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E0E4A" w14:textId="77777777" w:rsidR="00301468" w:rsidRPr="00773902" w:rsidRDefault="00301468" w:rsidP="00301468">
      <w:pPr>
        <w:pStyle w:val="ProductList-Body"/>
        <w:shd w:val="clear" w:color="auto" w:fill="00188F"/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bookmarkStart w:id="0" w:name="CoverPage"/>
    </w:p>
    <w:p w14:paraId="051E0E4B" w14:textId="77777777" w:rsidR="00301468" w:rsidRPr="00773902" w:rsidRDefault="00301468" w:rsidP="00301468">
      <w:pPr>
        <w:pStyle w:val="ProductList-Body"/>
        <w:shd w:val="clear" w:color="auto" w:fill="00188F"/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  <w:r w:rsidRPr="00773902"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  <w:t xml:space="preserve"> </w:t>
      </w:r>
    </w:p>
    <w:p w14:paraId="051E0E4C" w14:textId="77777777" w:rsidR="00301468" w:rsidRPr="00773902" w:rsidRDefault="00301468" w:rsidP="00301468">
      <w:pPr>
        <w:pStyle w:val="ProductList-Body"/>
        <w:shd w:val="clear" w:color="auto" w:fill="00188F"/>
        <w:spacing w:after="860"/>
        <w:ind w:left="158" w:right="8640" w:hanging="158"/>
        <w:rPr>
          <w:rFonts w:ascii="Gulim" w:eastAsia="Gulim" w:hAnsi="Gulim" w:cstheme="minorHAnsi"/>
        </w:rPr>
      </w:pPr>
      <w:r w:rsidRPr="00773902">
        <w:rPr>
          <w:rFonts w:eastAsia="Gulim" w:cstheme="minorHAnsi"/>
          <w:color w:val="FFFFFF" w:themeColor="background1"/>
          <w:sz w:val="32"/>
          <w:szCs w:val="32"/>
        </w:rPr>
        <w:tab/>
      </w:r>
      <w:r w:rsidRPr="00773902">
        <w:rPr>
          <w:rFonts w:ascii="Gulim" w:eastAsia="Gulim" w:hAnsi="Gulim" w:cstheme="minorHAnsi"/>
          <w:color w:val="FFFFFF" w:themeColor="background1"/>
          <w:sz w:val="32"/>
          <w:szCs w:val="32"/>
        </w:rPr>
        <w:t>볼륨</w:t>
      </w:r>
      <w:bookmarkEnd w:id="0"/>
      <w:r w:rsidRPr="00773902">
        <w:rPr>
          <w:rFonts w:ascii="Gulim" w:eastAsia="Gulim" w:hAnsi="Gulim" w:cstheme="minorHAnsi"/>
          <w:color w:val="FFFFFF" w:themeColor="background1"/>
          <w:sz w:val="32"/>
          <w:szCs w:val="32"/>
        </w:rPr>
        <w:t xml:space="preserve"> </w:t>
      </w:r>
      <w:r w:rsidRPr="00773902">
        <w:rPr>
          <w:rFonts w:ascii="Gulim" w:eastAsia="Gulim" w:hAnsi="Gulim"/>
          <w:color w:val="FFFFFF" w:themeColor="background1"/>
          <w:sz w:val="32"/>
          <w:szCs w:val="32"/>
          <w:lang w:val="en-US" w:bidi="ar-SA"/>
        </w:rPr>
        <w:t>라이선싱</w:t>
      </w:r>
    </w:p>
    <w:p w14:paraId="051E0E4D" w14:textId="77777777" w:rsidR="00301468" w:rsidRPr="00773902" w:rsidRDefault="00301468" w:rsidP="00301468">
      <w:pPr>
        <w:pStyle w:val="ProductList-Body"/>
        <w:shd w:val="clear" w:color="auto" w:fill="00188F"/>
        <w:ind w:right="8640"/>
        <w:rPr>
          <w:rFonts w:eastAsia="Gulim" w:cstheme="minorHAnsi"/>
        </w:rPr>
      </w:pPr>
    </w:p>
    <w:p w14:paraId="051E0E4E" w14:textId="77777777" w:rsidR="00301468" w:rsidRPr="00773902" w:rsidRDefault="00301468" w:rsidP="00301468">
      <w:pPr>
        <w:pStyle w:val="ProductList-Body"/>
        <w:shd w:val="clear" w:color="auto" w:fill="0072C6"/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14:paraId="051E0E4F" w14:textId="77777777" w:rsidR="00301468" w:rsidRPr="00773902" w:rsidRDefault="00301468" w:rsidP="00301468">
      <w:pPr>
        <w:pStyle w:val="ProductList-Body"/>
        <w:shd w:val="clear" w:color="auto" w:fill="0072C6"/>
        <w:tabs>
          <w:tab w:val="clear" w:pos="158"/>
          <w:tab w:val="left" w:pos="1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14:paraId="051E0E50" w14:textId="77777777" w:rsidR="00301468" w:rsidRPr="00043D2C" w:rsidRDefault="00301468" w:rsidP="00352561">
      <w:pPr>
        <w:pStyle w:val="ProductList-Body"/>
        <w:shd w:val="clear" w:color="auto" w:fill="0072C6"/>
        <w:tabs>
          <w:tab w:val="clear" w:pos="158"/>
          <w:tab w:val="left" w:pos="360"/>
        </w:tabs>
        <w:ind w:left="360" w:right="1800" w:hanging="360"/>
        <w:rPr>
          <w:rFonts w:ascii="Calibri Light" w:eastAsia="Gulim" w:hAnsi="Calibri Light" w:cstheme="minorHAnsi"/>
        </w:rPr>
      </w:pPr>
      <w:r w:rsidRPr="00773902"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  <w:tab/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 xml:space="preserve">Microsoft 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>온라인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 xml:space="preserve"> 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>서비스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 xml:space="preserve"> 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>데이터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 xml:space="preserve"> 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>보호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 xml:space="preserve"> 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>추가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 xml:space="preserve"> 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>조항</w:t>
      </w:r>
    </w:p>
    <w:p w14:paraId="051E0E51" w14:textId="163BCBEA" w:rsidR="00301468" w:rsidRPr="00043D2C" w:rsidRDefault="00301468" w:rsidP="00301468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="Calibri Light" w:eastAsia="Gulim" w:hAnsi="Calibri Light" w:cstheme="minorHAnsi"/>
        </w:rPr>
      </w:pP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ab/>
        <w:t>2020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  <w:lang w:val="en-US"/>
        </w:rPr>
        <w:t xml:space="preserve"> 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>년</w:t>
      </w:r>
      <w:r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 xml:space="preserve"> </w:t>
      </w:r>
      <w:r w:rsidR="00794089" w:rsidRPr="009B376D">
        <w:rPr>
          <w:rFonts w:ascii="Calibri Light" w:eastAsia="Gulim" w:hAnsi="Calibri Light" w:cs="Calibri Light"/>
          <w:color w:val="FFFFFF" w:themeColor="background1"/>
          <w:sz w:val="72"/>
          <w:szCs w:val="72"/>
        </w:rPr>
        <w:t>7</w:t>
      </w:r>
      <w:r w:rsidR="00794089" w:rsidRPr="00067D79">
        <w:rPr>
          <w:rFonts w:ascii="Calibri" w:eastAsia="Gulim" w:hAnsi="Calibri" w:cs="Calibri"/>
          <w:color w:val="FFFFFF" w:themeColor="background1"/>
          <w:sz w:val="72"/>
          <w:szCs w:val="72"/>
        </w:rPr>
        <w:t>월에</w:t>
      </w:r>
      <w:r w:rsidR="00794089" w:rsidRPr="00067D79">
        <w:rPr>
          <w:rFonts w:ascii="Calibri" w:eastAsia="Gulim" w:hAnsi="Calibri" w:cs="Calibri"/>
          <w:color w:val="FFFFFF" w:themeColor="background1"/>
          <w:sz w:val="72"/>
          <w:szCs w:val="72"/>
        </w:rPr>
        <w:t xml:space="preserve"> </w:t>
      </w:r>
      <w:r w:rsidR="00794089" w:rsidRPr="00067D79">
        <w:rPr>
          <w:rFonts w:ascii="Calibri" w:eastAsia="Gulim" w:hAnsi="Calibri" w:cs="Calibri"/>
          <w:color w:val="FFFFFF" w:themeColor="background1"/>
          <w:sz w:val="72"/>
          <w:szCs w:val="72"/>
        </w:rPr>
        <w:t>마지막</w:t>
      </w:r>
      <w:r w:rsidR="00794089" w:rsidRPr="00067D79">
        <w:rPr>
          <w:rFonts w:ascii="Calibri" w:eastAsia="Gulim" w:hAnsi="Calibri" w:cs="Calibri"/>
          <w:color w:val="FFFFFF" w:themeColor="background1"/>
          <w:sz w:val="72"/>
          <w:szCs w:val="72"/>
        </w:rPr>
        <w:t xml:space="preserve"> </w:t>
      </w:r>
      <w:r w:rsidR="00794089" w:rsidRPr="00043D2C">
        <w:rPr>
          <w:rFonts w:ascii="Calibri Light" w:eastAsia="Gulim" w:hAnsi="Calibri Light" w:cstheme="minorHAnsi"/>
          <w:color w:val="FFFFFF" w:themeColor="background1"/>
          <w:sz w:val="72"/>
          <w:szCs w:val="72"/>
        </w:rPr>
        <w:tab/>
      </w:r>
      <w:r w:rsidR="00794089" w:rsidRPr="00067D79">
        <w:rPr>
          <w:rFonts w:ascii="Calibri" w:eastAsia="Gulim" w:hAnsi="Calibri" w:cs="Calibri"/>
          <w:color w:val="FFFFFF" w:themeColor="background1"/>
          <w:sz w:val="72"/>
          <w:szCs w:val="72"/>
        </w:rPr>
        <w:t>업데이트</w:t>
      </w:r>
    </w:p>
    <w:p w14:paraId="051E0E52" w14:textId="77777777" w:rsidR="00301468" w:rsidRPr="00773902" w:rsidRDefault="00301468" w:rsidP="00301468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hAnsiTheme="majorHAnsi"/>
          <w:color w:val="FFFFFF" w:themeColor="background1"/>
          <w:sz w:val="48"/>
          <w:szCs w:val="48"/>
          <w:lang w:val="en-US" w:eastAsia="en-US" w:bidi="ar-SA"/>
        </w:rPr>
      </w:pPr>
    </w:p>
    <w:p w14:paraId="051E0E53" w14:textId="77777777" w:rsidR="00301468" w:rsidRPr="00773902" w:rsidRDefault="00301468" w:rsidP="00301468">
      <w:pPr>
        <w:pStyle w:val="ProductList-Body"/>
        <w:shd w:val="clear" w:color="auto" w:fill="0072C6"/>
        <w:tabs>
          <w:tab w:val="clear" w:pos="158"/>
          <w:tab w:val="left" w:pos="360"/>
        </w:tabs>
        <w:ind w:right="1800"/>
        <w:rPr>
          <w:rFonts w:asciiTheme="majorHAnsi" w:hAnsiTheme="majorHAnsi"/>
          <w:color w:val="FFFFFF" w:themeColor="background1"/>
          <w:sz w:val="48"/>
          <w:szCs w:val="48"/>
          <w:lang w:val="en-US" w:eastAsia="en-US" w:bidi="ar-SA"/>
        </w:rPr>
      </w:pPr>
    </w:p>
    <w:p w14:paraId="051E0E54" w14:textId="77777777" w:rsidR="00301468" w:rsidRPr="00773902" w:rsidRDefault="00301468" w:rsidP="00301468">
      <w:pPr>
        <w:pStyle w:val="ProductList-Body"/>
        <w:rPr>
          <w:rFonts w:eastAsia="Gulim" w:cstheme="minorHAnsi"/>
        </w:rPr>
      </w:pPr>
    </w:p>
    <w:p w14:paraId="051E0E55" w14:textId="77777777" w:rsidR="00301468" w:rsidRPr="00773902" w:rsidRDefault="00301468" w:rsidP="00301468">
      <w:pPr>
        <w:pStyle w:val="ProductList-Body"/>
        <w:rPr>
          <w:rFonts w:eastAsia="Gulim" w:cstheme="minorHAnsi"/>
        </w:rPr>
        <w:sectPr w:rsidR="00301468" w:rsidRPr="00773902" w:rsidSect="00794089">
          <w:footerReference w:type="default" r:id="rId7"/>
          <w:headerReference w:type="first" r:id="rId8"/>
          <w:footerReference w:type="first" r:id="rId9"/>
          <w:pgSz w:w="12240" w:h="15840"/>
          <w:pgMar w:top="720" w:right="720" w:bottom="1440" w:left="720" w:header="720" w:footer="720" w:gutter="0"/>
          <w:cols w:space="720"/>
          <w:titlePg/>
          <w:docGrid w:linePitch="360"/>
        </w:sectPr>
      </w:pPr>
    </w:p>
    <w:p w14:paraId="051E0E56" w14:textId="77777777" w:rsidR="00301468" w:rsidRPr="00773902" w:rsidRDefault="00301468" w:rsidP="00301468">
      <w:pPr>
        <w:pStyle w:val="ProductList-Body"/>
        <w:spacing w:after="120"/>
        <w:outlineLvl w:val="0"/>
        <w:rPr>
          <w:rFonts w:eastAsia="Gulim" w:cstheme="minorHAnsi"/>
          <w:b/>
          <w:sz w:val="40"/>
          <w:szCs w:val="40"/>
        </w:rPr>
        <w:sectPr w:rsidR="00301468" w:rsidRPr="00773902" w:rsidSect="00794089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  <w:bookmarkStart w:id="1" w:name="TableofContents"/>
      <w:r w:rsidRPr="00773902">
        <w:rPr>
          <w:rFonts w:eastAsia="Gulim" w:cstheme="minorHAnsi"/>
          <w:b/>
          <w:sz w:val="40"/>
          <w:szCs w:val="40"/>
        </w:rPr>
        <w:lastRenderedPageBreak/>
        <w:t>목차</w:t>
      </w:r>
      <w:bookmarkEnd w:id="1"/>
    </w:p>
    <w:p w14:paraId="162C7696" w14:textId="7C7A3E91" w:rsidR="009B376D" w:rsidRDefault="00301468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r w:rsidRPr="00773902">
        <w:rPr>
          <w:rFonts w:eastAsia="Gulim" w:cstheme="minorHAnsi"/>
        </w:rPr>
        <w:fldChar w:fldCharType="begin"/>
      </w:r>
      <w:r w:rsidRPr="00773902">
        <w:rPr>
          <w:rFonts w:eastAsia="Gulim" w:cstheme="minorHAnsi"/>
        </w:rPr>
        <w:instrText xml:space="preserve"> TOC \o "1-3"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773902">
        <w:rPr>
          <w:rFonts w:eastAsia="Gulim" w:cstheme="minorHAnsi"/>
        </w:rPr>
        <w:fldChar w:fldCharType="separate"/>
      </w:r>
      <w:hyperlink w:anchor="_Toc44336763" w:history="1">
        <w:r w:rsidR="009B376D" w:rsidRPr="00280B7D">
          <w:rPr>
            <w:rStyle w:val="Hyperlink"/>
            <w:rFonts w:eastAsia="Gulim" w:cstheme="minorHAnsi" w:hint="eastAsia"/>
            <w:noProof/>
          </w:rPr>
          <w:t>서론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_Toc44336763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3</w:t>
        </w:r>
        <w:r w:rsidR="009B376D">
          <w:rPr>
            <w:noProof/>
            <w:webHidden/>
          </w:rPr>
          <w:fldChar w:fldCharType="end"/>
        </w:r>
      </w:hyperlink>
    </w:p>
    <w:p w14:paraId="42CE1A34" w14:textId="306DC2C2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64" w:history="1">
        <w:r w:rsidR="009B376D" w:rsidRPr="00280B7D">
          <w:rPr>
            <w:rStyle w:val="Hyperlink"/>
            <w:rFonts w:ascii="Calibri" w:eastAsia="Gulim" w:hAnsi="Calibri" w:cs="Calibri" w:hint="eastAsia"/>
            <w:noProof/>
          </w:rPr>
          <w:t>관련</w:t>
        </w:r>
        <w:r w:rsidR="009B376D" w:rsidRPr="00280B7D">
          <w:rPr>
            <w:rStyle w:val="Hyperlink"/>
            <w:rFonts w:ascii="Calibri" w:eastAsia="Gulim" w:hAnsi="Calibri" w:cs="Calibri"/>
            <w:noProof/>
          </w:rPr>
          <w:t xml:space="preserve"> DPA </w:t>
        </w:r>
        <w:r w:rsidR="009B376D" w:rsidRPr="00280B7D">
          <w:rPr>
            <w:rStyle w:val="Hyperlink"/>
            <w:rFonts w:ascii="Calibri" w:eastAsia="Gulim" w:hAnsi="Calibri" w:cs="Calibri" w:hint="eastAsia"/>
            <w:noProof/>
          </w:rPr>
          <w:t>약관</w:t>
        </w:r>
        <w:r w:rsidR="009B376D" w:rsidRPr="00280B7D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9B376D" w:rsidRPr="00280B7D">
          <w:rPr>
            <w:rStyle w:val="Hyperlink"/>
            <w:rFonts w:ascii="Calibri" w:eastAsia="Gulim" w:hAnsi="Calibri" w:cs="Calibri" w:hint="eastAsia"/>
            <w:noProof/>
          </w:rPr>
          <w:t>및</w:t>
        </w:r>
        <w:r w:rsidR="009B376D" w:rsidRPr="00280B7D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9B376D" w:rsidRPr="00280B7D">
          <w:rPr>
            <w:rStyle w:val="Hyperlink"/>
            <w:rFonts w:ascii="Calibri" w:eastAsia="Gulim" w:hAnsi="Calibri" w:cs="Calibri" w:hint="eastAsia"/>
            <w:noProof/>
          </w:rPr>
          <w:t>업데이트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_Toc44336764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3</w:t>
        </w:r>
        <w:r w:rsidR="009B376D">
          <w:rPr>
            <w:noProof/>
            <w:webHidden/>
          </w:rPr>
          <w:fldChar w:fldCharType="end"/>
        </w:r>
      </w:hyperlink>
    </w:p>
    <w:p w14:paraId="77D02231" w14:textId="0AE0A65B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65" w:history="1">
        <w:r w:rsidR="009B376D" w:rsidRPr="00280B7D">
          <w:rPr>
            <w:rStyle w:val="Hyperlink"/>
            <w:rFonts w:eastAsia="Gulim" w:cstheme="minorHAnsi" w:hint="eastAsia"/>
            <w:noProof/>
          </w:rPr>
          <w:t>전자적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통지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_Toc44336765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3</w:t>
        </w:r>
        <w:r w:rsidR="009B376D">
          <w:rPr>
            <w:noProof/>
            <w:webHidden/>
          </w:rPr>
          <w:fldChar w:fldCharType="end"/>
        </w:r>
      </w:hyperlink>
    </w:p>
    <w:p w14:paraId="06BCA1D3" w14:textId="5C9F47E6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66" w:history="1">
        <w:r w:rsidR="009B376D" w:rsidRPr="00280B7D">
          <w:rPr>
            <w:rStyle w:val="Hyperlink"/>
            <w:rFonts w:eastAsia="Gulim" w:cstheme="minorHAnsi" w:hint="eastAsia"/>
            <w:noProof/>
          </w:rPr>
          <w:t>이전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버전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_Toc44336766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3</w:t>
        </w:r>
        <w:r w:rsidR="009B376D">
          <w:rPr>
            <w:noProof/>
            <w:webHidden/>
          </w:rPr>
          <w:fldChar w:fldCharType="end"/>
        </w:r>
      </w:hyperlink>
    </w:p>
    <w:p w14:paraId="0D98BE0C" w14:textId="2F5FBAF3" w:rsidR="009B376D" w:rsidRDefault="00EF3F57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4336767" w:history="1">
        <w:r w:rsidR="009B376D" w:rsidRPr="00280B7D">
          <w:rPr>
            <w:rStyle w:val="Hyperlink"/>
            <w:rFonts w:eastAsia="Gulim" w:cstheme="minorHAnsi" w:hint="eastAsia"/>
            <w:noProof/>
          </w:rPr>
          <w:t>용어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정의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_Toc44336767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4</w:t>
        </w:r>
        <w:r w:rsidR="009B376D">
          <w:rPr>
            <w:noProof/>
            <w:webHidden/>
          </w:rPr>
          <w:fldChar w:fldCharType="end"/>
        </w:r>
      </w:hyperlink>
    </w:p>
    <w:p w14:paraId="37BF9426" w14:textId="00A883FB" w:rsidR="009B376D" w:rsidRDefault="00EF3F57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4336768" w:history="1">
        <w:r w:rsidR="009B376D" w:rsidRPr="00280B7D">
          <w:rPr>
            <w:rStyle w:val="Hyperlink"/>
            <w:rFonts w:eastAsia="Gulim" w:cstheme="minorHAnsi" w:hint="eastAsia"/>
            <w:noProof/>
          </w:rPr>
          <w:t>일반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조건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_Toc44336768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6</w:t>
        </w:r>
        <w:r w:rsidR="009B376D">
          <w:rPr>
            <w:noProof/>
            <w:webHidden/>
          </w:rPr>
          <w:fldChar w:fldCharType="end"/>
        </w:r>
      </w:hyperlink>
    </w:p>
    <w:p w14:paraId="4BA33BB6" w14:textId="77C33A8D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69" w:history="1">
        <w:r w:rsidR="009B376D" w:rsidRPr="00280B7D">
          <w:rPr>
            <w:rStyle w:val="Hyperlink"/>
            <w:rFonts w:eastAsia="Gulim" w:cstheme="minorHAnsi" w:hint="eastAsia"/>
            <w:noProof/>
          </w:rPr>
          <w:t>법률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준수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_Toc44336769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6</w:t>
        </w:r>
        <w:r w:rsidR="009B376D">
          <w:rPr>
            <w:noProof/>
            <w:webHidden/>
          </w:rPr>
          <w:fldChar w:fldCharType="end"/>
        </w:r>
      </w:hyperlink>
    </w:p>
    <w:p w14:paraId="5036A103" w14:textId="08D069BD" w:rsidR="009B376D" w:rsidRDefault="00EF3F57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4336770" w:history="1">
        <w:r w:rsidR="009B376D" w:rsidRPr="00280B7D">
          <w:rPr>
            <w:rStyle w:val="Hyperlink"/>
            <w:rFonts w:ascii="Calibri" w:eastAsia="Gulim" w:hAnsi="Calibri" w:cs="Calibri" w:hint="eastAsia"/>
            <w:noProof/>
          </w:rPr>
          <w:t>데이터</w:t>
        </w:r>
        <w:r w:rsidR="009B376D" w:rsidRPr="00280B7D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9B376D" w:rsidRPr="00280B7D">
          <w:rPr>
            <w:rStyle w:val="Hyperlink"/>
            <w:rFonts w:ascii="Calibri" w:eastAsia="Gulim" w:hAnsi="Calibri" w:cs="Calibri" w:hint="eastAsia"/>
            <w:noProof/>
          </w:rPr>
          <w:t>보호</w:t>
        </w:r>
        <w:r w:rsidR="009B376D" w:rsidRPr="00280B7D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9B376D" w:rsidRPr="00280B7D">
          <w:rPr>
            <w:rStyle w:val="Hyperlink"/>
            <w:rFonts w:ascii="Calibri" w:eastAsia="Gulim" w:hAnsi="Calibri" w:cs="Calibri" w:hint="eastAsia"/>
            <w:noProof/>
          </w:rPr>
          <w:t>약관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_Toc44336770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6</w:t>
        </w:r>
        <w:r w:rsidR="009B376D">
          <w:rPr>
            <w:noProof/>
            <w:webHidden/>
          </w:rPr>
          <w:fldChar w:fldCharType="end"/>
        </w:r>
      </w:hyperlink>
    </w:p>
    <w:p w14:paraId="5ACBDF82" w14:textId="1FBC9788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71" w:history="1">
        <w:r w:rsidR="009B376D" w:rsidRPr="00280B7D">
          <w:rPr>
            <w:rStyle w:val="Hyperlink"/>
            <w:rFonts w:ascii="Calibri" w:eastAsia="Gulim" w:hAnsi="Calibri" w:cs="Calibri" w:hint="eastAsia"/>
            <w:noProof/>
          </w:rPr>
          <w:t>범위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_Toc44336771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6</w:t>
        </w:r>
        <w:r w:rsidR="009B376D">
          <w:rPr>
            <w:noProof/>
            <w:webHidden/>
          </w:rPr>
          <w:fldChar w:fldCharType="end"/>
        </w:r>
      </w:hyperlink>
    </w:p>
    <w:p w14:paraId="5A4A5BE3" w14:textId="3B19ABC0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72" w:history="1">
        <w:r w:rsidR="009B376D" w:rsidRPr="00280B7D">
          <w:rPr>
            <w:rStyle w:val="Hyperlink"/>
            <w:rFonts w:eastAsia="Gulim" w:cstheme="minorHAnsi" w:hint="eastAsia"/>
            <w:noProof/>
          </w:rPr>
          <w:t>데이터의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성격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처리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,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소유권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_Toc44336772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6</w:t>
        </w:r>
        <w:r w:rsidR="009B376D">
          <w:rPr>
            <w:noProof/>
            <w:webHidden/>
          </w:rPr>
          <w:fldChar w:fldCharType="end"/>
        </w:r>
      </w:hyperlink>
    </w:p>
    <w:p w14:paraId="71B3EF40" w14:textId="5B6F4307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73" w:history="1">
        <w:r w:rsidR="009B376D" w:rsidRPr="00280B7D">
          <w:rPr>
            <w:rStyle w:val="Hyperlink"/>
            <w:rFonts w:ascii="Calibri" w:eastAsia="Gulim" w:hAnsi="Calibri" w:cs="Calibri" w:hint="eastAsia"/>
            <w:noProof/>
          </w:rPr>
          <w:t>처리된</w:t>
        </w:r>
        <w:r w:rsidR="009B376D" w:rsidRPr="00280B7D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9B376D" w:rsidRPr="00280B7D">
          <w:rPr>
            <w:rStyle w:val="Hyperlink"/>
            <w:rFonts w:ascii="Calibri" w:eastAsia="Gulim" w:hAnsi="Calibri" w:cs="Calibri" w:hint="eastAsia"/>
            <w:noProof/>
          </w:rPr>
          <w:t>데이터의</w:t>
        </w:r>
        <w:r w:rsidR="009B376D" w:rsidRPr="00280B7D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9B376D" w:rsidRPr="00280B7D">
          <w:rPr>
            <w:rStyle w:val="Hyperlink"/>
            <w:rFonts w:ascii="Calibri" w:eastAsia="Gulim" w:hAnsi="Calibri" w:cs="Calibri" w:hint="eastAsia"/>
            <w:noProof/>
          </w:rPr>
          <w:t>공개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_Toc44336773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7</w:t>
        </w:r>
        <w:r w:rsidR="009B376D">
          <w:rPr>
            <w:noProof/>
            <w:webHidden/>
          </w:rPr>
          <w:fldChar w:fldCharType="end"/>
        </w:r>
      </w:hyperlink>
    </w:p>
    <w:p w14:paraId="1EEE57A6" w14:textId="13CA90AC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74" w:history="1">
        <w:r w:rsidR="009B376D" w:rsidRPr="00280B7D">
          <w:rPr>
            <w:rStyle w:val="Hyperlink"/>
            <w:rFonts w:eastAsia="Gulim" w:cstheme="minorHAnsi" w:hint="eastAsia"/>
            <w:noProof/>
          </w:rPr>
          <w:t>개인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데이터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처리</w:t>
        </w:r>
        <w:r w:rsidR="009B376D" w:rsidRPr="00280B7D">
          <w:rPr>
            <w:rStyle w:val="Hyperlink"/>
            <w:rFonts w:eastAsia="Gulim" w:cstheme="minorHAnsi"/>
            <w:noProof/>
          </w:rPr>
          <w:t>, GDPR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_Toc44336774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7</w:t>
        </w:r>
        <w:r w:rsidR="009B376D">
          <w:rPr>
            <w:noProof/>
            <w:webHidden/>
          </w:rPr>
          <w:fldChar w:fldCharType="end"/>
        </w:r>
      </w:hyperlink>
    </w:p>
    <w:p w14:paraId="38A53646" w14:textId="53D20E5D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75" w:history="1">
        <w:r w:rsidR="009B376D" w:rsidRPr="00280B7D">
          <w:rPr>
            <w:rStyle w:val="Hyperlink"/>
            <w:rFonts w:eastAsia="Gulim" w:cstheme="minorHAnsi" w:hint="eastAsia"/>
            <w:noProof/>
          </w:rPr>
          <w:t>데이터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보안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_Toc44336775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8</w:t>
        </w:r>
        <w:r w:rsidR="009B376D">
          <w:rPr>
            <w:noProof/>
            <w:webHidden/>
          </w:rPr>
          <w:fldChar w:fldCharType="end"/>
        </w:r>
      </w:hyperlink>
    </w:p>
    <w:p w14:paraId="351FF366" w14:textId="7742EB12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76" w:history="1">
        <w:r w:rsidR="009B376D" w:rsidRPr="00280B7D">
          <w:rPr>
            <w:rStyle w:val="Hyperlink"/>
            <w:rFonts w:eastAsia="Gulim" w:cstheme="minorHAnsi" w:hint="eastAsia"/>
            <w:noProof/>
          </w:rPr>
          <w:t>보안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인시던트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통지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_Toc44336776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9</w:t>
        </w:r>
        <w:r w:rsidR="009B376D">
          <w:rPr>
            <w:noProof/>
            <w:webHidden/>
          </w:rPr>
          <w:fldChar w:fldCharType="end"/>
        </w:r>
      </w:hyperlink>
    </w:p>
    <w:p w14:paraId="25C94CF9" w14:textId="5C8F9BFC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77" w:history="1">
        <w:r w:rsidR="009B376D" w:rsidRPr="00280B7D">
          <w:rPr>
            <w:rStyle w:val="Hyperlink"/>
            <w:rFonts w:eastAsia="Gulim" w:cstheme="minorHAnsi" w:hint="eastAsia"/>
            <w:noProof/>
          </w:rPr>
          <w:t>데이터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전송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및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위치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_Toc44336777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9</w:t>
        </w:r>
        <w:r w:rsidR="009B376D">
          <w:rPr>
            <w:noProof/>
            <w:webHidden/>
          </w:rPr>
          <w:fldChar w:fldCharType="end"/>
        </w:r>
      </w:hyperlink>
    </w:p>
    <w:p w14:paraId="369AB9C9" w14:textId="5FD5B850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78" w:history="1">
        <w:r w:rsidR="009B376D" w:rsidRPr="00280B7D">
          <w:rPr>
            <w:rStyle w:val="Hyperlink"/>
            <w:rFonts w:eastAsia="Gulim" w:cstheme="minorHAnsi" w:hint="eastAsia"/>
            <w:noProof/>
          </w:rPr>
          <w:t>데이터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보존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및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삭제</w:t>
        </w:r>
        <w:r w:rsidR="009B376D" w:rsidRPr="00280B7D">
          <w:rPr>
            <w:rStyle w:val="Hyperlink"/>
            <w:rFonts w:eastAsia="Gulim" w:cstheme="minorHAnsi"/>
            <w:noProof/>
          </w:rPr>
          <w:t>.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_Toc44336778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10</w:t>
        </w:r>
        <w:r w:rsidR="009B376D">
          <w:rPr>
            <w:noProof/>
            <w:webHidden/>
          </w:rPr>
          <w:fldChar w:fldCharType="end"/>
        </w:r>
      </w:hyperlink>
    </w:p>
    <w:p w14:paraId="68D618E0" w14:textId="36C6780B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79" w:history="1">
        <w:r w:rsidR="009B376D" w:rsidRPr="00280B7D">
          <w:rPr>
            <w:rStyle w:val="Hyperlink"/>
            <w:rFonts w:eastAsia="Gulim" w:cstheme="minorHAnsi" w:hint="eastAsia"/>
            <w:noProof/>
          </w:rPr>
          <w:t>처리자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비밀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유지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약정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_Toc44336779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10</w:t>
        </w:r>
        <w:r w:rsidR="009B376D">
          <w:rPr>
            <w:noProof/>
            <w:webHidden/>
          </w:rPr>
          <w:fldChar w:fldCharType="end"/>
        </w:r>
      </w:hyperlink>
    </w:p>
    <w:p w14:paraId="788546CD" w14:textId="61485FFC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80" w:history="1">
        <w:r w:rsidR="009B376D" w:rsidRPr="00280B7D">
          <w:rPr>
            <w:rStyle w:val="Hyperlink"/>
            <w:rFonts w:eastAsia="Gulim" w:cstheme="minorHAnsi" w:hint="eastAsia"/>
            <w:noProof/>
          </w:rPr>
          <w:t>하위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처리자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사용에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대한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통지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및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제어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수단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_Toc44336780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10</w:t>
        </w:r>
        <w:r w:rsidR="009B376D">
          <w:rPr>
            <w:noProof/>
            <w:webHidden/>
          </w:rPr>
          <w:fldChar w:fldCharType="end"/>
        </w:r>
      </w:hyperlink>
    </w:p>
    <w:p w14:paraId="2BFA2939" w14:textId="203254F2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81" w:history="1">
        <w:r w:rsidR="009B376D" w:rsidRPr="00280B7D">
          <w:rPr>
            <w:rStyle w:val="Hyperlink"/>
            <w:rFonts w:eastAsia="Gulim" w:cstheme="minorHAnsi" w:hint="eastAsia"/>
            <w:noProof/>
          </w:rPr>
          <w:t>교육기관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_Toc44336781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11</w:t>
        </w:r>
        <w:r w:rsidR="009B376D">
          <w:rPr>
            <w:noProof/>
            <w:webHidden/>
          </w:rPr>
          <w:fldChar w:fldCharType="end"/>
        </w:r>
      </w:hyperlink>
    </w:p>
    <w:p w14:paraId="370C4833" w14:textId="44BF0F7E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82" w:history="1">
        <w:r w:rsidR="009B376D" w:rsidRPr="00280B7D">
          <w:rPr>
            <w:rStyle w:val="Hyperlink"/>
            <w:rFonts w:eastAsia="Gulim" w:cstheme="minorHAnsi"/>
            <w:noProof/>
          </w:rPr>
          <w:t xml:space="preserve">CJIS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고객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계약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_Toc44336782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11</w:t>
        </w:r>
        <w:r w:rsidR="009B376D">
          <w:rPr>
            <w:noProof/>
            <w:webHidden/>
          </w:rPr>
          <w:fldChar w:fldCharType="end"/>
        </w:r>
      </w:hyperlink>
    </w:p>
    <w:p w14:paraId="6D3A93DB" w14:textId="033FD4DC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83" w:history="1">
        <w:r w:rsidR="009B376D" w:rsidRPr="00280B7D">
          <w:rPr>
            <w:rStyle w:val="Hyperlink"/>
            <w:rFonts w:eastAsia="Gulim" w:cstheme="minorHAnsi"/>
            <w:noProof/>
          </w:rPr>
          <w:t xml:space="preserve">HIPAA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사업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협력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_Toc44336783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11</w:t>
        </w:r>
        <w:r w:rsidR="009B376D">
          <w:rPr>
            <w:noProof/>
            <w:webHidden/>
          </w:rPr>
          <w:fldChar w:fldCharType="end"/>
        </w:r>
      </w:hyperlink>
    </w:p>
    <w:p w14:paraId="7B4735C3" w14:textId="5910C37D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84" w:history="1">
        <w:r w:rsidR="009B376D" w:rsidRPr="00280B7D">
          <w:rPr>
            <w:rStyle w:val="Hyperlink"/>
            <w:rFonts w:eastAsia="Gulim" w:cstheme="minorHAnsi" w:hint="eastAsia"/>
            <w:noProof/>
          </w:rPr>
          <w:t>캘리포니아의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개인정보보호법</w:t>
        </w:r>
        <w:r w:rsidR="009B376D" w:rsidRPr="00280B7D">
          <w:rPr>
            <w:rStyle w:val="Hyperlink"/>
            <w:rFonts w:eastAsia="Gulim" w:cstheme="minorHAnsi"/>
            <w:noProof/>
          </w:rPr>
          <w:t>(California Consumer Privacy Act, CCPA)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_Toc44336784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11</w:t>
        </w:r>
        <w:r w:rsidR="009B376D">
          <w:rPr>
            <w:noProof/>
            <w:webHidden/>
          </w:rPr>
          <w:fldChar w:fldCharType="end"/>
        </w:r>
      </w:hyperlink>
    </w:p>
    <w:p w14:paraId="75E667C2" w14:textId="443C4AFC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85" w:history="1">
        <w:r w:rsidR="009B376D" w:rsidRPr="00280B7D">
          <w:rPr>
            <w:rStyle w:val="Hyperlink"/>
            <w:rFonts w:ascii="Calibri" w:eastAsia="Gulim" w:hAnsi="Calibri" w:cs="Calibri" w:hint="eastAsia"/>
            <w:noProof/>
          </w:rPr>
          <w:t>생체</w:t>
        </w:r>
        <w:r w:rsidR="009B376D" w:rsidRPr="00280B7D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9B376D" w:rsidRPr="00280B7D">
          <w:rPr>
            <w:rStyle w:val="Hyperlink"/>
            <w:rFonts w:ascii="Calibri" w:eastAsia="Gulim" w:hAnsi="Calibri" w:cs="Calibri" w:hint="eastAsia"/>
            <w:noProof/>
          </w:rPr>
          <w:t>인식</w:t>
        </w:r>
        <w:r w:rsidR="009B376D" w:rsidRPr="00280B7D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9B376D" w:rsidRPr="00280B7D">
          <w:rPr>
            <w:rStyle w:val="Hyperlink"/>
            <w:rFonts w:ascii="Calibri" w:eastAsia="Gulim" w:hAnsi="Calibri" w:cs="Calibri" w:hint="eastAsia"/>
            <w:noProof/>
          </w:rPr>
          <w:t>데이터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_Toc44336785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11</w:t>
        </w:r>
        <w:r w:rsidR="009B376D">
          <w:rPr>
            <w:noProof/>
            <w:webHidden/>
          </w:rPr>
          <w:fldChar w:fldCharType="end"/>
        </w:r>
      </w:hyperlink>
    </w:p>
    <w:p w14:paraId="2327694D" w14:textId="1A222BA7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86" w:history="1">
        <w:r w:rsidR="009B376D" w:rsidRPr="00280B7D">
          <w:rPr>
            <w:rStyle w:val="Hyperlink"/>
            <w:rFonts w:eastAsia="Gulim" w:cstheme="minorHAnsi"/>
            <w:noProof/>
          </w:rPr>
          <w:t xml:space="preserve">Microsoft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연락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방법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_Toc44336786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11</w:t>
        </w:r>
        <w:r w:rsidR="009B376D">
          <w:rPr>
            <w:noProof/>
            <w:webHidden/>
          </w:rPr>
          <w:fldChar w:fldCharType="end"/>
        </w:r>
      </w:hyperlink>
    </w:p>
    <w:p w14:paraId="39FF7123" w14:textId="478E5322" w:rsidR="009B376D" w:rsidRDefault="00EF3F57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4336787" w:history="1">
        <w:r w:rsidR="009B376D" w:rsidRPr="00280B7D">
          <w:rPr>
            <w:rStyle w:val="Hyperlink"/>
            <w:rFonts w:eastAsia="Gulim" w:cstheme="minorHAnsi" w:hint="eastAsia"/>
            <w:noProof/>
          </w:rPr>
          <w:t>부록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ascii="Calibri Light" w:eastAsia="Gulim" w:hAnsi="Calibri Light" w:cstheme="minorHAnsi"/>
            <w:noProof/>
          </w:rPr>
          <w:t xml:space="preserve">A </w:t>
        </w:r>
        <w:r w:rsidR="009B376D" w:rsidRPr="00280B7D">
          <w:rPr>
            <w:rStyle w:val="Hyperlink"/>
            <w:rFonts w:ascii="Calibri Light" w:eastAsia="Gulim" w:hAnsi="Calibri Light" w:cstheme="minorHAnsi"/>
            <w:noProof/>
            <w:lang w:val="en-US"/>
          </w:rPr>
          <w:t>–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보안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조치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_Toc44336787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13</w:t>
        </w:r>
        <w:r w:rsidR="009B376D">
          <w:rPr>
            <w:noProof/>
            <w:webHidden/>
          </w:rPr>
          <w:fldChar w:fldCharType="end"/>
        </w:r>
      </w:hyperlink>
    </w:p>
    <w:p w14:paraId="17A40E1B" w14:textId="0F412888" w:rsidR="009B376D" w:rsidRDefault="00EF3F57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4336788" w:history="1">
        <w:r w:rsidR="009B376D" w:rsidRPr="00280B7D">
          <w:rPr>
            <w:rStyle w:val="Hyperlink"/>
            <w:rFonts w:ascii="Calibri Light" w:eastAsia="Gulim" w:hAnsi="Calibri Light" w:cstheme="minorHAnsi" w:hint="eastAsia"/>
            <w:noProof/>
          </w:rPr>
          <w:t>첨부</w:t>
        </w:r>
        <w:r w:rsidR="009B376D" w:rsidRPr="00280B7D">
          <w:rPr>
            <w:rStyle w:val="Hyperlink"/>
            <w:rFonts w:ascii="Calibri Light" w:eastAsia="Gulim" w:hAnsi="Calibri Light" w:cstheme="minorHAnsi"/>
            <w:noProof/>
          </w:rPr>
          <w:t xml:space="preserve"> 1 – </w:t>
        </w:r>
        <w:r w:rsidR="009B376D" w:rsidRPr="00280B7D">
          <w:rPr>
            <w:rStyle w:val="Hyperlink"/>
            <w:rFonts w:ascii="Calibri Light" w:eastAsia="Gulim" w:hAnsi="Calibri Light" w:cstheme="minorHAnsi" w:hint="eastAsia"/>
            <w:noProof/>
          </w:rPr>
          <w:t>고지</w:t>
        </w:r>
        <w:r w:rsidR="009B376D" w:rsidRPr="00280B7D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9B376D" w:rsidRPr="00280B7D">
          <w:rPr>
            <w:rStyle w:val="Hyperlink"/>
            <w:rFonts w:ascii="Calibri Light" w:eastAsia="Gulim" w:hAnsi="Calibri Light" w:cstheme="minorHAnsi" w:hint="eastAsia"/>
            <w:noProof/>
          </w:rPr>
          <w:t>사항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_Toc44336788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16</w:t>
        </w:r>
        <w:r w:rsidR="009B376D">
          <w:rPr>
            <w:noProof/>
            <w:webHidden/>
          </w:rPr>
          <w:fldChar w:fldCharType="end"/>
        </w:r>
      </w:hyperlink>
    </w:p>
    <w:p w14:paraId="0BBDD2BE" w14:textId="5A3E45FA" w:rsidR="009B376D" w:rsidRDefault="00EF3F57">
      <w:pPr>
        <w:pStyle w:val="TOC3"/>
        <w:rPr>
          <w:rFonts w:eastAsiaTheme="minorEastAsia"/>
          <w:b w:val="0"/>
          <w:smallCaps w:val="0"/>
          <w:sz w:val="22"/>
          <w:lang w:val="en-US" w:eastAsia="en-US" w:bidi="ar-SA"/>
        </w:rPr>
      </w:pPr>
      <w:hyperlink w:anchor="_Toc44336789" w:history="1">
        <w:r w:rsidR="009B376D" w:rsidRPr="00280B7D">
          <w:rPr>
            <w:rStyle w:val="Hyperlink"/>
            <w:rFonts w:eastAsia="Gulim" w:cstheme="minorHAnsi" w:hint="eastAsia"/>
          </w:rPr>
          <w:t>전문</w:t>
        </w:r>
        <w:r w:rsidR="009B376D" w:rsidRPr="00280B7D">
          <w:rPr>
            <w:rStyle w:val="Hyperlink"/>
            <w:rFonts w:eastAsia="Gulim" w:cstheme="minorHAnsi"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</w:rPr>
          <w:t>서비스</w:t>
        </w:r>
        <w:r w:rsidR="009B376D">
          <w:rPr>
            <w:webHidden/>
          </w:rPr>
          <w:tab/>
        </w:r>
        <w:r w:rsidR="009B376D">
          <w:rPr>
            <w:webHidden/>
          </w:rPr>
          <w:fldChar w:fldCharType="begin"/>
        </w:r>
        <w:r w:rsidR="009B376D">
          <w:rPr>
            <w:webHidden/>
          </w:rPr>
          <w:instrText xml:space="preserve"> PAGEREF _Toc44336789 \h </w:instrText>
        </w:r>
        <w:r w:rsidR="009B376D">
          <w:rPr>
            <w:webHidden/>
          </w:rPr>
        </w:r>
        <w:r w:rsidR="009B376D">
          <w:rPr>
            <w:webHidden/>
          </w:rPr>
          <w:fldChar w:fldCharType="separate"/>
        </w:r>
        <w:r w:rsidR="009B376D">
          <w:rPr>
            <w:webHidden/>
          </w:rPr>
          <w:t>16</w:t>
        </w:r>
        <w:r w:rsidR="009B376D">
          <w:rPr>
            <w:webHidden/>
          </w:rPr>
          <w:fldChar w:fldCharType="end"/>
        </w:r>
      </w:hyperlink>
    </w:p>
    <w:p w14:paraId="0C4A6798" w14:textId="42C99BFA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90" w:history="1">
        <w:r w:rsidR="009B376D" w:rsidRPr="00280B7D">
          <w:rPr>
            <w:rStyle w:val="Hyperlink"/>
            <w:rFonts w:eastAsia="Gulim" w:cstheme="minorHAnsi" w:hint="eastAsia"/>
            <w:noProof/>
          </w:rPr>
          <w:t>캘리포니아의</w:t>
        </w:r>
        <w:r w:rsidR="009B376D" w:rsidRPr="00280B7D">
          <w:rPr>
            <w:rStyle w:val="Hyperlink"/>
            <w:rFonts w:eastAsia="Gulim" w:cstheme="minorHAnsi"/>
            <w:noProof/>
          </w:rPr>
          <w:t xml:space="preserve"> </w:t>
        </w:r>
        <w:r w:rsidR="009B376D" w:rsidRPr="00280B7D">
          <w:rPr>
            <w:rStyle w:val="Hyperlink"/>
            <w:rFonts w:eastAsia="Gulim" w:cstheme="minorHAnsi" w:hint="eastAsia"/>
            <w:noProof/>
          </w:rPr>
          <w:t>개인정보보호법</w:t>
        </w:r>
        <w:r w:rsidR="009B376D" w:rsidRPr="00280B7D">
          <w:rPr>
            <w:rStyle w:val="Hyperlink"/>
            <w:rFonts w:eastAsia="Gulim" w:cstheme="minorHAnsi"/>
            <w:noProof/>
          </w:rPr>
          <w:t>(California Consumer Privacy Act, CCPA)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_Toc44336790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18</w:t>
        </w:r>
        <w:r w:rsidR="009B376D">
          <w:rPr>
            <w:noProof/>
            <w:webHidden/>
          </w:rPr>
          <w:fldChar w:fldCharType="end"/>
        </w:r>
      </w:hyperlink>
    </w:p>
    <w:p w14:paraId="1D74D7E9" w14:textId="12B7D448" w:rsidR="009B376D" w:rsidRDefault="00EF3F57">
      <w:pPr>
        <w:pStyle w:val="TOC5"/>
        <w:tabs>
          <w:tab w:val="right" w:leader="dot" w:pos="5030"/>
        </w:tabs>
        <w:rPr>
          <w:rFonts w:eastAsiaTheme="minorEastAsia"/>
          <w:noProof/>
          <w:sz w:val="22"/>
          <w:lang w:val="en-US" w:eastAsia="en-US" w:bidi="ar-SA"/>
        </w:rPr>
      </w:pPr>
      <w:hyperlink w:anchor="_Toc44336791" w:history="1">
        <w:r w:rsidR="009B376D" w:rsidRPr="00280B7D">
          <w:rPr>
            <w:rStyle w:val="Hyperlink"/>
            <w:rFonts w:ascii="Calibri" w:eastAsia="Gulim" w:hAnsi="Calibri" w:cs="Calibri" w:hint="eastAsia"/>
            <w:noProof/>
          </w:rPr>
          <w:t>생체</w:t>
        </w:r>
        <w:r w:rsidR="009B376D" w:rsidRPr="00280B7D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9B376D" w:rsidRPr="00280B7D">
          <w:rPr>
            <w:rStyle w:val="Hyperlink"/>
            <w:rFonts w:ascii="Calibri" w:eastAsia="Gulim" w:hAnsi="Calibri" w:cs="Calibri" w:hint="eastAsia"/>
            <w:noProof/>
          </w:rPr>
          <w:t>인식</w:t>
        </w:r>
        <w:r w:rsidR="009B376D" w:rsidRPr="00280B7D">
          <w:rPr>
            <w:rStyle w:val="Hyperlink"/>
            <w:rFonts w:ascii="Calibri" w:eastAsia="Gulim" w:hAnsi="Calibri" w:cs="Calibri"/>
            <w:noProof/>
          </w:rPr>
          <w:t xml:space="preserve"> </w:t>
        </w:r>
        <w:r w:rsidR="009B376D" w:rsidRPr="00280B7D">
          <w:rPr>
            <w:rStyle w:val="Hyperlink"/>
            <w:rFonts w:ascii="Calibri" w:eastAsia="Gulim" w:hAnsi="Calibri" w:cs="Calibri" w:hint="eastAsia"/>
            <w:noProof/>
          </w:rPr>
          <w:t>데이터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_Toc44336791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19</w:t>
        </w:r>
        <w:r w:rsidR="009B376D">
          <w:rPr>
            <w:noProof/>
            <w:webHidden/>
          </w:rPr>
          <w:fldChar w:fldCharType="end"/>
        </w:r>
      </w:hyperlink>
    </w:p>
    <w:p w14:paraId="268BC722" w14:textId="3699F07E" w:rsidR="009B376D" w:rsidRDefault="00EF3F57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4336792" w:history="1">
        <w:r w:rsidR="009B376D" w:rsidRPr="00280B7D">
          <w:rPr>
            <w:rStyle w:val="Hyperlink"/>
            <w:rFonts w:ascii="Calibri Light" w:eastAsia="Gulim" w:hAnsi="Calibri Light" w:cstheme="minorHAnsi" w:hint="eastAsia"/>
            <w:noProof/>
          </w:rPr>
          <w:t>첨부</w:t>
        </w:r>
        <w:r w:rsidR="009B376D" w:rsidRPr="00280B7D">
          <w:rPr>
            <w:rStyle w:val="Hyperlink"/>
            <w:rFonts w:ascii="Calibri Light" w:eastAsia="Gulim" w:hAnsi="Calibri Light" w:cstheme="minorHAnsi"/>
            <w:noProof/>
          </w:rPr>
          <w:t xml:space="preserve"> 2 – </w:t>
        </w:r>
        <w:r w:rsidR="009B376D" w:rsidRPr="00280B7D">
          <w:rPr>
            <w:rStyle w:val="Hyperlink"/>
            <w:rFonts w:ascii="Calibri Light" w:eastAsia="Gulim" w:hAnsi="Calibri Light" w:cstheme="minorHAnsi" w:hint="eastAsia"/>
            <w:noProof/>
          </w:rPr>
          <w:t>표준</w:t>
        </w:r>
        <w:r w:rsidR="009B376D" w:rsidRPr="00280B7D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9B376D" w:rsidRPr="00280B7D">
          <w:rPr>
            <w:rStyle w:val="Hyperlink"/>
            <w:rFonts w:ascii="Calibri Light" w:eastAsia="Gulim" w:hAnsi="Calibri Light" w:cstheme="minorHAnsi" w:hint="eastAsia"/>
            <w:noProof/>
          </w:rPr>
          <w:t>계약</w:t>
        </w:r>
        <w:r w:rsidR="009B376D" w:rsidRPr="00280B7D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9B376D" w:rsidRPr="00280B7D">
          <w:rPr>
            <w:rStyle w:val="Hyperlink"/>
            <w:rFonts w:ascii="Calibri Light" w:eastAsia="Gulim" w:hAnsi="Calibri Light" w:cstheme="minorHAnsi" w:hint="eastAsia"/>
            <w:noProof/>
          </w:rPr>
          <w:t>조항</w:t>
        </w:r>
        <w:r w:rsidR="009B376D" w:rsidRPr="00280B7D">
          <w:rPr>
            <w:rStyle w:val="Hyperlink"/>
            <w:rFonts w:ascii="Calibri Light" w:eastAsia="Gulim" w:hAnsi="Calibri Light" w:cstheme="minorHAnsi"/>
            <w:noProof/>
          </w:rPr>
          <w:t>(</w:t>
        </w:r>
        <w:r w:rsidR="009B376D" w:rsidRPr="00280B7D">
          <w:rPr>
            <w:rStyle w:val="Hyperlink"/>
            <w:rFonts w:ascii="Calibri Light" w:eastAsia="Gulim" w:hAnsi="Calibri Light" w:cstheme="minorHAnsi" w:hint="eastAsia"/>
            <w:noProof/>
          </w:rPr>
          <w:t>처리자</w:t>
        </w:r>
        <w:r w:rsidR="009B376D" w:rsidRPr="00280B7D">
          <w:rPr>
            <w:rStyle w:val="Hyperlink"/>
            <w:rFonts w:ascii="Calibri Light" w:eastAsia="Gulim" w:hAnsi="Calibri Light" w:cstheme="minorHAnsi"/>
            <w:noProof/>
          </w:rPr>
          <w:t>)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_Toc44336792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20</w:t>
        </w:r>
        <w:r w:rsidR="009B376D">
          <w:rPr>
            <w:noProof/>
            <w:webHidden/>
          </w:rPr>
          <w:fldChar w:fldCharType="end"/>
        </w:r>
      </w:hyperlink>
    </w:p>
    <w:p w14:paraId="5B6333C0" w14:textId="3227CBE9" w:rsidR="009B376D" w:rsidRDefault="00EF3F57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4336793" w:history="1">
        <w:r w:rsidR="009B376D" w:rsidRPr="00280B7D">
          <w:rPr>
            <w:rStyle w:val="Hyperlink"/>
            <w:rFonts w:ascii="Calibri Light" w:eastAsia="Gulim" w:hAnsi="Calibri Light" w:cstheme="minorHAnsi" w:hint="eastAsia"/>
            <w:noProof/>
          </w:rPr>
          <w:t>첨부</w:t>
        </w:r>
        <w:r w:rsidR="009B376D" w:rsidRPr="00280B7D">
          <w:rPr>
            <w:rStyle w:val="Hyperlink"/>
            <w:rFonts w:ascii="Calibri Light" w:eastAsia="Gulim" w:hAnsi="Calibri Light" w:cstheme="minorHAnsi"/>
            <w:noProof/>
          </w:rPr>
          <w:t xml:space="preserve"> 3– EU </w:t>
        </w:r>
        <w:r w:rsidR="009B376D" w:rsidRPr="00280B7D">
          <w:rPr>
            <w:rStyle w:val="Hyperlink"/>
            <w:rFonts w:ascii="Calibri Light" w:eastAsia="Gulim" w:hAnsi="Calibri Light" w:cstheme="minorHAnsi" w:hint="eastAsia"/>
            <w:noProof/>
          </w:rPr>
          <w:t>일반</w:t>
        </w:r>
        <w:r w:rsidR="009B376D" w:rsidRPr="00280B7D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9B376D" w:rsidRPr="00280B7D">
          <w:rPr>
            <w:rStyle w:val="Hyperlink"/>
            <w:rFonts w:ascii="Calibri Light" w:eastAsia="Gulim" w:hAnsi="Calibri Light" w:cstheme="minorHAnsi" w:hint="eastAsia"/>
            <w:noProof/>
          </w:rPr>
          <w:t>데이터</w:t>
        </w:r>
        <w:r w:rsidR="009B376D" w:rsidRPr="00280B7D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9B376D" w:rsidRPr="00280B7D">
          <w:rPr>
            <w:rStyle w:val="Hyperlink"/>
            <w:rFonts w:ascii="Calibri Light" w:eastAsia="Gulim" w:hAnsi="Calibri Light" w:cstheme="minorHAnsi" w:hint="eastAsia"/>
            <w:noProof/>
          </w:rPr>
          <w:t>보호</w:t>
        </w:r>
        <w:r w:rsidR="009B376D" w:rsidRPr="00280B7D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9B376D" w:rsidRPr="00280B7D">
          <w:rPr>
            <w:rStyle w:val="Hyperlink"/>
            <w:rFonts w:ascii="Calibri Light" w:eastAsia="Gulim" w:hAnsi="Calibri Light" w:cstheme="minorHAnsi" w:hint="eastAsia"/>
            <w:noProof/>
          </w:rPr>
          <w:t>규정</w:t>
        </w:r>
        <w:r w:rsidR="009B376D" w:rsidRPr="00280B7D">
          <w:rPr>
            <w:rStyle w:val="Hyperlink"/>
            <w:rFonts w:ascii="Calibri Light" w:eastAsia="Gulim" w:hAnsi="Calibri Light" w:cstheme="minorHAnsi"/>
            <w:noProof/>
          </w:rPr>
          <w:t xml:space="preserve"> </w:t>
        </w:r>
        <w:r w:rsidR="009B376D" w:rsidRPr="00280B7D">
          <w:rPr>
            <w:rStyle w:val="Hyperlink"/>
            <w:rFonts w:ascii="Calibri Light" w:eastAsia="Gulim" w:hAnsi="Calibri Light" w:cstheme="minorHAnsi" w:hint="eastAsia"/>
            <w:noProof/>
          </w:rPr>
          <w:t>조건</w:t>
        </w:r>
        <w:r w:rsidR="009B376D">
          <w:rPr>
            <w:noProof/>
            <w:webHidden/>
          </w:rPr>
          <w:tab/>
        </w:r>
        <w:r w:rsidR="009B376D">
          <w:rPr>
            <w:noProof/>
            <w:webHidden/>
          </w:rPr>
          <w:fldChar w:fldCharType="begin"/>
        </w:r>
        <w:r w:rsidR="009B376D">
          <w:rPr>
            <w:noProof/>
            <w:webHidden/>
          </w:rPr>
          <w:instrText xml:space="preserve"> PAGEREF _Toc44336793 \h </w:instrText>
        </w:r>
        <w:r w:rsidR="009B376D">
          <w:rPr>
            <w:noProof/>
            <w:webHidden/>
          </w:rPr>
        </w:r>
        <w:r w:rsidR="009B376D">
          <w:rPr>
            <w:noProof/>
            <w:webHidden/>
          </w:rPr>
          <w:fldChar w:fldCharType="separate"/>
        </w:r>
        <w:r w:rsidR="009B376D">
          <w:rPr>
            <w:noProof/>
            <w:webHidden/>
          </w:rPr>
          <w:t>26</w:t>
        </w:r>
        <w:r w:rsidR="009B376D">
          <w:rPr>
            <w:noProof/>
            <w:webHidden/>
          </w:rPr>
          <w:fldChar w:fldCharType="end"/>
        </w:r>
      </w:hyperlink>
    </w:p>
    <w:p w14:paraId="051E0E75" w14:textId="07C522C5" w:rsidR="00301468" w:rsidRPr="00773902" w:rsidRDefault="00301468" w:rsidP="00301468">
      <w:pPr>
        <w:pStyle w:val="TOC1"/>
        <w:tabs>
          <w:tab w:val="right" w:leader="dot" w:pos="5030"/>
        </w:tabs>
        <w:rPr>
          <w:rFonts w:eastAsia="Gulim" w:cstheme="minorHAnsi"/>
        </w:rPr>
        <w:sectPr w:rsidR="00301468" w:rsidRPr="00773902" w:rsidSect="00794089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  <w:r w:rsidRPr="00773902">
        <w:rPr>
          <w:rFonts w:eastAsia="Gulim" w:cstheme="minorHAnsi"/>
        </w:rPr>
        <w:fldChar w:fldCharType="end"/>
      </w:r>
    </w:p>
    <w:p w14:paraId="051E0E76" w14:textId="77777777" w:rsidR="00301468" w:rsidRPr="00773902" w:rsidRDefault="00301468" w:rsidP="00301468">
      <w:pPr>
        <w:spacing w:after="120"/>
        <w:rPr>
          <w:rFonts w:eastAsia="Gulim" w:cstheme="minorHAnsi"/>
        </w:rPr>
      </w:pPr>
      <w:bookmarkStart w:id="2" w:name="_Toc507768531"/>
      <w:bookmarkStart w:id="3" w:name="_Toc6563780"/>
      <w:bookmarkStart w:id="4" w:name="_Toc26883653"/>
      <w:r w:rsidRPr="00773902">
        <w:rPr>
          <w:rFonts w:eastAsia="Gulim" w:cstheme="minorHAnsi"/>
        </w:rPr>
        <w:br w:type="page"/>
      </w:r>
    </w:p>
    <w:p w14:paraId="051E0E77" w14:textId="77777777" w:rsidR="00301468" w:rsidRPr="00773902" w:rsidRDefault="00301468" w:rsidP="00301468">
      <w:pPr>
        <w:pStyle w:val="ProductList-SectionHeading"/>
        <w:spacing w:after="120"/>
        <w:outlineLvl w:val="0"/>
        <w:rPr>
          <w:rFonts w:asciiTheme="minorHAnsi" w:eastAsia="Gulim" w:hAnsiTheme="minorHAnsi" w:cstheme="minorHAnsi"/>
        </w:rPr>
      </w:pPr>
      <w:bookmarkStart w:id="5" w:name="Introduction"/>
      <w:bookmarkStart w:id="6" w:name="_Toc44336763"/>
      <w:r w:rsidRPr="00773902">
        <w:rPr>
          <w:rFonts w:asciiTheme="minorHAnsi" w:eastAsia="Gulim" w:hAnsiTheme="minorHAnsi" w:cstheme="minorHAnsi"/>
        </w:rPr>
        <w:lastRenderedPageBreak/>
        <w:t>서론</w:t>
      </w:r>
      <w:bookmarkEnd w:id="2"/>
      <w:bookmarkEnd w:id="3"/>
      <w:bookmarkEnd w:id="4"/>
      <w:bookmarkEnd w:id="5"/>
      <w:bookmarkEnd w:id="6"/>
    </w:p>
    <w:p w14:paraId="28C73864" w14:textId="77777777" w:rsidR="00794089" w:rsidRPr="00067D79" w:rsidRDefault="00794089" w:rsidP="00794089">
      <w:pPr>
        <w:pStyle w:val="ProductList-Body"/>
        <w:spacing w:after="120" w:line="238" w:lineRule="auto"/>
        <w:rPr>
          <w:rFonts w:ascii="Calibri" w:eastAsia="Gulim" w:hAnsi="Calibri" w:cs="Calibri"/>
        </w:rPr>
      </w:pPr>
      <w:bookmarkStart w:id="7" w:name="_Toc507768532"/>
      <w:bookmarkStart w:id="8" w:name="_Toc6563781"/>
      <w:bookmarkStart w:id="9" w:name="_Toc26883654"/>
      <w:r w:rsidRPr="00067D79">
        <w:rPr>
          <w:rFonts w:ascii="Calibri" w:eastAsia="Gulim" w:hAnsi="Calibri" w:cs="Calibri"/>
        </w:rPr>
        <w:t>양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당사자는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추가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</w:t>
      </w:r>
      <w:r w:rsidRPr="00067D79">
        <w:rPr>
          <w:rFonts w:ascii="Calibri" w:eastAsia="Gulim" w:hAnsi="Calibri" w:cs="Calibri"/>
        </w:rPr>
        <w:t>("DPA")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보안과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명시하는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>.</w:t>
      </w:r>
      <w:r w:rsidRPr="00067D79">
        <w:rPr>
          <w:rFonts w:ascii="Calibri" w:eastAsia="Gulim" w:hAnsi="Calibri" w:cs="Calibri"/>
          <w:sz w:val="22"/>
        </w:rPr>
        <w:t xml:space="preserve"> </w:t>
      </w:r>
      <w:r w:rsidRPr="00067D79">
        <w:rPr>
          <w:rFonts w:ascii="Calibri" w:eastAsia="Gulim" w:hAnsi="Calibri" w:cs="Calibri"/>
        </w:rPr>
        <w:t>DPA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사용권과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후속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위치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참조로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통합됩니다</w:t>
      </w:r>
      <w:r w:rsidRPr="00067D79">
        <w:rPr>
          <w:rFonts w:ascii="Calibri" w:eastAsia="Gulim" w:hAnsi="Calibri" w:cs="Calibri"/>
        </w:rPr>
        <w:t>.</w:t>
      </w:r>
      <w:r w:rsidRPr="00067D79">
        <w:rPr>
          <w:rFonts w:ascii="Calibri" w:eastAsia="Gulim" w:hAnsi="Calibri" w:cs="Calibri"/>
          <w:sz w:val="22"/>
        </w:rPr>
        <w:t xml:space="preserve"> </w:t>
      </w:r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양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당사자는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별도의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존재하지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보안에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적용된다는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 xml:space="preserve">. </w:t>
      </w:r>
      <w:bookmarkStart w:id="10" w:name="_Hlk24368805"/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아닌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타사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제품을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별도의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적용됩니다</w:t>
      </w:r>
      <w:r w:rsidRPr="00067D79">
        <w:rPr>
          <w:rFonts w:ascii="Calibri" w:eastAsia="Gulim" w:hAnsi="Calibri" w:cs="Calibri"/>
        </w:rPr>
        <w:t xml:space="preserve">. </w:t>
      </w:r>
      <w:bookmarkEnd w:id="10"/>
    </w:p>
    <w:p w14:paraId="7DCB1909" w14:textId="77777777" w:rsidR="00794089" w:rsidRPr="00067D79" w:rsidRDefault="00794089" w:rsidP="00794089">
      <w:pPr>
        <w:pStyle w:val="CommentText"/>
        <w:spacing w:after="120" w:line="238" w:lineRule="auto"/>
        <w:rPr>
          <w:rFonts w:ascii="Calibri" w:eastAsia="Gulim" w:hAnsi="Calibri" w:cs="Calibri"/>
          <w:sz w:val="18"/>
          <w:szCs w:val="18"/>
        </w:rPr>
      </w:pPr>
      <w:r w:rsidRPr="00067D79">
        <w:rPr>
          <w:rFonts w:ascii="Calibri" w:eastAsia="Gulim" w:hAnsi="Calibri" w:cs="Calibri"/>
          <w:sz w:val="18"/>
          <w:szCs w:val="18"/>
        </w:rPr>
        <w:t>이</w:t>
      </w:r>
      <w:r w:rsidRPr="00067D79">
        <w:rPr>
          <w:rFonts w:ascii="Calibri" w:eastAsia="Gulim" w:hAnsi="Calibri" w:cs="Calibri"/>
          <w:sz w:val="18"/>
          <w:szCs w:val="18"/>
        </w:rPr>
        <w:t xml:space="preserve"> DPA </w:t>
      </w:r>
      <w:r w:rsidRPr="00067D79">
        <w:rPr>
          <w:rFonts w:ascii="Calibri" w:eastAsia="Gulim" w:hAnsi="Calibri" w:cs="Calibri"/>
          <w:sz w:val="18"/>
          <w:szCs w:val="18"/>
        </w:rPr>
        <w:t>약관과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고객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볼륨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라이선싱의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다른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약관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사이에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충돌하거나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일치하지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않는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내용이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있는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경우</w:t>
      </w:r>
      <w:r w:rsidRPr="00067D79">
        <w:rPr>
          <w:rFonts w:ascii="Calibri" w:eastAsia="Gulim" w:hAnsi="Calibri" w:cs="Calibri"/>
          <w:sz w:val="18"/>
          <w:szCs w:val="18"/>
        </w:rPr>
        <w:t>, DPA</w:t>
      </w:r>
      <w:r w:rsidRPr="00067D79">
        <w:rPr>
          <w:rFonts w:ascii="Calibri" w:eastAsia="Gulim" w:hAnsi="Calibri" w:cs="Calibri"/>
          <w:sz w:val="18"/>
          <w:szCs w:val="18"/>
        </w:rPr>
        <w:t>가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우선합니다</w:t>
      </w:r>
      <w:r w:rsidRPr="00067D79">
        <w:rPr>
          <w:rFonts w:ascii="Calibri" w:eastAsia="Gulim" w:hAnsi="Calibri" w:cs="Calibri"/>
          <w:sz w:val="18"/>
          <w:szCs w:val="18"/>
        </w:rPr>
        <w:t xml:space="preserve">. </w:t>
      </w:r>
      <w:r w:rsidRPr="00067D79">
        <w:rPr>
          <w:rFonts w:ascii="Calibri" w:eastAsia="Gulim" w:hAnsi="Calibri" w:cs="Calibri"/>
          <w:sz w:val="18"/>
          <w:szCs w:val="18"/>
        </w:rPr>
        <w:t>이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문서에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정의된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고객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데이터</w:t>
      </w:r>
      <w:r w:rsidRPr="00067D79">
        <w:rPr>
          <w:rFonts w:ascii="Calibri" w:eastAsia="Gulim" w:hAnsi="Calibri" w:cs="Calibri"/>
          <w:sz w:val="18"/>
          <w:szCs w:val="18"/>
        </w:rPr>
        <w:t xml:space="preserve">, </w:t>
      </w:r>
      <w:r w:rsidRPr="00067D79">
        <w:rPr>
          <w:rFonts w:ascii="Calibri" w:eastAsia="Gulim" w:hAnsi="Calibri" w:cs="Calibri"/>
          <w:sz w:val="18"/>
          <w:szCs w:val="18"/>
        </w:rPr>
        <w:t>개인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데이터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또는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전문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서비스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데이터의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처리에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적용될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수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있는</w:t>
      </w:r>
      <w:r w:rsidRPr="00067D79">
        <w:rPr>
          <w:rFonts w:ascii="Calibri" w:eastAsia="Gulim" w:hAnsi="Calibri" w:cs="Calibri"/>
          <w:sz w:val="18"/>
          <w:szCs w:val="18"/>
        </w:rPr>
        <w:t xml:space="preserve"> Microsoft </w:t>
      </w:r>
      <w:r w:rsidRPr="00067D79">
        <w:rPr>
          <w:rFonts w:ascii="Calibri" w:eastAsia="Gulim" w:hAnsi="Calibri" w:cs="Calibri"/>
          <w:sz w:val="18"/>
          <w:szCs w:val="18"/>
        </w:rPr>
        <w:t>개인정보취급방침의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조항에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충돌하는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내용이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있는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경우에는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이</w:t>
      </w:r>
      <w:r w:rsidRPr="00067D79">
        <w:rPr>
          <w:rFonts w:ascii="Calibri" w:eastAsia="Gulim" w:hAnsi="Calibri" w:cs="Calibri"/>
          <w:sz w:val="18"/>
          <w:szCs w:val="18"/>
        </w:rPr>
        <w:t xml:space="preserve"> DPA </w:t>
      </w:r>
      <w:r w:rsidRPr="00067D79">
        <w:rPr>
          <w:rFonts w:ascii="Calibri" w:eastAsia="Gulim" w:hAnsi="Calibri" w:cs="Calibri"/>
          <w:sz w:val="18"/>
          <w:szCs w:val="18"/>
        </w:rPr>
        <w:t>약관이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우선합니다</w:t>
      </w:r>
      <w:r w:rsidRPr="00067D79">
        <w:rPr>
          <w:rFonts w:ascii="Calibri" w:eastAsia="Gulim" w:hAnsi="Calibri" w:cs="Calibri"/>
          <w:sz w:val="18"/>
          <w:szCs w:val="18"/>
        </w:rPr>
        <w:t xml:space="preserve">. </w:t>
      </w:r>
      <w:r w:rsidRPr="00067D79">
        <w:rPr>
          <w:rFonts w:ascii="Calibri" w:eastAsia="Gulim" w:hAnsi="Calibri" w:cs="Calibri"/>
          <w:sz w:val="18"/>
          <w:szCs w:val="18"/>
        </w:rPr>
        <w:t>명확히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하기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위해</w:t>
      </w:r>
      <w:r w:rsidRPr="00067D79">
        <w:rPr>
          <w:rFonts w:ascii="Calibri" w:eastAsia="Gulim" w:hAnsi="Calibri" w:cs="Calibri"/>
          <w:sz w:val="18"/>
          <w:szCs w:val="18"/>
        </w:rPr>
        <w:t xml:space="preserve">, </w:t>
      </w:r>
      <w:hyperlink w:anchor="TOC" w:history="1">
        <w:r w:rsidRPr="00067D79">
          <w:rPr>
            <w:rStyle w:val="Hyperlink"/>
            <w:rFonts w:ascii="Calibri" w:eastAsia="Gulim" w:hAnsi="Calibri" w:cs="Calibri"/>
            <w:sz w:val="18"/>
            <w:szCs w:val="18"/>
          </w:rPr>
          <w:t>첨부</w:t>
        </w:r>
        <w:r w:rsidRPr="00067D79">
          <w:rPr>
            <w:rStyle w:val="Hyperlink"/>
            <w:rFonts w:ascii="Calibri" w:eastAsia="Gulim" w:hAnsi="Calibri" w:cs="Calibri"/>
            <w:sz w:val="18"/>
            <w:szCs w:val="18"/>
          </w:rPr>
          <w:t xml:space="preserve"> 2</w:t>
        </w:r>
      </w:hyperlink>
      <w:r w:rsidRPr="00067D79">
        <w:rPr>
          <w:rFonts w:ascii="Calibri" w:eastAsia="Gulim" w:hAnsi="Calibri" w:cs="Calibri"/>
          <w:sz w:val="18"/>
          <w:szCs w:val="18"/>
        </w:rPr>
        <w:t>의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표준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계약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조항</w:t>
      </w:r>
      <w:r w:rsidRPr="00067D79">
        <w:rPr>
          <w:rFonts w:ascii="Calibri" w:eastAsia="Gulim" w:hAnsi="Calibri" w:cs="Calibri"/>
          <w:sz w:val="18"/>
          <w:szCs w:val="18"/>
        </w:rPr>
        <w:t xml:space="preserve"> 10</w:t>
      </w:r>
      <w:r w:rsidRPr="00067D79">
        <w:rPr>
          <w:rFonts w:ascii="Calibri" w:eastAsia="Gulim" w:hAnsi="Calibri" w:cs="Calibri"/>
          <w:sz w:val="18"/>
          <w:szCs w:val="18"/>
        </w:rPr>
        <w:t>항에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따라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표준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계약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조항이</w:t>
      </w:r>
      <w:r w:rsidRPr="00067D79">
        <w:rPr>
          <w:rFonts w:ascii="Calibri" w:eastAsia="Gulim" w:hAnsi="Calibri" w:cs="Calibri"/>
          <w:sz w:val="18"/>
          <w:szCs w:val="18"/>
        </w:rPr>
        <w:t xml:space="preserve"> DPA </w:t>
      </w:r>
      <w:r w:rsidRPr="00067D79">
        <w:rPr>
          <w:rFonts w:ascii="Calibri" w:eastAsia="Gulim" w:hAnsi="Calibri" w:cs="Calibri"/>
          <w:sz w:val="18"/>
          <w:szCs w:val="18"/>
        </w:rPr>
        <w:t>약관의</w:t>
      </w:r>
      <w:r w:rsidRPr="00067D79">
        <w:rPr>
          <w:rFonts w:ascii="Calibri" w:eastAsia="Gulim" w:hAnsi="Calibri" w:cs="Calibri" w:hint="eastAsia"/>
          <w:sz w:val="18"/>
          <w:szCs w:val="18"/>
          <w:lang w:val="en-US"/>
        </w:rPr>
        <w:t> </w:t>
      </w:r>
      <w:r w:rsidRPr="00067D79">
        <w:rPr>
          <w:rFonts w:ascii="Calibri" w:eastAsia="Gulim" w:hAnsi="Calibri" w:cs="Calibri"/>
          <w:sz w:val="18"/>
          <w:szCs w:val="18"/>
        </w:rPr>
        <w:t>다른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약관에</w:t>
      </w:r>
      <w:r w:rsidRPr="00067D79">
        <w:rPr>
          <w:rFonts w:ascii="Calibri" w:eastAsia="Gulim" w:hAnsi="Calibri" w:cs="Calibri"/>
          <w:sz w:val="18"/>
          <w:szCs w:val="18"/>
        </w:rPr>
        <w:t xml:space="preserve"> </w:t>
      </w:r>
      <w:r w:rsidRPr="00067D79">
        <w:rPr>
          <w:rFonts w:ascii="Calibri" w:eastAsia="Gulim" w:hAnsi="Calibri" w:cs="Calibri"/>
          <w:sz w:val="18"/>
          <w:szCs w:val="18"/>
        </w:rPr>
        <w:t>우선합니다</w:t>
      </w:r>
      <w:r w:rsidRPr="00067D79">
        <w:rPr>
          <w:rFonts w:ascii="Calibri" w:eastAsia="Gulim" w:hAnsi="Calibri" w:cs="Calibri"/>
          <w:sz w:val="18"/>
          <w:szCs w:val="18"/>
        </w:rPr>
        <w:t>.</w:t>
      </w:r>
    </w:p>
    <w:p w14:paraId="738C5DC3" w14:textId="77777777" w:rsidR="00794089" w:rsidRPr="00067D79" w:rsidRDefault="00794089" w:rsidP="00794089">
      <w:pPr>
        <w:pStyle w:val="ProductList-Body"/>
        <w:spacing w:after="120" w:line="238" w:lineRule="auto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볼륨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라이선스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함께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약정합니다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이러한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약정은</w:t>
      </w:r>
      <w:r w:rsidRPr="00067D79">
        <w:rPr>
          <w:rFonts w:ascii="Calibri" w:eastAsia="Gulim" w:hAnsi="Calibri" w:cs="Calibri"/>
        </w:rPr>
        <w:t xml:space="preserve"> (1)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특정한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정기가입에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(2) OST</w:t>
      </w:r>
      <w:r w:rsidRPr="00067D79">
        <w:rPr>
          <w:rFonts w:ascii="Calibri" w:eastAsia="Gulim" w:hAnsi="Calibri" w:cs="Calibri"/>
        </w:rPr>
        <w:t>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참조하는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관계없이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관련하여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구속력이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>.</w:t>
      </w:r>
    </w:p>
    <w:p w14:paraId="6AF5E677" w14:textId="77777777" w:rsidR="00794089" w:rsidRPr="00067D79" w:rsidRDefault="00794089" w:rsidP="00794089">
      <w:pPr>
        <w:pStyle w:val="ProductList-SubSubSectionHeading"/>
        <w:spacing w:after="120" w:line="238" w:lineRule="auto"/>
        <w:outlineLvl w:val="1"/>
        <w:rPr>
          <w:rFonts w:ascii="Calibri" w:eastAsia="Gulim" w:hAnsi="Calibri" w:cs="Calibri"/>
        </w:rPr>
      </w:pPr>
      <w:bookmarkStart w:id="11" w:name="_Toc42764827"/>
      <w:bookmarkStart w:id="12" w:name="_Toc44336764"/>
      <w:bookmarkEnd w:id="7"/>
      <w:bookmarkEnd w:id="8"/>
      <w:bookmarkEnd w:id="9"/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업데이트</w:t>
      </w:r>
      <w:bookmarkEnd w:id="11"/>
      <w:bookmarkEnd w:id="12"/>
    </w:p>
    <w:p w14:paraId="76976155" w14:textId="77777777" w:rsidR="00794089" w:rsidRPr="00067D79" w:rsidRDefault="00794089" w:rsidP="00794089">
      <w:pPr>
        <w:pStyle w:val="ProductList-Body"/>
        <w:spacing w:after="120" w:line="238" w:lineRule="auto"/>
        <w:ind w:left="187"/>
        <w:outlineLvl w:val="2"/>
        <w:rPr>
          <w:rFonts w:ascii="Calibri" w:eastAsia="Gulim" w:hAnsi="Calibri" w:cs="Calibri"/>
          <w:b/>
          <w:color w:val="0072C6"/>
        </w:rPr>
      </w:pPr>
      <w:r w:rsidRPr="00067D79">
        <w:rPr>
          <w:rFonts w:ascii="Calibri" w:eastAsia="Gulim" w:hAnsi="Calibri" w:cs="Calibri"/>
          <w:b/>
          <w:color w:val="0072C6"/>
        </w:rPr>
        <w:t>업데이트에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대한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제한</w:t>
      </w:r>
      <w:r w:rsidRPr="00067D79">
        <w:rPr>
          <w:rFonts w:ascii="Calibri" w:eastAsia="Gulim" w:hAnsi="Calibri" w:cs="Calibri"/>
          <w:b/>
          <w:color w:val="0072C6"/>
        </w:rPr>
        <w:t>.</w:t>
      </w:r>
    </w:p>
    <w:p w14:paraId="287DEEB2" w14:textId="77777777" w:rsidR="00794089" w:rsidRPr="00067D79" w:rsidRDefault="00794089" w:rsidP="00794089">
      <w:pPr>
        <w:pStyle w:val="ProductList-Body"/>
        <w:spacing w:after="120" w:line="238" w:lineRule="auto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정기가입을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갱신하거나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구매하는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당시의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정기가입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기간에는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변경되지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>.</w:t>
      </w:r>
    </w:p>
    <w:p w14:paraId="023ADD0A" w14:textId="77777777" w:rsidR="00794089" w:rsidRPr="00067D79" w:rsidRDefault="00794089" w:rsidP="00794089">
      <w:pPr>
        <w:pStyle w:val="ProductList-Body"/>
        <w:spacing w:after="120" w:line="238" w:lineRule="auto"/>
        <w:ind w:left="187"/>
        <w:outlineLvl w:val="2"/>
        <w:rPr>
          <w:rFonts w:ascii="Calibri" w:eastAsia="Gulim" w:hAnsi="Calibri" w:cs="Calibri"/>
          <w:b/>
          <w:color w:val="0072C6"/>
        </w:rPr>
      </w:pPr>
      <w:bookmarkStart w:id="13" w:name="_Hlk40343587"/>
      <w:r w:rsidRPr="00067D79">
        <w:rPr>
          <w:rFonts w:ascii="Calibri" w:eastAsia="Gulim" w:hAnsi="Calibri" w:cs="Calibri"/>
          <w:b/>
          <w:color w:val="0072C6"/>
        </w:rPr>
        <w:t>새로운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기능</w:t>
      </w:r>
      <w:r w:rsidRPr="00067D79">
        <w:rPr>
          <w:rFonts w:ascii="Calibri" w:eastAsia="Gulim" w:hAnsi="Calibri" w:cs="Calibri"/>
          <w:b/>
          <w:color w:val="0072C6"/>
        </w:rPr>
        <w:t xml:space="preserve">, </w:t>
      </w:r>
      <w:r w:rsidRPr="00067D79">
        <w:rPr>
          <w:rFonts w:ascii="Calibri" w:eastAsia="Gulim" w:hAnsi="Calibri" w:cs="Calibri"/>
          <w:b/>
          <w:color w:val="0072C6"/>
        </w:rPr>
        <w:t>추가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구성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요소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또는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관련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소프트웨어</w:t>
      </w:r>
      <w:bookmarkEnd w:id="13"/>
    </w:p>
    <w:p w14:paraId="273E68DB" w14:textId="77777777" w:rsidR="00794089" w:rsidRPr="00067D79" w:rsidRDefault="00794089" w:rsidP="00794089">
      <w:pPr>
        <w:pStyle w:val="ProductList-Body"/>
        <w:spacing w:after="120" w:line="238" w:lineRule="auto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업데이트에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전기한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사항에도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불구하고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즉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이전에는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정기가입에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않았던</w:t>
      </w:r>
      <w:r w:rsidRPr="00067D79">
        <w:rPr>
          <w:rFonts w:ascii="Calibri" w:eastAsia="Gulim" w:hAnsi="Calibri" w:cs="Calibri"/>
        </w:rPr>
        <w:t xml:space="preserve">) </w:t>
      </w:r>
      <w:r w:rsidRPr="00067D79">
        <w:rPr>
          <w:rFonts w:ascii="Calibri" w:eastAsia="Gulim" w:hAnsi="Calibri" w:cs="Calibri"/>
        </w:rPr>
        <w:t>기능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추가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소프트웨어를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도입하는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그러한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추가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소프트웨어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적용되는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조건을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제공하거나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업데이트할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그러한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약관에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중대하게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불리한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변경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사항이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일반적으로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잃지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추가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소프트웨어를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선택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기회를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추가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소프트웨어를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않으면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해당하는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>.</w:t>
      </w:r>
    </w:p>
    <w:p w14:paraId="20495116" w14:textId="77777777" w:rsidR="00794089" w:rsidRPr="00067D79" w:rsidRDefault="00794089" w:rsidP="00794089">
      <w:pPr>
        <w:pStyle w:val="ProductList-Body"/>
        <w:spacing w:after="120" w:line="238" w:lineRule="auto"/>
        <w:ind w:left="187"/>
        <w:outlineLvl w:val="2"/>
        <w:rPr>
          <w:rFonts w:ascii="Calibri" w:eastAsia="Gulim" w:hAnsi="Calibri" w:cs="Calibri"/>
          <w:b/>
          <w:color w:val="0072C6"/>
        </w:rPr>
      </w:pPr>
      <w:r w:rsidRPr="00067D79">
        <w:rPr>
          <w:rFonts w:ascii="Calibri" w:eastAsia="Gulim" w:hAnsi="Calibri" w:cs="Calibri"/>
          <w:b/>
          <w:color w:val="0072C6"/>
        </w:rPr>
        <w:t>정부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규정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및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요구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/>
          <w:b/>
          <w:color w:val="0072C6"/>
        </w:rPr>
        <w:t>사항</w:t>
      </w:r>
    </w:p>
    <w:p w14:paraId="051E0E7C" w14:textId="5C42A2BE" w:rsidR="00301468" w:rsidRPr="00794089" w:rsidRDefault="00794089" w:rsidP="00794089">
      <w:pPr>
        <w:pStyle w:val="ProductList-Body"/>
        <w:spacing w:after="120" w:line="238" w:lineRule="auto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업데이트에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전기한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사항에도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불구하고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다음과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현재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향후의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사항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의무가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국가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관할지역의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수정하거나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해지할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>. (1)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일반적으로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규정이나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사항을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준수해야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합니다</w:t>
      </w:r>
      <w:r w:rsidRPr="00067D79">
        <w:rPr>
          <w:rFonts w:ascii="Calibri" w:eastAsia="Gulim" w:hAnsi="Calibri" w:cs="Calibri"/>
        </w:rPr>
        <w:t>. (2)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수정하지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지속적으로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운영하기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어렵습니다</w:t>
      </w:r>
      <w:r w:rsidRPr="00067D79">
        <w:rPr>
          <w:rFonts w:ascii="Calibri" w:eastAsia="Gulim" w:hAnsi="Calibri" w:cs="Calibri"/>
        </w:rPr>
        <w:t>. (3)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정부의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사항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의무와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충돌할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있다고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판단하게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됩니다</w:t>
      </w:r>
      <w:r w:rsidRPr="00067D79">
        <w:rPr>
          <w:rFonts w:ascii="Calibri" w:eastAsia="Gulim" w:hAnsi="Calibri" w:cs="Calibri"/>
        </w:rPr>
        <w:t>.</w:t>
      </w:r>
    </w:p>
    <w:p w14:paraId="051E0E7D" w14:textId="77777777" w:rsidR="00301468" w:rsidRPr="00773902" w:rsidRDefault="00301468" w:rsidP="00301468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4" w:name="_Toc507768534"/>
      <w:bookmarkStart w:id="15" w:name="_Toc6563783"/>
      <w:bookmarkStart w:id="16" w:name="_Toc26883656"/>
      <w:bookmarkStart w:id="17" w:name="_Toc44336765"/>
      <w:r w:rsidRPr="00773902">
        <w:rPr>
          <w:rFonts w:eastAsia="Gulim" w:cstheme="minorHAnsi"/>
        </w:rPr>
        <w:t>전자적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bookmarkEnd w:id="14"/>
      <w:bookmarkEnd w:id="15"/>
      <w:bookmarkEnd w:id="16"/>
      <w:bookmarkEnd w:id="17"/>
    </w:p>
    <w:p w14:paraId="051E0E7E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이메일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사이트를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전자적으로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통지는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지정한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날짜에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제공됩니다</w:t>
      </w:r>
      <w:r w:rsidRPr="00773902">
        <w:rPr>
          <w:rFonts w:eastAsia="Gulim" w:cstheme="minorHAnsi"/>
        </w:rPr>
        <w:t xml:space="preserve">. </w:t>
      </w:r>
    </w:p>
    <w:p w14:paraId="051E0E7F" w14:textId="77777777" w:rsidR="00301468" w:rsidRPr="00773902" w:rsidRDefault="00301468" w:rsidP="00301468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8" w:name="_Toc507768535"/>
      <w:bookmarkStart w:id="19" w:name="_Toc6563784"/>
      <w:bookmarkStart w:id="20" w:name="_Toc26883657"/>
      <w:bookmarkStart w:id="21" w:name="_Toc44336766"/>
      <w:r w:rsidRPr="00773902">
        <w:rPr>
          <w:rFonts w:eastAsia="Gulim" w:cstheme="minorHAnsi"/>
        </w:rPr>
        <w:t>이전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버전</w:t>
      </w:r>
      <w:bookmarkEnd w:id="18"/>
      <w:bookmarkEnd w:id="19"/>
      <w:bookmarkEnd w:id="20"/>
      <w:bookmarkEnd w:id="21"/>
    </w:p>
    <w:p w14:paraId="1BAF674E" w14:textId="77777777" w:rsidR="00794089" w:rsidRPr="00067D79" w:rsidRDefault="00794089" w:rsidP="00794089">
      <w:pPr>
        <w:pStyle w:val="ProductList-Body"/>
        <w:spacing w:after="120" w:line="238" w:lineRule="auto"/>
        <w:rPr>
          <w:rFonts w:ascii="Calibri" w:eastAsia="Gulim" w:hAnsi="Calibri" w:cs="Calibri"/>
        </w:rPr>
      </w:pPr>
      <w:bookmarkStart w:id="22" w:name="_Toc378147615"/>
      <w:bookmarkStart w:id="23" w:name="_Toc378151517"/>
      <w:bookmarkStart w:id="24" w:name="_Toc379797094"/>
      <w:bookmarkStart w:id="25" w:name="_Toc380513120"/>
      <w:bookmarkStart w:id="26" w:name="_Toc380655159"/>
      <w:bookmarkStart w:id="27" w:name="_Toc383415077"/>
      <w:bookmarkStart w:id="28" w:name="_Toc783755"/>
      <w:bookmarkStart w:id="29" w:name="_Toc534755209"/>
      <w:bookmarkStart w:id="30" w:name="_Toc507768536"/>
      <w:bookmarkStart w:id="31" w:name="_Toc527036884"/>
      <w:bookmarkStart w:id="32" w:name="_Toc528174036"/>
      <w:bookmarkStart w:id="33" w:name="_Toc531082876"/>
      <w:bookmarkStart w:id="34" w:name="_Toc8394996"/>
      <w:bookmarkStart w:id="35" w:name="_Toc6563785"/>
      <w:bookmarkStart w:id="36" w:name="_Toc26883658"/>
      <w:r w:rsidRPr="00067D79">
        <w:rPr>
          <w:rFonts w:ascii="Calibri" w:eastAsia="Gulim" w:hAnsi="Calibri" w:cs="Calibri"/>
        </w:rPr>
        <w:t xml:space="preserve">DPA </w:t>
      </w:r>
      <w:r w:rsidRPr="00067D79">
        <w:rPr>
          <w:rFonts w:ascii="Calibri" w:eastAsia="Gulim" w:hAnsi="Calibri" w:cs="Calibri"/>
        </w:rPr>
        <w:t>약관은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현재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가능한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규정합니다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이전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버전의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약관에서는</w:t>
      </w:r>
      <w:r w:rsidRPr="00067D79">
        <w:rPr>
          <w:rFonts w:ascii="Calibri" w:eastAsia="Gulim" w:hAnsi="Calibri" w:cs="Calibri"/>
        </w:rPr>
        <w:t xml:space="preserve"> </w:t>
      </w:r>
      <w:bookmarkStart w:id="37" w:name="_Hlk27046654"/>
      <w:r w:rsidRPr="00067D79">
        <w:rPr>
          <w:rFonts w:ascii="Calibri" w:eastAsia="Gulim" w:hAnsi="Calibri" w:cs="Calibri"/>
        </w:rPr>
        <w:fldChar w:fldCharType="begin"/>
      </w:r>
      <w:r w:rsidRPr="00067D79">
        <w:rPr>
          <w:rFonts w:ascii="Calibri" w:eastAsia="Gulim" w:hAnsi="Calibri" w:cs="Calibri"/>
        </w:rPr>
        <w:instrText>HYPERLINK "https://aka.ms/licensingdocs"</w:instrText>
      </w:r>
      <w:r w:rsidRPr="00067D79">
        <w:rPr>
          <w:rFonts w:ascii="Calibri" w:eastAsia="Gulim" w:hAnsi="Calibri" w:cs="Calibri"/>
        </w:rPr>
        <w:fldChar w:fldCharType="separate"/>
      </w:r>
      <w:r w:rsidRPr="00067D79">
        <w:rPr>
          <w:rStyle w:val="Hyperlink"/>
          <w:rFonts w:ascii="Calibri" w:eastAsia="Gulim" w:hAnsi="Calibri" w:cs="Calibri"/>
        </w:rPr>
        <w:t>https://aka.ms/licensingdocs</w:t>
      </w:r>
      <w:r w:rsidRPr="00067D79">
        <w:rPr>
          <w:rFonts w:ascii="Calibri" w:eastAsia="Gulim" w:hAnsi="Calibri" w:cs="Calibri"/>
        </w:rPr>
        <w:fldChar w:fldCharType="end"/>
      </w:r>
      <w:bookmarkEnd w:id="37"/>
      <w:r w:rsidRPr="00067D79">
        <w:rPr>
          <w:rFonts w:ascii="Calibri" w:eastAsia="Gulim" w:hAnsi="Calibri" w:cs="Calibri"/>
        </w:rPr>
        <w:t>을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참조하거나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재판매인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영업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담당자에게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문의할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>.</w:t>
      </w:r>
    </w:p>
    <w:bookmarkStart w:id="38" w:name="_Hlk494736247"/>
    <w:bookmarkStart w:id="39" w:name="_Hlk49473638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p w14:paraId="051E0E83" w14:textId="77777777" w:rsidR="00301468" w:rsidRPr="00773902" w:rsidRDefault="00794089" w:rsidP="00301468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r>
        <w:lastRenderedPageBreak/>
        <w:fldChar w:fldCharType="begin"/>
      </w:r>
      <w:r>
        <w:instrText xml:space="preserve"> HYPERLINK \l "</w:instrText>
      </w:r>
      <w:r>
        <w:instrText>목차</w:instrText>
      </w:r>
      <w:r>
        <w:instrText>" \o "</w:instrText>
      </w:r>
      <w:r>
        <w:instrText>목차</w:instrText>
      </w:r>
      <w:r>
        <w:instrText xml:space="preserve">" </w:instrText>
      </w:r>
      <w:r>
        <w:fldChar w:fldCharType="separate"/>
      </w:r>
      <w:r w:rsidR="00301468" w:rsidRPr="00CE13A3">
        <w:rPr>
          <w:rStyle w:val="Hyperlink"/>
          <w:rFonts w:eastAsia="Gulim" w:cstheme="minorHAnsi"/>
          <w:color w:val="0563C1"/>
          <w:sz w:val="16"/>
          <w:szCs w:val="16"/>
        </w:rPr>
        <w:t>목차</w:t>
      </w:r>
      <w:r>
        <w:rPr>
          <w:rStyle w:val="Hyperlink"/>
          <w:rFonts w:eastAsia="Gulim" w:cstheme="minorHAnsi"/>
          <w:color w:val="0563C1"/>
          <w:sz w:val="16"/>
          <w:szCs w:val="16"/>
        </w:rPr>
        <w:fldChar w:fldCharType="end"/>
      </w:r>
      <w:r w:rsidR="00301468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301468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301468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301468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0E8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</w:p>
    <w:p w14:paraId="051E0E8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  <w:sectPr w:rsidR="00301468" w:rsidRPr="00773902" w:rsidSect="00794089">
          <w:footerReference w:type="default" r:id="rId14"/>
          <w:footerReference w:type="first" r:id="rId15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051E0E86" w14:textId="77777777" w:rsidR="00301468" w:rsidRPr="00773902" w:rsidRDefault="00301468" w:rsidP="00301468">
      <w:pPr>
        <w:pStyle w:val="ProductList-SectionHeading"/>
        <w:spacing w:after="120"/>
        <w:outlineLvl w:val="0"/>
        <w:rPr>
          <w:rFonts w:asciiTheme="minorHAnsi" w:eastAsia="Gulim" w:hAnsiTheme="minorHAnsi" w:cstheme="minorHAnsi"/>
        </w:rPr>
      </w:pPr>
      <w:bookmarkStart w:id="40" w:name="_Toc507768537"/>
      <w:bookmarkStart w:id="41" w:name="_Toc6563786"/>
      <w:bookmarkStart w:id="42" w:name="_Toc26883659"/>
      <w:bookmarkStart w:id="43" w:name="_Toc44336767"/>
      <w:bookmarkStart w:id="44" w:name="Definitions"/>
      <w:bookmarkEnd w:id="38"/>
      <w:bookmarkEnd w:id="39"/>
      <w:r w:rsidRPr="00773902">
        <w:rPr>
          <w:rFonts w:asciiTheme="minorHAnsi" w:eastAsia="Gulim" w:hAnsiTheme="minorHAnsi" w:cstheme="minorHAnsi"/>
        </w:rPr>
        <w:lastRenderedPageBreak/>
        <w:t>용어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정의</w:t>
      </w:r>
      <w:bookmarkEnd w:id="40"/>
      <w:bookmarkEnd w:id="41"/>
      <w:bookmarkEnd w:id="42"/>
      <w:bookmarkEnd w:id="43"/>
    </w:p>
    <w:bookmarkEnd w:id="44"/>
    <w:p w14:paraId="051E0E87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사용되었으나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대문자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용어에는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에서는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용어가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사용됩니다</w:t>
      </w:r>
      <w:r w:rsidRPr="00773902">
        <w:rPr>
          <w:rFonts w:eastAsia="Gulim" w:cstheme="minorHAnsi"/>
        </w:rPr>
        <w:t>.</w:t>
      </w:r>
    </w:p>
    <w:p w14:paraId="051E0E8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텍스트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사운드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비디오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이미지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비롯한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7290C422" w14:textId="77777777" w:rsidR="00794089" w:rsidRPr="00773902" w:rsidRDefault="00794089" w:rsidP="00794089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(a)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(b)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수집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보유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저장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폐기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GDPR, </w:t>
      </w:r>
      <w:r w:rsidRPr="00773902">
        <w:rPr>
          <w:rFonts w:eastAsia="Gulim" w:cstheme="minorHAnsi"/>
        </w:rPr>
        <w:t>지역</w:t>
      </w:r>
      <w:r w:rsidRPr="00773902">
        <w:rPr>
          <w:rFonts w:eastAsia="Gulim" w:cstheme="minorHAnsi"/>
        </w:rPr>
        <w:t xml:space="preserve"> EU/EEA </w:t>
      </w:r>
      <w:r w:rsidRPr="00773902">
        <w:rPr>
          <w:rFonts w:eastAsia="Gulim" w:cstheme="minorHAnsi"/>
        </w:rPr>
        <w:t>보호법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>.</w:t>
      </w:r>
    </w:p>
    <w:p w14:paraId="051E0E8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지역에서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설치하는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수집하거나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텔레메트리라고도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2D35FCDA" w14:textId="77777777" w:rsidR="00794089" w:rsidRPr="00067D79" w:rsidRDefault="00794089" w:rsidP="00794089">
      <w:pPr>
        <w:pStyle w:val="ProductList-Body"/>
        <w:spacing w:after="120" w:line="238" w:lineRule="auto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 xml:space="preserve">"DPA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>"</w:t>
      </w:r>
      <w:r w:rsidRPr="00067D79">
        <w:rPr>
          <w:rFonts w:ascii="Calibri" w:eastAsia="Gulim" w:hAnsi="Calibri" w:cs="Calibri"/>
        </w:rPr>
        <w:t>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특정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대해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구체적으로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수정하는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사용권의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의미합니다</w:t>
      </w:r>
      <w:r w:rsidRPr="00067D79">
        <w:rPr>
          <w:rFonts w:ascii="Calibri" w:eastAsia="Gulim" w:hAnsi="Calibri" w:cs="Calibri"/>
        </w:rPr>
        <w:t>. DPA</w:t>
      </w:r>
      <w:r w:rsidRPr="00067D79">
        <w:rPr>
          <w:rFonts w:ascii="Calibri" w:eastAsia="Gulim" w:hAnsi="Calibri" w:cs="Calibri"/>
        </w:rPr>
        <w:t>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사이에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충돌하거나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일치하지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내용이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대해서는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우선합니다</w:t>
      </w:r>
      <w:r w:rsidRPr="00067D79">
        <w:rPr>
          <w:rFonts w:ascii="Calibri" w:eastAsia="Gulim" w:hAnsi="Calibri" w:cs="Calibri"/>
        </w:rPr>
        <w:t xml:space="preserve">. </w:t>
      </w:r>
    </w:p>
    <w:p w14:paraId="051E0E8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GDPR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자유로운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이동과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 </w:t>
      </w:r>
      <w:r w:rsidRPr="00773902">
        <w:rPr>
          <w:rFonts w:eastAsia="Gulim" w:cstheme="minorHAnsi"/>
        </w:rPr>
        <w:t>폐지와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2016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4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 xml:space="preserve"> 27</w:t>
      </w:r>
      <w:r w:rsidRPr="00773902">
        <w:rPr>
          <w:rFonts w:eastAsia="Gulim" w:cstheme="minorHAnsi"/>
        </w:rPr>
        <w:t>일자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이사회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(EU) 2016/679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일반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>).</w:t>
      </w:r>
    </w:p>
    <w:p w14:paraId="051E0E8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지역</w:t>
      </w:r>
      <w:r w:rsidRPr="00773902">
        <w:rPr>
          <w:rFonts w:eastAsia="Gulim" w:cstheme="minorHAnsi"/>
        </w:rPr>
        <w:t xml:space="preserve"> EU/EEA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보호법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E8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 xml:space="preserve">GDPR </w:t>
      </w:r>
      <w:r w:rsidRPr="00773902">
        <w:rPr>
          <w:rFonts w:eastAsia="Gulim" w:cstheme="minorHAnsi"/>
        </w:rPr>
        <w:t>조건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hyperlink w:anchor="Attachment3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3</w:t>
        </w:r>
      </w:hyperlink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GDPR 28</w:t>
      </w:r>
      <w:r w:rsidRPr="00773902">
        <w:rPr>
          <w:rFonts w:eastAsia="Gulim" w:cstheme="minorHAnsi"/>
        </w:rPr>
        <w:t>조에서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구속력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약속을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>.</w:t>
      </w:r>
    </w:p>
    <w:p w14:paraId="051E0E8E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신원이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확인되었거나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신원을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직간접적으로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신분증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번호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위치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이상의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신체적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생리학적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유전적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정신적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경제적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문화적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사회적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요인과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참조로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사람입니다</w:t>
      </w:r>
      <w:r w:rsidRPr="00773902">
        <w:rPr>
          <w:rFonts w:eastAsia="Gulim" w:cstheme="minorHAnsi"/>
        </w:rPr>
        <w:t xml:space="preserve">. </w:t>
      </w:r>
    </w:p>
    <w:p w14:paraId="051E0E8F" w14:textId="4B38CBEB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="003D5EDA" w:rsidRPr="003D5EDA">
        <w:rPr>
          <w:rFonts w:eastAsia="Gulim" w:cstheme="minorHAnsi" w:hint="eastAsia"/>
        </w:rPr>
        <w:t>전문</w:t>
      </w:r>
      <w:r w:rsidR="003D5EDA" w:rsidRPr="003D5EDA">
        <w:rPr>
          <w:rFonts w:eastAsia="Gulim" w:cstheme="minorHAnsi"/>
        </w:rPr>
        <w:t xml:space="preserve"> </w:t>
      </w:r>
      <w:r w:rsidR="003D5EDA" w:rsidRPr="003D5EDA">
        <w:rPr>
          <w:rFonts w:eastAsia="Gulim" w:cstheme="minorHAnsi" w:hint="eastAsia"/>
        </w:rPr>
        <w:t>서비스</w:t>
      </w:r>
      <w:r w:rsidR="003D5EDA" w:rsidRPr="003D5EDA">
        <w:rPr>
          <w:rFonts w:eastAsia="Gulim" w:cstheme="minorHAnsi"/>
        </w:rPr>
        <w:t xml:space="preserve"> </w:t>
      </w:r>
      <w:r w:rsidR="003D5EDA" w:rsidRPr="003D5EDA">
        <w:rPr>
          <w:rFonts w:eastAsia="Gulim" w:cstheme="minorHAnsi" w:hint="eastAsia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텍스트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사운드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비디오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이미지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체결한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승인하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거나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  <w:szCs w:val="18"/>
        </w:rPr>
        <w:t>전문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  <w:szCs w:val="18"/>
        </w:rPr>
        <w:t>포함됩니다</w:t>
      </w:r>
      <w:r w:rsidRPr="00773902">
        <w:rPr>
          <w:rFonts w:eastAsia="Gulim" w:cstheme="minorHAnsi"/>
        </w:rPr>
        <w:t>.</w:t>
      </w:r>
    </w:p>
    <w:p w14:paraId="051E0E90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E91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46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기술되고</w:t>
      </w:r>
      <w:r w:rsidRPr="00773902">
        <w:rPr>
          <w:rFonts w:eastAsia="Gulim" w:cstheme="minorHAnsi"/>
        </w:rPr>
        <w:t xml:space="preserve"> 2010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 xml:space="preserve"> 5</w:t>
      </w:r>
      <w:r w:rsidRPr="00773902">
        <w:rPr>
          <w:rFonts w:eastAsia="Gulim" w:cstheme="minorHAnsi"/>
        </w:rPr>
        <w:t>일에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위원회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결정</w:t>
      </w:r>
      <w:r w:rsidRPr="00773902">
        <w:rPr>
          <w:rFonts w:eastAsia="Gulim" w:cstheme="minorHAnsi"/>
        </w:rPr>
        <w:t xml:space="preserve"> 2010/87/EC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조항은</w:t>
      </w:r>
      <w:r w:rsidRPr="00773902">
        <w:rPr>
          <w:rFonts w:eastAsia="Gulim" w:cstheme="minorHAnsi"/>
        </w:rPr>
        <w:t xml:space="preserve"> </w:t>
      </w:r>
      <w:hyperlink w:anchor="Attachment2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2</w:t>
        </w:r>
      </w:hyperlink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E92" w14:textId="55034B50" w:rsidR="00301468" w:rsidRPr="00773902" w:rsidRDefault="00794089" w:rsidP="00301468">
      <w:pPr>
        <w:pStyle w:val="ProductList-Body"/>
        <w:spacing w:after="120"/>
        <w:rPr>
          <w:rFonts w:eastAsia="Gulim" w:cstheme="minorHAnsi"/>
        </w:rPr>
      </w:pPr>
      <w:r w:rsidRPr="00067D79">
        <w:rPr>
          <w:rFonts w:ascii="Calibri" w:eastAsia="Gulim" w:hAnsi="Calibri" w:cs="Calibri"/>
        </w:rPr>
        <w:t>DPR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28</w:t>
      </w:r>
      <w:r w:rsidRPr="00067D79">
        <w:rPr>
          <w:rFonts w:ascii="Calibri" w:eastAsia="Gulim" w:hAnsi="Calibri" w:cs="Calibri"/>
        </w:rPr>
        <w:t>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바와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같이</w:t>
      </w:r>
      <w:r w:rsidRPr="00067D79">
        <w:rPr>
          <w:rFonts w:ascii="Calibri" w:eastAsia="Gulim" w:hAnsi="Calibri" w:cs="Calibri"/>
        </w:rPr>
        <w:t>, "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>"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GMicrosoft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의미합니다</w:t>
      </w:r>
      <w:r w:rsidR="00301468" w:rsidRPr="00773902">
        <w:rPr>
          <w:rFonts w:eastAsia="Gulim" w:cstheme="minorHAnsi"/>
        </w:rPr>
        <w:t xml:space="preserve">. </w:t>
      </w:r>
    </w:p>
    <w:p w14:paraId="051E0E9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텍스트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사운드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비디오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이미지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  <w:szCs w:val="18"/>
        </w:rPr>
        <w:t>지원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전문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서비스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일부입니다</w:t>
      </w:r>
      <w:r w:rsidRPr="00773902">
        <w:rPr>
          <w:rFonts w:eastAsia="Gulim" w:cstheme="minorHAnsi"/>
          <w:szCs w:val="18"/>
        </w:rPr>
        <w:t>.</w:t>
      </w:r>
    </w:p>
    <w:p w14:paraId="051E0E94" w14:textId="78F68074" w:rsidR="00301468" w:rsidRDefault="00301468" w:rsidP="00301468">
      <w:pPr>
        <w:pStyle w:val="ProductList-Body"/>
        <w:spacing w:after="120"/>
        <w:rPr>
          <w:rFonts w:eastAsia="Gulim" w:cstheme="minorHAnsi"/>
        </w:rPr>
      </w:pPr>
      <w:r>
        <w:rPr>
          <w:rFonts w:eastAsia="Gulim" w:cstheme="minorHAnsi"/>
          <w:lang w:val="en-US"/>
        </w:rPr>
        <w:lastRenderedPageBreak/>
        <w:t>“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처리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관리자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,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처리자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사용되었으나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정의되지는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소문자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용어는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여부에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관계없이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4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28B93BD" w14:textId="77777777" w:rsidR="00794089" w:rsidRPr="001F25AF" w:rsidRDefault="00794089" w:rsidP="00794089">
      <w:pPr>
        <w:pStyle w:val="ProductList-Body"/>
        <w:spacing w:after="120"/>
        <w:rPr>
          <w:rFonts w:eastAsia="Gulim" w:cstheme="minorHAnsi"/>
        </w:rPr>
      </w:pPr>
      <w:r w:rsidRPr="00067D79">
        <w:rPr>
          <w:rFonts w:ascii="Calibri" w:eastAsia="Gulim" w:hAnsi="Calibri" w:cs="Calibri"/>
        </w:rPr>
        <w:t>명확히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상세히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바와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같이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진단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생성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정의된</w:t>
      </w:r>
      <w:r w:rsidRPr="00067D79">
        <w:rPr>
          <w:rFonts w:ascii="Calibri" w:eastAsia="Gulim" w:hAnsi="Calibri" w:cs="Calibri"/>
        </w:rPr>
        <w:t xml:space="preserve"> </w:t>
      </w:r>
      <w:r w:rsidRPr="001F25AF">
        <w:rPr>
          <w:rFonts w:eastAsia="Gulim" w:cstheme="minorHAnsi"/>
        </w:rPr>
        <w:t>데이터에는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개인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데이터가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포함될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수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있습니다</w:t>
      </w:r>
      <w:r w:rsidRPr="001F25AF">
        <w:rPr>
          <w:rFonts w:eastAsia="Gulim" w:cstheme="minorHAnsi"/>
        </w:rPr>
        <w:t xml:space="preserve">. </w:t>
      </w:r>
      <w:r w:rsidRPr="001F25AF">
        <w:rPr>
          <w:rFonts w:eastAsia="Gulim" w:cstheme="minorHAnsi"/>
        </w:rPr>
        <w:t>예시를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위한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목적으로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아래에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삽입된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도표를</w:t>
      </w:r>
      <w:r w:rsidRPr="001F25AF">
        <w:rPr>
          <w:rFonts w:eastAsia="Gulim" w:cstheme="minorHAnsi"/>
        </w:rPr>
        <w:t xml:space="preserve"> </w:t>
      </w:r>
      <w:r w:rsidRPr="001F25AF">
        <w:rPr>
          <w:rFonts w:eastAsia="Gulim" w:cstheme="minorHAnsi"/>
        </w:rPr>
        <w:t>참조하십시오</w:t>
      </w:r>
      <w:r w:rsidRPr="001F25AF">
        <w:rPr>
          <w:rFonts w:eastAsia="Gulim" w:cstheme="minorHAnsi"/>
        </w:rPr>
        <w:t>.</w:t>
      </w:r>
    </w:p>
    <w:p w14:paraId="61A4E2F8" w14:textId="77777777" w:rsidR="0023671C" w:rsidRDefault="0023671C" w:rsidP="0023671C">
      <w:pPr>
        <w:pStyle w:val="ProductList-Body"/>
        <w:spacing w:before="120" w:after="120"/>
        <w:jc w:val="center"/>
        <w:rPr>
          <w:rFonts w:ascii="Calibri" w:eastAsia="Gulim" w:hAnsi="Calibri" w:cs="Calibri"/>
        </w:rPr>
      </w:pPr>
      <w:r>
        <w:rPr>
          <w:noProof/>
        </w:rPr>
        <w:drawing>
          <wp:inline distT="0" distB="0" distL="0" distR="0" wp14:anchorId="088A41C0" wp14:editId="3B092091">
            <wp:extent cx="6067425" cy="2686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AE1D2" w14:textId="67A936B6" w:rsidR="00794089" w:rsidRPr="00794089" w:rsidRDefault="00794089" w:rsidP="00794089">
      <w:pPr>
        <w:pStyle w:val="ProductList-Body"/>
        <w:spacing w:before="120" w:after="120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위의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내용은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정의된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유형에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시각적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표현입니다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유형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중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하나의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일부로서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처리됩니다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비개인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포함됩니다</w:t>
      </w:r>
      <w:r w:rsidRPr="00067D79">
        <w:rPr>
          <w:rFonts w:ascii="Calibri" w:eastAsia="Gulim" w:hAnsi="Calibri" w:cs="Calibri"/>
        </w:rPr>
        <w:t xml:space="preserve">). </w:t>
      </w:r>
      <w:r w:rsidRPr="00067D79">
        <w:rPr>
          <w:rFonts w:ascii="Calibri" w:eastAsia="Gulim" w:hAnsi="Calibri" w:cs="Calibri"/>
        </w:rPr>
        <w:t>지원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일부입니다</w:t>
      </w:r>
      <w:r w:rsidRPr="00067D79">
        <w:rPr>
          <w:rFonts w:ascii="Calibri" w:eastAsia="Gulim" w:hAnsi="Calibri" w:cs="Calibri"/>
        </w:rPr>
        <w:t xml:space="preserve">. DPA </w:t>
      </w:r>
      <w:r w:rsidRPr="00067D79">
        <w:rPr>
          <w:rFonts w:ascii="Calibri" w:eastAsia="Gulim" w:hAnsi="Calibri" w:cs="Calibri"/>
        </w:rPr>
        <w:t>약관은</w:t>
      </w:r>
      <w:r w:rsidRPr="00067D79">
        <w:rPr>
          <w:rFonts w:ascii="Calibri" w:eastAsia="Gulim" w:hAnsi="Calibri" w:cs="Calibri"/>
        </w:rPr>
        <w:t xml:space="preserve"> (</w:t>
      </w:r>
      <w:r w:rsidRPr="00067D79">
        <w:rPr>
          <w:rFonts w:ascii="Calibri" w:eastAsia="Gulim" w:hAnsi="Calibri" w:cs="Calibri"/>
        </w:rPr>
        <w:t>첨부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1</w:t>
      </w:r>
      <w:r w:rsidRPr="00067D79">
        <w:rPr>
          <w:rFonts w:ascii="Calibri" w:eastAsia="Gulim" w:hAnsi="Calibri" w:cs="Calibri"/>
        </w:rPr>
        <w:t>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다뤄진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함께</w:t>
      </w:r>
      <w:r w:rsidRPr="00067D79">
        <w:rPr>
          <w:rFonts w:ascii="Calibri" w:eastAsia="Gulim" w:hAnsi="Calibri" w:cs="Calibri"/>
        </w:rPr>
        <w:t xml:space="preserve">)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초점을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맞춥니다</w:t>
      </w:r>
      <w:r w:rsidRPr="00067D79">
        <w:rPr>
          <w:rFonts w:ascii="Calibri" w:eastAsia="Gulim" w:hAnsi="Calibri" w:cs="Calibri"/>
        </w:rPr>
        <w:t>.</w:t>
      </w:r>
    </w:p>
    <w:p w14:paraId="051E0E95" w14:textId="77777777" w:rsidR="00812C4F" w:rsidRPr="00773902" w:rsidRDefault="00EF3F57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hyperlink w:anchor="목차" w:tooltip="목차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812C4F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0E96" w14:textId="77777777" w:rsidR="00301468" w:rsidRPr="00773902" w:rsidRDefault="00301468" w:rsidP="00301468">
      <w:pPr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br w:type="page"/>
      </w:r>
    </w:p>
    <w:p w14:paraId="051E0E97" w14:textId="77777777" w:rsidR="00301468" w:rsidRPr="00773902" w:rsidRDefault="00301468" w:rsidP="00301468">
      <w:pPr>
        <w:pStyle w:val="ProductList-SectionHeading"/>
        <w:keepNext/>
        <w:spacing w:after="120"/>
        <w:outlineLvl w:val="0"/>
        <w:rPr>
          <w:rFonts w:asciiTheme="minorHAnsi" w:eastAsia="Gulim" w:hAnsiTheme="minorHAnsi" w:cstheme="minorHAnsi"/>
        </w:rPr>
      </w:pPr>
      <w:bookmarkStart w:id="45" w:name="_Toc507768538"/>
      <w:bookmarkStart w:id="46" w:name="_Toc6563787"/>
      <w:bookmarkStart w:id="47" w:name="_Toc26883660"/>
      <w:bookmarkStart w:id="48" w:name="_Toc44336768"/>
      <w:bookmarkStart w:id="49" w:name="GeneralTerms"/>
      <w:r w:rsidRPr="00773902">
        <w:rPr>
          <w:rFonts w:asciiTheme="minorHAnsi" w:eastAsia="Gulim" w:hAnsiTheme="minorHAnsi" w:cstheme="minorHAnsi"/>
        </w:rPr>
        <w:lastRenderedPageBreak/>
        <w:t>일반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조건</w:t>
      </w:r>
      <w:bookmarkEnd w:id="45"/>
      <w:bookmarkEnd w:id="46"/>
      <w:bookmarkEnd w:id="47"/>
      <w:bookmarkEnd w:id="48"/>
    </w:p>
    <w:p w14:paraId="051E0E98" w14:textId="77777777" w:rsidR="00301468" w:rsidRPr="00773902" w:rsidRDefault="00301468" w:rsidP="00301468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50" w:name="_Toc44336769"/>
      <w:bookmarkEnd w:id="49"/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</w:t>
      </w:r>
      <w:bookmarkEnd w:id="50"/>
    </w:p>
    <w:p w14:paraId="051E0E9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하지만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적용되지만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일반적으로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공급자에게는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적용되지는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여부를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판단하지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대상입니다</w:t>
      </w:r>
      <w:r w:rsidRPr="00773902">
        <w:rPr>
          <w:rFonts w:eastAsia="Gulim" w:cstheme="minorHAnsi"/>
        </w:rPr>
        <w:t>.</w:t>
      </w:r>
    </w:p>
    <w:p w14:paraId="051E0E9A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통신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일치하는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방식으로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적합한지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여부를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미국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디지털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밀레니엄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저작권법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콘텐츠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1246F9DB" w14:textId="77777777" w:rsidR="00794089" w:rsidRPr="00067D79" w:rsidRDefault="00794089" w:rsidP="00794089">
      <w:pPr>
        <w:pStyle w:val="ProductList-SectionHeading"/>
        <w:spacing w:after="120"/>
        <w:outlineLvl w:val="0"/>
        <w:rPr>
          <w:rFonts w:ascii="Calibri" w:eastAsia="Gulim" w:hAnsi="Calibri" w:cs="Calibri"/>
        </w:rPr>
      </w:pPr>
      <w:bookmarkStart w:id="51" w:name="OnlineServiceSpecificTerms"/>
      <w:bookmarkStart w:id="52" w:name="_Toc6563813"/>
      <w:bookmarkStart w:id="53" w:name="_Toc26883688"/>
      <w:bookmarkStart w:id="54" w:name="_Toc42764834"/>
      <w:bookmarkStart w:id="55" w:name="_Toc44336770"/>
      <w:bookmarkStart w:id="56" w:name="DatProtectionTerms"/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</w:t>
      </w:r>
      <w:bookmarkEnd w:id="51"/>
      <w:bookmarkEnd w:id="52"/>
      <w:bookmarkEnd w:id="53"/>
      <w:bookmarkEnd w:id="54"/>
      <w:bookmarkEnd w:id="55"/>
    </w:p>
    <w:bookmarkEnd w:id="56"/>
    <w:p w14:paraId="47EBF5D7" w14:textId="77777777" w:rsidR="00794089" w:rsidRPr="00067D79" w:rsidRDefault="00794089" w:rsidP="00794089">
      <w:pPr>
        <w:pStyle w:val="ProductList-Body"/>
        <w:spacing w:after="120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조항에는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포함됩니다</w:t>
      </w:r>
      <w:r w:rsidRPr="00067D79">
        <w:rPr>
          <w:rFonts w:ascii="Calibri" w:eastAsia="Gulim" w:hAnsi="Calibri" w:cs="Calibri"/>
        </w:rPr>
        <w:t>.</w:t>
      </w:r>
    </w:p>
    <w:p w14:paraId="4243042F" w14:textId="77777777" w:rsidR="00794089" w:rsidRPr="00067D79" w:rsidRDefault="00794089" w:rsidP="00794089">
      <w:pPr>
        <w:pStyle w:val="ProductList-Body"/>
        <w:numPr>
          <w:ilvl w:val="0"/>
          <w:numId w:val="5"/>
        </w:numPr>
        <w:spacing w:after="120"/>
        <w:rPr>
          <w:rFonts w:ascii="Calibri" w:eastAsia="Gulim" w:hAnsi="Calibri" w:cs="Calibri"/>
        </w:rPr>
        <w:sectPr w:rsidR="00794089" w:rsidRPr="00067D79" w:rsidSect="00794089">
          <w:footerReference w:type="default" r:id="rId17"/>
          <w:footerReference w:type="first" r:id="rId1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0045911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범위</w:t>
      </w:r>
    </w:p>
    <w:p w14:paraId="61D99A6B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성격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소유권</w:t>
      </w:r>
    </w:p>
    <w:p w14:paraId="7405F261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처리된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공개</w:t>
      </w:r>
    </w:p>
    <w:p w14:paraId="23306894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</w:t>
      </w:r>
      <w:r w:rsidRPr="00067D79">
        <w:rPr>
          <w:rFonts w:ascii="Calibri" w:eastAsia="Gulim" w:hAnsi="Calibri" w:cs="Calibri"/>
        </w:rPr>
        <w:t>, GDPR</w:t>
      </w:r>
    </w:p>
    <w:p w14:paraId="1328BAA1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보안</w:t>
      </w:r>
    </w:p>
    <w:p w14:paraId="1C8C6332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보안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인시던트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통지</w:t>
      </w:r>
    </w:p>
    <w:p w14:paraId="50C62B30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전송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위치</w:t>
      </w:r>
    </w:p>
    <w:p w14:paraId="5D73A8DA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삭제</w:t>
      </w:r>
      <w:r w:rsidRPr="00067D79">
        <w:rPr>
          <w:rFonts w:ascii="Calibri" w:eastAsia="Gulim" w:hAnsi="Calibri" w:cs="Calibri"/>
        </w:rPr>
        <w:t>.</w:t>
      </w:r>
    </w:p>
    <w:p w14:paraId="392199EC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비밀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약정</w:t>
      </w:r>
    </w:p>
    <w:p w14:paraId="591ACDB2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수단</w:t>
      </w:r>
    </w:p>
    <w:p w14:paraId="74521322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교육기관</w:t>
      </w:r>
    </w:p>
    <w:p w14:paraId="0BB4E7A8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 xml:space="preserve">CJIS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</w:t>
      </w:r>
    </w:p>
    <w:p w14:paraId="3627C583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 xml:space="preserve">HIPAA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협력</w:t>
      </w:r>
    </w:p>
    <w:p w14:paraId="2ED1163F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캘리포니아의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개인정보보호법</w:t>
      </w:r>
      <w:r w:rsidRPr="00067D79">
        <w:rPr>
          <w:rFonts w:ascii="Calibri" w:eastAsia="Gulim" w:hAnsi="Calibri" w:cs="Calibri"/>
        </w:rPr>
        <w:t xml:space="preserve">(California Consumer Privacy Act, CCPA) </w:t>
      </w:r>
      <w:r w:rsidRPr="00067D79">
        <w:rPr>
          <w:rFonts w:ascii="Calibri" w:eastAsia="Gulim" w:hAnsi="Calibri" w:cs="Calibri"/>
        </w:rPr>
        <w:t>조건</w:t>
      </w:r>
    </w:p>
    <w:p w14:paraId="264F38B1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생체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인식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</w:p>
    <w:p w14:paraId="483EB4EB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연락하는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방법</w:t>
      </w:r>
    </w:p>
    <w:p w14:paraId="28AF7450" w14:textId="77777777" w:rsidR="00794089" w:rsidRPr="00067D79" w:rsidRDefault="00794089" w:rsidP="00794089">
      <w:pPr>
        <w:pStyle w:val="ProductList-Body"/>
        <w:numPr>
          <w:ilvl w:val="0"/>
          <w:numId w:val="5"/>
        </w:numPr>
        <w:rPr>
          <w:rFonts w:ascii="Calibri" w:eastAsia="Gulim" w:hAnsi="Calibri" w:cs="Calibri"/>
        </w:rPr>
        <w:sectPr w:rsidR="00794089" w:rsidRPr="00067D79" w:rsidSect="00794089">
          <w:footerReference w:type="default" r:id="rId19"/>
          <w:footerReference w:type="first" r:id="rId20"/>
          <w:type w:val="continuous"/>
          <w:pgSz w:w="12240" w:h="15840"/>
          <w:pgMar w:top="1440" w:right="720" w:bottom="1440" w:left="720" w:header="720" w:footer="720" w:gutter="0"/>
          <w:cols w:num="2" w:space="720"/>
          <w:titlePg/>
          <w:docGrid w:linePitch="360"/>
        </w:sectPr>
      </w:pPr>
      <w:r w:rsidRPr="00067D79">
        <w:rPr>
          <w:rFonts w:ascii="Calibri" w:eastAsia="Gulim" w:hAnsi="Calibri" w:cs="Calibri" w:hint="eastAsia"/>
        </w:rPr>
        <w:t>부록</w:t>
      </w:r>
      <w:r w:rsidRPr="00067D79">
        <w:rPr>
          <w:rFonts w:ascii="Calibri" w:eastAsia="Gulim" w:hAnsi="Calibri" w:cs="Calibri"/>
        </w:rPr>
        <w:t xml:space="preserve"> A - </w:t>
      </w:r>
      <w:r w:rsidRPr="00067D79">
        <w:rPr>
          <w:rFonts w:ascii="Calibri" w:eastAsia="Gulim" w:hAnsi="Calibri" w:cs="Calibri" w:hint="eastAsia"/>
        </w:rPr>
        <w:t>보안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 w:hint="eastAsia"/>
        </w:rPr>
        <w:t>조치</w:t>
      </w:r>
    </w:p>
    <w:p w14:paraId="6E0DEBD7" w14:textId="77777777" w:rsidR="00794089" w:rsidRPr="00067D79" w:rsidRDefault="00794089" w:rsidP="00794089">
      <w:pPr>
        <w:pStyle w:val="ProductList-Body"/>
        <w:ind w:left="720"/>
        <w:rPr>
          <w:rFonts w:ascii="Calibri" w:eastAsia="Gulim" w:hAnsi="Calibri" w:cs="Calibri"/>
        </w:rPr>
      </w:pPr>
    </w:p>
    <w:p w14:paraId="271D7B96" w14:textId="77777777" w:rsidR="00794089" w:rsidRPr="00067D79" w:rsidRDefault="00794089" w:rsidP="00794089">
      <w:pPr>
        <w:pStyle w:val="ProductList-SubSubSectionHeading"/>
        <w:spacing w:after="120"/>
        <w:outlineLvl w:val="1"/>
        <w:rPr>
          <w:rFonts w:ascii="Calibri" w:eastAsia="Gulim" w:hAnsi="Calibri" w:cs="Calibri"/>
        </w:rPr>
      </w:pPr>
      <w:bookmarkStart w:id="57" w:name="_Toc507768549"/>
      <w:bookmarkStart w:id="58" w:name="_Toc8395009"/>
      <w:bookmarkStart w:id="59" w:name="_Toc6563798"/>
      <w:bookmarkStart w:id="60" w:name="_Toc21617016"/>
      <w:bookmarkStart w:id="61" w:name="_Toc26972836"/>
      <w:bookmarkStart w:id="62" w:name="_Toc42764835"/>
      <w:bookmarkStart w:id="63" w:name="_Toc44336771"/>
      <w:r w:rsidRPr="00067D79">
        <w:rPr>
          <w:rFonts w:ascii="Calibri" w:eastAsia="Gulim" w:hAnsi="Calibri" w:cs="Calibri" w:hint="eastAsia"/>
        </w:rPr>
        <w:t>범위</w:t>
      </w:r>
      <w:bookmarkEnd w:id="57"/>
      <w:bookmarkEnd w:id="58"/>
      <w:bookmarkEnd w:id="59"/>
      <w:bookmarkEnd w:id="60"/>
      <w:bookmarkEnd w:id="61"/>
      <w:bookmarkEnd w:id="62"/>
      <w:bookmarkEnd w:id="63"/>
    </w:p>
    <w:p w14:paraId="051E0EB0" w14:textId="311AF34C" w:rsidR="00301468" w:rsidRPr="00773902" w:rsidRDefault="00794089" w:rsidP="00794089">
      <w:pPr>
        <w:pStyle w:val="ProductList-Body"/>
        <w:spacing w:after="120"/>
        <w:rPr>
          <w:rFonts w:eastAsia="Gulim" w:cstheme="minorHAnsi"/>
        </w:rPr>
      </w:pP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약간의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적용되는</w:t>
      </w:r>
      <w:r w:rsidRPr="00067D79">
        <w:rPr>
          <w:rFonts w:ascii="Calibri" w:eastAsia="Gulim" w:hAnsi="Calibri" w:cs="Calibri"/>
        </w:rPr>
        <w:t xml:space="preserve"> OST(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사용권의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후속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위치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첨부</w:t>
      </w:r>
      <w:r w:rsidRPr="00067D79">
        <w:rPr>
          <w:rFonts w:ascii="Calibri" w:eastAsia="Gulim" w:hAnsi="Calibri" w:cs="Calibri"/>
        </w:rPr>
        <w:t xml:space="preserve"> 1</w:t>
      </w:r>
      <w:r w:rsidRPr="00067D79">
        <w:rPr>
          <w:rFonts w:ascii="Calibri" w:eastAsia="Gulim" w:hAnsi="Calibri" w:cs="Calibri"/>
        </w:rPr>
        <w:t>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구체적으로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확인되는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적용됩니다</w:t>
      </w:r>
      <w:r w:rsidR="00301468" w:rsidRPr="00773902">
        <w:rPr>
          <w:rFonts w:eastAsia="Gulim" w:cstheme="minorHAnsi"/>
        </w:rPr>
        <w:t>.</w:t>
      </w:r>
    </w:p>
    <w:p w14:paraId="051E0EB1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미리보기는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일반적으로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것보다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달리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미리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처리해서는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미리보기에는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, GDPR,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HIPAA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협력에는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EB2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hyperlink w:anchor="Attachment1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1</w:t>
        </w:r>
      </w:hyperlink>
      <w:r w:rsidRPr="00773902">
        <w:rPr>
          <w:rFonts w:eastAsia="Gulim" w:cstheme="minorHAnsi"/>
        </w:rPr>
        <w:t>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따라서</w:t>
      </w:r>
      <w:r w:rsidRPr="00773902">
        <w:rPr>
          <w:rFonts w:eastAsia="Gulim" w:cstheme="minorHAnsi"/>
        </w:rPr>
        <w:t xml:space="preserve"> </w:t>
      </w:r>
      <w:hyperlink w:anchor="Attachment1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1</w:t>
        </w:r>
      </w:hyperlink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EB3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64" w:name="_Toc26972837"/>
      <w:bookmarkStart w:id="65" w:name="_Toc44336772"/>
      <w:bookmarkStart w:id="66" w:name="_Toc507768552"/>
      <w:bookmarkStart w:id="67" w:name="_Toc8395012"/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</w:t>
      </w:r>
      <w:r w:rsidRPr="00773902">
        <w:rPr>
          <w:rFonts w:eastAsia="Gulim" w:cstheme="minorHAnsi"/>
        </w:rPr>
        <w:t xml:space="preserve"> </w:t>
      </w:r>
      <w:bookmarkStart w:id="68" w:name="_Toc6563799"/>
      <w:bookmarkStart w:id="69" w:name="_Toc21617017"/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소유권</w:t>
      </w:r>
      <w:bookmarkEnd w:id="64"/>
      <w:bookmarkEnd w:id="65"/>
      <w:bookmarkEnd w:id="68"/>
      <w:bookmarkEnd w:id="69"/>
    </w:p>
    <w:p w14:paraId="051E0EB4" w14:textId="2F8BC38C" w:rsidR="00301468" w:rsidRPr="00773902" w:rsidRDefault="00794089" w:rsidP="009B376D">
      <w:pPr>
        <w:pStyle w:val="ProductList-Body"/>
        <w:spacing w:after="120"/>
        <w:rPr>
          <w:rFonts w:eastAsia="Gulim" w:cstheme="minorHAns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각각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아래에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상세하게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제한된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바와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같이</w:t>
      </w:r>
      <w:r w:rsidRPr="00067D79">
        <w:rPr>
          <w:rFonts w:ascii="Calibri" w:eastAsia="Gulim" w:hAnsi="Calibri" w:cs="Calibri"/>
        </w:rPr>
        <w:t xml:space="preserve"> (a)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문서화된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지침에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제공하고</w:t>
      </w:r>
      <w:r w:rsidRPr="00067D79">
        <w:rPr>
          <w:rFonts w:ascii="Calibri" w:eastAsia="Gulim" w:hAnsi="Calibri" w:cs="Calibri"/>
        </w:rPr>
        <w:t>, (b)</w:t>
      </w:r>
      <w:r>
        <w:rPr>
          <w:rFonts w:ascii="Calibri" w:eastAsia="Gulim" w:hAnsi="Calibri" w:cs="Calibri"/>
          <w:lang w:val="en-US"/>
        </w:rPr>
        <w:t> </w:t>
      </w:r>
      <w:r w:rsidRPr="00067D79">
        <w:rPr>
          <w:rFonts w:ascii="Calibri" w:eastAsia="Gulim" w:hAnsi="Calibri" w:cs="Calibri"/>
        </w:rPr>
        <w:t>고객에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인도에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수반되는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적법한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>
        <w:rPr>
          <w:rFonts w:ascii="Calibri" w:eastAsia="Gulim" w:hAnsi="Calibri" w:cs="Calibri"/>
          <w:lang w:val="en-US"/>
        </w:rPr>
        <w:t> </w:t>
      </w:r>
      <w:r w:rsidRPr="00067D79">
        <w:rPr>
          <w:rFonts w:ascii="Calibri" w:eastAsia="Gulim" w:hAnsi="Calibri" w:cs="Calibri"/>
        </w:rPr>
        <w:t>사용하고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다르게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고객은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권리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소유권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이익을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보유합니다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lastRenderedPageBreak/>
        <w:t>고객이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허여하는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권리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외에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어떠한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권리도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획득하지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조항은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라이선스를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허여하는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소프트웨어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권리에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영향을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주지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="00301468" w:rsidRPr="00773902">
        <w:rPr>
          <w:rFonts w:eastAsia="Gulim" w:cstheme="minorHAnsi"/>
        </w:rPr>
        <w:t>.</w:t>
      </w:r>
    </w:p>
    <w:p w14:paraId="051E0EB5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70" w:name="_Toc6563800"/>
      <w:bookmarkStart w:id="71" w:name="_Toc26972838"/>
      <w:bookmarkStart w:id="72" w:name="_Toc13858350"/>
      <w:bookmarkStart w:id="73" w:name="_Toc21617018"/>
      <w:r w:rsidRPr="00773902">
        <w:rPr>
          <w:rFonts w:eastAsia="Gulim" w:cstheme="minorHAnsi"/>
          <w:b/>
          <w:color w:val="0072C6"/>
        </w:rPr>
        <w:t>고객에게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온라인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서비스를</w:t>
      </w:r>
      <w:r w:rsidRPr="00773902">
        <w:rPr>
          <w:rFonts w:eastAsia="Gulim" w:cstheme="minorHAnsi"/>
          <w:b/>
          <w:color w:val="0072C6"/>
        </w:rPr>
        <w:t xml:space="preserve"> </w:t>
      </w:r>
      <w:bookmarkEnd w:id="70"/>
      <w:r w:rsidRPr="00773902">
        <w:rPr>
          <w:rFonts w:eastAsia="Gulim" w:cstheme="minorHAnsi"/>
          <w:b/>
          <w:color w:val="0072C6"/>
        </w:rPr>
        <w:t>제공하기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위한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처리</w:t>
      </w:r>
      <w:bookmarkEnd w:id="71"/>
    </w:p>
    <w:p w14:paraId="051E0EB6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구성됩니다</w:t>
      </w:r>
      <w:r w:rsidRPr="00773902">
        <w:rPr>
          <w:rFonts w:eastAsia="Gulim" w:cstheme="minorHAnsi"/>
        </w:rPr>
        <w:t>.</w:t>
      </w:r>
    </w:p>
    <w:p w14:paraId="051E0EB7" w14:textId="77777777" w:rsidR="00301468" w:rsidRPr="00773902" w:rsidRDefault="00301468" w:rsidP="009B376D">
      <w:pPr>
        <w:pStyle w:val="ProductList-Body"/>
        <w:numPr>
          <w:ilvl w:val="0"/>
          <w:numId w:val="7"/>
        </w:numPr>
        <w:rPr>
          <w:rFonts w:eastAsia="Gulim" w:cstheme="minorHAnsi"/>
        </w:rPr>
      </w:pPr>
      <w:r w:rsidRPr="00773902">
        <w:rPr>
          <w:rFonts w:eastAsia="Gulim" w:cstheme="minorHAnsi"/>
        </w:rPr>
        <w:t>개인화된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제공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bookmarkEnd w:id="72"/>
      <w:bookmarkEnd w:id="73"/>
      <w:r w:rsidRPr="00773902">
        <w:rPr>
          <w:rFonts w:eastAsia="Gulim" w:cstheme="minorHAnsi"/>
        </w:rPr>
        <w:t>사용하는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역량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</w:t>
      </w:r>
      <w:r w:rsidRPr="00773902">
        <w:rPr>
          <w:rFonts w:eastAsia="Gulim" w:cstheme="minorHAnsi"/>
        </w:rPr>
        <w:t xml:space="preserve"> </w:t>
      </w:r>
    </w:p>
    <w:p w14:paraId="051E0EB8" w14:textId="77777777" w:rsidR="00301468" w:rsidRPr="00773902" w:rsidRDefault="00301468" w:rsidP="009B376D">
      <w:pPr>
        <w:pStyle w:val="ProductList-Body"/>
        <w:numPr>
          <w:ilvl w:val="0"/>
          <w:numId w:val="7"/>
        </w:numPr>
        <w:rPr>
          <w:rFonts w:eastAsia="Gulim" w:cstheme="minorHAnsi"/>
        </w:rPr>
      </w:pPr>
      <w:r w:rsidRPr="00773902">
        <w:rPr>
          <w:rFonts w:eastAsia="Gulim" w:cstheme="minorHAnsi"/>
        </w:rPr>
        <w:t>문제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해결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문제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예방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감지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수리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</w:p>
    <w:p w14:paraId="051E0EB9" w14:textId="77777777" w:rsidR="00301468" w:rsidRPr="00773902" w:rsidRDefault="00301468" w:rsidP="009B376D">
      <w:pPr>
        <w:pStyle w:val="ProductList-Body"/>
        <w:numPr>
          <w:ilvl w:val="0"/>
          <w:numId w:val="7"/>
        </w:numPr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진행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업데이트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생산성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신뢰성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효력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개선</w:t>
      </w:r>
      <w:r w:rsidRPr="00773902">
        <w:rPr>
          <w:rFonts w:eastAsia="Gulim" w:cstheme="minorHAnsi"/>
        </w:rPr>
        <w:t>).</w:t>
      </w:r>
    </w:p>
    <w:p w14:paraId="051E0EBA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다르게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(a) </w:t>
      </w:r>
      <w:r w:rsidRPr="00773902">
        <w:rPr>
          <w:rFonts w:eastAsia="Gulim" w:cstheme="minorHAnsi"/>
        </w:rPr>
        <w:t>사용자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프로파일링</w:t>
      </w:r>
      <w:r w:rsidRPr="00773902">
        <w:rPr>
          <w:rFonts w:eastAsia="Gulim" w:cstheme="minorHAnsi"/>
        </w:rPr>
        <w:t xml:space="preserve">, (b) </w:t>
      </w:r>
      <w:r w:rsidRPr="00773902">
        <w:rPr>
          <w:rFonts w:eastAsia="Gulim" w:cstheme="minorHAnsi"/>
        </w:rPr>
        <w:t>광고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(c)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문서화된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새로운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>.</w:t>
      </w:r>
    </w:p>
    <w:p w14:paraId="6468DD9E" w14:textId="77777777" w:rsidR="00794089" w:rsidRPr="00067D79" w:rsidRDefault="00794089" w:rsidP="009B376D">
      <w:pPr>
        <w:pStyle w:val="ProductList-Body"/>
        <w:spacing w:after="120"/>
        <w:ind w:left="187"/>
        <w:outlineLvl w:val="2"/>
        <w:rPr>
          <w:rFonts w:ascii="Calibri" w:eastAsia="Gulim" w:hAnsi="Calibri" w:cs="Calibri"/>
        </w:rPr>
      </w:pPr>
      <w:bookmarkStart w:id="74" w:name="_Toc26972839"/>
      <w:r w:rsidRPr="00067D79">
        <w:rPr>
          <w:rFonts w:ascii="Calibri" w:eastAsia="Gulim" w:hAnsi="Calibri" w:cs="Calibri"/>
          <w:b/>
          <w:color w:val="0072C6"/>
        </w:rPr>
        <w:t>Microsoft</w:t>
      </w:r>
      <w:r w:rsidRPr="00067D79">
        <w:rPr>
          <w:rFonts w:ascii="Calibri" w:eastAsia="Gulim" w:hAnsi="Calibri" w:cs="Calibri" w:hint="eastAsia"/>
          <w:b/>
          <w:color w:val="0072C6"/>
        </w:rPr>
        <w:t>의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합법적인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사업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운영을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위한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처리</w:t>
      </w:r>
      <w:bookmarkEnd w:id="74"/>
    </w:p>
    <w:p w14:paraId="260AD915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목적에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>, "Microsoft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합법적인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</w:t>
      </w:r>
      <w:r w:rsidRPr="00067D79">
        <w:rPr>
          <w:rFonts w:ascii="Calibri" w:eastAsia="Gulim" w:hAnsi="Calibri" w:cs="Calibri"/>
        </w:rPr>
        <w:t>"</w:t>
      </w:r>
      <w:r w:rsidRPr="00067D79">
        <w:rPr>
          <w:rFonts w:ascii="Calibri" w:eastAsia="Gulim" w:hAnsi="Calibri" w:cs="Calibri"/>
        </w:rPr>
        <w:t>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다음으로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구성되어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있으며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항목은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인시던트입니다</w:t>
      </w:r>
      <w:r w:rsidRPr="00067D79">
        <w:rPr>
          <w:rFonts w:ascii="Calibri" w:eastAsia="Gulim" w:hAnsi="Calibri" w:cs="Calibri"/>
        </w:rPr>
        <w:t xml:space="preserve">. (1) </w:t>
      </w:r>
      <w:r w:rsidRPr="00067D79">
        <w:rPr>
          <w:rFonts w:ascii="Calibri" w:eastAsia="Gulim" w:hAnsi="Calibri" w:cs="Calibri"/>
        </w:rPr>
        <w:t>청구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계정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</w:t>
      </w:r>
      <w:r w:rsidRPr="00067D79">
        <w:rPr>
          <w:rFonts w:ascii="Calibri" w:eastAsia="Gulim" w:hAnsi="Calibri" w:cs="Calibri"/>
        </w:rPr>
        <w:t xml:space="preserve">, (2) </w:t>
      </w:r>
      <w:r w:rsidRPr="00067D79">
        <w:rPr>
          <w:rFonts w:ascii="Calibri" w:eastAsia="Gulim" w:hAnsi="Calibri" w:cs="Calibri"/>
        </w:rPr>
        <w:t>보상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예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직원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수수료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파트너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인센티브</w:t>
      </w:r>
      <w:r w:rsidRPr="00067D79">
        <w:rPr>
          <w:rFonts w:ascii="Calibri" w:eastAsia="Gulim" w:hAnsi="Calibri" w:cs="Calibri"/>
        </w:rPr>
        <w:t xml:space="preserve">), (3) </w:t>
      </w:r>
      <w:r w:rsidRPr="00067D79">
        <w:rPr>
          <w:rFonts w:ascii="Calibri" w:eastAsia="Gulim" w:hAnsi="Calibri" w:cs="Calibri"/>
        </w:rPr>
        <w:t>내부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비즈니스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모델링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예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예측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수익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용량계획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제품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전략</w:t>
      </w:r>
      <w:r w:rsidRPr="00067D79">
        <w:rPr>
          <w:rFonts w:ascii="Calibri" w:eastAsia="Gulim" w:hAnsi="Calibri" w:cs="Calibri"/>
        </w:rPr>
        <w:t xml:space="preserve">), (4) Microsoft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제품에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영향을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사이버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범죄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사이버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공격에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대처</w:t>
      </w:r>
      <w:r w:rsidRPr="00067D79">
        <w:rPr>
          <w:rFonts w:ascii="Calibri" w:eastAsia="Gulim" w:hAnsi="Calibri" w:cs="Calibri"/>
        </w:rPr>
        <w:t>, (5)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엑세스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가능성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에너지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효율성의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핵심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(6) </w:t>
      </w:r>
      <w:r w:rsidRPr="00067D79">
        <w:rPr>
          <w:rFonts w:ascii="Calibri" w:eastAsia="Gulim" w:hAnsi="Calibri" w:cs="Calibri"/>
        </w:rPr>
        <w:t>금융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법적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준수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아래에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공개에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</w:t>
      </w:r>
      <w:r w:rsidRPr="00067D79">
        <w:rPr>
          <w:rFonts w:ascii="Calibri" w:eastAsia="Gulim" w:hAnsi="Calibri" w:cs="Calibri"/>
        </w:rPr>
        <w:t>).</w:t>
      </w:r>
    </w:p>
    <w:p w14:paraId="0936B693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합법적인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다음과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다르게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 xml:space="preserve">. (a) </w:t>
      </w:r>
      <w:r w:rsidRPr="00067D79">
        <w:rPr>
          <w:rFonts w:ascii="Calibri" w:eastAsia="Gulim" w:hAnsi="Calibri" w:cs="Calibri"/>
        </w:rPr>
        <w:t>사용자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프로파일링</w:t>
      </w:r>
      <w:r w:rsidRPr="00067D79">
        <w:rPr>
          <w:rFonts w:ascii="Calibri" w:eastAsia="Gulim" w:hAnsi="Calibri" w:cs="Calibri"/>
        </w:rPr>
        <w:t xml:space="preserve">, (b) </w:t>
      </w:r>
      <w:r w:rsidRPr="00067D79">
        <w:rPr>
          <w:rFonts w:ascii="Calibri" w:eastAsia="Gulim" w:hAnsi="Calibri" w:cs="Calibri"/>
        </w:rPr>
        <w:t>광고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상업적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(c)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위한</w:t>
      </w:r>
      <w:bookmarkStart w:id="75" w:name="_Hlk24466161"/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이외의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</w:t>
      </w:r>
      <w:r w:rsidRPr="00067D79">
        <w:rPr>
          <w:rFonts w:ascii="Calibri" w:eastAsia="Gulim" w:hAnsi="Calibri" w:cs="Calibri"/>
        </w:rPr>
        <w:t xml:space="preserve">. </w:t>
      </w:r>
      <w:bookmarkEnd w:id="75"/>
    </w:p>
    <w:p w14:paraId="1306E4DF" w14:textId="77777777" w:rsidR="00794089" w:rsidRPr="00067D79" w:rsidRDefault="00794089" w:rsidP="009B376D">
      <w:pPr>
        <w:pStyle w:val="ProductList-SubSubSectionHeading"/>
        <w:spacing w:after="120"/>
        <w:outlineLvl w:val="1"/>
        <w:rPr>
          <w:rFonts w:ascii="Calibri" w:eastAsia="Gulim" w:hAnsi="Calibri" w:cs="Calibri"/>
        </w:rPr>
      </w:pPr>
      <w:bookmarkStart w:id="76" w:name="_Toc507768551"/>
      <w:bookmarkStart w:id="77" w:name="_Toc8395011"/>
      <w:bookmarkStart w:id="78" w:name="_Toc26972840"/>
      <w:bookmarkStart w:id="79" w:name="_Toc42764837"/>
      <w:bookmarkStart w:id="80" w:name="_Toc44336773"/>
      <w:r w:rsidRPr="00067D79">
        <w:rPr>
          <w:rFonts w:ascii="Calibri" w:eastAsia="Gulim" w:hAnsi="Calibri" w:cs="Calibri" w:hint="eastAsia"/>
        </w:rPr>
        <w:t>처리된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 w:hint="eastAsia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 w:hint="eastAsia"/>
        </w:rPr>
        <w:t>공개</w:t>
      </w:r>
      <w:bookmarkEnd w:id="76"/>
      <w:bookmarkEnd w:id="77"/>
      <w:bookmarkEnd w:id="78"/>
      <w:bookmarkEnd w:id="79"/>
      <w:bookmarkEnd w:id="80"/>
    </w:p>
    <w:p w14:paraId="0A86ECB9" w14:textId="77777777" w:rsidR="00794089" w:rsidRPr="00067D79" w:rsidRDefault="00794089" w:rsidP="009B376D">
      <w:pPr>
        <w:pStyle w:val="ProductList-Body"/>
        <w:spacing w:after="120"/>
        <w:rPr>
          <w:rFonts w:ascii="Calibri" w:eastAsia="Gulim" w:hAnsi="Calibri" w:cs="Calibri"/>
          <w:spacing w:val="-2"/>
        </w:rPr>
      </w:pPr>
      <w:r w:rsidRPr="00067D79">
        <w:rPr>
          <w:rFonts w:ascii="Calibri" w:eastAsia="Gulim" w:hAnsi="Calibri" w:cs="Calibri"/>
          <w:spacing w:val="-2"/>
        </w:rPr>
        <w:t>Microsoft</w:t>
      </w:r>
      <w:r w:rsidRPr="00067D79">
        <w:rPr>
          <w:rFonts w:ascii="Calibri" w:eastAsia="Gulim" w:hAnsi="Calibri" w:cs="Calibri"/>
          <w:spacing w:val="-2"/>
        </w:rPr>
        <w:t>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다음과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같은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경우를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제외하고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처리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공개하거나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처리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대한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액세스를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제공하지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않습니다</w:t>
      </w:r>
      <w:r w:rsidRPr="00067D79">
        <w:rPr>
          <w:rFonts w:ascii="Calibri" w:eastAsia="Gulim" w:hAnsi="Calibri" w:cs="Calibri"/>
          <w:spacing w:val="-2"/>
        </w:rPr>
        <w:t xml:space="preserve">. (1) </w:t>
      </w:r>
      <w:r w:rsidRPr="00067D79">
        <w:rPr>
          <w:rFonts w:ascii="Calibri" w:eastAsia="Gulim" w:hAnsi="Calibri" w:cs="Calibri"/>
          <w:spacing w:val="-2"/>
        </w:rPr>
        <w:t>고객이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지시하는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경우</w:t>
      </w:r>
      <w:r w:rsidRPr="00067D79">
        <w:rPr>
          <w:rFonts w:ascii="Calibri" w:eastAsia="Gulim" w:hAnsi="Calibri" w:cs="Calibri"/>
          <w:spacing w:val="-2"/>
        </w:rPr>
        <w:t>, (2) OST</w:t>
      </w:r>
      <w:r w:rsidRPr="00067D79">
        <w:rPr>
          <w:rFonts w:ascii="Calibri" w:eastAsia="Gulim" w:hAnsi="Calibri" w:cs="Calibri"/>
          <w:spacing w:val="-2"/>
        </w:rPr>
        <w:t>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명시되어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있는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경우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또는</w:t>
      </w:r>
      <w:r w:rsidRPr="00067D79">
        <w:rPr>
          <w:rFonts w:ascii="Calibri" w:eastAsia="Gulim" w:hAnsi="Calibri" w:cs="Calibri"/>
          <w:spacing w:val="-2"/>
        </w:rPr>
        <w:t xml:space="preserve"> (3) </w:t>
      </w:r>
      <w:r w:rsidRPr="00067D79">
        <w:rPr>
          <w:rFonts w:ascii="Calibri" w:eastAsia="Gulim" w:hAnsi="Calibri" w:cs="Calibri"/>
          <w:spacing w:val="-2"/>
        </w:rPr>
        <w:t>법률에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의해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요구되는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경우</w:t>
      </w:r>
      <w:r w:rsidRPr="00067D79">
        <w:rPr>
          <w:rFonts w:ascii="Calibri" w:eastAsia="Gulim" w:hAnsi="Calibri" w:cs="Calibri"/>
          <w:spacing w:val="-2"/>
        </w:rPr>
        <w:t xml:space="preserve">. </w:t>
      </w:r>
      <w:r w:rsidRPr="00067D79">
        <w:rPr>
          <w:rFonts w:ascii="Calibri" w:eastAsia="Gulim" w:hAnsi="Calibri" w:cs="Calibri"/>
          <w:spacing w:val="-2"/>
        </w:rPr>
        <w:t>이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조항의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목적에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따라</w:t>
      </w:r>
      <w:r w:rsidRPr="00067D79">
        <w:rPr>
          <w:rFonts w:ascii="Calibri" w:eastAsia="Gulim" w:hAnsi="Calibri" w:cs="Calibri"/>
          <w:spacing w:val="-2"/>
        </w:rPr>
        <w:t>, "</w:t>
      </w:r>
      <w:r w:rsidRPr="00067D79">
        <w:rPr>
          <w:rFonts w:ascii="Calibri" w:eastAsia="Gulim" w:hAnsi="Calibri" w:cs="Calibri"/>
          <w:spacing w:val="-2"/>
        </w:rPr>
        <w:t>처리된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</w:t>
      </w:r>
      <w:r w:rsidRPr="00067D79">
        <w:rPr>
          <w:rFonts w:ascii="Calibri" w:eastAsia="Gulim" w:hAnsi="Calibri" w:cs="Calibri"/>
          <w:spacing w:val="-2"/>
        </w:rPr>
        <w:t>"</w:t>
      </w:r>
      <w:r w:rsidRPr="00067D79">
        <w:rPr>
          <w:rFonts w:ascii="Calibri" w:eastAsia="Gulim" w:hAnsi="Calibri" w:cs="Calibri"/>
          <w:spacing w:val="-2"/>
        </w:rPr>
        <w:t>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의미는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다음과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같습니다</w:t>
      </w:r>
      <w:r w:rsidRPr="00067D79">
        <w:rPr>
          <w:rFonts w:ascii="Calibri" w:eastAsia="Gulim" w:hAnsi="Calibri" w:cs="Calibri"/>
          <w:spacing w:val="-2"/>
        </w:rPr>
        <w:t xml:space="preserve">. (a) </w:t>
      </w:r>
      <w:r w:rsidRPr="00067D79">
        <w:rPr>
          <w:rFonts w:ascii="Calibri" w:eastAsia="Gulim" w:hAnsi="Calibri" w:cs="Calibri"/>
          <w:spacing w:val="-2"/>
        </w:rPr>
        <w:t>고객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</w:t>
      </w:r>
      <w:r w:rsidRPr="00067D79">
        <w:rPr>
          <w:rFonts w:ascii="Calibri" w:eastAsia="Gulim" w:hAnsi="Calibri" w:cs="Calibri"/>
          <w:spacing w:val="-2"/>
        </w:rPr>
        <w:t xml:space="preserve">, (b) </w:t>
      </w:r>
      <w:r w:rsidRPr="00067D79">
        <w:rPr>
          <w:rFonts w:ascii="Calibri" w:eastAsia="Gulim" w:hAnsi="Calibri" w:cs="Calibri"/>
          <w:spacing w:val="-2"/>
        </w:rPr>
        <w:t>개인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및</w:t>
      </w:r>
      <w:r w:rsidRPr="00067D79">
        <w:rPr>
          <w:rFonts w:ascii="Calibri" w:eastAsia="Gulim" w:hAnsi="Calibri" w:cs="Calibri"/>
          <w:spacing w:val="-2"/>
        </w:rPr>
        <w:t xml:space="preserve"> (c) Microsoft</w:t>
      </w:r>
      <w:r w:rsidRPr="00067D79">
        <w:rPr>
          <w:rFonts w:ascii="Calibri" w:eastAsia="Gulim" w:hAnsi="Calibri" w:cs="Calibri"/>
          <w:spacing w:val="-2"/>
        </w:rPr>
        <w:t>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고객의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비밀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정보인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온라인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서비스와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관련하여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볼륨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라이선스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계약에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따라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처리하는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기타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</w:t>
      </w:r>
      <w:r w:rsidRPr="00067D79">
        <w:rPr>
          <w:rFonts w:ascii="Calibri" w:eastAsia="Gulim" w:hAnsi="Calibri" w:cs="Calibri"/>
          <w:spacing w:val="-2"/>
        </w:rPr>
        <w:t xml:space="preserve">. </w:t>
      </w:r>
      <w:r w:rsidRPr="00067D79">
        <w:rPr>
          <w:rFonts w:ascii="Calibri" w:eastAsia="Gulim" w:hAnsi="Calibri" w:cs="Calibri"/>
          <w:spacing w:val="-2"/>
        </w:rPr>
        <w:t>처리된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처리하는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경우에는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항상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볼륨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라이선스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계약에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따른</w:t>
      </w:r>
      <w:r w:rsidRPr="00067D79">
        <w:rPr>
          <w:rFonts w:ascii="Calibri" w:eastAsia="Gulim" w:hAnsi="Calibri" w:cs="Calibri"/>
          <w:spacing w:val="-2"/>
        </w:rPr>
        <w:t xml:space="preserve"> Microsoft</w:t>
      </w:r>
      <w:r w:rsidRPr="00067D79">
        <w:rPr>
          <w:rFonts w:ascii="Calibri" w:eastAsia="Gulim" w:hAnsi="Calibri" w:cs="Calibri"/>
          <w:spacing w:val="-2"/>
        </w:rPr>
        <w:t>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비밀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유지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의무를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따라야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합니다</w:t>
      </w:r>
      <w:r w:rsidRPr="00067D79">
        <w:rPr>
          <w:rFonts w:ascii="Calibri" w:eastAsia="Gulim" w:hAnsi="Calibri" w:cs="Calibri"/>
          <w:spacing w:val="-2"/>
        </w:rPr>
        <w:t xml:space="preserve">. </w:t>
      </w:r>
    </w:p>
    <w:p w14:paraId="051E0EC0" w14:textId="7534210A" w:rsidR="00301468" w:rsidRPr="00773902" w:rsidRDefault="00794089" w:rsidP="009B376D">
      <w:pPr>
        <w:pStyle w:val="ProductList-Body"/>
        <w:spacing w:after="120"/>
        <w:rPr>
          <w:rFonts w:eastAsia="Gulim" w:cstheme="minorHAnsi"/>
        </w:rPr>
      </w:pPr>
      <w:r w:rsidRPr="00067D79">
        <w:rPr>
          <w:rFonts w:ascii="Calibri" w:eastAsia="Gulim" w:hAnsi="Calibri" w:cs="Calibri"/>
          <w:szCs w:val="18"/>
        </w:rPr>
        <w:t>Microsoft</w:t>
      </w:r>
      <w:r w:rsidRPr="00067D79">
        <w:rPr>
          <w:rFonts w:ascii="Calibri" w:eastAsia="Gulim" w:hAnsi="Calibri" w:cs="Calibri"/>
          <w:szCs w:val="18"/>
        </w:rPr>
        <w:t>는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법률에서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요구하지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않는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경우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처리된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데이터에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대한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액세스를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법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집행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기관에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공개하지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않습니다</w:t>
      </w:r>
      <w:r w:rsidRPr="00067D79">
        <w:rPr>
          <w:rFonts w:ascii="Calibri" w:eastAsia="Gulim" w:hAnsi="Calibri" w:cs="Calibri"/>
          <w:szCs w:val="18"/>
        </w:rPr>
        <w:t xml:space="preserve">. </w:t>
      </w:r>
      <w:r w:rsidRPr="00067D79">
        <w:rPr>
          <w:rFonts w:ascii="Calibri" w:eastAsia="Gulim" w:hAnsi="Calibri" w:cs="Calibri"/>
          <w:szCs w:val="18"/>
        </w:rPr>
        <w:t>법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집행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기관에서</w:t>
      </w:r>
      <w:r w:rsidRPr="00067D79">
        <w:rPr>
          <w:rFonts w:ascii="Calibri" w:eastAsia="Gulim" w:hAnsi="Calibri" w:cs="Calibri"/>
          <w:szCs w:val="18"/>
        </w:rPr>
        <w:t xml:space="preserve"> Microsoft</w:t>
      </w:r>
      <w:r w:rsidRPr="00067D79">
        <w:rPr>
          <w:rFonts w:ascii="Calibri" w:eastAsia="Gulim" w:hAnsi="Calibri" w:cs="Calibri"/>
          <w:szCs w:val="18"/>
        </w:rPr>
        <w:t>에게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처리된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데이터에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대해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요구하는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경우</w:t>
      </w:r>
      <w:r w:rsidRPr="00067D79">
        <w:rPr>
          <w:rFonts w:ascii="Calibri" w:eastAsia="Gulim" w:hAnsi="Calibri" w:cs="Calibri"/>
          <w:szCs w:val="18"/>
        </w:rPr>
        <w:t>, Microsoft</w:t>
      </w:r>
      <w:r w:rsidRPr="00067D79">
        <w:rPr>
          <w:rFonts w:ascii="Calibri" w:eastAsia="Gulim" w:hAnsi="Calibri" w:cs="Calibri"/>
          <w:szCs w:val="18"/>
        </w:rPr>
        <w:t>는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해당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법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집행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기관이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고객에게서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직접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해당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데이터를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요청하도록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경로를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재지정합니다</w:t>
      </w:r>
      <w:r w:rsidRPr="00067D79">
        <w:rPr>
          <w:rFonts w:ascii="Calibri" w:eastAsia="Gulim" w:hAnsi="Calibri" w:cs="Calibri"/>
          <w:szCs w:val="18"/>
        </w:rPr>
        <w:t xml:space="preserve">. </w:t>
      </w:r>
      <w:r w:rsidRPr="00067D79">
        <w:rPr>
          <w:rFonts w:ascii="Calibri" w:eastAsia="Gulim" w:hAnsi="Calibri" w:cs="Calibri"/>
          <w:szCs w:val="18"/>
        </w:rPr>
        <w:t>처리된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데이터를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법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집행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기관에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공개하거나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처리된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데이터에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대한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액세스를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제공해야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하는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경우</w:t>
      </w:r>
      <w:r w:rsidRPr="00067D79">
        <w:rPr>
          <w:rFonts w:ascii="Calibri" w:eastAsia="Gulim" w:hAnsi="Calibri" w:cs="Calibri"/>
          <w:szCs w:val="18"/>
        </w:rPr>
        <w:t>, Microsoft</w:t>
      </w:r>
      <w:r w:rsidRPr="00067D79">
        <w:rPr>
          <w:rFonts w:ascii="Calibri" w:eastAsia="Gulim" w:hAnsi="Calibri" w:cs="Calibri"/>
          <w:szCs w:val="18"/>
        </w:rPr>
        <w:t>는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즉시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고객에게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통지하고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법적으로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공개가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금지되지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않는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해당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요구서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사본을</w:t>
      </w:r>
      <w:r w:rsidRPr="00067D79">
        <w:rPr>
          <w:rFonts w:ascii="Calibri" w:eastAsia="Gulim" w:hAnsi="Calibri" w:cs="Calibri"/>
          <w:szCs w:val="18"/>
        </w:rPr>
        <w:t xml:space="preserve"> </w:t>
      </w:r>
      <w:r w:rsidRPr="00067D79">
        <w:rPr>
          <w:rFonts w:ascii="Calibri" w:eastAsia="Gulim" w:hAnsi="Calibri" w:cs="Calibri"/>
          <w:szCs w:val="18"/>
        </w:rPr>
        <w:t>제공합니다</w:t>
      </w:r>
      <w:r w:rsidR="00301468" w:rsidRPr="00773902">
        <w:rPr>
          <w:rFonts w:eastAsia="Gulim" w:cstheme="minorHAnsi"/>
        </w:rPr>
        <w:t>.</w:t>
      </w:r>
    </w:p>
    <w:p w14:paraId="051E0EC1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받으면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금지하지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따르도록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거부합니다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재지정합니다</w:t>
      </w:r>
      <w:r w:rsidRPr="00773902">
        <w:rPr>
          <w:rFonts w:eastAsia="Gulim" w:cstheme="minorHAnsi"/>
        </w:rPr>
        <w:t>.</w:t>
      </w:r>
    </w:p>
    <w:p w14:paraId="051E0EC2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(a)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직접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간접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전면적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무제한적인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</w:t>
      </w:r>
      <w:r w:rsidRPr="00773902">
        <w:rPr>
          <w:rFonts w:eastAsia="Gulim" w:cstheme="minorHAnsi"/>
        </w:rPr>
        <w:t xml:space="preserve">, (b)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안전하게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플랫폼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암호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암호를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해독할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능력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(c) Microsof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</w:t>
      </w:r>
      <w:r w:rsidRPr="00773902">
        <w:rPr>
          <w:rFonts w:eastAsia="Gulim" w:cstheme="minorHAnsi"/>
        </w:rPr>
        <w:t xml:space="preserve">. </w:t>
      </w:r>
    </w:p>
    <w:p w14:paraId="051E0EC3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입증하기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연락처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EC4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81" w:name="_Toc6563801"/>
      <w:bookmarkStart w:id="82" w:name="_Toc21617019"/>
      <w:bookmarkStart w:id="83" w:name="_Toc26972841"/>
      <w:bookmarkStart w:id="84" w:name="_Toc44336774"/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>, GDPR</w:t>
      </w:r>
      <w:bookmarkEnd w:id="66"/>
      <w:bookmarkEnd w:id="67"/>
      <w:bookmarkEnd w:id="81"/>
      <w:bookmarkEnd w:id="82"/>
      <w:bookmarkEnd w:id="83"/>
      <w:bookmarkEnd w:id="84"/>
    </w:p>
    <w:p w14:paraId="051E0EC5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bookmarkStart w:id="85" w:name="_Toc489605577"/>
      <w:r>
        <w:rPr>
          <w:rFonts w:eastAsia="Gulim" w:cstheme="minorHAnsi"/>
          <w:lang w:val="en-US"/>
        </w:rPr>
        <w:lastRenderedPageBreak/>
        <w:t>“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진단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식별자도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필명화되거나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제거된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파생된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데이터입니다</w:t>
      </w:r>
      <w:r w:rsidRPr="00773902">
        <w:rPr>
          <w:rFonts w:eastAsia="Gulim" w:cstheme="minorHAnsi"/>
        </w:rPr>
        <w:t xml:space="preserve">. </w:t>
      </w:r>
    </w:p>
    <w:p w14:paraId="051E0EC6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, </w:t>
      </w:r>
      <w:hyperlink w:anchor="Attachment3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3</w:t>
        </w:r>
      </w:hyperlink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>, GDPR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</w:p>
    <w:p w14:paraId="051E0EC7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86" w:name="_Toc26972842"/>
      <w:r w:rsidRPr="00773902">
        <w:rPr>
          <w:rFonts w:eastAsia="Gulim" w:cstheme="minorHAnsi"/>
          <w:b/>
          <w:bCs/>
          <w:color w:val="0072C6"/>
        </w:rPr>
        <w:t>처리자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및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관리자의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역할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및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책임</w:t>
      </w:r>
      <w:bookmarkEnd w:id="86"/>
    </w:p>
    <w:p w14:paraId="4F50B1FD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bookmarkStart w:id="87" w:name="_Toc26972843"/>
      <w:bookmarkStart w:id="88" w:name="_Toc26972844"/>
      <w:r w:rsidRPr="00067D79">
        <w:rPr>
          <w:rFonts w:ascii="Calibri" w:eastAsia="Gulim" w:hAnsi="Calibri" w:cs="Calibri"/>
        </w:rPr>
        <w:t>고객과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(a)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활동하고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(b)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달리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규정한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제외하고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되고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문서화된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지침에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따라서만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고객은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볼륨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라이선싱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업데이트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설명서와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구성과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함께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제시하는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완전하고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최종적인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문서라는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구성에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내용은</w:t>
      </w:r>
      <w:r w:rsidRPr="00067D79">
        <w:rPr>
          <w:rFonts w:ascii="Calibri" w:eastAsia="Gulim" w:hAnsi="Calibri" w:cs="Calibri"/>
        </w:rPr>
        <w:t xml:space="preserve"> </w:t>
      </w:r>
      <w:bookmarkStart w:id="89" w:name="_Hlk24482203"/>
      <w:r w:rsidRPr="005F293B">
        <w:rPr>
          <w:rFonts w:ascii="Calibri" w:eastAsia="Gulim" w:hAnsi="Calibri" w:cs="Calibri"/>
          <w:color w:val="000000"/>
        </w:rPr>
        <w:fldChar w:fldCharType="begin"/>
      </w:r>
      <w:r w:rsidRPr="005F293B">
        <w:rPr>
          <w:rFonts w:ascii="Calibri" w:eastAsia="Gulim" w:hAnsi="Calibri" w:cs="Calibri"/>
          <w:color w:val="000000"/>
        </w:rPr>
        <w:instrText xml:space="preserve"> HYPERLINK "https://docs.microsoft.com/en-us/" </w:instrText>
      </w:r>
      <w:r w:rsidRPr="005F293B">
        <w:rPr>
          <w:rFonts w:ascii="Calibri" w:eastAsia="Gulim" w:hAnsi="Calibri" w:cs="Calibri"/>
          <w:color w:val="000000"/>
        </w:rPr>
        <w:fldChar w:fldCharType="separate"/>
      </w:r>
      <w:r w:rsidRPr="005F293B">
        <w:rPr>
          <w:rStyle w:val="Hyperlink"/>
          <w:rFonts w:ascii="Calibri" w:eastAsia="Gulim" w:hAnsi="Calibri" w:cs="Calibri"/>
          <w:color w:val="000000"/>
        </w:rPr>
        <w:t>https://docs.microsoft.com/en-us/</w:t>
      </w:r>
      <w:r w:rsidRPr="005F293B">
        <w:rPr>
          <w:rFonts w:ascii="Calibri" w:eastAsia="Gulim" w:hAnsi="Calibri" w:cs="Calibri"/>
          <w:color w:val="000000"/>
        </w:rPr>
        <w:fldChar w:fldCharType="end"/>
      </w:r>
      <w:r w:rsidRPr="00067D79">
        <w:rPr>
          <w:rFonts w:ascii="Calibri" w:eastAsia="Gulim" w:hAnsi="Calibri" w:cs="Calibri"/>
        </w:rPr>
        <w:t xml:space="preserve"> </w:t>
      </w:r>
      <w:bookmarkEnd w:id="89"/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후속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위치에서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확인할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추가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지침은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볼륨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라이선싱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수정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프로세스에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동의되어야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합니다</w:t>
      </w:r>
      <w:r w:rsidRPr="00067D79">
        <w:rPr>
          <w:rFonts w:ascii="Calibri" w:eastAsia="Gulim" w:hAnsi="Calibri" w:cs="Calibri"/>
        </w:rPr>
        <w:t>. GDPR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고객은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지정하는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지침이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관리자의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승인을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받았음을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보증합니다</w:t>
      </w:r>
      <w:r w:rsidRPr="00067D79">
        <w:rPr>
          <w:rFonts w:ascii="Calibri" w:eastAsia="Gulim" w:hAnsi="Calibri" w:cs="Calibri"/>
        </w:rPr>
        <w:t>.</w:t>
      </w:r>
      <w:bookmarkEnd w:id="87"/>
      <w:r w:rsidRPr="00067D79">
        <w:rPr>
          <w:rFonts w:ascii="Calibri" w:eastAsia="Gulim" w:hAnsi="Calibri" w:cs="Calibri"/>
        </w:rPr>
        <w:t xml:space="preserve"> </w:t>
      </w:r>
    </w:p>
    <w:p w14:paraId="051E0EC9" w14:textId="65C9256D" w:rsidR="00301468" w:rsidRPr="00773902" w:rsidRDefault="00794089" w:rsidP="009B376D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r w:rsidRPr="00067D79">
        <w:rPr>
          <w:rFonts w:ascii="Calibri" w:eastAsia="Gulim" w:hAnsi="Calibri" w:cs="Calibri"/>
        </w:rPr>
        <w:t>고객에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인도에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수반되는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’</w:t>
      </w:r>
      <w:r w:rsidRPr="00067D79">
        <w:rPr>
          <w:rFonts w:ascii="Calibri" w:eastAsia="Gulim" w:hAnsi="Calibri" w:cs="Calibri"/>
        </w:rPr>
        <w:t>합법적인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위해</w:t>
      </w:r>
      <w:r w:rsidRPr="00067D79">
        <w:rPr>
          <w:rFonts w:ascii="Calibri" w:eastAsia="Gulim" w:hAnsi="Calibri" w:cs="Calibri"/>
        </w:rPr>
        <w:t xml:space="preserve"> GDPR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그러한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GDPR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독립적인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관리자의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준수합니다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합법적인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"</w:t>
      </w:r>
      <w:r w:rsidRPr="00067D79">
        <w:rPr>
          <w:rFonts w:ascii="Calibri" w:eastAsia="Gulim" w:hAnsi="Calibri" w:cs="Calibri"/>
        </w:rPr>
        <w:t>관리자</w:t>
      </w:r>
      <w:r w:rsidRPr="00067D79">
        <w:rPr>
          <w:rFonts w:ascii="Calibri" w:eastAsia="Gulim" w:hAnsi="Calibri" w:cs="Calibri"/>
        </w:rPr>
        <w:t>"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추가된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책임을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수락하여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다음을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수행합니다</w:t>
      </w:r>
      <w:r w:rsidRPr="00067D79">
        <w:rPr>
          <w:rFonts w:ascii="Calibri" w:eastAsia="Gulim" w:hAnsi="Calibri" w:cs="Calibri"/>
        </w:rPr>
        <w:t>. (a) GDPR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필요한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사항에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활동합니다</w:t>
      </w:r>
      <w:r w:rsidRPr="00067D79">
        <w:rPr>
          <w:rFonts w:ascii="Calibri" w:eastAsia="Gulim" w:hAnsi="Calibri" w:cs="Calibri"/>
        </w:rPr>
        <w:t xml:space="preserve">. (b) </w:t>
      </w:r>
      <w:r w:rsidRPr="00067D79">
        <w:rPr>
          <w:rFonts w:ascii="Calibri" w:eastAsia="Gulim" w:hAnsi="Calibri" w:cs="Calibri"/>
        </w:rPr>
        <w:t>고객에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투명성을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강화하며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그러한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책임을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확인합니다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안전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장치를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식별된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GDPR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6(4)</w:t>
      </w:r>
      <w:r w:rsidRPr="00067D79">
        <w:rPr>
          <w:rFonts w:ascii="Calibri" w:eastAsia="Gulim" w:hAnsi="Calibri" w:cs="Calibri"/>
        </w:rPr>
        <w:t>조에서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명시된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보호합니다</w:t>
      </w:r>
      <w:r w:rsidR="00301468" w:rsidRPr="00773902">
        <w:rPr>
          <w:rFonts w:eastAsia="Gulim" w:cstheme="minorHAnsi"/>
        </w:rPr>
        <w:t>.</w:t>
      </w:r>
      <w:bookmarkEnd w:id="88"/>
    </w:p>
    <w:p w14:paraId="051E0ECB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90" w:name="_Toc26972845"/>
      <w:r w:rsidRPr="00773902">
        <w:rPr>
          <w:rFonts w:eastAsia="Gulim" w:cstheme="minorHAnsi"/>
          <w:b/>
          <w:color w:val="0072C6"/>
        </w:rPr>
        <w:t>세부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정보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처리</w:t>
      </w:r>
      <w:bookmarkEnd w:id="90"/>
    </w:p>
    <w:p w14:paraId="051E0ECC" w14:textId="77777777" w:rsidR="00301468" w:rsidRPr="00773902" w:rsidRDefault="00301468" w:rsidP="009B376D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91" w:name="_Toc26972846"/>
      <w:bookmarkStart w:id="92" w:name="_Hlk22881260"/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  <w:bookmarkEnd w:id="91"/>
    </w:p>
    <w:p w14:paraId="051E0ECD" w14:textId="77777777" w:rsidR="00301468" w:rsidRPr="00773902" w:rsidRDefault="00301468" w:rsidP="009B376D">
      <w:pPr>
        <w:pStyle w:val="ProductList-Body"/>
        <w:numPr>
          <w:ilvl w:val="0"/>
          <w:numId w:val="7"/>
        </w:numPr>
        <w:ind w:left="540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주요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대상</w:t>
      </w:r>
      <w:r w:rsidRPr="00773902">
        <w:rPr>
          <w:rFonts w:eastAsia="Gulim" w:cstheme="minorHAnsi"/>
          <w:b/>
          <w:bCs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소유권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이라는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제한됩니다</w:t>
      </w:r>
      <w:r w:rsidRPr="00773902">
        <w:rPr>
          <w:rFonts w:eastAsia="Gulim" w:cstheme="minorHAnsi"/>
        </w:rPr>
        <w:t>.</w:t>
      </w:r>
    </w:p>
    <w:p w14:paraId="051E0ECE" w14:textId="77777777" w:rsidR="00301468" w:rsidRPr="00773902" w:rsidRDefault="00301468" w:rsidP="009B376D">
      <w:pPr>
        <w:pStyle w:val="ProductList-Body"/>
        <w:numPr>
          <w:ilvl w:val="0"/>
          <w:numId w:val="7"/>
        </w:numPr>
        <w:ind w:left="540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처리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기간</w:t>
      </w:r>
      <w:r w:rsidRPr="00773902">
        <w:rPr>
          <w:rFonts w:eastAsia="Gulim" w:cstheme="minorHAnsi"/>
          <w:b/>
          <w:bCs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따릅니다</w:t>
      </w:r>
      <w:r w:rsidRPr="00773902">
        <w:rPr>
          <w:rFonts w:eastAsia="Gulim" w:cstheme="minorHAnsi"/>
        </w:rPr>
        <w:t>.</w:t>
      </w:r>
    </w:p>
    <w:p w14:paraId="61FDDFAB" w14:textId="77777777" w:rsidR="00794089" w:rsidRPr="00067D79" w:rsidRDefault="00794089" w:rsidP="009B376D">
      <w:pPr>
        <w:pStyle w:val="ProductList-Body"/>
        <w:numPr>
          <w:ilvl w:val="0"/>
          <w:numId w:val="7"/>
        </w:numPr>
        <w:ind w:left="540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  <w:b/>
          <w:bCs/>
        </w:rPr>
        <w:t>처리의</w:t>
      </w:r>
      <w:r w:rsidRPr="00067D79">
        <w:rPr>
          <w:rFonts w:ascii="Calibri" w:eastAsia="Gulim" w:hAnsi="Calibri" w:cs="Calibri"/>
          <w:b/>
          <w:bCs/>
        </w:rPr>
        <w:t xml:space="preserve"> </w:t>
      </w:r>
      <w:r w:rsidRPr="00067D79">
        <w:rPr>
          <w:rFonts w:ascii="Calibri" w:eastAsia="Gulim" w:hAnsi="Calibri" w:cs="Calibri"/>
          <w:b/>
          <w:bCs/>
        </w:rPr>
        <w:t>성격</w:t>
      </w:r>
      <w:r w:rsidRPr="00067D79">
        <w:rPr>
          <w:rFonts w:ascii="Calibri" w:eastAsia="Gulim" w:hAnsi="Calibri" w:cs="Calibri"/>
          <w:b/>
          <w:bCs/>
        </w:rPr>
        <w:t xml:space="preserve"> </w:t>
      </w:r>
      <w:r w:rsidRPr="00067D79">
        <w:rPr>
          <w:rFonts w:ascii="Calibri" w:eastAsia="Gulim" w:hAnsi="Calibri" w:cs="Calibri"/>
          <w:b/>
          <w:bCs/>
        </w:rPr>
        <w:t>및</w:t>
      </w:r>
      <w:r w:rsidRPr="00067D79">
        <w:rPr>
          <w:rFonts w:ascii="Calibri" w:eastAsia="Gulim" w:hAnsi="Calibri" w:cs="Calibri"/>
          <w:b/>
          <w:bCs/>
        </w:rPr>
        <w:t xml:space="preserve"> </w:t>
      </w:r>
      <w:r w:rsidRPr="00067D79">
        <w:rPr>
          <w:rFonts w:ascii="Calibri" w:eastAsia="Gulim" w:hAnsi="Calibri" w:cs="Calibri"/>
          <w:b/>
          <w:bCs/>
        </w:rPr>
        <w:t>목적</w:t>
      </w:r>
      <w:r w:rsidRPr="00067D79">
        <w:rPr>
          <w:rFonts w:ascii="Calibri" w:eastAsia="Gulim" w:hAnsi="Calibri" w:cs="Calibri"/>
          <w:b/>
          <w:bCs/>
        </w:rPr>
        <w:t>.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성격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볼륨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라이선싱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것이며고객에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인도에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수반하는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합법적인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것입니다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제목이</w:t>
      </w:r>
      <w:r w:rsidRPr="00067D79">
        <w:rPr>
          <w:rFonts w:ascii="Calibri" w:eastAsia="Gulim" w:hAnsi="Calibri" w:cs="Calibri"/>
        </w:rPr>
        <w:t xml:space="preserve"> "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성격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소유권</w:t>
      </w:r>
      <w:r w:rsidRPr="00067D79">
        <w:rPr>
          <w:rFonts w:ascii="Calibri" w:eastAsia="Gulim" w:hAnsi="Calibri" w:cs="Calibri"/>
        </w:rPr>
        <w:t>"</w:t>
      </w:r>
      <w:r w:rsidRPr="00067D79">
        <w:rPr>
          <w:rFonts w:ascii="Calibri" w:eastAsia="Gulim" w:hAnsi="Calibri" w:cs="Calibri"/>
        </w:rPr>
        <w:t>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자세히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</w:t>
      </w:r>
      <w:r w:rsidRPr="00067D79">
        <w:rPr>
          <w:rFonts w:ascii="Calibri" w:eastAsia="Gulim" w:hAnsi="Calibri" w:cs="Calibri"/>
        </w:rPr>
        <w:t>).</w:t>
      </w:r>
    </w:p>
    <w:p w14:paraId="051E0ED0" w14:textId="637A820E" w:rsidR="00301468" w:rsidRPr="00773902" w:rsidRDefault="00794089" w:rsidP="009B376D">
      <w:pPr>
        <w:pStyle w:val="ProductList-Body"/>
        <w:numPr>
          <w:ilvl w:val="0"/>
          <w:numId w:val="7"/>
        </w:numPr>
        <w:ind w:left="540"/>
        <w:rPr>
          <w:rFonts w:eastAsia="Gulim" w:cstheme="minorHAnsi"/>
        </w:rPr>
      </w:pPr>
      <w:r w:rsidRPr="00067D79">
        <w:rPr>
          <w:rFonts w:ascii="Calibri" w:eastAsia="Gulim" w:hAnsi="Calibri" w:cs="Calibri"/>
          <w:b/>
          <w:bCs/>
          <w:spacing w:val="-2"/>
        </w:rPr>
        <w:t>데이터</w:t>
      </w:r>
      <w:r w:rsidRPr="00067D79">
        <w:rPr>
          <w:rFonts w:ascii="Calibri" w:eastAsia="Gulim" w:hAnsi="Calibri" w:cs="Calibri"/>
          <w:b/>
          <w:bCs/>
          <w:spacing w:val="-2"/>
        </w:rPr>
        <w:t xml:space="preserve"> </w:t>
      </w:r>
      <w:r w:rsidRPr="00067D79">
        <w:rPr>
          <w:rFonts w:ascii="Calibri" w:eastAsia="Gulim" w:hAnsi="Calibri" w:cs="Calibri"/>
          <w:b/>
          <w:bCs/>
          <w:spacing w:val="-2"/>
        </w:rPr>
        <w:t>범주</w:t>
      </w:r>
      <w:r w:rsidRPr="00067D79">
        <w:rPr>
          <w:rFonts w:ascii="Calibri" w:eastAsia="Gulim" w:hAnsi="Calibri" w:cs="Calibri"/>
          <w:b/>
          <w:bCs/>
          <w:spacing w:val="-2"/>
        </w:rPr>
        <w:t>: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온라인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서비스로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제공되는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경우의</w:t>
      </w:r>
      <w:r w:rsidRPr="00067D79">
        <w:rPr>
          <w:rFonts w:ascii="Calibri" w:eastAsia="Gulim" w:hAnsi="Calibri" w:cs="Calibri"/>
          <w:spacing w:val="-2"/>
        </w:rPr>
        <w:t xml:space="preserve"> Microsoft</w:t>
      </w:r>
      <w:r w:rsidRPr="00067D79">
        <w:rPr>
          <w:rFonts w:ascii="Calibri" w:eastAsia="Gulim" w:hAnsi="Calibri" w:cs="Calibri"/>
          <w:spacing w:val="-2"/>
        </w:rPr>
        <w:t>에서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처리하는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개인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유형은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다음과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같습니다</w:t>
      </w:r>
      <w:r w:rsidRPr="00067D79">
        <w:rPr>
          <w:rFonts w:ascii="Calibri" w:eastAsia="Gulim" w:hAnsi="Calibri" w:cs="Calibri"/>
          <w:spacing w:val="-2"/>
        </w:rPr>
        <w:t xml:space="preserve">. (i) </w:t>
      </w:r>
      <w:r w:rsidRPr="00067D79">
        <w:rPr>
          <w:rFonts w:ascii="Calibri" w:eastAsia="Gulim" w:hAnsi="Calibri" w:cs="Calibri"/>
          <w:spacing w:val="-2"/>
        </w:rPr>
        <w:t>고객이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고객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포함하기로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하는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개인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및</w:t>
      </w:r>
      <w:r w:rsidRPr="00067D79">
        <w:rPr>
          <w:rFonts w:ascii="Calibri" w:eastAsia="Gulim" w:hAnsi="Calibri" w:cs="Calibri"/>
          <w:spacing w:val="-2"/>
        </w:rPr>
        <w:t xml:space="preserve"> (ii) </w:t>
      </w:r>
      <w:r w:rsidRPr="00067D79">
        <w:rPr>
          <w:rFonts w:ascii="Calibri" w:eastAsia="Gulim" w:hAnsi="Calibri" w:cs="Calibri"/>
          <w:spacing w:val="-2"/>
        </w:rPr>
        <w:t>진단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또는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서비스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생성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포함될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있는</w:t>
      </w:r>
      <w:r w:rsidRPr="00067D79">
        <w:rPr>
          <w:rFonts w:ascii="Calibri" w:eastAsia="Gulim" w:hAnsi="Calibri" w:cs="Calibri"/>
          <w:spacing w:val="-2"/>
        </w:rPr>
        <w:t xml:space="preserve"> GDPR</w:t>
      </w:r>
      <w:r w:rsidRPr="00067D79">
        <w:rPr>
          <w:rFonts w:ascii="Calibri" w:eastAsia="Gulim" w:hAnsi="Calibri" w:cs="Calibri"/>
          <w:spacing w:val="-2"/>
        </w:rPr>
        <w:t>의</w:t>
      </w:r>
      <w:r w:rsidRPr="00067D79">
        <w:rPr>
          <w:rFonts w:ascii="Calibri" w:eastAsia="Gulim" w:hAnsi="Calibri" w:cs="Calibri"/>
          <w:spacing w:val="-2"/>
        </w:rPr>
        <w:t xml:space="preserve"> 4</w:t>
      </w:r>
      <w:r w:rsidRPr="00067D79">
        <w:rPr>
          <w:rFonts w:ascii="Calibri" w:eastAsia="Gulim" w:hAnsi="Calibri" w:cs="Calibri"/>
          <w:spacing w:val="-2"/>
        </w:rPr>
        <w:t>조</w:t>
      </w:r>
      <w:r w:rsidRPr="00067D79">
        <w:rPr>
          <w:rFonts w:ascii="Calibri" w:eastAsia="Gulim" w:hAnsi="Calibri" w:cs="Calibri"/>
          <w:spacing w:val="-2"/>
        </w:rPr>
        <w:t xml:space="preserve">. </w:t>
      </w:r>
      <w:r w:rsidRPr="00067D79">
        <w:rPr>
          <w:rFonts w:ascii="Calibri" w:eastAsia="Gulim" w:hAnsi="Calibri" w:cs="Calibri"/>
          <w:spacing w:val="-2"/>
        </w:rPr>
        <w:t>고객이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고객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포함하기로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하는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개인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유형은</w:t>
      </w:r>
      <w:r w:rsidRPr="00067D79">
        <w:rPr>
          <w:rFonts w:ascii="Calibri" w:eastAsia="Gulim" w:hAnsi="Calibri" w:cs="Calibri"/>
          <w:spacing w:val="-2"/>
        </w:rPr>
        <w:t xml:space="preserve"> </w:t>
      </w:r>
      <w:hyperlink w:anchor="Appendix1toAttachment2" w:history="1">
        <w:r w:rsidRPr="00067D79">
          <w:rPr>
            <w:rStyle w:val="Hyperlink"/>
            <w:rFonts w:ascii="Calibri" w:eastAsia="Gulim" w:hAnsi="Calibri" w:cs="Calibri"/>
            <w:spacing w:val="-2"/>
          </w:rPr>
          <w:t>첨부</w:t>
        </w:r>
        <w:r w:rsidRPr="00067D79">
          <w:rPr>
            <w:rStyle w:val="Hyperlink"/>
            <w:rFonts w:ascii="Calibri" w:eastAsia="Gulim" w:hAnsi="Calibri" w:cs="Calibri"/>
            <w:spacing w:val="-2"/>
          </w:rPr>
          <w:t xml:space="preserve"> 2</w:t>
        </w:r>
        <w:r w:rsidRPr="00067D79">
          <w:rPr>
            <w:rStyle w:val="Hyperlink"/>
            <w:rFonts w:ascii="Calibri" w:eastAsia="Gulim" w:hAnsi="Calibri" w:cs="Calibri"/>
            <w:spacing w:val="-2"/>
          </w:rPr>
          <w:t>에</w:t>
        </w:r>
        <w:r w:rsidRPr="00067D79">
          <w:rPr>
            <w:rStyle w:val="Hyperlink"/>
            <w:rFonts w:ascii="Calibri" w:eastAsia="Gulim" w:hAnsi="Calibri" w:cs="Calibri"/>
            <w:spacing w:val="-2"/>
          </w:rPr>
          <w:t xml:space="preserve"> </w:t>
        </w:r>
        <w:r w:rsidRPr="00067D79">
          <w:rPr>
            <w:rStyle w:val="Hyperlink"/>
            <w:rFonts w:ascii="Calibri" w:eastAsia="Gulim" w:hAnsi="Calibri" w:cs="Calibri"/>
            <w:spacing w:val="-2"/>
          </w:rPr>
          <w:t>대한</w:t>
        </w:r>
        <w:r w:rsidRPr="00067D79">
          <w:rPr>
            <w:rStyle w:val="Hyperlink"/>
            <w:rFonts w:ascii="Calibri" w:eastAsia="Gulim" w:hAnsi="Calibri" w:cs="Calibri"/>
            <w:spacing w:val="-2"/>
          </w:rPr>
          <w:t xml:space="preserve"> </w:t>
        </w:r>
        <w:r w:rsidRPr="00067D79">
          <w:rPr>
            <w:rStyle w:val="Hyperlink"/>
            <w:rFonts w:ascii="Calibri" w:eastAsia="Gulim" w:hAnsi="Calibri" w:cs="Calibri"/>
            <w:spacing w:val="-2"/>
          </w:rPr>
          <w:t>부록</w:t>
        </w:r>
        <w:r w:rsidRPr="00067D79">
          <w:rPr>
            <w:rStyle w:val="Hyperlink"/>
            <w:rFonts w:ascii="Calibri" w:eastAsia="Gulim" w:hAnsi="Calibri" w:cs="Calibri"/>
            <w:spacing w:val="-2"/>
          </w:rPr>
          <w:t xml:space="preserve"> 1</w:t>
        </w:r>
      </w:hyperlink>
      <w:r w:rsidRPr="00067D79">
        <w:rPr>
          <w:rFonts w:ascii="Calibri" w:eastAsia="Gulim" w:hAnsi="Calibri" w:cs="Calibri"/>
          <w:spacing w:val="-2"/>
        </w:rPr>
        <w:t xml:space="preserve"> – DPA</w:t>
      </w:r>
      <w:r w:rsidRPr="00067D79">
        <w:rPr>
          <w:rFonts w:ascii="Calibri" w:eastAsia="Gulim" w:hAnsi="Calibri" w:cs="Calibri"/>
          <w:spacing w:val="-2"/>
        </w:rPr>
        <w:t>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표준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계약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조항</w:t>
      </w:r>
      <w:r w:rsidRPr="00067D79">
        <w:rPr>
          <w:rFonts w:ascii="Calibri" w:eastAsia="Gulim" w:hAnsi="Calibri" w:cs="Calibri"/>
          <w:spacing w:val="-2"/>
        </w:rPr>
        <w:t>(</w:t>
      </w:r>
      <w:r w:rsidRPr="00067D79">
        <w:rPr>
          <w:rFonts w:ascii="Calibri" w:eastAsia="Gulim" w:hAnsi="Calibri" w:cs="Calibri"/>
          <w:spacing w:val="-2"/>
        </w:rPr>
        <w:t>처리자</w:t>
      </w:r>
      <w:r w:rsidRPr="00067D79">
        <w:rPr>
          <w:rFonts w:ascii="Calibri" w:eastAsia="Gulim" w:hAnsi="Calibri" w:cs="Calibri"/>
          <w:spacing w:val="-2"/>
        </w:rPr>
        <w:t>)</w:t>
      </w:r>
      <w:r w:rsidRPr="00067D79">
        <w:rPr>
          <w:rFonts w:ascii="Calibri" w:eastAsia="Gulim" w:hAnsi="Calibri" w:cs="Calibri"/>
          <w:spacing w:val="-2"/>
        </w:rPr>
        <w:t>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규정된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개인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범주를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포함해</w:t>
      </w:r>
      <w:r w:rsidRPr="00067D79">
        <w:rPr>
          <w:rFonts w:ascii="Calibri" w:eastAsia="Gulim" w:hAnsi="Calibri" w:cs="Calibri"/>
          <w:spacing w:val="-2"/>
        </w:rPr>
        <w:t xml:space="preserve"> GDPR</w:t>
      </w:r>
      <w:r w:rsidRPr="00067D79">
        <w:rPr>
          <w:rFonts w:ascii="Calibri" w:eastAsia="Gulim" w:hAnsi="Calibri" w:cs="Calibri"/>
          <w:spacing w:val="-2"/>
        </w:rPr>
        <w:t>의</w:t>
      </w:r>
      <w:r w:rsidRPr="00067D79">
        <w:rPr>
          <w:rFonts w:ascii="Calibri" w:eastAsia="Gulim" w:hAnsi="Calibri" w:cs="Calibri"/>
          <w:spacing w:val="-2"/>
        </w:rPr>
        <w:t xml:space="preserve"> 30</w:t>
      </w:r>
      <w:r w:rsidRPr="00067D79">
        <w:rPr>
          <w:rFonts w:ascii="Calibri" w:eastAsia="Gulim" w:hAnsi="Calibri" w:cs="Calibri"/>
          <w:spacing w:val="-2"/>
        </w:rPr>
        <w:t>조에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따라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관리자로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활동하는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고객이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유지하는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기록에서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식별되는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개인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범주가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될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있습니다</w:t>
      </w:r>
      <w:r w:rsidR="00301468" w:rsidRPr="00773902">
        <w:rPr>
          <w:rFonts w:eastAsia="Gulim" w:cstheme="minorHAnsi"/>
        </w:rPr>
        <w:t xml:space="preserve">. </w:t>
      </w:r>
    </w:p>
    <w:p w14:paraId="051E0ED1" w14:textId="77777777" w:rsidR="00301468" w:rsidRPr="00773902" w:rsidRDefault="00301468" w:rsidP="009B376D">
      <w:pPr>
        <w:pStyle w:val="ProductList-Body"/>
        <w:numPr>
          <w:ilvl w:val="0"/>
          <w:numId w:val="7"/>
        </w:numPr>
        <w:spacing w:after="120"/>
        <w:ind w:left="540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데이터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주체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계약자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협력자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대리인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사용자이며</w:t>
      </w:r>
      <w:r w:rsidRPr="00773902">
        <w:rPr>
          <w:rFonts w:eastAsia="Gulim" w:cstheme="minorHAnsi"/>
        </w:rPr>
        <w:t xml:space="preserve">, </w:t>
      </w:r>
      <w:hyperlink w:anchor="Appendix1toAttachment2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2</w:t>
        </w:r>
        <w:r w:rsidRPr="00CE13A3">
          <w:rPr>
            <w:rStyle w:val="Hyperlink"/>
            <w:rFonts w:eastAsia="Gulim" w:cstheme="minorHAnsi"/>
            <w:color w:val="0563C1"/>
          </w:rPr>
          <w:t>에</w:t>
        </w:r>
        <w:r w:rsidRPr="00CE13A3">
          <w:rPr>
            <w:rStyle w:val="Hyperlink"/>
            <w:rFonts w:eastAsia="Gulim" w:cstheme="minorHAnsi"/>
            <w:color w:val="0563C1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</w:rPr>
          <w:t>대한</w:t>
        </w:r>
        <w:r w:rsidRPr="00CE13A3">
          <w:rPr>
            <w:rStyle w:val="Hyperlink"/>
            <w:rFonts w:eastAsia="Gulim" w:cstheme="minorHAnsi"/>
            <w:color w:val="0563C1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</w:rPr>
          <w:t>부록</w:t>
        </w:r>
        <w:r w:rsidRPr="00CE13A3">
          <w:rPr>
            <w:rStyle w:val="Hyperlink"/>
            <w:rFonts w:eastAsia="Gulim" w:cstheme="minorHAnsi"/>
            <w:color w:val="0563C1"/>
          </w:rPr>
          <w:t xml:space="preserve"> 1</w:t>
        </w:r>
      </w:hyperlink>
      <w:r w:rsidRPr="00773902">
        <w:rPr>
          <w:rFonts w:eastAsia="Gulim" w:cstheme="minorHAnsi"/>
        </w:rPr>
        <w:t xml:space="preserve"> –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30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기록에서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D2" w14:textId="77777777" w:rsidR="00301468" w:rsidRPr="00773902" w:rsidRDefault="00301468" w:rsidP="009B376D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93" w:name="_Toc26972847"/>
      <w:bookmarkEnd w:id="92"/>
      <w:r w:rsidRPr="00773902">
        <w:rPr>
          <w:rFonts w:eastAsia="Gulim" w:cstheme="minorHAnsi"/>
          <w:b/>
          <w:color w:val="0072C6"/>
        </w:rPr>
        <w:t>데이터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주체의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권리</w:t>
      </w:r>
      <w:r w:rsidRPr="00773902">
        <w:rPr>
          <w:rFonts w:eastAsia="Gulim" w:cstheme="minorHAnsi"/>
          <w:b/>
          <w:color w:val="0072C6"/>
        </w:rPr>
        <w:t xml:space="preserve">, </w:t>
      </w:r>
      <w:r w:rsidRPr="00773902">
        <w:rPr>
          <w:rFonts w:eastAsia="Gulim" w:cstheme="minorHAnsi"/>
          <w:b/>
          <w:color w:val="0072C6"/>
        </w:rPr>
        <w:t>요청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시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지원</w:t>
      </w:r>
      <w:bookmarkEnd w:id="93"/>
    </w:p>
    <w:p w14:paraId="051E0ED3" w14:textId="77777777" w:rsidR="00301468" w:rsidRPr="00773902" w:rsidRDefault="00301468" w:rsidP="009B376D">
      <w:pPr>
        <w:pStyle w:val="ProductList-Body"/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처리자로서의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역할과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일치한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방식으로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행사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주체로부터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이상의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행사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재지정합니다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대응을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지원해줄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따릅니다</w:t>
      </w:r>
      <w:r w:rsidRPr="00773902">
        <w:rPr>
          <w:rFonts w:eastAsia="Gulim" w:cstheme="minorHAnsi"/>
        </w:rPr>
        <w:t>.</w:t>
      </w:r>
    </w:p>
    <w:p w14:paraId="051E0ED4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94" w:name="_Toc26972848"/>
      <w:r w:rsidRPr="00773902">
        <w:rPr>
          <w:rFonts w:eastAsia="Gulim" w:cstheme="minorHAnsi"/>
          <w:b/>
          <w:color w:val="0072C6"/>
        </w:rPr>
        <w:t>활동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처리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기록</w:t>
      </w:r>
      <w:bookmarkEnd w:id="94"/>
    </w:p>
    <w:p w14:paraId="051E0ED5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GDPR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정확하고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이용하도록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D6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95" w:name="_Toc507768553"/>
      <w:bookmarkStart w:id="96" w:name="_Toc8395013"/>
      <w:bookmarkStart w:id="97" w:name="_Toc6563802"/>
      <w:bookmarkStart w:id="98" w:name="_Toc21617020"/>
      <w:bookmarkStart w:id="99" w:name="_Toc26972849"/>
      <w:bookmarkStart w:id="100" w:name="_Toc44336775"/>
      <w:bookmarkEnd w:id="85"/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bookmarkEnd w:id="95"/>
      <w:bookmarkEnd w:id="96"/>
      <w:bookmarkEnd w:id="97"/>
      <w:bookmarkEnd w:id="98"/>
      <w:bookmarkEnd w:id="99"/>
      <w:bookmarkEnd w:id="100"/>
    </w:p>
    <w:p w14:paraId="051E0ED7" w14:textId="77777777" w:rsidR="00301468" w:rsidRPr="00773902" w:rsidRDefault="00301468" w:rsidP="009B376D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101" w:name="_Toc26972850"/>
      <w:r w:rsidRPr="00773902">
        <w:rPr>
          <w:rFonts w:eastAsia="Gulim" w:cstheme="minorHAnsi"/>
          <w:b/>
          <w:color w:val="0072C6"/>
        </w:rPr>
        <w:t>보안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방침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및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정책</w:t>
      </w:r>
      <w:bookmarkEnd w:id="101"/>
    </w:p>
    <w:p w14:paraId="051E0ED8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bookmarkStart w:id="102" w:name="_Hlk504328104"/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저장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다르게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파괴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운영되는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</w:p>
    <w:p w14:paraId="7C6CDB69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bookmarkStart w:id="103" w:name="_Toc26972852"/>
      <w:bookmarkEnd w:id="102"/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그러한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조치는</w:t>
      </w:r>
      <w:r w:rsidRPr="00067D79">
        <w:rPr>
          <w:rFonts w:ascii="Calibri" w:eastAsia="Gulim" w:hAnsi="Calibri" w:cs="Calibri"/>
        </w:rPr>
        <w:t xml:space="preserve"> ISO 27001, ISO 27002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ISO 27018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규정된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사항을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준수합니다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핵심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서비스는</w:t>
      </w:r>
      <w:r w:rsidRPr="00067D79">
        <w:rPr>
          <w:rFonts w:ascii="Calibri" w:eastAsia="Gulim" w:hAnsi="Calibri" w:cs="Calibri"/>
        </w:rPr>
        <w:t xml:space="preserve"> OST(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사용권의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후속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위치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첨부</w:t>
      </w:r>
      <w:r w:rsidRPr="00067D79">
        <w:rPr>
          <w:rFonts w:ascii="Calibri" w:eastAsia="Gulim" w:hAnsi="Calibri" w:cs="Calibri"/>
        </w:rPr>
        <w:t xml:space="preserve"> 1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표시된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프레임워크를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준수하고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부록</w:t>
      </w:r>
      <w:r w:rsidRPr="00067D79">
        <w:rPr>
          <w:rFonts w:ascii="Calibri" w:eastAsia="Gulim" w:hAnsi="Calibri" w:cs="Calibri"/>
        </w:rPr>
        <w:t xml:space="preserve"> A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명시된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대책을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유지합니다</w:t>
      </w:r>
      <w:r w:rsidRPr="00067D79">
        <w:rPr>
          <w:rFonts w:ascii="Calibri" w:eastAsia="Gulim" w:hAnsi="Calibri" w:cs="Calibri"/>
        </w:rPr>
        <w:t>.</w:t>
      </w:r>
    </w:p>
    <w:p w14:paraId="772A3371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bookmarkStart w:id="104" w:name="_Toc26972851"/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언제라도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산업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표준을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추가할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ISO 27001, ISO 27002, ISO 27018 </w:t>
      </w:r>
      <w:r w:rsidRPr="00067D79">
        <w:rPr>
          <w:rFonts w:ascii="Calibri" w:eastAsia="Gulim" w:hAnsi="Calibri" w:cs="Calibri"/>
        </w:rPr>
        <w:t>표준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프레임워크가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산업에서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후속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프레임워크로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대체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ISO 27001,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 xml:space="preserve">ISO 27002, ISO 27018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OST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첨부</w:t>
      </w:r>
      <w:r w:rsidRPr="00067D79">
        <w:rPr>
          <w:rFonts w:ascii="Calibri" w:eastAsia="Gulim" w:hAnsi="Calibri" w:cs="Calibri"/>
        </w:rPr>
        <w:t xml:space="preserve"> 1 </w:t>
      </w:r>
      <w:r w:rsidRPr="00067D79">
        <w:rPr>
          <w:rFonts w:ascii="Calibri" w:eastAsia="Gulim" w:hAnsi="Calibri" w:cs="Calibri"/>
        </w:rPr>
        <w:t>표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후속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위치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프레임워크를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제거하지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>.</w:t>
      </w:r>
      <w:bookmarkEnd w:id="104"/>
    </w:p>
    <w:p w14:paraId="29047043" w14:textId="77777777" w:rsidR="00794089" w:rsidRPr="00067D79" w:rsidRDefault="00794089" w:rsidP="009B376D">
      <w:pPr>
        <w:pStyle w:val="ProductList-Body"/>
        <w:spacing w:after="120"/>
        <w:ind w:left="187"/>
        <w:outlineLvl w:val="2"/>
        <w:rPr>
          <w:rFonts w:ascii="Calibri" w:eastAsia="Gulim" w:hAnsi="Calibri" w:cs="Calibri"/>
          <w:b/>
          <w:color w:val="0072C6"/>
        </w:rPr>
      </w:pPr>
      <w:bookmarkStart w:id="105" w:name="_Hlk40371496"/>
      <w:r w:rsidRPr="00067D79">
        <w:rPr>
          <w:rFonts w:ascii="Calibri" w:eastAsia="Gulim" w:hAnsi="Calibri" w:cs="Calibri" w:hint="eastAsia"/>
          <w:b/>
          <w:color w:val="0072C6"/>
        </w:rPr>
        <w:t>데이터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암호화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</w:p>
    <w:p w14:paraId="2A5377B5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고객과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사이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센터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사이의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네트워크로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전송되는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기본값으로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암호화됩니다</w:t>
      </w:r>
      <w:r w:rsidRPr="00067D79">
        <w:rPr>
          <w:rFonts w:ascii="Calibri" w:eastAsia="Gulim" w:hAnsi="Calibri" w:cs="Calibri"/>
        </w:rPr>
        <w:t xml:space="preserve">. </w:t>
      </w:r>
    </w:p>
    <w:p w14:paraId="5F242B86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저장된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암호화합니다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대신하여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활동하는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</w:t>
      </w:r>
      <w:r w:rsidRPr="00067D79">
        <w:rPr>
          <w:rFonts w:ascii="Calibri" w:eastAsia="Gulim" w:hAnsi="Calibri" w:cs="Calibri"/>
        </w:rPr>
        <w:t>3</w:t>
      </w:r>
      <w:r w:rsidRPr="00067D79">
        <w:rPr>
          <w:rFonts w:ascii="Calibri" w:eastAsia="Gulim" w:hAnsi="Calibri" w:cs="Calibri"/>
        </w:rPr>
        <w:t>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응용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프로그램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예</w:t>
      </w:r>
      <w:r w:rsidRPr="00067D79">
        <w:rPr>
          <w:rFonts w:ascii="Calibri" w:eastAsia="Gulim" w:hAnsi="Calibri" w:cs="Calibri"/>
        </w:rPr>
        <w:t xml:space="preserve">, Azure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구축할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재량으로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</w:t>
      </w:r>
      <w:r w:rsidRPr="00067D79">
        <w:rPr>
          <w:rFonts w:ascii="Calibri" w:eastAsia="Gulim" w:hAnsi="Calibri" w:cs="Calibri"/>
        </w:rPr>
        <w:t>3</w:t>
      </w:r>
      <w:r w:rsidRPr="00067D79">
        <w:rPr>
          <w:rFonts w:ascii="Calibri" w:eastAsia="Gulim" w:hAnsi="Calibri" w:cs="Calibri"/>
        </w:rPr>
        <w:t>자에게서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획득한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그러한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응용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프로그램에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저장된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암호화를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>.</w:t>
      </w:r>
    </w:p>
    <w:p w14:paraId="09A6AC8B" w14:textId="77777777" w:rsidR="00794089" w:rsidRPr="00067D79" w:rsidRDefault="00794089" w:rsidP="009B376D">
      <w:pPr>
        <w:pStyle w:val="ProductList-Body"/>
        <w:spacing w:after="120"/>
        <w:ind w:left="187"/>
        <w:outlineLvl w:val="2"/>
        <w:rPr>
          <w:rFonts w:ascii="Calibri" w:eastAsia="Gulim" w:hAnsi="Calibri" w:cs="Calibri"/>
          <w:b/>
          <w:color w:val="0072C6"/>
        </w:rPr>
      </w:pPr>
      <w:r w:rsidRPr="00067D79">
        <w:rPr>
          <w:rFonts w:ascii="Calibri" w:eastAsia="Gulim" w:hAnsi="Calibri" w:cs="Calibri" w:hint="eastAsia"/>
          <w:b/>
          <w:color w:val="0072C6"/>
        </w:rPr>
        <w:t>데이터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액세스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</w:p>
    <w:p w14:paraId="5A360372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최소한의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특권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액세스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메커니즘을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액세스를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핵심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부록</w:t>
      </w:r>
      <w:r w:rsidRPr="00067D79">
        <w:rPr>
          <w:rFonts w:ascii="Calibri" w:eastAsia="Gulim" w:hAnsi="Calibri" w:cs="Calibri"/>
        </w:rPr>
        <w:t xml:space="preserve"> 1 - </w:t>
      </w:r>
      <w:r w:rsidRPr="00067D79">
        <w:rPr>
          <w:rFonts w:ascii="Calibri" w:eastAsia="Gulim" w:hAnsi="Calibri" w:cs="Calibri"/>
        </w:rPr>
        <w:t>통지에서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제목이</w:t>
      </w:r>
      <w:r w:rsidRPr="00067D79">
        <w:rPr>
          <w:rFonts w:ascii="Calibri" w:eastAsia="Gulim" w:hAnsi="Calibri" w:cs="Calibri"/>
        </w:rPr>
        <w:t xml:space="preserve"> "</w:t>
      </w:r>
      <w:r w:rsidRPr="00067D79">
        <w:rPr>
          <w:rFonts w:ascii="Calibri" w:eastAsia="Gulim" w:hAnsi="Calibri" w:cs="Calibri"/>
        </w:rPr>
        <w:t>보안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조치</w:t>
      </w:r>
      <w:r w:rsidRPr="00067D79">
        <w:rPr>
          <w:rFonts w:ascii="Calibri" w:eastAsia="Gulim" w:hAnsi="Calibri" w:cs="Calibri"/>
        </w:rPr>
        <w:t>"</w:t>
      </w:r>
      <w:r w:rsidRPr="00067D79">
        <w:rPr>
          <w:rFonts w:ascii="Calibri" w:eastAsia="Gulim" w:hAnsi="Calibri" w:cs="Calibri"/>
        </w:rPr>
        <w:t>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액세스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메커니즘을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유지하며</w:t>
      </w:r>
      <w:r w:rsidRPr="00067D79">
        <w:rPr>
          <w:rFonts w:ascii="Calibri" w:eastAsia="Gulim" w:hAnsi="Calibri" w:cs="Calibri"/>
        </w:rPr>
        <w:t xml:space="preserve">, Microsoft </w:t>
      </w:r>
      <w:r w:rsidRPr="00067D79">
        <w:rPr>
          <w:rFonts w:ascii="Calibri" w:eastAsia="Gulim" w:hAnsi="Calibri" w:cs="Calibri"/>
        </w:rPr>
        <w:t>직원의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예약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액세스는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없습니다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역할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엑세스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적절한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적절한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시기에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경영진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감독과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함께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승인을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받아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필수적인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액세스가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이루어지도록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합니다</w:t>
      </w:r>
      <w:r w:rsidRPr="00067D79">
        <w:rPr>
          <w:rFonts w:ascii="Calibri" w:eastAsia="Gulim" w:hAnsi="Calibri" w:cs="Calibri"/>
        </w:rPr>
        <w:t>.</w:t>
      </w:r>
    </w:p>
    <w:bookmarkEnd w:id="105"/>
    <w:p w14:paraId="051E0EDB" w14:textId="77777777" w:rsidR="00301468" w:rsidRPr="00773902" w:rsidRDefault="00301468" w:rsidP="009B376D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r w:rsidRPr="00773902">
        <w:rPr>
          <w:rFonts w:eastAsia="Gulim" w:cstheme="minorHAnsi"/>
          <w:b/>
          <w:color w:val="0072C6"/>
        </w:rPr>
        <w:t>고객의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책임</w:t>
      </w:r>
      <w:bookmarkEnd w:id="103"/>
    </w:p>
    <w:p w14:paraId="051E0EDC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맞는지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여부를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독립적으로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판단할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(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맥락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고려하여</w:t>
      </w:r>
      <w:r w:rsidRPr="00773902">
        <w:rPr>
          <w:rFonts w:eastAsia="Gulim" w:cstheme="minorHAnsi"/>
        </w:rPr>
        <w:t>)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lastRenderedPageBreak/>
        <w:t>제공함을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요소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예</w:t>
      </w:r>
      <w:r w:rsidRPr="00773902">
        <w:rPr>
          <w:rFonts w:eastAsia="Gulim" w:cstheme="minorHAnsi"/>
        </w:rPr>
        <w:t xml:space="preserve">: Microsoft Intune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 Azure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컴퓨터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프로그램에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등록된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장치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DD" w14:textId="77777777" w:rsidR="00301468" w:rsidRPr="00773902" w:rsidDel="00BA1419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106" w:name="_Toc26972853"/>
      <w:r w:rsidRPr="00773902">
        <w:rPr>
          <w:rFonts w:eastAsia="Gulim" w:cstheme="minorHAnsi"/>
          <w:b/>
          <w:color w:val="0072C6"/>
        </w:rPr>
        <w:t>규정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준수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감사</w:t>
      </w:r>
      <w:bookmarkEnd w:id="106"/>
    </w:p>
    <w:p w14:paraId="051E0EDE" w14:textId="77777777" w:rsidR="00301468" w:rsidRPr="00773902" w:rsidDel="00BA1419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컴퓨터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컴퓨팅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환경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물리적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센터의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감사합니다</w:t>
      </w:r>
      <w:r w:rsidRPr="00773902">
        <w:rPr>
          <w:rFonts w:eastAsia="Gulim" w:cstheme="minorHAnsi"/>
        </w:rPr>
        <w:t>.</w:t>
      </w:r>
    </w:p>
    <w:p w14:paraId="051E0EDF" w14:textId="77777777" w:rsidR="00301468" w:rsidRPr="00773902" w:rsidDel="00BA1419" w:rsidRDefault="00301468" w:rsidP="009B376D">
      <w:pPr>
        <w:pStyle w:val="ProductList-Body"/>
        <w:numPr>
          <w:ilvl w:val="0"/>
          <w:numId w:val="2"/>
        </w:numPr>
        <w:ind w:left="605" w:hanging="274"/>
        <w:rPr>
          <w:rFonts w:eastAsia="Gulim" w:cstheme="minorHAnsi"/>
        </w:rPr>
      </w:pP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프레임워크가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컨트롤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프레임워크에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최소한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실행됩니다</w:t>
      </w:r>
      <w:r w:rsidRPr="00773902">
        <w:rPr>
          <w:rFonts w:eastAsia="Gulim" w:cstheme="minorHAnsi"/>
        </w:rPr>
        <w:t>.</w:t>
      </w:r>
    </w:p>
    <w:p w14:paraId="051E0EE0" w14:textId="77777777" w:rsidR="00301468" w:rsidRPr="00773902" w:rsidDel="00BA1419" w:rsidRDefault="00301468" w:rsidP="009B376D">
      <w:pPr>
        <w:pStyle w:val="ProductList-Body"/>
        <w:numPr>
          <w:ilvl w:val="0"/>
          <w:numId w:val="2"/>
        </w:numPr>
        <w:ind w:left="605" w:hanging="274"/>
        <w:rPr>
          <w:rFonts w:eastAsia="Gulim" w:cstheme="minorHAnsi"/>
        </w:rPr>
      </w:pP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규칙에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컨트롤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프레임워크에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수행됩니다</w:t>
      </w:r>
      <w:r w:rsidRPr="00773902">
        <w:rPr>
          <w:rFonts w:eastAsia="Gulim" w:cstheme="minorHAnsi"/>
        </w:rPr>
        <w:t>.</w:t>
      </w:r>
    </w:p>
    <w:p w14:paraId="051E0EE1" w14:textId="77777777" w:rsidR="00301468" w:rsidRPr="00773902" w:rsidDel="00BA1419" w:rsidRDefault="00301468" w:rsidP="009B376D">
      <w:pPr>
        <w:pStyle w:val="ProductList-Body"/>
        <w:numPr>
          <w:ilvl w:val="0"/>
          <w:numId w:val="2"/>
        </w:numPr>
        <w:spacing w:after="120"/>
        <w:ind w:left="608" w:hanging="270"/>
        <w:rPr>
          <w:rFonts w:eastAsia="Gulim" w:cstheme="minorHAnsi"/>
        </w:rPr>
      </w:pP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선택하고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지불하는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갖춘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독립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수행합니다</w:t>
      </w:r>
      <w:r w:rsidRPr="00773902">
        <w:rPr>
          <w:rFonts w:eastAsia="Gulim" w:cstheme="minorHAnsi"/>
        </w:rPr>
        <w:t>.</w:t>
      </w:r>
    </w:p>
    <w:p w14:paraId="051E0EE2" w14:textId="77777777" w:rsidR="00301468" w:rsidRPr="00773902" w:rsidRDefault="00301468" w:rsidP="009B376D">
      <w:pPr>
        <w:pStyle w:val="ProductList-Body"/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hyperlink r:id="rId21" w:history="1">
        <w:r w:rsidRPr="00CE13A3">
          <w:rPr>
            <w:rStyle w:val="Hyperlink"/>
            <w:rFonts w:eastAsia="Gulim" w:cstheme="minorHAnsi"/>
            <w:color w:val="0563C1"/>
          </w:rPr>
          <w:t>https://servicetrust.microsoft.com/</w:t>
        </w:r>
      </w:hyperlink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위치에서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 xml:space="preserve">Microsoft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생성합니다</w:t>
      </w:r>
      <w:r w:rsidRPr="00773902">
        <w:rPr>
          <w:rFonts w:eastAsia="Gulim" w:cstheme="minorHAnsi"/>
        </w:rPr>
        <w:t xml:space="preserve">. Microsoft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정보로서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사실을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분명하게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만족하도록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발생한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해결합니다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제공합니다</w:t>
      </w:r>
      <w:r w:rsidRPr="00773902">
        <w:rPr>
          <w:rFonts w:eastAsia="Gulim" w:cstheme="minorHAnsi"/>
        </w:rPr>
        <w:t xml:space="preserve">. Microsoft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보고서에는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0EE3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일반적으로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문서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만족할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신속하게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응답합니다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시작하기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시기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기간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통제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증거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수수료에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합의하지만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이와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요구한다고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불합리한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지연을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아닙니다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Microsoft, </w:t>
      </w:r>
      <w:r w:rsidRPr="00773902">
        <w:rPr>
          <w:rFonts w:eastAsia="Gulim" w:cstheme="minorHAnsi"/>
        </w:rPr>
        <w:t>계열사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시스템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시설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독립적인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사전에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절차를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않은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시스템이나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그러나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외에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지출하는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수수료를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수수료는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결과로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비준수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결과가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보고서를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공유하며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비준수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정정합니다</w:t>
      </w:r>
      <w:r w:rsidRPr="00773902">
        <w:rPr>
          <w:rFonts w:eastAsia="Gulim" w:cstheme="minorHAnsi"/>
        </w:rPr>
        <w:t>.</w:t>
      </w:r>
    </w:p>
    <w:p w14:paraId="051E0EE4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5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f</w:t>
      </w:r>
      <w:r w:rsidRPr="00773902">
        <w:rPr>
          <w:rFonts w:eastAsia="Gulim" w:cstheme="minorHAnsi"/>
        </w:rPr>
        <w:t>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12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절에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추가됩니다</w:t>
      </w:r>
      <w:r w:rsidRPr="00773902">
        <w:rPr>
          <w:rFonts w:eastAsia="Gulim" w:cstheme="minorHAnsi"/>
        </w:rPr>
        <w:t>.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수정하거나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어떤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내용도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영향을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 Microsoft Corporation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수혜자입니다</w:t>
      </w:r>
      <w:r w:rsidRPr="00773902">
        <w:rPr>
          <w:rFonts w:eastAsia="Gulim" w:cstheme="minorHAnsi"/>
        </w:rPr>
        <w:t>.</w:t>
      </w:r>
    </w:p>
    <w:p w14:paraId="051E0EE5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07" w:name="_Toc507768554"/>
      <w:bookmarkStart w:id="108" w:name="_Toc8395014"/>
      <w:bookmarkStart w:id="109" w:name="_Toc6563803"/>
      <w:bookmarkStart w:id="110" w:name="_Toc21617021"/>
      <w:bookmarkStart w:id="111" w:name="_Toc26972854"/>
      <w:bookmarkStart w:id="112" w:name="_Toc44336776"/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bookmarkEnd w:id="107"/>
      <w:bookmarkEnd w:id="108"/>
      <w:bookmarkEnd w:id="109"/>
      <w:bookmarkEnd w:id="110"/>
      <w:bookmarkEnd w:id="111"/>
      <w:bookmarkEnd w:id="112"/>
    </w:p>
    <w:p w14:paraId="051E0EE6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bookmarkStart w:id="113" w:name="_Hlk504328309"/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사례로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액세스되었음을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</w:t>
      </w:r>
      <w:r w:rsidRPr="00773902">
        <w:rPr>
          <w:rFonts w:eastAsia="Gulim" w:cstheme="minorHAnsi"/>
        </w:rPr>
        <w:t>)</w:t>
      </w:r>
      <w:bookmarkEnd w:id="113"/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(1) 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통지하고</w:t>
      </w:r>
      <w:r w:rsidRPr="00773902">
        <w:rPr>
          <w:rFonts w:eastAsia="Gulim" w:cstheme="minorHAnsi"/>
        </w:rPr>
        <w:t xml:space="preserve">, (2)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조사하여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자세한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제공하고</w:t>
      </w:r>
      <w:r w:rsidRPr="00773902">
        <w:rPr>
          <w:rFonts w:eastAsia="Gulim" w:cstheme="minorHAnsi"/>
        </w:rPr>
        <w:t>, (3) </w:t>
      </w:r>
      <w:r w:rsidRPr="00773902">
        <w:rPr>
          <w:rFonts w:eastAsia="Gulim" w:cstheme="minorHAnsi"/>
        </w:rPr>
        <w:t>영향을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완화하고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손해를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최소화하기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</w:t>
      </w:r>
    </w:p>
    <w:p w14:paraId="051E0EE7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메일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등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선택한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방법으로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이상에게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포털에서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정확한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연락처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E8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GDPR 33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인시던트에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노력을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기울여야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</w:t>
      </w:r>
    </w:p>
    <w:p w14:paraId="051E0EE9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응답했다고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과실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아닙니다</w:t>
      </w:r>
      <w:r w:rsidRPr="00773902">
        <w:rPr>
          <w:rFonts w:eastAsia="Gulim" w:cstheme="minorHAnsi"/>
        </w:rPr>
        <w:t>.</w:t>
      </w:r>
    </w:p>
    <w:p w14:paraId="051E0EEA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증명이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악용될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문제가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사실을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알려야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</w:t>
      </w:r>
    </w:p>
    <w:p w14:paraId="051E0EEB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14" w:name="_Toc507768555"/>
      <w:bookmarkStart w:id="115" w:name="_Toc8395015"/>
      <w:bookmarkStart w:id="116" w:name="_Toc6563804"/>
      <w:bookmarkStart w:id="117" w:name="_Toc21617022"/>
      <w:bookmarkStart w:id="118" w:name="_Toc26972855"/>
      <w:bookmarkStart w:id="119" w:name="_Toc44336777"/>
      <w:bookmarkStart w:id="120" w:name="DataTransfersandLocation"/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bookmarkStart w:id="121" w:name="LocationofDataProcessing"/>
      <w:bookmarkStart w:id="122" w:name="_Toc489605583"/>
      <w:r w:rsidRPr="00773902">
        <w:rPr>
          <w:rFonts w:eastAsia="Gulim" w:cstheme="minorHAnsi"/>
        </w:rPr>
        <w:t>위치</w:t>
      </w:r>
      <w:bookmarkEnd w:id="114"/>
      <w:bookmarkEnd w:id="115"/>
      <w:bookmarkEnd w:id="116"/>
      <w:bookmarkEnd w:id="117"/>
      <w:bookmarkEnd w:id="118"/>
      <w:bookmarkEnd w:id="119"/>
      <w:bookmarkEnd w:id="121"/>
      <w:bookmarkEnd w:id="122"/>
    </w:p>
    <w:p w14:paraId="051E0EEC" w14:textId="77777777" w:rsidR="00301468" w:rsidRPr="00773902" w:rsidRDefault="00301468" w:rsidP="009B376D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123" w:name="_Toc26972856"/>
      <w:bookmarkEnd w:id="120"/>
      <w:r w:rsidRPr="00773902">
        <w:rPr>
          <w:rFonts w:eastAsia="Gulim" w:cstheme="minorHAnsi"/>
          <w:b/>
          <w:bCs/>
          <w:color w:val="0072C6"/>
        </w:rPr>
        <w:t>데이터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전송</w:t>
      </w:r>
      <w:bookmarkEnd w:id="123"/>
    </w:p>
    <w:p w14:paraId="45DA3995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대신하여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데이터는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아래에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규정된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지역으로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전송되거나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지역에서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저장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없습니다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그러한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고려하여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고객은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곳에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제외하고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미국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국가로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전송하여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제공하도록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저장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처리합니다</w:t>
      </w:r>
      <w:r w:rsidRPr="00067D79">
        <w:rPr>
          <w:rFonts w:ascii="Calibri" w:eastAsia="Gulim" w:hAnsi="Calibri" w:cs="Calibri"/>
        </w:rPr>
        <w:t xml:space="preserve">. </w:t>
      </w:r>
    </w:p>
    <w:p w14:paraId="5FDFE238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옵트아웃하지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핵심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따른</w:t>
      </w:r>
      <w:r w:rsidRPr="00067D79">
        <w:rPr>
          <w:rFonts w:ascii="Calibri" w:eastAsia="Gulim" w:hAnsi="Calibri" w:cs="Calibri"/>
        </w:rPr>
        <w:t xml:space="preserve"> EU, EEA, </w:t>
      </w:r>
      <w:r w:rsidRPr="00067D79">
        <w:rPr>
          <w:rFonts w:ascii="Calibri" w:eastAsia="Gulim" w:hAnsi="Calibri" w:cs="Calibri"/>
        </w:rPr>
        <w:t>영국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스위스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이외의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지역으로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전송하는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경우에는</w:t>
      </w:r>
      <w:r w:rsidRPr="00067D79">
        <w:rPr>
          <w:rFonts w:ascii="Calibri" w:eastAsia="Gulim" w:hAnsi="Calibri" w:cs="Calibri"/>
        </w:rPr>
        <w:t xml:space="preserve"> </w:t>
      </w:r>
      <w:hyperlink w:anchor="첨부 2" w:history="1">
        <w:r w:rsidRPr="00067D79">
          <w:rPr>
            <w:rStyle w:val="Hyperlink"/>
            <w:rFonts w:ascii="Calibri" w:eastAsia="Gulim" w:hAnsi="Calibri" w:cs="Calibri"/>
          </w:rPr>
          <w:t>첨부</w:t>
        </w:r>
        <w:r w:rsidRPr="00067D79">
          <w:rPr>
            <w:rStyle w:val="Hyperlink"/>
            <w:rFonts w:ascii="Calibri" w:eastAsia="Gulim" w:hAnsi="Calibri" w:cs="Calibri"/>
          </w:rPr>
          <w:t xml:space="preserve"> 2</w:t>
        </w:r>
      </w:hyperlink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적용됩니다</w:t>
      </w:r>
      <w:r w:rsidRPr="00067D79">
        <w:rPr>
          <w:rFonts w:ascii="Calibri" w:eastAsia="Gulim" w:hAnsi="Calibri" w:cs="Calibri"/>
        </w:rPr>
        <w:t>.</w:t>
      </w:r>
    </w:p>
    <w:p w14:paraId="051E0EEF" w14:textId="2AF6570F" w:rsidR="00301468" w:rsidRPr="00773902" w:rsidRDefault="00794089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유럽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지역</w:t>
      </w:r>
      <w:r w:rsidRPr="00067D79">
        <w:rPr>
          <w:rFonts w:ascii="Calibri" w:eastAsia="Gulim" w:hAnsi="Calibri" w:cs="Calibri"/>
        </w:rPr>
        <w:t xml:space="preserve">(European Economic Area, EEA), </w:t>
      </w:r>
      <w:r w:rsidRPr="00067D79">
        <w:rPr>
          <w:rFonts w:ascii="Calibri" w:eastAsia="Gulim" w:hAnsi="Calibri" w:cs="Calibri"/>
        </w:rPr>
        <w:t>영국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스위스의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수집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사용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전송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보유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유럽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지역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스위스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보호법의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사항을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준수합니다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</w:t>
      </w:r>
      <w:r w:rsidRPr="00067D79">
        <w:rPr>
          <w:rFonts w:ascii="Calibri" w:eastAsia="Gulim" w:hAnsi="Calibri" w:cs="Calibri"/>
        </w:rPr>
        <w:t>3</w:t>
      </w:r>
      <w:r w:rsidRPr="00067D79">
        <w:rPr>
          <w:rFonts w:ascii="Calibri" w:eastAsia="Gulim" w:hAnsi="Calibri" w:cs="Calibri"/>
        </w:rPr>
        <w:t>국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국제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기구로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전송하는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경우에는</w:t>
      </w:r>
      <w:r w:rsidRPr="00067D79">
        <w:rPr>
          <w:rFonts w:ascii="Calibri" w:eastAsia="Gulim" w:hAnsi="Calibri" w:cs="Calibri"/>
        </w:rPr>
        <w:t xml:space="preserve"> GDPR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46</w:t>
      </w:r>
      <w:r w:rsidRPr="00067D79">
        <w:rPr>
          <w:rFonts w:ascii="Calibri" w:eastAsia="Gulim" w:hAnsi="Calibri" w:cs="Calibri"/>
        </w:rPr>
        <w:t>항에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설명된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적절한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그러한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전송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보호는</w:t>
      </w:r>
      <w:r w:rsidRPr="00067D79">
        <w:rPr>
          <w:rFonts w:ascii="Calibri" w:eastAsia="Gulim" w:hAnsi="Calibri" w:cs="Calibri"/>
        </w:rPr>
        <w:t xml:space="preserve"> GDPR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30(2)</w:t>
      </w:r>
      <w:r w:rsidRPr="00067D79">
        <w:rPr>
          <w:rFonts w:ascii="Calibri" w:eastAsia="Gulim" w:hAnsi="Calibri" w:cs="Calibri"/>
        </w:rPr>
        <w:t>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문서로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기록됩니다</w:t>
      </w:r>
      <w:r w:rsidR="00301468" w:rsidRPr="00773902">
        <w:rPr>
          <w:rFonts w:eastAsia="Gulim" w:cstheme="minorHAnsi"/>
        </w:rPr>
        <w:t>.</w:t>
      </w:r>
    </w:p>
    <w:p w14:paraId="051E0EF0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EU-</w:t>
      </w:r>
      <w:r w:rsidRPr="00773902">
        <w:rPr>
          <w:rFonts w:eastAsia="Gulim" w:cstheme="minorHAnsi"/>
        </w:rPr>
        <w:t>미국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스위스</w:t>
      </w:r>
      <w:r w:rsidRPr="00773902">
        <w:rPr>
          <w:rFonts w:eastAsia="Gulim" w:cstheme="minorHAnsi"/>
        </w:rPr>
        <w:t>-</w:t>
      </w:r>
      <w:r w:rsidRPr="00773902">
        <w:rPr>
          <w:rFonts w:eastAsia="Gulim" w:cstheme="minorHAnsi"/>
        </w:rPr>
        <w:t>미국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보호체계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수반되는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인증됩니다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쉴드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원칙에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충족할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</w:p>
    <w:p w14:paraId="051E0EF1" w14:textId="77777777" w:rsidR="00301468" w:rsidRPr="00773902" w:rsidRDefault="00301468" w:rsidP="009B376D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124" w:name="_Toc26972857"/>
      <w:bookmarkStart w:id="125" w:name="LocationofCustomerDataatRest"/>
      <w:r w:rsidRPr="00773902">
        <w:rPr>
          <w:rFonts w:eastAsia="Gulim" w:cstheme="minorHAnsi"/>
          <w:b/>
          <w:color w:val="0072C6"/>
        </w:rPr>
        <w:t>고객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데이터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보존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위치</w:t>
      </w:r>
      <w:bookmarkEnd w:id="124"/>
    </w:p>
    <w:bookmarkEnd w:id="125"/>
    <w:p w14:paraId="051E0EF2" w14:textId="278BD4E8" w:rsidR="00301468" w:rsidRPr="00773902" w:rsidRDefault="00794089" w:rsidP="009B376D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eastAsia="Gulim" w:cstheme="minorHAnsi"/>
        </w:rPr>
      </w:pPr>
      <w:r w:rsidRPr="00067D79">
        <w:rPr>
          <w:rFonts w:ascii="Calibri" w:eastAsia="Gulim" w:hAnsi="Calibri" w:cs="Calibri"/>
        </w:rPr>
        <w:t>핵심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OST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첨부</w:t>
      </w:r>
      <w:r w:rsidRPr="00067D79">
        <w:rPr>
          <w:rFonts w:ascii="Calibri" w:eastAsia="Gulim" w:hAnsi="Calibri" w:cs="Calibri"/>
        </w:rPr>
        <w:t xml:space="preserve"> 1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규정된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특정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주요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지리적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위치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각각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지역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  <w:lang w:val="en-US"/>
        </w:rPr>
        <w:t xml:space="preserve"> 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사용권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후속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위치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저장합니다</w:t>
      </w:r>
      <w:r w:rsidR="00301468" w:rsidRPr="00773902">
        <w:rPr>
          <w:rFonts w:eastAsia="Gulim" w:cstheme="minorHAnsi"/>
        </w:rPr>
        <w:t>.</w:t>
      </w:r>
    </w:p>
    <w:p w14:paraId="051E0EF3" w14:textId="77777777" w:rsidR="00301468" w:rsidRPr="00773902" w:rsidRDefault="00301468" w:rsidP="009B376D">
      <w:pPr>
        <w:pStyle w:val="ProductList-Body"/>
        <w:tabs>
          <w:tab w:val="clear" w:pos="158"/>
          <w:tab w:val="left" w:pos="36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이동할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>.</w:t>
      </w:r>
    </w:p>
    <w:p w14:paraId="051E0EF4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26" w:name="_Toc507768556"/>
      <w:bookmarkStart w:id="127" w:name="_Toc8395016"/>
      <w:bookmarkStart w:id="128" w:name="_Toc6563805"/>
      <w:bookmarkStart w:id="129" w:name="_Toc21617023"/>
      <w:bookmarkStart w:id="130" w:name="_Toc26972858"/>
      <w:bookmarkStart w:id="131" w:name="_Toc44336778"/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>.</w:t>
      </w:r>
      <w:bookmarkEnd w:id="126"/>
      <w:bookmarkEnd w:id="127"/>
      <w:bookmarkEnd w:id="128"/>
      <w:bookmarkEnd w:id="129"/>
      <w:bookmarkEnd w:id="130"/>
      <w:bookmarkEnd w:id="131"/>
    </w:p>
    <w:p w14:paraId="051E0EF5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언제라도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EF6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무료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체험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LinkedIn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추출할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정기가입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만료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90</w:t>
      </w:r>
      <w:r w:rsidRPr="00773902">
        <w:rPr>
          <w:rFonts w:eastAsia="Gulim" w:cstheme="minorHAnsi"/>
        </w:rPr>
        <w:t>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계정으로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그대로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보존합니다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인가된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90</w:t>
      </w:r>
      <w:r w:rsidRPr="00773902">
        <w:rPr>
          <w:rFonts w:eastAsia="Gulim" w:cstheme="minorHAnsi"/>
        </w:rPr>
        <w:t>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종료되면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</w:t>
      </w:r>
      <w:r w:rsidRPr="00773902">
        <w:rPr>
          <w:rFonts w:eastAsia="Gulim" w:cstheme="minorHAnsi"/>
        </w:rPr>
        <w:t xml:space="preserve"> 90</w:t>
      </w:r>
      <w:r w:rsidRPr="00773902">
        <w:rPr>
          <w:rFonts w:eastAsia="Gulim" w:cstheme="minorHAnsi"/>
        </w:rPr>
        <w:t>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안에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비활성화하고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삭제합니다</w:t>
      </w:r>
      <w:r w:rsidRPr="00773902">
        <w:rPr>
          <w:rFonts w:eastAsia="Gulim" w:cstheme="minorHAnsi"/>
        </w:rPr>
        <w:t>.</w:t>
      </w:r>
    </w:p>
    <w:p w14:paraId="051E0EF7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추출을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없습니다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어떠한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없습니다</w:t>
      </w:r>
      <w:r w:rsidRPr="00773902">
        <w:rPr>
          <w:rFonts w:eastAsia="Gulim" w:cstheme="minorHAnsi"/>
        </w:rPr>
        <w:t>.</w:t>
      </w:r>
    </w:p>
    <w:p w14:paraId="051E0EF8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32" w:name="_Toc507768557"/>
      <w:bookmarkStart w:id="133" w:name="_Toc8395017"/>
      <w:bookmarkStart w:id="134" w:name="_Toc6563806"/>
      <w:bookmarkStart w:id="135" w:name="_Toc21617024"/>
      <w:bookmarkStart w:id="136" w:name="_Toc26972859"/>
      <w:bookmarkStart w:id="137" w:name="_Toc44336779"/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</w:t>
      </w:r>
      <w:bookmarkEnd w:id="132"/>
      <w:bookmarkEnd w:id="133"/>
      <w:bookmarkEnd w:id="134"/>
      <w:bookmarkEnd w:id="135"/>
      <w:bookmarkEnd w:id="136"/>
      <w:bookmarkEnd w:id="137"/>
    </w:p>
    <w:p w14:paraId="051E0EF9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고용된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직원이</w:t>
      </w:r>
      <w:r w:rsidRPr="00773902">
        <w:rPr>
          <w:rFonts w:eastAsia="Gulim" w:cstheme="minorHAnsi"/>
        </w:rPr>
        <w:t xml:space="preserve"> (i)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처리하고</w:t>
      </w:r>
      <w:r w:rsidRPr="00773902">
        <w:rPr>
          <w:rFonts w:eastAsia="Gulim" w:cstheme="minorHAnsi"/>
        </w:rPr>
        <w:t xml:space="preserve">, (ii) </w:t>
      </w:r>
      <w:r w:rsidRPr="00773902">
        <w:rPr>
          <w:rFonts w:eastAsia="Gulim" w:cstheme="minorHAnsi"/>
        </w:rPr>
        <w:t>고용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후에도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lastRenderedPageBreak/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  <w:color w:val="000000"/>
        </w:rPr>
        <w:t>관련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데이터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보호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요구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사항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및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산업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표준에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따라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고객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데이터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및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개인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  <w:color w:val="000000"/>
        </w:rPr>
        <w:t>데이터에</w:t>
      </w:r>
      <w:r w:rsidRPr="00773902">
        <w:rPr>
          <w:rFonts w:eastAsia="Gulim" w:cstheme="minorHAnsi"/>
          <w:color w:val="000000"/>
        </w:rPr>
        <w:t xml:space="preserve"> </w:t>
      </w:r>
      <w:r w:rsidRPr="00773902">
        <w:rPr>
          <w:rFonts w:eastAsia="Gulim" w:cstheme="minorHAnsi"/>
        </w:rPr>
        <w:t>액세스할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주기적이고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제고합니다</w:t>
      </w:r>
      <w:r w:rsidRPr="00773902">
        <w:rPr>
          <w:rFonts w:eastAsia="Gulim" w:cstheme="minorHAnsi"/>
        </w:rPr>
        <w:t>.</w:t>
      </w:r>
    </w:p>
    <w:p w14:paraId="051E0EFA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38" w:name="_Toc507768558"/>
      <w:bookmarkStart w:id="139" w:name="_Toc8395018"/>
      <w:bookmarkStart w:id="140" w:name="_Toc6563807"/>
      <w:bookmarkStart w:id="141" w:name="_Toc21617025"/>
      <w:bookmarkStart w:id="142" w:name="_Toc26972860"/>
      <w:bookmarkStart w:id="143" w:name="_Toc44336780"/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</w:t>
      </w:r>
      <w:bookmarkEnd w:id="138"/>
      <w:bookmarkEnd w:id="139"/>
      <w:bookmarkEnd w:id="140"/>
      <w:bookmarkEnd w:id="141"/>
      <w:bookmarkEnd w:id="142"/>
      <w:bookmarkEnd w:id="143"/>
    </w:p>
    <w:p w14:paraId="47FEC4D7" w14:textId="77777777" w:rsidR="00794089" w:rsidRPr="00067D79" w:rsidRDefault="00794089" w:rsidP="009B376D">
      <w:pPr>
        <w:pStyle w:val="ProductList-Body"/>
        <w:spacing w:after="120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통해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대신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특정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제한적인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고객은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자격의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계열사에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위의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승인은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GDPR </w:t>
      </w:r>
      <w:r w:rsidRPr="00067D79">
        <w:rPr>
          <w:rFonts w:ascii="Calibri" w:eastAsia="Gulim" w:hAnsi="Calibri" w:cs="Calibri"/>
        </w:rPr>
        <w:t>조건에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필요한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하도급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간주됩니다</w:t>
      </w:r>
      <w:r w:rsidRPr="00067D79">
        <w:rPr>
          <w:rFonts w:ascii="Calibri" w:eastAsia="Gulim" w:hAnsi="Calibri" w:cs="Calibri"/>
        </w:rPr>
        <w:t xml:space="preserve">. </w:t>
      </w:r>
    </w:p>
    <w:p w14:paraId="13D239F6" w14:textId="77777777" w:rsidR="00794089" w:rsidRPr="00067D79" w:rsidRDefault="00794089" w:rsidP="009B376D">
      <w:pPr>
        <w:pStyle w:val="ProductList-Body"/>
        <w:spacing w:after="120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명시된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준수하도록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책임이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웹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사이트에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제공해야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선임할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항상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처리자가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의뢰한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위해서만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액세스하고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목적으로는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금지되는지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확인해야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공개에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제한을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포함해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요구되는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이상의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요구하는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준수하도록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계약상의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의무가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충족되도록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감독하는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>.</w:t>
      </w:r>
    </w:p>
    <w:p w14:paraId="051E0EFD" w14:textId="03063B48" w:rsidR="00301468" w:rsidRPr="00773902" w:rsidRDefault="00794089" w:rsidP="009B376D">
      <w:pPr>
        <w:pStyle w:val="ProductList-Body"/>
        <w:spacing w:after="120"/>
        <w:rPr>
          <w:rFonts w:eastAsia="Gulim" w:cstheme="minorHAns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수시로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고용할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액세스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권한을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제공하기</w:t>
      </w:r>
      <w:r w:rsidRPr="00067D79">
        <w:rPr>
          <w:rFonts w:ascii="Calibri" w:eastAsia="Gulim" w:hAnsi="Calibri" w:cs="Calibri"/>
        </w:rPr>
        <w:t xml:space="preserve"> 6</w:t>
      </w:r>
      <w:r w:rsidRPr="00067D79">
        <w:rPr>
          <w:rFonts w:ascii="Calibri" w:eastAsia="Gulim" w:hAnsi="Calibri" w:cs="Calibri"/>
        </w:rPr>
        <w:t>개월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전까지</w:t>
      </w:r>
      <w:r w:rsidRPr="00067D79">
        <w:rPr>
          <w:rFonts w:ascii="Calibri" w:eastAsia="Gulim" w:hAnsi="Calibri" w:cs="Calibri"/>
        </w:rPr>
        <w:t xml:space="preserve"> (</w:t>
      </w:r>
      <w:r w:rsidRPr="00067D79">
        <w:rPr>
          <w:rFonts w:ascii="Calibri" w:eastAsia="Gulim" w:hAnsi="Calibri" w:cs="Calibri"/>
        </w:rPr>
        <w:t>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사이트를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업데이트하고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업데이트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통지를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받을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방법을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제공하여</w:t>
      </w:r>
      <w:r w:rsidRPr="00067D79">
        <w:rPr>
          <w:rFonts w:ascii="Calibri" w:eastAsia="Gulim" w:hAnsi="Calibri" w:cs="Calibri"/>
        </w:rPr>
        <w:t xml:space="preserve">)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통지합니다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포함되어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액세스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권한을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제공하기</w:t>
      </w:r>
      <w:r w:rsidRPr="00067D79">
        <w:rPr>
          <w:rFonts w:ascii="Calibri" w:eastAsia="Gulim" w:hAnsi="Calibri" w:cs="Calibri"/>
        </w:rPr>
        <w:t xml:space="preserve"> 14</w:t>
      </w:r>
      <w:r w:rsidRPr="00067D79">
        <w:rPr>
          <w:rFonts w:ascii="Calibri" w:eastAsia="Gulim" w:hAnsi="Calibri" w:cs="Calibri"/>
        </w:rPr>
        <w:t>일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전까지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고객에게</w:t>
      </w:r>
      <w:r w:rsidRPr="00067D79">
        <w:rPr>
          <w:rFonts w:ascii="Calibri" w:eastAsia="Gulim" w:hAnsi="Calibri" w:cs="Calibri"/>
        </w:rPr>
        <w:t xml:space="preserve"> (</w:t>
      </w:r>
      <w:r w:rsidRPr="00067D79">
        <w:rPr>
          <w:rFonts w:ascii="Calibri" w:eastAsia="Gulim" w:hAnsi="Calibri" w:cs="Calibri"/>
        </w:rPr>
        <w:t>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사이트를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업데이트하고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업데이트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통지를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받을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방법을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제공하여</w:t>
      </w:r>
      <w:r w:rsidRPr="00067D79">
        <w:rPr>
          <w:rFonts w:ascii="Calibri" w:eastAsia="Gulim" w:hAnsi="Calibri" w:cs="Calibri"/>
        </w:rPr>
        <w:t xml:space="preserve">)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통지합니다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새로운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통지를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보냅니다</w:t>
      </w:r>
      <w:r w:rsidR="00301468" w:rsidRPr="00773902">
        <w:rPr>
          <w:rFonts w:eastAsia="Gulim" w:cstheme="minorHAnsi"/>
        </w:rPr>
        <w:t>.</w:t>
      </w:r>
    </w:p>
    <w:p w14:paraId="051E0EFE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새로운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만료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위약금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영향을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정기가입을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Microsof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근거하여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새로운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재평가하도록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근거에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영향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제품군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단일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구입의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일부인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제품군에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재판매인에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구매내역서에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해지된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정기가입에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제거합니다</w:t>
      </w:r>
      <w:r w:rsidRPr="00773902">
        <w:rPr>
          <w:rFonts w:eastAsia="Gulim" w:cstheme="minorHAnsi"/>
        </w:rPr>
        <w:t>.</w:t>
      </w:r>
    </w:p>
    <w:p w14:paraId="051E0EFF" w14:textId="77777777" w:rsidR="00301468" w:rsidRPr="00773902" w:rsidRDefault="00301468" w:rsidP="009B376D">
      <w:pPr>
        <w:pStyle w:val="ProductList-SubSubSectionHeading"/>
        <w:spacing w:after="120"/>
        <w:outlineLvl w:val="1"/>
        <w:rPr>
          <w:rFonts w:eastAsia="Gulim" w:cstheme="minorHAnsi"/>
        </w:rPr>
      </w:pPr>
      <w:bookmarkStart w:id="144" w:name="_Toc507768559"/>
      <w:bookmarkStart w:id="145" w:name="_Toc8395019"/>
      <w:bookmarkStart w:id="146" w:name="_Toc6563808"/>
      <w:bookmarkStart w:id="147" w:name="_Toc21617026"/>
      <w:bookmarkStart w:id="148" w:name="_Toc26972861"/>
      <w:bookmarkStart w:id="149" w:name="_Toc44336781"/>
      <w:bookmarkStart w:id="150" w:name="_Toc489605586"/>
      <w:r w:rsidRPr="00773902">
        <w:rPr>
          <w:rFonts w:eastAsia="Gulim" w:cstheme="minorHAnsi"/>
        </w:rPr>
        <w:t>교육기관</w:t>
      </w:r>
      <w:bookmarkEnd w:id="144"/>
      <w:bookmarkEnd w:id="145"/>
      <w:bookmarkEnd w:id="146"/>
      <w:bookmarkEnd w:id="147"/>
      <w:bookmarkEnd w:id="148"/>
      <w:bookmarkEnd w:id="149"/>
    </w:p>
    <w:p w14:paraId="051E0F00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FERPA(Family Educational Rights and Privacy Act, 20 U.S.C. § 1232g) </w:t>
      </w:r>
      <w:r w:rsidRPr="00773902">
        <w:rPr>
          <w:rFonts w:eastAsia="Gulim" w:cstheme="minorHAnsi"/>
        </w:rPr>
        <w:t>규정이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용어가</w:t>
      </w:r>
      <w:r w:rsidRPr="00773902">
        <w:rPr>
          <w:rFonts w:eastAsia="Gulim" w:cstheme="minorHAnsi"/>
        </w:rPr>
        <w:t xml:space="preserve"> FERPA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FERPA </w:t>
      </w:r>
      <w:r w:rsidRPr="00773902">
        <w:rPr>
          <w:rFonts w:eastAsia="Gulim" w:cstheme="minorHAnsi"/>
        </w:rPr>
        <w:t>시행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데이터에서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합법적인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관심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학교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공무원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이라는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34 CFR 99.33(a)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공무원에게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부과하는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</w:p>
    <w:p w14:paraId="051E0F01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학부모의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연락처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부분적으로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양해합니다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따라서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부모의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명령이나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적법하게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발급된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소환장에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학생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18</w:t>
      </w:r>
      <w:r w:rsidRPr="00773902">
        <w:rPr>
          <w:rFonts w:eastAsia="Gulim" w:cstheme="minorHAnsi"/>
        </w:rPr>
        <w:t>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미만으로서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교육기관에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재학하지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학생의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부모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F02" w14:textId="77777777" w:rsidR="00301468" w:rsidRPr="00773902" w:rsidRDefault="00301468" w:rsidP="009B376D">
      <w:pPr>
        <w:pStyle w:val="ProductList-SubSubSectionHeading"/>
        <w:spacing w:after="120"/>
        <w:rPr>
          <w:rFonts w:eastAsia="Gulim" w:cstheme="minorHAnsi"/>
        </w:rPr>
      </w:pPr>
      <w:bookmarkStart w:id="151" w:name="_Toc16510372"/>
      <w:bookmarkStart w:id="152" w:name="_Toc21617027"/>
      <w:bookmarkStart w:id="153" w:name="_Toc44336782"/>
      <w:bookmarkStart w:id="154" w:name="CJISCustomerAgreement"/>
      <w:r w:rsidRPr="00773902">
        <w:rPr>
          <w:rFonts w:eastAsia="Gulim" w:cstheme="minorHAnsi"/>
        </w:rPr>
        <w:t xml:space="preserve">CJIS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bookmarkEnd w:id="151"/>
      <w:bookmarkEnd w:id="152"/>
      <w:bookmarkEnd w:id="153"/>
    </w:p>
    <w:bookmarkEnd w:id="154"/>
    <w:p w14:paraId="051E0F0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FBI </w:t>
      </w:r>
      <w:r w:rsidRPr="00773902">
        <w:rPr>
          <w:rFonts w:eastAsia="Gulim" w:cstheme="minorHAnsi"/>
        </w:rPr>
        <w:t>형사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CJIS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 xml:space="preserve">CJIS </w:t>
      </w:r>
      <w:r w:rsidRPr="00773902">
        <w:rPr>
          <w:rFonts w:eastAsia="Gulim" w:cstheme="minorHAnsi"/>
        </w:rPr>
        <w:t>정책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클라우드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적용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제공합니다</w:t>
      </w:r>
      <w:r w:rsidRPr="00773902">
        <w:rPr>
          <w:rFonts w:eastAsia="Gulim" w:cstheme="minorHAnsi"/>
        </w:rPr>
        <w:t xml:space="preserve">. CJIS </w:t>
      </w:r>
      <w:r w:rsidRPr="00773902">
        <w:rPr>
          <w:rFonts w:eastAsia="Gulim" w:cstheme="minorHAnsi"/>
        </w:rPr>
        <w:t>정책은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형사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Microsoft CJIS </w:t>
      </w:r>
      <w:r w:rsidRPr="00773902">
        <w:rPr>
          <w:rFonts w:eastAsia="Gulim" w:cstheme="minorHAnsi"/>
        </w:rPr>
        <w:t>적용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사이트에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CJIS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  <w:hyperlink r:id="rId22" w:history="1">
        <w:r w:rsidRPr="00CE13A3">
          <w:rPr>
            <w:rStyle w:val="Hyperlink"/>
            <w:rFonts w:eastAsia="Gulim" w:cstheme="minorHAnsi"/>
            <w:color w:val="0563C1"/>
          </w:rPr>
          <w:t>http://aka.ms/CJISCustomerAgreement</w:t>
        </w:r>
      </w:hyperlink>
      <w:r w:rsidRPr="00773902">
        <w:rPr>
          <w:rFonts w:eastAsia="Gulim" w:cstheme="minorHAnsi"/>
        </w:rPr>
        <w:t>.</w:t>
      </w:r>
    </w:p>
    <w:p w14:paraId="051E0F04" w14:textId="77777777" w:rsidR="00301468" w:rsidRPr="00773902" w:rsidRDefault="00301468" w:rsidP="00301468">
      <w:pPr>
        <w:pStyle w:val="ProductList-SubSubSectionHeading"/>
        <w:spacing w:after="120"/>
        <w:outlineLvl w:val="2"/>
        <w:rPr>
          <w:rFonts w:eastAsia="Gulim" w:cstheme="minorHAnsi"/>
        </w:rPr>
      </w:pPr>
      <w:bookmarkStart w:id="155" w:name="_Toc8395020"/>
      <w:bookmarkStart w:id="156" w:name="_Toc6563809"/>
      <w:bookmarkStart w:id="157" w:name="_Toc21617028"/>
      <w:bookmarkStart w:id="158" w:name="_Toc26972862"/>
      <w:bookmarkStart w:id="159" w:name="_Toc44336783"/>
      <w:bookmarkStart w:id="160" w:name="HIPPA"/>
      <w:r w:rsidRPr="00773902">
        <w:rPr>
          <w:rFonts w:eastAsia="Gulim" w:cstheme="minorHAnsi"/>
        </w:rPr>
        <w:t xml:space="preserve">HIPAA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협력</w:t>
      </w:r>
      <w:bookmarkEnd w:id="155"/>
      <w:bookmarkEnd w:id="156"/>
      <w:bookmarkEnd w:id="157"/>
      <w:bookmarkEnd w:id="158"/>
      <w:bookmarkEnd w:id="159"/>
    </w:p>
    <w:bookmarkEnd w:id="160"/>
    <w:p w14:paraId="051E0F0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>45 CFR § 160.103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용어에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협력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이고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보호받는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실행에</w:t>
      </w:r>
      <w:r w:rsidRPr="00773902">
        <w:rPr>
          <w:rFonts w:eastAsia="Gulim" w:cstheme="minorHAnsi"/>
        </w:rPr>
        <w:t xml:space="preserve"> HIPAA </w:t>
      </w:r>
      <w:r w:rsidRPr="00773902">
        <w:rPr>
          <w:rFonts w:eastAsia="Gulim" w:cstheme="minorHAnsi"/>
        </w:rPr>
        <w:t>협력사업자계약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BAA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적용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텍스트의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내용은</w:t>
      </w:r>
      <w:r w:rsidRPr="00773902">
        <w:rPr>
          <w:rFonts w:eastAsia="Gulim" w:cstheme="minorHAnsi"/>
        </w:rPr>
        <w:t xml:space="preserve"> </w:t>
      </w:r>
      <w:hyperlink r:id="rId23" w:history="1">
        <w:r w:rsidRPr="00CE13A3">
          <w:rPr>
            <w:rStyle w:val="Hyperlink"/>
            <w:rFonts w:eastAsia="Gulim" w:cstheme="minorHAnsi"/>
            <w:color w:val="0563C1"/>
          </w:rPr>
          <w:t>http://aka.ms/BAA</w:t>
        </w:r>
      </w:hyperlink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서면으로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전송하여</w:t>
      </w:r>
      <w:r w:rsidRPr="00773902">
        <w:rPr>
          <w:rFonts w:eastAsia="Gulim" w:cstheme="minorHAnsi"/>
        </w:rPr>
        <w:t xml:space="preserve"> BAA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옵트아웃할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F06" w14:textId="77777777" w:rsidR="00301468" w:rsidRPr="00773902" w:rsidRDefault="00301468" w:rsidP="00301468">
      <w:pPr>
        <w:pStyle w:val="ProductList-Body"/>
        <w:numPr>
          <w:ilvl w:val="0"/>
          <w:numId w:val="4"/>
        </w:numPr>
        <w:ind w:left="270"/>
        <w:rPr>
          <w:rFonts w:eastAsia="Gulim" w:cstheme="minorHAnsi"/>
        </w:rPr>
      </w:pPr>
      <w:r w:rsidRPr="00773902">
        <w:rPr>
          <w:rFonts w:eastAsia="Gulim" w:cstheme="minorHAnsi"/>
        </w:rPr>
        <w:t>옵트아웃하는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계열사의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법인명</w:t>
      </w:r>
    </w:p>
    <w:bookmarkEnd w:id="150"/>
    <w:p w14:paraId="051E0F07" w14:textId="77777777" w:rsidR="00301468" w:rsidRPr="00773902" w:rsidRDefault="00301468" w:rsidP="00301468">
      <w:pPr>
        <w:pStyle w:val="ProductList-Body"/>
        <w:numPr>
          <w:ilvl w:val="0"/>
          <w:numId w:val="4"/>
        </w:numPr>
        <w:spacing w:after="120"/>
        <w:ind w:left="270"/>
        <w:rPr>
          <w:rFonts w:eastAsia="Gulim" w:cstheme="minorHAnsi"/>
        </w:rPr>
      </w:pP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여러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옵트아웃을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</w:p>
    <w:p w14:paraId="051E0F08" w14:textId="77777777" w:rsidR="00301468" w:rsidRPr="00773902" w:rsidRDefault="00301468" w:rsidP="00301468">
      <w:pPr>
        <w:pStyle w:val="ProductList-SubSubSectionHeading"/>
        <w:spacing w:after="120"/>
        <w:outlineLvl w:val="2"/>
        <w:rPr>
          <w:rFonts w:eastAsia="Gulim" w:cstheme="minorHAnsi"/>
        </w:rPr>
      </w:pPr>
      <w:bookmarkStart w:id="161" w:name="_Toc26972863"/>
      <w:bookmarkStart w:id="162" w:name="_Toc44336784"/>
      <w:bookmarkStart w:id="163" w:name="_Hlk24722007"/>
      <w:bookmarkStart w:id="164" w:name="_Toc8395021"/>
      <w:bookmarkStart w:id="165" w:name="_Toc6563810"/>
      <w:bookmarkStart w:id="166" w:name="_Toc21617029"/>
      <w:r w:rsidRPr="00773902">
        <w:rPr>
          <w:rFonts w:eastAsia="Gulim" w:cstheme="minorHAnsi"/>
        </w:rPr>
        <w:t>캘리포니아의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개인정보보호법</w:t>
      </w:r>
      <w:r w:rsidRPr="00773902">
        <w:rPr>
          <w:rFonts w:eastAsia="Gulim" w:cstheme="minorHAnsi"/>
        </w:rPr>
        <w:t>(California Consumer Privacy Act, CCPA)</w:t>
      </w:r>
      <w:bookmarkEnd w:id="161"/>
      <w:bookmarkEnd w:id="162"/>
    </w:p>
    <w:p w14:paraId="34D47CDF" w14:textId="17329087" w:rsidR="00794089" w:rsidRDefault="00794089" w:rsidP="00794089">
      <w:pPr>
        <w:pStyle w:val="ProductList-Body"/>
        <w:spacing w:after="120"/>
        <w:rPr>
          <w:rFonts w:ascii="Calibri" w:eastAsia="Gulim" w:hAnsi="Calibri" w:cs="Calibri"/>
        </w:rPr>
      </w:pPr>
      <w:bookmarkStart w:id="167" w:name="_Toc26972864"/>
      <w:bookmarkEnd w:id="163"/>
      <w:r w:rsidRPr="00067D79">
        <w:rPr>
          <w:rFonts w:ascii="Calibri" w:eastAsia="Gulim" w:hAnsi="Calibri" w:cs="Calibri"/>
        </w:rPr>
        <w:t>GDPR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범위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내에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다음과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추가로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약정을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대신하여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처리하고</w:t>
      </w:r>
      <w:r w:rsidRPr="00067D79">
        <w:rPr>
          <w:rFonts w:ascii="Calibri" w:eastAsia="Gulim" w:hAnsi="Calibri" w:cs="Calibri"/>
        </w:rPr>
        <w:t>, "</w:t>
      </w:r>
      <w:r w:rsidRPr="00067D79">
        <w:rPr>
          <w:rFonts w:ascii="Calibri" w:eastAsia="Gulim" w:hAnsi="Calibri" w:cs="Calibri"/>
        </w:rPr>
        <w:t>판매</w:t>
      </w:r>
      <w:r w:rsidRPr="00067D79">
        <w:rPr>
          <w:rFonts w:ascii="Calibri" w:eastAsia="Gulim" w:hAnsi="Calibri" w:cs="Calibri"/>
        </w:rPr>
        <w:t xml:space="preserve">" </w:t>
      </w:r>
      <w:r w:rsidRPr="00067D79">
        <w:rPr>
          <w:rFonts w:ascii="Calibri" w:eastAsia="Gulim" w:hAnsi="Calibri" w:cs="Calibri"/>
        </w:rPr>
        <w:t>면제에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포함하여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이외의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또한</w:t>
      </w:r>
      <w:r w:rsidRPr="00067D79">
        <w:rPr>
          <w:rFonts w:ascii="Calibri" w:eastAsia="Gulim" w:hAnsi="Calibri" w:cs="Calibri"/>
        </w:rPr>
        <w:t xml:space="preserve"> CCPA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허용된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바와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보유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사용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공개하지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어떤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판매하지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CCPA </w:t>
      </w:r>
      <w:r w:rsidRPr="00067D79">
        <w:rPr>
          <w:rFonts w:ascii="Calibri" w:eastAsia="Gulim" w:hAnsi="Calibri" w:cs="Calibri"/>
        </w:rPr>
        <w:t>약관은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사용권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사이에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체결된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계약에서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약정을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제한하거나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축소하지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>.</w:t>
      </w:r>
    </w:p>
    <w:p w14:paraId="2ABBA380" w14:textId="77777777" w:rsidR="00794089" w:rsidRPr="00067D79" w:rsidRDefault="00794089" w:rsidP="00794089">
      <w:pPr>
        <w:pStyle w:val="ProductList-SubSubSectionHeading"/>
        <w:spacing w:after="120"/>
        <w:outlineLvl w:val="2"/>
        <w:rPr>
          <w:rFonts w:ascii="Calibri" w:eastAsia="Gulim" w:hAnsi="Calibri" w:cs="Calibri"/>
        </w:rPr>
      </w:pPr>
      <w:bookmarkStart w:id="168" w:name="_Toc42764855"/>
      <w:bookmarkStart w:id="169" w:name="_Toc44336785"/>
      <w:r w:rsidRPr="00067D79">
        <w:rPr>
          <w:rFonts w:ascii="Calibri" w:eastAsia="Gulim" w:hAnsi="Calibri" w:cs="Calibri" w:hint="eastAsia"/>
        </w:rPr>
        <w:t>생체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 w:hint="eastAsia"/>
        </w:rPr>
        <w:t>인식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 w:hint="eastAsia"/>
        </w:rPr>
        <w:t>데이터</w:t>
      </w:r>
      <w:bookmarkEnd w:id="168"/>
      <w:bookmarkEnd w:id="169"/>
    </w:p>
    <w:p w14:paraId="09DF4138" w14:textId="4582CC77" w:rsidR="00794089" w:rsidRPr="00794089" w:rsidRDefault="00A00C0D" w:rsidP="00794089">
      <w:pPr>
        <w:spacing w:after="120" w:line="240" w:lineRule="auto"/>
        <w:rPr>
          <w:rFonts w:ascii="Calibri" w:eastAsia="Gulim" w:hAnsi="Calibri" w:cs="Calibri"/>
          <w:sz w:val="18"/>
        </w:rPr>
      </w:pPr>
      <w:r w:rsidRPr="00A00C0D">
        <w:rPr>
          <w:rFonts w:ascii="Calibri" w:eastAsia="Gulim" w:hAnsi="Calibri" w:cs="Calibri" w:hint="eastAsia"/>
          <w:sz w:val="18"/>
          <w:lang w:val="en-US"/>
        </w:rPr>
        <w:t>고객이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온라인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서비스를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사용하여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생체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인식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데이터를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처리하는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경우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고객은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다음을</w:t>
      </w:r>
      <w:r w:rsidRPr="00A00C0D">
        <w:rPr>
          <w:rFonts w:ascii="Calibri" w:eastAsia="Gulim" w:hAnsi="Calibri" w:cs="Calibri"/>
          <w:sz w:val="18"/>
          <w:lang w:val="en-US"/>
        </w:rPr>
        <w:t xml:space="preserve"> </w:t>
      </w:r>
      <w:r w:rsidRPr="00A00C0D">
        <w:rPr>
          <w:rFonts w:ascii="Calibri" w:eastAsia="Gulim" w:hAnsi="Calibri" w:cs="Calibri" w:hint="eastAsia"/>
          <w:sz w:val="18"/>
          <w:lang w:val="en-US"/>
        </w:rPr>
        <w:t>담당합니다</w:t>
      </w:r>
      <w:r w:rsidR="00794089" w:rsidRPr="00067D79">
        <w:rPr>
          <w:rFonts w:ascii="Calibri" w:eastAsia="Gulim" w:hAnsi="Calibri" w:cs="Calibri"/>
          <w:sz w:val="18"/>
        </w:rPr>
        <w:t xml:space="preserve">. (i) </w:t>
      </w:r>
      <w:r w:rsidR="00794089" w:rsidRPr="00067D79">
        <w:rPr>
          <w:rFonts w:ascii="Calibri" w:eastAsia="Gulim" w:hAnsi="Calibri" w:cs="Calibri"/>
          <w:sz w:val="18"/>
        </w:rPr>
        <w:t>보유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기간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및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파기와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관련한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경우를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포함해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데이터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주체에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통지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제공</w:t>
      </w:r>
      <w:r w:rsidR="00794089" w:rsidRPr="00067D79">
        <w:rPr>
          <w:rFonts w:ascii="Calibri" w:eastAsia="Gulim" w:hAnsi="Calibri" w:cs="Calibri"/>
          <w:sz w:val="18"/>
        </w:rPr>
        <w:t xml:space="preserve">, (ii) </w:t>
      </w:r>
      <w:r w:rsidR="00794089" w:rsidRPr="00067D79">
        <w:rPr>
          <w:rFonts w:ascii="Calibri" w:eastAsia="Gulim" w:hAnsi="Calibri" w:cs="Calibri"/>
          <w:sz w:val="18"/>
        </w:rPr>
        <w:t>데이터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주체에게서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동의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획득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및</w:t>
      </w:r>
      <w:r w:rsidR="00794089" w:rsidRPr="00067D79">
        <w:rPr>
          <w:rFonts w:ascii="Calibri" w:eastAsia="Gulim" w:hAnsi="Calibri" w:cs="Calibri"/>
          <w:sz w:val="18"/>
        </w:rPr>
        <w:t xml:space="preserve"> (iii) </w:t>
      </w:r>
      <w:r w:rsidR="00794089" w:rsidRPr="00067D79">
        <w:rPr>
          <w:rFonts w:ascii="Calibri" w:eastAsia="Gulim" w:hAnsi="Calibri" w:cs="Calibri"/>
          <w:sz w:val="18"/>
        </w:rPr>
        <w:t>관련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데이터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보호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요구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사항에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따라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적절하고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필요한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모든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경우에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생체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인식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데이터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삭제</w:t>
      </w:r>
      <w:r w:rsidR="00794089" w:rsidRPr="00067D79">
        <w:rPr>
          <w:rFonts w:ascii="Calibri" w:eastAsia="Gulim" w:hAnsi="Calibri" w:cs="Calibri"/>
          <w:sz w:val="18"/>
        </w:rPr>
        <w:t>. Microsoft</w:t>
      </w:r>
      <w:r w:rsidR="00794089" w:rsidRPr="00067D79">
        <w:rPr>
          <w:rFonts w:ascii="Calibri" w:eastAsia="Gulim" w:hAnsi="Calibri" w:cs="Calibri"/>
          <w:sz w:val="18"/>
        </w:rPr>
        <w:t>는</w:t>
      </w:r>
      <w:r w:rsidR="00794089" w:rsidRPr="00067D79">
        <w:rPr>
          <w:rFonts w:ascii="Calibri" w:eastAsia="Gulim" w:hAnsi="Calibri" w:cs="Calibri"/>
          <w:sz w:val="18"/>
        </w:rPr>
        <w:t xml:space="preserve"> (</w:t>
      </w:r>
      <w:r w:rsidR="00794089" w:rsidRPr="00067D79">
        <w:rPr>
          <w:rFonts w:ascii="Calibri" w:eastAsia="Gulim" w:hAnsi="Calibri" w:cs="Calibri"/>
          <w:sz w:val="18"/>
        </w:rPr>
        <w:t>위의</w:t>
      </w:r>
      <w:r w:rsidR="00794089" w:rsidRPr="00067D79">
        <w:rPr>
          <w:rFonts w:ascii="Calibri" w:eastAsia="Gulim" w:hAnsi="Calibri" w:cs="Calibri"/>
          <w:sz w:val="18"/>
        </w:rPr>
        <w:t xml:space="preserve"> "</w:t>
      </w:r>
      <w:r w:rsidR="00794089" w:rsidRPr="00067D79">
        <w:rPr>
          <w:rFonts w:ascii="Calibri" w:eastAsia="Gulim" w:hAnsi="Calibri" w:cs="Calibri"/>
          <w:sz w:val="18"/>
        </w:rPr>
        <w:t>처리자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및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관리자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역할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및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책임</w:t>
      </w:r>
      <w:r w:rsidR="00794089" w:rsidRPr="00067D79">
        <w:rPr>
          <w:rFonts w:ascii="Calibri" w:eastAsia="Gulim" w:hAnsi="Calibri" w:cs="Calibri"/>
          <w:sz w:val="18"/>
        </w:rPr>
        <w:t xml:space="preserve">" </w:t>
      </w:r>
      <w:r w:rsidR="00794089" w:rsidRPr="00067D79">
        <w:rPr>
          <w:rFonts w:ascii="Calibri" w:eastAsia="Gulim" w:hAnsi="Calibri" w:cs="Calibri"/>
          <w:sz w:val="18"/>
        </w:rPr>
        <w:t>항에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기술된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바와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같이</w:t>
      </w:r>
      <w:r w:rsidR="00794089" w:rsidRPr="00067D79">
        <w:rPr>
          <w:rFonts w:ascii="Calibri" w:eastAsia="Gulim" w:hAnsi="Calibri" w:cs="Calibri"/>
          <w:sz w:val="18"/>
        </w:rPr>
        <w:t xml:space="preserve">) </w:t>
      </w:r>
      <w:r w:rsidR="00794089" w:rsidRPr="00067D79">
        <w:rPr>
          <w:rFonts w:ascii="Calibri" w:eastAsia="Gulim" w:hAnsi="Calibri" w:cs="Calibri"/>
          <w:sz w:val="18"/>
        </w:rPr>
        <w:t>고객의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문서화된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지침에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따라서만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개인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데이터를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처리하며</w:t>
      </w:r>
      <w:r w:rsidR="00794089" w:rsidRPr="00067D79">
        <w:rPr>
          <w:rFonts w:ascii="Calibri" w:eastAsia="Gulim" w:hAnsi="Calibri" w:cs="Calibri"/>
          <w:sz w:val="18"/>
        </w:rPr>
        <w:t xml:space="preserve">, </w:t>
      </w:r>
      <w:r w:rsidR="00794089" w:rsidRPr="00067D79">
        <w:rPr>
          <w:rFonts w:ascii="Calibri" w:eastAsia="Gulim" w:hAnsi="Calibri" w:cs="Calibri"/>
          <w:sz w:val="18"/>
        </w:rPr>
        <w:t>이</w:t>
      </w:r>
      <w:r w:rsidR="00794089" w:rsidRPr="00067D79">
        <w:rPr>
          <w:rFonts w:ascii="Calibri" w:eastAsia="Gulim" w:hAnsi="Calibri" w:cs="Calibri"/>
          <w:sz w:val="18"/>
        </w:rPr>
        <w:t xml:space="preserve"> DPA</w:t>
      </w:r>
      <w:r w:rsidR="00794089" w:rsidRPr="00067D79">
        <w:rPr>
          <w:rFonts w:ascii="Calibri" w:eastAsia="Gulim" w:hAnsi="Calibri" w:cs="Calibri"/>
          <w:sz w:val="18"/>
        </w:rPr>
        <w:t>의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데이터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보안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및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보호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약관에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따라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해당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생체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인식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데이터를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보호합니다</w:t>
      </w:r>
      <w:r w:rsidR="00794089" w:rsidRPr="00067D79">
        <w:rPr>
          <w:rFonts w:ascii="Calibri" w:eastAsia="Gulim" w:hAnsi="Calibri" w:cs="Calibri"/>
          <w:sz w:val="18"/>
        </w:rPr>
        <w:t xml:space="preserve">. </w:t>
      </w:r>
      <w:r w:rsidR="00794089" w:rsidRPr="00067D79">
        <w:rPr>
          <w:rFonts w:ascii="Calibri" w:eastAsia="Gulim" w:hAnsi="Calibri" w:cs="Calibri"/>
          <w:sz w:val="18"/>
        </w:rPr>
        <w:t>이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조항의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목적에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따라</w:t>
      </w:r>
      <w:r w:rsidR="00794089" w:rsidRPr="00067D79">
        <w:rPr>
          <w:rFonts w:ascii="Calibri" w:eastAsia="Gulim" w:hAnsi="Calibri" w:cs="Calibri"/>
          <w:sz w:val="18"/>
        </w:rPr>
        <w:t>, "</w:t>
      </w:r>
      <w:r w:rsidR="00794089" w:rsidRPr="00067D79">
        <w:rPr>
          <w:rFonts w:ascii="Calibri" w:eastAsia="Gulim" w:hAnsi="Calibri" w:cs="Calibri"/>
          <w:sz w:val="18"/>
        </w:rPr>
        <w:t>생체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인식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데이터</w:t>
      </w:r>
      <w:r w:rsidR="00794089" w:rsidRPr="00067D79">
        <w:rPr>
          <w:rFonts w:ascii="Calibri" w:eastAsia="Gulim" w:hAnsi="Calibri" w:cs="Calibri"/>
          <w:sz w:val="18"/>
        </w:rPr>
        <w:t>"</w:t>
      </w:r>
      <w:r w:rsidR="00794089" w:rsidRPr="00067D79">
        <w:rPr>
          <w:rFonts w:ascii="Calibri" w:eastAsia="Gulim" w:hAnsi="Calibri" w:cs="Calibri"/>
          <w:sz w:val="18"/>
        </w:rPr>
        <w:t>에는</w:t>
      </w:r>
      <w:r w:rsidR="00794089" w:rsidRPr="00067D79">
        <w:rPr>
          <w:rFonts w:ascii="Calibri" w:eastAsia="Gulim" w:hAnsi="Calibri" w:cs="Calibri"/>
          <w:sz w:val="18"/>
        </w:rPr>
        <w:t xml:space="preserve"> GDPR</w:t>
      </w:r>
      <w:r w:rsidR="00794089" w:rsidRPr="00067D79">
        <w:rPr>
          <w:rFonts w:ascii="Calibri" w:eastAsia="Gulim" w:hAnsi="Calibri" w:cs="Calibri"/>
          <w:sz w:val="18"/>
        </w:rPr>
        <w:t>의</w:t>
      </w:r>
      <w:r w:rsidR="00794089" w:rsidRPr="00067D79">
        <w:rPr>
          <w:rFonts w:ascii="Calibri" w:eastAsia="Gulim" w:hAnsi="Calibri" w:cs="Calibri"/>
          <w:sz w:val="18"/>
        </w:rPr>
        <w:t xml:space="preserve"> 4</w:t>
      </w:r>
      <w:r w:rsidR="00794089" w:rsidRPr="00067D79">
        <w:rPr>
          <w:rFonts w:ascii="Calibri" w:eastAsia="Gulim" w:hAnsi="Calibri" w:cs="Calibri"/>
          <w:sz w:val="18"/>
        </w:rPr>
        <w:t>조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및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해당되는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경우에는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다른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데이터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보호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요구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사의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동등한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약관에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기술된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의미가</w:t>
      </w:r>
      <w:r w:rsidR="00794089" w:rsidRPr="00067D79">
        <w:rPr>
          <w:rFonts w:ascii="Calibri" w:eastAsia="Gulim" w:hAnsi="Calibri" w:cs="Calibri"/>
          <w:sz w:val="18"/>
        </w:rPr>
        <w:t xml:space="preserve"> </w:t>
      </w:r>
      <w:r w:rsidR="00794089" w:rsidRPr="00067D79">
        <w:rPr>
          <w:rFonts w:ascii="Calibri" w:eastAsia="Gulim" w:hAnsi="Calibri" w:cs="Calibri"/>
          <w:sz w:val="18"/>
        </w:rPr>
        <w:t>있습니다</w:t>
      </w:r>
      <w:r w:rsidR="00794089" w:rsidRPr="00067D79">
        <w:rPr>
          <w:rFonts w:ascii="Calibri" w:eastAsia="Gulim" w:hAnsi="Calibri" w:cs="Calibri"/>
          <w:sz w:val="18"/>
        </w:rPr>
        <w:t xml:space="preserve">. </w:t>
      </w:r>
    </w:p>
    <w:p w14:paraId="051E0F0A" w14:textId="77777777" w:rsidR="00301468" w:rsidRPr="00773902" w:rsidRDefault="00301468" w:rsidP="00794089">
      <w:pPr>
        <w:pStyle w:val="ProductList-SubSubSectionHeading"/>
        <w:spacing w:after="120"/>
        <w:outlineLvl w:val="2"/>
        <w:rPr>
          <w:rFonts w:eastAsia="Gulim" w:cstheme="minorHAnsi"/>
        </w:rPr>
      </w:pPr>
      <w:bookmarkStart w:id="170" w:name="_Toc44336786"/>
      <w:r w:rsidRPr="00773902">
        <w:rPr>
          <w:rFonts w:eastAsia="Gulim" w:cstheme="minorHAnsi"/>
        </w:rPr>
        <w:t xml:space="preserve">Microsoft </w:t>
      </w:r>
      <w:r w:rsidRPr="00773902">
        <w:rPr>
          <w:rFonts w:eastAsia="Gulim" w:cstheme="minorHAnsi"/>
        </w:rPr>
        <w:t>연락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방법</w:t>
      </w:r>
      <w:bookmarkEnd w:id="164"/>
      <w:bookmarkEnd w:id="165"/>
      <w:bookmarkEnd w:id="166"/>
      <w:bookmarkEnd w:id="167"/>
      <w:bookmarkEnd w:id="170"/>
    </w:p>
    <w:p w14:paraId="051E0F0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않았다고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생각될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센터에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문의하거나</w:t>
      </w:r>
      <w:r w:rsidRPr="00773902">
        <w:rPr>
          <w:rFonts w:eastAsia="Gulim" w:cstheme="minorHAnsi"/>
        </w:rPr>
        <w:t xml:space="preserve"> </w:t>
      </w:r>
      <w:hyperlink r:id="rId24" w:history="1">
        <w:r w:rsidRPr="00CE13A3">
          <w:rPr>
            <w:rStyle w:val="Hyperlink"/>
            <w:rFonts w:eastAsia="Gulim" w:cstheme="minorHAnsi"/>
            <w:color w:val="0563C1"/>
          </w:rPr>
          <w:t>http://go.microsoft.com/?linkid=9846224</w:t>
        </w:r>
      </w:hyperlink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주소는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같습니다</w:t>
      </w:r>
      <w:r w:rsidRPr="00773902">
        <w:rPr>
          <w:rFonts w:eastAsia="Gulim" w:cstheme="minorHAnsi"/>
        </w:rPr>
        <w:t xml:space="preserve">. </w:t>
      </w:r>
    </w:p>
    <w:p w14:paraId="051E0F0C" w14:textId="77777777" w:rsidR="00301468" w:rsidRPr="00773902" w:rsidRDefault="00301468" w:rsidP="00301468">
      <w:pPr>
        <w:pStyle w:val="ProductList-Body"/>
        <w:ind w:left="187"/>
        <w:rPr>
          <w:rFonts w:eastAsia="Gulim" w:cstheme="minorHAnsi"/>
        </w:rPr>
      </w:pPr>
      <w:r w:rsidRPr="00773902">
        <w:rPr>
          <w:rFonts w:eastAsia="Gulim" w:cstheme="minorHAnsi"/>
          <w:b/>
        </w:rPr>
        <w:t xml:space="preserve">Microsoft </w:t>
      </w:r>
      <w:r w:rsidRPr="00773902">
        <w:rPr>
          <w:rFonts w:eastAsia="Gulim" w:cstheme="minorHAnsi"/>
          <w:b/>
        </w:rPr>
        <w:t>기업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서비스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개인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정보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보호</w:t>
      </w:r>
    </w:p>
    <w:p w14:paraId="051E0F0D" w14:textId="77777777" w:rsidR="00301468" w:rsidRPr="00E329B5" w:rsidRDefault="00301468" w:rsidP="00301468">
      <w:pPr>
        <w:pStyle w:val="ProductList-Body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Microsoft Corporation</w:t>
      </w:r>
    </w:p>
    <w:p w14:paraId="051E0F0E" w14:textId="77777777" w:rsidR="00301468" w:rsidRPr="00E329B5" w:rsidRDefault="00301468" w:rsidP="00301468">
      <w:pPr>
        <w:pStyle w:val="ProductList-Body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One Microsoft Way</w:t>
      </w:r>
    </w:p>
    <w:p w14:paraId="051E0F0F" w14:textId="77777777" w:rsidR="00301468" w:rsidRPr="00E329B5" w:rsidRDefault="00301468" w:rsidP="00301468">
      <w:pPr>
        <w:pStyle w:val="ProductList-Body"/>
        <w:spacing w:after="120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Redmond, Washington 98052 USA</w:t>
      </w:r>
    </w:p>
    <w:p w14:paraId="051E0F10" w14:textId="77777777" w:rsidR="00301468" w:rsidRPr="00E329B5" w:rsidRDefault="00301468" w:rsidP="00301468">
      <w:pPr>
        <w:pStyle w:val="ProductList-Body"/>
        <w:spacing w:after="12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Microsoft Ireland Operations Limited</w:t>
      </w:r>
      <w:r w:rsidRPr="00773902">
        <w:rPr>
          <w:rFonts w:eastAsia="Gulim" w:cstheme="minorHAnsi"/>
        </w:rPr>
        <w:t>는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유럽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경제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지역</w:t>
      </w:r>
      <w:r w:rsidRPr="00E329B5">
        <w:rPr>
          <w:rFonts w:eastAsia="Gulim" w:cstheme="minorHAnsi"/>
          <w:lang w:val="en-US"/>
        </w:rPr>
        <w:t xml:space="preserve">(European Economic Area) </w:t>
      </w:r>
      <w:r w:rsidRPr="00773902">
        <w:rPr>
          <w:rFonts w:eastAsia="Gulim" w:cstheme="minorHAnsi"/>
        </w:rPr>
        <w:t>및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스위스의</w:t>
      </w:r>
      <w:r w:rsidRPr="00E329B5">
        <w:rPr>
          <w:rFonts w:eastAsia="Gulim" w:cstheme="minorHAnsi"/>
          <w:lang w:val="en-US"/>
        </w:rPr>
        <w:t xml:space="preserve"> Microsoft </w:t>
      </w:r>
      <w:r w:rsidRPr="00773902">
        <w:rPr>
          <w:rFonts w:eastAsia="Gulim" w:cstheme="minorHAnsi"/>
        </w:rPr>
        <w:t>데이터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보호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대리인입니다</w:t>
      </w:r>
      <w:r w:rsidRPr="00E329B5">
        <w:rPr>
          <w:rFonts w:eastAsia="Gulim" w:cstheme="minorHAnsi"/>
          <w:lang w:val="en-US"/>
        </w:rPr>
        <w:t xml:space="preserve">. Microsoft Ireland Operations Limited </w:t>
      </w:r>
      <w:r w:rsidRPr="00773902">
        <w:rPr>
          <w:rFonts w:eastAsia="Gulim" w:cstheme="minorHAnsi"/>
        </w:rPr>
        <w:t>개인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정보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보호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담당자의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주소는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다음과</w:t>
      </w:r>
      <w:r w:rsidRPr="00E329B5">
        <w:rPr>
          <w:rFonts w:eastAsia="Gulim" w:cstheme="minorHAnsi"/>
          <w:lang w:val="en-US"/>
        </w:rPr>
        <w:t xml:space="preserve"> </w:t>
      </w:r>
      <w:r w:rsidRPr="00773902">
        <w:rPr>
          <w:rFonts w:eastAsia="Gulim" w:cstheme="minorHAnsi"/>
        </w:rPr>
        <w:t>같습니다</w:t>
      </w:r>
      <w:r w:rsidRPr="00E329B5">
        <w:rPr>
          <w:rFonts w:eastAsia="Gulim" w:cstheme="minorHAnsi"/>
          <w:lang w:val="en-US"/>
        </w:rPr>
        <w:t>.</w:t>
      </w:r>
    </w:p>
    <w:p w14:paraId="051E0F11" w14:textId="77777777" w:rsidR="00301468" w:rsidRPr="00E329B5" w:rsidRDefault="00301468" w:rsidP="00301468">
      <w:pPr>
        <w:pStyle w:val="ProductList-Body"/>
        <w:ind w:left="187"/>
        <w:rPr>
          <w:rFonts w:eastAsia="Gulim" w:cstheme="minorHAnsi"/>
          <w:lang w:val="en-US"/>
        </w:rPr>
      </w:pPr>
      <w:r w:rsidRPr="00E329B5">
        <w:rPr>
          <w:rFonts w:eastAsia="Gulim" w:cstheme="minorHAnsi"/>
          <w:b/>
          <w:lang w:val="en-US"/>
        </w:rPr>
        <w:t>Microsoft Ireland Operations, Ltd.</w:t>
      </w:r>
    </w:p>
    <w:p w14:paraId="051E0F12" w14:textId="77777777" w:rsidR="00301468" w:rsidRPr="00E329B5" w:rsidRDefault="00301468" w:rsidP="00301468">
      <w:pPr>
        <w:pStyle w:val="ProductList-Body"/>
        <w:ind w:left="180"/>
        <w:rPr>
          <w:rFonts w:eastAsia="Gulim" w:cstheme="minorHAnsi"/>
          <w:lang w:val="en-US"/>
        </w:rPr>
      </w:pPr>
      <w:r w:rsidRPr="00773902">
        <w:rPr>
          <w:rFonts w:eastAsia="Gulim" w:cstheme="minorHAnsi"/>
        </w:rPr>
        <w:t>수신</w:t>
      </w:r>
      <w:r w:rsidRPr="00E329B5">
        <w:rPr>
          <w:rFonts w:eastAsia="Gulim" w:cstheme="minorHAnsi"/>
          <w:lang w:val="en-US"/>
        </w:rPr>
        <w:t>: Data Protection</w:t>
      </w:r>
    </w:p>
    <w:p w14:paraId="051E0F13" w14:textId="77777777" w:rsidR="00301468" w:rsidRPr="00E329B5" w:rsidRDefault="00301468" w:rsidP="00301468">
      <w:pPr>
        <w:pStyle w:val="ProductList-Body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One Microsoft Place</w:t>
      </w:r>
    </w:p>
    <w:p w14:paraId="051E0F14" w14:textId="77777777" w:rsidR="00301468" w:rsidRPr="00E329B5" w:rsidRDefault="00301468" w:rsidP="00301468">
      <w:pPr>
        <w:pStyle w:val="ProductList-Body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South County Business Park</w:t>
      </w:r>
    </w:p>
    <w:p w14:paraId="051E0F15" w14:textId="77777777" w:rsidR="00301468" w:rsidRPr="00E329B5" w:rsidRDefault="00301468" w:rsidP="00301468">
      <w:pPr>
        <w:pStyle w:val="ProductList-Body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Leopardstown</w:t>
      </w:r>
    </w:p>
    <w:p w14:paraId="051E0F16" w14:textId="77777777" w:rsidR="00301468" w:rsidRPr="00E329B5" w:rsidRDefault="00301468" w:rsidP="00301468">
      <w:pPr>
        <w:pStyle w:val="ProductList-Body"/>
        <w:spacing w:after="120"/>
        <w:ind w:left="18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Dublin 18, D18 P521, Ireland</w:t>
      </w:r>
      <w:bookmarkStart w:id="171" w:name="_Hlk495669384"/>
      <w:bookmarkStart w:id="172" w:name="_Toc431459514"/>
      <w:bookmarkStart w:id="173" w:name="DataProcessingTerms"/>
      <w:bookmarkStart w:id="174" w:name="_Toc489605587"/>
    </w:p>
    <w:bookmarkEnd w:id="171"/>
    <w:bookmarkEnd w:id="172"/>
    <w:bookmarkEnd w:id="173"/>
    <w:bookmarkEnd w:id="174"/>
    <w:p w14:paraId="051E0F17" w14:textId="77777777" w:rsidR="00812C4F" w:rsidRPr="00E329B5" w:rsidRDefault="00812C4F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  <w:lang w:val="en-US"/>
        </w:rPr>
      </w:pPr>
      <w:r w:rsidRPr="00CE13A3">
        <w:rPr>
          <w:rFonts w:eastAsiaTheme="minorHAnsi"/>
        </w:rPr>
        <w:fldChar w:fldCharType="begin"/>
      </w:r>
      <w:r w:rsidRPr="00E329B5">
        <w:rPr>
          <w:color w:val="0563C1"/>
          <w:lang w:val="en-US"/>
        </w:rPr>
        <w:instrText xml:space="preserve"> HYPERLINK \l "</w:instrText>
      </w:r>
      <w:r w:rsidRPr="00CE13A3">
        <w:rPr>
          <w:color w:val="0563C1"/>
        </w:rPr>
        <w:instrText>목차</w:instrText>
      </w:r>
      <w:r w:rsidRPr="00E329B5">
        <w:rPr>
          <w:color w:val="0563C1"/>
          <w:lang w:val="en-US"/>
        </w:rPr>
        <w:instrText>" \o "</w:instrText>
      </w:r>
      <w:r w:rsidRPr="00CE13A3">
        <w:rPr>
          <w:color w:val="0563C1"/>
        </w:rPr>
        <w:instrText>목차</w:instrText>
      </w:r>
      <w:r w:rsidRPr="00E329B5">
        <w:rPr>
          <w:color w:val="0563C1"/>
          <w:lang w:val="en-US"/>
        </w:rPr>
        <w:instrText xml:space="preserve">" </w:instrText>
      </w:r>
      <w:r w:rsidRPr="00CE13A3">
        <w:rPr>
          <w:rFonts w:eastAsiaTheme="minorHAnsi"/>
        </w:rPr>
        <w:fldChar w:fldCharType="separate"/>
      </w:r>
      <w:r w:rsidRPr="00CE13A3">
        <w:rPr>
          <w:rStyle w:val="Hyperlink"/>
          <w:rFonts w:eastAsia="Gulim" w:cstheme="minorHAnsi"/>
          <w:color w:val="0563C1"/>
          <w:sz w:val="16"/>
          <w:szCs w:val="16"/>
        </w:rPr>
        <w:t>목차</w:t>
      </w:r>
      <w:r w:rsidRPr="00CE13A3">
        <w:rPr>
          <w:rStyle w:val="Hyperlink"/>
          <w:rFonts w:eastAsia="Gulim" w:cstheme="minorHAnsi"/>
          <w:color w:val="0563C1"/>
          <w:sz w:val="16"/>
          <w:szCs w:val="16"/>
        </w:rPr>
        <w:fldChar w:fldCharType="end"/>
      </w:r>
      <w:r w:rsidRPr="00E329B5">
        <w:rPr>
          <w:rFonts w:eastAsia="Gulim" w:cstheme="minorHAnsi"/>
          <w:sz w:val="16"/>
          <w:szCs w:val="16"/>
          <w:lang w:val="en-US"/>
        </w:rPr>
        <w:t>/</w:t>
      </w:r>
      <w:hyperlink w:anchor="GeneralTerms" w:tooltip="일반 조건" w:history="1">
        <w:r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Pr="00E329B5">
          <w:rPr>
            <w:rStyle w:val="Hyperlink"/>
            <w:rFonts w:eastAsia="Gulim" w:cstheme="minorHAnsi"/>
            <w:color w:val="0563C1"/>
            <w:sz w:val="16"/>
            <w:szCs w:val="16"/>
            <w:lang w:val="en-US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0F18" w14:textId="77777777" w:rsidR="00301468" w:rsidRPr="00E329B5" w:rsidRDefault="00301468" w:rsidP="00301468">
      <w:pPr>
        <w:pStyle w:val="ProductList-Body"/>
        <w:spacing w:after="120"/>
        <w:rPr>
          <w:rFonts w:eastAsia="Gulim" w:cstheme="minorHAnsi"/>
          <w:lang w:val="en-US"/>
        </w:rPr>
      </w:pPr>
    </w:p>
    <w:p w14:paraId="051E0F19" w14:textId="77777777" w:rsidR="00301468" w:rsidRPr="00E329B5" w:rsidRDefault="00301468" w:rsidP="00301468">
      <w:pPr>
        <w:pStyle w:val="ProductList-Body"/>
        <w:spacing w:after="120"/>
        <w:rPr>
          <w:rFonts w:eastAsia="Gulim" w:cstheme="minorHAnsi"/>
          <w:lang w:val="en-US"/>
        </w:rPr>
        <w:sectPr w:rsidR="00301468" w:rsidRPr="00E329B5" w:rsidSect="00794089">
          <w:footerReference w:type="default" r:id="rId25"/>
          <w:footerReference w:type="first" r:id="rId26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051E0F1A" w14:textId="77777777" w:rsidR="00301468" w:rsidRPr="00773902" w:rsidRDefault="00301468" w:rsidP="00301468">
      <w:pPr>
        <w:pStyle w:val="ProductList-SectionHeading"/>
        <w:spacing w:after="120"/>
        <w:outlineLvl w:val="0"/>
        <w:rPr>
          <w:rFonts w:asciiTheme="minorHAnsi" w:eastAsia="Gulim" w:hAnsiTheme="minorHAnsi" w:cstheme="minorHAnsi"/>
        </w:rPr>
      </w:pPr>
      <w:bookmarkStart w:id="175" w:name="_Toc44336787"/>
      <w:r w:rsidRPr="00773902">
        <w:rPr>
          <w:rFonts w:asciiTheme="minorHAnsi" w:eastAsia="Gulim" w:hAnsiTheme="minorHAnsi" w:cstheme="minorHAnsi"/>
        </w:rPr>
        <w:lastRenderedPageBreak/>
        <w:t>부록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 xml:space="preserve">A </w:t>
      </w:r>
      <w:r w:rsidRPr="00666424">
        <w:rPr>
          <w:rFonts w:ascii="Calibri Light" w:eastAsia="Gulim" w:hAnsi="Calibri Light" w:cstheme="minorHAnsi"/>
          <w:lang w:val="en-US"/>
        </w:rPr>
        <w:t>–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보안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조치</w:t>
      </w:r>
      <w:bookmarkEnd w:id="175"/>
    </w:p>
    <w:p w14:paraId="051E0F1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핵심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DPA(GDPR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전적으로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책임입니다</w:t>
      </w:r>
      <w:r w:rsidRPr="00773902">
        <w:rPr>
          <w:rFonts w:eastAsia="Gulim" w:cstheme="minorHAnsi"/>
        </w:rPr>
        <w:t>.</w:t>
      </w:r>
    </w:p>
    <w:tbl>
      <w:tblPr>
        <w:tblStyle w:val="TableGrid"/>
        <w:tblW w:w="10800" w:type="dxa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8190"/>
      </w:tblGrid>
      <w:tr w:rsidR="00301468" w:rsidRPr="00773902" w14:paraId="051E0F1E" w14:textId="77777777" w:rsidTr="00794089">
        <w:trPr>
          <w:tblHeader/>
        </w:trPr>
        <w:tc>
          <w:tcPr>
            <w:tcW w:w="2610" w:type="dxa"/>
            <w:shd w:val="clear" w:color="auto" w:fill="0072C6"/>
          </w:tcPr>
          <w:p w14:paraId="051E0F1C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color w:val="FFFFFF" w:themeColor="background1"/>
                <w:sz w:val="16"/>
                <w:szCs w:val="16"/>
              </w:rPr>
            </w:pPr>
            <w:r w:rsidRPr="00773902">
              <w:rPr>
                <w:rFonts w:eastAsia="Gulim" w:cstheme="minorHAnsi"/>
                <w:color w:val="FFFFFF" w:themeColor="background1"/>
                <w:sz w:val="16"/>
                <w:szCs w:val="16"/>
              </w:rPr>
              <w:t>도메인</w:t>
            </w:r>
          </w:p>
        </w:tc>
        <w:tc>
          <w:tcPr>
            <w:tcW w:w="8190" w:type="dxa"/>
            <w:shd w:val="clear" w:color="auto" w:fill="0072C6"/>
          </w:tcPr>
          <w:p w14:paraId="051E0F1D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color w:val="FFFFFF" w:themeColor="background1"/>
                <w:sz w:val="16"/>
                <w:szCs w:val="16"/>
              </w:rPr>
            </w:pPr>
            <w:r w:rsidRPr="00773902">
              <w:rPr>
                <w:rFonts w:eastAsia="Gulim" w:cstheme="minorHAnsi"/>
                <w:color w:val="FFFFFF" w:themeColor="background1"/>
                <w:sz w:val="16"/>
                <w:szCs w:val="16"/>
              </w:rPr>
              <w:t>사례</w:t>
            </w:r>
          </w:p>
        </w:tc>
      </w:tr>
      <w:tr w:rsidR="00301468" w:rsidRPr="00773902" w14:paraId="051E0F24" w14:textId="77777777" w:rsidTr="00794089">
        <w:tc>
          <w:tcPr>
            <w:tcW w:w="2610" w:type="dxa"/>
            <w:vAlign w:val="center"/>
          </w:tcPr>
          <w:p w14:paraId="051E0F1F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구성</w:t>
            </w:r>
          </w:p>
        </w:tc>
        <w:tc>
          <w:tcPr>
            <w:tcW w:w="8190" w:type="dxa"/>
          </w:tcPr>
          <w:p w14:paraId="051E0F20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소유권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>.</w:t>
            </w:r>
            <w:r w:rsidRPr="00773902">
              <w:rPr>
                <w:rFonts w:eastAsia="Gulim" w:cstheme="minorHAnsi"/>
                <w:sz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규칙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조정하고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모니터링할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책임이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책임자를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지명했습니다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1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역할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책임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비밀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의무의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적용을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받습니다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2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위험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관리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프로그램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처리하거나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온라인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서비스를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시작하기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전에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평가를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수행했습니다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3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문서의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효력이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없어진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이후에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요구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사항에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따라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문서를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보유합니다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2B" w14:textId="77777777" w:rsidTr="00794089">
        <w:tc>
          <w:tcPr>
            <w:tcW w:w="2610" w:type="dxa"/>
            <w:vAlign w:val="center"/>
          </w:tcPr>
          <w:p w14:paraId="051E0F25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자산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</w:tcPr>
          <w:p w14:paraId="051E0F26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자산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인벤토리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모든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인벤토리를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이러한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인벤토리에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이러한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서면으로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허가된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직원으로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7" w14:textId="77777777" w:rsidR="00301468" w:rsidRPr="00773902" w:rsidRDefault="00301468" w:rsidP="00794089">
            <w:pPr>
              <w:pStyle w:val="ProductList-Body"/>
              <w:keepNext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자산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처리</w:t>
            </w:r>
          </w:p>
          <w:p w14:paraId="051E0F28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도움이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적절하게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제한되도록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분류합니다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9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인쇄에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두고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있으며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인쇄된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자료의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폐기에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보유하고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2A" w14:textId="77777777" w:rsidR="00301468" w:rsidRPr="00773902" w:rsidRDefault="00301468" w:rsidP="00794089">
            <w:pPr>
              <w:pStyle w:val="ProductList-Body"/>
              <w:numPr>
                <w:ilvl w:val="0"/>
                <w:numId w:val="3"/>
              </w:numPr>
              <w:spacing w:after="120"/>
              <w:ind w:left="162" w:hanging="18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 xml:space="preserve">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휴대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장치에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원격으로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시설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외부에서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처리하기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전에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허가를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얻어야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2E" w14:textId="77777777" w:rsidTr="00794089">
        <w:tc>
          <w:tcPr>
            <w:tcW w:w="2610" w:type="dxa"/>
            <w:vAlign w:val="center"/>
          </w:tcPr>
          <w:p w14:paraId="051E0F2C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인사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</w:p>
        </w:tc>
        <w:tc>
          <w:tcPr>
            <w:tcW w:w="8190" w:type="dxa"/>
          </w:tcPr>
          <w:p w14:paraId="051E0F2D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교육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직원에게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관련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역할에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알립니다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또한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직원에게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규칙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위반의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가능한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결과를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알립니다</w:t>
            </w:r>
            <w:r w:rsidRPr="00773902">
              <w:rPr>
                <w:rFonts w:eastAsia="Gulim" w:cstheme="minorHAnsi"/>
                <w:sz w:val="16"/>
                <w:szCs w:val="16"/>
              </w:rPr>
              <w:t>.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교육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중에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익명의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34" w14:textId="77777777" w:rsidTr="00794089">
        <w:tc>
          <w:tcPr>
            <w:tcW w:w="2610" w:type="dxa"/>
            <w:vAlign w:val="center"/>
          </w:tcPr>
          <w:p w14:paraId="051E0F2F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물리적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환경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</w:p>
        </w:tc>
        <w:tc>
          <w:tcPr>
            <w:tcW w:w="8190" w:type="dxa"/>
          </w:tcPr>
          <w:p w14:paraId="051E0F30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시설에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물리적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sz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처리하는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시설에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권한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1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구성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요소에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물리적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>.</w:t>
            </w:r>
            <w:r w:rsidRPr="00773902">
              <w:rPr>
                <w:rFonts w:eastAsia="Gulim" w:cstheme="minorHAnsi"/>
                <w:sz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종류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권한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발신자</w:t>
            </w:r>
            <w:r w:rsidRPr="00773902">
              <w:rPr>
                <w:rFonts w:eastAsia="Gulim" w:cstheme="minorHAnsi"/>
                <w:sz w:val="16"/>
                <w:szCs w:val="16"/>
              </w:rPr>
              <w:t>/</w:t>
            </w:r>
            <w:r w:rsidRPr="00773902">
              <w:rPr>
                <w:rFonts w:eastAsia="Gulim" w:cstheme="minorHAnsi"/>
                <w:sz w:val="16"/>
                <w:szCs w:val="16"/>
              </w:rPr>
              <w:t>수신자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날짜와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유형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등의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등이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발신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2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중단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방지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>.</w:t>
            </w:r>
            <w:r w:rsidRPr="00773902">
              <w:rPr>
                <w:rFonts w:eastAsia="Gulim" w:cstheme="minorHAnsi"/>
                <w:sz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전원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공급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장치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오류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라인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간섭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현상으로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손실로부터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보호하기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다양한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산업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표준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3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구성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요소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폐기</w:t>
            </w:r>
            <w:r w:rsidRPr="00AD04D3">
              <w:rPr>
                <w:rFonts w:eastAsia="Gulim" w:cstheme="minorHAnsi"/>
                <w:b/>
                <w:bCs/>
                <w:sz w:val="16"/>
              </w:rPr>
              <w:t>.</w:t>
            </w:r>
            <w:r w:rsidRPr="00773902">
              <w:rPr>
                <w:rFonts w:eastAsia="Gulim" w:cstheme="minorHAnsi"/>
                <w:sz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이상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필요하지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삭제하기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산업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표준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프로세스를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42" w14:textId="77777777" w:rsidTr="00794089"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051E0F35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통신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운영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  <w:tcBorders>
              <w:bottom w:val="single" w:sz="4" w:space="0" w:color="auto"/>
            </w:tcBorders>
          </w:tcPr>
          <w:p w14:paraId="051E0F36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운영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정책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조치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관련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의무를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설명하는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문서를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7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절차</w:t>
            </w:r>
          </w:p>
          <w:p w14:paraId="051E0F38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일주일에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이상</w:t>
            </w:r>
            <w:r w:rsidRPr="00773902">
              <w:rPr>
                <w:rFonts w:eastAsia="Gulim" w:cstheme="minorHAnsi"/>
                <w:sz w:val="16"/>
                <w:szCs w:val="16"/>
              </w:rPr>
              <w:t>(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중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업데이트되는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) </w:t>
            </w:r>
            <w:r w:rsidRPr="00773902">
              <w:rPr>
                <w:rFonts w:eastAsia="Gulim" w:cstheme="minorHAnsi"/>
                <w:sz w:val="16"/>
                <w:szCs w:val="16"/>
              </w:rPr>
              <w:t>지속적으로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여러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사본을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9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처리하는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컴퓨터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장비가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위치와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다른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위치에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사본과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A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lastRenderedPageBreak/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사본에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적용되는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보유하고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B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12</w:t>
            </w:r>
            <w:r w:rsidRPr="00773902">
              <w:rPr>
                <w:rFonts w:eastAsia="Gulim" w:cstheme="minorHAnsi"/>
                <w:sz w:val="16"/>
                <w:szCs w:val="16"/>
              </w:rPr>
              <w:t>개월마다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검토되는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Azure Government </w:t>
            </w:r>
            <w:r w:rsidRPr="00773902">
              <w:rPr>
                <w:rFonts w:eastAsia="Gulim" w:cstheme="minorHAnsi"/>
                <w:sz w:val="16"/>
                <w:szCs w:val="16"/>
              </w:rPr>
              <w:t>서비스에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제외하고</w:t>
            </w:r>
            <w:r w:rsidRPr="00773902">
              <w:rPr>
                <w:rFonts w:eastAsia="Gulim" w:cstheme="minorHAnsi"/>
                <w:sz w:val="16"/>
                <w:szCs w:val="16"/>
              </w:rPr>
              <w:t>,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최소한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773902">
              <w:rPr>
                <w:rFonts w:eastAsia="Gulim" w:cstheme="minorHAnsi"/>
                <w:sz w:val="16"/>
                <w:szCs w:val="16"/>
              </w:rPr>
              <w:t>개월마다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검토합니다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C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담당자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복원된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적용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위치에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설명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프로세스의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담당자와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프로세스에서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수동으로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입력해야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>(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) </w:t>
            </w:r>
            <w:r w:rsidRPr="00773902">
              <w:rPr>
                <w:rFonts w:eastAsia="Gulim" w:cstheme="minorHAnsi"/>
                <w:sz w:val="16"/>
                <w:szCs w:val="16"/>
              </w:rPr>
              <w:t>등의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노력을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D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악성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소프트웨어</w:t>
            </w:r>
            <w:r w:rsidRPr="00773902">
              <w:rPr>
                <w:rFonts w:eastAsia="Gulim" w:cstheme="minorHAnsi"/>
                <w:sz w:val="16"/>
                <w:szCs w:val="16"/>
              </w:rPr>
              <w:t>.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공용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네트워크에서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발생하는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악성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소프트웨어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등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무단으로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악성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소프트웨어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방지에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도움이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맬웨어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방지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컨트롤을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보유하고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3E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경계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밖의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데이터</w:t>
            </w:r>
          </w:p>
          <w:p w14:paraId="051E0F3F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공용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네트워크를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통해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전송되는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암호화하거나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암호화할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0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시설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밖의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미디어에서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매체의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1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이벤트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기록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>.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ID, </w:t>
            </w:r>
            <w:r w:rsidRPr="00773902">
              <w:rPr>
                <w:rFonts w:eastAsia="Gulim" w:cstheme="minorHAnsi"/>
                <w:sz w:val="16"/>
                <w:szCs w:val="16"/>
              </w:rPr>
              <w:t>시간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허가</w:t>
            </w:r>
            <w:r w:rsidRPr="00773902">
              <w:rPr>
                <w:rFonts w:eastAsia="Gulim" w:cstheme="minorHAnsi"/>
                <w:sz w:val="16"/>
                <w:szCs w:val="16"/>
              </w:rPr>
              <w:t>/</w:t>
            </w:r>
            <w:r w:rsidRPr="00773902">
              <w:rPr>
                <w:rFonts w:eastAsia="Gulim" w:cstheme="minorHAnsi"/>
                <w:sz w:val="16"/>
                <w:szCs w:val="16"/>
              </w:rPr>
              <w:t>거부된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권한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관련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활동을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등록하며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정보를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59" w14:textId="77777777" w:rsidTr="0079408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0F43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lastRenderedPageBreak/>
              <w:t>액세스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제어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0F44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정책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권한에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5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승인</w:t>
            </w:r>
          </w:p>
          <w:p w14:paraId="051E0F46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허가된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업데이트합니다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7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773902">
              <w:rPr>
                <w:rFonts w:eastAsia="Gulim" w:cstheme="minorHAnsi"/>
                <w:sz w:val="16"/>
                <w:szCs w:val="16"/>
              </w:rPr>
              <w:t>개월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이상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사용되지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자격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증명을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비활성화합니다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8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리소스에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허가된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부여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변경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취소할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식별합니다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. </w:t>
            </w:r>
          </w:p>
          <w:p w14:paraId="051E0F49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이상의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별도의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식별자</w:t>
            </w:r>
            <w:r w:rsidRPr="00773902">
              <w:rPr>
                <w:rFonts w:eastAsia="Gulim" w:cstheme="minorHAnsi"/>
                <w:sz w:val="16"/>
                <w:szCs w:val="16"/>
              </w:rPr>
              <w:t>/</w:t>
            </w:r>
            <w:r w:rsidRPr="00773902">
              <w:rPr>
                <w:rFonts w:eastAsia="Gulim" w:cstheme="minorHAnsi"/>
                <w:sz w:val="16"/>
                <w:szCs w:val="16"/>
              </w:rPr>
              <w:t>로그인을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가짐을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보장합니다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A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최소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권한</w:t>
            </w:r>
          </w:p>
          <w:p w14:paraId="051E0F4B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</w:r>
            <w:r w:rsidRPr="00773902">
              <w:rPr>
                <w:rFonts w:eastAsia="Gulim" w:cstheme="minorHAnsi"/>
                <w:sz w:val="16"/>
                <w:szCs w:val="16"/>
              </w:rPr>
              <w:t>기술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지원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필요할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경우에만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허용됩니다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. </w:t>
            </w:r>
          </w:p>
          <w:p w14:paraId="051E0F4C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기능을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수행하기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액세스해야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제한합니다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D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무결성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비밀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유지</w:t>
            </w:r>
          </w:p>
          <w:p w14:paraId="051E0F4E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통제하는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사업장을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떠나거나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컴퓨터를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무인으로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남겨둘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세션을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해제하도록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직원에게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지시합니다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4F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실행하는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동안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이해할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없는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방식으로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0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인증</w:t>
            </w:r>
          </w:p>
          <w:p w14:paraId="051E0F51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액세스하려고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사용자를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인증하기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산업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표준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사례를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2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</w:r>
            <w:r w:rsidRPr="00773902">
              <w:rPr>
                <w:rFonts w:eastAsia="Gulim" w:cstheme="minorHAnsi"/>
                <w:sz w:val="16"/>
                <w:szCs w:val="16"/>
              </w:rPr>
              <w:t>인증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메커니즘이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기준으로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>,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정기적으로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갱신해야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3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</w:r>
            <w:r w:rsidRPr="00773902">
              <w:rPr>
                <w:rFonts w:eastAsia="Gulim" w:cstheme="minorHAnsi"/>
                <w:sz w:val="16"/>
                <w:szCs w:val="16"/>
              </w:rPr>
              <w:t>인증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메커니즘이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기준으로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>,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8</w:t>
            </w:r>
            <w:r w:rsidRPr="00773902">
              <w:rPr>
                <w:rFonts w:eastAsia="Gulim" w:cstheme="minorHAnsi"/>
                <w:sz w:val="16"/>
                <w:szCs w:val="16"/>
              </w:rPr>
              <w:t>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이상으로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해야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4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lastRenderedPageBreak/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비활성화된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만료된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식별자를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다른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부여하지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5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유효하지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사용하여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반복된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시도를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모니터링하거나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모니터링할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6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손상되거나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우연히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공개된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비활성화하기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위하여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산업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표준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7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할당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배포되고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동안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비밀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무결성이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유지되기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위해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계획된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기준을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포함해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산업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표준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암호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기준을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사용합니다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8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네트워크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설계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개인이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권한이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없는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액세스하도록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할당되지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액세스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권한을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갖지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않도록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통제력을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가지고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있습니다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60" w14:textId="77777777" w:rsidTr="00794089">
        <w:tc>
          <w:tcPr>
            <w:tcW w:w="2610" w:type="dxa"/>
            <w:tcBorders>
              <w:top w:val="single" w:sz="4" w:space="0" w:color="auto"/>
            </w:tcBorders>
            <w:vAlign w:val="center"/>
          </w:tcPr>
          <w:p w14:paraId="051E0F5A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lastRenderedPageBreak/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인시던트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  <w:tcBorders>
              <w:top w:val="single" w:sz="4" w:space="0" w:color="auto"/>
            </w:tcBorders>
          </w:tcPr>
          <w:p w14:paraId="051E0F5B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사고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대응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프로세스</w:t>
            </w:r>
          </w:p>
          <w:p w14:paraId="051E0F5C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침해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내용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기간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침해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결과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보고자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이름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sz w:val="16"/>
                <w:szCs w:val="16"/>
              </w:rPr>
              <w:t>침해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보고를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받은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담당자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>데이터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>복구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>절차</w:t>
            </w:r>
            <w:r w:rsidRPr="00773902">
              <w:rPr>
                <w:rFonts w:eastAsia="Gulim" w:cstheme="minorHAnsi"/>
              </w:rPr>
              <w:t>에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대한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설명과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함께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보안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침해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기록을</w:t>
            </w:r>
            <w:r w:rsidRPr="00773902">
              <w:rPr>
                <w:rFonts w:eastAsia="Gulim" w:cstheme="minorHAnsi"/>
              </w:rPr>
              <w:t xml:space="preserve"> </w:t>
            </w:r>
            <w:r w:rsidRPr="00773902">
              <w:rPr>
                <w:rFonts w:eastAsia="Gulim" w:cstheme="minorHAnsi"/>
              </w:rPr>
              <w:t>유지합니다</w:t>
            </w:r>
            <w:r w:rsidRPr="00773902">
              <w:rPr>
                <w:rFonts w:eastAsia="Gulim" w:cstheme="minorHAnsi"/>
              </w:rPr>
              <w:t>.</w:t>
            </w:r>
          </w:p>
          <w:p w14:paraId="051E0F5D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ab/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사고에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해당하는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위반이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발생하면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, Microsoft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(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위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eastAsia="Gulim" w:cstheme="minorHAnsi"/>
                <w:color w:val="000000" w:themeColor="text1"/>
                <w:sz w:val="16"/>
                <w:szCs w:val="16"/>
                <w:lang w:val="en-US"/>
              </w:rPr>
              <w:t>“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사고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통지</w:t>
            </w:r>
            <w:r>
              <w:rPr>
                <w:rFonts w:eastAsia="Gulim" w:cstheme="minorHAnsi"/>
                <w:color w:val="000000" w:themeColor="text1"/>
                <w:sz w:val="16"/>
                <w:szCs w:val="16"/>
                <w:lang w:val="en-US"/>
              </w:rPr>
              <w:t>”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항에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설명된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대로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)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과도하게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지체하지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않고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어떤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경우에도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72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시간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안에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통지합니다</w:t>
            </w:r>
            <w:r w:rsidRPr="00773902">
              <w:rPr>
                <w:rFonts w:eastAsia="Gulim" w:cstheme="minorHAnsi"/>
                <w:iCs/>
                <w:color w:val="000000" w:themeColor="text1"/>
                <w:sz w:val="16"/>
                <w:szCs w:val="16"/>
              </w:rPr>
              <w:t>.</w:t>
            </w:r>
          </w:p>
          <w:p w14:paraId="051E0F5E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color w:val="000000" w:themeColor="text1"/>
                <w:sz w:val="16"/>
              </w:rPr>
              <w:t>-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ab/>
              <w:t>Microsoft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>는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>공개된</w:t>
            </w:r>
            <w:r w:rsidRPr="00773902">
              <w:rPr>
                <w:rFonts w:eastAsia="Gulim" w:cstheme="minorHAnsi"/>
                <w:color w:val="000000" w:themeColor="text1"/>
                <w:sz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,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공개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대상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공개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시간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등을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비롯해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데이터의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공개를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>추적하거나</w:t>
            </w:r>
            <w:r w:rsidRPr="00773902">
              <w:rPr>
                <w:rFonts w:eastAsia="Gulim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추적할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5F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b/>
                <w:sz w:val="16"/>
                <w:szCs w:val="16"/>
              </w:rPr>
              <w:t>서비스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b/>
                <w:sz w:val="16"/>
                <w:szCs w:val="16"/>
              </w:rPr>
              <w:t>모니터링</w:t>
            </w:r>
            <w:r w:rsidRPr="00AD04D3">
              <w:rPr>
                <w:rFonts w:eastAsia="Gulim" w:cstheme="minorHAnsi"/>
                <w:b/>
                <w:bCs/>
                <w:sz w:val="16"/>
                <w:szCs w:val="16"/>
              </w:rPr>
              <w:t xml:space="preserve">. 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보안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직원은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필요한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경우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최소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6</w:t>
            </w:r>
            <w:r w:rsidRPr="00773902">
              <w:rPr>
                <w:rFonts w:eastAsia="Gulim" w:cstheme="minorHAnsi"/>
                <w:sz w:val="16"/>
                <w:szCs w:val="16"/>
              </w:rPr>
              <w:t>개월마다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기록을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확인하여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수정하도록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노력할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것을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제안합니다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  <w:tr w:rsidR="00301468" w:rsidRPr="00773902" w14:paraId="051E0F64" w14:textId="77777777" w:rsidTr="00794089">
        <w:tc>
          <w:tcPr>
            <w:tcW w:w="2610" w:type="dxa"/>
            <w:vAlign w:val="center"/>
          </w:tcPr>
          <w:p w14:paraId="051E0F61" w14:textId="77777777" w:rsidR="00301468" w:rsidRPr="00773902" w:rsidRDefault="00301468" w:rsidP="00794089">
            <w:pPr>
              <w:pStyle w:val="ProductList-Body"/>
              <w:spacing w:after="120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비즈니스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연속성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관리</w:t>
            </w:r>
          </w:p>
        </w:tc>
        <w:tc>
          <w:tcPr>
            <w:tcW w:w="8190" w:type="dxa"/>
          </w:tcPr>
          <w:p w14:paraId="051E0F62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  <w:t>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데이터를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처리하는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 </w:t>
            </w:r>
            <w:r w:rsidRPr="00773902">
              <w:rPr>
                <w:rFonts w:eastAsia="Gulim" w:cstheme="minorHAnsi"/>
                <w:sz w:val="16"/>
                <w:szCs w:val="16"/>
              </w:rPr>
              <w:t>정보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시스템이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있는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시설에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응급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대체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계획을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유지합니다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  <w:p w14:paraId="051E0F63" w14:textId="77777777" w:rsidR="00301468" w:rsidRPr="00773902" w:rsidRDefault="00301468" w:rsidP="00794089">
            <w:pPr>
              <w:pStyle w:val="ProductList-Body"/>
              <w:spacing w:after="120"/>
              <w:ind w:left="162" w:hanging="162"/>
              <w:rPr>
                <w:rFonts w:eastAsia="Gulim" w:cstheme="minorHAnsi"/>
                <w:sz w:val="16"/>
                <w:szCs w:val="16"/>
              </w:rPr>
            </w:pPr>
            <w:r w:rsidRPr="00773902">
              <w:rPr>
                <w:rFonts w:eastAsia="Gulim" w:cstheme="minorHAnsi"/>
                <w:sz w:val="16"/>
                <w:szCs w:val="16"/>
              </w:rPr>
              <w:t>-</w:t>
            </w:r>
            <w:r w:rsidRPr="00773902">
              <w:rPr>
                <w:rFonts w:eastAsia="Gulim" w:cstheme="minorHAnsi"/>
                <w:sz w:val="16"/>
                <w:szCs w:val="16"/>
              </w:rPr>
              <w:tab/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복구에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대한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Microsoft</w:t>
            </w:r>
            <w:r w:rsidRPr="00773902">
              <w:rPr>
                <w:rFonts w:eastAsia="Gulim" w:cstheme="minorHAnsi"/>
                <w:sz w:val="16"/>
                <w:szCs w:val="16"/>
              </w:rPr>
              <w:t>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추가적인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저장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및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절차는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손실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파손된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전에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원래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상태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또는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마지막으로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복제된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상태로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고객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데이터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재구성을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시도하도록</w:t>
            </w:r>
            <w:r w:rsidRPr="00773902">
              <w:rPr>
                <w:rFonts w:eastAsia="Gulim" w:cstheme="minorHAnsi"/>
                <w:sz w:val="16"/>
                <w:szCs w:val="16"/>
              </w:rPr>
              <w:t xml:space="preserve"> </w:t>
            </w:r>
            <w:r w:rsidRPr="00773902">
              <w:rPr>
                <w:rFonts w:eastAsia="Gulim" w:cstheme="minorHAnsi"/>
                <w:sz w:val="16"/>
                <w:szCs w:val="16"/>
              </w:rPr>
              <w:t>설계됩니다</w:t>
            </w:r>
            <w:r w:rsidRPr="00773902">
              <w:rPr>
                <w:rFonts w:eastAsia="Gulim" w:cstheme="minorHAnsi"/>
                <w:sz w:val="16"/>
                <w:szCs w:val="16"/>
              </w:rPr>
              <w:t>.</w:t>
            </w:r>
          </w:p>
        </w:tc>
      </w:tr>
    </w:tbl>
    <w:p w14:paraId="051E0F6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</w:p>
    <w:p w14:paraId="051E0F66" w14:textId="77777777" w:rsidR="00812C4F" w:rsidRPr="00773902" w:rsidRDefault="00EF3F57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hyperlink w:anchor="목차" w:tooltip="목차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812C4F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0F67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</w:p>
    <w:p w14:paraId="051E0F6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  <w:sectPr w:rsidR="00301468" w:rsidRPr="00773902" w:rsidSect="00794089">
          <w:footerReference w:type="first" r:id="rId27"/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14:paraId="051E0F6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  <w:sectPr w:rsidR="00301468" w:rsidRPr="00773902" w:rsidSect="00794089">
          <w:footerReference w:type="default" r:id="rId28"/>
          <w:footerReference w:type="first" r:id="rId29"/>
          <w:type w:val="continuous"/>
          <w:pgSz w:w="12240" w:h="15840"/>
          <w:pgMar w:top="1440" w:right="720" w:bottom="1440" w:left="720" w:header="720" w:footer="720" w:gutter="0"/>
          <w:cols w:space="720"/>
          <w:titlePg/>
          <w:docGrid w:linePitch="360"/>
        </w:sectPr>
      </w:pPr>
    </w:p>
    <w:p w14:paraId="051E0F6A" w14:textId="77777777" w:rsidR="00301468" w:rsidRPr="00666424" w:rsidRDefault="00301468" w:rsidP="00301468">
      <w:pPr>
        <w:pStyle w:val="ProductList-SectionHeading"/>
        <w:spacing w:after="120"/>
        <w:outlineLvl w:val="0"/>
        <w:rPr>
          <w:rFonts w:ascii="Calibri Light" w:eastAsia="Gulim" w:hAnsi="Calibri Light" w:cstheme="minorHAnsi"/>
        </w:rPr>
      </w:pPr>
      <w:bookmarkStart w:id="176" w:name="Attachment1"/>
      <w:bookmarkStart w:id="177" w:name="_Toc8395062"/>
      <w:bookmarkStart w:id="178" w:name="_Toc6563850"/>
      <w:bookmarkStart w:id="179" w:name="_Toc21617071"/>
      <w:bookmarkStart w:id="180" w:name="_Toc26972866"/>
      <w:bookmarkStart w:id="181" w:name="_Toc44336788"/>
      <w:r w:rsidRPr="00666424">
        <w:rPr>
          <w:rFonts w:ascii="Calibri Light" w:eastAsia="Gulim" w:hAnsi="Calibri Light" w:cstheme="minorHAnsi"/>
        </w:rPr>
        <w:lastRenderedPageBreak/>
        <w:t>첨부</w:t>
      </w:r>
      <w:r w:rsidRPr="00666424">
        <w:rPr>
          <w:rFonts w:ascii="Calibri Light" w:eastAsia="Gulim" w:hAnsi="Calibri Light" w:cstheme="minorHAnsi"/>
        </w:rPr>
        <w:t xml:space="preserve"> 1</w:t>
      </w:r>
      <w:bookmarkEnd w:id="176"/>
      <w:r w:rsidRPr="00666424">
        <w:rPr>
          <w:rFonts w:ascii="Calibri Light" w:eastAsia="Gulim" w:hAnsi="Calibri Light" w:cstheme="minorHAnsi"/>
        </w:rPr>
        <w:t xml:space="preserve"> – </w:t>
      </w:r>
      <w:r w:rsidRPr="00666424">
        <w:rPr>
          <w:rFonts w:ascii="Calibri Light" w:eastAsia="Gulim" w:hAnsi="Calibri Light" w:cstheme="minorHAnsi"/>
        </w:rPr>
        <w:t>고지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사항</w:t>
      </w:r>
      <w:bookmarkEnd w:id="177"/>
      <w:bookmarkEnd w:id="178"/>
      <w:bookmarkEnd w:id="179"/>
      <w:bookmarkEnd w:id="180"/>
      <w:bookmarkEnd w:id="181"/>
    </w:p>
    <w:p w14:paraId="051E0F6B" w14:textId="77777777" w:rsidR="00301468" w:rsidRPr="00773902" w:rsidRDefault="00301468" w:rsidP="00301468">
      <w:pPr>
        <w:pStyle w:val="ProductList-Offering1Heading"/>
        <w:spacing w:before="0" w:after="120"/>
        <w:outlineLvl w:val="1"/>
        <w:rPr>
          <w:rFonts w:asciiTheme="minorHAnsi" w:eastAsia="Gulim" w:hAnsiTheme="minorHAnsi" w:cstheme="minorHAnsi"/>
        </w:rPr>
      </w:pPr>
      <w:bookmarkStart w:id="182" w:name="_Toc6563852"/>
      <w:bookmarkStart w:id="183" w:name="_Toc13858404"/>
      <w:bookmarkStart w:id="184" w:name="_Toc21617073"/>
      <w:bookmarkStart w:id="185" w:name="_Toc26972867"/>
      <w:bookmarkStart w:id="186" w:name="_Toc44336789"/>
      <w:bookmarkStart w:id="187" w:name="_Toc8395064"/>
      <w:bookmarkStart w:id="188" w:name="ProfessionalServices"/>
      <w:r w:rsidRPr="00773902">
        <w:rPr>
          <w:rFonts w:asciiTheme="minorHAnsi" w:eastAsia="Gulim" w:hAnsiTheme="minorHAnsi" w:cstheme="minorHAnsi"/>
        </w:rPr>
        <w:t>전문</w:t>
      </w:r>
      <w:r w:rsidRPr="00773902">
        <w:rPr>
          <w:rFonts w:asciiTheme="minorHAnsi" w:eastAsia="Gulim" w:hAnsiTheme="minorHAnsi" w:cstheme="minorHAnsi"/>
        </w:rPr>
        <w:t xml:space="preserve"> </w:t>
      </w:r>
      <w:r w:rsidRPr="00773902">
        <w:rPr>
          <w:rFonts w:asciiTheme="minorHAnsi" w:eastAsia="Gulim" w:hAnsiTheme="minorHAnsi" w:cstheme="minorHAnsi"/>
        </w:rPr>
        <w:t>서비스</w:t>
      </w:r>
      <w:bookmarkEnd w:id="182"/>
      <w:bookmarkEnd w:id="183"/>
      <w:bookmarkEnd w:id="184"/>
      <w:bookmarkEnd w:id="185"/>
      <w:bookmarkEnd w:id="186"/>
    </w:p>
    <w:p w14:paraId="051E0F6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하지만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별도의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별도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56AF21A6" w14:textId="77777777" w:rsidR="00794089" w:rsidRPr="00067D79" w:rsidRDefault="00794089" w:rsidP="009B376D">
      <w:pPr>
        <w:pStyle w:val="ProductList-Body"/>
        <w:spacing w:after="120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통지가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작용되는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온라인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아니며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사용권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나머지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부분은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아래의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명시적으로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>.</w:t>
      </w:r>
    </w:p>
    <w:p w14:paraId="17AABA4B" w14:textId="77777777" w:rsidR="00794089" w:rsidRPr="00067D79" w:rsidRDefault="00794089" w:rsidP="009B376D">
      <w:pPr>
        <w:pStyle w:val="ProductList-Body"/>
        <w:spacing w:after="120"/>
        <w:outlineLvl w:val="2"/>
        <w:rPr>
          <w:rFonts w:ascii="Calibri" w:eastAsia="Gulim" w:hAnsi="Calibri" w:cs="Calibri"/>
          <w:b/>
          <w:color w:val="00188F"/>
        </w:rPr>
      </w:pPr>
      <w:bookmarkStart w:id="189" w:name="_Toc26972868"/>
      <w:r w:rsidRPr="00067D79">
        <w:rPr>
          <w:rFonts w:ascii="Calibri" w:eastAsia="Gulim" w:hAnsi="Calibri" w:cs="Calibri" w:hint="eastAsia"/>
          <w:b/>
          <w:color w:val="00188F"/>
        </w:rPr>
        <w:t>전문</w:t>
      </w:r>
      <w:r w:rsidRPr="00067D79">
        <w:rPr>
          <w:rFonts w:ascii="Calibri" w:eastAsia="Gulim" w:hAnsi="Calibri" w:cs="Calibri"/>
          <w:b/>
          <w:color w:val="00188F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188F"/>
        </w:rPr>
        <w:t>서비스</w:t>
      </w:r>
      <w:r w:rsidRPr="00067D79">
        <w:rPr>
          <w:rFonts w:ascii="Calibri" w:eastAsia="Gulim" w:hAnsi="Calibri" w:cs="Calibri"/>
          <w:b/>
          <w:color w:val="00188F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188F"/>
        </w:rPr>
        <w:t>데이터</w:t>
      </w:r>
      <w:r w:rsidRPr="00067D79">
        <w:rPr>
          <w:rFonts w:ascii="Calibri" w:eastAsia="Gulim" w:hAnsi="Calibri" w:cs="Calibri"/>
          <w:b/>
          <w:color w:val="00188F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188F"/>
        </w:rPr>
        <w:t>처리</w:t>
      </w:r>
      <w:r w:rsidRPr="00067D79">
        <w:rPr>
          <w:rFonts w:ascii="Calibri" w:eastAsia="Gulim" w:hAnsi="Calibri" w:cs="Calibri"/>
          <w:b/>
          <w:color w:val="00188F"/>
        </w:rPr>
        <w:t xml:space="preserve">, </w:t>
      </w:r>
      <w:r w:rsidRPr="00067D79">
        <w:rPr>
          <w:rFonts w:ascii="Calibri" w:eastAsia="Gulim" w:hAnsi="Calibri" w:cs="Calibri" w:hint="eastAsia"/>
          <w:b/>
          <w:color w:val="00188F"/>
        </w:rPr>
        <w:t>소유권</w:t>
      </w:r>
      <w:bookmarkEnd w:id="189"/>
    </w:p>
    <w:p w14:paraId="051E0F6F" w14:textId="0BB992AF" w:rsidR="00301468" w:rsidRPr="00773902" w:rsidRDefault="00794089" w:rsidP="009B376D">
      <w:pPr>
        <w:pStyle w:val="ProductList-Body"/>
        <w:spacing w:after="120"/>
        <w:rPr>
          <w:rFonts w:eastAsia="Gulim" w:cstheme="minorHAnsi"/>
        </w:rPr>
      </w:pPr>
      <w:r w:rsidRPr="00067D79">
        <w:rPr>
          <w:rFonts w:ascii="Calibri" w:eastAsia="Gulim" w:hAnsi="Calibri" w:cs="Calibri"/>
          <w:spacing w:val="-2"/>
        </w:rPr>
        <w:t>Microsoft</w:t>
      </w:r>
      <w:r w:rsidRPr="00067D79">
        <w:rPr>
          <w:rFonts w:ascii="Calibri" w:eastAsia="Gulim" w:hAnsi="Calibri" w:cs="Calibri"/>
          <w:spacing w:val="-2"/>
        </w:rPr>
        <w:t>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각각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아래에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상세하게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기술되고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제한된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바와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같이</w:t>
      </w:r>
      <w:r w:rsidRPr="00067D79">
        <w:rPr>
          <w:rFonts w:ascii="Calibri" w:eastAsia="Gulim" w:hAnsi="Calibri" w:cs="Calibri"/>
          <w:spacing w:val="-2"/>
        </w:rPr>
        <w:t xml:space="preserve"> (a) </w:t>
      </w:r>
      <w:r w:rsidRPr="00067D79">
        <w:rPr>
          <w:rFonts w:ascii="Calibri" w:eastAsia="Gulim" w:hAnsi="Calibri" w:cs="Calibri"/>
          <w:spacing w:val="-2"/>
        </w:rPr>
        <w:t>고객의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문서화된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지침에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따라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고객에게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전문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서비스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제공하고</w:t>
      </w:r>
      <w:r w:rsidRPr="00067D79">
        <w:rPr>
          <w:rFonts w:ascii="Calibri" w:eastAsia="Gulim" w:hAnsi="Calibri" w:cs="Calibri"/>
          <w:spacing w:val="-2"/>
        </w:rPr>
        <w:t>, (b)</w:t>
      </w:r>
      <w:r w:rsidRPr="00067D79">
        <w:rPr>
          <w:rFonts w:ascii="Calibri" w:eastAsia="Gulim" w:hAnsi="Calibri" w:cs="Calibri" w:hint="eastAsia"/>
          <w:spacing w:val="-2"/>
          <w:lang w:val="en-US"/>
        </w:rPr>
        <w:t> </w:t>
      </w:r>
      <w:r w:rsidRPr="00067D79">
        <w:rPr>
          <w:rFonts w:ascii="Calibri" w:eastAsia="Gulim" w:hAnsi="Calibri" w:cs="Calibri"/>
          <w:spacing w:val="-2"/>
        </w:rPr>
        <w:t>고객에</w:t>
      </w:r>
      <w:r w:rsidRPr="00067D79">
        <w:rPr>
          <w:rFonts w:ascii="Calibri" w:eastAsia="Gulim" w:hAnsi="Calibri" w:cs="Calibri" w:hint="eastAsia"/>
          <w:spacing w:val="-2"/>
          <w:lang w:val="en-US"/>
        </w:rPr>
        <w:t> </w:t>
      </w:r>
      <w:r w:rsidRPr="00067D79">
        <w:rPr>
          <w:rFonts w:ascii="Calibri" w:eastAsia="Gulim" w:hAnsi="Calibri" w:cs="Calibri"/>
          <w:spacing w:val="-2"/>
        </w:rPr>
        <w:t>대한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전문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서비스의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인도에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수반되는</w:t>
      </w:r>
      <w:r w:rsidRPr="00067D79">
        <w:rPr>
          <w:rFonts w:ascii="Calibri" w:eastAsia="Gulim" w:hAnsi="Calibri" w:cs="Calibri"/>
          <w:spacing w:val="-2"/>
        </w:rPr>
        <w:t xml:space="preserve"> Microsoft</w:t>
      </w:r>
      <w:r w:rsidRPr="00067D79">
        <w:rPr>
          <w:rFonts w:ascii="Calibri" w:eastAsia="Gulim" w:hAnsi="Calibri" w:cs="Calibri"/>
          <w:spacing w:val="-2"/>
        </w:rPr>
        <w:t>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합법적인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사업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운영을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목적으로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하는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경우에만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전문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사용하고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다르게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처리합니다</w:t>
      </w:r>
      <w:r w:rsidRPr="00067D79">
        <w:rPr>
          <w:rFonts w:ascii="Calibri" w:eastAsia="Gulim" w:hAnsi="Calibri" w:cs="Calibri"/>
          <w:spacing w:val="-2"/>
        </w:rPr>
        <w:t xml:space="preserve">. </w:t>
      </w:r>
      <w:r w:rsidRPr="00067D79">
        <w:rPr>
          <w:rFonts w:ascii="Calibri" w:eastAsia="Gulim" w:hAnsi="Calibri" w:cs="Calibri"/>
          <w:spacing w:val="-2"/>
        </w:rPr>
        <w:t>양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당사자의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경우와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마찬가지로</w:t>
      </w:r>
      <w:r w:rsidRPr="00067D79">
        <w:rPr>
          <w:rFonts w:ascii="Calibri" w:eastAsia="Gulim" w:hAnsi="Calibri" w:cs="Calibri"/>
          <w:spacing w:val="-2"/>
        </w:rPr>
        <w:t xml:space="preserve">, </w:t>
      </w:r>
      <w:r w:rsidRPr="00067D79">
        <w:rPr>
          <w:rFonts w:ascii="Calibri" w:eastAsia="Gulim" w:hAnsi="Calibri" w:cs="Calibri"/>
          <w:spacing w:val="-2"/>
        </w:rPr>
        <w:t>고객은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전문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서비스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대한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모든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권리</w:t>
      </w:r>
      <w:r w:rsidRPr="00067D79">
        <w:rPr>
          <w:rFonts w:ascii="Calibri" w:eastAsia="Gulim" w:hAnsi="Calibri" w:cs="Calibri"/>
          <w:spacing w:val="-2"/>
        </w:rPr>
        <w:t xml:space="preserve">, </w:t>
      </w:r>
      <w:r w:rsidRPr="00067D79">
        <w:rPr>
          <w:rFonts w:ascii="Calibri" w:eastAsia="Gulim" w:hAnsi="Calibri" w:cs="Calibri"/>
          <w:spacing w:val="-2"/>
        </w:rPr>
        <w:t>소유권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및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이익을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보유합니다</w:t>
      </w:r>
      <w:r w:rsidRPr="00067D79">
        <w:rPr>
          <w:rFonts w:ascii="Calibri" w:eastAsia="Gulim" w:hAnsi="Calibri" w:cs="Calibri"/>
          <w:spacing w:val="-2"/>
        </w:rPr>
        <w:t>. Microsoft</w:t>
      </w:r>
      <w:r w:rsidRPr="00067D79">
        <w:rPr>
          <w:rFonts w:ascii="Calibri" w:eastAsia="Gulim" w:hAnsi="Calibri" w:cs="Calibri"/>
          <w:spacing w:val="-2"/>
        </w:rPr>
        <w:t>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고객에게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전문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서비스를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제공하도록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고객이</w:t>
      </w:r>
      <w:r w:rsidRPr="00067D79">
        <w:rPr>
          <w:rFonts w:ascii="Calibri" w:eastAsia="Gulim" w:hAnsi="Calibri" w:cs="Calibri"/>
          <w:spacing w:val="-2"/>
        </w:rPr>
        <w:t xml:space="preserve"> Microsoft</w:t>
      </w:r>
      <w:r w:rsidRPr="00067D79">
        <w:rPr>
          <w:rFonts w:ascii="Calibri" w:eastAsia="Gulim" w:hAnsi="Calibri" w:cs="Calibri"/>
          <w:spacing w:val="-2"/>
        </w:rPr>
        <w:t>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허여한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권리를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제외하고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전문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서비스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데이터에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대한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어떠한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권리도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획득하지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않습니다</w:t>
      </w:r>
      <w:r w:rsidRPr="00067D79">
        <w:rPr>
          <w:rFonts w:ascii="Calibri" w:eastAsia="Gulim" w:hAnsi="Calibri" w:cs="Calibri"/>
          <w:spacing w:val="-2"/>
        </w:rPr>
        <w:t xml:space="preserve">. </w:t>
      </w:r>
      <w:r w:rsidRPr="00067D79">
        <w:rPr>
          <w:rFonts w:ascii="Calibri" w:eastAsia="Gulim" w:hAnsi="Calibri" w:cs="Calibri"/>
          <w:spacing w:val="-2"/>
        </w:rPr>
        <w:t>이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조항은</w:t>
      </w:r>
      <w:r w:rsidRPr="00067D79">
        <w:rPr>
          <w:rFonts w:ascii="Calibri" w:eastAsia="Gulim" w:hAnsi="Calibri" w:cs="Calibri"/>
          <w:spacing w:val="-2"/>
        </w:rPr>
        <w:t xml:space="preserve"> Microsoft</w:t>
      </w:r>
      <w:r w:rsidRPr="00067D79">
        <w:rPr>
          <w:rFonts w:ascii="Calibri" w:eastAsia="Gulim" w:hAnsi="Calibri" w:cs="Calibri"/>
          <w:spacing w:val="-2"/>
        </w:rPr>
        <w:t>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고객에게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라이선스를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허여하는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소프트웨어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또는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서비스에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대한</w:t>
      </w:r>
      <w:r w:rsidRPr="00067D79">
        <w:rPr>
          <w:rFonts w:ascii="Calibri" w:eastAsia="Gulim" w:hAnsi="Calibri" w:cs="Calibri"/>
          <w:spacing w:val="-2"/>
        </w:rPr>
        <w:t xml:space="preserve"> Microsoft</w:t>
      </w:r>
      <w:r w:rsidRPr="00067D79">
        <w:rPr>
          <w:rFonts w:ascii="Calibri" w:eastAsia="Gulim" w:hAnsi="Calibri" w:cs="Calibri"/>
          <w:spacing w:val="-2"/>
        </w:rPr>
        <w:t>의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권리에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영향을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주지</w:t>
      </w:r>
      <w:r w:rsidRPr="00067D79">
        <w:rPr>
          <w:rFonts w:ascii="Calibri" w:eastAsia="Gulim" w:hAnsi="Calibri" w:cs="Calibri"/>
          <w:spacing w:val="-2"/>
        </w:rPr>
        <w:t xml:space="preserve"> </w:t>
      </w:r>
      <w:r w:rsidRPr="00067D79">
        <w:rPr>
          <w:rFonts w:ascii="Calibri" w:eastAsia="Gulim" w:hAnsi="Calibri" w:cs="Calibri"/>
          <w:spacing w:val="-2"/>
        </w:rPr>
        <w:t>않습니다</w:t>
      </w:r>
      <w:r w:rsidR="00301468" w:rsidRPr="00773902">
        <w:rPr>
          <w:rFonts w:eastAsia="Gulim" w:cstheme="minorHAnsi"/>
        </w:rPr>
        <w:t>.</w:t>
      </w:r>
    </w:p>
    <w:p w14:paraId="051E0F70" w14:textId="77777777" w:rsidR="00301468" w:rsidRPr="00773902" w:rsidRDefault="00301468" w:rsidP="009B376D">
      <w:pPr>
        <w:pStyle w:val="ProductList-Body"/>
        <w:spacing w:after="120"/>
        <w:ind w:left="180"/>
        <w:outlineLvl w:val="2"/>
        <w:rPr>
          <w:rFonts w:eastAsia="Gulim" w:cstheme="minorHAnsi"/>
        </w:rPr>
      </w:pPr>
      <w:bookmarkStart w:id="190" w:name="_Toc26972869"/>
      <w:r w:rsidRPr="00773902">
        <w:rPr>
          <w:rFonts w:eastAsia="Gulim" w:cstheme="minorHAnsi"/>
          <w:b/>
          <w:color w:val="0072C6"/>
        </w:rPr>
        <w:t>고객에게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전문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서비스를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제공하기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위한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처리</w:t>
      </w:r>
      <w:bookmarkEnd w:id="190"/>
    </w:p>
    <w:p w14:paraId="051E0F71" w14:textId="77777777" w:rsidR="00301468" w:rsidRPr="00773902" w:rsidRDefault="00301468" w:rsidP="009B376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구성됩니다</w:t>
      </w:r>
      <w:r w:rsidRPr="00773902">
        <w:rPr>
          <w:rFonts w:eastAsia="Gulim" w:cstheme="minorHAnsi"/>
        </w:rPr>
        <w:t>.</w:t>
      </w:r>
    </w:p>
    <w:p w14:paraId="051E0F72" w14:textId="77777777" w:rsidR="00301468" w:rsidRPr="00773902" w:rsidRDefault="00301468" w:rsidP="009B376D">
      <w:pPr>
        <w:pStyle w:val="ProductList-Body"/>
        <w:numPr>
          <w:ilvl w:val="0"/>
          <w:numId w:val="7"/>
        </w:numPr>
        <w:tabs>
          <w:tab w:val="clear" w:pos="158"/>
          <w:tab w:val="left" w:pos="180"/>
        </w:tabs>
        <w:ind w:left="540"/>
        <w:rPr>
          <w:rFonts w:eastAsia="Gulim" w:cstheme="minorHAnsi"/>
        </w:rPr>
      </w:pP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전문적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계획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조언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마이그레이션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배포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솔루션</w:t>
      </w:r>
      <w:r w:rsidRPr="00773902">
        <w:rPr>
          <w:rFonts w:eastAsia="Gulim" w:cstheme="minorHAnsi"/>
        </w:rPr>
        <w:t>/</w:t>
      </w:r>
      <w:r w:rsidRPr="00773902">
        <w:rPr>
          <w:rFonts w:eastAsia="Gulim" w:cstheme="minorHAnsi"/>
        </w:rPr>
        <w:t>소프트웨어개발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</w:t>
      </w:r>
      <w:r w:rsidRPr="00773902">
        <w:rPr>
          <w:rFonts w:eastAsia="Gulim" w:cstheme="minorHAnsi"/>
        </w:rPr>
        <w:t xml:space="preserve"> </w:t>
      </w:r>
    </w:p>
    <w:p w14:paraId="051E0F73" w14:textId="77777777" w:rsidR="00301468" w:rsidRPr="00773902" w:rsidRDefault="00301468" w:rsidP="009B376D">
      <w:pPr>
        <w:pStyle w:val="ProductList-Body"/>
        <w:numPr>
          <w:ilvl w:val="0"/>
          <w:numId w:val="7"/>
        </w:numPr>
        <w:tabs>
          <w:tab w:val="clear" w:pos="158"/>
          <w:tab w:val="left" w:pos="180"/>
        </w:tabs>
        <w:ind w:left="540"/>
        <w:rPr>
          <w:rFonts w:eastAsia="Gulim" w:cstheme="minorHAnsi"/>
        </w:rPr>
      </w:pPr>
      <w:r w:rsidRPr="00773902">
        <w:rPr>
          <w:rFonts w:eastAsia="Gulim" w:cstheme="minorHAnsi"/>
        </w:rPr>
        <w:t>문제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해결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예방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감지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조사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마이그레이션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수리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및</w:t>
      </w:r>
    </w:p>
    <w:p w14:paraId="051E0F74" w14:textId="77777777" w:rsidR="00301468" w:rsidRPr="00773902" w:rsidRDefault="00301468" w:rsidP="009B376D">
      <w:pPr>
        <w:pStyle w:val="ProductList-Body"/>
        <w:numPr>
          <w:ilvl w:val="0"/>
          <w:numId w:val="7"/>
        </w:numPr>
        <w:tabs>
          <w:tab w:val="clear" w:pos="158"/>
          <w:tab w:val="left" w:pos="180"/>
        </w:tabs>
        <w:spacing w:after="120"/>
        <w:ind w:left="540"/>
        <w:rPr>
          <w:rFonts w:eastAsia="Gulim" w:cstheme="minorHAnsi"/>
        </w:rPr>
      </w:pPr>
      <w:r w:rsidRPr="00773902">
        <w:rPr>
          <w:rFonts w:eastAsia="Gulim" w:cstheme="minorHAnsi"/>
        </w:rPr>
        <w:t>진행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업데이트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신뢰성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효력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품질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개선</w:t>
      </w:r>
      <w:r w:rsidRPr="00773902">
        <w:rPr>
          <w:rFonts w:eastAsia="Gulim" w:cstheme="minorHAnsi"/>
        </w:rPr>
        <w:t>). </w:t>
      </w:r>
    </w:p>
    <w:p w14:paraId="051E0F75" w14:textId="77777777" w:rsidR="00301468" w:rsidRPr="00773902" w:rsidRDefault="00301468" w:rsidP="009B376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다르게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(a) </w:t>
      </w:r>
      <w:r w:rsidRPr="00773902">
        <w:rPr>
          <w:rFonts w:eastAsia="Gulim" w:cstheme="minorHAnsi"/>
        </w:rPr>
        <w:t>사용자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프로파일링</w:t>
      </w:r>
      <w:r w:rsidRPr="00773902">
        <w:rPr>
          <w:rFonts w:eastAsia="Gulim" w:cstheme="minorHAnsi"/>
        </w:rPr>
        <w:t xml:space="preserve">, (b) </w:t>
      </w:r>
      <w:r w:rsidRPr="00773902">
        <w:rPr>
          <w:rFonts w:eastAsia="Gulim" w:cstheme="minorHAnsi"/>
        </w:rPr>
        <w:t>광고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(c)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문서화된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따르지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새로운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기능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생성을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. </w:t>
      </w:r>
    </w:p>
    <w:p w14:paraId="290A4DB3" w14:textId="77777777" w:rsidR="00794089" w:rsidRPr="00067D79" w:rsidRDefault="00794089" w:rsidP="009B376D">
      <w:pPr>
        <w:pStyle w:val="ProductList-Body"/>
        <w:spacing w:after="120"/>
        <w:ind w:left="187"/>
        <w:outlineLvl w:val="2"/>
        <w:rPr>
          <w:rFonts w:ascii="Calibri" w:eastAsia="Gulim" w:hAnsi="Calibri" w:cs="Calibri"/>
        </w:rPr>
      </w:pPr>
      <w:bookmarkStart w:id="191" w:name="_Toc26972870"/>
      <w:r w:rsidRPr="00067D79">
        <w:rPr>
          <w:rFonts w:ascii="Calibri" w:eastAsia="Gulim" w:hAnsi="Calibri" w:cs="Calibri"/>
          <w:b/>
          <w:color w:val="0072C6"/>
        </w:rPr>
        <w:t>Microsoft</w:t>
      </w:r>
      <w:r w:rsidRPr="00067D79">
        <w:rPr>
          <w:rFonts w:ascii="Calibri" w:eastAsia="Gulim" w:hAnsi="Calibri" w:cs="Calibri" w:hint="eastAsia"/>
          <w:b/>
          <w:color w:val="0072C6"/>
        </w:rPr>
        <w:t>의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합법적인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사업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운영을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위한</w:t>
      </w:r>
      <w:r w:rsidRPr="00067D79">
        <w:rPr>
          <w:rFonts w:ascii="Calibri" w:eastAsia="Gulim" w:hAnsi="Calibri" w:cs="Calibri"/>
          <w:b/>
          <w:color w:val="0072C6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72C6"/>
        </w:rPr>
        <w:t>처리</w:t>
      </w:r>
      <w:bookmarkEnd w:id="191"/>
    </w:p>
    <w:p w14:paraId="0B5384D4" w14:textId="77777777" w:rsidR="00794089" w:rsidRPr="00067D79" w:rsidRDefault="00794089" w:rsidP="009B376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목적에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>, “Microsoft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합법적인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</w:t>
      </w:r>
      <w:r w:rsidRPr="00067D79">
        <w:rPr>
          <w:rFonts w:ascii="Calibri" w:eastAsia="Gulim" w:hAnsi="Calibri" w:cs="Calibri"/>
        </w:rPr>
        <w:t>”</w:t>
      </w:r>
      <w:r w:rsidRPr="00067D79">
        <w:rPr>
          <w:rFonts w:ascii="Calibri" w:eastAsia="Gulim" w:hAnsi="Calibri" w:cs="Calibri"/>
        </w:rPr>
        <w:t>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다음과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구성됩니다</w:t>
      </w:r>
      <w:r w:rsidRPr="00067D79">
        <w:rPr>
          <w:rFonts w:ascii="Calibri" w:eastAsia="Gulim" w:hAnsi="Calibri" w:cs="Calibri"/>
        </w:rPr>
        <w:t xml:space="preserve">. (1) </w:t>
      </w:r>
      <w:r w:rsidRPr="00067D79">
        <w:rPr>
          <w:rFonts w:ascii="Calibri" w:eastAsia="Gulim" w:hAnsi="Calibri" w:cs="Calibri"/>
        </w:rPr>
        <w:t>청구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계정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</w:t>
      </w:r>
      <w:r w:rsidRPr="00067D79">
        <w:rPr>
          <w:rFonts w:ascii="Calibri" w:eastAsia="Gulim" w:hAnsi="Calibri" w:cs="Calibri"/>
        </w:rPr>
        <w:t xml:space="preserve">, (2) </w:t>
      </w:r>
      <w:r w:rsidRPr="00067D79">
        <w:rPr>
          <w:rFonts w:ascii="Calibri" w:eastAsia="Gulim" w:hAnsi="Calibri" w:cs="Calibri"/>
        </w:rPr>
        <w:t>보상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예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직원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수수료</w:t>
      </w:r>
      <w:r w:rsidRPr="00067D79">
        <w:rPr>
          <w:rFonts w:ascii="Calibri" w:eastAsia="Gulim" w:hAnsi="Calibri" w:cs="Calibri"/>
        </w:rPr>
        <w:t>), (3)</w:t>
      </w:r>
      <w:r w:rsidRPr="00067D79">
        <w:rPr>
          <w:rFonts w:ascii="Calibri" w:eastAsia="Gulim" w:hAnsi="Calibri" w:cs="Calibri" w:hint="eastAsia"/>
          <w:lang w:val="en-US"/>
        </w:rPr>
        <w:t> </w:t>
      </w:r>
      <w:r w:rsidRPr="00067D79">
        <w:rPr>
          <w:rFonts w:ascii="Calibri" w:eastAsia="Gulim" w:hAnsi="Calibri" w:cs="Calibri"/>
        </w:rPr>
        <w:t>내부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비즈니스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모델링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예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예측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수익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용량계획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제품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전략</w:t>
      </w:r>
      <w:r w:rsidRPr="00067D79">
        <w:rPr>
          <w:rFonts w:ascii="Calibri" w:eastAsia="Gulim" w:hAnsi="Calibri" w:cs="Calibri"/>
        </w:rPr>
        <w:t xml:space="preserve">), (4) Microsoft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Microsoft </w:t>
      </w:r>
      <w:r w:rsidRPr="00067D79">
        <w:rPr>
          <w:rFonts w:ascii="Calibri" w:eastAsia="Gulim" w:hAnsi="Calibri" w:cs="Calibri"/>
        </w:rPr>
        <w:t>제품에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영향을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사이버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범죄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사이버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공격에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대처</w:t>
      </w:r>
      <w:r w:rsidRPr="00067D79">
        <w:rPr>
          <w:rFonts w:ascii="Calibri" w:eastAsia="Gulim" w:hAnsi="Calibri" w:cs="Calibri"/>
        </w:rPr>
        <w:t xml:space="preserve">, (5) </w:t>
      </w:r>
      <w:r w:rsidRPr="00067D79">
        <w:rPr>
          <w:rFonts w:ascii="Calibri" w:eastAsia="Gulim" w:hAnsi="Calibri" w:cs="Calibri"/>
        </w:rPr>
        <w:t>엑세스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가능성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정보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에너지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효율성의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핵심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기능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(6) </w:t>
      </w:r>
      <w:r w:rsidRPr="00067D79">
        <w:rPr>
          <w:rFonts w:ascii="Calibri" w:eastAsia="Gulim" w:hAnsi="Calibri" w:cs="Calibri"/>
        </w:rPr>
        <w:t>금융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법적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준수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아래에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공개에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</w:t>
      </w:r>
      <w:r w:rsidRPr="00067D79">
        <w:rPr>
          <w:rFonts w:ascii="Calibri" w:eastAsia="Gulim" w:hAnsi="Calibri" w:cs="Calibri"/>
        </w:rPr>
        <w:t>)(</w:t>
      </w:r>
      <w:r w:rsidRPr="00067D79">
        <w:rPr>
          <w:rFonts w:ascii="Calibri" w:eastAsia="Gulim" w:hAnsi="Calibri" w:cs="Calibri"/>
        </w:rPr>
        <w:t>고객에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공급의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인시던트</w:t>
      </w:r>
      <w:r w:rsidRPr="00067D79">
        <w:rPr>
          <w:rFonts w:ascii="Calibri" w:eastAsia="Gulim" w:hAnsi="Calibri" w:cs="Calibri"/>
        </w:rPr>
        <w:t>).</w:t>
      </w:r>
    </w:p>
    <w:p w14:paraId="1E1B605B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합법적인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다음과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다르게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 xml:space="preserve">. (a) </w:t>
      </w:r>
      <w:r w:rsidRPr="00067D79">
        <w:rPr>
          <w:rFonts w:ascii="Calibri" w:eastAsia="Gulim" w:hAnsi="Calibri" w:cs="Calibri"/>
        </w:rPr>
        <w:t>사용자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프로파일링</w:t>
      </w:r>
      <w:r w:rsidRPr="00067D79">
        <w:rPr>
          <w:rFonts w:ascii="Calibri" w:eastAsia="Gulim" w:hAnsi="Calibri" w:cs="Calibri"/>
        </w:rPr>
        <w:t xml:space="preserve">, (b) </w:t>
      </w:r>
      <w:r w:rsidRPr="00067D79">
        <w:rPr>
          <w:rFonts w:ascii="Calibri" w:eastAsia="Gulim" w:hAnsi="Calibri" w:cs="Calibri"/>
        </w:rPr>
        <w:t>광고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상업적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(c)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</w:t>
      </w:r>
      <w:r w:rsidRPr="00067D79">
        <w:rPr>
          <w:rFonts w:ascii="Calibri" w:eastAsia="Gulim" w:hAnsi="Calibri" w:cs="Calibri"/>
        </w:rPr>
        <w:t xml:space="preserve">. </w:t>
      </w:r>
    </w:p>
    <w:p w14:paraId="1B4C4466" w14:textId="77777777" w:rsidR="00794089" w:rsidRPr="00067D79" w:rsidRDefault="00794089" w:rsidP="009B376D">
      <w:pPr>
        <w:pStyle w:val="ProductList-Body"/>
        <w:spacing w:after="120"/>
        <w:outlineLvl w:val="2"/>
        <w:rPr>
          <w:rFonts w:ascii="Calibri" w:eastAsia="Gulim" w:hAnsi="Calibri" w:cs="Calibri"/>
          <w:b/>
          <w:color w:val="00188F"/>
        </w:rPr>
      </w:pPr>
      <w:bookmarkStart w:id="192" w:name="_Toc26972871"/>
      <w:r w:rsidRPr="00067D79">
        <w:rPr>
          <w:rFonts w:ascii="Calibri" w:eastAsia="Gulim" w:hAnsi="Calibri" w:cs="Calibri" w:hint="eastAsia"/>
          <w:b/>
          <w:color w:val="00188F"/>
        </w:rPr>
        <w:t>전문</w:t>
      </w:r>
      <w:r w:rsidRPr="00067D79">
        <w:rPr>
          <w:rFonts w:ascii="Calibri" w:eastAsia="Gulim" w:hAnsi="Calibri" w:cs="Calibri"/>
          <w:b/>
          <w:color w:val="00188F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188F"/>
        </w:rPr>
        <w:t>서비스</w:t>
      </w:r>
      <w:r w:rsidRPr="00067D79">
        <w:rPr>
          <w:rFonts w:ascii="Calibri" w:eastAsia="Gulim" w:hAnsi="Calibri" w:cs="Calibri"/>
          <w:b/>
          <w:color w:val="00188F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188F"/>
        </w:rPr>
        <w:t>데이터의</w:t>
      </w:r>
      <w:r w:rsidRPr="00067D79">
        <w:rPr>
          <w:rFonts w:ascii="Calibri" w:eastAsia="Gulim" w:hAnsi="Calibri" w:cs="Calibri"/>
          <w:b/>
          <w:color w:val="00188F"/>
        </w:rPr>
        <w:t xml:space="preserve"> </w:t>
      </w:r>
      <w:r w:rsidRPr="00067D79">
        <w:rPr>
          <w:rFonts w:ascii="Calibri" w:eastAsia="Gulim" w:hAnsi="Calibri" w:cs="Calibri" w:hint="eastAsia"/>
          <w:b/>
          <w:color w:val="00188F"/>
        </w:rPr>
        <w:t>공개</w:t>
      </w:r>
      <w:bookmarkEnd w:id="192"/>
    </w:p>
    <w:p w14:paraId="051E0F7A" w14:textId="57E8BF84" w:rsidR="00301468" w:rsidRPr="00773902" w:rsidRDefault="00794089" w:rsidP="009B376D">
      <w:pPr>
        <w:pStyle w:val="ProductList-Body"/>
        <w:spacing w:after="120"/>
        <w:rPr>
          <w:rFonts w:eastAsia="Gulim" w:cstheme="minorHAnsi"/>
        </w:rPr>
      </w:pP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계약에는</w:t>
      </w:r>
      <w:r w:rsidRPr="00067D79">
        <w:rPr>
          <w:rFonts w:ascii="Calibri" w:eastAsia="Gulim" w:hAnsi="Calibri" w:cs="Calibri"/>
        </w:rPr>
        <w:t xml:space="preserve"> OST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조항의</w:t>
      </w:r>
      <w:r w:rsidRPr="00067D79">
        <w:rPr>
          <w:rFonts w:ascii="Calibri" w:eastAsia="Gulim" w:hAnsi="Calibri" w:cs="Calibri"/>
        </w:rPr>
        <w:t xml:space="preserve"> "</w:t>
      </w:r>
      <w:r w:rsidRPr="00067D79">
        <w:rPr>
          <w:rFonts w:ascii="Calibri" w:eastAsia="Gulim" w:hAnsi="Calibri" w:cs="Calibri"/>
        </w:rPr>
        <w:t>처리된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공개</w:t>
      </w:r>
      <w:r w:rsidRPr="00067D79">
        <w:rPr>
          <w:rFonts w:ascii="Calibri" w:eastAsia="Gulim" w:hAnsi="Calibri" w:cs="Calibri"/>
        </w:rPr>
        <w:t xml:space="preserve">" </w:t>
      </w:r>
      <w:r w:rsidRPr="00067D79">
        <w:rPr>
          <w:rFonts w:ascii="Calibri" w:eastAsia="Gulim" w:hAnsi="Calibri" w:cs="Calibri"/>
        </w:rPr>
        <w:t>항이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적용됩니다</w:t>
      </w:r>
      <w:r w:rsidR="00301468" w:rsidRPr="00773902">
        <w:rPr>
          <w:rFonts w:eastAsia="Gulim" w:cstheme="minorHAnsi"/>
        </w:rPr>
        <w:t>.</w:t>
      </w:r>
    </w:p>
    <w:p w14:paraId="051E0F7B" w14:textId="77777777" w:rsidR="00301468" w:rsidRPr="00773902" w:rsidRDefault="00301468" w:rsidP="009B376D">
      <w:pPr>
        <w:pStyle w:val="ProductList-Body"/>
        <w:spacing w:after="120"/>
        <w:outlineLvl w:val="2"/>
        <w:rPr>
          <w:rFonts w:eastAsia="Gulim" w:cstheme="minorHAnsi"/>
        </w:rPr>
      </w:pPr>
      <w:bookmarkStart w:id="193" w:name="_Toc26972872"/>
      <w:r w:rsidRPr="00773902">
        <w:rPr>
          <w:rFonts w:eastAsia="Gulim" w:cstheme="minorHAnsi"/>
          <w:b/>
          <w:color w:val="00188F"/>
        </w:rPr>
        <w:t>개인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데이터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처리</w:t>
      </w:r>
      <w:r w:rsidRPr="00773902">
        <w:rPr>
          <w:rFonts w:eastAsia="Gulim" w:cstheme="minorHAnsi"/>
          <w:b/>
          <w:color w:val="00188F"/>
        </w:rPr>
        <w:t>, GDPR</w:t>
      </w:r>
      <w:bookmarkEnd w:id="193"/>
    </w:p>
    <w:p w14:paraId="051E0F7C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획득하기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데이터입니다</w:t>
      </w:r>
      <w:r w:rsidRPr="00773902">
        <w:rPr>
          <w:rFonts w:eastAsia="Gulim" w:cstheme="minorHAnsi"/>
        </w:rPr>
        <w:t xml:space="preserve">. </w:t>
      </w:r>
    </w:p>
    <w:p w14:paraId="051E0F7D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>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, </w:t>
      </w:r>
      <w:hyperlink w:anchor="Attachment3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3</w:t>
        </w:r>
      </w:hyperlink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>, GDPR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</w:p>
    <w:p w14:paraId="051E0F7E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194" w:name="_Toc26972873"/>
      <w:r w:rsidRPr="00773902">
        <w:rPr>
          <w:rFonts w:eastAsia="Gulim" w:cstheme="minorHAnsi"/>
          <w:b/>
          <w:color w:val="0072C6"/>
        </w:rPr>
        <w:t>처리자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및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관리자의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역할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및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책임</w:t>
      </w:r>
      <w:bookmarkEnd w:id="194"/>
    </w:p>
    <w:p w14:paraId="0B1D062B" w14:textId="77777777" w:rsidR="00794089" w:rsidRPr="00067D79" w:rsidRDefault="00794089" w:rsidP="009B376D">
      <w:pPr>
        <w:pStyle w:val="ProductList-Body"/>
        <w:spacing w:after="120"/>
        <w:ind w:left="158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고객과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(a)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활동하고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(b)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달리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규정한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제외하고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되고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문서화된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지침에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따라서만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고객은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볼륨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라이선싱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</w:t>
      </w:r>
      <w:r w:rsidRPr="00067D79">
        <w:rPr>
          <w:rFonts w:ascii="Calibri" w:eastAsia="Gulim" w:hAnsi="Calibri" w:cs="Calibri"/>
        </w:rPr>
        <w:t xml:space="preserve">(DPA </w:t>
      </w:r>
      <w:r w:rsidRPr="00067D79">
        <w:rPr>
          <w:rFonts w:ascii="Calibri" w:eastAsia="Gulim" w:hAnsi="Calibri" w:cs="Calibri"/>
        </w:rPr>
        <w:t>약관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업데이트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</w:t>
      </w:r>
      <w:r w:rsidRPr="00067D79">
        <w:rPr>
          <w:rFonts w:ascii="Calibri" w:eastAsia="Gulim" w:hAnsi="Calibri" w:cs="Calibri"/>
        </w:rPr>
        <w:t xml:space="preserve">)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양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당사자가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합의한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제시하는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완전하고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최종적인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문서라는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추가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지침은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볼륨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라이선싱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약정의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수정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프로세스에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합의되어야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합니다</w:t>
      </w:r>
      <w:r w:rsidRPr="00067D79">
        <w:rPr>
          <w:rFonts w:ascii="Calibri" w:eastAsia="Gulim" w:hAnsi="Calibri" w:cs="Calibri"/>
        </w:rPr>
        <w:t>. GDPR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모든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고객은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지정하는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지침이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관리자의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승인을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받았음을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보증합니다</w:t>
      </w:r>
      <w:r w:rsidRPr="00067D79">
        <w:rPr>
          <w:rFonts w:ascii="Calibri" w:eastAsia="Gulim" w:hAnsi="Calibri" w:cs="Calibri"/>
        </w:rPr>
        <w:t>.</w:t>
      </w:r>
    </w:p>
    <w:p w14:paraId="051E0F80" w14:textId="738253FE" w:rsidR="00301468" w:rsidRPr="00773902" w:rsidRDefault="00794089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067D79">
        <w:rPr>
          <w:rFonts w:ascii="Calibri" w:eastAsia="Gulim" w:hAnsi="Calibri" w:cs="Calibri"/>
        </w:rPr>
        <w:t>고객에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인도에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수반되는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’</w:t>
      </w:r>
      <w:r w:rsidRPr="00067D79">
        <w:rPr>
          <w:rFonts w:ascii="Calibri" w:eastAsia="Gulim" w:hAnsi="Calibri" w:cs="Calibri"/>
        </w:rPr>
        <w:t>합법적인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위해</w:t>
      </w:r>
      <w:r w:rsidRPr="00067D79">
        <w:rPr>
          <w:rFonts w:ascii="Calibri" w:eastAsia="Gulim" w:hAnsi="Calibri" w:cs="Calibri"/>
        </w:rPr>
        <w:t xml:space="preserve"> GDPR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>,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그러한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GDPR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독립적인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관리자의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의무를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준수합니다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합법적인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처리하기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"</w:t>
      </w:r>
      <w:r w:rsidRPr="00067D79">
        <w:rPr>
          <w:rFonts w:ascii="Calibri" w:eastAsia="Gulim" w:hAnsi="Calibri" w:cs="Calibri"/>
        </w:rPr>
        <w:t>관리자</w:t>
      </w:r>
      <w:r w:rsidRPr="00067D79">
        <w:rPr>
          <w:rFonts w:ascii="Calibri" w:eastAsia="Gulim" w:hAnsi="Calibri" w:cs="Calibri"/>
        </w:rPr>
        <w:t>"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추가된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책임을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수락하여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다음을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수행합니다</w:t>
      </w:r>
      <w:r w:rsidRPr="00067D79">
        <w:rPr>
          <w:rFonts w:ascii="Calibri" w:eastAsia="Gulim" w:hAnsi="Calibri" w:cs="Calibri"/>
        </w:rPr>
        <w:t>. (a) GDPR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필요한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요구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사항에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활동합니다</w:t>
      </w:r>
      <w:r w:rsidRPr="00067D79">
        <w:rPr>
          <w:rFonts w:ascii="Calibri" w:eastAsia="Gulim" w:hAnsi="Calibri" w:cs="Calibri"/>
        </w:rPr>
        <w:t xml:space="preserve">. (b) </w:t>
      </w:r>
      <w:r w:rsidRPr="00067D79">
        <w:rPr>
          <w:rFonts w:ascii="Calibri" w:eastAsia="Gulim" w:hAnsi="Calibri" w:cs="Calibri"/>
        </w:rPr>
        <w:t>고객에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투명성을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강화하며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그러한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책임을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확인합니다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안전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장치를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DPA</w:t>
      </w:r>
      <w:r w:rsidRPr="00067D79">
        <w:rPr>
          <w:rFonts w:ascii="Calibri" w:eastAsia="Gulim" w:hAnsi="Calibri" w:cs="Calibri"/>
        </w:rPr>
        <w:t>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식별된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GDPR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6(4)</w:t>
      </w:r>
      <w:r w:rsidRPr="00067D79">
        <w:rPr>
          <w:rFonts w:ascii="Calibri" w:eastAsia="Gulim" w:hAnsi="Calibri" w:cs="Calibri"/>
        </w:rPr>
        <w:t>조에서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명시된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보호합니다</w:t>
      </w:r>
      <w:r w:rsidR="00301468" w:rsidRPr="00773902">
        <w:rPr>
          <w:rFonts w:eastAsia="Gulim" w:cstheme="minorHAnsi"/>
        </w:rPr>
        <w:t>.</w:t>
      </w:r>
    </w:p>
    <w:p w14:paraId="051E0F81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195" w:name="_Toc26972874"/>
      <w:r w:rsidRPr="00773902">
        <w:rPr>
          <w:rFonts w:eastAsia="Gulim" w:cstheme="minorHAnsi"/>
          <w:b/>
          <w:color w:val="0072C6"/>
        </w:rPr>
        <w:t>세부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정보</w:t>
      </w:r>
      <w:r w:rsidRPr="00773902">
        <w:rPr>
          <w:rFonts w:eastAsia="Gulim" w:cstheme="minorHAnsi"/>
          <w:b/>
          <w:bCs/>
          <w:color w:val="0072C6"/>
        </w:rPr>
        <w:t xml:space="preserve"> </w:t>
      </w:r>
      <w:r w:rsidRPr="00773902">
        <w:rPr>
          <w:rFonts w:eastAsia="Gulim" w:cstheme="minorHAnsi"/>
          <w:b/>
          <w:bCs/>
          <w:color w:val="0072C6"/>
        </w:rPr>
        <w:t>처리</w:t>
      </w:r>
      <w:bookmarkEnd w:id="195"/>
    </w:p>
    <w:p w14:paraId="051E0F82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Style w:val="ProductList-BodyChar"/>
          <w:rFonts w:eastAsia="Gulim" w:cstheme="minorHAnsi"/>
        </w:rPr>
        <w:t>양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>.</w:t>
      </w:r>
    </w:p>
    <w:p w14:paraId="051E0F83" w14:textId="77777777" w:rsidR="00301468" w:rsidRPr="00773902" w:rsidRDefault="00301468" w:rsidP="009B376D">
      <w:pPr>
        <w:pStyle w:val="ProductList-Body"/>
        <w:numPr>
          <w:ilvl w:val="0"/>
          <w:numId w:val="6"/>
        </w:numPr>
        <w:ind w:left="562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주요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대상</w:t>
      </w:r>
      <w:r w:rsidRPr="00773902">
        <w:rPr>
          <w:rFonts w:eastAsia="Gulim" w:cstheme="minorHAnsi"/>
          <w:b/>
          <w:bCs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대상은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소유권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이라는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제한됩니다</w:t>
      </w:r>
      <w:r w:rsidRPr="00773902">
        <w:rPr>
          <w:rFonts w:eastAsia="Gulim" w:cstheme="minorHAnsi"/>
        </w:rPr>
        <w:t>.</w:t>
      </w:r>
    </w:p>
    <w:p w14:paraId="051E0F84" w14:textId="77777777" w:rsidR="00301468" w:rsidRPr="00773902" w:rsidRDefault="00301468" w:rsidP="009B376D">
      <w:pPr>
        <w:pStyle w:val="ProductList-Body"/>
        <w:numPr>
          <w:ilvl w:val="0"/>
          <w:numId w:val="6"/>
        </w:numPr>
        <w:ind w:left="562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처리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기간</w:t>
      </w:r>
      <w:r w:rsidRPr="00773902">
        <w:rPr>
          <w:rFonts w:eastAsia="Gulim" w:cstheme="minorHAnsi"/>
          <w:b/>
          <w:bCs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따릅니다</w:t>
      </w:r>
      <w:r w:rsidRPr="00773902">
        <w:rPr>
          <w:rFonts w:eastAsia="Gulim" w:cstheme="minorHAnsi"/>
        </w:rPr>
        <w:t xml:space="preserve">. </w:t>
      </w:r>
    </w:p>
    <w:p w14:paraId="3057AF6F" w14:textId="77777777" w:rsidR="00794089" w:rsidRPr="00067D79" w:rsidRDefault="00794089" w:rsidP="009B376D">
      <w:pPr>
        <w:pStyle w:val="ProductList-Body"/>
        <w:numPr>
          <w:ilvl w:val="0"/>
          <w:numId w:val="6"/>
        </w:numPr>
        <w:ind w:left="562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  <w:b/>
          <w:bCs/>
        </w:rPr>
        <w:t>처리의</w:t>
      </w:r>
      <w:r w:rsidRPr="00067D79">
        <w:rPr>
          <w:rFonts w:ascii="Calibri" w:eastAsia="Gulim" w:hAnsi="Calibri" w:cs="Calibri"/>
          <w:b/>
          <w:bCs/>
        </w:rPr>
        <w:t xml:space="preserve"> </w:t>
      </w:r>
      <w:r w:rsidRPr="00067D79">
        <w:rPr>
          <w:rFonts w:ascii="Calibri" w:eastAsia="Gulim" w:hAnsi="Calibri" w:cs="Calibri"/>
          <w:b/>
          <w:bCs/>
        </w:rPr>
        <w:t>성격</w:t>
      </w:r>
      <w:r w:rsidRPr="00067D79">
        <w:rPr>
          <w:rFonts w:ascii="Calibri" w:eastAsia="Gulim" w:hAnsi="Calibri" w:cs="Calibri"/>
          <w:b/>
          <w:bCs/>
        </w:rPr>
        <w:t xml:space="preserve"> </w:t>
      </w:r>
      <w:r w:rsidRPr="00067D79">
        <w:rPr>
          <w:rFonts w:ascii="Calibri" w:eastAsia="Gulim" w:hAnsi="Calibri" w:cs="Calibri"/>
          <w:b/>
          <w:bCs/>
        </w:rPr>
        <w:t>및</w:t>
      </w:r>
      <w:r w:rsidRPr="00067D79">
        <w:rPr>
          <w:rFonts w:ascii="Calibri" w:eastAsia="Gulim" w:hAnsi="Calibri" w:cs="Calibri"/>
          <w:b/>
          <w:bCs/>
        </w:rPr>
        <w:t xml:space="preserve"> </w:t>
      </w:r>
      <w:r w:rsidRPr="00067D79">
        <w:rPr>
          <w:rFonts w:ascii="Calibri" w:eastAsia="Gulim" w:hAnsi="Calibri" w:cs="Calibri"/>
          <w:b/>
          <w:bCs/>
        </w:rPr>
        <w:t>목적</w:t>
      </w:r>
      <w:r w:rsidRPr="00067D79">
        <w:rPr>
          <w:rFonts w:ascii="Calibri" w:eastAsia="Gulim" w:hAnsi="Calibri" w:cs="Calibri"/>
          <w:b/>
          <w:bCs/>
        </w:rPr>
        <w:t>.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성격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목적은</w:t>
      </w:r>
      <w:r w:rsidRPr="00067D79">
        <w:rPr>
          <w:rFonts w:ascii="Calibri" w:eastAsia="Gulim" w:hAnsi="Calibri" w:cs="Calibri"/>
        </w:rPr>
        <w:t xml:space="preserve"> (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중에서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위의</w:t>
      </w:r>
      <w:r w:rsidRPr="00067D79">
        <w:rPr>
          <w:rFonts w:ascii="Calibri" w:eastAsia="Gulim" w:hAnsi="Calibri" w:cs="Calibri"/>
        </w:rPr>
        <w:t xml:space="preserve"> "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소유권</w:t>
      </w:r>
      <w:r w:rsidRPr="00067D79">
        <w:rPr>
          <w:rFonts w:ascii="Calibri" w:eastAsia="Gulim" w:hAnsi="Calibri" w:cs="Calibri"/>
        </w:rPr>
        <w:t>"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자세히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기술된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바와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같이</w:t>
      </w:r>
      <w:r w:rsidRPr="00067D79">
        <w:rPr>
          <w:rFonts w:ascii="Calibri" w:eastAsia="Gulim" w:hAnsi="Calibri" w:cs="Calibri"/>
        </w:rPr>
        <w:t xml:space="preserve">) </w:t>
      </w:r>
      <w:r w:rsidRPr="00067D79">
        <w:rPr>
          <w:rFonts w:ascii="Calibri" w:eastAsia="Gulim" w:hAnsi="Calibri" w:cs="Calibri"/>
        </w:rPr>
        <w:t>고객의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볼륨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라이선싱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약정에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것이며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인도에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수반되는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’</w:t>
      </w:r>
      <w:r w:rsidRPr="00067D79">
        <w:rPr>
          <w:rFonts w:ascii="Calibri" w:eastAsia="Gulim" w:hAnsi="Calibri" w:cs="Calibri"/>
        </w:rPr>
        <w:t>합법적인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사업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운영을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위한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것입니다</w:t>
      </w:r>
      <w:r w:rsidRPr="00067D79">
        <w:rPr>
          <w:rFonts w:ascii="Calibri" w:eastAsia="Gulim" w:hAnsi="Calibri" w:cs="Calibri"/>
        </w:rPr>
        <w:t xml:space="preserve">. </w:t>
      </w:r>
    </w:p>
    <w:p w14:paraId="051E0F86" w14:textId="2EF212C3" w:rsidR="00301468" w:rsidRPr="00773902" w:rsidRDefault="00794089" w:rsidP="009B376D">
      <w:pPr>
        <w:pStyle w:val="ProductList-Body"/>
        <w:numPr>
          <w:ilvl w:val="0"/>
          <w:numId w:val="6"/>
        </w:numPr>
        <w:ind w:left="562"/>
        <w:rPr>
          <w:rFonts w:eastAsia="Gulim" w:cstheme="minorHAnsi"/>
        </w:rPr>
      </w:pPr>
      <w:r w:rsidRPr="00067D79">
        <w:rPr>
          <w:rFonts w:ascii="Calibri" w:eastAsia="Gulim" w:hAnsi="Calibri" w:cs="Calibri"/>
          <w:b/>
          <w:bCs/>
        </w:rPr>
        <w:t>데이터</w:t>
      </w:r>
      <w:r w:rsidRPr="00067D79">
        <w:rPr>
          <w:rFonts w:ascii="Calibri" w:eastAsia="Gulim" w:hAnsi="Calibri" w:cs="Calibri"/>
          <w:b/>
          <w:bCs/>
        </w:rPr>
        <w:t xml:space="preserve"> </w:t>
      </w:r>
      <w:r w:rsidRPr="00067D79">
        <w:rPr>
          <w:rFonts w:ascii="Calibri" w:eastAsia="Gulim" w:hAnsi="Calibri" w:cs="Calibri"/>
          <w:b/>
          <w:bCs/>
        </w:rPr>
        <w:t>범주</w:t>
      </w:r>
      <w:r w:rsidRPr="00067D79">
        <w:rPr>
          <w:rFonts w:ascii="Calibri" w:eastAsia="Gulim" w:hAnsi="Calibri" w:cs="Calibri"/>
          <w:b/>
          <w:bCs/>
        </w:rPr>
        <w:t>: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제공과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관련하여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유형에는</w:t>
      </w:r>
      <w:r w:rsidRPr="00067D79">
        <w:rPr>
          <w:rFonts w:ascii="Calibri" w:eastAsia="Gulim" w:hAnsi="Calibri" w:cs="Calibri"/>
        </w:rPr>
        <w:t xml:space="preserve"> (i)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포함하기로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및</w:t>
      </w:r>
      <w:r w:rsidRPr="00067D79">
        <w:rPr>
          <w:rFonts w:ascii="Calibri" w:eastAsia="Gulim" w:hAnsi="Calibri" w:cs="Calibri"/>
        </w:rPr>
        <w:t xml:space="preserve"> (ii) GDPR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4</w:t>
      </w:r>
      <w:r w:rsidRPr="00067D79">
        <w:rPr>
          <w:rFonts w:ascii="Calibri" w:eastAsia="Gulim" w:hAnsi="Calibri" w:cs="Calibri"/>
        </w:rPr>
        <w:t>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명시적으로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확인된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전문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서비스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포함하기로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유형은</w:t>
      </w:r>
      <w:r w:rsidRPr="00067D79">
        <w:rPr>
          <w:rFonts w:ascii="Calibri" w:eastAsia="Gulim" w:hAnsi="Calibri" w:cs="Calibri"/>
        </w:rPr>
        <w:t xml:space="preserve"> </w:t>
      </w:r>
      <w:hyperlink w:anchor="Appendix1toAttachment2" w:history="1">
        <w:r w:rsidRPr="00067D79">
          <w:rPr>
            <w:rStyle w:val="Hyperlink"/>
            <w:rFonts w:ascii="Calibri" w:eastAsia="Gulim" w:hAnsi="Calibri" w:cs="Calibri"/>
          </w:rPr>
          <w:t>첨부</w:t>
        </w:r>
        <w:r w:rsidRPr="00067D79">
          <w:rPr>
            <w:rStyle w:val="Hyperlink"/>
            <w:rFonts w:ascii="Calibri" w:eastAsia="Gulim" w:hAnsi="Calibri" w:cs="Calibri"/>
          </w:rPr>
          <w:t xml:space="preserve"> 2</w:t>
        </w:r>
        <w:r w:rsidRPr="00067D79">
          <w:rPr>
            <w:rStyle w:val="Hyperlink"/>
            <w:rFonts w:ascii="Calibri" w:eastAsia="Gulim" w:hAnsi="Calibri" w:cs="Calibri"/>
          </w:rPr>
          <w:t>에</w:t>
        </w:r>
        <w:r w:rsidRPr="00067D79">
          <w:rPr>
            <w:rStyle w:val="Hyperlink"/>
            <w:rFonts w:ascii="Calibri" w:eastAsia="Gulim" w:hAnsi="Calibri" w:cs="Calibri"/>
          </w:rPr>
          <w:t xml:space="preserve"> </w:t>
        </w:r>
        <w:r w:rsidRPr="00067D79">
          <w:rPr>
            <w:rStyle w:val="Hyperlink"/>
            <w:rFonts w:ascii="Calibri" w:eastAsia="Gulim" w:hAnsi="Calibri" w:cs="Calibri"/>
          </w:rPr>
          <w:t>대한</w:t>
        </w:r>
        <w:r w:rsidRPr="00067D79">
          <w:rPr>
            <w:rStyle w:val="Hyperlink"/>
            <w:rFonts w:ascii="Calibri" w:eastAsia="Gulim" w:hAnsi="Calibri" w:cs="Calibri"/>
          </w:rPr>
          <w:t xml:space="preserve"> </w:t>
        </w:r>
        <w:r w:rsidRPr="00067D79">
          <w:rPr>
            <w:rStyle w:val="Hyperlink"/>
            <w:rFonts w:ascii="Calibri" w:eastAsia="Gulim" w:hAnsi="Calibri" w:cs="Calibri"/>
          </w:rPr>
          <w:t>부록</w:t>
        </w:r>
        <w:r w:rsidRPr="00067D79">
          <w:rPr>
            <w:rStyle w:val="Hyperlink"/>
            <w:rFonts w:ascii="Calibri" w:eastAsia="Gulim" w:hAnsi="Calibri" w:cs="Calibri"/>
          </w:rPr>
          <w:t xml:space="preserve"> 1</w:t>
        </w:r>
      </w:hyperlink>
      <w:r w:rsidRPr="00067D79">
        <w:rPr>
          <w:rFonts w:ascii="Calibri" w:eastAsia="Gulim" w:hAnsi="Calibri" w:cs="Calibri"/>
        </w:rPr>
        <w:t xml:space="preserve"> – DPA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표준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조항</w:t>
      </w:r>
      <w:r w:rsidRPr="00067D79">
        <w:rPr>
          <w:rFonts w:ascii="Calibri" w:eastAsia="Gulim" w:hAnsi="Calibri" w:cs="Calibri"/>
        </w:rPr>
        <w:t>(</w:t>
      </w:r>
      <w:r w:rsidRPr="00067D79">
        <w:rPr>
          <w:rFonts w:ascii="Calibri" w:eastAsia="Gulim" w:hAnsi="Calibri" w:cs="Calibri"/>
        </w:rPr>
        <w:t>처리자</w:t>
      </w:r>
      <w:r w:rsidRPr="00067D79">
        <w:rPr>
          <w:rFonts w:ascii="Calibri" w:eastAsia="Gulim" w:hAnsi="Calibri" w:cs="Calibri"/>
        </w:rPr>
        <w:t>)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규정된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범주를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포함해</w:t>
      </w:r>
      <w:r w:rsidRPr="00067D79">
        <w:rPr>
          <w:rFonts w:ascii="Calibri" w:eastAsia="Gulim" w:hAnsi="Calibri" w:cs="Calibri"/>
        </w:rPr>
        <w:t xml:space="preserve"> GDPR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30</w:t>
      </w:r>
      <w:r w:rsidRPr="00067D79">
        <w:rPr>
          <w:rFonts w:ascii="Calibri" w:eastAsia="Gulim" w:hAnsi="Calibri" w:cs="Calibri"/>
        </w:rPr>
        <w:t>조에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관리자로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활동하는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유지하는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기록에서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식별되는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범주가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있습니다</w:t>
      </w:r>
      <w:r w:rsidR="00301468" w:rsidRPr="00773902">
        <w:rPr>
          <w:rFonts w:eastAsia="Gulim" w:cstheme="minorHAnsi"/>
        </w:rPr>
        <w:t>.</w:t>
      </w:r>
    </w:p>
    <w:p w14:paraId="051E0F87" w14:textId="77777777" w:rsidR="00301468" w:rsidRPr="00773902" w:rsidRDefault="00301468" w:rsidP="009B376D">
      <w:pPr>
        <w:pStyle w:val="ProductList-Body"/>
        <w:numPr>
          <w:ilvl w:val="0"/>
          <w:numId w:val="6"/>
        </w:numPr>
        <w:spacing w:after="120"/>
        <w:ind w:left="562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데이터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주체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계약자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협력자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대리인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사용자이며</w:t>
      </w:r>
      <w:r w:rsidRPr="00773902">
        <w:rPr>
          <w:rFonts w:eastAsia="Gulim" w:cstheme="minorHAnsi"/>
        </w:rPr>
        <w:t xml:space="preserve">, </w:t>
      </w:r>
      <w:hyperlink w:anchor="Appendix1toAttachment2" w:history="1">
        <w:r w:rsidRPr="00CE13A3">
          <w:rPr>
            <w:rStyle w:val="Hyperlink"/>
            <w:rFonts w:eastAsia="Gulim" w:cstheme="minorHAnsi"/>
            <w:color w:val="0563C1"/>
          </w:rPr>
          <w:t>첨부</w:t>
        </w:r>
        <w:r w:rsidRPr="00CE13A3">
          <w:rPr>
            <w:rStyle w:val="Hyperlink"/>
            <w:rFonts w:eastAsia="Gulim" w:cstheme="minorHAnsi"/>
            <w:color w:val="0563C1"/>
          </w:rPr>
          <w:t xml:space="preserve"> 2</w:t>
        </w:r>
        <w:r w:rsidRPr="00CE13A3">
          <w:rPr>
            <w:rStyle w:val="Hyperlink"/>
            <w:rFonts w:eastAsia="Gulim" w:cstheme="minorHAnsi"/>
            <w:color w:val="0563C1"/>
          </w:rPr>
          <w:t>에</w:t>
        </w:r>
        <w:r w:rsidRPr="00CE13A3">
          <w:rPr>
            <w:rStyle w:val="Hyperlink"/>
            <w:rFonts w:eastAsia="Gulim" w:cstheme="minorHAnsi"/>
            <w:color w:val="0563C1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</w:rPr>
          <w:t>대한</w:t>
        </w:r>
        <w:r w:rsidRPr="00CE13A3">
          <w:rPr>
            <w:rStyle w:val="Hyperlink"/>
            <w:rFonts w:eastAsia="Gulim" w:cstheme="minorHAnsi"/>
            <w:color w:val="0563C1"/>
          </w:rPr>
          <w:t xml:space="preserve"> </w:t>
        </w:r>
        <w:r w:rsidRPr="00CE13A3">
          <w:rPr>
            <w:rStyle w:val="Hyperlink"/>
            <w:rFonts w:eastAsia="Gulim" w:cstheme="minorHAnsi"/>
            <w:color w:val="0563C1"/>
          </w:rPr>
          <w:t>부록</w:t>
        </w:r>
        <w:r w:rsidRPr="00CE13A3">
          <w:rPr>
            <w:rStyle w:val="Hyperlink"/>
            <w:rFonts w:eastAsia="Gulim" w:cstheme="minorHAnsi"/>
            <w:color w:val="0563C1"/>
          </w:rPr>
          <w:t xml:space="preserve"> 1</w:t>
        </w:r>
      </w:hyperlink>
      <w:r w:rsidRPr="00773902">
        <w:rPr>
          <w:rFonts w:eastAsia="Gulim" w:cstheme="minorHAnsi"/>
        </w:rPr>
        <w:t xml:space="preserve"> –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30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기록에서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식별되는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F88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196" w:name="_Toc26972875"/>
      <w:r w:rsidRPr="00773902">
        <w:rPr>
          <w:rFonts w:eastAsia="Gulim" w:cstheme="minorHAnsi"/>
          <w:b/>
          <w:color w:val="0072C6"/>
        </w:rPr>
        <w:t>데이터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주체의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권리</w:t>
      </w:r>
      <w:r w:rsidRPr="00773902">
        <w:rPr>
          <w:rFonts w:eastAsia="Gulim" w:cstheme="minorHAnsi"/>
          <w:b/>
          <w:color w:val="0072C6"/>
        </w:rPr>
        <w:t xml:space="preserve">, </w:t>
      </w:r>
      <w:r w:rsidRPr="00773902">
        <w:rPr>
          <w:rFonts w:eastAsia="Gulim" w:cstheme="minorHAnsi"/>
          <w:b/>
          <w:color w:val="0072C6"/>
        </w:rPr>
        <w:t>요청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시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지원</w:t>
      </w:r>
      <w:bookmarkEnd w:id="196"/>
    </w:p>
    <w:p w14:paraId="051E0F89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복사본을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반환합니다</w:t>
      </w:r>
      <w:r w:rsidRPr="00773902">
        <w:rPr>
          <w:rFonts w:eastAsia="Gulim" w:cstheme="minorHAnsi"/>
        </w:rPr>
        <w:t>.</w:t>
      </w:r>
    </w:p>
    <w:p w14:paraId="051E0F8A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197" w:name="_Toc26972876"/>
      <w:r w:rsidRPr="00773902">
        <w:rPr>
          <w:rFonts w:eastAsia="Gulim" w:cstheme="minorHAnsi"/>
          <w:b/>
          <w:color w:val="0072C6"/>
        </w:rPr>
        <w:t>활동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처리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기록</w:t>
      </w:r>
      <w:bookmarkEnd w:id="197"/>
    </w:p>
    <w:p w14:paraId="051E0F8B" w14:textId="77777777" w:rsidR="00301468" w:rsidRPr="00773902" w:rsidRDefault="00301468" w:rsidP="009B376D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>GDPR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정확하고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이용하도록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F8C" w14:textId="77777777" w:rsidR="00301468" w:rsidRPr="00773902" w:rsidRDefault="00301468" w:rsidP="009B376D">
      <w:pPr>
        <w:pStyle w:val="ProductList-Body"/>
        <w:spacing w:after="120"/>
        <w:outlineLvl w:val="2"/>
        <w:rPr>
          <w:rFonts w:eastAsia="Gulim" w:cstheme="minorHAnsi"/>
        </w:rPr>
      </w:pPr>
      <w:bookmarkStart w:id="198" w:name="_Toc26972877"/>
      <w:r w:rsidRPr="00773902">
        <w:rPr>
          <w:rFonts w:eastAsia="Gulim" w:cstheme="minorHAnsi"/>
          <w:b/>
          <w:color w:val="00188F"/>
        </w:rPr>
        <w:t>데이터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보안</w:t>
      </w:r>
      <w:bookmarkEnd w:id="198"/>
    </w:p>
    <w:p w14:paraId="051E0F8D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199" w:name="_Toc26972878"/>
      <w:r w:rsidRPr="00773902">
        <w:rPr>
          <w:rFonts w:eastAsia="Gulim" w:cstheme="minorHAnsi"/>
          <w:b/>
          <w:color w:val="0072C6"/>
        </w:rPr>
        <w:t>보안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방침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및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정책</w:t>
      </w:r>
      <w:bookmarkEnd w:id="199"/>
    </w:p>
    <w:p w14:paraId="051E0F8E" w14:textId="77777777" w:rsidR="00301468" w:rsidRPr="00773902" w:rsidRDefault="00301468" w:rsidP="009B376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저장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다르게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파괴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</w:t>
      </w:r>
    </w:p>
    <w:p w14:paraId="051E0F8F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200" w:name="_Toc26972879"/>
      <w:r w:rsidRPr="00773902">
        <w:rPr>
          <w:rFonts w:eastAsia="Gulim" w:cstheme="minorHAnsi"/>
          <w:b/>
          <w:color w:val="0072C6"/>
        </w:rPr>
        <w:t>고객의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책임</w:t>
      </w:r>
      <w:bookmarkEnd w:id="200"/>
    </w:p>
    <w:p w14:paraId="051E0F90" w14:textId="77777777" w:rsidR="00301468" w:rsidRPr="00773902" w:rsidRDefault="00301468" w:rsidP="009B376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계약에는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여기에는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개인정보보호법</w:t>
      </w:r>
      <w:r w:rsidRPr="00773902">
        <w:rPr>
          <w:rFonts w:eastAsia="Gulim" w:cstheme="minorHAnsi"/>
        </w:rPr>
        <w:t xml:space="preserve">, 20 U.S.C. § 1232g(Family Educational Rights and Privacy Act, FERPA)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1996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건강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>(Pub.L. 104-191) (HIPAA)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0F91" w14:textId="77777777" w:rsidR="00301468" w:rsidRPr="00773902" w:rsidRDefault="00301468" w:rsidP="009B376D">
      <w:pPr>
        <w:pStyle w:val="ProductList-Body"/>
        <w:spacing w:after="120"/>
        <w:outlineLvl w:val="2"/>
        <w:rPr>
          <w:rFonts w:eastAsia="Gulim" w:cstheme="minorHAnsi"/>
        </w:rPr>
      </w:pPr>
      <w:bookmarkStart w:id="201" w:name="_Toc26972880"/>
      <w:r w:rsidRPr="00773902">
        <w:rPr>
          <w:rFonts w:eastAsia="Gulim" w:cstheme="minorHAnsi"/>
          <w:b/>
          <w:color w:val="00188F"/>
        </w:rPr>
        <w:t>보안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인시던트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통지</w:t>
      </w:r>
      <w:bookmarkEnd w:id="201"/>
    </w:p>
    <w:p w14:paraId="051E0F92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Style w:val="ProductList-BodyChar"/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계약에는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0F93" w14:textId="77777777" w:rsidR="00301468" w:rsidRPr="00773902" w:rsidRDefault="00301468" w:rsidP="009B376D">
      <w:pPr>
        <w:pStyle w:val="ProductList-Body"/>
        <w:spacing w:after="120"/>
        <w:outlineLvl w:val="2"/>
        <w:rPr>
          <w:rFonts w:eastAsia="Gulim" w:cstheme="minorHAnsi"/>
        </w:rPr>
      </w:pPr>
      <w:bookmarkStart w:id="202" w:name="_Toc26972881"/>
      <w:r w:rsidRPr="00773902">
        <w:rPr>
          <w:rFonts w:eastAsia="Gulim" w:cstheme="minorHAnsi"/>
          <w:b/>
          <w:color w:val="00188F"/>
        </w:rPr>
        <w:t>데이터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전송</w:t>
      </w:r>
      <w:bookmarkEnd w:id="202"/>
    </w:p>
    <w:p w14:paraId="051E0F94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Style w:val="ProductList-BodyChar"/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  <w:szCs w:val="18"/>
        </w:rPr>
        <w:t>.</w:t>
      </w:r>
    </w:p>
    <w:p w14:paraId="051E0F95" w14:textId="77777777" w:rsidR="00301468" w:rsidRPr="00773902" w:rsidRDefault="00301468" w:rsidP="009B376D">
      <w:pPr>
        <w:pStyle w:val="ProductList-Body"/>
        <w:keepNext/>
        <w:spacing w:after="120"/>
        <w:outlineLvl w:val="2"/>
        <w:rPr>
          <w:rFonts w:eastAsia="Gulim" w:cstheme="minorHAnsi"/>
        </w:rPr>
      </w:pPr>
      <w:bookmarkStart w:id="203" w:name="_Toc26972882"/>
      <w:r w:rsidRPr="00773902">
        <w:rPr>
          <w:rFonts w:eastAsia="Gulim" w:cstheme="minorHAnsi"/>
          <w:b/>
          <w:color w:val="00188F"/>
        </w:rPr>
        <w:t>데이터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삭제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또는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반환</w:t>
      </w:r>
      <w:bookmarkEnd w:id="203"/>
    </w:p>
    <w:p w14:paraId="051E0F96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허용되거나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인가되는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>,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수집하거나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달성된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복사본을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반환합니다</w:t>
      </w:r>
      <w:r w:rsidRPr="00773902">
        <w:rPr>
          <w:rFonts w:eastAsia="Gulim" w:cstheme="minorHAnsi"/>
        </w:rPr>
        <w:t>.</w:t>
      </w:r>
    </w:p>
    <w:p w14:paraId="051E0F97" w14:textId="77777777" w:rsidR="00301468" w:rsidRPr="00773902" w:rsidRDefault="00301468" w:rsidP="009B376D">
      <w:pPr>
        <w:pStyle w:val="ProductList-Body"/>
        <w:spacing w:after="120"/>
        <w:outlineLvl w:val="2"/>
        <w:rPr>
          <w:rFonts w:eastAsia="Gulim" w:cstheme="minorHAnsi"/>
        </w:rPr>
      </w:pPr>
      <w:bookmarkStart w:id="204" w:name="_Toc527036905"/>
      <w:bookmarkStart w:id="205" w:name="_Toc26972883"/>
      <w:r w:rsidRPr="00773902">
        <w:rPr>
          <w:rFonts w:eastAsia="Gulim" w:cstheme="minorHAnsi"/>
          <w:b/>
          <w:color w:val="00188F"/>
        </w:rPr>
        <w:t>처리자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비밀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유지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약정</w:t>
      </w:r>
      <w:bookmarkEnd w:id="204"/>
      <w:bookmarkEnd w:id="205"/>
    </w:p>
    <w:p w14:paraId="051E0F98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담당하는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직원이</w:t>
      </w:r>
      <w:r w:rsidRPr="00773902">
        <w:rPr>
          <w:rFonts w:eastAsia="Gulim" w:cstheme="minorHAnsi"/>
        </w:rPr>
        <w:t xml:space="preserve"> (i)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처리하고</w:t>
      </w:r>
      <w:r w:rsidRPr="00773902">
        <w:rPr>
          <w:rFonts w:eastAsia="Gulim" w:cstheme="minorHAnsi"/>
        </w:rPr>
        <w:t xml:space="preserve"> (ii) </w:t>
      </w:r>
      <w:r w:rsidRPr="00773902">
        <w:rPr>
          <w:rFonts w:eastAsia="Gulim" w:cstheme="minorHAnsi"/>
        </w:rPr>
        <w:t>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후에도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산업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주기적이고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교육을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제고합니다</w:t>
      </w:r>
      <w:r w:rsidRPr="00773902">
        <w:rPr>
          <w:rFonts w:eastAsia="Gulim" w:cstheme="minorHAnsi"/>
        </w:rPr>
        <w:t>.</w:t>
      </w:r>
    </w:p>
    <w:p w14:paraId="051E0F99" w14:textId="77777777" w:rsidR="00301468" w:rsidRPr="00773902" w:rsidRDefault="00301468" w:rsidP="009B376D">
      <w:pPr>
        <w:pStyle w:val="ProductList-Body"/>
        <w:spacing w:after="120"/>
        <w:outlineLvl w:val="2"/>
        <w:rPr>
          <w:rFonts w:eastAsia="Gulim" w:cstheme="minorHAnsi"/>
        </w:rPr>
      </w:pPr>
      <w:bookmarkStart w:id="206" w:name="_Toc26972884"/>
      <w:r w:rsidRPr="00773902">
        <w:rPr>
          <w:rFonts w:eastAsia="Gulim" w:cstheme="minorHAnsi"/>
          <w:b/>
          <w:color w:val="00188F"/>
        </w:rPr>
        <w:t>하위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처리자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사용에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대한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통지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및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제어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수단</w:t>
      </w:r>
      <w:bookmarkEnd w:id="206"/>
    </w:p>
    <w:p w14:paraId="12AFC887" w14:textId="77777777" w:rsidR="00794089" w:rsidRPr="00067D79" w:rsidRDefault="00794089" w:rsidP="009B376D">
      <w:pPr>
        <w:pStyle w:val="ProductList-Body"/>
        <w:spacing w:after="120"/>
        <w:rPr>
          <w:rStyle w:val="ProductList-BodyChar"/>
          <w:rFonts w:ascii="Calibri" w:eastAsia="Gulim" w:hAnsi="Calibri" w:cs="Calibri"/>
        </w:rPr>
      </w:pPr>
      <w:r w:rsidRPr="00067D79">
        <w:rPr>
          <w:rStyle w:val="ProductList-BodyChar"/>
          <w:rFonts w:ascii="Calibri" w:eastAsia="Gulim" w:hAnsi="Calibri" w:cs="Calibri"/>
        </w:rPr>
        <w:t>Microsoft</w:t>
      </w:r>
      <w:r w:rsidRPr="00067D79">
        <w:rPr>
          <w:rStyle w:val="ProductList-BodyChar"/>
          <w:rFonts w:ascii="Calibri" w:eastAsia="Gulim" w:hAnsi="Calibri" w:cs="Calibri"/>
        </w:rPr>
        <w:t>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하위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처리자를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통해</w:t>
      </w:r>
      <w:r w:rsidRPr="00067D79">
        <w:rPr>
          <w:rStyle w:val="ProductList-BodyChar"/>
          <w:rFonts w:ascii="Calibri" w:eastAsia="Gulim" w:hAnsi="Calibri" w:cs="Calibri"/>
        </w:rPr>
        <w:t xml:space="preserve"> Microsoft </w:t>
      </w:r>
      <w:r w:rsidRPr="00067D79">
        <w:rPr>
          <w:rStyle w:val="ProductList-BodyChar"/>
          <w:rFonts w:ascii="Calibri" w:eastAsia="Gulim" w:hAnsi="Calibri" w:cs="Calibri"/>
        </w:rPr>
        <w:t>대신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특정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제한적인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또는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보조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서비스를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제공할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있습니다</w:t>
      </w:r>
      <w:r w:rsidRPr="00067D79">
        <w:rPr>
          <w:rStyle w:val="ProductList-BodyChar"/>
          <w:rFonts w:ascii="Calibri" w:eastAsia="Gulim" w:hAnsi="Calibri" w:cs="Calibri"/>
        </w:rPr>
        <w:t xml:space="preserve">. </w:t>
      </w:r>
      <w:r w:rsidRPr="00067D79">
        <w:rPr>
          <w:rStyle w:val="ProductList-BodyChar"/>
          <w:rFonts w:ascii="Calibri" w:eastAsia="Gulim" w:hAnsi="Calibri" w:cs="Calibri"/>
        </w:rPr>
        <w:t>고객은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이러한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계약과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하위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처리자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자격의</w:t>
      </w:r>
      <w:r w:rsidRPr="00067D79">
        <w:rPr>
          <w:rStyle w:val="ProductList-BodyChar"/>
          <w:rFonts w:ascii="Calibri" w:eastAsia="Gulim" w:hAnsi="Calibri" w:cs="Calibri"/>
        </w:rPr>
        <w:t xml:space="preserve"> Microsoft </w:t>
      </w:r>
      <w:r w:rsidRPr="00067D79">
        <w:rPr>
          <w:rStyle w:val="ProductList-BodyChar"/>
          <w:rFonts w:ascii="Calibri" w:eastAsia="Gulim" w:hAnsi="Calibri" w:cs="Calibri"/>
        </w:rPr>
        <w:t>계열사에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동의합니다</w:t>
      </w:r>
      <w:r w:rsidRPr="00067D79">
        <w:rPr>
          <w:rStyle w:val="ProductList-BodyChar"/>
          <w:rFonts w:ascii="Calibri" w:eastAsia="Gulim" w:hAnsi="Calibri" w:cs="Calibri"/>
        </w:rPr>
        <w:t xml:space="preserve">. </w:t>
      </w:r>
      <w:r w:rsidRPr="00067D79">
        <w:rPr>
          <w:rStyle w:val="ProductList-BodyChar"/>
          <w:rFonts w:ascii="Calibri" w:eastAsia="Gulim" w:hAnsi="Calibri" w:cs="Calibri"/>
        </w:rPr>
        <w:t>위의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승인이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있는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경우에는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표준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계약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조항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또는</w:t>
      </w:r>
      <w:r w:rsidRPr="00067D79">
        <w:rPr>
          <w:rStyle w:val="ProductList-BodyChar"/>
          <w:rFonts w:ascii="Calibri" w:eastAsia="Gulim" w:hAnsi="Calibri" w:cs="Calibri"/>
        </w:rPr>
        <w:t xml:space="preserve"> GDPR </w:t>
      </w:r>
      <w:r w:rsidRPr="00067D79">
        <w:rPr>
          <w:rStyle w:val="ProductList-BodyChar"/>
          <w:rFonts w:ascii="Calibri" w:eastAsia="Gulim" w:hAnsi="Calibri" w:cs="Calibri"/>
        </w:rPr>
        <w:t>조건에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따라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동의가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필요한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경우</w:t>
      </w:r>
      <w:r w:rsidRPr="00067D79">
        <w:rPr>
          <w:rStyle w:val="ProductList-BodyChar"/>
          <w:rFonts w:ascii="Calibri" w:eastAsia="Gulim" w:hAnsi="Calibri" w:cs="Calibri"/>
        </w:rPr>
        <w:t xml:space="preserve"> Microsoft</w:t>
      </w:r>
      <w:r w:rsidRPr="00067D79">
        <w:rPr>
          <w:rStyle w:val="ProductList-BodyChar"/>
          <w:rFonts w:ascii="Calibri" w:eastAsia="Gulim" w:hAnsi="Calibri" w:cs="Calibri"/>
        </w:rPr>
        <w:t>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전문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서비스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데이터의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처리를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하도급하는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것에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대해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고객이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사전에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동의한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것으로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간주됩니다</w:t>
      </w:r>
      <w:r w:rsidRPr="00067D79">
        <w:rPr>
          <w:rStyle w:val="ProductList-BodyChar"/>
          <w:rFonts w:ascii="Calibri" w:eastAsia="Gulim" w:hAnsi="Calibri" w:cs="Calibri"/>
        </w:rPr>
        <w:t xml:space="preserve">. </w:t>
      </w:r>
    </w:p>
    <w:p w14:paraId="051E0F9B" w14:textId="7CACA055" w:rsidR="00301468" w:rsidRPr="00773902" w:rsidRDefault="00794089" w:rsidP="009B376D">
      <w:pPr>
        <w:pStyle w:val="ProductList-Body"/>
        <w:spacing w:after="120"/>
        <w:rPr>
          <w:rFonts w:eastAsia="Gulim" w:cstheme="minorHAnsi"/>
        </w:rPr>
      </w:pPr>
      <w:r w:rsidRPr="00067D79">
        <w:rPr>
          <w:rStyle w:val="ProductList-BodyChar"/>
          <w:rFonts w:ascii="Calibri" w:eastAsia="Gulim" w:hAnsi="Calibri" w:cs="Calibri"/>
        </w:rPr>
        <w:t>Microsoft</w:t>
      </w:r>
      <w:r w:rsidRPr="00067D79">
        <w:rPr>
          <w:rStyle w:val="ProductList-BodyChar"/>
          <w:rFonts w:ascii="Calibri" w:eastAsia="Gulim" w:hAnsi="Calibri" w:cs="Calibri"/>
        </w:rPr>
        <w:t>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전문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서비스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데이터의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하위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처리자가</w:t>
      </w:r>
      <w:r w:rsidRPr="00067D79">
        <w:rPr>
          <w:rStyle w:val="ProductList-BodyChar"/>
          <w:rFonts w:ascii="Calibri" w:eastAsia="Gulim" w:hAnsi="Calibri" w:cs="Calibri"/>
        </w:rPr>
        <w:t xml:space="preserve"> DPA</w:t>
      </w:r>
      <w:r w:rsidRPr="00067D79">
        <w:rPr>
          <w:rStyle w:val="ProductList-BodyChar"/>
          <w:rFonts w:ascii="Calibri" w:eastAsia="Gulim" w:hAnsi="Calibri" w:cs="Calibri"/>
        </w:rPr>
        <w:t>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hyperlink w:anchor="TOC" w:history="1">
        <w:r w:rsidRPr="00067D79">
          <w:rPr>
            <w:rStyle w:val="Hyperlink"/>
            <w:rFonts w:ascii="Calibri" w:eastAsia="Gulim" w:hAnsi="Calibri" w:cs="Calibri"/>
          </w:rPr>
          <w:t>첨부</w:t>
        </w:r>
        <w:r w:rsidRPr="00067D79">
          <w:rPr>
            <w:rStyle w:val="Hyperlink"/>
            <w:rFonts w:ascii="Calibri" w:eastAsia="Gulim" w:hAnsi="Calibri" w:cs="Calibri"/>
          </w:rPr>
          <w:t xml:space="preserve"> 1</w:t>
        </w:r>
      </w:hyperlink>
      <w:r w:rsidRPr="00067D79">
        <w:rPr>
          <w:rStyle w:val="ProductList-BodyChar"/>
          <w:rFonts w:ascii="Calibri" w:eastAsia="Gulim" w:hAnsi="Calibri" w:cs="Calibri"/>
        </w:rPr>
        <w:t>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명시된</w:t>
      </w:r>
      <w:r w:rsidRPr="00067D79">
        <w:rPr>
          <w:rStyle w:val="ProductList-BodyChar"/>
          <w:rFonts w:ascii="Calibri" w:eastAsia="Gulim" w:hAnsi="Calibri" w:cs="Calibri"/>
        </w:rPr>
        <w:t xml:space="preserve"> Microsoft</w:t>
      </w:r>
      <w:r w:rsidRPr="00067D79">
        <w:rPr>
          <w:rStyle w:val="ProductList-BodyChar"/>
          <w:rFonts w:ascii="Calibri" w:eastAsia="Gulim" w:hAnsi="Calibri" w:cs="Calibri"/>
        </w:rPr>
        <w:t>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의무를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준수하도록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할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책임이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있습니다</w:t>
      </w:r>
      <w:r w:rsidRPr="00067D79">
        <w:rPr>
          <w:rStyle w:val="ProductList-BodyChar"/>
          <w:rFonts w:ascii="Calibri" w:eastAsia="Gulim" w:hAnsi="Calibri" w:cs="Calibri"/>
        </w:rPr>
        <w:t>. Microsoft</w:t>
      </w:r>
      <w:r w:rsidRPr="00067D79">
        <w:rPr>
          <w:rStyle w:val="ProductList-BodyChar"/>
          <w:rFonts w:ascii="Calibri" w:eastAsia="Gulim" w:hAnsi="Calibri" w:cs="Calibri"/>
        </w:rPr>
        <w:t>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계약을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통해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하위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처리자가</w:t>
      </w:r>
      <w:r w:rsidRPr="00067D79">
        <w:rPr>
          <w:rStyle w:val="ProductList-BodyChar"/>
          <w:rFonts w:ascii="Calibri" w:eastAsia="Gulim" w:hAnsi="Calibri" w:cs="Calibri"/>
        </w:rPr>
        <w:t xml:space="preserve"> Microsoft</w:t>
      </w:r>
      <w:r w:rsidRPr="00067D79">
        <w:rPr>
          <w:rStyle w:val="ProductList-BodyChar"/>
          <w:rFonts w:ascii="Calibri" w:eastAsia="Gulim" w:hAnsi="Calibri" w:cs="Calibri"/>
        </w:rPr>
        <w:t>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제공하기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위해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유지하는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서비스를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제공하기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위한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목적으로만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전문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서비스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데이터에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액세스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및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사용할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있으며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다른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목적으로도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전문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서비스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데이터를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사용하지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못하도록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합니다</w:t>
      </w:r>
      <w:r w:rsidRPr="00067D79">
        <w:rPr>
          <w:rStyle w:val="ProductList-BodyChar"/>
          <w:rFonts w:ascii="Calibri" w:eastAsia="Gulim" w:hAnsi="Calibri" w:cs="Calibri"/>
        </w:rPr>
        <w:t>. Microsoft</w:t>
      </w:r>
      <w:r w:rsidRPr="00067D79">
        <w:rPr>
          <w:rStyle w:val="ProductList-BodyChar"/>
          <w:rFonts w:ascii="Calibri" w:eastAsia="Gulim" w:hAnsi="Calibri" w:cs="Calibri"/>
        </w:rPr>
        <w:t>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하위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처리자가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lastRenderedPageBreak/>
        <w:t>전문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서비스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조건에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의해</w:t>
      </w:r>
      <w:r w:rsidRPr="00067D79">
        <w:rPr>
          <w:rStyle w:val="ProductList-BodyChar"/>
          <w:rFonts w:ascii="Calibri" w:eastAsia="Gulim" w:hAnsi="Calibri" w:cs="Calibri"/>
        </w:rPr>
        <w:t xml:space="preserve"> Microsoft</w:t>
      </w:r>
      <w:r w:rsidRPr="00067D79">
        <w:rPr>
          <w:rStyle w:val="ProductList-BodyChar"/>
          <w:rFonts w:ascii="Calibri" w:eastAsia="Gulim" w:hAnsi="Calibri" w:cs="Calibri"/>
        </w:rPr>
        <w:t>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요구되는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수준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이상의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데이터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보호를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제공할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것을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요구하는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서면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계약을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준수하는지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확인해야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합니다</w:t>
      </w:r>
      <w:r w:rsidRPr="00067D79">
        <w:rPr>
          <w:rStyle w:val="ProductList-BodyChar"/>
          <w:rFonts w:ascii="Calibri" w:eastAsia="Gulim" w:hAnsi="Calibri" w:cs="Calibri"/>
        </w:rPr>
        <w:t>.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Microsoft</w:t>
      </w:r>
      <w:r w:rsidRPr="00067D79">
        <w:rPr>
          <w:rStyle w:val="ProductList-BodyChar"/>
          <w:rFonts w:ascii="Calibri" w:eastAsia="Gulim" w:hAnsi="Calibri" w:cs="Calibri"/>
        </w:rPr>
        <w:t>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이러한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계약상의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의무가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충족되도록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하위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처리자를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감독하는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것에</w:t>
      </w:r>
      <w:r w:rsidRPr="00067D79">
        <w:rPr>
          <w:rStyle w:val="ProductList-BodyChar"/>
          <w:rFonts w:ascii="Calibri" w:eastAsia="Gulim" w:hAnsi="Calibri" w:cs="Calibri"/>
        </w:rPr>
        <w:t xml:space="preserve"> </w:t>
      </w:r>
      <w:r w:rsidRPr="00067D79">
        <w:rPr>
          <w:rStyle w:val="ProductList-BodyChar"/>
          <w:rFonts w:ascii="Calibri" w:eastAsia="Gulim" w:hAnsi="Calibri" w:cs="Calibri"/>
        </w:rPr>
        <w:t>동의합니다</w:t>
      </w:r>
      <w:r w:rsidR="00301468" w:rsidRPr="00773902">
        <w:rPr>
          <w:rStyle w:val="ProductList-BodyChar"/>
          <w:rFonts w:eastAsia="Gulim" w:cstheme="minorHAnsi"/>
        </w:rPr>
        <w:t>.</w:t>
      </w:r>
    </w:p>
    <w:p w14:paraId="051E0F9C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Style w:val="ProductList-BodyChar"/>
          <w:rFonts w:eastAsia="Gulim" w:cstheme="minorHAnsi"/>
        </w:rPr>
        <w:t>지원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데이터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이외의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전문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데이터와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관련하여</w:t>
      </w:r>
      <w:r w:rsidRPr="00773902">
        <w:rPr>
          <w:rStyle w:val="ProductList-BodyChar"/>
          <w:rFonts w:eastAsia="Gulim" w:cstheme="minorHAnsi"/>
        </w:rPr>
        <w:t xml:space="preserve">, </w:t>
      </w:r>
      <w:r w:rsidRPr="00773902">
        <w:rPr>
          <w:rStyle w:val="ProductList-BodyChar"/>
          <w:rFonts w:eastAsia="Gulim" w:cstheme="minorHAnsi"/>
        </w:rPr>
        <w:t>요청이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경우</w:t>
      </w:r>
      <w:r w:rsidRPr="00773902">
        <w:rPr>
          <w:rStyle w:val="ProductList-BodyChar"/>
          <w:rFonts w:eastAsia="Gulim" w:cstheme="minorHAnsi"/>
        </w:rPr>
        <w:t xml:space="preserve"> Microsoft</w:t>
      </w:r>
      <w:r w:rsidRPr="00773902">
        <w:rPr>
          <w:rStyle w:val="ProductList-BodyChar"/>
          <w:rFonts w:eastAsia="Gulim" w:cstheme="minorHAnsi"/>
        </w:rPr>
        <w:t>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목록을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제공합니다</w:t>
      </w:r>
      <w:r w:rsidRPr="00773902">
        <w:rPr>
          <w:rStyle w:val="ProductList-BodyChar"/>
          <w:rFonts w:eastAsia="Gulim" w:cstheme="minorHAnsi"/>
        </w:rPr>
        <w:t xml:space="preserve">. </w:t>
      </w:r>
      <w:r w:rsidRPr="00773902">
        <w:rPr>
          <w:rStyle w:val="ProductList-BodyChar"/>
          <w:rFonts w:eastAsia="Gulim" w:cstheme="minorHAnsi"/>
        </w:rPr>
        <w:t>그러한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목록을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요청하는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경우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새로운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하청업체가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개인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데이터에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액세스하도록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승인하기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최소</w:t>
      </w:r>
      <w:r w:rsidRPr="00773902">
        <w:rPr>
          <w:rStyle w:val="ProductList-BodyChar"/>
          <w:rFonts w:eastAsia="Gulim" w:cstheme="minorHAnsi"/>
        </w:rPr>
        <w:t xml:space="preserve"> 30</w:t>
      </w:r>
      <w:r w:rsidRPr="00773902">
        <w:rPr>
          <w:rStyle w:val="ProductList-BodyChar"/>
          <w:rFonts w:eastAsia="Gulim" w:cstheme="minorHAnsi"/>
        </w:rPr>
        <w:t>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전에</w:t>
      </w:r>
      <w:r w:rsidRPr="00773902">
        <w:rPr>
          <w:rStyle w:val="ProductList-BodyChar"/>
          <w:rFonts w:eastAsia="Gulim" w:cstheme="minorHAnsi"/>
        </w:rPr>
        <w:t xml:space="preserve"> Microsoft</w:t>
      </w:r>
      <w:r w:rsidRPr="00773902">
        <w:rPr>
          <w:rStyle w:val="ProductList-BodyChar"/>
          <w:rFonts w:eastAsia="Gulim" w:cstheme="minorHAnsi"/>
        </w:rPr>
        <w:t>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목록을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업데이트하고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고객에게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해당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업데이트에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대한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통지를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받을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방법을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제공합니다</w:t>
      </w:r>
      <w:r w:rsidRPr="00773902">
        <w:rPr>
          <w:rStyle w:val="ProductList-BodyChar"/>
          <w:rFonts w:eastAsia="Gulim" w:cstheme="minorHAnsi"/>
        </w:rPr>
        <w:t>.</w:t>
      </w:r>
    </w:p>
    <w:p w14:paraId="051E0F9D" w14:textId="77777777" w:rsidR="00301468" w:rsidRPr="00773902" w:rsidRDefault="00301468" w:rsidP="009B376D">
      <w:pPr>
        <w:pStyle w:val="ProductList-Body"/>
        <w:spacing w:after="120"/>
        <w:rPr>
          <w:rFonts w:eastAsia="Gulim" w:cstheme="minorHAnsi"/>
        </w:rPr>
      </w:pPr>
      <w:r w:rsidRPr="00773902">
        <w:rPr>
          <w:rStyle w:val="ProductList-BodyChar"/>
          <w:rFonts w:eastAsia="Gulim" w:cstheme="minorHAnsi"/>
        </w:rPr>
        <w:t>고객이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새로운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승인하지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않는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경우</w:t>
      </w:r>
      <w:r w:rsidRPr="00773902">
        <w:rPr>
          <w:rStyle w:val="ProductList-BodyChar"/>
          <w:rFonts w:eastAsia="Gulim" w:cstheme="minorHAnsi"/>
        </w:rPr>
        <w:t xml:space="preserve">, </w:t>
      </w:r>
      <w:r w:rsidRPr="00773902">
        <w:rPr>
          <w:rStyle w:val="ProductList-BodyChar"/>
          <w:rFonts w:eastAsia="Gulim" w:cstheme="minorHAnsi"/>
        </w:rPr>
        <w:t>고객은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통지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기간이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끝나기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전까지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해지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통지를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제공하여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대상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전문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계약을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해지할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있습니다</w:t>
      </w:r>
      <w:r w:rsidRPr="00773902">
        <w:rPr>
          <w:rStyle w:val="ProductList-BodyChar"/>
          <w:rFonts w:eastAsia="Gulim" w:cstheme="minorHAnsi"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또한</w:t>
      </w:r>
      <w:r w:rsidRPr="00773902">
        <w:rPr>
          <w:rStyle w:val="ProductList-BodyChar"/>
          <w:rFonts w:eastAsia="Gulim" w:cstheme="minorHAnsi"/>
        </w:rPr>
        <w:t xml:space="preserve"> Microsof</w:t>
      </w:r>
      <w:r w:rsidRPr="00773902">
        <w:rPr>
          <w:rStyle w:val="ProductList-BodyChar"/>
          <w:rFonts w:eastAsia="Gulim" w:cstheme="minorHAnsi"/>
        </w:rPr>
        <w:t>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관련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우려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사항에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근거하여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새로운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재평가하도록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있도록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해지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통지와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함께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승인하지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않은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근거에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대한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설명을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포함할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있습니다</w:t>
      </w:r>
      <w:r w:rsidRPr="00773902">
        <w:rPr>
          <w:rStyle w:val="ProductList-BodyChar"/>
          <w:rFonts w:eastAsia="Gulim" w:cstheme="minorHAnsi"/>
        </w:rPr>
        <w:t>.</w:t>
      </w:r>
    </w:p>
    <w:p w14:paraId="051E0F9E" w14:textId="77777777" w:rsidR="00301468" w:rsidRPr="00773902" w:rsidRDefault="00301468" w:rsidP="009B376D">
      <w:pPr>
        <w:pStyle w:val="ProductList-Body"/>
        <w:spacing w:after="120"/>
        <w:outlineLvl w:val="2"/>
        <w:rPr>
          <w:rFonts w:eastAsia="Gulim" w:cstheme="minorHAnsi"/>
        </w:rPr>
      </w:pPr>
      <w:bookmarkStart w:id="207" w:name="_Toc26972885"/>
      <w:r w:rsidRPr="00773902">
        <w:rPr>
          <w:rStyle w:val="ProductList-BodyChar"/>
          <w:rFonts w:eastAsia="Gulim" w:cstheme="minorHAnsi"/>
        </w:rPr>
        <w:t>지원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데이터와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관련하여</w:t>
      </w:r>
      <w:r w:rsidRPr="00773902">
        <w:rPr>
          <w:rStyle w:val="ProductList-BodyChar"/>
          <w:rFonts w:eastAsia="Gulim" w:cstheme="minorHAnsi"/>
        </w:rPr>
        <w:t xml:space="preserve">, </w:t>
      </w:r>
      <w:r w:rsidRPr="00773902">
        <w:rPr>
          <w:rStyle w:val="ProductList-BodyChar"/>
          <w:rFonts w:eastAsia="Gulim" w:cstheme="minorHAnsi"/>
        </w:rPr>
        <w:t>온라인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대한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기술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지원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제공과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관련된</w:t>
      </w:r>
      <w:r w:rsidRPr="00773902">
        <w:rPr>
          <w:rStyle w:val="ProductList-BodyChar"/>
          <w:rFonts w:eastAsia="Gulim" w:cstheme="minorHAnsi"/>
        </w:rPr>
        <w:t xml:space="preserve"> Microsoft</w:t>
      </w:r>
      <w:r w:rsidRPr="00773902">
        <w:rPr>
          <w:rStyle w:val="ProductList-BodyChar"/>
          <w:rFonts w:eastAsia="Gulim" w:cstheme="minorHAnsi"/>
        </w:rPr>
        <w:t>의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사용에는</w:t>
      </w:r>
      <w:r w:rsidRPr="00773902">
        <w:rPr>
          <w:rStyle w:val="ProductList-BodyChar"/>
          <w:rFonts w:eastAsia="Gulim" w:cstheme="minorHAnsi"/>
        </w:rPr>
        <w:t xml:space="preserve"> DPA</w:t>
      </w:r>
      <w:r w:rsidRPr="00773902">
        <w:rPr>
          <w:rStyle w:val="ProductList-BodyChar"/>
          <w:rFonts w:eastAsia="Gulim" w:cstheme="minorHAnsi"/>
        </w:rPr>
        <w:t>의</w:t>
      </w:r>
      <w:r w:rsidRPr="00773902">
        <w:rPr>
          <w:rStyle w:val="ProductList-BodyChar"/>
          <w:rFonts w:eastAsia="Gulim" w:cstheme="minorHAnsi"/>
        </w:rPr>
        <w:t xml:space="preserve"> </w:t>
      </w:r>
      <w:r>
        <w:rPr>
          <w:rStyle w:val="ProductList-BodyChar"/>
          <w:rFonts w:eastAsia="Gulim" w:cstheme="minorHAnsi"/>
          <w:lang w:val="en-US"/>
        </w:rPr>
        <w:t>“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사용에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대한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통지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및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제어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수단</w:t>
      </w:r>
      <w:r>
        <w:rPr>
          <w:rStyle w:val="ProductList-BodyChar"/>
          <w:rFonts w:eastAsia="Gulim" w:cstheme="minorHAnsi"/>
          <w:lang w:val="en-US"/>
        </w:rPr>
        <w:t>”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조항에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규정된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온라인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서비스와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관련된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하위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처리자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사용에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적용되는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것과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같은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제한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및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절차가</w:t>
      </w:r>
      <w:r w:rsidRPr="00773902">
        <w:rPr>
          <w:rStyle w:val="ProductList-BodyChar"/>
          <w:rFonts w:eastAsia="Gulim" w:cstheme="minorHAnsi"/>
        </w:rPr>
        <w:t xml:space="preserve"> </w:t>
      </w:r>
      <w:r w:rsidRPr="00773902">
        <w:rPr>
          <w:rStyle w:val="ProductList-BodyChar"/>
          <w:rFonts w:eastAsia="Gulim" w:cstheme="minorHAnsi"/>
        </w:rPr>
        <w:t>적용됩니다</w:t>
      </w:r>
      <w:r w:rsidRPr="00773902">
        <w:rPr>
          <w:rStyle w:val="ProductList-BodyChar"/>
          <w:rFonts w:eastAsia="Gulim" w:cstheme="minorHAnsi"/>
        </w:rPr>
        <w:t>.</w:t>
      </w:r>
      <w:bookmarkEnd w:id="207"/>
    </w:p>
    <w:p w14:paraId="051E0F9F" w14:textId="77777777" w:rsidR="00301468" w:rsidRPr="00773902" w:rsidRDefault="00301468" w:rsidP="009B376D">
      <w:pPr>
        <w:pStyle w:val="ProductList-Body"/>
        <w:spacing w:after="120"/>
        <w:outlineLvl w:val="2"/>
        <w:rPr>
          <w:rFonts w:eastAsia="Gulim" w:cstheme="minorHAnsi"/>
        </w:rPr>
      </w:pPr>
      <w:bookmarkStart w:id="208" w:name="_Toc26972886"/>
      <w:r w:rsidRPr="00773902">
        <w:rPr>
          <w:rFonts w:eastAsia="Gulim" w:cstheme="minorHAnsi"/>
          <w:b/>
          <w:color w:val="00188F"/>
        </w:rPr>
        <w:t>지원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데이터에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대한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추가</w:t>
      </w:r>
      <w:r w:rsidRPr="00773902">
        <w:rPr>
          <w:rFonts w:eastAsia="Gulim" w:cstheme="minorHAnsi"/>
          <w:b/>
          <w:color w:val="00188F"/>
        </w:rPr>
        <w:t xml:space="preserve"> </w:t>
      </w:r>
      <w:r w:rsidRPr="00773902">
        <w:rPr>
          <w:rFonts w:eastAsia="Gulim" w:cstheme="minorHAnsi"/>
          <w:b/>
          <w:color w:val="00188F"/>
        </w:rPr>
        <w:t>조건</w:t>
      </w:r>
      <w:bookmarkEnd w:id="208"/>
    </w:p>
    <w:p w14:paraId="051E0FA0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209" w:name="_Toc26972887"/>
      <w:r w:rsidRPr="00773902">
        <w:rPr>
          <w:rFonts w:eastAsia="Gulim" w:cstheme="minorHAnsi"/>
          <w:b/>
          <w:color w:val="0072C6"/>
        </w:rPr>
        <w:t>지원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데이터의</w:t>
      </w:r>
      <w:r w:rsidRPr="00773902">
        <w:rPr>
          <w:rFonts w:eastAsia="Gulim" w:cstheme="minorHAnsi"/>
          <w:b/>
          <w:color w:val="0072C6"/>
        </w:rPr>
        <w:t xml:space="preserve"> </w:t>
      </w:r>
      <w:r w:rsidRPr="00773902">
        <w:rPr>
          <w:rFonts w:eastAsia="Gulim" w:cstheme="minorHAnsi"/>
          <w:b/>
          <w:color w:val="0072C6"/>
        </w:rPr>
        <w:t>보안</w:t>
      </w:r>
      <w:bookmarkEnd w:id="209"/>
    </w:p>
    <w:p w14:paraId="051E0FA1" w14:textId="77777777" w:rsidR="00301468" w:rsidRPr="00773902" w:rsidRDefault="00301468" w:rsidP="009B376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조치는</w:t>
      </w:r>
      <w:r w:rsidRPr="00773902">
        <w:rPr>
          <w:rFonts w:eastAsia="Gulim" w:cstheme="minorHAnsi"/>
        </w:rPr>
        <w:t xml:space="preserve"> ISO 27001, ISO 27002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ISO 27018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준수합니다</w:t>
      </w:r>
      <w:r w:rsidRPr="00773902">
        <w:rPr>
          <w:rFonts w:eastAsia="Gulim" w:cstheme="minorHAnsi"/>
        </w:rPr>
        <w:t>.</w:t>
      </w:r>
    </w:p>
    <w:p w14:paraId="051E0FA2" w14:textId="77777777" w:rsidR="00301468" w:rsidRPr="00773902" w:rsidRDefault="00301468" w:rsidP="009B376D">
      <w:pPr>
        <w:pStyle w:val="ProductList-Body"/>
        <w:spacing w:after="120"/>
        <w:ind w:left="187"/>
        <w:outlineLvl w:val="2"/>
        <w:rPr>
          <w:rFonts w:eastAsia="Gulim" w:cstheme="minorHAnsi"/>
        </w:rPr>
      </w:pPr>
      <w:bookmarkStart w:id="210" w:name="_Toc26972888"/>
      <w:r w:rsidRPr="00773902">
        <w:rPr>
          <w:rFonts w:eastAsia="Gulim" w:cstheme="minorHAnsi"/>
          <w:b/>
          <w:color w:val="0072C6"/>
        </w:rPr>
        <w:t>교육기관</w:t>
      </w:r>
      <w:bookmarkEnd w:id="210"/>
    </w:p>
    <w:p w14:paraId="051E0FA3" w14:textId="77777777" w:rsidR="00301468" w:rsidRPr="00773902" w:rsidRDefault="00301468" w:rsidP="009B376D">
      <w:pPr>
        <w:pStyle w:val="ProductList-Body"/>
        <w:tabs>
          <w:tab w:val="clear" w:pos="158"/>
          <w:tab w:val="left" w:pos="270"/>
        </w:tabs>
        <w:spacing w:after="120"/>
        <w:ind w:left="180"/>
        <w:rPr>
          <w:rFonts w:eastAsia="Gulim" w:cstheme="minorHAnsi"/>
        </w:rPr>
      </w:pPr>
      <w:r w:rsidRPr="00773902">
        <w:rPr>
          <w:rFonts w:eastAsia="Gulim" w:cstheme="minorHAnsi"/>
        </w:rPr>
        <w:t>또한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동의와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교육기관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부모의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얻고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0FA4" w14:textId="77777777" w:rsidR="00301468" w:rsidRPr="00773902" w:rsidRDefault="00301468" w:rsidP="00301468">
      <w:pPr>
        <w:pStyle w:val="ProductList-SubSubSectionHeading"/>
        <w:spacing w:after="120"/>
        <w:outlineLvl w:val="2"/>
        <w:rPr>
          <w:rFonts w:eastAsia="Gulim" w:cstheme="minorHAnsi"/>
        </w:rPr>
      </w:pPr>
      <w:bookmarkStart w:id="211" w:name="_Toc26972889"/>
      <w:bookmarkStart w:id="212" w:name="_Toc44336790"/>
      <w:r w:rsidRPr="00773902">
        <w:rPr>
          <w:rFonts w:eastAsia="Gulim" w:cstheme="minorHAnsi"/>
        </w:rPr>
        <w:t>캘리포니아의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개인정보보호법</w:t>
      </w:r>
      <w:r w:rsidRPr="00773902">
        <w:rPr>
          <w:rFonts w:eastAsia="Gulim" w:cstheme="minorHAnsi"/>
        </w:rPr>
        <w:t>(California Consumer Privacy Act, CCPA)</w:t>
      </w:r>
      <w:bookmarkEnd w:id="211"/>
      <w:bookmarkEnd w:id="212"/>
    </w:p>
    <w:p w14:paraId="1683DF12" w14:textId="77777777" w:rsidR="009B376D" w:rsidRPr="00067D79" w:rsidRDefault="009B376D" w:rsidP="009B376D">
      <w:pPr>
        <w:spacing w:after="120" w:line="240" w:lineRule="auto"/>
        <w:rPr>
          <w:rFonts w:ascii="Calibri" w:eastAsia="Gulim" w:hAnsi="Calibri" w:cs="Calibri"/>
          <w:sz w:val="18"/>
        </w:rPr>
      </w:pPr>
      <w:bookmarkStart w:id="213" w:name="_Toc489605628"/>
      <w:bookmarkEnd w:id="187"/>
      <w:bookmarkEnd w:id="188"/>
      <w:r w:rsidRPr="00067D79">
        <w:rPr>
          <w:rFonts w:ascii="Calibri" w:eastAsia="Gulim" w:hAnsi="Calibri" w:cs="Calibri"/>
          <w:sz w:val="18"/>
        </w:rPr>
        <w:t>GDPR</w:t>
      </w:r>
      <w:r w:rsidRPr="00067D79">
        <w:rPr>
          <w:rFonts w:ascii="Calibri" w:eastAsia="Gulim" w:hAnsi="Calibri" w:cs="Calibri"/>
          <w:sz w:val="18"/>
        </w:rPr>
        <w:t>의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범위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내에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있는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개인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처리하는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경우</w:t>
      </w:r>
      <w:r w:rsidRPr="00067D79">
        <w:rPr>
          <w:rFonts w:ascii="Calibri" w:eastAsia="Gulim" w:hAnsi="Calibri" w:cs="Calibri"/>
          <w:sz w:val="18"/>
        </w:rPr>
        <w:t>, Microsoft</w:t>
      </w:r>
      <w:r w:rsidRPr="00067D79">
        <w:rPr>
          <w:rFonts w:ascii="Calibri" w:eastAsia="Gulim" w:hAnsi="Calibri" w:cs="Calibri"/>
          <w:sz w:val="18"/>
        </w:rPr>
        <w:t>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다음과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같이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고객에게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추가로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약정을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합니다</w:t>
      </w:r>
      <w:r w:rsidRPr="00067D79">
        <w:rPr>
          <w:rFonts w:ascii="Calibri" w:eastAsia="Gulim" w:hAnsi="Calibri" w:cs="Calibri"/>
          <w:sz w:val="18"/>
        </w:rPr>
        <w:t>. Microsoft</w:t>
      </w:r>
      <w:r w:rsidRPr="00067D79">
        <w:rPr>
          <w:rFonts w:ascii="Calibri" w:eastAsia="Gulim" w:hAnsi="Calibri" w:cs="Calibri"/>
          <w:sz w:val="18"/>
        </w:rPr>
        <w:t>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고객을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대신하여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전문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서비스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및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개인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처리하고</w:t>
      </w:r>
      <w:r w:rsidRPr="00067D79">
        <w:rPr>
          <w:rFonts w:ascii="Calibri" w:eastAsia="Gulim" w:hAnsi="Calibri" w:cs="Calibri"/>
          <w:sz w:val="18"/>
        </w:rPr>
        <w:t>, "</w:t>
      </w:r>
      <w:r w:rsidRPr="00067D79">
        <w:rPr>
          <w:rFonts w:ascii="Calibri" w:eastAsia="Gulim" w:hAnsi="Calibri" w:cs="Calibri"/>
          <w:sz w:val="18"/>
        </w:rPr>
        <w:t>판매</w:t>
      </w:r>
      <w:r w:rsidRPr="00067D79">
        <w:rPr>
          <w:rFonts w:ascii="Calibri" w:eastAsia="Gulim" w:hAnsi="Calibri" w:cs="Calibri"/>
          <w:sz w:val="18"/>
        </w:rPr>
        <w:t xml:space="preserve">" </w:t>
      </w:r>
      <w:r w:rsidRPr="00067D79">
        <w:rPr>
          <w:rFonts w:ascii="Calibri" w:eastAsia="Gulim" w:hAnsi="Calibri" w:cs="Calibri"/>
          <w:sz w:val="18"/>
        </w:rPr>
        <w:t>면제에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따른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경우를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포함하여</w:t>
      </w:r>
      <w:r w:rsidRPr="00067D79">
        <w:rPr>
          <w:rFonts w:ascii="Calibri" w:eastAsia="Gulim" w:hAnsi="Calibri" w:cs="Calibri"/>
          <w:sz w:val="18"/>
        </w:rPr>
        <w:t xml:space="preserve"> DPA </w:t>
      </w:r>
      <w:r w:rsidRPr="00067D79">
        <w:rPr>
          <w:rFonts w:ascii="Calibri" w:eastAsia="Gulim" w:hAnsi="Calibri" w:cs="Calibri"/>
          <w:sz w:val="18"/>
        </w:rPr>
        <w:t>약관에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기술된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목적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이외의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다른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목적으로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또한</w:t>
      </w:r>
      <w:r w:rsidRPr="00067D79">
        <w:rPr>
          <w:rFonts w:ascii="Calibri" w:eastAsia="Gulim" w:hAnsi="Calibri" w:cs="Calibri"/>
          <w:sz w:val="18"/>
        </w:rPr>
        <w:t xml:space="preserve"> CCPA</w:t>
      </w:r>
      <w:r w:rsidRPr="00067D79">
        <w:rPr>
          <w:rFonts w:ascii="Calibri" w:eastAsia="Gulim" w:hAnsi="Calibri" w:cs="Calibri"/>
          <w:sz w:val="18"/>
        </w:rPr>
        <w:t>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허용된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바와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같이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보유</w:t>
      </w:r>
      <w:r w:rsidRPr="00067D79">
        <w:rPr>
          <w:rFonts w:ascii="Calibri" w:eastAsia="Gulim" w:hAnsi="Calibri" w:cs="Calibri"/>
          <w:sz w:val="18"/>
        </w:rPr>
        <w:t xml:space="preserve">, </w:t>
      </w:r>
      <w:r w:rsidRPr="00067D79">
        <w:rPr>
          <w:rFonts w:ascii="Calibri" w:eastAsia="Gulim" w:hAnsi="Calibri" w:cs="Calibri"/>
          <w:sz w:val="18"/>
        </w:rPr>
        <w:t>사용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또는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공개하지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않습니다</w:t>
      </w:r>
      <w:r w:rsidRPr="00067D79">
        <w:rPr>
          <w:rFonts w:ascii="Calibri" w:eastAsia="Gulim" w:hAnsi="Calibri" w:cs="Calibri"/>
          <w:sz w:val="18"/>
        </w:rPr>
        <w:t>. Microsoft</w:t>
      </w:r>
      <w:r w:rsidRPr="00067D79">
        <w:rPr>
          <w:rFonts w:ascii="Calibri" w:eastAsia="Gulim" w:hAnsi="Calibri" w:cs="Calibri"/>
          <w:sz w:val="18"/>
        </w:rPr>
        <w:t>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어떤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경우에도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판매하지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않습니다</w:t>
      </w:r>
      <w:r w:rsidRPr="00067D79">
        <w:rPr>
          <w:rFonts w:ascii="Calibri" w:eastAsia="Gulim" w:hAnsi="Calibri" w:cs="Calibri"/>
          <w:sz w:val="18"/>
        </w:rPr>
        <w:t xml:space="preserve">. </w:t>
      </w:r>
      <w:r w:rsidRPr="00067D79">
        <w:rPr>
          <w:rFonts w:ascii="Calibri" w:eastAsia="Gulim" w:hAnsi="Calibri" w:cs="Calibri"/>
          <w:sz w:val="18"/>
        </w:rPr>
        <w:t>이</w:t>
      </w:r>
      <w:r w:rsidRPr="00067D79">
        <w:rPr>
          <w:rFonts w:ascii="Calibri" w:eastAsia="Gulim" w:hAnsi="Calibri" w:cs="Calibri"/>
          <w:sz w:val="18"/>
        </w:rPr>
        <w:t xml:space="preserve"> CCPA </w:t>
      </w:r>
      <w:r w:rsidRPr="00067D79">
        <w:rPr>
          <w:rFonts w:ascii="Calibri" w:eastAsia="Gulim" w:hAnsi="Calibri" w:cs="Calibri"/>
          <w:sz w:val="18"/>
        </w:rPr>
        <w:t>약관은</w:t>
      </w:r>
      <w:r w:rsidRPr="00067D79">
        <w:rPr>
          <w:rFonts w:ascii="Calibri" w:eastAsia="Gulim" w:hAnsi="Calibri" w:cs="Calibri"/>
          <w:sz w:val="18"/>
        </w:rPr>
        <w:t xml:space="preserve"> DPA </w:t>
      </w:r>
      <w:r w:rsidRPr="00067D79">
        <w:rPr>
          <w:rFonts w:ascii="Calibri" w:eastAsia="Gulim" w:hAnsi="Calibri" w:cs="Calibri"/>
          <w:sz w:val="18"/>
        </w:rPr>
        <w:t>약관</w:t>
      </w:r>
      <w:r w:rsidRPr="00067D79">
        <w:rPr>
          <w:rFonts w:ascii="Calibri" w:eastAsia="Gulim" w:hAnsi="Calibri" w:cs="Calibri"/>
          <w:sz w:val="18"/>
        </w:rPr>
        <w:t xml:space="preserve">, </w:t>
      </w:r>
      <w:r w:rsidRPr="00067D79">
        <w:rPr>
          <w:rFonts w:ascii="Calibri" w:eastAsia="Gulim" w:hAnsi="Calibri" w:cs="Calibri"/>
          <w:sz w:val="18"/>
        </w:rPr>
        <w:t>사용권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또는</w:t>
      </w:r>
      <w:r w:rsidRPr="00067D79">
        <w:rPr>
          <w:rFonts w:ascii="Calibri" w:eastAsia="Gulim" w:hAnsi="Calibri" w:cs="Calibri"/>
          <w:sz w:val="18"/>
        </w:rPr>
        <w:t xml:space="preserve"> Microsoft</w:t>
      </w:r>
      <w:r w:rsidRPr="00067D79">
        <w:rPr>
          <w:rFonts w:ascii="Calibri" w:eastAsia="Gulim" w:hAnsi="Calibri" w:cs="Calibri"/>
          <w:sz w:val="18"/>
        </w:rPr>
        <w:t>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고객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사이에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체결된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기타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계약에서</w:t>
      </w:r>
      <w:r w:rsidRPr="00067D79">
        <w:rPr>
          <w:rFonts w:ascii="Calibri" w:eastAsia="Gulim" w:hAnsi="Calibri" w:cs="Calibri"/>
          <w:sz w:val="18"/>
        </w:rPr>
        <w:t xml:space="preserve"> Microsoft</w:t>
      </w:r>
      <w:r w:rsidRPr="00067D79">
        <w:rPr>
          <w:rFonts w:ascii="Calibri" w:eastAsia="Gulim" w:hAnsi="Calibri" w:cs="Calibri"/>
          <w:sz w:val="18"/>
        </w:rPr>
        <w:t>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고객에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대해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하는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보호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약정을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제한하거나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축소하지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않습니다</w:t>
      </w:r>
      <w:r w:rsidRPr="00067D79">
        <w:rPr>
          <w:rFonts w:ascii="Calibri" w:eastAsia="Gulim" w:hAnsi="Calibri" w:cs="Calibri"/>
          <w:sz w:val="18"/>
        </w:rPr>
        <w:t>.</w:t>
      </w:r>
    </w:p>
    <w:p w14:paraId="5C11832A" w14:textId="77777777" w:rsidR="009B376D" w:rsidRPr="00067D79" w:rsidRDefault="009B376D" w:rsidP="009B376D">
      <w:pPr>
        <w:pStyle w:val="ProductList-SubSubSectionHeading"/>
        <w:keepNext/>
        <w:spacing w:after="120"/>
        <w:outlineLvl w:val="2"/>
        <w:rPr>
          <w:rFonts w:ascii="Calibri" w:eastAsia="Gulim" w:hAnsi="Calibri" w:cs="Calibri"/>
        </w:rPr>
      </w:pPr>
      <w:bookmarkStart w:id="214" w:name="_Toc44336791"/>
      <w:bookmarkStart w:id="215" w:name="_Hlk44336228"/>
      <w:r w:rsidRPr="00067D79">
        <w:rPr>
          <w:rFonts w:ascii="Calibri" w:eastAsia="Gulim" w:hAnsi="Calibri" w:cs="Calibri" w:hint="eastAsia"/>
        </w:rPr>
        <w:t>생체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 w:hint="eastAsia"/>
        </w:rPr>
        <w:t>인식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 w:hint="eastAsia"/>
        </w:rPr>
        <w:t>데이터</w:t>
      </w:r>
      <w:bookmarkEnd w:id="214"/>
    </w:p>
    <w:p w14:paraId="26E1C2FE" w14:textId="77777777" w:rsidR="009B376D" w:rsidRPr="00067D79" w:rsidRDefault="009B376D" w:rsidP="009B376D">
      <w:pPr>
        <w:keepNext/>
        <w:spacing w:after="120" w:line="240" w:lineRule="auto"/>
        <w:rPr>
          <w:rFonts w:ascii="Calibri" w:eastAsia="Gulim" w:hAnsi="Calibri" w:cs="Calibri"/>
          <w:sz w:val="18"/>
        </w:rPr>
      </w:pPr>
      <w:r w:rsidRPr="00067D79">
        <w:rPr>
          <w:rFonts w:ascii="Calibri" w:eastAsia="Gulim" w:hAnsi="Calibri" w:cs="Calibri"/>
          <w:sz w:val="18"/>
        </w:rPr>
        <w:t>전문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서비스를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사용하여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생체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인식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처리하는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경우</w:t>
      </w:r>
      <w:r w:rsidRPr="00067D79">
        <w:rPr>
          <w:rFonts w:ascii="Calibri" w:eastAsia="Gulim" w:hAnsi="Calibri" w:cs="Calibri"/>
          <w:sz w:val="18"/>
        </w:rPr>
        <w:t xml:space="preserve">, </w:t>
      </w:r>
      <w:r w:rsidRPr="00067D79">
        <w:rPr>
          <w:rFonts w:ascii="Calibri" w:eastAsia="Gulim" w:hAnsi="Calibri" w:cs="Calibri"/>
          <w:sz w:val="18"/>
        </w:rPr>
        <w:t>고객은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다음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사항에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대한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책임을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집니다</w:t>
      </w:r>
      <w:r w:rsidRPr="00067D79">
        <w:rPr>
          <w:rFonts w:ascii="Calibri" w:eastAsia="Gulim" w:hAnsi="Calibri" w:cs="Calibri"/>
          <w:sz w:val="18"/>
        </w:rPr>
        <w:t xml:space="preserve">. (i) </w:t>
      </w:r>
      <w:r w:rsidRPr="00067D79">
        <w:rPr>
          <w:rFonts w:ascii="Calibri" w:eastAsia="Gulim" w:hAnsi="Calibri" w:cs="Calibri"/>
          <w:sz w:val="18"/>
        </w:rPr>
        <w:t>보유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기간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및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파기와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관련한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경우를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포함해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주체에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통지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제공</w:t>
      </w:r>
      <w:r w:rsidRPr="00067D79">
        <w:rPr>
          <w:rFonts w:ascii="Calibri" w:eastAsia="Gulim" w:hAnsi="Calibri" w:cs="Calibri"/>
          <w:sz w:val="18"/>
        </w:rPr>
        <w:t xml:space="preserve">, (ii)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주체에게서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동의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획득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및</w:t>
      </w:r>
      <w:r w:rsidRPr="00067D79">
        <w:rPr>
          <w:rFonts w:ascii="Calibri" w:eastAsia="Gulim" w:hAnsi="Calibri" w:cs="Calibri"/>
          <w:sz w:val="18"/>
        </w:rPr>
        <w:t xml:space="preserve"> (iii) </w:t>
      </w:r>
      <w:r w:rsidRPr="00067D79">
        <w:rPr>
          <w:rFonts w:ascii="Calibri" w:eastAsia="Gulim" w:hAnsi="Calibri" w:cs="Calibri"/>
          <w:sz w:val="18"/>
        </w:rPr>
        <w:t>관련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보호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요구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사항에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따라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적절하고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필요한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모든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경우에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생체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인식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삭제</w:t>
      </w:r>
      <w:r w:rsidRPr="00067D79">
        <w:rPr>
          <w:rFonts w:ascii="Calibri" w:eastAsia="Gulim" w:hAnsi="Calibri" w:cs="Calibri"/>
          <w:sz w:val="18"/>
        </w:rPr>
        <w:t>. Microsoft</w:t>
      </w:r>
      <w:r w:rsidRPr="00067D79">
        <w:rPr>
          <w:rFonts w:ascii="Calibri" w:eastAsia="Gulim" w:hAnsi="Calibri" w:cs="Calibri"/>
          <w:sz w:val="18"/>
        </w:rPr>
        <w:t>는</w:t>
      </w:r>
      <w:r w:rsidRPr="00067D79">
        <w:rPr>
          <w:rFonts w:ascii="Calibri" w:eastAsia="Gulim" w:hAnsi="Calibri" w:cs="Calibri"/>
          <w:sz w:val="18"/>
        </w:rPr>
        <w:t xml:space="preserve"> (</w:t>
      </w:r>
      <w:r w:rsidRPr="00067D79">
        <w:rPr>
          <w:rFonts w:ascii="Calibri" w:eastAsia="Gulim" w:hAnsi="Calibri" w:cs="Calibri"/>
          <w:sz w:val="18"/>
        </w:rPr>
        <w:t>위의</w:t>
      </w:r>
      <w:r w:rsidRPr="00067D79">
        <w:rPr>
          <w:rFonts w:ascii="Calibri" w:eastAsia="Gulim" w:hAnsi="Calibri" w:cs="Calibri"/>
          <w:sz w:val="18"/>
        </w:rPr>
        <w:t xml:space="preserve"> "</w:t>
      </w:r>
      <w:r w:rsidRPr="00067D79">
        <w:rPr>
          <w:rFonts w:ascii="Calibri" w:eastAsia="Gulim" w:hAnsi="Calibri" w:cs="Calibri"/>
          <w:sz w:val="18"/>
        </w:rPr>
        <w:t>처리자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및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관리자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역할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및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책임</w:t>
      </w:r>
      <w:r w:rsidRPr="00067D79">
        <w:rPr>
          <w:rFonts w:ascii="Calibri" w:eastAsia="Gulim" w:hAnsi="Calibri" w:cs="Calibri"/>
          <w:sz w:val="18"/>
        </w:rPr>
        <w:t xml:space="preserve">" </w:t>
      </w:r>
      <w:r w:rsidRPr="00067D79">
        <w:rPr>
          <w:rFonts w:ascii="Calibri" w:eastAsia="Gulim" w:hAnsi="Calibri" w:cs="Calibri"/>
          <w:sz w:val="18"/>
        </w:rPr>
        <w:t>항에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기술된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바와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같이</w:t>
      </w:r>
      <w:r w:rsidRPr="00067D79">
        <w:rPr>
          <w:rFonts w:ascii="Calibri" w:eastAsia="Gulim" w:hAnsi="Calibri" w:cs="Calibri"/>
          <w:sz w:val="18"/>
        </w:rPr>
        <w:t xml:space="preserve">) </w:t>
      </w:r>
      <w:r w:rsidRPr="00067D79">
        <w:rPr>
          <w:rFonts w:ascii="Calibri" w:eastAsia="Gulim" w:hAnsi="Calibri" w:cs="Calibri"/>
          <w:sz w:val="18"/>
        </w:rPr>
        <w:t>고객의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문서화된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지침에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따라서만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개인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처리하며</w:t>
      </w:r>
      <w:r w:rsidRPr="00067D79">
        <w:rPr>
          <w:rFonts w:ascii="Calibri" w:eastAsia="Gulim" w:hAnsi="Calibri" w:cs="Calibri"/>
          <w:sz w:val="18"/>
        </w:rPr>
        <w:t xml:space="preserve">, </w:t>
      </w:r>
      <w:r w:rsidRPr="00067D79">
        <w:rPr>
          <w:rFonts w:ascii="Calibri" w:eastAsia="Gulim" w:hAnsi="Calibri" w:cs="Calibri"/>
          <w:sz w:val="18"/>
        </w:rPr>
        <w:t>이</w:t>
      </w:r>
      <w:r w:rsidRPr="00067D79">
        <w:rPr>
          <w:rFonts w:ascii="Calibri" w:eastAsia="Gulim" w:hAnsi="Calibri" w:cs="Calibri"/>
          <w:sz w:val="18"/>
        </w:rPr>
        <w:t xml:space="preserve"> DPA</w:t>
      </w:r>
      <w:r w:rsidRPr="00067D79">
        <w:rPr>
          <w:rFonts w:ascii="Calibri" w:eastAsia="Gulim" w:hAnsi="Calibri" w:cs="Calibri"/>
          <w:sz w:val="18"/>
        </w:rPr>
        <w:t>의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보안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및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보호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약관에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따라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해당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생체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인식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데이터를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보호합니다</w:t>
      </w:r>
      <w:r w:rsidRPr="00067D79">
        <w:rPr>
          <w:rFonts w:ascii="Calibri" w:eastAsia="Gulim" w:hAnsi="Calibri" w:cs="Calibri"/>
          <w:sz w:val="18"/>
        </w:rPr>
        <w:t xml:space="preserve">. </w:t>
      </w:r>
      <w:r w:rsidRPr="00067D79">
        <w:rPr>
          <w:rFonts w:ascii="Calibri" w:eastAsia="Gulim" w:hAnsi="Calibri" w:cs="Calibri"/>
          <w:sz w:val="18"/>
        </w:rPr>
        <w:t>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조항의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목적에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따라</w:t>
      </w:r>
      <w:r w:rsidRPr="00067D79">
        <w:rPr>
          <w:rFonts w:ascii="Calibri" w:eastAsia="Gulim" w:hAnsi="Calibri" w:cs="Calibri"/>
          <w:sz w:val="18"/>
        </w:rPr>
        <w:t>, "</w:t>
      </w:r>
      <w:r w:rsidRPr="00067D79">
        <w:rPr>
          <w:rFonts w:ascii="Calibri" w:eastAsia="Gulim" w:hAnsi="Calibri" w:cs="Calibri"/>
          <w:sz w:val="18"/>
        </w:rPr>
        <w:t>생체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인식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>"</w:t>
      </w:r>
      <w:r w:rsidRPr="00067D79">
        <w:rPr>
          <w:rFonts w:ascii="Calibri" w:eastAsia="Gulim" w:hAnsi="Calibri" w:cs="Calibri"/>
          <w:sz w:val="18"/>
        </w:rPr>
        <w:t>에는</w:t>
      </w:r>
      <w:r w:rsidRPr="00067D79">
        <w:rPr>
          <w:rFonts w:ascii="Calibri" w:eastAsia="Gulim" w:hAnsi="Calibri" w:cs="Calibri"/>
          <w:sz w:val="18"/>
        </w:rPr>
        <w:t xml:space="preserve"> GDPR</w:t>
      </w:r>
      <w:r w:rsidRPr="00067D79">
        <w:rPr>
          <w:rFonts w:ascii="Calibri" w:eastAsia="Gulim" w:hAnsi="Calibri" w:cs="Calibri"/>
          <w:sz w:val="18"/>
        </w:rPr>
        <w:t>의</w:t>
      </w:r>
      <w:r w:rsidRPr="00067D79">
        <w:rPr>
          <w:rFonts w:ascii="Calibri" w:eastAsia="Gulim" w:hAnsi="Calibri" w:cs="Calibri"/>
          <w:sz w:val="18"/>
        </w:rPr>
        <w:t xml:space="preserve"> 4</w:t>
      </w:r>
      <w:r w:rsidRPr="00067D79">
        <w:rPr>
          <w:rFonts w:ascii="Calibri" w:eastAsia="Gulim" w:hAnsi="Calibri" w:cs="Calibri"/>
          <w:sz w:val="18"/>
        </w:rPr>
        <w:t>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및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해당되는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경우에는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다른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데이터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보호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요구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사의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동등한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약관에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기술된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의미가</w:t>
      </w:r>
      <w:r w:rsidRPr="00067D79">
        <w:rPr>
          <w:rFonts w:ascii="Calibri" w:eastAsia="Gulim" w:hAnsi="Calibri" w:cs="Calibri"/>
          <w:sz w:val="18"/>
        </w:rPr>
        <w:t xml:space="preserve"> </w:t>
      </w:r>
      <w:r w:rsidRPr="00067D79">
        <w:rPr>
          <w:rFonts w:ascii="Calibri" w:eastAsia="Gulim" w:hAnsi="Calibri" w:cs="Calibri"/>
          <w:sz w:val="18"/>
        </w:rPr>
        <w:t>있습니다</w:t>
      </w:r>
      <w:r w:rsidRPr="00067D79">
        <w:rPr>
          <w:rFonts w:ascii="Calibri" w:eastAsia="Gulim" w:hAnsi="Calibri" w:cs="Calibri"/>
          <w:sz w:val="18"/>
        </w:rPr>
        <w:t xml:space="preserve">. </w:t>
      </w:r>
    </w:p>
    <w:bookmarkEnd w:id="215"/>
    <w:p w14:paraId="051E0FA6" w14:textId="77777777" w:rsidR="00812C4F" w:rsidRPr="00773902" w:rsidRDefault="00794089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r>
        <w:fldChar w:fldCharType="begin"/>
      </w:r>
      <w:r>
        <w:instrText xml:space="preserve"> HYPERLINK \l "</w:instrText>
      </w:r>
      <w:r>
        <w:instrText>목차</w:instrText>
      </w:r>
      <w:r>
        <w:instrText>" \o "</w:instrText>
      </w:r>
      <w:r>
        <w:instrText>목차</w:instrText>
      </w:r>
      <w:r>
        <w:instrText xml:space="preserve">" </w:instrText>
      </w:r>
      <w:r>
        <w:fldChar w:fldCharType="separate"/>
      </w:r>
      <w:r w:rsidR="00812C4F" w:rsidRPr="00CE13A3">
        <w:rPr>
          <w:rStyle w:val="Hyperlink"/>
          <w:rFonts w:eastAsia="Gulim" w:cstheme="minorHAnsi"/>
          <w:color w:val="0563C1"/>
          <w:sz w:val="16"/>
          <w:szCs w:val="16"/>
        </w:rPr>
        <w:t>목차</w:t>
      </w:r>
      <w:r>
        <w:rPr>
          <w:rStyle w:val="Hyperlink"/>
          <w:rFonts w:eastAsia="Gulim" w:cstheme="minorHAnsi"/>
          <w:color w:val="0563C1"/>
          <w:sz w:val="16"/>
          <w:szCs w:val="16"/>
        </w:rPr>
        <w:fldChar w:fldCharType="end"/>
      </w:r>
      <w:r w:rsidR="00812C4F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0FA8" w14:textId="77777777" w:rsidR="00301468" w:rsidRPr="00666424" w:rsidRDefault="00301468" w:rsidP="009B376D">
      <w:pPr>
        <w:pStyle w:val="ProductList-SectionHeading"/>
        <w:pageBreakBefore/>
        <w:spacing w:after="120"/>
        <w:outlineLvl w:val="0"/>
        <w:rPr>
          <w:rFonts w:ascii="Calibri Light" w:eastAsia="Gulim" w:hAnsi="Calibri Light" w:cstheme="minorHAnsi"/>
        </w:rPr>
      </w:pPr>
      <w:bookmarkStart w:id="216" w:name="Attachment2"/>
      <w:bookmarkStart w:id="217" w:name="_Toc6563856"/>
      <w:bookmarkStart w:id="218" w:name="_Toc21617077"/>
      <w:bookmarkStart w:id="219" w:name="_Toc8395070"/>
      <w:bookmarkStart w:id="220" w:name="_Toc26972890"/>
      <w:bookmarkStart w:id="221" w:name="_Toc44336792"/>
      <w:r w:rsidRPr="00666424">
        <w:rPr>
          <w:rFonts w:ascii="Calibri Light" w:eastAsia="Gulim" w:hAnsi="Calibri Light" w:cstheme="minorHAnsi"/>
        </w:rPr>
        <w:lastRenderedPageBreak/>
        <w:t>첨부</w:t>
      </w:r>
      <w:r w:rsidRPr="00666424">
        <w:rPr>
          <w:rFonts w:ascii="Calibri Light" w:eastAsia="Gulim" w:hAnsi="Calibri Light" w:cstheme="minorHAnsi"/>
        </w:rPr>
        <w:t xml:space="preserve"> 2 </w:t>
      </w:r>
      <w:bookmarkEnd w:id="216"/>
      <w:r w:rsidRPr="00666424">
        <w:rPr>
          <w:rFonts w:ascii="Calibri Light" w:eastAsia="Gulim" w:hAnsi="Calibri Light" w:cstheme="minorHAnsi"/>
        </w:rPr>
        <w:t xml:space="preserve">– </w:t>
      </w:r>
      <w:bookmarkStart w:id="222" w:name="_Toc6563858"/>
      <w:bookmarkStart w:id="223" w:name="_Toc21617079"/>
      <w:bookmarkEnd w:id="217"/>
      <w:bookmarkEnd w:id="218"/>
      <w:r w:rsidRPr="00666424">
        <w:rPr>
          <w:rFonts w:ascii="Calibri Light" w:eastAsia="Gulim" w:hAnsi="Calibri Light" w:cstheme="minorHAnsi"/>
        </w:rPr>
        <w:t>표준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계약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조항</w:t>
      </w:r>
      <w:r w:rsidRPr="00666424">
        <w:rPr>
          <w:rFonts w:ascii="Calibri Light" w:eastAsia="Gulim" w:hAnsi="Calibri Light" w:cstheme="minorHAnsi"/>
        </w:rPr>
        <w:t>(</w:t>
      </w:r>
      <w:r w:rsidRPr="00666424">
        <w:rPr>
          <w:rFonts w:ascii="Calibri Light" w:eastAsia="Gulim" w:hAnsi="Calibri Light" w:cstheme="minorHAnsi"/>
        </w:rPr>
        <w:t>처리자</w:t>
      </w:r>
      <w:r w:rsidRPr="00666424">
        <w:rPr>
          <w:rFonts w:ascii="Calibri Light" w:eastAsia="Gulim" w:hAnsi="Calibri Light" w:cstheme="minorHAnsi"/>
        </w:rPr>
        <w:t>)</w:t>
      </w:r>
      <w:bookmarkEnd w:id="213"/>
      <w:bookmarkEnd w:id="219"/>
      <w:bookmarkEnd w:id="220"/>
      <w:bookmarkEnd w:id="221"/>
      <w:bookmarkEnd w:id="222"/>
      <w:bookmarkEnd w:id="223"/>
    </w:p>
    <w:p w14:paraId="051E0FA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실행에는</w:t>
      </w:r>
      <w:r w:rsidRPr="00773902">
        <w:rPr>
          <w:rFonts w:eastAsia="Gulim" w:cstheme="minorHAnsi"/>
        </w:rPr>
        <w:t xml:space="preserve"> Microsoft Corporation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연대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서명한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첨부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포함됩니다</w:t>
      </w:r>
      <w:r w:rsidRPr="00773902">
        <w:rPr>
          <w:rFonts w:eastAsia="Gulim" w:cstheme="minorHAnsi"/>
        </w:rPr>
        <w:t xml:space="preserve">.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옵트아웃하려면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(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</w:t>
      </w:r>
    </w:p>
    <w:p w14:paraId="051E0FAA" w14:textId="77777777" w:rsidR="00301468" w:rsidRPr="00773902" w:rsidRDefault="00301468" w:rsidP="00301468">
      <w:pPr>
        <w:pStyle w:val="ProductList-Body"/>
        <w:numPr>
          <w:ilvl w:val="0"/>
          <w:numId w:val="1"/>
        </w:numPr>
        <w:tabs>
          <w:tab w:val="clear" w:pos="158"/>
          <w:tab w:val="left" w:pos="360"/>
          <w:tab w:val="left" w:pos="900"/>
        </w:tabs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>옵트아웃하는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계열사의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법인명</w:t>
      </w:r>
    </w:p>
    <w:p w14:paraId="051E0FAB" w14:textId="77777777" w:rsidR="00301468" w:rsidRPr="00773902" w:rsidRDefault="00301468" w:rsidP="00301468">
      <w:pPr>
        <w:pStyle w:val="ProductList-Body"/>
        <w:numPr>
          <w:ilvl w:val="0"/>
          <w:numId w:val="1"/>
        </w:numPr>
        <w:tabs>
          <w:tab w:val="clear" w:pos="158"/>
          <w:tab w:val="left" w:pos="360"/>
          <w:tab w:val="left" w:pos="900"/>
        </w:tabs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여러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옵트아웃을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</w:p>
    <w:p w14:paraId="051E0FAC" w14:textId="77777777" w:rsidR="00301468" w:rsidRPr="00773902" w:rsidRDefault="00301468" w:rsidP="00301468">
      <w:pPr>
        <w:pStyle w:val="ProductList-Body"/>
        <w:numPr>
          <w:ilvl w:val="0"/>
          <w:numId w:val="1"/>
        </w:numPr>
        <w:tabs>
          <w:tab w:val="clear" w:pos="158"/>
          <w:tab w:val="left" w:pos="360"/>
          <w:tab w:val="left" w:pos="900"/>
        </w:tabs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옵트아웃한다는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계열사의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확인서</w:t>
      </w:r>
    </w:p>
    <w:p w14:paraId="051E0FA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국가에서는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공동체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위원회</w:t>
      </w:r>
      <w:r w:rsidRPr="00773902">
        <w:rPr>
          <w:rFonts w:eastAsia="Gulim" w:cstheme="minorHAnsi"/>
        </w:rPr>
        <w:t xml:space="preserve"> 2010/87/EU(2010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국가로부터의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수출을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합법화할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없습니다</w:t>
      </w:r>
      <w:r w:rsidRPr="00773902">
        <w:rPr>
          <w:rFonts w:eastAsia="Gulim" w:cstheme="minorHAnsi"/>
        </w:rPr>
        <w:t>.</w:t>
      </w:r>
    </w:p>
    <w:p w14:paraId="051E0FAE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2018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5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 xml:space="preserve"> 25</w:t>
      </w:r>
      <w:r w:rsidRPr="00773902">
        <w:rPr>
          <w:rFonts w:eastAsia="Gulim" w:cstheme="minorHAnsi"/>
        </w:rPr>
        <w:t>일부터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시작해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이후에는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다양한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내용은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내용으로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취급합니다</w:t>
      </w:r>
      <w:r w:rsidRPr="00773902">
        <w:rPr>
          <w:rFonts w:eastAsia="Gulim" w:cstheme="minorHAnsi"/>
        </w:rPr>
        <w:t>.</w:t>
      </w:r>
    </w:p>
    <w:p w14:paraId="051E0FAF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26(2)</w:t>
      </w:r>
      <w:r w:rsidRPr="00773902">
        <w:rPr>
          <w:rFonts w:eastAsia="Gulim" w:cstheme="minorHAnsi"/>
        </w:rPr>
        <w:t>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Microsoft Corporation(</w:t>
      </w:r>
      <w:r w:rsidRPr="00773902">
        <w:rPr>
          <w:rFonts w:eastAsia="Gulim" w:cstheme="minorHAnsi"/>
        </w:rPr>
        <w:t>아래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서명이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각각을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당사자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칭함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조항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합의하여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첨부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자유를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보호합니다</w:t>
      </w:r>
      <w:r w:rsidRPr="00773902">
        <w:rPr>
          <w:rFonts w:eastAsia="Gulim" w:cstheme="minorHAnsi"/>
        </w:rPr>
        <w:t>.</w:t>
      </w:r>
    </w:p>
    <w:p w14:paraId="051E0FB0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24" w:name="_Toc26972891"/>
      <w:r w:rsidRPr="00773902">
        <w:rPr>
          <w:rFonts w:eastAsia="Gulim" w:cstheme="minorHAnsi"/>
          <w:b/>
        </w:rPr>
        <w:t>제</w:t>
      </w:r>
      <w:r w:rsidRPr="00773902">
        <w:rPr>
          <w:rFonts w:eastAsia="Gulim" w:cstheme="minorHAnsi"/>
          <w:b/>
        </w:rPr>
        <w:t>1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용어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정의</w:t>
      </w:r>
      <w:bookmarkEnd w:id="224"/>
    </w:p>
    <w:p w14:paraId="051E0FB1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 (a) '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>', '</w:t>
      </w:r>
      <w:r w:rsidRPr="00773902">
        <w:rPr>
          <w:rFonts w:eastAsia="Gulim" w:cstheme="minorHAnsi"/>
        </w:rPr>
        <w:t>특별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</w:t>
      </w:r>
      <w:r w:rsidRPr="00773902">
        <w:rPr>
          <w:rFonts w:eastAsia="Gulim" w:cstheme="minorHAnsi"/>
        </w:rPr>
        <w:t>', '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>', '</w:t>
      </w:r>
      <w:r w:rsidRPr="00773902">
        <w:rPr>
          <w:rFonts w:eastAsia="Gulim" w:cstheme="minorHAnsi"/>
        </w:rPr>
        <w:t>관리자</w:t>
      </w:r>
      <w:r w:rsidRPr="00773902">
        <w:rPr>
          <w:rFonts w:eastAsia="Gulim" w:cstheme="minorHAnsi"/>
        </w:rPr>
        <w:t>', '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>', '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</w:t>
      </w:r>
      <w:r w:rsidRPr="00773902">
        <w:rPr>
          <w:rFonts w:eastAsia="Gulim" w:cstheme="minorHAnsi"/>
        </w:rPr>
        <w:t xml:space="preserve">'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'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권한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자유로운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이동에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1995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10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 xml:space="preserve"> 24</w:t>
      </w:r>
      <w:r w:rsidRPr="00773902">
        <w:rPr>
          <w:rFonts w:eastAsia="Gulim" w:cstheme="minorHAnsi"/>
        </w:rPr>
        <w:t>일자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이사회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</w:t>
      </w:r>
      <w:r w:rsidRPr="00773902">
        <w:rPr>
          <w:rFonts w:eastAsia="Gulim" w:cstheme="minorHAnsi"/>
        </w:rPr>
        <w:t>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B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(b) '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FB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(c) '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시스템의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 25</w:t>
      </w:r>
      <w:r w:rsidRPr="00773902">
        <w:rPr>
          <w:rFonts w:eastAsia="Gulim" w:cstheme="minorHAnsi"/>
        </w:rPr>
        <w:t>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FB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(d) '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단독으로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FB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(e) '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보호법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지정한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FB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(f) '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</w:t>
      </w:r>
      <w:r w:rsidRPr="00773902">
        <w:rPr>
          <w:rFonts w:eastAsia="Gulim" w:cstheme="minorHAnsi"/>
        </w:rPr>
        <w:t>'</w:t>
      </w:r>
      <w:r w:rsidRPr="00773902">
        <w:rPr>
          <w:rFonts w:eastAsia="Gulim" w:cstheme="minorHAnsi"/>
        </w:rPr>
        <w:t>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네트워크를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의미합니다</w:t>
      </w:r>
      <w:r w:rsidRPr="00773902">
        <w:rPr>
          <w:rFonts w:eastAsia="Gulim" w:cstheme="minorHAnsi"/>
        </w:rPr>
        <w:t xml:space="preserve">. </w:t>
      </w:r>
    </w:p>
    <w:p w14:paraId="051E0FB7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25" w:name="_Toc26972892"/>
      <w:r w:rsidRPr="00773902">
        <w:rPr>
          <w:rFonts w:eastAsia="Gulim" w:cstheme="minorHAnsi"/>
          <w:b/>
        </w:rPr>
        <w:t>2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전송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세부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정보</w:t>
      </w:r>
      <w:bookmarkEnd w:id="225"/>
    </w:p>
    <w:p w14:paraId="051E0FB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세부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형성하는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부록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명시되어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0FB9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26" w:name="_Toc26972893"/>
      <w:r w:rsidRPr="00773902">
        <w:rPr>
          <w:rFonts w:eastAsia="Gulim" w:cstheme="minorHAnsi"/>
          <w:b/>
        </w:rPr>
        <w:t>3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제</w:t>
      </w:r>
      <w:r w:rsidRPr="00773902">
        <w:rPr>
          <w:rFonts w:eastAsia="Gulim" w:cstheme="minorHAnsi"/>
          <w:b/>
        </w:rPr>
        <w:t>3</w:t>
      </w:r>
      <w:r w:rsidRPr="00773902">
        <w:rPr>
          <w:rFonts w:eastAsia="Gulim" w:cstheme="minorHAnsi"/>
          <w:b/>
        </w:rPr>
        <w:t>자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수혜자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조항</w:t>
      </w:r>
      <w:bookmarkEnd w:id="226"/>
    </w:p>
    <w:p w14:paraId="051E0FBA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, 4(b)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(i)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5(a)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(e)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(g)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(j)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6(1)</w:t>
      </w:r>
      <w:r w:rsidRPr="00773902">
        <w:rPr>
          <w:rFonts w:eastAsia="Gulim" w:cstheme="minorHAnsi"/>
        </w:rPr>
        <w:t>항과</w:t>
      </w:r>
      <w:r w:rsidRPr="00773902">
        <w:rPr>
          <w:rFonts w:eastAsia="Gulim" w:cstheme="minorHAnsi"/>
        </w:rPr>
        <w:t xml:space="preserve"> (2)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7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8(2)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9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12</w:t>
      </w:r>
      <w:r w:rsidRPr="00773902">
        <w:rPr>
          <w:rFonts w:eastAsia="Gulim" w:cstheme="minorHAnsi"/>
        </w:rPr>
        <w:t>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수혜자로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B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 xml:space="preserve">2. </w:t>
      </w:r>
      <w:r w:rsidRPr="00773902">
        <w:rPr>
          <w:rFonts w:eastAsia="Gulim" w:cstheme="minorHAnsi"/>
        </w:rPr>
        <w:t>후속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간주하지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결과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사라지거나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없어진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, 5(a)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(e)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(g)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6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7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8(2)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9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12</w:t>
      </w:r>
      <w:r w:rsidRPr="00773902">
        <w:rPr>
          <w:rFonts w:eastAsia="Gulim" w:cstheme="minorHAnsi"/>
        </w:rPr>
        <w:t>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B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3. </w:t>
      </w:r>
      <w:r w:rsidRPr="00773902">
        <w:rPr>
          <w:rFonts w:eastAsia="Gulim" w:cstheme="minorHAnsi"/>
        </w:rPr>
        <w:t>후속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맡아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사라지거나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없어진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</w:t>
      </w:r>
      <w:r w:rsidRPr="00773902">
        <w:rPr>
          <w:rFonts w:eastAsia="Gulim" w:cstheme="minorHAnsi"/>
        </w:rPr>
        <w:t>, 5(a)~(e)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(g)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6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7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, 8(2)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9~12</w:t>
      </w:r>
      <w:r w:rsidRPr="00773902">
        <w:rPr>
          <w:rFonts w:eastAsia="Gulim" w:cstheme="minorHAnsi"/>
        </w:rPr>
        <w:t>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작업으로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제한됩니다</w:t>
      </w:r>
      <w:r w:rsidRPr="00773902">
        <w:rPr>
          <w:rFonts w:eastAsia="Gulim" w:cstheme="minorHAnsi"/>
        </w:rPr>
        <w:t xml:space="preserve">. </w:t>
      </w:r>
    </w:p>
    <w:p w14:paraId="051E0FB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4.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바라고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국내법에서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협회나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단체에서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진술하는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반대하지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</w:p>
    <w:p w14:paraId="051E0FBE" w14:textId="77777777" w:rsidR="00301468" w:rsidRPr="00773902" w:rsidRDefault="00301468" w:rsidP="00301468">
      <w:pPr>
        <w:pStyle w:val="ProductList-Body"/>
        <w:keepNext/>
        <w:spacing w:after="120"/>
        <w:jc w:val="center"/>
        <w:outlineLvl w:val="1"/>
        <w:rPr>
          <w:rFonts w:eastAsia="Gulim" w:cstheme="minorHAnsi"/>
        </w:rPr>
      </w:pPr>
      <w:bookmarkStart w:id="227" w:name="_Toc26972894"/>
      <w:r w:rsidRPr="00773902">
        <w:rPr>
          <w:rFonts w:eastAsia="Gulim" w:cstheme="minorHAnsi"/>
          <w:b/>
        </w:rPr>
        <w:t>4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제공자의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의무</w:t>
      </w:r>
      <w:bookmarkEnd w:id="227"/>
    </w:p>
    <w:p w14:paraId="051E0FBF" w14:textId="77777777" w:rsidR="00301468" w:rsidRPr="00773902" w:rsidRDefault="00301468" w:rsidP="00301468">
      <w:pPr>
        <w:pStyle w:val="ProductList-Body"/>
        <w:keepNext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보증합니다</w:t>
      </w:r>
      <w:r w:rsidRPr="00773902">
        <w:rPr>
          <w:rFonts w:eastAsia="Gulim" w:cstheme="minorHAnsi"/>
        </w:rPr>
        <w:t xml:space="preserve">. </w:t>
      </w:r>
    </w:p>
    <w:p w14:paraId="051E0FC0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 (a)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계속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설립된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</w:p>
    <w:p w14:paraId="051E0FC1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(b) </w:t>
      </w:r>
      <w:r w:rsidRPr="00773902">
        <w:rPr>
          <w:rFonts w:eastAsia="Gulim" w:cstheme="minorHAnsi"/>
        </w:rPr>
        <w:t>처리가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지시되고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받습니다</w:t>
      </w:r>
      <w:r w:rsidRPr="00773902">
        <w:rPr>
          <w:rFonts w:eastAsia="Gulim" w:cstheme="minorHAnsi"/>
        </w:rPr>
        <w:t xml:space="preserve">. </w:t>
      </w:r>
    </w:p>
    <w:p w14:paraId="051E0FC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(c)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부록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차원의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충분한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제공합니다</w:t>
      </w:r>
      <w:r w:rsidRPr="00773902">
        <w:rPr>
          <w:rFonts w:eastAsia="Gulim" w:cstheme="minorHAnsi"/>
        </w:rPr>
        <w:t xml:space="preserve">. </w:t>
      </w:r>
    </w:p>
    <w:p w14:paraId="051E0FC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(d)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평가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사고나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네트워크를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형태의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적합하며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유념하여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적합한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보장합니다</w:t>
      </w:r>
      <w:r w:rsidRPr="00773902">
        <w:rPr>
          <w:rFonts w:eastAsia="Gulim" w:cstheme="minorHAnsi"/>
        </w:rPr>
        <w:t xml:space="preserve">. </w:t>
      </w:r>
    </w:p>
    <w:p w14:paraId="051E0FC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(e)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보장합니다</w:t>
      </w:r>
      <w:r w:rsidRPr="00773902">
        <w:rPr>
          <w:rFonts w:eastAsia="Gulim" w:cstheme="minorHAnsi"/>
        </w:rPr>
        <w:t xml:space="preserve">. </w:t>
      </w:r>
    </w:p>
    <w:p w14:paraId="051E0FC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(f)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95/46/EC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알렸거나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빨리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알립니다</w:t>
      </w:r>
      <w:r w:rsidRPr="00773902">
        <w:rPr>
          <w:rFonts w:eastAsia="Gulim" w:cstheme="minorHAnsi"/>
        </w:rPr>
        <w:t xml:space="preserve">. </w:t>
      </w:r>
    </w:p>
    <w:p w14:paraId="051E0FC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(g)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계속하거나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중단하는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5(b)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8(3)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알림을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전달합니다</w:t>
      </w:r>
      <w:r w:rsidRPr="00773902">
        <w:rPr>
          <w:rFonts w:eastAsia="Gulim" w:cstheme="minorHAnsi"/>
        </w:rPr>
        <w:t xml:space="preserve">. </w:t>
      </w:r>
    </w:p>
    <w:p w14:paraId="051E0FC7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(h)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부록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C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(i)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제공하여</w:t>
      </w:r>
      <w:r w:rsidRPr="00773902">
        <w:rPr>
          <w:rFonts w:eastAsia="Gulim" w:cstheme="minorHAnsi"/>
        </w:rPr>
        <w:t xml:space="preserve"> 11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이행됩니다</w:t>
      </w:r>
      <w:r w:rsidRPr="00773902">
        <w:rPr>
          <w:rFonts w:eastAsia="Gulim" w:cstheme="minorHAnsi"/>
        </w:rPr>
        <w:t xml:space="preserve">. </w:t>
      </w:r>
    </w:p>
    <w:p w14:paraId="051E0FC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(j) 4(a)~(i)</w:t>
      </w:r>
      <w:r w:rsidRPr="00773902">
        <w:rPr>
          <w:rFonts w:eastAsia="Gulim" w:cstheme="minorHAnsi"/>
        </w:rPr>
        <w:t>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보장합니다</w:t>
      </w:r>
      <w:r w:rsidRPr="00773902">
        <w:rPr>
          <w:rFonts w:eastAsia="Gulim" w:cstheme="minorHAnsi"/>
        </w:rPr>
        <w:t>.</w:t>
      </w:r>
    </w:p>
    <w:p w14:paraId="051E0FCA" w14:textId="77777777" w:rsidR="00301468" w:rsidRPr="00773902" w:rsidRDefault="00301468" w:rsidP="00301468">
      <w:pPr>
        <w:pStyle w:val="ProductList-Body"/>
        <w:keepNext/>
        <w:spacing w:after="120"/>
        <w:jc w:val="center"/>
        <w:outlineLvl w:val="1"/>
        <w:rPr>
          <w:rFonts w:eastAsia="Gulim" w:cstheme="minorHAnsi"/>
        </w:rPr>
      </w:pPr>
      <w:bookmarkStart w:id="228" w:name="_Toc26972895"/>
      <w:r w:rsidRPr="00773902">
        <w:rPr>
          <w:rFonts w:eastAsia="Gulim" w:cstheme="minorHAnsi"/>
          <w:b/>
        </w:rPr>
        <w:t>5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수신자의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의무</w:t>
      </w:r>
      <w:bookmarkEnd w:id="228"/>
    </w:p>
    <w:p w14:paraId="051E0FC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보장합니다</w:t>
      </w:r>
      <w:r w:rsidRPr="00773902">
        <w:rPr>
          <w:rFonts w:eastAsia="Gulim" w:cstheme="minorHAnsi"/>
        </w:rPr>
        <w:t xml:space="preserve">. </w:t>
      </w:r>
    </w:p>
    <w:p w14:paraId="051E0FC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 xml:space="preserve"> (a)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대신해서만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>/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알립니다</w:t>
      </w:r>
      <w:r w:rsidRPr="00773902">
        <w:rPr>
          <w:rFonts w:eastAsia="Gulim" w:cstheme="minorHAnsi"/>
        </w:rPr>
        <w:t xml:space="preserve">. </w:t>
      </w:r>
    </w:p>
    <w:p w14:paraId="051E0FC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(b) </w:t>
      </w:r>
      <w:r w:rsidRPr="00773902">
        <w:rPr>
          <w:rFonts w:eastAsia="Gulim" w:cstheme="minorHAnsi"/>
        </w:rPr>
        <w:t>해당하는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방지한다고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판단할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이유가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없으며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>/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실질적으로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효과가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가능성이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알립니다</w:t>
      </w:r>
      <w:r w:rsidRPr="00773902">
        <w:rPr>
          <w:rFonts w:eastAsia="Gulim" w:cstheme="minorHAnsi"/>
        </w:rPr>
        <w:t xml:space="preserve">. </w:t>
      </w:r>
    </w:p>
    <w:p w14:paraId="051E0FCE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(c)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부록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차원의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구현합니다</w:t>
      </w:r>
      <w:r w:rsidRPr="00773902">
        <w:rPr>
          <w:rFonts w:eastAsia="Gulim" w:cstheme="minorHAnsi"/>
        </w:rPr>
        <w:t xml:space="preserve">. </w:t>
      </w:r>
    </w:p>
    <w:p w14:paraId="051E0FCF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(d)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알립니다</w:t>
      </w:r>
      <w:r w:rsidRPr="00773902">
        <w:rPr>
          <w:rFonts w:eastAsia="Gulim" w:cstheme="minorHAnsi"/>
        </w:rPr>
        <w:t xml:space="preserve">. </w:t>
      </w:r>
    </w:p>
    <w:p w14:paraId="051E0FD0" w14:textId="77777777" w:rsidR="00301468" w:rsidRPr="00773902" w:rsidRDefault="00301468" w:rsidP="00301468">
      <w:pPr>
        <w:pStyle w:val="ProductList-Body"/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(i) </w:t>
      </w:r>
      <w:r w:rsidRPr="00773902">
        <w:rPr>
          <w:rFonts w:eastAsia="Gulim" w:cstheme="minorHAnsi"/>
        </w:rPr>
        <w:t>형법에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금지하는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달리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금지되지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구속력이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</w:p>
    <w:p w14:paraId="051E0FD1" w14:textId="77777777" w:rsidR="00301468" w:rsidRPr="00773902" w:rsidRDefault="00301468" w:rsidP="00301468">
      <w:pPr>
        <w:pStyle w:val="ProductList-Body"/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(ii) </w:t>
      </w:r>
      <w:r w:rsidRPr="00773902">
        <w:rPr>
          <w:rFonts w:eastAsia="Gulim" w:cstheme="minorHAnsi"/>
        </w:rPr>
        <w:t>사고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</w:t>
      </w:r>
      <w:r w:rsidRPr="00773902">
        <w:rPr>
          <w:rFonts w:eastAsia="Gulim" w:cstheme="minorHAnsi"/>
        </w:rPr>
        <w:t xml:space="preserve"> </w:t>
      </w:r>
    </w:p>
    <w:p w14:paraId="051E0FD2" w14:textId="77777777" w:rsidR="00301468" w:rsidRPr="00773902" w:rsidRDefault="00301468" w:rsidP="00301468">
      <w:pPr>
        <w:pStyle w:val="ProductList-Body"/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(iii) </w:t>
      </w:r>
      <w:r w:rsidRPr="00773902">
        <w:rPr>
          <w:rFonts w:eastAsia="Gulim" w:cstheme="minorHAnsi"/>
        </w:rPr>
        <w:t>그렇게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허용되지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응답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</w:p>
    <w:p w14:paraId="051E0FD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(e) </w:t>
      </w:r>
      <w:r w:rsidRPr="00773902">
        <w:rPr>
          <w:rFonts w:eastAsia="Gulim" w:cstheme="minorHAnsi"/>
        </w:rPr>
        <w:t>전송에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질의를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적법하게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준수합니다</w:t>
      </w:r>
      <w:r w:rsidRPr="00773902">
        <w:rPr>
          <w:rFonts w:eastAsia="Gulim" w:cstheme="minorHAnsi"/>
        </w:rPr>
        <w:t xml:space="preserve">. </w:t>
      </w:r>
    </w:p>
    <w:p w14:paraId="051E0FD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(f)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독립적인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구성되고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기관과의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선택한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구속되는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검사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단체가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시설을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제출합니다</w:t>
      </w:r>
      <w:r w:rsidRPr="00773902">
        <w:rPr>
          <w:rFonts w:eastAsia="Gulim" w:cstheme="minorHAnsi"/>
        </w:rPr>
        <w:t xml:space="preserve">. </w:t>
      </w:r>
    </w:p>
    <w:p w14:paraId="051E0FD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(g)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상업적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취득할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대체하는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부록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D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(h)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알리고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얻습니다</w:t>
      </w:r>
      <w:r w:rsidRPr="00773902">
        <w:rPr>
          <w:rFonts w:eastAsia="Gulim" w:cstheme="minorHAnsi"/>
        </w:rPr>
        <w:t xml:space="preserve">. </w:t>
      </w:r>
    </w:p>
    <w:p w14:paraId="051E0FD7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(i)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11</w:t>
      </w:r>
      <w:r w:rsidRPr="00773902">
        <w:rPr>
          <w:rFonts w:eastAsia="Gulim" w:cstheme="minorHAnsi"/>
        </w:rPr>
        <w:t>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준수합니다</w:t>
      </w:r>
      <w:r w:rsidRPr="00773902">
        <w:rPr>
          <w:rFonts w:eastAsia="Gulim" w:cstheme="minorHAnsi"/>
        </w:rPr>
        <w:t>.</w:t>
      </w:r>
    </w:p>
    <w:p w14:paraId="051E0FD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(j)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전송합니다</w:t>
      </w:r>
      <w:r w:rsidRPr="00773902">
        <w:rPr>
          <w:rFonts w:eastAsia="Gulim" w:cstheme="minorHAnsi"/>
        </w:rPr>
        <w:t>.</w:t>
      </w:r>
    </w:p>
    <w:p w14:paraId="051E0FD9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29" w:name="_Toc26972896"/>
      <w:r w:rsidRPr="00773902">
        <w:rPr>
          <w:rFonts w:eastAsia="Gulim" w:cstheme="minorHAnsi"/>
          <w:b/>
        </w:rPr>
        <w:t>6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책임</w:t>
      </w:r>
      <w:bookmarkEnd w:id="229"/>
    </w:p>
    <w:p w14:paraId="051E0FDA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의해</w:t>
      </w:r>
      <w:r w:rsidRPr="00773902">
        <w:rPr>
          <w:rFonts w:eastAsia="Gulim" w:cstheme="minorHAnsi"/>
        </w:rPr>
        <w:t xml:space="preserve"> 3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11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손해를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입은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입은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손해에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자격이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</w:p>
    <w:p w14:paraId="051E0FD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사라지거나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없어져서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3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11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발생하는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배상에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후속업체가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맡아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것처럼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</w:p>
    <w:p w14:paraId="051E0FD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피하기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인정할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없습니다</w:t>
      </w:r>
      <w:r w:rsidRPr="00773902">
        <w:rPr>
          <w:rFonts w:eastAsia="Gulim" w:cstheme="minorHAnsi"/>
        </w:rPr>
        <w:t xml:space="preserve">. </w:t>
      </w:r>
    </w:p>
    <w:p w14:paraId="051E0FD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3.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항과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사라지거나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없어지거나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되므로</w:t>
      </w:r>
      <w:r w:rsidRPr="00773902">
        <w:rPr>
          <w:rFonts w:eastAsia="Gulim" w:cstheme="minorHAnsi"/>
        </w:rPr>
        <w:t xml:space="preserve"> 3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11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발생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후속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맡아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것처럼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lastRenderedPageBreak/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작업과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작업으로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제한됩니다</w:t>
      </w:r>
      <w:r w:rsidRPr="00773902">
        <w:rPr>
          <w:rFonts w:eastAsia="Gulim" w:cstheme="minorHAnsi"/>
        </w:rPr>
        <w:t xml:space="preserve">. </w:t>
      </w:r>
    </w:p>
    <w:p w14:paraId="051E0FDE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30" w:name="_Toc26972897"/>
      <w:r w:rsidRPr="00773902">
        <w:rPr>
          <w:rFonts w:eastAsia="Gulim" w:cstheme="minorHAnsi"/>
          <w:b/>
        </w:rPr>
        <w:t>7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중재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및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관할권</w:t>
      </w:r>
      <w:bookmarkEnd w:id="230"/>
    </w:p>
    <w:p w14:paraId="051E0FDF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수익권을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>/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피해에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배상을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결정을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수락하는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</w:p>
    <w:p w14:paraId="051E0FE0" w14:textId="77777777" w:rsidR="00301468" w:rsidRPr="00773902" w:rsidRDefault="00301468" w:rsidP="00301468">
      <w:pPr>
        <w:pStyle w:val="ProductList-Body"/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(a) </w:t>
      </w:r>
      <w:r w:rsidRPr="00773902">
        <w:rPr>
          <w:rFonts w:eastAsia="Gulim" w:cstheme="minorHAnsi"/>
        </w:rPr>
        <w:t>분쟁을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독립적인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보냅니다</w:t>
      </w:r>
      <w:r w:rsidRPr="00773902">
        <w:rPr>
          <w:rFonts w:eastAsia="Gulim" w:cstheme="minorHAnsi"/>
        </w:rPr>
        <w:t xml:space="preserve">. </w:t>
      </w:r>
    </w:p>
    <w:p w14:paraId="051E0FE1" w14:textId="77777777" w:rsidR="00301468" w:rsidRPr="00773902" w:rsidRDefault="00301468" w:rsidP="00301468">
      <w:pPr>
        <w:pStyle w:val="ProductList-Body"/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(b) </w:t>
      </w:r>
      <w:r w:rsidRPr="00773902">
        <w:rPr>
          <w:rFonts w:eastAsia="Gulim" w:cstheme="minorHAnsi"/>
        </w:rPr>
        <w:t>분쟁을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설립된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법원으로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보냅니다</w:t>
      </w:r>
      <w:r w:rsidRPr="00773902">
        <w:rPr>
          <w:rFonts w:eastAsia="Gulim" w:cstheme="minorHAnsi"/>
        </w:rPr>
        <w:t xml:space="preserve">. </w:t>
      </w:r>
    </w:p>
    <w:p w14:paraId="051E0FE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국내법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국제법의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구제수단을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실질적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절차적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침해하지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</w:p>
    <w:p w14:paraId="051E0FE3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31" w:name="_Toc26972898"/>
      <w:r w:rsidRPr="00773902">
        <w:rPr>
          <w:rFonts w:eastAsia="Gulim" w:cstheme="minorHAnsi"/>
          <w:b/>
        </w:rPr>
        <w:t>8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감사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기관과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협의</w:t>
      </w:r>
      <w:bookmarkEnd w:id="231"/>
    </w:p>
    <w:p w14:paraId="051E0FE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보관해야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</w:p>
    <w:p w14:paraId="051E0FE5" w14:textId="77777777" w:rsidR="00301468" w:rsidRPr="005A4AEF" w:rsidRDefault="00301468" w:rsidP="00301468">
      <w:pPr>
        <w:pStyle w:val="ProductList-Body"/>
        <w:spacing w:after="120"/>
        <w:rPr>
          <w:rFonts w:eastAsia="Gulim" w:cstheme="minorHAnsi"/>
          <w:lang w:val="en-US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="005A4AEF">
        <w:rPr>
          <w:rFonts w:eastAsia="Gulim" w:cstheme="minorHAnsi"/>
        </w:rPr>
        <w:t>.</w:t>
      </w:r>
    </w:p>
    <w:p w14:paraId="051E0FE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3.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점을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5(b)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미리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</w:p>
    <w:p w14:paraId="051E0FE7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32" w:name="_Toc26972899"/>
      <w:r w:rsidRPr="00773902">
        <w:rPr>
          <w:rFonts w:eastAsia="Gulim" w:cstheme="minorHAnsi"/>
          <w:b/>
        </w:rPr>
        <w:t>9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준거법</w:t>
      </w:r>
      <w:r w:rsidRPr="00773902">
        <w:rPr>
          <w:rFonts w:eastAsia="Gulim" w:cstheme="minorHAnsi"/>
          <w:b/>
        </w:rPr>
        <w:t>.</w:t>
      </w:r>
      <w:bookmarkEnd w:id="232"/>
    </w:p>
    <w:p w14:paraId="051E0FE8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설립된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받습니다</w:t>
      </w:r>
      <w:r w:rsidRPr="00773902">
        <w:rPr>
          <w:rFonts w:eastAsia="Gulim" w:cstheme="minorHAnsi"/>
        </w:rPr>
        <w:t xml:space="preserve">. </w:t>
      </w:r>
    </w:p>
    <w:p w14:paraId="051E0FE9" w14:textId="77777777" w:rsidR="00301468" w:rsidRPr="00773902" w:rsidRDefault="00301468" w:rsidP="00301468">
      <w:pPr>
        <w:pStyle w:val="ProductList-Body"/>
        <w:keepNext/>
        <w:spacing w:after="120"/>
        <w:jc w:val="center"/>
        <w:outlineLvl w:val="1"/>
        <w:rPr>
          <w:rFonts w:eastAsia="Gulim" w:cstheme="minorHAnsi"/>
        </w:rPr>
      </w:pPr>
      <w:bookmarkStart w:id="233" w:name="_Toc26972900"/>
      <w:r w:rsidRPr="00773902">
        <w:rPr>
          <w:rFonts w:eastAsia="Gulim" w:cstheme="minorHAnsi"/>
          <w:b/>
        </w:rPr>
        <w:t>10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콘텐츠의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변경</w:t>
      </w:r>
      <w:bookmarkEnd w:id="233"/>
    </w:p>
    <w:p w14:paraId="051E0FEA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수정하지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약속합니다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점으로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위배되지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문제에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제한받지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</w:p>
    <w:p w14:paraId="051E0FEB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34" w:name="_Toc26972901"/>
      <w:r w:rsidRPr="00773902">
        <w:rPr>
          <w:rFonts w:eastAsia="Gulim" w:cstheme="minorHAnsi"/>
          <w:b/>
        </w:rPr>
        <w:t>11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하위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처리</w:t>
      </w:r>
      <w:bookmarkEnd w:id="234"/>
    </w:p>
    <w:p w14:paraId="051E0FE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작업을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하도급으로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하도급으로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부과되는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부과하는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방식으로만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하도급을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못한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집니다</w:t>
      </w:r>
      <w:r w:rsidRPr="00773902">
        <w:rPr>
          <w:rFonts w:eastAsia="Gulim" w:cstheme="minorHAnsi"/>
        </w:rPr>
        <w:t xml:space="preserve">. </w:t>
      </w:r>
    </w:p>
    <w:p w14:paraId="051E0FE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실제로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사라지거나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없어진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까닭에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상태가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후속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운용에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맡지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까닭에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6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청구할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경우에</w:t>
      </w:r>
      <w:r w:rsidRPr="00773902">
        <w:rPr>
          <w:rFonts w:eastAsia="Gulim" w:cstheme="minorHAnsi"/>
        </w:rPr>
        <w:t xml:space="preserve"> 3</w:t>
      </w:r>
      <w:r w:rsidRPr="00773902">
        <w:rPr>
          <w:rFonts w:eastAsia="Gulim" w:cstheme="minorHAnsi"/>
        </w:rPr>
        <w:t>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규정대로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수혜자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대해서도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고유한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작업으로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제한됩니다</w:t>
      </w:r>
      <w:r w:rsidRPr="00773902">
        <w:rPr>
          <w:rFonts w:eastAsia="Gulim" w:cstheme="minorHAnsi"/>
        </w:rPr>
        <w:t xml:space="preserve">. </w:t>
      </w:r>
    </w:p>
    <w:p w14:paraId="051E0FEE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3. 1</w:t>
      </w:r>
      <w:r w:rsidRPr="00773902">
        <w:rPr>
          <w:rFonts w:eastAsia="Gulim" w:cstheme="minorHAnsi"/>
        </w:rPr>
        <w:t>항에서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설립된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</w:p>
    <w:p w14:paraId="051E0FEF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lastRenderedPageBreak/>
        <w:t xml:space="preserve">4.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제공업자는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체결되어</w:t>
      </w:r>
      <w:r w:rsidRPr="00773902">
        <w:rPr>
          <w:rFonts w:eastAsia="Gulim" w:cstheme="minorHAnsi"/>
        </w:rPr>
        <w:t xml:space="preserve"> 5(j)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유지하며</w:t>
      </w:r>
      <w:r w:rsidRPr="00773902">
        <w:rPr>
          <w:rFonts w:eastAsia="Gulim" w:cstheme="minorHAnsi"/>
        </w:rPr>
        <w:t>, 1</w:t>
      </w:r>
      <w:r w:rsidRPr="00773902">
        <w:rPr>
          <w:rFonts w:eastAsia="Gulim" w:cstheme="minorHAnsi"/>
        </w:rPr>
        <w:t>년에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업데이트합니다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제공됩니다</w:t>
      </w:r>
      <w:r w:rsidRPr="00773902">
        <w:rPr>
          <w:rFonts w:eastAsia="Gulim" w:cstheme="minorHAnsi"/>
        </w:rPr>
        <w:t xml:space="preserve">. </w:t>
      </w:r>
    </w:p>
    <w:p w14:paraId="051E0FF0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35" w:name="_Toc26972902"/>
      <w:r w:rsidRPr="00773902">
        <w:rPr>
          <w:rFonts w:eastAsia="Gulim" w:cstheme="minorHAnsi"/>
          <w:b/>
        </w:rPr>
        <w:t>12</w:t>
      </w:r>
      <w:r w:rsidRPr="00773902">
        <w:rPr>
          <w:rFonts w:eastAsia="Gulim" w:cstheme="minorHAnsi"/>
          <w:b/>
        </w:rPr>
        <w:t>항</w:t>
      </w:r>
      <w:r w:rsidRPr="00773902">
        <w:rPr>
          <w:rFonts w:eastAsia="Gulim" w:cstheme="minorHAnsi"/>
          <w:b/>
        </w:rPr>
        <w:t xml:space="preserve">: </w:t>
      </w:r>
      <w:r w:rsidRPr="00773902">
        <w:rPr>
          <w:rFonts w:eastAsia="Gulim" w:cstheme="minorHAnsi"/>
          <w:b/>
        </w:rPr>
        <w:t>개인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처리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서비스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종료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후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의무</w:t>
      </w:r>
      <w:bookmarkEnd w:id="235"/>
    </w:p>
    <w:p w14:paraId="051E0FF1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부과된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양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당사자는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파기하며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파기되었음을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동의합니다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적극적으로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보증합니다</w:t>
      </w:r>
      <w:r w:rsidRPr="00773902">
        <w:rPr>
          <w:rFonts w:eastAsia="Gulim" w:cstheme="minorHAnsi"/>
        </w:rPr>
        <w:t xml:space="preserve">. </w:t>
      </w:r>
    </w:p>
    <w:p w14:paraId="051E0FF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>/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기관의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1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시설을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제출한다는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보증합니다</w:t>
      </w:r>
      <w:r w:rsidRPr="00773902">
        <w:rPr>
          <w:rFonts w:eastAsia="Gulim" w:cstheme="minorHAnsi"/>
        </w:rPr>
        <w:t>.</w:t>
      </w:r>
    </w:p>
    <w:p w14:paraId="051E0FF3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36" w:name="Appendix1toAttachment3"/>
      <w:bookmarkStart w:id="237" w:name="_Toc26972903"/>
      <w:bookmarkStart w:id="238" w:name="Appendix1toAttachment2"/>
      <w:r w:rsidRPr="00773902">
        <w:rPr>
          <w:rFonts w:eastAsia="Gulim" w:cstheme="minorHAnsi"/>
          <w:b/>
        </w:rPr>
        <w:t>표준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계약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조항에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대한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첨부</w:t>
      </w:r>
      <w:r w:rsidRPr="00773902">
        <w:rPr>
          <w:rFonts w:eastAsia="Gulim" w:cstheme="minorHAnsi"/>
          <w:b/>
        </w:rPr>
        <w:t xml:space="preserve"> 1</w:t>
      </w:r>
      <w:bookmarkEnd w:id="236"/>
      <w:bookmarkEnd w:id="237"/>
    </w:p>
    <w:bookmarkEnd w:id="238"/>
    <w:p w14:paraId="051E0FF4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데이터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제공자</w:t>
      </w:r>
      <w:r w:rsidRPr="00773902">
        <w:rPr>
          <w:rFonts w:eastAsia="Gulim" w:cstheme="minorHAnsi"/>
        </w:rPr>
        <w:t xml:space="preserve">: </w:t>
      </w:r>
      <w:r w:rsidRPr="00773902">
        <w:rPr>
          <w:rFonts w:eastAsia="Gulim" w:cstheme="minorHAnsi"/>
        </w:rPr>
        <w:t>고객은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제공자는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OST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바와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사용자입니다</w:t>
      </w:r>
      <w:r w:rsidRPr="00773902">
        <w:rPr>
          <w:rFonts w:eastAsia="Gulim" w:cstheme="minorHAnsi"/>
        </w:rPr>
        <w:t xml:space="preserve">. </w:t>
      </w:r>
    </w:p>
    <w:p w14:paraId="051E0FF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수신자</w:t>
      </w:r>
      <w:r w:rsidRPr="00773902">
        <w:rPr>
          <w:rFonts w:eastAsia="Gulim" w:cstheme="minorHAnsi"/>
          <w:b/>
        </w:rPr>
        <w:t>: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소프트웨어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글로벌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생산자인</w:t>
      </w:r>
      <w:r w:rsidRPr="00773902">
        <w:rPr>
          <w:rFonts w:eastAsia="Gulim" w:cstheme="minorHAnsi"/>
        </w:rPr>
        <w:t xml:space="preserve"> Microsoft Corporation</w:t>
      </w:r>
      <w:r w:rsidRPr="00773902">
        <w:rPr>
          <w:rFonts w:eastAsia="Gulim" w:cstheme="minorHAnsi"/>
        </w:rPr>
        <w:t>입니다</w:t>
      </w:r>
      <w:r w:rsidRPr="00773902">
        <w:rPr>
          <w:rFonts w:eastAsia="Gulim" w:cstheme="minorHAnsi"/>
        </w:rPr>
        <w:t xml:space="preserve">. </w:t>
      </w:r>
    </w:p>
    <w:p w14:paraId="051E0FF6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주체</w:t>
      </w:r>
      <w:r w:rsidRPr="00773902">
        <w:rPr>
          <w:rFonts w:eastAsia="Gulim" w:cstheme="minorHAnsi"/>
        </w:rPr>
        <w:t xml:space="preserve">: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담당자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계약자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협력자와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비롯한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전송하려고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  <w:szCs w:val="18"/>
        </w:rPr>
        <w:t>Microsoft</w:t>
      </w:r>
      <w:r w:rsidRPr="00773902">
        <w:rPr>
          <w:rFonts w:eastAsia="Gulim" w:cstheme="minorHAnsi"/>
          <w:szCs w:val="18"/>
        </w:rPr>
        <w:t>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고객의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온라인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서비스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사용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상태에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따라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고객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데이터에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있는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다음과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같은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유형의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주체에게서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수신한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개인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데이터를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포함하기로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할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있다는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점을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인정합니다</w:t>
      </w:r>
      <w:r w:rsidRPr="00773902">
        <w:rPr>
          <w:rFonts w:eastAsia="Gulim" w:cstheme="minorHAnsi"/>
          <w:szCs w:val="18"/>
        </w:rPr>
        <w:t>.</w:t>
      </w:r>
    </w:p>
    <w:p w14:paraId="051E0FF7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직원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계약자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임시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근로자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현직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전직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예정자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0FF8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위의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피부양자</w:t>
      </w:r>
    </w:p>
    <w:p w14:paraId="051E0FF9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협력자</w:t>
      </w:r>
      <w:r w:rsidRPr="00773902">
        <w:rPr>
          <w:rFonts w:eastAsia="Gulim" w:cstheme="minorHAnsi"/>
          <w:color w:val="212121"/>
          <w:sz w:val="18"/>
          <w:szCs w:val="18"/>
        </w:rPr>
        <w:t>/</w:t>
      </w:r>
      <w:r w:rsidRPr="00773902">
        <w:rPr>
          <w:rFonts w:eastAsia="Gulim" w:cstheme="minorHAnsi"/>
          <w:color w:val="212121"/>
          <w:sz w:val="18"/>
          <w:szCs w:val="18"/>
        </w:rPr>
        <w:t>연락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담당자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자연인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직원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법인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협력자</w:t>
      </w:r>
      <w:r w:rsidRPr="00773902">
        <w:rPr>
          <w:rFonts w:eastAsia="Gulim" w:cstheme="minorHAnsi"/>
          <w:color w:val="212121"/>
          <w:sz w:val="18"/>
          <w:szCs w:val="18"/>
        </w:rPr>
        <w:t>/</w:t>
      </w:r>
      <w:r w:rsidRPr="00773902">
        <w:rPr>
          <w:rFonts w:eastAsia="Gulim" w:cstheme="minorHAnsi"/>
          <w:color w:val="212121"/>
          <w:sz w:val="18"/>
          <w:szCs w:val="18"/>
        </w:rPr>
        <w:t>연락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담당자의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계약자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임시직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현직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전직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예정자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0FFA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사용자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고객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의뢰인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환자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방문자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서비스에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대한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사용자인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다른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주체</w:t>
      </w:r>
    </w:p>
    <w:p w14:paraId="051E0FFB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직원에게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적극적으로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협력하거나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직원과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의견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교환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다른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방법으로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작용하고</w:t>
      </w:r>
      <w:r w:rsidRPr="00773902">
        <w:rPr>
          <w:rFonts w:eastAsia="Gulim" w:cstheme="minorHAnsi"/>
          <w:color w:val="212121"/>
          <w:sz w:val="18"/>
          <w:szCs w:val="18"/>
        </w:rPr>
        <w:t>/</w:t>
      </w:r>
      <w:r w:rsidRPr="00773902">
        <w:rPr>
          <w:rFonts w:eastAsia="Gulim" w:cstheme="minorHAnsi"/>
          <w:color w:val="212121"/>
          <w:sz w:val="18"/>
          <w:szCs w:val="18"/>
        </w:rPr>
        <w:t>상호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작용하거나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웹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사이트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같은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통신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도구를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사용하는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파트너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이해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당사자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개인</w:t>
      </w:r>
    </w:p>
    <w:p w14:paraId="051E0FFC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들어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조사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연구의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주체라는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이유로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전송하거나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제공자에게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전송되는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문서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서신에서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언급되었다는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이유로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제공자와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수동적으로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작용하는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당사자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개인</w:t>
      </w:r>
    </w:p>
    <w:p w14:paraId="051E0FFD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미성년자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</w:p>
    <w:p w14:paraId="051E0FFE" w14:textId="77777777" w:rsidR="00301468" w:rsidRPr="00773902" w:rsidRDefault="00301468" w:rsidP="00301468">
      <w:pPr>
        <w:numPr>
          <w:ilvl w:val="0"/>
          <w:numId w:val="8"/>
        </w:num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직업상의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특권이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있는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전문가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의사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변호사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공증인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종교가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등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0FFF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범주</w:t>
      </w:r>
      <w:r w:rsidRPr="00773902">
        <w:rPr>
          <w:rFonts w:eastAsia="Gulim" w:cstheme="minorHAnsi"/>
        </w:rPr>
        <w:t xml:space="preserve">: </w:t>
      </w:r>
      <w:r w:rsidRPr="00773902">
        <w:rPr>
          <w:rFonts w:eastAsia="Gulim" w:cstheme="minorHAnsi"/>
        </w:rPr>
        <w:t>전자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메일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문서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컨텍스트에서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전자적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형태를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포함되어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>.</w:t>
      </w:r>
      <w:r w:rsidRPr="00773902">
        <w:rPr>
          <w:rFonts w:eastAsia="Gulim" w:cstheme="minorHAnsi"/>
          <w:color w:val="212121"/>
          <w:szCs w:val="18"/>
        </w:rPr>
        <w:t xml:space="preserve"> Microsoft</w:t>
      </w:r>
      <w:r w:rsidRPr="00773902">
        <w:rPr>
          <w:rFonts w:eastAsia="Gulim" w:cstheme="minorHAnsi"/>
          <w:color w:val="212121"/>
          <w:szCs w:val="18"/>
        </w:rPr>
        <w:t>는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고객의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온라인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서비스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사용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상태에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따라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고객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데이터에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있는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다음과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같은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범주에게서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수신한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개인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데이터를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포함하기로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할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수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있다는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점을</w:t>
      </w:r>
      <w:r w:rsidRPr="00773902">
        <w:rPr>
          <w:rFonts w:eastAsia="Gulim" w:cstheme="minorHAnsi"/>
          <w:color w:val="212121"/>
          <w:szCs w:val="18"/>
        </w:rPr>
        <w:t xml:space="preserve"> </w:t>
      </w:r>
      <w:r w:rsidRPr="00773902">
        <w:rPr>
          <w:rFonts w:eastAsia="Gulim" w:cstheme="minorHAnsi"/>
          <w:color w:val="212121"/>
          <w:szCs w:val="18"/>
        </w:rPr>
        <w:t>인정합니다</w:t>
      </w:r>
      <w:r w:rsidRPr="00773902">
        <w:rPr>
          <w:rFonts w:eastAsia="Gulim" w:cstheme="minorHAnsi"/>
          <w:color w:val="212121"/>
          <w:szCs w:val="18"/>
        </w:rPr>
        <w:t>.</w:t>
      </w:r>
    </w:p>
    <w:p w14:paraId="051E1000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가족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구성원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자녀에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대한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기본적인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개인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포함된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기본적인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개인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출생지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가로명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번지수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), </w:t>
      </w:r>
      <w:r w:rsidRPr="00773902">
        <w:rPr>
          <w:rFonts w:eastAsia="Gulim" w:cstheme="minorHAnsi"/>
          <w:color w:val="212121"/>
          <w:sz w:val="18"/>
          <w:szCs w:val="18"/>
        </w:rPr>
        <w:t>우편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거주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도시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거주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국가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휴대전화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성명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이니셜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이메일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성별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생년월일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1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인증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사용자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암호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PIN </w:t>
      </w:r>
      <w:r w:rsidRPr="00773902">
        <w:rPr>
          <w:rFonts w:eastAsia="Gulim" w:cstheme="minorHAnsi"/>
          <w:color w:val="212121"/>
          <w:sz w:val="18"/>
          <w:szCs w:val="18"/>
        </w:rPr>
        <w:t>코드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보안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질문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감사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추적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2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연락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이메일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전화번호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소셜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미디어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ID, </w:t>
      </w:r>
      <w:r w:rsidRPr="00773902">
        <w:rPr>
          <w:rFonts w:eastAsia="Gulim" w:cstheme="minorHAnsi"/>
          <w:color w:val="212121"/>
          <w:sz w:val="18"/>
          <w:szCs w:val="18"/>
        </w:rPr>
        <w:t>비상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연락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3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lastRenderedPageBreak/>
        <w:t>고유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ID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서명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사회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보장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은행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계좌번호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여권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ID </w:t>
      </w:r>
      <w:r w:rsidRPr="00773902">
        <w:rPr>
          <w:rFonts w:eastAsia="Gulim" w:cstheme="minorHAnsi"/>
          <w:color w:val="212121"/>
          <w:sz w:val="18"/>
          <w:szCs w:val="18"/>
        </w:rPr>
        <w:t>카드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운전면허증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차량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등록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IP 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직원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학생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환자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서명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추적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쿠키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유사한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기술의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고유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식별자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4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익명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식별자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</w:p>
    <w:p w14:paraId="051E1005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금융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보험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보험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은행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계좌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신용카드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청구서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수입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검증형태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결제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행위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신용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상태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6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상업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구매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이력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특별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혜택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구독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결제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이력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7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생체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DNA, </w:t>
      </w:r>
      <w:r w:rsidRPr="00773902">
        <w:rPr>
          <w:rFonts w:eastAsia="Gulim" w:cstheme="minorHAnsi"/>
          <w:color w:val="212121"/>
          <w:sz w:val="18"/>
          <w:szCs w:val="18"/>
        </w:rPr>
        <w:t>지문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홍채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인식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</w:p>
    <w:p w14:paraId="051E1008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위치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ID, </w:t>
      </w:r>
      <w:r w:rsidRPr="00773902">
        <w:rPr>
          <w:rFonts w:eastAsia="Gulim" w:cstheme="minorHAnsi"/>
          <w:color w:val="212121"/>
          <w:sz w:val="18"/>
          <w:szCs w:val="18"/>
        </w:rPr>
        <w:t>지리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네트워크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통화의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시작</w:t>
      </w:r>
      <w:r w:rsidRPr="00773902">
        <w:rPr>
          <w:rFonts w:eastAsia="Gulim" w:cstheme="minorHAnsi"/>
          <w:color w:val="212121"/>
          <w:sz w:val="18"/>
          <w:szCs w:val="18"/>
        </w:rPr>
        <w:t>/</w:t>
      </w:r>
      <w:r w:rsidRPr="00773902">
        <w:rPr>
          <w:rFonts w:eastAsia="Gulim" w:cstheme="minorHAnsi"/>
          <w:color w:val="212121"/>
          <w:sz w:val="18"/>
          <w:szCs w:val="18"/>
        </w:rPr>
        <w:t>종료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. wifi </w:t>
      </w:r>
      <w:r w:rsidRPr="00773902">
        <w:rPr>
          <w:rFonts w:eastAsia="Gulim" w:cstheme="minorHAnsi"/>
          <w:color w:val="212121"/>
          <w:sz w:val="18"/>
          <w:szCs w:val="18"/>
        </w:rPr>
        <w:t>액세스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지점에서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파생된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9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사진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오디오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비디오</w:t>
      </w:r>
    </w:p>
    <w:p w14:paraId="051E100A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인터넷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활동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인터넷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사용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검색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기록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읽기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TV </w:t>
      </w:r>
      <w:r w:rsidRPr="00773902">
        <w:rPr>
          <w:rFonts w:eastAsia="Gulim" w:cstheme="minorHAnsi"/>
          <w:color w:val="212121"/>
          <w:sz w:val="18"/>
          <w:szCs w:val="18"/>
        </w:rPr>
        <w:t>시청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라디오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청취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활동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B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장치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식별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IMEI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SIM </w:t>
      </w:r>
      <w:r w:rsidRPr="00773902">
        <w:rPr>
          <w:rFonts w:eastAsia="Gulim" w:cstheme="minorHAnsi"/>
          <w:color w:val="212121"/>
          <w:sz w:val="18"/>
          <w:szCs w:val="18"/>
        </w:rPr>
        <w:t>카드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번호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MAC 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C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프로파일링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관찰된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범죄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반사회적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행동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방문한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URL, </w:t>
      </w:r>
      <w:r w:rsidRPr="00773902">
        <w:rPr>
          <w:rFonts w:eastAsia="Gulim" w:cstheme="minorHAnsi"/>
          <w:color w:val="212121"/>
          <w:sz w:val="18"/>
          <w:szCs w:val="18"/>
        </w:rPr>
        <w:t>클릭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스트림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브라우징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로그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IP </w:t>
      </w:r>
      <w:r w:rsidRPr="00773902">
        <w:rPr>
          <w:rFonts w:eastAsia="Gulim" w:cstheme="minorHAnsi"/>
          <w:color w:val="212121"/>
          <w:sz w:val="18"/>
          <w:szCs w:val="18"/>
        </w:rPr>
        <w:t>주소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도메인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설치된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기반의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익명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프로파일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마케팅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선호도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기반의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프로파일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D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 xml:space="preserve">HR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신규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모집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근무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의향서</w:t>
      </w:r>
      <w:r w:rsidRPr="00773902">
        <w:rPr>
          <w:rFonts w:eastAsia="Gulim" w:cstheme="minorHAnsi"/>
          <w:color w:val="212121"/>
          <w:sz w:val="18"/>
          <w:szCs w:val="18"/>
        </w:rPr>
        <w:t>, (</w:t>
      </w:r>
      <w:r w:rsidRPr="00773902">
        <w:rPr>
          <w:rFonts w:eastAsia="Gulim" w:cstheme="minorHAnsi"/>
          <w:color w:val="212121"/>
          <w:sz w:val="18"/>
          <w:szCs w:val="18"/>
        </w:rPr>
        <w:t>이력서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취업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이력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학력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같은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  <w:r w:rsidRPr="00773902">
        <w:rPr>
          <w:rFonts w:eastAsia="Gulim" w:cstheme="minorHAnsi"/>
          <w:color w:val="212121"/>
          <w:sz w:val="18"/>
          <w:szCs w:val="18"/>
        </w:rPr>
        <w:t>채용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직업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직위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근무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시간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평가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급료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취업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허가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가용성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채용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조건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세금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결제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보험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조직</w:t>
      </w:r>
      <w:r w:rsidRPr="00773902">
        <w:rPr>
          <w:rFonts w:eastAsia="Gulim" w:cstheme="minorHAnsi"/>
          <w:color w:val="212121"/>
          <w:sz w:val="18"/>
          <w:szCs w:val="18"/>
        </w:rPr>
        <w:t>))</w:t>
      </w:r>
    </w:p>
    <w:p w14:paraId="051E100E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교육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학력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현재의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교육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성적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결과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최고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학점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학습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장애</w:t>
      </w:r>
      <w:r w:rsidRPr="00773902">
        <w:rPr>
          <w:rFonts w:eastAsia="Gulim" w:cstheme="minorHAnsi"/>
          <w:color w:val="212121"/>
          <w:sz w:val="18"/>
          <w:szCs w:val="18"/>
        </w:rPr>
        <w:t>)</w:t>
      </w:r>
    </w:p>
    <w:p w14:paraId="051E100F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시민권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및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거주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시민권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귀화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결혼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여부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국적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이민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상태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여권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거주지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취업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허가서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</w:p>
    <w:p w14:paraId="051E1010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공익으로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공권력을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행사하여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실행된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임무의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성과에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대해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처리된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정보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</w:p>
    <w:p w14:paraId="051E1011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특별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범주의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(</w:t>
      </w:r>
      <w:r w:rsidRPr="00773902">
        <w:rPr>
          <w:rFonts w:eastAsia="Gulim" w:cstheme="minorHAnsi"/>
          <w:color w:val="212121"/>
          <w:sz w:val="18"/>
          <w:szCs w:val="18"/>
        </w:rPr>
        <w:t>예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출신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인종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민족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정치적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견해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종교적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철학적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신념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노동조합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회원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자격</w:t>
      </w:r>
      <w:r w:rsidRPr="00773902">
        <w:rPr>
          <w:rFonts w:eastAsia="Gulim" w:cstheme="minorHAnsi"/>
          <w:color w:val="212121"/>
          <w:sz w:val="18"/>
          <w:szCs w:val="18"/>
        </w:rPr>
        <w:t>,</w:t>
      </w:r>
      <w:r w:rsidRPr="00773902">
        <w:rPr>
          <w:rFonts w:eastAsia="Gulim" w:cstheme="minorHAnsi"/>
          <w:color w:val="212121"/>
          <w:sz w:val="18"/>
          <w:szCs w:val="18"/>
        </w:rPr>
        <w:t>유전자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고유하게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자연인을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식별하기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목적의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생체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건강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관련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, </w:t>
      </w:r>
      <w:r w:rsidRPr="00773902">
        <w:rPr>
          <w:rFonts w:eastAsia="Gulim" w:cstheme="minorHAnsi"/>
          <w:color w:val="212121"/>
          <w:sz w:val="18"/>
          <w:szCs w:val="18"/>
        </w:rPr>
        <w:t>자연인의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성생활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성적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지향에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관한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범죄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혐의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위반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관련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) </w:t>
      </w:r>
      <w:r w:rsidRPr="00773902">
        <w:rPr>
          <w:rFonts w:eastAsia="Gulim" w:cstheme="minorHAnsi"/>
          <w:color w:val="212121"/>
          <w:sz w:val="18"/>
          <w:szCs w:val="18"/>
        </w:rPr>
        <w:t>또는</w:t>
      </w:r>
    </w:p>
    <w:p w14:paraId="051E1012" w14:textId="77777777" w:rsidR="00301468" w:rsidRPr="00773902" w:rsidRDefault="00301468" w:rsidP="00301468">
      <w:pPr>
        <w:pStyle w:val="ListParagraph"/>
        <w:numPr>
          <w:ilvl w:val="0"/>
          <w:numId w:val="9"/>
        </w:numPr>
        <w:spacing w:after="120" w:line="240" w:lineRule="auto"/>
        <w:contextualSpacing w:val="0"/>
        <w:rPr>
          <w:rFonts w:eastAsia="Gulim" w:cstheme="minorHAnsi"/>
        </w:rPr>
      </w:pPr>
      <w:r w:rsidRPr="00773902">
        <w:rPr>
          <w:rFonts w:eastAsia="Gulim" w:cstheme="minorHAnsi"/>
          <w:color w:val="212121"/>
          <w:sz w:val="18"/>
          <w:szCs w:val="18"/>
        </w:rPr>
        <w:t>GDPR</w:t>
      </w:r>
      <w:r w:rsidRPr="00773902">
        <w:rPr>
          <w:rFonts w:eastAsia="Gulim" w:cstheme="minorHAnsi"/>
          <w:color w:val="212121"/>
          <w:sz w:val="18"/>
          <w:szCs w:val="18"/>
        </w:rPr>
        <w:t>의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4</w:t>
      </w:r>
      <w:r w:rsidRPr="00773902">
        <w:rPr>
          <w:rFonts w:eastAsia="Gulim" w:cstheme="minorHAnsi"/>
          <w:color w:val="212121"/>
          <w:sz w:val="18"/>
          <w:szCs w:val="18"/>
        </w:rPr>
        <w:t>조에서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확인된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다른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개인</w:t>
      </w:r>
      <w:r w:rsidRPr="00773902">
        <w:rPr>
          <w:rFonts w:eastAsia="Gulim" w:cstheme="minorHAnsi"/>
          <w:color w:val="212121"/>
          <w:sz w:val="18"/>
          <w:szCs w:val="18"/>
        </w:rPr>
        <w:t xml:space="preserve"> </w:t>
      </w:r>
      <w:r w:rsidRPr="00773902">
        <w:rPr>
          <w:rFonts w:eastAsia="Gulim" w:cstheme="minorHAnsi"/>
          <w:color w:val="212121"/>
          <w:sz w:val="18"/>
          <w:szCs w:val="18"/>
        </w:rPr>
        <w:t>데이터</w:t>
      </w:r>
      <w:r w:rsidRPr="00773902">
        <w:rPr>
          <w:rFonts w:eastAsia="Gulim" w:cstheme="minorHAnsi"/>
          <w:color w:val="212121"/>
          <w:sz w:val="18"/>
          <w:szCs w:val="18"/>
        </w:rPr>
        <w:t>.</w:t>
      </w:r>
    </w:p>
    <w:p w14:paraId="051E101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  <w:b/>
        </w:rPr>
        <w:t>처리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활동</w:t>
      </w:r>
      <w:r w:rsidRPr="00773902">
        <w:rPr>
          <w:rFonts w:eastAsia="Gulim" w:cstheme="minorHAnsi"/>
        </w:rPr>
        <w:t xml:space="preserve">: </w:t>
      </w:r>
      <w:r w:rsidRPr="00773902">
        <w:rPr>
          <w:rFonts w:eastAsia="Gulim" w:cstheme="minorHAnsi"/>
        </w:rPr>
        <w:t>전송되는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 xml:space="preserve">. </w:t>
      </w:r>
    </w:p>
    <w:p w14:paraId="051E1014" w14:textId="77777777" w:rsidR="00301468" w:rsidRPr="00773902" w:rsidRDefault="00301468" w:rsidP="00301468">
      <w:pPr>
        <w:pStyle w:val="ProductList-Body"/>
        <w:spacing w:after="120"/>
        <w:ind w:left="547"/>
        <w:rPr>
          <w:rFonts w:eastAsia="Gulim" w:cstheme="minorHAnsi"/>
        </w:rPr>
      </w:pPr>
      <w:r w:rsidRPr="00773902">
        <w:rPr>
          <w:rFonts w:eastAsia="Gulim" w:cstheme="minorHAnsi"/>
          <w:b/>
        </w:rPr>
        <w:t xml:space="preserve">a.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처리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기간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및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목적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표준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제공자와</w:t>
      </w:r>
      <w:r w:rsidRPr="00773902">
        <w:rPr>
          <w:rFonts w:eastAsia="Gulim" w:cstheme="minorHAnsi"/>
        </w:rPr>
        <w:t xml:space="preserve"> Microsoft </w:t>
      </w:r>
      <w:r w:rsidRPr="00773902">
        <w:rPr>
          <w:rFonts w:eastAsia="Gulim" w:cstheme="minorHAnsi"/>
        </w:rPr>
        <w:t>업체</w:t>
      </w:r>
      <w:r w:rsidRPr="00773902">
        <w:rPr>
          <w:rFonts w:eastAsia="Gulim" w:cstheme="minorHAnsi"/>
        </w:rPr>
        <w:t>(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Microsoft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) </w:t>
      </w:r>
      <w:r w:rsidRPr="00773902">
        <w:rPr>
          <w:rFonts w:eastAsia="Gulim" w:cstheme="minorHAnsi"/>
        </w:rPr>
        <w:t>간의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지정한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기간입니다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목표는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성능입니다</w:t>
      </w:r>
      <w:r w:rsidRPr="00773902">
        <w:rPr>
          <w:rFonts w:eastAsia="Gulim" w:cstheme="minorHAnsi"/>
        </w:rPr>
        <w:t xml:space="preserve">. </w:t>
      </w:r>
    </w:p>
    <w:p w14:paraId="051E1015" w14:textId="77777777" w:rsidR="00301468" w:rsidRPr="00773902" w:rsidRDefault="00301468" w:rsidP="00301468">
      <w:pPr>
        <w:pStyle w:val="ProductList-Body"/>
        <w:spacing w:after="120"/>
        <w:ind w:left="547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 xml:space="preserve">b. </w:t>
      </w:r>
      <w:r w:rsidRPr="00773902">
        <w:rPr>
          <w:rFonts w:eastAsia="Gulim" w:cstheme="minorHAnsi"/>
          <w:b/>
          <w:bCs/>
        </w:rPr>
        <w:t>데이터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처리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범위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및</w:t>
      </w:r>
      <w:r w:rsidRPr="00773902">
        <w:rPr>
          <w:rFonts w:eastAsia="Gulim" w:cstheme="minorHAnsi"/>
          <w:b/>
          <w:bCs/>
        </w:rPr>
        <w:t xml:space="preserve"> </w:t>
      </w:r>
      <w:r w:rsidRPr="00773902">
        <w:rPr>
          <w:rFonts w:eastAsia="Gulim" w:cstheme="minorHAnsi"/>
          <w:b/>
          <w:bCs/>
        </w:rPr>
        <w:t>용도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목적은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>, GDPR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명시되어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센터의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네트워크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</w:t>
      </w:r>
      <w:r w:rsidRPr="00773902">
        <w:rPr>
          <w:rFonts w:eastAsia="Gulim" w:cstheme="minorHAnsi"/>
        </w:rPr>
        <w:t>/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시설을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운영하며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처리는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시설을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운영하는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관할지에서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발생합니다</w:t>
      </w:r>
      <w:r w:rsidRPr="00773902">
        <w:rPr>
          <w:rFonts w:eastAsia="Gulim" w:cstheme="minorHAnsi"/>
        </w:rPr>
        <w:t xml:space="preserve">. </w:t>
      </w:r>
    </w:p>
    <w:p w14:paraId="051E1016" w14:textId="77777777" w:rsidR="00301468" w:rsidRPr="00773902" w:rsidRDefault="00301468" w:rsidP="00301468">
      <w:pPr>
        <w:pStyle w:val="ProductList-Body"/>
        <w:spacing w:after="120"/>
        <w:ind w:left="547"/>
        <w:rPr>
          <w:rFonts w:eastAsia="Gulim" w:cstheme="minorHAnsi"/>
        </w:rPr>
      </w:pPr>
      <w:r w:rsidRPr="00773902">
        <w:rPr>
          <w:rFonts w:eastAsia="Gulim" w:cstheme="minorHAnsi"/>
          <w:b/>
        </w:rPr>
        <w:t xml:space="preserve">c. </w:t>
      </w:r>
      <w:r w:rsidRPr="00773902">
        <w:rPr>
          <w:rFonts w:eastAsia="Gulim" w:cstheme="minorHAnsi"/>
          <w:b/>
        </w:rPr>
        <w:t>고객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액세스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볼륨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EU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12(b)</w:t>
      </w:r>
      <w:r w:rsidRPr="00773902">
        <w:rPr>
          <w:rFonts w:eastAsia="Gulim" w:cstheme="minorHAnsi"/>
        </w:rPr>
        <w:t>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(1)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수정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차단할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능력을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제공하거나</w:t>
      </w:r>
      <w:r w:rsidRPr="00773902">
        <w:rPr>
          <w:rFonts w:eastAsia="Gulim" w:cstheme="minorHAnsi"/>
        </w:rPr>
        <w:t xml:space="preserve"> (2)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수정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차단합니다</w:t>
      </w:r>
      <w:r w:rsidRPr="00773902">
        <w:rPr>
          <w:rFonts w:eastAsia="Gulim" w:cstheme="minorHAnsi"/>
        </w:rPr>
        <w:t xml:space="preserve">. </w:t>
      </w:r>
    </w:p>
    <w:p w14:paraId="051E1017" w14:textId="77777777" w:rsidR="00301468" w:rsidRPr="00773902" w:rsidRDefault="00301468" w:rsidP="00301468">
      <w:pPr>
        <w:pStyle w:val="ProductList-Body"/>
        <w:spacing w:after="120"/>
        <w:ind w:left="547"/>
        <w:rPr>
          <w:rFonts w:eastAsia="Gulim" w:cstheme="minorHAnsi"/>
        </w:rPr>
      </w:pPr>
      <w:r w:rsidRPr="00773902">
        <w:rPr>
          <w:rFonts w:eastAsia="Gulim" w:cstheme="minorHAnsi"/>
          <w:b/>
        </w:rPr>
        <w:t xml:space="preserve">d.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제공자의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지침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제공자자의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따라서만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활동합니다</w:t>
      </w:r>
      <w:r w:rsidRPr="00773902">
        <w:rPr>
          <w:rFonts w:eastAsia="Gulim" w:cstheme="minorHAnsi"/>
        </w:rPr>
        <w:t xml:space="preserve">. </w:t>
      </w:r>
    </w:p>
    <w:p w14:paraId="051E1018" w14:textId="546F2106" w:rsidR="00301468" w:rsidRPr="00773902" w:rsidRDefault="00301468" w:rsidP="00301468">
      <w:pPr>
        <w:pStyle w:val="ProductList-Body"/>
        <w:spacing w:after="120"/>
        <w:ind w:left="547"/>
        <w:rPr>
          <w:rFonts w:eastAsia="Gulim" w:cstheme="minorHAnsi"/>
        </w:rPr>
      </w:pPr>
      <w:r w:rsidRPr="00773902">
        <w:rPr>
          <w:rFonts w:eastAsia="Gulim" w:cstheme="minorHAnsi"/>
          <w:b/>
        </w:rPr>
        <w:lastRenderedPageBreak/>
        <w:t xml:space="preserve">e. </w:t>
      </w:r>
      <w:r w:rsidR="009B376D" w:rsidRPr="00067D79">
        <w:rPr>
          <w:rFonts w:ascii="Calibri" w:eastAsia="Gulim" w:hAnsi="Calibri" w:cs="Calibri"/>
          <w:b/>
        </w:rPr>
        <w:t>고객</w:t>
      </w:r>
      <w:r w:rsidR="009B376D" w:rsidRPr="00067D79">
        <w:rPr>
          <w:rFonts w:ascii="Calibri" w:eastAsia="Gulim" w:hAnsi="Calibri" w:cs="Calibri"/>
          <w:b/>
        </w:rPr>
        <w:t xml:space="preserve"> </w:t>
      </w:r>
      <w:r w:rsidR="009B376D" w:rsidRPr="00067D79">
        <w:rPr>
          <w:rFonts w:ascii="Calibri" w:eastAsia="Gulim" w:hAnsi="Calibri" w:cs="Calibri"/>
          <w:b/>
        </w:rPr>
        <w:t>데이터</w:t>
      </w:r>
      <w:r w:rsidR="009B376D" w:rsidRPr="00067D79">
        <w:rPr>
          <w:rFonts w:ascii="Calibri" w:eastAsia="Gulim" w:hAnsi="Calibri" w:cs="Calibri"/>
          <w:b/>
        </w:rPr>
        <w:t xml:space="preserve"> </w:t>
      </w:r>
      <w:r w:rsidR="009B376D" w:rsidRPr="00067D79">
        <w:rPr>
          <w:rFonts w:ascii="Calibri" w:eastAsia="Gulim" w:hAnsi="Calibri" w:cs="Calibri"/>
          <w:b/>
        </w:rPr>
        <w:t>삭제</w:t>
      </w:r>
      <w:r w:rsidR="009B376D" w:rsidRPr="00067D79">
        <w:rPr>
          <w:rFonts w:ascii="Calibri" w:eastAsia="Gulim" w:hAnsi="Calibri" w:cs="Calibri"/>
          <w:b/>
        </w:rPr>
        <w:t xml:space="preserve"> </w:t>
      </w:r>
      <w:r w:rsidR="009B376D" w:rsidRPr="00067D79">
        <w:rPr>
          <w:rFonts w:ascii="Calibri" w:eastAsia="Gulim" w:hAnsi="Calibri" w:cs="Calibri"/>
          <w:b/>
        </w:rPr>
        <w:t>및</w:t>
      </w:r>
      <w:r w:rsidR="009B376D" w:rsidRPr="00067D79">
        <w:rPr>
          <w:rFonts w:ascii="Calibri" w:eastAsia="Gulim" w:hAnsi="Calibri" w:cs="Calibri"/>
          <w:b/>
        </w:rPr>
        <w:t xml:space="preserve"> </w:t>
      </w:r>
      <w:r w:rsidR="009B376D" w:rsidRPr="00067D79">
        <w:rPr>
          <w:rFonts w:ascii="Calibri" w:eastAsia="Gulim" w:hAnsi="Calibri" w:cs="Calibri"/>
          <w:b/>
        </w:rPr>
        <w:t>반환</w:t>
      </w:r>
      <w:r w:rsidR="009B376D" w:rsidRPr="00BE58B9">
        <w:rPr>
          <w:rFonts w:ascii="Calibri" w:eastAsia="Gulim" w:hAnsi="Calibri" w:cs="Calibri"/>
          <w:b/>
          <w:bCs/>
        </w:rPr>
        <w:t>.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데이터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제공자의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온라인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서비스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사용이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만료되거나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해지하면</w:t>
      </w:r>
      <w:r w:rsidR="009B376D" w:rsidRPr="00067D79">
        <w:rPr>
          <w:rFonts w:ascii="Calibri" w:eastAsia="Gulim" w:hAnsi="Calibri" w:cs="Calibri"/>
        </w:rPr>
        <w:t xml:space="preserve">, </w:t>
      </w:r>
      <w:r w:rsidR="009B376D" w:rsidRPr="00067D79">
        <w:rPr>
          <w:rFonts w:ascii="Calibri" w:eastAsia="Gulim" w:hAnsi="Calibri" w:cs="Calibri"/>
        </w:rPr>
        <w:t>각각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계약에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적용되는</w:t>
      </w:r>
      <w:r w:rsidR="009B376D" w:rsidRPr="00067D79">
        <w:rPr>
          <w:rFonts w:ascii="Calibri" w:eastAsia="Gulim" w:hAnsi="Calibri" w:cs="Calibri"/>
        </w:rPr>
        <w:t xml:space="preserve"> DPA </w:t>
      </w:r>
      <w:r w:rsidR="009B376D" w:rsidRPr="00067D79">
        <w:rPr>
          <w:rFonts w:ascii="Calibri" w:eastAsia="Gulim" w:hAnsi="Calibri" w:cs="Calibri"/>
        </w:rPr>
        <w:t>약관에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따라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고객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데이터를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추출할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수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있으며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데이터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수신자는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고객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데이터를</w:t>
      </w:r>
      <w:r w:rsidR="009B376D" w:rsidRPr="00067D79">
        <w:rPr>
          <w:rFonts w:ascii="Calibri" w:eastAsia="Gulim" w:hAnsi="Calibri" w:cs="Calibri"/>
        </w:rPr>
        <w:t xml:space="preserve"> </w:t>
      </w:r>
      <w:r w:rsidR="009B376D" w:rsidRPr="00067D79">
        <w:rPr>
          <w:rFonts w:ascii="Calibri" w:eastAsia="Gulim" w:hAnsi="Calibri" w:cs="Calibri"/>
        </w:rPr>
        <w:t>삭제합니다</w:t>
      </w:r>
      <w:r w:rsidRPr="00773902">
        <w:rPr>
          <w:rFonts w:eastAsia="Gulim" w:cstheme="minorHAnsi"/>
        </w:rPr>
        <w:t xml:space="preserve">. </w:t>
      </w:r>
    </w:p>
    <w:p w14:paraId="051E1019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  <w:b/>
        </w:rPr>
        <w:t>하도급업자</w:t>
      </w:r>
      <w:r w:rsidRPr="00773902">
        <w:rPr>
          <w:rFonts w:eastAsia="Gulim" w:cstheme="minorHAnsi"/>
        </w:rPr>
        <w:t>: DPA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고용하여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등의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제한된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하도급업자는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허락한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위해서만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얻을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있으며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용도로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금지됩니다</w:t>
      </w:r>
      <w:r w:rsidRPr="00773902">
        <w:rPr>
          <w:rFonts w:eastAsia="Gulim" w:cstheme="minorHAnsi"/>
        </w:rPr>
        <w:t>.</w:t>
      </w:r>
    </w:p>
    <w:p w14:paraId="051E101A" w14:textId="77777777" w:rsidR="00301468" w:rsidRPr="00773902" w:rsidRDefault="00301468" w:rsidP="00301468">
      <w:pPr>
        <w:pStyle w:val="ProductList-Body"/>
        <w:spacing w:after="120"/>
        <w:jc w:val="center"/>
        <w:outlineLvl w:val="1"/>
        <w:rPr>
          <w:rFonts w:eastAsia="Gulim" w:cstheme="minorHAnsi"/>
        </w:rPr>
      </w:pPr>
      <w:bookmarkStart w:id="239" w:name="_Toc26972904"/>
      <w:r w:rsidRPr="00773902">
        <w:rPr>
          <w:rFonts w:eastAsia="Gulim" w:cstheme="minorHAnsi"/>
          <w:b/>
        </w:rPr>
        <w:t>표준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계약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조항에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대한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첨부</w:t>
      </w:r>
      <w:r w:rsidRPr="00773902">
        <w:rPr>
          <w:rFonts w:eastAsia="Gulim" w:cstheme="minorHAnsi"/>
          <w:b/>
        </w:rPr>
        <w:t xml:space="preserve"> 2</w:t>
      </w:r>
      <w:bookmarkEnd w:id="239"/>
    </w:p>
    <w:p w14:paraId="051E101B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4(d)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5(c)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차원의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설명</w:t>
      </w:r>
    </w:p>
    <w:p w14:paraId="051E101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1. </w:t>
      </w:r>
      <w:r w:rsidRPr="00773902">
        <w:rPr>
          <w:rFonts w:eastAsia="Gulim" w:cstheme="minorHAnsi"/>
          <w:b/>
        </w:rPr>
        <w:t>직원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직원은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허가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직원은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있으며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이후에도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계속됩니다</w:t>
      </w:r>
      <w:r w:rsidRPr="00773902">
        <w:rPr>
          <w:rFonts w:eastAsia="Gulim" w:cstheme="minorHAnsi"/>
        </w:rPr>
        <w:t xml:space="preserve">. </w:t>
      </w:r>
    </w:p>
    <w:p w14:paraId="051E101D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2. </w:t>
      </w:r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개인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정보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보호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담당자</w:t>
      </w:r>
      <w:r w:rsidRPr="00773902">
        <w:rPr>
          <w:rFonts w:eastAsia="Gulim" w:cstheme="minorHAnsi"/>
          <w:b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주소는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같습니다</w:t>
      </w:r>
      <w:r w:rsidRPr="00773902">
        <w:rPr>
          <w:rFonts w:eastAsia="Gulim" w:cstheme="minorHAnsi"/>
        </w:rPr>
        <w:t xml:space="preserve">. </w:t>
      </w:r>
    </w:p>
    <w:p w14:paraId="051E101E" w14:textId="77777777" w:rsidR="00301468" w:rsidRPr="00773902" w:rsidRDefault="00301468" w:rsidP="00301468">
      <w:pPr>
        <w:pStyle w:val="ProductList-Body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Microsoft Corporation </w:t>
      </w:r>
    </w:p>
    <w:p w14:paraId="051E101F" w14:textId="77777777" w:rsidR="00301468" w:rsidRPr="00773902" w:rsidRDefault="00301468" w:rsidP="00301468">
      <w:pPr>
        <w:pStyle w:val="ProductList-Body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>수신</w:t>
      </w:r>
      <w:r w:rsidRPr="00773902">
        <w:rPr>
          <w:rFonts w:eastAsia="Gulim" w:cstheme="minorHAnsi"/>
        </w:rPr>
        <w:t xml:space="preserve">: Chief Privacy Officer </w:t>
      </w:r>
    </w:p>
    <w:p w14:paraId="051E1020" w14:textId="77777777" w:rsidR="00301468" w:rsidRPr="00773902" w:rsidRDefault="00301468" w:rsidP="00301468">
      <w:pPr>
        <w:pStyle w:val="ProductList-Body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1 Microsoft Way </w:t>
      </w:r>
    </w:p>
    <w:p w14:paraId="051E1021" w14:textId="77777777" w:rsidR="00301468" w:rsidRPr="00773902" w:rsidRDefault="00301468" w:rsidP="00301468">
      <w:pPr>
        <w:pStyle w:val="ProductList-Body"/>
        <w:spacing w:after="120"/>
        <w:ind w:left="36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Redmond, WA 98052 USA </w:t>
      </w:r>
    </w:p>
    <w:p w14:paraId="051E1022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 xml:space="preserve">3. </w:t>
      </w:r>
      <w:r w:rsidRPr="00773902">
        <w:rPr>
          <w:rFonts w:eastAsia="Gulim" w:cstheme="minorHAnsi"/>
          <w:b/>
        </w:rPr>
        <w:t>기술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및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조직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차원의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조치</w:t>
      </w:r>
      <w:r w:rsidRPr="00773902">
        <w:rPr>
          <w:rFonts w:eastAsia="Gulim" w:cstheme="minorHAnsi"/>
          <w:b/>
        </w:rPr>
        <w:t>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같이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파손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파기되지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않도록</w:t>
      </w:r>
      <w:r w:rsidRPr="00773902">
        <w:rPr>
          <w:rFonts w:eastAsia="Gulim" w:cstheme="minorHAnsi"/>
        </w:rPr>
        <w:t xml:space="preserve">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내부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루틴을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유지합니다</w:t>
      </w:r>
      <w:r w:rsidRPr="00773902">
        <w:rPr>
          <w:rFonts w:eastAsia="Gulim" w:cstheme="minorHAnsi"/>
        </w:rPr>
        <w:t>. DPA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정책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정의된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내부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루틴은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첨부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참조로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통합되며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첨부</w:t>
      </w:r>
      <w:r w:rsidRPr="00773902">
        <w:rPr>
          <w:rFonts w:eastAsia="Gulim" w:cstheme="minorHAnsi"/>
        </w:rPr>
        <w:t xml:space="preserve"> 2</w:t>
      </w:r>
      <w:r w:rsidRPr="00773902">
        <w:rPr>
          <w:rFonts w:eastAsia="Gulim" w:cstheme="minorHAnsi"/>
        </w:rPr>
        <w:t>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전체적으로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것처럼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수신자에게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적용됩니다</w:t>
      </w:r>
      <w:r w:rsidRPr="00773902">
        <w:rPr>
          <w:rFonts w:eastAsia="Gulim" w:cstheme="minorHAnsi"/>
        </w:rPr>
        <w:t>.</w:t>
      </w:r>
    </w:p>
    <w:p w14:paraId="051E1023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 Corporation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서명이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페이지에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나타납니다</w:t>
      </w:r>
      <w:r w:rsidRPr="00773902">
        <w:rPr>
          <w:rFonts w:eastAsia="Gulim" w:cstheme="minorHAnsi"/>
        </w:rPr>
        <w:t>.</w:t>
      </w:r>
    </w:p>
    <w:p w14:paraId="051E1024" w14:textId="77777777" w:rsidR="00301468" w:rsidRPr="00773902" w:rsidRDefault="00301468" w:rsidP="00301468">
      <w:pPr>
        <w:pStyle w:val="ProductList-Body"/>
        <w:spacing w:after="120"/>
        <w:outlineLvl w:val="1"/>
        <w:rPr>
          <w:rFonts w:eastAsia="Gulim" w:cstheme="minorHAnsi"/>
        </w:rPr>
      </w:pPr>
      <w:bookmarkStart w:id="240" w:name="_Toc26972905"/>
      <w:r w:rsidRPr="00773902">
        <w:rPr>
          <w:rFonts w:eastAsia="Gulim" w:cstheme="minorHAnsi"/>
          <w:b/>
        </w:rPr>
        <w:t>데이터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수신자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대신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표준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계약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조항</w:t>
      </w:r>
      <w:r w:rsidRPr="00773902">
        <w:rPr>
          <w:rFonts w:eastAsia="Gulim" w:cstheme="minorHAnsi"/>
          <w:b/>
        </w:rPr>
        <w:t xml:space="preserve">, </w:t>
      </w:r>
      <w:r w:rsidRPr="00773902">
        <w:rPr>
          <w:rFonts w:eastAsia="Gulim" w:cstheme="minorHAnsi"/>
          <w:b/>
        </w:rPr>
        <w:t>첨부</w:t>
      </w:r>
      <w:r w:rsidRPr="00773902">
        <w:rPr>
          <w:rFonts w:eastAsia="Gulim" w:cstheme="minorHAnsi"/>
          <w:b/>
        </w:rPr>
        <w:t xml:space="preserve"> 1 </w:t>
      </w:r>
      <w:r w:rsidRPr="00773902">
        <w:rPr>
          <w:rFonts w:eastAsia="Gulim" w:cstheme="minorHAnsi"/>
          <w:b/>
        </w:rPr>
        <w:t>및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첨부</w:t>
      </w:r>
      <w:r w:rsidRPr="00773902">
        <w:rPr>
          <w:rFonts w:eastAsia="Gulim" w:cstheme="minorHAnsi"/>
          <w:b/>
        </w:rPr>
        <w:t xml:space="preserve"> 2</w:t>
      </w:r>
      <w:r w:rsidRPr="00773902">
        <w:rPr>
          <w:rFonts w:eastAsia="Gulim" w:cstheme="minorHAnsi"/>
          <w:b/>
        </w:rPr>
        <w:t>에</w:t>
      </w:r>
      <w:r w:rsidRPr="00773902">
        <w:rPr>
          <w:rFonts w:eastAsia="Gulim" w:cstheme="minorHAnsi"/>
          <w:b/>
        </w:rPr>
        <w:t xml:space="preserve"> </w:t>
      </w:r>
      <w:r w:rsidRPr="00773902">
        <w:rPr>
          <w:rFonts w:eastAsia="Gulim" w:cstheme="minorHAnsi"/>
          <w:b/>
        </w:rPr>
        <w:t>서명</w:t>
      </w:r>
      <w:r w:rsidRPr="00773902">
        <w:rPr>
          <w:rFonts w:eastAsia="Gulim" w:cstheme="minorHAnsi"/>
          <w:b/>
        </w:rPr>
        <w:t>:</w:t>
      </w:r>
      <w:bookmarkEnd w:id="240"/>
    </w:p>
    <w:p w14:paraId="051E1025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bookmarkStart w:id="241" w:name="_Hlk498066566"/>
      <w:r w:rsidRPr="00773902">
        <w:rPr>
          <w:rFonts w:eastAsia="Gulim" w:cstheme="minorHAnsi"/>
          <w:noProof/>
          <w:szCs w:val="18"/>
          <w:lang w:val="en-US" w:eastAsia="zh-CN" w:bidi="ar-SA"/>
        </w:rPr>
        <w:drawing>
          <wp:anchor distT="0" distB="0" distL="114300" distR="114300" simplePos="0" relativeHeight="251655168" behindDoc="0" locked="0" layoutInCell="1" allowOverlap="1" wp14:anchorId="051E1047" wp14:editId="051E1048">
            <wp:simplePos x="0" y="0"/>
            <wp:positionH relativeFrom="margin">
              <wp:align>left</wp:align>
            </wp:positionH>
            <wp:positionV relativeFrom="paragraph">
              <wp:posOffset>55643</wp:posOffset>
            </wp:positionV>
            <wp:extent cx="3028950" cy="7334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241"/>
    <w:p w14:paraId="0C38A48A" w14:textId="77777777" w:rsidR="009B376D" w:rsidRPr="00067D79" w:rsidRDefault="009B376D" w:rsidP="009B376D">
      <w:pPr>
        <w:pStyle w:val="ProductList-Body"/>
        <w:spacing w:after="120"/>
        <w:rPr>
          <w:rFonts w:ascii="Calibri" w:eastAsia="Gulim" w:hAnsi="Calibri" w:cs="Calibri"/>
        </w:rPr>
      </w:pPr>
      <w:r w:rsidRPr="00067D79">
        <w:rPr>
          <w:rFonts w:ascii="Calibri" w:eastAsia="Gulim" w:hAnsi="Calibri" w:cs="Calibri"/>
        </w:rPr>
        <w:t>Rajesh Jha, Executive Vice President</w:t>
      </w:r>
    </w:p>
    <w:p w14:paraId="051E1027" w14:textId="77777777" w:rsidR="00301468" w:rsidRPr="00E329B5" w:rsidRDefault="00301468" w:rsidP="00301468">
      <w:pPr>
        <w:pStyle w:val="ProductList-Body"/>
        <w:spacing w:after="12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Microsoft Corporation</w:t>
      </w:r>
    </w:p>
    <w:p w14:paraId="051E1028" w14:textId="77777777" w:rsidR="00301468" w:rsidRPr="00E329B5" w:rsidRDefault="00301468" w:rsidP="00301468">
      <w:pPr>
        <w:pStyle w:val="ProductList-Body"/>
        <w:spacing w:after="120"/>
        <w:rPr>
          <w:rFonts w:eastAsia="Gulim" w:cstheme="minorHAnsi"/>
          <w:lang w:val="en-US"/>
        </w:rPr>
      </w:pPr>
      <w:r w:rsidRPr="00E329B5">
        <w:rPr>
          <w:rFonts w:eastAsia="Gulim" w:cstheme="minorHAnsi"/>
          <w:lang w:val="en-US"/>
        </w:rPr>
        <w:t>One Microsoft Way, Redmond WA, USA 98052</w:t>
      </w:r>
    </w:p>
    <w:p w14:paraId="051E1029" w14:textId="77777777" w:rsidR="00812C4F" w:rsidRPr="00773902" w:rsidRDefault="00EF3F57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hyperlink w:anchor="목차" w:tooltip="목차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812C4F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102A" w14:textId="77777777" w:rsidR="00301468" w:rsidRPr="00773902" w:rsidRDefault="00301468" w:rsidP="00301468">
      <w:pPr>
        <w:spacing w:after="120" w:line="240" w:lineRule="auto"/>
        <w:rPr>
          <w:rFonts w:eastAsia="Gulim" w:cstheme="minorHAnsi"/>
        </w:rPr>
      </w:pPr>
      <w:r w:rsidRPr="00773902">
        <w:rPr>
          <w:rFonts w:eastAsia="Gulim" w:cstheme="minorHAnsi"/>
        </w:rPr>
        <w:br w:type="page"/>
      </w:r>
    </w:p>
    <w:p w14:paraId="051E102B" w14:textId="77777777" w:rsidR="00301468" w:rsidRPr="00666424" w:rsidRDefault="00301468" w:rsidP="00301468">
      <w:pPr>
        <w:pStyle w:val="ProductList-SectionHeading"/>
        <w:spacing w:after="120"/>
        <w:outlineLvl w:val="0"/>
        <w:rPr>
          <w:rFonts w:ascii="Calibri Light" w:eastAsia="Gulim" w:hAnsi="Calibri Light" w:cstheme="minorHAnsi"/>
        </w:rPr>
      </w:pPr>
      <w:bookmarkStart w:id="242" w:name="Attachment3"/>
      <w:bookmarkStart w:id="243" w:name="_Toc8395071"/>
      <w:bookmarkStart w:id="244" w:name="_Toc489605629"/>
      <w:bookmarkStart w:id="245" w:name="_Toc6563859"/>
      <w:bookmarkStart w:id="246" w:name="_Toc21617080"/>
      <w:bookmarkStart w:id="247" w:name="_Toc26972906"/>
      <w:bookmarkStart w:id="248" w:name="_Toc44336793"/>
      <w:r w:rsidRPr="00666424">
        <w:rPr>
          <w:rFonts w:ascii="Calibri Light" w:eastAsia="Gulim" w:hAnsi="Calibri Light" w:cstheme="minorHAnsi"/>
        </w:rPr>
        <w:lastRenderedPageBreak/>
        <w:t>첨부</w:t>
      </w:r>
      <w:r w:rsidRPr="00666424">
        <w:rPr>
          <w:rFonts w:ascii="Calibri Light" w:eastAsia="Gulim" w:hAnsi="Calibri Light" w:cstheme="minorHAnsi"/>
        </w:rPr>
        <w:t xml:space="preserve"> 3</w:t>
      </w:r>
      <w:bookmarkEnd w:id="242"/>
      <w:r w:rsidRPr="00666424">
        <w:rPr>
          <w:rFonts w:ascii="Calibri Light" w:eastAsia="Gulim" w:hAnsi="Calibri Light" w:cstheme="minorHAnsi"/>
        </w:rPr>
        <w:t xml:space="preserve">– EU </w:t>
      </w:r>
      <w:r w:rsidRPr="00666424">
        <w:rPr>
          <w:rFonts w:ascii="Calibri Light" w:eastAsia="Gulim" w:hAnsi="Calibri Light" w:cstheme="minorHAnsi"/>
        </w:rPr>
        <w:t>일반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데이터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보호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규정</w:t>
      </w:r>
      <w:r w:rsidRPr="00666424">
        <w:rPr>
          <w:rFonts w:ascii="Calibri Light" w:eastAsia="Gulim" w:hAnsi="Calibri Light" w:cstheme="minorHAnsi"/>
        </w:rPr>
        <w:t xml:space="preserve"> </w:t>
      </w:r>
      <w:r w:rsidRPr="00666424">
        <w:rPr>
          <w:rFonts w:ascii="Calibri Light" w:eastAsia="Gulim" w:hAnsi="Calibri Light" w:cstheme="minorHAnsi"/>
        </w:rPr>
        <w:t>조건</w:t>
      </w:r>
      <w:bookmarkEnd w:id="243"/>
      <w:bookmarkEnd w:id="244"/>
      <w:bookmarkEnd w:id="245"/>
      <w:bookmarkEnd w:id="246"/>
      <w:bookmarkEnd w:id="247"/>
      <w:bookmarkEnd w:id="248"/>
    </w:p>
    <w:p w14:paraId="051E102C" w14:textId="77777777" w:rsidR="00301468" w:rsidRPr="00773902" w:rsidRDefault="00301468" w:rsidP="00301468">
      <w:pPr>
        <w:pStyle w:val="ProductList-Body"/>
        <w:spacing w:after="120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2018</w:t>
      </w:r>
      <w:r w:rsidRPr="00773902">
        <w:rPr>
          <w:rFonts w:eastAsia="Gulim" w:cstheme="minorHAnsi"/>
        </w:rPr>
        <w:t>년</w:t>
      </w:r>
      <w:r w:rsidRPr="00773902">
        <w:rPr>
          <w:rFonts w:eastAsia="Gulim" w:cstheme="minorHAnsi"/>
        </w:rPr>
        <w:t xml:space="preserve"> 5</w:t>
      </w:r>
      <w:r w:rsidRPr="00773902">
        <w:rPr>
          <w:rFonts w:eastAsia="Gulim" w:cstheme="minorHAnsi"/>
        </w:rPr>
        <w:t>월</w:t>
      </w:r>
      <w:r w:rsidRPr="00773902">
        <w:rPr>
          <w:rFonts w:eastAsia="Gulim" w:cstheme="minorHAnsi"/>
        </w:rPr>
        <w:t xml:space="preserve"> 25</w:t>
      </w:r>
      <w:r w:rsidRPr="00773902">
        <w:rPr>
          <w:rFonts w:eastAsia="Gulim" w:cstheme="minorHAnsi"/>
        </w:rPr>
        <w:t>일부터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약정은</w:t>
      </w:r>
      <w:r w:rsidRPr="00773902">
        <w:rPr>
          <w:rFonts w:eastAsia="Gulim" w:cstheme="minorHAnsi"/>
        </w:rPr>
        <w:t xml:space="preserve"> (1)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온라인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정기가입에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OST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DPA </w:t>
      </w:r>
      <w:r w:rsidRPr="00773902">
        <w:rPr>
          <w:rFonts w:eastAsia="Gulim" w:cstheme="minorHAnsi"/>
        </w:rPr>
        <w:t>버전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(2)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첨부를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참조하는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관계없이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구속력이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>.</w:t>
      </w:r>
    </w:p>
    <w:p w14:paraId="051E102D" w14:textId="63679849" w:rsidR="00301468" w:rsidRPr="00773902" w:rsidRDefault="009B376D" w:rsidP="00301468">
      <w:pPr>
        <w:pStyle w:val="ProductList-Body"/>
        <w:spacing w:after="120"/>
        <w:rPr>
          <w:rFonts w:eastAsia="Gulim" w:cstheme="minorHAnsi"/>
        </w:rPr>
      </w:pPr>
      <w:bookmarkStart w:id="249" w:name="_Hlk24455530"/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GDPR </w:t>
      </w:r>
      <w:r w:rsidRPr="00067D79">
        <w:rPr>
          <w:rFonts w:ascii="Calibri" w:eastAsia="Gulim" w:hAnsi="Calibri" w:cs="Calibri"/>
        </w:rPr>
        <w:t>약관의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목적에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따라</w:t>
      </w:r>
      <w:r w:rsidRPr="00067D79">
        <w:rPr>
          <w:rFonts w:ascii="Calibri" w:eastAsia="Gulim" w:hAnsi="Calibri" w:cs="Calibri"/>
        </w:rPr>
        <w:t xml:space="preserve">, </w:t>
      </w:r>
      <w:r w:rsidRPr="00067D79">
        <w:rPr>
          <w:rFonts w:ascii="Calibri" w:eastAsia="Gulim" w:hAnsi="Calibri" w:cs="Calibri"/>
        </w:rPr>
        <w:t>고객과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활동하고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경우를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제외하고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되고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해당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처리자가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것에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동의합니다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본</w:t>
      </w:r>
      <w:r w:rsidRPr="00067D79">
        <w:rPr>
          <w:rFonts w:ascii="Calibri" w:eastAsia="Gulim" w:hAnsi="Calibri" w:cs="Calibri"/>
        </w:rPr>
        <w:t xml:space="preserve"> GDPR </w:t>
      </w:r>
      <w:r w:rsidRPr="00067D79">
        <w:rPr>
          <w:rFonts w:ascii="Calibri" w:eastAsia="Gulim" w:hAnsi="Calibri" w:cs="Calibri"/>
        </w:rPr>
        <w:t>조건은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대신하는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의한</w:t>
      </w:r>
      <w:r w:rsidRPr="00067D79">
        <w:rPr>
          <w:rFonts w:ascii="Calibri" w:eastAsia="Gulim" w:hAnsi="Calibri" w:cs="Calibri"/>
        </w:rPr>
        <w:t xml:space="preserve"> GDPR</w:t>
      </w:r>
      <w:r w:rsidRPr="00067D79">
        <w:rPr>
          <w:rFonts w:ascii="Calibri" w:eastAsia="Gulim" w:hAnsi="Calibri" w:cs="Calibri"/>
        </w:rPr>
        <w:t>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범위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내에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있는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처리에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적용됩니다</w:t>
      </w:r>
      <w:r w:rsidRPr="00067D79">
        <w:rPr>
          <w:rFonts w:ascii="Calibri" w:eastAsia="Gulim" w:hAnsi="Calibri" w:cs="Calibri"/>
        </w:rPr>
        <w:t xml:space="preserve">.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GDPR </w:t>
      </w:r>
      <w:r w:rsidRPr="00067D79">
        <w:rPr>
          <w:rFonts w:ascii="Calibri" w:eastAsia="Gulim" w:hAnsi="Calibri" w:cs="Calibri"/>
        </w:rPr>
        <w:t>약관은</w:t>
      </w:r>
      <w:r w:rsidRPr="00067D79">
        <w:rPr>
          <w:rFonts w:ascii="Calibri" w:eastAsia="Gulim" w:hAnsi="Calibri" w:cs="Calibri"/>
        </w:rPr>
        <w:t xml:space="preserve"> DPA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사이에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체결된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사용권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기타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계약에서</w:t>
      </w:r>
      <w:r w:rsidRPr="00067D79">
        <w:rPr>
          <w:rFonts w:ascii="Calibri" w:eastAsia="Gulim" w:hAnsi="Calibri" w:cs="Calibri"/>
        </w:rPr>
        <w:t xml:space="preserve">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고객에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대해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하는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보호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약정을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제한하거나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축소하지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Pr="00067D79">
        <w:rPr>
          <w:rFonts w:ascii="Calibri" w:eastAsia="Gulim" w:hAnsi="Calibri" w:cs="Calibri"/>
        </w:rPr>
        <w:t>. Microsoft</w:t>
      </w:r>
      <w:r w:rsidRPr="00067D79">
        <w:rPr>
          <w:rFonts w:ascii="Calibri" w:eastAsia="Gulim" w:hAnsi="Calibri" w:cs="Calibri"/>
        </w:rPr>
        <w:t>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개인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데이터의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관리자인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경우에는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이</w:t>
      </w:r>
      <w:r w:rsidRPr="00067D79">
        <w:rPr>
          <w:rFonts w:ascii="Calibri" w:eastAsia="Gulim" w:hAnsi="Calibri" w:cs="Calibri"/>
        </w:rPr>
        <w:t xml:space="preserve"> GDPR </w:t>
      </w:r>
      <w:r w:rsidRPr="00067D79">
        <w:rPr>
          <w:rFonts w:ascii="Calibri" w:eastAsia="Gulim" w:hAnsi="Calibri" w:cs="Calibri"/>
        </w:rPr>
        <w:t>약관이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적용되지</w:t>
      </w:r>
      <w:r w:rsidRPr="00067D79">
        <w:rPr>
          <w:rFonts w:ascii="Calibri" w:eastAsia="Gulim" w:hAnsi="Calibri" w:cs="Calibri"/>
        </w:rPr>
        <w:t xml:space="preserve"> </w:t>
      </w:r>
      <w:r w:rsidRPr="00067D79">
        <w:rPr>
          <w:rFonts w:ascii="Calibri" w:eastAsia="Gulim" w:hAnsi="Calibri" w:cs="Calibri"/>
        </w:rPr>
        <w:t>않습니다</w:t>
      </w:r>
      <w:r w:rsidR="00301468" w:rsidRPr="00773902">
        <w:rPr>
          <w:rFonts w:eastAsia="Gulim" w:cstheme="minorHAnsi"/>
        </w:rPr>
        <w:t>.</w:t>
      </w:r>
      <w:bookmarkEnd w:id="249"/>
    </w:p>
    <w:p w14:paraId="051E102E" w14:textId="77777777" w:rsidR="00301468" w:rsidRPr="00773902" w:rsidRDefault="00301468" w:rsidP="00301468">
      <w:pPr>
        <w:pStyle w:val="ProductList-Body"/>
        <w:spacing w:after="120"/>
        <w:outlineLvl w:val="1"/>
        <w:rPr>
          <w:rFonts w:eastAsia="Gulim" w:cstheme="minorHAnsi"/>
        </w:rPr>
      </w:pPr>
      <w:bookmarkStart w:id="250" w:name="_Toc26972907"/>
      <w:r w:rsidRPr="00773902">
        <w:rPr>
          <w:rFonts w:eastAsia="Gulim" w:cstheme="minorHAnsi"/>
          <w:b/>
          <w:color w:val="00188F"/>
        </w:rPr>
        <w:t>관련</w:t>
      </w:r>
      <w:r w:rsidRPr="00773902">
        <w:rPr>
          <w:rFonts w:eastAsia="Gulim" w:cstheme="minorHAnsi"/>
          <w:b/>
          <w:color w:val="00188F"/>
        </w:rPr>
        <w:t xml:space="preserve"> GDPR </w:t>
      </w:r>
      <w:r w:rsidRPr="00773902">
        <w:rPr>
          <w:rFonts w:eastAsia="Gulim" w:cstheme="minorHAnsi"/>
          <w:b/>
          <w:color w:val="00188F"/>
        </w:rPr>
        <w:t>의무</w:t>
      </w:r>
      <w:r w:rsidRPr="00773902">
        <w:rPr>
          <w:rFonts w:eastAsia="Gulim" w:cstheme="minorHAnsi"/>
          <w:b/>
          <w:color w:val="00188F"/>
        </w:rPr>
        <w:t xml:space="preserve">:: 28, 32 </w:t>
      </w:r>
      <w:r w:rsidRPr="00773902">
        <w:rPr>
          <w:rFonts w:eastAsia="Gulim" w:cstheme="minorHAnsi"/>
          <w:b/>
          <w:color w:val="00188F"/>
        </w:rPr>
        <w:t>및</w:t>
      </w:r>
      <w:r w:rsidRPr="00773902">
        <w:rPr>
          <w:rFonts w:eastAsia="Gulim" w:cstheme="minorHAnsi"/>
          <w:b/>
          <w:color w:val="00188F"/>
        </w:rPr>
        <w:t xml:space="preserve"> 33</w:t>
      </w:r>
      <w:r w:rsidRPr="00773902">
        <w:rPr>
          <w:rFonts w:eastAsia="Gulim" w:cstheme="minorHAnsi"/>
          <w:b/>
          <w:color w:val="00188F"/>
        </w:rPr>
        <w:t>조</w:t>
      </w:r>
      <w:bookmarkEnd w:id="250"/>
    </w:p>
    <w:p w14:paraId="051E102F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t xml:space="preserve">1. </w:t>
      </w: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구체적인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일반적인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없이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선임해서는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일반적인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추가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교체에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변경하려고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제기할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기회를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(28(2)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>)</w:t>
      </w:r>
    </w:p>
    <w:p w14:paraId="051E1030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t>2.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처리에는</w:t>
      </w:r>
      <w:r w:rsidRPr="00773902">
        <w:rPr>
          <w:rFonts w:eastAsia="Gulim" w:cstheme="minorHAnsi"/>
        </w:rPr>
        <w:t xml:space="preserve"> EU(</w:t>
      </w:r>
      <w:r w:rsidRPr="00773902">
        <w:rPr>
          <w:rFonts w:eastAsia="Gulim" w:cstheme="minorHAnsi"/>
        </w:rPr>
        <w:t>이하</w:t>
      </w:r>
      <w:r w:rsidRPr="00773902">
        <w:rPr>
          <w:rFonts w:eastAsia="Gulim" w:cstheme="minorHAnsi"/>
        </w:rPr>
        <w:t xml:space="preserve"> </w:t>
      </w:r>
      <w:r>
        <w:rPr>
          <w:rFonts w:eastAsia="Gulim" w:cstheme="minorHAnsi"/>
          <w:lang w:val="en-US"/>
        </w:rPr>
        <w:t>“</w:t>
      </w:r>
      <w:r w:rsidRPr="00773902">
        <w:rPr>
          <w:rFonts w:eastAsia="Gulim" w:cstheme="minorHAnsi"/>
        </w:rPr>
        <w:t>EU</w:t>
      </w:r>
      <w:r>
        <w:rPr>
          <w:rFonts w:eastAsia="Gulim" w:cstheme="minorHAnsi"/>
          <w:lang w:val="en-US"/>
        </w:rPr>
        <w:t>”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관련하여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구속력이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유형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라이선싱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규정되어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있습니다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</w:p>
    <w:p w14:paraId="051E1031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(a)</w:t>
      </w:r>
      <w:r w:rsidRPr="00773902">
        <w:rPr>
          <w:rFonts w:eastAsia="Gulim" w:cstheme="minorHAnsi"/>
        </w:rPr>
        <w:tab/>
        <w:t>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적용되는</w:t>
      </w:r>
      <w:r w:rsidRPr="00773902">
        <w:rPr>
          <w:rFonts w:eastAsia="Gulim" w:cstheme="minorHAnsi"/>
        </w:rPr>
        <w:t xml:space="preserve"> EU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>(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공공의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이익을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이유로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금지하는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아닌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알려야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함</w:t>
      </w:r>
      <w:r w:rsidRPr="00773902">
        <w:rPr>
          <w:rFonts w:eastAsia="Gulim" w:cstheme="minorHAnsi"/>
        </w:rPr>
        <w:t>)</w:t>
      </w:r>
      <w:r w:rsidRPr="00773902">
        <w:rPr>
          <w:rFonts w:eastAsia="Gulim" w:cstheme="minorHAnsi"/>
        </w:rPr>
        <w:t>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</w:t>
      </w:r>
      <w:r w:rsidRPr="00773902">
        <w:rPr>
          <w:rFonts w:eastAsia="Gulim" w:cstheme="minorHAnsi"/>
        </w:rPr>
        <w:t>3</w:t>
      </w:r>
      <w:r w:rsidRPr="00773902">
        <w:rPr>
          <w:rFonts w:eastAsia="Gulim" w:cstheme="minorHAnsi"/>
        </w:rPr>
        <w:t>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국제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기구로의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고객으로부터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문서화된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따라서만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</w:p>
    <w:p w14:paraId="051E1032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(b)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승인을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개인들이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스스로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약정을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했거나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유지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받고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</w:t>
      </w:r>
      <w:r w:rsidRPr="00773902">
        <w:rPr>
          <w:rFonts w:eastAsia="Gulim" w:cstheme="minorHAnsi"/>
        </w:rPr>
        <w:t xml:space="preserve"> </w:t>
      </w:r>
    </w:p>
    <w:p w14:paraId="051E1033" w14:textId="77777777" w:rsidR="00301468" w:rsidRPr="00773902" w:rsidRDefault="00301468" w:rsidP="00301468">
      <w:pPr>
        <w:pStyle w:val="ProductList-Body"/>
        <w:spacing w:after="120"/>
        <w:ind w:left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(c)</w:t>
      </w:r>
      <w:r w:rsidRPr="00773902">
        <w:rPr>
          <w:rFonts w:eastAsia="Gulim" w:cstheme="minorHAnsi"/>
        </w:rPr>
        <w:tab/>
        <w:t>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32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</w:t>
      </w:r>
      <w:r w:rsidRPr="00773902">
        <w:rPr>
          <w:rFonts w:eastAsia="Gulim" w:cstheme="minorHAnsi"/>
        </w:rPr>
        <w:t xml:space="preserve"> </w:t>
      </w:r>
    </w:p>
    <w:p w14:paraId="051E1034" w14:textId="77777777" w:rsidR="00301468" w:rsidRPr="00773902" w:rsidRDefault="00301468" w:rsidP="00301468">
      <w:pPr>
        <w:pStyle w:val="ProductList-Body"/>
        <w:spacing w:after="120"/>
        <w:ind w:left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(d)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선임하는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번째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번째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단락에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언급된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존중</w:t>
      </w:r>
      <w:r w:rsidRPr="00773902">
        <w:rPr>
          <w:rFonts w:eastAsia="Gulim" w:cstheme="minorHAnsi"/>
        </w:rPr>
        <w:t xml:space="preserve"> </w:t>
      </w:r>
    </w:p>
    <w:p w14:paraId="051E1035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(e)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고려하여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내에서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수단을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GDPR III</w:t>
      </w:r>
      <w:r w:rsidRPr="00773902">
        <w:rPr>
          <w:rFonts w:eastAsia="Gulim" w:cstheme="minorHAnsi"/>
        </w:rPr>
        <w:t>장에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주체의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행사하는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대응할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  <w:r w:rsidRPr="00773902">
        <w:rPr>
          <w:rFonts w:eastAsia="Gulim" w:cstheme="minorHAnsi"/>
        </w:rPr>
        <w:t xml:space="preserve"> </w:t>
      </w:r>
    </w:p>
    <w:p w14:paraId="051E1036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(f)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고려하여</w:t>
      </w:r>
      <w:r w:rsidRPr="00773902">
        <w:rPr>
          <w:rFonts w:eastAsia="Gulim" w:cstheme="minorHAnsi"/>
        </w:rPr>
        <w:t xml:space="preserve"> GDPR 32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~36</w:t>
      </w:r>
      <w:r w:rsidRPr="00773902">
        <w:rPr>
          <w:rFonts w:eastAsia="Gulim" w:cstheme="minorHAnsi"/>
        </w:rPr>
        <w:t>항에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지원</w:t>
      </w:r>
    </w:p>
    <w:p w14:paraId="051E1037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(g)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선택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관련된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서비스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종료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삭제하거나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반환하고</w:t>
      </w:r>
      <w:r w:rsidRPr="00773902">
        <w:rPr>
          <w:rFonts w:eastAsia="Gulim" w:cstheme="minorHAnsi"/>
        </w:rPr>
        <w:t xml:space="preserve"> EU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저장을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삭제</w:t>
      </w:r>
      <w:r w:rsidRPr="00773902">
        <w:rPr>
          <w:rFonts w:eastAsia="Gulim" w:cstheme="minorHAnsi"/>
        </w:rPr>
        <w:t xml:space="preserve"> </w:t>
      </w:r>
    </w:p>
    <w:p w14:paraId="051E1038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</w:rPr>
        <w:t>(h)</w:t>
      </w:r>
      <w:r w:rsidRPr="00773902">
        <w:rPr>
          <w:rFonts w:eastAsia="Gulim" w:cstheme="minorHAnsi"/>
        </w:rPr>
        <w:tab/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GDPR 28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준수를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증명하는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필요한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모든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감독을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감사인이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감사를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기여합니다</w:t>
      </w:r>
      <w:r w:rsidRPr="00773902">
        <w:rPr>
          <w:rFonts w:eastAsia="Gulim" w:cstheme="minorHAnsi"/>
        </w:rPr>
        <w:t xml:space="preserve">. </w:t>
      </w:r>
    </w:p>
    <w:p w14:paraId="051E1039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</w:rPr>
        <w:t>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지침이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EU</w:t>
      </w:r>
      <w:r w:rsidRPr="00773902">
        <w:rPr>
          <w:rFonts w:eastAsia="Gulim" w:cstheme="minorHAnsi"/>
        </w:rPr>
        <w:t>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침해한다는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의견이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즉시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알려야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(28(3)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>)</w:t>
      </w:r>
    </w:p>
    <w:p w14:paraId="051E103A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t>3.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대신하여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특정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수행하도록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고용하는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처리가</w:t>
      </w:r>
      <w:r w:rsidRPr="00773902">
        <w:rPr>
          <w:rFonts w:eastAsia="Gulim" w:cstheme="minorHAnsi"/>
        </w:rPr>
        <w:t xml:space="preserve"> GDPR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사항을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충족하는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방식으로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대책을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실행하도록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충분한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보증을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</w:t>
      </w:r>
      <w:r w:rsidRPr="00773902">
        <w:rPr>
          <w:rFonts w:eastAsia="Gulim" w:cstheme="minorHAnsi"/>
        </w:rPr>
        <w:t xml:space="preserve"> GDPR </w:t>
      </w:r>
      <w:r w:rsidRPr="00773902">
        <w:rPr>
          <w:rFonts w:eastAsia="Gulim" w:cstheme="minorHAnsi"/>
        </w:rPr>
        <w:t>조건에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규정된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동일한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계약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lastRenderedPageBreak/>
        <w:t>또는</w:t>
      </w:r>
      <w:r w:rsidRPr="00773902">
        <w:rPr>
          <w:rFonts w:eastAsia="Gulim" w:cstheme="minorHAnsi"/>
        </w:rPr>
        <w:t xml:space="preserve"> EU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행위를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부과됩니다</w:t>
      </w:r>
      <w:r w:rsidRPr="00773902">
        <w:rPr>
          <w:rFonts w:eastAsia="Gulim" w:cstheme="minorHAnsi"/>
        </w:rPr>
        <w:t xml:space="preserve">.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못하는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의무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전적인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책임을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집니다</w:t>
      </w:r>
      <w:r w:rsidRPr="00773902">
        <w:rPr>
          <w:rFonts w:eastAsia="Gulim" w:cstheme="minorHAnsi"/>
        </w:rPr>
        <w:t>. (28(4)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>)</w:t>
      </w:r>
    </w:p>
    <w:p w14:paraId="051E103B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t>4.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다양한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가능성이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권리와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자유에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심각도는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물론이고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최신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실행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비용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성격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범위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목적을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고려하여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중에서도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것을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포함하여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이루어지도록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기술적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및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조직적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이행해야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 xml:space="preserve">. </w:t>
      </w:r>
    </w:p>
    <w:p w14:paraId="051E103C" w14:textId="77777777" w:rsidR="00301468" w:rsidRPr="00773902" w:rsidRDefault="00301468" w:rsidP="00301468">
      <w:pPr>
        <w:pStyle w:val="ProductList-Body"/>
        <w:spacing w:after="120"/>
        <w:ind w:left="720"/>
        <w:rPr>
          <w:rFonts w:eastAsia="Gulim" w:cstheme="minorHAnsi"/>
        </w:rPr>
      </w:pPr>
      <w:r w:rsidRPr="00773902">
        <w:rPr>
          <w:rFonts w:eastAsia="Gulim" w:cstheme="minorHAnsi"/>
          <w:b/>
          <w:szCs w:val="18"/>
        </w:rPr>
        <w:t>(a)</w:t>
      </w:r>
      <w:r w:rsidRPr="00773902">
        <w:rPr>
          <w:rFonts w:eastAsia="Gulim" w:cstheme="minorHAnsi"/>
          <w:szCs w:val="18"/>
        </w:rPr>
        <w:tab/>
      </w:r>
      <w:r w:rsidRPr="00773902">
        <w:rPr>
          <w:rFonts w:eastAsia="Gulim" w:cstheme="minorHAnsi"/>
          <w:szCs w:val="18"/>
        </w:rPr>
        <w:t>개인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가명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처리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및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암호화</w:t>
      </w:r>
      <w:r w:rsidRPr="00773902">
        <w:rPr>
          <w:rFonts w:eastAsia="Gulim" w:cstheme="minorHAnsi"/>
          <w:szCs w:val="18"/>
        </w:rPr>
        <w:t xml:space="preserve"> </w:t>
      </w:r>
    </w:p>
    <w:p w14:paraId="051E103D" w14:textId="77777777" w:rsidR="00301468" w:rsidRPr="00773902" w:rsidRDefault="00301468" w:rsidP="00301468">
      <w:pPr>
        <w:pStyle w:val="ProductList-Body"/>
        <w:spacing w:after="120"/>
        <w:ind w:left="720"/>
        <w:rPr>
          <w:rFonts w:eastAsia="Gulim" w:cstheme="minorHAnsi"/>
        </w:rPr>
      </w:pPr>
      <w:r w:rsidRPr="00773902">
        <w:rPr>
          <w:rFonts w:eastAsia="Gulim" w:cstheme="minorHAnsi"/>
          <w:b/>
          <w:szCs w:val="18"/>
        </w:rPr>
        <w:t>(b)</w:t>
      </w:r>
      <w:r w:rsidRPr="00773902">
        <w:rPr>
          <w:rFonts w:eastAsia="Gulim" w:cstheme="minorHAnsi"/>
          <w:szCs w:val="18"/>
        </w:rPr>
        <w:tab/>
      </w:r>
      <w:r w:rsidRPr="00773902">
        <w:rPr>
          <w:rFonts w:eastAsia="Gulim" w:cstheme="minorHAnsi"/>
          <w:szCs w:val="18"/>
        </w:rPr>
        <w:t>처리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시스템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및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서비스의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지속적인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비밀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유지</w:t>
      </w:r>
      <w:r w:rsidRPr="00773902">
        <w:rPr>
          <w:rFonts w:eastAsia="Gulim" w:cstheme="minorHAnsi"/>
          <w:szCs w:val="18"/>
        </w:rPr>
        <w:t xml:space="preserve">, </w:t>
      </w:r>
      <w:r w:rsidRPr="00773902">
        <w:rPr>
          <w:rFonts w:eastAsia="Gulim" w:cstheme="minorHAnsi"/>
          <w:szCs w:val="18"/>
        </w:rPr>
        <w:t>무결성</w:t>
      </w:r>
      <w:r w:rsidRPr="00773902">
        <w:rPr>
          <w:rFonts w:eastAsia="Gulim" w:cstheme="minorHAnsi"/>
          <w:szCs w:val="18"/>
        </w:rPr>
        <w:t xml:space="preserve">, </w:t>
      </w:r>
      <w:r w:rsidRPr="00773902">
        <w:rPr>
          <w:rFonts w:eastAsia="Gulim" w:cstheme="minorHAnsi"/>
          <w:szCs w:val="18"/>
        </w:rPr>
        <w:t>가용성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및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회복력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보장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기능</w:t>
      </w:r>
      <w:r w:rsidRPr="00773902">
        <w:rPr>
          <w:rFonts w:eastAsia="Gulim" w:cstheme="minorHAnsi"/>
          <w:szCs w:val="18"/>
        </w:rPr>
        <w:t xml:space="preserve"> </w:t>
      </w:r>
    </w:p>
    <w:p w14:paraId="051E103E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  <w:szCs w:val="18"/>
        </w:rPr>
        <w:t>(c)</w:t>
      </w:r>
      <w:r w:rsidRPr="00773902">
        <w:rPr>
          <w:rFonts w:eastAsia="Gulim" w:cstheme="minorHAnsi"/>
          <w:szCs w:val="18"/>
        </w:rPr>
        <w:tab/>
      </w:r>
      <w:r w:rsidRPr="00773902">
        <w:rPr>
          <w:rFonts w:eastAsia="Gulim" w:cstheme="minorHAnsi"/>
          <w:szCs w:val="18"/>
        </w:rPr>
        <w:t>물리적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또는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기술적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인시던트가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발생하는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경우에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적시에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개인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가용성을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복원하고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데이터에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액세스하는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기능</w:t>
      </w:r>
    </w:p>
    <w:p w14:paraId="051E103F" w14:textId="77777777" w:rsidR="00301468" w:rsidRPr="00773902" w:rsidRDefault="00301468" w:rsidP="00301468">
      <w:pPr>
        <w:pStyle w:val="ProductList-Body"/>
        <w:spacing w:after="120"/>
        <w:ind w:left="1440" w:hanging="720"/>
        <w:rPr>
          <w:rFonts w:eastAsia="Gulim" w:cstheme="minorHAnsi"/>
        </w:rPr>
      </w:pPr>
      <w:r w:rsidRPr="00773902">
        <w:rPr>
          <w:rFonts w:eastAsia="Gulim" w:cstheme="minorHAnsi"/>
          <w:b/>
          <w:szCs w:val="18"/>
        </w:rPr>
        <w:t>(d)</w:t>
      </w:r>
      <w:r w:rsidRPr="00773902">
        <w:rPr>
          <w:rFonts w:eastAsia="Gulim" w:cstheme="minorHAnsi"/>
          <w:szCs w:val="18"/>
        </w:rPr>
        <w:tab/>
      </w:r>
      <w:r w:rsidRPr="00773902">
        <w:rPr>
          <w:rFonts w:eastAsia="Gulim" w:cstheme="minorHAnsi"/>
          <w:szCs w:val="18"/>
        </w:rPr>
        <w:t>처리의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보안성을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보장하기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위한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기술적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및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조직적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수단의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유효성을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정기적으로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테스트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및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평가하기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위한</w:t>
      </w:r>
      <w:r w:rsidRPr="00773902">
        <w:rPr>
          <w:rFonts w:eastAsia="Gulim" w:cstheme="minorHAnsi"/>
          <w:szCs w:val="18"/>
        </w:rPr>
        <w:t xml:space="preserve"> </w:t>
      </w:r>
      <w:r w:rsidRPr="00773902">
        <w:rPr>
          <w:rFonts w:eastAsia="Gulim" w:cstheme="minorHAnsi"/>
          <w:szCs w:val="18"/>
        </w:rPr>
        <w:t>프로세스</w:t>
      </w:r>
      <w:r w:rsidRPr="00773902">
        <w:rPr>
          <w:rFonts w:eastAsia="Gulim" w:cstheme="minorHAnsi"/>
          <w:szCs w:val="18"/>
        </w:rPr>
        <w:t>. (32(1)</w:t>
      </w:r>
      <w:r w:rsidRPr="00773902">
        <w:rPr>
          <w:rFonts w:eastAsia="Gulim" w:cstheme="minorHAnsi"/>
          <w:szCs w:val="18"/>
        </w:rPr>
        <w:t>항</w:t>
      </w:r>
      <w:r w:rsidRPr="00773902">
        <w:rPr>
          <w:rFonts w:eastAsia="Gulim" w:cstheme="minorHAnsi"/>
          <w:szCs w:val="18"/>
        </w:rPr>
        <w:t>)</w:t>
      </w:r>
    </w:p>
    <w:p w14:paraId="051E1040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t>5.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적절한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보안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수준을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평가하는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전송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저장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다른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방식으로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특히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우발적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불법적인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파괴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손실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변경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무단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공개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발생하는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위험을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고려해야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(32(2)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>)</w:t>
      </w:r>
    </w:p>
    <w:p w14:paraId="051E1041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</w:rPr>
        <w:t>6.</w:t>
      </w:r>
      <w:r w:rsidRPr="00773902">
        <w:rPr>
          <w:rFonts w:eastAsia="Gulim" w:cstheme="minorHAnsi"/>
        </w:rPr>
        <w:t xml:space="preserve"> EU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회원국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법에서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요구하지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고객과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또는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권한으로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활동하고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액세스할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자연인은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지침이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경우를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제외하고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않도록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확인하기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위해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조치를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취해야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(32(4)</w:t>
      </w:r>
      <w:r w:rsidRPr="00773902">
        <w:rPr>
          <w:rFonts w:eastAsia="Gulim" w:cstheme="minorHAnsi"/>
        </w:rPr>
        <w:t>조</w:t>
      </w:r>
      <w:r w:rsidRPr="00773902">
        <w:rPr>
          <w:rFonts w:eastAsia="Gulim" w:cstheme="minorHAnsi"/>
        </w:rPr>
        <w:t>)</w:t>
      </w:r>
    </w:p>
    <w:p w14:paraId="051E1042" w14:textId="77777777" w:rsidR="00301468" w:rsidRPr="00773902" w:rsidRDefault="00301468" w:rsidP="00301468">
      <w:pPr>
        <w:pStyle w:val="ProductList-Body"/>
        <w:spacing w:after="120"/>
        <w:ind w:left="158"/>
        <w:rPr>
          <w:rFonts w:eastAsia="Gulim" w:cstheme="minorHAnsi"/>
        </w:rPr>
      </w:pPr>
      <w:r w:rsidRPr="00773902">
        <w:rPr>
          <w:rFonts w:eastAsia="Gulim" w:cstheme="minorHAnsi"/>
          <w:b/>
          <w:bCs/>
        </w:rPr>
        <w:t>7.</w:t>
      </w:r>
      <w:r w:rsidRPr="00773902">
        <w:rPr>
          <w:rFonts w:eastAsia="Gulim" w:cstheme="minorHAnsi"/>
        </w:rPr>
        <w:t xml:space="preserve"> Microsoft</w:t>
      </w:r>
      <w:r w:rsidRPr="00773902">
        <w:rPr>
          <w:rFonts w:eastAsia="Gulim" w:cstheme="minorHAnsi"/>
        </w:rPr>
        <w:t>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개인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데이터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위반을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인지한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후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과도하게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지연하지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않고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고객에게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합니다</w:t>
      </w:r>
      <w:r w:rsidRPr="00773902">
        <w:rPr>
          <w:rFonts w:eastAsia="Gulim" w:cstheme="minorHAnsi"/>
        </w:rPr>
        <w:t>. (33(2)</w:t>
      </w:r>
      <w:r w:rsidRPr="00773902">
        <w:rPr>
          <w:rFonts w:eastAsia="Gulim" w:cstheme="minorHAnsi"/>
        </w:rPr>
        <w:t>항</w:t>
      </w:r>
      <w:r w:rsidRPr="00773902">
        <w:rPr>
          <w:rFonts w:eastAsia="Gulim" w:cstheme="minorHAnsi"/>
        </w:rPr>
        <w:t>). Microsoft</w:t>
      </w:r>
      <w:r w:rsidRPr="00773902">
        <w:rPr>
          <w:rFonts w:eastAsia="Gulim" w:cstheme="minorHAnsi"/>
        </w:rPr>
        <w:t>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해당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합리적으로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이용할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수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있는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범위내에서</w:t>
      </w:r>
      <w:r w:rsidRPr="00773902">
        <w:rPr>
          <w:rFonts w:eastAsia="Gulim" w:cstheme="minorHAnsi"/>
        </w:rPr>
        <w:t xml:space="preserve">, </w:t>
      </w:r>
      <w:r w:rsidRPr="00773902">
        <w:rPr>
          <w:rFonts w:eastAsia="Gulim" w:cstheme="minorHAnsi"/>
        </w:rPr>
        <w:t>그러한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통지에는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처리자가</w:t>
      </w:r>
      <w:r w:rsidRPr="00773902">
        <w:rPr>
          <w:rFonts w:eastAsia="Gulim" w:cstheme="minorHAnsi"/>
        </w:rPr>
        <w:t xml:space="preserve"> 33(3)</w:t>
      </w:r>
      <w:r w:rsidRPr="00773902">
        <w:rPr>
          <w:rFonts w:eastAsia="Gulim" w:cstheme="minorHAnsi"/>
        </w:rPr>
        <w:t>조에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따라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관리자에게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제공해야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하는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정보가</w:t>
      </w:r>
      <w:r w:rsidRPr="00773902">
        <w:rPr>
          <w:rFonts w:eastAsia="Gulim" w:cstheme="minorHAnsi"/>
        </w:rPr>
        <w:t xml:space="preserve"> </w:t>
      </w:r>
      <w:r w:rsidRPr="00773902">
        <w:rPr>
          <w:rFonts w:eastAsia="Gulim" w:cstheme="minorHAnsi"/>
        </w:rPr>
        <w:t>포함됩니다</w:t>
      </w:r>
      <w:r w:rsidRPr="00773902">
        <w:rPr>
          <w:rFonts w:eastAsia="Gulim" w:cstheme="minorHAnsi"/>
        </w:rPr>
        <w:t>.</w:t>
      </w:r>
    </w:p>
    <w:p w14:paraId="051E1043" w14:textId="77777777" w:rsidR="00812C4F" w:rsidRPr="00773902" w:rsidRDefault="00EF3F57" w:rsidP="00812C4F">
      <w:pPr>
        <w:pStyle w:val="ProductList-Body"/>
        <w:shd w:val="clear" w:color="auto" w:fill="A6A6A6" w:themeFill="background1" w:themeFillShade="A6"/>
        <w:spacing w:after="120"/>
        <w:jc w:val="right"/>
        <w:rPr>
          <w:rFonts w:eastAsia="Gulim" w:cstheme="minorHAnsi"/>
        </w:rPr>
      </w:pPr>
      <w:hyperlink w:anchor="목차" w:tooltip="목차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812C4F" w:rsidRPr="00773902">
        <w:rPr>
          <w:rFonts w:eastAsia="Gulim" w:cstheme="minorHAnsi"/>
          <w:sz w:val="16"/>
          <w:szCs w:val="16"/>
        </w:rPr>
        <w:t>/</w:t>
      </w:r>
      <w:hyperlink w:anchor="GeneralTerms" w:tooltip="일반 조건" w:history="1"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일반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 xml:space="preserve"> </w:t>
        </w:r>
        <w:r w:rsidR="00812C4F" w:rsidRPr="00CE13A3">
          <w:rPr>
            <w:rStyle w:val="Hyperlink"/>
            <w:rFonts w:eastAsia="Gulim" w:cstheme="minorHAnsi"/>
            <w:color w:val="0563C1"/>
            <w:sz w:val="16"/>
            <w:szCs w:val="16"/>
          </w:rPr>
          <w:t>조항</w:t>
        </w:r>
      </w:hyperlink>
    </w:p>
    <w:p w14:paraId="051E1044" w14:textId="77777777" w:rsidR="00301468" w:rsidRDefault="00301468" w:rsidP="00301468"/>
    <w:p w14:paraId="051E1045" w14:textId="77777777" w:rsidR="00301468" w:rsidRPr="00773902" w:rsidRDefault="00301468" w:rsidP="00301468"/>
    <w:p w14:paraId="051E1046" w14:textId="77777777" w:rsidR="00C2257F" w:rsidRDefault="00C2257F"/>
    <w:sectPr w:rsidR="00C2257F" w:rsidSect="00794089">
      <w:footerReference w:type="default" r:id="rId31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C4EB9" w14:textId="77777777" w:rsidR="00EF3F57" w:rsidRDefault="00EF3F57" w:rsidP="00043D2C">
      <w:pPr>
        <w:spacing w:after="0" w:line="240" w:lineRule="auto"/>
      </w:pPr>
      <w:r>
        <w:separator/>
      </w:r>
    </w:p>
  </w:endnote>
  <w:endnote w:type="continuationSeparator" w:id="0">
    <w:p w14:paraId="023A169F" w14:textId="77777777" w:rsidR="00EF3F57" w:rsidRDefault="00EF3F57" w:rsidP="0004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104D" w14:textId="77777777" w:rsidR="00794089" w:rsidRDefault="00794089" w:rsidP="00794089">
    <w:pPr>
      <w:pStyle w:val="ProductList-Body"/>
    </w:pPr>
    <w:r>
      <w:rPr>
        <w:noProof/>
        <w:lang w:val="en-US" w:eastAsia="zh-CN" w:bidi="ar-SA"/>
      </w:rPr>
      <w:drawing>
        <wp:inline distT="0" distB="0" distL="0" distR="0" wp14:anchorId="051E10D8" wp14:editId="051E10D9">
          <wp:extent cx="1993692" cy="457200"/>
          <wp:effectExtent l="0" t="0" r="698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2EDA5A" w14:textId="77777777" w:rsidR="00794089" w:rsidRPr="00AA025E" w:rsidRDefault="0079408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7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94089" w:rsidRPr="00676F7C" w14:paraId="051E10A3" w14:textId="77777777" w:rsidTr="00352561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9A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TableofContent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9B" w14:textId="77777777" w:rsidR="00794089" w:rsidRPr="00352561" w:rsidRDefault="00794089" w:rsidP="00352561">
          <w:pPr>
            <w:spacing w:before="20" w:after="20" w:line="240" w:lineRule="auto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9C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Introduction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9D" w14:textId="77777777" w:rsidR="00794089" w:rsidRPr="00352561" w:rsidRDefault="00794089" w:rsidP="00352561">
          <w:pPr>
            <w:spacing w:before="20" w:after="20" w:line="240" w:lineRule="auto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9E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GeneralTerm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일반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9F" w14:textId="77777777" w:rsidR="00794089" w:rsidRPr="00352561" w:rsidRDefault="00794089" w:rsidP="00352561">
          <w:pPr>
            <w:spacing w:before="20" w:after="20" w:line="240" w:lineRule="auto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51E10A0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DatProtectionTerm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데이터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보호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A1" w14:textId="77777777" w:rsidR="00794089" w:rsidRPr="00676F7C" w:rsidRDefault="00794089" w:rsidP="00352561">
          <w:pPr>
            <w:spacing w:before="20" w:after="20" w:line="240" w:lineRule="auto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676F7C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2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Attachment1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첨부</w:t>
            </w:r>
          </w:hyperlink>
        </w:p>
      </w:tc>
    </w:tr>
  </w:tbl>
  <w:p w14:paraId="051E10A4" w14:textId="77777777" w:rsidR="00794089" w:rsidRPr="00676F7C" w:rsidRDefault="00794089" w:rsidP="00676F7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lv-LV" w:eastAsia="lv-LV" w:bidi="lv-LV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5532"/>
      <w:gridCol w:w="5533"/>
    </w:tblGrid>
    <w:tr w:rsidR="00794089" w:rsidRPr="00C76DF3" w14:paraId="051E10A7" w14:textId="77777777" w:rsidTr="0079408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5" w14:textId="77777777" w:rsidR="00794089" w:rsidRDefault="00794089"/>
      </w:tc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6" w14:textId="77777777" w:rsidR="00794089" w:rsidRDefault="00794089"/>
      </w:tc>
    </w:tr>
  </w:tbl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794089" w:rsidRPr="00C76DF3" w14:paraId="051E10B3" w14:textId="77777777" w:rsidTr="0079408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8" w14:textId="77777777" w:rsidR="00794089" w:rsidRPr="00C76DF3" w:rsidRDefault="00EF3F57" w:rsidP="00794089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79408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A9" w14:textId="77777777" w:rsidR="00794089" w:rsidRPr="00C76DF3" w:rsidRDefault="00794089" w:rsidP="00794089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A" w14:textId="77777777" w:rsidR="00794089" w:rsidRPr="00C76DF3" w:rsidRDefault="00EF3F57" w:rsidP="00794089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9408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AB" w14:textId="77777777" w:rsidR="00794089" w:rsidRPr="00C76DF3" w:rsidRDefault="00794089" w:rsidP="00794089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C" w14:textId="77777777" w:rsidR="00794089" w:rsidRPr="00C76DF3" w:rsidRDefault="00EF3F57" w:rsidP="00794089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일반 조건" w:history="1">
            <w:r w:rsidR="00794089">
              <w:rPr>
                <w:rStyle w:val="Hyperlink"/>
                <w:sz w:val="14"/>
                <w:szCs w:val="14"/>
              </w:rPr>
              <w:t>일반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AD" w14:textId="77777777" w:rsidR="00794089" w:rsidRPr="00C76DF3" w:rsidRDefault="00794089" w:rsidP="00794089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AE" w14:textId="77777777" w:rsidR="00794089" w:rsidRPr="00C76DF3" w:rsidRDefault="00EF3F57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개인 정보 보호 및 보안 조건" w:history="1">
            <w:r w:rsidR="00794089">
              <w:rPr>
                <w:rStyle w:val="Hyperlink"/>
                <w:sz w:val="14"/>
                <w:szCs w:val="14"/>
              </w:rPr>
              <w:t>개인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정보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및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보안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AF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51E10B0" w14:textId="77777777" w:rsidR="00794089" w:rsidRPr="00C76DF3" w:rsidRDefault="00EF3F57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온라인 서비스 특별 조건" w:history="1">
            <w:r w:rsidR="00794089">
              <w:rPr>
                <w:rStyle w:val="Hyperlink"/>
                <w:sz w:val="14"/>
                <w:szCs w:val="14"/>
              </w:rPr>
              <w:t>온라인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서비스</w:t>
            </w:r>
            <w:r w:rsidR="00794089">
              <w:rPr>
                <w:rStyle w:val="Hyperlink"/>
                <w:sz w:val="14"/>
                <w:szCs w:val="14"/>
              </w:rPr>
              <w:t xml:space="preserve"> - </w:t>
            </w:r>
            <w:r w:rsidR="00794089">
              <w:rPr>
                <w:rStyle w:val="Hyperlink"/>
                <w:sz w:val="14"/>
                <w:szCs w:val="14"/>
              </w:rPr>
              <w:t>특별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1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2" w14:textId="77777777" w:rsidR="00794089" w:rsidRPr="00C76DF3" w:rsidRDefault="00EF3F57" w:rsidP="00794089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94089">
              <w:rPr>
                <w:rStyle w:val="Hyperlink"/>
                <w:sz w:val="14"/>
                <w:szCs w:val="14"/>
              </w:rPr>
              <w:t>첨부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051E10B4" w14:textId="77777777" w:rsidR="00794089" w:rsidRPr="00591643" w:rsidRDefault="00794089">
    <w:pPr>
      <w:pStyle w:val="Footer"/>
      <w:rPr>
        <w:sz w:val="14"/>
        <w:szCs w:val="1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794089" w:rsidRPr="00C76DF3" w14:paraId="051E10C0" w14:textId="77777777" w:rsidTr="0079408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5" w14:textId="77777777" w:rsidR="00794089" w:rsidRPr="00C76DF3" w:rsidRDefault="00EF3F57" w:rsidP="00794089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79408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6" w14:textId="77777777" w:rsidR="00794089" w:rsidRPr="00C76DF3" w:rsidRDefault="00794089" w:rsidP="00794089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7" w14:textId="77777777" w:rsidR="00794089" w:rsidRPr="00C76DF3" w:rsidRDefault="00EF3F57" w:rsidP="00794089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9408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8" w14:textId="77777777" w:rsidR="00794089" w:rsidRPr="00C76DF3" w:rsidRDefault="00794089" w:rsidP="00794089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9" w14:textId="77777777" w:rsidR="00794089" w:rsidRPr="00C76DF3" w:rsidRDefault="00EF3F57" w:rsidP="00794089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일반 조건" w:history="1">
            <w:r w:rsidR="00794089">
              <w:rPr>
                <w:rStyle w:val="Hyperlink"/>
                <w:sz w:val="14"/>
                <w:szCs w:val="14"/>
              </w:rPr>
              <w:t>일반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A" w14:textId="77777777" w:rsidR="00794089" w:rsidRPr="00C76DF3" w:rsidRDefault="00794089" w:rsidP="00794089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B" w14:textId="77777777" w:rsidR="00794089" w:rsidRPr="00C76DF3" w:rsidRDefault="00EF3F57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개인 정보 보호 및 보안 조건" w:history="1">
            <w:r w:rsidR="00794089">
              <w:rPr>
                <w:rStyle w:val="Hyperlink"/>
                <w:sz w:val="14"/>
                <w:szCs w:val="14"/>
              </w:rPr>
              <w:t>개인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정보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및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보안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C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51E10BD" w14:textId="77777777" w:rsidR="00794089" w:rsidRPr="00C76DF3" w:rsidRDefault="00EF3F57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온라인 서비스 특별 조건" w:history="1">
            <w:r w:rsidR="00794089">
              <w:rPr>
                <w:rStyle w:val="Hyperlink"/>
                <w:sz w:val="14"/>
                <w:szCs w:val="14"/>
              </w:rPr>
              <w:t>온라인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서비스</w:t>
            </w:r>
            <w:r w:rsidR="00794089">
              <w:rPr>
                <w:rStyle w:val="Hyperlink"/>
                <w:sz w:val="14"/>
                <w:szCs w:val="14"/>
              </w:rPr>
              <w:t xml:space="preserve"> - </w:t>
            </w:r>
            <w:r w:rsidR="00794089">
              <w:rPr>
                <w:rStyle w:val="Hyperlink"/>
                <w:sz w:val="14"/>
                <w:szCs w:val="14"/>
              </w:rPr>
              <w:t>특별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BE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BF" w14:textId="77777777" w:rsidR="00794089" w:rsidRPr="00C76DF3" w:rsidRDefault="00EF3F57" w:rsidP="00794089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94089">
              <w:rPr>
                <w:rStyle w:val="Hyperlink"/>
                <w:sz w:val="14"/>
                <w:szCs w:val="14"/>
              </w:rPr>
              <w:t>첨부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051E10C1" w14:textId="77777777" w:rsidR="00794089" w:rsidRPr="00591643" w:rsidRDefault="00794089" w:rsidP="00794089">
    <w:pPr>
      <w:pStyle w:val="Footer"/>
      <w:rPr>
        <w:sz w:val="14"/>
        <w:szCs w:val="1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9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94089" w:rsidRPr="00676F7C" w14:paraId="051E10CB" w14:textId="77777777" w:rsidTr="00352561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2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TableofContent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C3" w14:textId="77777777" w:rsidR="00794089" w:rsidRPr="00352561" w:rsidRDefault="00794089" w:rsidP="00352561">
          <w:pPr>
            <w:spacing w:before="20" w:after="20" w:line="240" w:lineRule="auto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4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Introduction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C5" w14:textId="77777777" w:rsidR="00794089" w:rsidRPr="00352561" w:rsidRDefault="00794089" w:rsidP="00352561">
          <w:pPr>
            <w:spacing w:before="20" w:after="20" w:line="240" w:lineRule="auto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6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GeneralTerm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일반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C7" w14:textId="77777777" w:rsidR="00794089" w:rsidRPr="00352561" w:rsidRDefault="00794089" w:rsidP="00352561">
          <w:pPr>
            <w:spacing w:before="20" w:after="20" w:line="240" w:lineRule="auto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8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DatProtectionTerm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데이터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보호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C9" w14:textId="77777777" w:rsidR="00794089" w:rsidRPr="00676F7C" w:rsidRDefault="00794089" w:rsidP="00352561">
          <w:pPr>
            <w:spacing w:before="20" w:after="20" w:line="240" w:lineRule="auto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676F7C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51E10CA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Attachment1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첨부</w:t>
            </w:r>
          </w:hyperlink>
        </w:p>
      </w:tc>
    </w:tr>
  </w:tbl>
  <w:p w14:paraId="051E10CC" w14:textId="77777777" w:rsidR="00794089" w:rsidRPr="00676F7C" w:rsidRDefault="00794089" w:rsidP="00676F7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lv-LV" w:eastAsia="lv-LV" w:bidi="lv-LV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8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94089" w:rsidRPr="00676F7C" w14:paraId="051E10D6" w14:textId="77777777" w:rsidTr="00352561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D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TableofContent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CE" w14:textId="77777777" w:rsidR="00794089" w:rsidRPr="00352561" w:rsidRDefault="00794089" w:rsidP="00352561">
          <w:pPr>
            <w:spacing w:before="20" w:after="20" w:line="240" w:lineRule="auto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CF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Introduction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D0" w14:textId="77777777" w:rsidR="00794089" w:rsidRPr="00352561" w:rsidRDefault="00794089" w:rsidP="00352561">
          <w:pPr>
            <w:spacing w:before="20" w:after="20" w:line="240" w:lineRule="auto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D1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GeneralTerm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일반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D2" w14:textId="77777777" w:rsidR="00794089" w:rsidRPr="00352561" w:rsidRDefault="00794089" w:rsidP="00352561">
          <w:pPr>
            <w:spacing w:before="20" w:after="20" w:line="240" w:lineRule="auto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D3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DatProtectionTerm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데이터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보호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D4" w14:textId="77777777" w:rsidR="00794089" w:rsidRPr="00676F7C" w:rsidRDefault="00794089" w:rsidP="00352561">
          <w:pPr>
            <w:spacing w:before="20" w:after="20" w:line="240" w:lineRule="auto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676F7C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51E10D5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Attachment1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첨부</w:t>
            </w:r>
          </w:hyperlink>
        </w:p>
      </w:tc>
    </w:tr>
  </w:tbl>
  <w:p w14:paraId="051E10D7" w14:textId="77777777" w:rsidR="00794089" w:rsidRPr="00676F7C" w:rsidRDefault="00794089" w:rsidP="00676F7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lv-LV" w:eastAsia="lv-LV" w:bidi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104F" w14:textId="77777777" w:rsidR="00794089" w:rsidRPr="00591643" w:rsidRDefault="00794089">
    <w:pPr>
      <w:pStyle w:val="Footer"/>
      <w:rPr>
        <w:sz w:val="14"/>
        <w:szCs w:val="14"/>
      </w:rPr>
    </w:pPr>
    <w:r>
      <w:rPr>
        <w:noProof/>
        <w:lang w:val="en-US" w:eastAsia="zh-CN" w:bidi="ar-SA"/>
      </w:rPr>
      <w:drawing>
        <wp:inline distT="0" distB="0" distL="0" distR="0" wp14:anchorId="051E10DA" wp14:editId="051E10DB">
          <wp:extent cx="1993692" cy="457200"/>
          <wp:effectExtent l="0" t="0" r="6985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3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94089" w:rsidRPr="00676F7C" w14:paraId="051E105A" w14:textId="77777777" w:rsidTr="00352561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51E1051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TableofContent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52" w14:textId="77777777" w:rsidR="00794089" w:rsidRPr="00352561" w:rsidRDefault="00794089" w:rsidP="00352561">
          <w:pPr>
            <w:spacing w:before="20" w:after="20" w:line="240" w:lineRule="auto"/>
            <w:ind w:left="-71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53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Introduction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54" w14:textId="77777777" w:rsidR="00794089" w:rsidRPr="00352561" w:rsidRDefault="00794089" w:rsidP="00352561">
          <w:pPr>
            <w:spacing w:before="20" w:after="20" w:line="240" w:lineRule="auto"/>
            <w:ind w:left="-70" w:right="-101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55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GeneralTerm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일반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56" w14:textId="77777777" w:rsidR="00794089" w:rsidRPr="00352561" w:rsidRDefault="00794089" w:rsidP="00352561">
          <w:pPr>
            <w:spacing w:before="20" w:after="20" w:line="240" w:lineRule="auto"/>
            <w:ind w:left="-69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57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DatProtectionTerms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데이터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보호</w:t>
            </w:r>
            <w:r w:rsidR="00794089" w:rsidRPr="00352561">
              <w:rPr>
                <w:rFonts w:ascii="Malgun Gothic" w:hAnsi="Malgun Gothic" w:cs="Malgun Gothic"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58" w14:textId="77777777" w:rsidR="00794089" w:rsidRPr="00676F7C" w:rsidRDefault="00794089" w:rsidP="00352561">
          <w:pPr>
            <w:spacing w:before="20" w:after="20" w:line="240" w:lineRule="auto"/>
            <w:ind w:left="-67" w:right="-101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lang w:val="lv-LV" w:eastAsia="lv-LV" w:bidi="lv-LV"/>
            </w:rPr>
          </w:pPr>
          <w:r w:rsidRPr="00676F7C">
            <w:rPr>
              <w:rFonts w:ascii="Wingdings" w:eastAsia="Calibri" w:hAnsi="Wingdings" w:cs="Wingdings"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59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Attachment1" w:history="1">
            <w:r w:rsidR="00794089" w:rsidRPr="00352561">
              <w:rPr>
                <w:rFonts w:ascii="Malgun Gothic" w:eastAsia="Malgun Gothic" w:hAnsi="Malgun Gothic" w:cs="Malgun Gothic" w:hint="eastAsia"/>
                <w:color w:val="0563C1"/>
                <w:sz w:val="14"/>
                <w:szCs w:val="14"/>
                <w:u w:val="single"/>
                <w:lang w:val="lv-LV" w:eastAsia="lv-LV" w:bidi="lv-LV"/>
              </w:rPr>
              <w:t>첨부</w:t>
            </w:r>
          </w:hyperlink>
        </w:p>
      </w:tc>
    </w:tr>
  </w:tbl>
  <w:p w14:paraId="051E105B" w14:textId="77777777" w:rsidR="00794089" w:rsidRPr="00676F7C" w:rsidRDefault="00794089" w:rsidP="00676F7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lv-LV" w:eastAsia="lv-LV" w:bidi="lv-LV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794089" w:rsidRPr="00C76DF3" w14:paraId="051E1068" w14:textId="77777777" w:rsidTr="0079408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51E105D" w14:textId="77777777" w:rsidR="00794089" w:rsidRPr="00C76DF3" w:rsidRDefault="00EF3F57" w:rsidP="00794089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79408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5E" w14:textId="77777777" w:rsidR="00794089" w:rsidRPr="00C76DF3" w:rsidRDefault="00794089" w:rsidP="00794089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5F" w14:textId="77777777" w:rsidR="00794089" w:rsidRPr="00C76DF3" w:rsidRDefault="00EF3F57" w:rsidP="00794089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9408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0" w14:textId="77777777" w:rsidR="00794089" w:rsidRPr="00C76DF3" w:rsidRDefault="00794089" w:rsidP="00794089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61" w14:textId="77777777" w:rsidR="00794089" w:rsidRPr="00C76DF3" w:rsidRDefault="00EF3F57" w:rsidP="00794089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일반 조건" w:history="1">
            <w:r w:rsidR="00794089">
              <w:rPr>
                <w:rStyle w:val="Hyperlink"/>
                <w:sz w:val="14"/>
                <w:szCs w:val="14"/>
              </w:rPr>
              <w:t>일반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2" w14:textId="77777777" w:rsidR="00794089" w:rsidRPr="00C76DF3" w:rsidRDefault="00794089" w:rsidP="00794089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63" w14:textId="77777777" w:rsidR="00794089" w:rsidRPr="00C76DF3" w:rsidRDefault="00EF3F57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개인 정보 보호 및 보안 조건" w:history="1">
            <w:r w:rsidR="00794089">
              <w:rPr>
                <w:rStyle w:val="Hyperlink"/>
                <w:sz w:val="14"/>
                <w:szCs w:val="14"/>
              </w:rPr>
              <w:t>개인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정보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및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보안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4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65" w14:textId="77777777" w:rsidR="00794089" w:rsidRPr="00C76DF3" w:rsidRDefault="00EF3F57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온라인 서비스 특별 조건" w:history="1">
            <w:r w:rsidR="00794089">
              <w:rPr>
                <w:rStyle w:val="Hyperlink"/>
                <w:sz w:val="14"/>
                <w:szCs w:val="14"/>
              </w:rPr>
              <w:t>온라인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서비스</w:t>
            </w:r>
            <w:r w:rsidR="00794089">
              <w:rPr>
                <w:rStyle w:val="Hyperlink"/>
                <w:sz w:val="14"/>
                <w:szCs w:val="14"/>
              </w:rPr>
              <w:t xml:space="preserve"> - </w:t>
            </w:r>
            <w:r w:rsidR="00794089">
              <w:rPr>
                <w:rStyle w:val="Hyperlink"/>
                <w:sz w:val="14"/>
                <w:szCs w:val="14"/>
              </w:rPr>
              <w:t>특별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6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67" w14:textId="77777777" w:rsidR="00794089" w:rsidRPr="00C76DF3" w:rsidRDefault="00EF3F57" w:rsidP="00794089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94089">
              <w:rPr>
                <w:rStyle w:val="Hyperlink"/>
                <w:sz w:val="14"/>
                <w:szCs w:val="14"/>
              </w:rPr>
              <w:t>첨부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051E1069" w14:textId="77777777" w:rsidR="00794089" w:rsidRPr="00591643" w:rsidRDefault="00794089">
    <w:pPr>
      <w:pStyle w:val="Footer"/>
      <w:rPr>
        <w:sz w:val="14"/>
        <w:szCs w:val="1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4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94089" w:rsidRPr="00676F7C" w14:paraId="051E1073" w14:textId="77777777" w:rsidTr="00352561">
      <w:tc>
        <w:tcPr>
          <w:tcW w:w="200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51E106A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TableofContents" w:history="1">
            <w:r w:rsidR="00794089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목차</w:t>
            </w:r>
          </w:hyperlink>
        </w:p>
      </w:tc>
      <w:tc>
        <w:tcPr>
          <w:tcW w:w="21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B" w14:textId="77777777" w:rsidR="00794089" w:rsidRPr="00352561" w:rsidRDefault="00794089" w:rsidP="00352561">
          <w:pPr>
            <w:spacing w:before="20" w:after="20" w:line="240" w:lineRule="auto"/>
            <w:ind w:left="-71" w:right="-101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b/>
              <w:bCs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051E106C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Introduction" w:history="1">
            <w:r w:rsidR="00794089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서론</w:t>
            </w:r>
          </w:hyperlink>
        </w:p>
      </w:tc>
      <w:tc>
        <w:tcPr>
          <w:tcW w:w="214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D" w14:textId="77777777" w:rsidR="00794089" w:rsidRPr="00352561" w:rsidRDefault="00794089" w:rsidP="00352561">
          <w:pPr>
            <w:spacing w:before="20" w:after="20" w:line="240" w:lineRule="auto"/>
            <w:ind w:left="-70" w:right="-101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b/>
              <w:bCs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6E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GeneralTerms" w:history="1">
            <w:r w:rsidR="00794089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일반</w:t>
            </w:r>
            <w:r w:rsidR="00794089" w:rsidRPr="00352561">
              <w:rPr>
                <w:rFonts w:ascii="Malgun Gothic" w:hAnsi="Malgun Gothic" w:cs="Malgun Gothic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6F" w14:textId="77777777" w:rsidR="00794089" w:rsidRPr="00352561" w:rsidRDefault="00794089" w:rsidP="00352561">
          <w:pPr>
            <w:spacing w:before="20" w:after="20" w:line="240" w:lineRule="auto"/>
            <w:ind w:left="-69" w:right="-101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b/>
              <w:bCs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22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0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DatProtectionTerms" w:history="1">
            <w:r w:rsidR="00794089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데이터</w:t>
            </w:r>
            <w:r w:rsidR="00794089" w:rsidRPr="00352561">
              <w:rPr>
                <w:rFonts w:ascii="Malgun Gothic" w:hAnsi="Malgun Gothic" w:cs="Malgun Gothic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보호</w:t>
            </w:r>
            <w:r w:rsidR="00794089" w:rsidRPr="00352561">
              <w:rPr>
                <w:rFonts w:ascii="Malgun Gothic" w:hAnsi="Malgun Gothic" w:cs="Malgun Gothic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 xml:space="preserve"> </w:t>
            </w:r>
            <w:r w:rsidR="00794089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조건</w:t>
            </w:r>
          </w:hyperlink>
        </w:p>
      </w:tc>
      <w:tc>
        <w:tcPr>
          <w:tcW w:w="218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1" w14:textId="77777777" w:rsidR="00794089" w:rsidRPr="00352561" w:rsidRDefault="00794089" w:rsidP="00352561">
          <w:pPr>
            <w:spacing w:before="20" w:after="20" w:line="240" w:lineRule="auto"/>
            <w:ind w:left="-67" w:right="-101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lang w:val="lv-LV" w:eastAsia="lv-LV" w:bidi="lv-LV"/>
            </w:rPr>
          </w:pPr>
          <w:r w:rsidRPr="00352561">
            <w:rPr>
              <w:rFonts w:ascii="Wingdings" w:eastAsia="Calibri" w:hAnsi="Wingdings" w:cs="Wingdings"/>
              <w:b/>
              <w:bCs/>
              <w:color w:val="808080"/>
              <w:sz w:val="14"/>
              <w:szCs w:val="14"/>
              <w:lang w:val="lv-LV" w:eastAsia="lv-LV" w:bidi="lv-LV"/>
            </w:rPr>
            <w:t></w:t>
          </w:r>
        </w:p>
      </w:tc>
      <w:tc>
        <w:tcPr>
          <w:tcW w:w="1902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2" w14:textId="77777777" w:rsidR="00794089" w:rsidRPr="00352561" w:rsidRDefault="00EF3F57" w:rsidP="00352561">
          <w:pPr>
            <w:spacing w:before="20" w:after="20" w:line="240" w:lineRule="auto"/>
            <w:ind w:left="-72" w:right="-76"/>
            <w:jc w:val="center"/>
            <w:rPr>
              <w:rFonts w:ascii="Calibri" w:eastAsia="Calibri" w:hAnsi="Calibri" w:cs="Arial"/>
              <w:b/>
              <w:bCs/>
              <w:color w:val="808080"/>
              <w:sz w:val="14"/>
              <w:szCs w:val="14"/>
              <w:u w:val="single"/>
              <w:lang w:val="lv-LV" w:eastAsia="lv-LV" w:bidi="lv-LV"/>
            </w:rPr>
          </w:pPr>
          <w:hyperlink w:anchor="Attachment1" w:history="1">
            <w:r w:rsidR="00794089" w:rsidRPr="00352561">
              <w:rPr>
                <w:rFonts w:ascii="Malgun Gothic" w:eastAsia="Malgun Gothic" w:hAnsi="Malgun Gothic" w:cs="Malgun Gothic" w:hint="eastAsia"/>
                <w:b/>
                <w:bCs/>
                <w:color w:val="0563C1"/>
                <w:sz w:val="14"/>
                <w:szCs w:val="14"/>
                <w:u w:val="single"/>
                <w:lang w:val="lv-LV" w:eastAsia="lv-LV" w:bidi="lv-LV"/>
              </w:rPr>
              <w:t>첨부</w:t>
            </w:r>
          </w:hyperlink>
        </w:p>
      </w:tc>
    </w:tr>
  </w:tbl>
  <w:p w14:paraId="051E1074" w14:textId="77777777" w:rsidR="00794089" w:rsidRPr="00676F7C" w:rsidRDefault="00794089" w:rsidP="00676F7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lang w:val="lv-LV" w:eastAsia="lv-LV" w:bidi="lv-LV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065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706"/>
      <w:gridCol w:w="185"/>
      <w:gridCol w:w="1885"/>
      <w:gridCol w:w="185"/>
      <w:gridCol w:w="1616"/>
    </w:tblGrid>
    <w:tr w:rsidR="00794089" w:rsidRPr="00C76DF3" w14:paraId="051E1080" w14:textId="77777777" w:rsidTr="0079408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5" w14:textId="77777777" w:rsidR="00794089" w:rsidRPr="00C76DF3" w:rsidRDefault="00EF3F57" w:rsidP="00794089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79408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6" w14:textId="77777777" w:rsidR="00794089" w:rsidRPr="00C76DF3" w:rsidRDefault="00794089" w:rsidP="00794089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7" w14:textId="77777777" w:rsidR="00794089" w:rsidRPr="00C76DF3" w:rsidRDefault="00EF3F57" w:rsidP="00794089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9408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8" w14:textId="77777777" w:rsidR="00794089" w:rsidRPr="00C76DF3" w:rsidRDefault="00794089" w:rsidP="00794089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9" w14:textId="77777777" w:rsidR="00794089" w:rsidRPr="00C76DF3" w:rsidRDefault="00EF3F57" w:rsidP="00794089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일반 조건" w:history="1">
            <w:r w:rsidR="00794089">
              <w:rPr>
                <w:rStyle w:val="Hyperlink"/>
                <w:sz w:val="14"/>
                <w:szCs w:val="14"/>
              </w:rPr>
              <w:t>일반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A" w14:textId="77777777" w:rsidR="00794089" w:rsidRPr="00C76DF3" w:rsidRDefault="00794089" w:rsidP="00794089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 w:themeFill="background1" w:themeFillShade="BF"/>
          <w:vAlign w:val="center"/>
        </w:tcPr>
        <w:p w14:paraId="051E107B" w14:textId="77777777" w:rsidR="00794089" w:rsidRPr="00C76DF3" w:rsidRDefault="00EF3F57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개인 정보 보호 및 보안 조건" w:history="1">
            <w:r w:rsidR="00794089">
              <w:rPr>
                <w:rStyle w:val="Hyperlink"/>
                <w:sz w:val="14"/>
                <w:szCs w:val="14"/>
              </w:rPr>
              <w:t>개인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정보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및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보안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C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D" w14:textId="77777777" w:rsidR="00794089" w:rsidRPr="00C76DF3" w:rsidRDefault="00EF3F57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온라인 서비스 특별 조건" w:history="1">
            <w:r w:rsidR="00794089">
              <w:rPr>
                <w:rStyle w:val="Hyperlink"/>
                <w:sz w:val="14"/>
                <w:szCs w:val="14"/>
              </w:rPr>
              <w:t>온라인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서비스</w:t>
            </w:r>
            <w:r w:rsidR="00794089">
              <w:rPr>
                <w:rStyle w:val="Hyperlink"/>
                <w:sz w:val="14"/>
                <w:szCs w:val="14"/>
              </w:rPr>
              <w:t xml:space="preserve"> - </w:t>
            </w:r>
            <w:r w:rsidR="00794089">
              <w:rPr>
                <w:rStyle w:val="Hyperlink"/>
                <w:sz w:val="14"/>
                <w:szCs w:val="14"/>
              </w:rPr>
              <w:t>특별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조건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51E107E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051E107F" w14:textId="77777777" w:rsidR="00794089" w:rsidRPr="00C76DF3" w:rsidRDefault="00EF3F57" w:rsidP="00794089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94089">
              <w:rPr>
                <w:rStyle w:val="Hyperlink"/>
                <w:sz w:val="14"/>
                <w:szCs w:val="14"/>
              </w:rPr>
              <w:t>첨부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051E1081" w14:textId="77777777" w:rsidR="00794089" w:rsidRPr="00591643" w:rsidRDefault="00794089">
    <w:pPr>
      <w:pStyle w:val="Footer"/>
      <w:rPr>
        <w:sz w:val="14"/>
        <w:szCs w:val="1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94089" w:rsidRPr="00C76DF3" w14:paraId="6A3469AB" w14:textId="77777777" w:rsidTr="0079408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1F48139" w14:textId="77777777" w:rsidR="00794089" w:rsidRPr="00C76DF3" w:rsidRDefault="00EF3F57" w:rsidP="00794089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79408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4C0E6703" w14:textId="77777777" w:rsidR="00794089" w:rsidRPr="00C76DF3" w:rsidRDefault="00794089" w:rsidP="00794089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5F92A8F1" w14:textId="77777777" w:rsidR="00794089" w:rsidRPr="00C76DF3" w:rsidRDefault="00EF3F57" w:rsidP="00794089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9408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18681100" w14:textId="77777777" w:rsidR="00794089" w:rsidRPr="00C76DF3" w:rsidRDefault="00794089" w:rsidP="00794089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6B60F29B" w14:textId="77777777" w:rsidR="00794089" w:rsidRPr="00C76DF3" w:rsidRDefault="00EF3F57" w:rsidP="00794089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94089">
              <w:rPr>
                <w:rStyle w:val="Hyperlink"/>
                <w:sz w:val="14"/>
                <w:szCs w:val="14"/>
              </w:rPr>
              <w:t>일반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1481AB3" w14:textId="77777777" w:rsidR="00794089" w:rsidRPr="00C76DF3" w:rsidRDefault="00794089" w:rsidP="00794089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634F834" w14:textId="77777777" w:rsidR="00794089" w:rsidRPr="00C76DF3" w:rsidRDefault="00EF3F57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94089">
              <w:rPr>
                <w:rStyle w:val="Hyperlink"/>
                <w:sz w:val="14"/>
                <w:szCs w:val="14"/>
              </w:rPr>
              <w:t>데이터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922BF0D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45084B0F" w14:textId="77777777" w:rsidR="00794089" w:rsidRPr="00C76DF3" w:rsidRDefault="00EF3F57" w:rsidP="00794089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94089">
              <w:rPr>
                <w:rStyle w:val="Hyperlink"/>
                <w:sz w:val="14"/>
                <w:szCs w:val="14"/>
              </w:rPr>
              <w:t>첨부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77C6C28C" w14:textId="77777777" w:rsidR="00794089" w:rsidRPr="0074788A" w:rsidRDefault="00794089" w:rsidP="0079408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800" w:type="dxa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2008"/>
      <w:gridCol w:w="213"/>
      <w:gridCol w:w="1906"/>
      <w:gridCol w:w="214"/>
      <w:gridCol w:w="1905"/>
      <w:gridCol w:w="215"/>
      <w:gridCol w:w="2219"/>
      <w:gridCol w:w="218"/>
      <w:gridCol w:w="1902"/>
    </w:tblGrid>
    <w:tr w:rsidR="00794089" w:rsidRPr="00C76DF3" w14:paraId="38815A23" w14:textId="77777777" w:rsidTr="00794089">
      <w:tc>
        <w:tcPr>
          <w:tcW w:w="170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0853742A" w14:textId="77777777" w:rsidR="00794089" w:rsidRPr="00C76DF3" w:rsidRDefault="00EF3F57" w:rsidP="00794089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목차" w:history="1">
            <w:r w:rsidR="00794089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049C3698" w14:textId="77777777" w:rsidR="00794089" w:rsidRPr="00C76DF3" w:rsidRDefault="00794089" w:rsidP="00794089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/>
          <w:vAlign w:val="center"/>
        </w:tcPr>
        <w:p w14:paraId="77E715B2" w14:textId="77777777" w:rsidR="00794089" w:rsidRPr="00C76DF3" w:rsidRDefault="00EF3F57" w:rsidP="00794089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794089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77383B82" w14:textId="77777777" w:rsidR="00794089" w:rsidRPr="00C76DF3" w:rsidRDefault="00794089" w:rsidP="00794089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BFBFBF"/>
          <w:vAlign w:val="center"/>
        </w:tcPr>
        <w:p w14:paraId="434FCF28" w14:textId="77777777" w:rsidR="00794089" w:rsidRPr="00C76DF3" w:rsidRDefault="00EF3F57" w:rsidP="00794089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794089">
              <w:rPr>
                <w:rStyle w:val="Hyperlink"/>
                <w:sz w:val="14"/>
                <w:szCs w:val="14"/>
              </w:rPr>
              <w:t>일반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3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67CAFEC8" w14:textId="77777777" w:rsidR="00794089" w:rsidRPr="00C76DF3" w:rsidRDefault="00794089" w:rsidP="00794089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719D22E8" w14:textId="77777777" w:rsidR="00794089" w:rsidRPr="00C76DF3" w:rsidRDefault="00EF3F57" w:rsidP="00794089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DatProtectionTerms" w:history="1">
            <w:r w:rsidR="00794089">
              <w:rPr>
                <w:rStyle w:val="Hyperlink"/>
                <w:sz w:val="14"/>
                <w:szCs w:val="14"/>
              </w:rPr>
              <w:t>데이터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보호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약관</w:t>
            </w:r>
          </w:hyperlink>
        </w:p>
      </w:tc>
      <w:tc>
        <w:tcPr>
          <w:tcW w:w="185" w:type="dxa"/>
          <w:tcBorders>
            <w:top w:val="nil"/>
            <w:left w:val="single" w:sz="4" w:space="0" w:color="BFBFBF" w:themeColor="background1" w:themeShade="BF"/>
            <w:bottom w:val="nil"/>
            <w:right w:val="single" w:sz="4" w:space="0" w:color="BFBFBF" w:themeColor="background1" w:themeShade="BF"/>
          </w:tcBorders>
          <w:vAlign w:val="center"/>
        </w:tcPr>
        <w:p w14:paraId="34511FD5" w14:textId="77777777" w:rsidR="00794089" w:rsidRPr="00C76DF3" w:rsidRDefault="00794089" w:rsidP="00794089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shd w:val="clear" w:color="auto" w:fill="F2F2F2" w:themeFill="background1" w:themeFillShade="F2"/>
          <w:vAlign w:val="center"/>
        </w:tcPr>
        <w:p w14:paraId="273F0A78" w14:textId="77777777" w:rsidR="00794089" w:rsidRPr="00C76DF3" w:rsidRDefault="00EF3F57" w:rsidP="00794089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첨부 1" w:history="1">
            <w:r w:rsidR="00794089">
              <w:rPr>
                <w:rStyle w:val="Hyperlink"/>
                <w:sz w:val="14"/>
                <w:szCs w:val="14"/>
              </w:rPr>
              <w:t>첨부</w:t>
            </w:r>
            <w:r w:rsidR="00794089">
              <w:rPr>
                <w:rStyle w:val="Hyperlink"/>
                <w:sz w:val="14"/>
                <w:szCs w:val="14"/>
              </w:rPr>
              <w:t xml:space="preserve"> </w:t>
            </w:r>
            <w:r w:rsidR="00794089">
              <w:rPr>
                <w:rStyle w:val="Hyperlink"/>
                <w:sz w:val="14"/>
                <w:szCs w:val="14"/>
              </w:rPr>
              <w:t>문서</w:t>
            </w:r>
          </w:hyperlink>
        </w:p>
      </w:tc>
    </w:tr>
  </w:tbl>
  <w:p w14:paraId="556BC190" w14:textId="77777777" w:rsidR="00794089" w:rsidRPr="0074788A" w:rsidRDefault="00794089" w:rsidP="0079408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1C97D" w14:textId="77777777" w:rsidR="00794089" w:rsidRPr="00AA025E" w:rsidRDefault="00794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44713" w14:textId="77777777" w:rsidR="00EF3F57" w:rsidRDefault="00EF3F57" w:rsidP="00043D2C">
      <w:pPr>
        <w:spacing w:after="0" w:line="240" w:lineRule="auto"/>
      </w:pPr>
      <w:r>
        <w:separator/>
      </w:r>
    </w:p>
  </w:footnote>
  <w:footnote w:type="continuationSeparator" w:id="0">
    <w:p w14:paraId="2AA56909" w14:textId="77777777" w:rsidR="00EF3F57" w:rsidRDefault="00EF3F57" w:rsidP="00043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104E" w14:textId="77777777" w:rsidR="00794089" w:rsidRPr="004D27A6" w:rsidRDefault="00794089" w:rsidP="00794089">
    <w:pPr>
      <w:pStyle w:val="ProductList-Body"/>
      <w:tabs>
        <w:tab w:val="right" w:pos="10800"/>
      </w:tabs>
      <w:rPr>
        <w:color w:val="404040" w:themeColor="text1" w:themeTint="BF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="Gulim" w:cstheme="minorHAnsi"/>
      </w:rPr>
      <w:id w:val="479964641"/>
      <w:docPartObj>
        <w:docPartGallery w:val="Page Numbers (Top of Page)"/>
        <w:docPartUnique/>
      </w:docPartObj>
    </w:sdtPr>
    <w:sdtEndPr>
      <w:rPr>
        <w:noProof/>
        <w:sz w:val="16"/>
        <w:szCs w:val="16"/>
      </w:rPr>
    </w:sdtEndPr>
    <w:sdtContent>
      <w:p w14:paraId="051E1050" w14:textId="2BD43619" w:rsidR="00794089" w:rsidRPr="00794089" w:rsidRDefault="00794089" w:rsidP="00794089">
        <w:pPr>
          <w:spacing w:line="238" w:lineRule="auto"/>
          <w:rPr>
            <w:rFonts w:ascii="Calibri" w:eastAsia="Gulim" w:hAnsi="Calibri" w:cs="Calibri"/>
            <w:color w:val="FFFFFF" w:themeColor="background1"/>
            <w:sz w:val="20"/>
            <w:szCs w:val="20"/>
          </w:rPr>
        </w:pPr>
        <w:r w:rsidRPr="0023536A">
          <w:rPr>
            <w:rFonts w:eastAsia="Gulim" w:cstheme="minorHAnsi"/>
            <w:sz w:val="16"/>
            <w:szCs w:val="16"/>
          </w:rPr>
          <w:t xml:space="preserve">Microsoft </w:t>
        </w:r>
        <w:r w:rsidRPr="0023536A">
          <w:rPr>
            <w:rFonts w:eastAsia="Gulim" w:cstheme="minorHAnsi"/>
            <w:sz w:val="16"/>
            <w:szCs w:val="16"/>
          </w:rPr>
          <w:t>온라인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서비스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데이터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보호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추가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조항</w:t>
        </w:r>
        <w:r w:rsidRPr="0023536A">
          <w:rPr>
            <w:rFonts w:eastAsia="Gulim" w:cstheme="minorHAnsi"/>
            <w:sz w:val="16"/>
            <w:szCs w:val="16"/>
          </w:rPr>
          <w:t>(</w:t>
        </w:r>
        <w:r w:rsidRPr="0023536A">
          <w:rPr>
            <w:rFonts w:eastAsia="Gulim" w:cstheme="minorHAnsi"/>
            <w:sz w:val="16"/>
            <w:szCs w:val="16"/>
          </w:rPr>
          <w:t>한국어</w:t>
        </w:r>
        <w:r w:rsidRPr="0023536A">
          <w:rPr>
            <w:rFonts w:eastAsia="Gulim" w:cstheme="minorHAnsi"/>
            <w:sz w:val="16"/>
            <w:szCs w:val="16"/>
          </w:rPr>
          <w:t>(Korean),</w:t>
        </w:r>
        <w:r>
          <w:rPr>
            <w:rFonts w:eastAsia="Gulim" w:cstheme="minorHAnsi"/>
            <w:sz w:val="16"/>
            <w:szCs w:val="16"/>
            <w:lang w:val="en-US"/>
          </w:rPr>
          <w:t>(</w:t>
        </w:r>
        <w:r w:rsidRPr="0023536A">
          <w:rPr>
            <w:rFonts w:eastAsia="Gulim" w:cstheme="minorHAnsi"/>
            <w:sz w:val="16"/>
            <w:szCs w:val="16"/>
          </w:rPr>
          <w:t>2020</w:t>
        </w:r>
        <w:r>
          <w:rPr>
            <w:rFonts w:eastAsia="Gulim" w:cstheme="minorHAnsi"/>
            <w:sz w:val="16"/>
            <w:szCs w:val="16"/>
            <w:lang w:val="en-US"/>
          </w:rPr>
          <w:t xml:space="preserve"> </w:t>
        </w:r>
        <w:r w:rsidRPr="00067D79">
          <w:rPr>
            <w:rFonts w:ascii="Calibri" w:eastAsia="Gulim" w:hAnsi="Calibri" w:cs="Calibri"/>
            <w:sz w:val="16"/>
            <w:szCs w:val="16"/>
          </w:rPr>
          <w:t>7</w:t>
        </w:r>
        <w:r w:rsidRPr="00067D79">
          <w:rPr>
            <w:rFonts w:ascii="Calibri" w:eastAsia="Gulim" w:hAnsi="Calibri" w:cs="Calibri"/>
            <w:sz w:val="16"/>
            <w:szCs w:val="16"/>
          </w:rPr>
          <w:t>월에</w:t>
        </w:r>
        <w:r w:rsidRPr="00067D79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067D79">
          <w:rPr>
            <w:rFonts w:ascii="Calibri" w:eastAsia="Gulim" w:hAnsi="Calibri" w:cs="Calibri"/>
            <w:sz w:val="16"/>
            <w:szCs w:val="16"/>
          </w:rPr>
          <w:t>마지막</w:t>
        </w:r>
        <w:r w:rsidRPr="00067D79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067D79">
          <w:rPr>
            <w:rFonts w:ascii="Calibri" w:eastAsia="Gulim" w:hAnsi="Calibri" w:cs="Calibri"/>
            <w:sz w:val="16"/>
            <w:szCs w:val="16"/>
          </w:rPr>
          <w:t>업데이트</w:t>
        </w:r>
        <w:r w:rsidRPr="0023536A">
          <w:rPr>
            <w:rFonts w:eastAsia="Gulim" w:cstheme="minorHAnsi"/>
            <w:sz w:val="16"/>
            <w:szCs w:val="16"/>
          </w:rPr>
          <w:t>)</w:t>
        </w:r>
        <w:r w:rsidRPr="0023536A">
          <w:rPr>
            <w:rFonts w:eastAsia="Gulim" w:cstheme="minorHAnsi"/>
            <w:sz w:val="16"/>
            <w:szCs w:val="16"/>
          </w:rPr>
          <w:tab/>
        </w:r>
        <w:r>
          <w:rPr>
            <w:rFonts w:eastAsia="Gulim" w:cstheme="minorHAnsi"/>
            <w:sz w:val="16"/>
            <w:szCs w:val="16"/>
          </w:rPr>
          <w:tab/>
        </w:r>
        <w:r>
          <w:rPr>
            <w:rFonts w:eastAsia="Gulim" w:cstheme="minorHAnsi"/>
            <w:sz w:val="16"/>
            <w:szCs w:val="16"/>
          </w:rPr>
          <w:tab/>
        </w:r>
        <w:r>
          <w:rPr>
            <w:rFonts w:eastAsia="Gulim" w:cstheme="minorHAnsi"/>
            <w:sz w:val="16"/>
            <w:szCs w:val="16"/>
          </w:rPr>
          <w:tab/>
        </w:r>
        <w:r>
          <w:rPr>
            <w:rFonts w:eastAsia="Gulim" w:cstheme="minorHAnsi"/>
            <w:sz w:val="16"/>
            <w:szCs w:val="16"/>
          </w:rPr>
          <w:tab/>
        </w:r>
        <w:r w:rsidRPr="0023536A">
          <w:rPr>
            <w:rFonts w:eastAsia="Gulim" w:cstheme="minorHAnsi"/>
            <w:sz w:val="16"/>
            <w:szCs w:val="16"/>
          </w:rPr>
          <w:fldChar w:fldCharType="begin"/>
        </w:r>
        <w:r w:rsidRPr="0023536A">
          <w:rPr>
            <w:rFonts w:eastAsia="Gulim" w:cstheme="minorHAnsi"/>
            <w:sz w:val="16"/>
            <w:szCs w:val="16"/>
          </w:rPr>
          <w:instrText xml:space="preserve"> PAGE   \* MERGEFORMAT </w:instrText>
        </w:r>
        <w:r w:rsidRPr="0023536A">
          <w:rPr>
            <w:rFonts w:eastAsia="Gulim" w:cstheme="minorHAnsi"/>
            <w:sz w:val="16"/>
            <w:szCs w:val="16"/>
          </w:rPr>
          <w:fldChar w:fldCharType="separate"/>
        </w:r>
        <w:r>
          <w:rPr>
            <w:rFonts w:eastAsia="Gulim" w:cstheme="minorHAnsi"/>
            <w:noProof/>
            <w:sz w:val="16"/>
            <w:szCs w:val="16"/>
          </w:rPr>
          <w:t>13</w:t>
        </w:r>
        <w:r w:rsidRPr="0023536A">
          <w:rPr>
            <w:rFonts w:eastAsia="Gulim" w:cstheme="minorHAnsi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="Gulim" w:cstheme="minorHAnsi"/>
      </w:rPr>
      <w:id w:val="-868447741"/>
      <w:docPartObj>
        <w:docPartGallery w:val="Page Numbers (Top of Page)"/>
        <w:docPartUnique/>
      </w:docPartObj>
    </w:sdtPr>
    <w:sdtEndPr>
      <w:rPr>
        <w:noProof/>
        <w:sz w:val="16"/>
        <w:szCs w:val="16"/>
      </w:rPr>
    </w:sdtEndPr>
    <w:sdtContent>
      <w:p w14:paraId="051E105C" w14:textId="41115DCF" w:rsidR="00794089" w:rsidRPr="0023536A" w:rsidRDefault="00794089" w:rsidP="00676F7C">
        <w:pPr>
          <w:pStyle w:val="Footer"/>
          <w:rPr>
            <w:rFonts w:eastAsia="Gulim" w:cstheme="minorHAnsi"/>
            <w:noProof/>
            <w:sz w:val="16"/>
            <w:szCs w:val="16"/>
          </w:rPr>
        </w:pPr>
        <w:r w:rsidRPr="0023536A">
          <w:rPr>
            <w:rFonts w:eastAsia="Gulim" w:cstheme="minorHAnsi"/>
            <w:sz w:val="16"/>
            <w:szCs w:val="16"/>
          </w:rPr>
          <w:t xml:space="preserve">Microsoft </w:t>
        </w:r>
        <w:r w:rsidRPr="0023536A">
          <w:rPr>
            <w:rFonts w:eastAsia="Gulim" w:cstheme="minorHAnsi"/>
            <w:sz w:val="16"/>
            <w:szCs w:val="16"/>
          </w:rPr>
          <w:t>온라인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서비스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데이터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보호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추가</w:t>
        </w:r>
        <w:r w:rsidRPr="0023536A">
          <w:rPr>
            <w:rFonts w:eastAsia="Gulim" w:cstheme="minorHAnsi"/>
            <w:sz w:val="16"/>
            <w:szCs w:val="16"/>
          </w:rPr>
          <w:t xml:space="preserve"> </w:t>
        </w:r>
        <w:r w:rsidRPr="0023536A">
          <w:rPr>
            <w:rFonts w:eastAsia="Gulim" w:cstheme="minorHAnsi"/>
            <w:sz w:val="16"/>
            <w:szCs w:val="16"/>
          </w:rPr>
          <w:t>조항</w:t>
        </w:r>
        <w:r w:rsidRPr="0023536A">
          <w:rPr>
            <w:rFonts w:eastAsia="Gulim" w:cstheme="minorHAnsi"/>
            <w:sz w:val="16"/>
            <w:szCs w:val="16"/>
          </w:rPr>
          <w:t>(</w:t>
        </w:r>
        <w:r w:rsidRPr="0023536A">
          <w:rPr>
            <w:rFonts w:eastAsia="Gulim" w:cstheme="minorHAnsi"/>
            <w:sz w:val="16"/>
            <w:szCs w:val="16"/>
          </w:rPr>
          <w:t>한국어</w:t>
        </w:r>
        <w:r w:rsidRPr="0023536A">
          <w:rPr>
            <w:rFonts w:eastAsia="Gulim" w:cstheme="minorHAnsi"/>
            <w:sz w:val="16"/>
            <w:szCs w:val="16"/>
          </w:rPr>
          <w:t>(Korean),</w:t>
        </w:r>
        <w:r>
          <w:rPr>
            <w:rFonts w:eastAsia="Gulim" w:cstheme="minorHAnsi"/>
            <w:sz w:val="16"/>
            <w:szCs w:val="16"/>
            <w:lang w:val="en-US"/>
          </w:rPr>
          <w:t>(</w:t>
        </w:r>
        <w:r w:rsidRPr="0023536A">
          <w:rPr>
            <w:rFonts w:eastAsia="Gulim" w:cstheme="minorHAnsi"/>
            <w:sz w:val="16"/>
            <w:szCs w:val="16"/>
          </w:rPr>
          <w:t>2020</w:t>
        </w:r>
        <w:r>
          <w:rPr>
            <w:rFonts w:eastAsia="Gulim" w:cstheme="minorHAnsi"/>
            <w:sz w:val="16"/>
            <w:szCs w:val="16"/>
            <w:lang w:val="en-US"/>
          </w:rPr>
          <w:t xml:space="preserve"> </w:t>
        </w:r>
        <w:r w:rsidRPr="00067D79">
          <w:rPr>
            <w:rFonts w:ascii="Calibri" w:eastAsia="Gulim" w:hAnsi="Calibri" w:cs="Calibri"/>
            <w:sz w:val="16"/>
            <w:szCs w:val="16"/>
          </w:rPr>
          <w:t>7</w:t>
        </w:r>
        <w:r w:rsidRPr="00067D79">
          <w:rPr>
            <w:rFonts w:ascii="Calibri" w:eastAsia="Gulim" w:hAnsi="Calibri" w:cs="Calibri"/>
            <w:sz w:val="16"/>
            <w:szCs w:val="16"/>
          </w:rPr>
          <w:t>월에</w:t>
        </w:r>
        <w:r w:rsidRPr="00067D79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067D79">
          <w:rPr>
            <w:rFonts w:ascii="Calibri" w:eastAsia="Gulim" w:hAnsi="Calibri" w:cs="Calibri"/>
            <w:sz w:val="16"/>
            <w:szCs w:val="16"/>
          </w:rPr>
          <w:t>마지막</w:t>
        </w:r>
        <w:r w:rsidRPr="00067D79">
          <w:rPr>
            <w:rFonts w:ascii="Calibri" w:eastAsia="Gulim" w:hAnsi="Calibri" w:cs="Calibri"/>
            <w:sz w:val="16"/>
            <w:szCs w:val="16"/>
          </w:rPr>
          <w:t xml:space="preserve"> </w:t>
        </w:r>
        <w:r w:rsidRPr="00067D79">
          <w:rPr>
            <w:rFonts w:ascii="Calibri" w:eastAsia="Gulim" w:hAnsi="Calibri" w:cs="Calibri"/>
            <w:sz w:val="16"/>
            <w:szCs w:val="16"/>
          </w:rPr>
          <w:t>업데이트</w:t>
        </w:r>
        <w:r w:rsidRPr="0023536A">
          <w:rPr>
            <w:rFonts w:eastAsia="Gulim" w:cstheme="minorHAnsi"/>
            <w:sz w:val="16"/>
            <w:szCs w:val="16"/>
          </w:rPr>
          <w:t>)</w:t>
        </w:r>
        <w:r w:rsidRPr="0023536A">
          <w:rPr>
            <w:rFonts w:eastAsia="Gulim" w:cstheme="minorHAnsi"/>
            <w:sz w:val="16"/>
            <w:szCs w:val="16"/>
          </w:rPr>
          <w:tab/>
        </w:r>
        <w:r>
          <w:rPr>
            <w:rFonts w:eastAsia="Gulim" w:cstheme="minorHAnsi"/>
            <w:sz w:val="16"/>
            <w:szCs w:val="16"/>
          </w:rPr>
          <w:tab/>
        </w:r>
        <w:r w:rsidRPr="0023536A">
          <w:rPr>
            <w:rFonts w:eastAsia="Gulim" w:cstheme="minorHAnsi"/>
            <w:sz w:val="16"/>
            <w:szCs w:val="16"/>
          </w:rPr>
          <w:fldChar w:fldCharType="begin"/>
        </w:r>
        <w:r w:rsidRPr="0023536A">
          <w:rPr>
            <w:rFonts w:eastAsia="Gulim" w:cstheme="minorHAnsi"/>
            <w:sz w:val="16"/>
            <w:szCs w:val="16"/>
          </w:rPr>
          <w:instrText xml:space="preserve"> PAGE   \* MERGEFORMAT </w:instrText>
        </w:r>
        <w:r w:rsidRPr="0023536A">
          <w:rPr>
            <w:rFonts w:eastAsia="Gulim" w:cstheme="minorHAnsi"/>
            <w:sz w:val="16"/>
            <w:szCs w:val="16"/>
          </w:rPr>
          <w:fldChar w:fldCharType="separate"/>
        </w:r>
        <w:r>
          <w:rPr>
            <w:rFonts w:eastAsia="Gulim" w:cstheme="minorHAnsi"/>
            <w:noProof/>
            <w:sz w:val="16"/>
            <w:szCs w:val="16"/>
          </w:rPr>
          <w:t>14</w:t>
        </w:r>
        <w:r w:rsidRPr="0023536A">
          <w:rPr>
            <w:rFonts w:eastAsia="Gulim" w:cstheme="minorHAnsi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D72F7"/>
    <w:multiLevelType w:val="hybridMultilevel"/>
    <w:tmpl w:val="4590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40E02"/>
    <w:multiLevelType w:val="hybridMultilevel"/>
    <w:tmpl w:val="39A8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658BE"/>
    <w:multiLevelType w:val="hybridMultilevel"/>
    <w:tmpl w:val="034A89F8"/>
    <w:lvl w:ilvl="0" w:tplc="724C6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F0B"/>
    <w:multiLevelType w:val="hybridMultilevel"/>
    <w:tmpl w:val="5F6AC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2AA5"/>
    <w:multiLevelType w:val="hybridMultilevel"/>
    <w:tmpl w:val="8AF8BAD4"/>
    <w:lvl w:ilvl="0" w:tplc="0409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5" w15:restartNumberingAfterBreak="0">
    <w:nsid w:val="618750A3"/>
    <w:multiLevelType w:val="hybridMultilevel"/>
    <w:tmpl w:val="F85A5988"/>
    <w:lvl w:ilvl="0" w:tplc="FBF200AA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7445BC8"/>
    <w:multiLevelType w:val="hybridMultilevel"/>
    <w:tmpl w:val="93162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C19B8"/>
    <w:multiLevelType w:val="hybridMultilevel"/>
    <w:tmpl w:val="EA30B696"/>
    <w:lvl w:ilvl="0" w:tplc="3FE23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B0738"/>
    <w:multiLevelType w:val="hybridMultilevel"/>
    <w:tmpl w:val="2DF6AF08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SgyMgSubs/+TGqV/RA7XjixdI31L/BYiTFYyAxTzPJADIyerdE/+gvKsPplPYr6t4bFmsDx4NwTU+yFpKEdUA==" w:salt="oJd3Wjsh8qUaikRkzxbxW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468"/>
    <w:rsid w:val="00043D2C"/>
    <w:rsid w:val="000E5D5E"/>
    <w:rsid w:val="001B7DF4"/>
    <w:rsid w:val="001D096F"/>
    <w:rsid w:val="001D5F18"/>
    <w:rsid w:val="001F45B9"/>
    <w:rsid w:val="0023671C"/>
    <w:rsid w:val="002521B9"/>
    <w:rsid w:val="00291FB4"/>
    <w:rsid w:val="00301468"/>
    <w:rsid w:val="00352561"/>
    <w:rsid w:val="003D5EDA"/>
    <w:rsid w:val="00436B51"/>
    <w:rsid w:val="004C0989"/>
    <w:rsid w:val="004F5E44"/>
    <w:rsid w:val="004F7C86"/>
    <w:rsid w:val="005A4AEF"/>
    <w:rsid w:val="005A7277"/>
    <w:rsid w:val="005B00E7"/>
    <w:rsid w:val="005D5EFB"/>
    <w:rsid w:val="00607C0C"/>
    <w:rsid w:val="00655338"/>
    <w:rsid w:val="00666424"/>
    <w:rsid w:val="00676F7C"/>
    <w:rsid w:val="006D69D5"/>
    <w:rsid w:val="00794089"/>
    <w:rsid w:val="007B1032"/>
    <w:rsid w:val="00812C4F"/>
    <w:rsid w:val="00820B1C"/>
    <w:rsid w:val="0083781B"/>
    <w:rsid w:val="008506AB"/>
    <w:rsid w:val="008E3FFC"/>
    <w:rsid w:val="009135B8"/>
    <w:rsid w:val="0091538B"/>
    <w:rsid w:val="009B376D"/>
    <w:rsid w:val="009E1D90"/>
    <w:rsid w:val="00A00C0D"/>
    <w:rsid w:val="00A25B00"/>
    <w:rsid w:val="00AD04D3"/>
    <w:rsid w:val="00AE03E4"/>
    <w:rsid w:val="00B167E8"/>
    <w:rsid w:val="00B55205"/>
    <w:rsid w:val="00B71EF3"/>
    <w:rsid w:val="00BF6D78"/>
    <w:rsid w:val="00C2257F"/>
    <w:rsid w:val="00C27483"/>
    <w:rsid w:val="00C57EFD"/>
    <w:rsid w:val="00CE13A3"/>
    <w:rsid w:val="00D21B0D"/>
    <w:rsid w:val="00D93BF5"/>
    <w:rsid w:val="00DA1787"/>
    <w:rsid w:val="00E0202D"/>
    <w:rsid w:val="00E329B5"/>
    <w:rsid w:val="00EA460F"/>
    <w:rsid w:val="00EF3F57"/>
    <w:rsid w:val="00F16983"/>
    <w:rsid w:val="00F1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E0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468"/>
    <w:pPr>
      <w:spacing w:after="160" w:line="259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4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4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46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4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4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301468"/>
    <w:pPr>
      <w:tabs>
        <w:tab w:val="left" w:pos="158"/>
      </w:tabs>
      <w:spacing w:after="0" w:line="240" w:lineRule="auto"/>
    </w:pPr>
    <w:rPr>
      <w:sz w:val="18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301468"/>
    <w:pPr>
      <w:spacing w:after="240"/>
    </w:pPr>
    <w:rPr>
      <w:rFonts w:asciiTheme="majorHAnsi" w:hAnsiTheme="majorHAnsi"/>
      <w:b/>
      <w:sz w:val="40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301468"/>
    <w:pPr>
      <w:pBdr>
        <w:bottom w:val="single" w:sz="24" w:space="1" w:color="BFBFBF" w:themeColor="background1" w:themeShade="BF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BodyChar">
    <w:name w:val="Product List - Body Char"/>
    <w:basedOn w:val="DefaultParagraphFont"/>
    <w:link w:val="ProductList-Body"/>
    <w:rsid w:val="00301468"/>
    <w:rPr>
      <w:sz w:val="18"/>
      <w:lang w:val="ko-KR" w:eastAsia="ko-KR" w:bidi="ko-KR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301468"/>
    <w:rPr>
      <w:rFonts w:asciiTheme="majorHAnsi" w:hAnsiTheme="majorHAnsi"/>
      <w:b/>
      <w:sz w:val="40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301468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301468"/>
    <w:rPr>
      <w:rFonts w:asciiTheme="majorHAnsi" w:hAnsiTheme="majorHAnsi"/>
      <w:b/>
      <w:color w:val="00188F"/>
      <w:sz w:val="2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301468"/>
    <w:pPr>
      <w:tabs>
        <w:tab w:val="clear" w:pos="158"/>
      </w:tabs>
      <w:spacing w:before="20" w:after="20"/>
      <w:ind w:left="-14" w:right="-101"/>
    </w:pPr>
    <w:rPr>
      <w:sz w:val="16"/>
    </w:rPr>
  </w:style>
  <w:style w:type="character" w:customStyle="1" w:styleId="ProductList-Offering1Char">
    <w:name w:val="Product List - Offering 1 Char"/>
    <w:basedOn w:val="ProductList-BodyChar"/>
    <w:link w:val="ProductList-Offering1"/>
    <w:rsid w:val="00301468"/>
    <w:rPr>
      <w:rFonts w:asciiTheme="majorHAnsi" w:hAnsiTheme="maj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301468"/>
    <w:pPr>
      <w:pBdr>
        <w:bottom w:val="single" w:sz="4" w:space="1" w:color="BFBFBF" w:themeColor="background1" w:themeShade="BF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301468"/>
    <w:rPr>
      <w:sz w:val="16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301468"/>
    <w:pPr>
      <w:pBdr>
        <w:bottom w:val="single" w:sz="4" w:space="1" w:color="BFBFBF" w:themeColor="background1" w:themeShade="BF"/>
      </w:pBdr>
      <w:tabs>
        <w:tab w:val="left" w:pos="187"/>
      </w:tabs>
      <w:spacing w:before="240" w:after="120"/>
    </w:pPr>
    <w:rPr>
      <w:rFonts w:asciiTheme="majorHAnsi" w:hAnsiTheme="majorHAnsi"/>
      <w:b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301468"/>
    <w:rPr>
      <w:rFonts w:asciiTheme="maj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301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468"/>
    <w:rPr>
      <w:lang w:val="ko-KR" w:eastAsia="ko-KR" w:bidi="ko-KR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301468"/>
    <w:rPr>
      <w:rFonts w:asciiTheme="majorHAnsi" w:hAnsiTheme="majorHAnsi"/>
      <w:b/>
      <w:sz w:val="28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301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468"/>
    <w:rPr>
      <w:lang w:val="ko-KR" w:eastAsia="ko-KR" w:bidi="ko-KR"/>
    </w:rPr>
  </w:style>
  <w:style w:type="table" w:styleId="TableGrid">
    <w:name w:val="Table Grid"/>
    <w:basedOn w:val="TableNormal"/>
    <w:uiPriority w:val="39"/>
    <w:rsid w:val="00301468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14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468"/>
    <w:rPr>
      <w:rFonts w:ascii="Segoe U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301468"/>
    <w:pPr>
      <w:tabs>
        <w:tab w:val="clear" w:pos="187"/>
      </w:tabs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301468"/>
    <w:rPr>
      <w:rFonts w:asciiTheme="maj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301468"/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301468"/>
    <w:rPr>
      <w:b/>
      <w:color w:val="00188F"/>
    </w:rPr>
  </w:style>
  <w:style w:type="character" w:customStyle="1" w:styleId="ProductList-Offering2Char">
    <w:name w:val="Product List - Offering 2 Char"/>
    <w:basedOn w:val="ProductList-BodyChar"/>
    <w:link w:val="ProductList-Offering2"/>
    <w:rsid w:val="00301468"/>
    <w:rPr>
      <w:rFonts w:asciiTheme="majorHAnsi" w:hAnsiTheme="majorHAnsi"/>
      <w:sz w:val="16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301468"/>
    <w:pPr>
      <w:tabs>
        <w:tab w:val="clear" w:pos="187"/>
      </w:tabs>
      <w:outlineLvl w:val="2"/>
    </w:p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301468"/>
    <w:rPr>
      <w:b/>
      <w:color w:val="00188F"/>
      <w:sz w:val="1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01468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301468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301468"/>
    <w:pPr>
      <w:tabs>
        <w:tab w:val="right" w:leader="dot" w:pos="5030"/>
      </w:tabs>
      <w:spacing w:after="0" w:line="252" w:lineRule="auto"/>
      <w:ind w:left="158"/>
    </w:pPr>
    <w:rPr>
      <w:b/>
      <w:smallCaps/>
      <w:noProof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301468"/>
    <w:pPr>
      <w:tabs>
        <w:tab w:val="right" w:leader="dot" w:pos="5030"/>
      </w:tabs>
      <w:spacing w:after="0" w:line="252" w:lineRule="auto"/>
      <w:ind w:left="180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301468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301468"/>
    <w:pPr>
      <w:spacing w:after="0" w:line="252" w:lineRule="auto"/>
      <w:ind w:left="475"/>
    </w:pPr>
    <w:rPr>
      <w:sz w:val="1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301468"/>
    <w:rPr>
      <w:rFonts w:asciiTheme="majorHAnsi" w:hAnsiTheme="majorHAnsi"/>
      <w:b/>
      <w:sz w:val="28"/>
      <w:lang w:val="ko-KR" w:eastAsia="ko-KR" w:bidi="ko-KR"/>
    </w:rPr>
  </w:style>
  <w:style w:type="character" w:styleId="FollowedHyperlink">
    <w:name w:val="FollowedHyperlink"/>
    <w:basedOn w:val="DefaultParagraphFont"/>
    <w:uiPriority w:val="99"/>
    <w:semiHidden/>
    <w:unhideWhenUsed/>
    <w:rsid w:val="00301468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014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468"/>
    <w:rPr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301468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4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468"/>
    <w:rPr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301468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301468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301468"/>
    <w:pPr>
      <w:spacing w:after="100"/>
      <w:ind w:left="1760"/>
    </w:pPr>
    <w:rPr>
      <w:rFonts w:eastAsiaTheme="minorEastAsia"/>
    </w:rPr>
  </w:style>
  <w:style w:type="paragraph" w:styleId="Revision">
    <w:name w:val="Revision"/>
    <w:hidden/>
    <w:uiPriority w:val="99"/>
    <w:semiHidden/>
    <w:rsid w:val="00301468"/>
    <w:pPr>
      <w:spacing w:after="0" w:line="240" w:lineRule="auto"/>
    </w:pPr>
    <w:rPr>
      <w:lang w:val="ko-KR" w:eastAsia="ko-KR" w:bidi="ko-K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01468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3014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01468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RBody-Indented">
    <w:name w:val="PUR Body - Indented"/>
    <w:basedOn w:val="Normal"/>
    <w:link w:val="PURBody-IndentedChar"/>
    <w:uiPriority w:val="3"/>
    <w:qFormat/>
    <w:rsid w:val="00301468"/>
    <w:pPr>
      <w:spacing w:after="120" w:line="240" w:lineRule="auto"/>
      <w:ind w:left="270"/>
    </w:pPr>
    <w:rPr>
      <w:rFonts w:ascii="Arial" w:hAnsi="Arial"/>
      <w:sz w:val="18"/>
      <w:szCs w:val="20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rsid w:val="00301468"/>
    <w:rPr>
      <w:rFonts w:ascii="Arial" w:hAnsi="Arial"/>
      <w:sz w:val="18"/>
      <w:szCs w:val="20"/>
      <w:lang w:val="ko-KR" w:eastAsia="ko-KR" w:bidi="ko-KR"/>
    </w:rPr>
  </w:style>
  <w:style w:type="paragraph" w:customStyle="1" w:styleId="productlist-body0">
    <w:name w:val="productlist-body"/>
    <w:basedOn w:val="Normal"/>
    <w:rsid w:val="00301468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301468"/>
    <w:pPr>
      <w:keepNext/>
      <w:tabs>
        <w:tab w:val="clear" w:pos="158"/>
        <w:tab w:val="left" w:pos="360"/>
        <w:tab w:val="left" w:pos="720"/>
        <w:tab w:val="left" w:pos="1080"/>
      </w:tabs>
    </w:pPr>
    <w:rPr>
      <w:b/>
      <w:color w:val="00188F"/>
      <w:szCs w:val="20"/>
    </w:rPr>
  </w:style>
  <w:style w:type="character" w:customStyle="1" w:styleId="EVL-Amend-Preamble-FirstParaChar">
    <w:name w:val="E.  VL-Amend-Preamble-FirstPara Char"/>
    <w:basedOn w:val="DefaultParagraphFont"/>
    <w:link w:val="EVL-Amend-Preamble-FirstPara"/>
    <w:locked/>
    <w:rsid w:val="00301468"/>
    <w:rPr>
      <w:rFonts w:ascii="Arial" w:hAnsi="Arial" w:cs="Arial"/>
      <w:color w:val="000000"/>
    </w:rPr>
  </w:style>
  <w:style w:type="paragraph" w:customStyle="1" w:styleId="EVL-Amend-Preamble-FirstPara">
    <w:name w:val="E.  VL-Amend-Preamble-FirstPara"/>
    <w:basedOn w:val="Normal"/>
    <w:link w:val="EVL-Amend-Preamble-FirstParaChar"/>
    <w:qFormat/>
    <w:rsid w:val="00301468"/>
    <w:pPr>
      <w:spacing w:before="240" w:after="0" w:line="240" w:lineRule="auto"/>
      <w:jc w:val="both"/>
    </w:pPr>
    <w:rPr>
      <w:rFonts w:ascii="Arial" w:hAnsi="Arial" w:cs="Arial"/>
      <w:color w:val="000000"/>
      <w:lang w:val="en-US" w:eastAsia="en-US"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1468"/>
    <w:rPr>
      <w:color w:val="808080"/>
      <w:shd w:val="clear" w:color="auto" w:fill="E6E6E6"/>
    </w:rPr>
  </w:style>
  <w:style w:type="character" w:customStyle="1" w:styleId="Mention1">
    <w:name w:val="Mention1"/>
    <w:basedOn w:val="DefaultParagraphFont"/>
    <w:uiPriority w:val="99"/>
    <w:semiHidden/>
    <w:unhideWhenUsed/>
    <w:rsid w:val="00301468"/>
    <w:rPr>
      <w:color w:val="2B579A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1468"/>
    <w:rPr>
      <w:color w:val="808080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01468"/>
    <w:rPr>
      <w:color w:val="808080"/>
      <w:shd w:val="clear" w:color="auto" w:fill="E6E6E6"/>
    </w:rPr>
  </w:style>
  <w:style w:type="paragraph" w:customStyle="1" w:styleId="ProductList-Bullet">
    <w:name w:val="Product List - Bullet"/>
    <w:link w:val="ProductList-BulletChar"/>
    <w:uiPriority w:val="3"/>
    <w:qFormat/>
    <w:rsid w:val="00301468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301468"/>
    <w:rPr>
      <w:sz w:val="18"/>
      <w:szCs w:val="20"/>
      <w:lang w:val="ko-KR" w:eastAsia="ko-KR" w:bidi="ko-KR"/>
    </w:rPr>
  </w:style>
  <w:style w:type="character" w:customStyle="1" w:styleId="Mention2">
    <w:name w:val="Mention2"/>
    <w:basedOn w:val="DefaultParagraphFont"/>
    <w:uiPriority w:val="99"/>
    <w:unhideWhenUsed/>
    <w:rsid w:val="00301468"/>
    <w:rPr>
      <w:color w:val="2B579A"/>
      <w:shd w:val="clear" w:color="auto" w:fill="E6E6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1468"/>
    <w:rPr>
      <w:lang w:val="ko-KR" w:eastAsia="ko-KR" w:bidi="ko-KR"/>
    </w:rPr>
  </w:style>
  <w:style w:type="character" w:customStyle="1" w:styleId="LogoportMarkup">
    <w:name w:val="LogoportMarkup"/>
    <w:basedOn w:val="DefaultParagraphFont"/>
    <w:rsid w:val="00301468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301468"/>
    <w:rPr>
      <w:rFonts w:ascii="Courier New" w:hAnsi="Courier New" w:cs="Courier New"/>
      <w:b w:val="0"/>
      <w:i w:val="0"/>
      <w:color w:val="808080"/>
      <w:sz w:val="18"/>
      <w:szCs w:val="6"/>
    </w:rPr>
  </w:style>
  <w:style w:type="table" w:customStyle="1" w:styleId="TableGrid2">
    <w:name w:val="Table Grid2"/>
    <w:basedOn w:val="TableNormal"/>
    <w:next w:val="TableGrid"/>
    <w:uiPriority w:val="39"/>
    <w:rsid w:val="0030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676F7C"/>
    <w:pPr>
      <w:spacing w:after="0" w:line="240" w:lineRule="auto"/>
    </w:pPr>
    <w:rPr>
      <w:lang w:val="lv-LV" w:eastAsia="lv-LV" w:bidi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8.xml"/><Relationship Id="rId26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hyperlink" Target="https://servicetrust.microsoft.com/" TargetMode="Externa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5" Type="http://schemas.openxmlformats.org/officeDocument/2006/relationships/footer" Target="footer11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oter" Target="footer10.xml"/><Relationship Id="rId29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yperlink" Target="http://go.microsoft.com/?linkid=9846224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://aka.ms/BAA" TargetMode="External"/><Relationship Id="rId28" Type="http://schemas.openxmlformats.org/officeDocument/2006/relationships/footer" Target="footer14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31" Type="http://schemas.openxmlformats.org/officeDocument/2006/relationships/footer" Target="footer16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hyperlink" Target="http://aka.ms/CJISCustomerAgreement" TargetMode="External"/><Relationship Id="rId27" Type="http://schemas.openxmlformats.org/officeDocument/2006/relationships/footer" Target="footer13.xml"/><Relationship Id="rId30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7707</Words>
  <Characters>43932</Characters>
  <Application>Microsoft Office Word</Application>
  <DocSecurity>8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2020-07-21T22:23:00Z</dcterms:created>
  <dcterms:modified xsi:type="dcterms:W3CDTF">2020-07-21T22:23:00Z</dcterms:modified>
</cp:coreProperties>
</file>