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3E4AC6" w:rsidRDefault="00993D40" w:rsidP="00492BEC">
      <w:bookmarkStart w:id="0" w:name="CoverPage"/>
    </w:p>
    <w:p w14:paraId="000B698F" w14:textId="77777777" w:rsidR="00993D40" w:rsidRPr="00B04053"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4935C33F" w:rsidR="00993D40" w:rsidRPr="00384991" w:rsidRDefault="00993D40" w:rsidP="00B04053">
      <w:pPr>
        <w:pStyle w:val="ProductList-Body"/>
        <w:shd w:val="clear" w:color="auto" w:fill="00188F"/>
        <w:ind w:left="142" w:right="8640" w:hanging="142"/>
      </w:pPr>
      <w:r>
        <w:rPr>
          <w:rFonts w:asciiTheme="majorHAnsi" w:hAnsiTheme="majorHAnsi"/>
          <w:color w:val="FFFFFF" w:themeColor="background1"/>
          <w:sz w:val="32"/>
          <w:szCs w:val="32"/>
        </w:rPr>
        <w:tab/>
        <w:t xml:space="preserve">Volume </w:t>
      </w:r>
      <w:bookmarkEnd w:id="0"/>
      <w:r>
        <w:rPr>
          <w:rFonts w:asciiTheme="majorHAnsi" w:hAnsiTheme="majorHAnsi"/>
          <w:color w:val="FFFFFF" w:themeColor="background1"/>
          <w:sz w:val="32"/>
          <w:szCs w:val="32"/>
        </w:rPr>
        <w:t>Licensing</w:t>
      </w:r>
    </w:p>
    <w:p w14:paraId="7082D943" w14:textId="43CDDC47" w:rsidR="00993D40" w:rsidRDefault="00993D40" w:rsidP="00993D40">
      <w:pPr>
        <w:pStyle w:val="ProductList-Body"/>
        <w:shd w:val="clear" w:color="auto" w:fill="00188F"/>
        <w:ind w:right="8640"/>
      </w:pPr>
    </w:p>
    <w:p w14:paraId="4B885CAB" w14:textId="4957F3E6" w:rsidR="00B04053" w:rsidRDefault="00B04053" w:rsidP="00993D40">
      <w:pPr>
        <w:pStyle w:val="ProductList-Body"/>
        <w:shd w:val="clear" w:color="auto" w:fill="00188F"/>
        <w:ind w:right="8640"/>
      </w:pPr>
    </w:p>
    <w:p w14:paraId="4E3487FC" w14:textId="5051A8AF" w:rsidR="00B04053" w:rsidRDefault="00B04053" w:rsidP="00993D40">
      <w:pPr>
        <w:pStyle w:val="ProductList-Body"/>
        <w:shd w:val="clear" w:color="auto" w:fill="00188F"/>
        <w:ind w:right="8640"/>
      </w:pPr>
    </w:p>
    <w:p w14:paraId="67C12F1E" w14:textId="7939812A" w:rsidR="00B04053" w:rsidRDefault="00B04053" w:rsidP="00993D40">
      <w:pPr>
        <w:pStyle w:val="ProductList-Body"/>
        <w:shd w:val="clear" w:color="auto" w:fill="00188F"/>
        <w:ind w:right="8640"/>
      </w:pPr>
    </w:p>
    <w:p w14:paraId="2E1D1E59" w14:textId="77777777" w:rsidR="00B04053" w:rsidRPr="003E4AC6" w:rsidRDefault="00B04053" w:rsidP="00993D40">
      <w:pPr>
        <w:pStyle w:val="ProductList-Body"/>
        <w:shd w:val="clear" w:color="auto" w:fill="00188F"/>
        <w:ind w:right="8640"/>
      </w:pPr>
    </w:p>
    <w:p w14:paraId="482C0571" w14:textId="77777777" w:rsidR="00B04053" w:rsidRPr="00B64EAD" w:rsidRDefault="00B04053" w:rsidP="00B04053">
      <w:pPr>
        <w:pStyle w:val="ProductList-Body"/>
        <w:shd w:val="clear" w:color="auto" w:fill="0072C6"/>
        <w:ind w:right="1800"/>
        <w:rPr>
          <w:rFonts w:asciiTheme="majorHAnsi" w:hAnsiTheme="majorHAnsi"/>
          <w:color w:val="FFFFFF" w:themeColor="background1"/>
          <w:sz w:val="72"/>
          <w:szCs w:val="72"/>
        </w:rPr>
      </w:pPr>
    </w:p>
    <w:p w14:paraId="5BD995EB" w14:textId="77777777" w:rsidR="00B04053" w:rsidRPr="00B64EAD" w:rsidRDefault="00B04053" w:rsidP="00B04053">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6325DBBA" w:rsidR="00993D40" w:rsidRPr="003E4AC6"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Παράρτημα Προστασίας Δεδομένων Προσωπικού Χαρακτήρα Προϊόντων και Υπηρεσιών της Microsoft</w:t>
      </w:r>
    </w:p>
    <w:p w14:paraId="45BE4558" w14:textId="1826B6A2" w:rsidR="00993D40" w:rsidRPr="003E4AC6"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Τελευταία ενημέρωση </w:t>
      </w:r>
      <w:r>
        <w:rPr>
          <w:rFonts w:ascii="Calibri Light" w:eastAsia="Calibri" w:hAnsi="Calibri Light" w:cs="Arial"/>
          <w:color w:val="FFFFFF"/>
          <w:sz w:val="48"/>
          <w:szCs w:val="48"/>
        </w:rPr>
        <w:t>15 Σεπτεμβρίου</w:t>
      </w:r>
      <w:r>
        <w:rPr>
          <w:rFonts w:asciiTheme="majorHAnsi" w:hAnsiTheme="majorHAnsi"/>
          <w:color w:val="FFFFFF" w:themeColor="background1"/>
          <w:sz w:val="48"/>
          <w:szCs w:val="48"/>
        </w:rPr>
        <w:t xml:space="preserve"> 2021</w:t>
      </w:r>
    </w:p>
    <w:p w14:paraId="1AEFD08B" w14:textId="6386C744" w:rsidR="0027140C" w:rsidRPr="0042719E" w:rsidRDefault="00384991" w:rsidP="00993D40">
      <w:pPr>
        <w:pStyle w:val="ProductList-Body"/>
        <w:shd w:val="clear" w:color="auto" w:fill="0072C6"/>
        <w:tabs>
          <w:tab w:val="clear" w:pos="158"/>
          <w:tab w:val="left" w:pos="360"/>
        </w:tabs>
        <w:ind w:right="1800"/>
        <w:rPr>
          <w:color w:val="FFFFFF" w:themeColor="background1"/>
        </w:rPr>
      </w:pPr>
      <w:r w:rsidRPr="0042719E">
        <w:rPr>
          <w:color w:val="FFFFFF" w:themeColor="background1"/>
        </w:rPr>
        <w:t>Δημοσιεύτηκε στην αγγλική γλώσσα στις 15 Σεπτεμβρίου 2021. Οι μεταφράσεις σε άλλες γλώσσες θα δημοσιευτούν από τη Microsoft όταν είναι διαθέσιμες. Οι εν λόγω δεσμεύσεις έχουν ισχύ για τη Microsoft από τις 15 Σεπτεμβρίου 2021.</w:t>
      </w:r>
    </w:p>
    <w:p w14:paraId="0799FC63" w14:textId="77777777" w:rsidR="00993D40" w:rsidRPr="001F52A0" w:rsidRDefault="00993D40" w:rsidP="00993D40">
      <w:pPr>
        <w:pStyle w:val="ProductList-Body"/>
        <w:shd w:val="clear" w:color="auto" w:fill="0072C6"/>
        <w:tabs>
          <w:tab w:val="clear" w:pos="158"/>
          <w:tab w:val="left" w:pos="360"/>
        </w:tabs>
        <w:ind w:right="1800"/>
        <w:rPr>
          <w:sz w:val="48"/>
          <w:szCs w:val="48"/>
        </w:rPr>
      </w:pPr>
    </w:p>
    <w:p w14:paraId="39740FBF" w14:textId="77777777" w:rsidR="00993D40" w:rsidRPr="003E4AC6"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6BFC2393"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 xml:space="preserve">Πίνακας </w:t>
      </w:r>
      <w:r w:rsidR="009F0E57">
        <w:rPr>
          <w:rFonts w:asciiTheme="majorHAnsi" w:hAnsiTheme="majorHAnsi"/>
          <w:b/>
          <w:sz w:val="40"/>
          <w:szCs w:val="40"/>
        </w:rPr>
        <w:t>Π</w:t>
      </w:r>
      <w:r>
        <w:rPr>
          <w:rFonts w:asciiTheme="majorHAnsi" w:hAnsiTheme="majorHAnsi"/>
          <w:b/>
          <w:sz w:val="40"/>
          <w:szCs w:val="40"/>
        </w:rPr>
        <w:t>εριεχομένων</w:t>
      </w:r>
    </w:p>
    <w:bookmarkEnd w:id="1"/>
    <w:p w14:paraId="2ACF89FA" w14:textId="06E9E46A" w:rsidR="00511FC4" w:rsidRDefault="00A430D3">
      <w:pPr>
        <w:pStyle w:val="TOC1"/>
        <w:tabs>
          <w:tab w:val="right" w:leader="dot" w:pos="5030"/>
        </w:tabs>
        <w:rPr>
          <w:rFonts w:eastAsiaTheme="minorEastAsia"/>
          <w:b w:val="0"/>
          <w:caps w:val="0"/>
          <w:noProof/>
          <w:sz w:val="22"/>
          <w:szCs w:val="28"/>
          <w:lang w:val="en-US" w:eastAsia="zh-CN" w:bidi="th-TH"/>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82439284" w:history="1">
        <w:r w:rsidR="00511FC4" w:rsidRPr="00670A5E">
          <w:rPr>
            <w:rStyle w:val="Hyperlink"/>
            <w:noProof/>
          </w:rPr>
          <w:t>Εισαγωγή</w:t>
        </w:r>
        <w:r w:rsidR="00511FC4">
          <w:rPr>
            <w:noProof/>
            <w:webHidden/>
          </w:rPr>
          <w:tab/>
        </w:r>
        <w:r w:rsidR="00511FC4">
          <w:rPr>
            <w:rStyle w:val="Hyperlink"/>
            <w:noProof/>
          </w:rPr>
          <w:fldChar w:fldCharType="begin"/>
        </w:r>
        <w:r w:rsidR="00511FC4">
          <w:rPr>
            <w:noProof/>
            <w:webHidden/>
          </w:rPr>
          <w:instrText xml:space="preserve"> PAGEREF _Toc82439284 \h </w:instrText>
        </w:r>
        <w:r w:rsidR="00511FC4">
          <w:rPr>
            <w:rStyle w:val="Hyperlink"/>
            <w:noProof/>
          </w:rPr>
        </w:r>
        <w:r w:rsidR="00511FC4">
          <w:rPr>
            <w:rStyle w:val="Hyperlink"/>
            <w:noProof/>
          </w:rPr>
          <w:fldChar w:fldCharType="separate"/>
        </w:r>
        <w:r w:rsidR="00EB1AE1">
          <w:rPr>
            <w:noProof/>
            <w:webHidden/>
          </w:rPr>
          <w:t>3</w:t>
        </w:r>
        <w:r w:rsidR="00511FC4">
          <w:rPr>
            <w:rStyle w:val="Hyperlink"/>
            <w:noProof/>
          </w:rPr>
          <w:fldChar w:fldCharType="end"/>
        </w:r>
      </w:hyperlink>
    </w:p>
    <w:p w14:paraId="76ED0F5D" w14:textId="16AA41C5" w:rsidR="00511FC4" w:rsidRDefault="009A3CF2">
      <w:pPr>
        <w:pStyle w:val="TOC5"/>
        <w:tabs>
          <w:tab w:val="right" w:leader="dot" w:pos="5030"/>
        </w:tabs>
        <w:rPr>
          <w:rFonts w:eastAsiaTheme="minorEastAsia"/>
          <w:noProof/>
          <w:sz w:val="22"/>
          <w:szCs w:val="28"/>
          <w:lang w:val="en-US" w:eastAsia="zh-CN" w:bidi="th-TH"/>
        </w:rPr>
      </w:pPr>
      <w:hyperlink w:anchor="_Toc82439285" w:history="1">
        <w:r w:rsidR="00511FC4" w:rsidRPr="00670A5E">
          <w:rPr>
            <w:rStyle w:val="Hyperlink"/>
            <w:noProof/>
          </w:rPr>
          <w:t>Σχετικοί Όροι DPA και Ενημερώσεις</w:t>
        </w:r>
        <w:r w:rsidR="00511FC4">
          <w:rPr>
            <w:noProof/>
            <w:webHidden/>
          </w:rPr>
          <w:tab/>
        </w:r>
        <w:r w:rsidR="00511FC4">
          <w:rPr>
            <w:rStyle w:val="Hyperlink"/>
            <w:noProof/>
          </w:rPr>
          <w:fldChar w:fldCharType="begin"/>
        </w:r>
        <w:r w:rsidR="00511FC4">
          <w:rPr>
            <w:noProof/>
            <w:webHidden/>
          </w:rPr>
          <w:instrText xml:space="preserve"> PAGEREF _Toc82439285 \h </w:instrText>
        </w:r>
        <w:r w:rsidR="00511FC4">
          <w:rPr>
            <w:rStyle w:val="Hyperlink"/>
            <w:noProof/>
          </w:rPr>
        </w:r>
        <w:r w:rsidR="00511FC4">
          <w:rPr>
            <w:rStyle w:val="Hyperlink"/>
            <w:noProof/>
          </w:rPr>
          <w:fldChar w:fldCharType="separate"/>
        </w:r>
        <w:r w:rsidR="00EB1AE1">
          <w:rPr>
            <w:noProof/>
            <w:webHidden/>
          </w:rPr>
          <w:t>3</w:t>
        </w:r>
        <w:r w:rsidR="00511FC4">
          <w:rPr>
            <w:rStyle w:val="Hyperlink"/>
            <w:noProof/>
          </w:rPr>
          <w:fldChar w:fldCharType="end"/>
        </w:r>
      </w:hyperlink>
    </w:p>
    <w:p w14:paraId="7F7350ED" w14:textId="2387D79F" w:rsidR="00511FC4" w:rsidRDefault="009A3CF2">
      <w:pPr>
        <w:pStyle w:val="TOC5"/>
        <w:tabs>
          <w:tab w:val="right" w:leader="dot" w:pos="5030"/>
        </w:tabs>
        <w:rPr>
          <w:rFonts w:eastAsiaTheme="minorEastAsia"/>
          <w:noProof/>
          <w:sz w:val="22"/>
          <w:szCs w:val="28"/>
          <w:lang w:val="en-US" w:eastAsia="zh-CN" w:bidi="th-TH"/>
        </w:rPr>
      </w:pPr>
      <w:hyperlink w:anchor="_Toc82439286" w:history="1">
        <w:r w:rsidR="00511FC4" w:rsidRPr="00670A5E">
          <w:rPr>
            <w:rStyle w:val="Hyperlink"/>
            <w:noProof/>
          </w:rPr>
          <w:t>Ηλεκτρονικές κοινοποιήσεις</w:t>
        </w:r>
        <w:r w:rsidR="00511FC4">
          <w:rPr>
            <w:noProof/>
            <w:webHidden/>
          </w:rPr>
          <w:tab/>
        </w:r>
        <w:r w:rsidR="00511FC4">
          <w:rPr>
            <w:rStyle w:val="Hyperlink"/>
            <w:noProof/>
          </w:rPr>
          <w:fldChar w:fldCharType="begin"/>
        </w:r>
        <w:r w:rsidR="00511FC4">
          <w:rPr>
            <w:noProof/>
            <w:webHidden/>
          </w:rPr>
          <w:instrText xml:space="preserve"> PAGEREF _Toc82439286 \h </w:instrText>
        </w:r>
        <w:r w:rsidR="00511FC4">
          <w:rPr>
            <w:rStyle w:val="Hyperlink"/>
            <w:noProof/>
          </w:rPr>
        </w:r>
        <w:r w:rsidR="00511FC4">
          <w:rPr>
            <w:rStyle w:val="Hyperlink"/>
            <w:noProof/>
          </w:rPr>
          <w:fldChar w:fldCharType="separate"/>
        </w:r>
        <w:r w:rsidR="00EB1AE1">
          <w:rPr>
            <w:noProof/>
            <w:webHidden/>
          </w:rPr>
          <w:t>3</w:t>
        </w:r>
        <w:r w:rsidR="00511FC4">
          <w:rPr>
            <w:rStyle w:val="Hyperlink"/>
            <w:noProof/>
          </w:rPr>
          <w:fldChar w:fldCharType="end"/>
        </w:r>
      </w:hyperlink>
    </w:p>
    <w:p w14:paraId="05F494E7" w14:textId="044A3446" w:rsidR="00511FC4" w:rsidRDefault="009A3CF2">
      <w:pPr>
        <w:pStyle w:val="TOC5"/>
        <w:tabs>
          <w:tab w:val="right" w:leader="dot" w:pos="5030"/>
        </w:tabs>
        <w:rPr>
          <w:rFonts w:eastAsiaTheme="minorEastAsia"/>
          <w:noProof/>
          <w:sz w:val="22"/>
          <w:szCs w:val="28"/>
          <w:lang w:val="en-US" w:eastAsia="zh-CN" w:bidi="th-TH"/>
        </w:rPr>
      </w:pPr>
      <w:hyperlink w:anchor="_Toc82439287" w:history="1">
        <w:r w:rsidR="00511FC4" w:rsidRPr="00670A5E">
          <w:rPr>
            <w:rStyle w:val="Hyperlink"/>
            <w:noProof/>
          </w:rPr>
          <w:t>Προηγούμενες Εκδόσεις</w:t>
        </w:r>
        <w:r w:rsidR="00511FC4">
          <w:rPr>
            <w:noProof/>
            <w:webHidden/>
          </w:rPr>
          <w:tab/>
        </w:r>
        <w:r w:rsidR="00511FC4">
          <w:rPr>
            <w:rStyle w:val="Hyperlink"/>
            <w:noProof/>
          </w:rPr>
          <w:fldChar w:fldCharType="begin"/>
        </w:r>
        <w:r w:rsidR="00511FC4">
          <w:rPr>
            <w:noProof/>
            <w:webHidden/>
          </w:rPr>
          <w:instrText xml:space="preserve"> PAGEREF _Toc82439287 \h </w:instrText>
        </w:r>
        <w:r w:rsidR="00511FC4">
          <w:rPr>
            <w:rStyle w:val="Hyperlink"/>
            <w:noProof/>
          </w:rPr>
        </w:r>
        <w:r w:rsidR="00511FC4">
          <w:rPr>
            <w:rStyle w:val="Hyperlink"/>
            <w:noProof/>
          </w:rPr>
          <w:fldChar w:fldCharType="separate"/>
        </w:r>
        <w:r w:rsidR="00EB1AE1">
          <w:rPr>
            <w:noProof/>
            <w:webHidden/>
          </w:rPr>
          <w:t>3</w:t>
        </w:r>
        <w:r w:rsidR="00511FC4">
          <w:rPr>
            <w:rStyle w:val="Hyperlink"/>
            <w:noProof/>
          </w:rPr>
          <w:fldChar w:fldCharType="end"/>
        </w:r>
      </w:hyperlink>
    </w:p>
    <w:p w14:paraId="13011EB0" w14:textId="3EF6BA60" w:rsidR="00511FC4" w:rsidRDefault="009A3CF2">
      <w:pPr>
        <w:pStyle w:val="TOC1"/>
        <w:tabs>
          <w:tab w:val="right" w:leader="dot" w:pos="5030"/>
        </w:tabs>
        <w:rPr>
          <w:rFonts w:eastAsiaTheme="minorEastAsia"/>
          <w:b w:val="0"/>
          <w:caps w:val="0"/>
          <w:noProof/>
          <w:sz w:val="22"/>
          <w:szCs w:val="28"/>
          <w:lang w:val="en-US" w:eastAsia="zh-CN" w:bidi="th-TH"/>
        </w:rPr>
      </w:pPr>
      <w:hyperlink w:anchor="_Toc82439288" w:history="1">
        <w:r w:rsidR="00511FC4" w:rsidRPr="00670A5E">
          <w:rPr>
            <w:rStyle w:val="Hyperlink"/>
            <w:noProof/>
          </w:rPr>
          <w:t>Ορισμοί</w:t>
        </w:r>
        <w:r w:rsidR="00511FC4">
          <w:rPr>
            <w:noProof/>
            <w:webHidden/>
          </w:rPr>
          <w:tab/>
        </w:r>
        <w:r w:rsidR="00511FC4">
          <w:rPr>
            <w:rStyle w:val="Hyperlink"/>
            <w:noProof/>
          </w:rPr>
          <w:fldChar w:fldCharType="begin"/>
        </w:r>
        <w:r w:rsidR="00511FC4">
          <w:rPr>
            <w:noProof/>
            <w:webHidden/>
          </w:rPr>
          <w:instrText xml:space="preserve"> PAGEREF _Toc82439288 \h </w:instrText>
        </w:r>
        <w:r w:rsidR="00511FC4">
          <w:rPr>
            <w:rStyle w:val="Hyperlink"/>
            <w:noProof/>
          </w:rPr>
        </w:r>
        <w:r w:rsidR="00511FC4">
          <w:rPr>
            <w:rStyle w:val="Hyperlink"/>
            <w:noProof/>
          </w:rPr>
          <w:fldChar w:fldCharType="separate"/>
        </w:r>
        <w:r w:rsidR="00EB1AE1">
          <w:rPr>
            <w:noProof/>
            <w:webHidden/>
          </w:rPr>
          <w:t>4</w:t>
        </w:r>
        <w:r w:rsidR="00511FC4">
          <w:rPr>
            <w:rStyle w:val="Hyperlink"/>
            <w:noProof/>
          </w:rPr>
          <w:fldChar w:fldCharType="end"/>
        </w:r>
      </w:hyperlink>
    </w:p>
    <w:p w14:paraId="2D030554" w14:textId="0B53413A" w:rsidR="00511FC4" w:rsidRDefault="009A3CF2">
      <w:pPr>
        <w:pStyle w:val="TOC1"/>
        <w:tabs>
          <w:tab w:val="right" w:leader="dot" w:pos="5030"/>
        </w:tabs>
        <w:rPr>
          <w:rFonts w:eastAsiaTheme="minorEastAsia"/>
          <w:b w:val="0"/>
          <w:caps w:val="0"/>
          <w:noProof/>
          <w:sz w:val="22"/>
          <w:szCs w:val="28"/>
          <w:lang w:val="en-US" w:eastAsia="zh-CN" w:bidi="th-TH"/>
        </w:rPr>
      </w:pPr>
      <w:hyperlink w:anchor="_Toc82439289" w:history="1">
        <w:r w:rsidR="00511FC4" w:rsidRPr="00670A5E">
          <w:rPr>
            <w:rStyle w:val="Hyperlink"/>
            <w:noProof/>
          </w:rPr>
          <w:t>Γενικοί Όροι</w:t>
        </w:r>
        <w:r w:rsidR="00511FC4">
          <w:rPr>
            <w:noProof/>
            <w:webHidden/>
          </w:rPr>
          <w:tab/>
        </w:r>
        <w:r w:rsidR="00511FC4">
          <w:rPr>
            <w:rStyle w:val="Hyperlink"/>
            <w:noProof/>
          </w:rPr>
          <w:fldChar w:fldCharType="begin"/>
        </w:r>
        <w:r w:rsidR="00511FC4">
          <w:rPr>
            <w:noProof/>
            <w:webHidden/>
          </w:rPr>
          <w:instrText xml:space="preserve"> PAGEREF _Toc82439289 \h </w:instrText>
        </w:r>
        <w:r w:rsidR="00511FC4">
          <w:rPr>
            <w:rStyle w:val="Hyperlink"/>
            <w:noProof/>
          </w:rPr>
        </w:r>
        <w:r w:rsidR="00511FC4">
          <w:rPr>
            <w:rStyle w:val="Hyperlink"/>
            <w:noProof/>
          </w:rPr>
          <w:fldChar w:fldCharType="separate"/>
        </w:r>
        <w:r w:rsidR="00EB1AE1">
          <w:rPr>
            <w:noProof/>
            <w:webHidden/>
          </w:rPr>
          <w:t>5</w:t>
        </w:r>
        <w:r w:rsidR="00511FC4">
          <w:rPr>
            <w:rStyle w:val="Hyperlink"/>
            <w:noProof/>
          </w:rPr>
          <w:fldChar w:fldCharType="end"/>
        </w:r>
      </w:hyperlink>
    </w:p>
    <w:p w14:paraId="67F0349D" w14:textId="16D50D1F" w:rsidR="00511FC4" w:rsidRDefault="009A3CF2">
      <w:pPr>
        <w:pStyle w:val="TOC5"/>
        <w:tabs>
          <w:tab w:val="right" w:leader="dot" w:pos="5030"/>
        </w:tabs>
        <w:rPr>
          <w:rFonts w:eastAsiaTheme="minorEastAsia"/>
          <w:noProof/>
          <w:sz w:val="22"/>
          <w:szCs w:val="28"/>
          <w:lang w:val="en-US" w:eastAsia="zh-CN" w:bidi="th-TH"/>
        </w:rPr>
      </w:pPr>
      <w:hyperlink w:anchor="_Toc82439290" w:history="1">
        <w:r w:rsidR="00511FC4" w:rsidRPr="00670A5E">
          <w:rPr>
            <w:rStyle w:val="Hyperlink"/>
            <w:noProof/>
          </w:rPr>
          <w:t>Συμμόρφωση με τη Νομοθεσία</w:t>
        </w:r>
        <w:r w:rsidR="00511FC4">
          <w:rPr>
            <w:noProof/>
            <w:webHidden/>
          </w:rPr>
          <w:tab/>
        </w:r>
        <w:r w:rsidR="00511FC4">
          <w:rPr>
            <w:rStyle w:val="Hyperlink"/>
            <w:noProof/>
          </w:rPr>
          <w:fldChar w:fldCharType="begin"/>
        </w:r>
        <w:r w:rsidR="00511FC4">
          <w:rPr>
            <w:noProof/>
            <w:webHidden/>
          </w:rPr>
          <w:instrText xml:space="preserve"> PAGEREF _Toc82439290 \h </w:instrText>
        </w:r>
        <w:r w:rsidR="00511FC4">
          <w:rPr>
            <w:rStyle w:val="Hyperlink"/>
            <w:noProof/>
          </w:rPr>
        </w:r>
        <w:r w:rsidR="00511FC4">
          <w:rPr>
            <w:rStyle w:val="Hyperlink"/>
            <w:noProof/>
          </w:rPr>
          <w:fldChar w:fldCharType="separate"/>
        </w:r>
        <w:r w:rsidR="00EB1AE1">
          <w:rPr>
            <w:noProof/>
            <w:webHidden/>
          </w:rPr>
          <w:t>5</w:t>
        </w:r>
        <w:r w:rsidR="00511FC4">
          <w:rPr>
            <w:rStyle w:val="Hyperlink"/>
            <w:noProof/>
          </w:rPr>
          <w:fldChar w:fldCharType="end"/>
        </w:r>
      </w:hyperlink>
    </w:p>
    <w:p w14:paraId="051F67B8" w14:textId="7DD862AC" w:rsidR="00511FC4" w:rsidRDefault="009A3CF2">
      <w:pPr>
        <w:pStyle w:val="TOC1"/>
        <w:tabs>
          <w:tab w:val="right" w:leader="dot" w:pos="5030"/>
        </w:tabs>
        <w:rPr>
          <w:rFonts w:eastAsiaTheme="minorEastAsia"/>
          <w:b w:val="0"/>
          <w:caps w:val="0"/>
          <w:noProof/>
          <w:sz w:val="22"/>
          <w:szCs w:val="28"/>
          <w:lang w:val="en-US" w:eastAsia="zh-CN" w:bidi="th-TH"/>
        </w:rPr>
      </w:pPr>
      <w:hyperlink w:anchor="_Toc82439291" w:history="1">
        <w:r w:rsidR="00511FC4" w:rsidRPr="00670A5E">
          <w:rPr>
            <w:rStyle w:val="Hyperlink"/>
            <w:noProof/>
          </w:rPr>
          <w:t>Όροι Προστασίας Δεδομένων Προσωπικού Χαρακτήρα</w:t>
        </w:r>
        <w:r w:rsidR="00511FC4">
          <w:rPr>
            <w:noProof/>
            <w:webHidden/>
          </w:rPr>
          <w:tab/>
        </w:r>
        <w:r w:rsidR="00511FC4">
          <w:rPr>
            <w:rStyle w:val="Hyperlink"/>
            <w:noProof/>
          </w:rPr>
          <w:fldChar w:fldCharType="begin"/>
        </w:r>
        <w:r w:rsidR="00511FC4">
          <w:rPr>
            <w:noProof/>
            <w:webHidden/>
          </w:rPr>
          <w:instrText xml:space="preserve"> PAGEREF _Toc82439291 \h </w:instrText>
        </w:r>
        <w:r w:rsidR="00511FC4">
          <w:rPr>
            <w:rStyle w:val="Hyperlink"/>
            <w:noProof/>
          </w:rPr>
        </w:r>
        <w:r w:rsidR="00511FC4">
          <w:rPr>
            <w:rStyle w:val="Hyperlink"/>
            <w:noProof/>
          </w:rPr>
          <w:fldChar w:fldCharType="separate"/>
        </w:r>
        <w:r w:rsidR="00EB1AE1">
          <w:rPr>
            <w:noProof/>
            <w:webHidden/>
          </w:rPr>
          <w:t>5</w:t>
        </w:r>
        <w:r w:rsidR="00511FC4">
          <w:rPr>
            <w:rStyle w:val="Hyperlink"/>
            <w:noProof/>
          </w:rPr>
          <w:fldChar w:fldCharType="end"/>
        </w:r>
      </w:hyperlink>
    </w:p>
    <w:p w14:paraId="20DABAEA" w14:textId="5C7A70E2" w:rsidR="00511FC4" w:rsidRDefault="009A3CF2">
      <w:pPr>
        <w:pStyle w:val="TOC5"/>
        <w:tabs>
          <w:tab w:val="right" w:leader="dot" w:pos="5030"/>
        </w:tabs>
        <w:rPr>
          <w:rFonts w:eastAsiaTheme="minorEastAsia"/>
          <w:noProof/>
          <w:sz w:val="22"/>
          <w:szCs w:val="28"/>
          <w:lang w:val="en-US" w:eastAsia="zh-CN" w:bidi="th-TH"/>
        </w:rPr>
      </w:pPr>
      <w:hyperlink w:anchor="_Toc82439292" w:history="1">
        <w:r w:rsidR="00511FC4" w:rsidRPr="00670A5E">
          <w:rPr>
            <w:rStyle w:val="Hyperlink"/>
            <w:noProof/>
          </w:rPr>
          <w:t>Πεδίο εφαρμογής</w:t>
        </w:r>
        <w:r w:rsidR="00511FC4">
          <w:rPr>
            <w:noProof/>
            <w:webHidden/>
          </w:rPr>
          <w:tab/>
        </w:r>
        <w:r w:rsidR="00511FC4">
          <w:rPr>
            <w:rStyle w:val="Hyperlink"/>
            <w:noProof/>
          </w:rPr>
          <w:fldChar w:fldCharType="begin"/>
        </w:r>
        <w:r w:rsidR="00511FC4">
          <w:rPr>
            <w:noProof/>
            <w:webHidden/>
          </w:rPr>
          <w:instrText xml:space="preserve"> PAGEREF _Toc82439292 \h </w:instrText>
        </w:r>
        <w:r w:rsidR="00511FC4">
          <w:rPr>
            <w:rStyle w:val="Hyperlink"/>
            <w:noProof/>
          </w:rPr>
        </w:r>
        <w:r w:rsidR="00511FC4">
          <w:rPr>
            <w:rStyle w:val="Hyperlink"/>
            <w:noProof/>
          </w:rPr>
          <w:fldChar w:fldCharType="separate"/>
        </w:r>
        <w:r w:rsidR="00EB1AE1">
          <w:rPr>
            <w:noProof/>
            <w:webHidden/>
          </w:rPr>
          <w:t>5</w:t>
        </w:r>
        <w:r w:rsidR="00511FC4">
          <w:rPr>
            <w:rStyle w:val="Hyperlink"/>
            <w:noProof/>
          </w:rPr>
          <w:fldChar w:fldCharType="end"/>
        </w:r>
      </w:hyperlink>
    </w:p>
    <w:p w14:paraId="024157E9" w14:textId="19D88247" w:rsidR="00511FC4" w:rsidRDefault="009A3CF2">
      <w:pPr>
        <w:pStyle w:val="TOC5"/>
        <w:tabs>
          <w:tab w:val="right" w:leader="dot" w:pos="5030"/>
        </w:tabs>
        <w:rPr>
          <w:rFonts w:eastAsiaTheme="minorEastAsia"/>
          <w:noProof/>
          <w:sz w:val="22"/>
          <w:szCs w:val="28"/>
          <w:lang w:val="en-US" w:eastAsia="zh-CN" w:bidi="th-TH"/>
        </w:rPr>
      </w:pPr>
      <w:hyperlink w:anchor="_Toc82439293" w:history="1">
        <w:r w:rsidR="00511FC4" w:rsidRPr="00670A5E">
          <w:rPr>
            <w:rStyle w:val="Hyperlink"/>
            <w:noProof/>
          </w:rPr>
          <w:t>Φύση της Επεξεργασίας Δεδομένων, Κυριότητα</w:t>
        </w:r>
        <w:r w:rsidR="00511FC4">
          <w:rPr>
            <w:noProof/>
            <w:webHidden/>
          </w:rPr>
          <w:tab/>
        </w:r>
        <w:r w:rsidR="00511FC4">
          <w:rPr>
            <w:rStyle w:val="Hyperlink"/>
            <w:noProof/>
          </w:rPr>
          <w:fldChar w:fldCharType="begin"/>
        </w:r>
        <w:r w:rsidR="00511FC4">
          <w:rPr>
            <w:noProof/>
            <w:webHidden/>
          </w:rPr>
          <w:instrText xml:space="preserve"> PAGEREF _Toc82439293 \h </w:instrText>
        </w:r>
        <w:r w:rsidR="00511FC4">
          <w:rPr>
            <w:rStyle w:val="Hyperlink"/>
            <w:noProof/>
          </w:rPr>
        </w:r>
        <w:r w:rsidR="00511FC4">
          <w:rPr>
            <w:rStyle w:val="Hyperlink"/>
            <w:noProof/>
          </w:rPr>
          <w:fldChar w:fldCharType="separate"/>
        </w:r>
        <w:r w:rsidR="00EB1AE1">
          <w:rPr>
            <w:noProof/>
            <w:webHidden/>
          </w:rPr>
          <w:t>6</w:t>
        </w:r>
        <w:r w:rsidR="00511FC4">
          <w:rPr>
            <w:rStyle w:val="Hyperlink"/>
            <w:noProof/>
          </w:rPr>
          <w:fldChar w:fldCharType="end"/>
        </w:r>
      </w:hyperlink>
    </w:p>
    <w:p w14:paraId="1FD64244" w14:textId="5990C4DE" w:rsidR="00511FC4" w:rsidRDefault="009A3CF2">
      <w:pPr>
        <w:pStyle w:val="TOC5"/>
        <w:tabs>
          <w:tab w:val="right" w:leader="dot" w:pos="5030"/>
        </w:tabs>
        <w:rPr>
          <w:rFonts w:eastAsiaTheme="minorEastAsia"/>
          <w:noProof/>
          <w:sz w:val="22"/>
          <w:szCs w:val="28"/>
          <w:lang w:val="en-US" w:eastAsia="zh-CN" w:bidi="th-TH"/>
        </w:rPr>
      </w:pPr>
      <w:hyperlink w:anchor="_Toc82439294" w:history="1">
        <w:r w:rsidR="00574C40">
          <w:rPr>
            <w:rStyle w:val="Hyperlink"/>
            <w:noProof/>
          </w:rPr>
          <w:t>Κοινοποίηση</w:t>
        </w:r>
        <w:r w:rsidR="00511FC4" w:rsidRPr="00670A5E">
          <w:rPr>
            <w:rStyle w:val="Hyperlink"/>
            <w:noProof/>
          </w:rPr>
          <w:t xml:space="preserve"> Δεδομένων</w:t>
        </w:r>
        <w:r w:rsidR="00574C40">
          <w:rPr>
            <w:rStyle w:val="Hyperlink"/>
            <w:noProof/>
          </w:rPr>
          <w:t xml:space="preserve"> υπό Επεξεργασία</w:t>
        </w:r>
        <w:r w:rsidR="00511FC4">
          <w:rPr>
            <w:noProof/>
            <w:webHidden/>
          </w:rPr>
          <w:tab/>
        </w:r>
        <w:r w:rsidR="00511FC4">
          <w:rPr>
            <w:rStyle w:val="Hyperlink"/>
            <w:noProof/>
          </w:rPr>
          <w:fldChar w:fldCharType="begin"/>
        </w:r>
        <w:r w:rsidR="00511FC4">
          <w:rPr>
            <w:noProof/>
            <w:webHidden/>
          </w:rPr>
          <w:instrText xml:space="preserve"> PAGEREF _Toc82439294 \h </w:instrText>
        </w:r>
        <w:r w:rsidR="00511FC4">
          <w:rPr>
            <w:rStyle w:val="Hyperlink"/>
            <w:noProof/>
          </w:rPr>
        </w:r>
        <w:r w:rsidR="00511FC4">
          <w:rPr>
            <w:rStyle w:val="Hyperlink"/>
            <w:noProof/>
          </w:rPr>
          <w:fldChar w:fldCharType="separate"/>
        </w:r>
        <w:r w:rsidR="00EB1AE1">
          <w:rPr>
            <w:noProof/>
            <w:webHidden/>
          </w:rPr>
          <w:t>7</w:t>
        </w:r>
        <w:r w:rsidR="00511FC4">
          <w:rPr>
            <w:rStyle w:val="Hyperlink"/>
            <w:noProof/>
          </w:rPr>
          <w:fldChar w:fldCharType="end"/>
        </w:r>
      </w:hyperlink>
    </w:p>
    <w:p w14:paraId="79B8DC28" w14:textId="40D7CC09" w:rsidR="00511FC4" w:rsidRDefault="009A3CF2">
      <w:pPr>
        <w:pStyle w:val="TOC5"/>
        <w:tabs>
          <w:tab w:val="right" w:leader="dot" w:pos="5030"/>
        </w:tabs>
        <w:rPr>
          <w:rFonts w:eastAsiaTheme="minorEastAsia"/>
          <w:noProof/>
          <w:sz w:val="22"/>
          <w:szCs w:val="28"/>
          <w:lang w:val="en-US" w:eastAsia="zh-CN" w:bidi="th-TH"/>
        </w:rPr>
      </w:pPr>
      <w:hyperlink w:anchor="_Toc82439295" w:history="1">
        <w:r w:rsidR="00511FC4" w:rsidRPr="00670A5E">
          <w:rPr>
            <w:rStyle w:val="Hyperlink"/>
            <w:noProof/>
          </w:rPr>
          <w:t>Επεξεργασία Δεδομένων Προσωπικού Χαρακτήρα, ΓΚΠΔ</w:t>
        </w:r>
        <w:r w:rsidR="00511FC4">
          <w:rPr>
            <w:noProof/>
            <w:webHidden/>
          </w:rPr>
          <w:tab/>
        </w:r>
        <w:r w:rsidR="00511FC4">
          <w:rPr>
            <w:rStyle w:val="Hyperlink"/>
            <w:noProof/>
          </w:rPr>
          <w:fldChar w:fldCharType="begin"/>
        </w:r>
        <w:r w:rsidR="00511FC4">
          <w:rPr>
            <w:noProof/>
            <w:webHidden/>
          </w:rPr>
          <w:instrText xml:space="preserve"> PAGEREF _Toc82439295 \h </w:instrText>
        </w:r>
        <w:r w:rsidR="00511FC4">
          <w:rPr>
            <w:rStyle w:val="Hyperlink"/>
            <w:noProof/>
          </w:rPr>
        </w:r>
        <w:r w:rsidR="00511FC4">
          <w:rPr>
            <w:rStyle w:val="Hyperlink"/>
            <w:noProof/>
          </w:rPr>
          <w:fldChar w:fldCharType="separate"/>
        </w:r>
        <w:r w:rsidR="00EB1AE1">
          <w:rPr>
            <w:noProof/>
            <w:webHidden/>
          </w:rPr>
          <w:t>7</w:t>
        </w:r>
        <w:r w:rsidR="00511FC4">
          <w:rPr>
            <w:rStyle w:val="Hyperlink"/>
            <w:noProof/>
          </w:rPr>
          <w:fldChar w:fldCharType="end"/>
        </w:r>
      </w:hyperlink>
    </w:p>
    <w:p w14:paraId="43E2D6E1" w14:textId="32F432E6" w:rsidR="00511FC4" w:rsidRDefault="009A3CF2">
      <w:pPr>
        <w:pStyle w:val="TOC5"/>
        <w:tabs>
          <w:tab w:val="right" w:leader="dot" w:pos="5030"/>
        </w:tabs>
        <w:rPr>
          <w:rFonts w:eastAsiaTheme="minorEastAsia"/>
          <w:noProof/>
          <w:sz w:val="22"/>
          <w:szCs w:val="28"/>
          <w:lang w:val="en-US" w:eastAsia="zh-CN" w:bidi="th-TH"/>
        </w:rPr>
      </w:pPr>
      <w:hyperlink w:anchor="_Toc82439296" w:history="1">
        <w:r w:rsidR="00511FC4" w:rsidRPr="00670A5E">
          <w:rPr>
            <w:rStyle w:val="Hyperlink"/>
            <w:noProof/>
          </w:rPr>
          <w:t>Ασφάλεια Δεδομένων</w:t>
        </w:r>
        <w:r w:rsidR="00511FC4">
          <w:rPr>
            <w:noProof/>
            <w:webHidden/>
          </w:rPr>
          <w:tab/>
        </w:r>
        <w:r w:rsidR="00511FC4">
          <w:rPr>
            <w:rStyle w:val="Hyperlink"/>
            <w:noProof/>
          </w:rPr>
          <w:fldChar w:fldCharType="begin"/>
        </w:r>
        <w:r w:rsidR="00511FC4">
          <w:rPr>
            <w:noProof/>
            <w:webHidden/>
          </w:rPr>
          <w:instrText xml:space="preserve"> PAGEREF _Toc82439296 \h </w:instrText>
        </w:r>
        <w:r w:rsidR="00511FC4">
          <w:rPr>
            <w:rStyle w:val="Hyperlink"/>
            <w:noProof/>
          </w:rPr>
        </w:r>
        <w:r w:rsidR="00511FC4">
          <w:rPr>
            <w:rStyle w:val="Hyperlink"/>
            <w:noProof/>
          </w:rPr>
          <w:fldChar w:fldCharType="separate"/>
        </w:r>
        <w:r w:rsidR="00EB1AE1">
          <w:rPr>
            <w:noProof/>
            <w:webHidden/>
          </w:rPr>
          <w:t>9</w:t>
        </w:r>
        <w:r w:rsidR="00511FC4">
          <w:rPr>
            <w:rStyle w:val="Hyperlink"/>
            <w:noProof/>
          </w:rPr>
          <w:fldChar w:fldCharType="end"/>
        </w:r>
      </w:hyperlink>
    </w:p>
    <w:p w14:paraId="705A4263" w14:textId="290E0E2C" w:rsidR="00511FC4" w:rsidRDefault="009A3CF2">
      <w:pPr>
        <w:pStyle w:val="TOC5"/>
        <w:tabs>
          <w:tab w:val="right" w:leader="dot" w:pos="5030"/>
        </w:tabs>
        <w:rPr>
          <w:rFonts w:eastAsiaTheme="minorEastAsia"/>
          <w:noProof/>
          <w:sz w:val="22"/>
          <w:szCs w:val="28"/>
          <w:lang w:val="en-US" w:eastAsia="zh-CN" w:bidi="th-TH"/>
        </w:rPr>
      </w:pPr>
      <w:hyperlink w:anchor="_Toc82439297" w:history="1">
        <w:r w:rsidR="00574C40">
          <w:rPr>
            <w:rStyle w:val="Hyperlink"/>
            <w:noProof/>
          </w:rPr>
          <w:t>Γνωστοποίηση</w:t>
        </w:r>
        <w:r w:rsidR="00511FC4" w:rsidRPr="00670A5E">
          <w:rPr>
            <w:rStyle w:val="Hyperlink"/>
            <w:noProof/>
          </w:rPr>
          <w:t xml:space="preserve"> Περιστατικού Ασφαλείας</w:t>
        </w:r>
        <w:r w:rsidR="00511FC4">
          <w:rPr>
            <w:noProof/>
            <w:webHidden/>
          </w:rPr>
          <w:tab/>
        </w:r>
        <w:r w:rsidR="00511FC4">
          <w:rPr>
            <w:rStyle w:val="Hyperlink"/>
            <w:noProof/>
          </w:rPr>
          <w:fldChar w:fldCharType="begin"/>
        </w:r>
        <w:r w:rsidR="00511FC4">
          <w:rPr>
            <w:noProof/>
            <w:webHidden/>
          </w:rPr>
          <w:instrText xml:space="preserve"> PAGEREF _Toc82439297 \h </w:instrText>
        </w:r>
        <w:r w:rsidR="00511FC4">
          <w:rPr>
            <w:rStyle w:val="Hyperlink"/>
            <w:noProof/>
          </w:rPr>
        </w:r>
        <w:r w:rsidR="00511FC4">
          <w:rPr>
            <w:rStyle w:val="Hyperlink"/>
            <w:noProof/>
          </w:rPr>
          <w:fldChar w:fldCharType="separate"/>
        </w:r>
        <w:r w:rsidR="00EB1AE1">
          <w:rPr>
            <w:noProof/>
            <w:webHidden/>
          </w:rPr>
          <w:t>10</w:t>
        </w:r>
        <w:r w:rsidR="00511FC4">
          <w:rPr>
            <w:rStyle w:val="Hyperlink"/>
            <w:noProof/>
          </w:rPr>
          <w:fldChar w:fldCharType="end"/>
        </w:r>
      </w:hyperlink>
    </w:p>
    <w:p w14:paraId="51B1C933" w14:textId="68EDE97B" w:rsidR="00511FC4" w:rsidRDefault="009A3CF2">
      <w:pPr>
        <w:pStyle w:val="TOC5"/>
        <w:tabs>
          <w:tab w:val="right" w:leader="dot" w:pos="5030"/>
        </w:tabs>
        <w:rPr>
          <w:rFonts w:eastAsiaTheme="minorEastAsia"/>
          <w:noProof/>
          <w:sz w:val="22"/>
          <w:szCs w:val="28"/>
          <w:lang w:val="en-US" w:eastAsia="zh-CN" w:bidi="th-TH"/>
        </w:rPr>
      </w:pPr>
      <w:hyperlink w:anchor="_Toc82439298" w:history="1">
        <w:r w:rsidR="00511FC4" w:rsidRPr="00670A5E">
          <w:rPr>
            <w:rStyle w:val="Hyperlink"/>
            <w:noProof/>
          </w:rPr>
          <w:t>Διαβιβάσεις και Τοποθεσία Δεδομένων</w:t>
        </w:r>
        <w:r w:rsidR="00511FC4">
          <w:rPr>
            <w:noProof/>
            <w:webHidden/>
          </w:rPr>
          <w:tab/>
        </w:r>
        <w:r w:rsidR="00511FC4">
          <w:rPr>
            <w:rStyle w:val="Hyperlink"/>
            <w:noProof/>
          </w:rPr>
          <w:fldChar w:fldCharType="begin"/>
        </w:r>
        <w:r w:rsidR="00511FC4">
          <w:rPr>
            <w:noProof/>
            <w:webHidden/>
          </w:rPr>
          <w:instrText xml:space="preserve"> PAGEREF _Toc82439298 \h </w:instrText>
        </w:r>
        <w:r w:rsidR="00511FC4">
          <w:rPr>
            <w:rStyle w:val="Hyperlink"/>
            <w:noProof/>
          </w:rPr>
        </w:r>
        <w:r w:rsidR="00511FC4">
          <w:rPr>
            <w:rStyle w:val="Hyperlink"/>
            <w:noProof/>
          </w:rPr>
          <w:fldChar w:fldCharType="separate"/>
        </w:r>
        <w:r w:rsidR="00EB1AE1">
          <w:rPr>
            <w:noProof/>
            <w:webHidden/>
          </w:rPr>
          <w:t>11</w:t>
        </w:r>
        <w:r w:rsidR="00511FC4">
          <w:rPr>
            <w:rStyle w:val="Hyperlink"/>
            <w:noProof/>
          </w:rPr>
          <w:fldChar w:fldCharType="end"/>
        </w:r>
      </w:hyperlink>
    </w:p>
    <w:p w14:paraId="2C807F79" w14:textId="5110B0D2" w:rsidR="00511FC4" w:rsidRDefault="009A3CF2">
      <w:pPr>
        <w:pStyle w:val="TOC5"/>
        <w:tabs>
          <w:tab w:val="right" w:leader="dot" w:pos="5030"/>
        </w:tabs>
        <w:rPr>
          <w:rFonts w:eastAsiaTheme="minorEastAsia"/>
          <w:noProof/>
          <w:sz w:val="22"/>
          <w:szCs w:val="28"/>
          <w:lang w:val="en-US" w:eastAsia="zh-CN" w:bidi="th-TH"/>
        </w:rPr>
      </w:pPr>
      <w:hyperlink w:anchor="_Toc82439299" w:history="1">
        <w:r w:rsidR="00511FC4" w:rsidRPr="00670A5E">
          <w:rPr>
            <w:rStyle w:val="Hyperlink"/>
            <w:noProof/>
          </w:rPr>
          <w:t>Διατήρηση και Διαγραφή Δεδομένων</w:t>
        </w:r>
        <w:r w:rsidR="00511FC4">
          <w:rPr>
            <w:noProof/>
            <w:webHidden/>
          </w:rPr>
          <w:tab/>
        </w:r>
        <w:r w:rsidR="00511FC4">
          <w:rPr>
            <w:rStyle w:val="Hyperlink"/>
            <w:noProof/>
          </w:rPr>
          <w:fldChar w:fldCharType="begin"/>
        </w:r>
        <w:r w:rsidR="00511FC4">
          <w:rPr>
            <w:noProof/>
            <w:webHidden/>
          </w:rPr>
          <w:instrText xml:space="preserve"> PAGEREF _Toc82439299 \h </w:instrText>
        </w:r>
        <w:r w:rsidR="00511FC4">
          <w:rPr>
            <w:rStyle w:val="Hyperlink"/>
            <w:noProof/>
          </w:rPr>
        </w:r>
        <w:r w:rsidR="00511FC4">
          <w:rPr>
            <w:rStyle w:val="Hyperlink"/>
            <w:noProof/>
          </w:rPr>
          <w:fldChar w:fldCharType="separate"/>
        </w:r>
        <w:r w:rsidR="00EB1AE1">
          <w:rPr>
            <w:noProof/>
            <w:webHidden/>
          </w:rPr>
          <w:t>11</w:t>
        </w:r>
        <w:r w:rsidR="00511FC4">
          <w:rPr>
            <w:rStyle w:val="Hyperlink"/>
            <w:noProof/>
          </w:rPr>
          <w:fldChar w:fldCharType="end"/>
        </w:r>
      </w:hyperlink>
    </w:p>
    <w:p w14:paraId="58A7058B" w14:textId="7A6B993A" w:rsidR="00511FC4" w:rsidRDefault="009A3CF2">
      <w:pPr>
        <w:pStyle w:val="TOC5"/>
        <w:tabs>
          <w:tab w:val="right" w:leader="dot" w:pos="5030"/>
        </w:tabs>
        <w:rPr>
          <w:rFonts w:eastAsiaTheme="minorEastAsia"/>
          <w:noProof/>
          <w:sz w:val="22"/>
          <w:szCs w:val="28"/>
          <w:lang w:val="en-US" w:eastAsia="zh-CN" w:bidi="th-TH"/>
        </w:rPr>
      </w:pPr>
      <w:hyperlink w:anchor="_Toc82439300" w:history="1">
        <w:r w:rsidR="00511FC4" w:rsidRPr="00670A5E">
          <w:rPr>
            <w:rStyle w:val="Hyperlink"/>
            <w:noProof/>
          </w:rPr>
          <w:t>Δέσμευση Εμπιστευτικότητας Εκτελούντος την Επεξεργασία</w:t>
        </w:r>
        <w:r w:rsidR="00511FC4">
          <w:rPr>
            <w:noProof/>
            <w:webHidden/>
          </w:rPr>
          <w:tab/>
        </w:r>
        <w:r w:rsidR="00511FC4">
          <w:rPr>
            <w:rStyle w:val="Hyperlink"/>
            <w:noProof/>
          </w:rPr>
          <w:fldChar w:fldCharType="begin"/>
        </w:r>
        <w:r w:rsidR="00511FC4">
          <w:rPr>
            <w:noProof/>
            <w:webHidden/>
          </w:rPr>
          <w:instrText xml:space="preserve"> PAGEREF _Toc82439300 \h </w:instrText>
        </w:r>
        <w:r w:rsidR="00511FC4">
          <w:rPr>
            <w:rStyle w:val="Hyperlink"/>
            <w:noProof/>
          </w:rPr>
        </w:r>
        <w:r w:rsidR="00511FC4">
          <w:rPr>
            <w:rStyle w:val="Hyperlink"/>
            <w:noProof/>
          </w:rPr>
          <w:fldChar w:fldCharType="separate"/>
        </w:r>
        <w:r w:rsidR="00EB1AE1">
          <w:rPr>
            <w:noProof/>
            <w:webHidden/>
          </w:rPr>
          <w:t>12</w:t>
        </w:r>
        <w:r w:rsidR="00511FC4">
          <w:rPr>
            <w:rStyle w:val="Hyperlink"/>
            <w:noProof/>
          </w:rPr>
          <w:fldChar w:fldCharType="end"/>
        </w:r>
      </w:hyperlink>
    </w:p>
    <w:p w14:paraId="1A8C955E" w14:textId="59DC8BF7" w:rsidR="00511FC4" w:rsidRDefault="009A3CF2">
      <w:pPr>
        <w:pStyle w:val="TOC5"/>
        <w:tabs>
          <w:tab w:val="right" w:leader="dot" w:pos="5030"/>
        </w:tabs>
        <w:rPr>
          <w:rFonts w:eastAsiaTheme="minorEastAsia"/>
          <w:noProof/>
          <w:sz w:val="22"/>
          <w:szCs w:val="28"/>
          <w:lang w:val="en-US" w:eastAsia="zh-CN" w:bidi="th-TH"/>
        </w:rPr>
      </w:pPr>
      <w:hyperlink w:anchor="_Toc82439301" w:history="1">
        <w:r w:rsidR="00511FC4" w:rsidRPr="00670A5E">
          <w:rPr>
            <w:rStyle w:val="Hyperlink"/>
            <w:noProof/>
          </w:rPr>
          <w:t>Κοινοποίηση και Έλεγχοι της χρήσης Υπεργολάβων επεξεργασίας</w:t>
        </w:r>
        <w:r w:rsidR="00511FC4">
          <w:rPr>
            <w:noProof/>
            <w:webHidden/>
          </w:rPr>
          <w:tab/>
        </w:r>
        <w:r w:rsidR="00511FC4">
          <w:rPr>
            <w:rStyle w:val="Hyperlink"/>
            <w:noProof/>
          </w:rPr>
          <w:fldChar w:fldCharType="begin"/>
        </w:r>
        <w:r w:rsidR="00511FC4">
          <w:rPr>
            <w:noProof/>
            <w:webHidden/>
          </w:rPr>
          <w:instrText xml:space="preserve"> PAGEREF _Toc82439301 \h </w:instrText>
        </w:r>
        <w:r w:rsidR="00511FC4">
          <w:rPr>
            <w:rStyle w:val="Hyperlink"/>
            <w:noProof/>
          </w:rPr>
        </w:r>
        <w:r w:rsidR="00511FC4">
          <w:rPr>
            <w:rStyle w:val="Hyperlink"/>
            <w:noProof/>
          </w:rPr>
          <w:fldChar w:fldCharType="separate"/>
        </w:r>
        <w:r w:rsidR="00EB1AE1">
          <w:rPr>
            <w:noProof/>
            <w:webHidden/>
          </w:rPr>
          <w:t>12</w:t>
        </w:r>
        <w:r w:rsidR="00511FC4">
          <w:rPr>
            <w:rStyle w:val="Hyperlink"/>
            <w:noProof/>
          </w:rPr>
          <w:fldChar w:fldCharType="end"/>
        </w:r>
      </w:hyperlink>
    </w:p>
    <w:p w14:paraId="1E4AF1E5" w14:textId="688DF52B" w:rsidR="00511FC4" w:rsidRDefault="009A3CF2">
      <w:pPr>
        <w:pStyle w:val="TOC5"/>
        <w:tabs>
          <w:tab w:val="right" w:leader="dot" w:pos="5030"/>
        </w:tabs>
        <w:rPr>
          <w:rFonts w:eastAsiaTheme="minorEastAsia"/>
          <w:noProof/>
          <w:sz w:val="22"/>
          <w:szCs w:val="28"/>
          <w:lang w:val="en-US" w:eastAsia="zh-CN" w:bidi="th-TH"/>
        </w:rPr>
      </w:pPr>
      <w:hyperlink w:anchor="_Toc82439302" w:history="1">
        <w:r w:rsidR="00511FC4" w:rsidRPr="00670A5E">
          <w:rPr>
            <w:rStyle w:val="Hyperlink"/>
            <w:noProof/>
          </w:rPr>
          <w:t>Εκπαιδευτικά Ιδρύματα</w:t>
        </w:r>
        <w:r w:rsidR="00511FC4">
          <w:rPr>
            <w:noProof/>
            <w:webHidden/>
          </w:rPr>
          <w:tab/>
        </w:r>
        <w:r w:rsidR="00511FC4">
          <w:rPr>
            <w:rStyle w:val="Hyperlink"/>
            <w:noProof/>
          </w:rPr>
          <w:fldChar w:fldCharType="begin"/>
        </w:r>
        <w:r w:rsidR="00511FC4">
          <w:rPr>
            <w:noProof/>
            <w:webHidden/>
          </w:rPr>
          <w:instrText xml:space="preserve"> PAGEREF _Toc82439302 \h </w:instrText>
        </w:r>
        <w:r w:rsidR="00511FC4">
          <w:rPr>
            <w:rStyle w:val="Hyperlink"/>
            <w:noProof/>
          </w:rPr>
        </w:r>
        <w:r w:rsidR="00511FC4">
          <w:rPr>
            <w:rStyle w:val="Hyperlink"/>
            <w:noProof/>
          </w:rPr>
          <w:fldChar w:fldCharType="separate"/>
        </w:r>
        <w:r w:rsidR="00EB1AE1">
          <w:rPr>
            <w:noProof/>
            <w:webHidden/>
          </w:rPr>
          <w:t>12</w:t>
        </w:r>
        <w:r w:rsidR="00511FC4">
          <w:rPr>
            <w:rStyle w:val="Hyperlink"/>
            <w:noProof/>
          </w:rPr>
          <w:fldChar w:fldCharType="end"/>
        </w:r>
      </w:hyperlink>
    </w:p>
    <w:p w14:paraId="3C2EA141" w14:textId="0B85E6A9" w:rsidR="00511FC4" w:rsidRDefault="009A3CF2">
      <w:pPr>
        <w:pStyle w:val="TOC5"/>
        <w:tabs>
          <w:tab w:val="right" w:leader="dot" w:pos="5030"/>
        </w:tabs>
        <w:rPr>
          <w:rFonts w:eastAsiaTheme="minorEastAsia"/>
          <w:noProof/>
          <w:sz w:val="22"/>
          <w:szCs w:val="28"/>
          <w:lang w:val="en-US" w:eastAsia="zh-CN" w:bidi="th-TH"/>
        </w:rPr>
      </w:pPr>
      <w:hyperlink w:anchor="_Toc82439303" w:history="1">
        <w:r w:rsidR="00511FC4" w:rsidRPr="00670A5E">
          <w:rPr>
            <w:rStyle w:val="Hyperlink"/>
            <w:noProof/>
          </w:rPr>
          <w:t>Σύμβαση Πελάτη CJIS</w:t>
        </w:r>
        <w:r w:rsidR="00511FC4">
          <w:rPr>
            <w:noProof/>
            <w:webHidden/>
          </w:rPr>
          <w:tab/>
        </w:r>
        <w:r w:rsidR="00511FC4">
          <w:rPr>
            <w:rStyle w:val="Hyperlink"/>
            <w:noProof/>
          </w:rPr>
          <w:fldChar w:fldCharType="begin"/>
        </w:r>
        <w:r w:rsidR="00511FC4">
          <w:rPr>
            <w:noProof/>
            <w:webHidden/>
          </w:rPr>
          <w:instrText xml:space="preserve"> PAGEREF _Toc82439303 \h </w:instrText>
        </w:r>
        <w:r w:rsidR="00511FC4">
          <w:rPr>
            <w:rStyle w:val="Hyperlink"/>
            <w:noProof/>
          </w:rPr>
        </w:r>
        <w:r w:rsidR="00511FC4">
          <w:rPr>
            <w:rStyle w:val="Hyperlink"/>
            <w:noProof/>
          </w:rPr>
          <w:fldChar w:fldCharType="separate"/>
        </w:r>
        <w:r w:rsidR="00EB1AE1">
          <w:rPr>
            <w:noProof/>
            <w:webHidden/>
          </w:rPr>
          <w:t>13</w:t>
        </w:r>
        <w:r w:rsidR="00511FC4">
          <w:rPr>
            <w:rStyle w:val="Hyperlink"/>
            <w:noProof/>
          </w:rPr>
          <w:fldChar w:fldCharType="end"/>
        </w:r>
      </w:hyperlink>
    </w:p>
    <w:p w14:paraId="63ED03E4" w14:textId="5AF2A1B2" w:rsidR="00511FC4" w:rsidRDefault="009A3CF2">
      <w:pPr>
        <w:pStyle w:val="TOC5"/>
        <w:tabs>
          <w:tab w:val="right" w:leader="dot" w:pos="5030"/>
        </w:tabs>
        <w:rPr>
          <w:rFonts w:eastAsiaTheme="minorEastAsia"/>
          <w:noProof/>
          <w:sz w:val="22"/>
          <w:szCs w:val="28"/>
          <w:lang w:val="en-US" w:eastAsia="zh-CN" w:bidi="th-TH"/>
        </w:rPr>
      </w:pPr>
      <w:hyperlink w:anchor="_Toc82439304" w:history="1">
        <w:r w:rsidR="00511FC4" w:rsidRPr="00670A5E">
          <w:rPr>
            <w:rStyle w:val="Hyperlink"/>
            <w:noProof/>
          </w:rPr>
          <w:t>Επαγγελματικός εταίρος HIPPA</w:t>
        </w:r>
        <w:r w:rsidR="00511FC4">
          <w:rPr>
            <w:noProof/>
            <w:webHidden/>
          </w:rPr>
          <w:tab/>
        </w:r>
        <w:r w:rsidR="00511FC4">
          <w:rPr>
            <w:rStyle w:val="Hyperlink"/>
            <w:noProof/>
          </w:rPr>
          <w:fldChar w:fldCharType="begin"/>
        </w:r>
        <w:r w:rsidR="00511FC4">
          <w:rPr>
            <w:noProof/>
            <w:webHidden/>
          </w:rPr>
          <w:instrText xml:space="preserve"> PAGEREF _Toc82439304 \h </w:instrText>
        </w:r>
        <w:r w:rsidR="00511FC4">
          <w:rPr>
            <w:rStyle w:val="Hyperlink"/>
            <w:noProof/>
          </w:rPr>
        </w:r>
        <w:r w:rsidR="00511FC4">
          <w:rPr>
            <w:rStyle w:val="Hyperlink"/>
            <w:noProof/>
          </w:rPr>
          <w:fldChar w:fldCharType="separate"/>
        </w:r>
        <w:r w:rsidR="00EB1AE1">
          <w:rPr>
            <w:noProof/>
            <w:webHidden/>
          </w:rPr>
          <w:t>13</w:t>
        </w:r>
        <w:r w:rsidR="00511FC4">
          <w:rPr>
            <w:rStyle w:val="Hyperlink"/>
            <w:noProof/>
          </w:rPr>
          <w:fldChar w:fldCharType="end"/>
        </w:r>
      </w:hyperlink>
    </w:p>
    <w:p w14:paraId="16BB3465" w14:textId="79E6F856" w:rsidR="00511FC4" w:rsidRDefault="009A3CF2">
      <w:pPr>
        <w:pStyle w:val="TOC5"/>
        <w:tabs>
          <w:tab w:val="right" w:leader="dot" w:pos="5030"/>
        </w:tabs>
        <w:rPr>
          <w:rFonts w:eastAsiaTheme="minorEastAsia"/>
          <w:noProof/>
          <w:sz w:val="22"/>
          <w:szCs w:val="28"/>
          <w:lang w:val="en-US" w:eastAsia="zh-CN" w:bidi="th-TH"/>
        </w:rPr>
      </w:pPr>
      <w:hyperlink w:anchor="_Toc82439305" w:history="1">
        <w:r w:rsidR="00511FC4" w:rsidRPr="00670A5E">
          <w:rPr>
            <w:rStyle w:val="Hyperlink"/>
            <w:noProof/>
          </w:rPr>
          <w:t xml:space="preserve">Νόμος περί Ιδιωτικού Απορρήτου των Καταναλωτών </w:t>
        </w:r>
        <w:r w:rsidR="00511FC4">
          <w:rPr>
            <w:rStyle w:val="Hyperlink"/>
            <w:noProof/>
          </w:rPr>
          <w:br/>
        </w:r>
        <w:r w:rsidR="00511FC4" w:rsidRPr="00670A5E">
          <w:rPr>
            <w:rStyle w:val="Hyperlink"/>
            <w:noProof/>
          </w:rPr>
          <w:t>της Καλιφόρνια (CCPA)</w:t>
        </w:r>
        <w:r w:rsidR="00511FC4">
          <w:rPr>
            <w:noProof/>
            <w:webHidden/>
          </w:rPr>
          <w:tab/>
        </w:r>
        <w:r w:rsidR="00511FC4">
          <w:rPr>
            <w:rStyle w:val="Hyperlink"/>
            <w:noProof/>
          </w:rPr>
          <w:fldChar w:fldCharType="begin"/>
        </w:r>
        <w:r w:rsidR="00511FC4">
          <w:rPr>
            <w:noProof/>
            <w:webHidden/>
          </w:rPr>
          <w:instrText xml:space="preserve"> PAGEREF _Toc82439305 \h </w:instrText>
        </w:r>
        <w:r w:rsidR="00511FC4">
          <w:rPr>
            <w:rStyle w:val="Hyperlink"/>
            <w:noProof/>
          </w:rPr>
        </w:r>
        <w:r w:rsidR="00511FC4">
          <w:rPr>
            <w:rStyle w:val="Hyperlink"/>
            <w:noProof/>
          </w:rPr>
          <w:fldChar w:fldCharType="separate"/>
        </w:r>
        <w:r w:rsidR="00EB1AE1">
          <w:rPr>
            <w:noProof/>
            <w:webHidden/>
          </w:rPr>
          <w:t>13</w:t>
        </w:r>
        <w:r w:rsidR="00511FC4">
          <w:rPr>
            <w:rStyle w:val="Hyperlink"/>
            <w:noProof/>
          </w:rPr>
          <w:fldChar w:fldCharType="end"/>
        </w:r>
      </w:hyperlink>
    </w:p>
    <w:p w14:paraId="26D5D61E" w14:textId="1CE4034F" w:rsidR="00511FC4" w:rsidRDefault="009A3CF2">
      <w:pPr>
        <w:pStyle w:val="TOC5"/>
        <w:tabs>
          <w:tab w:val="right" w:leader="dot" w:pos="5030"/>
        </w:tabs>
        <w:rPr>
          <w:rFonts w:eastAsiaTheme="minorEastAsia"/>
          <w:noProof/>
          <w:sz w:val="22"/>
          <w:szCs w:val="28"/>
          <w:lang w:val="en-US" w:eastAsia="zh-CN" w:bidi="th-TH"/>
        </w:rPr>
      </w:pPr>
      <w:hyperlink w:anchor="_Toc82439306" w:history="1">
        <w:r w:rsidR="00511FC4" w:rsidRPr="00670A5E">
          <w:rPr>
            <w:rStyle w:val="Hyperlink"/>
            <w:noProof/>
          </w:rPr>
          <w:t>Βιομετρικά Δεδομένα</w:t>
        </w:r>
        <w:r w:rsidR="00511FC4">
          <w:rPr>
            <w:noProof/>
            <w:webHidden/>
          </w:rPr>
          <w:tab/>
        </w:r>
        <w:r w:rsidR="00511FC4">
          <w:rPr>
            <w:rStyle w:val="Hyperlink"/>
            <w:noProof/>
          </w:rPr>
          <w:fldChar w:fldCharType="begin"/>
        </w:r>
        <w:r w:rsidR="00511FC4">
          <w:rPr>
            <w:noProof/>
            <w:webHidden/>
          </w:rPr>
          <w:instrText xml:space="preserve"> PAGEREF _Toc82439306 \h </w:instrText>
        </w:r>
        <w:r w:rsidR="00511FC4">
          <w:rPr>
            <w:rStyle w:val="Hyperlink"/>
            <w:noProof/>
          </w:rPr>
        </w:r>
        <w:r w:rsidR="00511FC4">
          <w:rPr>
            <w:rStyle w:val="Hyperlink"/>
            <w:noProof/>
          </w:rPr>
          <w:fldChar w:fldCharType="separate"/>
        </w:r>
        <w:r w:rsidR="00EB1AE1">
          <w:rPr>
            <w:noProof/>
            <w:webHidden/>
          </w:rPr>
          <w:t>13</w:t>
        </w:r>
        <w:r w:rsidR="00511FC4">
          <w:rPr>
            <w:rStyle w:val="Hyperlink"/>
            <w:noProof/>
          </w:rPr>
          <w:fldChar w:fldCharType="end"/>
        </w:r>
      </w:hyperlink>
    </w:p>
    <w:p w14:paraId="7484050D" w14:textId="38A4CD7F" w:rsidR="00511FC4" w:rsidRDefault="009A3CF2">
      <w:pPr>
        <w:pStyle w:val="TOC5"/>
        <w:tabs>
          <w:tab w:val="right" w:leader="dot" w:pos="5030"/>
        </w:tabs>
        <w:rPr>
          <w:rFonts w:eastAsiaTheme="minorEastAsia"/>
          <w:noProof/>
          <w:sz w:val="22"/>
          <w:szCs w:val="28"/>
          <w:lang w:val="en-US" w:eastAsia="zh-CN" w:bidi="th-TH"/>
        </w:rPr>
      </w:pPr>
      <w:hyperlink w:anchor="_Toc82439307" w:history="1">
        <w:r w:rsidR="00511FC4" w:rsidRPr="00670A5E">
          <w:rPr>
            <w:rStyle w:val="Hyperlink"/>
            <w:noProof/>
          </w:rPr>
          <w:t>Συμπληρωματικές Επαγγελματικές Υπηρεσίες</w:t>
        </w:r>
        <w:r w:rsidR="00511FC4">
          <w:rPr>
            <w:noProof/>
            <w:webHidden/>
          </w:rPr>
          <w:tab/>
        </w:r>
        <w:r w:rsidR="00511FC4">
          <w:rPr>
            <w:rStyle w:val="Hyperlink"/>
            <w:noProof/>
          </w:rPr>
          <w:fldChar w:fldCharType="begin"/>
        </w:r>
        <w:r w:rsidR="00511FC4">
          <w:rPr>
            <w:noProof/>
            <w:webHidden/>
          </w:rPr>
          <w:instrText xml:space="preserve"> PAGEREF _Toc82439307 \h </w:instrText>
        </w:r>
        <w:r w:rsidR="00511FC4">
          <w:rPr>
            <w:rStyle w:val="Hyperlink"/>
            <w:noProof/>
          </w:rPr>
        </w:r>
        <w:r w:rsidR="00511FC4">
          <w:rPr>
            <w:rStyle w:val="Hyperlink"/>
            <w:noProof/>
          </w:rPr>
          <w:fldChar w:fldCharType="separate"/>
        </w:r>
        <w:r w:rsidR="00EB1AE1">
          <w:rPr>
            <w:noProof/>
            <w:webHidden/>
          </w:rPr>
          <w:t>13</w:t>
        </w:r>
        <w:r w:rsidR="00511FC4">
          <w:rPr>
            <w:rStyle w:val="Hyperlink"/>
            <w:noProof/>
          </w:rPr>
          <w:fldChar w:fldCharType="end"/>
        </w:r>
      </w:hyperlink>
    </w:p>
    <w:p w14:paraId="07C2C0DB" w14:textId="5E1E4885" w:rsidR="00511FC4" w:rsidRDefault="009A3CF2">
      <w:pPr>
        <w:pStyle w:val="TOC5"/>
        <w:tabs>
          <w:tab w:val="right" w:leader="dot" w:pos="5030"/>
        </w:tabs>
        <w:rPr>
          <w:rFonts w:eastAsiaTheme="minorEastAsia"/>
          <w:noProof/>
          <w:sz w:val="22"/>
          <w:szCs w:val="28"/>
          <w:lang w:val="en-US" w:eastAsia="zh-CN" w:bidi="th-TH"/>
        </w:rPr>
      </w:pPr>
      <w:hyperlink w:anchor="_Toc82439308" w:history="1">
        <w:r w:rsidR="00511FC4" w:rsidRPr="00670A5E">
          <w:rPr>
            <w:rStyle w:val="Hyperlink"/>
            <w:noProof/>
          </w:rPr>
          <w:t>Πώς μπορείτε να επικοινωνήσετε με τη Microsoft</w:t>
        </w:r>
        <w:r w:rsidR="00511FC4">
          <w:rPr>
            <w:noProof/>
            <w:webHidden/>
          </w:rPr>
          <w:tab/>
        </w:r>
        <w:r w:rsidR="00511FC4">
          <w:rPr>
            <w:rStyle w:val="Hyperlink"/>
            <w:noProof/>
          </w:rPr>
          <w:fldChar w:fldCharType="begin"/>
        </w:r>
        <w:r w:rsidR="00511FC4">
          <w:rPr>
            <w:noProof/>
            <w:webHidden/>
          </w:rPr>
          <w:instrText xml:space="preserve"> PAGEREF _Toc82439308 \h </w:instrText>
        </w:r>
        <w:r w:rsidR="00511FC4">
          <w:rPr>
            <w:rStyle w:val="Hyperlink"/>
            <w:noProof/>
          </w:rPr>
        </w:r>
        <w:r w:rsidR="00511FC4">
          <w:rPr>
            <w:rStyle w:val="Hyperlink"/>
            <w:noProof/>
          </w:rPr>
          <w:fldChar w:fldCharType="separate"/>
        </w:r>
        <w:r w:rsidR="00EB1AE1">
          <w:rPr>
            <w:noProof/>
            <w:webHidden/>
          </w:rPr>
          <w:t>14</w:t>
        </w:r>
        <w:r w:rsidR="00511FC4">
          <w:rPr>
            <w:rStyle w:val="Hyperlink"/>
            <w:noProof/>
          </w:rPr>
          <w:fldChar w:fldCharType="end"/>
        </w:r>
      </w:hyperlink>
    </w:p>
    <w:p w14:paraId="556D5239" w14:textId="09D4F80A" w:rsidR="00511FC4" w:rsidRDefault="009A3CF2">
      <w:pPr>
        <w:pStyle w:val="TOC1"/>
        <w:tabs>
          <w:tab w:val="right" w:leader="dot" w:pos="5030"/>
        </w:tabs>
        <w:rPr>
          <w:rFonts w:eastAsiaTheme="minorEastAsia"/>
          <w:b w:val="0"/>
          <w:caps w:val="0"/>
          <w:noProof/>
          <w:sz w:val="22"/>
          <w:szCs w:val="28"/>
          <w:lang w:val="en-US" w:eastAsia="zh-CN" w:bidi="th-TH"/>
        </w:rPr>
      </w:pPr>
      <w:hyperlink w:anchor="_Toc82439309" w:history="1">
        <w:r w:rsidR="00511FC4" w:rsidRPr="00670A5E">
          <w:rPr>
            <w:rStyle w:val="Hyperlink"/>
            <w:noProof/>
          </w:rPr>
          <w:t>Παράρτημα Α – Μέτρα Ασφάλειας</w:t>
        </w:r>
        <w:r w:rsidR="00511FC4">
          <w:rPr>
            <w:noProof/>
            <w:webHidden/>
          </w:rPr>
          <w:tab/>
        </w:r>
        <w:r w:rsidR="00511FC4">
          <w:rPr>
            <w:rStyle w:val="Hyperlink"/>
            <w:noProof/>
          </w:rPr>
          <w:fldChar w:fldCharType="begin"/>
        </w:r>
        <w:r w:rsidR="00511FC4">
          <w:rPr>
            <w:noProof/>
            <w:webHidden/>
          </w:rPr>
          <w:instrText xml:space="preserve"> PAGEREF _Toc82439309 \h </w:instrText>
        </w:r>
        <w:r w:rsidR="00511FC4">
          <w:rPr>
            <w:rStyle w:val="Hyperlink"/>
            <w:noProof/>
          </w:rPr>
        </w:r>
        <w:r w:rsidR="00511FC4">
          <w:rPr>
            <w:rStyle w:val="Hyperlink"/>
            <w:noProof/>
          </w:rPr>
          <w:fldChar w:fldCharType="separate"/>
        </w:r>
        <w:r w:rsidR="00EB1AE1">
          <w:rPr>
            <w:noProof/>
            <w:webHidden/>
          </w:rPr>
          <w:t>15</w:t>
        </w:r>
        <w:r w:rsidR="00511FC4">
          <w:rPr>
            <w:rStyle w:val="Hyperlink"/>
            <w:noProof/>
          </w:rPr>
          <w:fldChar w:fldCharType="end"/>
        </w:r>
      </w:hyperlink>
    </w:p>
    <w:p w14:paraId="5DF8252E" w14:textId="2114EF8F" w:rsidR="00511FC4" w:rsidRDefault="009A3CF2">
      <w:pPr>
        <w:pStyle w:val="TOC1"/>
        <w:tabs>
          <w:tab w:val="right" w:leader="dot" w:pos="5030"/>
        </w:tabs>
        <w:rPr>
          <w:rFonts w:eastAsiaTheme="minorEastAsia"/>
          <w:b w:val="0"/>
          <w:caps w:val="0"/>
          <w:noProof/>
          <w:sz w:val="22"/>
          <w:szCs w:val="28"/>
          <w:lang w:val="en-US" w:eastAsia="zh-CN" w:bidi="th-TH"/>
        </w:rPr>
      </w:pPr>
      <w:hyperlink w:anchor="_Toc82439310" w:history="1">
        <w:r w:rsidR="00511FC4" w:rsidRPr="00670A5E">
          <w:rPr>
            <w:rStyle w:val="Hyperlink"/>
            <w:noProof/>
          </w:rPr>
          <w:t xml:space="preserve">Παράρτημα Β - Υποκείμενα των Δεδομένων </w:t>
        </w:r>
        <w:r w:rsidR="001F52A0">
          <w:rPr>
            <w:rStyle w:val="Hyperlink"/>
            <w:noProof/>
          </w:rPr>
          <w:br/>
        </w:r>
        <w:r w:rsidR="00511FC4" w:rsidRPr="00670A5E">
          <w:rPr>
            <w:rStyle w:val="Hyperlink"/>
            <w:noProof/>
          </w:rPr>
          <w:t>και Κατηγορίες Δεδομένων Προσωπικού Χαρακτήρα</w:t>
        </w:r>
        <w:r w:rsidR="00511FC4">
          <w:rPr>
            <w:noProof/>
            <w:webHidden/>
          </w:rPr>
          <w:tab/>
        </w:r>
        <w:r w:rsidR="00511FC4">
          <w:rPr>
            <w:rStyle w:val="Hyperlink"/>
            <w:noProof/>
          </w:rPr>
          <w:fldChar w:fldCharType="begin"/>
        </w:r>
        <w:r w:rsidR="00511FC4">
          <w:rPr>
            <w:noProof/>
            <w:webHidden/>
          </w:rPr>
          <w:instrText xml:space="preserve"> PAGEREF _Toc82439310 \h </w:instrText>
        </w:r>
        <w:r w:rsidR="00511FC4">
          <w:rPr>
            <w:rStyle w:val="Hyperlink"/>
            <w:noProof/>
          </w:rPr>
        </w:r>
        <w:r w:rsidR="00511FC4">
          <w:rPr>
            <w:rStyle w:val="Hyperlink"/>
            <w:noProof/>
          </w:rPr>
          <w:fldChar w:fldCharType="separate"/>
        </w:r>
        <w:r w:rsidR="00EB1AE1">
          <w:rPr>
            <w:noProof/>
            <w:webHidden/>
          </w:rPr>
          <w:t>18</w:t>
        </w:r>
        <w:r w:rsidR="00511FC4">
          <w:rPr>
            <w:rStyle w:val="Hyperlink"/>
            <w:noProof/>
          </w:rPr>
          <w:fldChar w:fldCharType="end"/>
        </w:r>
      </w:hyperlink>
    </w:p>
    <w:p w14:paraId="13B732B3" w14:textId="44A016F0" w:rsidR="00511FC4" w:rsidRDefault="009A3CF2">
      <w:pPr>
        <w:pStyle w:val="TOC1"/>
        <w:tabs>
          <w:tab w:val="right" w:leader="dot" w:pos="5030"/>
        </w:tabs>
        <w:rPr>
          <w:rFonts w:eastAsiaTheme="minorEastAsia"/>
          <w:b w:val="0"/>
          <w:caps w:val="0"/>
          <w:noProof/>
          <w:sz w:val="22"/>
          <w:szCs w:val="28"/>
          <w:lang w:val="en-US" w:eastAsia="zh-CN" w:bidi="th-TH"/>
        </w:rPr>
      </w:pPr>
      <w:hyperlink w:anchor="_Toc82439311" w:history="1">
        <w:r w:rsidR="00511FC4" w:rsidRPr="00670A5E">
          <w:rPr>
            <w:rStyle w:val="Hyperlink"/>
            <w:noProof/>
          </w:rPr>
          <w:t xml:space="preserve">Παράρτημα Γ - Παράρτημα Πρόσθετων </w:t>
        </w:r>
        <w:r w:rsidR="001F52A0">
          <w:rPr>
            <w:rStyle w:val="Hyperlink"/>
            <w:noProof/>
          </w:rPr>
          <w:br/>
        </w:r>
        <w:r w:rsidR="00511FC4" w:rsidRPr="00670A5E">
          <w:rPr>
            <w:rStyle w:val="Hyperlink"/>
            <w:noProof/>
          </w:rPr>
          <w:t>Μέτρων Προστασίας</w:t>
        </w:r>
        <w:r w:rsidR="00511FC4">
          <w:rPr>
            <w:noProof/>
            <w:webHidden/>
          </w:rPr>
          <w:tab/>
        </w:r>
        <w:r w:rsidR="00511FC4">
          <w:rPr>
            <w:rStyle w:val="Hyperlink"/>
            <w:noProof/>
          </w:rPr>
          <w:fldChar w:fldCharType="begin"/>
        </w:r>
        <w:r w:rsidR="00511FC4">
          <w:rPr>
            <w:noProof/>
            <w:webHidden/>
          </w:rPr>
          <w:instrText xml:space="preserve"> PAGEREF _Toc82439311 \h </w:instrText>
        </w:r>
        <w:r w:rsidR="00511FC4">
          <w:rPr>
            <w:rStyle w:val="Hyperlink"/>
            <w:noProof/>
          </w:rPr>
        </w:r>
        <w:r w:rsidR="00511FC4">
          <w:rPr>
            <w:rStyle w:val="Hyperlink"/>
            <w:noProof/>
          </w:rPr>
          <w:fldChar w:fldCharType="separate"/>
        </w:r>
        <w:r w:rsidR="00EB1AE1">
          <w:rPr>
            <w:noProof/>
            <w:webHidden/>
          </w:rPr>
          <w:t>20</w:t>
        </w:r>
        <w:r w:rsidR="00511FC4">
          <w:rPr>
            <w:rStyle w:val="Hyperlink"/>
            <w:noProof/>
          </w:rPr>
          <w:fldChar w:fldCharType="end"/>
        </w:r>
      </w:hyperlink>
    </w:p>
    <w:p w14:paraId="7620C076" w14:textId="4F3D94AA" w:rsidR="00511FC4" w:rsidRDefault="009A3CF2">
      <w:pPr>
        <w:pStyle w:val="TOC1"/>
        <w:tabs>
          <w:tab w:val="right" w:leader="dot" w:pos="5030"/>
        </w:tabs>
        <w:rPr>
          <w:rFonts w:eastAsiaTheme="minorEastAsia"/>
          <w:b w:val="0"/>
          <w:caps w:val="0"/>
          <w:noProof/>
          <w:sz w:val="22"/>
          <w:szCs w:val="28"/>
          <w:lang w:val="en-US" w:eastAsia="zh-CN" w:bidi="th-TH"/>
        </w:rPr>
      </w:pPr>
      <w:hyperlink w:anchor="_Toc82439312" w:history="1">
        <w:r w:rsidR="00511FC4" w:rsidRPr="00670A5E">
          <w:rPr>
            <w:rStyle w:val="Hyperlink"/>
            <w:noProof/>
          </w:rPr>
          <w:t xml:space="preserve">Συνημμένο 1 – Οι Τυποποιημένες Συμβατικές </w:t>
        </w:r>
        <w:r w:rsidR="001F52A0">
          <w:rPr>
            <w:rStyle w:val="Hyperlink"/>
            <w:noProof/>
          </w:rPr>
          <w:br/>
        </w:r>
        <w:r w:rsidR="00511FC4" w:rsidRPr="00670A5E">
          <w:rPr>
            <w:rStyle w:val="Hyperlink"/>
            <w:noProof/>
          </w:rPr>
          <w:t>Ρήτρες 2010 (Εκτελούντες την Επεξεργασία)</w:t>
        </w:r>
        <w:r w:rsidR="00511FC4">
          <w:rPr>
            <w:noProof/>
            <w:webHidden/>
          </w:rPr>
          <w:tab/>
        </w:r>
        <w:r w:rsidR="00511FC4">
          <w:rPr>
            <w:rStyle w:val="Hyperlink"/>
            <w:noProof/>
          </w:rPr>
          <w:fldChar w:fldCharType="begin"/>
        </w:r>
        <w:r w:rsidR="00511FC4">
          <w:rPr>
            <w:noProof/>
            <w:webHidden/>
          </w:rPr>
          <w:instrText xml:space="preserve"> PAGEREF _Toc82439312 \h </w:instrText>
        </w:r>
        <w:r w:rsidR="00511FC4">
          <w:rPr>
            <w:rStyle w:val="Hyperlink"/>
            <w:noProof/>
          </w:rPr>
        </w:r>
        <w:r w:rsidR="00511FC4">
          <w:rPr>
            <w:rStyle w:val="Hyperlink"/>
            <w:noProof/>
          </w:rPr>
          <w:fldChar w:fldCharType="separate"/>
        </w:r>
        <w:r w:rsidR="00EB1AE1">
          <w:rPr>
            <w:noProof/>
            <w:webHidden/>
          </w:rPr>
          <w:t>22</w:t>
        </w:r>
        <w:r w:rsidR="00511FC4">
          <w:rPr>
            <w:rStyle w:val="Hyperlink"/>
            <w:noProof/>
          </w:rPr>
          <w:fldChar w:fldCharType="end"/>
        </w:r>
      </w:hyperlink>
    </w:p>
    <w:p w14:paraId="61845AFD" w14:textId="7FEF4572" w:rsidR="00511FC4" w:rsidRDefault="009A3CF2">
      <w:pPr>
        <w:pStyle w:val="TOC1"/>
        <w:tabs>
          <w:tab w:val="right" w:leader="dot" w:pos="5030"/>
        </w:tabs>
        <w:rPr>
          <w:rFonts w:eastAsiaTheme="minorEastAsia"/>
          <w:b w:val="0"/>
          <w:caps w:val="0"/>
          <w:noProof/>
          <w:sz w:val="22"/>
          <w:szCs w:val="28"/>
          <w:lang w:val="en-US" w:eastAsia="zh-CN" w:bidi="th-TH"/>
        </w:rPr>
      </w:pPr>
      <w:hyperlink w:anchor="_Toc82439313" w:history="1">
        <w:r w:rsidR="00511FC4" w:rsidRPr="00670A5E">
          <w:rPr>
            <w:rStyle w:val="Hyperlink"/>
            <w:noProof/>
          </w:rPr>
          <w:t xml:space="preserve">Συνημμένο 2 – Όροι του Γενικού Κανονισμού για </w:t>
        </w:r>
        <w:r w:rsidR="001F52A0">
          <w:rPr>
            <w:rStyle w:val="Hyperlink"/>
            <w:noProof/>
          </w:rPr>
          <w:br/>
        </w:r>
        <w:r w:rsidR="00511FC4" w:rsidRPr="00670A5E">
          <w:rPr>
            <w:rStyle w:val="Hyperlink"/>
            <w:noProof/>
          </w:rPr>
          <w:t>την Προστασία Δεδομένων της Ευρωπαϊκής Ένωσης</w:t>
        </w:r>
        <w:r w:rsidR="00511FC4">
          <w:rPr>
            <w:noProof/>
            <w:webHidden/>
          </w:rPr>
          <w:tab/>
        </w:r>
        <w:r w:rsidR="00511FC4">
          <w:rPr>
            <w:rStyle w:val="Hyperlink"/>
            <w:noProof/>
          </w:rPr>
          <w:fldChar w:fldCharType="begin"/>
        </w:r>
        <w:r w:rsidR="00511FC4">
          <w:rPr>
            <w:noProof/>
            <w:webHidden/>
          </w:rPr>
          <w:instrText xml:space="preserve"> PAGEREF _Toc82439313 \h </w:instrText>
        </w:r>
        <w:r w:rsidR="00511FC4">
          <w:rPr>
            <w:rStyle w:val="Hyperlink"/>
            <w:noProof/>
          </w:rPr>
        </w:r>
        <w:r w:rsidR="00511FC4">
          <w:rPr>
            <w:rStyle w:val="Hyperlink"/>
            <w:noProof/>
          </w:rPr>
          <w:fldChar w:fldCharType="separate"/>
        </w:r>
        <w:r w:rsidR="00EB1AE1">
          <w:rPr>
            <w:noProof/>
            <w:webHidden/>
          </w:rPr>
          <w:t>28</w:t>
        </w:r>
        <w:r w:rsidR="00511FC4">
          <w:rPr>
            <w:rStyle w:val="Hyperlink"/>
            <w:noProof/>
          </w:rPr>
          <w:fldChar w:fldCharType="end"/>
        </w:r>
      </w:hyperlink>
    </w:p>
    <w:p w14:paraId="078B3149" w14:textId="2DA379F2" w:rsidR="00D70DF3" w:rsidRPr="00A02B40" w:rsidRDefault="00A430D3" w:rsidP="007829B6">
      <w:pPr>
        <w:pStyle w:val="TOC1"/>
        <w:tabs>
          <w:tab w:val="right" w:leader="dot" w:pos="5030"/>
        </w:tabs>
        <w:rPr>
          <w:lang w:val="en-US"/>
        </w:rPr>
        <w:sectPr w:rsidR="00D70DF3" w:rsidRPr="00A02B40"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3E4AC6"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82439284"/>
      <w:bookmarkStart w:id="6" w:name="Introduction"/>
      <w:r>
        <w:lastRenderedPageBreak/>
        <w:t>Εισαγωγή</w:t>
      </w:r>
      <w:bookmarkEnd w:id="2"/>
      <w:bookmarkEnd w:id="3"/>
      <w:bookmarkEnd w:id="4"/>
      <w:bookmarkEnd w:id="5"/>
    </w:p>
    <w:p w14:paraId="29BE6587" w14:textId="75BB40A1" w:rsidR="00DD6D76" w:rsidRPr="003E4AC6" w:rsidRDefault="00DD6D76" w:rsidP="00DD6D76">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Οι συμβαλλόμενοι συμφωνούν ότι το παρόν Παράρτημα Προστασίας Δεδομένων Προσωπικού Χαρακτήρα (</w:t>
      </w:r>
      <w:r w:rsidR="00A82A30" w:rsidRPr="00A82A30">
        <w:t>«</w:t>
      </w:r>
      <w:r>
        <w:t>DPA</w:t>
      </w:r>
      <w:r w:rsidR="00A82A30" w:rsidRPr="00A82A30">
        <w:t>»</w:t>
      </w:r>
      <w:r>
        <w:t>) Προϊόντων και Υπηρεσιών της Microsoft καθορίζει τις υποχρεώσεις τους όσον αφορά στην επεξεργασία και την ασφάλεια των Δεδομένων Πελάτη, των Δεδομένων Προσωπικού Χαρακτήρα Επαγγελματικών Υπηρεσιών και των Δεδομένων Προσωπικού Χαρακτήρα σε σχέση με τα Προϊόντα και τις Υπηρεσίες.</w:t>
      </w:r>
      <w:r>
        <w:rPr>
          <w:sz w:val="22"/>
        </w:rPr>
        <w:t xml:space="preserve"> </w:t>
      </w:r>
      <w:r>
        <w:t>Το DPA ενσωματώνεται δι' αναφοράς στους Όρους Προϊόντων και άλλες συμβάσεις της Microsoft.</w:t>
      </w:r>
      <w:r>
        <w:rPr>
          <w:sz w:val="22"/>
        </w:rPr>
        <w:t xml:space="preserve"> </w:t>
      </w:r>
      <w:r>
        <w:t xml:space="preserve">Οι συμβαλλόμενοι συμφωνούν επίσης ότι, εκτός εάν υφίσταται ξεχωριστή σύμβαση για Επαγγελματικές Υπηρεσίες, το παρόν DPA διέπει την επεξεργασία και ασφάλεια των Δεδομένων Προσωπικού Χαρακτήρα Επαγγελματικών Υπηρεσιών. Ξεχωριστοί όροι, συμπεριλαμβανομένων των διάφορων όρων για το ιδιωτικό απόρρητο και την ασφάλεια, διέπουν τη χρήση των Προϊόντων Τρίτων Κατασκευαστών από τον Πελάτη. </w:t>
      </w:r>
    </w:p>
    <w:p w14:paraId="0849B9F9" w14:textId="6C7AB113" w:rsidR="00DD6D76" w:rsidRPr="003E4AC6" w:rsidRDefault="00DD6D76" w:rsidP="00DD6D76">
      <w:pPr>
        <w:pStyle w:val="CommentText"/>
        <w:spacing w:after="120"/>
      </w:pPr>
      <w:r>
        <w:rPr>
          <w:sz w:val="18"/>
          <w:szCs w:val="18"/>
        </w:rPr>
        <w:t xml:space="preserve">Σε περίπτωση τυχόν σύγκρουσης ή αντίφασης ανάμεσα στους Όρους DPA και τυχόν άλλους όρους στη σύμβαση παραχώρησης πολλαπλών αδειών χρήσης (volume licensing) του Πελάτη, θα υπερισχύουν οι Όροι DPA. Οι διατάξεις των Όρων DPA υπερισχύουν έναντι οποιωνδήποτε αντιφατικών διατάξεων της Δήλωσης Προστασίας Ιδιωτικού Απορρήτου της Microsoft που μπορεί να ισχύουν κατά τα άλλα για την επεξεργασία Δεδομένων Πελάτη, Δεδομένων Προσωπικού Χαρακτήρα Επαγγελματικών Υπηρεσιών ή Δεδομένων Προσωπικού Χαρακτήρα, όπως ορίζονται στο παρόν. Για λόγους σαφήνειας, σύμφωνα με τη Ρήτρα 10 των Τυποποιημένων Συμβατικών Ρητρών 2010 στο </w:t>
      </w:r>
      <w:r w:rsidR="006808FA">
        <w:fldChar w:fldCharType="begin"/>
      </w:r>
      <w:r w:rsidR="006808FA">
        <w:instrText xml:space="preserve"> HYPERLINK \l "Attachment2" </w:instrText>
      </w:r>
      <w:r w:rsidR="006808FA">
        <w:fldChar w:fldCharType="separate"/>
      </w:r>
      <w:r>
        <w:rPr>
          <w:rStyle w:val="Hyperlink"/>
          <w:sz w:val="18"/>
          <w:szCs w:val="18"/>
        </w:rPr>
        <w:t>Συνημμένο 1</w:t>
      </w:r>
      <w:r w:rsidR="006808FA">
        <w:rPr>
          <w:rStyle w:val="Hyperlink"/>
          <w:sz w:val="18"/>
          <w:szCs w:val="18"/>
        </w:rPr>
        <w:fldChar w:fldCharType="end"/>
      </w:r>
      <w:r>
        <w:rPr>
          <w:sz w:val="18"/>
          <w:szCs w:val="18"/>
        </w:rPr>
        <w:t>, όταν ισχύουν οι Τυποποιημένες Συμβατικές Ρήτρες 2010, τότε αυτές υπερισχύουν έναντι οποιουδήποτε άλλου όρου των Όρων DPA.</w:t>
      </w:r>
    </w:p>
    <w:p w14:paraId="0F703557" w14:textId="7497779D" w:rsidR="00DD6D76" w:rsidRPr="00CA3B88" w:rsidRDefault="00DD6D76" w:rsidP="00DD6D76">
      <w:pPr>
        <w:pStyle w:val="ProductList-Body"/>
        <w:spacing w:after="120"/>
        <w:rPr>
          <w:spacing w:val="-4"/>
        </w:rPr>
      </w:pPr>
      <w:r w:rsidRPr="00CA3B88">
        <w:rPr>
          <w:spacing w:val="-4"/>
        </w:rPr>
        <w:t>Η Microsoft αναλαμβάνει τις δεσμεύσεις που περιλαμβάνονται στο παρόν DPA προς όλους τους πελάτες με συμβάσεις παραχώρησης πολλαπλών αδειών χρήσης. Αυτές οι ενέργειες είναι δεσμευτικές για τη Microsoft σε σχέση με τον Πελάτη ανεξάρτητα από (1) τους Όρους Προϊόντων που διαφορετικά ισχύουν για οποιαδήποτε δεδομένη συνδρομή ή άδεια χρήσης Προϊόντος ή (2) κάθε άλλη σύμβαση που παραπέμπει στους Όρους Προϊόντων.</w:t>
      </w:r>
    </w:p>
    <w:p w14:paraId="5EBB00B4" w14:textId="77777777" w:rsidR="00DD6D76" w:rsidRPr="003E4AC6" w:rsidRDefault="00DD6D76" w:rsidP="00DD6D76">
      <w:pPr>
        <w:pStyle w:val="ProductList-SubSubSectionHeading"/>
        <w:spacing w:after="120"/>
        <w:outlineLvl w:val="1"/>
      </w:pPr>
      <w:bookmarkStart w:id="13" w:name="_Toc42764827"/>
      <w:bookmarkStart w:id="14" w:name="_Toc82439285"/>
      <w:bookmarkEnd w:id="7"/>
      <w:bookmarkEnd w:id="8"/>
      <w:bookmarkEnd w:id="9"/>
      <w:r>
        <w:t>Σχετικοί Όροι DPA και Ενημερώσεις</w:t>
      </w:r>
      <w:bookmarkEnd w:id="13"/>
      <w:bookmarkEnd w:id="14"/>
    </w:p>
    <w:p w14:paraId="4716D8C6" w14:textId="77777777" w:rsidR="00DD6D76" w:rsidRPr="003E4AC6" w:rsidRDefault="00DD6D76" w:rsidP="00DD6D76">
      <w:pPr>
        <w:pStyle w:val="ProductList-Body"/>
        <w:spacing w:after="120"/>
        <w:ind w:left="187"/>
        <w:outlineLvl w:val="2"/>
      </w:pPr>
      <w:r>
        <w:rPr>
          <w:b/>
          <w:color w:val="0072C6"/>
        </w:rPr>
        <w:t>Περιορισμοί στις Ενημερώσεις</w:t>
      </w:r>
    </w:p>
    <w:p w14:paraId="52870689" w14:textId="6CF84308" w:rsidR="00DD6D76" w:rsidRPr="003E4AC6" w:rsidRDefault="00DD6D76" w:rsidP="00DD6D76">
      <w:pPr>
        <w:pStyle w:val="ProductList-Body"/>
        <w:spacing w:after="120"/>
        <w:ind w:left="158"/>
      </w:pPr>
      <w:r>
        <w:t>Όταν ο Πελάτης ανανεώνει ή αγοράζει μια νέα συνδρομή σε ένα Προϊόν ή κάνει μια παραγγελία εργασίας για μια Επαγγελματική Υπηρεσία, θα</w:t>
      </w:r>
      <w:r w:rsidR="00A82A30">
        <w:rPr>
          <w:lang w:val="en-US"/>
        </w:rPr>
        <w:t> </w:t>
      </w:r>
      <w:r>
        <w:t>ισχύουν οι εκάστοτε ισχύοντες όροι DPA και δεν θα αλλάζουν κατά τη διάρκεια της συνδρομής του Πελάτη για αυτό το Προϊόν ή όρο για τη</w:t>
      </w:r>
      <w:r w:rsidR="00A82A30">
        <w:rPr>
          <w:lang w:val="en-US"/>
        </w:rPr>
        <w:t> </w:t>
      </w:r>
      <w:r>
        <w:t xml:space="preserve">συγκεκριμένη Επαγγελματική Υπηρεσία. Όταν ο Πελάτης αποκτήσει μια οριστική άδεια χρήσης του Λογισμικού, θα ισχύουν οι εκάστοτε ισχύοντες Όροι DPA (σύμφωνα με την ίδια διάταξη για τον καθορισμό των εκάστοτε ισχυόντων Όρων Προϊόντων για αυτό το Λογισμικό στη σύμβαση παραχώρησης πολλαπλών αδειών χρήσης (volume licensing) του Πελάτη) και δεν θα αλλάζουν κατά τη διάρκεια της άδειας χρήσης του Πελάτη για το Λογισμικό αυτό. </w:t>
      </w:r>
    </w:p>
    <w:p w14:paraId="2112911C" w14:textId="77777777" w:rsidR="00DD6D76" w:rsidRPr="003E4AC6" w:rsidRDefault="00DD6D76" w:rsidP="00DD6D76">
      <w:pPr>
        <w:pStyle w:val="ProductList-Body"/>
        <w:spacing w:after="120"/>
        <w:ind w:left="187"/>
        <w:outlineLvl w:val="2"/>
      </w:pPr>
      <w:bookmarkStart w:id="15" w:name="_Hlk40343587"/>
      <w:r>
        <w:rPr>
          <w:b/>
          <w:color w:val="0072C6"/>
        </w:rPr>
        <w:t>Νέες Δυνατότητες, Συμπληρώματα ή Σχετικό Λογισμικό</w:t>
      </w:r>
      <w:bookmarkEnd w:id="15"/>
    </w:p>
    <w:p w14:paraId="6055A2C1" w14:textId="214E4096" w:rsidR="00DD6D76" w:rsidRPr="003E4AC6" w:rsidRDefault="00DD6D76" w:rsidP="0090178C">
      <w:pPr>
        <w:pStyle w:val="ProductList-Body"/>
        <w:spacing w:after="120"/>
        <w:ind w:left="158" w:right="9"/>
      </w:pPr>
      <w:r>
        <w:t>Με την επιφύλαξη των ανωτέρω περιορισμών στις ενημερώσεις, όταν η Microsoft προσθέτει νέες δυνατότητες, προσφορές, συμπληρώματα ή</w:t>
      </w:r>
      <w:r w:rsidR="00544A58">
        <w:rPr>
          <w:lang w:val="en-US"/>
        </w:rPr>
        <w:t> </w:t>
      </w:r>
      <w:r>
        <w:t>σχετικό λογισμικό (δηλ. στοιχεία που δεν περιλαμβάνονταν παλαιότερα στα Προϊόντα ή τις Υπηρεσίες), η Microsoft δύναται να παρέχει όρους ή</w:t>
      </w:r>
      <w:r w:rsidR="00544A58">
        <w:rPr>
          <w:lang w:val="en-US"/>
        </w:rPr>
        <w:t> </w:t>
      </w:r>
      <w:r>
        <w:t>να ενημερώνει τα DPA που ισχύουν για τη χρήση αυτών των νέων δυνατοτήτων, προσφορών, συμπληρωμάτων ή λογισμικού από τον Πελάτη. Εάν αυτοί οι όροι περιλαμβάνουν τυχόν δυσμενείς αλλαγές στους Όρους DPA, η Microsoft θα παρέχει στον Πελάτη την επιλογή να χρησιμοποιήσει τις νέες δυνατότητες, προσφορές, συμπληρώματα ή σχετικό λογισμικό, χωρίς απώλεια της υπάρχουσας λειτουργικότητας ενός γενικώς διαθέσιμου Προϊόντος ή Επαγγελματικής Υπηρεσίας. Εάν ο Πελάτης δεν εγκαταστήσει ούτε χρησιμοποιήσει τις νέες δυνατότητες, προσφορές, συμπληρώματα ή σχετικό λογισμικό, οι αντίστοιχοι νέοι όροι δεν θα τεθούν σε ισχύ.</w:t>
      </w:r>
    </w:p>
    <w:p w14:paraId="5051C02C" w14:textId="77777777" w:rsidR="00DD6D76" w:rsidRPr="003E4AC6" w:rsidRDefault="00DD6D76" w:rsidP="00DD6D76">
      <w:pPr>
        <w:pStyle w:val="ProductList-Body"/>
        <w:spacing w:after="120"/>
        <w:ind w:left="187"/>
        <w:outlineLvl w:val="2"/>
      </w:pPr>
      <w:r>
        <w:rPr>
          <w:b/>
          <w:color w:val="0072C6"/>
        </w:rPr>
        <w:t>Κανονισμός και Απαιτήσεις σχετικά με το Δημόσιο</w:t>
      </w:r>
    </w:p>
    <w:p w14:paraId="6B462DB3" w14:textId="4B857038" w:rsidR="00DD6D76" w:rsidRPr="003E4AC6" w:rsidRDefault="00DD6D76" w:rsidP="00DD6D76">
      <w:pPr>
        <w:pStyle w:val="ProductList-Body"/>
        <w:spacing w:after="120"/>
        <w:ind w:left="158"/>
      </w:pPr>
      <w:r>
        <w:t>Με την επιφύλαξη των ανωτέρω περιορισμών στις ενημερώσεις, η Microsoft μπορεί να τροποποιήσει ή να καταγγείλει ένα Προϊόν ή μια Επαγγελματική Υπηρεσία σε οποιαδήποτε χώρα ή δικαιοδοσία όπου υπάρχει τρέχουσα ή μελλοντική απαίτηση από το Δημόσιο ή υποχρέωση, η</w:t>
      </w:r>
      <w:r w:rsidR="00544A58">
        <w:rPr>
          <w:lang w:val="en-US"/>
        </w:rPr>
        <w:t> </w:t>
      </w:r>
      <w:r>
        <w:t>οποία (1) υποβάλλει τη Microsoft σε οποιονδήποτε κανονισμό ή απαίτηση που δεν ισχύει γενικά για τις επιχειρήσεις που λειτουργούν στη συγκεκριμένη χώρα, (2) προκαλεί δυσκολίες για τη Microsoft στη συνέχιση της λειτουργίας του Προϊόντος ή της παροχής της Επαγγελματικής Υπηρεσίας χωρίς τροποποίηση ή/και (3) έχει ως αποτέλεσμα να θεωρεί η Microsoft ότι οι Όροι DPA ή το Προϊόν ή η Επαγγελματική Υπηρεσία ενδέχεται να έρθουν σε διένεξη με οποιαδήποτε τέτοιου είδους απαίτηση ή υποχρέωση.</w:t>
      </w:r>
    </w:p>
    <w:p w14:paraId="533F1F74" w14:textId="7ADEBD9C" w:rsidR="009776B9" w:rsidRPr="00641944" w:rsidRDefault="009776B9" w:rsidP="007829B6">
      <w:pPr>
        <w:pStyle w:val="ProductList-SubSubSectionHeading"/>
        <w:spacing w:after="120"/>
        <w:outlineLvl w:val="1"/>
      </w:pPr>
      <w:bookmarkStart w:id="16" w:name="_Toc82439286"/>
      <w:r>
        <w:t xml:space="preserve">Ηλεκτρονικές </w:t>
      </w:r>
      <w:bookmarkEnd w:id="10"/>
      <w:bookmarkEnd w:id="11"/>
      <w:bookmarkEnd w:id="12"/>
      <w:bookmarkEnd w:id="16"/>
      <w:r w:rsidR="00641944">
        <w:t>Ειδοποιήσεις</w:t>
      </w:r>
    </w:p>
    <w:p w14:paraId="37A67D7B" w14:textId="08294C70" w:rsidR="009776B9" w:rsidRPr="003E4AC6" w:rsidRDefault="009776B9" w:rsidP="007829B6">
      <w:pPr>
        <w:pStyle w:val="ProductList-Body"/>
        <w:spacing w:after="120"/>
      </w:pPr>
      <w:r>
        <w:t xml:space="preserve">Η Microsoft δύναται να παρέχει στον Πελάτη πληροφορίες και </w:t>
      </w:r>
      <w:r w:rsidR="00641944">
        <w:t xml:space="preserve">ειδοποιήσεις </w:t>
      </w:r>
      <w:r>
        <w:t xml:space="preserve">σχετικά με τα Προϊόντα και τις Υπηρεσίες με ηλεκτρονικό τρόπο, συμπεριλαμβανομένων του ηλεκτρονικού ταχυδρομείου, της πύλης για μια Υπηρεσία Online ή μιας τοποθεσίας web που καθορίζεται από τη Microsoft. Η </w:t>
      </w:r>
      <w:r w:rsidR="00964E3A">
        <w:t xml:space="preserve">ειδοποίηση </w:t>
      </w:r>
      <w:r>
        <w:t xml:space="preserve">αποστέλλεται την ημερομηνία </w:t>
      </w:r>
      <w:r w:rsidR="00964E3A">
        <w:t xml:space="preserve">που καθίσταται διαθέσιμη </w:t>
      </w:r>
      <w:r>
        <w:t xml:space="preserve">από τη Microsoft. </w:t>
      </w:r>
    </w:p>
    <w:p w14:paraId="7A124922" w14:textId="77777777" w:rsidR="009776B9" w:rsidRPr="003E4AC6" w:rsidRDefault="009776B9" w:rsidP="007829B6">
      <w:pPr>
        <w:pStyle w:val="ProductList-SubSubSectionHeading"/>
        <w:spacing w:after="120"/>
        <w:outlineLvl w:val="1"/>
      </w:pPr>
      <w:bookmarkStart w:id="17" w:name="_Toc507768535"/>
      <w:bookmarkStart w:id="18" w:name="_Toc6563784"/>
      <w:bookmarkStart w:id="19" w:name="_Toc26883657"/>
      <w:bookmarkStart w:id="20" w:name="_Toc82439287"/>
      <w:r>
        <w:t>Προηγούμενες Εκδόσεις</w:t>
      </w:r>
      <w:bookmarkEnd w:id="17"/>
      <w:bookmarkEnd w:id="18"/>
      <w:bookmarkEnd w:id="19"/>
      <w:bookmarkEnd w:id="20"/>
    </w:p>
    <w:p w14:paraId="6CA8233C" w14:textId="7541A4D0" w:rsidR="009776B9" w:rsidRPr="003E4AC6" w:rsidRDefault="00DD6D76" w:rsidP="007829B6">
      <w:pPr>
        <w:pStyle w:val="ProductList-Body"/>
        <w:spacing w:after="120"/>
      </w:pPr>
      <w:r>
        <w:t xml:space="preserve">Οι Όροι DPA παρέχουν όρους για Προϊόντα και Υπηρεσίες που είναι διαθέσιμες κατά το τρέχον διάστημα. Για προηγούμενες εκδόσεις των Όρων DPA, ο Πελάτης μπορεί να ανατρέξει στη διεύθυνση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ή να επικοινωνήσει με τον μεταπωλητή ή τον Υπεύθυνο Λογαριασμού της Microsoft.</w:t>
      </w:r>
    </w:p>
    <w:bookmarkStart w:id="22" w:name="_Hlk494736247"/>
    <w:bookmarkStart w:id="23" w:name="_Hlk494736381"/>
    <w:p w14:paraId="5CA89841" w14:textId="66D312F8" w:rsidR="0074788A" w:rsidRPr="003E4AC6" w:rsidRDefault="00C942A4" w:rsidP="0074788A">
      <w:pPr>
        <w:pStyle w:val="ProductList-Body"/>
        <w:shd w:val="clear" w:color="auto" w:fill="A6A6A6" w:themeFill="background1" w:themeFillShade="A6"/>
        <w:spacing w:after="120"/>
        <w:jc w:val="right"/>
      </w:pPr>
      <w:r>
        <w:fldChar w:fldCharType="begin"/>
      </w:r>
      <w:r w:rsidR="00CA3B88">
        <w:instrText>HYPERLINK  \l "TableofContents"</w:instrText>
      </w:r>
      <w:r>
        <w:fldChar w:fldCharType="separate"/>
      </w:r>
      <w:r>
        <w:rPr>
          <w:rStyle w:val="Hyperlink"/>
          <w:sz w:val="16"/>
          <w:szCs w:val="16"/>
        </w:rPr>
        <w:t>Πίνακας περιεχομένων</w:t>
      </w:r>
      <w:r>
        <w:fldChar w:fldCharType="end"/>
      </w:r>
      <w:r>
        <w:rPr>
          <w:sz w:val="16"/>
          <w:szCs w:val="16"/>
        </w:rPr>
        <w:t xml:space="preserve"> / </w:t>
      </w:r>
      <w:hyperlink w:anchor="GeneralTerms" w:tooltip="Γενικοί Όροι" w:history="1">
        <w:r>
          <w:rPr>
            <w:rStyle w:val="Hyperlink"/>
            <w:sz w:val="16"/>
            <w:szCs w:val="16"/>
          </w:rPr>
          <w:t>Γενικοί Όροι</w:t>
        </w:r>
      </w:hyperlink>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3E4AC6" w:rsidRDefault="009776B9" w:rsidP="007829B6">
      <w:pPr>
        <w:pStyle w:val="ProductList-SectionHeading"/>
        <w:spacing w:after="120"/>
        <w:outlineLvl w:val="0"/>
      </w:pPr>
      <w:bookmarkStart w:id="24" w:name="_Toc507768537"/>
      <w:bookmarkStart w:id="25" w:name="_Toc6563786"/>
      <w:bookmarkStart w:id="26" w:name="_Toc26883659"/>
      <w:bookmarkStart w:id="27" w:name="_Toc82439288"/>
      <w:bookmarkStart w:id="28" w:name="Definitions"/>
      <w:bookmarkEnd w:id="22"/>
      <w:bookmarkEnd w:id="23"/>
      <w:r>
        <w:lastRenderedPageBreak/>
        <w:t>Ορισμοί</w:t>
      </w:r>
      <w:bookmarkEnd w:id="24"/>
      <w:bookmarkEnd w:id="25"/>
      <w:bookmarkEnd w:id="26"/>
      <w:bookmarkEnd w:id="27"/>
    </w:p>
    <w:bookmarkEnd w:id="28"/>
    <w:p w14:paraId="32C99E92" w14:textId="77777777" w:rsidR="00253BA3" w:rsidRPr="003E4AC6" w:rsidRDefault="00253BA3" w:rsidP="007829B6">
      <w:pPr>
        <w:pStyle w:val="ProductList-Body"/>
        <w:spacing w:after="120"/>
      </w:pPr>
      <w:r>
        <w:t>Οι όροι που αρχίζουν με κεφαλαίο γράμμα και χρησιμοποιούνται, αλλά δεν ορίζονται στο παρόν DPA, θα έχουν τη σημασία που παρέχεται στη σύμβαση παραχώρησης πολλαπλών αδειών χρήσης. Στο παρόν DPA χρησιμοποιούνται οι παρακάτω καθορισμένοι όροι:</w:t>
      </w:r>
    </w:p>
    <w:p w14:paraId="7BD5029B" w14:textId="3B864AD6" w:rsidR="00253BA3" w:rsidRPr="003E4AC6" w:rsidRDefault="00096CC2" w:rsidP="007829B6">
      <w:pPr>
        <w:pStyle w:val="ProductList-Body"/>
        <w:spacing w:after="120"/>
      </w:pPr>
      <w:r w:rsidRPr="00096CC2">
        <w:t>«</w:t>
      </w:r>
      <w:r w:rsidR="00253BA3">
        <w:t>Δεδομένα Πελάτη</w:t>
      </w:r>
      <w:r w:rsidRPr="00096CC2">
        <w:t>»</w:t>
      </w:r>
      <w:r w:rsidR="00253BA3">
        <w:t xml:space="preserve"> είναι όλα τα δεδομένα, όπως όλα τα αρχεία κειμένου, ήχου, βίντεο ή εικόνας και το λογισμικό, που παρέχονται στη Microsoft από τον Πελάτη ή εκ μέρους αυτού μέσω της χρήσης της Υπηρεσίας Online. Τα Δεδομένα Πελάτη δεν περιλαμβάνουν Δεδομένα Επαγγελματικών Υπηρεσιών.</w:t>
      </w:r>
    </w:p>
    <w:p w14:paraId="4CF72A8B" w14:textId="2E6FAA1D" w:rsidR="00DD6D76" w:rsidRPr="003E4AC6" w:rsidRDefault="00096CC2" w:rsidP="00DD6D76">
      <w:pPr>
        <w:pStyle w:val="ProductList-Body"/>
        <w:spacing w:after="120"/>
      </w:pPr>
      <w:r w:rsidRPr="00096CC2">
        <w:t>«</w:t>
      </w:r>
      <w:r w:rsidR="00DD6D76">
        <w:t>Απαιτήσεις Προστασίας Δεδομένων Προσωπικού Χαρακτήρα</w:t>
      </w:r>
      <w:r w:rsidRPr="00096CC2">
        <w:t>»</w:t>
      </w:r>
      <w:r w:rsidR="00DD6D76">
        <w:t xml:space="preserve"> είναι ο ΓΚΠΔ, οι Τοπικοί Νόμοι Προστασίας Δεδομένων Προσωπικού Χαρακτήρα ΕΕ/ΕΟΧ και τυχόν ισχύουσα νομοθεσία, κανονισμοί και άλλες νομικές απαιτήσεις σχετικά με (α) το ιδιωτικό απόρρητο και την ασφάλεια των δεδομένων και (β) τη χρήση, συλλογή, διατήρηση, αποθήκευση, ασφάλεια, αποκάλυψη, διαβίβαση, διάθεση και άλλου είδους επεξεργασία Δεδομένων Προσωπικού Χαρακτήρα.</w:t>
      </w:r>
    </w:p>
    <w:p w14:paraId="35DCB22A" w14:textId="179D7E15" w:rsidR="00DD6D76" w:rsidRPr="003E4AC6" w:rsidRDefault="00096CC2" w:rsidP="00DD6D76">
      <w:pPr>
        <w:pStyle w:val="ProductList-Body"/>
        <w:spacing w:after="120"/>
      </w:pPr>
      <w:r w:rsidRPr="00096CC2">
        <w:t>«</w:t>
      </w:r>
      <w:r w:rsidR="00DD6D76">
        <w:t>Όροι DPA</w:t>
      </w:r>
      <w:r w:rsidRPr="00096CC2">
        <w:t>»</w:t>
      </w:r>
      <w:r w:rsidR="00DD6D76">
        <w:t xml:space="preserve"> είναι οι όροι στο DPA και τυχόν όροι που αφορούν αποκλειστικά Προϊόν στους Όρους Προϊόντων, οι οποίοι συμπληρώνουν ή τροποποιούν ειδικά τους όρους ιδιωτικού απορρήτου και ασφάλειας στο DPA για ένα συγκεκριμένο Προϊόν (ή δυνατότητα ενός Προϊόντος). Σε</w:t>
      </w:r>
      <w:r>
        <w:rPr>
          <w:lang w:val="en-US"/>
        </w:rPr>
        <w:t> </w:t>
      </w:r>
      <w:r w:rsidR="00DD6D76">
        <w:t>περίπτωση τυχόν σύγκρουσης ή αντίφασης ανάμεσα στους Όρους DPA και στους εν λόγω όρους που αφορούν αποκλειστικά το Προϊόν, οι</w:t>
      </w:r>
      <w:r>
        <w:rPr>
          <w:lang w:val="en-US"/>
        </w:rPr>
        <w:t> </w:t>
      </w:r>
      <w:r w:rsidR="00DD6D76">
        <w:t xml:space="preserve">τελευταίοι θα υπερισχύουν όσον αφορά το σχετικό Προϊόν (ή δυνατότητα του συγκεκριμένου Προϊόντος). </w:t>
      </w:r>
    </w:p>
    <w:p w14:paraId="3410D5D2" w14:textId="711579C5" w:rsidR="00253BA3" w:rsidRPr="003E4AC6" w:rsidRDefault="009E5894" w:rsidP="007829B6">
      <w:pPr>
        <w:pStyle w:val="ProductList-Body"/>
        <w:spacing w:after="120"/>
      </w:pPr>
      <w:r w:rsidRPr="009E5894">
        <w:t>«</w:t>
      </w:r>
      <w:r w:rsidR="00253BA3">
        <w:t>ΓΚΠΔ</w:t>
      </w:r>
      <w:r w:rsidRPr="009E5894">
        <w:t>»</w:t>
      </w:r>
      <w:r w:rsidR="00253BA3">
        <w:t xml:space="preserve"> είναι ο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14:paraId="04E7A01A" w14:textId="1DDBD34B" w:rsidR="00253BA3" w:rsidRPr="003E4AC6" w:rsidRDefault="009E5894" w:rsidP="007829B6">
      <w:pPr>
        <w:pStyle w:val="ProductList-Body"/>
        <w:spacing w:after="120"/>
      </w:pPr>
      <w:r w:rsidRPr="009E5894">
        <w:t>«</w:t>
      </w:r>
      <w:r w:rsidR="00253BA3">
        <w:t>Τοπικοί Νόμοι Προστασίας Δεδομένων Προσωπικού Χαρακτήρα ΕΕ/ΕΟΧ</w:t>
      </w:r>
      <w:r w:rsidRPr="009E5894">
        <w:t>»</w:t>
      </w:r>
      <w:r w:rsidR="00253BA3">
        <w:t xml:space="preserve"> είναι το σύνολο της παράγωγης νομοθεσίας και των κανονισμών για την εφαρμογή του ΓΚΠΔ. </w:t>
      </w:r>
    </w:p>
    <w:p w14:paraId="44F5AB82" w14:textId="154598EC" w:rsidR="00253BA3" w:rsidRPr="003E4AC6" w:rsidRDefault="009E5894" w:rsidP="007829B6">
      <w:pPr>
        <w:pStyle w:val="ProductList-Body"/>
        <w:spacing w:after="120"/>
      </w:pPr>
      <w:r w:rsidRPr="009E5894">
        <w:t>«</w:t>
      </w:r>
      <w:r w:rsidR="00253BA3">
        <w:t>Όροι του ΓΚΠΔ</w:t>
      </w:r>
      <w:r w:rsidRPr="009E5894">
        <w:t>»</w:t>
      </w:r>
      <w:r w:rsidR="00253BA3">
        <w:t xml:space="preserve"> είναι οι όροι του </w:t>
      </w:r>
      <w:r w:rsidR="006808FA">
        <w:fldChar w:fldCharType="begin"/>
      </w:r>
      <w:r w:rsidR="006808FA">
        <w:instrText xml:space="preserve"> HYPERLINK \l "Attachment3" </w:instrText>
      </w:r>
      <w:r w:rsidR="006808FA">
        <w:fldChar w:fldCharType="separate"/>
      </w:r>
      <w:r w:rsidR="00253BA3">
        <w:rPr>
          <w:rStyle w:val="Hyperlink"/>
        </w:rPr>
        <w:t>Συνημμένου 2</w:t>
      </w:r>
      <w:r w:rsidR="006808FA">
        <w:rPr>
          <w:rStyle w:val="Hyperlink"/>
        </w:rPr>
        <w:fldChar w:fldCharType="end"/>
      </w:r>
      <w:r w:rsidR="00253BA3">
        <w:t>, σύμφωνα με τους οποίους η Microsoft δημιουργεί δεσμεύσεις αναφορικά με την επεξεργασία από μέρους της των Δεδομένων Προσωπικού Χαρακτήρα, όπως απαιτείται από το Άρθρο 28 του ΓΚΠΔ.</w:t>
      </w:r>
    </w:p>
    <w:p w14:paraId="1FC17E8F" w14:textId="55547821" w:rsidR="00253BA3" w:rsidRPr="003E4AC6" w:rsidRDefault="009E5894" w:rsidP="007829B6">
      <w:pPr>
        <w:pStyle w:val="ProductList-Body"/>
        <w:spacing w:after="120"/>
      </w:pPr>
      <w:r w:rsidRPr="009E5894">
        <w:t>«</w:t>
      </w:r>
      <w:r w:rsidR="00253BA3">
        <w:t>Δεδομένα Προσωπικού Χαρακτήρα</w:t>
      </w:r>
      <w:r w:rsidRPr="009E5894">
        <w:t>»</w:t>
      </w:r>
      <w:r w:rsidR="00253BA3">
        <w:t xml:space="preserve"> είναι κάθε πληροφορία που αφορά ταυτοποιημένο ή ταυτοποιήσιμο φυσικό πρόσωπο. Ένα ταυτοποιήσιμο φυσικό πρόσωπο είναι εκείνο του οποίου η ταυτότητα μπορεί να εξακριβωθεί, άμεσα ή έμμεσα, ιδίως μέσω αναφοράς σε αναγνωριστικό στοιχείο ταυτότητας, όπως όνομα, αριθμό ταυτότητας, δεδομένα θέσης, επιγραμμικό αναγνωριστικό ταυτότητας ή έναν ή περισσότερους παράγοντες που προσιδιάζουν στη σωματική, φυσιολογική, γενετική, ψυχολογική, οικονομική, πολιτιστική ή κοινωνική ταυτότητα</w:t>
      </w:r>
      <w:r>
        <w:rPr>
          <w:lang w:val="en-US"/>
        </w:rPr>
        <w:t> </w:t>
      </w:r>
      <w:r w:rsidR="00253BA3">
        <w:t xml:space="preserve">του εν λόγω φυσικού προσώπου. </w:t>
      </w:r>
    </w:p>
    <w:p w14:paraId="21FD4B1C" w14:textId="249174FD" w:rsidR="0015452B" w:rsidRPr="003E4AC6" w:rsidRDefault="007823F0" w:rsidP="5610EDB3">
      <w:pPr>
        <w:pStyle w:val="ProductList-Body"/>
        <w:spacing w:after="120"/>
      </w:pPr>
      <w:r>
        <w:t xml:space="preserve">Το </w:t>
      </w:r>
      <w:r w:rsidR="004C46FB" w:rsidRPr="004C46FB">
        <w:t>«</w:t>
      </w:r>
      <w:r>
        <w:t>Προϊόν</w:t>
      </w:r>
      <w:r w:rsidR="004C46FB" w:rsidRPr="004C46FB">
        <w:t>»</w:t>
      </w:r>
      <w:r>
        <w:t xml:space="preserve"> έχει τη σημασία που παρέχεται στη σύμβαση παραχώρησης πολλαπλών αδειών χρήσης (volume licensing). Για ευκολία αναφοράς, το </w:t>
      </w:r>
      <w:r w:rsidR="004C46FB" w:rsidRPr="004C46FB">
        <w:t>«</w:t>
      </w:r>
      <w:r>
        <w:t>Προϊόν</w:t>
      </w:r>
      <w:r w:rsidR="004C46FB" w:rsidRPr="004C46FB">
        <w:t>»</w:t>
      </w:r>
      <w:r>
        <w:t xml:space="preserve"> περιλαμβάνει Υπηρεσίες Online και Λογισμικό, το καθένα όπως ορίζεται στη σύμβαση παραχώρησης πολλαπλών αδειών χρήσης (volume licensing). </w:t>
      </w:r>
    </w:p>
    <w:p w14:paraId="0CDCAE0C" w14:textId="7B41D012" w:rsidR="00232600" w:rsidRPr="003E4AC6" w:rsidRDefault="004C46FB" w:rsidP="007829B6">
      <w:pPr>
        <w:pStyle w:val="ProductList-Body"/>
        <w:spacing w:after="120"/>
      </w:pPr>
      <w:r w:rsidRPr="004C46FB">
        <w:t>«</w:t>
      </w:r>
      <w:r w:rsidR="00232600">
        <w:t>Προϊόντα και Υπηρεσίες</w:t>
      </w:r>
      <w:r w:rsidRPr="004C46FB">
        <w:t>»</w:t>
      </w:r>
      <w:r w:rsidR="00232600">
        <w:t xml:space="preserve"> είναι τα Προϊόντα και οι Επαγγελματικές Υπηρεσίες. Η διαθεσιμότητα Προϊόντων και Επαγγελματικών Υπηρεσιών μπορεί να διαφέρει ανάλογα με την περιοχή, ενώ η εφαρμοσιμότητα αυτού του DPA σε συγκεκριμένα Προϊόντα και Επαγγελματικές Υπηρεσίες υπόκειται στους περιορισμούς της ενότητας </w:t>
      </w:r>
      <w:r w:rsidRPr="004C46FB">
        <w:t>«</w:t>
      </w:r>
      <w:r w:rsidR="00232600">
        <w:t>Πεδίο εφαρμογής</w:t>
      </w:r>
      <w:r w:rsidRPr="004C46FB">
        <w:t>»</w:t>
      </w:r>
      <w:r w:rsidR="00232600">
        <w:t xml:space="preserve"> του DPA αυτού.</w:t>
      </w:r>
    </w:p>
    <w:p w14:paraId="53AEE2E8" w14:textId="31ACF974" w:rsidR="00054264" w:rsidRPr="003E4AC6" w:rsidRDefault="004C46FB" w:rsidP="004C46FB">
      <w:pPr>
        <w:pStyle w:val="ProductList-Body"/>
        <w:spacing w:after="120"/>
        <w:ind w:right="-257"/>
      </w:pPr>
      <w:r w:rsidRPr="004C46FB">
        <w:t>«</w:t>
      </w:r>
      <w:r w:rsidR="00054264">
        <w:t>Επαγγελματικές Υπηρεσίες</w:t>
      </w:r>
      <w:r w:rsidRPr="004C46FB">
        <w:t>»</w:t>
      </w:r>
      <w:r w:rsidR="00054264">
        <w:t xml:space="preserve"> είναι οι ακόλουθες: (α) συμβουλευτικές υπηρεσίες της Microsoft, που αποτελούνται από υπηρεσίες σχεδιασμού, συμβουλών, καθοδήγησης, μετεγκατάστασης δεδομένων, ανάπτυξης και ανάπτυξης λύσεων/λογισμικού, οι οποίες παρέχονται βάσει Παραγγελίας Εργασίας Υπηρεσιών Enterprise της Microsoft που ενσωματώνει αυτό το DPA δι' αναφοράς και (β) υπηρεσίες τεχνικής υποστήριξης που παρέχονται από τη Microsoft και βοηθούν τους πελάτες να εντοπίζουν και να επιλύουν προβλήματα, τα οποία επηρεάζουν τα Προϊόντα, συμπεριλαμβανομένης της τεχνικής υποστήριξης που παρέχεται ως μέρος των Υπηρεσιών Ενοποιημένης Υποστήριξης ή Υποστήριξης Premier της Microsoft (όπως περιγράφονται στην Περιγραφή των Υπηρεσιών Υποστήριξης και των Συμβουλευτικών Υπηρεσιών ή στην Περιγραφή των Υπηρεσιών, αντίστοιχα) και</w:t>
      </w:r>
      <w:r>
        <w:rPr>
          <w:lang w:val="en-US"/>
        </w:rPr>
        <w:t> </w:t>
      </w:r>
      <w:r w:rsidR="00054264">
        <w:t>τυχόν άλλες υπηρεσίες τεχνικής υποστήριξης. Οι Επαγγελματικές Υπηρεσίες δεν περιλαμβάνουν τα Προϊόντα ή, για τους σκοπούς του DPA, Συμπληρωματικές Επαγγελματικές Υπηρεσίες.</w:t>
      </w:r>
    </w:p>
    <w:p w14:paraId="5D20EFBE" w14:textId="1A68ADBD" w:rsidR="00253BA3" w:rsidRPr="003E4AC6" w:rsidRDefault="00115EE3" w:rsidP="007829B6">
      <w:pPr>
        <w:pStyle w:val="ProductList-Body"/>
        <w:spacing w:after="120"/>
      </w:pPr>
      <w:r w:rsidRPr="00115EE3">
        <w:t>«</w:t>
      </w:r>
      <w:r w:rsidR="00253BA3">
        <w:t>Δεδομένα Προσωπικού Χαρακτήρα Επαγγελματικών Υπηρεσιών</w:t>
      </w:r>
      <w:r w:rsidRPr="00115EE3">
        <w:t>»</w:t>
      </w:r>
      <w:r w:rsidR="00253BA3">
        <w:t xml:space="preserve"> είναι όλα τα δεδομένα, όπως όλα τα αρχεία κειμένου, ήχου, βίντεο, εικόνας ή</w:t>
      </w:r>
      <w:r>
        <w:rPr>
          <w:lang w:val="en-US"/>
        </w:rPr>
        <w:t> </w:t>
      </w:r>
      <w:r w:rsidR="00253BA3">
        <w:t xml:space="preserve">το λογισμικό που παρέχονται στη Microsoft από ή για λογαριασμό ενός Πελάτη (ή τα οποία ο Πελάτης εξουσιοδοτεί τη Microsoft να αποκτήσει από ένα Προϊόν) ή έχουν άλλως ληφθεί ή υποβληθεί σε επεξεργασία από ή για λογαριασμό της Microsoft μέσω μιας δέσμευσης με τη Microsoft για λήψη Επαγγελματικών Υπηρεσιών. </w:t>
      </w:r>
    </w:p>
    <w:p w14:paraId="5B60A451" w14:textId="4E018D53" w:rsidR="00253BA3" w:rsidRPr="003E4AC6" w:rsidRDefault="00483EE2" w:rsidP="007829B6">
      <w:pPr>
        <w:pStyle w:val="ProductList-Body"/>
        <w:spacing w:after="120"/>
      </w:pPr>
      <w:r w:rsidRPr="00483EE2">
        <w:t>«</w:t>
      </w:r>
      <w:r w:rsidR="00253BA3">
        <w:t>Τυποποιημένες Συμβατικές Ρήτρες 2010</w:t>
      </w:r>
      <w:r w:rsidRPr="00483EE2">
        <w:t>»</w:t>
      </w:r>
      <w:r w:rsidR="00253BA3">
        <w:t xml:space="preserve"> είναι οι τυποποιημένες ρήτρες προστασίας δεδομένων προσωπικού χαρακτήρα για τη διαβίβαση δεδομένων προσωπικού χαρακτήρα σε εκτελούντες την επεξεργασία εγκατεστημένους σε τρίτες χώρες που δεν εξασφαλίζουν επαρκές επίπεδο προστασίας δεδομένων προσωπικού χαρακτήρα, όπως περιγράφεται στο Άρθρο 46 του ΓΚΠΔ, και έχουν εγκριθεί </w:t>
      </w:r>
      <w:r w:rsidR="00AE23B2">
        <w:t xml:space="preserve">με </w:t>
      </w:r>
      <w:r w:rsidR="00253BA3">
        <w:t xml:space="preserve">την απόφαση 2010/87/ΕΚ της Ευρωπαϊκής Επιτροπής της 5ης Φεβρουαρίου 2010. Οι Τυποποιημένες Συμβατικές Ρήτρες 2010 περιλαμβάνονται στο </w:t>
      </w:r>
      <w:r w:rsidR="006808FA">
        <w:fldChar w:fldCharType="begin"/>
      </w:r>
      <w:r w:rsidR="006808FA">
        <w:instrText xml:space="preserve"> HYPERLINK \l "Attachment2" </w:instrText>
      </w:r>
      <w:r w:rsidR="006808FA">
        <w:fldChar w:fldCharType="separate"/>
      </w:r>
      <w:r w:rsidR="00253BA3">
        <w:rPr>
          <w:rStyle w:val="Hyperlink"/>
        </w:rPr>
        <w:t>Συνημμένο 1</w:t>
      </w:r>
      <w:r w:rsidR="006808FA">
        <w:rPr>
          <w:rStyle w:val="Hyperlink"/>
        </w:rPr>
        <w:fldChar w:fldCharType="end"/>
      </w:r>
      <w:r w:rsidR="00253BA3">
        <w:t>.</w:t>
      </w:r>
      <w:r w:rsidR="00253BA3">
        <w:rPr>
          <w:rFonts w:ascii="Calibri" w:eastAsia="Calibri" w:hAnsi="Calibri" w:cs="Times New Roman"/>
        </w:rPr>
        <w:t xml:space="preserve"> </w:t>
      </w:r>
    </w:p>
    <w:p w14:paraId="2324EC22" w14:textId="47F327ED" w:rsidR="005237D9" w:rsidRPr="003E4AC6" w:rsidRDefault="00483EE2" w:rsidP="00483EE2">
      <w:pPr>
        <w:pStyle w:val="ProductList-Body"/>
        <w:keepNext/>
        <w:keepLines/>
        <w:spacing w:after="120"/>
      </w:pPr>
      <w:r w:rsidRPr="00483EE2">
        <w:lastRenderedPageBreak/>
        <w:t>«</w:t>
      </w:r>
      <w:r w:rsidR="005237D9">
        <w:t>Τυποποιημένες Συμβατικές Ρήτρες 2021</w:t>
      </w:r>
      <w:r w:rsidRPr="00483EE2">
        <w:t>»</w:t>
      </w:r>
      <w:r w:rsidR="005237D9">
        <w:t xml:space="preserve"> είναι οι τυποποιημένες ρήτρες προστασίας δεδομένων προσωπικού χαρακτήρα (</w:t>
      </w:r>
      <w:r w:rsidR="00AE23B2">
        <w:t xml:space="preserve">ενότητα </w:t>
      </w:r>
      <w:r w:rsidR="00AE23B2" w:rsidRPr="00AE23B2">
        <w:t>από εκτελούντα την επεξεργασία σε εκτελούντα την επεξεργασία</w:t>
      </w:r>
      <w:r w:rsidR="005237D9">
        <w:t xml:space="preserve">) ανάμεσα στη Microsoft Ireland Operations Limited και τη Microsoft Corporation για τη διαβίβαση δεδομένων προσωπικού χαρακτήρα από εκτελούντες την επεξεργασία </w:t>
      </w:r>
      <w:r w:rsidR="00AE23B2">
        <w:t xml:space="preserve">εγκατεστημένους </w:t>
      </w:r>
      <w:r w:rsidR="005237D9">
        <w:t xml:space="preserve">στον ΕΟΧ σε εκτελούντες την επεξεργασία εγκατεστημένους σε τρίτες χώρες που δεν εξασφαλίζουν επαρκές επίπεδο προστασίας δεδομένων προσωπικού χαρακτήρα, όπως περιγράφεται στο Άρθρο 46 του ΓΚΠΔ, και έχουν εγκριθεί </w:t>
      </w:r>
      <w:r w:rsidR="00AE23B2">
        <w:t xml:space="preserve">με </w:t>
      </w:r>
      <w:r w:rsidR="005237D9">
        <w:t>την απόφαση 2021/914/ΕΚ της Ευρωπαϊκής Επιτροπής της 4ης Ιουνίου 2021.</w:t>
      </w:r>
    </w:p>
    <w:p w14:paraId="258CAF3D" w14:textId="6B04BF27" w:rsidR="00253BA3" w:rsidRPr="00483EE2" w:rsidRDefault="00483EE2" w:rsidP="00B12E15">
      <w:pPr>
        <w:pStyle w:val="ProductList-Body"/>
        <w:spacing w:after="120"/>
        <w:rPr>
          <w:spacing w:val="-4"/>
        </w:rPr>
      </w:pPr>
      <w:r w:rsidRPr="00483EE2">
        <w:rPr>
          <w:spacing w:val="-4"/>
        </w:rPr>
        <w:t>«</w:t>
      </w:r>
      <w:r w:rsidR="00DD6D76" w:rsidRPr="00483EE2">
        <w:rPr>
          <w:spacing w:val="-4"/>
        </w:rPr>
        <w:t>Υπεργολάβοι επεξεργασίας</w:t>
      </w:r>
      <w:r w:rsidRPr="00483EE2">
        <w:rPr>
          <w:spacing w:val="-4"/>
        </w:rPr>
        <w:t>»</w:t>
      </w:r>
      <w:r w:rsidR="00DD6D76" w:rsidRPr="00483EE2">
        <w:rPr>
          <w:spacing w:val="-4"/>
        </w:rPr>
        <w:t xml:space="preserve"> είναι οι άλλοι εκτελούντες την επεξεργασία που χρησιμοποιεί η Microsoft για την επεξεργασία Δεδομένων Πελάτη, Δεδομένων Προσωπικού Χαρακτήρα Επαγγελματικών Υπηρεσιών και Δεδομένων Προσωπικού Χαρακτήρα, όπως περιγράφεται στο Άρθρο 28 του ΓΚΠΔ. </w:t>
      </w:r>
    </w:p>
    <w:p w14:paraId="601F9218" w14:textId="5CF1FD78" w:rsidR="0058447F" w:rsidRPr="003E4AC6" w:rsidRDefault="00483EE2" w:rsidP="00C35BD5">
      <w:pPr>
        <w:pStyle w:val="ProductList-Body"/>
        <w:spacing w:after="120"/>
      </w:pPr>
      <w:r w:rsidRPr="00483EE2">
        <w:t>«</w:t>
      </w:r>
      <w:r w:rsidR="0058447F">
        <w:t>Συμπληρωματικές Επαγγελματικές Υπηρεσίες</w:t>
      </w:r>
      <w:r w:rsidRPr="00483EE2">
        <w:t>»</w:t>
      </w:r>
      <w:r w:rsidR="0058447F">
        <w:t xml:space="preserve"> είναι τα αιτήματα υποστήριξης που κλιμακώνονται από υποστήριξη σε ομάδα μηχανικών Προϊόντων για επίλυση και άλλες συμβουλές και υποστήριξη από τη Microsoft, η οποία παρέχεται σε σχέση με Προϊόντα ή μια σύμβαση παραχώρησης πολλαπλών αδειών χρήσης (volume licensing) που δεν περιλαμβάνονται στον ορισμό των Επαγγελματικών Υπηρεσιών. </w:t>
      </w:r>
    </w:p>
    <w:p w14:paraId="6D4DB565" w14:textId="20FE863E" w:rsidR="00DD6D76" w:rsidRPr="003E4AC6" w:rsidRDefault="00253BA3" w:rsidP="007829B6">
      <w:pPr>
        <w:pStyle w:val="ProductList-Body"/>
        <w:spacing w:after="120"/>
      </w:pPr>
      <w:r>
        <w:t xml:space="preserve">Οι όροι που αρχίζουν με πεζό γράμμα και οι οποίοι χρησιμοποιούνται, αλλά δεν ορίζονται στο παρόν DPA, όπως </w:t>
      </w:r>
      <w:r w:rsidR="004148DE" w:rsidRPr="004148DE">
        <w:t>«</w:t>
      </w:r>
      <w:r>
        <w:t>παραβίαση των δεδομένων προσωπικού χαρακτήρα</w:t>
      </w:r>
      <w:r w:rsidR="004148DE" w:rsidRPr="004148DE">
        <w:t>»</w:t>
      </w:r>
      <w:r w:rsidR="00096CC2">
        <w:t xml:space="preserve"> </w:t>
      </w:r>
      <w:r>
        <w:t xml:space="preserve">, </w:t>
      </w:r>
      <w:r w:rsidR="004148DE" w:rsidRPr="004148DE">
        <w:t>«</w:t>
      </w:r>
      <w:r>
        <w:t>επεξεργασία</w:t>
      </w:r>
      <w:r w:rsidR="004148DE" w:rsidRPr="004148DE">
        <w:t>»</w:t>
      </w:r>
      <w:r w:rsidR="00096CC2">
        <w:t xml:space="preserve"> </w:t>
      </w:r>
      <w:r>
        <w:t xml:space="preserve">, </w:t>
      </w:r>
      <w:r w:rsidR="004148DE" w:rsidRPr="004148DE">
        <w:t>«</w:t>
      </w:r>
      <w:r>
        <w:t>υπεύθυνος επεξεργασίας</w:t>
      </w:r>
      <w:r w:rsidR="004148DE" w:rsidRPr="004148DE">
        <w:t>»</w:t>
      </w:r>
      <w:r w:rsidR="00096CC2">
        <w:t xml:space="preserve"> </w:t>
      </w:r>
      <w:r>
        <w:t xml:space="preserve">, </w:t>
      </w:r>
      <w:r w:rsidR="004148DE" w:rsidRPr="004148DE">
        <w:t>«</w:t>
      </w:r>
      <w:r>
        <w:t>εκτελών την επεξεργασία</w:t>
      </w:r>
      <w:r w:rsidR="004148DE" w:rsidRPr="004148DE">
        <w:t>»</w:t>
      </w:r>
      <w:r w:rsidR="00096CC2">
        <w:t xml:space="preserve"> </w:t>
      </w:r>
      <w:r>
        <w:t xml:space="preserve">, </w:t>
      </w:r>
      <w:r w:rsidR="004148DE" w:rsidRPr="004148DE">
        <w:t>«</w:t>
      </w:r>
      <w:r>
        <w:t>κατάρτιση προφίλ</w:t>
      </w:r>
      <w:r w:rsidR="004148DE" w:rsidRPr="004148DE">
        <w:t>»</w:t>
      </w:r>
      <w:r w:rsidR="00096CC2">
        <w:t xml:space="preserve"> </w:t>
      </w:r>
      <w:r>
        <w:t xml:space="preserve">, </w:t>
      </w:r>
      <w:r w:rsidR="004148DE" w:rsidRPr="004148DE">
        <w:t>«</w:t>
      </w:r>
      <w:r>
        <w:t>δεδομένα προσωπικού χαρακτήρα</w:t>
      </w:r>
      <w:r w:rsidR="004148DE" w:rsidRPr="004148DE">
        <w:t>»</w:t>
      </w:r>
      <w:r>
        <w:t xml:space="preserve"> και </w:t>
      </w:r>
      <w:r w:rsidR="004148DE" w:rsidRPr="004148DE">
        <w:t>«</w:t>
      </w:r>
      <w:r>
        <w:t>υποκείμενο των δεδομένων</w:t>
      </w:r>
      <w:r w:rsidR="004148DE" w:rsidRPr="004148DE">
        <w:t>»</w:t>
      </w:r>
      <w:r w:rsidR="00096CC2">
        <w:t xml:space="preserve"> </w:t>
      </w:r>
      <w:r>
        <w:t xml:space="preserve"> θα έχουν την ίδια σημασία</w:t>
      </w:r>
      <w:r w:rsidR="009D4657">
        <w:t xml:space="preserve"> με αυτήν που</w:t>
      </w:r>
      <w:r w:rsidR="00B54FE2">
        <w:t xml:space="preserve"> </w:t>
      </w:r>
      <w:r>
        <w:t>ορίζεται στο Άρθρο 4 του ΓΚΠΔ, ανεξαρτήτως του</w:t>
      </w:r>
      <w:r w:rsidR="004148DE">
        <w:rPr>
          <w:lang w:val="en-US"/>
        </w:rPr>
        <w:t> </w:t>
      </w:r>
      <w:r>
        <w:t xml:space="preserve">εάν </w:t>
      </w:r>
      <w:r w:rsidR="00B54FE2">
        <w:t xml:space="preserve">έχει εφαρμογή </w:t>
      </w:r>
      <w:r>
        <w:t xml:space="preserve">ο ΓΚΠΔ. </w:t>
      </w:r>
    </w:p>
    <w:p w14:paraId="77C9E5E9" w14:textId="730E4A61" w:rsidR="00253BA3" w:rsidRPr="003E4AC6" w:rsidRDefault="009A3CF2" w:rsidP="00C35BD5">
      <w:pPr>
        <w:pStyle w:val="ProductList-Body"/>
        <w:shd w:val="clear" w:color="auto" w:fill="A6A6A6" w:themeFill="background1" w:themeFillShade="A6"/>
        <w:spacing w:after="120"/>
        <w:jc w:val="right"/>
      </w:pPr>
      <w:hyperlink w:anchor="TableofContents" w:tooltip="Πίνακας περιεχομένων" w:history="1">
        <w:r w:rsidR="00DE0E43">
          <w:rPr>
            <w:rStyle w:val="Hyperlink"/>
            <w:sz w:val="16"/>
            <w:szCs w:val="16"/>
          </w:rPr>
          <w:t>Πίνακας περιεχομένων</w:t>
        </w:r>
      </w:hyperlink>
      <w:r w:rsidR="00DE0E43">
        <w:rPr>
          <w:sz w:val="16"/>
          <w:szCs w:val="16"/>
        </w:rPr>
        <w:t xml:space="preserve"> / </w:t>
      </w:r>
      <w:hyperlink w:anchor="GeneralTerms" w:tooltip="Γενικοί Όροι" w:history="1">
        <w:r w:rsidR="00DE0E43">
          <w:rPr>
            <w:rStyle w:val="Hyperlink"/>
            <w:sz w:val="16"/>
            <w:szCs w:val="16"/>
          </w:rPr>
          <w:t>Γενικοί Όροι</w:t>
        </w:r>
      </w:hyperlink>
    </w:p>
    <w:p w14:paraId="67553494" w14:textId="77777777" w:rsidR="009776B9" w:rsidRPr="003E4AC6" w:rsidRDefault="009776B9" w:rsidP="007829B6">
      <w:pPr>
        <w:pStyle w:val="ProductList-SectionHeading"/>
        <w:keepNext/>
        <w:spacing w:after="120"/>
        <w:outlineLvl w:val="0"/>
      </w:pPr>
      <w:bookmarkStart w:id="29" w:name="_Toc507768538"/>
      <w:bookmarkStart w:id="30" w:name="_Toc6563787"/>
      <w:bookmarkStart w:id="31" w:name="_Toc26883660"/>
      <w:bookmarkStart w:id="32" w:name="_Toc82439289"/>
      <w:bookmarkStart w:id="33" w:name="GeneralTerms"/>
      <w:r>
        <w:t>Γενικοί Όροι</w:t>
      </w:r>
      <w:bookmarkEnd w:id="29"/>
      <w:bookmarkEnd w:id="30"/>
      <w:bookmarkEnd w:id="31"/>
      <w:bookmarkEnd w:id="32"/>
    </w:p>
    <w:p w14:paraId="4ACEFAAA" w14:textId="0B495828" w:rsidR="009776B9" w:rsidRPr="003E4AC6" w:rsidRDefault="008D5114" w:rsidP="007829B6">
      <w:pPr>
        <w:pStyle w:val="ProductList-SubSubSectionHeading"/>
        <w:spacing w:after="120"/>
        <w:outlineLvl w:val="1"/>
      </w:pPr>
      <w:bookmarkStart w:id="34" w:name="_Toc82439290"/>
      <w:bookmarkEnd w:id="33"/>
      <w:r>
        <w:t>Συμμόρφωση με τη Νομοθεσία</w:t>
      </w:r>
      <w:bookmarkEnd w:id="34"/>
    </w:p>
    <w:p w14:paraId="509F82CC" w14:textId="535399EF" w:rsidR="00BA0FD4" w:rsidRPr="003E4AC6" w:rsidRDefault="00BA0FD4" w:rsidP="007829B6">
      <w:pPr>
        <w:pStyle w:val="ProductList-Body"/>
        <w:spacing w:after="120"/>
      </w:pPr>
      <w:r>
        <w:t xml:space="preserve">Η Microsoft θα συμμορφώνεται με το σύνολο της νομοθεσίας και των κανονισμών που ισχύουν για την παροχή των Προϊόντων και Υπηρεσιών, συμπεριλαμβανομένης της νομοθεσίας για </w:t>
      </w:r>
      <w:r w:rsidR="00C44988">
        <w:t xml:space="preserve">γνωστοποίηση </w:t>
      </w:r>
      <w:r>
        <w:t xml:space="preserve">της παραβίασης ασφάλειας και των Απαιτήσεων Προστασίας Δεδομένων Προσωπικού Χαρακτήρα. Ωστόσο, η Microsoft δεν ευθύνεται για τη συμμόρφωση με οποιαδήποτε νομοθεσία ή κανονισμό που ισχύει για τον Πελάτη ή τον κλάδο δραστηριοποίησης του Πελάτη που δεν ισχύουν εν γένει για τους φορείς παροχής υπηρεσιών τεχνολογίας πληροφορικής. Η Microsoft δεν καθορίζει κατά πόσον τα Δεδομένα Πελάτη περιλαμβάνουν πληροφορίες που υπόκεινται σε συγκεκριμένο νόμο ή κανονισμό. Όλα τα Περιστατικά Ασφάλειας διέπονται από τους όρους της </w:t>
      </w:r>
      <w:r w:rsidR="00C44988">
        <w:t xml:space="preserve">Γνωστοποίησης </w:t>
      </w:r>
      <w:r>
        <w:t>Περιστατικού Ασφαλείας παρακάτω.</w:t>
      </w:r>
    </w:p>
    <w:p w14:paraId="7D4647F5" w14:textId="4BE4E992" w:rsidR="00BA0FD4" w:rsidRPr="003E4AC6" w:rsidRDefault="00BA0FD4" w:rsidP="007829B6">
      <w:pPr>
        <w:pStyle w:val="ProductList-Body"/>
        <w:spacing w:after="120"/>
      </w:pPr>
      <w:r>
        <w:t>Ο Πελάτης πρέπει να συμμορφώνεται με όλους τους νόμους και τους κανονισμούς που ισχύουν για την από μέρους του χρήση των Προϊόντων και</w:t>
      </w:r>
      <w:r w:rsidR="006E1837">
        <w:rPr>
          <w:lang w:val="en-US"/>
        </w:rPr>
        <w:t> </w:t>
      </w:r>
      <w:r>
        <w:t>Υπηρεσιών, συμπεριλαμβανομένων των νόμων που σχετίζονται με τα βιομετρικά δεδομένα, την εμπιστευτικότητα των κοινοποιήσεων και τις</w:t>
      </w:r>
      <w:r w:rsidR="006E1837">
        <w:rPr>
          <w:lang w:val="en-US"/>
        </w:rPr>
        <w:t> </w:t>
      </w:r>
      <w:r>
        <w:t>Απαιτήσεις Προστασίας Δεδομένων Προσωπικού Χαρακτήρα. Ο Πελάτης είναι υπεύθυνος για τον καθορισμό κατά πόσον τα Προϊόντα και οι Υπηρεσίες είναι κατάλληλες για αποθήκευση και επεξεργασία πληροφοριών που υπόκεινται σε συγκεκριμένο νόμο ή κανονισμό, καθώς και για τη χρήση των Προϊόντων και Υπηρεσιών με τρόπο που συνάδει με τις νομικές και κανονιστικές απαιτήσεις του Πελάτη. Ο Πελάτης είναι υπεύθυνος για την απάντηση σε τυχόν αιτήματα τρίτων σχετικά με τη χρήση Προϊόντων και Υπηρεσιών από μέρους του Πελάτη, όπως για παράδειγμα σε αίτημα για την κατάργηση περιεχομένου σύμφωνα με τον Νόμο περί Ψηφιακών Πνευματικών Δικαιωμάτων (Digital Millennium Copyright Act) ή</w:t>
      </w:r>
      <w:r w:rsidR="00B34C09">
        <w:rPr>
          <w:lang w:val="en-US"/>
        </w:rPr>
        <w:t> </w:t>
      </w:r>
      <w:r>
        <w:t>άλλη ισχύουσα νομοθεσία.</w:t>
      </w:r>
    </w:p>
    <w:p w14:paraId="34A96171" w14:textId="77777777" w:rsidR="00DD6D76" w:rsidRPr="003E4AC6"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82439291"/>
      <w:bookmarkStart w:id="40" w:name="DatProtectionTerms"/>
      <w:r>
        <w:t>Όροι Προστασίας Δεδομένων Προσωπικού Χαρακτήρα</w:t>
      </w:r>
      <w:bookmarkEnd w:id="35"/>
      <w:bookmarkEnd w:id="36"/>
      <w:bookmarkEnd w:id="37"/>
      <w:bookmarkEnd w:id="38"/>
      <w:bookmarkEnd w:id="39"/>
    </w:p>
    <w:bookmarkEnd w:id="40"/>
    <w:p w14:paraId="610BEF1C" w14:textId="3BECDAD5" w:rsidR="00DD6D76" w:rsidRPr="003E4AC6" w:rsidRDefault="00DD6D76" w:rsidP="00DD6D76">
      <w:pPr>
        <w:pStyle w:val="ProductList-Body"/>
        <w:spacing w:after="120"/>
      </w:pPr>
      <w:r>
        <w:t>Στην παρούσα ενότητα του DPA περιλαμβάνονται οι ακόλουθες υποενότητες:</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3E4AC6" w:rsidRDefault="00DD6D76" w:rsidP="00DD6D76">
      <w:pPr>
        <w:pStyle w:val="ProductList-Body"/>
        <w:numPr>
          <w:ilvl w:val="0"/>
          <w:numId w:val="5"/>
        </w:numPr>
      </w:pPr>
      <w:r>
        <w:t>Πεδίο εφαρμογής</w:t>
      </w:r>
    </w:p>
    <w:p w14:paraId="40503B6A" w14:textId="77777777" w:rsidR="00DD6D76" w:rsidRPr="003E4AC6" w:rsidRDefault="00DD6D76" w:rsidP="00DD6D76">
      <w:pPr>
        <w:pStyle w:val="ProductList-Body"/>
        <w:numPr>
          <w:ilvl w:val="0"/>
          <w:numId w:val="5"/>
        </w:numPr>
      </w:pPr>
      <w:r>
        <w:t>Φύση της Επεξεργασίας Δεδομένων, Κυριότητα</w:t>
      </w:r>
    </w:p>
    <w:p w14:paraId="610419A9" w14:textId="04BE7F5C" w:rsidR="00DD6D76" w:rsidRPr="003E4AC6" w:rsidRDefault="00DB55E9" w:rsidP="00DD6D76">
      <w:pPr>
        <w:pStyle w:val="ProductList-Body"/>
        <w:numPr>
          <w:ilvl w:val="0"/>
          <w:numId w:val="5"/>
        </w:numPr>
      </w:pPr>
      <w:r>
        <w:t xml:space="preserve">Κοινοποίηση </w:t>
      </w:r>
      <w:r w:rsidR="00DD6D76">
        <w:t>Δεδομένων</w:t>
      </w:r>
      <w:r w:rsidR="007B78EA">
        <w:t xml:space="preserve"> υπό Επεξεργασία</w:t>
      </w:r>
    </w:p>
    <w:p w14:paraId="75596586" w14:textId="77777777" w:rsidR="00DD6D76" w:rsidRPr="003E4AC6" w:rsidRDefault="00DD6D76" w:rsidP="00DD6D76">
      <w:pPr>
        <w:pStyle w:val="ProductList-Body"/>
        <w:numPr>
          <w:ilvl w:val="0"/>
          <w:numId w:val="5"/>
        </w:numPr>
      </w:pPr>
      <w:r>
        <w:t>Επεξεργασία Δεδομένων Προσωπικού Χαρακτήρα, ΓΚΠΔ</w:t>
      </w:r>
    </w:p>
    <w:p w14:paraId="0198AC8F" w14:textId="77777777" w:rsidR="00DD6D76" w:rsidRPr="003E4AC6" w:rsidRDefault="00DD6D76" w:rsidP="00DD6D76">
      <w:pPr>
        <w:pStyle w:val="ProductList-Body"/>
        <w:numPr>
          <w:ilvl w:val="0"/>
          <w:numId w:val="5"/>
        </w:numPr>
      </w:pPr>
      <w:r>
        <w:t>Ασφάλεια Δεδομένων</w:t>
      </w:r>
    </w:p>
    <w:p w14:paraId="5920AC8F" w14:textId="1B289B8E" w:rsidR="00DD6D76" w:rsidRPr="003E4AC6" w:rsidRDefault="00BF6727" w:rsidP="00DD6D76">
      <w:pPr>
        <w:pStyle w:val="ProductList-Body"/>
        <w:numPr>
          <w:ilvl w:val="0"/>
          <w:numId w:val="5"/>
        </w:numPr>
      </w:pPr>
      <w:r>
        <w:t xml:space="preserve">Γνωστοποίηση </w:t>
      </w:r>
      <w:r w:rsidR="00DD6D76">
        <w:t>Περιστατικού Ασφαλείας</w:t>
      </w:r>
    </w:p>
    <w:p w14:paraId="5588D625" w14:textId="77777777" w:rsidR="00DD6D76" w:rsidRPr="003E4AC6" w:rsidRDefault="00DD6D76" w:rsidP="00DD6D76">
      <w:pPr>
        <w:pStyle w:val="ProductList-Body"/>
        <w:numPr>
          <w:ilvl w:val="0"/>
          <w:numId w:val="5"/>
        </w:numPr>
      </w:pPr>
      <w:r>
        <w:t>Διαβιβάσεις και Τοποθεσία Δεδομένων</w:t>
      </w:r>
    </w:p>
    <w:p w14:paraId="7D8C39D5" w14:textId="77777777" w:rsidR="00DD6D76" w:rsidRPr="003E4AC6" w:rsidRDefault="00DD6D76" w:rsidP="00DD6D76">
      <w:pPr>
        <w:pStyle w:val="ProductList-Body"/>
        <w:numPr>
          <w:ilvl w:val="0"/>
          <w:numId w:val="5"/>
        </w:numPr>
      </w:pPr>
      <w:r>
        <w:t>Διατήρηση και Διαγραφή Δεδομένων</w:t>
      </w:r>
    </w:p>
    <w:p w14:paraId="07938BE8" w14:textId="77777777" w:rsidR="00DD6D76" w:rsidRPr="003E4AC6" w:rsidRDefault="00DD6D76" w:rsidP="00DD6D76">
      <w:pPr>
        <w:pStyle w:val="ProductList-Body"/>
        <w:numPr>
          <w:ilvl w:val="0"/>
          <w:numId w:val="5"/>
        </w:numPr>
      </w:pPr>
      <w:r>
        <w:t>Δέσμευση Εμπιστευτικότητας Εκτελούντος την Επεξεργασία</w:t>
      </w:r>
    </w:p>
    <w:p w14:paraId="426AE992" w14:textId="681B8EC4" w:rsidR="00DD6D76" w:rsidRPr="003E4AC6" w:rsidRDefault="00DD6D76" w:rsidP="00DD6D76">
      <w:pPr>
        <w:pStyle w:val="ProductList-Body"/>
        <w:numPr>
          <w:ilvl w:val="0"/>
          <w:numId w:val="5"/>
        </w:numPr>
      </w:pPr>
      <w:r>
        <w:t>Κοινοποίηση και Έλεγχοι της χρήσης Υπεργολάβων επεξεργασίας</w:t>
      </w:r>
    </w:p>
    <w:p w14:paraId="1A8F58EA" w14:textId="77777777" w:rsidR="00DD6D76" w:rsidRPr="003E4AC6" w:rsidRDefault="00DD6D76" w:rsidP="00DD6D76">
      <w:pPr>
        <w:pStyle w:val="ProductList-Body"/>
        <w:numPr>
          <w:ilvl w:val="0"/>
          <w:numId w:val="5"/>
        </w:numPr>
      </w:pPr>
      <w:r>
        <w:t>Εκπαιδευτικά Ιδρύματα</w:t>
      </w:r>
    </w:p>
    <w:p w14:paraId="0852B871" w14:textId="77777777" w:rsidR="00DD6D76" w:rsidRPr="003E4AC6" w:rsidRDefault="00DD6D76" w:rsidP="00DD6D76">
      <w:pPr>
        <w:pStyle w:val="ProductList-Body"/>
        <w:numPr>
          <w:ilvl w:val="0"/>
          <w:numId w:val="5"/>
        </w:numPr>
      </w:pPr>
      <w:r>
        <w:t>Σύμβαση Πελάτη CJIS</w:t>
      </w:r>
    </w:p>
    <w:p w14:paraId="687A79B3" w14:textId="7FE453B9" w:rsidR="00DD6D76" w:rsidRPr="003E4AC6" w:rsidRDefault="00DD6D76" w:rsidP="00DD6D76">
      <w:pPr>
        <w:pStyle w:val="ProductList-Body"/>
        <w:numPr>
          <w:ilvl w:val="0"/>
          <w:numId w:val="5"/>
        </w:numPr>
      </w:pPr>
      <w:r>
        <w:t xml:space="preserve">Επαγγελματικός </w:t>
      </w:r>
      <w:r w:rsidR="00DD2AEB">
        <w:t>Ε</w:t>
      </w:r>
      <w:r>
        <w:t>ταίρος HIPPA</w:t>
      </w:r>
    </w:p>
    <w:p w14:paraId="3D9BC023" w14:textId="0440E78C" w:rsidR="00DD6D76" w:rsidRPr="003E4AC6" w:rsidRDefault="00DD6D76" w:rsidP="00DD6D76">
      <w:pPr>
        <w:pStyle w:val="ProductList-Body"/>
        <w:numPr>
          <w:ilvl w:val="0"/>
          <w:numId w:val="5"/>
        </w:numPr>
      </w:pPr>
      <w:r>
        <w:t xml:space="preserve">Νόμος περί Ιδιωτικού Απορρήτου των Καταναλωτών της Καλιφόρνια (CCPA) </w:t>
      </w:r>
    </w:p>
    <w:p w14:paraId="1B26DF13" w14:textId="77777777" w:rsidR="00DD6D76" w:rsidRPr="003E4AC6" w:rsidRDefault="00DD6D76" w:rsidP="00DD6D76">
      <w:pPr>
        <w:pStyle w:val="ProductList-Body"/>
        <w:numPr>
          <w:ilvl w:val="0"/>
          <w:numId w:val="5"/>
        </w:numPr>
      </w:pPr>
      <w:r>
        <w:t>Βιομετρικά Δεδομένα</w:t>
      </w:r>
    </w:p>
    <w:p w14:paraId="406ABF0E" w14:textId="33BA9C1F" w:rsidR="002E2EC1" w:rsidRPr="003E4AC6" w:rsidRDefault="002E2EC1" w:rsidP="00DD6D76">
      <w:pPr>
        <w:pStyle w:val="ProductList-Body"/>
        <w:numPr>
          <w:ilvl w:val="0"/>
          <w:numId w:val="5"/>
        </w:numPr>
      </w:pPr>
      <w:r>
        <w:t>Συμπληρωματικές Επαγγελματικές Υπηρεσίες</w:t>
      </w:r>
    </w:p>
    <w:p w14:paraId="3D48A602" w14:textId="77777777" w:rsidR="00DD6D76" w:rsidRPr="003E4AC6" w:rsidRDefault="00DD6D76" w:rsidP="00DD6D76">
      <w:pPr>
        <w:pStyle w:val="ProductList-Body"/>
        <w:numPr>
          <w:ilvl w:val="0"/>
          <w:numId w:val="5"/>
        </w:numPr>
      </w:pPr>
      <w:r>
        <w:t>Πώς μπορείτε να επικοινωνήσετε με τη Microsoft</w:t>
      </w:r>
    </w:p>
    <w:p w14:paraId="09D2EA5B" w14:textId="7B7561F9" w:rsidR="00DD6D76" w:rsidRPr="003E4AC6" w:rsidRDefault="00DD6D76" w:rsidP="00DD6D76">
      <w:pPr>
        <w:pStyle w:val="ProductList-Body"/>
        <w:numPr>
          <w:ilvl w:val="0"/>
          <w:numId w:val="5"/>
        </w:numPr>
      </w:pPr>
      <w:r>
        <w:t>Παράρτημα Α – Μέτρα Ασφάλειας</w:t>
      </w:r>
    </w:p>
    <w:p w14:paraId="7379A383" w14:textId="77777777" w:rsidR="00E3608A" w:rsidRPr="003E4AC6" w:rsidRDefault="00E3608A" w:rsidP="00E3608A">
      <w:pPr>
        <w:pStyle w:val="ProductList-Body"/>
        <w:numPr>
          <w:ilvl w:val="0"/>
          <w:numId w:val="5"/>
        </w:numPr>
      </w:pPr>
      <w:r>
        <w:t>Παράρτημα Β - Υποκείμενα των Δεδομένων και Κατηγορίες Δεδομένων Προσωπικού Χαρακτήρα</w:t>
      </w:r>
    </w:p>
    <w:p w14:paraId="4F3F3E86" w14:textId="3B4E27C1" w:rsidR="007B2B15" w:rsidRPr="003E4AC6" w:rsidRDefault="00E3608A">
      <w:pPr>
        <w:pStyle w:val="ProductList-Body"/>
        <w:numPr>
          <w:ilvl w:val="0"/>
          <w:numId w:val="5"/>
        </w:numPr>
      </w:pPr>
      <w:r>
        <w:t>Παράρτημα Γ - Παράρτημα Πρόσθετων Μέτρων Προστασίας.</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3E4AC6" w:rsidRDefault="00DD6D76" w:rsidP="00DD6D76">
      <w:pPr>
        <w:pStyle w:val="ProductList-Body"/>
        <w:ind w:left="720"/>
      </w:pPr>
    </w:p>
    <w:p w14:paraId="55956DBB" w14:textId="756CE8CC" w:rsidR="00DD6D76" w:rsidRPr="003E4AC6"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82439292"/>
      <w:r>
        <w:t xml:space="preserve">Πεδίο </w:t>
      </w:r>
      <w:r w:rsidR="00DD2AEB">
        <w:t>Ε</w:t>
      </w:r>
      <w:r>
        <w:t>φαρμογής</w:t>
      </w:r>
      <w:bookmarkEnd w:id="41"/>
      <w:bookmarkEnd w:id="42"/>
      <w:bookmarkEnd w:id="43"/>
      <w:bookmarkEnd w:id="44"/>
      <w:bookmarkEnd w:id="45"/>
      <w:bookmarkEnd w:id="46"/>
      <w:bookmarkEnd w:id="47"/>
    </w:p>
    <w:p w14:paraId="210C3D41" w14:textId="7FC30769" w:rsidR="00E122BB" w:rsidRPr="003E4AC6" w:rsidRDefault="00DD6D76" w:rsidP="007829B6">
      <w:pPr>
        <w:pStyle w:val="ProductList-Body"/>
        <w:spacing w:after="120"/>
      </w:pPr>
      <w:r>
        <w:t>Οι Όροι DPA ισχύουν για όλα τα Προϊόντα και τις Υπηρεσίες με εξαίρεση όσα περιγράφονται στην παρούσα ενότητα.</w:t>
      </w:r>
      <w:r w:rsidR="00A82A30">
        <w:t xml:space="preserve"> </w:t>
      </w:r>
    </w:p>
    <w:p w14:paraId="26D51E2B" w14:textId="2E002754" w:rsidR="006931FB" w:rsidRPr="003E4AC6" w:rsidRDefault="0089176C" w:rsidP="007829B6">
      <w:pPr>
        <w:pStyle w:val="ProductList-Body"/>
        <w:spacing w:after="120"/>
      </w:pPr>
      <w:r>
        <w:lastRenderedPageBreak/>
        <w:t>Οι Όροι DPA δεν θα ισχύουν για κανένα Προϊόν που προσδιορίζεται συγκεκριμένα ως εξαιρούμενο ή στον βαθμό που προσδιορίζεται ως εξαιρούμενο, στους Όρους Προϊόντων, οι οποίοι διέπονται από τους όρους για το ιδιωτικό απόρρητο και την ασφάλεια στους σχετικούς όρους</w:t>
      </w:r>
      <w:r w:rsidR="00A60F63">
        <w:rPr>
          <w:lang w:val="en-US"/>
        </w:rPr>
        <w:t> </w:t>
      </w:r>
      <w:r>
        <w:t xml:space="preserve">που αφορούν αποκλειστικά το Προϊόν. </w:t>
      </w:r>
    </w:p>
    <w:p w14:paraId="68A4C943" w14:textId="4B000A84" w:rsidR="00CC3CFE" w:rsidRPr="0092002D" w:rsidRDefault="00CC3CFE" w:rsidP="00CC3CFE">
      <w:pPr>
        <w:pStyle w:val="ProductList-Body"/>
        <w:spacing w:after="120"/>
        <w:rPr>
          <w:spacing w:val="-4"/>
        </w:rPr>
      </w:pPr>
      <w:r w:rsidRPr="0092002D">
        <w:rPr>
          <w:spacing w:val="-4"/>
        </w:rPr>
        <w:t>Για λόγους σαφήνειας, οι Όροι DPA ισχύουν μόνο για την επεξεργασία δεδομένων σε περιβάλλοντα που ελέγχονται από τη Microsoft και τους υπεργολάβους επεξεργασίας της Microsoft. Εδώ περιλαμβάνονται δεδομένα που αποστέλλονται στη Microsoft από Προϊόντα και Υπηρεσίες, αλλά δεν περιλαμβάνονται δεδομένα που παραμένουν στις εγκαταστάσεις του Πελάτη ή σε περιβάλλοντα λειτουργίας τρίτων επιλεγμένων από τον Πελάτη.</w:t>
      </w:r>
    </w:p>
    <w:p w14:paraId="6A03C276" w14:textId="072CE20B" w:rsidR="00024B65" w:rsidRPr="003E4AC6" w:rsidRDefault="00024B65" w:rsidP="00024B65">
      <w:pPr>
        <w:pStyle w:val="ProductList-Body"/>
        <w:spacing w:after="120"/>
      </w:pPr>
      <w:r>
        <w:t xml:space="preserve">Για τις Συμπληρωματικές Επαγγελματικές Υπηρεσίες, η Microsoft αναλαμβάνει μόνο τις δεσμεύσεις στην παρακάτω ενότητα </w:t>
      </w:r>
      <w:r w:rsidR="00A60F63" w:rsidRPr="00A60F63">
        <w:t>«</w:t>
      </w:r>
      <w:r>
        <w:t>Συμπληρωματικές Επαγγελματικές Υπηρεσίες</w:t>
      </w:r>
      <w:r w:rsidR="00A60F63" w:rsidRPr="00A60F63">
        <w:t>»</w:t>
      </w:r>
      <w:r w:rsidR="00096CC2">
        <w:t xml:space="preserve"> </w:t>
      </w:r>
      <w:r>
        <w:t xml:space="preserve">. </w:t>
      </w:r>
    </w:p>
    <w:p w14:paraId="1EF8D185" w14:textId="7A81D727" w:rsidR="00E122BB" w:rsidRPr="003E4AC6" w:rsidRDefault="00C85435" w:rsidP="007829B6">
      <w:pPr>
        <w:pStyle w:val="ProductList-Body"/>
        <w:spacing w:after="120"/>
      </w:pPr>
      <w:r>
        <w:t>Οι Προεπισκοπήσεις ενδέχεται να χρησιμοποιούν λιγότερα ή διαφορετικά μέτρα ιδιωτικού απορρήτου και ασφαλείας από εκείνα που υπάρχουν συνήθως στα Προϊόντα και τις Υπηρεσίες. Εκτός εάν επισημαίνεται διαφορετικά, ο Πελάτης δεν θα πρέπει να χρησιμοποιεί τις Προεπισκοπήσεις για να επεξεργάζεται Δεδομένα Προσωπικού Χαρακτήρα ή άλλα δεδομένα που υπόκεινται σε νομικές ή κανονιστικές απαιτήσεις συμμόρφωσης. Για τα Προϊόντα, οι ακόλουθοι όροι του παρόντος DPA δεν ισχύουν για τις Προεπισκοπήσεις: Επεξεργασία των Δεδομένων Προσωπικού Χαρακτήρα, ΓΚΠΔ, Ασφάλεια Δεδομένων και Επαγγελματικός Εταίρος HIPAA. Για τις Επαγγελματικές Υπηρεσίες, οι προσφορές που ορίζονται ως</w:t>
      </w:r>
      <w:r w:rsidR="00A60F63">
        <w:rPr>
          <w:lang w:val="en-US"/>
        </w:rPr>
        <w:t> </w:t>
      </w:r>
      <w:r>
        <w:t>Προεπισκοπήσεις ή Περιορισμένης Έκδοσης πληρούν μόνο τους όρους των Συμπληρωματικών Επαγγελματικών Υπηρεσιών.</w:t>
      </w:r>
    </w:p>
    <w:p w14:paraId="65EC085A" w14:textId="77777777" w:rsidR="00C85435" w:rsidRPr="003E4AC6" w:rsidRDefault="00C85435" w:rsidP="00C35BD5">
      <w:pPr>
        <w:pStyle w:val="ProductList-SubSubSectionHeading"/>
        <w:keepNext/>
        <w:spacing w:after="120"/>
        <w:outlineLvl w:val="1"/>
      </w:pPr>
      <w:bookmarkStart w:id="48" w:name="_Toc26972837"/>
      <w:bookmarkStart w:id="49" w:name="_Toc82439293"/>
      <w:bookmarkStart w:id="50" w:name="_Toc507768552"/>
      <w:bookmarkStart w:id="51" w:name="_Toc8395012"/>
      <w:r>
        <w:t xml:space="preserve">Φύση της Επεξεργασίας </w:t>
      </w:r>
      <w:bookmarkStart w:id="52" w:name="_Toc6563799"/>
      <w:bookmarkStart w:id="53" w:name="_Toc21617017"/>
      <w:r>
        <w:t>Δεδομένων, Κυριότητα</w:t>
      </w:r>
      <w:bookmarkEnd w:id="48"/>
      <w:bookmarkEnd w:id="49"/>
      <w:bookmarkEnd w:id="52"/>
      <w:bookmarkEnd w:id="53"/>
    </w:p>
    <w:p w14:paraId="2B094C3F" w14:textId="03E83595" w:rsidR="00C85435" w:rsidRPr="003E4AC6" w:rsidRDefault="00613359" w:rsidP="007829B6">
      <w:pPr>
        <w:pStyle w:val="ProductList-Body"/>
        <w:spacing w:after="120"/>
      </w:pPr>
      <w:r>
        <w:t>Η Microsoft θα χρησιμοποιεί και θα επεξεργάζεται άλλως τα Δεδομένα Πελάτη, τα Δεδομένα Προσωπικού Χαρακτήρα Επαγγελματικών Υπηρεσιών και τα Δεδομένα Προσωπικού Χαρακτήρα μόνον όπως περιγράφεται και στο πλαίσιο των περιορισμών που προβλέπονται παρακάτω (α) για να παρέχει τα Προϊόντα και τις Υπηρεσίες στον Πελάτη σύμφωνα με τις τεκμηριωμένες οδηγίες του Πελάτη και (β) στο πλαίσιο των επιχειρηματικών δραστηριοτήτων που σχετίζονται με την παροχή των Προϊόντων και των Υπηρεσιών στον Πελάτη. Μεταξύ των συμβαλλομένων, ο Πελάτης διατηρεί κάθε δικαίωμα, τίτλο ιδιοκτησίας και έννομο συμφέρον επί των Δεδομένων Πελάτη και των Δεδομένων Προσωπικού Χαρακτήρα Επαγγελματικών Υπηρεσιών. Η Microsoft δεν διατηρεί κανένα δικαίωμα επί των Δεδομένων Πελάτη ή των Δεδομένων Προσωπικού Χαρακτήρα Επαγγελματικών Υπηρεσιών, εκτός από τα δικαιώματα που παραχωρεί ο Πελάτης στη Microsoft στην παρούσα ενότητα. Η παρούσα παράγραφος δεν επηρεάζει τα δικαιώματα της Microsoft επί του λογισμικού ή των υπηρεσιών που παραχωρεί μετ' αδείας στον Πελάτη.</w:t>
      </w:r>
    </w:p>
    <w:p w14:paraId="1CCE7D6F" w14:textId="7E5C42FB" w:rsidR="00C85435" w:rsidRPr="003E4AC6"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t xml:space="preserve">Επεξεργασία για την Παροχή στον Πελάτη </w:t>
      </w:r>
      <w:bookmarkEnd w:id="54"/>
      <w:r>
        <w:rPr>
          <w:b/>
          <w:color w:val="0072C6"/>
        </w:rPr>
        <w:t xml:space="preserve">των </w:t>
      </w:r>
      <w:bookmarkEnd w:id="55"/>
      <w:r>
        <w:rPr>
          <w:b/>
          <w:color w:val="0072C6"/>
        </w:rPr>
        <w:t>Προϊόντων και Υπηρεσιών</w:t>
      </w:r>
    </w:p>
    <w:p w14:paraId="38AED162" w14:textId="796A8235" w:rsidR="00C85435" w:rsidRPr="003E4AC6" w:rsidRDefault="00C85435" w:rsidP="00C35BD5">
      <w:pPr>
        <w:pStyle w:val="ProductList-Body"/>
        <w:keepNext/>
        <w:ind w:left="158"/>
      </w:pPr>
      <w:r>
        <w:rPr>
          <w:rFonts w:ascii="Calibri" w:eastAsia="Calibri" w:hAnsi="Calibri" w:cs="Arial"/>
        </w:rPr>
        <w:t xml:space="preserve">Για τους σκοπούς του παρόντος DPA, η </w:t>
      </w:r>
      <w:r w:rsidR="007B402C" w:rsidRPr="007B402C">
        <w:rPr>
          <w:rFonts w:ascii="Calibri" w:eastAsia="Calibri" w:hAnsi="Calibri" w:cs="Arial"/>
        </w:rPr>
        <w:t>«</w:t>
      </w:r>
      <w:r>
        <w:rPr>
          <w:rFonts w:ascii="Calibri" w:eastAsia="Calibri" w:hAnsi="Calibri" w:cs="Arial"/>
        </w:rPr>
        <w:t>παροχή</w:t>
      </w:r>
      <w:r w:rsidR="007B402C" w:rsidRPr="007B402C">
        <w:rPr>
          <w:rFonts w:ascii="Calibri" w:eastAsia="Calibri" w:hAnsi="Calibri" w:cs="Arial"/>
        </w:rPr>
        <w:t>»</w:t>
      </w:r>
      <w:r>
        <w:rPr>
          <w:rFonts w:ascii="Calibri" w:eastAsia="Calibri" w:hAnsi="Calibri" w:cs="Arial"/>
        </w:rPr>
        <w:t xml:space="preserve"> ενός Προϊόντος αποτελείται από τα εξής:</w:t>
      </w:r>
      <w:r w:rsidR="00A82A30">
        <w:rPr>
          <w:rFonts w:ascii="Calibri" w:eastAsia="Calibri" w:hAnsi="Calibri" w:cs="Arial"/>
        </w:rPr>
        <w:t xml:space="preserve"> </w:t>
      </w:r>
    </w:p>
    <w:p w14:paraId="25A37013" w14:textId="5A969CA8" w:rsidR="00C85435" w:rsidRPr="003E4AC6" w:rsidRDefault="00C85435" w:rsidP="00F1097D">
      <w:pPr>
        <w:pStyle w:val="ProductList-Body"/>
        <w:numPr>
          <w:ilvl w:val="0"/>
          <w:numId w:val="7"/>
        </w:numPr>
      </w:pPr>
      <w:r>
        <w:rPr>
          <w:rFonts w:ascii="Calibri" w:eastAsia="Calibri" w:hAnsi="Calibri" w:cs="Arial"/>
        </w:rPr>
        <w:t>Παροχή λειτουργικών δυνατοτήτων όπως αδειοδοτούνται, ρυθμίζονται</w:t>
      </w:r>
      <w:r>
        <w:rPr>
          <w:rFonts w:ascii="Calibri" w:hAnsi="Calibri"/>
        </w:rPr>
        <w:t xml:space="preserve"> και </w:t>
      </w:r>
      <w:bookmarkEnd w:id="56"/>
      <w:bookmarkEnd w:id="57"/>
      <w:r>
        <w:rPr>
          <w:rFonts w:ascii="Calibri" w:eastAsia="Calibri" w:hAnsi="Calibri" w:cs="Arial"/>
        </w:rPr>
        <w:t xml:space="preserve">χρησιμοποιούνται από τον Πελάτη και τους χρήστες αυτού, συμπεριλαμβανομένης της παροχής εξατομικευμένων εμπειριών χρήστη, </w:t>
      </w:r>
    </w:p>
    <w:p w14:paraId="0A0F49B8" w14:textId="5F04D0B1" w:rsidR="00C85435" w:rsidRPr="003E4AC6" w:rsidRDefault="00C85435" w:rsidP="00F1097D">
      <w:pPr>
        <w:pStyle w:val="ProductList-Body"/>
        <w:numPr>
          <w:ilvl w:val="0"/>
          <w:numId w:val="7"/>
        </w:numPr>
      </w:pPr>
      <w:r>
        <w:rPr>
          <w:rFonts w:ascii="Calibri" w:eastAsia="Calibri" w:hAnsi="Calibri" w:cs="Arial"/>
        </w:rPr>
        <w:t xml:space="preserve">Αντιμετώπιση προβλημάτων (πρόληψη, εντοπισμός και διόρθωση προβλημάτων), και </w:t>
      </w:r>
    </w:p>
    <w:p w14:paraId="078BCFE5" w14:textId="222363D3" w:rsidR="00C85435" w:rsidRPr="003E4AC6" w:rsidRDefault="00C85435" w:rsidP="00F1097D">
      <w:pPr>
        <w:pStyle w:val="ProductList-Body"/>
        <w:numPr>
          <w:ilvl w:val="0"/>
          <w:numId w:val="7"/>
        </w:numPr>
        <w:spacing w:after="120"/>
      </w:pPr>
      <w:r>
        <w:rPr>
          <w:rFonts w:ascii="Calibri" w:eastAsia="Calibri" w:hAnsi="Calibri" w:cs="Arial"/>
        </w:rPr>
        <w:t xml:space="preserve">Διαρκή βελτίωση (εγκατάσταση των πιο πρόσφατων ενημερώσεων και πραγματοποίηση βελτιώσεων όσον αφορά στην </w:t>
      </w:r>
      <w:r>
        <w:t>παραγωγικότητα χρήστη,</w:t>
      </w:r>
      <w:r>
        <w:rPr>
          <w:rFonts w:ascii="Calibri" w:eastAsia="Calibri" w:hAnsi="Calibri" w:cs="Arial"/>
        </w:rPr>
        <w:t xml:space="preserve"> την αξιοπιστία, την αποτελεσματικότητα, την ποιότητα και την ασφάλεια).</w:t>
      </w:r>
    </w:p>
    <w:p w14:paraId="67A5736F" w14:textId="7AC79B98" w:rsidR="004D3218" w:rsidRPr="003E4AC6" w:rsidRDefault="004D3218" w:rsidP="004D3218">
      <w:pPr>
        <w:pStyle w:val="ProductList-Body"/>
        <w:ind w:left="158"/>
      </w:pPr>
      <w:r>
        <w:rPr>
          <w:rFonts w:ascii="Calibri" w:eastAsia="Calibri" w:hAnsi="Calibri" w:cs="Arial"/>
        </w:rPr>
        <w:t xml:space="preserve">Για τους σκοπούς του παρόντος DPA, η </w:t>
      </w:r>
      <w:r w:rsidR="007B402C" w:rsidRPr="007B402C">
        <w:rPr>
          <w:rFonts w:ascii="Calibri" w:eastAsia="Calibri" w:hAnsi="Calibri" w:cs="Arial"/>
        </w:rPr>
        <w:t>«</w:t>
      </w:r>
      <w:r w:rsidR="00096CC2">
        <w:rPr>
          <w:rFonts w:ascii="Calibri" w:eastAsia="Calibri" w:hAnsi="Calibri" w:cs="Arial"/>
        </w:rPr>
        <w:t xml:space="preserve"> </w:t>
      </w:r>
      <w:r>
        <w:rPr>
          <w:rFonts w:ascii="Calibri" w:eastAsia="Calibri" w:hAnsi="Calibri" w:cs="Arial"/>
        </w:rPr>
        <w:t>παροχή</w:t>
      </w:r>
      <w:r w:rsidR="007B402C" w:rsidRPr="007B402C">
        <w:rPr>
          <w:rFonts w:ascii="Calibri" w:eastAsia="Calibri" w:hAnsi="Calibri" w:cs="Arial"/>
        </w:rPr>
        <w:t>»</w:t>
      </w:r>
      <w:r>
        <w:rPr>
          <w:rFonts w:ascii="Calibri" w:eastAsia="Calibri" w:hAnsi="Calibri" w:cs="Arial"/>
        </w:rPr>
        <w:t xml:space="preserve"> Επαγγελματικών Υπηρεσιών αποτελείται από τα εξής:</w:t>
      </w:r>
      <w:r w:rsidR="00A82A30">
        <w:rPr>
          <w:rFonts w:ascii="Calibri" w:eastAsia="Calibri" w:hAnsi="Calibri" w:cs="Arial"/>
        </w:rPr>
        <w:t xml:space="preserve"> </w:t>
      </w:r>
    </w:p>
    <w:p w14:paraId="514A4E40" w14:textId="50E94375" w:rsidR="004D3218" w:rsidRPr="003E4AC6" w:rsidRDefault="004D3218" w:rsidP="004D3218">
      <w:pPr>
        <w:pStyle w:val="ProductList-Body"/>
        <w:numPr>
          <w:ilvl w:val="0"/>
          <w:numId w:val="7"/>
        </w:numPr>
        <w:tabs>
          <w:tab w:val="clear" w:pos="158"/>
        </w:tabs>
        <w:ind w:left="922"/>
      </w:pPr>
      <w:r>
        <w:t xml:space="preserve">Παροχή των Επαγγελματικών Υπηρεσιών, συμπεριλαμβανομένης της παροχής υπηρεσιών τεχνικής υποστήριξης, επαγγελματικών υπηρεσιών σχεδιασμού, συμβουλών, καθοδήγησης, μετεγκατάστασης δεδομένων, ανάπτυξης και ανάπτυξης λύσεων/λογισμικού. </w:t>
      </w:r>
    </w:p>
    <w:p w14:paraId="2AA8E0CB" w14:textId="1BB19ACB" w:rsidR="004D3218" w:rsidRPr="003E4AC6" w:rsidRDefault="004D3218" w:rsidP="004D3218">
      <w:pPr>
        <w:pStyle w:val="ProductList-Body"/>
        <w:numPr>
          <w:ilvl w:val="0"/>
          <w:numId w:val="7"/>
        </w:numPr>
        <w:tabs>
          <w:tab w:val="clear" w:pos="158"/>
        </w:tabs>
        <w:ind w:left="922"/>
      </w:pPr>
      <w:r>
        <w:t>Αντιμετώπιση προβλημάτων (πρόληψη, εντοπισμός, διερεύνηση, μετριασμός και διόρθωση προβλημάτων, συμπεριλαμβανομένων των Περιστατικών Ασφάλειας και προβλημάτων που εντοπίζονται στις Επαγγελματικές Υπηρεσίες ή στα σχετικά Προϊόντα κατά την παροχή Επαγγελματικών Υπηρεσιών) και</w:t>
      </w:r>
    </w:p>
    <w:p w14:paraId="7EB6FDAD" w14:textId="1E17A339" w:rsidR="004D3218" w:rsidRPr="003E4AC6" w:rsidRDefault="004D3218" w:rsidP="008B28E5">
      <w:pPr>
        <w:pStyle w:val="ProductList-Body"/>
        <w:numPr>
          <w:ilvl w:val="0"/>
          <w:numId w:val="7"/>
        </w:numPr>
        <w:tabs>
          <w:tab w:val="clear" w:pos="158"/>
        </w:tabs>
        <w:ind w:left="922"/>
      </w:pPr>
      <w:r>
        <w:t>Διαρκή βελτίωση (βελτίωση της παράδοσης, της αποτελεσματικότητας, της ποιότητας και της ασφάλειας των Επαγγελματικών Υπηρεσιών και των υποκείμενων Προϊόντων με βάση προβλήματα που εντοπίστηκαν κατά την παροχή Επαγγελματικών Υπηρεσιών, συμπεριλαμβανομένης της εγκατάστασης των πιο πρόσφατων ενημερώσεων και της επιδιόρθωσης ελαττωμάτων λογισμικού).</w:t>
      </w:r>
      <w:r>
        <w:rPr>
          <w:rStyle w:val="eop"/>
          <w:rFonts w:ascii="Calibri" w:eastAsia="Calibri" w:hAnsi="Calibri" w:cs="Calibri"/>
          <w:color w:val="0078D4"/>
          <w:u w:val="single"/>
        </w:rPr>
        <w:t xml:space="preserve"> </w:t>
      </w:r>
    </w:p>
    <w:p w14:paraId="21B3A06D" w14:textId="77777777" w:rsidR="001619BF" w:rsidRPr="003E4AC6" w:rsidRDefault="001619BF" w:rsidP="00C35BD5">
      <w:pPr>
        <w:pStyle w:val="ProductList-Body"/>
        <w:tabs>
          <w:tab w:val="clear" w:pos="158"/>
        </w:tabs>
      </w:pPr>
    </w:p>
    <w:p w14:paraId="0AA7F597" w14:textId="0BDD95A1" w:rsidR="00C85435" w:rsidRPr="003E4AC6" w:rsidRDefault="00C85435" w:rsidP="007829B6">
      <w:pPr>
        <w:pStyle w:val="ProductList-Body"/>
        <w:spacing w:after="120"/>
        <w:ind w:left="158"/>
      </w:pPr>
      <w:r>
        <w:t>Κατά την παροχή Προϊόντων και Υπηρεσιών, η Microsoft δεν θα χρησιμοποιεί ή διαφορετικά θα επεξεργάζεται τα Δεδομένα Πελάτη, τα Δεδομένα Προσωπικού Χαρακτήρα Επαγγελματικών Υπηρεσιών ή τα Δεδομένα Προσωπικού Χαρακτήρα με σκοπό: (α) την κατάρτιση προφίλ χρηστών (β) τη διαφήμιση ή παρόμοιους εμπορικούς σκοπούς ή (γ) την έρευνα αγοράς για τη δημιουργία νέων λειτουργικών δυνατοτήτων, υπηρεσιών ή προϊόντων, ή για οποιοδήποτε άλλο σκοπό, εκτός εάν η εν λόγω χρήση ή επεξεργασία γίνεται σύμφωνα με τεκμηριωμένες οδηγίες του Πελάτη.</w:t>
      </w:r>
    </w:p>
    <w:p w14:paraId="5FD69C26" w14:textId="3FC0F3DC" w:rsidR="00C85435" w:rsidRPr="003E4AC6" w:rsidRDefault="00C85435" w:rsidP="00C35BD5">
      <w:pPr>
        <w:pStyle w:val="ProductList-Body"/>
        <w:keepNext/>
        <w:spacing w:after="120"/>
        <w:ind w:left="187" w:hanging="7"/>
        <w:outlineLvl w:val="2"/>
      </w:pPr>
      <w:bookmarkStart w:id="58" w:name="_Toc26972839"/>
      <w:r>
        <w:rPr>
          <w:b/>
          <w:color w:val="0072C6"/>
        </w:rPr>
        <w:t>Επεξεργασία για Επιχειρηματικές Δραστηριότητες</w:t>
      </w:r>
      <w:bookmarkEnd w:id="58"/>
    </w:p>
    <w:p w14:paraId="4616BAD0" w14:textId="24267804" w:rsidR="00DD6D76" w:rsidRPr="003E4AC6" w:rsidRDefault="00DD6D76" w:rsidP="00741E10">
      <w:pPr>
        <w:pStyle w:val="ProductList-Body"/>
        <w:spacing w:after="120"/>
        <w:ind w:left="158"/>
      </w:pPr>
      <w:r>
        <w:t xml:space="preserve">Για τους σκοπούς του παρόντος DPA, οι </w:t>
      </w:r>
      <w:r w:rsidR="007B402C" w:rsidRPr="007B402C">
        <w:t>«</w:t>
      </w:r>
      <w:r>
        <w:t>Επιχειρηματικές Δραστηριότητες</w:t>
      </w:r>
      <w:r w:rsidR="007B402C" w:rsidRPr="007B402C">
        <w:t>»</w:t>
      </w:r>
      <w:r>
        <w:t xml:space="preserve"> συνίστανται στα εξής, σε κάθε περίπτωση εφόσον σχετίζονται με την παροχή των Προϊόντων και Υπηρεσιών στον Πελάτη: (1) τιμολόγηση και διαχείριση λογαριασμών, (2) αποζημίωση (π.χ. υπολογισμός των προμηθειών των εργαζομένων και των κινήτρων των συνεργατών), (3) εσωτερική αναφορά και επιχειρηματική μοντελοποίηση (π.χ. πρόβλεψη, έσοδα, προγραμματισμός παραγωγικής ικανότητας, στρατηγική προϊόντων), (4) καταπολέμηση της απάτης, του εγκλήματος ή των επιθέσεων στον κυβερνοχώρο που μπορεί να πλήξουν τη Microsoft ή τα Προϊόντα Microsoft, (5) βελτίωση της βασικής λειτουργίας της προσβασιμότητας, του ιδιωτικού απορρήτου ή της ενεργειακής απόδοσης, και (6) χρηματοοικονομική πληροφόρηση και συμμόρφωση με τις νομικές υποχρεώσεις (με την επιφύλαξη των περιορισμών όσον αφορά την αποκάλυψη Δεδομένων</w:t>
      </w:r>
      <w:r w:rsidR="007B78EA">
        <w:t xml:space="preserve"> </w:t>
      </w:r>
      <w:r w:rsidR="007B78EA" w:rsidRPr="007B78EA">
        <w:t>υπό Επεξεργασία</w:t>
      </w:r>
      <w:r>
        <w:t xml:space="preserve"> που περιγράφονται παρακάτω).</w:t>
      </w:r>
    </w:p>
    <w:p w14:paraId="71098C16" w14:textId="501D847E" w:rsidR="00DD6D76" w:rsidRPr="003E4AC6" w:rsidRDefault="00DD6D76" w:rsidP="00741E10">
      <w:pPr>
        <w:pStyle w:val="ProductList-Body"/>
        <w:spacing w:after="120"/>
        <w:ind w:left="158"/>
      </w:pPr>
      <w:r>
        <w:lastRenderedPageBreak/>
        <w:t>Κατά την επεξεργασία στο πλαίσιο αυτών των επιχειρηματικών δραστηριοτήτων, η Microsoft θα εφαρμόζει αρχές ελαχιστοποίησης των</w:t>
      </w:r>
      <w:r w:rsidR="00131D69">
        <w:rPr>
          <w:lang w:val="en-US"/>
        </w:rPr>
        <w:t> </w:t>
      </w:r>
      <w:r>
        <w:t>δεδομένων και δεν θα χρησιμοποιεί ή διαφορετικά θα επεξεργάζεται τα Δεδομένα Πελάτη, τα Δεδομένα Προσωπικού Χαρακτήρα Επαγγελματικών Υπηρεσιών ή τα Δεδομένα Προσωπικού Χαρακτήρα με σκοπό: (α) την κατάρτιση προφίλ χρηστών, (β) τη διαφήμιση ή</w:t>
      </w:r>
      <w:r w:rsidR="00131D69">
        <w:rPr>
          <w:lang w:val="en-US"/>
        </w:rPr>
        <w:t> </w:t>
      </w:r>
      <w:r>
        <w:t xml:space="preserve">παρόμοιους εμπορικούς σκοπούς ή (γ) οποιονδήποτε άλλο σκοπό, εκτός </w:t>
      </w:r>
      <w:bookmarkStart w:id="59" w:name="_Hlk24466161"/>
      <w:r>
        <w:t xml:space="preserve">από τους σκοπούς που ορίζονται στην παρούσα ενότητα. </w:t>
      </w:r>
      <w:bookmarkEnd w:id="59"/>
    </w:p>
    <w:p w14:paraId="16500F9F" w14:textId="3E1596B6" w:rsidR="00DD6D76" w:rsidRPr="00D673BF" w:rsidRDefault="00D673BF" w:rsidP="002A4A50">
      <w:pPr>
        <w:pStyle w:val="ProductList-SubSubSectionHeading"/>
        <w:keepNext/>
        <w:spacing w:after="120"/>
        <w:outlineLvl w:val="1"/>
      </w:pPr>
      <w:bookmarkStart w:id="60" w:name="_Toc507768551"/>
      <w:bookmarkStart w:id="61" w:name="_Toc8395011"/>
      <w:bookmarkStart w:id="62" w:name="_Toc26972840"/>
      <w:bookmarkStart w:id="63" w:name="_Toc42764837"/>
      <w:bookmarkStart w:id="64" w:name="_Toc82439294"/>
      <w:r>
        <w:t xml:space="preserve">Κοινοποίηση </w:t>
      </w:r>
      <w:r w:rsidR="00DD6D76">
        <w:t>Δεδομένων</w:t>
      </w:r>
      <w:bookmarkEnd w:id="60"/>
      <w:bookmarkEnd w:id="61"/>
      <w:bookmarkEnd w:id="62"/>
      <w:bookmarkEnd w:id="63"/>
      <w:bookmarkEnd w:id="64"/>
      <w:r w:rsidRPr="00D673BF">
        <w:t xml:space="preserve"> </w:t>
      </w:r>
      <w:r w:rsidR="003F033C">
        <w:t>υπό</w:t>
      </w:r>
      <w:r>
        <w:t xml:space="preserve"> Επεξεργασία</w:t>
      </w:r>
    </w:p>
    <w:p w14:paraId="18740255" w14:textId="1E255835" w:rsidR="00DD6D76" w:rsidRPr="003E4AC6" w:rsidRDefault="00DD6D76" w:rsidP="00741E10">
      <w:pPr>
        <w:pStyle w:val="ProductList-Body"/>
        <w:spacing w:after="120"/>
      </w:pPr>
      <w:r>
        <w:t xml:space="preserve">Η Microsoft δεν θα </w:t>
      </w:r>
      <w:r w:rsidR="00D673BF">
        <w:t xml:space="preserve">κοινοποιεί </w:t>
      </w:r>
      <w:r>
        <w:t>ούτε θα παρέχει πρόσβαση σε τυχόν Δεδομένα</w:t>
      </w:r>
      <w:r w:rsidR="00D673BF">
        <w:t xml:space="preserve"> </w:t>
      </w:r>
      <w:r w:rsidR="003F033C">
        <w:t>υπό</w:t>
      </w:r>
      <w:r w:rsidR="00D673BF">
        <w:t xml:space="preserve"> Επεξεργασία</w:t>
      </w:r>
      <w:r>
        <w:t xml:space="preserve">, εκτός εάν: (1) έχει σχετική εντολή από τον Πελάτη, (2) αυτό περιγράφεται στο παρόν DPA ή (3) αυτό απαιτείται διά νόμου. Για τους σκοπούς της παρούσας ενότητας, </w:t>
      </w:r>
      <w:r w:rsidR="0014623D" w:rsidRPr="0014623D">
        <w:t>«</w:t>
      </w:r>
      <w:r>
        <w:t>Δεδομένα</w:t>
      </w:r>
      <w:r w:rsidR="003F033C">
        <w:t xml:space="preserve"> υπό Επεξεργασία</w:t>
      </w:r>
      <w:r w:rsidR="0014623D" w:rsidRPr="0014623D">
        <w:t>»</w:t>
      </w:r>
      <w:r>
        <w:t xml:space="preserve"> είναι: (α) Δεδομένα Πελάτη, (β) Δεδομένα Προσωπικού Χαρακτήρα Επαγγελματικών Υπηρεσιών, (γ) Δεδομένα Προσωπικού Χαρακτήρα και (δ) οποιαδήποτε άλλα δεδομένα που υποβάλλονται σε επεξεργασία από τη Microsoft σε σχέση με τα Προϊόντα και τις Υπηρεσίες</w:t>
      </w:r>
      <w:r w:rsidR="0014623D">
        <w:rPr>
          <w:lang w:val="en-US"/>
        </w:rPr>
        <w:t> </w:t>
      </w:r>
      <w:r>
        <w:t>και συνιστούν εμπιστευτικές πληροφορίες του Πελάτη δυνάμει της σύμβασης παραχώρησης πολλαπλών αδειών χρήσης (volume licensing). Η</w:t>
      </w:r>
      <w:r w:rsidR="0014623D">
        <w:rPr>
          <w:lang w:val="en-US"/>
        </w:rPr>
        <w:t> </w:t>
      </w:r>
      <w:r>
        <w:t xml:space="preserve">επεξεργασία Δεδομένων </w:t>
      </w:r>
      <w:r w:rsidR="003F033C">
        <w:t>υπό</w:t>
      </w:r>
      <w:r w:rsidR="008637B9">
        <w:t xml:space="preserve"> Επεξεργασία </w:t>
      </w:r>
      <w:r>
        <w:t>υπόκειται σε κάθε περίπτωση στην υποχρέωση εμπιστευτικότητας που υπέχει η</w:t>
      </w:r>
      <w:r w:rsidR="001361EE">
        <w:rPr>
          <w:lang w:val="en-US"/>
        </w:rPr>
        <w:t> </w:t>
      </w:r>
      <w:r>
        <w:t>Microsoft</w:t>
      </w:r>
      <w:r w:rsidR="0014623D">
        <w:rPr>
          <w:lang w:val="en-US"/>
        </w:rPr>
        <w:t> </w:t>
      </w:r>
      <w:r>
        <w:t>δυνάμει της</w:t>
      </w:r>
      <w:r w:rsidR="0014623D">
        <w:rPr>
          <w:lang w:val="en-US"/>
        </w:rPr>
        <w:t> </w:t>
      </w:r>
      <w:r>
        <w:t xml:space="preserve">σύμβασης παραχώρησης πολλαπλών αδειών χρήσης. </w:t>
      </w:r>
    </w:p>
    <w:p w14:paraId="65E0CC8E" w14:textId="270969E4" w:rsidR="00C85435" w:rsidRPr="003E4AC6" w:rsidRDefault="00DD6D76" w:rsidP="00741E10">
      <w:pPr>
        <w:pStyle w:val="ProductList-Body"/>
        <w:spacing w:after="120"/>
      </w:pPr>
      <w:r>
        <w:rPr>
          <w:szCs w:val="18"/>
        </w:rPr>
        <w:t xml:space="preserve">Η Microsoft δεν θα </w:t>
      </w:r>
      <w:r w:rsidR="003F033C">
        <w:rPr>
          <w:szCs w:val="18"/>
        </w:rPr>
        <w:t xml:space="preserve">κοινοποιεί </w:t>
      </w:r>
      <w:r>
        <w:rPr>
          <w:szCs w:val="18"/>
        </w:rPr>
        <w:t xml:space="preserve">ούτε θα παρέχει πρόσβαση σε τυχόν Δεδομένα </w:t>
      </w:r>
      <w:r w:rsidR="003F033C">
        <w:t>υπό Επεξεργασία</w:t>
      </w:r>
      <w:r w:rsidR="003F033C">
        <w:rPr>
          <w:szCs w:val="18"/>
        </w:rPr>
        <w:t xml:space="preserve"> </w:t>
      </w:r>
      <w:r>
        <w:rPr>
          <w:szCs w:val="18"/>
        </w:rPr>
        <w:t>στις αρχές επιβολής του νόμου, εκτός εάν απαιτείται διά νόμου. Εάν οι αρχές επιβολής του νόμου επικοινωνήσουν με τη Microsoft ζητώντας να τους γνωστοποιηθούν Δεδομένα</w:t>
      </w:r>
      <w:r w:rsidR="003F033C">
        <w:rPr>
          <w:szCs w:val="18"/>
        </w:rPr>
        <w:t xml:space="preserve"> </w:t>
      </w:r>
      <w:r w:rsidR="003F033C">
        <w:t>υπό Επεξεργασία</w:t>
      </w:r>
      <w:r>
        <w:rPr>
          <w:szCs w:val="18"/>
        </w:rPr>
        <w:t xml:space="preserve">, η Microsoft θα επιχειρήσει να παραπέμψει τις αρχές επιβολής του νόμου στον Πελάτη, προκειμένου να τα ζητήσουν απευθείας από τον ίδιο. Σε περίπτωση που η Microsoft αναγκαστεί να αποκαλύψει ή να παράσχει πρόσβαση σε τυχόν Δεδομένα </w:t>
      </w:r>
      <w:r w:rsidR="003F033C">
        <w:t>υπό Επεξεργασία</w:t>
      </w:r>
      <w:r w:rsidR="003F033C">
        <w:rPr>
          <w:szCs w:val="18"/>
        </w:rPr>
        <w:t xml:space="preserve"> </w:t>
      </w:r>
      <w:r>
        <w:rPr>
          <w:szCs w:val="18"/>
        </w:rPr>
        <w:t>στις αρχές επιβολής του νόμου, η Microsoft θα ενημερώσει άμεσα τον Πελάτη και θα του επιδώσει ένα αντίγραφο της απαίτησης, εκτός εάν αυτό απαγορεύεται διά νόμου</w:t>
      </w:r>
      <w:r>
        <w:t>.</w:t>
      </w:r>
    </w:p>
    <w:p w14:paraId="7C14467D" w14:textId="64FABF75" w:rsidR="00C85435" w:rsidRPr="003E4AC6" w:rsidRDefault="00C85435" w:rsidP="00741E10">
      <w:pPr>
        <w:pStyle w:val="ProductList-Body"/>
        <w:spacing w:after="120"/>
      </w:pPr>
      <w:r>
        <w:t xml:space="preserve">Αμέσως μετά τη λήψη αιτήματος από τυχόν άλλο τρίτο μέρος </w:t>
      </w:r>
      <w:r w:rsidR="003A5187">
        <w:t xml:space="preserve">σχετικά με </w:t>
      </w:r>
      <w:r>
        <w:t>Δεδομένα</w:t>
      </w:r>
      <w:r w:rsidR="003A5187">
        <w:t xml:space="preserve"> υπό Επεξεργασία</w:t>
      </w:r>
      <w:r>
        <w:t>, η Microsoft θα ειδοποιεί άμεσα τον Πελάτη, εκτός εάν αυτό απαγορεύεται διά νόμου. Η Microsoft θα απορρίπτει την αίτηση, εκτός εάν απαιτείται διά νόμου για τη συμμόρφωση. Εάν το αίτημα είναι έγκυρο, η Microsoft θα επιχειρήσει να παραπέμψει το τρίτο μέρος, προκειμένου να ζητήσει τα δεδομένα απευθείας από τον Πελάτη.</w:t>
      </w:r>
    </w:p>
    <w:p w14:paraId="30E1209F" w14:textId="61A3A65A" w:rsidR="00C85435" w:rsidRPr="003E4AC6" w:rsidRDefault="00C85435" w:rsidP="00741E10">
      <w:pPr>
        <w:pStyle w:val="ProductList-Body"/>
        <w:spacing w:after="120"/>
      </w:pPr>
      <w:r>
        <w:t xml:space="preserve">Η Microsoft δεν θα παρέχει σε κανένα τρίτο μέρος: (α) άμεση, έμμεση, ανοικτή ή ελεύθερη πρόσβαση σε Επεξεργασμένα Δεδομένα, (β) τα κλειδιά κρυπτογράφησης που χρησιμοποιούνται για την ασφάλεια των Δεδομένων </w:t>
      </w:r>
      <w:r w:rsidR="003A5187">
        <w:t xml:space="preserve">υπό Επεξεργασία </w:t>
      </w:r>
      <w:r>
        <w:t>ή τη δυνατότητα να παραβιάσουν την εν λόγω κρυπτογράφηση, ή (γ) πρόσβαση σε Δεδομένα</w:t>
      </w:r>
      <w:r w:rsidR="003A5187">
        <w:t xml:space="preserve"> υπό Επεξεργασία</w:t>
      </w:r>
      <w:r>
        <w:t xml:space="preserve">, εάν η Microsoft γνωρίζει ότι τα εν λόγω δεδομένα χρησιμοποιούνται για σκοπούς άλλους από εκείνους που δηλώνονται στην αίτηση του τρίτου μέρους. </w:t>
      </w:r>
    </w:p>
    <w:p w14:paraId="47AD4D4D" w14:textId="02DBD694" w:rsidR="00C85435" w:rsidRPr="003E4AC6" w:rsidRDefault="00C85435" w:rsidP="00741E10">
      <w:pPr>
        <w:pStyle w:val="ProductList-Body"/>
        <w:spacing w:after="120"/>
      </w:pPr>
      <w:r>
        <w:t xml:space="preserve">Σε στήριξη των ανωτέρω, η Microsoft ενδέχεται να παράσχει στο τρίτο μέρος τα βασικά στοιχεία επικοινωνίας του Πελάτη. </w:t>
      </w:r>
    </w:p>
    <w:p w14:paraId="3DFD853A" w14:textId="77777777" w:rsidR="00C85435" w:rsidRPr="003E4AC6" w:rsidRDefault="00C85435" w:rsidP="00C35BD5">
      <w:pPr>
        <w:pStyle w:val="ProductList-SubSubSectionHeading"/>
        <w:keepNext/>
        <w:spacing w:after="120"/>
        <w:outlineLvl w:val="1"/>
      </w:pPr>
      <w:bookmarkStart w:id="65" w:name="_Toc6563801"/>
      <w:bookmarkStart w:id="66" w:name="_Toc21617019"/>
      <w:bookmarkStart w:id="67" w:name="_Toc26972841"/>
      <w:bookmarkStart w:id="68" w:name="_Toc82439295"/>
      <w:r>
        <w:t>Επεξεργασία Δεδομένων Προσωπικού Χαρακτήρα, ΓΚΠΔ</w:t>
      </w:r>
      <w:bookmarkEnd w:id="50"/>
      <w:bookmarkEnd w:id="51"/>
      <w:bookmarkEnd w:id="65"/>
      <w:bookmarkEnd w:id="66"/>
      <w:bookmarkEnd w:id="67"/>
      <w:bookmarkEnd w:id="68"/>
    </w:p>
    <w:p w14:paraId="41ECCECC" w14:textId="203D37E5" w:rsidR="00C85435" w:rsidRPr="003E4AC6" w:rsidRDefault="00C85435" w:rsidP="00741E10">
      <w:pPr>
        <w:pStyle w:val="ProductList-Body"/>
        <w:spacing w:after="120"/>
      </w:pPr>
      <w:bookmarkStart w:id="69" w:name="_Toc489605577"/>
      <w:r>
        <w:t>Όλα τα Δεδομένα Προσωπικού Χαρακτήρα που υποβάλλονται σε επεξεργασία από τη Microsoft σε σχέση με την παροχή των Προϊόντων και</w:t>
      </w:r>
      <w:r w:rsidR="004943D1">
        <w:rPr>
          <w:lang w:val="en-US"/>
        </w:rPr>
        <w:t> </w:t>
      </w:r>
      <w:r>
        <w:t>Υπηρεσιών λαμβάνονται ως μέρος είτε (α) Δεδομένων Πελάτη, (β) Δεδομένων Προσωπικού Χαρακτήρα Επαγγελματικών Υπηρεσιών ή (γ) δεδομένων που παράγονται, προέρχονται ή συλλέγονται από τη Microsoft, συμπεριλαμβανομένων των δεδομένων που αποστέλλονται στη Microsoft ως αποτέλεσμα της χρήσης δυνατοτήτων που βασίζονται σε υπηρεσίες από τον Πελάτη ή που λαμβάνονται από τη Microsoft από τοπικά εγκατεστημένο λογισμικό. Τα Δεδομένα Προσωπικού Χαρακτήρα που παρέχονται στη Microsoft από ή για λογαριασμό του Πελάτη μέσω</w:t>
      </w:r>
      <w:r w:rsidR="004943D1">
        <w:rPr>
          <w:lang w:val="en-US"/>
        </w:rPr>
        <w:t> </w:t>
      </w:r>
      <w:r>
        <w:t>της χρήσης της Υπηρεσίας Online θεωρούνται επίσης Δεδομένα Πελάτη. Τα Δεδομένα Προσωπικού Χαρακτήρα που παρέχονται στη Microsoft από ή για λογαριασμό του Πελάτη μέσω της χρήσης των Επαγγελματικών Υπηρεσιών θεωρούνται επίσης Δεδομένα Προσωπικού Χαρακτήρα Επαγγελματικών Υπηρεσιών. Μπορούν επίσης να συμπεριληφθούν σε δεδομένα που υποβάλλονται σε επεξεργασία από τη Microsoft</w:t>
      </w:r>
      <w:r w:rsidR="004943D1">
        <w:rPr>
          <w:lang w:val="en-US"/>
        </w:rPr>
        <w:t> </w:t>
      </w:r>
      <w:r>
        <w:t xml:space="preserve">σε σχέση με την παροχή των Προϊόντων αναγνωριστικά με ψευδώνυμο, τα οποία θεωρούνται επίσης Δεδομένα Προσωπικού Χαρακτήρα. Όλα τα ψευδωνυμοποιημένα Δεδομένα Προσωπικού Χαρακτήρα ή τα Δεδομένα Προσωπικού Χαρακτήρα που έχουν </w:t>
      </w:r>
      <w:r w:rsidR="009069A1">
        <w:t>καταστεί μη ταυτοποιήσιμα</w:t>
      </w:r>
      <w:r>
        <w:t xml:space="preserve"> αλλά δεν έχουν ανωνυμοποιηθεί ή τα Δεδομένα Προσωπικού Χαρακτήρα που παράγονται από Δεδομένα Προσωπικού Χαρακτήρα θεωρούνται επίσης Δεδομένα Προσωπικού Χαρακτήρα. </w:t>
      </w:r>
    </w:p>
    <w:p w14:paraId="34DCD8F3" w14:textId="67961804" w:rsidR="00C85435" w:rsidRPr="003E4AC6" w:rsidRDefault="00C85435" w:rsidP="00741E10">
      <w:pPr>
        <w:pStyle w:val="ProductList-Body"/>
        <w:spacing w:after="120"/>
      </w:pPr>
      <w:r>
        <w:t>Στον βαθμό που η Microsoft είναι εκτελ</w:t>
      </w:r>
      <w:r w:rsidR="00D36FE2">
        <w:t>ούσα</w:t>
      </w:r>
      <w:r>
        <w:t xml:space="preserve"> την επεξεργασία ή υπεργολάβος επεξεργασίας Δεδομένων Προσωπικού Χαρακτήρα που υπόκεινται στον ΓΚΠΔ, οι Όροι του ΓΚΠΔ στο </w:t>
      </w:r>
      <w:r w:rsidR="006808FA">
        <w:fldChar w:fldCharType="begin"/>
      </w:r>
      <w:r w:rsidR="006808FA">
        <w:instrText xml:space="preserve"> HYPERLINK \l "Attachment3" </w:instrText>
      </w:r>
      <w:r w:rsidR="006808FA">
        <w:fldChar w:fldCharType="separate"/>
      </w:r>
      <w:r>
        <w:rPr>
          <w:rStyle w:val="Hyperlink"/>
        </w:rPr>
        <w:t>Συνημμένο 2</w:t>
      </w:r>
      <w:r w:rsidR="006808FA">
        <w:rPr>
          <w:rStyle w:val="Hyperlink"/>
        </w:rPr>
        <w:fldChar w:fldCharType="end"/>
      </w:r>
      <w:r>
        <w:t xml:space="preserve"> διέπουν την επεξεργασία, ενώ οι συμβαλλόμενοι συμφωνούν επίσης με τους ακόλουθους όρους σε</w:t>
      </w:r>
      <w:r w:rsidR="00902526">
        <w:rPr>
          <w:lang w:val="en-US"/>
        </w:rPr>
        <w:t> </w:t>
      </w:r>
      <w:r>
        <w:t>αυτήν την υποενότητα (</w:t>
      </w:r>
      <w:r w:rsidR="00902526" w:rsidRPr="00902526">
        <w:t>«</w:t>
      </w:r>
      <w:r>
        <w:t>Επεξεργασία Δεδομένων Προσωπικού Χαρακτήρα, ΓΚΠΔ</w:t>
      </w:r>
      <w:r w:rsidR="00902526" w:rsidRPr="00E91591">
        <w:t>»</w:t>
      </w:r>
      <w:r>
        <w:t>):</w:t>
      </w:r>
    </w:p>
    <w:p w14:paraId="00DB5D5A" w14:textId="77777777" w:rsidR="00C85435" w:rsidRPr="003E4AC6" w:rsidRDefault="00C85435" w:rsidP="002A4A50">
      <w:pPr>
        <w:pStyle w:val="ProductList-Body"/>
        <w:keepNext/>
        <w:spacing w:after="120"/>
        <w:ind w:left="187"/>
        <w:outlineLvl w:val="2"/>
      </w:pPr>
      <w:bookmarkStart w:id="70" w:name="_Toc26972842"/>
      <w:r>
        <w:rPr>
          <w:b/>
          <w:bCs/>
          <w:color w:val="0072C6"/>
        </w:rPr>
        <w:t>Ρόλοι και Υποχρεώσεις του Εκτελούντος την Επεξεργασία και του Υπεύθυνου Επεξεργασίας</w:t>
      </w:r>
      <w:bookmarkEnd w:id="70"/>
    </w:p>
    <w:p w14:paraId="56D0DF28" w14:textId="79ABA3D6" w:rsidR="00DD6D76" w:rsidRPr="003E4AC6" w:rsidRDefault="00DD6D76" w:rsidP="00741E10">
      <w:pPr>
        <w:pStyle w:val="ProductList-Body"/>
        <w:spacing w:after="120"/>
        <w:ind w:left="158"/>
      </w:pPr>
      <w:bookmarkStart w:id="71" w:name="_Toc26972843"/>
      <w:bookmarkStart w:id="72" w:name="_Toc26972844"/>
      <w:r>
        <w:t>Ο Πελάτης και η Microsoft συμφωνούν ότι ο Πελάτης είναι ο υπεύθυνος επεξεργασίας των Δεδομένων Προσωπικού Χαρακτήρα και ότι η</w:t>
      </w:r>
      <w:r w:rsidR="002C7DD0">
        <w:rPr>
          <w:lang w:val="en-US"/>
        </w:rPr>
        <w:t> </w:t>
      </w:r>
      <w:r>
        <w:t xml:space="preserve">Microsoft είναι </w:t>
      </w:r>
      <w:r w:rsidR="00D36FE2">
        <w:t xml:space="preserve">η </w:t>
      </w:r>
      <w:r>
        <w:t>εκτελ</w:t>
      </w:r>
      <w:r w:rsidR="00D36FE2">
        <w:t>ούσα</w:t>
      </w:r>
      <w:r>
        <w:t xml:space="preserve"> την επεξεργασία αυτών των δεδομένων, εκτός από την περίπτωση που (α) ο Πελάτης ενεργεί ως εκτελών την επεξεργασία Δεδομένων Προσωπικού Χαρακτήρα, οπότε και η Microsoft είναι ο υπεργολάβος επεξεργασίας ή (β) δηλώνεται διαφορετικά στους</w:t>
      </w:r>
      <w:r w:rsidR="00E91591">
        <w:rPr>
          <w:lang w:val="en-US"/>
        </w:rPr>
        <w:t> </w:t>
      </w:r>
      <w:r>
        <w:t>Ειδικούς Όρους των Προϊόντων ή στο παρόν DPA. Όταν η Microsoft ενεργεί ως εκτελ</w:t>
      </w:r>
      <w:r w:rsidR="00D36FE2">
        <w:t>ούσα</w:t>
      </w:r>
      <w:r>
        <w:t xml:space="preserve"> την επεξεργασία ή υπεργολάβος επεξεργασίας για Δεδομένα Προσωπικού Χαρακτήρα, θα επεξεργάζεται τα Δεδομένα Προσωπικού Χαρακτήρα μόνο σύμφωνα με τεκμηριωμένες οδηγίες από</w:t>
      </w:r>
      <w:r w:rsidR="00E91591">
        <w:rPr>
          <w:lang w:val="en-US"/>
        </w:rPr>
        <w:t> </w:t>
      </w:r>
      <w:r>
        <w:t>τον Πελάτη. Ο Πελάτης συμφωνεί ότι η σύμβαση παραχώρησης πολλαπλών αδειών χρήσης (volume licensing) (συμπεριλαμβανομένων των</w:t>
      </w:r>
      <w:r w:rsidR="00E91591">
        <w:rPr>
          <w:lang w:val="en-US"/>
        </w:rPr>
        <w:t> </w:t>
      </w:r>
      <w:r>
        <w:t xml:space="preserve">Όρων DPA και τυχόν σχετικών ενημερώσεων), μαζί με την τεκμηρίωση του προϊόντος και τη χρήση και ρύθμιση παραμέτρων από τον Πελάτη των δυνατοτήτων των Προϊόντων, αποτελούν τις πλήρεις τεκμηριωμένες οδηγίες του Πελάτη προς τη Microsoft για την επεξεργασία Δεδομένων Προσωπικού Χαρακτήρα ή τεκμηρίωση Επαγγελματικών Υπηρεσιών και χρήση των Επαγγελματικών Υπηρεσιών από τον Πελάτη. </w:t>
      </w:r>
      <w:r>
        <w:lastRenderedPageBreak/>
        <w:t xml:space="preserve">Πληροφορίες σχετικά με τη χρήση και τη ρύθμιση παραμέτρων των Προϊόντων διατίθενται στη διεύθυνση </w:t>
      </w:r>
      <w:bookmarkStart w:id="73" w:name="_Hlk24482203"/>
      <w:r>
        <w:t>https://docs.microsoft.com/</w:t>
      </w:r>
      <w:proofErr w:type="spellStart"/>
      <w:r w:rsidR="00E91591">
        <w:rPr>
          <w:lang w:val="en-US"/>
        </w:rPr>
        <w:t>el</w:t>
      </w:r>
      <w:proofErr w:type="spellEnd"/>
      <w:r w:rsidR="00E91591" w:rsidRPr="00E91591">
        <w:t>-</w:t>
      </w:r>
      <w:r w:rsidR="00E91591">
        <w:rPr>
          <w:lang w:val="en-US"/>
        </w:rPr>
        <w:t>gr</w:t>
      </w:r>
      <w:r>
        <w:t xml:space="preserve">/ </w:t>
      </w:r>
      <w:bookmarkEnd w:id="73"/>
      <w:r>
        <w:t>(ή σε διάδοχη τοποθεσία) ή άλλη σύμβαση που ενσωματώνει το παρόν DPA. Τυχόν πρόσθετες ή εναλλακτικές οδηγίες πρέπει να συμφωνούνται όπως ορίζει η διαδικασία τροποποίησης της σύμβασης του Πελάτη. Σε κάθε περίπτωση όπου ισχύει ο ΓΚΠΔ και ο Πελάτης είναι ο εκτελών την επεξεργασία, ο Πελάτης εγγυάται στη Microsoft ότι οι οδηγίες του Πελάτη, συμπεριλαμβανομένου του διορισμού της Microsoft ως εκτελούντος την επεξεργασία ή ως υπεργολάβου επεξεργασίας, έχουν εξουσιοδοτηθεί από τον αντίστοιχο υπεύθυνο επεξεργασίας.</w:t>
      </w:r>
      <w:bookmarkEnd w:id="71"/>
      <w:r>
        <w:t xml:space="preserve"> </w:t>
      </w:r>
    </w:p>
    <w:p w14:paraId="42C83F6C" w14:textId="48B9414D" w:rsidR="00C85435" w:rsidRPr="003E4AC6" w:rsidRDefault="00DB0F1E" w:rsidP="002A4A50">
      <w:pPr>
        <w:pStyle w:val="ProductList-Body"/>
        <w:spacing w:after="120"/>
        <w:ind w:left="158"/>
      </w:pPr>
      <w:r>
        <w:t xml:space="preserve">Στον βαθμό που η Microsoft χρησιμοποιεί ή άλλως επεξεργάζεται Δεδομένα Προσωπικού Χαρακτήρα σύμφωνα με τον ΓΚΠΔ στο πλαίσιο επιχειρηματικών δραστηριοτήτων που σχετίζονται με την παροχή των Προϊόντων και Υπηρεσιών στον Πελάτη, η Microsoft θα συμμορφώνεται με τις υποχρεώσεις ενός ανεξάρτητου υπεύθυνου επεξεργασίας των δεδομένων στο πλαίσιο του ΓΚΠΔ όσον αφορά την εν λόγω χρήση. Η Microsoft αποδέχεται τις πρόσθετες ευθύνες του </w:t>
      </w:r>
      <w:r w:rsidR="00C80C78" w:rsidRPr="00C80C78">
        <w:t>«</w:t>
      </w:r>
      <w:r>
        <w:t>υπεύθυνου επεξεργασίας</w:t>
      </w:r>
      <w:r w:rsidR="00C80C78" w:rsidRPr="00C80C78">
        <w:t>»</w:t>
      </w:r>
      <w:r>
        <w:t xml:space="preserve"> δεδομένων στο πλαίσιο του ΓΚΠΔ για την επεξεργασία σε σχέση με τις επιχειρηματικές δραστηριότητές της, προκειμένου: (α) να ενεργεί σύμφωνα με κανονιστικές απαιτήσεις, στον βαθμό που απαιτείται στο πλαίσιο του ΓΚΠΔ και (β) να παρέχει αυξημένη διαφάνεια στους Πελάτες και να επιβεβαιώνει την υπευθυνότητα της Microsoft για την εν λόγω επεξεργασία. Η Microsoft εφαρμόζει διασφαλίσεις για την προστασία των Δεδομένων Πελάτη, των Δεδομένων Προσωπικού Χαρακτήρα Επαγγελματικών Υπηρεσιών και των Δεδομένων Προσωπικού Χαρακτήρα κατά την επεξεργασία, συμπεριλαμβανομένων των διασφαλίσεων που προσδιορίζονται στο παρόν DPA και εκείνων που προβλέπονται στο άρθρο 6 παράγραφος 4 του ΓΚΠΔ. Όσον αφορά στην επεξεργασία Δεδομένων Προσωπικού Χαρακτήρα βάσει αυτής της παραγράφου, η Microsoft αναλαμβάνει τις δεσμεύσεις που ορίζονται στην ενότητα </w:t>
      </w:r>
      <w:r w:rsidR="00670B77" w:rsidRPr="00670B77">
        <w:t>«</w:t>
      </w:r>
      <w:r>
        <w:t>Πρόσθετα Μέτρα Προστασίας</w:t>
      </w:r>
      <w:r w:rsidR="00670B77" w:rsidRPr="00670B77">
        <w:t>»</w:t>
      </w:r>
      <w:r w:rsidR="00096CC2">
        <w:t xml:space="preserve"> </w:t>
      </w:r>
      <w:r>
        <w:t xml:space="preserve">. Για τους σκοπούς αυτούς, (i) τυχόν αποκάλυψη Δεδομένων Προσωπικού Χαρακτήρα από τη Microsoft, όπως περιγράφεται στην ενότητα </w:t>
      </w:r>
      <w:r w:rsidR="00670B77" w:rsidRPr="00670B77">
        <w:t>«</w:t>
      </w:r>
      <w:r>
        <w:t>Πρόσθετα Μέτρα Προστασίας</w:t>
      </w:r>
      <w:r w:rsidR="00670B77" w:rsidRPr="00670B77">
        <w:t>»</w:t>
      </w:r>
      <w:r w:rsidR="00096CC2">
        <w:t xml:space="preserve"> </w:t>
      </w:r>
      <w:r>
        <w:t xml:space="preserve">, τα οποία έχουν διαβιβασθεί στο πλαίσιο των επιχειρηματικών δραστηριοτήτων, θεωρείται </w:t>
      </w:r>
      <w:r w:rsidR="00670B77" w:rsidRPr="00670B77">
        <w:t>«</w:t>
      </w:r>
      <w:r>
        <w:t>Σχετική Αποκάλυψη</w:t>
      </w:r>
      <w:r w:rsidR="00670B77" w:rsidRPr="00670B77">
        <w:t>»</w:t>
      </w:r>
      <w:r>
        <w:t xml:space="preserve"> και (ii) οι δεσμεύσεις στην ενότητα </w:t>
      </w:r>
      <w:r w:rsidR="00343B24" w:rsidRPr="00343B24">
        <w:t>«</w:t>
      </w:r>
      <w:r>
        <w:t>Πρόσθετα Μέτρα Προστασίας</w:t>
      </w:r>
      <w:r w:rsidR="00343B24" w:rsidRPr="00343B24">
        <w:t>»</w:t>
      </w:r>
      <w:r>
        <w:t xml:space="preserve"> ισχύουν για τέτοια Δεδομένα Προσωπικού Χαρακτήρα.</w:t>
      </w:r>
      <w:bookmarkEnd w:id="72"/>
    </w:p>
    <w:p w14:paraId="1735F96A" w14:textId="77777777" w:rsidR="00C85435" w:rsidRPr="003E4AC6" w:rsidRDefault="00C85435" w:rsidP="00741E10">
      <w:pPr>
        <w:pStyle w:val="ProductList-Body"/>
        <w:keepNext/>
        <w:spacing w:after="120"/>
        <w:ind w:left="187"/>
        <w:outlineLvl w:val="2"/>
      </w:pPr>
      <w:bookmarkStart w:id="74" w:name="_Toc26972845"/>
      <w:r>
        <w:rPr>
          <w:b/>
          <w:color w:val="0072C6"/>
        </w:rPr>
        <w:t>Λεπτομέρειες Επεξεργασίας</w:t>
      </w:r>
      <w:bookmarkEnd w:id="74"/>
    </w:p>
    <w:p w14:paraId="0CAE0F8F" w14:textId="77777777" w:rsidR="00C85435" w:rsidRPr="003E4AC6" w:rsidRDefault="00C85435" w:rsidP="002A4A50">
      <w:pPr>
        <w:pStyle w:val="ProductList-Body"/>
        <w:spacing w:after="120"/>
        <w:ind w:left="158"/>
      </w:pPr>
      <w:bookmarkStart w:id="75" w:name="_Toc26972846"/>
      <w:bookmarkStart w:id="76" w:name="_Hlk22881260"/>
      <w:r>
        <w:t>Οι συμβαλλόμενοι αναγνωρίζουν και συμφωνούν ότι:</w:t>
      </w:r>
      <w:bookmarkEnd w:id="75"/>
    </w:p>
    <w:p w14:paraId="0C978F55" w14:textId="060B0ADB" w:rsidR="00C85435" w:rsidRPr="003E4AC6" w:rsidRDefault="00C85435" w:rsidP="00741E10">
      <w:pPr>
        <w:pStyle w:val="ProductList-Body"/>
        <w:numPr>
          <w:ilvl w:val="0"/>
          <w:numId w:val="7"/>
        </w:numPr>
        <w:ind w:left="540"/>
      </w:pPr>
      <w:r>
        <w:rPr>
          <w:rFonts w:ascii="Calibri" w:eastAsia="Calibri" w:hAnsi="Calibri" w:cs="Arial"/>
          <w:b/>
          <w:bCs/>
        </w:rPr>
        <w:t>Αντικείμενο.</w:t>
      </w:r>
      <w:r>
        <w:rPr>
          <w:rFonts w:ascii="Calibri" w:eastAsia="Calibri" w:hAnsi="Calibri" w:cs="Arial"/>
        </w:rPr>
        <w:t xml:space="preserve"> </w:t>
      </w:r>
      <w:r>
        <w:rPr>
          <w:rFonts w:ascii="Calibri" w:hAnsi="Calibri"/>
        </w:rPr>
        <w:t xml:space="preserve">Το αντικείμενο της επεξεργασίας περιορίζεται στα Δεδομένα Προσωπικού Χαρακτήρα εντός του πεδίου εφαρμογής της </w:t>
      </w:r>
      <w:r>
        <w:rPr>
          <w:rFonts w:ascii="Calibri" w:eastAsia="Calibri" w:hAnsi="Calibri" w:cs="Arial"/>
        </w:rPr>
        <w:t xml:space="preserve">ενότητας του παρόντος DPA με τίτλο </w:t>
      </w:r>
      <w:r w:rsidR="00343B24" w:rsidRPr="00343B24">
        <w:rPr>
          <w:rFonts w:ascii="Calibri" w:eastAsia="Calibri" w:hAnsi="Calibri" w:cs="Arial"/>
        </w:rPr>
        <w:t>«</w:t>
      </w:r>
      <w:r>
        <w:rPr>
          <w:rFonts w:ascii="Calibri" w:eastAsia="Calibri" w:hAnsi="Calibri" w:cs="Arial"/>
        </w:rPr>
        <w:t>Φύση της Επεξεργασίας Δεδομένων, Κυριότητα</w:t>
      </w:r>
      <w:r w:rsidR="00343B24" w:rsidRPr="00343B24">
        <w:rPr>
          <w:rFonts w:ascii="Calibri" w:eastAsia="Calibri" w:hAnsi="Calibri" w:cs="Arial"/>
        </w:rPr>
        <w:t>»</w:t>
      </w:r>
      <w:r>
        <w:rPr>
          <w:rFonts w:ascii="Calibri" w:eastAsia="Calibri" w:hAnsi="Calibri" w:cs="Arial"/>
        </w:rPr>
        <w:t xml:space="preserve"> ανωτέρω και του </w:t>
      </w:r>
      <w:r>
        <w:rPr>
          <w:rFonts w:ascii="Calibri" w:hAnsi="Calibri"/>
        </w:rPr>
        <w:t>ΓΚΠΔ</w:t>
      </w:r>
      <w:r>
        <w:rPr>
          <w:rFonts w:ascii="Calibri" w:eastAsia="Calibri" w:hAnsi="Calibri" w:cs="Arial"/>
        </w:rPr>
        <w:t>.</w:t>
      </w:r>
    </w:p>
    <w:p w14:paraId="2D627411" w14:textId="70AC2BE7" w:rsidR="00C85435" w:rsidRPr="003E4AC6" w:rsidRDefault="00C85435" w:rsidP="00741E10">
      <w:pPr>
        <w:pStyle w:val="ProductList-Body"/>
        <w:numPr>
          <w:ilvl w:val="0"/>
          <w:numId w:val="7"/>
        </w:numPr>
        <w:ind w:left="540"/>
      </w:pPr>
      <w:r>
        <w:rPr>
          <w:rFonts w:ascii="Calibri" w:eastAsia="Calibri" w:hAnsi="Calibri" w:cs="Arial"/>
          <w:b/>
          <w:bCs/>
        </w:rPr>
        <w:t>Διάρκεια της Επεξεργασίας.</w:t>
      </w:r>
      <w:r>
        <w:rPr>
          <w:rFonts w:ascii="Calibri" w:eastAsia="Calibri" w:hAnsi="Calibri" w:cs="Arial"/>
        </w:rPr>
        <w:t xml:space="preserve"> </w:t>
      </w:r>
      <w:r>
        <w:rPr>
          <w:rFonts w:ascii="Calibri" w:hAnsi="Calibri"/>
        </w:rPr>
        <w:t xml:space="preserve">Η διάρκεια της επεξεργασίας θα </w:t>
      </w:r>
      <w:r w:rsidR="007626FB">
        <w:rPr>
          <w:rFonts w:ascii="Calibri" w:hAnsi="Calibri"/>
        </w:rPr>
        <w:t xml:space="preserve">συμφωνεί με </w:t>
      </w:r>
      <w:r>
        <w:rPr>
          <w:rFonts w:ascii="Calibri" w:hAnsi="Calibri"/>
        </w:rPr>
        <w:t>τις οδηγίες του Πελάτη και τους όρους του DPA</w:t>
      </w:r>
      <w:r>
        <w:rPr>
          <w:rFonts w:ascii="Calibri" w:eastAsia="Calibri" w:hAnsi="Calibri" w:cs="Arial"/>
        </w:rPr>
        <w:t>.</w:t>
      </w:r>
    </w:p>
    <w:p w14:paraId="5300C11C" w14:textId="41A2AD54" w:rsidR="00DD6D76" w:rsidRPr="003E4AC6" w:rsidRDefault="00DD6D76" w:rsidP="00343B24">
      <w:pPr>
        <w:pStyle w:val="ProductList-Body"/>
        <w:numPr>
          <w:ilvl w:val="0"/>
          <w:numId w:val="7"/>
        </w:numPr>
        <w:ind w:left="540" w:right="-115"/>
      </w:pPr>
      <w:r>
        <w:rPr>
          <w:rFonts w:ascii="Calibri" w:eastAsia="Calibri" w:hAnsi="Calibri" w:cs="Arial"/>
          <w:b/>
        </w:rPr>
        <w:t>Φύση και Σκοπός της Επεξεργασίας.</w:t>
      </w:r>
      <w:r>
        <w:rPr>
          <w:rFonts w:ascii="Calibri" w:eastAsia="Calibri" w:hAnsi="Calibri" w:cs="Arial"/>
        </w:rPr>
        <w:t xml:space="preserve"> </w:t>
      </w:r>
      <w:r>
        <w:rPr>
          <w:rFonts w:ascii="Calibri" w:hAnsi="Calibri"/>
        </w:rPr>
        <w:t>Η φύση και ο σκοπός της επεξεργασίας θα πρέπει να είναι η παροχή των Προϊόντων και Υπηρεσιών σύμφωνα με τη σύμβαση παραχώρησης πολλαπλών αδειών χρήσης (volume licensing) του Πελάτη</w:t>
      </w:r>
      <w:r>
        <w:rPr>
          <w:rFonts w:ascii="Calibri" w:eastAsia="Calibri" w:hAnsi="Calibri" w:cs="Arial"/>
        </w:rPr>
        <w:t xml:space="preserve"> και η εξυπηρέτηση των επιχειρηματικών δραστηριοτήτων που σχετίζονται με την παροχή των Προϊόντων και Υπηρεσιών στον Πελάτη (όπως περιγράφεται περαιτέρω στην ενότητα του παρόντος DPA με τίτλο </w:t>
      </w:r>
      <w:r w:rsidR="00343B24" w:rsidRPr="00343B24">
        <w:rPr>
          <w:rFonts w:ascii="Calibri" w:eastAsia="Calibri" w:hAnsi="Calibri" w:cs="Arial"/>
        </w:rPr>
        <w:t>«</w:t>
      </w:r>
      <w:r>
        <w:rPr>
          <w:rFonts w:ascii="Calibri" w:eastAsia="Calibri" w:hAnsi="Calibri" w:cs="Arial"/>
        </w:rPr>
        <w:t>Φύση της Επεξεργασίας Δεδομένων, Κυριότητα</w:t>
      </w:r>
      <w:r w:rsidR="00343B24" w:rsidRPr="00343B24">
        <w:rPr>
          <w:rFonts w:ascii="Calibri" w:eastAsia="Calibri" w:hAnsi="Calibri" w:cs="Arial"/>
        </w:rPr>
        <w:t>»</w:t>
      </w:r>
      <w:r>
        <w:rPr>
          <w:rFonts w:ascii="Calibri" w:eastAsia="Calibri" w:hAnsi="Calibri" w:cs="Arial"/>
        </w:rPr>
        <w:t xml:space="preserve"> παραπάνω).</w:t>
      </w:r>
    </w:p>
    <w:p w14:paraId="12A9FBF2" w14:textId="68F93B8A" w:rsidR="00C85435" w:rsidRPr="003E4AC6" w:rsidRDefault="00DD6D76" w:rsidP="00741E10">
      <w:pPr>
        <w:pStyle w:val="ProductList-Body"/>
        <w:numPr>
          <w:ilvl w:val="0"/>
          <w:numId w:val="7"/>
        </w:numPr>
        <w:ind w:left="540"/>
      </w:pPr>
      <w:r>
        <w:rPr>
          <w:rFonts w:ascii="Calibri" w:eastAsia="Calibri" w:hAnsi="Calibri" w:cs="Arial"/>
          <w:b/>
          <w:bCs/>
        </w:rPr>
        <w:t>Κατηγορίες Δεδομένων.</w:t>
      </w:r>
      <w:r>
        <w:rPr>
          <w:rFonts w:ascii="Calibri" w:eastAsia="Calibri" w:hAnsi="Calibri" w:cs="Arial"/>
        </w:rPr>
        <w:t xml:space="preserve"> </w:t>
      </w:r>
      <w:r>
        <w:rPr>
          <w:rFonts w:ascii="Calibri" w:hAnsi="Calibri"/>
        </w:rPr>
        <w:t>Οι τύποι Δεδομένων Προσωπικού Χαρακτήρα που επεξεργάζεται η Microsoft όταν παρέχει τα Προϊόντα και τις Υπηρεσίες περιλαμβάνουν</w:t>
      </w:r>
      <w:r>
        <w:rPr>
          <w:rFonts w:ascii="Calibri" w:eastAsia="Calibri" w:hAnsi="Calibri" w:cs="Arial"/>
        </w:rPr>
        <w:t>: (i) Δεδομένα Προσωπικού Χαρακτήρα που ο Πελάτης επιλέγει να συμπεριλάβει στα Δεδομένα Πελάτη και τα Δεδομένα Προσωπικού Χαρακτήρα Επαγγελματικών Υπηρεσιών και (ii)</w:t>
      </w:r>
      <w:r>
        <w:rPr>
          <w:rFonts w:ascii="Calibri" w:hAnsi="Calibri"/>
        </w:rPr>
        <w:t xml:space="preserve"> όσα ρητά προσδιορίζονται στο Άρθρο 4 του ΓΚΠΔ</w:t>
      </w:r>
      <w:r>
        <w:rPr>
          <w:rFonts w:ascii="Calibri" w:eastAsia="Calibri" w:hAnsi="Calibri" w:cs="Arial"/>
        </w:rPr>
        <w:t xml:space="preserve"> που μπορεί να παράγονται, προέρχονται ή συλλέγονται από τη Microsoft, συμπεριλαμβανομένων των δεδομένων που αποστέλλονται στη Microsoft ως αποτέλεσμα της χρήσης δυνατοτήτων που βασίζονται σε υπηρεσίες από τον Πελάτη ή που λαμβάνονται από τη Microsoft από τοπικά εγκατεστημένο λογισμικό. Οι τύποι Δεδομένων Προσωπικού Χαρακτήρα που επιλέγει ο Πελάτης να συμπεριλάβει στα Δεδομένα Πελάτη και στα Δεδομένα Προσωπικού Χαρακτήρα Επαγγελματικών Υπηρεσιών μπορεί να είναι οποιαδήποτε κατηγορία Δεδομένων Προσωπικού Χαρακτήρα που προσδιορίζεται στα αρχεία που τηρεί ο Πελάτης στο πλαίσιο της δράσης του ως υπεύθυνου επεξεργασίας δυνάμει του Άρθρου 30 του ΓΚΠΔ, συμπεριλαμβανομένων των κατηγοριών Δεδομένων Προσωπικού Χαρακτήρα που ορίζονται στο </w:t>
      </w:r>
      <w:r>
        <w:t>Παράρτημα B</w:t>
      </w:r>
      <w:r>
        <w:rPr>
          <w:rFonts w:ascii="Calibri" w:eastAsia="Calibri" w:hAnsi="Calibri" w:cs="Arial"/>
        </w:rPr>
        <w:t xml:space="preserve">. </w:t>
      </w:r>
    </w:p>
    <w:p w14:paraId="1E332199" w14:textId="2FD3F302" w:rsidR="00C85435" w:rsidRPr="003E4AC6" w:rsidRDefault="00C85435" w:rsidP="00741E10">
      <w:pPr>
        <w:pStyle w:val="ProductList-Body"/>
        <w:numPr>
          <w:ilvl w:val="0"/>
          <w:numId w:val="7"/>
        </w:numPr>
        <w:spacing w:after="120"/>
        <w:ind w:left="540"/>
      </w:pPr>
      <w:r>
        <w:rPr>
          <w:rFonts w:ascii="Calibri" w:eastAsia="Calibri" w:hAnsi="Calibri" w:cs="Arial"/>
          <w:b/>
          <w:bCs/>
        </w:rPr>
        <w:t>Υποκείμενα των Δεδομένων.</w:t>
      </w:r>
      <w:r>
        <w:rPr>
          <w:rFonts w:ascii="Calibri" w:eastAsia="Calibri" w:hAnsi="Calibri" w:cs="Arial"/>
        </w:rPr>
        <w:t xml:space="preserve"> </w:t>
      </w:r>
      <w:r>
        <w:rPr>
          <w:rFonts w:ascii="Calibri" w:hAnsi="Calibri"/>
        </w:rPr>
        <w:t>Οι κατηγορίες υποκειμένων των δεδομένων είναι οι εκπρόσωποι του Πελάτη και οι τελικοί χρήστες, όπως οι υπάλληλοι, οι εργολάβοι, οι συνεργάτες και οι πελάτες</w:t>
      </w:r>
      <w:r>
        <w:rPr>
          <w:rFonts w:ascii="Calibri" w:eastAsia="Calibri" w:hAnsi="Calibri" w:cs="Arial"/>
        </w:rPr>
        <w:t xml:space="preserve">, και μπορεί να περιλαμβάνουν οποιεσδήποτε άλλες κατηγορίες υποκειμένων των δεδομένων που προσδιορίζονται στα αρχεία που τηρεί ο Πελάτης στο πλαίσιο της δράσης του ως υπεύθυνου επεξεργασίας δυνάμει του Άρθρου 30 του ΓΚΠΔ, συμπεριλαμβανομένων των κατηγοριών υποκειμένων των δεδομένων που ορίζονται στο </w:t>
      </w:r>
      <w:r>
        <w:t>Παράρτημα B</w:t>
      </w:r>
      <w:r>
        <w:rPr>
          <w:rFonts w:ascii="Calibri" w:eastAsia="Calibri" w:hAnsi="Calibri" w:cs="Arial"/>
        </w:rPr>
        <w:t>.</w:t>
      </w:r>
    </w:p>
    <w:p w14:paraId="56570C63" w14:textId="77777777" w:rsidR="00C85435" w:rsidRPr="003E4AC6" w:rsidRDefault="00C85435" w:rsidP="002A4A50">
      <w:pPr>
        <w:pStyle w:val="ProductList-Body"/>
        <w:keepNext/>
        <w:spacing w:after="120"/>
        <w:ind w:left="187"/>
        <w:outlineLvl w:val="2"/>
      </w:pPr>
      <w:bookmarkStart w:id="77" w:name="_Toc26972847"/>
      <w:bookmarkEnd w:id="76"/>
      <w:r>
        <w:rPr>
          <w:b/>
          <w:color w:val="0072C6"/>
        </w:rPr>
        <w:t>Δικαιώματα των Υποκειμένων των Δεδομένων, Βοήθεια με τα Αιτήματα</w:t>
      </w:r>
      <w:bookmarkEnd w:id="77"/>
    </w:p>
    <w:p w14:paraId="64830E93" w14:textId="76D743D3" w:rsidR="00C85435" w:rsidRPr="003E4AC6" w:rsidRDefault="00C85435" w:rsidP="00741E10">
      <w:pPr>
        <w:pStyle w:val="ProductList-Body"/>
        <w:spacing w:after="120"/>
        <w:ind w:left="180"/>
      </w:pPr>
      <w:r>
        <w:t>Η Microsoft θα θέσει στη διάθεση του Πελάτη, κατά τρόπο συνεπή με τη λειτουργικότητα των Προϊόντων και Υπηρεσιών και τον ρόλο της</w:t>
      </w:r>
      <w:r w:rsidR="00F7570D">
        <w:rPr>
          <w:lang w:val="en-US"/>
        </w:rPr>
        <w:t> </w:t>
      </w:r>
      <w:r>
        <w:t>Microsoft ως εκτελού</w:t>
      </w:r>
      <w:r w:rsidR="002A180C">
        <w:t>σας</w:t>
      </w:r>
      <w:r>
        <w:t xml:space="preserve"> την επεξεργασία Δεδομένων Προσωπικού Χαρακτήρα των υποκειμένων των δεδομένων, την ικανότητα να εκπληρώνει τα αιτήματα των προσώπων αυτών να ασκούν τα δικαιώματά τους στο πλαίσιο του ΓΚΠΔ. Εάν η Microsoft λάβει ένα αίτημα από</w:t>
      </w:r>
      <w:r w:rsidR="00F7570D">
        <w:rPr>
          <w:lang w:val="en-US"/>
        </w:rPr>
        <w:t> </w:t>
      </w:r>
      <w:r>
        <w:t>υποκείμενο των δεδομένων εκ μέρους του Πελάτη για να ασκήσει ένα ή περισσότερα από τα δικαιώματά του βάσει του ΓΚΠΔ σε σχέση με</w:t>
      </w:r>
      <w:r w:rsidR="00F7570D">
        <w:rPr>
          <w:lang w:val="en-US"/>
        </w:rPr>
        <w:t> </w:t>
      </w:r>
      <w:r>
        <w:t xml:space="preserve">τα Προϊόντα και τις Υπηρεσίες για τα οποία η Microsoft αποτελεί </w:t>
      </w:r>
      <w:r w:rsidR="002A180C">
        <w:t xml:space="preserve">την </w:t>
      </w:r>
      <w:r>
        <w:t>εκτελού</w:t>
      </w:r>
      <w:r w:rsidR="002A180C">
        <w:t>σ</w:t>
      </w:r>
      <w:r>
        <w:t>α την επεξεργασία ή τον υπεργολάβο επεξεργασίας, τότε η</w:t>
      </w:r>
      <w:r w:rsidR="00F7570D">
        <w:rPr>
          <w:lang w:val="en-US"/>
        </w:rPr>
        <w:t> </w:t>
      </w:r>
      <w:r>
        <w:t>Microsoft θα ανακατευθύνει το πρόσωπο αυτό ώστε να υποβάλει το αίτημά του απευθείας στον Πελάτη. Ο Πελάτης θα είναι υπεύθυνος για</w:t>
      </w:r>
      <w:r w:rsidR="00F7570D">
        <w:rPr>
          <w:lang w:val="en-US"/>
        </w:rPr>
        <w:t> </w:t>
      </w:r>
      <w:r>
        <w:t>την απόκριση σε οποιοδήποτε τέτοιο αίτημα, συμπεριλαμβανομένης, όπου απαιτείται, της χρήσης της λειτουργικότητας των Προϊόντων και</w:t>
      </w:r>
      <w:r w:rsidR="00F7570D">
        <w:rPr>
          <w:lang w:val="en-US"/>
        </w:rPr>
        <w:t> </w:t>
      </w:r>
      <w:r>
        <w:t>Υπηρεσιών. Η Microsoft συμμορφώνεται με εύλογα αιτήματα του Πελάτη για να βοηθήσει στην ανταπόκριση του Πελάτη σε ένα τέτοιο αίτημα από υποκείμενο των δεδομένων.</w:t>
      </w:r>
    </w:p>
    <w:p w14:paraId="454F3592" w14:textId="77777777" w:rsidR="00C85435" w:rsidRPr="003E4AC6" w:rsidRDefault="00C85435" w:rsidP="00C35BD5">
      <w:pPr>
        <w:pStyle w:val="ProductList-Body"/>
        <w:keepNext/>
        <w:spacing w:after="120"/>
        <w:ind w:left="187"/>
        <w:outlineLvl w:val="2"/>
      </w:pPr>
      <w:bookmarkStart w:id="78" w:name="_Toc26972848"/>
      <w:r>
        <w:rPr>
          <w:b/>
          <w:color w:val="0072C6"/>
        </w:rPr>
        <w:lastRenderedPageBreak/>
        <w:t>Αρχεία Δραστηριοτήτων Επεξεργασίας</w:t>
      </w:r>
      <w:bookmarkEnd w:id="78"/>
    </w:p>
    <w:p w14:paraId="0AC6FE21" w14:textId="0E966AEF" w:rsidR="00C85435" w:rsidRPr="003E4AC6" w:rsidRDefault="00C85435" w:rsidP="00741E10">
      <w:pPr>
        <w:pStyle w:val="ProductList-Body"/>
        <w:spacing w:after="120"/>
        <w:ind w:left="158"/>
      </w:pPr>
      <w:r>
        <w:t>Στον βαθμό που ο ΓΚΠΔ απαιτεί από τη Microsoft τη συλλογή ορισμένων πληροφοριών σχετικά με τον Πελάτη και την τήρηση σχετικών αρχείων, ο Πελάτης θα παρέχει, κατόπιν αιτήματος, επικαιροποιημένες και όσο το δυνατόν ακριβέστερες πληροφορίες στη Microsoft. Η</w:t>
      </w:r>
      <w:r w:rsidR="00166CEC">
        <w:rPr>
          <w:lang w:val="en-US"/>
        </w:rPr>
        <w:t> </w:t>
      </w:r>
      <w:r>
        <w:t>Microsoft μπορεί να καταστήσει τις εν λόγω πληροφορίες διαθέσιμες στην εποπτική αρχή εφόσον απαιτείται από τον ΓΚΠΔ.</w:t>
      </w:r>
    </w:p>
    <w:p w14:paraId="7224D640" w14:textId="77777777" w:rsidR="00C85435" w:rsidRPr="003E4AC6" w:rsidRDefault="00C85435" w:rsidP="00C35BD5">
      <w:pPr>
        <w:pStyle w:val="ProductList-SubSubSectionHeading"/>
        <w:keepNext/>
        <w:spacing w:after="120"/>
        <w:outlineLvl w:val="1"/>
      </w:pPr>
      <w:bookmarkStart w:id="79" w:name="_Toc507768553"/>
      <w:bookmarkStart w:id="80" w:name="_Toc8395013"/>
      <w:bookmarkStart w:id="81" w:name="_Toc6563802"/>
      <w:bookmarkStart w:id="82" w:name="_Toc21617020"/>
      <w:bookmarkStart w:id="83" w:name="_Toc26972849"/>
      <w:bookmarkStart w:id="84" w:name="_Toc82439296"/>
      <w:bookmarkEnd w:id="69"/>
      <w:r>
        <w:t>Ασφάλεια Δεδομένων</w:t>
      </w:r>
      <w:bookmarkEnd w:id="79"/>
      <w:bookmarkEnd w:id="80"/>
      <w:bookmarkEnd w:id="81"/>
      <w:bookmarkEnd w:id="82"/>
      <w:bookmarkEnd w:id="83"/>
      <w:bookmarkEnd w:id="84"/>
    </w:p>
    <w:p w14:paraId="4798B59C" w14:textId="77777777" w:rsidR="00C85435" w:rsidRPr="003E4AC6" w:rsidRDefault="00C85435" w:rsidP="002A4A50">
      <w:pPr>
        <w:pStyle w:val="ProductList-Body"/>
        <w:keepNext/>
        <w:spacing w:after="120"/>
        <w:ind w:left="187"/>
        <w:outlineLvl w:val="2"/>
      </w:pPr>
      <w:bookmarkStart w:id="85" w:name="_Toc26972850"/>
      <w:r>
        <w:rPr>
          <w:b/>
          <w:color w:val="0072C6"/>
        </w:rPr>
        <w:t>Πρακτικές και Πολιτικές Ασφάλειας</w:t>
      </w:r>
      <w:bookmarkEnd w:id="85"/>
    </w:p>
    <w:p w14:paraId="487BF73D" w14:textId="3B51E4EC" w:rsidR="00C85435" w:rsidRPr="00677165" w:rsidRDefault="00C85435" w:rsidP="00677165">
      <w:pPr>
        <w:pStyle w:val="ProductList-Body"/>
        <w:spacing w:after="120"/>
        <w:ind w:left="158" w:right="-115"/>
        <w:rPr>
          <w:spacing w:val="-4"/>
        </w:rPr>
      </w:pPr>
      <w:bookmarkStart w:id="86" w:name="_Hlk504328104"/>
      <w:r w:rsidRPr="00677165">
        <w:rPr>
          <w:spacing w:val="-4"/>
        </w:rPr>
        <w:t xml:space="preserve">Η Microsoft θα εφαρμόζει και θα τηρεί κατάλληλα τεχνικά και οργανωτικά μέτρα με στόχο την προστασία των Δεδομένων Πελάτη, των Δεδομένων Προσωπικού Χαρακτήρα Επαγγελματικών Υπηρεσιών και των Δεδομένων Προσωπικού Χαρακτήρα από τυχαία ή παράνομη καταστροφή, απώλεια, αλλοίωση, μη εξουσιοδοτημένη αποκάλυψη ή πρόσβαση αναφορικά με διαβιβασμένα, αποθηκευμένα ή άλλως </w:t>
      </w:r>
      <w:r w:rsidR="007B78EA">
        <w:rPr>
          <w:spacing w:val="-4"/>
        </w:rPr>
        <w:t>υποβαλλόμενα σε επεξεργασία</w:t>
      </w:r>
      <w:r w:rsidR="007B78EA" w:rsidRPr="00677165">
        <w:rPr>
          <w:spacing w:val="-4"/>
        </w:rPr>
        <w:t xml:space="preserve"> </w:t>
      </w:r>
      <w:r w:rsidRPr="00677165">
        <w:rPr>
          <w:spacing w:val="-4"/>
        </w:rPr>
        <w:t xml:space="preserve">δεδομένα προσωπικού χαρακτήρα. Τα μέτρα αυτά ορίζονται σε μια Πολιτική Ασφάλειας της Microsoft. Η Microsoft θα διαθέτει αυτήν την πολιτική στον Πελάτη, μαζί με άλλες πληροφορίες που εύλογα ζητά ο Πελάτης σχετικά με τις πρακτικές και τις πολιτικές ασφάλειας της Microsoft. </w:t>
      </w:r>
    </w:p>
    <w:p w14:paraId="0AEE035D" w14:textId="30FBC736" w:rsidR="009D4FDB" w:rsidRPr="003E4AC6" w:rsidRDefault="00DD6D76" w:rsidP="00741E10">
      <w:pPr>
        <w:pStyle w:val="ProductList-Body"/>
        <w:spacing w:after="120"/>
        <w:ind w:left="158"/>
      </w:pPr>
      <w:bookmarkStart w:id="87" w:name="_Toc26972852"/>
      <w:bookmarkEnd w:id="86"/>
      <w:r>
        <w:t>Επιπλέον, αυτά τα μέτρα συμμορφώνονται με τις απαιτήσεις που ορίζονται στο ISO 27001, ISO 27002 και ISO 27018. Μια περιγραφή των ελέγχων ασφάλειας για τις απαιτήσεις αυτές διατίθεται στους Πελάτες.</w:t>
      </w:r>
    </w:p>
    <w:p w14:paraId="14FF47A5" w14:textId="5428AF0D" w:rsidR="00DD6D76" w:rsidRPr="003E4AC6" w:rsidRDefault="00DD6D76" w:rsidP="00741E10">
      <w:pPr>
        <w:pStyle w:val="ProductList-Body"/>
        <w:spacing w:after="120"/>
        <w:ind w:left="158"/>
      </w:pPr>
      <w:r>
        <w:t>Κάθε Βασική Υπηρεσία Online συμμορφώνεται επίσης με τα πρότυπα ελέγχου και τα πλαίσια του πίνακα στους Όρους Προϊόντων. Κάθε Βασική Υπηρεσία Online και Επαγγελματική Υπηρεσία εφαρμόζει και διατηρεί τα μέτρα ασφάλειας που ορίζονται στο Παράρτημα Α για την προστασία των Δεδομένων Πελάτη και των Δεδομένων Προσωπικού Χαρακτήρα Επαγγελματικών Υπηρεσιών.</w:t>
      </w:r>
    </w:p>
    <w:p w14:paraId="206C538B" w14:textId="21A7E6E3" w:rsidR="00DD6D76" w:rsidRPr="003E4AC6" w:rsidRDefault="00DD6D76" w:rsidP="00741E10">
      <w:pPr>
        <w:pStyle w:val="ProductList-Body"/>
        <w:spacing w:after="120"/>
        <w:ind w:left="158"/>
      </w:pPr>
      <w:bookmarkStart w:id="88" w:name="_Toc26972851"/>
      <w:r>
        <w:t>Η Microsoft ενδέχεται να προσθέσει κρατικά ή επαγγελματικά πρότυπα ανά πάσα στιγμή. Η Microsoft δεν θα καταργήσει τα ISO 27001, ISO 27002, ISO 27018 ή τυχόν πρότυπο ή πλαίσιο στον πίνακα για Βασικές Υπηρεσίες Online στους Όρους Προϊόντων, εκτός εάν δεν χρησιμοποιείται πλέον στον κλάδο και έχει αντικατασταθεί από μεταγενέστερο (εάν υπάρχει).</w:t>
      </w:r>
      <w:bookmarkEnd w:id="88"/>
    </w:p>
    <w:p w14:paraId="76CDC3B9" w14:textId="77777777" w:rsidR="00DD6D76" w:rsidRPr="003E4AC6" w:rsidRDefault="00DD6D76" w:rsidP="002A4A50">
      <w:pPr>
        <w:pStyle w:val="ProductList-Body"/>
        <w:keepNext/>
        <w:spacing w:after="120"/>
        <w:ind w:left="187"/>
        <w:outlineLvl w:val="2"/>
      </w:pPr>
      <w:bookmarkStart w:id="89" w:name="_Hlk40371496"/>
      <w:r>
        <w:rPr>
          <w:b/>
          <w:color w:val="0072C6"/>
        </w:rPr>
        <w:t xml:space="preserve">Κρυπτογράφηση Δεδομένων </w:t>
      </w:r>
    </w:p>
    <w:p w14:paraId="4EDA944E" w14:textId="4FC80188" w:rsidR="00DD6D76" w:rsidRPr="003E4AC6" w:rsidRDefault="00DD6D76" w:rsidP="00741E10">
      <w:pPr>
        <w:pStyle w:val="ProductList-Body"/>
        <w:spacing w:after="120"/>
        <w:ind w:left="158"/>
      </w:pPr>
      <w:r>
        <w:t xml:space="preserve">Τα Δεδομένα Πελάτη και τα Δεδομένα Προσωπικού Χαρακτήρα Επαγγελματικών Υπηρεσιών (συμπεριλαμβανομένων σε κάθε κατηγορία τυχόν Δεδομένων Προσωπικού Χαρακτήρα που περιλαμβάνονται σε αυτά) κατά τη διαδικασία μεταφοράς μέσω δημόσιων δικτύων μεταξύ του Πελάτη και της Microsoft, ή μεταξύ των κέντρων δεδομένων της Microsoft, κρυπτογραφούνται </w:t>
      </w:r>
      <w:r w:rsidR="002A180C">
        <w:t>εξ ορισμού</w:t>
      </w:r>
      <w:r>
        <w:t xml:space="preserve">. </w:t>
      </w:r>
    </w:p>
    <w:p w14:paraId="3278572B" w14:textId="7F32E7A0" w:rsidR="00DD6D76" w:rsidRPr="003E4AC6" w:rsidRDefault="00DD6D76" w:rsidP="00741E10">
      <w:pPr>
        <w:pStyle w:val="ProductList-Body"/>
        <w:spacing w:after="120"/>
        <w:ind w:left="158"/>
      </w:pPr>
      <w:r>
        <w:t>Επίσης, η Microsoft κρυπτογραφεί Δεδομένα Πελάτη που αποθηκεύονται σε αδράνεια στις Υπηρεσίες Online, καθώς και Δεδομένα Προσωπικού Χαρακτήρα Επαγγελματικών Υπηρεσιών που αποθηκεύονται σε αδράνεια. Στην περίπτωση Υπηρεσιών Online στις οποίες ο Πελάτης ή ένα τρίτο μέρος που ενεργεί εκ μέρους του Πελάτη μπορεί να δημιουργήσει εφαρμογές (π.χ. ορισμένες Υπηρεσίες Azure), η κρυπτογράφηση των δεδομένων που αποθηκεύονται στις εν λόγω εφαρμογές μπορεί να εφαρμόζεται σύμφωνα με τη διακριτική ευχέρεια του Πελάτη, με χρήση δυνατοτήτων που παρέχει η Microsoft ή αποκτά ο Πελάτης από τρίτα μέρη.</w:t>
      </w:r>
    </w:p>
    <w:p w14:paraId="4DB4D680" w14:textId="77777777" w:rsidR="00DD6D76" w:rsidRPr="003E4AC6" w:rsidRDefault="00DD6D76" w:rsidP="000A6DC7">
      <w:pPr>
        <w:pStyle w:val="ProductList-Body"/>
        <w:keepNext/>
        <w:spacing w:after="120"/>
        <w:ind w:left="187"/>
        <w:outlineLvl w:val="2"/>
      </w:pPr>
      <w:r>
        <w:rPr>
          <w:b/>
          <w:color w:val="0072C6"/>
        </w:rPr>
        <w:t xml:space="preserve">Πρόσβαση σε Δεδομένα </w:t>
      </w:r>
    </w:p>
    <w:p w14:paraId="729E7942" w14:textId="4343897D" w:rsidR="006824EE" w:rsidRPr="003E4AC6" w:rsidRDefault="00DD6D76" w:rsidP="006824EE">
      <w:pPr>
        <w:pStyle w:val="ProductList-Body"/>
        <w:spacing w:after="120"/>
        <w:ind w:left="158"/>
      </w:pPr>
      <w:r>
        <w:t xml:space="preserve">Η Microsoft εφαρμόζει μηχανισμούς πρόσβασης ελάχιστου δικαιώματος για τον έλεγχο της πρόσβασης στα Δεδομένα Πελάτη και τα Δεδομένα Προσωπικού Χαρακτήρα Επαγγελματικών Υπηρεσιών (συμπεριλαμβανομένων τυχόν Δεδομένων Προσωπικού Χαρακτήρα που περιλαμβάνονται σε αυτά). Εφαρμόζονται στοιχεία ελέγχου πρόσβασης που βασίζονται σε ρόλους, προκειμένου να διασφαλιστεί ότι η πρόσβαση στα Δεδομένα Πελάτη και τα Δεδομένα Προσωπικού Χαρακτήρα Επαγγελματικών Υπηρεσιών που απαιτείται για λειτουργίες υπηρεσιών παρέχεται για κατάλληλο σκοπό και εγκρίνεται με διοικητική εποπτεία. Για τις Βασικές Υπηρεσίες Online και τις Επαγγελματικές Υπηρεσίες, η Microsoft διατηρεί μηχανισμούς ελέγχου πρόσβασης που περιγράφονται στον πίνακα με τίτλο </w:t>
      </w:r>
      <w:r w:rsidR="0090178C" w:rsidRPr="0090178C">
        <w:t>«</w:t>
      </w:r>
      <w:r>
        <w:t>Μέτρα Ασφάλειας</w:t>
      </w:r>
      <w:r w:rsidR="0090178C" w:rsidRPr="0090178C">
        <w:t>»</w:t>
      </w:r>
      <w:r w:rsidR="00096CC2">
        <w:t xml:space="preserve"> </w:t>
      </w:r>
      <w:r>
        <w:t>στο Παράρτημα Α. Για τις Βασικές Υπηρεσίες Online, δεν υπάρχει διαρκής πρόσβαση από το προσωπικό της Microsoft στα Δεδομένα Πελάτη και τυχόν απαιτούμενη πρόσβαση είναι για περιορισμένο χρόνο.</w:t>
      </w:r>
    </w:p>
    <w:bookmarkEnd w:id="89"/>
    <w:p w14:paraId="11FFA921" w14:textId="77777777" w:rsidR="00C85435" w:rsidRPr="003E4AC6" w:rsidRDefault="00C85435" w:rsidP="002A4A50">
      <w:pPr>
        <w:pStyle w:val="ProductList-Body"/>
        <w:keepNext/>
        <w:spacing w:after="120"/>
        <w:ind w:left="187"/>
        <w:outlineLvl w:val="2"/>
      </w:pPr>
      <w:r>
        <w:rPr>
          <w:b/>
          <w:color w:val="0072C6"/>
        </w:rPr>
        <w:t>Υποχρεώσεις Πελάτη</w:t>
      </w:r>
      <w:bookmarkEnd w:id="87"/>
    </w:p>
    <w:p w14:paraId="18080BBE" w14:textId="46EFA967" w:rsidR="00C85435" w:rsidRPr="003E4AC6" w:rsidRDefault="00C85435" w:rsidP="007829B6">
      <w:pPr>
        <w:pStyle w:val="ProductList-Body"/>
        <w:spacing w:after="120"/>
        <w:ind w:left="158"/>
      </w:pPr>
      <w:r>
        <w:t>Ο Πελάτης είναι αποκλειστικά υπεύθυνος ώστε να αποφασίσει ανεξάρτητα το κατά πόσο τα τεχνικά και οργανωτικά μέτρα για τα Προϊόντα και</w:t>
      </w:r>
      <w:r w:rsidR="0023261B">
        <w:rPr>
          <w:lang w:val="en-US"/>
        </w:rPr>
        <w:t> </w:t>
      </w:r>
      <w:r>
        <w:t xml:space="preserve">τις Υπηρεσίες ικανοποιούν τις απαιτήσεις του Πελάτη, συμπεριλαμβανομένων οποιωνδήποτε υποχρεώσεων ασφάλειας σύμφωνα με τις ισχύουσες Απαιτήσεις Προστασίας Δεδομένων Προσωπικού Χαρακτήρα. Ο Πελάτης αναγνωρίζει και συμφωνεί ότι (λαμβάνοντας υπόψη </w:t>
      </w:r>
      <w:r w:rsidR="00013BEB">
        <w:t>τις τεχνολογικές εξελίξεις</w:t>
      </w:r>
      <w:r>
        <w:t>, το κόστος υλοποίησης και τη φύση, το πεδίο εφαρμογής, το πλαίσιο και τους σκοπούς της επεξεργασίας των Δεδομένων Προσωπικού Χαρακτήρα, καθώς και τους κινδύνους για τα άτομα) οι πρακτικές και οι πολιτικές ασφάλειας που εφαρμόζονται και διατηρούνται από τη Microsoft παρέχουν ένα επίπεδο ασφάλειας που είναι κατάλληλο για τον κίνδυνο σε σχέση με τα Δεδομένα Προσωπικού Χαρακτήρα. Ο</w:t>
      </w:r>
      <w:r w:rsidR="003B466E">
        <w:rPr>
          <w:lang w:val="en-US"/>
        </w:rPr>
        <w:t> </w:t>
      </w:r>
      <w:r>
        <w:t>Πελάτης είναι υπεύθυνος για την εφαρμογή και τη διατήρηση μέτρων προστασίας του ιδιωτικού απορρήτου και ασφάλειας για τα συστατικά μέρη που παρέχει ή ελέγχει ο ίδιος (όπως τις συσκευές που εγγράφονται με το Microsoft Intune ή σε μια εικονική μηχανή ή εφαρμογή Microsoft Azure του Πελάτη).</w:t>
      </w:r>
    </w:p>
    <w:p w14:paraId="1854A774" w14:textId="77777777" w:rsidR="00C85435" w:rsidRPr="003E4AC6" w:rsidDel="00BA1419" w:rsidRDefault="00C85435" w:rsidP="002A4A50">
      <w:pPr>
        <w:pStyle w:val="ProductList-Body"/>
        <w:keepNext/>
        <w:spacing w:after="120"/>
        <w:ind w:left="187"/>
        <w:outlineLvl w:val="2"/>
      </w:pPr>
      <w:bookmarkStart w:id="90" w:name="_Toc26972853"/>
      <w:r>
        <w:rPr>
          <w:b/>
          <w:color w:val="0072C6"/>
        </w:rPr>
        <w:lastRenderedPageBreak/>
        <w:t>Έλεγχος Συμμόρφωσης</w:t>
      </w:r>
      <w:bookmarkEnd w:id="90"/>
    </w:p>
    <w:p w14:paraId="02A8BB60" w14:textId="6B6FF476" w:rsidR="00C85435" w:rsidRPr="003E4AC6" w:rsidDel="00BA1419" w:rsidRDefault="00C85435" w:rsidP="00741E10">
      <w:pPr>
        <w:pStyle w:val="ProductList-Body"/>
        <w:spacing w:after="120"/>
        <w:ind w:left="158"/>
      </w:pPr>
      <w:r>
        <w:t>Η Microsoft θα διεξάγει ελέγχους για την ασφάλεια των υπολογιστών, του υπολογιστικού περιβάλλοντος και των φυσικών κέντρων δεδομένων που χρησιμοποιεί στην επεξεργασία Δεδομένων Πελάτη, Δεδομένων Προσωπικού Χαρακτήρα Επαγγελματικών Υπηρεσιών και Δεδομένων Προσωπικού Χαρακτήρα, ως εξής:</w:t>
      </w:r>
    </w:p>
    <w:p w14:paraId="1E290820" w14:textId="77777777" w:rsidR="00C85435" w:rsidRPr="003E4AC6" w:rsidDel="00BA1419" w:rsidRDefault="00C85435" w:rsidP="00741E10">
      <w:pPr>
        <w:pStyle w:val="ProductList-Body"/>
        <w:numPr>
          <w:ilvl w:val="0"/>
          <w:numId w:val="2"/>
        </w:numPr>
        <w:ind w:left="605" w:hanging="274"/>
      </w:pPr>
      <w:r>
        <w:t>Σε περίπτωση που κάποιο πρότυπο ή πλαίσιο προβλέπει ελέγχους, ο έλεγχος με το εν λόγω πρότυπο ή πλαίσιο θα γίνεται τουλάχιστον μία φορά ετησίως.</w:t>
      </w:r>
    </w:p>
    <w:p w14:paraId="27297A96" w14:textId="77777777" w:rsidR="00C85435" w:rsidRPr="003E4AC6" w:rsidDel="00BA1419" w:rsidRDefault="00C85435" w:rsidP="00741E10">
      <w:pPr>
        <w:pStyle w:val="ProductList-Body"/>
        <w:numPr>
          <w:ilvl w:val="0"/>
          <w:numId w:val="2"/>
        </w:numPr>
        <w:ind w:left="605" w:hanging="274"/>
      </w:pPr>
      <w:r>
        <w:t>Κάθε έλεγχος θα εκτελείται σύμφωνα με τα πρότυπα και τους κανόνες του ρυθμιστικού φορέα ή του φορέα πιστοποίησης για κάθε σχετικό πρότυπο ή πλαίσιο ελέγχου.</w:t>
      </w:r>
    </w:p>
    <w:p w14:paraId="7D50977E" w14:textId="77777777" w:rsidR="00C85435" w:rsidRPr="003E4AC6" w:rsidDel="00BA1419" w:rsidRDefault="00C85435" w:rsidP="00741E10">
      <w:pPr>
        <w:pStyle w:val="ProductList-Body"/>
        <w:numPr>
          <w:ilvl w:val="0"/>
          <w:numId w:val="2"/>
        </w:numPr>
        <w:spacing w:after="120"/>
        <w:ind w:left="608" w:hanging="270"/>
      </w:pPr>
      <w:r>
        <w:t>Κάθε έλεγχος θα εκτελείται από κατάλληλους, ανεξάρτητους ελεγκτές ασφάλειας κατ' επιλογή και με δαπάνη της Microsoft.</w:t>
      </w:r>
    </w:p>
    <w:p w14:paraId="3CE90043" w14:textId="5E27FBD1" w:rsidR="00C85435" w:rsidRPr="003E4AC6" w:rsidRDefault="00C85435" w:rsidP="00741E10">
      <w:pPr>
        <w:pStyle w:val="ProductList-Body"/>
        <w:spacing w:after="120"/>
        <w:ind w:left="180"/>
      </w:pPr>
      <w:r>
        <w:t>Κάθε έλεγχος θα ολοκληρώνεται με μια αναφορά ελέγχου (</w:t>
      </w:r>
      <w:r w:rsidR="00A721BB" w:rsidRPr="00A721BB">
        <w:t>«</w:t>
      </w:r>
      <w:r>
        <w:t>Αναφορά Ελέγχου της Microsoft</w:t>
      </w:r>
      <w:r w:rsidR="00A721BB" w:rsidRPr="00A721BB">
        <w:t>»</w:t>
      </w:r>
      <w:r w:rsidR="00096CC2">
        <w:t xml:space="preserve"> </w:t>
      </w:r>
      <w:r>
        <w:t xml:space="preserve">), την οποία η Microsoft θα καθιστά διαθέσιμη στη διεύθυνση </w:t>
      </w:r>
      <w:r w:rsidR="006808FA">
        <w:fldChar w:fldCharType="begin"/>
      </w:r>
      <w:r w:rsidR="006808FA">
        <w:instrText xml:space="preserve"> HYPERLINK "https://servicetrust.microsoft.com/" \h </w:instrText>
      </w:r>
      <w:r w:rsidR="006808FA">
        <w:fldChar w:fldCharType="separate"/>
      </w:r>
      <w:r>
        <w:rPr>
          <w:rStyle w:val="Hyperlink"/>
          <w:color w:val="0070C0"/>
        </w:rPr>
        <w:t>https://servicetrust.microsoft.com/</w:t>
      </w:r>
      <w:r w:rsidR="006808FA">
        <w:rPr>
          <w:rStyle w:val="Hyperlink"/>
          <w:color w:val="0070C0"/>
        </w:rPr>
        <w:fldChar w:fldCharType="end"/>
      </w:r>
      <w:r>
        <w:t xml:space="preserve"> ή σε άλλη τοποθεσία που προσδιορίζει η Microsoft. Η Αναφορά Ελέγχου της Microsoft θα</w:t>
      </w:r>
      <w:r w:rsidR="00A721BB">
        <w:rPr>
          <w:lang w:val="en-US"/>
        </w:rPr>
        <w:t> </w:t>
      </w:r>
      <w:r>
        <w:t>αποτελεί τις Εμπιστευτικές Πληροφορίες της Microsoft και θα κοινοποιεί με σαφήνεια τυχόν ουσιώδη ευρήματα που θα διαπιστώσει ο</w:t>
      </w:r>
      <w:r w:rsidR="00A721BB">
        <w:rPr>
          <w:lang w:val="en-US"/>
        </w:rPr>
        <w:t> </w:t>
      </w:r>
      <w:r>
        <w:t>ελεγκτής. Η Microsoft θα επιλύει τα ζητήματα που προκύπτουν σε τυχόν Αναφορά Ελέγχου της Microsoft σύμφωνα με τις απαιτήσεις του</w:t>
      </w:r>
      <w:r w:rsidR="00A721BB">
        <w:rPr>
          <w:lang w:val="en-US"/>
        </w:rPr>
        <w:t> </w:t>
      </w:r>
      <w:r>
        <w:t>ελεγκτή. Εάν το ζητήσει ο Πελάτης, η Microsoft θα παρέχει στον Πελάτη κάθε Αναφορά Ελέγχου της Microsoft. Η Αναφορά Ελέγχου της</w:t>
      </w:r>
      <w:r w:rsidR="00A721BB">
        <w:rPr>
          <w:lang w:val="en-US"/>
        </w:rPr>
        <w:t> </w:t>
      </w:r>
      <w:r>
        <w:t>Microsoft θα υπόκειται σε περιορισμούς μη αποκάλυψης πληροφοριών και διανομής της Microsoft και του ελεγκτή.</w:t>
      </w:r>
    </w:p>
    <w:p w14:paraId="2ED1BA08" w14:textId="0C7AA340" w:rsidR="00C85435" w:rsidRPr="003E4AC6" w:rsidRDefault="00B9530A" w:rsidP="00741E10">
      <w:pPr>
        <w:pStyle w:val="ProductList-Body"/>
        <w:spacing w:after="120"/>
        <w:ind w:left="158"/>
      </w:pPr>
      <w:r>
        <w:t>Στον βαθμό που είναι ευλόγως αδύνατον να ικανοποιηθούν οι απαιτήσεις ελέγχου του Πελάτη δυνάμει των Τυποποιημένων Συμβατικών Ρητρών 2010 ή των Απαιτήσεων Προστασίας Δεδομένων Προσωπικού Χαρακτήρα μέσω αναφορών ελέγχου, τεκμηρίωσης ή πληροφοριών συμμόρφωσης που η Microsoft καθιστά γενικά διαθέσιμες στους πελάτες της, η Microsoft θα ανταποκριθεί άμεσα στις πρόσθετες οδηγίες ελέγχου του Πελάτη. Πριν από την έναρξη ενός ελέγχου, ο Πελάτης και η Microsoft θα συμφωνούν αμοιβαία για το πεδίο εφαρμογής, τον χρόνο, τη διάρκεια, τον έλεγχο και τις απαιτήσεις αποδεικτικών στοιχείων, καθώς και για τις αμοιβές που σχετίζονται με τον έλεγχο, υπό τον όρο ότι η εν λόγω απαίτηση συμφωνίας δεν θα επιτρέψει στη Microsoft να καθυστερήσει αδικαιολόγητα την εκτέλεση του ελέγχου. Στον βαθμό που είναι απαραίτητο για την εκτέλεση του ελέγχου, η Microsoft θα καθιστά διαθέσιμα τα συστήματα επεξεργασίας, τις εγκαταστάσεις και την τεκμηρίωση υποστήριξης σχετικά με την επεξεργασία των Δεδομένων Πελάτη, των Δεδομένων Προσωπικού Χαρακτήρα Επαγγελματικών Υπηρεσιών και των Δεδομένων Προσωπικού Χαρακτήρα από τη Microsoft, τις Συγγενείς Εταιρείες της Microsoft και τους Υπεργολάβους επεξεργασίας της Microsoft. Οποιοσδήποτε τέτοιος έλεγχος θα διενεργείται από ανεξάρτητη, πιστοποιημένη τρίτη ελεγκτική εταιρεία, κατά</w:t>
      </w:r>
      <w:r w:rsidR="00CD4424">
        <w:rPr>
          <w:lang w:val="en-US"/>
        </w:rPr>
        <w:t> </w:t>
      </w:r>
      <w:r>
        <w:t>τη</w:t>
      </w:r>
      <w:r w:rsidR="00CD4424">
        <w:rPr>
          <w:lang w:val="en-US"/>
        </w:rPr>
        <w:t> </w:t>
      </w:r>
      <w:r>
        <w:t>διάρκεια των κανονικών εργάσιμων ωρών, κατόπιν εύλογης προειδοποίησης στη Microsoft και σύμφωνα με εύλογες διαδικασίες εμπιστευτικότητας. Ούτε ο Πελάτης ούτε ο ελεγκτής θα έχουν πρόσβαση σε δεδομένα άλλων πελατών της Microsoft ή στα συστήματα ή στις εγκαταστάσεις της Microsoft που δεν εμπλέκονται στην παροχή των σχετικών Προϊόντων και Υπηρεσιών. Ο Πελάτης είναι υπεύθυνος για το σύνολο του κόστους και των αμοιβών που σχετίζονται με τέτοιου είδους ελέγχους, συμπεριλαμβανομένων όλων των εύλογων εξόδων και αμοιβών για οποιαδήποτε δαπάνη της Microsoft για τους ελέγχους, πέραν των χρεώσεων για υπηρεσίες που εκτελούνται από τη Microsoft. Εάν η αναφορά ελέγχου που προκύπτει από τον έλεγχο του Πελάτη περιλαμβάνει οποιοδήποτε πόρισμα ουσιώδους μη συμμόρφωσης, ο Πελάτης θα κοινοποιήσει την εν λόγω αναφορά ελέγχου στη Microsoft και η Microsoft θα επανορθώσει άμεσα οποιαδήποτε ουσιώδη μη συμμόρφωση.</w:t>
      </w:r>
    </w:p>
    <w:p w14:paraId="63F4B7F6" w14:textId="6257524C" w:rsidR="00C85435" w:rsidRPr="003E4AC6" w:rsidRDefault="00C85435" w:rsidP="00741E10">
      <w:pPr>
        <w:pStyle w:val="ProductList-Body"/>
        <w:spacing w:after="120"/>
        <w:ind w:left="158"/>
      </w:pPr>
      <w:r>
        <w:t>Εάν ισχύουν οι Τυποποιημένες Συμβατικές Ρήτρες 2010, τότε η παρούσα ενότητα λειτουργεί προσθετικά στην Ρήτρα 5 παράγραφος στ και τη</w:t>
      </w:r>
      <w:r w:rsidR="000C3AD2">
        <w:rPr>
          <w:lang w:val="en-US"/>
        </w:rPr>
        <w:t> </w:t>
      </w:r>
      <w:r>
        <w:t xml:space="preserve">Ρήτρα 12 παράγραφος 2 των Τυποποιημένων Συμβατικών Ρητρών 2010. Κανένα σημείο στην ενότητα αυτή του DPA δεν αλλάζει και δεν τροποποιεί τις Τυποποιημένες Συμβατικές Ρήτρες 2010 ή τους Όρους του ΓΚΠΔ ούτε επηρεάζει τυχόν δικαιώματα της </w:t>
      </w:r>
      <w:r w:rsidR="00013BEB">
        <w:t xml:space="preserve">εποπτικής </w:t>
      </w:r>
      <w:r>
        <w:t xml:space="preserve">αρχής ή του </w:t>
      </w:r>
      <w:r w:rsidR="00013BEB">
        <w:t>υποκειμένου των δεδομένων</w:t>
      </w:r>
      <w:r>
        <w:t xml:space="preserve"> στο πλαίσιο των Τυποποιημένων Συμβατικών Ρητρών 2010 ή των Απαιτήσεων Προστασίας Δεδομένων Προσωπικού Χαρακτήρα. Η Microsoft Corporation αποτελεί τρίτο δικαιούχο στην παρούσα ενότητα.</w:t>
      </w:r>
    </w:p>
    <w:p w14:paraId="10CE5BEA" w14:textId="4AFD2B6A" w:rsidR="00C85435" w:rsidRPr="003E4AC6" w:rsidRDefault="00C154AD" w:rsidP="002A4A50">
      <w:pPr>
        <w:pStyle w:val="ProductList-SubSubSectionHeading"/>
        <w:keepNext/>
        <w:spacing w:after="120"/>
        <w:outlineLvl w:val="1"/>
      </w:pPr>
      <w:bookmarkStart w:id="91" w:name="_Toc507768554"/>
      <w:bookmarkStart w:id="92" w:name="_Toc8395014"/>
      <w:bookmarkStart w:id="93" w:name="_Toc6563803"/>
      <w:bookmarkStart w:id="94" w:name="_Toc21617021"/>
      <w:bookmarkStart w:id="95" w:name="_Toc26972854"/>
      <w:bookmarkStart w:id="96" w:name="_Toc82439297"/>
      <w:r>
        <w:t xml:space="preserve">Γνωστοποίηση </w:t>
      </w:r>
      <w:r w:rsidR="00C85435">
        <w:t>Περιστατικού Ασφαλείας</w:t>
      </w:r>
      <w:bookmarkEnd w:id="91"/>
      <w:bookmarkEnd w:id="92"/>
      <w:bookmarkEnd w:id="93"/>
      <w:bookmarkEnd w:id="94"/>
      <w:bookmarkEnd w:id="95"/>
      <w:bookmarkEnd w:id="96"/>
    </w:p>
    <w:p w14:paraId="57A8DE0C" w14:textId="2C5AD625" w:rsidR="00C85435" w:rsidRPr="003E4AC6" w:rsidRDefault="00C85435" w:rsidP="00741E10">
      <w:pPr>
        <w:pStyle w:val="ProductList-Body"/>
        <w:spacing w:after="120"/>
      </w:pPr>
      <w:bookmarkStart w:id="97" w:name="_Hlk504328309"/>
      <w:r>
        <w:t xml:space="preserve">Εάν η Microsoft αντιληφθεί παραβίαση της ασφάλειας που οδηγεί στην τυχαία ή παράνομη καταστροφή, απώλεια, αλλοίωση, μη εξουσιοδοτημένη αποκάλυψη ή πρόσβαση σε Δεδομένα Πελάτη, Δεδομένα Προσωπικού Χαρακτήρα Επαγγελματικών Υπηρεσιών ή Δεδομένα Προσωπικού Χαρακτήρα κατά την επεξεργασία τους από τη Microsoft (καθένα εξ αυτών </w:t>
      </w:r>
      <w:r w:rsidR="00250FCA" w:rsidRPr="00250FCA">
        <w:t>«</w:t>
      </w:r>
      <w:r>
        <w:t>Περιστατικό Ασφαλείας</w:t>
      </w:r>
      <w:r w:rsidR="00250FCA" w:rsidRPr="00250FCA">
        <w:t>»</w:t>
      </w:r>
      <w:r>
        <w:t>)</w:t>
      </w:r>
      <w:bookmarkEnd w:id="97"/>
      <w:r>
        <w:t>, τότε η Microsoft άμεσα και χωρίς αδικαιολόγητη καθυστέρηση (1) θα ενημερώσει τον Πελάτη για το Περιστατικό Ασφαλείας, (2) θα ερευνήσει το Περιστατικό Ασφαλείας και θα παρέχει στον Πελάτη λεπτομερείς πληροφορίες σχετικά με αυτό, (3) θα λάβει εύλογα μέτρα ώστε να μετριάσει τις επιπτώσεις και να ελαχιστοποιήσει τυχόν ζημία που προκύπτει από το Περιστατικό Ασφαλείας.</w:t>
      </w:r>
    </w:p>
    <w:p w14:paraId="3FD177D1" w14:textId="0C422B75" w:rsidR="00C85435" w:rsidRPr="003E4AC6" w:rsidRDefault="00C85435" w:rsidP="00250FCA">
      <w:pPr>
        <w:pStyle w:val="ProductList-Body"/>
        <w:spacing w:after="120"/>
        <w:ind w:right="-115"/>
      </w:pPr>
      <w:r>
        <w:t xml:space="preserve">Οι </w:t>
      </w:r>
      <w:r w:rsidR="00FF2B1A">
        <w:t xml:space="preserve">γνωστοποιήσεις </w:t>
      </w:r>
      <w:r>
        <w:t xml:space="preserve">Περιστατικών Ασφαλείας θα παραδίδονται στον Πελάτη με μέσο που επιλέγει η Microsoft, συμπεριλαμβανομένου του μηνύματος ηλεκτρονικού ταχυδρομείου. Αποτελεί αποκλειστική ευθύνη του Πελάτη να διασφαλίζει ότι διατηρεί ακριβή στοιχεία επικοινωνίας με τη Microsoft για κάθε σχετικό Προϊόν και Επαγγελματική Υπηρεσία. Ο Πελάτης είναι αποκλειστικά υπεύθυνος για τη συμμόρφωση με τις υποχρεώσεις του σύμφωνα με τους νόμους </w:t>
      </w:r>
      <w:r w:rsidR="00097DF0">
        <w:t xml:space="preserve">γνωστοποίησης </w:t>
      </w:r>
      <w:r>
        <w:t xml:space="preserve">περιστατικών που ισχύουν για τον Πελάτη και την εκπλήρωση υποχρεώσεων </w:t>
      </w:r>
      <w:r w:rsidR="00097DF0">
        <w:t xml:space="preserve">γνωστοποίησης σε τρίτους </w:t>
      </w:r>
      <w:r>
        <w:t>που σχετίζονται με οποιοδήποτε Περιστατικό Ασφαλείας.</w:t>
      </w:r>
    </w:p>
    <w:p w14:paraId="125679F7" w14:textId="10059D9E" w:rsidR="00C85435" w:rsidRPr="003E4AC6" w:rsidRDefault="00C85435" w:rsidP="00741E10">
      <w:pPr>
        <w:pStyle w:val="ProductList-Body"/>
        <w:spacing w:after="120"/>
      </w:pPr>
      <w:r>
        <w:t xml:space="preserve">Η Microsoft καταβάλλει εύλογες προσπάθειες για να βοηθήσει τον Πελάτη κατά την εκπλήρωση της υποχρέωσής του στο πλαίσιο του Άρθρου 33 του ΓΚΠΔ ή άλλης ισχύουσας νομοθεσίας ή κανονισμού να </w:t>
      </w:r>
      <w:r w:rsidR="006F658A">
        <w:t>γνωστοποιήσει σ</w:t>
      </w:r>
      <w:r>
        <w:t xml:space="preserve">την αρμόδια </w:t>
      </w:r>
      <w:r w:rsidR="00C154AD">
        <w:t xml:space="preserve">εποπτική </w:t>
      </w:r>
      <w:r>
        <w:t>αρχή και τα υποκείμενα των δεδομένων ένα τέτοιο Περιστατικό Ασφαλείας.</w:t>
      </w:r>
    </w:p>
    <w:p w14:paraId="60FE4522" w14:textId="391C11E0" w:rsidR="00C85435" w:rsidRPr="003E4AC6" w:rsidRDefault="00C85435" w:rsidP="00741E10">
      <w:pPr>
        <w:pStyle w:val="ProductList-Body"/>
        <w:spacing w:after="120"/>
      </w:pPr>
      <w:r>
        <w:lastRenderedPageBreak/>
        <w:t xml:space="preserve">Η </w:t>
      </w:r>
      <w:r w:rsidR="00CA1109">
        <w:t xml:space="preserve">γνωστοποίηση ενός </w:t>
      </w:r>
      <w:r>
        <w:t>ή η ανταπόκριση της Microsoft σε ένα Περιστατικό Ασφάλειας σύμφωνα με την παρούσα ενότητα δεν συνεπάγεται παραδοχή εκ μέρους της Microsoft τυχόν ευθύνης αναφορικά με το Περιστατικό Ασφάλειας.</w:t>
      </w:r>
    </w:p>
    <w:p w14:paraId="76EEF6E6" w14:textId="4BC4E184" w:rsidR="00C85435" w:rsidRPr="003E4AC6" w:rsidRDefault="00C85435" w:rsidP="00741E10">
      <w:pPr>
        <w:pStyle w:val="ProductList-Body"/>
        <w:spacing w:after="120"/>
      </w:pPr>
      <w:r>
        <w:t>Ο Πελάτης πρέπει να ειδοποιεί άμεσα τη Microsoft σχετικά με πιθανή κακή χρήση των λογαριασμών του ή των διαπιστευτηρίων ελέγχου ταυτότητας ή σχετικά με οποιοδήποτε περιστατικό ασφαλείας σχετίζεται με τα Προϊόντα και τις Υπηρεσίες.</w:t>
      </w:r>
    </w:p>
    <w:p w14:paraId="5E88C2A3" w14:textId="77777777" w:rsidR="00C85435" w:rsidRPr="003E4AC6" w:rsidRDefault="00C85435" w:rsidP="00C35BD5">
      <w:pPr>
        <w:pStyle w:val="ProductList-SubSubSectionHeading"/>
        <w:keepNext/>
        <w:spacing w:after="120"/>
        <w:outlineLvl w:val="1"/>
      </w:pPr>
      <w:bookmarkStart w:id="98" w:name="_Toc507768555"/>
      <w:bookmarkStart w:id="99" w:name="_Toc8395015"/>
      <w:bookmarkStart w:id="100" w:name="_Toc6563804"/>
      <w:bookmarkStart w:id="101" w:name="_Toc21617022"/>
      <w:bookmarkStart w:id="102" w:name="_Toc26972855"/>
      <w:bookmarkStart w:id="103" w:name="_Toc82439298"/>
      <w:bookmarkStart w:id="104" w:name="DataTransfersandLocation"/>
      <w:r>
        <w:t xml:space="preserve">Διαβιβάσεις και Τοποθεσία </w:t>
      </w:r>
      <w:bookmarkStart w:id="105" w:name="LocationofDataProcessing"/>
      <w:bookmarkStart w:id="106" w:name="_Toc489605583"/>
      <w:r>
        <w:t>Δεδομένων</w:t>
      </w:r>
      <w:bookmarkEnd w:id="98"/>
      <w:bookmarkEnd w:id="99"/>
      <w:bookmarkEnd w:id="100"/>
      <w:bookmarkEnd w:id="101"/>
      <w:bookmarkEnd w:id="102"/>
      <w:bookmarkEnd w:id="103"/>
      <w:bookmarkEnd w:id="105"/>
      <w:bookmarkEnd w:id="106"/>
    </w:p>
    <w:p w14:paraId="6EDDA655" w14:textId="77777777" w:rsidR="00C85435" w:rsidRPr="003E4AC6" w:rsidRDefault="00C85435" w:rsidP="00C35BD5">
      <w:pPr>
        <w:pStyle w:val="ProductList-Body"/>
        <w:keepNext/>
        <w:spacing w:after="120"/>
        <w:ind w:left="187"/>
        <w:outlineLvl w:val="2"/>
      </w:pPr>
      <w:bookmarkStart w:id="107" w:name="_Toc26972856"/>
      <w:bookmarkEnd w:id="104"/>
      <w:r>
        <w:rPr>
          <w:b/>
          <w:bCs/>
          <w:color w:val="0072C6"/>
        </w:rPr>
        <w:t>Διαβιβάσεις Δεδομένων</w:t>
      </w:r>
      <w:bookmarkEnd w:id="107"/>
    </w:p>
    <w:p w14:paraId="1E6BFECB" w14:textId="281D3B86" w:rsidR="00DD6D76" w:rsidRPr="003E4AC6" w:rsidRDefault="00DD6D76" w:rsidP="00741E10">
      <w:pPr>
        <w:pStyle w:val="ProductList-Body"/>
        <w:spacing w:after="120"/>
        <w:ind w:left="158"/>
      </w:pPr>
      <w:r>
        <w:t xml:space="preserve">Τα Δεδομένα Πελάτη, τα Δεδομένα Προσωπικού Χαρακτήρα Επαγγελματικών Υπηρεσιών και τα Δεδομένα Προσωπικού Χαρακτήρα που επεξεργάζεται η Microsoft εκ μέρους του Πελάτη δεν επιτρέπεται να διαβιβάζονται ή να αποθηκεύονται και να υπόκεινται σε επεξεργασία σε γεωγραφική τοποθεσία, παρά μόνο σύμφωνα με τους Όρους DPA και τα μέτρα προστασίας που παρέχονται παρακάτω στην παρούσα ενότητα. Ο Πελάτης, λαμβάνοντας υπόψη τα εν λόγω μέτρα προστασίας, αναθέτει στη Microsoft να διαβιβάσει τα Δεδομένα Πελάτη, τα Δεδομένα Προσωπικού Χαρακτήρα Επαγγελματικών Υπηρεσιών και τα Δεδομένα Προσωπικού Χαρακτήρα στις Ηνωμένες Πολιτείες ή σε οποιαδήποτε άλλη χώρα στην οποία δραστηριοποιείται η Microsoft ή οι Υπεργολάβοι επεξεργασίας της, καθώς και να αποθηκεύσει και να επεξεργαστεί τα Δεδομένα Πελάτη και τα Δεδομένα Προσωπικού Χαρακτήρα για την παροχή των Προϊόντων, εκτός των όσων αναφέρονται σε άλλο σημείο των Όρων DPA. </w:t>
      </w:r>
    </w:p>
    <w:p w14:paraId="6D72844F" w14:textId="1E4A7D91" w:rsidR="00C85435" w:rsidRPr="003E4AC6" w:rsidRDefault="00DD6D76" w:rsidP="00741E10">
      <w:pPr>
        <w:pStyle w:val="ProductList-Body"/>
        <w:spacing w:after="120"/>
        <w:ind w:left="158"/>
      </w:pPr>
      <w:r>
        <w:t>Όλες οι διαβιβάσεις Δεδομένων Πελάτη, Δεδομένων Προσωπικού Χαρακτήρα Επαγγελματικών Υπηρεσιών και Δεδομένων Προσωπικού Χαρακτήρα εκτός της Ευρωπαϊκής Ένωσης, του Ευρωπαϊκού Οικονομικού Χώρου, του Ηνωμένου Βασιλείου και της Ελβετίας για την παροχή των</w:t>
      </w:r>
      <w:r w:rsidR="005E3361">
        <w:rPr>
          <w:lang w:val="en-US"/>
        </w:rPr>
        <w:t> </w:t>
      </w:r>
      <w:r>
        <w:t>Προϊόντων και των Υπηρεσιών θα διέπονται από τις Τυποποιημένες Συμβατικές Ρήτρες 2021 που εφαρμόζονται από τη Microsoft. Επιπλέον, οι</w:t>
      </w:r>
      <w:r w:rsidR="005E3361">
        <w:rPr>
          <w:lang w:val="en-US"/>
        </w:rPr>
        <w:t> </w:t>
      </w:r>
      <w:r>
        <w:t>διαβιβάσεις από το Ηνωμένο Βασίλειο και την Ελβετία διέπονται από τις Τυποποιημένες Συμβατικές Ρήτρες 2010. Σε περίπτωση ασυνέπειας μεταξύ των Τυποποιημένων Συμβατικών Ρητρών 2021 και των Τυποποιημένων Συμβατικών Ρητρών 2010, η ασυνέπεια επιλύεται έτσι ώστε να</w:t>
      </w:r>
      <w:r w:rsidR="005E3361">
        <w:rPr>
          <w:lang w:val="en-US"/>
        </w:rPr>
        <w:t> </w:t>
      </w:r>
      <w:r>
        <w:t xml:space="preserve">παρέχει επαρκές επίπεδο προστασίας δεδομένων προσωπικού χαρακτήρα για τα Δεδομένα Πελάτη, τα Δεδομένα Προσωπικού Χαρακτήρα Επαγγελματικών Υπηρεσιών και τα Δεδομένα Προσωπικού Χαρακτήρα σύμφωνα με την ισχύουσα νομοθεσία. Η Microsoft θα συμμορφώνεται με τις απαιτήσεις της νομοθεσίας του Ευρωπαϊκού Οικονομικού Χώρου και της Ελβετίας για την προστασία δεδομένων προσωπικού χαρακτήρα αναφορικά με τη συλλογή, τη χρήση, τη διαβίβαση, τη διατήρηση και άλλες ενέργειες επεξεργασίας Δεδομένων Προσωπικού Χαρακτήρα από τον Ευρωπαϊκό Οικονομικό Χώρο, το Ηνωμένο Βασίλειο και την Ελβετία. Όλες οι διαβιβάσεις Δεδομένων Προσωπικού Χαρακτήρα σε τρίτη χώρα ή διεθνή οργανισμό θα υπόκεινται σε κατάλληλες </w:t>
      </w:r>
      <w:r w:rsidR="006B58AF">
        <w:t>εγγυήσεις</w:t>
      </w:r>
      <w:r>
        <w:t>, όπως περιγράφεται στο Άρθρο 46</w:t>
      </w:r>
      <w:r w:rsidR="005E3361">
        <w:rPr>
          <w:lang w:val="en-US"/>
        </w:rPr>
        <w:t> </w:t>
      </w:r>
      <w:r>
        <w:t>του</w:t>
      </w:r>
      <w:r w:rsidR="005E3361">
        <w:rPr>
          <w:lang w:val="en-US"/>
        </w:rPr>
        <w:t> </w:t>
      </w:r>
      <w:r>
        <w:t xml:space="preserve">ΓΚΠΔ, ενώ τέτοιες διαβιβάσεις και </w:t>
      </w:r>
      <w:r w:rsidR="006B58AF">
        <w:t xml:space="preserve">εγγυήσεις </w:t>
      </w:r>
      <w:r>
        <w:t>θα τεκμηριώνονται σύμφωνα με το Άρθρο 30(2) του ΓΚΠΔ.</w:t>
      </w:r>
    </w:p>
    <w:p w14:paraId="1842DE15" w14:textId="3A29A6A0" w:rsidR="00C85435" w:rsidRPr="003E4AC6" w:rsidRDefault="00C85435" w:rsidP="00741E10">
      <w:pPr>
        <w:pStyle w:val="ProductList-Body"/>
        <w:spacing w:after="120"/>
        <w:ind w:left="158"/>
      </w:pPr>
      <w:r>
        <w:t>Επιπλέον, η Microsoft φέρει πιστοποίηση</w:t>
      </w:r>
      <w:r w:rsidR="003A7204">
        <w:t xml:space="preserve"> στο πλαίσιο του</w:t>
      </w:r>
      <w:r w:rsidR="003A7204" w:rsidRPr="003A7204">
        <w:t xml:space="preserve"> </w:t>
      </w:r>
      <w:r w:rsidR="003A7204" w:rsidRPr="00F01DB9">
        <w:t xml:space="preserve">EU-U.S. </w:t>
      </w:r>
      <w:r w:rsidR="003A7204" w:rsidRPr="003A7204">
        <w:t>Privacy Shield (</w:t>
      </w:r>
      <w:r w:rsidR="003A7204">
        <w:t>Α</w:t>
      </w:r>
      <w:r w:rsidR="003A7204" w:rsidRPr="003A7204">
        <w:t xml:space="preserve">σπίδα </w:t>
      </w:r>
      <w:r w:rsidR="003A7204">
        <w:t>Π</w:t>
      </w:r>
      <w:r w:rsidR="003A7204" w:rsidRPr="003A7204">
        <w:t xml:space="preserve">ροστασίας της </w:t>
      </w:r>
      <w:r w:rsidR="003A7204">
        <w:t>Ι</w:t>
      </w:r>
      <w:r w:rsidR="003A7204" w:rsidRPr="003A7204">
        <w:t xml:space="preserve">διωτικής </w:t>
      </w:r>
      <w:r w:rsidR="003A7204">
        <w:t>Ζ</w:t>
      </w:r>
      <w:r w:rsidR="003A7204" w:rsidRPr="003A7204">
        <w:t>ωής</w:t>
      </w:r>
      <w:r w:rsidR="003A7204">
        <w:t xml:space="preserve"> ΕΕ</w:t>
      </w:r>
      <w:r w:rsidR="00F64A31">
        <w:t xml:space="preserve"> </w:t>
      </w:r>
      <w:r w:rsidR="003A7204">
        <w:t>–</w:t>
      </w:r>
      <w:r w:rsidR="00F64A31">
        <w:t xml:space="preserve"> </w:t>
      </w:r>
      <w:r w:rsidR="003A7204">
        <w:t>ΗΠΑ) και</w:t>
      </w:r>
      <w:r w:rsidR="003A7204" w:rsidRPr="003A7204">
        <w:t xml:space="preserve"> </w:t>
      </w:r>
      <w:r w:rsidR="003A7204" w:rsidRPr="00F01DB9">
        <w:t>Swiss</w:t>
      </w:r>
      <w:r w:rsidR="00F64A31">
        <w:t xml:space="preserve"> </w:t>
      </w:r>
      <w:r w:rsidR="003A7204" w:rsidRPr="00F01DB9">
        <w:t>-</w:t>
      </w:r>
      <w:r w:rsidR="00F64A31">
        <w:t xml:space="preserve"> </w:t>
      </w:r>
      <w:r w:rsidR="003A7204" w:rsidRPr="00F01DB9">
        <w:t>U.S. Privacy Shield</w:t>
      </w:r>
      <w:r w:rsidR="003A7204" w:rsidRPr="003A7204">
        <w:t xml:space="preserve"> </w:t>
      </w:r>
      <w:r w:rsidR="003A7204">
        <w:t>(Α</w:t>
      </w:r>
      <w:r w:rsidR="003A7204" w:rsidRPr="003A7204">
        <w:t xml:space="preserve">σπίδα </w:t>
      </w:r>
      <w:r w:rsidR="003A7204">
        <w:t>Π</w:t>
      </w:r>
      <w:r w:rsidR="003A7204" w:rsidRPr="003A7204">
        <w:t xml:space="preserve">ροστασίας της </w:t>
      </w:r>
      <w:r w:rsidR="003A7204">
        <w:t>Ι</w:t>
      </w:r>
      <w:r w:rsidR="003A7204" w:rsidRPr="003A7204">
        <w:t xml:space="preserve">διωτικής </w:t>
      </w:r>
      <w:r w:rsidR="003A7204">
        <w:t>Ζ</w:t>
      </w:r>
      <w:r w:rsidR="003A7204" w:rsidRPr="003A7204">
        <w:t>ωής Ελβετίας</w:t>
      </w:r>
      <w:r w:rsidR="00F64A31">
        <w:t xml:space="preserve"> </w:t>
      </w:r>
      <w:r w:rsidR="003A7204" w:rsidRPr="003A7204">
        <w:t>–</w:t>
      </w:r>
      <w:r w:rsidR="00F64A31">
        <w:t xml:space="preserve"> </w:t>
      </w:r>
      <w:r w:rsidR="003A7204" w:rsidRPr="003A7204">
        <w:t>ΗΠΑ)</w:t>
      </w:r>
      <w:r w:rsidR="00F35882">
        <w:t xml:space="preserve"> </w:t>
      </w:r>
      <w:r w:rsidR="00F35882" w:rsidRPr="00F35882">
        <w:t>και τις δεσμεύσεις που συνεπάγονται</w:t>
      </w:r>
      <w:r>
        <w:rPr>
          <w:rStyle w:val="normaltextrun"/>
          <w:rFonts w:ascii="Calibri" w:hAnsi="Calibri" w:cs="Calibri"/>
          <w:szCs w:val="18"/>
          <w:shd w:val="clear" w:color="auto" w:fill="FFFFFF"/>
        </w:rPr>
        <w:t xml:space="preserve">, μολονότι η Microsoft δεν βασίζεται στο Πλαίσιο Ασπίδας Προστασίας </w:t>
      </w:r>
      <w:r w:rsidR="00F35882">
        <w:rPr>
          <w:rStyle w:val="normaltextrun"/>
          <w:rFonts w:ascii="Calibri" w:hAnsi="Calibri" w:cs="Calibri"/>
          <w:szCs w:val="18"/>
          <w:shd w:val="clear" w:color="auto" w:fill="FFFFFF"/>
        </w:rPr>
        <w:t>της Ιδιωτικής Ζωής</w:t>
      </w:r>
      <w:r>
        <w:rPr>
          <w:rStyle w:val="normaltextrun"/>
          <w:rFonts w:ascii="Calibri" w:hAnsi="Calibri" w:cs="Calibri"/>
          <w:szCs w:val="18"/>
          <w:shd w:val="clear" w:color="auto" w:fill="FFFFFF"/>
        </w:rPr>
        <w:t xml:space="preserve"> Ε.Ε.-Η.Π.Α. ως νομική βάση για διαβιβάσεις Δεδομένων Προσωπικού Χαρακτήρα σύμφωνα με τη δικαστική απόφαση του Ευρωπαϊκού Δικαστηρίου στην Υπόθεση C-311/18</w:t>
      </w:r>
      <w:r>
        <w:t xml:space="preserve">. Η Microsoft συμφωνεί να ειδοποιήσει τον Πελάτη σε περίπτωση που διαπιστώσει ότι δεν μπορεί πλέον να εκπληρώσει την υποχρέωσή της να παρέχει το ίδιο επίπεδο προστασίας με αυτό που απαιτείται από τις αρχές της Ασπίδας Προστασίας </w:t>
      </w:r>
      <w:r w:rsidR="00F35882" w:rsidRPr="003A7204">
        <w:t xml:space="preserve">της </w:t>
      </w:r>
      <w:r w:rsidR="00F35882">
        <w:t>Ι</w:t>
      </w:r>
      <w:r w:rsidR="00F35882" w:rsidRPr="003A7204">
        <w:t xml:space="preserve">διωτικής </w:t>
      </w:r>
      <w:r w:rsidR="00F35882">
        <w:t>Ζ</w:t>
      </w:r>
      <w:r w:rsidR="00F35882" w:rsidRPr="003A7204">
        <w:t>ωής</w:t>
      </w:r>
      <w:r>
        <w:t>.</w:t>
      </w:r>
    </w:p>
    <w:p w14:paraId="59350089" w14:textId="77777777" w:rsidR="00C85435" w:rsidRPr="003E4AC6" w:rsidRDefault="00C85435" w:rsidP="002A4A50">
      <w:pPr>
        <w:pStyle w:val="ProductList-Body"/>
        <w:keepNext/>
        <w:spacing w:after="120"/>
        <w:ind w:left="187"/>
        <w:outlineLvl w:val="2"/>
      </w:pPr>
      <w:bookmarkStart w:id="108" w:name="_Toc26972857"/>
      <w:bookmarkStart w:id="109" w:name="LocationofCustomerDataatRest"/>
      <w:r>
        <w:rPr>
          <w:b/>
          <w:color w:val="0072C6"/>
        </w:rPr>
        <w:t>Τοποθεσία Αδρανών Δεδομένων Πελάτη</w:t>
      </w:r>
      <w:bookmarkEnd w:id="108"/>
    </w:p>
    <w:bookmarkEnd w:id="109"/>
    <w:p w14:paraId="61627311" w14:textId="2D4A7043" w:rsidR="00C85435" w:rsidRPr="003E4AC6" w:rsidRDefault="00DD6D76" w:rsidP="00741E10">
      <w:pPr>
        <w:pStyle w:val="ProductList-Body"/>
        <w:tabs>
          <w:tab w:val="clear" w:pos="158"/>
          <w:tab w:val="left" w:pos="360"/>
        </w:tabs>
        <w:spacing w:after="120"/>
        <w:ind w:left="180"/>
      </w:pPr>
      <w:r>
        <w:t xml:space="preserve">Για τις Βασικές Υπηρεσίες Online, η Microsoft θα αποθηκεύει τα αδρανή Δεδομένα Πελάτη σε ορισμένες μεγάλες γεωγραφικές περιοχές (καθεμιά εξ αυτών καλούμενη </w:t>
      </w:r>
      <w:r w:rsidR="00BE035D" w:rsidRPr="00BE035D">
        <w:t>«</w:t>
      </w:r>
      <w:r>
        <w:t>Γεωγραφική Περιοχή</w:t>
      </w:r>
      <w:r w:rsidR="00BE035D" w:rsidRPr="00BE035D">
        <w:t>»</w:t>
      </w:r>
      <w:r w:rsidR="00096CC2">
        <w:t xml:space="preserve"> </w:t>
      </w:r>
      <w:r>
        <w:t>) όπως ορίζεται στους Όρους Προϊόντων.</w:t>
      </w:r>
    </w:p>
    <w:p w14:paraId="2B9DBCE2" w14:textId="5B10F793" w:rsidR="00C85435" w:rsidRPr="003E4AC6" w:rsidRDefault="00C85435" w:rsidP="00741E10">
      <w:pPr>
        <w:pStyle w:val="ProductList-Body"/>
        <w:tabs>
          <w:tab w:val="clear" w:pos="158"/>
          <w:tab w:val="left" w:pos="360"/>
        </w:tabs>
        <w:spacing w:after="120"/>
        <w:ind w:left="180"/>
      </w:pPr>
      <w:r>
        <w:t>Η Microsoft δεν ελέγχει και δεν περιορίζει τις περιοχές από τις οποίες ο Πελάτης ή οι τελικοί χρήστες του Πελάτη μπορούν να έχουν πρόσβαση σε Δεδομένα Πελάτη ή να τα μεταφέρουν.</w:t>
      </w:r>
    </w:p>
    <w:p w14:paraId="60CFC808" w14:textId="77777777" w:rsidR="00C85435" w:rsidRPr="003E4AC6" w:rsidRDefault="00C85435" w:rsidP="002A4A50">
      <w:pPr>
        <w:pStyle w:val="ProductList-SubSubSectionHeading"/>
        <w:keepNext/>
        <w:spacing w:after="120"/>
        <w:outlineLvl w:val="1"/>
      </w:pPr>
      <w:bookmarkStart w:id="110" w:name="_Toc507768556"/>
      <w:bookmarkStart w:id="111" w:name="_Toc8395016"/>
      <w:bookmarkStart w:id="112" w:name="_Toc6563805"/>
      <w:bookmarkStart w:id="113" w:name="_Toc21617023"/>
      <w:bookmarkStart w:id="114" w:name="_Toc26972858"/>
      <w:bookmarkStart w:id="115" w:name="_Toc82439299"/>
      <w:r>
        <w:t>Διατήρηση και Διαγραφή Δεδομένων</w:t>
      </w:r>
      <w:bookmarkEnd w:id="110"/>
      <w:bookmarkEnd w:id="111"/>
      <w:bookmarkEnd w:id="112"/>
      <w:bookmarkEnd w:id="113"/>
      <w:bookmarkEnd w:id="114"/>
      <w:bookmarkEnd w:id="115"/>
    </w:p>
    <w:p w14:paraId="1E39C7A1" w14:textId="1B6FE9AF" w:rsidR="00C85435" w:rsidRPr="003E4AC6" w:rsidRDefault="00C85435" w:rsidP="00741E10">
      <w:pPr>
        <w:pStyle w:val="ProductList-Body"/>
        <w:spacing w:after="120"/>
      </w:pPr>
      <w:r>
        <w:t>Καθόλη τη διάρκεια ισχύος της συνδρομής του Πελάτη ή της σχετικής συμμετοχής στις Επαγγελματικές Υπηρεσίες, ο Πελάτης θα έχει τη δυνατότητα πρόσβασης, εξαγωγής και διαγραφής Δεδομένων Πελάτη που είναι αποθηκευμένα σε κάθε Υπηρεσία Online και Δεδομένα Προσωπικού Χαρακτήρα Επαγγελματικών Υπηρεσιών.</w:t>
      </w:r>
    </w:p>
    <w:p w14:paraId="4E65B649" w14:textId="0FA17B85" w:rsidR="00C85435" w:rsidRPr="003E4AC6" w:rsidRDefault="00C85435" w:rsidP="00741E10">
      <w:pPr>
        <w:pStyle w:val="ProductList-Body"/>
        <w:spacing w:after="120"/>
      </w:pPr>
      <w:r>
        <w:t>Εκτός από δωρεάν δοκιμές και υπηρεσίες του LinkedIn, η Microsoft θα διατηρεί τα Δεδομένα Πελάτη που παραμένουν αποθηκευμένα στις Υπηρεσίες Online σε λογαριασμό περιορισμένης λειτουργίας για 90 ημέρες μετά τη λήξη διάρκειας ή την καταγγελία της συνδρομής του Πελάτη, ώστε ο Πελάτης να μπορέσει να εξαγάγει τα δεδομένα. Μετά τη λήξη της περιόδου διατήρησης των 90 ημερών, η Microsoft θα απενεργοποιήσει τον λογαριασμό του Πελάτη και θα διαγράψει τα Δεδομένα Πελάτη και τα Δεδομένα Προσωπικού Χαρακτήρα που είναι αποθηκευμένα στις Υπηρεσίες Online εντός 90 επιπλέον ημερών, εκτός εάν είναι εξουσιοδοτημένη δυνάμει του παρόντος DPA να διατηρήσει τέτοια δεδομένα.</w:t>
      </w:r>
    </w:p>
    <w:p w14:paraId="63ED44D1" w14:textId="74311A89" w:rsidR="00FC65D5" w:rsidRPr="003E4AC6" w:rsidRDefault="001D451C" w:rsidP="00741E10">
      <w:pPr>
        <w:pStyle w:val="ProductList-Body"/>
        <w:spacing w:after="120"/>
      </w:pPr>
      <w:r>
        <w:t>Για τα Δεδομένα Προσωπικού Χαρακτήρα σε σχέση με το Λογισμικό και για τα Δεδομένα Προσωπικού Χαρακτήρα Επαγγελματικών Υπηρεσιών, η</w:t>
      </w:r>
      <w:r w:rsidR="00BE035D">
        <w:rPr>
          <w:lang w:val="en-US"/>
        </w:rPr>
        <w:t> </w:t>
      </w:r>
      <w:r>
        <w:t>Microsoft θα διαγράψει όλα τα αντίγραφα αφού ολοκληρωθούν οι επαγγελματικοί λόγοι για τους οποίους αυτά είχαν συλλεχθεί ή διαβιβαστεί ή νωρίτερα με αίτημα του Πελάτη, εκτός εάν είναι εξουσιοδοτημένη δυνάμει του παρόντος DPA να διατηρήσει τέτοια δεδομένα.</w:t>
      </w:r>
    </w:p>
    <w:p w14:paraId="6ADDB89E" w14:textId="4F03EB96" w:rsidR="00C85435" w:rsidRPr="003E4AC6" w:rsidRDefault="00C85435" w:rsidP="00741E10">
      <w:pPr>
        <w:pStyle w:val="ProductList-Body"/>
        <w:spacing w:after="120"/>
      </w:pPr>
      <w:r>
        <w:lastRenderedPageBreak/>
        <w:t>Οι Υπηρεσίες Online ενδέχεται να μην υποστηρίζουν τη διατήρηση ή την εξαγωγή λογισμικού που παρέχεται από τον Πελάτη. Η Microsoft δεν φέρει καμία ευθύνη για τη διαγραφή των Δεδομένων Πελάτη, των Δεδομένων Προσωπικού Χαρακτήρα Επαγγελματικών Υπηρεσιών ή των Δεδομένων Προσωπικού Χαρακτήρα, όπως περιγράφεται στην παρούσα ενότητα.</w:t>
      </w:r>
    </w:p>
    <w:p w14:paraId="45F905F9" w14:textId="77777777" w:rsidR="00C85435" w:rsidRPr="003E4AC6" w:rsidRDefault="00C85435" w:rsidP="00C35BD5">
      <w:pPr>
        <w:pStyle w:val="ProductList-SubSubSectionHeading"/>
        <w:keepNext/>
        <w:spacing w:after="120"/>
        <w:outlineLvl w:val="1"/>
      </w:pPr>
      <w:bookmarkStart w:id="116" w:name="_Toc507768557"/>
      <w:bookmarkStart w:id="117" w:name="_Toc8395017"/>
      <w:bookmarkStart w:id="118" w:name="_Toc6563806"/>
      <w:bookmarkStart w:id="119" w:name="_Toc21617024"/>
      <w:bookmarkStart w:id="120" w:name="_Toc26972859"/>
      <w:bookmarkStart w:id="121" w:name="_Toc82439300"/>
      <w:r>
        <w:t>Δέσμευση Εμπιστευτικότητας Εκτελούντος την Επεξεργασία</w:t>
      </w:r>
      <w:bookmarkEnd w:id="116"/>
      <w:bookmarkEnd w:id="117"/>
      <w:bookmarkEnd w:id="118"/>
      <w:bookmarkEnd w:id="119"/>
      <w:bookmarkEnd w:id="120"/>
      <w:bookmarkEnd w:id="121"/>
    </w:p>
    <w:p w14:paraId="7D66EA6F" w14:textId="1555D2C3" w:rsidR="00C85435" w:rsidRPr="003E4AC6" w:rsidRDefault="00C85435" w:rsidP="00DD6D76">
      <w:pPr>
        <w:pStyle w:val="ProductList-Body"/>
        <w:spacing w:after="120"/>
      </w:pPr>
      <w:r>
        <w:t>Η Microsoft θα διασφαλίσει ότι το προσωπικό της που απασχολείται στην επεξεργασία Δεδομένων Πελάτη, Δεδομένων Προσωπικού Χαρακτήρα Επαγγελματικών Υπηρεσιών και Δεδομένων Προσωπικού Χαρακτήρα (i) θα επεξεργάζεται τα δεδομένα αυτά μόνο κατόπιν οδηγιών του Πελάτη ή</w:t>
      </w:r>
      <w:r w:rsidR="00E42A25">
        <w:rPr>
          <w:lang w:val="en-US"/>
        </w:rPr>
        <w:t> </w:t>
      </w:r>
      <w:r>
        <w:t>όπως περιγράφεται στο παρόν DPA και (ii) θα είναι υποχρεωμένο να διατηρεί την εμπιστευτικότητα και ασφάλεια των δεδομένων αυτών ακόμη</w:t>
      </w:r>
      <w:r w:rsidR="00E42A25">
        <w:rPr>
          <w:lang w:val="en-US"/>
        </w:rPr>
        <w:t> </w:t>
      </w:r>
      <w:r>
        <w:t>κι αφού λήξει αυτή η απασχόληση.</w:t>
      </w:r>
      <w:r>
        <w:rPr>
          <w:rFonts w:cstheme="minorHAnsi"/>
        </w:rPr>
        <w:t xml:space="preserve"> Η Microsoft </w:t>
      </w:r>
      <w:r>
        <w:rPr>
          <w:rFonts w:cstheme="minorHAnsi"/>
          <w:color w:val="000000"/>
        </w:rPr>
        <w:t>θα παρέχει περιοδική και υποχρεωτική εκπαίδευση και ενημέρωση σχετικά με το ιδιωτικό</w:t>
      </w:r>
      <w:r w:rsidR="00E42A25">
        <w:rPr>
          <w:rFonts w:cstheme="minorHAnsi"/>
          <w:color w:val="000000"/>
          <w:lang w:val="en-US"/>
        </w:rPr>
        <w:t> </w:t>
      </w:r>
      <w:r>
        <w:rPr>
          <w:rFonts w:cstheme="minorHAnsi"/>
          <w:color w:val="000000"/>
        </w:rPr>
        <w:t xml:space="preserve">απόρρητο και την ασφάλεια των δεδομένων στους υπαλλήλους της με πρόσβαση σε Δεδομένα Πελάτη, Δεδομένα Προσωπικού Χαρακτήρα Επαγγελματικών Υπηρεσιών και Δεδομένα Προσωπικού Χαρακτήρα </w:t>
      </w:r>
      <w:r>
        <w:rPr>
          <w:rFonts w:cstheme="minorHAnsi"/>
        </w:rPr>
        <w:t>σύμφωνα με τις ισχύουσες Απαιτήσεις Προστασίας Δεδομένων Προσωπικού Χαρακτήρα και τα βιομηχανικά πρότυπα.</w:t>
      </w:r>
    </w:p>
    <w:p w14:paraId="6107E638" w14:textId="77777777" w:rsidR="00C85435" w:rsidRPr="003E4AC6" w:rsidRDefault="00C85435" w:rsidP="00C35BD5">
      <w:pPr>
        <w:pStyle w:val="ProductList-SubSubSectionHeading"/>
        <w:keepNext/>
        <w:spacing w:after="120"/>
        <w:outlineLvl w:val="1"/>
      </w:pPr>
      <w:bookmarkStart w:id="122" w:name="_Toc507768558"/>
      <w:bookmarkStart w:id="123" w:name="_Toc8395018"/>
      <w:bookmarkStart w:id="124" w:name="_Toc6563807"/>
      <w:bookmarkStart w:id="125" w:name="_Toc21617025"/>
      <w:bookmarkStart w:id="126" w:name="_Toc26972860"/>
      <w:bookmarkStart w:id="127" w:name="_Toc82439301"/>
      <w:r>
        <w:t>Κοινοποίηση και Έλεγχοι της χρήσης Υπεργολάβων επεξεργασίας</w:t>
      </w:r>
      <w:bookmarkEnd w:id="122"/>
      <w:bookmarkEnd w:id="123"/>
      <w:bookmarkEnd w:id="124"/>
      <w:bookmarkEnd w:id="125"/>
      <w:bookmarkEnd w:id="126"/>
      <w:bookmarkEnd w:id="127"/>
    </w:p>
    <w:p w14:paraId="750C4F12" w14:textId="13EBEB66" w:rsidR="00DD6D76" w:rsidRPr="003E4AC6" w:rsidRDefault="00DD6D76" w:rsidP="00DD6D76">
      <w:pPr>
        <w:pStyle w:val="ProductList-Body"/>
        <w:spacing w:after="120"/>
      </w:pPr>
      <w:r>
        <w:t>Η Microsoft ενδέχεται να προσλάβει Υπεργολάβους επεξεργασίας για να παρέχουν συγκεκριμένες περιορισμένες ή βοηθητικές υπηρεσίες εκ</w:t>
      </w:r>
      <w:r w:rsidR="002B40BC">
        <w:rPr>
          <w:lang w:val="en-US"/>
        </w:rPr>
        <w:t> </w:t>
      </w:r>
      <w:r>
        <w:t xml:space="preserve">μέρους της. Ο Πελάτης συναινεί σε αυτήν την απασχόληση και στην πρόσληψη των </w:t>
      </w:r>
      <w:r w:rsidR="00467B21">
        <w:t xml:space="preserve">Συνδεδεμένων </w:t>
      </w:r>
      <w:r w:rsidR="004E1AB4">
        <w:t xml:space="preserve">με </w:t>
      </w:r>
      <w:r>
        <w:t xml:space="preserve">τη Microsoft </w:t>
      </w:r>
      <w:r w:rsidR="004E1AB4">
        <w:t xml:space="preserve">Επιχειρήσεων </w:t>
      </w:r>
      <w:r>
        <w:t xml:space="preserve">ως Υπεργολάβων επεξεργασίας. Οι παραπάνω εξουσιοδοτήσεις θα συνιστούν την προηγούμενη έγγραφη συγκατάθεση του Πελάτη στην υπεργολαβία της Microsoft για την επεξεργασία των Δεδομένων Πελάτη, των Δεδομένων Προσωπικού Χαρακτήρα Επαγγελματικών Υπηρεσιών και των Δεδομένων Προσωπικού Χαρακτήρα, εφόσον η συγκατάθεση αυτή απαιτείται σύμφωνα με τις Τυποποιημένες Συμβατικές Ρήτρες ή τους Όρους του ΓΚΠΔ. </w:t>
      </w:r>
    </w:p>
    <w:p w14:paraId="74425EEC" w14:textId="1163FCB5" w:rsidR="00DD6D76" w:rsidRPr="003E4AC6" w:rsidRDefault="00DD6D76" w:rsidP="00DD6D76">
      <w:pPr>
        <w:pStyle w:val="ProductList-Body"/>
        <w:spacing w:after="120"/>
      </w:pPr>
      <w:r>
        <w:t>Η Microsoft φέρει την ευθύνη για τη συμμόρφωση των Υπεργολάβων επεξεργασίας με τις υποχρεώσεις της Microsoft ως προς το παρόν DPA. Η</w:t>
      </w:r>
      <w:r w:rsidR="00B07751">
        <w:rPr>
          <w:lang w:val="en-US"/>
        </w:rPr>
        <w:t> </w:t>
      </w:r>
      <w:r>
        <w:t>Microsoft καθιστά διαθέσιμες πληροφορίες σχετικά με τους Υπεργολάβους επεξεργασίας σε μια τοποθεσία web της Microsoft. Με την απασχόληση κάθε Υπεργολάβου επεξεργασίας, η Microsoft θα διασφαλίσει μέσω γραπτής σύμβασης ότι ο Υπεργολάβος επεξεργασίας μπορεί να έχει πρόσβαση και να χρησιμοποιεί Δεδομένα Πελάτη, Δεδομένα Προσωπικού Χαρακτήρα Επαγγελματικών Υπηρεσιών ή Δεδομένα Προσωπικού Χαρακτήρα μόνο για την παράδοση των υπηρεσιών που τους έχει παραχωρήσει η Microsoft, ενώ απαγορεύεται να χρησιμοποιεί Δεδομένα Πελάτη, Δεδομένα Προσωπικού Χαρακτήρα Επαγγελματικών Υπηρεσιών ή Δεδομένα Προσωπικού Χαρακτήρα για οποιονδήποτε άλλο σκοπό. Η</w:t>
      </w:r>
      <w:r w:rsidR="00B07751">
        <w:rPr>
          <w:lang w:val="en-US"/>
        </w:rPr>
        <w:t> </w:t>
      </w:r>
      <w:r>
        <w:t>Microsoft θα διασφαλίσει ότι οι Υπεργολάβοι επεξεργασίας δεσμεύονται από γραπτές συμβάσεις που απαιτούν από αυτούς να παρέχουν τουλάχιστον το επίπεδο προστασίας δεδομένων προσωπικού χαρακτήρα που απαιτείται από τη Microsoft με το DPA, συμπεριλαμβανομένων των</w:t>
      </w:r>
      <w:r w:rsidR="00B07751">
        <w:rPr>
          <w:lang w:val="en-US"/>
        </w:rPr>
        <w:t> </w:t>
      </w:r>
      <w:r>
        <w:t>περιορισμών στην αποκάλυψη των Επεξεργασμένων Δεδομένων. Η Microsoft συμφωνεί να επιτηρεί τους Υπεργολάβους επεξεργασίας προκειμένου να διασφαλίζει ότι πληρούνται οι εν λόγω συμβατικές υποχρεώσεις.</w:t>
      </w:r>
    </w:p>
    <w:p w14:paraId="6A08B1D3" w14:textId="022AC349" w:rsidR="00444FB7" w:rsidRPr="003E4AC6" w:rsidRDefault="0097311D" w:rsidP="00DD6D76">
      <w:pPr>
        <w:pStyle w:val="ProductList-Body"/>
        <w:spacing w:after="120"/>
      </w:pPr>
      <w:r>
        <w:t>Η Microsoft μπορεί να απασχολεί κατά καιρούς νέους Υπεργολάβους επεξεργασίας. Η Microsoft θα ειδοποιήσει τον Πελάτη (μέσω της ενημέρωσης της τοποθεσίας web και παροχής στον Πελάτη μηχανισμού για την κοινοποίηση αυτής της ενημέρωσης) σχετικά με κάθε νέο Υπεργολάβο επεξεργασίας τουλάχιστον 6 μήνες πριν από την παροχή πρόσβασης σε αυτόν σε Δεδομένα Πελάτη. Επιπλέον, η Microsoft θα ειδοποιήσει τον Πελάτη (μέσω της ενημέρωσης της τοποθεσίας web και παροχής στον Πελάτη μηχανισμού για την κοινοποίηση αυτής της ενημέρωσης) σχετικά με κάθε νέο Υπεργολάβο επεξεργασίας τουλάχιστον 30 ημέρες πριν από την παροχή πρόσβασης σε αυτόν σε Δεδομένα Προσωπικού Χαρακτήρα Επαγγελματικών Υπηρεσιών ή Δεδομένα Προσωπικού Χαρακτήρα πέραν των όσων περιέχονται στα Δεδομένα Πελάτη. Εάν η Microsoft απασχολήσει νέο Υπεργολάβο επεξεργασίας για νέο Προϊόν ή Επαγγελματική Υπηρεσία που επεξεργάζεται Δεδομένα Πελάτη, Δεδομένα Προσωπικού Χαρακτήρα Επαγγελματικών Υπηρεσιών ή Δεδομένα Προσωπικού Χαρακτήρα, η Microsoft θα ειδοποιήσει τον Πελάτη πριν από τη διαθεσιμότητα αυτού του Προϊόντος ή της Επαγγελματικής Υπηρεσίας.</w:t>
      </w:r>
    </w:p>
    <w:p w14:paraId="1DA7F6BB" w14:textId="418DE0A8" w:rsidR="00C97102" w:rsidRPr="003E4AC6" w:rsidRDefault="00C85435" w:rsidP="007829B6">
      <w:pPr>
        <w:pStyle w:val="ProductList-Body"/>
        <w:spacing w:after="120"/>
      </w:pPr>
      <w:r>
        <w:t>Εάν ο Πελάτης δεν εγκρίνει έναν νέο Υπεργολάβο επεξεργασίας για μια Υπηρεσία Online ή για Επαγγελματικές Υπηρεσίες, μπορεί να καταγγείλει τυχόν συνδρομή για την Υπηρεσία Online που επηρεάζεται ή την ισχύουσα Δήλωση Υπηρεσιών, για τη σχετική Επαγγελματική Υπηρεσία, αντίστοιχα, χωρίς επίπτωση ή τέλη καταγγελίας παρέχοντας, πριν το πέρας της σχετικής περιόδου κοινοποίησης, έγγραφη κοινοποίηση για την καταγγελία. Εάν ο Πελάτης δεν εγκρίνει νέο Υπεργολάβο επεξεργασίας για Λογισμικό και ο Πελάτης δεν μπορεί εύλογα να αποφύγει τη χρήση του</w:t>
      </w:r>
      <w:r w:rsidR="00F83662">
        <w:rPr>
          <w:lang w:val="en-US"/>
        </w:rPr>
        <w:t> </w:t>
      </w:r>
      <w:r>
        <w:t>Υπεργολάβου επεξεργασίας, περιορίζοντας τη Microsoft από την επεξεργασία δεδομένων, όπως ορίζεται στην τεκμηρίωση ή σε αυτό το DPA, τότε ο Πελάτης μπορεί να καταγγείλει οποιαδήποτε άδεια χρήσης για το προϊόν λογισμικού που επηρεάζεται χωρίς επίπτωση παρέχοντας, πριν το</w:t>
      </w:r>
      <w:r w:rsidR="00F83662">
        <w:rPr>
          <w:lang w:val="en-US"/>
        </w:rPr>
        <w:t> </w:t>
      </w:r>
      <w:r>
        <w:t xml:space="preserve">πέρας της σχετικής περιόδου κοινοποίησης, έγγραφη κοινοποίηση για την καταγγελία. Ο Πελάτης μπορεί επίσης να συμπεριλάβει στην κοινοποίηση </w:t>
      </w:r>
      <w:r w:rsidR="00276323">
        <w:t>της καταγγελίας αιτιολόγηση</w:t>
      </w:r>
      <w:r>
        <w:t xml:space="preserve"> για τους λόγους της μη έγκρισης, προκειμένου να επιτρέψει στη Microsoft να επαναξιολογήσει τον εν λόγω</w:t>
      </w:r>
      <w:r w:rsidR="00F83662">
        <w:rPr>
          <w:lang w:val="en-US"/>
        </w:rPr>
        <w:t> </w:t>
      </w:r>
      <w:r>
        <w:t>νέο Υπεργολάβο επεξεργασίας με βάση τις σχετικές ανησυχίες που εγείρονται. Εάν το Προϊόν που επηρεάζεται από την ενέργεια ανήκει σε</w:t>
      </w:r>
      <w:r w:rsidR="00F83662">
        <w:rPr>
          <w:lang w:val="en-US"/>
        </w:rPr>
        <w:t> </w:t>
      </w:r>
      <w:r>
        <w:t xml:space="preserve">οικογένεια προγραμμάτων (ή σε παρεμφερή ενιαία αγορά υπηρεσιών), τότε η διακοπή θα ισχύει για όλη την οικογένεια προγραμμάτων. Μετά τη διακοπή, η Microsoft θα αφαιρέσει τις υποχρεώσεις πληρωμής για τυχόν συνδρομές ή άλλη σχετική απλήρωτη εργασία για τα Προϊόντα και τις Υπηρεσίες που έχουν διακοπεί από τα επόμενα τιμολόγια του Πελάτη ή του μεταπωλητή του. </w:t>
      </w:r>
    </w:p>
    <w:p w14:paraId="01E4B1F7" w14:textId="205CCCFF" w:rsidR="00C85435" w:rsidRPr="003E4AC6" w:rsidRDefault="00C85435" w:rsidP="002A4A50">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82439302"/>
      <w:bookmarkStart w:id="134" w:name="_Toc489605586"/>
      <w:r>
        <w:t>Εκπαιδευτικά Ιδρύματα</w:t>
      </w:r>
      <w:bookmarkEnd w:id="128"/>
      <w:bookmarkEnd w:id="129"/>
      <w:bookmarkEnd w:id="130"/>
      <w:bookmarkEnd w:id="131"/>
      <w:bookmarkEnd w:id="132"/>
      <w:bookmarkEnd w:id="133"/>
    </w:p>
    <w:p w14:paraId="3D8C03D5" w14:textId="7AF05F73" w:rsidR="00C85435" w:rsidRPr="003E4AC6" w:rsidRDefault="00C85435" w:rsidP="007829B6">
      <w:pPr>
        <w:pStyle w:val="ProductList-Body"/>
        <w:spacing w:after="120"/>
      </w:pPr>
      <w:r>
        <w:t>Εάν ο Πελάτης είναι εκπαιδευτικός οργανισμός ή ίδρυμα όπου ισχύουν κανονισμοί σύμφωνα με τον Νόμο περί Εκπαιδευτικών Δικαιωμάτων και Ιδιωτικού Απορρήτου σχετικά με την οικογένεια (Family Educational Rights and Privacy Act), Κώδικας ΗΠΑ 20 § 1232g (</w:t>
      </w:r>
      <w:r w:rsidR="00D05B2D" w:rsidRPr="00D05B2D">
        <w:t>«</w:t>
      </w:r>
      <w:r>
        <w:t>FERPA</w:t>
      </w:r>
      <w:r w:rsidR="00D05B2D" w:rsidRPr="00D05B2D">
        <w:t>»</w:t>
      </w:r>
      <w:r>
        <w:t xml:space="preserve">), η Microsoft αναγνωρίζει πως για τους σκοπούς </w:t>
      </w:r>
      <w:r w:rsidR="002C3A44">
        <w:t xml:space="preserve">του </w:t>
      </w:r>
      <w:r>
        <w:t xml:space="preserve">DPA η ίδια είναι </w:t>
      </w:r>
      <w:r w:rsidR="00D05B2D" w:rsidRPr="00D05B2D">
        <w:t>«</w:t>
      </w:r>
      <w:r>
        <w:t>σχολικός λειτουργός</w:t>
      </w:r>
      <w:r w:rsidR="00D05B2D" w:rsidRPr="00D05B2D">
        <w:t>»</w:t>
      </w:r>
      <w:r>
        <w:t xml:space="preserve"> με </w:t>
      </w:r>
      <w:r w:rsidR="00D05B2D" w:rsidRPr="00D05B2D">
        <w:t>«</w:t>
      </w:r>
      <w:r>
        <w:t>έννομα συμφέροντα για την εκπαίδευση</w:t>
      </w:r>
      <w:r w:rsidR="00D05B2D" w:rsidRPr="00D05B2D">
        <w:t>»</w:t>
      </w:r>
      <w:r>
        <w:t xml:space="preserve"> στα Δεδομένα Πελάτη και τα Δεδομένα Προσωπικού Χαρακτήρα Επαγγελματικών Υπηρεσιών, όπως οι εν λόγω όροι έχουν καθοριστεί σύμφωνα με τον </w:t>
      </w:r>
      <w:r>
        <w:lastRenderedPageBreak/>
        <w:t>ομοσπονδιακό νόμο FERPA και τους εφαρμοστικούς κανονισμούς του. Επίσης, η Microsoft συμφωνεί ότι θα συμμορφώνεται με τους περιορισμούς και τις απαιτήσεις που ισχύουν για τους σχολικούς λειτουργούς σύμφωνα με τις διατάξεις 34 CFR 99.33(a).</w:t>
      </w:r>
    </w:p>
    <w:p w14:paraId="3F7BD793" w14:textId="560D7DD5" w:rsidR="00C85435" w:rsidRPr="003E4AC6" w:rsidRDefault="00C85435" w:rsidP="004D4B4D">
      <w:pPr>
        <w:pStyle w:val="ProductList-Body"/>
        <w:keepNext/>
        <w:keepLines/>
        <w:spacing w:after="120"/>
      </w:pPr>
      <w:r>
        <w:t>Ο Πελάτης κατανοεί ότι η Microsoft ενδέχεται να κατέχει περιορισμένα ή μηδενικά στοιχεία επικοινωνίας για τους μαθητές/φοιτητές και τους γονείς των μαθητών/φοιτητών του Πελάτη. Επομένως, ο Πελάτης φέρει την ευθύνη για την απόκτηση τυχόν γονικής συναίνεσης σχετικά με τη χρήση των Προϊόντων και Υπηρεσιών από οποιονδήποτε τελικό χρήστη, όπως μπορεί να απαιτείται από την ισχύουσα νομοθεσία, καθώς και για να ειδοποιεί τους μαθητές/φοιτητές (ή, αναφορικά με τους μαθητές κάτω των 18 ετών, οι οποίοι δεν φοιτούν στη μεταδευτεροβάθμια εκπαίδευση, τους γονείς τους) εκ μέρους της Microsoft σχετικά με τυχόν δικαστική απόφαση ή νόμιμα εκδοθείσα κλήτευση, η οποία απαιτεί την κοινοποίηση Δεδομένων Πελάτη και Δεδομένων Προσωπικού Χαρακτήρα Επαγγελματικών Υπηρεσιών που βρίσκονται στην κατοχή της Microsoft, όπως ενδέχεται να απαιτείται από την ισχύουσα νομοθεσία.</w:t>
      </w:r>
    </w:p>
    <w:p w14:paraId="53D69FEB" w14:textId="77777777" w:rsidR="00C85435" w:rsidRPr="003E4AC6" w:rsidRDefault="00C85435" w:rsidP="002A4A50">
      <w:pPr>
        <w:pStyle w:val="ProductList-SubSubSectionHeading"/>
        <w:keepNext/>
        <w:spacing w:after="120"/>
        <w:outlineLvl w:val="1"/>
      </w:pPr>
      <w:bookmarkStart w:id="135" w:name="_Toc16510372"/>
      <w:bookmarkStart w:id="136" w:name="_Toc21617027"/>
      <w:bookmarkStart w:id="137" w:name="_Toc82439303"/>
      <w:bookmarkStart w:id="138" w:name="CJISCustomerAgreement"/>
      <w:r>
        <w:t>Σύμβαση Πελάτη CJIS</w:t>
      </w:r>
      <w:bookmarkEnd w:id="135"/>
      <w:bookmarkEnd w:id="136"/>
      <w:bookmarkEnd w:id="137"/>
    </w:p>
    <w:bookmarkEnd w:id="138"/>
    <w:p w14:paraId="6BC1D88E" w14:textId="4C1D928E" w:rsidR="00C85435" w:rsidRPr="003E4AC6" w:rsidRDefault="00C85435" w:rsidP="00DD6D76">
      <w:pPr>
        <w:pStyle w:val="ProductList-Body"/>
        <w:spacing w:after="120"/>
      </w:pPr>
      <w:r>
        <w:t>Η Microsoft παρέχει ορισμένες υπηρεσίες cloud δημοσίου (</w:t>
      </w:r>
      <w:r w:rsidR="003B02C4" w:rsidRPr="003B02C4">
        <w:t>«</w:t>
      </w:r>
      <w:r>
        <w:t>Καλυπτόμενες Υπηρεσίες</w:t>
      </w:r>
      <w:r w:rsidR="003B02C4" w:rsidRPr="003B02C4">
        <w:t>»</w:t>
      </w:r>
      <w:r>
        <w:t>) σύμφωνα με την Πολιτική Ασφαλείας Criminal Justice Information Services (</w:t>
      </w:r>
      <w:r w:rsidR="003B02C4" w:rsidRPr="003B02C4">
        <w:t>«</w:t>
      </w:r>
      <w:r>
        <w:t>CJIS</w:t>
      </w:r>
      <w:r w:rsidR="003B02C4" w:rsidRPr="003B02C4">
        <w:t>»</w:t>
      </w:r>
      <w:r>
        <w:t>) (</w:t>
      </w:r>
      <w:r w:rsidR="003B02C4" w:rsidRPr="003B02C4">
        <w:t>«</w:t>
      </w:r>
      <w:r>
        <w:t>Πολιτική CJIS</w:t>
      </w:r>
      <w:r w:rsidR="003B02C4" w:rsidRPr="003B02C4">
        <w:t>»</w:t>
      </w:r>
      <w:r>
        <w:t>) του FBI. Η Πολιτική CJIS διέπει τη χρήση και τη μετάδοση πληροφοριών ποινικής δικαιοσύνης. Όλες οι Καλυπτόμενες Υπηρεσίες CJIS της Microsoft θα διέπονται από τους όρους και τις προϋποθέσεις στη Σύμβαση Πελάτη CJIS που βρίσκεται εδώ:</w:t>
      </w:r>
      <w:r w:rsidR="00A82A30">
        <w:t xml:space="preserve"> </w:t>
      </w:r>
      <w:hyperlink r:id="rId21" w:history="1">
        <w:r>
          <w:rPr>
            <w:rStyle w:val="Hyperlink"/>
          </w:rPr>
          <w:t>http://aka.ms/CJISCustomerAgreement</w:t>
        </w:r>
      </w:hyperlink>
      <w:r>
        <w:t>.</w:t>
      </w:r>
    </w:p>
    <w:p w14:paraId="68EE06EE" w14:textId="77777777" w:rsidR="00C85435" w:rsidRPr="003E4AC6" w:rsidRDefault="00C85435" w:rsidP="002A4A50">
      <w:pPr>
        <w:pStyle w:val="ProductList-SubSubSectionHeading"/>
        <w:keepNext/>
        <w:spacing w:after="120"/>
        <w:outlineLvl w:val="1"/>
      </w:pPr>
      <w:bookmarkStart w:id="139" w:name="_Toc8395020"/>
      <w:bookmarkStart w:id="140" w:name="_Toc6563809"/>
      <w:bookmarkStart w:id="141" w:name="_Toc21617028"/>
      <w:bookmarkStart w:id="142" w:name="_Toc26972862"/>
      <w:bookmarkStart w:id="143" w:name="_Toc82439304"/>
      <w:bookmarkStart w:id="144" w:name="HIPPA"/>
      <w:r>
        <w:t>Επαγγελματικός εταίρος HIPPA</w:t>
      </w:r>
      <w:bookmarkEnd w:id="139"/>
      <w:bookmarkEnd w:id="140"/>
      <w:bookmarkEnd w:id="141"/>
      <w:bookmarkEnd w:id="142"/>
      <w:bookmarkEnd w:id="143"/>
    </w:p>
    <w:bookmarkEnd w:id="144"/>
    <w:p w14:paraId="0E8CBC6B" w14:textId="728AB77C" w:rsidR="00C85435" w:rsidRPr="003E4AC6" w:rsidRDefault="00C85435" w:rsidP="00DD6D76">
      <w:pPr>
        <w:pStyle w:val="ProductList-Body"/>
        <w:spacing w:after="120"/>
      </w:pPr>
      <w:r>
        <w:t>Εάν ο Πελάτης αποτελεί</w:t>
      </w:r>
      <w:r w:rsidR="00480629">
        <w:t xml:space="preserve"> </w:t>
      </w:r>
      <w:r w:rsidR="003B02C4" w:rsidRPr="003B02C4">
        <w:t>«</w:t>
      </w:r>
      <w:r>
        <w:t>καλυπτόμενο πρόσωπο</w:t>
      </w:r>
      <w:r w:rsidR="003B02C4" w:rsidRPr="003B02C4">
        <w:t>»</w:t>
      </w:r>
      <w:r>
        <w:t xml:space="preserve"> ή </w:t>
      </w:r>
      <w:r w:rsidR="00E972D8" w:rsidRPr="00E972D8">
        <w:t>«</w:t>
      </w:r>
      <w:r>
        <w:t>επαγγελματικό εταίρο</w:t>
      </w:r>
      <w:r w:rsidR="00E972D8" w:rsidRPr="00E972D8">
        <w:t>»</w:t>
      </w:r>
      <w:r>
        <w:t xml:space="preserve"> και περιλαμβάνονται </w:t>
      </w:r>
      <w:r w:rsidR="00E972D8" w:rsidRPr="00E972D8">
        <w:t>«</w:t>
      </w:r>
      <w:r>
        <w:t>προστατευόμενες πληροφορίες υγείας</w:t>
      </w:r>
      <w:r w:rsidR="00E972D8" w:rsidRPr="00E972D8">
        <w:t>»</w:t>
      </w:r>
      <w:r>
        <w:t xml:space="preserve"> στα Δεδομένα Πελάτη ή τα Δεδομένα Προσωπικού Χαρακτήρα Επαγγελματικών Υπηρεσιών, όπως οι εν λόγω όροι προσδιορίζονται σύμφωνα με</w:t>
      </w:r>
      <w:r w:rsidR="00E972D8">
        <w:rPr>
          <w:lang w:val="en-US"/>
        </w:rPr>
        <w:t> </w:t>
      </w:r>
      <w:r>
        <w:t xml:space="preserve">τον νόμο περί διαθεσιμότητας και υπευθυνότητας ασφάλειας υγείας του 1996, όπως τροποποιήθηκε, και τους κανονισμούς που εκδίδονται δυνάμει του παρόντος (συλλογικά </w:t>
      </w:r>
      <w:r w:rsidR="00E972D8" w:rsidRPr="00E972D8">
        <w:t>«</w:t>
      </w:r>
      <w:r>
        <w:t>HIPAA</w:t>
      </w:r>
      <w:r w:rsidR="00E972D8" w:rsidRPr="00E972D8">
        <w:t>»</w:t>
      </w:r>
      <w:r>
        <w:t>), η υπογραφή της σύμβασης παραχώρησης πολλαπλών αδειών χρήσης (volume licensing) του Πελάτη περιλαμβάνει την υπογραφή της Σύμβασης επαγγελματικού εταίρου HIPAA (</w:t>
      </w:r>
      <w:r w:rsidR="00E972D8" w:rsidRPr="00E972D8">
        <w:t>«</w:t>
      </w:r>
      <w:r>
        <w:t>BAA</w:t>
      </w:r>
      <w:r w:rsidR="00E972D8" w:rsidRPr="00E972D8">
        <w:t>»</w:t>
      </w:r>
      <w:r>
        <w:t xml:space="preserve">), το πλήρες κείμενο της οποίας αναγνωρίζει τις Υπηρεσίες Online ή τις Επαγγελματικές Υπηρεσίες για τις οποίες ισχύει και την οποία μπορείτε να βρείτε στη διεύθυνση </w:t>
      </w:r>
      <w:r w:rsidR="006808FA">
        <w:fldChar w:fldCharType="begin"/>
      </w:r>
      <w:r w:rsidR="006808FA">
        <w:instrText xml:space="preserve"> HYPERLINK "http://aka.ms/BAA" </w:instrText>
      </w:r>
      <w:r w:rsidR="006808FA">
        <w:fldChar w:fldCharType="separate"/>
      </w:r>
      <w:r>
        <w:rPr>
          <w:rStyle w:val="Hyperlink"/>
        </w:rPr>
        <w:t>http://aka.ms/BAA</w:t>
      </w:r>
      <w:r w:rsidR="006808FA">
        <w:rPr>
          <w:rStyle w:val="Hyperlink"/>
        </w:rPr>
        <w:fldChar w:fldCharType="end"/>
      </w:r>
      <w:r>
        <w:t>. Ο Πελάτης δύναται να εξαιρεθεί από την BAA, στέλνοντας τις ακόλουθες πληροφορίες στη Microsoft σε έγγραφη κοινοποίηση (δυνάμει των όρων</w:t>
      </w:r>
      <w:r w:rsidR="00640157">
        <w:rPr>
          <w:lang w:val="en-US"/>
        </w:rPr>
        <w:t> </w:t>
      </w:r>
      <w:r>
        <w:t>της σύμβασης παραχώρησης πολλαπλών αδειών χρήσης (volume licensing) του Πελάτη):</w:t>
      </w:r>
    </w:p>
    <w:p w14:paraId="4825142F" w14:textId="497203FD" w:rsidR="00C85435" w:rsidRPr="003E4AC6" w:rsidRDefault="00C85435" w:rsidP="00145D29">
      <w:pPr>
        <w:pStyle w:val="ProductList-Body"/>
        <w:numPr>
          <w:ilvl w:val="0"/>
          <w:numId w:val="4"/>
        </w:numPr>
        <w:ind w:left="720"/>
      </w:pPr>
      <w:r>
        <w:t xml:space="preserve">το πλήρες ονοματεπώνυμο του Πελάτη και την επωνυμία της εκάστοτε </w:t>
      </w:r>
      <w:r w:rsidR="00476320">
        <w:t>Συνδεδεμένης Επιχείρησης</w:t>
      </w:r>
      <w:r>
        <w:t xml:space="preserve"> που </w:t>
      </w:r>
      <w:r w:rsidR="0066780D">
        <w:t>επιθυμεί να εξαιρεθεί</w:t>
      </w:r>
      <w:r>
        <w:t>, και</w:t>
      </w:r>
    </w:p>
    <w:bookmarkEnd w:id="134"/>
    <w:p w14:paraId="51843B92" w14:textId="77777777" w:rsidR="00C85435" w:rsidRPr="003E4AC6" w:rsidRDefault="00C85435" w:rsidP="00145D29">
      <w:pPr>
        <w:pStyle w:val="ProductList-Body"/>
        <w:numPr>
          <w:ilvl w:val="0"/>
          <w:numId w:val="4"/>
        </w:numPr>
        <w:spacing w:after="120"/>
        <w:ind w:left="720"/>
      </w:pPr>
      <w:r>
        <w:t>εάν ο Πελάτης έχει περισσότερες από μία συμβάσεις παραχώρησης πολλαπλών αδειών χρήσης (volume licensing), τη σύμβαση παραχώρησης πολλαπλών αδειών χρήσης (volume licensing) για την οποία ισχύει η εξαίρεση.</w:t>
      </w:r>
    </w:p>
    <w:p w14:paraId="43E06D60" w14:textId="2EBF7227" w:rsidR="00C85435" w:rsidRPr="003E4AC6" w:rsidRDefault="00C85435" w:rsidP="002A4A50">
      <w:pPr>
        <w:pStyle w:val="ProductList-SubSubSectionHeading"/>
        <w:keepNext/>
        <w:spacing w:after="120"/>
        <w:outlineLvl w:val="1"/>
      </w:pPr>
      <w:bookmarkStart w:id="145" w:name="_Toc26972863"/>
      <w:bookmarkStart w:id="146" w:name="_Toc82439305"/>
      <w:bookmarkStart w:id="147" w:name="_Hlk24722007"/>
      <w:bookmarkStart w:id="148" w:name="_Toc8395021"/>
      <w:bookmarkStart w:id="149" w:name="_Toc6563810"/>
      <w:bookmarkStart w:id="150" w:name="_Toc21617029"/>
      <w:r>
        <w:t>Νόμος περί Ιδιωτικού Απορρήτου των Καταναλωτών της Καλιφόρνια (CCPA)</w:t>
      </w:r>
      <w:bookmarkEnd w:id="145"/>
      <w:bookmarkEnd w:id="146"/>
    </w:p>
    <w:p w14:paraId="54D15101" w14:textId="4BCBEDFB" w:rsidR="00DD6D76" w:rsidRPr="00081572" w:rsidRDefault="00DD6D76" w:rsidP="00DD6D76">
      <w:pPr>
        <w:pStyle w:val="ProductList-Body"/>
        <w:spacing w:after="120"/>
        <w:rPr>
          <w:spacing w:val="-4"/>
        </w:rPr>
      </w:pPr>
      <w:bookmarkStart w:id="151" w:name="_Toc26972864"/>
      <w:bookmarkEnd w:id="147"/>
      <w:r w:rsidRPr="00081572">
        <w:rPr>
          <w:spacing w:val="-4"/>
        </w:rPr>
        <w:t xml:space="preserve">Σε περίπτωση που η Microsoft υποβάλλει σε επεξεργασία Δεδομένα Προσωπικού Χαρακτήρα εντός του πεδίου εφαρμογής του CCPA, η Microsoft δεσμεύεται επιπλέον ως εξής έναντι του Πελάτη. Η Microsoft θα υποβάλλει σε επεξεργασία Δεδομένα Πελάτη, Δεδομένα Προσωπικού Χαρακτήρα Επαγγελματικών Υπηρεσιών και Δεδομένα Προσωπικού Χαρακτήρα εκ μέρους του Πελάτη και δεν θα διατηρήσει, δεν θα χρησιμοποιήσει ούτε θα αποκαλύψει τα εν λόγω δεδομένα για οποιονδήποτε άλλον σκοπό εκτός από τους σκοπούς που ορίζονται στους Όρους DPA και όπως επιτρέπεται βάσει του CCPA, στο πλαίσιο, μεταξύ άλλων, οποιασδήποτε εξαίρεσης </w:t>
      </w:r>
      <w:r w:rsidR="00081572" w:rsidRPr="00081572">
        <w:rPr>
          <w:spacing w:val="-4"/>
        </w:rPr>
        <w:t>«</w:t>
      </w:r>
      <w:r w:rsidRPr="00081572">
        <w:rPr>
          <w:spacing w:val="-4"/>
        </w:rPr>
        <w:t>πώλησης</w:t>
      </w:r>
      <w:r w:rsidR="00081572" w:rsidRPr="000E5518">
        <w:rPr>
          <w:spacing w:val="-4"/>
        </w:rPr>
        <w:t>»</w:t>
      </w:r>
      <w:r w:rsidR="00096CC2" w:rsidRPr="00081572">
        <w:rPr>
          <w:spacing w:val="-4"/>
        </w:rPr>
        <w:t xml:space="preserve"> </w:t>
      </w:r>
      <w:r w:rsidRPr="00081572">
        <w:rPr>
          <w:spacing w:val="-4"/>
        </w:rPr>
        <w:t>. Η Microsoft δεν θα πωλήσει επ' ουδενί τα δεδομένα αυτά. Αυτοί οι Όροι του CCPA δεν περιορίζουν ούτε μειώνουν τυχόν δεσμεύσεις προστασίας δεδομένων προσωπικού χαρακτήρα που αναλαμβάνει η Microsoft προς τον Πελάτη στους Όρους DPA, στους Όρους Προϊόντων ή άλλη σύμβαση ανάμεσα στη Microsoft και στον Πελάτη.</w:t>
      </w:r>
    </w:p>
    <w:p w14:paraId="7D1D6A80" w14:textId="2ABBCC85" w:rsidR="00DD6D76" w:rsidRPr="003E4AC6" w:rsidRDefault="00DD6D76" w:rsidP="002A4A50">
      <w:pPr>
        <w:pStyle w:val="ProductList-SubSubSectionHeading"/>
        <w:keepNext/>
        <w:spacing w:after="120"/>
        <w:outlineLvl w:val="1"/>
      </w:pPr>
      <w:bookmarkStart w:id="152" w:name="_Toc42764849"/>
      <w:bookmarkStart w:id="153" w:name="_Toc82439306"/>
      <w:bookmarkStart w:id="154" w:name="_Hlk44323010"/>
      <w:r>
        <w:t>Βιομετρικά Δεδομένα</w:t>
      </w:r>
      <w:bookmarkEnd w:id="152"/>
      <w:bookmarkEnd w:id="153"/>
    </w:p>
    <w:p w14:paraId="01A1DFD0" w14:textId="360FCFD0" w:rsidR="00DD6D76" w:rsidRPr="003E4AC6" w:rsidRDefault="00DD6D76" w:rsidP="00DD6D76">
      <w:pPr>
        <w:spacing w:after="120" w:line="240" w:lineRule="auto"/>
      </w:pPr>
      <w:r>
        <w:rPr>
          <w:sz w:val="18"/>
        </w:rPr>
        <w:t xml:space="preserve">Εάν ο Πελάτης χρησιμοποιεί Προϊόντα και Υπηρεσίες για την επεξεργασία Βιομετρικών Δεδομένων, ο Πελάτης ευθύνεται για: (i) την παροχή </w:t>
      </w:r>
      <w:r w:rsidR="0021797D">
        <w:rPr>
          <w:sz w:val="18"/>
        </w:rPr>
        <w:t xml:space="preserve">ενημέρωσης </w:t>
      </w:r>
      <w:r>
        <w:rPr>
          <w:sz w:val="18"/>
        </w:rPr>
        <w:t xml:space="preserve">σε υποκείμενα δεδομένων, μεταξύ άλλων όσον αφορά τις περιόδους διατήρησης και την καταστροφή, (ii) τη λήψη συγκατάθεσης από τα υποκείμενα δεδομένων και (iii) τη διαγραφή των Βιομετρικών Δεδομένων, στο σύνολό τους κατά περίπτωση και όπως απαιτείται, σύμφωνα με τις σχετικές Απαιτήσεις Προστασίας Δεδομένων Προσωπικού Χαρακτήρα. Η Microsoft θα επεξεργάζεται τα συγκεκριμένα Βιομετρικά Δεδομένα ακολουθώντας τις καταγεγραμμένες οδηγίες του Πελάτη (όπως περιγράφεται στην ενότητα </w:t>
      </w:r>
      <w:r w:rsidR="000E5518" w:rsidRPr="000E5518">
        <w:rPr>
          <w:sz w:val="18"/>
        </w:rPr>
        <w:t>«</w:t>
      </w:r>
      <w:r>
        <w:rPr>
          <w:sz w:val="18"/>
        </w:rPr>
        <w:t>Ρόλοι και Υποχρεώσεις του Εκτελούντος την Επεξεργασία και του Υπεύθυνου Επεξεργασίας</w:t>
      </w:r>
      <w:r w:rsidR="000E5518" w:rsidRPr="000E5518">
        <w:rPr>
          <w:sz w:val="18"/>
        </w:rPr>
        <w:t>»</w:t>
      </w:r>
      <w:r>
        <w:rPr>
          <w:sz w:val="18"/>
        </w:rPr>
        <w:t xml:space="preserve"> παραπάνω) και θα προστατεύει τα εν λόγω Βιομετρικά Δεδομένα σύμφωνα με τους όρους ασφάλειας και προστασίας δεδομένων προσωπικού χαρακτήρα δυνάμει του παρόντος DPA. Για τους σκοπούς της παρούσας ενότητας, ο όρος </w:t>
      </w:r>
      <w:r w:rsidR="000E5518" w:rsidRPr="000E5518">
        <w:rPr>
          <w:sz w:val="18"/>
        </w:rPr>
        <w:t>«</w:t>
      </w:r>
      <w:r>
        <w:rPr>
          <w:sz w:val="18"/>
        </w:rPr>
        <w:t>Βιομετρικά Δεδομένα</w:t>
      </w:r>
      <w:r w:rsidR="000E5518" w:rsidRPr="000E5518">
        <w:rPr>
          <w:sz w:val="18"/>
        </w:rPr>
        <w:t>»</w:t>
      </w:r>
      <w:r>
        <w:rPr>
          <w:sz w:val="18"/>
        </w:rPr>
        <w:t xml:space="preserve"> έχει τη σημασία που του αποδίδεται στο Άρθρο 4 του ΓΚΠΔ και, κατά περίπτωση, τη σημασία ισοδύναμων όρων σε άλλες Απαιτήσεις Προστασίας Δεδομένων Προσωπικού Χαρακτήρα. </w:t>
      </w:r>
    </w:p>
    <w:p w14:paraId="0C3C5499" w14:textId="0AAF9DB1" w:rsidR="00052E8A" w:rsidRPr="003E4AC6" w:rsidRDefault="0058447F" w:rsidP="002A4A50">
      <w:pPr>
        <w:pStyle w:val="ProductList-SubSubSectionHeading"/>
        <w:keepNext/>
        <w:spacing w:after="120"/>
        <w:outlineLvl w:val="1"/>
      </w:pPr>
      <w:bookmarkStart w:id="155" w:name="_Toc82439307"/>
      <w:r>
        <w:t>Συμπληρωματικές Επαγγελματικές Υπηρεσίες</w:t>
      </w:r>
      <w:bookmarkEnd w:id="155"/>
    </w:p>
    <w:p w14:paraId="0EAD6ADA" w14:textId="0DDEA997" w:rsidR="00460220" w:rsidRPr="003E4AC6" w:rsidRDefault="00460220" w:rsidP="002A4A50">
      <w:pPr>
        <w:pStyle w:val="ProductList-Body"/>
        <w:spacing w:after="120"/>
      </w:pPr>
      <w:r>
        <w:t xml:space="preserve">Όταν χρησιμοποιείται στις ενότητες που παρατίθενται παρακάτω, ο καθορισμένος όρος </w:t>
      </w:r>
      <w:r w:rsidR="000E5518" w:rsidRPr="000E5518">
        <w:t>«</w:t>
      </w:r>
      <w:r>
        <w:t>Επαγγελματικές Υπηρεσίες</w:t>
      </w:r>
      <w:r w:rsidR="000E5518" w:rsidRPr="000E5518">
        <w:t>»</w:t>
      </w:r>
      <w:r w:rsidR="00096CC2">
        <w:t xml:space="preserve"> </w:t>
      </w:r>
      <w:r>
        <w:t xml:space="preserve">περιλαμβάνει Συμπληρωματικές Επαγγελματικές Υπηρεσίες και ο καθορισμένος όρος </w:t>
      </w:r>
      <w:r w:rsidR="000E5518" w:rsidRPr="000E5518">
        <w:t>«</w:t>
      </w:r>
      <w:r>
        <w:t>Δεδομένα Προσωπικού Χαρακτήρα Επαγγελματικών Υπηρεσιών</w:t>
      </w:r>
      <w:r w:rsidR="000E5518" w:rsidRPr="000E5518">
        <w:t>»</w:t>
      </w:r>
      <w:r>
        <w:t xml:space="preserve"> περιλαμβάνει δεδομένα που λαμβάνονται για Συμπληρωματικές Επαγγελματικές Υπηρεσίες.</w:t>
      </w:r>
    </w:p>
    <w:p w14:paraId="5DFAE36C" w14:textId="32DC506A" w:rsidR="000A39B0" w:rsidRPr="003E4AC6" w:rsidRDefault="00052E8A" w:rsidP="002A4A50">
      <w:pPr>
        <w:pStyle w:val="ProductList-Body"/>
        <w:spacing w:after="120"/>
      </w:pPr>
      <w:r>
        <w:t xml:space="preserve">Για τις Συμπληρωματικές Επαγγελματικές Υπηρεσίες, ισχύουν οι ακόλουθες ενότητες του DPA με τον ίδιο τρόπο που ισχύουν για τις Επαγγελματικές Υπηρεσίες: </w:t>
      </w:r>
      <w:r w:rsidR="000E5518" w:rsidRPr="000E5518">
        <w:t>«</w:t>
      </w:r>
      <w:r>
        <w:t>Εισαγωγή</w:t>
      </w:r>
      <w:r w:rsidR="000E5518" w:rsidRPr="000E5518">
        <w:t>»</w:t>
      </w:r>
      <w:r w:rsidR="00096CC2">
        <w:t xml:space="preserve"> </w:t>
      </w:r>
      <w:r>
        <w:t xml:space="preserve">, </w:t>
      </w:r>
      <w:r w:rsidR="000E5518" w:rsidRPr="000E5518">
        <w:t>«</w:t>
      </w:r>
      <w:r>
        <w:t>Συμμόρφωση με τη Νομοθεσία</w:t>
      </w:r>
      <w:r w:rsidR="000E5518" w:rsidRPr="000E5518">
        <w:t>»</w:t>
      </w:r>
      <w:r w:rsidR="00096CC2">
        <w:t xml:space="preserve"> </w:t>
      </w:r>
      <w:r>
        <w:t xml:space="preserve">, </w:t>
      </w:r>
      <w:r w:rsidR="000E5518" w:rsidRPr="000E5518">
        <w:t>«</w:t>
      </w:r>
      <w:r>
        <w:t>Φύση της Επεξεργασίας, Κυριότητα</w:t>
      </w:r>
      <w:r w:rsidR="000E5518" w:rsidRPr="000E5518">
        <w:t>»</w:t>
      </w:r>
      <w:r w:rsidR="00096CC2">
        <w:t xml:space="preserve"> </w:t>
      </w:r>
      <w:r>
        <w:t xml:space="preserve">, </w:t>
      </w:r>
      <w:r w:rsidR="000E5518" w:rsidRPr="000E5518">
        <w:t>«</w:t>
      </w:r>
      <w:r w:rsidR="009C5621">
        <w:t xml:space="preserve">Κοινοποίηση </w:t>
      </w:r>
      <w:r>
        <w:t>Δεδομένων</w:t>
      </w:r>
      <w:r w:rsidR="009C5621">
        <w:t xml:space="preserve"> υπό Επεξεργασία</w:t>
      </w:r>
      <w:r w:rsidR="000E5518" w:rsidRPr="000E5518">
        <w:t>»</w:t>
      </w:r>
      <w:r w:rsidR="00096CC2">
        <w:t xml:space="preserve"> </w:t>
      </w:r>
      <w:r>
        <w:t xml:space="preserve">, </w:t>
      </w:r>
      <w:r w:rsidR="000E5518" w:rsidRPr="000E5518">
        <w:t>«</w:t>
      </w:r>
      <w:r>
        <w:t>Επεξεργασία των Δεδομένων Προσωπικού Χαρακτήρα, ΓΚΠΔ</w:t>
      </w:r>
      <w:r w:rsidR="000E5518" w:rsidRPr="000E5518">
        <w:t>»</w:t>
      </w:r>
      <w:r w:rsidR="00096CC2">
        <w:t xml:space="preserve"> </w:t>
      </w:r>
      <w:r>
        <w:t xml:space="preserve">, η πρώτη παράγραφος της ενότητας </w:t>
      </w:r>
      <w:r w:rsidR="000E5518" w:rsidRPr="000E5518">
        <w:t>«</w:t>
      </w:r>
      <w:r>
        <w:t xml:space="preserve">Πρακτικές και Πολιτικές </w:t>
      </w:r>
      <w:r>
        <w:lastRenderedPageBreak/>
        <w:t>Ασφάλειας</w:t>
      </w:r>
      <w:r w:rsidR="000E5518" w:rsidRPr="000E5518">
        <w:t>»</w:t>
      </w:r>
      <w:r w:rsidR="00096CC2">
        <w:t xml:space="preserve"> </w:t>
      </w:r>
      <w:r>
        <w:t xml:space="preserve">, </w:t>
      </w:r>
      <w:r w:rsidR="000E5518" w:rsidRPr="000E5518">
        <w:t>«</w:t>
      </w:r>
      <w:r>
        <w:t>Υποχρεώσεις Πελάτη</w:t>
      </w:r>
      <w:r w:rsidR="000E5518" w:rsidRPr="000E5518">
        <w:t>»</w:t>
      </w:r>
      <w:r w:rsidR="00096CC2">
        <w:t xml:space="preserve"> </w:t>
      </w:r>
      <w:r>
        <w:t xml:space="preserve">, </w:t>
      </w:r>
      <w:r w:rsidR="000E5518" w:rsidRPr="000E5518">
        <w:t>«</w:t>
      </w:r>
      <w:r>
        <w:t>Ειδοποίηση Περιστατικού Ασφαλείας</w:t>
      </w:r>
      <w:r w:rsidR="000E5518" w:rsidRPr="000E5518">
        <w:t>»</w:t>
      </w:r>
      <w:r w:rsidR="00096CC2">
        <w:t xml:space="preserve"> </w:t>
      </w:r>
      <w:r>
        <w:t xml:space="preserve">, </w:t>
      </w:r>
      <w:r w:rsidR="000E5518" w:rsidRPr="000E5518">
        <w:t>«</w:t>
      </w:r>
      <w:r>
        <w:t>Διαβίβαση Δεδομένων</w:t>
      </w:r>
      <w:r w:rsidR="000E5518" w:rsidRPr="000E5518">
        <w:t>»</w:t>
      </w:r>
      <w:r>
        <w:t xml:space="preserve"> (συμπεριλαμβανομένων των όρων σχετικά με τις Τυποποιημένες Συμβατικές Ρήτρες 2010 και τις Τυποποιημένες Συμβατικές Ρήτρες 2021), η τρίτη παράγραφος της ενότητας </w:t>
      </w:r>
      <w:r w:rsidR="000E5518" w:rsidRPr="000E5518">
        <w:t>«</w:t>
      </w:r>
      <w:r>
        <w:t>Διατήρηση και Διαγραφή Δεδομένων</w:t>
      </w:r>
      <w:r w:rsidR="000E5518" w:rsidRPr="000E5518">
        <w:t>»</w:t>
      </w:r>
      <w:r w:rsidR="00096CC2">
        <w:t xml:space="preserve"> </w:t>
      </w:r>
      <w:r>
        <w:t xml:space="preserve">, </w:t>
      </w:r>
      <w:r w:rsidR="000E5518" w:rsidRPr="000E5518">
        <w:t>«</w:t>
      </w:r>
      <w:r>
        <w:t>Δέσμευση Εμπιστευτικότητας Εκτελούντος την Επεξεργασία</w:t>
      </w:r>
      <w:r w:rsidR="000E5518" w:rsidRPr="000E5518">
        <w:t>»</w:t>
      </w:r>
      <w:r w:rsidR="00096CC2">
        <w:t xml:space="preserve"> </w:t>
      </w:r>
      <w:r>
        <w:t xml:space="preserve">, </w:t>
      </w:r>
      <w:r w:rsidR="000E5518" w:rsidRPr="000E5518">
        <w:t>«</w:t>
      </w:r>
      <w:r w:rsidR="009C5621">
        <w:t xml:space="preserve">Γνωστοποίηση </w:t>
      </w:r>
      <w:r>
        <w:t>και Έλεγχοι της χρήσης Υπεργολάβων επεξεργασίας</w:t>
      </w:r>
      <w:r w:rsidR="000E5518" w:rsidRPr="000E5518">
        <w:t>»</w:t>
      </w:r>
      <w:r w:rsidR="00096CC2">
        <w:t xml:space="preserve"> </w:t>
      </w:r>
      <w:r>
        <w:t xml:space="preserve">, </w:t>
      </w:r>
      <w:r w:rsidR="000E5518" w:rsidRPr="000E5518">
        <w:t>«</w:t>
      </w:r>
      <w:r>
        <w:t>Επαγγελματικός εταίρος HIPPA</w:t>
      </w:r>
      <w:r w:rsidR="000E5518" w:rsidRPr="000E5518">
        <w:t>»</w:t>
      </w:r>
      <w:r>
        <w:t xml:space="preserve"> (στον βαθμό που ισχύει στην BAA), </w:t>
      </w:r>
      <w:r w:rsidR="000E5518" w:rsidRPr="000E5518">
        <w:t>«</w:t>
      </w:r>
      <w:r>
        <w:t>Νόμος περί Ιδιωτικού Απορρήτου των Καταναλωτών της Καλιφόρνια (CCPA)</w:t>
      </w:r>
      <w:r w:rsidR="000E5518" w:rsidRPr="000E5518">
        <w:t>»</w:t>
      </w:r>
      <w:r w:rsidR="00096CC2">
        <w:t xml:space="preserve"> </w:t>
      </w:r>
      <w:r>
        <w:t xml:space="preserve">, </w:t>
      </w:r>
      <w:r w:rsidR="000E5518" w:rsidRPr="000E5518">
        <w:t>«</w:t>
      </w:r>
      <w:r>
        <w:t>Βιομετρικά Δεδομένα</w:t>
      </w:r>
      <w:r w:rsidR="000E5518" w:rsidRPr="000E5518">
        <w:t>»</w:t>
      </w:r>
      <w:r w:rsidR="00096CC2">
        <w:t xml:space="preserve"> </w:t>
      </w:r>
      <w:r>
        <w:t xml:space="preserve">, </w:t>
      </w:r>
      <w:r w:rsidR="000E5518" w:rsidRPr="000E5518">
        <w:t>«</w:t>
      </w:r>
      <w:r>
        <w:t>Πώς μπορείτε να επικοινωνήσετε με τη Microsoft</w:t>
      </w:r>
      <w:r w:rsidR="000E5518" w:rsidRPr="000E5518">
        <w:t>»</w:t>
      </w:r>
      <w:r w:rsidR="00096CC2">
        <w:t xml:space="preserve"> </w:t>
      </w:r>
      <w:r>
        <w:t xml:space="preserve">, </w:t>
      </w:r>
      <w:r w:rsidR="000E5518" w:rsidRPr="000E5518">
        <w:t>«</w:t>
      </w:r>
      <w:r>
        <w:t>Παράρτημα B – Υποκείμενα των Δεδομένων και Κατηγορίες Δεδομένων Προσωπικού Χαρακτήρα</w:t>
      </w:r>
      <w:r w:rsidR="000E5518" w:rsidRPr="000E5518">
        <w:t>»</w:t>
      </w:r>
      <w:r>
        <w:t xml:space="preserve"> και </w:t>
      </w:r>
      <w:r w:rsidR="000E5518" w:rsidRPr="000E5518">
        <w:t>«</w:t>
      </w:r>
      <w:r>
        <w:t>Παράρτημα Γ – Παράρτημα Πρόσθετων Μέτρων Προστασίας</w:t>
      </w:r>
      <w:r w:rsidR="000E5518" w:rsidRPr="00D91175">
        <w:t>»</w:t>
      </w:r>
      <w:r w:rsidR="00096CC2">
        <w:t xml:space="preserve"> </w:t>
      </w:r>
      <w:r>
        <w:t xml:space="preserve">. </w:t>
      </w:r>
    </w:p>
    <w:p w14:paraId="73BA0D8E" w14:textId="77777777" w:rsidR="00C85435" w:rsidRPr="003E4AC6" w:rsidRDefault="00C85435" w:rsidP="002A4A50">
      <w:pPr>
        <w:pStyle w:val="ProductList-SubSubSectionHeading"/>
        <w:keepNext/>
        <w:spacing w:after="120"/>
        <w:outlineLvl w:val="1"/>
      </w:pPr>
      <w:bookmarkStart w:id="156" w:name="_Toc82439308"/>
      <w:bookmarkEnd w:id="154"/>
      <w:r>
        <w:t>Πώς μπορείτε να επικοινωνήσετε με τη Microsoft</w:t>
      </w:r>
      <w:bookmarkEnd w:id="148"/>
      <w:bookmarkEnd w:id="149"/>
      <w:bookmarkEnd w:id="150"/>
      <w:bookmarkEnd w:id="151"/>
      <w:bookmarkEnd w:id="156"/>
    </w:p>
    <w:p w14:paraId="43A6F074" w14:textId="77777777" w:rsidR="00C85435" w:rsidRPr="003E4AC6" w:rsidRDefault="00C85435" w:rsidP="007829B6">
      <w:pPr>
        <w:pStyle w:val="ProductList-Body"/>
        <w:spacing w:after="120"/>
      </w:pPr>
      <w:r>
        <w:t xml:space="preserve">Εάν ο Πελάτης πιστεύει ότι η Microsoft δεν τηρεί τις δεσμεύσεις της ως προς το ιδιωτικό απόρρητο και την ασφάλεια, μπορεί να επικοινωνήσει με την υποστήριξη πελατών ή να χρησιμοποιήσει τη φόρμα Web που βρίσκεται στη διεύθυνση </w:t>
      </w:r>
      <w:r w:rsidR="006808FA">
        <w:fldChar w:fldCharType="begin"/>
      </w:r>
      <w:r w:rsidR="006808FA">
        <w:instrText xml:space="preserve"> HYPERLINK "http://go.microsoft.com/?linkid=9846224" </w:instrText>
      </w:r>
      <w:r w:rsidR="006808FA">
        <w:fldChar w:fldCharType="separate"/>
      </w:r>
      <w:r>
        <w:rPr>
          <w:rStyle w:val="Hyperlink"/>
        </w:rPr>
        <w:t>http://go.microsoft.com/?linkid=9846224</w:t>
      </w:r>
      <w:r w:rsidR="006808FA">
        <w:rPr>
          <w:rStyle w:val="Hyperlink"/>
        </w:rPr>
        <w:fldChar w:fldCharType="end"/>
      </w:r>
      <w:r>
        <w:t xml:space="preserve">. Η ταχυδρομική διεύθυνση της Microsoft είναι η εξής: </w:t>
      </w:r>
    </w:p>
    <w:p w14:paraId="76637352" w14:textId="77777777" w:rsidR="00C85435" w:rsidRPr="003E4AC6" w:rsidRDefault="00C85435" w:rsidP="00741E10">
      <w:pPr>
        <w:pStyle w:val="ProductList-Body"/>
        <w:keepNext/>
        <w:ind w:left="187"/>
      </w:pPr>
      <w:r>
        <w:rPr>
          <w:b/>
        </w:rPr>
        <w:t>Microsoft Enterprise Service Privacy</w:t>
      </w:r>
    </w:p>
    <w:p w14:paraId="604C012E" w14:textId="77777777" w:rsidR="00C85435" w:rsidRPr="00384991" w:rsidRDefault="00C85435" w:rsidP="002D3CCD">
      <w:pPr>
        <w:pStyle w:val="ProductList-Body"/>
        <w:ind w:left="180"/>
        <w:rPr>
          <w:lang w:val="en-US"/>
        </w:rPr>
      </w:pPr>
      <w:r w:rsidRPr="00384991">
        <w:rPr>
          <w:lang w:val="en-US"/>
        </w:rPr>
        <w:t>Microsoft Corporation</w:t>
      </w:r>
    </w:p>
    <w:p w14:paraId="5ED62D3B" w14:textId="77777777" w:rsidR="00C85435" w:rsidRPr="00384991" w:rsidRDefault="00C85435" w:rsidP="002D3CCD">
      <w:pPr>
        <w:pStyle w:val="ProductList-Body"/>
        <w:ind w:left="180"/>
        <w:rPr>
          <w:lang w:val="en-US"/>
        </w:rPr>
      </w:pPr>
      <w:r w:rsidRPr="00384991">
        <w:rPr>
          <w:lang w:val="en-US"/>
        </w:rPr>
        <w:t>One Microsoft Way</w:t>
      </w:r>
    </w:p>
    <w:p w14:paraId="5992235F" w14:textId="77777777" w:rsidR="00C85435" w:rsidRPr="00384991" w:rsidRDefault="00C85435" w:rsidP="002D3CCD">
      <w:pPr>
        <w:pStyle w:val="ProductList-Body"/>
        <w:spacing w:after="120"/>
        <w:ind w:left="180"/>
        <w:rPr>
          <w:lang w:val="en-US"/>
        </w:rPr>
      </w:pPr>
      <w:r w:rsidRPr="00384991">
        <w:rPr>
          <w:lang w:val="en-US"/>
        </w:rPr>
        <w:t>Redmond, Washington 98052 USA</w:t>
      </w:r>
    </w:p>
    <w:p w14:paraId="5172DD35" w14:textId="77777777" w:rsidR="00C85435" w:rsidRPr="003E4AC6" w:rsidRDefault="00C85435" w:rsidP="002D3CCD">
      <w:pPr>
        <w:pStyle w:val="ProductList-Body"/>
        <w:spacing w:after="120"/>
      </w:pPr>
      <w:r>
        <w:t>Η Microsoft Ireland Operations Limited είναι η εκπρόσωπος της Microsoft σε θέματα προστασίας δεδομένων προσωπικού χαρακτήρα για τον Ευρωπαϊκό Οικονομικό Χώρο και την Ελβετία. Μπορείτε να επικοινωνήσετε με τον εκπρόσωπο σε θέματα προστασίας δεδομένων της Microsoft Ireland Operations Limited στην εξής διεύθυνση:</w:t>
      </w:r>
    </w:p>
    <w:p w14:paraId="3E9D12E5" w14:textId="77777777" w:rsidR="00C85435" w:rsidRPr="003E4AC6" w:rsidRDefault="00C85435" w:rsidP="002D3CCD">
      <w:pPr>
        <w:pStyle w:val="ProductList-Body"/>
        <w:ind w:left="187"/>
      </w:pPr>
      <w:r>
        <w:rPr>
          <w:b/>
        </w:rPr>
        <w:t>Microsoft Ireland Operations, Ltd.</w:t>
      </w:r>
    </w:p>
    <w:p w14:paraId="2AEAB076" w14:textId="77777777" w:rsidR="00C85435" w:rsidRPr="003E4AC6" w:rsidRDefault="00C85435" w:rsidP="002D3CCD">
      <w:pPr>
        <w:pStyle w:val="ProductList-Body"/>
        <w:ind w:left="180"/>
      </w:pPr>
      <w:r>
        <w:t>Attn: Προστασία δεδομένων προσωπικού χαρακτήρα</w:t>
      </w:r>
    </w:p>
    <w:p w14:paraId="08806D78" w14:textId="77777777" w:rsidR="00C85435" w:rsidRPr="00384991" w:rsidRDefault="00C85435" w:rsidP="002D3CCD">
      <w:pPr>
        <w:pStyle w:val="ProductList-Body"/>
        <w:ind w:left="180"/>
        <w:rPr>
          <w:lang w:val="en-US"/>
        </w:rPr>
      </w:pPr>
      <w:r w:rsidRPr="00384991">
        <w:rPr>
          <w:lang w:val="en-US"/>
        </w:rPr>
        <w:t>One Microsoft Place</w:t>
      </w:r>
    </w:p>
    <w:p w14:paraId="41F45CD3" w14:textId="77777777" w:rsidR="00C85435" w:rsidRPr="00384991" w:rsidRDefault="00C85435" w:rsidP="002D3CCD">
      <w:pPr>
        <w:pStyle w:val="ProductList-Body"/>
        <w:ind w:left="180"/>
        <w:rPr>
          <w:lang w:val="en-US"/>
        </w:rPr>
      </w:pPr>
      <w:r w:rsidRPr="00384991">
        <w:rPr>
          <w:lang w:val="en-US"/>
        </w:rPr>
        <w:t>South County Business Park</w:t>
      </w:r>
    </w:p>
    <w:p w14:paraId="5699E863" w14:textId="77777777" w:rsidR="00C85435" w:rsidRPr="008072DF" w:rsidRDefault="00C85435" w:rsidP="002D3CCD">
      <w:pPr>
        <w:pStyle w:val="ProductList-Body"/>
        <w:ind w:left="180"/>
      </w:pPr>
      <w:proofErr w:type="spellStart"/>
      <w:r w:rsidRPr="00384991">
        <w:rPr>
          <w:lang w:val="en-US"/>
        </w:rPr>
        <w:t>Leopardstown</w:t>
      </w:r>
      <w:proofErr w:type="spellEnd"/>
    </w:p>
    <w:p w14:paraId="697500B8" w14:textId="77777777" w:rsidR="00C85435" w:rsidRPr="008072DF" w:rsidRDefault="00C85435" w:rsidP="002D3CCD">
      <w:pPr>
        <w:pStyle w:val="ProductList-Body"/>
        <w:spacing w:after="120"/>
        <w:ind w:left="180"/>
      </w:pPr>
      <w:r w:rsidRPr="00384991">
        <w:rPr>
          <w:lang w:val="en-US"/>
        </w:rPr>
        <w:t>Dublin</w:t>
      </w:r>
      <w:r w:rsidRPr="008072DF">
        <w:t xml:space="preserve"> 18, </w:t>
      </w:r>
      <w:r w:rsidRPr="00384991">
        <w:rPr>
          <w:lang w:val="en-US"/>
        </w:rPr>
        <w:t>D</w:t>
      </w:r>
      <w:r w:rsidRPr="008072DF">
        <w:t xml:space="preserve">18 </w:t>
      </w:r>
      <w:r w:rsidRPr="00384991">
        <w:rPr>
          <w:lang w:val="en-US"/>
        </w:rPr>
        <w:t>P</w:t>
      </w:r>
      <w:r w:rsidRPr="008072DF">
        <w:t xml:space="preserve">521, </w:t>
      </w:r>
      <w:r w:rsidRPr="00384991">
        <w:rPr>
          <w:lang w:val="en-US"/>
        </w:rPr>
        <w:t>Ireland</w:t>
      </w:r>
      <w:bookmarkStart w:id="157" w:name="_Hlk495669384"/>
      <w:bookmarkStart w:id="158" w:name="_Toc431459514"/>
      <w:bookmarkStart w:id="159" w:name="DataProcessingTerms"/>
      <w:bookmarkStart w:id="160" w:name="_Toc489605587"/>
    </w:p>
    <w:bookmarkEnd w:id="157"/>
    <w:bookmarkEnd w:id="158"/>
    <w:bookmarkEnd w:id="159"/>
    <w:bookmarkEnd w:id="160"/>
    <w:p w14:paraId="62F63AB2" w14:textId="22CDAF3F" w:rsidR="0074788A" w:rsidRPr="008072DF" w:rsidRDefault="0074788A" w:rsidP="0074788A">
      <w:pPr>
        <w:pStyle w:val="ProductList-Body"/>
        <w:shd w:val="clear" w:color="auto" w:fill="A6A6A6" w:themeFill="background1" w:themeFillShade="A6"/>
        <w:spacing w:after="120"/>
        <w:jc w:val="right"/>
      </w:pPr>
      <w:r>
        <w:fldChar w:fldCharType="begin"/>
      </w:r>
      <w:r w:rsidR="00D91175" w:rsidRPr="00384991">
        <w:rPr>
          <w:lang w:val="en-US"/>
        </w:rPr>
        <w:instrText>HYPERLINK</w:instrText>
      </w:r>
      <w:r w:rsidR="00D91175" w:rsidRPr="008072DF">
        <w:instrText xml:space="preserve">  \</w:instrText>
      </w:r>
      <w:r w:rsidR="00D91175" w:rsidRPr="00384991">
        <w:rPr>
          <w:lang w:val="en-US"/>
        </w:rPr>
        <w:instrText>l</w:instrText>
      </w:r>
      <w:r w:rsidR="00D91175" w:rsidRPr="008072DF">
        <w:instrText xml:space="preserve"> "</w:instrText>
      </w:r>
      <w:r w:rsidR="00D91175" w:rsidRPr="00384991">
        <w:rPr>
          <w:lang w:val="en-US"/>
        </w:rPr>
        <w:instrText>TableofContents</w:instrText>
      </w:r>
      <w:r w:rsidR="00D91175" w:rsidRPr="008072DF">
        <w:instrText>"</w:instrText>
      </w:r>
      <w:r>
        <w:fldChar w:fldCharType="separate"/>
      </w:r>
      <w:r>
        <w:rPr>
          <w:rStyle w:val="Hyperlink"/>
          <w:sz w:val="16"/>
          <w:szCs w:val="16"/>
        </w:rPr>
        <w:t>Πίνακας</w:t>
      </w:r>
      <w:r w:rsidRPr="008072DF">
        <w:rPr>
          <w:rStyle w:val="Hyperlink"/>
          <w:sz w:val="16"/>
          <w:szCs w:val="16"/>
        </w:rPr>
        <w:t xml:space="preserve"> </w:t>
      </w:r>
      <w:r>
        <w:rPr>
          <w:rStyle w:val="Hyperlink"/>
          <w:sz w:val="16"/>
          <w:szCs w:val="16"/>
        </w:rPr>
        <w:t>περιεχομένων</w:t>
      </w:r>
      <w:r>
        <w:fldChar w:fldCharType="end"/>
      </w:r>
      <w:r w:rsidRPr="008072DF">
        <w:rPr>
          <w:sz w:val="16"/>
          <w:szCs w:val="16"/>
        </w:rPr>
        <w:t xml:space="preserve"> / </w:t>
      </w:r>
      <w:hyperlink w:anchor="GeneralTerms" w:tooltip="Γενικοί Όροι" w:history="1">
        <w:r>
          <w:rPr>
            <w:rStyle w:val="Hyperlink"/>
            <w:sz w:val="16"/>
            <w:szCs w:val="16"/>
          </w:rPr>
          <w:t>Γενικοί</w:t>
        </w:r>
        <w:r w:rsidRPr="008072DF">
          <w:rPr>
            <w:rStyle w:val="Hyperlink"/>
            <w:sz w:val="16"/>
            <w:szCs w:val="16"/>
          </w:rPr>
          <w:t xml:space="preserve"> </w:t>
        </w:r>
        <w:r>
          <w:rPr>
            <w:rStyle w:val="Hyperlink"/>
            <w:sz w:val="16"/>
            <w:szCs w:val="16"/>
          </w:rPr>
          <w:t>Όροι</w:t>
        </w:r>
      </w:hyperlink>
    </w:p>
    <w:p w14:paraId="0B83B18F" w14:textId="77777777" w:rsidR="001867D2" w:rsidRPr="008072DF" w:rsidRDefault="001867D2" w:rsidP="007829B6">
      <w:pPr>
        <w:pStyle w:val="ProductList-Body"/>
        <w:spacing w:after="120"/>
      </w:pPr>
    </w:p>
    <w:p w14:paraId="10EF88D6" w14:textId="6F903D11" w:rsidR="001867D2" w:rsidRPr="008072DF" w:rsidRDefault="001867D2" w:rsidP="007829B6">
      <w:pPr>
        <w:pStyle w:val="ProductList-Body"/>
        <w:spacing w:after="120"/>
        <w:sectPr w:rsidR="001867D2" w:rsidRPr="008072DF" w:rsidSect="00E275D6">
          <w:footerReference w:type="default" r:id="rId22"/>
          <w:footerReference w:type="first" r:id="rId23"/>
          <w:type w:val="continuous"/>
          <w:pgSz w:w="12240" w:h="15840"/>
          <w:pgMar w:top="1440" w:right="720" w:bottom="1440" w:left="720" w:header="720" w:footer="720" w:gutter="0"/>
          <w:cols w:space="720"/>
          <w:titlePg/>
          <w:docGrid w:linePitch="360"/>
        </w:sectPr>
      </w:pPr>
    </w:p>
    <w:p w14:paraId="47EE7675" w14:textId="0B1A0366" w:rsidR="000E6ED8" w:rsidRPr="003E4AC6" w:rsidRDefault="00301AD6" w:rsidP="007829B6">
      <w:pPr>
        <w:pStyle w:val="ProductList-SectionHeading"/>
        <w:spacing w:after="120"/>
        <w:outlineLvl w:val="0"/>
      </w:pPr>
      <w:bookmarkStart w:id="161" w:name="_Toc82439309"/>
      <w:r>
        <w:lastRenderedPageBreak/>
        <w:t>Παράρτημα Α – Μέτρα Ασφάλειας</w:t>
      </w:r>
      <w:bookmarkEnd w:id="161"/>
    </w:p>
    <w:p w14:paraId="142FF82A" w14:textId="2263C715" w:rsidR="006A13BF" w:rsidRPr="003E4AC6" w:rsidRDefault="006A13BF" w:rsidP="006A13BF">
      <w:pPr>
        <w:pStyle w:val="ProductList-Body"/>
        <w:spacing w:after="120"/>
      </w:pPr>
      <w:r>
        <w:t>Η Microsoft έχει εφαρμόσει και θα διατηρεί για τα Δεδομένα Πελάτη στις Βασικές Υπηρεσίες Online και τα Δεδομένα Προσωπικού Χαρακτήρα Επαγγελματικών Υπηρεσιών τα ακόλουθα μέτρα ασφαλείας, τα οποία, σε συνδυασμό με τις δεσμεύσεις ασφαλείας στο παρόν DPA (συμπεριλαμβανομένων των Όρων του ΓΚΠΔ), αποτελούν τη μοναδική ευθύνη της Microsoft αναφορικά με την ασφάλεια των δεδομένων αυτών.</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Τομέας</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Πρακτικές</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Οργάνωση της Ασφάλειας Πληροφοριών</w:t>
            </w:r>
          </w:p>
        </w:tc>
        <w:tc>
          <w:tcPr>
            <w:tcW w:w="8190" w:type="dxa"/>
          </w:tcPr>
          <w:p w14:paraId="407C8AD9" w14:textId="77777777" w:rsidR="006A13BF" w:rsidRPr="003E4AC6" w:rsidRDefault="006A13BF" w:rsidP="003452D9">
            <w:pPr>
              <w:pStyle w:val="ProductList-Body"/>
              <w:spacing w:after="120"/>
            </w:pPr>
            <w:r>
              <w:rPr>
                <w:b/>
                <w:sz w:val="16"/>
                <w:szCs w:val="16"/>
              </w:rPr>
              <w:t>Κυριότητα της Ασφάλειας</w:t>
            </w:r>
            <w:r w:rsidRPr="00141571">
              <w:rPr>
                <w:b/>
                <w:bCs/>
                <w:sz w:val="16"/>
              </w:rPr>
              <w:t>.</w:t>
            </w:r>
            <w:r>
              <w:rPr>
                <w:sz w:val="16"/>
              </w:rPr>
              <w:t xml:space="preserve"> </w:t>
            </w:r>
            <w:r>
              <w:rPr>
                <w:sz w:val="16"/>
                <w:szCs w:val="16"/>
              </w:rPr>
              <w:t>Η Microsoft έχει ορίσει έναν ή περισσότερους υπεύθυνους ασφάλειας για τον συντονισμό και την παρακολούθηση των κανόνων και διαδικασιών ασφάλειας.</w:t>
            </w:r>
          </w:p>
          <w:p w14:paraId="04E77B5B" w14:textId="2837B313" w:rsidR="006A13BF" w:rsidRPr="003E4AC6" w:rsidRDefault="006A13BF" w:rsidP="003452D9">
            <w:pPr>
              <w:pStyle w:val="ProductList-Body"/>
              <w:spacing w:after="120"/>
            </w:pPr>
            <w:r>
              <w:rPr>
                <w:b/>
                <w:sz w:val="16"/>
                <w:szCs w:val="16"/>
              </w:rPr>
              <w:t>Ρόλοι και Υποχρεώσεις Ασφάλειας</w:t>
            </w:r>
            <w:r w:rsidRPr="00141571">
              <w:rPr>
                <w:b/>
                <w:bCs/>
                <w:sz w:val="16"/>
              </w:rPr>
              <w:t>.</w:t>
            </w:r>
            <w:r>
              <w:rPr>
                <w:sz w:val="16"/>
              </w:rPr>
              <w:t xml:space="preserve"> </w:t>
            </w:r>
            <w:r>
              <w:rPr>
                <w:sz w:val="16"/>
                <w:szCs w:val="16"/>
              </w:rPr>
              <w:t>Το προσωπικό της Microsoft με πρόσβαση στα Δεδομένα Πελάτη ή τα Δεδομένα Προσωπικού Χαρακτήρα Επαγγελματικών Υπηρεσιών έχει αναλάβει υποχρεώσεις απορρήτου.</w:t>
            </w:r>
          </w:p>
          <w:p w14:paraId="3F740157" w14:textId="22E7BB6A" w:rsidR="006A13BF" w:rsidRPr="003E4AC6" w:rsidRDefault="006A13BF" w:rsidP="003452D9">
            <w:pPr>
              <w:pStyle w:val="ProductList-Body"/>
              <w:spacing w:after="120"/>
            </w:pPr>
            <w:r>
              <w:rPr>
                <w:b/>
                <w:sz w:val="16"/>
                <w:szCs w:val="16"/>
              </w:rPr>
              <w:t>Πρόγραμμα Διαχείρισης Κινδύνων</w:t>
            </w:r>
            <w:r w:rsidRPr="00141571">
              <w:rPr>
                <w:b/>
                <w:bCs/>
                <w:sz w:val="16"/>
              </w:rPr>
              <w:t>.</w:t>
            </w:r>
            <w:r>
              <w:rPr>
                <w:sz w:val="16"/>
              </w:rPr>
              <w:t xml:space="preserve"> </w:t>
            </w:r>
            <w:r>
              <w:rPr>
                <w:sz w:val="16"/>
                <w:szCs w:val="16"/>
              </w:rPr>
              <w:t>Η Microsoft πραγματοποιεί αξιολόγηση κινδύνου πριν από την επεξεργασία των Δεδομένων Πελάτη ή την έναρξη των Υπηρεσιών Online και πριν από την επεξεργασία Δεδομένων Προσωπικού Χαρακτήρα Επαγγελματικών Υπηρεσιών ή την έναρξη των Επαγγελματικών Υπηρεσιών.</w:t>
            </w:r>
          </w:p>
          <w:p w14:paraId="606431AF" w14:textId="77777777" w:rsidR="006A13BF" w:rsidRPr="000720BF" w:rsidRDefault="006A13BF" w:rsidP="003452D9">
            <w:pPr>
              <w:pStyle w:val="ProductList-Body"/>
              <w:spacing w:after="120"/>
              <w:rPr>
                <w:sz w:val="16"/>
                <w:szCs w:val="16"/>
              </w:rPr>
            </w:pPr>
            <w:r>
              <w:rPr>
                <w:sz w:val="16"/>
                <w:szCs w:val="16"/>
              </w:rPr>
              <w:t>Η Microsoft διατηρεί τα έγγραφα ασφαλείας της σύμφωνα με τις απαιτήσεις διατήρησης που ακολουθεί ακόμη και πέραν της ισχύος τους.</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Διαχείριση Πόρων</w:t>
            </w:r>
          </w:p>
        </w:tc>
        <w:tc>
          <w:tcPr>
            <w:tcW w:w="8190" w:type="dxa"/>
          </w:tcPr>
          <w:p w14:paraId="76B7D5E1" w14:textId="2C227D50" w:rsidR="006A13BF" w:rsidRPr="003E4AC6" w:rsidRDefault="006A13BF" w:rsidP="003452D9">
            <w:pPr>
              <w:pStyle w:val="ProductList-Body"/>
              <w:spacing w:after="120"/>
            </w:pPr>
            <w:r>
              <w:rPr>
                <w:b/>
                <w:sz w:val="16"/>
                <w:szCs w:val="16"/>
              </w:rPr>
              <w:t>Απογραφή Πόρων</w:t>
            </w:r>
            <w:r w:rsidRPr="00141571">
              <w:rPr>
                <w:b/>
                <w:bCs/>
                <w:sz w:val="16"/>
              </w:rPr>
              <w:t>.</w:t>
            </w:r>
            <w:r>
              <w:rPr>
                <w:sz w:val="16"/>
              </w:rPr>
              <w:t xml:space="preserve"> </w:t>
            </w:r>
            <w:r>
              <w:rPr>
                <w:sz w:val="16"/>
                <w:szCs w:val="16"/>
              </w:rPr>
              <w:t>Η Microsoft διατηρεί απογραφή όλων των μέσων στα οποία αποθηκεύονται Δεδομένα Πελάτη ή</w:t>
            </w:r>
            <w:r w:rsidR="00D91175">
              <w:rPr>
                <w:sz w:val="16"/>
                <w:szCs w:val="16"/>
                <w:lang w:val="en-US"/>
              </w:rPr>
              <w:t> </w:t>
            </w:r>
            <w:r>
              <w:rPr>
                <w:sz w:val="16"/>
                <w:szCs w:val="16"/>
              </w:rPr>
              <w:t>Δεδομένα Προσωπικού Χαρακτήρα Επαγγελματικών Υπηρεσιών. Η πρόσβαση στην απογραφή των εν λόγω μέσων περιορίζεται στο προσωπικό της Microsoft που διαθέτει γραπτή εξουσιοδότηση πρόσβασης.</w:t>
            </w:r>
          </w:p>
          <w:p w14:paraId="05950E28" w14:textId="77777777" w:rsidR="006A13BF" w:rsidRPr="003E4AC6" w:rsidRDefault="006A13BF" w:rsidP="003452D9">
            <w:pPr>
              <w:pStyle w:val="ProductList-Body"/>
              <w:keepNext/>
              <w:spacing w:after="120"/>
            </w:pPr>
            <w:r>
              <w:rPr>
                <w:b/>
                <w:sz w:val="16"/>
                <w:szCs w:val="16"/>
              </w:rPr>
              <w:t>Διαχείριση Πόρων</w:t>
            </w:r>
          </w:p>
          <w:p w14:paraId="424CB9EC" w14:textId="352F8580" w:rsidR="006A13BF" w:rsidRPr="003E4AC6" w:rsidRDefault="006A13BF" w:rsidP="003452D9">
            <w:pPr>
              <w:pStyle w:val="ProductList-Body"/>
              <w:spacing w:after="120"/>
              <w:ind w:left="162" w:hanging="162"/>
            </w:pPr>
            <w:r>
              <w:rPr>
                <w:sz w:val="16"/>
                <w:szCs w:val="16"/>
              </w:rPr>
              <w:t>-</w:t>
            </w:r>
            <w:r>
              <w:rPr>
                <w:sz w:val="16"/>
                <w:szCs w:val="16"/>
              </w:rPr>
              <w:tab/>
              <w:t>Η Microsoft κατηγοριοποιεί τα Δεδομένα Πελάτη και τα Δεδομένα Προσωπικού Χαρακτήρα Επαγγελματικών Υπηρεσιών για την αναγνώρισή τους και για την παραχώρηση πρόσβασης σε αυτά με κατάλληλο περιορισμό.</w:t>
            </w:r>
          </w:p>
          <w:p w14:paraId="14855EB7" w14:textId="41E161B5" w:rsidR="006A13BF" w:rsidRPr="003E4AC6" w:rsidRDefault="006A13BF" w:rsidP="003452D9">
            <w:pPr>
              <w:pStyle w:val="ProductList-Body"/>
              <w:spacing w:after="120"/>
              <w:ind w:left="162" w:hanging="162"/>
            </w:pPr>
            <w:r>
              <w:rPr>
                <w:sz w:val="16"/>
                <w:szCs w:val="16"/>
              </w:rPr>
              <w:t>-</w:t>
            </w:r>
            <w:r>
              <w:rPr>
                <w:sz w:val="16"/>
                <w:szCs w:val="16"/>
              </w:rPr>
              <w:tab/>
              <w:t>Η Microsoft επιβάλλει περιορισμούς στην εκτύπωση Δεδομένων Πελάτη και Δεδομένων Προσωπικού Χαρακτήρα Επαγγελματικών Υπηρεσιών και διαθέτει διαδικασίες για την απόρριψη εκτυπωμένου υλικού που περιλαμβάνει τέτοια δεδομένα.</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Το προσωπικό της Microsoft πρέπει να λάβει εξουσιοδότηση από τη Microsoft πριν από την αποθήκευση Δεδομένων Πελάτη ή Δεδομένων Προσωπικού Χαρακτήρα Επαγγελματικών Υπηρεσιών σε φορητές συσκευές, την απομακρυσμένη πρόσβαση τέτοιων δεδομένων ή την επεξεργασία τους εκτός των εγκαταστάσεων της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Ασφάλεια Ανθρώπινου Δυναμικού</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Εκπαίδευση Ασφαλείας</w:t>
            </w:r>
            <w:r w:rsidRPr="00141571">
              <w:rPr>
                <w:b/>
                <w:bCs/>
                <w:sz w:val="16"/>
                <w:szCs w:val="16"/>
              </w:rPr>
              <w:t>.</w:t>
            </w:r>
            <w:r>
              <w:rPr>
                <w:sz w:val="16"/>
                <w:szCs w:val="16"/>
              </w:rPr>
              <w:t xml:space="preserve"> Η Microsoft ενημερώνει το προσωπικό για τις σχετικές διαδικασίες ασφάλειας και τους αντίστοιχους ρόλους του. Η Microsoft ενημερώνει επίσης το προσωπικό για τις ενδεχόμενες συνέπειες της παραβίασης των κανόνων και των διαδικασιών ασφάλειας. Η Microsoft χρησιμοποιεί αποκλειστικά ανώνυμα δεδομένα κατά την εκπαίδευση.</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Σωματική και Περιβαλλοντική Ασφάλεια</w:t>
            </w:r>
          </w:p>
        </w:tc>
        <w:tc>
          <w:tcPr>
            <w:tcW w:w="8190" w:type="dxa"/>
          </w:tcPr>
          <w:p w14:paraId="281C4F79" w14:textId="4E2D4E17" w:rsidR="006A13BF" w:rsidRPr="003E4AC6" w:rsidRDefault="006A13BF" w:rsidP="003452D9">
            <w:pPr>
              <w:pStyle w:val="ProductList-Body"/>
              <w:spacing w:after="120"/>
            </w:pPr>
            <w:r>
              <w:rPr>
                <w:b/>
                <w:sz w:val="16"/>
                <w:szCs w:val="16"/>
              </w:rPr>
              <w:t>Πρόσβαση στις Εγκαταστάσεις</w:t>
            </w:r>
            <w:r w:rsidRPr="00141571">
              <w:rPr>
                <w:b/>
                <w:bCs/>
                <w:sz w:val="16"/>
              </w:rPr>
              <w:t>.</w:t>
            </w:r>
            <w:r>
              <w:rPr>
                <w:sz w:val="16"/>
              </w:rPr>
              <w:t xml:space="preserve"> </w:t>
            </w:r>
            <w:r>
              <w:rPr>
                <w:sz w:val="16"/>
                <w:szCs w:val="16"/>
              </w:rPr>
              <w:t>Η Microsoft περιορίζει την πρόσβαση στις εγκαταστάσεις στις οποίες βρίσκονται πληροφοριακά συστήματα που επεξεργάζονται Δεδομένα Πελάτη ή Δεδομένα Προσωπικού Χαρακτήρα Επαγγελματικών Υπηρεσιών μόνο σε εξουσιοδοτημένα άτομα την ταυτότητα των οποίων γνωρίζει.</w:t>
            </w:r>
          </w:p>
          <w:p w14:paraId="6121A4AE" w14:textId="5F97BAC5" w:rsidR="006A13BF" w:rsidRPr="003E4AC6" w:rsidRDefault="006A13BF" w:rsidP="003452D9">
            <w:pPr>
              <w:pStyle w:val="ProductList-Body"/>
              <w:spacing w:after="120"/>
            </w:pPr>
            <w:r>
              <w:rPr>
                <w:b/>
                <w:sz w:val="16"/>
                <w:szCs w:val="16"/>
              </w:rPr>
              <w:t>Πρόσβαση σε Στοιχεία</w:t>
            </w:r>
            <w:r w:rsidRPr="00141571">
              <w:rPr>
                <w:b/>
                <w:bCs/>
                <w:sz w:val="16"/>
              </w:rPr>
              <w:t>.</w:t>
            </w:r>
            <w:r>
              <w:rPr>
                <w:sz w:val="16"/>
              </w:rPr>
              <w:t xml:space="preserve"> </w:t>
            </w:r>
            <w:r>
              <w:rPr>
                <w:sz w:val="16"/>
                <w:szCs w:val="16"/>
              </w:rPr>
              <w:t>Η Microsoft διατηρεί αρχεία των εισερχόμενων και εξερχόμενων μέσων που περιέχουν Δεδομένα Πελάτη ή Δεδομένα Προσωπικού Χαρακτήρα Επαγγελματικών Υπηρεσιών, συμπεριλαμβανομένου του είδους του μέσου, τον εξουσιοδοτημένο αποστολέα/παραλήπτη, την ημερομηνία και ώρα, τον αριθμό των μέσων και τους τύπους αυτών των δεδομένων που περιέχουν.</w:t>
            </w:r>
          </w:p>
          <w:p w14:paraId="62B78B3D" w14:textId="77777777" w:rsidR="006A13BF" w:rsidRPr="003E4AC6" w:rsidRDefault="006A13BF" w:rsidP="003452D9">
            <w:pPr>
              <w:pStyle w:val="ProductList-Body"/>
              <w:spacing w:after="120"/>
            </w:pPr>
            <w:r>
              <w:rPr>
                <w:b/>
                <w:sz w:val="16"/>
                <w:szCs w:val="16"/>
              </w:rPr>
              <w:t>Προστασία από Διακοπές</w:t>
            </w:r>
            <w:r w:rsidRPr="00141571">
              <w:rPr>
                <w:b/>
                <w:bCs/>
                <w:sz w:val="16"/>
              </w:rPr>
              <w:t>.</w:t>
            </w:r>
            <w:r>
              <w:rPr>
                <w:sz w:val="16"/>
              </w:rPr>
              <w:t xml:space="preserve"> </w:t>
            </w:r>
            <w:r>
              <w:rPr>
                <w:sz w:val="16"/>
                <w:szCs w:val="16"/>
              </w:rPr>
              <w:t>Η Microsoft χρησιμοποιεί ποικιλία γενικά αποδεκτών συστημάτων για την προστασία ενάντια σε απώλεια δεδομένων από διακοπή ρεύματος ή παρεμβολές.</w:t>
            </w:r>
          </w:p>
          <w:p w14:paraId="36658FCF" w14:textId="5AE4FA2C" w:rsidR="006A13BF" w:rsidRPr="000720BF" w:rsidRDefault="006A13BF" w:rsidP="003452D9">
            <w:pPr>
              <w:pStyle w:val="ProductList-Body"/>
              <w:spacing w:after="120"/>
              <w:rPr>
                <w:sz w:val="16"/>
                <w:szCs w:val="16"/>
              </w:rPr>
            </w:pPr>
            <w:r>
              <w:rPr>
                <w:b/>
                <w:sz w:val="16"/>
                <w:szCs w:val="16"/>
              </w:rPr>
              <w:t>Απόρριψη Στοιχείων</w:t>
            </w:r>
            <w:r w:rsidRPr="00141571">
              <w:rPr>
                <w:b/>
                <w:bCs/>
                <w:sz w:val="16"/>
              </w:rPr>
              <w:t>.</w:t>
            </w:r>
            <w:r>
              <w:rPr>
                <w:sz w:val="16"/>
              </w:rPr>
              <w:t xml:space="preserve"> </w:t>
            </w:r>
            <w:r>
              <w:rPr>
                <w:sz w:val="16"/>
                <w:szCs w:val="16"/>
              </w:rPr>
              <w:t>Η Microsoft χρησιμοποιεί γενικά αποδεκτές διαδικασίες για τη διαγραφή Δεδομένων Πελάτη και Δεδομένων Προσωπικού Χαρακτήρα Επαγγελματικών Υπηρεσιών όταν αυτά δεν χρειάζονται πλέον.</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Διαχείριση Επικοινωνιών και Λειτουργιών</w:t>
            </w:r>
          </w:p>
        </w:tc>
        <w:tc>
          <w:tcPr>
            <w:tcW w:w="8190" w:type="dxa"/>
            <w:tcBorders>
              <w:bottom w:val="single" w:sz="4" w:space="0" w:color="auto"/>
            </w:tcBorders>
          </w:tcPr>
          <w:p w14:paraId="72A34F7E" w14:textId="5EF3489F" w:rsidR="006A13BF" w:rsidRPr="003E4AC6" w:rsidRDefault="006A13BF" w:rsidP="003452D9">
            <w:pPr>
              <w:pStyle w:val="ProductList-Body"/>
              <w:spacing w:after="120"/>
            </w:pPr>
            <w:r>
              <w:rPr>
                <w:b/>
                <w:sz w:val="16"/>
                <w:szCs w:val="16"/>
              </w:rPr>
              <w:t>Πολιτική Λειτουργίας</w:t>
            </w:r>
            <w:r w:rsidRPr="00141571">
              <w:rPr>
                <w:b/>
                <w:bCs/>
                <w:sz w:val="16"/>
                <w:szCs w:val="16"/>
              </w:rPr>
              <w:t>.</w:t>
            </w:r>
            <w:r>
              <w:rPr>
                <w:sz w:val="16"/>
                <w:szCs w:val="16"/>
              </w:rPr>
              <w:t xml:space="preserve"> Η Microsoft διατηρεί έγγραφα ασφαλείας που περιγράφουν τα μέτρα ασφαλείας και τις σχετικές διαδικασίες που ακολουθεί, καθώς και τις υποχρεώσεις του προσωπικού της που έχει πρόσβαση σε Δεδομένα Πελάτη ή Δεδομένα Προσωπικού Χαρακτήρα Επαγγελματικών Υπηρεσιών.</w:t>
            </w:r>
          </w:p>
          <w:p w14:paraId="7E2D8550" w14:textId="77777777" w:rsidR="006A13BF" w:rsidRPr="003E4AC6" w:rsidRDefault="006A13BF" w:rsidP="003452D9">
            <w:pPr>
              <w:pStyle w:val="ProductList-Body"/>
              <w:spacing w:after="120"/>
            </w:pPr>
            <w:r>
              <w:rPr>
                <w:b/>
                <w:sz w:val="16"/>
                <w:szCs w:val="16"/>
              </w:rPr>
              <w:t>Διαδικασίες Ανάκτησης Δεδομένων</w:t>
            </w:r>
          </w:p>
          <w:p w14:paraId="336047AC" w14:textId="1BD6ED7A" w:rsidR="006A13BF" w:rsidRPr="003E4AC6" w:rsidRDefault="006A13BF" w:rsidP="003452D9">
            <w:pPr>
              <w:pStyle w:val="ProductList-Body"/>
              <w:spacing w:after="120"/>
              <w:ind w:left="162" w:hanging="162"/>
            </w:pPr>
            <w:r>
              <w:rPr>
                <w:sz w:val="16"/>
                <w:szCs w:val="16"/>
              </w:rPr>
              <w:t>-</w:t>
            </w:r>
            <w:r>
              <w:rPr>
                <w:sz w:val="16"/>
                <w:szCs w:val="16"/>
              </w:rPr>
              <w:tab/>
              <w:t>Σε συνεχή βάση και όχι λιγότερο από μία φορά την εβδομάδα (εκτός εάν δεν έχουν προκύψει ενημερώσεις σε αυτό το διάστημα), η Microsoft διατηρεί πολλά αντίγραφα των Δεδομένων Πελάτη και των Δεδομένων Προσωπικού Χαρακτήρα Επαγγελματικών Υπηρεσιών από τα οποία είναι δυνατή η ανάκτηση αυτών των δεδομένων.</w:t>
            </w:r>
          </w:p>
          <w:p w14:paraId="0FAA63D5" w14:textId="0DE7B44A" w:rsidR="006A13BF" w:rsidRPr="003E4AC6" w:rsidRDefault="006A13BF" w:rsidP="003452D9">
            <w:pPr>
              <w:pStyle w:val="ProductList-Body"/>
              <w:spacing w:after="120"/>
              <w:ind w:left="162" w:hanging="162"/>
            </w:pPr>
            <w:r>
              <w:rPr>
                <w:sz w:val="16"/>
                <w:szCs w:val="16"/>
              </w:rPr>
              <w:t>-</w:t>
            </w:r>
            <w:r>
              <w:rPr>
                <w:sz w:val="16"/>
                <w:szCs w:val="16"/>
              </w:rPr>
              <w:tab/>
              <w:t xml:space="preserve">Η Microsoft αποθηκεύει τα αντίγραφα Δεδομένων Πελάτη και Δεδομένων Προσωπικού Χαρακτήρα Επαγγελματικών Υπηρεσιών και τις διαδικασίες ανάκτησης δεδομένων σε διαφορετική θέση από τη θέση του κύριου υπολογιστή με τον </w:t>
            </w:r>
            <w:r>
              <w:rPr>
                <w:sz w:val="16"/>
                <w:szCs w:val="16"/>
              </w:rPr>
              <w:lastRenderedPageBreak/>
              <w:t>εξοπλισμό επεξεργασίας των Δεδομένων Πελάτη και των Δεδομένων Προσωπικού Χαρακτήρα Επαγγελματικών Υπηρεσιών.</w:t>
            </w:r>
          </w:p>
          <w:p w14:paraId="16C4ADC2" w14:textId="0CFC3974" w:rsidR="006A13BF" w:rsidRPr="003E4AC6" w:rsidRDefault="006A13BF" w:rsidP="003452D9">
            <w:pPr>
              <w:pStyle w:val="ProductList-Body"/>
              <w:spacing w:after="120"/>
              <w:ind w:left="162" w:hanging="162"/>
            </w:pPr>
            <w:r>
              <w:rPr>
                <w:sz w:val="16"/>
                <w:szCs w:val="16"/>
              </w:rPr>
              <w:t>-</w:t>
            </w:r>
            <w:r>
              <w:rPr>
                <w:sz w:val="16"/>
                <w:szCs w:val="16"/>
              </w:rPr>
              <w:tab/>
              <w:t>Η Microsoft έχει συγκεκριμένες διαδικασίες που διέπουν την πρόσβαση σε αντίγραφα Δεδομένων Πελάτη και Δεδομένων Προσωπικού Χαρακτήρα Επαγγελματικών Υπηρεσιών.</w:t>
            </w:r>
          </w:p>
          <w:p w14:paraId="124ABAFB" w14:textId="1D999DD5" w:rsidR="006A13BF" w:rsidRPr="003E4AC6" w:rsidRDefault="006A13BF" w:rsidP="003452D9">
            <w:pPr>
              <w:pStyle w:val="ProductList-Body"/>
              <w:spacing w:after="120"/>
              <w:ind w:left="162" w:hanging="162"/>
            </w:pPr>
            <w:r>
              <w:rPr>
                <w:sz w:val="16"/>
                <w:szCs w:val="16"/>
              </w:rPr>
              <w:t>-</w:t>
            </w:r>
            <w:r>
              <w:rPr>
                <w:sz w:val="16"/>
                <w:szCs w:val="16"/>
              </w:rPr>
              <w:tab/>
              <w:t>Η Microsoft αναθεωρεί τις διαδικασίες αποκατάστασης δεδομένων τουλάχιστον κάθε έξι μήνες, εκτός από τις διαδικασίες αποκατάστασης δεδομένων για τις Επαγγελματικές Υπηρεσίες και τις Υπηρεσίες Δημοσίου Azure, που</w:t>
            </w:r>
            <w:r w:rsidR="00E40AD4">
              <w:rPr>
                <w:sz w:val="16"/>
                <w:szCs w:val="16"/>
                <w:lang w:val="en-US"/>
              </w:rPr>
              <w:t> </w:t>
            </w:r>
            <w:r>
              <w:rPr>
                <w:sz w:val="16"/>
                <w:szCs w:val="16"/>
              </w:rPr>
              <w:t>αναθεωρούνται κάθε δώδεκα μήνες.</w:t>
            </w:r>
          </w:p>
          <w:p w14:paraId="57F3D7F2" w14:textId="29E89635" w:rsidR="006A13BF" w:rsidRPr="003E4AC6" w:rsidRDefault="006A13BF" w:rsidP="003452D9">
            <w:pPr>
              <w:pStyle w:val="ProductList-Body"/>
              <w:spacing w:after="120"/>
              <w:ind w:left="162" w:hanging="162"/>
            </w:pPr>
            <w:r>
              <w:rPr>
                <w:sz w:val="16"/>
                <w:szCs w:val="16"/>
              </w:rPr>
              <w:t>-</w:t>
            </w:r>
            <w:r>
              <w:rPr>
                <w:sz w:val="16"/>
                <w:szCs w:val="16"/>
              </w:rPr>
              <w:tab/>
              <w:t>Η Microsoft καταγράφει τις προσπάθειες ανάκτησης δεδομένων, συμπεριλαμβανομένου του υπεύθυνου για τη διαδικασία, την περιγραφή των δεδομένων που ανακτώνται και κατά περίπτωση, τον υπεύθυνο και τα δεδομένα (εάν</w:t>
            </w:r>
            <w:r w:rsidR="0097597B">
              <w:rPr>
                <w:sz w:val="16"/>
                <w:szCs w:val="16"/>
                <w:lang w:val="en-US"/>
              </w:rPr>
              <w:t> </w:t>
            </w:r>
            <w:r>
              <w:rPr>
                <w:sz w:val="16"/>
                <w:szCs w:val="16"/>
              </w:rPr>
              <w:t>υπάρχουν) που έπρεπε να εισαχθούν μη αυτόματα στη διαδικασία ανάκτησης δεδομένων.</w:t>
            </w:r>
          </w:p>
          <w:p w14:paraId="40B0318F" w14:textId="6492C043" w:rsidR="006A13BF" w:rsidRPr="003E4AC6" w:rsidRDefault="006A13BF" w:rsidP="003452D9">
            <w:pPr>
              <w:pStyle w:val="ProductList-Body"/>
              <w:spacing w:after="120"/>
            </w:pPr>
            <w:r>
              <w:rPr>
                <w:b/>
                <w:sz w:val="16"/>
                <w:szCs w:val="16"/>
              </w:rPr>
              <w:t>Λογισμικό Κακόβουλης Λειτουργίας</w:t>
            </w:r>
            <w:r w:rsidRPr="00141571">
              <w:rPr>
                <w:b/>
                <w:bCs/>
                <w:sz w:val="16"/>
                <w:szCs w:val="16"/>
              </w:rPr>
              <w:t>.</w:t>
            </w:r>
            <w:r>
              <w:rPr>
                <w:sz w:val="16"/>
                <w:szCs w:val="16"/>
              </w:rPr>
              <w:t xml:space="preserve"> Η Microsoft διαθέτει ελέγχους για λογισμικό κακόβουλης λειτουργίας για να συμβάλλει στην πρόληψη μη εξουσιοδοτημένης πρόσβασης από λογισμικό κακόβουλης λειτουργίας σε Δεδομένα Πελάτη και Δεδομένα Προσωπικού Χαρακτήρα Επαγγελματικών Υπηρεσιών, όπως το λογισμικό κακόβουλης λειτουργίας</w:t>
            </w:r>
            <w:r w:rsidR="00E40AD4">
              <w:rPr>
                <w:sz w:val="16"/>
                <w:szCs w:val="16"/>
                <w:lang w:val="en-US"/>
              </w:rPr>
              <w:t> </w:t>
            </w:r>
            <w:r>
              <w:rPr>
                <w:sz w:val="16"/>
                <w:szCs w:val="16"/>
              </w:rPr>
              <w:t>που προέρχεται από δημόσια δίκτυα.</w:t>
            </w:r>
          </w:p>
          <w:p w14:paraId="426A2233" w14:textId="77777777" w:rsidR="006A13BF" w:rsidRPr="003E4AC6" w:rsidRDefault="006A13BF" w:rsidP="003452D9">
            <w:pPr>
              <w:pStyle w:val="ProductList-Body"/>
              <w:spacing w:after="120"/>
            </w:pPr>
            <w:r>
              <w:rPr>
                <w:b/>
                <w:sz w:val="16"/>
                <w:szCs w:val="16"/>
              </w:rPr>
              <w:t>Δεδομένα Εκτός των Ορίων</w:t>
            </w:r>
          </w:p>
          <w:p w14:paraId="7CAEE3E7" w14:textId="596816ED" w:rsidR="006A13BF" w:rsidRPr="003E4AC6" w:rsidRDefault="006A13BF" w:rsidP="003452D9">
            <w:pPr>
              <w:pStyle w:val="ProductList-Body"/>
              <w:spacing w:after="120"/>
              <w:ind w:left="162" w:hanging="162"/>
            </w:pPr>
            <w:r>
              <w:rPr>
                <w:sz w:val="16"/>
                <w:szCs w:val="16"/>
              </w:rPr>
              <w:t>-</w:t>
            </w:r>
            <w:r>
              <w:rPr>
                <w:sz w:val="16"/>
                <w:szCs w:val="16"/>
              </w:rPr>
              <w:tab/>
              <w:t>Η Microsoft κρυπτογραφεί ή επιτρέπει την κρυπτογράφηση από τον Πελάτη των Δεδομένων Πελάτη και των Δεδομένων Προσωπικού Χαρακτήρα Επαγγελματικών Υπηρεσιών που μεταδίδονται σε δημόσια δίκτυα.</w:t>
            </w:r>
          </w:p>
          <w:p w14:paraId="5C6A0BE7" w14:textId="09446169" w:rsidR="006A13BF" w:rsidRPr="003E4AC6" w:rsidRDefault="006A13BF" w:rsidP="003452D9">
            <w:pPr>
              <w:pStyle w:val="ProductList-Body"/>
              <w:spacing w:after="120"/>
              <w:ind w:left="162" w:hanging="162"/>
            </w:pPr>
            <w:r>
              <w:rPr>
                <w:sz w:val="16"/>
                <w:szCs w:val="16"/>
              </w:rPr>
              <w:t>-</w:t>
            </w:r>
            <w:r>
              <w:rPr>
                <w:sz w:val="16"/>
                <w:szCs w:val="16"/>
              </w:rPr>
              <w:tab/>
              <w:t>Η Microsoft περιορίζει την πρόσβαση σε Δεδομένα Πελάτη και Δεδομένα Προσωπικού Χαρακτήρα Επαγγελματικών Υπηρεσιών στα μέσα που βγαίνουν εκτός των εγκαταστάσεών της.</w:t>
            </w:r>
          </w:p>
          <w:p w14:paraId="6B5787D7" w14:textId="53CF7B11" w:rsidR="006A13BF" w:rsidRPr="000720BF" w:rsidRDefault="006A13BF" w:rsidP="003452D9">
            <w:pPr>
              <w:pStyle w:val="ProductList-Body"/>
              <w:spacing w:after="120"/>
              <w:rPr>
                <w:sz w:val="16"/>
                <w:szCs w:val="16"/>
              </w:rPr>
            </w:pPr>
            <w:r>
              <w:rPr>
                <w:b/>
                <w:sz w:val="16"/>
                <w:szCs w:val="16"/>
              </w:rPr>
              <w:t>Καταγραφή Συμβάντων</w:t>
            </w:r>
            <w:r w:rsidRPr="00141571">
              <w:rPr>
                <w:b/>
                <w:bCs/>
                <w:sz w:val="16"/>
                <w:szCs w:val="16"/>
              </w:rPr>
              <w:t>.</w:t>
            </w:r>
            <w:r>
              <w:rPr>
                <w:sz w:val="16"/>
                <w:szCs w:val="16"/>
              </w:rPr>
              <w:t xml:space="preserve"> Η Microsoft καταγράφει ή επιτρέπει στον Πελάτη να καταγράφει, να χρησιμοποιεί και να έχει</w:t>
            </w:r>
            <w:r w:rsidR="00E82DE2">
              <w:rPr>
                <w:sz w:val="16"/>
                <w:szCs w:val="16"/>
                <w:lang w:val="en-US"/>
              </w:rPr>
              <w:t> </w:t>
            </w:r>
            <w:r>
              <w:rPr>
                <w:sz w:val="16"/>
                <w:szCs w:val="16"/>
              </w:rPr>
              <w:t>πρόσβαση σε πληροφοριακά συστήματα που περιέχουν Δεδομένα Πελάτη ή Δεδομένα Προσωπικού Χαρακτήρα Επαγγελματικών Υπηρεσιών, να καταγράφει το αναγνωριστικό πρόσβασης, την ώρα, την έγκριση ή απόρριψη της εξουσιοδότησης και τη σχετική δραστηριότητα.</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Έλεγχος Πρόσβασης</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3E4AC6" w:rsidRDefault="006A13BF" w:rsidP="003452D9">
            <w:pPr>
              <w:pStyle w:val="ProductList-Body"/>
              <w:spacing w:after="120"/>
            </w:pPr>
            <w:r>
              <w:rPr>
                <w:b/>
                <w:sz w:val="16"/>
                <w:szCs w:val="16"/>
              </w:rPr>
              <w:t>Πολιτική Πρόσβασης</w:t>
            </w:r>
            <w:r w:rsidRPr="00141571">
              <w:rPr>
                <w:b/>
                <w:bCs/>
                <w:sz w:val="16"/>
                <w:szCs w:val="16"/>
              </w:rPr>
              <w:t>.</w:t>
            </w:r>
            <w:r>
              <w:rPr>
                <w:sz w:val="16"/>
                <w:szCs w:val="16"/>
              </w:rPr>
              <w:t xml:space="preserve"> Η Microsoft διατηρεί αρχείο των δικαιωμάτων ασφαλείας των ατόμων που έχουν πρόσβαση σε Δεδομένα Πελάτη ή Δεδομένα Προσωπικού Χαρακτήρα Επαγγελματικών Υπηρεσιών.</w:t>
            </w:r>
          </w:p>
          <w:p w14:paraId="2090F4FF" w14:textId="77777777" w:rsidR="006A13BF" w:rsidRPr="003E4AC6" w:rsidRDefault="006A13BF" w:rsidP="003452D9">
            <w:pPr>
              <w:pStyle w:val="ProductList-Body"/>
              <w:spacing w:after="120"/>
            </w:pPr>
            <w:r>
              <w:rPr>
                <w:b/>
                <w:sz w:val="16"/>
                <w:szCs w:val="16"/>
              </w:rPr>
              <w:t>Εξουσιοδότηση Πρόσβασης</w:t>
            </w:r>
          </w:p>
          <w:p w14:paraId="741395AD" w14:textId="2BE0CC0E" w:rsidR="006A13BF" w:rsidRPr="003E4AC6" w:rsidRDefault="006A13BF" w:rsidP="007676B1">
            <w:pPr>
              <w:pStyle w:val="ProductList-Body"/>
              <w:spacing w:after="120"/>
              <w:ind w:left="162" w:right="-92" w:hanging="162"/>
            </w:pPr>
            <w:r>
              <w:rPr>
                <w:sz w:val="16"/>
                <w:szCs w:val="16"/>
              </w:rPr>
              <w:t>-</w:t>
            </w:r>
            <w:r>
              <w:rPr>
                <w:sz w:val="16"/>
                <w:szCs w:val="16"/>
              </w:rPr>
              <w:tab/>
              <w:t>Η Microsoft διατηρεί και ενημερώνει αρχείο του προσωπικού που διαθέτει εξουσιοδότηση για πρόσβαση σε συστήματα της Microsoft που περιέχουν Δεδομένα Πελάτη ή Δεδομένα Προσωπικού Χαρακτήρα Επαγγελματικών Υπηρεσιών.</w:t>
            </w:r>
          </w:p>
          <w:p w14:paraId="2E621326" w14:textId="77777777" w:rsidR="006A13BF" w:rsidRPr="003E4AC6" w:rsidRDefault="006A13BF" w:rsidP="003452D9">
            <w:pPr>
              <w:pStyle w:val="ProductList-Body"/>
              <w:spacing w:after="120"/>
              <w:ind w:left="162" w:hanging="162"/>
            </w:pPr>
            <w:r>
              <w:rPr>
                <w:sz w:val="16"/>
                <w:szCs w:val="16"/>
              </w:rPr>
              <w:t>-</w:t>
            </w:r>
            <w:r>
              <w:rPr>
                <w:sz w:val="16"/>
                <w:szCs w:val="16"/>
              </w:rPr>
              <w:tab/>
              <w:t>Η Microsoft απενεργοποιεί τα διαπιστευτήρια ελέγχου ταυτότητας που δεν έχουν χρησιμοποιηθεί για διάστημα έως έξι μηνών.</w:t>
            </w:r>
          </w:p>
          <w:p w14:paraId="038551AE" w14:textId="77777777" w:rsidR="006A13BF" w:rsidRPr="003E4AC6" w:rsidRDefault="006A13BF" w:rsidP="003452D9">
            <w:pPr>
              <w:pStyle w:val="ProductList-Body"/>
              <w:spacing w:after="120"/>
              <w:ind w:left="162" w:hanging="162"/>
            </w:pPr>
            <w:r>
              <w:rPr>
                <w:sz w:val="16"/>
                <w:szCs w:val="16"/>
              </w:rPr>
              <w:t>-</w:t>
            </w:r>
            <w:r>
              <w:rPr>
                <w:sz w:val="16"/>
                <w:szCs w:val="16"/>
              </w:rPr>
              <w:tab/>
              <w:t xml:space="preserve">Η Microsoft γνωρίζει το προσωπικό που ενδέχεται να εκχωρήσει, να τροποποιήσει ή να ακυρώσει την εξουσιοδοτημένη πρόσβαση σε δεδομένα και πόρους. </w:t>
            </w:r>
          </w:p>
          <w:p w14:paraId="2C9B2E85" w14:textId="04BC950C" w:rsidR="006A13BF" w:rsidRPr="003E4AC6" w:rsidRDefault="006A13BF" w:rsidP="003452D9">
            <w:pPr>
              <w:pStyle w:val="ProductList-Body"/>
              <w:spacing w:after="120"/>
              <w:ind w:left="162" w:hanging="162"/>
            </w:pPr>
            <w:r>
              <w:rPr>
                <w:sz w:val="16"/>
                <w:szCs w:val="16"/>
              </w:rPr>
              <w:t>-</w:t>
            </w:r>
            <w:r>
              <w:rPr>
                <w:sz w:val="16"/>
                <w:szCs w:val="16"/>
              </w:rPr>
              <w:tab/>
              <w:t>Η Microsoft βεβαιώνει ότι εφόσον έχουν πρόσβαση περισσότερα από ένα άτομα σε συστήματα που περιέχουν Δεδομένα Πελάτη ή Δεδομένα Προσωπικού Χαρακτήρα Επαγγελματικών Υπηρεσιών, τα εν λόγω άτομα διαθέτουν ξεχωριστά αναγνωριστικά/στοιχεία σύνδεσης.</w:t>
            </w:r>
          </w:p>
          <w:p w14:paraId="58546188" w14:textId="77777777" w:rsidR="006A13BF" w:rsidRPr="003E4AC6" w:rsidRDefault="006A13BF" w:rsidP="003452D9">
            <w:pPr>
              <w:pStyle w:val="ProductList-Body"/>
              <w:spacing w:after="120"/>
            </w:pPr>
            <w:r>
              <w:rPr>
                <w:b/>
                <w:sz w:val="16"/>
                <w:szCs w:val="16"/>
              </w:rPr>
              <w:t>Ελάχιστο Δικαίωμα</w:t>
            </w:r>
          </w:p>
          <w:p w14:paraId="382E879B" w14:textId="1F59AE6C" w:rsidR="006A13BF" w:rsidRPr="003E4AC6" w:rsidRDefault="006A13BF" w:rsidP="003452D9">
            <w:pPr>
              <w:pStyle w:val="ProductList-Body"/>
              <w:spacing w:after="120"/>
              <w:ind w:left="162" w:hanging="162"/>
            </w:pPr>
            <w:r>
              <w:rPr>
                <w:sz w:val="16"/>
                <w:szCs w:val="16"/>
              </w:rPr>
              <w:t>-</w:t>
            </w:r>
            <w:r>
              <w:rPr>
                <w:sz w:val="16"/>
                <w:szCs w:val="16"/>
              </w:rPr>
              <w:tab/>
              <w:t xml:space="preserve">Το προσωπικό τεχνικής υποστήριξης επιτρέπεται να έχει πρόσβαση σε Δεδομένα Πελάτη και Δεδομένα Προσωπικού Χαρακτήρα Επαγγελματικών Υπηρεσιών μόνο εφόσον χρειάζεται. </w:t>
            </w:r>
          </w:p>
          <w:p w14:paraId="6C15200B" w14:textId="56ED852D" w:rsidR="006A13BF" w:rsidRPr="003E4AC6" w:rsidRDefault="006A13BF" w:rsidP="003452D9">
            <w:pPr>
              <w:pStyle w:val="ProductList-Body"/>
              <w:spacing w:after="120"/>
              <w:ind w:left="162" w:hanging="162"/>
            </w:pPr>
            <w:r>
              <w:rPr>
                <w:sz w:val="16"/>
                <w:szCs w:val="16"/>
              </w:rPr>
              <w:t>-</w:t>
            </w:r>
            <w:r>
              <w:rPr>
                <w:sz w:val="16"/>
                <w:szCs w:val="16"/>
              </w:rPr>
              <w:tab/>
              <w:t>Η Microsoft περιορίζει την πρόσβαση σε Δεδομένα Πελάτη και Δεδομένα Προσωπικού Χαρακτήρα Επαγγελματικών Υπηρεσιών μόνο στα άτομα τα οποία απαιτείται να έχουν τέτοια πρόσβαση προκειμένου να εκτελέσουν την εργασία</w:t>
            </w:r>
            <w:r w:rsidR="007676B1">
              <w:rPr>
                <w:sz w:val="16"/>
                <w:szCs w:val="16"/>
                <w:lang w:val="en-US"/>
              </w:rPr>
              <w:t> </w:t>
            </w:r>
            <w:r>
              <w:rPr>
                <w:sz w:val="16"/>
                <w:szCs w:val="16"/>
              </w:rPr>
              <w:t>τους.</w:t>
            </w:r>
          </w:p>
          <w:p w14:paraId="017B44EE" w14:textId="77777777" w:rsidR="006A13BF" w:rsidRPr="003E4AC6" w:rsidRDefault="006A13BF" w:rsidP="003452D9">
            <w:pPr>
              <w:pStyle w:val="ProductList-Body"/>
              <w:spacing w:after="120"/>
            </w:pPr>
            <w:r>
              <w:rPr>
                <w:b/>
                <w:sz w:val="16"/>
                <w:szCs w:val="16"/>
              </w:rPr>
              <w:t>Ακεραιότητα και Εμπιστευτικότητα</w:t>
            </w:r>
          </w:p>
          <w:p w14:paraId="7110068B" w14:textId="77777777" w:rsidR="006A13BF" w:rsidRPr="003E4AC6" w:rsidRDefault="006A13BF" w:rsidP="003452D9">
            <w:pPr>
              <w:pStyle w:val="ProductList-Body"/>
              <w:spacing w:after="120"/>
              <w:ind w:left="162" w:hanging="162"/>
            </w:pPr>
            <w:r>
              <w:rPr>
                <w:sz w:val="16"/>
                <w:szCs w:val="16"/>
              </w:rPr>
              <w:t>-</w:t>
            </w:r>
            <w:r>
              <w:rPr>
                <w:sz w:val="16"/>
                <w:szCs w:val="16"/>
              </w:rPr>
              <w:tab/>
              <w:t>Η Microsoft ορίζει ότι το προσωπικό της θα απενεργοποιεί τις περιόδους λειτουργίας διαχείρισης όταν απομακρύνεται από χώρους που ελέγχει η Microsoft ή όταν οι υπολογιστές βρίσκονται με άλλον τρόπο χωρίς επίβλεψη.</w:t>
            </w:r>
          </w:p>
          <w:p w14:paraId="0ED80985" w14:textId="77777777" w:rsidR="006A13BF" w:rsidRPr="003E4AC6" w:rsidRDefault="006A13BF" w:rsidP="007676B1">
            <w:pPr>
              <w:pStyle w:val="ProductList-Body"/>
              <w:spacing w:after="120"/>
              <w:ind w:left="162" w:right="-92" w:hanging="162"/>
            </w:pPr>
            <w:r>
              <w:rPr>
                <w:sz w:val="16"/>
                <w:szCs w:val="16"/>
              </w:rPr>
              <w:t>-</w:t>
            </w:r>
            <w:r>
              <w:rPr>
                <w:sz w:val="16"/>
                <w:szCs w:val="16"/>
              </w:rPr>
              <w:tab/>
              <w:t>Η Microsoft αποθηκεύει κωδικούς πρόσβασης με τρόπο ο οποίος τους καθιστά μη κατανοητούς ενώ βρίσκονται σε ισχύ.</w:t>
            </w:r>
          </w:p>
          <w:p w14:paraId="10F1FE79" w14:textId="77777777" w:rsidR="006A13BF" w:rsidRPr="003E4AC6" w:rsidRDefault="006A13BF" w:rsidP="003452D9">
            <w:pPr>
              <w:pStyle w:val="ProductList-Body"/>
              <w:spacing w:after="120"/>
            </w:pPr>
            <w:r>
              <w:rPr>
                <w:b/>
                <w:sz w:val="16"/>
                <w:szCs w:val="16"/>
              </w:rPr>
              <w:t>Έλεγχος Ταυτότητας</w:t>
            </w:r>
          </w:p>
          <w:p w14:paraId="2EBC228D" w14:textId="77777777" w:rsidR="006A13BF" w:rsidRPr="003E4AC6" w:rsidRDefault="006A13BF" w:rsidP="003452D9">
            <w:pPr>
              <w:pStyle w:val="ProductList-Body"/>
              <w:spacing w:after="120"/>
              <w:ind w:left="162" w:hanging="162"/>
            </w:pPr>
            <w:r>
              <w:rPr>
                <w:sz w:val="16"/>
                <w:szCs w:val="16"/>
              </w:rPr>
              <w:t>-</w:t>
            </w:r>
            <w:r>
              <w:rPr>
                <w:sz w:val="16"/>
                <w:szCs w:val="16"/>
              </w:rPr>
              <w:tab/>
              <w:t>Η Microsoft χρησιμοποιεί γενικά αποδεκτές πρακτικές για να αναγνωρίζει και να ελέγχει την ταυτότητα χρηστών, οι οποίοι επιχειρούν να αποκτήσουν πρόσβαση σε πληροφοριακά συστήματα.</w:t>
            </w:r>
          </w:p>
          <w:p w14:paraId="028656B7" w14:textId="77777777" w:rsidR="006A13BF" w:rsidRPr="003E4AC6" w:rsidRDefault="006A13BF" w:rsidP="003452D9">
            <w:pPr>
              <w:pStyle w:val="ProductList-Body"/>
              <w:spacing w:after="120"/>
              <w:ind w:left="162" w:hanging="162"/>
            </w:pPr>
            <w:r>
              <w:rPr>
                <w:sz w:val="16"/>
                <w:szCs w:val="16"/>
              </w:rPr>
              <w:t>-</w:t>
            </w:r>
            <w:r>
              <w:rPr>
                <w:sz w:val="16"/>
                <w:szCs w:val="16"/>
              </w:rPr>
              <w:tab/>
              <w:t xml:space="preserve">Όταν οι μηχανισμοί ελέγχου ταυτότητας βασίζονται σε κωδικούς πρόσβασης, η Microsoft απαιτεί οι κωδικοί </w:t>
            </w:r>
            <w:r>
              <w:rPr>
                <w:sz w:val="16"/>
                <w:szCs w:val="16"/>
              </w:rPr>
              <w:lastRenderedPageBreak/>
              <w:t>πρόσβασης να ανανεώνονται τακτικά.</w:t>
            </w:r>
          </w:p>
          <w:p w14:paraId="76B955A3" w14:textId="77777777" w:rsidR="006A13BF" w:rsidRPr="003E4AC6" w:rsidRDefault="006A13BF" w:rsidP="003452D9">
            <w:pPr>
              <w:pStyle w:val="ProductList-Body"/>
              <w:spacing w:after="120"/>
              <w:ind w:left="162" w:hanging="162"/>
            </w:pPr>
            <w:r>
              <w:rPr>
                <w:sz w:val="16"/>
                <w:szCs w:val="16"/>
              </w:rPr>
              <w:t>-</w:t>
            </w:r>
            <w:r>
              <w:rPr>
                <w:sz w:val="16"/>
                <w:szCs w:val="16"/>
              </w:rPr>
              <w:tab/>
              <w:t>Όταν οι μηχανισμοί ελέγχου ταυτότητας βασίζονται σε κωδικούς πρόσβασης, η Microsoft απαιτεί ο κωδικός πρόσβασης να έχει τουλάχιστον οκτώ χαρακτήρες.</w:t>
            </w:r>
          </w:p>
          <w:p w14:paraId="3F174009" w14:textId="4C2EF890" w:rsidR="006A13BF" w:rsidRPr="003E4AC6" w:rsidRDefault="006A13BF" w:rsidP="003452D9">
            <w:pPr>
              <w:pStyle w:val="ProductList-Body"/>
              <w:spacing w:after="120"/>
              <w:ind w:left="162" w:hanging="162"/>
            </w:pPr>
            <w:r>
              <w:rPr>
                <w:sz w:val="16"/>
                <w:szCs w:val="16"/>
              </w:rPr>
              <w:t>-</w:t>
            </w:r>
            <w:r>
              <w:rPr>
                <w:sz w:val="16"/>
                <w:szCs w:val="16"/>
              </w:rPr>
              <w:tab/>
              <w:t>Η Microsoft εξασφαλίζει ότι τα απενεργοποιημένα αναγνωριστικά ή τα αναγνωριστικά που έχουν λήξει δεν θα</w:t>
            </w:r>
            <w:r w:rsidR="00E45B45">
              <w:rPr>
                <w:sz w:val="16"/>
                <w:szCs w:val="16"/>
                <w:lang w:val="en-US"/>
              </w:rPr>
              <w:t> </w:t>
            </w:r>
            <w:r>
              <w:rPr>
                <w:sz w:val="16"/>
                <w:szCs w:val="16"/>
              </w:rPr>
              <w:t>εκχωρούνται σε άλλα άτομα.</w:t>
            </w:r>
          </w:p>
          <w:p w14:paraId="7A006060" w14:textId="77777777" w:rsidR="006A13BF" w:rsidRPr="003E4AC6" w:rsidRDefault="006A13BF" w:rsidP="003452D9">
            <w:pPr>
              <w:pStyle w:val="ProductList-Body"/>
              <w:spacing w:after="120"/>
              <w:ind w:left="162" w:hanging="162"/>
            </w:pPr>
            <w:r>
              <w:rPr>
                <w:sz w:val="16"/>
                <w:szCs w:val="16"/>
              </w:rPr>
              <w:t>-</w:t>
            </w:r>
            <w:r>
              <w:rPr>
                <w:sz w:val="16"/>
                <w:szCs w:val="16"/>
              </w:rPr>
              <w:tab/>
              <w:t>Η Microsoft παρακολουθεί ή επιτρέπει στον Πελάτη να παρακολουθεί, τις επαναλαμβανόμενες προσπάθειες πρόσβασης στο πληροφοριακό σύστημα μέσω μη έγκυρου κωδικού πρόσβασης.</w:t>
            </w:r>
          </w:p>
          <w:p w14:paraId="7B7E2B2C" w14:textId="77777777" w:rsidR="006A13BF" w:rsidRPr="003E4AC6" w:rsidRDefault="006A13BF" w:rsidP="003452D9">
            <w:pPr>
              <w:pStyle w:val="ProductList-Body"/>
              <w:spacing w:after="120"/>
              <w:ind w:left="162" w:hanging="162"/>
            </w:pPr>
            <w:r>
              <w:rPr>
                <w:sz w:val="16"/>
                <w:szCs w:val="16"/>
              </w:rPr>
              <w:t>-</w:t>
            </w:r>
            <w:r>
              <w:rPr>
                <w:sz w:val="16"/>
                <w:szCs w:val="16"/>
              </w:rPr>
              <w:tab/>
              <w:t>Η Microsoft διατηρεί γενικά αποδεκτές διαδικασίες για να απενεργοποιεί κωδικούς πρόσβασης που έχουν καταστραφεί ή ακούσια κοινοποιηθεί.</w:t>
            </w:r>
          </w:p>
          <w:p w14:paraId="324B3132" w14:textId="77777777" w:rsidR="006A13BF" w:rsidRPr="003E4AC6" w:rsidRDefault="006A13BF" w:rsidP="003452D9">
            <w:pPr>
              <w:pStyle w:val="ProductList-Body"/>
              <w:spacing w:after="120"/>
              <w:ind w:left="162" w:hanging="162"/>
            </w:pPr>
            <w:r>
              <w:rPr>
                <w:sz w:val="16"/>
                <w:szCs w:val="16"/>
              </w:rPr>
              <w:t>-</w:t>
            </w:r>
            <w:r>
              <w:rPr>
                <w:sz w:val="16"/>
                <w:szCs w:val="16"/>
              </w:rPr>
              <w:tab/>
              <w:t>Η Microsoft χρησιμοποιεί γενικά αποδεκτές πρακτικές προστασίας κωδικών πρόσβασης, συμπεριλαμβανομένων πρακτικών που έχουν σχεδιαστεί να διατηρούν τον απόρρητο χαρακτήρα και την ακεραιότητα των κωδικών πρόσβασης όταν αυτοί αντιστοιχίζονται και διανέμονται, καθώς και κατά την αποθήκευση.</w:t>
            </w:r>
          </w:p>
          <w:p w14:paraId="09AB0889" w14:textId="269DF757" w:rsidR="006A13BF" w:rsidRPr="000720BF" w:rsidRDefault="006A13BF" w:rsidP="003452D9">
            <w:pPr>
              <w:pStyle w:val="ProductList-Body"/>
              <w:spacing w:after="120"/>
              <w:rPr>
                <w:sz w:val="16"/>
                <w:szCs w:val="16"/>
              </w:rPr>
            </w:pPr>
            <w:r>
              <w:rPr>
                <w:b/>
                <w:sz w:val="16"/>
                <w:szCs w:val="16"/>
              </w:rPr>
              <w:t>Σχεδιασμός Δικτύου</w:t>
            </w:r>
            <w:r w:rsidRPr="00141571">
              <w:rPr>
                <w:b/>
                <w:bCs/>
                <w:sz w:val="16"/>
                <w:szCs w:val="16"/>
              </w:rPr>
              <w:t>.</w:t>
            </w:r>
            <w:r>
              <w:rPr>
                <w:sz w:val="16"/>
                <w:szCs w:val="16"/>
              </w:rPr>
              <w:t xml:space="preserve"> Η Microsoft διαθέτει ελέγχους για να αποτρέπει την απόκτηση δικαιωμάτων πρόσβασης από άτομα στα οποία δεν έχουν εκχωρηθεί δικαιώματα εξουσιοδοτημένης πρόσβασης σε Δεδομένα Πελάτη ή Δεδομένα Προσωπικού Χαρακτήρα Επαγγελματικών Υπηρεσιών.</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Διαχείριση Περιστατικών Ασφάλειας Πληροφοριών</w:t>
            </w:r>
          </w:p>
        </w:tc>
        <w:tc>
          <w:tcPr>
            <w:tcW w:w="8190" w:type="dxa"/>
            <w:tcBorders>
              <w:top w:val="single" w:sz="4" w:space="0" w:color="auto"/>
            </w:tcBorders>
          </w:tcPr>
          <w:p w14:paraId="61F9AF91" w14:textId="77777777" w:rsidR="006A13BF" w:rsidRPr="003E4AC6" w:rsidRDefault="006A13BF" w:rsidP="00C35BD5">
            <w:pPr>
              <w:pStyle w:val="ProductList-Body"/>
              <w:keepNext/>
              <w:spacing w:after="120"/>
            </w:pPr>
            <w:r>
              <w:rPr>
                <w:b/>
                <w:sz w:val="16"/>
                <w:szCs w:val="16"/>
              </w:rPr>
              <w:t>Διαδικασία Απόκρισης σε Περιστατικά</w:t>
            </w:r>
          </w:p>
          <w:p w14:paraId="42D146C3" w14:textId="77777777" w:rsidR="006A13BF" w:rsidRPr="003E4AC6" w:rsidRDefault="006A13BF" w:rsidP="003452D9">
            <w:pPr>
              <w:pStyle w:val="ProductList-Body"/>
              <w:spacing w:after="120"/>
              <w:ind w:left="162" w:hanging="162"/>
            </w:pPr>
            <w:r>
              <w:rPr>
                <w:sz w:val="16"/>
                <w:szCs w:val="16"/>
              </w:rPr>
              <w:t>-</w:t>
            </w:r>
            <w:r>
              <w:rPr>
                <w:sz w:val="16"/>
                <w:szCs w:val="16"/>
              </w:rPr>
              <w:tab/>
              <w:t xml:space="preserve">Η Microsoft διατηρεί αρχείο των παραβιάσεων ασφάλειας με περιγραφή της παραβίασης, τη χρονική περίοδο, τις συνέπειες της παραβίασης, το όνομα του υπεύθυνου αναφοράς και το άτομο στο οποίο υποβλήθηκε η αναφορά, καθώς και τη </w:t>
            </w:r>
            <w:r>
              <w:rPr>
                <w:color w:val="000000" w:themeColor="text1"/>
                <w:sz w:val="16"/>
              </w:rPr>
              <w:t>διαδικασία αποκατάστασης δεδομένων.</w:t>
            </w:r>
          </w:p>
          <w:p w14:paraId="71946EB2" w14:textId="4905CE72" w:rsidR="006A13BF" w:rsidRPr="003E4AC6"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 xml:space="preserve">Για κάθε παραβίαση ασφάλειας που αποτελεί Περιστατικό Ασφαλείας, θα παρέχεται ειδοποίηση από τη Microsoft (όπως περιγράφεται στην παραπάνω ενότητα </w:t>
            </w:r>
            <w:r w:rsidR="00141571" w:rsidRPr="00141571">
              <w:rPr>
                <w:color w:val="000000" w:themeColor="text1"/>
                <w:sz w:val="16"/>
                <w:szCs w:val="16"/>
              </w:rPr>
              <w:t>«</w:t>
            </w:r>
            <w:r w:rsidR="0024164E">
              <w:rPr>
                <w:color w:val="000000" w:themeColor="text1"/>
                <w:sz w:val="16"/>
                <w:szCs w:val="16"/>
              </w:rPr>
              <w:t xml:space="preserve">Γνωστοποίηση </w:t>
            </w:r>
            <w:r>
              <w:rPr>
                <w:color w:val="000000" w:themeColor="text1"/>
                <w:sz w:val="16"/>
                <w:szCs w:val="16"/>
              </w:rPr>
              <w:t>Περιστατικού Ασφαλείας</w:t>
            </w:r>
            <w:r w:rsidR="00141571" w:rsidRPr="00141571">
              <w:rPr>
                <w:color w:val="000000" w:themeColor="text1"/>
                <w:sz w:val="16"/>
                <w:szCs w:val="16"/>
              </w:rPr>
              <w:t>»</w:t>
            </w:r>
            <w:r>
              <w:rPr>
                <w:color w:val="000000" w:themeColor="text1"/>
                <w:sz w:val="16"/>
                <w:szCs w:val="16"/>
              </w:rPr>
              <w:t>) χωρίς αδικαιολόγητη καθυστέρηση και, σε κάθε περίπτωση, εντός 72 ωρών</w:t>
            </w:r>
            <w:r>
              <w:rPr>
                <w:iCs/>
                <w:color w:val="000000" w:themeColor="text1"/>
                <w:sz w:val="16"/>
                <w:szCs w:val="16"/>
              </w:rPr>
              <w:t>.</w:t>
            </w:r>
          </w:p>
          <w:p w14:paraId="666783EB" w14:textId="7ECDC061" w:rsidR="006A13BF" w:rsidRPr="003E4AC6" w:rsidRDefault="006A13BF" w:rsidP="003452D9">
            <w:pPr>
              <w:pStyle w:val="ProductList-Body"/>
              <w:spacing w:after="120"/>
              <w:ind w:left="162" w:hanging="162"/>
            </w:pPr>
            <w:r>
              <w:rPr>
                <w:color w:val="000000" w:themeColor="text1"/>
                <w:sz w:val="16"/>
              </w:rPr>
              <w:t>-</w:t>
            </w:r>
            <w:r>
              <w:rPr>
                <w:color w:val="000000" w:themeColor="text1"/>
                <w:sz w:val="16"/>
              </w:rPr>
              <w:tab/>
              <w:t>Η Microsoft παρακολουθεί</w:t>
            </w:r>
            <w:r>
              <w:rPr>
                <w:color w:val="000000" w:themeColor="text1"/>
                <w:sz w:val="16"/>
                <w:szCs w:val="16"/>
              </w:rPr>
              <w:t xml:space="preserve">, ή επιτρέπει </w:t>
            </w:r>
            <w:r>
              <w:rPr>
                <w:sz w:val="16"/>
                <w:szCs w:val="16"/>
              </w:rPr>
              <w:t xml:space="preserve">στον Πελάτη να παρακολουθεί, </w:t>
            </w:r>
            <w:r w:rsidR="00D208CB">
              <w:rPr>
                <w:sz w:val="16"/>
                <w:szCs w:val="16"/>
              </w:rPr>
              <w:t xml:space="preserve">κοινοποιήσεις </w:t>
            </w:r>
            <w:r>
              <w:rPr>
                <w:sz w:val="16"/>
                <w:szCs w:val="16"/>
              </w:rPr>
              <w:t>Δεδομένων Πελάτη και Δεδομένων Προσωπικού Χαρακτήρα Επαγγελματικών Υπηρεσιών, συμπεριλαμβανομένων των δεδομένων που κοινοποιήθηκαν, το άτομο στο οποίο έγινε η κοινοποίηση και τη χρονική στιγμή.</w:t>
            </w:r>
          </w:p>
          <w:p w14:paraId="2C3CC5E2" w14:textId="77777777" w:rsidR="006A13BF" w:rsidRPr="000720BF" w:rsidRDefault="006A13BF" w:rsidP="003452D9">
            <w:pPr>
              <w:pStyle w:val="ProductList-Body"/>
              <w:spacing w:after="120"/>
              <w:rPr>
                <w:sz w:val="16"/>
                <w:szCs w:val="16"/>
              </w:rPr>
            </w:pPr>
            <w:r>
              <w:rPr>
                <w:b/>
                <w:sz w:val="16"/>
                <w:szCs w:val="16"/>
              </w:rPr>
              <w:t>Παρακολούθηση Υπηρεσιών</w:t>
            </w:r>
            <w:r w:rsidRPr="00141571">
              <w:rPr>
                <w:b/>
                <w:bCs/>
                <w:sz w:val="16"/>
                <w:szCs w:val="16"/>
              </w:rPr>
              <w:t>.</w:t>
            </w:r>
            <w:r>
              <w:rPr>
                <w:sz w:val="16"/>
                <w:szCs w:val="16"/>
              </w:rPr>
              <w:t xml:space="preserve"> Το προσωπικό ασφαλείας της Microsoft επαληθεύει τα αρχεία καταγραφής τουλάχιστον κάθε έξι μήνες προκειμένου να προτείνει ενέργειες αποκατάστασης εφόσον χρειάζεται.</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Διαχείριση Συνέχειας της Επιχειρηματικής Δραστηριότητας</w:t>
            </w:r>
          </w:p>
        </w:tc>
        <w:tc>
          <w:tcPr>
            <w:tcW w:w="8190" w:type="dxa"/>
          </w:tcPr>
          <w:p w14:paraId="5D54C4F3" w14:textId="4CEC27AF" w:rsidR="006A13BF" w:rsidRPr="003E4AC6" w:rsidRDefault="006A13BF" w:rsidP="003452D9">
            <w:pPr>
              <w:pStyle w:val="ProductList-Body"/>
              <w:spacing w:after="120"/>
              <w:ind w:left="162" w:hanging="162"/>
            </w:pPr>
            <w:r>
              <w:rPr>
                <w:sz w:val="16"/>
                <w:szCs w:val="16"/>
              </w:rPr>
              <w:t>-</w:t>
            </w:r>
            <w:r>
              <w:rPr>
                <w:sz w:val="16"/>
                <w:szCs w:val="16"/>
              </w:rPr>
              <w:tab/>
              <w:t>Η Microsoft διατηρεί σχέδιο για επείγουσες και απρόοπτες περιπτώσεις για τις εγκαταστάσεις στις οποίες βρίσκονται πληροφοριακά συστήματα της Microsoft που επεξεργάζονται Δεδομένα Πελάτη ή Δεδομένα Προσωπικού Χαρακτήρα Επαγγελματικών Υπηρεσιών.</w:t>
            </w:r>
          </w:p>
          <w:p w14:paraId="181482E9" w14:textId="066556D7" w:rsidR="006A13BF" w:rsidRPr="000720BF" w:rsidRDefault="006A13BF" w:rsidP="003452D9">
            <w:pPr>
              <w:pStyle w:val="ProductList-Body"/>
              <w:spacing w:after="120"/>
              <w:ind w:left="162" w:hanging="162"/>
              <w:rPr>
                <w:sz w:val="16"/>
                <w:szCs w:val="16"/>
              </w:rPr>
            </w:pPr>
            <w:r>
              <w:rPr>
                <w:sz w:val="16"/>
                <w:szCs w:val="16"/>
              </w:rPr>
              <w:t>-</w:t>
            </w:r>
            <w:r>
              <w:rPr>
                <w:sz w:val="16"/>
                <w:szCs w:val="16"/>
              </w:rPr>
              <w:tab/>
              <w:t>Η αποθήκευση πλεονάζοντος περιεχομένου και οι διαδικασίες ανάκτησης δεδομένων της Microsoft έχουν σχεδιαστεί ώστε να προσπαθούν να ανακατασκευάσουν τα Δεδομένα Πελάτη και τα Δεδομένα Προσωπικού Χαρακτήρα Επαγγελματικών Υπηρεσιών στην αρχική ή στην πλέον πρόσφατη αντιγραμμένη κατάστασή τους πριν από τη στιγμή</w:t>
            </w:r>
            <w:r w:rsidR="008B39A2">
              <w:rPr>
                <w:sz w:val="16"/>
                <w:szCs w:val="16"/>
                <w:lang w:val="en-US"/>
              </w:rPr>
              <w:t> </w:t>
            </w:r>
            <w:r>
              <w:rPr>
                <w:sz w:val="16"/>
                <w:szCs w:val="16"/>
              </w:rPr>
              <w:t>της απώλειας ή καταστροφής.</w:t>
            </w:r>
          </w:p>
        </w:tc>
      </w:tr>
    </w:tbl>
    <w:p w14:paraId="169292B0" w14:textId="77777777" w:rsidR="006A13BF" w:rsidRPr="003E4AC6" w:rsidRDefault="006A13BF" w:rsidP="006A13BF">
      <w:pPr>
        <w:pStyle w:val="ProductList-Body"/>
        <w:spacing w:after="120"/>
      </w:pPr>
    </w:p>
    <w:p w14:paraId="10122163" w14:textId="6AD8B6BD" w:rsidR="006A13BF" w:rsidRPr="003E4AC6" w:rsidRDefault="009A3CF2" w:rsidP="006A13BF">
      <w:pPr>
        <w:pStyle w:val="ProductList-Body"/>
        <w:shd w:val="clear" w:color="auto" w:fill="A6A6A6" w:themeFill="background1" w:themeFillShade="A6"/>
        <w:spacing w:after="120"/>
        <w:jc w:val="right"/>
      </w:pPr>
      <w:hyperlink w:anchor="TableofContents" w:tooltip="Πίνακας περιεχομένων" w:history="1">
        <w:r w:rsidR="00DE0E43">
          <w:rPr>
            <w:rStyle w:val="Hyperlink"/>
            <w:sz w:val="16"/>
            <w:szCs w:val="16"/>
          </w:rPr>
          <w:t>Πίνακας περιεχομένων</w:t>
        </w:r>
      </w:hyperlink>
      <w:r w:rsidR="00DE0E43">
        <w:rPr>
          <w:sz w:val="16"/>
          <w:szCs w:val="16"/>
        </w:rPr>
        <w:t xml:space="preserve"> / </w:t>
      </w:r>
      <w:hyperlink w:anchor="GeneralTerms" w:tooltip="Γενικοί Όροι" w:history="1">
        <w:r w:rsidR="00DE0E43">
          <w:rPr>
            <w:rStyle w:val="Hyperlink"/>
            <w:sz w:val="16"/>
            <w:szCs w:val="16"/>
          </w:rPr>
          <w:t>Γενικοί Όροι</w:t>
        </w:r>
      </w:hyperlink>
    </w:p>
    <w:p w14:paraId="22979654" w14:textId="77777777" w:rsidR="006A13BF" w:rsidRPr="003E4AC6"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4"/>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67417BA5" w14:textId="50E33472" w:rsidR="00AA349D" w:rsidRPr="003E4AC6" w:rsidRDefault="00AA349D" w:rsidP="00AA349D">
      <w:pPr>
        <w:pStyle w:val="ProductList-SectionHeading"/>
        <w:spacing w:after="120"/>
        <w:outlineLvl w:val="0"/>
      </w:pPr>
      <w:bookmarkStart w:id="162" w:name="_Toc82439310"/>
      <w:bookmarkStart w:id="163" w:name="Attachment1"/>
      <w:bookmarkStart w:id="164" w:name="_Toc8395062"/>
      <w:bookmarkStart w:id="165" w:name="_Toc6563850"/>
      <w:bookmarkStart w:id="166" w:name="_Toc21617071"/>
      <w:bookmarkStart w:id="167" w:name="_Toc26972866"/>
      <w:r>
        <w:lastRenderedPageBreak/>
        <w:t>Παράρτημα Β - Υποκείμενα των Δεδομένων και Κατηγορίες Δεδομένων Προσωπικού Χαρακτήρα</w:t>
      </w:r>
      <w:bookmarkEnd w:id="162"/>
    </w:p>
    <w:bookmarkEnd w:id="163"/>
    <w:bookmarkEnd w:id="164"/>
    <w:bookmarkEnd w:id="165"/>
    <w:bookmarkEnd w:id="166"/>
    <w:bookmarkEnd w:id="167"/>
    <w:p w14:paraId="4F8010D3" w14:textId="7F124DCF" w:rsidR="00AA349D" w:rsidRPr="003E4AC6" w:rsidRDefault="00AA349D" w:rsidP="00AA349D">
      <w:pPr>
        <w:pStyle w:val="ProductList-Body"/>
      </w:pPr>
    </w:p>
    <w:p w14:paraId="0CCE4AB9" w14:textId="40A38717" w:rsidR="00AA349D" w:rsidRPr="003E4AC6" w:rsidRDefault="00AA349D" w:rsidP="00AA349D">
      <w:pPr>
        <w:pStyle w:val="ProductList-Body"/>
        <w:spacing w:after="120"/>
      </w:pPr>
      <w:r>
        <w:rPr>
          <w:b/>
        </w:rPr>
        <w:t>Υποκείμενα των Δεδομένων</w:t>
      </w:r>
      <w:r w:rsidRPr="00141571">
        <w:rPr>
          <w:b/>
          <w:bCs/>
        </w:rPr>
        <w:t>:</w:t>
      </w:r>
      <w:r>
        <w:t xml:space="preserve"> Στα </w:t>
      </w:r>
      <w:r w:rsidR="00C11FD3">
        <w:t>υποκείμενα των δεδομένων</w:t>
      </w:r>
      <w:r>
        <w:t xml:space="preserve"> περιλαμβάνονται οι εκπρόσωποι του Πελάτη και οι τελικοί χρήστες όπως υπάλληλοι, εργολάβοι, συνεργάτες και πελάτες του Πελάτη. Στα </w:t>
      </w:r>
      <w:r w:rsidR="00EC4004">
        <w:t xml:space="preserve">υποκείμενα των δεδομένων </w:t>
      </w:r>
      <w:r>
        <w:t>μπορεί επίσης να</w:t>
      </w:r>
      <w:r w:rsidR="008A620D">
        <w:rPr>
          <w:lang w:val="en-US"/>
        </w:rPr>
        <w:t> </w:t>
      </w:r>
      <w:r>
        <w:t xml:space="preserve">περιλαμβάνονται φυσικά πρόσωπα, τα οποία επιχειρούν να κοινοποιήσουν ή να διαβιβάσουν προσωπικές πληροφορίες σε χρήστες των υπηρεσιών που παρέχονται από τη Microsoft. </w:t>
      </w:r>
      <w:r>
        <w:rPr>
          <w:rFonts w:cstheme="minorHAnsi"/>
          <w:szCs w:val="18"/>
        </w:rPr>
        <w:t>Η Microsoft αναγνωρίζει ότι, ανάλογα με τη χρήση των Προϊόντων και Υπηρεσιών από τον Πελάτη, ο Πελάτης μπορεί να επιλέξει να συμπεριλάβει δεδομένα προσωπικού χαρακτήρα από οποιονδήποτε από τους ακόλουθους τύπους υποκειμένων των δεδομένων στα δεδομένα προσωπικού χαρακτήρα:</w:t>
      </w:r>
    </w:p>
    <w:p w14:paraId="6115531A"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Υπάλληλοι, υπεργολάβοι και προσωρινοί εργαζόμενοι (τωρινοί, πρώην, υποψήφιοι) του εξαγωγέα των δεδομένων,</w:t>
      </w:r>
    </w:p>
    <w:p w14:paraId="0A21F99F"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Εξαρτώμενα μέλη των ανωτέρω,</w:t>
      </w:r>
    </w:p>
    <w:p w14:paraId="5471EED3"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Συνεργάτες/υπεύθυνοι επικοινωνίας του εξαγωγέα των δεδομένων (φυσικά πρόσωπα) ή υπάλληλοι, υπεργολάβοι ή προσωρινοί εργαζόμενοι νομικού προσώπου (τωρινοί, υποψήφιοι, πρώην),</w:t>
      </w:r>
    </w:p>
    <w:p w14:paraId="31E3F8FC" w14:textId="163A802D" w:rsidR="00AA349D" w:rsidRPr="003E4AC6" w:rsidRDefault="00AA349D" w:rsidP="00AA349D">
      <w:pPr>
        <w:numPr>
          <w:ilvl w:val="0"/>
          <w:numId w:val="8"/>
        </w:numPr>
        <w:spacing w:after="120" w:line="240" w:lineRule="auto"/>
      </w:pPr>
      <w:r>
        <w:rPr>
          <w:rFonts w:eastAsia="Times New Roman" w:cstheme="minorHAnsi"/>
          <w:color w:val="212121"/>
          <w:sz w:val="18"/>
          <w:szCs w:val="18"/>
        </w:rPr>
        <w:t>Χρήστες (π.χ. πελάτες, ασθενείς, επισκέπτες κτλ.) και άλλα υποκείμενα δεδομένων που είναι χρήστες των υπηρεσιών του εξαγωγέα των</w:t>
      </w:r>
      <w:r w:rsidR="00754422">
        <w:rPr>
          <w:rFonts w:eastAsia="Times New Roman" w:cstheme="minorHAnsi"/>
          <w:color w:val="212121"/>
          <w:sz w:val="18"/>
          <w:szCs w:val="18"/>
          <w:lang w:val="en-US"/>
        </w:rPr>
        <w:t> </w:t>
      </w:r>
      <w:r>
        <w:rPr>
          <w:rFonts w:eastAsia="Times New Roman" w:cstheme="minorHAnsi"/>
          <w:color w:val="212121"/>
          <w:sz w:val="18"/>
          <w:szCs w:val="18"/>
        </w:rPr>
        <w:t>δεδομένων,</w:t>
      </w:r>
    </w:p>
    <w:p w14:paraId="11D39758" w14:textId="72B7730F" w:rsidR="00AA349D" w:rsidRPr="003E4AC6" w:rsidRDefault="00AA349D" w:rsidP="00AA349D">
      <w:pPr>
        <w:numPr>
          <w:ilvl w:val="0"/>
          <w:numId w:val="8"/>
        </w:numPr>
        <w:spacing w:after="120" w:line="240" w:lineRule="auto"/>
      </w:pPr>
      <w:r>
        <w:rPr>
          <w:rFonts w:eastAsia="Times New Roman" w:cstheme="minorHAnsi"/>
          <w:color w:val="212121"/>
          <w:sz w:val="18"/>
          <w:szCs w:val="18"/>
        </w:rPr>
        <w:t>Εταίροι, ενδιαφερόμενοι ή πρόσωπα που συνεργάζονται ενεργά, επικοινωνούν ή αλληλεπιδρούν διαφορετικά με υπαλλήλους του εξαγωγέα των δεδομένων ή/και χρησιμοποιούν εργαλεία επικοινωνίας όπως εφαρμογές και τοποθεσίες web που παρέχονται από τον</w:t>
      </w:r>
      <w:r w:rsidR="00DA4C52">
        <w:rPr>
          <w:rFonts w:eastAsia="Times New Roman" w:cstheme="minorHAnsi"/>
          <w:color w:val="212121"/>
          <w:sz w:val="18"/>
          <w:szCs w:val="18"/>
          <w:lang w:val="en-US"/>
        </w:rPr>
        <w:t> </w:t>
      </w:r>
      <w:r>
        <w:rPr>
          <w:rFonts w:eastAsia="Times New Roman" w:cstheme="minorHAnsi"/>
          <w:color w:val="212121"/>
          <w:sz w:val="18"/>
          <w:szCs w:val="18"/>
        </w:rPr>
        <w:t>εξαγωγέα των δεδομένων,</w:t>
      </w:r>
    </w:p>
    <w:p w14:paraId="7D61BC7E"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Ενδιαφερόμενοι ή πρόσωπα που αλληλεπιδρούν παθητικά με τον εξαγωγέα των δεδομένων (π.χ. επειδή αποτελούν αντικείμενο διερεύνησης, έρευνας ή αναφέρονται σε έγγραφα ή αλληλογραφία από ή προς τον εξαγωγέα των δεδομένων),</w:t>
      </w:r>
    </w:p>
    <w:p w14:paraId="29893073"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Ανήλικοι, ή</w:t>
      </w:r>
    </w:p>
    <w:p w14:paraId="0F147D3A"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Επαγγελματίες που υποχρεούνται σε επαγγελματικό απόρρητο (π.χ. γιατροί, δικηγόροι, συμβολαιογράφοι, υπάλληλοι θρησκευτικών οργανισμών κλπ).</w:t>
      </w:r>
    </w:p>
    <w:p w14:paraId="2014DE8F" w14:textId="0C483904" w:rsidR="00AA349D" w:rsidRPr="003E4AC6" w:rsidRDefault="00AA349D" w:rsidP="00AA349D">
      <w:pPr>
        <w:pStyle w:val="ProductList-Body"/>
        <w:spacing w:after="120"/>
      </w:pPr>
      <w:r>
        <w:rPr>
          <w:b/>
        </w:rPr>
        <w:t>Κατηγορίες δεδομένων</w:t>
      </w:r>
      <w:r w:rsidRPr="00141571">
        <w:rPr>
          <w:b/>
          <w:bCs/>
        </w:rPr>
        <w:t>:</w:t>
      </w:r>
      <w:r>
        <w:t xml:space="preserve"> Τα δεδομένα προσωπικού χαρακτήρα που περιλαμβάνονται σε email, έγγραφα και άλλα δεδομένα σε ηλεκτρονική μορφή στο πλαίσιο των Προϊόντων και Υπηρεσιών.</w:t>
      </w:r>
      <w:r w:rsidR="00A82A30">
        <w:t xml:space="preserve"> </w:t>
      </w:r>
      <w:r>
        <w:rPr>
          <w:rFonts w:eastAsia="Times New Roman" w:cstheme="minorHAnsi"/>
          <w:color w:val="212121"/>
          <w:szCs w:val="18"/>
        </w:rPr>
        <w:t>Η Microsoft αναγνωρίζει ότι, ανάλογα με τη χρήση των Προϊόντων και Υπηρεσιών από τον Πελάτη, ο Πελάτης μπορεί να επιλέξει να συμπεριλάβει δεδομένα προσωπικού χαρακτήρα από οποιαδήποτε από τις ακόλουθες κατηγορίες στα</w:t>
      </w:r>
      <w:r w:rsidR="00AF68AF">
        <w:rPr>
          <w:rFonts w:eastAsia="Times New Roman" w:cstheme="minorHAnsi"/>
          <w:color w:val="212121"/>
          <w:szCs w:val="18"/>
          <w:lang w:val="en-US"/>
        </w:rPr>
        <w:t> </w:t>
      </w:r>
      <w:r>
        <w:rPr>
          <w:rFonts w:eastAsia="Times New Roman" w:cstheme="minorHAnsi"/>
          <w:color w:val="212121"/>
          <w:szCs w:val="18"/>
        </w:rPr>
        <w:t>δεδομένα προσωπικού χαρακτήρα:</w:t>
      </w:r>
    </w:p>
    <w:p w14:paraId="5BAAC82C"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Βασικά δεδομένα προσωπικού χαρακτήρα (παραδείγματος χάρη τόπος γέννησης, οδός και αριθμός (διεύθυνση), ταχυδρομικός κώδικας, πόλη κατοικίας, χώρα κατοικίας, αριθμός κινητού τηλεφώνου, όνομα, επώνυμο, αρχικά, διεύθυνση ηλεκτρονικού ταχυδρομείου, φύλο, ημερομηνία γέννησης), συμπεριλαμβανομένων βασικών δεδομένων προσωπικού χαρακτήρα σχετικά με μέλη της οικογενείας και παιδιά,</w:t>
      </w:r>
    </w:p>
    <w:p w14:paraId="41CE30FA"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Δεδομένα εξακρίβωσης της ταυτότητας (παραδείγματος χάρη όνομα χρήστη, κωδικός πρόσβασης ή κωδικός ΡΙΝ, ερώτηση ασφαλείας, διαδρομή ελέγχου),</w:t>
      </w:r>
    </w:p>
    <w:p w14:paraId="1E39BD5D"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Στοιχεία επικοινωνίας (παραδείγματος χάρη διευθύνσεις, email, αριθμούς τηλεφώνου, αναγνωριστικά μέσων κοινωνικής δικτύωσης, στοιχεία επικοινωνίας σε περίπτωση έκτακτης ανάγκης),</w:t>
      </w:r>
    </w:p>
    <w:p w14:paraId="28226AC2"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Μοναδικούς αναγνωριστικούς αριθμούς και υπογραφές (παραδείγματος χάρη αριθμός Κοινωνικής Ασφάλισης, αριθμός τραπεζικού λογαριασμού, αριθμός διαβατηρίου και δελτίου ταυτότητας, αριθμός άδειας οδήγησης και άδεια κυκλοφορίας οχήματος, διευθύνσεις IP, αριθμός υπαλλήλου, αριθμός φοιτητή, αριθμός ασθενή, υπογραφή, μοναδικό αναγνωριστικό tracking cookies ή παρεμφερούς τεχνολογίας),</w:t>
      </w:r>
    </w:p>
    <w:p w14:paraId="4B666360"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Ψευδώνυμα αναγνωριστικά, </w:t>
      </w:r>
    </w:p>
    <w:p w14:paraId="31FF3DFB"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Οικονομικές και ασφαλιστικές πληροφορίες (παραδείγματος χάρη αριθμός ασφάλισης, όνομα και αριθμός τραπεζικού λογαριασμού, όνομα και αριθμός πιστωτικής κάρτας, αριθμός τιμολογίου, εισόδημα, τύπος ασφάλισης, συμπεριφορά πληρωμών, πιστοληπτική ικανότητα),</w:t>
      </w:r>
    </w:p>
    <w:p w14:paraId="27F99370"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Εμπορικές πληροφορίες (παραδείγματος χάρη ιστορικό αγορών, ειδικές προσφορές, πληροφορίες εγγραφής, ιστορικό πληρωμών),</w:t>
      </w:r>
    </w:p>
    <w:p w14:paraId="2C99ED94"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Βιομετρικές πληροφορίες (παραδείγματος χάρη DNA, δακτυλικά αποτυπώματα, σάρωση ίριδας ματιού), </w:t>
      </w:r>
    </w:p>
    <w:p w14:paraId="283C21F5"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Δεδομένα τοποθεσίας (παραδείγματος χάρη Cell ID, δεδομένα δικτύου γεωεντοπισμού, τοποθεσία με έναρξη κλήσης/λήξη κλήσης, δεδομένα τοποθεσίας που προκύπτουν από τη χρήση σημείων πρόσβασης wifi),</w:t>
      </w:r>
    </w:p>
    <w:p w14:paraId="25EF69A8"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Φωτογραφίες, βίντεο και ήχο,</w:t>
      </w:r>
    </w:p>
    <w:p w14:paraId="6CB5079A"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Διαδικτυακή δραστηριότητα (παραδείγματος χάρη ιστορικό προγράμματος περιήγησης, δραστηριότητες ανάγνωσης, παρακολούθησης τηλεόρασης, ακρόασης ραδιοφώνου),</w:t>
      </w:r>
    </w:p>
    <w:p w14:paraId="77F19A46"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Αναγνώριση συσκευής (παραδείγματος χάρη αριθμός IMEI, αριθμός κάρτας SIM, διεύθυνση MAC),</w:t>
      </w:r>
    </w:p>
    <w:p w14:paraId="0AB86F09"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Κατάρτιση προφίλ (παραδείγματος χάρη βάσει παρατηρημένης εγκληματικής ή αντικοινωνικής συμπεριφοράς ή ψευδωνυμοποιημένων προφίλ βάσει επισκεπτόμενων URL, ροών κλικ, αρχείων καταγραφής προγραμμάτων περιήγησης, διευθύνσεων IP, τομέων, εγκατεστημένων εφαρμογών ή προφίλ βάσει προτιμήσεων μάρκετινγκ),</w:t>
      </w:r>
    </w:p>
    <w:p w14:paraId="60886CA2" w14:textId="5C82608F"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Δεδομένα </w:t>
      </w:r>
      <w:r w:rsidR="0079064E">
        <w:rPr>
          <w:rFonts w:eastAsia="Times New Roman" w:cstheme="minorHAnsi"/>
          <w:color w:val="212121"/>
          <w:sz w:val="18"/>
          <w:szCs w:val="18"/>
        </w:rPr>
        <w:t xml:space="preserve">ανθρωπίνου δυναμικού </w:t>
      </w:r>
      <w:r>
        <w:rPr>
          <w:rFonts w:eastAsia="Times New Roman" w:cstheme="minorHAnsi"/>
          <w:color w:val="212121"/>
          <w:sz w:val="18"/>
          <w:szCs w:val="18"/>
        </w:rPr>
        <w:t>και προσλήψεων (παραδείγματος χάρη καθεστώς απασχόλησης, πληροφορίες πρόσληψης (όπως βιογραφικό σημείωμα, ιστορικό απασχόλησης, λεπτομέρειες εκπαιδευτικού υπόβαθρου), δεδομένα εργασίας και πόστου, συμπεριλαμβανομένου ωραρίου εργασίας, αξιολογήσεων και μισθού, λεπτομέρειες άδειας άσκησης επαγγέλματος, διαθεσιμότητα, όροι απασχόλησης, φορολογικά στοιχεία, στοιχεία πληρωμής, ασφαλιστικά στοιχεία και τοποθεσίες και οργανώσεις),</w:t>
      </w:r>
    </w:p>
    <w:p w14:paraId="6CBC5DD0"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Δεδομένα εκπαίδευσης (παραδείγματος χάρη εκπαιδευτικό υπόβαθρο, τρέχουσα εκπαίδευση, βαθμοί και αποτελέσματα, ανώτερο πτυχίο που έχει αποκτηθεί, μαθησιακές δυσκολίες),</w:t>
      </w:r>
    </w:p>
    <w:p w14:paraId="1167E209"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Πληροφορίες υπηκοότητας και κατοικίας (παραδείγματος χάρη υπηκοότητα, καθεστώς πολιτογράφησης, οικογενειακή κατάσταση, εθνικότητα, καθεστώς μετανάστη, στοιχεία διαβατηρίου, στοιχεία κατοικίας ή άδειας άσκησης επαγγέλματος), </w:t>
      </w:r>
    </w:p>
    <w:p w14:paraId="59573548"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Πληροφορίες που υποβάλλονται σε επεξεργασία για την εκτέλεση μιας εργασίας δημοσίου συμφέροντος ή κατά την άσκηση δημόσιας εξουσίας, </w:t>
      </w:r>
    </w:p>
    <w:p w14:paraId="01A3E5F9"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Ειδικές κατηγορίες δεδομένων (παραδείγματος χάρη φυλετική ή εθνοτική καταγωγή, πολιτικά φρονήματα, θρησκευτικές ή φιλοσοφικές πεποιθήσεις, συμμετοχή σε συνδικαλιστικές οργανώσεις, γενετικά δεδομένα, βιομετρικά δεδομένα για τον σκοπό της μοναδικής ταυτοποίησης ενός φυσικού προσώπου, δεδομένα σχετικά με την υγεία, δεδομένα σχετικά με τη σεξουαλική ζωή ή τον γενετήσιο προσανατολισμό ενός φυσικού προσώπου ή δεδομένα που σχετίζονται με ποινικές καταδίκες ή αδικήματα), ή</w:t>
      </w:r>
    </w:p>
    <w:p w14:paraId="07BA3AA2" w14:textId="10BF3AAC"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Οποιαδήποτε άλλα δεδομένα προσωπικού χαρακτήρα </w:t>
      </w:r>
      <w:r w:rsidR="00BD61C3">
        <w:rPr>
          <w:rFonts w:eastAsia="Times New Roman" w:cstheme="minorHAnsi"/>
          <w:color w:val="212121"/>
          <w:sz w:val="18"/>
          <w:szCs w:val="18"/>
        </w:rPr>
        <w:t xml:space="preserve">όπως ορίζονται </w:t>
      </w:r>
      <w:r>
        <w:rPr>
          <w:rFonts w:eastAsia="Times New Roman" w:cstheme="minorHAnsi"/>
          <w:color w:val="212121"/>
          <w:sz w:val="18"/>
          <w:szCs w:val="18"/>
        </w:rPr>
        <w:t>στο Άρθρο 4 του ΓΚΠΔ.</w:t>
      </w:r>
    </w:p>
    <w:p w14:paraId="75698AE4" w14:textId="244A8EEC" w:rsidR="004D5D88" w:rsidRPr="003E4AC6" w:rsidRDefault="004D5D88">
      <w:r>
        <w:br w:type="page"/>
      </w:r>
    </w:p>
    <w:p w14:paraId="6317350F" w14:textId="3973CE8D" w:rsidR="004D5D88" w:rsidRPr="003E4AC6" w:rsidRDefault="004D5D88" w:rsidP="004D5D88">
      <w:pPr>
        <w:pStyle w:val="ProductList-SectionHeading"/>
        <w:spacing w:after="120"/>
        <w:outlineLvl w:val="0"/>
      </w:pPr>
      <w:bookmarkStart w:id="168" w:name="_Toc82439311"/>
      <w:r>
        <w:lastRenderedPageBreak/>
        <w:t>Παράρτημα Γ - Παράρτημα Πρόσθετων Μέτρων Προστασίας</w:t>
      </w:r>
      <w:bookmarkEnd w:id="168"/>
    </w:p>
    <w:p w14:paraId="5FD578E1" w14:textId="51D52EF9" w:rsidR="004D5D88" w:rsidRPr="003E4AC6" w:rsidRDefault="004D5D88" w:rsidP="004D5D88">
      <w:pPr>
        <w:pStyle w:val="ProductList-Body"/>
        <w:spacing w:after="120"/>
      </w:pPr>
      <w:r w:rsidRPr="00FB0CE0">
        <w:rPr>
          <w:spacing w:val="-4"/>
        </w:rPr>
        <w:t xml:space="preserve">Με αυτό το Παράρτημα Πρόσθετων Μέτρων Προστασίας στο DPA (αυτό το </w:t>
      </w:r>
      <w:r w:rsidR="00E63D07" w:rsidRPr="00E63D07">
        <w:rPr>
          <w:spacing w:val="-4"/>
        </w:rPr>
        <w:t>«</w:t>
      </w:r>
      <w:r w:rsidRPr="00FB0CE0">
        <w:rPr>
          <w:spacing w:val="-4"/>
        </w:rPr>
        <w:t>Παράρτημα</w:t>
      </w:r>
      <w:r w:rsidR="00E63D07" w:rsidRPr="00E63D07">
        <w:rPr>
          <w:spacing w:val="-4"/>
        </w:rPr>
        <w:t>»</w:t>
      </w:r>
      <w:r w:rsidRPr="00FB0CE0">
        <w:rPr>
          <w:spacing w:val="-4"/>
        </w:rPr>
        <w:t>), η Microsoft παρέχει πρόσθετα μέτρα προστασίας στον Πελάτη για την επεξεργασία δεδομένων προσωπικού χαρακτήρα, εντός του πεδίου εφαρμογής του ΓΚΠΔ, από τη Microsoft για λογαριασμό του Πελάτη</w:t>
      </w:r>
      <w:r w:rsidR="00FB0CE0">
        <w:rPr>
          <w:spacing w:val="-4"/>
          <w:lang w:val="en-US"/>
        </w:rPr>
        <w:t> </w:t>
      </w:r>
      <w:r w:rsidRPr="00FB0CE0">
        <w:rPr>
          <w:spacing w:val="-4"/>
        </w:rPr>
        <w:t>και επιπλέον μέσα αποκατάστασης στα υποκείμενα των δεδομένων με τα οποία σχετίζονται αυτά τα δεδομένα προσωπικού χαρακτήρα</w:t>
      </w:r>
      <w:r>
        <w:t xml:space="preserve">. </w:t>
      </w:r>
    </w:p>
    <w:p w14:paraId="1B8B2B27" w14:textId="6B0F7B02" w:rsidR="004D5D88" w:rsidRPr="003E4AC6" w:rsidRDefault="004D5D88" w:rsidP="004D5D88">
      <w:pPr>
        <w:pStyle w:val="ProductList-Body"/>
        <w:spacing w:after="120"/>
      </w:pPr>
      <w:r>
        <w:t>Αυτό το Παράρτημα συμπληρώνει και αποτελεί μέρος, αλλά δεν θεωρείται παραλλαγή ή τροποποίηση, του DPA.</w:t>
      </w:r>
    </w:p>
    <w:p w14:paraId="450341B9" w14:textId="133AA178" w:rsidR="004D5D88" w:rsidRPr="003E4AC6" w:rsidRDefault="004D5D88" w:rsidP="004D5D88">
      <w:pPr>
        <w:pStyle w:val="ProductList-Body"/>
        <w:numPr>
          <w:ilvl w:val="0"/>
          <w:numId w:val="10"/>
        </w:numPr>
        <w:spacing w:after="120"/>
        <w:ind w:left="0" w:firstLine="0"/>
      </w:pPr>
      <w:r>
        <w:rPr>
          <w:b/>
          <w:bCs/>
          <w:u w:val="single"/>
        </w:rPr>
        <w:t>Αμφισβητήσεις εντολών</w:t>
      </w:r>
      <w:r w:rsidRPr="00141571">
        <w:rPr>
          <w:b/>
          <w:bCs/>
        </w:rPr>
        <w:t>.</w:t>
      </w:r>
      <w:r>
        <w:t xml:space="preserve"> Σε περίπτωση που η Microsoft λάβει εντολή από οποιοδήποτε τρίτο μέρος για αναγκαστική </w:t>
      </w:r>
      <w:r w:rsidR="006C5CEE">
        <w:t xml:space="preserve">κοινοποίηση </w:t>
      </w:r>
      <w:r>
        <w:t>δεδομένων προσωπικού χαρακτήρα που υποβάλλονται σε επεξεργασία βάσει αυτού του DPA, η Microsoft θα:</w:t>
      </w:r>
    </w:p>
    <w:p w14:paraId="28FD25C8" w14:textId="6830E589" w:rsidR="004D5D88" w:rsidRPr="003E4AC6" w:rsidRDefault="004D5D88" w:rsidP="004D5D88">
      <w:pPr>
        <w:pStyle w:val="ProductList-Body"/>
        <w:numPr>
          <w:ilvl w:val="0"/>
          <w:numId w:val="16"/>
        </w:numPr>
        <w:spacing w:after="120"/>
      </w:pPr>
      <w:r>
        <w:t>καταβάλλει κάθε εύλογη προσπάθεια να παραπέμψει το τρίτο μέρος, προκειμένου να ζητήσει τα δεδομένα απευθείας από τον Πελάτη,</w:t>
      </w:r>
      <w:r w:rsidR="00A82A30">
        <w:t xml:space="preserve"> </w:t>
      </w:r>
    </w:p>
    <w:p w14:paraId="129F3FC1" w14:textId="57D79769" w:rsidR="004D5D88" w:rsidRPr="003E4AC6" w:rsidRDefault="004D5D88" w:rsidP="004D5D88">
      <w:pPr>
        <w:pStyle w:val="ProductList-Body"/>
        <w:numPr>
          <w:ilvl w:val="0"/>
          <w:numId w:val="16"/>
        </w:numPr>
        <w:spacing w:after="120"/>
      </w:pPr>
      <w:r>
        <w:t>ειδοποιήσει αμέσως τον Πελάτη, εκτός εάν απαγορεύεται σύμφωνα με τη νομοθεσία που ισχύει για τον τρίτο αιτούντα και, εφόσον απαγορεύεται να ειδοποιήσει τον Πελάτη, θα καταβάλλει κάθε νόμιμη προσπάθεια ώστε να αποκτήσει το δικαίωμα παραίτησης από την απαγόρευση προκειμένου να κοινοποιήσει στον Πελάτη όσες περισσότερες πληροφορίες μπορεί και</w:t>
      </w:r>
    </w:p>
    <w:p w14:paraId="31D3C6B0" w14:textId="2FBA1E57" w:rsidR="000B341C" w:rsidRPr="003E4AC6" w:rsidRDefault="004D5D88" w:rsidP="004D5D88">
      <w:pPr>
        <w:pStyle w:val="ProductList-Body"/>
        <w:numPr>
          <w:ilvl w:val="0"/>
          <w:numId w:val="16"/>
        </w:numPr>
        <w:spacing w:after="120"/>
      </w:pPr>
      <w:r>
        <w:t>καταβάλλει κάθε νόμιμη προσπάθεια να αμφισβητήσει την εντολή αποκάλυψης βάσει τυχόν νομοθετικών ελλείψεων σύμφωνα με τη νομοθεσία του αιτούντος μέρους ή τυχόν σχετικών συγκρούσεων με την ισχύουσα νομοθεσία της Ευρωπαϊκής Ένωσης ή την ισχύουσα νομοθεσία του Κράτους-Μέλους.</w:t>
      </w:r>
      <w:r w:rsidR="00A82A30">
        <w:t xml:space="preserve"> </w:t>
      </w:r>
    </w:p>
    <w:p w14:paraId="025D7747" w14:textId="4B5128EC" w:rsidR="004D5D88" w:rsidRPr="003E4AC6" w:rsidRDefault="006E33EC" w:rsidP="008C5792">
      <w:pPr>
        <w:pStyle w:val="ProductList-Body"/>
        <w:spacing w:after="120"/>
      </w:pPr>
      <w:r>
        <w:t xml:space="preserve">Εάν, μετά τα βήματα που περιγράφονται στην παράγραφο α. έως γ. παραπάνω, η Microsoft ή οποιαδήποτε από τις </w:t>
      </w:r>
      <w:r w:rsidR="00263B23">
        <w:t>συνδεδεμένες με αυτήν επειχειρήσεις</w:t>
      </w:r>
      <w:r>
        <w:t xml:space="preserve"> παραμένει υποχρεωμένη να αποκαλύψει δεδομένα προσωπικού χαρακτήρα, τότε η ίδια θα αποκαλύψει μόνο τον ελάχιστο αριθμό αυτών των</w:t>
      </w:r>
      <w:r w:rsidR="00262612">
        <w:rPr>
          <w:lang w:val="en-US"/>
        </w:rPr>
        <w:t> </w:t>
      </w:r>
      <w:r>
        <w:t>δεδομένων που είναι απαραίτητα ώστε να ικανοποιηθεί η εντολή για αναγκαστική αποκάλυψη.</w:t>
      </w:r>
    </w:p>
    <w:p w14:paraId="56B5A00E" w14:textId="3E77BF4A" w:rsidR="004D5D88" w:rsidRPr="003E4AC6" w:rsidRDefault="004D5D88" w:rsidP="004D5D88">
      <w:pPr>
        <w:pStyle w:val="ProductList-Body"/>
        <w:spacing w:after="120"/>
      </w:pPr>
      <w:r>
        <w:t>Για τους σκοπούς αυτής της ενότητας, οι νόμιμες προσπάθειες δεν περιλαμβάνουν ενέργειες που θα μπορούσαν να οδηγήσουν σε αστική ή</w:t>
      </w:r>
      <w:r w:rsidR="006D0C27">
        <w:rPr>
          <w:lang w:val="en-US"/>
        </w:rPr>
        <w:t> </w:t>
      </w:r>
      <w:r>
        <w:t>ποινική κύρωση, όπως προσβολή δικαστηρίου σύμφωνα με τους νόμους της σχετικής δικαιοδοσίας.</w:t>
      </w:r>
      <w:r w:rsidR="00A82A30">
        <w:t xml:space="preserve"> </w:t>
      </w:r>
    </w:p>
    <w:p w14:paraId="10CA1AF3" w14:textId="285F9A4A" w:rsidR="004D5D88" w:rsidRPr="003E4AC6" w:rsidRDefault="004D5D88" w:rsidP="004D5D88">
      <w:pPr>
        <w:pStyle w:val="ProductList-Body"/>
        <w:numPr>
          <w:ilvl w:val="0"/>
          <w:numId w:val="10"/>
        </w:numPr>
        <w:spacing w:after="120"/>
        <w:ind w:left="0" w:firstLine="0"/>
      </w:pPr>
      <w:r>
        <w:rPr>
          <w:b/>
          <w:bCs/>
          <w:u w:val="single"/>
        </w:rPr>
        <w:t xml:space="preserve">Αποζημίωση των Υποκειμένων </w:t>
      </w:r>
      <w:r w:rsidR="00223BC8">
        <w:rPr>
          <w:b/>
          <w:bCs/>
          <w:u w:val="single"/>
        </w:rPr>
        <w:t xml:space="preserve">των </w:t>
      </w:r>
      <w:r>
        <w:rPr>
          <w:b/>
          <w:bCs/>
          <w:u w:val="single"/>
        </w:rPr>
        <w:t>Δεδομένων</w:t>
      </w:r>
      <w:r w:rsidRPr="00141571">
        <w:rPr>
          <w:b/>
          <w:bCs/>
        </w:rPr>
        <w:t>.</w:t>
      </w:r>
      <w:r>
        <w:t xml:space="preserve"> Σύμφωνα με τις Ενότητες 3 και 4, η Microsoft αποζημιώνει ένα υποκείμενο των δεδομένων για οποιαδήποτε υλική ή μη υλική ζημία που υπέστη από την αποκάλυψη δεδομένων προσωπικού χαρακτήρα αυτού από τη Microsoft που έχουν διαβιβασθεί ως απάντηση σε μια εντολή από κρατικό φορέα ή αρχή επιβολής του νόμου εκτός ΕΕ/ΕΟΧ κατά παράβαση των υποχρεώσεων της Microsoft στα πλαίσια του Κεφαλαίου V του ΓΚΠΔ (</w:t>
      </w:r>
      <w:r w:rsidR="00E63D07" w:rsidRPr="00E63D07">
        <w:t>«</w:t>
      </w:r>
      <w:r>
        <w:t>Σχετική Αποκάλυψη</w:t>
      </w:r>
      <w:r w:rsidR="00E63D07" w:rsidRPr="002A7102">
        <w:t>»</w:t>
      </w:r>
      <w:r>
        <w:t xml:space="preserve">). Με την επιφύλαξη των ανωτέρω, η Microsoft δεν έχει καμία υποχρέωση αποζημίωσης του υποκειμένου </w:t>
      </w:r>
      <w:r w:rsidR="00223BC8">
        <w:t xml:space="preserve">των </w:t>
      </w:r>
      <w:r>
        <w:t xml:space="preserve">δεδομένων σύμφωνα με την παρούσα Ενότητα 2, στον βαθμό που το υποκείμενο </w:t>
      </w:r>
      <w:r w:rsidR="00223BC8">
        <w:t xml:space="preserve">των </w:t>
      </w:r>
      <w:r>
        <w:t>δεδομένων έχει ήδη</w:t>
      </w:r>
      <w:r w:rsidR="006D0C27">
        <w:rPr>
          <w:lang w:val="en-US"/>
        </w:rPr>
        <w:t> </w:t>
      </w:r>
      <w:r>
        <w:t>λάβει αποζημίωση για την ίδια ζημία, είτε από τη Microsoft είτε με άλλο τρόπο.</w:t>
      </w:r>
    </w:p>
    <w:p w14:paraId="347888F0" w14:textId="76AECB3B" w:rsidR="004D5D88" w:rsidRPr="003E4AC6" w:rsidRDefault="004D5D88" w:rsidP="004D5D88">
      <w:pPr>
        <w:pStyle w:val="ProductList-Body"/>
        <w:numPr>
          <w:ilvl w:val="0"/>
          <w:numId w:val="10"/>
        </w:numPr>
        <w:spacing w:after="120"/>
        <w:ind w:left="0" w:firstLine="0"/>
      </w:pPr>
      <w:r>
        <w:rPr>
          <w:b/>
          <w:bCs/>
          <w:u w:val="single"/>
        </w:rPr>
        <w:t>Όροι αποζημίωσης</w:t>
      </w:r>
      <w:r w:rsidRPr="00141571">
        <w:rPr>
          <w:b/>
          <w:bCs/>
        </w:rPr>
        <w:t>.</w:t>
      </w:r>
      <w:r>
        <w:t xml:space="preserve"> Η αποζημίωση σύμφωνα με την Ενότητα 2 ισχύει για το υποκείμενο</w:t>
      </w:r>
      <w:r w:rsidR="00223BC8">
        <w:t xml:space="preserve"> των</w:t>
      </w:r>
      <w:r>
        <w:t xml:space="preserve"> δεδομένων που αποδεικνύει, προς εύλογη ικανοποίηση της Microsoft, ότι:</w:t>
      </w:r>
    </w:p>
    <w:p w14:paraId="0F2A1C8F" w14:textId="77777777" w:rsidR="004D5D88" w:rsidRPr="003E4AC6" w:rsidRDefault="004D5D88" w:rsidP="004D5D88">
      <w:pPr>
        <w:pStyle w:val="ProductList-Body"/>
        <w:numPr>
          <w:ilvl w:val="0"/>
          <w:numId w:val="17"/>
        </w:numPr>
        <w:spacing w:after="120"/>
      </w:pPr>
      <w:r>
        <w:t xml:space="preserve">η Microsoft έχει εμπλακεί σε Σχετική Αποκάλυψη, </w:t>
      </w:r>
    </w:p>
    <w:p w14:paraId="5D96445B" w14:textId="4756A913" w:rsidR="004D5D88" w:rsidRPr="003E4AC6" w:rsidRDefault="004D5D88" w:rsidP="004D5D88">
      <w:pPr>
        <w:pStyle w:val="ProductList-Body"/>
        <w:numPr>
          <w:ilvl w:val="0"/>
          <w:numId w:val="17"/>
        </w:numPr>
        <w:spacing w:after="120"/>
      </w:pPr>
      <w:r>
        <w:t xml:space="preserve">η Σχετική Αποκάλυψη αποτέλεσε τη βάση μιας επίσημης διαδικασίας από τον κρατικό φορέα ή την αρχή επιβολής του νόμου εκτός ΕΕ/ΕΟΧ κατά του υποκειμένου </w:t>
      </w:r>
      <w:r w:rsidR="00223BC8">
        <w:t xml:space="preserve">των </w:t>
      </w:r>
      <w:r>
        <w:t>δεδομένων και</w:t>
      </w:r>
    </w:p>
    <w:p w14:paraId="68C94FEA" w14:textId="3BDA78BC" w:rsidR="004D5D88" w:rsidRPr="003E4AC6" w:rsidRDefault="004D5D88" w:rsidP="004D5D88">
      <w:pPr>
        <w:pStyle w:val="ProductList-Body"/>
        <w:numPr>
          <w:ilvl w:val="0"/>
          <w:numId w:val="17"/>
        </w:numPr>
        <w:spacing w:after="120"/>
      </w:pPr>
      <w:r>
        <w:t xml:space="preserve">η Σχετική Αποκάλυψη προκάλεσε άμεσα στο υποκείμενο </w:t>
      </w:r>
      <w:r w:rsidR="00223BC8">
        <w:t xml:space="preserve">των </w:t>
      </w:r>
      <w:r>
        <w:t>δεδομένων υλική ή μη υλική ζημία.</w:t>
      </w:r>
    </w:p>
    <w:p w14:paraId="0E0BC3B0" w14:textId="1D465226" w:rsidR="004D5D88" w:rsidRPr="003E4AC6" w:rsidRDefault="004D5D88" w:rsidP="004D5D88">
      <w:pPr>
        <w:pStyle w:val="ProductList-Body"/>
        <w:spacing w:after="120"/>
      </w:pPr>
      <w:r>
        <w:t>Το υποκείμενο</w:t>
      </w:r>
      <w:r w:rsidR="00223BC8">
        <w:t xml:space="preserve"> των</w:t>
      </w:r>
      <w:r>
        <w:t xml:space="preserve"> δεδομένων φέρει το βάρος της απόδειξης σε σχέση με τους όρους (α.) έως (γ.).</w:t>
      </w:r>
    </w:p>
    <w:p w14:paraId="745EFE31" w14:textId="41C98037" w:rsidR="004D5D88" w:rsidRPr="003E4AC6" w:rsidRDefault="004D5D88" w:rsidP="004D5D88">
      <w:pPr>
        <w:pStyle w:val="ProductList-Body"/>
        <w:spacing w:after="120"/>
      </w:pPr>
      <w:r>
        <w:t>Με την επιφύλαξη των ανωτέρω, η Microsoft δεν έχει καμία υποχρέωση αποζημίωσης του υποκειμένου</w:t>
      </w:r>
      <w:r w:rsidR="00223BC8">
        <w:t xml:space="preserve"> των</w:t>
      </w:r>
      <w:r>
        <w:t xml:space="preserve"> δεδομένων σύμφωνα με την Ενότητα 2, εφόσον η ίδια αποδείξει ότι η Σχετική Αποκάλυψη δεν παραβίασε τις υποχρεώσεις της βάσει του Κεφαλαίου V του ΓΚΠΔ. </w:t>
      </w:r>
    </w:p>
    <w:p w14:paraId="7B4A9409" w14:textId="77777777" w:rsidR="004D5D88" w:rsidRPr="003E4AC6" w:rsidRDefault="004D5D88" w:rsidP="004D5D88">
      <w:pPr>
        <w:pStyle w:val="ProductList-Body"/>
        <w:numPr>
          <w:ilvl w:val="0"/>
          <w:numId w:val="10"/>
        </w:numPr>
        <w:spacing w:after="120"/>
        <w:ind w:left="0" w:firstLine="0"/>
      </w:pPr>
      <w:r>
        <w:rPr>
          <w:b/>
          <w:bCs/>
          <w:u w:val="single"/>
        </w:rPr>
        <w:t>Έκταση των ζημιών</w:t>
      </w:r>
      <w:r w:rsidRPr="00141571">
        <w:rPr>
          <w:b/>
          <w:bCs/>
        </w:rPr>
        <w:t>.</w:t>
      </w:r>
      <w:r>
        <w:t xml:space="preserve"> Η αποζημίωση σύμφωνα με την Ενότητα 2 περιορίζεται σε υλικές και μη υλικές ζημίες όπως προβλέπονται στον ΓΚΠΔ και αποκλείει διαφυγόντα κέρδη και όλες τις άλλες ζημίες που δεν προέρχονται από την παραβίαση του ΓΚΠΔ από τη Microsoft.</w:t>
      </w:r>
    </w:p>
    <w:p w14:paraId="771E0F62" w14:textId="1569F12E" w:rsidR="004D5D88" w:rsidRPr="003E4AC6" w:rsidRDefault="004D5D88" w:rsidP="004D5D88">
      <w:pPr>
        <w:pStyle w:val="ProductList-Body"/>
        <w:numPr>
          <w:ilvl w:val="0"/>
          <w:numId w:val="10"/>
        </w:numPr>
        <w:spacing w:after="120"/>
        <w:ind w:left="0" w:firstLine="0"/>
      </w:pPr>
      <w:r>
        <w:rPr>
          <w:b/>
          <w:bCs/>
          <w:u w:val="single"/>
        </w:rPr>
        <w:t>Άσκηση δικαιωμάτων</w:t>
      </w:r>
      <w:r w:rsidRPr="00141571">
        <w:rPr>
          <w:b/>
          <w:bCs/>
        </w:rPr>
        <w:t>.</w:t>
      </w:r>
      <w:r>
        <w:t xml:space="preserve"> Δικαιώματα που παρέχονται σε υποκείμενα </w:t>
      </w:r>
      <w:r w:rsidR="00223BC8">
        <w:t xml:space="preserve">των </w:t>
      </w:r>
      <w:r>
        <w:t xml:space="preserve">δεδομένων βάσει αυτού του Παραρτήματος ενδέχεται να επιβάλλονται από το υποκείμενο </w:t>
      </w:r>
      <w:r w:rsidR="00223BC8">
        <w:t xml:space="preserve">των </w:t>
      </w:r>
      <w:r>
        <w:t xml:space="preserve">δεδομένων εναντίον της Microsoft, ανεξάρτητα από οποιονδήποτε περιορισμό στις Ρήτρες 3 ή 6 των Τυποποιημένων Συμβατικών Ρητρών. Το υποκείμενο δεδομένων μπορεί να αξιώσει αποζημίωση μόνο στα πλαίσια αυτού του Παραρτήματος σε μεμονωμένη βάση και όχι ως μέρος μιας συλλογικής, ομαδικής ή αντιπροσωπευτικής αγωγής. Τα δικαιώματα που παρέχονται σε υποκείμενα </w:t>
      </w:r>
      <w:r w:rsidR="00223BC8">
        <w:t xml:space="preserve">των </w:t>
      </w:r>
      <w:r>
        <w:t>δεδομένων βάσει αυτού του Παραρτήματος είναι προσωπικά για το υποκείμενο δεδομένων και δεν μπορούν να εκχωρηθούν.</w:t>
      </w:r>
    </w:p>
    <w:p w14:paraId="57411504" w14:textId="6C82A9B3" w:rsidR="004D5D88" w:rsidRPr="003E4AC6" w:rsidRDefault="004D5D88" w:rsidP="004D5D88">
      <w:pPr>
        <w:pStyle w:val="ProductList-Body"/>
        <w:numPr>
          <w:ilvl w:val="0"/>
          <w:numId w:val="10"/>
        </w:numPr>
        <w:spacing w:after="120"/>
        <w:ind w:left="0" w:firstLine="0"/>
      </w:pPr>
      <w:r>
        <w:rPr>
          <w:b/>
          <w:bCs/>
          <w:u w:val="single"/>
        </w:rPr>
        <w:t>Προειδοποίηση αλλαγής</w:t>
      </w:r>
      <w:r w:rsidRPr="00141571">
        <w:rPr>
          <w:b/>
          <w:bCs/>
        </w:rPr>
        <w:t>.</w:t>
      </w:r>
      <w:r>
        <w:t xml:space="preserve"> Η Microsoft συμφωνεί και εγγυάται ότι δεν έχει λόγο να πιστεύει ότι η νομοθεσία που ισχύει για αυτή ή τους υπεργολάβους επεξεργασίας αυτής, συμπεριλαμβανομένης οποιασδήποτε χώρας στην οποία διαβιβάζονται δεδομένα προσωπικού χαρακτήρα είτε μόνα τους είτε μέσω ενός υπεργολάβου επεξεργασίας, την εμποδίζει να εκπληρώσει τις οδηγίες που έλαβε από τον εξαγωγέα δεδομένων και τις υποχρεώσεις που υπέχει από το παρόν Παράρτημα, τις Τυποποιημένες Συμβατικές Ρήτρες 2010 ή τις Τυποποιημένες Συμβατικές Ρήτρες 2021 και ότι σε περίπτωση αλλαγής αυτής της νομοθεσίας που ενδέχεται να έχει σημαντική αρνητική επίδραση στις εγγυήσεις και τις υποχρεώσεις που </w:t>
      </w:r>
      <w:r>
        <w:lastRenderedPageBreak/>
        <w:t>παρέχονται από αυτό το Παράρτημα ή τις Τυποποιημένες Συμβατικές Ρήτρες, θα ενημερώσει τον Πελάτη για την αλλαγή αμέσως μόλις το μάθει η</w:t>
      </w:r>
      <w:r w:rsidR="002A7102">
        <w:rPr>
          <w:lang w:val="en-US"/>
        </w:rPr>
        <w:t> </w:t>
      </w:r>
      <w:r>
        <w:t>ίδια, οπότε και ο Πελάτης δικαιούται να αναστείλει τη διαβίβαση δεδομένων ή/και να καταγγείλει τη σύμβαση.</w:t>
      </w:r>
    </w:p>
    <w:p w14:paraId="7346443B" w14:textId="6B3131E5" w:rsidR="00B143BE" w:rsidRPr="003E4AC6" w:rsidRDefault="004D5D88" w:rsidP="00C35BD5">
      <w:pPr>
        <w:pStyle w:val="ProductList-Body"/>
        <w:numPr>
          <w:ilvl w:val="0"/>
          <w:numId w:val="10"/>
        </w:numPr>
        <w:spacing w:after="120"/>
        <w:ind w:left="0" w:firstLine="0"/>
      </w:pPr>
      <w:r>
        <w:rPr>
          <w:b/>
          <w:bCs/>
          <w:u w:val="single"/>
        </w:rPr>
        <w:t>Καταγγελία</w:t>
      </w:r>
      <w:r w:rsidRPr="00141571">
        <w:rPr>
          <w:b/>
          <w:bCs/>
        </w:rPr>
        <w:t>.</w:t>
      </w:r>
      <w:r>
        <w:t xml:space="preserve"> Το παρόν Παράρτημα καταγγέλλεται αυτόματα εάν η Ευρωπαϊκή Επιτροπή, μια αρμόδια εποπτική αρχή Κράτους-Μέλους ή ένα </w:t>
      </w:r>
      <w:r w:rsidR="00223BC8">
        <w:t xml:space="preserve">ευρωπαϊκό ή αρμόδιο εθνικό </w:t>
      </w:r>
      <w:r>
        <w:t xml:space="preserve">δικαστήριο Κράτους-Μέλους εγκρίνει διαφορετικό μηχανισμό νόμιμης διαβίβασης που θα μπορούσε να εφαρμοστεί στα δεδομένα προσωπικού χαρακτήρα στα Δεδομένα Πελάτη, τα Δεδομένα Προσωπικού Χαρακτήρα Επαγγελματικών Υπηρεσιών ή άλλα Δεδομένα Προσωπικού Χαρακτήρα που </w:t>
      </w:r>
      <w:r w:rsidR="00223BC8">
        <w:t xml:space="preserve">υποβάλλονται σε επεξεργασία </w:t>
      </w:r>
      <w:r>
        <w:t>βάσει του DPA (και εάν ένας τέτοιος μηχανισμός ισχύει μόνο για ορισμένα από αυτά τα δεδομένα, το παρόν Παράρτημα καταγγέλλεται μόνο σε σχέση με αυτά τα δεδομένα), ενώ κάτι τέτοιο δεν απαιτεί τα πρόσθετα μέτρα προστασίας που ορίζονται σε αυτό το Παράρτημα.</w:t>
      </w:r>
      <w:bookmarkStart w:id="169" w:name="_Toc6563856"/>
      <w:bookmarkStart w:id="170" w:name="_Toc21617077"/>
      <w:bookmarkStart w:id="171" w:name="_Toc489605628"/>
      <w:bookmarkStart w:id="172" w:name="_Toc8395070"/>
      <w:bookmarkStart w:id="173" w:name="_Toc26972890"/>
    </w:p>
    <w:p w14:paraId="4F28E3C9" w14:textId="77777777" w:rsidR="00B143BE" w:rsidRPr="003E4AC6" w:rsidRDefault="00B143BE">
      <w:r>
        <w:br w:type="page"/>
      </w:r>
    </w:p>
    <w:p w14:paraId="0562B5E7" w14:textId="19BDC37F" w:rsidR="00237427" w:rsidRPr="003E4AC6" w:rsidRDefault="00237427" w:rsidP="00741E10">
      <w:pPr>
        <w:pStyle w:val="ProductList-SectionHeading"/>
        <w:spacing w:after="120"/>
        <w:outlineLvl w:val="0"/>
      </w:pPr>
      <w:bookmarkStart w:id="174" w:name="Attachment2"/>
      <w:bookmarkStart w:id="175" w:name="Συνημμένα"/>
      <w:bookmarkStart w:id="176" w:name="_Toc82439312"/>
      <w:bookmarkEnd w:id="174"/>
      <w:bookmarkEnd w:id="175"/>
      <w:r>
        <w:lastRenderedPageBreak/>
        <w:t xml:space="preserve">Συνημμένο 1 – </w:t>
      </w:r>
      <w:bookmarkStart w:id="177" w:name="_Toc6563858"/>
      <w:bookmarkStart w:id="178" w:name="_Toc21617079"/>
      <w:bookmarkEnd w:id="169"/>
      <w:bookmarkEnd w:id="170"/>
      <w:r>
        <w:t>Οι Τυποποιημένες Συμβατικές Ρήτρες 2010 (Εκτελούντες την Επεξεργασία)</w:t>
      </w:r>
      <w:bookmarkEnd w:id="171"/>
      <w:bookmarkEnd w:id="172"/>
      <w:bookmarkEnd w:id="173"/>
      <w:bookmarkEnd w:id="176"/>
      <w:bookmarkEnd w:id="177"/>
      <w:bookmarkEnd w:id="178"/>
    </w:p>
    <w:p w14:paraId="01466F9F" w14:textId="69E490A0" w:rsidR="00237427" w:rsidRPr="003E4AC6" w:rsidRDefault="00237427" w:rsidP="00237427">
      <w:pPr>
        <w:pStyle w:val="ProductList-Body"/>
        <w:spacing w:after="120"/>
      </w:pPr>
      <w:r>
        <w:t>Η υπογραφή της σύμβασης παραχώρησης πολλαπλών αδειών χρήσης (volume licensing) από τον Πελάτη περιλαμβάνει την υπογραφή του Συνημμένου 1, το οποίο συνυπογράφεται από τη Microsoft Corporation. Αυτό το Συνημμένο 1 είναι επιπλέον της εκτέλεσης από τη Microsoft των</w:t>
      </w:r>
      <w:r w:rsidR="001F3EF7">
        <w:rPr>
          <w:lang w:val="en-US"/>
        </w:rPr>
        <w:t> </w:t>
      </w:r>
      <w:r>
        <w:t>Τυποποιημένων Συμβατικών Ρητρών 2021. Σε περίπτωση ασυνέπειας μεταξύ αυτού του Συνημμένου 1 και των Τυποποιημένων Συμβατικών Ρητρών 2021, η ασυνέπεια επιλύεται έτσι ώστε να παρέχει επαρκές επίπεδο προστασίας δεδομένων προσωπικού χαρακτήρα για τα Δεδομένα Πελάτη, τα Δεδομένα Προσωπικού Χαρακτήρα Επαγγελματικών Υπηρεσιών και τα Δεδομένα Προσωπικού Χαρακτήρα σύμφωνα με την ισχύουσα</w:t>
      </w:r>
      <w:r w:rsidR="001F3EF7">
        <w:rPr>
          <w:lang w:val="en-US"/>
        </w:rPr>
        <w:t> </w:t>
      </w:r>
      <w:r>
        <w:t>νομοθεσία. Σε χώρες στις οποίες απαιτείται κανονιστική έγκριση για τη χρήση των Τυποποιημένων Συμβατικών Ρητρών, δεν είναι δυνατή η</w:t>
      </w:r>
      <w:r w:rsidR="009D37A0">
        <w:t xml:space="preserve"> νομιμοποίηση της </w:t>
      </w:r>
      <w:r w:rsidR="0076487C">
        <w:t>εξαγωγής</w:t>
      </w:r>
      <w:r w:rsidR="009D37A0">
        <w:t xml:space="preserve"> των δεδομένων εκτός συνόρων επί τη βάσει της χρήσης </w:t>
      </w:r>
      <w:r>
        <w:t>των Τυποποιημένων Συμβατικών Ρητρών στην απόφαση της Ευρωπαϊκής Επιτροπής 2010/87/ΕΕ (Φεβρουάριος 2010), εκτός εάν ο Πελάτης διαθέτει την απαιτούμενη κανονιστική έγκριση.Από τις 25 Μαΐου 2018 και μετά, οι αναφορές σε διάφορα Άρθρα της Οδηγίας 95/46/ΕΚ στις ακόλουθες Τυποποιημένες Συμβατικές Ρήτρες θα</w:t>
      </w:r>
      <w:r w:rsidR="001F1EEA">
        <w:rPr>
          <w:lang w:val="en-US"/>
        </w:rPr>
        <w:t> </w:t>
      </w:r>
      <w:r>
        <w:t>θεωρούνται ως αναφορές στα σχετικά και κατάλληλα Άρθρα του ΓΚΠΔ.</w:t>
      </w:r>
    </w:p>
    <w:p w14:paraId="3299FF5F" w14:textId="36D52EAC" w:rsidR="00237427" w:rsidRPr="003E4AC6" w:rsidRDefault="00237427" w:rsidP="00237427">
      <w:pPr>
        <w:pStyle w:val="ProductList-Body"/>
        <w:spacing w:after="120"/>
      </w:pPr>
      <w:r>
        <w:t xml:space="preserve">Για τους σκοπούς του άρθρου 26 παράγραφος 2 της οδηγίας 95/46/ΕΚ για τη διαβίβαση δεδομένων προσωπικού χαρακτήρα σε εκτελούντες επεξεργασία εγκατεστημένους σε τρίτες χώρες οι οποίες δεν εξασφαλίζουν ικανοποιητικό επίπεδο προστασίας των δεδομένων, ο Πελάτης (ως εξαγωγέας δεδομένων) και η Microsoft Corporation (ως εισαγωγέας δεδομένων, της οποίας η υπογραφή εμφανίζεται παρακάτω), φερόμενοι στο εξής ως </w:t>
      </w:r>
      <w:r w:rsidR="00A91F53" w:rsidRPr="00A91F53">
        <w:t>«</w:t>
      </w:r>
      <w:r>
        <w:t>ο συμβαλλόμενος</w:t>
      </w:r>
      <w:r w:rsidR="00A91F53" w:rsidRPr="00A91F53">
        <w:t>»</w:t>
      </w:r>
      <w:r>
        <w:t xml:space="preserve"> όταν πρόκειται για έκαστο μεμονωμένα και </w:t>
      </w:r>
      <w:r w:rsidR="00A91F53" w:rsidRPr="00A91F53">
        <w:t>«</w:t>
      </w:r>
      <w:r>
        <w:t>οι συμβαλλόμενοι</w:t>
      </w:r>
      <w:r w:rsidR="00A91F53" w:rsidRPr="00A91F53">
        <w:t>»</w:t>
      </w:r>
      <w:r>
        <w:t xml:space="preserve"> όταν είναι από κοινού, συμφώνησαν σχετικά με τις ακόλουθες Συμβατικές Ρήτρες (στο εξής οι </w:t>
      </w:r>
      <w:r w:rsidR="00A91F53" w:rsidRPr="00A91F53">
        <w:t>«</w:t>
      </w:r>
      <w:r>
        <w:t>Ρήτρες</w:t>
      </w:r>
      <w:r w:rsidR="00A91F53" w:rsidRPr="00A91F53">
        <w:t>»</w:t>
      </w:r>
      <w:r>
        <w:t xml:space="preserve"> ή οι </w:t>
      </w:r>
      <w:r w:rsidR="00A91F53" w:rsidRPr="00A91F53">
        <w:t>«</w:t>
      </w:r>
      <w:r>
        <w:t>Τυποποιημένες Συμβατικές Ρήτρες</w:t>
      </w:r>
      <w:r w:rsidR="00A91F53" w:rsidRPr="008A4249">
        <w:t>»</w:t>
      </w:r>
      <w:r>
        <w:t>) προκειμένου να παράσχουν επαρκείς εγγυήσεις όσον αφορά την προστασία της ιδιωτικής ζωής και των θεμελιωδών δικαιωμάτων και ελευθεριών των προσώπων κατά τη διαβίβαση από τον εξαγωγέα δεδομένων προς τον εισαγωγέα δεδομένων, των δεδομένων προσωπικού χαρακτήρα που ορίζονται στο Προσάρτημα 1.</w:t>
      </w:r>
    </w:p>
    <w:p w14:paraId="25743008" w14:textId="77777777" w:rsidR="00237427" w:rsidRPr="003E4AC6" w:rsidRDefault="00237427" w:rsidP="00237427">
      <w:pPr>
        <w:pStyle w:val="ProductList-Body"/>
        <w:spacing w:after="120"/>
        <w:jc w:val="center"/>
        <w:outlineLvl w:val="1"/>
      </w:pPr>
      <w:bookmarkStart w:id="179" w:name="_Toc26972891"/>
      <w:r>
        <w:rPr>
          <w:b/>
        </w:rPr>
        <w:t>Ρήτρα 1: Ορισμοί</w:t>
      </w:r>
      <w:bookmarkEnd w:id="179"/>
    </w:p>
    <w:p w14:paraId="03AFE8D5" w14:textId="4E471765" w:rsidR="00237427" w:rsidRPr="003E4AC6" w:rsidRDefault="00237427" w:rsidP="00237427">
      <w:pPr>
        <w:pStyle w:val="ProductList-Body"/>
        <w:spacing w:after="120"/>
      </w:pPr>
      <w:r>
        <w:t xml:space="preserve">(α) Οι όροι </w:t>
      </w:r>
      <w:r w:rsidR="008A4249" w:rsidRPr="008A4249">
        <w:t>«</w:t>
      </w:r>
      <w:r>
        <w:t>δεδομένα προσωπικού χαρακτήρα</w:t>
      </w:r>
      <w:r w:rsidR="008A4249" w:rsidRPr="008A4249">
        <w:t>»</w:t>
      </w:r>
      <w:r w:rsidR="00096CC2">
        <w:t xml:space="preserve"> </w:t>
      </w:r>
      <w:r>
        <w:t xml:space="preserve">, </w:t>
      </w:r>
      <w:r w:rsidR="008A4249" w:rsidRPr="008A4249">
        <w:t>«</w:t>
      </w:r>
      <w:r>
        <w:t>ειδικές κατηγορίες δεδομένων</w:t>
      </w:r>
      <w:r w:rsidR="008A4249" w:rsidRPr="008A4249">
        <w:t>»</w:t>
      </w:r>
      <w:r w:rsidR="00096CC2">
        <w:t xml:space="preserve"> </w:t>
      </w:r>
      <w:r>
        <w:t xml:space="preserve">, </w:t>
      </w:r>
      <w:r w:rsidR="008A4249" w:rsidRPr="008A4249">
        <w:t>«</w:t>
      </w:r>
      <w:r>
        <w:t>επεξεργασία</w:t>
      </w:r>
      <w:r w:rsidR="008A4249" w:rsidRPr="008A4249">
        <w:t>»</w:t>
      </w:r>
      <w:r w:rsidR="00096CC2">
        <w:t xml:space="preserve"> </w:t>
      </w:r>
      <w:r>
        <w:t xml:space="preserve">, </w:t>
      </w:r>
      <w:r w:rsidR="008A4249" w:rsidRPr="008A4249">
        <w:t>«</w:t>
      </w:r>
      <w:r>
        <w:t>υπεύθυνος επεξεργασίας</w:t>
      </w:r>
      <w:r w:rsidR="008A4249" w:rsidRPr="008A4249">
        <w:t>»</w:t>
      </w:r>
      <w:r w:rsidR="00096CC2">
        <w:t xml:space="preserve"> </w:t>
      </w:r>
      <w:r>
        <w:t xml:space="preserve">, </w:t>
      </w:r>
      <w:r w:rsidR="008A4249" w:rsidRPr="008A4249">
        <w:t>«</w:t>
      </w:r>
      <w:r>
        <w:t>εκτελών την επεξεργασία</w:t>
      </w:r>
      <w:r w:rsidR="008A4249" w:rsidRPr="008A4249">
        <w:t>»</w:t>
      </w:r>
      <w:r w:rsidR="00096CC2">
        <w:t xml:space="preserve"> </w:t>
      </w:r>
      <w:r>
        <w:t xml:space="preserve">, </w:t>
      </w:r>
      <w:r w:rsidR="008A4249" w:rsidRPr="008A4249">
        <w:t>«</w:t>
      </w:r>
      <w:r>
        <w:t>πρόσωπο στο οποίο αναφέρονται τα δεδομένα</w:t>
      </w:r>
      <w:r w:rsidR="008A4249" w:rsidRPr="008A4249">
        <w:t>»</w:t>
      </w:r>
      <w:r>
        <w:t xml:space="preserve"> και </w:t>
      </w:r>
      <w:r w:rsidR="008A4249" w:rsidRPr="008A4249">
        <w:t>«</w:t>
      </w:r>
      <w:r>
        <w:t>αρχή</w:t>
      </w:r>
      <w:r w:rsidR="008A4249" w:rsidRPr="008A4249">
        <w:t>»</w:t>
      </w:r>
      <w:r>
        <w:t xml:space="preserve"> έχουν την ίδια έννοια όπως και στην οδηγία 95/46/ΕΚ του Ευρωπαϊκού Κοινοβουλίου και του Συμβουλίου, της 24ης Οκτωβρίου 1995, για την προστασία των φυσικών προσώπων έναντι της επεξεργασίας δεδομένων προσωπικού χαρακτήρα και για την ελεύθερη κυκλοφορία των δεδομένων αυτών, </w:t>
      </w:r>
    </w:p>
    <w:p w14:paraId="0E83DDDE" w14:textId="2AFF783F" w:rsidR="00237427" w:rsidRPr="003E4AC6" w:rsidRDefault="00237427" w:rsidP="00237427">
      <w:pPr>
        <w:pStyle w:val="ProductList-Body"/>
        <w:spacing w:after="120"/>
      </w:pPr>
      <w:r>
        <w:t xml:space="preserve">(β) ως </w:t>
      </w:r>
      <w:r w:rsidR="008A4249" w:rsidRPr="008A4249">
        <w:t>«</w:t>
      </w:r>
      <w:r>
        <w:t>εξαγωγέας δεδομένων</w:t>
      </w:r>
      <w:r w:rsidR="008A4249" w:rsidRPr="008A4249">
        <w:t>»</w:t>
      </w:r>
      <w:r>
        <w:t xml:space="preserve"> νοείται ο υπεύθυνος της επεξεργασίας, ο οποίος διαβιβάζει τα δεδομένα προσωπικού χαρακτήρα, </w:t>
      </w:r>
    </w:p>
    <w:p w14:paraId="73E340BF" w14:textId="25B4E0C8" w:rsidR="00237427" w:rsidRPr="003E4AC6" w:rsidRDefault="00237427" w:rsidP="00237427">
      <w:pPr>
        <w:pStyle w:val="ProductList-Body"/>
        <w:spacing w:after="120"/>
      </w:pPr>
      <w:r>
        <w:t xml:space="preserve">(γ) ως </w:t>
      </w:r>
      <w:r w:rsidR="008A4249" w:rsidRPr="008A4249">
        <w:t>«</w:t>
      </w:r>
      <w:r>
        <w:t>εισαγωγέας δεδομένων</w:t>
      </w:r>
      <w:r w:rsidR="008A4249" w:rsidRPr="008A4249">
        <w:t>»</w:t>
      </w:r>
      <w:r w:rsidR="00096CC2">
        <w:t xml:space="preserve"> </w:t>
      </w:r>
      <w:r>
        <w:t xml:space="preserve">νοείται ο εκτελών την επεξεργασία ο οποίος συμφωνεί να παραλάβει από τον εξαγωγέα δεδομένων δεδομένα προσωπικού χαρακτήρα που προορίζονται για επεξεργασία για λογαριασμό του εξαγωγέα δεδομένων μετά τη διαβίβαση, σύμφωνα με τις οδηγίες του και τους όρους των Ρητρών, και ο οποίος δεν υπόκειται σε μηχανισμό τρίτης χώρας που εξασφαλίζει επαρκή προστασία κατά την έννοια του άρθρου 25 παράγραφος 1 της οδηγίας 95/46/ΕΚ, </w:t>
      </w:r>
    </w:p>
    <w:p w14:paraId="7037DAF1" w14:textId="27200E9B" w:rsidR="00237427" w:rsidRPr="008A4249" w:rsidRDefault="00237427" w:rsidP="00237427">
      <w:pPr>
        <w:pStyle w:val="ProductList-Body"/>
        <w:spacing w:after="120"/>
        <w:rPr>
          <w:spacing w:val="-4"/>
        </w:rPr>
      </w:pPr>
      <w:r w:rsidRPr="008A4249">
        <w:rPr>
          <w:spacing w:val="-4"/>
        </w:rPr>
        <w:t xml:space="preserve">(δ) ως </w:t>
      </w:r>
      <w:r w:rsidR="008A4249" w:rsidRPr="008A4249">
        <w:rPr>
          <w:spacing w:val="-4"/>
        </w:rPr>
        <w:t>«</w:t>
      </w:r>
      <w:r w:rsidRPr="008A4249">
        <w:rPr>
          <w:spacing w:val="-4"/>
        </w:rPr>
        <w:t>υπεργολάβος επεξεργασίας</w:t>
      </w:r>
      <w:r w:rsidR="008A4249" w:rsidRPr="008A4249">
        <w:rPr>
          <w:spacing w:val="-4"/>
        </w:rPr>
        <w:t>»</w:t>
      </w:r>
      <w:r w:rsidRPr="008A4249">
        <w:rPr>
          <w:spacing w:val="-4"/>
        </w:rPr>
        <w:t xml:space="preserve"> νοείται κάθε εκτελών την επεξεργασία τον οποίο προσλαμβάνει ο εισαγωγέας δεδομένων ή οποιοσδήποτε άλλος υπεργολάβος επεξεργασίας του εισαγωγέα δεδομένων και ο οποίος συμφωνεί να λάβει από τον εισαγωγέα δεδομένων ή από οποιονδήποτε άλλο υπεργολάβο επεξεργασίας του εισαγωγέα δεδομένων δεδομένα προσωπικού χαρακτήρα που προορίζονται αποκλειστικά για τις δραστηριότητες επεξεργασίας που πρόκειται να εκτελεστούν για λογαριασμό του εξαγωγέα δεδομένων μετά τη διαβίβαση σύμφωνα με τις οδηγίες του, με τους όρους</w:t>
      </w:r>
      <w:r w:rsidR="008A4249">
        <w:rPr>
          <w:spacing w:val="-4"/>
          <w:lang w:val="en-US"/>
        </w:rPr>
        <w:t> </w:t>
      </w:r>
      <w:r w:rsidRPr="008A4249">
        <w:rPr>
          <w:spacing w:val="-4"/>
        </w:rPr>
        <w:t xml:space="preserve">των Ρητρών, καθώς και με τους όρους της γραπτής σύμβασης υπεργολαβίας, </w:t>
      </w:r>
    </w:p>
    <w:p w14:paraId="29D73D9F" w14:textId="13DD21C2" w:rsidR="00237427" w:rsidRPr="003E4AC6" w:rsidRDefault="00237427" w:rsidP="00237427">
      <w:pPr>
        <w:pStyle w:val="ProductList-Body"/>
        <w:spacing w:after="120"/>
      </w:pPr>
      <w:r>
        <w:t xml:space="preserve">(ε) ως </w:t>
      </w:r>
      <w:r w:rsidR="003F216E" w:rsidRPr="003F216E">
        <w:t>«</w:t>
      </w:r>
      <w:r>
        <w:t>εφαρμοστέο δίκαιο περί προστασίας των δεδομένων</w:t>
      </w:r>
      <w:r w:rsidR="003F216E" w:rsidRPr="003F216E">
        <w:t>»</w:t>
      </w:r>
      <w:r w:rsidR="00096CC2">
        <w:t xml:space="preserve"> </w:t>
      </w:r>
      <w:r>
        <w:t xml:space="preserve">νοείται η νομοθεσία που προστατεύει τα θεμελιώδη δικαιώματα και ελευθερίες των ατόμων και, ιδίως, το δικαίωμα προστασίας της ιδιωτικής τους ζωής από την επεξεργασία δεδομένων προσωπικού χαρακτήρα, η οποία εφαρμόζεται σε υπεύθυνο επεξεργασίας δεδομένων στο κράτος μέλος στο οποίο είναι εγκατεστημένος ο εξαγωγέας δεδομένων, </w:t>
      </w:r>
    </w:p>
    <w:p w14:paraId="4163D028" w14:textId="2564D3F7" w:rsidR="00237427" w:rsidRPr="003F216E" w:rsidRDefault="00237427" w:rsidP="00237427">
      <w:pPr>
        <w:pStyle w:val="ProductList-Body"/>
        <w:spacing w:after="120"/>
        <w:rPr>
          <w:spacing w:val="-4"/>
        </w:rPr>
      </w:pPr>
      <w:r w:rsidRPr="003F216E">
        <w:rPr>
          <w:spacing w:val="-4"/>
        </w:rPr>
        <w:t xml:space="preserve">(στ) ως </w:t>
      </w:r>
      <w:r w:rsidR="003F216E" w:rsidRPr="003F216E">
        <w:rPr>
          <w:spacing w:val="-4"/>
        </w:rPr>
        <w:t>«</w:t>
      </w:r>
      <w:r w:rsidRPr="003F216E">
        <w:rPr>
          <w:spacing w:val="-4"/>
        </w:rPr>
        <w:t>τεχνικά και οργανωτικά μέτρα ασφαλείας</w:t>
      </w:r>
      <w:r w:rsidR="003F216E" w:rsidRPr="003F216E">
        <w:rPr>
          <w:spacing w:val="-4"/>
        </w:rPr>
        <w:t>»</w:t>
      </w:r>
      <w:r w:rsidRPr="003F216E">
        <w:rPr>
          <w:spacing w:val="-4"/>
        </w:rPr>
        <w:t xml:space="preserve"> νοούνται τα μέτρα που αποσκοπούν στην προστασία των δεδομένων προσωπικού χαρακτήρα από την τυχαία ή παράνομη καταστροφή, την τυχαία απώλεια, την αλλοίωση, τη μη εξουσιοδοτημένη κοινοποίηση ή πρόσβαση, ιδίως όταν η επεξεργασία συνεπάγεται τη διαβίβαση δεδομένων μέσω δικτύου, καθώς και στην προστασία από κάθε άλλη παράνομη μορφή επεξεργασίας. </w:t>
      </w:r>
    </w:p>
    <w:p w14:paraId="75E62B30" w14:textId="77777777" w:rsidR="00237427" w:rsidRPr="003E4AC6" w:rsidRDefault="00237427" w:rsidP="00237427">
      <w:pPr>
        <w:pStyle w:val="ProductList-Body"/>
        <w:spacing w:after="120"/>
        <w:jc w:val="center"/>
        <w:outlineLvl w:val="1"/>
      </w:pPr>
      <w:bookmarkStart w:id="180" w:name="_Toc26972892"/>
      <w:r>
        <w:rPr>
          <w:b/>
        </w:rPr>
        <w:t>Ρήτρα 2: Λεπτομέρειες της διαβίβασης</w:t>
      </w:r>
      <w:bookmarkEnd w:id="180"/>
    </w:p>
    <w:p w14:paraId="04661ED8" w14:textId="77777777" w:rsidR="00237427" w:rsidRPr="003E4AC6" w:rsidRDefault="00237427" w:rsidP="00237427">
      <w:pPr>
        <w:pStyle w:val="ProductList-Body"/>
        <w:spacing w:after="120"/>
      </w:pPr>
      <w:r>
        <w:t>Οι λεπτομέρειες της διαβίβασης, και ιδίως οι ειδικές κατηγορίες δεδομένων προσωπικού χαρακτήρα καθορίζονται, κατά περίπτωση, στο Προσάρτημα 1 παρακάτω, το οποίο αποτελεί αναπόσπαστο τμήμα των Ρητρών.</w:t>
      </w:r>
    </w:p>
    <w:p w14:paraId="668663C8" w14:textId="77777777" w:rsidR="00237427" w:rsidRPr="003E4AC6" w:rsidRDefault="00237427" w:rsidP="00237427">
      <w:pPr>
        <w:pStyle w:val="ProductList-Body"/>
        <w:spacing w:after="120"/>
        <w:jc w:val="center"/>
        <w:outlineLvl w:val="1"/>
      </w:pPr>
      <w:bookmarkStart w:id="181" w:name="_Toc26972893"/>
      <w:r>
        <w:rPr>
          <w:b/>
        </w:rPr>
        <w:t>Ρήτρα 3: Ρήτρα δικαιούχου τρίτου</w:t>
      </w:r>
      <w:bookmarkEnd w:id="181"/>
    </w:p>
    <w:p w14:paraId="6A7D2766" w14:textId="77777777" w:rsidR="00237427" w:rsidRPr="003E4AC6" w:rsidRDefault="00237427" w:rsidP="00237427">
      <w:pPr>
        <w:pStyle w:val="ProductList-Body"/>
        <w:spacing w:after="120"/>
      </w:pPr>
      <w:r>
        <w:t xml:space="preserve">1. Το υποκείμενο των δεδομένων μπορεί να επικαλεσθεί ως τρίτος δικαιούχος έναντι του εξαγωγέα δεδομένων την παρούσα Ρήτρα, καθώς και τη Ρήτρα 4 στοιχεία (β) έως (θ), τη Ρήτρα 5 στοιχεία (α) έως (ε) και (ζ) έως (ι), τη Ρήτρα 6 παράγραφοι 1 και 2, τη Ρήτρα 7, τη Ρήτρα 8 παράγραφος 2 και τις Ρήτρες 9 έως 12. </w:t>
      </w:r>
    </w:p>
    <w:p w14:paraId="5E5D62CC" w14:textId="77777777" w:rsidR="00237427" w:rsidRPr="003E4AC6" w:rsidRDefault="00237427" w:rsidP="00237427">
      <w:pPr>
        <w:pStyle w:val="ProductList-Body"/>
        <w:spacing w:after="120"/>
      </w:pPr>
      <w:r>
        <w:lastRenderedPageBreak/>
        <w:t xml:space="preserve">2. Το υποκείμενο των δεδομένων μπορεί να επικαλεσθεί έναντι του εισαγωγέα δεδομένων την παρούσα Ρήτρα, καθώς και τη Ρήτρα 5 στοιχεία (α) έως (ε) και (ζ), τη Ρήτρα 6, τη Ρήτρα 7, τη Ρήτρα 8 παράγραφος 2 και τις Ρήτρες 9 έως 12, στις περιπτώσεις που ο εξαγωγέας δεδομένων έπαυσε να υφίσταται από πραγματική ή νομική άποψη, εκτός εάν το σύνολο των νομικών υποχρεώσεών του εκχωρήθηκε, βάσει σύμβασης ή βάσει νόμου, σε διάδοχο οντότητα, η οποία συνεπώς αναλαμβάνει τα δικαιώματα και τις υποχρεώσεις του εξαγωγέα δεδομένων, και έναντι του οποίου το υποκείμενο των δεδομένων μπορεί να επικαλεσθεί τις εν λόγω Ρήτρες. </w:t>
      </w:r>
    </w:p>
    <w:p w14:paraId="3FA417C8" w14:textId="661A054F" w:rsidR="00237427" w:rsidRPr="003E4AC6" w:rsidRDefault="00237427" w:rsidP="00237427">
      <w:pPr>
        <w:pStyle w:val="ProductList-Body"/>
        <w:spacing w:after="120"/>
      </w:pPr>
      <w:r>
        <w:t>3. Το πρόσωπο στο οποίο αναφέρονται τα δεδομένα μπορεί να επικαλεσθεί έναντι του υπεργολάβου επεξεργασίας την παρούσα Ρήτρα, τη Ρήτρα 5 στοιχεία (α) έως (ε) και (ζ), τη Ρήτρα 6, τη Ρήτρα 7, τη Ρήτρα 8 παράγραφος 2 και τις Ρήτρες 9 έως 12, στις περιπτώσεις που ο εξαγωγέας και ο</w:t>
      </w:r>
      <w:r w:rsidR="003F216E">
        <w:rPr>
          <w:lang w:val="en-US"/>
        </w:rPr>
        <w:t> </w:t>
      </w:r>
      <w:r>
        <w:t xml:space="preserve">εισαγωγέας δεδομένων έπαυσαν να υφίστανται από πραγματική ή νομική άποψη ή κατέστησαν αφερέγγυοι, εκτός εάν το σύνολο των νομικών υποχρεώσεων του εξαγωγέα δεδομένων εκχωρήθηκε, βάσει σύμβασης ή βάσει νόμου, σε διάδοχο οντότητα, η οποία συνεπώς αναλαμβάνει τα δικαιώματα και τις υποχρεώσεις του εξαγωγέα δεδομένων, και έναντι του οποίου το πρόσωπο στο οποίο αναφέρονται τα δεδομένα μπορεί να επικαλεσθεί τις εν λόγω Ρήτρες. Η συγκεκριμένη ευθύνη τρίτου του υπεργολάβου επεξεργασίας περιορίζεται στις δικές του δραστηριότητες επεξεργασίας σύμφωνα με τις Ρήτρες. </w:t>
      </w:r>
    </w:p>
    <w:p w14:paraId="15312E2C" w14:textId="77777777" w:rsidR="00237427" w:rsidRPr="003E4AC6" w:rsidRDefault="00237427" w:rsidP="00237427">
      <w:pPr>
        <w:pStyle w:val="ProductList-Body"/>
        <w:spacing w:after="120"/>
      </w:pPr>
      <w:r>
        <w:t xml:space="preserve">4. Τα μέρη δεν αντιτάσσονται στην εκπροσώπηση του υποκειμένου των δεδομένων από ένωση ή άλλον φορέα αν το πρόσωπο αυτό εκφράσει ρητά την επιθυμία και εφόσον το εθνικό δίκαιο το επιτρέπει. </w:t>
      </w:r>
    </w:p>
    <w:p w14:paraId="1542C19C" w14:textId="77777777" w:rsidR="00237427" w:rsidRPr="003E4AC6" w:rsidRDefault="00237427" w:rsidP="00237427">
      <w:pPr>
        <w:pStyle w:val="ProductList-Body"/>
        <w:keepNext/>
        <w:spacing w:after="120"/>
        <w:jc w:val="center"/>
        <w:outlineLvl w:val="1"/>
      </w:pPr>
      <w:bookmarkStart w:id="182" w:name="_Toc26972894"/>
      <w:r>
        <w:rPr>
          <w:b/>
        </w:rPr>
        <w:t>Ρήτρα 4: Υποχρεώσεις του εξαγωγέα δεδομένων</w:t>
      </w:r>
      <w:bookmarkEnd w:id="182"/>
    </w:p>
    <w:p w14:paraId="49D01EB4" w14:textId="77777777" w:rsidR="00237427" w:rsidRPr="003E4AC6" w:rsidRDefault="00237427" w:rsidP="00237427">
      <w:pPr>
        <w:pStyle w:val="ProductList-Body"/>
        <w:keepNext/>
        <w:spacing w:after="120"/>
      </w:pPr>
      <w:r>
        <w:t xml:space="preserve">Ο εξαγωγέας δεδομένων συμφωνεί και εγγυάται: </w:t>
      </w:r>
    </w:p>
    <w:p w14:paraId="5D4D6B09" w14:textId="102F3536" w:rsidR="00237427" w:rsidRPr="003E4AC6" w:rsidRDefault="006D1459" w:rsidP="00237427">
      <w:pPr>
        <w:pStyle w:val="ProductList-Body"/>
        <w:spacing w:after="120"/>
      </w:pPr>
      <w:r>
        <w:t>(α) ότι η επεξεργασία, περιλαμβανομένης και της διαβίβασης δεδομένων προσωπικού χαρακτήρα, έχει πραγματοποιηθεί και θα συνεχίσει να</w:t>
      </w:r>
      <w:r w:rsidR="008F17B4">
        <w:rPr>
          <w:lang w:val="en-US"/>
        </w:rPr>
        <w:t> </w:t>
      </w:r>
      <w:r>
        <w:t xml:space="preserve">πραγματοποιείται σύμφωνα με τις σχετικές διατάξεις του εφαρμοστέου δικαίου περί προστασίας των δεδομένων (και, όπου συντρέχει περίπτωση, έχει κοινοποιηθεί στις αρμόδιες αρχές του κράτους μέλους στο οποίο είναι εγκατεστημένος ο εξαγωγέας δεδομένων) και δεν παραβιάζει τις σχετικές διατάξεις του εν λόγω κράτους, </w:t>
      </w:r>
    </w:p>
    <w:p w14:paraId="7E102E21" w14:textId="77777777" w:rsidR="00237427" w:rsidRPr="003E4AC6" w:rsidRDefault="00237427" w:rsidP="00237427">
      <w:pPr>
        <w:pStyle w:val="ProductList-Body"/>
        <w:spacing w:after="120"/>
      </w:pPr>
      <w:r>
        <w:t xml:space="preserve">(β) ότι έχει υποδείξει και υποδεικνύει καθ' όλη τη διάρκεια των υπηρεσιών επεξεργασίας δεδομένων προσωπικού χαρακτήρα στον εισαγωγέα δεδομένων να επεξεργάζεται τα διαβιβαζόμενα δεδομένα προσωπικού χαρακτήρα αποκλειστικά για λογαριασμό του εξαγωγέα δεδομένων και σύμφωνα με το εφαρμοστέο δίκαιο περί προστασίας των δεδομένων και σύμφωνα με τις Ρήτρες, </w:t>
      </w:r>
    </w:p>
    <w:p w14:paraId="4DC69D7A" w14:textId="5782607F" w:rsidR="00237427" w:rsidRPr="003E4AC6" w:rsidRDefault="00237427" w:rsidP="00237427">
      <w:pPr>
        <w:pStyle w:val="ProductList-Body"/>
        <w:spacing w:after="120"/>
      </w:pPr>
      <w:r>
        <w:t>(γ) ότι ο εισαγωγέας δεδομένων θα παρέχει επαρκείς εγγυήσεις όσον αφορά τα τεχνικά και οργανωτικά μέτρα ασφαλείας που καθορίζονται στο</w:t>
      </w:r>
      <w:r w:rsidR="00D84C73">
        <w:rPr>
          <w:lang w:val="en-US"/>
        </w:rPr>
        <w:t> </w:t>
      </w:r>
      <w:r>
        <w:t xml:space="preserve">Προσάρτημα 2 παρακάτω, </w:t>
      </w:r>
    </w:p>
    <w:p w14:paraId="579423F7" w14:textId="46CAA311" w:rsidR="00237427" w:rsidRPr="003E4AC6" w:rsidRDefault="00237427" w:rsidP="00237427">
      <w:pPr>
        <w:pStyle w:val="ProductList-Body"/>
        <w:spacing w:after="120"/>
      </w:pPr>
      <w:r>
        <w:t>(δ) ότι, μετά την αξιολόγηση των απαιτήσεων του εφαρμοστέου δικαίου περί προστασίας των δεδομένων, τα μέτρα ασφαλείας είναι επαρκή για</w:t>
      </w:r>
      <w:r w:rsidR="00D84C73">
        <w:rPr>
          <w:lang w:val="en-US"/>
        </w:rPr>
        <w:t> </w:t>
      </w:r>
      <w:r>
        <w:t>την προστασία των δεδομένων προσωπικού χαρακτήρα από την τυχαία ή παράνομη καταστροφή, την τυχαία απώλεια, την αλλοίωση, τη μη</w:t>
      </w:r>
      <w:r w:rsidR="00D84C73">
        <w:rPr>
          <w:lang w:val="en-US"/>
        </w:rPr>
        <w:t> </w:t>
      </w:r>
      <w:r>
        <w:t>εξουσιοδοτημένη κοινοποίηση ή πρόσβαση, ιδίως όταν η επεξεργασία συνεπάγεται τη διαβίβαση δεδομένων μέσω δικτύου, καθώς και από κάθε</w:t>
      </w:r>
      <w:r w:rsidR="00D84C73">
        <w:rPr>
          <w:lang w:val="en-US"/>
        </w:rPr>
        <w:t> </w:t>
      </w:r>
      <w:r>
        <w:t>άλλη παράνομη μορφή επεξεργασίας, και ότι τα μέτρα αυτά διασφαλίζουν κατάλληλο επίπεδο ασφάλειας σε σχέση με τους κινδύνους που</w:t>
      </w:r>
      <w:r w:rsidR="00D84C73">
        <w:rPr>
          <w:lang w:val="en-US"/>
        </w:rPr>
        <w:t> </w:t>
      </w:r>
      <w:r>
        <w:t xml:space="preserve">συνεπάγεται η επεξεργασία και η φύση των προς προστασία δεδομένων, λαμβανομένου υπόψη του τεχνολογικού επιπέδου και του κόστους εφαρμογής τους, </w:t>
      </w:r>
    </w:p>
    <w:p w14:paraId="6934A1FB" w14:textId="77777777" w:rsidR="00237427" w:rsidRPr="003E4AC6" w:rsidRDefault="00237427" w:rsidP="00237427">
      <w:pPr>
        <w:pStyle w:val="ProductList-Body"/>
        <w:spacing w:after="120"/>
      </w:pPr>
      <w:r>
        <w:t xml:space="preserve">(ε) ότι θα διασφαλίσει την τήρηση των μέτρων ασφαλείας, </w:t>
      </w:r>
    </w:p>
    <w:p w14:paraId="2336FF90" w14:textId="6AA5A926" w:rsidR="00237427" w:rsidRPr="003E4AC6" w:rsidRDefault="00237427" w:rsidP="00237427">
      <w:pPr>
        <w:pStyle w:val="ProductList-Body"/>
        <w:spacing w:after="120"/>
      </w:pPr>
      <w:r>
        <w:t>(στ) ότι, εάν η διαβίβαση αφορά ειδικές κατηγορίες δεδομένων, το πρόσωπο στο οποίο αναφέρονται τα δεδομένα έχει ενημερωθεί ή θα ενημερωθεί πριν από τη διαβίβαση ή το συντομότερο δυνατό ύστερα απ’ αυτήν ότι τα δεδομένα που το αφορούν ενδέχεται να διαβιβαστούν σε</w:t>
      </w:r>
      <w:r w:rsidR="005B741D">
        <w:rPr>
          <w:lang w:val="en-US"/>
        </w:rPr>
        <w:t> </w:t>
      </w:r>
      <w:r>
        <w:t xml:space="preserve">τρίτη χώρα που δεν παρέχει ικανοποιητική προστασία κατά την έννοια της οδηγίας 95/46/ΕΚ, </w:t>
      </w:r>
    </w:p>
    <w:p w14:paraId="0FF707F0" w14:textId="77777777" w:rsidR="00237427" w:rsidRPr="003E4AC6" w:rsidRDefault="00237427" w:rsidP="00237427">
      <w:pPr>
        <w:pStyle w:val="ProductList-Body"/>
        <w:spacing w:after="120"/>
      </w:pPr>
      <w:r>
        <w:t xml:space="preserve">(ζ) ότι θα διαβιβάζει κάθε κοινοποίηση που λαμβάνει από τον εισαγωγέα δεδομένων ή κάθε υπεργολάβο επεξεργασίας σύμφωνα με τη Ρήτρα 5 στοιχείο β) και τη Ρήτρα 8 παράγραφος 3 στην εποπτική αρχή προστασίας δεδομένων αν ο εξαγωγέας δεδομένων αποφασίσει να συνεχίσει τη διαβίβαση ή να άρει την αναστολή, </w:t>
      </w:r>
    </w:p>
    <w:p w14:paraId="12F846C0" w14:textId="77777777" w:rsidR="00237427" w:rsidRPr="003E4AC6" w:rsidRDefault="00237427" w:rsidP="00237427">
      <w:pPr>
        <w:pStyle w:val="ProductList-Body"/>
        <w:spacing w:after="120"/>
      </w:pPr>
      <w:r>
        <w:t xml:space="preserve">(η) να θέσει κατόπιν αιτήσεως στη διάθεση των προσώπων στα οποία αναφέρονται τα δεδομένα αντίγραφο των Ρητρών, με εξαίρεση το Προσάρτημα 2, και συνοπτική παρουσίαση των μέτρων ασφαλείας, καθώς και αντίγραφο κάθε σύμβασης που αφορά την παροχή υπηρεσιών υπεργολαβίας επεξεργασίας που πρέπει να συναφθεί σύμφωνα με τις Ρήτρες, εκτός αν οι Ρήτρες ή η σύμβαση περιέχουν εμπορικές πληροφορίες, οπότε μπορεί να αφαιρέσει τις πληροφορίες αυτές, </w:t>
      </w:r>
    </w:p>
    <w:p w14:paraId="59BEEEF1" w14:textId="77777777" w:rsidR="00237427" w:rsidRPr="003E4AC6" w:rsidRDefault="00237427" w:rsidP="00237427">
      <w:pPr>
        <w:pStyle w:val="ProductList-Body"/>
        <w:spacing w:after="120"/>
      </w:pPr>
      <w:r>
        <w:t xml:space="preserve">(θ) ότι, στην περίπτωση υπεργολαβίας επεξεργασίας, η δραστηριότητα επεξεργασίας εκτελείται σύμφωνα με τη Ρήτρα 11 από υπεργολάβο επεξεργασίας που παρέχει τουλάχιστον το ίδιο επίπεδο προστασίας για τα δεδομένα προσωπικού χαρακτήρα και τα δικαιώματα του προσώπου στο οποίο αναφέρονται τα δεδομένα όπως και ο εισαγωγέας δεδομένων βάσει των Ρητρών αυτών και </w:t>
      </w:r>
    </w:p>
    <w:p w14:paraId="0CE1806D" w14:textId="77777777" w:rsidR="00237427" w:rsidRPr="003E4AC6" w:rsidRDefault="00237427" w:rsidP="00237427">
      <w:pPr>
        <w:pStyle w:val="ProductList-Body"/>
        <w:spacing w:after="120"/>
      </w:pPr>
      <w:r>
        <w:t>(ι) ότι θα εξασφαλίσει την τήρηση της Ρήτρας 4 στοιχεία α) έως (θ).</w:t>
      </w:r>
    </w:p>
    <w:p w14:paraId="5C0F549E" w14:textId="77777777" w:rsidR="00237427" w:rsidRPr="003E4AC6" w:rsidRDefault="00237427" w:rsidP="00237427">
      <w:pPr>
        <w:pStyle w:val="ProductList-Body"/>
        <w:keepNext/>
        <w:spacing w:after="120"/>
        <w:jc w:val="center"/>
        <w:outlineLvl w:val="1"/>
      </w:pPr>
      <w:bookmarkStart w:id="183" w:name="_Toc26972895"/>
      <w:r>
        <w:rPr>
          <w:b/>
        </w:rPr>
        <w:t>Ρήτρα 5: Υποχρεώσεις του εισαγωγέα δεδομένων</w:t>
      </w:r>
      <w:bookmarkEnd w:id="183"/>
    </w:p>
    <w:p w14:paraId="29778911" w14:textId="77777777" w:rsidR="00237427" w:rsidRPr="003E4AC6" w:rsidRDefault="00237427" w:rsidP="00237427">
      <w:pPr>
        <w:pStyle w:val="ProductList-Body"/>
        <w:spacing w:after="120"/>
      </w:pPr>
      <w:r>
        <w:t xml:space="preserve">Ο εισαγωγέας δεδομένων συμφωνεί και εγγυάται: </w:t>
      </w:r>
    </w:p>
    <w:p w14:paraId="3A429E3E" w14:textId="56C72CC2" w:rsidR="00237427" w:rsidRPr="003E4AC6" w:rsidRDefault="006D1459" w:rsidP="00237427">
      <w:pPr>
        <w:pStyle w:val="ProductList-Body"/>
        <w:spacing w:after="120"/>
      </w:pPr>
      <w:r>
        <w:lastRenderedPageBreak/>
        <w:t xml:space="preserve">(α) ότι θα επεξεργάζεται τα δεδομένα προσωπικού χαρακτήρα μόνο για λογαριασμό του εξαγωγέα δεδομένων και σύμφωνα με τις οδηγίες του και τις Ρήτρες. Αν δεν μπορεί να εξασφαλίσει τη συμμόρφωση αυτή για οποιουσδήποτε λόγους, συμφωνεί να ενημερώνει αμέσως τον εξαγωγέα δεδομένων για την αδυναμία του να συμμορφωθεί, οπότε ο εξαγωγέας δεδομένων δικαιούται να αναστείλει τη διαβίβαση των δεδομένων ή/και να λύσει τη σύμβαση, </w:t>
      </w:r>
    </w:p>
    <w:p w14:paraId="28BD9514" w14:textId="77777777" w:rsidR="00237427" w:rsidRPr="003E4AC6" w:rsidRDefault="00237427" w:rsidP="00237427">
      <w:pPr>
        <w:pStyle w:val="ProductList-Body"/>
        <w:spacing w:after="120"/>
      </w:pPr>
      <w:r>
        <w:t xml:space="preserve">(β) ότι δεν έχει λόγους να πιστεύει ότι η νομοθεσία που ισχύει γι’ αυτόν τον εμποδίζει να τηρήσει τις οδηγίες που λαμβάνει από τον εξαγωγέα δεδομένων και να εκπληρώσει τις υποχρεώσεις του βάσει της σύμβασης και ότι, αν γίνει τροποποίηση της εν λόγω νομοθεσίας η οποία ενδέχεται να έχει σημαντικό αρνητικό αντίκτυπο στις εγγυήσεις και τις υποχρεώσεις που προβλέπονται από τις Ρήτρες, θα κοινοποιεί αμέσως την αλλαγή στον εξαγωγέα δεδομένων, μόλις αυτή περιέλθει σε γνώση του, οπότε ο εξαγωγέας δεδομένων θα δικαιούται να αναστείλει τη διαβίβαση των δεδομένων ή/και να λύσει τη σύμβαση, </w:t>
      </w:r>
    </w:p>
    <w:p w14:paraId="0C0CF0F8" w14:textId="72CB305C" w:rsidR="00237427" w:rsidRPr="003E4AC6" w:rsidRDefault="00237427" w:rsidP="00237427">
      <w:pPr>
        <w:pStyle w:val="ProductList-Body"/>
        <w:spacing w:after="120"/>
      </w:pPr>
      <w:r>
        <w:t xml:space="preserve">(γ) ότι έχει λάβει τα τεχνικά και οργανωτικά μέτρα ασφαλείας που ορίζονται στο Προσάρτημα 2 πριν από την επεξεργασία των διαβιβαζόμενων δεδομένων προσωπικού χαρακτήρα, </w:t>
      </w:r>
    </w:p>
    <w:p w14:paraId="6784FF42" w14:textId="77777777" w:rsidR="00237427" w:rsidRPr="003E4AC6" w:rsidRDefault="00237427" w:rsidP="00237427">
      <w:pPr>
        <w:pStyle w:val="ProductList-Body"/>
        <w:spacing w:after="120"/>
      </w:pPr>
      <w:r>
        <w:t xml:space="preserve">(δ) ότι θα ενημερώνει αμέσως τον εξαγωγέα δεδομένων σχετικά με: </w:t>
      </w:r>
    </w:p>
    <w:p w14:paraId="74416469" w14:textId="77777777" w:rsidR="00237427" w:rsidRPr="003E4AC6" w:rsidRDefault="00237427" w:rsidP="00237427">
      <w:pPr>
        <w:pStyle w:val="ProductList-Body"/>
        <w:spacing w:after="120"/>
        <w:ind w:left="360"/>
      </w:pPr>
      <w:r>
        <w:t xml:space="preserve">(i) κάθε νομικά δεσμευτικό αίτημα κοινοποίησης των δεδομένων προσωπικού χαρακτήρα που υποβάλλεται από αρχή επιβολής του νόμου, εκτός αν υπάρχει σχετική απαγόρευση, όπως απαγόρευση συνοδευόμενη από ποινικές κυρώσεις για τη διατήρηση του εμπιστευτικού χαρακτήρα αστυνομικής έρευνας, </w:t>
      </w:r>
    </w:p>
    <w:p w14:paraId="0BB5FD65" w14:textId="77777777" w:rsidR="00237427" w:rsidRPr="003E4AC6" w:rsidRDefault="00237427" w:rsidP="00237427">
      <w:pPr>
        <w:pStyle w:val="ProductList-Body"/>
        <w:spacing w:after="120"/>
        <w:ind w:left="360"/>
      </w:pPr>
      <w:r>
        <w:t xml:space="preserve">(ii) κάθε τυχαία ή μη εξουσιοδοτημένη πρόσβαση και </w:t>
      </w:r>
    </w:p>
    <w:p w14:paraId="5FC6B8DF" w14:textId="77777777" w:rsidR="00237427" w:rsidRPr="003E4AC6" w:rsidRDefault="00237427" w:rsidP="00237427">
      <w:pPr>
        <w:pStyle w:val="ProductList-Body"/>
        <w:spacing w:after="120"/>
        <w:ind w:left="360"/>
      </w:pPr>
      <w:r>
        <w:t xml:space="preserve">(iii) κάθε αίτημα που λαμβάνει απευθείας από τα πρόσωπα στα οποία αναφέρονται τα δεδομένα χωρίς να τους απαντά, εκτός αν του έχει δοθεί η σχετική άδεια, </w:t>
      </w:r>
    </w:p>
    <w:p w14:paraId="65AF3128" w14:textId="74186606" w:rsidR="00237427" w:rsidRPr="003E4AC6" w:rsidRDefault="00237427" w:rsidP="00237427">
      <w:pPr>
        <w:pStyle w:val="ProductList-Body"/>
        <w:spacing w:after="120"/>
      </w:pPr>
      <w:r>
        <w:t xml:space="preserve">(ε) ότι θα ανταποκρίνεται άμεσα και με ακρίβεια σε όλα τα αιτήματα πληροφοριών του εξαγωγέα δεδομένων σχετικά με την εκ μέρους του επεξεργασία των δεδομένων προσωπικού χαρακτήρα που αποτελούν αντικείμενο της διαβίβασης και ότι θα συμμορφώνεται με τη γνώμη της αρχής ελέγχου όσον αφορά την επεξεργασία των διαβιβαζόμενων δεδομένων, </w:t>
      </w:r>
    </w:p>
    <w:p w14:paraId="0CFDA5D3" w14:textId="008D374D" w:rsidR="00237427" w:rsidRPr="003E4AC6" w:rsidRDefault="00237427" w:rsidP="00237427">
      <w:pPr>
        <w:pStyle w:val="ProductList-Body"/>
        <w:spacing w:after="120"/>
      </w:pPr>
      <w:r>
        <w:t>(στ) ότι, αιτήσει του εξαγωγέα δεδομένων, θα διαθέτει προς έλεγχο τις εγκαταστάσεις επεξεργασίας δεδομένων προκειμένου να ελέγχονται οι</w:t>
      </w:r>
      <w:r w:rsidR="00A669A9">
        <w:rPr>
          <w:lang w:val="en-US"/>
        </w:rPr>
        <w:t> </w:t>
      </w:r>
      <w:r>
        <w:t xml:space="preserve">δραστηριότητες επεξεργασίας που καλύπτονται από τις Ρήτρες. Ο έλεγχος θα διενεργείται από τον εξαγωγέα δεδομένων ή από οργανισμό επιθεώρησης αποτελούμενο από μέλη ανεξάρτητα που διαθέτουν τα απαιτούμενα επαγγελματικά προσόντα και τα οποία θα δεσμεύονται από υποχρέωση εχεμύθειας και θα επιλέγονται από τον εξαγωγέα δεδομένων, κατά περίπτωση, κατόπιν συμφωνίας με την </w:t>
      </w:r>
      <w:r w:rsidR="00C154AD">
        <w:t xml:space="preserve">εποπτική </w:t>
      </w:r>
      <w:r>
        <w:t xml:space="preserve">αρχή, </w:t>
      </w:r>
    </w:p>
    <w:p w14:paraId="79CF3E68" w14:textId="27CDC578" w:rsidR="00237427" w:rsidRPr="003E4AC6" w:rsidRDefault="00237427" w:rsidP="00237427">
      <w:pPr>
        <w:pStyle w:val="ProductList-Body"/>
        <w:spacing w:after="120"/>
      </w:pPr>
      <w:r>
        <w:t xml:space="preserve">(ζ) ότι, αιτήσει του προσώπου στο οποίο αναφέρονται τα δεδομένα, θα θέτει στη διάθεσή του αντίγραφο των Ρητρών, η κάθε υφιστάμενης σύμβασης που αφορά υπεργολαβία επεξεργασίας, εκτός αν οι Ρήτρες ή η σύμβαση περιέχουν εμπορικές πληροφορίες, οπότε θα μπορεί να αφαιρεί αυτές τις πληροφορίες, με εξαίρεση το Προσάρτημα 2 το οποίο αντικαθίσταται από συνοπτική παρουσίαση των μέτρων ασφαλείας, εφόσον το πρόσωπο στο οποίο αναφέρονται τα δεδομένα αδυνατεί να λάβει αντίγραφο από τον εξαγωγέα δεδομένων, </w:t>
      </w:r>
    </w:p>
    <w:p w14:paraId="1E9A02CF" w14:textId="77777777" w:rsidR="00237427" w:rsidRPr="003E4AC6" w:rsidRDefault="00237427" w:rsidP="00237427">
      <w:pPr>
        <w:pStyle w:val="ProductList-Body"/>
        <w:spacing w:after="120"/>
      </w:pPr>
      <w:r>
        <w:t xml:space="preserve">(η) ότι, στην περίπτωση υπεργολαβίας επεξεργασίας, φροντίζει να ενημερώσει προηγουμένως τον εξαγωγέα δεδομένων και να λάβει τη γραπτή του συγκατάθεση, </w:t>
      </w:r>
    </w:p>
    <w:p w14:paraId="156A8FC0" w14:textId="77777777" w:rsidR="00237427" w:rsidRPr="003E4AC6" w:rsidRDefault="00237427" w:rsidP="00237427">
      <w:pPr>
        <w:pStyle w:val="ProductList-Body"/>
        <w:spacing w:after="120"/>
      </w:pPr>
      <w:r>
        <w:t>(θ) ότι οι υπηρεσίες επεξεργασίας που παρέχει ο υπεργολάβος επεξεργασίας θα εκτελούνται σύμφωνα με τη Ρήτρα 11 και</w:t>
      </w:r>
    </w:p>
    <w:p w14:paraId="34197658" w14:textId="77777777" w:rsidR="00237427" w:rsidRPr="003E4AC6" w:rsidRDefault="00237427" w:rsidP="00237427">
      <w:pPr>
        <w:pStyle w:val="ProductList-Body"/>
        <w:spacing w:after="120"/>
      </w:pPr>
      <w:r>
        <w:t>(ι) ότι θα στείλει αμέσως στον εξαγωγέα δεδομένων αντίγραφο κάθε συμφωνίας υπεργολαβίας επεξεργασίας που συνάπτεται βάσει των Ρητρών.</w:t>
      </w:r>
    </w:p>
    <w:p w14:paraId="0B192FA8" w14:textId="77777777" w:rsidR="00237427" w:rsidRPr="003E4AC6" w:rsidRDefault="00237427" w:rsidP="00237427">
      <w:pPr>
        <w:pStyle w:val="ProductList-Body"/>
        <w:spacing w:after="120"/>
        <w:jc w:val="center"/>
        <w:outlineLvl w:val="1"/>
      </w:pPr>
      <w:bookmarkStart w:id="184" w:name="_Toc26972896"/>
      <w:r>
        <w:rPr>
          <w:b/>
        </w:rPr>
        <w:t>Ρήτρα 6: Ευθύνη</w:t>
      </w:r>
      <w:bookmarkEnd w:id="184"/>
    </w:p>
    <w:p w14:paraId="76B292DC" w14:textId="400D9007" w:rsidR="00237427" w:rsidRPr="003E4AC6" w:rsidRDefault="00237427" w:rsidP="00237427">
      <w:pPr>
        <w:pStyle w:val="ProductList-Body"/>
        <w:spacing w:after="120"/>
      </w:pPr>
      <w:r>
        <w:t xml:space="preserve">1. Τα </w:t>
      </w:r>
      <w:r w:rsidR="00302081">
        <w:t xml:space="preserve">συμβαλλόμενα </w:t>
      </w:r>
      <w:r>
        <w:t xml:space="preserve">μέρη συμφωνούν ότι κάθε υποκείμενο των δεδομένων και το οποίο υφίσταται ζημία συνεπεία αθέτησης των υποχρεώσεων που αναφέρονται στη Ρήτρα 3 ή στη Ρήτρα 11 από έναν από τους συμβαλλόμενους ή από υπεργολάβο επεξεργασίας δικαιούται να λάβει αποζημίωση από τον εξαγωγέα δεδομένων για τη ζημία την οποία υπέστη. </w:t>
      </w:r>
    </w:p>
    <w:p w14:paraId="3BB90712" w14:textId="197752EA" w:rsidR="00237427" w:rsidRPr="003E4AC6" w:rsidRDefault="00237427" w:rsidP="00237427">
      <w:pPr>
        <w:pStyle w:val="ProductList-Body"/>
        <w:spacing w:after="120"/>
      </w:pPr>
      <w:r>
        <w:t>2. Αν το υποκείμενο των δεδομένων αδυνατεί να αξιώσει αποζημίωση, σύμφωνα με την παράγραφο 1, έναντι του εξαγωγέα δεδομένων λόγω αθέτησης από τον εισαγωγέα δεδομένων ή τον υπεργολάβο επεξεργασίας του κάποιας από τις υποχρεώσεις τους που αναφέρονται στη Ρήτρα 3</w:t>
      </w:r>
      <w:r w:rsidR="00A669A9">
        <w:rPr>
          <w:lang w:val="en-US"/>
        </w:rPr>
        <w:t> </w:t>
      </w:r>
      <w:r>
        <w:t xml:space="preserve">ή στη Ρήτρα 11, διότι ο εξαγωγέας δεδομένων έχει παύσει να υφίσταται από πραγματική ή νομική άποψη ή έχει καταστεί αφερέγγυος, ο εισαγωγέας δεδομένων συμφωνεί ότι το υποκείμενο των δεδομένων μπορεί να ασκήσει αγωγή εναντίον του σαν να επρόκειτο για τον εξαγωγέα δεδομένων, εκτός αν το σύνολο των νομικών υποχρεώσεων του εξαγωγέα δεδομένων εκχωρήθηκε, βάσει σύμβασης ή βάσει νόμου, σε κάποια διάδοχο οντότητα έναντι της οποίας το υποκείμενο των δεδομένων μπορεί να επικαλεσθεί τα δικαιώματά του. </w:t>
      </w:r>
    </w:p>
    <w:p w14:paraId="44510ED6" w14:textId="77777777" w:rsidR="00237427" w:rsidRPr="003E4AC6" w:rsidRDefault="00237427" w:rsidP="00237427">
      <w:pPr>
        <w:pStyle w:val="ProductList-Body"/>
        <w:spacing w:after="120"/>
      </w:pPr>
      <w:r>
        <w:t xml:space="preserve">Ο εισαγωγέας δεδομένων δεν μπορεί να επικαλεσθεί την αθέτηση υποχρεώσεων εκ μέρους του υπεργολάβου επεξεργασίας προκειμένου να αποφύγει τις δικές του ευθύνες. </w:t>
      </w:r>
    </w:p>
    <w:p w14:paraId="74B304A6" w14:textId="3B11987E" w:rsidR="00237427" w:rsidRPr="003E4AC6" w:rsidRDefault="00237427" w:rsidP="00237427">
      <w:pPr>
        <w:pStyle w:val="ProductList-Body"/>
        <w:spacing w:after="120"/>
      </w:pPr>
      <w:r>
        <w:t xml:space="preserve">3. Αν το πρόσωπο στο οποίο αναφέρονται τα δεδομένα αδυνατεί να αξιώσει αποζημίωση έναντι του εξαγωγέα ή του εισαγωγέα δεδομένων, σύμφωνα με τις παραγράφους 1 και 2, λόγω αθέτησης από τον υπεργολάβο επεξεργασίας κάποιας από τις υποχρεώσεις του που αναφέρονται στη Ρήτρα 3 ή στη Ρήτρα 11, διότι τόσο ο εξαγωγέας όσο και ο εισαγωγέας δεδομένων έπαυσαν να υφίστανται από πραγματική ή νομική άποψη ή κατέστησαν αφερέγγυοι, ο υπεργολάβος επεξεργασίας συμφωνεί ότι το πρόσωπο στο οποίο αναφέρονται τα δεδομένα μπορεί να ασκήσει </w:t>
      </w:r>
      <w:r>
        <w:lastRenderedPageBreak/>
        <w:t xml:space="preserve">αγωγή εναντίον του όσον αφορά τις δικές του δραστηριότητες επεξεργασίας σύμφωνα με τις Ρήτρες, σαν να επρόκειτο για τον εξαγωγέα ή τον εισαγωγέα δεδομένων, εκτός αν το σύνολο των νομικών υποχρεώσεων του εξαγωγέα ή του εισαγωγέα δεδομένων εκχωρήθηκε, βάσει σύμβασης ή βάσει νόμου, σε κάποια διάδοχο οντότητα έναντι της οποίας το πρόσωπο στο οποίο αναφέρονται τα δεδομένα μπορεί να επικαλεσθεί τα δικαιώματά του. Η </w:t>
      </w:r>
      <w:r w:rsidR="00302081">
        <w:t xml:space="preserve">αστική </w:t>
      </w:r>
      <w:r>
        <w:t xml:space="preserve">ευθύνη του υπεργολάβου επεξεργασίας περιορίζεται στις ίδιες δραστηριότητες επεξεργασίας σύμφωνα με τις παρούσες Ρήτρες. </w:t>
      </w:r>
    </w:p>
    <w:p w14:paraId="5EFDC174" w14:textId="77777777" w:rsidR="00237427" w:rsidRPr="003E4AC6" w:rsidRDefault="00237427" w:rsidP="00237427">
      <w:pPr>
        <w:pStyle w:val="ProductList-Body"/>
        <w:spacing w:after="120"/>
        <w:jc w:val="center"/>
        <w:outlineLvl w:val="1"/>
      </w:pPr>
      <w:bookmarkStart w:id="185" w:name="_Toc26972897"/>
      <w:r>
        <w:rPr>
          <w:b/>
        </w:rPr>
        <w:t>Ρήτρα 7: Διαμεσολάβηση και δικαιοδοσία</w:t>
      </w:r>
      <w:bookmarkEnd w:id="185"/>
    </w:p>
    <w:p w14:paraId="5F44745C" w14:textId="77777777" w:rsidR="00237427" w:rsidRPr="003E4AC6" w:rsidRDefault="00237427" w:rsidP="00237427">
      <w:pPr>
        <w:pStyle w:val="ProductList-Body"/>
        <w:spacing w:after="120"/>
      </w:pPr>
      <w:r>
        <w:t xml:space="preserve">1. Ο εισαγωγέας δεδομένων συμφωνεί ότι αν, βάσει των Ρητρών, το υποκείμενο των δεδομένων επικαλείται έναντι αυτού το δικαίωμα του δικαιούχου τρίτου ή/και διεκδικεί αποζημίωση για τη ζημία που υπέστη, θα δεχθεί την απόφαση του υποκειμένου των δεδομένων: </w:t>
      </w:r>
    </w:p>
    <w:p w14:paraId="6030DF50" w14:textId="140699B3" w:rsidR="00237427" w:rsidRPr="003E4AC6" w:rsidRDefault="00237427" w:rsidP="00237427">
      <w:pPr>
        <w:pStyle w:val="ProductList-Body"/>
        <w:spacing w:after="120"/>
        <w:ind w:left="360"/>
      </w:pPr>
      <w:r>
        <w:t xml:space="preserve">(α) να παραπέμψουν τη διαφορά στη διαμεσολάβηση ανεξάρτητου προσώπου ή, κατά περίπτωση, της αρχής ελέγχου, </w:t>
      </w:r>
    </w:p>
    <w:p w14:paraId="4DF3DD7F" w14:textId="77777777" w:rsidR="00237427" w:rsidRPr="003E4AC6" w:rsidRDefault="00237427" w:rsidP="00237427">
      <w:pPr>
        <w:pStyle w:val="ProductList-Body"/>
        <w:spacing w:after="120"/>
        <w:ind w:left="360"/>
      </w:pPr>
      <w:r>
        <w:t xml:space="preserve">(β) να παραπέμψουν τη διαφορά στα δικαστήρια του κράτους μέλους στο οποίο είναι εγκατεστημένος ο εξαγωγέας δεδομένων. </w:t>
      </w:r>
    </w:p>
    <w:p w14:paraId="1F853E62" w14:textId="77777777" w:rsidR="00237427" w:rsidRPr="003E4AC6" w:rsidRDefault="00237427" w:rsidP="00237427">
      <w:pPr>
        <w:pStyle w:val="ProductList-Body"/>
        <w:spacing w:after="120"/>
      </w:pPr>
      <w:r>
        <w:t xml:space="preserve">2. Τα μέρη συμφωνούν ότι η επιλογή στην οποία προβαίνει το υποκείμενο των δεδομένων δεν θίγει τα ουσιαστικού ή δικονομικού δικαίου δικαιώματά του να αναζητήσει έννομη προστασία βάσει άλλων διατάξεων του εθνικού ή του διεθνούς δικαίου. </w:t>
      </w:r>
    </w:p>
    <w:p w14:paraId="69E0FED8" w14:textId="5C432970" w:rsidR="00237427" w:rsidRPr="003E4AC6" w:rsidRDefault="00237427" w:rsidP="00237427">
      <w:pPr>
        <w:pStyle w:val="ProductList-Body"/>
        <w:spacing w:after="120"/>
        <w:jc w:val="center"/>
        <w:outlineLvl w:val="1"/>
      </w:pPr>
      <w:bookmarkStart w:id="186" w:name="_Toc26972898"/>
      <w:r>
        <w:rPr>
          <w:b/>
        </w:rPr>
        <w:t>Ρήτρα 8: Συνεργασία με τις αρχές ελέγχου</w:t>
      </w:r>
      <w:bookmarkEnd w:id="186"/>
    </w:p>
    <w:p w14:paraId="7150DF5E" w14:textId="1CA9C408" w:rsidR="00237427" w:rsidRPr="003E4AC6" w:rsidRDefault="00237427" w:rsidP="00237427">
      <w:pPr>
        <w:pStyle w:val="ProductList-Body"/>
        <w:spacing w:after="120"/>
      </w:pPr>
      <w:r>
        <w:t xml:space="preserve">1. Ο εξαγωγέας δεδομένων συμφωνεί να καταθέσει αντίγραφο της σύμβασης στην αρχή ελέγχου, αν αυτή το ζητήσει ή αν η κατάθεση απαιτείται από το εφαρμοστέο δίκαιο περί προστασίας των δεδομένων. </w:t>
      </w:r>
    </w:p>
    <w:p w14:paraId="4696075E" w14:textId="75CBDEF2" w:rsidR="00237427" w:rsidRPr="003E4AC6" w:rsidRDefault="00237427" w:rsidP="00237427">
      <w:pPr>
        <w:pStyle w:val="ProductList-Body"/>
        <w:spacing w:after="120"/>
      </w:pPr>
      <w:r>
        <w:t xml:space="preserve">2. Τα </w:t>
      </w:r>
      <w:r w:rsidR="00680774">
        <w:t xml:space="preserve">συμβαλλόμενα </w:t>
      </w:r>
      <w:r>
        <w:t xml:space="preserve">μέρη συμφωνούν ότι η αρχή ελέγχου έχει το δικαίωμα να διενεργεί ελέγχους στις εγκαταστάσεις του εισαγωγέα δεδομένων και κάθε υπεργολάβου επεξεργασίας, στον ίδιο βαθμό και με τους ίδιους όρους που θα ίσχυαν σε περίπτωση ελέγχου του εξαγωγέα δεδομένων βάσει του εφαρμοστέου δικαίου περί προστασίας των δεδομένων. </w:t>
      </w:r>
    </w:p>
    <w:p w14:paraId="04A5827C" w14:textId="77777777" w:rsidR="00237427" w:rsidRPr="003E4AC6" w:rsidRDefault="00237427" w:rsidP="00237427">
      <w:pPr>
        <w:pStyle w:val="ProductList-Body"/>
        <w:spacing w:after="120"/>
      </w:pPr>
      <w:r>
        <w:t xml:space="preserve">3. Ο εισαγωγέας δεδομένων ενημερώνει αμέσως τον εξαγωγέα δεδομένων σχετικά με την ύπαρξη νομοθεσίας που εφαρμόζεται στον ίδιο ή σε κάθε υπεργολάβο επεξεργασίας, η οποία εμποδίζει τη διενέργεια ελέγχου στις εγκαταστάσεις του εισαγωγέα δεδομένων ή κάθε υπεργολάβου επεξεργασίας, σύμφωνα με την παράγραφο 2. Στην περίπτωση αυτή, ο εξαγωγέας δεδομένων έχει το δικαίωμα να λάβει τα μέτρα που προβλέπονται στη Ρήτρα 5 στοιχείο (β). </w:t>
      </w:r>
    </w:p>
    <w:p w14:paraId="6ED34395" w14:textId="77777777" w:rsidR="00237427" w:rsidRPr="003E4AC6" w:rsidRDefault="00237427" w:rsidP="00237427">
      <w:pPr>
        <w:pStyle w:val="ProductList-Body"/>
        <w:spacing w:after="120"/>
        <w:jc w:val="center"/>
        <w:outlineLvl w:val="1"/>
      </w:pPr>
      <w:bookmarkStart w:id="187" w:name="_Toc26972899"/>
      <w:r>
        <w:rPr>
          <w:b/>
        </w:rPr>
        <w:t>Ρήτρα 9: Εφαρμοστέο δίκαιο.</w:t>
      </w:r>
      <w:bookmarkEnd w:id="187"/>
    </w:p>
    <w:p w14:paraId="2CDDA326" w14:textId="77777777" w:rsidR="00237427" w:rsidRPr="003E4AC6" w:rsidRDefault="00237427" w:rsidP="00237427">
      <w:pPr>
        <w:pStyle w:val="ProductList-Body"/>
        <w:spacing w:after="120"/>
      </w:pPr>
      <w:r>
        <w:t xml:space="preserve">Οι Ρήτρες διέπονται από το δίκαιο του κράτους μέλους στο οποίο είναι εγκατεστημένος ο εξαγωγέας δεδομένων. </w:t>
      </w:r>
    </w:p>
    <w:p w14:paraId="2975AA66" w14:textId="77777777" w:rsidR="00237427" w:rsidRPr="003E4AC6" w:rsidRDefault="00237427" w:rsidP="00237427">
      <w:pPr>
        <w:pStyle w:val="ProductList-Body"/>
        <w:keepNext/>
        <w:spacing w:after="120"/>
        <w:jc w:val="center"/>
        <w:outlineLvl w:val="1"/>
      </w:pPr>
      <w:bookmarkStart w:id="188" w:name="_Toc26972900"/>
      <w:r>
        <w:rPr>
          <w:b/>
        </w:rPr>
        <w:t>Ρήτρα 10: Τροποποίηση της σύμβασης</w:t>
      </w:r>
      <w:bookmarkEnd w:id="188"/>
    </w:p>
    <w:p w14:paraId="63215952" w14:textId="77777777" w:rsidR="00237427" w:rsidRPr="003E4AC6" w:rsidRDefault="00237427" w:rsidP="00237427">
      <w:pPr>
        <w:pStyle w:val="ProductList-Body"/>
        <w:spacing w:after="120"/>
      </w:pPr>
      <w:r>
        <w:t xml:space="preserve">Τα συμβαλλόμενα μέρη δεσμεύονται να μη μεταβάλουν ούτε να τροποποιήσουν τις Ρήτρες. Αυτό δεν εμποδίζει τα συμβαλλόμενα μέρη να περιλάβουν, αν το κρίνουν αναγκαίο, ρήτρες εμπορικού χαρακτήρα, εφόσον αυτές δεν αντιβαίνουν στη Ρήτρα. </w:t>
      </w:r>
    </w:p>
    <w:p w14:paraId="0987A839" w14:textId="77777777" w:rsidR="00237427" w:rsidRPr="003E4AC6" w:rsidRDefault="00237427" w:rsidP="00237427">
      <w:pPr>
        <w:pStyle w:val="ProductList-Body"/>
        <w:spacing w:after="120"/>
        <w:jc w:val="center"/>
        <w:outlineLvl w:val="1"/>
      </w:pPr>
      <w:bookmarkStart w:id="189" w:name="_Toc26972901"/>
      <w:r>
        <w:rPr>
          <w:b/>
        </w:rPr>
        <w:t>Ρήτρα 11: Υπεργολαβία επεξεργασίας</w:t>
      </w:r>
      <w:bookmarkEnd w:id="189"/>
    </w:p>
    <w:p w14:paraId="15B511CA" w14:textId="77777777" w:rsidR="00237427" w:rsidRPr="003E4AC6" w:rsidRDefault="00237427" w:rsidP="00237427">
      <w:pPr>
        <w:pStyle w:val="ProductList-Body"/>
        <w:spacing w:after="120"/>
      </w:pPr>
      <w:r>
        <w:t xml:space="preserve">1. Ο εισαγωγέας δεδομένων δεν συνάπτει συμβάσεις υπεργολαβίας για καμία από τις πράξεις επεξεργασίας που εκτελεί για λογαριασμό του εξαγωγέα δεδομένων σύμφωνα με τις ρήτρες χωρίς την προηγούμενη γραπτή συγκατάθεση του εξαγωγέα δεδομένων. Ο εισαγωγέας δεδομένων μπορεί να εκχωρήσει με υπεργολαβία τις υποχρεώσεις του βάσει των Ρητρών, με τη συγκατάθεση του εξαγωγέα δεδομένων, μόνο μέσω γραπτής συμφωνίας την οποία συνάπτει με τον υπεργολάβο επεξεργασίας, η οποία επιβάλλει στον υπεργολάβο τις ίδιες υποχρεώσεις με εκείνες που επιβάλλονται στον εισαγωγέα δεδομένων σύμφωνα με τις Ρήτρες. Σε περίπτωση που ο υπεργολάβος επεξεργασίας δεν τηρήσει τις υποχρεώσεις του όσον αφορά την προστασία των δεδομένων βάσει της γραπτής αυτής συμφωνίας, ο εισαγωγέας δεδομένων παραμένει στο ολόκληρο υπεύθυνος για την τήρηση των υποχρεώσεων του υπεργολάβου επεξεργασίας έναντι του εξαγωγέα δεδομένων. </w:t>
      </w:r>
    </w:p>
    <w:p w14:paraId="5E782FAC" w14:textId="5775D4E8" w:rsidR="00237427" w:rsidRPr="003E4AC6" w:rsidRDefault="00237427" w:rsidP="00237427">
      <w:pPr>
        <w:pStyle w:val="ProductList-Body"/>
        <w:spacing w:after="120"/>
      </w:pPr>
      <w:r>
        <w:t>2. Η προηγούμενη γραπτή σύμβαση μεταξύ του εισαγωγέα δεδομένων και του υπεργολάβου επεξεργασίας προβλέπει επίσης ρήτρα δικαιούχου τρίτου όπως ορίζεται στη Ρήτρα 3 για τις περιπτώσεις που το πρόσωπο στο οποίο αναφέρονται τα δεδομένα αδυνατεί να αξιώσει αποζημίωση, σύμφωνα με την παράγραφο 1 της Ρήτρας 6, έναντι του εξαγωγέα ή του εισαγωγέα δεδομένων διότι έπαυσαν να υφίστανται από πραγματική ή</w:t>
      </w:r>
      <w:r w:rsidR="00054D7F">
        <w:rPr>
          <w:lang w:val="en-US"/>
        </w:rPr>
        <w:t> </w:t>
      </w:r>
      <w:r>
        <w:t xml:space="preserve">νομική άποψη ή κατέστησαν αφερέγγυοι, και το σύνολο των νομικών υποχρεώσεων του εξαγωγέα ή του εισαγωγέα δεδομένων δεν έχει εκχωρηθεί, βάσει σύμβασης ή βάσει νόμου, σε καμία διάδοχο οντότητα. Η συγκεκριμένη ευθύνη τρίτου του υπεργολάβου επεξεργασίας περιορίζεται στις δικές του δραστηριότητες επεξεργασίας σύμφωνα με τις Ρήτρες. </w:t>
      </w:r>
    </w:p>
    <w:p w14:paraId="43C9C9A7" w14:textId="30F326C8" w:rsidR="00237427" w:rsidRPr="003E4AC6" w:rsidRDefault="00237427" w:rsidP="00237427">
      <w:pPr>
        <w:pStyle w:val="ProductList-Body"/>
        <w:spacing w:after="120"/>
      </w:pPr>
      <w:r>
        <w:t>3. Οι διατάξεις που αφορούν πτυχές της σύμβασης που αναφέρεται στην παράγραφο 1 και οι οποίες συνδέονται με την προστασία των δεδομένων όσον αφορά την υπεργολαβία επεξεργασίας διέπονται από το δίκαιο του κράτους μέλους στο οποίο είναι εγκατεστημένος ο</w:t>
      </w:r>
      <w:r w:rsidR="005C1CBD">
        <w:rPr>
          <w:lang w:val="en-US"/>
        </w:rPr>
        <w:t> </w:t>
      </w:r>
      <w:r>
        <w:t xml:space="preserve">εξαγωγέας δεδομένων. </w:t>
      </w:r>
    </w:p>
    <w:p w14:paraId="2F49E249" w14:textId="448F2B09" w:rsidR="00237427" w:rsidRPr="003E4AC6" w:rsidRDefault="00237427" w:rsidP="00237427">
      <w:pPr>
        <w:pStyle w:val="ProductList-Body"/>
        <w:spacing w:after="120"/>
      </w:pPr>
      <w:r>
        <w:t>4. Ο εξαγωγέας δεδομένων τηρεί κατάλογο των συμφωνιών υπεργολαβίας επεξεργασίας που συνήφθησαν σύμφωνα με τις Ρήτρες και κοινοποιήθηκαν από τον εισαγωγέα δεδομένων σύμφωνα με τη Ρήτρα 5 στοιχείο (ι), ο οποίος επικαιροποιείται τουλάχιστον άπαξ ετησίως. Ο</w:t>
      </w:r>
      <w:r w:rsidR="007078F3">
        <w:rPr>
          <w:lang w:val="en-US"/>
        </w:rPr>
        <w:t> </w:t>
      </w:r>
      <w:r>
        <w:t>κατάλογος τίθεται στη διάθεση της αρχής</w:t>
      </w:r>
      <w:r w:rsidR="00C154AD">
        <w:t xml:space="preserve"> </w:t>
      </w:r>
      <w:r>
        <w:t xml:space="preserve"> ελέγχου για την προστασία των δεδομένων του εξαγωγέα δεδομένων. </w:t>
      </w:r>
    </w:p>
    <w:p w14:paraId="4574F0A5" w14:textId="77777777" w:rsidR="00237427" w:rsidRPr="003E4AC6" w:rsidRDefault="00237427" w:rsidP="00BC0CF9">
      <w:pPr>
        <w:pStyle w:val="ProductList-Body"/>
        <w:keepNext/>
        <w:spacing w:after="120"/>
        <w:jc w:val="center"/>
        <w:outlineLvl w:val="1"/>
      </w:pPr>
      <w:bookmarkStart w:id="190" w:name="_Toc26972902"/>
      <w:r>
        <w:rPr>
          <w:b/>
        </w:rPr>
        <w:lastRenderedPageBreak/>
        <w:t>Ρήτρα 12: Υποχρέωση μετά την περάτωση των υπηρεσιών επεξεργασίας δεδομένων προσωπικού χαρακτήρα</w:t>
      </w:r>
      <w:bookmarkEnd w:id="190"/>
    </w:p>
    <w:p w14:paraId="7B3BCEF6" w14:textId="77A36205" w:rsidR="00237427" w:rsidRPr="003E4AC6" w:rsidRDefault="00237427" w:rsidP="00237427">
      <w:pPr>
        <w:pStyle w:val="ProductList-Body"/>
        <w:spacing w:after="120"/>
      </w:pPr>
      <w:r>
        <w:t>1. Τα συμβαλλόμενα μέρη συμφωνούν ότι, όταν αποπερατωθεί η παροχή των υπηρεσιών επεξεργασίας δεδομένων, ο εισαγωγέας δεδομένων και</w:t>
      </w:r>
      <w:r w:rsidR="00BC0CF9">
        <w:rPr>
          <w:lang w:val="en-US"/>
        </w:rPr>
        <w:t> </w:t>
      </w:r>
      <w:r>
        <w:t>ο υπεργολάβος επεξεργασίας, κατ’ επιλογή του εξαγωγέα δεδομένων, επιστρέφουν όλα τα διαβιβασθέντα δεδομένα προσωπικού χαρακτήρα και τα αντίγραφά τους στον εξαγωγέα δεδομένων ή καταστρέφουν όλα τα δεδομένα προσωπικού χαρακτήρα και προσκομίζουν τα σχετικά αποδεικτικά στοιχεία στον εξαγωγέα δεδομένων, εκτός εάν η νομοθεσία που ισχύει για τον εισαγωγέα δεδομένων δεν του επιτρέπει την επιστροφή ή την καταστροφή του συνόλου ή μέρους των διαβιβασθέντων δεδομένων προσωπικού χαρακτήρα. Στην περίπτωση αυτή, ο</w:t>
      </w:r>
      <w:r w:rsidR="00BC0CF9">
        <w:rPr>
          <w:lang w:val="en-US"/>
        </w:rPr>
        <w:t> </w:t>
      </w:r>
      <w:r>
        <w:t>εισαγωγέας δεδομένων εγγυάται ότι θα διασφαλίσει την εμπιστευτικότητα των διαβιβασθέντων δεδομένων προσωπικού χαρακτήρα και</w:t>
      </w:r>
      <w:r w:rsidR="00BC0CF9">
        <w:rPr>
          <w:lang w:val="en-US"/>
        </w:rPr>
        <w:t> </w:t>
      </w:r>
      <w:r>
        <w:t>ότι</w:t>
      </w:r>
      <w:r w:rsidR="00BC0CF9">
        <w:rPr>
          <w:lang w:val="en-US"/>
        </w:rPr>
        <w:t> </w:t>
      </w:r>
      <w:r>
        <w:t>δεν</w:t>
      </w:r>
      <w:r w:rsidR="00BC0CF9">
        <w:rPr>
          <w:lang w:val="en-US"/>
        </w:rPr>
        <w:t> </w:t>
      </w:r>
      <w:r>
        <w:t xml:space="preserve">θα επεξεργαστεί περαιτέρω τα δεδομένα αυτά. </w:t>
      </w:r>
    </w:p>
    <w:p w14:paraId="407FA961" w14:textId="3C526BDE" w:rsidR="00237427" w:rsidRPr="003E4AC6" w:rsidRDefault="00237427" w:rsidP="00237427">
      <w:pPr>
        <w:pStyle w:val="ProductList-Body"/>
        <w:spacing w:after="120"/>
      </w:pPr>
      <w:r>
        <w:t>2. Ο εισαγωγέας δεδομένων και ο υπεργολάβος επεξεργασίας εγγυώνται ότι εφόσον το ζητήσει ο εξαγωγέας δεδομένων ή/και η αρχή ελέγχου θα</w:t>
      </w:r>
      <w:r w:rsidR="008D083C">
        <w:rPr>
          <w:lang w:val="en-US"/>
        </w:rPr>
        <w:t> </w:t>
      </w:r>
      <w:r>
        <w:t>υποβάλουν τις εγκαταστάσεις επεξεργασίας δεδομένων που διαθέτουν σε έλεγχο των μέτρων που αναφέρονται στην παράγραφο 1.</w:t>
      </w:r>
    </w:p>
    <w:p w14:paraId="0033F340" w14:textId="77777777" w:rsidR="00237427" w:rsidRPr="003E4AC6" w:rsidRDefault="00237427" w:rsidP="00237427">
      <w:pPr>
        <w:pStyle w:val="ProductList-Body"/>
        <w:spacing w:after="120"/>
        <w:jc w:val="center"/>
        <w:outlineLvl w:val="1"/>
      </w:pPr>
      <w:bookmarkStart w:id="191" w:name="Appendix1toAttachment3"/>
      <w:bookmarkStart w:id="192" w:name="_Toc26972903"/>
      <w:bookmarkStart w:id="193" w:name="Appendix1toAttachment2"/>
      <w:r>
        <w:rPr>
          <w:b/>
        </w:rPr>
        <w:t>Προσάρτημα 1 στις Τυποποιημένες Συμβατικές Ρήτρες</w:t>
      </w:r>
      <w:bookmarkEnd w:id="191"/>
      <w:bookmarkEnd w:id="192"/>
    </w:p>
    <w:p w14:paraId="12F54CA9" w14:textId="0D0D94B9" w:rsidR="00237427" w:rsidRPr="003E4AC6" w:rsidRDefault="00237427" w:rsidP="00237427">
      <w:pPr>
        <w:pStyle w:val="ProductList-Body"/>
        <w:spacing w:after="120"/>
      </w:pPr>
      <w:bookmarkStart w:id="194" w:name="_Hlk78865493"/>
      <w:bookmarkEnd w:id="193"/>
      <w:r>
        <w:rPr>
          <w:b/>
          <w:bCs/>
        </w:rPr>
        <w:t>Εξαγωγέας δεδομένων</w:t>
      </w:r>
      <w:r w:rsidRPr="00FC5F2D">
        <w:rPr>
          <w:b/>
          <w:bCs/>
        </w:rPr>
        <w:t>:</w:t>
      </w:r>
      <w:r>
        <w:t xml:space="preserve"> Ο Πελάτης είναι ο εξαγωγέας δεδομένων. Ο εξαγωγέας δεδομένων είναι ένας χρήστης των Προϊόντων ή των Επαγγελματικών Υπηρεσιών όπως ορίζεται στο DPA και στους Όρους Προϊόντων. </w:t>
      </w:r>
    </w:p>
    <w:p w14:paraId="678A996D" w14:textId="77777777" w:rsidR="00237427" w:rsidRPr="003E4AC6" w:rsidRDefault="00237427" w:rsidP="00237427">
      <w:pPr>
        <w:pStyle w:val="ProductList-Body"/>
        <w:spacing w:after="120"/>
      </w:pPr>
      <w:r>
        <w:rPr>
          <w:b/>
        </w:rPr>
        <w:t>Εισαγωγέας δεδομένων:</w:t>
      </w:r>
      <w:r>
        <w:t xml:space="preserve"> Ο εισαγωγέας δεδομένων είναι η MICROSOFT CORPORATION, μια διεθνής εταιρεία παραγωγής λογισμικού και υπηρεσιών. </w:t>
      </w:r>
    </w:p>
    <w:p w14:paraId="776153F4" w14:textId="24053BFC" w:rsidR="000854B2" w:rsidRPr="003E4AC6" w:rsidRDefault="00237427" w:rsidP="00237427">
      <w:pPr>
        <w:pStyle w:val="ProductList-Body"/>
        <w:spacing w:after="120"/>
      </w:pPr>
      <w:r>
        <w:rPr>
          <w:b/>
        </w:rPr>
        <w:t>Υποκείμενα των Δεδομένων</w:t>
      </w:r>
      <w:r w:rsidRPr="00FC5F2D">
        <w:rPr>
          <w:b/>
          <w:bCs/>
        </w:rPr>
        <w:t>:</w:t>
      </w:r>
      <w:r>
        <w:t xml:space="preserve"> Στα υποκείμενα των δεδομένων περιλαμβάνονται οι εκπρόσωποι και οι τελικοί χρήστες του εξαγωγέα δεδομένων, συμπεριλαμβανομένων των υπάλληλων, εργολάβων, συνεργατών και πελατών του, όπως αναλυτικά περιγράφεται στο Παράρτημα Β του DPA. </w:t>
      </w:r>
    </w:p>
    <w:p w14:paraId="7A6D749A" w14:textId="7CE6A9B0" w:rsidR="00237427" w:rsidRPr="003E4AC6" w:rsidRDefault="00237427" w:rsidP="00237427">
      <w:pPr>
        <w:pStyle w:val="ProductList-Body"/>
        <w:spacing w:after="120"/>
      </w:pPr>
      <w:r>
        <w:rPr>
          <w:b/>
        </w:rPr>
        <w:t>Κατηγορίες δεδομένων</w:t>
      </w:r>
      <w:r w:rsidRPr="00FC5F2D">
        <w:rPr>
          <w:b/>
          <w:bCs/>
        </w:rPr>
        <w:t>:</w:t>
      </w:r>
      <w:r>
        <w:t xml:space="preserve"> Τα δεδομένα προσωπικού χαρακτήρα που διαβιβάζονται περιλαμβάνονται σε email, έγγραφα και άλλα δεδομένα σε ηλεκτρονική μορφή στο πλαίσιο των Προϊόντων και των Επαγγελματικών Υπηρεσιών.</w:t>
      </w:r>
      <w:r w:rsidR="00A82A30">
        <w:t xml:space="preserve"> </w:t>
      </w:r>
      <w:r>
        <w:rPr>
          <w:rFonts w:eastAsia="Times New Roman" w:cstheme="minorHAnsi"/>
          <w:color w:val="212121"/>
          <w:szCs w:val="18"/>
        </w:rPr>
        <w:t>Η Microsoft αναγνωρίζει ότι, ανάλογα με τη χρήση των Προϊόντων ή των Επαγγελματικών Υπηρεσιών από τον Πελάτη, ο Πελάτης μπορεί να επιλέξει να συμπεριλάβει δεδομένα προσωπικού χαρακτήρα</w:t>
      </w:r>
      <w:r w:rsidR="001F7777">
        <w:rPr>
          <w:rFonts w:eastAsia="Times New Roman" w:cstheme="minorHAnsi"/>
          <w:color w:val="212121"/>
          <w:szCs w:val="18"/>
          <w:lang w:val="en-US"/>
        </w:rPr>
        <w:t> </w:t>
      </w:r>
      <w:r>
        <w:rPr>
          <w:rFonts w:eastAsia="Times New Roman" w:cstheme="minorHAnsi"/>
          <w:color w:val="212121"/>
          <w:szCs w:val="18"/>
        </w:rPr>
        <w:t>από οποιαδήποτε από τις ακόλουθες κατηγορίες που αναλύονται στο Παράρτημα Β του DPA.</w:t>
      </w:r>
    </w:p>
    <w:p w14:paraId="7F025BA4" w14:textId="77777777" w:rsidR="00237427" w:rsidRPr="003E4AC6" w:rsidRDefault="00237427" w:rsidP="00237427">
      <w:pPr>
        <w:pStyle w:val="ProductList-Body"/>
        <w:spacing w:after="120"/>
      </w:pPr>
      <w:r>
        <w:rPr>
          <w:b/>
        </w:rPr>
        <w:t>Πράξεις επεξεργασίας</w:t>
      </w:r>
      <w:r w:rsidRPr="00FC5F2D">
        <w:rPr>
          <w:b/>
          <w:bCs/>
        </w:rPr>
        <w:t>:</w:t>
      </w:r>
      <w:r>
        <w:t xml:space="preserve"> Τα διαβιβαζόμενα δεδομένα προσωπικού χαρακτήρα θα υποβληθούν στις ακόλουθες βασικές δραστηριότητες επεξεργασίας: </w:t>
      </w:r>
    </w:p>
    <w:p w14:paraId="1882A45B" w14:textId="24FB0E1F" w:rsidR="00237427" w:rsidRPr="003E4AC6" w:rsidRDefault="00237427" w:rsidP="00237427">
      <w:pPr>
        <w:pStyle w:val="ProductList-Body"/>
        <w:spacing w:after="120"/>
        <w:ind w:left="547"/>
      </w:pPr>
      <w:r>
        <w:rPr>
          <w:b/>
        </w:rPr>
        <w:t>α. Διάρκεια και Αντικείμενο της Επεξεργασίας Δεδομένων</w:t>
      </w:r>
      <w:r w:rsidRPr="00FC5F2D">
        <w:rPr>
          <w:b/>
          <w:bCs/>
        </w:rPr>
        <w:t>.</w:t>
      </w:r>
      <w:r>
        <w:t xml:space="preserve"> Η διάρκεια της επεξεργασίας δεδομένων είναι η περίοδος ισχύος που ορίζεται στη σύμβαση παραχώρησης πολλαπλών αδειών χρήσης (volume licensing) ανάμεσα στον εξαγωγέα δεδομένων και την οντότητα της Microsoft στην οποία προσαρτάται το παράρτημα με τις Τυποποιημένες Συμβατικές Ρήτρες (</w:t>
      </w:r>
      <w:r w:rsidR="001C43EA" w:rsidRPr="001C43EA">
        <w:t>«</w:t>
      </w:r>
      <w:r w:rsidR="00096CC2">
        <w:t xml:space="preserve"> </w:t>
      </w:r>
      <w:r>
        <w:t>Microsoft</w:t>
      </w:r>
      <w:r w:rsidR="001C43EA" w:rsidRPr="001C43EA">
        <w:t>»</w:t>
      </w:r>
      <w:r w:rsidR="00096CC2">
        <w:t xml:space="preserve"> </w:t>
      </w:r>
      <w:r>
        <w:t xml:space="preserve">). Το αντικείμενο της επεξεργασίας δεδομένων είναι η απόδοση των Προϊόντων και Υπηρεσιών. </w:t>
      </w:r>
    </w:p>
    <w:p w14:paraId="66E8019C" w14:textId="2885C734" w:rsidR="00237427" w:rsidRPr="003E4AC6" w:rsidRDefault="00237427" w:rsidP="00237427">
      <w:pPr>
        <w:pStyle w:val="ProductList-Body"/>
        <w:spacing w:after="120"/>
        <w:ind w:left="547"/>
      </w:pPr>
      <w:r>
        <w:rPr>
          <w:b/>
          <w:bCs/>
        </w:rPr>
        <w:t>β. Πεδίο Εφαρμογής και Σκοπός της Επεξεργασίας Δεδομένων</w:t>
      </w:r>
      <w:r w:rsidRPr="00FC5F2D">
        <w:rPr>
          <w:b/>
          <w:bCs/>
        </w:rPr>
        <w:t>.</w:t>
      </w:r>
      <w:r>
        <w:t xml:space="preserve"> Το πεδίο εφαρμογής και ο σκοπός της επεξεργασίας δεδομένων προσωπικού χαρακτήρα περιγράφεται στην ενότητα </w:t>
      </w:r>
      <w:r w:rsidR="001C43EA" w:rsidRPr="001C43EA">
        <w:t>«</w:t>
      </w:r>
      <w:r>
        <w:t>Επεξεργασία Δεδομένων Προσωπικού Χαρακτήρα, ΓΚΠΔ</w:t>
      </w:r>
      <w:r w:rsidR="001C43EA" w:rsidRPr="001C43EA">
        <w:t>»</w:t>
      </w:r>
      <w:r>
        <w:t xml:space="preserve"> του DPA. Ο εισαγωγέας δεδομένων διατηρεί ένα διεθνές δίκτυο κέντρων δεδομένων και εγκαταστάσεων διαχείρισης/υποστήριξης και η επεξεργασία ενδέχεται να</w:t>
      </w:r>
      <w:r w:rsidR="001C43EA">
        <w:rPr>
          <w:lang w:val="en-US"/>
        </w:rPr>
        <w:t> </w:t>
      </w:r>
      <w:r>
        <w:t xml:space="preserve">λάβει χώρα σε οποιαδήποτε δικαιοδοσία στην οποία ο εισαγωγέας δεδομένων ή οι υπεργολάβοι επεξεργασίας του διατηρούν τέτοιες εγκαταστάσεις σύμφωνα με την ενότητα </w:t>
      </w:r>
      <w:r w:rsidR="00007C7C" w:rsidRPr="00007C7C">
        <w:t>«</w:t>
      </w:r>
      <w:r>
        <w:t>Πρακτικές και Πολιτικές Ασφάλειας</w:t>
      </w:r>
      <w:r w:rsidR="00007C7C" w:rsidRPr="00007C7C">
        <w:t>»</w:t>
      </w:r>
      <w:r>
        <w:t xml:space="preserve"> του DPA. </w:t>
      </w:r>
    </w:p>
    <w:p w14:paraId="6D92B39B" w14:textId="61B3BC21" w:rsidR="00237427" w:rsidRPr="003E4AC6" w:rsidRDefault="00237427" w:rsidP="00237427">
      <w:pPr>
        <w:pStyle w:val="ProductList-Body"/>
        <w:spacing w:after="120"/>
        <w:ind w:left="547"/>
      </w:pPr>
      <w:r>
        <w:rPr>
          <w:b/>
        </w:rPr>
        <w:t>γ. Πρόσβαση σε Δεδομένα Πελάτη και Δεδομένα Προσωπικού Χαρακτήρα</w:t>
      </w:r>
      <w:r w:rsidRPr="00FC5F2D">
        <w:rPr>
          <w:b/>
          <w:bCs/>
        </w:rPr>
        <w:t>.</w:t>
      </w:r>
      <w:r>
        <w:t xml:space="preserve"> Για την περίοδο ισχύος που ορίζεται στο πλαίσιο της αντίστοιχης σύμβασης παραχώρησης πολλαπλών αδειών χρήσης (volume licensing) ο εισαγωγέας δεδομένων, κατά τη διακριτική του ευχέρεια και όπως απαιτείται σύμφωνα με την ισχύουσα νομοθεσία προς εφαρμογή του άρθρου 12 στοιχείο (β) της οδηγίας της ΕΕ σχετικά με την προστασία των δεδομένων, θα κάνει ένα από τα εξής: (1) θα παρέχει στον εξαγωγέα δεδομένων τη δυνατότητα διόρθωσης,</w:t>
      </w:r>
      <w:r w:rsidR="00B22191">
        <w:rPr>
          <w:lang w:val="en-US"/>
        </w:rPr>
        <w:t> </w:t>
      </w:r>
      <w:r>
        <w:t>διαγραφής ή αποκλεισμού των Δεδομένων Πελάτη και των Δεδομένων Προσωπικού Χαρακτήρα ή (2) θα πραγματοποιεί τις</w:t>
      </w:r>
      <w:r w:rsidR="00B22191">
        <w:rPr>
          <w:lang w:val="en-US"/>
        </w:rPr>
        <w:t> </w:t>
      </w:r>
      <w:r>
        <w:t>εν</w:t>
      </w:r>
      <w:r w:rsidR="00B22191">
        <w:rPr>
          <w:lang w:val="en-US"/>
        </w:rPr>
        <w:t> </w:t>
      </w:r>
      <w:r>
        <w:t xml:space="preserve">λόγω διορθώσεις, διαγραφές ή αποκλεισμούς εκ μέρους του. </w:t>
      </w:r>
    </w:p>
    <w:p w14:paraId="30013DC4" w14:textId="5069FFE9" w:rsidR="00237427" w:rsidRPr="003E4AC6" w:rsidRDefault="00237427" w:rsidP="00237427">
      <w:pPr>
        <w:pStyle w:val="ProductList-Body"/>
        <w:spacing w:after="120"/>
        <w:ind w:left="547"/>
      </w:pPr>
      <w:r>
        <w:rPr>
          <w:b/>
        </w:rPr>
        <w:t>δ. Οδηγίες του Εξαγωγέα Δεδομένων</w:t>
      </w:r>
      <w:r w:rsidRPr="00FC5F2D">
        <w:rPr>
          <w:b/>
          <w:bCs/>
        </w:rPr>
        <w:t>.</w:t>
      </w:r>
      <w:r>
        <w:t xml:space="preserve"> Για τα Προϊόντα και τις Υπηρεσίες, ο εισαγωγέας δεδομένων θα προβαίνει σε ενέργειες μόνο σύμφωνα με τις οδηγίες του εξαγωγέα δεδομένων όπως αυτές θα μεταφέρονται από τη Microsoft. </w:t>
      </w:r>
    </w:p>
    <w:p w14:paraId="3AAB56CE" w14:textId="0D8B6204" w:rsidR="00237427" w:rsidRPr="003E4AC6" w:rsidRDefault="00237427" w:rsidP="00237427">
      <w:pPr>
        <w:pStyle w:val="ProductList-Body"/>
        <w:spacing w:after="120"/>
        <w:ind w:left="547"/>
      </w:pPr>
      <w:r>
        <w:rPr>
          <w:b/>
        </w:rPr>
        <w:t>ε. Διαγραφή ή Επιστροφή Δεδομένων Πελάτη και Δεδομένων Προσωπικού Χαρακτήρα</w:t>
      </w:r>
      <w:r w:rsidRPr="00FC5F2D">
        <w:rPr>
          <w:b/>
          <w:bCs/>
        </w:rPr>
        <w:t>.</w:t>
      </w:r>
      <w:r>
        <w:t xml:space="preserve"> Άμα τη λήξει της διάρκειας ή την καταγγελία της χρήσης των Προϊόντων ή των Επαγγελματικών Υπηρεσιών από τον εξαγωγέα δεδομένων, είναι δυνατή η εξαγωγή Δεδομένων Πελάτη και Δεδομένων Προσωπικού Χαρακτήρα, ενώ ο εισαγωγέας δεδομένων θα διαγράψει τα Δεδομένα Πελάτη και τα Δεδομένα Προσωπικού Χαρακτήρα, το καθένα εξ αυτών σύμφωνα με τους Όρους DPA που ισχύουν για τη σύμβαση. </w:t>
      </w:r>
    </w:p>
    <w:p w14:paraId="5A2DE511" w14:textId="39B61A12" w:rsidR="00237427" w:rsidRPr="003E4AC6" w:rsidRDefault="00237427" w:rsidP="00237427">
      <w:pPr>
        <w:pStyle w:val="ProductList-Body"/>
        <w:spacing w:after="120"/>
      </w:pPr>
      <w:r>
        <w:rPr>
          <w:b/>
        </w:rPr>
        <w:t>Υπεργολάβοι</w:t>
      </w:r>
      <w:r>
        <w:t>: Σύμφωνα με το DPA, ο εισαγωγέας δεδομένων δύναται να προσλάβει άλλες εταιρείες για να παρέχουν περιορισμένες υπηρεσίες εκ μέρους του εισαγωγέα δεδομένων, όπως π.χ. η παροχή υποστήριξης πελατών. Οι εν λόγω υπεργολάβοι επιτρέπεται να αποκτήσουν Δεδομένα Πελάτη και Δεδομένα Προσωπικού Χαρακτήρα μόνο για την παροχή των υπηρεσιών που τους έχει αναθέσει να προσφέρουν ο εισαγωγέας δεδομένων και απαγορεύεται να τα χρησιμοποιήσουν για οποιονδήποτε άλλο σκοπό.</w:t>
      </w:r>
    </w:p>
    <w:p w14:paraId="4478BF66" w14:textId="77777777" w:rsidR="00237427" w:rsidRPr="003E4AC6" w:rsidRDefault="00237427" w:rsidP="00193796">
      <w:pPr>
        <w:pStyle w:val="ProductList-Body"/>
        <w:keepNext/>
        <w:spacing w:after="120"/>
        <w:jc w:val="center"/>
        <w:outlineLvl w:val="1"/>
      </w:pPr>
      <w:bookmarkStart w:id="195" w:name="_Toc26972904"/>
      <w:bookmarkEnd w:id="194"/>
      <w:r>
        <w:rPr>
          <w:b/>
        </w:rPr>
        <w:lastRenderedPageBreak/>
        <w:t>Προσάρτημα 2 στις Τυποποιημένες Συμβατικές Ρήτρες</w:t>
      </w:r>
      <w:bookmarkEnd w:id="195"/>
    </w:p>
    <w:p w14:paraId="0C94993A" w14:textId="1CE6A681" w:rsidR="00237427" w:rsidRPr="003E4AC6" w:rsidRDefault="00237427" w:rsidP="00237427">
      <w:pPr>
        <w:pStyle w:val="ProductList-Body"/>
        <w:spacing w:after="120"/>
      </w:pPr>
      <w:r>
        <w:t>Περιγραφή των τεχνικών και οργανωτικών μέτρων ασφαλείας που εφαρμόζει ο εισαγωγέας δεδομένων σύμφωνα με τις Ρήτρες 4 στοιχείο (δ) και</w:t>
      </w:r>
      <w:r w:rsidR="00193796">
        <w:rPr>
          <w:lang w:val="en-US"/>
        </w:rPr>
        <w:t> </w:t>
      </w:r>
      <w:r>
        <w:t>5 στοιχείο (γ):</w:t>
      </w:r>
    </w:p>
    <w:p w14:paraId="3BC6F427" w14:textId="76E14E72" w:rsidR="00237427" w:rsidRPr="003E4AC6" w:rsidRDefault="00237427" w:rsidP="00237427">
      <w:pPr>
        <w:pStyle w:val="ProductList-Body"/>
        <w:spacing w:after="120"/>
      </w:pPr>
      <w:r>
        <w:t xml:space="preserve">1. </w:t>
      </w:r>
      <w:r>
        <w:rPr>
          <w:b/>
        </w:rPr>
        <w:t>Προσωπικό</w:t>
      </w:r>
      <w:r w:rsidRPr="00FC5F2D">
        <w:rPr>
          <w:b/>
          <w:bCs/>
        </w:rPr>
        <w:t>.</w:t>
      </w:r>
      <w:r>
        <w:t xml:space="preserve"> Το προσωπικό του εισαγωγέα δεδομένων δεν θα υποβάλλει σε επεξεργασία Δεδομένα Πελάτη ή Δεδομένα Προσωπικού Χαρακτήρα χωρίς εξουσιοδότηση. Το προσωπικό υποχρεούται να διατηρεί την εμπιστευτικότητα τυχόν Δεδομένων Πελάτη και Δεδομένων Προσωπικού Χαρακτήρα και η εν λόγω υποχρέωση εξακολουθεί και μετά το πέρας της δέσμευσης. </w:t>
      </w:r>
    </w:p>
    <w:p w14:paraId="5A914AD7" w14:textId="77777777" w:rsidR="00237427" w:rsidRPr="003E4AC6" w:rsidRDefault="00237427" w:rsidP="00237427">
      <w:pPr>
        <w:pStyle w:val="ProductList-Body"/>
        <w:spacing w:after="120"/>
      </w:pPr>
      <w:r>
        <w:t xml:space="preserve">2. </w:t>
      </w:r>
      <w:r>
        <w:rPr>
          <w:b/>
        </w:rPr>
        <w:t>Απόρρητο Δεδομένων και Επικοινωνία.</w:t>
      </w:r>
      <w:r>
        <w:t xml:space="preserve"> Μπορείτε να επικοινωνήσετε με τον υπεύθυνο του εισαγωγέα δεδομένων για θέματα απορρήτου δεδομένων στην εξής διεύθυνση: </w:t>
      </w:r>
    </w:p>
    <w:p w14:paraId="12F10FAC" w14:textId="77777777" w:rsidR="00237427" w:rsidRPr="00384991" w:rsidRDefault="00237427" w:rsidP="00F47CAC">
      <w:pPr>
        <w:pStyle w:val="ProductList-Body"/>
        <w:ind w:left="360"/>
        <w:rPr>
          <w:lang w:val="en-US"/>
        </w:rPr>
      </w:pPr>
      <w:r w:rsidRPr="00384991">
        <w:rPr>
          <w:lang w:val="en-US"/>
        </w:rPr>
        <w:t xml:space="preserve">Microsoft Corporation </w:t>
      </w:r>
    </w:p>
    <w:p w14:paraId="44F2ECBC" w14:textId="77777777" w:rsidR="00237427" w:rsidRPr="00384991" w:rsidRDefault="00237427" w:rsidP="00F47CAC">
      <w:pPr>
        <w:pStyle w:val="ProductList-Body"/>
        <w:ind w:left="360"/>
        <w:rPr>
          <w:lang w:val="en-US"/>
        </w:rPr>
      </w:pPr>
      <w:r w:rsidRPr="00384991">
        <w:rPr>
          <w:lang w:val="en-US"/>
        </w:rPr>
        <w:t xml:space="preserve">Attn: Chief Privacy Officer </w:t>
      </w:r>
    </w:p>
    <w:p w14:paraId="3670CB6E" w14:textId="77777777" w:rsidR="00237427" w:rsidRPr="003E4AC6" w:rsidRDefault="00237427" w:rsidP="00F47CAC">
      <w:pPr>
        <w:pStyle w:val="ProductList-Body"/>
        <w:ind w:left="360"/>
      </w:pPr>
      <w:r>
        <w:t xml:space="preserve">1 Microsoft Way </w:t>
      </w:r>
    </w:p>
    <w:p w14:paraId="2038FA5A" w14:textId="77777777" w:rsidR="00237427" w:rsidRPr="003E4AC6" w:rsidRDefault="00237427" w:rsidP="00237427">
      <w:pPr>
        <w:pStyle w:val="ProductList-Body"/>
        <w:spacing w:after="120"/>
        <w:ind w:left="360"/>
      </w:pPr>
      <w:r>
        <w:t xml:space="preserve">Redmond, WA 98052 USA </w:t>
      </w:r>
    </w:p>
    <w:p w14:paraId="44E91BCC" w14:textId="3E7F80FA" w:rsidR="00237427" w:rsidRPr="003E4AC6" w:rsidRDefault="00237427" w:rsidP="00237427">
      <w:pPr>
        <w:pStyle w:val="ProductList-Body"/>
        <w:spacing w:after="120"/>
      </w:pPr>
      <w:r>
        <w:t xml:space="preserve">3. </w:t>
      </w:r>
      <w:r>
        <w:rPr>
          <w:b/>
        </w:rPr>
        <w:t>Τεχνικά και Οργανωτικά Μέτρα.</w:t>
      </w:r>
      <w:r>
        <w:t xml:space="preserve"> Ο εισαγωγέας δεδομένων έχει εφαρμόσει και θα διατηρήσει κατάλληλα τεχνικά και οργανωτικά μέσα, εσωτερικούς ελέγχους και διαδικασίες ασφάλειας των πληροφοριών με στόχο την προστασία των Δεδομένων Πελάτη και των Δεδομένων Προσωπικού Χαρακτήρα, όπως ορίζονται στην ενότητα </w:t>
      </w:r>
      <w:r w:rsidR="000F09F8" w:rsidRPr="000F09F8">
        <w:t>«</w:t>
      </w:r>
      <w:r w:rsidR="00096CC2">
        <w:t xml:space="preserve"> </w:t>
      </w:r>
      <w:r>
        <w:t>Πρακτικές και Πολιτικές Ασφάλειας</w:t>
      </w:r>
      <w:r w:rsidR="000F09F8" w:rsidRPr="000F09F8">
        <w:t>»</w:t>
      </w:r>
      <w:r>
        <w:t xml:space="preserve"> των DPA, από τυχαία απώλεια, καταστροφή ή</w:t>
      </w:r>
      <w:r w:rsidR="000F09F8">
        <w:rPr>
          <w:lang w:val="en-US"/>
        </w:rPr>
        <w:t> </w:t>
      </w:r>
      <w:r>
        <w:t xml:space="preserve">τροποποίηση, μη εξουσιοδοτημένη αποκάλυψη ή πρόσβαση ή παράνομη καταστροφή ως εξής: </w:t>
      </w:r>
      <w:bookmarkStart w:id="196" w:name="_Hlk78867670"/>
      <w:r>
        <w:t>Τα τεχνικά και οργανωτικά μέσα, οι εσωτερικοί</w:t>
      </w:r>
      <w:r w:rsidR="000F09F8">
        <w:rPr>
          <w:lang w:val="en-US"/>
        </w:rPr>
        <w:t> </w:t>
      </w:r>
      <w:r>
        <w:t xml:space="preserve">έλεγχοι και οι διαδικασίες ασφάλειας των πληροφοριών που ορίζονται στην ενότητα </w:t>
      </w:r>
      <w:r w:rsidR="000F09F8" w:rsidRPr="000F09F8">
        <w:t>«</w:t>
      </w:r>
      <w:r w:rsidR="00096CC2">
        <w:t xml:space="preserve"> </w:t>
      </w:r>
      <w:r>
        <w:t>Πρακτικές και Πολιτικές Ασφάλειας</w:t>
      </w:r>
      <w:r w:rsidR="000F09F8" w:rsidRPr="000F09F8">
        <w:t>»</w:t>
      </w:r>
      <w:r>
        <w:t xml:space="preserve"> των DPA</w:t>
      </w:r>
      <w:r w:rsidR="000F09F8">
        <w:rPr>
          <w:lang w:val="en-US"/>
        </w:rPr>
        <w:t> </w:t>
      </w:r>
      <w:r>
        <w:t>ενσωματώνονται στο παρόν Παράρτημα 2 με την εν λόγω αναφορά και δεσμεύουν τον εισαγωγέα δεδομένων σαν να ορίζονταν και να περιλαμβάνονταν συνολικά στο παρόν Παράρτημα 2.</w:t>
      </w:r>
      <w:bookmarkEnd w:id="196"/>
    </w:p>
    <w:p w14:paraId="7AA3CBCD" w14:textId="0563311E" w:rsidR="00237427" w:rsidRPr="003E4AC6" w:rsidRDefault="00CC09C2" w:rsidP="00237427">
      <w:pPr>
        <w:pStyle w:val="ProductList-Body"/>
        <w:spacing w:after="120"/>
        <w:outlineLvl w:val="1"/>
      </w:pPr>
      <w:r>
        <w:rPr>
          <w:b/>
        </w:rPr>
        <w:t>Υπογραφή των Τυποποιημένων Συμβατικών Ρητρών, του Παραρτήματος 1 και του Παραρτήματος 2 εκ μέρους του εισαγωγέα δεδομένων:</w:t>
      </w:r>
    </w:p>
    <w:p w14:paraId="2A4FBF0F" w14:textId="77777777" w:rsidR="0014507A" w:rsidRPr="003E4AC6" w:rsidRDefault="00237427" w:rsidP="00237427">
      <w:pPr>
        <w:pStyle w:val="ProductList-Body"/>
        <w:spacing w:after="120"/>
      </w:pPr>
      <w:bookmarkStart w:id="197" w:name="_Hlk498066566"/>
      <w:r>
        <w:rPr>
          <w:rFonts w:eastAsia="MS Mincho" w:cs="Arial"/>
          <w:noProof/>
          <w:szCs w:val="18"/>
          <w:lang w:bidi="ar-SA"/>
        </w:rPr>
        <w:drawing>
          <wp:anchor distT="0" distB="0" distL="114300" distR="114300" simplePos="0" relativeHeight="25165824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197"/>
    <w:p w14:paraId="77C29B62" w14:textId="77777777" w:rsidR="00DD6D76" w:rsidRPr="00384991" w:rsidRDefault="00DD6D76" w:rsidP="00DD6D76">
      <w:pPr>
        <w:pStyle w:val="ProductList-Body"/>
        <w:spacing w:after="120"/>
        <w:rPr>
          <w:lang w:val="en-US"/>
        </w:rPr>
      </w:pPr>
      <w:r w:rsidRPr="00384991">
        <w:rPr>
          <w:lang w:val="en-US"/>
        </w:rPr>
        <w:t>Rajesh Jha, Executive Vice President</w:t>
      </w:r>
    </w:p>
    <w:p w14:paraId="3FF33C7A" w14:textId="77777777" w:rsidR="00237427" w:rsidRPr="00384991" w:rsidRDefault="00237427" w:rsidP="00237427">
      <w:pPr>
        <w:pStyle w:val="ProductList-Body"/>
        <w:spacing w:after="120"/>
        <w:rPr>
          <w:lang w:val="en-US"/>
        </w:rPr>
      </w:pPr>
      <w:r w:rsidRPr="00384991">
        <w:rPr>
          <w:lang w:val="en-US"/>
        </w:rPr>
        <w:t>Microsoft Corporation</w:t>
      </w:r>
    </w:p>
    <w:p w14:paraId="7163FB0B" w14:textId="77777777" w:rsidR="00237427" w:rsidRPr="00384991" w:rsidRDefault="00237427" w:rsidP="00237427">
      <w:pPr>
        <w:pStyle w:val="ProductList-Body"/>
        <w:spacing w:after="120"/>
        <w:rPr>
          <w:lang w:val="en-US"/>
        </w:rPr>
      </w:pPr>
      <w:r w:rsidRPr="00384991">
        <w:rPr>
          <w:lang w:val="en-US"/>
        </w:rPr>
        <w:t>One Microsoft Way, Redmond WA, USA 98052</w:t>
      </w:r>
    </w:p>
    <w:p w14:paraId="7C0FFC36" w14:textId="642373FA" w:rsidR="0014507A" w:rsidRPr="003E4AC6" w:rsidRDefault="009A3CF2" w:rsidP="0014507A">
      <w:pPr>
        <w:pStyle w:val="ProductList-Body"/>
        <w:shd w:val="clear" w:color="auto" w:fill="A6A6A6" w:themeFill="background1" w:themeFillShade="A6"/>
        <w:spacing w:after="120"/>
        <w:jc w:val="right"/>
      </w:pPr>
      <w:hyperlink w:anchor="TableofContents" w:tooltip="Πίνακας περιεχομένων" w:history="1">
        <w:r w:rsidR="00DE0E43">
          <w:rPr>
            <w:rStyle w:val="Hyperlink"/>
            <w:sz w:val="16"/>
            <w:szCs w:val="16"/>
          </w:rPr>
          <w:t>Πίνακας περιεχομένων</w:t>
        </w:r>
      </w:hyperlink>
      <w:r w:rsidR="00DE0E43">
        <w:rPr>
          <w:sz w:val="16"/>
          <w:szCs w:val="16"/>
        </w:rPr>
        <w:t xml:space="preserve"> / </w:t>
      </w:r>
      <w:hyperlink w:anchor="GeneralTerms" w:tooltip="Γενικοί Όροι" w:history="1">
        <w:r w:rsidR="00DE0E43">
          <w:rPr>
            <w:rStyle w:val="Hyperlink"/>
            <w:sz w:val="16"/>
            <w:szCs w:val="16"/>
          </w:rPr>
          <w:t>Γενικοί Όροι</w:t>
        </w:r>
      </w:hyperlink>
    </w:p>
    <w:p w14:paraId="3904F569" w14:textId="77777777" w:rsidR="00237427" w:rsidRPr="003E4AC6" w:rsidRDefault="00237427" w:rsidP="00237427">
      <w:pPr>
        <w:spacing w:after="120" w:line="240" w:lineRule="auto"/>
      </w:pPr>
      <w:r>
        <w:br w:type="page"/>
      </w:r>
    </w:p>
    <w:p w14:paraId="0E478D05" w14:textId="49600778" w:rsidR="00237427" w:rsidRPr="003E4AC6" w:rsidRDefault="00237427" w:rsidP="00237427">
      <w:pPr>
        <w:pStyle w:val="ProductList-SectionHeading"/>
        <w:spacing w:after="120"/>
        <w:outlineLvl w:val="0"/>
      </w:pPr>
      <w:bookmarkStart w:id="198" w:name="Attachment3"/>
      <w:bookmarkStart w:id="199" w:name="_Toc8395071"/>
      <w:bookmarkStart w:id="200" w:name="_Toc489605629"/>
      <w:bookmarkStart w:id="201" w:name="_Toc6563859"/>
      <w:bookmarkStart w:id="202" w:name="_Toc21617080"/>
      <w:bookmarkStart w:id="203" w:name="_Toc26972906"/>
      <w:bookmarkStart w:id="204" w:name="_Toc82439313"/>
      <w:r>
        <w:lastRenderedPageBreak/>
        <w:t xml:space="preserve">Συνημμένο </w:t>
      </w:r>
      <w:bookmarkEnd w:id="198"/>
      <w:r>
        <w:t>2 – Όροι του Γενικού Κανονισμού για την Προστασία Δεδομένων της Ευρωπαϊκής Ένωσης</w:t>
      </w:r>
      <w:bookmarkEnd w:id="199"/>
      <w:bookmarkEnd w:id="200"/>
      <w:bookmarkEnd w:id="201"/>
      <w:bookmarkEnd w:id="202"/>
      <w:bookmarkEnd w:id="203"/>
      <w:bookmarkEnd w:id="204"/>
    </w:p>
    <w:p w14:paraId="69F9C46B" w14:textId="23A3DA4B" w:rsidR="00237427" w:rsidRPr="003E4AC6" w:rsidRDefault="00237427" w:rsidP="00237427">
      <w:pPr>
        <w:pStyle w:val="ProductList-Body"/>
        <w:spacing w:after="120"/>
      </w:pPr>
      <w:r>
        <w:t>Η Microsoft δεσμεύεται από τους παρόντες Όρους του ΓΚΠΔ προς όλους τους πελάτες από τις 25 Μαΐου 2018. Αυτές οι ενέργειες είναι δεσμευτικές για τη Microsoft σε σχέση με τον Πελάτη ανεξάρτητα από (1) την έκδοση των Όρων Προϊόντων και του DPA που διαφορετικά ισχύει</w:t>
      </w:r>
      <w:r w:rsidR="006A2A45">
        <w:rPr>
          <w:lang w:val="en-US"/>
        </w:rPr>
        <w:t> </w:t>
      </w:r>
      <w:r>
        <w:t>για οποιαδήποτε δεδομένη συνδρομή ή άδεια χρήσης Προϊόντος ή 2) κάθε άλλη σύμβαση που παραπέμπει σε αυτό το συνημμένο.</w:t>
      </w:r>
    </w:p>
    <w:p w14:paraId="1696638F" w14:textId="1A0A574A" w:rsidR="00237427" w:rsidRPr="003E4AC6" w:rsidRDefault="00DD6D76" w:rsidP="00237427">
      <w:pPr>
        <w:pStyle w:val="ProductList-Body"/>
        <w:spacing w:after="120"/>
      </w:pPr>
      <w:bookmarkStart w:id="205" w:name="_Hlk24455530"/>
      <w:r>
        <w:t xml:space="preserve">Για τους σκοπούς αυτών των όρων του ΓΚΠΔ, ο Πελάτης και η Microsoft συμφωνούν ότι ο Πελάτης είναι ο υπεύθυνος επεξεργασίας των Δεδομένων Προσωπικού Χαρακτήρα και ότι η Microsoft είναι </w:t>
      </w:r>
      <w:r w:rsidR="00025221">
        <w:t>η</w:t>
      </w:r>
      <w:r>
        <w:t xml:space="preserve"> </w:t>
      </w:r>
      <w:r w:rsidR="00025221">
        <w:t xml:space="preserve">εκτελούσα </w:t>
      </w:r>
      <w:r>
        <w:t>την επεξεργασία αυτών των δεδομένων, εκτός από την περίπτωση που ο</w:t>
      </w:r>
      <w:r w:rsidR="00504F86">
        <w:rPr>
          <w:lang w:val="en-US"/>
        </w:rPr>
        <w:t> </w:t>
      </w:r>
      <w:r>
        <w:t xml:space="preserve">Πελάτης ενεργεί ως εκτελών την επεξεργασία Δεδομένων Προσωπικού Χαρακτήρα, οπότε και η Microsoft είναι ο υπεργολάβος επεξεργασίας. Αυτοί οι Όροι του ΓΚΠΔ ισχύουν για την επεξεργασία Δεδομένων Προσωπικού Χαρακτήρα, εντός του πεδίου εφαρμογής του ΓΚΠΔ, από τη Microsoft εκ μέρους του Πελάτη. Αυτοί οι Όροι του ΓΚΠΔ δεν περιορίζουν ούτε μειώνουν τυχόν δεσμεύσεις προστασίας δεδομένων προσωπικού χαρακτήρα που αναλαμβάνει η Microsoft προς τον Πελάτη στους Όρους Προϊόντων ή σε άλλη σύμβαση ανάμεσα στη Microsoft και στον Πελάτη. Αυτοί οι Όροι του ΓΚΠΔ δεν ισχύουν στην περίπτωση που η Microsoft </w:t>
      </w:r>
      <w:r w:rsidR="00025221">
        <w:t>ενεργεί ως</w:t>
      </w:r>
      <w:r>
        <w:t xml:space="preserve"> υπεύθυν</w:t>
      </w:r>
      <w:r w:rsidR="00025221">
        <w:t>η</w:t>
      </w:r>
      <w:r>
        <w:t xml:space="preserve"> επεξεργασίας Δεδομένων Προσωπικού Χαρακτήρα.</w:t>
      </w:r>
      <w:bookmarkEnd w:id="205"/>
    </w:p>
    <w:p w14:paraId="26AB09BF" w14:textId="77777777" w:rsidR="00237427" w:rsidRPr="003E4AC6" w:rsidRDefault="00237427" w:rsidP="00237427">
      <w:pPr>
        <w:pStyle w:val="ProductList-Body"/>
        <w:spacing w:after="120"/>
        <w:outlineLvl w:val="1"/>
      </w:pPr>
      <w:bookmarkStart w:id="206" w:name="_Toc26972907"/>
      <w:r>
        <w:rPr>
          <w:b/>
          <w:color w:val="00188F"/>
        </w:rPr>
        <w:t>Υποχρεώσεις σχετικές με τον ΓΚΠΔ: Άρθρα 28, 32 και 33</w:t>
      </w:r>
      <w:bookmarkEnd w:id="206"/>
    </w:p>
    <w:p w14:paraId="78427D4D" w14:textId="03FDBCFF" w:rsidR="00237427" w:rsidRPr="003E4AC6" w:rsidRDefault="00237427" w:rsidP="00237427">
      <w:pPr>
        <w:pStyle w:val="ProductList-Body"/>
        <w:spacing w:after="120"/>
        <w:ind w:left="158"/>
      </w:pPr>
      <w:r>
        <w:rPr>
          <w:b/>
        </w:rPr>
        <w:t xml:space="preserve">1. </w:t>
      </w:r>
      <w:r>
        <w:t>Η Microsoft δεν θα προσλάβει άλλον εκτελούντα την επεξεργασία χωρίς την πρότερη ειδική ή γενική γραπτή εξουσιοδότηση του Πελάτη. Στην περίπτωση γενικής γραπτής εξουσιοδότησης, η Microsoft θα ενημερώνει τον Πελάτη για τυχόν αλλαγές που θέλει να κάνει όσον αφορά στην προσθήκη ή αντικατάσταση άλλων εκτελούντων την επεξεργασία, δίνοντας έτσι την ευκαιρία στον Πελάτη να αντιταχθεί σε τέτοιες αλλαγές. (Άρθρο 28(2))</w:t>
      </w:r>
    </w:p>
    <w:p w14:paraId="29CDF5CD" w14:textId="4343A850" w:rsidR="00237427" w:rsidRPr="003E4AC6" w:rsidRDefault="00237427" w:rsidP="00237427">
      <w:pPr>
        <w:pStyle w:val="ProductList-Body"/>
        <w:spacing w:after="120"/>
        <w:ind w:left="158"/>
      </w:pPr>
      <w:r>
        <w:rPr>
          <w:b/>
        </w:rPr>
        <w:t>2.</w:t>
      </w:r>
      <w:r>
        <w:t xml:space="preserve"> Η επεξεργασία από τη Microsoft διέπεται από αυτούς τους Όρους του ΓΚΠΔ στα πλαίσια της νομοθεσίας της Ευρωπαϊκής Ένωσης (εφεξής </w:t>
      </w:r>
      <w:r w:rsidR="006701DF" w:rsidRPr="006701DF">
        <w:t>«</w:t>
      </w:r>
      <w:r>
        <w:t>Ένωση</w:t>
      </w:r>
      <w:r w:rsidR="006701DF" w:rsidRPr="006701DF">
        <w:t>»</w:t>
      </w:r>
      <w:r>
        <w:t>) ή ενός Κράτους-Μέλους, ενώ είναι δεσμευτικοί για τη Microsoft αναφορικά με τον Πελάτη. Το αντικείμενο και η διάρκεια της επεξεργασίας, η φύση και ο σκοπός της επεξεργασίας, ο τύπος των Δεδομένων Προσωπικού Χαρακτήρα, οι κατηγορίες των υποκειμένων των</w:t>
      </w:r>
      <w:r w:rsidR="006701DF">
        <w:rPr>
          <w:lang w:val="en-US"/>
        </w:rPr>
        <w:t> </w:t>
      </w:r>
      <w:r>
        <w:t xml:space="preserve">δεδομένων και οι υποχρεώσεις και τα δικαιώματα του Πελάτη καθορίζονται στη σύμβαση παραχώρησης αδειών χρήσης του Πελάτη, συμπεριλαμβανομένων αυτών των Όρων του ΓΚΠΔ. Πιο συγκεκριμένα, η Microsoft: </w:t>
      </w:r>
    </w:p>
    <w:p w14:paraId="5D5B72A4" w14:textId="23CDB89A" w:rsidR="00237427" w:rsidRPr="003E4AC6" w:rsidRDefault="00237427" w:rsidP="00237427">
      <w:pPr>
        <w:pStyle w:val="ProductList-Body"/>
        <w:spacing w:after="120"/>
        <w:ind w:left="1440" w:hanging="720"/>
      </w:pPr>
      <w:r>
        <w:rPr>
          <w:b/>
        </w:rPr>
        <w:t>(α)</w:t>
      </w:r>
      <w:r>
        <w:tab/>
        <w:t xml:space="preserve">επεξεργάζεται τα Δεδομένα Προσωπικού Χαρακτήρα μόνο με τεκμηριωμένες οδηγίες του Πελάτη, μεταξύ άλλων όσον αφορά στις διαβιβάσεις Δεδομένων Προσωπικού Χαρακτήρα σε τρίτη χώρα ή διεθνή οργανισμό, εκτός κι εάν αυτό απαιτείται από τη νομοθεσία της Ένωσης ή του Κράτους-Μέλους στην οποία υπόκειται η Microsoft. Σε αυτήν την περίπτωση, η Microsoft ενημερώνει τον Πελάτη για την εν λόγω νομική απαίτηση πριν από την επεξεργασία, εκτός κι εάν ο νόμος αυτός απαγορεύει τις πληροφορίες αυτές για σημαντικούς λόγους δημόσιου συμφέροντος, </w:t>
      </w:r>
    </w:p>
    <w:p w14:paraId="1849EE20" w14:textId="4488310D" w:rsidR="00237427" w:rsidRPr="003E4AC6" w:rsidRDefault="00237427" w:rsidP="00237427">
      <w:pPr>
        <w:pStyle w:val="ProductList-Body"/>
        <w:spacing w:after="120"/>
        <w:ind w:left="1440" w:hanging="720"/>
      </w:pPr>
      <w:r>
        <w:rPr>
          <w:b/>
        </w:rPr>
        <w:t>(β)</w:t>
      </w:r>
      <w:r>
        <w:tab/>
        <w:t xml:space="preserve">διασφαλίζει ότι τα πρόσωπα που έχουν εξουσιοδοτηθεί να επεξεργάζονται τα Δεδομένα Προσωπικού Χαρακτήρα έχουν δεσμευτεί για εμπιστευτικότητα ή ότι τελούν υπό την κατάλληλη νομική υποχρέωση εμπιστευτικότητας, </w:t>
      </w:r>
    </w:p>
    <w:p w14:paraId="6740EE5B" w14:textId="77777777" w:rsidR="00237427" w:rsidRPr="003E4AC6" w:rsidRDefault="00237427" w:rsidP="00237427">
      <w:pPr>
        <w:pStyle w:val="ProductList-Body"/>
        <w:spacing w:after="120"/>
        <w:ind w:left="720"/>
      </w:pPr>
      <w:r>
        <w:rPr>
          <w:b/>
        </w:rPr>
        <w:t>(γ)</w:t>
      </w:r>
      <w:r>
        <w:tab/>
        <w:t xml:space="preserve">λαμβάνει όλα τα μέτρα που απαιτούνται σύμφωνα με το Άρθρο 32 του ΓΚΠΔ, </w:t>
      </w:r>
    </w:p>
    <w:p w14:paraId="410503C2" w14:textId="77777777" w:rsidR="00237427" w:rsidRPr="003E4AC6" w:rsidRDefault="00237427" w:rsidP="00235AC1">
      <w:pPr>
        <w:pStyle w:val="ProductList-Body"/>
        <w:spacing w:after="120"/>
        <w:ind w:left="1428" w:hanging="708"/>
      </w:pPr>
      <w:r>
        <w:rPr>
          <w:b/>
        </w:rPr>
        <w:t>(δ)</w:t>
      </w:r>
      <w:r>
        <w:tab/>
        <w:t xml:space="preserve">τηρεί τις προϋποθέσεις που αναφέρονται στις παραγράφους 1 και 3 αναφορικά με την πρόσληψη άλλου εκτελούντα την επεξεργασία, </w:t>
      </w:r>
    </w:p>
    <w:p w14:paraId="786DF620" w14:textId="2301108B" w:rsidR="00237427" w:rsidRPr="003E4AC6" w:rsidRDefault="00237427" w:rsidP="00237427">
      <w:pPr>
        <w:pStyle w:val="ProductList-Body"/>
        <w:spacing w:after="120"/>
        <w:ind w:left="1440" w:hanging="720"/>
      </w:pPr>
      <w:r>
        <w:rPr>
          <w:b/>
        </w:rPr>
        <w:t>(ε)</w:t>
      </w:r>
      <w:r>
        <w:tab/>
        <w:t>λαμβάνοντας υπόψη τη φύση της επεξεργασίας, βοηθά τον Πελάτη με τα κατάλληλα τεχνικά και οργανωτικά μέτρα, στο μέτρο</w:t>
      </w:r>
      <w:r w:rsidR="00235AC1">
        <w:rPr>
          <w:lang w:val="en-US"/>
        </w:rPr>
        <w:t> </w:t>
      </w:r>
      <w:r>
        <w:t xml:space="preserve">του δυνατού, για την εκπλήρωση της υποχρέωσης του Πελάτη να ανταποκρίνεται στις αιτήσεις για την άσκηση των δικαιωμάτων του υποκειμένου των δεδομένων που προβλέπονται στο Κεφάλαιο ΙΙΙ του ΓΚΠΔ, </w:t>
      </w:r>
    </w:p>
    <w:p w14:paraId="2D8822DC" w14:textId="77777777" w:rsidR="00237427" w:rsidRPr="003E4AC6" w:rsidRDefault="00237427" w:rsidP="00237427">
      <w:pPr>
        <w:pStyle w:val="ProductList-Body"/>
        <w:spacing w:after="120"/>
        <w:ind w:left="1440" w:hanging="720"/>
      </w:pPr>
      <w:r>
        <w:rPr>
          <w:b/>
        </w:rPr>
        <w:t>(στ)</w:t>
      </w:r>
      <w:r>
        <w:tab/>
        <w:t>βοηθά τον Πελάτη για την εξασφάλιση συμμόρφωσης με τις υποχρεώσεις σύμφωνα με τα Άρθρα 32 έως 36 του ΓΚΠΔ, λαμβάνοντας υπόψη τη φύση της επεξεργασίας και τις πληροφορίες που διατίθενται στη Microsoft,</w:t>
      </w:r>
    </w:p>
    <w:p w14:paraId="5AAE27DD" w14:textId="5E5F51B2" w:rsidR="00237427" w:rsidRPr="003E4AC6" w:rsidRDefault="00237427" w:rsidP="00237427">
      <w:pPr>
        <w:pStyle w:val="ProductList-Body"/>
        <w:spacing w:after="120"/>
        <w:ind w:left="1440" w:hanging="720"/>
      </w:pPr>
      <w:r>
        <w:rPr>
          <w:b/>
        </w:rPr>
        <w:t>(ζ)</w:t>
      </w:r>
      <w:r>
        <w:tab/>
        <w:t>κατ'</w:t>
      </w:r>
      <w:r w:rsidR="00CB3F19">
        <w:t xml:space="preserve"> </w:t>
      </w:r>
      <w:r>
        <w:t xml:space="preserve">επιλογή του Πελάτη, διαγράφει ή επιστρέφει όλα τα Δεδομένα Προσωπικού Χαρακτήρα στον Πελάτη μετά το πέρας της παροχής υπηρεσιών σχετικά με την επεξεργασία, ενώ διαγράφει υπάρχοντα αντίγραφα, εκτός κι εάν η νομοθεσία της Ένωσης ή του Κράτους-Μέλους απαιτεί την αποθήκευση των Δεδομένων Προσωπικού Χαρακτήρα, </w:t>
      </w:r>
    </w:p>
    <w:p w14:paraId="663C303C" w14:textId="77777777" w:rsidR="00237427" w:rsidRPr="003E4AC6" w:rsidRDefault="00237427" w:rsidP="00237427">
      <w:pPr>
        <w:pStyle w:val="ProductList-Body"/>
        <w:spacing w:after="120"/>
        <w:ind w:left="1440" w:hanging="720"/>
      </w:pPr>
      <w:r>
        <w:rPr>
          <w:b/>
        </w:rPr>
        <w:t>(η)</w:t>
      </w:r>
      <w:r>
        <w:tab/>
        <w:t xml:space="preserve">θέτει στη διάθεση του Πελάτη όλες τις απαραίτητες πληροφορίες για να αποδείξει τη συμμόρφωση με τις υποχρεώσεις που ορίζονται στο Άρθρο 28 του ΓΚΠΔ και επιτρέπει και συμβάλλει σε ελέγχους, συμπεριλαμβανομένων των επιθεωρήσεων, που διεξάγονται από τον Πελάτη ή άλλον ελεγκτή κατόπιν εντολής του Πελάτη. </w:t>
      </w:r>
    </w:p>
    <w:p w14:paraId="2E135DAB" w14:textId="77777777" w:rsidR="00237427" w:rsidRPr="003E4AC6" w:rsidRDefault="00237427" w:rsidP="00237427">
      <w:pPr>
        <w:pStyle w:val="ProductList-Body"/>
        <w:spacing w:after="120"/>
        <w:ind w:left="158"/>
      </w:pPr>
      <w:r>
        <w:t>Η Microsoft ενημερώνει αμέσως τον Πελάτη εάν, κατά τη γνώμη της, μια οδηγία παραβιάζει τον ΓΚΠΔ ή άλλες διατάξεις της Ένωσης ή του Κράτους-Μέλους για την προστασία των δεδομένων προσωπικού χαρακτήρα. (Άρθρο 28(3))</w:t>
      </w:r>
    </w:p>
    <w:p w14:paraId="37FD23DE" w14:textId="772E5670" w:rsidR="00237427" w:rsidRPr="003E4AC6" w:rsidRDefault="00237427" w:rsidP="00235AC1">
      <w:pPr>
        <w:pStyle w:val="ProductList-Body"/>
        <w:keepNext/>
        <w:keepLines/>
        <w:spacing w:after="120"/>
        <w:ind w:left="159"/>
      </w:pPr>
      <w:r>
        <w:rPr>
          <w:b/>
        </w:rPr>
        <w:lastRenderedPageBreak/>
        <w:t>3.</w:t>
      </w:r>
      <w:r>
        <w:t xml:space="preserve"> Σε περίπτωση που η Microsoft προσλάβει άλλον </w:t>
      </w:r>
      <w:r w:rsidR="00CB3F19">
        <w:t xml:space="preserve">εκτελούντα την </w:t>
      </w:r>
      <w:r>
        <w:t>επεξεργασία για την εκτέλεση συγκεκριμένων δραστηριοτήτων επεξεργασίας εκ</w:t>
      </w:r>
      <w:r w:rsidR="003973B6">
        <w:rPr>
          <w:lang w:val="en-US"/>
        </w:rPr>
        <w:t> </w:t>
      </w:r>
      <w:r>
        <w:t>μέρους του Πελάτη, οι ίδιες υποχρεώσεις προστασίας δεδομένων προσωπικού χαρακτήρα, όπως καθορίζονται στους παρόντες Όρους του ΓΚΠΔ, επιβάλλονται σε αυτόν τον άλλο υπεύθυνο επεξεργασίας μέσω σύμβασης ή άλλης νομικής πράξης δυνάμει της νομοθεσίας της Ένωσης ή</w:t>
      </w:r>
      <w:r w:rsidR="003973B6">
        <w:rPr>
          <w:lang w:val="en-US"/>
        </w:rPr>
        <w:t> </w:t>
      </w:r>
      <w:r>
        <w:t>του Κράτους-Μέλους, παρέχοντας ιδίως επαρκείς εγγυήσεις για την εφαρμογή των κατάλληλων τεχνικών και οργανωτικών μέτρων κατά τρόπο ώστε η επεξεργασία να πληροί τις απαιτήσεις του ΓΚΠΔ. Σε περίπτωση που αυτός ο άλλος εκτελών την επεξεργασία δεν τηρήσει τις υποχρεώσεις του όσον αφορά την προστασία δεδομένων προσωπικού χαρακτήρα, η Microsoft παραμένει πλήρως υπεύθυνη απέναντι στον Πελάτη για την τήρηση των υποχρεώσεων αυτού. (Άρθρο 28(4))</w:t>
      </w:r>
    </w:p>
    <w:p w14:paraId="0555BEB7" w14:textId="7997C8E3" w:rsidR="00237427" w:rsidRPr="003E4AC6" w:rsidRDefault="00237427" w:rsidP="00237427">
      <w:pPr>
        <w:pStyle w:val="ProductList-Body"/>
        <w:spacing w:after="120"/>
        <w:ind w:left="158"/>
      </w:pPr>
      <w:r>
        <w:rPr>
          <w:b/>
        </w:rPr>
        <w:t>4.</w:t>
      </w:r>
      <w:r>
        <w:t xml:space="preserve"> Λαμβάνοντας υπόψη την εξέλιξη της τεχνολογίας, το κόστος υλοποίησης και τη φύση, το πεδίο εφαρμογής, το πλαίσιο και τους σκοπούς της επεξεργασίας, καθώς και τον κίνδυνο διαφορετικής πιθανότητας και σοβαρότητας των δικαιωμάτων και ελευθεριών των φυσικών προσώπων, ο</w:t>
      </w:r>
      <w:r w:rsidR="00864D02">
        <w:rPr>
          <w:lang w:val="en-US"/>
        </w:rPr>
        <w:t> </w:t>
      </w:r>
      <w:r>
        <w:t xml:space="preserve">Πελάτης και η Microsoft εφαρμόζουν κατάλληλα τεχνικά και οργανωτικά μέτρα για τη διασφάλιση ενός επιπέδου ασφάλειας κατάλληλου για τον κίνδυνο, μεταξύ άλλων, κατά περίπτωση: </w:t>
      </w:r>
    </w:p>
    <w:p w14:paraId="45821566" w14:textId="77777777" w:rsidR="00237427" w:rsidRPr="003E4AC6" w:rsidRDefault="00237427" w:rsidP="00237427">
      <w:pPr>
        <w:pStyle w:val="ProductList-Body"/>
        <w:spacing w:after="120"/>
        <w:ind w:left="720"/>
      </w:pPr>
      <w:r>
        <w:rPr>
          <w:rFonts w:cstheme="minorHAnsi"/>
          <w:b/>
          <w:szCs w:val="18"/>
        </w:rPr>
        <w:t>(α)</w:t>
      </w:r>
      <w:r>
        <w:rPr>
          <w:rFonts w:cstheme="minorHAnsi"/>
          <w:szCs w:val="18"/>
        </w:rPr>
        <w:tab/>
        <w:t xml:space="preserve">της ψευδωνυμοποίησης και κρυπτογράφησης των Δεδομένων Προσωπικού Χαρακτήρα, </w:t>
      </w:r>
    </w:p>
    <w:p w14:paraId="2A7BB642" w14:textId="77777777" w:rsidR="00237427" w:rsidRPr="003E4AC6" w:rsidRDefault="00237427" w:rsidP="00A669A9">
      <w:pPr>
        <w:pStyle w:val="ProductList-Body"/>
        <w:spacing w:after="120"/>
        <w:ind w:left="1442" w:hanging="722"/>
      </w:pPr>
      <w:r>
        <w:rPr>
          <w:rFonts w:cstheme="minorHAnsi"/>
          <w:b/>
          <w:szCs w:val="18"/>
        </w:rPr>
        <w:t>(β)</w:t>
      </w:r>
      <w:r>
        <w:rPr>
          <w:rFonts w:cstheme="minorHAnsi"/>
          <w:szCs w:val="18"/>
        </w:rPr>
        <w:tab/>
        <w:t xml:space="preserve">της ικανότητας διασφάλισης της διαρκούς εμπιστευτικότητας, της ακεραιότητας, της διαθεσιμότητας και της ανθεκτικότητας των συστημάτων και υπηρεσιών επεξεργασίας, </w:t>
      </w:r>
    </w:p>
    <w:p w14:paraId="670BD166" w14:textId="77777777" w:rsidR="00237427" w:rsidRPr="003E4AC6" w:rsidRDefault="00237427" w:rsidP="00237427">
      <w:pPr>
        <w:pStyle w:val="ProductList-Body"/>
        <w:spacing w:after="120"/>
        <w:ind w:left="1440" w:hanging="720"/>
      </w:pPr>
      <w:r>
        <w:rPr>
          <w:rFonts w:cstheme="minorHAnsi"/>
          <w:b/>
          <w:szCs w:val="18"/>
        </w:rPr>
        <w:t>(γ)</w:t>
      </w:r>
      <w:r>
        <w:rPr>
          <w:rFonts w:cstheme="minorHAnsi"/>
          <w:szCs w:val="18"/>
        </w:rPr>
        <w:tab/>
        <w:t>της ικανότητας να αποκαθίστανται εγκαίρως η διαθεσιμότητα και η πρόσβαση σε Δεδομένα Προσωπικού Χαρακτήρα σε περίπτωση φυσικού ή τεχνικού συμβάντος και</w:t>
      </w:r>
    </w:p>
    <w:p w14:paraId="4B6D2493" w14:textId="7BEF7CF4" w:rsidR="00237427" w:rsidRPr="003E4AC6" w:rsidRDefault="00237427" w:rsidP="00237427">
      <w:pPr>
        <w:pStyle w:val="ProductList-Body"/>
        <w:spacing w:after="120"/>
        <w:ind w:left="1440" w:hanging="720"/>
      </w:pPr>
      <w:r>
        <w:rPr>
          <w:rFonts w:cstheme="minorHAnsi"/>
          <w:b/>
          <w:szCs w:val="18"/>
        </w:rPr>
        <w:t>(δ)</w:t>
      </w:r>
      <w:r>
        <w:rPr>
          <w:rFonts w:cstheme="minorHAnsi"/>
          <w:szCs w:val="18"/>
        </w:rPr>
        <w:tab/>
        <w:t>μιας διαδικασίας τακτικής δοκιμής, αξιολόγησης και εκτίμησης της αποτελεσματικότητας των τεχνικών και οργανωτικών μέτρων για τη διασφάλιση της ασφάλειας της επεξεργασίας. (Άρθρο 32(1))</w:t>
      </w:r>
    </w:p>
    <w:p w14:paraId="3520F22C" w14:textId="2D7475B4" w:rsidR="00237427" w:rsidRPr="003E4AC6" w:rsidRDefault="00237427" w:rsidP="00237427">
      <w:pPr>
        <w:pStyle w:val="ProductList-Body"/>
        <w:spacing w:after="120"/>
        <w:ind w:left="158"/>
      </w:pPr>
      <w:r>
        <w:rPr>
          <w:b/>
        </w:rPr>
        <w:t>5.</w:t>
      </w:r>
      <w:r>
        <w:t xml:space="preserve"> Κατά την αξιολόγηση του κατάλληλου επιπέδου ασφάλειας, λαμβάνονται υπόψη οι κίνδυνοι που παρουσιάζονται μέσω της επεξεργασίας, ιδίως από τυχαία ή παράνομη καταστροφή, απώλεια, αλλοίωση, μη εξουσιοδοτημένη αποκάλυψη ή πρόσβαση σε Δεδομένα Προσωπικού Χαρακτήρα που διαβιβάζονται, αποθηκεύονται ή υποβάλλονται σε άλλη επεξεργασία. (Άρθρο 32(2))</w:t>
      </w:r>
    </w:p>
    <w:p w14:paraId="4BF7427F" w14:textId="77777777" w:rsidR="00237427" w:rsidRPr="003E4AC6" w:rsidRDefault="00237427" w:rsidP="00237427">
      <w:pPr>
        <w:pStyle w:val="ProductList-Body"/>
        <w:spacing w:after="120"/>
        <w:ind w:left="158"/>
      </w:pPr>
      <w:r>
        <w:rPr>
          <w:b/>
        </w:rPr>
        <w:t>6.</w:t>
      </w:r>
      <w:r>
        <w:t xml:space="preserve"> Ο Πελάτης και η Microsoft θα λάβουν μέτρα για να εξασφαλίσουν ότι κάθε φυσικό πρόσωπο που ενεργεί υπό την εξουσιοδότηση του Πελάτη ή της Microsoft και που έχει πρόσβαση σε Δεδομένα Προσωπικού Χαρακτήρα δεν τα επεξεργάζεται με εξαίρεση κατόπιν οδηγιών του Πελάτη, εκτός εάν κάτι τέτοιο απαιτείται από τη νομοθεσία της Ένωσης ή του Κράτους-Μέλους. (Άρθρο 32(4))</w:t>
      </w:r>
    </w:p>
    <w:p w14:paraId="67BEEB09" w14:textId="77777777" w:rsidR="00237427" w:rsidRPr="003E4AC6" w:rsidRDefault="00237427" w:rsidP="00237427">
      <w:pPr>
        <w:pStyle w:val="ProductList-Body"/>
        <w:spacing w:after="120"/>
        <w:ind w:left="158"/>
      </w:pPr>
      <w:r>
        <w:rPr>
          <w:b/>
          <w:bCs/>
        </w:rPr>
        <w:t>7.</w:t>
      </w:r>
      <w:r>
        <w:t xml:space="preserve"> Η Microsoft ειδοποιεί τον Πελάτη χωρίς αδικαιολόγητη καθυστέρηση, αφού λάβει γνώση μιας παραβίασης Δεδομένων Προσωπικού Χαρακτήρα. (Άρθρο 33(2)). Η κοινοποίηση αυτή θα περιλαμβάνει τις πληροφορίες που πρέπει να παρέχει ο εκτελών την επεξεργασία σε υπεύθυνο επεξεργασίας σύμφωνα με το Άρθρο 33(3), στον βαθμό που αυτές οι πληροφορίες είναι ευλόγως διαθέσιμες στη Microsoft.</w:t>
      </w:r>
    </w:p>
    <w:p w14:paraId="3B4FCA89" w14:textId="31950902" w:rsidR="0014507A" w:rsidRPr="003E4AC6" w:rsidRDefault="009A3CF2" w:rsidP="0014507A">
      <w:pPr>
        <w:pStyle w:val="ProductList-Body"/>
        <w:shd w:val="clear" w:color="auto" w:fill="A6A6A6" w:themeFill="background1" w:themeFillShade="A6"/>
        <w:spacing w:after="120"/>
        <w:jc w:val="right"/>
      </w:pPr>
      <w:hyperlink w:anchor="TableofContents" w:tooltip="Πίνακας περιεχομένων" w:history="1">
        <w:r w:rsidR="00DE0E43">
          <w:rPr>
            <w:rStyle w:val="Hyperlink"/>
            <w:sz w:val="16"/>
            <w:szCs w:val="16"/>
          </w:rPr>
          <w:t>Πίνακας περιεχομένων</w:t>
        </w:r>
      </w:hyperlink>
      <w:r w:rsidR="00DE0E43">
        <w:rPr>
          <w:sz w:val="16"/>
          <w:szCs w:val="16"/>
        </w:rPr>
        <w:t xml:space="preserve"> / </w:t>
      </w:r>
      <w:hyperlink w:anchor="GeneralTerms" w:tooltip="Γενικοί Όροι" w:history="1">
        <w:r w:rsidR="00DE0E43">
          <w:rPr>
            <w:rStyle w:val="Hyperlink"/>
            <w:sz w:val="16"/>
            <w:szCs w:val="16"/>
          </w:rPr>
          <w:t>Γενικοί Όροι</w:t>
        </w:r>
      </w:hyperlink>
    </w:p>
    <w:sectPr w:rsidR="0014507A" w:rsidRPr="003E4AC6" w:rsidSect="006F1174">
      <w:footerReference w:type="defaul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96098" w14:textId="77777777" w:rsidR="006808FA" w:rsidRDefault="006808FA" w:rsidP="009A573F">
      <w:pPr>
        <w:spacing w:after="0" w:line="240" w:lineRule="auto"/>
      </w:pPr>
      <w:r>
        <w:separator/>
      </w:r>
    </w:p>
    <w:p w14:paraId="1AFB6F3A" w14:textId="77777777" w:rsidR="006808FA" w:rsidRDefault="006808FA"/>
  </w:endnote>
  <w:endnote w:type="continuationSeparator" w:id="0">
    <w:p w14:paraId="434F82AC" w14:textId="77777777" w:rsidR="006808FA" w:rsidRDefault="006808FA" w:rsidP="009A573F">
      <w:pPr>
        <w:spacing w:after="0" w:line="240" w:lineRule="auto"/>
      </w:pPr>
      <w:r>
        <w:continuationSeparator/>
      </w:r>
    </w:p>
    <w:p w14:paraId="5C54E8A2" w14:textId="77777777" w:rsidR="006808FA" w:rsidRDefault="006808FA"/>
  </w:endnote>
  <w:endnote w:type="continuationNotice" w:id="1">
    <w:p w14:paraId="43194029" w14:textId="77777777" w:rsidR="006808FA" w:rsidRDefault="006808FA">
      <w:pPr>
        <w:spacing w:after="0" w:line="240" w:lineRule="auto"/>
      </w:pPr>
    </w:p>
    <w:p w14:paraId="3ABF2DF3" w14:textId="77777777" w:rsidR="006808FA" w:rsidRDefault="006808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467B21" w:rsidRDefault="00467B21" w:rsidP="004D27A6">
    <w:pPr>
      <w:pStyle w:val="ProductList-Body"/>
    </w:pPr>
    <w:r>
      <w:rPr>
        <w:noProof/>
        <w:lang w:bidi="ar-SA"/>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467B21" w:rsidRPr="00AA025E" w:rsidRDefault="00467B2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67B21" w:rsidRPr="00C76DF3" w14:paraId="7A36DDFE" w14:textId="77777777" w:rsidTr="005E5C5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0B4E2AC1" w:rsidR="00467B21" w:rsidRPr="00C76DF3" w:rsidRDefault="009A3CF2" w:rsidP="005E5C57">
          <w:pPr>
            <w:pStyle w:val="ProductList-OfferingBody"/>
            <w:ind w:left="-77" w:right="-73"/>
            <w:jc w:val="center"/>
            <w:rPr>
              <w:color w:val="808080" w:themeColor="background1" w:themeShade="80"/>
              <w:sz w:val="14"/>
              <w:szCs w:val="14"/>
            </w:rPr>
          </w:pPr>
          <w:hyperlink w:anchor="TableofContents" w:history="1">
            <w:r w:rsidR="00467B21">
              <w:rPr>
                <w:rStyle w:val="Hyperlink"/>
                <w:sz w:val="14"/>
                <w:szCs w:val="14"/>
              </w:rPr>
              <w:t>Πίνακας περιεχομένων</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7175F35" w14:textId="14A173FC" w:rsidR="00467B21" w:rsidRPr="00C76DF3" w:rsidRDefault="00467B21" w:rsidP="005E5C5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2C5556BD" w:rsidR="00467B21" w:rsidRPr="00C76DF3" w:rsidRDefault="009A3CF2" w:rsidP="005E5C57">
          <w:pPr>
            <w:pStyle w:val="ProductList-OfferingBody"/>
            <w:ind w:left="-72" w:right="-74"/>
            <w:jc w:val="center"/>
            <w:rPr>
              <w:color w:val="808080" w:themeColor="background1" w:themeShade="80"/>
              <w:sz w:val="14"/>
              <w:szCs w:val="14"/>
            </w:rPr>
          </w:pPr>
          <w:hyperlink w:anchor="Introduction" w:history="1">
            <w:r w:rsidR="00467B21">
              <w:rPr>
                <w:rStyle w:val="Hyperlink"/>
                <w:sz w:val="14"/>
                <w:szCs w:val="14"/>
              </w:rPr>
              <w:t>Εισαγωγή</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A104D8" w14:textId="0F915CDF" w:rsidR="00467B21" w:rsidRPr="00C76DF3" w:rsidRDefault="00467B21" w:rsidP="005E5C5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04BD286B" w:rsidR="00467B21" w:rsidRPr="00C76DF3" w:rsidRDefault="009A3CF2" w:rsidP="005E5C57">
          <w:pPr>
            <w:pStyle w:val="ProductList-OfferingBody"/>
            <w:ind w:left="-72" w:right="-75"/>
            <w:jc w:val="center"/>
            <w:rPr>
              <w:color w:val="808080" w:themeColor="background1" w:themeShade="80"/>
              <w:sz w:val="14"/>
              <w:szCs w:val="14"/>
            </w:rPr>
          </w:pPr>
          <w:hyperlink w:anchor="GeneralTerms" w:history="1">
            <w:r w:rsidR="00467B21">
              <w:rPr>
                <w:rStyle w:val="Hyperlink"/>
                <w:sz w:val="14"/>
                <w:szCs w:val="14"/>
              </w:rPr>
              <w:t>Γενικοί Όροι</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0D43D42" w14:textId="6EBE44AB" w:rsidR="00467B21" w:rsidRPr="00C76DF3" w:rsidRDefault="00467B21" w:rsidP="005E5C5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56CA1BE7" w:rsidR="00467B21" w:rsidRPr="00C76DF3" w:rsidRDefault="009A3CF2" w:rsidP="005E5C57">
          <w:pPr>
            <w:pStyle w:val="ProductList-OfferingBody"/>
            <w:ind w:left="-72" w:right="-77"/>
            <w:jc w:val="center"/>
            <w:rPr>
              <w:color w:val="808080" w:themeColor="background1" w:themeShade="80"/>
              <w:sz w:val="14"/>
              <w:szCs w:val="14"/>
            </w:rPr>
          </w:pPr>
          <w:hyperlink w:anchor="DatProtectionTerms" w:history="1">
            <w:r w:rsidR="00467B21">
              <w:rPr>
                <w:rStyle w:val="Hyperlink"/>
                <w:sz w:val="14"/>
                <w:szCs w:val="14"/>
              </w:rPr>
              <w:t>Όροι Προστασίας Δεδομένων Προσωπικού Χαρακτήρα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D9F8C4C" w14:textId="0787E874" w:rsidR="00467B21" w:rsidRPr="00C76DF3" w:rsidRDefault="00467B21" w:rsidP="005E5C5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6F7BC947" w:rsidR="00467B21" w:rsidRPr="00C76DF3" w:rsidRDefault="009A3CF2" w:rsidP="005E5C57">
          <w:pPr>
            <w:pStyle w:val="ProductList-OfferingBody"/>
            <w:ind w:left="-72" w:right="-76"/>
            <w:jc w:val="center"/>
            <w:rPr>
              <w:color w:val="808080" w:themeColor="background1" w:themeShade="80"/>
              <w:sz w:val="14"/>
              <w:szCs w:val="14"/>
            </w:rPr>
          </w:pPr>
          <w:hyperlink w:anchor="Συνημμένα" w:history="1">
            <w:r w:rsidR="00467B21">
              <w:rPr>
                <w:rStyle w:val="Hyperlink"/>
                <w:sz w:val="14"/>
                <w:szCs w:val="14"/>
              </w:rPr>
              <w:t>Συνημμένα</w:t>
            </w:r>
          </w:hyperlink>
        </w:p>
      </w:tc>
    </w:tr>
  </w:tbl>
  <w:p w14:paraId="42CBE414" w14:textId="3663700B" w:rsidR="00467B21" w:rsidRPr="0074788A" w:rsidRDefault="00467B21"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467B21"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467B21" w:rsidRDefault="00467B21"/>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467B21" w:rsidRDefault="00467B21"/>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67B21"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467B21" w:rsidRPr="00C76DF3" w:rsidRDefault="009A3CF2" w:rsidP="00591643">
          <w:pPr>
            <w:pStyle w:val="ProductList-OfferingBody"/>
            <w:ind w:left="-77" w:right="-73"/>
            <w:jc w:val="center"/>
            <w:rPr>
              <w:color w:val="808080" w:themeColor="background1" w:themeShade="80"/>
              <w:sz w:val="14"/>
              <w:szCs w:val="14"/>
            </w:rPr>
          </w:pPr>
          <w:hyperlink w:anchor="TableofContents" w:history="1">
            <w:r w:rsidR="00467B21">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467B21" w:rsidRPr="00C76DF3" w:rsidRDefault="00467B21"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467B21" w:rsidRPr="00C76DF3" w:rsidRDefault="009A3CF2" w:rsidP="00591643">
          <w:pPr>
            <w:pStyle w:val="ProductList-OfferingBody"/>
            <w:ind w:left="-72" w:right="-74"/>
            <w:jc w:val="center"/>
            <w:rPr>
              <w:color w:val="808080" w:themeColor="background1" w:themeShade="80"/>
              <w:sz w:val="14"/>
              <w:szCs w:val="14"/>
            </w:rPr>
          </w:pPr>
          <w:hyperlink w:anchor="Εισαγωγή" w:history="1">
            <w:r w:rsidR="00467B21">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467B21" w:rsidRPr="00C76DF3" w:rsidRDefault="00467B21"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467B21" w:rsidRPr="00C76DF3" w:rsidRDefault="009A3CF2" w:rsidP="003812FE">
          <w:pPr>
            <w:pStyle w:val="ProductList-OfferingBody"/>
            <w:ind w:left="-72" w:right="-75"/>
            <w:jc w:val="center"/>
            <w:rPr>
              <w:color w:val="808080" w:themeColor="background1" w:themeShade="80"/>
              <w:sz w:val="14"/>
              <w:szCs w:val="14"/>
            </w:rPr>
          </w:pPr>
          <w:hyperlink w:anchor="Γενικοί Όροι" w:history="1">
            <w:r w:rsidR="00467B21">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467B21" w:rsidRPr="00C76DF3" w:rsidRDefault="00467B21"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467B21" w:rsidRPr="00C76DF3" w:rsidRDefault="009A3CF2" w:rsidP="00591643">
          <w:pPr>
            <w:pStyle w:val="ProductList-OfferingBody"/>
            <w:ind w:left="-72" w:right="-77"/>
            <w:jc w:val="center"/>
            <w:rPr>
              <w:color w:val="808080" w:themeColor="background1" w:themeShade="80"/>
              <w:sz w:val="14"/>
              <w:szCs w:val="14"/>
            </w:rPr>
          </w:pPr>
          <w:hyperlink w:anchor="Όροι για το Ιδιωτικό Απόρρητο και την Ασφάλεια" w:history="1">
            <w:r w:rsidR="00467B21">
              <w:rPr>
                <w:rStyle w:val="Hyperlink"/>
                <w:sz w:val="14"/>
                <w:szCs w:val="14"/>
              </w:rPr>
              <w:t>Όροι για το Ιδιωτικό Απόρρητο και την Ασφάλεια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467B21" w:rsidRPr="00C76DF3" w:rsidRDefault="00467B2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467B21" w:rsidRPr="00C76DF3" w:rsidRDefault="009A3CF2" w:rsidP="003812FE">
          <w:pPr>
            <w:pStyle w:val="ProductList-OfferingBody"/>
            <w:ind w:left="-72" w:right="-77"/>
            <w:jc w:val="center"/>
            <w:rPr>
              <w:color w:val="808080" w:themeColor="background1" w:themeShade="80"/>
              <w:sz w:val="14"/>
              <w:szCs w:val="14"/>
            </w:rPr>
          </w:pPr>
          <w:hyperlink w:anchor="Όροι που αφορούν αποκλειστικά τις Υπηρεσίες Online" w:history="1">
            <w:r w:rsidR="00467B21">
              <w:rPr>
                <w:rStyle w:val="Hyperlink"/>
                <w:sz w:val="14"/>
                <w:szCs w:val="14"/>
              </w:rPr>
              <w:t>Υπηρεσίες Online - Ειδικοί Όροι</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467B21" w:rsidRPr="00C76DF3" w:rsidRDefault="00467B2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467B21" w:rsidRPr="00C76DF3" w:rsidRDefault="009A3CF2" w:rsidP="003812FE">
          <w:pPr>
            <w:pStyle w:val="ProductList-OfferingBody"/>
            <w:ind w:left="-72" w:right="-76"/>
            <w:jc w:val="center"/>
            <w:rPr>
              <w:color w:val="808080" w:themeColor="background1" w:themeShade="80"/>
              <w:sz w:val="14"/>
              <w:szCs w:val="14"/>
            </w:rPr>
          </w:pPr>
          <w:hyperlink w:anchor="Συνημμένο 1" w:history="1">
            <w:r w:rsidR="00467B21">
              <w:rPr>
                <w:rStyle w:val="Hyperlink"/>
                <w:sz w:val="14"/>
                <w:szCs w:val="14"/>
              </w:rPr>
              <w:t>Συνημμένα</w:t>
            </w:r>
          </w:hyperlink>
        </w:p>
      </w:tc>
    </w:tr>
  </w:tbl>
  <w:p w14:paraId="5579F2F1" w14:textId="77777777" w:rsidR="00467B21" w:rsidRPr="00591643" w:rsidRDefault="00467B21">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67B21"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467B21" w:rsidRPr="00C76DF3" w:rsidRDefault="009A3CF2" w:rsidP="00B07097">
          <w:pPr>
            <w:pStyle w:val="ProductList-OfferingBody"/>
            <w:ind w:left="-77" w:right="-73"/>
            <w:jc w:val="center"/>
            <w:rPr>
              <w:color w:val="808080" w:themeColor="background1" w:themeShade="80"/>
              <w:sz w:val="14"/>
              <w:szCs w:val="14"/>
            </w:rPr>
          </w:pPr>
          <w:hyperlink w:anchor="TableofContents" w:history="1">
            <w:r w:rsidR="00467B21">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467B21" w:rsidRPr="00C76DF3" w:rsidRDefault="00467B21"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467B21" w:rsidRPr="00C76DF3" w:rsidRDefault="009A3CF2" w:rsidP="00B07097">
          <w:pPr>
            <w:pStyle w:val="ProductList-OfferingBody"/>
            <w:ind w:left="-72" w:right="-74"/>
            <w:jc w:val="center"/>
            <w:rPr>
              <w:color w:val="808080" w:themeColor="background1" w:themeShade="80"/>
              <w:sz w:val="14"/>
              <w:szCs w:val="14"/>
            </w:rPr>
          </w:pPr>
          <w:hyperlink w:anchor="Εισαγωγή" w:history="1">
            <w:r w:rsidR="00467B21">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467B21" w:rsidRPr="00C76DF3" w:rsidRDefault="00467B21"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467B21" w:rsidRPr="00C76DF3" w:rsidRDefault="009A3CF2" w:rsidP="00B07097">
          <w:pPr>
            <w:pStyle w:val="ProductList-OfferingBody"/>
            <w:ind w:left="-72" w:right="-75"/>
            <w:jc w:val="center"/>
            <w:rPr>
              <w:color w:val="808080" w:themeColor="background1" w:themeShade="80"/>
              <w:sz w:val="14"/>
              <w:szCs w:val="14"/>
            </w:rPr>
          </w:pPr>
          <w:hyperlink w:anchor="Γενικοί Όροι" w:history="1">
            <w:r w:rsidR="00467B21">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467B21" w:rsidRPr="00C76DF3" w:rsidRDefault="00467B21"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467B21" w:rsidRPr="00C76DF3" w:rsidRDefault="009A3CF2" w:rsidP="00B07097">
          <w:pPr>
            <w:pStyle w:val="ProductList-OfferingBody"/>
            <w:ind w:left="-72" w:right="-77"/>
            <w:jc w:val="center"/>
            <w:rPr>
              <w:color w:val="808080" w:themeColor="background1" w:themeShade="80"/>
              <w:sz w:val="14"/>
              <w:szCs w:val="14"/>
            </w:rPr>
          </w:pPr>
          <w:hyperlink w:anchor="Όροι για το Ιδιωτικό Απόρρητο και την Ασφάλεια" w:history="1">
            <w:r w:rsidR="00467B21">
              <w:rPr>
                <w:rStyle w:val="Hyperlink"/>
                <w:sz w:val="14"/>
                <w:szCs w:val="14"/>
              </w:rPr>
              <w:t>Όροι για το Ιδιωτικό Απόρρητο και την Ασφάλεια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467B21" w:rsidRPr="00C76DF3" w:rsidRDefault="00467B21"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467B21" w:rsidRPr="00C76DF3" w:rsidRDefault="009A3CF2" w:rsidP="00B07097">
          <w:pPr>
            <w:pStyle w:val="ProductList-OfferingBody"/>
            <w:ind w:left="-72" w:right="-77"/>
            <w:jc w:val="center"/>
            <w:rPr>
              <w:color w:val="808080" w:themeColor="background1" w:themeShade="80"/>
              <w:sz w:val="14"/>
              <w:szCs w:val="14"/>
            </w:rPr>
          </w:pPr>
          <w:hyperlink w:anchor="Όροι που αφορούν αποκλειστικά τις Υπηρεσίες Online" w:history="1">
            <w:r w:rsidR="00467B21">
              <w:rPr>
                <w:rStyle w:val="Hyperlink"/>
                <w:sz w:val="14"/>
                <w:szCs w:val="14"/>
              </w:rPr>
              <w:t>Υπηρεσίες Online - Ειδικοί Όροι</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467B21" w:rsidRPr="00C76DF3" w:rsidRDefault="00467B21"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467B21" w:rsidRPr="00C76DF3" w:rsidRDefault="009A3CF2" w:rsidP="00B07097">
          <w:pPr>
            <w:pStyle w:val="ProductList-OfferingBody"/>
            <w:ind w:left="-72" w:right="-76"/>
            <w:jc w:val="center"/>
            <w:rPr>
              <w:color w:val="808080" w:themeColor="background1" w:themeShade="80"/>
              <w:sz w:val="14"/>
              <w:szCs w:val="14"/>
            </w:rPr>
          </w:pPr>
          <w:hyperlink w:anchor="Συνημμένο 1" w:history="1">
            <w:r w:rsidR="00467B21">
              <w:rPr>
                <w:rStyle w:val="Hyperlink"/>
                <w:sz w:val="14"/>
                <w:szCs w:val="14"/>
              </w:rPr>
              <w:t>Συνημμένα</w:t>
            </w:r>
          </w:hyperlink>
        </w:p>
      </w:tc>
    </w:tr>
  </w:tbl>
  <w:p w14:paraId="3A2B57EE" w14:textId="77777777" w:rsidR="00467B21" w:rsidRPr="00591643" w:rsidRDefault="00467B21"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67B21" w:rsidRPr="00C76DF3" w14:paraId="3E8C41DC" w14:textId="77777777" w:rsidTr="005E5C5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084EE281" w:rsidR="00467B21" w:rsidRPr="00C76DF3" w:rsidRDefault="009A3CF2" w:rsidP="005E5C57">
          <w:pPr>
            <w:pStyle w:val="ProductList-OfferingBody"/>
            <w:ind w:left="-77" w:right="-73"/>
            <w:jc w:val="center"/>
            <w:rPr>
              <w:color w:val="808080" w:themeColor="background1" w:themeShade="80"/>
              <w:sz w:val="14"/>
              <w:szCs w:val="14"/>
            </w:rPr>
          </w:pPr>
          <w:hyperlink w:anchor="TableofContents" w:history="1">
            <w:r w:rsidR="00467B21">
              <w:rPr>
                <w:rStyle w:val="Hyperlink"/>
                <w:sz w:val="14"/>
                <w:szCs w:val="14"/>
              </w:rPr>
              <w:t>Πίνακας περιεχομένων</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3AE1109" w14:textId="17A4F60E" w:rsidR="00467B21" w:rsidRPr="00C76DF3" w:rsidRDefault="00467B21" w:rsidP="005E5C5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0990FE16" w:rsidR="00467B21" w:rsidRPr="00C76DF3" w:rsidRDefault="009A3CF2" w:rsidP="005E5C57">
          <w:pPr>
            <w:pStyle w:val="ProductList-OfferingBody"/>
            <w:ind w:left="-72" w:right="-74"/>
            <w:jc w:val="center"/>
            <w:rPr>
              <w:color w:val="808080" w:themeColor="background1" w:themeShade="80"/>
              <w:sz w:val="14"/>
              <w:szCs w:val="14"/>
            </w:rPr>
          </w:pPr>
          <w:hyperlink w:anchor="Introduction" w:history="1">
            <w:r w:rsidR="00467B21">
              <w:rPr>
                <w:rStyle w:val="Hyperlink"/>
                <w:sz w:val="14"/>
                <w:szCs w:val="14"/>
              </w:rPr>
              <w:t>Εισαγωγή</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0B8FBB2" w14:textId="6134121B" w:rsidR="00467B21" w:rsidRPr="00C76DF3" w:rsidRDefault="00467B21" w:rsidP="005E5C5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2891CA01" w:rsidR="00467B21" w:rsidRPr="00C76DF3" w:rsidRDefault="009A3CF2" w:rsidP="005E5C57">
          <w:pPr>
            <w:pStyle w:val="ProductList-OfferingBody"/>
            <w:ind w:left="-72" w:right="-75"/>
            <w:jc w:val="center"/>
            <w:rPr>
              <w:color w:val="808080" w:themeColor="background1" w:themeShade="80"/>
              <w:sz w:val="14"/>
              <w:szCs w:val="14"/>
            </w:rPr>
          </w:pPr>
          <w:hyperlink w:anchor="GeneralTerms" w:history="1">
            <w:r w:rsidR="00467B21">
              <w:rPr>
                <w:rStyle w:val="Hyperlink"/>
                <w:sz w:val="14"/>
                <w:szCs w:val="14"/>
              </w:rPr>
              <w:t>Γενικοί Όροι</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F30B8ED" w14:textId="0F6CF64F" w:rsidR="00467B21" w:rsidRPr="00C76DF3" w:rsidRDefault="00467B21" w:rsidP="005E5C5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2E576706" w:rsidR="00467B21" w:rsidRPr="00C76DF3" w:rsidRDefault="009A3CF2" w:rsidP="005E5C57">
          <w:pPr>
            <w:pStyle w:val="ProductList-OfferingBody"/>
            <w:ind w:left="-72" w:right="-77"/>
            <w:jc w:val="center"/>
            <w:rPr>
              <w:color w:val="808080" w:themeColor="background1" w:themeShade="80"/>
              <w:sz w:val="14"/>
              <w:szCs w:val="14"/>
            </w:rPr>
          </w:pPr>
          <w:hyperlink w:anchor="DatProtectionTerms" w:history="1">
            <w:r w:rsidR="00467B21">
              <w:rPr>
                <w:rStyle w:val="Hyperlink"/>
                <w:sz w:val="14"/>
                <w:szCs w:val="14"/>
              </w:rPr>
              <w:t>Όροι Προστασίας Δεδομένων Προσωπικού Χαρακτήρα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00BF608" w14:textId="390C94F5" w:rsidR="00467B21" w:rsidRPr="00C76DF3" w:rsidRDefault="00467B21" w:rsidP="005E5C5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55A2B22A" w:rsidR="00467B21" w:rsidRPr="00C76DF3" w:rsidRDefault="009A3CF2" w:rsidP="005E5C57">
          <w:pPr>
            <w:pStyle w:val="ProductList-OfferingBody"/>
            <w:ind w:left="-72" w:right="-76"/>
            <w:jc w:val="center"/>
            <w:rPr>
              <w:color w:val="808080" w:themeColor="background1" w:themeShade="80"/>
              <w:sz w:val="14"/>
              <w:szCs w:val="14"/>
            </w:rPr>
          </w:pPr>
          <w:hyperlink w:anchor="Συνημμένα" w:history="1">
            <w:r w:rsidR="00467B21">
              <w:rPr>
                <w:rStyle w:val="Hyperlink"/>
                <w:sz w:val="14"/>
                <w:szCs w:val="14"/>
              </w:rPr>
              <w:t>Συνημμένα</w:t>
            </w:r>
          </w:hyperlink>
        </w:p>
      </w:tc>
    </w:tr>
  </w:tbl>
  <w:p w14:paraId="29AB4D16" w14:textId="77777777" w:rsidR="00467B21" w:rsidRPr="0074788A" w:rsidRDefault="00467B21"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67B21" w:rsidRPr="00C76DF3" w14:paraId="2216B984" w14:textId="77777777" w:rsidTr="005E5C5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5C3CC8" w14:textId="46FDA6D5" w:rsidR="00467B21" w:rsidRPr="00C76DF3" w:rsidRDefault="009A3CF2" w:rsidP="005E5C57">
          <w:pPr>
            <w:pStyle w:val="ProductList-OfferingBody"/>
            <w:ind w:left="-77" w:right="-73"/>
            <w:jc w:val="center"/>
            <w:rPr>
              <w:color w:val="808080" w:themeColor="background1" w:themeShade="80"/>
              <w:sz w:val="14"/>
              <w:szCs w:val="14"/>
            </w:rPr>
          </w:pPr>
          <w:hyperlink w:anchor="TableofContents" w:history="1">
            <w:r w:rsidR="00467B21">
              <w:rPr>
                <w:rStyle w:val="Hyperlink"/>
                <w:sz w:val="14"/>
                <w:szCs w:val="14"/>
              </w:rPr>
              <w:t>Πίνακας περιεχομένων</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194C336" w14:textId="7D1ABCAE" w:rsidR="00467B21" w:rsidRPr="00C76DF3" w:rsidRDefault="00467B21" w:rsidP="005E5C5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11C071" w14:textId="00ADAE77" w:rsidR="00467B21" w:rsidRPr="00C76DF3" w:rsidRDefault="009A3CF2" w:rsidP="005E5C57">
          <w:pPr>
            <w:pStyle w:val="ProductList-OfferingBody"/>
            <w:ind w:left="-72" w:right="-74"/>
            <w:jc w:val="center"/>
            <w:rPr>
              <w:color w:val="808080" w:themeColor="background1" w:themeShade="80"/>
              <w:sz w:val="14"/>
              <w:szCs w:val="14"/>
            </w:rPr>
          </w:pPr>
          <w:hyperlink w:anchor="Introduction" w:history="1">
            <w:r w:rsidR="00467B21">
              <w:rPr>
                <w:rStyle w:val="Hyperlink"/>
                <w:sz w:val="14"/>
                <w:szCs w:val="14"/>
              </w:rPr>
              <w:t>Εισαγωγή</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B107003" w14:textId="107CA05B" w:rsidR="00467B21" w:rsidRPr="00C76DF3" w:rsidRDefault="00467B21" w:rsidP="005E5C5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0A60F71" w14:textId="2EB6FB4B" w:rsidR="00467B21" w:rsidRPr="00C76DF3" w:rsidRDefault="009A3CF2" w:rsidP="005E5C57">
          <w:pPr>
            <w:pStyle w:val="ProductList-OfferingBody"/>
            <w:ind w:left="-72" w:right="-75"/>
            <w:jc w:val="center"/>
            <w:rPr>
              <w:color w:val="808080" w:themeColor="background1" w:themeShade="80"/>
              <w:sz w:val="14"/>
              <w:szCs w:val="14"/>
            </w:rPr>
          </w:pPr>
          <w:hyperlink w:anchor="GeneralTerms" w:history="1">
            <w:r w:rsidR="00467B21">
              <w:rPr>
                <w:rStyle w:val="Hyperlink"/>
                <w:sz w:val="14"/>
                <w:szCs w:val="14"/>
              </w:rPr>
              <w:t>Γενικοί Όροι</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DAB1F32" w14:textId="10137D28" w:rsidR="00467B21" w:rsidRPr="00C76DF3" w:rsidRDefault="00467B21" w:rsidP="005E5C5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8D87D08" w14:textId="7B449FA1" w:rsidR="00467B21" w:rsidRPr="00C76DF3" w:rsidRDefault="009A3CF2" w:rsidP="005E5C57">
          <w:pPr>
            <w:pStyle w:val="ProductList-OfferingBody"/>
            <w:ind w:left="-72" w:right="-77"/>
            <w:jc w:val="center"/>
            <w:rPr>
              <w:color w:val="808080" w:themeColor="background1" w:themeShade="80"/>
              <w:sz w:val="14"/>
              <w:szCs w:val="14"/>
            </w:rPr>
          </w:pPr>
          <w:hyperlink w:anchor="DatProtectionTerms" w:history="1">
            <w:r w:rsidR="00467B21">
              <w:rPr>
                <w:rStyle w:val="Hyperlink"/>
                <w:sz w:val="14"/>
                <w:szCs w:val="14"/>
              </w:rPr>
              <w:t>Όροι Προστασίας Δεδομένων Προσωπικού Χαρακτήρα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4417AC4" w14:textId="0E6E260D" w:rsidR="00467B21" w:rsidRPr="00C76DF3" w:rsidRDefault="00467B21" w:rsidP="005E5C5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F0F8965" w14:textId="743CDAA0" w:rsidR="00467B21" w:rsidRPr="00C76DF3" w:rsidRDefault="009A3CF2" w:rsidP="005E5C57">
          <w:pPr>
            <w:pStyle w:val="ProductList-OfferingBody"/>
            <w:ind w:left="-72" w:right="-76"/>
            <w:jc w:val="center"/>
            <w:rPr>
              <w:color w:val="808080" w:themeColor="background1" w:themeShade="80"/>
              <w:sz w:val="14"/>
              <w:szCs w:val="14"/>
            </w:rPr>
          </w:pPr>
          <w:hyperlink w:anchor="Συνημμένα" w:history="1">
            <w:r w:rsidR="00467B21">
              <w:rPr>
                <w:rStyle w:val="Hyperlink"/>
                <w:sz w:val="14"/>
                <w:szCs w:val="14"/>
              </w:rPr>
              <w:t>Συνημμένα</w:t>
            </w:r>
          </w:hyperlink>
        </w:p>
      </w:tc>
    </w:tr>
  </w:tbl>
  <w:p w14:paraId="6E2D8BE2" w14:textId="77777777" w:rsidR="00467B21" w:rsidRPr="00A01ED2" w:rsidRDefault="00467B21"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467B21" w:rsidRPr="00591643" w:rsidRDefault="00467B21">
    <w:pPr>
      <w:pStyle w:val="Footer"/>
      <w:rPr>
        <w:sz w:val="14"/>
        <w:szCs w:val="14"/>
      </w:rPr>
    </w:pPr>
    <w:r>
      <w:rPr>
        <w:noProof/>
        <w:lang w:bidi="ar-SA"/>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67B21"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1C187318" w:rsidR="00467B21" w:rsidRPr="00C76DF3" w:rsidRDefault="009A3CF2" w:rsidP="00D9582F">
          <w:pPr>
            <w:pStyle w:val="ProductList-OfferingBody"/>
            <w:ind w:left="-77" w:right="-73"/>
            <w:jc w:val="center"/>
            <w:rPr>
              <w:color w:val="808080" w:themeColor="background1" w:themeShade="80"/>
              <w:sz w:val="14"/>
              <w:szCs w:val="14"/>
            </w:rPr>
          </w:pPr>
          <w:hyperlink w:anchor="TableofContents" w:history="1">
            <w:r w:rsidR="00467B21">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467B21" w:rsidRPr="00C76DF3" w:rsidRDefault="00467B21"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6A4837D7" w:rsidR="00467B21" w:rsidRPr="00C76DF3" w:rsidRDefault="009A3CF2" w:rsidP="00D9582F">
          <w:pPr>
            <w:pStyle w:val="ProductList-OfferingBody"/>
            <w:ind w:left="-72" w:right="-74"/>
            <w:jc w:val="center"/>
            <w:rPr>
              <w:color w:val="808080" w:themeColor="background1" w:themeShade="80"/>
              <w:sz w:val="14"/>
              <w:szCs w:val="14"/>
            </w:rPr>
          </w:pPr>
          <w:hyperlink w:anchor="Introduction" w:history="1">
            <w:r w:rsidR="00467B21">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467B21" w:rsidRPr="00C76DF3" w:rsidRDefault="00467B21"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7560A5CC" w:rsidR="00467B21" w:rsidRPr="00C76DF3" w:rsidRDefault="009A3CF2" w:rsidP="00D9582F">
          <w:pPr>
            <w:pStyle w:val="ProductList-OfferingBody"/>
            <w:ind w:left="-72" w:right="-75"/>
            <w:jc w:val="center"/>
            <w:rPr>
              <w:color w:val="808080" w:themeColor="background1" w:themeShade="80"/>
              <w:sz w:val="14"/>
              <w:szCs w:val="14"/>
            </w:rPr>
          </w:pPr>
          <w:hyperlink w:anchor="GeneralTerms" w:history="1">
            <w:r w:rsidR="00467B21">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467B21" w:rsidRPr="00C76DF3" w:rsidRDefault="00467B21"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536F5236" w:rsidR="00467B21" w:rsidRPr="00C76DF3" w:rsidRDefault="009A3CF2" w:rsidP="00D9582F">
          <w:pPr>
            <w:pStyle w:val="ProductList-OfferingBody"/>
            <w:ind w:left="-72" w:right="-77"/>
            <w:jc w:val="center"/>
            <w:rPr>
              <w:color w:val="808080" w:themeColor="background1" w:themeShade="80"/>
              <w:sz w:val="14"/>
              <w:szCs w:val="14"/>
            </w:rPr>
          </w:pPr>
          <w:hyperlink w:anchor="DatProtectionTerms" w:history="1">
            <w:r w:rsidR="00467B21">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467B21" w:rsidRPr="00C76DF3" w:rsidRDefault="00467B21"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6AEEDB62" w:rsidR="00467B21" w:rsidRPr="00C76DF3" w:rsidRDefault="009A3CF2" w:rsidP="00D9582F">
          <w:pPr>
            <w:pStyle w:val="ProductList-OfferingBody"/>
            <w:ind w:left="-72" w:right="-76"/>
            <w:jc w:val="center"/>
            <w:rPr>
              <w:color w:val="808080" w:themeColor="background1" w:themeShade="80"/>
              <w:sz w:val="14"/>
              <w:szCs w:val="14"/>
            </w:rPr>
          </w:pPr>
          <w:hyperlink w:anchor="Συνημμένα" w:history="1">
            <w:r w:rsidR="00467B21">
              <w:rPr>
                <w:rStyle w:val="Hyperlink"/>
                <w:sz w:val="14"/>
                <w:szCs w:val="14"/>
              </w:rPr>
              <w:t>Συνημμένα</w:t>
            </w:r>
          </w:hyperlink>
        </w:p>
      </w:tc>
    </w:tr>
  </w:tbl>
  <w:p w14:paraId="7E537610" w14:textId="77777777" w:rsidR="00467B21" w:rsidRPr="0074788A" w:rsidRDefault="00467B21"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67B21"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467B21" w:rsidRPr="00C76DF3" w:rsidRDefault="009A3CF2" w:rsidP="00591643">
          <w:pPr>
            <w:pStyle w:val="ProductList-OfferingBody"/>
            <w:ind w:left="-77" w:right="-73"/>
            <w:jc w:val="center"/>
            <w:rPr>
              <w:color w:val="808080" w:themeColor="background1" w:themeShade="80"/>
              <w:sz w:val="14"/>
              <w:szCs w:val="14"/>
            </w:rPr>
          </w:pPr>
          <w:hyperlink w:anchor="TableofContents" w:history="1">
            <w:r w:rsidR="00467B21">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467B21" w:rsidRPr="00C76DF3" w:rsidRDefault="00467B21"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467B21" w:rsidRPr="00C76DF3" w:rsidRDefault="009A3CF2" w:rsidP="00591643">
          <w:pPr>
            <w:pStyle w:val="ProductList-OfferingBody"/>
            <w:ind w:left="-72" w:right="-74"/>
            <w:jc w:val="center"/>
            <w:rPr>
              <w:color w:val="808080" w:themeColor="background1" w:themeShade="80"/>
              <w:sz w:val="14"/>
              <w:szCs w:val="14"/>
            </w:rPr>
          </w:pPr>
          <w:hyperlink w:anchor="Εισαγωγή" w:history="1">
            <w:r w:rsidR="00467B21">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467B21" w:rsidRPr="00C76DF3" w:rsidRDefault="00467B21"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467B21" w:rsidRPr="00C76DF3" w:rsidRDefault="009A3CF2" w:rsidP="003812FE">
          <w:pPr>
            <w:pStyle w:val="ProductList-OfferingBody"/>
            <w:ind w:left="-72" w:right="-75"/>
            <w:jc w:val="center"/>
            <w:rPr>
              <w:color w:val="808080" w:themeColor="background1" w:themeShade="80"/>
              <w:sz w:val="14"/>
              <w:szCs w:val="14"/>
            </w:rPr>
          </w:pPr>
          <w:hyperlink w:anchor="Γενικοί Όροι" w:history="1">
            <w:r w:rsidR="00467B21">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467B21" w:rsidRPr="00C76DF3" w:rsidRDefault="00467B21"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467B21" w:rsidRPr="00C76DF3" w:rsidRDefault="009A3CF2" w:rsidP="00591643">
          <w:pPr>
            <w:pStyle w:val="ProductList-OfferingBody"/>
            <w:ind w:left="-72" w:right="-77"/>
            <w:jc w:val="center"/>
            <w:rPr>
              <w:color w:val="808080" w:themeColor="background1" w:themeShade="80"/>
              <w:sz w:val="14"/>
              <w:szCs w:val="14"/>
            </w:rPr>
          </w:pPr>
          <w:hyperlink w:anchor="Όροι για το Ιδιωτικό Απόρρητο και την Ασφάλεια" w:history="1">
            <w:r w:rsidR="00467B21">
              <w:rPr>
                <w:rStyle w:val="Hyperlink"/>
                <w:sz w:val="14"/>
                <w:szCs w:val="14"/>
              </w:rPr>
              <w:t>Όροι για το Ιδιωτικό Απόρρητο και την Ασφάλεια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467B21" w:rsidRPr="00C76DF3" w:rsidRDefault="00467B2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467B21" w:rsidRPr="00C76DF3" w:rsidRDefault="009A3CF2" w:rsidP="003812FE">
          <w:pPr>
            <w:pStyle w:val="ProductList-OfferingBody"/>
            <w:ind w:left="-72" w:right="-77"/>
            <w:jc w:val="center"/>
            <w:rPr>
              <w:color w:val="808080" w:themeColor="background1" w:themeShade="80"/>
              <w:sz w:val="14"/>
              <w:szCs w:val="14"/>
            </w:rPr>
          </w:pPr>
          <w:hyperlink w:anchor="Όροι που αφορούν αποκλειστικά τις Υπηρεσίες Online" w:history="1">
            <w:r w:rsidR="00467B21">
              <w:rPr>
                <w:rStyle w:val="Hyperlink"/>
                <w:sz w:val="14"/>
                <w:szCs w:val="14"/>
              </w:rPr>
              <w:t>Υπηρεσίες Online - Ειδικοί Όροι</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467B21" w:rsidRPr="00C76DF3" w:rsidRDefault="00467B2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467B21" w:rsidRPr="00C76DF3" w:rsidRDefault="009A3CF2" w:rsidP="003812FE">
          <w:pPr>
            <w:pStyle w:val="ProductList-OfferingBody"/>
            <w:ind w:left="-72" w:right="-76"/>
            <w:jc w:val="center"/>
            <w:rPr>
              <w:color w:val="808080" w:themeColor="background1" w:themeShade="80"/>
              <w:sz w:val="14"/>
              <w:szCs w:val="14"/>
            </w:rPr>
          </w:pPr>
          <w:hyperlink w:anchor="Συνημμένο 1" w:history="1">
            <w:r w:rsidR="00467B21">
              <w:rPr>
                <w:rStyle w:val="Hyperlink"/>
                <w:sz w:val="14"/>
                <w:szCs w:val="14"/>
              </w:rPr>
              <w:t>Συνημμένα</w:t>
            </w:r>
          </w:hyperlink>
        </w:p>
      </w:tc>
    </w:tr>
  </w:tbl>
  <w:p w14:paraId="71D89FB4" w14:textId="77777777" w:rsidR="00467B21" w:rsidRPr="00591643" w:rsidRDefault="00467B21">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67B21" w:rsidRPr="00C76DF3" w14:paraId="42E23449" w14:textId="77777777" w:rsidTr="005E5C5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419C350" w:rsidR="00467B21" w:rsidRPr="00C76DF3" w:rsidRDefault="009A3CF2" w:rsidP="005E5C57">
          <w:pPr>
            <w:pStyle w:val="ProductList-OfferingBody"/>
            <w:ind w:left="-77" w:right="-73"/>
            <w:jc w:val="center"/>
            <w:rPr>
              <w:color w:val="808080" w:themeColor="background1" w:themeShade="80"/>
              <w:sz w:val="14"/>
              <w:szCs w:val="14"/>
            </w:rPr>
          </w:pPr>
          <w:hyperlink w:anchor="TableofContents" w:history="1">
            <w:r w:rsidR="00467B21">
              <w:rPr>
                <w:rStyle w:val="Hyperlink"/>
                <w:sz w:val="14"/>
                <w:szCs w:val="14"/>
              </w:rPr>
              <w:t>Πίνακας περιεχομένων</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4B04C8F" w14:textId="51B67436" w:rsidR="00467B21" w:rsidRPr="00C76DF3" w:rsidRDefault="00467B21" w:rsidP="005E5C5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82AFB3B" w:rsidR="00467B21" w:rsidRPr="00C76DF3" w:rsidRDefault="009A3CF2" w:rsidP="005E5C57">
          <w:pPr>
            <w:pStyle w:val="ProductList-OfferingBody"/>
            <w:ind w:left="-72" w:right="-74"/>
            <w:jc w:val="center"/>
            <w:rPr>
              <w:color w:val="808080" w:themeColor="background1" w:themeShade="80"/>
              <w:sz w:val="14"/>
              <w:szCs w:val="14"/>
            </w:rPr>
          </w:pPr>
          <w:hyperlink w:anchor="Introduction" w:history="1">
            <w:r w:rsidR="00467B21">
              <w:rPr>
                <w:rStyle w:val="Hyperlink"/>
                <w:sz w:val="14"/>
                <w:szCs w:val="14"/>
              </w:rPr>
              <w:t>Εισαγωγή</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8F83F4F" w14:textId="06EA70F9" w:rsidR="00467B21" w:rsidRPr="00C76DF3" w:rsidRDefault="00467B21" w:rsidP="005E5C5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B534C35" w:rsidR="00467B21" w:rsidRPr="00C76DF3" w:rsidRDefault="009A3CF2" w:rsidP="005E5C57">
          <w:pPr>
            <w:pStyle w:val="ProductList-OfferingBody"/>
            <w:ind w:left="-72" w:right="-75"/>
            <w:jc w:val="center"/>
            <w:rPr>
              <w:color w:val="808080" w:themeColor="background1" w:themeShade="80"/>
              <w:sz w:val="14"/>
              <w:szCs w:val="14"/>
            </w:rPr>
          </w:pPr>
          <w:hyperlink w:anchor="GeneralTerms" w:history="1">
            <w:r w:rsidR="00467B21">
              <w:rPr>
                <w:rStyle w:val="Hyperlink"/>
                <w:sz w:val="14"/>
                <w:szCs w:val="14"/>
              </w:rPr>
              <w:t>Γενικοί Όροι</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3EA35A9" w14:textId="166CC2F5" w:rsidR="00467B21" w:rsidRPr="00C76DF3" w:rsidRDefault="00467B21" w:rsidP="005E5C5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A134A52" w:rsidR="00467B21" w:rsidRPr="00C76DF3" w:rsidRDefault="009A3CF2" w:rsidP="005E5C57">
          <w:pPr>
            <w:pStyle w:val="ProductList-OfferingBody"/>
            <w:ind w:left="-72" w:right="-77"/>
            <w:jc w:val="center"/>
            <w:rPr>
              <w:color w:val="808080" w:themeColor="background1" w:themeShade="80"/>
              <w:sz w:val="14"/>
              <w:szCs w:val="14"/>
            </w:rPr>
          </w:pPr>
          <w:hyperlink w:anchor="DatProtectionTerms" w:history="1">
            <w:r w:rsidR="00467B21">
              <w:rPr>
                <w:rStyle w:val="Hyperlink"/>
                <w:sz w:val="14"/>
                <w:szCs w:val="14"/>
              </w:rPr>
              <w:t>Όροι Προστασίας Δεδομένων Προσωπικού Χαρακτήρα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A9DFA58" w14:textId="016F9C0E" w:rsidR="00467B21" w:rsidRPr="00C76DF3" w:rsidRDefault="00467B21" w:rsidP="005E5C5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0D869341" w:rsidR="00467B21" w:rsidRPr="00C76DF3" w:rsidRDefault="009A3CF2" w:rsidP="005E5C57">
          <w:pPr>
            <w:pStyle w:val="ProductList-OfferingBody"/>
            <w:ind w:left="-72" w:right="-76"/>
            <w:jc w:val="center"/>
            <w:rPr>
              <w:color w:val="808080" w:themeColor="background1" w:themeShade="80"/>
              <w:sz w:val="14"/>
              <w:szCs w:val="14"/>
            </w:rPr>
          </w:pPr>
          <w:hyperlink w:anchor="Attachment1" w:history="1">
            <w:r w:rsidR="00467B21">
              <w:rPr>
                <w:rStyle w:val="Hyperlink"/>
                <w:sz w:val="14"/>
                <w:szCs w:val="14"/>
              </w:rPr>
              <w:t>Συνημμένα</w:t>
            </w:r>
          </w:hyperlink>
        </w:p>
      </w:tc>
    </w:tr>
  </w:tbl>
  <w:p w14:paraId="2BF492F5" w14:textId="77777777" w:rsidR="00467B21" w:rsidRPr="0074788A" w:rsidRDefault="00467B21"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67B21" w:rsidRPr="00C76DF3" w14:paraId="262FA3B3" w14:textId="77777777" w:rsidTr="005E5C5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5A9C0253" w:rsidR="00467B21" w:rsidRPr="00C76DF3" w:rsidRDefault="009A3CF2" w:rsidP="005E5C57">
          <w:pPr>
            <w:pStyle w:val="ProductList-OfferingBody"/>
            <w:ind w:left="-77" w:right="-73"/>
            <w:jc w:val="center"/>
            <w:rPr>
              <w:color w:val="808080" w:themeColor="background1" w:themeShade="80"/>
              <w:sz w:val="14"/>
              <w:szCs w:val="14"/>
            </w:rPr>
          </w:pPr>
          <w:hyperlink w:anchor="TableofContents" w:history="1">
            <w:r w:rsidR="00467B21">
              <w:rPr>
                <w:rStyle w:val="Hyperlink"/>
                <w:sz w:val="14"/>
                <w:szCs w:val="14"/>
              </w:rPr>
              <w:t>Πίνακας περιεχομένων</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26D01BE" w14:textId="08A5259B" w:rsidR="00467B21" w:rsidRPr="00C76DF3" w:rsidRDefault="00467B21" w:rsidP="005E5C5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1F582010" w:rsidR="00467B21" w:rsidRPr="00C76DF3" w:rsidRDefault="009A3CF2" w:rsidP="005E5C57">
          <w:pPr>
            <w:pStyle w:val="ProductList-OfferingBody"/>
            <w:ind w:left="-72" w:right="-74"/>
            <w:jc w:val="center"/>
            <w:rPr>
              <w:color w:val="808080" w:themeColor="background1" w:themeShade="80"/>
              <w:sz w:val="14"/>
              <w:szCs w:val="14"/>
            </w:rPr>
          </w:pPr>
          <w:hyperlink w:anchor="Introduction" w:history="1">
            <w:r w:rsidR="00467B21">
              <w:rPr>
                <w:rStyle w:val="Hyperlink"/>
                <w:sz w:val="14"/>
                <w:szCs w:val="14"/>
              </w:rPr>
              <w:t>Εισαγωγή</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EDFDE3B" w14:textId="3A31F103" w:rsidR="00467B21" w:rsidRPr="00C76DF3" w:rsidRDefault="00467B21" w:rsidP="005E5C5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44F50DB7" w:rsidR="00467B21" w:rsidRPr="00C76DF3" w:rsidRDefault="009A3CF2" w:rsidP="005E5C57">
          <w:pPr>
            <w:pStyle w:val="ProductList-OfferingBody"/>
            <w:ind w:left="-72" w:right="-75"/>
            <w:jc w:val="center"/>
            <w:rPr>
              <w:color w:val="808080" w:themeColor="background1" w:themeShade="80"/>
              <w:sz w:val="14"/>
              <w:szCs w:val="14"/>
            </w:rPr>
          </w:pPr>
          <w:hyperlink w:anchor="GeneralTerms" w:history="1">
            <w:r w:rsidR="00467B21">
              <w:rPr>
                <w:rStyle w:val="Hyperlink"/>
                <w:sz w:val="14"/>
                <w:szCs w:val="14"/>
              </w:rPr>
              <w:t>Γενικοί Όροι</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DED4C80" w14:textId="338F3070" w:rsidR="00467B21" w:rsidRPr="00C76DF3" w:rsidRDefault="00467B21" w:rsidP="005E5C5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5C57BC04" w:rsidR="00467B21" w:rsidRPr="00C76DF3" w:rsidRDefault="009A3CF2" w:rsidP="005E5C57">
          <w:pPr>
            <w:pStyle w:val="ProductList-OfferingBody"/>
            <w:ind w:left="-72" w:right="-77"/>
            <w:jc w:val="center"/>
            <w:rPr>
              <w:color w:val="808080" w:themeColor="background1" w:themeShade="80"/>
              <w:sz w:val="14"/>
              <w:szCs w:val="14"/>
            </w:rPr>
          </w:pPr>
          <w:hyperlink w:anchor="DatProtectionTerms" w:history="1">
            <w:r w:rsidR="00467B21">
              <w:rPr>
                <w:rStyle w:val="Hyperlink"/>
                <w:sz w:val="14"/>
                <w:szCs w:val="14"/>
              </w:rPr>
              <w:t>Όροι Προστασίας Δεδομένων Προσωπικού Χαρακτήρα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E954A08" w14:textId="7AFD37EC" w:rsidR="00467B21" w:rsidRPr="00C76DF3" w:rsidRDefault="00467B21" w:rsidP="005E5C5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19C365DF" w:rsidR="00467B21" w:rsidRPr="00C76DF3" w:rsidRDefault="009A3CF2" w:rsidP="005E5C57">
          <w:pPr>
            <w:pStyle w:val="ProductList-OfferingBody"/>
            <w:ind w:left="-72" w:right="-76"/>
            <w:jc w:val="center"/>
            <w:rPr>
              <w:color w:val="808080" w:themeColor="background1" w:themeShade="80"/>
              <w:sz w:val="14"/>
              <w:szCs w:val="14"/>
            </w:rPr>
          </w:pPr>
          <w:hyperlink w:anchor="Συνημμένα" w:history="1">
            <w:r w:rsidR="00467B21">
              <w:rPr>
                <w:rStyle w:val="Hyperlink"/>
                <w:sz w:val="14"/>
                <w:szCs w:val="14"/>
              </w:rPr>
              <w:t>Συνημμένα</w:t>
            </w:r>
          </w:hyperlink>
        </w:p>
      </w:tc>
    </w:tr>
  </w:tbl>
  <w:p w14:paraId="70E1610E" w14:textId="77777777" w:rsidR="00467B21" w:rsidRPr="00591643" w:rsidRDefault="00467B21">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67B21" w:rsidRPr="00C76DF3" w14:paraId="606C79C7" w14:textId="77777777" w:rsidTr="005E5C5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667228CA" w:rsidR="00467B21" w:rsidRPr="00C76DF3" w:rsidRDefault="009A3CF2" w:rsidP="005E5C57">
          <w:pPr>
            <w:pStyle w:val="ProductList-OfferingBody"/>
            <w:ind w:left="-77" w:right="-73"/>
            <w:jc w:val="center"/>
            <w:rPr>
              <w:color w:val="808080" w:themeColor="background1" w:themeShade="80"/>
              <w:sz w:val="14"/>
              <w:szCs w:val="14"/>
            </w:rPr>
          </w:pPr>
          <w:hyperlink w:anchor="TableofContents" w:history="1">
            <w:r w:rsidR="00467B21">
              <w:rPr>
                <w:rStyle w:val="Hyperlink"/>
                <w:sz w:val="14"/>
                <w:szCs w:val="14"/>
              </w:rPr>
              <w:t>Πίνακας περιεχομένων</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D45B25" w14:textId="6FC24488" w:rsidR="00467B21" w:rsidRPr="00C76DF3" w:rsidRDefault="00467B21" w:rsidP="005E5C5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503DEC40" w:rsidR="00467B21" w:rsidRPr="00C76DF3" w:rsidRDefault="009A3CF2" w:rsidP="005E5C57">
          <w:pPr>
            <w:pStyle w:val="ProductList-OfferingBody"/>
            <w:ind w:left="-72" w:right="-74"/>
            <w:jc w:val="center"/>
            <w:rPr>
              <w:color w:val="808080" w:themeColor="background1" w:themeShade="80"/>
              <w:sz w:val="14"/>
              <w:szCs w:val="14"/>
            </w:rPr>
          </w:pPr>
          <w:hyperlink w:anchor="Introduction" w:history="1">
            <w:r w:rsidR="00467B21">
              <w:rPr>
                <w:rStyle w:val="Hyperlink"/>
                <w:sz w:val="14"/>
                <w:szCs w:val="14"/>
              </w:rPr>
              <w:t>Εισαγωγή</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388E1D" w14:textId="11A9CA9C" w:rsidR="00467B21" w:rsidRPr="00C76DF3" w:rsidRDefault="00467B21" w:rsidP="005E5C5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42240FA1" w:rsidR="00467B21" w:rsidRPr="00C76DF3" w:rsidRDefault="009A3CF2" w:rsidP="005E5C57">
          <w:pPr>
            <w:pStyle w:val="ProductList-OfferingBody"/>
            <w:ind w:left="-72" w:right="-75"/>
            <w:jc w:val="center"/>
            <w:rPr>
              <w:color w:val="808080" w:themeColor="background1" w:themeShade="80"/>
              <w:sz w:val="14"/>
              <w:szCs w:val="14"/>
            </w:rPr>
          </w:pPr>
          <w:hyperlink w:anchor="GeneralTerms" w:history="1">
            <w:r w:rsidR="00467B21">
              <w:rPr>
                <w:rStyle w:val="Hyperlink"/>
                <w:sz w:val="14"/>
                <w:szCs w:val="14"/>
              </w:rPr>
              <w:t>Γενικοί Όροι</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CD3ACCA" w14:textId="33F87653" w:rsidR="00467B21" w:rsidRPr="00C76DF3" w:rsidRDefault="00467B21" w:rsidP="005E5C5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B3D0F03" w:rsidR="00467B21" w:rsidRPr="00C76DF3" w:rsidRDefault="009A3CF2" w:rsidP="005E5C57">
          <w:pPr>
            <w:pStyle w:val="ProductList-OfferingBody"/>
            <w:ind w:left="-72" w:right="-77"/>
            <w:jc w:val="center"/>
            <w:rPr>
              <w:color w:val="808080" w:themeColor="background1" w:themeShade="80"/>
              <w:sz w:val="14"/>
              <w:szCs w:val="14"/>
            </w:rPr>
          </w:pPr>
          <w:hyperlink w:anchor="DatProtectionTerms" w:history="1">
            <w:r w:rsidR="00467B21">
              <w:rPr>
                <w:rStyle w:val="Hyperlink"/>
                <w:sz w:val="14"/>
                <w:szCs w:val="14"/>
              </w:rPr>
              <w:t>Όροι Προστασίας Δεδομένων Προσωπικού Χαρακτήρα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71B49D9" w14:textId="74617064" w:rsidR="00467B21" w:rsidRPr="00C76DF3" w:rsidRDefault="00467B21" w:rsidP="005E5C5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27AF084E" w:rsidR="00467B21" w:rsidRPr="00C76DF3" w:rsidRDefault="009A3CF2" w:rsidP="005E5C57">
          <w:pPr>
            <w:pStyle w:val="ProductList-OfferingBody"/>
            <w:ind w:left="-72" w:right="-76"/>
            <w:jc w:val="center"/>
            <w:rPr>
              <w:color w:val="808080" w:themeColor="background1" w:themeShade="80"/>
              <w:sz w:val="14"/>
              <w:szCs w:val="14"/>
            </w:rPr>
          </w:pPr>
          <w:hyperlink w:anchor="Συνημμένα" w:history="1">
            <w:r w:rsidR="00467B21">
              <w:rPr>
                <w:rStyle w:val="Hyperlink"/>
                <w:sz w:val="14"/>
                <w:szCs w:val="14"/>
              </w:rPr>
              <w:t>Συνημμένα</w:t>
            </w:r>
          </w:hyperlink>
        </w:p>
      </w:tc>
    </w:tr>
  </w:tbl>
  <w:p w14:paraId="3C88A002" w14:textId="77777777" w:rsidR="00467B21" w:rsidRPr="0074788A" w:rsidRDefault="00467B21"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67B21" w:rsidRPr="00C76DF3" w14:paraId="7DC8DF5F" w14:textId="77777777" w:rsidTr="005E5C5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57F5C848" w:rsidR="00467B21" w:rsidRPr="00C76DF3" w:rsidRDefault="009A3CF2" w:rsidP="005E5C57">
          <w:pPr>
            <w:pStyle w:val="ProductList-OfferingBody"/>
            <w:ind w:left="-77" w:right="-73"/>
            <w:jc w:val="center"/>
            <w:rPr>
              <w:color w:val="808080" w:themeColor="background1" w:themeShade="80"/>
              <w:sz w:val="14"/>
              <w:szCs w:val="14"/>
            </w:rPr>
          </w:pPr>
          <w:hyperlink w:anchor="TableofContents" w:history="1">
            <w:r w:rsidR="00467B21">
              <w:rPr>
                <w:rStyle w:val="Hyperlink"/>
                <w:sz w:val="14"/>
                <w:szCs w:val="14"/>
              </w:rPr>
              <w:t>Πίνακας περιεχομένων</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8483E38" w14:textId="34CDA295" w:rsidR="00467B21" w:rsidRPr="00C76DF3" w:rsidRDefault="00467B21" w:rsidP="005E5C5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50B8E92A" w:rsidR="00467B21" w:rsidRPr="00C76DF3" w:rsidRDefault="009A3CF2" w:rsidP="005E5C57">
          <w:pPr>
            <w:pStyle w:val="ProductList-OfferingBody"/>
            <w:ind w:left="-72" w:right="-74"/>
            <w:jc w:val="center"/>
            <w:rPr>
              <w:color w:val="808080" w:themeColor="background1" w:themeShade="80"/>
              <w:sz w:val="14"/>
              <w:szCs w:val="14"/>
            </w:rPr>
          </w:pPr>
          <w:hyperlink w:anchor="Introduction" w:history="1">
            <w:r w:rsidR="00467B21">
              <w:rPr>
                <w:rStyle w:val="Hyperlink"/>
                <w:sz w:val="14"/>
                <w:szCs w:val="14"/>
              </w:rPr>
              <w:t>Εισαγωγή</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4C2DE3" w14:textId="07F2CD83" w:rsidR="00467B21" w:rsidRPr="00C76DF3" w:rsidRDefault="00467B21" w:rsidP="005E5C5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34B2F07C" w:rsidR="00467B21" w:rsidRPr="00C76DF3" w:rsidRDefault="009A3CF2" w:rsidP="005E5C57">
          <w:pPr>
            <w:pStyle w:val="ProductList-OfferingBody"/>
            <w:ind w:left="-72" w:right="-75"/>
            <w:jc w:val="center"/>
            <w:rPr>
              <w:color w:val="808080" w:themeColor="background1" w:themeShade="80"/>
              <w:sz w:val="14"/>
              <w:szCs w:val="14"/>
            </w:rPr>
          </w:pPr>
          <w:hyperlink w:anchor="GeneralTerms" w:history="1">
            <w:r w:rsidR="00467B21">
              <w:rPr>
                <w:rStyle w:val="Hyperlink"/>
                <w:sz w:val="14"/>
                <w:szCs w:val="14"/>
              </w:rPr>
              <w:t>Γενικοί Όροι</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7F3C15A" w14:textId="2CBBAF35" w:rsidR="00467B21" w:rsidRPr="00C76DF3" w:rsidRDefault="00467B21" w:rsidP="005E5C5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43FA024F" w:rsidR="00467B21" w:rsidRPr="00C76DF3" w:rsidRDefault="009A3CF2" w:rsidP="005E5C57">
          <w:pPr>
            <w:pStyle w:val="ProductList-OfferingBody"/>
            <w:ind w:left="-72" w:right="-77"/>
            <w:jc w:val="center"/>
            <w:rPr>
              <w:color w:val="808080" w:themeColor="background1" w:themeShade="80"/>
              <w:sz w:val="14"/>
              <w:szCs w:val="14"/>
            </w:rPr>
          </w:pPr>
          <w:hyperlink w:anchor="DatProtectionTerms" w:history="1">
            <w:r w:rsidR="00467B21">
              <w:rPr>
                <w:rStyle w:val="Hyperlink"/>
                <w:sz w:val="14"/>
                <w:szCs w:val="14"/>
              </w:rPr>
              <w:t>Όροι Προστασίας Δεδομένων Προσωπικού Χαρακτήρα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963726" w14:textId="1099E3CE" w:rsidR="00467B21" w:rsidRPr="00C76DF3" w:rsidRDefault="00467B21" w:rsidP="005E5C5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2B9D3115" w:rsidR="00467B21" w:rsidRPr="00C76DF3" w:rsidRDefault="009A3CF2" w:rsidP="005E5C57">
          <w:pPr>
            <w:pStyle w:val="ProductList-OfferingBody"/>
            <w:ind w:left="-72" w:right="-76"/>
            <w:jc w:val="center"/>
            <w:rPr>
              <w:color w:val="808080" w:themeColor="background1" w:themeShade="80"/>
              <w:sz w:val="14"/>
              <w:szCs w:val="14"/>
            </w:rPr>
          </w:pPr>
          <w:hyperlink w:anchor="Συνημμένα" w:history="1">
            <w:r w:rsidR="00467B21">
              <w:rPr>
                <w:rStyle w:val="Hyperlink"/>
                <w:sz w:val="14"/>
                <w:szCs w:val="14"/>
              </w:rPr>
              <w:t>Συνημμένα</w:t>
            </w:r>
          </w:hyperlink>
        </w:p>
      </w:tc>
    </w:tr>
  </w:tbl>
  <w:p w14:paraId="1E2E4D5A" w14:textId="77777777" w:rsidR="00467B21" w:rsidRPr="0074788A" w:rsidRDefault="00467B21"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467B21" w:rsidRPr="00AA025E" w:rsidRDefault="00467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E2355" w14:textId="77777777" w:rsidR="006808FA" w:rsidRDefault="006808FA" w:rsidP="009A573F">
      <w:pPr>
        <w:spacing w:after="0" w:line="240" w:lineRule="auto"/>
      </w:pPr>
      <w:r>
        <w:separator/>
      </w:r>
    </w:p>
    <w:p w14:paraId="749E2A0D" w14:textId="77777777" w:rsidR="006808FA" w:rsidRDefault="006808FA"/>
  </w:footnote>
  <w:footnote w:type="continuationSeparator" w:id="0">
    <w:p w14:paraId="4EDB8689" w14:textId="77777777" w:rsidR="006808FA" w:rsidRDefault="006808FA" w:rsidP="009A573F">
      <w:pPr>
        <w:spacing w:after="0" w:line="240" w:lineRule="auto"/>
      </w:pPr>
      <w:r>
        <w:continuationSeparator/>
      </w:r>
    </w:p>
    <w:p w14:paraId="56C51F7E" w14:textId="77777777" w:rsidR="006808FA" w:rsidRDefault="006808FA"/>
  </w:footnote>
  <w:footnote w:type="continuationNotice" w:id="1">
    <w:p w14:paraId="76C7AB2D" w14:textId="77777777" w:rsidR="006808FA" w:rsidRDefault="006808FA">
      <w:pPr>
        <w:spacing w:after="0" w:line="240" w:lineRule="auto"/>
      </w:pPr>
    </w:p>
    <w:p w14:paraId="64FED4A2" w14:textId="77777777" w:rsidR="006808FA" w:rsidRDefault="006808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467B21" w:rsidRPr="004D27A6" w:rsidRDefault="00467B21"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703393C0" w:rsidR="00467B21" w:rsidRPr="00DD6D76" w:rsidRDefault="00467B21" w:rsidP="00DD6D76">
        <w:pPr>
          <w:rPr>
            <w:rFonts w:asciiTheme="majorHAnsi" w:hAnsiTheme="majorHAnsi"/>
            <w:color w:val="FFFFFF" w:themeColor="background1"/>
            <w:sz w:val="20"/>
            <w:szCs w:val="20"/>
          </w:rPr>
        </w:pPr>
        <w:r>
          <w:rPr>
            <w:sz w:val="16"/>
            <w:szCs w:val="16"/>
          </w:rPr>
          <w:t xml:space="preserve">Παράρτημα Προστασίας Δεδομένων Προσωπικού Χαρακτήρα Προϊόντων και Υπηρεσιών της </w:t>
        </w:r>
        <w:r>
          <w:rPr>
            <w:sz w:val="16"/>
            <w:szCs w:val="16"/>
          </w:rPr>
          <w:br/>
          <w:t>Microsoft (Ελληνικά (Greek), Τελευταία ενημέρωση 15 Σεπτεμβρίου 2021)</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4E1AB4">
          <w:rPr>
            <w:noProof/>
            <w:sz w:val="16"/>
            <w:szCs w:val="16"/>
          </w:rPr>
          <w:t>12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256F7FD9" w:rsidR="00467B21" w:rsidRPr="00DD6D76" w:rsidRDefault="00467B21" w:rsidP="00DD6D76">
        <w:pPr>
          <w:rPr>
            <w:rFonts w:asciiTheme="majorHAnsi" w:hAnsiTheme="majorHAnsi"/>
            <w:color w:val="FFFFFF" w:themeColor="background1"/>
            <w:sz w:val="20"/>
            <w:szCs w:val="20"/>
          </w:rPr>
        </w:pPr>
        <w:r>
          <w:rPr>
            <w:sz w:val="16"/>
            <w:szCs w:val="16"/>
          </w:rPr>
          <w:t xml:space="preserve">Παράρτημα Προστασίας Δεδομένων Προσωπικού Χαρακτήρα Προϊόντων και Υπηρεσιών της </w:t>
        </w:r>
        <w:r>
          <w:rPr>
            <w:sz w:val="16"/>
            <w:szCs w:val="16"/>
          </w:rPr>
          <w:br/>
          <w:t>Microsoft [Ελληνικά (Greek), Τελευταία ενημέρωση 15 Σεπτεμβρίου 2021]</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E837FE">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A73EA800"/>
    <w:lvl w:ilvl="0" w:tplc="7A7C4632">
      <w:start w:val="1"/>
      <mc:AlternateContent>
        <mc:Choice Requires="w14">
          <w:numFmt w:val="custom" w:format="α, β, γ, ..."/>
        </mc:Choice>
        <mc:Fallback>
          <w:numFmt w:val="decimal"/>
        </mc:Fallback>
      </mc:AlternateContent>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81AE6FF2"/>
    <w:lvl w:ilvl="0" w:tplc="344CC36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A4F03"/>
    <w:multiLevelType w:val="hybridMultilevel"/>
    <w:tmpl w:val="94F27300"/>
    <w:lvl w:ilvl="0" w:tplc="7A7C4632">
      <w:start w:val="1"/>
      <mc:AlternateContent>
        <mc:Choice Requires="w14">
          <w:numFmt w:val="custom" w:format="α, β, γ, ..."/>
        </mc:Choice>
        <mc:Fallback>
          <w:numFmt w:val="decimal"/>
        </mc:Fallback>
      </mc:AlternateContent>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B8C19B8"/>
    <w:multiLevelType w:val="hybridMultilevel"/>
    <w:tmpl w:val="A8123A94"/>
    <w:lvl w:ilvl="0" w:tplc="A53EC63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3"/>
  </w:num>
  <w:num w:numId="2">
    <w:abstractNumId w:val="6"/>
  </w:num>
  <w:num w:numId="3">
    <w:abstractNumId w:val="11"/>
  </w:num>
  <w:num w:numId="4">
    <w:abstractNumId w:val="13"/>
  </w:num>
  <w:num w:numId="5">
    <w:abstractNumId w:val="1"/>
  </w:num>
  <w:num w:numId="6">
    <w:abstractNumId w:val="16"/>
  </w:num>
  <w:num w:numId="7">
    <w:abstractNumId w:val="10"/>
  </w:num>
  <w:num w:numId="8">
    <w:abstractNumId w:val="4"/>
  </w:num>
  <w:num w:numId="9">
    <w:abstractNumId w:val="14"/>
  </w:num>
  <w:num w:numId="10">
    <w:abstractNumId w:val="7"/>
  </w:num>
  <w:num w:numId="11">
    <w:abstractNumId w:val="12"/>
  </w:num>
  <w:num w:numId="12">
    <w:abstractNumId w:val="2"/>
  </w:num>
  <w:num w:numId="13">
    <w:abstractNumId w:val="5"/>
  </w:num>
  <w:num w:numId="14">
    <w:abstractNumId w:val="8"/>
  </w:num>
  <w:num w:numId="15">
    <w:abstractNumId w:val="15"/>
  </w:num>
  <w:num w:numId="16">
    <w:abstractNumId w:val="9"/>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4N1DHYdY0GEbhsPFYS+9tqtiqXvZqcbJiE9u8WaB2enN9d1ZAawDX4NO8O6x7W8NjyrxahOV43dZhUZbGm8+cA==" w:salt="DukwAZDuL3nwpIklT+SDi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C7C"/>
    <w:rsid w:val="00007D00"/>
    <w:rsid w:val="00007D8A"/>
    <w:rsid w:val="00010403"/>
    <w:rsid w:val="000106A8"/>
    <w:rsid w:val="0001073D"/>
    <w:rsid w:val="000113A1"/>
    <w:rsid w:val="00011F8D"/>
    <w:rsid w:val="000125CC"/>
    <w:rsid w:val="000126ED"/>
    <w:rsid w:val="00012831"/>
    <w:rsid w:val="00013BEB"/>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21"/>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D7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572"/>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6CC2"/>
    <w:rsid w:val="00097AA9"/>
    <w:rsid w:val="00097DF0"/>
    <w:rsid w:val="000A000C"/>
    <w:rsid w:val="000A0359"/>
    <w:rsid w:val="000A03D2"/>
    <w:rsid w:val="000A0618"/>
    <w:rsid w:val="000A0CD9"/>
    <w:rsid w:val="000A1035"/>
    <w:rsid w:val="000A1465"/>
    <w:rsid w:val="000A18C7"/>
    <w:rsid w:val="000A2199"/>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AD2"/>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18"/>
    <w:rsid w:val="000E55C0"/>
    <w:rsid w:val="000E55E0"/>
    <w:rsid w:val="000E56D5"/>
    <w:rsid w:val="000E5E82"/>
    <w:rsid w:val="000E696A"/>
    <w:rsid w:val="000E6BA5"/>
    <w:rsid w:val="000E6ED8"/>
    <w:rsid w:val="000E7B25"/>
    <w:rsid w:val="000E7D56"/>
    <w:rsid w:val="000F0057"/>
    <w:rsid w:val="000F00E2"/>
    <w:rsid w:val="000F032B"/>
    <w:rsid w:val="000F09F8"/>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EFE"/>
    <w:rsid w:val="00115497"/>
    <w:rsid w:val="00115D84"/>
    <w:rsid w:val="00115EE3"/>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D69"/>
    <w:rsid w:val="00131EA9"/>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1EE"/>
    <w:rsid w:val="00136213"/>
    <w:rsid w:val="00136452"/>
    <w:rsid w:val="0013738B"/>
    <w:rsid w:val="00137E59"/>
    <w:rsid w:val="001407B5"/>
    <w:rsid w:val="00140900"/>
    <w:rsid w:val="00141571"/>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23D"/>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CEC"/>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C05"/>
    <w:rsid w:val="00192FBE"/>
    <w:rsid w:val="00193084"/>
    <w:rsid w:val="00193796"/>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51C"/>
    <w:rsid w:val="001B1769"/>
    <w:rsid w:val="001B18E6"/>
    <w:rsid w:val="001B1A58"/>
    <w:rsid w:val="001B25E0"/>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3EA"/>
    <w:rsid w:val="001C4548"/>
    <w:rsid w:val="001C46A6"/>
    <w:rsid w:val="001C4D9D"/>
    <w:rsid w:val="001C4EB6"/>
    <w:rsid w:val="001C4F86"/>
    <w:rsid w:val="001C5E23"/>
    <w:rsid w:val="001C5ECB"/>
    <w:rsid w:val="001C6009"/>
    <w:rsid w:val="001C6572"/>
    <w:rsid w:val="001C6D35"/>
    <w:rsid w:val="001C6F93"/>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1EEA"/>
    <w:rsid w:val="001F243D"/>
    <w:rsid w:val="001F2A42"/>
    <w:rsid w:val="001F2DDF"/>
    <w:rsid w:val="001F3133"/>
    <w:rsid w:val="001F3142"/>
    <w:rsid w:val="001F3B2D"/>
    <w:rsid w:val="001F3E2F"/>
    <w:rsid w:val="001F3EF7"/>
    <w:rsid w:val="001F3F1F"/>
    <w:rsid w:val="001F4069"/>
    <w:rsid w:val="001F474F"/>
    <w:rsid w:val="001F47DC"/>
    <w:rsid w:val="001F4A2A"/>
    <w:rsid w:val="001F4ECB"/>
    <w:rsid w:val="001F52A0"/>
    <w:rsid w:val="001F66D1"/>
    <w:rsid w:val="001F6E5E"/>
    <w:rsid w:val="001F7777"/>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97D"/>
    <w:rsid w:val="00217FD7"/>
    <w:rsid w:val="00220227"/>
    <w:rsid w:val="002203AF"/>
    <w:rsid w:val="00220F3F"/>
    <w:rsid w:val="00221937"/>
    <w:rsid w:val="00221B24"/>
    <w:rsid w:val="00221CBE"/>
    <w:rsid w:val="00221F26"/>
    <w:rsid w:val="00222492"/>
    <w:rsid w:val="002225B0"/>
    <w:rsid w:val="002231AB"/>
    <w:rsid w:val="00223822"/>
    <w:rsid w:val="00223BC8"/>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61B"/>
    <w:rsid w:val="00232755"/>
    <w:rsid w:val="00232927"/>
    <w:rsid w:val="00232F2A"/>
    <w:rsid w:val="00233C87"/>
    <w:rsid w:val="00234095"/>
    <w:rsid w:val="0023421C"/>
    <w:rsid w:val="002346B6"/>
    <w:rsid w:val="00234C19"/>
    <w:rsid w:val="00235556"/>
    <w:rsid w:val="00235955"/>
    <w:rsid w:val="00235A32"/>
    <w:rsid w:val="00235AC1"/>
    <w:rsid w:val="00235F78"/>
    <w:rsid w:val="00236AEC"/>
    <w:rsid w:val="00236C90"/>
    <w:rsid w:val="00236EB2"/>
    <w:rsid w:val="002373C0"/>
    <w:rsid w:val="00237427"/>
    <w:rsid w:val="00237725"/>
    <w:rsid w:val="00237DE4"/>
    <w:rsid w:val="0024009A"/>
    <w:rsid w:val="00240307"/>
    <w:rsid w:val="002403C9"/>
    <w:rsid w:val="002403F7"/>
    <w:rsid w:val="002413AB"/>
    <w:rsid w:val="0024164E"/>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0FCA"/>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612"/>
    <w:rsid w:val="00262C91"/>
    <w:rsid w:val="00263085"/>
    <w:rsid w:val="002634DC"/>
    <w:rsid w:val="0026350A"/>
    <w:rsid w:val="002635F6"/>
    <w:rsid w:val="00263B09"/>
    <w:rsid w:val="00263B23"/>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323"/>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80C"/>
    <w:rsid w:val="002A1973"/>
    <w:rsid w:val="002A23FB"/>
    <w:rsid w:val="002A2AAF"/>
    <w:rsid w:val="002A35C6"/>
    <w:rsid w:val="002A3B84"/>
    <w:rsid w:val="002A3E6D"/>
    <w:rsid w:val="002A44A6"/>
    <w:rsid w:val="002A4A3B"/>
    <w:rsid w:val="002A4A50"/>
    <w:rsid w:val="002A5314"/>
    <w:rsid w:val="002A5AE0"/>
    <w:rsid w:val="002A6167"/>
    <w:rsid w:val="002A6939"/>
    <w:rsid w:val="002A7102"/>
    <w:rsid w:val="002A7180"/>
    <w:rsid w:val="002A7291"/>
    <w:rsid w:val="002A7B29"/>
    <w:rsid w:val="002A7C90"/>
    <w:rsid w:val="002B102A"/>
    <w:rsid w:val="002B108E"/>
    <w:rsid w:val="002B11F5"/>
    <w:rsid w:val="002B123C"/>
    <w:rsid w:val="002B24FE"/>
    <w:rsid w:val="002B2E8E"/>
    <w:rsid w:val="002B3852"/>
    <w:rsid w:val="002B40BC"/>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3A44"/>
    <w:rsid w:val="002C463B"/>
    <w:rsid w:val="002C5271"/>
    <w:rsid w:val="002C54A4"/>
    <w:rsid w:val="002C6066"/>
    <w:rsid w:val="002C60C3"/>
    <w:rsid w:val="002C6113"/>
    <w:rsid w:val="002C61BE"/>
    <w:rsid w:val="002C6359"/>
    <w:rsid w:val="002C6552"/>
    <w:rsid w:val="002C680D"/>
    <w:rsid w:val="002C6BA3"/>
    <w:rsid w:val="002C6BAD"/>
    <w:rsid w:val="002C7172"/>
    <w:rsid w:val="002C7279"/>
    <w:rsid w:val="002C72EA"/>
    <w:rsid w:val="002C7590"/>
    <w:rsid w:val="002C7DD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2A2"/>
    <w:rsid w:val="002E2391"/>
    <w:rsid w:val="002E286A"/>
    <w:rsid w:val="002E297D"/>
    <w:rsid w:val="002E2EC1"/>
    <w:rsid w:val="002E402E"/>
    <w:rsid w:val="002E4995"/>
    <w:rsid w:val="002E56AD"/>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0E9B"/>
    <w:rsid w:val="002F1661"/>
    <w:rsid w:val="002F208A"/>
    <w:rsid w:val="002F275E"/>
    <w:rsid w:val="002F2B79"/>
    <w:rsid w:val="002F3019"/>
    <w:rsid w:val="002F307A"/>
    <w:rsid w:val="002F33F1"/>
    <w:rsid w:val="002F3779"/>
    <w:rsid w:val="002F386B"/>
    <w:rsid w:val="002F3D5E"/>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081"/>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3B24"/>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4991"/>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3B6"/>
    <w:rsid w:val="0039784E"/>
    <w:rsid w:val="00397EB0"/>
    <w:rsid w:val="003A0718"/>
    <w:rsid w:val="003A0873"/>
    <w:rsid w:val="003A0DB6"/>
    <w:rsid w:val="003A0FFA"/>
    <w:rsid w:val="003A1E4D"/>
    <w:rsid w:val="003A2025"/>
    <w:rsid w:val="003A2F3A"/>
    <w:rsid w:val="003A336A"/>
    <w:rsid w:val="003A3384"/>
    <w:rsid w:val="003A35A1"/>
    <w:rsid w:val="003A38F2"/>
    <w:rsid w:val="003A5187"/>
    <w:rsid w:val="003A5243"/>
    <w:rsid w:val="003A53B0"/>
    <w:rsid w:val="003A53F8"/>
    <w:rsid w:val="003A5F27"/>
    <w:rsid w:val="003A623A"/>
    <w:rsid w:val="003A7204"/>
    <w:rsid w:val="003A75D2"/>
    <w:rsid w:val="003B02C4"/>
    <w:rsid w:val="003B0439"/>
    <w:rsid w:val="003B052B"/>
    <w:rsid w:val="003B0AC4"/>
    <w:rsid w:val="003B0BE5"/>
    <w:rsid w:val="003B19D8"/>
    <w:rsid w:val="003B1D0C"/>
    <w:rsid w:val="003B34C9"/>
    <w:rsid w:val="003B3543"/>
    <w:rsid w:val="003B3EBC"/>
    <w:rsid w:val="003B4047"/>
    <w:rsid w:val="003B466E"/>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AC6"/>
    <w:rsid w:val="003E4BAF"/>
    <w:rsid w:val="003E5E41"/>
    <w:rsid w:val="003E6F35"/>
    <w:rsid w:val="003E75EB"/>
    <w:rsid w:val="003F033C"/>
    <w:rsid w:val="003F05C4"/>
    <w:rsid w:val="003F14DA"/>
    <w:rsid w:val="003F165B"/>
    <w:rsid w:val="003F1B20"/>
    <w:rsid w:val="003F1C92"/>
    <w:rsid w:val="003F1CB6"/>
    <w:rsid w:val="003F216E"/>
    <w:rsid w:val="003F27D2"/>
    <w:rsid w:val="003F2CA3"/>
    <w:rsid w:val="003F2F03"/>
    <w:rsid w:val="003F3078"/>
    <w:rsid w:val="003F337F"/>
    <w:rsid w:val="003F3498"/>
    <w:rsid w:val="003F452B"/>
    <w:rsid w:val="003F520E"/>
    <w:rsid w:val="003F6A8B"/>
    <w:rsid w:val="003F6BD4"/>
    <w:rsid w:val="003F6CEE"/>
    <w:rsid w:val="003F6D10"/>
    <w:rsid w:val="003F7795"/>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8DE"/>
    <w:rsid w:val="00414FF7"/>
    <w:rsid w:val="00416639"/>
    <w:rsid w:val="00416BF1"/>
    <w:rsid w:val="00416C4C"/>
    <w:rsid w:val="00416E33"/>
    <w:rsid w:val="004171A7"/>
    <w:rsid w:val="004176C6"/>
    <w:rsid w:val="004176C9"/>
    <w:rsid w:val="00417F10"/>
    <w:rsid w:val="00420A47"/>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19E"/>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55E"/>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B21"/>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320"/>
    <w:rsid w:val="00476830"/>
    <w:rsid w:val="00477621"/>
    <w:rsid w:val="00477B8A"/>
    <w:rsid w:val="00480616"/>
    <w:rsid w:val="00480629"/>
    <w:rsid w:val="004813DC"/>
    <w:rsid w:val="00481542"/>
    <w:rsid w:val="00481839"/>
    <w:rsid w:val="00483D06"/>
    <w:rsid w:val="00483EE2"/>
    <w:rsid w:val="0048430D"/>
    <w:rsid w:val="0048530B"/>
    <w:rsid w:val="00485348"/>
    <w:rsid w:val="00485515"/>
    <w:rsid w:val="00485AB3"/>
    <w:rsid w:val="00485BAA"/>
    <w:rsid w:val="00485DE5"/>
    <w:rsid w:val="00486119"/>
    <w:rsid w:val="00486B7F"/>
    <w:rsid w:val="00490614"/>
    <w:rsid w:val="00490B5E"/>
    <w:rsid w:val="004916D3"/>
    <w:rsid w:val="00491BB3"/>
    <w:rsid w:val="00491BBF"/>
    <w:rsid w:val="004923B4"/>
    <w:rsid w:val="004925A1"/>
    <w:rsid w:val="00492782"/>
    <w:rsid w:val="00492BEC"/>
    <w:rsid w:val="0049363D"/>
    <w:rsid w:val="004943D1"/>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6FB"/>
    <w:rsid w:val="004C49B0"/>
    <w:rsid w:val="004C49FB"/>
    <w:rsid w:val="004C4ED8"/>
    <w:rsid w:val="004C523B"/>
    <w:rsid w:val="004C5BF5"/>
    <w:rsid w:val="004C5DFE"/>
    <w:rsid w:val="004C6107"/>
    <w:rsid w:val="004C6CF9"/>
    <w:rsid w:val="004C6FE4"/>
    <w:rsid w:val="004C74A0"/>
    <w:rsid w:val="004C770D"/>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B4D"/>
    <w:rsid w:val="004D4DBB"/>
    <w:rsid w:val="004D53C5"/>
    <w:rsid w:val="004D5BF9"/>
    <w:rsid w:val="004D5D88"/>
    <w:rsid w:val="004D618A"/>
    <w:rsid w:val="004D65B0"/>
    <w:rsid w:val="004D7CB1"/>
    <w:rsid w:val="004D7D6E"/>
    <w:rsid w:val="004D7EC4"/>
    <w:rsid w:val="004E0241"/>
    <w:rsid w:val="004E0FE4"/>
    <w:rsid w:val="004E10CF"/>
    <w:rsid w:val="004E1AB4"/>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4F86"/>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C4"/>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A58"/>
    <w:rsid w:val="00544D55"/>
    <w:rsid w:val="00545638"/>
    <w:rsid w:val="00546333"/>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C40"/>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41D"/>
    <w:rsid w:val="005B77E5"/>
    <w:rsid w:val="005B79BC"/>
    <w:rsid w:val="005C116A"/>
    <w:rsid w:val="005C11DB"/>
    <w:rsid w:val="005C1CBD"/>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361"/>
    <w:rsid w:val="005E3CA2"/>
    <w:rsid w:val="005E46D8"/>
    <w:rsid w:val="005E47BB"/>
    <w:rsid w:val="005E49B1"/>
    <w:rsid w:val="005E5A7A"/>
    <w:rsid w:val="005E5C57"/>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3E44"/>
    <w:rsid w:val="006045F3"/>
    <w:rsid w:val="0060460B"/>
    <w:rsid w:val="00604ADF"/>
    <w:rsid w:val="00604DD7"/>
    <w:rsid w:val="006051EA"/>
    <w:rsid w:val="00605D7F"/>
    <w:rsid w:val="00605E40"/>
    <w:rsid w:val="00605FF5"/>
    <w:rsid w:val="006065E6"/>
    <w:rsid w:val="00606601"/>
    <w:rsid w:val="006066C9"/>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157"/>
    <w:rsid w:val="006402E8"/>
    <w:rsid w:val="00640366"/>
    <w:rsid w:val="006406B4"/>
    <w:rsid w:val="0064152F"/>
    <w:rsid w:val="00641944"/>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6780D"/>
    <w:rsid w:val="006701DF"/>
    <w:rsid w:val="0067047C"/>
    <w:rsid w:val="0067047F"/>
    <w:rsid w:val="006706C6"/>
    <w:rsid w:val="00670B77"/>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65"/>
    <w:rsid w:val="00677188"/>
    <w:rsid w:val="00677274"/>
    <w:rsid w:val="0067752E"/>
    <w:rsid w:val="00677563"/>
    <w:rsid w:val="00677C94"/>
    <w:rsid w:val="006803EF"/>
    <w:rsid w:val="00680553"/>
    <w:rsid w:val="00680774"/>
    <w:rsid w:val="00680800"/>
    <w:rsid w:val="006808FA"/>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17F4"/>
    <w:rsid w:val="006A20A7"/>
    <w:rsid w:val="006A2523"/>
    <w:rsid w:val="006A284E"/>
    <w:rsid w:val="006A2A45"/>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8AF"/>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357E"/>
    <w:rsid w:val="006C3A28"/>
    <w:rsid w:val="006C3FD6"/>
    <w:rsid w:val="006C46EB"/>
    <w:rsid w:val="006C5342"/>
    <w:rsid w:val="006C5BD4"/>
    <w:rsid w:val="006C5CEE"/>
    <w:rsid w:val="006C5E55"/>
    <w:rsid w:val="006C620E"/>
    <w:rsid w:val="006C6E4A"/>
    <w:rsid w:val="006C78B3"/>
    <w:rsid w:val="006C79DE"/>
    <w:rsid w:val="006D00D7"/>
    <w:rsid w:val="006D010B"/>
    <w:rsid w:val="006D0A95"/>
    <w:rsid w:val="006D0C27"/>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1837"/>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58A"/>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078F3"/>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631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422"/>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6FB"/>
    <w:rsid w:val="00762EC3"/>
    <w:rsid w:val="0076327F"/>
    <w:rsid w:val="0076350B"/>
    <w:rsid w:val="0076368F"/>
    <w:rsid w:val="007636BF"/>
    <w:rsid w:val="00763CAD"/>
    <w:rsid w:val="00764028"/>
    <w:rsid w:val="00764712"/>
    <w:rsid w:val="0076487C"/>
    <w:rsid w:val="00764C0C"/>
    <w:rsid w:val="007651A7"/>
    <w:rsid w:val="0076540F"/>
    <w:rsid w:val="00765543"/>
    <w:rsid w:val="00765C2A"/>
    <w:rsid w:val="00765EA8"/>
    <w:rsid w:val="0076642C"/>
    <w:rsid w:val="007676B1"/>
    <w:rsid w:val="00767845"/>
    <w:rsid w:val="007700B3"/>
    <w:rsid w:val="007703F8"/>
    <w:rsid w:val="0077075B"/>
    <w:rsid w:val="00770B39"/>
    <w:rsid w:val="00770BBE"/>
    <w:rsid w:val="007711D1"/>
    <w:rsid w:val="00771828"/>
    <w:rsid w:val="00771E2F"/>
    <w:rsid w:val="00771FD6"/>
    <w:rsid w:val="00772A70"/>
    <w:rsid w:val="007731F2"/>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064E"/>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02C"/>
    <w:rsid w:val="007B447A"/>
    <w:rsid w:val="007B45F2"/>
    <w:rsid w:val="007B4C44"/>
    <w:rsid w:val="007B528C"/>
    <w:rsid w:val="007B5744"/>
    <w:rsid w:val="007B5CDE"/>
    <w:rsid w:val="007B68D7"/>
    <w:rsid w:val="007B69B2"/>
    <w:rsid w:val="007B77A7"/>
    <w:rsid w:val="007B78EA"/>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2DF"/>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7B9"/>
    <w:rsid w:val="008639A2"/>
    <w:rsid w:val="00864C0F"/>
    <w:rsid w:val="00864D02"/>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249"/>
    <w:rsid w:val="008A48C7"/>
    <w:rsid w:val="008A4B59"/>
    <w:rsid w:val="008A53D4"/>
    <w:rsid w:val="008A620D"/>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39A2"/>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83C"/>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C95"/>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B4"/>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178C"/>
    <w:rsid w:val="00902526"/>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9A1"/>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02D"/>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0EC1"/>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57E74"/>
    <w:rsid w:val="009606BE"/>
    <w:rsid w:val="00961509"/>
    <w:rsid w:val="009616E2"/>
    <w:rsid w:val="009619C2"/>
    <w:rsid w:val="0096347F"/>
    <w:rsid w:val="0096350D"/>
    <w:rsid w:val="00964E3A"/>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597B"/>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621"/>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7A0"/>
    <w:rsid w:val="009D3F6E"/>
    <w:rsid w:val="009D4657"/>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5894"/>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0E57"/>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B40"/>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F41"/>
    <w:rsid w:val="00A60F63"/>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669A9"/>
    <w:rsid w:val="00A70614"/>
    <w:rsid w:val="00A70E29"/>
    <w:rsid w:val="00A70F69"/>
    <w:rsid w:val="00A70FDC"/>
    <w:rsid w:val="00A714D0"/>
    <w:rsid w:val="00A721BB"/>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2A30"/>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1F53"/>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23B2"/>
    <w:rsid w:val="00AE3662"/>
    <w:rsid w:val="00AE3CE0"/>
    <w:rsid w:val="00AE3D1A"/>
    <w:rsid w:val="00AE421F"/>
    <w:rsid w:val="00AE433F"/>
    <w:rsid w:val="00AE45FC"/>
    <w:rsid w:val="00AE4B31"/>
    <w:rsid w:val="00AE4F40"/>
    <w:rsid w:val="00AE55C3"/>
    <w:rsid w:val="00AE5C7B"/>
    <w:rsid w:val="00AE64A9"/>
    <w:rsid w:val="00AE6679"/>
    <w:rsid w:val="00AE6795"/>
    <w:rsid w:val="00AE6867"/>
    <w:rsid w:val="00AE69BA"/>
    <w:rsid w:val="00AE6BDB"/>
    <w:rsid w:val="00AE6DAB"/>
    <w:rsid w:val="00AE709D"/>
    <w:rsid w:val="00AE75BF"/>
    <w:rsid w:val="00AE7C8E"/>
    <w:rsid w:val="00AF0128"/>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8AF"/>
    <w:rsid w:val="00AF69EB"/>
    <w:rsid w:val="00AF7101"/>
    <w:rsid w:val="00AF72A6"/>
    <w:rsid w:val="00AF77D6"/>
    <w:rsid w:val="00B0042D"/>
    <w:rsid w:val="00B0160A"/>
    <w:rsid w:val="00B01745"/>
    <w:rsid w:val="00B01933"/>
    <w:rsid w:val="00B01956"/>
    <w:rsid w:val="00B01EC2"/>
    <w:rsid w:val="00B01F5A"/>
    <w:rsid w:val="00B02531"/>
    <w:rsid w:val="00B028D4"/>
    <w:rsid w:val="00B03C1D"/>
    <w:rsid w:val="00B04053"/>
    <w:rsid w:val="00B0446D"/>
    <w:rsid w:val="00B04B4F"/>
    <w:rsid w:val="00B051EA"/>
    <w:rsid w:val="00B07097"/>
    <w:rsid w:val="00B07436"/>
    <w:rsid w:val="00B074D2"/>
    <w:rsid w:val="00B074E0"/>
    <w:rsid w:val="00B07751"/>
    <w:rsid w:val="00B0782A"/>
    <w:rsid w:val="00B07968"/>
    <w:rsid w:val="00B07F6F"/>
    <w:rsid w:val="00B10563"/>
    <w:rsid w:val="00B105CB"/>
    <w:rsid w:val="00B112FF"/>
    <w:rsid w:val="00B114AD"/>
    <w:rsid w:val="00B11EE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2191"/>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4C09"/>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4FE2"/>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74C3"/>
    <w:rsid w:val="00B6796C"/>
    <w:rsid w:val="00B70711"/>
    <w:rsid w:val="00B70730"/>
    <w:rsid w:val="00B707A4"/>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0CF9"/>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CD5"/>
    <w:rsid w:val="00BD330C"/>
    <w:rsid w:val="00BD3341"/>
    <w:rsid w:val="00BD33EA"/>
    <w:rsid w:val="00BD3A16"/>
    <w:rsid w:val="00BD3C4D"/>
    <w:rsid w:val="00BD4EF0"/>
    <w:rsid w:val="00BD50E5"/>
    <w:rsid w:val="00BD61C3"/>
    <w:rsid w:val="00BD639F"/>
    <w:rsid w:val="00BD68F8"/>
    <w:rsid w:val="00BD6A30"/>
    <w:rsid w:val="00BD6D88"/>
    <w:rsid w:val="00BD7D7B"/>
    <w:rsid w:val="00BE0147"/>
    <w:rsid w:val="00BE016E"/>
    <w:rsid w:val="00BE035D"/>
    <w:rsid w:val="00BE03C4"/>
    <w:rsid w:val="00BE0658"/>
    <w:rsid w:val="00BE0CC8"/>
    <w:rsid w:val="00BE100D"/>
    <w:rsid w:val="00BE1FC2"/>
    <w:rsid w:val="00BE27AD"/>
    <w:rsid w:val="00BE2C2E"/>
    <w:rsid w:val="00BE34E2"/>
    <w:rsid w:val="00BE396A"/>
    <w:rsid w:val="00BE4610"/>
    <w:rsid w:val="00BE4EAA"/>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CFD"/>
    <w:rsid w:val="00BF3377"/>
    <w:rsid w:val="00BF3468"/>
    <w:rsid w:val="00BF408D"/>
    <w:rsid w:val="00BF41FF"/>
    <w:rsid w:val="00BF4D05"/>
    <w:rsid w:val="00BF4ED0"/>
    <w:rsid w:val="00BF52A0"/>
    <w:rsid w:val="00BF6727"/>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1FD3"/>
    <w:rsid w:val="00C12231"/>
    <w:rsid w:val="00C12361"/>
    <w:rsid w:val="00C1288D"/>
    <w:rsid w:val="00C12B67"/>
    <w:rsid w:val="00C12C80"/>
    <w:rsid w:val="00C130EC"/>
    <w:rsid w:val="00C13604"/>
    <w:rsid w:val="00C13CE3"/>
    <w:rsid w:val="00C13DF8"/>
    <w:rsid w:val="00C15038"/>
    <w:rsid w:val="00C154AD"/>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88"/>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0C78"/>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6D1"/>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109"/>
    <w:rsid w:val="00CA1C89"/>
    <w:rsid w:val="00CA2651"/>
    <w:rsid w:val="00CA2786"/>
    <w:rsid w:val="00CA3759"/>
    <w:rsid w:val="00CA3B88"/>
    <w:rsid w:val="00CA3D31"/>
    <w:rsid w:val="00CA3EB3"/>
    <w:rsid w:val="00CA40F6"/>
    <w:rsid w:val="00CA4C6B"/>
    <w:rsid w:val="00CA509E"/>
    <w:rsid w:val="00CA53FB"/>
    <w:rsid w:val="00CA60D0"/>
    <w:rsid w:val="00CA6404"/>
    <w:rsid w:val="00CA7718"/>
    <w:rsid w:val="00CA7BE1"/>
    <w:rsid w:val="00CB028E"/>
    <w:rsid w:val="00CB063E"/>
    <w:rsid w:val="00CB0D00"/>
    <w:rsid w:val="00CB0DBD"/>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3F1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12B3"/>
    <w:rsid w:val="00CD18DB"/>
    <w:rsid w:val="00CD19D5"/>
    <w:rsid w:val="00CD1C2F"/>
    <w:rsid w:val="00CD2114"/>
    <w:rsid w:val="00CD21FD"/>
    <w:rsid w:val="00CD2247"/>
    <w:rsid w:val="00CD333F"/>
    <w:rsid w:val="00CD3420"/>
    <w:rsid w:val="00CD369A"/>
    <w:rsid w:val="00CD3F90"/>
    <w:rsid w:val="00CD4283"/>
    <w:rsid w:val="00CD4424"/>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5B2D"/>
    <w:rsid w:val="00D0603A"/>
    <w:rsid w:val="00D061A1"/>
    <w:rsid w:val="00D06946"/>
    <w:rsid w:val="00D069C6"/>
    <w:rsid w:val="00D07149"/>
    <w:rsid w:val="00D07577"/>
    <w:rsid w:val="00D1024F"/>
    <w:rsid w:val="00D103AF"/>
    <w:rsid w:val="00D1045E"/>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8CB"/>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2"/>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3BF"/>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4C73"/>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175"/>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40E5"/>
    <w:rsid w:val="00DA49FF"/>
    <w:rsid w:val="00DA4C4F"/>
    <w:rsid w:val="00DA4C52"/>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5E9"/>
    <w:rsid w:val="00DB5F71"/>
    <w:rsid w:val="00DB6414"/>
    <w:rsid w:val="00DB66D6"/>
    <w:rsid w:val="00DB6DFB"/>
    <w:rsid w:val="00DB6E39"/>
    <w:rsid w:val="00DB7085"/>
    <w:rsid w:val="00DB70AE"/>
    <w:rsid w:val="00DB7963"/>
    <w:rsid w:val="00DB79D9"/>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AEB"/>
    <w:rsid w:val="00DD2F4A"/>
    <w:rsid w:val="00DD309E"/>
    <w:rsid w:val="00DD357F"/>
    <w:rsid w:val="00DD367D"/>
    <w:rsid w:val="00DD3C07"/>
    <w:rsid w:val="00DD5009"/>
    <w:rsid w:val="00DD5C60"/>
    <w:rsid w:val="00DD5EC9"/>
    <w:rsid w:val="00DD68D9"/>
    <w:rsid w:val="00DD6D76"/>
    <w:rsid w:val="00DD6F40"/>
    <w:rsid w:val="00DD7B52"/>
    <w:rsid w:val="00DD7D80"/>
    <w:rsid w:val="00DE0E43"/>
    <w:rsid w:val="00DE0F4A"/>
    <w:rsid w:val="00DE1B8D"/>
    <w:rsid w:val="00DE1E7C"/>
    <w:rsid w:val="00DE2036"/>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AD4"/>
    <w:rsid w:val="00E40D06"/>
    <w:rsid w:val="00E40DA8"/>
    <w:rsid w:val="00E416A8"/>
    <w:rsid w:val="00E416BF"/>
    <w:rsid w:val="00E416DF"/>
    <w:rsid w:val="00E41895"/>
    <w:rsid w:val="00E4293A"/>
    <w:rsid w:val="00E429A6"/>
    <w:rsid w:val="00E42A25"/>
    <w:rsid w:val="00E42D1E"/>
    <w:rsid w:val="00E42F77"/>
    <w:rsid w:val="00E43043"/>
    <w:rsid w:val="00E43154"/>
    <w:rsid w:val="00E43193"/>
    <w:rsid w:val="00E43562"/>
    <w:rsid w:val="00E44A07"/>
    <w:rsid w:val="00E44A63"/>
    <w:rsid w:val="00E44B79"/>
    <w:rsid w:val="00E45B45"/>
    <w:rsid w:val="00E46232"/>
    <w:rsid w:val="00E464E6"/>
    <w:rsid w:val="00E46617"/>
    <w:rsid w:val="00E46B4F"/>
    <w:rsid w:val="00E46B8F"/>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D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4920"/>
    <w:rsid w:val="00E74A05"/>
    <w:rsid w:val="00E74A85"/>
    <w:rsid w:val="00E74CED"/>
    <w:rsid w:val="00E75053"/>
    <w:rsid w:val="00E75532"/>
    <w:rsid w:val="00E75C05"/>
    <w:rsid w:val="00E75F0C"/>
    <w:rsid w:val="00E76C11"/>
    <w:rsid w:val="00E76D38"/>
    <w:rsid w:val="00E76FCC"/>
    <w:rsid w:val="00E776C5"/>
    <w:rsid w:val="00E77B06"/>
    <w:rsid w:val="00E77DE5"/>
    <w:rsid w:val="00E81013"/>
    <w:rsid w:val="00E81473"/>
    <w:rsid w:val="00E81491"/>
    <w:rsid w:val="00E82DE2"/>
    <w:rsid w:val="00E82EDF"/>
    <w:rsid w:val="00E82EE0"/>
    <w:rsid w:val="00E83157"/>
    <w:rsid w:val="00E83159"/>
    <w:rsid w:val="00E83323"/>
    <w:rsid w:val="00E833C7"/>
    <w:rsid w:val="00E837FE"/>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91"/>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2D8"/>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1AE1"/>
    <w:rsid w:val="00EB23F9"/>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004"/>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BDA"/>
    <w:rsid w:val="00EF5E58"/>
    <w:rsid w:val="00EF636A"/>
    <w:rsid w:val="00EF63EF"/>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882"/>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4A31"/>
    <w:rsid w:val="00F650D4"/>
    <w:rsid w:val="00F65AC1"/>
    <w:rsid w:val="00F663EC"/>
    <w:rsid w:val="00F66A13"/>
    <w:rsid w:val="00F67265"/>
    <w:rsid w:val="00F677F2"/>
    <w:rsid w:val="00F678BC"/>
    <w:rsid w:val="00F70188"/>
    <w:rsid w:val="00F707BF"/>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70D"/>
    <w:rsid w:val="00F759AD"/>
    <w:rsid w:val="00F76A2D"/>
    <w:rsid w:val="00F76B7F"/>
    <w:rsid w:val="00F76E42"/>
    <w:rsid w:val="00F77036"/>
    <w:rsid w:val="00F77950"/>
    <w:rsid w:val="00F77959"/>
    <w:rsid w:val="00F77964"/>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662"/>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0CE0"/>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2D"/>
    <w:rsid w:val="00FC5F35"/>
    <w:rsid w:val="00FC609E"/>
    <w:rsid w:val="00FC65D5"/>
    <w:rsid w:val="00FC6C52"/>
    <w:rsid w:val="00FC7360"/>
    <w:rsid w:val="00FC75B3"/>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1A7E"/>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B1A"/>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l-GR" w:bidi="el-G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3E4AC6"/>
    <w:rPr>
      <w:rFonts w:ascii="Courier New" w:hAnsi="Courier New" w:cs="Courier New"/>
      <w:b w:val="0"/>
      <w:i w:val="0"/>
      <w:color w:val="FF0000"/>
      <w:sz w:val="18"/>
    </w:rPr>
  </w:style>
  <w:style w:type="character" w:customStyle="1" w:styleId="LogoportDoNotTranslate">
    <w:name w:val="LogoportDoNotTranslate"/>
    <w:basedOn w:val="DefaultParagraphFont"/>
    <w:rsid w:val="003E4AC6"/>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hyperlink" Target="http://aka.ms/CJISCustomerAgreement"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2.xml"/><Relationship Id="rId28" Type="http://schemas.openxmlformats.org/officeDocument/2006/relationships/footer" Target="footer16.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image" Target="media/image2.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4F340-0CD0-4EE6-995C-69D32BC53F4A}">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18939</Words>
  <Characters>107955</Characters>
  <Application>Microsoft Office Word</Application>
  <DocSecurity>8</DocSecurity>
  <Lines>899</Lines>
  <Paragraphs>253</Paragraphs>
  <ScaleCrop>false</ScaleCrop>
  <Company/>
  <LinksUpToDate>false</LinksUpToDate>
  <CharactersWithSpaces>126641</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2021-09-27T03:21:00Z</dcterms:created>
  <dcterms:modified xsi:type="dcterms:W3CDTF">2021-09-27T03:21:00Z</dcterms:modified>
</cp:coreProperties>
</file>