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BBC" w:rsidRPr="00234070" w:rsidRDefault="00A05BBC">
      <w:pPr>
        <w:rPr>
          <w:rFonts w:ascii="Arial" w:eastAsia="MS PGothic" w:hAnsi="Arial" w:cs="Arial"/>
          <w:b/>
          <w:sz w:val="28"/>
          <w:szCs w:val="24"/>
        </w:rPr>
      </w:pPr>
      <w:bookmarkStart w:id="0" w:name="_GoBack"/>
      <w:bookmarkEnd w:id="0"/>
      <w:r w:rsidRPr="00234070">
        <w:rPr>
          <w:rFonts w:ascii="Arial" w:eastAsia="MS PGothic" w:hAnsi="Arial" w:cs="Arial"/>
          <w:b/>
          <w:sz w:val="28"/>
          <w:szCs w:val="24"/>
          <w:lang w:val="ja-JP"/>
        </w:rPr>
        <w:t xml:space="preserve">Microsoft Online Services </w:t>
      </w:r>
      <w:r w:rsidRPr="00234070">
        <w:rPr>
          <w:rFonts w:ascii="Arial" w:eastAsia="MS PGothic" w:hAnsi="Arial" w:cs="Arial"/>
          <w:b/>
          <w:sz w:val="28"/>
          <w:szCs w:val="24"/>
          <w:lang w:val="ja-JP"/>
        </w:rPr>
        <w:t>サービス</w:t>
      </w:r>
      <w:r w:rsidRPr="00234070">
        <w:rPr>
          <w:rFonts w:ascii="Arial" w:eastAsia="MS PGothic" w:hAnsi="Arial" w:cs="Arial"/>
          <w:b/>
          <w:sz w:val="28"/>
          <w:szCs w:val="24"/>
          <w:lang w:val="ja-JP"/>
        </w:rPr>
        <w:t xml:space="preserve"> </w:t>
      </w:r>
      <w:r w:rsidRPr="00234070">
        <w:rPr>
          <w:rFonts w:ascii="Arial" w:eastAsia="MS PGothic" w:hAnsi="Arial" w:cs="Arial"/>
          <w:b/>
          <w:sz w:val="28"/>
          <w:szCs w:val="24"/>
          <w:lang w:val="ja-JP"/>
        </w:rPr>
        <w:t>レベル契約</w:t>
      </w:r>
    </w:p>
    <w:p w:rsidR="00A05BBC" w:rsidRPr="00234070" w:rsidRDefault="00A05BBC">
      <w:pPr>
        <w:rPr>
          <w:rFonts w:ascii="Arial" w:eastAsia="MS PGothic" w:hAnsi="Arial" w:cs="Arial"/>
          <w:b/>
          <w:sz w:val="22"/>
          <w:szCs w:val="22"/>
        </w:rPr>
      </w:pPr>
    </w:p>
    <w:p w:rsidR="00A05BBC" w:rsidRPr="00234070" w:rsidRDefault="00A05BBC" w:rsidP="00B8630B">
      <w:pPr>
        <w:spacing w:after="200"/>
        <w:rPr>
          <w:rFonts w:ascii="Arial" w:eastAsia="MS PGothic" w:hAnsi="Arial" w:cs="Arial"/>
          <w:sz w:val="22"/>
          <w:szCs w:val="22"/>
        </w:rPr>
      </w:pPr>
      <w:r w:rsidRPr="00234070">
        <w:rPr>
          <w:rFonts w:ascii="Arial" w:eastAsia="MS PGothic" w:hAnsi="Arial" w:cs="Arial"/>
          <w:sz w:val="22"/>
          <w:szCs w:val="22"/>
          <w:lang w:val="ja-JP"/>
        </w:rPr>
        <w:t>最終更新日</w:t>
      </w:r>
      <w:r w:rsidRPr="00234070">
        <w:rPr>
          <w:rFonts w:ascii="Arial" w:eastAsia="MS PGothic" w:hAnsi="Arial" w:cs="Arial"/>
          <w:sz w:val="22"/>
          <w:szCs w:val="22"/>
          <w:lang w:val="ja-JP"/>
        </w:rPr>
        <w:t xml:space="preserve">: </w:t>
      </w:r>
      <w:r w:rsidRPr="00234070">
        <w:rPr>
          <w:rFonts w:ascii="Arial" w:eastAsia="MS PGothic" w:hAnsi="Arial" w:cs="Arial"/>
          <w:sz w:val="22"/>
          <w:szCs w:val="22"/>
        </w:rPr>
        <w:t xml:space="preserve"> ______________</w:t>
      </w:r>
    </w:p>
    <w:p w:rsidR="00A05BBC" w:rsidRPr="00234070" w:rsidRDefault="00A05BBC" w:rsidP="00B8630B">
      <w:pPr>
        <w:pStyle w:val="ListParagraph"/>
        <w:numPr>
          <w:ilvl w:val="0"/>
          <w:numId w:val="7"/>
        </w:numPr>
        <w:spacing w:after="200"/>
        <w:ind w:left="357" w:hanging="357"/>
        <w:rPr>
          <w:rFonts w:ascii="Arial" w:eastAsia="MS PGothic" w:hAnsi="Arial" w:cs="Arial"/>
          <w:b/>
          <w:sz w:val="22"/>
          <w:szCs w:val="22"/>
          <w:u w:val="single"/>
        </w:rPr>
      </w:pPr>
      <w:r w:rsidRPr="00234070">
        <w:rPr>
          <w:rFonts w:ascii="Arial" w:eastAsia="MS PGothic" w:hAnsi="Arial" w:cs="Arial"/>
          <w:b/>
          <w:sz w:val="22"/>
          <w:szCs w:val="22"/>
          <w:u w:val="single"/>
          <w:lang w:val="ja-JP"/>
        </w:rPr>
        <w:t>はじめに</w:t>
      </w:r>
    </w:p>
    <w:p w:rsidR="00A05BBC" w:rsidRDefault="00A05BBC" w:rsidP="00234070">
      <w:pPr>
        <w:tabs>
          <w:tab w:val="left" w:pos="-90"/>
          <w:tab w:val="left" w:pos="180"/>
        </w:tabs>
        <w:spacing w:after="120"/>
        <w:jc w:val="both"/>
        <w:rPr>
          <w:rFonts w:ascii="Arial" w:eastAsia="MS PGothic" w:hAnsi="Arial" w:cs="Arial"/>
          <w:sz w:val="22"/>
          <w:szCs w:val="24"/>
          <w:lang w:val="ja-JP"/>
        </w:rPr>
      </w:pPr>
      <w:r w:rsidRPr="00234070">
        <w:rPr>
          <w:rFonts w:ascii="Arial" w:eastAsia="MS PGothic" w:hAnsi="Arial" w:cs="Arial"/>
          <w:sz w:val="22"/>
          <w:szCs w:val="24"/>
          <w:lang w:val="ja-JP"/>
        </w:rPr>
        <w:t>本</w:t>
      </w:r>
      <w:r w:rsidRPr="00234070">
        <w:rPr>
          <w:rFonts w:ascii="Arial" w:eastAsia="MS PGothic" w:hAnsi="Arial" w:cs="Arial"/>
          <w:sz w:val="22"/>
          <w:szCs w:val="24"/>
          <w:lang w:val="ja-JP"/>
        </w:rPr>
        <w:t xml:space="preserve"> Microsoft Online Services </w:t>
      </w:r>
      <w:r w:rsidRPr="00234070">
        <w:rPr>
          <w:rFonts w:ascii="Arial" w:eastAsia="MS PGothic" w:hAnsi="Arial" w:cs="Arial"/>
          <w:sz w:val="22"/>
          <w:szCs w:val="24"/>
          <w:lang w:val="ja-JP"/>
        </w:rPr>
        <w:t>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レベル契約</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以下、「本</w:t>
      </w:r>
      <w:r w:rsidRPr="00234070">
        <w:rPr>
          <w:rFonts w:ascii="Arial" w:eastAsia="MS PGothic" w:hAnsi="Arial" w:cs="Arial"/>
          <w:sz w:val="22"/>
          <w:szCs w:val="24"/>
          <w:lang w:val="ja-JP"/>
        </w:rPr>
        <w:t xml:space="preserve"> SLA</w:t>
      </w:r>
      <w:r w:rsidRPr="00234070">
        <w:rPr>
          <w:rFonts w:ascii="Arial" w:eastAsia="MS PGothic" w:hAnsi="Arial" w:cs="Arial"/>
          <w:sz w:val="22"/>
          <w:szCs w:val="24"/>
          <w:lang w:val="ja-JP"/>
        </w:rPr>
        <w:t>」といいます</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は、お客様のマイクロソフト</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ボリューム</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ライセンス契約</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以下、「本契約」といいます</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に関連して、本契約の一部としてマイクロソフトが作成するものです。本</w:t>
      </w:r>
      <w:r w:rsidRPr="00234070">
        <w:rPr>
          <w:rFonts w:ascii="Arial" w:eastAsia="MS PGothic" w:hAnsi="Arial" w:cs="Arial"/>
          <w:sz w:val="22"/>
          <w:szCs w:val="24"/>
          <w:lang w:val="ja-JP"/>
        </w:rPr>
        <w:t xml:space="preserve"> SLA </w:t>
      </w:r>
      <w:r w:rsidRPr="00234070">
        <w:rPr>
          <w:rFonts w:ascii="Arial" w:eastAsia="MS PGothic" w:hAnsi="Arial" w:cs="Arial"/>
          <w:sz w:val="22"/>
          <w:szCs w:val="24"/>
          <w:lang w:val="ja-JP"/>
        </w:rPr>
        <w:t>は、以下のマイクロソフト</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サービスに適用されます。</w:t>
      </w:r>
    </w:p>
    <w:p w:rsidR="00234070" w:rsidRPr="00234070" w:rsidRDefault="00234070">
      <w:pPr>
        <w:tabs>
          <w:tab w:val="left" w:pos="-90"/>
          <w:tab w:val="left" w:pos="180"/>
        </w:tabs>
        <w:jc w:val="both"/>
        <w:rPr>
          <w:rFonts w:ascii="Arial" w:eastAsia="MS PGothic" w:hAnsi="Arial" w:cs="Arial"/>
          <w:szCs w:val="24"/>
        </w:rPr>
      </w:pPr>
    </w:p>
    <w:p w:rsidR="00234070" w:rsidRDefault="00234070">
      <w:pPr>
        <w:tabs>
          <w:tab w:val="left" w:pos="-90"/>
          <w:tab w:val="left" w:pos="0"/>
        </w:tabs>
        <w:jc w:val="both"/>
        <w:rPr>
          <w:rFonts w:ascii="Arial" w:eastAsia="MS PGothic" w:hAnsi="Arial" w:cs="Arial"/>
          <w:sz w:val="22"/>
          <w:szCs w:val="24"/>
        </w:rPr>
        <w:sectPr w:rsidR="00234070" w:rsidSect="00234070">
          <w:footerReference w:type="default" r:id="rId11"/>
          <w:pgSz w:w="11907" w:h="16840" w:code="9"/>
          <w:pgMar w:top="1440" w:right="1440" w:bottom="1440" w:left="1440" w:header="720" w:footer="720" w:gutter="0"/>
          <w:cols w:space="720"/>
          <w:docGrid w:linePitch="360"/>
        </w:sectPr>
      </w:pPr>
    </w:p>
    <w:p w:rsidR="00A05BBC" w:rsidRPr="00234070" w:rsidRDefault="00A05BBC" w:rsidP="00234070">
      <w:pPr>
        <w:pStyle w:val="productlist"/>
        <w:numPr>
          <w:ilvl w:val="0"/>
          <w:numId w:val="9"/>
        </w:numPr>
        <w:tabs>
          <w:tab w:val="left" w:pos="720"/>
        </w:tabs>
        <w:spacing w:after="60" w:line="240" w:lineRule="auto"/>
        <w:ind w:left="714" w:hanging="357"/>
        <w:rPr>
          <w:rFonts w:ascii="Arial" w:eastAsia="MS PGothic" w:hAnsi="Arial" w:cs="Arial"/>
          <w:sz w:val="22"/>
          <w:szCs w:val="24"/>
        </w:rPr>
      </w:pPr>
      <w:r w:rsidRPr="00234070">
        <w:rPr>
          <w:rFonts w:ascii="Arial" w:eastAsia="MS PGothic" w:hAnsi="Arial" w:cs="Arial"/>
          <w:sz w:val="22"/>
          <w:szCs w:val="24"/>
          <w:lang w:val="ja-JP"/>
        </w:rPr>
        <w:lastRenderedPageBreak/>
        <w:t>Dynamics CRM Online</w:t>
      </w:r>
    </w:p>
    <w:p w:rsidR="00A05BBC" w:rsidRPr="00234070" w:rsidRDefault="00A05BBC" w:rsidP="00234070">
      <w:pPr>
        <w:pStyle w:val="productlist"/>
        <w:numPr>
          <w:ilvl w:val="0"/>
          <w:numId w:val="9"/>
        </w:numPr>
        <w:tabs>
          <w:tab w:val="left" w:pos="720"/>
        </w:tabs>
        <w:spacing w:after="60" w:line="240" w:lineRule="auto"/>
        <w:ind w:left="714" w:hanging="357"/>
        <w:rPr>
          <w:rFonts w:ascii="Arial" w:eastAsia="MS PGothic" w:hAnsi="Arial" w:cs="Arial"/>
          <w:sz w:val="22"/>
          <w:szCs w:val="24"/>
          <w:lang w:val="ja-JP"/>
        </w:rPr>
      </w:pPr>
      <w:r w:rsidRPr="00234070">
        <w:rPr>
          <w:rFonts w:ascii="Arial" w:eastAsia="MS PGothic" w:hAnsi="Arial" w:cs="Arial"/>
          <w:sz w:val="22"/>
          <w:szCs w:val="24"/>
          <w:lang w:val="ja-JP"/>
        </w:rPr>
        <w:t>Exchange Hosted Archive</w:t>
      </w:r>
    </w:p>
    <w:p w:rsidR="00A05BBC" w:rsidRPr="00234070" w:rsidRDefault="00A05BBC" w:rsidP="00234070">
      <w:pPr>
        <w:pStyle w:val="productlist"/>
        <w:numPr>
          <w:ilvl w:val="0"/>
          <w:numId w:val="9"/>
        </w:numPr>
        <w:tabs>
          <w:tab w:val="left" w:pos="720"/>
        </w:tabs>
        <w:spacing w:after="60" w:line="240" w:lineRule="auto"/>
        <w:ind w:left="714" w:hanging="357"/>
        <w:rPr>
          <w:rFonts w:ascii="Arial" w:eastAsia="MS PGothic" w:hAnsi="Arial" w:cs="Arial"/>
          <w:sz w:val="22"/>
          <w:szCs w:val="24"/>
          <w:lang w:val="ja-JP"/>
        </w:rPr>
      </w:pPr>
      <w:r w:rsidRPr="00234070">
        <w:rPr>
          <w:rFonts w:ascii="Arial" w:eastAsia="MS PGothic" w:hAnsi="Arial" w:cs="Arial"/>
          <w:sz w:val="22"/>
          <w:szCs w:val="24"/>
          <w:lang w:val="ja-JP"/>
        </w:rPr>
        <w:t>Exchange Online</w:t>
      </w:r>
    </w:p>
    <w:p w:rsidR="00A05BBC" w:rsidRPr="00234070" w:rsidRDefault="00A05BBC" w:rsidP="00234070">
      <w:pPr>
        <w:pStyle w:val="productlist"/>
        <w:numPr>
          <w:ilvl w:val="0"/>
          <w:numId w:val="9"/>
        </w:numPr>
        <w:tabs>
          <w:tab w:val="left" w:pos="720"/>
        </w:tabs>
        <w:spacing w:after="60" w:line="240" w:lineRule="auto"/>
        <w:ind w:left="714" w:hanging="357"/>
        <w:rPr>
          <w:rFonts w:ascii="Arial" w:eastAsia="MS PGothic" w:hAnsi="Arial" w:cs="Arial"/>
          <w:sz w:val="22"/>
          <w:szCs w:val="24"/>
          <w:lang w:val="ja-JP"/>
        </w:rPr>
      </w:pPr>
      <w:r w:rsidRPr="00234070">
        <w:rPr>
          <w:rFonts w:ascii="Arial" w:eastAsia="MS PGothic" w:hAnsi="Arial" w:cs="Arial"/>
          <w:sz w:val="22"/>
          <w:szCs w:val="24"/>
          <w:lang w:val="ja-JP"/>
        </w:rPr>
        <w:t>Forefront Online Protection for Exchange</w:t>
      </w:r>
    </w:p>
    <w:p w:rsidR="00A05BBC" w:rsidRPr="00234070" w:rsidRDefault="00A05BBC" w:rsidP="00234070">
      <w:pPr>
        <w:pStyle w:val="productlist"/>
        <w:numPr>
          <w:ilvl w:val="0"/>
          <w:numId w:val="9"/>
        </w:numPr>
        <w:tabs>
          <w:tab w:val="left" w:pos="720"/>
        </w:tabs>
        <w:spacing w:after="60" w:line="240" w:lineRule="auto"/>
        <w:ind w:left="714" w:hanging="357"/>
        <w:rPr>
          <w:rFonts w:ascii="Arial" w:eastAsia="MS PGothic" w:hAnsi="Arial" w:cs="Arial"/>
          <w:sz w:val="22"/>
          <w:szCs w:val="24"/>
          <w:lang w:val="ja-JP"/>
        </w:rPr>
      </w:pPr>
      <w:r w:rsidRPr="00234070">
        <w:rPr>
          <w:rFonts w:ascii="Arial" w:eastAsia="MS PGothic" w:hAnsi="Arial" w:cs="Arial"/>
          <w:sz w:val="22"/>
          <w:szCs w:val="24"/>
          <w:lang w:val="ja-JP"/>
        </w:rPr>
        <w:lastRenderedPageBreak/>
        <w:t>Live Meeting</w:t>
      </w:r>
    </w:p>
    <w:p w:rsidR="00A05BBC" w:rsidRPr="00234070" w:rsidRDefault="00A05BBC" w:rsidP="00234070">
      <w:pPr>
        <w:pStyle w:val="productlist"/>
        <w:numPr>
          <w:ilvl w:val="0"/>
          <w:numId w:val="9"/>
        </w:numPr>
        <w:tabs>
          <w:tab w:val="left" w:pos="720"/>
        </w:tabs>
        <w:spacing w:after="60" w:line="240" w:lineRule="auto"/>
        <w:ind w:left="714" w:hanging="357"/>
        <w:rPr>
          <w:rFonts w:ascii="Arial" w:eastAsia="MS PGothic" w:hAnsi="Arial" w:cs="Arial"/>
          <w:sz w:val="22"/>
          <w:szCs w:val="24"/>
          <w:lang w:val="ja-JP"/>
        </w:rPr>
      </w:pPr>
      <w:r w:rsidRPr="00234070">
        <w:rPr>
          <w:rFonts w:ascii="Arial" w:eastAsia="MS PGothic" w:hAnsi="Arial" w:cs="Arial"/>
          <w:sz w:val="22"/>
          <w:szCs w:val="24"/>
          <w:lang w:val="ja-JP"/>
        </w:rPr>
        <w:t>Office Communications Online</w:t>
      </w:r>
    </w:p>
    <w:p w:rsidR="00A05BBC" w:rsidRPr="00234070" w:rsidRDefault="00A05BBC" w:rsidP="00234070">
      <w:pPr>
        <w:pStyle w:val="productlist"/>
        <w:numPr>
          <w:ilvl w:val="0"/>
          <w:numId w:val="9"/>
        </w:numPr>
        <w:tabs>
          <w:tab w:val="left" w:pos="720"/>
        </w:tabs>
        <w:spacing w:after="60" w:line="240" w:lineRule="auto"/>
        <w:ind w:left="714" w:hanging="357"/>
        <w:rPr>
          <w:rFonts w:ascii="Arial" w:eastAsia="MS PGothic" w:hAnsi="Arial" w:cs="Arial"/>
          <w:sz w:val="22"/>
          <w:szCs w:val="24"/>
          <w:lang w:val="ja-JP"/>
        </w:rPr>
      </w:pPr>
      <w:r w:rsidRPr="00234070">
        <w:rPr>
          <w:rFonts w:ascii="Arial" w:eastAsia="MS PGothic" w:hAnsi="Arial" w:cs="Arial"/>
          <w:sz w:val="22"/>
          <w:szCs w:val="24"/>
          <w:lang w:val="ja-JP"/>
        </w:rPr>
        <w:t>SharePoint Online</w:t>
      </w:r>
    </w:p>
    <w:p w:rsidR="00A05BBC" w:rsidRPr="00234070" w:rsidRDefault="00A05BBC" w:rsidP="00234070">
      <w:pPr>
        <w:pStyle w:val="productlist"/>
        <w:numPr>
          <w:ilvl w:val="0"/>
          <w:numId w:val="9"/>
        </w:numPr>
        <w:tabs>
          <w:tab w:val="left" w:pos="720"/>
        </w:tabs>
        <w:spacing w:after="60" w:line="240" w:lineRule="auto"/>
        <w:ind w:left="714" w:hanging="357"/>
        <w:rPr>
          <w:rFonts w:ascii="Arial" w:eastAsia="MS PGothic" w:hAnsi="Arial" w:cs="Arial"/>
          <w:sz w:val="22"/>
          <w:szCs w:val="24"/>
          <w:lang w:val="ja-JP"/>
        </w:rPr>
      </w:pPr>
      <w:r w:rsidRPr="00234070">
        <w:rPr>
          <w:rFonts w:ascii="Arial" w:eastAsia="MS PGothic" w:hAnsi="Arial" w:cs="Arial"/>
          <w:sz w:val="22"/>
          <w:szCs w:val="24"/>
          <w:lang w:val="ja-JP"/>
        </w:rPr>
        <w:t>Windows Intune</w:t>
      </w:r>
    </w:p>
    <w:p w:rsidR="00234070" w:rsidRDefault="00234070" w:rsidP="00234070">
      <w:pPr>
        <w:tabs>
          <w:tab w:val="left" w:pos="-90"/>
          <w:tab w:val="left" w:pos="0"/>
        </w:tabs>
        <w:spacing w:before="120"/>
        <w:jc w:val="both"/>
        <w:rPr>
          <w:rFonts w:ascii="Arial" w:eastAsia="MS PGothic" w:hAnsi="Arial" w:cs="Arial"/>
          <w:sz w:val="22"/>
          <w:szCs w:val="24"/>
          <w:lang w:val="ja-JP"/>
        </w:rPr>
        <w:sectPr w:rsidR="00234070" w:rsidSect="00234070">
          <w:type w:val="continuous"/>
          <w:pgSz w:w="11907" w:h="16840" w:code="9"/>
          <w:pgMar w:top="1440" w:right="1440" w:bottom="1440" w:left="1440" w:header="720" w:footer="720" w:gutter="0"/>
          <w:cols w:num="2" w:space="425"/>
          <w:docGrid w:linePitch="360"/>
        </w:sectPr>
      </w:pPr>
    </w:p>
    <w:p w:rsidR="00234070" w:rsidRDefault="00234070" w:rsidP="00234070">
      <w:pPr>
        <w:tabs>
          <w:tab w:val="left" w:pos="-90"/>
          <w:tab w:val="left" w:pos="0"/>
        </w:tabs>
        <w:jc w:val="both"/>
        <w:rPr>
          <w:rFonts w:ascii="Arial" w:eastAsia="MS PGothic" w:hAnsi="Arial" w:cs="Arial"/>
          <w:sz w:val="22"/>
          <w:szCs w:val="24"/>
          <w:lang w:val="ja-JP"/>
        </w:rPr>
      </w:pPr>
    </w:p>
    <w:p w:rsidR="00A05BBC" w:rsidRDefault="00A05BBC" w:rsidP="00862236">
      <w:pPr>
        <w:tabs>
          <w:tab w:val="left" w:pos="-90"/>
          <w:tab w:val="left" w:pos="0"/>
        </w:tabs>
        <w:spacing w:after="200"/>
        <w:jc w:val="both"/>
        <w:rPr>
          <w:rFonts w:ascii="Arial" w:eastAsia="MS PGothic" w:hAnsi="Arial" w:cs="Arial"/>
          <w:sz w:val="22"/>
          <w:szCs w:val="24"/>
          <w:lang w:val="ja-JP"/>
        </w:rPr>
      </w:pPr>
      <w:r w:rsidRPr="00234070">
        <w:rPr>
          <w:rFonts w:ascii="Arial" w:eastAsia="MS PGothic" w:hAnsi="Arial" w:cs="Arial"/>
          <w:sz w:val="22"/>
          <w:szCs w:val="24"/>
          <w:lang w:val="ja-JP"/>
        </w:rPr>
        <w:t>マイクロソフトは、各本サービスのサービス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レベルを達成および維持するという当社の約束に関し返金制度を設けています。マイクロソフトが本</w:t>
      </w:r>
      <w:r w:rsidRPr="00234070">
        <w:rPr>
          <w:rFonts w:ascii="Arial" w:eastAsia="MS PGothic" w:hAnsi="Arial" w:cs="Arial"/>
          <w:sz w:val="22"/>
          <w:szCs w:val="24"/>
          <w:lang w:val="ja-JP"/>
        </w:rPr>
        <w:t xml:space="preserve"> SLA </w:t>
      </w:r>
      <w:r w:rsidRPr="00234070">
        <w:rPr>
          <w:rFonts w:ascii="Arial" w:eastAsia="MS PGothic" w:hAnsi="Arial" w:cs="Arial"/>
          <w:sz w:val="22"/>
          <w:szCs w:val="24"/>
          <w:lang w:val="ja-JP"/>
        </w:rPr>
        <w:t>に規定されている各本サービスのサービス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234070">
        <w:rPr>
          <w:rFonts w:ascii="Arial" w:eastAsia="MS PGothic" w:hAnsi="Arial" w:cs="Arial"/>
          <w:sz w:val="22"/>
          <w:szCs w:val="24"/>
          <w:lang w:val="ja-JP"/>
        </w:rPr>
        <w:t xml:space="preserve"> SLA </w:t>
      </w:r>
      <w:r w:rsidRPr="00234070">
        <w:rPr>
          <w:rFonts w:ascii="Arial" w:eastAsia="MS PGothic" w:hAnsi="Arial" w:cs="Arial"/>
          <w:sz w:val="22"/>
          <w:szCs w:val="24"/>
          <w:lang w:val="ja-JP"/>
        </w:rPr>
        <w:t>の条件を変更することはありません。ただし、お客様がサブスクリプションを更新する場合、更新期間の開始時点において最新のバージョンが、本</w:t>
      </w:r>
      <w:r w:rsidRPr="00234070">
        <w:rPr>
          <w:rFonts w:ascii="Arial" w:eastAsia="MS PGothic" w:hAnsi="Arial" w:cs="Arial"/>
          <w:sz w:val="22"/>
          <w:szCs w:val="24"/>
          <w:lang w:val="ja-JP"/>
        </w:rPr>
        <w:t xml:space="preserve"> SLA </w:t>
      </w:r>
      <w:r w:rsidRPr="00234070">
        <w:rPr>
          <w:rFonts w:ascii="Arial" w:eastAsia="MS PGothic" w:hAnsi="Arial" w:cs="Arial"/>
          <w:sz w:val="22"/>
          <w:szCs w:val="24"/>
          <w:lang w:val="ja-JP"/>
        </w:rPr>
        <w:t>として更新期間を通して適用されます。</w:t>
      </w:r>
    </w:p>
    <w:p w:rsidR="00571FD8" w:rsidRPr="00234070" w:rsidRDefault="00A05BBC" w:rsidP="00862236">
      <w:pPr>
        <w:pStyle w:val="ListParagraph"/>
        <w:numPr>
          <w:ilvl w:val="0"/>
          <w:numId w:val="7"/>
        </w:numPr>
        <w:spacing w:after="200"/>
        <w:jc w:val="both"/>
        <w:rPr>
          <w:rFonts w:ascii="Arial" w:eastAsia="MS PGothic" w:hAnsi="Arial" w:cs="Arial"/>
          <w:b/>
          <w:sz w:val="22"/>
          <w:szCs w:val="24"/>
          <w:u w:val="single"/>
        </w:rPr>
      </w:pPr>
      <w:r w:rsidRPr="00234070">
        <w:rPr>
          <w:rFonts w:ascii="Arial" w:eastAsia="MS PGothic" w:hAnsi="Arial" w:cs="Arial"/>
          <w:b/>
          <w:sz w:val="22"/>
          <w:szCs w:val="24"/>
          <w:u w:val="single"/>
          <w:lang w:val="ja-JP"/>
        </w:rPr>
        <w:t>定義</w:t>
      </w:r>
    </w:p>
    <w:p w:rsidR="00A05BBC" w:rsidRPr="00234070" w:rsidRDefault="00A05BBC" w:rsidP="00862236">
      <w:pPr>
        <w:pStyle w:val="ListParagraph"/>
        <w:suppressAutoHyphens w:val="0"/>
        <w:autoSpaceDN/>
        <w:spacing w:after="200"/>
        <w:ind w:left="0"/>
        <w:jc w:val="both"/>
        <w:textAlignment w:val="auto"/>
        <w:rPr>
          <w:rFonts w:ascii="Arial" w:eastAsia="MS PGothic" w:hAnsi="Arial" w:cs="Arial"/>
          <w:sz w:val="22"/>
          <w:szCs w:val="24"/>
        </w:rPr>
      </w:pPr>
      <w:r w:rsidRPr="00234070">
        <w:rPr>
          <w:rFonts w:ascii="Arial" w:eastAsia="MS PGothic" w:hAnsi="Arial" w:cs="Arial"/>
          <w:sz w:val="22"/>
          <w:szCs w:val="24"/>
          <w:lang w:val="ja-JP"/>
        </w:rPr>
        <w:t>「当該月間サービス料金」とは、サービス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クレジットの支払義務を負う月にお客様が本サービスに対して実際に支払った合計料金を意味します。</w:t>
      </w:r>
    </w:p>
    <w:p w:rsidR="00A05BBC" w:rsidRPr="00234070" w:rsidRDefault="00A05BBC" w:rsidP="00234070">
      <w:pPr>
        <w:pStyle w:val="ListParagraph"/>
        <w:suppressAutoHyphens w:val="0"/>
        <w:autoSpaceDN/>
        <w:spacing w:after="200"/>
        <w:ind w:left="0"/>
        <w:jc w:val="both"/>
        <w:textAlignment w:val="auto"/>
        <w:rPr>
          <w:rFonts w:ascii="Arial" w:eastAsia="MS PGothic" w:hAnsi="Arial" w:cs="Arial"/>
          <w:szCs w:val="24"/>
        </w:rPr>
      </w:pPr>
      <w:r w:rsidRPr="00234070">
        <w:rPr>
          <w:rFonts w:ascii="Arial" w:eastAsia="MS PGothic" w:hAnsi="Arial" w:cs="Arial"/>
          <w:sz w:val="22"/>
          <w:szCs w:val="24"/>
          <w:lang w:val="ja-JP"/>
        </w:rPr>
        <w:t>「ダウンタイム」とは、次の表に規定された本サービスの各要素を利用できない月の総時間</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分</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に、影響を受けたユーザーの総数を乗じた時間を意味します。ただし、</w:t>
      </w:r>
      <w:r w:rsidRPr="00234070">
        <w:rPr>
          <w:rFonts w:ascii="Arial" w:eastAsia="MS PGothic" w:hAnsi="Arial" w:cs="Arial"/>
          <w:sz w:val="22"/>
          <w:szCs w:val="24"/>
          <w:lang w:val="ja-JP"/>
        </w:rPr>
        <w:t xml:space="preserve">(i) </w:t>
      </w:r>
      <w:r w:rsidRPr="00234070">
        <w:rPr>
          <w:rFonts w:ascii="Arial" w:eastAsia="MS PGothic" w:hAnsi="Arial" w:cs="Arial"/>
          <w:sz w:val="22"/>
          <w:szCs w:val="24"/>
          <w:lang w:val="ja-JP"/>
        </w:rPr>
        <w:t>予定されていたダウンタイム、および</w:t>
      </w:r>
      <w:r w:rsidRPr="00234070">
        <w:rPr>
          <w:rFonts w:ascii="Arial" w:eastAsia="MS PGothic" w:hAnsi="Arial" w:cs="Arial"/>
          <w:sz w:val="22"/>
          <w:szCs w:val="24"/>
          <w:lang w:val="ja-JP"/>
        </w:rPr>
        <w:t xml:space="preserve"> (ii) </w:t>
      </w:r>
      <w:r w:rsidRPr="00234070">
        <w:rPr>
          <w:rFonts w:ascii="Arial" w:eastAsia="MS PGothic" w:hAnsi="Arial" w:cs="Arial"/>
          <w:sz w:val="22"/>
          <w:szCs w:val="24"/>
          <w:lang w:val="ja-JP"/>
        </w:rPr>
        <w:t>本第</w:t>
      </w:r>
      <w:r w:rsidRPr="00234070">
        <w:rPr>
          <w:rFonts w:ascii="Arial" w:eastAsia="MS PGothic" w:hAnsi="Arial" w:cs="Arial"/>
          <w:sz w:val="22"/>
          <w:szCs w:val="24"/>
          <w:lang w:val="ja-JP"/>
        </w:rPr>
        <w:t xml:space="preserve"> 5 </w:t>
      </w:r>
      <w:r w:rsidRPr="00234070">
        <w:rPr>
          <w:rFonts w:ascii="Arial" w:eastAsia="MS PGothic" w:hAnsi="Arial" w:cs="Arial"/>
          <w:sz w:val="22"/>
          <w:szCs w:val="24"/>
          <w:lang w:val="ja-JP"/>
        </w:rPr>
        <w:t>条</w:t>
      </w:r>
      <w:r w:rsidRPr="00234070">
        <w:rPr>
          <w:rFonts w:ascii="Arial" w:eastAsia="MS PGothic" w:hAnsi="Arial" w:cs="Arial"/>
          <w:sz w:val="22"/>
          <w:szCs w:val="24"/>
          <w:lang w:val="ja-JP"/>
        </w:rPr>
        <w:t xml:space="preserve"> (a) </w:t>
      </w:r>
      <w:r w:rsidRPr="00234070">
        <w:rPr>
          <w:rFonts w:ascii="Arial" w:eastAsia="MS PGothic" w:hAnsi="Arial" w:cs="Arial"/>
          <w:sz w:val="22"/>
          <w:szCs w:val="24"/>
          <w:lang w:val="ja-JP"/>
        </w:rPr>
        <w:t>項に規定されている制限事項が原因で本サービスを利用できなかった時間は含まれません。</w:t>
      </w:r>
    </w:p>
    <w:tbl>
      <w:tblPr>
        <w:tblW w:w="89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5670"/>
      </w:tblGrid>
      <w:tr w:rsidR="00A05BBC" w:rsidRPr="00234070" w:rsidTr="00234070">
        <w:trPr>
          <w:trHeight w:val="377"/>
        </w:trPr>
        <w:tc>
          <w:tcPr>
            <w:tcW w:w="3258" w:type="dxa"/>
            <w:shd w:val="clear" w:color="auto" w:fill="D9D9D9"/>
          </w:tcPr>
          <w:p w:rsidR="00A05BBC" w:rsidRPr="00234070" w:rsidRDefault="00A05BBC">
            <w:pPr>
              <w:pStyle w:val="ListParagraph"/>
              <w:suppressAutoHyphens w:val="0"/>
              <w:autoSpaceDN/>
              <w:spacing w:after="200"/>
              <w:ind w:left="0"/>
              <w:jc w:val="center"/>
              <w:textAlignment w:val="auto"/>
              <w:rPr>
                <w:rFonts w:ascii="Arial" w:eastAsia="MS PGothic" w:hAnsi="Arial" w:cs="Arial"/>
                <w:szCs w:val="24"/>
              </w:rPr>
            </w:pPr>
            <w:r w:rsidRPr="00234070">
              <w:rPr>
                <w:rFonts w:ascii="Arial" w:eastAsia="MS PGothic" w:hAnsi="Arial" w:cs="Arial"/>
                <w:b/>
                <w:sz w:val="22"/>
                <w:szCs w:val="24"/>
                <w:lang w:val="ja-JP"/>
              </w:rPr>
              <w:t>オンライン</w:t>
            </w:r>
            <w:r w:rsidRPr="00234070">
              <w:rPr>
                <w:rFonts w:ascii="Arial" w:eastAsia="MS PGothic" w:hAnsi="Arial" w:cs="Arial"/>
                <w:b/>
                <w:sz w:val="22"/>
                <w:szCs w:val="24"/>
                <w:lang w:val="ja-JP"/>
              </w:rPr>
              <w:t xml:space="preserve"> </w:t>
            </w:r>
            <w:r w:rsidRPr="00234070">
              <w:rPr>
                <w:rFonts w:ascii="Arial" w:eastAsia="MS PGothic" w:hAnsi="Arial" w:cs="Arial"/>
                <w:b/>
                <w:sz w:val="22"/>
                <w:szCs w:val="24"/>
                <w:lang w:val="ja-JP"/>
              </w:rPr>
              <w:t>サービス</w:t>
            </w:r>
          </w:p>
        </w:tc>
        <w:tc>
          <w:tcPr>
            <w:tcW w:w="5670" w:type="dxa"/>
            <w:shd w:val="clear" w:color="auto" w:fill="D9D9D9"/>
          </w:tcPr>
          <w:p w:rsidR="00A05BBC" w:rsidRPr="00234070" w:rsidRDefault="00A05BBC">
            <w:pPr>
              <w:pStyle w:val="ListParagraph"/>
              <w:suppressAutoHyphens w:val="0"/>
              <w:autoSpaceDN/>
              <w:spacing w:after="200"/>
              <w:ind w:left="0"/>
              <w:jc w:val="center"/>
              <w:textAlignment w:val="auto"/>
              <w:rPr>
                <w:rFonts w:ascii="Arial" w:eastAsia="MS PGothic" w:hAnsi="Arial" w:cs="Arial"/>
                <w:szCs w:val="24"/>
              </w:rPr>
            </w:pPr>
            <w:r w:rsidRPr="00234070">
              <w:rPr>
                <w:rFonts w:ascii="Arial" w:eastAsia="MS PGothic" w:hAnsi="Arial" w:cs="Arial"/>
                <w:b/>
                <w:sz w:val="22"/>
                <w:szCs w:val="24"/>
                <w:lang w:val="ja-JP"/>
              </w:rPr>
              <w:t>ダウンタイムの条件</w:t>
            </w:r>
          </w:p>
        </w:tc>
      </w:tr>
      <w:tr w:rsidR="00A05BBC" w:rsidRPr="00234070" w:rsidTr="00234070">
        <w:tc>
          <w:tcPr>
            <w:tcW w:w="3258" w:type="dxa"/>
          </w:tcPr>
          <w:p w:rsidR="00A05BBC" w:rsidRPr="00234070" w:rsidRDefault="00A05BBC" w:rsidP="004F7713">
            <w:pPr>
              <w:pStyle w:val="ListParagraph"/>
              <w:suppressAutoHyphens w:val="0"/>
              <w:autoSpaceDN/>
              <w:ind w:left="0"/>
              <w:textAlignment w:val="auto"/>
              <w:rPr>
                <w:rFonts w:ascii="Arial" w:eastAsia="MS PGothic" w:hAnsi="Arial" w:cs="Arial"/>
                <w:szCs w:val="24"/>
              </w:rPr>
            </w:pPr>
            <w:r w:rsidRPr="00234070">
              <w:rPr>
                <w:rFonts w:ascii="Arial" w:eastAsia="MS PGothic" w:hAnsi="Arial" w:cs="Arial"/>
                <w:sz w:val="22"/>
                <w:szCs w:val="24"/>
                <w:lang w:val="ja-JP"/>
              </w:rPr>
              <w:t>Dynamics CRM Online</w:t>
            </w:r>
          </w:p>
        </w:tc>
        <w:tc>
          <w:tcPr>
            <w:tcW w:w="5670" w:type="dxa"/>
          </w:tcPr>
          <w:p w:rsidR="00A05BBC" w:rsidRPr="00234070" w:rsidRDefault="00A05BBC" w:rsidP="004F7713">
            <w:pPr>
              <w:pStyle w:val="ListParagraph"/>
              <w:suppressAutoHyphens w:val="0"/>
              <w:autoSpaceDN/>
              <w:ind w:left="0"/>
              <w:textAlignment w:val="auto"/>
              <w:rPr>
                <w:rFonts w:ascii="Arial" w:eastAsia="MS PGothic" w:hAnsi="Arial" w:cs="Arial"/>
                <w:szCs w:val="24"/>
              </w:rPr>
            </w:pPr>
            <w:r w:rsidRPr="00234070">
              <w:rPr>
                <w:rFonts w:ascii="Arial" w:eastAsia="MS PGothic" w:hAnsi="Arial" w:cs="Arial"/>
                <w:sz w:val="22"/>
                <w:szCs w:val="24"/>
                <w:lang w:val="ja-JP"/>
              </w:rPr>
              <w:t>適切な権限を有するエンド</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ユーザーが本サービスのデータの読み取りまたは書き込みを行うことができない期間。</w:t>
            </w:r>
          </w:p>
        </w:tc>
      </w:tr>
      <w:tr w:rsidR="00A05BBC" w:rsidRPr="00234070" w:rsidTr="00234070">
        <w:tc>
          <w:tcPr>
            <w:tcW w:w="3258" w:type="dxa"/>
          </w:tcPr>
          <w:p w:rsidR="00A05BBC" w:rsidRPr="00234070" w:rsidRDefault="00A05BBC" w:rsidP="004F7713">
            <w:pPr>
              <w:pStyle w:val="ListParagraph"/>
              <w:suppressAutoHyphens w:val="0"/>
              <w:autoSpaceDN/>
              <w:ind w:left="0"/>
              <w:textAlignment w:val="auto"/>
              <w:rPr>
                <w:rFonts w:ascii="Arial" w:eastAsia="MS PGothic" w:hAnsi="Arial" w:cs="Arial"/>
                <w:szCs w:val="24"/>
              </w:rPr>
            </w:pPr>
            <w:r w:rsidRPr="00234070">
              <w:rPr>
                <w:rFonts w:ascii="Arial" w:eastAsia="MS PGothic" w:hAnsi="Arial" w:cs="Arial"/>
                <w:sz w:val="22"/>
                <w:szCs w:val="24"/>
                <w:lang w:val="ja-JP"/>
              </w:rPr>
              <w:t>Exchange Hosted Archive</w:t>
            </w:r>
          </w:p>
        </w:tc>
        <w:tc>
          <w:tcPr>
            <w:tcW w:w="5670" w:type="dxa"/>
          </w:tcPr>
          <w:p w:rsidR="00A05BBC" w:rsidRPr="00234070" w:rsidRDefault="00A05BBC" w:rsidP="004F7713">
            <w:pPr>
              <w:pStyle w:val="ListParagraph"/>
              <w:suppressAutoHyphens w:val="0"/>
              <w:autoSpaceDN/>
              <w:ind w:left="0"/>
              <w:textAlignment w:val="auto"/>
              <w:rPr>
                <w:rFonts w:ascii="Arial" w:eastAsia="MS PGothic" w:hAnsi="Arial" w:cs="Arial"/>
                <w:szCs w:val="24"/>
              </w:rPr>
            </w:pPr>
            <w:bookmarkStart w:id="1" w:name="OLE_LINK1"/>
            <w:bookmarkStart w:id="2" w:name="OLE_LINK2"/>
            <w:r w:rsidRPr="00234070">
              <w:rPr>
                <w:rFonts w:ascii="Arial" w:eastAsia="MS PGothic" w:hAnsi="Arial" w:cs="Arial"/>
                <w:sz w:val="22"/>
                <w:szCs w:val="24"/>
                <w:lang w:val="ja-JP"/>
              </w:rPr>
              <w:t>ネットワークが電子メール</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メッセージの受信および処理を行うことができない期間。</w:t>
            </w:r>
            <w:bookmarkEnd w:id="1"/>
            <w:bookmarkEnd w:id="2"/>
          </w:p>
        </w:tc>
      </w:tr>
      <w:tr w:rsidR="00A05BBC" w:rsidRPr="00234070" w:rsidTr="00234070">
        <w:tc>
          <w:tcPr>
            <w:tcW w:w="3258" w:type="dxa"/>
          </w:tcPr>
          <w:p w:rsidR="00A05BBC" w:rsidRPr="00234070" w:rsidRDefault="00A05BBC" w:rsidP="004F7713">
            <w:pPr>
              <w:pStyle w:val="ListParagraph"/>
              <w:suppressAutoHyphens w:val="0"/>
              <w:autoSpaceDN/>
              <w:ind w:left="0"/>
              <w:textAlignment w:val="auto"/>
              <w:rPr>
                <w:rFonts w:ascii="Arial" w:eastAsia="MS PGothic" w:hAnsi="Arial" w:cs="Arial"/>
                <w:szCs w:val="24"/>
              </w:rPr>
            </w:pPr>
            <w:r w:rsidRPr="00234070">
              <w:rPr>
                <w:rFonts w:ascii="Arial" w:eastAsia="MS PGothic" w:hAnsi="Arial" w:cs="Arial"/>
                <w:sz w:val="22"/>
                <w:szCs w:val="24"/>
                <w:lang w:val="ja-JP"/>
              </w:rPr>
              <w:t>Exchange Online</w:t>
            </w:r>
          </w:p>
        </w:tc>
        <w:tc>
          <w:tcPr>
            <w:tcW w:w="5670" w:type="dxa"/>
          </w:tcPr>
          <w:p w:rsidR="00A05BBC" w:rsidRPr="00234070" w:rsidRDefault="00A05BBC" w:rsidP="004F7713">
            <w:pPr>
              <w:pStyle w:val="ListParagraph"/>
              <w:suppressAutoHyphens w:val="0"/>
              <w:autoSpaceDN/>
              <w:ind w:left="0"/>
              <w:textAlignment w:val="auto"/>
              <w:rPr>
                <w:rFonts w:ascii="Arial" w:eastAsia="MS PGothic" w:hAnsi="Arial" w:cs="Arial"/>
                <w:szCs w:val="24"/>
              </w:rPr>
            </w:pPr>
            <w:r w:rsidRPr="00234070">
              <w:rPr>
                <w:rFonts w:ascii="Arial" w:eastAsia="MS PGothic" w:hAnsi="Arial" w:cs="Arial"/>
                <w:sz w:val="22"/>
                <w:szCs w:val="24"/>
                <w:lang w:val="ja-JP"/>
              </w:rPr>
              <w:t>エンド</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ユーザーが</w:t>
            </w:r>
            <w:r w:rsidRPr="00234070">
              <w:rPr>
                <w:rFonts w:ascii="Arial" w:eastAsia="MS PGothic" w:hAnsi="Arial" w:cs="Arial"/>
                <w:sz w:val="22"/>
                <w:szCs w:val="24"/>
                <w:lang w:val="ja-JP"/>
              </w:rPr>
              <w:t xml:space="preserve"> Outlook Web Access </w:t>
            </w:r>
            <w:r w:rsidRPr="00234070">
              <w:rPr>
                <w:rFonts w:ascii="Arial" w:eastAsia="MS PGothic" w:hAnsi="Arial" w:cs="Arial"/>
                <w:sz w:val="22"/>
                <w:szCs w:val="24"/>
                <w:lang w:val="ja-JP"/>
              </w:rPr>
              <w:t>を使用して電子メールを送受信することができない期間。</w:t>
            </w:r>
          </w:p>
        </w:tc>
      </w:tr>
      <w:tr w:rsidR="00A05BBC" w:rsidRPr="00234070" w:rsidTr="00234070">
        <w:tc>
          <w:tcPr>
            <w:tcW w:w="3258" w:type="dxa"/>
          </w:tcPr>
          <w:p w:rsidR="00A05BBC" w:rsidRPr="00234070" w:rsidRDefault="00A05BBC" w:rsidP="004F7713">
            <w:pPr>
              <w:pStyle w:val="ListParagraph"/>
              <w:suppressAutoHyphens w:val="0"/>
              <w:autoSpaceDN/>
              <w:ind w:left="0"/>
              <w:textAlignment w:val="auto"/>
              <w:rPr>
                <w:rFonts w:ascii="Arial" w:eastAsia="MS PGothic" w:hAnsi="Arial" w:cs="Arial"/>
                <w:szCs w:val="24"/>
              </w:rPr>
            </w:pPr>
            <w:r w:rsidRPr="002C1C8F">
              <w:rPr>
                <w:rFonts w:ascii="Arial" w:eastAsia="MS PGothic" w:hAnsi="Arial" w:cs="Arial"/>
                <w:sz w:val="22"/>
                <w:szCs w:val="24"/>
              </w:rPr>
              <w:t>Forefront Online Protection for Exchange</w:t>
            </w:r>
          </w:p>
        </w:tc>
        <w:tc>
          <w:tcPr>
            <w:tcW w:w="5670" w:type="dxa"/>
          </w:tcPr>
          <w:p w:rsidR="00A05BBC" w:rsidRPr="00234070" w:rsidRDefault="00A05BBC" w:rsidP="004F7713">
            <w:pPr>
              <w:pStyle w:val="ListParagraph"/>
              <w:suppressAutoHyphens w:val="0"/>
              <w:autoSpaceDN/>
              <w:ind w:left="0"/>
              <w:textAlignment w:val="auto"/>
              <w:rPr>
                <w:rFonts w:ascii="Arial" w:eastAsia="MS PGothic" w:hAnsi="Arial" w:cs="Arial"/>
                <w:szCs w:val="24"/>
              </w:rPr>
            </w:pPr>
            <w:r w:rsidRPr="00234070">
              <w:rPr>
                <w:rFonts w:ascii="Arial" w:eastAsia="MS PGothic" w:hAnsi="Arial" w:cs="Arial"/>
                <w:sz w:val="22"/>
                <w:szCs w:val="24"/>
                <w:lang w:val="ja-JP"/>
              </w:rPr>
              <w:t>ネットワークが電子メール</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メッセージの受信および処理を行うことができない期間。</w:t>
            </w:r>
          </w:p>
        </w:tc>
      </w:tr>
      <w:tr w:rsidR="00A05BBC" w:rsidRPr="00234070" w:rsidTr="00234070">
        <w:tc>
          <w:tcPr>
            <w:tcW w:w="3258" w:type="dxa"/>
          </w:tcPr>
          <w:p w:rsidR="00A05BBC" w:rsidRPr="00234070" w:rsidRDefault="00A05BBC" w:rsidP="004F7713">
            <w:pPr>
              <w:pStyle w:val="ListParagraph"/>
              <w:suppressAutoHyphens w:val="0"/>
              <w:autoSpaceDN/>
              <w:ind w:left="0"/>
              <w:textAlignment w:val="auto"/>
              <w:rPr>
                <w:rFonts w:ascii="Arial" w:eastAsia="MS PGothic" w:hAnsi="Arial" w:cs="Arial"/>
                <w:szCs w:val="24"/>
              </w:rPr>
            </w:pPr>
            <w:r w:rsidRPr="00234070">
              <w:rPr>
                <w:rFonts w:ascii="Arial" w:eastAsia="MS PGothic" w:hAnsi="Arial" w:cs="Arial"/>
                <w:sz w:val="22"/>
                <w:szCs w:val="24"/>
                <w:lang w:val="ja-JP"/>
              </w:rPr>
              <w:t>Live Meeting</w:t>
            </w:r>
          </w:p>
        </w:tc>
        <w:tc>
          <w:tcPr>
            <w:tcW w:w="5670" w:type="dxa"/>
          </w:tcPr>
          <w:p w:rsidR="00A05BBC" w:rsidRPr="00234070" w:rsidRDefault="00A05BBC" w:rsidP="004F7713">
            <w:pPr>
              <w:pStyle w:val="ListParagraph"/>
              <w:suppressAutoHyphens w:val="0"/>
              <w:autoSpaceDN/>
              <w:ind w:left="0"/>
              <w:textAlignment w:val="auto"/>
              <w:rPr>
                <w:rFonts w:ascii="Arial" w:eastAsia="MS PGothic" w:hAnsi="Arial" w:cs="Arial"/>
                <w:szCs w:val="24"/>
              </w:rPr>
            </w:pPr>
            <w:r w:rsidRPr="00234070">
              <w:rPr>
                <w:rFonts w:ascii="Arial" w:eastAsia="MS PGothic" w:hAnsi="Arial" w:cs="Arial"/>
                <w:sz w:val="22"/>
                <w:szCs w:val="24"/>
                <w:lang w:val="ja-JP"/>
              </w:rPr>
              <w:t>エンド</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ユーザーが</w:t>
            </w:r>
            <w:r w:rsidRPr="00234070">
              <w:rPr>
                <w:rFonts w:ascii="Arial" w:eastAsia="MS PGothic" w:hAnsi="Arial" w:cs="Arial"/>
                <w:sz w:val="22"/>
                <w:szCs w:val="24"/>
                <w:lang w:val="ja-JP"/>
              </w:rPr>
              <w:t xml:space="preserve"> Live Meeting </w:t>
            </w:r>
            <w:r w:rsidRPr="00234070">
              <w:rPr>
                <w:rFonts w:ascii="Arial" w:eastAsia="MS PGothic" w:hAnsi="Arial" w:cs="Arial"/>
                <w:sz w:val="22"/>
                <w:szCs w:val="24"/>
                <w:lang w:val="ja-JP"/>
              </w:rPr>
              <w:t>会議センターへのアクセスまたはその使用を行うことができない期間。中断された期間を測定し、またその中断が本サービスとユーザーのどちらの影響によるものかを評価する際には、開始イベントおよび停止イベントのログを使用します。</w:t>
            </w:r>
          </w:p>
        </w:tc>
      </w:tr>
      <w:tr w:rsidR="00A05BBC" w:rsidRPr="00234070" w:rsidTr="00234070">
        <w:tc>
          <w:tcPr>
            <w:tcW w:w="3258" w:type="dxa"/>
          </w:tcPr>
          <w:p w:rsidR="00A05BBC" w:rsidRPr="00234070" w:rsidRDefault="00A05BBC" w:rsidP="004F7713">
            <w:pPr>
              <w:pStyle w:val="ListParagraph"/>
              <w:suppressAutoHyphens w:val="0"/>
              <w:autoSpaceDN/>
              <w:ind w:left="0"/>
              <w:textAlignment w:val="auto"/>
              <w:rPr>
                <w:rFonts w:ascii="Arial" w:eastAsia="MS PGothic" w:hAnsi="Arial" w:cs="Arial"/>
                <w:szCs w:val="24"/>
              </w:rPr>
            </w:pPr>
            <w:r w:rsidRPr="00234070">
              <w:rPr>
                <w:rFonts w:ascii="Arial" w:eastAsia="MS PGothic" w:hAnsi="Arial" w:cs="Arial"/>
                <w:sz w:val="22"/>
                <w:szCs w:val="24"/>
                <w:lang w:val="ja-JP"/>
              </w:rPr>
              <w:lastRenderedPageBreak/>
              <w:t>Office Communications Online</w:t>
            </w:r>
          </w:p>
        </w:tc>
        <w:tc>
          <w:tcPr>
            <w:tcW w:w="5670" w:type="dxa"/>
          </w:tcPr>
          <w:p w:rsidR="00A05BBC" w:rsidRPr="00234070" w:rsidRDefault="00A05BBC" w:rsidP="004F7713">
            <w:pPr>
              <w:pStyle w:val="ListParagraph"/>
              <w:suppressAutoHyphens w:val="0"/>
              <w:autoSpaceDN/>
              <w:ind w:left="0"/>
              <w:textAlignment w:val="auto"/>
              <w:rPr>
                <w:rFonts w:ascii="Arial" w:eastAsia="MS PGothic" w:hAnsi="Arial" w:cs="Arial"/>
                <w:szCs w:val="24"/>
              </w:rPr>
            </w:pPr>
            <w:r w:rsidRPr="00234070">
              <w:rPr>
                <w:rFonts w:ascii="Arial" w:eastAsia="MS PGothic" w:hAnsi="Arial" w:cs="Arial"/>
                <w:sz w:val="22"/>
                <w:szCs w:val="24"/>
                <w:lang w:val="ja-JP"/>
              </w:rPr>
              <w:t>インスタント</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メッセージ機能およびプレゼンス機能が完全に停止している状態。この状態は、本サービスによってログイン、プレゼンス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ステータスの取得、またはインスタント</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メッセージでの会話を実行できない状態を意味します。</w:t>
            </w:r>
          </w:p>
        </w:tc>
      </w:tr>
      <w:tr w:rsidR="00A05BBC" w:rsidRPr="00234070" w:rsidTr="00234070">
        <w:tc>
          <w:tcPr>
            <w:tcW w:w="3258" w:type="dxa"/>
          </w:tcPr>
          <w:p w:rsidR="00A05BBC" w:rsidRPr="00234070" w:rsidRDefault="00A05BBC" w:rsidP="004F7713">
            <w:pPr>
              <w:pStyle w:val="ListParagraph"/>
              <w:suppressAutoHyphens w:val="0"/>
              <w:autoSpaceDN/>
              <w:ind w:left="0"/>
              <w:textAlignment w:val="auto"/>
              <w:rPr>
                <w:rFonts w:ascii="Arial" w:eastAsia="MS PGothic" w:hAnsi="Arial" w:cs="Arial"/>
                <w:szCs w:val="24"/>
              </w:rPr>
            </w:pPr>
            <w:r w:rsidRPr="00234070">
              <w:rPr>
                <w:rFonts w:ascii="Arial" w:eastAsia="MS PGothic" w:hAnsi="Arial" w:cs="Arial"/>
                <w:sz w:val="22"/>
                <w:szCs w:val="24"/>
                <w:lang w:val="ja-JP"/>
              </w:rPr>
              <w:t>SharePoint Online</w:t>
            </w:r>
          </w:p>
        </w:tc>
        <w:tc>
          <w:tcPr>
            <w:tcW w:w="5670" w:type="dxa"/>
          </w:tcPr>
          <w:p w:rsidR="00A05BBC" w:rsidRPr="00234070" w:rsidRDefault="00A05BBC" w:rsidP="004F7713">
            <w:pPr>
              <w:pStyle w:val="ListParagraph"/>
              <w:suppressAutoHyphens w:val="0"/>
              <w:autoSpaceDN/>
              <w:ind w:left="0"/>
              <w:textAlignment w:val="auto"/>
              <w:rPr>
                <w:rFonts w:ascii="Arial" w:eastAsia="MS PGothic" w:hAnsi="Arial" w:cs="Arial"/>
                <w:szCs w:val="24"/>
              </w:rPr>
            </w:pPr>
            <w:r w:rsidRPr="00234070">
              <w:rPr>
                <w:rFonts w:ascii="Arial" w:eastAsia="MS PGothic" w:hAnsi="Arial" w:cs="Arial"/>
                <w:sz w:val="22"/>
                <w:szCs w:val="24"/>
                <w:lang w:val="ja-JP"/>
              </w:rPr>
              <w:t>適切な権限を有するユーザーが</w:t>
            </w:r>
            <w:r w:rsidRPr="00234070">
              <w:rPr>
                <w:rFonts w:ascii="Arial" w:eastAsia="MS PGothic" w:hAnsi="Arial" w:cs="Arial"/>
                <w:sz w:val="22"/>
                <w:szCs w:val="24"/>
                <w:lang w:val="ja-JP"/>
              </w:rPr>
              <w:t xml:space="preserve"> SharePoint </w:t>
            </w:r>
            <w:r w:rsidRPr="00234070">
              <w:rPr>
                <w:rFonts w:ascii="Arial" w:eastAsia="MS PGothic" w:hAnsi="Arial" w:cs="Arial"/>
                <w:sz w:val="22"/>
                <w:szCs w:val="24"/>
                <w:lang w:val="ja-JP"/>
              </w:rPr>
              <w:t>サイト</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コレクションの一部について読み取りまたは書き込みを行うことができない期間。</w:t>
            </w:r>
          </w:p>
        </w:tc>
      </w:tr>
      <w:tr w:rsidR="00A05BBC" w:rsidRPr="00234070" w:rsidTr="00234070">
        <w:tc>
          <w:tcPr>
            <w:tcW w:w="3258" w:type="dxa"/>
          </w:tcPr>
          <w:p w:rsidR="00A05BBC" w:rsidRPr="00234070" w:rsidRDefault="00A05BBC" w:rsidP="004F7713">
            <w:pPr>
              <w:pStyle w:val="ListParagraph"/>
              <w:suppressAutoHyphens w:val="0"/>
              <w:autoSpaceDN/>
              <w:ind w:left="0"/>
              <w:textAlignment w:val="auto"/>
              <w:rPr>
                <w:rFonts w:ascii="Arial" w:eastAsia="MS PGothic" w:hAnsi="Arial" w:cs="Arial"/>
                <w:szCs w:val="24"/>
              </w:rPr>
            </w:pPr>
            <w:r w:rsidRPr="00234070">
              <w:rPr>
                <w:rFonts w:ascii="Arial" w:eastAsia="MS PGothic" w:hAnsi="Arial" w:cs="Arial"/>
                <w:sz w:val="22"/>
                <w:szCs w:val="24"/>
                <w:lang w:val="ja-JP"/>
              </w:rPr>
              <w:t>Windows Intune</w:t>
            </w:r>
          </w:p>
        </w:tc>
        <w:tc>
          <w:tcPr>
            <w:tcW w:w="5670" w:type="dxa"/>
          </w:tcPr>
          <w:p w:rsidR="00A05BBC" w:rsidRPr="00234070" w:rsidRDefault="00A05BBC" w:rsidP="004F7713">
            <w:pPr>
              <w:pStyle w:val="ListParagraph"/>
              <w:suppressAutoHyphens w:val="0"/>
              <w:autoSpaceDN/>
              <w:ind w:left="0"/>
              <w:textAlignment w:val="auto"/>
              <w:rPr>
                <w:rFonts w:ascii="Arial" w:eastAsia="MS PGothic" w:hAnsi="Arial" w:cs="Arial"/>
                <w:szCs w:val="24"/>
              </w:rPr>
            </w:pPr>
            <w:r w:rsidRPr="00234070">
              <w:rPr>
                <w:rFonts w:ascii="Arial" w:eastAsia="MS PGothic" w:hAnsi="Arial" w:cs="Arial"/>
                <w:sz w:val="22"/>
                <w:szCs w:val="24"/>
                <w:lang w:val="ja-JP"/>
              </w:rPr>
              <w:t>お客様の</w:t>
            </w:r>
            <w:r w:rsidRPr="00234070">
              <w:rPr>
                <w:rFonts w:ascii="Arial" w:eastAsia="MS PGothic" w:hAnsi="Arial" w:cs="Arial"/>
                <w:sz w:val="22"/>
                <w:szCs w:val="24"/>
                <w:lang w:val="ja-JP"/>
              </w:rPr>
              <w:t xml:space="preserve"> IT </w:t>
            </w:r>
            <w:r w:rsidRPr="00234070">
              <w:rPr>
                <w:rFonts w:ascii="Arial" w:eastAsia="MS PGothic" w:hAnsi="Arial" w:cs="Arial"/>
                <w:sz w:val="22"/>
                <w:szCs w:val="24"/>
                <w:lang w:val="ja-JP"/>
              </w:rPr>
              <w:t>管理者が、本サービスで実行可能な管理タスクを実行するために本サービスにログインできない期間。</w:t>
            </w:r>
          </w:p>
        </w:tc>
      </w:tr>
    </w:tbl>
    <w:p w:rsidR="00907529" w:rsidRDefault="00907529" w:rsidP="00907529">
      <w:pPr>
        <w:pStyle w:val="ListParagraph"/>
        <w:suppressAutoHyphens w:val="0"/>
        <w:autoSpaceDN/>
        <w:ind w:left="357"/>
        <w:jc w:val="both"/>
        <w:textAlignment w:val="auto"/>
        <w:rPr>
          <w:rFonts w:ascii="Arial" w:eastAsia="MS PGothic" w:hAnsi="Arial" w:cs="Arial"/>
          <w:sz w:val="22"/>
          <w:szCs w:val="24"/>
          <w:lang w:val="ja-JP"/>
        </w:rPr>
      </w:pPr>
    </w:p>
    <w:p w:rsidR="00A05BBC" w:rsidRPr="00234070" w:rsidRDefault="00A05BBC">
      <w:pPr>
        <w:pStyle w:val="ListParagraph"/>
        <w:suppressAutoHyphens w:val="0"/>
        <w:autoSpaceDN/>
        <w:spacing w:after="200"/>
        <w:ind w:left="360"/>
        <w:jc w:val="both"/>
        <w:textAlignment w:val="auto"/>
        <w:rPr>
          <w:rFonts w:ascii="Arial" w:eastAsia="MS PGothic" w:hAnsi="Arial" w:cs="Arial"/>
          <w:sz w:val="22"/>
          <w:szCs w:val="24"/>
        </w:rPr>
      </w:pPr>
      <w:r w:rsidRPr="00234070">
        <w:rPr>
          <w:rFonts w:ascii="Arial" w:eastAsia="MS PGothic" w:hAnsi="Arial" w:cs="Arial"/>
          <w:sz w:val="22"/>
          <w:szCs w:val="24"/>
          <w:lang w:val="ja-JP"/>
        </w:rPr>
        <w:t>「インシデント」とは、ダウンタイムの原因となる</w:t>
      </w:r>
      <w:r w:rsidRPr="00234070">
        <w:rPr>
          <w:rFonts w:ascii="Arial" w:eastAsia="MS PGothic" w:hAnsi="Arial" w:cs="Arial"/>
          <w:sz w:val="22"/>
          <w:szCs w:val="24"/>
          <w:lang w:val="ja-JP"/>
        </w:rPr>
        <w:t xml:space="preserve"> (i) </w:t>
      </w:r>
      <w:r w:rsidRPr="00234070">
        <w:rPr>
          <w:rFonts w:ascii="Arial" w:eastAsia="MS PGothic" w:hAnsi="Arial" w:cs="Arial"/>
          <w:sz w:val="22"/>
          <w:szCs w:val="24"/>
          <w:lang w:val="ja-JP"/>
        </w:rPr>
        <w:t>単一のイベント、または</w:t>
      </w:r>
      <w:r w:rsidRPr="00234070">
        <w:rPr>
          <w:rFonts w:ascii="Arial" w:eastAsia="MS PGothic" w:hAnsi="Arial" w:cs="Arial"/>
          <w:sz w:val="22"/>
          <w:szCs w:val="24"/>
          <w:lang w:val="ja-JP"/>
        </w:rPr>
        <w:t xml:space="preserve"> (ii) </w:t>
      </w:r>
      <w:r w:rsidRPr="00234070">
        <w:rPr>
          <w:rFonts w:ascii="Arial" w:eastAsia="MS PGothic" w:hAnsi="Arial" w:cs="Arial"/>
          <w:sz w:val="22"/>
          <w:szCs w:val="24"/>
          <w:lang w:val="ja-JP"/>
        </w:rPr>
        <w:t>一連のイベントを意味します。</w:t>
      </w:r>
    </w:p>
    <w:p w:rsidR="00A05BBC" w:rsidRPr="00234070" w:rsidRDefault="00A05BBC">
      <w:pPr>
        <w:pStyle w:val="ListParagraph"/>
        <w:suppressAutoHyphens w:val="0"/>
        <w:autoSpaceDN/>
        <w:spacing w:after="200"/>
        <w:ind w:left="360"/>
        <w:jc w:val="both"/>
        <w:textAlignment w:val="auto"/>
        <w:rPr>
          <w:rFonts w:ascii="Arial" w:eastAsia="MS PGothic" w:hAnsi="Arial" w:cs="Arial"/>
          <w:sz w:val="22"/>
          <w:szCs w:val="24"/>
        </w:rPr>
      </w:pPr>
      <w:r w:rsidRPr="00234070">
        <w:rPr>
          <w:rFonts w:ascii="Arial" w:eastAsia="MS PGothic" w:hAnsi="Arial" w:cs="Arial"/>
          <w:sz w:val="22"/>
          <w:szCs w:val="24"/>
          <w:lang w:val="ja-JP"/>
        </w:rPr>
        <w:t>「マイクロソフト」とは、本契約に署名したマイクロソフト法人を意味します。</w:t>
      </w:r>
    </w:p>
    <w:p w:rsidR="00A05BBC" w:rsidRPr="00234070" w:rsidRDefault="00A05BBC">
      <w:pPr>
        <w:pStyle w:val="ListParagraph"/>
        <w:suppressAutoHyphens w:val="0"/>
        <w:autoSpaceDN/>
        <w:spacing w:after="200"/>
        <w:ind w:left="360"/>
        <w:jc w:val="both"/>
        <w:textAlignment w:val="auto"/>
        <w:rPr>
          <w:rFonts w:ascii="Arial" w:eastAsia="MS PGothic" w:hAnsi="Arial" w:cs="Arial"/>
          <w:sz w:val="22"/>
          <w:szCs w:val="24"/>
        </w:rPr>
      </w:pPr>
      <w:r w:rsidRPr="00234070">
        <w:rPr>
          <w:rFonts w:ascii="Arial" w:eastAsia="MS PGothic" w:hAnsi="Arial" w:cs="Arial"/>
          <w:sz w:val="22"/>
          <w:szCs w:val="24"/>
          <w:lang w:val="ja-JP"/>
        </w:rPr>
        <w:t>「予定されていたダウンタイム」とは、</w:t>
      </w:r>
      <w:r w:rsidRPr="00234070">
        <w:rPr>
          <w:rFonts w:ascii="Arial" w:eastAsia="MS PGothic" w:hAnsi="Arial" w:cs="Arial"/>
          <w:sz w:val="22"/>
          <w:szCs w:val="24"/>
          <w:lang w:val="ja-JP"/>
        </w:rPr>
        <w:t xml:space="preserve">(i) </w:t>
      </w:r>
      <w:r w:rsidRPr="00234070">
        <w:rPr>
          <w:rFonts w:ascii="Arial" w:eastAsia="MS PGothic" w:hAnsi="Arial" w:cs="Arial"/>
          <w:sz w:val="22"/>
          <w:szCs w:val="24"/>
          <w:lang w:val="ja-JP"/>
        </w:rPr>
        <w:t>当該ダウンタイム開始の少なくとも</w:t>
      </w:r>
      <w:r w:rsidRPr="00234070">
        <w:rPr>
          <w:rFonts w:ascii="Arial" w:eastAsia="MS PGothic" w:hAnsi="Arial" w:cs="Arial"/>
          <w:sz w:val="22"/>
          <w:szCs w:val="24"/>
          <w:lang w:val="ja-JP"/>
        </w:rPr>
        <w:t xml:space="preserve"> 5 </w:t>
      </w:r>
      <w:r w:rsidRPr="00234070">
        <w:rPr>
          <w:rFonts w:ascii="Arial" w:eastAsia="MS PGothic" w:hAnsi="Arial" w:cs="Arial"/>
          <w:sz w:val="22"/>
          <w:szCs w:val="24"/>
          <w:lang w:val="ja-JP"/>
        </w:rPr>
        <w:t>日前までにマイクロソフトがお客様に公開または通知している場合における当該期間、または</w:t>
      </w:r>
      <w:r w:rsidRPr="00234070">
        <w:rPr>
          <w:rFonts w:ascii="Arial" w:eastAsia="MS PGothic" w:hAnsi="Arial" w:cs="Arial"/>
          <w:sz w:val="22"/>
          <w:szCs w:val="24"/>
          <w:lang w:val="ja-JP"/>
        </w:rPr>
        <w:t xml:space="preserve"> (ii) </w:t>
      </w:r>
      <w:r w:rsidRPr="00234070">
        <w:rPr>
          <w:rFonts w:ascii="Arial" w:eastAsia="MS PGothic" w:hAnsi="Arial" w:cs="Arial"/>
          <w:sz w:val="22"/>
          <w:szCs w:val="24"/>
          <w:lang w:val="ja-JP"/>
        </w:rPr>
        <w:t>予定されていたネットワーク、ハードウェア、または本サービスの保守もしくはアップグレードのための時間を意味し、かかるダウンタイムは年間</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暦年</w:t>
      </w:r>
      <w:r w:rsidRPr="00234070">
        <w:rPr>
          <w:rFonts w:ascii="Arial" w:eastAsia="MS PGothic" w:hAnsi="Arial" w:cs="Arial"/>
          <w:sz w:val="22"/>
          <w:szCs w:val="24"/>
          <w:lang w:val="ja-JP"/>
        </w:rPr>
        <w:t xml:space="preserve">) 10 </w:t>
      </w:r>
      <w:r w:rsidRPr="00234070">
        <w:rPr>
          <w:rFonts w:ascii="Arial" w:eastAsia="MS PGothic" w:hAnsi="Arial" w:cs="Arial"/>
          <w:sz w:val="22"/>
          <w:szCs w:val="24"/>
          <w:lang w:val="ja-JP"/>
        </w:rPr>
        <w:t>時間を超えないものとします。</w:t>
      </w:r>
    </w:p>
    <w:p w:rsidR="00A05BBC" w:rsidRPr="00234070" w:rsidRDefault="00A05BBC">
      <w:pPr>
        <w:pStyle w:val="ListParagraph"/>
        <w:suppressAutoHyphens w:val="0"/>
        <w:autoSpaceDN/>
        <w:spacing w:after="200"/>
        <w:ind w:left="360"/>
        <w:jc w:val="both"/>
        <w:textAlignment w:val="auto"/>
        <w:rPr>
          <w:rFonts w:ascii="Arial" w:eastAsia="MS PGothic" w:hAnsi="Arial" w:cs="Arial"/>
          <w:b/>
          <w:sz w:val="22"/>
          <w:szCs w:val="24"/>
        </w:rPr>
      </w:pPr>
      <w:r w:rsidRPr="00234070">
        <w:rPr>
          <w:rFonts w:ascii="Arial" w:eastAsia="MS PGothic" w:hAnsi="Arial" w:cs="Arial"/>
          <w:sz w:val="22"/>
          <w:szCs w:val="24"/>
          <w:lang w:val="ja-JP"/>
        </w:rPr>
        <w:t>「本サービス」とは、本</w:t>
      </w:r>
      <w:r w:rsidRPr="00234070">
        <w:rPr>
          <w:rFonts w:ascii="Arial" w:eastAsia="MS PGothic" w:hAnsi="Arial" w:cs="Arial"/>
          <w:sz w:val="22"/>
          <w:szCs w:val="24"/>
          <w:lang w:val="ja-JP"/>
        </w:rPr>
        <w:t xml:space="preserve"> SLA </w:t>
      </w:r>
      <w:r w:rsidRPr="00234070">
        <w:rPr>
          <w:rFonts w:ascii="Arial" w:eastAsia="MS PGothic" w:hAnsi="Arial" w:cs="Arial"/>
          <w:sz w:val="22"/>
          <w:szCs w:val="24"/>
          <w:lang w:val="ja-JP"/>
        </w:rPr>
        <w:t>の冒頭に規定する、本契約に従ってお客様が購入したオンライン</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サービスをいいます。</w:t>
      </w:r>
    </w:p>
    <w:p w:rsidR="00A05BBC" w:rsidRPr="00234070" w:rsidRDefault="00A05BBC">
      <w:pPr>
        <w:pStyle w:val="ListParagraph"/>
        <w:suppressAutoHyphens w:val="0"/>
        <w:autoSpaceDN/>
        <w:spacing w:after="200"/>
        <w:ind w:left="360"/>
        <w:jc w:val="both"/>
        <w:textAlignment w:val="auto"/>
        <w:rPr>
          <w:rFonts w:ascii="Arial" w:eastAsia="MS PGothic" w:hAnsi="Arial" w:cs="Arial"/>
          <w:sz w:val="22"/>
          <w:szCs w:val="24"/>
        </w:rPr>
      </w:pPr>
      <w:r w:rsidRPr="00234070">
        <w:rPr>
          <w:rFonts w:ascii="Arial" w:eastAsia="MS PGothic" w:hAnsi="Arial" w:cs="Arial"/>
          <w:sz w:val="22"/>
          <w:szCs w:val="24"/>
          <w:lang w:val="ja-JP"/>
        </w:rPr>
        <w:t>「サービス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クレジット」とは、当該月間サービス料金のうち、マイクロソフトによる請求の承認後にお客様に返金される割合を意味します。</w:t>
      </w:r>
    </w:p>
    <w:p w:rsidR="00A05BBC" w:rsidRPr="00234070" w:rsidRDefault="00A05BBC">
      <w:pPr>
        <w:pStyle w:val="ListParagraph"/>
        <w:suppressAutoHyphens w:val="0"/>
        <w:autoSpaceDN/>
        <w:spacing w:after="200"/>
        <w:ind w:left="360"/>
        <w:jc w:val="both"/>
        <w:textAlignment w:val="auto"/>
        <w:rPr>
          <w:rFonts w:ascii="Arial" w:eastAsia="MS PGothic" w:hAnsi="Arial" w:cs="Arial"/>
          <w:sz w:val="22"/>
          <w:szCs w:val="24"/>
        </w:rPr>
      </w:pPr>
      <w:r w:rsidRPr="00234070">
        <w:rPr>
          <w:rFonts w:ascii="Arial" w:eastAsia="MS PGothic" w:hAnsi="Arial" w:cs="Arial"/>
          <w:sz w:val="22"/>
          <w:szCs w:val="24"/>
          <w:lang w:val="ja-JP"/>
        </w:rPr>
        <w:t>「サービス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レベル」とは、本</w:t>
      </w:r>
      <w:r w:rsidRPr="00234070">
        <w:rPr>
          <w:rFonts w:ascii="Arial" w:eastAsia="MS PGothic" w:hAnsi="Arial" w:cs="Arial"/>
          <w:sz w:val="22"/>
          <w:szCs w:val="24"/>
          <w:lang w:val="ja-JP"/>
        </w:rPr>
        <w:t xml:space="preserve"> SLA </w:t>
      </w:r>
      <w:r w:rsidRPr="00234070">
        <w:rPr>
          <w:rFonts w:ascii="Arial" w:eastAsia="MS PGothic" w:hAnsi="Arial" w:cs="Arial"/>
          <w:sz w:val="22"/>
          <w:szCs w:val="24"/>
          <w:lang w:val="ja-JP"/>
        </w:rPr>
        <w:t>の規定に従い、マイクロソフトが本サービスの提供において遵守することに同意したパフォーマンスの指標</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月々の可用性など</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を意味します。</w:t>
      </w:r>
    </w:p>
    <w:p w:rsidR="00A05BBC" w:rsidRPr="00234070" w:rsidRDefault="00A05BBC">
      <w:pPr>
        <w:pStyle w:val="ListParagraph"/>
        <w:suppressAutoHyphens w:val="0"/>
        <w:autoSpaceDN/>
        <w:spacing w:after="200"/>
        <w:ind w:left="360"/>
        <w:jc w:val="both"/>
        <w:textAlignment w:val="auto"/>
        <w:rPr>
          <w:rFonts w:ascii="Arial" w:eastAsia="MS PGothic" w:hAnsi="Arial" w:cs="Arial"/>
          <w:sz w:val="22"/>
          <w:szCs w:val="24"/>
        </w:rPr>
      </w:pPr>
      <w:r w:rsidRPr="00234070">
        <w:rPr>
          <w:rFonts w:ascii="Arial" w:eastAsia="MS PGothic" w:hAnsi="Arial" w:cs="Arial"/>
          <w:sz w:val="22"/>
          <w:szCs w:val="24"/>
          <w:lang w:val="ja-JP"/>
        </w:rPr>
        <w:t>「ユーザー時間</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分</w:t>
      </w:r>
      <w:r w:rsidRPr="00234070">
        <w:rPr>
          <w:rFonts w:ascii="Arial" w:eastAsia="MS PGothic" w:hAnsi="Arial" w:cs="Arial"/>
          <w:sz w:val="22"/>
          <w:szCs w:val="24"/>
          <w:lang w:val="ja-JP"/>
        </w:rPr>
        <w:t>)</w:t>
      </w:r>
      <w:r w:rsidRPr="00234070">
        <w:rPr>
          <w:rFonts w:ascii="Arial" w:eastAsia="MS PGothic" w:hAnsi="Arial" w:cs="Arial"/>
          <w:sz w:val="22"/>
          <w:szCs w:val="24"/>
          <w:lang w:val="ja-JP"/>
        </w:rPr>
        <w:t>」とは、月の総時間</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分</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にユーザーの総数を乗じた時間を意味します。</w:t>
      </w:r>
    </w:p>
    <w:p w:rsidR="00907529" w:rsidRDefault="00A05BBC" w:rsidP="008B71F8">
      <w:pPr>
        <w:pStyle w:val="ListParagraph"/>
        <w:numPr>
          <w:ilvl w:val="0"/>
          <w:numId w:val="7"/>
        </w:numPr>
        <w:tabs>
          <w:tab w:val="left" w:pos="360"/>
        </w:tabs>
        <w:jc w:val="both"/>
        <w:rPr>
          <w:rFonts w:ascii="Arial" w:eastAsia="MS PGothic" w:hAnsi="Arial" w:cs="Arial"/>
          <w:sz w:val="22"/>
          <w:szCs w:val="24"/>
          <w:lang w:val="ja-JP"/>
        </w:rPr>
      </w:pPr>
      <w:r w:rsidRPr="00234070">
        <w:rPr>
          <w:rFonts w:ascii="Arial" w:eastAsia="MS PGothic" w:hAnsi="Arial" w:cs="Arial"/>
          <w:b/>
          <w:sz w:val="22"/>
          <w:szCs w:val="24"/>
          <w:u w:val="single"/>
          <w:lang w:val="ja-JP"/>
        </w:rPr>
        <w:t>サービス</w:t>
      </w:r>
      <w:r w:rsidRPr="00234070">
        <w:rPr>
          <w:rFonts w:ascii="Arial" w:eastAsia="MS PGothic" w:hAnsi="Arial" w:cs="Arial"/>
          <w:b/>
          <w:sz w:val="22"/>
          <w:szCs w:val="24"/>
          <w:u w:val="single"/>
          <w:lang w:val="ja-JP"/>
        </w:rPr>
        <w:t xml:space="preserve"> </w:t>
      </w:r>
      <w:r w:rsidRPr="00234070">
        <w:rPr>
          <w:rFonts w:ascii="Arial" w:eastAsia="MS PGothic" w:hAnsi="Arial" w:cs="Arial"/>
          <w:b/>
          <w:sz w:val="22"/>
          <w:szCs w:val="24"/>
          <w:u w:val="single"/>
          <w:lang w:val="ja-JP"/>
        </w:rPr>
        <w:t>レベルの確約事項</w:t>
      </w:r>
      <w:r w:rsidRPr="00234070">
        <w:rPr>
          <w:rFonts w:ascii="Arial" w:eastAsia="MS PGothic" w:hAnsi="Arial" w:cs="Arial"/>
          <w:b/>
          <w:sz w:val="22"/>
          <w:szCs w:val="24"/>
          <w:lang w:val="ja-JP"/>
        </w:rPr>
        <w:t xml:space="preserve">　　</w:t>
      </w:r>
      <w:r w:rsidRPr="00234070">
        <w:rPr>
          <w:rFonts w:ascii="Arial" w:eastAsia="MS PGothic" w:hAnsi="Arial" w:cs="Arial"/>
          <w:sz w:val="22"/>
          <w:szCs w:val="24"/>
          <w:lang w:val="ja-JP"/>
        </w:rPr>
        <w:t>本サービスの最小「月間稼働率」は、次の式を用いて計算されます。</w:t>
      </w:r>
    </w:p>
    <w:p w:rsidR="008B71F8" w:rsidRPr="005D2A2A" w:rsidRDefault="005D2A2A" w:rsidP="008B71F8">
      <w:pPr>
        <w:pStyle w:val="ListParagraph"/>
        <w:tabs>
          <w:tab w:val="left" w:pos="6120"/>
        </w:tabs>
        <w:ind w:left="1440"/>
        <w:rPr>
          <w:rFonts w:ascii="Century" w:hAnsi="Century" w:cs="Century"/>
          <w:sz w:val="22"/>
          <w:szCs w:val="22"/>
        </w:rPr>
      </w:pPr>
      <w:r w:rsidRPr="005D2A2A">
        <w:rPr>
          <w:rFonts w:ascii="Century" w:hAnsi="Century" w:cs="Century"/>
          <w:noProof/>
          <w:sz w:val="22"/>
          <w:szCs w:val="22"/>
          <w:lang w:eastAsia="en-US"/>
        </w:rPr>
        <w:pict>
          <v:rect id="Rectangle 1" o:spid="_x0000_s1051" style="position:absolute;left:0;text-align:left;margin-left:342pt;margin-top:22.4pt;width:87pt;height:31.5pt;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" filled="f" stroked="f" strokeweight="2pt">
            <v:textbox>
              <w:txbxContent>
                <w:p w:rsidR="008B71F8" w:rsidRPr="005D2A2A" w:rsidRDefault="008B71F8" w:rsidP="008B71F8">
                  <w:pPr>
                    <w:jc w:val="center"/>
                    <w:rPr>
                      <w:rFonts w:ascii="Arial" w:hAnsi="Arial" w:cs="Arial"/>
                      <w:color w:val="000000"/>
                      <w:sz w:val="22"/>
                    </w:rPr>
                  </w:pPr>
                  <w:r w:rsidRPr="005D2A2A">
                    <w:rPr>
                      <w:rFonts w:ascii="Arial" w:hAnsi="Arial" w:cs="Arial"/>
                      <w:color w:val="000000"/>
                      <w:sz w:val="22"/>
                    </w:rPr>
                    <w:t>X           100</w:t>
                  </w:r>
                </w:p>
              </w:txbxContent>
            </v:textbox>
          </v:rect>
        </w:pict>
      </w:r>
      <w:r w:rsidRPr="005D2A2A">
        <w:rPr>
          <w:rFonts w:ascii="Century" w:hAnsi="Century" w:cs="Century"/>
          <w:noProof/>
          <w:sz w:val="22"/>
          <w:szCs w:val="22"/>
        </w:rPr>
      </w:r>
      <w:r w:rsidRPr="005D2A2A">
        <w:rPr>
          <w:rFonts w:ascii="Century" w:hAnsi="Century" w:cs="Century"/>
          <w:noProof/>
          <w:sz w:val="22"/>
          <w:szCs w:val="22"/>
        </w:rPr>
        <w:pict>
          <v:group id="Group 19" o:spid="_x0000_s1045" style="width:269.55pt;height:70.5pt;mso-position-horizontal-relative:char;mso-position-vertical-relative:line" coordorigin="16002,27432" coordsize="37338,7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">
            <v:shapetype id="_x0000_t202" coordsize="21600,21600" o:spt="202" path="m,l,21600r21600,l21600,xe">
              <v:stroke joinstyle="miter"/>
              <v:path gradientshapeok="t" o:connecttype="rect"/>
            </v:shapetype>
            <v:shape id="TextBox 3" o:spid="_x0000_s1046" type="#_x0000_t202" style="position:absolute;left:16002;top:27432;width:16583;height:4308;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style="mso-next-textbox:#TextBox 3">
                <w:txbxContent>
                  <w:p w:rsidR="008B71F8" w:rsidRPr="005D2A2A" w:rsidRDefault="008B71F8" w:rsidP="008B71F8">
                    <w:pPr>
                      <w:pStyle w:val="NormalWeb"/>
                      <w:spacing w:before="0" w:beforeAutospacing="0" w:after="0" w:afterAutospacing="0"/>
                      <w:jc w:val="center"/>
                      <w:rPr>
                        <w:rFonts w:ascii="Century" w:eastAsia="MS Mincho" w:hAnsi="Calibri"/>
                        <w:color w:val="000000"/>
                        <w:kern w:val="24"/>
                        <w:sz w:val="22"/>
                        <w:szCs w:val="22"/>
                      </w:rPr>
                    </w:pPr>
                  </w:p>
                  <w:p w:rsidR="008B71F8" w:rsidRPr="008B71F8" w:rsidRDefault="008B71F8" w:rsidP="008B71F8">
                    <w:pPr>
                      <w:pStyle w:val="NormalWeb"/>
                      <w:spacing w:before="0" w:beforeAutospacing="0" w:after="0" w:afterAutospacing="0"/>
                      <w:jc w:val="center"/>
                      <w:rPr>
                        <w:rFonts w:eastAsia="MS PGothic"/>
                        <w:sz w:val="21"/>
                        <w:szCs w:val="21"/>
                      </w:rPr>
                    </w:pPr>
                    <w:r w:rsidRPr="005D2A2A">
                      <w:rPr>
                        <w:rFonts w:ascii="Century" w:eastAsia="MS PGothic" w:hAnsi="Calibri" w:hint="eastAsia"/>
                        <w:color w:val="000000"/>
                        <w:kern w:val="24"/>
                        <w:sz w:val="21"/>
                        <w:szCs w:val="21"/>
                      </w:rPr>
                      <w:t>ユーザー時間</w:t>
                    </w:r>
                    <w:r w:rsidRPr="005D2A2A">
                      <w:rPr>
                        <w:rFonts w:ascii="Century" w:eastAsia="MS PGothic" w:hAnsi="Calibri" w:hint="eastAsia"/>
                        <w:color w:val="000000"/>
                        <w:kern w:val="24"/>
                        <w:sz w:val="21"/>
                        <w:szCs w:val="21"/>
                      </w:rPr>
                      <w:t xml:space="preserve"> (</w:t>
                    </w:r>
                    <w:r w:rsidRPr="005D2A2A">
                      <w:rPr>
                        <w:rFonts w:ascii="Century" w:eastAsia="MS PGothic" w:hAnsi="Calibri" w:hint="eastAsia"/>
                        <w:color w:val="000000"/>
                        <w:kern w:val="24"/>
                        <w:sz w:val="21"/>
                        <w:szCs w:val="21"/>
                      </w:rPr>
                      <w:t>分</w:t>
                    </w:r>
                    <w:r w:rsidRPr="005D2A2A">
                      <w:rPr>
                        <w:rFonts w:ascii="Century" w:eastAsia="MS PGothic" w:hAnsi="Calibri" w:hint="eastAsia"/>
                        <w:color w:val="000000"/>
                        <w:kern w:val="24"/>
                        <w:sz w:val="21"/>
                        <w:szCs w:val="21"/>
                      </w:rPr>
                      <w:t>)</w:t>
                    </w:r>
                  </w:p>
                </w:txbxContent>
              </v:textbox>
            </v:shape>
            <v:line id="Straight Connector 6" o:spid="_x0000_s1047" style="position:absolute;flip:x;visibility:visible;mso-wrap-style:square" from="34541,30200" to="36026,30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G/QsEAAADaAAAADwAAAGRycy9kb3ducmV2LnhtbESPT4vCMBTE74LfITzBm6ZdVKQaRReV&#10;xcOy/rs/mmdabF5KE7X77Y2wsMdhZn7DzJetrcSDGl86VpAOExDEudMlGwXn03YwBeEDssbKMSn4&#10;JQ/LRbczx0y7Jx/ocQxGRAj7DBUUIdSZlD4vyKIfupo4elfXWAxRNkbqBp8Rbiv5kSQTabHkuFBg&#10;TZ8F5bfj3SrYoN6NDvvxRp++f4wZtWmyvqRK9XvtagYiUBv+w3/tL61gAu8r8QbIx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ob9CwQAAANoAAAAPAAAAAAAAAAAAAAAA&#10;AKECAABkcnMvZG93bnJldi54bWxQSwUGAAAAAAQABAD5AAAAjwMAAAAA&#10;" strokeweight="1.5pt"/>
            <v:shape id="TextBox 9" o:spid="_x0000_s1048" type="#_x0000_t202" style="position:absolute;left:37333;top:27432;width:15403;height:5605;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style="mso-next-textbox:#TextBox 9">
                <w:txbxContent>
                  <w:p w:rsidR="008B71F8" w:rsidRPr="005D2A2A" w:rsidRDefault="008B71F8" w:rsidP="008B71F8">
                    <w:pPr>
                      <w:pStyle w:val="NormalWeb"/>
                      <w:spacing w:before="0" w:beforeAutospacing="0" w:after="0" w:afterAutospacing="0"/>
                      <w:jc w:val="center"/>
                      <w:rPr>
                        <w:rFonts w:ascii="Century" w:hAnsi="Calibri"/>
                        <w:color w:val="000000"/>
                        <w:kern w:val="24"/>
                        <w:sz w:val="22"/>
                        <w:szCs w:val="22"/>
                      </w:rPr>
                    </w:pPr>
                  </w:p>
                  <w:p w:rsidR="008B71F8" w:rsidRPr="008B71F8" w:rsidRDefault="008B71F8" w:rsidP="008B71F8">
                    <w:pPr>
                      <w:pStyle w:val="NormalWeb"/>
                      <w:spacing w:before="0" w:beforeAutospacing="0" w:after="0" w:afterAutospacing="0"/>
                      <w:jc w:val="center"/>
                      <w:rPr>
                        <w:rFonts w:eastAsia="MS PGothic"/>
                        <w:sz w:val="21"/>
                        <w:szCs w:val="21"/>
                      </w:rPr>
                    </w:pPr>
                    <w:r w:rsidRPr="005D2A2A">
                      <w:rPr>
                        <w:rFonts w:ascii="Century" w:eastAsia="MS PGothic" w:hAnsi="Calibri" w:hint="eastAsia"/>
                        <w:color w:val="000000"/>
                        <w:kern w:val="24"/>
                        <w:sz w:val="21"/>
                        <w:szCs w:val="21"/>
                      </w:rPr>
                      <w:t>ダウンタイム</w:t>
                    </w:r>
                    <w:r w:rsidRPr="005D2A2A">
                      <w:rPr>
                        <w:rFonts w:ascii="Century" w:eastAsia="MS PGothic" w:hAnsi="Calibri"/>
                        <w:color w:val="000000"/>
                        <w:kern w:val="24"/>
                        <w:sz w:val="21"/>
                        <w:szCs w:val="21"/>
                      </w:rPr>
                      <w:t xml:space="preserve"> </w:t>
                    </w:r>
                  </w:p>
                </w:txbxContent>
              </v:textbox>
            </v:shape>
            <v:line id="Straight Connector 8" o:spid="_x0000_s1049" style="position:absolute;visibility:visible;mso-wrap-style:square" from="16002,32175" to="53340,32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JM88MAAADaAAAADwAAAGRycy9kb3ducmV2LnhtbESPT2vCQBTE7wW/w/IEb3WjoJHoKkEQ&#10;qj3VP3h9ZJ9JNPs27G5j2k/fLRR6HGZ+M8xq05tGdOR8bVnBZJyAIC6srrlUcD7tXhcgfEDW2Fgm&#10;BV/kYbMevKww0/bJH9QdQyliCfsMFVQhtJmUvqjIoB/bljh6N+sMhihdKbXDZyw3jZwmyVwarDku&#10;VNjStqLicfw0ChbF4e7yNN9PZpc2/e6m7/PdNVVqNOzzJYhAffgP/9FvOnLweyXe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STPPDAAAA2gAAAA8AAAAAAAAAAAAA&#10;AAAAoQIAAGRycy9kb3ducmV2LnhtbFBLBQYAAAAABAAEAPkAAACRAwAAAAA=&#10;"/>
            <v:shape id="TextBox 13" o:spid="_x0000_s1050" type="#_x0000_t202" style="position:absolute;left:28490;top:33036;width:13716;height:2237;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style="mso-next-textbox:#TextBox 13">
                <w:txbxContent>
                  <w:p w:rsidR="008B71F8" w:rsidRPr="008B71F8" w:rsidRDefault="008B71F8" w:rsidP="008B71F8">
                    <w:pPr>
                      <w:pStyle w:val="NormalWeb"/>
                      <w:spacing w:before="0" w:beforeAutospacing="0" w:after="0" w:afterAutospacing="0"/>
                      <w:jc w:val="center"/>
                      <w:rPr>
                        <w:rFonts w:eastAsia="MS PGothic"/>
                        <w:sz w:val="21"/>
                        <w:szCs w:val="21"/>
                      </w:rPr>
                    </w:pPr>
                    <w:r w:rsidRPr="005D2A2A">
                      <w:rPr>
                        <w:rFonts w:ascii="Century" w:eastAsia="MS PGothic" w:hAnsi="Calibri" w:hint="eastAsia"/>
                        <w:color w:val="000000"/>
                        <w:kern w:val="24"/>
                        <w:sz w:val="21"/>
                        <w:szCs w:val="21"/>
                      </w:rPr>
                      <w:t>ユーザー時間</w:t>
                    </w:r>
                    <w:r w:rsidRPr="005D2A2A">
                      <w:rPr>
                        <w:rFonts w:ascii="Century" w:eastAsia="MS PGothic" w:hAnsi="Calibri" w:hint="eastAsia"/>
                        <w:color w:val="000000"/>
                        <w:kern w:val="24"/>
                        <w:sz w:val="21"/>
                        <w:szCs w:val="21"/>
                      </w:rPr>
                      <w:t xml:space="preserve"> (</w:t>
                    </w:r>
                    <w:r w:rsidRPr="005D2A2A">
                      <w:rPr>
                        <w:rFonts w:ascii="Century" w:eastAsia="MS PGothic" w:hAnsi="Calibri" w:hint="eastAsia"/>
                        <w:color w:val="000000"/>
                        <w:kern w:val="24"/>
                        <w:sz w:val="21"/>
                        <w:szCs w:val="21"/>
                      </w:rPr>
                      <w:t>分</w:t>
                    </w:r>
                    <w:r w:rsidRPr="005D2A2A">
                      <w:rPr>
                        <w:rFonts w:ascii="Century" w:eastAsia="MS PGothic" w:hAnsi="Calibri" w:hint="eastAsia"/>
                        <w:color w:val="000000"/>
                        <w:kern w:val="24"/>
                        <w:sz w:val="21"/>
                        <w:szCs w:val="21"/>
                      </w:rPr>
                      <w:t>)</w:t>
                    </w:r>
                  </w:p>
                </w:txbxContent>
              </v:textbox>
            </v:shape>
            <w10:anchorlock/>
          </v:group>
        </w:pict>
      </w:r>
    </w:p>
    <w:p w:rsidR="008B71F8" w:rsidRDefault="008B71F8" w:rsidP="008B71F8">
      <w:pPr>
        <w:tabs>
          <w:tab w:val="left" w:pos="360"/>
        </w:tabs>
        <w:jc w:val="both"/>
        <w:rPr>
          <w:rFonts w:ascii="Arial" w:eastAsia="MS PGothic" w:hAnsi="Arial" w:cs="Arial"/>
          <w:sz w:val="22"/>
          <w:szCs w:val="24"/>
          <w:lang w:val="ja-JP"/>
        </w:rPr>
      </w:pPr>
    </w:p>
    <w:p w:rsidR="00A05BBC" w:rsidRDefault="00A05BBC" w:rsidP="004430E1">
      <w:pPr>
        <w:pStyle w:val="productlist"/>
        <w:tabs>
          <w:tab w:val="left" w:pos="360"/>
        </w:tabs>
        <w:spacing w:after="200" w:line="240" w:lineRule="auto"/>
        <w:ind w:left="357"/>
        <w:rPr>
          <w:rFonts w:ascii="Arial" w:eastAsia="MS PGothic" w:hAnsi="Arial" w:cs="Arial"/>
          <w:sz w:val="22"/>
          <w:szCs w:val="24"/>
          <w:lang w:val="ja-JP"/>
        </w:rPr>
      </w:pPr>
      <w:r w:rsidRPr="00234070">
        <w:rPr>
          <w:rFonts w:ascii="Arial" w:eastAsia="MS PGothic" w:hAnsi="Arial" w:cs="Arial"/>
          <w:sz w:val="22"/>
          <w:szCs w:val="24"/>
          <w:lang w:val="ja-JP"/>
        </w:rPr>
        <w:t>月間稼働率が特定の月において</w:t>
      </w:r>
      <w:r w:rsidRPr="00234070">
        <w:rPr>
          <w:rFonts w:ascii="Arial" w:eastAsia="MS PGothic" w:hAnsi="Arial" w:cs="Arial"/>
          <w:sz w:val="22"/>
          <w:szCs w:val="24"/>
          <w:lang w:val="ja-JP"/>
        </w:rPr>
        <w:t xml:space="preserve"> 99.9% </w:t>
      </w:r>
      <w:r w:rsidRPr="00234070">
        <w:rPr>
          <w:rFonts w:ascii="Arial" w:eastAsia="MS PGothic" w:hAnsi="Arial" w:cs="Arial"/>
          <w:sz w:val="22"/>
          <w:szCs w:val="24"/>
          <w:lang w:val="ja-JP"/>
        </w:rPr>
        <w:t>を下回った場合、お客様は次のサービス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クレジットの適用を受けることができます。</w:t>
      </w: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1"/>
        <w:gridCol w:w="3655"/>
      </w:tblGrid>
      <w:tr w:rsidR="00A05BBC" w:rsidRPr="00234070">
        <w:tc>
          <w:tcPr>
            <w:tcW w:w="3761" w:type="dxa"/>
            <w:shd w:val="clear" w:color="auto" w:fill="D9D9D9"/>
          </w:tcPr>
          <w:p w:rsidR="00A05BBC" w:rsidRPr="00234070" w:rsidRDefault="00A05BBC">
            <w:pPr>
              <w:pStyle w:val="ListParagraph"/>
              <w:ind w:left="0"/>
              <w:jc w:val="center"/>
              <w:rPr>
                <w:rFonts w:ascii="Arial" w:eastAsia="MS PGothic" w:hAnsi="Arial" w:cs="Arial"/>
                <w:szCs w:val="24"/>
              </w:rPr>
            </w:pPr>
            <w:r w:rsidRPr="00234070">
              <w:rPr>
                <w:rFonts w:ascii="Arial" w:eastAsia="MS PGothic" w:hAnsi="Arial" w:cs="Arial"/>
                <w:sz w:val="22"/>
                <w:szCs w:val="24"/>
                <w:lang w:val="ja-JP"/>
              </w:rPr>
              <w:t>月間稼働率</w:t>
            </w:r>
          </w:p>
        </w:tc>
        <w:tc>
          <w:tcPr>
            <w:tcW w:w="3655" w:type="dxa"/>
            <w:shd w:val="clear" w:color="auto" w:fill="D9D9D9"/>
          </w:tcPr>
          <w:p w:rsidR="00A05BBC" w:rsidRPr="00234070" w:rsidRDefault="00A05BBC">
            <w:pPr>
              <w:pStyle w:val="ListParagraph"/>
              <w:ind w:left="0"/>
              <w:jc w:val="center"/>
              <w:rPr>
                <w:rFonts w:ascii="Arial" w:eastAsia="MS PGothic" w:hAnsi="Arial" w:cs="Arial"/>
                <w:szCs w:val="24"/>
              </w:rPr>
            </w:pPr>
            <w:r w:rsidRPr="00234070">
              <w:rPr>
                <w:rFonts w:ascii="Arial" w:eastAsia="MS PGothic" w:hAnsi="Arial" w:cs="Arial"/>
                <w:sz w:val="22"/>
                <w:szCs w:val="24"/>
                <w:lang w:val="ja-JP"/>
              </w:rPr>
              <w:t>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クレジット</w:t>
            </w:r>
          </w:p>
        </w:tc>
      </w:tr>
      <w:tr w:rsidR="00A05BBC" w:rsidRPr="00234070">
        <w:tc>
          <w:tcPr>
            <w:tcW w:w="3761" w:type="dxa"/>
          </w:tcPr>
          <w:p w:rsidR="00A05BBC" w:rsidRPr="00234070" w:rsidRDefault="00A05BBC">
            <w:pPr>
              <w:pStyle w:val="ListParagraph"/>
              <w:ind w:left="0"/>
              <w:jc w:val="center"/>
              <w:rPr>
                <w:rFonts w:ascii="Arial" w:eastAsia="MS PGothic" w:hAnsi="Arial" w:cs="Arial"/>
                <w:szCs w:val="24"/>
              </w:rPr>
            </w:pPr>
            <w:r w:rsidRPr="00234070">
              <w:rPr>
                <w:rFonts w:ascii="Arial" w:eastAsia="MS PGothic" w:hAnsi="Arial" w:cs="Arial"/>
                <w:sz w:val="22"/>
                <w:szCs w:val="24"/>
                <w:lang w:val="ja-JP"/>
              </w:rPr>
              <w:t xml:space="preserve">99.9% </w:t>
            </w:r>
            <w:r w:rsidRPr="00234070">
              <w:rPr>
                <w:rFonts w:ascii="Arial" w:eastAsia="MS PGothic" w:hAnsi="Arial" w:cs="Arial"/>
                <w:sz w:val="22"/>
                <w:szCs w:val="24"/>
                <w:lang w:val="ja-JP"/>
              </w:rPr>
              <w:t>未満</w:t>
            </w:r>
          </w:p>
        </w:tc>
        <w:tc>
          <w:tcPr>
            <w:tcW w:w="3655" w:type="dxa"/>
          </w:tcPr>
          <w:p w:rsidR="00A05BBC" w:rsidRPr="00234070" w:rsidRDefault="00A05BBC">
            <w:pPr>
              <w:pStyle w:val="ListParagraph"/>
              <w:ind w:left="0"/>
              <w:jc w:val="center"/>
              <w:rPr>
                <w:rFonts w:ascii="Arial" w:eastAsia="MS PGothic" w:hAnsi="Arial" w:cs="Arial"/>
                <w:sz w:val="22"/>
                <w:szCs w:val="24"/>
              </w:rPr>
            </w:pPr>
            <w:r w:rsidRPr="00234070">
              <w:rPr>
                <w:rFonts w:ascii="Arial" w:eastAsia="MS PGothic" w:hAnsi="Arial" w:cs="Arial"/>
                <w:sz w:val="22"/>
                <w:szCs w:val="24"/>
              </w:rPr>
              <w:t>25%</w:t>
            </w:r>
          </w:p>
        </w:tc>
      </w:tr>
      <w:tr w:rsidR="00A05BBC" w:rsidRPr="00234070">
        <w:tc>
          <w:tcPr>
            <w:tcW w:w="3761" w:type="dxa"/>
          </w:tcPr>
          <w:p w:rsidR="00A05BBC" w:rsidRPr="00234070" w:rsidRDefault="00A05BBC">
            <w:pPr>
              <w:pStyle w:val="ListParagraph"/>
              <w:ind w:left="0"/>
              <w:jc w:val="center"/>
              <w:rPr>
                <w:rFonts w:ascii="Arial" w:eastAsia="MS PGothic" w:hAnsi="Arial" w:cs="Arial"/>
                <w:szCs w:val="24"/>
              </w:rPr>
            </w:pPr>
            <w:r w:rsidRPr="00234070">
              <w:rPr>
                <w:rFonts w:ascii="Arial" w:eastAsia="MS PGothic" w:hAnsi="Arial" w:cs="Arial"/>
                <w:sz w:val="22"/>
                <w:szCs w:val="24"/>
                <w:lang w:val="ja-JP"/>
              </w:rPr>
              <w:t xml:space="preserve">99% </w:t>
            </w:r>
            <w:r w:rsidRPr="00234070">
              <w:rPr>
                <w:rFonts w:ascii="Arial" w:eastAsia="MS PGothic" w:hAnsi="Arial" w:cs="Arial"/>
                <w:sz w:val="22"/>
                <w:szCs w:val="24"/>
                <w:lang w:val="ja-JP"/>
              </w:rPr>
              <w:t>未満</w:t>
            </w:r>
          </w:p>
        </w:tc>
        <w:tc>
          <w:tcPr>
            <w:tcW w:w="3655" w:type="dxa"/>
          </w:tcPr>
          <w:p w:rsidR="00A05BBC" w:rsidRPr="00234070" w:rsidRDefault="00A05BBC">
            <w:pPr>
              <w:pStyle w:val="ListParagraph"/>
              <w:ind w:left="0"/>
              <w:jc w:val="center"/>
              <w:rPr>
                <w:rFonts w:ascii="Arial" w:eastAsia="MS PGothic" w:hAnsi="Arial" w:cs="Arial"/>
                <w:sz w:val="22"/>
                <w:szCs w:val="24"/>
              </w:rPr>
            </w:pPr>
            <w:r w:rsidRPr="00234070">
              <w:rPr>
                <w:rFonts w:ascii="Arial" w:eastAsia="MS PGothic" w:hAnsi="Arial" w:cs="Arial"/>
                <w:sz w:val="22"/>
                <w:szCs w:val="24"/>
              </w:rPr>
              <w:t>50%</w:t>
            </w:r>
          </w:p>
        </w:tc>
      </w:tr>
      <w:tr w:rsidR="00A05BBC" w:rsidRPr="00234070">
        <w:tc>
          <w:tcPr>
            <w:tcW w:w="3761" w:type="dxa"/>
          </w:tcPr>
          <w:p w:rsidR="00A05BBC" w:rsidRPr="00234070" w:rsidRDefault="00A05BBC">
            <w:pPr>
              <w:pStyle w:val="ListParagraph"/>
              <w:ind w:left="0"/>
              <w:jc w:val="center"/>
              <w:rPr>
                <w:rFonts w:ascii="Arial" w:eastAsia="MS PGothic" w:hAnsi="Arial" w:cs="Arial"/>
                <w:szCs w:val="24"/>
              </w:rPr>
            </w:pPr>
            <w:r w:rsidRPr="00234070">
              <w:rPr>
                <w:rFonts w:ascii="Arial" w:eastAsia="MS PGothic" w:hAnsi="Arial" w:cs="Arial"/>
                <w:sz w:val="22"/>
                <w:szCs w:val="24"/>
                <w:lang w:val="ja-JP"/>
              </w:rPr>
              <w:t xml:space="preserve">95% </w:t>
            </w:r>
            <w:r w:rsidRPr="00234070">
              <w:rPr>
                <w:rFonts w:ascii="Arial" w:eastAsia="MS PGothic" w:hAnsi="Arial" w:cs="Arial"/>
                <w:sz w:val="22"/>
                <w:szCs w:val="24"/>
                <w:lang w:val="ja-JP"/>
              </w:rPr>
              <w:t>未満</w:t>
            </w:r>
          </w:p>
        </w:tc>
        <w:tc>
          <w:tcPr>
            <w:tcW w:w="3655" w:type="dxa"/>
          </w:tcPr>
          <w:p w:rsidR="00A05BBC" w:rsidRPr="00234070" w:rsidRDefault="00A05BBC">
            <w:pPr>
              <w:pStyle w:val="ListParagraph"/>
              <w:ind w:left="0"/>
              <w:jc w:val="center"/>
              <w:rPr>
                <w:rFonts w:ascii="Arial" w:eastAsia="MS PGothic" w:hAnsi="Arial" w:cs="Arial"/>
                <w:sz w:val="22"/>
                <w:szCs w:val="24"/>
              </w:rPr>
            </w:pPr>
            <w:r w:rsidRPr="00234070">
              <w:rPr>
                <w:rFonts w:ascii="Arial" w:eastAsia="MS PGothic" w:hAnsi="Arial" w:cs="Arial"/>
                <w:sz w:val="22"/>
                <w:szCs w:val="24"/>
              </w:rPr>
              <w:t>100%</w:t>
            </w:r>
          </w:p>
        </w:tc>
      </w:tr>
    </w:tbl>
    <w:p w:rsidR="00A05BBC" w:rsidRDefault="00A05BBC" w:rsidP="00780655">
      <w:pPr>
        <w:pStyle w:val="ListParagraph"/>
        <w:tabs>
          <w:tab w:val="left" w:pos="-90"/>
          <w:tab w:val="left" w:pos="0"/>
        </w:tabs>
        <w:spacing w:after="200"/>
        <w:ind w:left="834"/>
        <w:jc w:val="both"/>
        <w:rPr>
          <w:rFonts w:ascii="Arial" w:eastAsia="MS PGothic" w:hAnsi="Arial" w:cs="Arial"/>
          <w:b/>
          <w:sz w:val="22"/>
          <w:szCs w:val="22"/>
        </w:rPr>
      </w:pPr>
    </w:p>
    <w:p w:rsidR="00A05BBC" w:rsidRPr="00234070" w:rsidRDefault="00A05BBC" w:rsidP="00906593">
      <w:pPr>
        <w:pStyle w:val="ListParagraph"/>
        <w:numPr>
          <w:ilvl w:val="0"/>
          <w:numId w:val="7"/>
        </w:numPr>
        <w:tabs>
          <w:tab w:val="left" w:pos="-90"/>
          <w:tab w:val="left" w:pos="360"/>
          <w:tab w:val="left" w:pos="1080"/>
        </w:tabs>
        <w:spacing w:after="200"/>
        <w:ind w:left="357" w:hanging="357"/>
        <w:jc w:val="both"/>
        <w:rPr>
          <w:rFonts w:ascii="Arial" w:eastAsia="MS PGothic" w:hAnsi="Arial" w:cs="Arial"/>
          <w:b/>
          <w:szCs w:val="24"/>
        </w:rPr>
      </w:pPr>
      <w:r w:rsidRPr="00234070">
        <w:rPr>
          <w:rFonts w:ascii="Arial" w:eastAsia="MS PGothic" w:hAnsi="Arial" w:cs="Arial"/>
          <w:b/>
          <w:sz w:val="22"/>
          <w:szCs w:val="24"/>
          <w:u w:val="single"/>
          <w:lang w:val="ja-JP"/>
        </w:rPr>
        <w:t>サービス</w:t>
      </w:r>
      <w:r w:rsidRPr="00234070">
        <w:rPr>
          <w:rFonts w:ascii="Arial" w:eastAsia="MS PGothic" w:hAnsi="Arial" w:cs="Arial"/>
          <w:b/>
          <w:sz w:val="22"/>
          <w:szCs w:val="24"/>
          <w:u w:val="single"/>
          <w:lang w:val="ja-JP"/>
        </w:rPr>
        <w:t xml:space="preserve"> </w:t>
      </w:r>
      <w:r w:rsidRPr="00234070">
        <w:rPr>
          <w:rFonts w:ascii="Arial" w:eastAsia="MS PGothic" w:hAnsi="Arial" w:cs="Arial"/>
          <w:b/>
          <w:sz w:val="22"/>
          <w:szCs w:val="24"/>
          <w:u w:val="single"/>
          <w:lang w:val="ja-JP"/>
        </w:rPr>
        <w:t>クレジットの請求</w:t>
      </w:r>
      <w:r w:rsidRPr="00234070">
        <w:rPr>
          <w:rFonts w:ascii="Arial" w:eastAsia="MS PGothic" w:hAnsi="Arial" w:cs="Arial"/>
          <w:b/>
          <w:sz w:val="22"/>
          <w:szCs w:val="24"/>
          <w:lang w:val="ja-JP"/>
        </w:rPr>
        <w:t xml:space="preserve">　　</w:t>
      </w:r>
      <w:r w:rsidRPr="00234070">
        <w:rPr>
          <w:rFonts w:ascii="Arial" w:eastAsia="MS PGothic" w:hAnsi="Arial" w:cs="Arial"/>
          <w:sz w:val="22"/>
          <w:szCs w:val="24"/>
          <w:lang w:val="ja-JP"/>
        </w:rPr>
        <w:t>マイクロソフトが本サービスについて前述の最小月間稼働率を満たすことができない場合、お客様はサービス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クレジットの請求を行うことができます。</w:t>
      </w:r>
    </w:p>
    <w:p w:rsidR="00A05BBC" w:rsidRDefault="00A05BBC" w:rsidP="00907529">
      <w:pPr>
        <w:pStyle w:val="ListParagraph"/>
        <w:tabs>
          <w:tab w:val="left" w:pos="-90"/>
          <w:tab w:val="left" w:pos="360"/>
        </w:tabs>
        <w:spacing w:after="200"/>
        <w:ind w:left="357"/>
        <w:jc w:val="both"/>
        <w:rPr>
          <w:rFonts w:ascii="Arial" w:eastAsia="MS PGothic" w:hAnsi="Arial" w:cs="Arial"/>
          <w:sz w:val="22"/>
          <w:szCs w:val="24"/>
          <w:lang w:val="ja-JP"/>
        </w:rPr>
      </w:pPr>
      <w:r w:rsidRPr="00234070">
        <w:rPr>
          <w:rFonts w:ascii="Arial" w:eastAsia="MS PGothic" w:hAnsi="Arial" w:cs="Arial"/>
          <w:sz w:val="22"/>
          <w:szCs w:val="24"/>
        </w:rPr>
        <w:tab/>
      </w:r>
      <w:r w:rsidRPr="00234070">
        <w:rPr>
          <w:rFonts w:ascii="Arial" w:eastAsia="MS PGothic" w:hAnsi="Arial" w:cs="Arial"/>
          <w:sz w:val="22"/>
          <w:szCs w:val="24"/>
          <w:lang w:val="ja-JP"/>
        </w:rPr>
        <w:t>お客様は、次の内容を含む請求を、</w:t>
      </w:r>
      <w:r w:rsidRPr="00234070">
        <w:rPr>
          <w:rFonts w:ascii="Arial" w:eastAsia="MS PGothic" w:hAnsi="Arial" w:cs="Arial"/>
          <w:sz w:val="22"/>
          <w:szCs w:val="24"/>
          <w:lang w:val="ja-JP"/>
        </w:rPr>
        <w:t xml:space="preserve">Microsoft Corporation </w:t>
      </w:r>
      <w:r w:rsidRPr="00234070">
        <w:rPr>
          <w:rFonts w:ascii="Arial" w:eastAsia="MS PGothic" w:hAnsi="Arial" w:cs="Arial"/>
          <w:sz w:val="22"/>
          <w:szCs w:val="24"/>
          <w:lang w:val="ja-JP"/>
        </w:rPr>
        <w:t>のカスタマー</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サポートに提出する必要があります。</w:t>
      </w:r>
      <w:r w:rsidRPr="00234070">
        <w:rPr>
          <w:rFonts w:ascii="Arial" w:eastAsia="MS PGothic" w:hAnsi="Arial" w:cs="Arial"/>
          <w:sz w:val="22"/>
          <w:szCs w:val="24"/>
          <w:lang w:val="ja-JP"/>
        </w:rPr>
        <w:t xml:space="preserve">(i) </w:t>
      </w:r>
      <w:r w:rsidRPr="00234070">
        <w:rPr>
          <w:rFonts w:ascii="Arial" w:eastAsia="MS PGothic" w:hAnsi="Arial" w:cs="Arial"/>
          <w:sz w:val="22"/>
          <w:szCs w:val="24"/>
          <w:lang w:val="ja-JP"/>
        </w:rPr>
        <w:t>インシデントの詳細な説明、</w:t>
      </w:r>
      <w:r w:rsidRPr="00234070">
        <w:rPr>
          <w:rFonts w:ascii="Arial" w:eastAsia="MS PGothic" w:hAnsi="Arial" w:cs="Arial"/>
          <w:sz w:val="22"/>
          <w:szCs w:val="24"/>
          <w:lang w:val="ja-JP"/>
        </w:rPr>
        <w:t xml:space="preserve">(ii) </w:t>
      </w:r>
      <w:r w:rsidRPr="00234070">
        <w:rPr>
          <w:rFonts w:ascii="Arial" w:eastAsia="MS PGothic" w:hAnsi="Arial" w:cs="Arial"/>
          <w:sz w:val="22"/>
          <w:szCs w:val="24"/>
          <w:lang w:val="ja-JP"/>
        </w:rPr>
        <w:t>ダウンタイムの期間に関する情報、</w:t>
      </w:r>
      <w:r w:rsidRPr="00234070">
        <w:rPr>
          <w:rFonts w:ascii="Arial" w:eastAsia="MS PGothic" w:hAnsi="Arial" w:cs="Arial"/>
          <w:sz w:val="22"/>
          <w:szCs w:val="24"/>
          <w:lang w:val="ja-JP"/>
        </w:rPr>
        <w:t xml:space="preserve">(iii) </w:t>
      </w:r>
      <w:r w:rsidRPr="00234070">
        <w:rPr>
          <w:rFonts w:ascii="Arial" w:eastAsia="MS PGothic" w:hAnsi="Arial" w:cs="Arial"/>
          <w:sz w:val="22"/>
          <w:szCs w:val="24"/>
          <w:lang w:val="ja-JP"/>
        </w:rPr>
        <w:t>影響を受けたユーザーの数および所在地、ならびに</w:t>
      </w:r>
      <w:r w:rsidRPr="00234070">
        <w:rPr>
          <w:rFonts w:ascii="Arial" w:eastAsia="MS PGothic" w:hAnsi="Arial" w:cs="Arial"/>
          <w:sz w:val="22"/>
          <w:szCs w:val="24"/>
          <w:lang w:val="ja-JP"/>
        </w:rPr>
        <w:t xml:space="preserve"> (iv) </w:t>
      </w:r>
      <w:r w:rsidRPr="00234070">
        <w:rPr>
          <w:rFonts w:ascii="Arial" w:eastAsia="MS PGothic" w:hAnsi="Arial" w:cs="Arial"/>
          <w:sz w:val="22"/>
          <w:szCs w:val="24"/>
          <w:lang w:val="ja-JP"/>
        </w:rPr>
        <w:t>インシデント発生時に解決のために講じた措置の説明。マイクロソフトは、かかるインシデントが発生した月の翌月末までに、請求およびすべての必要な情報を受領している必要があります。たとえば、インシデントが</w:t>
      </w:r>
      <w:r w:rsidRPr="00234070">
        <w:rPr>
          <w:rFonts w:ascii="Arial" w:eastAsia="MS PGothic" w:hAnsi="Arial" w:cs="Arial"/>
          <w:sz w:val="22"/>
          <w:szCs w:val="24"/>
          <w:lang w:val="ja-JP"/>
        </w:rPr>
        <w:t xml:space="preserve"> 2 </w:t>
      </w:r>
      <w:r w:rsidRPr="00234070">
        <w:rPr>
          <w:rFonts w:ascii="Arial" w:eastAsia="MS PGothic" w:hAnsi="Arial" w:cs="Arial"/>
          <w:sz w:val="22"/>
          <w:szCs w:val="24"/>
          <w:lang w:val="ja-JP"/>
        </w:rPr>
        <w:t>月</w:t>
      </w:r>
      <w:r w:rsidRPr="00234070">
        <w:rPr>
          <w:rFonts w:ascii="Arial" w:eastAsia="MS PGothic" w:hAnsi="Arial" w:cs="Arial"/>
          <w:sz w:val="22"/>
          <w:szCs w:val="24"/>
          <w:lang w:val="ja-JP"/>
        </w:rPr>
        <w:t xml:space="preserve"> 15 </w:t>
      </w:r>
      <w:r w:rsidRPr="00234070">
        <w:rPr>
          <w:rFonts w:ascii="Arial" w:eastAsia="MS PGothic" w:hAnsi="Arial" w:cs="Arial"/>
          <w:sz w:val="22"/>
          <w:szCs w:val="24"/>
          <w:lang w:val="ja-JP"/>
        </w:rPr>
        <w:t>日に発生した場合、マイクロソフトは請求およびすべての必要な情報を</w:t>
      </w:r>
      <w:r w:rsidRPr="00234070">
        <w:rPr>
          <w:rFonts w:ascii="Arial" w:eastAsia="MS PGothic" w:hAnsi="Arial" w:cs="Arial"/>
          <w:sz w:val="22"/>
          <w:szCs w:val="24"/>
          <w:lang w:val="ja-JP"/>
        </w:rPr>
        <w:t xml:space="preserve"> 3 </w:t>
      </w:r>
      <w:r w:rsidRPr="00234070">
        <w:rPr>
          <w:rFonts w:ascii="Arial" w:eastAsia="MS PGothic" w:hAnsi="Arial" w:cs="Arial"/>
          <w:sz w:val="22"/>
          <w:szCs w:val="24"/>
          <w:lang w:val="ja-JP"/>
        </w:rPr>
        <w:t>月</w:t>
      </w:r>
      <w:r w:rsidRPr="00234070">
        <w:rPr>
          <w:rFonts w:ascii="Arial" w:eastAsia="MS PGothic" w:hAnsi="Arial" w:cs="Arial"/>
          <w:sz w:val="22"/>
          <w:szCs w:val="24"/>
          <w:lang w:val="ja-JP"/>
        </w:rPr>
        <w:t xml:space="preserve"> 31 </w:t>
      </w:r>
      <w:r w:rsidRPr="00234070">
        <w:rPr>
          <w:rFonts w:ascii="Arial" w:eastAsia="MS PGothic" w:hAnsi="Arial" w:cs="Arial"/>
          <w:sz w:val="22"/>
          <w:szCs w:val="24"/>
          <w:lang w:val="ja-JP"/>
        </w:rPr>
        <w:t>日までに受領していなければなりません。</w:t>
      </w:r>
    </w:p>
    <w:p w:rsidR="00A05BBC" w:rsidRDefault="00A05BBC" w:rsidP="00907529">
      <w:pPr>
        <w:pStyle w:val="ListParagraph"/>
        <w:tabs>
          <w:tab w:val="left" w:pos="-90"/>
          <w:tab w:val="left" w:pos="360"/>
        </w:tabs>
        <w:spacing w:after="200"/>
        <w:ind w:left="357"/>
        <w:jc w:val="both"/>
        <w:rPr>
          <w:rFonts w:ascii="Arial" w:eastAsia="MS PGothic" w:hAnsi="Arial" w:cs="Arial"/>
          <w:sz w:val="22"/>
          <w:szCs w:val="24"/>
        </w:rPr>
      </w:pPr>
      <w:r w:rsidRPr="00234070">
        <w:rPr>
          <w:rFonts w:ascii="Arial" w:eastAsia="MS PGothic" w:hAnsi="Arial" w:cs="Arial"/>
          <w:sz w:val="22"/>
          <w:szCs w:val="24"/>
          <w:lang w:val="ja-JP"/>
        </w:rPr>
        <w:t>マイクロソフトは、マイクロソフトが合理的に入手可能なあらゆる情報を評価し、サービス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クレジットを支払うべきかどうかを誠実に判断します。マイクロソフトは、受領から</w:t>
      </w:r>
      <w:r w:rsidRPr="00234070">
        <w:rPr>
          <w:rFonts w:ascii="Arial" w:eastAsia="MS PGothic" w:hAnsi="Arial" w:cs="Arial"/>
          <w:sz w:val="22"/>
          <w:szCs w:val="24"/>
          <w:lang w:val="ja-JP"/>
        </w:rPr>
        <w:t xml:space="preserve"> 45 </w:t>
      </w:r>
      <w:r w:rsidRPr="00234070">
        <w:rPr>
          <w:rFonts w:ascii="Arial" w:eastAsia="MS PGothic" w:hAnsi="Arial" w:cs="Arial"/>
          <w:sz w:val="22"/>
          <w:szCs w:val="24"/>
          <w:lang w:val="ja-JP"/>
        </w:rPr>
        <w:t>日以内に請求を処理するため、商業的に合理的な努力を行います。お客様は、サービス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クレジットの適用を受けるためには、本契約を遵守していなければなりません。お客様に対してサービス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クレジットを支払う義務があるとマイクロソフトが判断した場合、マイクロソフトはお客様の当該月間サービス料金にサービス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クレジットを適用します。</w:t>
      </w:r>
    </w:p>
    <w:p w:rsidR="00A05BBC" w:rsidRPr="00234070" w:rsidRDefault="00A05BBC" w:rsidP="00907529">
      <w:pPr>
        <w:pStyle w:val="ListParagraph"/>
        <w:tabs>
          <w:tab w:val="left" w:pos="-90"/>
          <w:tab w:val="left" w:pos="360"/>
        </w:tabs>
        <w:spacing w:after="200"/>
        <w:ind w:left="357"/>
        <w:jc w:val="both"/>
        <w:rPr>
          <w:rFonts w:ascii="Arial" w:eastAsia="MS PGothic" w:hAnsi="Arial" w:cs="Arial"/>
          <w:sz w:val="22"/>
          <w:szCs w:val="24"/>
        </w:rPr>
      </w:pPr>
      <w:r w:rsidRPr="00234070">
        <w:rPr>
          <w:rFonts w:ascii="Arial" w:eastAsia="MS PGothic" w:hAnsi="Arial" w:cs="Arial"/>
          <w:sz w:val="22"/>
          <w:szCs w:val="24"/>
          <w:lang w:val="ja-JP"/>
        </w:rPr>
        <w:t>お客様がリセラーから本サービスを購入した場合、お客様はサービス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クレジットをリセラーから直接受領し、リセラーはマイクロソフトから直接サービス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クレジットを受領します。マイクロソフトは、リセラーに対して発行されるサービス</w:t>
      </w:r>
      <w:r w:rsidRPr="00234070">
        <w:rPr>
          <w:rFonts w:ascii="Arial" w:eastAsia="MS PGothic" w:hAnsi="Arial" w:cs="Arial"/>
          <w:sz w:val="22"/>
          <w:szCs w:val="24"/>
          <w:lang w:val="ja-JP"/>
        </w:rPr>
        <w:t xml:space="preserve"> </w:t>
      </w:r>
      <w:r w:rsidRPr="00234070">
        <w:rPr>
          <w:rFonts w:ascii="Arial" w:eastAsia="MS PGothic" w:hAnsi="Arial" w:cs="Arial"/>
          <w:sz w:val="22"/>
          <w:szCs w:val="24"/>
          <w:lang w:val="ja-JP"/>
        </w:rPr>
        <w:t>クレジットの金額を、該当する本サービスの推定小売価格に基づいて決定します。</w:t>
      </w:r>
    </w:p>
    <w:p w:rsidR="00A05BBC" w:rsidRPr="00234070" w:rsidRDefault="00A05BBC" w:rsidP="0034382A">
      <w:pPr>
        <w:pStyle w:val="ListParagraph"/>
        <w:numPr>
          <w:ilvl w:val="0"/>
          <w:numId w:val="7"/>
        </w:numPr>
        <w:tabs>
          <w:tab w:val="left" w:pos="360"/>
          <w:tab w:val="left" w:pos="1080"/>
        </w:tabs>
        <w:spacing w:after="200"/>
        <w:ind w:left="357"/>
        <w:jc w:val="both"/>
        <w:rPr>
          <w:rFonts w:ascii="Arial" w:eastAsia="MS PGothic" w:hAnsi="Arial" w:cs="Arial"/>
          <w:szCs w:val="24"/>
        </w:rPr>
      </w:pPr>
      <w:r w:rsidRPr="00234070">
        <w:rPr>
          <w:rFonts w:ascii="Arial" w:eastAsia="MS PGothic" w:hAnsi="Arial" w:cs="Arial"/>
          <w:b/>
          <w:sz w:val="22"/>
          <w:szCs w:val="24"/>
          <w:u w:val="single"/>
          <w:lang w:val="ja-JP"/>
        </w:rPr>
        <w:t>制限</w:t>
      </w:r>
    </w:p>
    <w:p w:rsidR="00A05BBC" w:rsidRPr="00907529" w:rsidRDefault="00A05BBC" w:rsidP="0034382A">
      <w:pPr>
        <w:pStyle w:val="ListParagraph"/>
        <w:numPr>
          <w:ilvl w:val="0"/>
          <w:numId w:val="11"/>
        </w:numPr>
        <w:spacing w:after="200"/>
        <w:ind w:left="714" w:hanging="357"/>
        <w:jc w:val="both"/>
        <w:rPr>
          <w:rFonts w:ascii="Arial" w:eastAsia="MS PGothic" w:hAnsi="Arial" w:cs="Arial"/>
          <w:b/>
          <w:sz w:val="22"/>
          <w:szCs w:val="22"/>
        </w:rPr>
      </w:pPr>
      <w:r w:rsidRPr="00907529">
        <w:rPr>
          <w:rFonts w:ascii="Arial" w:eastAsia="MS PGothic" w:hAnsi="Arial" w:cs="Arial"/>
          <w:sz w:val="22"/>
          <w:szCs w:val="22"/>
          <w:lang w:val="ja-JP"/>
        </w:rPr>
        <w:t>本</w:t>
      </w:r>
      <w:r w:rsidRPr="00907529">
        <w:rPr>
          <w:rFonts w:ascii="Arial" w:eastAsia="MS PGothic" w:hAnsi="Arial" w:cs="Arial"/>
          <w:sz w:val="22"/>
          <w:szCs w:val="22"/>
          <w:lang w:val="ja-JP"/>
        </w:rPr>
        <w:t xml:space="preserve"> SLA </w:t>
      </w:r>
      <w:r w:rsidRPr="00907529">
        <w:rPr>
          <w:rFonts w:ascii="Arial" w:eastAsia="MS PGothic" w:hAnsi="Arial" w:cs="Arial"/>
          <w:sz w:val="22"/>
          <w:szCs w:val="22"/>
          <w:lang w:val="ja-JP"/>
        </w:rPr>
        <w:t>および適用サービス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レベルは、次の要因によるパフォーマンス上の問題または可用性の問題には</w:t>
      </w:r>
      <w:r w:rsidRPr="00907529">
        <w:rPr>
          <w:rFonts w:ascii="Arial" w:eastAsia="MS PGothic" w:hAnsi="Arial" w:cs="Arial"/>
          <w:sz w:val="22"/>
          <w:szCs w:val="22"/>
          <w:u w:val="single"/>
          <w:lang w:val="ja-JP"/>
        </w:rPr>
        <w:t>適用されません</w:t>
      </w:r>
      <w:r w:rsidRPr="00907529">
        <w:rPr>
          <w:rFonts w:ascii="Arial" w:eastAsia="MS PGothic" w:hAnsi="Arial" w:cs="Arial"/>
          <w:sz w:val="22"/>
          <w:szCs w:val="22"/>
          <w:lang w:val="ja-JP"/>
        </w:rPr>
        <w:t>。</w:t>
      </w:r>
    </w:p>
    <w:p w:rsidR="00A05BBC" w:rsidRPr="00907529" w:rsidRDefault="00A05BBC" w:rsidP="006362E5">
      <w:pPr>
        <w:pStyle w:val="ListParagraph"/>
        <w:numPr>
          <w:ilvl w:val="2"/>
          <w:numId w:val="7"/>
        </w:numPr>
        <w:tabs>
          <w:tab w:val="left" w:pos="-90"/>
          <w:tab w:val="left" w:pos="0"/>
        </w:tabs>
        <w:spacing w:after="120"/>
        <w:ind w:left="1077" w:hanging="357"/>
        <w:jc w:val="both"/>
        <w:rPr>
          <w:rFonts w:ascii="Arial" w:eastAsia="MS PGothic" w:hAnsi="Arial" w:cs="Arial"/>
          <w:b/>
          <w:sz w:val="22"/>
          <w:szCs w:val="22"/>
        </w:rPr>
      </w:pPr>
      <w:r w:rsidRPr="00907529">
        <w:rPr>
          <w:rFonts w:ascii="Arial" w:eastAsia="MS PGothic" w:hAnsi="Arial" w:cs="Arial"/>
          <w:sz w:val="22"/>
          <w:szCs w:val="22"/>
          <w:lang w:val="ja-JP"/>
        </w:rPr>
        <w:t>マイクロソフトが制御できない要因によるもの</w:t>
      </w:r>
    </w:p>
    <w:p w:rsidR="00A05BBC" w:rsidRPr="00907529" w:rsidRDefault="00A05BBC" w:rsidP="006362E5">
      <w:pPr>
        <w:pStyle w:val="ListParagraph"/>
        <w:numPr>
          <w:ilvl w:val="2"/>
          <w:numId w:val="7"/>
        </w:numPr>
        <w:tabs>
          <w:tab w:val="left" w:pos="-90"/>
          <w:tab w:val="left" w:pos="0"/>
        </w:tabs>
        <w:spacing w:after="120"/>
        <w:ind w:left="1077" w:hanging="357"/>
        <w:jc w:val="both"/>
        <w:rPr>
          <w:rFonts w:ascii="Arial" w:eastAsia="MS PGothic" w:hAnsi="Arial" w:cs="Arial"/>
          <w:sz w:val="22"/>
          <w:szCs w:val="22"/>
          <w:lang w:val="ja-JP"/>
        </w:rPr>
      </w:pPr>
      <w:r w:rsidRPr="00907529">
        <w:rPr>
          <w:rFonts w:ascii="Arial" w:eastAsia="MS PGothic" w:hAnsi="Arial" w:cs="Arial"/>
          <w:sz w:val="22"/>
          <w:szCs w:val="22"/>
          <w:lang w:val="ja-JP"/>
        </w:rPr>
        <w:t>お客様または第三者のハードウェアまたはソフトウェアに起因するもの</w:t>
      </w:r>
    </w:p>
    <w:p w:rsidR="00A05BBC" w:rsidRPr="00907529" w:rsidRDefault="00A05BBC" w:rsidP="006362E5">
      <w:pPr>
        <w:pStyle w:val="ListParagraph"/>
        <w:numPr>
          <w:ilvl w:val="2"/>
          <w:numId w:val="7"/>
        </w:numPr>
        <w:tabs>
          <w:tab w:val="left" w:pos="-90"/>
          <w:tab w:val="left" w:pos="0"/>
        </w:tabs>
        <w:spacing w:after="120"/>
        <w:ind w:left="1077" w:hanging="357"/>
        <w:jc w:val="both"/>
        <w:rPr>
          <w:rFonts w:ascii="Arial" w:eastAsia="MS PGothic" w:hAnsi="Arial" w:cs="Arial"/>
          <w:sz w:val="22"/>
          <w:szCs w:val="22"/>
          <w:lang w:val="ja-JP"/>
        </w:rPr>
      </w:pPr>
      <w:r w:rsidRPr="00907529">
        <w:rPr>
          <w:rFonts w:ascii="Arial" w:eastAsia="MS PGothic" w:hAnsi="Arial" w:cs="Arial"/>
          <w:sz w:val="22"/>
          <w:szCs w:val="22"/>
          <w:lang w:val="ja-JP"/>
        </w:rPr>
        <w:t>マイクロソフトが本サービスの使用上の改善をお客様に助言した後に、お客様が助言されたとおりの改善を実施せずに本サービスを使用したことに起因するもの</w:t>
      </w:r>
    </w:p>
    <w:p w:rsidR="00A05BBC" w:rsidRPr="00907529" w:rsidRDefault="00A05BBC" w:rsidP="006362E5">
      <w:pPr>
        <w:pStyle w:val="ListParagraph"/>
        <w:numPr>
          <w:ilvl w:val="2"/>
          <w:numId w:val="7"/>
        </w:numPr>
        <w:tabs>
          <w:tab w:val="left" w:pos="-90"/>
          <w:tab w:val="left" w:pos="0"/>
        </w:tabs>
        <w:spacing w:after="120"/>
        <w:ind w:left="1077" w:hanging="357"/>
        <w:jc w:val="both"/>
        <w:rPr>
          <w:rFonts w:ascii="Arial" w:eastAsia="MS PGothic" w:hAnsi="Arial" w:cs="Arial"/>
          <w:sz w:val="22"/>
          <w:szCs w:val="22"/>
          <w:lang w:val="ja-JP"/>
        </w:rPr>
      </w:pPr>
      <w:r w:rsidRPr="00907529">
        <w:rPr>
          <w:rFonts w:ascii="Arial" w:eastAsia="MS PGothic" w:hAnsi="Arial" w:cs="Arial"/>
          <w:sz w:val="22"/>
          <w:szCs w:val="22"/>
          <w:lang w:val="ja-JP"/>
        </w:rPr>
        <w:t>プレリリース、ベータ版、または試用版の本サービス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マイクロソフトの定めるところによる</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中に発生したもの</w:t>
      </w:r>
    </w:p>
    <w:p w:rsidR="00A05BBC" w:rsidRPr="00907529" w:rsidRDefault="00A05BBC" w:rsidP="006362E5">
      <w:pPr>
        <w:pStyle w:val="ListParagraph"/>
        <w:numPr>
          <w:ilvl w:val="2"/>
          <w:numId w:val="7"/>
        </w:numPr>
        <w:tabs>
          <w:tab w:val="left" w:pos="-90"/>
          <w:tab w:val="left" w:pos="0"/>
        </w:tabs>
        <w:spacing w:after="120"/>
        <w:ind w:left="1077" w:hanging="357"/>
        <w:jc w:val="both"/>
        <w:rPr>
          <w:rFonts w:ascii="Arial" w:eastAsia="MS PGothic" w:hAnsi="Arial" w:cs="Arial"/>
          <w:sz w:val="22"/>
          <w:szCs w:val="22"/>
          <w:lang w:val="ja-JP"/>
        </w:rPr>
      </w:pPr>
      <w:r w:rsidRPr="00907529">
        <w:rPr>
          <w:rFonts w:ascii="Arial" w:eastAsia="MS PGothic" w:hAnsi="Arial" w:cs="Arial"/>
          <w:sz w:val="22"/>
          <w:szCs w:val="22"/>
          <w:lang w:val="ja-JP"/>
        </w:rPr>
        <w:t>お客様の従業員、代理人、下請業者、ベンダーもしくはお客様のパスワードまたは機器を使用してマイクロソフトのネットワークにアクセスできる者の許可されていない行為または不作為に起因するもの</w:t>
      </w:r>
    </w:p>
    <w:p w:rsidR="00A05BBC" w:rsidRPr="00907529" w:rsidRDefault="00A05BBC" w:rsidP="006362E5">
      <w:pPr>
        <w:pStyle w:val="ListParagraph"/>
        <w:numPr>
          <w:ilvl w:val="2"/>
          <w:numId w:val="7"/>
        </w:numPr>
        <w:tabs>
          <w:tab w:val="left" w:pos="-90"/>
          <w:tab w:val="left" w:pos="0"/>
        </w:tabs>
        <w:spacing w:after="200"/>
        <w:ind w:left="1077" w:hanging="357"/>
        <w:jc w:val="both"/>
        <w:rPr>
          <w:rFonts w:ascii="Arial" w:eastAsia="MS PGothic" w:hAnsi="Arial" w:cs="Arial"/>
          <w:b/>
          <w:sz w:val="22"/>
          <w:szCs w:val="22"/>
        </w:rPr>
      </w:pPr>
      <w:r w:rsidRPr="00907529">
        <w:rPr>
          <w:rFonts w:ascii="Arial" w:eastAsia="MS PGothic" w:hAnsi="Arial" w:cs="Arial"/>
          <w:sz w:val="22"/>
          <w:szCs w:val="22"/>
          <w:lang w:val="ja-JP"/>
        </w:rPr>
        <w:t>お客様が、所要構成要件を遵守せず、サポート対象プラットフォームを使用せず、利用規定に従わなかったことに起因するもの</w:t>
      </w:r>
    </w:p>
    <w:p w:rsidR="00A05BBC" w:rsidRPr="00907529" w:rsidRDefault="00A05BBC" w:rsidP="005E35C0">
      <w:pPr>
        <w:pStyle w:val="ListParagraph"/>
        <w:numPr>
          <w:ilvl w:val="0"/>
          <w:numId w:val="11"/>
        </w:numPr>
        <w:spacing w:after="200"/>
        <w:ind w:left="714" w:hanging="357"/>
        <w:jc w:val="both"/>
        <w:rPr>
          <w:rFonts w:ascii="Arial" w:eastAsia="MS PGothic" w:hAnsi="Arial" w:cs="Arial"/>
          <w:b/>
          <w:sz w:val="22"/>
          <w:szCs w:val="22"/>
        </w:rPr>
      </w:pPr>
      <w:r w:rsidRPr="00907529">
        <w:rPr>
          <w:rFonts w:ascii="Arial" w:eastAsia="MS PGothic" w:hAnsi="Arial" w:cs="Arial"/>
          <w:sz w:val="22"/>
          <w:szCs w:val="22"/>
          <w:lang w:val="ja-JP"/>
        </w:rPr>
        <w:t>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クレジットは、本契約および本</w:t>
      </w:r>
      <w:r w:rsidRPr="00907529">
        <w:rPr>
          <w:rFonts w:ascii="Arial" w:eastAsia="MS PGothic" w:hAnsi="Arial" w:cs="Arial"/>
          <w:sz w:val="22"/>
          <w:szCs w:val="22"/>
          <w:lang w:val="ja-JP"/>
        </w:rPr>
        <w:t xml:space="preserve"> SLA </w:t>
      </w:r>
      <w:r w:rsidRPr="00907529">
        <w:rPr>
          <w:rFonts w:ascii="Arial" w:eastAsia="MS PGothic" w:hAnsi="Arial" w:cs="Arial"/>
          <w:sz w:val="22"/>
          <w:szCs w:val="22"/>
          <w:lang w:val="ja-JP"/>
        </w:rPr>
        <w:t>に基づく本サービスのパフォーマンス上の問題または可用性の問題に対するお客様の唯一かつ排他的な救済です。お客様は、パフォーマンス上の問題または可用性の問題について、当該月間サービス料金を一方的に相殺することはできません。</w:t>
      </w:r>
    </w:p>
    <w:p w:rsidR="00A05BBC" w:rsidRPr="00907529" w:rsidRDefault="00A05BBC" w:rsidP="0051601C">
      <w:pPr>
        <w:pStyle w:val="ListParagraph"/>
        <w:numPr>
          <w:ilvl w:val="0"/>
          <w:numId w:val="11"/>
        </w:numPr>
        <w:spacing w:after="200"/>
        <w:ind w:left="714" w:hanging="357"/>
        <w:jc w:val="both"/>
        <w:rPr>
          <w:rFonts w:ascii="Arial" w:eastAsia="MS PGothic" w:hAnsi="Arial" w:cs="Arial"/>
          <w:b/>
          <w:sz w:val="22"/>
          <w:szCs w:val="22"/>
        </w:rPr>
      </w:pPr>
      <w:r w:rsidRPr="00907529">
        <w:rPr>
          <w:rFonts w:ascii="Arial" w:eastAsia="MS PGothic" w:hAnsi="Arial" w:cs="Arial"/>
          <w:sz w:val="22"/>
          <w:szCs w:val="22"/>
          <w:lang w:val="ja-JP"/>
        </w:rPr>
        <w:t>本</w:t>
      </w:r>
      <w:r w:rsidRPr="00907529">
        <w:rPr>
          <w:rFonts w:ascii="Arial" w:eastAsia="MS PGothic" w:hAnsi="Arial" w:cs="Arial"/>
          <w:sz w:val="22"/>
          <w:szCs w:val="22"/>
          <w:lang w:val="ja-JP"/>
        </w:rPr>
        <w:t xml:space="preserve"> SLA </w:t>
      </w:r>
      <w:r w:rsidRPr="00907529">
        <w:rPr>
          <w:rFonts w:ascii="Arial" w:eastAsia="MS PGothic" w:hAnsi="Arial" w:cs="Arial"/>
          <w:sz w:val="22"/>
          <w:szCs w:val="22"/>
          <w:lang w:val="ja-JP"/>
        </w:rPr>
        <w:t>は、本サービスの一部である自社運用のライセンス取得済みソフトウェアには適用されません。</w:t>
      </w:r>
    </w:p>
    <w:p w:rsidR="00A05BBC" w:rsidRPr="00907529" w:rsidRDefault="00A05BBC" w:rsidP="0051601C">
      <w:pPr>
        <w:pStyle w:val="ListParagraph"/>
        <w:numPr>
          <w:ilvl w:val="0"/>
          <w:numId w:val="7"/>
        </w:numPr>
        <w:tabs>
          <w:tab w:val="left" w:pos="-90"/>
          <w:tab w:val="left" w:pos="360"/>
        </w:tabs>
        <w:spacing w:after="200"/>
        <w:jc w:val="both"/>
        <w:rPr>
          <w:rFonts w:ascii="Arial" w:eastAsia="MS PGothic" w:hAnsi="Arial" w:cs="Arial"/>
          <w:b/>
          <w:sz w:val="22"/>
          <w:szCs w:val="22"/>
        </w:rPr>
      </w:pPr>
      <w:r w:rsidRPr="00907529">
        <w:rPr>
          <w:rFonts w:ascii="Arial" w:eastAsia="MS PGothic" w:hAnsi="Arial" w:cs="Arial"/>
          <w:b/>
          <w:sz w:val="22"/>
          <w:szCs w:val="22"/>
          <w:u w:val="single"/>
          <w:lang w:val="ja-JP"/>
        </w:rPr>
        <w:t>複数の本サービスの購入</w:t>
      </w:r>
      <w:r w:rsidRPr="00907529">
        <w:rPr>
          <w:rFonts w:ascii="Arial" w:eastAsia="MS PGothic" w:hAnsi="Arial" w:cs="Arial"/>
          <w:b/>
          <w:sz w:val="22"/>
          <w:szCs w:val="22"/>
          <w:lang w:val="ja-JP"/>
        </w:rPr>
        <w:t xml:space="preserve">　　</w:t>
      </w:r>
      <w:r w:rsidRPr="00907529">
        <w:rPr>
          <w:rFonts w:ascii="Arial" w:eastAsia="MS PGothic" w:hAnsi="Arial" w:cs="Arial"/>
          <w:sz w:val="22"/>
          <w:szCs w:val="22"/>
          <w:lang w:val="ja-JP"/>
        </w:rPr>
        <w:t>お客様が第</w:t>
      </w:r>
      <w:r w:rsidRPr="00907529">
        <w:rPr>
          <w:rFonts w:ascii="Arial" w:eastAsia="MS PGothic" w:hAnsi="Arial" w:cs="Arial"/>
          <w:sz w:val="22"/>
          <w:szCs w:val="22"/>
          <w:lang w:val="ja-JP"/>
        </w:rPr>
        <w:t xml:space="preserve"> 1 </w:t>
      </w:r>
      <w:r w:rsidRPr="00907529">
        <w:rPr>
          <w:rFonts w:ascii="Arial" w:eastAsia="MS PGothic" w:hAnsi="Arial" w:cs="Arial"/>
          <w:sz w:val="22"/>
          <w:szCs w:val="22"/>
          <w:lang w:val="ja-JP"/>
        </w:rPr>
        <w:t>条に規定されている複数の本サービスを</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スイートとしてではなく</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購入する場合、お客様は、第</w:t>
      </w:r>
      <w:r w:rsidRPr="00907529">
        <w:rPr>
          <w:rFonts w:ascii="Arial" w:eastAsia="MS PGothic" w:hAnsi="Arial" w:cs="Arial"/>
          <w:sz w:val="22"/>
          <w:szCs w:val="22"/>
          <w:lang w:val="ja-JP"/>
        </w:rPr>
        <w:t xml:space="preserve"> 4 </w:t>
      </w:r>
      <w:r w:rsidRPr="00907529">
        <w:rPr>
          <w:rFonts w:ascii="Arial" w:eastAsia="MS PGothic" w:hAnsi="Arial" w:cs="Arial"/>
          <w:sz w:val="22"/>
          <w:szCs w:val="22"/>
          <w:lang w:val="ja-JP"/>
        </w:rPr>
        <w:t>条に定めるプロセスに従って、各本サービスを個別の</w:t>
      </w:r>
      <w:r w:rsidRPr="00907529">
        <w:rPr>
          <w:rFonts w:ascii="Arial" w:eastAsia="MS PGothic" w:hAnsi="Arial" w:cs="Arial"/>
          <w:sz w:val="22"/>
          <w:szCs w:val="22"/>
          <w:lang w:val="ja-JP"/>
        </w:rPr>
        <w:t xml:space="preserve"> SLA </w:t>
      </w:r>
      <w:r w:rsidRPr="00907529">
        <w:rPr>
          <w:rFonts w:ascii="Arial" w:eastAsia="MS PGothic" w:hAnsi="Arial" w:cs="Arial"/>
          <w:sz w:val="22"/>
          <w:szCs w:val="22"/>
          <w:lang w:val="ja-JP"/>
        </w:rPr>
        <w:t>の対象とみなし、請求を行うことができます。たとえば、お客様が</w:t>
      </w:r>
      <w:r w:rsidRPr="00907529">
        <w:rPr>
          <w:rFonts w:ascii="Arial" w:eastAsia="MS PGothic" w:hAnsi="Arial" w:cs="Arial"/>
          <w:sz w:val="22"/>
          <w:szCs w:val="22"/>
          <w:lang w:val="ja-JP"/>
        </w:rPr>
        <w:t xml:space="preserve"> Exchange Onilne </w:t>
      </w:r>
      <w:r w:rsidRPr="00907529">
        <w:rPr>
          <w:rFonts w:ascii="Arial" w:eastAsia="MS PGothic" w:hAnsi="Arial" w:cs="Arial"/>
          <w:sz w:val="22"/>
          <w:szCs w:val="22"/>
          <w:lang w:val="ja-JP"/>
        </w:rPr>
        <w:t>および</w:t>
      </w:r>
      <w:r w:rsidRPr="00907529">
        <w:rPr>
          <w:rFonts w:ascii="Arial" w:eastAsia="MS PGothic" w:hAnsi="Arial" w:cs="Arial"/>
          <w:sz w:val="22"/>
          <w:szCs w:val="22"/>
          <w:lang w:val="ja-JP"/>
        </w:rPr>
        <w:t xml:space="preserve"> SharePoint Online </w:t>
      </w:r>
      <w:r w:rsidRPr="00907529">
        <w:rPr>
          <w:rFonts w:ascii="Arial" w:eastAsia="MS PGothic" w:hAnsi="Arial" w:cs="Arial"/>
          <w:sz w:val="22"/>
          <w:szCs w:val="22"/>
          <w:lang w:val="ja-JP"/>
        </w:rPr>
        <w:t>の両方を</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スイートの一部としてではなく</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購入し、サブスクリプションの期間中、インシデントによって両方の本サービスのダウンタイムが発生した場合、お客様は、本</w:t>
      </w:r>
      <w:r w:rsidRPr="00907529">
        <w:rPr>
          <w:rFonts w:ascii="Arial" w:eastAsia="MS PGothic" w:hAnsi="Arial" w:cs="Arial"/>
          <w:sz w:val="22"/>
          <w:szCs w:val="22"/>
          <w:lang w:val="ja-JP"/>
        </w:rPr>
        <w:t xml:space="preserve"> SLA </w:t>
      </w:r>
      <w:r w:rsidRPr="00907529">
        <w:rPr>
          <w:rFonts w:ascii="Arial" w:eastAsia="MS PGothic" w:hAnsi="Arial" w:cs="Arial"/>
          <w:sz w:val="22"/>
          <w:szCs w:val="22"/>
          <w:lang w:val="ja-JP"/>
        </w:rPr>
        <w:t>に基づいて</w:t>
      </w:r>
      <w:r w:rsidRPr="00907529">
        <w:rPr>
          <w:rFonts w:ascii="Arial" w:eastAsia="MS PGothic" w:hAnsi="Arial" w:cs="Arial"/>
          <w:sz w:val="22"/>
          <w:szCs w:val="22"/>
          <w:lang w:val="ja-JP"/>
        </w:rPr>
        <w:t xml:space="preserve"> 2 </w:t>
      </w:r>
      <w:r w:rsidRPr="00907529">
        <w:rPr>
          <w:rFonts w:ascii="Arial" w:eastAsia="MS PGothic" w:hAnsi="Arial" w:cs="Arial"/>
          <w:sz w:val="22"/>
          <w:szCs w:val="22"/>
          <w:lang w:val="ja-JP"/>
        </w:rPr>
        <w:t>件の請求を提出することによって、</w:t>
      </w:r>
      <w:r w:rsidRPr="00907529">
        <w:rPr>
          <w:rFonts w:ascii="Arial" w:eastAsia="MS PGothic" w:hAnsi="Arial" w:cs="Arial"/>
          <w:sz w:val="22"/>
          <w:szCs w:val="22"/>
          <w:lang w:val="ja-JP"/>
        </w:rPr>
        <w:t xml:space="preserve">2 </w:t>
      </w:r>
      <w:r w:rsidRPr="00907529">
        <w:rPr>
          <w:rFonts w:ascii="Arial" w:eastAsia="MS PGothic" w:hAnsi="Arial" w:cs="Arial"/>
          <w:sz w:val="22"/>
          <w:szCs w:val="22"/>
          <w:lang w:val="ja-JP"/>
        </w:rPr>
        <w:t>件の個別のサービス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本サービスごとに</w:t>
      </w:r>
      <w:r w:rsidRPr="00907529">
        <w:rPr>
          <w:rFonts w:ascii="Arial" w:eastAsia="MS PGothic" w:hAnsi="Arial" w:cs="Arial"/>
          <w:sz w:val="22"/>
          <w:szCs w:val="22"/>
          <w:lang w:val="ja-JP"/>
        </w:rPr>
        <w:t xml:space="preserve"> 1 </w:t>
      </w:r>
      <w:r w:rsidRPr="00907529">
        <w:rPr>
          <w:rFonts w:ascii="Arial" w:eastAsia="MS PGothic" w:hAnsi="Arial" w:cs="Arial"/>
          <w:sz w:val="22"/>
          <w:szCs w:val="22"/>
          <w:lang w:val="ja-JP"/>
        </w:rPr>
        <w:t>つ</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の適用を受けることができます。</w:t>
      </w:r>
    </w:p>
    <w:p w:rsidR="00A05BBC" w:rsidRPr="00907529" w:rsidRDefault="00A05BBC" w:rsidP="00780655">
      <w:pPr>
        <w:pStyle w:val="ListParagraph"/>
        <w:numPr>
          <w:ilvl w:val="0"/>
          <w:numId w:val="7"/>
        </w:numPr>
        <w:tabs>
          <w:tab w:val="left" w:pos="-90"/>
          <w:tab w:val="left" w:pos="360"/>
          <w:tab w:val="left" w:pos="1080"/>
        </w:tabs>
        <w:spacing w:after="200"/>
        <w:jc w:val="both"/>
        <w:rPr>
          <w:rFonts w:ascii="Arial" w:eastAsia="MS PGothic" w:hAnsi="Arial" w:cs="Arial"/>
          <w:b/>
          <w:sz w:val="22"/>
          <w:szCs w:val="22"/>
        </w:rPr>
      </w:pPr>
      <w:r w:rsidRPr="00907529">
        <w:rPr>
          <w:rFonts w:ascii="Arial" w:eastAsia="MS PGothic" w:hAnsi="Arial" w:cs="Arial"/>
          <w:b/>
          <w:sz w:val="22"/>
          <w:szCs w:val="22"/>
          <w:u w:val="single"/>
          <w:lang w:val="ja-JP"/>
        </w:rPr>
        <w:t>複数の本サービスのスイートとしての購入</w:t>
      </w:r>
      <w:r w:rsidRPr="00907529">
        <w:rPr>
          <w:rFonts w:ascii="Arial" w:eastAsia="MS PGothic" w:hAnsi="Arial" w:cs="Arial"/>
          <w:b/>
          <w:sz w:val="22"/>
          <w:szCs w:val="22"/>
          <w:lang w:val="ja-JP"/>
        </w:rPr>
        <w:t xml:space="preserve">　　</w:t>
      </w:r>
      <w:r w:rsidRPr="00907529">
        <w:rPr>
          <w:rFonts w:ascii="Arial" w:eastAsia="MS PGothic" w:hAnsi="Arial" w:cs="Arial"/>
          <w:sz w:val="22"/>
          <w:szCs w:val="22"/>
          <w:lang w:val="ja-JP"/>
        </w:rPr>
        <w:t>スイートの一部として購入した本サービスの場合、各本サービスの当該月間サービス料金およびサービス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クレジットは比例配分されます。</w:t>
      </w:r>
    </w:p>
    <w:p w:rsidR="00A05BBC" w:rsidRPr="00907529" w:rsidRDefault="00A05BBC" w:rsidP="005E35C0">
      <w:pPr>
        <w:pStyle w:val="ListParagraph"/>
        <w:numPr>
          <w:ilvl w:val="0"/>
          <w:numId w:val="7"/>
        </w:numPr>
        <w:spacing w:after="200"/>
        <w:ind w:left="357" w:hanging="357"/>
        <w:jc w:val="both"/>
        <w:rPr>
          <w:rFonts w:ascii="Arial" w:eastAsia="MS PGothic" w:hAnsi="Arial" w:cs="Arial"/>
          <w:b/>
          <w:sz w:val="22"/>
          <w:szCs w:val="22"/>
        </w:rPr>
      </w:pPr>
      <w:r w:rsidRPr="00907529">
        <w:rPr>
          <w:rFonts w:ascii="Arial" w:eastAsia="MS PGothic" w:hAnsi="Arial" w:cs="Arial"/>
          <w:b/>
          <w:sz w:val="22"/>
          <w:szCs w:val="22"/>
          <w:u w:val="single"/>
          <w:lang w:val="ja-JP"/>
        </w:rPr>
        <w:t>特定の本サービスに適用される例外規定と追加の条件</w:t>
      </w:r>
    </w:p>
    <w:p w:rsidR="00A05BBC" w:rsidRPr="00907529" w:rsidRDefault="00A05BBC" w:rsidP="00150F2C">
      <w:pPr>
        <w:spacing w:after="200"/>
        <w:ind w:left="357"/>
        <w:rPr>
          <w:rFonts w:ascii="Arial" w:eastAsia="MS PGothic" w:hAnsi="Arial" w:cs="Arial"/>
          <w:b/>
          <w:sz w:val="22"/>
          <w:szCs w:val="22"/>
        </w:rPr>
      </w:pPr>
      <w:r w:rsidRPr="002C1C8F">
        <w:rPr>
          <w:rFonts w:ascii="Arial" w:eastAsia="MS PGothic" w:hAnsi="Arial" w:cs="Arial"/>
          <w:b/>
          <w:sz w:val="22"/>
          <w:szCs w:val="22"/>
        </w:rPr>
        <w:t xml:space="preserve">Exchange Online </w:t>
      </w:r>
      <w:r w:rsidRPr="00907529">
        <w:rPr>
          <w:rFonts w:ascii="Arial" w:eastAsia="MS PGothic" w:hAnsi="Arial" w:cs="Arial"/>
          <w:b/>
          <w:sz w:val="22"/>
          <w:szCs w:val="22"/>
          <w:lang w:val="ja-JP"/>
        </w:rPr>
        <w:t>および</w:t>
      </w:r>
      <w:r w:rsidRPr="002C1C8F">
        <w:rPr>
          <w:rFonts w:ascii="Arial" w:eastAsia="MS PGothic" w:hAnsi="Arial" w:cs="Arial"/>
          <w:b/>
          <w:sz w:val="22"/>
          <w:szCs w:val="22"/>
        </w:rPr>
        <w:t xml:space="preserve"> Forefront Online Protection for Exchange (FOPE)</w:t>
      </w:r>
    </w:p>
    <w:p w:rsidR="00234070" w:rsidRPr="00907529" w:rsidRDefault="00A05BBC" w:rsidP="00150F2C">
      <w:pPr>
        <w:pStyle w:val="ListParagraph"/>
        <w:suppressAutoHyphens w:val="0"/>
        <w:autoSpaceDN/>
        <w:spacing w:after="200"/>
        <w:ind w:left="357"/>
        <w:textAlignment w:val="auto"/>
        <w:rPr>
          <w:rFonts w:ascii="Arial" w:eastAsia="MS PGothic" w:hAnsi="Arial" w:cs="Arial"/>
          <w:sz w:val="22"/>
          <w:szCs w:val="22"/>
        </w:rPr>
      </w:pPr>
      <w:r w:rsidRPr="00907529">
        <w:rPr>
          <w:rFonts w:ascii="Arial" w:eastAsia="MS PGothic" w:hAnsi="Arial" w:cs="Arial"/>
          <w:sz w:val="22"/>
          <w:szCs w:val="22"/>
          <w:lang w:val="ja-JP"/>
        </w:rPr>
        <w:t>スタンドアロンの本サービス、</w:t>
      </w:r>
      <w:r w:rsidRPr="002C1C8F">
        <w:rPr>
          <w:rFonts w:ascii="Arial" w:eastAsia="MS PGothic" w:hAnsi="Arial" w:cs="Arial"/>
          <w:sz w:val="22"/>
          <w:szCs w:val="22"/>
        </w:rPr>
        <w:t>ECAL Suite</w:t>
      </w:r>
      <w:r w:rsidRPr="00907529">
        <w:rPr>
          <w:rFonts w:ascii="Arial" w:eastAsia="MS PGothic" w:hAnsi="Arial" w:cs="Arial"/>
          <w:sz w:val="22"/>
          <w:szCs w:val="22"/>
          <w:lang w:val="ja-JP"/>
        </w:rPr>
        <w:t>、</w:t>
      </w:r>
      <w:r w:rsidRPr="002C1C8F">
        <w:rPr>
          <w:rFonts w:ascii="Arial" w:eastAsia="MS PGothic" w:hAnsi="Arial" w:cs="Arial"/>
          <w:sz w:val="22"/>
          <w:szCs w:val="22"/>
        </w:rPr>
        <w:t>Forefront Protection Suite</w:t>
      </w:r>
      <w:r w:rsidRPr="00907529">
        <w:rPr>
          <w:rFonts w:ascii="Arial" w:eastAsia="MS PGothic" w:hAnsi="Arial" w:cs="Arial"/>
          <w:sz w:val="22"/>
          <w:szCs w:val="22"/>
          <w:lang w:val="ja-JP"/>
        </w:rPr>
        <w:t>、または</w:t>
      </w:r>
      <w:r w:rsidRPr="002C1C8F">
        <w:rPr>
          <w:rFonts w:ascii="Arial" w:eastAsia="MS PGothic" w:hAnsi="Arial" w:cs="Arial"/>
          <w:sz w:val="22"/>
          <w:szCs w:val="22"/>
        </w:rPr>
        <w:t xml:space="preserve"> Exchange Enterprise CAL with Services </w:t>
      </w:r>
      <w:r w:rsidRPr="00907529">
        <w:rPr>
          <w:rFonts w:ascii="Arial" w:eastAsia="MS PGothic" w:hAnsi="Arial" w:cs="Arial"/>
          <w:sz w:val="22"/>
          <w:szCs w:val="22"/>
          <w:lang w:val="ja-JP"/>
        </w:rPr>
        <w:t>としてライセンスを取得した</w:t>
      </w:r>
      <w:r w:rsidRPr="002C1C8F">
        <w:rPr>
          <w:rFonts w:ascii="Arial" w:eastAsia="MS PGothic" w:hAnsi="Arial" w:cs="Arial"/>
          <w:sz w:val="22"/>
          <w:szCs w:val="22"/>
        </w:rPr>
        <w:t xml:space="preserve"> a) Exchange Online </w:t>
      </w:r>
      <w:r w:rsidRPr="00907529">
        <w:rPr>
          <w:rFonts w:ascii="Arial" w:eastAsia="MS PGothic" w:hAnsi="Arial" w:cs="Arial"/>
          <w:sz w:val="22"/>
          <w:szCs w:val="22"/>
          <w:lang w:val="ja-JP"/>
        </w:rPr>
        <w:t>および</w:t>
      </w:r>
      <w:r w:rsidRPr="002C1C8F">
        <w:rPr>
          <w:rFonts w:ascii="Arial" w:eastAsia="MS PGothic" w:hAnsi="Arial" w:cs="Arial"/>
          <w:sz w:val="22"/>
          <w:szCs w:val="22"/>
        </w:rPr>
        <w:t xml:space="preserve"> b) Forefront Online Protection for Exchange (</w:t>
      </w:r>
      <w:r w:rsidRPr="00907529">
        <w:rPr>
          <w:rFonts w:ascii="Arial" w:eastAsia="MS PGothic" w:hAnsi="Arial" w:cs="Arial"/>
          <w:sz w:val="22"/>
          <w:szCs w:val="22"/>
          <w:lang w:val="ja-JP"/>
        </w:rPr>
        <w:t>以下、「</w:t>
      </w:r>
      <w:r w:rsidRPr="002C1C8F">
        <w:rPr>
          <w:rFonts w:ascii="Arial" w:eastAsia="MS PGothic" w:hAnsi="Arial" w:cs="Arial"/>
          <w:sz w:val="22"/>
          <w:szCs w:val="22"/>
        </w:rPr>
        <w:t>FOPE</w:t>
      </w:r>
      <w:r w:rsidRPr="00907529">
        <w:rPr>
          <w:rFonts w:ascii="Arial" w:eastAsia="MS PGothic" w:hAnsi="Arial" w:cs="Arial"/>
          <w:sz w:val="22"/>
          <w:szCs w:val="22"/>
          <w:lang w:val="ja-JP"/>
        </w:rPr>
        <w:t>」といいます</w:t>
      </w:r>
      <w:r w:rsidRPr="002C1C8F">
        <w:rPr>
          <w:rFonts w:ascii="Arial" w:eastAsia="MS PGothic" w:hAnsi="Arial" w:cs="Arial"/>
          <w:sz w:val="22"/>
          <w:szCs w:val="22"/>
        </w:rPr>
        <w:t xml:space="preserve">) </w:t>
      </w:r>
      <w:r w:rsidRPr="00907529">
        <w:rPr>
          <w:rFonts w:ascii="Arial" w:eastAsia="MS PGothic" w:hAnsi="Arial" w:cs="Arial"/>
          <w:sz w:val="22"/>
          <w:szCs w:val="22"/>
          <w:lang w:val="ja-JP"/>
        </w:rPr>
        <w:t>に関して、お客様は、マイクロソフトが次の項目に対して以下に定めるサービス</w:t>
      </w:r>
      <w:r w:rsidRPr="002C1C8F">
        <w:rPr>
          <w:rFonts w:ascii="Arial" w:eastAsia="MS PGothic" w:hAnsi="Arial" w:cs="Arial"/>
          <w:sz w:val="22"/>
          <w:szCs w:val="22"/>
        </w:rPr>
        <w:t xml:space="preserve"> </w:t>
      </w:r>
      <w:r w:rsidRPr="00907529">
        <w:rPr>
          <w:rFonts w:ascii="Arial" w:eastAsia="MS PGothic" w:hAnsi="Arial" w:cs="Arial"/>
          <w:sz w:val="22"/>
          <w:szCs w:val="22"/>
          <w:lang w:val="ja-JP"/>
        </w:rPr>
        <w:t>レベルを満たさない場合、サービス</w:t>
      </w:r>
      <w:r w:rsidRPr="002C1C8F">
        <w:rPr>
          <w:rFonts w:ascii="Arial" w:eastAsia="MS PGothic" w:hAnsi="Arial" w:cs="Arial"/>
          <w:sz w:val="22"/>
          <w:szCs w:val="22"/>
        </w:rPr>
        <w:t xml:space="preserve"> </w:t>
      </w:r>
      <w:r w:rsidRPr="00907529">
        <w:rPr>
          <w:rFonts w:ascii="Arial" w:eastAsia="MS PGothic" w:hAnsi="Arial" w:cs="Arial"/>
          <w:sz w:val="22"/>
          <w:szCs w:val="22"/>
          <w:lang w:val="ja-JP"/>
        </w:rPr>
        <w:t>クレジットの適用を受けることができます。</w:t>
      </w:r>
      <w:r w:rsidRPr="00907529">
        <w:rPr>
          <w:rFonts w:ascii="Arial" w:eastAsia="MS PGothic" w:hAnsi="Arial" w:cs="Arial"/>
          <w:sz w:val="22"/>
          <w:szCs w:val="22"/>
          <w:lang w:val="ja-JP"/>
        </w:rPr>
        <w:t xml:space="preserve">(1) </w:t>
      </w:r>
      <w:r w:rsidRPr="00907529">
        <w:rPr>
          <w:rFonts w:ascii="Arial" w:eastAsia="MS PGothic" w:hAnsi="Arial" w:cs="Arial"/>
          <w:sz w:val="22"/>
          <w:szCs w:val="22"/>
          <w:lang w:val="ja-JP"/>
        </w:rPr>
        <w:t>ウイルスの検出およびブロック、</w:t>
      </w:r>
      <w:r w:rsidRPr="00907529">
        <w:rPr>
          <w:rFonts w:ascii="Arial" w:eastAsia="MS PGothic" w:hAnsi="Arial" w:cs="Arial"/>
          <w:sz w:val="22"/>
          <w:szCs w:val="22"/>
          <w:lang w:val="ja-JP"/>
        </w:rPr>
        <w:t xml:space="preserve">(2) </w:t>
      </w:r>
      <w:r w:rsidRPr="00907529">
        <w:rPr>
          <w:rFonts w:ascii="Arial" w:eastAsia="MS PGothic" w:hAnsi="Arial" w:cs="Arial"/>
          <w:sz w:val="22"/>
          <w:szCs w:val="22"/>
          <w:lang w:val="ja-JP"/>
        </w:rPr>
        <w:t>迷惑メール対策の有効性、または</w:t>
      </w:r>
      <w:r w:rsidRPr="00907529">
        <w:rPr>
          <w:rFonts w:ascii="Arial" w:eastAsia="MS PGothic" w:hAnsi="Arial" w:cs="Arial"/>
          <w:sz w:val="22"/>
          <w:szCs w:val="22"/>
          <w:lang w:val="ja-JP"/>
        </w:rPr>
        <w:t xml:space="preserve"> (3) </w:t>
      </w:r>
      <w:r w:rsidRPr="00907529">
        <w:rPr>
          <w:rFonts w:ascii="Arial" w:eastAsia="MS PGothic" w:hAnsi="Arial" w:cs="Arial"/>
          <w:sz w:val="22"/>
          <w:szCs w:val="22"/>
          <w:lang w:val="ja-JP"/>
        </w:rPr>
        <w:t>誤判定。これらのサービス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レベルのいずれかが満たされない場合、お客様はサービス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クレジットの請求を行うことができます。同一のインシデントが原因で</w:t>
      </w:r>
      <w:r w:rsidRPr="00907529">
        <w:rPr>
          <w:rFonts w:ascii="Arial" w:eastAsia="MS PGothic" w:hAnsi="Arial" w:cs="Arial"/>
          <w:sz w:val="22"/>
          <w:szCs w:val="22"/>
          <w:lang w:val="ja-JP"/>
        </w:rPr>
        <w:t xml:space="preserve"> Exchange Online </w:t>
      </w:r>
      <w:r w:rsidRPr="00907529">
        <w:rPr>
          <w:rFonts w:ascii="Arial" w:eastAsia="MS PGothic" w:hAnsi="Arial" w:cs="Arial"/>
          <w:sz w:val="22"/>
          <w:szCs w:val="22"/>
          <w:lang w:val="ja-JP"/>
        </w:rPr>
        <w:t>または</w:t>
      </w:r>
      <w:r w:rsidRPr="00907529">
        <w:rPr>
          <w:rFonts w:ascii="Arial" w:eastAsia="MS PGothic" w:hAnsi="Arial" w:cs="Arial"/>
          <w:sz w:val="22"/>
          <w:szCs w:val="22"/>
          <w:lang w:val="ja-JP"/>
        </w:rPr>
        <w:t xml:space="preserve"> FOPE </w:t>
      </w:r>
      <w:r w:rsidRPr="00907529">
        <w:rPr>
          <w:rFonts w:ascii="Arial" w:eastAsia="MS PGothic" w:hAnsi="Arial" w:cs="Arial"/>
          <w:sz w:val="22"/>
          <w:szCs w:val="22"/>
          <w:lang w:val="ja-JP"/>
        </w:rPr>
        <w:t>の複数の</w:t>
      </w:r>
      <w:r w:rsidRPr="00907529">
        <w:rPr>
          <w:rFonts w:ascii="Arial" w:eastAsia="MS PGothic" w:hAnsi="Arial" w:cs="Arial"/>
          <w:sz w:val="22"/>
          <w:szCs w:val="22"/>
          <w:lang w:val="ja-JP"/>
        </w:rPr>
        <w:t xml:space="preserve"> SLA </w:t>
      </w:r>
      <w:r w:rsidRPr="00907529">
        <w:rPr>
          <w:rFonts w:ascii="Arial" w:eastAsia="MS PGothic" w:hAnsi="Arial" w:cs="Arial"/>
          <w:sz w:val="22"/>
          <w:szCs w:val="22"/>
          <w:lang w:val="ja-JP"/>
        </w:rPr>
        <w:t>指標を満たすことができなかった場合、お客様は、かかるインシデントについて本サービスごとに</w:t>
      </w:r>
      <w:r w:rsidRPr="00907529">
        <w:rPr>
          <w:rFonts w:ascii="Arial" w:eastAsia="MS PGothic" w:hAnsi="Arial" w:cs="Arial"/>
          <w:sz w:val="22"/>
          <w:szCs w:val="22"/>
          <w:lang w:val="ja-JP"/>
        </w:rPr>
        <w:t xml:space="preserve"> 1 </w:t>
      </w:r>
      <w:r w:rsidRPr="00907529">
        <w:rPr>
          <w:rFonts w:ascii="Arial" w:eastAsia="MS PGothic" w:hAnsi="Arial" w:cs="Arial"/>
          <w:sz w:val="22"/>
          <w:szCs w:val="22"/>
          <w:lang w:val="ja-JP"/>
        </w:rPr>
        <w:t>件のみサービス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クレジットの請求を行うことができます。</w:t>
      </w:r>
    </w:p>
    <w:p w:rsidR="00A05BBC" w:rsidRPr="00907529" w:rsidRDefault="00A05BBC" w:rsidP="005E35C0">
      <w:pPr>
        <w:pStyle w:val="ListParagraph"/>
        <w:numPr>
          <w:ilvl w:val="0"/>
          <w:numId w:val="3"/>
        </w:numPr>
        <w:suppressAutoHyphens w:val="0"/>
        <w:autoSpaceDN/>
        <w:spacing w:after="200"/>
        <w:ind w:left="714" w:hanging="357"/>
        <w:textAlignment w:val="auto"/>
        <w:rPr>
          <w:rFonts w:ascii="Arial" w:eastAsia="MS PGothic" w:hAnsi="Arial" w:cs="Arial"/>
          <w:b/>
          <w:sz w:val="22"/>
          <w:szCs w:val="22"/>
        </w:rPr>
      </w:pPr>
      <w:r w:rsidRPr="00907529">
        <w:rPr>
          <w:rFonts w:ascii="Arial" w:eastAsia="MS PGothic" w:hAnsi="Arial" w:cs="Arial"/>
          <w:b/>
          <w:sz w:val="22"/>
          <w:szCs w:val="22"/>
          <w:lang w:val="ja-JP"/>
        </w:rPr>
        <w:t>ウイルスの検出およびブロックのサービス</w:t>
      </w:r>
      <w:r w:rsidRPr="00907529">
        <w:rPr>
          <w:rFonts w:ascii="Arial" w:eastAsia="MS PGothic" w:hAnsi="Arial" w:cs="Arial"/>
          <w:b/>
          <w:sz w:val="22"/>
          <w:szCs w:val="22"/>
          <w:lang w:val="ja-JP"/>
        </w:rPr>
        <w:t xml:space="preserve"> </w:t>
      </w:r>
      <w:r w:rsidRPr="00907529">
        <w:rPr>
          <w:rFonts w:ascii="Arial" w:eastAsia="MS PGothic" w:hAnsi="Arial" w:cs="Arial"/>
          <w:b/>
          <w:sz w:val="22"/>
          <w:szCs w:val="22"/>
          <w:lang w:val="ja-JP"/>
        </w:rPr>
        <w:t>レベル</w:t>
      </w:r>
    </w:p>
    <w:p w:rsidR="00A05BBC" w:rsidRPr="00907529" w:rsidRDefault="00A05BBC" w:rsidP="005E35C0">
      <w:pPr>
        <w:pStyle w:val="ListParagraph"/>
        <w:numPr>
          <w:ilvl w:val="3"/>
          <w:numId w:val="3"/>
        </w:numPr>
        <w:suppressAutoHyphens w:val="0"/>
        <w:autoSpaceDN/>
        <w:spacing w:after="200"/>
        <w:ind w:left="1077" w:hanging="357"/>
        <w:textAlignment w:val="auto"/>
        <w:rPr>
          <w:rFonts w:ascii="Arial" w:eastAsia="MS PGothic" w:hAnsi="Arial" w:cs="Arial"/>
          <w:sz w:val="22"/>
          <w:szCs w:val="22"/>
        </w:rPr>
      </w:pPr>
      <w:r w:rsidRPr="00907529">
        <w:rPr>
          <w:rFonts w:ascii="Arial" w:eastAsia="MS PGothic" w:hAnsi="Arial" w:cs="Arial"/>
          <w:sz w:val="22"/>
          <w:szCs w:val="22"/>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マルウェアの分類については、</w:t>
      </w:r>
      <w:hyperlink r:id="rId12" w:history="1">
        <w:r w:rsidR="00150F2C" w:rsidRPr="00150F2C">
          <w:rPr>
            <w:rStyle w:val="Hyperlink"/>
            <w:rFonts w:ascii="Arial" w:hAnsi="Arial" w:cs="Arial"/>
            <w:sz w:val="22"/>
            <w:szCs w:val="22"/>
          </w:rPr>
          <w:t>http://www.microsoft.com/technet/security/topics/serversecurity/avdind_2.mspx</w:t>
        </w:r>
      </w:hyperlink>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をご覧ください。</w:t>
      </w:r>
    </w:p>
    <w:p w:rsidR="00A05BBC" w:rsidRPr="00907529" w:rsidRDefault="00A05BBC" w:rsidP="005E35C0">
      <w:pPr>
        <w:pStyle w:val="ListParagraph"/>
        <w:numPr>
          <w:ilvl w:val="3"/>
          <w:numId w:val="3"/>
        </w:numPr>
        <w:suppressAutoHyphens w:val="0"/>
        <w:autoSpaceDN/>
        <w:spacing w:after="200"/>
        <w:ind w:left="1077" w:hanging="357"/>
        <w:textAlignment w:val="auto"/>
        <w:rPr>
          <w:rFonts w:ascii="Arial" w:eastAsia="MS PGothic" w:hAnsi="Arial" w:cs="Arial"/>
          <w:sz w:val="22"/>
          <w:szCs w:val="22"/>
        </w:rPr>
      </w:pPr>
      <w:r w:rsidRPr="00907529">
        <w:rPr>
          <w:rFonts w:ascii="Arial" w:eastAsia="MS PGothic" w:hAnsi="Arial" w:cs="Arial"/>
          <w:sz w:val="22"/>
          <w:szCs w:val="22"/>
          <w:lang w:val="ja-JP"/>
        </w:rPr>
        <w:t xml:space="preserve">FOPE </w:t>
      </w:r>
      <w:r w:rsidRPr="00907529">
        <w:rPr>
          <w:rFonts w:ascii="Arial" w:eastAsia="MS PGothic" w:hAnsi="Arial" w:cs="Arial"/>
          <w:sz w:val="22"/>
          <w:szCs w:val="22"/>
          <w:lang w:val="ja-JP"/>
        </w:rPr>
        <w:t>ウイルス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スキャン</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エンジンで検出可能なウイルスであり、かつ、</w:t>
      </w:r>
      <w:r w:rsidRPr="00907529">
        <w:rPr>
          <w:rFonts w:ascii="Arial" w:eastAsia="MS PGothic" w:hAnsi="Arial" w:cs="Arial"/>
          <w:sz w:val="22"/>
          <w:szCs w:val="22"/>
          <w:lang w:val="ja-JP"/>
        </w:rPr>
        <w:t xml:space="preserve">FOPE </w:t>
      </w:r>
      <w:r w:rsidRPr="00907529">
        <w:rPr>
          <w:rFonts w:ascii="Arial" w:eastAsia="MS PGothic" w:hAnsi="Arial" w:cs="Arial"/>
          <w:sz w:val="22"/>
          <w:szCs w:val="22"/>
          <w:lang w:val="ja-JP"/>
        </w:rPr>
        <w:t>ネットワーク全体でその検出が可能である場合、そのウイルスは既知であるとみなされます。</w:t>
      </w:r>
    </w:p>
    <w:p w:rsidR="00A05BBC" w:rsidRPr="00907529" w:rsidRDefault="00A05BBC" w:rsidP="005E35C0">
      <w:pPr>
        <w:pStyle w:val="ListParagraph"/>
        <w:numPr>
          <w:ilvl w:val="3"/>
          <w:numId w:val="3"/>
        </w:numPr>
        <w:suppressAutoHyphens w:val="0"/>
        <w:autoSpaceDN/>
        <w:spacing w:after="200"/>
        <w:ind w:left="1077" w:hanging="357"/>
        <w:textAlignment w:val="auto"/>
        <w:rPr>
          <w:rFonts w:ascii="Arial" w:eastAsia="MS PGothic" w:hAnsi="Arial" w:cs="Arial"/>
          <w:sz w:val="22"/>
          <w:szCs w:val="22"/>
        </w:rPr>
      </w:pPr>
      <w:r w:rsidRPr="00907529">
        <w:rPr>
          <w:rFonts w:ascii="Arial" w:eastAsia="MS PGothic" w:hAnsi="Arial" w:cs="Arial"/>
          <w:sz w:val="22"/>
          <w:szCs w:val="22"/>
          <w:lang w:val="ja-JP"/>
        </w:rPr>
        <w:t>意図しない感染が起きる可能性を排除するものではありません。</w:t>
      </w:r>
    </w:p>
    <w:p w:rsidR="00A05BBC" w:rsidRPr="00907529" w:rsidRDefault="00A05BBC" w:rsidP="005E35C0">
      <w:pPr>
        <w:pStyle w:val="ListParagraph"/>
        <w:numPr>
          <w:ilvl w:val="3"/>
          <w:numId w:val="3"/>
        </w:numPr>
        <w:suppressAutoHyphens w:val="0"/>
        <w:autoSpaceDN/>
        <w:spacing w:after="200"/>
        <w:ind w:left="1077" w:hanging="357"/>
        <w:textAlignment w:val="auto"/>
        <w:rPr>
          <w:rFonts w:ascii="Arial" w:eastAsia="MS PGothic" w:hAnsi="Arial" w:cs="Arial"/>
          <w:sz w:val="22"/>
          <w:szCs w:val="22"/>
        </w:rPr>
      </w:pPr>
      <w:r w:rsidRPr="00907529">
        <w:rPr>
          <w:rFonts w:ascii="Arial" w:eastAsia="MS PGothic" w:hAnsi="Arial" w:cs="Arial"/>
          <w:sz w:val="22"/>
          <w:szCs w:val="22"/>
          <w:lang w:val="ja-JP"/>
        </w:rPr>
        <w:t>ウイルスのスキャンは、</w:t>
      </w:r>
      <w:r w:rsidRPr="00907529">
        <w:rPr>
          <w:rFonts w:ascii="Arial" w:eastAsia="MS PGothic" w:hAnsi="Arial" w:cs="Arial"/>
          <w:sz w:val="22"/>
          <w:szCs w:val="22"/>
          <w:lang w:val="ja-JP"/>
        </w:rPr>
        <w:t xml:space="preserve">FOPE </w:t>
      </w:r>
      <w:r w:rsidRPr="00907529">
        <w:rPr>
          <w:rFonts w:ascii="Arial" w:eastAsia="MS PGothic" w:hAnsi="Arial" w:cs="Arial"/>
          <w:sz w:val="22"/>
          <w:szCs w:val="22"/>
          <w:lang w:val="ja-JP"/>
        </w:rPr>
        <w:t>ウイルス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フィルターによって行わなければなりません。</w:t>
      </w:r>
    </w:p>
    <w:p w:rsidR="00A05BBC" w:rsidRPr="00907529" w:rsidRDefault="00A05BBC" w:rsidP="005E35C0">
      <w:pPr>
        <w:pStyle w:val="ListParagraph"/>
        <w:numPr>
          <w:ilvl w:val="3"/>
          <w:numId w:val="3"/>
        </w:numPr>
        <w:suppressAutoHyphens w:val="0"/>
        <w:autoSpaceDN/>
        <w:spacing w:after="200"/>
        <w:ind w:left="1077" w:hanging="357"/>
        <w:textAlignment w:val="auto"/>
        <w:rPr>
          <w:rFonts w:ascii="Arial" w:eastAsia="MS PGothic" w:hAnsi="Arial" w:cs="Arial"/>
          <w:sz w:val="22"/>
          <w:szCs w:val="22"/>
        </w:rPr>
      </w:pPr>
      <w:r w:rsidRPr="00907529">
        <w:rPr>
          <w:rFonts w:ascii="Arial" w:eastAsia="MS PGothic" w:hAnsi="Arial" w:cs="Arial"/>
          <w:sz w:val="22"/>
          <w:szCs w:val="22"/>
          <w:lang w:val="ja-JP"/>
        </w:rPr>
        <w:t xml:space="preserve">FOPE </w:t>
      </w:r>
      <w:r w:rsidRPr="00907529">
        <w:rPr>
          <w:rFonts w:ascii="Arial" w:eastAsia="MS PGothic" w:hAnsi="Arial" w:cs="Arial"/>
          <w:sz w:val="22"/>
          <w:szCs w:val="22"/>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レベルに基づいてサービス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クレジットの適用を受けることはできません。</w:t>
      </w:r>
    </w:p>
    <w:p w:rsidR="00A05BBC" w:rsidRPr="00907529" w:rsidRDefault="00A05BBC" w:rsidP="005E35C0">
      <w:pPr>
        <w:pStyle w:val="ListParagraph"/>
        <w:numPr>
          <w:ilvl w:val="3"/>
          <w:numId w:val="3"/>
        </w:numPr>
        <w:suppressAutoHyphens w:val="0"/>
        <w:autoSpaceDN/>
        <w:adjustRightInd w:val="0"/>
        <w:spacing w:after="200"/>
        <w:ind w:left="1077" w:hanging="357"/>
        <w:textAlignment w:val="auto"/>
        <w:rPr>
          <w:rFonts w:ascii="Arial" w:eastAsia="MS PGothic" w:hAnsi="Arial" w:cs="Arial"/>
          <w:sz w:val="22"/>
          <w:szCs w:val="22"/>
        </w:rPr>
      </w:pPr>
      <w:r w:rsidRPr="00907529">
        <w:rPr>
          <w:rFonts w:ascii="Arial" w:eastAsia="MS PGothic" w:hAnsi="Arial" w:cs="Arial"/>
          <w:sz w:val="22"/>
          <w:szCs w:val="22"/>
          <w:lang w:val="ja-JP"/>
        </w:rPr>
        <w:t>ウイルスの検出およびブロックのサービス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レベルは、以下には適用されないものとします。</w:t>
      </w:r>
    </w:p>
    <w:p w:rsidR="00A05BBC" w:rsidRPr="00907529" w:rsidRDefault="00A05BBC" w:rsidP="005E35C0">
      <w:pPr>
        <w:pStyle w:val="ListParagraph"/>
        <w:numPr>
          <w:ilvl w:val="4"/>
          <w:numId w:val="3"/>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t>スパム、フィッシングその他の詐欺、アドウェア、スパイウェアなど、電子メールの不正の形態がマルウェアとして分類されないもの。マルウェアの分類については、</w:t>
      </w:r>
      <w:r w:rsidRPr="00907529">
        <w:rPr>
          <w:rFonts w:ascii="Arial" w:eastAsia="MS PGothic" w:hAnsi="Arial" w:cs="Arial"/>
          <w:sz w:val="22"/>
          <w:szCs w:val="22"/>
          <w:lang w:val="ja-JP"/>
        </w:rPr>
        <w:t xml:space="preserve"> </w:t>
      </w:r>
      <w:hyperlink r:id="rId13" w:history="1">
        <w:r w:rsidR="00150F2C" w:rsidRPr="00150F2C">
          <w:rPr>
            <w:rStyle w:val="Hyperlink"/>
            <w:rFonts w:ascii="Arial" w:hAnsi="Arial" w:cs="Arial"/>
            <w:sz w:val="22"/>
            <w:szCs w:val="22"/>
          </w:rPr>
          <w:t>http://www.microsoft.com/technet/security/topics/serversecurity/avdind_2.mspx</w:t>
        </w:r>
      </w:hyperlink>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をご覧ください。</w:t>
      </w:r>
    </w:p>
    <w:p w:rsidR="00A05BBC" w:rsidRPr="00907529" w:rsidRDefault="00A05BBC" w:rsidP="005E35C0">
      <w:pPr>
        <w:pStyle w:val="ListParagraph"/>
        <w:numPr>
          <w:ilvl w:val="4"/>
          <w:numId w:val="3"/>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t>NDR</w:t>
      </w:r>
      <w:r w:rsidRPr="00907529">
        <w:rPr>
          <w:rFonts w:ascii="Arial" w:eastAsia="MS PGothic" w:hAnsi="Arial" w:cs="Arial"/>
          <w:sz w:val="22"/>
          <w:szCs w:val="22"/>
          <w:lang w:val="ja-JP"/>
        </w:rPr>
        <w:t>、通知、または送り返されたメールに含まれるウイルスであって、破損しているもの、不完全なもの、省略されているもの、または動作しないもの。</w:t>
      </w:r>
    </w:p>
    <w:p w:rsidR="00A05BBC" w:rsidRPr="00907529" w:rsidRDefault="00A05BBC" w:rsidP="005E35C0">
      <w:pPr>
        <w:pStyle w:val="ListParagraph"/>
        <w:numPr>
          <w:ilvl w:val="3"/>
          <w:numId w:val="3"/>
        </w:numPr>
        <w:suppressAutoHyphens w:val="0"/>
        <w:autoSpaceDN/>
        <w:spacing w:after="200"/>
        <w:ind w:left="1077" w:hanging="357"/>
        <w:textAlignment w:val="auto"/>
        <w:rPr>
          <w:rFonts w:ascii="Arial" w:eastAsia="MS PGothic" w:hAnsi="Arial" w:cs="Arial"/>
          <w:sz w:val="22"/>
          <w:szCs w:val="22"/>
        </w:rPr>
      </w:pPr>
      <w:r w:rsidRPr="00907529">
        <w:rPr>
          <w:rFonts w:ascii="Arial" w:eastAsia="MS PGothic" w:hAnsi="Arial" w:cs="Arial"/>
          <w:sz w:val="22"/>
          <w:szCs w:val="22"/>
          <w:lang w:val="ja-JP"/>
        </w:rPr>
        <w:t>ウイルスの検出およびブロック</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サービスに使用できるサービス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クレジットは次のとおりです。感染が発生した場合、当該暦月に当該月間サービス料金の</w:t>
      </w:r>
      <w:r w:rsidRPr="00907529">
        <w:rPr>
          <w:rFonts w:ascii="Arial" w:eastAsia="MS PGothic" w:hAnsi="Arial" w:cs="Arial"/>
          <w:sz w:val="22"/>
          <w:szCs w:val="22"/>
          <w:lang w:val="ja-JP"/>
        </w:rPr>
        <w:t xml:space="preserve"> 25% </w:t>
      </w:r>
      <w:r w:rsidRPr="00907529">
        <w:rPr>
          <w:rFonts w:ascii="Arial" w:eastAsia="MS PGothic" w:hAnsi="Arial" w:cs="Arial"/>
          <w:sz w:val="22"/>
          <w:szCs w:val="22"/>
          <w:lang w:val="ja-JP"/>
        </w:rPr>
        <w:t>のサービス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クレジットを提供します。</w:t>
      </w:r>
      <w:r w:rsidRPr="00907529">
        <w:rPr>
          <w:rFonts w:ascii="Arial" w:eastAsia="MS PGothic" w:hAnsi="Arial" w:cs="Arial"/>
          <w:sz w:val="22"/>
          <w:szCs w:val="22"/>
          <w:lang w:val="ja-JP"/>
        </w:rPr>
        <w:t xml:space="preserve">1 </w:t>
      </w:r>
      <w:r w:rsidRPr="00907529">
        <w:rPr>
          <w:rFonts w:ascii="Arial" w:eastAsia="MS PGothic" w:hAnsi="Arial" w:cs="Arial"/>
          <w:sz w:val="22"/>
          <w:szCs w:val="22"/>
          <w:lang w:val="ja-JP"/>
        </w:rPr>
        <w:t>暦月あたりに請求可能な回数は、最大</w:t>
      </w:r>
      <w:r w:rsidRPr="00907529">
        <w:rPr>
          <w:rFonts w:ascii="Arial" w:eastAsia="MS PGothic" w:hAnsi="Arial" w:cs="Arial"/>
          <w:sz w:val="22"/>
          <w:szCs w:val="22"/>
          <w:lang w:val="ja-JP"/>
        </w:rPr>
        <w:t xml:space="preserve"> 1 </w:t>
      </w:r>
      <w:r w:rsidRPr="00907529">
        <w:rPr>
          <w:rFonts w:ascii="Arial" w:eastAsia="MS PGothic" w:hAnsi="Arial" w:cs="Arial"/>
          <w:sz w:val="22"/>
          <w:szCs w:val="22"/>
          <w:lang w:val="ja-JP"/>
        </w:rPr>
        <w:t>回とします。</w:t>
      </w:r>
    </w:p>
    <w:p w:rsidR="00A05BBC" w:rsidRPr="00907529" w:rsidRDefault="00A05BBC" w:rsidP="005E35C0">
      <w:pPr>
        <w:pStyle w:val="ListParagraph"/>
        <w:numPr>
          <w:ilvl w:val="0"/>
          <w:numId w:val="3"/>
        </w:numPr>
        <w:suppressAutoHyphens w:val="0"/>
        <w:autoSpaceDN/>
        <w:spacing w:after="200"/>
        <w:ind w:left="714" w:hanging="357"/>
        <w:textAlignment w:val="auto"/>
        <w:rPr>
          <w:rFonts w:ascii="Arial" w:eastAsia="MS PGothic" w:hAnsi="Arial" w:cs="Arial"/>
          <w:b/>
          <w:sz w:val="22"/>
          <w:szCs w:val="22"/>
        </w:rPr>
      </w:pPr>
      <w:r w:rsidRPr="00907529">
        <w:rPr>
          <w:rFonts w:ascii="Arial" w:eastAsia="MS PGothic" w:hAnsi="Arial" w:cs="Arial"/>
          <w:b/>
          <w:sz w:val="22"/>
          <w:szCs w:val="22"/>
          <w:lang w:val="ja-JP"/>
        </w:rPr>
        <w:t>迷惑メール対策の有効性のサービス</w:t>
      </w:r>
      <w:r w:rsidRPr="00907529">
        <w:rPr>
          <w:rFonts w:ascii="Arial" w:eastAsia="MS PGothic" w:hAnsi="Arial" w:cs="Arial"/>
          <w:b/>
          <w:sz w:val="22"/>
          <w:szCs w:val="22"/>
          <w:lang w:val="ja-JP"/>
        </w:rPr>
        <w:t xml:space="preserve"> </w:t>
      </w:r>
      <w:r w:rsidRPr="00907529">
        <w:rPr>
          <w:rFonts w:ascii="Arial" w:eastAsia="MS PGothic" w:hAnsi="Arial" w:cs="Arial"/>
          <w:b/>
          <w:sz w:val="22"/>
          <w:szCs w:val="22"/>
          <w:lang w:val="ja-JP"/>
        </w:rPr>
        <w:t>レベル</w:t>
      </w:r>
    </w:p>
    <w:p w:rsidR="00A05BBC" w:rsidRPr="00907529" w:rsidRDefault="00A05BBC" w:rsidP="005E35C0">
      <w:pPr>
        <w:pStyle w:val="ListParagraph"/>
        <w:numPr>
          <w:ilvl w:val="3"/>
          <w:numId w:val="3"/>
        </w:numPr>
        <w:suppressAutoHyphens w:val="0"/>
        <w:autoSpaceDN/>
        <w:spacing w:after="200"/>
        <w:ind w:left="1077" w:hanging="357"/>
        <w:textAlignment w:val="auto"/>
        <w:rPr>
          <w:rFonts w:ascii="Arial" w:eastAsia="MS PGothic" w:hAnsi="Arial" w:cs="Arial"/>
          <w:sz w:val="22"/>
          <w:szCs w:val="22"/>
        </w:rPr>
      </w:pPr>
      <w:r w:rsidRPr="00907529">
        <w:rPr>
          <w:rFonts w:ascii="Arial" w:eastAsia="MS PGothic" w:hAnsi="Arial" w:cs="Arial"/>
          <w:sz w:val="22"/>
          <w:szCs w:val="22"/>
          <w:lang w:val="ja-JP"/>
        </w:rPr>
        <w:t>「迷惑メール対策の有効性」は、</w:t>
      </w:r>
      <w:r w:rsidRPr="00907529">
        <w:rPr>
          <w:rFonts w:ascii="Arial" w:eastAsia="MS PGothic" w:hAnsi="Arial" w:cs="Arial"/>
          <w:sz w:val="22"/>
          <w:szCs w:val="22"/>
          <w:lang w:val="ja-JP"/>
        </w:rPr>
        <w:t xml:space="preserve">1 </w:t>
      </w:r>
      <w:r w:rsidRPr="00907529">
        <w:rPr>
          <w:rFonts w:ascii="Arial" w:eastAsia="MS PGothic" w:hAnsi="Arial" w:cs="Arial"/>
          <w:sz w:val="22"/>
          <w:szCs w:val="22"/>
          <w:lang w:val="ja-JP"/>
        </w:rPr>
        <w:t>暦月</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日数による</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中にフィルタリング</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システムで検出された受信迷惑メールの割合として定義されます。</w:t>
      </w:r>
    </w:p>
    <w:p w:rsidR="00A05BBC" w:rsidRPr="00907529" w:rsidRDefault="00A05BBC" w:rsidP="005E35C0">
      <w:pPr>
        <w:pStyle w:val="ListParagraph"/>
        <w:numPr>
          <w:ilvl w:val="3"/>
          <w:numId w:val="3"/>
        </w:numPr>
        <w:suppressAutoHyphens w:val="0"/>
        <w:autoSpaceDN/>
        <w:spacing w:after="200"/>
        <w:ind w:left="1077" w:hanging="357"/>
        <w:textAlignment w:val="auto"/>
        <w:rPr>
          <w:rFonts w:ascii="Arial" w:eastAsia="MS PGothic" w:hAnsi="Arial" w:cs="Arial"/>
          <w:sz w:val="22"/>
          <w:szCs w:val="22"/>
        </w:rPr>
      </w:pPr>
      <w:r w:rsidRPr="00907529">
        <w:rPr>
          <w:rFonts w:ascii="Arial" w:eastAsia="MS PGothic" w:hAnsi="Arial" w:cs="Arial"/>
          <w:sz w:val="22"/>
          <w:szCs w:val="22"/>
          <w:lang w:val="ja-JP"/>
        </w:rPr>
        <w:t>迷惑メール対策の有効性は、無効なメールボックスへの検出漏れを除いて計算されます。</w:t>
      </w:r>
    </w:p>
    <w:p w:rsidR="00A05BBC" w:rsidRPr="00907529" w:rsidRDefault="00A05BBC" w:rsidP="005E35C0">
      <w:pPr>
        <w:pStyle w:val="ListParagraph"/>
        <w:numPr>
          <w:ilvl w:val="3"/>
          <w:numId w:val="3"/>
        </w:numPr>
        <w:suppressAutoHyphens w:val="0"/>
        <w:autoSpaceDN/>
        <w:spacing w:after="200"/>
        <w:ind w:left="1077" w:hanging="357"/>
        <w:textAlignment w:val="auto"/>
        <w:rPr>
          <w:rFonts w:ascii="Arial" w:eastAsia="MS PGothic" w:hAnsi="Arial" w:cs="Arial"/>
          <w:sz w:val="22"/>
          <w:szCs w:val="22"/>
        </w:rPr>
      </w:pPr>
      <w:r w:rsidRPr="00907529">
        <w:rPr>
          <w:rFonts w:ascii="Arial" w:eastAsia="MS PGothic" w:hAnsi="Arial" w:cs="Arial"/>
          <w:sz w:val="22"/>
          <w:szCs w:val="22"/>
          <w:lang w:val="ja-JP"/>
        </w:rPr>
        <w:t>計算の対象となる迷惑メールは、マイクロソフトのサービスが処理したものでなければなりません。破損したもの、形式が不正なもの、または省略されたものは除きます。</w:t>
      </w:r>
    </w:p>
    <w:p w:rsidR="00A05BBC" w:rsidRPr="00907529" w:rsidRDefault="00A05BBC" w:rsidP="005E35C0">
      <w:pPr>
        <w:pStyle w:val="ListParagraph"/>
        <w:numPr>
          <w:ilvl w:val="3"/>
          <w:numId w:val="3"/>
        </w:numPr>
        <w:suppressAutoHyphens w:val="0"/>
        <w:autoSpaceDN/>
        <w:spacing w:after="200"/>
        <w:ind w:left="1077" w:hanging="357"/>
        <w:textAlignment w:val="auto"/>
        <w:rPr>
          <w:rFonts w:ascii="Arial" w:eastAsia="MS PGothic" w:hAnsi="Arial" w:cs="Arial"/>
          <w:sz w:val="22"/>
          <w:szCs w:val="22"/>
        </w:rPr>
      </w:pPr>
      <w:r w:rsidRPr="00907529">
        <w:rPr>
          <w:rFonts w:ascii="Arial" w:eastAsia="MS PGothic" w:hAnsi="Arial" w:cs="Arial"/>
          <w:sz w:val="22"/>
          <w:szCs w:val="22"/>
          <w:lang w:val="ja-JP"/>
        </w:rPr>
        <w:t>迷惑メール対策の有効性のサービス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レベルは、内容の大部分が英語以外で記載されている電子メールには適用されないものとします。</w:t>
      </w:r>
    </w:p>
    <w:p w:rsidR="00A05BBC" w:rsidRPr="00907529" w:rsidRDefault="00A05BBC" w:rsidP="005E35C0">
      <w:pPr>
        <w:pStyle w:val="ListParagraph"/>
        <w:numPr>
          <w:ilvl w:val="3"/>
          <w:numId w:val="3"/>
        </w:numPr>
        <w:suppressAutoHyphens w:val="0"/>
        <w:autoSpaceDN/>
        <w:spacing w:after="200"/>
        <w:ind w:left="1077" w:hanging="357"/>
        <w:textAlignment w:val="auto"/>
        <w:rPr>
          <w:rFonts w:ascii="Arial" w:eastAsia="MS PGothic" w:hAnsi="Arial" w:cs="Arial"/>
          <w:sz w:val="22"/>
          <w:szCs w:val="22"/>
        </w:rPr>
      </w:pPr>
      <w:r w:rsidRPr="00907529">
        <w:rPr>
          <w:rFonts w:ascii="Arial" w:eastAsia="MS PGothic" w:hAnsi="Arial" w:cs="Arial"/>
          <w:sz w:val="22"/>
          <w:szCs w:val="22"/>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A05BBC" w:rsidRPr="00907529" w:rsidRDefault="00A05BBC" w:rsidP="005E35C0">
      <w:pPr>
        <w:pStyle w:val="ListParagraph"/>
        <w:numPr>
          <w:ilvl w:val="3"/>
          <w:numId w:val="3"/>
        </w:numPr>
        <w:suppressAutoHyphens w:val="0"/>
        <w:autoSpaceDN/>
        <w:spacing w:after="200"/>
        <w:ind w:left="1077" w:hanging="357"/>
        <w:textAlignment w:val="auto"/>
        <w:rPr>
          <w:rFonts w:ascii="Arial" w:eastAsia="MS PGothic" w:hAnsi="Arial" w:cs="Arial"/>
          <w:sz w:val="22"/>
          <w:szCs w:val="22"/>
        </w:rPr>
      </w:pPr>
      <w:r w:rsidRPr="00907529">
        <w:rPr>
          <w:rFonts w:ascii="Arial" w:eastAsia="MS PGothic" w:hAnsi="Arial" w:cs="Arial"/>
          <w:sz w:val="22"/>
          <w:szCs w:val="22"/>
          <w:lang w:val="ja-JP"/>
        </w:rPr>
        <w:t>迷惑メール対策の有効性サービスに使用できるサービス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クレジットは次のとおりです。</w:t>
      </w:r>
    </w:p>
    <w:tbl>
      <w:tblPr>
        <w:tblW w:w="7416" w:type="dxa"/>
        <w:tblInd w:w="1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2"/>
        <w:gridCol w:w="3644"/>
      </w:tblGrid>
      <w:tr w:rsidR="00A05BBC" w:rsidRPr="00907529" w:rsidTr="002F3B92">
        <w:tc>
          <w:tcPr>
            <w:tcW w:w="3772" w:type="dxa"/>
            <w:shd w:val="clear" w:color="auto" w:fill="D9D9D9"/>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lang w:val="ja-JP"/>
              </w:rPr>
              <w:t>迷惑メール対策の有効性が</w:t>
            </w:r>
            <w:r w:rsidRPr="00907529">
              <w:rPr>
                <w:rFonts w:ascii="Arial" w:eastAsia="MS PGothic" w:hAnsi="Arial" w:cs="Arial"/>
                <w:sz w:val="22"/>
                <w:szCs w:val="22"/>
                <w:lang w:val="ja-JP"/>
              </w:rPr>
              <w:t xml:space="preserve"> </w:t>
            </w:r>
            <w:r w:rsidR="006362E5">
              <w:rPr>
                <w:rFonts w:ascii="Arial" w:eastAsia="MS PGothic" w:hAnsi="Arial" w:cs="Arial" w:hint="eastAsia"/>
                <w:sz w:val="22"/>
                <w:szCs w:val="22"/>
                <w:lang w:val="ja-JP"/>
              </w:rPr>
              <w:br/>
            </w:r>
            <w:r w:rsidRPr="00907529">
              <w:rPr>
                <w:rFonts w:ascii="Arial" w:eastAsia="MS PGothic" w:hAnsi="Arial" w:cs="Arial"/>
                <w:sz w:val="22"/>
                <w:szCs w:val="22"/>
                <w:lang w:val="ja-JP"/>
              </w:rPr>
              <w:t xml:space="preserve">98% </w:t>
            </w:r>
            <w:r w:rsidRPr="00907529">
              <w:rPr>
                <w:rFonts w:ascii="Arial" w:eastAsia="MS PGothic" w:hAnsi="Arial" w:cs="Arial"/>
                <w:sz w:val="22"/>
                <w:szCs w:val="22"/>
                <w:lang w:val="ja-JP"/>
              </w:rPr>
              <w:t>を下回った暦月の割合</w:t>
            </w:r>
          </w:p>
        </w:tc>
        <w:tc>
          <w:tcPr>
            <w:tcW w:w="3644" w:type="dxa"/>
            <w:shd w:val="clear" w:color="auto" w:fill="D9D9D9"/>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lang w:val="ja-JP"/>
              </w:rPr>
              <w:t>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w:t>
            </w:r>
          </w:p>
        </w:tc>
      </w:tr>
      <w:tr w:rsidR="00A05BBC" w:rsidRPr="00907529" w:rsidTr="002F3B92">
        <w:tc>
          <w:tcPr>
            <w:tcW w:w="3772" w:type="dxa"/>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lang w:val="ja-JP"/>
              </w:rPr>
              <w:t xml:space="preserve">25% </w:t>
            </w:r>
            <w:r w:rsidRPr="00907529">
              <w:rPr>
                <w:rFonts w:ascii="Arial" w:eastAsia="MS PGothic" w:hAnsi="Arial" w:cs="Arial"/>
                <w:sz w:val="22"/>
                <w:szCs w:val="22"/>
                <w:lang w:val="ja-JP"/>
              </w:rPr>
              <w:t>未満</w:t>
            </w:r>
          </w:p>
        </w:tc>
        <w:tc>
          <w:tcPr>
            <w:tcW w:w="3644" w:type="dxa"/>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rPr>
              <w:t>25%</w:t>
            </w:r>
          </w:p>
        </w:tc>
      </w:tr>
      <w:tr w:rsidR="00A05BBC" w:rsidRPr="00907529" w:rsidTr="002F3B92">
        <w:tc>
          <w:tcPr>
            <w:tcW w:w="3772" w:type="dxa"/>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lang w:val="ja-JP"/>
              </w:rPr>
              <w:t xml:space="preserve">50% </w:t>
            </w:r>
            <w:r w:rsidRPr="00907529">
              <w:rPr>
                <w:rFonts w:ascii="Arial" w:eastAsia="MS PGothic" w:hAnsi="Arial" w:cs="Arial"/>
                <w:sz w:val="22"/>
                <w:szCs w:val="22"/>
                <w:lang w:val="ja-JP"/>
              </w:rPr>
              <w:t>未満</w:t>
            </w:r>
          </w:p>
        </w:tc>
        <w:tc>
          <w:tcPr>
            <w:tcW w:w="3644" w:type="dxa"/>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rPr>
              <w:t>50%</w:t>
            </w:r>
          </w:p>
        </w:tc>
      </w:tr>
      <w:tr w:rsidR="00A05BBC" w:rsidRPr="00907529" w:rsidTr="002F3B92">
        <w:tc>
          <w:tcPr>
            <w:tcW w:w="3772" w:type="dxa"/>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rPr>
              <w:t>100%</w:t>
            </w:r>
          </w:p>
        </w:tc>
        <w:tc>
          <w:tcPr>
            <w:tcW w:w="3644" w:type="dxa"/>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rPr>
              <w:t>100%</w:t>
            </w:r>
          </w:p>
        </w:tc>
      </w:tr>
    </w:tbl>
    <w:p w:rsidR="00A05BBC" w:rsidRPr="00907529" w:rsidRDefault="00A05BBC" w:rsidP="00383AB4">
      <w:pPr>
        <w:pStyle w:val="ListParagraph"/>
        <w:spacing w:after="200"/>
        <w:ind w:left="2518"/>
        <w:rPr>
          <w:rFonts w:ascii="Arial" w:eastAsia="MS PGothic" w:hAnsi="Arial" w:cs="Arial"/>
          <w:sz w:val="22"/>
          <w:szCs w:val="22"/>
        </w:rPr>
      </w:pPr>
    </w:p>
    <w:p w:rsidR="00A05BBC" w:rsidRPr="00907529" w:rsidRDefault="00A05BBC" w:rsidP="005E35C0">
      <w:pPr>
        <w:pStyle w:val="ListParagraph"/>
        <w:numPr>
          <w:ilvl w:val="0"/>
          <w:numId w:val="3"/>
        </w:numPr>
        <w:suppressAutoHyphens w:val="0"/>
        <w:autoSpaceDN/>
        <w:spacing w:after="200"/>
        <w:ind w:left="714" w:hanging="357"/>
        <w:textAlignment w:val="auto"/>
        <w:rPr>
          <w:rFonts w:ascii="Arial" w:eastAsia="MS PGothic" w:hAnsi="Arial" w:cs="Arial"/>
          <w:b/>
          <w:sz w:val="22"/>
          <w:szCs w:val="22"/>
        </w:rPr>
      </w:pPr>
      <w:r w:rsidRPr="00907529">
        <w:rPr>
          <w:rFonts w:ascii="Arial" w:eastAsia="MS PGothic" w:hAnsi="Arial" w:cs="Arial"/>
          <w:b/>
          <w:sz w:val="22"/>
          <w:szCs w:val="22"/>
          <w:lang w:val="ja-JP"/>
        </w:rPr>
        <w:t>誤判定のサービス</w:t>
      </w:r>
      <w:r w:rsidRPr="00907529">
        <w:rPr>
          <w:rFonts w:ascii="Arial" w:eastAsia="MS PGothic" w:hAnsi="Arial" w:cs="Arial"/>
          <w:b/>
          <w:sz w:val="22"/>
          <w:szCs w:val="22"/>
          <w:lang w:val="ja-JP"/>
        </w:rPr>
        <w:t xml:space="preserve"> </w:t>
      </w:r>
      <w:r w:rsidRPr="00907529">
        <w:rPr>
          <w:rFonts w:ascii="Arial" w:eastAsia="MS PGothic" w:hAnsi="Arial" w:cs="Arial"/>
          <w:b/>
          <w:sz w:val="22"/>
          <w:szCs w:val="22"/>
          <w:lang w:val="ja-JP"/>
        </w:rPr>
        <w:t>レベル</w:t>
      </w:r>
    </w:p>
    <w:p w:rsidR="00A05BBC" w:rsidRPr="00907529" w:rsidRDefault="00A05BBC" w:rsidP="005E35C0">
      <w:pPr>
        <w:pStyle w:val="ListParagraph"/>
        <w:numPr>
          <w:ilvl w:val="3"/>
          <w:numId w:val="3"/>
        </w:numPr>
        <w:suppressAutoHyphens w:val="0"/>
        <w:autoSpaceDN/>
        <w:spacing w:after="200"/>
        <w:ind w:left="1077" w:hanging="357"/>
        <w:textAlignment w:val="auto"/>
        <w:rPr>
          <w:rFonts w:ascii="Arial" w:eastAsia="MS PGothic" w:hAnsi="Arial" w:cs="Arial"/>
          <w:sz w:val="22"/>
          <w:szCs w:val="22"/>
        </w:rPr>
      </w:pPr>
      <w:r w:rsidRPr="00907529">
        <w:rPr>
          <w:rFonts w:ascii="Arial" w:eastAsia="MS PGothic" w:hAnsi="Arial" w:cs="Arial"/>
          <w:sz w:val="22"/>
          <w:szCs w:val="22"/>
          <w:lang w:val="ja-JP"/>
        </w:rPr>
        <w:t>「誤判定」は、</w:t>
      </w:r>
      <w:r w:rsidRPr="00907529">
        <w:rPr>
          <w:rFonts w:ascii="Arial" w:eastAsia="MS PGothic" w:hAnsi="Arial" w:cs="Arial"/>
          <w:sz w:val="22"/>
          <w:szCs w:val="22"/>
          <w:lang w:val="ja-JP"/>
        </w:rPr>
        <w:t xml:space="preserve">1 </w:t>
      </w:r>
      <w:r w:rsidRPr="00907529">
        <w:rPr>
          <w:rFonts w:ascii="Arial" w:eastAsia="MS PGothic" w:hAnsi="Arial" w:cs="Arial"/>
          <w:sz w:val="22"/>
          <w:szCs w:val="22"/>
          <w:lang w:val="ja-JP"/>
        </w:rPr>
        <w:t>暦月中にフィルタリング</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システムで誤って迷惑メールと判定された正規の業務用電子メールの件数が、サービスによって処理されたすべての電子メールの件数に占める比率として定義されます。</w:t>
      </w:r>
    </w:p>
    <w:p w:rsidR="00A05BBC" w:rsidRPr="00907529" w:rsidRDefault="00A05BBC" w:rsidP="005E35C0">
      <w:pPr>
        <w:pStyle w:val="ListParagraph"/>
        <w:numPr>
          <w:ilvl w:val="3"/>
          <w:numId w:val="3"/>
        </w:numPr>
        <w:suppressAutoHyphens w:val="0"/>
        <w:autoSpaceDN/>
        <w:spacing w:after="200"/>
        <w:ind w:left="1077" w:hanging="357"/>
        <w:textAlignment w:val="auto"/>
        <w:rPr>
          <w:rFonts w:ascii="Arial" w:eastAsia="MS PGothic" w:hAnsi="Arial" w:cs="Arial"/>
          <w:sz w:val="22"/>
          <w:szCs w:val="22"/>
        </w:rPr>
      </w:pPr>
      <w:r w:rsidRPr="00907529">
        <w:rPr>
          <w:rFonts w:ascii="Arial" w:eastAsia="MS PGothic" w:hAnsi="Arial" w:cs="Arial"/>
          <w:sz w:val="22"/>
          <w:szCs w:val="22"/>
          <w:lang w:val="ja-JP"/>
        </w:rPr>
        <w:t>誤判定されたメッセージは、メッセージの配信から</w:t>
      </w:r>
      <w:r w:rsidRPr="00907529">
        <w:rPr>
          <w:rFonts w:ascii="Arial" w:eastAsia="MS PGothic" w:hAnsi="Arial" w:cs="Arial"/>
          <w:sz w:val="22"/>
          <w:szCs w:val="22"/>
          <w:lang w:val="ja-JP"/>
        </w:rPr>
        <w:t xml:space="preserve"> 5 </w:t>
      </w:r>
      <w:r w:rsidRPr="00907529">
        <w:rPr>
          <w:rFonts w:ascii="Arial" w:eastAsia="MS PGothic" w:hAnsi="Arial" w:cs="Arial"/>
          <w:sz w:val="22"/>
          <w:szCs w:val="22"/>
          <w:lang w:val="ja-JP"/>
        </w:rPr>
        <w:t>暦日以内に、すべてのヘッダーを含む完全な元のメッセージが不正対策チームに報告されるものとします。</w:t>
      </w:r>
    </w:p>
    <w:p w:rsidR="00A05BBC" w:rsidRPr="00907529" w:rsidRDefault="00A05BBC" w:rsidP="005E35C0">
      <w:pPr>
        <w:pStyle w:val="ListParagraph"/>
        <w:numPr>
          <w:ilvl w:val="3"/>
          <w:numId w:val="3"/>
        </w:numPr>
        <w:suppressAutoHyphens w:val="0"/>
        <w:autoSpaceDN/>
        <w:spacing w:after="200"/>
        <w:ind w:left="1077" w:hanging="357"/>
        <w:textAlignment w:val="auto"/>
        <w:rPr>
          <w:rFonts w:ascii="Arial" w:eastAsia="MS PGothic" w:hAnsi="Arial" w:cs="Arial"/>
          <w:sz w:val="22"/>
          <w:szCs w:val="22"/>
        </w:rPr>
      </w:pPr>
      <w:r w:rsidRPr="00907529">
        <w:rPr>
          <w:rFonts w:ascii="Arial" w:eastAsia="MS PGothic" w:hAnsi="Arial" w:cs="Arial"/>
          <w:sz w:val="22"/>
          <w:szCs w:val="22"/>
          <w:lang w:val="ja-JP"/>
        </w:rPr>
        <w:t>誤判定は、有効なメールボックスに送信された電子メールのみに適用されます。</w:t>
      </w:r>
    </w:p>
    <w:p w:rsidR="00A05BBC" w:rsidRPr="00907529" w:rsidRDefault="00A05BBC" w:rsidP="005E35C0">
      <w:pPr>
        <w:pStyle w:val="ListParagraph"/>
        <w:numPr>
          <w:ilvl w:val="3"/>
          <w:numId w:val="3"/>
        </w:numPr>
        <w:suppressAutoHyphens w:val="0"/>
        <w:autoSpaceDN/>
        <w:spacing w:after="200"/>
        <w:ind w:left="1077" w:hanging="357"/>
        <w:textAlignment w:val="auto"/>
        <w:rPr>
          <w:rFonts w:ascii="Arial" w:eastAsia="MS PGothic" w:hAnsi="Arial" w:cs="Arial"/>
          <w:sz w:val="22"/>
          <w:szCs w:val="22"/>
        </w:rPr>
      </w:pPr>
      <w:r w:rsidRPr="00907529">
        <w:rPr>
          <w:rFonts w:ascii="Arial" w:eastAsia="MS PGothic" w:hAnsi="Arial" w:cs="Arial"/>
          <w:sz w:val="22"/>
          <w:szCs w:val="22"/>
          <w:lang w:val="ja-JP"/>
        </w:rPr>
        <w:t>お客様は、誤判定の分類が主観的なものであることを認め、適切な時期に提供する証拠に基づいてマイクロソフトが誠実に誤判定の比率を算出することを了解するものとします。</w:t>
      </w:r>
    </w:p>
    <w:p w:rsidR="00A05BBC" w:rsidRPr="00907529" w:rsidRDefault="00A05BBC" w:rsidP="005E35C0">
      <w:pPr>
        <w:pStyle w:val="ListParagraph"/>
        <w:numPr>
          <w:ilvl w:val="3"/>
          <w:numId w:val="3"/>
        </w:numPr>
        <w:suppressAutoHyphens w:val="0"/>
        <w:autoSpaceDN/>
        <w:spacing w:after="200"/>
        <w:ind w:left="1077" w:hanging="357"/>
        <w:textAlignment w:val="auto"/>
        <w:rPr>
          <w:rFonts w:ascii="Arial" w:eastAsia="MS PGothic" w:hAnsi="Arial" w:cs="Arial"/>
          <w:sz w:val="22"/>
          <w:szCs w:val="22"/>
        </w:rPr>
      </w:pPr>
      <w:r w:rsidRPr="00907529">
        <w:rPr>
          <w:rFonts w:ascii="Arial" w:eastAsia="MS PGothic" w:hAnsi="Arial" w:cs="Arial"/>
          <w:sz w:val="22"/>
          <w:szCs w:val="22"/>
          <w:lang w:val="ja-JP"/>
        </w:rPr>
        <w:t>この誤判定のサービス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レベルは、以下には適用されないものとします。</w:t>
      </w:r>
    </w:p>
    <w:p w:rsidR="00A05BBC" w:rsidRPr="00907529" w:rsidRDefault="00A05BBC" w:rsidP="005E35C0">
      <w:pPr>
        <w:pStyle w:val="ListParagraph"/>
        <w:numPr>
          <w:ilvl w:val="4"/>
          <w:numId w:val="3"/>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t>大量配信メール、個人あてのメール、またはポルノ画像を含むメール</w:t>
      </w:r>
    </w:p>
    <w:p w:rsidR="00A05BBC" w:rsidRPr="00907529" w:rsidRDefault="00A05BBC" w:rsidP="005E35C0">
      <w:pPr>
        <w:pStyle w:val="ListParagraph"/>
        <w:numPr>
          <w:ilvl w:val="4"/>
          <w:numId w:val="3"/>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t>内容の大部分が英語以外で記載されている電子メール</w:t>
      </w:r>
    </w:p>
    <w:p w:rsidR="00A05BBC" w:rsidRPr="00907529" w:rsidRDefault="00A05BBC" w:rsidP="005E35C0">
      <w:pPr>
        <w:pStyle w:val="ListParagraph"/>
        <w:numPr>
          <w:ilvl w:val="4"/>
          <w:numId w:val="3"/>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t>ポリシー</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ルール、重複フィルター、または</w:t>
      </w:r>
      <w:r w:rsidRPr="00907529">
        <w:rPr>
          <w:rFonts w:ascii="Arial" w:eastAsia="MS PGothic" w:hAnsi="Arial" w:cs="Arial"/>
          <w:sz w:val="22"/>
          <w:szCs w:val="22"/>
          <w:lang w:val="ja-JP"/>
        </w:rPr>
        <w:t xml:space="preserve"> SMTP </w:t>
      </w:r>
      <w:r w:rsidRPr="00907529">
        <w:rPr>
          <w:rFonts w:ascii="Arial" w:eastAsia="MS PGothic" w:hAnsi="Arial" w:cs="Arial"/>
          <w:sz w:val="22"/>
          <w:szCs w:val="22"/>
          <w:lang w:val="ja-JP"/>
        </w:rPr>
        <w:t>接続フィルターでブロックされる電子メール</w:t>
      </w:r>
    </w:p>
    <w:p w:rsidR="00A05BBC" w:rsidRPr="00907529" w:rsidRDefault="00A05BBC" w:rsidP="005E35C0">
      <w:pPr>
        <w:pStyle w:val="ListParagraph"/>
        <w:numPr>
          <w:ilvl w:val="4"/>
          <w:numId w:val="3"/>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t>迷惑メール</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フォルダーに配信される電子メール</w:t>
      </w:r>
    </w:p>
    <w:p w:rsidR="00A05BBC" w:rsidRPr="00907529" w:rsidRDefault="00A05BBC" w:rsidP="005E35C0">
      <w:pPr>
        <w:pStyle w:val="ListParagraph"/>
        <w:numPr>
          <w:ilvl w:val="3"/>
          <w:numId w:val="3"/>
        </w:numPr>
        <w:suppressAutoHyphens w:val="0"/>
        <w:autoSpaceDN/>
        <w:spacing w:after="200"/>
        <w:ind w:left="1077" w:hanging="357"/>
        <w:textAlignment w:val="auto"/>
        <w:rPr>
          <w:rFonts w:ascii="Arial" w:eastAsia="MS PGothic" w:hAnsi="Arial" w:cs="Arial"/>
          <w:sz w:val="22"/>
          <w:szCs w:val="22"/>
        </w:rPr>
      </w:pPr>
      <w:r w:rsidRPr="00907529">
        <w:rPr>
          <w:rFonts w:ascii="Arial" w:eastAsia="MS PGothic" w:hAnsi="Arial" w:cs="Arial"/>
          <w:sz w:val="22"/>
          <w:szCs w:val="22"/>
          <w:lang w:val="ja-JP"/>
        </w:rPr>
        <w:t>誤判定サービスに使用できるサービス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クレジットは次のとおりです。</w:t>
      </w:r>
    </w:p>
    <w:tbl>
      <w:tblPr>
        <w:tblW w:w="7416" w:type="dxa"/>
        <w:tblInd w:w="1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5"/>
        <w:gridCol w:w="3661"/>
      </w:tblGrid>
      <w:tr w:rsidR="00A05BBC" w:rsidRPr="00907529" w:rsidTr="002F3B92">
        <w:tc>
          <w:tcPr>
            <w:tcW w:w="3755" w:type="dxa"/>
            <w:shd w:val="clear" w:color="auto" w:fill="D9D9D9"/>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lang w:val="ja-JP"/>
              </w:rPr>
              <w:t>暦月中の誤判定の比率</w:t>
            </w:r>
          </w:p>
        </w:tc>
        <w:tc>
          <w:tcPr>
            <w:tcW w:w="3661" w:type="dxa"/>
            <w:shd w:val="clear" w:color="auto" w:fill="D9D9D9"/>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lang w:val="ja-JP"/>
              </w:rPr>
              <w:t>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w:t>
            </w:r>
          </w:p>
        </w:tc>
      </w:tr>
      <w:tr w:rsidR="00A05BBC" w:rsidRPr="00907529" w:rsidTr="002F3B92">
        <w:tc>
          <w:tcPr>
            <w:tcW w:w="3755" w:type="dxa"/>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rPr>
              <w:t>&gt; 1:250,000</w:t>
            </w:r>
          </w:p>
        </w:tc>
        <w:tc>
          <w:tcPr>
            <w:tcW w:w="3661" w:type="dxa"/>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rPr>
              <w:t>25%</w:t>
            </w:r>
          </w:p>
        </w:tc>
      </w:tr>
      <w:tr w:rsidR="00A05BBC" w:rsidRPr="00907529" w:rsidTr="002F3B92">
        <w:tc>
          <w:tcPr>
            <w:tcW w:w="3755" w:type="dxa"/>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rPr>
              <w:t>&gt; 1:10,000</w:t>
            </w:r>
          </w:p>
        </w:tc>
        <w:tc>
          <w:tcPr>
            <w:tcW w:w="3661" w:type="dxa"/>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rPr>
              <w:t>50%</w:t>
            </w:r>
          </w:p>
        </w:tc>
      </w:tr>
      <w:tr w:rsidR="00A05BBC" w:rsidRPr="00907529" w:rsidTr="002F3B92">
        <w:tc>
          <w:tcPr>
            <w:tcW w:w="3755" w:type="dxa"/>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rPr>
              <w:t>&gt; 1:100</w:t>
            </w:r>
          </w:p>
        </w:tc>
        <w:tc>
          <w:tcPr>
            <w:tcW w:w="3661" w:type="dxa"/>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rPr>
              <w:t>100%</w:t>
            </w:r>
          </w:p>
        </w:tc>
      </w:tr>
    </w:tbl>
    <w:p w:rsidR="00A05BBC" w:rsidRDefault="00A05BBC" w:rsidP="005E35C0">
      <w:pPr>
        <w:pStyle w:val="ListParagraph"/>
        <w:suppressAutoHyphens w:val="0"/>
        <w:autoSpaceDN/>
        <w:spacing w:after="200"/>
        <w:textAlignment w:val="auto"/>
        <w:rPr>
          <w:rFonts w:ascii="Arial" w:eastAsia="MS PGothic" w:hAnsi="Arial" w:cs="Arial"/>
          <w:b/>
          <w:vanish/>
          <w:sz w:val="22"/>
          <w:szCs w:val="22"/>
        </w:rPr>
      </w:pPr>
    </w:p>
    <w:p w:rsidR="00A05BBC" w:rsidRPr="00907529" w:rsidRDefault="00A05BBC" w:rsidP="005E35C0">
      <w:pPr>
        <w:spacing w:after="200"/>
        <w:ind w:left="357"/>
        <w:rPr>
          <w:rFonts w:ascii="Arial" w:eastAsia="MS PGothic" w:hAnsi="Arial" w:cs="Arial"/>
          <w:b/>
          <w:sz w:val="22"/>
          <w:szCs w:val="22"/>
        </w:rPr>
      </w:pPr>
      <w:r w:rsidRPr="002C1C8F">
        <w:rPr>
          <w:rFonts w:ascii="Arial" w:eastAsia="MS PGothic" w:hAnsi="Arial" w:cs="Arial"/>
          <w:b/>
          <w:sz w:val="22"/>
          <w:szCs w:val="22"/>
        </w:rPr>
        <w:t>Forefront Online Protection for Exchange (FOPE)</w:t>
      </w:r>
    </w:p>
    <w:p w:rsidR="001A7CD4" w:rsidRPr="001A7CD4" w:rsidRDefault="00A05BBC" w:rsidP="001A7CD4">
      <w:pPr>
        <w:pStyle w:val="NormalWeb"/>
        <w:rPr>
          <w:rFonts w:eastAsia="Times New Roman"/>
          <w:lang w:eastAsia="en-US"/>
        </w:rPr>
      </w:pPr>
      <w:r w:rsidRPr="00907529">
        <w:rPr>
          <w:rFonts w:ascii="Arial" w:eastAsia="MS PGothic" w:hAnsi="Arial" w:cs="Arial"/>
          <w:sz w:val="22"/>
          <w:szCs w:val="22"/>
          <w:lang w:val="ja-JP"/>
        </w:rPr>
        <w:t>スタンドアロンの本サービス、</w:t>
      </w:r>
      <w:r w:rsidRPr="002C1C8F">
        <w:rPr>
          <w:rFonts w:ascii="Arial" w:eastAsia="MS PGothic" w:hAnsi="Arial" w:cs="Arial"/>
          <w:sz w:val="22"/>
          <w:szCs w:val="22"/>
        </w:rPr>
        <w:t>ECAL Suite</w:t>
      </w:r>
      <w:r w:rsidRPr="00907529">
        <w:rPr>
          <w:rFonts w:ascii="Arial" w:eastAsia="MS PGothic" w:hAnsi="Arial" w:cs="Arial"/>
          <w:sz w:val="22"/>
          <w:szCs w:val="22"/>
          <w:lang w:val="ja-JP"/>
        </w:rPr>
        <w:t>、</w:t>
      </w:r>
      <w:r w:rsidRPr="002C1C8F">
        <w:rPr>
          <w:rFonts w:ascii="Arial" w:eastAsia="MS PGothic" w:hAnsi="Arial" w:cs="Arial"/>
          <w:sz w:val="22"/>
          <w:szCs w:val="22"/>
        </w:rPr>
        <w:t>Forefront Protection Suite</w:t>
      </w:r>
      <w:r w:rsidRPr="00907529">
        <w:rPr>
          <w:rFonts w:ascii="Arial" w:eastAsia="MS PGothic" w:hAnsi="Arial" w:cs="Arial"/>
          <w:sz w:val="22"/>
          <w:szCs w:val="22"/>
          <w:lang w:val="ja-JP"/>
        </w:rPr>
        <w:t>、または</w:t>
      </w:r>
      <w:r w:rsidRPr="002C1C8F">
        <w:rPr>
          <w:rFonts w:ascii="Arial" w:eastAsia="MS PGothic" w:hAnsi="Arial" w:cs="Arial"/>
          <w:sz w:val="22"/>
          <w:szCs w:val="22"/>
        </w:rPr>
        <w:t xml:space="preserve"> Exchange Enterprise CAL with Services </w:t>
      </w:r>
      <w:r w:rsidRPr="00907529">
        <w:rPr>
          <w:rFonts w:ascii="Arial" w:eastAsia="MS PGothic" w:hAnsi="Arial" w:cs="Arial"/>
          <w:sz w:val="22"/>
          <w:szCs w:val="22"/>
          <w:lang w:val="ja-JP"/>
        </w:rPr>
        <w:t>としてライセンスを取得した</w:t>
      </w:r>
      <w:r w:rsidRPr="002C1C8F">
        <w:rPr>
          <w:rFonts w:ascii="Arial" w:eastAsia="MS PGothic" w:hAnsi="Arial" w:cs="Arial"/>
          <w:sz w:val="22"/>
          <w:szCs w:val="22"/>
        </w:rPr>
        <w:t xml:space="preserve"> Forefront Online Protection for Exchange (</w:t>
      </w:r>
      <w:r w:rsidRPr="00907529">
        <w:rPr>
          <w:rFonts w:ascii="Arial" w:eastAsia="MS PGothic" w:hAnsi="Arial" w:cs="Arial"/>
          <w:sz w:val="22"/>
          <w:szCs w:val="22"/>
          <w:lang w:val="ja-JP"/>
        </w:rPr>
        <w:t>以下「</w:t>
      </w:r>
      <w:r w:rsidRPr="002C1C8F">
        <w:rPr>
          <w:rFonts w:ascii="Arial" w:eastAsia="MS PGothic" w:hAnsi="Arial" w:cs="Arial"/>
          <w:sz w:val="22"/>
          <w:szCs w:val="22"/>
        </w:rPr>
        <w:t>FOPE</w:t>
      </w:r>
      <w:r w:rsidRPr="00907529">
        <w:rPr>
          <w:rFonts w:ascii="Arial" w:eastAsia="MS PGothic" w:hAnsi="Arial" w:cs="Arial"/>
          <w:sz w:val="22"/>
          <w:szCs w:val="22"/>
          <w:lang w:val="ja-JP"/>
        </w:rPr>
        <w:t>」といいます</w:t>
      </w:r>
      <w:r w:rsidRPr="002C1C8F">
        <w:rPr>
          <w:rFonts w:ascii="Arial" w:eastAsia="MS PGothic" w:hAnsi="Arial" w:cs="Arial"/>
          <w:sz w:val="22"/>
          <w:szCs w:val="22"/>
        </w:rPr>
        <w:t xml:space="preserve">) </w:t>
      </w:r>
      <w:r w:rsidRPr="00907529">
        <w:rPr>
          <w:rFonts w:ascii="Arial" w:eastAsia="MS PGothic" w:hAnsi="Arial" w:cs="Arial"/>
          <w:sz w:val="22"/>
          <w:szCs w:val="22"/>
          <w:lang w:val="ja-JP"/>
        </w:rPr>
        <w:t>に関して、お客様は、マイクロソフトが次の項目に対して以下に定めるサービス</w:t>
      </w:r>
      <w:r w:rsidRPr="002C1C8F">
        <w:rPr>
          <w:rFonts w:ascii="Arial" w:eastAsia="MS PGothic" w:hAnsi="Arial" w:cs="Arial"/>
          <w:sz w:val="22"/>
          <w:szCs w:val="22"/>
        </w:rPr>
        <w:t xml:space="preserve"> </w:t>
      </w:r>
      <w:r w:rsidRPr="00907529">
        <w:rPr>
          <w:rFonts w:ascii="Arial" w:eastAsia="MS PGothic" w:hAnsi="Arial" w:cs="Arial"/>
          <w:sz w:val="22"/>
          <w:szCs w:val="22"/>
          <w:lang w:val="ja-JP"/>
        </w:rPr>
        <w:t>レベルを満たさない場合、サービス</w:t>
      </w:r>
      <w:r w:rsidRPr="002C1C8F">
        <w:rPr>
          <w:rFonts w:ascii="Arial" w:eastAsia="MS PGothic" w:hAnsi="Arial" w:cs="Arial"/>
          <w:sz w:val="22"/>
          <w:szCs w:val="22"/>
        </w:rPr>
        <w:t xml:space="preserve"> </w:t>
      </w:r>
      <w:r w:rsidRPr="00907529">
        <w:rPr>
          <w:rFonts w:ascii="Arial" w:eastAsia="MS PGothic" w:hAnsi="Arial" w:cs="Arial"/>
          <w:sz w:val="22"/>
          <w:szCs w:val="22"/>
          <w:lang w:val="ja-JP"/>
        </w:rPr>
        <w:t>クレジットの適用を受けることができます。</w:t>
      </w:r>
      <w:r w:rsidRPr="00907529">
        <w:rPr>
          <w:rFonts w:ascii="Arial" w:eastAsia="MS PGothic" w:hAnsi="Arial" w:cs="Arial"/>
          <w:sz w:val="22"/>
          <w:szCs w:val="22"/>
          <w:lang w:val="ja-JP"/>
        </w:rPr>
        <w:t xml:space="preserve">(1) </w:t>
      </w:r>
      <w:r w:rsidRPr="00907529">
        <w:rPr>
          <w:rFonts w:ascii="Arial" w:eastAsia="MS PGothic" w:hAnsi="Arial" w:cs="Arial"/>
          <w:sz w:val="22"/>
          <w:szCs w:val="22"/>
          <w:lang w:val="ja-JP"/>
        </w:rPr>
        <w:t>稼働時間、および</w:t>
      </w:r>
      <w:r w:rsidRPr="00907529">
        <w:rPr>
          <w:rFonts w:ascii="Arial" w:eastAsia="MS PGothic" w:hAnsi="Arial" w:cs="Arial"/>
          <w:sz w:val="22"/>
          <w:szCs w:val="22"/>
          <w:lang w:val="ja-JP"/>
        </w:rPr>
        <w:t xml:space="preserve"> (2) </w:t>
      </w:r>
      <w:r w:rsidRPr="00907529">
        <w:rPr>
          <w:rFonts w:ascii="Arial" w:eastAsia="MS PGothic" w:hAnsi="Arial" w:cs="Arial"/>
          <w:sz w:val="22"/>
          <w:szCs w:val="22"/>
          <w:lang w:val="ja-JP"/>
        </w:rPr>
        <w:t>電子メール配信。</w:t>
      </w:r>
      <w:r w:rsidR="001A7CD4" w:rsidRPr="001A7CD4">
        <w:rPr>
          <w:rFonts w:eastAsia="Times New Roman"/>
          <w:lang w:eastAsia="en-US"/>
        </w:rPr>
        <w:t xml:space="preserve">FOPE </w:t>
      </w:r>
      <w:r w:rsidR="001A7CD4" w:rsidRPr="001A7CD4">
        <w:rPr>
          <w:rFonts w:ascii="MS Mincho" w:eastAsia="MS Mincho" w:hAnsi="MS Mincho" w:cs="MS Mincho" w:hint="eastAsia"/>
          <w:lang w:eastAsia="en-US"/>
        </w:rPr>
        <w:t>には予定されていたダウンタイムはありません。</w:t>
      </w:r>
      <w:r w:rsidR="001A7CD4" w:rsidRPr="001A7CD4">
        <w:rPr>
          <w:rFonts w:eastAsia="Times New Roman"/>
          <w:lang w:eastAsia="en-US"/>
        </w:rPr>
        <w:t xml:space="preserve"> </w:t>
      </w:r>
    </w:p>
    <w:p w:rsidR="00A05BBC" w:rsidRPr="001A7CD4" w:rsidRDefault="00A05BBC" w:rsidP="005E35C0">
      <w:pPr>
        <w:spacing w:after="200"/>
        <w:ind w:left="357"/>
        <w:rPr>
          <w:rFonts w:ascii="Arial" w:eastAsia="MS PGothic" w:hAnsi="Arial" w:cs="Arial"/>
          <w:sz w:val="22"/>
          <w:szCs w:val="22"/>
        </w:rPr>
      </w:pPr>
    </w:p>
    <w:p w:rsidR="00A05BBC" w:rsidRPr="00907529" w:rsidRDefault="00A05BBC" w:rsidP="005E35C0">
      <w:pPr>
        <w:pStyle w:val="ListParagraph"/>
        <w:numPr>
          <w:ilvl w:val="0"/>
          <w:numId w:val="13"/>
        </w:numPr>
        <w:suppressAutoHyphens w:val="0"/>
        <w:autoSpaceDN/>
        <w:spacing w:after="200"/>
        <w:ind w:left="714" w:hanging="357"/>
        <w:textAlignment w:val="auto"/>
        <w:rPr>
          <w:rFonts w:ascii="Arial" w:eastAsia="MS PGothic" w:hAnsi="Arial" w:cs="Arial"/>
          <w:b/>
          <w:sz w:val="22"/>
          <w:szCs w:val="22"/>
        </w:rPr>
      </w:pPr>
      <w:r w:rsidRPr="00907529">
        <w:rPr>
          <w:rFonts w:ascii="Arial" w:eastAsia="MS PGothic" w:hAnsi="Arial" w:cs="Arial"/>
          <w:b/>
          <w:sz w:val="22"/>
          <w:szCs w:val="22"/>
          <w:lang w:val="ja-JP"/>
        </w:rPr>
        <w:t>月間稼働率</w:t>
      </w:r>
    </w:p>
    <w:p w:rsidR="00A05BBC" w:rsidRPr="00907529" w:rsidRDefault="00A05BBC" w:rsidP="005E35C0">
      <w:pPr>
        <w:pStyle w:val="ListParagraph"/>
        <w:tabs>
          <w:tab w:val="left" w:pos="-90"/>
          <w:tab w:val="left" w:pos="90"/>
          <w:tab w:val="left" w:pos="270"/>
        </w:tabs>
        <w:jc w:val="both"/>
        <w:rPr>
          <w:rFonts w:ascii="Arial" w:eastAsia="MS PGothic" w:hAnsi="Arial" w:cs="Arial"/>
          <w:sz w:val="22"/>
          <w:szCs w:val="22"/>
        </w:rPr>
      </w:pPr>
      <w:r w:rsidRPr="00907529">
        <w:rPr>
          <w:rFonts w:ascii="Arial" w:eastAsia="MS PGothic" w:hAnsi="Arial" w:cs="Arial"/>
          <w:sz w:val="22"/>
          <w:szCs w:val="22"/>
          <w:lang w:val="ja-JP"/>
        </w:rPr>
        <w:t xml:space="preserve">FOPE </w:t>
      </w:r>
      <w:r w:rsidRPr="00907529">
        <w:rPr>
          <w:rFonts w:ascii="Arial" w:eastAsia="MS PGothic" w:hAnsi="Arial" w:cs="Arial"/>
          <w:sz w:val="22"/>
          <w:szCs w:val="22"/>
          <w:lang w:val="ja-JP"/>
        </w:rPr>
        <w:t>の月間稼働率が特定の月において</w:t>
      </w:r>
      <w:r w:rsidRPr="00907529">
        <w:rPr>
          <w:rFonts w:ascii="Arial" w:eastAsia="MS PGothic" w:hAnsi="Arial" w:cs="Arial"/>
          <w:sz w:val="22"/>
          <w:szCs w:val="22"/>
          <w:lang w:val="ja-JP"/>
        </w:rPr>
        <w:t xml:space="preserve"> 99.999% </w:t>
      </w:r>
      <w:r w:rsidRPr="00907529">
        <w:rPr>
          <w:rFonts w:ascii="Arial" w:eastAsia="MS PGothic" w:hAnsi="Arial" w:cs="Arial"/>
          <w:sz w:val="22"/>
          <w:szCs w:val="22"/>
          <w:lang w:val="ja-JP"/>
        </w:rPr>
        <w:t>を下回った場合、お客様は次のサービス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クレジットの適用を受けることができます。</w:t>
      </w:r>
    </w:p>
    <w:p w:rsidR="00A05BBC" w:rsidRPr="00907529" w:rsidRDefault="00A05BBC">
      <w:pPr>
        <w:pStyle w:val="ListParagraph"/>
        <w:tabs>
          <w:tab w:val="left" w:pos="-90"/>
          <w:tab w:val="left" w:pos="0"/>
          <w:tab w:val="left" w:pos="270"/>
        </w:tabs>
        <w:ind w:left="360"/>
        <w:jc w:val="both"/>
        <w:rPr>
          <w:rFonts w:ascii="Arial" w:eastAsia="MS PGothic" w:hAnsi="Arial" w:cs="Arial"/>
          <w:sz w:val="22"/>
          <w:szCs w:val="22"/>
        </w:rPr>
      </w:pPr>
    </w:p>
    <w:tbl>
      <w:tblPr>
        <w:tblW w:w="0" w:type="auto"/>
        <w:tblInd w:w="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1"/>
        <w:gridCol w:w="3655"/>
      </w:tblGrid>
      <w:tr w:rsidR="00A05BBC" w:rsidRPr="00907529" w:rsidTr="009C5EF6">
        <w:tc>
          <w:tcPr>
            <w:tcW w:w="3761" w:type="dxa"/>
            <w:shd w:val="clear" w:color="auto" w:fill="D9D9D9"/>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lang w:val="ja-JP"/>
              </w:rPr>
              <w:t>月間稼働率</w:t>
            </w:r>
          </w:p>
        </w:tc>
        <w:tc>
          <w:tcPr>
            <w:tcW w:w="3655" w:type="dxa"/>
            <w:shd w:val="clear" w:color="auto" w:fill="D9D9D9"/>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lang w:val="ja-JP"/>
              </w:rPr>
              <w:t>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w:t>
            </w:r>
          </w:p>
        </w:tc>
      </w:tr>
      <w:tr w:rsidR="00A05BBC" w:rsidRPr="00907529" w:rsidTr="009C5EF6">
        <w:tc>
          <w:tcPr>
            <w:tcW w:w="3761" w:type="dxa"/>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lang w:val="ja-JP"/>
              </w:rPr>
              <w:t xml:space="preserve">99.999% </w:t>
            </w:r>
            <w:r w:rsidRPr="00907529">
              <w:rPr>
                <w:rFonts w:ascii="Arial" w:eastAsia="MS PGothic" w:hAnsi="Arial" w:cs="Arial"/>
                <w:sz w:val="22"/>
                <w:szCs w:val="22"/>
                <w:lang w:val="ja-JP"/>
              </w:rPr>
              <w:t>未満</w:t>
            </w:r>
          </w:p>
        </w:tc>
        <w:tc>
          <w:tcPr>
            <w:tcW w:w="3655" w:type="dxa"/>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rPr>
              <w:t>25%</w:t>
            </w:r>
          </w:p>
        </w:tc>
      </w:tr>
      <w:tr w:rsidR="00A05BBC" w:rsidRPr="00907529" w:rsidTr="009C5EF6">
        <w:tc>
          <w:tcPr>
            <w:tcW w:w="3761" w:type="dxa"/>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lang w:val="ja-JP"/>
              </w:rPr>
              <w:t xml:space="preserve">99.0% </w:t>
            </w:r>
            <w:r w:rsidRPr="00907529">
              <w:rPr>
                <w:rFonts w:ascii="Arial" w:eastAsia="MS PGothic" w:hAnsi="Arial" w:cs="Arial"/>
                <w:sz w:val="22"/>
                <w:szCs w:val="22"/>
                <w:lang w:val="ja-JP"/>
              </w:rPr>
              <w:t>未満</w:t>
            </w:r>
          </w:p>
        </w:tc>
        <w:tc>
          <w:tcPr>
            <w:tcW w:w="3655" w:type="dxa"/>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rPr>
              <w:t>50%</w:t>
            </w:r>
          </w:p>
        </w:tc>
      </w:tr>
      <w:tr w:rsidR="00A05BBC" w:rsidRPr="00907529" w:rsidTr="009C5EF6">
        <w:tc>
          <w:tcPr>
            <w:tcW w:w="3761" w:type="dxa"/>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lang w:val="ja-JP"/>
              </w:rPr>
              <w:t xml:space="preserve">98.0% </w:t>
            </w:r>
            <w:r w:rsidRPr="00907529">
              <w:rPr>
                <w:rFonts w:ascii="Arial" w:eastAsia="MS PGothic" w:hAnsi="Arial" w:cs="Arial"/>
                <w:sz w:val="22"/>
                <w:szCs w:val="22"/>
                <w:lang w:val="ja-JP"/>
              </w:rPr>
              <w:t>未満</w:t>
            </w:r>
          </w:p>
        </w:tc>
        <w:tc>
          <w:tcPr>
            <w:tcW w:w="3655" w:type="dxa"/>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rPr>
              <w:t>100%</w:t>
            </w:r>
          </w:p>
        </w:tc>
      </w:tr>
    </w:tbl>
    <w:p w:rsidR="00A05BBC" w:rsidRPr="00907529" w:rsidRDefault="00A05BBC" w:rsidP="00383AB4">
      <w:pPr>
        <w:spacing w:after="200"/>
        <w:ind w:left="720"/>
        <w:rPr>
          <w:rFonts w:ascii="Arial" w:eastAsia="MS PGothic" w:hAnsi="Arial" w:cs="Arial"/>
          <w:sz w:val="22"/>
          <w:szCs w:val="22"/>
        </w:rPr>
      </w:pPr>
    </w:p>
    <w:p w:rsidR="00A05BBC" w:rsidRPr="00907529" w:rsidRDefault="00A05BBC" w:rsidP="005E35C0">
      <w:pPr>
        <w:pStyle w:val="ListParagraph"/>
        <w:numPr>
          <w:ilvl w:val="0"/>
          <w:numId w:val="13"/>
        </w:numPr>
        <w:suppressAutoHyphens w:val="0"/>
        <w:autoSpaceDN/>
        <w:spacing w:after="200"/>
        <w:ind w:left="714" w:hanging="357"/>
        <w:textAlignment w:val="auto"/>
        <w:rPr>
          <w:rFonts w:ascii="Arial" w:eastAsia="MS PGothic" w:hAnsi="Arial" w:cs="Arial"/>
          <w:b/>
          <w:sz w:val="22"/>
          <w:szCs w:val="22"/>
        </w:rPr>
      </w:pPr>
      <w:r w:rsidRPr="00907529">
        <w:rPr>
          <w:rFonts w:ascii="Arial" w:eastAsia="MS PGothic" w:hAnsi="Arial" w:cs="Arial"/>
          <w:b/>
          <w:sz w:val="22"/>
          <w:szCs w:val="22"/>
          <w:lang w:val="ja-JP"/>
        </w:rPr>
        <w:t>電子メール配信のサービス</w:t>
      </w:r>
      <w:r w:rsidRPr="00907529">
        <w:rPr>
          <w:rFonts w:ascii="Arial" w:eastAsia="MS PGothic" w:hAnsi="Arial" w:cs="Arial"/>
          <w:b/>
          <w:sz w:val="22"/>
          <w:szCs w:val="22"/>
          <w:lang w:val="ja-JP"/>
        </w:rPr>
        <w:t xml:space="preserve"> </w:t>
      </w:r>
      <w:r w:rsidRPr="00907529">
        <w:rPr>
          <w:rFonts w:ascii="Arial" w:eastAsia="MS PGothic" w:hAnsi="Arial" w:cs="Arial"/>
          <w:b/>
          <w:sz w:val="22"/>
          <w:szCs w:val="22"/>
          <w:lang w:val="ja-JP"/>
        </w:rPr>
        <w:t>レベル</w:t>
      </w:r>
    </w:p>
    <w:p w:rsidR="00A05BBC" w:rsidRPr="00907529" w:rsidRDefault="00A05BBC" w:rsidP="005E35C0">
      <w:pPr>
        <w:pStyle w:val="ListParagraph"/>
        <w:numPr>
          <w:ilvl w:val="3"/>
          <w:numId w:val="13"/>
        </w:numPr>
        <w:suppressAutoHyphens w:val="0"/>
        <w:autoSpaceDN/>
        <w:spacing w:after="200"/>
        <w:ind w:left="1077" w:hanging="357"/>
        <w:textAlignment w:val="auto"/>
        <w:rPr>
          <w:rFonts w:ascii="Arial" w:eastAsia="MS PGothic" w:hAnsi="Arial" w:cs="Arial"/>
          <w:sz w:val="22"/>
          <w:szCs w:val="22"/>
        </w:rPr>
      </w:pPr>
      <w:r w:rsidRPr="00907529">
        <w:rPr>
          <w:rFonts w:ascii="Arial" w:eastAsia="MS PGothic" w:hAnsi="Arial" w:cs="Arial"/>
          <w:sz w:val="22"/>
          <w:szCs w:val="22"/>
          <w:lang w:val="ja-JP"/>
        </w:rPr>
        <w:t>「電子メール配信時間」は、電子メールの配信時間の</w:t>
      </w:r>
      <w:r w:rsidRPr="00907529">
        <w:rPr>
          <w:rFonts w:ascii="Arial" w:eastAsia="MS PGothic" w:hAnsi="Arial" w:cs="Arial"/>
          <w:sz w:val="22"/>
          <w:szCs w:val="22"/>
          <w:lang w:val="ja-JP"/>
        </w:rPr>
        <w:t xml:space="preserve"> 1 </w:t>
      </w:r>
      <w:r w:rsidRPr="00907529">
        <w:rPr>
          <w:rFonts w:ascii="Arial" w:eastAsia="MS PGothic" w:hAnsi="Arial" w:cs="Arial"/>
          <w:sz w:val="22"/>
          <w:szCs w:val="22"/>
          <w:lang w:val="ja-JP"/>
        </w:rPr>
        <w:t>暦月中の平均</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分</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として定義されます。配信時間とは、業務用電子メールが</w:t>
      </w:r>
      <w:r w:rsidRPr="00907529">
        <w:rPr>
          <w:rFonts w:ascii="Arial" w:eastAsia="MS PGothic" w:hAnsi="Arial" w:cs="Arial"/>
          <w:sz w:val="22"/>
          <w:szCs w:val="22"/>
          <w:lang w:val="ja-JP"/>
        </w:rPr>
        <w:t xml:space="preserve"> FOPE </w:t>
      </w:r>
      <w:r w:rsidRPr="00907529">
        <w:rPr>
          <w:rFonts w:ascii="Arial" w:eastAsia="MS PGothic" w:hAnsi="Arial" w:cs="Arial"/>
          <w:sz w:val="22"/>
          <w:szCs w:val="22"/>
          <w:lang w:val="ja-JP"/>
        </w:rPr>
        <w:t>ネットワークに届いてから最初の配信が試行されるまでの経過時間をいいます。</w:t>
      </w:r>
    </w:p>
    <w:p w:rsidR="00A05BBC" w:rsidRPr="00907529" w:rsidRDefault="00A05BBC" w:rsidP="005E35C0">
      <w:pPr>
        <w:pStyle w:val="ListParagraph"/>
        <w:numPr>
          <w:ilvl w:val="3"/>
          <w:numId w:val="13"/>
        </w:numPr>
        <w:suppressAutoHyphens w:val="0"/>
        <w:autoSpaceDN/>
        <w:spacing w:after="200"/>
        <w:ind w:left="1077" w:hanging="357"/>
        <w:textAlignment w:val="auto"/>
        <w:rPr>
          <w:rFonts w:ascii="Arial" w:eastAsia="MS PGothic" w:hAnsi="Arial" w:cs="Arial"/>
          <w:sz w:val="22"/>
          <w:szCs w:val="22"/>
        </w:rPr>
      </w:pPr>
      <w:r w:rsidRPr="00907529">
        <w:rPr>
          <w:rFonts w:ascii="Arial" w:eastAsia="MS PGothic" w:hAnsi="Arial" w:cs="Arial"/>
          <w:sz w:val="22"/>
          <w:szCs w:val="22"/>
          <w:lang w:val="ja-JP"/>
        </w:rPr>
        <w:t>電子メール配信時間は</w:t>
      </w:r>
      <w:r w:rsidRPr="00907529">
        <w:rPr>
          <w:rFonts w:ascii="Arial" w:eastAsia="MS PGothic" w:hAnsi="Arial" w:cs="Arial"/>
          <w:sz w:val="22"/>
          <w:szCs w:val="22"/>
          <w:lang w:val="ja-JP"/>
        </w:rPr>
        <w:t xml:space="preserve"> 5 </w:t>
      </w:r>
      <w:r w:rsidRPr="00907529">
        <w:rPr>
          <w:rFonts w:ascii="Arial" w:eastAsia="MS PGothic" w:hAnsi="Arial" w:cs="Arial"/>
          <w:sz w:val="22"/>
          <w:szCs w:val="22"/>
          <w:lang w:val="ja-JP"/>
        </w:rPr>
        <w:t>分ごとに計測され、記録されます。経過時間が短いものの順に、上位</w:t>
      </w:r>
      <w:r w:rsidRPr="00907529">
        <w:rPr>
          <w:rFonts w:ascii="Arial" w:eastAsia="MS PGothic" w:hAnsi="Arial" w:cs="Arial"/>
          <w:sz w:val="22"/>
          <w:szCs w:val="22"/>
          <w:lang w:val="ja-JP"/>
        </w:rPr>
        <w:t xml:space="preserve"> 95% </w:t>
      </w:r>
      <w:r w:rsidRPr="00907529">
        <w:rPr>
          <w:rFonts w:ascii="Arial" w:eastAsia="MS PGothic" w:hAnsi="Arial" w:cs="Arial"/>
          <w:sz w:val="22"/>
          <w:szCs w:val="22"/>
          <w:lang w:val="ja-JP"/>
        </w:rPr>
        <w:t>のデータを使用して当該暦月の平均を計算します。</w:t>
      </w:r>
    </w:p>
    <w:p w:rsidR="00A05BBC" w:rsidRPr="00907529" w:rsidRDefault="00A05BBC" w:rsidP="005E35C0">
      <w:pPr>
        <w:pStyle w:val="ListParagraph"/>
        <w:numPr>
          <w:ilvl w:val="3"/>
          <w:numId w:val="13"/>
        </w:numPr>
        <w:suppressAutoHyphens w:val="0"/>
        <w:autoSpaceDN/>
        <w:spacing w:after="200"/>
        <w:ind w:left="1077" w:hanging="357"/>
        <w:textAlignment w:val="auto"/>
        <w:rPr>
          <w:rFonts w:ascii="Arial" w:eastAsia="MS PGothic" w:hAnsi="Arial" w:cs="Arial"/>
          <w:sz w:val="22"/>
          <w:szCs w:val="22"/>
        </w:rPr>
      </w:pPr>
      <w:r w:rsidRPr="00907529">
        <w:rPr>
          <w:rFonts w:ascii="Arial" w:eastAsia="MS PGothic" w:hAnsi="Arial" w:cs="Arial"/>
          <w:sz w:val="22"/>
          <w:szCs w:val="22"/>
          <w:lang w:val="ja-JP"/>
        </w:rPr>
        <w:t>マイクロソフトは、シミュレーション用またはテスト用の電子メールを使用して、配信時間を計測します。</w:t>
      </w:r>
    </w:p>
    <w:p w:rsidR="00A05BBC" w:rsidRPr="00907529" w:rsidRDefault="00A05BBC" w:rsidP="005E35C0">
      <w:pPr>
        <w:pStyle w:val="ListParagraph"/>
        <w:numPr>
          <w:ilvl w:val="3"/>
          <w:numId w:val="13"/>
        </w:numPr>
        <w:suppressAutoHyphens w:val="0"/>
        <w:autoSpaceDN/>
        <w:spacing w:after="200"/>
        <w:ind w:left="1077" w:hanging="357"/>
        <w:textAlignment w:val="auto"/>
        <w:rPr>
          <w:rFonts w:ascii="Arial" w:eastAsia="MS PGothic" w:hAnsi="Arial" w:cs="Arial"/>
          <w:sz w:val="22"/>
          <w:szCs w:val="22"/>
        </w:rPr>
      </w:pPr>
      <w:r w:rsidRPr="00907529">
        <w:rPr>
          <w:rFonts w:ascii="Arial" w:eastAsia="MS PGothic" w:hAnsi="Arial" w:cs="Arial"/>
          <w:sz w:val="22"/>
          <w:szCs w:val="22"/>
          <w:lang w:val="ja-JP"/>
        </w:rPr>
        <w:t>電子メール配信のサービス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レベルは、有効な電子メール</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アカウントに配信される正規の業務用電子メール</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大量配信メール以外</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のみに適用されます。</w:t>
      </w:r>
    </w:p>
    <w:p w:rsidR="00A05BBC" w:rsidRPr="00907529" w:rsidRDefault="00A05BBC" w:rsidP="005E35C0">
      <w:pPr>
        <w:pStyle w:val="ListParagraph"/>
        <w:numPr>
          <w:ilvl w:val="3"/>
          <w:numId w:val="13"/>
        </w:numPr>
        <w:suppressAutoHyphens w:val="0"/>
        <w:autoSpaceDN/>
        <w:spacing w:after="200"/>
        <w:ind w:left="1077" w:hanging="357"/>
        <w:textAlignment w:val="auto"/>
        <w:rPr>
          <w:rFonts w:ascii="Arial" w:eastAsia="MS PGothic" w:hAnsi="Arial" w:cs="Arial"/>
          <w:sz w:val="22"/>
          <w:szCs w:val="22"/>
        </w:rPr>
      </w:pPr>
      <w:r w:rsidRPr="00907529">
        <w:rPr>
          <w:rFonts w:ascii="Arial" w:eastAsia="MS PGothic" w:hAnsi="Arial" w:cs="Arial"/>
          <w:sz w:val="22"/>
          <w:szCs w:val="22"/>
          <w:lang w:val="ja-JP"/>
        </w:rPr>
        <w:t>この電子メール配信のサービス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レベルは、以下には適用されないものとします。</w:t>
      </w:r>
    </w:p>
    <w:p w:rsidR="00A05BBC" w:rsidRPr="00907529" w:rsidRDefault="00A05BBC" w:rsidP="005E35C0">
      <w:pPr>
        <w:pStyle w:val="ListParagraph"/>
        <w:numPr>
          <w:ilvl w:val="4"/>
          <w:numId w:val="13"/>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t>隔離またはアーカイブを目的とする電子メールの配信</w:t>
      </w:r>
    </w:p>
    <w:p w:rsidR="00A05BBC" w:rsidRPr="00907529" w:rsidRDefault="00A05BBC" w:rsidP="005E35C0">
      <w:pPr>
        <w:pStyle w:val="ListParagraph"/>
        <w:numPr>
          <w:ilvl w:val="4"/>
          <w:numId w:val="13"/>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t>遅延キューにある電子メール</w:t>
      </w:r>
    </w:p>
    <w:p w:rsidR="00A05BBC" w:rsidRPr="00907529" w:rsidRDefault="00A05BBC" w:rsidP="005E35C0">
      <w:pPr>
        <w:pStyle w:val="ListParagraph"/>
        <w:numPr>
          <w:ilvl w:val="4"/>
          <w:numId w:val="13"/>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t>サービス妨害攻撃</w:t>
      </w:r>
      <w:r w:rsidRPr="00907529">
        <w:rPr>
          <w:rFonts w:ascii="Arial" w:eastAsia="MS PGothic" w:hAnsi="Arial" w:cs="Arial"/>
          <w:sz w:val="22"/>
          <w:szCs w:val="22"/>
          <w:lang w:val="ja-JP"/>
        </w:rPr>
        <w:t xml:space="preserve"> (DoS)</w:t>
      </w:r>
    </w:p>
    <w:p w:rsidR="00A05BBC" w:rsidRPr="00907529" w:rsidRDefault="00A05BBC" w:rsidP="005E35C0">
      <w:pPr>
        <w:pStyle w:val="ListParagraph"/>
        <w:numPr>
          <w:ilvl w:val="4"/>
          <w:numId w:val="13"/>
        </w:numPr>
        <w:suppressAutoHyphens w:val="0"/>
        <w:autoSpaceDN/>
        <w:spacing w:after="200"/>
        <w:ind w:left="1434" w:hanging="357"/>
        <w:textAlignment w:val="auto"/>
        <w:rPr>
          <w:rFonts w:ascii="Arial" w:eastAsia="MS PGothic" w:hAnsi="Arial" w:cs="Arial"/>
          <w:sz w:val="22"/>
          <w:szCs w:val="22"/>
        </w:rPr>
      </w:pPr>
      <w:r w:rsidRPr="00907529">
        <w:rPr>
          <w:rFonts w:ascii="Arial" w:eastAsia="MS PGothic" w:hAnsi="Arial" w:cs="Arial"/>
          <w:sz w:val="22"/>
          <w:szCs w:val="22"/>
          <w:lang w:val="ja-JP"/>
        </w:rPr>
        <w:t>ループ</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メール</w:t>
      </w:r>
    </w:p>
    <w:p w:rsidR="00A05BBC" w:rsidRPr="00907529" w:rsidRDefault="00A05BBC" w:rsidP="005E35C0">
      <w:pPr>
        <w:pStyle w:val="ListParagraph"/>
        <w:numPr>
          <w:ilvl w:val="3"/>
          <w:numId w:val="13"/>
        </w:numPr>
        <w:suppressAutoHyphens w:val="0"/>
        <w:autoSpaceDN/>
        <w:spacing w:after="200"/>
        <w:ind w:left="1077" w:hanging="357"/>
        <w:textAlignment w:val="auto"/>
        <w:rPr>
          <w:rFonts w:ascii="Arial" w:eastAsia="MS PGothic" w:hAnsi="Arial" w:cs="Arial"/>
          <w:sz w:val="22"/>
          <w:szCs w:val="22"/>
        </w:rPr>
      </w:pPr>
      <w:r w:rsidRPr="00907529">
        <w:rPr>
          <w:rFonts w:ascii="Arial" w:eastAsia="MS PGothic" w:hAnsi="Arial" w:cs="Arial"/>
          <w:sz w:val="22"/>
          <w:szCs w:val="22"/>
          <w:lang w:val="ja-JP"/>
        </w:rPr>
        <w:t>電子メール配信サービスに使用できるサービス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クレジットは次のとおりです。</w:t>
      </w:r>
    </w:p>
    <w:tbl>
      <w:tblPr>
        <w:tblW w:w="7546" w:type="dxa"/>
        <w:tblInd w:w="1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71"/>
        <w:gridCol w:w="3375"/>
      </w:tblGrid>
      <w:tr w:rsidR="00A05BBC" w:rsidRPr="00907529" w:rsidTr="002F3B92">
        <w:trPr>
          <w:trHeight w:val="525"/>
        </w:trPr>
        <w:tc>
          <w:tcPr>
            <w:tcW w:w="4171" w:type="dxa"/>
            <w:shd w:val="clear" w:color="auto" w:fill="D9D9D9"/>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lang w:val="ja-JP"/>
              </w:rPr>
              <w:t>平均電子メール配信時間</w:t>
            </w:r>
          </w:p>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lang w:val="ja-JP"/>
              </w:rPr>
              <w:t>(</w:t>
            </w:r>
            <w:r w:rsidRPr="00907529">
              <w:rPr>
                <w:rFonts w:ascii="Arial" w:eastAsia="MS PGothic" w:hAnsi="Arial" w:cs="Arial"/>
                <w:sz w:val="22"/>
                <w:szCs w:val="22"/>
                <w:lang w:val="ja-JP"/>
              </w:rPr>
              <w:t>上記に定義</w:t>
            </w:r>
            <w:r w:rsidRPr="00907529">
              <w:rPr>
                <w:rFonts w:ascii="Arial" w:eastAsia="MS PGothic" w:hAnsi="Arial" w:cs="Arial"/>
                <w:sz w:val="22"/>
                <w:szCs w:val="22"/>
                <w:lang w:val="ja-JP"/>
              </w:rPr>
              <w:t>)</w:t>
            </w:r>
          </w:p>
        </w:tc>
        <w:tc>
          <w:tcPr>
            <w:tcW w:w="3375" w:type="dxa"/>
            <w:shd w:val="clear" w:color="auto" w:fill="D9D9D9"/>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lang w:val="ja-JP"/>
              </w:rPr>
              <w:t>サービス</w:t>
            </w:r>
            <w:r w:rsidRPr="00907529">
              <w:rPr>
                <w:rFonts w:ascii="Arial" w:eastAsia="MS PGothic" w:hAnsi="Arial" w:cs="Arial"/>
                <w:sz w:val="22"/>
                <w:szCs w:val="22"/>
                <w:lang w:val="ja-JP"/>
              </w:rPr>
              <w:t xml:space="preserve"> </w:t>
            </w:r>
            <w:r w:rsidRPr="00907529">
              <w:rPr>
                <w:rFonts w:ascii="Arial" w:eastAsia="MS PGothic" w:hAnsi="Arial" w:cs="Arial"/>
                <w:sz w:val="22"/>
                <w:szCs w:val="22"/>
                <w:lang w:val="ja-JP"/>
              </w:rPr>
              <w:t>クレジット</w:t>
            </w:r>
          </w:p>
        </w:tc>
      </w:tr>
      <w:tr w:rsidR="00A05BBC" w:rsidRPr="00907529" w:rsidTr="002F3B92">
        <w:trPr>
          <w:trHeight w:val="270"/>
        </w:trPr>
        <w:tc>
          <w:tcPr>
            <w:tcW w:w="4171" w:type="dxa"/>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rPr>
              <w:t>&gt; 1</w:t>
            </w:r>
          </w:p>
        </w:tc>
        <w:tc>
          <w:tcPr>
            <w:tcW w:w="3375" w:type="dxa"/>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rPr>
              <w:t>25%</w:t>
            </w:r>
          </w:p>
        </w:tc>
      </w:tr>
      <w:tr w:rsidR="00A05BBC" w:rsidRPr="00907529" w:rsidTr="002F3B92">
        <w:trPr>
          <w:trHeight w:val="270"/>
        </w:trPr>
        <w:tc>
          <w:tcPr>
            <w:tcW w:w="4171" w:type="dxa"/>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rPr>
              <w:t>&gt; 4</w:t>
            </w:r>
          </w:p>
        </w:tc>
        <w:tc>
          <w:tcPr>
            <w:tcW w:w="3375" w:type="dxa"/>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rPr>
              <w:t>50%</w:t>
            </w:r>
          </w:p>
        </w:tc>
      </w:tr>
      <w:tr w:rsidR="00A05BBC" w:rsidRPr="00907529" w:rsidTr="002F3B92">
        <w:trPr>
          <w:trHeight w:val="270"/>
        </w:trPr>
        <w:tc>
          <w:tcPr>
            <w:tcW w:w="4171" w:type="dxa"/>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rPr>
              <w:t>&gt; 10</w:t>
            </w:r>
          </w:p>
        </w:tc>
        <w:tc>
          <w:tcPr>
            <w:tcW w:w="3375" w:type="dxa"/>
          </w:tcPr>
          <w:p w:rsidR="00A05BBC" w:rsidRPr="00907529" w:rsidRDefault="00A05BBC">
            <w:pPr>
              <w:pStyle w:val="ListParagraph"/>
              <w:ind w:left="0"/>
              <w:jc w:val="center"/>
              <w:rPr>
                <w:rFonts w:ascii="Arial" w:eastAsia="MS PGothic" w:hAnsi="Arial" w:cs="Arial"/>
                <w:sz w:val="22"/>
                <w:szCs w:val="22"/>
              </w:rPr>
            </w:pPr>
            <w:r w:rsidRPr="00907529">
              <w:rPr>
                <w:rFonts w:ascii="Arial" w:eastAsia="MS PGothic" w:hAnsi="Arial" w:cs="Arial"/>
                <w:sz w:val="22"/>
                <w:szCs w:val="22"/>
              </w:rPr>
              <w:t>100%</w:t>
            </w:r>
          </w:p>
        </w:tc>
      </w:tr>
    </w:tbl>
    <w:p w:rsidR="00A05BBC" w:rsidRDefault="00A05BBC">
      <w:pPr>
        <w:ind w:left="360"/>
        <w:rPr>
          <w:rFonts w:ascii="Arial" w:eastAsia="MS PGothic" w:hAnsi="Arial" w:cs="Arial"/>
          <w:sz w:val="22"/>
          <w:szCs w:val="22"/>
        </w:rPr>
      </w:pPr>
    </w:p>
    <w:p w:rsidR="001A7CD4" w:rsidRDefault="001A7CD4">
      <w:pPr>
        <w:ind w:left="360"/>
        <w:rPr>
          <w:rFonts w:ascii="Arial" w:eastAsia="MS PGothic" w:hAnsi="Arial" w:cs="Arial"/>
          <w:sz w:val="22"/>
          <w:szCs w:val="22"/>
        </w:rPr>
      </w:pPr>
    </w:p>
    <w:p w:rsidR="001A7CD4" w:rsidRPr="00442F4F" w:rsidRDefault="001A7CD4" w:rsidP="001A7CD4">
      <w:pPr>
        <w:suppressAutoHyphens w:val="0"/>
        <w:autoSpaceDN/>
        <w:spacing w:before="100" w:beforeAutospacing="1" w:after="100" w:afterAutospacing="1"/>
        <w:textAlignment w:val="auto"/>
        <w:rPr>
          <w:rFonts w:ascii="Calibri" w:eastAsia="Times New Roman" w:hAnsi="Calibri" w:cs="Calibri"/>
          <w:b/>
          <w:sz w:val="22"/>
          <w:szCs w:val="22"/>
          <w:lang w:eastAsia="en-US"/>
        </w:rPr>
      </w:pPr>
      <w:r w:rsidRPr="00442F4F">
        <w:rPr>
          <w:rFonts w:ascii="Calibri" w:eastAsia="Times New Roman" w:hAnsi="Calibri" w:cs="Calibri"/>
          <w:b/>
          <w:sz w:val="22"/>
          <w:szCs w:val="22"/>
          <w:lang w:eastAsia="en-US"/>
        </w:rPr>
        <w:t>Exchange Hosted Archive</w:t>
      </w:r>
      <w:r w:rsidRPr="00442F4F">
        <w:rPr>
          <w:rFonts w:ascii="Calibri" w:hAnsi="Calibri" w:cs="Calibri"/>
          <w:b/>
          <w:sz w:val="22"/>
          <w:szCs w:val="22"/>
          <w:lang w:eastAsia="en-US"/>
        </w:rPr>
        <w:t>、</w:t>
      </w:r>
      <w:r w:rsidRPr="00442F4F">
        <w:rPr>
          <w:rFonts w:ascii="Calibri" w:eastAsia="Times New Roman" w:hAnsi="Calibri" w:cs="Calibri"/>
          <w:b/>
          <w:sz w:val="22"/>
          <w:szCs w:val="22"/>
          <w:lang w:eastAsia="en-US"/>
        </w:rPr>
        <w:t>Live Meeting</w:t>
      </w:r>
      <w:r w:rsidRPr="00442F4F">
        <w:rPr>
          <w:rFonts w:ascii="Calibri" w:hAnsi="Calibri" w:cs="Calibri"/>
          <w:b/>
          <w:sz w:val="22"/>
          <w:szCs w:val="22"/>
          <w:lang w:eastAsia="en-US"/>
        </w:rPr>
        <w:t>、および</w:t>
      </w:r>
      <w:r w:rsidRPr="00442F4F">
        <w:rPr>
          <w:rFonts w:ascii="Calibri" w:eastAsia="Times New Roman" w:hAnsi="Calibri" w:cs="Calibri"/>
          <w:b/>
          <w:sz w:val="22"/>
          <w:szCs w:val="22"/>
          <w:lang w:eastAsia="en-US"/>
        </w:rPr>
        <w:t xml:space="preserve"> Office Communications Online: </w:t>
      </w:r>
    </w:p>
    <w:p w:rsidR="001A7CD4" w:rsidRPr="001A7CD4" w:rsidRDefault="001A7CD4" w:rsidP="001A7CD4">
      <w:pPr>
        <w:suppressAutoHyphens w:val="0"/>
        <w:autoSpaceDN/>
        <w:spacing w:before="100" w:beforeAutospacing="1" w:after="100" w:afterAutospacing="1"/>
        <w:textAlignment w:val="auto"/>
        <w:rPr>
          <w:rFonts w:ascii="Calibri" w:eastAsia="Times New Roman" w:hAnsi="Calibri" w:cs="Calibri"/>
          <w:sz w:val="22"/>
          <w:szCs w:val="22"/>
          <w:lang w:eastAsia="en-US"/>
        </w:rPr>
      </w:pPr>
      <w:r w:rsidRPr="001A7CD4">
        <w:rPr>
          <w:rFonts w:ascii="Calibri" w:hAnsi="Calibri" w:cs="Calibri"/>
          <w:sz w:val="22"/>
          <w:szCs w:val="22"/>
          <w:lang w:eastAsia="en-US"/>
        </w:rPr>
        <w:t>予定されていたダウンタイムは、年間</w:t>
      </w:r>
      <w:r w:rsidRPr="001A7CD4">
        <w:rPr>
          <w:rFonts w:ascii="Calibri" w:eastAsia="Times New Roman" w:hAnsi="Calibri" w:cs="Calibri"/>
          <w:sz w:val="22"/>
          <w:szCs w:val="22"/>
          <w:lang w:eastAsia="en-US"/>
        </w:rPr>
        <w:t xml:space="preserve"> (</w:t>
      </w:r>
      <w:r w:rsidRPr="001A7CD4">
        <w:rPr>
          <w:rFonts w:ascii="Calibri" w:hAnsi="Calibri" w:cs="Calibri"/>
          <w:sz w:val="22"/>
          <w:szCs w:val="22"/>
          <w:lang w:eastAsia="en-US"/>
        </w:rPr>
        <w:t>暦年</w:t>
      </w:r>
      <w:r w:rsidRPr="001A7CD4">
        <w:rPr>
          <w:rFonts w:ascii="Calibri" w:eastAsia="Times New Roman" w:hAnsi="Calibri" w:cs="Calibri"/>
          <w:sz w:val="22"/>
          <w:szCs w:val="22"/>
          <w:lang w:eastAsia="en-US"/>
        </w:rPr>
        <w:t xml:space="preserve">) </w:t>
      </w:r>
      <w:r w:rsidRPr="001A7CD4">
        <w:rPr>
          <w:rFonts w:ascii="Calibri" w:hAnsi="Calibri" w:cs="Calibri"/>
          <w:sz w:val="22"/>
          <w:szCs w:val="22"/>
          <w:lang w:eastAsia="en-US"/>
        </w:rPr>
        <w:t>で</w:t>
      </w:r>
      <w:r w:rsidRPr="001A7CD4">
        <w:rPr>
          <w:rFonts w:ascii="Calibri" w:eastAsia="Times New Roman" w:hAnsi="Calibri" w:cs="Calibri"/>
          <w:sz w:val="22"/>
          <w:szCs w:val="22"/>
          <w:lang w:eastAsia="en-US"/>
        </w:rPr>
        <w:t xml:space="preserve"> 10 </w:t>
      </w:r>
      <w:r w:rsidRPr="001A7CD4">
        <w:rPr>
          <w:rFonts w:ascii="Calibri" w:hAnsi="Calibri" w:cs="Calibri"/>
          <w:sz w:val="22"/>
          <w:szCs w:val="22"/>
          <w:lang w:eastAsia="en-US"/>
        </w:rPr>
        <w:t>時間を超える場合があります。</w:t>
      </w:r>
      <w:r w:rsidRPr="001A7CD4">
        <w:rPr>
          <w:rFonts w:ascii="Calibri" w:eastAsia="Times New Roman" w:hAnsi="Calibri" w:cs="Calibri"/>
          <w:sz w:val="22"/>
          <w:szCs w:val="22"/>
          <w:lang w:eastAsia="en-US"/>
        </w:rPr>
        <w:t xml:space="preserve"> </w:t>
      </w:r>
    </w:p>
    <w:p w:rsidR="001A7CD4" w:rsidRPr="001A7CD4" w:rsidRDefault="001A7CD4" w:rsidP="001A7CD4">
      <w:pPr>
        <w:suppressAutoHyphens w:val="0"/>
        <w:autoSpaceDN/>
        <w:spacing w:before="100" w:beforeAutospacing="1" w:after="100" w:afterAutospacing="1"/>
        <w:textAlignment w:val="auto"/>
        <w:rPr>
          <w:rFonts w:ascii="Times New Roman" w:eastAsia="Times New Roman" w:hAnsi="Times New Roman"/>
          <w:sz w:val="24"/>
          <w:szCs w:val="24"/>
          <w:lang w:eastAsia="en-US"/>
        </w:rPr>
      </w:pPr>
    </w:p>
    <w:p w:rsidR="001A7CD4" w:rsidRPr="00907529" w:rsidRDefault="001A7CD4">
      <w:pPr>
        <w:ind w:left="360"/>
        <w:rPr>
          <w:rFonts w:ascii="Arial" w:eastAsia="MS PGothic" w:hAnsi="Arial" w:cs="Arial"/>
          <w:sz w:val="22"/>
          <w:szCs w:val="22"/>
        </w:rPr>
      </w:pPr>
    </w:p>
    <w:sectPr w:rsidR="001A7CD4" w:rsidRPr="00907529" w:rsidSect="00234070">
      <w:type w:val="continuous"/>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25F" w:rsidRDefault="0036225F">
      <w:pPr>
        <w:rPr>
          <w:rFonts w:ascii="MS Mincho" w:hAnsi="Times New Roman"/>
          <w:szCs w:val="24"/>
        </w:rPr>
      </w:pPr>
      <w:r>
        <w:rPr>
          <w:rFonts w:ascii="MS Mincho" w:hAnsi="Times New Roman"/>
          <w:szCs w:val="24"/>
        </w:rPr>
        <w:separator/>
      </w:r>
    </w:p>
  </w:endnote>
  <w:endnote w:type="continuationSeparator" w:id="0">
    <w:p w:rsidR="0036225F" w:rsidRDefault="0036225F">
      <w:pPr>
        <w:rPr>
          <w:rFonts w:ascii="MS Mincho" w:hAnsi="Times New Roman"/>
          <w:szCs w:val="24"/>
        </w:rPr>
      </w:pPr>
      <w:r>
        <w:rPr>
          <w:rFonts w:ascii="MS Mincho" w:hAnsi="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38B" w:rsidRPr="005A338B" w:rsidRDefault="005A338B" w:rsidP="005D2A2A">
    <w:pPr>
      <w:pStyle w:val="Footer"/>
      <w:tabs>
        <w:tab w:val="clear" w:pos="4680"/>
        <w:tab w:val="clear" w:pos="9360"/>
        <w:tab w:val="center" w:pos="4513"/>
        <w:tab w:val="right" w:pos="9027"/>
      </w:tabs>
      <w:rPr>
        <w:rFonts w:ascii="Tahoma" w:hAnsi="Tahoma" w:cs="Tahoma"/>
        <w:b/>
        <w:i/>
        <w:sz w:val="16"/>
        <w:szCs w:val="16"/>
      </w:rPr>
    </w:pPr>
    <w:r w:rsidRPr="005A338B">
      <w:rPr>
        <w:rFonts w:ascii="Tahoma" w:hAnsi="Tahoma" w:cs="Tahoma"/>
        <w:b/>
        <w:i/>
        <w:sz w:val="16"/>
        <w:szCs w:val="16"/>
      </w:rPr>
      <w:t>Consolidated SLA (Japanese)</w:t>
    </w:r>
    <w:r w:rsidR="005D2A2A" w:rsidRPr="005A338B">
      <w:rPr>
        <w:rFonts w:ascii="Tahoma" w:hAnsi="Tahoma" w:cs="Tahoma"/>
        <w:b/>
        <w:i/>
        <w:sz w:val="16"/>
        <w:szCs w:val="16"/>
      </w:rPr>
      <w:tab/>
    </w:r>
    <w:r w:rsidRPr="005A338B">
      <w:rPr>
        <w:rFonts w:ascii="Tahoma" w:hAnsi="Tahoma" w:cs="Tahoma"/>
        <w:b/>
        <w:i/>
        <w:sz w:val="16"/>
        <w:szCs w:val="16"/>
      </w:rPr>
      <w:t>March 2011</w:t>
    </w:r>
    <w:r w:rsidR="005D2A2A" w:rsidRPr="005A338B">
      <w:rPr>
        <w:rFonts w:ascii="Tahoma" w:hAnsi="Tahoma" w:cs="Tahoma"/>
        <w:b/>
        <w:i/>
        <w:sz w:val="16"/>
        <w:szCs w:val="16"/>
      </w:rPr>
      <w:tab/>
    </w:r>
    <w:r w:rsidRPr="005A338B">
      <w:rPr>
        <w:rFonts w:ascii="Tahoma" w:hAnsi="Tahoma" w:cs="Tahoma"/>
        <w:b/>
        <w:i/>
        <w:sz w:val="16"/>
        <w:szCs w:val="16"/>
      </w:rPr>
      <w:t xml:space="preserve">Page </w:t>
    </w:r>
    <w:r w:rsidRPr="005A338B">
      <w:rPr>
        <w:rFonts w:ascii="Tahoma" w:hAnsi="Tahoma" w:cs="Tahoma"/>
        <w:b/>
        <w:i/>
        <w:sz w:val="16"/>
        <w:szCs w:val="16"/>
      </w:rPr>
      <w:fldChar w:fldCharType="begin"/>
    </w:r>
    <w:r w:rsidRPr="005A338B">
      <w:rPr>
        <w:rFonts w:ascii="Tahoma" w:hAnsi="Tahoma" w:cs="Tahoma"/>
        <w:b/>
        <w:i/>
        <w:sz w:val="16"/>
        <w:szCs w:val="16"/>
      </w:rPr>
      <w:instrText xml:space="preserve"> PAGE  \* Arabic  \* MERGEFORMAT </w:instrText>
    </w:r>
    <w:r w:rsidRPr="005A338B">
      <w:rPr>
        <w:rFonts w:ascii="Tahoma" w:hAnsi="Tahoma" w:cs="Tahoma"/>
        <w:b/>
        <w:i/>
        <w:sz w:val="16"/>
        <w:szCs w:val="16"/>
      </w:rPr>
      <w:fldChar w:fldCharType="separate"/>
    </w:r>
    <w:r w:rsidR="005D2A2A">
      <w:rPr>
        <w:rFonts w:ascii="Tahoma" w:hAnsi="Tahoma" w:cs="Tahoma"/>
        <w:b/>
        <w:i/>
        <w:noProof/>
        <w:sz w:val="16"/>
        <w:szCs w:val="16"/>
      </w:rPr>
      <w:t>1</w:t>
    </w:r>
    <w:r w:rsidRPr="005A338B">
      <w:rPr>
        <w:rFonts w:ascii="Tahoma" w:hAnsi="Tahoma" w:cs="Tahoma"/>
        <w:b/>
        <w:i/>
        <w:sz w:val="16"/>
        <w:szCs w:val="16"/>
      </w:rPr>
      <w:fldChar w:fldCharType="end"/>
    </w:r>
    <w:r w:rsidRPr="005A338B">
      <w:rPr>
        <w:rFonts w:ascii="Tahoma" w:hAnsi="Tahoma" w:cs="Tahoma"/>
        <w:b/>
        <w:i/>
        <w:sz w:val="16"/>
        <w:szCs w:val="16"/>
      </w:rPr>
      <w:t xml:space="preserve"> of </w:t>
    </w:r>
    <w:r w:rsidRPr="005A338B">
      <w:rPr>
        <w:rFonts w:ascii="Tahoma" w:hAnsi="Tahoma" w:cs="Tahoma"/>
        <w:b/>
        <w:i/>
        <w:sz w:val="16"/>
        <w:szCs w:val="16"/>
      </w:rPr>
      <w:fldChar w:fldCharType="begin"/>
    </w:r>
    <w:r w:rsidRPr="005A338B">
      <w:rPr>
        <w:rFonts w:ascii="Tahoma" w:hAnsi="Tahoma" w:cs="Tahoma"/>
        <w:b/>
        <w:i/>
        <w:sz w:val="16"/>
        <w:szCs w:val="16"/>
      </w:rPr>
      <w:instrText xml:space="preserve"> NUMPAGES  \* Arabic  \* MERGEFORMAT </w:instrText>
    </w:r>
    <w:r w:rsidRPr="005A338B">
      <w:rPr>
        <w:rFonts w:ascii="Tahoma" w:hAnsi="Tahoma" w:cs="Tahoma"/>
        <w:b/>
        <w:i/>
        <w:sz w:val="16"/>
        <w:szCs w:val="16"/>
      </w:rPr>
      <w:fldChar w:fldCharType="separate"/>
    </w:r>
    <w:r w:rsidR="005D2A2A">
      <w:rPr>
        <w:rFonts w:ascii="Tahoma" w:hAnsi="Tahoma" w:cs="Tahoma"/>
        <w:b/>
        <w:i/>
        <w:noProof/>
        <w:sz w:val="16"/>
        <w:szCs w:val="16"/>
      </w:rPr>
      <w:t>1</w:t>
    </w:r>
    <w:r w:rsidRPr="005A338B">
      <w:rPr>
        <w:rFonts w:ascii="Tahoma" w:hAnsi="Tahoma" w:cs="Tahoma"/>
        <w:b/>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25F" w:rsidRDefault="0036225F">
      <w:pPr>
        <w:rPr>
          <w:rFonts w:ascii="MS Mincho" w:hAnsi="Times New Roman"/>
          <w:szCs w:val="24"/>
        </w:rPr>
      </w:pPr>
      <w:r>
        <w:rPr>
          <w:rFonts w:ascii="MS Mincho" w:hAnsi="Times New Roman"/>
          <w:szCs w:val="24"/>
        </w:rPr>
        <w:separator/>
      </w:r>
    </w:p>
  </w:footnote>
  <w:footnote w:type="continuationSeparator" w:id="0">
    <w:p w:rsidR="0036225F" w:rsidRDefault="0036225F">
      <w:pPr>
        <w:rPr>
          <w:rFonts w:ascii="MS Mincho" w:hAnsi="Times New Roman"/>
          <w:szCs w:val="24"/>
        </w:rPr>
      </w:pPr>
      <w:r>
        <w:rPr>
          <w:rFonts w:ascii="MS Mincho" w:hAnsi="Times New Roman"/>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36441AE9"/>
    <w:multiLevelType w:val="hybridMultilevel"/>
    <w:tmpl w:val="D4F6923E"/>
    <w:lvl w:ilvl="0" w:tplc="6D748744">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0409000F">
      <w:start w:val="1"/>
      <w:numFmt w:val="decimal"/>
      <w:lvlText w:val="%5."/>
      <w:lvlJc w:val="left"/>
      <w:pPr>
        <w:ind w:left="207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8">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9">
    <w:nsid w:val="58FE56F8"/>
    <w:multiLevelType w:val="multilevel"/>
    <w:tmpl w:val="D96A7120"/>
    <w:lvl w:ilvl="0">
      <w:start w:val="1"/>
      <w:numFmt w:val="decimal"/>
      <w:lvlText w:val="%1."/>
      <w:lvlJc w:val="left"/>
      <w:pPr>
        <w:ind w:left="360" w:hanging="360"/>
      </w:pPr>
      <w:rPr>
        <w:rFonts w:cs="Times New Roman" w:hint="default"/>
        <w:b/>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cs="Times New Roman"/>
        <w:b w:val="0"/>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3">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7C8A0F20"/>
    <w:multiLevelType w:val="multilevel"/>
    <w:tmpl w:val="D96A7120"/>
    <w:lvl w:ilvl="0">
      <w:start w:val="1"/>
      <w:numFmt w:val="decimal"/>
      <w:lvlText w:val="%1."/>
      <w:lvlJc w:val="left"/>
      <w:pPr>
        <w:ind w:left="360" w:hanging="360"/>
      </w:pPr>
      <w:rPr>
        <w:rFonts w:cs="Times New Roman" w:hint="default"/>
        <w:b/>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cs="Times New Roman"/>
        <w:b w:val="0"/>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13"/>
  </w:num>
  <w:num w:numId="2">
    <w:abstractNumId w:val="0"/>
  </w:num>
  <w:num w:numId="3">
    <w:abstractNumId w:val="2"/>
  </w:num>
  <w:num w:numId="4">
    <w:abstractNumId w:val="5"/>
  </w:num>
  <w:num w:numId="5">
    <w:abstractNumId w:val="7"/>
  </w:num>
  <w:num w:numId="6">
    <w:abstractNumId w:val="8"/>
  </w:num>
  <w:num w:numId="7">
    <w:abstractNumId w:val="14"/>
  </w:num>
  <w:num w:numId="8">
    <w:abstractNumId w:val="12"/>
  </w:num>
  <w:num w:numId="9">
    <w:abstractNumId w:val="1"/>
  </w:num>
  <w:num w:numId="10">
    <w:abstractNumId w:val="11"/>
  </w:num>
  <w:num w:numId="11">
    <w:abstractNumId w:val="4"/>
  </w:num>
  <w:num w:numId="12">
    <w:abstractNumId w:val="10"/>
  </w:num>
  <w:num w:numId="13">
    <w:abstractNumId w:val="6"/>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markup="0"/>
  <w:doNotTrackMoves/>
  <w:documentProtection w:edit="forms" w:enforcement="1" w:cryptProviderType="rsaFull" w:cryptAlgorithmClass="hash" w:cryptAlgorithmType="typeAny" w:cryptAlgorithmSid="4" w:cryptSpinCount="100000" w:hash="TPOClNYIKJM13i8KxxSXjdMDiwU=" w:salt="T+do2AS6QE2PkCRtUeiyzQ=="/>
  <w:defaultTabStop w:val="720"/>
  <w:doNotHyphenateCaps/>
  <w:characterSpacingControl w:val="doNotCompress"/>
  <w:noLineBreaksAfter w:lang="ja-JP" w:val="$([\{‘“〈《「『【〔＄（［｛｢｣･￡￥"/>
  <w:noLineBreaksBefore w:lang="ja-JP" w:val="!%),.:;?]}°’”‰′″℃、。々〉》」』】〕゛゜ゝゞ・ヽヾ！％），．：；？］｝｡｢｣､･ﾞﾟ￠"/>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4D2D"/>
    <w:rsid w:val="000053A8"/>
    <w:rsid w:val="00024798"/>
    <w:rsid w:val="00045AE8"/>
    <w:rsid w:val="00095ED2"/>
    <w:rsid w:val="000B3B32"/>
    <w:rsid w:val="00101299"/>
    <w:rsid w:val="00150F2C"/>
    <w:rsid w:val="001A7CD4"/>
    <w:rsid w:val="00200636"/>
    <w:rsid w:val="00234070"/>
    <w:rsid w:val="00256AE5"/>
    <w:rsid w:val="002C1C8F"/>
    <w:rsid w:val="002F3B92"/>
    <w:rsid w:val="00334E23"/>
    <w:rsid w:val="0034101F"/>
    <w:rsid w:val="0034142E"/>
    <w:rsid w:val="0034382A"/>
    <w:rsid w:val="0036225F"/>
    <w:rsid w:val="00373141"/>
    <w:rsid w:val="003816AF"/>
    <w:rsid w:val="00383AB4"/>
    <w:rsid w:val="003A3FBA"/>
    <w:rsid w:val="003E44D0"/>
    <w:rsid w:val="00442F4F"/>
    <w:rsid w:val="004430E1"/>
    <w:rsid w:val="00450FD6"/>
    <w:rsid w:val="004522D5"/>
    <w:rsid w:val="004F7401"/>
    <w:rsid w:val="004F7713"/>
    <w:rsid w:val="00511747"/>
    <w:rsid w:val="0051601C"/>
    <w:rsid w:val="00516779"/>
    <w:rsid w:val="00571FD8"/>
    <w:rsid w:val="00591181"/>
    <w:rsid w:val="005A338B"/>
    <w:rsid w:val="005D2A2A"/>
    <w:rsid w:val="005D4D2D"/>
    <w:rsid w:val="005E35C0"/>
    <w:rsid w:val="005F4406"/>
    <w:rsid w:val="006362E5"/>
    <w:rsid w:val="00680B9C"/>
    <w:rsid w:val="00684A96"/>
    <w:rsid w:val="00687349"/>
    <w:rsid w:val="006B7D4B"/>
    <w:rsid w:val="006C257A"/>
    <w:rsid w:val="006C300C"/>
    <w:rsid w:val="006D5EFF"/>
    <w:rsid w:val="006E4099"/>
    <w:rsid w:val="006E4B29"/>
    <w:rsid w:val="007250D6"/>
    <w:rsid w:val="00734717"/>
    <w:rsid w:val="0074249F"/>
    <w:rsid w:val="00780655"/>
    <w:rsid w:val="007A6E0C"/>
    <w:rsid w:val="007E4EC2"/>
    <w:rsid w:val="007E6323"/>
    <w:rsid w:val="00853A20"/>
    <w:rsid w:val="00862236"/>
    <w:rsid w:val="008A31E2"/>
    <w:rsid w:val="008B190E"/>
    <w:rsid w:val="008B71F8"/>
    <w:rsid w:val="008D08EA"/>
    <w:rsid w:val="00906593"/>
    <w:rsid w:val="00907529"/>
    <w:rsid w:val="009443B8"/>
    <w:rsid w:val="00945D18"/>
    <w:rsid w:val="009A63A1"/>
    <w:rsid w:val="009C5EF6"/>
    <w:rsid w:val="009F5546"/>
    <w:rsid w:val="00A0201F"/>
    <w:rsid w:val="00A05BBC"/>
    <w:rsid w:val="00A93DA7"/>
    <w:rsid w:val="00AA153B"/>
    <w:rsid w:val="00AE7E87"/>
    <w:rsid w:val="00B148A5"/>
    <w:rsid w:val="00B32866"/>
    <w:rsid w:val="00B370C3"/>
    <w:rsid w:val="00B46738"/>
    <w:rsid w:val="00B65BB1"/>
    <w:rsid w:val="00B85E78"/>
    <w:rsid w:val="00B8630B"/>
    <w:rsid w:val="00B96990"/>
    <w:rsid w:val="00BD197A"/>
    <w:rsid w:val="00C02F76"/>
    <w:rsid w:val="00C14C0F"/>
    <w:rsid w:val="00C32E07"/>
    <w:rsid w:val="00C63000"/>
    <w:rsid w:val="00C633A5"/>
    <w:rsid w:val="00C9011E"/>
    <w:rsid w:val="00CB67EF"/>
    <w:rsid w:val="00CC45B1"/>
    <w:rsid w:val="00CE0A61"/>
    <w:rsid w:val="00D12DF4"/>
    <w:rsid w:val="00D50BD2"/>
    <w:rsid w:val="00DA5667"/>
    <w:rsid w:val="00DD4753"/>
    <w:rsid w:val="00DF4D2A"/>
    <w:rsid w:val="00E1051C"/>
    <w:rsid w:val="00E3372C"/>
    <w:rsid w:val="00E56CBF"/>
    <w:rsid w:val="00E843A9"/>
    <w:rsid w:val="00F05CBF"/>
    <w:rsid w:val="00FA1222"/>
    <w:rsid w:val="00FB4D6D"/>
    <w:rsid w:val="00FE1518"/>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autoSpaceDN w:val="0"/>
      <w:textAlignment w:val="baseline"/>
    </w:pPr>
    <w:rPr>
      <w:rFonts w:ascii="Trebuchet MS" w:hAnsi="Trebuchet MS"/>
      <w:lang w:eastAsia="ja-JP"/>
    </w:rPr>
  </w:style>
  <w:style w:type="paragraph" w:styleId="Heading1">
    <w:name w:val="heading 1"/>
    <w:basedOn w:val="Normal"/>
    <w:qFormat/>
    <w:pPr>
      <w:outlineLvl w:val="0"/>
    </w:pPr>
    <w:rPr>
      <w:b/>
      <w:bCs/>
      <w:color w:val="FFFFFF"/>
      <w:sz w:val="24"/>
      <w:szCs w:val="24"/>
    </w:rPr>
  </w:style>
  <w:style w:type="paragraph" w:styleId="Heading2">
    <w:name w:val="heading 2"/>
    <w:basedOn w:val="Normal"/>
    <w:next w:val="Normal"/>
    <w:qFormat/>
    <w:pPr>
      <w:outlineLvl w:val="1"/>
    </w:pPr>
    <w:rPr>
      <w:b/>
      <w:bCs/>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見出し 1 (文字)"/>
    <w:rPr>
      <w:rFonts w:ascii="Trebuchet MS" w:eastAsia="Times New Roman" w:hAnsi="Trebuchet MS" w:cs="Times New Roman"/>
      <w:b/>
      <w:bCs/>
      <w:color w:val="FFFFFF"/>
      <w:sz w:val="24"/>
      <w:szCs w:val="24"/>
    </w:rPr>
  </w:style>
  <w:style w:type="character" w:customStyle="1" w:styleId="2">
    <w:name w:val="見出し 2 (文字)"/>
    <w:rPr>
      <w:rFonts w:ascii="Trebuchet MS" w:eastAsia="Times New Roman" w:hAnsi="Trebuchet MS" w:cs="Times New Roman"/>
      <w:b/>
      <w:bCs/>
      <w:color w:val="FFFFFF"/>
      <w:sz w:val="20"/>
      <w:szCs w:val="20"/>
    </w:rPr>
  </w:style>
  <w:style w:type="paragraph" w:customStyle="1" w:styleId="productlist">
    <w:name w:val="product list"/>
    <w:basedOn w:val="Normal"/>
    <w:pPr>
      <w:spacing w:after="80" w:line="180" w:lineRule="exact"/>
      <w:ind w:left="115"/>
    </w:pPr>
    <w:rPr>
      <w:sz w:val="18"/>
      <w:szCs w:val="18"/>
    </w:rPr>
  </w:style>
  <w:style w:type="paragraph" w:customStyle="1" w:styleId="subhead">
    <w:name w:val="subhead"/>
    <w:basedOn w:val="Normal"/>
    <w:pPr>
      <w:spacing w:after="80"/>
    </w:pPr>
    <w:rPr>
      <w:b/>
      <w:bCs/>
      <w:color w:val="FFFFFF"/>
    </w:rPr>
  </w:style>
  <w:style w:type="paragraph" w:customStyle="1" w:styleId="Heading1b">
    <w:name w:val="Heading 1b"/>
    <w:basedOn w:val="Normal"/>
    <w:rPr>
      <w:b/>
      <w:bCs/>
      <w:color w:val="FFFFFF"/>
    </w:rPr>
  </w:style>
  <w:style w:type="paragraph" w:styleId="ListParagraph">
    <w:name w:val="List Paragraph"/>
    <w:basedOn w:val="Normal"/>
    <w:qFormat/>
    <w:pPr>
      <w:ind w:left="720"/>
    </w:pPr>
  </w:style>
  <w:style w:type="character" w:styleId="Hyperlink">
    <w:name w:val="Hyperlink"/>
    <w:semiHidden/>
    <w:rPr>
      <w:rFonts w:cs="Times New Roman"/>
      <w:color w:val="0000FF"/>
      <w:u w:val="single"/>
    </w:rPr>
  </w:style>
  <w:style w:type="paragraph" w:customStyle="1" w:styleId="exceptionbody">
    <w:name w:val="exception body"/>
    <w:basedOn w:val="Normal"/>
    <w:pPr>
      <w:suppressAutoHyphens w:val="0"/>
      <w:spacing w:after="60" w:line="255" w:lineRule="exact"/>
      <w:ind w:left="216"/>
      <w:textAlignment w:val="auto"/>
    </w:pPr>
    <w:rPr>
      <w:rFonts w:eastAsia="PMingLiU"/>
      <w:color w:val="000000"/>
      <w:sz w:val="18"/>
      <w:szCs w:val="18"/>
    </w:rPr>
  </w:style>
  <w:style w:type="paragraph" w:customStyle="1" w:styleId="Normal1">
    <w:name w:val="Normal1"/>
    <w:basedOn w:val="Normal"/>
    <w:pPr>
      <w:suppressAutoHyphens w:val="0"/>
      <w:spacing w:before="100" w:after="100"/>
      <w:textAlignment w:val="auto"/>
    </w:pPr>
    <w:rPr>
      <w:rFonts w:ascii="Times New Roman" w:eastAsia="PMingLiU" w:hAnsi="Times New Roman"/>
      <w:sz w:val="24"/>
      <w:szCs w:val="24"/>
    </w:rPr>
  </w:style>
  <w:style w:type="paragraph" w:styleId="Header">
    <w:name w:val="header"/>
    <w:basedOn w:val="Normal"/>
    <w:semiHidden/>
    <w:pPr>
      <w:tabs>
        <w:tab w:val="center" w:pos="4680"/>
        <w:tab w:val="right" w:pos="9360"/>
      </w:tabs>
    </w:pPr>
  </w:style>
  <w:style w:type="character" w:customStyle="1" w:styleId="a">
    <w:name w:val="ヘッダー (文字)"/>
    <w:rPr>
      <w:rFonts w:ascii="Trebuchet MS" w:eastAsia="Times New Roman" w:hAnsi="Trebuchet MS" w:cs="Times New Roman"/>
      <w:sz w:val="24"/>
      <w:szCs w:val="24"/>
    </w:rPr>
  </w:style>
  <w:style w:type="paragraph" w:styleId="Footer">
    <w:name w:val="footer"/>
    <w:basedOn w:val="Normal"/>
    <w:semiHidden/>
    <w:pPr>
      <w:tabs>
        <w:tab w:val="center" w:pos="4680"/>
        <w:tab w:val="right" w:pos="9360"/>
      </w:tabs>
    </w:pPr>
  </w:style>
  <w:style w:type="character" w:customStyle="1" w:styleId="a0">
    <w:name w:val="フッター (文字)"/>
    <w:rPr>
      <w:rFonts w:ascii="Trebuchet MS" w:eastAsia="Times New Roman" w:hAnsi="Trebuchet MS" w:cs="Times New Roman"/>
      <w:sz w:val="24"/>
      <w:szCs w:val="24"/>
    </w:rPr>
  </w:style>
  <w:style w:type="paragraph" w:styleId="BalloonText">
    <w:name w:val="Balloon Text"/>
    <w:basedOn w:val="Normal"/>
    <w:rPr>
      <w:rFonts w:ascii="Times New Roman" w:hAnsi="Times New Roman"/>
      <w:sz w:val="16"/>
      <w:szCs w:val="16"/>
    </w:rPr>
  </w:style>
  <w:style w:type="character" w:customStyle="1" w:styleId="a1">
    <w:name w:val="吹き出し (文字)"/>
    <w:rPr>
      <w:rFonts w:ascii="Times New Roman" w:eastAsia="Times New Roman" w:hAnsi="Times New Roman" w:cs="Times New Roman"/>
      <w:sz w:val="16"/>
      <w:szCs w:val="16"/>
    </w:rPr>
  </w:style>
  <w:style w:type="paragraph" w:customStyle="1" w:styleId="footercolorbar">
    <w:name w:val="footer color bar"/>
    <w:basedOn w:val="Heading2"/>
    <w:pPr>
      <w:suppressAutoHyphens w:val="0"/>
      <w:autoSpaceDN/>
      <w:ind w:left="-90"/>
      <w:textAlignment w:val="auto"/>
    </w:pPr>
  </w:style>
  <w:style w:type="paragraph" w:styleId="NormalWeb">
    <w:name w:val="Normal (Web)"/>
    <w:basedOn w:val="Normal"/>
    <w:uiPriority w:val="99"/>
    <w:semiHidden/>
    <w:pPr>
      <w:suppressAutoHyphens w:val="0"/>
      <w:autoSpaceDN/>
      <w:spacing w:before="100" w:beforeAutospacing="1" w:after="100" w:afterAutospacing="1"/>
      <w:textAlignment w:val="auto"/>
    </w:pPr>
    <w:rPr>
      <w:rFonts w:ascii="Times New Roman" w:eastAsia="PMingLiU" w:hAnsi="Times New Roman"/>
      <w:sz w:val="24"/>
      <w:szCs w:val="24"/>
    </w:rPr>
  </w:style>
  <w:style w:type="character" w:styleId="CommentReference">
    <w:name w:val="annotation reference"/>
    <w:semiHidden/>
    <w:rPr>
      <w:rFonts w:cs="Times New Roman"/>
      <w:sz w:val="16"/>
      <w:szCs w:val="16"/>
    </w:rPr>
  </w:style>
  <w:style w:type="paragraph" w:styleId="CommentText">
    <w:name w:val="annotation text"/>
    <w:basedOn w:val="Normal"/>
    <w:semiHidden/>
  </w:style>
  <w:style w:type="character" w:customStyle="1" w:styleId="a2">
    <w:name w:val="コメント文字列 (文字)"/>
    <w:rPr>
      <w:rFonts w:ascii="Trebuchet MS" w:eastAsia="Times New Roman" w:hAnsi="Trebuchet MS" w:cs="Times New Roman"/>
      <w:sz w:val="20"/>
      <w:szCs w:val="20"/>
    </w:rPr>
  </w:style>
  <w:style w:type="paragraph" w:styleId="CommentSubject">
    <w:name w:val="annotation subject"/>
    <w:basedOn w:val="CommentText"/>
    <w:next w:val="CommentText"/>
    <w:rPr>
      <w:b/>
      <w:bCs/>
    </w:rPr>
  </w:style>
  <w:style w:type="character" w:customStyle="1" w:styleId="a3">
    <w:name w:val="コメント内容 (文字)"/>
    <w:rPr>
      <w:rFonts w:ascii="Trebuchet MS" w:eastAsia="Times New Roman" w:hAnsi="Trebuchet MS" w:cs="Times New Roman"/>
      <w:b/>
      <w:bCs/>
      <w:sz w:val="20"/>
      <w:szCs w:val="20"/>
    </w:rPr>
  </w:style>
  <w:style w:type="paragraph" w:styleId="Revision">
    <w:name w:val="Revision"/>
    <w:hidden/>
    <w:rPr>
      <w:rFonts w:ascii="Trebuchet MS" w:hAnsi="Trebuchet MS"/>
      <w:lang w:eastAsia="ja-JP"/>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4560">
      <w:bodyDiv w:val="1"/>
      <w:marLeft w:val="0"/>
      <w:marRight w:val="0"/>
      <w:marTop w:val="0"/>
      <w:marBottom w:val="0"/>
      <w:divBdr>
        <w:top w:val="none" w:sz="0" w:space="0" w:color="auto"/>
        <w:left w:val="none" w:sz="0" w:space="0" w:color="auto"/>
        <w:bottom w:val="none" w:sz="0" w:space="0" w:color="auto"/>
        <w:right w:val="none" w:sz="0" w:space="0" w:color="auto"/>
      </w:divBdr>
    </w:div>
    <w:div w:id="315114798">
      <w:bodyDiv w:val="1"/>
      <w:marLeft w:val="0"/>
      <w:marRight w:val="0"/>
      <w:marTop w:val="0"/>
      <w:marBottom w:val="0"/>
      <w:divBdr>
        <w:top w:val="none" w:sz="0" w:space="0" w:color="auto"/>
        <w:left w:val="none" w:sz="0" w:space="0" w:color="auto"/>
        <w:bottom w:val="none" w:sz="0" w:space="0" w:color="auto"/>
        <w:right w:val="none" w:sz="0" w:space="0" w:color="auto"/>
      </w:divBdr>
    </w:div>
    <w:div w:id="188864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technet/security/topics/serversecurity/avdind_2.m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crosoft.com/technet/security/topics/serversecurity/avdind_2.m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434d46e7975f5a582c81648e56d4021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A422B9-E855-4586-ABC0-3CFF32A72272}"/>
</file>

<file path=customXml/itemProps2.xml><?xml version="1.0" encoding="utf-8"?>
<ds:datastoreItem xmlns:ds="http://schemas.openxmlformats.org/officeDocument/2006/customXml" ds:itemID="{1BA04784-3108-4AD1-B39E-50D836D2F940}"/>
</file>

<file path=customXml/itemProps3.xml><?xml version="1.0" encoding="utf-8"?>
<ds:datastoreItem xmlns:ds="http://schemas.openxmlformats.org/officeDocument/2006/customXml" ds:itemID="{8DD77C6D-EA70-430C-BBD3-646ACF00D12F}"/>
</file>

<file path=docProps/app.xml><?xml version="1.0" encoding="utf-8"?>
<Properties xmlns="http://schemas.openxmlformats.org/officeDocument/2006/extended-properties" xmlns:vt="http://schemas.openxmlformats.org/officeDocument/2006/docPropsVTypes">
  <Template>Normal</Template>
  <TotalTime>17</TotalTime>
  <Pages>2</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8046</CharactersWithSpaces>
  <SharedDoc>false</SharedDoc>
  <HLinks>
    <vt:vector size="12" baseType="variant">
      <vt:variant>
        <vt:i4>1507383</vt:i4>
      </vt:variant>
      <vt:variant>
        <vt:i4>6</vt:i4>
      </vt:variant>
      <vt:variant>
        <vt:i4>0</vt:i4>
      </vt:variant>
      <vt:variant>
        <vt:i4>5</vt:i4>
      </vt:variant>
      <vt:variant>
        <vt:lpwstr>http://www.microsoft.com/technet/security/topics/serversecurity/avdind_2.mspx</vt:lpwstr>
      </vt:variant>
      <vt:variant>
        <vt:lpwstr/>
      </vt:variant>
      <vt:variant>
        <vt:i4>1507383</vt:i4>
      </vt:variant>
      <vt:variant>
        <vt:i4>3</vt:i4>
      </vt:variant>
      <vt:variant>
        <vt:i4>0</vt:i4>
      </vt:variant>
      <vt:variant>
        <vt:i4>5</vt:i4>
      </vt:variant>
      <vt:variant>
        <vt:lpwstr>http://www.microsoft.com/technet/security/topics/serversecurity/avdind_2.mspx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subject/>
  <dc:creator>lakgov</dc:creator>
  <cp:keywords/>
  <dc:description/>
  <cp:lastModifiedBy>Chris Ingrao</cp:lastModifiedBy>
  <cp:revision>10</cp:revision>
  <cp:lastPrinted>2011-01-11T18:32:00Z</cp:lastPrinted>
  <dcterms:created xsi:type="dcterms:W3CDTF">2011-02-17T01:12:00Z</dcterms:created>
  <dcterms:modified xsi:type="dcterms:W3CDTF">2011-03-10T19:14:00Z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