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43A40" w14:textId="77777777" w:rsidR="006365DD" w:rsidRPr="006F48DF" w:rsidRDefault="006365DD" w:rsidP="006365DD">
      <w:pPr>
        <w:pStyle w:val="ProductList-Body"/>
        <w:shd w:val="clear" w:color="auto" w:fill="00188F"/>
        <w:tabs>
          <w:tab w:val="clear" w:pos="360"/>
          <w:tab w:val="clear" w:pos="720"/>
          <w:tab w:val="clear" w:pos="1080"/>
        </w:tabs>
        <w:ind w:right="8640" w:firstLine="360"/>
        <w:jc w:val="both"/>
        <w:rPr>
          <w:rFonts w:ascii="Calibri Light" w:eastAsia="PMingLiU-ExtB" w:hAnsi="Calibri Light"/>
          <w:color w:val="FFFFFF" w:themeColor="background1"/>
          <w:sz w:val="32"/>
          <w:szCs w:val="32"/>
        </w:rPr>
      </w:pPr>
      <w:bookmarkStart w:id="0" w:name="CoverPage"/>
      <w:r w:rsidRPr="006F48DF">
        <w:rPr>
          <w:rFonts w:ascii="Calibri Light" w:eastAsia="PMingLiU-ExtB" w:hAnsi="Calibri Light"/>
          <w:color w:val="FFFFFF" w:themeColor="background1"/>
          <w:sz w:val="32"/>
          <w:szCs w:val="32"/>
        </w:rPr>
        <w:t>Volume</w:t>
      </w:r>
    </w:p>
    <w:bookmarkEnd w:id="0"/>
    <w:p w14:paraId="328B984C" w14:textId="77777777" w:rsidR="006365DD" w:rsidRPr="006F48DF" w:rsidRDefault="006365DD" w:rsidP="006365DD">
      <w:pPr>
        <w:pStyle w:val="ProductList-Body"/>
        <w:shd w:val="clear" w:color="auto" w:fill="00188F"/>
        <w:tabs>
          <w:tab w:val="clear" w:pos="360"/>
          <w:tab w:val="clear" w:pos="720"/>
          <w:tab w:val="clear" w:pos="1080"/>
        </w:tabs>
        <w:spacing w:after="900"/>
        <w:ind w:right="8640" w:firstLine="360"/>
        <w:jc w:val="both"/>
        <w:rPr>
          <w:rFonts w:ascii="Calibri Light" w:eastAsia="PMingLiU-ExtB" w:hAnsi="Calibri Light"/>
          <w:color w:val="FFFFFF" w:themeColor="background1"/>
          <w:sz w:val="32"/>
          <w:szCs w:val="32"/>
        </w:rPr>
      </w:pPr>
      <w:r w:rsidRPr="006F48DF">
        <w:rPr>
          <w:rFonts w:ascii="Calibri Light" w:eastAsia="PMingLiU-ExtB" w:hAnsi="Calibri Light"/>
          <w:color w:val="FFFFFF" w:themeColor="background1"/>
          <w:sz w:val="32"/>
          <w:szCs w:val="32"/>
        </w:rPr>
        <w:t>Licensing</w:t>
      </w:r>
    </w:p>
    <w:p w14:paraId="305E61E5" w14:textId="77777777" w:rsidR="006365DD" w:rsidRPr="006F48DF" w:rsidRDefault="006365DD" w:rsidP="006365DD">
      <w:pPr>
        <w:pStyle w:val="ProductList-Body"/>
        <w:shd w:val="clear" w:color="auto" w:fill="00188F"/>
        <w:tabs>
          <w:tab w:val="clear" w:pos="360"/>
          <w:tab w:val="clear" w:pos="720"/>
          <w:tab w:val="clear" w:pos="1080"/>
        </w:tabs>
        <w:ind w:right="8640"/>
        <w:rPr>
          <w:rFonts w:ascii="Calibri Light" w:eastAsia="PMingLiU-ExtB" w:hAnsi="Calibri Light"/>
          <w:color w:val="FFFFFF" w:themeColor="background1"/>
        </w:rPr>
      </w:pPr>
    </w:p>
    <w:p w14:paraId="2FDE5034" w14:textId="77777777" w:rsidR="006365DD" w:rsidRPr="006F48DF" w:rsidRDefault="006365DD" w:rsidP="00CE58F5">
      <w:pPr>
        <w:pStyle w:val="ProductList-Body"/>
        <w:shd w:val="clear" w:color="auto" w:fill="0072C6"/>
        <w:tabs>
          <w:tab w:val="clear" w:pos="360"/>
          <w:tab w:val="clear" w:pos="720"/>
          <w:tab w:val="clear" w:pos="1080"/>
        </w:tabs>
        <w:ind w:right="1800"/>
        <w:rPr>
          <w:rFonts w:ascii="Calibri Light" w:eastAsia="PMingLiU-ExtB" w:hAnsi="Calibri Light"/>
          <w:color w:val="FFFFFF" w:themeColor="background1"/>
          <w:sz w:val="72"/>
          <w:szCs w:val="72"/>
          <w:lang w:val="en-US"/>
        </w:rPr>
      </w:pPr>
    </w:p>
    <w:p w14:paraId="7EB7B5B3" w14:textId="77777777" w:rsidR="006365DD" w:rsidRPr="006F48DF" w:rsidRDefault="006365DD" w:rsidP="00957ED7">
      <w:pPr>
        <w:pStyle w:val="ProductList-Body"/>
        <w:shd w:val="clear" w:color="auto" w:fill="0072C6"/>
        <w:tabs>
          <w:tab w:val="clear" w:pos="360"/>
          <w:tab w:val="clear" w:pos="720"/>
          <w:tab w:val="clear" w:pos="1080"/>
        </w:tabs>
        <w:ind w:right="1800"/>
        <w:rPr>
          <w:rFonts w:ascii="Calibri Light" w:eastAsia="PMingLiU-ExtB" w:hAnsi="Calibri Light"/>
          <w:color w:val="FFFFFF" w:themeColor="background1"/>
          <w:sz w:val="72"/>
          <w:szCs w:val="72"/>
          <w:lang w:val="en-US"/>
        </w:rPr>
      </w:pPr>
    </w:p>
    <w:p w14:paraId="68C299EC" w14:textId="77777777" w:rsidR="00136130" w:rsidRPr="009B75B7" w:rsidRDefault="00136130" w:rsidP="00136130">
      <w:pPr>
        <w:pStyle w:val="ProductList-Body"/>
        <w:shd w:val="clear" w:color="auto" w:fill="0072C6"/>
        <w:tabs>
          <w:tab w:val="clear" w:pos="720"/>
          <w:tab w:val="clear" w:pos="1080"/>
        </w:tabs>
        <w:ind w:right="1800" w:firstLine="360"/>
        <w:rPr>
          <w:rFonts w:ascii="Calibri Light" w:hAnsi="Calibri Light" w:cstheme="minorHAnsi"/>
          <w:color w:val="FFFFFF" w:themeColor="background1"/>
          <w:sz w:val="72"/>
          <w:szCs w:val="72"/>
        </w:rPr>
      </w:pPr>
      <w:r w:rsidRPr="009B75B7">
        <w:rPr>
          <w:rFonts w:ascii="Calibri Light" w:hAnsi="Calibri Light" w:cstheme="minorHAnsi"/>
          <w:color w:val="FFFFFF" w:themeColor="background1"/>
          <w:sz w:val="72"/>
          <w:szCs w:val="72"/>
        </w:rPr>
        <w:t xml:space="preserve">Microsoft Online Services </w:t>
      </w:r>
      <w:r w:rsidRPr="009B75B7">
        <w:rPr>
          <w:rFonts w:ascii="Calibri Light" w:hAnsi="Calibri Light" w:cstheme="minorHAnsi"/>
          <w:color w:val="FFFFFF" w:themeColor="background1"/>
          <w:sz w:val="72"/>
          <w:szCs w:val="72"/>
        </w:rPr>
        <w:t>服</w:t>
      </w:r>
      <w:r w:rsidRPr="009B75B7">
        <w:rPr>
          <w:rFonts w:ascii="Calibri Light" w:hAnsi="Calibri Light" w:cstheme="minorHAnsi"/>
          <w:color w:val="FFFFFF" w:themeColor="background1"/>
          <w:sz w:val="72"/>
          <w:szCs w:val="72"/>
          <w:lang w:val="en-US"/>
        </w:rPr>
        <w:tab/>
      </w:r>
      <w:proofErr w:type="spellStart"/>
      <w:r w:rsidRPr="009B75B7">
        <w:rPr>
          <w:rFonts w:ascii="Calibri Light" w:hAnsi="Calibri Light" w:cstheme="minorHAnsi"/>
          <w:color w:val="FFFFFF" w:themeColor="background1"/>
          <w:sz w:val="72"/>
          <w:szCs w:val="72"/>
        </w:rPr>
        <w:t>務等級合約</w:t>
      </w:r>
      <w:proofErr w:type="spellEnd"/>
    </w:p>
    <w:p w14:paraId="39F9CDC3" w14:textId="5A43C943" w:rsidR="006365DD" w:rsidRDefault="000B297C" w:rsidP="000B297C">
      <w:pPr>
        <w:pStyle w:val="ProductList-Body"/>
        <w:shd w:val="clear" w:color="auto" w:fill="0072C6"/>
        <w:tabs>
          <w:tab w:val="clear" w:pos="360"/>
          <w:tab w:val="clear" w:pos="720"/>
          <w:tab w:val="clear" w:pos="1080"/>
        </w:tabs>
        <w:ind w:right="1800" w:firstLine="360"/>
        <w:rPr>
          <w:rFonts w:ascii="Calibri Light" w:hAnsi="Calibri Light" w:cs="Calibri Light"/>
          <w:color w:val="FFFFFF" w:themeColor="background1"/>
          <w:sz w:val="72"/>
          <w:szCs w:val="72"/>
        </w:rPr>
      </w:pPr>
      <w:r w:rsidRPr="000B297C">
        <w:rPr>
          <w:rFonts w:ascii="Calibri Light" w:hAnsi="Calibri Light" w:cs="Calibri Light" w:hint="eastAsia"/>
          <w:color w:val="FFFFFF" w:themeColor="background1"/>
          <w:sz w:val="72"/>
          <w:szCs w:val="72"/>
        </w:rPr>
        <w:t>202</w:t>
      </w:r>
      <w:r w:rsidR="00FA26C3">
        <w:rPr>
          <w:rFonts w:ascii="Calibri Light" w:hAnsi="Calibri Light" w:cs="Calibri Light"/>
          <w:color w:val="FFFFFF" w:themeColor="background1"/>
          <w:sz w:val="72"/>
          <w:szCs w:val="72"/>
        </w:rPr>
        <w:t>2</w:t>
      </w:r>
      <w:r w:rsidRPr="000B297C">
        <w:rPr>
          <w:rFonts w:ascii="Calibri Light" w:hAnsi="Calibri Light" w:cs="Calibri Light" w:hint="eastAsia"/>
          <w:color w:val="FFFFFF" w:themeColor="background1"/>
          <w:sz w:val="72"/>
          <w:szCs w:val="72"/>
        </w:rPr>
        <w:t xml:space="preserve"> </w:t>
      </w:r>
      <w:r w:rsidRPr="000B297C">
        <w:rPr>
          <w:rFonts w:ascii="Calibri Light" w:hAnsi="Calibri Light" w:cs="Calibri Light" w:hint="eastAsia"/>
          <w:color w:val="FFFFFF" w:themeColor="background1"/>
          <w:sz w:val="72"/>
          <w:szCs w:val="72"/>
        </w:rPr>
        <w:t>年</w:t>
      </w:r>
      <w:r w:rsidRPr="000B297C">
        <w:rPr>
          <w:rFonts w:ascii="Calibri Light" w:hAnsi="Calibri Light" w:cs="Calibri Light" w:hint="eastAsia"/>
          <w:color w:val="FFFFFF" w:themeColor="background1"/>
          <w:sz w:val="72"/>
          <w:szCs w:val="72"/>
        </w:rPr>
        <w:t xml:space="preserve"> </w:t>
      </w:r>
      <w:r w:rsidR="00160B07">
        <w:rPr>
          <w:rFonts w:ascii="Calibri Light" w:hAnsi="Calibri Light" w:cs="Calibri Light"/>
          <w:color w:val="FFFFFF" w:themeColor="background1"/>
          <w:sz w:val="72"/>
          <w:szCs w:val="72"/>
        </w:rPr>
        <w:t>12</w:t>
      </w:r>
      <w:r w:rsidRPr="000B297C">
        <w:rPr>
          <w:rFonts w:ascii="Calibri Light" w:hAnsi="Calibri Light" w:cs="Calibri Light" w:hint="eastAsia"/>
          <w:color w:val="FFFFFF" w:themeColor="background1"/>
          <w:sz w:val="72"/>
          <w:szCs w:val="72"/>
        </w:rPr>
        <w:t xml:space="preserve"> </w:t>
      </w:r>
      <w:r w:rsidRPr="000B297C">
        <w:rPr>
          <w:rFonts w:ascii="Calibri Light" w:hAnsi="Calibri Light" w:cs="Calibri Light" w:hint="eastAsia"/>
          <w:color w:val="FFFFFF" w:themeColor="background1"/>
          <w:sz w:val="72"/>
          <w:szCs w:val="72"/>
        </w:rPr>
        <w:t>月</w:t>
      </w:r>
      <w:r w:rsidRPr="000B297C">
        <w:rPr>
          <w:rFonts w:ascii="Calibri Light" w:hAnsi="Calibri Light" w:cs="Calibri Light" w:hint="eastAsia"/>
          <w:color w:val="FFFFFF" w:themeColor="background1"/>
          <w:sz w:val="72"/>
          <w:szCs w:val="72"/>
        </w:rPr>
        <w:t xml:space="preserve"> 1 </w:t>
      </w:r>
      <w:r w:rsidRPr="000B297C">
        <w:rPr>
          <w:rFonts w:ascii="Calibri Light" w:hAnsi="Calibri Light" w:cs="Calibri Light" w:hint="eastAsia"/>
          <w:color w:val="FFFFFF" w:themeColor="background1"/>
          <w:sz w:val="72"/>
          <w:szCs w:val="72"/>
        </w:rPr>
        <w:t>日</w:t>
      </w:r>
    </w:p>
    <w:p w14:paraId="6CEB12AC" w14:textId="77777777" w:rsidR="000B297C" w:rsidRPr="00CE58F5" w:rsidRDefault="000B297C" w:rsidP="000B297C">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48"/>
          <w:szCs w:val="48"/>
          <w:lang w:val="en-US"/>
        </w:rPr>
      </w:pPr>
    </w:p>
    <w:p w14:paraId="3F57720E" w14:textId="77777777" w:rsidR="006365DD" w:rsidRDefault="006365DD" w:rsidP="006365DD">
      <w:pPr>
        <w:pStyle w:val="ProductList-Body"/>
        <w:tabs>
          <w:tab w:val="clear" w:pos="360"/>
        </w:tabs>
        <w:rPr>
          <w:rFonts w:ascii="Calibri" w:hAnsi="Calibri"/>
        </w:rPr>
      </w:pPr>
    </w:p>
    <w:p w14:paraId="18BF501D" w14:textId="77777777" w:rsidR="006365DD" w:rsidRPr="00E6773F" w:rsidRDefault="006365DD" w:rsidP="006365DD">
      <w:pPr>
        <w:spacing w:after="0"/>
        <w:rPr>
          <w:rFonts w:ascii="Calibri" w:hAnsi="Calibri"/>
          <w:sz w:val="18"/>
          <w:szCs w:val="18"/>
        </w:rPr>
        <w:sectPr w:rsidR="006365DD" w:rsidRPr="00E6773F">
          <w:footerReference w:type="default" r:id="rId8"/>
          <w:headerReference w:type="first" r:id="rId9"/>
          <w:pgSz w:w="12240" w:h="15840"/>
          <w:pgMar w:top="1440" w:right="720" w:bottom="1440" w:left="720" w:header="720" w:footer="720" w:gutter="0"/>
          <w:cols w:space="720"/>
        </w:sectPr>
      </w:pPr>
    </w:p>
    <w:p w14:paraId="7E7137E1" w14:textId="77777777" w:rsidR="006365DD" w:rsidRPr="001602BC" w:rsidRDefault="006365DD" w:rsidP="006365DD">
      <w:pPr>
        <w:pStyle w:val="ProductList-SectionHeading"/>
        <w:tabs>
          <w:tab w:val="clear" w:pos="360"/>
        </w:tabs>
        <w:outlineLvl w:val="0"/>
        <w:rPr>
          <w:rFonts w:asciiTheme="minorHAnsi" w:hAnsiTheme="minorHAnsi" w:cstheme="minorHAnsi"/>
        </w:rPr>
      </w:pPr>
      <w:bookmarkStart w:id="1" w:name="TOC"/>
      <w:bookmarkStart w:id="2" w:name="_Toc125637969"/>
      <w:proofErr w:type="spellStart"/>
      <w:r w:rsidRPr="001602BC">
        <w:rPr>
          <w:rFonts w:asciiTheme="minorHAnsi" w:hAnsiTheme="minorHAnsi" w:cstheme="minorHAnsi"/>
        </w:rPr>
        <w:lastRenderedPageBreak/>
        <w:t>目錄</w:t>
      </w:r>
      <w:bookmarkEnd w:id="1"/>
      <w:bookmarkEnd w:id="2"/>
      <w:proofErr w:type="spellEnd"/>
    </w:p>
    <w:p w14:paraId="5879C0A7" w14:textId="77777777" w:rsidR="006365DD" w:rsidRPr="001602BC" w:rsidRDefault="006365DD" w:rsidP="006365DD">
      <w:pPr>
        <w:spacing w:after="0" w:line="240" w:lineRule="auto"/>
        <w:rPr>
          <w:rFonts w:cstheme="minorHAnsi"/>
          <w:b/>
          <w:sz w:val="40"/>
          <w:lang w:val="en-US"/>
        </w:rPr>
        <w:sectPr w:rsidR="006365DD" w:rsidRPr="001602BC">
          <w:headerReference w:type="default" r:id="rId10"/>
          <w:footerReference w:type="default" r:id="rId11"/>
          <w:pgSz w:w="12240" w:h="15840"/>
          <w:pgMar w:top="1440" w:right="720" w:bottom="1440" w:left="720" w:header="720" w:footer="720" w:gutter="0"/>
          <w:cols w:space="720"/>
        </w:sectPr>
      </w:pPr>
    </w:p>
    <w:p w14:paraId="5F2ED7E3" w14:textId="16788EF1" w:rsidR="000F1F10" w:rsidRDefault="006365DD">
      <w:pPr>
        <w:pStyle w:val="TOC1"/>
        <w:tabs>
          <w:tab w:val="right" w:leader="dot" w:pos="5030"/>
        </w:tabs>
        <w:rPr>
          <w:rFonts w:eastAsiaTheme="minorEastAsia"/>
          <w:b w:val="0"/>
          <w:caps w:val="0"/>
          <w:noProof/>
          <w:sz w:val="22"/>
          <w:lang w:val="en-US" w:eastAsia="en-US" w:bidi="ar-SA"/>
        </w:rPr>
      </w:pPr>
      <w:r w:rsidRPr="001602BC">
        <w:rPr>
          <w:rFonts w:cstheme="minorHAnsi"/>
        </w:rPr>
        <w:fldChar w:fldCharType="begin"/>
      </w:r>
      <w:r w:rsidRPr="001602BC">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602BC">
        <w:rPr>
          <w:rFonts w:cstheme="minorHAnsi"/>
        </w:rPr>
        <w:fldChar w:fldCharType="separate"/>
      </w:r>
      <w:hyperlink w:anchor="_Toc125637969" w:history="1">
        <w:r w:rsidR="000F1F10" w:rsidRPr="00BD4243">
          <w:rPr>
            <w:rStyle w:val="Hyperlink"/>
            <w:rFonts w:cstheme="minorHAnsi" w:hint="eastAsia"/>
            <w:noProof/>
          </w:rPr>
          <w:t>目錄</w:t>
        </w:r>
        <w:r w:rsidR="000F1F10">
          <w:rPr>
            <w:noProof/>
            <w:webHidden/>
          </w:rPr>
          <w:tab/>
        </w:r>
        <w:r w:rsidR="000F1F10">
          <w:rPr>
            <w:noProof/>
            <w:webHidden/>
          </w:rPr>
          <w:fldChar w:fldCharType="begin"/>
        </w:r>
        <w:r w:rsidR="000F1F10">
          <w:rPr>
            <w:noProof/>
            <w:webHidden/>
          </w:rPr>
          <w:instrText xml:space="preserve"> PAGEREF _Toc125637969 \h </w:instrText>
        </w:r>
        <w:r w:rsidR="000F1F10">
          <w:rPr>
            <w:noProof/>
            <w:webHidden/>
          </w:rPr>
        </w:r>
        <w:r w:rsidR="000F1F10">
          <w:rPr>
            <w:noProof/>
            <w:webHidden/>
          </w:rPr>
          <w:fldChar w:fldCharType="separate"/>
        </w:r>
        <w:r w:rsidR="000F1F10">
          <w:rPr>
            <w:noProof/>
            <w:webHidden/>
          </w:rPr>
          <w:t>2</w:t>
        </w:r>
        <w:r w:rsidR="000F1F10">
          <w:rPr>
            <w:noProof/>
            <w:webHidden/>
          </w:rPr>
          <w:fldChar w:fldCharType="end"/>
        </w:r>
      </w:hyperlink>
    </w:p>
    <w:p w14:paraId="231D16AE" w14:textId="0BB8327C" w:rsidR="000F1F10" w:rsidRDefault="00000000">
      <w:pPr>
        <w:pStyle w:val="TOC1"/>
        <w:tabs>
          <w:tab w:val="right" w:leader="dot" w:pos="5030"/>
        </w:tabs>
        <w:rPr>
          <w:rFonts w:eastAsiaTheme="minorEastAsia"/>
          <w:b w:val="0"/>
          <w:caps w:val="0"/>
          <w:noProof/>
          <w:sz w:val="22"/>
          <w:lang w:val="en-US" w:eastAsia="en-US" w:bidi="ar-SA"/>
        </w:rPr>
      </w:pPr>
      <w:hyperlink w:anchor="_Toc125637970" w:history="1">
        <w:r w:rsidR="000F1F10" w:rsidRPr="00BD4243">
          <w:rPr>
            <w:rStyle w:val="Hyperlink"/>
            <w:rFonts w:ascii="Calibri" w:hAnsi="PMingLiU" w:hint="eastAsia"/>
            <w:noProof/>
          </w:rPr>
          <w:t>簡介</w:t>
        </w:r>
        <w:r w:rsidR="000F1F10">
          <w:rPr>
            <w:noProof/>
            <w:webHidden/>
          </w:rPr>
          <w:tab/>
        </w:r>
        <w:r w:rsidR="000F1F10">
          <w:rPr>
            <w:noProof/>
            <w:webHidden/>
          </w:rPr>
          <w:fldChar w:fldCharType="begin"/>
        </w:r>
        <w:r w:rsidR="000F1F10">
          <w:rPr>
            <w:noProof/>
            <w:webHidden/>
          </w:rPr>
          <w:instrText xml:space="preserve"> PAGEREF _Toc125637970 \h </w:instrText>
        </w:r>
        <w:r w:rsidR="000F1F10">
          <w:rPr>
            <w:noProof/>
            <w:webHidden/>
          </w:rPr>
        </w:r>
        <w:r w:rsidR="000F1F10">
          <w:rPr>
            <w:noProof/>
            <w:webHidden/>
          </w:rPr>
          <w:fldChar w:fldCharType="separate"/>
        </w:r>
        <w:r w:rsidR="000F1F10">
          <w:rPr>
            <w:noProof/>
            <w:webHidden/>
          </w:rPr>
          <w:t>4</w:t>
        </w:r>
        <w:r w:rsidR="000F1F10">
          <w:rPr>
            <w:noProof/>
            <w:webHidden/>
          </w:rPr>
          <w:fldChar w:fldCharType="end"/>
        </w:r>
      </w:hyperlink>
    </w:p>
    <w:p w14:paraId="2DFBC450" w14:textId="5F903794" w:rsidR="000F1F10" w:rsidRDefault="00000000">
      <w:pPr>
        <w:pStyle w:val="TOC1"/>
        <w:tabs>
          <w:tab w:val="right" w:leader="dot" w:pos="5030"/>
        </w:tabs>
        <w:rPr>
          <w:rFonts w:eastAsiaTheme="minorEastAsia"/>
          <w:b w:val="0"/>
          <w:caps w:val="0"/>
          <w:noProof/>
          <w:sz w:val="22"/>
          <w:lang w:val="en-US" w:eastAsia="en-US" w:bidi="ar-SA"/>
        </w:rPr>
      </w:pPr>
      <w:hyperlink w:anchor="_Toc125637971" w:history="1">
        <w:r w:rsidR="000F1F10" w:rsidRPr="00BD4243">
          <w:rPr>
            <w:rStyle w:val="Hyperlink"/>
            <w:rFonts w:ascii="Calibri" w:hAnsi="PMingLiU" w:hint="eastAsia"/>
            <w:noProof/>
          </w:rPr>
          <w:t>一般條款</w:t>
        </w:r>
        <w:r w:rsidR="000F1F10">
          <w:rPr>
            <w:noProof/>
            <w:webHidden/>
          </w:rPr>
          <w:tab/>
        </w:r>
        <w:r w:rsidR="000F1F10">
          <w:rPr>
            <w:noProof/>
            <w:webHidden/>
          </w:rPr>
          <w:fldChar w:fldCharType="begin"/>
        </w:r>
        <w:r w:rsidR="000F1F10">
          <w:rPr>
            <w:noProof/>
            <w:webHidden/>
          </w:rPr>
          <w:instrText xml:space="preserve"> PAGEREF _Toc125637971 \h </w:instrText>
        </w:r>
        <w:r w:rsidR="000F1F10">
          <w:rPr>
            <w:noProof/>
            <w:webHidden/>
          </w:rPr>
        </w:r>
        <w:r w:rsidR="000F1F10">
          <w:rPr>
            <w:noProof/>
            <w:webHidden/>
          </w:rPr>
          <w:fldChar w:fldCharType="separate"/>
        </w:r>
        <w:r w:rsidR="000F1F10">
          <w:rPr>
            <w:noProof/>
            <w:webHidden/>
          </w:rPr>
          <w:t>5</w:t>
        </w:r>
        <w:r w:rsidR="000F1F10">
          <w:rPr>
            <w:noProof/>
            <w:webHidden/>
          </w:rPr>
          <w:fldChar w:fldCharType="end"/>
        </w:r>
      </w:hyperlink>
    </w:p>
    <w:p w14:paraId="2EA70642" w14:textId="4B5B9207" w:rsidR="000F1F10" w:rsidRDefault="00000000">
      <w:pPr>
        <w:pStyle w:val="TOC1"/>
        <w:tabs>
          <w:tab w:val="right" w:leader="dot" w:pos="5030"/>
        </w:tabs>
        <w:rPr>
          <w:rFonts w:eastAsiaTheme="minorEastAsia"/>
          <w:b w:val="0"/>
          <w:caps w:val="0"/>
          <w:noProof/>
          <w:sz w:val="22"/>
          <w:lang w:val="en-US" w:eastAsia="en-US" w:bidi="ar-SA"/>
        </w:rPr>
      </w:pPr>
      <w:hyperlink w:anchor="_Toc125637972" w:history="1">
        <w:r w:rsidR="000F1F10" w:rsidRPr="00BD4243">
          <w:rPr>
            <w:rStyle w:val="Hyperlink"/>
            <w:rFonts w:ascii="Calibri" w:hAnsi="PMingLiU" w:hint="eastAsia"/>
            <w:noProof/>
          </w:rPr>
          <w:t>服務特定條款</w:t>
        </w:r>
        <w:r w:rsidR="000F1F10">
          <w:rPr>
            <w:noProof/>
            <w:webHidden/>
          </w:rPr>
          <w:tab/>
        </w:r>
        <w:r w:rsidR="000F1F10">
          <w:rPr>
            <w:noProof/>
            <w:webHidden/>
          </w:rPr>
          <w:fldChar w:fldCharType="begin"/>
        </w:r>
        <w:r w:rsidR="000F1F10">
          <w:rPr>
            <w:noProof/>
            <w:webHidden/>
          </w:rPr>
          <w:instrText xml:space="preserve"> PAGEREF _Toc125637972 \h </w:instrText>
        </w:r>
        <w:r w:rsidR="000F1F10">
          <w:rPr>
            <w:noProof/>
            <w:webHidden/>
          </w:rPr>
        </w:r>
        <w:r w:rsidR="000F1F10">
          <w:rPr>
            <w:noProof/>
            <w:webHidden/>
          </w:rPr>
          <w:fldChar w:fldCharType="separate"/>
        </w:r>
        <w:r w:rsidR="000F1F10">
          <w:rPr>
            <w:noProof/>
            <w:webHidden/>
          </w:rPr>
          <w:t>7</w:t>
        </w:r>
        <w:r w:rsidR="000F1F10">
          <w:rPr>
            <w:noProof/>
            <w:webHidden/>
          </w:rPr>
          <w:fldChar w:fldCharType="end"/>
        </w:r>
      </w:hyperlink>
    </w:p>
    <w:p w14:paraId="58A7D99B" w14:textId="550F3B0B" w:rsidR="000F1F10" w:rsidRDefault="00000000">
      <w:pPr>
        <w:pStyle w:val="TOC2"/>
        <w:rPr>
          <w:rFonts w:eastAsiaTheme="minorEastAsia"/>
          <w:b w:val="0"/>
          <w:smallCaps w:val="0"/>
          <w:noProof/>
          <w:sz w:val="22"/>
          <w:lang w:val="en-US" w:eastAsia="en-US" w:bidi="ar-SA"/>
        </w:rPr>
      </w:pPr>
      <w:hyperlink w:anchor="_Toc125637973" w:history="1">
        <w:r w:rsidR="000F1F10" w:rsidRPr="00BD4243">
          <w:rPr>
            <w:rStyle w:val="Hyperlink"/>
            <w:rFonts w:ascii="Calibri Light" w:hAnsi="Calibri Light"/>
            <w:noProof/>
          </w:rPr>
          <w:t>Microsoft Dynamics 365</w:t>
        </w:r>
        <w:r w:rsidR="000F1F10">
          <w:rPr>
            <w:noProof/>
            <w:webHidden/>
          </w:rPr>
          <w:tab/>
        </w:r>
        <w:r w:rsidR="000F1F10">
          <w:rPr>
            <w:noProof/>
            <w:webHidden/>
          </w:rPr>
          <w:fldChar w:fldCharType="begin"/>
        </w:r>
        <w:r w:rsidR="000F1F10">
          <w:rPr>
            <w:noProof/>
            <w:webHidden/>
          </w:rPr>
          <w:instrText xml:space="preserve"> PAGEREF _Toc125637973 \h </w:instrText>
        </w:r>
        <w:r w:rsidR="000F1F10">
          <w:rPr>
            <w:noProof/>
            <w:webHidden/>
          </w:rPr>
        </w:r>
        <w:r w:rsidR="000F1F10">
          <w:rPr>
            <w:noProof/>
            <w:webHidden/>
          </w:rPr>
          <w:fldChar w:fldCharType="separate"/>
        </w:r>
        <w:r w:rsidR="000F1F10">
          <w:rPr>
            <w:noProof/>
            <w:webHidden/>
          </w:rPr>
          <w:t>7</w:t>
        </w:r>
        <w:r w:rsidR="000F1F10">
          <w:rPr>
            <w:noProof/>
            <w:webHidden/>
          </w:rPr>
          <w:fldChar w:fldCharType="end"/>
        </w:r>
      </w:hyperlink>
    </w:p>
    <w:p w14:paraId="3A540206" w14:textId="6F7D1FF4" w:rsidR="000F1F10" w:rsidRDefault="00000000">
      <w:pPr>
        <w:pStyle w:val="TOC4"/>
        <w:tabs>
          <w:tab w:val="right" w:leader="dot" w:pos="5030"/>
        </w:tabs>
        <w:rPr>
          <w:rFonts w:eastAsiaTheme="minorEastAsia"/>
          <w:smallCaps w:val="0"/>
          <w:noProof/>
          <w:sz w:val="22"/>
          <w:lang w:val="en-US" w:eastAsia="en-US" w:bidi="ar-SA"/>
        </w:rPr>
      </w:pPr>
      <w:hyperlink w:anchor="_Toc125637974" w:history="1">
        <w:r w:rsidR="000F1F10" w:rsidRPr="00BD4243">
          <w:rPr>
            <w:rStyle w:val="Hyperlink"/>
            <w:rFonts w:ascii="Calibri Light" w:hAnsi="Calibri Light"/>
            <w:noProof/>
          </w:rPr>
          <w:t>Dynamics 365 Business Central</w:t>
        </w:r>
        <w:r w:rsidR="000F1F10">
          <w:rPr>
            <w:noProof/>
            <w:webHidden/>
          </w:rPr>
          <w:tab/>
        </w:r>
        <w:r w:rsidR="000F1F10">
          <w:rPr>
            <w:noProof/>
            <w:webHidden/>
          </w:rPr>
          <w:fldChar w:fldCharType="begin"/>
        </w:r>
        <w:r w:rsidR="000F1F10">
          <w:rPr>
            <w:noProof/>
            <w:webHidden/>
          </w:rPr>
          <w:instrText xml:space="preserve"> PAGEREF _Toc125637974 \h </w:instrText>
        </w:r>
        <w:r w:rsidR="000F1F10">
          <w:rPr>
            <w:noProof/>
            <w:webHidden/>
          </w:rPr>
        </w:r>
        <w:r w:rsidR="000F1F10">
          <w:rPr>
            <w:noProof/>
            <w:webHidden/>
          </w:rPr>
          <w:fldChar w:fldCharType="separate"/>
        </w:r>
        <w:r w:rsidR="000F1F10">
          <w:rPr>
            <w:noProof/>
            <w:webHidden/>
          </w:rPr>
          <w:t>7</w:t>
        </w:r>
        <w:r w:rsidR="000F1F10">
          <w:rPr>
            <w:noProof/>
            <w:webHidden/>
          </w:rPr>
          <w:fldChar w:fldCharType="end"/>
        </w:r>
      </w:hyperlink>
    </w:p>
    <w:p w14:paraId="43DE7D8A" w14:textId="27990F84" w:rsidR="000F1F10" w:rsidRDefault="00000000">
      <w:pPr>
        <w:pStyle w:val="TOC4"/>
        <w:tabs>
          <w:tab w:val="right" w:leader="dot" w:pos="5030"/>
        </w:tabs>
        <w:rPr>
          <w:rFonts w:eastAsiaTheme="minorEastAsia"/>
          <w:smallCaps w:val="0"/>
          <w:noProof/>
          <w:sz w:val="22"/>
          <w:lang w:val="en-US" w:eastAsia="en-US" w:bidi="ar-SA"/>
        </w:rPr>
      </w:pPr>
      <w:hyperlink w:anchor="_Toc125637975" w:history="1">
        <w:r w:rsidR="000F1F10" w:rsidRPr="00BD4243">
          <w:rPr>
            <w:rStyle w:val="Hyperlink"/>
            <w:rFonts w:ascii="Calibri Light" w:hAnsi="Calibri Light"/>
            <w:noProof/>
          </w:rPr>
          <w:t xml:space="preserve">Dynamics 365 </w:t>
        </w:r>
        <w:r w:rsidR="000F1F10" w:rsidRPr="00BD4243">
          <w:rPr>
            <w:rStyle w:val="Hyperlink"/>
            <w:rFonts w:ascii="Calibri Light" w:hAnsi="Calibri Light" w:cs="Calibri Light"/>
            <w:noProof/>
          </w:rPr>
          <w:t>Commerce</w:t>
        </w:r>
        <w:r w:rsidR="000F1F10">
          <w:rPr>
            <w:noProof/>
            <w:webHidden/>
          </w:rPr>
          <w:tab/>
        </w:r>
        <w:r w:rsidR="000F1F10">
          <w:rPr>
            <w:noProof/>
            <w:webHidden/>
          </w:rPr>
          <w:fldChar w:fldCharType="begin"/>
        </w:r>
        <w:r w:rsidR="000F1F10">
          <w:rPr>
            <w:noProof/>
            <w:webHidden/>
          </w:rPr>
          <w:instrText xml:space="preserve"> PAGEREF _Toc125637975 \h </w:instrText>
        </w:r>
        <w:r w:rsidR="000F1F10">
          <w:rPr>
            <w:noProof/>
            <w:webHidden/>
          </w:rPr>
        </w:r>
        <w:r w:rsidR="000F1F10">
          <w:rPr>
            <w:noProof/>
            <w:webHidden/>
          </w:rPr>
          <w:fldChar w:fldCharType="separate"/>
        </w:r>
        <w:r w:rsidR="000F1F10">
          <w:rPr>
            <w:noProof/>
            <w:webHidden/>
          </w:rPr>
          <w:t>7</w:t>
        </w:r>
        <w:r w:rsidR="000F1F10">
          <w:rPr>
            <w:noProof/>
            <w:webHidden/>
          </w:rPr>
          <w:fldChar w:fldCharType="end"/>
        </w:r>
      </w:hyperlink>
    </w:p>
    <w:p w14:paraId="4982FD69" w14:textId="5B36692A" w:rsidR="000F1F10" w:rsidRDefault="00000000">
      <w:pPr>
        <w:pStyle w:val="TOC4"/>
        <w:tabs>
          <w:tab w:val="right" w:leader="dot" w:pos="5030"/>
        </w:tabs>
        <w:rPr>
          <w:rFonts w:eastAsiaTheme="minorEastAsia"/>
          <w:smallCaps w:val="0"/>
          <w:noProof/>
          <w:sz w:val="22"/>
          <w:lang w:val="en-US" w:eastAsia="en-US" w:bidi="ar-SA"/>
        </w:rPr>
      </w:pPr>
      <w:hyperlink w:anchor="_Toc125637976" w:history="1">
        <w:r w:rsidR="000F1F10" w:rsidRPr="00BD4243">
          <w:rPr>
            <w:rStyle w:val="Hyperlink"/>
            <w:rFonts w:ascii="Calibri Light" w:hAnsi="Calibri Light" w:cs="Calibri Light"/>
            <w:noProof/>
            <w:lang w:val="en-US"/>
          </w:rPr>
          <w:t>Dynamics 365 Customer Insights</w:t>
        </w:r>
        <w:r w:rsidR="000F1F10">
          <w:rPr>
            <w:noProof/>
            <w:webHidden/>
          </w:rPr>
          <w:tab/>
        </w:r>
        <w:r w:rsidR="000F1F10">
          <w:rPr>
            <w:noProof/>
            <w:webHidden/>
          </w:rPr>
          <w:fldChar w:fldCharType="begin"/>
        </w:r>
        <w:r w:rsidR="000F1F10">
          <w:rPr>
            <w:noProof/>
            <w:webHidden/>
          </w:rPr>
          <w:instrText xml:space="preserve"> PAGEREF _Toc125637976 \h </w:instrText>
        </w:r>
        <w:r w:rsidR="000F1F10">
          <w:rPr>
            <w:noProof/>
            <w:webHidden/>
          </w:rPr>
        </w:r>
        <w:r w:rsidR="000F1F10">
          <w:rPr>
            <w:noProof/>
            <w:webHidden/>
          </w:rPr>
          <w:fldChar w:fldCharType="separate"/>
        </w:r>
        <w:r w:rsidR="000F1F10">
          <w:rPr>
            <w:noProof/>
            <w:webHidden/>
          </w:rPr>
          <w:t>8</w:t>
        </w:r>
        <w:r w:rsidR="000F1F10">
          <w:rPr>
            <w:noProof/>
            <w:webHidden/>
          </w:rPr>
          <w:fldChar w:fldCharType="end"/>
        </w:r>
      </w:hyperlink>
    </w:p>
    <w:p w14:paraId="41407CA9" w14:textId="33ED2BFE" w:rsidR="000F1F10" w:rsidRDefault="00000000">
      <w:pPr>
        <w:pStyle w:val="TOC4"/>
        <w:tabs>
          <w:tab w:val="right" w:leader="dot" w:pos="5030"/>
        </w:tabs>
        <w:rPr>
          <w:rFonts w:eastAsiaTheme="minorEastAsia"/>
          <w:smallCaps w:val="0"/>
          <w:noProof/>
          <w:sz w:val="22"/>
          <w:lang w:val="en-US" w:eastAsia="en-US" w:bidi="ar-SA"/>
        </w:rPr>
      </w:pPr>
      <w:hyperlink w:anchor="_Toc125637977" w:history="1">
        <w:r w:rsidR="000F1F10" w:rsidRPr="00BD4243">
          <w:rPr>
            <w:rStyle w:val="Hyperlink"/>
            <w:rFonts w:ascii="Calibri Light" w:eastAsiaTheme="majorEastAsia" w:hAnsi="Calibri Light" w:cs="Calibri Light"/>
            <w:noProof/>
            <w:lang w:val="en-US"/>
          </w:rPr>
          <w:t>Dynamics 365 Customer Service Enterprise</w:t>
        </w:r>
        <w:r w:rsidR="000F1F10" w:rsidRPr="00BD4243">
          <w:rPr>
            <w:rStyle w:val="Hyperlink"/>
            <w:rFonts w:ascii="Calibri Light" w:eastAsiaTheme="majorEastAsia" w:hAnsi="Calibri Light" w:cs="Calibri Light" w:hint="eastAsia"/>
            <w:noProof/>
            <w:lang w:val="en-US"/>
          </w:rPr>
          <w:t>；</w:t>
        </w:r>
        <w:r w:rsidR="000F1F10" w:rsidRPr="00BD4243">
          <w:rPr>
            <w:rStyle w:val="Hyperlink"/>
            <w:rFonts w:ascii="Calibri Light" w:eastAsiaTheme="majorEastAsia" w:hAnsi="Calibri Light" w:cs="Calibri Light"/>
            <w:noProof/>
            <w:lang w:val="en-US"/>
          </w:rPr>
          <w:t>Dynamics 365 Customer Service Professional</w:t>
        </w:r>
        <w:r w:rsidR="000F1F10" w:rsidRPr="00BD4243">
          <w:rPr>
            <w:rStyle w:val="Hyperlink"/>
            <w:rFonts w:ascii="Calibri Light" w:eastAsiaTheme="majorEastAsia" w:hAnsi="Calibri Light" w:cs="Calibri Light" w:hint="eastAsia"/>
            <w:noProof/>
            <w:lang w:val="en-US"/>
          </w:rPr>
          <w:t>；</w:t>
        </w:r>
        <w:r w:rsidR="000F1F10" w:rsidRPr="00BD4243">
          <w:rPr>
            <w:rStyle w:val="Hyperlink"/>
            <w:rFonts w:ascii="Calibri Light" w:eastAsiaTheme="majorEastAsia" w:hAnsi="Calibri Light" w:cs="Calibri Light"/>
            <w:noProof/>
            <w:lang w:val="en-US"/>
          </w:rPr>
          <w:t>Dynamics 365 Customer Service Insights; Dynamics 365 Field Service; Dynamics 365 Marketing</w:t>
        </w:r>
        <w:r w:rsidR="000F1F10">
          <w:rPr>
            <w:noProof/>
            <w:webHidden/>
          </w:rPr>
          <w:tab/>
        </w:r>
        <w:r w:rsidR="000F1F10">
          <w:rPr>
            <w:noProof/>
            <w:webHidden/>
          </w:rPr>
          <w:fldChar w:fldCharType="begin"/>
        </w:r>
        <w:r w:rsidR="000F1F10">
          <w:rPr>
            <w:noProof/>
            <w:webHidden/>
          </w:rPr>
          <w:instrText xml:space="preserve"> PAGEREF _Toc125637977 \h </w:instrText>
        </w:r>
        <w:r w:rsidR="000F1F10">
          <w:rPr>
            <w:noProof/>
            <w:webHidden/>
          </w:rPr>
        </w:r>
        <w:r w:rsidR="000F1F10">
          <w:rPr>
            <w:noProof/>
            <w:webHidden/>
          </w:rPr>
          <w:fldChar w:fldCharType="separate"/>
        </w:r>
        <w:r w:rsidR="000F1F10">
          <w:rPr>
            <w:noProof/>
            <w:webHidden/>
          </w:rPr>
          <w:t>8</w:t>
        </w:r>
        <w:r w:rsidR="000F1F10">
          <w:rPr>
            <w:noProof/>
            <w:webHidden/>
          </w:rPr>
          <w:fldChar w:fldCharType="end"/>
        </w:r>
      </w:hyperlink>
    </w:p>
    <w:p w14:paraId="61FB3F3A" w14:textId="52B2A702" w:rsidR="000F1F10" w:rsidRDefault="00000000">
      <w:pPr>
        <w:pStyle w:val="TOC4"/>
        <w:tabs>
          <w:tab w:val="right" w:leader="dot" w:pos="5030"/>
        </w:tabs>
        <w:rPr>
          <w:rFonts w:eastAsiaTheme="minorEastAsia"/>
          <w:smallCaps w:val="0"/>
          <w:noProof/>
          <w:sz w:val="22"/>
          <w:lang w:val="en-US" w:eastAsia="en-US" w:bidi="ar-SA"/>
        </w:rPr>
      </w:pPr>
      <w:hyperlink w:anchor="_Toc125637978" w:history="1">
        <w:r w:rsidR="000F1F10" w:rsidRPr="00BD4243">
          <w:rPr>
            <w:rStyle w:val="Hyperlink"/>
            <w:rFonts w:ascii="Calibri Light" w:hAnsi="Calibri Light" w:cs="Calibri Light"/>
            <w:noProof/>
          </w:rPr>
          <w:t>Dynamics 365 Fraud Protection</w:t>
        </w:r>
        <w:r w:rsidR="000F1F10">
          <w:rPr>
            <w:noProof/>
            <w:webHidden/>
          </w:rPr>
          <w:tab/>
        </w:r>
        <w:r w:rsidR="000F1F10">
          <w:rPr>
            <w:noProof/>
            <w:webHidden/>
          </w:rPr>
          <w:fldChar w:fldCharType="begin"/>
        </w:r>
        <w:r w:rsidR="000F1F10">
          <w:rPr>
            <w:noProof/>
            <w:webHidden/>
          </w:rPr>
          <w:instrText xml:space="preserve"> PAGEREF _Toc125637978 \h </w:instrText>
        </w:r>
        <w:r w:rsidR="000F1F10">
          <w:rPr>
            <w:noProof/>
            <w:webHidden/>
          </w:rPr>
        </w:r>
        <w:r w:rsidR="000F1F10">
          <w:rPr>
            <w:noProof/>
            <w:webHidden/>
          </w:rPr>
          <w:fldChar w:fldCharType="separate"/>
        </w:r>
        <w:r w:rsidR="000F1F10">
          <w:rPr>
            <w:noProof/>
            <w:webHidden/>
          </w:rPr>
          <w:t>8</w:t>
        </w:r>
        <w:r w:rsidR="000F1F10">
          <w:rPr>
            <w:noProof/>
            <w:webHidden/>
          </w:rPr>
          <w:fldChar w:fldCharType="end"/>
        </w:r>
      </w:hyperlink>
    </w:p>
    <w:p w14:paraId="7EB57A1F" w14:textId="59D4F873" w:rsidR="000F1F10" w:rsidRDefault="00000000">
      <w:pPr>
        <w:pStyle w:val="TOC4"/>
        <w:tabs>
          <w:tab w:val="right" w:leader="dot" w:pos="5030"/>
        </w:tabs>
        <w:rPr>
          <w:rFonts w:eastAsiaTheme="minorEastAsia"/>
          <w:smallCaps w:val="0"/>
          <w:noProof/>
          <w:sz w:val="22"/>
          <w:lang w:val="en-US" w:eastAsia="en-US" w:bidi="ar-SA"/>
        </w:rPr>
      </w:pPr>
      <w:hyperlink w:anchor="_Toc125637979" w:history="1">
        <w:r w:rsidR="000F1F10" w:rsidRPr="00BD4243">
          <w:rPr>
            <w:rStyle w:val="Hyperlink"/>
            <w:rFonts w:ascii="Calibri Light" w:hAnsi="Calibri Light"/>
            <w:noProof/>
          </w:rPr>
          <w:t>Dynamics 365 Guides</w:t>
        </w:r>
        <w:r w:rsidR="000F1F10">
          <w:rPr>
            <w:noProof/>
            <w:webHidden/>
          </w:rPr>
          <w:tab/>
        </w:r>
        <w:r w:rsidR="000F1F10">
          <w:rPr>
            <w:noProof/>
            <w:webHidden/>
          </w:rPr>
          <w:fldChar w:fldCharType="begin"/>
        </w:r>
        <w:r w:rsidR="000F1F10">
          <w:rPr>
            <w:noProof/>
            <w:webHidden/>
          </w:rPr>
          <w:instrText xml:space="preserve"> PAGEREF _Toc125637979 \h </w:instrText>
        </w:r>
        <w:r w:rsidR="000F1F10">
          <w:rPr>
            <w:noProof/>
            <w:webHidden/>
          </w:rPr>
        </w:r>
        <w:r w:rsidR="000F1F10">
          <w:rPr>
            <w:noProof/>
            <w:webHidden/>
          </w:rPr>
          <w:fldChar w:fldCharType="separate"/>
        </w:r>
        <w:r w:rsidR="000F1F10">
          <w:rPr>
            <w:noProof/>
            <w:webHidden/>
          </w:rPr>
          <w:t>9</w:t>
        </w:r>
        <w:r w:rsidR="000F1F10">
          <w:rPr>
            <w:noProof/>
            <w:webHidden/>
          </w:rPr>
          <w:fldChar w:fldCharType="end"/>
        </w:r>
      </w:hyperlink>
    </w:p>
    <w:p w14:paraId="131AE03D" w14:textId="5F397979" w:rsidR="000F1F10" w:rsidRDefault="00000000">
      <w:pPr>
        <w:pStyle w:val="TOC4"/>
        <w:tabs>
          <w:tab w:val="right" w:leader="dot" w:pos="5030"/>
        </w:tabs>
        <w:rPr>
          <w:rFonts w:eastAsiaTheme="minorEastAsia"/>
          <w:smallCaps w:val="0"/>
          <w:noProof/>
          <w:sz w:val="22"/>
          <w:lang w:val="en-US" w:eastAsia="en-US" w:bidi="ar-SA"/>
        </w:rPr>
      </w:pPr>
      <w:hyperlink w:anchor="_Toc125637980" w:history="1">
        <w:r w:rsidR="000F1F10" w:rsidRPr="00BD4243">
          <w:rPr>
            <w:rStyle w:val="Hyperlink"/>
            <w:rFonts w:ascii="Calibri Light" w:hAnsi="Calibri Light"/>
            <w:noProof/>
          </w:rPr>
          <w:t xml:space="preserve">Dynamics 365 </w:t>
        </w:r>
        <w:r w:rsidR="000F1F10" w:rsidRPr="00BD4243">
          <w:rPr>
            <w:rStyle w:val="Hyperlink"/>
            <w:rFonts w:ascii="Calibri Light" w:hAnsi="Calibri Light" w:cs="Calibri Light"/>
            <w:noProof/>
          </w:rPr>
          <w:t>Human Resources</w:t>
        </w:r>
        <w:r w:rsidR="000F1F10">
          <w:rPr>
            <w:noProof/>
            <w:webHidden/>
          </w:rPr>
          <w:tab/>
        </w:r>
        <w:r w:rsidR="000F1F10">
          <w:rPr>
            <w:noProof/>
            <w:webHidden/>
          </w:rPr>
          <w:fldChar w:fldCharType="begin"/>
        </w:r>
        <w:r w:rsidR="000F1F10">
          <w:rPr>
            <w:noProof/>
            <w:webHidden/>
          </w:rPr>
          <w:instrText xml:space="preserve"> PAGEREF _Toc125637980 \h </w:instrText>
        </w:r>
        <w:r w:rsidR="000F1F10">
          <w:rPr>
            <w:noProof/>
            <w:webHidden/>
          </w:rPr>
        </w:r>
        <w:r w:rsidR="000F1F10">
          <w:rPr>
            <w:noProof/>
            <w:webHidden/>
          </w:rPr>
          <w:fldChar w:fldCharType="separate"/>
        </w:r>
        <w:r w:rsidR="000F1F10">
          <w:rPr>
            <w:noProof/>
            <w:webHidden/>
          </w:rPr>
          <w:t>9</w:t>
        </w:r>
        <w:r w:rsidR="000F1F10">
          <w:rPr>
            <w:noProof/>
            <w:webHidden/>
          </w:rPr>
          <w:fldChar w:fldCharType="end"/>
        </w:r>
      </w:hyperlink>
    </w:p>
    <w:p w14:paraId="09194A12" w14:textId="03362FBD" w:rsidR="000F1F10" w:rsidRDefault="00000000">
      <w:pPr>
        <w:pStyle w:val="TOC4"/>
        <w:tabs>
          <w:tab w:val="right" w:leader="dot" w:pos="5030"/>
        </w:tabs>
        <w:rPr>
          <w:rFonts w:eastAsiaTheme="minorEastAsia"/>
          <w:smallCaps w:val="0"/>
          <w:noProof/>
          <w:sz w:val="22"/>
          <w:lang w:val="en-US" w:eastAsia="en-US" w:bidi="ar-SA"/>
        </w:rPr>
      </w:pPr>
      <w:hyperlink w:anchor="_Toc125637981" w:history="1">
        <w:r w:rsidR="000F1F10" w:rsidRPr="00BD4243">
          <w:rPr>
            <w:rStyle w:val="Hyperlink"/>
            <w:rFonts w:ascii="Calibri Light" w:hAnsi="Calibri Light" w:cs="Calibri Light"/>
            <w:noProof/>
          </w:rPr>
          <w:t>Dynamics 365 Intelligent Order Management</w:t>
        </w:r>
        <w:r w:rsidR="000F1F10">
          <w:rPr>
            <w:noProof/>
            <w:webHidden/>
          </w:rPr>
          <w:tab/>
        </w:r>
        <w:r w:rsidR="000F1F10">
          <w:rPr>
            <w:noProof/>
            <w:webHidden/>
          </w:rPr>
          <w:fldChar w:fldCharType="begin"/>
        </w:r>
        <w:r w:rsidR="000F1F10">
          <w:rPr>
            <w:noProof/>
            <w:webHidden/>
          </w:rPr>
          <w:instrText xml:space="preserve"> PAGEREF _Toc125637981 \h </w:instrText>
        </w:r>
        <w:r w:rsidR="000F1F10">
          <w:rPr>
            <w:noProof/>
            <w:webHidden/>
          </w:rPr>
        </w:r>
        <w:r w:rsidR="000F1F10">
          <w:rPr>
            <w:noProof/>
            <w:webHidden/>
          </w:rPr>
          <w:fldChar w:fldCharType="separate"/>
        </w:r>
        <w:r w:rsidR="000F1F10">
          <w:rPr>
            <w:noProof/>
            <w:webHidden/>
          </w:rPr>
          <w:t>9</w:t>
        </w:r>
        <w:r w:rsidR="000F1F10">
          <w:rPr>
            <w:noProof/>
            <w:webHidden/>
          </w:rPr>
          <w:fldChar w:fldCharType="end"/>
        </w:r>
      </w:hyperlink>
    </w:p>
    <w:p w14:paraId="2A3B5A13" w14:textId="6B54EBBE" w:rsidR="000F1F10" w:rsidRDefault="00000000">
      <w:pPr>
        <w:pStyle w:val="TOC4"/>
        <w:tabs>
          <w:tab w:val="right" w:leader="dot" w:pos="5030"/>
        </w:tabs>
        <w:rPr>
          <w:rFonts w:eastAsiaTheme="minorEastAsia"/>
          <w:smallCaps w:val="0"/>
          <w:noProof/>
          <w:sz w:val="22"/>
          <w:lang w:val="en-US" w:eastAsia="en-US" w:bidi="ar-SA"/>
        </w:rPr>
      </w:pPr>
      <w:hyperlink w:anchor="_Toc125637982" w:history="1">
        <w:r w:rsidR="000F1F10" w:rsidRPr="00BD4243">
          <w:rPr>
            <w:rStyle w:val="Hyperlink"/>
            <w:rFonts w:ascii="Calibri Light" w:hAnsi="Calibri Light" w:cs="Calibri Light"/>
            <w:noProof/>
          </w:rPr>
          <w:t>Dynamics 365 Remote Assist</w:t>
        </w:r>
        <w:r w:rsidR="000F1F10">
          <w:rPr>
            <w:noProof/>
            <w:webHidden/>
          </w:rPr>
          <w:tab/>
        </w:r>
        <w:r w:rsidR="000F1F10">
          <w:rPr>
            <w:noProof/>
            <w:webHidden/>
          </w:rPr>
          <w:fldChar w:fldCharType="begin"/>
        </w:r>
        <w:r w:rsidR="000F1F10">
          <w:rPr>
            <w:noProof/>
            <w:webHidden/>
          </w:rPr>
          <w:instrText xml:space="preserve"> PAGEREF _Toc125637982 \h </w:instrText>
        </w:r>
        <w:r w:rsidR="000F1F10">
          <w:rPr>
            <w:noProof/>
            <w:webHidden/>
          </w:rPr>
        </w:r>
        <w:r w:rsidR="000F1F10">
          <w:rPr>
            <w:noProof/>
            <w:webHidden/>
          </w:rPr>
          <w:fldChar w:fldCharType="separate"/>
        </w:r>
        <w:r w:rsidR="000F1F10">
          <w:rPr>
            <w:noProof/>
            <w:webHidden/>
          </w:rPr>
          <w:t>10</w:t>
        </w:r>
        <w:r w:rsidR="000F1F10">
          <w:rPr>
            <w:noProof/>
            <w:webHidden/>
          </w:rPr>
          <w:fldChar w:fldCharType="end"/>
        </w:r>
      </w:hyperlink>
    </w:p>
    <w:p w14:paraId="41FB53F5" w14:textId="09AE488C" w:rsidR="000F1F10" w:rsidRDefault="00000000">
      <w:pPr>
        <w:pStyle w:val="TOC4"/>
        <w:tabs>
          <w:tab w:val="right" w:leader="dot" w:pos="5030"/>
        </w:tabs>
        <w:rPr>
          <w:rFonts w:eastAsiaTheme="minorEastAsia"/>
          <w:smallCaps w:val="0"/>
          <w:noProof/>
          <w:sz w:val="22"/>
          <w:lang w:val="en-US" w:eastAsia="en-US" w:bidi="ar-SA"/>
        </w:rPr>
      </w:pPr>
      <w:hyperlink w:anchor="_Toc125637983" w:history="1">
        <w:r w:rsidR="000F1F10" w:rsidRPr="00BD4243">
          <w:rPr>
            <w:rStyle w:val="Hyperlink"/>
            <w:rFonts w:ascii="Calibri Light" w:hAnsi="Calibri Light"/>
            <w:noProof/>
          </w:rPr>
          <w:t>Dynamics 365 Sales Enterprise</w:t>
        </w:r>
        <w:r w:rsidR="000F1F10" w:rsidRPr="00BD4243">
          <w:rPr>
            <w:rStyle w:val="Hyperlink"/>
            <w:rFonts w:ascii="Calibri Light" w:hAnsi="Calibri Light" w:hint="eastAsia"/>
            <w:noProof/>
          </w:rPr>
          <w:t>；</w:t>
        </w:r>
        <w:r w:rsidR="000F1F10" w:rsidRPr="00BD4243">
          <w:rPr>
            <w:rStyle w:val="Hyperlink"/>
            <w:rFonts w:ascii="Calibri Light" w:hAnsi="Calibri Light"/>
            <w:noProof/>
          </w:rPr>
          <w:t xml:space="preserve"> Dynamics 365 Sales Professional</w:t>
        </w:r>
        <w:r w:rsidR="000F1F10">
          <w:rPr>
            <w:noProof/>
            <w:webHidden/>
          </w:rPr>
          <w:tab/>
        </w:r>
        <w:r w:rsidR="000F1F10">
          <w:rPr>
            <w:noProof/>
            <w:webHidden/>
          </w:rPr>
          <w:fldChar w:fldCharType="begin"/>
        </w:r>
        <w:r w:rsidR="000F1F10">
          <w:rPr>
            <w:noProof/>
            <w:webHidden/>
          </w:rPr>
          <w:instrText xml:space="preserve"> PAGEREF _Toc125637983 \h </w:instrText>
        </w:r>
        <w:r w:rsidR="000F1F10">
          <w:rPr>
            <w:noProof/>
            <w:webHidden/>
          </w:rPr>
        </w:r>
        <w:r w:rsidR="000F1F10">
          <w:rPr>
            <w:noProof/>
            <w:webHidden/>
          </w:rPr>
          <w:fldChar w:fldCharType="separate"/>
        </w:r>
        <w:r w:rsidR="000F1F10">
          <w:rPr>
            <w:noProof/>
            <w:webHidden/>
          </w:rPr>
          <w:t>10</w:t>
        </w:r>
        <w:r w:rsidR="000F1F10">
          <w:rPr>
            <w:noProof/>
            <w:webHidden/>
          </w:rPr>
          <w:fldChar w:fldCharType="end"/>
        </w:r>
      </w:hyperlink>
    </w:p>
    <w:p w14:paraId="61D0BBAA" w14:textId="10F64410" w:rsidR="000F1F10" w:rsidRDefault="00000000">
      <w:pPr>
        <w:pStyle w:val="TOC4"/>
        <w:tabs>
          <w:tab w:val="right" w:leader="dot" w:pos="5030"/>
        </w:tabs>
        <w:rPr>
          <w:rFonts w:eastAsiaTheme="minorEastAsia"/>
          <w:smallCaps w:val="0"/>
          <w:noProof/>
          <w:sz w:val="22"/>
          <w:lang w:val="en-US" w:eastAsia="en-US" w:bidi="ar-SA"/>
        </w:rPr>
      </w:pPr>
      <w:hyperlink w:anchor="_Toc125637984" w:history="1">
        <w:r w:rsidR="000F1F10" w:rsidRPr="00BD4243">
          <w:rPr>
            <w:rStyle w:val="Hyperlink"/>
            <w:rFonts w:ascii="Calibri Light" w:hAnsi="Calibri Light" w:cstheme="minorHAnsi"/>
            <w:noProof/>
          </w:rPr>
          <w:t xml:space="preserve">Dynamics 365 </w:t>
        </w:r>
        <w:r w:rsidR="000F1F10" w:rsidRPr="00BD4243">
          <w:rPr>
            <w:rStyle w:val="Hyperlink"/>
            <w:rFonts w:ascii="Calibri Light" w:hAnsi="Calibri Light" w:cs="Calibri Light"/>
            <w:noProof/>
          </w:rPr>
          <w:t>Supply Chain Management; Dynamics 365 Finance</w:t>
        </w:r>
        <w:r w:rsidR="000F1F10" w:rsidRPr="00BD4243">
          <w:rPr>
            <w:rStyle w:val="Hyperlink"/>
            <w:rFonts w:ascii="Calibri Light" w:hAnsi="Calibri Light" w:cs="Calibri Light"/>
            <w:noProof/>
            <w:lang w:val="en-US"/>
          </w:rPr>
          <w:t>; Dynamics 365 Project Operations</w:t>
        </w:r>
        <w:r w:rsidR="000F1F10">
          <w:rPr>
            <w:noProof/>
            <w:webHidden/>
          </w:rPr>
          <w:tab/>
        </w:r>
        <w:r w:rsidR="000F1F10">
          <w:rPr>
            <w:noProof/>
            <w:webHidden/>
          </w:rPr>
          <w:fldChar w:fldCharType="begin"/>
        </w:r>
        <w:r w:rsidR="000F1F10">
          <w:rPr>
            <w:noProof/>
            <w:webHidden/>
          </w:rPr>
          <w:instrText xml:space="preserve"> PAGEREF _Toc125637984 \h </w:instrText>
        </w:r>
        <w:r w:rsidR="000F1F10">
          <w:rPr>
            <w:noProof/>
            <w:webHidden/>
          </w:rPr>
        </w:r>
        <w:r w:rsidR="000F1F10">
          <w:rPr>
            <w:noProof/>
            <w:webHidden/>
          </w:rPr>
          <w:fldChar w:fldCharType="separate"/>
        </w:r>
        <w:r w:rsidR="000F1F10">
          <w:rPr>
            <w:noProof/>
            <w:webHidden/>
          </w:rPr>
          <w:t>10</w:t>
        </w:r>
        <w:r w:rsidR="000F1F10">
          <w:rPr>
            <w:noProof/>
            <w:webHidden/>
          </w:rPr>
          <w:fldChar w:fldCharType="end"/>
        </w:r>
      </w:hyperlink>
    </w:p>
    <w:p w14:paraId="1FBC448C" w14:textId="091D911D" w:rsidR="000F1F10" w:rsidRDefault="00000000">
      <w:pPr>
        <w:pStyle w:val="TOC2"/>
        <w:rPr>
          <w:rFonts w:eastAsiaTheme="minorEastAsia"/>
          <w:b w:val="0"/>
          <w:smallCaps w:val="0"/>
          <w:noProof/>
          <w:sz w:val="22"/>
          <w:lang w:val="en-US" w:eastAsia="en-US" w:bidi="ar-SA"/>
        </w:rPr>
      </w:pPr>
      <w:hyperlink w:anchor="_Toc125637985" w:history="1">
        <w:r w:rsidR="000F1F10" w:rsidRPr="00BD4243">
          <w:rPr>
            <w:rStyle w:val="Hyperlink"/>
            <w:rFonts w:ascii="Calibri Light" w:hAnsi="Calibri Light"/>
            <w:noProof/>
          </w:rPr>
          <w:t>Office 365 Services</w:t>
        </w:r>
        <w:r w:rsidR="000F1F10">
          <w:rPr>
            <w:noProof/>
            <w:webHidden/>
          </w:rPr>
          <w:tab/>
        </w:r>
        <w:r w:rsidR="000F1F10">
          <w:rPr>
            <w:noProof/>
            <w:webHidden/>
          </w:rPr>
          <w:fldChar w:fldCharType="begin"/>
        </w:r>
        <w:r w:rsidR="000F1F10">
          <w:rPr>
            <w:noProof/>
            <w:webHidden/>
          </w:rPr>
          <w:instrText xml:space="preserve"> PAGEREF _Toc125637985 \h </w:instrText>
        </w:r>
        <w:r w:rsidR="000F1F10">
          <w:rPr>
            <w:noProof/>
            <w:webHidden/>
          </w:rPr>
        </w:r>
        <w:r w:rsidR="000F1F10">
          <w:rPr>
            <w:noProof/>
            <w:webHidden/>
          </w:rPr>
          <w:fldChar w:fldCharType="separate"/>
        </w:r>
        <w:r w:rsidR="000F1F10">
          <w:rPr>
            <w:noProof/>
            <w:webHidden/>
          </w:rPr>
          <w:t>11</w:t>
        </w:r>
        <w:r w:rsidR="000F1F10">
          <w:rPr>
            <w:noProof/>
            <w:webHidden/>
          </w:rPr>
          <w:fldChar w:fldCharType="end"/>
        </w:r>
      </w:hyperlink>
    </w:p>
    <w:p w14:paraId="149E75E5" w14:textId="37F659D0" w:rsidR="000F1F10" w:rsidRDefault="00000000">
      <w:pPr>
        <w:pStyle w:val="TOC4"/>
        <w:tabs>
          <w:tab w:val="right" w:leader="dot" w:pos="5030"/>
        </w:tabs>
        <w:rPr>
          <w:rFonts w:eastAsiaTheme="minorEastAsia"/>
          <w:smallCaps w:val="0"/>
          <w:noProof/>
          <w:sz w:val="22"/>
          <w:lang w:val="en-US" w:eastAsia="en-US" w:bidi="ar-SA"/>
        </w:rPr>
      </w:pPr>
      <w:hyperlink w:anchor="_Toc125637986" w:history="1">
        <w:r w:rsidR="000F1F10" w:rsidRPr="00BD4243">
          <w:rPr>
            <w:rStyle w:val="Hyperlink"/>
            <w:rFonts w:ascii="Calibri Light" w:hAnsi="Calibri Light" w:cs="Calibri Light"/>
            <w:noProof/>
          </w:rPr>
          <w:t>Duet Enterprise Online</w:t>
        </w:r>
        <w:r w:rsidR="000F1F10">
          <w:rPr>
            <w:noProof/>
            <w:webHidden/>
          </w:rPr>
          <w:tab/>
        </w:r>
        <w:r w:rsidR="000F1F10">
          <w:rPr>
            <w:noProof/>
            <w:webHidden/>
          </w:rPr>
          <w:fldChar w:fldCharType="begin"/>
        </w:r>
        <w:r w:rsidR="000F1F10">
          <w:rPr>
            <w:noProof/>
            <w:webHidden/>
          </w:rPr>
          <w:instrText xml:space="preserve"> PAGEREF _Toc125637986 \h </w:instrText>
        </w:r>
        <w:r w:rsidR="000F1F10">
          <w:rPr>
            <w:noProof/>
            <w:webHidden/>
          </w:rPr>
        </w:r>
        <w:r w:rsidR="000F1F10">
          <w:rPr>
            <w:noProof/>
            <w:webHidden/>
          </w:rPr>
          <w:fldChar w:fldCharType="separate"/>
        </w:r>
        <w:r w:rsidR="000F1F10">
          <w:rPr>
            <w:noProof/>
            <w:webHidden/>
          </w:rPr>
          <w:t>11</w:t>
        </w:r>
        <w:r w:rsidR="000F1F10">
          <w:rPr>
            <w:noProof/>
            <w:webHidden/>
          </w:rPr>
          <w:fldChar w:fldCharType="end"/>
        </w:r>
      </w:hyperlink>
    </w:p>
    <w:p w14:paraId="1E1D8D2A" w14:textId="7D064A96" w:rsidR="000F1F10" w:rsidRDefault="00000000">
      <w:pPr>
        <w:pStyle w:val="TOC4"/>
        <w:tabs>
          <w:tab w:val="right" w:leader="dot" w:pos="5030"/>
        </w:tabs>
        <w:rPr>
          <w:rFonts w:eastAsiaTheme="minorEastAsia"/>
          <w:smallCaps w:val="0"/>
          <w:noProof/>
          <w:sz w:val="22"/>
          <w:lang w:val="en-US" w:eastAsia="en-US" w:bidi="ar-SA"/>
        </w:rPr>
      </w:pPr>
      <w:hyperlink w:anchor="_Toc125637987" w:history="1">
        <w:r w:rsidR="000F1F10" w:rsidRPr="00BD4243">
          <w:rPr>
            <w:rStyle w:val="Hyperlink"/>
            <w:rFonts w:ascii="Calibri Light" w:hAnsi="Calibri Light" w:cs="Calibri Light"/>
            <w:noProof/>
          </w:rPr>
          <w:t>Exchange Online</w:t>
        </w:r>
        <w:r w:rsidR="000F1F10">
          <w:rPr>
            <w:noProof/>
            <w:webHidden/>
          </w:rPr>
          <w:tab/>
        </w:r>
        <w:r w:rsidR="000F1F10">
          <w:rPr>
            <w:noProof/>
            <w:webHidden/>
          </w:rPr>
          <w:fldChar w:fldCharType="begin"/>
        </w:r>
        <w:r w:rsidR="000F1F10">
          <w:rPr>
            <w:noProof/>
            <w:webHidden/>
          </w:rPr>
          <w:instrText xml:space="preserve"> PAGEREF _Toc125637987 \h </w:instrText>
        </w:r>
        <w:r w:rsidR="000F1F10">
          <w:rPr>
            <w:noProof/>
            <w:webHidden/>
          </w:rPr>
        </w:r>
        <w:r w:rsidR="000F1F10">
          <w:rPr>
            <w:noProof/>
            <w:webHidden/>
          </w:rPr>
          <w:fldChar w:fldCharType="separate"/>
        </w:r>
        <w:r w:rsidR="000F1F10">
          <w:rPr>
            <w:noProof/>
            <w:webHidden/>
          </w:rPr>
          <w:t>12</w:t>
        </w:r>
        <w:r w:rsidR="000F1F10">
          <w:rPr>
            <w:noProof/>
            <w:webHidden/>
          </w:rPr>
          <w:fldChar w:fldCharType="end"/>
        </w:r>
      </w:hyperlink>
    </w:p>
    <w:p w14:paraId="6EBD35DC" w14:textId="2FBB6206" w:rsidR="000F1F10" w:rsidRDefault="00000000">
      <w:pPr>
        <w:pStyle w:val="TOC4"/>
        <w:tabs>
          <w:tab w:val="right" w:leader="dot" w:pos="5030"/>
        </w:tabs>
        <w:rPr>
          <w:rFonts w:eastAsiaTheme="minorEastAsia"/>
          <w:smallCaps w:val="0"/>
          <w:noProof/>
          <w:sz w:val="22"/>
          <w:lang w:val="en-US" w:eastAsia="en-US" w:bidi="ar-SA"/>
        </w:rPr>
      </w:pPr>
      <w:hyperlink w:anchor="_Toc125637988" w:history="1">
        <w:r w:rsidR="000F1F10" w:rsidRPr="00BD4243">
          <w:rPr>
            <w:rStyle w:val="Hyperlink"/>
            <w:rFonts w:ascii="Calibri Light" w:hAnsi="Calibri Light" w:cs="Calibri Light"/>
            <w:noProof/>
          </w:rPr>
          <w:t>Exchange Online Archiving</w:t>
        </w:r>
        <w:r w:rsidR="000F1F10">
          <w:rPr>
            <w:noProof/>
            <w:webHidden/>
          </w:rPr>
          <w:tab/>
        </w:r>
        <w:r w:rsidR="000F1F10">
          <w:rPr>
            <w:noProof/>
            <w:webHidden/>
          </w:rPr>
          <w:fldChar w:fldCharType="begin"/>
        </w:r>
        <w:r w:rsidR="000F1F10">
          <w:rPr>
            <w:noProof/>
            <w:webHidden/>
          </w:rPr>
          <w:instrText xml:space="preserve"> PAGEREF _Toc125637988 \h </w:instrText>
        </w:r>
        <w:r w:rsidR="000F1F10">
          <w:rPr>
            <w:noProof/>
            <w:webHidden/>
          </w:rPr>
        </w:r>
        <w:r w:rsidR="000F1F10">
          <w:rPr>
            <w:noProof/>
            <w:webHidden/>
          </w:rPr>
          <w:fldChar w:fldCharType="separate"/>
        </w:r>
        <w:r w:rsidR="000F1F10">
          <w:rPr>
            <w:noProof/>
            <w:webHidden/>
          </w:rPr>
          <w:t>12</w:t>
        </w:r>
        <w:r w:rsidR="000F1F10">
          <w:rPr>
            <w:noProof/>
            <w:webHidden/>
          </w:rPr>
          <w:fldChar w:fldCharType="end"/>
        </w:r>
      </w:hyperlink>
    </w:p>
    <w:p w14:paraId="6BC81C33" w14:textId="1B0EC7C7" w:rsidR="000F1F10" w:rsidRDefault="00000000">
      <w:pPr>
        <w:pStyle w:val="TOC4"/>
        <w:tabs>
          <w:tab w:val="right" w:leader="dot" w:pos="5030"/>
        </w:tabs>
        <w:rPr>
          <w:rFonts w:eastAsiaTheme="minorEastAsia"/>
          <w:smallCaps w:val="0"/>
          <w:noProof/>
          <w:sz w:val="22"/>
          <w:lang w:val="en-US" w:eastAsia="en-US" w:bidi="ar-SA"/>
        </w:rPr>
      </w:pPr>
      <w:hyperlink w:anchor="_Toc125637989" w:history="1">
        <w:r w:rsidR="000F1F10" w:rsidRPr="00BD4243">
          <w:rPr>
            <w:rStyle w:val="Hyperlink"/>
            <w:rFonts w:ascii="Calibri Light" w:hAnsi="Calibri Light" w:cs="Calibri Light"/>
            <w:noProof/>
          </w:rPr>
          <w:t>Exchange Online Protection</w:t>
        </w:r>
        <w:r w:rsidR="000F1F10">
          <w:rPr>
            <w:noProof/>
            <w:webHidden/>
          </w:rPr>
          <w:tab/>
        </w:r>
        <w:r w:rsidR="000F1F10">
          <w:rPr>
            <w:noProof/>
            <w:webHidden/>
          </w:rPr>
          <w:fldChar w:fldCharType="begin"/>
        </w:r>
        <w:r w:rsidR="000F1F10">
          <w:rPr>
            <w:noProof/>
            <w:webHidden/>
          </w:rPr>
          <w:instrText xml:space="preserve"> PAGEREF _Toc125637989 \h </w:instrText>
        </w:r>
        <w:r w:rsidR="000F1F10">
          <w:rPr>
            <w:noProof/>
            <w:webHidden/>
          </w:rPr>
        </w:r>
        <w:r w:rsidR="000F1F10">
          <w:rPr>
            <w:noProof/>
            <w:webHidden/>
          </w:rPr>
          <w:fldChar w:fldCharType="separate"/>
        </w:r>
        <w:r w:rsidR="000F1F10">
          <w:rPr>
            <w:noProof/>
            <w:webHidden/>
          </w:rPr>
          <w:t>12</w:t>
        </w:r>
        <w:r w:rsidR="000F1F10">
          <w:rPr>
            <w:noProof/>
            <w:webHidden/>
          </w:rPr>
          <w:fldChar w:fldCharType="end"/>
        </w:r>
      </w:hyperlink>
    </w:p>
    <w:p w14:paraId="76EEC44A" w14:textId="45226F70" w:rsidR="000F1F10" w:rsidRDefault="00000000">
      <w:pPr>
        <w:pStyle w:val="TOC4"/>
        <w:tabs>
          <w:tab w:val="right" w:leader="dot" w:pos="5030"/>
        </w:tabs>
        <w:rPr>
          <w:rFonts w:eastAsiaTheme="minorEastAsia"/>
          <w:smallCaps w:val="0"/>
          <w:noProof/>
          <w:sz w:val="22"/>
          <w:lang w:val="en-US" w:eastAsia="en-US" w:bidi="ar-SA"/>
        </w:rPr>
      </w:pPr>
      <w:hyperlink w:anchor="_Toc125637990" w:history="1">
        <w:r w:rsidR="000F1F10" w:rsidRPr="00BD4243">
          <w:rPr>
            <w:rStyle w:val="Hyperlink"/>
            <w:rFonts w:ascii="Calibri Light" w:hAnsi="Calibri Light" w:cs="Calibri Light"/>
            <w:noProof/>
          </w:rPr>
          <w:t>Microsoft MyAnalytics</w:t>
        </w:r>
        <w:r w:rsidR="000F1F10">
          <w:rPr>
            <w:noProof/>
            <w:webHidden/>
          </w:rPr>
          <w:tab/>
        </w:r>
        <w:r w:rsidR="000F1F10">
          <w:rPr>
            <w:noProof/>
            <w:webHidden/>
          </w:rPr>
          <w:fldChar w:fldCharType="begin"/>
        </w:r>
        <w:r w:rsidR="000F1F10">
          <w:rPr>
            <w:noProof/>
            <w:webHidden/>
          </w:rPr>
          <w:instrText xml:space="preserve"> PAGEREF _Toc125637990 \h </w:instrText>
        </w:r>
        <w:r w:rsidR="000F1F10">
          <w:rPr>
            <w:noProof/>
            <w:webHidden/>
          </w:rPr>
        </w:r>
        <w:r w:rsidR="000F1F10">
          <w:rPr>
            <w:noProof/>
            <w:webHidden/>
          </w:rPr>
          <w:fldChar w:fldCharType="separate"/>
        </w:r>
        <w:r w:rsidR="000F1F10">
          <w:rPr>
            <w:noProof/>
            <w:webHidden/>
          </w:rPr>
          <w:t>13</w:t>
        </w:r>
        <w:r w:rsidR="000F1F10">
          <w:rPr>
            <w:noProof/>
            <w:webHidden/>
          </w:rPr>
          <w:fldChar w:fldCharType="end"/>
        </w:r>
      </w:hyperlink>
    </w:p>
    <w:p w14:paraId="40ED3D26" w14:textId="7C769618" w:rsidR="000F1F10" w:rsidRDefault="00000000">
      <w:pPr>
        <w:pStyle w:val="TOC4"/>
        <w:tabs>
          <w:tab w:val="right" w:leader="dot" w:pos="5030"/>
        </w:tabs>
        <w:rPr>
          <w:rFonts w:eastAsiaTheme="minorEastAsia"/>
          <w:smallCaps w:val="0"/>
          <w:noProof/>
          <w:sz w:val="22"/>
          <w:lang w:val="en-US" w:eastAsia="en-US" w:bidi="ar-SA"/>
        </w:rPr>
      </w:pPr>
      <w:hyperlink w:anchor="_Toc125637991" w:history="1">
        <w:r w:rsidR="000F1F10" w:rsidRPr="00BD4243">
          <w:rPr>
            <w:rStyle w:val="Hyperlink"/>
            <w:rFonts w:ascii="Calibri Light" w:hAnsi="Calibri Light" w:cs="Calibri Light"/>
            <w:noProof/>
          </w:rPr>
          <w:t>Microsoft Stream</w:t>
        </w:r>
        <w:r w:rsidR="000F1F10">
          <w:rPr>
            <w:noProof/>
            <w:webHidden/>
          </w:rPr>
          <w:tab/>
        </w:r>
        <w:r w:rsidR="000F1F10">
          <w:rPr>
            <w:noProof/>
            <w:webHidden/>
          </w:rPr>
          <w:fldChar w:fldCharType="begin"/>
        </w:r>
        <w:r w:rsidR="000F1F10">
          <w:rPr>
            <w:noProof/>
            <w:webHidden/>
          </w:rPr>
          <w:instrText xml:space="preserve"> PAGEREF _Toc125637991 \h </w:instrText>
        </w:r>
        <w:r w:rsidR="000F1F10">
          <w:rPr>
            <w:noProof/>
            <w:webHidden/>
          </w:rPr>
        </w:r>
        <w:r w:rsidR="000F1F10">
          <w:rPr>
            <w:noProof/>
            <w:webHidden/>
          </w:rPr>
          <w:fldChar w:fldCharType="separate"/>
        </w:r>
        <w:r w:rsidR="000F1F10">
          <w:rPr>
            <w:noProof/>
            <w:webHidden/>
          </w:rPr>
          <w:t>13</w:t>
        </w:r>
        <w:r w:rsidR="000F1F10">
          <w:rPr>
            <w:noProof/>
            <w:webHidden/>
          </w:rPr>
          <w:fldChar w:fldCharType="end"/>
        </w:r>
      </w:hyperlink>
    </w:p>
    <w:p w14:paraId="684FB4CB" w14:textId="1B60CF07" w:rsidR="000F1F10" w:rsidRDefault="00000000">
      <w:pPr>
        <w:pStyle w:val="TOC4"/>
        <w:tabs>
          <w:tab w:val="right" w:leader="dot" w:pos="5030"/>
        </w:tabs>
        <w:rPr>
          <w:rFonts w:eastAsiaTheme="minorEastAsia"/>
          <w:smallCaps w:val="0"/>
          <w:noProof/>
          <w:sz w:val="22"/>
          <w:lang w:val="en-US" w:eastAsia="en-US" w:bidi="ar-SA"/>
        </w:rPr>
      </w:pPr>
      <w:hyperlink w:anchor="_Toc125637992" w:history="1">
        <w:r w:rsidR="000F1F10" w:rsidRPr="00BD4243">
          <w:rPr>
            <w:rStyle w:val="Hyperlink"/>
            <w:rFonts w:ascii="Calibri Light" w:hAnsi="Calibri Light" w:cs="Calibri Light"/>
            <w:noProof/>
          </w:rPr>
          <w:t>Microsoft Teams</w:t>
        </w:r>
        <w:r w:rsidR="000F1F10">
          <w:rPr>
            <w:noProof/>
            <w:webHidden/>
          </w:rPr>
          <w:tab/>
        </w:r>
        <w:r w:rsidR="000F1F10">
          <w:rPr>
            <w:noProof/>
            <w:webHidden/>
          </w:rPr>
          <w:fldChar w:fldCharType="begin"/>
        </w:r>
        <w:r w:rsidR="000F1F10">
          <w:rPr>
            <w:noProof/>
            <w:webHidden/>
          </w:rPr>
          <w:instrText xml:space="preserve"> PAGEREF _Toc125637992 \h </w:instrText>
        </w:r>
        <w:r w:rsidR="000F1F10">
          <w:rPr>
            <w:noProof/>
            <w:webHidden/>
          </w:rPr>
        </w:r>
        <w:r w:rsidR="000F1F10">
          <w:rPr>
            <w:noProof/>
            <w:webHidden/>
          </w:rPr>
          <w:fldChar w:fldCharType="separate"/>
        </w:r>
        <w:r w:rsidR="000F1F10">
          <w:rPr>
            <w:noProof/>
            <w:webHidden/>
          </w:rPr>
          <w:t>14</w:t>
        </w:r>
        <w:r w:rsidR="000F1F10">
          <w:rPr>
            <w:noProof/>
            <w:webHidden/>
          </w:rPr>
          <w:fldChar w:fldCharType="end"/>
        </w:r>
      </w:hyperlink>
    </w:p>
    <w:p w14:paraId="54D7AF5B" w14:textId="34F7A2EE" w:rsidR="000F1F10" w:rsidRDefault="00000000">
      <w:pPr>
        <w:pStyle w:val="TOC4"/>
        <w:tabs>
          <w:tab w:val="right" w:leader="dot" w:pos="5030"/>
        </w:tabs>
        <w:rPr>
          <w:rFonts w:eastAsiaTheme="minorEastAsia"/>
          <w:smallCaps w:val="0"/>
          <w:noProof/>
          <w:sz w:val="22"/>
          <w:lang w:val="en-US" w:eastAsia="en-US" w:bidi="ar-SA"/>
        </w:rPr>
      </w:pPr>
      <w:hyperlink w:anchor="_Toc125637993" w:history="1">
        <w:r w:rsidR="000F1F10" w:rsidRPr="00BD4243">
          <w:rPr>
            <w:rStyle w:val="Hyperlink"/>
            <w:rFonts w:ascii="Calibri Light" w:hAnsi="Calibri Light" w:cs="Calibri Light"/>
            <w:noProof/>
          </w:rPr>
          <w:t>Microsoft 365 Apps for business</w:t>
        </w:r>
        <w:r w:rsidR="000F1F10">
          <w:rPr>
            <w:noProof/>
            <w:webHidden/>
          </w:rPr>
          <w:tab/>
        </w:r>
        <w:r w:rsidR="000F1F10">
          <w:rPr>
            <w:noProof/>
            <w:webHidden/>
          </w:rPr>
          <w:fldChar w:fldCharType="begin"/>
        </w:r>
        <w:r w:rsidR="000F1F10">
          <w:rPr>
            <w:noProof/>
            <w:webHidden/>
          </w:rPr>
          <w:instrText xml:space="preserve"> PAGEREF _Toc125637993 \h </w:instrText>
        </w:r>
        <w:r w:rsidR="000F1F10">
          <w:rPr>
            <w:noProof/>
            <w:webHidden/>
          </w:rPr>
        </w:r>
        <w:r w:rsidR="000F1F10">
          <w:rPr>
            <w:noProof/>
            <w:webHidden/>
          </w:rPr>
          <w:fldChar w:fldCharType="separate"/>
        </w:r>
        <w:r w:rsidR="000F1F10">
          <w:rPr>
            <w:noProof/>
            <w:webHidden/>
          </w:rPr>
          <w:t>14</w:t>
        </w:r>
        <w:r w:rsidR="000F1F10">
          <w:rPr>
            <w:noProof/>
            <w:webHidden/>
          </w:rPr>
          <w:fldChar w:fldCharType="end"/>
        </w:r>
      </w:hyperlink>
    </w:p>
    <w:p w14:paraId="716F0734" w14:textId="1CEC2959" w:rsidR="000F1F10" w:rsidRDefault="00000000">
      <w:pPr>
        <w:pStyle w:val="TOC4"/>
        <w:tabs>
          <w:tab w:val="right" w:leader="dot" w:pos="5030"/>
        </w:tabs>
        <w:rPr>
          <w:rFonts w:eastAsiaTheme="minorEastAsia"/>
          <w:smallCaps w:val="0"/>
          <w:noProof/>
          <w:sz w:val="22"/>
          <w:lang w:val="en-US" w:eastAsia="en-US" w:bidi="ar-SA"/>
        </w:rPr>
      </w:pPr>
      <w:hyperlink w:anchor="_Toc125637994" w:history="1">
        <w:r w:rsidR="000F1F10" w:rsidRPr="00BD4243">
          <w:rPr>
            <w:rStyle w:val="Hyperlink"/>
            <w:rFonts w:ascii="Calibri Light" w:hAnsi="Calibri Light" w:cs="Calibri Light"/>
            <w:noProof/>
          </w:rPr>
          <w:t>Microsoft 365 Apps for enterprise</w:t>
        </w:r>
        <w:r w:rsidR="000F1F10">
          <w:rPr>
            <w:noProof/>
            <w:webHidden/>
          </w:rPr>
          <w:tab/>
        </w:r>
        <w:r w:rsidR="000F1F10">
          <w:rPr>
            <w:noProof/>
            <w:webHidden/>
          </w:rPr>
          <w:fldChar w:fldCharType="begin"/>
        </w:r>
        <w:r w:rsidR="000F1F10">
          <w:rPr>
            <w:noProof/>
            <w:webHidden/>
          </w:rPr>
          <w:instrText xml:space="preserve"> PAGEREF _Toc125637994 \h </w:instrText>
        </w:r>
        <w:r w:rsidR="000F1F10">
          <w:rPr>
            <w:noProof/>
            <w:webHidden/>
          </w:rPr>
        </w:r>
        <w:r w:rsidR="000F1F10">
          <w:rPr>
            <w:noProof/>
            <w:webHidden/>
          </w:rPr>
          <w:fldChar w:fldCharType="separate"/>
        </w:r>
        <w:r w:rsidR="000F1F10">
          <w:rPr>
            <w:noProof/>
            <w:webHidden/>
          </w:rPr>
          <w:t>14</w:t>
        </w:r>
        <w:r w:rsidR="000F1F10">
          <w:rPr>
            <w:noProof/>
            <w:webHidden/>
          </w:rPr>
          <w:fldChar w:fldCharType="end"/>
        </w:r>
      </w:hyperlink>
    </w:p>
    <w:p w14:paraId="4B744B3A" w14:textId="15B8FC3B" w:rsidR="000F1F10" w:rsidRDefault="00000000">
      <w:pPr>
        <w:pStyle w:val="TOC4"/>
        <w:tabs>
          <w:tab w:val="right" w:leader="dot" w:pos="5030"/>
        </w:tabs>
        <w:rPr>
          <w:rFonts w:eastAsiaTheme="minorEastAsia"/>
          <w:smallCaps w:val="0"/>
          <w:noProof/>
          <w:sz w:val="22"/>
          <w:lang w:val="en-US" w:eastAsia="en-US" w:bidi="ar-SA"/>
        </w:rPr>
      </w:pPr>
      <w:hyperlink w:anchor="_Toc125637995" w:history="1">
        <w:r w:rsidR="000F1F10" w:rsidRPr="00BD4243">
          <w:rPr>
            <w:rStyle w:val="Hyperlink"/>
            <w:rFonts w:ascii="Calibri Light" w:hAnsi="Calibri Light" w:cs="Calibri Light"/>
            <w:noProof/>
          </w:rPr>
          <w:t xml:space="preserve">Office 365 </w:t>
        </w:r>
        <w:r w:rsidR="000F1F10" w:rsidRPr="00BD4243">
          <w:rPr>
            <w:rStyle w:val="Hyperlink"/>
            <w:rFonts w:ascii="Calibri Light" w:hAnsi="Calibri Light" w:cs="Calibri Light" w:hint="eastAsia"/>
            <w:noProof/>
          </w:rPr>
          <w:t>進階合規性</w:t>
        </w:r>
        <w:r w:rsidR="000F1F10">
          <w:rPr>
            <w:noProof/>
            <w:webHidden/>
          </w:rPr>
          <w:tab/>
        </w:r>
        <w:r w:rsidR="000F1F10">
          <w:rPr>
            <w:noProof/>
            <w:webHidden/>
          </w:rPr>
          <w:fldChar w:fldCharType="begin"/>
        </w:r>
        <w:r w:rsidR="000F1F10">
          <w:rPr>
            <w:noProof/>
            <w:webHidden/>
          </w:rPr>
          <w:instrText xml:space="preserve"> PAGEREF _Toc125637995 \h </w:instrText>
        </w:r>
        <w:r w:rsidR="000F1F10">
          <w:rPr>
            <w:noProof/>
            <w:webHidden/>
          </w:rPr>
        </w:r>
        <w:r w:rsidR="000F1F10">
          <w:rPr>
            <w:noProof/>
            <w:webHidden/>
          </w:rPr>
          <w:fldChar w:fldCharType="separate"/>
        </w:r>
        <w:r w:rsidR="000F1F10">
          <w:rPr>
            <w:noProof/>
            <w:webHidden/>
          </w:rPr>
          <w:t>15</w:t>
        </w:r>
        <w:r w:rsidR="000F1F10">
          <w:rPr>
            <w:noProof/>
            <w:webHidden/>
          </w:rPr>
          <w:fldChar w:fldCharType="end"/>
        </w:r>
      </w:hyperlink>
    </w:p>
    <w:p w14:paraId="4776DB4B" w14:textId="7E650EBB" w:rsidR="000F1F10" w:rsidRDefault="00000000">
      <w:pPr>
        <w:pStyle w:val="TOC4"/>
        <w:tabs>
          <w:tab w:val="right" w:leader="dot" w:pos="5030"/>
        </w:tabs>
        <w:rPr>
          <w:rFonts w:eastAsiaTheme="minorEastAsia"/>
          <w:smallCaps w:val="0"/>
          <w:noProof/>
          <w:sz w:val="22"/>
          <w:lang w:val="en-US" w:eastAsia="en-US" w:bidi="ar-SA"/>
        </w:rPr>
      </w:pPr>
      <w:hyperlink w:anchor="_Toc125637996" w:history="1">
        <w:r w:rsidR="000F1F10" w:rsidRPr="00BD4243">
          <w:rPr>
            <w:rStyle w:val="Hyperlink"/>
            <w:rFonts w:ascii="Calibri Light" w:hAnsi="Calibri Light" w:cs="Calibri Light"/>
            <w:noProof/>
          </w:rPr>
          <w:t>Office Online</w:t>
        </w:r>
        <w:r w:rsidR="000F1F10">
          <w:rPr>
            <w:noProof/>
            <w:webHidden/>
          </w:rPr>
          <w:tab/>
        </w:r>
        <w:r w:rsidR="000F1F10">
          <w:rPr>
            <w:noProof/>
            <w:webHidden/>
          </w:rPr>
          <w:fldChar w:fldCharType="begin"/>
        </w:r>
        <w:r w:rsidR="000F1F10">
          <w:rPr>
            <w:noProof/>
            <w:webHidden/>
          </w:rPr>
          <w:instrText xml:space="preserve"> PAGEREF _Toc125637996 \h </w:instrText>
        </w:r>
        <w:r w:rsidR="000F1F10">
          <w:rPr>
            <w:noProof/>
            <w:webHidden/>
          </w:rPr>
        </w:r>
        <w:r w:rsidR="000F1F10">
          <w:rPr>
            <w:noProof/>
            <w:webHidden/>
          </w:rPr>
          <w:fldChar w:fldCharType="separate"/>
        </w:r>
        <w:r w:rsidR="000F1F10">
          <w:rPr>
            <w:noProof/>
            <w:webHidden/>
          </w:rPr>
          <w:t>15</w:t>
        </w:r>
        <w:r w:rsidR="000F1F10">
          <w:rPr>
            <w:noProof/>
            <w:webHidden/>
          </w:rPr>
          <w:fldChar w:fldCharType="end"/>
        </w:r>
      </w:hyperlink>
    </w:p>
    <w:p w14:paraId="35C7A350" w14:textId="01574595" w:rsidR="000F1F10" w:rsidRDefault="00000000">
      <w:pPr>
        <w:pStyle w:val="TOC4"/>
        <w:tabs>
          <w:tab w:val="right" w:leader="dot" w:pos="5030"/>
        </w:tabs>
        <w:rPr>
          <w:rFonts w:eastAsiaTheme="minorEastAsia"/>
          <w:smallCaps w:val="0"/>
          <w:noProof/>
          <w:sz w:val="22"/>
          <w:lang w:val="en-US" w:eastAsia="en-US" w:bidi="ar-SA"/>
        </w:rPr>
      </w:pPr>
      <w:hyperlink w:anchor="_Toc125637997" w:history="1">
        <w:r w:rsidR="000F1F10" w:rsidRPr="00BD4243">
          <w:rPr>
            <w:rStyle w:val="Hyperlink"/>
            <w:rFonts w:ascii="Calibri Light" w:hAnsi="Calibri Light" w:cs="Calibri Light"/>
            <w:noProof/>
          </w:rPr>
          <w:t xml:space="preserve">Office 365 </w:t>
        </w:r>
        <w:r w:rsidR="000F1F10" w:rsidRPr="00BD4243">
          <w:rPr>
            <w:rStyle w:val="Hyperlink"/>
            <w:rFonts w:ascii="Calibri Light" w:hAnsi="Calibri Light" w:cs="Calibri Light" w:hint="eastAsia"/>
            <w:noProof/>
          </w:rPr>
          <w:t>影片</w:t>
        </w:r>
        <w:r w:rsidR="000F1F10">
          <w:rPr>
            <w:noProof/>
            <w:webHidden/>
          </w:rPr>
          <w:tab/>
        </w:r>
        <w:r w:rsidR="000F1F10">
          <w:rPr>
            <w:noProof/>
            <w:webHidden/>
          </w:rPr>
          <w:fldChar w:fldCharType="begin"/>
        </w:r>
        <w:r w:rsidR="000F1F10">
          <w:rPr>
            <w:noProof/>
            <w:webHidden/>
          </w:rPr>
          <w:instrText xml:space="preserve"> PAGEREF _Toc125637997 \h </w:instrText>
        </w:r>
        <w:r w:rsidR="000F1F10">
          <w:rPr>
            <w:noProof/>
            <w:webHidden/>
          </w:rPr>
        </w:r>
        <w:r w:rsidR="000F1F10">
          <w:rPr>
            <w:noProof/>
            <w:webHidden/>
          </w:rPr>
          <w:fldChar w:fldCharType="separate"/>
        </w:r>
        <w:r w:rsidR="000F1F10">
          <w:rPr>
            <w:noProof/>
            <w:webHidden/>
          </w:rPr>
          <w:t>15</w:t>
        </w:r>
        <w:r w:rsidR="000F1F10">
          <w:rPr>
            <w:noProof/>
            <w:webHidden/>
          </w:rPr>
          <w:fldChar w:fldCharType="end"/>
        </w:r>
      </w:hyperlink>
    </w:p>
    <w:p w14:paraId="46D11073" w14:textId="5FC1B87B" w:rsidR="000F1F10" w:rsidRDefault="00000000">
      <w:pPr>
        <w:pStyle w:val="TOC4"/>
        <w:tabs>
          <w:tab w:val="right" w:leader="dot" w:pos="5030"/>
        </w:tabs>
        <w:rPr>
          <w:rFonts w:eastAsiaTheme="minorEastAsia"/>
          <w:smallCaps w:val="0"/>
          <w:noProof/>
          <w:sz w:val="22"/>
          <w:lang w:val="en-US" w:eastAsia="en-US" w:bidi="ar-SA"/>
        </w:rPr>
      </w:pPr>
      <w:hyperlink w:anchor="_Toc125637998" w:history="1">
        <w:r w:rsidR="000F1F10" w:rsidRPr="00BD4243">
          <w:rPr>
            <w:rStyle w:val="Hyperlink"/>
            <w:rFonts w:ascii="Calibri Light" w:hAnsi="Calibri Light" w:cs="Calibri Light" w:hint="eastAsia"/>
            <w:noProof/>
          </w:rPr>
          <w:t>商務用</w:t>
        </w:r>
        <w:r w:rsidR="000F1F10" w:rsidRPr="00BD4243">
          <w:rPr>
            <w:rStyle w:val="Hyperlink"/>
            <w:rFonts w:ascii="Calibri Light" w:hAnsi="Calibri Light" w:cs="Calibri Light"/>
            <w:noProof/>
          </w:rPr>
          <w:t xml:space="preserve"> OneDrive</w:t>
        </w:r>
        <w:r w:rsidR="000F1F10">
          <w:rPr>
            <w:noProof/>
            <w:webHidden/>
          </w:rPr>
          <w:tab/>
        </w:r>
        <w:r w:rsidR="000F1F10">
          <w:rPr>
            <w:noProof/>
            <w:webHidden/>
          </w:rPr>
          <w:fldChar w:fldCharType="begin"/>
        </w:r>
        <w:r w:rsidR="000F1F10">
          <w:rPr>
            <w:noProof/>
            <w:webHidden/>
          </w:rPr>
          <w:instrText xml:space="preserve"> PAGEREF _Toc125637998 \h </w:instrText>
        </w:r>
        <w:r w:rsidR="000F1F10">
          <w:rPr>
            <w:noProof/>
            <w:webHidden/>
          </w:rPr>
        </w:r>
        <w:r w:rsidR="000F1F10">
          <w:rPr>
            <w:noProof/>
            <w:webHidden/>
          </w:rPr>
          <w:fldChar w:fldCharType="separate"/>
        </w:r>
        <w:r w:rsidR="000F1F10">
          <w:rPr>
            <w:noProof/>
            <w:webHidden/>
          </w:rPr>
          <w:t>16</w:t>
        </w:r>
        <w:r w:rsidR="000F1F10">
          <w:rPr>
            <w:noProof/>
            <w:webHidden/>
          </w:rPr>
          <w:fldChar w:fldCharType="end"/>
        </w:r>
      </w:hyperlink>
    </w:p>
    <w:p w14:paraId="5D70E431" w14:textId="3A5731C3" w:rsidR="000F1F10" w:rsidRDefault="00000000">
      <w:pPr>
        <w:pStyle w:val="TOC4"/>
        <w:tabs>
          <w:tab w:val="right" w:leader="dot" w:pos="5030"/>
        </w:tabs>
        <w:rPr>
          <w:rFonts w:eastAsiaTheme="minorEastAsia"/>
          <w:smallCaps w:val="0"/>
          <w:noProof/>
          <w:sz w:val="22"/>
          <w:lang w:val="en-US" w:eastAsia="en-US" w:bidi="ar-SA"/>
        </w:rPr>
      </w:pPr>
      <w:hyperlink w:anchor="_Toc125637999" w:history="1">
        <w:r w:rsidR="000F1F10" w:rsidRPr="00BD4243">
          <w:rPr>
            <w:rStyle w:val="Hyperlink"/>
            <w:rFonts w:ascii="Calibri Light" w:hAnsi="Calibri Light" w:cs="Calibri Light"/>
            <w:noProof/>
          </w:rPr>
          <w:t>Project</w:t>
        </w:r>
        <w:r w:rsidR="000F1F10">
          <w:rPr>
            <w:noProof/>
            <w:webHidden/>
          </w:rPr>
          <w:tab/>
        </w:r>
        <w:r w:rsidR="000F1F10">
          <w:rPr>
            <w:noProof/>
            <w:webHidden/>
          </w:rPr>
          <w:fldChar w:fldCharType="begin"/>
        </w:r>
        <w:r w:rsidR="000F1F10">
          <w:rPr>
            <w:noProof/>
            <w:webHidden/>
          </w:rPr>
          <w:instrText xml:space="preserve"> PAGEREF _Toc125637999 \h </w:instrText>
        </w:r>
        <w:r w:rsidR="000F1F10">
          <w:rPr>
            <w:noProof/>
            <w:webHidden/>
          </w:rPr>
        </w:r>
        <w:r w:rsidR="000F1F10">
          <w:rPr>
            <w:noProof/>
            <w:webHidden/>
          </w:rPr>
          <w:fldChar w:fldCharType="separate"/>
        </w:r>
        <w:r w:rsidR="000F1F10">
          <w:rPr>
            <w:noProof/>
            <w:webHidden/>
          </w:rPr>
          <w:t>16</w:t>
        </w:r>
        <w:r w:rsidR="000F1F10">
          <w:rPr>
            <w:noProof/>
            <w:webHidden/>
          </w:rPr>
          <w:fldChar w:fldCharType="end"/>
        </w:r>
      </w:hyperlink>
    </w:p>
    <w:p w14:paraId="4EEF1287" w14:textId="6FD38570" w:rsidR="000F1F10" w:rsidRDefault="00000000">
      <w:pPr>
        <w:pStyle w:val="TOC4"/>
        <w:tabs>
          <w:tab w:val="right" w:leader="dot" w:pos="5030"/>
        </w:tabs>
        <w:rPr>
          <w:rFonts w:eastAsiaTheme="minorEastAsia"/>
          <w:smallCaps w:val="0"/>
          <w:noProof/>
          <w:sz w:val="22"/>
          <w:lang w:val="en-US" w:eastAsia="en-US" w:bidi="ar-SA"/>
        </w:rPr>
      </w:pPr>
      <w:hyperlink w:anchor="_Toc125638000" w:history="1">
        <w:r w:rsidR="000F1F10" w:rsidRPr="00BD4243">
          <w:rPr>
            <w:rStyle w:val="Hyperlink"/>
            <w:rFonts w:ascii="Calibri Light" w:hAnsi="Calibri Light" w:cs="Calibri Light"/>
            <w:noProof/>
          </w:rPr>
          <w:t>SharePoint Online</w:t>
        </w:r>
        <w:r w:rsidR="000F1F10">
          <w:rPr>
            <w:noProof/>
            <w:webHidden/>
          </w:rPr>
          <w:tab/>
        </w:r>
        <w:r w:rsidR="000F1F10">
          <w:rPr>
            <w:noProof/>
            <w:webHidden/>
          </w:rPr>
          <w:fldChar w:fldCharType="begin"/>
        </w:r>
        <w:r w:rsidR="000F1F10">
          <w:rPr>
            <w:noProof/>
            <w:webHidden/>
          </w:rPr>
          <w:instrText xml:space="preserve"> PAGEREF _Toc125638000 \h </w:instrText>
        </w:r>
        <w:r w:rsidR="000F1F10">
          <w:rPr>
            <w:noProof/>
            <w:webHidden/>
          </w:rPr>
        </w:r>
        <w:r w:rsidR="000F1F10">
          <w:rPr>
            <w:noProof/>
            <w:webHidden/>
          </w:rPr>
          <w:fldChar w:fldCharType="separate"/>
        </w:r>
        <w:r w:rsidR="000F1F10">
          <w:rPr>
            <w:noProof/>
            <w:webHidden/>
          </w:rPr>
          <w:t>16</w:t>
        </w:r>
        <w:r w:rsidR="000F1F10">
          <w:rPr>
            <w:noProof/>
            <w:webHidden/>
          </w:rPr>
          <w:fldChar w:fldCharType="end"/>
        </w:r>
      </w:hyperlink>
    </w:p>
    <w:p w14:paraId="44A6A002" w14:textId="4F44023E" w:rsidR="000F1F10" w:rsidRDefault="00000000">
      <w:pPr>
        <w:pStyle w:val="TOC4"/>
        <w:tabs>
          <w:tab w:val="right" w:leader="dot" w:pos="5030"/>
        </w:tabs>
        <w:rPr>
          <w:rFonts w:eastAsiaTheme="minorEastAsia"/>
          <w:smallCaps w:val="0"/>
          <w:noProof/>
          <w:sz w:val="22"/>
          <w:lang w:val="en-US" w:eastAsia="en-US" w:bidi="ar-SA"/>
        </w:rPr>
      </w:pPr>
      <w:hyperlink w:anchor="_Toc125638001" w:history="1">
        <w:r w:rsidR="000F1F10" w:rsidRPr="00BD4243">
          <w:rPr>
            <w:rStyle w:val="Hyperlink"/>
            <w:rFonts w:ascii="Calibri Light" w:hAnsi="Calibri Light" w:cs="Calibri Light" w:hint="eastAsia"/>
            <w:noProof/>
          </w:rPr>
          <w:t>商務用</w:t>
        </w:r>
        <w:r w:rsidR="000F1F10" w:rsidRPr="00BD4243">
          <w:rPr>
            <w:rStyle w:val="Hyperlink"/>
            <w:rFonts w:ascii="Calibri Light" w:hAnsi="Calibri Light" w:cs="Calibri Light"/>
            <w:noProof/>
          </w:rPr>
          <w:t xml:space="preserve"> Skype Online</w:t>
        </w:r>
        <w:r w:rsidR="000F1F10">
          <w:rPr>
            <w:noProof/>
            <w:webHidden/>
          </w:rPr>
          <w:tab/>
        </w:r>
        <w:r w:rsidR="000F1F10">
          <w:rPr>
            <w:noProof/>
            <w:webHidden/>
          </w:rPr>
          <w:fldChar w:fldCharType="begin"/>
        </w:r>
        <w:r w:rsidR="000F1F10">
          <w:rPr>
            <w:noProof/>
            <w:webHidden/>
          </w:rPr>
          <w:instrText xml:space="preserve"> PAGEREF _Toc125638001 \h </w:instrText>
        </w:r>
        <w:r w:rsidR="000F1F10">
          <w:rPr>
            <w:noProof/>
            <w:webHidden/>
          </w:rPr>
        </w:r>
        <w:r w:rsidR="000F1F10">
          <w:rPr>
            <w:noProof/>
            <w:webHidden/>
          </w:rPr>
          <w:fldChar w:fldCharType="separate"/>
        </w:r>
        <w:r w:rsidR="000F1F10">
          <w:rPr>
            <w:noProof/>
            <w:webHidden/>
          </w:rPr>
          <w:t>17</w:t>
        </w:r>
        <w:r w:rsidR="000F1F10">
          <w:rPr>
            <w:noProof/>
            <w:webHidden/>
          </w:rPr>
          <w:fldChar w:fldCharType="end"/>
        </w:r>
      </w:hyperlink>
    </w:p>
    <w:p w14:paraId="475533D5" w14:textId="079A7B60" w:rsidR="000F1F10" w:rsidRDefault="00000000">
      <w:pPr>
        <w:pStyle w:val="TOC4"/>
        <w:tabs>
          <w:tab w:val="right" w:leader="dot" w:pos="5030"/>
        </w:tabs>
        <w:rPr>
          <w:rFonts w:eastAsiaTheme="minorEastAsia"/>
          <w:smallCaps w:val="0"/>
          <w:noProof/>
          <w:sz w:val="22"/>
          <w:lang w:val="en-US" w:eastAsia="en-US" w:bidi="ar-SA"/>
        </w:rPr>
      </w:pPr>
      <w:hyperlink w:anchor="_Toc125638002" w:history="1">
        <w:r w:rsidR="000F1F10" w:rsidRPr="00BD4243">
          <w:rPr>
            <w:rStyle w:val="Hyperlink"/>
            <w:rFonts w:ascii="Calibri Light" w:hAnsi="Calibri Light" w:cs="Calibri Light"/>
            <w:noProof/>
          </w:rPr>
          <w:t>Microsoft Teams</w:t>
        </w:r>
        <w:r w:rsidR="000F1F10" w:rsidRPr="00BD4243">
          <w:rPr>
            <w:rStyle w:val="Hyperlink"/>
            <w:rFonts w:cstheme="majorHAnsi"/>
            <w:noProof/>
          </w:rPr>
          <w:t xml:space="preserve"> – </w:t>
        </w:r>
        <w:r w:rsidR="000F1F10" w:rsidRPr="00BD4243">
          <w:rPr>
            <w:rStyle w:val="Hyperlink"/>
            <w:rFonts w:cstheme="majorHAnsi" w:hint="eastAsia"/>
            <w:noProof/>
          </w:rPr>
          <w:t>通話方案、電話系統和音訊會議</w:t>
        </w:r>
        <w:r w:rsidR="000F1F10">
          <w:rPr>
            <w:noProof/>
            <w:webHidden/>
          </w:rPr>
          <w:tab/>
        </w:r>
        <w:r w:rsidR="000F1F10">
          <w:rPr>
            <w:noProof/>
            <w:webHidden/>
          </w:rPr>
          <w:fldChar w:fldCharType="begin"/>
        </w:r>
        <w:r w:rsidR="000F1F10">
          <w:rPr>
            <w:noProof/>
            <w:webHidden/>
          </w:rPr>
          <w:instrText xml:space="preserve"> PAGEREF _Toc125638002 \h </w:instrText>
        </w:r>
        <w:r w:rsidR="000F1F10">
          <w:rPr>
            <w:noProof/>
            <w:webHidden/>
          </w:rPr>
        </w:r>
        <w:r w:rsidR="000F1F10">
          <w:rPr>
            <w:noProof/>
            <w:webHidden/>
          </w:rPr>
          <w:fldChar w:fldCharType="separate"/>
        </w:r>
        <w:r w:rsidR="000F1F10">
          <w:rPr>
            <w:noProof/>
            <w:webHidden/>
          </w:rPr>
          <w:t>17</w:t>
        </w:r>
        <w:r w:rsidR="000F1F10">
          <w:rPr>
            <w:noProof/>
            <w:webHidden/>
          </w:rPr>
          <w:fldChar w:fldCharType="end"/>
        </w:r>
      </w:hyperlink>
    </w:p>
    <w:p w14:paraId="2AB25AAE" w14:textId="6CE4ADD7" w:rsidR="000F1F10" w:rsidRDefault="00000000">
      <w:pPr>
        <w:pStyle w:val="TOC4"/>
        <w:tabs>
          <w:tab w:val="right" w:leader="dot" w:pos="5030"/>
        </w:tabs>
        <w:rPr>
          <w:rFonts w:eastAsiaTheme="minorEastAsia"/>
          <w:smallCaps w:val="0"/>
          <w:noProof/>
          <w:sz w:val="22"/>
          <w:lang w:val="en-US" w:eastAsia="en-US" w:bidi="ar-SA"/>
        </w:rPr>
      </w:pPr>
      <w:hyperlink w:anchor="_Toc125638003" w:history="1">
        <w:r w:rsidR="000F1F10" w:rsidRPr="00BD4243">
          <w:rPr>
            <w:rStyle w:val="Hyperlink"/>
            <w:rFonts w:hint="eastAsia"/>
            <w:noProof/>
          </w:rPr>
          <w:t>工作場所分析</w:t>
        </w:r>
        <w:r w:rsidR="000F1F10">
          <w:rPr>
            <w:noProof/>
            <w:webHidden/>
          </w:rPr>
          <w:tab/>
        </w:r>
        <w:r w:rsidR="000F1F10">
          <w:rPr>
            <w:noProof/>
            <w:webHidden/>
          </w:rPr>
          <w:fldChar w:fldCharType="begin"/>
        </w:r>
        <w:r w:rsidR="000F1F10">
          <w:rPr>
            <w:noProof/>
            <w:webHidden/>
          </w:rPr>
          <w:instrText xml:space="preserve"> PAGEREF _Toc125638003 \h </w:instrText>
        </w:r>
        <w:r w:rsidR="000F1F10">
          <w:rPr>
            <w:noProof/>
            <w:webHidden/>
          </w:rPr>
        </w:r>
        <w:r w:rsidR="000F1F10">
          <w:rPr>
            <w:noProof/>
            <w:webHidden/>
          </w:rPr>
          <w:fldChar w:fldCharType="separate"/>
        </w:r>
        <w:r w:rsidR="000F1F10">
          <w:rPr>
            <w:noProof/>
            <w:webHidden/>
          </w:rPr>
          <w:t>18</w:t>
        </w:r>
        <w:r w:rsidR="000F1F10">
          <w:rPr>
            <w:noProof/>
            <w:webHidden/>
          </w:rPr>
          <w:fldChar w:fldCharType="end"/>
        </w:r>
      </w:hyperlink>
    </w:p>
    <w:p w14:paraId="174D990F" w14:textId="6A5D5232" w:rsidR="000F1F10" w:rsidRDefault="00000000">
      <w:pPr>
        <w:pStyle w:val="TOC4"/>
        <w:tabs>
          <w:tab w:val="right" w:leader="dot" w:pos="5030"/>
        </w:tabs>
        <w:rPr>
          <w:rFonts w:eastAsiaTheme="minorEastAsia"/>
          <w:smallCaps w:val="0"/>
          <w:noProof/>
          <w:sz w:val="22"/>
          <w:lang w:val="en-US" w:eastAsia="en-US" w:bidi="ar-SA"/>
        </w:rPr>
      </w:pPr>
      <w:hyperlink w:anchor="_Toc125638004" w:history="1">
        <w:r w:rsidR="000F1F10" w:rsidRPr="00BD4243">
          <w:rPr>
            <w:rStyle w:val="Hyperlink"/>
            <w:noProof/>
          </w:rPr>
          <w:t>Yammer Enterprise</w:t>
        </w:r>
        <w:r w:rsidR="000F1F10">
          <w:rPr>
            <w:noProof/>
            <w:webHidden/>
          </w:rPr>
          <w:tab/>
        </w:r>
        <w:r w:rsidR="000F1F10">
          <w:rPr>
            <w:noProof/>
            <w:webHidden/>
          </w:rPr>
          <w:fldChar w:fldCharType="begin"/>
        </w:r>
        <w:r w:rsidR="000F1F10">
          <w:rPr>
            <w:noProof/>
            <w:webHidden/>
          </w:rPr>
          <w:instrText xml:space="preserve"> PAGEREF _Toc125638004 \h </w:instrText>
        </w:r>
        <w:r w:rsidR="000F1F10">
          <w:rPr>
            <w:noProof/>
            <w:webHidden/>
          </w:rPr>
        </w:r>
        <w:r w:rsidR="000F1F10">
          <w:rPr>
            <w:noProof/>
            <w:webHidden/>
          </w:rPr>
          <w:fldChar w:fldCharType="separate"/>
        </w:r>
        <w:r w:rsidR="000F1F10">
          <w:rPr>
            <w:noProof/>
            <w:webHidden/>
          </w:rPr>
          <w:t>18</w:t>
        </w:r>
        <w:r w:rsidR="000F1F10">
          <w:rPr>
            <w:noProof/>
            <w:webHidden/>
          </w:rPr>
          <w:fldChar w:fldCharType="end"/>
        </w:r>
      </w:hyperlink>
    </w:p>
    <w:p w14:paraId="16F591BE" w14:textId="455E28D3" w:rsidR="000F1F10" w:rsidRDefault="00000000">
      <w:pPr>
        <w:pStyle w:val="TOC2"/>
        <w:rPr>
          <w:rFonts w:eastAsiaTheme="minorEastAsia"/>
          <w:b w:val="0"/>
          <w:smallCaps w:val="0"/>
          <w:noProof/>
          <w:sz w:val="22"/>
          <w:lang w:val="en-US" w:eastAsia="en-US" w:bidi="ar-SA"/>
        </w:rPr>
      </w:pPr>
      <w:hyperlink w:anchor="_Toc125638005" w:history="1">
        <w:r w:rsidR="000F1F10" w:rsidRPr="00BD4243">
          <w:rPr>
            <w:rStyle w:val="Hyperlink"/>
            <w:rFonts w:cstheme="minorHAnsi"/>
            <w:noProof/>
          </w:rPr>
          <w:t>Microsoft Azure</w:t>
        </w:r>
        <w:r w:rsidR="000F1F10" w:rsidRPr="00BD4243">
          <w:rPr>
            <w:rStyle w:val="Hyperlink"/>
            <w:rFonts w:cstheme="majorHAnsi"/>
            <w:noProof/>
          </w:rPr>
          <w:t xml:space="preserve"> </w:t>
        </w:r>
        <w:r w:rsidR="000F1F10" w:rsidRPr="00BD4243">
          <w:rPr>
            <w:rStyle w:val="Hyperlink"/>
            <w:rFonts w:cstheme="majorHAnsi" w:hint="eastAsia"/>
            <w:noProof/>
          </w:rPr>
          <w:t>服務與方案</w:t>
        </w:r>
        <w:r w:rsidR="000F1F10">
          <w:rPr>
            <w:noProof/>
            <w:webHidden/>
          </w:rPr>
          <w:tab/>
        </w:r>
        <w:r w:rsidR="000F1F10">
          <w:rPr>
            <w:noProof/>
            <w:webHidden/>
          </w:rPr>
          <w:fldChar w:fldCharType="begin"/>
        </w:r>
        <w:r w:rsidR="000F1F10">
          <w:rPr>
            <w:noProof/>
            <w:webHidden/>
          </w:rPr>
          <w:instrText xml:space="preserve"> PAGEREF _Toc125638005 \h </w:instrText>
        </w:r>
        <w:r w:rsidR="000F1F10">
          <w:rPr>
            <w:noProof/>
            <w:webHidden/>
          </w:rPr>
        </w:r>
        <w:r w:rsidR="000F1F10">
          <w:rPr>
            <w:noProof/>
            <w:webHidden/>
          </w:rPr>
          <w:fldChar w:fldCharType="separate"/>
        </w:r>
        <w:r w:rsidR="000F1F10">
          <w:rPr>
            <w:noProof/>
            <w:webHidden/>
          </w:rPr>
          <w:t>19</w:t>
        </w:r>
        <w:r w:rsidR="000F1F10">
          <w:rPr>
            <w:noProof/>
            <w:webHidden/>
          </w:rPr>
          <w:fldChar w:fldCharType="end"/>
        </w:r>
      </w:hyperlink>
    </w:p>
    <w:p w14:paraId="65E4EFD3" w14:textId="68522588" w:rsidR="000F1F10" w:rsidRDefault="00000000">
      <w:pPr>
        <w:pStyle w:val="TOC4"/>
        <w:tabs>
          <w:tab w:val="right" w:leader="dot" w:pos="5030"/>
        </w:tabs>
        <w:rPr>
          <w:rFonts w:eastAsiaTheme="minorEastAsia"/>
          <w:smallCaps w:val="0"/>
          <w:noProof/>
          <w:sz w:val="22"/>
          <w:lang w:val="en-US" w:eastAsia="en-US" w:bidi="ar-SA"/>
        </w:rPr>
      </w:pPr>
      <w:hyperlink w:anchor="_Toc125638006" w:history="1">
        <w:r w:rsidR="000F1F10" w:rsidRPr="00BD4243">
          <w:rPr>
            <w:rStyle w:val="Hyperlink"/>
            <w:rFonts w:ascii="Calibri Light" w:hAnsi="Calibri Light" w:cs="Calibri Light"/>
            <w:noProof/>
            <w:lang w:val="en-US"/>
          </w:rPr>
          <w:t>Azure Active Basic (Azure AD)</w:t>
        </w:r>
        <w:r w:rsidR="000F1F10">
          <w:rPr>
            <w:noProof/>
            <w:webHidden/>
          </w:rPr>
          <w:tab/>
        </w:r>
        <w:r w:rsidR="000F1F10">
          <w:rPr>
            <w:noProof/>
            <w:webHidden/>
          </w:rPr>
          <w:fldChar w:fldCharType="begin"/>
        </w:r>
        <w:r w:rsidR="000F1F10">
          <w:rPr>
            <w:noProof/>
            <w:webHidden/>
          </w:rPr>
          <w:instrText xml:space="preserve"> PAGEREF _Toc125638006 \h </w:instrText>
        </w:r>
        <w:r w:rsidR="000F1F10">
          <w:rPr>
            <w:noProof/>
            <w:webHidden/>
          </w:rPr>
        </w:r>
        <w:r w:rsidR="000F1F10">
          <w:rPr>
            <w:noProof/>
            <w:webHidden/>
          </w:rPr>
          <w:fldChar w:fldCharType="separate"/>
        </w:r>
        <w:r w:rsidR="000F1F10">
          <w:rPr>
            <w:noProof/>
            <w:webHidden/>
          </w:rPr>
          <w:t>19</w:t>
        </w:r>
        <w:r w:rsidR="000F1F10">
          <w:rPr>
            <w:noProof/>
            <w:webHidden/>
          </w:rPr>
          <w:fldChar w:fldCharType="end"/>
        </w:r>
      </w:hyperlink>
    </w:p>
    <w:p w14:paraId="1AD16EA3" w14:textId="74CCAEFA" w:rsidR="000F1F10" w:rsidRDefault="00000000">
      <w:pPr>
        <w:pStyle w:val="TOC4"/>
        <w:tabs>
          <w:tab w:val="right" w:leader="dot" w:pos="5030"/>
        </w:tabs>
        <w:rPr>
          <w:rFonts w:eastAsiaTheme="minorEastAsia"/>
          <w:smallCaps w:val="0"/>
          <w:noProof/>
          <w:sz w:val="22"/>
          <w:lang w:val="en-US" w:eastAsia="en-US" w:bidi="ar-SA"/>
        </w:rPr>
      </w:pPr>
      <w:hyperlink w:anchor="_Toc125638007" w:history="1">
        <w:r w:rsidR="000F1F10" w:rsidRPr="00BD4243">
          <w:rPr>
            <w:rStyle w:val="Hyperlink"/>
            <w:rFonts w:ascii="Calibri Light" w:hAnsi="Calibri Light" w:cs="Calibri Light"/>
            <w:noProof/>
          </w:rPr>
          <w:t>Azure Active Directory B2C</w:t>
        </w:r>
        <w:r w:rsidR="000F1F10">
          <w:rPr>
            <w:noProof/>
            <w:webHidden/>
          </w:rPr>
          <w:tab/>
        </w:r>
        <w:r w:rsidR="000F1F10">
          <w:rPr>
            <w:noProof/>
            <w:webHidden/>
          </w:rPr>
          <w:fldChar w:fldCharType="begin"/>
        </w:r>
        <w:r w:rsidR="000F1F10">
          <w:rPr>
            <w:noProof/>
            <w:webHidden/>
          </w:rPr>
          <w:instrText xml:space="preserve"> PAGEREF _Toc125638007 \h </w:instrText>
        </w:r>
        <w:r w:rsidR="000F1F10">
          <w:rPr>
            <w:noProof/>
            <w:webHidden/>
          </w:rPr>
        </w:r>
        <w:r w:rsidR="000F1F10">
          <w:rPr>
            <w:noProof/>
            <w:webHidden/>
          </w:rPr>
          <w:fldChar w:fldCharType="separate"/>
        </w:r>
        <w:r w:rsidR="000F1F10">
          <w:rPr>
            <w:noProof/>
            <w:webHidden/>
          </w:rPr>
          <w:t>19</w:t>
        </w:r>
        <w:r w:rsidR="000F1F10">
          <w:rPr>
            <w:noProof/>
            <w:webHidden/>
          </w:rPr>
          <w:fldChar w:fldCharType="end"/>
        </w:r>
      </w:hyperlink>
    </w:p>
    <w:p w14:paraId="6F8E15CA" w14:textId="36E87FBC" w:rsidR="000F1F10" w:rsidRDefault="00000000">
      <w:pPr>
        <w:pStyle w:val="TOC4"/>
        <w:tabs>
          <w:tab w:val="right" w:leader="dot" w:pos="5030"/>
        </w:tabs>
        <w:rPr>
          <w:rFonts w:eastAsiaTheme="minorEastAsia"/>
          <w:smallCaps w:val="0"/>
          <w:noProof/>
          <w:sz w:val="22"/>
          <w:lang w:val="en-US" w:eastAsia="en-US" w:bidi="ar-SA"/>
        </w:rPr>
      </w:pPr>
      <w:hyperlink w:anchor="_Toc125638008" w:history="1">
        <w:r w:rsidR="000F1F10" w:rsidRPr="00BD4243">
          <w:rPr>
            <w:rStyle w:val="Hyperlink"/>
            <w:rFonts w:ascii="Calibri Light" w:hAnsi="Calibri Light" w:cs="Calibri Light"/>
            <w:noProof/>
          </w:rPr>
          <w:t>Azure Active Directory Domain Services</w:t>
        </w:r>
        <w:r w:rsidR="000F1F10">
          <w:rPr>
            <w:noProof/>
            <w:webHidden/>
          </w:rPr>
          <w:tab/>
        </w:r>
        <w:r w:rsidR="000F1F10">
          <w:rPr>
            <w:noProof/>
            <w:webHidden/>
          </w:rPr>
          <w:fldChar w:fldCharType="begin"/>
        </w:r>
        <w:r w:rsidR="000F1F10">
          <w:rPr>
            <w:noProof/>
            <w:webHidden/>
          </w:rPr>
          <w:instrText xml:space="preserve"> PAGEREF _Toc125638008 \h </w:instrText>
        </w:r>
        <w:r w:rsidR="000F1F10">
          <w:rPr>
            <w:noProof/>
            <w:webHidden/>
          </w:rPr>
        </w:r>
        <w:r w:rsidR="000F1F10">
          <w:rPr>
            <w:noProof/>
            <w:webHidden/>
          </w:rPr>
          <w:fldChar w:fldCharType="separate"/>
        </w:r>
        <w:r w:rsidR="000F1F10">
          <w:rPr>
            <w:noProof/>
            <w:webHidden/>
          </w:rPr>
          <w:t>20</w:t>
        </w:r>
        <w:r w:rsidR="000F1F10">
          <w:rPr>
            <w:noProof/>
            <w:webHidden/>
          </w:rPr>
          <w:fldChar w:fldCharType="end"/>
        </w:r>
      </w:hyperlink>
    </w:p>
    <w:p w14:paraId="38E6D786" w14:textId="2C122A87" w:rsidR="000F1F10" w:rsidRDefault="00000000">
      <w:pPr>
        <w:pStyle w:val="TOC4"/>
        <w:tabs>
          <w:tab w:val="right" w:leader="dot" w:pos="5030"/>
        </w:tabs>
        <w:rPr>
          <w:rFonts w:eastAsiaTheme="minorEastAsia"/>
          <w:smallCaps w:val="0"/>
          <w:noProof/>
          <w:sz w:val="22"/>
          <w:lang w:val="en-US" w:eastAsia="en-US" w:bidi="ar-SA"/>
        </w:rPr>
      </w:pPr>
      <w:hyperlink w:anchor="_Toc125638009" w:history="1">
        <w:r w:rsidR="000F1F10" w:rsidRPr="00BD4243">
          <w:rPr>
            <w:rStyle w:val="Hyperlink"/>
            <w:rFonts w:ascii="Calibri Light" w:hAnsi="Calibri Light" w:cs="Calibri Light"/>
            <w:noProof/>
          </w:rPr>
          <w:t>Analysis Services</w:t>
        </w:r>
        <w:r w:rsidR="000F1F10">
          <w:rPr>
            <w:noProof/>
            <w:webHidden/>
          </w:rPr>
          <w:tab/>
        </w:r>
        <w:r w:rsidR="000F1F10">
          <w:rPr>
            <w:noProof/>
            <w:webHidden/>
          </w:rPr>
          <w:fldChar w:fldCharType="begin"/>
        </w:r>
        <w:r w:rsidR="000F1F10">
          <w:rPr>
            <w:noProof/>
            <w:webHidden/>
          </w:rPr>
          <w:instrText xml:space="preserve"> PAGEREF _Toc125638009 \h </w:instrText>
        </w:r>
        <w:r w:rsidR="000F1F10">
          <w:rPr>
            <w:noProof/>
            <w:webHidden/>
          </w:rPr>
        </w:r>
        <w:r w:rsidR="000F1F10">
          <w:rPr>
            <w:noProof/>
            <w:webHidden/>
          </w:rPr>
          <w:fldChar w:fldCharType="separate"/>
        </w:r>
        <w:r w:rsidR="000F1F10">
          <w:rPr>
            <w:noProof/>
            <w:webHidden/>
          </w:rPr>
          <w:t>20</w:t>
        </w:r>
        <w:r w:rsidR="000F1F10">
          <w:rPr>
            <w:noProof/>
            <w:webHidden/>
          </w:rPr>
          <w:fldChar w:fldCharType="end"/>
        </w:r>
      </w:hyperlink>
    </w:p>
    <w:p w14:paraId="0AE71450" w14:textId="5681E422" w:rsidR="000F1F10" w:rsidRDefault="00000000">
      <w:pPr>
        <w:pStyle w:val="TOC4"/>
        <w:tabs>
          <w:tab w:val="right" w:leader="dot" w:pos="5030"/>
        </w:tabs>
        <w:rPr>
          <w:rFonts w:eastAsiaTheme="minorEastAsia"/>
          <w:smallCaps w:val="0"/>
          <w:noProof/>
          <w:sz w:val="22"/>
          <w:lang w:val="en-US" w:eastAsia="en-US" w:bidi="ar-SA"/>
        </w:rPr>
      </w:pPr>
      <w:hyperlink w:anchor="_Toc125638010" w:history="1">
        <w:r w:rsidR="000F1F10" w:rsidRPr="00BD4243">
          <w:rPr>
            <w:rStyle w:val="Hyperlink"/>
            <w:rFonts w:ascii="Calibri Light" w:hAnsi="Calibri Light" w:cs="Calibri Light"/>
            <w:noProof/>
          </w:rPr>
          <w:t>API</w:t>
        </w:r>
        <w:r w:rsidR="000F1F10" w:rsidRPr="00BD4243">
          <w:rPr>
            <w:rStyle w:val="Hyperlink"/>
            <w:rFonts w:cstheme="majorHAnsi"/>
            <w:noProof/>
          </w:rPr>
          <w:t xml:space="preserve"> </w:t>
        </w:r>
        <w:r w:rsidR="000F1F10" w:rsidRPr="00BD4243">
          <w:rPr>
            <w:rStyle w:val="Hyperlink"/>
            <w:rFonts w:cstheme="majorHAnsi" w:hint="eastAsia"/>
            <w:noProof/>
          </w:rPr>
          <w:t>管理服務</w:t>
        </w:r>
        <w:r w:rsidR="000F1F10">
          <w:rPr>
            <w:noProof/>
            <w:webHidden/>
          </w:rPr>
          <w:tab/>
        </w:r>
        <w:r w:rsidR="000F1F10">
          <w:rPr>
            <w:noProof/>
            <w:webHidden/>
          </w:rPr>
          <w:fldChar w:fldCharType="begin"/>
        </w:r>
        <w:r w:rsidR="000F1F10">
          <w:rPr>
            <w:noProof/>
            <w:webHidden/>
          </w:rPr>
          <w:instrText xml:space="preserve"> PAGEREF _Toc125638010 \h </w:instrText>
        </w:r>
        <w:r w:rsidR="000F1F10">
          <w:rPr>
            <w:noProof/>
            <w:webHidden/>
          </w:rPr>
        </w:r>
        <w:r w:rsidR="000F1F10">
          <w:rPr>
            <w:noProof/>
            <w:webHidden/>
          </w:rPr>
          <w:fldChar w:fldCharType="separate"/>
        </w:r>
        <w:r w:rsidR="000F1F10">
          <w:rPr>
            <w:noProof/>
            <w:webHidden/>
          </w:rPr>
          <w:t>20</w:t>
        </w:r>
        <w:r w:rsidR="000F1F10">
          <w:rPr>
            <w:noProof/>
            <w:webHidden/>
          </w:rPr>
          <w:fldChar w:fldCharType="end"/>
        </w:r>
      </w:hyperlink>
    </w:p>
    <w:p w14:paraId="5E02F25D" w14:textId="63D1965C" w:rsidR="000F1F10" w:rsidRDefault="00000000">
      <w:pPr>
        <w:pStyle w:val="TOC4"/>
        <w:tabs>
          <w:tab w:val="right" w:leader="dot" w:pos="5030"/>
        </w:tabs>
        <w:rPr>
          <w:rFonts w:eastAsiaTheme="minorEastAsia"/>
          <w:smallCaps w:val="0"/>
          <w:noProof/>
          <w:sz w:val="22"/>
          <w:lang w:val="en-US" w:eastAsia="en-US" w:bidi="ar-SA"/>
        </w:rPr>
      </w:pPr>
      <w:hyperlink w:anchor="_Toc125638011" w:history="1">
        <w:r w:rsidR="000F1F10" w:rsidRPr="00BD4243">
          <w:rPr>
            <w:rStyle w:val="Hyperlink"/>
            <w:rFonts w:ascii="Calibri Light" w:hAnsi="Calibri Light" w:cs="Calibri Light"/>
            <w:noProof/>
          </w:rPr>
          <w:t>App Center</w:t>
        </w:r>
        <w:r w:rsidR="000F1F10">
          <w:rPr>
            <w:noProof/>
            <w:webHidden/>
          </w:rPr>
          <w:tab/>
        </w:r>
        <w:r w:rsidR="000F1F10">
          <w:rPr>
            <w:noProof/>
            <w:webHidden/>
          </w:rPr>
          <w:fldChar w:fldCharType="begin"/>
        </w:r>
        <w:r w:rsidR="000F1F10">
          <w:rPr>
            <w:noProof/>
            <w:webHidden/>
          </w:rPr>
          <w:instrText xml:space="preserve"> PAGEREF _Toc125638011 \h </w:instrText>
        </w:r>
        <w:r w:rsidR="000F1F10">
          <w:rPr>
            <w:noProof/>
            <w:webHidden/>
          </w:rPr>
        </w:r>
        <w:r w:rsidR="000F1F10">
          <w:rPr>
            <w:noProof/>
            <w:webHidden/>
          </w:rPr>
          <w:fldChar w:fldCharType="separate"/>
        </w:r>
        <w:r w:rsidR="000F1F10">
          <w:rPr>
            <w:noProof/>
            <w:webHidden/>
          </w:rPr>
          <w:t>21</w:t>
        </w:r>
        <w:r w:rsidR="000F1F10">
          <w:rPr>
            <w:noProof/>
            <w:webHidden/>
          </w:rPr>
          <w:fldChar w:fldCharType="end"/>
        </w:r>
      </w:hyperlink>
    </w:p>
    <w:p w14:paraId="3218C78E" w14:textId="0B1A0C84" w:rsidR="000F1F10" w:rsidRDefault="00000000">
      <w:pPr>
        <w:pStyle w:val="TOC4"/>
        <w:tabs>
          <w:tab w:val="right" w:leader="dot" w:pos="5030"/>
        </w:tabs>
        <w:rPr>
          <w:rFonts w:eastAsiaTheme="minorEastAsia"/>
          <w:smallCaps w:val="0"/>
          <w:noProof/>
          <w:sz w:val="22"/>
          <w:lang w:val="en-US" w:eastAsia="en-US" w:bidi="ar-SA"/>
        </w:rPr>
      </w:pPr>
      <w:hyperlink w:anchor="_Toc125638012" w:history="1">
        <w:r w:rsidR="000F1F10" w:rsidRPr="00BD4243">
          <w:rPr>
            <w:rStyle w:val="Hyperlink"/>
            <w:rFonts w:cstheme="minorHAnsi" w:hint="eastAsia"/>
            <w:noProof/>
          </w:rPr>
          <w:t>應用程式組態</w:t>
        </w:r>
        <w:r w:rsidR="000F1F10">
          <w:rPr>
            <w:noProof/>
            <w:webHidden/>
          </w:rPr>
          <w:tab/>
        </w:r>
        <w:r w:rsidR="000F1F10">
          <w:rPr>
            <w:noProof/>
            <w:webHidden/>
          </w:rPr>
          <w:fldChar w:fldCharType="begin"/>
        </w:r>
        <w:r w:rsidR="000F1F10">
          <w:rPr>
            <w:noProof/>
            <w:webHidden/>
          </w:rPr>
          <w:instrText xml:space="preserve"> PAGEREF _Toc125638012 \h </w:instrText>
        </w:r>
        <w:r w:rsidR="000F1F10">
          <w:rPr>
            <w:noProof/>
            <w:webHidden/>
          </w:rPr>
        </w:r>
        <w:r w:rsidR="000F1F10">
          <w:rPr>
            <w:noProof/>
            <w:webHidden/>
          </w:rPr>
          <w:fldChar w:fldCharType="separate"/>
        </w:r>
        <w:r w:rsidR="000F1F10">
          <w:rPr>
            <w:noProof/>
            <w:webHidden/>
          </w:rPr>
          <w:t>22</w:t>
        </w:r>
        <w:r w:rsidR="000F1F10">
          <w:rPr>
            <w:noProof/>
            <w:webHidden/>
          </w:rPr>
          <w:fldChar w:fldCharType="end"/>
        </w:r>
      </w:hyperlink>
    </w:p>
    <w:p w14:paraId="7BAC7065" w14:textId="15D3CC41" w:rsidR="000F1F10" w:rsidRDefault="00000000">
      <w:pPr>
        <w:pStyle w:val="TOC4"/>
        <w:tabs>
          <w:tab w:val="right" w:leader="dot" w:pos="5030"/>
        </w:tabs>
        <w:rPr>
          <w:rFonts w:eastAsiaTheme="minorEastAsia"/>
          <w:smallCaps w:val="0"/>
          <w:noProof/>
          <w:sz w:val="22"/>
          <w:lang w:val="en-US" w:eastAsia="en-US" w:bidi="ar-SA"/>
        </w:rPr>
      </w:pPr>
      <w:hyperlink w:anchor="_Toc125638013" w:history="1">
        <w:r w:rsidR="000F1F10" w:rsidRPr="00BD4243">
          <w:rPr>
            <w:rStyle w:val="Hyperlink"/>
            <w:rFonts w:ascii="Calibri Light" w:hAnsi="Calibri Light" w:cs="Calibri Light"/>
            <w:noProof/>
          </w:rPr>
          <w:t>App Service</w:t>
        </w:r>
        <w:r w:rsidR="000F1F10">
          <w:rPr>
            <w:noProof/>
            <w:webHidden/>
          </w:rPr>
          <w:tab/>
        </w:r>
        <w:r w:rsidR="000F1F10">
          <w:rPr>
            <w:noProof/>
            <w:webHidden/>
          </w:rPr>
          <w:fldChar w:fldCharType="begin"/>
        </w:r>
        <w:r w:rsidR="000F1F10">
          <w:rPr>
            <w:noProof/>
            <w:webHidden/>
          </w:rPr>
          <w:instrText xml:space="preserve"> PAGEREF _Toc125638013 \h </w:instrText>
        </w:r>
        <w:r w:rsidR="000F1F10">
          <w:rPr>
            <w:noProof/>
            <w:webHidden/>
          </w:rPr>
        </w:r>
        <w:r w:rsidR="000F1F10">
          <w:rPr>
            <w:noProof/>
            <w:webHidden/>
          </w:rPr>
          <w:fldChar w:fldCharType="separate"/>
        </w:r>
        <w:r w:rsidR="000F1F10">
          <w:rPr>
            <w:noProof/>
            <w:webHidden/>
          </w:rPr>
          <w:t>22</w:t>
        </w:r>
        <w:r w:rsidR="000F1F10">
          <w:rPr>
            <w:noProof/>
            <w:webHidden/>
          </w:rPr>
          <w:fldChar w:fldCharType="end"/>
        </w:r>
      </w:hyperlink>
    </w:p>
    <w:p w14:paraId="2160BC6B" w14:textId="289D9438" w:rsidR="000F1F10" w:rsidRDefault="00000000">
      <w:pPr>
        <w:pStyle w:val="TOC4"/>
        <w:tabs>
          <w:tab w:val="right" w:leader="dot" w:pos="5030"/>
        </w:tabs>
        <w:rPr>
          <w:rFonts w:eastAsiaTheme="minorEastAsia"/>
          <w:smallCaps w:val="0"/>
          <w:noProof/>
          <w:sz w:val="22"/>
          <w:lang w:val="en-US" w:eastAsia="en-US" w:bidi="ar-SA"/>
        </w:rPr>
      </w:pPr>
      <w:hyperlink w:anchor="_Toc125638014" w:history="1">
        <w:r w:rsidR="000F1F10" w:rsidRPr="00BD4243">
          <w:rPr>
            <w:rStyle w:val="Hyperlink"/>
            <w:rFonts w:cstheme="minorHAnsi" w:hint="eastAsia"/>
            <w:noProof/>
          </w:rPr>
          <w:t>應用程式閘道</w:t>
        </w:r>
        <w:r w:rsidR="000F1F10">
          <w:rPr>
            <w:noProof/>
            <w:webHidden/>
          </w:rPr>
          <w:tab/>
        </w:r>
        <w:r w:rsidR="000F1F10">
          <w:rPr>
            <w:noProof/>
            <w:webHidden/>
          </w:rPr>
          <w:fldChar w:fldCharType="begin"/>
        </w:r>
        <w:r w:rsidR="000F1F10">
          <w:rPr>
            <w:noProof/>
            <w:webHidden/>
          </w:rPr>
          <w:instrText xml:space="preserve"> PAGEREF _Toc125638014 \h </w:instrText>
        </w:r>
        <w:r w:rsidR="000F1F10">
          <w:rPr>
            <w:noProof/>
            <w:webHidden/>
          </w:rPr>
        </w:r>
        <w:r w:rsidR="000F1F10">
          <w:rPr>
            <w:noProof/>
            <w:webHidden/>
          </w:rPr>
          <w:fldChar w:fldCharType="separate"/>
        </w:r>
        <w:r w:rsidR="000F1F10">
          <w:rPr>
            <w:noProof/>
            <w:webHidden/>
          </w:rPr>
          <w:t>23</w:t>
        </w:r>
        <w:r w:rsidR="000F1F10">
          <w:rPr>
            <w:noProof/>
            <w:webHidden/>
          </w:rPr>
          <w:fldChar w:fldCharType="end"/>
        </w:r>
      </w:hyperlink>
    </w:p>
    <w:p w14:paraId="172913BD" w14:textId="0122DD30" w:rsidR="000F1F10" w:rsidRDefault="00000000">
      <w:pPr>
        <w:pStyle w:val="TOC4"/>
        <w:tabs>
          <w:tab w:val="right" w:leader="dot" w:pos="5030"/>
        </w:tabs>
        <w:rPr>
          <w:rFonts w:eastAsiaTheme="minorEastAsia"/>
          <w:smallCaps w:val="0"/>
          <w:noProof/>
          <w:sz w:val="22"/>
          <w:lang w:val="en-US" w:eastAsia="en-US" w:bidi="ar-SA"/>
        </w:rPr>
      </w:pPr>
      <w:hyperlink w:anchor="_Toc125638015" w:history="1">
        <w:r w:rsidR="000F1F10" w:rsidRPr="00BD4243">
          <w:rPr>
            <w:rStyle w:val="Hyperlink"/>
            <w:rFonts w:ascii="Calibri Light" w:hAnsi="Calibri Light" w:cs="Calibri Light"/>
            <w:noProof/>
          </w:rPr>
          <w:t>Application Insights</w:t>
        </w:r>
        <w:r w:rsidR="000F1F10">
          <w:rPr>
            <w:noProof/>
            <w:webHidden/>
          </w:rPr>
          <w:tab/>
        </w:r>
        <w:r w:rsidR="000F1F10">
          <w:rPr>
            <w:noProof/>
            <w:webHidden/>
          </w:rPr>
          <w:fldChar w:fldCharType="begin"/>
        </w:r>
        <w:r w:rsidR="000F1F10">
          <w:rPr>
            <w:noProof/>
            <w:webHidden/>
          </w:rPr>
          <w:instrText xml:space="preserve"> PAGEREF _Toc125638015 \h </w:instrText>
        </w:r>
        <w:r w:rsidR="000F1F10">
          <w:rPr>
            <w:noProof/>
            <w:webHidden/>
          </w:rPr>
        </w:r>
        <w:r w:rsidR="000F1F10">
          <w:rPr>
            <w:noProof/>
            <w:webHidden/>
          </w:rPr>
          <w:fldChar w:fldCharType="separate"/>
        </w:r>
        <w:r w:rsidR="000F1F10">
          <w:rPr>
            <w:noProof/>
            <w:webHidden/>
          </w:rPr>
          <w:t>23</w:t>
        </w:r>
        <w:r w:rsidR="000F1F10">
          <w:rPr>
            <w:noProof/>
            <w:webHidden/>
          </w:rPr>
          <w:fldChar w:fldCharType="end"/>
        </w:r>
      </w:hyperlink>
    </w:p>
    <w:p w14:paraId="1DE6FC59" w14:textId="677CCA13" w:rsidR="000F1F10" w:rsidRDefault="00000000">
      <w:pPr>
        <w:pStyle w:val="TOC4"/>
        <w:tabs>
          <w:tab w:val="right" w:leader="dot" w:pos="5030"/>
        </w:tabs>
        <w:rPr>
          <w:rFonts w:eastAsiaTheme="minorEastAsia"/>
          <w:smallCaps w:val="0"/>
          <w:noProof/>
          <w:sz w:val="22"/>
          <w:lang w:val="en-US" w:eastAsia="en-US" w:bidi="ar-SA"/>
        </w:rPr>
      </w:pPr>
      <w:hyperlink w:anchor="_Toc125638016" w:history="1">
        <w:r w:rsidR="000F1F10" w:rsidRPr="00BD4243">
          <w:rPr>
            <w:rStyle w:val="Hyperlink"/>
            <w:rFonts w:ascii="Calibri Light" w:hAnsi="Calibri Light" w:cs="Calibri Light"/>
            <w:noProof/>
          </w:rPr>
          <w:t>Azure</w:t>
        </w:r>
        <w:r w:rsidR="000F1F10" w:rsidRPr="00BD4243">
          <w:rPr>
            <w:rStyle w:val="Hyperlink"/>
            <w:rFonts w:cstheme="majorHAnsi"/>
            <w:noProof/>
          </w:rPr>
          <w:t xml:space="preserve"> </w:t>
        </w:r>
        <w:r w:rsidR="000F1F10" w:rsidRPr="00BD4243">
          <w:rPr>
            <w:rStyle w:val="Hyperlink"/>
            <w:rFonts w:cstheme="majorHAnsi" w:hint="eastAsia"/>
            <w:noProof/>
          </w:rPr>
          <w:t>應用</w:t>
        </w:r>
        <w:r w:rsidR="000F1F10" w:rsidRPr="00BD4243">
          <w:rPr>
            <w:rStyle w:val="Hyperlink"/>
            <w:rFonts w:cstheme="majorHAnsi"/>
            <w:noProof/>
          </w:rPr>
          <w:t xml:space="preserve"> </w:t>
        </w:r>
        <w:r w:rsidR="000F1F10" w:rsidRPr="00BD4243">
          <w:rPr>
            <w:rStyle w:val="Hyperlink"/>
            <w:rFonts w:ascii="Calibri Light" w:hAnsi="Calibri Light" w:cs="Calibri Light"/>
            <w:noProof/>
          </w:rPr>
          <w:t xml:space="preserve">AI </w:t>
        </w:r>
        <w:r w:rsidR="000F1F10" w:rsidRPr="00BD4243">
          <w:rPr>
            <w:rStyle w:val="Hyperlink"/>
            <w:rFonts w:cstheme="majorHAnsi" w:hint="eastAsia"/>
            <w:noProof/>
          </w:rPr>
          <w:t>服務</w:t>
        </w:r>
        <w:r w:rsidR="000F1F10">
          <w:rPr>
            <w:noProof/>
            <w:webHidden/>
          </w:rPr>
          <w:tab/>
        </w:r>
        <w:r w:rsidR="000F1F10">
          <w:rPr>
            <w:noProof/>
            <w:webHidden/>
          </w:rPr>
          <w:fldChar w:fldCharType="begin"/>
        </w:r>
        <w:r w:rsidR="000F1F10">
          <w:rPr>
            <w:noProof/>
            <w:webHidden/>
          </w:rPr>
          <w:instrText xml:space="preserve"> PAGEREF _Toc125638016 \h </w:instrText>
        </w:r>
        <w:r w:rsidR="000F1F10">
          <w:rPr>
            <w:noProof/>
            <w:webHidden/>
          </w:rPr>
        </w:r>
        <w:r w:rsidR="000F1F10">
          <w:rPr>
            <w:noProof/>
            <w:webHidden/>
          </w:rPr>
          <w:fldChar w:fldCharType="separate"/>
        </w:r>
        <w:r w:rsidR="000F1F10">
          <w:rPr>
            <w:noProof/>
            <w:webHidden/>
          </w:rPr>
          <w:t>24</w:t>
        </w:r>
        <w:r w:rsidR="000F1F10">
          <w:rPr>
            <w:noProof/>
            <w:webHidden/>
          </w:rPr>
          <w:fldChar w:fldCharType="end"/>
        </w:r>
      </w:hyperlink>
    </w:p>
    <w:p w14:paraId="416BAF22" w14:textId="5E29EE9C" w:rsidR="000F1F10" w:rsidRDefault="00000000">
      <w:pPr>
        <w:pStyle w:val="TOC4"/>
        <w:tabs>
          <w:tab w:val="right" w:leader="dot" w:pos="5030"/>
        </w:tabs>
        <w:rPr>
          <w:rFonts w:eastAsiaTheme="minorEastAsia"/>
          <w:smallCaps w:val="0"/>
          <w:noProof/>
          <w:sz w:val="22"/>
          <w:lang w:val="en-US" w:eastAsia="en-US" w:bidi="ar-SA"/>
        </w:rPr>
      </w:pPr>
      <w:hyperlink w:anchor="_Toc125638017" w:history="1">
        <w:r w:rsidR="000F1F10" w:rsidRPr="00BD4243">
          <w:rPr>
            <w:rStyle w:val="Hyperlink"/>
            <w:rFonts w:ascii="Calibri Light" w:hAnsi="Calibri Light" w:cs="Calibri Light"/>
            <w:noProof/>
          </w:rPr>
          <w:t>Azure Arc</w:t>
        </w:r>
        <w:r w:rsidR="000F1F10">
          <w:rPr>
            <w:noProof/>
            <w:webHidden/>
          </w:rPr>
          <w:tab/>
        </w:r>
        <w:r w:rsidR="000F1F10">
          <w:rPr>
            <w:noProof/>
            <w:webHidden/>
          </w:rPr>
          <w:fldChar w:fldCharType="begin"/>
        </w:r>
        <w:r w:rsidR="000F1F10">
          <w:rPr>
            <w:noProof/>
            <w:webHidden/>
          </w:rPr>
          <w:instrText xml:space="preserve"> PAGEREF _Toc125638017 \h </w:instrText>
        </w:r>
        <w:r w:rsidR="000F1F10">
          <w:rPr>
            <w:noProof/>
            <w:webHidden/>
          </w:rPr>
        </w:r>
        <w:r w:rsidR="000F1F10">
          <w:rPr>
            <w:noProof/>
            <w:webHidden/>
          </w:rPr>
          <w:fldChar w:fldCharType="separate"/>
        </w:r>
        <w:r w:rsidR="000F1F10">
          <w:rPr>
            <w:noProof/>
            <w:webHidden/>
          </w:rPr>
          <w:t>24</w:t>
        </w:r>
        <w:r w:rsidR="000F1F10">
          <w:rPr>
            <w:noProof/>
            <w:webHidden/>
          </w:rPr>
          <w:fldChar w:fldCharType="end"/>
        </w:r>
      </w:hyperlink>
    </w:p>
    <w:p w14:paraId="5B2A8C28" w14:textId="1ADF4A6C" w:rsidR="000F1F10" w:rsidRDefault="00000000">
      <w:pPr>
        <w:pStyle w:val="TOC4"/>
        <w:tabs>
          <w:tab w:val="right" w:leader="dot" w:pos="5030"/>
        </w:tabs>
        <w:rPr>
          <w:rFonts w:eastAsiaTheme="minorEastAsia"/>
          <w:smallCaps w:val="0"/>
          <w:noProof/>
          <w:sz w:val="22"/>
          <w:lang w:val="en-US" w:eastAsia="en-US" w:bidi="ar-SA"/>
        </w:rPr>
      </w:pPr>
      <w:hyperlink w:anchor="_Toc125638018" w:history="1">
        <w:r w:rsidR="000F1F10" w:rsidRPr="00BD4243">
          <w:rPr>
            <w:rStyle w:val="Hyperlink"/>
            <w:rFonts w:cstheme="minorHAnsi" w:hint="eastAsia"/>
            <w:noProof/>
          </w:rPr>
          <w:t>自動化</w:t>
        </w:r>
        <w:r w:rsidR="000F1F10">
          <w:rPr>
            <w:noProof/>
            <w:webHidden/>
          </w:rPr>
          <w:tab/>
        </w:r>
        <w:r w:rsidR="000F1F10">
          <w:rPr>
            <w:noProof/>
            <w:webHidden/>
          </w:rPr>
          <w:fldChar w:fldCharType="begin"/>
        </w:r>
        <w:r w:rsidR="000F1F10">
          <w:rPr>
            <w:noProof/>
            <w:webHidden/>
          </w:rPr>
          <w:instrText xml:space="preserve"> PAGEREF _Toc125638018 \h </w:instrText>
        </w:r>
        <w:r w:rsidR="000F1F10">
          <w:rPr>
            <w:noProof/>
            <w:webHidden/>
          </w:rPr>
        </w:r>
        <w:r w:rsidR="000F1F10">
          <w:rPr>
            <w:noProof/>
            <w:webHidden/>
          </w:rPr>
          <w:fldChar w:fldCharType="separate"/>
        </w:r>
        <w:r w:rsidR="000F1F10">
          <w:rPr>
            <w:noProof/>
            <w:webHidden/>
          </w:rPr>
          <w:t>24</w:t>
        </w:r>
        <w:r w:rsidR="000F1F10">
          <w:rPr>
            <w:noProof/>
            <w:webHidden/>
          </w:rPr>
          <w:fldChar w:fldCharType="end"/>
        </w:r>
      </w:hyperlink>
    </w:p>
    <w:p w14:paraId="0A4FCE73" w14:textId="08BC6F2D" w:rsidR="000F1F10" w:rsidRDefault="00000000">
      <w:pPr>
        <w:pStyle w:val="TOC4"/>
        <w:tabs>
          <w:tab w:val="right" w:leader="dot" w:pos="5030"/>
        </w:tabs>
        <w:rPr>
          <w:rFonts w:eastAsiaTheme="minorEastAsia"/>
          <w:smallCaps w:val="0"/>
          <w:noProof/>
          <w:sz w:val="22"/>
          <w:lang w:val="en-US" w:eastAsia="en-US" w:bidi="ar-SA"/>
        </w:rPr>
      </w:pPr>
      <w:hyperlink w:anchor="_Toc125638019" w:history="1">
        <w:r w:rsidR="000F1F10" w:rsidRPr="00BD4243">
          <w:rPr>
            <w:rStyle w:val="Hyperlink"/>
            <w:rFonts w:ascii="Calibri Light" w:hAnsi="Calibri Light" w:cs="Calibri Light"/>
            <w:noProof/>
          </w:rPr>
          <w:t xml:space="preserve">Azure </w:t>
        </w:r>
        <w:r w:rsidR="000F1F10" w:rsidRPr="00BD4243">
          <w:rPr>
            <w:rStyle w:val="Hyperlink"/>
            <w:rFonts w:cstheme="majorHAnsi" w:hint="eastAsia"/>
            <w:noProof/>
          </w:rPr>
          <w:t>備份</w:t>
        </w:r>
        <w:r w:rsidR="000F1F10">
          <w:rPr>
            <w:noProof/>
            <w:webHidden/>
          </w:rPr>
          <w:tab/>
        </w:r>
        <w:r w:rsidR="000F1F10">
          <w:rPr>
            <w:noProof/>
            <w:webHidden/>
          </w:rPr>
          <w:fldChar w:fldCharType="begin"/>
        </w:r>
        <w:r w:rsidR="000F1F10">
          <w:rPr>
            <w:noProof/>
            <w:webHidden/>
          </w:rPr>
          <w:instrText xml:space="preserve"> PAGEREF _Toc125638019 \h </w:instrText>
        </w:r>
        <w:r w:rsidR="000F1F10">
          <w:rPr>
            <w:noProof/>
            <w:webHidden/>
          </w:rPr>
        </w:r>
        <w:r w:rsidR="000F1F10">
          <w:rPr>
            <w:noProof/>
            <w:webHidden/>
          </w:rPr>
          <w:fldChar w:fldCharType="separate"/>
        </w:r>
        <w:r w:rsidR="000F1F10">
          <w:rPr>
            <w:noProof/>
            <w:webHidden/>
          </w:rPr>
          <w:t>25</w:t>
        </w:r>
        <w:r w:rsidR="000F1F10">
          <w:rPr>
            <w:noProof/>
            <w:webHidden/>
          </w:rPr>
          <w:fldChar w:fldCharType="end"/>
        </w:r>
      </w:hyperlink>
    </w:p>
    <w:p w14:paraId="32AFC52E" w14:textId="598B83E1" w:rsidR="000F1F10" w:rsidRDefault="00000000">
      <w:pPr>
        <w:pStyle w:val="TOC4"/>
        <w:tabs>
          <w:tab w:val="right" w:leader="dot" w:pos="5030"/>
        </w:tabs>
        <w:rPr>
          <w:rFonts w:eastAsiaTheme="minorEastAsia"/>
          <w:smallCaps w:val="0"/>
          <w:noProof/>
          <w:sz w:val="22"/>
          <w:lang w:val="en-US" w:eastAsia="en-US" w:bidi="ar-SA"/>
        </w:rPr>
      </w:pPr>
      <w:hyperlink w:anchor="_Toc125638020" w:history="1">
        <w:r w:rsidR="000F1F10" w:rsidRPr="00BD4243">
          <w:rPr>
            <w:rStyle w:val="Hyperlink"/>
            <w:rFonts w:ascii="Calibri Light" w:hAnsi="Calibri Light" w:cs="Calibri Light"/>
            <w:noProof/>
          </w:rPr>
          <w:t>Azure Bastion</w:t>
        </w:r>
        <w:r w:rsidR="000F1F10">
          <w:rPr>
            <w:noProof/>
            <w:webHidden/>
          </w:rPr>
          <w:tab/>
        </w:r>
        <w:r w:rsidR="000F1F10">
          <w:rPr>
            <w:noProof/>
            <w:webHidden/>
          </w:rPr>
          <w:fldChar w:fldCharType="begin"/>
        </w:r>
        <w:r w:rsidR="000F1F10">
          <w:rPr>
            <w:noProof/>
            <w:webHidden/>
          </w:rPr>
          <w:instrText xml:space="preserve"> PAGEREF _Toc125638020 \h </w:instrText>
        </w:r>
        <w:r w:rsidR="000F1F10">
          <w:rPr>
            <w:noProof/>
            <w:webHidden/>
          </w:rPr>
        </w:r>
        <w:r w:rsidR="000F1F10">
          <w:rPr>
            <w:noProof/>
            <w:webHidden/>
          </w:rPr>
          <w:fldChar w:fldCharType="separate"/>
        </w:r>
        <w:r w:rsidR="000F1F10">
          <w:rPr>
            <w:noProof/>
            <w:webHidden/>
          </w:rPr>
          <w:t>26</w:t>
        </w:r>
        <w:r w:rsidR="000F1F10">
          <w:rPr>
            <w:noProof/>
            <w:webHidden/>
          </w:rPr>
          <w:fldChar w:fldCharType="end"/>
        </w:r>
      </w:hyperlink>
    </w:p>
    <w:p w14:paraId="1C2C406B" w14:textId="53043FAC" w:rsidR="000F1F10" w:rsidRDefault="00000000">
      <w:pPr>
        <w:pStyle w:val="TOC4"/>
        <w:tabs>
          <w:tab w:val="right" w:leader="dot" w:pos="5030"/>
        </w:tabs>
        <w:rPr>
          <w:rFonts w:eastAsiaTheme="minorEastAsia"/>
          <w:smallCaps w:val="0"/>
          <w:noProof/>
          <w:sz w:val="22"/>
          <w:lang w:val="en-US" w:eastAsia="en-US" w:bidi="ar-SA"/>
        </w:rPr>
      </w:pPr>
      <w:hyperlink w:anchor="_Toc125638021" w:history="1">
        <w:r w:rsidR="000F1F10" w:rsidRPr="00BD4243">
          <w:rPr>
            <w:rStyle w:val="Hyperlink"/>
            <w:rFonts w:cstheme="minorHAnsi" w:hint="eastAsia"/>
            <w:noProof/>
          </w:rPr>
          <w:t>批次</w:t>
        </w:r>
        <w:r w:rsidR="000F1F10">
          <w:rPr>
            <w:noProof/>
            <w:webHidden/>
          </w:rPr>
          <w:tab/>
        </w:r>
        <w:r w:rsidR="000F1F10">
          <w:rPr>
            <w:noProof/>
            <w:webHidden/>
          </w:rPr>
          <w:fldChar w:fldCharType="begin"/>
        </w:r>
        <w:r w:rsidR="000F1F10">
          <w:rPr>
            <w:noProof/>
            <w:webHidden/>
          </w:rPr>
          <w:instrText xml:space="preserve"> PAGEREF _Toc125638021 \h </w:instrText>
        </w:r>
        <w:r w:rsidR="000F1F10">
          <w:rPr>
            <w:noProof/>
            <w:webHidden/>
          </w:rPr>
        </w:r>
        <w:r w:rsidR="000F1F10">
          <w:rPr>
            <w:noProof/>
            <w:webHidden/>
          </w:rPr>
          <w:fldChar w:fldCharType="separate"/>
        </w:r>
        <w:r w:rsidR="000F1F10">
          <w:rPr>
            <w:noProof/>
            <w:webHidden/>
          </w:rPr>
          <w:t>26</w:t>
        </w:r>
        <w:r w:rsidR="000F1F10">
          <w:rPr>
            <w:noProof/>
            <w:webHidden/>
          </w:rPr>
          <w:fldChar w:fldCharType="end"/>
        </w:r>
      </w:hyperlink>
    </w:p>
    <w:p w14:paraId="68B00004" w14:textId="29AA19DE" w:rsidR="000F1F10" w:rsidRDefault="00000000">
      <w:pPr>
        <w:pStyle w:val="TOC4"/>
        <w:tabs>
          <w:tab w:val="right" w:leader="dot" w:pos="5030"/>
        </w:tabs>
        <w:rPr>
          <w:rFonts w:eastAsiaTheme="minorEastAsia"/>
          <w:smallCaps w:val="0"/>
          <w:noProof/>
          <w:sz w:val="22"/>
          <w:lang w:val="en-US" w:eastAsia="en-US" w:bidi="ar-SA"/>
        </w:rPr>
      </w:pPr>
      <w:hyperlink w:anchor="_Toc125638022" w:history="1">
        <w:r w:rsidR="000F1F10" w:rsidRPr="00BD4243">
          <w:rPr>
            <w:rStyle w:val="Hyperlink"/>
            <w:rFonts w:ascii="Calibri Light" w:hAnsi="Calibri Light" w:cs="Calibri Light"/>
            <w:noProof/>
          </w:rPr>
          <w:t xml:space="preserve">BizTalk </w:t>
        </w:r>
        <w:r w:rsidR="000F1F10" w:rsidRPr="00BD4243">
          <w:rPr>
            <w:rStyle w:val="Hyperlink"/>
            <w:rFonts w:cstheme="majorHAnsi" w:hint="eastAsia"/>
            <w:noProof/>
          </w:rPr>
          <w:t>服務</w:t>
        </w:r>
        <w:r w:rsidR="000F1F10">
          <w:rPr>
            <w:noProof/>
            <w:webHidden/>
          </w:rPr>
          <w:tab/>
        </w:r>
        <w:r w:rsidR="000F1F10">
          <w:rPr>
            <w:noProof/>
            <w:webHidden/>
          </w:rPr>
          <w:fldChar w:fldCharType="begin"/>
        </w:r>
        <w:r w:rsidR="000F1F10">
          <w:rPr>
            <w:noProof/>
            <w:webHidden/>
          </w:rPr>
          <w:instrText xml:space="preserve"> PAGEREF _Toc125638022 \h </w:instrText>
        </w:r>
        <w:r w:rsidR="000F1F10">
          <w:rPr>
            <w:noProof/>
            <w:webHidden/>
          </w:rPr>
        </w:r>
        <w:r w:rsidR="000F1F10">
          <w:rPr>
            <w:noProof/>
            <w:webHidden/>
          </w:rPr>
          <w:fldChar w:fldCharType="separate"/>
        </w:r>
        <w:r w:rsidR="000F1F10">
          <w:rPr>
            <w:noProof/>
            <w:webHidden/>
          </w:rPr>
          <w:t>27</w:t>
        </w:r>
        <w:r w:rsidR="000F1F10">
          <w:rPr>
            <w:noProof/>
            <w:webHidden/>
          </w:rPr>
          <w:fldChar w:fldCharType="end"/>
        </w:r>
      </w:hyperlink>
    </w:p>
    <w:p w14:paraId="42FD8DAB" w14:textId="411F9F19" w:rsidR="000F1F10" w:rsidRDefault="00000000">
      <w:pPr>
        <w:pStyle w:val="TOC4"/>
        <w:tabs>
          <w:tab w:val="right" w:leader="dot" w:pos="5030"/>
        </w:tabs>
        <w:rPr>
          <w:rFonts w:eastAsiaTheme="minorEastAsia"/>
          <w:smallCaps w:val="0"/>
          <w:noProof/>
          <w:sz w:val="22"/>
          <w:lang w:val="en-US" w:eastAsia="en-US" w:bidi="ar-SA"/>
        </w:rPr>
      </w:pPr>
      <w:hyperlink w:anchor="_Toc125638023" w:history="1">
        <w:r w:rsidR="000F1F10" w:rsidRPr="00BD4243">
          <w:rPr>
            <w:rStyle w:val="Hyperlink"/>
            <w:rFonts w:ascii="Calibri Light" w:hAnsi="Calibri Light" w:cs="Calibri Light"/>
            <w:noProof/>
          </w:rPr>
          <w:t>Azure Bot</w:t>
        </w:r>
        <w:r w:rsidR="000F1F10" w:rsidRPr="00BD4243">
          <w:rPr>
            <w:rStyle w:val="Hyperlink"/>
            <w:rFonts w:cstheme="majorHAnsi"/>
            <w:noProof/>
          </w:rPr>
          <w:t xml:space="preserve"> </w:t>
        </w:r>
        <w:r w:rsidR="000F1F10" w:rsidRPr="00BD4243">
          <w:rPr>
            <w:rStyle w:val="Hyperlink"/>
            <w:rFonts w:cstheme="majorHAnsi" w:hint="eastAsia"/>
            <w:noProof/>
          </w:rPr>
          <w:t>服務</w:t>
        </w:r>
        <w:r w:rsidR="000F1F10">
          <w:rPr>
            <w:noProof/>
            <w:webHidden/>
          </w:rPr>
          <w:tab/>
        </w:r>
        <w:r w:rsidR="000F1F10">
          <w:rPr>
            <w:noProof/>
            <w:webHidden/>
          </w:rPr>
          <w:fldChar w:fldCharType="begin"/>
        </w:r>
        <w:r w:rsidR="000F1F10">
          <w:rPr>
            <w:noProof/>
            <w:webHidden/>
          </w:rPr>
          <w:instrText xml:space="preserve"> PAGEREF _Toc125638023 \h </w:instrText>
        </w:r>
        <w:r w:rsidR="000F1F10">
          <w:rPr>
            <w:noProof/>
            <w:webHidden/>
          </w:rPr>
        </w:r>
        <w:r w:rsidR="000F1F10">
          <w:rPr>
            <w:noProof/>
            <w:webHidden/>
          </w:rPr>
          <w:fldChar w:fldCharType="separate"/>
        </w:r>
        <w:r w:rsidR="000F1F10">
          <w:rPr>
            <w:noProof/>
            <w:webHidden/>
          </w:rPr>
          <w:t>27</w:t>
        </w:r>
        <w:r w:rsidR="000F1F10">
          <w:rPr>
            <w:noProof/>
            <w:webHidden/>
          </w:rPr>
          <w:fldChar w:fldCharType="end"/>
        </w:r>
      </w:hyperlink>
    </w:p>
    <w:p w14:paraId="1430A866" w14:textId="2D65741A" w:rsidR="000F1F10" w:rsidRDefault="00000000">
      <w:pPr>
        <w:pStyle w:val="TOC4"/>
        <w:tabs>
          <w:tab w:val="right" w:leader="dot" w:pos="5030"/>
        </w:tabs>
        <w:rPr>
          <w:rFonts w:eastAsiaTheme="minorEastAsia"/>
          <w:smallCaps w:val="0"/>
          <w:noProof/>
          <w:sz w:val="22"/>
          <w:lang w:val="en-US" w:eastAsia="en-US" w:bidi="ar-SA"/>
        </w:rPr>
      </w:pPr>
      <w:hyperlink w:anchor="_Toc125638024" w:history="1">
        <w:r w:rsidR="000F1F10" w:rsidRPr="00BD4243">
          <w:rPr>
            <w:rStyle w:val="Hyperlink"/>
            <w:rFonts w:ascii="Calibri Light" w:hAnsi="Calibri Light" w:cs="Calibri Light"/>
            <w:noProof/>
          </w:rPr>
          <w:t>Azure Cache for Redis</w:t>
        </w:r>
        <w:r w:rsidR="000F1F10">
          <w:rPr>
            <w:noProof/>
            <w:webHidden/>
          </w:rPr>
          <w:tab/>
        </w:r>
        <w:r w:rsidR="000F1F10">
          <w:rPr>
            <w:noProof/>
            <w:webHidden/>
          </w:rPr>
          <w:fldChar w:fldCharType="begin"/>
        </w:r>
        <w:r w:rsidR="000F1F10">
          <w:rPr>
            <w:noProof/>
            <w:webHidden/>
          </w:rPr>
          <w:instrText xml:space="preserve"> PAGEREF _Toc125638024 \h </w:instrText>
        </w:r>
        <w:r w:rsidR="000F1F10">
          <w:rPr>
            <w:noProof/>
            <w:webHidden/>
          </w:rPr>
        </w:r>
        <w:r w:rsidR="000F1F10">
          <w:rPr>
            <w:noProof/>
            <w:webHidden/>
          </w:rPr>
          <w:fldChar w:fldCharType="separate"/>
        </w:r>
        <w:r w:rsidR="000F1F10">
          <w:rPr>
            <w:noProof/>
            <w:webHidden/>
          </w:rPr>
          <w:t>28</w:t>
        </w:r>
        <w:r w:rsidR="000F1F10">
          <w:rPr>
            <w:noProof/>
            <w:webHidden/>
          </w:rPr>
          <w:fldChar w:fldCharType="end"/>
        </w:r>
      </w:hyperlink>
    </w:p>
    <w:p w14:paraId="29B90B47" w14:textId="3D5FBF6B" w:rsidR="000F1F10" w:rsidRDefault="00000000">
      <w:pPr>
        <w:pStyle w:val="TOC4"/>
        <w:tabs>
          <w:tab w:val="right" w:leader="dot" w:pos="5030"/>
        </w:tabs>
        <w:rPr>
          <w:rFonts w:eastAsiaTheme="minorEastAsia"/>
          <w:smallCaps w:val="0"/>
          <w:noProof/>
          <w:sz w:val="22"/>
          <w:lang w:val="en-US" w:eastAsia="en-US" w:bidi="ar-SA"/>
        </w:rPr>
      </w:pPr>
      <w:hyperlink w:anchor="_Toc125638025" w:history="1">
        <w:r w:rsidR="000F1F10" w:rsidRPr="00BD4243">
          <w:rPr>
            <w:rStyle w:val="Hyperlink"/>
            <w:rFonts w:cstheme="minorHAnsi" w:hint="eastAsia"/>
            <w:noProof/>
          </w:rPr>
          <w:t>雲端服務</w:t>
        </w:r>
        <w:r w:rsidR="000F1F10">
          <w:rPr>
            <w:noProof/>
            <w:webHidden/>
          </w:rPr>
          <w:tab/>
        </w:r>
        <w:r w:rsidR="000F1F10">
          <w:rPr>
            <w:noProof/>
            <w:webHidden/>
          </w:rPr>
          <w:fldChar w:fldCharType="begin"/>
        </w:r>
        <w:r w:rsidR="000F1F10">
          <w:rPr>
            <w:noProof/>
            <w:webHidden/>
          </w:rPr>
          <w:instrText xml:space="preserve"> PAGEREF _Toc125638025 \h </w:instrText>
        </w:r>
        <w:r w:rsidR="000F1F10">
          <w:rPr>
            <w:noProof/>
            <w:webHidden/>
          </w:rPr>
        </w:r>
        <w:r w:rsidR="000F1F10">
          <w:rPr>
            <w:noProof/>
            <w:webHidden/>
          </w:rPr>
          <w:fldChar w:fldCharType="separate"/>
        </w:r>
        <w:r w:rsidR="000F1F10">
          <w:rPr>
            <w:noProof/>
            <w:webHidden/>
          </w:rPr>
          <w:t>28</w:t>
        </w:r>
        <w:r w:rsidR="000F1F10">
          <w:rPr>
            <w:noProof/>
            <w:webHidden/>
          </w:rPr>
          <w:fldChar w:fldCharType="end"/>
        </w:r>
      </w:hyperlink>
    </w:p>
    <w:p w14:paraId="3AF25B70" w14:textId="19895175" w:rsidR="000F1F10" w:rsidRDefault="00000000">
      <w:pPr>
        <w:pStyle w:val="TOC4"/>
        <w:tabs>
          <w:tab w:val="right" w:leader="dot" w:pos="5030"/>
        </w:tabs>
        <w:rPr>
          <w:rFonts w:eastAsiaTheme="minorEastAsia"/>
          <w:smallCaps w:val="0"/>
          <w:noProof/>
          <w:sz w:val="22"/>
          <w:lang w:val="en-US" w:eastAsia="en-US" w:bidi="ar-SA"/>
        </w:rPr>
      </w:pPr>
      <w:hyperlink w:anchor="_Toc125638026" w:history="1">
        <w:r w:rsidR="000F1F10" w:rsidRPr="00BD4243">
          <w:rPr>
            <w:rStyle w:val="Hyperlink"/>
            <w:rFonts w:ascii="Calibri Light" w:hAnsi="Calibri Light" w:cs="Calibri Light"/>
            <w:noProof/>
          </w:rPr>
          <w:t xml:space="preserve">Azure </w:t>
        </w:r>
        <w:r w:rsidR="000F1F10" w:rsidRPr="00BD4243">
          <w:rPr>
            <w:rStyle w:val="Hyperlink"/>
            <w:rFonts w:cstheme="majorHAnsi" w:hint="eastAsia"/>
            <w:noProof/>
          </w:rPr>
          <w:t>認知搜尋</w:t>
        </w:r>
        <w:r w:rsidR="000F1F10">
          <w:rPr>
            <w:noProof/>
            <w:webHidden/>
          </w:rPr>
          <w:tab/>
        </w:r>
        <w:r w:rsidR="000F1F10">
          <w:rPr>
            <w:noProof/>
            <w:webHidden/>
          </w:rPr>
          <w:fldChar w:fldCharType="begin"/>
        </w:r>
        <w:r w:rsidR="000F1F10">
          <w:rPr>
            <w:noProof/>
            <w:webHidden/>
          </w:rPr>
          <w:instrText xml:space="preserve"> PAGEREF _Toc125638026 \h </w:instrText>
        </w:r>
        <w:r w:rsidR="000F1F10">
          <w:rPr>
            <w:noProof/>
            <w:webHidden/>
          </w:rPr>
        </w:r>
        <w:r w:rsidR="000F1F10">
          <w:rPr>
            <w:noProof/>
            <w:webHidden/>
          </w:rPr>
          <w:fldChar w:fldCharType="separate"/>
        </w:r>
        <w:r w:rsidR="000F1F10">
          <w:rPr>
            <w:noProof/>
            <w:webHidden/>
          </w:rPr>
          <w:t>29</w:t>
        </w:r>
        <w:r w:rsidR="000F1F10">
          <w:rPr>
            <w:noProof/>
            <w:webHidden/>
          </w:rPr>
          <w:fldChar w:fldCharType="end"/>
        </w:r>
      </w:hyperlink>
    </w:p>
    <w:p w14:paraId="7EAABDD0" w14:textId="5D4E4D9E" w:rsidR="000F1F10" w:rsidRDefault="00000000">
      <w:pPr>
        <w:pStyle w:val="TOC4"/>
        <w:tabs>
          <w:tab w:val="right" w:leader="dot" w:pos="5030"/>
        </w:tabs>
        <w:rPr>
          <w:rFonts w:eastAsiaTheme="minorEastAsia"/>
          <w:smallCaps w:val="0"/>
          <w:noProof/>
          <w:sz w:val="22"/>
          <w:lang w:val="en-US" w:eastAsia="en-US" w:bidi="ar-SA"/>
        </w:rPr>
      </w:pPr>
      <w:hyperlink w:anchor="_Toc125638027" w:history="1">
        <w:r w:rsidR="000F1F10" w:rsidRPr="00BD4243">
          <w:rPr>
            <w:rStyle w:val="Hyperlink"/>
            <w:rFonts w:ascii="Calibri Light" w:hAnsi="Calibri Light" w:cs="Calibri Light"/>
            <w:noProof/>
          </w:rPr>
          <w:t xml:space="preserve">Azure </w:t>
        </w:r>
        <w:r w:rsidR="000F1F10" w:rsidRPr="00BD4243">
          <w:rPr>
            <w:rStyle w:val="Hyperlink"/>
            <w:rFonts w:cstheme="majorHAnsi" w:hint="eastAsia"/>
            <w:noProof/>
          </w:rPr>
          <w:t>認知服務</w:t>
        </w:r>
        <w:r w:rsidR="000F1F10">
          <w:rPr>
            <w:noProof/>
            <w:webHidden/>
          </w:rPr>
          <w:tab/>
        </w:r>
        <w:r w:rsidR="000F1F10">
          <w:rPr>
            <w:noProof/>
            <w:webHidden/>
          </w:rPr>
          <w:fldChar w:fldCharType="begin"/>
        </w:r>
        <w:r w:rsidR="000F1F10">
          <w:rPr>
            <w:noProof/>
            <w:webHidden/>
          </w:rPr>
          <w:instrText xml:space="preserve"> PAGEREF _Toc125638027 \h </w:instrText>
        </w:r>
        <w:r w:rsidR="000F1F10">
          <w:rPr>
            <w:noProof/>
            <w:webHidden/>
          </w:rPr>
        </w:r>
        <w:r w:rsidR="000F1F10">
          <w:rPr>
            <w:noProof/>
            <w:webHidden/>
          </w:rPr>
          <w:fldChar w:fldCharType="separate"/>
        </w:r>
        <w:r w:rsidR="000F1F10">
          <w:rPr>
            <w:noProof/>
            <w:webHidden/>
          </w:rPr>
          <w:t>29</w:t>
        </w:r>
        <w:r w:rsidR="000F1F10">
          <w:rPr>
            <w:noProof/>
            <w:webHidden/>
          </w:rPr>
          <w:fldChar w:fldCharType="end"/>
        </w:r>
      </w:hyperlink>
    </w:p>
    <w:p w14:paraId="7740C481" w14:textId="10DAC816" w:rsidR="000F1F10" w:rsidRDefault="00000000">
      <w:pPr>
        <w:pStyle w:val="TOC4"/>
        <w:tabs>
          <w:tab w:val="right" w:leader="dot" w:pos="5030"/>
        </w:tabs>
        <w:rPr>
          <w:rFonts w:eastAsiaTheme="minorEastAsia"/>
          <w:smallCaps w:val="0"/>
          <w:noProof/>
          <w:sz w:val="22"/>
          <w:lang w:val="en-US" w:eastAsia="en-US" w:bidi="ar-SA"/>
        </w:rPr>
      </w:pPr>
      <w:hyperlink w:anchor="_Toc125638028" w:history="1">
        <w:r w:rsidR="000F1F10" w:rsidRPr="00BD4243">
          <w:rPr>
            <w:rStyle w:val="Hyperlink"/>
            <w:rFonts w:ascii="Calibri Light" w:hAnsi="Calibri Light" w:cs="Calibri Light"/>
            <w:noProof/>
          </w:rPr>
          <w:t xml:space="preserve">Azure </w:t>
        </w:r>
        <w:r w:rsidR="000F1F10" w:rsidRPr="00BD4243">
          <w:rPr>
            <w:rStyle w:val="Hyperlink"/>
            <w:rFonts w:cstheme="majorHAnsi" w:hint="eastAsia"/>
            <w:noProof/>
          </w:rPr>
          <w:t>通訊服務</w:t>
        </w:r>
        <w:r w:rsidR="000F1F10">
          <w:rPr>
            <w:noProof/>
            <w:webHidden/>
          </w:rPr>
          <w:tab/>
        </w:r>
        <w:r w:rsidR="000F1F10">
          <w:rPr>
            <w:noProof/>
            <w:webHidden/>
          </w:rPr>
          <w:fldChar w:fldCharType="begin"/>
        </w:r>
        <w:r w:rsidR="000F1F10">
          <w:rPr>
            <w:noProof/>
            <w:webHidden/>
          </w:rPr>
          <w:instrText xml:space="preserve"> PAGEREF _Toc125638028 \h </w:instrText>
        </w:r>
        <w:r w:rsidR="000F1F10">
          <w:rPr>
            <w:noProof/>
            <w:webHidden/>
          </w:rPr>
        </w:r>
        <w:r w:rsidR="000F1F10">
          <w:rPr>
            <w:noProof/>
            <w:webHidden/>
          </w:rPr>
          <w:fldChar w:fldCharType="separate"/>
        </w:r>
        <w:r w:rsidR="000F1F10">
          <w:rPr>
            <w:noProof/>
            <w:webHidden/>
          </w:rPr>
          <w:t>30</w:t>
        </w:r>
        <w:r w:rsidR="000F1F10">
          <w:rPr>
            <w:noProof/>
            <w:webHidden/>
          </w:rPr>
          <w:fldChar w:fldCharType="end"/>
        </w:r>
      </w:hyperlink>
    </w:p>
    <w:p w14:paraId="0ABF7118" w14:textId="2AEF109D" w:rsidR="000F1F10" w:rsidRDefault="00000000">
      <w:pPr>
        <w:pStyle w:val="TOC4"/>
        <w:tabs>
          <w:tab w:val="right" w:leader="dot" w:pos="5030"/>
        </w:tabs>
        <w:rPr>
          <w:rFonts w:eastAsiaTheme="minorEastAsia"/>
          <w:smallCaps w:val="0"/>
          <w:noProof/>
          <w:sz w:val="22"/>
          <w:lang w:val="en-US" w:eastAsia="en-US" w:bidi="ar-SA"/>
        </w:rPr>
      </w:pPr>
      <w:hyperlink w:anchor="_Toc125638029" w:history="1">
        <w:r w:rsidR="000F1F10" w:rsidRPr="00BD4243">
          <w:rPr>
            <w:rStyle w:val="Hyperlink"/>
            <w:rFonts w:ascii="Calibri Light" w:hAnsi="Calibri Light" w:cs="Calibri Light"/>
            <w:noProof/>
          </w:rPr>
          <w:t xml:space="preserve">Azure </w:t>
        </w:r>
        <w:r w:rsidR="000F1F10" w:rsidRPr="00BD4243">
          <w:rPr>
            <w:rStyle w:val="Hyperlink"/>
            <w:rFonts w:cstheme="majorHAnsi" w:hint="eastAsia"/>
            <w:noProof/>
          </w:rPr>
          <w:t>機密總帳</w:t>
        </w:r>
        <w:r w:rsidR="000F1F10">
          <w:rPr>
            <w:noProof/>
            <w:webHidden/>
          </w:rPr>
          <w:tab/>
        </w:r>
        <w:r w:rsidR="000F1F10">
          <w:rPr>
            <w:noProof/>
            <w:webHidden/>
          </w:rPr>
          <w:fldChar w:fldCharType="begin"/>
        </w:r>
        <w:r w:rsidR="000F1F10">
          <w:rPr>
            <w:noProof/>
            <w:webHidden/>
          </w:rPr>
          <w:instrText xml:space="preserve"> PAGEREF _Toc125638029 \h </w:instrText>
        </w:r>
        <w:r w:rsidR="000F1F10">
          <w:rPr>
            <w:noProof/>
            <w:webHidden/>
          </w:rPr>
        </w:r>
        <w:r w:rsidR="000F1F10">
          <w:rPr>
            <w:noProof/>
            <w:webHidden/>
          </w:rPr>
          <w:fldChar w:fldCharType="separate"/>
        </w:r>
        <w:r w:rsidR="000F1F10">
          <w:rPr>
            <w:noProof/>
            <w:webHidden/>
          </w:rPr>
          <w:t>31</w:t>
        </w:r>
        <w:r w:rsidR="000F1F10">
          <w:rPr>
            <w:noProof/>
            <w:webHidden/>
          </w:rPr>
          <w:fldChar w:fldCharType="end"/>
        </w:r>
      </w:hyperlink>
    </w:p>
    <w:p w14:paraId="6D624C4E" w14:textId="48269046" w:rsidR="000F1F10" w:rsidRDefault="00000000">
      <w:pPr>
        <w:pStyle w:val="TOC4"/>
        <w:tabs>
          <w:tab w:val="right" w:leader="dot" w:pos="5030"/>
        </w:tabs>
        <w:rPr>
          <w:rFonts w:eastAsiaTheme="minorEastAsia"/>
          <w:smallCaps w:val="0"/>
          <w:noProof/>
          <w:sz w:val="22"/>
          <w:lang w:val="en-US" w:eastAsia="en-US" w:bidi="ar-SA"/>
        </w:rPr>
      </w:pPr>
      <w:hyperlink w:anchor="_Toc125638030" w:history="1">
        <w:r w:rsidR="000F1F10" w:rsidRPr="00BD4243">
          <w:rPr>
            <w:rStyle w:val="Hyperlink"/>
            <w:rFonts w:ascii="Calibri Light" w:hAnsi="Calibri Light" w:cs="Calibri Light"/>
            <w:noProof/>
          </w:rPr>
          <w:t xml:space="preserve">Azure </w:t>
        </w:r>
        <w:r w:rsidR="000F1F10" w:rsidRPr="00BD4243">
          <w:rPr>
            <w:rStyle w:val="Hyperlink"/>
            <w:rFonts w:cstheme="majorHAnsi" w:hint="eastAsia"/>
            <w:noProof/>
          </w:rPr>
          <w:t>容器應用程式</w:t>
        </w:r>
        <w:r w:rsidR="000F1F10">
          <w:rPr>
            <w:noProof/>
            <w:webHidden/>
          </w:rPr>
          <w:tab/>
        </w:r>
        <w:r w:rsidR="000F1F10">
          <w:rPr>
            <w:noProof/>
            <w:webHidden/>
          </w:rPr>
          <w:fldChar w:fldCharType="begin"/>
        </w:r>
        <w:r w:rsidR="000F1F10">
          <w:rPr>
            <w:noProof/>
            <w:webHidden/>
          </w:rPr>
          <w:instrText xml:space="preserve"> PAGEREF _Toc125638030 \h </w:instrText>
        </w:r>
        <w:r w:rsidR="000F1F10">
          <w:rPr>
            <w:noProof/>
            <w:webHidden/>
          </w:rPr>
        </w:r>
        <w:r w:rsidR="000F1F10">
          <w:rPr>
            <w:noProof/>
            <w:webHidden/>
          </w:rPr>
          <w:fldChar w:fldCharType="separate"/>
        </w:r>
        <w:r w:rsidR="000F1F10">
          <w:rPr>
            <w:noProof/>
            <w:webHidden/>
          </w:rPr>
          <w:t>31</w:t>
        </w:r>
        <w:r w:rsidR="000F1F10">
          <w:rPr>
            <w:noProof/>
            <w:webHidden/>
          </w:rPr>
          <w:fldChar w:fldCharType="end"/>
        </w:r>
      </w:hyperlink>
    </w:p>
    <w:p w14:paraId="6F163B14" w14:textId="04C563E2" w:rsidR="000F1F10" w:rsidRDefault="00000000">
      <w:pPr>
        <w:pStyle w:val="TOC4"/>
        <w:tabs>
          <w:tab w:val="right" w:leader="dot" w:pos="5030"/>
        </w:tabs>
        <w:rPr>
          <w:rFonts w:eastAsiaTheme="minorEastAsia"/>
          <w:smallCaps w:val="0"/>
          <w:noProof/>
          <w:sz w:val="22"/>
          <w:lang w:val="en-US" w:eastAsia="en-US" w:bidi="ar-SA"/>
        </w:rPr>
      </w:pPr>
      <w:hyperlink w:anchor="_Toc125638031" w:history="1">
        <w:r w:rsidR="000F1F10" w:rsidRPr="00BD4243">
          <w:rPr>
            <w:rStyle w:val="Hyperlink"/>
            <w:rFonts w:ascii="Calibri Light" w:hAnsi="Calibri Light" w:cs="Calibri Light"/>
            <w:noProof/>
          </w:rPr>
          <w:t xml:space="preserve">Azure </w:t>
        </w:r>
        <w:r w:rsidR="000F1F10" w:rsidRPr="00BD4243">
          <w:rPr>
            <w:rStyle w:val="Hyperlink"/>
            <w:rFonts w:cstheme="majorHAnsi" w:hint="eastAsia"/>
            <w:noProof/>
          </w:rPr>
          <w:t>容器執行個體</w:t>
        </w:r>
        <w:r w:rsidR="000F1F10">
          <w:rPr>
            <w:noProof/>
            <w:webHidden/>
          </w:rPr>
          <w:tab/>
        </w:r>
        <w:r w:rsidR="000F1F10">
          <w:rPr>
            <w:noProof/>
            <w:webHidden/>
          </w:rPr>
          <w:fldChar w:fldCharType="begin"/>
        </w:r>
        <w:r w:rsidR="000F1F10">
          <w:rPr>
            <w:noProof/>
            <w:webHidden/>
          </w:rPr>
          <w:instrText xml:space="preserve"> PAGEREF _Toc125638031 \h </w:instrText>
        </w:r>
        <w:r w:rsidR="000F1F10">
          <w:rPr>
            <w:noProof/>
            <w:webHidden/>
          </w:rPr>
        </w:r>
        <w:r w:rsidR="000F1F10">
          <w:rPr>
            <w:noProof/>
            <w:webHidden/>
          </w:rPr>
          <w:fldChar w:fldCharType="separate"/>
        </w:r>
        <w:r w:rsidR="000F1F10">
          <w:rPr>
            <w:noProof/>
            <w:webHidden/>
          </w:rPr>
          <w:t>31</w:t>
        </w:r>
        <w:r w:rsidR="000F1F10">
          <w:rPr>
            <w:noProof/>
            <w:webHidden/>
          </w:rPr>
          <w:fldChar w:fldCharType="end"/>
        </w:r>
      </w:hyperlink>
    </w:p>
    <w:p w14:paraId="42E55A16" w14:textId="78A32B5A" w:rsidR="000F1F10" w:rsidRDefault="00000000">
      <w:pPr>
        <w:pStyle w:val="TOC4"/>
        <w:tabs>
          <w:tab w:val="right" w:leader="dot" w:pos="5030"/>
        </w:tabs>
        <w:rPr>
          <w:rFonts w:eastAsiaTheme="minorEastAsia"/>
          <w:smallCaps w:val="0"/>
          <w:noProof/>
          <w:sz w:val="22"/>
          <w:lang w:val="en-US" w:eastAsia="en-US" w:bidi="ar-SA"/>
        </w:rPr>
      </w:pPr>
      <w:hyperlink w:anchor="_Toc125638032" w:history="1">
        <w:r w:rsidR="000F1F10" w:rsidRPr="00BD4243">
          <w:rPr>
            <w:rStyle w:val="Hyperlink"/>
            <w:rFonts w:ascii="Calibri Light" w:hAnsi="Calibri Light" w:cs="Calibri Light"/>
            <w:noProof/>
          </w:rPr>
          <w:t>Azure Container Registry</w:t>
        </w:r>
        <w:r w:rsidR="000F1F10">
          <w:rPr>
            <w:noProof/>
            <w:webHidden/>
          </w:rPr>
          <w:tab/>
        </w:r>
        <w:r w:rsidR="000F1F10">
          <w:rPr>
            <w:noProof/>
            <w:webHidden/>
          </w:rPr>
          <w:fldChar w:fldCharType="begin"/>
        </w:r>
        <w:r w:rsidR="000F1F10">
          <w:rPr>
            <w:noProof/>
            <w:webHidden/>
          </w:rPr>
          <w:instrText xml:space="preserve"> PAGEREF _Toc125638032 \h </w:instrText>
        </w:r>
        <w:r w:rsidR="000F1F10">
          <w:rPr>
            <w:noProof/>
            <w:webHidden/>
          </w:rPr>
        </w:r>
        <w:r w:rsidR="000F1F10">
          <w:rPr>
            <w:noProof/>
            <w:webHidden/>
          </w:rPr>
          <w:fldChar w:fldCharType="separate"/>
        </w:r>
        <w:r w:rsidR="000F1F10">
          <w:rPr>
            <w:noProof/>
            <w:webHidden/>
          </w:rPr>
          <w:t>32</w:t>
        </w:r>
        <w:r w:rsidR="000F1F10">
          <w:rPr>
            <w:noProof/>
            <w:webHidden/>
          </w:rPr>
          <w:fldChar w:fldCharType="end"/>
        </w:r>
      </w:hyperlink>
    </w:p>
    <w:p w14:paraId="73BDE684" w14:textId="7229448E" w:rsidR="000F1F10" w:rsidRDefault="00000000">
      <w:pPr>
        <w:pStyle w:val="TOC4"/>
        <w:tabs>
          <w:tab w:val="right" w:leader="dot" w:pos="5030"/>
        </w:tabs>
        <w:rPr>
          <w:rFonts w:eastAsiaTheme="minorEastAsia"/>
          <w:smallCaps w:val="0"/>
          <w:noProof/>
          <w:sz w:val="22"/>
          <w:lang w:val="en-US" w:eastAsia="en-US" w:bidi="ar-SA"/>
        </w:rPr>
      </w:pPr>
      <w:hyperlink w:anchor="_Toc125638033" w:history="1">
        <w:r w:rsidR="000F1F10" w:rsidRPr="00BD4243">
          <w:rPr>
            <w:rStyle w:val="Hyperlink"/>
            <w:rFonts w:cstheme="majorHAnsi" w:hint="eastAsia"/>
            <w:noProof/>
          </w:rPr>
          <w:t>內容傳遞網路</w:t>
        </w:r>
        <w:r w:rsidR="000F1F10" w:rsidRPr="00BD4243">
          <w:rPr>
            <w:rStyle w:val="Hyperlink"/>
            <w:rFonts w:cstheme="majorHAnsi"/>
            <w:noProof/>
          </w:rPr>
          <w:t xml:space="preserve"> </w:t>
        </w:r>
        <w:r w:rsidR="000F1F10" w:rsidRPr="00BD4243">
          <w:rPr>
            <w:rStyle w:val="Hyperlink"/>
            <w:rFonts w:ascii="Calibri Light" w:hAnsi="Calibri Light" w:cs="Calibri Light"/>
            <w:noProof/>
          </w:rPr>
          <w:t>(CDN)</w:t>
        </w:r>
        <w:r w:rsidR="000F1F10">
          <w:rPr>
            <w:noProof/>
            <w:webHidden/>
          </w:rPr>
          <w:tab/>
        </w:r>
        <w:r w:rsidR="000F1F10">
          <w:rPr>
            <w:noProof/>
            <w:webHidden/>
          </w:rPr>
          <w:fldChar w:fldCharType="begin"/>
        </w:r>
        <w:r w:rsidR="000F1F10">
          <w:rPr>
            <w:noProof/>
            <w:webHidden/>
          </w:rPr>
          <w:instrText xml:space="preserve"> PAGEREF _Toc125638033 \h </w:instrText>
        </w:r>
        <w:r w:rsidR="000F1F10">
          <w:rPr>
            <w:noProof/>
            <w:webHidden/>
          </w:rPr>
        </w:r>
        <w:r w:rsidR="000F1F10">
          <w:rPr>
            <w:noProof/>
            <w:webHidden/>
          </w:rPr>
          <w:fldChar w:fldCharType="separate"/>
        </w:r>
        <w:r w:rsidR="000F1F10">
          <w:rPr>
            <w:noProof/>
            <w:webHidden/>
          </w:rPr>
          <w:t>32</w:t>
        </w:r>
        <w:r w:rsidR="000F1F10">
          <w:rPr>
            <w:noProof/>
            <w:webHidden/>
          </w:rPr>
          <w:fldChar w:fldCharType="end"/>
        </w:r>
      </w:hyperlink>
    </w:p>
    <w:p w14:paraId="57413EB4" w14:textId="7CEEB71D" w:rsidR="000F1F10" w:rsidRDefault="00000000">
      <w:pPr>
        <w:pStyle w:val="TOC4"/>
        <w:tabs>
          <w:tab w:val="right" w:leader="dot" w:pos="5030"/>
        </w:tabs>
        <w:rPr>
          <w:rFonts w:eastAsiaTheme="minorEastAsia"/>
          <w:smallCaps w:val="0"/>
          <w:noProof/>
          <w:sz w:val="22"/>
          <w:lang w:val="en-US" w:eastAsia="en-US" w:bidi="ar-SA"/>
        </w:rPr>
      </w:pPr>
      <w:hyperlink w:anchor="_Toc125638034" w:history="1">
        <w:r w:rsidR="000F1F10" w:rsidRPr="00BD4243">
          <w:rPr>
            <w:rStyle w:val="Hyperlink"/>
            <w:rFonts w:ascii="Calibri Light" w:hAnsi="Calibri Light" w:cs="Calibri Light"/>
            <w:noProof/>
          </w:rPr>
          <w:t>Azure Cosmos DB</w:t>
        </w:r>
        <w:r w:rsidR="000F1F10">
          <w:rPr>
            <w:noProof/>
            <w:webHidden/>
          </w:rPr>
          <w:tab/>
        </w:r>
        <w:r w:rsidR="000F1F10">
          <w:rPr>
            <w:noProof/>
            <w:webHidden/>
          </w:rPr>
          <w:fldChar w:fldCharType="begin"/>
        </w:r>
        <w:r w:rsidR="000F1F10">
          <w:rPr>
            <w:noProof/>
            <w:webHidden/>
          </w:rPr>
          <w:instrText xml:space="preserve"> PAGEREF _Toc125638034 \h </w:instrText>
        </w:r>
        <w:r w:rsidR="000F1F10">
          <w:rPr>
            <w:noProof/>
            <w:webHidden/>
          </w:rPr>
        </w:r>
        <w:r w:rsidR="000F1F10">
          <w:rPr>
            <w:noProof/>
            <w:webHidden/>
          </w:rPr>
          <w:fldChar w:fldCharType="separate"/>
        </w:r>
        <w:r w:rsidR="000F1F10">
          <w:rPr>
            <w:noProof/>
            <w:webHidden/>
          </w:rPr>
          <w:t>33</w:t>
        </w:r>
        <w:r w:rsidR="000F1F10">
          <w:rPr>
            <w:noProof/>
            <w:webHidden/>
          </w:rPr>
          <w:fldChar w:fldCharType="end"/>
        </w:r>
      </w:hyperlink>
    </w:p>
    <w:p w14:paraId="7D0F56D4" w14:textId="57010214" w:rsidR="000F1F10" w:rsidRDefault="00000000">
      <w:pPr>
        <w:pStyle w:val="TOC4"/>
        <w:tabs>
          <w:tab w:val="right" w:leader="dot" w:pos="5030"/>
        </w:tabs>
        <w:rPr>
          <w:rFonts w:eastAsiaTheme="minorEastAsia"/>
          <w:smallCaps w:val="0"/>
          <w:noProof/>
          <w:sz w:val="22"/>
          <w:lang w:val="en-US" w:eastAsia="en-US" w:bidi="ar-SA"/>
        </w:rPr>
      </w:pPr>
      <w:hyperlink w:anchor="_Toc125638035" w:history="1">
        <w:r w:rsidR="000F1F10" w:rsidRPr="00BD4243">
          <w:rPr>
            <w:rStyle w:val="Hyperlink"/>
            <w:rFonts w:cstheme="minorHAnsi" w:hint="eastAsia"/>
            <w:noProof/>
          </w:rPr>
          <w:t>資料目錄</w:t>
        </w:r>
        <w:r w:rsidR="000F1F10">
          <w:rPr>
            <w:noProof/>
            <w:webHidden/>
          </w:rPr>
          <w:tab/>
        </w:r>
        <w:r w:rsidR="000F1F10">
          <w:rPr>
            <w:noProof/>
            <w:webHidden/>
          </w:rPr>
          <w:fldChar w:fldCharType="begin"/>
        </w:r>
        <w:r w:rsidR="000F1F10">
          <w:rPr>
            <w:noProof/>
            <w:webHidden/>
          </w:rPr>
          <w:instrText xml:space="preserve"> PAGEREF _Toc125638035 \h </w:instrText>
        </w:r>
        <w:r w:rsidR="000F1F10">
          <w:rPr>
            <w:noProof/>
            <w:webHidden/>
          </w:rPr>
        </w:r>
        <w:r w:rsidR="000F1F10">
          <w:rPr>
            <w:noProof/>
            <w:webHidden/>
          </w:rPr>
          <w:fldChar w:fldCharType="separate"/>
        </w:r>
        <w:r w:rsidR="000F1F10">
          <w:rPr>
            <w:noProof/>
            <w:webHidden/>
          </w:rPr>
          <w:t>37</w:t>
        </w:r>
        <w:r w:rsidR="000F1F10">
          <w:rPr>
            <w:noProof/>
            <w:webHidden/>
          </w:rPr>
          <w:fldChar w:fldCharType="end"/>
        </w:r>
      </w:hyperlink>
    </w:p>
    <w:p w14:paraId="5083023E" w14:textId="1283EF40" w:rsidR="000F1F10" w:rsidRDefault="00000000">
      <w:pPr>
        <w:pStyle w:val="TOC4"/>
        <w:tabs>
          <w:tab w:val="right" w:leader="dot" w:pos="5030"/>
        </w:tabs>
        <w:rPr>
          <w:rFonts w:eastAsiaTheme="minorEastAsia"/>
          <w:smallCaps w:val="0"/>
          <w:noProof/>
          <w:sz w:val="22"/>
          <w:lang w:val="en-US" w:eastAsia="en-US" w:bidi="ar-SA"/>
        </w:rPr>
      </w:pPr>
      <w:hyperlink w:anchor="_Toc125638036" w:history="1">
        <w:r w:rsidR="000F1F10" w:rsidRPr="00BD4243">
          <w:rPr>
            <w:rStyle w:val="Hyperlink"/>
            <w:rFonts w:ascii="Calibri Light" w:hAnsi="Calibri Light" w:cs="Calibri Light"/>
            <w:noProof/>
          </w:rPr>
          <w:t>Azure Data Factory</w:t>
        </w:r>
        <w:r w:rsidR="000F1F10">
          <w:rPr>
            <w:noProof/>
            <w:webHidden/>
          </w:rPr>
          <w:tab/>
        </w:r>
        <w:r w:rsidR="000F1F10">
          <w:rPr>
            <w:noProof/>
            <w:webHidden/>
          </w:rPr>
          <w:fldChar w:fldCharType="begin"/>
        </w:r>
        <w:r w:rsidR="000F1F10">
          <w:rPr>
            <w:noProof/>
            <w:webHidden/>
          </w:rPr>
          <w:instrText xml:space="preserve"> PAGEREF _Toc125638036 \h </w:instrText>
        </w:r>
        <w:r w:rsidR="000F1F10">
          <w:rPr>
            <w:noProof/>
            <w:webHidden/>
          </w:rPr>
        </w:r>
        <w:r w:rsidR="000F1F10">
          <w:rPr>
            <w:noProof/>
            <w:webHidden/>
          </w:rPr>
          <w:fldChar w:fldCharType="separate"/>
        </w:r>
        <w:r w:rsidR="000F1F10">
          <w:rPr>
            <w:noProof/>
            <w:webHidden/>
          </w:rPr>
          <w:t>37</w:t>
        </w:r>
        <w:r w:rsidR="000F1F10">
          <w:rPr>
            <w:noProof/>
            <w:webHidden/>
          </w:rPr>
          <w:fldChar w:fldCharType="end"/>
        </w:r>
      </w:hyperlink>
    </w:p>
    <w:p w14:paraId="4CF9EED9" w14:textId="5416D8BD" w:rsidR="000F1F10" w:rsidRDefault="00000000">
      <w:pPr>
        <w:pStyle w:val="TOC4"/>
        <w:tabs>
          <w:tab w:val="right" w:leader="dot" w:pos="5030"/>
        </w:tabs>
        <w:rPr>
          <w:rFonts w:eastAsiaTheme="minorEastAsia"/>
          <w:smallCaps w:val="0"/>
          <w:noProof/>
          <w:sz w:val="22"/>
          <w:lang w:val="en-US" w:eastAsia="en-US" w:bidi="ar-SA"/>
        </w:rPr>
      </w:pPr>
      <w:hyperlink w:anchor="_Toc125638037" w:history="1">
        <w:r w:rsidR="000F1F10" w:rsidRPr="00BD4243">
          <w:rPr>
            <w:rStyle w:val="Hyperlink"/>
            <w:rFonts w:ascii="Calibri Light" w:hAnsi="Calibri Light" w:cs="Calibri Light"/>
            <w:noProof/>
          </w:rPr>
          <w:t>Data Lake</w:t>
        </w:r>
        <w:r w:rsidR="000F1F10" w:rsidRPr="00BD4243">
          <w:rPr>
            <w:rStyle w:val="Hyperlink"/>
            <w:rFonts w:cstheme="majorHAnsi"/>
            <w:noProof/>
          </w:rPr>
          <w:t xml:space="preserve"> </w:t>
        </w:r>
        <w:r w:rsidR="000F1F10" w:rsidRPr="00BD4243">
          <w:rPr>
            <w:rStyle w:val="Hyperlink"/>
            <w:rFonts w:cstheme="majorHAnsi" w:hint="eastAsia"/>
            <w:noProof/>
          </w:rPr>
          <w:t>分析</w:t>
        </w:r>
        <w:r w:rsidR="000F1F10">
          <w:rPr>
            <w:noProof/>
            <w:webHidden/>
          </w:rPr>
          <w:tab/>
        </w:r>
        <w:r w:rsidR="000F1F10">
          <w:rPr>
            <w:noProof/>
            <w:webHidden/>
          </w:rPr>
          <w:fldChar w:fldCharType="begin"/>
        </w:r>
        <w:r w:rsidR="000F1F10">
          <w:rPr>
            <w:noProof/>
            <w:webHidden/>
          </w:rPr>
          <w:instrText xml:space="preserve"> PAGEREF _Toc125638037 \h </w:instrText>
        </w:r>
        <w:r w:rsidR="000F1F10">
          <w:rPr>
            <w:noProof/>
            <w:webHidden/>
          </w:rPr>
        </w:r>
        <w:r w:rsidR="000F1F10">
          <w:rPr>
            <w:noProof/>
            <w:webHidden/>
          </w:rPr>
          <w:fldChar w:fldCharType="separate"/>
        </w:r>
        <w:r w:rsidR="000F1F10">
          <w:rPr>
            <w:noProof/>
            <w:webHidden/>
          </w:rPr>
          <w:t>38</w:t>
        </w:r>
        <w:r w:rsidR="000F1F10">
          <w:rPr>
            <w:noProof/>
            <w:webHidden/>
          </w:rPr>
          <w:fldChar w:fldCharType="end"/>
        </w:r>
      </w:hyperlink>
    </w:p>
    <w:p w14:paraId="2B4CCB02" w14:textId="282EEE64" w:rsidR="000F1F10" w:rsidRDefault="00000000">
      <w:pPr>
        <w:pStyle w:val="TOC4"/>
        <w:tabs>
          <w:tab w:val="right" w:leader="dot" w:pos="5030"/>
        </w:tabs>
        <w:rPr>
          <w:rFonts w:eastAsiaTheme="minorEastAsia"/>
          <w:smallCaps w:val="0"/>
          <w:noProof/>
          <w:sz w:val="22"/>
          <w:lang w:val="en-US" w:eastAsia="en-US" w:bidi="ar-SA"/>
        </w:rPr>
      </w:pPr>
      <w:hyperlink w:anchor="_Toc125638038" w:history="1">
        <w:r w:rsidR="000F1F10" w:rsidRPr="00BD4243">
          <w:rPr>
            <w:rStyle w:val="Hyperlink"/>
            <w:rFonts w:ascii="Calibri Light" w:hAnsi="Calibri Light" w:cs="Calibri Light"/>
            <w:noProof/>
            <w:lang w:val="en-US"/>
          </w:rPr>
          <w:t>Data Lake Storage Gen1</w:t>
        </w:r>
        <w:r w:rsidR="000F1F10">
          <w:rPr>
            <w:noProof/>
            <w:webHidden/>
          </w:rPr>
          <w:tab/>
        </w:r>
        <w:r w:rsidR="000F1F10">
          <w:rPr>
            <w:noProof/>
            <w:webHidden/>
          </w:rPr>
          <w:fldChar w:fldCharType="begin"/>
        </w:r>
        <w:r w:rsidR="000F1F10">
          <w:rPr>
            <w:noProof/>
            <w:webHidden/>
          </w:rPr>
          <w:instrText xml:space="preserve"> PAGEREF _Toc125638038 \h </w:instrText>
        </w:r>
        <w:r w:rsidR="000F1F10">
          <w:rPr>
            <w:noProof/>
            <w:webHidden/>
          </w:rPr>
        </w:r>
        <w:r w:rsidR="000F1F10">
          <w:rPr>
            <w:noProof/>
            <w:webHidden/>
          </w:rPr>
          <w:fldChar w:fldCharType="separate"/>
        </w:r>
        <w:r w:rsidR="000F1F10">
          <w:rPr>
            <w:noProof/>
            <w:webHidden/>
          </w:rPr>
          <w:t>38</w:t>
        </w:r>
        <w:r w:rsidR="000F1F10">
          <w:rPr>
            <w:noProof/>
            <w:webHidden/>
          </w:rPr>
          <w:fldChar w:fldCharType="end"/>
        </w:r>
      </w:hyperlink>
    </w:p>
    <w:p w14:paraId="3C14CCD7" w14:textId="077B99AB" w:rsidR="000F1F10" w:rsidRDefault="00000000">
      <w:pPr>
        <w:pStyle w:val="TOC4"/>
        <w:tabs>
          <w:tab w:val="right" w:leader="dot" w:pos="5030"/>
        </w:tabs>
        <w:rPr>
          <w:rFonts w:eastAsiaTheme="minorEastAsia"/>
          <w:smallCaps w:val="0"/>
          <w:noProof/>
          <w:sz w:val="22"/>
          <w:lang w:val="en-US" w:eastAsia="en-US" w:bidi="ar-SA"/>
        </w:rPr>
      </w:pPr>
      <w:hyperlink w:anchor="_Toc125638039" w:history="1">
        <w:r w:rsidR="000F1F10" w:rsidRPr="00BD4243">
          <w:rPr>
            <w:rStyle w:val="Hyperlink"/>
            <w:rFonts w:cstheme="majorHAnsi" w:hint="eastAsia"/>
            <w:noProof/>
          </w:rPr>
          <w:t>適用於</w:t>
        </w:r>
        <w:r w:rsidR="000F1F10" w:rsidRPr="00BD4243">
          <w:rPr>
            <w:rStyle w:val="Hyperlink"/>
            <w:rFonts w:cstheme="majorHAnsi"/>
            <w:noProof/>
          </w:rPr>
          <w:t xml:space="preserve"> </w:t>
        </w:r>
        <w:r w:rsidR="000F1F10" w:rsidRPr="00BD4243">
          <w:rPr>
            <w:rStyle w:val="Hyperlink"/>
            <w:rFonts w:ascii="Calibri Light" w:hAnsi="Calibri Light" w:cs="Calibri Light"/>
            <w:noProof/>
          </w:rPr>
          <w:t>MariaDB</w:t>
        </w:r>
        <w:r w:rsidR="000F1F10" w:rsidRPr="00BD4243">
          <w:rPr>
            <w:rStyle w:val="Hyperlink"/>
            <w:rFonts w:cstheme="majorHAnsi"/>
            <w:noProof/>
          </w:rPr>
          <w:t xml:space="preserve"> </w:t>
        </w:r>
        <w:r w:rsidR="000F1F10" w:rsidRPr="00BD4243">
          <w:rPr>
            <w:rStyle w:val="Hyperlink"/>
            <w:rFonts w:cstheme="majorHAnsi" w:hint="eastAsia"/>
            <w:noProof/>
          </w:rPr>
          <w:t>的</w:t>
        </w:r>
        <w:r w:rsidR="000F1F10" w:rsidRPr="00BD4243">
          <w:rPr>
            <w:rStyle w:val="Hyperlink"/>
            <w:rFonts w:cstheme="majorHAnsi"/>
            <w:noProof/>
          </w:rPr>
          <w:t xml:space="preserve"> </w:t>
        </w:r>
        <w:r w:rsidR="000F1F10" w:rsidRPr="00BD4243">
          <w:rPr>
            <w:rStyle w:val="Hyperlink"/>
            <w:rFonts w:ascii="Calibri Light" w:hAnsi="Calibri Light" w:cs="Calibri Light"/>
            <w:noProof/>
          </w:rPr>
          <w:t>Azure</w:t>
        </w:r>
        <w:r w:rsidR="000F1F10" w:rsidRPr="00BD4243">
          <w:rPr>
            <w:rStyle w:val="Hyperlink"/>
            <w:rFonts w:cstheme="majorHAnsi"/>
            <w:noProof/>
          </w:rPr>
          <w:t xml:space="preserve"> </w:t>
        </w:r>
        <w:r w:rsidR="000F1F10" w:rsidRPr="00BD4243">
          <w:rPr>
            <w:rStyle w:val="Hyperlink"/>
            <w:rFonts w:cstheme="majorHAnsi" w:hint="eastAsia"/>
            <w:noProof/>
          </w:rPr>
          <w:t>資料庫</w:t>
        </w:r>
        <w:r w:rsidR="000F1F10">
          <w:rPr>
            <w:noProof/>
            <w:webHidden/>
          </w:rPr>
          <w:tab/>
        </w:r>
        <w:r w:rsidR="000F1F10">
          <w:rPr>
            <w:noProof/>
            <w:webHidden/>
          </w:rPr>
          <w:fldChar w:fldCharType="begin"/>
        </w:r>
        <w:r w:rsidR="000F1F10">
          <w:rPr>
            <w:noProof/>
            <w:webHidden/>
          </w:rPr>
          <w:instrText xml:space="preserve"> PAGEREF _Toc125638039 \h </w:instrText>
        </w:r>
        <w:r w:rsidR="000F1F10">
          <w:rPr>
            <w:noProof/>
            <w:webHidden/>
          </w:rPr>
        </w:r>
        <w:r w:rsidR="000F1F10">
          <w:rPr>
            <w:noProof/>
            <w:webHidden/>
          </w:rPr>
          <w:fldChar w:fldCharType="separate"/>
        </w:r>
        <w:r w:rsidR="000F1F10">
          <w:rPr>
            <w:noProof/>
            <w:webHidden/>
          </w:rPr>
          <w:t>39</w:t>
        </w:r>
        <w:r w:rsidR="000F1F10">
          <w:rPr>
            <w:noProof/>
            <w:webHidden/>
          </w:rPr>
          <w:fldChar w:fldCharType="end"/>
        </w:r>
      </w:hyperlink>
    </w:p>
    <w:p w14:paraId="05032807" w14:textId="7BA74D1A" w:rsidR="000F1F10" w:rsidRDefault="00000000">
      <w:pPr>
        <w:pStyle w:val="TOC4"/>
        <w:tabs>
          <w:tab w:val="right" w:leader="dot" w:pos="5030"/>
        </w:tabs>
        <w:rPr>
          <w:rFonts w:eastAsiaTheme="minorEastAsia"/>
          <w:smallCaps w:val="0"/>
          <w:noProof/>
          <w:sz w:val="22"/>
          <w:lang w:val="en-US" w:eastAsia="en-US" w:bidi="ar-SA"/>
        </w:rPr>
      </w:pPr>
      <w:hyperlink w:anchor="_Toc125638040" w:history="1">
        <w:r w:rsidR="000F1F10" w:rsidRPr="00BD4243">
          <w:rPr>
            <w:rStyle w:val="Hyperlink"/>
            <w:rFonts w:cstheme="majorHAnsi" w:hint="eastAsia"/>
            <w:noProof/>
          </w:rPr>
          <w:t>適用於</w:t>
        </w:r>
        <w:r w:rsidR="000F1F10" w:rsidRPr="00BD4243">
          <w:rPr>
            <w:rStyle w:val="Hyperlink"/>
            <w:rFonts w:cstheme="majorHAnsi"/>
            <w:noProof/>
          </w:rPr>
          <w:t xml:space="preserve"> </w:t>
        </w:r>
        <w:r w:rsidR="000F1F10" w:rsidRPr="00BD4243">
          <w:rPr>
            <w:rStyle w:val="Hyperlink"/>
            <w:rFonts w:ascii="Calibri Light" w:hAnsi="Calibri Light" w:cs="Calibri Light"/>
            <w:noProof/>
          </w:rPr>
          <w:t>MySQL</w:t>
        </w:r>
        <w:r w:rsidR="000F1F10" w:rsidRPr="00BD4243">
          <w:rPr>
            <w:rStyle w:val="Hyperlink"/>
            <w:rFonts w:cstheme="majorHAnsi"/>
            <w:noProof/>
          </w:rPr>
          <w:t xml:space="preserve"> </w:t>
        </w:r>
        <w:r w:rsidR="000F1F10" w:rsidRPr="00BD4243">
          <w:rPr>
            <w:rStyle w:val="Hyperlink"/>
            <w:rFonts w:cstheme="majorHAnsi" w:hint="eastAsia"/>
            <w:noProof/>
          </w:rPr>
          <w:t>的</w:t>
        </w:r>
        <w:r w:rsidR="000F1F10" w:rsidRPr="00BD4243">
          <w:rPr>
            <w:rStyle w:val="Hyperlink"/>
            <w:rFonts w:cstheme="majorHAnsi"/>
            <w:noProof/>
          </w:rPr>
          <w:t xml:space="preserve"> </w:t>
        </w:r>
        <w:r w:rsidR="000F1F10" w:rsidRPr="00BD4243">
          <w:rPr>
            <w:rStyle w:val="Hyperlink"/>
            <w:rFonts w:ascii="Calibri Light" w:hAnsi="Calibri Light" w:cs="Calibri Light"/>
            <w:noProof/>
          </w:rPr>
          <w:t>Azure</w:t>
        </w:r>
        <w:r w:rsidR="000F1F10" w:rsidRPr="00BD4243">
          <w:rPr>
            <w:rStyle w:val="Hyperlink"/>
            <w:rFonts w:cstheme="majorHAnsi"/>
            <w:noProof/>
          </w:rPr>
          <w:t xml:space="preserve"> </w:t>
        </w:r>
        <w:r w:rsidR="000F1F10" w:rsidRPr="00BD4243">
          <w:rPr>
            <w:rStyle w:val="Hyperlink"/>
            <w:rFonts w:cstheme="majorHAnsi" w:hint="eastAsia"/>
            <w:noProof/>
          </w:rPr>
          <w:t>資料庫</w:t>
        </w:r>
        <w:r w:rsidR="000F1F10">
          <w:rPr>
            <w:noProof/>
            <w:webHidden/>
          </w:rPr>
          <w:tab/>
        </w:r>
        <w:r w:rsidR="000F1F10">
          <w:rPr>
            <w:noProof/>
            <w:webHidden/>
          </w:rPr>
          <w:fldChar w:fldCharType="begin"/>
        </w:r>
        <w:r w:rsidR="000F1F10">
          <w:rPr>
            <w:noProof/>
            <w:webHidden/>
          </w:rPr>
          <w:instrText xml:space="preserve"> PAGEREF _Toc125638040 \h </w:instrText>
        </w:r>
        <w:r w:rsidR="000F1F10">
          <w:rPr>
            <w:noProof/>
            <w:webHidden/>
          </w:rPr>
        </w:r>
        <w:r w:rsidR="000F1F10">
          <w:rPr>
            <w:noProof/>
            <w:webHidden/>
          </w:rPr>
          <w:fldChar w:fldCharType="separate"/>
        </w:r>
        <w:r w:rsidR="000F1F10">
          <w:rPr>
            <w:noProof/>
            <w:webHidden/>
          </w:rPr>
          <w:t>39</w:t>
        </w:r>
        <w:r w:rsidR="000F1F10">
          <w:rPr>
            <w:noProof/>
            <w:webHidden/>
          </w:rPr>
          <w:fldChar w:fldCharType="end"/>
        </w:r>
      </w:hyperlink>
    </w:p>
    <w:p w14:paraId="652358CD" w14:textId="5F861593" w:rsidR="000F1F10" w:rsidRDefault="00000000">
      <w:pPr>
        <w:pStyle w:val="TOC4"/>
        <w:tabs>
          <w:tab w:val="right" w:leader="dot" w:pos="5030"/>
        </w:tabs>
        <w:rPr>
          <w:rFonts w:eastAsiaTheme="minorEastAsia"/>
          <w:smallCaps w:val="0"/>
          <w:noProof/>
          <w:sz w:val="22"/>
          <w:lang w:val="en-US" w:eastAsia="en-US" w:bidi="ar-SA"/>
        </w:rPr>
      </w:pPr>
      <w:hyperlink w:anchor="_Toc125638041" w:history="1">
        <w:r w:rsidR="000F1F10" w:rsidRPr="00BD4243">
          <w:rPr>
            <w:rStyle w:val="Hyperlink"/>
            <w:rFonts w:cstheme="majorHAnsi" w:hint="eastAsia"/>
            <w:noProof/>
          </w:rPr>
          <w:t>適用於</w:t>
        </w:r>
        <w:r w:rsidR="000F1F10" w:rsidRPr="00BD4243">
          <w:rPr>
            <w:rStyle w:val="Hyperlink"/>
            <w:rFonts w:cstheme="majorHAnsi"/>
            <w:noProof/>
          </w:rPr>
          <w:t xml:space="preserve"> </w:t>
        </w:r>
        <w:r w:rsidR="000F1F10" w:rsidRPr="00BD4243">
          <w:rPr>
            <w:rStyle w:val="Hyperlink"/>
            <w:rFonts w:ascii="Calibri Light" w:hAnsi="Calibri Light" w:cs="Calibri Light"/>
            <w:noProof/>
          </w:rPr>
          <w:t>PostgreSQL</w:t>
        </w:r>
        <w:r w:rsidR="000F1F10" w:rsidRPr="00BD4243">
          <w:rPr>
            <w:rStyle w:val="Hyperlink"/>
            <w:rFonts w:cstheme="majorHAnsi"/>
            <w:noProof/>
          </w:rPr>
          <w:t xml:space="preserve"> </w:t>
        </w:r>
        <w:r w:rsidR="000F1F10" w:rsidRPr="00BD4243">
          <w:rPr>
            <w:rStyle w:val="Hyperlink"/>
            <w:rFonts w:cstheme="majorHAnsi" w:hint="eastAsia"/>
            <w:noProof/>
          </w:rPr>
          <w:t>的</w:t>
        </w:r>
        <w:r w:rsidR="000F1F10" w:rsidRPr="00BD4243">
          <w:rPr>
            <w:rStyle w:val="Hyperlink"/>
            <w:rFonts w:cstheme="majorHAnsi"/>
            <w:noProof/>
          </w:rPr>
          <w:t xml:space="preserve"> </w:t>
        </w:r>
        <w:r w:rsidR="000F1F10" w:rsidRPr="00BD4243">
          <w:rPr>
            <w:rStyle w:val="Hyperlink"/>
            <w:rFonts w:ascii="Calibri Light" w:hAnsi="Calibri Light" w:cs="Calibri Light"/>
            <w:noProof/>
          </w:rPr>
          <w:t>Azure</w:t>
        </w:r>
        <w:r w:rsidR="000F1F10" w:rsidRPr="00BD4243">
          <w:rPr>
            <w:rStyle w:val="Hyperlink"/>
            <w:rFonts w:cstheme="majorHAnsi"/>
            <w:noProof/>
          </w:rPr>
          <w:t xml:space="preserve"> </w:t>
        </w:r>
        <w:r w:rsidR="000F1F10" w:rsidRPr="00BD4243">
          <w:rPr>
            <w:rStyle w:val="Hyperlink"/>
            <w:rFonts w:cstheme="majorHAnsi" w:hint="eastAsia"/>
            <w:noProof/>
          </w:rPr>
          <w:t>資料庫</w:t>
        </w:r>
        <w:r w:rsidR="000F1F10">
          <w:rPr>
            <w:noProof/>
            <w:webHidden/>
          </w:rPr>
          <w:tab/>
        </w:r>
        <w:r w:rsidR="000F1F10">
          <w:rPr>
            <w:noProof/>
            <w:webHidden/>
          </w:rPr>
          <w:fldChar w:fldCharType="begin"/>
        </w:r>
        <w:r w:rsidR="000F1F10">
          <w:rPr>
            <w:noProof/>
            <w:webHidden/>
          </w:rPr>
          <w:instrText xml:space="preserve"> PAGEREF _Toc125638041 \h </w:instrText>
        </w:r>
        <w:r w:rsidR="000F1F10">
          <w:rPr>
            <w:noProof/>
            <w:webHidden/>
          </w:rPr>
        </w:r>
        <w:r w:rsidR="000F1F10">
          <w:rPr>
            <w:noProof/>
            <w:webHidden/>
          </w:rPr>
          <w:fldChar w:fldCharType="separate"/>
        </w:r>
        <w:r w:rsidR="000F1F10">
          <w:rPr>
            <w:noProof/>
            <w:webHidden/>
          </w:rPr>
          <w:t>40</w:t>
        </w:r>
        <w:r w:rsidR="000F1F10">
          <w:rPr>
            <w:noProof/>
            <w:webHidden/>
          </w:rPr>
          <w:fldChar w:fldCharType="end"/>
        </w:r>
      </w:hyperlink>
    </w:p>
    <w:p w14:paraId="18129C86" w14:textId="513590D1" w:rsidR="000F1F10" w:rsidRDefault="00000000">
      <w:pPr>
        <w:pStyle w:val="TOC4"/>
        <w:tabs>
          <w:tab w:val="right" w:leader="dot" w:pos="5030"/>
        </w:tabs>
        <w:rPr>
          <w:rFonts w:eastAsiaTheme="minorEastAsia"/>
          <w:smallCaps w:val="0"/>
          <w:noProof/>
          <w:sz w:val="22"/>
          <w:lang w:val="en-US" w:eastAsia="en-US" w:bidi="ar-SA"/>
        </w:rPr>
      </w:pPr>
      <w:hyperlink w:anchor="_Toc125638042" w:history="1">
        <w:r w:rsidR="000F1F10" w:rsidRPr="00BD4243">
          <w:rPr>
            <w:rStyle w:val="Hyperlink"/>
            <w:rFonts w:ascii="Calibri Light" w:hAnsi="Calibri Light" w:cs="Calibri Light"/>
            <w:noProof/>
          </w:rPr>
          <w:t>Azure Databricks</w:t>
        </w:r>
        <w:r w:rsidR="000F1F10">
          <w:rPr>
            <w:noProof/>
            <w:webHidden/>
          </w:rPr>
          <w:tab/>
        </w:r>
        <w:r w:rsidR="000F1F10">
          <w:rPr>
            <w:noProof/>
            <w:webHidden/>
          </w:rPr>
          <w:fldChar w:fldCharType="begin"/>
        </w:r>
        <w:r w:rsidR="000F1F10">
          <w:rPr>
            <w:noProof/>
            <w:webHidden/>
          </w:rPr>
          <w:instrText xml:space="preserve"> PAGEREF _Toc125638042 \h </w:instrText>
        </w:r>
        <w:r w:rsidR="000F1F10">
          <w:rPr>
            <w:noProof/>
            <w:webHidden/>
          </w:rPr>
        </w:r>
        <w:r w:rsidR="000F1F10">
          <w:rPr>
            <w:noProof/>
            <w:webHidden/>
          </w:rPr>
          <w:fldChar w:fldCharType="separate"/>
        </w:r>
        <w:r w:rsidR="000F1F10">
          <w:rPr>
            <w:noProof/>
            <w:webHidden/>
          </w:rPr>
          <w:t>41</w:t>
        </w:r>
        <w:r w:rsidR="000F1F10">
          <w:rPr>
            <w:noProof/>
            <w:webHidden/>
          </w:rPr>
          <w:fldChar w:fldCharType="end"/>
        </w:r>
      </w:hyperlink>
    </w:p>
    <w:p w14:paraId="1D0B7150" w14:textId="2493E0F8" w:rsidR="000F1F10" w:rsidRDefault="00000000">
      <w:pPr>
        <w:pStyle w:val="TOC4"/>
        <w:tabs>
          <w:tab w:val="right" w:leader="dot" w:pos="5030"/>
        </w:tabs>
        <w:rPr>
          <w:rFonts w:eastAsiaTheme="minorEastAsia"/>
          <w:smallCaps w:val="0"/>
          <w:noProof/>
          <w:sz w:val="22"/>
          <w:lang w:val="en-US" w:eastAsia="en-US" w:bidi="ar-SA"/>
        </w:rPr>
      </w:pPr>
      <w:hyperlink w:anchor="_Toc125638043" w:history="1">
        <w:r w:rsidR="000F1F10" w:rsidRPr="00BD4243">
          <w:rPr>
            <w:rStyle w:val="Hyperlink"/>
            <w:rFonts w:ascii="Calibri Light" w:hAnsi="Calibri Light" w:cs="Calibri Light"/>
            <w:noProof/>
          </w:rPr>
          <w:t xml:space="preserve">Azure DDoS </w:t>
        </w:r>
        <w:r w:rsidR="000F1F10" w:rsidRPr="00BD4243">
          <w:rPr>
            <w:rStyle w:val="Hyperlink"/>
            <w:rFonts w:cstheme="majorHAnsi" w:hint="eastAsia"/>
            <w:noProof/>
          </w:rPr>
          <w:t>保護</w:t>
        </w:r>
        <w:r w:rsidR="000F1F10">
          <w:rPr>
            <w:noProof/>
            <w:webHidden/>
          </w:rPr>
          <w:tab/>
        </w:r>
        <w:r w:rsidR="000F1F10">
          <w:rPr>
            <w:noProof/>
            <w:webHidden/>
          </w:rPr>
          <w:fldChar w:fldCharType="begin"/>
        </w:r>
        <w:r w:rsidR="000F1F10">
          <w:rPr>
            <w:noProof/>
            <w:webHidden/>
          </w:rPr>
          <w:instrText xml:space="preserve"> PAGEREF _Toc125638043 \h </w:instrText>
        </w:r>
        <w:r w:rsidR="000F1F10">
          <w:rPr>
            <w:noProof/>
            <w:webHidden/>
          </w:rPr>
        </w:r>
        <w:r w:rsidR="000F1F10">
          <w:rPr>
            <w:noProof/>
            <w:webHidden/>
          </w:rPr>
          <w:fldChar w:fldCharType="separate"/>
        </w:r>
        <w:r w:rsidR="000F1F10">
          <w:rPr>
            <w:noProof/>
            <w:webHidden/>
          </w:rPr>
          <w:t>42</w:t>
        </w:r>
        <w:r w:rsidR="000F1F10">
          <w:rPr>
            <w:noProof/>
            <w:webHidden/>
          </w:rPr>
          <w:fldChar w:fldCharType="end"/>
        </w:r>
      </w:hyperlink>
    </w:p>
    <w:p w14:paraId="5B06B91E" w14:textId="1F72997D" w:rsidR="000F1F10" w:rsidRDefault="00000000">
      <w:pPr>
        <w:pStyle w:val="TOC4"/>
        <w:tabs>
          <w:tab w:val="right" w:leader="dot" w:pos="5030"/>
        </w:tabs>
        <w:rPr>
          <w:rFonts w:eastAsiaTheme="minorEastAsia"/>
          <w:smallCaps w:val="0"/>
          <w:noProof/>
          <w:sz w:val="22"/>
          <w:lang w:val="en-US" w:eastAsia="en-US" w:bidi="ar-SA"/>
        </w:rPr>
      </w:pPr>
      <w:hyperlink w:anchor="_Toc125638044" w:history="1">
        <w:r w:rsidR="000F1F10" w:rsidRPr="00BD4243">
          <w:rPr>
            <w:rStyle w:val="Hyperlink"/>
            <w:rFonts w:ascii="Calibri Light" w:hAnsi="Calibri Light" w:cs="Calibri Light"/>
            <w:noProof/>
          </w:rPr>
          <w:t>Azure Defender</w:t>
        </w:r>
        <w:r w:rsidR="000F1F10">
          <w:rPr>
            <w:noProof/>
            <w:webHidden/>
          </w:rPr>
          <w:tab/>
        </w:r>
        <w:r w:rsidR="000F1F10">
          <w:rPr>
            <w:noProof/>
            <w:webHidden/>
          </w:rPr>
          <w:fldChar w:fldCharType="begin"/>
        </w:r>
        <w:r w:rsidR="000F1F10">
          <w:rPr>
            <w:noProof/>
            <w:webHidden/>
          </w:rPr>
          <w:instrText xml:space="preserve"> PAGEREF _Toc125638044 \h </w:instrText>
        </w:r>
        <w:r w:rsidR="000F1F10">
          <w:rPr>
            <w:noProof/>
            <w:webHidden/>
          </w:rPr>
        </w:r>
        <w:r w:rsidR="000F1F10">
          <w:rPr>
            <w:noProof/>
            <w:webHidden/>
          </w:rPr>
          <w:fldChar w:fldCharType="separate"/>
        </w:r>
        <w:r w:rsidR="000F1F10">
          <w:rPr>
            <w:noProof/>
            <w:webHidden/>
          </w:rPr>
          <w:t>42</w:t>
        </w:r>
        <w:r w:rsidR="000F1F10">
          <w:rPr>
            <w:noProof/>
            <w:webHidden/>
          </w:rPr>
          <w:fldChar w:fldCharType="end"/>
        </w:r>
      </w:hyperlink>
    </w:p>
    <w:p w14:paraId="2BF89070" w14:textId="43D384CE" w:rsidR="000F1F10" w:rsidRDefault="00000000">
      <w:pPr>
        <w:pStyle w:val="TOC4"/>
        <w:tabs>
          <w:tab w:val="right" w:leader="dot" w:pos="5030"/>
        </w:tabs>
        <w:rPr>
          <w:rFonts w:eastAsiaTheme="minorEastAsia"/>
          <w:smallCaps w:val="0"/>
          <w:noProof/>
          <w:sz w:val="22"/>
          <w:lang w:val="en-US" w:eastAsia="en-US" w:bidi="ar-SA"/>
        </w:rPr>
      </w:pPr>
      <w:hyperlink w:anchor="_Toc125638045" w:history="1">
        <w:r w:rsidR="000F1F10" w:rsidRPr="00BD4243">
          <w:rPr>
            <w:rStyle w:val="Hyperlink"/>
            <w:rFonts w:ascii="Calibri Light" w:hAnsi="Calibri Light" w:cs="Calibri Light"/>
            <w:noProof/>
          </w:rPr>
          <w:t xml:space="preserve">Defender </w:t>
        </w:r>
        <w:r w:rsidR="000F1F10" w:rsidRPr="00BD4243">
          <w:rPr>
            <w:rStyle w:val="Hyperlink"/>
            <w:rFonts w:cstheme="majorHAnsi" w:hint="eastAsia"/>
            <w:noProof/>
          </w:rPr>
          <w:t>外部受攻擊面管理</w:t>
        </w:r>
        <w:r w:rsidR="000F1F10">
          <w:rPr>
            <w:noProof/>
            <w:webHidden/>
          </w:rPr>
          <w:tab/>
        </w:r>
        <w:r w:rsidR="000F1F10">
          <w:rPr>
            <w:noProof/>
            <w:webHidden/>
          </w:rPr>
          <w:fldChar w:fldCharType="begin"/>
        </w:r>
        <w:r w:rsidR="000F1F10">
          <w:rPr>
            <w:noProof/>
            <w:webHidden/>
          </w:rPr>
          <w:instrText xml:space="preserve"> PAGEREF _Toc125638045 \h </w:instrText>
        </w:r>
        <w:r w:rsidR="000F1F10">
          <w:rPr>
            <w:noProof/>
            <w:webHidden/>
          </w:rPr>
        </w:r>
        <w:r w:rsidR="000F1F10">
          <w:rPr>
            <w:noProof/>
            <w:webHidden/>
          </w:rPr>
          <w:fldChar w:fldCharType="separate"/>
        </w:r>
        <w:r w:rsidR="000F1F10">
          <w:rPr>
            <w:noProof/>
            <w:webHidden/>
          </w:rPr>
          <w:t>42</w:t>
        </w:r>
        <w:r w:rsidR="000F1F10">
          <w:rPr>
            <w:noProof/>
            <w:webHidden/>
          </w:rPr>
          <w:fldChar w:fldCharType="end"/>
        </w:r>
      </w:hyperlink>
    </w:p>
    <w:p w14:paraId="79C9D8AC" w14:textId="204E0719" w:rsidR="000F1F10" w:rsidRDefault="00000000">
      <w:pPr>
        <w:pStyle w:val="TOC4"/>
        <w:tabs>
          <w:tab w:val="right" w:leader="dot" w:pos="5030"/>
        </w:tabs>
        <w:rPr>
          <w:rFonts w:eastAsiaTheme="minorEastAsia"/>
          <w:smallCaps w:val="0"/>
          <w:noProof/>
          <w:sz w:val="22"/>
          <w:lang w:val="en-US" w:eastAsia="en-US" w:bidi="ar-SA"/>
        </w:rPr>
      </w:pPr>
      <w:hyperlink w:anchor="_Toc125638046" w:history="1">
        <w:r w:rsidR="000F1F10" w:rsidRPr="00BD4243">
          <w:rPr>
            <w:rStyle w:val="Hyperlink"/>
            <w:rFonts w:ascii="Calibri Light" w:hAnsi="Calibri Light" w:cs="Calibri Light"/>
            <w:noProof/>
          </w:rPr>
          <w:t>Azure DevOps</w:t>
        </w:r>
        <w:r w:rsidR="000F1F10">
          <w:rPr>
            <w:noProof/>
            <w:webHidden/>
          </w:rPr>
          <w:tab/>
        </w:r>
        <w:r w:rsidR="000F1F10">
          <w:rPr>
            <w:noProof/>
            <w:webHidden/>
          </w:rPr>
          <w:fldChar w:fldCharType="begin"/>
        </w:r>
        <w:r w:rsidR="000F1F10">
          <w:rPr>
            <w:noProof/>
            <w:webHidden/>
          </w:rPr>
          <w:instrText xml:space="preserve"> PAGEREF _Toc125638046 \h </w:instrText>
        </w:r>
        <w:r w:rsidR="000F1F10">
          <w:rPr>
            <w:noProof/>
            <w:webHidden/>
          </w:rPr>
        </w:r>
        <w:r w:rsidR="000F1F10">
          <w:rPr>
            <w:noProof/>
            <w:webHidden/>
          </w:rPr>
          <w:fldChar w:fldCharType="separate"/>
        </w:r>
        <w:r w:rsidR="000F1F10">
          <w:rPr>
            <w:noProof/>
            <w:webHidden/>
          </w:rPr>
          <w:t>43</w:t>
        </w:r>
        <w:r w:rsidR="000F1F10">
          <w:rPr>
            <w:noProof/>
            <w:webHidden/>
          </w:rPr>
          <w:fldChar w:fldCharType="end"/>
        </w:r>
      </w:hyperlink>
    </w:p>
    <w:p w14:paraId="4F8A4355" w14:textId="5D90C310" w:rsidR="000F1F10" w:rsidRDefault="00000000">
      <w:pPr>
        <w:pStyle w:val="TOC4"/>
        <w:tabs>
          <w:tab w:val="right" w:leader="dot" w:pos="5030"/>
        </w:tabs>
        <w:rPr>
          <w:rFonts w:eastAsiaTheme="minorEastAsia"/>
          <w:smallCaps w:val="0"/>
          <w:noProof/>
          <w:sz w:val="22"/>
          <w:lang w:val="en-US" w:eastAsia="en-US" w:bidi="ar-SA"/>
        </w:rPr>
      </w:pPr>
      <w:hyperlink w:anchor="_Toc125638047" w:history="1">
        <w:r w:rsidR="000F1F10" w:rsidRPr="00BD4243">
          <w:rPr>
            <w:rStyle w:val="Hyperlink"/>
            <w:rFonts w:ascii="Calibri Light" w:hAnsi="Calibri Light" w:cs="Calibri Light"/>
            <w:noProof/>
          </w:rPr>
          <w:t>Azure Digital Twins</w:t>
        </w:r>
        <w:r w:rsidR="000F1F10">
          <w:rPr>
            <w:noProof/>
            <w:webHidden/>
          </w:rPr>
          <w:tab/>
        </w:r>
        <w:r w:rsidR="000F1F10">
          <w:rPr>
            <w:noProof/>
            <w:webHidden/>
          </w:rPr>
          <w:fldChar w:fldCharType="begin"/>
        </w:r>
        <w:r w:rsidR="000F1F10">
          <w:rPr>
            <w:noProof/>
            <w:webHidden/>
          </w:rPr>
          <w:instrText xml:space="preserve"> PAGEREF _Toc125638047 \h </w:instrText>
        </w:r>
        <w:r w:rsidR="000F1F10">
          <w:rPr>
            <w:noProof/>
            <w:webHidden/>
          </w:rPr>
        </w:r>
        <w:r w:rsidR="000F1F10">
          <w:rPr>
            <w:noProof/>
            <w:webHidden/>
          </w:rPr>
          <w:fldChar w:fldCharType="separate"/>
        </w:r>
        <w:r w:rsidR="000F1F10">
          <w:rPr>
            <w:noProof/>
            <w:webHidden/>
          </w:rPr>
          <w:t>44</w:t>
        </w:r>
        <w:r w:rsidR="000F1F10">
          <w:rPr>
            <w:noProof/>
            <w:webHidden/>
          </w:rPr>
          <w:fldChar w:fldCharType="end"/>
        </w:r>
      </w:hyperlink>
    </w:p>
    <w:p w14:paraId="0645EFAB" w14:textId="7CE8817D" w:rsidR="000F1F10" w:rsidRDefault="00000000">
      <w:pPr>
        <w:pStyle w:val="TOC4"/>
        <w:tabs>
          <w:tab w:val="right" w:leader="dot" w:pos="5030"/>
        </w:tabs>
        <w:rPr>
          <w:rFonts w:eastAsiaTheme="minorEastAsia"/>
          <w:smallCaps w:val="0"/>
          <w:noProof/>
          <w:sz w:val="22"/>
          <w:lang w:val="en-US" w:eastAsia="en-US" w:bidi="ar-SA"/>
        </w:rPr>
      </w:pPr>
      <w:hyperlink w:anchor="_Toc125638048" w:history="1">
        <w:r w:rsidR="000F1F10" w:rsidRPr="00BD4243">
          <w:rPr>
            <w:rStyle w:val="Hyperlink"/>
            <w:rFonts w:ascii="Calibri Light" w:hAnsi="Calibri Light" w:cs="Calibri Light"/>
            <w:noProof/>
          </w:rPr>
          <w:t>Azure DNS</w:t>
        </w:r>
        <w:r w:rsidR="000F1F10">
          <w:rPr>
            <w:noProof/>
            <w:webHidden/>
          </w:rPr>
          <w:tab/>
        </w:r>
        <w:r w:rsidR="000F1F10">
          <w:rPr>
            <w:noProof/>
            <w:webHidden/>
          </w:rPr>
          <w:fldChar w:fldCharType="begin"/>
        </w:r>
        <w:r w:rsidR="000F1F10">
          <w:rPr>
            <w:noProof/>
            <w:webHidden/>
          </w:rPr>
          <w:instrText xml:space="preserve"> PAGEREF _Toc125638048 \h </w:instrText>
        </w:r>
        <w:r w:rsidR="000F1F10">
          <w:rPr>
            <w:noProof/>
            <w:webHidden/>
          </w:rPr>
        </w:r>
        <w:r w:rsidR="000F1F10">
          <w:rPr>
            <w:noProof/>
            <w:webHidden/>
          </w:rPr>
          <w:fldChar w:fldCharType="separate"/>
        </w:r>
        <w:r w:rsidR="000F1F10">
          <w:rPr>
            <w:noProof/>
            <w:webHidden/>
          </w:rPr>
          <w:t>44</w:t>
        </w:r>
        <w:r w:rsidR="000F1F10">
          <w:rPr>
            <w:noProof/>
            <w:webHidden/>
          </w:rPr>
          <w:fldChar w:fldCharType="end"/>
        </w:r>
      </w:hyperlink>
    </w:p>
    <w:p w14:paraId="44083A27" w14:textId="59541677" w:rsidR="000F1F10" w:rsidRDefault="00000000">
      <w:pPr>
        <w:pStyle w:val="TOC4"/>
        <w:tabs>
          <w:tab w:val="right" w:leader="dot" w:pos="5030"/>
        </w:tabs>
        <w:rPr>
          <w:rFonts w:eastAsiaTheme="minorEastAsia"/>
          <w:smallCaps w:val="0"/>
          <w:noProof/>
          <w:sz w:val="22"/>
          <w:lang w:val="en-US" w:eastAsia="en-US" w:bidi="ar-SA"/>
        </w:rPr>
      </w:pPr>
      <w:hyperlink w:anchor="_Toc125638049" w:history="1">
        <w:r w:rsidR="000F1F10" w:rsidRPr="00BD4243">
          <w:rPr>
            <w:rStyle w:val="Hyperlink"/>
            <w:rFonts w:cstheme="minorHAnsi" w:hint="eastAsia"/>
            <w:noProof/>
          </w:rPr>
          <w:t>事件格線</w:t>
        </w:r>
        <w:r w:rsidR="000F1F10">
          <w:rPr>
            <w:noProof/>
            <w:webHidden/>
          </w:rPr>
          <w:tab/>
        </w:r>
        <w:r w:rsidR="000F1F10">
          <w:rPr>
            <w:noProof/>
            <w:webHidden/>
          </w:rPr>
          <w:fldChar w:fldCharType="begin"/>
        </w:r>
        <w:r w:rsidR="000F1F10">
          <w:rPr>
            <w:noProof/>
            <w:webHidden/>
          </w:rPr>
          <w:instrText xml:space="preserve"> PAGEREF _Toc125638049 \h </w:instrText>
        </w:r>
        <w:r w:rsidR="000F1F10">
          <w:rPr>
            <w:noProof/>
            <w:webHidden/>
          </w:rPr>
        </w:r>
        <w:r w:rsidR="000F1F10">
          <w:rPr>
            <w:noProof/>
            <w:webHidden/>
          </w:rPr>
          <w:fldChar w:fldCharType="separate"/>
        </w:r>
        <w:r w:rsidR="000F1F10">
          <w:rPr>
            <w:noProof/>
            <w:webHidden/>
          </w:rPr>
          <w:t>44</w:t>
        </w:r>
        <w:r w:rsidR="000F1F10">
          <w:rPr>
            <w:noProof/>
            <w:webHidden/>
          </w:rPr>
          <w:fldChar w:fldCharType="end"/>
        </w:r>
      </w:hyperlink>
    </w:p>
    <w:p w14:paraId="0AABCB81" w14:textId="1D41F7AE" w:rsidR="000F1F10" w:rsidRDefault="00000000">
      <w:pPr>
        <w:pStyle w:val="TOC4"/>
        <w:tabs>
          <w:tab w:val="right" w:leader="dot" w:pos="5030"/>
        </w:tabs>
        <w:rPr>
          <w:rFonts w:eastAsiaTheme="minorEastAsia"/>
          <w:smallCaps w:val="0"/>
          <w:noProof/>
          <w:sz w:val="22"/>
          <w:lang w:val="en-US" w:eastAsia="en-US" w:bidi="ar-SA"/>
        </w:rPr>
      </w:pPr>
      <w:hyperlink w:anchor="_Toc125638050" w:history="1">
        <w:r w:rsidR="000F1F10" w:rsidRPr="00BD4243">
          <w:rPr>
            <w:rStyle w:val="Hyperlink"/>
            <w:rFonts w:cstheme="minorHAnsi" w:hint="eastAsia"/>
            <w:noProof/>
          </w:rPr>
          <w:t>事件中樞</w:t>
        </w:r>
        <w:r w:rsidR="000F1F10">
          <w:rPr>
            <w:noProof/>
            <w:webHidden/>
          </w:rPr>
          <w:tab/>
        </w:r>
        <w:r w:rsidR="000F1F10">
          <w:rPr>
            <w:noProof/>
            <w:webHidden/>
          </w:rPr>
          <w:fldChar w:fldCharType="begin"/>
        </w:r>
        <w:r w:rsidR="000F1F10">
          <w:rPr>
            <w:noProof/>
            <w:webHidden/>
          </w:rPr>
          <w:instrText xml:space="preserve"> PAGEREF _Toc125638050 \h </w:instrText>
        </w:r>
        <w:r w:rsidR="000F1F10">
          <w:rPr>
            <w:noProof/>
            <w:webHidden/>
          </w:rPr>
        </w:r>
        <w:r w:rsidR="000F1F10">
          <w:rPr>
            <w:noProof/>
            <w:webHidden/>
          </w:rPr>
          <w:fldChar w:fldCharType="separate"/>
        </w:r>
        <w:r w:rsidR="000F1F10">
          <w:rPr>
            <w:noProof/>
            <w:webHidden/>
          </w:rPr>
          <w:t>45</w:t>
        </w:r>
        <w:r w:rsidR="000F1F10">
          <w:rPr>
            <w:noProof/>
            <w:webHidden/>
          </w:rPr>
          <w:fldChar w:fldCharType="end"/>
        </w:r>
      </w:hyperlink>
    </w:p>
    <w:p w14:paraId="7BAAC576" w14:textId="63DA2F63" w:rsidR="000F1F10" w:rsidRDefault="00000000">
      <w:pPr>
        <w:pStyle w:val="TOC4"/>
        <w:tabs>
          <w:tab w:val="right" w:leader="dot" w:pos="5030"/>
        </w:tabs>
        <w:rPr>
          <w:rFonts w:eastAsiaTheme="minorEastAsia"/>
          <w:smallCaps w:val="0"/>
          <w:noProof/>
          <w:sz w:val="22"/>
          <w:lang w:val="en-US" w:eastAsia="en-US" w:bidi="ar-SA"/>
        </w:rPr>
      </w:pPr>
      <w:hyperlink w:anchor="_Toc125638051" w:history="1">
        <w:r w:rsidR="000F1F10" w:rsidRPr="00BD4243">
          <w:rPr>
            <w:rStyle w:val="Hyperlink"/>
            <w:rFonts w:ascii="Calibri Light" w:hAnsi="Calibri Light" w:cs="Calibri Light"/>
            <w:noProof/>
          </w:rPr>
          <w:t>Azure ExpressRoute</w:t>
        </w:r>
        <w:r w:rsidR="000F1F10">
          <w:rPr>
            <w:noProof/>
            <w:webHidden/>
          </w:rPr>
          <w:tab/>
        </w:r>
        <w:r w:rsidR="000F1F10">
          <w:rPr>
            <w:noProof/>
            <w:webHidden/>
          </w:rPr>
          <w:fldChar w:fldCharType="begin"/>
        </w:r>
        <w:r w:rsidR="000F1F10">
          <w:rPr>
            <w:noProof/>
            <w:webHidden/>
          </w:rPr>
          <w:instrText xml:space="preserve"> PAGEREF _Toc125638051 \h </w:instrText>
        </w:r>
        <w:r w:rsidR="000F1F10">
          <w:rPr>
            <w:noProof/>
            <w:webHidden/>
          </w:rPr>
        </w:r>
        <w:r w:rsidR="000F1F10">
          <w:rPr>
            <w:noProof/>
            <w:webHidden/>
          </w:rPr>
          <w:fldChar w:fldCharType="separate"/>
        </w:r>
        <w:r w:rsidR="000F1F10">
          <w:rPr>
            <w:noProof/>
            <w:webHidden/>
          </w:rPr>
          <w:t>46</w:t>
        </w:r>
        <w:r w:rsidR="000F1F10">
          <w:rPr>
            <w:noProof/>
            <w:webHidden/>
          </w:rPr>
          <w:fldChar w:fldCharType="end"/>
        </w:r>
      </w:hyperlink>
    </w:p>
    <w:p w14:paraId="61664982" w14:textId="31857E24" w:rsidR="000F1F10" w:rsidRDefault="00000000">
      <w:pPr>
        <w:pStyle w:val="TOC4"/>
        <w:tabs>
          <w:tab w:val="right" w:leader="dot" w:pos="5030"/>
        </w:tabs>
        <w:rPr>
          <w:rFonts w:eastAsiaTheme="minorEastAsia"/>
          <w:smallCaps w:val="0"/>
          <w:noProof/>
          <w:sz w:val="22"/>
          <w:lang w:val="en-US" w:eastAsia="en-US" w:bidi="ar-SA"/>
        </w:rPr>
      </w:pPr>
      <w:hyperlink w:anchor="_Toc125638052" w:history="1">
        <w:r w:rsidR="000F1F10" w:rsidRPr="00BD4243">
          <w:rPr>
            <w:rStyle w:val="Hyperlink"/>
            <w:rFonts w:ascii="Calibri Light" w:hAnsi="Calibri Light" w:cs="Calibri Light"/>
            <w:noProof/>
          </w:rPr>
          <w:t xml:space="preserve">Azure </w:t>
        </w:r>
        <w:r w:rsidR="000F1F10" w:rsidRPr="00BD4243">
          <w:rPr>
            <w:rStyle w:val="Hyperlink"/>
            <w:rFonts w:cstheme="majorHAnsi" w:hint="eastAsia"/>
            <w:noProof/>
          </w:rPr>
          <w:t>防火牆</w:t>
        </w:r>
        <w:r w:rsidR="000F1F10">
          <w:rPr>
            <w:noProof/>
            <w:webHidden/>
          </w:rPr>
          <w:tab/>
        </w:r>
        <w:r w:rsidR="000F1F10">
          <w:rPr>
            <w:noProof/>
            <w:webHidden/>
          </w:rPr>
          <w:fldChar w:fldCharType="begin"/>
        </w:r>
        <w:r w:rsidR="000F1F10">
          <w:rPr>
            <w:noProof/>
            <w:webHidden/>
          </w:rPr>
          <w:instrText xml:space="preserve"> PAGEREF _Toc125638052 \h </w:instrText>
        </w:r>
        <w:r w:rsidR="000F1F10">
          <w:rPr>
            <w:noProof/>
            <w:webHidden/>
          </w:rPr>
        </w:r>
        <w:r w:rsidR="000F1F10">
          <w:rPr>
            <w:noProof/>
            <w:webHidden/>
          </w:rPr>
          <w:fldChar w:fldCharType="separate"/>
        </w:r>
        <w:r w:rsidR="000F1F10">
          <w:rPr>
            <w:noProof/>
            <w:webHidden/>
          </w:rPr>
          <w:t>46</w:t>
        </w:r>
        <w:r w:rsidR="000F1F10">
          <w:rPr>
            <w:noProof/>
            <w:webHidden/>
          </w:rPr>
          <w:fldChar w:fldCharType="end"/>
        </w:r>
      </w:hyperlink>
    </w:p>
    <w:p w14:paraId="2C1EF3FE" w14:textId="541DC0E7" w:rsidR="000F1F10" w:rsidRDefault="00000000">
      <w:pPr>
        <w:pStyle w:val="TOC4"/>
        <w:tabs>
          <w:tab w:val="right" w:leader="dot" w:pos="5030"/>
        </w:tabs>
        <w:rPr>
          <w:rFonts w:eastAsiaTheme="minorEastAsia"/>
          <w:smallCaps w:val="0"/>
          <w:noProof/>
          <w:sz w:val="22"/>
          <w:lang w:val="en-US" w:eastAsia="en-US" w:bidi="ar-SA"/>
        </w:rPr>
      </w:pPr>
      <w:hyperlink w:anchor="_Toc125638053" w:history="1">
        <w:r w:rsidR="000F1F10" w:rsidRPr="00BD4243">
          <w:rPr>
            <w:rStyle w:val="Hyperlink"/>
            <w:rFonts w:ascii="Calibri Light" w:hAnsi="Calibri Light" w:cs="Calibri Light"/>
            <w:noProof/>
          </w:rPr>
          <w:t xml:space="preserve">Azure </w:t>
        </w:r>
        <w:r w:rsidR="000F1F10" w:rsidRPr="00BD4243">
          <w:rPr>
            <w:rStyle w:val="Hyperlink"/>
            <w:rFonts w:cstheme="majorHAnsi" w:hint="eastAsia"/>
            <w:noProof/>
          </w:rPr>
          <w:t>流體轉送</w:t>
        </w:r>
        <w:r w:rsidR="000F1F10">
          <w:rPr>
            <w:noProof/>
            <w:webHidden/>
          </w:rPr>
          <w:tab/>
        </w:r>
        <w:r w:rsidR="000F1F10">
          <w:rPr>
            <w:noProof/>
            <w:webHidden/>
          </w:rPr>
          <w:fldChar w:fldCharType="begin"/>
        </w:r>
        <w:r w:rsidR="000F1F10">
          <w:rPr>
            <w:noProof/>
            <w:webHidden/>
          </w:rPr>
          <w:instrText xml:space="preserve"> PAGEREF _Toc125638053 \h </w:instrText>
        </w:r>
        <w:r w:rsidR="000F1F10">
          <w:rPr>
            <w:noProof/>
            <w:webHidden/>
          </w:rPr>
        </w:r>
        <w:r w:rsidR="000F1F10">
          <w:rPr>
            <w:noProof/>
            <w:webHidden/>
          </w:rPr>
          <w:fldChar w:fldCharType="separate"/>
        </w:r>
        <w:r w:rsidR="000F1F10">
          <w:rPr>
            <w:noProof/>
            <w:webHidden/>
          </w:rPr>
          <w:t>47</w:t>
        </w:r>
        <w:r w:rsidR="000F1F10">
          <w:rPr>
            <w:noProof/>
            <w:webHidden/>
          </w:rPr>
          <w:fldChar w:fldCharType="end"/>
        </w:r>
      </w:hyperlink>
    </w:p>
    <w:p w14:paraId="3A83231A" w14:textId="0F2CCBD1" w:rsidR="000F1F10" w:rsidRDefault="00000000">
      <w:pPr>
        <w:pStyle w:val="TOC4"/>
        <w:tabs>
          <w:tab w:val="right" w:leader="dot" w:pos="5030"/>
        </w:tabs>
        <w:rPr>
          <w:rFonts w:eastAsiaTheme="minorEastAsia"/>
          <w:smallCaps w:val="0"/>
          <w:noProof/>
          <w:sz w:val="22"/>
          <w:lang w:val="en-US" w:eastAsia="en-US" w:bidi="ar-SA"/>
        </w:rPr>
      </w:pPr>
      <w:hyperlink w:anchor="_Toc125638054" w:history="1">
        <w:r w:rsidR="000F1F10" w:rsidRPr="00BD4243">
          <w:rPr>
            <w:rStyle w:val="Hyperlink"/>
            <w:rFonts w:ascii="Calibri Light" w:hAnsi="Calibri Light" w:cs="Calibri Light"/>
            <w:noProof/>
          </w:rPr>
          <w:t xml:space="preserve">Azure Front Door </w:t>
        </w:r>
        <w:r w:rsidR="000F1F10" w:rsidRPr="00BD4243">
          <w:rPr>
            <w:rStyle w:val="Hyperlink"/>
            <w:rFonts w:cstheme="majorHAnsi" w:hint="eastAsia"/>
            <w:noProof/>
          </w:rPr>
          <w:t>和</w:t>
        </w:r>
        <w:r w:rsidR="000F1F10" w:rsidRPr="00BD4243">
          <w:rPr>
            <w:rStyle w:val="Hyperlink"/>
            <w:rFonts w:cstheme="majorHAnsi"/>
            <w:noProof/>
          </w:rPr>
          <w:t xml:space="preserve"> </w:t>
        </w:r>
        <w:r w:rsidR="000F1F10" w:rsidRPr="00BD4243">
          <w:rPr>
            <w:rStyle w:val="Hyperlink"/>
            <w:rFonts w:ascii="Calibri Light" w:hAnsi="Calibri Light" w:cs="Calibri Light"/>
            <w:noProof/>
          </w:rPr>
          <w:t>Azure Front Door</w:t>
        </w:r>
        <w:r w:rsidR="000F1F10" w:rsidRPr="00BD4243">
          <w:rPr>
            <w:rStyle w:val="Hyperlink"/>
            <w:rFonts w:cstheme="majorHAnsi"/>
            <w:noProof/>
          </w:rPr>
          <w:t xml:space="preserve"> (</w:t>
        </w:r>
        <w:r w:rsidR="000F1F10" w:rsidRPr="00BD4243">
          <w:rPr>
            <w:rStyle w:val="Hyperlink"/>
            <w:rFonts w:cstheme="majorHAnsi" w:hint="eastAsia"/>
            <w:noProof/>
          </w:rPr>
          <w:t>傳統</w:t>
        </w:r>
        <w:r w:rsidR="000F1F10" w:rsidRPr="00BD4243">
          <w:rPr>
            <w:rStyle w:val="Hyperlink"/>
            <w:rFonts w:cstheme="majorHAnsi"/>
            <w:noProof/>
          </w:rPr>
          <w:t>)</w:t>
        </w:r>
        <w:r w:rsidR="000F1F10">
          <w:rPr>
            <w:noProof/>
            <w:webHidden/>
          </w:rPr>
          <w:tab/>
        </w:r>
        <w:r w:rsidR="000F1F10">
          <w:rPr>
            <w:noProof/>
            <w:webHidden/>
          </w:rPr>
          <w:fldChar w:fldCharType="begin"/>
        </w:r>
        <w:r w:rsidR="000F1F10">
          <w:rPr>
            <w:noProof/>
            <w:webHidden/>
          </w:rPr>
          <w:instrText xml:space="preserve"> PAGEREF _Toc125638054 \h </w:instrText>
        </w:r>
        <w:r w:rsidR="000F1F10">
          <w:rPr>
            <w:noProof/>
            <w:webHidden/>
          </w:rPr>
        </w:r>
        <w:r w:rsidR="000F1F10">
          <w:rPr>
            <w:noProof/>
            <w:webHidden/>
          </w:rPr>
          <w:fldChar w:fldCharType="separate"/>
        </w:r>
        <w:r w:rsidR="000F1F10">
          <w:rPr>
            <w:noProof/>
            <w:webHidden/>
          </w:rPr>
          <w:t>47</w:t>
        </w:r>
        <w:r w:rsidR="000F1F10">
          <w:rPr>
            <w:noProof/>
            <w:webHidden/>
          </w:rPr>
          <w:fldChar w:fldCharType="end"/>
        </w:r>
      </w:hyperlink>
    </w:p>
    <w:p w14:paraId="53E66F64" w14:textId="401853BE" w:rsidR="000F1F10" w:rsidRDefault="00000000">
      <w:pPr>
        <w:pStyle w:val="TOC4"/>
        <w:tabs>
          <w:tab w:val="right" w:leader="dot" w:pos="5030"/>
        </w:tabs>
        <w:rPr>
          <w:rFonts w:eastAsiaTheme="minorEastAsia"/>
          <w:smallCaps w:val="0"/>
          <w:noProof/>
          <w:sz w:val="22"/>
          <w:lang w:val="en-US" w:eastAsia="en-US" w:bidi="ar-SA"/>
        </w:rPr>
      </w:pPr>
      <w:hyperlink w:anchor="_Toc125638055" w:history="1">
        <w:r w:rsidR="000F1F10" w:rsidRPr="00BD4243">
          <w:rPr>
            <w:rStyle w:val="Hyperlink"/>
            <w:rFonts w:ascii="Calibri Light" w:hAnsi="Calibri Light" w:cs="Calibri Light"/>
            <w:noProof/>
          </w:rPr>
          <w:t xml:space="preserve">Azure </w:t>
        </w:r>
        <w:r w:rsidR="000F1F10" w:rsidRPr="00BD4243">
          <w:rPr>
            <w:rStyle w:val="Hyperlink"/>
            <w:rFonts w:cstheme="majorHAnsi" w:hint="eastAsia"/>
            <w:noProof/>
          </w:rPr>
          <w:t>功能</w:t>
        </w:r>
        <w:r w:rsidR="000F1F10">
          <w:rPr>
            <w:noProof/>
            <w:webHidden/>
          </w:rPr>
          <w:tab/>
        </w:r>
        <w:r w:rsidR="000F1F10">
          <w:rPr>
            <w:noProof/>
            <w:webHidden/>
          </w:rPr>
          <w:fldChar w:fldCharType="begin"/>
        </w:r>
        <w:r w:rsidR="000F1F10">
          <w:rPr>
            <w:noProof/>
            <w:webHidden/>
          </w:rPr>
          <w:instrText xml:space="preserve"> PAGEREF _Toc125638055 \h </w:instrText>
        </w:r>
        <w:r w:rsidR="000F1F10">
          <w:rPr>
            <w:noProof/>
            <w:webHidden/>
          </w:rPr>
        </w:r>
        <w:r w:rsidR="000F1F10">
          <w:rPr>
            <w:noProof/>
            <w:webHidden/>
          </w:rPr>
          <w:fldChar w:fldCharType="separate"/>
        </w:r>
        <w:r w:rsidR="000F1F10">
          <w:rPr>
            <w:noProof/>
            <w:webHidden/>
          </w:rPr>
          <w:t>47</w:t>
        </w:r>
        <w:r w:rsidR="000F1F10">
          <w:rPr>
            <w:noProof/>
            <w:webHidden/>
          </w:rPr>
          <w:fldChar w:fldCharType="end"/>
        </w:r>
      </w:hyperlink>
    </w:p>
    <w:p w14:paraId="4A4C2C17" w14:textId="581C1C3D" w:rsidR="000F1F10" w:rsidRDefault="00000000">
      <w:pPr>
        <w:pStyle w:val="TOC4"/>
        <w:tabs>
          <w:tab w:val="right" w:leader="dot" w:pos="5030"/>
        </w:tabs>
        <w:rPr>
          <w:rFonts w:eastAsiaTheme="minorEastAsia"/>
          <w:smallCaps w:val="0"/>
          <w:noProof/>
          <w:sz w:val="22"/>
          <w:lang w:val="en-US" w:eastAsia="en-US" w:bidi="ar-SA"/>
        </w:rPr>
      </w:pPr>
      <w:hyperlink w:anchor="_Toc125638056" w:history="1">
        <w:r w:rsidR="000F1F10" w:rsidRPr="00BD4243">
          <w:rPr>
            <w:rStyle w:val="Hyperlink"/>
            <w:rFonts w:ascii="Calibri Light" w:hAnsi="Calibri Light" w:cs="Calibri Light"/>
            <w:noProof/>
          </w:rPr>
          <w:t>HDInsight</w:t>
        </w:r>
        <w:r w:rsidR="000F1F10">
          <w:rPr>
            <w:noProof/>
            <w:webHidden/>
          </w:rPr>
          <w:tab/>
        </w:r>
        <w:r w:rsidR="000F1F10">
          <w:rPr>
            <w:noProof/>
            <w:webHidden/>
          </w:rPr>
          <w:fldChar w:fldCharType="begin"/>
        </w:r>
        <w:r w:rsidR="000F1F10">
          <w:rPr>
            <w:noProof/>
            <w:webHidden/>
          </w:rPr>
          <w:instrText xml:space="preserve"> PAGEREF _Toc125638056 \h </w:instrText>
        </w:r>
        <w:r w:rsidR="000F1F10">
          <w:rPr>
            <w:noProof/>
            <w:webHidden/>
          </w:rPr>
        </w:r>
        <w:r w:rsidR="000F1F10">
          <w:rPr>
            <w:noProof/>
            <w:webHidden/>
          </w:rPr>
          <w:fldChar w:fldCharType="separate"/>
        </w:r>
        <w:r w:rsidR="000F1F10">
          <w:rPr>
            <w:noProof/>
            <w:webHidden/>
          </w:rPr>
          <w:t>48</w:t>
        </w:r>
        <w:r w:rsidR="000F1F10">
          <w:rPr>
            <w:noProof/>
            <w:webHidden/>
          </w:rPr>
          <w:fldChar w:fldCharType="end"/>
        </w:r>
      </w:hyperlink>
    </w:p>
    <w:p w14:paraId="6744433F" w14:textId="637B6C0D" w:rsidR="000F1F10" w:rsidRDefault="00000000">
      <w:pPr>
        <w:pStyle w:val="TOC4"/>
        <w:tabs>
          <w:tab w:val="right" w:leader="dot" w:pos="5030"/>
        </w:tabs>
        <w:rPr>
          <w:rFonts w:eastAsiaTheme="minorEastAsia"/>
          <w:smallCaps w:val="0"/>
          <w:noProof/>
          <w:sz w:val="22"/>
          <w:lang w:val="en-US" w:eastAsia="en-US" w:bidi="ar-SA"/>
        </w:rPr>
      </w:pPr>
      <w:hyperlink w:anchor="_Toc125638057" w:history="1">
        <w:r w:rsidR="000F1F10" w:rsidRPr="00BD4243">
          <w:rPr>
            <w:rStyle w:val="Hyperlink"/>
            <w:rFonts w:ascii="Calibri Light" w:hAnsi="Calibri Light" w:cs="Calibri Light"/>
            <w:noProof/>
          </w:rPr>
          <w:t>Health Bot</w:t>
        </w:r>
        <w:r w:rsidR="000F1F10">
          <w:rPr>
            <w:noProof/>
            <w:webHidden/>
          </w:rPr>
          <w:tab/>
        </w:r>
        <w:r w:rsidR="000F1F10">
          <w:rPr>
            <w:noProof/>
            <w:webHidden/>
          </w:rPr>
          <w:fldChar w:fldCharType="begin"/>
        </w:r>
        <w:r w:rsidR="000F1F10">
          <w:rPr>
            <w:noProof/>
            <w:webHidden/>
          </w:rPr>
          <w:instrText xml:space="preserve"> PAGEREF _Toc125638057 \h </w:instrText>
        </w:r>
        <w:r w:rsidR="000F1F10">
          <w:rPr>
            <w:noProof/>
            <w:webHidden/>
          </w:rPr>
        </w:r>
        <w:r w:rsidR="000F1F10">
          <w:rPr>
            <w:noProof/>
            <w:webHidden/>
          </w:rPr>
          <w:fldChar w:fldCharType="separate"/>
        </w:r>
        <w:r w:rsidR="000F1F10">
          <w:rPr>
            <w:noProof/>
            <w:webHidden/>
          </w:rPr>
          <w:t>49</w:t>
        </w:r>
        <w:r w:rsidR="000F1F10">
          <w:rPr>
            <w:noProof/>
            <w:webHidden/>
          </w:rPr>
          <w:fldChar w:fldCharType="end"/>
        </w:r>
      </w:hyperlink>
    </w:p>
    <w:p w14:paraId="40D4C05F" w14:textId="6B6C2AC4" w:rsidR="000F1F10" w:rsidRDefault="00000000">
      <w:pPr>
        <w:pStyle w:val="TOC4"/>
        <w:tabs>
          <w:tab w:val="right" w:leader="dot" w:pos="5030"/>
        </w:tabs>
        <w:rPr>
          <w:rFonts w:eastAsiaTheme="minorEastAsia"/>
          <w:smallCaps w:val="0"/>
          <w:noProof/>
          <w:sz w:val="22"/>
          <w:lang w:val="en-US" w:eastAsia="en-US" w:bidi="ar-SA"/>
        </w:rPr>
      </w:pPr>
      <w:hyperlink w:anchor="_Toc125638058" w:history="1">
        <w:r w:rsidR="000F1F10" w:rsidRPr="00BD4243">
          <w:rPr>
            <w:rStyle w:val="Hyperlink"/>
            <w:rFonts w:ascii="Calibri Light" w:hAnsi="Calibri Light" w:cs="Calibri Light"/>
            <w:noProof/>
          </w:rPr>
          <w:t>Azure Information Protection</w:t>
        </w:r>
        <w:r w:rsidR="000F1F10">
          <w:rPr>
            <w:noProof/>
            <w:webHidden/>
          </w:rPr>
          <w:tab/>
        </w:r>
        <w:r w:rsidR="000F1F10">
          <w:rPr>
            <w:noProof/>
            <w:webHidden/>
          </w:rPr>
          <w:fldChar w:fldCharType="begin"/>
        </w:r>
        <w:r w:rsidR="000F1F10">
          <w:rPr>
            <w:noProof/>
            <w:webHidden/>
          </w:rPr>
          <w:instrText xml:space="preserve"> PAGEREF _Toc125638058 \h </w:instrText>
        </w:r>
        <w:r w:rsidR="000F1F10">
          <w:rPr>
            <w:noProof/>
            <w:webHidden/>
          </w:rPr>
        </w:r>
        <w:r w:rsidR="000F1F10">
          <w:rPr>
            <w:noProof/>
            <w:webHidden/>
          </w:rPr>
          <w:fldChar w:fldCharType="separate"/>
        </w:r>
        <w:r w:rsidR="000F1F10">
          <w:rPr>
            <w:noProof/>
            <w:webHidden/>
          </w:rPr>
          <w:t>49</w:t>
        </w:r>
        <w:r w:rsidR="000F1F10">
          <w:rPr>
            <w:noProof/>
            <w:webHidden/>
          </w:rPr>
          <w:fldChar w:fldCharType="end"/>
        </w:r>
      </w:hyperlink>
    </w:p>
    <w:p w14:paraId="3CE4D959" w14:textId="46323C4B" w:rsidR="000F1F10" w:rsidRDefault="00000000">
      <w:pPr>
        <w:pStyle w:val="TOC4"/>
        <w:tabs>
          <w:tab w:val="right" w:leader="dot" w:pos="5030"/>
        </w:tabs>
        <w:rPr>
          <w:rFonts w:eastAsiaTheme="minorEastAsia"/>
          <w:smallCaps w:val="0"/>
          <w:noProof/>
          <w:sz w:val="22"/>
          <w:lang w:val="en-US" w:eastAsia="en-US" w:bidi="ar-SA"/>
        </w:rPr>
      </w:pPr>
      <w:hyperlink w:anchor="_Toc125638059" w:history="1">
        <w:r w:rsidR="000F1F10" w:rsidRPr="00BD4243">
          <w:rPr>
            <w:rStyle w:val="Hyperlink"/>
            <w:rFonts w:ascii="Calibri Light" w:hAnsi="Calibri Light" w:cs="Calibri Light"/>
            <w:noProof/>
          </w:rPr>
          <w:t>Azure IoT</w:t>
        </w:r>
        <w:r w:rsidR="000F1F10" w:rsidRPr="00BD4243">
          <w:rPr>
            <w:rStyle w:val="Hyperlink"/>
            <w:rFonts w:cstheme="majorHAnsi"/>
            <w:noProof/>
          </w:rPr>
          <w:t xml:space="preserve"> </w:t>
        </w:r>
        <w:r w:rsidR="000F1F10" w:rsidRPr="00BD4243">
          <w:rPr>
            <w:rStyle w:val="Hyperlink"/>
            <w:rFonts w:cstheme="majorHAnsi" w:hint="eastAsia"/>
            <w:noProof/>
          </w:rPr>
          <w:t>中心</w:t>
        </w:r>
        <w:r w:rsidR="000F1F10">
          <w:rPr>
            <w:noProof/>
            <w:webHidden/>
          </w:rPr>
          <w:tab/>
        </w:r>
        <w:r w:rsidR="000F1F10">
          <w:rPr>
            <w:noProof/>
            <w:webHidden/>
          </w:rPr>
          <w:fldChar w:fldCharType="begin"/>
        </w:r>
        <w:r w:rsidR="000F1F10">
          <w:rPr>
            <w:noProof/>
            <w:webHidden/>
          </w:rPr>
          <w:instrText xml:space="preserve"> PAGEREF _Toc125638059 \h </w:instrText>
        </w:r>
        <w:r w:rsidR="000F1F10">
          <w:rPr>
            <w:noProof/>
            <w:webHidden/>
          </w:rPr>
        </w:r>
        <w:r w:rsidR="000F1F10">
          <w:rPr>
            <w:noProof/>
            <w:webHidden/>
          </w:rPr>
          <w:fldChar w:fldCharType="separate"/>
        </w:r>
        <w:r w:rsidR="000F1F10">
          <w:rPr>
            <w:noProof/>
            <w:webHidden/>
          </w:rPr>
          <w:t>49</w:t>
        </w:r>
        <w:r w:rsidR="000F1F10">
          <w:rPr>
            <w:noProof/>
            <w:webHidden/>
          </w:rPr>
          <w:fldChar w:fldCharType="end"/>
        </w:r>
      </w:hyperlink>
    </w:p>
    <w:p w14:paraId="32730732" w14:textId="5541DAA5" w:rsidR="000F1F10" w:rsidRDefault="00000000">
      <w:pPr>
        <w:pStyle w:val="TOC4"/>
        <w:tabs>
          <w:tab w:val="right" w:leader="dot" w:pos="5030"/>
        </w:tabs>
        <w:rPr>
          <w:rFonts w:eastAsiaTheme="minorEastAsia"/>
          <w:smallCaps w:val="0"/>
          <w:noProof/>
          <w:sz w:val="22"/>
          <w:lang w:val="en-US" w:eastAsia="en-US" w:bidi="ar-SA"/>
        </w:rPr>
      </w:pPr>
      <w:hyperlink w:anchor="_Toc125638060" w:history="1">
        <w:r w:rsidR="000F1F10" w:rsidRPr="00BD4243">
          <w:rPr>
            <w:rStyle w:val="Hyperlink"/>
            <w:rFonts w:ascii="Calibri Light" w:hAnsi="Calibri Light" w:cs="Calibri Light"/>
            <w:noProof/>
          </w:rPr>
          <w:t xml:space="preserve">Azure IoT </w:t>
        </w:r>
        <w:r w:rsidR="000F1F10" w:rsidRPr="00BD4243">
          <w:rPr>
            <w:rStyle w:val="Hyperlink"/>
            <w:rFonts w:cstheme="majorHAnsi" w:hint="eastAsia"/>
            <w:noProof/>
          </w:rPr>
          <w:t>中樞</w:t>
        </w:r>
        <w:r w:rsidR="000F1F10">
          <w:rPr>
            <w:noProof/>
            <w:webHidden/>
          </w:rPr>
          <w:tab/>
        </w:r>
        <w:r w:rsidR="000F1F10">
          <w:rPr>
            <w:noProof/>
            <w:webHidden/>
          </w:rPr>
          <w:fldChar w:fldCharType="begin"/>
        </w:r>
        <w:r w:rsidR="000F1F10">
          <w:rPr>
            <w:noProof/>
            <w:webHidden/>
          </w:rPr>
          <w:instrText xml:space="preserve"> PAGEREF _Toc125638060 \h </w:instrText>
        </w:r>
        <w:r w:rsidR="000F1F10">
          <w:rPr>
            <w:noProof/>
            <w:webHidden/>
          </w:rPr>
        </w:r>
        <w:r w:rsidR="000F1F10">
          <w:rPr>
            <w:noProof/>
            <w:webHidden/>
          </w:rPr>
          <w:fldChar w:fldCharType="separate"/>
        </w:r>
        <w:r w:rsidR="000F1F10">
          <w:rPr>
            <w:noProof/>
            <w:webHidden/>
          </w:rPr>
          <w:t>50</w:t>
        </w:r>
        <w:r w:rsidR="000F1F10">
          <w:rPr>
            <w:noProof/>
            <w:webHidden/>
          </w:rPr>
          <w:fldChar w:fldCharType="end"/>
        </w:r>
      </w:hyperlink>
    </w:p>
    <w:p w14:paraId="01E7D72B" w14:textId="23B76542" w:rsidR="000F1F10" w:rsidRDefault="00000000">
      <w:pPr>
        <w:pStyle w:val="TOC4"/>
        <w:tabs>
          <w:tab w:val="right" w:leader="dot" w:pos="5030"/>
        </w:tabs>
        <w:rPr>
          <w:rFonts w:eastAsiaTheme="minorEastAsia"/>
          <w:smallCaps w:val="0"/>
          <w:noProof/>
          <w:sz w:val="22"/>
          <w:lang w:val="en-US" w:eastAsia="en-US" w:bidi="ar-SA"/>
        </w:rPr>
      </w:pPr>
      <w:hyperlink w:anchor="_Toc125638061" w:history="1">
        <w:r w:rsidR="000F1F10" w:rsidRPr="00BD4243">
          <w:rPr>
            <w:rStyle w:val="Hyperlink"/>
            <w:rFonts w:cstheme="minorHAnsi" w:hint="eastAsia"/>
            <w:noProof/>
          </w:rPr>
          <w:t>金鑰保存庫</w:t>
        </w:r>
        <w:r w:rsidR="000F1F10">
          <w:rPr>
            <w:noProof/>
            <w:webHidden/>
          </w:rPr>
          <w:tab/>
        </w:r>
        <w:r w:rsidR="000F1F10">
          <w:rPr>
            <w:noProof/>
            <w:webHidden/>
          </w:rPr>
          <w:fldChar w:fldCharType="begin"/>
        </w:r>
        <w:r w:rsidR="000F1F10">
          <w:rPr>
            <w:noProof/>
            <w:webHidden/>
          </w:rPr>
          <w:instrText xml:space="preserve"> PAGEREF _Toc125638061 \h </w:instrText>
        </w:r>
        <w:r w:rsidR="000F1F10">
          <w:rPr>
            <w:noProof/>
            <w:webHidden/>
          </w:rPr>
        </w:r>
        <w:r w:rsidR="000F1F10">
          <w:rPr>
            <w:noProof/>
            <w:webHidden/>
          </w:rPr>
          <w:fldChar w:fldCharType="separate"/>
        </w:r>
        <w:r w:rsidR="000F1F10">
          <w:rPr>
            <w:noProof/>
            <w:webHidden/>
          </w:rPr>
          <w:t>50</w:t>
        </w:r>
        <w:r w:rsidR="000F1F10">
          <w:rPr>
            <w:noProof/>
            <w:webHidden/>
          </w:rPr>
          <w:fldChar w:fldCharType="end"/>
        </w:r>
      </w:hyperlink>
    </w:p>
    <w:p w14:paraId="36364378" w14:textId="6742AEA2" w:rsidR="000F1F10" w:rsidRDefault="00000000">
      <w:pPr>
        <w:pStyle w:val="TOC4"/>
        <w:tabs>
          <w:tab w:val="right" w:leader="dot" w:pos="5030"/>
        </w:tabs>
        <w:rPr>
          <w:rFonts w:eastAsiaTheme="minorEastAsia"/>
          <w:smallCaps w:val="0"/>
          <w:noProof/>
          <w:sz w:val="22"/>
          <w:lang w:val="en-US" w:eastAsia="en-US" w:bidi="ar-SA"/>
        </w:rPr>
      </w:pPr>
      <w:hyperlink w:anchor="_Toc125638062" w:history="1">
        <w:r w:rsidR="000F1F10" w:rsidRPr="00BD4243">
          <w:rPr>
            <w:rStyle w:val="Hyperlink"/>
            <w:rFonts w:ascii="Calibri Light" w:hAnsi="Calibri Light" w:cs="Calibri Light"/>
            <w:noProof/>
            <w:lang w:val="en-US"/>
          </w:rPr>
          <w:t>Azure Key Vault</w:t>
        </w:r>
        <w:r w:rsidR="000F1F10" w:rsidRPr="00BD4243">
          <w:rPr>
            <w:rStyle w:val="Hyperlink"/>
            <w:rFonts w:cstheme="majorHAnsi"/>
            <w:noProof/>
            <w:lang w:val="en-US"/>
          </w:rPr>
          <w:t xml:space="preserve"> </w:t>
        </w:r>
        <w:r w:rsidR="000F1F10" w:rsidRPr="00BD4243">
          <w:rPr>
            <w:rStyle w:val="Hyperlink"/>
            <w:rFonts w:cstheme="majorHAnsi" w:hint="eastAsia"/>
            <w:noProof/>
          </w:rPr>
          <w:t>受控</w:t>
        </w:r>
        <w:r w:rsidR="000F1F10" w:rsidRPr="00BD4243">
          <w:rPr>
            <w:rStyle w:val="Hyperlink"/>
            <w:rFonts w:cstheme="majorHAnsi"/>
            <w:noProof/>
            <w:lang w:val="en-US"/>
          </w:rPr>
          <w:t xml:space="preserve"> </w:t>
        </w:r>
        <w:r w:rsidR="000F1F10" w:rsidRPr="00BD4243">
          <w:rPr>
            <w:rStyle w:val="Hyperlink"/>
            <w:rFonts w:ascii="Calibri Light" w:hAnsi="Calibri Light" w:cs="Calibri Light"/>
            <w:noProof/>
            <w:lang w:val="en-US"/>
          </w:rPr>
          <w:t>HSM</w:t>
        </w:r>
        <w:r w:rsidR="000F1F10">
          <w:rPr>
            <w:noProof/>
            <w:webHidden/>
          </w:rPr>
          <w:tab/>
        </w:r>
        <w:r w:rsidR="000F1F10">
          <w:rPr>
            <w:noProof/>
            <w:webHidden/>
          </w:rPr>
          <w:fldChar w:fldCharType="begin"/>
        </w:r>
        <w:r w:rsidR="000F1F10">
          <w:rPr>
            <w:noProof/>
            <w:webHidden/>
          </w:rPr>
          <w:instrText xml:space="preserve"> PAGEREF _Toc125638062 \h </w:instrText>
        </w:r>
        <w:r w:rsidR="000F1F10">
          <w:rPr>
            <w:noProof/>
            <w:webHidden/>
          </w:rPr>
        </w:r>
        <w:r w:rsidR="000F1F10">
          <w:rPr>
            <w:noProof/>
            <w:webHidden/>
          </w:rPr>
          <w:fldChar w:fldCharType="separate"/>
        </w:r>
        <w:r w:rsidR="000F1F10">
          <w:rPr>
            <w:noProof/>
            <w:webHidden/>
          </w:rPr>
          <w:t>51</w:t>
        </w:r>
        <w:r w:rsidR="000F1F10">
          <w:rPr>
            <w:noProof/>
            <w:webHidden/>
          </w:rPr>
          <w:fldChar w:fldCharType="end"/>
        </w:r>
      </w:hyperlink>
    </w:p>
    <w:p w14:paraId="5AC72AEF" w14:textId="3E56A32D" w:rsidR="000F1F10" w:rsidRDefault="00000000">
      <w:pPr>
        <w:pStyle w:val="TOC4"/>
        <w:tabs>
          <w:tab w:val="right" w:leader="dot" w:pos="5030"/>
        </w:tabs>
        <w:rPr>
          <w:rFonts w:eastAsiaTheme="minorEastAsia"/>
          <w:smallCaps w:val="0"/>
          <w:noProof/>
          <w:sz w:val="22"/>
          <w:lang w:val="en-US" w:eastAsia="en-US" w:bidi="ar-SA"/>
        </w:rPr>
      </w:pPr>
      <w:hyperlink w:anchor="_Toc125638063" w:history="1">
        <w:r w:rsidR="000F1F10" w:rsidRPr="00BD4243">
          <w:rPr>
            <w:rStyle w:val="Hyperlink"/>
            <w:rFonts w:ascii="Calibri Light" w:hAnsi="Calibri Light" w:cs="Calibri Light"/>
            <w:noProof/>
          </w:rPr>
          <w:t>Azure Kubernetes Service (AKS)</w:t>
        </w:r>
        <w:r w:rsidR="000F1F10">
          <w:rPr>
            <w:noProof/>
            <w:webHidden/>
          </w:rPr>
          <w:tab/>
        </w:r>
        <w:r w:rsidR="000F1F10">
          <w:rPr>
            <w:noProof/>
            <w:webHidden/>
          </w:rPr>
          <w:fldChar w:fldCharType="begin"/>
        </w:r>
        <w:r w:rsidR="000F1F10">
          <w:rPr>
            <w:noProof/>
            <w:webHidden/>
          </w:rPr>
          <w:instrText xml:space="preserve"> PAGEREF _Toc125638063 \h </w:instrText>
        </w:r>
        <w:r w:rsidR="000F1F10">
          <w:rPr>
            <w:noProof/>
            <w:webHidden/>
          </w:rPr>
        </w:r>
        <w:r w:rsidR="000F1F10">
          <w:rPr>
            <w:noProof/>
            <w:webHidden/>
          </w:rPr>
          <w:fldChar w:fldCharType="separate"/>
        </w:r>
        <w:r w:rsidR="000F1F10">
          <w:rPr>
            <w:noProof/>
            <w:webHidden/>
          </w:rPr>
          <w:t>51</w:t>
        </w:r>
        <w:r w:rsidR="000F1F10">
          <w:rPr>
            <w:noProof/>
            <w:webHidden/>
          </w:rPr>
          <w:fldChar w:fldCharType="end"/>
        </w:r>
      </w:hyperlink>
    </w:p>
    <w:p w14:paraId="25C70996" w14:textId="63182613" w:rsidR="000F1F10" w:rsidRDefault="00000000">
      <w:pPr>
        <w:pStyle w:val="TOC4"/>
        <w:tabs>
          <w:tab w:val="right" w:leader="dot" w:pos="5030"/>
        </w:tabs>
        <w:rPr>
          <w:rFonts w:eastAsiaTheme="minorEastAsia"/>
          <w:smallCaps w:val="0"/>
          <w:noProof/>
          <w:sz w:val="22"/>
          <w:lang w:val="en-US" w:eastAsia="en-US" w:bidi="ar-SA"/>
        </w:rPr>
      </w:pPr>
      <w:hyperlink w:anchor="_Toc125638064" w:history="1">
        <w:r w:rsidR="000F1F10" w:rsidRPr="00BD4243">
          <w:rPr>
            <w:rStyle w:val="Hyperlink"/>
            <w:rFonts w:ascii="Calibri Light" w:hAnsi="Calibri Light" w:cs="Calibri Light"/>
            <w:noProof/>
          </w:rPr>
          <w:t>Azure Lab Services</w:t>
        </w:r>
        <w:r w:rsidR="000F1F10">
          <w:rPr>
            <w:noProof/>
            <w:webHidden/>
          </w:rPr>
          <w:tab/>
        </w:r>
        <w:r w:rsidR="000F1F10">
          <w:rPr>
            <w:noProof/>
            <w:webHidden/>
          </w:rPr>
          <w:fldChar w:fldCharType="begin"/>
        </w:r>
        <w:r w:rsidR="000F1F10">
          <w:rPr>
            <w:noProof/>
            <w:webHidden/>
          </w:rPr>
          <w:instrText xml:space="preserve"> PAGEREF _Toc125638064 \h </w:instrText>
        </w:r>
        <w:r w:rsidR="000F1F10">
          <w:rPr>
            <w:noProof/>
            <w:webHidden/>
          </w:rPr>
        </w:r>
        <w:r w:rsidR="000F1F10">
          <w:rPr>
            <w:noProof/>
            <w:webHidden/>
          </w:rPr>
          <w:fldChar w:fldCharType="separate"/>
        </w:r>
        <w:r w:rsidR="000F1F10">
          <w:rPr>
            <w:noProof/>
            <w:webHidden/>
          </w:rPr>
          <w:t>52</w:t>
        </w:r>
        <w:r w:rsidR="000F1F10">
          <w:rPr>
            <w:noProof/>
            <w:webHidden/>
          </w:rPr>
          <w:fldChar w:fldCharType="end"/>
        </w:r>
      </w:hyperlink>
    </w:p>
    <w:p w14:paraId="5FC79582" w14:textId="1B990199" w:rsidR="000F1F10" w:rsidRDefault="00000000">
      <w:pPr>
        <w:pStyle w:val="TOC4"/>
        <w:tabs>
          <w:tab w:val="right" w:leader="dot" w:pos="5030"/>
        </w:tabs>
        <w:rPr>
          <w:rFonts w:eastAsiaTheme="minorEastAsia"/>
          <w:smallCaps w:val="0"/>
          <w:noProof/>
          <w:sz w:val="22"/>
          <w:lang w:val="en-US" w:eastAsia="en-US" w:bidi="ar-SA"/>
        </w:rPr>
      </w:pPr>
      <w:hyperlink w:anchor="_Toc125638065" w:history="1">
        <w:r w:rsidR="000F1F10" w:rsidRPr="00BD4243">
          <w:rPr>
            <w:rStyle w:val="Hyperlink"/>
            <w:rFonts w:ascii="Calibri Light" w:hAnsi="Calibri Light" w:cs="Calibri Light"/>
            <w:noProof/>
          </w:rPr>
          <w:t xml:space="preserve">Azure </w:t>
        </w:r>
        <w:r w:rsidR="000F1F10" w:rsidRPr="00BD4243">
          <w:rPr>
            <w:rStyle w:val="Hyperlink"/>
            <w:rFonts w:cstheme="majorHAnsi" w:hint="eastAsia"/>
            <w:noProof/>
          </w:rPr>
          <w:t>負載平衡器</w:t>
        </w:r>
        <w:r w:rsidR="000F1F10">
          <w:rPr>
            <w:noProof/>
            <w:webHidden/>
          </w:rPr>
          <w:tab/>
        </w:r>
        <w:r w:rsidR="000F1F10">
          <w:rPr>
            <w:noProof/>
            <w:webHidden/>
          </w:rPr>
          <w:fldChar w:fldCharType="begin"/>
        </w:r>
        <w:r w:rsidR="000F1F10">
          <w:rPr>
            <w:noProof/>
            <w:webHidden/>
          </w:rPr>
          <w:instrText xml:space="preserve"> PAGEREF _Toc125638065 \h </w:instrText>
        </w:r>
        <w:r w:rsidR="000F1F10">
          <w:rPr>
            <w:noProof/>
            <w:webHidden/>
          </w:rPr>
        </w:r>
        <w:r w:rsidR="000F1F10">
          <w:rPr>
            <w:noProof/>
            <w:webHidden/>
          </w:rPr>
          <w:fldChar w:fldCharType="separate"/>
        </w:r>
        <w:r w:rsidR="000F1F10">
          <w:rPr>
            <w:noProof/>
            <w:webHidden/>
          </w:rPr>
          <w:t>52</w:t>
        </w:r>
        <w:r w:rsidR="000F1F10">
          <w:rPr>
            <w:noProof/>
            <w:webHidden/>
          </w:rPr>
          <w:fldChar w:fldCharType="end"/>
        </w:r>
      </w:hyperlink>
    </w:p>
    <w:p w14:paraId="06BF8A26" w14:textId="2832EC43" w:rsidR="000F1F10" w:rsidRDefault="00000000">
      <w:pPr>
        <w:pStyle w:val="TOC4"/>
        <w:tabs>
          <w:tab w:val="right" w:leader="dot" w:pos="5030"/>
        </w:tabs>
        <w:rPr>
          <w:rFonts w:eastAsiaTheme="minorEastAsia"/>
          <w:smallCaps w:val="0"/>
          <w:noProof/>
          <w:sz w:val="22"/>
          <w:lang w:val="en-US" w:eastAsia="en-US" w:bidi="ar-SA"/>
        </w:rPr>
      </w:pPr>
      <w:hyperlink w:anchor="_Toc125638066" w:history="1">
        <w:r w:rsidR="000F1F10" w:rsidRPr="00BD4243">
          <w:rPr>
            <w:rStyle w:val="Hyperlink"/>
            <w:rFonts w:cstheme="minorHAnsi" w:hint="eastAsia"/>
            <w:noProof/>
          </w:rPr>
          <w:t>邏輯應用程式</w:t>
        </w:r>
        <w:r w:rsidR="000F1F10">
          <w:rPr>
            <w:noProof/>
            <w:webHidden/>
          </w:rPr>
          <w:tab/>
        </w:r>
        <w:r w:rsidR="000F1F10">
          <w:rPr>
            <w:noProof/>
            <w:webHidden/>
          </w:rPr>
          <w:fldChar w:fldCharType="begin"/>
        </w:r>
        <w:r w:rsidR="000F1F10">
          <w:rPr>
            <w:noProof/>
            <w:webHidden/>
          </w:rPr>
          <w:instrText xml:space="preserve"> PAGEREF _Toc125638066 \h </w:instrText>
        </w:r>
        <w:r w:rsidR="000F1F10">
          <w:rPr>
            <w:noProof/>
            <w:webHidden/>
          </w:rPr>
        </w:r>
        <w:r w:rsidR="000F1F10">
          <w:rPr>
            <w:noProof/>
            <w:webHidden/>
          </w:rPr>
          <w:fldChar w:fldCharType="separate"/>
        </w:r>
        <w:r w:rsidR="000F1F10">
          <w:rPr>
            <w:noProof/>
            <w:webHidden/>
          </w:rPr>
          <w:t>53</w:t>
        </w:r>
        <w:r w:rsidR="000F1F10">
          <w:rPr>
            <w:noProof/>
            <w:webHidden/>
          </w:rPr>
          <w:fldChar w:fldCharType="end"/>
        </w:r>
      </w:hyperlink>
    </w:p>
    <w:p w14:paraId="7D23992F" w14:textId="3AF446FE" w:rsidR="000F1F10" w:rsidRDefault="00000000">
      <w:pPr>
        <w:pStyle w:val="TOC4"/>
        <w:tabs>
          <w:tab w:val="right" w:leader="dot" w:pos="5030"/>
        </w:tabs>
        <w:rPr>
          <w:rFonts w:eastAsiaTheme="minorEastAsia"/>
          <w:smallCaps w:val="0"/>
          <w:noProof/>
          <w:sz w:val="22"/>
          <w:lang w:val="en-US" w:eastAsia="en-US" w:bidi="ar-SA"/>
        </w:rPr>
      </w:pPr>
      <w:hyperlink w:anchor="_Toc125638067" w:history="1">
        <w:r w:rsidR="000F1F10" w:rsidRPr="00BD4243">
          <w:rPr>
            <w:rStyle w:val="Hyperlink"/>
            <w:rFonts w:ascii="Calibri Light" w:hAnsi="Calibri Light" w:cs="Calibri Light"/>
            <w:noProof/>
          </w:rPr>
          <w:t>Azure Machine Learning</w:t>
        </w:r>
        <w:r w:rsidR="000F1F10">
          <w:rPr>
            <w:noProof/>
            <w:webHidden/>
          </w:rPr>
          <w:tab/>
        </w:r>
        <w:r w:rsidR="000F1F10">
          <w:rPr>
            <w:noProof/>
            <w:webHidden/>
          </w:rPr>
          <w:fldChar w:fldCharType="begin"/>
        </w:r>
        <w:r w:rsidR="000F1F10">
          <w:rPr>
            <w:noProof/>
            <w:webHidden/>
          </w:rPr>
          <w:instrText xml:space="preserve"> PAGEREF _Toc125638067 \h </w:instrText>
        </w:r>
        <w:r w:rsidR="000F1F10">
          <w:rPr>
            <w:noProof/>
            <w:webHidden/>
          </w:rPr>
        </w:r>
        <w:r w:rsidR="000F1F10">
          <w:rPr>
            <w:noProof/>
            <w:webHidden/>
          </w:rPr>
          <w:fldChar w:fldCharType="separate"/>
        </w:r>
        <w:r w:rsidR="000F1F10">
          <w:rPr>
            <w:noProof/>
            <w:webHidden/>
          </w:rPr>
          <w:t>53</w:t>
        </w:r>
        <w:r w:rsidR="000F1F10">
          <w:rPr>
            <w:noProof/>
            <w:webHidden/>
          </w:rPr>
          <w:fldChar w:fldCharType="end"/>
        </w:r>
      </w:hyperlink>
    </w:p>
    <w:p w14:paraId="59B8A7EB" w14:textId="6F1C0797" w:rsidR="000F1F10" w:rsidRDefault="00000000">
      <w:pPr>
        <w:pStyle w:val="TOC4"/>
        <w:tabs>
          <w:tab w:val="right" w:leader="dot" w:pos="5030"/>
        </w:tabs>
        <w:rPr>
          <w:rFonts w:eastAsiaTheme="minorEastAsia"/>
          <w:smallCaps w:val="0"/>
          <w:noProof/>
          <w:sz w:val="22"/>
          <w:lang w:val="en-US" w:eastAsia="en-US" w:bidi="ar-SA"/>
        </w:rPr>
      </w:pPr>
      <w:hyperlink w:anchor="_Toc125638068" w:history="1">
        <w:r w:rsidR="000F1F10" w:rsidRPr="00BD4243">
          <w:rPr>
            <w:rStyle w:val="Hyperlink"/>
            <w:rFonts w:ascii="Calibri Light" w:hAnsi="Calibri Light" w:cs="Calibri Light"/>
            <w:noProof/>
          </w:rPr>
          <w:t>Azure Machine Learning Studio</w:t>
        </w:r>
        <w:r w:rsidR="000F1F10" w:rsidRPr="00BD4243">
          <w:rPr>
            <w:rStyle w:val="Hyperlink"/>
            <w:rFonts w:cstheme="majorHAnsi"/>
            <w:noProof/>
          </w:rPr>
          <w:t xml:space="preserve"> (</w:t>
        </w:r>
        <w:r w:rsidR="000F1F10" w:rsidRPr="00BD4243">
          <w:rPr>
            <w:rStyle w:val="Hyperlink"/>
            <w:rFonts w:cstheme="majorHAnsi" w:hint="eastAsia"/>
            <w:noProof/>
          </w:rPr>
          <w:t>傳統</w:t>
        </w:r>
        <w:r w:rsidR="000F1F10" w:rsidRPr="00BD4243">
          <w:rPr>
            <w:rStyle w:val="Hyperlink"/>
            <w:rFonts w:cstheme="majorHAnsi"/>
            <w:noProof/>
          </w:rPr>
          <w:t>)</w:t>
        </w:r>
        <w:r w:rsidR="000F1F10">
          <w:rPr>
            <w:noProof/>
            <w:webHidden/>
          </w:rPr>
          <w:tab/>
        </w:r>
        <w:r w:rsidR="000F1F10">
          <w:rPr>
            <w:noProof/>
            <w:webHidden/>
          </w:rPr>
          <w:fldChar w:fldCharType="begin"/>
        </w:r>
        <w:r w:rsidR="000F1F10">
          <w:rPr>
            <w:noProof/>
            <w:webHidden/>
          </w:rPr>
          <w:instrText xml:space="preserve"> PAGEREF _Toc125638068 \h </w:instrText>
        </w:r>
        <w:r w:rsidR="000F1F10">
          <w:rPr>
            <w:noProof/>
            <w:webHidden/>
          </w:rPr>
        </w:r>
        <w:r w:rsidR="000F1F10">
          <w:rPr>
            <w:noProof/>
            <w:webHidden/>
          </w:rPr>
          <w:fldChar w:fldCharType="separate"/>
        </w:r>
        <w:r w:rsidR="000F1F10">
          <w:rPr>
            <w:noProof/>
            <w:webHidden/>
          </w:rPr>
          <w:t>54</w:t>
        </w:r>
        <w:r w:rsidR="000F1F10">
          <w:rPr>
            <w:noProof/>
            <w:webHidden/>
          </w:rPr>
          <w:fldChar w:fldCharType="end"/>
        </w:r>
      </w:hyperlink>
    </w:p>
    <w:p w14:paraId="1C0EC85A" w14:textId="2EF5313A" w:rsidR="000F1F10" w:rsidRDefault="00000000">
      <w:pPr>
        <w:pStyle w:val="TOC4"/>
        <w:tabs>
          <w:tab w:val="right" w:leader="dot" w:pos="5030"/>
        </w:tabs>
        <w:rPr>
          <w:rFonts w:eastAsiaTheme="minorEastAsia"/>
          <w:smallCaps w:val="0"/>
          <w:noProof/>
          <w:sz w:val="22"/>
          <w:lang w:val="en-US" w:eastAsia="en-US" w:bidi="ar-SA"/>
        </w:rPr>
      </w:pPr>
      <w:hyperlink w:anchor="_Toc125638069" w:history="1">
        <w:r w:rsidR="000F1F10" w:rsidRPr="00BD4243">
          <w:rPr>
            <w:rStyle w:val="Hyperlink"/>
            <w:rFonts w:ascii="Calibri Light" w:hAnsi="Calibri Light" w:cs="Calibri Light"/>
            <w:noProof/>
          </w:rPr>
          <w:t xml:space="preserve">Azure </w:t>
        </w:r>
        <w:r w:rsidR="000F1F10" w:rsidRPr="00BD4243">
          <w:rPr>
            <w:rStyle w:val="Hyperlink"/>
            <w:rFonts w:cstheme="majorHAnsi" w:hint="eastAsia"/>
            <w:noProof/>
          </w:rPr>
          <w:t>地圖服務</w:t>
        </w:r>
        <w:r w:rsidR="000F1F10">
          <w:rPr>
            <w:noProof/>
            <w:webHidden/>
          </w:rPr>
          <w:tab/>
        </w:r>
        <w:r w:rsidR="000F1F10">
          <w:rPr>
            <w:noProof/>
            <w:webHidden/>
          </w:rPr>
          <w:fldChar w:fldCharType="begin"/>
        </w:r>
        <w:r w:rsidR="000F1F10">
          <w:rPr>
            <w:noProof/>
            <w:webHidden/>
          </w:rPr>
          <w:instrText xml:space="preserve"> PAGEREF _Toc125638069 \h </w:instrText>
        </w:r>
        <w:r w:rsidR="000F1F10">
          <w:rPr>
            <w:noProof/>
            <w:webHidden/>
          </w:rPr>
        </w:r>
        <w:r w:rsidR="000F1F10">
          <w:rPr>
            <w:noProof/>
            <w:webHidden/>
          </w:rPr>
          <w:fldChar w:fldCharType="separate"/>
        </w:r>
        <w:r w:rsidR="000F1F10">
          <w:rPr>
            <w:noProof/>
            <w:webHidden/>
          </w:rPr>
          <w:t>55</w:t>
        </w:r>
        <w:r w:rsidR="000F1F10">
          <w:rPr>
            <w:noProof/>
            <w:webHidden/>
          </w:rPr>
          <w:fldChar w:fldCharType="end"/>
        </w:r>
      </w:hyperlink>
    </w:p>
    <w:p w14:paraId="7E28E056" w14:textId="00E55B5F" w:rsidR="000F1F10" w:rsidRDefault="00000000">
      <w:pPr>
        <w:pStyle w:val="TOC4"/>
        <w:tabs>
          <w:tab w:val="right" w:leader="dot" w:pos="5030"/>
        </w:tabs>
        <w:rPr>
          <w:rFonts w:eastAsiaTheme="minorEastAsia"/>
          <w:smallCaps w:val="0"/>
          <w:noProof/>
          <w:sz w:val="22"/>
          <w:lang w:val="en-US" w:eastAsia="en-US" w:bidi="ar-SA"/>
        </w:rPr>
      </w:pPr>
      <w:hyperlink w:anchor="_Toc125638070" w:history="1">
        <w:r w:rsidR="000F1F10" w:rsidRPr="00BD4243">
          <w:rPr>
            <w:rStyle w:val="Hyperlink"/>
            <w:rFonts w:cstheme="minorHAnsi" w:hint="eastAsia"/>
            <w:noProof/>
          </w:rPr>
          <w:t>媒體服務</w:t>
        </w:r>
        <w:r w:rsidR="000F1F10">
          <w:rPr>
            <w:noProof/>
            <w:webHidden/>
          </w:rPr>
          <w:tab/>
        </w:r>
        <w:r w:rsidR="000F1F10">
          <w:rPr>
            <w:noProof/>
            <w:webHidden/>
          </w:rPr>
          <w:fldChar w:fldCharType="begin"/>
        </w:r>
        <w:r w:rsidR="000F1F10">
          <w:rPr>
            <w:noProof/>
            <w:webHidden/>
          </w:rPr>
          <w:instrText xml:space="preserve"> PAGEREF _Toc125638070 \h </w:instrText>
        </w:r>
        <w:r w:rsidR="000F1F10">
          <w:rPr>
            <w:noProof/>
            <w:webHidden/>
          </w:rPr>
        </w:r>
        <w:r w:rsidR="000F1F10">
          <w:rPr>
            <w:noProof/>
            <w:webHidden/>
          </w:rPr>
          <w:fldChar w:fldCharType="separate"/>
        </w:r>
        <w:r w:rsidR="000F1F10">
          <w:rPr>
            <w:noProof/>
            <w:webHidden/>
          </w:rPr>
          <w:t>55</w:t>
        </w:r>
        <w:r w:rsidR="000F1F10">
          <w:rPr>
            <w:noProof/>
            <w:webHidden/>
          </w:rPr>
          <w:fldChar w:fldCharType="end"/>
        </w:r>
      </w:hyperlink>
    </w:p>
    <w:p w14:paraId="01333390" w14:textId="53C6A2E7" w:rsidR="000F1F10" w:rsidRDefault="00000000">
      <w:pPr>
        <w:pStyle w:val="TOC4"/>
        <w:tabs>
          <w:tab w:val="right" w:leader="dot" w:pos="5030"/>
        </w:tabs>
        <w:rPr>
          <w:rFonts w:eastAsiaTheme="minorEastAsia"/>
          <w:smallCaps w:val="0"/>
          <w:noProof/>
          <w:sz w:val="22"/>
          <w:lang w:val="en-US" w:eastAsia="en-US" w:bidi="ar-SA"/>
        </w:rPr>
      </w:pPr>
      <w:hyperlink w:anchor="_Toc125638071" w:history="1">
        <w:r w:rsidR="000F1F10" w:rsidRPr="00BD4243">
          <w:rPr>
            <w:rStyle w:val="Hyperlink"/>
            <w:rFonts w:ascii="Calibri Light" w:hAnsi="Calibri Light" w:cs="Calibri Light"/>
            <w:noProof/>
          </w:rPr>
          <w:t xml:space="preserve">Microsoft </w:t>
        </w:r>
        <w:r w:rsidR="000F1F10" w:rsidRPr="00BD4243">
          <w:rPr>
            <w:rStyle w:val="Hyperlink"/>
            <w:rFonts w:cstheme="majorHAnsi" w:hint="eastAsia"/>
            <w:noProof/>
          </w:rPr>
          <w:t>成本管理</w:t>
        </w:r>
        <w:r w:rsidR="000F1F10">
          <w:rPr>
            <w:noProof/>
            <w:webHidden/>
          </w:rPr>
          <w:tab/>
        </w:r>
        <w:r w:rsidR="000F1F10">
          <w:rPr>
            <w:noProof/>
            <w:webHidden/>
          </w:rPr>
          <w:fldChar w:fldCharType="begin"/>
        </w:r>
        <w:r w:rsidR="000F1F10">
          <w:rPr>
            <w:noProof/>
            <w:webHidden/>
          </w:rPr>
          <w:instrText xml:space="preserve"> PAGEREF _Toc125638071 \h </w:instrText>
        </w:r>
        <w:r w:rsidR="000F1F10">
          <w:rPr>
            <w:noProof/>
            <w:webHidden/>
          </w:rPr>
        </w:r>
        <w:r w:rsidR="000F1F10">
          <w:rPr>
            <w:noProof/>
            <w:webHidden/>
          </w:rPr>
          <w:fldChar w:fldCharType="separate"/>
        </w:r>
        <w:r w:rsidR="000F1F10">
          <w:rPr>
            <w:noProof/>
            <w:webHidden/>
          </w:rPr>
          <w:t>57</w:t>
        </w:r>
        <w:r w:rsidR="000F1F10">
          <w:rPr>
            <w:noProof/>
            <w:webHidden/>
          </w:rPr>
          <w:fldChar w:fldCharType="end"/>
        </w:r>
      </w:hyperlink>
    </w:p>
    <w:p w14:paraId="244DD994" w14:textId="07600057" w:rsidR="000F1F10" w:rsidRDefault="00000000">
      <w:pPr>
        <w:pStyle w:val="TOC4"/>
        <w:tabs>
          <w:tab w:val="right" w:leader="dot" w:pos="5030"/>
        </w:tabs>
        <w:rPr>
          <w:rFonts w:eastAsiaTheme="minorEastAsia"/>
          <w:smallCaps w:val="0"/>
          <w:noProof/>
          <w:sz w:val="22"/>
          <w:lang w:val="en-US" w:eastAsia="en-US" w:bidi="ar-SA"/>
        </w:rPr>
      </w:pPr>
      <w:hyperlink w:anchor="_Toc125638072" w:history="1">
        <w:r w:rsidR="000F1F10" w:rsidRPr="00BD4243">
          <w:rPr>
            <w:rStyle w:val="Hyperlink"/>
            <w:rFonts w:ascii="Calibri Light" w:hAnsi="Calibri Light" w:cs="Calibri Light"/>
            <w:noProof/>
          </w:rPr>
          <w:t>Microsoft Genomics</w:t>
        </w:r>
        <w:r w:rsidR="000F1F10">
          <w:rPr>
            <w:noProof/>
            <w:webHidden/>
          </w:rPr>
          <w:tab/>
        </w:r>
        <w:r w:rsidR="000F1F10">
          <w:rPr>
            <w:noProof/>
            <w:webHidden/>
          </w:rPr>
          <w:fldChar w:fldCharType="begin"/>
        </w:r>
        <w:r w:rsidR="000F1F10">
          <w:rPr>
            <w:noProof/>
            <w:webHidden/>
          </w:rPr>
          <w:instrText xml:space="preserve"> PAGEREF _Toc125638072 \h </w:instrText>
        </w:r>
        <w:r w:rsidR="000F1F10">
          <w:rPr>
            <w:noProof/>
            <w:webHidden/>
          </w:rPr>
        </w:r>
        <w:r w:rsidR="000F1F10">
          <w:rPr>
            <w:noProof/>
            <w:webHidden/>
          </w:rPr>
          <w:fldChar w:fldCharType="separate"/>
        </w:r>
        <w:r w:rsidR="000F1F10">
          <w:rPr>
            <w:noProof/>
            <w:webHidden/>
          </w:rPr>
          <w:t>57</w:t>
        </w:r>
        <w:r w:rsidR="000F1F10">
          <w:rPr>
            <w:noProof/>
            <w:webHidden/>
          </w:rPr>
          <w:fldChar w:fldCharType="end"/>
        </w:r>
      </w:hyperlink>
    </w:p>
    <w:p w14:paraId="59A0DA6F" w14:textId="16EC8F05" w:rsidR="000F1F10" w:rsidRDefault="00000000">
      <w:pPr>
        <w:pStyle w:val="TOC4"/>
        <w:tabs>
          <w:tab w:val="right" w:leader="dot" w:pos="5030"/>
        </w:tabs>
        <w:rPr>
          <w:rFonts w:eastAsiaTheme="minorEastAsia"/>
          <w:smallCaps w:val="0"/>
          <w:noProof/>
          <w:sz w:val="22"/>
          <w:lang w:val="en-US" w:eastAsia="en-US" w:bidi="ar-SA"/>
        </w:rPr>
      </w:pPr>
      <w:hyperlink w:anchor="_Toc125638073" w:history="1">
        <w:r w:rsidR="000F1F10" w:rsidRPr="00BD4243">
          <w:rPr>
            <w:rStyle w:val="Hyperlink"/>
            <w:rFonts w:cstheme="minorHAnsi" w:hint="eastAsia"/>
            <w:noProof/>
          </w:rPr>
          <w:t>行動服務</w:t>
        </w:r>
        <w:r w:rsidR="000F1F10">
          <w:rPr>
            <w:noProof/>
            <w:webHidden/>
          </w:rPr>
          <w:tab/>
        </w:r>
        <w:r w:rsidR="000F1F10">
          <w:rPr>
            <w:noProof/>
            <w:webHidden/>
          </w:rPr>
          <w:fldChar w:fldCharType="begin"/>
        </w:r>
        <w:r w:rsidR="000F1F10">
          <w:rPr>
            <w:noProof/>
            <w:webHidden/>
          </w:rPr>
          <w:instrText xml:space="preserve"> PAGEREF _Toc125638073 \h </w:instrText>
        </w:r>
        <w:r w:rsidR="000F1F10">
          <w:rPr>
            <w:noProof/>
            <w:webHidden/>
          </w:rPr>
        </w:r>
        <w:r w:rsidR="000F1F10">
          <w:rPr>
            <w:noProof/>
            <w:webHidden/>
          </w:rPr>
          <w:fldChar w:fldCharType="separate"/>
        </w:r>
        <w:r w:rsidR="000F1F10">
          <w:rPr>
            <w:noProof/>
            <w:webHidden/>
          </w:rPr>
          <w:t>58</w:t>
        </w:r>
        <w:r w:rsidR="000F1F10">
          <w:rPr>
            <w:noProof/>
            <w:webHidden/>
          </w:rPr>
          <w:fldChar w:fldCharType="end"/>
        </w:r>
      </w:hyperlink>
    </w:p>
    <w:p w14:paraId="0AE8A73C" w14:textId="0F018BE4" w:rsidR="000F1F10" w:rsidRDefault="00000000">
      <w:pPr>
        <w:pStyle w:val="TOC4"/>
        <w:tabs>
          <w:tab w:val="right" w:leader="dot" w:pos="5030"/>
        </w:tabs>
        <w:rPr>
          <w:rFonts w:eastAsiaTheme="minorEastAsia"/>
          <w:smallCaps w:val="0"/>
          <w:noProof/>
          <w:sz w:val="22"/>
          <w:lang w:val="en-US" w:eastAsia="en-US" w:bidi="ar-SA"/>
        </w:rPr>
      </w:pPr>
      <w:hyperlink w:anchor="_Toc125638074" w:history="1">
        <w:r w:rsidR="000F1F10" w:rsidRPr="00BD4243">
          <w:rPr>
            <w:rStyle w:val="Hyperlink"/>
            <w:rFonts w:ascii="Calibri Light" w:hAnsi="Calibri Light" w:cs="Calibri Light"/>
            <w:noProof/>
          </w:rPr>
          <w:t xml:space="preserve">Azure </w:t>
        </w:r>
        <w:r w:rsidR="000F1F10" w:rsidRPr="00BD4243">
          <w:rPr>
            <w:rStyle w:val="Hyperlink"/>
            <w:rFonts w:cstheme="majorHAnsi" w:hint="eastAsia"/>
            <w:noProof/>
          </w:rPr>
          <w:t>監視器</w:t>
        </w:r>
        <w:r w:rsidR="000F1F10">
          <w:rPr>
            <w:noProof/>
            <w:webHidden/>
          </w:rPr>
          <w:tab/>
        </w:r>
        <w:r w:rsidR="000F1F10">
          <w:rPr>
            <w:noProof/>
            <w:webHidden/>
          </w:rPr>
          <w:fldChar w:fldCharType="begin"/>
        </w:r>
        <w:r w:rsidR="000F1F10">
          <w:rPr>
            <w:noProof/>
            <w:webHidden/>
          </w:rPr>
          <w:instrText xml:space="preserve"> PAGEREF _Toc125638074 \h </w:instrText>
        </w:r>
        <w:r w:rsidR="000F1F10">
          <w:rPr>
            <w:noProof/>
            <w:webHidden/>
          </w:rPr>
        </w:r>
        <w:r w:rsidR="000F1F10">
          <w:rPr>
            <w:noProof/>
            <w:webHidden/>
          </w:rPr>
          <w:fldChar w:fldCharType="separate"/>
        </w:r>
        <w:r w:rsidR="000F1F10">
          <w:rPr>
            <w:noProof/>
            <w:webHidden/>
          </w:rPr>
          <w:t>58</w:t>
        </w:r>
        <w:r w:rsidR="000F1F10">
          <w:rPr>
            <w:noProof/>
            <w:webHidden/>
          </w:rPr>
          <w:fldChar w:fldCharType="end"/>
        </w:r>
      </w:hyperlink>
    </w:p>
    <w:p w14:paraId="1A646EEF" w14:textId="30F0D3B1" w:rsidR="000F1F10" w:rsidRDefault="00000000">
      <w:pPr>
        <w:pStyle w:val="TOC4"/>
        <w:tabs>
          <w:tab w:val="right" w:leader="dot" w:pos="5030"/>
        </w:tabs>
        <w:rPr>
          <w:rFonts w:eastAsiaTheme="minorEastAsia"/>
          <w:smallCaps w:val="0"/>
          <w:noProof/>
          <w:sz w:val="22"/>
          <w:lang w:val="en-US" w:eastAsia="en-US" w:bidi="ar-SA"/>
        </w:rPr>
      </w:pPr>
      <w:hyperlink w:anchor="_Toc125638075" w:history="1">
        <w:r w:rsidR="000F1F10" w:rsidRPr="00BD4243">
          <w:rPr>
            <w:rStyle w:val="Hyperlink"/>
            <w:rFonts w:ascii="Calibri Light" w:hAnsi="Calibri Light" w:cs="Calibri Light"/>
            <w:noProof/>
          </w:rPr>
          <w:t>Multi-Factor Authentication</w:t>
        </w:r>
        <w:r w:rsidR="000F1F10" w:rsidRPr="00BD4243">
          <w:rPr>
            <w:rStyle w:val="Hyperlink"/>
            <w:rFonts w:cstheme="majorHAnsi"/>
            <w:noProof/>
          </w:rPr>
          <w:t xml:space="preserve"> </w:t>
        </w:r>
        <w:r w:rsidR="000F1F10" w:rsidRPr="00BD4243">
          <w:rPr>
            <w:rStyle w:val="Hyperlink"/>
            <w:rFonts w:cstheme="majorHAnsi" w:hint="eastAsia"/>
            <w:noProof/>
          </w:rPr>
          <w:t>服務</w:t>
        </w:r>
        <w:r w:rsidR="000F1F10">
          <w:rPr>
            <w:noProof/>
            <w:webHidden/>
          </w:rPr>
          <w:tab/>
        </w:r>
        <w:r w:rsidR="000F1F10">
          <w:rPr>
            <w:noProof/>
            <w:webHidden/>
          </w:rPr>
          <w:fldChar w:fldCharType="begin"/>
        </w:r>
        <w:r w:rsidR="000F1F10">
          <w:rPr>
            <w:noProof/>
            <w:webHidden/>
          </w:rPr>
          <w:instrText xml:space="preserve"> PAGEREF _Toc125638075 \h </w:instrText>
        </w:r>
        <w:r w:rsidR="000F1F10">
          <w:rPr>
            <w:noProof/>
            <w:webHidden/>
          </w:rPr>
        </w:r>
        <w:r w:rsidR="000F1F10">
          <w:rPr>
            <w:noProof/>
            <w:webHidden/>
          </w:rPr>
          <w:fldChar w:fldCharType="separate"/>
        </w:r>
        <w:r w:rsidR="000F1F10">
          <w:rPr>
            <w:noProof/>
            <w:webHidden/>
          </w:rPr>
          <w:t>59</w:t>
        </w:r>
        <w:r w:rsidR="000F1F10">
          <w:rPr>
            <w:noProof/>
            <w:webHidden/>
          </w:rPr>
          <w:fldChar w:fldCharType="end"/>
        </w:r>
      </w:hyperlink>
    </w:p>
    <w:p w14:paraId="1A007AE7" w14:textId="432B8FFA" w:rsidR="000F1F10" w:rsidRDefault="00000000">
      <w:pPr>
        <w:pStyle w:val="TOC4"/>
        <w:tabs>
          <w:tab w:val="right" w:leader="dot" w:pos="5030"/>
        </w:tabs>
        <w:rPr>
          <w:rFonts w:eastAsiaTheme="minorEastAsia"/>
          <w:smallCaps w:val="0"/>
          <w:noProof/>
          <w:sz w:val="22"/>
          <w:lang w:val="en-US" w:eastAsia="en-US" w:bidi="ar-SA"/>
        </w:rPr>
      </w:pPr>
      <w:hyperlink w:anchor="_Toc125638076" w:history="1">
        <w:r w:rsidR="000F1F10" w:rsidRPr="00BD4243">
          <w:rPr>
            <w:rStyle w:val="Hyperlink"/>
            <w:rFonts w:ascii="Calibri Light" w:hAnsi="Calibri Light" w:cs="Calibri Light"/>
            <w:noProof/>
          </w:rPr>
          <w:t>Azure NetApp Files</w:t>
        </w:r>
        <w:r w:rsidR="000F1F10">
          <w:rPr>
            <w:noProof/>
            <w:webHidden/>
          </w:rPr>
          <w:tab/>
        </w:r>
        <w:r w:rsidR="000F1F10">
          <w:rPr>
            <w:noProof/>
            <w:webHidden/>
          </w:rPr>
          <w:fldChar w:fldCharType="begin"/>
        </w:r>
        <w:r w:rsidR="000F1F10">
          <w:rPr>
            <w:noProof/>
            <w:webHidden/>
          </w:rPr>
          <w:instrText xml:space="preserve"> PAGEREF _Toc125638076 \h </w:instrText>
        </w:r>
        <w:r w:rsidR="000F1F10">
          <w:rPr>
            <w:noProof/>
            <w:webHidden/>
          </w:rPr>
        </w:r>
        <w:r w:rsidR="000F1F10">
          <w:rPr>
            <w:noProof/>
            <w:webHidden/>
          </w:rPr>
          <w:fldChar w:fldCharType="separate"/>
        </w:r>
        <w:r w:rsidR="000F1F10">
          <w:rPr>
            <w:noProof/>
            <w:webHidden/>
          </w:rPr>
          <w:t>59</w:t>
        </w:r>
        <w:r w:rsidR="000F1F10">
          <w:rPr>
            <w:noProof/>
            <w:webHidden/>
          </w:rPr>
          <w:fldChar w:fldCharType="end"/>
        </w:r>
      </w:hyperlink>
    </w:p>
    <w:p w14:paraId="1F77AC9D" w14:textId="410871C5" w:rsidR="000F1F10" w:rsidRDefault="00000000">
      <w:pPr>
        <w:pStyle w:val="TOC4"/>
        <w:tabs>
          <w:tab w:val="right" w:leader="dot" w:pos="5030"/>
        </w:tabs>
        <w:rPr>
          <w:rFonts w:eastAsiaTheme="minorEastAsia"/>
          <w:smallCaps w:val="0"/>
          <w:noProof/>
          <w:sz w:val="22"/>
          <w:lang w:val="en-US" w:eastAsia="en-US" w:bidi="ar-SA"/>
        </w:rPr>
      </w:pPr>
      <w:hyperlink w:anchor="_Toc125638077" w:history="1">
        <w:r w:rsidR="000F1F10" w:rsidRPr="00BD4243">
          <w:rPr>
            <w:rStyle w:val="Hyperlink"/>
            <w:rFonts w:cstheme="minorHAnsi" w:hint="eastAsia"/>
            <w:noProof/>
          </w:rPr>
          <w:t>網路監看員</w:t>
        </w:r>
        <w:r w:rsidR="000F1F10">
          <w:rPr>
            <w:noProof/>
            <w:webHidden/>
          </w:rPr>
          <w:tab/>
        </w:r>
        <w:r w:rsidR="000F1F10">
          <w:rPr>
            <w:noProof/>
            <w:webHidden/>
          </w:rPr>
          <w:fldChar w:fldCharType="begin"/>
        </w:r>
        <w:r w:rsidR="000F1F10">
          <w:rPr>
            <w:noProof/>
            <w:webHidden/>
          </w:rPr>
          <w:instrText xml:space="preserve"> PAGEREF _Toc125638077 \h </w:instrText>
        </w:r>
        <w:r w:rsidR="000F1F10">
          <w:rPr>
            <w:noProof/>
            <w:webHidden/>
          </w:rPr>
        </w:r>
        <w:r w:rsidR="000F1F10">
          <w:rPr>
            <w:noProof/>
            <w:webHidden/>
          </w:rPr>
          <w:fldChar w:fldCharType="separate"/>
        </w:r>
        <w:r w:rsidR="000F1F10">
          <w:rPr>
            <w:noProof/>
            <w:webHidden/>
          </w:rPr>
          <w:t>60</w:t>
        </w:r>
        <w:r w:rsidR="000F1F10">
          <w:rPr>
            <w:noProof/>
            <w:webHidden/>
          </w:rPr>
          <w:fldChar w:fldCharType="end"/>
        </w:r>
      </w:hyperlink>
    </w:p>
    <w:p w14:paraId="4D25BB75" w14:textId="4732D586" w:rsidR="000F1F10" w:rsidRDefault="00000000">
      <w:pPr>
        <w:pStyle w:val="TOC4"/>
        <w:tabs>
          <w:tab w:val="right" w:leader="dot" w:pos="5030"/>
        </w:tabs>
        <w:rPr>
          <w:rFonts w:eastAsiaTheme="minorEastAsia"/>
          <w:smallCaps w:val="0"/>
          <w:noProof/>
          <w:sz w:val="22"/>
          <w:lang w:val="en-US" w:eastAsia="en-US" w:bidi="ar-SA"/>
        </w:rPr>
      </w:pPr>
      <w:hyperlink w:anchor="_Toc125638078" w:history="1">
        <w:r w:rsidR="000F1F10" w:rsidRPr="00BD4243">
          <w:rPr>
            <w:rStyle w:val="Hyperlink"/>
            <w:rFonts w:cstheme="minorHAnsi" w:hint="eastAsia"/>
            <w:noProof/>
          </w:rPr>
          <w:t>通知中樞</w:t>
        </w:r>
        <w:r w:rsidR="000F1F10">
          <w:rPr>
            <w:noProof/>
            <w:webHidden/>
          </w:rPr>
          <w:tab/>
        </w:r>
        <w:r w:rsidR="000F1F10">
          <w:rPr>
            <w:noProof/>
            <w:webHidden/>
          </w:rPr>
          <w:fldChar w:fldCharType="begin"/>
        </w:r>
        <w:r w:rsidR="000F1F10">
          <w:rPr>
            <w:noProof/>
            <w:webHidden/>
          </w:rPr>
          <w:instrText xml:space="preserve"> PAGEREF _Toc125638078 \h </w:instrText>
        </w:r>
        <w:r w:rsidR="000F1F10">
          <w:rPr>
            <w:noProof/>
            <w:webHidden/>
          </w:rPr>
        </w:r>
        <w:r w:rsidR="000F1F10">
          <w:rPr>
            <w:noProof/>
            <w:webHidden/>
          </w:rPr>
          <w:fldChar w:fldCharType="separate"/>
        </w:r>
        <w:r w:rsidR="000F1F10">
          <w:rPr>
            <w:noProof/>
            <w:webHidden/>
          </w:rPr>
          <w:t>60</w:t>
        </w:r>
        <w:r w:rsidR="000F1F10">
          <w:rPr>
            <w:noProof/>
            <w:webHidden/>
          </w:rPr>
          <w:fldChar w:fldCharType="end"/>
        </w:r>
      </w:hyperlink>
    </w:p>
    <w:p w14:paraId="3B9548BA" w14:textId="164C3EB4" w:rsidR="000F1F10" w:rsidRDefault="00000000">
      <w:pPr>
        <w:pStyle w:val="TOC4"/>
        <w:tabs>
          <w:tab w:val="right" w:leader="dot" w:pos="5030"/>
        </w:tabs>
        <w:rPr>
          <w:rFonts w:eastAsiaTheme="minorEastAsia"/>
          <w:smallCaps w:val="0"/>
          <w:noProof/>
          <w:sz w:val="22"/>
          <w:lang w:val="en-US" w:eastAsia="en-US" w:bidi="ar-SA"/>
        </w:rPr>
      </w:pPr>
      <w:hyperlink w:anchor="_Toc125638079" w:history="1">
        <w:r w:rsidR="000F1F10" w:rsidRPr="00BD4243">
          <w:rPr>
            <w:rStyle w:val="Hyperlink"/>
            <w:rFonts w:cstheme="majorHAnsi" w:hint="eastAsia"/>
            <w:noProof/>
          </w:rPr>
          <w:t>適用於</w:t>
        </w:r>
        <w:r w:rsidR="000F1F10" w:rsidRPr="00BD4243">
          <w:rPr>
            <w:rStyle w:val="Hyperlink"/>
            <w:rFonts w:cstheme="majorHAnsi"/>
            <w:noProof/>
          </w:rPr>
          <w:t xml:space="preserve"> </w:t>
        </w:r>
        <w:r w:rsidR="000F1F10" w:rsidRPr="00BD4243">
          <w:rPr>
            <w:rStyle w:val="Hyperlink"/>
            <w:rFonts w:ascii="Calibri Light" w:hAnsi="Calibri Light" w:cs="Calibri Light"/>
            <w:noProof/>
          </w:rPr>
          <w:t>Azure</w:t>
        </w:r>
        <w:r w:rsidR="000F1F10" w:rsidRPr="00BD4243">
          <w:rPr>
            <w:rStyle w:val="Hyperlink"/>
            <w:rFonts w:cstheme="majorHAnsi"/>
            <w:noProof/>
          </w:rPr>
          <w:t xml:space="preserve"> </w:t>
        </w:r>
        <w:r w:rsidR="000F1F10" w:rsidRPr="00BD4243">
          <w:rPr>
            <w:rStyle w:val="Hyperlink"/>
            <w:rFonts w:cstheme="majorHAnsi" w:hint="eastAsia"/>
            <w:noProof/>
          </w:rPr>
          <w:t>虛擬機器之隨選容量保留</w:t>
        </w:r>
        <w:r w:rsidR="000F1F10">
          <w:rPr>
            <w:noProof/>
            <w:webHidden/>
          </w:rPr>
          <w:tab/>
        </w:r>
        <w:r w:rsidR="000F1F10">
          <w:rPr>
            <w:noProof/>
            <w:webHidden/>
          </w:rPr>
          <w:fldChar w:fldCharType="begin"/>
        </w:r>
        <w:r w:rsidR="000F1F10">
          <w:rPr>
            <w:noProof/>
            <w:webHidden/>
          </w:rPr>
          <w:instrText xml:space="preserve"> PAGEREF _Toc125638079 \h </w:instrText>
        </w:r>
        <w:r w:rsidR="000F1F10">
          <w:rPr>
            <w:noProof/>
            <w:webHidden/>
          </w:rPr>
        </w:r>
        <w:r w:rsidR="000F1F10">
          <w:rPr>
            <w:noProof/>
            <w:webHidden/>
          </w:rPr>
          <w:fldChar w:fldCharType="separate"/>
        </w:r>
        <w:r w:rsidR="000F1F10">
          <w:rPr>
            <w:noProof/>
            <w:webHidden/>
          </w:rPr>
          <w:t>61</w:t>
        </w:r>
        <w:r w:rsidR="000F1F10">
          <w:rPr>
            <w:noProof/>
            <w:webHidden/>
          </w:rPr>
          <w:fldChar w:fldCharType="end"/>
        </w:r>
      </w:hyperlink>
    </w:p>
    <w:p w14:paraId="6913DD83" w14:textId="19500D16" w:rsidR="000F1F10" w:rsidRDefault="00000000">
      <w:pPr>
        <w:pStyle w:val="TOC4"/>
        <w:tabs>
          <w:tab w:val="right" w:leader="dot" w:pos="5030"/>
        </w:tabs>
        <w:rPr>
          <w:rFonts w:eastAsiaTheme="minorEastAsia"/>
          <w:smallCaps w:val="0"/>
          <w:noProof/>
          <w:sz w:val="22"/>
          <w:lang w:val="en-US" w:eastAsia="en-US" w:bidi="ar-SA"/>
        </w:rPr>
      </w:pPr>
      <w:hyperlink w:anchor="_Toc125638080" w:history="1">
        <w:r w:rsidR="000F1F10" w:rsidRPr="00BD4243">
          <w:rPr>
            <w:rStyle w:val="Hyperlink"/>
            <w:rFonts w:ascii="Calibri Light" w:hAnsi="Calibri Light" w:cs="Calibri Light"/>
            <w:noProof/>
          </w:rPr>
          <w:t>Azure Orbital</w:t>
        </w:r>
        <w:r w:rsidR="000F1F10" w:rsidRPr="00BD4243">
          <w:rPr>
            <w:rStyle w:val="Hyperlink"/>
            <w:rFonts w:cstheme="majorHAnsi"/>
            <w:noProof/>
          </w:rPr>
          <w:t xml:space="preserve"> </w:t>
        </w:r>
        <w:r w:rsidR="000F1F10" w:rsidRPr="00BD4243">
          <w:rPr>
            <w:rStyle w:val="Hyperlink"/>
            <w:rFonts w:cstheme="majorHAnsi" w:hint="eastAsia"/>
            <w:noProof/>
          </w:rPr>
          <w:t>地面站</w:t>
        </w:r>
        <w:r w:rsidR="000F1F10">
          <w:rPr>
            <w:noProof/>
            <w:webHidden/>
          </w:rPr>
          <w:tab/>
        </w:r>
        <w:r w:rsidR="000F1F10">
          <w:rPr>
            <w:noProof/>
            <w:webHidden/>
          </w:rPr>
          <w:fldChar w:fldCharType="begin"/>
        </w:r>
        <w:r w:rsidR="000F1F10">
          <w:rPr>
            <w:noProof/>
            <w:webHidden/>
          </w:rPr>
          <w:instrText xml:space="preserve"> PAGEREF _Toc125638080 \h </w:instrText>
        </w:r>
        <w:r w:rsidR="000F1F10">
          <w:rPr>
            <w:noProof/>
            <w:webHidden/>
          </w:rPr>
        </w:r>
        <w:r w:rsidR="000F1F10">
          <w:rPr>
            <w:noProof/>
            <w:webHidden/>
          </w:rPr>
          <w:fldChar w:fldCharType="separate"/>
        </w:r>
        <w:r w:rsidR="000F1F10">
          <w:rPr>
            <w:noProof/>
            <w:webHidden/>
          </w:rPr>
          <w:t>61</w:t>
        </w:r>
        <w:r w:rsidR="000F1F10">
          <w:rPr>
            <w:noProof/>
            <w:webHidden/>
          </w:rPr>
          <w:fldChar w:fldCharType="end"/>
        </w:r>
      </w:hyperlink>
    </w:p>
    <w:p w14:paraId="3A25D18B" w14:textId="112DF795" w:rsidR="000F1F10" w:rsidRDefault="00000000">
      <w:pPr>
        <w:pStyle w:val="TOC4"/>
        <w:tabs>
          <w:tab w:val="right" w:leader="dot" w:pos="5030"/>
        </w:tabs>
        <w:rPr>
          <w:rFonts w:eastAsiaTheme="minorEastAsia"/>
          <w:smallCaps w:val="0"/>
          <w:noProof/>
          <w:sz w:val="22"/>
          <w:lang w:val="en-US" w:eastAsia="en-US" w:bidi="ar-SA"/>
        </w:rPr>
      </w:pPr>
      <w:hyperlink w:anchor="_Toc125638081" w:history="1">
        <w:r w:rsidR="000F1F10" w:rsidRPr="00BD4243">
          <w:rPr>
            <w:rStyle w:val="Hyperlink"/>
            <w:rFonts w:ascii="Calibri Light" w:hAnsi="Calibri Light" w:cs="Calibri Light"/>
            <w:noProof/>
          </w:rPr>
          <w:t>Azure Private Link</w:t>
        </w:r>
        <w:r w:rsidR="000F1F10">
          <w:rPr>
            <w:noProof/>
            <w:webHidden/>
          </w:rPr>
          <w:tab/>
        </w:r>
        <w:r w:rsidR="000F1F10">
          <w:rPr>
            <w:noProof/>
            <w:webHidden/>
          </w:rPr>
          <w:fldChar w:fldCharType="begin"/>
        </w:r>
        <w:r w:rsidR="000F1F10">
          <w:rPr>
            <w:noProof/>
            <w:webHidden/>
          </w:rPr>
          <w:instrText xml:space="preserve"> PAGEREF _Toc125638081 \h </w:instrText>
        </w:r>
        <w:r w:rsidR="000F1F10">
          <w:rPr>
            <w:noProof/>
            <w:webHidden/>
          </w:rPr>
        </w:r>
        <w:r w:rsidR="000F1F10">
          <w:rPr>
            <w:noProof/>
            <w:webHidden/>
          </w:rPr>
          <w:fldChar w:fldCharType="separate"/>
        </w:r>
        <w:r w:rsidR="000F1F10">
          <w:rPr>
            <w:noProof/>
            <w:webHidden/>
          </w:rPr>
          <w:t>62</w:t>
        </w:r>
        <w:r w:rsidR="000F1F10">
          <w:rPr>
            <w:noProof/>
            <w:webHidden/>
          </w:rPr>
          <w:fldChar w:fldCharType="end"/>
        </w:r>
      </w:hyperlink>
    </w:p>
    <w:p w14:paraId="57E48B00" w14:textId="257998F6" w:rsidR="000F1F10" w:rsidRDefault="00000000">
      <w:pPr>
        <w:pStyle w:val="TOC4"/>
        <w:tabs>
          <w:tab w:val="right" w:leader="dot" w:pos="5030"/>
        </w:tabs>
        <w:rPr>
          <w:rFonts w:eastAsiaTheme="minorEastAsia"/>
          <w:smallCaps w:val="0"/>
          <w:noProof/>
          <w:sz w:val="22"/>
          <w:lang w:val="en-US" w:eastAsia="en-US" w:bidi="ar-SA"/>
        </w:rPr>
      </w:pPr>
      <w:hyperlink w:anchor="_Toc125638082" w:history="1">
        <w:r w:rsidR="000F1F10" w:rsidRPr="00BD4243">
          <w:rPr>
            <w:rStyle w:val="Hyperlink"/>
            <w:rFonts w:ascii="Calibri Light" w:hAnsi="Calibri Light" w:cs="Calibri Light"/>
            <w:noProof/>
          </w:rPr>
          <w:t>Azure Red Hat OpenShift</w:t>
        </w:r>
        <w:r w:rsidR="000F1F10">
          <w:rPr>
            <w:noProof/>
            <w:webHidden/>
          </w:rPr>
          <w:tab/>
        </w:r>
        <w:r w:rsidR="000F1F10">
          <w:rPr>
            <w:noProof/>
            <w:webHidden/>
          </w:rPr>
          <w:fldChar w:fldCharType="begin"/>
        </w:r>
        <w:r w:rsidR="000F1F10">
          <w:rPr>
            <w:noProof/>
            <w:webHidden/>
          </w:rPr>
          <w:instrText xml:space="preserve"> PAGEREF _Toc125638082 \h </w:instrText>
        </w:r>
        <w:r w:rsidR="000F1F10">
          <w:rPr>
            <w:noProof/>
            <w:webHidden/>
          </w:rPr>
        </w:r>
        <w:r w:rsidR="000F1F10">
          <w:rPr>
            <w:noProof/>
            <w:webHidden/>
          </w:rPr>
          <w:fldChar w:fldCharType="separate"/>
        </w:r>
        <w:r w:rsidR="000F1F10">
          <w:rPr>
            <w:noProof/>
            <w:webHidden/>
          </w:rPr>
          <w:t>62</w:t>
        </w:r>
        <w:r w:rsidR="000F1F10">
          <w:rPr>
            <w:noProof/>
            <w:webHidden/>
          </w:rPr>
          <w:fldChar w:fldCharType="end"/>
        </w:r>
      </w:hyperlink>
    </w:p>
    <w:p w14:paraId="75B5601B" w14:textId="45C0204E" w:rsidR="000F1F10" w:rsidRDefault="00000000">
      <w:pPr>
        <w:pStyle w:val="TOC4"/>
        <w:tabs>
          <w:tab w:val="right" w:leader="dot" w:pos="5030"/>
        </w:tabs>
        <w:rPr>
          <w:rFonts w:eastAsiaTheme="minorEastAsia"/>
          <w:smallCaps w:val="0"/>
          <w:noProof/>
          <w:sz w:val="22"/>
          <w:lang w:val="en-US" w:eastAsia="en-US" w:bidi="ar-SA"/>
        </w:rPr>
      </w:pPr>
      <w:hyperlink w:anchor="_Toc125638083" w:history="1">
        <w:r w:rsidR="000F1F10" w:rsidRPr="00BD4243">
          <w:rPr>
            <w:rStyle w:val="Hyperlink"/>
            <w:rFonts w:cstheme="minorHAnsi" w:hint="eastAsia"/>
            <w:noProof/>
          </w:rPr>
          <w:t>遠端轉譯</w:t>
        </w:r>
        <w:r w:rsidR="000F1F10">
          <w:rPr>
            <w:noProof/>
            <w:webHidden/>
          </w:rPr>
          <w:tab/>
        </w:r>
        <w:r w:rsidR="000F1F10">
          <w:rPr>
            <w:noProof/>
            <w:webHidden/>
          </w:rPr>
          <w:fldChar w:fldCharType="begin"/>
        </w:r>
        <w:r w:rsidR="000F1F10">
          <w:rPr>
            <w:noProof/>
            <w:webHidden/>
          </w:rPr>
          <w:instrText xml:space="preserve"> PAGEREF _Toc125638083 \h </w:instrText>
        </w:r>
        <w:r w:rsidR="000F1F10">
          <w:rPr>
            <w:noProof/>
            <w:webHidden/>
          </w:rPr>
        </w:r>
        <w:r w:rsidR="000F1F10">
          <w:rPr>
            <w:noProof/>
            <w:webHidden/>
          </w:rPr>
          <w:fldChar w:fldCharType="separate"/>
        </w:r>
        <w:r w:rsidR="000F1F10">
          <w:rPr>
            <w:noProof/>
            <w:webHidden/>
          </w:rPr>
          <w:t>62</w:t>
        </w:r>
        <w:r w:rsidR="000F1F10">
          <w:rPr>
            <w:noProof/>
            <w:webHidden/>
          </w:rPr>
          <w:fldChar w:fldCharType="end"/>
        </w:r>
      </w:hyperlink>
    </w:p>
    <w:p w14:paraId="4A34D53B" w14:textId="04A21B3B" w:rsidR="000F1F10" w:rsidRDefault="00000000">
      <w:pPr>
        <w:pStyle w:val="TOC4"/>
        <w:tabs>
          <w:tab w:val="right" w:leader="dot" w:pos="5030"/>
        </w:tabs>
        <w:rPr>
          <w:rFonts w:eastAsiaTheme="minorEastAsia"/>
          <w:smallCaps w:val="0"/>
          <w:noProof/>
          <w:sz w:val="22"/>
          <w:lang w:val="en-US" w:eastAsia="en-US" w:bidi="ar-SA"/>
        </w:rPr>
      </w:pPr>
      <w:hyperlink w:anchor="_Toc125638084" w:history="1">
        <w:r w:rsidR="000F1F10" w:rsidRPr="00BD4243">
          <w:rPr>
            <w:rStyle w:val="Hyperlink"/>
            <w:rFonts w:ascii="Calibri Light" w:hAnsi="Calibri Light" w:cs="Calibri Light"/>
            <w:noProof/>
          </w:rPr>
          <w:t>Azure</w:t>
        </w:r>
        <w:r w:rsidR="000F1F10" w:rsidRPr="00BD4243">
          <w:rPr>
            <w:rStyle w:val="Hyperlink"/>
            <w:rFonts w:cstheme="majorHAnsi"/>
            <w:noProof/>
          </w:rPr>
          <w:t xml:space="preserve"> </w:t>
        </w:r>
        <w:r w:rsidR="000F1F10" w:rsidRPr="00BD4243">
          <w:rPr>
            <w:rStyle w:val="Hyperlink"/>
            <w:rFonts w:cstheme="majorHAnsi" w:hint="eastAsia"/>
            <w:noProof/>
          </w:rPr>
          <w:t>路由伺服器</w:t>
        </w:r>
        <w:r w:rsidR="000F1F10">
          <w:rPr>
            <w:noProof/>
            <w:webHidden/>
          </w:rPr>
          <w:tab/>
        </w:r>
        <w:r w:rsidR="000F1F10">
          <w:rPr>
            <w:noProof/>
            <w:webHidden/>
          </w:rPr>
          <w:fldChar w:fldCharType="begin"/>
        </w:r>
        <w:r w:rsidR="000F1F10">
          <w:rPr>
            <w:noProof/>
            <w:webHidden/>
          </w:rPr>
          <w:instrText xml:space="preserve"> PAGEREF _Toc125638084 \h </w:instrText>
        </w:r>
        <w:r w:rsidR="000F1F10">
          <w:rPr>
            <w:noProof/>
            <w:webHidden/>
          </w:rPr>
        </w:r>
        <w:r w:rsidR="000F1F10">
          <w:rPr>
            <w:noProof/>
            <w:webHidden/>
          </w:rPr>
          <w:fldChar w:fldCharType="separate"/>
        </w:r>
        <w:r w:rsidR="000F1F10">
          <w:rPr>
            <w:noProof/>
            <w:webHidden/>
          </w:rPr>
          <w:t>63</w:t>
        </w:r>
        <w:r w:rsidR="000F1F10">
          <w:rPr>
            <w:noProof/>
            <w:webHidden/>
          </w:rPr>
          <w:fldChar w:fldCharType="end"/>
        </w:r>
      </w:hyperlink>
    </w:p>
    <w:p w14:paraId="67E52826" w14:textId="03BBDBD0" w:rsidR="000F1F10" w:rsidRDefault="00000000">
      <w:pPr>
        <w:pStyle w:val="TOC4"/>
        <w:tabs>
          <w:tab w:val="right" w:leader="dot" w:pos="5030"/>
        </w:tabs>
        <w:rPr>
          <w:rFonts w:eastAsiaTheme="minorEastAsia"/>
          <w:smallCaps w:val="0"/>
          <w:noProof/>
          <w:sz w:val="22"/>
          <w:lang w:val="en-US" w:eastAsia="en-US" w:bidi="ar-SA"/>
        </w:rPr>
      </w:pPr>
      <w:hyperlink w:anchor="_Toc125638085" w:history="1">
        <w:r w:rsidR="000F1F10" w:rsidRPr="00BD4243">
          <w:rPr>
            <w:rStyle w:val="Hyperlink"/>
            <w:rFonts w:ascii="Calibri Light" w:hAnsi="Calibri Light" w:cs="Calibri Light"/>
            <w:noProof/>
          </w:rPr>
          <w:t>SAP HANA on Azure</w:t>
        </w:r>
        <w:r w:rsidR="000F1F10" w:rsidRPr="00BD4243">
          <w:rPr>
            <w:rStyle w:val="Hyperlink"/>
            <w:rFonts w:cstheme="majorHAnsi"/>
            <w:noProof/>
          </w:rPr>
          <w:t xml:space="preserve"> </w:t>
        </w:r>
        <w:r w:rsidR="000F1F10" w:rsidRPr="00BD4243">
          <w:rPr>
            <w:rStyle w:val="Hyperlink"/>
            <w:rFonts w:cstheme="majorHAnsi" w:hint="eastAsia"/>
            <w:noProof/>
          </w:rPr>
          <w:t>大型執行個體</w:t>
        </w:r>
        <w:r w:rsidR="000F1F10">
          <w:rPr>
            <w:noProof/>
            <w:webHidden/>
          </w:rPr>
          <w:tab/>
        </w:r>
        <w:r w:rsidR="000F1F10">
          <w:rPr>
            <w:noProof/>
            <w:webHidden/>
          </w:rPr>
          <w:fldChar w:fldCharType="begin"/>
        </w:r>
        <w:r w:rsidR="000F1F10">
          <w:rPr>
            <w:noProof/>
            <w:webHidden/>
          </w:rPr>
          <w:instrText xml:space="preserve"> PAGEREF _Toc125638085 \h </w:instrText>
        </w:r>
        <w:r w:rsidR="000F1F10">
          <w:rPr>
            <w:noProof/>
            <w:webHidden/>
          </w:rPr>
        </w:r>
        <w:r w:rsidR="000F1F10">
          <w:rPr>
            <w:noProof/>
            <w:webHidden/>
          </w:rPr>
          <w:fldChar w:fldCharType="separate"/>
        </w:r>
        <w:r w:rsidR="000F1F10">
          <w:rPr>
            <w:noProof/>
            <w:webHidden/>
          </w:rPr>
          <w:t>63</w:t>
        </w:r>
        <w:r w:rsidR="000F1F10">
          <w:rPr>
            <w:noProof/>
            <w:webHidden/>
          </w:rPr>
          <w:fldChar w:fldCharType="end"/>
        </w:r>
      </w:hyperlink>
    </w:p>
    <w:p w14:paraId="5D423356" w14:textId="478D2197" w:rsidR="000F1F10" w:rsidRDefault="00000000">
      <w:pPr>
        <w:pStyle w:val="TOC4"/>
        <w:tabs>
          <w:tab w:val="right" w:leader="dot" w:pos="5030"/>
        </w:tabs>
        <w:rPr>
          <w:rFonts w:eastAsiaTheme="minorEastAsia"/>
          <w:smallCaps w:val="0"/>
          <w:noProof/>
          <w:sz w:val="22"/>
          <w:lang w:val="en-US" w:eastAsia="en-US" w:bidi="ar-SA"/>
        </w:rPr>
      </w:pPr>
      <w:hyperlink w:anchor="_Toc125638086" w:history="1">
        <w:r w:rsidR="000F1F10" w:rsidRPr="00BD4243">
          <w:rPr>
            <w:rStyle w:val="Hyperlink"/>
            <w:rFonts w:cstheme="minorHAnsi" w:hint="eastAsia"/>
            <w:noProof/>
          </w:rPr>
          <w:t>排程器</w:t>
        </w:r>
        <w:r w:rsidR="000F1F10">
          <w:rPr>
            <w:noProof/>
            <w:webHidden/>
          </w:rPr>
          <w:tab/>
        </w:r>
        <w:r w:rsidR="000F1F10">
          <w:rPr>
            <w:noProof/>
            <w:webHidden/>
          </w:rPr>
          <w:fldChar w:fldCharType="begin"/>
        </w:r>
        <w:r w:rsidR="000F1F10">
          <w:rPr>
            <w:noProof/>
            <w:webHidden/>
          </w:rPr>
          <w:instrText xml:space="preserve"> PAGEREF _Toc125638086 \h </w:instrText>
        </w:r>
        <w:r w:rsidR="000F1F10">
          <w:rPr>
            <w:noProof/>
            <w:webHidden/>
          </w:rPr>
        </w:r>
        <w:r w:rsidR="000F1F10">
          <w:rPr>
            <w:noProof/>
            <w:webHidden/>
          </w:rPr>
          <w:fldChar w:fldCharType="separate"/>
        </w:r>
        <w:r w:rsidR="000F1F10">
          <w:rPr>
            <w:noProof/>
            <w:webHidden/>
          </w:rPr>
          <w:t>64</w:t>
        </w:r>
        <w:r w:rsidR="000F1F10">
          <w:rPr>
            <w:noProof/>
            <w:webHidden/>
          </w:rPr>
          <w:fldChar w:fldCharType="end"/>
        </w:r>
      </w:hyperlink>
    </w:p>
    <w:p w14:paraId="4FB85BE8" w14:textId="6AAA96DA" w:rsidR="000F1F10" w:rsidRDefault="00000000">
      <w:pPr>
        <w:pStyle w:val="TOC4"/>
        <w:tabs>
          <w:tab w:val="right" w:leader="dot" w:pos="5030"/>
        </w:tabs>
        <w:rPr>
          <w:rFonts w:eastAsiaTheme="minorEastAsia"/>
          <w:smallCaps w:val="0"/>
          <w:noProof/>
          <w:sz w:val="22"/>
          <w:lang w:val="en-US" w:eastAsia="en-US" w:bidi="ar-SA"/>
        </w:rPr>
      </w:pPr>
      <w:hyperlink w:anchor="_Toc125638087" w:history="1">
        <w:r w:rsidR="000F1F10" w:rsidRPr="00BD4243">
          <w:rPr>
            <w:rStyle w:val="Hyperlink"/>
            <w:rFonts w:cstheme="minorHAnsi" w:hint="eastAsia"/>
            <w:noProof/>
          </w:rPr>
          <w:t>服務匯流排</w:t>
        </w:r>
        <w:r w:rsidR="000F1F10">
          <w:rPr>
            <w:noProof/>
            <w:webHidden/>
          </w:rPr>
          <w:tab/>
        </w:r>
        <w:r w:rsidR="000F1F10">
          <w:rPr>
            <w:noProof/>
            <w:webHidden/>
          </w:rPr>
          <w:fldChar w:fldCharType="begin"/>
        </w:r>
        <w:r w:rsidR="000F1F10">
          <w:rPr>
            <w:noProof/>
            <w:webHidden/>
          </w:rPr>
          <w:instrText xml:space="preserve"> PAGEREF _Toc125638087 \h </w:instrText>
        </w:r>
        <w:r w:rsidR="000F1F10">
          <w:rPr>
            <w:noProof/>
            <w:webHidden/>
          </w:rPr>
        </w:r>
        <w:r w:rsidR="000F1F10">
          <w:rPr>
            <w:noProof/>
            <w:webHidden/>
          </w:rPr>
          <w:fldChar w:fldCharType="separate"/>
        </w:r>
        <w:r w:rsidR="000F1F10">
          <w:rPr>
            <w:noProof/>
            <w:webHidden/>
          </w:rPr>
          <w:t>65</w:t>
        </w:r>
        <w:r w:rsidR="000F1F10">
          <w:rPr>
            <w:noProof/>
            <w:webHidden/>
          </w:rPr>
          <w:fldChar w:fldCharType="end"/>
        </w:r>
      </w:hyperlink>
    </w:p>
    <w:p w14:paraId="6EAAC22C" w14:textId="77A7B0FD" w:rsidR="000F1F10" w:rsidRDefault="00000000">
      <w:pPr>
        <w:pStyle w:val="TOC4"/>
        <w:tabs>
          <w:tab w:val="right" w:leader="dot" w:pos="5030"/>
        </w:tabs>
        <w:rPr>
          <w:rFonts w:eastAsiaTheme="minorEastAsia"/>
          <w:smallCaps w:val="0"/>
          <w:noProof/>
          <w:sz w:val="22"/>
          <w:lang w:val="en-US" w:eastAsia="en-US" w:bidi="ar-SA"/>
        </w:rPr>
      </w:pPr>
      <w:hyperlink w:anchor="_Toc125638088" w:history="1">
        <w:r w:rsidR="000F1F10" w:rsidRPr="00BD4243">
          <w:rPr>
            <w:rStyle w:val="Hyperlink"/>
            <w:rFonts w:ascii="Calibri Light" w:hAnsi="Calibri Light" w:cs="Calibri Light"/>
            <w:noProof/>
          </w:rPr>
          <w:t>Azure SignalR</w:t>
        </w:r>
        <w:r w:rsidR="000F1F10" w:rsidRPr="00BD4243">
          <w:rPr>
            <w:rStyle w:val="Hyperlink"/>
            <w:rFonts w:cstheme="majorHAnsi"/>
            <w:noProof/>
          </w:rPr>
          <w:t xml:space="preserve"> </w:t>
        </w:r>
        <w:r w:rsidR="000F1F10" w:rsidRPr="00BD4243">
          <w:rPr>
            <w:rStyle w:val="Hyperlink"/>
            <w:rFonts w:cstheme="majorHAnsi" w:hint="eastAsia"/>
            <w:noProof/>
          </w:rPr>
          <w:t>服務</w:t>
        </w:r>
        <w:r w:rsidR="000F1F10">
          <w:rPr>
            <w:noProof/>
            <w:webHidden/>
          </w:rPr>
          <w:tab/>
        </w:r>
        <w:r w:rsidR="000F1F10">
          <w:rPr>
            <w:noProof/>
            <w:webHidden/>
          </w:rPr>
          <w:fldChar w:fldCharType="begin"/>
        </w:r>
        <w:r w:rsidR="000F1F10">
          <w:rPr>
            <w:noProof/>
            <w:webHidden/>
          </w:rPr>
          <w:instrText xml:space="preserve"> PAGEREF _Toc125638088 \h </w:instrText>
        </w:r>
        <w:r w:rsidR="000F1F10">
          <w:rPr>
            <w:noProof/>
            <w:webHidden/>
          </w:rPr>
        </w:r>
        <w:r w:rsidR="000F1F10">
          <w:rPr>
            <w:noProof/>
            <w:webHidden/>
          </w:rPr>
          <w:fldChar w:fldCharType="separate"/>
        </w:r>
        <w:r w:rsidR="000F1F10">
          <w:rPr>
            <w:noProof/>
            <w:webHidden/>
          </w:rPr>
          <w:t>65</w:t>
        </w:r>
        <w:r w:rsidR="000F1F10">
          <w:rPr>
            <w:noProof/>
            <w:webHidden/>
          </w:rPr>
          <w:fldChar w:fldCharType="end"/>
        </w:r>
      </w:hyperlink>
    </w:p>
    <w:p w14:paraId="27E80B98" w14:textId="71C6C2C7" w:rsidR="000F1F10" w:rsidRDefault="00000000">
      <w:pPr>
        <w:pStyle w:val="TOC4"/>
        <w:tabs>
          <w:tab w:val="right" w:leader="dot" w:pos="5030"/>
        </w:tabs>
        <w:rPr>
          <w:rFonts w:eastAsiaTheme="minorEastAsia"/>
          <w:smallCaps w:val="0"/>
          <w:noProof/>
          <w:sz w:val="22"/>
          <w:lang w:val="en-US" w:eastAsia="en-US" w:bidi="ar-SA"/>
        </w:rPr>
      </w:pPr>
      <w:hyperlink w:anchor="_Toc125638089" w:history="1">
        <w:r w:rsidR="000F1F10" w:rsidRPr="00BD4243">
          <w:rPr>
            <w:rStyle w:val="Hyperlink"/>
            <w:rFonts w:ascii="Calibri Light" w:hAnsi="Calibri Light" w:cs="Calibri Light"/>
            <w:noProof/>
          </w:rPr>
          <w:t>Azure Site Recovery</w:t>
        </w:r>
        <w:r w:rsidR="000F1F10">
          <w:rPr>
            <w:noProof/>
            <w:webHidden/>
          </w:rPr>
          <w:tab/>
        </w:r>
        <w:r w:rsidR="000F1F10">
          <w:rPr>
            <w:noProof/>
            <w:webHidden/>
          </w:rPr>
          <w:fldChar w:fldCharType="begin"/>
        </w:r>
        <w:r w:rsidR="000F1F10">
          <w:rPr>
            <w:noProof/>
            <w:webHidden/>
          </w:rPr>
          <w:instrText xml:space="preserve"> PAGEREF _Toc125638089 \h </w:instrText>
        </w:r>
        <w:r w:rsidR="000F1F10">
          <w:rPr>
            <w:noProof/>
            <w:webHidden/>
          </w:rPr>
        </w:r>
        <w:r w:rsidR="000F1F10">
          <w:rPr>
            <w:noProof/>
            <w:webHidden/>
          </w:rPr>
          <w:fldChar w:fldCharType="separate"/>
        </w:r>
        <w:r w:rsidR="000F1F10">
          <w:rPr>
            <w:noProof/>
            <w:webHidden/>
          </w:rPr>
          <w:t>66</w:t>
        </w:r>
        <w:r w:rsidR="000F1F10">
          <w:rPr>
            <w:noProof/>
            <w:webHidden/>
          </w:rPr>
          <w:fldChar w:fldCharType="end"/>
        </w:r>
      </w:hyperlink>
    </w:p>
    <w:p w14:paraId="0C119892" w14:textId="5F994F22" w:rsidR="000F1F10" w:rsidRDefault="00000000">
      <w:pPr>
        <w:pStyle w:val="TOC4"/>
        <w:tabs>
          <w:tab w:val="right" w:leader="dot" w:pos="5030"/>
        </w:tabs>
        <w:rPr>
          <w:rFonts w:eastAsiaTheme="minorEastAsia"/>
          <w:smallCaps w:val="0"/>
          <w:noProof/>
          <w:sz w:val="22"/>
          <w:lang w:val="en-US" w:eastAsia="en-US" w:bidi="ar-SA"/>
        </w:rPr>
      </w:pPr>
      <w:hyperlink w:anchor="_Toc125638090" w:history="1">
        <w:r w:rsidR="000F1F10" w:rsidRPr="00BD4243">
          <w:rPr>
            <w:rStyle w:val="Hyperlink"/>
            <w:rFonts w:ascii="Calibri Light" w:hAnsi="Calibri Light" w:cs="Calibri Light"/>
            <w:noProof/>
          </w:rPr>
          <w:t>Spatial Anchors</w:t>
        </w:r>
        <w:r w:rsidR="000F1F10">
          <w:rPr>
            <w:noProof/>
            <w:webHidden/>
          </w:rPr>
          <w:tab/>
        </w:r>
        <w:r w:rsidR="000F1F10">
          <w:rPr>
            <w:noProof/>
            <w:webHidden/>
          </w:rPr>
          <w:fldChar w:fldCharType="begin"/>
        </w:r>
        <w:r w:rsidR="000F1F10">
          <w:rPr>
            <w:noProof/>
            <w:webHidden/>
          </w:rPr>
          <w:instrText xml:space="preserve"> PAGEREF _Toc125638090 \h </w:instrText>
        </w:r>
        <w:r w:rsidR="000F1F10">
          <w:rPr>
            <w:noProof/>
            <w:webHidden/>
          </w:rPr>
        </w:r>
        <w:r w:rsidR="000F1F10">
          <w:rPr>
            <w:noProof/>
            <w:webHidden/>
          </w:rPr>
          <w:fldChar w:fldCharType="separate"/>
        </w:r>
        <w:r w:rsidR="000F1F10">
          <w:rPr>
            <w:noProof/>
            <w:webHidden/>
          </w:rPr>
          <w:t>67</w:t>
        </w:r>
        <w:r w:rsidR="000F1F10">
          <w:rPr>
            <w:noProof/>
            <w:webHidden/>
          </w:rPr>
          <w:fldChar w:fldCharType="end"/>
        </w:r>
      </w:hyperlink>
    </w:p>
    <w:p w14:paraId="1A16BE0E" w14:textId="10F1C6D9" w:rsidR="000F1F10" w:rsidRDefault="00000000">
      <w:pPr>
        <w:pStyle w:val="TOC4"/>
        <w:tabs>
          <w:tab w:val="right" w:leader="dot" w:pos="5030"/>
        </w:tabs>
        <w:rPr>
          <w:rFonts w:eastAsiaTheme="minorEastAsia"/>
          <w:smallCaps w:val="0"/>
          <w:noProof/>
          <w:sz w:val="22"/>
          <w:lang w:val="en-US" w:eastAsia="en-US" w:bidi="ar-SA"/>
        </w:rPr>
      </w:pPr>
      <w:hyperlink w:anchor="_Toc125638091" w:history="1">
        <w:r w:rsidR="000F1F10" w:rsidRPr="00BD4243">
          <w:rPr>
            <w:rStyle w:val="Hyperlink"/>
            <w:rFonts w:ascii="Calibri Light" w:hAnsi="Calibri Light" w:cs="Calibri Light"/>
            <w:noProof/>
          </w:rPr>
          <w:t>Azure Spring Apps</w:t>
        </w:r>
        <w:r w:rsidR="000F1F10">
          <w:rPr>
            <w:noProof/>
            <w:webHidden/>
          </w:rPr>
          <w:tab/>
        </w:r>
        <w:r w:rsidR="000F1F10">
          <w:rPr>
            <w:noProof/>
            <w:webHidden/>
          </w:rPr>
          <w:fldChar w:fldCharType="begin"/>
        </w:r>
        <w:r w:rsidR="000F1F10">
          <w:rPr>
            <w:noProof/>
            <w:webHidden/>
          </w:rPr>
          <w:instrText xml:space="preserve"> PAGEREF _Toc125638091 \h </w:instrText>
        </w:r>
        <w:r w:rsidR="000F1F10">
          <w:rPr>
            <w:noProof/>
            <w:webHidden/>
          </w:rPr>
        </w:r>
        <w:r w:rsidR="000F1F10">
          <w:rPr>
            <w:noProof/>
            <w:webHidden/>
          </w:rPr>
          <w:fldChar w:fldCharType="separate"/>
        </w:r>
        <w:r w:rsidR="000F1F10">
          <w:rPr>
            <w:noProof/>
            <w:webHidden/>
          </w:rPr>
          <w:t>67</w:t>
        </w:r>
        <w:r w:rsidR="000F1F10">
          <w:rPr>
            <w:noProof/>
            <w:webHidden/>
          </w:rPr>
          <w:fldChar w:fldCharType="end"/>
        </w:r>
      </w:hyperlink>
    </w:p>
    <w:p w14:paraId="7585EE95" w14:textId="34E03E4A" w:rsidR="000F1F10" w:rsidRDefault="00000000">
      <w:pPr>
        <w:pStyle w:val="TOC4"/>
        <w:tabs>
          <w:tab w:val="right" w:leader="dot" w:pos="5030"/>
        </w:tabs>
        <w:rPr>
          <w:rFonts w:eastAsiaTheme="minorEastAsia"/>
          <w:smallCaps w:val="0"/>
          <w:noProof/>
          <w:sz w:val="22"/>
          <w:lang w:val="en-US" w:eastAsia="en-US" w:bidi="ar-SA"/>
        </w:rPr>
      </w:pPr>
      <w:hyperlink w:anchor="_Toc125638092" w:history="1">
        <w:r w:rsidR="000F1F10" w:rsidRPr="00BD4243">
          <w:rPr>
            <w:rStyle w:val="Hyperlink"/>
            <w:rFonts w:ascii="Calibri Light" w:hAnsi="Calibri Light" w:cs="Calibri Light"/>
            <w:noProof/>
          </w:rPr>
          <w:t>Azure SQL Database</w:t>
        </w:r>
        <w:r w:rsidR="000F1F10">
          <w:rPr>
            <w:noProof/>
            <w:webHidden/>
          </w:rPr>
          <w:tab/>
        </w:r>
        <w:r w:rsidR="000F1F10">
          <w:rPr>
            <w:noProof/>
            <w:webHidden/>
          </w:rPr>
          <w:fldChar w:fldCharType="begin"/>
        </w:r>
        <w:r w:rsidR="000F1F10">
          <w:rPr>
            <w:noProof/>
            <w:webHidden/>
          </w:rPr>
          <w:instrText xml:space="preserve"> PAGEREF _Toc125638092 \h </w:instrText>
        </w:r>
        <w:r w:rsidR="000F1F10">
          <w:rPr>
            <w:noProof/>
            <w:webHidden/>
          </w:rPr>
        </w:r>
        <w:r w:rsidR="000F1F10">
          <w:rPr>
            <w:noProof/>
            <w:webHidden/>
          </w:rPr>
          <w:fldChar w:fldCharType="separate"/>
        </w:r>
        <w:r w:rsidR="000F1F10">
          <w:rPr>
            <w:noProof/>
            <w:webHidden/>
          </w:rPr>
          <w:t>68</w:t>
        </w:r>
        <w:r w:rsidR="000F1F10">
          <w:rPr>
            <w:noProof/>
            <w:webHidden/>
          </w:rPr>
          <w:fldChar w:fldCharType="end"/>
        </w:r>
      </w:hyperlink>
    </w:p>
    <w:p w14:paraId="2E1EBF9E" w14:textId="502B57F5" w:rsidR="000F1F10" w:rsidRDefault="00000000">
      <w:pPr>
        <w:pStyle w:val="TOC4"/>
        <w:tabs>
          <w:tab w:val="right" w:leader="dot" w:pos="5030"/>
        </w:tabs>
        <w:rPr>
          <w:rFonts w:eastAsiaTheme="minorEastAsia"/>
          <w:smallCaps w:val="0"/>
          <w:noProof/>
          <w:sz w:val="22"/>
          <w:lang w:val="en-US" w:eastAsia="en-US" w:bidi="ar-SA"/>
        </w:rPr>
      </w:pPr>
      <w:hyperlink w:anchor="_Toc125638093" w:history="1">
        <w:r w:rsidR="000F1F10" w:rsidRPr="00BD4243">
          <w:rPr>
            <w:rStyle w:val="Hyperlink"/>
            <w:rFonts w:ascii="Calibri Light" w:hAnsi="Calibri Light" w:cs="Calibri Light"/>
            <w:noProof/>
          </w:rPr>
          <w:t>Azure SQL</w:t>
        </w:r>
        <w:r w:rsidR="000F1F10" w:rsidRPr="00BD4243">
          <w:rPr>
            <w:rStyle w:val="Hyperlink"/>
            <w:rFonts w:cstheme="majorHAnsi"/>
            <w:noProof/>
          </w:rPr>
          <w:t xml:space="preserve"> </w:t>
        </w:r>
        <w:r w:rsidR="000F1F10" w:rsidRPr="00BD4243">
          <w:rPr>
            <w:rStyle w:val="Hyperlink"/>
            <w:rFonts w:cstheme="majorHAnsi" w:hint="eastAsia"/>
            <w:noProof/>
          </w:rPr>
          <w:t>受控執行個體</w:t>
        </w:r>
        <w:r w:rsidR="000F1F10">
          <w:rPr>
            <w:noProof/>
            <w:webHidden/>
          </w:rPr>
          <w:tab/>
        </w:r>
        <w:r w:rsidR="000F1F10">
          <w:rPr>
            <w:noProof/>
            <w:webHidden/>
          </w:rPr>
          <w:fldChar w:fldCharType="begin"/>
        </w:r>
        <w:r w:rsidR="000F1F10">
          <w:rPr>
            <w:noProof/>
            <w:webHidden/>
          </w:rPr>
          <w:instrText xml:space="preserve"> PAGEREF _Toc125638093 \h </w:instrText>
        </w:r>
        <w:r w:rsidR="000F1F10">
          <w:rPr>
            <w:noProof/>
            <w:webHidden/>
          </w:rPr>
        </w:r>
        <w:r w:rsidR="000F1F10">
          <w:rPr>
            <w:noProof/>
            <w:webHidden/>
          </w:rPr>
          <w:fldChar w:fldCharType="separate"/>
        </w:r>
        <w:r w:rsidR="000F1F10">
          <w:rPr>
            <w:noProof/>
            <w:webHidden/>
          </w:rPr>
          <w:t>69</w:t>
        </w:r>
        <w:r w:rsidR="000F1F10">
          <w:rPr>
            <w:noProof/>
            <w:webHidden/>
          </w:rPr>
          <w:fldChar w:fldCharType="end"/>
        </w:r>
      </w:hyperlink>
    </w:p>
    <w:p w14:paraId="6CA9E30B" w14:textId="63E74E8F" w:rsidR="000F1F10" w:rsidRDefault="00000000">
      <w:pPr>
        <w:pStyle w:val="TOC4"/>
        <w:tabs>
          <w:tab w:val="right" w:leader="dot" w:pos="5030"/>
        </w:tabs>
        <w:rPr>
          <w:rFonts w:eastAsiaTheme="minorEastAsia"/>
          <w:smallCaps w:val="0"/>
          <w:noProof/>
          <w:sz w:val="22"/>
          <w:lang w:val="en-US" w:eastAsia="en-US" w:bidi="ar-SA"/>
        </w:rPr>
      </w:pPr>
      <w:hyperlink w:anchor="_Toc125638094" w:history="1">
        <w:r w:rsidR="000F1F10" w:rsidRPr="00BD4243">
          <w:rPr>
            <w:rStyle w:val="Hyperlink"/>
            <w:rFonts w:ascii="Calibri Light" w:hAnsi="Calibri Light" w:cs="Calibri Light"/>
            <w:noProof/>
          </w:rPr>
          <w:t>SQL Server Stretch Database</w:t>
        </w:r>
        <w:r w:rsidR="000F1F10">
          <w:rPr>
            <w:noProof/>
            <w:webHidden/>
          </w:rPr>
          <w:tab/>
        </w:r>
        <w:r w:rsidR="000F1F10">
          <w:rPr>
            <w:noProof/>
            <w:webHidden/>
          </w:rPr>
          <w:fldChar w:fldCharType="begin"/>
        </w:r>
        <w:r w:rsidR="000F1F10">
          <w:rPr>
            <w:noProof/>
            <w:webHidden/>
          </w:rPr>
          <w:instrText xml:space="preserve"> PAGEREF _Toc125638094 \h </w:instrText>
        </w:r>
        <w:r w:rsidR="000F1F10">
          <w:rPr>
            <w:noProof/>
            <w:webHidden/>
          </w:rPr>
        </w:r>
        <w:r w:rsidR="000F1F10">
          <w:rPr>
            <w:noProof/>
            <w:webHidden/>
          </w:rPr>
          <w:fldChar w:fldCharType="separate"/>
        </w:r>
        <w:r w:rsidR="000F1F10">
          <w:rPr>
            <w:noProof/>
            <w:webHidden/>
          </w:rPr>
          <w:t>70</w:t>
        </w:r>
        <w:r w:rsidR="000F1F10">
          <w:rPr>
            <w:noProof/>
            <w:webHidden/>
          </w:rPr>
          <w:fldChar w:fldCharType="end"/>
        </w:r>
      </w:hyperlink>
    </w:p>
    <w:p w14:paraId="4C78043F" w14:textId="255A8EE9" w:rsidR="000F1F10" w:rsidRDefault="00000000">
      <w:pPr>
        <w:pStyle w:val="TOC4"/>
        <w:tabs>
          <w:tab w:val="right" w:leader="dot" w:pos="5030"/>
        </w:tabs>
        <w:rPr>
          <w:rFonts w:eastAsiaTheme="minorEastAsia"/>
          <w:smallCaps w:val="0"/>
          <w:noProof/>
          <w:sz w:val="22"/>
          <w:lang w:val="en-US" w:eastAsia="en-US" w:bidi="ar-SA"/>
        </w:rPr>
      </w:pPr>
      <w:hyperlink w:anchor="_Toc125638095" w:history="1">
        <w:r w:rsidR="000F1F10" w:rsidRPr="00BD4243">
          <w:rPr>
            <w:rStyle w:val="Hyperlink"/>
            <w:rFonts w:ascii="Calibri Light" w:hAnsi="Calibri Light" w:cs="Calibri Light"/>
            <w:noProof/>
          </w:rPr>
          <w:t>Static Web Apps</w:t>
        </w:r>
        <w:r w:rsidR="000F1F10">
          <w:rPr>
            <w:noProof/>
            <w:webHidden/>
          </w:rPr>
          <w:tab/>
        </w:r>
        <w:r w:rsidR="000F1F10">
          <w:rPr>
            <w:noProof/>
            <w:webHidden/>
          </w:rPr>
          <w:fldChar w:fldCharType="begin"/>
        </w:r>
        <w:r w:rsidR="000F1F10">
          <w:rPr>
            <w:noProof/>
            <w:webHidden/>
          </w:rPr>
          <w:instrText xml:space="preserve"> PAGEREF _Toc125638095 \h </w:instrText>
        </w:r>
        <w:r w:rsidR="000F1F10">
          <w:rPr>
            <w:noProof/>
            <w:webHidden/>
          </w:rPr>
        </w:r>
        <w:r w:rsidR="000F1F10">
          <w:rPr>
            <w:noProof/>
            <w:webHidden/>
          </w:rPr>
          <w:fldChar w:fldCharType="separate"/>
        </w:r>
        <w:r w:rsidR="000F1F10">
          <w:rPr>
            <w:noProof/>
            <w:webHidden/>
          </w:rPr>
          <w:t>70</w:t>
        </w:r>
        <w:r w:rsidR="000F1F10">
          <w:rPr>
            <w:noProof/>
            <w:webHidden/>
          </w:rPr>
          <w:fldChar w:fldCharType="end"/>
        </w:r>
      </w:hyperlink>
    </w:p>
    <w:p w14:paraId="3347CA6A" w14:textId="47B59D4A" w:rsidR="000F1F10" w:rsidRDefault="00000000">
      <w:pPr>
        <w:pStyle w:val="TOC4"/>
        <w:tabs>
          <w:tab w:val="right" w:leader="dot" w:pos="5030"/>
        </w:tabs>
        <w:rPr>
          <w:rFonts w:eastAsiaTheme="minorEastAsia"/>
          <w:smallCaps w:val="0"/>
          <w:noProof/>
          <w:sz w:val="22"/>
          <w:lang w:val="en-US" w:eastAsia="en-US" w:bidi="ar-SA"/>
        </w:rPr>
      </w:pPr>
      <w:hyperlink w:anchor="_Toc125638096" w:history="1">
        <w:r w:rsidR="000F1F10" w:rsidRPr="00BD4243">
          <w:rPr>
            <w:rStyle w:val="Hyperlink"/>
            <w:rFonts w:cstheme="minorHAnsi" w:hint="eastAsia"/>
            <w:noProof/>
          </w:rPr>
          <w:t>儲存體帳戶</w:t>
        </w:r>
        <w:r w:rsidR="000F1F10">
          <w:rPr>
            <w:noProof/>
            <w:webHidden/>
          </w:rPr>
          <w:tab/>
        </w:r>
        <w:r w:rsidR="000F1F10">
          <w:rPr>
            <w:noProof/>
            <w:webHidden/>
          </w:rPr>
          <w:fldChar w:fldCharType="begin"/>
        </w:r>
        <w:r w:rsidR="000F1F10">
          <w:rPr>
            <w:noProof/>
            <w:webHidden/>
          </w:rPr>
          <w:instrText xml:space="preserve"> PAGEREF _Toc125638096 \h </w:instrText>
        </w:r>
        <w:r w:rsidR="000F1F10">
          <w:rPr>
            <w:noProof/>
            <w:webHidden/>
          </w:rPr>
        </w:r>
        <w:r w:rsidR="000F1F10">
          <w:rPr>
            <w:noProof/>
            <w:webHidden/>
          </w:rPr>
          <w:fldChar w:fldCharType="separate"/>
        </w:r>
        <w:r w:rsidR="000F1F10">
          <w:rPr>
            <w:noProof/>
            <w:webHidden/>
          </w:rPr>
          <w:t>70</w:t>
        </w:r>
        <w:r w:rsidR="000F1F10">
          <w:rPr>
            <w:noProof/>
            <w:webHidden/>
          </w:rPr>
          <w:fldChar w:fldCharType="end"/>
        </w:r>
      </w:hyperlink>
    </w:p>
    <w:p w14:paraId="642D2311" w14:textId="060F0467" w:rsidR="000F1F10" w:rsidRDefault="00000000">
      <w:pPr>
        <w:pStyle w:val="TOC4"/>
        <w:tabs>
          <w:tab w:val="right" w:leader="dot" w:pos="5030"/>
        </w:tabs>
        <w:rPr>
          <w:rFonts w:eastAsiaTheme="minorEastAsia"/>
          <w:smallCaps w:val="0"/>
          <w:noProof/>
          <w:sz w:val="22"/>
          <w:lang w:val="en-US" w:eastAsia="en-US" w:bidi="ar-SA"/>
        </w:rPr>
      </w:pPr>
      <w:hyperlink w:anchor="_Toc125638097" w:history="1">
        <w:r w:rsidR="000F1F10" w:rsidRPr="00BD4243">
          <w:rPr>
            <w:rStyle w:val="Hyperlink"/>
            <w:rFonts w:ascii="Calibri Light" w:hAnsi="Calibri Light" w:cs="Calibri Light"/>
            <w:noProof/>
          </w:rPr>
          <w:t>StorSimple</w:t>
        </w:r>
        <w:r w:rsidR="000F1F10">
          <w:rPr>
            <w:noProof/>
            <w:webHidden/>
          </w:rPr>
          <w:tab/>
        </w:r>
        <w:r w:rsidR="000F1F10">
          <w:rPr>
            <w:noProof/>
            <w:webHidden/>
          </w:rPr>
          <w:fldChar w:fldCharType="begin"/>
        </w:r>
        <w:r w:rsidR="000F1F10">
          <w:rPr>
            <w:noProof/>
            <w:webHidden/>
          </w:rPr>
          <w:instrText xml:space="preserve"> PAGEREF _Toc125638097 \h </w:instrText>
        </w:r>
        <w:r w:rsidR="000F1F10">
          <w:rPr>
            <w:noProof/>
            <w:webHidden/>
          </w:rPr>
        </w:r>
        <w:r w:rsidR="000F1F10">
          <w:rPr>
            <w:noProof/>
            <w:webHidden/>
          </w:rPr>
          <w:fldChar w:fldCharType="separate"/>
        </w:r>
        <w:r w:rsidR="000F1F10">
          <w:rPr>
            <w:noProof/>
            <w:webHidden/>
          </w:rPr>
          <w:t>72</w:t>
        </w:r>
        <w:r w:rsidR="000F1F10">
          <w:rPr>
            <w:noProof/>
            <w:webHidden/>
          </w:rPr>
          <w:fldChar w:fldCharType="end"/>
        </w:r>
      </w:hyperlink>
    </w:p>
    <w:p w14:paraId="32A725DC" w14:textId="6AE543F2" w:rsidR="000F1F10" w:rsidRDefault="00000000">
      <w:pPr>
        <w:pStyle w:val="TOC4"/>
        <w:tabs>
          <w:tab w:val="right" w:leader="dot" w:pos="5030"/>
        </w:tabs>
        <w:rPr>
          <w:rFonts w:eastAsiaTheme="minorEastAsia"/>
          <w:smallCaps w:val="0"/>
          <w:noProof/>
          <w:sz w:val="22"/>
          <w:lang w:val="en-US" w:eastAsia="en-US" w:bidi="ar-SA"/>
        </w:rPr>
      </w:pPr>
      <w:hyperlink w:anchor="_Toc125638098" w:history="1">
        <w:r w:rsidR="000F1F10" w:rsidRPr="00BD4243">
          <w:rPr>
            <w:rStyle w:val="Hyperlink"/>
            <w:rFonts w:ascii="Calibri Light" w:hAnsi="Calibri Light" w:cs="Calibri Light"/>
            <w:noProof/>
          </w:rPr>
          <w:t xml:space="preserve">Azure </w:t>
        </w:r>
        <w:r w:rsidR="000F1F10" w:rsidRPr="00BD4243">
          <w:rPr>
            <w:rStyle w:val="Hyperlink"/>
            <w:rFonts w:cstheme="majorHAnsi" w:hint="eastAsia"/>
            <w:noProof/>
          </w:rPr>
          <w:t>串流分析</w:t>
        </w:r>
        <w:r w:rsidR="000F1F10">
          <w:rPr>
            <w:noProof/>
            <w:webHidden/>
          </w:rPr>
          <w:tab/>
        </w:r>
        <w:r w:rsidR="000F1F10">
          <w:rPr>
            <w:noProof/>
            <w:webHidden/>
          </w:rPr>
          <w:fldChar w:fldCharType="begin"/>
        </w:r>
        <w:r w:rsidR="000F1F10">
          <w:rPr>
            <w:noProof/>
            <w:webHidden/>
          </w:rPr>
          <w:instrText xml:space="preserve"> PAGEREF _Toc125638098 \h </w:instrText>
        </w:r>
        <w:r w:rsidR="000F1F10">
          <w:rPr>
            <w:noProof/>
            <w:webHidden/>
          </w:rPr>
        </w:r>
        <w:r w:rsidR="000F1F10">
          <w:rPr>
            <w:noProof/>
            <w:webHidden/>
          </w:rPr>
          <w:fldChar w:fldCharType="separate"/>
        </w:r>
        <w:r w:rsidR="000F1F10">
          <w:rPr>
            <w:noProof/>
            <w:webHidden/>
          </w:rPr>
          <w:t>73</w:t>
        </w:r>
        <w:r w:rsidR="000F1F10">
          <w:rPr>
            <w:noProof/>
            <w:webHidden/>
          </w:rPr>
          <w:fldChar w:fldCharType="end"/>
        </w:r>
      </w:hyperlink>
    </w:p>
    <w:p w14:paraId="516424DD" w14:textId="0101179E" w:rsidR="000F1F10" w:rsidRDefault="00000000">
      <w:pPr>
        <w:pStyle w:val="TOC4"/>
        <w:tabs>
          <w:tab w:val="right" w:leader="dot" w:pos="5030"/>
        </w:tabs>
        <w:rPr>
          <w:rFonts w:eastAsiaTheme="minorEastAsia"/>
          <w:smallCaps w:val="0"/>
          <w:noProof/>
          <w:sz w:val="22"/>
          <w:lang w:val="en-US" w:eastAsia="en-US" w:bidi="ar-SA"/>
        </w:rPr>
      </w:pPr>
      <w:hyperlink w:anchor="_Toc125638099" w:history="1">
        <w:r w:rsidR="000F1F10" w:rsidRPr="00BD4243">
          <w:rPr>
            <w:rStyle w:val="Hyperlink"/>
            <w:rFonts w:ascii="Calibri Light" w:hAnsi="Calibri Light" w:cs="Calibri Light"/>
            <w:noProof/>
          </w:rPr>
          <w:t>Azure Synapse Analytics</w:t>
        </w:r>
        <w:r w:rsidR="000F1F10">
          <w:rPr>
            <w:noProof/>
            <w:webHidden/>
          </w:rPr>
          <w:tab/>
        </w:r>
        <w:r w:rsidR="000F1F10">
          <w:rPr>
            <w:noProof/>
            <w:webHidden/>
          </w:rPr>
          <w:fldChar w:fldCharType="begin"/>
        </w:r>
        <w:r w:rsidR="000F1F10">
          <w:rPr>
            <w:noProof/>
            <w:webHidden/>
          </w:rPr>
          <w:instrText xml:space="preserve"> PAGEREF _Toc125638099 \h </w:instrText>
        </w:r>
        <w:r w:rsidR="000F1F10">
          <w:rPr>
            <w:noProof/>
            <w:webHidden/>
          </w:rPr>
        </w:r>
        <w:r w:rsidR="000F1F10">
          <w:rPr>
            <w:noProof/>
            <w:webHidden/>
          </w:rPr>
          <w:fldChar w:fldCharType="separate"/>
        </w:r>
        <w:r w:rsidR="000F1F10">
          <w:rPr>
            <w:noProof/>
            <w:webHidden/>
          </w:rPr>
          <w:t>73</w:t>
        </w:r>
        <w:r w:rsidR="000F1F10">
          <w:rPr>
            <w:noProof/>
            <w:webHidden/>
          </w:rPr>
          <w:fldChar w:fldCharType="end"/>
        </w:r>
      </w:hyperlink>
    </w:p>
    <w:p w14:paraId="09E7181E" w14:textId="408A7B32" w:rsidR="000F1F10" w:rsidRDefault="00000000">
      <w:pPr>
        <w:pStyle w:val="TOC4"/>
        <w:tabs>
          <w:tab w:val="right" w:leader="dot" w:pos="5030"/>
        </w:tabs>
        <w:rPr>
          <w:rFonts w:eastAsiaTheme="minorEastAsia"/>
          <w:smallCaps w:val="0"/>
          <w:noProof/>
          <w:sz w:val="22"/>
          <w:lang w:val="en-US" w:eastAsia="en-US" w:bidi="ar-SA"/>
        </w:rPr>
      </w:pPr>
      <w:hyperlink w:anchor="_Toc125638100" w:history="1">
        <w:r w:rsidR="000F1F10" w:rsidRPr="00BD4243">
          <w:rPr>
            <w:rStyle w:val="Hyperlink"/>
            <w:rFonts w:ascii="Calibri Light" w:hAnsi="Calibri Light" w:cs="Calibri Light"/>
            <w:noProof/>
          </w:rPr>
          <w:t xml:space="preserve">Azure </w:t>
        </w:r>
        <w:r w:rsidR="000F1F10" w:rsidRPr="00BD4243">
          <w:rPr>
            <w:rStyle w:val="Hyperlink"/>
            <w:rFonts w:cstheme="majorHAnsi" w:hint="eastAsia"/>
            <w:noProof/>
          </w:rPr>
          <w:t>時間序列深入解析</w:t>
        </w:r>
        <w:r w:rsidR="000F1F10">
          <w:rPr>
            <w:noProof/>
            <w:webHidden/>
          </w:rPr>
          <w:tab/>
        </w:r>
        <w:r w:rsidR="000F1F10">
          <w:rPr>
            <w:noProof/>
            <w:webHidden/>
          </w:rPr>
          <w:fldChar w:fldCharType="begin"/>
        </w:r>
        <w:r w:rsidR="000F1F10">
          <w:rPr>
            <w:noProof/>
            <w:webHidden/>
          </w:rPr>
          <w:instrText xml:space="preserve"> PAGEREF _Toc125638100 \h </w:instrText>
        </w:r>
        <w:r w:rsidR="000F1F10">
          <w:rPr>
            <w:noProof/>
            <w:webHidden/>
          </w:rPr>
        </w:r>
        <w:r w:rsidR="000F1F10">
          <w:rPr>
            <w:noProof/>
            <w:webHidden/>
          </w:rPr>
          <w:fldChar w:fldCharType="separate"/>
        </w:r>
        <w:r w:rsidR="000F1F10">
          <w:rPr>
            <w:noProof/>
            <w:webHidden/>
          </w:rPr>
          <w:t>74</w:t>
        </w:r>
        <w:r w:rsidR="000F1F10">
          <w:rPr>
            <w:noProof/>
            <w:webHidden/>
          </w:rPr>
          <w:fldChar w:fldCharType="end"/>
        </w:r>
      </w:hyperlink>
    </w:p>
    <w:p w14:paraId="0194E49C" w14:textId="4E5B89FC" w:rsidR="000F1F10" w:rsidRDefault="00000000">
      <w:pPr>
        <w:pStyle w:val="TOC4"/>
        <w:tabs>
          <w:tab w:val="right" w:leader="dot" w:pos="5030"/>
        </w:tabs>
        <w:rPr>
          <w:rFonts w:eastAsiaTheme="minorEastAsia"/>
          <w:smallCaps w:val="0"/>
          <w:noProof/>
          <w:sz w:val="22"/>
          <w:lang w:val="en-US" w:eastAsia="en-US" w:bidi="ar-SA"/>
        </w:rPr>
      </w:pPr>
      <w:hyperlink w:anchor="_Toc125638101" w:history="1">
        <w:r w:rsidR="000F1F10" w:rsidRPr="00BD4243">
          <w:rPr>
            <w:rStyle w:val="Hyperlink"/>
            <w:rFonts w:cstheme="minorHAnsi" w:hint="eastAsia"/>
            <w:noProof/>
          </w:rPr>
          <w:t>流量管理員服務</w:t>
        </w:r>
        <w:r w:rsidR="000F1F10">
          <w:rPr>
            <w:noProof/>
            <w:webHidden/>
          </w:rPr>
          <w:tab/>
        </w:r>
        <w:r w:rsidR="000F1F10">
          <w:rPr>
            <w:noProof/>
            <w:webHidden/>
          </w:rPr>
          <w:fldChar w:fldCharType="begin"/>
        </w:r>
        <w:r w:rsidR="000F1F10">
          <w:rPr>
            <w:noProof/>
            <w:webHidden/>
          </w:rPr>
          <w:instrText xml:space="preserve"> PAGEREF _Toc125638101 \h </w:instrText>
        </w:r>
        <w:r w:rsidR="000F1F10">
          <w:rPr>
            <w:noProof/>
            <w:webHidden/>
          </w:rPr>
        </w:r>
        <w:r w:rsidR="000F1F10">
          <w:rPr>
            <w:noProof/>
            <w:webHidden/>
          </w:rPr>
          <w:fldChar w:fldCharType="separate"/>
        </w:r>
        <w:r w:rsidR="000F1F10">
          <w:rPr>
            <w:noProof/>
            <w:webHidden/>
          </w:rPr>
          <w:t>75</w:t>
        </w:r>
        <w:r w:rsidR="000F1F10">
          <w:rPr>
            <w:noProof/>
            <w:webHidden/>
          </w:rPr>
          <w:fldChar w:fldCharType="end"/>
        </w:r>
      </w:hyperlink>
    </w:p>
    <w:p w14:paraId="4812E081" w14:textId="192F33D9" w:rsidR="000F1F10" w:rsidRDefault="00000000">
      <w:pPr>
        <w:pStyle w:val="TOC4"/>
        <w:tabs>
          <w:tab w:val="right" w:leader="dot" w:pos="5030"/>
        </w:tabs>
        <w:rPr>
          <w:rFonts w:eastAsiaTheme="minorEastAsia"/>
          <w:smallCaps w:val="0"/>
          <w:noProof/>
          <w:sz w:val="22"/>
          <w:lang w:val="en-US" w:eastAsia="en-US" w:bidi="ar-SA"/>
        </w:rPr>
      </w:pPr>
      <w:hyperlink w:anchor="_Toc125638102" w:history="1">
        <w:r w:rsidR="000F1F10" w:rsidRPr="00BD4243">
          <w:rPr>
            <w:rStyle w:val="Hyperlink"/>
            <w:rFonts w:cstheme="minorHAnsi" w:hint="eastAsia"/>
            <w:noProof/>
          </w:rPr>
          <w:t>虛擬機器</w:t>
        </w:r>
        <w:r w:rsidR="000F1F10">
          <w:rPr>
            <w:noProof/>
            <w:webHidden/>
          </w:rPr>
          <w:tab/>
        </w:r>
        <w:r w:rsidR="000F1F10">
          <w:rPr>
            <w:noProof/>
            <w:webHidden/>
          </w:rPr>
          <w:fldChar w:fldCharType="begin"/>
        </w:r>
        <w:r w:rsidR="000F1F10">
          <w:rPr>
            <w:noProof/>
            <w:webHidden/>
          </w:rPr>
          <w:instrText xml:space="preserve"> PAGEREF _Toc125638102 \h </w:instrText>
        </w:r>
        <w:r w:rsidR="000F1F10">
          <w:rPr>
            <w:noProof/>
            <w:webHidden/>
          </w:rPr>
        </w:r>
        <w:r w:rsidR="000F1F10">
          <w:rPr>
            <w:noProof/>
            <w:webHidden/>
          </w:rPr>
          <w:fldChar w:fldCharType="separate"/>
        </w:r>
        <w:r w:rsidR="000F1F10">
          <w:rPr>
            <w:noProof/>
            <w:webHidden/>
          </w:rPr>
          <w:t>75</w:t>
        </w:r>
        <w:r w:rsidR="000F1F10">
          <w:rPr>
            <w:noProof/>
            <w:webHidden/>
          </w:rPr>
          <w:fldChar w:fldCharType="end"/>
        </w:r>
      </w:hyperlink>
    </w:p>
    <w:p w14:paraId="173B98AC" w14:textId="4DD4C10A" w:rsidR="000F1F10" w:rsidRDefault="00000000">
      <w:pPr>
        <w:pStyle w:val="TOC4"/>
        <w:tabs>
          <w:tab w:val="right" w:leader="dot" w:pos="5030"/>
        </w:tabs>
        <w:rPr>
          <w:rFonts w:eastAsiaTheme="minorEastAsia"/>
          <w:smallCaps w:val="0"/>
          <w:noProof/>
          <w:sz w:val="22"/>
          <w:lang w:val="en-US" w:eastAsia="en-US" w:bidi="ar-SA"/>
        </w:rPr>
      </w:pPr>
      <w:hyperlink w:anchor="_Toc125638103" w:history="1">
        <w:r w:rsidR="000F1F10" w:rsidRPr="00BD4243">
          <w:rPr>
            <w:rStyle w:val="Hyperlink"/>
            <w:rFonts w:ascii="Calibri Light" w:hAnsi="Calibri Light" w:cs="Calibri Light"/>
            <w:noProof/>
          </w:rPr>
          <w:t xml:space="preserve">Azure </w:t>
        </w:r>
        <w:r w:rsidR="000F1F10" w:rsidRPr="00BD4243">
          <w:rPr>
            <w:rStyle w:val="Hyperlink"/>
            <w:rFonts w:cstheme="majorHAnsi" w:hint="eastAsia"/>
            <w:noProof/>
          </w:rPr>
          <w:t>虛擬</w:t>
        </w:r>
        <w:r w:rsidR="000F1F10" w:rsidRPr="00BD4243">
          <w:rPr>
            <w:rStyle w:val="Hyperlink"/>
            <w:rFonts w:cstheme="majorHAnsi"/>
            <w:noProof/>
          </w:rPr>
          <w:t xml:space="preserve"> </w:t>
        </w:r>
        <w:r w:rsidR="000F1F10" w:rsidRPr="00BD4243">
          <w:rPr>
            <w:rStyle w:val="Hyperlink"/>
            <w:rFonts w:ascii="Calibri Light" w:hAnsi="Calibri Light" w:cs="Calibri Light"/>
            <w:noProof/>
          </w:rPr>
          <w:t>WAN</w:t>
        </w:r>
        <w:r w:rsidR="000F1F10">
          <w:rPr>
            <w:noProof/>
            <w:webHidden/>
          </w:rPr>
          <w:tab/>
        </w:r>
        <w:r w:rsidR="000F1F10">
          <w:rPr>
            <w:noProof/>
            <w:webHidden/>
          </w:rPr>
          <w:fldChar w:fldCharType="begin"/>
        </w:r>
        <w:r w:rsidR="000F1F10">
          <w:rPr>
            <w:noProof/>
            <w:webHidden/>
          </w:rPr>
          <w:instrText xml:space="preserve"> PAGEREF _Toc125638103 \h </w:instrText>
        </w:r>
        <w:r w:rsidR="000F1F10">
          <w:rPr>
            <w:noProof/>
            <w:webHidden/>
          </w:rPr>
        </w:r>
        <w:r w:rsidR="000F1F10">
          <w:rPr>
            <w:noProof/>
            <w:webHidden/>
          </w:rPr>
          <w:fldChar w:fldCharType="separate"/>
        </w:r>
        <w:r w:rsidR="000F1F10">
          <w:rPr>
            <w:noProof/>
            <w:webHidden/>
          </w:rPr>
          <w:t>77</w:t>
        </w:r>
        <w:r w:rsidR="000F1F10">
          <w:rPr>
            <w:noProof/>
            <w:webHidden/>
          </w:rPr>
          <w:fldChar w:fldCharType="end"/>
        </w:r>
      </w:hyperlink>
    </w:p>
    <w:p w14:paraId="645CBB53" w14:textId="2156CE88" w:rsidR="000F1F10" w:rsidRDefault="00000000">
      <w:pPr>
        <w:pStyle w:val="TOC4"/>
        <w:tabs>
          <w:tab w:val="right" w:leader="dot" w:pos="5030"/>
        </w:tabs>
        <w:rPr>
          <w:rFonts w:eastAsiaTheme="minorEastAsia"/>
          <w:smallCaps w:val="0"/>
          <w:noProof/>
          <w:sz w:val="22"/>
          <w:lang w:val="en-US" w:eastAsia="en-US" w:bidi="ar-SA"/>
        </w:rPr>
      </w:pPr>
      <w:hyperlink w:anchor="_Toc125638104" w:history="1">
        <w:r w:rsidR="000F1F10" w:rsidRPr="00BD4243">
          <w:rPr>
            <w:rStyle w:val="Hyperlink"/>
            <w:rFonts w:ascii="Calibri Light" w:hAnsi="Calibri Light" w:cs="Calibri Light"/>
            <w:noProof/>
          </w:rPr>
          <w:t>Azure VMware</w:t>
        </w:r>
        <w:r w:rsidR="000F1F10" w:rsidRPr="00BD4243">
          <w:rPr>
            <w:rStyle w:val="Hyperlink"/>
            <w:rFonts w:cstheme="majorHAnsi"/>
            <w:noProof/>
          </w:rPr>
          <w:t xml:space="preserve"> </w:t>
        </w:r>
        <w:r w:rsidR="000F1F10" w:rsidRPr="00BD4243">
          <w:rPr>
            <w:rStyle w:val="Hyperlink"/>
            <w:rFonts w:cstheme="majorHAnsi" w:hint="eastAsia"/>
            <w:noProof/>
          </w:rPr>
          <w:t>解決方案</w:t>
        </w:r>
        <w:r w:rsidR="000F1F10">
          <w:rPr>
            <w:noProof/>
            <w:webHidden/>
          </w:rPr>
          <w:tab/>
        </w:r>
        <w:r w:rsidR="000F1F10">
          <w:rPr>
            <w:noProof/>
            <w:webHidden/>
          </w:rPr>
          <w:fldChar w:fldCharType="begin"/>
        </w:r>
        <w:r w:rsidR="000F1F10">
          <w:rPr>
            <w:noProof/>
            <w:webHidden/>
          </w:rPr>
          <w:instrText xml:space="preserve"> PAGEREF _Toc125638104 \h </w:instrText>
        </w:r>
        <w:r w:rsidR="000F1F10">
          <w:rPr>
            <w:noProof/>
            <w:webHidden/>
          </w:rPr>
        </w:r>
        <w:r w:rsidR="000F1F10">
          <w:rPr>
            <w:noProof/>
            <w:webHidden/>
          </w:rPr>
          <w:fldChar w:fldCharType="separate"/>
        </w:r>
        <w:r w:rsidR="000F1F10">
          <w:rPr>
            <w:noProof/>
            <w:webHidden/>
          </w:rPr>
          <w:t>77</w:t>
        </w:r>
        <w:r w:rsidR="000F1F10">
          <w:rPr>
            <w:noProof/>
            <w:webHidden/>
          </w:rPr>
          <w:fldChar w:fldCharType="end"/>
        </w:r>
      </w:hyperlink>
    </w:p>
    <w:p w14:paraId="548B4BDF" w14:textId="4F1B7AFF" w:rsidR="000F1F10" w:rsidRDefault="00000000">
      <w:pPr>
        <w:pStyle w:val="TOC4"/>
        <w:tabs>
          <w:tab w:val="right" w:leader="dot" w:pos="5030"/>
        </w:tabs>
        <w:rPr>
          <w:rFonts w:eastAsiaTheme="minorEastAsia"/>
          <w:smallCaps w:val="0"/>
          <w:noProof/>
          <w:sz w:val="22"/>
          <w:lang w:val="en-US" w:eastAsia="en-US" w:bidi="ar-SA"/>
        </w:rPr>
      </w:pPr>
      <w:hyperlink w:anchor="_Toc125638105" w:history="1">
        <w:r w:rsidR="000F1F10" w:rsidRPr="00BD4243">
          <w:rPr>
            <w:rStyle w:val="Hyperlink"/>
            <w:rFonts w:ascii="Calibri Light" w:hAnsi="Calibri Light" w:cs="Calibri Light"/>
            <w:noProof/>
          </w:rPr>
          <w:t xml:space="preserve">CloudSimple </w:t>
        </w:r>
        <w:r w:rsidR="000F1F10" w:rsidRPr="00BD4243">
          <w:rPr>
            <w:rStyle w:val="Hyperlink"/>
            <w:rFonts w:cstheme="majorHAnsi" w:hint="eastAsia"/>
            <w:noProof/>
          </w:rPr>
          <w:t>提供的</w:t>
        </w:r>
        <w:r w:rsidR="000F1F10" w:rsidRPr="00BD4243">
          <w:rPr>
            <w:rStyle w:val="Hyperlink"/>
            <w:rFonts w:cstheme="majorHAnsi"/>
            <w:noProof/>
          </w:rPr>
          <w:t xml:space="preserve"> </w:t>
        </w:r>
        <w:r w:rsidR="000F1F10" w:rsidRPr="00BD4243">
          <w:rPr>
            <w:rStyle w:val="Hyperlink"/>
            <w:rFonts w:ascii="Calibri Light" w:hAnsi="Calibri Light" w:cs="Calibri Light"/>
            <w:noProof/>
          </w:rPr>
          <w:t>Azure VMware</w:t>
        </w:r>
        <w:r w:rsidR="000F1F10" w:rsidRPr="00BD4243">
          <w:rPr>
            <w:rStyle w:val="Hyperlink"/>
            <w:rFonts w:cstheme="majorHAnsi"/>
            <w:noProof/>
          </w:rPr>
          <w:t xml:space="preserve"> </w:t>
        </w:r>
        <w:r w:rsidR="000F1F10" w:rsidRPr="00BD4243">
          <w:rPr>
            <w:rStyle w:val="Hyperlink"/>
            <w:rFonts w:cstheme="majorHAnsi" w:hint="eastAsia"/>
            <w:noProof/>
          </w:rPr>
          <w:t>解決方案</w:t>
        </w:r>
        <w:r w:rsidR="000F1F10">
          <w:rPr>
            <w:noProof/>
            <w:webHidden/>
          </w:rPr>
          <w:tab/>
        </w:r>
        <w:r w:rsidR="000F1F10">
          <w:rPr>
            <w:noProof/>
            <w:webHidden/>
          </w:rPr>
          <w:fldChar w:fldCharType="begin"/>
        </w:r>
        <w:r w:rsidR="000F1F10">
          <w:rPr>
            <w:noProof/>
            <w:webHidden/>
          </w:rPr>
          <w:instrText xml:space="preserve"> PAGEREF _Toc125638105 \h </w:instrText>
        </w:r>
        <w:r w:rsidR="000F1F10">
          <w:rPr>
            <w:noProof/>
            <w:webHidden/>
          </w:rPr>
        </w:r>
        <w:r w:rsidR="000F1F10">
          <w:rPr>
            <w:noProof/>
            <w:webHidden/>
          </w:rPr>
          <w:fldChar w:fldCharType="separate"/>
        </w:r>
        <w:r w:rsidR="000F1F10">
          <w:rPr>
            <w:noProof/>
            <w:webHidden/>
          </w:rPr>
          <w:t>78</w:t>
        </w:r>
        <w:r w:rsidR="000F1F10">
          <w:rPr>
            <w:noProof/>
            <w:webHidden/>
          </w:rPr>
          <w:fldChar w:fldCharType="end"/>
        </w:r>
      </w:hyperlink>
    </w:p>
    <w:p w14:paraId="7EEA995A" w14:textId="4EAD5723" w:rsidR="000F1F10" w:rsidRDefault="00000000">
      <w:pPr>
        <w:pStyle w:val="TOC4"/>
        <w:tabs>
          <w:tab w:val="right" w:leader="dot" w:pos="5030"/>
        </w:tabs>
        <w:rPr>
          <w:rFonts w:eastAsiaTheme="minorEastAsia"/>
          <w:smallCaps w:val="0"/>
          <w:noProof/>
          <w:sz w:val="22"/>
          <w:lang w:val="en-US" w:eastAsia="en-US" w:bidi="ar-SA"/>
        </w:rPr>
      </w:pPr>
      <w:hyperlink w:anchor="_Toc125638106" w:history="1">
        <w:r w:rsidR="000F1F10" w:rsidRPr="00BD4243">
          <w:rPr>
            <w:rStyle w:val="Hyperlink"/>
            <w:rFonts w:ascii="Calibri Light" w:hAnsi="Calibri Light" w:cs="Calibri Light"/>
            <w:noProof/>
          </w:rPr>
          <w:t>Azure</w:t>
        </w:r>
        <w:r w:rsidR="000F1F10" w:rsidRPr="00BD4243">
          <w:rPr>
            <w:rStyle w:val="Hyperlink"/>
            <w:rFonts w:cstheme="majorHAnsi"/>
            <w:noProof/>
          </w:rPr>
          <w:t xml:space="preserve"> </w:t>
        </w:r>
        <w:r w:rsidR="000F1F10" w:rsidRPr="00BD4243">
          <w:rPr>
            <w:rStyle w:val="Hyperlink"/>
            <w:rFonts w:cstheme="majorHAnsi" w:hint="eastAsia"/>
            <w:noProof/>
          </w:rPr>
          <w:t>虛擬網路</w:t>
        </w:r>
        <w:r w:rsidR="000F1F10" w:rsidRPr="00BD4243">
          <w:rPr>
            <w:rStyle w:val="Hyperlink"/>
            <w:rFonts w:cstheme="majorHAnsi"/>
            <w:noProof/>
          </w:rPr>
          <w:t xml:space="preserve"> </w:t>
        </w:r>
        <w:r w:rsidR="000F1F10" w:rsidRPr="00BD4243">
          <w:rPr>
            <w:rStyle w:val="Hyperlink"/>
            <w:rFonts w:ascii="Calibri Light" w:hAnsi="Calibri Light" w:cs="Calibri Light"/>
            <w:noProof/>
          </w:rPr>
          <w:t>NAT</w:t>
        </w:r>
        <w:r w:rsidR="000F1F10">
          <w:rPr>
            <w:noProof/>
            <w:webHidden/>
          </w:rPr>
          <w:tab/>
        </w:r>
        <w:r w:rsidR="000F1F10">
          <w:rPr>
            <w:noProof/>
            <w:webHidden/>
          </w:rPr>
          <w:fldChar w:fldCharType="begin"/>
        </w:r>
        <w:r w:rsidR="000F1F10">
          <w:rPr>
            <w:noProof/>
            <w:webHidden/>
          </w:rPr>
          <w:instrText xml:space="preserve"> PAGEREF _Toc125638106 \h </w:instrText>
        </w:r>
        <w:r w:rsidR="000F1F10">
          <w:rPr>
            <w:noProof/>
            <w:webHidden/>
          </w:rPr>
        </w:r>
        <w:r w:rsidR="000F1F10">
          <w:rPr>
            <w:noProof/>
            <w:webHidden/>
          </w:rPr>
          <w:fldChar w:fldCharType="separate"/>
        </w:r>
        <w:r w:rsidR="000F1F10">
          <w:rPr>
            <w:noProof/>
            <w:webHidden/>
          </w:rPr>
          <w:t>79</w:t>
        </w:r>
        <w:r w:rsidR="000F1F10">
          <w:rPr>
            <w:noProof/>
            <w:webHidden/>
          </w:rPr>
          <w:fldChar w:fldCharType="end"/>
        </w:r>
      </w:hyperlink>
    </w:p>
    <w:p w14:paraId="090A0EC1" w14:textId="4B3FBEC9" w:rsidR="000F1F10" w:rsidRDefault="00000000">
      <w:pPr>
        <w:pStyle w:val="TOC4"/>
        <w:tabs>
          <w:tab w:val="right" w:leader="dot" w:pos="5030"/>
        </w:tabs>
        <w:rPr>
          <w:rFonts w:eastAsiaTheme="minorEastAsia"/>
          <w:smallCaps w:val="0"/>
          <w:noProof/>
          <w:sz w:val="22"/>
          <w:lang w:val="en-US" w:eastAsia="en-US" w:bidi="ar-SA"/>
        </w:rPr>
      </w:pPr>
      <w:hyperlink w:anchor="_Toc125638107" w:history="1">
        <w:r w:rsidR="000F1F10" w:rsidRPr="00BD4243">
          <w:rPr>
            <w:rStyle w:val="Hyperlink"/>
            <w:rFonts w:ascii="Calibri Light" w:hAnsi="Calibri Light" w:cs="Calibri Light"/>
            <w:noProof/>
          </w:rPr>
          <w:t>VPN</w:t>
        </w:r>
        <w:r w:rsidR="000F1F10" w:rsidRPr="00BD4243">
          <w:rPr>
            <w:rStyle w:val="Hyperlink"/>
            <w:rFonts w:cstheme="majorHAnsi"/>
            <w:noProof/>
          </w:rPr>
          <w:t xml:space="preserve"> </w:t>
        </w:r>
        <w:r w:rsidR="000F1F10" w:rsidRPr="00BD4243">
          <w:rPr>
            <w:rStyle w:val="Hyperlink"/>
            <w:rFonts w:cstheme="majorHAnsi" w:hint="eastAsia"/>
            <w:noProof/>
          </w:rPr>
          <w:t>閘道</w:t>
        </w:r>
        <w:r w:rsidR="000F1F10">
          <w:rPr>
            <w:noProof/>
            <w:webHidden/>
          </w:rPr>
          <w:tab/>
        </w:r>
        <w:r w:rsidR="000F1F10">
          <w:rPr>
            <w:noProof/>
            <w:webHidden/>
          </w:rPr>
          <w:fldChar w:fldCharType="begin"/>
        </w:r>
        <w:r w:rsidR="000F1F10">
          <w:rPr>
            <w:noProof/>
            <w:webHidden/>
          </w:rPr>
          <w:instrText xml:space="preserve"> PAGEREF _Toc125638107 \h </w:instrText>
        </w:r>
        <w:r w:rsidR="000F1F10">
          <w:rPr>
            <w:noProof/>
            <w:webHidden/>
          </w:rPr>
        </w:r>
        <w:r w:rsidR="000F1F10">
          <w:rPr>
            <w:noProof/>
            <w:webHidden/>
          </w:rPr>
          <w:fldChar w:fldCharType="separate"/>
        </w:r>
        <w:r w:rsidR="000F1F10">
          <w:rPr>
            <w:noProof/>
            <w:webHidden/>
          </w:rPr>
          <w:t>79</w:t>
        </w:r>
        <w:r w:rsidR="000F1F10">
          <w:rPr>
            <w:noProof/>
            <w:webHidden/>
          </w:rPr>
          <w:fldChar w:fldCharType="end"/>
        </w:r>
      </w:hyperlink>
    </w:p>
    <w:p w14:paraId="61E4BBBB" w14:textId="102F743F" w:rsidR="000F1F10" w:rsidRDefault="00000000">
      <w:pPr>
        <w:pStyle w:val="TOC4"/>
        <w:tabs>
          <w:tab w:val="right" w:leader="dot" w:pos="5030"/>
        </w:tabs>
        <w:rPr>
          <w:rFonts w:eastAsiaTheme="minorEastAsia"/>
          <w:smallCaps w:val="0"/>
          <w:noProof/>
          <w:sz w:val="22"/>
          <w:lang w:val="en-US" w:eastAsia="en-US" w:bidi="ar-SA"/>
        </w:rPr>
      </w:pPr>
      <w:hyperlink w:anchor="_Toc125638108" w:history="1">
        <w:r w:rsidR="000F1F10" w:rsidRPr="00BD4243">
          <w:rPr>
            <w:rStyle w:val="Hyperlink"/>
            <w:rFonts w:ascii="Calibri Light" w:hAnsi="Calibri Light" w:cs="Calibri Light"/>
            <w:noProof/>
          </w:rPr>
          <w:t>Azure Web PubSub</w:t>
        </w:r>
        <w:r w:rsidR="000F1F10">
          <w:rPr>
            <w:noProof/>
            <w:webHidden/>
          </w:rPr>
          <w:tab/>
        </w:r>
        <w:r w:rsidR="000F1F10">
          <w:rPr>
            <w:noProof/>
            <w:webHidden/>
          </w:rPr>
          <w:fldChar w:fldCharType="begin"/>
        </w:r>
        <w:r w:rsidR="000F1F10">
          <w:rPr>
            <w:noProof/>
            <w:webHidden/>
          </w:rPr>
          <w:instrText xml:space="preserve"> PAGEREF _Toc125638108 \h </w:instrText>
        </w:r>
        <w:r w:rsidR="000F1F10">
          <w:rPr>
            <w:noProof/>
            <w:webHidden/>
          </w:rPr>
        </w:r>
        <w:r w:rsidR="000F1F10">
          <w:rPr>
            <w:noProof/>
            <w:webHidden/>
          </w:rPr>
          <w:fldChar w:fldCharType="separate"/>
        </w:r>
        <w:r w:rsidR="000F1F10">
          <w:rPr>
            <w:noProof/>
            <w:webHidden/>
          </w:rPr>
          <w:t>80</w:t>
        </w:r>
        <w:r w:rsidR="000F1F10">
          <w:rPr>
            <w:noProof/>
            <w:webHidden/>
          </w:rPr>
          <w:fldChar w:fldCharType="end"/>
        </w:r>
      </w:hyperlink>
    </w:p>
    <w:p w14:paraId="1F02E8ED" w14:textId="63575D0B" w:rsidR="000F1F10" w:rsidRDefault="00000000">
      <w:pPr>
        <w:pStyle w:val="TOC4"/>
        <w:tabs>
          <w:tab w:val="right" w:leader="dot" w:pos="5030"/>
        </w:tabs>
        <w:rPr>
          <w:rFonts w:eastAsiaTheme="minorEastAsia"/>
          <w:smallCaps w:val="0"/>
          <w:noProof/>
          <w:sz w:val="22"/>
          <w:lang w:val="en-US" w:eastAsia="en-US" w:bidi="ar-SA"/>
        </w:rPr>
      </w:pPr>
      <w:hyperlink w:anchor="_Toc125638109" w:history="1">
        <w:r w:rsidR="000F1F10" w:rsidRPr="00BD4243">
          <w:rPr>
            <w:rStyle w:val="Hyperlink"/>
            <w:rFonts w:ascii="Calibri Light" w:hAnsi="Calibri Light" w:cs="Calibri Light"/>
            <w:noProof/>
          </w:rPr>
          <w:t>Windows 10 IoT Core Services</w:t>
        </w:r>
        <w:r w:rsidR="000F1F10">
          <w:rPr>
            <w:noProof/>
            <w:webHidden/>
          </w:rPr>
          <w:tab/>
        </w:r>
        <w:r w:rsidR="000F1F10">
          <w:rPr>
            <w:noProof/>
            <w:webHidden/>
          </w:rPr>
          <w:fldChar w:fldCharType="begin"/>
        </w:r>
        <w:r w:rsidR="000F1F10">
          <w:rPr>
            <w:noProof/>
            <w:webHidden/>
          </w:rPr>
          <w:instrText xml:space="preserve"> PAGEREF _Toc125638109 \h </w:instrText>
        </w:r>
        <w:r w:rsidR="000F1F10">
          <w:rPr>
            <w:noProof/>
            <w:webHidden/>
          </w:rPr>
        </w:r>
        <w:r w:rsidR="000F1F10">
          <w:rPr>
            <w:noProof/>
            <w:webHidden/>
          </w:rPr>
          <w:fldChar w:fldCharType="separate"/>
        </w:r>
        <w:r w:rsidR="000F1F10">
          <w:rPr>
            <w:noProof/>
            <w:webHidden/>
          </w:rPr>
          <w:t>80</w:t>
        </w:r>
        <w:r w:rsidR="000F1F10">
          <w:rPr>
            <w:noProof/>
            <w:webHidden/>
          </w:rPr>
          <w:fldChar w:fldCharType="end"/>
        </w:r>
      </w:hyperlink>
    </w:p>
    <w:p w14:paraId="4DAE8677" w14:textId="1E29F5BD" w:rsidR="000F1F10" w:rsidRDefault="000F1F10">
      <w:pPr>
        <w:pStyle w:val="TOC2"/>
        <w:rPr>
          <w:rFonts w:eastAsiaTheme="minorEastAsia"/>
          <w:b w:val="0"/>
          <w:smallCaps w:val="0"/>
          <w:noProof/>
          <w:sz w:val="22"/>
          <w:lang w:val="en-US" w:eastAsia="en-US" w:bidi="ar-SA"/>
        </w:rPr>
      </w:pPr>
      <w:r>
        <w:rPr>
          <w:rStyle w:val="Hyperlink"/>
          <w:noProof/>
        </w:rPr>
        <w:br w:type="column"/>
      </w:r>
      <w:hyperlink w:anchor="_Toc125638110" w:history="1">
        <w:r w:rsidRPr="00BD4243">
          <w:rPr>
            <w:rStyle w:val="Hyperlink"/>
            <w:rFonts w:ascii="Calibri" w:hAnsi="PMingLiU" w:hint="eastAsia"/>
            <w:noProof/>
          </w:rPr>
          <w:t>其他線上服務</w:t>
        </w:r>
        <w:r>
          <w:rPr>
            <w:noProof/>
            <w:webHidden/>
          </w:rPr>
          <w:tab/>
        </w:r>
        <w:r>
          <w:rPr>
            <w:noProof/>
            <w:webHidden/>
          </w:rPr>
          <w:fldChar w:fldCharType="begin"/>
        </w:r>
        <w:r>
          <w:rPr>
            <w:noProof/>
            <w:webHidden/>
          </w:rPr>
          <w:instrText xml:space="preserve"> PAGEREF _Toc125638110 \h </w:instrText>
        </w:r>
        <w:r>
          <w:rPr>
            <w:noProof/>
            <w:webHidden/>
          </w:rPr>
        </w:r>
        <w:r>
          <w:rPr>
            <w:noProof/>
            <w:webHidden/>
          </w:rPr>
          <w:fldChar w:fldCharType="separate"/>
        </w:r>
        <w:r>
          <w:rPr>
            <w:noProof/>
            <w:webHidden/>
          </w:rPr>
          <w:t>80</w:t>
        </w:r>
        <w:r>
          <w:rPr>
            <w:noProof/>
            <w:webHidden/>
          </w:rPr>
          <w:fldChar w:fldCharType="end"/>
        </w:r>
      </w:hyperlink>
    </w:p>
    <w:p w14:paraId="3B69702D" w14:textId="50CC9C6B" w:rsidR="000F1F10" w:rsidRDefault="00000000">
      <w:pPr>
        <w:pStyle w:val="TOC4"/>
        <w:tabs>
          <w:tab w:val="right" w:leader="dot" w:pos="5030"/>
        </w:tabs>
        <w:rPr>
          <w:rFonts w:eastAsiaTheme="minorEastAsia"/>
          <w:smallCaps w:val="0"/>
          <w:noProof/>
          <w:sz w:val="22"/>
          <w:lang w:val="en-US" w:eastAsia="en-US" w:bidi="ar-SA"/>
        </w:rPr>
      </w:pPr>
      <w:hyperlink w:anchor="_Toc125638111" w:history="1">
        <w:r w:rsidR="000F1F10" w:rsidRPr="00BD4243">
          <w:rPr>
            <w:rStyle w:val="Hyperlink"/>
            <w:rFonts w:ascii="Calibri Light" w:hAnsi="Calibri Light"/>
            <w:noProof/>
          </w:rPr>
          <w:t xml:space="preserve">Bing </w:t>
        </w:r>
        <w:r w:rsidR="000F1F10" w:rsidRPr="00BD4243">
          <w:rPr>
            <w:rStyle w:val="Hyperlink"/>
            <w:rFonts w:ascii="Calibri Light" w:hAnsi="Calibri Light" w:hint="eastAsia"/>
            <w:noProof/>
          </w:rPr>
          <w:t>地圖服務</w:t>
        </w:r>
        <w:r w:rsidR="000F1F10" w:rsidRPr="00BD4243">
          <w:rPr>
            <w:rStyle w:val="Hyperlink"/>
            <w:rFonts w:ascii="Calibri Light" w:hAnsi="Calibri Light"/>
            <w:noProof/>
          </w:rPr>
          <w:t xml:space="preserve"> Enterprise </w:t>
        </w:r>
        <w:r w:rsidR="000F1F10" w:rsidRPr="00BD4243">
          <w:rPr>
            <w:rStyle w:val="Hyperlink"/>
            <w:rFonts w:ascii="Calibri Light" w:hAnsi="Calibri Light" w:hint="eastAsia"/>
            <w:noProof/>
          </w:rPr>
          <w:t>平台</w:t>
        </w:r>
        <w:r w:rsidR="000F1F10">
          <w:rPr>
            <w:noProof/>
            <w:webHidden/>
          </w:rPr>
          <w:tab/>
        </w:r>
        <w:r w:rsidR="000F1F10">
          <w:rPr>
            <w:noProof/>
            <w:webHidden/>
          </w:rPr>
          <w:fldChar w:fldCharType="begin"/>
        </w:r>
        <w:r w:rsidR="000F1F10">
          <w:rPr>
            <w:noProof/>
            <w:webHidden/>
          </w:rPr>
          <w:instrText xml:space="preserve"> PAGEREF _Toc125638111 \h </w:instrText>
        </w:r>
        <w:r w:rsidR="000F1F10">
          <w:rPr>
            <w:noProof/>
            <w:webHidden/>
          </w:rPr>
        </w:r>
        <w:r w:rsidR="000F1F10">
          <w:rPr>
            <w:noProof/>
            <w:webHidden/>
          </w:rPr>
          <w:fldChar w:fldCharType="separate"/>
        </w:r>
        <w:r w:rsidR="000F1F10">
          <w:rPr>
            <w:noProof/>
            <w:webHidden/>
          </w:rPr>
          <w:t>81</w:t>
        </w:r>
        <w:r w:rsidR="000F1F10">
          <w:rPr>
            <w:noProof/>
            <w:webHidden/>
          </w:rPr>
          <w:fldChar w:fldCharType="end"/>
        </w:r>
      </w:hyperlink>
    </w:p>
    <w:p w14:paraId="57014C3B" w14:textId="69604CB2" w:rsidR="000F1F10" w:rsidRDefault="00000000">
      <w:pPr>
        <w:pStyle w:val="TOC4"/>
        <w:tabs>
          <w:tab w:val="right" w:leader="dot" w:pos="5030"/>
        </w:tabs>
        <w:rPr>
          <w:rFonts w:eastAsiaTheme="minorEastAsia"/>
          <w:smallCaps w:val="0"/>
          <w:noProof/>
          <w:sz w:val="22"/>
          <w:lang w:val="en-US" w:eastAsia="en-US" w:bidi="ar-SA"/>
        </w:rPr>
      </w:pPr>
      <w:hyperlink w:anchor="_Toc125638112" w:history="1">
        <w:r w:rsidR="000F1F10" w:rsidRPr="00BD4243">
          <w:rPr>
            <w:rStyle w:val="Hyperlink"/>
            <w:rFonts w:ascii="Calibri Light" w:hAnsi="Calibri Light"/>
            <w:noProof/>
          </w:rPr>
          <w:t xml:space="preserve">Bing </w:t>
        </w:r>
        <w:r w:rsidR="000F1F10" w:rsidRPr="00BD4243">
          <w:rPr>
            <w:rStyle w:val="Hyperlink"/>
            <w:rFonts w:ascii="Calibri Light" w:hAnsi="Calibri Light" w:hint="eastAsia"/>
            <w:noProof/>
          </w:rPr>
          <w:t>地圖服務</w:t>
        </w:r>
        <w:r w:rsidR="000F1F10" w:rsidRPr="00BD4243">
          <w:rPr>
            <w:rStyle w:val="Hyperlink"/>
            <w:rFonts w:ascii="Calibri Light" w:hAnsi="Calibri Light"/>
            <w:noProof/>
          </w:rPr>
          <w:t xml:space="preserve"> Mobile </w:t>
        </w:r>
        <w:r w:rsidR="000F1F10" w:rsidRPr="00BD4243">
          <w:rPr>
            <w:rStyle w:val="Hyperlink"/>
            <w:rFonts w:ascii="Calibri Light" w:hAnsi="Calibri Light" w:hint="eastAsia"/>
            <w:noProof/>
          </w:rPr>
          <w:t>資產管理</w:t>
        </w:r>
        <w:r w:rsidR="000F1F10">
          <w:rPr>
            <w:noProof/>
            <w:webHidden/>
          </w:rPr>
          <w:tab/>
        </w:r>
        <w:r w:rsidR="000F1F10">
          <w:rPr>
            <w:noProof/>
            <w:webHidden/>
          </w:rPr>
          <w:fldChar w:fldCharType="begin"/>
        </w:r>
        <w:r w:rsidR="000F1F10">
          <w:rPr>
            <w:noProof/>
            <w:webHidden/>
          </w:rPr>
          <w:instrText xml:space="preserve"> PAGEREF _Toc125638112 \h </w:instrText>
        </w:r>
        <w:r w:rsidR="000F1F10">
          <w:rPr>
            <w:noProof/>
            <w:webHidden/>
          </w:rPr>
        </w:r>
        <w:r w:rsidR="000F1F10">
          <w:rPr>
            <w:noProof/>
            <w:webHidden/>
          </w:rPr>
          <w:fldChar w:fldCharType="separate"/>
        </w:r>
        <w:r w:rsidR="000F1F10">
          <w:rPr>
            <w:noProof/>
            <w:webHidden/>
          </w:rPr>
          <w:t>81</w:t>
        </w:r>
        <w:r w:rsidR="000F1F10">
          <w:rPr>
            <w:noProof/>
            <w:webHidden/>
          </w:rPr>
          <w:fldChar w:fldCharType="end"/>
        </w:r>
      </w:hyperlink>
    </w:p>
    <w:p w14:paraId="67D66420" w14:textId="232E6CBC" w:rsidR="000F1F10" w:rsidRDefault="00000000">
      <w:pPr>
        <w:pStyle w:val="TOC4"/>
        <w:tabs>
          <w:tab w:val="right" w:leader="dot" w:pos="5030"/>
        </w:tabs>
        <w:rPr>
          <w:rFonts w:eastAsiaTheme="minorEastAsia"/>
          <w:smallCaps w:val="0"/>
          <w:noProof/>
          <w:sz w:val="22"/>
          <w:lang w:val="en-US" w:eastAsia="en-US" w:bidi="ar-SA"/>
        </w:rPr>
      </w:pPr>
      <w:hyperlink w:anchor="_Toc125638113" w:history="1">
        <w:r w:rsidR="000F1F10" w:rsidRPr="00BD4243">
          <w:rPr>
            <w:rStyle w:val="Hyperlink"/>
            <w:rFonts w:ascii="Calibri Light" w:hAnsi="Calibri Light"/>
            <w:noProof/>
          </w:rPr>
          <w:t>Microsoft Cloud App Security</w:t>
        </w:r>
        <w:r w:rsidR="000F1F10">
          <w:rPr>
            <w:noProof/>
            <w:webHidden/>
          </w:rPr>
          <w:tab/>
        </w:r>
        <w:r w:rsidR="000F1F10">
          <w:rPr>
            <w:noProof/>
            <w:webHidden/>
          </w:rPr>
          <w:fldChar w:fldCharType="begin"/>
        </w:r>
        <w:r w:rsidR="000F1F10">
          <w:rPr>
            <w:noProof/>
            <w:webHidden/>
          </w:rPr>
          <w:instrText xml:space="preserve"> PAGEREF _Toc125638113 \h </w:instrText>
        </w:r>
        <w:r w:rsidR="000F1F10">
          <w:rPr>
            <w:noProof/>
            <w:webHidden/>
          </w:rPr>
        </w:r>
        <w:r w:rsidR="000F1F10">
          <w:rPr>
            <w:noProof/>
            <w:webHidden/>
          </w:rPr>
          <w:fldChar w:fldCharType="separate"/>
        </w:r>
        <w:r w:rsidR="000F1F10">
          <w:rPr>
            <w:noProof/>
            <w:webHidden/>
          </w:rPr>
          <w:t>82</w:t>
        </w:r>
        <w:r w:rsidR="000F1F10">
          <w:rPr>
            <w:noProof/>
            <w:webHidden/>
          </w:rPr>
          <w:fldChar w:fldCharType="end"/>
        </w:r>
      </w:hyperlink>
    </w:p>
    <w:p w14:paraId="26CC00A9" w14:textId="406B961B" w:rsidR="000F1F10" w:rsidRDefault="00000000">
      <w:pPr>
        <w:pStyle w:val="TOC4"/>
        <w:tabs>
          <w:tab w:val="right" w:leader="dot" w:pos="5030"/>
        </w:tabs>
        <w:rPr>
          <w:rFonts w:eastAsiaTheme="minorEastAsia"/>
          <w:smallCaps w:val="0"/>
          <w:noProof/>
          <w:sz w:val="22"/>
          <w:lang w:val="en-US" w:eastAsia="en-US" w:bidi="ar-SA"/>
        </w:rPr>
      </w:pPr>
      <w:hyperlink w:anchor="_Toc125638114" w:history="1">
        <w:r w:rsidR="000F1F10" w:rsidRPr="00BD4243">
          <w:rPr>
            <w:rStyle w:val="Hyperlink"/>
            <w:rFonts w:ascii="Calibri Light" w:hAnsi="Calibri Light"/>
            <w:noProof/>
          </w:rPr>
          <w:t xml:space="preserve">Microsoft </w:t>
        </w:r>
        <w:r w:rsidR="000F1F10" w:rsidRPr="00BD4243">
          <w:rPr>
            <w:rStyle w:val="Hyperlink"/>
            <w:rFonts w:ascii="Calibri Light" w:hAnsi="Calibri Light" w:cs="Calibri Light"/>
            <w:noProof/>
          </w:rPr>
          <w:t>Power Automate</w:t>
        </w:r>
        <w:r w:rsidR="000F1F10">
          <w:rPr>
            <w:noProof/>
            <w:webHidden/>
          </w:rPr>
          <w:tab/>
        </w:r>
        <w:r w:rsidR="000F1F10">
          <w:rPr>
            <w:noProof/>
            <w:webHidden/>
          </w:rPr>
          <w:fldChar w:fldCharType="begin"/>
        </w:r>
        <w:r w:rsidR="000F1F10">
          <w:rPr>
            <w:noProof/>
            <w:webHidden/>
          </w:rPr>
          <w:instrText xml:space="preserve"> PAGEREF _Toc125638114 \h </w:instrText>
        </w:r>
        <w:r w:rsidR="000F1F10">
          <w:rPr>
            <w:noProof/>
            <w:webHidden/>
          </w:rPr>
        </w:r>
        <w:r w:rsidR="000F1F10">
          <w:rPr>
            <w:noProof/>
            <w:webHidden/>
          </w:rPr>
          <w:fldChar w:fldCharType="separate"/>
        </w:r>
        <w:r w:rsidR="000F1F10">
          <w:rPr>
            <w:noProof/>
            <w:webHidden/>
          </w:rPr>
          <w:t>82</w:t>
        </w:r>
        <w:r w:rsidR="000F1F10">
          <w:rPr>
            <w:noProof/>
            <w:webHidden/>
          </w:rPr>
          <w:fldChar w:fldCharType="end"/>
        </w:r>
      </w:hyperlink>
    </w:p>
    <w:p w14:paraId="7B420F7C" w14:textId="60BAB2FD" w:rsidR="000F1F10" w:rsidRDefault="00000000">
      <w:pPr>
        <w:pStyle w:val="TOC4"/>
        <w:tabs>
          <w:tab w:val="right" w:leader="dot" w:pos="5030"/>
        </w:tabs>
        <w:rPr>
          <w:rFonts w:eastAsiaTheme="minorEastAsia"/>
          <w:smallCaps w:val="0"/>
          <w:noProof/>
          <w:sz w:val="22"/>
          <w:lang w:val="en-US" w:eastAsia="en-US" w:bidi="ar-SA"/>
        </w:rPr>
      </w:pPr>
      <w:hyperlink w:anchor="_Toc125638115" w:history="1">
        <w:r w:rsidR="000F1F10" w:rsidRPr="00BD4243">
          <w:rPr>
            <w:rStyle w:val="Hyperlink"/>
            <w:rFonts w:ascii="Calibri Light" w:hAnsi="Calibri Light"/>
            <w:noProof/>
          </w:rPr>
          <w:t>Microsoft Intune</w:t>
        </w:r>
        <w:r w:rsidR="000F1F10">
          <w:rPr>
            <w:noProof/>
            <w:webHidden/>
          </w:rPr>
          <w:tab/>
        </w:r>
        <w:r w:rsidR="000F1F10">
          <w:rPr>
            <w:noProof/>
            <w:webHidden/>
          </w:rPr>
          <w:fldChar w:fldCharType="begin"/>
        </w:r>
        <w:r w:rsidR="000F1F10">
          <w:rPr>
            <w:noProof/>
            <w:webHidden/>
          </w:rPr>
          <w:instrText xml:space="preserve"> PAGEREF _Toc125638115 \h </w:instrText>
        </w:r>
        <w:r w:rsidR="000F1F10">
          <w:rPr>
            <w:noProof/>
            <w:webHidden/>
          </w:rPr>
        </w:r>
        <w:r w:rsidR="000F1F10">
          <w:rPr>
            <w:noProof/>
            <w:webHidden/>
          </w:rPr>
          <w:fldChar w:fldCharType="separate"/>
        </w:r>
        <w:r w:rsidR="000F1F10">
          <w:rPr>
            <w:noProof/>
            <w:webHidden/>
          </w:rPr>
          <w:t>82</w:t>
        </w:r>
        <w:r w:rsidR="000F1F10">
          <w:rPr>
            <w:noProof/>
            <w:webHidden/>
          </w:rPr>
          <w:fldChar w:fldCharType="end"/>
        </w:r>
      </w:hyperlink>
    </w:p>
    <w:p w14:paraId="3058FBD0" w14:textId="2B17E990" w:rsidR="000F1F10" w:rsidRDefault="00000000">
      <w:pPr>
        <w:pStyle w:val="TOC4"/>
        <w:tabs>
          <w:tab w:val="right" w:leader="dot" w:pos="5030"/>
        </w:tabs>
        <w:rPr>
          <w:rFonts w:eastAsiaTheme="minorEastAsia"/>
          <w:smallCaps w:val="0"/>
          <w:noProof/>
          <w:sz w:val="22"/>
          <w:lang w:val="en-US" w:eastAsia="en-US" w:bidi="ar-SA"/>
        </w:rPr>
      </w:pPr>
      <w:hyperlink w:anchor="_Toc125638116" w:history="1">
        <w:r w:rsidR="000F1F10" w:rsidRPr="00BD4243">
          <w:rPr>
            <w:rStyle w:val="Hyperlink"/>
            <w:rFonts w:ascii="Calibri Light" w:hAnsi="Calibri Light"/>
            <w:noProof/>
          </w:rPr>
          <w:t>Microsoft Kaizala Pro</w:t>
        </w:r>
        <w:r w:rsidR="000F1F10">
          <w:rPr>
            <w:noProof/>
            <w:webHidden/>
          </w:rPr>
          <w:tab/>
        </w:r>
        <w:r w:rsidR="000F1F10">
          <w:rPr>
            <w:noProof/>
            <w:webHidden/>
          </w:rPr>
          <w:fldChar w:fldCharType="begin"/>
        </w:r>
        <w:r w:rsidR="000F1F10">
          <w:rPr>
            <w:noProof/>
            <w:webHidden/>
          </w:rPr>
          <w:instrText xml:space="preserve"> PAGEREF _Toc125638116 \h </w:instrText>
        </w:r>
        <w:r w:rsidR="000F1F10">
          <w:rPr>
            <w:noProof/>
            <w:webHidden/>
          </w:rPr>
        </w:r>
        <w:r w:rsidR="000F1F10">
          <w:rPr>
            <w:noProof/>
            <w:webHidden/>
          </w:rPr>
          <w:fldChar w:fldCharType="separate"/>
        </w:r>
        <w:r w:rsidR="000F1F10">
          <w:rPr>
            <w:noProof/>
            <w:webHidden/>
          </w:rPr>
          <w:t>83</w:t>
        </w:r>
        <w:r w:rsidR="000F1F10">
          <w:rPr>
            <w:noProof/>
            <w:webHidden/>
          </w:rPr>
          <w:fldChar w:fldCharType="end"/>
        </w:r>
      </w:hyperlink>
    </w:p>
    <w:p w14:paraId="60C12677" w14:textId="0A8A2890" w:rsidR="000F1F10" w:rsidRDefault="00000000">
      <w:pPr>
        <w:pStyle w:val="TOC4"/>
        <w:tabs>
          <w:tab w:val="right" w:leader="dot" w:pos="5030"/>
        </w:tabs>
        <w:rPr>
          <w:rFonts w:eastAsiaTheme="minorEastAsia"/>
          <w:smallCaps w:val="0"/>
          <w:noProof/>
          <w:sz w:val="22"/>
          <w:lang w:val="en-US" w:eastAsia="en-US" w:bidi="ar-SA"/>
        </w:rPr>
      </w:pPr>
      <w:hyperlink w:anchor="_Toc125638117" w:history="1">
        <w:r w:rsidR="000F1F10" w:rsidRPr="00BD4243">
          <w:rPr>
            <w:rStyle w:val="Hyperlink"/>
            <w:rFonts w:ascii="Calibri Light" w:hAnsi="Calibri Light"/>
            <w:noProof/>
          </w:rPr>
          <w:t>Microsoft Power Apps</w:t>
        </w:r>
        <w:r w:rsidR="000F1F10">
          <w:rPr>
            <w:noProof/>
            <w:webHidden/>
          </w:rPr>
          <w:tab/>
        </w:r>
        <w:r w:rsidR="000F1F10">
          <w:rPr>
            <w:noProof/>
            <w:webHidden/>
          </w:rPr>
          <w:fldChar w:fldCharType="begin"/>
        </w:r>
        <w:r w:rsidR="000F1F10">
          <w:rPr>
            <w:noProof/>
            <w:webHidden/>
          </w:rPr>
          <w:instrText xml:space="preserve"> PAGEREF _Toc125638117 \h </w:instrText>
        </w:r>
        <w:r w:rsidR="000F1F10">
          <w:rPr>
            <w:noProof/>
            <w:webHidden/>
          </w:rPr>
        </w:r>
        <w:r w:rsidR="000F1F10">
          <w:rPr>
            <w:noProof/>
            <w:webHidden/>
          </w:rPr>
          <w:fldChar w:fldCharType="separate"/>
        </w:r>
        <w:r w:rsidR="000F1F10">
          <w:rPr>
            <w:noProof/>
            <w:webHidden/>
          </w:rPr>
          <w:t>83</w:t>
        </w:r>
        <w:r w:rsidR="000F1F10">
          <w:rPr>
            <w:noProof/>
            <w:webHidden/>
          </w:rPr>
          <w:fldChar w:fldCharType="end"/>
        </w:r>
      </w:hyperlink>
    </w:p>
    <w:p w14:paraId="6CED7D24" w14:textId="5ADDBAD3" w:rsidR="000F1F10" w:rsidRDefault="00000000">
      <w:pPr>
        <w:pStyle w:val="TOC4"/>
        <w:tabs>
          <w:tab w:val="right" w:leader="dot" w:pos="5030"/>
        </w:tabs>
        <w:rPr>
          <w:rFonts w:eastAsiaTheme="minorEastAsia"/>
          <w:smallCaps w:val="0"/>
          <w:noProof/>
          <w:sz w:val="22"/>
          <w:lang w:val="en-US" w:eastAsia="en-US" w:bidi="ar-SA"/>
        </w:rPr>
      </w:pPr>
      <w:hyperlink w:anchor="_Toc125638118" w:history="1">
        <w:r w:rsidR="000F1F10" w:rsidRPr="00BD4243">
          <w:rPr>
            <w:rStyle w:val="Hyperlink"/>
            <w:rFonts w:ascii="Calibri Light" w:hAnsi="Calibri Light"/>
            <w:noProof/>
          </w:rPr>
          <w:t>Microsoft Power Virtual Agents</w:t>
        </w:r>
        <w:r w:rsidR="000F1F10">
          <w:rPr>
            <w:noProof/>
            <w:webHidden/>
          </w:rPr>
          <w:tab/>
        </w:r>
        <w:r w:rsidR="000F1F10">
          <w:rPr>
            <w:noProof/>
            <w:webHidden/>
          </w:rPr>
          <w:fldChar w:fldCharType="begin"/>
        </w:r>
        <w:r w:rsidR="000F1F10">
          <w:rPr>
            <w:noProof/>
            <w:webHidden/>
          </w:rPr>
          <w:instrText xml:space="preserve"> PAGEREF _Toc125638118 \h </w:instrText>
        </w:r>
        <w:r w:rsidR="000F1F10">
          <w:rPr>
            <w:noProof/>
            <w:webHidden/>
          </w:rPr>
        </w:r>
        <w:r w:rsidR="000F1F10">
          <w:rPr>
            <w:noProof/>
            <w:webHidden/>
          </w:rPr>
          <w:fldChar w:fldCharType="separate"/>
        </w:r>
        <w:r w:rsidR="000F1F10">
          <w:rPr>
            <w:noProof/>
            <w:webHidden/>
          </w:rPr>
          <w:t>83</w:t>
        </w:r>
        <w:r w:rsidR="000F1F10">
          <w:rPr>
            <w:noProof/>
            <w:webHidden/>
          </w:rPr>
          <w:fldChar w:fldCharType="end"/>
        </w:r>
      </w:hyperlink>
    </w:p>
    <w:p w14:paraId="6DE6CD14" w14:textId="4D326A7D" w:rsidR="000F1F10" w:rsidRDefault="00000000">
      <w:pPr>
        <w:pStyle w:val="TOC4"/>
        <w:tabs>
          <w:tab w:val="right" w:leader="dot" w:pos="5030"/>
        </w:tabs>
        <w:rPr>
          <w:rFonts w:eastAsiaTheme="minorEastAsia"/>
          <w:smallCaps w:val="0"/>
          <w:noProof/>
          <w:sz w:val="22"/>
          <w:lang w:val="en-US" w:eastAsia="en-US" w:bidi="ar-SA"/>
        </w:rPr>
      </w:pPr>
      <w:hyperlink w:anchor="_Toc125638119" w:history="1">
        <w:r w:rsidR="000F1F10" w:rsidRPr="00BD4243">
          <w:rPr>
            <w:rStyle w:val="Hyperlink"/>
            <w:rFonts w:ascii="Calibri Light" w:hAnsi="Calibri Light"/>
            <w:noProof/>
          </w:rPr>
          <w:t>Microsoft Sustainability Manager</w:t>
        </w:r>
        <w:r w:rsidR="000F1F10">
          <w:rPr>
            <w:noProof/>
            <w:webHidden/>
          </w:rPr>
          <w:tab/>
        </w:r>
        <w:r w:rsidR="000F1F10">
          <w:rPr>
            <w:noProof/>
            <w:webHidden/>
          </w:rPr>
          <w:fldChar w:fldCharType="begin"/>
        </w:r>
        <w:r w:rsidR="000F1F10">
          <w:rPr>
            <w:noProof/>
            <w:webHidden/>
          </w:rPr>
          <w:instrText xml:space="preserve"> PAGEREF _Toc125638119 \h </w:instrText>
        </w:r>
        <w:r w:rsidR="000F1F10">
          <w:rPr>
            <w:noProof/>
            <w:webHidden/>
          </w:rPr>
        </w:r>
        <w:r w:rsidR="000F1F10">
          <w:rPr>
            <w:noProof/>
            <w:webHidden/>
          </w:rPr>
          <w:fldChar w:fldCharType="separate"/>
        </w:r>
        <w:r w:rsidR="000F1F10">
          <w:rPr>
            <w:noProof/>
            <w:webHidden/>
          </w:rPr>
          <w:t>84</w:t>
        </w:r>
        <w:r w:rsidR="000F1F10">
          <w:rPr>
            <w:noProof/>
            <w:webHidden/>
          </w:rPr>
          <w:fldChar w:fldCharType="end"/>
        </w:r>
      </w:hyperlink>
    </w:p>
    <w:p w14:paraId="4A5673F9" w14:textId="13759E70" w:rsidR="000F1F10" w:rsidRDefault="00000000">
      <w:pPr>
        <w:pStyle w:val="TOC4"/>
        <w:tabs>
          <w:tab w:val="right" w:leader="dot" w:pos="5030"/>
        </w:tabs>
        <w:rPr>
          <w:rFonts w:eastAsiaTheme="minorEastAsia"/>
          <w:smallCaps w:val="0"/>
          <w:noProof/>
          <w:sz w:val="22"/>
          <w:lang w:val="en-US" w:eastAsia="en-US" w:bidi="ar-SA"/>
        </w:rPr>
      </w:pPr>
      <w:hyperlink w:anchor="_Toc125638120" w:history="1">
        <w:r w:rsidR="000F1F10" w:rsidRPr="00BD4243">
          <w:rPr>
            <w:rStyle w:val="Hyperlink"/>
            <w:rFonts w:ascii="Calibri Light" w:hAnsi="Calibri Light"/>
            <w:noProof/>
          </w:rPr>
          <w:t>Minecraft</w:t>
        </w:r>
        <w:r w:rsidR="000F1F10" w:rsidRPr="00BD4243">
          <w:rPr>
            <w:rStyle w:val="Hyperlink"/>
            <w:rFonts w:ascii="Calibri Light" w:hAnsi="Calibri Light" w:hint="eastAsia"/>
            <w:noProof/>
          </w:rPr>
          <w:t>：教育版</w:t>
        </w:r>
        <w:r w:rsidR="000F1F10">
          <w:rPr>
            <w:noProof/>
            <w:webHidden/>
          </w:rPr>
          <w:tab/>
        </w:r>
        <w:r w:rsidR="000F1F10">
          <w:rPr>
            <w:noProof/>
            <w:webHidden/>
          </w:rPr>
          <w:fldChar w:fldCharType="begin"/>
        </w:r>
        <w:r w:rsidR="000F1F10">
          <w:rPr>
            <w:noProof/>
            <w:webHidden/>
          </w:rPr>
          <w:instrText xml:space="preserve"> PAGEREF _Toc125638120 \h </w:instrText>
        </w:r>
        <w:r w:rsidR="000F1F10">
          <w:rPr>
            <w:noProof/>
            <w:webHidden/>
          </w:rPr>
        </w:r>
        <w:r w:rsidR="000F1F10">
          <w:rPr>
            <w:noProof/>
            <w:webHidden/>
          </w:rPr>
          <w:fldChar w:fldCharType="separate"/>
        </w:r>
        <w:r w:rsidR="000F1F10">
          <w:rPr>
            <w:noProof/>
            <w:webHidden/>
          </w:rPr>
          <w:t>84</w:t>
        </w:r>
        <w:r w:rsidR="000F1F10">
          <w:rPr>
            <w:noProof/>
            <w:webHidden/>
          </w:rPr>
          <w:fldChar w:fldCharType="end"/>
        </w:r>
      </w:hyperlink>
    </w:p>
    <w:p w14:paraId="71ABED19" w14:textId="70649E5D" w:rsidR="000F1F10" w:rsidRDefault="00000000">
      <w:pPr>
        <w:pStyle w:val="TOC4"/>
        <w:tabs>
          <w:tab w:val="right" w:leader="dot" w:pos="5030"/>
        </w:tabs>
        <w:rPr>
          <w:rFonts w:eastAsiaTheme="minorEastAsia"/>
          <w:smallCaps w:val="0"/>
          <w:noProof/>
          <w:sz w:val="22"/>
          <w:lang w:val="en-US" w:eastAsia="en-US" w:bidi="ar-SA"/>
        </w:rPr>
      </w:pPr>
      <w:hyperlink w:anchor="_Toc125638121" w:history="1">
        <w:r w:rsidR="000F1F10" w:rsidRPr="00BD4243">
          <w:rPr>
            <w:rStyle w:val="Hyperlink"/>
            <w:rFonts w:ascii="Calibri Light" w:hAnsi="Calibri Light"/>
            <w:noProof/>
          </w:rPr>
          <w:t>Power BI Embedded</w:t>
        </w:r>
        <w:r w:rsidR="000F1F10">
          <w:rPr>
            <w:noProof/>
            <w:webHidden/>
          </w:rPr>
          <w:tab/>
        </w:r>
        <w:r w:rsidR="000F1F10">
          <w:rPr>
            <w:noProof/>
            <w:webHidden/>
          </w:rPr>
          <w:fldChar w:fldCharType="begin"/>
        </w:r>
        <w:r w:rsidR="000F1F10">
          <w:rPr>
            <w:noProof/>
            <w:webHidden/>
          </w:rPr>
          <w:instrText xml:space="preserve"> PAGEREF _Toc125638121 \h </w:instrText>
        </w:r>
        <w:r w:rsidR="000F1F10">
          <w:rPr>
            <w:noProof/>
            <w:webHidden/>
          </w:rPr>
        </w:r>
        <w:r w:rsidR="000F1F10">
          <w:rPr>
            <w:noProof/>
            <w:webHidden/>
          </w:rPr>
          <w:fldChar w:fldCharType="separate"/>
        </w:r>
        <w:r w:rsidR="000F1F10">
          <w:rPr>
            <w:noProof/>
            <w:webHidden/>
          </w:rPr>
          <w:t>84</w:t>
        </w:r>
        <w:r w:rsidR="000F1F10">
          <w:rPr>
            <w:noProof/>
            <w:webHidden/>
          </w:rPr>
          <w:fldChar w:fldCharType="end"/>
        </w:r>
      </w:hyperlink>
    </w:p>
    <w:p w14:paraId="6BB3C985" w14:textId="39120AE9" w:rsidR="000F1F10" w:rsidRDefault="00000000">
      <w:pPr>
        <w:pStyle w:val="TOC4"/>
        <w:tabs>
          <w:tab w:val="right" w:leader="dot" w:pos="5030"/>
        </w:tabs>
        <w:rPr>
          <w:rFonts w:eastAsiaTheme="minorEastAsia"/>
          <w:smallCaps w:val="0"/>
          <w:noProof/>
          <w:sz w:val="22"/>
          <w:lang w:val="en-US" w:eastAsia="en-US" w:bidi="ar-SA"/>
        </w:rPr>
      </w:pPr>
      <w:hyperlink w:anchor="_Toc125638122" w:history="1">
        <w:r w:rsidR="000F1F10" w:rsidRPr="00BD4243">
          <w:rPr>
            <w:rStyle w:val="Hyperlink"/>
            <w:rFonts w:ascii="Calibri Light" w:hAnsi="Calibri Light"/>
            <w:noProof/>
          </w:rPr>
          <w:t>Power BI Premium</w:t>
        </w:r>
        <w:r w:rsidR="000F1F10">
          <w:rPr>
            <w:noProof/>
            <w:webHidden/>
          </w:rPr>
          <w:tab/>
        </w:r>
        <w:r w:rsidR="000F1F10">
          <w:rPr>
            <w:noProof/>
            <w:webHidden/>
          </w:rPr>
          <w:fldChar w:fldCharType="begin"/>
        </w:r>
        <w:r w:rsidR="000F1F10">
          <w:rPr>
            <w:noProof/>
            <w:webHidden/>
          </w:rPr>
          <w:instrText xml:space="preserve"> PAGEREF _Toc125638122 \h </w:instrText>
        </w:r>
        <w:r w:rsidR="000F1F10">
          <w:rPr>
            <w:noProof/>
            <w:webHidden/>
          </w:rPr>
        </w:r>
        <w:r w:rsidR="000F1F10">
          <w:rPr>
            <w:noProof/>
            <w:webHidden/>
          </w:rPr>
          <w:fldChar w:fldCharType="separate"/>
        </w:r>
        <w:r w:rsidR="000F1F10">
          <w:rPr>
            <w:noProof/>
            <w:webHidden/>
          </w:rPr>
          <w:t>85</w:t>
        </w:r>
        <w:r w:rsidR="000F1F10">
          <w:rPr>
            <w:noProof/>
            <w:webHidden/>
          </w:rPr>
          <w:fldChar w:fldCharType="end"/>
        </w:r>
      </w:hyperlink>
    </w:p>
    <w:p w14:paraId="6B46F3D1" w14:textId="1379A2DC" w:rsidR="000F1F10" w:rsidRDefault="00000000">
      <w:pPr>
        <w:pStyle w:val="TOC4"/>
        <w:tabs>
          <w:tab w:val="right" w:leader="dot" w:pos="5030"/>
        </w:tabs>
        <w:rPr>
          <w:rFonts w:eastAsiaTheme="minorEastAsia"/>
          <w:smallCaps w:val="0"/>
          <w:noProof/>
          <w:sz w:val="22"/>
          <w:lang w:val="en-US" w:eastAsia="en-US" w:bidi="ar-SA"/>
        </w:rPr>
      </w:pPr>
      <w:hyperlink w:anchor="_Toc125638123" w:history="1">
        <w:r w:rsidR="000F1F10" w:rsidRPr="00BD4243">
          <w:rPr>
            <w:rStyle w:val="Hyperlink"/>
            <w:rFonts w:ascii="Calibri Light" w:hAnsi="Calibri Light"/>
            <w:noProof/>
          </w:rPr>
          <w:t>Power BI Pro</w:t>
        </w:r>
        <w:r w:rsidR="000F1F10">
          <w:rPr>
            <w:noProof/>
            <w:webHidden/>
          </w:rPr>
          <w:tab/>
        </w:r>
        <w:r w:rsidR="000F1F10">
          <w:rPr>
            <w:noProof/>
            <w:webHidden/>
          </w:rPr>
          <w:fldChar w:fldCharType="begin"/>
        </w:r>
        <w:r w:rsidR="000F1F10">
          <w:rPr>
            <w:noProof/>
            <w:webHidden/>
          </w:rPr>
          <w:instrText xml:space="preserve"> PAGEREF _Toc125638123 \h </w:instrText>
        </w:r>
        <w:r w:rsidR="000F1F10">
          <w:rPr>
            <w:noProof/>
            <w:webHidden/>
          </w:rPr>
        </w:r>
        <w:r w:rsidR="000F1F10">
          <w:rPr>
            <w:noProof/>
            <w:webHidden/>
          </w:rPr>
          <w:fldChar w:fldCharType="separate"/>
        </w:r>
        <w:r w:rsidR="000F1F10">
          <w:rPr>
            <w:noProof/>
            <w:webHidden/>
          </w:rPr>
          <w:t>85</w:t>
        </w:r>
        <w:r w:rsidR="000F1F10">
          <w:rPr>
            <w:noProof/>
            <w:webHidden/>
          </w:rPr>
          <w:fldChar w:fldCharType="end"/>
        </w:r>
      </w:hyperlink>
    </w:p>
    <w:p w14:paraId="1C04868C" w14:textId="4874A00C" w:rsidR="000F1F10" w:rsidRDefault="00000000">
      <w:pPr>
        <w:pStyle w:val="TOC4"/>
        <w:tabs>
          <w:tab w:val="right" w:leader="dot" w:pos="5030"/>
        </w:tabs>
        <w:rPr>
          <w:rFonts w:eastAsiaTheme="minorEastAsia"/>
          <w:smallCaps w:val="0"/>
          <w:noProof/>
          <w:sz w:val="22"/>
          <w:lang w:val="en-US" w:eastAsia="en-US" w:bidi="ar-SA"/>
        </w:rPr>
      </w:pPr>
      <w:hyperlink w:anchor="_Toc125638124" w:history="1">
        <w:r w:rsidR="000F1F10" w:rsidRPr="00BD4243">
          <w:rPr>
            <w:rStyle w:val="Hyperlink"/>
            <w:rFonts w:ascii="Calibri Light" w:hAnsi="Calibri Light" w:hint="eastAsia"/>
            <w:noProof/>
          </w:rPr>
          <w:t>翻譯器</w:t>
        </w:r>
        <w:r w:rsidR="000F1F10" w:rsidRPr="00BD4243">
          <w:rPr>
            <w:rStyle w:val="Hyperlink"/>
            <w:rFonts w:ascii="Calibri Light" w:hAnsi="Calibri Light"/>
            <w:noProof/>
          </w:rPr>
          <w:t xml:space="preserve"> API</w:t>
        </w:r>
        <w:r w:rsidR="000F1F10">
          <w:rPr>
            <w:noProof/>
            <w:webHidden/>
          </w:rPr>
          <w:tab/>
        </w:r>
        <w:r w:rsidR="000F1F10">
          <w:rPr>
            <w:noProof/>
            <w:webHidden/>
          </w:rPr>
          <w:fldChar w:fldCharType="begin"/>
        </w:r>
        <w:r w:rsidR="000F1F10">
          <w:rPr>
            <w:noProof/>
            <w:webHidden/>
          </w:rPr>
          <w:instrText xml:space="preserve"> PAGEREF _Toc125638124 \h </w:instrText>
        </w:r>
        <w:r w:rsidR="000F1F10">
          <w:rPr>
            <w:noProof/>
            <w:webHidden/>
          </w:rPr>
        </w:r>
        <w:r w:rsidR="000F1F10">
          <w:rPr>
            <w:noProof/>
            <w:webHidden/>
          </w:rPr>
          <w:fldChar w:fldCharType="separate"/>
        </w:r>
        <w:r w:rsidR="000F1F10">
          <w:rPr>
            <w:noProof/>
            <w:webHidden/>
          </w:rPr>
          <w:t>86</w:t>
        </w:r>
        <w:r w:rsidR="000F1F10">
          <w:rPr>
            <w:noProof/>
            <w:webHidden/>
          </w:rPr>
          <w:fldChar w:fldCharType="end"/>
        </w:r>
      </w:hyperlink>
    </w:p>
    <w:p w14:paraId="74AA78CE" w14:textId="61034D42" w:rsidR="000F1F10" w:rsidRDefault="00000000">
      <w:pPr>
        <w:pStyle w:val="TOC4"/>
        <w:tabs>
          <w:tab w:val="right" w:leader="dot" w:pos="5030"/>
        </w:tabs>
        <w:rPr>
          <w:rFonts w:eastAsiaTheme="minorEastAsia"/>
          <w:smallCaps w:val="0"/>
          <w:noProof/>
          <w:sz w:val="22"/>
          <w:lang w:val="en-US" w:eastAsia="en-US" w:bidi="ar-SA"/>
        </w:rPr>
      </w:pPr>
      <w:hyperlink w:anchor="_Toc125638125" w:history="1">
        <w:r w:rsidR="000F1F10" w:rsidRPr="00BD4243">
          <w:rPr>
            <w:rStyle w:val="Hyperlink"/>
            <w:rFonts w:ascii="Calibri Light" w:hAnsi="Calibri Light" w:hint="eastAsia"/>
            <w:noProof/>
          </w:rPr>
          <w:t>適用於端點的</w:t>
        </w:r>
        <w:r w:rsidR="000F1F10" w:rsidRPr="00BD4243">
          <w:rPr>
            <w:rStyle w:val="Hyperlink"/>
            <w:rFonts w:ascii="Calibri Light" w:hAnsi="Calibri Light"/>
            <w:noProof/>
          </w:rPr>
          <w:t xml:space="preserve"> Microsoft Defender</w:t>
        </w:r>
        <w:r w:rsidR="000F1F10">
          <w:rPr>
            <w:noProof/>
            <w:webHidden/>
          </w:rPr>
          <w:tab/>
        </w:r>
        <w:r w:rsidR="000F1F10">
          <w:rPr>
            <w:noProof/>
            <w:webHidden/>
          </w:rPr>
          <w:fldChar w:fldCharType="begin"/>
        </w:r>
        <w:r w:rsidR="000F1F10">
          <w:rPr>
            <w:noProof/>
            <w:webHidden/>
          </w:rPr>
          <w:instrText xml:space="preserve"> PAGEREF _Toc125638125 \h </w:instrText>
        </w:r>
        <w:r w:rsidR="000F1F10">
          <w:rPr>
            <w:noProof/>
            <w:webHidden/>
          </w:rPr>
        </w:r>
        <w:r w:rsidR="000F1F10">
          <w:rPr>
            <w:noProof/>
            <w:webHidden/>
          </w:rPr>
          <w:fldChar w:fldCharType="separate"/>
        </w:r>
        <w:r w:rsidR="000F1F10">
          <w:rPr>
            <w:noProof/>
            <w:webHidden/>
          </w:rPr>
          <w:t>86</w:t>
        </w:r>
        <w:r w:rsidR="000F1F10">
          <w:rPr>
            <w:noProof/>
            <w:webHidden/>
          </w:rPr>
          <w:fldChar w:fldCharType="end"/>
        </w:r>
      </w:hyperlink>
    </w:p>
    <w:p w14:paraId="4AE96FC5" w14:textId="2BB2E18D" w:rsidR="000F1F10" w:rsidRDefault="00000000">
      <w:pPr>
        <w:pStyle w:val="TOC4"/>
        <w:tabs>
          <w:tab w:val="right" w:leader="dot" w:pos="5030"/>
        </w:tabs>
        <w:rPr>
          <w:rFonts w:eastAsiaTheme="minorEastAsia"/>
          <w:smallCaps w:val="0"/>
          <w:noProof/>
          <w:sz w:val="22"/>
          <w:lang w:val="en-US" w:eastAsia="en-US" w:bidi="ar-SA"/>
        </w:rPr>
      </w:pPr>
      <w:hyperlink w:anchor="_Toc125638126" w:history="1">
        <w:r w:rsidR="000F1F10" w:rsidRPr="00BD4243">
          <w:rPr>
            <w:rStyle w:val="Hyperlink"/>
            <w:rFonts w:ascii="Calibri" w:hAnsi="Calibri" w:cs="Calibri" w:hint="eastAsia"/>
            <w:noProof/>
          </w:rPr>
          <w:t>通用列印</w:t>
        </w:r>
        <w:r w:rsidR="000F1F10">
          <w:rPr>
            <w:noProof/>
            <w:webHidden/>
          </w:rPr>
          <w:tab/>
        </w:r>
        <w:r w:rsidR="000F1F10">
          <w:rPr>
            <w:noProof/>
            <w:webHidden/>
          </w:rPr>
          <w:fldChar w:fldCharType="begin"/>
        </w:r>
        <w:r w:rsidR="000F1F10">
          <w:rPr>
            <w:noProof/>
            <w:webHidden/>
          </w:rPr>
          <w:instrText xml:space="preserve"> PAGEREF _Toc125638126 \h </w:instrText>
        </w:r>
        <w:r w:rsidR="000F1F10">
          <w:rPr>
            <w:noProof/>
            <w:webHidden/>
          </w:rPr>
        </w:r>
        <w:r w:rsidR="000F1F10">
          <w:rPr>
            <w:noProof/>
            <w:webHidden/>
          </w:rPr>
          <w:fldChar w:fldCharType="separate"/>
        </w:r>
        <w:r w:rsidR="000F1F10">
          <w:rPr>
            <w:noProof/>
            <w:webHidden/>
          </w:rPr>
          <w:t>87</w:t>
        </w:r>
        <w:r w:rsidR="000F1F10">
          <w:rPr>
            <w:noProof/>
            <w:webHidden/>
          </w:rPr>
          <w:fldChar w:fldCharType="end"/>
        </w:r>
      </w:hyperlink>
    </w:p>
    <w:p w14:paraId="7871B8FF" w14:textId="1DBD1832" w:rsidR="000F1F10" w:rsidRDefault="00000000">
      <w:pPr>
        <w:pStyle w:val="TOC4"/>
        <w:tabs>
          <w:tab w:val="right" w:leader="dot" w:pos="5030"/>
        </w:tabs>
        <w:rPr>
          <w:rFonts w:eastAsiaTheme="minorEastAsia"/>
          <w:smallCaps w:val="0"/>
          <w:noProof/>
          <w:sz w:val="22"/>
          <w:lang w:val="en-US" w:eastAsia="en-US" w:bidi="ar-SA"/>
        </w:rPr>
      </w:pPr>
      <w:hyperlink w:anchor="_Toc125638127" w:history="1">
        <w:r w:rsidR="000F1F10" w:rsidRPr="00BD4243">
          <w:rPr>
            <w:rStyle w:val="Hyperlink"/>
            <w:rFonts w:ascii="Calibri Light" w:hAnsi="Calibri Light" w:cs="Calibri Light"/>
            <w:noProof/>
          </w:rPr>
          <w:t>Windows 365</w:t>
        </w:r>
        <w:r w:rsidR="000F1F10">
          <w:rPr>
            <w:noProof/>
            <w:webHidden/>
          </w:rPr>
          <w:tab/>
        </w:r>
        <w:r w:rsidR="000F1F10">
          <w:rPr>
            <w:noProof/>
            <w:webHidden/>
          </w:rPr>
          <w:fldChar w:fldCharType="begin"/>
        </w:r>
        <w:r w:rsidR="000F1F10">
          <w:rPr>
            <w:noProof/>
            <w:webHidden/>
          </w:rPr>
          <w:instrText xml:space="preserve"> PAGEREF _Toc125638127 \h </w:instrText>
        </w:r>
        <w:r w:rsidR="000F1F10">
          <w:rPr>
            <w:noProof/>
            <w:webHidden/>
          </w:rPr>
        </w:r>
        <w:r w:rsidR="000F1F10">
          <w:rPr>
            <w:noProof/>
            <w:webHidden/>
          </w:rPr>
          <w:fldChar w:fldCharType="separate"/>
        </w:r>
        <w:r w:rsidR="000F1F10">
          <w:rPr>
            <w:noProof/>
            <w:webHidden/>
          </w:rPr>
          <w:t>87</w:t>
        </w:r>
        <w:r w:rsidR="000F1F10">
          <w:rPr>
            <w:noProof/>
            <w:webHidden/>
          </w:rPr>
          <w:fldChar w:fldCharType="end"/>
        </w:r>
      </w:hyperlink>
    </w:p>
    <w:p w14:paraId="3DD30613" w14:textId="444A5F6C" w:rsidR="000F1F10" w:rsidRDefault="00000000">
      <w:pPr>
        <w:pStyle w:val="TOC1"/>
        <w:tabs>
          <w:tab w:val="right" w:leader="dot" w:pos="5030"/>
        </w:tabs>
        <w:rPr>
          <w:rFonts w:eastAsiaTheme="minorEastAsia"/>
          <w:b w:val="0"/>
          <w:caps w:val="0"/>
          <w:noProof/>
          <w:sz w:val="22"/>
          <w:lang w:val="en-US" w:eastAsia="en-US" w:bidi="ar-SA"/>
        </w:rPr>
      </w:pPr>
      <w:hyperlink w:anchor="_Toc125638128" w:history="1">
        <w:r w:rsidR="000F1F10" w:rsidRPr="00BD4243">
          <w:rPr>
            <w:rStyle w:val="Hyperlink"/>
            <w:rFonts w:ascii="Calibri" w:hAnsi="PMingLiU" w:hint="eastAsia"/>
            <w:noProof/>
          </w:rPr>
          <w:t>請參閱附錄</w:t>
        </w:r>
        <w:r w:rsidR="000F1F10" w:rsidRPr="00BD4243">
          <w:rPr>
            <w:rStyle w:val="Hyperlink"/>
            <w:rFonts w:ascii="Calibri" w:hAnsi="Calibri"/>
            <w:noProof/>
          </w:rPr>
          <w:t xml:space="preserve"> </w:t>
        </w:r>
        <w:r w:rsidR="000F1F10" w:rsidRPr="00BD4243">
          <w:rPr>
            <w:rStyle w:val="Hyperlink"/>
            <w:rFonts w:ascii="Calibri Light" w:hAnsi="Calibri Light"/>
            <w:noProof/>
          </w:rPr>
          <w:t>A –</w:t>
        </w:r>
        <w:r w:rsidR="000F1F10" w:rsidRPr="00BD4243">
          <w:rPr>
            <w:rStyle w:val="Hyperlink"/>
            <w:rFonts w:ascii="Calibri" w:hAnsi="Calibri"/>
            <w:noProof/>
          </w:rPr>
          <w:t xml:space="preserve"> </w:t>
        </w:r>
        <w:r w:rsidR="000F1F10" w:rsidRPr="00BD4243">
          <w:rPr>
            <w:rStyle w:val="Hyperlink"/>
            <w:rFonts w:ascii="Calibri" w:hAnsi="PMingLiU" w:hint="eastAsia"/>
            <w:noProof/>
          </w:rPr>
          <w:t>病毒偵測與封鎖、垃圾郵件效益或誤判之服務等級承諾</w:t>
        </w:r>
        <w:r w:rsidR="000F1F10">
          <w:rPr>
            <w:noProof/>
            <w:webHidden/>
          </w:rPr>
          <w:tab/>
        </w:r>
        <w:r w:rsidR="000F1F10">
          <w:rPr>
            <w:noProof/>
            <w:webHidden/>
          </w:rPr>
          <w:fldChar w:fldCharType="begin"/>
        </w:r>
        <w:r w:rsidR="000F1F10">
          <w:rPr>
            <w:noProof/>
            <w:webHidden/>
          </w:rPr>
          <w:instrText xml:space="preserve"> PAGEREF _Toc125638128 \h </w:instrText>
        </w:r>
        <w:r w:rsidR="000F1F10">
          <w:rPr>
            <w:noProof/>
            <w:webHidden/>
          </w:rPr>
        </w:r>
        <w:r w:rsidR="000F1F10">
          <w:rPr>
            <w:noProof/>
            <w:webHidden/>
          </w:rPr>
          <w:fldChar w:fldCharType="separate"/>
        </w:r>
        <w:r w:rsidR="000F1F10">
          <w:rPr>
            <w:noProof/>
            <w:webHidden/>
          </w:rPr>
          <w:t>89</w:t>
        </w:r>
        <w:r w:rsidR="000F1F10">
          <w:rPr>
            <w:noProof/>
            <w:webHidden/>
          </w:rPr>
          <w:fldChar w:fldCharType="end"/>
        </w:r>
      </w:hyperlink>
    </w:p>
    <w:p w14:paraId="639CCF0E" w14:textId="524EF1BB" w:rsidR="000F1F10" w:rsidRDefault="00000000">
      <w:pPr>
        <w:pStyle w:val="TOC1"/>
        <w:tabs>
          <w:tab w:val="right" w:leader="dot" w:pos="5030"/>
        </w:tabs>
        <w:rPr>
          <w:rFonts w:eastAsiaTheme="minorEastAsia"/>
          <w:b w:val="0"/>
          <w:caps w:val="0"/>
          <w:noProof/>
          <w:sz w:val="22"/>
          <w:lang w:val="en-US" w:eastAsia="en-US" w:bidi="ar-SA"/>
        </w:rPr>
      </w:pPr>
      <w:hyperlink w:anchor="_Toc125638129" w:history="1">
        <w:r w:rsidR="000F1F10" w:rsidRPr="00BD4243">
          <w:rPr>
            <w:rStyle w:val="Hyperlink"/>
            <w:rFonts w:ascii="Calibri" w:hAnsi="PMingLiU" w:hint="eastAsia"/>
            <w:noProof/>
          </w:rPr>
          <w:t>附錄</w:t>
        </w:r>
        <w:r w:rsidR="000F1F10" w:rsidRPr="00BD4243">
          <w:rPr>
            <w:rStyle w:val="Hyperlink"/>
            <w:rFonts w:ascii="Calibri" w:hAnsi="Calibri"/>
            <w:noProof/>
          </w:rPr>
          <w:t xml:space="preserve"> </w:t>
        </w:r>
        <w:r w:rsidR="000F1F10" w:rsidRPr="00BD4243">
          <w:rPr>
            <w:rStyle w:val="Hyperlink"/>
            <w:rFonts w:ascii="Calibri Light" w:hAnsi="Calibri Light"/>
            <w:noProof/>
          </w:rPr>
          <w:t>B –</w:t>
        </w:r>
        <w:r w:rsidR="000F1F10" w:rsidRPr="00BD4243">
          <w:rPr>
            <w:rStyle w:val="Hyperlink"/>
            <w:rFonts w:ascii="Calibri" w:hAnsi="Calibri"/>
            <w:noProof/>
          </w:rPr>
          <w:t xml:space="preserve"> </w:t>
        </w:r>
        <w:r w:rsidR="000F1F10" w:rsidRPr="00BD4243">
          <w:rPr>
            <w:rStyle w:val="Hyperlink"/>
            <w:rFonts w:ascii="Calibri" w:hAnsi="PMingLiU" w:hint="eastAsia"/>
            <w:noProof/>
          </w:rPr>
          <w:t>上線時間與電子郵件傳送之服務等級承諾</w:t>
        </w:r>
        <w:r w:rsidR="000F1F10">
          <w:rPr>
            <w:noProof/>
            <w:webHidden/>
          </w:rPr>
          <w:tab/>
        </w:r>
        <w:r w:rsidR="000F1F10">
          <w:rPr>
            <w:noProof/>
            <w:webHidden/>
          </w:rPr>
          <w:fldChar w:fldCharType="begin"/>
        </w:r>
        <w:r w:rsidR="000F1F10">
          <w:rPr>
            <w:noProof/>
            <w:webHidden/>
          </w:rPr>
          <w:instrText xml:space="preserve"> PAGEREF _Toc125638129 \h </w:instrText>
        </w:r>
        <w:r w:rsidR="000F1F10">
          <w:rPr>
            <w:noProof/>
            <w:webHidden/>
          </w:rPr>
        </w:r>
        <w:r w:rsidR="000F1F10">
          <w:rPr>
            <w:noProof/>
            <w:webHidden/>
          </w:rPr>
          <w:fldChar w:fldCharType="separate"/>
        </w:r>
        <w:r w:rsidR="000F1F10">
          <w:rPr>
            <w:noProof/>
            <w:webHidden/>
          </w:rPr>
          <w:t>90</w:t>
        </w:r>
        <w:r w:rsidR="000F1F10">
          <w:rPr>
            <w:noProof/>
            <w:webHidden/>
          </w:rPr>
          <w:fldChar w:fldCharType="end"/>
        </w:r>
      </w:hyperlink>
    </w:p>
    <w:p w14:paraId="7BA3460F" w14:textId="11C04938" w:rsidR="006365DD" w:rsidRPr="00E47D50" w:rsidRDefault="006365DD" w:rsidP="00523E0D">
      <w:pPr>
        <w:pStyle w:val="ProductList-Body"/>
        <w:tabs>
          <w:tab w:val="clear" w:pos="360"/>
        </w:tabs>
        <w:rPr>
          <w:rFonts w:cstheme="minorHAnsi"/>
        </w:rPr>
        <w:sectPr w:rsidR="006365DD" w:rsidRPr="00E47D50">
          <w:type w:val="continuous"/>
          <w:pgSz w:w="12240" w:h="15840"/>
          <w:pgMar w:top="1440" w:right="720" w:bottom="1440" w:left="720" w:header="720" w:footer="720" w:gutter="0"/>
          <w:cols w:num="2" w:space="720"/>
        </w:sectPr>
      </w:pPr>
      <w:r w:rsidRPr="001602BC">
        <w:rPr>
          <w:rFonts w:cstheme="minorHAnsi"/>
        </w:rPr>
        <w:fldChar w:fldCharType="end"/>
      </w:r>
    </w:p>
    <w:p w14:paraId="41C3AEC7" w14:textId="77777777" w:rsidR="006365DD" w:rsidRDefault="006365DD" w:rsidP="006365DD">
      <w:pPr>
        <w:pStyle w:val="ProductList-SectionHeading"/>
        <w:tabs>
          <w:tab w:val="clear" w:pos="360"/>
        </w:tabs>
        <w:outlineLvl w:val="0"/>
        <w:rPr>
          <w:rFonts w:ascii="Calibri" w:hAnsi="Calibri"/>
          <w:lang w:eastAsia="zh-TW"/>
        </w:rPr>
      </w:pPr>
      <w:bookmarkStart w:id="3" w:name="_Toc125637970"/>
      <w:bookmarkStart w:id="4" w:name="Introduction"/>
      <w:r>
        <w:rPr>
          <w:rFonts w:ascii="Calibri" w:hAnsi="PMingLiU" w:hint="eastAsia"/>
          <w:lang w:eastAsia="zh-TW"/>
        </w:rPr>
        <w:lastRenderedPageBreak/>
        <w:t>簡介</w:t>
      </w:r>
      <w:bookmarkEnd w:id="3"/>
    </w:p>
    <w:bookmarkEnd w:id="4"/>
    <w:p w14:paraId="0B14CF8E" w14:textId="77777777" w:rsidR="006365DD" w:rsidRDefault="006365DD" w:rsidP="006D16BA">
      <w:pPr>
        <w:pStyle w:val="ProductList-SubSection1Heading"/>
        <w:rPr>
          <w:rFonts w:hAnsi="Calibri"/>
        </w:rPr>
      </w:pPr>
      <w:proofErr w:type="spellStart"/>
      <w:r>
        <w:rPr>
          <w:rFonts w:hint="eastAsia"/>
        </w:rPr>
        <w:t>關於本文件</w:t>
      </w:r>
      <w:proofErr w:type="spellEnd"/>
    </w:p>
    <w:p w14:paraId="386B2419" w14:textId="77777777" w:rsidR="006365DD" w:rsidRDefault="006365DD" w:rsidP="006365DD">
      <w:pPr>
        <w:pStyle w:val="ProductList-Body"/>
        <w:tabs>
          <w:tab w:val="clear" w:pos="360"/>
        </w:tabs>
        <w:rPr>
          <w:rFonts w:ascii="Calibri" w:hAnsi="Calibri"/>
          <w:lang w:eastAsia="zh-TW"/>
        </w:rPr>
      </w:pPr>
      <w:r w:rsidRPr="00ED4A1F">
        <w:rPr>
          <w:rFonts w:ascii="PMingLiU" w:hAnsi="PMingLiU" w:cs="MS Gothic" w:hint="eastAsia"/>
          <w:lang w:eastAsia="zh-TW"/>
        </w:rPr>
        <w:t>此</w:t>
      </w:r>
      <w:r>
        <w:rPr>
          <w:rFonts w:ascii="Calibri" w:hAnsi="Calibri" w:hint="eastAsia"/>
          <w:lang w:eastAsia="zh-TW"/>
        </w:rPr>
        <w:t xml:space="preserve"> Microsoft </w:t>
      </w:r>
      <w:r>
        <w:rPr>
          <w:rFonts w:ascii="Calibri" w:hAnsi="PMingLiU" w:hint="eastAsia"/>
          <w:lang w:eastAsia="zh-TW"/>
        </w:rPr>
        <w:t>線上服務之服務等級協定</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Calibri" w:hint="eastAsia"/>
          <w:lang w:eastAsia="zh-TW"/>
        </w:rPr>
        <w:t>SLA</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，為　貴用戶</w:t>
      </w:r>
      <w:r>
        <w:rPr>
          <w:rFonts w:ascii="Calibri" w:hAnsi="Calibri" w:hint="eastAsia"/>
          <w:lang w:eastAsia="zh-TW"/>
        </w:rPr>
        <w:t xml:space="preserve"> Microsoft </w:t>
      </w:r>
      <w:r>
        <w:rPr>
          <w:rFonts w:ascii="Calibri" w:hAnsi="PMingLiU" w:hint="eastAsia"/>
          <w:lang w:eastAsia="zh-TW"/>
        </w:rPr>
        <w:t>大量授權合約的一部分</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PMingLiU" w:hint="eastAsia"/>
          <w:lang w:eastAsia="zh-TW"/>
        </w:rPr>
        <w:t>合約</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。使用於本</w:t>
      </w:r>
      <w:r>
        <w:rPr>
          <w:rFonts w:ascii="Calibri" w:hAnsi="Calibri" w:hint="eastAsia"/>
          <w:lang w:eastAsia="zh-TW"/>
        </w:rPr>
        <w:t xml:space="preserve"> SLA </w:t>
      </w:r>
      <w:r>
        <w:rPr>
          <w:rFonts w:ascii="Calibri" w:hAnsi="PMingLiU" w:hint="eastAsia"/>
          <w:lang w:eastAsia="zh-TW"/>
        </w:rPr>
        <w:t>中而未加以定義的名詞，其定義與該名詞於本合約當中的定義相同。本</w:t>
      </w:r>
      <w:r>
        <w:rPr>
          <w:rFonts w:ascii="Calibri" w:hAnsi="Calibri" w:hint="eastAsia"/>
          <w:lang w:eastAsia="zh-TW"/>
        </w:rPr>
        <w:t xml:space="preserve"> SLA </w:t>
      </w:r>
      <w:r>
        <w:rPr>
          <w:rFonts w:ascii="Calibri" w:hAnsi="PMingLiU" w:hint="eastAsia"/>
          <w:lang w:eastAsia="zh-TW"/>
        </w:rPr>
        <w:t>適用於本文件所列的</w:t>
      </w:r>
      <w:r>
        <w:rPr>
          <w:rFonts w:ascii="Calibri" w:hAnsi="Calibri" w:hint="eastAsia"/>
          <w:lang w:eastAsia="zh-TW"/>
        </w:rPr>
        <w:t xml:space="preserve"> Microsoft </w:t>
      </w:r>
      <w:r>
        <w:rPr>
          <w:rFonts w:ascii="Calibri" w:hAnsi="PMingLiU" w:hint="eastAsia"/>
          <w:lang w:eastAsia="zh-TW"/>
        </w:rPr>
        <w:t>線上服務</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PMingLiU" w:hint="eastAsia"/>
          <w:lang w:eastAsia="zh-TW"/>
        </w:rPr>
        <w:t>服務</w:t>
      </w:r>
      <w:proofErr w:type="gramStart"/>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w:t>
      </w:r>
      <w:proofErr w:type="gramEnd"/>
      <w:r>
        <w:rPr>
          <w:rFonts w:ascii="Calibri" w:hAnsi="PMingLiU" w:hint="eastAsia"/>
          <w:lang w:eastAsia="zh-TW"/>
        </w:rPr>
        <w:t>但不適用於此等服務提供或連結的個別品牌服務，亦不適用於任何服務底下的內部部署軟體。</w:t>
      </w:r>
    </w:p>
    <w:p w14:paraId="01549EB0" w14:textId="77777777" w:rsidR="006365DD" w:rsidRDefault="006365DD" w:rsidP="006365DD">
      <w:pPr>
        <w:pStyle w:val="ProductList-Body"/>
        <w:tabs>
          <w:tab w:val="clear" w:pos="360"/>
        </w:tabs>
        <w:rPr>
          <w:rFonts w:ascii="Calibri" w:hAnsi="Calibri"/>
          <w:lang w:eastAsia="zh-TW"/>
        </w:rPr>
      </w:pPr>
    </w:p>
    <w:p w14:paraId="265883FB" w14:textId="77777777" w:rsidR="006365DD" w:rsidRPr="000C3EA5" w:rsidRDefault="006365DD" w:rsidP="006365DD">
      <w:pPr>
        <w:pStyle w:val="ProductList-Body"/>
        <w:tabs>
          <w:tab w:val="clear" w:pos="360"/>
        </w:tabs>
        <w:rPr>
          <w:rFonts w:ascii="Calibri" w:hAnsi="Calibri"/>
          <w:spacing w:val="-1"/>
          <w:lang w:eastAsia="zh-TW"/>
        </w:rPr>
      </w:pPr>
      <w:r w:rsidRPr="000C3EA5">
        <w:rPr>
          <w:rFonts w:ascii="Calibri" w:hAnsi="PMingLiU" w:cs="Calibri" w:hint="eastAsia"/>
          <w:spacing w:val="-1"/>
          <w:lang w:eastAsia="zh-TW"/>
        </w:rPr>
        <w:t>若本公司未能依本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所述達成及維護每項服務的服務等級，則　貴用戶有資格就　貴用戶每月服務費用部分要求折讓。本公司不會於　貴用戶訂閱的最初期間修改</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條款，然若續約服務訂閱，</w:t>
      </w:r>
      <w:r w:rsidRPr="000C3EA5">
        <w:rPr>
          <w:rFonts w:ascii="Calibri" w:hAnsi="PMingLiU" w:cs="Calibri" w:hint="eastAsia"/>
          <w:color w:val="000000" w:themeColor="text1"/>
          <w:spacing w:val="-1"/>
          <w:lang w:eastAsia="zh-TW"/>
        </w:rPr>
        <w:t>續約當時處於最新狀態的</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版本將適用於整個續約期間。本公司若對本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有不利之重大變更，將至少於</w:t>
      </w:r>
      <w:r w:rsidRPr="000C3EA5">
        <w:rPr>
          <w:rFonts w:ascii="Calibri" w:hAnsi="Calibri" w:cs="Calibri" w:hint="eastAsia"/>
          <w:spacing w:val="-1"/>
          <w:lang w:eastAsia="zh-TW"/>
        </w:rPr>
        <w:t xml:space="preserve"> 90 </w:t>
      </w:r>
      <w:r w:rsidRPr="000C3EA5">
        <w:rPr>
          <w:rFonts w:ascii="Calibri" w:hAnsi="PMingLiU" w:cs="Calibri" w:hint="eastAsia"/>
          <w:spacing w:val="-1"/>
          <w:lang w:eastAsia="zh-TW"/>
        </w:rPr>
        <w:t>日前通知。　貴用戶可以隨時造訪</w:t>
      </w:r>
      <w:r w:rsidRPr="000C3EA5">
        <w:rPr>
          <w:rFonts w:ascii="Calibri" w:hAnsi="Calibri" w:cs="Calibri" w:hint="eastAsia"/>
          <w:spacing w:val="-1"/>
          <w:lang w:eastAsia="zh-TW"/>
        </w:rPr>
        <w:t xml:space="preserve"> </w:t>
      </w:r>
      <w:hyperlink r:id="rId12" w:history="1">
        <w:r w:rsidRPr="000C3EA5">
          <w:rPr>
            <w:rStyle w:val="Hyperlink"/>
            <w:rFonts w:ascii="Calibri" w:hAnsi="Calibri" w:cs="Calibri" w:hint="eastAsia"/>
            <w:color w:val="0563C1"/>
            <w:spacing w:val="-1"/>
            <w:szCs w:val="18"/>
            <w:lang w:eastAsia="zh-TW"/>
          </w:rPr>
          <w:t>http://www.microsoftvolumelicensing.com/SLA</w:t>
        </w:r>
      </w:hyperlink>
      <w:r w:rsidRPr="000C3EA5">
        <w:rPr>
          <w:rFonts w:ascii="Calibri" w:hAnsi="Calibri" w:cs="Calibri" w:hint="eastAsia"/>
          <w:spacing w:val="-1"/>
          <w:lang w:eastAsia="zh-TW"/>
        </w:rPr>
        <w:t xml:space="preserve"> </w:t>
      </w:r>
      <w:r w:rsidRPr="000C3EA5">
        <w:rPr>
          <w:rFonts w:ascii="Calibri" w:hAnsi="PMingLiU" w:cs="Calibri" w:hint="eastAsia"/>
          <w:spacing w:val="-1"/>
          <w:lang w:eastAsia="zh-TW"/>
        </w:rPr>
        <w:t>檢閱本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之最新版本。</w:t>
      </w:r>
    </w:p>
    <w:p w14:paraId="2CCBF6F3" w14:textId="77777777" w:rsidR="006365DD" w:rsidRDefault="006365DD" w:rsidP="006365DD">
      <w:pPr>
        <w:pStyle w:val="ProductList-Body"/>
        <w:tabs>
          <w:tab w:val="clear" w:pos="360"/>
        </w:tabs>
        <w:rPr>
          <w:rFonts w:ascii="Calibri" w:hAnsi="Calibri"/>
          <w:lang w:eastAsia="zh-TW"/>
        </w:rPr>
      </w:pPr>
    </w:p>
    <w:p w14:paraId="27CD8130" w14:textId="77777777" w:rsidR="006365DD" w:rsidRPr="006D16BA" w:rsidRDefault="006365DD" w:rsidP="006D16BA">
      <w:pPr>
        <w:pStyle w:val="ProductList-SubSection1Heading"/>
      </w:pPr>
      <w:proofErr w:type="spellStart"/>
      <w:r w:rsidRPr="006D16BA">
        <w:rPr>
          <w:rFonts w:hint="eastAsia"/>
        </w:rPr>
        <w:t>本文件先前版本</w:t>
      </w:r>
      <w:proofErr w:type="spellEnd"/>
    </w:p>
    <w:p w14:paraId="11E1D36A" w14:textId="77777777" w:rsidR="006365DD" w:rsidRPr="009455D4" w:rsidRDefault="006365DD" w:rsidP="006365DD">
      <w:pPr>
        <w:pStyle w:val="ProductList-Body"/>
        <w:tabs>
          <w:tab w:val="clear" w:pos="360"/>
        </w:tabs>
        <w:rPr>
          <w:rFonts w:ascii="Calibri" w:hAnsi="Calibri"/>
          <w:lang w:val="pt-BR" w:eastAsia="zh-TW"/>
        </w:rPr>
      </w:pPr>
      <w:r>
        <w:rPr>
          <w:rFonts w:ascii="Calibri" w:hAnsi="PMingLiU" w:hint="eastAsia"/>
          <w:lang w:eastAsia="zh-TW"/>
        </w:rPr>
        <w:t>本</w:t>
      </w:r>
      <w:r w:rsidRPr="00D013FB">
        <w:rPr>
          <w:rFonts w:ascii="Calibri" w:hAnsi="Calibri" w:hint="eastAsia"/>
          <w:lang w:eastAsia="zh-TW"/>
        </w:rPr>
        <w:t xml:space="preserve"> SLA </w:t>
      </w:r>
      <w:r>
        <w:rPr>
          <w:rFonts w:ascii="Calibri" w:hAnsi="PMingLiU" w:hint="eastAsia"/>
          <w:lang w:eastAsia="zh-TW"/>
        </w:rPr>
        <w:t>提供目前可使用之服務相關資訊。本文件之較早版本可於下列位置取得</w:t>
      </w:r>
      <w:r w:rsidRPr="00136F83">
        <w:rPr>
          <w:rFonts w:ascii="Calibri" w:hAnsi="PMingLiU" w:hint="eastAsia"/>
          <w:lang w:eastAsia="zh-TW"/>
        </w:rPr>
        <w:t>：</w:t>
      </w:r>
      <w:hyperlink r:id="rId13" w:history="1">
        <w:r w:rsidRPr="00D013FB">
          <w:rPr>
            <w:rStyle w:val="Hyperlink"/>
            <w:rFonts w:ascii="Calibri" w:hAnsi="Calibri" w:hint="eastAsia"/>
            <w:color w:val="0563C1"/>
            <w:lang w:eastAsia="zh-TW"/>
          </w:rPr>
          <w:t>http://www.microsoftvolumelicensing.com</w:t>
        </w:r>
      </w:hyperlink>
      <w:r>
        <w:rPr>
          <w:rFonts w:ascii="Calibri" w:hAnsi="PMingLiU" w:hint="eastAsia"/>
          <w:lang w:eastAsia="zh-TW"/>
        </w:rPr>
        <w:t>。若要尋找需要的版本</w:t>
      </w:r>
      <w:r w:rsidRPr="009455D4">
        <w:rPr>
          <w:rFonts w:ascii="Calibri" w:hAnsi="PMingLiU" w:hint="eastAsia"/>
          <w:lang w:val="pt-BR" w:eastAsia="zh-TW"/>
        </w:rPr>
        <w:t>，</w:t>
      </w:r>
      <w:r>
        <w:rPr>
          <w:rFonts w:ascii="Calibri" w:hAnsi="PMingLiU" w:hint="eastAsia"/>
          <w:lang w:eastAsia="zh-TW"/>
        </w:rPr>
        <w:t>客戶得連絡其轉銷商或</w:t>
      </w:r>
      <w:r w:rsidRPr="009455D4">
        <w:rPr>
          <w:rFonts w:ascii="Calibri" w:hAnsi="Calibri" w:hint="eastAsia"/>
          <w:lang w:val="pt-BR" w:eastAsia="zh-TW"/>
        </w:rPr>
        <w:t xml:space="preserve"> Microsoft </w:t>
      </w:r>
      <w:r>
        <w:rPr>
          <w:rFonts w:ascii="Calibri" w:hAnsi="PMingLiU" w:hint="eastAsia"/>
          <w:lang w:eastAsia="zh-TW"/>
        </w:rPr>
        <w:t>客戶經理。</w:t>
      </w:r>
    </w:p>
    <w:p w14:paraId="1F78317C" w14:textId="77777777" w:rsidR="006365DD" w:rsidRPr="009455D4" w:rsidRDefault="006365DD" w:rsidP="006365DD">
      <w:pPr>
        <w:pStyle w:val="ProductList-Body"/>
        <w:tabs>
          <w:tab w:val="clear" w:pos="360"/>
        </w:tabs>
        <w:rPr>
          <w:rFonts w:ascii="Calibri" w:hAnsi="Calibri"/>
          <w:lang w:val="pt-BR" w:eastAsia="zh-TW"/>
        </w:rPr>
      </w:pPr>
    </w:p>
    <w:p w14:paraId="610F2512" w14:textId="77777777" w:rsidR="005515CC" w:rsidRPr="009455D4" w:rsidRDefault="005515CC" w:rsidP="005515CC">
      <w:pPr>
        <w:pStyle w:val="ProductList-SubSection1Heading"/>
        <w:rPr>
          <w:lang w:val="pt-BR" w:eastAsia="zh-TW"/>
        </w:rPr>
      </w:pPr>
      <w:bookmarkStart w:id="5" w:name="_Toc457812797"/>
      <w:bookmarkStart w:id="6" w:name="_Toc457821503"/>
      <w:r w:rsidRPr="000C57E8">
        <w:rPr>
          <w:lang w:eastAsia="zh-TW"/>
        </w:rPr>
        <w:t>本文件之說明以及變更摘要</w:t>
      </w:r>
    </w:p>
    <w:bookmarkEnd w:id="5"/>
    <w:bookmarkEnd w:id="6"/>
    <w:p w14:paraId="1D0DFC85" w14:textId="77777777" w:rsidR="00957ED7" w:rsidRPr="007E3417" w:rsidRDefault="00957ED7" w:rsidP="00957ED7">
      <w:pPr>
        <w:pStyle w:val="ProductList-Body"/>
        <w:tabs>
          <w:tab w:val="clear" w:pos="360"/>
          <w:tab w:val="clear" w:pos="720"/>
          <w:tab w:val="clear" w:pos="1080"/>
        </w:tabs>
        <w:rPr>
          <w:lang w:eastAsia="zh-TW"/>
        </w:rPr>
      </w:pPr>
      <w:r w:rsidRPr="007E3417">
        <w:rPr>
          <w:lang w:eastAsia="zh-TW"/>
        </w:rPr>
        <w:t>以下所述係本</w:t>
      </w:r>
      <w:r w:rsidRPr="009455D4">
        <w:rPr>
          <w:lang w:val="pt-BR" w:eastAsia="zh-TW"/>
        </w:rPr>
        <w:t xml:space="preserve"> SLA </w:t>
      </w:r>
      <w:r w:rsidRPr="007E3417">
        <w:rPr>
          <w:lang w:eastAsia="zh-TW"/>
        </w:rPr>
        <w:t>的最新新增、刪除或其他變更。下文亦列出</w:t>
      </w:r>
      <w:r w:rsidRPr="007E3417">
        <w:rPr>
          <w:lang w:eastAsia="zh-TW"/>
        </w:rPr>
        <w:t xml:space="preserve"> Microsoft </w:t>
      </w:r>
      <w:r w:rsidRPr="007E3417">
        <w:rPr>
          <w:lang w:eastAsia="zh-TW"/>
        </w:rPr>
        <w:t>原則的說明，以回應常見的戶問題。</w:t>
      </w:r>
    </w:p>
    <w:p w14:paraId="4DF26CD1" w14:textId="0EDFA623" w:rsidR="002B718E" w:rsidRDefault="002B718E" w:rsidP="002B718E">
      <w:pPr>
        <w:tabs>
          <w:tab w:val="left" w:pos="158"/>
        </w:tabs>
        <w:spacing w:after="0" w:line="240" w:lineRule="auto"/>
        <w:rPr>
          <w:rFonts w:ascii="Calibri" w:hAnsi="Calibri" w:cs="Calibri"/>
          <w:sz w:val="18"/>
        </w:rPr>
      </w:pPr>
    </w:p>
    <w:tbl>
      <w:tblPr>
        <w:tblStyle w:val="TableGrid"/>
        <w:tblW w:w="0" w:type="auto"/>
        <w:tblLook w:val="04A0" w:firstRow="1" w:lastRow="0" w:firstColumn="1" w:lastColumn="0" w:noHBand="0" w:noVBand="1"/>
      </w:tblPr>
      <w:tblGrid>
        <w:gridCol w:w="5395"/>
        <w:gridCol w:w="5395"/>
      </w:tblGrid>
      <w:tr w:rsidR="00BC6A88" w:rsidRPr="006D1F91" w14:paraId="3A8C607C" w14:textId="77777777" w:rsidTr="005C2552">
        <w:trPr>
          <w:tblHeader/>
        </w:trPr>
        <w:tc>
          <w:tcPr>
            <w:tcW w:w="5395" w:type="dxa"/>
            <w:shd w:val="clear" w:color="auto" w:fill="0072C6"/>
          </w:tcPr>
          <w:p w14:paraId="6E098884" w14:textId="4A5461E9" w:rsidR="00BC6A88" w:rsidRPr="006D1F91" w:rsidRDefault="00BC6A88" w:rsidP="005C2552">
            <w:pPr>
              <w:pStyle w:val="ProductList-OfferingBody"/>
              <w:rPr>
                <w:rFonts w:cstheme="minorHAnsi"/>
              </w:rPr>
            </w:pPr>
            <w:proofErr w:type="spellStart"/>
            <w:r w:rsidRPr="006D1F91">
              <w:rPr>
                <w:rFonts w:cstheme="minorHAnsi"/>
                <w:color w:val="FFFFFF" w:themeColor="background1"/>
              </w:rPr>
              <w:t>新增</w:t>
            </w:r>
            <w:proofErr w:type="spellEnd"/>
            <w:r w:rsidR="00F97C9E" w:rsidRPr="00E21D27">
              <w:rPr>
                <w:rFonts w:cstheme="minorHAnsi"/>
                <w:color w:val="FFFFFF" w:themeColor="background1"/>
              </w:rPr>
              <w:t>/</w:t>
            </w:r>
            <w:proofErr w:type="spellStart"/>
            <w:r w:rsidR="00F97C9E" w:rsidRPr="00E21D27">
              <w:rPr>
                <w:rFonts w:cstheme="minorHAnsi"/>
                <w:color w:val="FFFFFF" w:themeColor="background1"/>
              </w:rPr>
              <w:t>更新</w:t>
            </w:r>
            <w:proofErr w:type="spellEnd"/>
          </w:p>
        </w:tc>
        <w:tc>
          <w:tcPr>
            <w:tcW w:w="5395" w:type="dxa"/>
            <w:shd w:val="clear" w:color="auto" w:fill="0072C6"/>
          </w:tcPr>
          <w:p w14:paraId="7EC73014" w14:textId="77777777" w:rsidR="00BC6A88" w:rsidRPr="006D1F91" w:rsidRDefault="00BC6A88" w:rsidP="005C2552">
            <w:pPr>
              <w:pStyle w:val="ProductList-OfferingBody"/>
              <w:rPr>
                <w:rFonts w:cstheme="minorHAnsi"/>
              </w:rPr>
            </w:pPr>
            <w:proofErr w:type="spellStart"/>
            <w:r w:rsidRPr="006D1F91">
              <w:rPr>
                <w:rFonts w:cstheme="minorHAnsi"/>
                <w:color w:val="FFFFFF" w:themeColor="background1"/>
              </w:rPr>
              <w:t>刪除</w:t>
            </w:r>
            <w:proofErr w:type="spellEnd"/>
          </w:p>
        </w:tc>
      </w:tr>
      <w:tr w:rsidR="00E42622" w:rsidRPr="00E21D27" w14:paraId="63D27A8B" w14:textId="77777777" w:rsidTr="00A40BA0">
        <w:trPr>
          <w:tblHeader/>
        </w:trPr>
        <w:tc>
          <w:tcPr>
            <w:tcW w:w="5395" w:type="dxa"/>
            <w:shd w:val="clear" w:color="auto" w:fill="auto"/>
          </w:tcPr>
          <w:p w14:paraId="7A44B65A" w14:textId="1741118C" w:rsidR="00E42622" w:rsidRPr="00E21D27" w:rsidRDefault="00E42622" w:rsidP="00E42622">
            <w:pPr>
              <w:pStyle w:val="ProductList-OfferingBody"/>
              <w:rPr>
                <w:rFonts w:cstheme="minorHAnsi"/>
                <w:color w:val="000000" w:themeColor="text1"/>
              </w:rPr>
            </w:pPr>
            <w:r w:rsidRPr="004F380E">
              <w:rPr>
                <w:rFonts w:cstheme="minorHAnsi"/>
                <w:color w:val="000000" w:themeColor="text1"/>
                <w:szCs w:val="20"/>
              </w:rPr>
              <w:t xml:space="preserve">Azure </w:t>
            </w:r>
            <w:proofErr w:type="spellStart"/>
            <w:r w:rsidRPr="004F380E">
              <w:rPr>
                <w:rFonts w:cstheme="minorHAnsi"/>
                <w:color w:val="000000" w:themeColor="text1"/>
                <w:szCs w:val="20"/>
              </w:rPr>
              <w:t>方案與服務</w:t>
            </w:r>
            <w:proofErr w:type="spellEnd"/>
          </w:p>
        </w:tc>
        <w:tc>
          <w:tcPr>
            <w:tcW w:w="5395" w:type="dxa"/>
            <w:shd w:val="clear" w:color="auto" w:fill="auto"/>
          </w:tcPr>
          <w:p w14:paraId="391488D7" w14:textId="77777777" w:rsidR="00E42622" w:rsidRPr="00E21D27" w:rsidRDefault="00E42622" w:rsidP="00E42622">
            <w:pPr>
              <w:pStyle w:val="ProductList-OfferingBody"/>
              <w:rPr>
                <w:rFonts w:cstheme="minorHAnsi"/>
                <w:color w:val="000000" w:themeColor="text1"/>
              </w:rPr>
            </w:pPr>
            <w:r w:rsidRPr="00E21D27">
              <w:rPr>
                <w:rFonts w:cstheme="minorHAnsi"/>
                <w:color w:val="000000" w:themeColor="text1"/>
              </w:rPr>
              <w:t>無</w:t>
            </w:r>
          </w:p>
        </w:tc>
      </w:tr>
    </w:tbl>
    <w:p w14:paraId="558BFAF8" w14:textId="77777777" w:rsidR="00901253" w:rsidRPr="00B32F6A" w:rsidRDefault="00901253" w:rsidP="00901253">
      <w:pPr>
        <w:pStyle w:val="ProductList-Body"/>
        <w:rPr>
          <w:rFonts w:cstheme="minorHAnsi"/>
        </w:rPr>
      </w:pPr>
    </w:p>
    <w:p w14:paraId="3B132C2A" w14:textId="5FF88292" w:rsidR="00856AEA" w:rsidRDefault="00000000"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856AEA" w:rsidRPr="00D013FB">
          <w:rPr>
            <w:rStyle w:val="Hyperlink"/>
            <w:rFonts w:ascii="Calibri" w:hAnsi="PMingLiU" w:hint="eastAsia"/>
            <w:color w:val="0563C1"/>
            <w:sz w:val="16"/>
            <w:szCs w:val="16"/>
            <w:lang w:eastAsia="zh-TW"/>
          </w:rPr>
          <w:t>目錄</w:t>
        </w:r>
      </w:hyperlink>
      <w:r w:rsidR="00856AEA" w:rsidRPr="00D013FB">
        <w:rPr>
          <w:rFonts w:ascii="Calibri" w:hAnsi="Calibri" w:hint="eastAsia"/>
          <w:sz w:val="16"/>
          <w:szCs w:val="16"/>
          <w:lang w:eastAsia="zh-TW"/>
        </w:rPr>
        <w:t xml:space="preserve"> / </w:t>
      </w:r>
      <w:hyperlink w:anchor="Definitions" w:tooltip="定義" w:history="1">
        <w:r w:rsidR="00856AEA" w:rsidRPr="00D013FB">
          <w:rPr>
            <w:rStyle w:val="Hyperlink"/>
            <w:rFonts w:ascii="Calibri" w:hAnsi="PMingLiU" w:hint="eastAsia"/>
            <w:color w:val="0563C1"/>
            <w:sz w:val="16"/>
            <w:szCs w:val="16"/>
            <w:lang w:eastAsia="zh-TW"/>
          </w:rPr>
          <w:t>定義</w:t>
        </w:r>
      </w:hyperlink>
    </w:p>
    <w:p w14:paraId="69921076" w14:textId="77777777" w:rsidR="00B026EE" w:rsidRPr="00B026EE" w:rsidRDefault="00B026EE" w:rsidP="006365DD">
      <w:pPr>
        <w:pStyle w:val="ProductList-Body"/>
        <w:tabs>
          <w:tab w:val="clear" w:pos="360"/>
        </w:tabs>
        <w:rPr>
          <w:rFonts w:ascii="Calibri" w:hAnsi="Calibri"/>
          <w:lang w:val="en-US" w:eastAsia="zh-TW" w:bidi="zh-TW"/>
        </w:rPr>
      </w:pPr>
    </w:p>
    <w:p w14:paraId="238E6A77" w14:textId="77777777" w:rsidR="00B026EE" w:rsidRDefault="00B026EE" w:rsidP="006365DD">
      <w:pPr>
        <w:pStyle w:val="ProductList-Body"/>
        <w:tabs>
          <w:tab w:val="clear" w:pos="360"/>
        </w:tabs>
        <w:rPr>
          <w:rFonts w:ascii="Calibri" w:hAnsi="Calibri"/>
          <w:lang w:val="zh-TW" w:eastAsia="zh-TW" w:bidi="zh-TW"/>
        </w:rPr>
      </w:pPr>
    </w:p>
    <w:p w14:paraId="29972AC7" w14:textId="77777777" w:rsidR="006365DD" w:rsidRPr="00E6773F" w:rsidRDefault="006365DD" w:rsidP="006365DD">
      <w:pPr>
        <w:spacing w:after="0"/>
        <w:rPr>
          <w:rFonts w:ascii="Calibri" w:hAnsi="Calibri"/>
          <w:sz w:val="18"/>
          <w:szCs w:val="18"/>
        </w:rPr>
        <w:sectPr w:rsidR="006365DD" w:rsidRPr="00E6773F">
          <w:footerReference w:type="default" r:id="rId14"/>
          <w:pgSz w:w="12240" w:h="15840"/>
          <w:pgMar w:top="1440" w:right="720" w:bottom="1440" w:left="720" w:header="720" w:footer="720" w:gutter="0"/>
          <w:cols w:space="720"/>
        </w:sectPr>
      </w:pPr>
    </w:p>
    <w:p w14:paraId="2750DC13" w14:textId="77777777" w:rsidR="006365DD" w:rsidRDefault="006365DD" w:rsidP="006365DD">
      <w:pPr>
        <w:pStyle w:val="ProductList-SectionHeading"/>
        <w:tabs>
          <w:tab w:val="clear" w:pos="360"/>
        </w:tabs>
        <w:outlineLvl w:val="0"/>
        <w:rPr>
          <w:rFonts w:ascii="Calibri" w:hAnsi="Calibri"/>
          <w:lang w:eastAsia="zh-TW"/>
        </w:rPr>
      </w:pPr>
      <w:bookmarkStart w:id="7" w:name="_Toc125637971"/>
      <w:bookmarkStart w:id="8" w:name="GeneralTerms"/>
      <w:r>
        <w:rPr>
          <w:rFonts w:ascii="Calibri" w:hAnsi="PMingLiU" w:hint="eastAsia"/>
          <w:lang w:eastAsia="zh-TW"/>
        </w:rPr>
        <w:lastRenderedPageBreak/>
        <w:t>一般條款</w:t>
      </w:r>
      <w:bookmarkEnd w:id="7"/>
    </w:p>
    <w:p w14:paraId="64179F30" w14:textId="77777777" w:rsidR="006365DD" w:rsidRPr="00ED4A1F" w:rsidRDefault="006365DD" w:rsidP="00A64BC0">
      <w:pPr>
        <w:pStyle w:val="ProductList-SubSection1Heading"/>
        <w:rPr>
          <w:rFonts w:ascii="PMingLiU" w:hAnsi="PMingLiU"/>
          <w:lang w:val="en-US" w:eastAsia="zh-TW"/>
        </w:rPr>
      </w:pPr>
      <w:bookmarkStart w:id="9" w:name="Definitions"/>
      <w:bookmarkEnd w:id="8"/>
      <w:r w:rsidRPr="00ED4A1F">
        <w:rPr>
          <w:rFonts w:ascii="PMingLiU" w:hAnsi="PMingLiU" w:cs="MS Gothic" w:hint="eastAsia"/>
          <w:lang w:val="en-US" w:eastAsia="zh-TW"/>
        </w:rPr>
        <w:t>定義</w:t>
      </w:r>
    </w:p>
    <w:bookmarkEnd w:id="9"/>
    <w:p w14:paraId="7942EFEB"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每月適用訂閱期</w:t>
      </w:r>
      <w:r w:rsidRPr="00E075E9">
        <w:rPr>
          <w:rFonts w:ascii="Calibri" w:hAnsi="PMingLiU" w:hint="eastAsia"/>
          <w:lang w:eastAsia="zh-TW"/>
        </w:rPr>
        <w:t>」</w:t>
      </w:r>
      <w:r>
        <w:rPr>
          <w:rFonts w:ascii="Calibri" w:hAnsi="PMingLiU" w:hint="eastAsia"/>
          <w:lang w:eastAsia="zh-TW"/>
        </w:rPr>
        <w:t>係指　貴用戶於欠付服務折讓的日曆月中屬於服務訂閱者的天數。</w:t>
      </w:r>
    </w:p>
    <w:p w14:paraId="17FAF166"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每月適用服務費</w:t>
      </w:r>
      <w:r w:rsidRPr="00E075E9">
        <w:rPr>
          <w:rFonts w:ascii="Calibri" w:hAnsi="PMingLiU" w:hint="eastAsia"/>
          <w:lang w:eastAsia="zh-TW"/>
        </w:rPr>
        <w:t>」</w:t>
      </w:r>
      <w:r>
        <w:rPr>
          <w:rFonts w:ascii="Calibri" w:hAnsi="PMingLiU" w:hint="eastAsia"/>
          <w:lang w:eastAsia="zh-TW"/>
        </w:rPr>
        <w:t>係指　貴用戶於欠付服務折讓的日曆月中，實際為當月服務所支付的費用總額。</w:t>
      </w:r>
    </w:p>
    <w:p w14:paraId="110BA69B"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停機時間</w:t>
      </w:r>
      <w:r w:rsidRPr="00E075E9">
        <w:rPr>
          <w:rFonts w:ascii="Calibri" w:hAnsi="PMingLiU" w:hint="eastAsia"/>
          <w:lang w:eastAsia="zh-TW"/>
        </w:rPr>
        <w:t>」</w:t>
      </w:r>
      <w:r>
        <w:rPr>
          <w:rFonts w:ascii="Calibri" w:hAnsi="PMingLiU" w:hint="eastAsia"/>
          <w:lang w:eastAsia="zh-TW"/>
        </w:rPr>
        <w:t>於以下特定服務條款中針對各項服務定義。停機時間不包括排定停機時間，</w:t>
      </w:r>
      <w:r>
        <w:rPr>
          <w:rFonts w:ascii="Calibri" w:hAnsi="Calibri" w:hint="eastAsia"/>
          <w:lang w:eastAsia="zh-TW"/>
        </w:rPr>
        <w:t xml:space="preserve">Microsoft Azure </w:t>
      </w:r>
      <w:r>
        <w:rPr>
          <w:rFonts w:ascii="Calibri" w:hAnsi="PMingLiU" w:hint="eastAsia"/>
          <w:lang w:eastAsia="zh-TW"/>
        </w:rPr>
        <w:t>服務不在此限。停機時間不包括因以下原因或特定服務條款所載限制而導致無法取得服務的情況。</w:t>
      </w:r>
    </w:p>
    <w:p w14:paraId="070345E7"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錯誤碼</w:t>
      </w:r>
      <w:r w:rsidRPr="00E075E9">
        <w:rPr>
          <w:rFonts w:ascii="Calibri" w:hAnsi="PMingLiU" w:hint="eastAsia"/>
          <w:lang w:eastAsia="zh-TW"/>
        </w:rPr>
        <w:t>」</w:t>
      </w:r>
      <w:r>
        <w:rPr>
          <w:rFonts w:ascii="Calibri" w:hAnsi="PMingLiU" w:hint="eastAsia"/>
          <w:lang w:eastAsia="zh-TW"/>
        </w:rPr>
        <w:t>係指作業失敗之指示，例如以</w:t>
      </w:r>
      <w:r>
        <w:rPr>
          <w:rFonts w:ascii="Calibri" w:hAnsi="Calibri" w:hint="eastAsia"/>
          <w:lang w:eastAsia="zh-TW"/>
        </w:rPr>
        <w:t xml:space="preserve"> 5xx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14:paraId="239D6E3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外部連線</w:t>
      </w:r>
      <w:r w:rsidRPr="00E075E9">
        <w:rPr>
          <w:rFonts w:ascii="Calibri" w:hAnsi="PMingLiU" w:hint="eastAsia"/>
          <w:lang w:eastAsia="zh-TW"/>
        </w:rPr>
        <w:t>」</w:t>
      </w:r>
      <w:r>
        <w:rPr>
          <w:rFonts w:ascii="Calibri" w:hAnsi="PMingLiU" w:hint="eastAsia"/>
          <w:lang w:eastAsia="zh-TW"/>
        </w:rPr>
        <w:t>係透過支援的通訊協定進行之雙向網路流量，例如可以從公用</w:t>
      </w:r>
      <w:r>
        <w:rPr>
          <w:rFonts w:ascii="Calibri" w:hAnsi="Calibri" w:hint="eastAsia"/>
          <w:lang w:eastAsia="zh-TW"/>
        </w:rPr>
        <w:t xml:space="preserve"> IP </w:t>
      </w:r>
      <w:r>
        <w:rPr>
          <w:rFonts w:ascii="Calibri" w:hAnsi="PMingLiU" w:hint="eastAsia"/>
          <w:lang w:eastAsia="zh-TW"/>
        </w:rPr>
        <w:t>位址傳送及接收的</w:t>
      </w:r>
      <w:r>
        <w:rPr>
          <w:rFonts w:ascii="Calibri" w:hAnsi="Calibri" w:hint="eastAsia"/>
          <w:lang w:eastAsia="zh-TW"/>
        </w:rPr>
        <w:t xml:space="preserve"> HTTP </w:t>
      </w:r>
      <w:r>
        <w:rPr>
          <w:rFonts w:ascii="Calibri" w:hAnsi="PMingLiU" w:hint="eastAsia"/>
          <w:lang w:eastAsia="zh-TW"/>
        </w:rPr>
        <w:t>及</w:t>
      </w:r>
      <w:r>
        <w:rPr>
          <w:rFonts w:ascii="Calibri" w:hAnsi="Calibri" w:hint="eastAsia"/>
          <w:lang w:eastAsia="zh-TW"/>
        </w:rPr>
        <w:t xml:space="preserve"> HTTPS</w:t>
      </w:r>
      <w:r>
        <w:rPr>
          <w:rFonts w:ascii="Calibri" w:hAnsi="PMingLiU" w:hint="eastAsia"/>
          <w:lang w:eastAsia="zh-TW"/>
        </w:rPr>
        <w:t>。</w:t>
      </w:r>
    </w:p>
    <w:p w14:paraId="699AB9ED"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事件</w:t>
      </w:r>
      <w:r w:rsidRPr="00E075E9">
        <w:rPr>
          <w:rFonts w:ascii="Calibri" w:hAnsi="PMingLiU" w:hint="eastAsia"/>
          <w:lang w:eastAsia="zh-TW"/>
        </w:rPr>
        <w:t>」</w:t>
      </w:r>
      <w:r>
        <w:rPr>
          <w:rFonts w:ascii="Calibri" w:hAnsi="PMingLiU" w:hint="eastAsia"/>
          <w:color w:val="000000" w:themeColor="text1"/>
          <w:lang w:eastAsia="zh-TW"/>
        </w:rPr>
        <w:t>係指導致停機的</w:t>
      </w:r>
      <w:r>
        <w:rPr>
          <w:rFonts w:ascii="Calibri" w:hAnsi="Calibri" w:hint="eastAsia"/>
          <w:color w:val="000000" w:themeColor="text1"/>
          <w:lang w:eastAsia="zh-TW"/>
        </w:rPr>
        <w:t xml:space="preserve"> (</w:t>
      </w:r>
      <w:proofErr w:type="spellStart"/>
      <w:r>
        <w:rPr>
          <w:rFonts w:ascii="Calibri" w:hAnsi="Calibri" w:hint="eastAsia"/>
          <w:color w:val="000000" w:themeColor="text1"/>
          <w:lang w:eastAsia="zh-TW"/>
        </w:rPr>
        <w:t>i</w:t>
      </w:r>
      <w:proofErr w:type="spellEnd"/>
      <w:r>
        <w:rPr>
          <w:rFonts w:ascii="Calibri" w:hAnsi="Calibri" w:hint="eastAsia"/>
          <w:color w:val="000000" w:themeColor="text1"/>
          <w:lang w:eastAsia="zh-TW"/>
        </w:rPr>
        <w:t xml:space="preserve">) </w:t>
      </w:r>
      <w:r>
        <w:rPr>
          <w:rFonts w:ascii="Calibri" w:hAnsi="PMingLiU" w:hint="eastAsia"/>
          <w:color w:val="000000" w:themeColor="text1"/>
          <w:lang w:eastAsia="zh-TW"/>
        </w:rPr>
        <w:t>任何單一事件或</w:t>
      </w:r>
      <w:r>
        <w:rPr>
          <w:rFonts w:ascii="Calibri" w:hAnsi="Calibri" w:hint="eastAsia"/>
          <w:color w:val="000000" w:themeColor="text1"/>
          <w:lang w:eastAsia="zh-TW"/>
        </w:rPr>
        <w:t xml:space="preserve"> (ii) </w:t>
      </w:r>
      <w:r>
        <w:rPr>
          <w:rFonts w:ascii="Calibri" w:hAnsi="PMingLiU" w:hint="eastAsia"/>
          <w:color w:val="000000" w:themeColor="text1"/>
          <w:lang w:eastAsia="zh-TW"/>
        </w:rPr>
        <w:t>任何系列事件。</w:t>
      </w:r>
    </w:p>
    <w:p w14:paraId="6FDBB9E6"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管理入口網站</w:t>
      </w:r>
      <w:r w:rsidRPr="00E075E9">
        <w:rPr>
          <w:rFonts w:ascii="Calibri" w:hAnsi="PMingLiU" w:hint="eastAsia"/>
          <w:lang w:eastAsia="zh-TW"/>
        </w:rPr>
        <w:t>」</w:t>
      </w:r>
      <w:r>
        <w:rPr>
          <w:rFonts w:ascii="Calibri" w:hAnsi="PMingLiU" w:hint="eastAsia"/>
          <w:lang w:eastAsia="zh-TW"/>
        </w:rPr>
        <w:t>係指由</w:t>
      </w:r>
      <w:r>
        <w:rPr>
          <w:rFonts w:ascii="Calibri" w:hAnsi="Calibri" w:hint="eastAsia"/>
          <w:lang w:eastAsia="zh-TW"/>
        </w:rPr>
        <w:t xml:space="preserve"> Microsoft </w:t>
      </w:r>
      <w:r>
        <w:rPr>
          <w:rFonts w:ascii="Calibri" w:hAnsi="PMingLiU" w:hint="eastAsia"/>
          <w:lang w:eastAsia="zh-TW"/>
        </w:rPr>
        <w:t>所提供之網站介面，客戶得透過該介面來管理服務。</w:t>
      </w:r>
    </w:p>
    <w:p w14:paraId="5B778F9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排定停機時間</w:t>
      </w:r>
      <w:r w:rsidRPr="00E075E9">
        <w:rPr>
          <w:rFonts w:ascii="Calibri" w:hAnsi="PMingLiU" w:hint="eastAsia"/>
          <w:lang w:eastAsia="zh-TW"/>
        </w:rPr>
        <w:t>」</w:t>
      </w:r>
      <w:r>
        <w:rPr>
          <w:rFonts w:ascii="Calibri" w:hAnsi="PMingLiU" w:hint="eastAsia"/>
          <w:color w:val="000000" w:themeColor="text1"/>
          <w:lang w:eastAsia="zh-TW"/>
        </w:rPr>
        <w:t>係指因網路、硬體及服務維修或升級而導致的停機。本公司將於此類停機時間開始至少五</w:t>
      </w:r>
      <w:r>
        <w:rPr>
          <w:rFonts w:ascii="Calibri" w:hAnsi="Calibri" w:hint="eastAsia"/>
          <w:color w:val="000000" w:themeColor="text1"/>
          <w:lang w:eastAsia="zh-TW"/>
        </w:rPr>
        <w:t xml:space="preserve"> (5) </w:t>
      </w:r>
      <w:r>
        <w:rPr>
          <w:rFonts w:ascii="Calibri" w:hAnsi="PMingLiU" w:hint="eastAsia"/>
          <w:color w:val="000000" w:themeColor="text1"/>
          <w:lang w:eastAsia="zh-TW"/>
        </w:rPr>
        <w:t>日前發布通知或提醒。</w:t>
      </w:r>
    </w:p>
    <w:p w14:paraId="14CD329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服務折讓</w:t>
      </w:r>
      <w:r w:rsidRPr="00E075E9">
        <w:rPr>
          <w:rFonts w:ascii="Calibri" w:hAnsi="PMingLiU" w:hint="eastAsia"/>
          <w:lang w:eastAsia="zh-TW"/>
        </w:rPr>
        <w:t>」</w:t>
      </w:r>
      <w:r>
        <w:rPr>
          <w:rFonts w:ascii="Calibri" w:hAnsi="PMingLiU" w:hint="eastAsia"/>
          <w:color w:val="000000" w:themeColor="text1"/>
          <w:lang w:eastAsia="zh-TW"/>
        </w:rPr>
        <w:t>係指</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核准後　貴用戶所應付的每月適用服務費比率。</w:t>
      </w:r>
    </w:p>
    <w:p w14:paraId="1F1B4378"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服務等級</w:t>
      </w:r>
      <w:r w:rsidRPr="00E075E9">
        <w:rPr>
          <w:rFonts w:ascii="Calibri" w:hAnsi="PMingLiU" w:hint="eastAsia"/>
          <w:lang w:eastAsia="zh-TW"/>
        </w:rPr>
        <w:t>」</w:t>
      </w:r>
      <w:r>
        <w:rPr>
          <w:rFonts w:ascii="Calibri" w:hAnsi="PMingLiU" w:hint="eastAsia"/>
          <w:color w:val="000000" w:themeColor="text1"/>
          <w:lang w:eastAsia="zh-TW"/>
        </w:rPr>
        <w:t>係指本</w:t>
      </w:r>
      <w:r>
        <w:rPr>
          <w:rFonts w:ascii="Calibri" w:hAnsi="Calibri" w:hint="eastAsia"/>
          <w:color w:val="000000" w:themeColor="text1"/>
          <w:lang w:eastAsia="zh-TW"/>
        </w:rPr>
        <w:t xml:space="preserve"> SLA </w:t>
      </w:r>
      <w:r>
        <w:rPr>
          <w:rFonts w:ascii="Calibri" w:hAnsi="PMingLiU" w:hint="eastAsia"/>
          <w:color w:val="000000" w:themeColor="text1"/>
          <w:lang w:eastAsia="zh-TW"/>
        </w:rPr>
        <w:t>所載效能標準，且</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同意於提供服務時達到此等標準。</w:t>
      </w:r>
    </w:p>
    <w:p w14:paraId="73F8204B"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服務資源</w:t>
      </w:r>
      <w:r w:rsidRPr="00E075E9">
        <w:rPr>
          <w:rFonts w:ascii="Calibri" w:hAnsi="PMingLiU" w:hint="eastAsia"/>
          <w:lang w:eastAsia="zh-TW"/>
        </w:rPr>
        <w:t>」</w:t>
      </w:r>
      <w:r>
        <w:rPr>
          <w:rFonts w:ascii="Calibri" w:hAnsi="PMingLiU" w:hint="eastAsia"/>
          <w:lang w:eastAsia="zh-TW"/>
        </w:rPr>
        <w:t>係指可供於服務內使用之個別資源。</w:t>
      </w:r>
    </w:p>
    <w:p w14:paraId="10FBC4F3"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成功碼</w:t>
      </w:r>
      <w:r w:rsidRPr="00E075E9">
        <w:rPr>
          <w:rFonts w:ascii="Calibri" w:hAnsi="PMingLiU" w:hint="eastAsia"/>
          <w:lang w:eastAsia="zh-TW"/>
        </w:rPr>
        <w:t>」</w:t>
      </w:r>
      <w:r>
        <w:rPr>
          <w:rFonts w:ascii="Calibri" w:hAnsi="PMingLiU" w:hint="eastAsia"/>
          <w:lang w:eastAsia="zh-TW"/>
        </w:rPr>
        <w:t>係指作業成功之指示，例如以</w:t>
      </w:r>
      <w:r>
        <w:rPr>
          <w:rFonts w:ascii="Calibri" w:hAnsi="Calibri" w:hint="eastAsia"/>
          <w:lang w:eastAsia="zh-TW"/>
        </w:rPr>
        <w:t xml:space="preserve"> 2xx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14:paraId="25BF60BE"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支援窗口</w:t>
      </w:r>
      <w:r w:rsidRPr="00E075E9">
        <w:rPr>
          <w:rFonts w:ascii="Calibri" w:hAnsi="PMingLiU" w:hint="eastAsia"/>
          <w:lang w:eastAsia="zh-TW"/>
        </w:rPr>
        <w:t>」</w:t>
      </w:r>
      <w:r>
        <w:rPr>
          <w:rFonts w:ascii="Calibri" w:hAnsi="PMingLiU" w:hint="eastAsia"/>
          <w:lang w:eastAsia="zh-TW"/>
        </w:rPr>
        <w:t>係指可支援服務功能或與個別產品或服務之相容性的期間。</w:t>
      </w:r>
    </w:p>
    <w:p w14:paraId="39EF10E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使用者分鐘數</w:t>
      </w:r>
      <w:r>
        <w:rPr>
          <w:rFonts w:ascii="Calibri" w:hAnsi="PMingLiU" w:hint="eastAsia"/>
          <w:color w:val="000000" w:themeColor="text1"/>
          <w:lang w:eastAsia="zh-TW"/>
        </w:rPr>
        <w:t>係指每個月的總分鐘數減去所有排定停機時間，再乘以總使用者人數。</w:t>
      </w:r>
    </w:p>
    <w:p w14:paraId="2368F48B" w14:textId="77777777" w:rsidR="006365DD" w:rsidRDefault="006365DD" w:rsidP="006365DD">
      <w:pPr>
        <w:pStyle w:val="ProductList-Body"/>
        <w:rPr>
          <w:rFonts w:ascii="Calibri" w:hAnsi="Calibri"/>
          <w:lang w:eastAsia="zh-TW"/>
        </w:rPr>
      </w:pPr>
    </w:p>
    <w:p w14:paraId="0C7A44ED" w14:textId="77777777" w:rsidR="006365DD" w:rsidRPr="00ED4A1F" w:rsidRDefault="006365DD" w:rsidP="00A64BC0">
      <w:pPr>
        <w:pStyle w:val="ProductList-SubSection1Heading"/>
        <w:rPr>
          <w:rFonts w:ascii="PMingLiU" w:hAnsi="PMingLiU"/>
          <w:lang w:val="en-US"/>
        </w:rPr>
      </w:pPr>
      <w:bookmarkStart w:id="10" w:name="Terms"/>
      <w:proofErr w:type="spellStart"/>
      <w:r w:rsidRPr="00ED4A1F">
        <w:rPr>
          <w:rFonts w:ascii="PMingLiU" w:hAnsi="PMingLiU" w:cs="MS Gothic" w:hint="eastAsia"/>
          <w:lang w:val="en-US"/>
        </w:rPr>
        <w:t>條款</w:t>
      </w:r>
      <w:proofErr w:type="spellEnd"/>
    </w:p>
    <w:p w14:paraId="49B2F610" w14:textId="77777777" w:rsidR="006365DD" w:rsidRDefault="006365DD" w:rsidP="006365DD">
      <w:pPr>
        <w:pStyle w:val="ProductList-ClauseHeading"/>
        <w:rPr>
          <w:rFonts w:ascii="Calibri" w:hAnsi="Calibri"/>
          <w:lang w:eastAsia="zh-TW"/>
        </w:rPr>
      </w:pPr>
      <w:bookmarkStart w:id="11" w:name="GeneralTerms_Claims"/>
      <w:bookmarkEnd w:id="10"/>
      <w:r>
        <w:rPr>
          <w:rFonts w:ascii="Calibri" w:hAnsi="PMingLiU" w:hint="eastAsia"/>
          <w:lang w:eastAsia="zh-TW"/>
        </w:rPr>
        <w:t>索賠</w:t>
      </w:r>
    </w:p>
    <w:bookmarkEnd w:id="11"/>
    <w:p w14:paraId="7196A5F7" w14:textId="77777777" w:rsidR="006365DD" w:rsidRDefault="006365DD" w:rsidP="006365DD">
      <w:pPr>
        <w:pStyle w:val="ProductList-Body"/>
        <w:rPr>
          <w:rFonts w:ascii="Calibri" w:hAnsi="Calibri"/>
          <w:lang w:eastAsia="zh-TW"/>
        </w:rPr>
      </w:pPr>
      <w:r>
        <w:rPr>
          <w:rFonts w:ascii="Calibri" w:hAnsi="PMingLiU" w:hint="eastAsia"/>
          <w:lang w:eastAsia="zh-TW"/>
        </w:rPr>
        <w:t>為了讓</w:t>
      </w:r>
      <w:r>
        <w:rPr>
          <w:rFonts w:ascii="Calibri" w:hAnsi="Calibri" w:hint="eastAsia"/>
          <w:lang w:eastAsia="zh-TW"/>
        </w:rPr>
        <w:t xml:space="preserve"> Microsoft </w:t>
      </w:r>
      <w:r>
        <w:rPr>
          <w:rFonts w:ascii="Calibri" w:hAnsi="PMingLiU" w:hint="eastAsia"/>
          <w:lang w:eastAsia="zh-TW"/>
        </w:rPr>
        <w:t>將索賠納入考量，　貴用戶必須向</w:t>
      </w:r>
      <w:r>
        <w:rPr>
          <w:rFonts w:ascii="Calibri" w:hAnsi="Calibri" w:hint="eastAsia"/>
          <w:lang w:eastAsia="zh-TW"/>
        </w:rPr>
        <w:t xml:space="preserve"> Microsoft Corporation </w:t>
      </w:r>
      <w:r>
        <w:rPr>
          <w:rFonts w:ascii="Calibri" w:hAnsi="PMingLiU" w:hint="eastAsia"/>
          <w:lang w:eastAsia="zh-TW"/>
        </w:rPr>
        <w:t>的客戶支援部門提交索賠要求及所有必要資訊，包括但不限於</w:t>
      </w:r>
      <w:r w:rsidRPr="00136F83">
        <w:rPr>
          <w:rFonts w:ascii="Calibri" w:hAnsi="PMingLiU" w:hint="eastAsia"/>
          <w:lang w:eastAsia="zh-TW"/>
        </w:rPr>
        <w:t>：</w:t>
      </w:r>
      <w:r>
        <w:rPr>
          <w:rFonts w:ascii="Calibri" w:hAnsi="Calibri" w:hint="eastAsia"/>
          <w:lang w:eastAsia="zh-TW"/>
        </w:rPr>
        <w:t>(</w:t>
      </w:r>
      <w:proofErr w:type="spellStart"/>
      <w:r>
        <w:rPr>
          <w:rFonts w:ascii="Calibri" w:hAnsi="Calibri" w:hint="eastAsia"/>
          <w:lang w:eastAsia="zh-TW"/>
        </w:rPr>
        <w:t>i</w:t>
      </w:r>
      <w:proofErr w:type="spellEnd"/>
      <w:r>
        <w:rPr>
          <w:rFonts w:ascii="Calibri" w:hAnsi="Calibri" w:hint="eastAsia"/>
          <w:lang w:eastAsia="zh-TW"/>
        </w:rPr>
        <w:t xml:space="preserve">) </w:t>
      </w:r>
      <w:r>
        <w:rPr>
          <w:rFonts w:ascii="Calibri" w:hAnsi="PMingLiU" w:hint="eastAsia"/>
          <w:lang w:eastAsia="zh-TW"/>
        </w:rPr>
        <w:t>事件詳細描述；</w:t>
      </w:r>
      <w:r>
        <w:rPr>
          <w:rFonts w:ascii="Calibri" w:hAnsi="Calibri" w:hint="eastAsia"/>
          <w:lang w:eastAsia="zh-TW"/>
        </w:rPr>
        <w:t xml:space="preserve">(ii) </w:t>
      </w:r>
      <w:r>
        <w:rPr>
          <w:rFonts w:ascii="Calibri" w:hAnsi="PMingLiU" w:hint="eastAsia"/>
          <w:lang w:eastAsia="zh-TW"/>
        </w:rPr>
        <w:t>停機發生時間及持續期間等資訊；</w:t>
      </w:r>
      <w:r>
        <w:rPr>
          <w:rFonts w:ascii="Calibri" w:hAnsi="Calibri" w:hint="eastAsia"/>
          <w:lang w:eastAsia="zh-TW"/>
        </w:rPr>
        <w:t xml:space="preserve">(iii) </w:t>
      </w:r>
      <w:r>
        <w:rPr>
          <w:rFonts w:ascii="Calibri" w:hAnsi="PMingLiU" w:hint="eastAsia"/>
          <w:lang w:eastAsia="zh-TW"/>
        </w:rPr>
        <w:t>受影響的使用者</w:t>
      </w:r>
      <w:r>
        <w:rPr>
          <w:rFonts w:ascii="Calibri" w:hAnsi="Calibri" w:hint="eastAsia"/>
          <w:lang w:eastAsia="zh-TW"/>
        </w:rPr>
        <w:t xml:space="preserve"> (</w:t>
      </w:r>
      <w:r>
        <w:rPr>
          <w:rFonts w:ascii="Calibri" w:hAnsi="PMingLiU" w:hint="eastAsia"/>
          <w:lang w:eastAsia="zh-TW"/>
        </w:rPr>
        <w:t>如有適用</w:t>
      </w:r>
      <w:r>
        <w:rPr>
          <w:rFonts w:ascii="Calibri" w:hAnsi="Calibri" w:hint="eastAsia"/>
          <w:lang w:eastAsia="zh-TW"/>
        </w:rPr>
        <w:t xml:space="preserve">) </w:t>
      </w:r>
      <w:r>
        <w:rPr>
          <w:rFonts w:ascii="Calibri" w:hAnsi="PMingLiU" w:hint="eastAsia"/>
          <w:lang w:eastAsia="zh-TW"/>
        </w:rPr>
        <w:t>數目及位置；</w:t>
      </w:r>
      <w:r>
        <w:rPr>
          <w:rFonts w:ascii="Calibri" w:hAnsi="Calibri" w:hint="eastAsia"/>
          <w:lang w:eastAsia="zh-TW"/>
        </w:rPr>
        <w:t xml:space="preserve">(iv) </w:t>
      </w:r>
      <w:r>
        <w:rPr>
          <w:rFonts w:ascii="Calibri" w:hAnsi="PMingLiU" w:hint="eastAsia"/>
          <w:lang w:eastAsia="zh-TW"/>
        </w:rPr>
        <w:t>發生期間為解決事件而進行的任何嘗試。</w:t>
      </w:r>
    </w:p>
    <w:p w14:paraId="3B69F2FC" w14:textId="77777777" w:rsidR="006365DD" w:rsidRDefault="006365DD" w:rsidP="006365DD">
      <w:pPr>
        <w:pStyle w:val="ProductList-Body"/>
        <w:rPr>
          <w:rFonts w:ascii="Calibri" w:hAnsi="Calibri"/>
          <w:lang w:eastAsia="zh-TW"/>
        </w:rPr>
      </w:pPr>
    </w:p>
    <w:p w14:paraId="6A9B89EE" w14:textId="77777777" w:rsidR="006365DD" w:rsidRDefault="006365DD" w:rsidP="006365DD">
      <w:pPr>
        <w:pStyle w:val="ProductList-Body"/>
        <w:rPr>
          <w:rFonts w:ascii="Calibri" w:hAnsi="Calibri"/>
          <w:lang w:eastAsia="zh-TW"/>
        </w:rPr>
      </w:pPr>
      <w:r>
        <w:rPr>
          <w:rFonts w:ascii="Calibri" w:hAnsi="PMingLiU" w:hint="eastAsia"/>
          <w:lang w:eastAsia="zh-TW"/>
        </w:rPr>
        <w:t>有關</w:t>
      </w:r>
      <w:r>
        <w:rPr>
          <w:rFonts w:ascii="Calibri" w:hAnsi="Calibri" w:hint="eastAsia"/>
          <w:lang w:eastAsia="zh-TW"/>
        </w:rPr>
        <w:t xml:space="preserve"> Microsoft Azure </w:t>
      </w:r>
      <w:r>
        <w:rPr>
          <w:rFonts w:ascii="Calibri" w:hAnsi="PMingLiU" w:hint="eastAsia"/>
          <w:lang w:eastAsia="zh-TW"/>
        </w:rPr>
        <w:t>的索賠，本公司必須在該索賠事件發生之計費月份之後兩個月內收到索賠要求。有關其他任何服務的索賠，本公司必須在事件發生當月之後的該日曆月內收到索賠要求。例如，事件發生日期若為</w:t>
      </w:r>
      <w:r>
        <w:rPr>
          <w:rFonts w:ascii="Calibri" w:hAnsi="Calibri" w:hint="eastAsia"/>
          <w:lang w:eastAsia="zh-TW"/>
        </w:rPr>
        <w:t xml:space="preserve"> 2 </w:t>
      </w:r>
      <w:r>
        <w:rPr>
          <w:rFonts w:ascii="Calibri" w:hAnsi="PMingLiU" w:hint="eastAsia"/>
          <w:lang w:eastAsia="zh-TW"/>
        </w:rPr>
        <w:t>月</w:t>
      </w:r>
      <w:r>
        <w:rPr>
          <w:rFonts w:ascii="Calibri" w:hAnsi="Calibri" w:hint="eastAsia"/>
          <w:lang w:eastAsia="zh-TW"/>
        </w:rPr>
        <w:t xml:space="preserve"> 15 </w:t>
      </w:r>
      <w:r>
        <w:rPr>
          <w:rFonts w:ascii="Calibri" w:hAnsi="PMingLiU" w:hint="eastAsia"/>
          <w:lang w:eastAsia="zh-TW"/>
        </w:rPr>
        <w:t>日，則本公司必須於</w:t>
      </w:r>
      <w:r>
        <w:rPr>
          <w:rFonts w:ascii="Calibri" w:hAnsi="Calibri" w:hint="eastAsia"/>
          <w:lang w:eastAsia="zh-TW"/>
        </w:rPr>
        <w:t xml:space="preserve"> 3 </w:t>
      </w:r>
      <w:r>
        <w:rPr>
          <w:rFonts w:ascii="Calibri" w:hAnsi="PMingLiU" w:hint="eastAsia"/>
          <w:lang w:eastAsia="zh-TW"/>
        </w:rPr>
        <w:t>月</w:t>
      </w:r>
      <w:r>
        <w:rPr>
          <w:rFonts w:ascii="Calibri" w:hAnsi="Calibri" w:hint="eastAsia"/>
          <w:lang w:eastAsia="zh-TW"/>
        </w:rPr>
        <w:t xml:space="preserve"> 3</w:t>
      </w:r>
      <w:r w:rsidR="00524794">
        <w:rPr>
          <w:rFonts w:ascii="Calibri" w:hAnsi="Calibri" w:hint="eastAsia"/>
          <w:lang w:eastAsia="zh-TW"/>
        </w:rPr>
        <w:t xml:space="preserve">27 </w:t>
      </w:r>
      <w:r w:rsidR="00524794">
        <w:rPr>
          <w:rFonts w:ascii="Calibri" w:hAnsi="Calibri" w:hint="eastAsia"/>
          <w:lang w:eastAsia="zh-TW"/>
        </w:rPr>
        <w:t>日</w:t>
      </w:r>
      <w:r>
        <w:rPr>
          <w:rFonts w:ascii="Calibri" w:hAnsi="PMingLiU" w:hint="eastAsia"/>
          <w:lang w:eastAsia="zh-TW"/>
        </w:rPr>
        <w:t>前收到索賠要求及所有必要資訊。</w:t>
      </w:r>
    </w:p>
    <w:p w14:paraId="6C076E3D" w14:textId="77777777" w:rsidR="006365DD" w:rsidRDefault="006365DD" w:rsidP="006365DD">
      <w:pPr>
        <w:pStyle w:val="ProductList-Body"/>
        <w:rPr>
          <w:rFonts w:ascii="Calibri" w:hAnsi="Calibri"/>
          <w:lang w:eastAsia="zh-TW"/>
        </w:rPr>
      </w:pPr>
    </w:p>
    <w:p w14:paraId="741D00E2" w14:textId="77777777" w:rsidR="006365DD" w:rsidRDefault="006365DD" w:rsidP="006365DD">
      <w:pPr>
        <w:pStyle w:val="ProductList-Body"/>
        <w:rPr>
          <w:rFonts w:ascii="Calibri" w:hAnsi="Calibri"/>
          <w:lang w:eastAsia="zh-TW"/>
        </w:rPr>
      </w:pPr>
      <w:r>
        <w:rPr>
          <w:rFonts w:ascii="Calibri" w:hAnsi="PMingLiU" w:hint="eastAsia"/>
          <w:lang w:eastAsia="zh-TW"/>
        </w:rPr>
        <w:t>本公司將評估所有可合理取得之資訊，公正判斷是否應支付任何服務折讓。本公司將盡商業上合理之努力，於收到資料的次月並於</w:t>
      </w:r>
      <w:r>
        <w:rPr>
          <w:rFonts w:ascii="Calibri" w:hAnsi="Calibri" w:hint="eastAsia"/>
          <w:lang w:eastAsia="zh-TW"/>
        </w:rPr>
        <w:t xml:space="preserve"> 45 </w:t>
      </w:r>
      <w:r>
        <w:rPr>
          <w:rFonts w:ascii="Calibri" w:hAnsi="PMingLiU" w:hint="eastAsia"/>
          <w:lang w:eastAsia="zh-TW"/>
        </w:rPr>
        <w:t>日內處理索賠。為符合服務折讓資格，　貴用戶必須遵守合約規定。如經本公司判斷應支付服務折讓費用予　貴用戶，本公司將於每月適用服務費中計入服務折讓。</w:t>
      </w:r>
    </w:p>
    <w:p w14:paraId="17B7DF81" w14:textId="77777777" w:rsidR="006365DD" w:rsidRDefault="006365DD" w:rsidP="006365DD">
      <w:pPr>
        <w:pStyle w:val="ProductList-Body"/>
        <w:rPr>
          <w:rFonts w:ascii="Calibri" w:hAnsi="Calibri"/>
          <w:lang w:eastAsia="zh-TW"/>
        </w:rPr>
      </w:pPr>
    </w:p>
    <w:p w14:paraId="04062604" w14:textId="77777777" w:rsidR="006365DD" w:rsidRDefault="006365DD" w:rsidP="006365DD">
      <w:pPr>
        <w:pStyle w:val="ProductList-Body"/>
        <w:rPr>
          <w:rFonts w:ascii="Calibri" w:hAnsi="Calibri"/>
          <w:lang w:eastAsia="zh-TW"/>
        </w:rPr>
      </w:pPr>
      <w:r>
        <w:rPr>
          <w:rFonts w:ascii="Calibri" w:hAnsi="PMingLiU" w:hint="eastAsia"/>
          <w:lang w:eastAsia="zh-TW"/>
        </w:rPr>
        <w:t>購買</w:t>
      </w:r>
      <w:r>
        <w:rPr>
          <w:rFonts w:ascii="Calibri" w:hAnsi="Calibri" w:hint="eastAsia"/>
          <w:lang w:eastAsia="zh-TW"/>
        </w:rPr>
        <w:t xml:space="preserve"> 1 </w:t>
      </w:r>
      <w:r>
        <w:rPr>
          <w:rFonts w:ascii="Calibri" w:hAnsi="PMingLiU" w:hint="eastAsia"/>
          <w:lang w:eastAsia="zh-TW"/>
        </w:rPr>
        <w:t>個以上的服務</w:t>
      </w:r>
      <w:r>
        <w:rPr>
          <w:rFonts w:ascii="Calibri" w:hAnsi="Calibri" w:hint="eastAsia"/>
          <w:lang w:eastAsia="zh-TW"/>
        </w:rPr>
        <w:t xml:space="preserve"> (</w:t>
      </w:r>
      <w:r>
        <w:rPr>
          <w:rFonts w:ascii="Calibri" w:hAnsi="PMingLiU" w:hint="eastAsia"/>
          <w:lang w:eastAsia="zh-TW"/>
        </w:rPr>
        <w:t>非套件</w:t>
      </w:r>
      <w:r>
        <w:rPr>
          <w:rFonts w:ascii="Calibri" w:hAnsi="Calibri" w:hint="eastAsia"/>
          <w:lang w:eastAsia="zh-TW"/>
        </w:rPr>
        <w:t xml:space="preserve">) </w:t>
      </w:r>
      <w:r>
        <w:rPr>
          <w:rFonts w:ascii="Calibri" w:hAnsi="PMingLiU" w:hint="eastAsia"/>
          <w:lang w:eastAsia="zh-TW"/>
        </w:rPr>
        <w:t>時，　貴用戶得按上述程序提交索賠，視同個別服務皆受獨立的</w:t>
      </w:r>
      <w:r>
        <w:rPr>
          <w:rFonts w:ascii="Calibri" w:hAnsi="Calibri" w:hint="eastAsia"/>
          <w:lang w:eastAsia="zh-TW"/>
        </w:rPr>
        <w:t xml:space="preserve"> SLA </w:t>
      </w:r>
      <w:r>
        <w:rPr>
          <w:rFonts w:ascii="Calibri" w:hAnsi="PMingLiU" w:hint="eastAsia"/>
          <w:lang w:eastAsia="zh-TW"/>
        </w:rPr>
        <w:t>規範。例如　貴用戶購買</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SharePoint Online (</w:t>
      </w:r>
      <w:r>
        <w:rPr>
          <w:rFonts w:ascii="Calibri" w:hAnsi="PMingLiU" w:hint="eastAsia"/>
          <w:lang w:eastAsia="zh-TW"/>
        </w:rPr>
        <w:t>非套件一部分</w:t>
      </w:r>
      <w:r>
        <w:rPr>
          <w:rFonts w:ascii="Calibri" w:hAnsi="Calibri" w:hint="eastAsia"/>
          <w:lang w:eastAsia="zh-TW"/>
        </w:rPr>
        <w:t xml:space="preserve">) </w:t>
      </w:r>
      <w:r>
        <w:rPr>
          <w:rFonts w:ascii="Calibri" w:hAnsi="PMingLiU" w:hint="eastAsia"/>
          <w:lang w:eastAsia="zh-TW"/>
        </w:rPr>
        <w:t>後，若於訂購期間發生導致兩項服務停機的事件，則　貴用戶可按</w:t>
      </w:r>
      <w:r>
        <w:rPr>
          <w:rFonts w:ascii="Calibri" w:hAnsi="Calibri" w:hint="eastAsia"/>
          <w:lang w:eastAsia="zh-TW"/>
        </w:rPr>
        <w:t xml:space="preserve"> SLA </w:t>
      </w:r>
      <w:r>
        <w:rPr>
          <w:rFonts w:ascii="Calibri" w:hAnsi="PMingLiU" w:hint="eastAsia"/>
          <w:lang w:eastAsia="zh-TW"/>
        </w:rPr>
        <w:t>提交</w:t>
      </w:r>
      <w:r>
        <w:rPr>
          <w:rFonts w:ascii="Calibri" w:hAnsi="Calibri" w:hint="eastAsia"/>
          <w:lang w:eastAsia="zh-TW"/>
        </w:rPr>
        <w:t xml:space="preserve"> 2 </w:t>
      </w:r>
      <w:r>
        <w:rPr>
          <w:rFonts w:ascii="Calibri" w:hAnsi="PMingLiU" w:hint="eastAsia"/>
          <w:lang w:eastAsia="zh-TW"/>
        </w:rPr>
        <w:t>份索賠要求，以獲得</w:t>
      </w:r>
      <w:r>
        <w:rPr>
          <w:rFonts w:ascii="Calibri" w:hAnsi="Calibri" w:hint="eastAsia"/>
          <w:lang w:eastAsia="zh-TW"/>
        </w:rPr>
        <w:t xml:space="preserve"> 2 </w:t>
      </w:r>
      <w:r>
        <w:rPr>
          <w:rFonts w:ascii="Calibri" w:hAnsi="PMingLiU" w:hint="eastAsia"/>
          <w:lang w:eastAsia="zh-TW"/>
        </w:rPr>
        <w:t>項分別的服務折讓</w:t>
      </w:r>
      <w:r>
        <w:rPr>
          <w:rFonts w:ascii="Calibri" w:hAnsi="Calibri" w:hint="eastAsia"/>
          <w:lang w:eastAsia="zh-TW"/>
        </w:rPr>
        <w:t xml:space="preserve"> (</w:t>
      </w:r>
      <w:r>
        <w:rPr>
          <w:rFonts w:ascii="Calibri" w:hAnsi="PMingLiU" w:hint="eastAsia"/>
          <w:lang w:eastAsia="zh-TW"/>
        </w:rPr>
        <w:t>每項服務各一</w:t>
      </w:r>
      <w:r>
        <w:rPr>
          <w:rFonts w:ascii="Calibri" w:hAnsi="Calibri" w:hint="eastAsia"/>
          <w:lang w:eastAsia="zh-TW"/>
        </w:rPr>
        <w:t>)</w:t>
      </w:r>
      <w:r>
        <w:rPr>
          <w:rFonts w:ascii="Calibri" w:hAnsi="PMingLiU" w:hint="eastAsia"/>
          <w:lang w:eastAsia="zh-TW"/>
        </w:rPr>
        <w:t>。若因為相同事件致使未達成某特定服務的多個服務等級，　貴用戶必須僅根據該事件可能產生之索賠選擇一種服務等級。</w:t>
      </w:r>
      <w:r w:rsidR="00205D76" w:rsidRPr="005400FA">
        <w:rPr>
          <w:rFonts w:cstheme="minorHAnsi" w:hint="eastAsia"/>
          <w:szCs w:val="18"/>
          <w:lang w:eastAsia="zh-TW"/>
        </w:rPr>
        <w:t>除非特定</w:t>
      </w:r>
      <w:r w:rsidR="00205D76" w:rsidRPr="005400FA">
        <w:rPr>
          <w:rFonts w:cstheme="minorHAnsi"/>
          <w:szCs w:val="18"/>
          <w:lang w:eastAsia="zh-TW"/>
        </w:rPr>
        <w:t xml:space="preserve"> SLA </w:t>
      </w:r>
      <w:r w:rsidR="00205D76" w:rsidRPr="005400FA">
        <w:rPr>
          <w:rFonts w:cstheme="minorHAnsi" w:hint="eastAsia"/>
          <w:szCs w:val="18"/>
          <w:lang w:eastAsia="zh-TW"/>
        </w:rPr>
        <w:t>中另有規定，每項服務在適用的每月適用訂閱期只允許一項服務折讓。</w:t>
      </w:r>
    </w:p>
    <w:p w14:paraId="7AED2C3C" w14:textId="77777777" w:rsidR="006365DD" w:rsidRDefault="006365DD" w:rsidP="006365DD">
      <w:pPr>
        <w:pStyle w:val="ProductList-Body"/>
        <w:rPr>
          <w:rFonts w:ascii="Calibri" w:hAnsi="Calibri"/>
          <w:lang w:eastAsia="zh-TW"/>
        </w:rPr>
      </w:pPr>
    </w:p>
    <w:p w14:paraId="77C6F041" w14:textId="77777777" w:rsidR="006365DD" w:rsidRDefault="006365DD" w:rsidP="006365DD">
      <w:pPr>
        <w:pStyle w:val="ProductList-ClauseHeading"/>
        <w:rPr>
          <w:rFonts w:ascii="Calibri" w:hAnsi="Calibri"/>
          <w:lang w:eastAsia="zh-TW"/>
        </w:rPr>
      </w:pPr>
      <w:r>
        <w:rPr>
          <w:rFonts w:ascii="Calibri" w:hAnsi="PMingLiU" w:hint="eastAsia"/>
          <w:lang w:eastAsia="zh-TW"/>
        </w:rPr>
        <w:t>服務折讓</w:t>
      </w:r>
    </w:p>
    <w:p w14:paraId="25FBF490" w14:textId="77777777" w:rsidR="006365DD" w:rsidRDefault="006365DD" w:rsidP="006365DD">
      <w:pPr>
        <w:pStyle w:val="ProductList-Body"/>
        <w:rPr>
          <w:rFonts w:ascii="Calibri" w:hAnsi="Calibri"/>
          <w:lang w:eastAsia="zh-TW"/>
        </w:rPr>
      </w:pPr>
      <w:r>
        <w:rPr>
          <w:rFonts w:ascii="Calibri" w:hAnsi="PMingLiU" w:hint="eastAsia"/>
          <w:lang w:eastAsia="zh-TW"/>
        </w:rPr>
        <w:t>針對本合約及</w:t>
      </w:r>
      <w:r>
        <w:rPr>
          <w:rFonts w:ascii="Calibri" w:hAnsi="Calibri" w:hint="eastAsia"/>
          <w:lang w:eastAsia="zh-TW"/>
        </w:rPr>
        <w:t xml:space="preserve"> SLA </w:t>
      </w:r>
      <w:r>
        <w:rPr>
          <w:rFonts w:ascii="Calibri" w:hAnsi="PMingLiU" w:hint="eastAsia"/>
          <w:lang w:eastAsia="zh-TW"/>
        </w:rPr>
        <w:t>所載服務的任何效能或可用性問題，服務折讓係　貴用戶的唯一救濟。　貴用戶不得因效能或可用性問題單方面抵銷每月適用服務費。</w:t>
      </w:r>
    </w:p>
    <w:p w14:paraId="4DE1F108" w14:textId="77777777" w:rsidR="006365DD" w:rsidRDefault="006365DD" w:rsidP="006365DD">
      <w:pPr>
        <w:pStyle w:val="ProductList-Body"/>
        <w:rPr>
          <w:rFonts w:ascii="Calibri" w:hAnsi="Calibri"/>
          <w:lang w:eastAsia="zh-TW"/>
        </w:rPr>
      </w:pPr>
      <w:r>
        <w:rPr>
          <w:rFonts w:ascii="Calibri" w:hAnsi="PMingLiU" w:hint="eastAsia"/>
          <w:lang w:eastAsia="zh-TW"/>
        </w:rPr>
        <w:t>服務折讓僅適用於針對尚未達成服務等級之特定服務、服務資源或服務層所支付之費用。若服務等級適用於個別的服務資源或個別的服務層，則服務折讓僅適用於針對受影響之服務資源或服務層</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所支付之費用。不論任何情況下，任何計費月份中就特定服務或服務資源獲取之服務折讓均不得超過　貴用戶在計費月份中針對服務或服務資源</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之每月服務費用。</w:t>
      </w:r>
    </w:p>
    <w:p w14:paraId="6FE8AD00" w14:textId="77777777" w:rsidR="006365DD" w:rsidRDefault="006365DD" w:rsidP="006365DD">
      <w:pPr>
        <w:pStyle w:val="ProductList-Body"/>
        <w:rPr>
          <w:rFonts w:ascii="Calibri" w:hAnsi="Calibri"/>
          <w:lang w:eastAsia="zh-TW"/>
        </w:rPr>
      </w:pPr>
      <w:r>
        <w:rPr>
          <w:rFonts w:ascii="Calibri" w:hAnsi="PMingLiU" w:hint="eastAsia"/>
          <w:lang w:eastAsia="zh-TW"/>
        </w:rPr>
        <w:t xml:space="preserve">　貴用戶若以套件的一部分或單一產品形式訂購服務，每月適用服務費及各項服務的服務折讓將依比例計算。</w:t>
      </w:r>
    </w:p>
    <w:p w14:paraId="4C41C4D2" w14:textId="77777777" w:rsidR="006365DD" w:rsidRDefault="006365DD" w:rsidP="006365DD">
      <w:pPr>
        <w:pStyle w:val="ProductList-Body"/>
        <w:rPr>
          <w:rFonts w:ascii="Calibri" w:hAnsi="Calibri"/>
          <w:lang w:eastAsia="zh-TW"/>
        </w:rPr>
      </w:pPr>
      <w:r>
        <w:rPr>
          <w:rFonts w:ascii="Calibri" w:hAnsi="PMingLiU" w:hint="eastAsia"/>
          <w:lang w:eastAsia="zh-TW"/>
        </w:rPr>
        <w:t xml:space="preserve">　貴用戶若從轉銷商訂購服務，將直接從轉銷商獲得服務折讓，轉銷商的服務折讓則將直接來自本公司。服務折讓將由本公司合理判斷，以適用服務的預估零售價為基準計算。</w:t>
      </w:r>
    </w:p>
    <w:p w14:paraId="122894D1" w14:textId="77777777" w:rsidR="006365DD" w:rsidRDefault="006365DD" w:rsidP="006365DD">
      <w:pPr>
        <w:pStyle w:val="ProductList-Body"/>
        <w:rPr>
          <w:rFonts w:ascii="Calibri" w:hAnsi="Calibri"/>
          <w:lang w:eastAsia="zh-TW"/>
        </w:rPr>
      </w:pPr>
    </w:p>
    <w:p w14:paraId="39E1D850" w14:textId="77777777" w:rsidR="009455D4" w:rsidRDefault="009455D4" w:rsidP="009455D4">
      <w:pPr>
        <w:pStyle w:val="ProductList-ClauseHeading"/>
        <w:outlineLvl w:val="2"/>
        <w:rPr>
          <w:rFonts w:cstheme="minorHAnsi"/>
          <w:lang w:val="zh-TW" w:eastAsia="zh-TW" w:bidi="zh-TW"/>
        </w:rPr>
      </w:pPr>
      <w:bookmarkStart w:id="12" w:name="限制"/>
      <w:bookmarkStart w:id="13" w:name="Limitations"/>
      <w:r>
        <w:rPr>
          <w:rFonts w:cstheme="minorHAnsi" w:hint="eastAsia"/>
          <w:lang w:eastAsia="zh-TW"/>
        </w:rPr>
        <w:lastRenderedPageBreak/>
        <w:t>限制</w:t>
      </w:r>
      <w:bookmarkEnd w:id="12"/>
    </w:p>
    <w:bookmarkEnd w:id="13"/>
    <w:p w14:paraId="28344C5B" w14:textId="77777777" w:rsidR="009455D4" w:rsidRDefault="009455D4" w:rsidP="009455D4">
      <w:pPr>
        <w:pStyle w:val="ProductList-Body"/>
        <w:tabs>
          <w:tab w:val="clear" w:pos="360"/>
          <w:tab w:val="clear" w:pos="720"/>
        </w:tabs>
        <w:rPr>
          <w:rFonts w:cstheme="minorHAnsi"/>
          <w:lang w:eastAsia="zh-TW"/>
        </w:rPr>
      </w:pPr>
      <w:r>
        <w:rPr>
          <w:rFonts w:cstheme="minorHAnsi" w:hint="eastAsia"/>
          <w:lang w:eastAsia="zh-TW"/>
        </w:rPr>
        <w:t>本</w:t>
      </w:r>
      <w:r>
        <w:rPr>
          <w:rFonts w:cstheme="minorHAnsi" w:hint="eastAsia"/>
          <w:lang w:eastAsia="zh-TW"/>
        </w:rPr>
        <w:t xml:space="preserve"> SLA </w:t>
      </w:r>
      <w:r>
        <w:rPr>
          <w:rFonts w:cstheme="minorHAnsi" w:hint="eastAsia"/>
          <w:lang w:eastAsia="zh-TW"/>
        </w:rPr>
        <w:t>及任何適用之服務等級不適用於任何效能或供應性問題</w:t>
      </w:r>
      <w:r w:rsidRPr="00136F83">
        <w:rPr>
          <w:rFonts w:cstheme="minorHAnsi" w:hint="eastAsia"/>
          <w:lang w:eastAsia="zh-TW"/>
        </w:rPr>
        <w:t>：</w:t>
      </w:r>
    </w:p>
    <w:p w14:paraId="796209FC" w14:textId="77777777" w:rsidR="009455D4" w:rsidRDefault="009455D4" w:rsidP="009455D4">
      <w:pPr>
        <w:pStyle w:val="ProductList-Body"/>
        <w:numPr>
          <w:ilvl w:val="0"/>
          <w:numId w:val="2"/>
        </w:numPr>
        <w:tabs>
          <w:tab w:val="clear" w:pos="360"/>
        </w:tabs>
        <w:rPr>
          <w:rFonts w:cstheme="minorHAnsi"/>
        </w:rPr>
      </w:pPr>
      <w:proofErr w:type="spellStart"/>
      <w:r>
        <w:rPr>
          <w:rFonts w:cstheme="minorHAnsi" w:hint="eastAsia"/>
        </w:rPr>
        <w:t>肇因於非本公司可合理控制的因素</w:t>
      </w:r>
      <w:proofErr w:type="spellEnd"/>
      <w:r>
        <w:rPr>
          <w:rFonts w:cstheme="minorHAnsi" w:hint="eastAsia"/>
        </w:rPr>
        <w:t xml:space="preserve"> (</w:t>
      </w:r>
      <w:proofErr w:type="spellStart"/>
      <w:r>
        <w:rPr>
          <w:rFonts w:cstheme="minorHAnsi" w:hint="eastAsia"/>
        </w:rPr>
        <w:t>例如，天災、戰爭、恐怖份子活動、暴動、政府行為、本公司資料中心外部的網路或裝置故障，包括在</w:t>
      </w:r>
      <w:proofErr w:type="spellEnd"/>
      <w:r>
        <w:rPr>
          <w:rFonts w:cstheme="minorHAnsi" w:hint="eastAsia"/>
        </w:rPr>
        <w:t xml:space="preserve">　</w:t>
      </w:r>
      <w:proofErr w:type="spellStart"/>
      <w:r>
        <w:rPr>
          <w:rFonts w:cstheme="minorHAnsi" w:hint="eastAsia"/>
        </w:rPr>
        <w:t>貴用戶網站上或</w:t>
      </w:r>
      <w:proofErr w:type="spellEnd"/>
      <w:r>
        <w:rPr>
          <w:rFonts w:cstheme="minorHAnsi" w:hint="eastAsia"/>
        </w:rPr>
        <w:t xml:space="preserve">　</w:t>
      </w:r>
      <w:proofErr w:type="spellStart"/>
      <w:proofErr w:type="gramStart"/>
      <w:r>
        <w:rPr>
          <w:rFonts w:cstheme="minorHAnsi" w:hint="eastAsia"/>
        </w:rPr>
        <w:t>貴用戶網站和本公司資料中心之間的問題</w:t>
      </w:r>
      <w:proofErr w:type="spellEnd"/>
      <w:r>
        <w:rPr>
          <w:rFonts w:cstheme="minorHAnsi" w:hint="eastAsia"/>
        </w:rPr>
        <w:t>)</w:t>
      </w:r>
      <w:r>
        <w:rPr>
          <w:rFonts w:cstheme="minorHAnsi" w:hint="eastAsia"/>
        </w:rPr>
        <w:t>；</w:t>
      </w:r>
      <w:proofErr w:type="gramEnd"/>
    </w:p>
    <w:p w14:paraId="4125FAF6" w14:textId="77777777" w:rsidR="009455D4" w:rsidRDefault="009455D4" w:rsidP="009455D4">
      <w:pPr>
        <w:pStyle w:val="ProductList-Body"/>
        <w:numPr>
          <w:ilvl w:val="0"/>
          <w:numId w:val="2"/>
        </w:numPr>
        <w:tabs>
          <w:tab w:val="clear" w:pos="360"/>
        </w:tabs>
        <w:rPr>
          <w:rFonts w:cstheme="minorHAnsi"/>
        </w:rPr>
      </w:pPr>
      <w:proofErr w:type="spellStart"/>
      <w:r>
        <w:rPr>
          <w:rFonts w:cstheme="minorHAnsi" w:hint="eastAsia"/>
        </w:rPr>
        <w:t>肇因於使用非本公司提供的服務、硬體或軟體，</w:t>
      </w:r>
      <w:proofErr w:type="gramStart"/>
      <w:r>
        <w:rPr>
          <w:rFonts w:cstheme="minorHAnsi" w:hint="eastAsia"/>
        </w:rPr>
        <w:t>包括但不限於頻寬不足所導致或與第三方軟體及服務有關的問題</w:t>
      </w:r>
      <w:proofErr w:type="spellEnd"/>
      <w:r>
        <w:rPr>
          <w:rFonts w:cstheme="minorHAnsi" w:hint="eastAsia"/>
        </w:rPr>
        <w:t>；</w:t>
      </w:r>
      <w:proofErr w:type="gramEnd"/>
    </w:p>
    <w:p w14:paraId="6919974A" w14:textId="77777777" w:rsidR="009455D4" w:rsidRDefault="009455D4" w:rsidP="009455D4">
      <w:pPr>
        <w:pStyle w:val="ProductList-Body"/>
        <w:numPr>
          <w:ilvl w:val="0"/>
          <w:numId w:val="2"/>
        </w:numPr>
        <w:tabs>
          <w:tab w:val="clear" w:pos="360"/>
        </w:tabs>
        <w:rPr>
          <w:rFonts w:cstheme="minorHAnsi"/>
        </w:rPr>
      </w:pPr>
      <w:proofErr w:type="spellStart"/>
      <w:r>
        <w:rPr>
          <w:rFonts w:cstheme="minorHAnsi" w:hint="eastAsia"/>
        </w:rPr>
        <w:t>肇因於您的網路連線明顯以無地理彈性方式依賴某一位置時，單一</w:t>
      </w:r>
      <w:proofErr w:type="spellEnd"/>
      <w:r>
        <w:rPr>
          <w:rFonts w:cstheme="minorHAnsi" w:hint="eastAsia"/>
        </w:rPr>
        <w:t xml:space="preserve"> Microsoft </w:t>
      </w:r>
      <w:proofErr w:type="spellStart"/>
      <w:proofErr w:type="gramStart"/>
      <w:r>
        <w:rPr>
          <w:rFonts w:cstheme="minorHAnsi" w:hint="eastAsia"/>
        </w:rPr>
        <w:t>資料中心位置中發生錯誤而導致的問題</w:t>
      </w:r>
      <w:proofErr w:type="spellEnd"/>
      <w:r>
        <w:rPr>
          <w:rFonts w:cstheme="minorHAnsi" w:hint="eastAsia"/>
        </w:rPr>
        <w:t>；</w:t>
      </w:r>
      <w:proofErr w:type="gramEnd"/>
    </w:p>
    <w:p w14:paraId="15CDEF9E"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肇因於本公司建議修改服務使用方式後，　貴用戶未依建議調整服務使用方式所致；</w:t>
      </w:r>
    </w:p>
    <w:p w14:paraId="186E2BEF"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在服務、功能或軟體的預覽版、預先發行、搶鮮版</w:t>
      </w:r>
      <w:r>
        <w:rPr>
          <w:rFonts w:ascii="Calibri" w:hAnsi="Calibri" w:hint="eastAsia"/>
          <w:lang w:eastAsia="zh-TW"/>
        </w:rPr>
        <w:t xml:space="preserve"> (Beta) </w:t>
      </w:r>
      <w:r>
        <w:rPr>
          <w:rFonts w:ascii="Calibri" w:hAnsi="PMingLiU" w:hint="eastAsia"/>
          <w:lang w:eastAsia="zh-TW"/>
        </w:rPr>
        <w:t>或試用版期間</w:t>
      </w:r>
      <w:r>
        <w:rPr>
          <w:rFonts w:ascii="Calibri" w:hAnsi="Calibri" w:hint="eastAsia"/>
          <w:lang w:eastAsia="zh-TW"/>
        </w:rPr>
        <w:t xml:space="preserve"> (</w:t>
      </w:r>
      <w:r>
        <w:rPr>
          <w:rFonts w:ascii="Calibri" w:hAnsi="PMingLiU" w:hint="eastAsia"/>
          <w:lang w:eastAsia="zh-TW"/>
        </w:rPr>
        <w:t>由本公司判斷</w:t>
      </w:r>
      <w:r>
        <w:rPr>
          <w:rFonts w:ascii="Calibri" w:hAnsi="Calibri" w:hint="eastAsia"/>
          <w:lang w:eastAsia="zh-TW"/>
        </w:rPr>
        <w:t>)</w:t>
      </w:r>
      <w:r>
        <w:rPr>
          <w:rFonts w:ascii="Calibri" w:hAnsi="PMingLiU" w:hint="eastAsia"/>
          <w:lang w:eastAsia="zh-TW"/>
        </w:rPr>
        <w:t>，或與使用</w:t>
      </w:r>
      <w:r>
        <w:rPr>
          <w:rFonts w:ascii="Calibri" w:hAnsi="Calibri" w:hint="eastAsia"/>
          <w:lang w:eastAsia="zh-TW"/>
        </w:rPr>
        <w:t xml:space="preserve"> Microsoft </w:t>
      </w:r>
      <w:r>
        <w:rPr>
          <w:rFonts w:ascii="Calibri" w:hAnsi="PMingLiU" w:hint="eastAsia"/>
          <w:lang w:eastAsia="zh-TW"/>
        </w:rPr>
        <w:t>訂閱折讓所進行之訂購相關；</w:t>
      </w:r>
    </w:p>
    <w:p w14:paraId="559837C1"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貴用戶未經授權的行為，或在受到要求時未採取作為，抑或在　貴用戶未能依循適當的安全性做法的情況下，致使　貴用戶的員工、代理人、約聘人員、廠商或任何人員使用　貴用戶的密碼或裝置存取本公司的網路；</w:t>
      </w:r>
    </w:p>
    <w:p w14:paraId="4B9FCF57"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貴用戶未能遵守必要設定、使用支援平台、遵循可接受的使用原則，或　貴用戶對服務的使用方式不符合服務之特性和功能</w:t>
      </w:r>
      <w:r>
        <w:rPr>
          <w:rFonts w:ascii="Calibri" w:hAnsi="Calibri" w:hint="eastAsia"/>
          <w:lang w:eastAsia="zh-TW"/>
        </w:rPr>
        <w:t xml:space="preserve"> (</w:t>
      </w:r>
      <w:r>
        <w:rPr>
          <w:rFonts w:ascii="Calibri" w:hAnsi="PMingLiU" w:hint="eastAsia"/>
          <w:lang w:eastAsia="zh-TW"/>
        </w:rPr>
        <w:t>例如，試圖執行不支援的作業</w:t>
      </w:r>
      <w:r>
        <w:rPr>
          <w:rFonts w:ascii="Calibri" w:hAnsi="Calibri" w:hint="eastAsia"/>
          <w:lang w:eastAsia="zh-TW"/>
        </w:rPr>
        <w:t>)</w:t>
      </w:r>
      <w:r>
        <w:rPr>
          <w:rFonts w:ascii="Calibri" w:hAnsi="PMingLiU" w:hint="eastAsia"/>
          <w:lang w:eastAsia="zh-TW"/>
        </w:rPr>
        <w:t>，或不符合本公司公佈之指導方針；</w:t>
      </w:r>
    </w:p>
    <w:p w14:paraId="4CE2097B"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肇因於錯誤輸入、指令或引數</w:t>
      </w:r>
      <w:r>
        <w:rPr>
          <w:rFonts w:ascii="Calibri" w:hAnsi="Calibri" w:hint="eastAsia"/>
          <w:lang w:eastAsia="zh-TW"/>
        </w:rPr>
        <w:t xml:space="preserve"> (</w:t>
      </w:r>
      <w:r>
        <w:rPr>
          <w:rFonts w:ascii="Calibri" w:hAnsi="PMingLiU" w:hint="eastAsia"/>
          <w:lang w:eastAsia="zh-TW"/>
        </w:rPr>
        <w:t>例如，要求存取不存在的檔案</w:t>
      </w:r>
      <w:r>
        <w:rPr>
          <w:rFonts w:ascii="Calibri" w:hAnsi="Calibri" w:hint="eastAsia"/>
          <w:lang w:eastAsia="zh-TW"/>
        </w:rPr>
        <w:t>)</w:t>
      </w:r>
      <w:r>
        <w:rPr>
          <w:rFonts w:ascii="Calibri" w:hAnsi="PMingLiU" w:hint="eastAsia"/>
          <w:lang w:eastAsia="zh-TW"/>
        </w:rPr>
        <w:t>；</w:t>
      </w:r>
    </w:p>
    <w:p w14:paraId="16929B76"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貴用戶試圖執行超出所述配額之作業或本公司對疑似濫用行為之節流限制；</w:t>
      </w:r>
    </w:p>
    <w:p w14:paraId="1162C74D"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貴用戶使用相關支援窗口以外的服務功能；或</w:t>
      </w:r>
    </w:p>
    <w:p w14:paraId="158488C0"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事件發生時未付費的保留使用權。</w:t>
      </w:r>
    </w:p>
    <w:p w14:paraId="187EF4EF" w14:textId="77777777" w:rsidR="006365DD" w:rsidRDefault="006365DD" w:rsidP="006365DD">
      <w:pPr>
        <w:pStyle w:val="ProductList-Body"/>
        <w:tabs>
          <w:tab w:val="left" w:pos="6647"/>
        </w:tabs>
        <w:rPr>
          <w:rFonts w:ascii="Calibri" w:hAnsi="Calibri"/>
          <w:lang w:eastAsia="zh-TW"/>
        </w:rPr>
      </w:pPr>
    </w:p>
    <w:p w14:paraId="59873DBA" w14:textId="77777777" w:rsidR="006365DD" w:rsidRDefault="006365DD" w:rsidP="006365DD">
      <w:pPr>
        <w:pStyle w:val="ProductList-Body"/>
        <w:rPr>
          <w:rFonts w:ascii="Calibri" w:hAnsi="PMingLiU"/>
          <w:lang w:eastAsia="zh-TW"/>
        </w:rPr>
      </w:pPr>
      <w:r>
        <w:rPr>
          <w:rFonts w:ascii="Calibri" w:hAnsi="PMingLiU" w:hint="eastAsia"/>
          <w:lang w:eastAsia="zh-TW"/>
        </w:rPr>
        <w:t>透過</w:t>
      </w:r>
      <w:r>
        <w:rPr>
          <w:rFonts w:ascii="Calibri" w:hAnsi="Calibri" w:hint="eastAsia"/>
          <w:lang w:eastAsia="zh-TW"/>
        </w:rPr>
        <w:t xml:space="preserve"> Open</w:t>
      </w:r>
      <w:r>
        <w:rPr>
          <w:rFonts w:ascii="Calibri" w:hAnsi="PMingLiU" w:hint="eastAsia"/>
          <w:lang w:eastAsia="zh-TW"/>
        </w:rPr>
        <w:t>、</w:t>
      </w:r>
      <w:r>
        <w:rPr>
          <w:rFonts w:ascii="Calibri" w:hAnsi="Calibri" w:hint="eastAsia"/>
          <w:lang w:eastAsia="zh-TW"/>
        </w:rPr>
        <w:t xml:space="preserve">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大量授權合約訂購的服務，以及以產品金鑰形式訂購的</w:t>
      </w:r>
      <w:r>
        <w:rPr>
          <w:rFonts w:ascii="Calibri" w:hAnsi="Calibri" w:hint="eastAsia"/>
          <w:lang w:eastAsia="zh-TW"/>
        </w:rPr>
        <w:t xml:space="preserve"> Office 365 Small Business Premium </w:t>
      </w:r>
      <w:r>
        <w:rPr>
          <w:rFonts w:ascii="Calibri" w:hAnsi="PMingLiU" w:hint="eastAsia"/>
          <w:lang w:eastAsia="zh-TW"/>
        </w:rPr>
        <w:t>套件內部服務，不適用以服務費用為基礎計算的服務折讓。針對此類服務，任何適用的服務折讓均將以服務時間</w:t>
      </w:r>
      <w:r>
        <w:rPr>
          <w:rFonts w:ascii="Calibri" w:hAnsi="Calibri" w:hint="eastAsia"/>
          <w:lang w:eastAsia="zh-TW"/>
        </w:rPr>
        <w:t xml:space="preserve"> (</w:t>
      </w:r>
      <w:r>
        <w:rPr>
          <w:rFonts w:ascii="Calibri" w:hAnsi="PMingLiU" w:hint="eastAsia"/>
          <w:lang w:eastAsia="zh-TW"/>
        </w:rPr>
        <w:t>亦即天數</w:t>
      </w:r>
      <w:r>
        <w:rPr>
          <w:rFonts w:ascii="Calibri" w:hAnsi="Calibri" w:hint="eastAsia"/>
          <w:lang w:eastAsia="zh-TW"/>
        </w:rPr>
        <w:t xml:space="preserve">) </w:t>
      </w:r>
      <w:r>
        <w:rPr>
          <w:rFonts w:ascii="Calibri" w:hAnsi="PMingLiU" w:hint="eastAsia"/>
          <w:lang w:eastAsia="zh-TW"/>
        </w:rPr>
        <w:t>的形式計算，而非以服務費用的形式，而任何提及</w:t>
      </w:r>
      <w:r w:rsidRPr="00E075E9">
        <w:rPr>
          <w:rFonts w:ascii="Calibri" w:hAnsi="PMingLiU" w:hint="eastAsia"/>
          <w:lang w:eastAsia="zh-TW"/>
        </w:rPr>
        <w:t>「</w:t>
      </w:r>
      <w:r>
        <w:rPr>
          <w:rFonts w:ascii="Calibri" w:hAnsi="PMingLiU" w:hint="eastAsia"/>
          <w:lang w:eastAsia="zh-TW"/>
        </w:rPr>
        <w:t>每月適用服務費</w:t>
      </w:r>
      <w:r w:rsidRPr="00E075E9">
        <w:rPr>
          <w:rFonts w:ascii="Calibri" w:hAnsi="PMingLiU" w:hint="eastAsia"/>
          <w:lang w:eastAsia="zh-TW"/>
        </w:rPr>
        <w:t>」</w:t>
      </w:r>
      <w:r>
        <w:rPr>
          <w:rFonts w:ascii="Calibri" w:hAnsi="PMingLiU" w:hint="eastAsia"/>
          <w:lang w:eastAsia="zh-TW"/>
        </w:rPr>
        <w:t>之處應刪除並以</w:t>
      </w:r>
      <w:r w:rsidRPr="00E075E9">
        <w:rPr>
          <w:rFonts w:ascii="Calibri" w:hAnsi="PMingLiU" w:hint="eastAsia"/>
          <w:lang w:eastAsia="zh-TW"/>
        </w:rPr>
        <w:t>「</w:t>
      </w:r>
      <w:r>
        <w:rPr>
          <w:rFonts w:ascii="Calibri" w:hAnsi="PMingLiU" w:hint="eastAsia"/>
          <w:lang w:eastAsia="zh-TW"/>
        </w:rPr>
        <w:t>每月適用訂閱期</w:t>
      </w:r>
      <w:r w:rsidRPr="00E075E9">
        <w:rPr>
          <w:rFonts w:ascii="Calibri" w:hAnsi="PMingLiU" w:hint="eastAsia"/>
          <w:lang w:eastAsia="zh-TW"/>
        </w:rPr>
        <w:t>」</w:t>
      </w:r>
      <w:r>
        <w:rPr>
          <w:rFonts w:ascii="Calibri" w:hAnsi="PMingLiU" w:hint="eastAsia"/>
          <w:lang w:eastAsia="zh-TW"/>
        </w:rPr>
        <w:t>取代。</w:t>
      </w:r>
    </w:p>
    <w:p w14:paraId="7984B8FE" w14:textId="77777777" w:rsidR="00211242" w:rsidRDefault="00000000"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2ED15710" w14:textId="77777777" w:rsidR="006365DD" w:rsidRDefault="006365DD" w:rsidP="006365DD">
      <w:pPr>
        <w:pStyle w:val="ProductList-Body"/>
        <w:tabs>
          <w:tab w:val="clear" w:pos="360"/>
        </w:tabs>
        <w:rPr>
          <w:rFonts w:ascii="Calibri" w:hAnsi="Calibri"/>
          <w:lang w:eastAsia="zh-TW"/>
        </w:rPr>
      </w:pPr>
    </w:p>
    <w:p w14:paraId="3005C719" w14:textId="77777777" w:rsidR="006365DD" w:rsidRPr="00E6773F" w:rsidRDefault="006365DD" w:rsidP="006365DD">
      <w:pPr>
        <w:spacing w:after="0"/>
        <w:rPr>
          <w:rFonts w:ascii="Calibri" w:hAnsi="Calibri"/>
          <w:sz w:val="18"/>
          <w:szCs w:val="18"/>
        </w:rPr>
        <w:sectPr w:rsidR="006365DD" w:rsidRPr="00E6773F">
          <w:footerReference w:type="default" r:id="rId15"/>
          <w:pgSz w:w="12240" w:h="15840"/>
          <w:pgMar w:top="1440" w:right="720" w:bottom="1440" w:left="720" w:header="720" w:footer="720" w:gutter="0"/>
          <w:cols w:space="720"/>
        </w:sectPr>
      </w:pPr>
    </w:p>
    <w:p w14:paraId="68B3CC17" w14:textId="77777777" w:rsidR="006365DD" w:rsidRDefault="006365DD" w:rsidP="006365DD">
      <w:pPr>
        <w:pStyle w:val="ProductList-SectionHeading"/>
        <w:tabs>
          <w:tab w:val="clear" w:pos="360"/>
        </w:tabs>
        <w:outlineLvl w:val="0"/>
        <w:rPr>
          <w:rFonts w:ascii="Calibri" w:hAnsi="Calibri"/>
          <w:lang w:eastAsia="zh-TW"/>
        </w:rPr>
      </w:pPr>
      <w:bookmarkStart w:id="14" w:name="_Toc125637972"/>
      <w:bookmarkStart w:id="15" w:name="ServiceSpecificTerms"/>
      <w:r>
        <w:rPr>
          <w:rFonts w:ascii="Calibri" w:hAnsi="PMingLiU" w:hint="eastAsia"/>
          <w:lang w:eastAsia="zh-TW"/>
        </w:rPr>
        <w:lastRenderedPageBreak/>
        <w:t>服務特定條款</w:t>
      </w:r>
      <w:bookmarkEnd w:id="14"/>
    </w:p>
    <w:p w14:paraId="54A98F88" w14:textId="77777777" w:rsidR="00064544" w:rsidRPr="0022563B" w:rsidRDefault="00064544" w:rsidP="00064544">
      <w:pPr>
        <w:pStyle w:val="ProductList-OfferingGroupHeading"/>
        <w:tabs>
          <w:tab w:val="clear" w:pos="360"/>
          <w:tab w:val="clear" w:pos="720"/>
          <w:tab w:val="clear" w:pos="1080"/>
        </w:tabs>
        <w:outlineLvl w:val="1"/>
        <w:rPr>
          <w:rFonts w:ascii="Calibri Light" w:hAnsi="Calibri Light"/>
        </w:rPr>
      </w:pPr>
      <w:bookmarkStart w:id="16" w:name="_Toc457821508"/>
      <w:bookmarkStart w:id="17" w:name="_Toc461003232"/>
      <w:bookmarkStart w:id="18" w:name="_Toc463347122"/>
      <w:bookmarkStart w:id="19" w:name="_Toc125637973"/>
      <w:bookmarkEnd w:id="15"/>
      <w:r w:rsidRPr="0022563B">
        <w:rPr>
          <w:rFonts w:ascii="Calibri Light" w:hAnsi="Calibri Light"/>
        </w:rPr>
        <w:t>Microsoft Dynamics</w:t>
      </w:r>
      <w:bookmarkEnd w:id="16"/>
      <w:bookmarkEnd w:id="17"/>
      <w:r w:rsidRPr="0022563B">
        <w:rPr>
          <w:rFonts w:ascii="Calibri Light" w:hAnsi="Calibri Light"/>
        </w:rPr>
        <w:t xml:space="preserve"> 365</w:t>
      </w:r>
      <w:bookmarkEnd w:id="18"/>
      <w:bookmarkEnd w:id="19"/>
    </w:p>
    <w:p w14:paraId="375215E2" w14:textId="77777777" w:rsidR="000D0443" w:rsidRPr="00B45EE1" w:rsidRDefault="000D0443" w:rsidP="000D0443">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20" w:name="_Toc125637974"/>
      <w:bookmarkStart w:id="21" w:name="_Toc531162400"/>
      <w:bookmarkStart w:id="22" w:name="_Toc524384433"/>
      <w:bookmarkStart w:id="23" w:name="_Toc5018151"/>
      <w:bookmarkStart w:id="24" w:name="MicrosoftDynamics365forCustSrvcEntProIns"/>
      <w:bookmarkStart w:id="25" w:name="_Toc438127029"/>
      <w:bookmarkStart w:id="26" w:name="_Toc457821509"/>
      <w:r w:rsidRPr="00B45EE1">
        <w:rPr>
          <w:rFonts w:ascii="Calibri Light" w:hAnsi="Calibri Light"/>
        </w:rPr>
        <w:t>Dynamics 365 Business Central</w:t>
      </w:r>
      <w:bookmarkEnd w:id="20"/>
    </w:p>
    <w:p w14:paraId="631E4E60" w14:textId="77777777" w:rsidR="000D0443" w:rsidRPr="0022563B" w:rsidRDefault="000D0443" w:rsidP="000D0443">
      <w:pPr>
        <w:pStyle w:val="ProductList-Body"/>
        <w:spacing w:after="120"/>
      </w:pPr>
      <w:proofErr w:type="spellStart"/>
      <w:r w:rsidRPr="0022563B">
        <w:rPr>
          <w:rFonts w:cs="MS Gothic"/>
          <w:b/>
          <w:color w:val="00188F"/>
        </w:rPr>
        <w:t>停機時間</w:t>
      </w:r>
      <w:r w:rsidRPr="00136F83">
        <w:rPr>
          <w:rFonts w:cs="MS Gothic"/>
          <w:bCs/>
        </w:rPr>
        <w:t>：</w:t>
      </w:r>
      <w:r w:rsidRPr="0022563B">
        <w:rPr>
          <w:rFonts w:cs="MS Gothic"/>
        </w:rPr>
        <w:t>係指使用者無法登入其執行個體的期間</w:t>
      </w:r>
      <w:proofErr w:type="spellEnd"/>
      <w:r w:rsidRPr="0022563B">
        <w:rPr>
          <w:rFonts w:cs="MS Gothic"/>
        </w:rPr>
        <w:t>。</w:t>
      </w:r>
    </w:p>
    <w:p w14:paraId="1CB19976" w14:textId="77777777" w:rsidR="000D0443" w:rsidRDefault="000D0443" w:rsidP="000D0443">
      <w:pPr>
        <w:pStyle w:val="ProductList-Body"/>
        <w:rPr>
          <w:rFonts w:cs="MS Gothic"/>
          <w:szCs w:val="18"/>
        </w:rPr>
      </w:pPr>
      <w:proofErr w:type="spellStart"/>
      <w:r w:rsidRPr="00425DF7">
        <w:rPr>
          <w:rFonts w:cs="MS Gothic"/>
          <w:b/>
          <w:color w:val="00188F"/>
          <w:szCs w:val="18"/>
        </w:rPr>
        <w:t>每月上線時間百分比</w:t>
      </w:r>
      <w:r w:rsidRPr="00136F83">
        <w:rPr>
          <w:rFonts w:cs="MS Gothic"/>
          <w:bCs/>
          <w:szCs w:val="18"/>
        </w:rPr>
        <w:t>：</w:t>
      </w:r>
      <w:r w:rsidRPr="00425DF7">
        <w:rPr>
          <w:rFonts w:cs="MS Gothic"/>
          <w:szCs w:val="18"/>
        </w:rPr>
        <w:t>每月上線時間百分比係利用下列公式計算</w:t>
      </w:r>
      <w:proofErr w:type="spellEnd"/>
      <w:r w:rsidRPr="00136F83">
        <w:rPr>
          <w:rFonts w:cs="MS Gothic"/>
          <w:szCs w:val="18"/>
        </w:rPr>
        <w:t>：</w:t>
      </w:r>
    </w:p>
    <w:p w14:paraId="6458FC83" w14:textId="77777777" w:rsidR="000D0443" w:rsidRPr="00425DF7" w:rsidRDefault="000D0443" w:rsidP="000D0443">
      <w:pPr>
        <w:pStyle w:val="ProductList-Body"/>
        <w:rPr>
          <w:szCs w:val="18"/>
        </w:rPr>
      </w:pPr>
    </w:p>
    <w:p w14:paraId="44DC13B8" w14:textId="77777777" w:rsidR="000D0443" w:rsidRPr="00E6773F" w:rsidRDefault="00000000" w:rsidP="000D044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使用者分鐘數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49ED436C" w14:textId="77777777" w:rsidR="000D0443" w:rsidRPr="0022563B" w:rsidRDefault="000D0443" w:rsidP="000D0443">
      <w:pPr>
        <w:pStyle w:val="ProductList-Body"/>
        <w:rPr>
          <w:lang w:eastAsia="zh-TW"/>
        </w:rPr>
      </w:pPr>
      <w:r w:rsidRPr="0022563B">
        <w:rPr>
          <w:rFonts w:cs="MS Gothic"/>
          <w:lang w:eastAsia="zh-TW"/>
        </w:rPr>
        <w:t>停機時間以使用者分鐘數計算，亦即每個月的停機時間為當月發生事件的總時間長度</w:t>
      </w:r>
      <w:r w:rsidRPr="0022563B">
        <w:rPr>
          <w:lang w:eastAsia="zh-TW"/>
        </w:rPr>
        <w:t xml:space="preserve"> (</w:t>
      </w:r>
      <w:r w:rsidRPr="0022563B">
        <w:rPr>
          <w:rFonts w:cs="MS Gothic"/>
          <w:lang w:eastAsia="zh-TW"/>
        </w:rPr>
        <w:t>以分鐘計</w:t>
      </w:r>
      <w:r w:rsidRPr="0022563B">
        <w:rPr>
          <w:lang w:eastAsia="zh-TW"/>
        </w:rPr>
        <w:t>)</w:t>
      </w:r>
      <w:r w:rsidRPr="0022563B">
        <w:rPr>
          <w:rFonts w:cs="MS Gothic"/>
          <w:lang w:eastAsia="zh-TW"/>
        </w:rPr>
        <w:t>，乘以受事件影響的使用者人數。</w:t>
      </w:r>
    </w:p>
    <w:p w14:paraId="2E406E50" w14:textId="77777777" w:rsidR="000D0443" w:rsidRPr="0022563B" w:rsidRDefault="000D0443" w:rsidP="000D0443">
      <w:pPr>
        <w:pStyle w:val="ProductList-Body"/>
        <w:rPr>
          <w:lang w:eastAsia="zh-TW"/>
        </w:rPr>
      </w:pPr>
    </w:p>
    <w:p w14:paraId="78D4B200" w14:textId="77777777" w:rsidR="000D0443" w:rsidRPr="0022563B" w:rsidRDefault="000D0443" w:rsidP="000D0443">
      <w:pPr>
        <w:pStyle w:val="ProductList-Body"/>
      </w:pPr>
      <w:proofErr w:type="spellStart"/>
      <w:r w:rsidRPr="0022563B">
        <w:rPr>
          <w:rFonts w:cs="MS Gothic"/>
          <w:b/>
          <w:color w:val="00188F"/>
        </w:rPr>
        <w:t>服務折讓</w:t>
      </w:r>
      <w:proofErr w:type="spellEnd"/>
      <w:r w:rsidRPr="00136F83">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443" w:rsidRPr="00E6773F" w14:paraId="08CD1B31" w14:textId="77777777" w:rsidTr="005C2552">
        <w:trPr>
          <w:tblHeader/>
        </w:trPr>
        <w:tc>
          <w:tcPr>
            <w:tcW w:w="5400" w:type="dxa"/>
            <w:shd w:val="clear" w:color="auto" w:fill="0072C6"/>
          </w:tcPr>
          <w:p w14:paraId="12BD9A05" w14:textId="77777777" w:rsidR="000D0443" w:rsidRPr="0022563B" w:rsidRDefault="000D0443" w:rsidP="005C2552">
            <w:pPr>
              <w:pStyle w:val="ProductList-OfferingBody"/>
              <w:jc w:val="center"/>
              <w:rPr>
                <w:color w:val="FFFFFF" w:themeColor="background1"/>
              </w:rPr>
            </w:pPr>
            <w:proofErr w:type="spellStart"/>
            <w:r w:rsidRPr="0022563B">
              <w:rPr>
                <w:rFonts w:cs="MS Gothic"/>
                <w:color w:val="FFFFFF" w:themeColor="background1"/>
              </w:rPr>
              <w:t>每月上線時間百分比</w:t>
            </w:r>
            <w:proofErr w:type="spellEnd"/>
          </w:p>
        </w:tc>
        <w:tc>
          <w:tcPr>
            <w:tcW w:w="5400" w:type="dxa"/>
            <w:shd w:val="clear" w:color="auto" w:fill="0072C6"/>
          </w:tcPr>
          <w:p w14:paraId="0ECA7A93" w14:textId="77777777" w:rsidR="000D0443" w:rsidRPr="0022563B" w:rsidRDefault="000D0443" w:rsidP="005C2552">
            <w:pPr>
              <w:pStyle w:val="ProductList-OfferingBody"/>
              <w:jc w:val="center"/>
              <w:rPr>
                <w:color w:val="FFFFFF" w:themeColor="background1"/>
              </w:rPr>
            </w:pPr>
            <w:proofErr w:type="spellStart"/>
            <w:r w:rsidRPr="0022563B">
              <w:rPr>
                <w:rFonts w:cs="MS Gothic"/>
                <w:color w:val="FFFFFF" w:themeColor="background1"/>
              </w:rPr>
              <w:t>服務折讓</w:t>
            </w:r>
            <w:proofErr w:type="spellEnd"/>
          </w:p>
        </w:tc>
      </w:tr>
      <w:tr w:rsidR="000D0443" w:rsidRPr="00E6773F" w14:paraId="53A11AB9" w14:textId="77777777" w:rsidTr="005C2552">
        <w:tc>
          <w:tcPr>
            <w:tcW w:w="5400" w:type="dxa"/>
          </w:tcPr>
          <w:p w14:paraId="3F98ECB6" w14:textId="77777777" w:rsidR="000D0443" w:rsidRPr="0022563B" w:rsidRDefault="000D0443" w:rsidP="005C2552">
            <w:pPr>
              <w:pStyle w:val="ProductList-OfferingBody"/>
              <w:jc w:val="center"/>
            </w:pPr>
            <w:r w:rsidRPr="0022563B">
              <w:t>&lt; 99.9%</w:t>
            </w:r>
          </w:p>
        </w:tc>
        <w:tc>
          <w:tcPr>
            <w:tcW w:w="5400" w:type="dxa"/>
          </w:tcPr>
          <w:p w14:paraId="68BDC7A6" w14:textId="77777777" w:rsidR="000D0443" w:rsidRPr="0022563B" w:rsidRDefault="000D0443" w:rsidP="005C2552">
            <w:pPr>
              <w:pStyle w:val="ProductList-OfferingBody"/>
              <w:jc w:val="center"/>
            </w:pPr>
            <w:r w:rsidRPr="0022563B">
              <w:t>25%</w:t>
            </w:r>
          </w:p>
        </w:tc>
      </w:tr>
      <w:tr w:rsidR="000D0443" w:rsidRPr="00E6773F" w14:paraId="73B077B7" w14:textId="77777777" w:rsidTr="005C2552">
        <w:tc>
          <w:tcPr>
            <w:tcW w:w="5400" w:type="dxa"/>
          </w:tcPr>
          <w:p w14:paraId="668B08DE" w14:textId="77777777" w:rsidR="000D0443" w:rsidRPr="0022563B" w:rsidRDefault="000D0443" w:rsidP="005C2552">
            <w:pPr>
              <w:pStyle w:val="ProductList-OfferingBody"/>
              <w:jc w:val="center"/>
            </w:pPr>
            <w:r w:rsidRPr="0022563B">
              <w:t>&lt; 99%</w:t>
            </w:r>
          </w:p>
        </w:tc>
        <w:tc>
          <w:tcPr>
            <w:tcW w:w="5400" w:type="dxa"/>
          </w:tcPr>
          <w:p w14:paraId="7EE0086F" w14:textId="77777777" w:rsidR="000D0443" w:rsidRPr="0022563B" w:rsidRDefault="000D0443" w:rsidP="005C2552">
            <w:pPr>
              <w:pStyle w:val="ProductList-OfferingBody"/>
              <w:jc w:val="center"/>
            </w:pPr>
            <w:r w:rsidRPr="0022563B">
              <w:t>50%</w:t>
            </w:r>
          </w:p>
        </w:tc>
      </w:tr>
      <w:tr w:rsidR="000D0443" w:rsidRPr="00E6773F" w14:paraId="4A4EA536" w14:textId="77777777" w:rsidTr="005C2552">
        <w:tc>
          <w:tcPr>
            <w:tcW w:w="5400" w:type="dxa"/>
          </w:tcPr>
          <w:p w14:paraId="53EDAF2D" w14:textId="77777777" w:rsidR="000D0443" w:rsidRPr="0022563B" w:rsidRDefault="000D0443" w:rsidP="005C2552">
            <w:pPr>
              <w:pStyle w:val="ProductList-OfferingBody"/>
              <w:jc w:val="center"/>
            </w:pPr>
            <w:r w:rsidRPr="0022563B">
              <w:t>&lt; 95%</w:t>
            </w:r>
          </w:p>
        </w:tc>
        <w:tc>
          <w:tcPr>
            <w:tcW w:w="5400" w:type="dxa"/>
          </w:tcPr>
          <w:p w14:paraId="60662963" w14:textId="77777777" w:rsidR="000D0443" w:rsidRPr="0022563B" w:rsidRDefault="000D0443" w:rsidP="005C2552">
            <w:pPr>
              <w:pStyle w:val="ProductList-OfferingBody"/>
              <w:jc w:val="center"/>
            </w:pPr>
            <w:r w:rsidRPr="0022563B">
              <w:t>100%</w:t>
            </w:r>
          </w:p>
        </w:tc>
      </w:tr>
    </w:tbl>
    <w:p w14:paraId="4624F82F" w14:textId="77777777" w:rsidR="000D0443" w:rsidRDefault="00000000" w:rsidP="000D0443">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0D0443" w:rsidRPr="00D013FB">
          <w:rPr>
            <w:rStyle w:val="Hyperlink"/>
            <w:rFonts w:ascii="Calibri" w:hAnsi="PMingLiU" w:hint="eastAsia"/>
            <w:color w:val="0563C1"/>
            <w:sz w:val="16"/>
            <w:szCs w:val="16"/>
            <w:lang w:eastAsia="zh-TW"/>
          </w:rPr>
          <w:t>目錄</w:t>
        </w:r>
      </w:hyperlink>
      <w:r w:rsidR="000D0443" w:rsidRPr="00D013FB">
        <w:rPr>
          <w:rFonts w:ascii="Calibri" w:hAnsi="Calibri" w:hint="eastAsia"/>
          <w:sz w:val="16"/>
          <w:szCs w:val="16"/>
          <w:lang w:eastAsia="zh-TW"/>
        </w:rPr>
        <w:t xml:space="preserve"> / </w:t>
      </w:r>
      <w:hyperlink w:anchor="Definitions" w:tooltip="定義" w:history="1">
        <w:r w:rsidR="000D0443" w:rsidRPr="00D013FB">
          <w:rPr>
            <w:rStyle w:val="Hyperlink"/>
            <w:rFonts w:ascii="Calibri" w:hAnsi="PMingLiU" w:hint="eastAsia"/>
            <w:color w:val="0563C1"/>
            <w:sz w:val="16"/>
            <w:szCs w:val="16"/>
            <w:lang w:eastAsia="zh-TW"/>
          </w:rPr>
          <w:t>定義</w:t>
        </w:r>
      </w:hyperlink>
    </w:p>
    <w:p w14:paraId="33C47C98" w14:textId="77777777" w:rsidR="000D0443" w:rsidRPr="00590DC1" w:rsidRDefault="000D0443" w:rsidP="000D0443">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27" w:name="_Toc125637975"/>
      <w:r w:rsidRPr="00590DC1">
        <w:rPr>
          <w:rFonts w:ascii="Calibri Light" w:hAnsi="Calibri Light"/>
        </w:rPr>
        <w:t xml:space="preserve">Dynamics 365 </w:t>
      </w:r>
      <w:r w:rsidRPr="00850361">
        <w:rPr>
          <w:rFonts w:ascii="Calibri Light" w:hAnsi="Calibri Light" w:cs="Calibri Light"/>
          <w:lang w:val="zh-TW" w:eastAsia="zh-TW" w:bidi="zh-TW"/>
        </w:rPr>
        <w:t>Commerce</w:t>
      </w:r>
      <w:bookmarkEnd w:id="27"/>
    </w:p>
    <w:p w14:paraId="13EC97EE" w14:textId="77777777" w:rsidR="000D0443" w:rsidRPr="002D475C" w:rsidRDefault="000D0443" w:rsidP="000D0443">
      <w:pPr>
        <w:pStyle w:val="ProductList-Body"/>
      </w:pPr>
      <w:proofErr w:type="spellStart"/>
      <w:r w:rsidRPr="002D475C">
        <w:rPr>
          <w:b/>
          <w:color w:val="00188F"/>
        </w:rPr>
        <w:t>新增定義</w:t>
      </w:r>
      <w:proofErr w:type="spellEnd"/>
      <w:r w:rsidRPr="00136F83">
        <w:t>：</w:t>
      </w:r>
    </w:p>
    <w:p w14:paraId="768D4E97" w14:textId="77777777" w:rsidR="000D0443" w:rsidRPr="002D475C" w:rsidRDefault="000D0443" w:rsidP="000D0443">
      <w:pPr>
        <w:pStyle w:val="ProductList-Body"/>
      </w:pPr>
      <w:r w:rsidRPr="002D475C">
        <w:t>「</w:t>
      </w:r>
      <w:proofErr w:type="spellStart"/>
      <w:r w:rsidRPr="002D475C">
        <w:rPr>
          <w:b/>
          <w:color w:val="00188F"/>
        </w:rPr>
        <w:t>有效租用戶</w:t>
      </w:r>
      <w:r w:rsidRPr="002D475C">
        <w:t>」係指在管理入口網站具備有效的高可用性生產拓撲的租用戶，該管理入口網站</w:t>
      </w:r>
      <w:proofErr w:type="spellEnd"/>
      <w:r w:rsidRPr="002D475C">
        <w:t xml:space="preserve"> (A) </w:t>
      </w:r>
      <w:proofErr w:type="spellStart"/>
      <w:r w:rsidRPr="002D475C">
        <w:t>已部署至合作夥伴應用程式服務，且</w:t>
      </w:r>
      <w:proofErr w:type="spellEnd"/>
      <w:r w:rsidRPr="002D475C">
        <w:t xml:space="preserve"> (B) </w:t>
      </w:r>
      <w:proofErr w:type="spellStart"/>
      <w:r w:rsidRPr="002D475C">
        <w:t>擁有可讓使用者登入的有效資料庫</w:t>
      </w:r>
      <w:proofErr w:type="spellEnd"/>
      <w:r w:rsidRPr="002D475C">
        <w:t>。</w:t>
      </w:r>
    </w:p>
    <w:p w14:paraId="260CDB7C" w14:textId="77777777" w:rsidR="000D0443" w:rsidRPr="002D475C" w:rsidRDefault="000D0443" w:rsidP="000D0443">
      <w:pPr>
        <w:pStyle w:val="ProductList-Body"/>
      </w:pPr>
      <w:r w:rsidRPr="002D475C">
        <w:t>「</w:t>
      </w:r>
      <w:proofErr w:type="spellStart"/>
      <w:r w:rsidRPr="002D475C">
        <w:rPr>
          <w:b/>
          <w:color w:val="00188F"/>
        </w:rPr>
        <w:t>合作夥伴應用程式服務</w:t>
      </w:r>
      <w:r w:rsidRPr="002D475C">
        <w:t>」係指建立於平台並與平台合併的合作夥伴應用程式，該平台</w:t>
      </w:r>
      <w:proofErr w:type="spellEnd"/>
      <w:r w:rsidRPr="002D475C">
        <w:t xml:space="preserve"> (A) </w:t>
      </w:r>
      <w:proofErr w:type="spellStart"/>
      <w:r w:rsidRPr="002D475C">
        <w:t>用於處理組織實際的商業交易；且</w:t>
      </w:r>
      <w:proofErr w:type="spellEnd"/>
      <w:r w:rsidRPr="002D475C">
        <w:t xml:space="preserve"> (B) </w:t>
      </w:r>
      <w:proofErr w:type="spellStart"/>
      <w:r w:rsidRPr="002D475C">
        <w:t>擁有保留的運算及儲存資源，其等於或大於合作夥伴針對適用之合作夥伴應用程式選定的其中一個調整單位</w:t>
      </w:r>
      <w:proofErr w:type="spellEnd"/>
      <w:r w:rsidRPr="002D475C">
        <w:t>。</w:t>
      </w:r>
    </w:p>
    <w:p w14:paraId="564CFBC9" w14:textId="77777777" w:rsidR="000D0443" w:rsidRPr="002D475C" w:rsidRDefault="000D0443" w:rsidP="000D0443">
      <w:pPr>
        <w:pStyle w:val="ProductList-Body"/>
      </w:pPr>
      <w:r w:rsidRPr="002D475C">
        <w:t>「</w:t>
      </w:r>
      <w:r w:rsidRPr="002D475C">
        <w:rPr>
          <w:b/>
          <w:color w:val="00188F"/>
        </w:rPr>
        <w:t>可用分鐘數上限</w:t>
      </w:r>
      <w:r w:rsidRPr="002D475C">
        <w:t>」係指計費月份期間的總累積分鐘數，於該月份內有效的租用戶已透過有效的高可用性生產拓撲部署至合作夥伴應用程式服務。</w:t>
      </w:r>
    </w:p>
    <w:p w14:paraId="626442C2" w14:textId="77777777" w:rsidR="000D0443" w:rsidRPr="002D475C" w:rsidRDefault="000D0443" w:rsidP="000D0443">
      <w:pPr>
        <w:pStyle w:val="ProductList-Body"/>
      </w:pPr>
      <w:r w:rsidRPr="002D475C">
        <w:t>「</w:t>
      </w:r>
      <w:proofErr w:type="spellStart"/>
      <w:r w:rsidRPr="002D475C">
        <w:rPr>
          <w:b/>
          <w:color w:val="00188F"/>
        </w:rPr>
        <w:t>平台</w:t>
      </w:r>
      <w:r w:rsidRPr="002D475C">
        <w:t>」係指服務的用戶端表單</w:t>
      </w:r>
      <w:proofErr w:type="spellEnd"/>
      <w:r w:rsidRPr="002D475C">
        <w:t>、</w:t>
      </w:r>
      <w:r w:rsidRPr="002D475C">
        <w:t xml:space="preserve">SQL </w:t>
      </w:r>
      <w:proofErr w:type="spellStart"/>
      <w:r w:rsidRPr="002D475C">
        <w:t>伺服器報告、批次作業和</w:t>
      </w:r>
      <w:proofErr w:type="spellEnd"/>
      <w:r w:rsidRPr="002D475C">
        <w:t xml:space="preserve"> API </w:t>
      </w:r>
      <w:proofErr w:type="spellStart"/>
      <w:r w:rsidRPr="002D475C">
        <w:t>端點，或服務僅針對商業或零售用途提供的零售版</w:t>
      </w:r>
      <w:proofErr w:type="spellEnd"/>
      <w:r w:rsidRPr="002D475C">
        <w:t xml:space="preserve"> API</w:t>
      </w:r>
      <w:r w:rsidRPr="002D475C">
        <w:t>。</w:t>
      </w:r>
    </w:p>
    <w:p w14:paraId="3B61E62B" w14:textId="77777777" w:rsidR="000D0443" w:rsidRPr="002D475C" w:rsidRDefault="000D0443" w:rsidP="000D0443">
      <w:pPr>
        <w:pStyle w:val="ProductList-Body"/>
      </w:pPr>
      <w:r w:rsidRPr="002D475C">
        <w:t>「</w:t>
      </w:r>
      <w:proofErr w:type="spellStart"/>
      <w:r w:rsidRPr="002D475C">
        <w:rPr>
          <w:b/>
          <w:color w:val="00188F"/>
        </w:rPr>
        <w:t>調整單位</w:t>
      </w:r>
      <w:r w:rsidRPr="002D475C">
        <w:t>」係指合作夥伴應用程式服務中所新增或移除之運算及儲存資源的單位</w:t>
      </w:r>
      <w:proofErr w:type="spellEnd"/>
      <w:r w:rsidRPr="002D475C">
        <w:t>。</w:t>
      </w:r>
    </w:p>
    <w:p w14:paraId="35C7C35B" w14:textId="77777777" w:rsidR="000D0443" w:rsidRPr="002D475C" w:rsidRDefault="000D0443" w:rsidP="000D0443">
      <w:pPr>
        <w:pStyle w:val="ProductList-Body"/>
      </w:pPr>
      <w:r w:rsidRPr="002D475C">
        <w:t>「</w:t>
      </w:r>
      <w:proofErr w:type="spellStart"/>
      <w:r w:rsidRPr="002D475C">
        <w:rPr>
          <w:b/>
          <w:color w:val="00188F"/>
        </w:rPr>
        <w:t>服務基礎架構</w:t>
      </w:r>
      <w:r w:rsidRPr="002D475C">
        <w:t>」係指</w:t>
      </w:r>
      <w:proofErr w:type="spellEnd"/>
      <w:r w:rsidRPr="002D475C">
        <w:t xml:space="preserve"> Microsoft </w:t>
      </w:r>
      <w:proofErr w:type="spellStart"/>
      <w:r w:rsidRPr="002D475C">
        <w:t>針對服務所提供的授權、運算及儲存資源</w:t>
      </w:r>
      <w:proofErr w:type="spellEnd"/>
      <w:r w:rsidRPr="002D475C">
        <w:t>。</w:t>
      </w:r>
    </w:p>
    <w:p w14:paraId="4B9E5BB1" w14:textId="77777777" w:rsidR="000D0443" w:rsidRPr="002D475C" w:rsidRDefault="000D0443" w:rsidP="000D0443">
      <w:pPr>
        <w:pStyle w:val="ProductList-Body"/>
      </w:pPr>
    </w:p>
    <w:p w14:paraId="153062C8" w14:textId="77777777" w:rsidR="000D0443" w:rsidRPr="002D475C" w:rsidRDefault="000D0443" w:rsidP="000D0443">
      <w:pPr>
        <w:pStyle w:val="ProductList-Body"/>
      </w:pPr>
      <w:proofErr w:type="spellStart"/>
      <w:r w:rsidRPr="002D475C">
        <w:rPr>
          <w:b/>
          <w:color w:val="00188F"/>
        </w:rPr>
        <w:t>停機時間</w:t>
      </w:r>
      <w:r w:rsidRPr="00136F83">
        <w:rPr>
          <w:bCs/>
        </w:rPr>
        <w:t>：</w:t>
      </w:r>
      <w:r w:rsidRPr="002D475C">
        <w:t>由</w:t>
      </w:r>
      <w:proofErr w:type="spellEnd"/>
      <w:r w:rsidRPr="002D475C">
        <w:t xml:space="preserve"> Microsoft </w:t>
      </w:r>
      <w:r w:rsidRPr="002D475C">
        <w:t>從自動化狀態監控及系統記錄中判定，因未屆滿之平台或服務基礎架構發生錯誤，而使任何使用者無法存取其有效租用戶的時間期間。停機時間不包括排定停機時間、服務附加功能的無法取得、因修改服務而使服務變得無法存取，或超出調整單位容量的期間。</w:t>
      </w:r>
    </w:p>
    <w:p w14:paraId="7C4A3F16" w14:textId="77777777" w:rsidR="000D0443" w:rsidRPr="002D475C" w:rsidRDefault="000D0443" w:rsidP="000D0443">
      <w:pPr>
        <w:pStyle w:val="ProductList-Body"/>
      </w:pPr>
    </w:p>
    <w:p w14:paraId="4763242E" w14:textId="77777777" w:rsidR="000D0443" w:rsidRDefault="000D0443" w:rsidP="000D0443">
      <w:pPr>
        <w:pStyle w:val="ProductList-Body"/>
      </w:pPr>
      <w:proofErr w:type="spellStart"/>
      <w:r w:rsidRPr="002D475C">
        <w:rPr>
          <w:b/>
          <w:color w:val="00188F"/>
        </w:rPr>
        <w:t>每月上線時間百分比</w:t>
      </w:r>
      <w:r w:rsidRPr="00136F83">
        <w:rPr>
          <w:bCs/>
        </w:rPr>
        <w:t>：</w:t>
      </w:r>
      <w:r w:rsidRPr="002D475C">
        <w:t>特定有效租用戶在某一日曆月期間的每月上線時間百分比，採下列公式計算</w:t>
      </w:r>
      <w:proofErr w:type="spellEnd"/>
      <w:r w:rsidRPr="00136F83">
        <w:t>：</w:t>
      </w:r>
    </w:p>
    <w:p w14:paraId="416FD5D9" w14:textId="77777777" w:rsidR="000D0443" w:rsidRPr="002D475C" w:rsidRDefault="000D0443" w:rsidP="000D0443">
      <w:pPr>
        <w:pStyle w:val="ProductList-Body"/>
      </w:pPr>
    </w:p>
    <w:p w14:paraId="7A6BB733" w14:textId="77777777" w:rsidR="000D0443" w:rsidRPr="00E6773F" w:rsidRDefault="00000000" w:rsidP="000D044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116029C6" w14:textId="77777777" w:rsidR="000D0443" w:rsidRPr="002D475C" w:rsidRDefault="000D0443" w:rsidP="000D0443">
      <w:pPr>
        <w:pStyle w:val="ProductList-Body"/>
        <w:rPr>
          <w:lang w:eastAsia="zh-TW"/>
        </w:rPr>
      </w:pPr>
      <w:r w:rsidRPr="002D475C">
        <w:rPr>
          <w:lang w:eastAsia="zh-TW"/>
        </w:rPr>
        <w:t>停機時間以使用者分鐘數計算，亦即每個月的停機時間為當月發生事件的總時間長度</w:t>
      </w:r>
      <w:r w:rsidRPr="002D475C">
        <w:rPr>
          <w:lang w:eastAsia="zh-TW"/>
        </w:rPr>
        <w:t xml:space="preserve"> (</w:t>
      </w:r>
      <w:r w:rsidRPr="002D475C">
        <w:rPr>
          <w:lang w:eastAsia="zh-TW"/>
        </w:rPr>
        <w:t>以分鐘計</w:t>
      </w:r>
      <w:r w:rsidRPr="002D475C">
        <w:rPr>
          <w:lang w:eastAsia="zh-TW"/>
        </w:rPr>
        <w:t>)</w:t>
      </w:r>
      <w:r w:rsidRPr="002D475C">
        <w:rPr>
          <w:lang w:eastAsia="zh-TW"/>
        </w:rPr>
        <w:t>，乘以受事件影響的使用者人數。</w:t>
      </w:r>
    </w:p>
    <w:p w14:paraId="312F495A" w14:textId="77777777" w:rsidR="000D0443" w:rsidRPr="002D475C" w:rsidRDefault="000D0443" w:rsidP="000D0443">
      <w:pPr>
        <w:pStyle w:val="ProductList-Body"/>
        <w:rPr>
          <w:lang w:eastAsia="zh-TW"/>
        </w:rPr>
      </w:pPr>
    </w:p>
    <w:p w14:paraId="7E1DD2EA" w14:textId="77777777" w:rsidR="000D0443" w:rsidRPr="002D475C" w:rsidRDefault="000D0443" w:rsidP="000D0443">
      <w:pPr>
        <w:pStyle w:val="ProductList-Body"/>
      </w:pPr>
      <w:proofErr w:type="spellStart"/>
      <w:r w:rsidRPr="002D475C">
        <w:rPr>
          <w:b/>
          <w:color w:val="00188F"/>
        </w:rPr>
        <w:t>服務折讓</w:t>
      </w:r>
      <w:proofErr w:type="spellEnd"/>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443" w:rsidRPr="00E6773F" w14:paraId="02EB65D5" w14:textId="77777777" w:rsidTr="005C2552">
        <w:trPr>
          <w:tblHeader/>
        </w:trPr>
        <w:tc>
          <w:tcPr>
            <w:tcW w:w="5400" w:type="dxa"/>
            <w:shd w:val="clear" w:color="auto" w:fill="0072C6"/>
          </w:tcPr>
          <w:p w14:paraId="59315750" w14:textId="77777777" w:rsidR="000D0443" w:rsidRPr="002D475C" w:rsidRDefault="000D0443" w:rsidP="005C2552">
            <w:pPr>
              <w:pStyle w:val="ProductList-OfferingBody"/>
              <w:jc w:val="center"/>
              <w:rPr>
                <w:color w:val="FFFFFF" w:themeColor="background1"/>
              </w:rPr>
            </w:pPr>
            <w:proofErr w:type="spellStart"/>
            <w:r w:rsidRPr="002D475C">
              <w:rPr>
                <w:color w:val="FFFFFF" w:themeColor="background1"/>
              </w:rPr>
              <w:t>每月上線時間百分比</w:t>
            </w:r>
            <w:proofErr w:type="spellEnd"/>
          </w:p>
        </w:tc>
        <w:tc>
          <w:tcPr>
            <w:tcW w:w="5400" w:type="dxa"/>
            <w:shd w:val="clear" w:color="auto" w:fill="0072C6"/>
          </w:tcPr>
          <w:p w14:paraId="54EF7F17" w14:textId="77777777" w:rsidR="000D0443" w:rsidRPr="002D475C" w:rsidRDefault="000D0443" w:rsidP="005C2552">
            <w:pPr>
              <w:pStyle w:val="ProductList-OfferingBody"/>
              <w:jc w:val="center"/>
              <w:rPr>
                <w:color w:val="FFFFFF" w:themeColor="background1"/>
              </w:rPr>
            </w:pPr>
            <w:proofErr w:type="spellStart"/>
            <w:r w:rsidRPr="002D475C">
              <w:rPr>
                <w:color w:val="FFFFFF" w:themeColor="background1"/>
              </w:rPr>
              <w:t>服務折讓</w:t>
            </w:r>
            <w:proofErr w:type="spellEnd"/>
          </w:p>
        </w:tc>
      </w:tr>
      <w:tr w:rsidR="000D0443" w:rsidRPr="00E6773F" w14:paraId="3598653C" w14:textId="77777777" w:rsidTr="005C2552">
        <w:tc>
          <w:tcPr>
            <w:tcW w:w="5400" w:type="dxa"/>
          </w:tcPr>
          <w:p w14:paraId="1BAE5301" w14:textId="77777777" w:rsidR="000D0443" w:rsidRPr="002D475C" w:rsidRDefault="000D0443" w:rsidP="005C2552">
            <w:pPr>
              <w:pStyle w:val="ProductList-OfferingBody"/>
              <w:jc w:val="center"/>
            </w:pPr>
            <w:r w:rsidRPr="002D475C">
              <w:t>&lt; 99.</w:t>
            </w:r>
            <w:r>
              <w:t>9</w:t>
            </w:r>
            <w:r w:rsidRPr="002D475C">
              <w:t>%</w:t>
            </w:r>
          </w:p>
        </w:tc>
        <w:tc>
          <w:tcPr>
            <w:tcW w:w="5400" w:type="dxa"/>
          </w:tcPr>
          <w:p w14:paraId="09B310CE" w14:textId="77777777" w:rsidR="000D0443" w:rsidRPr="002D475C" w:rsidRDefault="000D0443" w:rsidP="005C2552">
            <w:pPr>
              <w:pStyle w:val="ProductList-OfferingBody"/>
              <w:jc w:val="center"/>
            </w:pPr>
            <w:r w:rsidRPr="002D475C">
              <w:t>25%</w:t>
            </w:r>
          </w:p>
        </w:tc>
      </w:tr>
      <w:tr w:rsidR="000D0443" w:rsidRPr="00E6773F" w14:paraId="3785DF12" w14:textId="77777777" w:rsidTr="005C2552">
        <w:tc>
          <w:tcPr>
            <w:tcW w:w="5400" w:type="dxa"/>
          </w:tcPr>
          <w:p w14:paraId="327083B1" w14:textId="77777777" w:rsidR="000D0443" w:rsidRPr="002D475C" w:rsidRDefault="000D0443" w:rsidP="005C2552">
            <w:pPr>
              <w:pStyle w:val="ProductList-OfferingBody"/>
              <w:jc w:val="center"/>
            </w:pPr>
            <w:r w:rsidRPr="002D475C">
              <w:t>&lt; 99%</w:t>
            </w:r>
          </w:p>
        </w:tc>
        <w:tc>
          <w:tcPr>
            <w:tcW w:w="5400" w:type="dxa"/>
          </w:tcPr>
          <w:p w14:paraId="2178EF6D" w14:textId="77777777" w:rsidR="000D0443" w:rsidRPr="002D475C" w:rsidRDefault="000D0443" w:rsidP="005C2552">
            <w:pPr>
              <w:pStyle w:val="ProductList-OfferingBody"/>
              <w:jc w:val="center"/>
            </w:pPr>
            <w:r w:rsidRPr="002D475C">
              <w:t>50%</w:t>
            </w:r>
          </w:p>
        </w:tc>
      </w:tr>
      <w:tr w:rsidR="000D0443" w:rsidRPr="00E6773F" w14:paraId="4B4EE815" w14:textId="77777777" w:rsidTr="005C2552">
        <w:tc>
          <w:tcPr>
            <w:tcW w:w="5400" w:type="dxa"/>
          </w:tcPr>
          <w:p w14:paraId="25CB9167" w14:textId="77777777" w:rsidR="000D0443" w:rsidRPr="002D475C" w:rsidRDefault="000D0443" w:rsidP="005C2552">
            <w:pPr>
              <w:pStyle w:val="ProductList-OfferingBody"/>
              <w:jc w:val="center"/>
            </w:pPr>
            <w:r w:rsidRPr="002D475C">
              <w:t>&lt; 95%</w:t>
            </w:r>
          </w:p>
        </w:tc>
        <w:tc>
          <w:tcPr>
            <w:tcW w:w="5400" w:type="dxa"/>
          </w:tcPr>
          <w:p w14:paraId="0D95EA6C" w14:textId="77777777" w:rsidR="000D0443" w:rsidRPr="002D475C" w:rsidRDefault="000D0443" w:rsidP="005C2552">
            <w:pPr>
              <w:pStyle w:val="ProductList-OfferingBody"/>
              <w:jc w:val="center"/>
            </w:pPr>
            <w:r w:rsidRPr="002D475C">
              <w:t>100%</w:t>
            </w:r>
          </w:p>
        </w:tc>
      </w:tr>
    </w:tbl>
    <w:p w14:paraId="2D2A45F9" w14:textId="77777777" w:rsidR="000D0443" w:rsidRDefault="00000000" w:rsidP="000D0443">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0D0443" w:rsidRPr="00D013FB">
          <w:rPr>
            <w:rStyle w:val="Hyperlink"/>
            <w:rFonts w:ascii="Calibri" w:hAnsi="PMingLiU" w:hint="eastAsia"/>
            <w:color w:val="0563C1"/>
            <w:sz w:val="16"/>
            <w:szCs w:val="16"/>
            <w:lang w:eastAsia="zh-TW"/>
          </w:rPr>
          <w:t>目錄</w:t>
        </w:r>
      </w:hyperlink>
      <w:r w:rsidR="000D0443" w:rsidRPr="00D013FB">
        <w:rPr>
          <w:rFonts w:ascii="Calibri" w:hAnsi="Calibri" w:hint="eastAsia"/>
          <w:sz w:val="16"/>
          <w:szCs w:val="16"/>
          <w:lang w:eastAsia="zh-TW"/>
        </w:rPr>
        <w:t xml:space="preserve"> / </w:t>
      </w:r>
      <w:hyperlink w:anchor="Definitions" w:tooltip="定義" w:history="1">
        <w:r w:rsidR="000D0443" w:rsidRPr="00D013FB">
          <w:rPr>
            <w:rStyle w:val="Hyperlink"/>
            <w:rFonts w:ascii="Calibri" w:hAnsi="PMingLiU" w:hint="eastAsia"/>
            <w:color w:val="0563C1"/>
            <w:sz w:val="16"/>
            <w:szCs w:val="16"/>
            <w:lang w:eastAsia="zh-TW"/>
          </w:rPr>
          <w:t>定義</w:t>
        </w:r>
      </w:hyperlink>
    </w:p>
    <w:p w14:paraId="6A8114F4" w14:textId="77777777" w:rsidR="000D0443" w:rsidRPr="00293800" w:rsidRDefault="000D0443" w:rsidP="000D0443">
      <w:pPr>
        <w:pStyle w:val="ProductList-Offering2Heading"/>
        <w:pBdr>
          <w:between w:val="single" w:sz="4" w:space="1" w:color="auto"/>
        </w:pBdr>
        <w:tabs>
          <w:tab w:val="clear" w:pos="360"/>
          <w:tab w:val="clear" w:pos="720"/>
          <w:tab w:val="clear" w:pos="1080"/>
        </w:tabs>
        <w:outlineLvl w:val="2"/>
        <w:rPr>
          <w:rFonts w:ascii="Calibri Light" w:hAnsi="Calibri Light" w:cs="Calibri Light"/>
          <w:lang w:val="en-US"/>
        </w:rPr>
      </w:pPr>
      <w:bookmarkStart w:id="28" w:name="_Toc125637976"/>
      <w:r w:rsidRPr="00293800">
        <w:rPr>
          <w:rFonts w:ascii="Calibri Light" w:hAnsi="Calibri Light" w:cs="Calibri Light"/>
          <w:lang w:val="en-US"/>
        </w:rPr>
        <w:lastRenderedPageBreak/>
        <w:t>Dynamics 365 Customer Insights</w:t>
      </w:r>
      <w:bookmarkEnd w:id="28"/>
    </w:p>
    <w:p w14:paraId="750DC003" w14:textId="77777777" w:rsidR="000D0443" w:rsidRPr="00103002" w:rsidRDefault="000D0443" w:rsidP="000D0443">
      <w:pPr>
        <w:pStyle w:val="ProductList-Body"/>
        <w:rPr>
          <w:rFonts w:ascii="Calibri" w:hAnsi="Calibri" w:cs="Calibri"/>
          <w:color w:val="000000"/>
        </w:rPr>
      </w:pPr>
      <w:r w:rsidRPr="00103002">
        <w:rPr>
          <w:rFonts w:ascii="Calibri" w:hAnsi="Calibri" w:cs="Calibri"/>
          <w:b/>
          <w:bCs/>
          <w:color w:val="00188F"/>
        </w:rPr>
        <w:t>停機時間</w:t>
      </w:r>
      <w:r w:rsidRPr="00103002">
        <w:rPr>
          <w:rFonts w:ascii="Calibri" w:hAnsi="Calibri" w:cs="Calibri"/>
          <w:b/>
          <w:bCs/>
        </w:rPr>
        <w:t>：</w:t>
      </w:r>
      <w:r w:rsidRPr="00103002">
        <w:rPr>
          <w:rFonts w:ascii="Calibri" w:hAnsi="Calibri" w:cs="Calibri"/>
          <w:color w:val="000000"/>
        </w:rPr>
        <w:t>係指使用者無法登入其環境的期間。停機時間不包括排定停機時間、服務附加功能的無法取得，或因貴用戶修改服務而使服務變得無法存取之情形。</w:t>
      </w:r>
    </w:p>
    <w:p w14:paraId="2B8C1818" w14:textId="77777777" w:rsidR="000D0443" w:rsidRPr="00103002" w:rsidRDefault="000D0443" w:rsidP="000D0443">
      <w:pPr>
        <w:pStyle w:val="ProductList-Body"/>
        <w:rPr>
          <w:rFonts w:ascii="Calibri" w:hAnsi="Calibri" w:cs="Calibri"/>
          <w:szCs w:val="18"/>
        </w:rPr>
      </w:pPr>
    </w:p>
    <w:p w14:paraId="388524DD" w14:textId="77777777" w:rsidR="000D0443" w:rsidRPr="00103002" w:rsidRDefault="000D0443" w:rsidP="000D0443">
      <w:pPr>
        <w:pStyle w:val="ProductList-Body"/>
        <w:rPr>
          <w:rFonts w:ascii="Calibri" w:hAnsi="Calibri" w:cs="Calibri"/>
          <w:sz w:val="20"/>
          <w:szCs w:val="20"/>
        </w:rPr>
      </w:pPr>
      <w:proofErr w:type="spellStart"/>
      <w:r w:rsidRPr="00103002">
        <w:rPr>
          <w:rFonts w:ascii="Calibri" w:hAnsi="Calibri" w:cs="Calibri"/>
          <w:b/>
          <w:bCs/>
          <w:color w:val="00188F"/>
        </w:rPr>
        <w:t>每月上線時間百分比</w:t>
      </w:r>
      <w:r w:rsidRPr="00103002">
        <w:rPr>
          <w:rFonts w:ascii="Calibri" w:hAnsi="Calibri" w:cs="Calibri"/>
          <w:b/>
          <w:bCs/>
        </w:rPr>
        <w:t>：</w:t>
      </w:r>
      <w:r w:rsidRPr="00103002">
        <w:rPr>
          <w:rFonts w:ascii="Calibri" w:hAnsi="Calibri" w:cs="Calibri"/>
        </w:rPr>
        <w:t>每月上線時間百分比係利用下列公式計算</w:t>
      </w:r>
      <w:proofErr w:type="spellEnd"/>
      <w:r w:rsidRPr="00103002">
        <w:rPr>
          <w:rFonts w:ascii="Calibri" w:hAnsi="Calibri" w:cs="Calibri"/>
        </w:rPr>
        <w:t>：</w:t>
      </w:r>
    </w:p>
    <w:p w14:paraId="66E40B73" w14:textId="77777777" w:rsidR="000D0443" w:rsidRPr="00103002" w:rsidRDefault="000D0443" w:rsidP="000D0443">
      <w:pPr>
        <w:pStyle w:val="ProductList-Body"/>
        <w:rPr>
          <w:rFonts w:ascii="Calibri" w:hAnsi="Calibri" w:cs="Calibri"/>
        </w:rPr>
      </w:pPr>
    </w:p>
    <w:p w14:paraId="55981A76" w14:textId="77777777" w:rsidR="000D0443" w:rsidRPr="00103002" w:rsidRDefault="00000000" w:rsidP="000D0443">
      <w:pPr>
        <w:jc w:val="both"/>
        <w:rPr>
          <w:rFonts w:ascii="Calibri" w:hAnsi="Calibri" w:cs="Calibri"/>
          <w:sz w:val="18"/>
          <w:szCs w:val="18"/>
        </w:rPr>
      </w:pPr>
      <m:oMathPara>
        <m:oMathParaPr>
          <m:jc m:val="center"/>
        </m:oMathParaPr>
        <m:oMath>
          <m:f>
            <m:fPr>
              <m:ctrlPr>
                <w:rPr>
                  <w:rFonts w:ascii="Cambria Math" w:hAnsi="Cambria Math" w:cs="Calibri"/>
                  <w:i/>
                  <w:iCs/>
                  <w:sz w:val="18"/>
                  <w:szCs w:val="18"/>
                </w:rPr>
              </m:ctrlPr>
            </m:fPr>
            <m:num>
              <m:r>
                <w:rPr>
                  <w:rFonts w:ascii="Cambria Math" w:hAnsi="Cambria Math" w:cs="Calibri" w:hint="eastAsia"/>
                  <w:sz w:val="18"/>
                  <w:szCs w:val="18"/>
                </w:rPr>
                <m:t>使用者分鐘數</m:t>
              </m:r>
              <m:r>
                <w:rPr>
                  <w:rFonts w:ascii="Cambria Math" w:hAnsi="Cambria Math" w:cs="Calibri"/>
                  <w:sz w:val="18"/>
                  <w:szCs w:val="18"/>
                </w:rPr>
                <m:t xml:space="preserve"> – </m:t>
              </m:r>
              <m:r>
                <w:rPr>
                  <w:rFonts w:ascii="Cambria Math" w:hAnsi="Cambria Math" w:cs="Calibri" w:hint="eastAsia"/>
                  <w:sz w:val="18"/>
                  <w:szCs w:val="18"/>
                </w:rPr>
                <m:t>停機時間</m:t>
              </m:r>
              <m:r>
                <w:rPr>
                  <w:rFonts w:ascii="Cambria Math" w:hAnsi="Cambria Math" w:cs="Calibri"/>
                  <w:sz w:val="18"/>
                  <w:szCs w:val="18"/>
                </w:rPr>
                <m:t xml:space="preserve"> </m:t>
              </m:r>
            </m:num>
            <m:den>
              <m:r>
                <w:rPr>
                  <w:rFonts w:ascii="Cambria Math" w:hAnsi="Cambria Math" w:cs="Calibri" w:hint="eastAsia"/>
                  <w:sz w:val="18"/>
                  <w:szCs w:val="18"/>
                </w:rPr>
                <m:t>使用者分鐘數</m:t>
              </m:r>
            </m:den>
          </m:f>
          <m:r>
            <w:rPr>
              <w:rFonts w:ascii="Cambria Math" w:hAnsi="Cambria Math" w:cs="Calibri"/>
              <w:sz w:val="18"/>
              <w:szCs w:val="18"/>
            </w:rPr>
            <m:t xml:space="preserve"> x 100</m:t>
          </m:r>
        </m:oMath>
      </m:oMathPara>
    </w:p>
    <w:p w14:paraId="473BF8FC" w14:textId="77777777" w:rsidR="000D0443" w:rsidRPr="00103002" w:rsidRDefault="000D0443" w:rsidP="000D0443">
      <w:pPr>
        <w:pStyle w:val="ProductList-Body"/>
        <w:rPr>
          <w:rFonts w:ascii="Calibri" w:hAnsi="Calibri" w:cs="Calibri"/>
          <w:sz w:val="20"/>
          <w:szCs w:val="20"/>
        </w:rPr>
      </w:pPr>
    </w:p>
    <w:p w14:paraId="62CBA666" w14:textId="77777777" w:rsidR="000D0443" w:rsidRPr="00103002" w:rsidRDefault="000D0443" w:rsidP="000D0443">
      <w:pPr>
        <w:pStyle w:val="ProductList-Body"/>
        <w:rPr>
          <w:rFonts w:ascii="Calibri" w:hAnsi="Calibri" w:cs="Calibri"/>
        </w:rPr>
      </w:pPr>
      <w:proofErr w:type="spellStart"/>
      <w:r w:rsidRPr="00103002">
        <w:rPr>
          <w:rFonts w:ascii="Calibri" w:hAnsi="Calibri" w:cs="Calibri"/>
        </w:rPr>
        <w:t>停機時間以使用者分鐘數計算，亦即每個月的停機時間為當月發生事件的總時間長度</w:t>
      </w:r>
      <w:proofErr w:type="spellEnd"/>
      <w:r w:rsidRPr="00103002">
        <w:rPr>
          <w:rFonts w:ascii="Calibri" w:hAnsi="Calibri" w:cs="Calibri"/>
        </w:rPr>
        <w:t xml:space="preserve"> (</w:t>
      </w:r>
      <w:proofErr w:type="spellStart"/>
      <w:r w:rsidRPr="00103002">
        <w:rPr>
          <w:rFonts w:ascii="Calibri" w:hAnsi="Calibri" w:cs="Calibri"/>
        </w:rPr>
        <w:t>以分鐘計</w:t>
      </w:r>
      <w:proofErr w:type="spellEnd"/>
      <w:r w:rsidRPr="00103002">
        <w:rPr>
          <w:rFonts w:ascii="Calibri" w:hAnsi="Calibri" w:cs="Calibri"/>
        </w:rPr>
        <w:t>)</w:t>
      </w:r>
      <w:r w:rsidRPr="00103002">
        <w:rPr>
          <w:rFonts w:ascii="Calibri" w:hAnsi="Calibri" w:cs="Calibri"/>
        </w:rPr>
        <w:t>，</w:t>
      </w:r>
      <w:proofErr w:type="spellStart"/>
      <w:r w:rsidRPr="00103002">
        <w:rPr>
          <w:rFonts w:ascii="Calibri" w:hAnsi="Calibri" w:cs="Calibri"/>
        </w:rPr>
        <w:t>乘以受事件影響的使用者人數</w:t>
      </w:r>
      <w:proofErr w:type="spellEnd"/>
      <w:r w:rsidRPr="00103002">
        <w:rPr>
          <w:rFonts w:ascii="Calibri" w:hAnsi="Calibri" w:cs="Calibri"/>
        </w:rPr>
        <w:t>。</w:t>
      </w:r>
    </w:p>
    <w:p w14:paraId="39BB8281" w14:textId="77777777" w:rsidR="000D0443" w:rsidRPr="00103002" w:rsidRDefault="000D0443" w:rsidP="000D0443">
      <w:pPr>
        <w:pStyle w:val="ProductList-Body"/>
        <w:rPr>
          <w:rFonts w:ascii="Calibri" w:hAnsi="Calibri" w:cs="Calibri"/>
        </w:rPr>
      </w:pPr>
    </w:p>
    <w:p w14:paraId="698A5478" w14:textId="77777777" w:rsidR="000D0443" w:rsidRPr="00103002" w:rsidRDefault="000D0443" w:rsidP="000D0443">
      <w:pPr>
        <w:pStyle w:val="ProductList-Body"/>
        <w:rPr>
          <w:rFonts w:ascii="Calibri" w:hAnsi="Calibri" w:cs="Calibri"/>
        </w:rPr>
      </w:pPr>
      <w:proofErr w:type="spellStart"/>
      <w:r w:rsidRPr="00103002">
        <w:rPr>
          <w:rFonts w:ascii="Calibri" w:hAnsi="Calibri" w:cs="Calibri"/>
          <w:b/>
          <w:color w:val="00188F"/>
        </w:rPr>
        <w:t>服務折讓</w:t>
      </w:r>
      <w:proofErr w:type="spellEnd"/>
      <w:r w:rsidRPr="0010300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443" w:rsidRPr="00103002" w14:paraId="498D5072" w14:textId="77777777" w:rsidTr="005C2552">
        <w:trPr>
          <w:tblHeader/>
        </w:trPr>
        <w:tc>
          <w:tcPr>
            <w:tcW w:w="5400" w:type="dxa"/>
            <w:shd w:val="clear" w:color="auto" w:fill="0072C6"/>
          </w:tcPr>
          <w:p w14:paraId="7AD775FA" w14:textId="77777777" w:rsidR="000D0443" w:rsidRPr="00103002" w:rsidRDefault="000D0443" w:rsidP="005C2552">
            <w:pPr>
              <w:pStyle w:val="ProductList-OfferingBody"/>
              <w:jc w:val="center"/>
              <w:rPr>
                <w:rFonts w:ascii="Calibri" w:hAnsi="Calibri" w:cs="Calibri"/>
                <w:color w:val="FFFFFF" w:themeColor="background1"/>
              </w:rPr>
            </w:pPr>
            <w:proofErr w:type="spellStart"/>
            <w:r w:rsidRPr="00103002">
              <w:rPr>
                <w:rFonts w:ascii="Calibri" w:hAnsi="Calibri" w:cs="Calibri"/>
                <w:color w:val="FFFFFF" w:themeColor="background1"/>
              </w:rPr>
              <w:t>每月上線時間百分比</w:t>
            </w:r>
            <w:proofErr w:type="spellEnd"/>
          </w:p>
        </w:tc>
        <w:tc>
          <w:tcPr>
            <w:tcW w:w="5400" w:type="dxa"/>
            <w:shd w:val="clear" w:color="auto" w:fill="0072C6"/>
          </w:tcPr>
          <w:p w14:paraId="36D5F7B9" w14:textId="77777777" w:rsidR="000D0443" w:rsidRPr="00103002" w:rsidRDefault="000D0443" w:rsidP="005C2552">
            <w:pPr>
              <w:pStyle w:val="ProductList-OfferingBody"/>
              <w:jc w:val="center"/>
              <w:rPr>
                <w:rFonts w:ascii="Calibri" w:hAnsi="Calibri" w:cs="Calibri"/>
                <w:color w:val="FFFFFF" w:themeColor="background1"/>
              </w:rPr>
            </w:pPr>
            <w:proofErr w:type="spellStart"/>
            <w:r w:rsidRPr="00103002">
              <w:rPr>
                <w:rFonts w:ascii="Calibri" w:hAnsi="Calibri" w:cs="Calibri"/>
                <w:color w:val="FFFFFF" w:themeColor="background1"/>
              </w:rPr>
              <w:t>服務折讓</w:t>
            </w:r>
            <w:proofErr w:type="spellEnd"/>
          </w:p>
        </w:tc>
      </w:tr>
      <w:tr w:rsidR="000D0443" w:rsidRPr="00103002" w14:paraId="78572852" w14:textId="77777777" w:rsidTr="005C2552">
        <w:tc>
          <w:tcPr>
            <w:tcW w:w="5400" w:type="dxa"/>
          </w:tcPr>
          <w:p w14:paraId="4D53EFE4"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&lt; 99.9%</w:t>
            </w:r>
          </w:p>
        </w:tc>
        <w:tc>
          <w:tcPr>
            <w:tcW w:w="5400" w:type="dxa"/>
          </w:tcPr>
          <w:p w14:paraId="2826ECCC"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25%</w:t>
            </w:r>
          </w:p>
        </w:tc>
      </w:tr>
      <w:tr w:rsidR="000D0443" w:rsidRPr="00103002" w14:paraId="28E04C3C" w14:textId="77777777" w:rsidTr="005C2552">
        <w:tc>
          <w:tcPr>
            <w:tcW w:w="5400" w:type="dxa"/>
          </w:tcPr>
          <w:p w14:paraId="42B2C64D"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&lt; 99%</w:t>
            </w:r>
          </w:p>
        </w:tc>
        <w:tc>
          <w:tcPr>
            <w:tcW w:w="5400" w:type="dxa"/>
          </w:tcPr>
          <w:p w14:paraId="5F6E6332"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50%</w:t>
            </w:r>
          </w:p>
        </w:tc>
      </w:tr>
      <w:tr w:rsidR="000D0443" w:rsidRPr="00103002" w14:paraId="1012F71F" w14:textId="77777777" w:rsidTr="005C2552">
        <w:tc>
          <w:tcPr>
            <w:tcW w:w="5400" w:type="dxa"/>
          </w:tcPr>
          <w:p w14:paraId="3FD94FD2"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&lt; 95%</w:t>
            </w:r>
          </w:p>
        </w:tc>
        <w:tc>
          <w:tcPr>
            <w:tcW w:w="5400" w:type="dxa"/>
          </w:tcPr>
          <w:p w14:paraId="0ED803B5"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100%</w:t>
            </w:r>
          </w:p>
        </w:tc>
      </w:tr>
    </w:tbl>
    <w:p w14:paraId="429F14DD" w14:textId="77777777" w:rsidR="000D0443" w:rsidRPr="00103002" w:rsidRDefault="00000000" w:rsidP="000D0443">
      <w:pPr>
        <w:pStyle w:val="ProductList-Body"/>
        <w:shd w:val="clear" w:color="auto" w:fill="808080" w:themeFill="background1" w:themeFillShade="80"/>
        <w:spacing w:before="120" w:after="240"/>
        <w:jc w:val="right"/>
        <w:rPr>
          <w:rFonts w:ascii="Calibri" w:hAnsi="Calibri" w:cs="Calibri"/>
          <w:sz w:val="16"/>
          <w:szCs w:val="16"/>
        </w:rPr>
      </w:pPr>
      <w:hyperlink w:anchor="TOC" w:tooltip="目錄" w:history="1">
        <w:proofErr w:type="spellStart"/>
        <w:r w:rsidR="000D0443" w:rsidRPr="00103002">
          <w:rPr>
            <w:rStyle w:val="Hyperlink"/>
            <w:sz w:val="16"/>
            <w:szCs w:val="16"/>
          </w:rPr>
          <w:t>目錄</w:t>
        </w:r>
        <w:proofErr w:type="spellEnd"/>
      </w:hyperlink>
      <w:r w:rsidR="000D0443" w:rsidRPr="00103002">
        <w:rPr>
          <w:rFonts w:ascii="Calibri" w:hAnsi="Calibri" w:cs="Calibri"/>
          <w:sz w:val="16"/>
          <w:szCs w:val="16"/>
        </w:rPr>
        <w:t xml:space="preserve"> / </w:t>
      </w:r>
      <w:hyperlink w:anchor="定義" w:tooltip="定義" w:history="1">
        <w:proofErr w:type="spellStart"/>
        <w:r w:rsidR="000D0443" w:rsidRPr="00103002">
          <w:rPr>
            <w:rStyle w:val="Hyperlink"/>
            <w:sz w:val="16"/>
            <w:szCs w:val="16"/>
          </w:rPr>
          <w:t>定義</w:t>
        </w:r>
        <w:proofErr w:type="spellEnd"/>
      </w:hyperlink>
    </w:p>
    <w:p w14:paraId="01F6E790" w14:textId="77B9E4E0" w:rsidR="00211242" w:rsidRDefault="00211242" w:rsidP="00211242">
      <w:pPr>
        <w:pStyle w:val="ProductList-Offering2Heading"/>
        <w:pBdr>
          <w:between w:val="single" w:sz="4" w:space="1" w:color="auto"/>
        </w:pBdr>
        <w:tabs>
          <w:tab w:val="clear" w:pos="360"/>
        </w:tabs>
        <w:outlineLvl w:val="2"/>
        <w:rPr>
          <w:rFonts w:ascii="Calibri Light" w:eastAsiaTheme="majorEastAsia" w:hAnsi="Calibri Light" w:cs="Calibri Light"/>
          <w:lang w:val="en-US" w:eastAsia="zh-TW" w:bidi="zh-TW"/>
        </w:rPr>
      </w:pPr>
      <w:bookmarkStart w:id="29" w:name="_Toc125637977"/>
      <w:r>
        <w:rPr>
          <w:rFonts w:ascii="Calibri Light" w:eastAsiaTheme="majorEastAsia" w:hAnsi="Calibri Light" w:cs="Calibri Light"/>
          <w:lang w:val="en-US"/>
        </w:rPr>
        <w:t>Dynamics 365</w:t>
      </w:r>
      <w:r w:rsidR="0037761B">
        <w:rPr>
          <w:rFonts w:ascii="Calibri Light" w:eastAsiaTheme="majorEastAsia" w:hAnsi="Calibri Light" w:cs="Calibri Light"/>
          <w:lang w:val="en-US"/>
        </w:rPr>
        <w:t xml:space="preserve"> </w:t>
      </w:r>
      <w:r>
        <w:rPr>
          <w:rFonts w:ascii="Calibri Light" w:eastAsiaTheme="majorEastAsia" w:hAnsi="Calibri Light" w:cs="Calibri Light"/>
          <w:lang w:val="en-US"/>
        </w:rPr>
        <w:t>Customer Service Enterprise</w:t>
      </w:r>
      <w:r>
        <w:rPr>
          <w:rFonts w:ascii="Calibri Light" w:eastAsiaTheme="majorEastAsia" w:hAnsi="Calibri Light" w:cs="Calibri Light" w:hint="eastAsia"/>
          <w:lang w:val="en-US"/>
        </w:rPr>
        <w:t>；</w:t>
      </w:r>
      <w:r>
        <w:rPr>
          <w:rFonts w:ascii="Calibri Light" w:eastAsiaTheme="majorEastAsia" w:hAnsi="Calibri Light" w:cs="Calibri Light"/>
          <w:lang w:val="en-US"/>
        </w:rPr>
        <w:t xml:space="preserve">Dynamics 365 Customer Service </w:t>
      </w:r>
      <w:proofErr w:type="spellStart"/>
      <w:r>
        <w:rPr>
          <w:rFonts w:ascii="Calibri Light" w:eastAsiaTheme="majorEastAsia" w:hAnsi="Calibri Light" w:cs="Calibri Light"/>
          <w:lang w:val="en-US"/>
        </w:rPr>
        <w:t>Professional</w:t>
      </w:r>
      <w:bookmarkEnd w:id="21"/>
      <w:bookmarkEnd w:id="22"/>
      <w:r>
        <w:rPr>
          <w:rFonts w:ascii="Calibri Light" w:eastAsiaTheme="majorEastAsia" w:hAnsi="Calibri Light" w:cs="Calibri Light" w:hint="eastAsia"/>
          <w:lang w:val="en-US"/>
        </w:rPr>
        <w:t>；</w:t>
      </w:r>
      <w:r>
        <w:rPr>
          <w:rFonts w:ascii="Calibri Light" w:eastAsiaTheme="majorEastAsia" w:hAnsi="Calibri Light" w:cs="Calibri Light"/>
          <w:lang w:val="en-US"/>
        </w:rPr>
        <w:t>Dynamics</w:t>
      </w:r>
      <w:proofErr w:type="spellEnd"/>
      <w:r>
        <w:rPr>
          <w:rFonts w:ascii="Calibri Light" w:eastAsiaTheme="majorEastAsia" w:hAnsi="Calibri Light" w:cs="Calibri Light"/>
          <w:lang w:val="en-US"/>
        </w:rPr>
        <w:t xml:space="preserve"> 365 Customer Service Insights</w:t>
      </w:r>
      <w:bookmarkEnd w:id="23"/>
      <w:bookmarkEnd w:id="24"/>
      <w:r w:rsidR="0056011B">
        <w:rPr>
          <w:rFonts w:ascii="Calibri Light" w:eastAsiaTheme="majorEastAsia" w:hAnsi="Calibri Light" w:cs="Calibri Light"/>
          <w:lang w:val="en-US"/>
        </w:rPr>
        <w:t xml:space="preserve">; </w:t>
      </w:r>
      <w:r w:rsidR="0056011B" w:rsidRPr="0056011B">
        <w:rPr>
          <w:rFonts w:ascii="Calibri Light" w:eastAsiaTheme="majorEastAsia" w:hAnsi="Calibri Light" w:cs="Calibri Light"/>
          <w:lang w:val="en-US"/>
        </w:rPr>
        <w:t>Dynamics 365 Field Service</w:t>
      </w:r>
      <w:r w:rsidR="00A77338" w:rsidRPr="00A77338">
        <w:rPr>
          <w:rFonts w:ascii="Calibri Light" w:eastAsiaTheme="majorEastAsia" w:hAnsi="Calibri Light" w:cs="Calibri Light"/>
          <w:lang w:val="en-US"/>
        </w:rPr>
        <w:t>; Dynamics 365 Marketing</w:t>
      </w:r>
      <w:bookmarkEnd w:id="29"/>
    </w:p>
    <w:p w14:paraId="3E796EBB" w14:textId="77777777" w:rsidR="00064544" w:rsidRPr="0022563B" w:rsidRDefault="00064544" w:rsidP="00064544">
      <w:pPr>
        <w:pStyle w:val="ProductList-Body"/>
        <w:spacing w:after="120"/>
        <w:rPr>
          <w:szCs w:val="18"/>
        </w:rPr>
      </w:pPr>
      <w:proofErr w:type="spellStart"/>
      <w:r w:rsidRPr="0022563B">
        <w:rPr>
          <w:rFonts w:cs="MS Gothic"/>
          <w:b/>
          <w:color w:val="00188F"/>
          <w:szCs w:val="18"/>
        </w:rPr>
        <w:t>停機時間</w:t>
      </w:r>
      <w:r w:rsidRPr="00136F83">
        <w:rPr>
          <w:rFonts w:cs="MS Gothic"/>
          <w:bCs/>
          <w:szCs w:val="18"/>
        </w:rPr>
        <w:t>：</w:t>
      </w:r>
      <w:r w:rsidRPr="0022563B">
        <w:rPr>
          <w:rFonts w:cs="MS Gothic"/>
          <w:szCs w:val="18"/>
        </w:rPr>
        <w:t>使用者無法針對其具備適當權限之服務進行讀取或寫入任何服務資料的期間，然無法取得服務附加功能的情況不在此限</w:t>
      </w:r>
      <w:proofErr w:type="spellEnd"/>
      <w:r w:rsidRPr="0022563B">
        <w:rPr>
          <w:rFonts w:cs="MS Gothic"/>
          <w:szCs w:val="18"/>
        </w:rPr>
        <w:t>。</w:t>
      </w:r>
    </w:p>
    <w:p w14:paraId="5399CF07" w14:textId="77777777" w:rsidR="00064544" w:rsidRDefault="00064544" w:rsidP="003B0A82">
      <w:pPr>
        <w:pStyle w:val="ProductList-Body"/>
        <w:rPr>
          <w:rFonts w:cs="MS Gothic"/>
          <w:szCs w:val="18"/>
        </w:rPr>
      </w:pPr>
      <w:proofErr w:type="spellStart"/>
      <w:r w:rsidRPr="0022563B">
        <w:rPr>
          <w:rFonts w:cs="MS Gothic"/>
          <w:b/>
          <w:color w:val="00188F"/>
          <w:szCs w:val="18"/>
        </w:rPr>
        <w:t>每月上線時間百分比</w:t>
      </w:r>
      <w:r w:rsidRPr="00136F83">
        <w:rPr>
          <w:rFonts w:cs="MS Gothic"/>
          <w:bCs/>
          <w:szCs w:val="18"/>
        </w:rPr>
        <w:t>：</w:t>
      </w:r>
      <w:r w:rsidRPr="0022563B">
        <w:rPr>
          <w:rFonts w:cs="MS Gothic"/>
          <w:szCs w:val="18"/>
        </w:rPr>
        <w:t>每月上線時間百分比係利用下列公式計算</w:t>
      </w:r>
      <w:proofErr w:type="spellEnd"/>
      <w:r w:rsidRPr="00136F83">
        <w:rPr>
          <w:rFonts w:cs="MS Gothic"/>
          <w:szCs w:val="18"/>
        </w:rPr>
        <w:t>：</w:t>
      </w:r>
    </w:p>
    <w:p w14:paraId="4EA82A3E" w14:textId="77777777" w:rsidR="00E6773F" w:rsidRPr="0022563B" w:rsidRDefault="00E6773F" w:rsidP="003B0A82">
      <w:pPr>
        <w:pStyle w:val="ProductList-Body"/>
        <w:rPr>
          <w:szCs w:val="18"/>
        </w:rPr>
      </w:pPr>
    </w:p>
    <w:p w14:paraId="2469592D" w14:textId="77777777" w:rsidR="00064544" w:rsidRPr="00E6773F" w:rsidRDefault="00000000" w:rsidP="0006454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使用者分鐘數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788EE637" w14:textId="77777777" w:rsidR="00064544" w:rsidRPr="0022563B" w:rsidRDefault="00064544" w:rsidP="00064544">
      <w:pPr>
        <w:pStyle w:val="ProductList-Body"/>
        <w:rPr>
          <w:lang w:eastAsia="zh-TW"/>
        </w:rPr>
      </w:pPr>
      <w:r w:rsidRPr="0022563B">
        <w:rPr>
          <w:rFonts w:cs="MS Gothic"/>
          <w:lang w:eastAsia="zh-TW"/>
        </w:rPr>
        <w:t>停機時間以使用者分鐘數計算，亦即每個月的停機時間為當月發生事件的總時間長度</w:t>
      </w:r>
      <w:r w:rsidRPr="0022563B">
        <w:rPr>
          <w:lang w:eastAsia="zh-TW"/>
        </w:rPr>
        <w:t xml:space="preserve"> (</w:t>
      </w:r>
      <w:r w:rsidRPr="0022563B">
        <w:rPr>
          <w:rFonts w:cs="MS Gothic"/>
          <w:lang w:eastAsia="zh-TW"/>
        </w:rPr>
        <w:t>以分鐘計</w:t>
      </w:r>
      <w:r w:rsidRPr="0022563B">
        <w:rPr>
          <w:lang w:eastAsia="zh-TW"/>
        </w:rPr>
        <w:t>)</w:t>
      </w:r>
      <w:r w:rsidRPr="0022563B">
        <w:rPr>
          <w:rFonts w:cs="MS Gothic"/>
          <w:lang w:eastAsia="zh-TW"/>
        </w:rPr>
        <w:t>，乘以受事件影響的使用者人數。</w:t>
      </w:r>
    </w:p>
    <w:p w14:paraId="1D22C824" w14:textId="77777777" w:rsidR="00064544" w:rsidRPr="0022563B" w:rsidRDefault="00064544" w:rsidP="00064544">
      <w:pPr>
        <w:pStyle w:val="ProductList-Body"/>
        <w:rPr>
          <w:lang w:eastAsia="zh-TW"/>
        </w:rPr>
      </w:pPr>
    </w:p>
    <w:p w14:paraId="5A64BFCE" w14:textId="77777777" w:rsidR="00064544" w:rsidRPr="0022563B" w:rsidRDefault="00064544" w:rsidP="00064544">
      <w:pPr>
        <w:pStyle w:val="ProductList-Body"/>
      </w:pPr>
      <w:proofErr w:type="spellStart"/>
      <w:r w:rsidRPr="0022563B">
        <w:rPr>
          <w:rFonts w:cs="MS Gothic"/>
          <w:b/>
          <w:color w:val="00188F"/>
        </w:rPr>
        <w:t>服務折讓</w:t>
      </w:r>
      <w:proofErr w:type="spellEnd"/>
      <w:r w:rsidRPr="00136F83">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E6773F" w14:paraId="0CA2CC59" w14:textId="77777777" w:rsidTr="006C1DE4">
        <w:trPr>
          <w:tblHeader/>
        </w:trPr>
        <w:tc>
          <w:tcPr>
            <w:tcW w:w="5400" w:type="dxa"/>
            <w:shd w:val="clear" w:color="auto" w:fill="0072C6"/>
          </w:tcPr>
          <w:p w14:paraId="661F1A8D" w14:textId="77777777" w:rsidR="00064544" w:rsidRPr="0022563B" w:rsidRDefault="00064544" w:rsidP="006C1DE4">
            <w:pPr>
              <w:pStyle w:val="ProductList-OfferingBody"/>
              <w:jc w:val="center"/>
              <w:rPr>
                <w:color w:val="FFFFFF" w:themeColor="background1"/>
              </w:rPr>
            </w:pPr>
            <w:proofErr w:type="spellStart"/>
            <w:r w:rsidRPr="0022563B">
              <w:rPr>
                <w:rFonts w:cs="MS Gothic"/>
                <w:color w:val="FFFFFF" w:themeColor="background1"/>
              </w:rPr>
              <w:t>每月上線時間百分比</w:t>
            </w:r>
            <w:proofErr w:type="spellEnd"/>
          </w:p>
        </w:tc>
        <w:tc>
          <w:tcPr>
            <w:tcW w:w="5400" w:type="dxa"/>
            <w:shd w:val="clear" w:color="auto" w:fill="0072C6"/>
          </w:tcPr>
          <w:p w14:paraId="524A6F75" w14:textId="77777777" w:rsidR="00064544" w:rsidRPr="0022563B" w:rsidRDefault="00064544" w:rsidP="006C1DE4">
            <w:pPr>
              <w:pStyle w:val="ProductList-OfferingBody"/>
              <w:jc w:val="center"/>
              <w:rPr>
                <w:color w:val="FFFFFF" w:themeColor="background1"/>
              </w:rPr>
            </w:pPr>
            <w:proofErr w:type="spellStart"/>
            <w:r w:rsidRPr="0022563B">
              <w:rPr>
                <w:rFonts w:cs="MS Gothic"/>
                <w:color w:val="FFFFFF" w:themeColor="background1"/>
              </w:rPr>
              <w:t>服務折讓</w:t>
            </w:r>
            <w:proofErr w:type="spellEnd"/>
          </w:p>
        </w:tc>
      </w:tr>
      <w:tr w:rsidR="00064544" w:rsidRPr="00E6773F" w14:paraId="3F13B492" w14:textId="77777777" w:rsidTr="006C1DE4">
        <w:tc>
          <w:tcPr>
            <w:tcW w:w="5400" w:type="dxa"/>
          </w:tcPr>
          <w:p w14:paraId="5C863AF0" w14:textId="77777777" w:rsidR="00064544" w:rsidRPr="0022563B" w:rsidRDefault="00064544" w:rsidP="006C1DE4">
            <w:pPr>
              <w:pStyle w:val="ProductList-OfferingBody"/>
              <w:jc w:val="center"/>
              <w:rPr>
                <w:szCs w:val="18"/>
              </w:rPr>
            </w:pPr>
            <w:r w:rsidRPr="0022563B">
              <w:rPr>
                <w:szCs w:val="18"/>
              </w:rPr>
              <w:t>&lt; 99.9%</w:t>
            </w:r>
          </w:p>
        </w:tc>
        <w:tc>
          <w:tcPr>
            <w:tcW w:w="5400" w:type="dxa"/>
          </w:tcPr>
          <w:p w14:paraId="248FE367" w14:textId="77777777" w:rsidR="00064544" w:rsidRPr="0022563B" w:rsidRDefault="00064544" w:rsidP="006C1DE4">
            <w:pPr>
              <w:pStyle w:val="ProductList-OfferingBody"/>
              <w:jc w:val="center"/>
              <w:rPr>
                <w:szCs w:val="18"/>
              </w:rPr>
            </w:pPr>
            <w:r w:rsidRPr="0022563B">
              <w:rPr>
                <w:szCs w:val="18"/>
              </w:rPr>
              <w:t>25%</w:t>
            </w:r>
          </w:p>
        </w:tc>
      </w:tr>
      <w:tr w:rsidR="00064544" w:rsidRPr="00E6773F" w14:paraId="0BA8AD56" w14:textId="77777777" w:rsidTr="006C1DE4">
        <w:tc>
          <w:tcPr>
            <w:tcW w:w="5400" w:type="dxa"/>
          </w:tcPr>
          <w:p w14:paraId="720309D2" w14:textId="77777777" w:rsidR="00064544" w:rsidRPr="0022563B" w:rsidRDefault="00064544" w:rsidP="006C1DE4">
            <w:pPr>
              <w:pStyle w:val="ProductList-OfferingBody"/>
              <w:jc w:val="center"/>
              <w:rPr>
                <w:szCs w:val="18"/>
              </w:rPr>
            </w:pPr>
            <w:r w:rsidRPr="0022563B">
              <w:rPr>
                <w:szCs w:val="18"/>
              </w:rPr>
              <w:t>&lt; 99%</w:t>
            </w:r>
          </w:p>
        </w:tc>
        <w:tc>
          <w:tcPr>
            <w:tcW w:w="5400" w:type="dxa"/>
          </w:tcPr>
          <w:p w14:paraId="799CB3BF" w14:textId="77777777" w:rsidR="00064544" w:rsidRPr="0022563B" w:rsidRDefault="00064544" w:rsidP="006C1DE4">
            <w:pPr>
              <w:pStyle w:val="ProductList-OfferingBody"/>
              <w:jc w:val="center"/>
              <w:rPr>
                <w:szCs w:val="18"/>
              </w:rPr>
            </w:pPr>
            <w:r w:rsidRPr="0022563B">
              <w:rPr>
                <w:szCs w:val="18"/>
              </w:rPr>
              <w:t>50%</w:t>
            </w:r>
          </w:p>
        </w:tc>
      </w:tr>
      <w:tr w:rsidR="00064544" w:rsidRPr="00E6773F" w14:paraId="4C2E10B0" w14:textId="77777777" w:rsidTr="006C1DE4">
        <w:tc>
          <w:tcPr>
            <w:tcW w:w="5400" w:type="dxa"/>
          </w:tcPr>
          <w:p w14:paraId="610E74F6" w14:textId="77777777" w:rsidR="00064544" w:rsidRPr="0022563B" w:rsidRDefault="00064544" w:rsidP="006C1DE4">
            <w:pPr>
              <w:pStyle w:val="ProductList-OfferingBody"/>
              <w:jc w:val="center"/>
              <w:rPr>
                <w:szCs w:val="18"/>
              </w:rPr>
            </w:pPr>
            <w:r w:rsidRPr="0022563B">
              <w:rPr>
                <w:szCs w:val="18"/>
              </w:rPr>
              <w:t>&lt; 95%</w:t>
            </w:r>
          </w:p>
        </w:tc>
        <w:tc>
          <w:tcPr>
            <w:tcW w:w="5400" w:type="dxa"/>
          </w:tcPr>
          <w:p w14:paraId="02A9EE78" w14:textId="77777777" w:rsidR="00064544" w:rsidRPr="0022563B" w:rsidRDefault="00064544" w:rsidP="006C1DE4">
            <w:pPr>
              <w:pStyle w:val="ProductList-OfferingBody"/>
              <w:jc w:val="center"/>
              <w:rPr>
                <w:szCs w:val="18"/>
              </w:rPr>
            </w:pPr>
            <w:r w:rsidRPr="0022563B">
              <w:rPr>
                <w:szCs w:val="18"/>
              </w:rPr>
              <w:t>100%</w:t>
            </w:r>
          </w:p>
        </w:tc>
      </w:tr>
    </w:tbl>
    <w:bookmarkStart w:id="30" w:name="_Toc506981000"/>
    <w:bookmarkStart w:id="31" w:name="_Toc510793626"/>
    <w:bookmarkStart w:id="32" w:name="MicrosoftDynamics365forFianceandOpsBizEd"/>
    <w:p w14:paraId="73B9F270"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BB9E5A7" w14:textId="77777777" w:rsidR="00E47D50" w:rsidRPr="00850361" w:rsidRDefault="00E47D50" w:rsidP="00E47D50">
      <w:pPr>
        <w:pStyle w:val="ProductList-Offering2Heading"/>
        <w:pBdr>
          <w:between w:val="single" w:sz="4" w:space="1" w:color="auto"/>
        </w:pBdr>
        <w:tabs>
          <w:tab w:val="clear" w:pos="360"/>
          <w:tab w:val="clear" w:pos="720"/>
          <w:tab w:val="clear" w:pos="1080"/>
        </w:tabs>
        <w:outlineLvl w:val="2"/>
        <w:rPr>
          <w:rFonts w:ascii="Calibri Light" w:hAnsi="Calibri Light" w:cs="Calibri Light"/>
        </w:rPr>
      </w:pPr>
      <w:bookmarkStart w:id="33" w:name="_Toc24376584"/>
      <w:bookmarkStart w:id="34" w:name="_Toc125637978"/>
      <w:bookmarkStart w:id="35" w:name="MicrosoftDynamics365forFianceandOps"/>
      <w:bookmarkStart w:id="36" w:name="_Toc491629842"/>
      <w:bookmarkStart w:id="37" w:name="_Toc494721331"/>
      <w:bookmarkEnd w:id="25"/>
      <w:bookmarkEnd w:id="26"/>
      <w:bookmarkEnd w:id="30"/>
      <w:bookmarkEnd w:id="31"/>
      <w:bookmarkEnd w:id="32"/>
      <w:r w:rsidRPr="00850361">
        <w:rPr>
          <w:rFonts w:ascii="Calibri Light" w:hAnsi="Calibri Light" w:cs="Calibri Light"/>
        </w:rPr>
        <w:t>Dynamics 365 Fraud Protection</w:t>
      </w:r>
      <w:bookmarkEnd w:id="33"/>
      <w:bookmarkEnd w:id="34"/>
    </w:p>
    <w:p w14:paraId="55AC213E" w14:textId="77777777" w:rsidR="00E47D50" w:rsidRPr="00326D6C" w:rsidRDefault="00E47D50" w:rsidP="00E47D50">
      <w:pPr>
        <w:pStyle w:val="ProductList-Body"/>
        <w:spacing w:after="120"/>
        <w:rPr>
          <w:rFonts w:cstheme="minorHAnsi"/>
        </w:rPr>
      </w:pPr>
      <w:proofErr w:type="spellStart"/>
      <w:r w:rsidRPr="00326D6C">
        <w:rPr>
          <w:rFonts w:cstheme="minorHAnsi"/>
          <w:b/>
          <w:color w:val="00188F"/>
        </w:rPr>
        <w:t>停機時間</w:t>
      </w:r>
      <w:r w:rsidRPr="007C1EF2">
        <w:rPr>
          <w:rFonts w:cstheme="minorHAnsi"/>
          <w:b/>
        </w:rPr>
        <w:t>：</w:t>
      </w:r>
      <w:r w:rsidRPr="00326D6C">
        <w:rPr>
          <w:rFonts w:cstheme="minorHAnsi"/>
        </w:rPr>
        <w:t>使用者無法針對其具備適當權限之服務進行讀取或寫入任何服務資料的期間，然無法取得服務附加功能的情況不在此限</w:t>
      </w:r>
      <w:proofErr w:type="spellEnd"/>
      <w:r w:rsidRPr="00326D6C">
        <w:rPr>
          <w:rFonts w:cstheme="minorHAnsi"/>
        </w:rPr>
        <w:t>。</w:t>
      </w:r>
    </w:p>
    <w:p w14:paraId="47841ED1" w14:textId="77777777" w:rsidR="00E47D50" w:rsidRPr="00326D6C" w:rsidRDefault="00E47D50" w:rsidP="00E47D50">
      <w:pPr>
        <w:pStyle w:val="ProductList-Body"/>
        <w:rPr>
          <w:rFonts w:cstheme="minorHAnsi"/>
        </w:rPr>
      </w:pPr>
      <w:proofErr w:type="spellStart"/>
      <w:r w:rsidRPr="00326D6C">
        <w:rPr>
          <w:rFonts w:cstheme="minorHAnsi"/>
          <w:b/>
          <w:color w:val="00188F"/>
        </w:rPr>
        <w:t>每月上線時間百分比</w:t>
      </w:r>
      <w:r w:rsidRPr="007C1EF2">
        <w:rPr>
          <w:rFonts w:cstheme="minorHAnsi"/>
          <w:b/>
        </w:rPr>
        <w:t>：</w:t>
      </w:r>
      <w:r w:rsidRPr="00326D6C">
        <w:rPr>
          <w:rFonts w:cstheme="minorHAnsi"/>
        </w:rPr>
        <w:t>每月上線時間百分比係利用下列公式計算</w:t>
      </w:r>
      <w:proofErr w:type="spellEnd"/>
      <w:r w:rsidRPr="00326D6C">
        <w:rPr>
          <w:rFonts w:cstheme="minorHAnsi"/>
        </w:rPr>
        <w:t>：</w:t>
      </w:r>
    </w:p>
    <w:p w14:paraId="329F02DB" w14:textId="77777777" w:rsidR="00E47D50" w:rsidRPr="00326D6C" w:rsidRDefault="00E47D50" w:rsidP="00E47D50">
      <w:pPr>
        <w:pStyle w:val="ProductList-Body"/>
        <w:rPr>
          <w:rFonts w:cstheme="minorHAnsi"/>
        </w:rPr>
      </w:pPr>
    </w:p>
    <w:p w14:paraId="193D579D" w14:textId="77777777" w:rsidR="00E47D50" w:rsidRPr="00326D6C" w:rsidRDefault="00000000" w:rsidP="00E47D50">
      <w:pPr>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當月分鐘數</m:t>
              </m:r>
              <m:r>
                <w:rPr>
                  <w:rFonts w:ascii="Cambria Math" w:hAnsi="Cambria Math" w:cstheme="minorHAnsi"/>
                  <w:sz w:val="18"/>
                  <w:szCs w:val="18"/>
                </w:rPr>
                <m:t xml:space="preserve"> - </m:t>
              </m:r>
              <m:r>
                <w:rPr>
                  <w:rFonts w:ascii="Cambria Math" w:hAnsi="Cambria Math" w:cstheme="minorHAnsi"/>
                  <w:sz w:val="18"/>
                  <w:szCs w:val="18"/>
                </w:rPr>
                <m:t>無法提供</m:t>
              </m:r>
              <m:r>
                <w:rPr>
                  <w:rFonts w:ascii="Cambria Math" w:hAnsi="Cambria Math" w:cstheme="minorHAnsi"/>
                  <w:sz w:val="18"/>
                  <w:szCs w:val="18"/>
                </w:rPr>
                <m:t xml:space="preserve"> DFP </m:t>
              </m:r>
              <m:r>
                <w:rPr>
                  <w:rFonts w:ascii="Cambria Math" w:hAnsi="Cambria Math" w:cstheme="minorHAnsi"/>
                  <w:sz w:val="18"/>
                  <w:szCs w:val="18"/>
                </w:rPr>
                <m:t>服務的分鐘數</m:t>
              </m:r>
              <m:r>
                <w:rPr>
                  <w:rFonts w:ascii="Cambria Math" w:hAnsi="Cambria Math" w:cstheme="minorHAnsi"/>
                  <w:sz w:val="18"/>
                  <w:szCs w:val="18"/>
                </w:rPr>
                <m:t xml:space="preserve"> </m:t>
              </m:r>
            </m:num>
            <m:den>
              <m:r>
                <w:rPr>
                  <w:rFonts w:ascii="Cambria Math" w:hAnsi="Cambria Math" w:cstheme="minorHAnsi"/>
                  <w:sz w:val="18"/>
                  <w:szCs w:val="18"/>
                </w:rPr>
                <m:t>當月分鐘數</m:t>
              </m:r>
            </m:den>
          </m:f>
          <m:r>
            <m:rPr>
              <m:sty m:val="p"/>
            </m:rPr>
            <w:rPr>
              <w:rFonts w:ascii="Cambria Math" w:hAnsi="Cambria Math" w:cstheme="minorHAnsi"/>
              <w:sz w:val="18"/>
              <w:szCs w:val="18"/>
            </w:rPr>
            <m:t xml:space="preserve"> x 100</m:t>
          </m:r>
        </m:oMath>
      </m:oMathPara>
    </w:p>
    <w:p w14:paraId="6156E385" w14:textId="77777777" w:rsidR="00E47D50" w:rsidRPr="00326D6C" w:rsidRDefault="00E47D50" w:rsidP="00E47D50">
      <w:pPr>
        <w:pStyle w:val="ProductList-Body"/>
        <w:rPr>
          <w:rFonts w:cstheme="minorHAnsi"/>
          <w:lang w:eastAsia="zh-TW"/>
        </w:rPr>
      </w:pPr>
      <w:r w:rsidRPr="00326D6C">
        <w:rPr>
          <w:rFonts w:cstheme="minorHAnsi"/>
          <w:lang w:eastAsia="zh-TW"/>
        </w:rPr>
        <w:t>在特定分鐘間隔內，如果透過外部</w:t>
      </w:r>
      <w:r w:rsidRPr="00326D6C">
        <w:rPr>
          <w:rFonts w:cstheme="minorHAnsi"/>
          <w:lang w:eastAsia="zh-TW"/>
        </w:rPr>
        <w:t xml:space="preserve"> DNS </w:t>
      </w:r>
      <w:r w:rsidRPr="00326D6C">
        <w:rPr>
          <w:rFonts w:cstheme="minorHAnsi"/>
          <w:lang w:eastAsia="zh-TW"/>
        </w:rPr>
        <w:t>成功進行服務看門狗</w:t>
      </w:r>
      <w:r w:rsidRPr="00326D6C">
        <w:rPr>
          <w:rFonts w:cstheme="minorHAnsi"/>
          <w:lang w:eastAsia="zh-TW"/>
        </w:rPr>
        <w:t xml:space="preserve"> Ping </w:t>
      </w:r>
      <w:r w:rsidRPr="00326D6C">
        <w:rPr>
          <w:rFonts w:cstheme="minorHAnsi"/>
          <w:lang w:eastAsia="zh-TW"/>
        </w:rPr>
        <w:t>測試，則該服務即視為可提供。</w:t>
      </w:r>
    </w:p>
    <w:p w14:paraId="5D635C14" w14:textId="77777777" w:rsidR="00E47D50" w:rsidRPr="00326D6C" w:rsidRDefault="00E47D50" w:rsidP="00E47D50">
      <w:pPr>
        <w:pStyle w:val="ProductList-Body"/>
        <w:rPr>
          <w:rFonts w:cstheme="minorHAnsi"/>
          <w:lang w:eastAsia="zh-TW"/>
        </w:rPr>
      </w:pPr>
    </w:p>
    <w:p w14:paraId="47D04148" w14:textId="77777777" w:rsidR="00E47D50" w:rsidRPr="00326D6C" w:rsidRDefault="00E47D50" w:rsidP="00850361">
      <w:pPr>
        <w:pStyle w:val="ProductList-Body"/>
        <w:keepNext/>
        <w:rPr>
          <w:rFonts w:cstheme="minorHAnsi"/>
        </w:rPr>
      </w:pPr>
      <w:proofErr w:type="spellStart"/>
      <w:r w:rsidRPr="00326D6C">
        <w:rPr>
          <w:rFonts w:cstheme="minorHAnsi"/>
          <w:b/>
          <w:color w:val="00188F"/>
        </w:rPr>
        <w:t>服務折讓</w:t>
      </w:r>
      <w:proofErr w:type="spellEnd"/>
      <w:r w:rsidRPr="007C1EF2">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7D50" w:rsidRPr="00326D6C" w14:paraId="0448B2CA" w14:textId="77777777" w:rsidTr="00850361">
        <w:trPr>
          <w:tblHeader/>
        </w:trPr>
        <w:tc>
          <w:tcPr>
            <w:tcW w:w="5400" w:type="dxa"/>
            <w:shd w:val="clear" w:color="auto" w:fill="0072C6"/>
          </w:tcPr>
          <w:p w14:paraId="1B655514" w14:textId="77777777" w:rsidR="00E47D50" w:rsidRPr="00326D6C" w:rsidRDefault="00E47D50" w:rsidP="00850361">
            <w:pPr>
              <w:pStyle w:val="ProductList-OfferingBody"/>
              <w:jc w:val="center"/>
              <w:rPr>
                <w:rFonts w:cstheme="minorHAnsi"/>
                <w:color w:val="FFFFFF" w:themeColor="background1"/>
              </w:rPr>
            </w:pPr>
            <w:proofErr w:type="spellStart"/>
            <w:r w:rsidRPr="00326D6C">
              <w:rPr>
                <w:rFonts w:cstheme="minorHAnsi"/>
                <w:color w:val="FFFFFF" w:themeColor="background1"/>
              </w:rPr>
              <w:t>每月上線時間百分比</w:t>
            </w:r>
            <w:proofErr w:type="spellEnd"/>
          </w:p>
        </w:tc>
        <w:tc>
          <w:tcPr>
            <w:tcW w:w="5400" w:type="dxa"/>
            <w:shd w:val="clear" w:color="auto" w:fill="0072C6"/>
          </w:tcPr>
          <w:p w14:paraId="197DA5A7" w14:textId="77777777" w:rsidR="00E47D50" w:rsidRPr="00326D6C" w:rsidRDefault="00E47D50" w:rsidP="00850361">
            <w:pPr>
              <w:pStyle w:val="ProductList-OfferingBody"/>
              <w:jc w:val="center"/>
              <w:rPr>
                <w:rFonts w:cstheme="minorHAnsi"/>
                <w:color w:val="FFFFFF" w:themeColor="background1"/>
              </w:rPr>
            </w:pPr>
            <w:proofErr w:type="spellStart"/>
            <w:r w:rsidRPr="00326D6C">
              <w:rPr>
                <w:rFonts w:cstheme="minorHAnsi"/>
                <w:color w:val="FFFFFF" w:themeColor="background1"/>
              </w:rPr>
              <w:t>服務折讓</w:t>
            </w:r>
            <w:proofErr w:type="spellEnd"/>
          </w:p>
        </w:tc>
      </w:tr>
      <w:tr w:rsidR="00E47D50" w:rsidRPr="00326D6C" w14:paraId="4D347014" w14:textId="77777777" w:rsidTr="00850361">
        <w:tc>
          <w:tcPr>
            <w:tcW w:w="5400" w:type="dxa"/>
          </w:tcPr>
          <w:p w14:paraId="73FFAEEB" w14:textId="77777777" w:rsidR="00E47D50" w:rsidRPr="00326D6C" w:rsidRDefault="00E47D50" w:rsidP="00850361">
            <w:pPr>
              <w:pStyle w:val="ProductList-OfferingBody"/>
              <w:jc w:val="center"/>
              <w:rPr>
                <w:rFonts w:cstheme="minorHAnsi"/>
              </w:rPr>
            </w:pPr>
            <w:r w:rsidRPr="00326D6C">
              <w:rPr>
                <w:rFonts w:cstheme="minorHAnsi"/>
              </w:rPr>
              <w:t>&lt; 99.9%</w:t>
            </w:r>
          </w:p>
        </w:tc>
        <w:tc>
          <w:tcPr>
            <w:tcW w:w="5400" w:type="dxa"/>
          </w:tcPr>
          <w:p w14:paraId="32E66EC6" w14:textId="77777777" w:rsidR="00E47D50" w:rsidRPr="00326D6C" w:rsidRDefault="00E47D50" w:rsidP="00850361">
            <w:pPr>
              <w:pStyle w:val="ProductList-OfferingBody"/>
              <w:jc w:val="center"/>
              <w:rPr>
                <w:rFonts w:cstheme="minorHAnsi"/>
              </w:rPr>
            </w:pPr>
            <w:r w:rsidRPr="00326D6C">
              <w:rPr>
                <w:rFonts w:cstheme="minorHAnsi"/>
              </w:rPr>
              <w:t>25%</w:t>
            </w:r>
          </w:p>
        </w:tc>
      </w:tr>
      <w:tr w:rsidR="00E47D50" w:rsidRPr="00326D6C" w14:paraId="15C3AEE5" w14:textId="77777777" w:rsidTr="00850361">
        <w:tc>
          <w:tcPr>
            <w:tcW w:w="5400" w:type="dxa"/>
          </w:tcPr>
          <w:p w14:paraId="6FBC9A69" w14:textId="77777777" w:rsidR="00E47D50" w:rsidRPr="00326D6C" w:rsidRDefault="00E47D50" w:rsidP="00850361">
            <w:pPr>
              <w:pStyle w:val="ProductList-OfferingBody"/>
              <w:jc w:val="center"/>
              <w:rPr>
                <w:rFonts w:cstheme="minorHAnsi"/>
              </w:rPr>
            </w:pPr>
            <w:r w:rsidRPr="00326D6C">
              <w:rPr>
                <w:rFonts w:cstheme="minorHAnsi"/>
              </w:rPr>
              <w:t>&lt; 99%</w:t>
            </w:r>
          </w:p>
        </w:tc>
        <w:tc>
          <w:tcPr>
            <w:tcW w:w="5400" w:type="dxa"/>
          </w:tcPr>
          <w:p w14:paraId="317CA49B" w14:textId="77777777" w:rsidR="00E47D50" w:rsidRPr="00326D6C" w:rsidRDefault="00E47D50" w:rsidP="00850361">
            <w:pPr>
              <w:pStyle w:val="ProductList-OfferingBody"/>
              <w:jc w:val="center"/>
              <w:rPr>
                <w:rFonts w:cstheme="minorHAnsi"/>
              </w:rPr>
            </w:pPr>
            <w:r w:rsidRPr="00326D6C">
              <w:rPr>
                <w:rFonts w:cstheme="minorHAnsi"/>
              </w:rPr>
              <w:t>50%</w:t>
            </w:r>
          </w:p>
        </w:tc>
      </w:tr>
      <w:tr w:rsidR="00E47D50" w:rsidRPr="00326D6C" w14:paraId="26836698" w14:textId="77777777" w:rsidTr="00850361">
        <w:tc>
          <w:tcPr>
            <w:tcW w:w="5400" w:type="dxa"/>
          </w:tcPr>
          <w:p w14:paraId="0F193FD7" w14:textId="77777777" w:rsidR="00E47D50" w:rsidRPr="00326D6C" w:rsidRDefault="00E47D50" w:rsidP="00850361">
            <w:pPr>
              <w:pStyle w:val="ProductList-OfferingBody"/>
              <w:jc w:val="center"/>
              <w:rPr>
                <w:rFonts w:cstheme="minorHAnsi"/>
              </w:rPr>
            </w:pPr>
            <w:r w:rsidRPr="00326D6C">
              <w:rPr>
                <w:rFonts w:cstheme="minorHAnsi"/>
              </w:rPr>
              <w:lastRenderedPageBreak/>
              <w:t>&lt; 95%</w:t>
            </w:r>
          </w:p>
        </w:tc>
        <w:tc>
          <w:tcPr>
            <w:tcW w:w="5400" w:type="dxa"/>
          </w:tcPr>
          <w:p w14:paraId="56B2DADE" w14:textId="77777777" w:rsidR="00E47D50" w:rsidRPr="00326D6C" w:rsidRDefault="00E47D50" w:rsidP="00850361">
            <w:pPr>
              <w:pStyle w:val="ProductList-OfferingBody"/>
              <w:jc w:val="center"/>
              <w:rPr>
                <w:rFonts w:cstheme="minorHAnsi"/>
              </w:rPr>
            </w:pPr>
            <w:r w:rsidRPr="00326D6C">
              <w:rPr>
                <w:rFonts w:cstheme="minorHAnsi"/>
              </w:rPr>
              <w:t>100%</w:t>
            </w:r>
          </w:p>
        </w:tc>
      </w:tr>
    </w:tbl>
    <w:p w14:paraId="1A0396EF" w14:textId="77777777" w:rsidR="00E47D50" w:rsidRPr="00326D6C" w:rsidRDefault="00000000" w:rsidP="00850361">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tooltip="目錄" w:history="1">
        <w:proofErr w:type="spellStart"/>
        <w:r w:rsidR="00E47D50" w:rsidRPr="00326D6C">
          <w:rPr>
            <w:rStyle w:val="Hyperlink"/>
            <w:rFonts w:cstheme="minorHAnsi"/>
            <w:sz w:val="16"/>
            <w:szCs w:val="16"/>
          </w:rPr>
          <w:t>目錄</w:t>
        </w:r>
        <w:proofErr w:type="spellEnd"/>
      </w:hyperlink>
      <w:r w:rsidR="00E47D50" w:rsidRPr="00326D6C">
        <w:rPr>
          <w:rFonts w:cstheme="minorHAnsi"/>
          <w:sz w:val="16"/>
          <w:szCs w:val="16"/>
        </w:rPr>
        <w:t xml:space="preserve"> / </w:t>
      </w:r>
      <w:hyperlink w:anchor="_top" w:tooltip="定義" w:history="1">
        <w:proofErr w:type="spellStart"/>
        <w:r w:rsidR="00E47D50" w:rsidRPr="00326D6C">
          <w:rPr>
            <w:rStyle w:val="Hyperlink"/>
            <w:rFonts w:cstheme="minorHAnsi"/>
            <w:sz w:val="16"/>
            <w:szCs w:val="16"/>
          </w:rPr>
          <w:t>定義</w:t>
        </w:r>
        <w:proofErr w:type="spellEnd"/>
      </w:hyperlink>
    </w:p>
    <w:p w14:paraId="7E70F5F8" w14:textId="77777777" w:rsidR="00E616F3" w:rsidRPr="00E616F3" w:rsidRDefault="00E616F3" w:rsidP="00E616F3">
      <w:pPr>
        <w:pStyle w:val="ProductList-Offering2Heading"/>
        <w:pBdr>
          <w:between w:val="single" w:sz="4" w:space="1" w:color="auto"/>
        </w:pBdr>
        <w:tabs>
          <w:tab w:val="clear" w:pos="360"/>
          <w:tab w:val="clear" w:pos="720"/>
          <w:tab w:val="clear" w:pos="1080"/>
        </w:tabs>
        <w:outlineLvl w:val="2"/>
        <w:rPr>
          <w:rFonts w:ascii="Calibri Light" w:hAnsi="Calibri Light"/>
          <w:lang w:eastAsia="zh-TW"/>
        </w:rPr>
      </w:pPr>
      <w:bookmarkStart w:id="38" w:name="_Toc101269193"/>
      <w:bookmarkStart w:id="39" w:name="_Toc125637979"/>
      <w:r w:rsidRPr="00E616F3">
        <w:rPr>
          <w:rFonts w:ascii="Calibri Light" w:hAnsi="Calibri Light"/>
          <w:lang w:eastAsia="zh-TW"/>
        </w:rPr>
        <w:t>Dynamics 365 Guides</w:t>
      </w:r>
      <w:bookmarkEnd w:id="38"/>
      <w:bookmarkEnd w:id="39"/>
    </w:p>
    <w:p w14:paraId="4E9934BD" w14:textId="77777777" w:rsidR="00E616F3" w:rsidRPr="00717884" w:rsidRDefault="00E616F3" w:rsidP="00E616F3">
      <w:pPr>
        <w:pStyle w:val="ProductList-Body"/>
        <w:rPr>
          <w:rFonts w:asciiTheme="majorHAnsi" w:hAnsiTheme="majorHAnsi" w:cstheme="majorHAnsi"/>
        </w:rPr>
      </w:pPr>
      <w:proofErr w:type="spellStart"/>
      <w:r w:rsidRPr="00717884">
        <w:rPr>
          <w:rFonts w:asciiTheme="majorHAnsi" w:hAnsiTheme="majorHAnsi" w:cstheme="majorHAnsi"/>
          <w:b/>
          <w:color w:val="00188F"/>
        </w:rPr>
        <w:t>新增定義</w:t>
      </w:r>
      <w:proofErr w:type="spellEnd"/>
      <w:r w:rsidRPr="00AF28A8">
        <w:rPr>
          <w:rFonts w:asciiTheme="majorHAnsi" w:hAnsiTheme="majorHAnsi" w:cstheme="majorHAnsi"/>
          <w:b/>
          <w:bCs/>
        </w:rPr>
        <w:t>：</w:t>
      </w:r>
    </w:p>
    <w:p w14:paraId="6689040F" w14:textId="77777777" w:rsidR="00E616F3" w:rsidRPr="00717884" w:rsidRDefault="00E616F3" w:rsidP="00E616F3">
      <w:pPr>
        <w:pStyle w:val="ProductList-Body"/>
        <w:rPr>
          <w:rFonts w:asciiTheme="majorHAnsi" w:hAnsiTheme="majorHAnsi" w:cstheme="majorHAnsi"/>
        </w:rPr>
      </w:pPr>
      <w:proofErr w:type="spellStart"/>
      <w:r w:rsidRPr="00717884">
        <w:rPr>
          <w:rFonts w:asciiTheme="majorHAnsi" w:hAnsiTheme="majorHAnsi" w:cstheme="majorHAnsi"/>
          <w:b/>
          <w:color w:val="00188F"/>
        </w:rPr>
        <w:t>停機時間</w:t>
      </w:r>
      <w:r w:rsidRPr="00AF28A8">
        <w:rPr>
          <w:rFonts w:asciiTheme="majorHAnsi" w:hAnsiTheme="majorHAnsi" w:cstheme="majorHAnsi"/>
          <w:b/>
          <w:bCs/>
        </w:rPr>
        <w:t>：</w:t>
      </w:r>
      <w:r w:rsidRPr="00717884">
        <w:rPr>
          <w:rFonts w:asciiTheme="majorHAnsi" w:hAnsiTheme="majorHAnsi" w:cstheme="majorHAnsi"/>
        </w:rPr>
        <w:t>終端使用者無法針對其具備適當權限之服務進行讀取或寫入任何服務資料的任何期間。終端使用者無法啟動或加入通話的任何期間</w:t>
      </w:r>
      <w:proofErr w:type="spellEnd"/>
      <w:r w:rsidRPr="00717884">
        <w:rPr>
          <w:rFonts w:asciiTheme="majorHAnsi" w:hAnsiTheme="majorHAnsi" w:cstheme="majorHAnsi"/>
        </w:rPr>
        <w:t>。</w:t>
      </w:r>
    </w:p>
    <w:p w14:paraId="316DA5A4" w14:textId="77777777" w:rsidR="00E616F3" w:rsidRPr="00717884" w:rsidRDefault="00E616F3" w:rsidP="00E616F3">
      <w:pPr>
        <w:pStyle w:val="ProductList-Body"/>
        <w:rPr>
          <w:rFonts w:asciiTheme="majorHAnsi" w:hAnsiTheme="majorHAnsi" w:cstheme="majorHAnsi"/>
        </w:rPr>
      </w:pPr>
    </w:p>
    <w:p w14:paraId="56785786" w14:textId="77777777" w:rsidR="00E616F3" w:rsidRPr="00717884" w:rsidRDefault="00E616F3" w:rsidP="00E616F3">
      <w:pPr>
        <w:pStyle w:val="ProductList-Body"/>
        <w:rPr>
          <w:rFonts w:asciiTheme="majorHAnsi" w:hAnsiTheme="majorHAnsi" w:cstheme="majorHAnsi"/>
        </w:rPr>
      </w:pPr>
      <w:proofErr w:type="spellStart"/>
      <w:r w:rsidRPr="00717884">
        <w:rPr>
          <w:rFonts w:asciiTheme="majorHAnsi" w:hAnsiTheme="majorHAnsi" w:cstheme="majorHAnsi"/>
          <w:b/>
          <w:color w:val="00188F"/>
        </w:rPr>
        <w:t>每月上線時間百分比</w:t>
      </w:r>
      <w:r w:rsidRPr="00AF28A8">
        <w:rPr>
          <w:rFonts w:asciiTheme="majorHAnsi" w:hAnsiTheme="majorHAnsi" w:cstheme="majorHAnsi"/>
          <w:b/>
          <w:bCs/>
        </w:rPr>
        <w:t>：</w:t>
      </w:r>
      <w:r w:rsidRPr="00717884">
        <w:rPr>
          <w:rFonts w:asciiTheme="majorHAnsi" w:hAnsiTheme="majorHAnsi" w:cstheme="majorHAnsi"/>
        </w:rPr>
        <w:t>每月上線時間百分比係利用下列公式計算</w:t>
      </w:r>
      <w:proofErr w:type="spellEnd"/>
      <w:r w:rsidRPr="00717884">
        <w:rPr>
          <w:rFonts w:asciiTheme="majorHAnsi" w:hAnsiTheme="majorHAnsi" w:cstheme="majorHAnsi"/>
        </w:rPr>
        <w:t>：</w:t>
      </w:r>
    </w:p>
    <w:p w14:paraId="61C28C70" w14:textId="77777777" w:rsidR="00E616F3" w:rsidRPr="00717884" w:rsidRDefault="00E616F3" w:rsidP="00E616F3">
      <w:pPr>
        <w:pStyle w:val="ProductList-Body"/>
        <w:rPr>
          <w:rFonts w:asciiTheme="majorHAnsi" w:hAnsiTheme="majorHAnsi" w:cstheme="majorHAnsi"/>
        </w:rPr>
      </w:pPr>
    </w:p>
    <w:p w14:paraId="7F929FF1" w14:textId="77777777" w:rsidR="00E616F3" w:rsidRPr="00717884" w:rsidRDefault="00000000" w:rsidP="00E616F3">
      <w:pPr>
        <w:jc w:val="both"/>
        <w:rPr>
          <w:rFonts w:asciiTheme="majorHAnsi" w:hAnsiTheme="majorHAnsi" w:cstheme="majorHAnsi"/>
          <w:sz w:val="18"/>
          <w:szCs w:val="18"/>
        </w:rPr>
      </w:pPr>
      <m:oMathPara>
        <m:oMathParaPr>
          <m:jc m:val="center"/>
        </m:oMathParaPr>
        <m:oMath>
          <m:f>
            <m:fPr>
              <m:ctrlPr>
                <w:rPr>
                  <w:rFonts w:ascii="Cambria Math" w:hAnsi="Cambria Math" w:cstheme="majorHAns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theme="majorHAnsi"/>
                  <w:sz w:val="18"/>
                  <w:szCs w:val="18"/>
                </w:rPr>
                <m:t xml:space="preserve"> </m:t>
              </m:r>
            </m:num>
            <m:den>
              <m:r>
                <w:rPr>
                  <w:rFonts w:ascii="Cambria Math" w:hAnsi="Cambria Math" w:cs="Cambria Math" w:hint="eastAsia"/>
                  <w:sz w:val="18"/>
                  <w:szCs w:val="18"/>
                </w:rPr>
                <m:t>使用者分鐘數</m:t>
              </m:r>
            </m:den>
          </m:f>
          <m:r>
            <w:rPr>
              <w:rFonts w:ascii="Cambria Math" w:hAnsi="Cambria Math" w:cstheme="majorHAnsi"/>
              <w:sz w:val="18"/>
              <w:szCs w:val="18"/>
            </w:rPr>
            <m:t xml:space="preserve"> </m:t>
          </m:r>
          <m:r>
            <w:rPr>
              <w:rFonts w:ascii="Cambria Math" w:hAnsi="Cambria Math" w:cs="Cambria Math"/>
              <w:sz w:val="18"/>
              <w:szCs w:val="18"/>
            </w:rPr>
            <m:t>x</m:t>
          </m:r>
          <m:r>
            <w:rPr>
              <w:rFonts w:ascii="Cambria Math" w:hAnsi="Cambria Math" w:cstheme="majorHAnsi"/>
              <w:sz w:val="18"/>
              <w:szCs w:val="18"/>
            </w:rPr>
            <m:t xml:space="preserve"> 100</m:t>
          </m:r>
        </m:oMath>
      </m:oMathPara>
    </w:p>
    <w:p w14:paraId="370ED909" w14:textId="77777777" w:rsidR="00E616F3" w:rsidRPr="00717884" w:rsidRDefault="00E616F3" w:rsidP="00E616F3">
      <w:pPr>
        <w:pStyle w:val="ProductList-Body"/>
        <w:rPr>
          <w:rFonts w:asciiTheme="majorHAnsi" w:hAnsiTheme="majorHAnsi" w:cstheme="majorHAnsi"/>
          <w:lang w:eastAsia="zh-TW"/>
        </w:rPr>
      </w:pPr>
      <w:r w:rsidRPr="00717884">
        <w:rPr>
          <w:rFonts w:asciiTheme="majorHAnsi" w:hAnsiTheme="majorHAnsi" w:cstheme="majorHAnsi"/>
          <w:lang w:eastAsia="zh-TW"/>
        </w:rPr>
        <w:t>停機時間以使用者分鐘數計算，亦即每個月的停機時間為當月發生事件的總時間長度</w:t>
      </w:r>
      <w:r w:rsidRPr="00717884">
        <w:rPr>
          <w:rFonts w:asciiTheme="majorHAnsi" w:hAnsiTheme="majorHAnsi" w:cstheme="majorHAnsi"/>
          <w:lang w:eastAsia="zh-TW"/>
        </w:rPr>
        <w:t xml:space="preserve"> (</w:t>
      </w:r>
      <w:r w:rsidRPr="00717884">
        <w:rPr>
          <w:rFonts w:asciiTheme="majorHAnsi" w:hAnsiTheme="majorHAnsi" w:cstheme="majorHAnsi"/>
          <w:lang w:eastAsia="zh-TW"/>
        </w:rPr>
        <w:t>以分鐘計</w:t>
      </w:r>
      <w:r w:rsidRPr="00717884">
        <w:rPr>
          <w:rFonts w:asciiTheme="majorHAnsi" w:hAnsiTheme="majorHAnsi" w:cstheme="majorHAnsi"/>
          <w:lang w:eastAsia="zh-TW"/>
        </w:rPr>
        <w:t>)</w:t>
      </w:r>
      <w:r w:rsidRPr="00717884">
        <w:rPr>
          <w:rFonts w:asciiTheme="majorHAnsi" w:hAnsiTheme="majorHAnsi" w:cstheme="majorHAnsi"/>
          <w:lang w:eastAsia="zh-TW"/>
        </w:rPr>
        <w:t>，乘以受事件影響的使用者人數。</w:t>
      </w:r>
    </w:p>
    <w:p w14:paraId="4FA90B1B" w14:textId="77777777" w:rsidR="00E616F3" w:rsidRPr="00717884" w:rsidRDefault="00E616F3" w:rsidP="00E616F3">
      <w:pPr>
        <w:pStyle w:val="ProductList-Body"/>
        <w:rPr>
          <w:rFonts w:asciiTheme="majorHAnsi" w:hAnsiTheme="majorHAnsi" w:cstheme="majorHAnsi"/>
          <w:lang w:eastAsia="zh-TW"/>
        </w:rPr>
      </w:pPr>
    </w:p>
    <w:p w14:paraId="231BE6AC" w14:textId="77777777" w:rsidR="00E616F3" w:rsidRPr="00717884" w:rsidRDefault="00E616F3" w:rsidP="00E616F3">
      <w:pPr>
        <w:pStyle w:val="ProductList-Body"/>
        <w:rPr>
          <w:rFonts w:asciiTheme="majorHAnsi" w:hAnsiTheme="majorHAnsi" w:cstheme="majorHAnsi"/>
        </w:rPr>
      </w:pPr>
      <w:r w:rsidRPr="00717884">
        <w:rPr>
          <w:rFonts w:asciiTheme="majorHAnsi" w:hAnsiTheme="majorHAnsi" w:cstheme="majorHAnsi"/>
        </w:rPr>
        <w:t xml:space="preserve">* </w:t>
      </w:r>
      <w:proofErr w:type="spellStart"/>
      <w:r w:rsidRPr="00717884">
        <w:rPr>
          <w:rFonts w:asciiTheme="majorHAnsi" w:hAnsiTheme="majorHAnsi" w:cstheme="majorHAnsi"/>
        </w:rPr>
        <w:t>停機時間不包括排定停機時間</w:t>
      </w:r>
      <w:proofErr w:type="spellEnd"/>
      <w:r w:rsidRPr="00717884">
        <w:rPr>
          <w:rFonts w:asciiTheme="majorHAnsi" w:hAnsiTheme="majorHAnsi" w:cstheme="majorHAnsi"/>
        </w:rPr>
        <w:t>。</w:t>
      </w:r>
    </w:p>
    <w:p w14:paraId="006D227D" w14:textId="77777777" w:rsidR="00E616F3" w:rsidRPr="00717884" w:rsidRDefault="00E616F3" w:rsidP="00E616F3">
      <w:pPr>
        <w:pStyle w:val="ProductList-Body"/>
        <w:rPr>
          <w:rFonts w:asciiTheme="majorHAnsi" w:hAnsiTheme="majorHAnsi" w:cstheme="majorHAnsi"/>
        </w:rPr>
      </w:pPr>
    </w:p>
    <w:p w14:paraId="75D0CC41" w14:textId="77777777" w:rsidR="00E616F3" w:rsidRPr="00717884" w:rsidRDefault="00E616F3" w:rsidP="00E616F3">
      <w:pPr>
        <w:pStyle w:val="ProductList-Body"/>
        <w:rPr>
          <w:rFonts w:asciiTheme="majorHAnsi" w:hAnsiTheme="majorHAnsi" w:cstheme="majorHAnsi"/>
          <w:b/>
          <w:color w:val="00188F"/>
        </w:rPr>
      </w:pPr>
      <w:proofErr w:type="spellStart"/>
      <w:r w:rsidRPr="00717884">
        <w:rPr>
          <w:rFonts w:asciiTheme="majorHAnsi" w:hAnsiTheme="majorHAnsi" w:cstheme="majorHAnsi"/>
          <w:b/>
          <w:color w:val="00188F"/>
        </w:rPr>
        <w:t>服務折讓</w:t>
      </w:r>
      <w:proofErr w:type="spellEnd"/>
      <w:r w:rsidRPr="00717884">
        <w:rPr>
          <w:rFonts w:asciiTheme="majorHAnsi" w:hAnsiTheme="majorHAnsi" w:cstheme="majorHAnsi"/>
          <w:b/>
          <w:color w:val="00188F"/>
        </w:rPr>
        <w:t>：</w:t>
      </w:r>
    </w:p>
    <w:tbl>
      <w:tblPr>
        <w:tblStyle w:val="TableGrid"/>
        <w:tblW w:w="10795" w:type="dxa"/>
        <w:tblLayout w:type="fixed"/>
        <w:tblLook w:val="06A0" w:firstRow="1" w:lastRow="0" w:firstColumn="1" w:lastColumn="0" w:noHBand="1" w:noVBand="1"/>
      </w:tblPr>
      <w:tblGrid>
        <w:gridCol w:w="5397"/>
        <w:gridCol w:w="5398"/>
      </w:tblGrid>
      <w:tr w:rsidR="00E616F3" w:rsidRPr="00717884" w14:paraId="0D73251E" w14:textId="77777777" w:rsidTr="009F2036">
        <w:tc>
          <w:tcPr>
            <w:tcW w:w="5397" w:type="dxa"/>
            <w:shd w:val="clear" w:color="auto" w:fill="0072C6"/>
          </w:tcPr>
          <w:p w14:paraId="6638D851" w14:textId="77777777" w:rsidR="00E616F3" w:rsidRPr="00717884" w:rsidRDefault="00E616F3" w:rsidP="009F2036">
            <w:pPr>
              <w:pStyle w:val="ProductList-OfferingBody"/>
              <w:jc w:val="center"/>
              <w:rPr>
                <w:rFonts w:asciiTheme="majorHAnsi" w:hAnsiTheme="majorHAnsi" w:cstheme="majorHAnsi"/>
                <w:color w:val="FFFFFF" w:themeColor="background1"/>
              </w:rPr>
            </w:pPr>
            <w:proofErr w:type="spellStart"/>
            <w:r w:rsidRPr="00717884">
              <w:rPr>
                <w:rFonts w:asciiTheme="majorHAnsi" w:hAnsiTheme="majorHAnsi" w:cstheme="majorHAnsi"/>
                <w:color w:val="FFFFFF" w:themeColor="background1"/>
              </w:rPr>
              <w:t>每月上線時間百分比</w:t>
            </w:r>
            <w:proofErr w:type="spellEnd"/>
          </w:p>
        </w:tc>
        <w:tc>
          <w:tcPr>
            <w:tcW w:w="5398" w:type="dxa"/>
            <w:shd w:val="clear" w:color="auto" w:fill="0072C6"/>
          </w:tcPr>
          <w:p w14:paraId="2DCF86CD" w14:textId="77777777" w:rsidR="00E616F3" w:rsidRPr="00717884" w:rsidRDefault="00E616F3" w:rsidP="009F2036">
            <w:pPr>
              <w:pStyle w:val="ProductList-OfferingBody"/>
              <w:jc w:val="center"/>
              <w:rPr>
                <w:rFonts w:asciiTheme="majorHAnsi" w:hAnsiTheme="majorHAnsi" w:cstheme="majorHAnsi"/>
                <w:color w:val="FFFFFF" w:themeColor="background1"/>
              </w:rPr>
            </w:pPr>
            <w:proofErr w:type="spellStart"/>
            <w:r w:rsidRPr="00717884">
              <w:rPr>
                <w:rFonts w:asciiTheme="majorHAnsi" w:hAnsiTheme="majorHAnsi" w:cstheme="majorHAnsi"/>
                <w:color w:val="FFFFFF" w:themeColor="background1"/>
              </w:rPr>
              <w:t>服務折讓</w:t>
            </w:r>
            <w:proofErr w:type="spellEnd"/>
          </w:p>
        </w:tc>
      </w:tr>
      <w:tr w:rsidR="00E616F3" w:rsidRPr="00717884" w14:paraId="3866438F" w14:textId="77777777" w:rsidTr="009F2036">
        <w:tc>
          <w:tcPr>
            <w:tcW w:w="5397" w:type="dxa"/>
          </w:tcPr>
          <w:p w14:paraId="15639DAF" w14:textId="77777777" w:rsidR="00E616F3" w:rsidRPr="00EB2D9D" w:rsidRDefault="00E616F3" w:rsidP="009F2036">
            <w:pPr>
              <w:pStyle w:val="ProductList-OfferingBody"/>
              <w:jc w:val="center"/>
              <w:rPr>
                <w:rFonts w:cstheme="minorHAnsi"/>
              </w:rPr>
            </w:pPr>
            <w:r w:rsidRPr="00EB2D9D">
              <w:rPr>
                <w:rFonts w:cstheme="minorHAnsi"/>
              </w:rPr>
              <w:t>&lt; 99.5%</w:t>
            </w:r>
          </w:p>
        </w:tc>
        <w:tc>
          <w:tcPr>
            <w:tcW w:w="5398" w:type="dxa"/>
          </w:tcPr>
          <w:p w14:paraId="29A4F561" w14:textId="77777777" w:rsidR="00E616F3" w:rsidRPr="00EB2D9D" w:rsidRDefault="00E616F3" w:rsidP="009F2036">
            <w:pPr>
              <w:pStyle w:val="ProductList-OfferingBody"/>
              <w:jc w:val="center"/>
              <w:rPr>
                <w:rFonts w:cstheme="minorHAnsi"/>
              </w:rPr>
            </w:pPr>
            <w:r w:rsidRPr="00EB2D9D">
              <w:rPr>
                <w:rFonts w:cstheme="minorHAnsi"/>
              </w:rPr>
              <w:t>25%</w:t>
            </w:r>
          </w:p>
        </w:tc>
      </w:tr>
      <w:tr w:rsidR="00E616F3" w:rsidRPr="00717884" w14:paraId="4378D7FE" w14:textId="77777777" w:rsidTr="009F2036">
        <w:tc>
          <w:tcPr>
            <w:tcW w:w="5397" w:type="dxa"/>
          </w:tcPr>
          <w:p w14:paraId="463A9D11" w14:textId="77777777" w:rsidR="00E616F3" w:rsidRPr="00EB2D9D" w:rsidRDefault="00E616F3" w:rsidP="009F2036">
            <w:pPr>
              <w:pStyle w:val="ProductList-OfferingBody"/>
              <w:jc w:val="center"/>
              <w:rPr>
                <w:rFonts w:cstheme="minorHAnsi"/>
              </w:rPr>
            </w:pPr>
            <w:r w:rsidRPr="00EB2D9D">
              <w:rPr>
                <w:rFonts w:cstheme="minorHAnsi"/>
              </w:rPr>
              <w:t>&lt; 99%</w:t>
            </w:r>
          </w:p>
        </w:tc>
        <w:tc>
          <w:tcPr>
            <w:tcW w:w="5398" w:type="dxa"/>
          </w:tcPr>
          <w:p w14:paraId="51A86007" w14:textId="77777777" w:rsidR="00E616F3" w:rsidRPr="00EB2D9D" w:rsidRDefault="00E616F3" w:rsidP="009F2036">
            <w:pPr>
              <w:pStyle w:val="ProductList-OfferingBody"/>
              <w:jc w:val="center"/>
              <w:rPr>
                <w:rFonts w:cstheme="minorHAnsi"/>
              </w:rPr>
            </w:pPr>
            <w:r w:rsidRPr="00EB2D9D">
              <w:rPr>
                <w:rFonts w:cstheme="minorHAnsi"/>
              </w:rPr>
              <w:t>50%</w:t>
            </w:r>
          </w:p>
        </w:tc>
      </w:tr>
    </w:tbl>
    <w:p w14:paraId="4C1896E2" w14:textId="77777777" w:rsidR="000D0443" w:rsidRPr="00B45EE1" w:rsidRDefault="000D0443" w:rsidP="000D0443">
      <w:pPr>
        <w:pStyle w:val="ProductList-Offering2Heading"/>
        <w:pBdr>
          <w:between w:val="single" w:sz="4" w:space="1" w:color="auto"/>
        </w:pBdr>
        <w:tabs>
          <w:tab w:val="clear" w:pos="360"/>
          <w:tab w:val="clear" w:pos="720"/>
          <w:tab w:val="clear" w:pos="1080"/>
        </w:tabs>
        <w:outlineLvl w:val="2"/>
        <w:rPr>
          <w:rFonts w:ascii="Calibri Light" w:hAnsi="Calibri Light"/>
          <w:lang w:eastAsia="zh-TW"/>
        </w:rPr>
      </w:pPr>
      <w:bookmarkStart w:id="40" w:name="_Toc125637980"/>
      <w:r w:rsidRPr="00B45EE1">
        <w:rPr>
          <w:rFonts w:ascii="Calibri Light" w:hAnsi="Calibri Light"/>
          <w:lang w:eastAsia="zh-TW"/>
        </w:rPr>
        <w:t xml:space="preserve">Dynamics 365 </w:t>
      </w:r>
      <w:r w:rsidRPr="00850361">
        <w:rPr>
          <w:rFonts w:ascii="Calibri Light" w:hAnsi="Calibri Light" w:cs="Calibri Light"/>
          <w:lang w:val="zh-TW" w:eastAsia="zh-TW" w:bidi="zh-TW"/>
        </w:rPr>
        <w:t>Human Resources</w:t>
      </w:r>
      <w:bookmarkEnd w:id="40"/>
    </w:p>
    <w:p w14:paraId="66613A0F" w14:textId="77777777" w:rsidR="000D0443" w:rsidRPr="002D475C" w:rsidRDefault="000D0443" w:rsidP="000D0443">
      <w:pPr>
        <w:pStyle w:val="ProductList-Body"/>
      </w:pPr>
      <w:proofErr w:type="spellStart"/>
      <w:r w:rsidRPr="002D475C">
        <w:rPr>
          <w:b/>
          <w:color w:val="00188F"/>
        </w:rPr>
        <w:t>新增定義</w:t>
      </w:r>
      <w:proofErr w:type="spellEnd"/>
      <w:r w:rsidRPr="00136F83">
        <w:t>：</w:t>
      </w:r>
    </w:p>
    <w:p w14:paraId="3AFD491C" w14:textId="77777777" w:rsidR="000D0443" w:rsidRPr="002D475C" w:rsidRDefault="000D0443" w:rsidP="000D0443">
      <w:pPr>
        <w:pStyle w:val="ProductList-Body"/>
      </w:pPr>
      <w:r w:rsidRPr="002D475C">
        <w:t>「</w:t>
      </w:r>
      <w:proofErr w:type="spellStart"/>
      <w:r w:rsidRPr="002D475C">
        <w:rPr>
          <w:b/>
          <w:color w:val="00188F"/>
        </w:rPr>
        <w:t>有效租用戶</w:t>
      </w:r>
      <w:r w:rsidRPr="002D475C">
        <w:t>」係指在管理入口網站具備有效的高可用性生產拓撲的租用戶，該管理入口網站</w:t>
      </w:r>
      <w:proofErr w:type="spellEnd"/>
      <w:r w:rsidRPr="002D475C">
        <w:t xml:space="preserve"> (A) </w:t>
      </w:r>
      <w:proofErr w:type="spellStart"/>
      <w:r w:rsidRPr="002D475C">
        <w:t>已部署至合作夥伴應用程式服務，且</w:t>
      </w:r>
      <w:proofErr w:type="spellEnd"/>
      <w:r w:rsidRPr="002D475C">
        <w:t xml:space="preserve"> (B) </w:t>
      </w:r>
      <w:proofErr w:type="spellStart"/>
      <w:r w:rsidRPr="002D475C">
        <w:t>擁有可讓使用者登入的有效資料庫</w:t>
      </w:r>
      <w:proofErr w:type="spellEnd"/>
      <w:r w:rsidRPr="002D475C">
        <w:t>。</w:t>
      </w:r>
    </w:p>
    <w:p w14:paraId="21EA9416" w14:textId="77777777" w:rsidR="000D0443" w:rsidRPr="002D475C" w:rsidRDefault="000D0443" w:rsidP="000D0443">
      <w:pPr>
        <w:pStyle w:val="ProductList-Body"/>
      </w:pPr>
    </w:p>
    <w:p w14:paraId="3F3FCC76" w14:textId="77777777" w:rsidR="000D0443" w:rsidRPr="002D475C" w:rsidRDefault="000D0443" w:rsidP="000D0443">
      <w:pPr>
        <w:pStyle w:val="ProductList-Body"/>
        <w:spacing w:after="120"/>
      </w:pPr>
      <w:proofErr w:type="spellStart"/>
      <w:r w:rsidRPr="002D475C">
        <w:rPr>
          <w:b/>
          <w:color w:val="00188F"/>
        </w:rPr>
        <w:t>停機時間</w:t>
      </w:r>
      <w:r w:rsidRPr="00136F83">
        <w:rPr>
          <w:bCs/>
        </w:rPr>
        <w:t>：</w:t>
      </w:r>
      <w:r w:rsidRPr="002D475C">
        <w:t>使用者無法針對其具備適當權限之服務進行讀取或寫入任何服務資料的任何期間。停機時間不包括排定停機時間</w:t>
      </w:r>
      <w:proofErr w:type="spellEnd"/>
      <w:r w:rsidRPr="002D475C">
        <w:t>。</w:t>
      </w:r>
    </w:p>
    <w:p w14:paraId="0D9394C0" w14:textId="77777777" w:rsidR="000D0443" w:rsidRDefault="000D0443" w:rsidP="000D0443">
      <w:pPr>
        <w:pStyle w:val="ProductList-Body"/>
      </w:pPr>
      <w:proofErr w:type="spellStart"/>
      <w:r w:rsidRPr="002D475C">
        <w:rPr>
          <w:b/>
          <w:color w:val="00188F"/>
        </w:rPr>
        <w:t>每月上線時間百分比</w:t>
      </w:r>
      <w:r w:rsidRPr="00136F83">
        <w:rPr>
          <w:bCs/>
        </w:rPr>
        <w:t>：</w:t>
      </w:r>
      <w:r w:rsidRPr="002D475C">
        <w:t>每月上線時間百分比係利用下列公式計算</w:t>
      </w:r>
      <w:proofErr w:type="spellEnd"/>
      <w:r w:rsidRPr="00136F83">
        <w:t>：</w:t>
      </w:r>
    </w:p>
    <w:p w14:paraId="71BE40F8" w14:textId="77777777" w:rsidR="000D0443" w:rsidRPr="002D475C" w:rsidRDefault="000D0443" w:rsidP="000D0443">
      <w:pPr>
        <w:pStyle w:val="ProductList-Body"/>
      </w:pPr>
    </w:p>
    <w:p w14:paraId="2ACF6547" w14:textId="77777777" w:rsidR="000D0443" w:rsidRPr="00E6773F" w:rsidRDefault="00000000" w:rsidP="000D044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716D1FF1" w14:textId="77777777" w:rsidR="000D0443" w:rsidRPr="002D475C" w:rsidRDefault="000D0443" w:rsidP="000D0443">
      <w:pPr>
        <w:pStyle w:val="ProductList-Body"/>
        <w:rPr>
          <w:lang w:eastAsia="zh-TW"/>
        </w:rPr>
      </w:pPr>
      <w:r w:rsidRPr="002D475C">
        <w:rPr>
          <w:lang w:eastAsia="zh-TW"/>
        </w:rPr>
        <w:t>停機時間以使用者分鐘數計算，亦即每個月的停機時間為當月發生事件的總時間長度</w:t>
      </w:r>
      <w:r w:rsidRPr="002D475C">
        <w:rPr>
          <w:lang w:eastAsia="zh-TW"/>
        </w:rPr>
        <w:t xml:space="preserve"> (</w:t>
      </w:r>
      <w:r w:rsidRPr="002D475C">
        <w:rPr>
          <w:lang w:eastAsia="zh-TW"/>
        </w:rPr>
        <w:t>以分鐘計</w:t>
      </w:r>
      <w:r w:rsidRPr="002D475C">
        <w:rPr>
          <w:lang w:eastAsia="zh-TW"/>
        </w:rPr>
        <w:t>)</w:t>
      </w:r>
      <w:r w:rsidRPr="002D475C">
        <w:rPr>
          <w:lang w:eastAsia="zh-TW"/>
        </w:rPr>
        <w:t>，乘以受事件影響的使用者人數。</w:t>
      </w:r>
    </w:p>
    <w:p w14:paraId="026F67E0" w14:textId="77777777" w:rsidR="000D0443" w:rsidRPr="002D475C" w:rsidRDefault="000D0443" w:rsidP="000D0443">
      <w:pPr>
        <w:pStyle w:val="ProductList-Body"/>
        <w:rPr>
          <w:lang w:eastAsia="zh-TW"/>
        </w:rPr>
      </w:pPr>
    </w:p>
    <w:p w14:paraId="06F0B1A7" w14:textId="77777777" w:rsidR="000D0443" w:rsidRPr="002D475C" w:rsidRDefault="000D0443" w:rsidP="000D0443">
      <w:pPr>
        <w:pStyle w:val="ProductList-Body"/>
      </w:pPr>
      <w:proofErr w:type="spellStart"/>
      <w:r w:rsidRPr="002D475C">
        <w:rPr>
          <w:b/>
          <w:color w:val="00188F"/>
        </w:rPr>
        <w:t>服務折讓</w:t>
      </w:r>
      <w:proofErr w:type="spellEnd"/>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443" w:rsidRPr="00E6773F" w14:paraId="7D8A9C02" w14:textId="77777777" w:rsidTr="005C2552">
        <w:trPr>
          <w:tblHeader/>
        </w:trPr>
        <w:tc>
          <w:tcPr>
            <w:tcW w:w="5400" w:type="dxa"/>
            <w:shd w:val="clear" w:color="auto" w:fill="0072C6"/>
          </w:tcPr>
          <w:p w14:paraId="5ADC0CC4" w14:textId="77777777" w:rsidR="000D0443" w:rsidRPr="002D475C" w:rsidRDefault="000D0443" w:rsidP="005C2552">
            <w:pPr>
              <w:pStyle w:val="ProductList-OfferingBody"/>
              <w:jc w:val="center"/>
              <w:rPr>
                <w:color w:val="FFFFFF" w:themeColor="background1"/>
              </w:rPr>
            </w:pPr>
            <w:proofErr w:type="spellStart"/>
            <w:r w:rsidRPr="002D475C">
              <w:rPr>
                <w:color w:val="FFFFFF" w:themeColor="background1"/>
              </w:rPr>
              <w:t>每月上線時間百分比</w:t>
            </w:r>
            <w:proofErr w:type="spellEnd"/>
          </w:p>
        </w:tc>
        <w:tc>
          <w:tcPr>
            <w:tcW w:w="5400" w:type="dxa"/>
            <w:shd w:val="clear" w:color="auto" w:fill="0072C6"/>
          </w:tcPr>
          <w:p w14:paraId="46E29568" w14:textId="77777777" w:rsidR="000D0443" w:rsidRPr="002D475C" w:rsidRDefault="000D0443" w:rsidP="005C2552">
            <w:pPr>
              <w:pStyle w:val="ProductList-OfferingBody"/>
              <w:jc w:val="center"/>
              <w:rPr>
                <w:color w:val="FFFFFF" w:themeColor="background1"/>
              </w:rPr>
            </w:pPr>
            <w:proofErr w:type="spellStart"/>
            <w:r w:rsidRPr="002D475C">
              <w:rPr>
                <w:color w:val="FFFFFF" w:themeColor="background1"/>
              </w:rPr>
              <w:t>服務折讓</w:t>
            </w:r>
            <w:proofErr w:type="spellEnd"/>
          </w:p>
        </w:tc>
      </w:tr>
      <w:tr w:rsidR="000D0443" w:rsidRPr="00E6773F" w14:paraId="2740A545" w14:textId="77777777" w:rsidTr="005C2552">
        <w:tc>
          <w:tcPr>
            <w:tcW w:w="5400" w:type="dxa"/>
          </w:tcPr>
          <w:p w14:paraId="498FE1C7" w14:textId="77777777" w:rsidR="000D0443" w:rsidRPr="002D475C" w:rsidRDefault="000D0443" w:rsidP="005C2552">
            <w:pPr>
              <w:pStyle w:val="ProductList-OfferingBody"/>
              <w:jc w:val="center"/>
            </w:pPr>
            <w:r w:rsidRPr="002D475C">
              <w:t>&lt; 99.5%</w:t>
            </w:r>
          </w:p>
        </w:tc>
        <w:tc>
          <w:tcPr>
            <w:tcW w:w="5400" w:type="dxa"/>
          </w:tcPr>
          <w:p w14:paraId="2FD55C3F" w14:textId="77777777" w:rsidR="000D0443" w:rsidRPr="002D475C" w:rsidRDefault="000D0443" w:rsidP="005C2552">
            <w:pPr>
              <w:pStyle w:val="ProductList-OfferingBody"/>
              <w:jc w:val="center"/>
            </w:pPr>
            <w:r w:rsidRPr="002D475C">
              <w:t>25%</w:t>
            </w:r>
          </w:p>
        </w:tc>
      </w:tr>
      <w:tr w:rsidR="000D0443" w:rsidRPr="00E6773F" w14:paraId="7C0B1DFC" w14:textId="77777777" w:rsidTr="005C2552">
        <w:tc>
          <w:tcPr>
            <w:tcW w:w="5400" w:type="dxa"/>
          </w:tcPr>
          <w:p w14:paraId="76110D5F" w14:textId="77777777" w:rsidR="000D0443" w:rsidRPr="002D475C" w:rsidRDefault="000D0443" w:rsidP="005C2552">
            <w:pPr>
              <w:pStyle w:val="ProductList-OfferingBody"/>
              <w:jc w:val="center"/>
            </w:pPr>
            <w:r w:rsidRPr="002D475C">
              <w:t>&lt; 99%</w:t>
            </w:r>
          </w:p>
        </w:tc>
        <w:tc>
          <w:tcPr>
            <w:tcW w:w="5400" w:type="dxa"/>
          </w:tcPr>
          <w:p w14:paraId="073AF664" w14:textId="77777777" w:rsidR="000D0443" w:rsidRPr="002D475C" w:rsidRDefault="000D0443" w:rsidP="005C2552">
            <w:pPr>
              <w:pStyle w:val="ProductList-OfferingBody"/>
              <w:jc w:val="center"/>
            </w:pPr>
            <w:r w:rsidRPr="002D475C">
              <w:t>50%</w:t>
            </w:r>
          </w:p>
        </w:tc>
      </w:tr>
      <w:tr w:rsidR="000D0443" w:rsidRPr="00E6773F" w14:paraId="3660DC2A" w14:textId="77777777" w:rsidTr="005C2552">
        <w:tc>
          <w:tcPr>
            <w:tcW w:w="5400" w:type="dxa"/>
          </w:tcPr>
          <w:p w14:paraId="518A4D93" w14:textId="77777777" w:rsidR="000D0443" w:rsidRPr="002D475C" w:rsidRDefault="000D0443" w:rsidP="005C2552">
            <w:pPr>
              <w:pStyle w:val="ProductList-OfferingBody"/>
              <w:jc w:val="center"/>
            </w:pPr>
            <w:r w:rsidRPr="002D475C">
              <w:t>&lt; 95%</w:t>
            </w:r>
          </w:p>
        </w:tc>
        <w:tc>
          <w:tcPr>
            <w:tcW w:w="5400" w:type="dxa"/>
          </w:tcPr>
          <w:p w14:paraId="41CED226" w14:textId="77777777" w:rsidR="000D0443" w:rsidRPr="002D475C" w:rsidRDefault="000D0443" w:rsidP="005C2552">
            <w:pPr>
              <w:pStyle w:val="ProductList-OfferingBody"/>
              <w:jc w:val="center"/>
            </w:pPr>
            <w:r w:rsidRPr="002D475C">
              <w:t>100%</w:t>
            </w:r>
          </w:p>
        </w:tc>
      </w:tr>
    </w:tbl>
    <w:p w14:paraId="3CEB015D" w14:textId="77777777" w:rsidR="000D0443" w:rsidRDefault="00000000" w:rsidP="000D0443">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0D0443" w:rsidRPr="00D013FB">
          <w:rPr>
            <w:rStyle w:val="Hyperlink"/>
            <w:rFonts w:ascii="Calibri" w:hAnsi="PMingLiU" w:hint="eastAsia"/>
            <w:color w:val="0563C1"/>
            <w:sz w:val="16"/>
            <w:szCs w:val="16"/>
            <w:lang w:eastAsia="zh-TW"/>
          </w:rPr>
          <w:t>目錄</w:t>
        </w:r>
      </w:hyperlink>
      <w:r w:rsidR="000D0443" w:rsidRPr="00D013FB">
        <w:rPr>
          <w:rFonts w:ascii="Calibri" w:hAnsi="Calibri" w:hint="eastAsia"/>
          <w:sz w:val="16"/>
          <w:szCs w:val="16"/>
          <w:lang w:eastAsia="zh-TW"/>
        </w:rPr>
        <w:t xml:space="preserve"> / </w:t>
      </w:r>
      <w:hyperlink w:anchor="Definitions" w:tooltip="定義" w:history="1">
        <w:r w:rsidR="000D0443" w:rsidRPr="00D013FB">
          <w:rPr>
            <w:rStyle w:val="Hyperlink"/>
            <w:rFonts w:ascii="Calibri" w:hAnsi="PMingLiU" w:hint="eastAsia"/>
            <w:color w:val="0563C1"/>
            <w:sz w:val="16"/>
            <w:szCs w:val="16"/>
            <w:lang w:eastAsia="zh-TW"/>
          </w:rPr>
          <w:t>定義</w:t>
        </w:r>
      </w:hyperlink>
    </w:p>
    <w:p w14:paraId="7BDD8EC6" w14:textId="77777777" w:rsidR="00295A5C" w:rsidRPr="00295A5C" w:rsidRDefault="00295A5C" w:rsidP="00295A5C">
      <w:pPr>
        <w:pStyle w:val="ProductList-Offering2Heading"/>
        <w:pBdr>
          <w:between w:val="single" w:sz="4" w:space="1" w:color="auto"/>
        </w:pBdr>
        <w:tabs>
          <w:tab w:val="clear" w:pos="360"/>
          <w:tab w:val="clear" w:pos="720"/>
          <w:tab w:val="clear" w:pos="1080"/>
        </w:tabs>
        <w:outlineLvl w:val="2"/>
        <w:rPr>
          <w:rFonts w:ascii="Calibri Light" w:hAnsi="Calibri Light" w:cs="Calibri Light"/>
        </w:rPr>
      </w:pPr>
      <w:bookmarkStart w:id="41" w:name="_Toc125637981"/>
      <w:bookmarkStart w:id="42" w:name="_Toc45621200"/>
      <w:r w:rsidRPr="00295A5C">
        <w:rPr>
          <w:rFonts w:ascii="Calibri Light" w:hAnsi="Calibri Light" w:cs="Calibri Light"/>
        </w:rPr>
        <w:t>Dynamics 365 Intelligent Order Management</w:t>
      </w:r>
      <w:bookmarkEnd w:id="41"/>
    </w:p>
    <w:p w14:paraId="7DBB437A" w14:textId="77777777" w:rsidR="00295A5C" w:rsidRPr="00023BBB" w:rsidRDefault="00295A5C" w:rsidP="00295A5C">
      <w:pPr>
        <w:pStyle w:val="ProductList-Body"/>
        <w:rPr>
          <w:rFonts w:cstheme="minorHAnsi"/>
        </w:rPr>
      </w:pPr>
      <w:r w:rsidRPr="00023BBB">
        <w:rPr>
          <w:rFonts w:cstheme="minorHAnsi"/>
          <w:b/>
          <w:color w:val="00188F"/>
        </w:rPr>
        <w:t>停機時間</w:t>
      </w:r>
      <w:r w:rsidRPr="008425A8">
        <w:rPr>
          <w:rFonts w:cstheme="minorHAnsi"/>
          <w:b/>
          <w:bCs/>
        </w:rPr>
        <w:t>：</w:t>
      </w:r>
      <w:r w:rsidRPr="00023BBB">
        <w:rPr>
          <w:rFonts w:cstheme="minorHAnsi"/>
          <w:szCs w:val="18"/>
        </w:rPr>
        <w:t>終端使用者無法針對其具備適當權限之服務進行讀取或寫入任何服務資料的任何期間，然任何無法取得服務附加功能的情況不在此限。</w:t>
      </w:r>
      <w:r w:rsidRPr="00023BBB">
        <w:rPr>
          <w:rFonts w:cstheme="minorHAnsi"/>
        </w:rPr>
        <w:t>停機時間不包括排定停機時間。</w:t>
      </w:r>
    </w:p>
    <w:p w14:paraId="1418A1C6" w14:textId="77777777" w:rsidR="00295A5C" w:rsidRPr="00023BBB" w:rsidRDefault="00295A5C" w:rsidP="00295A5C">
      <w:pPr>
        <w:pStyle w:val="ProductList-Body"/>
        <w:rPr>
          <w:rFonts w:cstheme="minorHAnsi"/>
        </w:rPr>
      </w:pPr>
    </w:p>
    <w:p w14:paraId="1002E58D" w14:textId="77777777" w:rsidR="00295A5C" w:rsidRPr="00023BBB" w:rsidRDefault="00295A5C" w:rsidP="00295A5C">
      <w:pPr>
        <w:pStyle w:val="ProductList-Body"/>
        <w:rPr>
          <w:rFonts w:cstheme="minorHAnsi"/>
        </w:rPr>
      </w:pPr>
      <w:proofErr w:type="spellStart"/>
      <w:r w:rsidRPr="00023BBB">
        <w:rPr>
          <w:rFonts w:cstheme="minorHAnsi"/>
          <w:b/>
          <w:color w:val="00188F"/>
        </w:rPr>
        <w:t>每月上線時間百分比</w:t>
      </w:r>
      <w:r w:rsidRPr="008425A8">
        <w:rPr>
          <w:rFonts w:cstheme="minorHAnsi"/>
          <w:b/>
          <w:bCs/>
        </w:rPr>
        <w:t>：</w:t>
      </w:r>
      <w:r w:rsidRPr="00023BBB">
        <w:rPr>
          <w:rFonts w:cstheme="minorHAnsi"/>
        </w:rPr>
        <w:t>每月上線時間百分比係利用下列公式計算</w:t>
      </w:r>
      <w:proofErr w:type="spellEnd"/>
      <w:r w:rsidRPr="00023BBB">
        <w:rPr>
          <w:rFonts w:cstheme="minorHAnsi"/>
        </w:rPr>
        <w:t>：</w:t>
      </w:r>
    </w:p>
    <w:p w14:paraId="5A2D03AD" w14:textId="77777777" w:rsidR="00295A5C" w:rsidRPr="00023BBB" w:rsidRDefault="00295A5C" w:rsidP="00295A5C">
      <w:pPr>
        <w:pStyle w:val="ProductList-Body"/>
        <w:rPr>
          <w:rFonts w:cstheme="minorHAnsi"/>
        </w:rPr>
      </w:pPr>
    </w:p>
    <w:p w14:paraId="0BF2D932" w14:textId="77777777" w:rsidR="00295A5C" w:rsidRPr="00023BBB" w:rsidRDefault="00000000" w:rsidP="00295A5C">
      <w:pPr>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使用者分鐘數</m:t>
              </m:r>
              <m:r>
                <w:rPr>
                  <w:rFonts w:ascii="Cambria Math" w:hAnsi="Cambria Math" w:cstheme="minorHAnsi"/>
                  <w:sz w:val="18"/>
                  <w:szCs w:val="18"/>
                </w:rPr>
                <m:t xml:space="preserve"> – </m:t>
              </m:r>
              <m:r>
                <w:rPr>
                  <w:rFonts w:ascii="Cambria Math" w:hAnsi="Cambria Math" w:cstheme="minorHAnsi"/>
                  <w:sz w:val="18"/>
                  <w:szCs w:val="18"/>
                </w:rPr>
                <m:t>停機時間</m:t>
              </m:r>
            </m:num>
            <m:den>
              <m:r>
                <w:rPr>
                  <w:rFonts w:ascii="Cambria Math" w:hAnsi="Cambria Math" w:cstheme="minorHAnsi"/>
                  <w:sz w:val="18"/>
                  <w:szCs w:val="18"/>
                </w:rPr>
                <m:t>使用者分鐘數</m:t>
              </m:r>
            </m:den>
          </m:f>
          <m:r>
            <w:rPr>
              <w:rFonts w:ascii="Cambria Math" w:hAnsi="Cambria Math" w:cstheme="minorHAnsi"/>
              <w:sz w:val="18"/>
              <w:szCs w:val="18"/>
            </w:rPr>
            <m:t xml:space="preserve"> x 100</m:t>
          </m:r>
        </m:oMath>
      </m:oMathPara>
    </w:p>
    <w:p w14:paraId="7E83025E" w14:textId="77777777" w:rsidR="00295A5C" w:rsidRPr="00023BBB" w:rsidRDefault="00295A5C" w:rsidP="00295A5C">
      <w:pPr>
        <w:pStyle w:val="ProductList-Body"/>
        <w:rPr>
          <w:rFonts w:cstheme="minorHAnsi"/>
          <w:lang w:eastAsia="zh-TW"/>
        </w:rPr>
      </w:pPr>
      <w:r w:rsidRPr="00023BBB">
        <w:rPr>
          <w:rFonts w:cstheme="minorHAnsi"/>
          <w:lang w:eastAsia="zh-TW"/>
        </w:rPr>
        <w:lastRenderedPageBreak/>
        <w:t>停機時間以使用者分鐘數計算，亦即每個月的停機時間為當月發生事件的總時間長度</w:t>
      </w:r>
      <w:r w:rsidRPr="00023BBB">
        <w:rPr>
          <w:rFonts w:cstheme="minorHAnsi"/>
          <w:lang w:eastAsia="zh-TW"/>
        </w:rPr>
        <w:t xml:space="preserve"> (</w:t>
      </w:r>
      <w:r w:rsidRPr="00023BBB">
        <w:rPr>
          <w:rFonts w:cstheme="minorHAnsi"/>
          <w:lang w:eastAsia="zh-TW"/>
        </w:rPr>
        <w:t>以分鐘計</w:t>
      </w:r>
      <w:r w:rsidRPr="00023BBB">
        <w:rPr>
          <w:rFonts w:cstheme="minorHAnsi"/>
          <w:lang w:eastAsia="zh-TW"/>
        </w:rPr>
        <w:t>)</w:t>
      </w:r>
      <w:r w:rsidRPr="00023BBB">
        <w:rPr>
          <w:rFonts w:cstheme="minorHAnsi"/>
          <w:lang w:eastAsia="zh-TW"/>
        </w:rPr>
        <w:t>，乘以受事件影響的使用者人數。</w:t>
      </w:r>
    </w:p>
    <w:p w14:paraId="02FEBAA0" w14:textId="77777777" w:rsidR="00295A5C" w:rsidRPr="00023BBB" w:rsidRDefault="00295A5C" w:rsidP="00295A5C">
      <w:pPr>
        <w:pStyle w:val="ProductList-Body"/>
        <w:rPr>
          <w:rFonts w:cstheme="minorHAnsi"/>
          <w:lang w:eastAsia="zh-TW"/>
        </w:rPr>
      </w:pPr>
    </w:p>
    <w:p w14:paraId="014A43F3" w14:textId="77777777" w:rsidR="00295A5C" w:rsidRPr="00023BBB" w:rsidRDefault="00295A5C" w:rsidP="00295A5C">
      <w:pPr>
        <w:pStyle w:val="ProductList-Body"/>
        <w:rPr>
          <w:rFonts w:cstheme="minorHAnsi"/>
        </w:rPr>
      </w:pPr>
      <w:proofErr w:type="spellStart"/>
      <w:r w:rsidRPr="00023BBB">
        <w:rPr>
          <w:rFonts w:cstheme="minorHAnsi"/>
          <w:b/>
          <w:color w:val="00188F"/>
        </w:rPr>
        <w:t>服務折讓</w:t>
      </w:r>
      <w:proofErr w:type="spellEnd"/>
      <w:r w:rsidRPr="00023BBB">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5A5C" w:rsidRPr="00023BBB" w14:paraId="44FB342D" w14:textId="77777777" w:rsidTr="00CF239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1D811F" w14:textId="77777777" w:rsidR="00295A5C" w:rsidRPr="00023BBB" w:rsidRDefault="00295A5C" w:rsidP="00CF2398">
            <w:pPr>
              <w:pStyle w:val="ProductList-OfferingBody"/>
              <w:spacing w:line="256" w:lineRule="auto"/>
              <w:jc w:val="center"/>
              <w:rPr>
                <w:rFonts w:cstheme="minorHAnsi"/>
                <w:color w:val="FFFFFF" w:themeColor="background1"/>
              </w:rPr>
            </w:pPr>
            <w:proofErr w:type="spellStart"/>
            <w:r w:rsidRPr="00023BBB">
              <w:rPr>
                <w:rFonts w:cstheme="minorHAnsi"/>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EF4372" w14:textId="77777777" w:rsidR="00295A5C" w:rsidRPr="00023BBB" w:rsidRDefault="00295A5C" w:rsidP="00CF2398">
            <w:pPr>
              <w:pStyle w:val="ProductList-OfferingBody"/>
              <w:spacing w:line="256" w:lineRule="auto"/>
              <w:jc w:val="center"/>
              <w:rPr>
                <w:rFonts w:cstheme="minorHAnsi"/>
                <w:color w:val="FFFFFF" w:themeColor="background1"/>
              </w:rPr>
            </w:pPr>
            <w:proofErr w:type="spellStart"/>
            <w:r w:rsidRPr="00023BBB">
              <w:rPr>
                <w:rFonts w:cstheme="minorHAnsi"/>
                <w:color w:val="FFFFFF" w:themeColor="background1"/>
              </w:rPr>
              <w:t>服務折讓</w:t>
            </w:r>
            <w:proofErr w:type="spellEnd"/>
          </w:p>
        </w:tc>
      </w:tr>
      <w:tr w:rsidR="00295A5C" w:rsidRPr="00023BBB" w14:paraId="51726880"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0D8480" w14:textId="77777777" w:rsidR="00295A5C" w:rsidRPr="00023BBB" w:rsidRDefault="00295A5C" w:rsidP="00CF2398">
            <w:pPr>
              <w:pStyle w:val="ProductList-OfferingBody"/>
              <w:spacing w:line="256" w:lineRule="auto"/>
              <w:jc w:val="center"/>
              <w:rPr>
                <w:rFonts w:cstheme="minorHAnsi"/>
              </w:rPr>
            </w:pPr>
            <w:r w:rsidRPr="00023BBB">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A120C1" w14:textId="77777777" w:rsidR="00295A5C" w:rsidRPr="00023BBB" w:rsidRDefault="00295A5C" w:rsidP="00CF2398">
            <w:pPr>
              <w:pStyle w:val="ProductList-OfferingBody"/>
              <w:spacing w:line="256" w:lineRule="auto"/>
              <w:jc w:val="center"/>
              <w:rPr>
                <w:rFonts w:cstheme="minorHAnsi"/>
              </w:rPr>
            </w:pPr>
            <w:r w:rsidRPr="00023BBB">
              <w:rPr>
                <w:rFonts w:cstheme="minorHAnsi"/>
              </w:rPr>
              <w:t>25%</w:t>
            </w:r>
          </w:p>
        </w:tc>
      </w:tr>
      <w:tr w:rsidR="00295A5C" w:rsidRPr="00023BBB" w14:paraId="354E8043"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1FCEEB" w14:textId="77777777" w:rsidR="00295A5C" w:rsidRPr="00023BBB" w:rsidRDefault="00295A5C" w:rsidP="00CF2398">
            <w:pPr>
              <w:pStyle w:val="ProductList-OfferingBody"/>
              <w:spacing w:line="256" w:lineRule="auto"/>
              <w:jc w:val="center"/>
              <w:rPr>
                <w:rFonts w:cstheme="minorHAnsi"/>
              </w:rPr>
            </w:pPr>
            <w:r w:rsidRPr="00023BBB">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1CDBC" w14:textId="77777777" w:rsidR="00295A5C" w:rsidRPr="00023BBB" w:rsidRDefault="00295A5C" w:rsidP="00CF2398">
            <w:pPr>
              <w:pStyle w:val="ProductList-OfferingBody"/>
              <w:spacing w:line="256" w:lineRule="auto"/>
              <w:jc w:val="center"/>
              <w:rPr>
                <w:rFonts w:cstheme="minorHAnsi"/>
              </w:rPr>
            </w:pPr>
            <w:r w:rsidRPr="00023BBB">
              <w:rPr>
                <w:rFonts w:cstheme="minorHAnsi"/>
              </w:rPr>
              <w:t>50%</w:t>
            </w:r>
          </w:p>
        </w:tc>
      </w:tr>
      <w:tr w:rsidR="00295A5C" w:rsidRPr="00023BBB" w14:paraId="535AC253"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B5173" w14:textId="77777777" w:rsidR="00295A5C" w:rsidRPr="00023BBB" w:rsidRDefault="00295A5C" w:rsidP="00CF2398">
            <w:pPr>
              <w:pStyle w:val="ProductList-OfferingBody"/>
              <w:spacing w:line="256" w:lineRule="auto"/>
              <w:jc w:val="center"/>
              <w:rPr>
                <w:rFonts w:cstheme="minorHAnsi"/>
              </w:rPr>
            </w:pPr>
            <w:r w:rsidRPr="00023BBB">
              <w:rPr>
                <w:rFonts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906AB7" w14:textId="77777777" w:rsidR="00295A5C" w:rsidRPr="00023BBB" w:rsidRDefault="00295A5C" w:rsidP="00CF2398">
            <w:pPr>
              <w:pStyle w:val="ProductList-OfferingBody"/>
              <w:spacing w:line="256" w:lineRule="auto"/>
              <w:jc w:val="center"/>
              <w:rPr>
                <w:rFonts w:cstheme="minorHAnsi"/>
              </w:rPr>
            </w:pPr>
            <w:r w:rsidRPr="00023BBB">
              <w:rPr>
                <w:rFonts w:cstheme="minorHAnsi"/>
              </w:rPr>
              <w:t>100%</w:t>
            </w:r>
          </w:p>
        </w:tc>
      </w:tr>
    </w:tbl>
    <w:p w14:paraId="5BDDCDCE" w14:textId="1466EDF3" w:rsidR="00295A5C" w:rsidRDefault="00000000" w:rsidP="00295A5C">
      <w:pPr>
        <w:pStyle w:val="ProductList-Body"/>
        <w:shd w:val="clear" w:color="auto" w:fill="808080" w:themeFill="background1" w:themeFillShade="80"/>
        <w:tabs>
          <w:tab w:val="clear" w:pos="360"/>
          <w:tab w:val="clear" w:pos="720"/>
          <w:tab w:val="clear" w:pos="1080"/>
        </w:tabs>
        <w:spacing w:before="120" w:after="240"/>
        <w:jc w:val="right"/>
        <w:rPr>
          <w:rStyle w:val="Hyperlink"/>
          <w:rFonts w:cstheme="minorHAnsi"/>
          <w:sz w:val="16"/>
          <w:szCs w:val="16"/>
        </w:rPr>
      </w:pPr>
      <w:hyperlink w:anchor="TOC" w:tooltip="目錄" w:history="1">
        <w:proofErr w:type="spellStart"/>
        <w:r w:rsidR="00295A5C" w:rsidRPr="00023BBB">
          <w:rPr>
            <w:rStyle w:val="Hyperlink"/>
            <w:rFonts w:cstheme="minorHAnsi"/>
            <w:sz w:val="16"/>
            <w:szCs w:val="16"/>
          </w:rPr>
          <w:t>目錄</w:t>
        </w:r>
        <w:proofErr w:type="spellEnd"/>
      </w:hyperlink>
      <w:r w:rsidR="00295A5C" w:rsidRPr="00023BBB">
        <w:rPr>
          <w:rFonts w:cstheme="minorHAnsi"/>
          <w:sz w:val="16"/>
          <w:szCs w:val="16"/>
        </w:rPr>
        <w:t xml:space="preserve"> / </w:t>
      </w:r>
      <w:hyperlink w:anchor="定義" w:tooltip="定義" w:history="1">
        <w:proofErr w:type="spellStart"/>
        <w:r w:rsidR="00295A5C" w:rsidRPr="00023BBB">
          <w:rPr>
            <w:rStyle w:val="Hyperlink"/>
            <w:rFonts w:cstheme="minorHAnsi"/>
            <w:sz w:val="16"/>
            <w:szCs w:val="16"/>
          </w:rPr>
          <w:t>定義</w:t>
        </w:r>
        <w:proofErr w:type="spellEnd"/>
      </w:hyperlink>
    </w:p>
    <w:p w14:paraId="1A413F66" w14:textId="77777777" w:rsidR="005C2552" w:rsidRPr="007B0DD1" w:rsidRDefault="005C2552" w:rsidP="005C2552">
      <w:pPr>
        <w:pStyle w:val="ProductList-Offering2Heading"/>
        <w:pBdr>
          <w:between w:val="single" w:sz="4" w:space="1" w:color="auto"/>
        </w:pBdr>
        <w:tabs>
          <w:tab w:val="clear" w:pos="360"/>
          <w:tab w:val="clear" w:pos="720"/>
          <w:tab w:val="clear" w:pos="1080"/>
        </w:tabs>
        <w:outlineLvl w:val="2"/>
        <w:rPr>
          <w:rFonts w:ascii="Calibri Light" w:hAnsi="Calibri Light" w:cs="Calibri Light"/>
        </w:rPr>
      </w:pPr>
      <w:bookmarkStart w:id="43" w:name="_Toc125637982"/>
      <w:r w:rsidRPr="007B0DD1">
        <w:rPr>
          <w:rFonts w:ascii="Calibri Light" w:hAnsi="Calibri Light" w:cs="Calibri Light" w:hint="eastAsia"/>
        </w:rPr>
        <w:t>Dynamics 365 Remote Assist</w:t>
      </w:r>
      <w:bookmarkEnd w:id="42"/>
      <w:bookmarkEnd w:id="43"/>
    </w:p>
    <w:p w14:paraId="5429D9FC" w14:textId="77777777" w:rsidR="005C2552" w:rsidRPr="00552F46" w:rsidRDefault="005C2552" w:rsidP="005C2552">
      <w:pPr>
        <w:pStyle w:val="ProductList-Body"/>
        <w:rPr>
          <w:rFonts w:ascii="Calibri" w:hAnsi="Calibri" w:cs="Calibri"/>
        </w:rPr>
      </w:pPr>
      <w:proofErr w:type="spellStart"/>
      <w:r w:rsidRPr="00552F46">
        <w:rPr>
          <w:rFonts w:ascii="Calibri" w:hAnsi="Calibri" w:cs="Calibri" w:hint="eastAsia"/>
          <w:b/>
          <w:color w:val="00188F"/>
        </w:rPr>
        <w:t>新增</w:t>
      </w:r>
      <w:bookmarkStart w:id="44" w:name="定義"/>
      <w:r w:rsidRPr="00552F46">
        <w:rPr>
          <w:rFonts w:ascii="Calibri" w:hAnsi="Calibri" w:cs="Calibri" w:hint="eastAsia"/>
          <w:b/>
          <w:color w:val="00188F"/>
        </w:rPr>
        <w:t>定義</w:t>
      </w:r>
      <w:bookmarkEnd w:id="44"/>
      <w:proofErr w:type="spellEnd"/>
      <w:r w:rsidRPr="005B56C7">
        <w:rPr>
          <w:rFonts w:ascii="Calibri" w:hAnsi="Calibri" w:cs="Calibri" w:hint="eastAsia"/>
          <w:b/>
          <w:bCs/>
        </w:rPr>
        <w:t>：</w:t>
      </w:r>
    </w:p>
    <w:p w14:paraId="649C7FA5" w14:textId="77777777" w:rsidR="005C2552" w:rsidRPr="00552F46" w:rsidRDefault="005C2552" w:rsidP="005C2552">
      <w:pPr>
        <w:pStyle w:val="ProductList-Body"/>
        <w:rPr>
          <w:rFonts w:ascii="Calibri" w:hAnsi="Calibri" w:cs="Calibri"/>
        </w:rPr>
      </w:pPr>
      <w:proofErr w:type="spellStart"/>
      <w:r w:rsidRPr="00552F46">
        <w:rPr>
          <w:rFonts w:ascii="Calibri" w:hAnsi="Calibri" w:cs="Calibri" w:hint="eastAsia"/>
          <w:b/>
          <w:color w:val="00188F"/>
        </w:rPr>
        <w:t>停機時間</w:t>
      </w:r>
      <w:r w:rsidRPr="005B56C7">
        <w:rPr>
          <w:rFonts w:ascii="Calibri" w:hAnsi="Calibri" w:cs="Calibri" w:hint="eastAsia"/>
          <w:b/>
          <w:bCs/>
        </w:rPr>
        <w:t>：</w:t>
      </w:r>
      <w:r w:rsidRPr="00552F46">
        <w:rPr>
          <w:rFonts w:ascii="Calibri" w:hAnsi="Calibri" w:cs="Calibri" w:hint="eastAsia"/>
        </w:rPr>
        <w:t>係指使用者無法進行立即訊息交談、啟動線上會議或參加通話的期間</w:t>
      </w:r>
      <w:proofErr w:type="spellEnd"/>
      <w:r w:rsidRPr="00552F46">
        <w:rPr>
          <w:rFonts w:ascii="Calibri" w:hAnsi="Calibri" w:cs="Calibri" w:hint="eastAsia"/>
        </w:rPr>
        <w:t>。</w:t>
      </w:r>
      <w:r w:rsidRPr="00552F46">
        <w:rPr>
          <w:rFonts w:ascii="Calibri" w:hAnsi="Calibri" w:cs="Calibri" w:hint="eastAsia"/>
        </w:rPr>
        <w:t>*</w:t>
      </w:r>
    </w:p>
    <w:p w14:paraId="62D9DABF" w14:textId="77777777" w:rsidR="005C2552" w:rsidRPr="00552F46" w:rsidRDefault="005C2552" w:rsidP="005C2552">
      <w:pPr>
        <w:pStyle w:val="ProductList-Body"/>
        <w:rPr>
          <w:rFonts w:ascii="Calibri" w:hAnsi="Calibri" w:cs="Calibri"/>
        </w:rPr>
      </w:pPr>
      <w:proofErr w:type="spellStart"/>
      <w:r w:rsidRPr="00552F46">
        <w:rPr>
          <w:rFonts w:ascii="Calibri" w:hAnsi="Calibri" w:cs="Calibri" w:hint="eastAsia"/>
          <w:b/>
          <w:color w:val="00188F"/>
        </w:rPr>
        <w:t>每月上線時間百分比</w:t>
      </w:r>
      <w:r w:rsidRPr="00552F46">
        <w:rPr>
          <w:rFonts w:ascii="Calibri" w:hAnsi="Calibri" w:cs="Calibri" w:hint="eastAsia"/>
        </w:rPr>
        <w:t>：每月上線時間百分比係利用下列公式計算</w:t>
      </w:r>
      <w:proofErr w:type="spellEnd"/>
      <w:r w:rsidRPr="00552F46">
        <w:rPr>
          <w:rFonts w:ascii="Calibri" w:hAnsi="Calibri" w:cs="Calibri" w:hint="eastAsia"/>
        </w:rPr>
        <w:t>：</w:t>
      </w:r>
    </w:p>
    <w:p w14:paraId="5AA9AA40" w14:textId="77777777" w:rsidR="005C2552" w:rsidRPr="00552F46" w:rsidRDefault="005C2552" w:rsidP="005C2552">
      <w:pPr>
        <w:pStyle w:val="ProductList-Body"/>
        <w:rPr>
          <w:rFonts w:ascii="Calibri" w:hAnsi="Calibri" w:cs="Calibri"/>
        </w:rPr>
      </w:pPr>
    </w:p>
    <w:p w14:paraId="39F5436D" w14:textId="77777777" w:rsidR="005C2552" w:rsidRPr="00552F46" w:rsidRDefault="00000000" w:rsidP="005C2552">
      <w:pPr>
        <w:jc w:val="both"/>
        <w:rPr>
          <w:rFonts w:ascii="Calibri" w:hAnsi="Calibri" w:cs="Calibri"/>
        </w:rPr>
      </w:pPr>
      <m:oMathPara>
        <m:oMathParaPr>
          <m:jc m:val="center"/>
        </m:oMathParaPr>
        <m:oMath>
          <m:f>
            <m:fPr>
              <m:ctrlPr>
                <w:rPr>
                  <w:rFonts w:ascii="Cambria Math" w:hAnsi="Cambria Math" w:cs="Calibri" w:hint="eastAsia"/>
                  <w:i/>
                  <w:sz w:val="18"/>
                  <w:szCs w:val="18"/>
                </w:rPr>
              </m:ctrlPr>
            </m:fPr>
            <m:num>
              <m:r>
                <w:rPr>
                  <w:rFonts w:ascii="Cambria Math" w:hAnsi="Cambria Math" w:cs="Calibri" w:hint="eastAsia"/>
                  <w:sz w:val="18"/>
                  <w:szCs w:val="18"/>
                </w:rPr>
                <m:t>使用者分鐘數</m:t>
              </m:r>
              <m:r>
                <w:rPr>
                  <w:rFonts w:ascii="Cambria Math" w:hAnsi="Cambria Math" w:cs="Calibri" w:hint="eastAsia"/>
                  <w:sz w:val="18"/>
                  <w:szCs w:val="18"/>
                </w:rPr>
                <m:t xml:space="preserve"> </m:t>
              </m:r>
              <m:r>
                <w:rPr>
                  <w:rFonts w:ascii="Cambria Math" w:hAnsi="Cambria Math" w:cs="Calibri" w:hint="eastAsia"/>
                  <w:sz w:val="18"/>
                  <w:szCs w:val="18"/>
                </w:rPr>
                <m:t>–</m:t>
              </m:r>
              <m:r>
                <w:rPr>
                  <w:rFonts w:ascii="Cambria Math" w:hAnsi="Cambria Math" w:cs="Calibri" w:hint="eastAsia"/>
                  <w:sz w:val="18"/>
                  <w:szCs w:val="18"/>
                </w:rPr>
                <m:t xml:space="preserve"> </m:t>
              </m:r>
              <m:r>
                <w:rPr>
                  <w:rFonts w:ascii="Cambria Math" w:hAnsi="Cambria Math" w:cs="Calibri" w:hint="eastAsia"/>
                  <w:sz w:val="18"/>
                  <w:szCs w:val="18"/>
                </w:rPr>
                <m:t>停機時間</m:t>
              </m:r>
              <m:r>
                <w:rPr>
                  <w:rFonts w:ascii="Cambria Math" w:hAnsi="Cambria Math" w:cs="Calibri" w:hint="eastAsia"/>
                  <w:sz w:val="18"/>
                  <w:szCs w:val="18"/>
                </w:rPr>
                <m:t xml:space="preserve"> </m:t>
              </m:r>
            </m:num>
            <m:den>
              <m:r>
                <w:rPr>
                  <w:rFonts w:ascii="Cambria Math" w:hAnsi="Cambria Math" w:cs="Calibri" w:hint="eastAsia"/>
                  <w:sz w:val="18"/>
                  <w:szCs w:val="18"/>
                </w:rPr>
                <m:t>使用者分鐘數</m:t>
              </m:r>
            </m:den>
          </m:f>
          <m:r>
            <w:rPr>
              <w:rFonts w:ascii="Cambria Math" w:hAnsi="Cambria Math" w:cs="Calibri" w:hint="eastAsia"/>
              <w:sz w:val="18"/>
              <w:szCs w:val="18"/>
            </w:rPr>
            <m:t xml:space="preserve"> x 100</m:t>
          </m:r>
        </m:oMath>
      </m:oMathPara>
    </w:p>
    <w:p w14:paraId="11286ED6" w14:textId="77777777" w:rsidR="005C2552" w:rsidRPr="00552F46" w:rsidRDefault="005C2552" w:rsidP="005C2552">
      <w:pPr>
        <w:pStyle w:val="ProductList-Body"/>
        <w:rPr>
          <w:rFonts w:ascii="Calibri" w:hAnsi="Calibri" w:cs="Calibri"/>
          <w:lang w:eastAsia="zh-TW"/>
        </w:rPr>
      </w:pPr>
      <w:r w:rsidRPr="00552F46">
        <w:rPr>
          <w:rFonts w:ascii="Calibri" w:hAnsi="Calibri" w:cs="Calibri" w:hint="eastAsia"/>
          <w:lang w:eastAsia="zh-TW"/>
        </w:rPr>
        <w:t>停機時間以使用者分鐘數計算，亦即每個月的停機時間為當月發生事件的總時間長度</w:t>
      </w:r>
      <w:r w:rsidRPr="00552F46">
        <w:rPr>
          <w:rFonts w:ascii="Calibri" w:hAnsi="Calibri" w:cs="Calibri" w:hint="eastAsia"/>
          <w:lang w:eastAsia="zh-TW"/>
        </w:rPr>
        <w:t xml:space="preserve"> (</w:t>
      </w:r>
      <w:r w:rsidRPr="00552F46">
        <w:rPr>
          <w:rFonts w:ascii="Calibri" w:hAnsi="Calibri" w:cs="Calibri" w:hint="eastAsia"/>
          <w:lang w:eastAsia="zh-TW"/>
        </w:rPr>
        <w:t>以分鐘計</w:t>
      </w:r>
      <w:r w:rsidRPr="00552F46">
        <w:rPr>
          <w:rFonts w:ascii="Calibri" w:hAnsi="Calibri" w:cs="Calibri" w:hint="eastAsia"/>
          <w:lang w:eastAsia="zh-TW"/>
        </w:rPr>
        <w:t>)</w:t>
      </w:r>
      <w:r w:rsidRPr="00552F46">
        <w:rPr>
          <w:rFonts w:ascii="Calibri" w:hAnsi="Calibri" w:cs="Calibri" w:hint="eastAsia"/>
          <w:lang w:eastAsia="zh-TW"/>
        </w:rPr>
        <w:t>，乘以受事件影響的使用者人數。</w:t>
      </w:r>
    </w:p>
    <w:p w14:paraId="5730D119" w14:textId="77777777" w:rsidR="005C2552" w:rsidRPr="00552F46" w:rsidRDefault="005C2552" w:rsidP="005C2552">
      <w:pPr>
        <w:pStyle w:val="ProductList-Body"/>
        <w:rPr>
          <w:rFonts w:ascii="Calibri" w:hAnsi="Calibri" w:cs="Calibri"/>
          <w:lang w:eastAsia="zh-TW"/>
        </w:rPr>
      </w:pPr>
    </w:p>
    <w:p w14:paraId="06D27F42" w14:textId="77777777" w:rsidR="005C2552" w:rsidRPr="00552F46" w:rsidRDefault="005C2552" w:rsidP="005C2552">
      <w:pPr>
        <w:pStyle w:val="ProductList-Body"/>
        <w:rPr>
          <w:rFonts w:ascii="Calibri" w:hAnsi="Calibri" w:cs="Calibri"/>
        </w:rPr>
      </w:pPr>
      <w:r w:rsidRPr="00552F46">
        <w:rPr>
          <w:rFonts w:ascii="Calibri" w:hAnsi="Calibri" w:cs="Calibri" w:hint="eastAsia"/>
          <w:i/>
          <w:iCs/>
        </w:rPr>
        <w:t>*</w:t>
      </w:r>
      <w:proofErr w:type="spellStart"/>
      <w:r w:rsidRPr="00552F46">
        <w:rPr>
          <w:rFonts w:ascii="Calibri" w:hAnsi="Calibri" w:cs="Calibri" w:hint="eastAsia"/>
          <w:i/>
          <w:iCs/>
        </w:rPr>
        <w:t>立即訊息交談僅於部分平台提供</w:t>
      </w:r>
      <w:proofErr w:type="spellEnd"/>
    </w:p>
    <w:p w14:paraId="5468ABEA" w14:textId="77777777" w:rsidR="005C2552" w:rsidRPr="00552F46" w:rsidRDefault="005C2552" w:rsidP="005C2552">
      <w:pPr>
        <w:pStyle w:val="ProductList-Body"/>
        <w:rPr>
          <w:rFonts w:ascii="Calibri" w:hAnsi="Calibri" w:cs="Calibri"/>
        </w:rPr>
      </w:pPr>
    </w:p>
    <w:p w14:paraId="4E981EE7" w14:textId="77777777" w:rsidR="005C2552" w:rsidRPr="00552F46" w:rsidRDefault="005C2552" w:rsidP="005C2552">
      <w:pPr>
        <w:pStyle w:val="ProductList-Body"/>
        <w:rPr>
          <w:rFonts w:ascii="Calibri" w:hAnsi="Calibri" w:cs="Calibri"/>
        </w:rPr>
      </w:pPr>
      <w:proofErr w:type="spellStart"/>
      <w:r w:rsidRPr="00552F46">
        <w:rPr>
          <w:rFonts w:ascii="Calibri" w:hAnsi="Calibri" w:cs="Calibri" w:hint="eastAsia"/>
          <w:b/>
          <w:color w:val="00188F"/>
        </w:rPr>
        <w:t>服務折讓</w:t>
      </w:r>
      <w:proofErr w:type="spellEnd"/>
      <w:r w:rsidRPr="0067385B">
        <w:rPr>
          <w:rFonts w:ascii="Calibri" w:hAnsi="Calibri" w:cs="Calibri" w:hint="eastAsia"/>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552" w:rsidRPr="00552F46" w14:paraId="0F75FDD2" w14:textId="77777777" w:rsidTr="005C2552">
        <w:trPr>
          <w:tblHeader/>
        </w:trPr>
        <w:tc>
          <w:tcPr>
            <w:tcW w:w="5400" w:type="dxa"/>
            <w:shd w:val="clear" w:color="auto" w:fill="0072C6"/>
          </w:tcPr>
          <w:p w14:paraId="3CE6572A" w14:textId="77777777" w:rsidR="005C2552" w:rsidRPr="00552F46" w:rsidRDefault="005C2552" w:rsidP="005C2552">
            <w:pPr>
              <w:pStyle w:val="ProductList-OfferingBody"/>
              <w:jc w:val="center"/>
              <w:rPr>
                <w:rFonts w:ascii="Calibri" w:hAnsi="Calibri" w:cs="Calibri"/>
                <w:color w:val="FFFFFF" w:themeColor="background1"/>
              </w:rPr>
            </w:pPr>
            <w:proofErr w:type="spellStart"/>
            <w:r w:rsidRPr="00552F46">
              <w:rPr>
                <w:rFonts w:ascii="Calibri" w:hAnsi="Calibri" w:cs="Calibri" w:hint="eastAsia"/>
                <w:color w:val="FFFFFF" w:themeColor="background1"/>
              </w:rPr>
              <w:t>每月上線時間百分比</w:t>
            </w:r>
            <w:proofErr w:type="spellEnd"/>
          </w:p>
        </w:tc>
        <w:tc>
          <w:tcPr>
            <w:tcW w:w="5400" w:type="dxa"/>
            <w:shd w:val="clear" w:color="auto" w:fill="0072C6"/>
          </w:tcPr>
          <w:p w14:paraId="6BAAB887" w14:textId="77777777" w:rsidR="005C2552" w:rsidRPr="00552F46" w:rsidRDefault="005C2552" w:rsidP="005C2552">
            <w:pPr>
              <w:pStyle w:val="ProductList-OfferingBody"/>
              <w:jc w:val="center"/>
              <w:rPr>
                <w:rFonts w:ascii="Calibri" w:hAnsi="Calibri" w:cs="Calibri"/>
                <w:color w:val="FFFFFF" w:themeColor="background1"/>
              </w:rPr>
            </w:pPr>
            <w:proofErr w:type="spellStart"/>
            <w:r w:rsidRPr="00552F46">
              <w:rPr>
                <w:rFonts w:ascii="Calibri" w:hAnsi="Calibri" w:cs="Calibri" w:hint="eastAsia"/>
                <w:color w:val="FFFFFF" w:themeColor="background1"/>
              </w:rPr>
              <w:t>服務折讓</w:t>
            </w:r>
            <w:proofErr w:type="spellEnd"/>
          </w:p>
        </w:tc>
      </w:tr>
      <w:tr w:rsidR="005C2552" w:rsidRPr="00552F46" w14:paraId="7276A3BA" w14:textId="77777777" w:rsidTr="005C2552">
        <w:tc>
          <w:tcPr>
            <w:tcW w:w="5400" w:type="dxa"/>
          </w:tcPr>
          <w:p w14:paraId="3C970E9F" w14:textId="77777777" w:rsidR="005C2552" w:rsidRPr="00552F46" w:rsidRDefault="005C2552" w:rsidP="005C2552">
            <w:pPr>
              <w:pStyle w:val="ProductList-OfferingBody"/>
              <w:jc w:val="center"/>
              <w:rPr>
                <w:rFonts w:ascii="Calibri" w:hAnsi="Calibri" w:cs="Calibri"/>
              </w:rPr>
            </w:pPr>
            <w:r w:rsidRPr="00552F46">
              <w:rPr>
                <w:rFonts w:ascii="Calibri" w:hAnsi="Calibri" w:cs="Calibri" w:hint="eastAsia"/>
              </w:rPr>
              <w:t>&lt; 99.9%</w:t>
            </w:r>
          </w:p>
        </w:tc>
        <w:tc>
          <w:tcPr>
            <w:tcW w:w="5400" w:type="dxa"/>
          </w:tcPr>
          <w:p w14:paraId="0A18BF7C" w14:textId="77777777" w:rsidR="005C2552" w:rsidRPr="00552F46" w:rsidRDefault="005C2552" w:rsidP="005C2552">
            <w:pPr>
              <w:pStyle w:val="ProductList-OfferingBody"/>
              <w:jc w:val="center"/>
              <w:rPr>
                <w:rFonts w:ascii="Calibri" w:hAnsi="Calibri" w:cs="Calibri"/>
              </w:rPr>
            </w:pPr>
            <w:r w:rsidRPr="00552F46">
              <w:rPr>
                <w:rFonts w:ascii="Calibri" w:hAnsi="Calibri" w:cs="Calibri" w:hint="eastAsia"/>
              </w:rPr>
              <w:t>25%</w:t>
            </w:r>
          </w:p>
        </w:tc>
      </w:tr>
      <w:tr w:rsidR="005C2552" w:rsidRPr="00552F46" w14:paraId="18F66FE0" w14:textId="77777777" w:rsidTr="005C2552">
        <w:tc>
          <w:tcPr>
            <w:tcW w:w="5400" w:type="dxa"/>
          </w:tcPr>
          <w:p w14:paraId="4C7412CD" w14:textId="77777777" w:rsidR="005C2552" w:rsidRPr="00552F46" w:rsidRDefault="005C2552" w:rsidP="005C2552">
            <w:pPr>
              <w:pStyle w:val="ProductList-OfferingBody"/>
              <w:jc w:val="center"/>
              <w:rPr>
                <w:rFonts w:ascii="Calibri" w:hAnsi="Calibri" w:cs="Calibri"/>
              </w:rPr>
            </w:pPr>
            <w:r w:rsidRPr="00552F46">
              <w:rPr>
                <w:rFonts w:ascii="Calibri" w:hAnsi="Calibri" w:cs="Calibri" w:hint="eastAsia"/>
              </w:rPr>
              <w:t>&lt; 99%</w:t>
            </w:r>
          </w:p>
        </w:tc>
        <w:tc>
          <w:tcPr>
            <w:tcW w:w="5400" w:type="dxa"/>
          </w:tcPr>
          <w:p w14:paraId="1C02229C" w14:textId="77777777" w:rsidR="005C2552" w:rsidRPr="00552F46" w:rsidRDefault="005C2552" w:rsidP="005C2552">
            <w:pPr>
              <w:pStyle w:val="ProductList-OfferingBody"/>
              <w:jc w:val="center"/>
              <w:rPr>
                <w:rFonts w:ascii="Calibri" w:hAnsi="Calibri" w:cs="Calibri"/>
              </w:rPr>
            </w:pPr>
            <w:r w:rsidRPr="00552F46">
              <w:rPr>
                <w:rFonts w:ascii="Calibri" w:hAnsi="Calibri" w:cs="Calibri" w:hint="eastAsia"/>
              </w:rPr>
              <w:t>50%</w:t>
            </w:r>
          </w:p>
        </w:tc>
      </w:tr>
    </w:tbl>
    <w:p w14:paraId="412E9681" w14:textId="77777777" w:rsidR="005C2552" w:rsidRPr="00552F46" w:rsidRDefault="00000000" w:rsidP="005C2552">
      <w:pPr>
        <w:pStyle w:val="ProductList-Body"/>
        <w:shd w:val="clear" w:color="auto" w:fill="808080" w:themeFill="background1" w:themeFillShade="80"/>
        <w:spacing w:before="120" w:after="240"/>
        <w:jc w:val="right"/>
        <w:rPr>
          <w:rFonts w:ascii="Calibri" w:hAnsi="Calibri" w:cs="Calibri"/>
        </w:rPr>
      </w:pPr>
      <w:hyperlink w:anchor="TOC" w:tooltip="目錄" w:history="1">
        <w:proofErr w:type="spellStart"/>
        <w:r w:rsidR="005C2552" w:rsidRPr="00552F46">
          <w:rPr>
            <w:rStyle w:val="Hyperlink"/>
            <w:rFonts w:hint="eastAsia"/>
            <w:sz w:val="16"/>
            <w:szCs w:val="16"/>
          </w:rPr>
          <w:t>目錄</w:t>
        </w:r>
        <w:proofErr w:type="spellEnd"/>
      </w:hyperlink>
      <w:r w:rsidR="005C2552" w:rsidRPr="00552F46">
        <w:rPr>
          <w:rFonts w:ascii="Calibri" w:hAnsi="Calibri" w:cs="Calibri" w:hint="eastAsia"/>
          <w:sz w:val="16"/>
          <w:szCs w:val="16"/>
        </w:rPr>
        <w:t xml:space="preserve"> / </w:t>
      </w:r>
      <w:hyperlink w:anchor="定義" w:tooltip="定義" w:history="1">
        <w:proofErr w:type="spellStart"/>
        <w:r w:rsidR="005C2552" w:rsidRPr="00552F46">
          <w:rPr>
            <w:rStyle w:val="Hyperlink"/>
            <w:rFonts w:hint="eastAsia"/>
            <w:sz w:val="16"/>
            <w:szCs w:val="16"/>
          </w:rPr>
          <w:t>定義</w:t>
        </w:r>
        <w:proofErr w:type="spellEnd"/>
      </w:hyperlink>
    </w:p>
    <w:p w14:paraId="1F2B3A2C" w14:textId="77777777" w:rsidR="000D0443" w:rsidRPr="0022563B" w:rsidRDefault="000D0443" w:rsidP="000D0443">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45" w:name="_Toc125637983"/>
      <w:r w:rsidRPr="00B45EE1">
        <w:rPr>
          <w:rFonts w:ascii="Calibri Light" w:hAnsi="Calibri Light"/>
        </w:rPr>
        <w:t>Dynamics 365 Sales Enterprise</w:t>
      </w:r>
      <w:r w:rsidRPr="00B45EE1">
        <w:rPr>
          <w:rFonts w:ascii="Calibri Light" w:hAnsi="Calibri Light" w:hint="eastAsia"/>
        </w:rPr>
        <w:t>；</w:t>
      </w:r>
      <w:r w:rsidRPr="00B45EE1">
        <w:rPr>
          <w:rFonts w:ascii="Calibri Light" w:hAnsi="Calibri Light"/>
        </w:rPr>
        <w:t xml:space="preserve"> Dynamics 365 Sales Professional</w:t>
      </w:r>
      <w:bookmarkEnd w:id="45"/>
    </w:p>
    <w:p w14:paraId="58637F54" w14:textId="77777777" w:rsidR="000D0443" w:rsidRDefault="000D0443" w:rsidP="000D0443">
      <w:pPr>
        <w:pStyle w:val="ProductList-Body"/>
        <w:rPr>
          <w:rFonts w:ascii="Calibri" w:hAnsi="Calibri"/>
          <w:lang w:eastAsia="zh-TW"/>
        </w:rPr>
      </w:pPr>
      <w:r>
        <w:rPr>
          <w:rFonts w:ascii="Calibri" w:hAnsi="PMingLiU" w:hint="eastAsia"/>
          <w:b/>
          <w:color w:val="00188F"/>
          <w:lang w:eastAsia="zh-TW"/>
        </w:rPr>
        <w:t>停機時間</w:t>
      </w:r>
      <w:r w:rsidRPr="00136F83">
        <w:rPr>
          <w:rFonts w:ascii="Calibri" w:hAnsi="PMingLiU" w:hint="eastAsia"/>
          <w:lang w:eastAsia="zh-TW"/>
        </w:rPr>
        <w:t>：</w:t>
      </w:r>
      <w:r>
        <w:rPr>
          <w:rFonts w:ascii="Calibri" w:hAnsi="PMingLiU" w:hint="eastAsia"/>
          <w:lang w:eastAsia="zh-TW"/>
        </w:rPr>
        <w:t>使用者無法針對其具備適當權限之服務進行讀取或寫入任何服務資料的期間，然無法取得服務附加功能的情況不在此限。</w:t>
      </w:r>
    </w:p>
    <w:p w14:paraId="7C188F15" w14:textId="77777777" w:rsidR="000D0443" w:rsidRDefault="000D0443" w:rsidP="000D0443">
      <w:pPr>
        <w:pStyle w:val="ProductList-Body"/>
        <w:rPr>
          <w:rFonts w:ascii="Calibri" w:hAnsi="Calibri"/>
          <w:lang w:eastAsia="zh-TW"/>
        </w:rPr>
      </w:pPr>
    </w:p>
    <w:p w14:paraId="5536031A" w14:textId="77777777" w:rsidR="000D0443" w:rsidRDefault="000D0443" w:rsidP="000D0443">
      <w:pPr>
        <w:pStyle w:val="ProductList-Body"/>
        <w:rPr>
          <w:rFonts w:ascii="Calibri" w:hAnsi="Calibri"/>
          <w:lang w:eastAsia="zh-TW"/>
        </w:rPr>
      </w:pPr>
      <w:r>
        <w:rPr>
          <w:rFonts w:ascii="Calibri" w:hAnsi="PMingLiU" w:hint="eastAsia"/>
          <w:b/>
          <w:color w:val="00188F"/>
          <w:lang w:eastAsia="zh-TW"/>
        </w:rPr>
        <w:t>每月上線時間百分比</w:t>
      </w:r>
      <w:r w:rsidRPr="00136F83">
        <w:rPr>
          <w:rFonts w:ascii="Calibri" w:hAnsi="PMingLiU" w:hint="eastAsia"/>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1421DAA2" w14:textId="77777777" w:rsidR="000D0443" w:rsidRDefault="000D0443" w:rsidP="000D0443">
      <w:pPr>
        <w:pStyle w:val="ProductList-Body"/>
        <w:rPr>
          <w:rFonts w:ascii="Calibri" w:hAnsi="Calibri"/>
          <w:lang w:eastAsia="zh-TW"/>
        </w:rPr>
      </w:pPr>
    </w:p>
    <w:p w14:paraId="71CD38B0" w14:textId="77777777" w:rsidR="000D0443" w:rsidRPr="00E6773F" w:rsidRDefault="00000000" w:rsidP="000D0443">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904AED9" w14:textId="77777777" w:rsidR="000D0443" w:rsidRDefault="000D0443" w:rsidP="000D0443">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73B49EDC" w14:textId="77777777" w:rsidR="000D0443" w:rsidRDefault="000D0443" w:rsidP="000D0443">
      <w:pPr>
        <w:pStyle w:val="ProductList-Body"/>
        <w:rPr>
          <w:rFonts w:ascii="Calibri" w:hAnsi="Calibri"/>
          <w:lang w:eastAsia="zh-TW"/>
        </w:rPr>
      </w:pPr>
    </w:p>
    <w:p w14:paraId="733F4A91" w14:textId="77777777" w:rsidR="000D0443" w:rsidRPr="00970976" w:rsidRDefault="000D0443" w:rsidP="000D0443">
      <w:pPr>
        <w:pStyle w:val="ProductList-Body"/>
        <w:rPr>
          <w:rFonts w:ascii="Calibri" w:hAnsi="Calibri"/>
          <w:b/>
        </w:rPr>
      </w:pPr>
      <w:proofErr w:type="spellStart"/>
      <w:r>
        <w:rPr>
          <w:rFonts w:ascii="Calibri" w:hAnsi="PMingLiU" w:hint="eastAsia"/>
          <w:b/>
          <w:color w:val="00188F"/>
        </w:rPr>
        <w:t>服務折讓</w:t>
      </w:r>
      <w:proofErr w:type="spellEnd"/>
      <w:r w:rsidRPr="00136F83">
        <w:rPr>
          <w:rFonts w:ascii="Calibri" w:hAnsi="PMingLiU"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443" w:rsidRPr="00E6773F" w14:paraId="2C1500F5" w14:textId="77777777" w:rsidTr="005C255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1C8533" w14:textId="77777777" w:rsidR="000D0443" w:rsidRDefault="000D0443" w:rsidP="005C2552">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2EDE5B" w14:textId="77777777" w:rsidR="000D0443" w:rsidRDefault="000D0443" w:rsidP="005C2552">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服務折讓</w:t>
            </w:r>
            <w:proofErr w:type="spellEnd"/>
          </w:p>
        </w:tc>
      </w:tr>
      <w:tr w:rsidR="000D0443" w:rsidRPr="00E6773F" w14:paraId="6B62AE3D" w14:textId="77777777" w:rsidTr="005C255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D27DD0"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160FD"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25%</w:t>
            </w:r>
          </w:p>
        </w:tc>
      </w:tr>
      <w:tr w:rsidR="000D0443" w:rsidRPr="00E6773F" w14:paraId="324D9480" w14:textId="77777777" w:rsidTr="005C255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33C64"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0A743"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50%</w:t>
            </w:r>
          </w:p>
        </w:tc>
      </w:tr>
      <w:tr w:rsidR="000D0443" w:rsidRPr="00E6773F" w14:paraId="7EA135E4" w14:textId="77777777" w:rsidTr="005C255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6C033"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484C3A"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99D7074" w14:textId="77777777" w:rsidR="000D0443" w:rsidRDefault="00000000" w:rsidP="000D0443">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0D0443" w:rsidRPr="00D013FB">
          <w:rPr>
            <w:rStyle w:val="Hyperlink"/>
            <w:rFonts w:ascii="Calibri" w:hAnsi="PMingLiU" w:hint="eastAsia"/>
            <w:color w:val="0563C1"/>
            <w:sz w:val="16"/>
            <w:szCs w:val="16"/>
            <w:lang w:eastAsia="zh-TW"/>
          </w:rPr>
          <w:t>目錄</w:t>
        </w:r>
      </w:hyperlink>
      <w:r w:rsidR="000D0443" w:rsidRPr="00D013FB">
        <w:rPr>
          <w:rFonts w:ascii="Calibri" w:hAnsi="Calibri" w:hint="eastAsia"/>
          <w:sz w:val="16"/>
          <w:szCs w:val="16"/>
          <w:lang w:eastAsia="zh-TW"/>
        </w:rPr>
        <w:t xml:space="preserve"> / </w:t>
      </w:r>
      <w:hyperlink w:anchor="Definitions" w:tooltip="定義" w:history="1">
        <w:r w:rsidR="000D0443" w:rsidRPr="00D013FB">
          <w:rPr>
            <w:rStyle w:val="Hyperlink"/>
            <w:rFonts w:ascii="Calibri" w:hAnsi="PMingLiU" w:hint="eastAsia"/>
            <w:color w:val="0563C1"/>
            <w:sz w:val="16"/>
            <w:szCs w:val="16"/>
            <w:lang w:eastAsia="zh-TW"/>
          </w:rPr>
          <w:t>定義</w:t>
        </w:r>
      </w:hyperlink>
    </w:p>
    <w:p w14:paraId="5F61323B" w14:textId="23AAE412" w:rsidR="00136130" w:rsidRPr="0037761B" w:rsidRDefault="00136130" w:rsidP="00850361">
      <w:pPr>
        <w:pStyle w:val="ProductList-Offering2Heading"/>
        <w:pBdr>
          <w:between w:val="single" w:sz="4" w:space="1" w:color="auto"/>
        </w:pBdr>
        <w:tabs>
          <w:tab w:val="clear" w:pos="360"/>
          <w:tab w:val="clear" w:pos="720"/>
          <w:tab w:val="clear" w:pos="1080"/>
        </w:tabs>
        <w:outlineLvl w:val="2"/>
        <w:rPr>
          <w:rFonts w:ascii="Calibri Light" w:hAnsi="Calibri Light" w:cstheme="minorHAnsi"/>
          <w:b w:val="0"/>
          <w:bCs/>
        </w:rPr>
      </w:pPr>
      <w:bookmarkStart w:id="46" w:name="_Toc125637984"/>
      <w:r w:rsidRPr="00C64440">
        <w:rPr>
          <w:rFonts w:ascii="Calibri Light" w:hAnsi="Calibri Light" w:cstheme="minorHAnsi"/>
        </w:rPr>
        <w:t xml:space="preserve">Dynamics 365 </w:t>
      </w:r>
      <w:bookmarkStart w:id="47" w:name="_Hlk19533710"/>
      <w:bookmarkEnd w:id="35"/>
      <w:bookmarkEnd w:id="36"/>
      <w:bookmarkEnd w:id="37"/>
      <w:r w:rsidR="0037761B" w:rsidRPr="0037761B">
        <w:rPr>
          <w:rFonts w:ascii="Calibri Light" w:hAnsi="Calibri Light" w:cs="Calibri Light"/>
        </w:rPr>
        <w:t>Supply Chain Management; Dynamics 365 Finance</w:t>
      </w:r>
      <w:bookmarkEnd w:id="47"/>
      <w:r w:rsidR="00A77338" w:rsidRPr="00A77338">
        <w:rPr>
          <w:rFonts w:ascii="Calibri Light" w:hAnsi="Calibri Light" w:cs="Calibri Light"/>
          <w:lang w:val="en-US"/>
        </w:rPr>
        <w:t>; Dynamics 365 Project Operations</w:t>
      </w:r>
      <w:bookmarkEnd w:id="46"/>
    </w:p>
    <w:p w14:paraId="2ED0F0DA" w14:textId="77777777" w:rsidR="00F0132F" w:rsidRPr="006F6C66" w:rsidRDefault="00F0132F" w:rsidP="00850361">
      <w:pPr>
        <w:pStyle w:val="ProductList-Body"/>
        <w:rPr>
          <w:rFonts w:ascii="Calibri" w:hAnsi="Calibri"/>
          <w:lang w:eastAsia="zh-TW"/>
        </w:rPr>
      </w:pPr>
      <w:r w:rsidRPr="006F6C66">
        <w:rPr>
          <w:rFonts w:ascii="Calibri" w:hAnsi="Calibri"/>
          <w:b/>
          <w:color w:val="00188F"/>
          <w:lang w:eastAsia="zh-TW"/>
        </w:rPr>
        <w:t>其他</w:t>
      </w:r>
      <w:bookmarkStart w:id="48" w:name="AdditionalDefinitions"/>
      <w:bookmarkEnd w:id="48"/>
      <w:r w:rsidRPr="006F6C66">
        <w:rPr>
          <w:rFonts w:ascii="Calibri" w:hAnsi="Calibri"/>
          <w:b/>
          <w:color w:val="00188F"/>
          <w:lang w:eastAsia="zh-TW"/>
        </w:rPr>
        <w:t>定義</w:t>
      </w:r>
      <w:r w:rsidRPr="00136F83">
        <w:rPr>
          <w:rFonts w:ascii="Calibri" w:hAnsi="Calibri"/>
          <w:lang w:eastAsia="zh-TW"/>
        </w:rPr>
        <w:t>：</w:t>
      </w:r>
    </w:p>
    <w:p w14:paraId="20B4B8DC" w14:textId="77777777" w:rsidR="00F0132F" w:rsidRPr="006F6C66" w:rsidRDefault="00F0132F" w:rsidP="00850361">
      <w:pPr>
        <w:pStyle w:val="ProductList-Body"/>
        <w:tabs>
          <w:tab w:val="clear" w:pos="360"/>
          <w:tab w:val="clear" w:pos="720"/>
          <w:tab w:val="clear" w:pos="1080"/>
        </w:tabs>
        <w:spacing w:after="40"/>
        <w:rPr>
          <w:rFonts w:ascii="Calibri" w:hAnsi="Calibri"/>
          <w:lang w:eastAsia="zh-TW"/>
        </w:rPr>
      </w:pPr>
      <w:r w:rsidRPr="00E075E9">
        <w:rPr>
          <w:rFonts w:ascii="Calibri" w:hAnsi="Calibri" w:cs="Segoe UI"/>
          <w:szCs w:val="18"/>
          <w:lang w:eastAsia="zh-TW"/>
        </w:rPr>
        <w:t>「</w:t>
      </w:r>
      <w:r w:rsidRPr="006F6C66">
        <w:rPr>
          <w:rFonts w:ascii="Calibri" w:hAnsi="Calibri" w:cs="Segoe UI"/>
          <w:b/>
          <w:color w:val="00188F"/>
          <w:szCs w:val="18"/>
          <w:lang w:eastAsia="zh-TW"/>
        </w:rPr>
        <w:t>有效租用戶</w:t>
      </w:r>
      <w:r w:rsidRPr="00E075E9">
        <w:rPr>
          <w:rFonts w:ascii="Calibri" w:hAnsi="Calibri" w:cs="Segoe UI"/>
          <w:szCs w:val="18"/>
          <w:lang w:eastAsia="zh-TW"/>
        </w:rPr>
        <w:t>」</w:t>
      </w:r>
      <w:r w:rsidRPr="006F6C66">
        <w:rPr>
          <w:rFonts w:ascii="Calibri" w:hAnsi="Calibri" w:cs="Segoe UI"/>
          <w:szCs w:val="18"/>
          <w:lang w:eastAsia="zh-TW"/>
        </w:rPr>
        <w:t>係指在管理入口網站具備有效的高可用性生產拓樸的租用戶，該管理入口網站</w:t>
      </w:r>
      <w:r w:rsidRPr="006F6C66">
        <w:rPr>
          <w:rFonts w:ascii="Calibri" w:hAnsi="Calibri" w:cs="Segoe UI"/>
          <w:szCs w:val="18"/>
          <w:lang w:eastAsia="zh-TW"/>
        </w:rPr>
        <w:t xml:space="preserve"> (A) </w:t>
      </w:r>
      <w:r w:rsidRPr="006F6C66">
        <w:rPr>
          <w:rFonts w:ascii="Calibri" w:hAnsi="Calibri" w:cs="Segoe UI"/>
          <w:szCs w:val="18"/>
          <w:lang w:eastAsia="zh-TW"/>
        </w:rPr>
        <w:t>已部署至合作夥伴應用程式服務，且</w:t>
      </w:r>
      <w:r w:rsidRPr="006F6C66">
        <w:rPr>
          <w:rFonts w:ascii="Calibri" w:hAnsi="Calibri" w:cs="Segoe UI"/>
          <w:szCs w:val="18"/>
          <w:lang w:eastAsia="zh-TW"/>
        </w:rPr>
        <w:t xml:space="preserve"> (B) </w:t>
      </w:r>
      <w:r w:rsidRPr="006F6C66">
        <w:rPr>
          <w:rFonts w:ascii="Calibri" w:hAnsi="Calibri" w:cs="Segoe UI"/>
          <w:szCs w:val="18"/>
          <w:lang w:eastAsia="zh-TW"/>
        </w:rPr>
        <w:t>擁有可讓使用者登入的有效資料庫。</w:t>
      </w:r>
    </w:p>
    <w:p w14:paraId="50248558" w14:textId="77777777" w:rsidR="00F0132F" w:rsidRPr="00E6773F" w:rsidRDefault="00F0132F" w:rsidP="00850361">
      <w:pPr>
        <w:spacing w:after="40"/>
        <w:rPr>
          <w:rFonts w:ascii="Calibri" w:hAnsi="Calibri"/>
          <w:sz w:val="18"/>
          <w:szCs w:val="18"/>
        </w:rPr>
      </w:pPr>
      <w:r w:rsidRPr="00E075E9">
        <w:rPr>
          <w:rFonts w:ascii="Calibri" w:hAnsi="Calibri" w:cs="Segoe UI"/>
          <w:sz w:val="18"/>
          <w:szCs w:val="18"/>
        </w:rPr>
        <w:lastRenderedPageBreak/>
        <w:t>「</w:t>
      </w:r>
      <w:r w:rsidRPr="006F6C66">
        <w:rPr>
          <w:rFonts w:ascii="Calibri" w:hAnsi="Calibri" w:cs="Segoe UI"/>
          <w:b/>
          <w:color w:val="00188F"/>
          <w:sz w:val="18"/>
          <w:szCs w:val="18"/>
        </w:rPr>
        <w:t>合作夥伴應用程式服務</w:t>
      </w:r>
      <w:r w:rsidRPr="00E075E9">
        <w:rPr>
          <w:rFonts w:ascii="Calibri" w:hAnsi="Calibri" w:cs="Segoe UI"/>
          <w:sz w:val="18"/>
          <w:szCs w:val="18"/>
        </w:rPr>
        <w:t>」</w:t>
      </w:r>
      <w:r w:rsidRPr="006F6C66">
        <w:rPr>
          <w:rFonts w:ascii="Calibri" w:hAnsi="Calibri" w:cs="Segoe UI"/>
          <w:sz w:val="18"/>
          <w:szCs w:val="18"/>
        </w:rPr>
        <w:t>係指建立於平台並與平台合併的合作夥伴應用程式，該平台</w:t>
      </w:r>
      <w:r w:rsidRPr="006F6C66">
        <w:rPr>
          <w:rFonts w:ascii="Calibri" w:hAnsi="Calibri" w:cs="Segoe UI"/>
          <w:sz w:val="18"/>
          <w:szCs w:val="18"/>
        </w:rPr>
        <w:t xml:space="preserve"> (A) </w:t>
      </w:r>
      <w:r w:rsidRPr="006F6C66">
        <w:rPr>
          <w:rFonts w:ascii="Calibri" w:hAnsi="Calibri" w:cs="Segoe UI"/>
          <w:sz w:val="18"/>
          <w:szCs w:val="18"/>
        </w:rPr>
        <w:t>用於處理組織實際的商業交易；且</w:t>
      </w:r>
      <w:r w:rsidRPr="006F6C66">
        <w:rPr>
          <w:rFonts w:ascii="Calibri" w:hAnsi="Calibri" w:cs="Segoe UI"/>
          <w:sz w:val="18"/>
          <w:szCs w:val="18"/>
        </w:rPr>
        <w:t xml:space="preserve"> (B) </w:t>
      </w:r>
      <w:r w:rsidRPr="006F6C66">
        <w:rPr>
          <w:rFonts w:ascii="Calibri" w:hAnsi="Calibri" w:cs="Segoe UI"/>
          <w:sz w:val="18"/>
          <w:szCs w:val="18"/>
        </w:rPr>
        <w:t>擁有保留的運算及儲存資源等於或大於合作夥伴針對適用之合作夥伴應用程式選定的其中一個調整單位。</w:t>
      </w:r>
    </w:p>
    <w:p w14:paraId="241C6E5E" w14:textId="77777777" w:rsidR="00F0132F" w:rsidRPr="006F6C66" w:rsidRDefault="00F0132F" w:rsidP="00850361">
      <w:pPr>
        <w:pStyle w:val="ProductList-Body"/>
        <w:spacing w:after="40"/>
        <w:rPr>
          <w:rFonts w:ascii="Calibri" w:hAnsi="Calibri"/>
          <w:lang w:eastAsia="zh-TW"/>
        </w:rPr>
      </w:pPr>
      <w:r w:rsidRPr="00E075E9">
        <w:rPr>
          <w:rFonts w:ascii="Calibri" w:hAnsi="Calibri"/>
          <w:szCs w:val="18"/>
          <w:lang w:eastAsia="zh-TW"/>
        </w:rPr>
        <w:t>「</w:t>
      </w:r>
      <w:r w:rsidRPr="006F6C66">
        <w:rPr>
          <w:rFonts w:ascii="Calibri" w:hAnsi="Calibri"/>
          <w:b/>
          <w:color w:val="00188F"/>
          <w:szCs w:val="18"/>
          <w:lang w:eastAsia="zh-TW"/>
        </w:rPr>
        <w:t>可用分鐘數上限</w:t>
      </w:r>
      <w:r w:rsidRPr="00E075E9">
        <w:rPr>
          <w:rFonts w:ascii="Calibri" w:hAnsi="Calibri"/>
          <w:szCs w:val="18"/>
          <w:lang w:eastAsia="zh-TW"/>
        </w:rPr>
        <w:t>」</w:t>
      </w:r>
      <w:r w:rsidRPr="006F6C66">
        <w:rPr>
          <w:rFonts w:ascii="Calibri" w:hAnsi="Calibri"/>
          <w:szCs w:val="18"/>
          <w:lang w:eastAsia="zh-TW"/>
        </w:rPr>
        <w:t>係指計費月份期間的總累積分鐘數，於該月份內有效的租用戶已透過有效的高可用性生產拓樸部署至合作夥伴應用程式服務。</w:t>
      </w:r>
    </w:p>
    <w:p w14:paraId="71C2C71D" w14:textId="77777777" w:rsidR="00F0132F" w:rsidRPr="006F6C66" w:rsidRDefault="00F0132F" w:rsidP="00850361">
      <w:pPr>
        <w:pStyle w:val="ProductList-Body"/>
        <w:spacing w:after="40"/>
        <w:rPr>
          <w:rFonts w:ascii="Calibri" w:hAnsi="Calibri"/>
          <w:lang w:eastAsia="zh-TW"/>
        </w:rPr>
      </w:pPr>
      <w:r w:rsidRPr="00E075E9">
        <w:rPr>
          <w:rFonts w:ascii="Calibri" w:hAnsi="Calibri" w:cs="Segoe UI"/>
          <w:szCs w:val="18"/>
          <w:lang w:eastAsia="zh-TW"/>
        </w:rPr>
        <w:t>「</w:t>
      </w:r>
      <w:r w:rsidRPr="006F6C66">
        <w:rPr>
          <w:rFonts w:ascii="Calibri" w:hAnsi="Calibri" w:cs="Segoe UI"/>
          <w:b/>
          <w:color w:val="00188F"/>
          <w:szCs w:val="18"/>
          <w:lang w:eastAsia="zh-TW"/>
        </w:rPr>
        <w:t>平台</w:t>
      </w:r>
      <w:r w:rsidRPr="00E075E9">
        <w:rPr>
          <w:rFonts w:ascii="Calibri" w:hAnsi="Calibri" w:cs="Segoe UI"/>
          <w:szCs w:val="18"/>
          <w:lang w:eastAsia="zh-TW"/>
        </w:rPr>
        <w:t>」</w:t>
      </w:r>
      <w:r w:rsidRPr="006F6C66">
        <w:rPr>
          <w:rFonts w:ascii="Calibri" w:hAnsi="Calibri" w:cs="Segoe UI"/>
          <w:szCs w:val="18"/>
          <w:lang w:eastAsia="zh-TW"/>
        </w:rPr>
        <w:t>係指服務的用戶端表單、</w:t>
      </w:r>
      <w:r w:rsidRPr="006F6C66">
        <w:rPr>
          <w:rFonts w:ascii="Calibri" w:hAnsi="Calibri" w:cs="Segoe UI"/>
          <w:szCs w:val="18"/>
          <w:lang w:eastAsia="zh-TW"/>
        </w:rPr>
        <w:t xml:space="preserve">SQL </w:t>
      </w:r>
      <w:r w:rsidRPr="006F6C66">
        <w:rPr>
          <w:rFonts w:ascii="Calibri" w:hAnsi="Calibri" w:cs="Segoe UI"/>
          <w:szCs w:val="18"/>
          <w:lang w:eastAsia="zh-TW"/>
        </w:rPr>
        <w:t>伺服器報告、批次作業和</w:t>
      </w:r>
      <w:r w:rsidRPr="006F6C66">
        <w:rPr>
          <w:rFonts w:ascii="Calibri" w:hAnsi="Calibri" w:cs="Segoe UI"/>
          <w:szCs w:val="18"/>
          <w:lang w:eastAsia="zh-TW"/>
        </w:rPr>
        <w:t xml:space="preserve"> API </w:t>
      </w:r>
      <w:r w:rsidRPr="006F6C66">
        <w:rPr>
          <w:rFonts w:ascii="Calibri" w:hAnsi="Calibri" w:cs="Segoe UI"/>
          <w:szCs w:val="18"/>
          <w:lang w:eastAsia="zh-TW"/>
        </w:rPr>
        <w:t>端點，或服務僅針對商業或零售用途提供的零售版</w:t>
      </w:r>
      <w:r w:rsidRPr="006F6C66">
        <w:rPr>
          <w:rFonts w:ascii="Calibri" w:hAnsi="Calibri" w:cs="Segoe UI"/>
          <w:szCs w:val="18"/>
          <w:lang w:eastAsia="zh-TW"/>
        </w:rPr>
        <w:t xml:space="preserve"> API</w:t>
      </w:r>
      <w:r w:rsidRPr="006F6C66">
        <w:rPr>
          <w:rFonts w:ascii="Calibri" w:hAnsi="Calibri" w:cs="Segoe UI"/>
          <w:szCs w:val="18"/>
          <w:lang w:eastAsia="zh-TW"/>
        </w:rPr>
        <w:t>。</w:t>
      </w:r>
    </w:p>
    <w:p w14:paraId="585DA1DD" w14:textId="77777777" w:rsidR="00F0132F" w:rsidRPr="006F6C66" w:rsidRDefault="00F0132F" w:rsidP="00850361">
      <w:pPr>
        <w:pStyle w:val="ProductList-Body"/>
        <w:spacing w:after="40"/>
        <w:rPr>
          <w:rFonts w:ascii="Calibri" w:hAnsi="Calibri"/>
          <w:lang w:eastAsia="zh-TW"/>
        </w:rPr>
      </w:pPr>
      <w:r w:rsidRPr="00E075E9">
        <w:rPr>
          <w:rFonts w:ascii="Calibri" w:hAnsi="Calibri"/>
          <w:szCs w:val="18"/>
          <w:lang w:eastAsia="zh-TW"/>
        </w:rPr>
        <w:t>「</w:t>
      </w:r>
      <w:r w:rsidRPr="006F6C66">
        <w:rPr>
          <w:rFonts w:ascii="Calibri" w:hAnsi="Calibri"/>
          <w:b/>
          <w:bCs/>
          <w:color w:val="00188F"/>
          <w:szCs w:val="18"/>
          <w:lang w:eastAsia="zh-TW"/>
        </w:rPr>
        <w:t>調整單位</w:t>
      </w:r>
      <w:r w:rsidRPr="00E075E9">
        <w:rPr>
          <w:rFonts w:ascii="Calibri" w:hAnsi="Calibri"/>
          <w:szCs w:val="18"/>
          <w:lang w:eastAsia="zh-TW"/>
        </w:rPr>
        <w:t>」</w:t>
      </w:r>
      <w:r w:rsidRPr="006F6C66">
        <w:rPr>
          <w:rFonts w:ascii="Calibri" w:hAnsi="Calibri"/>
          <w:color w:val="000000" w:themeColor="text1"/>
          <w:szCs w:val="18"/>
          <w:lang w:eastAsia="zh-TW"/>
        </w:rPr>
        <w:t>係指合作夥伴應用程式服務中所新增或移除之運算及儲存資源的單位。</w:t>
      </w:r>
    </w:p>
    <w:p w14:paraId="1B177EB8" w14:textId="77777777" w:rsidR="00F0132F" w:rsidRPr="006F6C66" w:rsidRDefault="00F0132F" w:rsidP="00850361">
      <w:pPr>
        <w:pStyle w:val="ProductList-Body"/>
        <w:rPr>
          <w:rFonts w:ascii="Calibri" w:hAnsi="Calibri"/>
          <w:lang w:eastAsia="zh-TW"/>
        </w:rPr>
      </w:pPr>
      <w:r w:rsidRPr="00E075E9">
        <w:rPr>
          <w:rFonts w:ascii="Calibri" w:hAnsi="Calibri"/>
          <w:szCs w:val="18"/>
          <w:lang w:eastAsia="zh-TW"/>
        </w:rPr>
        <w:t>「</w:t>
      </w:r>
      <w:r w:rsidRPr="006F6C66">
        <w:rPr>
          <w:rFonts w:ascii="Calibri" w:hAnsi="Calibri"/>
          <w:b/>
          <w:color w:val="00188F"/>
          <w:szCs w:val="18"/>
          <w:lang w:eastAsia="zh-TW"/>
        </w:rPr>
        <w:t>服務基礎架構</w:t>
      </w:r>
      <w:r w:rsidRPr="00E075E9">
        <w:rPr>
          <w:rFonts w:ascii="Calibri" w:hAnsi="Calibri"/>
          <w:szCs w:val="18"/>
          <w:lang w:eastAsia="zh-TW"/>
        </w:rPr>
        <w:t>」</w:t>
      </w:r>
      <w:r w:rsidRPr="006F6C66">
        <w:rPr>
          <w:rFonts w:ascii="Calibri" w:hAnsi="Calibri"/>
          <w:color w:val="000000" w:themeColor="text1"/>
          <w:szCs w:val="18"/>
          <w:lang w:eastAsia="zh-TW"/>
        </w:rPr>
        <w:t>係指</w:t>
      </w:r>
      <w:r w:rsidRPr="006F6C66">
        <w:rPr>
          <w:rFonts w:ascii="Calibri" w:hAnsi="Calibri"/>
          <w:color w:val="000000" w:themeColor="text1"/>
          <w:szCs w:val="18"/>
          <w:lang w:eastAsia="zh-TW"/>
        </w:rPr>
        <w:t xml:space="preserve"> Microsoft </w:t>
      </w:r>
      <w:r w:rsidRPr="006F6C66">
        <w:rPr>
          <w:rFonts w:ascii="Calibri" w:hAnsi="Calibri"/>
          <w:color w:val="000000" w:themeColor="text1"/>
          <w:szCs w:val="18"/>
          <w:lang w:eastAsia="zh-TW"/>
        </w:rPr>
        <w:t>針對服務所提供的授權、運算及儲存資源。</w:t>
      </w:r>
    </w:p>
    <w:p w14:paraId="6F650DBE" w14:textId="77777777" w:rsidR="00F0132F" w:rsidRPr="006F6C66" w:rsidRDefault="00F0132F" w:rsidP="00850361">
      <w:pPr>
        <w:pStyle w:val="ProductList-Body"/>
        <w:rPr>
          <w:rFonts w:ascii="Calibri" w:hAnsi="Calibri"/>
          <w:lang w:eastAsia="zh-TW"/>
        </w:rPr>
      </w:pPr>
    </w:p>
    <w:p w14:paraId="12CD1502" w14:textId="77777777" w:rsidR="00F0132F" w:rsidRPr="006F6C66" w:rsidRDefault="00F0132F" w:rsidP="00850361">
      <w:pPr>
        <w:pStyle w:val="ProductList-Body"/>
        <w:rPr>
          <w:rFonts w:ascii="Calibri" w:hAnsi="Calibri"/>
          <w:lang w:eastAsia="zh-TW"/>
        </w:rPr>
      </w:pPr>
      <w:r w:rsidRPr="006F6C66">
        <w:rPr>
          <w:rFonts w:ascii="Calibri" w:hAnsi="Calibri"/>
          <w:b/>
          <w:color w:val="00188F"/>
          <w:lang w:eastAsia="zh-TW"/>
        </w:rPr>
        <w:t>停機時間</w:t>
      </w:r>
      <w:r w:rsidRPr="00136F83">
        <w:rPr>
          <w:rFonts w:ascii="Calibri" w:hAnsi="Calibri"/>
          <w:lang w:eastAsia="zh-TW"/>
        </w:rPr>
        <w:t>：</w:t>
      </w:r>
      <w:r w:rsidRPr="006F6C66">
        <w:rPr>
          <w:rFonts w:ascii="Calibri" w:hAnsi="Calibri"/>
          <w:lang w:eastAsia="zh-TW"/>
        </w:rPr>
        <w:t>因</w:t>
      </w:r>
      <w:r w:rsidRPr="006F6C66">
        <w:rPr>
          <w:rFonts w:ascii="Calibri" w:hAnsi="Calibri"/>
          <w:lang w:eastAsia="zh-TW"/>
        </w:rPr>
        <w:t xml:space="preserve"> Microsoft </w:t>
      </w:r>
      <w:r w:rsidRPr="006F6C66">
        <w:rPr>
          <w:rFonts w:ascii="Calibri" w:hAnsi="Calibri"/>
          <w:lang w:eastAsia="zh-TW"/>
        </w:rPr>
        <w:t>從自動化狀態監控及系統記錄中判定未屆滿之平台或服務基礎架構發生錯誤，而使任何使用者無法登入其可用租用戶的時間期間。停機時間不包括排定停機時間、服務附加功能的無法取得、因修改服務而使服務變得無法存取，或超出調整單位容量的期間。</w:t>
      </w:r>
    </w:p>
    <w:p w14:paraId="60AB9F41" w14:textId="77777777" w:rsidR="00F0132F" w:rsidRPr="006F6C66" w:rsidRDefault="00F0132F" w:rsidP="00850361">
      <w:pPr>
        <w:pStyle w:val="ProductList-Body"/>
        <w:rPr>
          <w:rFonts w:ascii="Calibri" w:hAnsi="Calibri"/>
          <w:lang w:eastAsia="zh-TW"/>
        </w:rPr>
      </w:pPr>
    </w:p>
    <w:p w14:paraId="33095CED" w14:textId="77777777" w:rsidR="00590DC1" w:rsidRDefault="00590DC1" w:rsidP="00850361">
      <w:pPr>
        <w:pStyle w:val="ProductList-Body"/>
        <w:rPr>
          <w:lang w:eastAsia="zh-TW"/>
        </w:rPr>
      </w:pPr>
      <w:r w:rsidRPr="002D475C">
        <w:rPr>
          <w:b/>
          <w:color w:val="00188F"/>
          <w:lang w:eastAsia="zh-TW"/>
        </w:rPr>
        <w:t>每月上線時間百分比</w:t>
      </w:r>
      <w:r w:rsidRPr="00136F83">
        <w:rPr>
          <w:bCs/>
          <w:lang w:eastAsia="zh-TW"/>
        </w:rPr>
        <w:t>：</w:t>
      </w:r>
      <w:r w:rsidRPr="002D475C">
        <w:rPr>
          <w:lang w:eastAsia="zh-TW"/>
        </w:rPr>
        <w:t>特定有效租用戶在某一日曆月期間的每月上線時間百分比，採下列公式計算</w:t>
      </w:r>
      <w:r w:rsidRPr="00136F83">
        <w:rPr>
          <w:lang w:eastAsia="zh-TW"/>
        </w:rPr>
        <w:t>：</w:t>
      </w:r>
    </w:p>
    <w:p w14:paraId="093EC18C" w14:textId="77777777" w:rsidR="00590DC1" w:rsidRPr="002D475C" w:rsidRDefault="00590DC1" w:rsidP="00850361">
      <w:pPr>
        <w:pStyle w:val="ProductList-Body"/>
        <w:rPr>
          <w:lang w:eastAsia="zh-TW"/>
        </w:rPr>
      </w:pPr>
    </w:p>
    <w:p w14:paraId="4793DC58" w14:textId="77777777" w:rsidR="00590DC1" w:rsidRPr="00E6773F" w:rsidRDefault="00000000"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0E78F68F" w14:textId="77777777" w:rsidR="00590DC1" w:rsidRDefault="00590DC1" w:rsidP="00850361">
      <w:pPr>
        <w:pStyle w:val="ProductList-Body"/>
        <w:rPr>
          <w:lang w:eastAsia="zh-TW"/>
        </w:rPr>
      </w:pPr>
      <w:r w:rsidRPr="002D475C">
        <w:rPr>
          <w:lang w:eastAsia="zh-TW"/>
        </w:rPr>
        <w:t>停機時間以使用者分鐘數計算，亦即每個月的停機時間為當月發生事件的總時間長度</w:t>
      </w:r>
      <w:r w:rsidRPr="002D475C">
        <w:rPr>
          <w:lang w:eastAsia="zh-TW"/>
        </w:rPr>
        <w:t xml:space="preserve"> (</w:t>
      </w:r>
      <w:r w:rsidRPr="002D475C">
        <w:rPr>
          <w:lang w:eastAsia="zh-TW"/>
        </w:rPr>
        <w:t>以分鐘計</w:t>
      </w:r>
      <w:r w:rsidRPr="002D475C">
        <w:rPr>
          <w:lang w:eastAsia="zh-TW"/>
        </w:rPr>
        <w:t>)</w:t>
      </w:r>
      <w:r w:rsidRPr="002D475C">
        <w:rPr>
          <w:lang w:eastAsia="zh-TW"/>
        </w:rPr>
        <w:t>，乘以受事件影響的使用者人數。</w:t>
      </w:r>
    </w:p>
    <w:p w14:paraId="51979694" w14:textId="77777777" w:rsidR="00590DC1" w:rsidRPr="002D475C" w:rsidRDefault="00590DC1" w:rsidP="00850361">
      <w:pPr>
        <w:pStyle w:val="ProductList-Body"/>
        <w:rPr>
          <w:lang w:eastAsia="zh-TW"/>
        </w:rPr>
      </w:pPr>
    </w:p>
    <w:p w14:paraId="3F78824F" w14:textId="77777777" w:rsidR="00F0132F" w:rsidRPr="00762915" w:rsidRDefault="00F0132F" w:rsidP="00901253">
      <w:pPr>
        <w:pStyle w:val="ProductList-Body"/>
      </w:pPr>
      <w:proofErr w:type="spellStart"/>
      <w:r w:rsidRPr="00762915">
        <w:rPr>
          <w:b/>
          <w:color w:val="00188F"/>
        </w:rPr>
        <w:t>服務折讓</w:t>
      </w:r>
      <w:proofErr w:type="spellEnd"/>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132F" w:rsidRPr="00E6773F" w14:paraId="0D8C26B6" w14:textId="77777777" w:rsidTr="009A5C4E">
        <w:trPr>
          <w:tblHeader/>
        </w:trPr>
        <w:tc>
          <w:tcPr>
            <w:tcW w:w="5400" w:type="dxa"/>
            <w:shd w:val="clear" w:color="auto" w:fill="0072C6"/>
          </w:tcPr>
          <w:p w14:paraId="0D2BE2AD" w14:textId="77777777" w:rsidR="00F0132F" w:rsidRPr="00762915" w:rsidRDefault="00F0132F" w:rsidP="00850361">
            <w:pPr>
              <w:pStyle w:val="ProductList-OfferingBody"/>
              <w:jc w:val="center"/>
              <w:rPr>
                <w:color w:val="FFFFFF" w:themeColor="background1"/>
              </w:rPr>
            </w:pPr>
            <w:proofErr w:type="spellStart"/>
            <w:r w:rsidRPr="00762915">
              <w:rPr>
                <w:color w:val="FFFFFF" w:themeColor="background1"/>
              </w:rPr>
              <w:t>每月上線時間百分比</w:t>
            </w:r>
            <w:proofErr w:type="spellEnd"/>
          </w:p>
        </w:tc>
        <w:tc>
          <w:tcPr>
            <w:tcW w:w="5400" w:type="dxa"/>
            <w:shd w:val="clear" w:color="auto" w:fill="0072C6"/>
          </w:tcPr>
          <w:p w14:paraId="67A3AF62" w14:textId="77777777" w:rsidR="00F0132F" w:rsidRPr="00762915" w:rsidRDefault="00F0132F" w:rsidP="00850361">
            <w:pPr>
              <w:pStyle w:val="ProductList-OfferingBody"/>
              <w:jc w:val="center"/>
              <w:rPr>
                <w:color w:val="FFFFFF" w:themeColor="background1"/>
              </w:rPr>
            </w:pPr>
            <w:proofErr w:type="spellStart"/>
            <w:r w:rsidRPr="00762915">
              <w:rPr>
                <w:color w:val="FFFFFF" w:themeColor="background1"/>
              </w:rPr>
              <w:t>服務折讓</w:t>
            </w:r>
            <w:proofErr w:type="spellEnd"/>
          </w:p>
        </w:tc>
      </w:tr>
      <w:tr w:rsidR="00F0132F" w:rsidRPr="00E6773F" w14:paraId="111BFD97" w14:textId="77777777" w:rsidTr="009A5C4E">
        <w:tc>
          <w:tcPr>
            <w:tcW w:w="5400" w:type="dxa"/>
          </w:tcPr>
          <w:p w14:paraId="54B5BB01" w14:textId="77777777" w:rsidR="00F0132F" w:rsidRPr="00762915" w:rsidRDefault="00F0132F" w:rsidP="00850361">
            <w:pPr>
              <w:pStyle w:val="ProductList-OfferingBody"/>
              <w:jc w:val="center"/>
            </w:pPr>
            <w:r w:rsidRPr="00762915">
              <w:t>&lt; 99.</w:t>
            </w:r>
            <w:r w:rsidR="004E56D5">
              <w:t>9</w:t>
            </w:r>
            <w:r w:rsidRPr="00762915">
              <w:t>%</w:t>
            </w:r>
          </w:p>
        </w:tc>
        <w:tc>
          <w:tcPr>
            <w:tcW w:w="5400" w:type="dxa"/>
          </w:tcPr>
          <w:p w14:paraId="5AD3F99E" w14:textId="77777777" w:rsidR="00F0132F" w:rsidRPr="00762915" w:rsidRDefault="00F0132F" w:rsidP="00850361">
            <w:pPr>
              <w:pStyle w:val="ProductList-OfferingBody"/>
              <w:jc w:val="center"/>
            </w:pPr>
            <w:r w:rsidRPr="00762915">
              <w:t>25%</w:t>
            </w:r>
          </w:p>
        </w:tc>
      </w:tr>
      <w:tr w:rsidR="00F0132F" w:rsidRPr="00E6773F" w14:paraId="066D7485" w14:textId="77777777" w:rsidTr="009A5C4E">
        <w:tc>
          <w:tcPr>
            <w:tcW w:w="5400" w:type="dxa"/>
          </w:tcPr>
          <w:p w14:paraId="79DC3F80" w14:textId="77777777" w:rsidR="00F0132F" w:rsidRPr="00762915" w:rsidRDefault="00F0132F" w:rsidP="00850361">
            <w:pPr>
              <w:pStyle w:val="ProductList-OfferingBody"/>
              <w:jc w:val="center"/>
            </w:pPr>
            <w:r w:rsidRPr="00762915">
              <w:t>&lt; 99%</w:t>
            </w:r>
          </w:p>
        </w:tc>
        <w:tc>
          <w:tcPr>
            <w:tcW w:w="5400" w:type="dxa"/>
          </w:tcPr>
          <w:p w14:paraId="117D13CE" w14:textId="77777777" w:rsidR="00F0132F" w:rsidRPr="00762915" w:rsidRDefault="00F0132F" w:rsidP="00850361">
            <w:pPr>
              <w:pStyle w:val="ProductList-OfferingBody"/>
              <w:jc w:val="center"/>
            </w:pPr>
            <w:r w:rsidRPr="00762915">
              <w:t>50%</w:t>
            </w:r>
          </w:p>
        </w:tc>
      </w:tr>
      <w:tr w:rsidR="00F0132F" w:rsidRPr="00E6773F" w14:paraId="66F30D2F" w14:textId="77777777" w:rsidTr="009A5C4E">
        <w:tc>
          <w:tcPr>
            <w:tcW w:w="5400" w:type="dxa"/>
          </w:tcPr>
          <w:p w14:paraId="301BCC03" w14:textId="77777777" w:rsidR="00F0132F" w:rsidRPr="00762915" w:rsidRDefault="00F0132F" w:rsidP="00850361">
            <w:pPr>
              <w:pStyle w:val="ProductList-OfferingBody"/>
              <w:jc w:val="center"/>
            </w:pPr>
            <w:r w:rsidRPr="00762915">
              <w:t>&lt; 95%</w:t>
            </w:r>
          </w:p>
        </w:tc>
        <w:tc>
          <w:tcPr>
            <w:tcW w:w="5400" w:type="dxa"/>
          </w:tcPr>
          <w:p w14:paraId="356E63AF" w14:textId="77777777" w:rsidR="00F0132F" w:rsidRPr="00762915" w:rsidRDefault="00F0132F" w:rsidP="00850361">
            <w:pPr>
              <w:pStyle w:val="ProductList-OfferingBody"/>
              <w:jc w:val="center"/>
            </w:pPr>
            <w:r w:rsidRPr="00762915">
              <w:t>100%</w:t>
            </w:r>
          </w:p>
        </w:tc>
      </w:tr>
    </w:tbl>
    <w:bookmarkStart w:id="49" w:name="_Toc484160631"/>
    <w:bookmarkStart w:id="50" w:name="MicrosoftDynamics365forRetail"/>
    <w:bookmarkStart w:id="51" w:name="_Toc461003234"/>
    <w:bookmarkStart w:id="52" w:name="_Toc457821510"/>
    <w:bookmarkStart w:id="53" w:name="_Toc463347126"/>
    <w:p w14:paraId="13092A33"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83824A2" w14:textId="77777777" w:rsidR="006365DD" w:rsidRPr="0058041E" w:rsidRDefault="006365DD" w:rsidP="00850361">
      <w:pPr>
        <w:pStyle w:val="ProductList-OfferingGroupHeading"/>
        <w:tabs>
          <w:tab w:val="clear" w:pos="360"/>
        </w:tabs>
        <w:outlineLvl w:val="1"/>
        <w:rPr>
          <w:rFonts w:ascii="Calibri Light" w:hAnsi="Calibri Light"/>
        </w:rPr>
      </w:pPr>
      <w:bookmarkStart w:id="54" w:name="_Toc125637985"/>
      <w:bookmarkEnd w:id="49"/>
      <w:bookmarkEnd w:id="50"/>
      <w:bookmarkEnd w:id="51"/>
      <w:bookmarkEnd w:id="52"/>
      <w:bookmarkEnd w:id="53"/>
      <w:r w:rsidRPr="0058041E">
        <w:rPr>
          <w:rFonts w:ascii="Calibri Light" w:hAnsi="Calibri Light"/>
        </w:rPr>
        <w:t>Office 365 Services</w:t>
      </w:r>
      <w:bookmarkEnd w:id="54"/>
    </w:p>
    <w:p w14:paraId="3CE21CF0" w14:textId="77777777" w:rsidR="006365DD" w:rsidRPr="008E3CCF" w:rsidRDefault="006365DD" w:rsidP="008E3CCF">
      <w:pPr>
        <w:pStyle w:val="ProductList-Offering2Heading"/>
        <w:outlineLvl w:val="2"/>
        <w:rPr>
          <w:rFonts w:ascii="Calibri Light" w:hAnsi="Calibri Light" w:cs="Calibri Light"/>
        </w:rPr>
      </w:pPr>
      <w:bookmarkStart w:id="55" w:name="_Toc125637986"/>
      <w:r w:rsidRPr="008E3CCF">
        <w:rPr>
          <w:rFonts w:ascii="Calibri Light" w:hAnsi="Calibri Light" w:cs="Calibri Light"/>
        </w:rPr>
        <w:t>Duet Enterprise Online</w:t>
      </w:r>
      <w:bookmarkEnd w:id="55"/>
    </w:p>
    <w:p w14:paraId="497D04F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w:t>
      </w:r>
      <w:r w:rsidRPr="0058041E">
        <w:rPr>
          <w:rFonts w:ascii="Calibri" w:hAnsi="PMingLiU" w:hint="eastAsia"/>
          <w:b/>
          <w:color w:val="00188F"/>
          <w:lang w:eastAsia="zh-TW"/>
        </w:rPr>
        <w:t>機時</w:t>
      </w:r>
      <w:r>
        <w:rPr>
          <w:rFonts w:ascii="Calibri" w:hAnsi="PMingLiU" w:hint="eastAsia"/>
          <w:b/>
          <w:color w:val="00188F"/>
          <w:lang w:eastAsia="zh-TW"/>
        </w:rPr>
        <w:t>間</w:t>
      </w:r>
      <w:r w:rsidR="00E9079E" w:rsidRPr="00136F83">
        <w:rPr>
          <w:rFonts w:ascii="Calibri" w:hAnsi="PMingLiU" w:hint="eastAsia"/>
          <w:lang w:eastAsia="zh-TW"/>
        </w:rPr>
        <w:t>：</w:t>
      </w:r>
      <w:r>
        <w:rPr>
          <w:rFonts w:ascii="Calibri" w:hAnsi="PMingLiU" w:hint="eastAsia"/>
          <w:lang w:eastAsia="zh-TW"/>
        </w:rPr>
        <w:t>係指使用者無法針對其具備適當權限之服務進行讀取或寫入</w:t>
      </w:r>
      <w:r>
        <w:rPr>
          <w:rFonts w:ascii="Calibri" w:hAnsi="Calibri" w:hint="eastAsia"/>
          <w:lang w:eastAsia="zh-TW"/>
        </w:rPr>
        <w:t xml:space="preserve"> SharePoint Online </w:t>
      </w:r>
      <w:r>
        <w:rPr>
          <w:rFonts w:ascii="Calibri" w:hAnsi="PMingLiU" w:hint="eastAsia"/>
          <w:lang w:eastAsia="zh-TW"/>
        </w:rPr>
        <w:t>網站任何部分的期間。</w:t>
      </w:r>
    </w:p>
    <w:p w14:paraId="5C347981" w14:textId="77777777" w:rsidR="006365DD" w:rsidRDefault="006365DD" w:rsidP="00850361">
      <w:pPr>
        <w:pStyle w:val="ProductList-Body"/>
        <w:rPr>
          <w:rFonts w:ascii="Calibri" w:hAnsi="Calibri"/>
          <w:lang w:eastAsia="zh-TW"/>
        </w:rPr>
      </w:pPr>
    </w:p>
    <w:p w14:paraId="64263AC7"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PMingLiU" w:hint="eastAsia"/>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29A9DA3B" w14:textId="77777777" w:rsidR="003559A7" w:rsidRDefault="003559A7" w:rsidP="00850361">
      <w:pPr>
        <w:pStyle w:val="ProductList-Body"/>
        <w:rPr>
          <w:rFonts w:ascii="Calibri" w:hAnsi="Calibri"/>
          <w:lang w:eastAsia="zh-TW"/>
        </w:rPr>
      </w:pPr>
    </w:p>
    <w:p w14:paraId="7425DF86" w14:textId="77777777" w:rsidR="003559A7" w:rsidRPr="00E6773F" w:rsidRDefault="00000000"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BFD0C91"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2C4767C2" w14:textId="77777777" w:rsidR="00901253" w:rsidRDefault="00901253" w:rsidP="00850361">
      <w:pPr>
        <w:pStyle w:val="ProductList-Body"/>
        <w:rPr>
          <w:rFonts w:ascii="Calibri" w:hAnsi="PMingLiU"/>
          <w:b/>
          <w:color w:val="00188F"/>
          <w:lang w:eastAsia="zh-TW"/>
        </w:rPr>
      </w:pPr>
    </w:p>
    <w:p w14:paraId="2A43B1E8" w14:textId="450357AD" w:rsidR="006365DD" w:rsidRDefault="006365DD" w:rsidP="00850361">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PMingLiU" w:hint="eastAsia"/>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20CBE291"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0CD445"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381D61"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6AA9AAA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F945D"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B9CC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69483ED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56D6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4348B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5B159DF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A05D3C"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257C1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675B2935" w14:textId="77777777" w:rsidR="006365DD" w:rsidRDefault="006365DD" w:rsidP="00850361">
      <w:pPr>
        <w:pStyle w:val="ProductList-Body"/>
        <w:rPr>
          <w:rFonts w:ascii="Calibri" w:hAnsi="Calibri"/>
          <w:lang w:val="zh-TW" w:eastAsia="zh-TW" w:bidi="zh-TW"/>
        </w:rPr>
      </w:pPr>
    </w:p>
    <w:p w14:paraId="2F48D3D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服務等級之例外</w:t>
      </w:r>
      <w:r w:rsidR="00E9079E" w:rsidRPr="00136F83">
        <w:rPr>
          <w:rFonts w:ascii="Calibri" w:hAnsi="PMingLiU" w:hint="eastAsia"/>
          <w:lang w:eastAsia="zh-TW"/>
        </w:rPr>
        <w:t>：</w:t>
      </w:r>
      <w:r>
        <w:rPr>
          <w:rFonts w:ascii="Calibri" w:hAnsi="PMingLiU" w:hint="eastAsia"/>
          <w:lang w:eastAsia="zh-TW"/>
        </w:rPr>
        <w:t>若無法讀取或寫入</w:t>
      </w:r>
      <w:r>
        <w:rPr>
          <w:rFonts w:ascii="Calibri" w:hAnsi="Calibri" w:hint="eastAsia"/>
          <w:lang w:eastAsia="zh-TW"/>
        </w:rPr>
        <w:t xml:space="preserve"> SharePoint Online </w:t>
      </w:r>
      <w:r>
        <w:rPr>
          <w:rFonts w:ascii="Calibri" w:hAnsi="PMingLiU" w:hint="eastAsia"/>
          <w:lang w:eastAsia="zh-TW"/>
        </w:rPr>
        <w:t>網站任何部分的情況，係肇因於非</w:t>
      </w:r>
      <w:r>
        <w:rPr>
          <w:rFonts w:ascii="Calibri" w:hAnsi="Calibri" w:hint="eastAsia"/>
          <w:lang w:eastAsia="zh-TW"/>
        </w:rPr>
        <w:t xml:space="preserve"> Microsoft </w:t>
      </w:r>
      <w:r>
        <w:rPr>
          <w:rFonts w:ascii="Calibri" w:hAnsi="PMingLiU" w:hint="eastAsia"/>
          <w:lang w:eastAsia="zh-TW"/>
        </w:rPr>
        <w:t>可控制的第三方軟體、設備或服務問題，或不屬於服務一部分且並非由</w:t>
      </w:r>
      <w:r>
        <w:rPr>
          <w:rFonts w:ascii="Calibri" w:hAnsi="Calibri" w:hint="eastAsia"/>
          <w:lang w:eastAsia="zh-TW"/>
        </w:rPr>
        <w:t xml:space="preserve"> Microsoft </w:t>
      </w:r>
      <w:r>
        <w:rPr>
          <w:rFonts w:ascii="Calibri" w:hAnsi="PMingLiU" w:hint="eastAsia"/>
          <w:lang w:eastAsia="zh-TW"/>
        </w:rPr>
        <w:t>執行的</w:t>
      </w:r>
      <w:r>
        <w:rPr>
          <w:rFonts w:ascii="Calibri" w:hAnsi="Calibri" w:hint="eastAsia"/>
          <w:lang w:eastAsia="zh-TW"/>
        </w:rPr>
        <w:t xml:space="preserve"> Microsoft </w:t>
      </w:r>
      <w:r>
        <w:rPr>
          <w:rFonts w:ascii="Calibri" w:hAnsi="PMingLiU" w:hint="eastAsia"/>
          <w:lang w:eastAsia="zh-TW"/>
        </w:rPr>
        <w:t>軟體問題，則不適用本</w:t>
      </w:r>
      <w:r>
        <w:rPr>
          <w:rFonts w:ascii="Calibri" w:hAnsi="Calibri" w:hint="eastAsia"/>
          <w:lang w:eastAsia="zh-TW"/>
        </w:rPr>
        <w:t xml:space="preserve"> SLA</w:t>
      </w:r>
      <w:r>
        <w:rPr>
          <w:rFonts w:ascii="Calibri" w:hAnsi="PMingLiU" w:hint="eastAsia"/>
          <w:lang w:eastAsia="zh-TW"/>
        </w:rPr>
        <w:t>。</w:t>
      </w:r>
    </w:p>
    <w:p w14:paraId="17F37CB4" w14:textId="77777777" w:rsidR="006365DD" w:rsidRDefault="006365DD" w:rsidP="00850361">
      <w:pPr>
        <w:pStyle w:val="ProductList-Body"/>
        <w:rPr>
          <w:rFonts w:ascii="Calibri" w:hAnsi="Calibri"/>
          <w:lang w:eastAsia="zh-TW"/>
        </w:rPr>
      </w:pPr>
    </w:p>
    <w:p w14:paraId="7303D590"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其他條款</w:t>
      </w:r>
      <w:r w:rsidR="00E9079E" w:rsidRPr="00136F83">
        <w:rPr>
          <w:rFonts w:ascii="Calibri" w:hAnsi="PMingLiU" w:hint="eastAsia"/>
          <w:lang w:eastAsia="zh-TW"/>
        </w:rPr>
        <w:t>：</w:t>
      </w:r>
      <w:r>
        <w:rPr>
          <w:rFonts w:ascii="Calibri" w:hAnsi="PMingLiU" w:hint="eastAsia"/>
          <w:lang w:eastAsia="zh-TW"/>
        </w:rPr>
        <w:t xml:space="preserve">　貴用戶唯有符合以</w:t>
      </w:r>
      <w:r>
        <w:rPr>
          <w:rFonts w:ascii="Calibri" w:hAnsi="Calibri" w:hint="eastAsia"/>
          <w:lang w:eastAsia="zh-TW"/>
        </w:rPr>
        <w:t xml:space="preserve"> Duet Enterprise Online </w:t>
      </w:r>
      <w:r>
        <w:rPr>
          <w:rFonts w:ascii="Calibri" w:hAnsi="PMingLiU" w:hint="eastAsia"/>
          <w:lang w:eastAsia="zh-TW"/>
        </w:rPr>
        <w:t>使用者訂閱使用權為先決條件訂購的</w:t>
      </w:r>
      <w:r>
        <w:rPr>
          <w:rFonts w:ascii="Calibri" w:hAnsi="Calibri" w:hint="eastAsia"/>
          <w:lang w:eastAsia="zh-TW"/>
        </w:rPr>
        <w:t xml:space="preserve"> SharePoint Online </w:t>
      </w:r>
      <w:r>
        <w:rPr>
          <w:rFonts w:ascii="Calibri" w:hAnsi="PMingLiU" w:hint="eastAsia"/>
          <w:lang w:eastAsia="zh-TW"/>
        </w:rPr>
        <w:t>計劃</w:t>
      </w:r>
      <w:r>
        <w:rPr>
          <w:rFonts w:ascii="Calibri" w:hAnsi="Calibri" w:hint="eastAsia"/>
          <w:lang w:eastAsia="zh-TW"/>
        </w:rPr>
        <w:t xml:space="preserve"> 2 </w:t>
      </w:r>
      <w:r>
        <w:rPr>
          <w:rFonts w:ascii="Calibri" w:hAnsi="PMingLiU" w:hint="eastAsia"/>
          <w:lang w:eastAsia="zh-TW"/>
        </w:rPr>
        <w:t>使用者訂閱使用權，方可適用</w:t>
      </w:r>
      <w:r>
        <w:rPr>
          <w:rFonts w:ascii="Calibri" w:hAnsi="Calibri" w:hint="eastAsia"/>
          <w:lang w:eastAsia="zh-TW"/>
        </w:rPr>
        <w:t xml:space="preserve"> Duet Enterprise Online </w:t>
      </w:r>
      <w:r>
        <w:rPr>
          <w:rFonts w:ascii="Calibri" w:hAnsi="PMingLiU" w:hint="eastAsia"/>
          <w:lang w:eastAsia="zh-TW"/>
        </w:rPr>
        <w:t>服務折讓。</w:t>
      </w:r>
    </w:p>
    <w:p w14:paraId="7DA88811" w14:textId="77777777" w:rsidR="00211242" w:rsidRDefault="0000000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22370561" w14:textId="77777777" w:rsidR="006365DD" w:rsidRPr="008E3CCF" w:rsidRDefault="006365DD" w:rsidP="008E3CCF">
      <w:pPr>
        <w:pStyle w:val="ProductList-Offering2Heading"/>
        <w:outlineLvl w:val="2"/>
        <w:rPr>
          <w:rFonts w:ascii="Calibri Light" w:hAnsi="Calibri Light" w:cs="Calibri Light"/>
        </w:rPr>
      </w:pPr>
      <w:bookmarkStart w:id="56" w:name="_Toc125637987"/>
      <w:r w:rsidRPr="008E3CCF">
        <w:rPr>
          <w:rFonts w:ascii="Calibri Light" w:hAnsi="Calibri Light" w:cs="Calibri Light"/>
        </w:rPr>
        <w:lastRenderedPageBreak/>
        <w:t>Exchange Online</w:t>
      </w:r>
      <w:bookmarkEnd w:id="56"/>
    </w:p>
    <w:p w14:paraId="33D6258B"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PMingLiU" w:hint="eastAsia"/>
          <w:lang w:eastAsia="zh-TW"/>
        </w:rPr>
        <w:t>：</w:t>
      </w:r>
      <w:r>
        <w:rPr>
          <w:rFonts w:ascii="Calibri" w:hAnsi="PMingLiU" w:hint="eastAsia"/>
          <w:lang w:eastAsia="zh-TW"/>
        </w:rPr>
        <w:t>使用者無法以</w:t>
      </w:r>
      <w:r>
        <w:rPr>
          <w:rFonts w:ascii="Calibri" w:hAnsi="Calibri" w:hint="eastAsia"/>
          <w:lang w:eastAsia="zh-TW"/>
        </w:rPr>
        <w:t xml:space="preserve"> Outlook Web Access </w:t>
      </w:r>
      <w:r>
        <w:rPr>
          <w:rFonts w:ascii="Calibri" w:hAnsi="PMingLiU" w:hint="eastAsia"/>
          <w:lang w:eastAsia="zh-TW"/>
        </w:rPr>
        <w:t>傳送或接收電子郵件的期間。</w:t>
      </w:r>
      <w:r w:rsidR="00DE0056" w:rsidRPr="00D345BC">
        <w:rPr>
          <w:rFonts w:asciiTheme="majorHAnsi" w:hAnsiTheme="majorHAnsi"/>
          <w:lang w:eastAsia="zh-TW"/>
        </w:rPr>
        <w:t>本服務目前並無排定停機時間。</w:t>
      </w:r>
    </w:p>
    <w:p w14:paraId="396B0E07" w14:textId="77777777" w:rsidR="006365DD" w:rsidRDefault="006365DD" w:rsidP="00850361">
      <w:pPr>
        <w:pStyle w:val="ProductList-Body"/>
        <w:rPr>
          <w:rFonts w:ascii="Calibri" w:hAnsi="Calibri"/>
          <w:lang w:eastAsia="zh-TW"/>
        </w:rPr>
      </w:pPr>
    </w:p>
    <w:p w14:paraId="5B05F5C9"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PMingLiU" w:hint="eastAsia"/>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0EB318A8" w14:textId="77777777" w:rsidR="003559A7" w:rsidRDefault="003559A7" w:rsidP="00850361">
      <w:pPr>
        <w:pStyle w:val="ProductList-Body"/>
        <w:rPr>
          <w:rFonts w:ascii="Calibri" w:hAnsi="Calibri"/>
          <w:lang w:eastAsia="zh-TW"/>
        </w:rPr>
      </w:pPr>
    </w:p>
    <w:p w14:paraId="07C5A972" w14:textId="77777777" w:rsidR="003559A7" w:rsidRPr="00E6773F" w:rsidRDefault="00000000"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450227AC"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7EB8C03B" w14:textId="77777777" w:rsidR="006365DD" w:rsidRDefault="006365DD" w:rsidP="00850361">
      <w:pPr>
        <w:pStyle w:val="ProductList-Body"/>
        <w:rPr>
          <w:rFonts w:ascii="Calibri" w:hAnsi="Calibri"/>
          <w:lang w:eastAsia="zh-TW"/>
        </w:rPr>
      </w:pPr>
    </w:p>
    <w:p w14:paraId="10B393F8" w14:textId="77777777" w:rsidR="006365DD" w:rsidRPr="00C71F08" w:rsidRDefault="006365DD" w:rsidP="00850361">
      <w:pPr>
        <w:pStyle w:val="ProductList-Body"/>
        <w:rPr>
          <w:rFonts w:ascii="PMingLiU" w:hAnsi="PMingLiU"/>
          <w:lang w:eastAsia="zh-TW"/>
        </w:rPr>
      </w:pPr>
      <w:r w:rsidRPr="00C71F08">
        <w:rPr>
          <w:rFonts w:ascii="PMingLiU" w:hAnsi="PMingLiU" w:hint="eastAsia"/>
          <w:b/>
          <w:color w:val="00188F"/>
          <w:lang w:eastAsia="zh-TW"/>
        </w:rPr>
        <w:t>服務折讓</w:t>
      </w:r>
      <w:r w:rsidR="00E9079E" w:rsidRPr="00136F83">
        <w:rPr>
          <w:rFonts w:ascii="PMingLiU" w:hAnsi="PMingLiU" w:hint="eastAsia"/>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27103A1"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440405F" w14:textId="77777777" w:rsidR="006365DD" w:rsidRPr="00C71F08" w:rsidRDefault="006365DD" w:rsidP="00850361">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F26DF4" w14:textId="77777777" w:rsidR="006365DD" w:rsidRPr="00C71F08" w:rsidRDefault="006365DD" w:rsidP="00850361">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服務折讓</w:t>
            </w:r>
          </w:p>
        </w:tc>
      </w:tr>
      <w:tr w:rsidR="006365DD" w:rsidRPr="00E6773F" w14:paraId="6614056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51719"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73EB3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54C0CF91"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2051D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107B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769EA8A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E7C559"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A885F"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3FBA2B4C" w14:textId="77777777" w:rsidR="006365DD" w:rsidRDefault="006365DD" w:rsidP="00850361">
      <w:pPr>
        <w:pStyle w:val="ProductList-Body"/>
        <w:tabs>
          <w:tab w:val="clear" w:pos="360"/>
        </w:tabs>
        <w:rPr>
          <w:rFonts w:ascii="Calibri" w:hAnsi="Calibri"/>
          <w:lang w:val="zh-TW" w:eastAsia="zh-TW" w:bidi="zh-TW"/>
        </w:rPr>
      </w:pPr>
    </w:p>
    <w:p w14:paraId="641BE7D6" w14:textId="77777777" w:rsidR="006365DD" w:rsidRDefault="006365DD" w:rsidP="00850361">
      <w:pPr>
        <w:pStyle w:val="ProductList-Body"/>
        <w:tabs>
          <w:tab w:val="clear" w:pos="360"/>
        </w:tabs>
        <w:rPr>
          <w:rFonts w:ascii="Calibri" w:hAnsi="Calibri"/>
          <w:lang w:eastAsia="zh-TW"/>
        </w:rPr>
      </w:pPr>
      <w:r>
        <w:rPr>
          <w:rFonts w:ascii="Calibri" w:hAnsi="PMingLiU" w:hint="eastAsia"/>
          <w:b/>
          <w:color w:val="00188F"/>
          <w:lang w:eastAsia="zh-TW"/>
        </w:rPr>
        <w:t>其他條款</w:t>
      </w:r>
      <w:r w:rsidR="00E9079E" w:rsidRPr="00136F83">
        <w:rPr>
          <w:rFonts w:ascii="Calibri" w:hAnsi="PMingLiU" w:hint="eastAsia"/>
          <w:lang w:eastAsia="zh-TW"/>
        </w:rPr>
        <w:t>：</w:t>
      </w:r>
      <w:r>
        <w:rPr>
          <w:rFonts w:ascii="Calibri" w:hAnsi="PMingLiU" w:hint="eastAsia"/>
          <w:lang w:eastAsia="zh-TW"/>
        </w:rPr>
        <w:t>請參閱附錄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w:t>
      </w:r>
    </w:p>
    <w:p w14:paraId="4578FF18" w14:textId="77777777" w:rsidR="00211242" w:rsidRDefault="0000000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411698C" w14:textId="77777777" w:rsidR="006365DD" w:rsidRPr="008E3CCF" w:rsidRDefault="006365DD" w:rsidP="008E3CCF">
      <w:pPr>
        <w:pStyle w:val="ProductList-Offering2Heading"/>
        <w:outlineLvl w:val="2"/>
        <w:rPr>
          <w:rFonts w:ascii="Calibri Light" w:hAnsi="Calibri Light" w:cs="Calibri Light"/>
        </w:rPr>
      </w:pPr>
      <w:bookmarkStart w:id="57" w:name="_Toc125637988"/>
      <w:r w:rsidRPr="008E3CCF">
        <w:rPr>
          <w:rFonts w:ascii="Calibri Light" w:hAnsi="Calibri Light" w:cs="Calibri Light"/>
        </w:rPr>
        <w:t>Exchange Online Archiving</w:t>
      </w:r>
      <w:bookmarkEnd w:id="57"/>
    </w:p>
    <w:p w14:paraId="1B0B00AB"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PMingLiU" w:hint="eastAsia"/>
          <w:lang w:eastAsia="zh-TW"/>
        </w:rPr>
        <w:t>：</w:t>
      </w:r>
      <w:r>
        <w:rPr>
          <w:rFonts w:ascii="Calibri" w:hAnsi="PMingLiU" w:hint="eastAsia"/>
          <w:lang w:eastAsia="zh-TW"/>
        </w:rPr>
        <w:t>使用者無法存取封存之電子郵件訊息的期間。</w:t>
      </w:r>
      <w:r w:rsidR="00DE0056" w:rsidRPr="00D345BC">
        <w:rPr>
          <w:rFonts w:asciiTheme="majorHAnsi" w:hAnsiTheme="majorHAnsi"/>
          <w:lang w:eastAsia="zh-TW"/>
        </w:rPr>
        <w:t>本服務目前並無排定停機時間。</w:t>
      </w:r>
    </w:p>
    <w:p w14:paraId="10256DAD" w14:textId="77777777" w:rsidR="006365DD" w:rsidRDefault="006365DD" w:rsidP="00850361">
      <w:pPr>
        <w:pStyle w:val="ProductList-Body"/>
        <w:rPr>
          <w:rFonts w:ascii="Calibri" w:hAnsi="Calibri"/>
          <w:lang w:eastAsia="zh-TW"/>
        </w:rPr>
      </w:pPr>
    </w:p>
    <w:p w14:paraId="06ED394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PMingLiU" w:hint="eastAsia"/>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55BA16F4" w14:textId="77777777" w:rsidR="003559A7" w:rsidRDefault="003559A7" w:rsidP="00850361">
      <w:pPr>
        <w:pStyle w:val="ProductList-Body"/>
        <w:rPr>
          <w:rFonts w:ascii="Calibri" w:hAnsi="Calibri"/>
          <w:lang w:eastAsia="zh-TW"/>
        </w:rPr>
      </w:pPr>
    </w:p>
    <w:p w14:paraId="5F0F6C26" w14:textId="77777777" w:rsidR="003559A7" w:rsidRPr="00E6773F" w:rsidRDefault="00000000"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DB4E204"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4F4FA917" w14:textId="77777777" w:rsidR="006365DD" w:rsidRDefault="006365DD" w:rsidP="00850361">
      <w:pPr>
        <w:pStyle w:val="ProductList-Body"/>
        <w:rPr>
          <w:rFonts w:ascii="Calibri" w:hAnsi="Calibri"/>
          <w:lang w:eastAsia="zh-TW"/>
        </w:rPr>
      </w:pPr>
    </w:p>
    <w:p w14:paraId="3E16B817"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PMingLiU" w:hint="eastAsia"/>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AB0943B"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A110F1"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13A513"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4E720456"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37C7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AC3B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00C05D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1D497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6FA4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7E86CFA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486AE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A3EC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14D9FDF6" w14:textId="77777777" w:rsidR="006365DD" w:rsidRDefault="006365DD" w:rsidP="00850361">
      <w:pPr>
        <w:pStyle w:val="ProductList-Body"/>
        <w:tabs>
          <w:tab w:val="clear" w:pos="360"/>
        </w:tabs>
        <w:rPr>
          <w:rFonts w:ascii="Calibri" w:hAnsi="Calibri"/>
          <w:lang w:val="zh-TW" w:eastAsia="zh-TW" w:bidi="zh-TW"/>
        </w:rPr>
      </w:pPr>
    </w:p>
    <w:p w14:paraId="09F07F3E" w14:textId="77777777" w:rsidR="006365DD" w:rsidRDefault="006365DD" w:rsidP="00901253">
      <w:pPr>
        <w:pStyle w:val="ProductList-Body"/>
        <w:keepNext/>
        <w:rPr>
          <w:rFonts w:ascii="Calibri" w:hAnsi="Calibri"/>
          <w:lang w:eastAsia="zh-TW"/>
        </w:rPr>
      </w:pPr>
      <w:r>
        <w:rPr>
          <w:rFonts w:ascii="Calibri" w:hAnsi="PMingLiU" w:hint="eastAsia"/>
          <w:b/>
          <w:color w:val="00188F"/>
          <w:lang w:eastAsia="zh-TW"/>
        </w:rPr>
        <w:t>服務等級之例外</w:t>
      </w:r>
      <w:r w:rsidR="00E9079E" w:rsidRPr="00136F83">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14:paraId="4DDF0C91" w14:textId="77777777" w:rsidR="00211242" w:rsidRDefault="0000000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518E7798" w14:textId="77777777" w:rsidR="006365DD" w:rsidRPr="008E3CCF" w:rsidRDefault="006365DD" w:rsidP="008E3CCF">
      <w:pPr>
        <w:pStyle w:val="ProductList-Offering2Heading"/>
        <w:outlineLvl w:val="2"/>
        <w:rPr>
          <w:rFonts w:ascii="Calibri Light" w:hAnsi="Calibri Light" w:cs="Calibri Light"/>
        </w:rPr>
      </w:pPr>
      <w:bookmarkStart w:id="58" w:name="_Toc125637989"/>
      <w:r w:rsidRPr="008E3CCF">
        <w:rPr>
          <w:rFonts w:ascii="Calibri Light" w:hAnsi="Calibri Light" w:cs="Calibri Light"/>
        </w:rPr>
        <w:t>Exchange Online Protection</w:t>
      </w:r>
      <w:bookmarkEnd w:id="58"/>
    </w:p>
    <w:p w14:paraId="618EEB6B"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PMingLiU" w:hint="eastAsia"/>
          <w:lang w:eastAsia="zh-TW"/>
        </w:rPr>
        <w:t>：</w:t>
      </w:r>
      <w:r>
        <w:rPr>
          <w:rFonts w:ascii="Calibri" w:hAnsi="PMingLiU" w:hint="eastAsia"/>
          <w:lang w:eastAsia="zh-TW"/>
        </w:rPr>
        <w:t>網路無法接收或處理電子郵件訊息的期間。</w:t>
      </w:r>
      <w:r w:rsidR="00DE0056" w:rsidRPr="00D345BC">
        <w:rPr>
          <w:rFonts w:asciiTheme="majorHAnsi" w:hAnsiTheme="majorHAnsi"/>
          <w:lang w:eastAsia="zh-TW"/>
        </w:rPr>
        <w:t>本服務目前並無排定停機時間。</w:t>
      </w:r>
    </w:p>
    <w:p w14:paraId="42EA429C" w14:textId="77777777" w:rsidR="006365DD" w:rsidRDefault="006365DD" w:rsidP="00850361">
      <w:pPr>
        <w:pStyle w:val="ProductList-Body"/>
        <w:rPr>
          <w:rFonts w:ascii="Calibri" w:hAnsi="Calibri"/>
          <w:lang w:eastAsia="zh-TW"/>
        </w:rPr>
      </w:pPr>
    </w:p>
    <w:p w14:paraId="300A333D"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125C7977" w14:textId="77777777" w:rsidR="003559A7" w:rsidRDefault="003559A7" w:rsidP="00850361">
      <w:pPr>
        <w:pStyle w:val="ProductList-Body"/>
        <w:rPr>
          <w:rFonts w:ascii="Calibri" w:hAnsi="Calibri"/>
          <w:lang w:eastAsia="zh-TW"/>
        </w:rPr>
      </w:pPr>
    </w:p>
    <w:p w14:paraId="00AC7698" w14:textId="77777777" w:rsidR="003559A7" w:rsidRPr="00E6773F" w:rsidRDefault="00000000"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734E46B5"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1CFB9561" w14:textId="77777777" w:rsidR="0079262D" w:rsidRDefault="0079262D" w:rsidP="00850361">
      <w:pPr>
        <w:pStyle w:val="ProductList-Body"/>
        <w:rPr>
          <w:rFonts w:ascii="Calibri" w:hAnsi="PMingLiU"/>
          <w:b/>
          <w:color w:val="00188F"/>
          <w:lang w:eastAsia="zh-TW"/>
        </w:rPr>
      </w:pPr>
    </w:p>
    <w:p w14:paraId="7A9E6068" w14:textId="77777777" w:rsidR="006365DD" w:rsidRDefault="006365DD" w:rsidP="005C2552">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3D120F37"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E58280"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lastRenderedPageBreak/>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CC20C6"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31AE936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DE8F2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27247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453BD9F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5A2D7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EED8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6D2F52C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26BFB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58C2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4B8720DD" w14:textId="77777777" w:rsidR="006365DD" w:rsidRDefault="006365DD" w:rsidP="00850361">
      <w:pPr>
        <w:pStyle w:val="ProductList-Body"/>
        <w:tabs>
          <w:tab w:val="clear" w:pos="360"/>
        </w:tabs>
        <w:rPr>
          <w:rFonts w:ascii="Calibri" w:hAnsi="Calibri"/>
          <w:lang w:val="zh-TW" w:eastAsia="zh-TW" w:bidi="zh-TW"/>
        </w:rPr>
      </w:pPr>
    </w:p>
    <w:p w14:paraId="1A049B4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服務等級之例外</w:t>
      </w:r>
      <w:r w:rsidR="00E9079E" w:rsidRPr="00136F83">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14:paraId="3DC58FDE" w14:textId="77777777" w:rsidR="006365DD" w:rsidRDefault="006365DD" w:rsidP="00850361">
      <w:pPr>
        <w:pStyle w:val="ProductList-Body"/>
        <w:rPr>
          <w:rFonts w:ascii="Calibri" w:hAnsi="Calibri"/>
          <w:lang w:eastAsia="zh-TW"/>
        </w:rPr>
      </w:pPr>
    </w:p>
    <w:p w14:paraId="5F2CFD6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其他條款</w:t>
      </w:r>
      <w:r w:rsidR="00E9079E" w:rsidRPr="00136F83">
        <w:rPr>
          <w:rFonts w:ascii="Calibri" w:hAnsi="Calibri" w:hint="eastAsia"/>
          <w:bCs/>
          <w:szCs w:val="18"/>
          <w:lang w:eastAsia="zh-TW"/>
        </w:rPr>
        <w:t>：</w:t>
      </w:r>
      <w:r>
        <w:rPr>
          <w:rFonts w:ascii="Calibri" w:hAnsi="PMingLiU" w:hint="eastAsia"/>
          <w:lang w:eastAsia="zh-TW"/>
        </w:rPr>
        <w:t>請參閱</w:t>
      </w:r>
      <w:r>
        <w:rPr>
          <w:rFonts w:ascii="Calibri" w:hAnsi="Calibri" w:hint="eastAsia"/>
          <w:lang w:eastAsia="zh-TW"/>
        </w:rPr>
        <w:t xml:space="preserve"> (</w:t>
      </w:r>
      <w:proofErr w:type="spellStart"/>
      <w:r>
        <w:rPr>
          <w:rFonts w:ascii="Calibri" w:hAnsi="Calibri" w:hint="eastAsia"/>
          <w:lang w:eastAsia="zh-TW"/>
        </w:rPr>
        <w:t>i</w:t>
      </w:r>
      <w:proofErr w:type="spellEnd"/>
      <w:r>
        <w:rPr>
          <w:rFonts w:ascii="Calibri" w:hAnsi="Calibri" w:hint="eastAsia"/>
          <w:lang w:eastAsia="zh-TW"/>
        </w:rPr>
        <w:t xml:space="preserve">) </w:t>
      </w:r>
      <w:r>
        <w:rPr>
          <w:rFonts w:ascii="Calibri" w:hAnsi="PMingLiU" w:hint="eastAsia"/>
          <w:lang w:eastAsia="zh-TW"/>
        </w:rPr>
        <w:t>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病毒偵測與封鎖、垃圾郵件效益或誤判之服務等級承諾，以及</w:t>
      </w:r>
      <w:r>
        <w:rPr>
          <w:rFonts w:ascii="Calibri" w:hAnsi="Calibri" w:hint="eastAsia"/>
          <w:lang w:eastAsia="zh-TW"/>
        </w:rPr>
        <w:t xml:space="preserve"> (ii) </w:t>
      </w:r>
      <w:r>
        <w:rPr>
          <w:rFonts w:ascii="Calibri" w:hAnsi="PMingLiU" w:hint="eastAsia"/>
          <w:lang w:eastAsia="zh-TW"/>
        </w:rPr>
        <w:t>附錄</w:t>
      </w:r>
      <w:r>
        <w:rPr>
          <w:rFonts w:ascii="Calibri" w:hAnsi="Calibri" w:hint="eastAsia"/>
          <w:lang w:eastAsia="zh-TW"/>
        </w:rPr>
        <w:t xml:space="preserve"> 2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上線時間與電子郵件傳送之服務等級承諾。</w:t>
      </w:r>
    </w:p>
    <w:bookmarkStart w:id="59" w:name="_Toc525207098"/>
    <w:bookmarkStart w:id="60" w:name="_Toc526859624"/>
    <w:p w14:paraId="00F1F025"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1ACB652" w14:textId="77777777" w:rsidR="00E6773F" w:rsidRPr="008E3CCF" w:rsidRDefault="00E6773F" w:rsidP="008E3CCF">
      <w:pPr>
        <w:pStyle w:val="ProductList-Offering2Heading"/>
        <w:outlineLvl w:val="2"/>
        <w:rPr>
          <w:rFonts w:ascii="Calibri Light" w:hAnsi="Calibri Light" w:cs="Calibri Light"/>
        </w:rPr>
      </w:pPr>
      <w:bookmarkStart w:id="61" w:name="_Toc125637990"/>
      <w:r w:rsidRPr="008E3CCF">
        <w:rPr>
          <w:rFonts w:ascii="Calibri Light" w:hAnsi="Calibri Light" w:cs="Calibri Light"/>
        </w:rPr>
        <w:t xml:space="preserve">Microsoft </w:t>
      </w:r>
      <w:bookmarkEnd w:id="59"/>
      <w:r w:rsidRPr="008E3CCF">
        <w:rPr>
          <w:rFonts w:ascii="Calibri Light" w:hAnsi="Calibri Light" w:cs="Calibri Light"/>
        </w:rPr>
        <w:t>MyAnalytics</w:t>
      </w:r>
      <w:bookmarkEnd w:id="60"/>
      <w:bookmarkEnd w:id="61"/>
    </w:p>
    <w:p w14:paraId="39DB44B3" w14:textId="77777777" w:rsidR="00E6773F" w:rsidRPr="005F7230" w:rsidRDefault="00E6773F" w:rsidP="00850361">
      <w:pPr>
        <w:pStyle w:val="ProductList-Body"/>
      </w:pPr>
      <w:proofErr w:type="spellStart"/>
      <w:r w:rsidRPr="005F7230">
        <w:rPr>
          <w:b/>
          <w:color w:val="00188F"/>
        </w:rPr>
        <w:t>停機時間</w:t>
      </w:r>
      <w:r w:rsidRPr="00136F83">
        <w:t>：</w:t>
      </w:r>
      <w:r w:rsidRPr="005F7230">
        <w:rPr>
          <w:iCs/>
        </w:rPr>
        <w:t>係指使用者無法存取</w:t>
      </w:r>
      <w:proofErr w:type="spellEnd"/>
      <w:r w:rsidRPr="005F7230">
        <w:rPr>
          <w:iCs/>
        </w:rPr>
        <w:t xml:space="preserve"> MyAnalytics </w:t>
      </w:r>
      <w:proofErr w:type="spellStart"/>
      <w:r w:rsidRPr="005F7230">
        <w:rPr>
          <w:iCs/>
        </w:rPr>
        <w:t>儀表板的期間</w:t>
      </w:r>
      <w:proofErr w:type="spellEnd"/>
      <w:r w:rsidRPr="005F7230">
        <w:rPr>
          <w:i/>
        </w:rPr>
        <w:t>。</w:t>
      </w:r>
    </w:p>
    <w:p w14:paraId="2BE769DC" w14:textId="77777777" w:rsidR="002F4645" w:rsidRPr="0046179A" w:rsidRDefault="002F4645" w:rsidP="00850361">
      <w:pPr>
        <w:pStyle w:val="ProductList-Body"/>
      </w:pPr>
    </w:p>
    <w:p w14:paraId="67D4E6CD" w14:textId="77777777" w:rsidR="002F4645" w:rsidRPr="0046179A" w:rsidRDefault="002F4645" w:rsidP="00850361">
      <w:pPr>
        <w:pStyle w:val="ProductList-Body"/>
      </w:pPr>
      <w:proofErr w:type="spellStart"/>
      <w:r w:rsidRPr="0046179A">
        <w:rPr>
          <w:b/>
          <w:color w:val="00188F"/>
        </w:rPr>
        <w:t>每月上線時間百分比</w:t>
      </w:r>
      <w:r w:rsidRPr="00136F83">
        <w:rPr>
          <w:bCs/>
        </w:rPr>
        <w:t>：</w:t>
      </w:r>
      <w:r w:rsidRPr="0046179A">
        <w:t>每月上線時間百分比係利用下列公式計算</w:t>
      </w:r>
      <w:proofErr w:type="spellEnd"/>
      <w:r w:rsidRPr="00136F83">
        <w:t>：</w:t>
      </w:r>
    </w:p>
    <w:p w14:paraId="6DA7240E" w14:textId="77777777" w:rsidR="002F4645" w:rsidRPr="0046179A" w:rsidRDefault="002F4645" w:rsidP="00850361">
      <w:pPr>
        <w:pStyle w:val="ProductList-Body"/>
      </w:pPr>
    </w:p>
    <w:p w14:paraId="401F2845" w14:textId="77777777" w:rsidR="002F4645" w:rsidRPr="00E6773F" w:rsidRDefault="00000000"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0658AA39" w14:textId="77777777" w:rsidR="002F4645" w:rsidRPr="0046179A" w:rsidRDefault="002F4645" w:rsidP="00850361">
      <w:pPr>
        <w:pStyle w:val="ProductList-Body"/>
        <w:rPr>
          <w:lang w:eastAsia="zh-TW"/>
        </w:rPr>
      </w:pPr>
      <w:r w:rsidRPr="0046179A">
        <w:rPr>
          <w:lang w:eastAsia="zh-TW"/>
        </w:rPr>
        <w:t>停機時間以使用者分鐘數計算，亦即每個月的停機時間為當月發生事件的總時間長度</w:t>
      </w:r>
      <w:r w:rsidRPr="0046179A">
        <w:rPr>
          <w:lang w:eastAsia="zh-TW"/>
        </w:rPr>
        <w:t xml:space="preserve"> (</w:t>
      </w:r>
      <w:r w:rsidRPr="0046179A">
        <w:rPr>
          <w:lang w:eastAsia="zh-TW"/>
        </w:rPr>
        <w:t>以分鐘計</w:t>
      </w:r>
      <w:r w:rsidRPr="0046179A">
        <w:rPr>
          <w:lang w:eastAsia="zh-TW"/>
        </w:rPr>
        <w:t>)</w:t>
      </w:r>
      <w:r w:rsidRPr="0046179A">
        <w:rPr>
          <w:lang w:eastAsia="zh-TW"/>
        </w:rPr>
        <w:t>，乘以受事件影響的使用者人數。</w:t>
      </w:r>
    </w:p>
    <w:p w14:paraId="1287074E" w14:textId="77777777" w:rsidR="002F4645" w:rsidRPr="0046179A" w:rsidRDefault="002F4645" w:rsidP="00850361">
      <w:pPr>
        <w:pStyle w:val="ProductList-Body"/>
        <w:rPr>
          <w:lang w:eastAsia="zh-TW"/>
        </w:rPr>
      </w:pPr>
    </w:p>
    <w:p w14:paraId="612FF075" w14:textId="77777777" w:rsidR="002F4645" w:rsidRPr="0046179A" w:rsidRDefault="002F4645" w:rsidP="00850361">
      <w:pPr>
        <w:pStyle w:val="ProductList-Body"/>
      </w:pPr>
      <w:proofErr w:type="spellStart"/>
      <w:r w:rsidRPr="0046179A">
        <w:rPr>
          <w:b/>
          <w:color w:val="00188F"/>
        </w:rPr>
        <w:t>服務折讓</w:t>
      </w:r>
      <w:proofErr w:type="spellEnd"/>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4645" w:rsidRPr="00E6773F" w14:paraId="0CAE4A21" w14:textId="77777777" w:rsidTr="00573C38">
        <w:trPr>
          <w:tblHeader/>
        </w:trPr>
        <w:tc>
          <w:tcPr>
            <w:tcW w:w="5400" w:type="dxa"/>
            <w:shd w:val="clear" w:color="auto" w:fill="0072C6"/>
          </w:tcPr>
          <w:p w14:paraId="0728B065" w14:textId="77777777" w:rsidR="002F4645" w:rsidRPr="0046179A" w:rsidRDefault="002F4645" w:rsidP="00850361">
            <w:pPr>
              <w:pStyle w:val="ProductList-OfferingBody"/>
              <w:jc w:val="center"/>
              <w:rPr>
                <w:color w:val="FFFFFF" w:themeColor="background1"/>
              </w:rPr>
            </w:pPr>
            <w:proofErr w:type="spellStart"/>
            <w:r w:rsidRPr="0046179A">
              <w:rPr>
                <w:color w:val="FFFFFF" w:themeColor="background1"/>
              </w:rPr>
              <w:t>每月上線時間百分比</w:t>
            </w:r>
            <w:proofErr w:type="spellEnd"/>
          </w:p>
        </w:tc>
        <w:tc>
          <w:tcPr>
            <w:tcW w:w="5400" w:type="dxa"/>
            <w:shd w:val="clear" w:color="auto" w:fill="0072C6"/>
          </w:tcPr>
          <w:p w14:paraId="3F03B7C8" w14:textId="77777777" w:rsidR="002F4645" w:rsidRPr="0046179A" w:rsidRDefault="002F4645" w:rsidP="00850361">
            <w:pPr>
              <w:pStyle w:val="ProductList-OfferingBody"/>
              <w:jc w:val="center"/>
              <w:rPr>
                <w:color w:val="FFFFFF" w:themeColor="background1"/>
              </w:rPr>
            </w:pPr>
            <w:proofErr w:type="spellStart"/>
            <w:r w:rsidRPr="0046179A">
              <w:rPr>
                <w:color w:val="FFFFFF" w:themeColor="background1"/>
              </w:rPr>
              <w:t>服務折讓</w:t>
            </w:r>
            <w:proofErr w:type="spellEnd"/>
          </w:p>
        </w:tc>
      </w:tr>
      <w:tr w:rsidR="002F4645" w:rsidRPr="00E6773F" w14:paraId="0162DDF6" w14:textId="77777777" w:rsidTr="00573C38">
        <w:tc>
          <w:tcPr>
            <w:tcW w:w="5400" w:type="dxa"/>
          </w:tcPr>
          <w:p w14:paraId="155E78A2" w14:textId="77777777" w:rsidR="002F4645" w:rsidRPr="0046179A" w:rsidRDefault="002F4645" w:rsidP="00850361">
            <w:pPr>
              <w:pStyle w:val="ProductList-OfferingBody"/>
              <w:jc w:val="center"/>
            </w:pPr>
            <w:r w:rsidRPr="0046179A">
              <w:t>&lt; 99.9%</w:t>
            </w:r>
          </w:p>
        </w:tc>
        <w:tc>
          <w:tcPr>
            <w:tcW w:w="5400" w:type="dxa"/>
          </w:tcPr>
          <w:p w14:paraId="64468B82" w14:textId="77777777" w:rsidR="002F4645" w:rsidRPr="0046179A" w:rsidRDefault="002F4645" w:rsidP="00850361">
            <w:pPr>
              <w:pStyle w:val="ProductList-OfferingBody"/>
              <w:jc w:val="center"/>
            </w:pPr>
            <w:r w:rsidRPr="0046179A">
              <w:t>25%</w:t>
            </w:r>
          </w:p>
        </w:tc>
      </w:tr>
      <w:tr w:rsidR="002F4645" w:rsidRPr="00E6773F" w14:paraId="5C250E29" w14:textId="77777777" w:rsidTr="00573C38">
        <w:tc>
          <w:tcPr>
            <w:tcW w:w="5400" w:type="dxa"/>
          </w:tcPr>
          <w:p w14:paraId="48E9D0C7" w14:textId="77777777" w:rsidR="002F4645" w:rsidRPr="0046179A" w:rsidRDefault="002F4645" w:rsidP="00850361">
            <w:pPr>
              <w:pStyle w:val="ProductList-OfferingBody"/>
              <w:jc w:val="center"/>
            </w:pPr>
            <w:r w:rsidRPr="0046179A">
              <w:t>&lt; 99%</w:t>
            </w:r>
          </w:p>
        </w:tc>
        <w:tc>
          <w:tcPr>
            <w:tcW w:w="5400" w:type="dxa"/>
          </w:tcPr>
          <w:p w14:paraId="4CFB34CA" w14:textId="77777777" w:rsidR="002F4645" w:rsidRPr="0046179A" w:rsidRDefault="002F4645" w:rsidP="00850361">
            <w:pPr>
              <w:pStyle w:val="ProductList-OfferingBody"/>
              <w:jc w:val="center"/>
            </w:pPr>
            <w:r w:rsidRPr="0046179A">
              <w:t>50%</w:t>
            </w:r>
          </w:p>
        </w:tc>
      </w:tr>
      <w:tr w:rsidR="002F4645" w:rsidRPr="00E6773F" w14:paraId="42EB9151" w14:textId="77777777" w:rsidTr="00573C38">
        <w:tc>
          <w:tcPr>
            <w:tcW w:w="5400" w:type="dxa"/>
          </w:tcPr>
          <w:p w14:paraId="149D2080" w14:textId="77777777" w:rsidR="002F4645" w:rsidRPr="0046179A" w:rsidRDefault="002F4645" w:rsidP="00850361">
            <w:pPr>
              <w:pStyle w:val="ProductList-OfferingBody"/>
              <w:jc w:val="center"/>
            </w:pPr>
            <w:r w:rsidRPr="0046179A">
              <w:t>&lt; 95%</w:t>
            </w:r>
          </w:p>
        </w:tc>
        <w:tc>
          <w:tcPr>
            <w:tcW w:w="5400" w:type="dxa"/>
          </w:tcPr>
          <w:p w14:paraId="6AF48DAA" w14:textId="77777777" w:rsidR="002F4645" w:rsidRPr="0046179A" w:rsidRDefault="002F4645" w:rsidP="00850361">
            <w:pPr>
              <w:pStyle w:val="ProductList-OfferingBody"/>
              <w:jc w:val="center"/>
            </w:pPr>
            <w:r w:rsidRPr="0046179A">
              <w:t>100%</w:t>
            </w:r>
          </w:p>
        </w:tc>
      </w:tr>
    </w:tbl>
    <w:bookmarkStart w:id="62" w:name="Stream"/>
    <w:bookmarkStart w:id="63" w:name="_Toc525207099"/>
    <w:bookmarkStart w:id="64" w:name="_Toc526859625"/>
    <w:p w14:paraId="5C966A45"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E13B4DB" w14:textId="77777777" w:rsidR="00136F83" w:rsidRPr="008E3CCF" w:rsidRDefault="00136F83" w:rsidP="008E3CCF">
      <w:pPr>
        <w:pStyle w:val="ProductList-Offering2Heading"/>
        <w:outlineLvl w:val="2"/>
        <w:rPr>
          <w:rFonts w:ascii="Calibri Light" w:hAnsi="Calibri Light" w:cs="Calibri Light"/>
        </w:rPr>
      </w:pPr>
      <w:bookmarkStart w:id="65" w:name="_Toc125637991"/>
      <w:r w:rsidRPr="008E3CCF">
        <w:rPr>
          <w:rFonts w:ascii="Calibri Light" w:hAnsi="Calibri Light" w:cs="Calibri Light"/>
        </w:rPr>
        <w:t>Microsoft Stream</w:t>
      </w:r>
      <w:bookmarkEnd w:id="65"/>
    </w:p>
    <w:bookmarkEnd w:id="62"/>
    <w:p w14:paraId="650E1324" w14:textId="77777777" w:rsidR="00136F83" w:rsidRPr="0001328A" w:rsidRDefault="00136F83" w:rsidP="00850361">
      <w:pPr>
        <w:pStyle w:val="ProductList-Body"/>
        <w:rPr>
          <w:rFonts w:cstheme="minorHAnsi"/>
          <w:spacing w:val="-2"/>
          <w:szCs w:val="18"/>
        </w:rPr>
      </w:pPr>
      <w:proofErr w:type="spellStart"/>
      <w:r w:rsidRPr="0001328A">
        <w:rPr>
          <w:rFonts w:cstheme="minorHAnsi"/>
          <w:b/>
          <w:color w:val="00188F"/>
          <w:spacing w:val="-2"/>
          <w:szCs w:val="18"/>
        </w:rPr>
        <w:t>停機時間</w:t>
      </w:r>
      <w:r w:rsidRPr="00136F83">
        <w:rPr>
          <w:rFonts w:cstheme="minorHAnsi"/>
          <w:spacing w:val="-2"/>
          <w:szCs w:val="18"/>
        </w:rPr>
        <w:t>：</w:t>
      </w:r>
      <w:r w:rsidRPr="0001328A">
        <w:rPr>
          <w:rFonts w:cstheme="minorHAnsi"/>
          <w:spacing w:val="-2"/>
          <w:szCs w:val="18"/>
        </w:rPr>
        <w:t>使用者在具備適當權限及有效內容</w:t>
      </w:r>
      <w:proofErr w:type="spellEnd"/>
      <w:r w:rsidRPr="0001328A">
        <w:rPr>
          <w:rFonts w:cstheme="minorHAnsi"/>
          <w:spacing w:val="-2"/>
          <w:szCs w:val="18"/>
        </w:rPr>
        <w:t xml:space="preserve"> (</w:t>
      </w:r>
      <w:proofErr w:type="spellStart"/>
      <w:r w:rsidRPr="0001328A">
        <w:rPr>
          <w:rFonts w:cstheme="minorHAnsi"/>
          <w:spacing w:val="-2"/>
          <w:szCs w:val="18"/>
        </w:rPr>
        <w:t>不含不支援案例</w:t>
      </w:r>
      <w:proofErr w:type="spellEnd"/>
      <w:r w:rsidRPr="0001328A">
        <w:rPr>
          <w:rFonts w:cstheme="minorHAnsi"/>
          <w:spacing w:val="-2"/>
          <w:szCs w:val="18"/>
        </w:rPr>
        <w:t xml:space="preserve">) </w:t>
      </w:r>
      <w:proofErr w:type="spellStart"/>
      <w:r w:rsidRPr="0001328A">
        <w:rPr>
          <w:rFonts w:cstheme="minorHAnsi"/>
          <w:spacing w:val="-2"/>
          <w:szCs w:val="18"/>
        </w:rPr>
        <w:t>的情況下，無法上傳、播放、刪除影片或編輯影片中繼資料的任何期間</w:t>
      </w:r>
      <w:proofErr w:type="spellEnd"/>
      <w:r w:rsidRPr="0001328A">
        <w:rPr>
          <w:rFonts w:cstheme="minorHAnsi"/>
          <w:spacing w:val="-2"/>
          <w:szCs w:val="18"/>
          <w:vertAlign w:val="superscript"/>
        </w:rPr>
        <w:t>1</w:t>
      </w:r>
      <w:r w:rsidRPr="0001328A">
        <w:rPr>
          <w:rFonts w:cstheme="minorHAnsi"/>
          <w:spacing w:val="-2"/>
          <w:szCs w:val="18"/>
        </w:rPr>
        <w:t>。</w:t>
      </w:r>
    </w:p>
    <w:p w14:paraId="68014742" w14:textId="77777777" w:rsidR="00136F83" w:rsidRPr="007E6B00" w:rsidRDefault="00136F83" w:rsidP="00850361">
      <w:pPr>
        <w:pStyle w:val="ProductList-Body"/>
        <w:rPr>
          <w:rFonts w:cstheme="minorHAnsi"/>
          <w:szCs w:val="18"/>
        </w:rPr>
      </w:pPr>
    </w:p>
    <w:p w14:paraId="1417A07F" w14:textId="77777777" w:rsidR="00136F83" w:rsidRPr="007E6B00" w:rsidRDefault="00136F83" w:rsidP="00850361">
      <w:pPr>
        <w:pStyle w:val="ProductList-Body"/>
        <w:rPr>
          <w:rFonts w:cstheme="minorHAnsi"/>
          <w:szCs w:val="18"/>
        </w:rPr>
      </w:pPr>
      <w:proofErr w:type="spellStart"/>
      <w:r w:rsidRPr="007E6B00">
        <w:rPr>
          <w:rFonts w:cstheme="minorHAnsi"/>
          <w:b/>
          <w:color w:val="00188F"/>
          <w:szCs w:val="18"/>
        </w:rPr>
        <w:t>每月上線時間百分比</w:t>
      </w:r>
      <w:r w:rsidRPr="00136F83">
        <w:rPr>
          <w:rFonts w:cstheme="minorHAnsi"/>
          <w:szCs w:val="18"/>
        </w:rPr>
        <w:t>：</w:t>
      </w:r>
      <w:r w:rsidRPr="007E6B00">
        <w:rPr>
          <w:rFonts w:cstheme="minorHAnsi"/>
          <w:szCs w:val="18"/>
        </w:rPr>
        <w:t>每月上線時間百分比係利用下列公式計算</w:t>
      </w:r>
      <w:proofErr w:type="spellEnd"/>
      <w:r w:rsidRPr="00136F83">
        <w:rPr>
          <w:rFonts w:cstheme="minorHAnsi"/>
          <w:szCs w:val="18"/>
        </w:rPr>
        <w:t>：</w:t>
      </w:r>
    </w:p>
    <w:p w14:paraId="6974E2BA" w14:textId="77777777" w:rsidR="00136F83" w:rsidRPr="0090222F" w:rsidRDefault="00136F83" w:rsidP="00850361">
      <w:pPr>
        <w:pStyle w:val="ProductList-Body"/>
        <w:rPr>
          <w:rFonts w:cstheme="minorHAnsi"/>
        </w:rPr>
      </w:pPr>
    </w:p>
    <w:p w14:paraId="442AFB6C" w14:textId="77777777" w:rsidR="00136F83" w:rsidRPr="00C66045" w:rsidRDefault="00000000" w:rsidP="00850361">
      <w:pPr>
        <w:pStyle w:val="ListParagraph"/>
        <w:spacing w:line="259" w:lineRule="auto"/>
        <w:rPr>
          <w:rFonts w:ascii="Cambria Math" w:hAnsi="Cambria Math" w:cs="Tahoma"/>
          <w:i/>
          <w:sz w:val="12"/>
          <w:szCs w:val="12"/>
          <w:lang w:eastAsia="zh-TW"/>
        </w:rPr>
      </w:pPr>
      <m:oMathPara>
        <m:oMath>
          <m:f>
            <m:fPr>
              <m:ctrlPr>
                <w:rPr>
                  <w:rFonts w:ascii="Cambria Math" w:hAnsi="Cambria Math" w:cs="Tahoma"/>
                  <w:i/>
                  <w:sz w:val="18"/>
                  <w:szCs w:val="18"/>
                </w:rPr>
              </m:ctrlPr>
            </m:fPr>
            <m:num>
              <m:r>
                <m:rPr>
                  <m:nor/>
                </m:rPr>
                <w:rPr>
                  <w:rFonts w:ascii="Cambria Math" w:hAnsi="Cambria Math" w:cs="MS Mincho"/>
                  <w:i/>
                  <w:sz w:val="18"/>
                  <w:szCs w:val="18"/>
                  <w:lang w:eastAsia="zh-TW"/>
                </w:rPr>
                <m:t>使用者分鐘數</m:t>
              </m:r>
              <m:r>
                <m:rPr>
                  <m:nor/>
                </m:rPr>
                <w:rPr>
                  <w:rFonts w:ascii="Cambria Math" w:hAnsi="Cambria Math" w:cs="Tahoma"/>
                  <w:i/>
                  <w:sz w:val="18"/>
                  <w:szCs w:val="18"/>
                  <w:lang w:eastAsia="zh-TW"/>
                </w:rPr>
                <m:t xml:space="preserve"> – </m:t>
              </m:r>
              <m:r>
                <m:rPr>
                  <m:nor/>
                </m:rPr>
                <w:rPr>
                  <w:rFonts w:ascii="Cambria Math" w:hAnsi="Cambria Math" w:cs="MS Mincho"/>
                  <w:i/>
                  <w:sz w:val="18"/>
                  <w:szCs w:val="18"/>
                  <w:lang w:eastAsia="zh-TW"/>
                </w:rPr>
                <m:t>停機時間</m:t>
              </m:r>
            </m:num>
            <m:den>
              <m:r>
                <m:rPr>
                  <m:nor/>
                </m:rPr>
                <w:rPr>
                  <w:rFonts w:ascii="Cambria Math" w:hAnsi="Cambria Math" w:cs="MS Mincho"/>
                  <w:i/>
                  <w:sz w:val="18"/>
                  <w:szCs w:val="18"/>
                  <w:lang w:eastAsia="zh-TW"/>
                </w:rPr>
                <m:t>使用者分鐘數</m:t>
              </m:r>
            </m:den>
          </m:f>
          <m:r>
            <w:rPr>
              <w:rFonts w:ascii="Cambria Math" w:hAnsi="Cambria Math" w:cs="Tahoma"/>
              <w:sz w:val="18"/>
              <w:szCs w:val="18"/>
              <w:lang w:eastAsia="zh-TW"/>
            </w:rPr>
            <m:t xml:space="preserve"> </m:t>
          </m:r>
          <m:r>
            <w:rPr>
              <w:rFonts w:ascii="Cambria Math" w:hAnsi="Cambria Math" w:cs="Calibri"/>
              <w:sz w:val="18"/>
              <w:szCs w:val="18"/>
              <w:lang w:eastAsia="zh-TW"/>
            </w:rPr>
            <m:t>x</m:t>
          </m:r>
          <m:r>
            <w:rPr>
              <w:rFonts w:ascii="Cambria Math" w:hAnsi="Cambria Math" w:cs="Tahoma"/>
              <w:sz w:val="18"/>
              <w:szCs w:val="18"/>
              <w:lang w:eastAsia="zh-TW"/>
            </w:rPr>
            <m:t xml:space="preserve"> 100</m:t>
          </m:r>
        </m:oMath>
      </m:oMathPara>
    </w:p>
    <w:p w14:paraId="3FFC2FC2" w14:textId="77777777" w:rsidR="00136F83" w:rsidRPr="0090222F" w:rsidRDefault="00136F83" w:rsidP="00850361">
      <w:pPr>
        <w:pStyle w:val="ProductList-Body"/>
        <w:rPr>
          <w:rFonts w:cstheme="minorHAnsi"/>
        </w:rPr>
      </w:pPr>
      <w:proofErr w:type="spellStart"/>
      <w:r w:rsidRPr="0090222F">
        <w:rPr>
          <w:rFonts w:cstheme="minorHAnsi"/>
        </w:rPr>
        <w:t>停機時間以使用者分鐘數計算，亦即每個月的停機時間為當月發生事件的總時間長度</w:t>
      </w:r>
      <w:proofErr w:type="spellEnd"/>
      <w:r w:rsidRPr="0090222F">
        <w:rPr>
          <w:rFonts w:cstheme="minorHAnsi"/>
        </w:rPr>
        <w:t xml:space="preserve"> (</w:t>
      </w:r>
      <w:proofErr w:type="spellStart"/>
      <w:r w:rsidRPr="0090222F">
        <w:rPr>
          <w:rFonts w:cstheme="minorHAnsi"/>
        </w:rPr>
        <w:t>以分鐘計</w:t>
      </w:r>
      <w:proofErr w:type="spellEnd"/>
      <w:r w:rsidRPr="0090222F">
        <w:rPr>
          <w:rFonts w:cstheme="minorHAnsi"/>
        </w:rPr>
        <w:t>)</w:t>
      </w:r>
      <w:r w:rsidRPr="0090222F">
        <w:rPr>
          <w:rFonts w:cstheme="minorHAnsi"/>
        </w:rPr>
        <w:t>，</w:t>
      </w:r>
      <w:proofErr w:type="spellStart"/>
      <w:r w:rsidRPr="0090222F">
        <w:rPr>
          <w:rFonts w:cstheme="minorHAnsi"/>
        </w:rPr>
        <w:t>乘以受事件影響的使用者人數</w:t>
      </w:r>
      <w:proofErr w:type="spellEnd"/>
      <w:r w:rsidRPr="0090222F">
        <w:rPr>
          <w:rFonts w:cstheme="minorHAnsi"/>
        </w:rPr>
        <w:t>。</w:t>
      </w:r>
    </w:p>
    <w:p w14:paraId="48C0F0EE" w14:textId="77777777" w:rsidR="00136F83" w:rsidRPr="0090222F" w:rsidRDefault="00136F83" w:rsidP="00850361">
      <w:pPr>
        <w:pStyle w:val="ProductList-Body"/>
        <w:rPr>
          <w:rFonts w:cstheme="minorHAnsi"/>
        </w:rPr>
      </w:pPr>
    </w:p>
    <w:p w14:paraId="2CE7B0EE" w14:textId="77777777" w:rsidR="00136F83" w:rsidRPr="0090222F" w:rsidRDefault="00136F83" w:rsidP="00850361">
      <w:pPr>
        <w:pStyle w:val="ProductList-Body"/>
        <w:rPr>
          <w:rFonts w:cstheme="minorHAnsi"/>
        </w:rPr>
      </w:pPr>
      <w:proofErr w:type="spellStart"/>
      <w:r w:rsidRPr="0090222F">
        <w:rPr>
          <w:rFonts w:cstheme="minorHAnsi"/>
          <w:b/>
          <w:color w:val="00188F"/>
        </w:rPr>
        <w:t>服務等級承諾</w:t>
      </w:r>
      <w:proofErr w:type="spellEnd"/>
      <w:r w:rsidRPr="00136F83">
        <w:rPr>
          <w:rFonts w:cstheme="minorHAnsi"/>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36F83" w:rsidRPr="00E6773F" w14:paraId="5E9CCFFA" w14:textId="77777777" w:rsidTr="00211242">
        <w:trPr>
          <w:tblHeader/>
        </w:trPr>
        <w:tc>
          <w:tcPr>
            <w:tcW w:w="2500" w:type="pct"/>
            <w:shd w:val="clear" w:color="auto" w:fill="0072C6"/>
          </w:tcPr>
          <w:p w14:paraId="4F7B6577" w14:textId="77777777" w:rsidR="00136F83" w:rsidRPr="0090222F" w:rsidRDefault="00136F83" w:rsidP="00850361">
            <w:pPr>
              <w:pStyle w:val="ProductList-OfferingBody"/>
              <w:jc w:val="center"/>
              <w:rPr>
                <w:rFonts w:cstheme="minorHAnsi"/>
                <w:color w:val="FFFFFF" w:themeColor="background1"/>
              </w:rPr>
            </w:pPr>
            <w:proofErr w:type="spellStart"/>
            <w:r w:rsidRPr="0090222F">
              <w:rPr>
                <w:rFonts w:cstheme="minorHAnsi"/>
                <w:color w:val="FFFFFF" w:themeColor="background1"/>
              </w:rPr>
              <w:t>每月上線時間百分比</w:t>
            </w:r>
            <w:proofErr w:type="spellEnd"/>
          </w:p>
        </w:tc>
        <w:tc>
          <w:tcPr>
            <w:tcW w:w="2500" w:type="pct"/>
            <w:shd w:val="clear" w:color="auto" w:fill="0072C6"/>
          </w:tcPr>
          <w:p w14:paraId="4BF05940" w14:textId="77777777" w:rsidR="00136F83" w:rsidRPr="0090222F" w:rsidRDefault="00136F83" w:rsidP="00850361">
            <w:pPr>
              <w:pStyle w:val="ProductList-OfferingBody"/>
              <w:jc w:val="center"/>
              <w:rPr>
                <w:rFonts w:cstheme="minorHAnsi"/>
                <w:color w:val="FFFFFF" w:themeColor="background1"/>
              </w:rPr>
            </w:pPr>
            <w:proofErr w:type="spellStart"/>
            <w:r w:rsidRPr="0090222F">
              <w:rPr>
                <w:rFonts w:cstheme="minorHAnsi"/>
                <w:color w:val="FFFFFF" w:themeColor="background1"/>
              </w:rPr>
              <w:t>服務折讓</w:t>
            </w:r>
            <w:proofErr w:type="spellEnd"/>
          </w:p>
        </w:tc>
      </w:tr>
      <w:tr w:rsidR="00136F83" w:rsidRPr="00E6773F" w14:paraId="364D6CD1" w14:textId="77777777" w:rsidTr="00211242">
        <w:tc>
          <w:tcPr>
            <w:tcW w:w="2500" w:type="pct"/>
          </w:tcPr>
          <w:p w14:paraId="40E3A0F5" w14:textId="77777777" w:rsidR="00136F83" w:rsidRPr="0090222F" w:rsidRDefault="00136F83" w:rsidP="00850361">
            <w:pPr>
              <w:pStyle w:val="ProductList-OfferingBody"/>
              <w:jc w:val="center"/>
              <w:rPr>
                <w:rFonts w:cstheme="minorHAnsi"/>
              </w:rPr>
            </w:pPr>
            <w:r w:rsidRPr="0090222F">
              <w:rPr>
                <w:rFonts w:cstheme="minorHAnsi"/>
              </w:rPr>
              <w:t>&lt; 99.9%</w:t>
            </w:r>
          </w:p>
        </w:tc>
        <w:tc>
          <w:tcPr>
            <w:tcW w:w="2500" w:type="pct"/>
          </w:tcPr>
          <w:p w14:paraId="77A2A97F" w14:textId="77777777" w:rsidR="00136F83" w:rsidRPr="0090222F" w:rsidRDefault="00136F83" w:rsidP="00850361">
            <w:pPr>
              <w:pStyle w:val="ProductList-OfferingBody"/>
              <w:jc w:val="center"/>
              <w:rPr>
                <w:rFonts w:cstheme="minorHAnsi"/>
              </w:rPr>
            </w:pPr>
            <w:r w:rsidRPr="0090222F">
              <w:rPr>
                <w:rFonts w:cstheme="minorHAnsi"/>
              </w:rPr>
              <w:t>25%</w:t>
            </w:r>
          </w:p>
        </w:tc>
      </w:tr>
      <w:tr w:rsidR="00136F83" w:rsidRPr="00E6773F" w14:paraId="7EBB24E0" w14:textId="77777777" w:rsidTr="00211242">
        <w:tc>
          <w:tcPr>
            <w:tcW w:w="2500" w:type="pct"/>
          </w:tcPr>
          <w:p w14:paraId="5354552F" w14:textId="77777777" w:rsidR="00136F83" w:rsidRPr="0090222F" w:rsidRDefault="00136F83" w:rsidP="00850361">
            <w:pPr>
              <w:pStyle w:val="ProductList-OfferingBody"/>
              <w:jc w:val="center"/>
              <w:rPr>
                <w:rFonts w:cstheme="minorHAnsi"/>
              </w:rPr>
            </w:pPr>
            <w:r w:rsidRPr="0090222F">
              <w:rPr>
                <w:rFonts w:cstheme="minorHAnsi"/>
              </w:rPr>
              <w:t>&lt; 99%</w:t>
            </w:r>
          </w:p>
        </w:tc>
        <w:tc>
          <w:tcPr>
            <w:tcW w:w="2500" w:type="pct"/>
          </w:tcPr>
          <w:p w14:paraId="6554BBF2" w14:textId="77777777" w:rsidR="00136F83" w:rsidRPr="0090222F" w:rsidRDefault="00136F83" w:rsidP="00850361">
            <w:pPr>
              <w:pStyle w:val="ProductList-OfferingBody"/>
              <w:jc w:val="center"/>
              <w:rPr>
                <w:rFonts w:cstheme="minorHAnsi"/>
              </w:rPr>
            </w:pPr>
            <w:r w:rsidRPr="0090222F">
              <w:rPr>
                <w:rFonts w:cstheme="minorHAnsi"/>
              </w:rPr>
              <w:t>50%</w:t>
            </w:r>
          </w:p>
        </w:tc>
      </w:tr>
      <w:tr w:rsidR="00136F83" w:rsidRPr="00E6773F" w14:paraId="26DB24BD" w14:textId="77777777" w:rsidTr="00211242">
        <w:tc>
          <w:tcPr>
            <w:tcW w:w="2500" w:type="pct"/>
          </w:tcPr>
          <w:p w14:paraId="6C82B024" w14:textId="77777777" w:rsidR="00136F83" w:rsidRPr="0090222F" w:rsidRDefault="00136F83" w:rsidP="00850361">
            <w:pPr>
              <w:pStyle w:val="ProductList-OfferingBody"/>
              <w:jc w:val="center"/>
              <w:rPr>
                <w:rFonts w:cstheme="minorHAnsi"/>
              </w:rPr>
            </w:pPr>
            <w:r w:rsidRPr="0090222F">
              <w:rPr>
                <w:rFonts w:cstheme="minorHAnsi"/>
              </w:rPr>
              <w:t>&lt; 95%</w:t>
            </w:r>
          </w:p>
        </w:tc>
        <w:tc>
          <w:tcPr>
            <w:tcW w:w="2500" w:type="pct"/>
          </w:tcPr>
          <w:p w14:paraId="6CAC3E33" w14:textId="77777777" w:rsidR="00136F83" w:rsidRPr="0090222F" w:rsidRDefault="00136F83" w:rsidP="00850361">
            <w:pPr>
              <w:pStyle w:val="ProductList-OfferingBody"/>
              <w:jc w:val="center"/>
              <w:rPr>
                <w:rFonts w:cstheme="minorHAnsi"/>
              </w:rPr>
            </w:pPr>
            <w:r w:rsidRPr="0090222F">
              <w:rPr>
                <w:rFonts w:cstheme="minorHAnsi"/>
              </w:rPr>
              <w:t>100%</w:t>
            </w:r>
          </w:p>
        </w:tc>
      </w:tr>
    </w:tbl>
    <w:p w14:paraId="401D2407" w14:textId="77777777" w:rsidR="00136F83" w:rsidRPr="0090222F" w:rsidRDefault="00136F83" w:rsidP="00850361">
      <w:pPr>
        <w:pStyle w:val="ProductList-Body"/>
        <w:rPr>
          <w:rFonts w:cstheme="minorHAnsi"/>
        </w:rPr>
      </w:pPr>
    </w:p>
    <w:p w14:paraId="38FBF151" w14:textId="77777777" w:rsidR="00136F83" w:rsidRPr="0090222F" w:rsidRDefault="00136F83" w:rsidP="00850361">
      <w:pPr>
        <w:pStyle w:val="ProductList-Body"/>
        <w:rPr>
          <w:rFonts w:cstheme="minorHAnsi"/>
          <w:lang w:eastAsia="zh-TW"/>
        </w:rPr>
      </w:pPr>
      <w:r w:rsidRPr="0090222F">
        <w:rPr>
          <w:rFonts w:cstheme="minorHAnsi"/>
          <w:b/>
          <w:color w:val="00188F"/>
          <w:lang w:eastAsia="zh-TW"/>
        </w:rPr>
        <w:t>服務等級例外</w:t>
      </w:r>
      <w:r w:rsidRPr="00136F83">
        <w:rPr>
          <w:rFonts w:cstheme="minorHAnsi"/>
          <w:lang w:eastAsia="zh-TW"/>
        </w:rPr>
        <w:t>：</w:t>
      </w:r>
      <w:r w:rsidRPr="0090222F">
        <w:rPr>
          <w:rFonts w:cstheme="minorHAnsi"/>
          <w:lang w:eastAsia="zh-TW"/>
        </w:rPr>
        <w:t xml:space="preserve">Microsoft Stream </w:t>
      </w:r>
      <w:r w:rsidRPr="0090222F">
        <w:rPr>
          <w:rFonts w:cstheme="minorHAnsi"/>
          <w:lang w:eastAsia="zh-TW"/>
        </w:rPr>
        <w:t>的任何免費層皆未提供</w:t>
      </w:r>
      <w:r w:rsidRPr="0090222F">
        <w:rPr>
          <w:rFonts w:cstheme="minorHAnsi"/>
          <w:lang w:eastAsia="zh-TW"/>
        </w:rPr>
        <w:t xml:space="preserve"> SLA</w:t>
      </w:r>
      <w:r w:rsidRPr="0090222F">
        <w:rPr>
          <w:rFonts w:cstheme="minorHAnsi"/>
          <w:lang w:eastAsia="zh-TW"/>
        </w:rPr>
        <w:t>。</w:t>
      </w:r>
      <w:r w:rsidRPr="0090222F">
        <w:rPr>
          <w:rFonts w:cstheme="minorHAnsi"/>
          <w:lang w:eastAsia="zh-TW"/>
        </w:rPr>
        <w:br/>
      </w:r>
    </w:p>
    <w:p w14:paraId="346582EC" w14:textId="77777777" w:rsidR="00136F83" w:rsidRPr="0090222F" w:rsidRDefault="00136F83" w:rsidP="00850361">
      <w:pPr>
        <w:spacing w:after="0" w:line="240" w:lineRule="auto"/>
        <w:rPr>
          <w:rFonts w:cstheme="minorHAnsi"/>
          <w:sz w:val="18"/>
        </w:rPr>
      </w:pPr>
      <w:r w:rsidRPr="0090222F">
        <w:rPr>
          <w:rFonts w:cstheme="minorHAnsi"/>
          <w:sz w:val="18"/>
          <w:vertAlign w:val="superscript"/>
        </w:rPr>
        <w:t>1</w:t>
      </w:r>
      <w:r w:rsidRPr="0090222F">
        <w:rPr>
          <w:rFonts w:cstheme="minorHAnsi"/>
          <w:sz w:val="18"/>
        </w:rPr>
        <w:t>不支援案例可能包括在不支援的裝置</w:t>
      </w:r>
      <w:r w:rsidRPr="0090222F">
        <w:rPr>
          <w:rFonts w:cstheme="minorHAnsi"/>
          <w:sz w:val="18"/>
        </w:rPr>
        <w:t>/</w:t>
      </w:r>
      <w:r w:rsidRPr="0090222F">
        <w:rPr>
          <w:rFonts w:cstheme="minorHAnsi"/>
          <w:sz w:val="18"/>
        </w:rPr>
        <w:t>作業系統上播放、用戶端網路問題以及使用者錯誤。</w:t>
      </w:r>
    </w:p>
    <w:p w14:paraId="1177C711" w14:textId="77777777" w:rsidR="00211242" w:rsidRDefault="0000000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669C6FB" w14:textId="77777777" w:rsidR="00E6773F" w:rsidRPr="008E3CCF" w:rsidRDefault="00E6773F" w:rsidP="00E42622">
      <w:pPr>
        <w:pStyle w:val="ProductList-Offering2Heading"/>
        <w:keepNext/>
        <w:outlineLvl w:val="2"/>
        <w:rPr>
          <w:rFonts w:ascii="Calibri Light" w:hAnsi="Calibri Light" w:cs="Calibri Light"/>
          <w:lang w:eastAsia="zh-TW"/>
        </w:rPr>
      </w:pPr>
      <w:bookmarkStart w:id="66" w:name="_Toc125637992"/>
      <w:r w:rsidRPr="008E3CCF">
        <w:rPr>
          <w:rFonts w:ascii="Calibri Light" w:hAnsi="Calibri Light" w:cs="Calibri Light"/>
          <w:lang w:eastAsia="zh-TW"/>
        </w:rPr>
        <w:lastRenderedPageBreak/>
        <w:t xml:space="preserve">Microsoft </w:t>
      </w:r>
      <w:bookmarkEnd w:id="63"/>
      <w:r w:rsidRPr="008E3CCF">
        <w:rPr>
          <w:rFonts w:ascii="Calibri Light" w:hAnsi="Calibri Light" w:cs="Calibri Light"/>
          <w:lang w:eastAsia="zh-TW"/>
        </w:rPr>
        <w:t>Teams</w:t>
      </w:r>
      <w:bookmarkEnd w:id="64"/>
      <w:bookmarkEnd w:id="66"/>
    </w:p>
    <w:p w14:paraId="13035B0F" w14:textId="77777777" w:rsidR="00E6773F" w:rsidRPr="005F7230" w:rsidRDefault="00E6773F" w:rsidP="00850361">
      <w:pPr>
        <w:pStyle w:val="ProductList-Body"/>
      </w:pPr>
      <w:r w:rsidRPr="005F7230">
        <w:rPr>
          <w:b/>
          <w:color w:val="00188F"/>
          <w:lang w:eastAsia="zh-TW"/>
        </w:rPr>
        <w:t>停機時間</w:t>
      </w:r>
      <w:r w:rsidRPr="00136F83">
        <w:rPr>
          <w:lang w:eastAsia="zh-TW"/>
        </w:rPr>
        <w:t>：</w:t>
      </w:r>
      <w:r w:rsidRPr="005F7230">
        <w:rPr>
          <w:lang w:eastAsia="zh-TW"/>
        </w:rPr>
        <w:t>係指使用者無法</w:t>
      </w:r>
      <w:r w:rsidRPr="005F7230">
        <w:rPr>
          <w:szCs w:val="18"/>
          <w:lang w:eastAsia="zh-TW"/>
        </w:rPr>
        <w:t>看到目前狀態、進行立即訊息交談或啟動線上會議的期間</w:t>
      </w:r>
      <w:r w:rsidRPr="005F7230">
        <w:rPr>
          <w:lang w:eastAsia="zh-TW"/>
        </w:rPr>
        <w:t>。</w:t>
      </w:r>
      <w:r w:rsidRPr="005F7230">
        <w:rPr>
          <w:vertAlign w:val="superscript"/>
        </w:rPr>
        <w:t>1</w:t>
      </w:r>
    </w:p>
    <w:p w14:paraId="02C91A0E" w14:textId="77777777" w:rsidR="00573C38" w:rsidRDefault="00573C38" w:rsidP="00850361">
      <w:pPr>
        <w:pStyle w:val="ProductList-Body"/>
        <w:rPr>
          <w:lang w:eastAsia="zh-TW"/>
        </w:rPr>
      </w:pPr>
    </w:p>
    <w:p w14:paraId="77F94920" w14:textId="77777777" w:rsidR="00573C38" w:rsidRDefault="00573C38" w:rsidP="00850361">
      <w:pPr>
        <w:pStyle w:val="ProductList-Body"/>
      </w:pPr>
      <w:proofErr w:type="spellStart"/>
      <w:r>
        <w:rPr>
          <w:rFonts w:hint="eastAsia"/>
          <w:b/>
          <w:color w:val="00188F"/>
        </w:rPr>
        <w:t>每月上線時間百分比</w:t>
      </w:r>
      <w:r w:rsidRPr="00136F83">
        <w:rPr>
          <w:rFonts w:hint="eastAsia"/>
          <w:bCs/>
        </w:rPr>
        <w:t>：</w:t>
      </w:r>
      <w:r>
        <w:rPr>
          <w:rFonts w:hint="eastAsia"/>
        </w:rPr>
        <w:t>每月上線時間百分比係利用下列公式計算</w:t>
      </w:r>
      <w:proofErr w:type="spellEnd"/>
      <w:r w:rsidRPr="00136F83">
        <w:rPr>
          <w:rFonts w:hint="eastAsia"/>
        </w:rPr>
        <w:t>：</w:t>
      </w:r>
    </w:p>
    <w:p w14:paraId="317739C1" w14:textId="77777777" w:rsidR="00573C38" w:rsidRDefault="00573C38" w:rsidP="00850361">
      <w:pPr>
        <w:pStyle w:val="ProductList-Body"/>
      </w:pPr>
    </w:p>
    <w:p w14:paraId="45EF6586" w14:textId="77777777" w:rsidR="00573C38" w:rsidRPr="00E6773F" w:rsidRDefault="00000000"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hint="eastAsia"/>
                  <w:sz w:val="18"/>
                  <w:szCs w:val="18"/>
                </w:rPr>
                <m:t>使用者分鐘數</m:t>
              </m:r>
              <m:r>
                <w:rPr>
                  <w:rFonts w:ascii="Cambria Math" w:hAnsi="Cambria Math" w:cs="Calibri"/>
                  <w:sz w:val="18"/>
                  <w:szCs w:val="18"/>
                </w:rPr>
                <m:t xml:space="preserve"> – </m:t>
              </m:r>
              <m:r>
                <w:rPr>
                  <w:rFonts w:ascii="Cambria Math" w:hAnsi="Cambria Math" w:cs="Calibri" w:hint="eastAsia"/>
                  <w:sz w:val="18"/>
                  <w:szCs w:val="18"/>
                </w:rPr>
                <m:t>停機時間</m:t>
              </m:r>
              <m:r>
                <w:rPr>
                  <w:rFonts w:ascii="Cambria Math" w:hAnsi="Cambria Math" w:cs="Calibri"/>
                  <w:sz w:val="18"/>
                  <w:szCs w:val="18"/>
                </w:rPr>
                <m:t xml:space="preserve"> </m:t>
              </m:r>
            </m:num>
            <m:den>
              <m:r>
                <w:rPr>
                  <w:rFonts w:ascii="Cambria Math" w:hAnsi="Cambria Math" w:cs="Calibri" w:hint="eastAsia"/>
                  <w:sz w:val="18"/>
                  <w:szCs w:val="18"/>
                </w:rPr>
                <m:t>使用者分鐘數</m:t>
              </m:r>
            </m:den>
          </m:f>
          <m:r>
            <w:rPr>
              <w:rFonts w:ascii="Cambria Math" w:hAnsi="Cambria Math" w:cs="Calibri"/>
              <w:sz w:val="18"/>
              <w:szCs w:val="18"/>
            </w:rPr>
            <m:t xml:space="preserve"> x 100</m:t>
          </m:r>
        </m:oMath>
      </m:oMathPara>
    </w:p>
    <w:p w14:paraId="0C16994E" w14:textId="77777777" w:rsidR="00573C38" w:rsidRDefault="00573C38" w:rsidP="00850361">
      <w:pPr>
        <w:pStyle w:val="ProductList-Body"/>
        <w:rPr>
          <w:lang w:eastAsia="zh-TW"/>
        </w:rPr>
      </w:pPr>
      <w:r>
        <w:rPr>
          <w:rFonts w:hint="eastAsia"/>
          <w:lang w:eastAsia="zh-TW"/>
        </w:rPr>
        <w:t>停機時間以使用者分鐘數計算，亦即每個月的停機時間為當月發生事件的總時間長度</w:t>
      </w:r>
      <w:r>
        <w:rPr>
          <w:rFonts w:hint="eastAsia"/>
          <w:lang w:eastAsia="zh-TW"/>
        </w:rPr>
        <w:t xml:space="preserve"> (</w:t>
      </w:r>
      <w:r>
        <w:rPr>
          <w:rFonts w:hint="eastAsia"/>
          <w:lang w:eastAsia="zh-TW"/>
        </w:rPr>
        <w:t>以分鐘計</w:t>
      </w:r>
      <w:r>
        <w:rPr>
          <w:rFonts w:hint="eastAsia"/>
          <w:lang w:eastAsia="zh-TW"/>
        </w:rPr>
        <w:t>)</w:t>
      </w:r>
      <w:r>
        <w:rPr>
          <w:rFonts w:hint="eastAsia"/>
          <w:lang w:eastAsia="zh-TW"/>
        </w:rPr>
        <w:t>，乘以受事件影響的使用者人數。</w:t>
      </w:r>
    </w:p>
    <w:p w14:paraId="5A03EDB9" w14:textId="77777777" w:rsidR="00573C38" w:rsidRDefault="00573C38" w:rsidP="00850361">
      <w:pPr>
        <w:pStyle w:val="ProductList-Body"/>
        <w:rPr>
          <w:lang w:eastAsia="zh-TW"/>
        </w:rPr>
      </w:pPr>
    </w:p>
    <w:p w14:paraId="63C3A85F" w14:textId="77777777" w:rsidR="00573C38" w:rsidRDefault="00573C38" w:rsidP="00850361">
      <w:pPr>
        <w:pStyle w:val="ProductList-Body"/>
      </w:pPr>
      <w:proofErr w:type="spellStart"/>
      <w:r>
        <w:rPr>
          <w:rFonts w:hint="eastAsia"/>
          <w:b/>
          <w:color w:val="00188F"/>
        </w:rPr>
        <w:t>服務折讓</w:t>
      </w:r>
      <w:proofErr w:type="spellEnd"/>
      <w:r w:rsidRPr="00136F83">
        <w:rPr>
          <w:rFonts w:hint="eastAsia"/>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3C38" w:rsidRPr="00E6773F" w14:paraId="63B19DE6" w14:textId="77777777" w:rsidTr="00573C3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1F405E" w14:textId="77777777" w:rsidR="00573C38" w:rsidRDefault="00573C38" w:rsidP="00850361">
            <w:pPr>
              <w:pStyle w:val="ProductList-OfferingBody"/>
              <w:spacing w:line="276" w:lineRule="auto"/>
              <w:jc w:val="center"/>
              <w:rPr>
                <w:color w:val="FFFFFF" w:themeColor="background1"/>
              </w:rPr>
            </w:pPr>
            <w:proofErr w:type="spellStart"/>
            <w:r>
              <w:rPr>
                <w:rFonts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F539A8" w14:textId="77777777" w:rsidR="00573C38" w:rsidRDefault="00573C38" w:rsidP="00850361">
            <w:pPr>
              <w:pStyle w:val="ProductList-OfferingBody"/>
              <w:spacing w:line="276" w:lineRule="auto"/>
              <w:jc w:val="center"/>
              <w:rPr>
                <w:color w:val="FFFFFF" w:themeColor="background1"/>
              </w:rPr>
            </w:pPr>
            <w:proofErr w:type="spellStart"/>
            <w:r>
              <w:rPr>
                <w:rFonts w:hint="eastAsia"/>
                <w:color w:val="FFFFFF" w:themeColor="background1"/>
              </w:rPr>
              <w:t>服務折讓</w:t>
            </w:r>
            <w:proofErr w:type="spellEnd"/>
          </w:p>
        </w:tc>
      </w:tr>
      <w:tr w:rsidR="00573C38" w:rsidRPr="00E6773F" w14:paraId="48FBCDD9" w14:textId="77777777"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035F6A" w14:textId="77777777" w:rsidR="00573C38" w:rsidRDefault="00573C38" w:rsidP="00850361">
            <w:pPr>
              <w:pStyle w:val="ProductList-OfferingBody"/>
              <w:spacing w:line="276" w:lineRule="auto"/>
              <w:jc w:val="center"/>
            </w:pPr>
            <w:r>
              <w:rPr>
                <w:rFonts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3DB4" w14:textId="77777777" w:rsidR="00573C38" w:rsidRDefault="00573C38" w:rsidP="00850361">
            <w:pPr>
              <w:pStyle w:val="ProductList-OfferingBody"/>
              <w:spacing w:line="276" w:lineRule="auto"/>
              <w:jc w:val="center"/>
            </w:pPr>
            <w:r>
              <w:rPr>
                <w:rFonts w:hint="eastAsia"/>
              </w:rPr>
              <w:t>25%</w:t>
            </w:r>
          </w:p>
        </w:tc>
      </w:tr>
      <w:tr w:rsidR="00573C38" w:rsidRPr="00E6773F" w14:paraId="4F425364" w14:textId="77777777"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4E528" w14:textId="77777777" w:rsidR="00573C38" w:rsidRDefault="00573C38" w:rsidP="00850361">
            <w:pPr>
              <w:pStyle w:val="ProductList-OfferingBody"/>
              <w:spacing w:line="276" w:lineRule="auto"/>
              <w:jc w:val="center"/>
            </w:pPr>
            <w:r>
              <w:rPr>
                <w:rFonts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81BE0" w14:textId="77777777" w:rsidR="00573C38" w:rsidRDefault="00573C38" w:rsidP="00850361">
            <w:pPr>
              <w:pStyle w:val="ProductList-OfferingBody"/>
              <w:spacing w:line="276" w:lineRule="auto"/>
              <w:jc w:val="center"/>
            </w:pPr>
            <w:r>
              <w:rPr>
                <w:rFonts w:hint="eastAsia"/>
              </w:rPr>
              <w:t>50%</w:t>
            </w:r>
          </w:p>
        </w:tc>
      </w:tr>
      <w:tr w:rsidR="00573C38" w:rsidRPr="00E6773F" w14:paraId="03719ACF" w14:textId="77777777"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85F633" w14:textId="77777777" w:rsidR="00573C38" w:rsidRDefault="00573C38" w:rsidP="00850361">
            <w:pPr>
              <w:pStyle w:val="ProductList-OfferingBody"/>
              <w:spacing w:line="276" w:lineRule="auto"/>
              <w:jc w:val="center"/>
            </w:pPr>
            <w:r>
              <w:rPr>
                <w:rFonts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42D852" w14:textId="77777777" w:rsidR="00573C38" w:rsidRDefault="00573C38" w:rsidP="00850361">
            <w:pPr>
              <w:pStyle w:val="ProductList-OfferingBody"/>
              <w:spacing w:line="276" w:lineRule="auto"/>
              <w:jc w:val="center"/>
            </w:pPr>
            <w:r>
              <w:rPr>
                <w:rFonts w:hint="eastAsia"/>
              </w:rPr>
              <w:t>100%</w:t>
            </w:r>
          </w:p>
        </w:tc>
      </w:tr>
    </w:tbl>
    <w:p w14:paraId="384CA295" w14:textId="77777777" w:rsidR="00E6773F" w:rsidRPr="005F7230" w:rsidRDefault="00E6773F" w:rsidP="00850361">
      <w:pPr>
        <w:pStyle w:val="ProductList-Body"/>
        <w:rPr>
          <w:lang w:eastAsia="zh-TW"/>
        </w:rPr>
      </w:pPr>
      <w:r w:rsidRPr="005F7230">
        <w:rPr>
          <w:vertAlign w:val="superscript"/>
          <w:lang w:eastAsia="zh-TW"/>
        </w:rPr>
        <w:t>1</w:t>
      </w:r>
      <w:r w:rsidRPr="005F7230">
        <w:rPr>
          <w:sz w:val="16"/>
          <w:szCs w:val="16"/>
          <w:lang w:eastAsia="zh-TW"/>
        </w:rPr>
        <w:t>線上會議功能僅適用於商務用</w:t>
      </w:r>
      <w:r w:rsidRPr="005F7230">
        <w:rPr>
          <w:sz w:val="16"/>
          <w:szCs w:val="16"/>
          <w:lang w:eastAsia="zh-TW"/>
        </w:rPr>
        <w:t xml:space="preserve"> Skype Online </w:t>
      </w:r>
      <w:r w:rsidRPr="005F7230">
        <w:rPr>
          <w:sz w:val="16"/>
          <w:szCs w:val="16"/>
          <w:lang w:eastAsia="zh-TW"/>
        </w:rPr>
        <w:t>方案</w:t>
      </w:r>
      <w:r w:rsidRPr="005F7230">
        <w:rPr>
          <w:sz w:val="16"/>
          <w:szCs w:val="16"/>
          <w:lang w:eastAsia="zh-TW"/>
        </w:rPr>
        <w:t xml:space="preserve"> 2 </w:t>
      </w:r>
      <w:r w:rsidRPr="005F7230">
        <w:rPr>
          <w:sz w:val="16"/>
          <w:szCs w:val="16"/>
          <w:lang w:eastAsia="zh-TW"/>
        </w:rPr>
        <w:t>服務之授權使用者。</w:t>
      </w:r>
    </w:p>
    <w:p w14:paraId="3B1C88A1" w14:textId="77777777" w:rsidR="00211242" w:rsidRDefault="0000000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56669B83" w14:textId="0CEF5EC6" w:rsidR="006365DD" w:rsidRPr="008E3CCF" w:rsidRDefault="007E284C" w:rsidP="008E3CCF">
      <w:pPr>
        <w:pStyle w:val="ProductList-Offering2Heading"/>
        <w:outlineLvl w:val="2"/>
        <w:rPr>
          <w:rFonts w:ascii="Calibri Light" w:hAnsi="Calibri Light" w:cs="Calibri Light"/>
        </w:rPr>
      </w:pPr>
      <w:bookmarkStart w:id="67" w:name="_Hlk37926720"/>
      <w:bookmarkStart w:id="68" w:name="_Toc125637993"/>
      <w:r w:rsidRPr="008E3CCF">
        <w:rPr>
          <w:rFonts w:ascii="Calibri Light" w:hAnsi="Calibri Light" w:cs="Calibri Light"/>
        </w:rPr>
        <w:t xml:space="preserve">Microsoft 365 Apps for </w:t>
      </w:r>
      <w:r w:rsidR="00F03EDC" w:rsidRPr="008E3CCF">
        <w:rPr>
          <w:rFonts w:ascii="Calibri Light" w:hAnsi="Calibri Light" w:cs="Calibri Light"/>
        </w:rPr>
        <w:t>b</w:t>
      </w:r>
      <w:r w:rsidRPr="008E3CCF">
        <w:rPr>
          <w:rFonts w:ascii="Calibri Light" w:hAnsi="Calibri Light" w:cs="Calibri Light"/>
        </w:rPr>
        <w:t>usiness</w:t>
      </w:r>
      <w:bookmarkEnd w:id="67"/>
      <w:bookmarkEnd w:id="68"/>
    </w:p>
    <w:p w14:paraId="3968E32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r>
        <w:rPr>
          <w:rFonts w:ascii="Calibri" w:hAnsi="PMingLiU" w:hint="eastAsia"/>
          <w:lang w:eastAsia="zh-TW"/>
        </w:rPr>
        <w:t>。</w:t>
      </w:r>
    </w:p>
    <w:p w14:paraId="07DF44F6" w14:textId="77777777" w:rsidR="006365DD" w:rsidRDefault="006365DD" w:rsidP="00850361">
      <w:pPr>
        <w:pStyle w:val="ProductList-Body"/>
        <w:rPr>
          <w:rFonts w:ascii="Calibri" w:hAnsi="Calibri"/>
          <w:lang w:eastAsia="zh-TW"/>
        </w:rPr>
      </w:pPr>
    </w:p>
    <w:p w14:paraId="146882AA" w14:textId="5E674033" w:rsidR="003559A7"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08697446" w14:textId="77777777" w:rsidR="003559A7" w:rsidRPr="00E6773F" w:rsidRDefault="00000000"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509E63F7"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676DDFF5" w14:textId="77777777" w:rsidR="006365DD" w:rsidRDefault="006365DD" w:rsidP="00850361">
      <w:pPr>
        <w:pStyle w:val="ProductList-Body"/>
        <w:rPr>
          <w:rFonts w:ascii="Calibri" w:hAnsi="Calibri"/>
          <w:lang w:eastAsia="zh-TW"/>
        </w:rPr>
      </w:pPr>
    </w:p>
    <w:p w14:paraId="7D35A30D"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3C4857DA" w14:textId="77777777"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BD1CE4"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0A1159"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7D7B2F0F" w14:textId="77777777"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F1BD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BD22F"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2FB296A7" w14:textId="77777777"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9586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1F86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54008DAF" w14:textId="77777777"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A505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F92B5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bookmarkStart w:id="69" w:name="_Toc477262542"/>
    <w:bookmarkStart w:id="70" w:name="_Toc457821517"/>
    <w:bookmarkStart w:id="71" w:name="_Toc480808092"/>
    <w:p w14:paraId="50B25DD5"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6DBB9F1" w14:textId="3D35D081" w:rsidR="006365DD" w:rsidRPr="008E3CCF" w:rsidRDefault="007E284C" w:rsidP="008E3CCF">
      <w:pPr>
        <w:pStyle w:val="ProductList-Offering2Heading"/>
        <w:outlineLvl w:val="2"/>
        <w:rPr>
          <w:rFonts w:ascii="Calibri Light" w:hAnsi="Calibri Light" w:cs="Calibri Light"/>
        </w:rPr>
      </w:pPr>
      <w:bookmarkStart w:id="72" w:name="_Hlk37926721"/>
      <w:bookmarkStart w:id="73" w:name="_Toc125637994"/>
      <w:bookmarkEnd w:id="69"/>
      <w:bookmarkEnd w:id="70"/>
      <w:bookmarkEnd w:id="71"/>
      <w:r w:rsidRPr="008E3CCF">
        <w:rPr>
          <w:rFonts w:ascii="Calibri Light" w:hAnsi="Calibri Light" w:cs="Calibri Light"/>
        </w:rPr>
        <w:t>Microsoft 365 Apps for enterprise</w:t>
      </w:r>
      <w:bookmarkEnd w:id="72"/>
      <w:bookmarkEnd w:id="73"/>
    </w:p>
    <w:p w14:paraId="1679390E" w14:textId="77777777" w:rsidR="006365DD" w:rsidRDefault="006365DD" w:rsidP="001602BC">
      <w:pPr>
        <w:pStyle w:val="ProductList-Body"/>
        <w:keepNext/>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p>
    <w:p w14:paraId="438E9425" w14:textId="77777777" w:rsidR="006365DD" w:rsidRDefault="006365DD" w:rsidP="001602BC">
      <w:pPr>
        <w:pStyle w:val="ProductList-Body"/>
        <w:keepNext/>
        <w:rPr>
          <w:rFonts w:ascii="Calibri" w:hAnsi="Calibri"/>
          <w:lang w:eastAsia="zh-TW"/>
        </w:rPr>
      </w:pPr>
    </w:p>
    <w:p w14:paraId="4FD622E9" w14:textId="77777777" w:rsidR="006365DD" w:rsidRDefault="006365DD" w:rsidP="00901253">
      <w:pPr>
        <w:pStyle w:val="ProductList-Body"/>
        <w:keepNext/>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65062BD2" w14:textId="77777777" w:rsidR="003559A7" w:rsidRDefault="003559A7" w:rsidP="00850361">
      <w:pPr>
        <w:pStyle w:val="ProductList-Body"/>
        <w:rPr>
          <w:rFonts w:ascii="Calibri" w:hAnsi="Calibri"/>
          <w:lang w:eastAsia="zh-TW"/>
        </w:rPr>
      </w:pPr>
    </w:p>
    <w:p w14:paraId="38CBF5B3" w14:textId="77777777" w:rsidR="003559A7" w:rsidRPr="00E6773F" w:rsidRDefault="00000000"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039DA8C6"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5260781D" w14:textId="77777777" w:rsidR="006365DD" w:rsidRDefault="006365DD" w:rsidP="00850361">
      <w:pPr>
        <w:pStyle w:val="ProductList-Body"/>
        <w:rPr>
          <w:rFonts w:ascii="Calibri" w:hAnsi="Calibri"/>
          <w:lang w:eastAsia="zh-TW"/>
        </w:rPr>
      </w:pPr>
    </w:p>
    <w:p w14:paraId="59ECD59D"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1BF2DF7"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CBC325"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0A5DD9"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1DB5B2F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53384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A36DBC"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6E4B50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A0911D"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EBF361"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1D85EB9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1400F" w14:textId="77777777" w:rsidR="006365DD" w:rsidRDefault="006365DD" w:rsidP="00293800">
            <w:pPr>
              <w:pStyle w:val="ProductList-OfferingBody"/>
              <w:keepNext/>
              <w:spacing w:line="257" w:lineRule="auto"/>
              <w:jc w:val="center"/>
              <w:rPr>
                <w:rFonts w:ascii="Calibri" w:hAnsi="Calibri"/>
                <w:lang w:val="zh-TW" w:eastAsia="zh-TW" w:bidi="zh-TW"/>
              </w:rPr>
            </w:pPr>
            <w:r>
              <w:rPr>
                <w:rFonts w:ascii="Calibri" w:hAnsi="Calibri" w:hint="eastAsia"/>
              </w:rPr>
              <w:lastRenderedPageBreak/>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33E9D" w14:textId="77777777" w:rsidR="006365DD" w:rsidRDefault="006365DD" w:rsidP="00293800">
            <w:pPr>
              <w:pStyle w:val="ProductList-OfferingBody"/>
              <w:keepNext/>
              <w:spacing w:line="257" w:lineRule="auto"/>
              <w:jc w:val="center"/>
              <w:rPr>
                <w:rFonts w:ascii="Calibri" w:hAnsi="Calibri"/>
                <w:lang w:val="zh-TW" w:eastAsia="zh-TW" w:bidi="zh-TW"/>
              </w:rPr>
            </w:pPr>
            <w:r>
              <w:rPr>
                <w:rFonts w:ascii="Calibri" w:hAnsi="Calibri" w:hint="eastAsia"/>
              </w:rPr>
              <w:t>100%</w:t>
            </w:r>
          </w:p>
        </w:tc>
      </w:tr>
    </w:tbl>
    <w:p w14:paraId="0CA6F364" w14:textId="77777777" w:rsidR="00211242" w:rsidRDefault="0000000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4829A2FB" w14:textId="77777777" w:rsidR="007E284C" w:rsidRPr="008E3CCF" w:rsidRDefault="007E284C" w:rsidP="008E3CCF">
      <w:pPr>
        <w:pStyle w:val="ProductList-Offering2Heading"/>
        <w:outlineLvl w:val="2"/>
        <w:rPr>
          <w:rFonts w:ascii="Calibri Light" w:hAnsi="Calibri Light" w:cs="Calibri Light"/>
        </w:rPr>
      </w:pPr>
      <w:bookmarkStart w:id="74" w:name="_Toc125637995"/>
      <w:r w:rsidRPr="008E3CCF">
        <w:rPr>
          <w:rFonts w:ascii="Calibri Light" w:hAnsi="Calibri Light" w:cs="Calibri Light"/>
        </w:rPr>
        <w:t xml:space="preserve">Office 365 </w:t>
      </w:r>
      <w:proofErr w:type="spellStart"/>
      <w:r w:rsidRPr="008E3CCF">
        <w:rPr>
          <w:rFonts w:ascii="Calibri Light" w:hAnsi="Calibri Light" w:cs="Calibri Light" w:hint="eastAsia"/>
        </w:rPr>
        <w:t>進階合規性</w:t>
      </w:r>
      <w:bookmarkEnd w:id="74"/>
      <w:proofErr w:type="spellEnd"/>
    </w:p>
    <w:p w14:paraId="005E5AC4" w14:textId="77777777" w:rsidR="007E284C" w:rsidRPr="0090222F" w:rsidRDefault="007E284C" w:rsidP="007E284C">
      <w:pPr>
        <w:pStyle w:val="ProductList-Body"/>
        <w:tabs>
          <w:tab w:val="clear" w:pos="360"/>
        </w:tabs>
        <w:rPr>
          <w:rFonts w:cstheme="minorHAnsi"/>
        </w:rPr>
      </w:pPr>
      <w:proofErr w:type="spellStart"/>
      <w:r w:rsidRPr="0090222F">
        <w:rPr>
          <w:rFonts w:cstheme="minorHAnsi"/>
          <w:b/>
          <w:bCs/>
          <w:color w:val="00188F"/>
        </w:rPr>
        <w:t>停機時間</w:t>
      </w:r>
      <w:r w:rsidRPr="00136F83">
        <w:rPr>
          <w:rFonts w:cstheme="minorHAnsi"/>
        </w:rPr>
        <w:t>：</w:t>
      </w:r>
      <w:r w:rsidRPr="0090222F">
        <w:rPr>
          <w:rFonts w:cstheme="minorHAnsi"/>
        </w:rPr>
        <w:t>因為</w:t>
      </w:r>
      <w:proofErr w:type="spellEnd"/>
      <w:r w:rsidRPr="0090222F">
        <w:rPr>
          <w:rFonts w:cstheme="minorHAnsi"/>
        </w:rPr>
        <w:t xml:space="preserve"> Office 365 </w:t>
      </w:r>
      <w:proofErr w:type="spellStart"/>
      <w:r w:rsidRPr="0090222F">
        <w:rPr>
          <w:rFonts w:cstheme="minorHAnsi"/>
        </w:rPr>
        <w:t>問題而將</w:t>
      </w:r>
      <w:proofErr w:type="spellEnd"/>
      <w:r w:rsidRPr="0090222F">
        <w:rPr>
          <w:rFonts w:cstheme="minorHAnsi"/>
        </w:rPr>
        <w:t xml:space="preserve"> Office 365 </w:t>
      </w:r>
      <w:proofErr w:type="spellStart"/>
      <w:r w:rsidRPr="0090222F">
        <w:rPr>
          <w:rFonts w:cstheme="minorHAnsi"/>
        </w:rPr>
        <w:t>進階合規性的客戶加密箱元件設定成限制功能模式的任何期間</w:t>
      </w:r>
      <w:proofErr w:type="spellEnd"/>
      <w:r w:rsidRPr="0090222F">
        <w:rPr>
          <w:rFonts w:cstheme="minorHAnsi"/>
        </w:rPr>
        <w:t>。</w:t>
      </w:r>
    </w:p>
    <w:p w14:paraId="3ECCD40A" w14:textId="77777777" w:rsidR="007E284C" w:rsidRPr="00E010C1" w:rsidRDefault="007E284C" w:rsidP="007E284C">
      <w:pPr>
        <w:pStyle w:val="ProductList-Body"/>
        <w:ind w:left="360"/>
      </w:pPr>
    </w:p>
    <w:p w14:paraId="52EF5E5F" w14:textId="77777777" w:rsidR="007E284C" w:rsidRPr="00E010C1" w:rsidRDefault="007E284C" w:rsidP="007E284C">
      <w:pPr>
        <w:pStyle w:val="ProductList-Body"/>
        <w:tabs>
          <w:tab w:val="clear" w:pos="360"/>
        </w:tabs>
        <w:rPr>
          <w:lang w:eastAsia="zh-TW"/>
        </w:rPr>
      </w:pPr>
      <w:r w:rsidRPr="00E010C1">
        <w:rPr>
          <w:b/>
          <w:bCs/>
          <w:color w:val="00188F"/>
          <w:lang w:eastAsia="zh-TW"/>
        </w:rPr>
        <w:t>每月上線時間百分比</w:t>
      </w:r>
      <w:r w:rsidRPr="00136F83">
        <w:rPr>
          <w:bCs/>
          <w:lang w:eastAsia="zh-TW"/>
        </w:rPr>
        <w:t>：</w:t>
      </w:r>
      <w:r w:rsidRPr="00E010C1">
        <w:rPr>
          <w:lang w:eastAsia="zh-TW"/>
        </w:rPr>
        <w:t>每月上線時間百分比係利用下列公式計算</w:t>
      </w:r>
      <w:r w:rsidRPr="00136F83">
        <w:rPr>
          <w:lang w:eastAsia="zh-TW"/>
        </w:rPr>
        <w:t>：</w:t>
      </w:r>
    </w:p>
    <w:p w14:paraId="44044977" w14:textId="77777777" w:rsidR="007E284C" w:rsidRPr="00E010C1" w:rsidRDefault="007E284C" w:rsidP="007E284C">
      <w:pPr>
        <w:pStyle w:val="ProductList-Body"/>
        <w:ind w:left="360"/>
        <w:rPr>
          <w:lang w:eastAsia="zh-TW"/>
        </w:rPr>
      </w:pPr>
    </w:p>
    <w:p w14:paraId="738323BB" w14:textId="77777777" w:rsidR="007E284C" w:rsidRPr="00E6773F" w:rsidRDefault="00000000" w:rsidP="007E284C">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sz w:val="18"/>
              <w:szCs w:val="18"/>
            </w:rPr>
            <m:t xml:space="preserve"> </m:t>
          </m:r>
          <m:r>
            <w:rPr>
              <w:rFonts w:ascii="Cambria Math" w:hAnsi="Cambria Math" w:cs="Cambria Math"/>
              <w:sz w:val="18"/>
              <w:szCs w:val="18"/>
            </w:rPr>
            <m:t>x</m:t>
          </m:r>
          <m:r>
            <w:rPr>
              <w:rFonts w:ascii="Cambria Math" w:hAnsi="Cambria Math"/>
              <w:sz w:val="18"/>
              <w:szCs w:val="18"/>
            </w:rPr>
            <m:t xml:space="preserve"> 100</m:t>
          </m:r>
        </m:oMath>
      </m:oMathPara>
    </w:p>
    <w:p w14:paraId="08FEC468" w14:textId="77777777" w:rsidR="007E284C" w:rsidRPr="00E010C1" w:rsidRDefault="007E284C" w:rsidP="007E284C">
      <w:pPr>
        <w:pStyle w:val="ProductList-Body"/>
        <w:tabs>
          <w:tab w:val="clear" w:pos="360"/>
        </w:tabs>
        <w:rPr>
          <w:lang w:eastAsia="zh-TW"/>
        </w:rPr>
      </w:pPr>
      <w:r w:rsidRPr="00E010C1">
        <w:rPr>
          <w:lang w:eastAsia="zh-TW"/>
        </w:rPr>
        <w:t>停機時間以使用者分鐘數計算，亦即每個月的停機時間為當月發生事件的總時間長度</w:t>
      </w:r>
      <w:r w:rsidRPr="00E010C1">
        <w:rPr>
          <w:lang w:eastAsia="zh-TW"/>
        </w:rPr>
        <w:t xml:space="preserve"> (</w:t>
      </w:r>
      <w:r w:rsidRPr="00E010C1">
        <w:rPr>
          <w:lang w:eastAsia="zh-TW"/>
        </w:rPr>
        <w:t>以分鐘計</w:t>
      </w:r>
      <w:r w:rsidRPr="00E010C1">
        <w:rPr>
          <w:lang w:eastAsia="zh-TW"/>
        </w:rPr>
        <w:t>)</w:t>
      </w:r>
      <w:r w:rsidRPr="00E010C1">
        <w:rPr>
          <w:lang w:eastAsia="zh-TW"/>
        </w:rPr>
        <w:t>，乘以受事件影響的使用者人數。</w:t>
      </w:r>
    </w:p>
    <w:p w14:paraId="30C18CD8" w14:textId="77777777" w:rsidR="007E284C" w:rsidRPr="00E010C1" w:rsidRDefault="007E284C" w:rsidP="007E284C">
      <w:pPr>
        <w:pStyle w:val="ProductList-Body"/>
        <w:ind w:left="360"/>
        <w:rPr>
          <w:lang w:eastAsia="zh-TW"/>
        </w:rPr>
      </w:pPr>
    </w:p>
    <w:p w14:paraId="0C4503C1" w14:textId="77777777" w:rsidR="007E284C" w:rsidRPr="00E010C1" w:rsidRDefault="007E284C" w:rsidP="007E284C">
      <w:pPr>
        <w:pStyle w:val="ProductList-Body"/>
      </w:pPr>
      <w:proofErr w:type="spellStart"/>
      <w:r w:rsidRPr="00E010C1">
        <w:rPr>
          <w:b/>
          <w:bCs/>
          <w:color w:val="00188F"/>
        </w:rPr>
        <w:t>服務折讓</w:t>
      </w:r>
      <w:proofErr w:type="spellEnd"/>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284C" w:rsidRPr="00E6773F" w14:paraId="23A01C55" w14:textId="77777777" w:rsidTr="005C2552">
        <w:trPr>
          <w:tblHeader/>
        </w:trPr>
        <w:tc>
          <w:tcPr>
            <w:tcW w:w="5400" w:type="dxa"/>
            <w:shd w:val="clear" w:color="auto" w:fill="0072C6"/>
          </w:tcPr>
          <w:p w14:paraId="4EADA8F4" w14:textId="77777777" w:rsidR="007E284C" w:rsidRPr="00E010C1" w:rsidRDefault="007E284C" w:rsidP="005C2552">
            <w:pPr>
              <w:pStyle w:val="ProductList-OfferingBody"/>
              <w:jc w:val="center"/>
              <w:rPr>
                <w:color w:val="FFFFFF" w:themeColor="background1"/>
              </w:rPr>
            </w:pPr>
            <w:proofErr w:type="spellStart"/>
            <w:r w:rsidRPr="00E010C1">
              <w:rPr>
                <w:color w:val="FFFFFF" w:themeColor="background1"/>
              </w:rPr>
              <w:t>每月上線時間百分比</w:t>
            </w:r>
            <w:proofErr w:type="spellEnd"/>
          </w:p>
        </w:tc>
        <w:tc>
          <w:tcPr>
            <w:tcW w:w="5400" w:type="dxa"/>
            <w:shd w:val="clear" w:color="auto" w:fill="0072C6"/>
          </w:tcPr>
          <w:p w14:paraId="77376810" w14:textId="77777777" w:rsidR="007E284C" w:rsidRPr="00E010C1" w:rsidRDefault="007E284C" w:rsidP="005C2552">
            <w:pPr>
              <w:pStyle w:val="ProductList-OfferingBody"/>
              <w:jc w:val="center"/>
              <w:rPr>
                <w:color w:val="FFFFFF" w:themeColor="background1"/>
              </w:rPr>
            </w:pPr>
            <w:proofErr w:type="spellStart"/>
            <w:r w:rsidRPr="00E010C1">
              <w:rPr>
                <w:color w:val="FFFFFF" w:themeColor="background1"/>
              </w:rPr>
              <w:t>服務折讓</w:t>
            </w:r>
            <w:proofErr w:type="spellEnd"/>
          </w:p>
        </w:tc>
      </w:tr>
      <w:tr w:rsidR="007E284C" w:rsidRPr="00E6773F" w14:paraId="2D79BBB8" w14:textId="77777777" w:rsidTr="005C2552">
        <w:tc>
          <w:tcPr>
            <w:tcW w:w="5400" w:type="dxa"/>
          </w:tcPr>
          <w:p w14:paraId="506BBFB8" w14:textId="77777777" w:rsidR="007E284C" w:rsidRPr="00E010C1" w:rsidRDefault="007E284C" w:rsidP="005C2552">
            <w:pPr>
              <w:pStyle w:val="ProductList-OfferingBody"/>
              <w:jc w:val="center"/>
            </w:pPr>
            <w:r w:rsidRPr="00E010C1">
              <w:t>&lt; 99.9%</w:t>
            </w:r>
          </w:p>
        </w:tc>
        <w:tc>
          <w:tcPr>
            <w:tcW w:w="5400" w:type="dxa"/>
          </w:tcPr>
          <w:p w14:paraId="50A6E3B0" w14:textId="77777777" w:rsidR="007E284C" w:rsidRPr="00E010C1" w:rsidRDefault="007E284C" w:rsidP="005C2552">
            <w:pPr>
              <w:pStyle w:val="ProductList-OfferingBody"/>
              <w:jc w:val="center"/>
            </w:pPr>
            <w:r w:rsidRPr="00E010C1">
              <w:t>25%</w:t>
            </w:r>
          </w:p>
        </w:tc>
      </w:tr>
      <w:tr w:rsidR="007E284C" w:rsidRPr="00E6773F" w14:paraId="3533E517" w14:textId="77777777" w:rsidTr="005C2552">
        <w:tc>
          <w:tcPr>
            <w:tcW w:w="5400" w:type="dxa"/>
          </w:tcPr>
          <w:p w14:paraId="32234116" w14:textId="77777777" w:rsidR="007E284C" w:rsidRPr="00E010C1" w:rsidRDefault="007E284C" w:rsidP="005C2552">
            <w:pPr>
              <w:pStyle w:val="ProductList-OfferingBody"/>
              <w:jc w:val="center"/>
            </w:pPr>
            <w:r w:rsidRPr="00E010C1">
              <w:t>&lt; 99%</w:t>
            </w:r>
          </w:p>
        </w:tc>
        <w:tc>
          <w:tcPr>
            <w:tcW w:w="5400" w:type="dxa"/>
          </w:tcPr>
          <w:p w14:paraId="0D84A829" w14:textId="77777777" w:rsidR="007E284C" w:rsidRPr="00E010C1" w:rsidRDefault="007E284C" w:rsidP="005C2552">
            <w:pPr>
              <w:pStyle w:val="ProductList-OfferingBody"/>
              <w:jc w:val="center"/>
            </w:pPr>
            <w:r w:rsidRPr="00E010C1">
              <w:t>50%</w:t>
            </w:r>
          </w:p>
        </w:tc>
      </w:tr>
      <w:tr w:rsidR="007E284C" w:rsidRPr="00E6773F" w14:paraId="198F923C" w14:textId="77777777" w:rsidTr="005C2552">
        <w:tc>
          <w:tcPr>
            <w:tcW w:w="5400" w:type="dxa"/>
          </w:tcPr>
          <w:p w14:paraId="22E8860A" w14:textId="77777777" w:rsidR="007E284C" w:rsidRPr="00E010C1" w:rsidRDefault="007E284C" w:rsidP="005C2552">
            <w:pPr>
              <w:pStyle w:val="ProductList-OfferingBody"/>
              <w:jc w:val="center"/>
            </w:pPr>
            <w:r w:rsidRPr="00E010C1">
              <w:t>&lt; 95%</w:t>
            </w:r>
          </w:p>
        </w:tc>
        <w:tc>
          <w:tcPr>
            <w:tcW w:w="5400" w:type="dxa"/>
          </w:tcPr>
          <w:p w14:paraId="4D6AE993" w14:textId="77777777" w:rsidR="007E284C" w:rsidRPr="00E010C1" w:rsidRDefault="007E284C" w:rsidP="005C2552">
            <w:pPr>
              <w:pStyle w:val="ProductList-OfferingBody"/>
              <w:jc w:val="center"/>
            </w:pPr>
            <w:r w:rsidRPr="00E010C1">
              <w:t>100%</w:t>
            </w:r>
          </w:p>
        </w:tc>
      </w:tr>
    </w:tbl>
    <w:p w14:paraId="33E9B581" w14:textId="77777777" w:rsidR="007E284C" w:rsidRDefault="00000000" w:rsidP="007E284C">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7E284C" w:rsidRPr="00D013FB">
          <w:rPr>
            <w:rStyle w:val="Hyperlink"/>
            <w:rFonts w:ascii="Calibri" w:hAnsi="PMingLiU" w:hint="eastAsia"/>
            <w:color w:val="0563C1"/>
            <w:sz w:val="16"/>
            <w:szCs w:val="16"/>
            <w:lang w:eastAsia="zh-TW"/>
          </w:rPr>
          <w:t>目錄</w:t>
        </w:r>
      </w:hyperlink>
      <w:r w:rsidR="007E284C" w:rsidRPr="00D013FB">
        <w:rPr>
          <w:rFonts w:ascii="Calibri" w:hAnsi="Calibri" w:hint="eastAsia"/>
          <w:sz w:val="16"/>
          <w:szCs w:val="16"/>
          <w:lang w:eastAsia="zh-TW"/>
        </w:rPr>
        <w:t xml:space="preserve"> / </w:t>
      </w:r>
      <w:hyperlink w:anchor="Definitions" w:tooltip="定義" w:history="1">
        <w:r w:rsidR="007E284C" w:rsidRPr="00D013FB">
          <w:rPr>
            <w:rStyle w:val="Hyperlink"/>
            <w:rFonts w:ascii="Calibri" w:hAnsi="PMingLiU" w:hint="eastAsia"/>
            <w:color w:val="0563C1"/>
            <w:sz w:val="16"/>
            <w:szCs w:val="16"/>
            <w:lang w:eastAsia="zh-TW"/>
          </w:rPr>
          <w:t>定義</w:t>
        </w:r>
      </w:hyperlink>
    </w:p>
    <w:p w14:paraId="23DE41DD" w14:textId="77777777" w:rsidR="006365DD" w:rsidRPr="008E3CCF" w:rsidRDefault="006365DD" w:rsidP="008E3CCF">
      <w:pPr>
        <w:pStyle w:val="ProductList-Offering2Heading"/>
        <w:outlineLvl w:val="2"/>
        <w:rPr>
          <w:rFonts w:ascii="Calibri Light" w:hAnsi="Calibri Light" w:cs="Calibri Light"/>
        </w:rPr>
      </w:pPr>
      <w:bookmarkStart w:id="75" w:name="_Toc125637996"/>
      <w:r w:rsidRPr="008E3CCF">
        <w:rPr>
          <w:rFonts w:ascii="Calibri Light" w:hAnsi="Calibri Light" w:cs="Calibri Light"/>
        </w:rPr>
        <w:t>Office Online</w:t>
      </w:r>
      <w:bookmarkEnd w:id="75"/>
    </w:p>
    <w:p w14:paraId="20917AC0"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使用者無法針對其具備適當權限之服務，使用</w:t>
      </w:r>
      <w:r>
        <w:rPr>
          <w:rFonts w:ascii="Calibri" w:hAnsi="Calibri" w:hint="eastAsia"/>
          <w:szCs w:val="18"/>
          <w:lang w:eastAsia="zh-TW"/>
        </w:rPr>
        <w:t xml:space="preserve"> Web </w:t>
      </w:r>
      <w:r>
        <w:rPr>
          <w:rFonts w:ascii="Calibri" w:hAnsi="PMingLiU" w:hint="eastAsia"/>
          <w:szCs w:val="18"/>
          <w:lang w:eastAsia="zh-TW"/>
        </w:rPr>
        <w:t>應用程式檢視或編輯任何儲存於</w:t>
      </w:r>
      <w:r>
        <w:rPr>
          <w:rFonts w:ascii="Calibri" w:hAnsi="Calibri" w:hint="eastAsia"/>
          <w:szCs w:val="18"/>
          <w:lang w:eastAsia="zh-TW"/>
        </w:rPr>
        <w:t xml:space="preserve"> SharePoint Online </w:t>
      </w:r>
      <w:r>
        <w:rPr>
          <w:rFonts w:ascii="Calibri" w:hAnsi="PMingLiU" w:hint="eastAsia"/>
          <w:szCs w:val="18"/>
          <w:lang w:eastAsia="zh-TW"/>
        </w:rPr>
        <w:t>網站上的</w:t>
      </w:r>
      <w:r>
        <w:rPr>
          <w:rFonts w:ascii="Calibri" w:hAnsi="Calibri" w:hint="eastAsia"/>
          <w:szCs w:val="18"/>
          <w:lang w:eastAsia="zh-TW"/>
        </w:rPr>
        <w:t xml:space="preserve"> Office </w:t>
      </w:r>
      <w:r>
        <w:rPr>
          <w:rFonts w:ascii="Calibri" w:hAnsi="PMingLiU" w:hint="eastAsia"/>
          <w:szCs w:val="18"/>
          <w:lang w:eastAsia="zh-TW"/>
        </w:rPr>
        <w:t>文件</w:t>
      </w:r>
      <w:r>
        <w:rPr>
          <w:rFonts w:ascii="Calibri" w:hAnsi="PMingLiU" w:hint="eastAsia"/>
          <w:lang w:eastAsia="zh-TW"/>
        </w:rPr>
        <w:t>。</w:t>
      </w:r>
    </w:p>
    <w:p w14:paraId="081EEBD3" w14:textId="77777777" w:rsidR="006365DD" w:rsidRDefault="006365DD" w:rsidP="00850361">
      <w:pPr>
        <w:pStyle w:val="ProductList-Body"/>
        <w:rPr>
          <w:rFonts w:ascii="Calibri" w:hAnsi="Calibri"/>
          <w:lang w:eastAsia="zh-TW"/>
        </w:rPr>
      </w:pPr>
    </w:p>
    <w:p w14:paraId="15F7DDDB" w14:textId="3A16DA3E" w:rsidR="004D2CA9" w:rsidRPr="00BC6A88" w:rsidRDefault="006365DD" w:rsidP="00850361">
      <w:pPr>
        <w:pStyle w:val="ProductList-Body"/>
        <w:rPr>
          <w:rFonts w:ascii="Calibri" w:hAnsi="PMingLiU"/>
          <w:lang w:val="en-US"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6106CBEF" w14:textId="77777777" w:rsidR="003559A7" w:rsidRPr="00E6773F" w:rsidRDefault="00000000"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5CCA8490"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604C6200" w14:textId="77777777" w:rsidR="006365DD" w:rsidRDefault="006365DD" w:rsidP="00850361">
      <w:pPr>
        <w:pStyle w:val="ProductList-Body"/>
        <w:rPr>
          <w:rFonts w:ascii="Calibri" w:hAnsi="Calibri"/>
          <w:lang w:eastAsia="zh-TW"/>
        </w:rPr>
      </w:pPr>
    </w:p>
    <w:p w14:paraId="6D588419" w14:textId="77777777" w:rsidR="006365DD" w:rsidRPr="004E378E" w:rsidRDefault="006365DD" w:rsidP="00850361">
      <w:pPr>
        <w:pStyle w:val="ProductList-Body"/>
        <w:rPr>
          <w:rFonts w:ascii="Calibri" w:hAnsi="Calibri"/>
          <w:b/>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6D4F52BE"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D094B6"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E5FE09"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18D1D113"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263B1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B487FD"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A49FBA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4E896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FA743D"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618F7DC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76DE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4F76D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233A7FAE" w14:textId="1640FFA5" w:rsidR="00831674" w:rsidRPr="00831674" w:rsidRDefault="0000000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246F9EE9" w14:textId="16CBCB14" w:rsidR="006365DD" w:rsidRPr="008E3CCF" w:rsidRDefault="006365DD" w:rsidP="008E3CCF">
      <w:pPr>
        <w:pStyle w:val="ProductList-Offering2Heading"/>
        <w:outlineLvl w:val="2"/>
        <w:rPr>
          <w:rFonts w:ascii="Calibri Light" w:hAnsi="Calibri Light" w:cs="Calibri Light"/>
        </w:rPr>
      </w:pPr>
      <w:bookmarkStart w:id="76" w:name="_Toc125637997"/>
      <w:r w:rsidRPr="008E3CCF">
        <w:rPr>
          <w:rFonts w:ascii="Calibri Light" w:hAnsi="Calibri Light" w:cs="Calibri Light"/>
        </w:rPr>
        <w:t xml:space="preserve">Office 365 </w:t>
      </w:r>
      <w:proofErr w:type="spellStart"/>
      <w:r w:rsidRPr="008E3CCF">
        <w:rPr>
          <w:rFonts w:ascii="Calibri Light" w:hAnsi="Calibri Light" w:cs="Calibri Light" w:hint="eastAsia"/>
        </w:rPr>
        <w:t>影片</w:t>
      </w:r>
      <w:bookmarkEnd w:id="76"/>
      <w:proofErr w:type="spellEnd"/>
    </w:p>
    <w:p w14:paraId="69300B29"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使用者無法在具備適當權限及有效內容的情況下，於影片入口網站上傳或編輯影片的期間。</w:t>
      </w:r>
    </w:p>
    <w:p w14:paraId="73291EC6" w14:textId="77777777" w:rsidR="006365DD" w:rsidRDefault="006365DD" w:rsidP="00850361">
      <w:pPr>
        <w:pStyle w:val="ProductList-Body"/>
        <w:rPr>
          <w:rFonts w:ascii="Calibri" w:hAnsi="Calibri"/>
          <w:lang w:eastAsia="zh-TW"/>
        </w:rPr>
      </w:pPr>
    </w:p>
    <w:p w14:paraId="0B8E8DF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76E7FB56" w14:textId="77777777" w:rsidR="003559A7" w:rsidRDefault="003559A7" w:rsidP="00850361">
      <w:pPr>
        <w:pStyle w:val="ProductList-Body"/>
        <w:rPr>
          <w:rFonts w:ascii="Calibri" w:hAnsi="Calibri"/>
          <w:lang w:eastAsia="zh-TW"/>
        </w:rPr>
      </w:pPr>
    </w:p>
    <w:p w14:paraId="3CA21990" w14:textId="77777777" w:rsidR="003559A7" w:rsidRPr="00E6773F" w:rsidRDefault="00000000"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1BB84F3"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01E83DBD" w14:textId="77777777" w:rsidR="006365DD" w:rsidRDefault="006365DD" w:rsidP="00850361">
      <w:pPr>
        <w:pStyle w:val="ProductList-Body"/>
        <w:rPr>
          <w:rFonts w:ascii="Calibri" w:hAnsi="Calibri"/>
          <w:lang w:eastAsia="zh-TW"/>
        </w:rPr>
      </w:pPr>
    </w:p>
    <w:p w14:paraId="45953EDF"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服務等級承諾</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74CFC229"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99C83C"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35A65"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6711432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8874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A3CF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24D55646"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9A88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D209F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4B5F245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B737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9E41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E53E724" w14:textId="77777777" w:rsidR="00211242" w:rsidRDefault="0000000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0F2435B" w14:textId="77777777" w:rsidR="006365DD" w:rsidRPr="008E3CCF" w:rsidRDefault="006365DD" w:rsidP="008E3CCF">
      <w:pPr>
        <w:pStyle w:val="ProductList-Offering2Heading"/>
        <w:outlineLvl w:val="2"/>
        <w:rPr>
          <w:rFonts w:ascii="Calibri Light" w:hAnsi="Calibri Light" w:cs="Calibri Light"/>
        </w:rPr>
      </w:pPr>
      <w:bookmarkStart w:id="77" w:name="_Toc125637998"/>
      <w:proofErr w:type="spellStart"/>
      <w:r w:rsidRPr="008E3CCF">
        <w:rPr>
          <w:rFonts w:ascii="Calibri Light" w:hAnsi="Calibri Light" w:cs="Calibri Light" w:hint="eastAsia"/>
        </w:rPr>
        <w:t>商務用</w:t>
      </w:r>
      <w:proofErr w:type="spellEnd"/>
      <w:r w:rsidRPr="008E3CCF">
        <w:rPr>
          <w:rFonts w:ascii="Calibri Light" w:hAnsi="Calibri Light" w:cs="Calibri Light"/>
        </w:rPr>
        <w:t xml:space="preserve"> OneDrive</w:t>
      </w:r>
      <w:bookmarkEnd w:id="77"/>
    </w:p>
    <w:p w14:paraId="590EC6DC"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使用者無法檢視或編輯儲存於個人商務用</w:t>
      </w:r>
      <w:r>
        <w:rPr>
          <w:rFonts w:ascii="Calibri" w:hAnsi="Calibri" w:hint="eastAsia"/>
          <w:szCs w:val="18"/>
          <w:lang w:eastAsia="zh-TW"/>
        </w:rPr>
        <w:t xml:space="preserve"> OneDrive </w:t>
      </w:r>
      <w:r>
        <w:rPr>
          <w:rFonts w:ascii="Calibri" w:hAnsi="PMingLiU" w:hint="eastAsia"/>
          <w:szCs w:val="18"/>
          <w:lang w:eastAsia="zh-TW"/>
        </w:rPr>
        <w:t>儲存空間上之檔案的期間。</w:t>
      </w:r>
    </w:p>
    <w:p w14:paraId="26EFC6BB" w14:textId="77777777" w:rsidR="006365DD" w:rsidRDefault="006365DD" w:rsidP="00850361">
      <w:pPr>
        <w:pStyle w:val="ProductList-Body"/>
        <w:rPr>
          <w:rFonts w:ascii="Calibri" w:hAnsi="Calibri"/>
          <w:lang w:eastAsia="zh-TW"/>
        </w:rPr>
      </w:pPr>
    </w:p>
    <w:p w14:paraId="57A7C17C"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59B68BCF" w14:textId="77777777" w:rsidR="003559A7" w:rsidRDefault="003559A7" w:rsidP="00850361">
      <w:pPr>
        <w:pStyle w:val="ProductList-Body"/>
        <w:rPr>
          <w:rFonts w:ascii="Calibri" w:hAnsi="Calibri"/>
          <w:lang w:eastAsia="zh-TW"/>
        </w:rPr>
      </w:pPr>
    </w:p>
    <w:p w14:paraId="4B1E7544" w14:textId="77777777" w:rsidR="003559A7" w:rsidRPr="00E6773F" w:rsidRDefault="00000000"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A858F36"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20D3FED5" w14:textId="77777777" w:rsidR="006365DD" w:rsidRDefault="006365DD" w:rsidP="00850361">
      <w:pPr>
        <w:pStyle w:val="ProductList-Body"/>
        <w:rPr>
          <w:rFonts w:ascii="Calibri" w:hAnsi="Calibri"/>
          <w:lang w:eastAsia="zh-TW"/>
        </w:rPr>
      </w:pPr>
    </w:p>
    <w:p w14:paraId="7FE400A6" w14:textId="77777777" w:rsidR="006365DD" w:rsidRPr="00D80F7B" w:rsidRDefault="006365DD" w:rsidP="00850361">
      <w:pPr>
        <w:pStyle w:val="ProductList-Body"/>
        <w:rPr>
          <w:rFonts w:ascii="Calibri" w:hAnsi="Calibri"/>
          <w:b/>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0C87E6FA"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F9E740"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296155"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2280A24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4CA4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0EE3E"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6F891CE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F65C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F414F"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4CB91BA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6ECBC"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4DD4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43D6FE75" w14:textId="77777777" w:rsidR="00211242" w:rsidRDefault="0000000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18893194" w14:textId="36D8CCED" w:rsidR="006365DD" w:rsidRPr="008E3CCF" w:rsidRDefault="006365DD" w:rsidP="008E3CCF">
      <w:pPr>
        <w:pStyle w:val="ProductList-Offering2Heading"/>
        <w:outlineLvl w:val="2"/>
        <w:rPr>
          <w:rFonts w:ascii="Calibri Light" w:hAnsi="Calibri Light" w:cs="Calibri Light"/>
        </w:rPr>
      </w:pPr>
      <w:bookmarkStart w:id="78" w:name="_Toc125637999"/>
      <w:r w:rsidRPr="008E3CCF">
        <w:rPr>
          <w:rFonts w:ascii="Calibri Light" w:hAnsi="Calibri Light" w:cs="Calibri Light"/>
        </w:rPr>
        <w:t>Project</w:t>
      </w:r>
      <w:bookmarkEnd w:id="78"/>
    </w:p>
    <w:p w14:paraId="623FBE20"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使用者無法針對其具備適當權限之服務，利用</w:t>
      </w:r>
      <w:r>
        <w:rPr>
          <w:rFonts w:ascii="Calibri" w:hAnsi="Calibri" w:hint="eastAsia"/>
          <w:szCs w:val="18"/>
          <w:lang w:eastAsia="zh-TW"/>
        </w:rPr>
        <w:t xml:space="preserve"> Project Web </w:t>
      </w:r>
      <w:r>
        <w:rPr>
          <w:rFonts w:ascii="Calibri" w:hAnsi="PMingLiU" w:hint="eastAsia"/>
          <w:szCs w:val="18"/>
          <w:lang w:eastAsia="zh-TW"/>
        </w:rPr>
        <w:t>應用程式進行讀取或寫入</w:t>
      </w:r>
      <w:r>
        <w:rPr>
          <w:rFonts w:ascii="Calibri" w:hAnsi="Calibri" w:hint="eastAsia"/>
          <w:szCs w:val="18"/>
          <w:lang w:eastAsia="zh-TW"/>
        </w:rPr>
        <w:t xml:space="preserve"> SharePoint Online </w:t>
      </w:r>
      <w:r>
        <w:rPr>
          <w:rFonts w:ascii="Calibri" w:hAnsi="PMingLiU" w:hint="eastAsia"/>
          <w:szCs w:val="18"/>
          <w:lang w:eastAsia="zh-TW"/>
        </w:rPr>
        <w:t>網站任何部分的期間。</w:t>
      </w:r>
    </w:p>
    <w:p w14:paraId="426DB6C7" w14:textId="77777777" w:rsidR="006365DD" w:rsidRDefault="006365DD" w:rsidP="00850361">
      <w:pPr>
        <w:pStyle w:val="ProductList-Body"/>
        <w:rPr>
          <w:rFonts w:ascii="Calibri" w:hAnsi="Calibri"/>
          <w:lang w:eastAsia="zh-TW"/>
        </w:rPr>
      </w:pPr>
    </w:p>
    <w:p w14:paraId="0609D26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41D87DCC" w14:textId="77777777" w:rsidR="003559A7" w:rsidRDefault="003559A7" w:rsidP="00850361">
      <w:pPr>
        <w:pStyle w:val="ProductList-Body"/>
        <w:rPr>
          <w:rFonts w:ascii="Calibri" w:hAnsi="Calibri"/>
          <w:lang w:eastAsia="zh-TW"/>
        </w:rPr>
      </w:pPr>
    </w:p>
    <w:p w14:paraId="295EDB8B" w14:textId="77777777" w:rsidR="003559A7" w:rsidRPr="00E6773F" w:rsidRDefault="00000000"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7193492"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5D028D0B" w14:textId="77777777" w:rsidR="006365DD" w:rsidRDefault="006365DD" w:rsidP="00850361">
      <w:pPr>
        <w:pStyle w:val="ProductList-Body"/>
        <w:rPr>
          <w:rFonts w:ascii="Calibri" w:hAnsi="Calibri"/>
          <w:lang w:eastAsia="zh-TW"/>
        </w:rPr>
      </w:pPr>
    </w:p>
    <w:p w14:paraId="45E9CE31" w14:textId="77777777" w:rsidR="006365DD" w:rsidRPr="00D80F7B" w:rsidRDefault="006365DD" w:rsidP="00850361">
      <w:pPr>
        <w:pStyle w:val="ProductList-Body"/>
        <w:rPr>
          <w:rFonts w:ascii="Calibri" w:hAnsi="Calibri"/>
          <w:b/>
        </w:rPr>
      </w:pPr>
      <w:proofErr w:type="spellStart"/>
      <w:r>
        <w:rPr>
          <w:rFonts w:ascii="Calibri" w:hAnsi="PMingLiU" w:hint="eastAsia"/>
          <w:b/>
          <w:color w:val="00188F"/>
        </w:rPr>
        <w:t>服務折讓</w:t>
      </w:r>
      <w:proofErr w:type="spellEnd"/>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87C5191"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97F68F"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DA8DBD"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服務折讓</w:t>
            </w:r>
            <w:proofErr w:type="spellEnd"/>
          </w:p>
        </w:tc>
      </w:tr>
      <w:tr w:rsidR="006365DD" w:rsidRPr="00E6773F" w14:paraId="7B1BE12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2139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C5B77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3A64289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99E40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CE677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032A954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69D1F"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768DC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29ECB90E" w14:textId="77777777" w:rsidR="00211242" w:rsidRDefault="0000000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16EDC344" w14:textId="77777777" w:rsidR="006365DD" w:rsidRPr="008E3CCF" w:rsidRDefault="006365DD" w:rsidP="008E3CCF">
      <w:pPr>
        <w:pStyle w:val="ProductList-Offering2Heading"/>
        <w:outlineLvl w:val="2"/>
        <w:rPr>
          <w:rFonts w:ascii="Calibri Light" w:hAnsi="Calibri Light" w:cs="Calibri Light"/>
        </w:rPr>
      </w:pPr>
      <w:bookmarkStart w:id="79" w:name="_Toc125638000"/>
      <w:r w:rsidRPr="008E3CCF">
        <w:rPr>
          <w:rFonts w:ascii="Calibri Light" w:hAnsi="Calibri Light" w:cs="Calibri Light"/>
        </w:rPr>
        <w:t>SharePoint Online</w:t>
      </w:r>
      <w:bookmarkEnd w:id="79"/>
    </w:p>
    <w:p w14:paraId="3A68BCC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係指使用者無法針對其具備適當權限之服務進行讀取或寫入</w:t>
      </w:r>
      <w:r>
        <w:rPr>
          <w:rFonts w:ascii="Calibri" w:hAnsi="Calibri" w:hint="eastAsia"/>
          <w:szCs w:val="18"/>
          <w:lang w:eastAsia="zh-TW"/>
        </w:rPr>
        <w:t xml:space="preserve"> SharePoint Online </w:t>
      </w:r>
      <w:r>
        <w:rPr>
          <w:rFonts w:ascii="Calibri" w:hAnsi="PMingLiU" w:hint="eastAsia"/>
          <w:szCs w:val="18"/>
          <w:lang w:eastAsia="zh-TW"/>
        </w:rPr>
        <w:t>網站任何部分的期間。</w:t>
      </w:r>
    </w:p>
    <w:p w14:paraId="5F1E02AA" w14:textId="77777777" w:rsidR="006365DD" w:rsidRDefault="006365DD" w:rsidP="00850361">
      <w:pPr>
        <w:pStyle w:val="ProductList-Body"/>
        <w:rPr>
          <w:rFonts w:ascii="Calibri" w:hAnsi="Calibri"/>
          <w:lang w:eastAsia="zh-TW"/>
        </w:rPr>
      </w:pPr>
    </w:p>
    <w:p w14:paraId="1D5929B3"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4B164C00" w14:textId="77777777" w:rsidR="003559A7" w:rsidRPr="00E6773F" w:rsidRDefault="00000000"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16E83A1"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77BC7E71" w14:textId="77777777" w:rsidR="006365DD" w:rsidRDefault="006365DD" w:rsidP="00850361">
      <w:pPr>
        <w:pStyle w:val="ProductList-Body"/>
        <w:rPr>
          <w:rFonts w:ascii="Calibri" w:hAnsi="Calibri"/>
          <w:lang w:eastAsia="zh-TW"/>
        </w:rPr>
      </w:pPr>
    </w:p>
    <w:p w14:paraId="154BB5C8" w14:textId="77777777" w:rsidR="006365DD" w:rsidRPr="00D80F7B" w:rsidRDefault="006365DD" w:rsidP="00E42622">
      <w:pPr>
        <w:pStyle w:val="ProductList-Body"/>
        <w:keepNext/>
        <w:rPr>
          <w:rFonts w:ascii="Calibri" w:hAnsi="Calibri"/>
          <w:b/>
        </w:rPr>
      </w:pPr>
      <w:proofErr w:type="spellStart"/>
      <w:r>
        <w:rPr>
          <w:rFonts w:ascii="Calibri" w:hAnsi="PMingLiU" w:hint="eastAsia"/>
          <w:b/>
          <w:color w:val="00188F"/>
        </w:rPr>
        <w:lastRenderedPageBreak/>
        <w:t>服務折讓</w:t>
      </w:r>
      <w:proofErr w:type="spellEnd"/>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4A789312"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896F88"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887EE2"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服務折讓</w:t>
            </w:r>
            <w:proofErr w:type="spellEnd"/>
          </w:p>
        </w:tc>
      </w:tr>
      <w:tr w:rsidR="006365DD" w:rsidRPr="00E6773F" w14:paraId="16E5BC61"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AEF3D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CCE12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2F62133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8A5B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A141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35520F3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891DA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320E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79840CCC" w14:textId="77777777" w:rsidR="00211242" w:rsidRDefault="0000000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73646A9" w14:textId="77777777" w:rsidR="006365DD" w:rsidRPr="008E3CCF" w:rsidRDefault="006365DD" w:rsidP="008E3CCF">
      <w:pPr>
        <w:pStyle w:val="ProductList-Offering2Heading"/>
        <w:outlineLvl w:val="2"/>
        <w:rPr>
          <w:rFonts w:ascii="Calibri Light" w:hAnsi="Calibri Light" w:cs="Calibri Light"/>
        </w:rPr>
      </w:pPr>
      <w:bookmarkStart w:id="80" w:name="_Toc125638001"/>
      <w:proofErr w:type="spellStart"/>
      <w:r w:rsidRPr="008E3CCF">
        <w:rPr>
          <w:rFonts w:ascii="Calibri Light" w:hAnsi="Calibri Light" w:cs="Calibri Light"/>
        </w:rPr>
        <w:t>商務用</w:t>
      </w:r>
      <w:proofErr w:type="spellEnd"/>
      <w:r w:rsidRPr="008E3CCF">
        <w:rPr>
          <w:rFonts w:ascii="Calibri Light" w:hAnsi="Calibri Light" w:cs="Calibri Light"/>
        </w:rPr>
        <w:t xml:space="preserve"> Skype Online</w:t>
      </w:r>
      <w:bookmarkEnd w:id="80"/>
    </w:p>
    <w:p w14:paraId="38418B4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使用者無法檢視登入狀態、進行即時訊息溝通或發起線上會議的期間。</w:t>
      </w:r>
      <w:r>
        <w:rPr>
          <w:rFonts w:ascii="Calibri" w:hAnsi="Calibri" w:hint="eastAsia"/>
          <w:szCs w:val="16"/>
          <w:vertAlign w:val="superscript"/>
          <w:lang w:eastAsia="zh-TW"/>
        </w:rPr>
        <w:t>1</w:t>
      </w:r>
    </w:p>
    <w:p w14:paraId="4588DA04" w14:textId="77777777" w:rsidR="006365DD" w:rsidRDefault="006365DD" w:rsidP="00850361">
      <w:pPr>
        <w:pStyle w:val="ProductList-Body"/>
        <w:rPr>
          <w:rFonts w:ascii="Calibri" w:hAnsi="Calibri"/>
          <w:lang w:eastAsia="zh-TW"/>
        </w:rPr>
      </w:pPr>
    </w:p>
    <w:p w14:paraId="2E20A04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34B16895" w14:textId="77777777" w:rsidR="003559A7" w:rsidRDefault="003559A7" w:rsidP="00850361">
      <w:pPr>
        <w:pStyle w:val="ProductList-Body"/>
        <w:rPr>
          <w:rFonts w:ascii="Calibri" w:hAnsi="Calibri"/>
          <w:lang w:eastAsia="zh-TW"/>
        </w:rPr>
      </w:pPr>
    </w:p>
    <w:p w14:paraId="1505FD17" w14:textId="77777777" w:rsidR="003559A7" w:rsidRPr="00E6773F" w:rsidRDefault="00000000"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21CB107B"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06441036" w14:textId="77777777" w:rsidR="006365DD" w:rsidRDefault="006365DD" w:rsidP="00850361">
      <w:pPr>
        <w:pStyle w:val="ProductList-Body"/>
        <w:rPr>
          <w:rFonts w:ascii="Calibri" w:hAnsi="Calibri"/>
          <w:lang w:eastAsia="zh-TW"/>
        </w:rPr>
      </w:pPr>
    </w:p>
    <w:p w14:paraId="7C2E8CB4" w14:textId="77777777" w:rsidR="006365DD" w:rsidRDefault="006365DD" w:rsidP="00850361">
      <w:pPr>
        <w:pStyle w:val="ProductList-Body"/>
        <w:rPr>
          <w:rFonts w:ascii="Calibri" w:hAnsi="Calibri"/>
        </w:rPr>
      </w:pPr>
      <w:proofErr w:type="spellStart"/>
      <w:r>
        <w:rPr>
          <w:rFonts w:ascii="Calibri" w:hAnsi="PMingLiU" w:hint="eastAsia"/>
          <w:b/>
          <w:color w:val="00188F"/>
        </w:rPr>
        <w:t>服務折讓</w:t>
      </w:r>
      <w:proofErr w:type="spellEnd"/>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27D29BE2"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D8D239"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059FDC"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服務折讓</w:t>
            </w:r>
            <w:proofErr w:type="spellEnd"/>
          </w:p>
        </w:tc>
      </w:tr>
      <w:tr w:rsidR="006365DD" w:rsidRPr="00E6773F" w14:paraId="1B8D3EAD"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2E23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9D9C9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2444DF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A22F4" w14:textId="77777777" w:rsidR="006365DD" w:rsidRDefault="006365DD" w:rsidP="00850361">
            <w:pPr>
              <w:pStyle w:val="ProductList-OfferingBody"/>
              <w:spacing w:line="257"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BB5A4" w14:textId="77777777" w:rsidR="006365DD" w:rsidRDefault="006365DD" w:rsidP="00850361">
            <w:pPr>
              <w:pStyle w:val="ProductList-OfferingBody"/>
              <w:spacing w:line="257" w:lineRule="auto"/>
              <w:jc w:val="center"/>
              <w:rPr>
                <w:rFonts w:ascii="Calibri" w:hAnsi="Calibri"/>
                <w:lang w:val="zh-TW" w:eastAsia="zh-TW" w:bidi="zh-TW"/>
              </w:rPr>
            </w:pPr>
            <w:r>
              <w:rPr>
                <w:rFonts w:ascii="Calibri" w:hAnsi="Calibri" w:hint="eastAsia"/>
              </w:rPr>
              <w:t>50%</w:t>
            </w:r>
          </w:p>
        </w:tc>
      </w:tr>
      <w:tr w:rsidR="006365DD" w:rsidRPr="00E6773F" w14:paraId="5876B80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6FBA1A" w14:textId="77777777" w:rsidR="006365DD" w:rsidRDefault="006365DD" w:rsidP="00BC6A88">
            <w:pPr>
              <w:pStyle w:val="ProductList-OfferingBody"/>
              <w:spacing w:line="257"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321DC" w14:textId="77777777" w:rsidR="006365DD" w:rsidRDefault="006365DD" w:rsidP="00BC6A88">
            <w:pPr>
              <w:pStyle w:val="ProductList-OfferingBody"/>
              <w:spacing w:line="257" w:lineRule="auto"/>
              <w:jc w:val="center"/>
              <w:rPr>
                <w:rFonts w:ascii="Calibri" w:hAnsi="Calibri"/>
                <w:lang w:val="zh-TW" w:eastAsia="zh-TW" w:bidi="zh-TW"/>
              </w:rPr>
            </w:pPr>
            <w:r>
              <w:rPr>
                <w:rFonts w:ascii="Calibri" w:hAnsi="Calibri" w:hint="eastAsia"/>
              </w:rPr>
              <w:t>100%</w:t>
            </w:r>
          </w:p>
        </w:tc>
      </w:tr>
    </w:tbl>
    <w:p w14:paraId="5D7FE7B2" w14:textId="77777777" w:rsidR="006365DD" w:rsidRDefault="006365DD" w:rsidP="00BC6A88">
      <w:pPr>
        <w:pStyle w:val="ProductList-Body"/>
        <w:rPr>
          <w:rFonts w:ascii="Calibri" w:hAnsi="Calibri"/>
          <w:lang w:val="zh-TW" w:eastAsia="zh-TW" w:bidi="zh-TW"/>
        </w:rPr>
      </w:pPr>
      <w:r>
        <w:rPr>
          <w:rFonts w:ascii="Calibri" w:hAnsi="Calibri" w:hint="eastAsia"/>
          <w:szCs w:val="16"/>
          <w:vertAlign w:val="superscript"/>
          <w:lang w:eastAsia="zh-TW"/>
        </w:rPr>
        <w:t>1</w:t>
      </w:r>
      <w:r>
        <w:rPr>
          <w:rFonts w:ascii="Calibri" w:hAnsi="PMingLiU" w:hint="eastAsia"/>
          <w:sz w:val="16"/>
          <w:szCs w:val="16"/>
          <w:lang w:eastAsia="zh-TW"/>
        </w:rPr>
        <w:t>線上會議功能僅適用於商務用</w:t>
      </w:r>
      <w:r>
        <w:rPr>
          <w:rFonts w:ascii="Calibri" w:hAnsi="Calibri" w:hint="eastAsia"/>
          <w:sz w:val="16"/>
          <w:szCs w:val="16"/>
          <w:lang w:eastAsia="zh-TW"/>
        </w:rPr>
        <w:t xml:space="preserve"> Skype Online </w:t>
      </w:r>
      <w:r>
        <w:rPr>
          <w:rFonts w:ascii="Calibri" w:hAnsi="PMingLiU" w:hint="eastAsia"/>
          <w:sz w:val="16"/>
          <w:szCs w:val="16"/>
          <w:lang w:eastAsia="zh-TW"/>
        </w:rPr>
        <w:t>計劃</w:t>
      </w:r>
      <w:r>
        <w:rPr>
          <w:rFonts w:ascii="Calibri" w:hAnsi="Calibri" w:hint="eastAsia"/>
          <w:sz w:val="16"/>
          <w:szCs w:val="16"/>
          <w:lang w:eastAsia="zh-TW"/>
        </w:rPr>
        <w:t xml:space="preserve"> 2 </w:t>
      </w:r>
      <w:r>
        <w:rPr>
          <w:rFonts w:ascii="Calibri" w:hAnsi="PMingLiU" w:hint="eastAsia"/>
          <w:sz w:val="16"/>
          <w:szCs w:val="16"/>
          <w:lang w:eastAsia="zh-TW"/>
        </w:rPr>
        <w:t>服務。</w:t>
      </w:r>
    </w:p>
    <w:bookmarkStart w:id="81" w:name="_Toc457821525"/>
    <w:bookmarkStart w:id="82" w:name="_Toc526859637"/>
    <w:bookmarkStart w:id="83" w:name="_Toc525207109"/>
    <w:p w14:paraId="59EBEF96"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rPr>
          <w:lang w:eastAsia="zh-TW"/>
        </w:rPr>
        <w:instrText>HYPERLINK  \l "TOC" \o "</w:instrText>
      </w:r>
      <w:r>
        <w:rPr>
          <w:rFonts w:hint="eastAsia"/>
          <w:lang w:eastAsia="zh-TW"/>
        </w:rPr>
        <w:instrText>目錄</w:instrText>
      </w:r>
      <w:r>
        <w:rPr>
          <w:lang w:eastAsia="zh-TW"/>
        </w:rP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5C79DC61" w14:textId="77777777" w:rsidR="00F51ABC" w:rsidRPr="00E21D27" w:rsidRDefault="00F51ABC" w:rsidP="00F51ABC">
      <w:pPr>
        <w:pStyle w:val="ProductList-Offering2Heading"/>
        <w:outlineLvl w:val="2"/>
        <w:rPr>
          <w:rFonts w:cstheme="majorHAnsi"/>
          <w:lang w:eastAsia="zh-TW"/>
        </w:rPr>
      </w:pPr>
      <w:bookmarkStart w:id="84" w:name="_Toc88147472"/>
      <w:bookmarkStart w:id="85" w:name="_Toc125638002"/>
      <w:bookmarkStart w:id="86" w:name="_Toc444249041"/>
      <w:bookmarkEnd w:id="81"/>
      <w:bookmarkEnd w:id="82"/>
      <w:bookmarkEnd w:id="83"/>
      <w:r w:rsidRPr="00F51ABC">
        <w:rPr>
          <w:rFonts w:ascii="Calibri Light" w:hAnsi="Calibri Light" w:cs="Calibri Light"/>
          <w:lang w:eastAsia="zh-TW"/>
        </w:rPr>
        <w:t>Microsoft Teams</w:t>
      </w:r>
      <w:r w:rsidRPr="00E21D27">
        <w:rPr>
          <w:rFonts w:cstheme="majorHAnsi"/>
          <w:lang w:eastAsia="zh-TW"/>
        </w:rPr>
        <w:t xml:space="preserve"> – </w:t>
      </w:r>
      <w:r w:rsidRPr="00E21D27">
        <w:rPr>
          <w:rFonts w:cstheme="majorHAnsi"/>
          <w:lang w:eastAsia="zh-TW"/>
        </w:rPr>
        <w:t>通話方案、電話系統和音訊會議</w:t>
      </w:r>
      <w:bookmarkEnd w:id="84"/>
      <w:bookmarkEnd w:id="85"/>
    </w:p>
    <w:p w14:paraId="4A085A2B" w14:textId="77777777" w:rsidR="00F51ABC" w:rsidRPr="00E21D27" w:rsidRDefault="00F51ABC" w:rsidP="00F51ABC">
      <w:pPr>
        <w:spacing w:after="0" w:line="240" w:lineRule="auto"/>
        <w:rPr>
          <w:rFonts w:cstheme="minorHAnsi"/>
          <w:spacing w:val="-1"/>
        </w:rPr>
      </w:pPr>
      <w:r w:rsidRPr="00E21D27">
        <w:rPr>
          <w:rFonts w:cstheme="minorHAnsi"/>
          <w:b/>
          <w:color w:val="00188F"/>
          <w:sz w:val="18"/>
        </w:rPr>
        <w:t>停機時間</w:t>
      </w:r>
      <w:r w:rsidRPr="00E21D27">
        <w:rPr>
          <w:rFonts w:cstheme="minorHAnsi"/>
          <w:sz w:val="18"/>
        </w:rPr>
        <w:t>：</w:t>
      </w:r>
      <w:r w:rsidRPr="00E21D27">
        <w:rPr>
          <w:rFonts w:cstheme="minorHAnsi"/>
          <w:spacing w:val="-1"/>
          <w:sz w:val="18"/>
          <w:szCs w:val="18"/>
        </w:rPr>
        <w:t>係指使用者無法啟動</w:t>
      </w:r>
      <w:r w:rsidRPr="00E21D27">
        <w:rPr>
          <w:rFonts w:cstheme="minorHAnsi"/>
          <w:spacing w:val="-1"/>
          <w:sz w:val="18"/>
          <w:szCs w:val="18"/>
        </w:rPr>
        <w:t xml:space="preserve"> PSTN </w:t>
      </w:r>
      <w:r w:rsidRPr="00E21D27">
        <w:rPr>
          <w:rFonts w:cstheme="minorHAnsi"/>
          <w:spacing w:val="-1"/>
          <w:sz w:val="18"/>
          <w:szCs w:val="18"/>
        </w:rPr>
        <w:t>通話或無法透過</w:t>
      </w:r>
      <w:r w:rsidRPr="00E21D27">
        <w:rPr>
          <w:rFonts w:cstheme="minorHAnsi"/>
          <w:spacing w:val="-1"/>
          <w:sz w:val="18"/>
          <w:szCs w:val="18"/>
        </w:rPr>
        <w:t xml:space="preserve"> PSTN </w:t>
      </w:r>
      <w:r w:rsidRPr="00E21D27">
        <w:rPr>
          <w:rFonts w:cstheme="minorHAnsi"/>
          <w:spacing w:val="-1"/>
          <w:sz w:val="18"/>
          <w:szCs w:val="18"/>
        </w:rPr>
        <w:t>撥入會議音訊，或是無法使用通話佇列或自動語音應答處理通話的任何期間。</w:t>
      </w:r>
    </w:p>
    <w:p w14:paraId="3D77F0CC" w14:textId="77777777" w:rsidR="00F51ABC" w:rsidRPr="00E21D27" w:rsidRDefault="00F51ABC" w:rsidP="00F51ABC">
      <w:pPr>
        <w:spacing w:after="0" w:line="240" w:lineRule="auto"/>
        <w:rPr>
          <w:rFonts w:ascii="Calibri" w:eastAsia="Calibri" w:hAnsi="Calibri" w:cs="Times New Roman"/>
          <w:b/>
          <w:color w:val="00188F"/>
          <w:sz w:val="18"/>
          <w:lang w:val="en-US" w:eastAsia="en-US" w:bidi="ar-SA"/>
        </w:rPr>
      </w:pPr>
    </w:p>
    <w:p w14:paraId="3D5D9F65" w14:textId="77777777" w:rsidR="00F51ABC" w:rsidRPr="00E21D27" w:rsidRDefault="00F51ABC" w:rsidP="00F51ABC">
      <w:pPr>
        <w:spacing w:after="0" w:line="240" w:lineRule="auto"/>
        <w:rPr>
          <w:rFonts w:cstheme="minorHAnsi"/>
        </w:rPr>
      </w:pPr>
      <w:r w:rsidRPr="00E21D27">
        <w:rPr>
          <w:rFonts w:cstheme="minorHAnsi"/>
          <w:b/>
          <w:color w:val="00188F"/>
          <w:sz w:val="18"/>
        </w:rPr>
        <w:t>每月上線時間百分比</w:t>
      </w:r>
      <w:r w:rsidRPr="00E21D27">
        <w:rPr>
          <w:rFonts w:cstheme="minorHAnsi"/>
          <w:sz w:val="18"/>
        </w:rPr>
        <w:t>：</w:t>
      </w:r>
      <w:r w:rsidRPr="00E21D27">
        <w:rPr>
          <w:rFonts w:cstheme="minorHAnsi"/>
          <w:sz w:val="18"/>
          <w:szCs w:val="18"/>
        </w:rPr>
        <w:t>每月上線時間百分比是使用下列公式針對各個服務進行計算：</w:t>
      </w:r>
    </w:p>
    <w:p w14:paraId="4BB8C500" w14:textId="77777777" w:rsidR="00F51ABC" w:rsidRPr="00E21D27" w:rsidRDefault="00F51ABC" w:rsidP="00F51ABC">
      <w:pPr>
        <w:spacing w:after="0" w:line="240" w:lineRule="auto"/>
        <w:rPr>
          <w:rFonts w:ascii="Calibri" w:eastAsia="Calibri" w:hAnsi="Calibri" w:cs="Times New Roman"/>
          <w:sz w:val="18"/>
          <w:szCs w:val="18"/>
          <w:lang w:val="en-US" w:eastAsia="en-US" w:bidi="ar-SA"/>
        </w:rPr>
      </w:pPr>
    </w:p>
    <w:p w14:paraId="0A6A6CA4" w14:textId="77777777" w:rsidR="00F51ABC" w:rsidRPr="00E21D27" w:rsidRDefault="00000000" w:rsidP="00F51ABC">
      <w:pPr>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使用者分鐘數</m:t>
              </m:r>
              <m:r>
                <w:rPr>
                  <w:rFonts w:ascii="Cambria Math" w:hAnsi="Cambria Math" w:cstheme="minorHAnsi"/>
                  <w:sz w:val="18"/>
                  <w:szCs w:val="18"/>
                </w:rPr>
                <m:t xml:space="preserve"> – </m:t>
              </m:r>
              <m:r>
                <w:rPr>
                  <w:rFonts w:ascii="Cambria Math" w:hAnsi="Cambria Math" w:cstheme="minorHAnsi"/>
                  <w:sz w:val="18"/>
                  <w:szCs w:val="18"/>
                </w:rPr>
                <m:t>停機時間</m:t>
              </m:r>
            </m:num>
            <m:den>
              <m:r>
                <w:rPr>
                  <w:rFonts w:ascii="Cambria Math" w:hAnsi="Cambria Math" w:cstheme="minorHAnsi"/>
                  <w:sz w:val="18"/>
                  <w:szCs w:val="18"/>
                </w:rPr>
                <m:t>使用者分鐘數</m:t>
              </m:r>
            </m:den>
          </m:f>
          <m:r>
            <w:rPr>
              <w:rFonts w:ascii="Cambria Math" w:hAnsi="Cambria Math" w:cstheme="minorHAnsi"/>
              <w:sz w:val="18"/>
              <w:szCs w:val="18"/>
            </w:rPr>
            <m:t xml:space="preserve"> x 100</m:t>
          </m:r>
        </m:oMath>
      </m:oMathPara>
    </w:p>
    <w:p w14:paraId="2FD688AD" w14:textId="77777777" w:rsidR="00F51ABC" w:rsidRPr="00E21D27" w:rsidRDefault="00F51ABC" w:rsidP="00F51ABC">
      <w:pPr>
        <w:spacing w:after="0" w:line="240" w:lineRule="auto"/>
        <w:rPr>
          <w:rFonts w:cstheme="minorHAnsi"/>
        </w:rPr>
      </w:pPr>
      <w:r w:rsidRPr="00E21D27">
        <w:rPr>
          <w:rFonts w:cstheme="minorHAnsi"/>
          <w:sz w:val="18"/>
          <w:szCs w:val="18"/>
        </w:rPr>
        <w:t>停機時間以使用者分鐘數計算，亦即每個月的停機時間為當月發生事件的總時間長度</w:t>
      </w:r>
      <w:r w:rsidRPr="00E21D27">
        <w:rPr>
          <w:rFonts w:cstheme="minorHAnsi"/>
          <w:sz w:val="18"/>
          <w:szCs w:val="18"/>
        </w:rPr>
        <w:t xml:space="preserve"> (</w:t>
      </w:r>
      <w:r w:rsidRPr="00E21D27">
        <w:rPr>
          <w:rFonts w:cstheme="minorHAnsi"/>
          <w:sz w:val="18"/>
          <w:szCs w:val="18"/>
        </w:rPr>
        <w:t>以分鐘計</w:t>
      </w:r>
      <w:r w:rsidRPr="00E21D27">
        <w:rPr>
          <w:rFonts w:cstheme="minorHAnsi"/>
          <w:sz w:val="18"/>
          <w:szCs w:val="18"/>
        </w:rPr>
        <w:t>)</w:t>
      </w:r>
      <w:r w:rsidRPr="00E21D27">
        <w:rPr>
          <w:rFonts w:cstheme="minorHAnsi"/>
          <w:sz w:val="18"/>
          <w:szCs w:val="18"/>
        </w:rPr>
        <w:t>，乘以受事件影響的使用者人數。</w:t>
      </w:r>
      <w:r>
        <w:rPr>
          <w:rFonts w:cstheme="minorHAnsi"/>
          <w:sz w:val="18"/>
          <w:szCs w:val="18"/>
        </w:rPr>
        <w:br/>
      </w:r>
      <w:r w:rsidRPr="00E21D27">
        <w:rPr>
          <w:rFonts w:cstheme="minorHAnsi"/>
          <w:sz w:val="18"/>
          <w:szCs w:val="18"/>
        </w:rPr>
        <w:t>折讓將僅針對受影響之實際服務支付。</w:t>
      </w:r>
    </w:p>
    <w:p w14:paraId="5446180F" w14:textId="77777777" w:rsidR="00F51ABC" w:rsidRPr="00E21D27" w:rsidRDefault="00F51ABC" w:rsidP="00F51ABC">
      <w:pPr>
        <w:spacing w:after="0" w:line="240" w:lineRule="auto"/>
        <w:rPr>
          <w:rFonts w:ascii="Calibri" w:eastAsia="Calibri" w:hAnsi="Calibri" w:cs="Times New Roman"/>
          <w:sz w:val="18"/>
          <w:szCs w:val="18"/>
          <w:lang w:val="en-US" w:bidi="ar-SA"/>
        </w:rPr>
      </w:pPr>
    </w:p>
    <w:p w14:paraId="2015CEAB" w14:textId="77777777" w:rsidR="00F51ABC" w:rsidRPr="00E21D27" w:rsidRDefault="00F51ABC" w:rsidP="00F51ABC">
      <w:pPr>
        <w:spacing w:after="0" w:line="240" w:lineRule="auto"/>
        <w:rPr>
          <w:rFonts w:cstheme="minorHAnsi"/>
        </w:rPr>
      </w:pPr>
      <w:r w:rsidRPr="00E21D27">
        <w:rPr>
          <w:rFonts w:cstheme="minorHAnsi"/>
          <w:sz w:val="18"/>
          <w:szCs w:val="18"/>
        </w:rPr>
        <w:t>此</w:t>
      </w:r>
      <w:r w:rsidRPr="00E21D27">
        <w:rPr>
          <w:rFonts w:cstheme="minorHAnsi"/>
          <w:sz w:val="18"/>
          <w:szCs w:val="18"/>
        </w:rPr>
        <w:t xml:space="preserve"> SLA </w:t>
      </w:r>
      <w:r w:rsidRPr="00E21D27">
        <w:rPr>
          <w:rFonts w:cstheme="minorHAnsi"/>
          <w:sz w:val="18"/>
          <w:szCs w:val="18"/>
        </w:rPr>
        <w:t>不適用於因任何以下失敗而導致的中斷情形：非由</w:t>
      </w:r>
      <w:r w:rsidRPr="00E21D27">
        <w:rPr>
          <w:rFonts w:cstheme="minorHAnsi"/>
          <w:sz w:val="18"/>
          <w:szCs w:val="18"/>
        </w:rPr>
        <w:t xml:space="preserve"> Microsoft </w:t>
      </w:r>
      <w:r w:rsidRPr="00E21D27">
        <w:rPr>
          <w:rFonts w:cstheme="minorHAnsi"/>
          <w:sz w:val="18"/>
          <w:szCs w:val="18"/>
        </w:rPr>
        <w:t>控制之第三方軟體、設備或服務，或是非由</w:t>
      </w:r>
      <w:r w:rsidRPr="00E21D27">
        <w:rPr>
          <w:rFonts w:cstheme="minorHAnsi"/>
          <w:sz w:val="18"/>
          <w:szCs w:val="18"/>
        </w:rPr>
        <w:t xml:space="preserve"> Microsoft </w:t>
      </w:r>
      <w:r w:rsidRPr="00E21D27">
        <w:rPr>
          <w:rFonts w:cstheme="minorHAnsi"/>
          <w:sz w:val="18"/>
          <w:szCs w:val="18"/>
        </w:rPr>
        <w:t>本身做為本服務之一環而執行之</w:t>
      </w:r>
      <w:r w:rsidRPr="00E21D27">
        <w:rPr>
          <w:rFonts w:cstheme="minorHAnsi"/>
          <w:sz w:val="18"/>
          <w:szCs w:val="18"/>
        </w:rPr>
        <w:t xml:space="preserve"> Microsoft </w:t>
      </w:r>
      <w:r w:rsidRPr="00E21D27">
        <w:rPr>
          <w:rFonts w:cstheme="minorHAnsi"/>
          <w:sz w:val="18"/>
          <w:szCs w:val="18"/>
        </w:rPr>
        <w:t>軟體。</w:t>
      </w:r>
    </w:p>
    <w:p w14:paraId="7FA63A14" w14:textId="77777777" w:rsidR="00F51ABC" w:rsidRPr="00E21D27" w:rsidRDefault="00F51ABC" w:rsidP="00F51ABC">
      <w:pPr>
        <w:spacing w:after="0" w:line="240" w:lineRule="auto"/>
        <w:rPr>
          <w:rFonts w:ascii="Calibri" w:eastAsia="Calibri" w:hAnsi="Calibri" w:cs="Times New Roman"/>
          <w:sz w:val="18"/>
          <w:szCs w:val="18"/>
          <w:lang w:val="en-US" w:bidi="ar-SA"/>
        </w:rPr>
      </w:pPr>
    </w:p>
    <w:p w14:paraId="270F07CE" w14:textId="77777777" w:rsidR="00F51ABC" w:rsidRPr="00E21D27" w:rsidRDefault="00F51ABC" w:rsidP="00F51ABC">
      <w:pPr>
        <w:pStyle w:val="ProductList-Body"/>
        <w:rPr>
          <w:rFonts w:cstheme="minorHAnsi"/>
        </w:rPr>
      </w:pPr>
      <w:proofErr w:type="spellStart"/>
      <w:r w:rsidRPr="00E21D27">
        <w:rPr>
          <w:rFonts w:cstheme="minorHAnsi"/>
          <w:b/>
          <w:color w:val="00188F"/>
        </w:rPr>
        <w:t>服務折讓</w:t>
      </w:r>
      <w:proofErr w:type="spellEnd"/>
      <w:r w:rsidRPr="00E21D27">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1ABC" w:rsidRPr="00E21D27" w14:paraId="181EBC92" w14:textId="77777777" w:rsidTr="00A40BA0">
        <w:trPr>
          <w:tblHeader/>
        </w:trPr>
        <w:tc>
          <w:tcPr>
            <w:tcW w:w="5400" w:type="dxa"/>
            <w:shd w:val="clear" w:color="auto" w:fill="0072C6"/>
          </w:tcPr>
          <w:p w14:paraId="06AB2B1A" w14:textId="77777777" w:rsidR="00F51ABC" w:rsidRPr="00E21D27" w:rsidRDefault="00F51ABC" w:rsidP="00A40BA0">
            <w:pPr>
              <w:pStyle w:val="ProductList-OfferingBody"/>
              <w:jc w:val="center"/>
              <w:rPr>
                <w:rFonts w:cstheme="minorHAnsi"/>
                <w:color w:val="FFFFFF" w:themeColor="background1"/>
              </w:rPr>
            </w:pPr>
            <w:proofErr w:type="spellStart"/>
            <w:r w:rsidRPr="00E21D27">
              <w:rPr>
                <w:rFonts w:cstheme="minorHAnsi"/>
                <w:color w:val="FFFFFF" w:themeColor="background1"/>
              </w:rPr>
              <w:t>每月上線時間百分比</w:t>
            </w:r>
            <w:proofErr w:type="spellEnd"/>
          </w:p>
        </w:tc>
        <w:tc>
          <w:tcPr>
            <w:tcW w:w="5400" w:type="dxa"/>
            <w:shd w:val="clear" w:color="auto" w:fill="0072C6"/>
          </w:tcPr>
          <w:p w14:paraId="6FA13FF0" w14:textId="77777777" w:rsidR="00F51ABC" w:rsidRPr="00E21D27" w:rsidRDefault="00F51ABC" w:rsidP="00A40BA0">
            <w:pPr>
              <w:pStyle w:val="ProductList-OfferingBody"/>
              <w:jc w:val="center"/>
              <w:rPr>
                <w:rFonts w:cstheme="minorHAnsi"/>
                <w:color w:val="FFFFFF" w:themeColor="background1"/>
              </w:rPr>
            </w:pPr>
            <w:proofErr w:type="spellStart"/>
            <w:r w:rsidRPr="00E21D27">
              <w:rPr>
                <w:rFonts w:cstheme="minorHAnsi"/>
                <w:color w:val="FFFFFF" w:themeColor="background1"/>
              </w:rPr>
              <w:t>服務折讓</w:t>
            </w:r>
            <w:proofErr w:type="spellEnd"/>
          </w:p>
        </w:tc>
      </w:tr>
      <w:tr w:rsidR="00F51ABC" w:rsidRPr="00E21D27" w14:paraId="677358BE" w14:textId="77777777" w:rsidTr="00A40BA0">
        <w:tc>
          <w:tcPr>
            <w:tcW w:w="5400" w:type="dxa"/>
          </w:tcPr>
          <w:p w14:paraId="6E34F38B" w14:textId="77777777" w:rsidR="00F51ABC" w:rsidRPr="00E21D27" w:rsidRDefault="00F51ABC" w:rsidP="00A40BA0">
            <w:pPr>
              <w:pStyle w:val="ProductList-OfferingBody"/>
              <w:jc w:val="center"/>
              <w:rPr>
                <w:rFonts w:cstheme="minorHAnsi"/>
              </w:rPr>
            </w:pPr>
            <w:r w:rsidRPr="00E21D27">
              <w:rPr>
                <w:rFonts w:cstheme="minorHAnsi"/>
              </w:rPr>
              <w:t>&lt; 99.99%</w:t>
            </w:r>
          </w:p>
        </w:tc>
        <w:tc>
          <w:tcPr>
            <w:tcW w:w="5400" w:type="dxa"/>
          </w:tcPr>
          <w:p w14:paraId="007018C8" w14:textId="77777777" w:rsidR="00F51ABC" w:rsidRPr="00E21D27" w:rsidRDefault="00F51ABC" w:rsidP="00A40BA0">
            <w:pPr>
              <w:pStyle w:val="ProductList-OfferingBody"/>
              <w:jc w:val="center"/>
              <w:rPr>
                <w:rFonts w:cstheme="minorHAnsi"/>
              </w:rPr>
            </w:pPr>
            <w:r w:rsidRPr="00E21D27">
              <w:rPr>
                <w:rFonts w:cstheme="minorHAnsi"/>
              </w:rPr>
              <w:t>10%</w:t>
            </w:r>
          </w:p>
        </w:tc>
      </w:tr>
      <w:tr w:rsidR="00F51ABC" w:rsidRPr="00E21D27" w14:paraId="2E16EDA9" w14:textId="77777777" w:rsidTr="00A40BA0">
        <w:tc>
          <w:tcPr>
            <w:tcW w:w="5400" w:type="dxa"/>
          </w:tcPr>
          <w:p w14:paraId="4F2051AE" w14:textId="77777777" w:rsidR="00F51ABC" w:rsidRPr="00E21D27" w:rsidRDefault="00F51ABC" w:rsidP="00A40BA0">
            <w:pPr>
              <w:pStyle w:val="ProductList-OfferingBody"/>
              <w:jc w:val="center"/>
              <w:rPr>
                <w:rFonts w:cstheme="minorHAnsi"/>
              </w:rPr>
            </w:pPr>
            <w:r w:rsidRPr="00E21D27">
              <w:rPr>
                <w:rFonts w:cstheme="minorHAnsi"/>
              </w:rPr>
              <w:t>&lt; 99.9%</w:t>
            </w:r>
          </w:p>
        </w:tc>
        <w:tc>
          <w:tcPr>
            <w:tcW w:w="5400" w:type="dxa"/>
          </w:tcPr>
          <w:p w14:paraId="25EA71A7" w14:textId="77777777" w:rsidR="00F51ABC" w:rsidRPr="00E21D27" w:rsidRDefault="00F51ABC" w:rsidP="00A40BA0">
            <w:pPr>
              <w:pStyle w:val="ProductList-OfferingBody"/>
              <w:jc w:val="center"/>
              <w:rPr>
                <w:rFonts w:cstheme="minorHAnsi"/>
              </w:rPr>
            </w:pPr>
            <w:r w:rsidRPr="00E21D27">
              <w:rPr>
                <w:rFonts w:cstheme="minorHAnsi"/>
              </w:rPr>
              <w:t>25%</w:t>
            </w:r>
          </w:p>
        </w:tc>
      </w:tr>
      <w:tr w:rsidR="00F51ABC" w:rsidRPr="00E21D27" w14:paraId="06EC0F8C" w14:textId="77777777" w:rsidTr="00A40BA0">
        <w:tc>
          <w:tcPr>
            <w:tcW w:w="5400" w:type="dxa"/>
          </w:tcPr>
          <w:p w14:paraId="40A825A4" w14:textId="77777777" w:rsidR="00F51ABC" w:rsidRPr="00E21D27" w:rsidRDefault="00F51ABC" w:rsidP="00A40BA0">
            <w:pPr>
              <w:pStyle w:val="ProductList-OfferingBody"/>
              <w:jc w:val="center"/>
              <w:rPr>
                <w:rFonts w:cstheme="minorHAnsi"/>
              </w:rPr>
            </w:pPr>
            <w:r w:rsidRPr="00E21D27">
              <w:rPr>
                <w:rFonts w:cstheme="minorHAnsi"/>
              </w:rPr>
              <w:t>&lt; 99%</w:t>
            </w:r>
          </w:p>
        </w:tc>
        <w:tc>
          <w:tcPr>
            <w:tcW w:w="5400" w:type="dxa"/>
          </w:tcPr>
          <w:p w14:paraId="0DB8D5BB" w14:textId="77777777" w:rsidR="00F51ABC" w:rsidRPr="00E21D27" w:rsidRDefault="00F51ABC" w:rsidP="00A40BA0">
            <w:pPr>
              <w:pStyle w:val="ProductList-OfferingBody"/>
              <w:jc w:val="center"/>
              <w:rPr>
                <w:rFonts w:cstheme="minorHAnsi"/>
              </w:rPr>
            </w:pPr>
            <w:r w:rsidRPr="00E21D27">
              <w:rPr>
                <w:rFonts w:cstheme="minorHAnsi"/>
              </w:rPr>
              <w:t>50%</w:t>
            </w:r>
          </w:p>
        </w:tc>
      </w:tr>
      <w:tr w:rsidR="00F51ABC" w:rsidRPr="00E21D27" w14:paraId="3FBD5A40" w14:textId="77777777" w:rsidTr="00A40BA0">
        <w:tc>
          <w:tcPr>
            <w:tcW w:w="5400" w:type="dxa"/>
          </w:tcPr>
          <w:p w14:paraId="291D3292" w14:textId="77777777" w:rsidR="00F51ABC" w:rsidRPr="00E21D27" w:rsidRDefault="00F51ABC" w:rsidP="00A40BA0">
            <w:pPr>
              <w:pStyle w:val="ProductList-OfferingBody"/>
              <w:jc w:val="center"/>
              <w:rPr>
                <w:rFonts w:cstheme="minorHAnsi"/>
              </w:rPr>
            </w:pPr>
            <w:r w:rsidRPr="00E21D27">
              <w:rPr>
                <w:rFonts w:cstheme="minorHAnsi"/>
              </w:rPr>
              <w:t>&lt; 95%</w:t>
            </w:r>
          </w:p>
        </w:tc>
        <w:tc>
          <w:tcPr>
            <w:tcW w:w="5400" w:type="dxa"/>
          </w:tcPr>
          <w:p w14:paraId="6029D42B" w14:textId="77777777" w:rsidR="00F51ABC" w:rsidRPr="00E21D27" w:rsidRDefault="00F51ABC" w:rsidP="00A40BA0">
            <w:pPr>
              <w:pStyle w:val="ProductList-OfferingBody"/>
              <w:jc w:val="center"/>
              <w:rPr>
                <w:rFonts w:cstheme="minorHAnsi"/>
              </w:rPr>
            </w:pPr>
            <w:r w:rsidRPr="00E21D27">
              <w:rPr>
                <w:rFonts w:cstheme="minorHAnsi"/>
              </w:rPr>
              <w:t>100%</w:t>
            </w:r>
          </w:p>
        </w:tc>
      </w:tr>
    </w:tbl>
    <w:p w14:paraId="4B532289" w14:textId="7E71A2F9" w:rsidR="00211242" w:rsidRDefault="00000000" w:rsidP="00F51ABC">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lang w:val="zh-TW" w:eastAsia="zh-TW" w:bidi="zh-TW"/>
        </w:rPr>
      </w:pPr>
      <w:hyperlink w:anchor="TOC" w:tooltip="目錄" w:history="1">
        <w:proofErr w:type="spellStart"/>
        <w:r w:rsidR="00F51ABC" w:rsidRPr="00E21D27">
          <w:rPr>
            <w:rStyle w:val="Hyperlink"/>
            <w:rFonts w:cstheme="minorHAnsi"/>
            <w:sz w:val="16"/>
            <w:szCs w:val="16"/>
          </w:rPr>
          <w:t>目錄</w:t>
        </w:r>
        <w:proofErr w:type="spellEnd"/>
      </w:hyperlink>
      <w:r w:rsidR="00F51ABC" w:rsidRPr="00E21D27">
        <w:rPr>
          <w:rFonts w:cstheme="minorHAnsi"/>
          <w:sz w:val="16"/>
          <w:szCs w:val="16"/>
        </w:rPr>
        <w:t xml:space="preserve"> / </w:t>
      </w:r>
      <w:hyperlink w:anchor="TOC" w:tooltip="定義" w:history="1">
        <w:proofErr w:type="spellStart"/>
        <w:r w:rsidR="00F51ABC">
          <w:rPr>
            <w:rStyle w:val="Hyperlink"/>
            <w:rFonts w:ascii="MS Mincho" w:hAnsi="MS Mincho" w:cs="MS Mincho" w:hint="eastAsia"/>
            <w:sz w:val="16"/>
            <w:szCs w:val="16"/>
          </w:rPr>
          <w:t>定義</w:t>
        </w:r>
        <w:proofErr w:type="spellEnd"/>
      </w:hyperlink>
    </w:p>
    <w:p w14:paraId="1668F503" w14:textId="26C86363" w:rsidR="007105B4" w:rsidRPr="00CC13C4" w:rsidRDefault="00C90047" w:rsidP="00CC13C4">
      <w:pPr>
        <w:pBdr>
          <w:bottom w:val="single" w:sz="4" w:space="1" w:color="595959"/>
        </w:pBdr>
        <w:tabs>
          <w:tab w:val="left" w:pos="360"/>
          <w:tab w:val="left" w:pos="720"/>
          <w:tab w:val="left" w:pos="1080"/>
        </w:tabs>
        <w:spacing w:before="60" w:after="60" w:line="240" w:lineRule="auto"/>
        <w:ind w:firstLine="187"/>
        <w:outlineLvl w:val="2"/>
        <w:rPr>
          <w:rFonts w:ascii="Calibri Light" w:eastAsia="MS Gothic" w:hAnsi="Calibri Light" w:cs="Calibri Light"/>
          <w:b/>
          <w:color w:val="0072C6"/>
          <w:sz w:val="28"/>
          <w:lang w:val="en-US" w:bidi="ar-SA"/>
        </w:rPr>
      </w:pPr>
      <w:r w:rsidRPr="00CC13C4">
        <w:rPr>
          <w:rFonts w:ascii="Calibri Light" w:eastAsia="MS Gothic" w:hAnsi="Calibri Light" w:cs="Calibri Light" w:hint="eastAsia"/>
          <w:b/>
          <w:color w:val="0072C6"/>
          <w:sz w:val="28"/>
          <w:lang w:val="en-US" w:bidi="ar-SA"/>
        </w:rPr>
        <w:t>M</w:t>
      </w:r>
      <w:r w:rsidRPr="00CC13C4">
        <w:rPr>
          <w:rFonts w:ascii="Calibri Light" w:eastAsia="MS Gothic" w:hAnsi="Calibri Light" w:cs="Calibri Light"/>
          <w:b/>
          <w:color w:val="0072C6"/>
          <w:sz w:val="28"/>
          <w:lang w:val="en-US" w:bidi="ar-SA"/>
        </w:rPr>
        <w:t>icrosoft Teams</w:t>
      </w:r>
      <w:r w:rsidR="007105B4" w:rsidRPr="00CC13C4">
        <w:rPr>
          <w:rFonts w:ascii="Calibri Light" w:eastAsia="MS Gothic" w:hAnsi="Calibri Light" w:cs="Calibri Light"/>
          <w:b/>
          <w:color w:val="0072C6"/>
          <w:sz w:val="28"/>
          <w:lang w:val="en-US" w:bidi="ar-SA"/>
        </w:rPr>
        <w:t xml:space="preserve"> – </w:t>
      </w:r>
      <w:r w:rsidR="007105B4" w:rsidRPr="00CC13C4">
        <w:rPr>
          <w:rFonts w:ascii="Calibri Light" w:eastAsia="MS Gothic" w:hAnsi="Calibri Light" w:cs="Calibri Light"/>
          <w:b/>
          <w:color w:val="0072C6"/>
          <w:sz w:val="28"/>
          <w:lang w:val="en-US" w:bidi="ar-SA"/>
        </w:rPr>
        <w:t>語音品質</w:t>
      </w:r>
      <w:bookmarkEnd w:id="86"/>
    </w:p>
    <w:p w14:paraId="538C3A72" w14:textId="77777777" w:rsidR="007105B4" w:rsidRPr="00B235B1" w:rsidRDefault="007105B4" w:rsidP="00850361">
      <w:pPr>
        <w:pStyle w:val="ProductList-Body"/>
        <w:rPr>
          <w:lang w:eastAsia="zh-TW"/>
        </w:rPr>
      </w:pPr>
      <w:r w:rsidRPr="00B235B1">
        <w:rPr>
          <w:lang w:eastAsia="zh-TW"/>
        </w:rPr>
        <w:t>本</w:t>
      </w:r>
      <w:r w:rsidRPr="00B235B1">
        <w:rPr>
          <w:lang w:eastAsia="zh-TW"/>
        </w:rPr>
        <w:t xml:space="preserve"> SLA </w:t>
      </w:r>
      <w:r w:rsidRPr="00B235B1">
        <w:rPr>
          <w:lang w:eastAsia="zh-TW"/>
        </w:rPr>
        <w:t>適用於任何由語音服務使用者於訂閱範圍內撥出的合格通話</w:t>
      </w:r>
      <w:r w:rsidRPr="00B235B1">
        <w:rPr>
          <w:lang w:eastAsia="zh-TW"/>
        </w:rPr>
        <w:t xml:space="preserve"> (</w:t>
      </w:r>
      <w:r w:rsidRPr="00B235B1">
        <w:rPr>
          <w:lang w:eastAsia="zh-TW"/>
        </w:rPr>
        <w:t>啟用以撥打任何種類的</w:t>
      </w:r>
      <w:r w:rsidRPr="00B235B1">
        <w:rPr>
          <w:lang w:eastAsia="zh-TW"/>
        </w:rPr>
        <w:t xml:space="preserve"> VOIP </w:t>
      </w:r>
      <w:r w:rsidRPr="00B235B1">
        <w:rPr>
          <w:lang w:eastAsia="zh-TW"/>
        </w:rPr>
        <w:t>或</w:t>
      </w:r>
      <w:r w:rsidRPr="00B235B1">
        <w:rPr>
          <w:lang w:eastAsia="zh-TW"/>
        </w:rPr>
        <w:t xml:space="preserve"> PSTN </w:t>
      </w:r>
      <w:r w:rsidRPr="00B235B1">
        <w:rPr>
          <w:lang w:eastAsia="zh-TW"/>
        </w:rPr>
        <w:t>通話</w:t>
      </w:r>
      <w:r w:rsidRPr="00B235B1">
        <w:rPr>
          <w:lang w:eastAsia="zh-TW"/>
        </w:rPr>
        <w:t>)</w:t>
      </w:r>
      <w:r w:rsidRPr="00B235B1">
        <w:rPr>
          <w:lang w:eastAsia="zh-TW"/>
        </w:rPr>
        <w:t>。</w:t>
      </w:r>
    </w:p>
    <w:p w14:paraId="45AB16C2" w14:textId="77777777" w:rsidR="007105B4" w:rsidRPr="00B235B1" w:rsidRDefault="007105B4" w:rsidP="00850361">
      <w:pPr>
        <w:pStyle w:val="ProductList-Body"/>
        <w:rPr>
          <w:b/>
          <w:color w:val="00188F"/>
          <w:lang w:eastAsia="zh-TW"/>
        </w:rPr>
      </w:pPr>
    </w:p>
    <w:p w14:paraId="4F94E72B" w14:textId="77777777" w:rsidR="007105B4" w:rsidRPr="00B235B1" w:rsidRDefault="007105B4" w:rsidP="00850361">
      <w:pPr>
        <w:pStyle w:val="ProductList-Body"/>
        <w:rPr>
          <w:lang w:eastAsia="zh-TW"/>
        </w:rPr>
      </w:pPr>
      <w:r w:rsidRPr="00B235B1">
        <w:rPr>
          <w:b/>
          <w:color w:val="00188F"/>
          <w:lang w:eastAsia="zh-TW"/>
        </w:rPr>
        <w:lastRenderedPageBreak/>
        <w:t>其他定義</w:t>
      </w:r>
      <w:r w:rsidRPr="00136F83">
        <w:rPr>
          <w:bCs/>
          <w:lang w:eastAsia="zh-TW"/>
        </w:rPr>
        <w:t>：</w:t>
      </w:r>
    </w:p>
    <w:p w14:paraId="1E753C88" w14:textId="28346637" w:rsidR="007105B4" w:rsidRPr="00B235B1" w:rsidRDefault="007105B4" w:rsidP="00850361">
      <w:pPr>
        <w:pStyle w:val="ProductList-Body"/>
        <w:rPr>
          <w:lang w:eastAsia="zh-TW"/>
        </w:rPr>
      </w:pPr>
      <w:r w:rsidRPr="00E075E9">
        <w:rPr>
          <w:lang w:eastAsia="zh-TW"/>
        </w:rPr>
        <w:t>「</w:t>
      </w:r>
      <w:r w:rsidRPr="00B235B1">
        <w:rPr>
          <w:b/>
          <w:color w:val="00188F"/>
          <w:lang w:eastAsia="zh-TW"/>
        </w:rPr>
        <w:t>合格通話</w:t>
      </w:r>
      <w:r w:rsidRPr="00E075E9">
        <w:rPr>
          <w:lang w:eastAsia="zh-TW"/>
        </w:rPr>
        <w:t>」</w:t>
      </w:r>
      <w:r w:rsidRPr="00B235B1">
        <w:rPr>
          <w:lang w:eastAsia="zh-TW"/>
        </w:rPr>
        <w:t>係指</w:t>
      </w:r>
      <w:r w:rsidR="00C90047">
        <w:rPr>
          <w:rFonts w:hint="eastAsia"/>
          <w:lang w:eastAsia="zh-TW"/>
        </w:rPr>
        <w:t xml:space="preserve"> M</w:t>
      </w:r>
      <w:r w:rsidR="00C90047">
        <w:rPr>
          <w:lang w:eastAsia="zh-TW"/>
        </w:rPr>
        <w:t>icrosoft Teams</w:t>
      </w:r>
      <w:r w:rsidRPr="00B235B1">
        <w:rPr>
          <w:lang w:eastAsia="zh-TW"/>
        </w:rPr>
        <w:t xml:space="preserve"> (</w:t>
      </w:r>
      <w:r w:rsidRPr="00B235B1">
        <w:rPr>
          <w:lang w:eastAsia="zh-TW"/>
        </w:rPr>
        <w:t>於訂閱範圍內</w:t>
      </w:r>
      <w:r w:rsidRPr="00B235B1">
        <w:rPr>
          <w:lang w:eastAsia="zh-TW"/>
        </w:rPr>
        <w:t xml:space="preserve">) </w:t>
      </w:r>
      <w:r w:rsidRPr="00B235B1">
        <w:rPr>
          <w:lang w:eastAsia="zh-TW"/>
        </w:rPr>
        <w:t>撥打之通話，且符合以下兩個條件</w:t>
      </w:r>
      <w:r w:rsidRPr="00136F83">
        <w:rPr>
          <w:lang w:eastAsia="zh-TW"/>
        </w:rPr>
        <w:t>：</w:t>
      </w:r>
    </w:p>
    <w:p w14:paraId="129FF411" w14:textId="7D420B11" w:rsidR="007105B4" w:rsidRPr="00B235B1" w:rsidRDefault="007105B4" w:rsidP="00850361">
      <w:pPr>
        <w:pStyle w:val="ProductList-Body"/>
        <w:numPr>
          <w:ilvl w:val="0"/>
          <w:numId w:val="17"/>
        </w:numPr>
        <w:rPr>
          <w:lang w:eastAsia="zh-TW"/>
        </w:rPr>
      </w:pPr>
      <w:r w:rsidRPr="00B235B1">
        <w:rPr>
          <w:lang w:eastAsia="zh-TW"/>
        </w:rPr>
        <w:t>該通話由配接乙太網路的</w:t>
      </w:r>
      <w:r w:rsidR="00C90047">
        <w:rPr>
          <w:rFonts w:hint="eastAsia"/>
          <w:lang w:eastAsia="zh-TW"/>
        </w:rPr>
        <w:t xml:space="preserve"> M</w:t>
      </w:r>
      <w:r w:rsidR="00C90047">
        <w:rPr>
          <w:lang w:eastAsia="zh-TW"/>
        </w:rPr>
        <w:t>icrosoft Teams</w:t>
      </w:r>
      <w:r w:rsidRPr="00B235B1">
        <w:rPr>
          <w:lang w:eastAsia="zh-TW"/>
        </w:rPr>
        <w:t xml:space="preserve"> </w:t>
      </w:r>
      <w:r w:rsidRPr="00B235B1">
        <w:rPr>
          <w:lang w:eastAsia="zh-TW"/>
        </w:rPr>
        <w:t>認證</w:t>
      </w:r>
      <w:r w:rsidRPr="00B235B1">
        <w:rPr>
          <w:lang w:eastAsia="zh-TW"/>
        </w:rPr>
        <w:t xml:space="preserve"> IP </w:t>
      </w:r>
      <w:r w:rsidRPr="00B235B1">
        <w:rPr>
          <w:lang w:eastAsia="zh-TW"/>
        </w:rPr>
        <w:t>桌面電話撥打</w:t>
      </w:r>
    </w:p>
    <w:p w14:paraId="1D62EEAB" w14:textId="77777777" w:rsidR="007105B4" w:rsidRPr="00B235B1" w:rsidRDefault="007105B4" w:rsidP="00850361">
      <w:pPr>
        <w:pStyle w:val="ProductList-Body"/>
        <w:numPr>
          <w:ilvl w:val="0"/>
          <w:numId w:val="17"/>
        </w:numPr>
        <w:rPr>
          <w:lang w:eastAsia="zh-TW"/>
        </w:rPr>
      </w:pPr>
      <w:r w:rsidRPr="00B235B1">
        <w:rPr>
          <w:lang w:eastAsia="zh-TW"/>
        </w:rPr>
        <w:t>該通話之封包損失、抖動與延遲問題是由</w:t>
      </w:r>
      <w:r w:rsidRPr="00B235B1">
        <w:rPr>
          <w:lang w:eastAsia="zh-TW"/>
        </w:rPr>
        <w:t xml:space="preserve"> Microsoft </w:t>
      </w:r>
      <w:r w:rsidRPr="00B235B1">
        <w:rPr>
          <w:lang w:eastAsia="zh-TW"/>
        </w:rPr>
        <w:t>管理的網路造成。</w:t>
      </w:r>
    </w:p>
    <w:p w14:paraId="776ADC53" w14:textId="77777777" w:rsidR="007105B4" w:rsidRPr="00B235B1" w:rsidRDefault="007105B4" w:rsidP="00850361">
      <w:pPr>
        <w:pStyle w:val="ProductList-Body"/>
        <w:rPr>
          <w:lang w:eastAsia="zh-TW"/>
        </w:rPr>
      </w:pPr>
      <w:r w:rsidRPr="00E075E9">
        <w:rPr>
          <w:lang w:eastAsia="zh-TW"/>
        </w:rPr>
        <w:t>「</w:t>
      </w:r>
      <w:r w:rsidRPr="00B235B1">
        <w:rPr>
          <w:b/>
          <w:color w:val="00188F"/>
          <w:lang w:eastAsia="zh-TW"/>
        </w:rPr>
        <w:t>總通話</w:t>
      </w:r>
      <w:r w:rsidRPr="00E075E9">
        <w:rPr>
          <w:lang w:eastAsia="zh-TW"/>
        </w:rPr>
        <w:t>」</w:t>
      </w:r>
      <w:r w:rsidRPr="00B235B1">
        <w:rPr>
          <w:lang w:eastAsia="zh-TW"/>
        </w:rPr>
        <w:t>係指合格通話之總數</w:t>
      </w:r>
    </w:p>
    <w:p w14:paraId="599363EC" w14:textId="69AF8921" w:rsidR="007105B4" w:rsidRPr="00B235B1" w:rsidRDefault="007105B4" w:rsidP="00850361">
      <w:pPr>
        <w:pStyle w:val="ProductList-Body"/>
        <w:rPr>
          <w:lang w:eastAsia="zh-TW"/>
        </w:rPr>
      </w:pPr>
      <w:r w:rsidRPr="00E075E9">
        <w:rPr>
          <w:lang w:eastAsia="zh-TW"/>
        </w:rPr>
        <w:t>「</w:t>
      </w:r>
      <w:r w:rsidRPr="00B235B1">
        <w:rPr>
          <w:b/>
          <w:color w:val="00188F"/>
          <w:lang w:eastAsia="zh-TW"/>
        </w:rPr>
        <w:t>品質不良通話</w:t>
      </w:r>
      <w:r w:rsidRPr="00E075E9">
        <w:rPr>
          <w:lang w:eastAsia="zh-TW"/>
        </w:rPr>
        <w:t>」</w:t>
      </w:r>
      <w:r w:rsidRPr="00B235B1">
        <w:rPr>
          <w:lang w:eastAsia="zh-TW"/>
        </w:rPr>
        <w:t>係指合格通話之總數，由於</w:t>
      </w:r>
      <w:r w:rsidRPr="00B235B1">
        <w:rPr>
          <w:lang w:eastAsia="zh-TW"/>
        </w:rPr>
        <w:t xml:space="preserve"> Microsoft </w:t>
      </w:r>
      <w:r w:rsidRPr="00B235B1">
        <w:rPr>
          <w:lang w:eastAsia="zh-TW"/>
        </w:rPr>
        <w:t>管理的網路內諸多可能影響通話品質的因素而分類為不良。儘管目前的不良通話分類器主要根據網路參數而建立，如</w:t>
      </w:r>
      <w:r w:rsidRPr="00B235B1">
        <w:rPr>
          <w:lang w:eastAsia="zh-TW"/>
        </w:rPr>
        <w:t xml:space="preserve"> RTT (</w:t>
      </w:r>
      <w:r w:rsidRPr="00B235B1">
        <w:rPr>
          <w:lang w:eastAsia="zh-TW"/>
        </w:rPr>
        <w:t>封包來回時間</w:t>
      </w:r>
      <w:r w:rsidRPr="00B235B1">
        <w:rPr>
          <w:lang w:eastAsia="zh-TW"/>
        </w:rPr>
        <w:t>)</w:t>
      </w:r>
      <w:r w:rsidRPr="00B235B1">
        <w:rPr>
          <w:lang w:eastAsia="zh-TW"/>
        </w:rPr>
        <w:t>、封包遺漏率、抖動及封包損失</w:t>
      </w:r>
      <w:r w:rsidRPr="00B235B1">
        <w:rPr>
          <w:lang w:eastAsia="zh-TW"/>
        </w:rPr>
        <w:t>-</w:t>
      </w:r>
      <w:r w:rsidRPr="00B235B1">
        <w:rPr>
          <w:lang w:eastAsia="zh-TW"/>
        </w:rPr>
        <w:t>延遲隱藏因素，但本工具是動態的，並且利用上百萬筆</w:t>
      </w:r>
      <w:r w:rsidRPr="00B235B1">
        <w:rPr>
          <w:lang w:eastAsia="zh-TW"/>
        </w:rPr>
        <w:t xml:space="preserve"> </w:t>
      </w:r>
      <w:r w:rsidRPr="00C90047">
        <w:rPr>
          <w:lang w:eastAsia="zh-TW"/>
        </w:rPr>
        <w:t>Skype</w:t>
      </w:r>
      <w:r w:rsidR="00C90047" w:rsidRPr="00C90047">
        <w:rPr>
          <w:lang w:eastAsia="zh-TW"/>
        </w:rPr>
        <w:t>,</w:t>
      </w:r>
      <w:r w:rsidRPr="00C90047">
        <w:rPr>
          <w:lang w:eastAsia="zh-TW"/>
        </w:rPr>
        <w:t>商務用</w:t>
      </w:r>
      <w:r w:rsidRPr="00C90047">
        <w:rPr>
          <w:lang w:eastAsia="zh-TW"/>
        </w:rPr>
        <w:t xml:space="preserve"> Skype</w:t>
      </w:r>
      <w:r w:rsidR="00C90047" w:rsidRPr="00C90047">
        <w:rPr>
          <w:lang w:eastAsia="zh-TW"/>
        </w:rPr>
        <w:t xml:space="preserve">, </w:t>
      </w:r>
      <w:r w:rsidR="00C90047" w:rsidRPr="00B235B1">
        <w:rPr>
          <w:lang w:eastAsia="zh-TW"/>
        </w:rPr>
        <w:t>和</w:t>
      </w:r>
      <w:r w:rsidR="00C90047">
        <w:rPr>
          <w:rFonts w:hint="eastAsia"/>
          <w:lang w:eastAsia="zh-TW"/>
        </w:rPr>
        <w:t xml:space="preserve"> M</w:t>
      </w:r>
      <w:r w:rsidR="00C90047">
        <w:rPr>
          <w:lang w:eastAsia="zh-TW"/>
        </w:rPr>
        <w:t>icrosoft Teams</w:t>
      </w:r>
      <w:r w:rsidRPr="00B235B1">
        <w:rPr>
          <w:lang w:eastAsia="zh-TW"/>
        </w:rPr>
        <w:t xml:space="preserve"> </w:t>
      </w:r>
      <w:r w:rsidRPr="00B235B1">
        <w:rPr>
          <w:lang w:eastAsia="zh-TW"/>
        </w:rPr>
        <w:t>通話分析，以及裝置、演算法與使用者評比之演進，獲得新的學習內容，持續進行更新。</w:t>
      </w:r>
    </w:p>
    <w:p w14:paraId="066D33AC" w14:textId="77777777" w:rsidR="006A7560" w:rsidRPr="00322C3D" w:rsidRDefault="006A7560" w:rsidP="00850361">
      <w:pPr>
        <w:pStyle w:val="ProductList-Body"/>
        <w:rPr>
          <w:szCs w:val="18"/>
          <w:lang w:eastAsia="zh-TW"/>
        </w:rPr>
      </w:pPr>
    </w:p>
    <w:p w14:paraId="26640648" w14:textId="77777777" w:rsidR="006A7560" w:rsidRPr="00322C3D" w:rsidRDefault="006A7560" w:rsidP="00850361">
      <w:pPr>
        <w:spacing w:after="0" w:line="240" w:lineRule="auto"/>
        <w:rPr>
          <w:sz w:val="18"/>
          <w:szCs w:val="18"/>
        </w:rPr>
      </w:pPr>
      <w:r w:rsidRPr="00322C3D">
        <w:rPr>
          <w:rFonts w:cs="Times New Roman"/>
          <w:b/>
          <w:color w:val="00188F"/>
          <w:sz w:val="18"/>
          <w:szCs w:val="18"/>
        </w:rPr>
        <w:t>每月良好通話率</w:t>
      </w:r>
      <w:r w:rsidRPr="00136F83">
        <w:rPr>
          <w:rFonts w:cs="Times New Roman"/>
          <w:sz w:val="18"/>
          <w:szCs w:val="18"/>
        </w:rPr>
        <w:t>：</w:t>
      </w:r>
      <w:r w:rsidRPr="00322C3D">
        <w:rPr>
          <w:rFonts w:cs="Times New Roman"/>
          <w:sz w:val="18"/>
          <w:szCs w:val="18"/>
        </w:rPr>
        <w:t>每月良好通話率係利用下列公式計算</w:t>
      </w:r>
      <w:r w:rsidRPr="00136F83">
        <w:rPr>
          <w:rFonts w:cs="Times New Roman"/>
          <w:sz w:val="18"/>
          <w:szCs w:val="18"/>
        </w:rPr>
        <w:t>：</w:t>
      </w:r>
    </w:p>
    <w:p w14:paraId="6651C5DB" w14:textId="77777777" w:rsidR="006A7560" w:rsidRPr="00322C3D" w:rsidRDefault="006A7560" w:rsidP="00850361">
      <w:pPr>
        <w:spacing w:after="0" w:line="240" w:lineRule="auto"/>
        <w:rPr>
          <w:sz w:val="18"/>
          <w:szCs w:val="18"/>
        </w:rPr>
      </w:pPr>
    </w:p>
    <w:p w14:paraId="6A204A42" w14:textId="77777777" w:rsidR="006A7560" w:rsidRPr="00322C3D" w:rsidRDefault="00000000"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總通話</m:t>
              </m:r>
              <m:r>
                <w:rPr>
                  <w:rFonts w:ascii="Cambria Math" w:hAnsi="Cambria Math" w:cs="Cambria Math"/>
                  <w:sz w:val="18"/>
                  <w:szCs w:val="18"/>
                </w:rPr>
                <m:t xml:space="preserve"> - </m:t>
              </m:r>
              <m:r>
                <w:rPr>
                  <w:rFonts w:ascii="Cambria Math" w:hAnsi="Cambria Math" w:cs="Cambria Math" w:hint="eastAsia"/>
                  <w:sz w:val="18"/>
                  <w:szCs w:val="18"/>
                </w:rPr>
                <m:t>品質不良通話</m:t>
              </m:r>
              <m:r>
                <w:rPr>
                  <w:rFonts w:ascii="Cambria Math" w:hAnsi="Cambria Math" w:cs="Calibri"/>
                  <w:sz w:val="18"/>
                  <w:szCs w:val="18"/>
                </w:rPr>
                <m:t xml:space="preserve"> </m:t>
              </m:r>
            </m:num>
            <m:den>
              <m:r>
                <w:rPr>
                  <w:rFonts w:ascii="Cambria Math" w:hAnsi="Cambria Math" w:cs="Cambria Math" w:hint="eastAsia"/>
                  <w:sz w:val="18"/>
                  <w:szCs w:val="18"/>
                </w:rPr>
                <m:t>總通話</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73CDAECC" w14:textId="77777777" w:rsidR="006A7560" w:rsidRPr="002C6EFC" w:rsidRDefault="006A7560" w:rsidP="00850361">
      <w:pPr>
        <w:pStyle w:val="ProductList-Body"/>
      </w:pPr>
      <w:proofErr w:type="spellStart"/>
      <w:r w:rsidRPr="00322C3D">
        <w:rPr>
          <w:b/>
          <w:color w:val="00188F"/>
          <w:szCs w:val="18"/>
        </w:rPr>
        <w:t>服務折讓</w:t>
      </w:r>
      <w:proofErr w:type="spellEnd"/>
      <w:r w:rsidRPr="00136F83">
        <w:rPr>
          <w:rFonts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560" w:rsidRPr="00E6773F" w14:paraId="56F40AFA" w14:textId="77777777" w:rsidTr="009A5C4E">
        <w:trPr>
          <w:tblHeader/>
        </w:trPr>
        <w:tc>
          <w:tcPr>
            <w:tcW w:w="5400" w:type="dxa"/>
            <w:shd w:val="clear" w:color="auto" w:fill="0072C6"/>
          </w:tcPr>
          <w:p w14:paraId="34B7CCBC" w14:textId="77777777" w:rsidR="006A7560" w:rsidRPr="002C6EFC" w:rsidRDefault="006A7560" w:rsidP="00850361">
            <w:pPr>
              <w:pStyle w:val="ProductList-OfferingBody"/>
              <w:jc w:val="center"/>
              <w:rPr>
                <w:color w:val="FFFFFF" w:themeColor="background1"/>
              </w:rPr>
            </w:pPr>
            <w:proofErr w:type="spellStart"/>
            <w:r w:rsidRPr="002C6EFC">
              <w:rPr>
                <w:color w:val="FFFFFF" w:themeColor="background1"/>
              </w:rPr>
              <w:t>每月良好通話率</w:t>
            </w:r>
            <w:proofErr w:type="spellEnd"/>
          </w:p>
        </w:tc>
        <w:tc>
          <w:tcPr>
            <w:tcW w:w="5400" w:type="dxa"/>
            <w:shd w:val="clear" w:color="auto" w:fill="0072C6"/>
          </w:tcPr>
          <w:p w14:paraId="0A360F42" w14:textId="77777777" w:rsidR="006A7560" w:rsidRPr="002C6EFC" w:rsidRDefault="006A7560" w:rsidP="00850361">
            <w:pPr>
              <w:pStyle w:val="ProductList-OfferingBody"/>
              <w:jc w:val="center"/>
              <w:rPr>
                <w:color w:val="FFFFFF" w:themeColor="background1"/>
              </w:rPr>
            </w:pPr>
            <w:proofErr w:type="spellStart"/>
            <w:r w:rsidRPr="002C6EFC">
              <w:rPr>
                <w:color w:val="FFFFFF" w:themeColor="background1"/>
              </w:rPr>
              <w:t>服務折讓</w:t>
            </w:r>
            <w:proofErr w:type="spellEnd"/>
          </w:p>
        </w:tc>
      </w:tr>
      <w:tr w:rsidR="006A7560" w:rsidRPr="00E6773F" w14:paraId="55CE4149" w14:textId="77777777" w:rsidTr="009A5C4E">
        <w:tc>
          <w:tcPr>
            <w:tcW w:w="5400" w:type="dxa"/>
          </w:tcPr>
          <w:p w14:paraId="6B55F4E8" w14:textId="77777777" w:rsidR="006A7560" w:rsidRPr="002C6EFC" w:rsidRDefault="006A7560" w:rsidP="00850361">
            <w:pPr>
              <w:pStyle w:val="ProductList-OfferingBody"/>
              <w:jc w:val="center"/>
            </w:pPr>
            <w:r w:rsidRPr="002C6EFC">
              <w:t>&lt; 99.9%</w:t>
            </w:r>
          </w:p>
        </w:tc>
        <w:tc>
          <w:tcPr>
            <w:tcW w:w="5400" w:type="dxa"/>
          </w:tcPr>
          <w:p w14:paraId="5BA14B2F" w14:textId="77777777" w:rsidR="006A7560" w:rsidRPr="002C6EFC" w:rsidRDefault="006A7560" w:rsidP="00850361">
            <w:pPr>
              <w:pStyle w:val="ProductList-OfferingBody"/>
              <w:jc w:val="center"/>
            </w:pPr>
            <w:r w:rsidRPr="002C6EFC">
              <w:t>25%</w:t>
            </w:r>
          </w:p>
        </w:tc>
      </w:tr>
      <w:tr w:rsidR="006A7560" w:rsidRPr="00E6773F" w14:paraId="2DFB8EA8" w14:textId="77777777" w:rsidTr="009A5C4E">
        <w:tc>
          <w:tcPr>
            <w:tcW w:w="5400" w:type="dxa"/>
          </w:tcPr>
          <w:p w14:paraId="64AB66FB" w14:textId="77777777" w:rsidR="006A7560" w:rsidRPr="002C6EFC" w:rsidRDefault="006A7560" w:rsidP="00850361">
            <w:pPr>
              <w:pStyle w:val="ProductList-OfferingBody"/>
              <w:jc w:val="center"/>
            </w:pPr>
            <w:r w:rsidRPr="002C6EFC">
              <w:t>&lt; 99%</w:t>
            </w:r>
          </w:p>
        </w:tc>
        <w:tc>
          <w:tcPr>
            <w:tcW w:w="5400" w:type="dxa"/>
          </w:tcPr>
          <w:p w14:paraId="1E9AA6BE" w14:textId="77777777" w:rsidR="006A7560" w:rsidRPr="002C6EFC" w:rsidRDefault="006A7560" w:rsidP="00850361">
            <w:pPr>
              <w:pStyle w:val="ProductList-OfferingBody"/>
              <w:jc w:val="center"/>
            </w:pPr>
            <w:r w:rsidRPr="002C6EFC">
              <w:t>50%</w:t>
            </w:r>
          </w:p>
        </w:tc>
      </w:tr>
      <w:tr w:rsidR="006A7560" w:rsidRPr="00E6773F" w14:paraId="227AE6A5" w14:textId="77777777" w:rsidTr="009A5C4E">
        <w:tc>
          <w:tcPr>
            <w:tcW w:w="5400" w:type="dxa"/>
          </w:tcPr>
          <w:p w14:paraId="269C8F63" w14:textId="77777777" w:rsidR="006A7560" w:rsidRPr="002C6EFC" w:rsidRDefault="006A7560" w:rsidP="00850361">
            <w:pPr>
              <w:pStyle w:val="ProductList-OfferingBody"/>
              <w:jc w:val="center"/>
            </w:pPr>
            <w:r w:rsidRPr="002C6EFC">
              <w:t>&lt; 95%</w:t>
            </w:r>
          </w:p>
        </w:tc>
        <w:tc>
          <w:tcPr>
            <w:tcW w:w="5400" w:type="dxa"/>
          </w:tcPr>
          <w:p w14:paraId="5F357FF6" w14:textId="77777777" w:rsidR="006A7560" w:rsidRPr="002C6EFC" w:rsidRDefault="006A7560" w:rsidP="00850361">
            <w:pPr>
              <w:pStyle w:val="ProductList-OfferingBody"/>
              <w:jc w:val="center"/>
            </w:pPr>
            <w:r w:rsidRPr="002C6EFC">
              <w:t>100%</w:t>
            </w:r>
          </w:p>
        </w:tc>
      </w:tr>
    </w:tbl>
    <w:bookmarkStart w:id="87" w:name="_Toc487138021"/>
    <w:bookmarkStart w:id="88" w:name="_Hlk487275150"/>
    <w:p w14:paraId="4F60C1D4"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7396AB56" w14:textId="77777777" w:rsidR="005515CC" w:rsidRPr="00786F97" w:rsidRDefault="005515CC" w:rsidP="00850361">
      <w:pPr>
        <w:pStyle w:val="ProductList-Offering2Heading"/>
        <w:outlineLvl w:val="2"/>
        <w:rPr>
          <w:rFonts w:asciiTheme="minorHAnsi" w:hAnsiTheme="minorHAnsi"/>
        </w:rPr>
      </w:pPr>
      <w:bookmarkStart w:id="89" w:name="_Toc125638003"/>
      <w:proofErr w:type="spellStart"/>
      <w:r w:rsidRPr="00786F97">
        <w:rPr>
          <w:rFonts w:asciiTheme="minorHAnsi" w:hAnsiTheme="minorHAnsi"/>
        </w:rPr>
        <w:t>工作場所分析</w:t>
      </w:r>
      <w:bookmarkEnd w:id="89"/>
      <w:proofErr w:type="spellEnd"/>
    </w:p>
    <w:p w14:paraId="7637E84B" w14:textId="77777777" w:rsidR="005515CC" w:rsidRPr="00786F97" w:rsidRDefault="005515CC" w:rsidP="00850361">
      <w:pPr>
        <w:pStyle w:val="ProductList-Body"/>
      </w:pPr>
      <w:proofErr w:type="spellStart"/>
      <w:r w:rsidRPr="00786F97">
        <w:rPr>
          <w:b/>
          <w:color w:val="00188F"/>
        </w:rPr>
        <w:t>停機時間</w:t>
      </w:r>
      <w:r w:rsidRPr="00136F83">
        <w:rPr>
          <w:bCs/>
        </w:rPr>
        <w:t>：</w:t>
      </w:r>
      <w:r w:rsidRPr="00786F97">
        <w:t>使用者無法存取工作場所分析網站的任何期間</w:t>
      </w:r>
      <w:proofErr w:type="spellEnd"/>
      <w:r w:rsidRPr="00786F97">
        <w:t>。</w:t>
      </w:r>
    </w:p>
    <w:p w14:paraId="59D76E5F" w14:textId="77777777" w:rsidR="005515CC" w:rsidRPr="00786F97" w:rsidRDefault="005515CC" w:rsidP="00850361">
      <w:pPr>
        <w:pStyle w:val="ProductList-Body"/>
      </w:pPr>
    </w:p>
    <w:p w14:paraId="38B2065B" w14:textId="77777777" w:rsidR="005515CC" w:rsidRPr="00786F97" w:rsidRDefault="005515CC" w:rsidP="00850361">
      <w:pPr>
        <w:pStyle w:val="ProductList-Body"/>
      </w:pPr>
      <w:proofErr w:type="spellStart"/>
      <w:r w:rsidRPr="00786F97">
        <w:rPr>
          <w:b/>
          <w:color w:val="00188F"/>
        </w:rPr>
        <w:t>每月上線時間百分比</w:t>
      </w:r>
      <w:r w:rsidRPr="00136F83">
        <w:rPr>
          <w:bCs/>
        </w:rPr>
        <w:t>：</w:t>
      </w:r>
      <w:r w:rsidRPr="00786F97">
        <w:t>每月上線時間百分比係利用下列公式計算</w:t>
      </w:r>
      <w:proofErr w:type="spellEnd"/>
      <w:r w:rsidRPr="00136F83">
        <w:t>：</w:t>
      </w:r>
    </w:p>
    <w:p w14:paraId="20AAB4B7" w14:textId="77777777" w:rsidR="005515CC" w:rsidRPr="00786F97" w:rsidRDefault="005515CC" w:rsidP="00850361">
      <w:pPr>
        <w:pStyle w:val="ProductList-Body"/>
      </w:pPr>
    </w:p>
    <w:p w14:paraId="4FE39A49" w14:textId="77777777" w:rsidR="005515CC" w:rsidRPr="00E6773F" w:rsidRDefault="00000000"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 </m:t>
          </m:r>
        </m:oMath>
      </m:oMathPara>
    </w:p>
    <w:p w14:paraId="69A2B922" w14:textId="77777777" w:rsidR="005515CC" w:rsidRPr="00786F97" w:rsidRDefault="005515CC" w:rsidP="00850361">
      <w:pPr>
        <w:pStyle w:val="ProductList-Body"/>
        <w:rPr>
          <w:lang w:eastAsia="zh-TW"/>
        </w:rPr>
      </w:pPr>
      <w:r w:rsidRPr="00786F97">
        <w:rPr>
          <w:lang w:eastAsia="zh-TW"/>
        </w:rPr>
        <w:t>停機時間以使用者分鐘數計算，亦即每個月的停機時間為當月發生事件的總時間長度</w:t>
      </w:r>
      <w:r w:rsidRPr="00786F97">
        <w:rPr>
          <w:lang w:eastAsia="zh-TW"/>
        </w:rPr>
        <w:t xml:space="preserve"> (</w:t>
      </w:r>
      <w:r w:rsidRPr="00786F97">
        <w:rPr>
          <w:lang w:eastAsia="zh-TW"/>
        </w:rPr>
        <w:t>以分鐘計</w:t>
      </w:r>
      <w:r w:rsidRPr="00786F97">
        <w:rPr>
          <w:lang w:eastAsia="zh-TW"/>
        </w:rPr>
        <w:t>)</w:t>
      </w:r>
      <w:r w:rsidRPr="00786F97">
        <w:rPr>
          <w:lang w:eastAsia="zh-TW"/>
        </w:rPr>
        <w:t>，乘以受事件影響的使用者人數。</w:t>
      </w:r>
    </w:p>
    <w:p w14:paraId="22A54CA8" w14:textId="77777777" w:rsidR="005515CC" w:rsidRPr="00786F97" w:rsidRDefault="005515CC" w:rsidP="00850361">
      <w:pPr>
        <w:pStyle w:val="ProductList-Body"/>
        <w:rPr>
          <w:lang w:eastAsia="zh-TW"/>
        </w:rPr>
      </w:pPr>
    </w:p>
    <w:p w14:paraId="3A7A93CF" w14:textId="77777777" w:rsidR="005515CC" w:rsidRPr="00786F97" w:rsidRDefault="005515CC" w:rsidP="00850361">
      <w:pPr>
        <w:pStyle w:val="ProductList-Body"/>
      </w:pPr>
      <w:proofErr w:type="spellStart"/>
      <w:r w:rsidRPr="00786F97">
        <w:rPr>
          <w:b/>
          <w:color w:val="00188F"/>
        </w:rPr>
        <w:t>服務折讓</w:t>
      </w:r>
      <w:proofErr w:type="spellEnd"/>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15CC" w:rsidRPr="00E6773F" w14:paraId="64B2A933" w14:textId="77777777" w:rsidTr="005515CC">
        <w:trPr>
          <w:tblHeader/>
        </w:trPr>
        <w:tc>
          <w:tcPr>
            <w:tcW w:w="5400" w:type="dxa"/>
            <w:shd w:val="clear" w:color="auto" w:fill="0072C6"/>
          </w:tcPr>
          <w:p w14:paraId="0B8550AE" w14:textId="77777777" w:rsidR="005515CC" w:rsidRPr="00786F97" w:rsidRDefault="005515CC" w:rsidP="00850361">
            <w:pPr>
              <w:pStyle w:val="ProductList-OfferingBody"/>
              <w:jc w:val="center"/>
              <w:rPr>
                <w:color w:val="FFFFFF" w:themeColor="background1"/>
              </w:rPr>
            </w:pPr>
            <w:proofErr w:type="spellStart"/>
            <w:r w:rsidRPr="00786F97">
              <w:rPr>
                <w:color w:val="FFFFFF" w:themeColor="background1"/>
              </w:rPr>
              <w:t>每月上線時間百分比</w:t>
            </w:r>
            <w:proofErr w:type="spellEnd"/>
          </w:p>
        </w:tc>
        <w:tc>
          <w:tcPr>
            <w:tcW w:w="5400" w:type="dxa"/>
            <w:shd w:val="clear" w:color="auto" w:fill="0072C6"/>
          </w:tcPr>
          <w:p w14:paraId="1474ECF2" w14:textId="77777777" w:rsidR="005515CC" w:rsidRPr="00786F97" w:rsidRDefault="005515CC" w:rsidP="00850361">
            <w:pPr>
              <w:pStyle w:val="ProductList-OfferingBody"/>
              <w:jc w:val="center"/>
              <w:rPr>
                <w:color w:val="FFFFFF" w:themeColor="background1"/>
              </w:rPr>
            </w:pPr>
            <w:proofErr w:type="spellStart"/>
            <w:r w:rsidRPr="00786F97">
              <w:rPr>
                <w:color w:val="FFFFFF" w:themeColor="background1"/>
              </w:rPr>
              <w:t>服務折讓</w:t>
            </w:r>
            <w:proofErr w:type="spellEnd"/>
          </w:p>
        </w:tc>
      </w:tr>
      <w:tr w:rsidR="005515CC" w:rsidRPr="00E6773F" w14:paraId="34B240FA" w14:textId="77777777" w:rsidTr="005515CC">
        <w:tc>
          <w:tcPr>
            <w:tcW w:w="5400" w:type="dxa"/>
          </w:tcPr>
          <w:p w14:paraId="3511E697" w14:textId="77777777" w:rsidR="005515CC" w:rsidRPr="00786F97" w:rsidRDefault="005515CC" w:rsidP="00850361">
            <w:pPr>
              <w:pStyle w:val="ProductList-OfferingBody"/>
              <w:jc w:val="center"/>
            </w:pPr>
            <w:r w:rsidRPr="00786F97">
              <w:t>&lt; 99.9%</w:t>
            </w:r>
          </w:p>
        </w:tc>
        <w:tc>
          <w:tcPr>
            <w:tcW w:w="5400" w:type="dxa"/>
          </w:tcPr>
          <w:p w14:paraId="0AC7F943" w14:textId="77777777" w:rsidR="005515CC" w:rsidRPr="00786F97" w:rsidRDefault="005515CC" w:rsidP="00850361">
            <w:pPr>
              <w:pStyle w:val="ProductList-OfferingBody"/>
              <w:jc w:val="center"/>
            </w:pPr>
            <w:r w:rsidRPr="00786F97">
              <w:t>25%</w:t>
            </w:r>
          </w:p>
        </w:tc>
      </w:tr>
      <w:tr w:rsidR="005515CC" w:rsidRPr="00E6773F" w14:paraId="32F5B802" w14:textId="77777777" w:rsidTr="005515CC">
        <w:tc>
          <w:tcPr>
            <w:tcW w:w="5400" w:type="dxa"/>
          </w:tcPr>
          <w:p w14:paraId="35739528" w14:textId="77777777" w:rsidR="005515CC" w:rsidRPr="00786F97" w:rsidRDefault="005515CC" w:rsidP="00850361">
            <w:pPr>
              <w:pStyle w:val="ProductList-OfferingBody"/>
              <w:jc w:val="center"/>
            </w:pPr>
            <w:r w:rsidRPr="00786F97">
              <w:t>&lt; 99%</w:t>
            </w:r>
          </w:p>
        </w:tc>
        <w:tc>
          <w:tcPr>
            <w:tcW w:w="5400" w:type="dxa"/>
          </w:tcPr>
          <w:p w14:paraId="2E2DED4F" w14:textId="77777777" w:rsidR="005515CC" w:rsidRPr="00786F97" w:rsidRDefault="005515CC" w:rsidP="00850361">
            <w:pPr>
              <w:pStyle w:val="ProductList-OfferingBody"/>
              <w:jc w:val="center"/>
            </w:pPr>
            <w:r w:rsidRPr="00786F97">
              <w:t>50%</w:t>
            </w:r>
          </w:p>
        </w:tc>
      </w:tr>
      <w:tr w:rsidR="005515CC" w:rsidRPr="00E6773F" w14:paraId="6B6AABD9" w14:textId="77777777" w:rsidTr="005515CC">
        <w:tc>
          <w:tcPr>
            <w:tcW w:w="5400" w:type="dxa"/>
          </w:tcPr>
          <w:p w14:paraId="17A0E312" w14:textId="77777777" w:rsidR="005515CC" w:rsidRPr="00786F97" w:rsidRDefault="005515CC" w:rsidP="00850361">
            <w:pPr>
              <w:pStyle w:val="ProductList-OfferingBody"/>
              <w:jc w:val="center"/>
            </w:pPr>
            <w:r w:rsidRPr="00786F97">
              <w:t>&lt; 95%</w:t>
            </w:r>
          </w:p>
        </w:tc>
        <w:tc>
          <w:tcPr>
            <w:tcW w:w="5400" w:type="dxa"/>
          </w:tcPr>
          <w:p w14:paraId="1233E1D0" w14:textId="77777777" w:rsidR="005515CC" w:rsidRPr="00786F97" w:rsidRDefault="005515CC" w:rsidP="00850361">
            <w:pPr>
              <w:pStyle w:val="ProductList-OfferingBody"/>
              <w:jc w:val="center"/>
            </w:pPr>
            <w:r w:rsidRPr="00786F97">
              <w:t>100%</w:t>
            </w:r>
          </w:p>
        </w:tc>
      </w:tr>
    </w:tbl>
    <w:bookmarkEnd w:id="87"/>
    <w:bookmarkEnd w:id="88"/>
    <w:p w14:paraId="4DF8B69C"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33BB9BA" w14:textId="77777777" w:rsidR="006365DD" w:rsidRPr="008E3CCF" w:rsidRDefault="006365DD" w:rsidP="008E3CCF">
      <w:pPr>
        <w:pStyle w:val="ProductList-Offering2Heading"/>
        <w:outlineLvl w:val="2"/>
        <w:rPr>
          <w:rFonts w:asciiTheme="minorHAnsi" w:hAnsiTheme="minorHAnsi"/>
        </w:rPr>
      </w:pPr>
      <w:bookmarkStart w:id="90" w:name="_Toc125638004"/>
      <w:r w:rsidRPr="008E3CCF">
        <w:rPr>
          <w:rFonts w:asciiTheme="minorHAnsi" w:hAnsiTheme="minorHAnsi"/>
        </w:rPr>
        <w:t>Yammer Enterprise</w:t>
      </w:r>
      <w:bookmarkEnd w:id="90"/>
    </w:p>
    <w:p w14:paraId="05511287"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係指持續</w:t>
      </w:r>
      <w:r>
        <w:rPr>
          <w:rFonts w:ascii="Calibri" w:hAnsi="Calibri" w:hint="eastAsia"/>
          <w:szCs w:val="18"/>
          <w:lang w:eastAsia="zh-TW"/>
        </w:rPr>
        <w:t xml:space="preserve"> 10 </w:t>
      </w:r>
      <w:r>
        <w:rPr>
          <w:rFonts w:ascii="Calibri" w:hAnsi="PMingLiU" w:hint="eastAsia"/>
          <w:szCs w:val="18"/>
          <w:lang w:eastAsia="zh-TW"/>
        </w:rPr>
        <w:t>分鐘以上，且</w:t>
      </w:r>
      <w:r>
        <w:rPr>
          <w:rFonts w:ascii="Calibri" w:hAnsi="Calibri" w:hint="eastAsia"/>
          <w:szCs w:val="18"/>
          <w:lang w:eastAsia="zh-TW"/>
        </w:rPr>
        <w:t xml:space="preserve"> 5% </w:t>
      </w:r>
      <w:r>
        <w:rPr>
          <w:rFonts w:ascii="Calibri" w:hAnsi="PMingLiU" w:hint="eastAsia"/>
          <w:szCs w:val="18"/>
          <w:lang w:eastAsia="zh-TW"/>
        </w:rPr>
        <w:t>以上的使用者無法針對其具備適當權限之服務，於</w:t>
      </w:r>
      <w:r>
        <w:rPr>
          <w:rFonts w:ascii="Calibri" w:hAnsi="Calibri" w:hint="eastAsia"/>
          <w:szCs w:val="18"/>
          <w:lang w:eastAsia="zh-TW"/>
        </w:rPr>
        <w:t xml:space="preserve"> Yammer </w:t>
      </w:r>
      <w:r>
        <w:rPr>
          <w:rFonts w:ascii="Calibri" w:hAnsi="PMingLiU" w:hint="eastAsia"/>
          <w:szCs w:val="18"/>
          <w:lang w:eastAsia="zh-TW"/>
        </w:rPr>
        <w:t>網路上發布或閱讀訊息的期間。</w:t>
      </w:r>
    </w:p>
    <w:p w14:paraId="1240857C" w14:textId="77777777" w:rsidR="006365DD" w:rsidRDefault="006365DD" w:rsidP="00850361">
      <w:pPr>
        <w:pStyle w:val="ProductList-Body"/>
        <w:rPr>
          <w:rFonts w:ascii="Calibri" w:hAnsi="Calibri"/>
          <w:lang w:eastAsia="zh-TW"/>
        </w:rPr>
      </w:pPr>
    </w:p>
    <w:p w14:paraId="504DA19D"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4D3DED62" w14:textId="77777777" w:rsidR="00957728" w:rsidRDefault="00957728" w:rsidP="00850361">
      <w:pPr>
        <w:pStyle w:val="ProductList-Body"/>
        <w:rPr>
          <w:rFonts w:ascii="Calibri" w:hAnsi="Calibri"/>
          <w:lang w:eastAsia="zh-TW"/>
        </w:rPr>
      </w:pPr>
    </w:p>
    <w:p w14:paraId="5BC8B146" w14:textId="77777777" w:rsidR="00957728" w:rsidRPr="00E6773F" w:rsidRDefault="00000000"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D45C11E"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380E6AF3" w14:textId="77777777" w:rsidR="006365DD" w:rsidRDefault="006365DD" w:rsidP="00850361">
      <w:pPr>
        <w:pStyle w:val="ProductList-Body"/>
        <w:rPr>
          <w:rFonts w:ascii="Calibri" w:hAnsi="Calibri"/>
          <w:lang w:eastAsia="zh-TW"/>
        </w:rPr>
      </w:pPr>
    </w:p>
    <w:p w14:paraId="1C29B7F5"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492853DD"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82F704"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4B1318"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5423E3F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261E74"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6B017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AA9EBA0"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EE056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52058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18BBE3C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C110B9"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B5A8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59825B48" w14:textId="77777777" w:rsidR="00211242" w:rsidRDefault="0000000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15FC2A01" w14:textId="77777777" w:rsidR="00E42622" w:rsidRPr="004F380E" w:rsidRDefault="00E42622" w:rsidP="00E42622">
      <w:pPr>
        <w:pStyle w:val="ProductList-OfferingGroupHeading"/>
        <w:tabs>
          <w:tab w:val="clear" w:pos="360"/>
          <w:tab w:val="clear" w:pos="720"/>
          <w:tab w:val="clear" w:pos="1080"/>
        </w:tabs>
        <w:outlineLvl w:val="1"/>
        <w:rPr>
          <w:rFonts w:cstheme="majorHAnsi"/>
        </w:rPr>
      </w:pPr>
      <w:bookmarkStart w:id="91" w:name="_Toc53474718"/>
      <w:bookmarkStart w:id="92" w:name="_Toc120626002"/>
      <w:bookmarkStart w:id="93" w:name="_Toc125638005"/>
      <w:r w:rsidRPr="000F1F10">
        <w:rPr>
          <w:rFonts w:asciiTheme="minorHAnsi" w:hAnsiTheme="minorHAnsi" w:cstheme="minorHAnsi"/>
        </w:rPr>
        <w:t>Microsoft Azure</w:t>
      </w:r>
      <w:bookmarkEnd w:id="91"/>
      <w:r w:rsidRPr="004F380E">
        <w:rPr>
          <w:rFonts w:cstheme="majorHAnsi"/>
        </w:rPr>
        <w:t xml:space="preserve"> </w:t>
      </w:r>
      <w:proofErr w:type="spellStart"/>
      <w:r w:rsidRPr="004F380E">
        <w:rPr>
          <w:rFonts w:cstheme="majorHAnsi"/>
        </w:rPr>
        <w:t>服務與方案</w:t>
      </w:r>
      <w:bookmarkEnd w:id="92"/>
      <w:bookmarkEnd w:id="93"/>
      <w:proofErr w:type="spellEnd"/>
    </w:p>
    <w:p w14:paraId="05E42DC0" w14:textId="77777777" w:rsidR="00E42622" w:rsidRPr="000F1F10" w:rsidRDefault="00E42622" w:rsidP="00E42622">
      <w:pPr>
        <w:pStyle w:val="ProductList-Offering2Heading"/>
        <w:tabs>
          <w:tab w:val="clear" w:pos="360"/>
          <w:tab w:val="clear" w:pos="720"/>
          <w:tab w:val="clear" w:pos="1080"/>
        </w:tabs>
        <w:outlineLvl w:val="2"/>
        <w:rPr>
          <w:rFonts w:ascii="Calibri Light" w:hAnsi="Calibri Light" w:cs="Calibri Light"/>
          <w:lang w:val="en-US"/>
        </w:rPr>
      </w:pPr>
      <w:bookmarkStart w:id="94" w:name="_Toc457821529"/>
      <w:bookmarkStart w:id="95" w:name="_Toc52349003"/>
      <w:bookmarkStart w:id="96" w:name="_Toc120626003"/>
      <w:bookmarkStart w:id="97" w:name="_Toc125638006"/>
      <w:bookmarkStart w:id="98" w:name="_Toc52348916"/>
      <w:bookmarkStart w:id="99" w:name="_Toc457821535"/>
      <w:r w:rsidRPr="000F1F10">
        <w:rPr>
          <w:rFonts w:ascii="Calibri Light" w:hAnsi="Calibri Light" w:cs="Calibri Light"/>
          <w:lang w:val="en-US"/>
        </w:rPr>
        <w:t>Azure Active Basic</w:t>
      </w:r>
      <w:bookmarkEnd w:id="94"/>
      <w:bookmarkEnd w:id="95"/>
      <w:r w:rsidRPr="000F1F10">
        <w:rPr>
          <w:rFonts w:ascii="Calibri Light" w:hAnsi="Calibri Light" w:cs="Calibri Light"/>
          <w:lang w:val="en-US"/>
        </w:rPr>
        <w:t xml:space="preserve"> (Azure AD)</w:t>
      </w:r>
      <w:bookmarkEnd w:id="96"/>
      <w:bookmarkEnd w:id="97"/>
    </w:p>
    <w:p w14:paraId="1DBBD9DF" w14:textId="77777777" w:rsidR="00E42622" w:rsidRPr="004F380E" w:rsidRDefault="00E42622" w:rsidP="00E42622">
      <w:pPr>
        <w:pStyle w:val="ProductList-Body"/>
        <w:rPr>
          <w:rFonts w:cstheme="minorHAnsi"/>
          <w:lang w:val="en-US"/>
        </w:rPr>
      </w:pPr>
      <w:r w:rsidRPr="004F380E">
        <w:rPr>
          <w:rFonts w:cstheme="minorHAnsi"/>
          <w:b/>
          <w:color w:val="00188F"/>
          <w:lang w:val="en-US"/>
        </w:rPr>
        <w:t>Azure Active Directory Basic</w:t>
      </w:r>
    </w:p>
    <w:p w14:paraId="4AA1FF8D" w14:textId="77777777" w:rsidR="00E42622" w:rsidRPr="004F380E" w:rsidRDefault="00E42622" w:rsidP="00E42622">
      <w:pPr>
        <w:pStyle w:val="ProductList-Body"/>
        <w:rPr>
          <w:rFonts w:cstheme="minorHAnsi"/>
          <w:lang w:val="en-US"/>
        </w:rPr>
      </w:pPr>
      <w:proofErr w:type="spellStart"/>
      <w:r w:rsidRPr="004F380E">
        <w:rPr>
          <w:rFonts w:cstheme="minorHAnsi"/>
          <w:b/>
          <w:color w:val="00188F"/>
        </w:rPr>
        <w:t>停機時間</w:t>
      </w:r>
      <w:r w:rsidRPr="00F2430A">
        <w:rPr>
          <w:rFonts w:cstheme="minorHAnsi"/>
          <w:b/>
          <w:bCs/>
          <w:lang w:val="en-US"/>
        </w:rPr>
        <w:t>：</w:t>
      </w:r>
      <w:r w:rsidRPr="004F380E">
        <w:rPr>
          <w:rFonts w:cstheme="minorHAnsi"/>
          <w:szCs w:val="18"/>
        </w:rPr>
        <w:t>係指使用者無法登入服務、登入</w:t>
      </w:r>
      <w:proofErr w:type="spellEnd"/>
      <w:r w:rsidRPr="004F380E">
        <w:rPr>
          <w:rFonts w:cstheme="minorHAnsi"/>
          <w:szCs w:val="18"/>
          <w:lang w:val="en-US"/>
        </w:rPr>
        <w:t xml:space="preserve"> [</w:t>
      </w:r>
      <w:proofErr w:type="spellStart"/>
      <w:r w:rsidRPr="004F380E">
        <w:rPr>
          <w:rFonts w:cstheme="minorHAnsi"/>
          <w:szCs w:val="18"/>
        </w:rPr>
        <w:t>存取面板</w:t>
      </w:r>
      <w:proofErr w:type="spellEnd"/>
      <w:r w:rsidRPr="004F380E">
        <w:rPr>
          <w:rFonts w:cstheme="minorHAnsi"/>
          <w:szCs w:val="18"/>
          <w:lang w:val="en-US"/>
        </w:rPr>
        <w:t>]</w:t>
      </w:r>
      <w:r w:rsidRPr="004F380E">
        <w:rPr>
          <w:rFonts w:cstheme="minorHAnsi"/>
          <w:szCs w:val="18"/>
        </w:rPr>
        <w:t>、在</w:t>
      </w:r>
      <w:r w:rsidRPr="004F380E">
        <w:rPr>
          <w:rFonts w:cstheme="minorHAnsi"/>
          <w:szCs w:val="18"/>
          <w:lang w:val="en-US"/>
        </w:rPr>
        <w:t xml:space="preserve"> [</w:t>
      </w:r>
      <w:proofErr w:type="spellStart"/>
      <w:r w:rsidRPr="004F380E">
        <w:rPr>
          <w:rFonts w:cstheme="minorHAnsi"/>
          <w:szCs w:val="18"/>
        </w:rPr>
        <w:t>存取面板</w:t>
      </w:r>
      <w:proofErr w:type="spellEnd"/>
      <w:r w:rsidRPr="004F380E">
        <w:rPr>
          <w:rFonts w:cstheme="minorHAnsi"/>
          <w:szCs w:val="18"/>
          <w:lang w:val="en-US"/>
        </w:rPr>
        <w:t xml:space="preserve">] </w:t>
      </w:r>
      <w:proofErr w:type="spellStart"/>
      <w:r w:rsidRPr="004F380E">
        <w:rPr>
          <w:rFonts w:cstheme="minorHAnsi"/>
          <w:szCs w:val="18"/>
        </w:rPr>
        <w:t>上存取應用程式及重設密碼的期間</w:t>
      </w:r>
      <w:r w:rsidRPr="004F380E">
        <w:rPr>
          <w:rFonts w:cstheme="minorHAnsi"/>
          <w:szCs w:val="18"/>
          <w:lang w:val="en-US"/>
        </w:rPr>
        <w:t>；</w:t>
      </w:r>
      <w:r w:rsidRPr="004F380E">
        <w:rPr>
          <w:rFonts w:cstheme="minorHAnsi"/>
          <w:szCs w:val="18"/>
        </w:rPr>
        <w:t>或</w:t>
      </w:r>
      <w:proofErr w:type="spellEnd"/>
      <w:r w:rsidRPr="004F380E">
        <w:rPr>
          <w:rFonts w:cstheme="minorHAnsi"/>
          <w:szCs w:val="18"/>
          <w:lang w:val="en-US"/>
        </w:rPr>
        <w:t xml:space="preserve"> IT </w:t>
      </w:r>
      <w:proofErr w:type="spellStart"/>
      <w:r w:rsidRPr="004F380E">
        <w:rPr>
          <w:rFonts w:cstheme="minorHAnsi"/>
          <w:szCs w:val="18"/>
        </w:rPr>
        <w:t>管理者無法建立、讀取、寫入及刪除目錄中的項目</w:t>
      </w:r>
      <w:r w:rsidRPr="004F380E">
        <w:rPr>
          <w:rFonts w:cstheme="minorHAnsi"/>
          <w:szCs w:val="18"/>
          <w:lang w:val="en-US"/>
        </w:rPr>
        <w:t>，</w:t>
      </w:r>
      <w:r w:rsidRPr="004F380E">
        <w:rPr>
          <w:rFonts w:cstheme="minorHAnsi"/>
          <w:szCs w:val="18"/>
        </w:rPr>
        <w:t>或在目錄中將使用者提供或取消提供給應用程式的期間</w:t>
      </w:r>
      <w:proofErr w:type="spellEnd"/>
      <w:r w:rsidRPr="004F380E">
        <w:rPr>
          <w:rFonts w:cstheme="minorHAnsi"/>
          <w:szCs w:val="18"/>
        </w:rPr>
        <w:t>。</w:t>
      </w:r>
    </w:p>
    <w:p w14:paraId="43D59F43" w14:textId="77777777" w:rsidR="00E42622" w:rsidRPr="004F380E" w:rsidRDefault="00E42622" w:rsidP="00E42622">
      <w:pPr>
        <w:pStyle w:val="ProductList-Body"/>
        <w:rPr>
          <w:rFonts w:cstheme="minorHAnsi"/>
        </w:rPr>
      </w:pPr>
      <w:proofErr w:type="spellStart"/>
      <w:r w:rsidRPr="004F380E">
        <w:rPr>
          <w:rFonts w:cstheme="minorHAnsi"/>
          <w:b/>
          <w:color w:val="00188F"/>
        </w:rPr>
        <w:t>每月上線時間百分比</w:t>
      </w:r>
      <w:r w:rsidRPr="00F2430A">
        <w:rPr>
          <w:rFonts w:cstheme="minorHAnsi"/>
          <w:b/>
          <w:bCs/>
        </w:rPr>
        <w:t>：</w:t>
      </w:r>
      <w:r w:rsidRPr="004F380E">
        <w:rPr>
          <w:rFonts w:cstheme="minorHAnsi"/>
        </w:rPr>
        <w:t>每月上線時間百分比係利用下列公式計算</w:t>
      </w:r>
      <w:proofErr w:type="spellEnd"/>
      <w:r w:rsidRPr="004F380E">
        <w:rPr>
          <w:rFonts w:cstheme="minorHAnsi"/>
        </w:rPr>
        <w:t>：</w:t>
      </w:r>
    </w:p>
    <w:p w14:paraId="754B9B6A" w14:textId="77777777" w:rsidR="00E42622" w:rsidRPr="004F380E" w:rsidRDefault="00E42622" w:rsidP="00E42622">
      <w:pPr>
        <w:pStyle w:val="ProductList-Body"/>
        <w:rPr>
          <w:rFonts w:cstheme="minorHAnsi"/>
        </w:rPr>
      </w:pPr>
    </w:p>
    <w:p w14:paraId="709615AF" w14:textId="77777777" w:rsidR="00E42622" w:rsidRPr="004F380E" w:rsidRDefault="00000000" w:rsidP="00E42622">
      <w:pPr>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hint="eastAsia"/>
                  <w:sz w:val="18"/>
                  <w:szCs w:val="18"/>
                </w:rPr>
                <m:t>使用者分鐘數</m:t>
              </m:r>
              <m:r>
                <w:rPr>
                  <w:rFonts w:ascii="Cambria Math" w:hAnsi="Cambria Math" w:cstheme="minorHAnsi"/>
                  <w:sz w:val="18"/>
                  <w:szCs w:val="18"/>
                </w:rPr>
                <m:t xml:space="preserve"> – </m:t>
              </m:r>
              <m:r>
                <w:rPr>
                  <w:rFonts w:ascii="Cambria Math" w:hAnsi="Cambria Math" w:cstheme="minorHAnsi" w:hint="eastAsia"/>
                  <w:sz w:val="18"/>
                  <w:szCs w:val="18"/>
                </w:rPr>
                <m:t>停機時間</m:t>
              </m:r>
              <m:r>
                <w:rPr>
                  <w:rFonts w:ascii="Cambria Math" w:hAnsi="Cambria Math" w:cstheme="minorHAnsi"/>
                  <w:sz w:val="18"/>
                  <w:szCs w:val="18"/>
                </w:rPr>
                <m:t xml:space="preserve"> </m:t>
              </m:r>
            </m:num>
            <m:den>
              <m:r>
                <w:rPr>
                  <w:rFonts w:ascii="Cambria Math" w:hAnsi="Cambria Math" w:cstheme="minorHAnsi" w:hint="eastAsia"/>
                  <w:sz w:val="18"/>
                  <w:szCs w:val="18"/>
                </w:rPr>
                <m:t>使用者分鐘數</m:t>
              </m:r>
            </m:den>
          </m:f>
          <m:r>
            <w:rPr>
              <w:rFonts w:ascii="Cambria Math" w:hAnsi="Cambria Math" w:cstheme="minorHAnsi"/>
              <w:sz w:val="18"/>
              <w:szCs w:val="18"/>
            </w:rPr>
            <m:t xml:space="preserve"> x 100</m:t>
          </m:r>
        </m:oMath>
      </m:oMathPara>
    </w:p>
    <w:p w14:paraId="48CAD53B" w14:textId="77777777" w:rsidR="00E42622" w:rsidRPr="004F380E" w:rsidRDefault="00E42622" w:rsidP="00E42622">
      <w:pPr>
        <w:pStyle w:val="ProductList-Body"/>
        <w:rPr>
          <w:rFonts w:cstheme="minorHAnsi"/>
        </w:rPr>
      </w:pPr>
      <w:proofErr w:type="spellStart"/>
      <w:r w:rsidRPr="004F380E">
        <w:rPr>
          <w:rFonts w:cstheme="minorHAnsi"/>
        </w:rPr>
        <w:t>停機時間以使用者分鐘數計算，亦即每個月的停機時間為當月發生事件的總時間長度</w:t>
      </w:r>
      <w:proofErr w:type="spellEnd"/>
      <w:r w:rsidRPr="004F380E">
        <w:rPr>
          <w:rFonts w:cstheme="minorHAnsi"/>
        </w:rPr>
        <w:t xml:space="preserve"> (</w:t>
      </w:r>
      <w:proofErr w:type="spellStart"/>
      <w:r w:rsidRPr="004F380E">
        <w:rPr>
          <w:rFonts w:cstheme="minorHAnsi"/>
        </w:rPr>
        <w:t>以分鐘計</w:t>
      </w:r>
      <w:proofErr w:type="spellEnd"/>
      <w:r w:rsidRPr="004F380E">
        <w:rPr>
          <w:rFonts w:cstheme="minorHAnsi"/>
        </w:rPr>
        <w:t>)</w:t>
      </w:r>
      <w:r w:rsidRPr="004F380E">
        <w:rPr>
          <w:rFonts w:cstheme="minorHAnsi"/>
        </w:rPr>
        <w:t>，</w:t>
      </w:r>
      <w:proofErr w:type="spellStart"/>
      <w:r w:rsidRPr="004F380E">
        <w:rPr>
          <w:rFonts w:cstheme="minorHAnsi"/>
        </w:rPr>
        <w:t>乘以受事件影響的使用者人數</w:t>
      </w:r>
      <w:proofErr w:type="spellEnd"/>
      <w:r w:rsidRPr="004F380E">
        <w:rPr>
          <w:rFonts w:cstheme="minorHAnsi"/>
        </w:rPr>
        <w:t>。</w:t>
      </w:r>
    </w:p>
    <w:p w14:paraId="28631F9D" w14:textId="77777777" w:rsidR="00E42622" w:rsidRPr="004F380E" w:rsidRDefault="00E42622" w:rsidP="00E42622">
      <w:pPr>
        <w:pStyle w:val="ProductList-Body"/>
        <w:rPr>
          <w:rFonts w:cstheme="minorHAnsi"/>
        </w:rPr>
      </w:pPr>
    </w:p>
    <w:p w14:paraId="7DC08214" w14:textId="77777777" w:rsidR="00E42622" w:rsidRPr="004F380E" w:rsidRDefault="00E42622" w:rsidP="00E42622">
      <w:pPr>
        <w:pStyle w:val="ProductList-Body"/>
        <w:rPr>
          <w:rFonts w:cstheme="minorHAnsi"/>
        </w:rPr>
      </w:pPr>
      <w:proofErr w:type="spellStart"/>
      <w:r w:rsidRPr="004F380E">
        <w:rPr>
          <w:rFonts w:cstheme="minorHAnsi"/>
          <w:b/>
          <w:color w:val="00188F"/>
        </w:rPr>
        <w:t>服務折讓</w:t>
      </w:r>
      <w:proofErr w:type="spellEnd"/>
      <w:r w:rsidRPr="00585740">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0D290367" w14:textId="77777777" w:rsidTr="00C94E4B">
        <w:trPr>
          <w:tblHeader/>
        </w:trPr>
        <w:tc>
          <w:tcPr>
            <w:tcW w:w="5400" w:type="dxa"/>
            <w:shd w:val="clear" w:color="auto" w:fill="0072C6"/>
          </w:tcPr>
          <w:p w14:paraId="5D4B345F"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29250B23"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4D3B5AD4" w14:textId="77777777" w:rsidTr="00C94E4B">
        <w:tc>
          <w:tcPr>
            <w:tcW w:w="5400" w:type="dxa"/>
          </w:tcPr>
          <w:p w14:paraId="7974370B"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5400" w:type="dxa"/>
          </w:tcPr>
          <w:p w14:paraId="7A709CC6"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638359A" w14:textId="77777777" w:rsidTr="00C94E4B">
        <w:tc>
          <w:tcPr>
            <w:tcW w:w="5400" w:type="dxa"/>
          </w:tcPr>
          <w:p w14:paraId="79185D70"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36C59D81"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6DCE2C70" w14:textId="77777777" w:rsidTr="00C94E4B">
        <w:tc>
          <w:tcPr>
            <w:tcW w:w="5400" w:type="dxa"/>
          </w:tcPr>
          <w:p w14:paraId="456D49AF"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0CB09844" w14:textId="77777777" w:rsidR="00E42622" w:rsidRPr="004F380E" w:rsidRDefault="00E42622" w:rsidP="00C94E4B">
            <w:pPr>
              <w:pStyle w:val="ProductList-OfferingBody"/>
              <w:jc w:val="center"/>
              <w:rPr>
                <w:rFonts w:cstheme="minorHAnsi"/>
              </w:rPr>
            </w:pPr>
            <w:r w:rsidRPr="004F380E">
              <w:rPr>
                <w:rFonts w:cstheme="minorHAnsi"/>
              </w:rPr>
              <w:t>50%</w:t>
            </w:r>
          </w:p>
        </w:tc>
      </w:tr>
      <w:tr w:rsidR="00E42622" w:rsidRPr="004F380E" w14:paraId="2ED4945F" w14:textId="77777777" w:rsidTr="00C94E4B">
        <w:tc>
          <w:tcPr>
            <w:tcW w:w="5400" w:type="dxa"/>
          </w:tcPr>
          <w:p w14:paraId="198BA652"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5400" w:type="dxa"/>
          </w:tcPr>
          <w:p w14:paraId="1D786558"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2C4CCB37" w14:textId="77777777" w:rsidR="00E42622" w:rsidRPr="004F380E" w:rsidRDefault="00E42622" w:rsidP="00E42622">
      <w:pPr>
        <w:pStyle w:val="ProductList-Body"/>
        <w:tabs>
          <w:tab w:val="clear" w:pos="360"/>
          <w:tab w:val="clear" w:pos="720"/>
          <w:tab w:val="clear" w:pos="1080"/>
        </w:tabs>
        <w:spacing w:before="240"/>
        <w:rPr>
          <w:rFonts w:cstheme="minorHAnsi"/>
        </w:rPr>
      </w:pPr>
      <w:r w:rsidRPr="004F380E">
        <w:rPr>
          <w:rFonts w:cstheme="minorHAnsi"/>
          <w:b/>
          <w:bCs/>
          <w:color w:val="00188F"/>
        </w:rPr>
        <w:t>Azure Active Directory Premium</w:t>
      </w:r>
    </w:p>
    <w:p w14:paraId="191CDA7E" w14:textId="77777777" w:rsidR="00E42622" w:rsidRPr="004F380E" w:rsidRDefault="00E42622" w:rsidP="00E42622">
      <w:pPr>
        <w:pStyle w:val="ProductList-Body"/>
        <w:rPr>
          <w:rFonts w:cstheme="minorHAnsi"/>
        </w:rPr>
      </w:pPr>
      <w:proofErr w:type="spellStart"/>
      <w:r w:rsidRPr="004F380E">
        <w:rPr>
          <w:rFonts w:cstheme="minorHAnsi"/>
          <w:b/>
          <w:color w:val="00188F"/>
        </w:rPr>
        <w:t>停機時間</w:t>
      </w:r>
      <w:r w:rsidRPr="004F380E">
        <w:rPr>
          <w:rFonts w:cstheme="minorHAnsi"/>
          <w:b/>
          <w:bCs/>
        </w:rPr>
        <w:t>：</w:t>
      </w:r>
      <w:r w:rsidRPr="004F380E">
        <w:rPr>
          <w:rFonts w:cstheme="minorHAnsi"/>
          <w:color w:val="000000" w:themeColor="text1"/>
          <w:szCs w:val="18"/>
        </w:rPr>
        <w:t>使用者無法登入</w:t>
      </w:r>
      <w:proofErr w:type="spellEnd"/>
      <w:r w:rsidRPr="004F380E">
        <w:rPr>
          <w:rFonts w:cstheme="minorHAnsi"/>
          <w:color w:val="000000" w:themeColor="text1"/>
          <w:szCs w:val="18"/>
        </w:rPr>
        <w:t xml:space="preserve"> Azure Active Directory </w:t>
      </w:r>
      <w:proofErr w:type="spellStart"/>
      <w:r w:rsidRPr="004F380E">
        <w:rPr>
          <w:rFonts w:cstheme="minorHAnsi"/>
          <w:color w:val="000000" w:themeColor="text1"/>
          <w:szCs w:val="18"/>
        </w:rPr>
        <w:t>服務，或</w:t>
      </w:r>
      <w:proofErr w:type="spellEnd"/>
      <w:r w:rsidRPr="004F380E">
        <w:rPr>
          <w:rFonts w:cstheme="minorHAnsi"/>
          <w:color w:val="000000" w:themeColor="text1"/>
          <w:szCs w:val="18"/>
        </w:rPr>
        <w:t xml:space="preserve"> Azure Active Directory </w:t>
      </w:r>
      <w:proofErr w:type="spellStart"/>
      <w:r w:rsidRPr="004F380E">
        <w:rPr>
          <w:rFonts w:cstheme="minorHAnsi"/>
          <w:color w:val="000000" w:themeColor="text1"/>
          <w:szCs w:val="18"/>
        </w:rPr>
        <w:t>無法成功發出驗證或授權權杖以供使用者登入連結至服務之應用程式的期間</w:t>
      </w:r>
      <w:proofErr w:type="spellEnd"/>
      <w:r w:rsidRPr="004F380E">
        <w:rPr>
          <w:rFonts w:cstheme="minorHAnsi"/>
          <w:color w:val="000000" w:themeColor="text1"/>
          <w:szCs w:val="18"/>
        </w:rPr>
        <w:t>。</w:t>
      </w:r>
    </w:p>
    <w:p w14:paraId="02F6E1A1" w14:textId="77777777" w:rsidR="00E42622" w:rsidRPr="004F380E" w:rsidRDefault="00E42622" w:rsidP="00E42622">
      <w:pPr>
        <w:pStyle w:val="ProductList-Body"/>
        <w:keepNext/>
        <w:rPr>
          <w:rFonts w:cstheme="minorHAnsi"/>
        </w:rPr>
      </w:pPr>
      <w:proofErr w:type="spellStart"/>
      <w:r w:rsidRPr="004F380E">
        <w:rPr>
          <w:rFonts w:cstheme="minorHAnsi"/>
          <w:b/>
          <w:color w:val="00188F"/>
        </w:rPr>
        <w:t>每月上線時間百分比</w:t>
      </w:r>
      <w:r w:rsidRPr="004F380E">
        <w:rPr>
          <w:rFonts w:cstheme="minorHAnsi"/>
          <w:b/>
          <w:bCs/>
        </w:rPr>
        <w:t>：</w:t>
      </w:r>
      <w:r w:rsidRPr="004F380E">
        <w:rPr>
          <w:rFonts w:cstheme="minorHAnsi"/>
        </w:rPr>
        <w:t>每月上線時間百分比係利用下列公式計算</w:t>
      </w:r>
      <w:proofErr w:type="spellEnd"/>
      <w:r w:rsidRPr="004F380E">
        <w:rPr>
          <w:rFonts w:cstheme="minorHAnsi"/>
        </w:rPr>
        <w:t>：</w:t>
      </w:r>
    </w:p>
    <w:p w14:paraId="543A8666" w14:textId="77777777" w:rsidR="00E42622" w:rsidRPr="004F380E" w:rsidRDefault="00E42622" w:rsidP="00E42622">
      <w:pPr>
        <w:pStyle w:val="ProductList-Body"/>
        <w:keepNext/>
        <w:rPr>
          <w:rFonts w:cstheme="minorHAnsi"/>
        </w:rPr>
      </w:pPr>
    </w:p>
    <w:p w14:paraId="6442D7A3" w14:textId="77777777" w:rsidR="00E42622" w:rsidRPr="004F380E" w:rsidRDefault="00000000" w:rsidP="00E42622">
      <w:pPr>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hint="eastAsia"/>
                  <w:sz w:val="18"/>
                  <w:szCs w:val="18"/>
                </w:rPr>
                <m:t>使用者分鐘數</m:t>
              </m:r>
              <m:r>
                <w:rPr>
                  <w:rFonts w:ascii="Cambria Math" w:hAnsi="Cambria Math" w:cstheme="minorHAnsi"/>
                  <w:sz w:val="18"/>
                  <w:szCs w:val="18"/>
                </w:rPr>
                <m:t xml:space="preserve"> – </m:t>
              </m:r>
              <m:r>
                <w:rPr>
                  <w:rFonts w:ascii="Cambria Math" w:hAnsi="Cambria Math" w:cstheme="minorHAnsi" w:hint="eastAsia"/>
                  <w:sz w:val="18"/>
                  <w:szCs w:val="18"/>
                </w:rPr>
                <m:t>停機時間</m:t>
              </m:r>
              <m:r>
                <w:rPr>
                  <w:rFonts w:ascii="Cambria Math" w:hAnsi="Cambria Math" w:cstheme="minorHAnsi"/>
                  <w:sz w:val="18"/>
                  <w:szCs w:val="18"/>
                </w:rPr>
                <m:t xml:space="preserve"> </m:t>
              </m:r>
            </m:num>
            <m:den>
              <m:r>
                <w:rPr>
                  <w:rFonts w:ascii="Cambria Math" w:hAnsi="Cambria Math" w:cstheme="minorHAnsi" w:hint="eastAsia"/>
                  <w:sz w:val="18"/>
                  <w:szCs w:val="18"/>
                </w:rPr>
                <m:t>使用者分鐘數</m:t>
              </m:r>
            </m:den>
          </m:f>
          <m:r>
            <w:rPr>
              <w:rFonts w:ascii="Cambria Math" w:hAnsi="Cambria Math" w:cstheme="minorHAnsi"/>
              <w:sz w:val="18"/>
              <w:szCs w:val="18"/>
            </w:rPr>
            <m:t xml:space="preserve"> x 100</m:t>
          </m:r>
        </m:oMath>
      </m:oMathPara>
    </w:p>
    <w:p w14:paraId="73577E39" w14:textId="77777777" w:rsidR="00E42622" w:rsidRPr="004F380E" w:rsidRDefault="00E42622" w:rsidP="00E42622">
      <w:pPr>
        <w:pStyle w:val="ProductList-Body"/>
        <w:rPr>
          <w:rFonts w:cstheme="minorHAnsi"/>
        </w:rPr>
      </w:pPr>
      <w:proofErr w:type="spellStart"/>
      <w:r w:rsidRPr="004F380E">
        <w:rPr>
          <w:rFonts w:cstheme="minorHAnsi"/>
        </w:rPr>
        <w:t>停機時間以使用者分鐘數計算，亦即每個月的停機時間為當月發生事件的總時間長度</w:t>
      </w:r>
      <w:proofErr w:type="spellEnd"/>
      <w:r w:rsidRPr="004F380E">
        <w:rPr>
          <w:rFonts w:cstheme="minorHAnsi"/>
        </w:rPr>
        <w:t xml:space="preserve"> (</w:t>
      </w:r>
      <w:proofErr w:type="spellStart"/>
      <w:r w:rsidRPr="004F380E">
        <w:rPr>
          <w:rFonts w:cstheme="minorHAnsi"/>
        </w:rPr>
        <w:t>以分鐘計</w:t>
      </w:r>
      <w:proofErr w:type="spellEnd"/>
      <w:r w:rsidRPr="004F380E">
        <w:rPr>
          <w:rFonts w:cstheme="minorHAnsi"/>
        </w:rPr>
        <w:t>)</w:t>
      </w:r>
      <w:r w:rsidRPr="004F380E">
        <w:rPr>
          <w:rFonts w:cstheme="minorHAnsi"/>
        </w:rPr>
        <w:t>，</w:t>
      </w:r>
      <w:proofErr w:type="spellStart"/>
      <w:r w:rsidRPr="004F380E">
        <w:rPr>
          <w:rFonts w:cstheme="minorHAnsi"/>
        </w:rPr>
        <w:t>乘以受事件影響的使用者人數</w:t>
      </w:r>
      <w:proofErr w:type="spellEnd"/>
      <w:r w:rsidRPr="004F380E">
        <w:rPr>
          <w:rFonts w:cstheme="minorHAnsi"/>
        </w:rPr>
        <w:t>。</w:t>
      </w:r>
    </w:p>
    <w:p w14:paraId="7E925421" w14:textId="77777777" w:rsidR="00E42622" w:rsidRPr="004F380E" w:rsidRDefault="00E42622" w:rsidP="00E42622">
      <w:pPr>
        <w:pStyle w:val="ProductList-Body"/>
        <w:rPr>
          <w:rFonts w:cstheme="minorHAnsi"/>
        </w:rPr>
      </w:pPr>
    </w:p>
    <w:p w14:paraId="4EB266E8" w14:textId="77777777" w:rsidR="00E42622" w:rsidRPr="004F380E" w:rsidRDefault="00E42622" w:rsidP="00E42622">
      <w:pPr>
        <w:pStyle w:val="ProductList-Body"/>
        <w:keepNext/>
        <w:rPr>
          <w:rFonts w:cstheme="minorHAnsi"/>
        </w:rPr>
      </w:pPr>
      <w:proofErr w:type="spellStart"/>
      <w:r w:rsidRPr="004F380E">
        <w:rPr>
          <w:rFonts w:cstheme="minorHAnsi"/>
          <w:b/>
          <w:color w:val="00188F"/>
        </w:rPr>
        <w:t>服務折讓</w:t>
      </w:r>
      <w:proofErr w:type="spellEnd"/>
      <w:r w:rsidRPr="004F380E">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4FD95315" w14:textId="77777777" w:rsidTr="00C94E4B">
        <w:trPr>
          <w:tblHeader/>
        </w:trPr>
        <w:tc>
          <w:tcPr>
            <w:tcW w:w="5400" w:type="dxa"/>
            <w:shd w:val="clear" w:color="auto" w:fill="0072C6"/>
          </w:tcPr>
          <w:p w14:paraId="2D22A1EE"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24AB0486"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029A866F" w14:textId="77777777" w:rsidTr="00C94E4B">
        <w:tc>
          <w:tcPr>
            <w:tcW w:w="5400" w:type="dxa"/>
          </w:tcPr>
          <w:p w14:paraId="5F5534A1"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5400" w:type="dxa"/>
          </w:tcPr>
          <w:p w14:paraId="62D0E2D2"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8802E7F" w14:textId="77777777" w:rsidTr="00C94E4B">
        <w:tc>
          <w:tcPr>
            <w:tcW w:w="5400" w:type="dxa"/>
          </w:tcPr>
          <w:p w14:paraId="7D23F243"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6711FF68"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172B5C23" w14:textId="77777777" w:rsidTr="00C94E4B">
        <w:tc>
          <w:tcPr>
            <w:tcW w:w="5400" w:type="dxa"/>
          </w:tcPr>
          <w:p w14:paraId="28847F53"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7E156E09" w14:textId="77777777" w:rsidR="00E42622" w:rsidRPr="004F380E" w:rsidRDefault="00E42622" w:rsidP="00C94E4B">
            <w:pPr>
              <w:pStyle w:val="ProductList-OfferingBody"/>
              <w:jc w:val="center"/>
              <w:rPr>
                <w:rFonts w:cstheme="minorHAnsi"/>
              </w:rPr>
            </w:pPr>
            <w:r w:rsidRPr="004F380E">
              <w:rPr>
                <w:rFonts w:cstheme="minorHAnsi"/>
              </w:rPr>
              <w:t>50%</w:t>
            </w:r>
          </w:p>
        </w:tc>
      </w:tr>
      <w:tr w:rsidR="00E42622" w:rsidRPr="004F380E" w14:paraId="7A384361" w14:textId="77777777" w:rsidTr="00C94E4B">
        <w:tc>
          <w:tcPr>
            <w:tcW w:w="5400" w:type="dxa"/>
          </w:tcPr>
          <w:p w14:paraId="757A70C5"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5400" w:type="dxa"/>
          </w:tcPr>
          <w:p w14:paraId="75452F66"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5B7DCCA8"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042142F2" w14:textId="77777777" w:rsidR="00E42622" w:rsidRPr="000F1F10" w:rsidRDefault="00E42622" w:rsidP="00E42622">
      <w:pPr>
        <w:pStyle w:val="ProductList-Offering2Heading"/>
        <w:tabs>
          <w:tab w:val="clear" w:pos="360"/>
          <w:tab w:val="clear" w:pos="720"/>
          <w:tab w:val="clear" w:pos="1080"/>
        </w:tabs>
        <w:outlineLvl w:val="2"/>
        <w:rPr>
          <w:rFonts w:ascii="Calibri Light" w:hAnsi="Calibri Light" w:cs="Calibri Light"/>
        </w:rPr>
      </w:pPr>
      <w:bookmarkStart w:id="100" w:name="_Toc457821530"/>
      <w:bookmarkStart w:id="101" w:name="_Toc52349004"/>
      <w:bookmarkStart w:id="102" w:name="_Toc120626004"/>
      <w:bookmarkStart w:id="103" w:name="_Toc125638007"/>
      <w:r w:rsidRPr="000F1F10">
        <w:rPr>
          <w:rFonts w:ascii="Calibri Light" w:hAnsi="Calibri Light" w:cs="Calibri Light"/>
        </w:rPr>
        <w:t>Azure Active Directory B2C</w:t>
      </w:r>
      <w:bookmarkEnd w:id="100"/>
      <w:bookmarkEnd w:id="101"/>
      <w:bookmarkEnd w:id="102"/>
      <w:bookmarkEnd w:id="103"/>
    </w:p>
    <w:p w14:paraId="0B11DF56" w14:textId="77777777" w:rsidR="00E42622" w:rsidRPr="004F380E" w:rsidRDefault="00E42622" w:rsidP="00E42622">
      <w:pPr>
        <w:pStyle w:val="ProductList-Body"/>
        <w:rPr>
          <w:rFonts w:cstheme="minorHAnsi"/>
        </w:rPr>
      </w:pPr>
      <w:bookmarkStart w:id="104" w:name="新增定義"/>
      <w:proofErr w:type="spellStart"/>
      <w:r w:rsidRPr="004F380E">
        <w:rPr>
          <w:rFonts w:cstheme="minorHAnsi"/>
          <w:b/>
          <w:color w:val="00188F"/>
        </w:rPr>
        <w:t>新增定義</w:t>
      </w:r>
      <w:bookmarkEnd w:id="104"/>
      <w:proofErr w:type="spellEnd"/>
      <w:r w:rsidRPr="004F380E">
        <w:rPr>
          <w:rFonts w:cstheme="minorHAnsi"/>
          <w:b/>
          <w:bCs/>
        </w:rPr>
        <w:t>：</w:t>
      </w:r>
    </w:p>
    <w:p w14:paraId="47B19A2B"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部署分鐘數</w:t>
      </w:r>
      <w:r w:rsidRPr="004F380E">
        <w:rPr>
          <w:rFonts w:cstheme="minorHAnsi"/>
        </w:rPr>
        <w:t>」係指在計費月份期間已部署之</w:t>
      </w:r>
      <w:proofErr w:type="spellEnd"/>
      <w:r w:rsidRPr="004F380E">
        <w:rPr>
          <w:rFonts w:cstheme="minorHAnsi"/>
        </w:rPr>
        <w:t xml:space="preserve"> Azure AD B2C </w:t>
      </w:r>
      <w:proofErr w:type="spellStart"/>
      <w:r w:rsidRPr="004F380E">
        <w:rPr>
          <w:rFonts w:cstheme="minorHAnsi"/>
        </w:rPr>
        <w:t>目錄的總分鐘數</w:t>
      </w:r>
      <w:proofErr w:type="spellEnd"/>
      <w:r w:rsidRPr="004F380E">
        <w:rPr>
          <w:rFonts w:cstheme="minorHAnsi"/>
        </w:rPr>
        <w:t>。</w:t>
      </w:r>
    </w:p>
    <w:p w14:paraId="037438BE"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可用分鐘數上限</w:t>
      </w:r>
      <w:r w:rsidRPr="004F380E">
        <w:rPr>
          <w:rFonts w:cstheme="minorHAnsi"/>
        </w:rPr>
        <w:t>」係指在計費月份期間，於特定</w:t>
      </w:r>
      <w:proofErr w:type="spellEnd"/>
      <w:r w:rsidRPr="004F380E">
        <w:rPr>
          <w:rFonts w:cstheme="minorHAnsi"/>
        </w:rPr>
        <w:t xml:space="preserve"> Microsoft Azure </w:t>
      </w:r>
      <w:proofErr w:type="spellStart"/>
      <w:r w:rsidRPr="004F380E">
        <w:rPr>
          <w:rFonts w:cstheme="minorHAnsi"/>
        </w:rPr>
        <w:t>訂閱中，針對全部</w:t>
      </w:r>
      <w:proofErr w:type="spellEnd"/>
      <w:r w:rsidRPr="004F380E">
        <w:rPr>
          <w:rFonts w:cstheme="minorHAnsi"/>
        </w:rPr>
        <w:t xml:space="preserve"> Azure AD B2C </w:t>
      </w:r>
      <w:proofErr w:type="spellStart"/>
      <w:r w:rsidRPr="004F380E">
        <w:rPr>
          <w:rFonts w:cstheme="minorHAnsi"/>
        </w:rPr>
        <w:t>目錄之所有部署分鐘數總和</w:t>
      </w:r>
      <w:proofErr w:type="spellEnd"/>
      <w:r w:rsidRPr="004F380E">
        <w:rPr>
          <w:rFonts w:cstheme="minorHAnsi"/>
        </w:rPr>
        <w:t>。</w:t>
      </w:r>
    </w:p>
    <w:p w14:paraId="1CB191B0" w14:textId="77777777" w:rsidR="00E42622" w:rsidRPr="004F380E" w:rsidRDefault="00E42622" w:rsidP="00E42622">
      <w:pPr>
        <w:pStyle w:val="ProductList-Body"/>
        <w:rPr>
          <w:rFonts w:cstheme="minorHAnsi"/>
        </w:rPr>
      </w:pPr>
      <w:proofErr w:type="spellStart"/>
      <w:r w:rsidRPr="004F380E">
        <w:rPr>
          <w:rFonts w:cstheme="minorHAnsi"/>
          <w:b/>
          <w:color w:val="00188F"/>
        </w:rPr>
        <w:t>停機時間</w:t>
      </w:r>
      <w:r w:rsidRPr="004F380E">
        <w:rPr>
          <w:rFonts w:cstheme="minorHAnsi"/>
          <w:b/>
          <w:bCs/>
        </w:rPr>
        <w:t>：</w:t>
      </w:r>
      <w:r w:rsidRPr="004F380E">
        <w:rPr>
          <w:rFonts w:cstheme="minorHAnsi"/>
        </w:rPr>
        <w:t>係指在無法提供</w:t>
      </w:r>
      <w:proofErr w:type="spellEnd"/>
      <w:r w:rsidRPr="004F380E">
        <w:rPr>
          <w:rFonts w:cstheme="minorHAnsi"/>
        </w:rPr>
        <w:t xml:space="preserve"> Azure AD B2C </w:t>
      </w:r>
      <w:proofErr w:type="spellStart"/>
      <w:r w:rsidRPr="004F380E">
        <w:rPr>
          <w:rFonts w:cstheme="minorHAnsi"/>
        </w:rPr>
        <w:t>服務期間，於指定的</w:t>
      </w:r>
      <w:proofErr w:type="spellEnd"/>
      <w:r w:rsidRPr="004F380E">
        <w:rPr>
          <w:rFonts w:cstheme="minorHAnsi"/>
        </w:rPr>
        <w:t xml:space="preserve"> Microsoft Azure </w:t>
      </w:r>
      <w:proofErr w:type="spellStart"/>
      <w:r w:rsidRPr="004F380E">
        <w:rPr>
          <w:rFonts w:cstheme="minorHAnsi"/>
        </w:rPr>
        <w:t>訂閱中，針對由客戶部署之全部</w:t>
      </w:r>
      <w:proofErr w:type="spellEnd"/>
      <w:r w:rsidRPr="004F380E">
        <w:rPr>
          <w:rFonts w:cstheme="minorHAnsi"/>
        </w:rPr>
        <w:t xml:space="preserve"> Azure AD B2C </w:t>
      </w:r>
      <w:r w:rsidRPr="004F380E">
        <w:rPr>
          <w:rFonts w:cstheme="minorHAnsi"/>
        </w:rPr>
        <w:t>目錄的總累積分鐘數。如果在某分鐘內持續嘗試處理使用者註冊及登入，但皆無法傳回權更或有效的錯誤碼，或兩分鐘內未回應，則該分鐘便視為無法使用。</w:t>
      </w:r>
    </w:p>
    <w:p w14:paraId="632EDD69" w14:textId="77777777" w:rsidR="00E42622" w:rsidRPr="004F380E" w:rsidRDefault="00E42622" w:rsidP="00E42622">
      <w:pPr>
        <w:pStyle w:val="ProductList-Body"/>
        <w:rPr>
          <w:rFonts w:cstheme="minorHAnsi"/>
        </w:rPr>
      </w:pPr>
      <w:proofErr w:type="spellStart"/>
      <w:r w:rsidRPr="004F380E">
        <w:rPr>
          <w:rFonts w:cstheme="minorHAnsi"/>
          <w:b/>
          <w:color w:val="00188F"/>
        </w:rPr>
        <w:lastRenderedPageBreak/>
        <w:t>每月上線時間百分比</w:t>
      </w:r>
      <w:r w:rsidRPr="004F380E">
        <w:rPr>
          <w:rFonts w:cstheme="minorHAnsi"/>
          <w:b/>
          <w:bCs/>
        </w:rPr>
        <w:t>：</w:t>
      </w:r>
      <w:r w:rsidRPr="004F380E">
        <w:rPr>
          <w:rFonts w:cstheme="minorHAnsi"/>
        </w:rPr>
        <w:t>每月上線時間百分比係利用下列公式計算</w:t>
      </w:r>
      <w:proofErr w:type="spellEnd"/>
      <w:r w:rsidRPr="004F380E">
        <w:rPr>
          <w:rFonts w:cstheme="minorHAnsi"/>
        </w:rPr>
        <w:t>：</w:t>
      </w:r>
    </w:p>
    <w:p w14:paraId="17F0E222" w14:textId="77777777" w:rsidR="00E42622" w:rsidRPr="004F380E" w:rsidRDefault="00E42622" w:rsidP="00E42622">
      <w:pPr>
        <w:pStyle w:val="ProductList-Body"/>
        <w:rPr>
          <w:rFonts w:cstheme="minorHAnsi"/>
        </w:rPr>
      </w:pPr>
    </w:p>
    <w:p w14:paraId="0F1FF5CA" w14:textId="77777777" w:rsidR="00E42622" w:rsidRPr="004F380E" w:rsidRDefault="00000000" w:rsidP="00E42622">
      <w:pPr>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hint="eastAsia"/>
                  <w:sz w:val="18"/>
                  <w:szCs w:val="18"/>
                </w:rPr>
                <m:t>可用分鐘數上限</m:t>
              </m:r>
              <m:r>
                <w:rPr>
                  <w:rFonts w:ascii="Cambria Math" w:hAnsi="Cambria Math" w:cstheme="minorHAnsi"/>
                  <w:sz w:val="18"/>
                  <w:szCs w:val="18"/>
                </w:rPr>
                <m:t xml:space="preserve"> - </m:t>
              </m:r>
              <m:r>
                <w:rPr>
                  <w:rFonts w:ascii="Cambria Math" w:hAnsi="Cambria Math" w:cstheme="minorHAnsi" w:hint="eastAsia"/>
                  <w:sz w:val="18"/>
                  <w:szCs w:val="18"/>
                </w:rPr>
                <m:t>停機時間</m:t>
              </m:r>
              <m:r>
                <w:rPr>
                  <w:rFonts w:ascii="Cambria Math" w:hAnsi="Cambria Math" w:cstheme="minorHAnsi"/>
                  <w:sz w:val="18"/>
                  <w:szCs w:val="18"/>
                </w:rPr>
                <m:t xml:space="preserve"> </m:t>
              </m:r>
            </m:num>
            <m:den>
              <m:r>
                <w:rPr>
                  <w:rFonts w:ascii="Cambria Math" w:hAnsi="Cambria Math" w:cstheme="minorHAnsi" w:hint="eastAsia"/>
                  <w:sz w:val="18"/>
                  <w:szCs w:val="18"/>
                </w:rPr>
                <m:t>可用分鐘數上限</m:t>
              </m:r>
            </m:den>
          </m:f>
          <m:r>
            <w:rPr>
              <w:rFonts w:ascii="Cambria Math" w:hAnsi="Cambria Math" w:cstheme="minorHAnsi"/>
              <w:sz w:val="18"/>
              <w:szCs w:val="18"/>
            </w:rPr>
            <m:t xml:space="preserve"> x 100</m:t>
          </m:r>
        </m:oMath>
      </m:oMathPara>
    </w:p>
    <w:p w14:paraId="58250C24" w14:textId="77777777" w:rsidR="00E42622" w:rsidRPr="004F380E" w:rsidRDefault="00E42622" w:rsidP="00E42622">
      <w:pPr>
        <w:pStyle w:val="ProductList-Body"/>
        <w:rPr>
          <w:rFonts w:cstheme="minorHAnsi"/>
        </w:rPr>
      </w:pPr>
      <w:proofErr w:type="spellStart"/>
      <w:r w:rsidRPr="004F380E">
        <w:rPr>
          <w:rFonts w:cstheme="minorHAnsi"/>
          <w:b/>
          <w:color w:val="00188F"/>
        </w:rPr>
        <w:t>服務折讓</w:t>
      </w:r>
      <w:proofErr w:type="spellEnd"/>
      <w:r w:rsidRPr="004F380E">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572A6E5F" w14:textId="77777777" w:rsidTr="00C94E4B">
        <w:trPr>
          <w:tblHeader/>
        </w:trPr>
        <w:tc>
          <w:tcPr>
            <w:tcW w:w="4688" w:type="dxa"/>
            <w:shd w:val="clear" w:color="auto" w:fill="0072C6"/>
          </w:tcPr>
          <w:p w14:paraId="204F9F0A"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7" w:type="dxa"/>
            <w:shd w:val="clear" w:color="auto" w:fill="0072C6"/>
          </w:tcPr>
          <w:p w14:paraId="299513EF"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4185546B" w14:textId="77777777" w:rsidTr="00C94E4B">
        <w:tc>
          <w:tcPr>
            <w:tcW w:w="4688" w:type="dxa"/>
          </w:tcPr>
          <w:p w14:paraId="11D91558"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4667" w:type="dxa"/>
          </w:tcPr>
          <w:p w14:paraId="50149AD9"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7779D918" w14:textId="77777777" w:rsidTr="00C94E4B">
        <w:tc>
          <w:tcPr>
            <w:tcW w:w="4688" w:type="dxa"/>
          </w:tcPr>
          <w:p w14:paraId="330461B1"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4A248E74"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66D010A2" w14:textId="77777777" w:rsidTr="00C94E4B">
        <w:tc>
          <w:tcPr>
            <w:tcW w:w="4688" w:type="dxa"/>
          </w:tcPr>
          <w:p w14:paraId="188A6F92"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11E705A4" w14:textId="77777777" w:rsidR="00E42622" w:rsidRPr="004F380E" w:rsidRDefault="00E42622" w:rsidP="00C94E4B">
            <w:pPr>
              <w:pStyle w:val="ProductList-OfferingBody"/>
              <w:jc w:val="center"/>
              <w:rPr>
                <w:rFonts w:cstheme="minorHAnsi"/>
              </w:rPr>
            </w:pPr>
            <w:r w:rsidRPr="004F380E">
              <w:rPr>
                <w:rFonts w:cstheme="minorHAnsi"/>
              </w:rPr>
              <w:t>50%</w:t>
            </w:r>
          </w:p>
        </w:tc>
      </w:tr>
      <w:tr w:rsidR="00E42622" w:rsidRPr="004F380E" w14:paraId="200F9FCD" w14:textId="77777777" w:rsidTr="00C94E4B">
        <w:tc>
          <w:tcPr>
            <w:tcW w:w="4688" w:type="dxa"/>
          </w:tcPr>
          <w:p w14:paraId="571B0F8F"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4667" w:type="dxa"/>
          </w:tcPr>
          <w:p w14:paraId="4430D2B1" w14:textId="77777777" w:rsidR="00E42622" w:rsidRPr="004F380E" w:rsidRDefault="00E42622" w:rsidP="00C94E4B">
            <w:pPr>
              <w:pStyle w:val="ProductList-OfferingBody"/>
              <w:jc w:val="center"/>
              <w:rPr>
                <w:rFonts w:cstheme="minorHAnsi"/>
              </w:rPr>
            </w:pPr>
            <w:r w:rsidRPr="004F380E">
              <w:rPr>
                <w:rFonts w:cstheme="minorHAnsi"/>
              </w:rPr>
              <w:t>100%</w:t>
            </w:r>
          </w:p>
        </w:tc>
      </w:tr>
    </w:tbl>
    <w:bookmarkStart w:id="105" w:name="_Toc457821531"/>
    <w:p w14:paraId="12724A9A"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proofErr w:type="spellStart"/>
      <w:r w:rsidRPr="004F380E">
        <w:rPr>
          <w:rStyle w:val="Hyperlink"/>
          <w:rFonts w:cstheme="minorHAnsi"/>
          <w:sz w:val="16"/>
          <w:szCs w:val="16"/>
        </w:rPr>
        <w:t>目錄</w:t>
      </w:r>
      <w:proofErr w:type="spellEnd"/>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proofErr w:type="spellStart"/>
        <w:r w:rsidRPr="004F380E">
          <w:rPr>
            <w:rStyle w:val="Hyperlink"/>
            <w:rFonts w:cstheme="minorHAnsi"/>
            <w:sz w:val="16"/>
            <w:szCs w:val="16"/>
          </w:rPr>
          <w:t>定義</w:t>
        </w:r>
        <w:proofErr w:type="spellEnd"/>
      </w:hyperlink>
    </w:p>
    <w:p w14:paraId="45A4A23A" w14:textId="77777777" w:rsidR="00E42622" w:rsidRPr="000F1F10" w:rsidRDefault="00E42622" w:rsidP="00E42622">
      <w:pPr>
        <w:pStyle w:val="ProductList-Offering2Heading"/>
        <w:tabs>
          <w:tab w:val="clear" w:pos="360"/>
          <w:tab w:val="clear" w:pos="720"/>
          <w:tab w:val="clear" w:pos="1080"/>
        </w:tabs>
        <w:outlineLvl w:val="2"/>
        <w:rPr>
          <w:rFonts w:ascii="Calibri Light" w:hAnsi="Calibri Light" w:cs="Calibri Light"/>
        </w:rPr>
      </w:pPr>
      <w:bookmarkStart w:id="106" w:name="_Toc120626005"/>
      <w:bookmarkStart w:id="107" w:name="_Toc125638008"/>
      <w:bookmarkEnd w:id="105"/>
      <w:r w:rsidRPr="000F1F10">
        <w:rPr>
          <w:rFonts w:ascii="Calibri Light" w:hAnsi="Calibri Light" w:cs="Calibri Light"/>
        </w:rPr>
        <w:t>Azure Active Directory Domain Services</w:t>
      </w:r>
      <w:bookmarkEnd w:id="98"/>
      <w:bookmarkEnd w:id="106"/>
      <w:bookmarkEnd w:id="107"/>
    </w:p>
    <w:p w14:paraId="57F07252"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4F380E">
        <w:rPr>
          <w:rFonts w:cstheme="minorHAnsi"/>
          <w:b/>
          <w:bCs/>
        </w:rPr>
        <w:t>：</w:t>
      </w:r>
    </w:p>
    <w:p w14:paraId="3E5E992B" w14:textId="77777777" w:rsidR="00E42622" w:rsidRPr="004F380E" w:rsidRDefault="00E42622" w:rsidP="00E42622">
      <w:pPr>
        <w:spacing w:after="0" w:line="240" w:lineRule="auto"/>
        <w:rPr>
          <w:rFonts w:cstheme="minorHAnsi"/>
        </w:rPr>
      </w:pPr>
      <w:r w:rsidRPr="004F380E">
        <w:rPr>
          <w:rFonts w:cstheme="minorHAnsi"/>
          <w:sz w:val="18"/>
        </w:rPr>
        <w:t>「</w:t>
      </w:r>
      <w:r w:rsidRPr="004F380E">
        <w:rPr>
          <w:rFonts w:cstheme="minorHAnsi"/>
          <w:b/>
          <w:color w:val="00188F"/>
          <w:sz w:val="18"/>
        </w:rPr>
        <w:t>受管理網域</w:t>
      </w:r>
      <w:r w:rsidRPr="004F380E">
        <w:rPr>
          <w:rFonts w:cstheme="minorHAnsi"/>
          <w:sz w:val="18"/>
        </w:rPr>
        <w:t>」係指由</w:t>
      </w:r>
      <w:r w:rsidRPr="004F380E">
        <w:rPr>
          <w:rFonts w:cstheme="minorHAnsi"/>
          <w:sz w:val="18"/>
        </w:rPr>
        <w:t xml:space="preserve"> Azure Active Directory Domain Services </w:t>
      </w:r>
      <w:r w:rsidRPr="004F380E">
        <w:rPr>
          <w:rFonts w:cstheme="minorHAnsi"/>
          <w:sz w:val="18"/>
        </w:rPr>
        <w:t>提供並管理之</w:t>
      </w:r>
      <w:r w:rsidRPr="004F380E">
        <w:rPr>
          <w:rFonts w:cstheme="minorHAnsi"/>
          <w:sz w:val="18"/>
        </w:rPr>
        <w:t xml:space="preserve"> Active Directory </w:t>
      </w:r>
      <w:r w:rsidRPr="004F380E">
        <w:rPr>
          <w:rFonts w:cstheme="minorHAnsi"/>
          <w:sz w:val="18"/>
        </w:rPr>
        <w:t>網域。</w:t>
      </w:r>
    </w:p>
    <w:p w14:paraId="4E26D73E" w14:textId="77777777" w:rsidR="00E42622" w:rsidRPr="004F380E" w:rsidRDefault="00E42622" w:rsidP="00E42622">
      <w:pPr>
        <w:spacing w:after="0" w:line="240" w:lineRule="auto"/>
        <w:rPr>
          <w:rFonts w:cstheme="minorHAnsi"/>
        </w:rPr>
      </w:pPr>
      <w:r w:rsidRPr="004F380E">
        <w:rPr>
          <w:rFonts w:cstheme="minorHAnsi"/>
          <w:sz w:val="18"/>
        </w:rPr>
        <w:t>「</w:t>
      </w:r>
      <w:r w:rsidRPr="004F380E">
        <w:rPr>
          <w:rFonts w:cstheme="minorHAnsi"/>
          <w:b/>
          <w:color w:val="00188F"/>
          <w:sz w:val="18"/>
        </w:rPr>
        <w:t>可用分鐘數上限</w:t>
      </w:r>
      <w:r w:rsidRPr="004F380E">
        <w:rPr>
          <w:rFonts w:cstheme="minorHAnsi"/>
          <w:sz w:val="18"/>
        </w:rPr>
        <w:t>」係指在計費月份期間，客戶於特定的</w:t>
      </w:r>
      <w:r w:rsidRPr="004F380E">
        <w:rPr>
          <w:rFonts w:cstheme="minorHAnsi"/>
          <w:sz w:val="18"/>
        </w:rPr>
        <w:t xml:space="preserve"> Microsoft Azure </w:t>
      </w:r>
      <w:r w:rsidRPr="004F380E">
        <w:rPr>
          <w:rFonts w:cstheme="minorHAnsi"/>
          <w:sz w:val="18"/>
        </w:rPr>
        <w:t>訂閱中，將特定受管理網域部署在</w:t>
      </w:r>
      <w:r w:rsidRPr="004F380E">
        <w:rPr>
          <w:rFonts w:cstheme="minorHAnsi"/>
          <w:sz w:val="18"/>
        </w:rPr>
        <w:t xml:space="preserve"> Microsoft Azure </w:t>
      </w:r>
      <w:r w:rsidRPr="004F380E">
        <w:rPr>
          <w:rFonts w:cstheme="minorHAnsi"/>
          <w:sz w:val="18"/>
        </w:rPr>
        <w:t>中的總分鐘數。</w:t>
      </w:r>
    </w:p>
    <w:p w14:paraId="431C5072" w14:textId="77777777" w:rsidR="00E42622" w:rsidRPr="004F380E" w:rsidRDefault="00E42622" w:rsidP="00E42622">
      <w:pPr>
        <w:spacing w:after="0" w:line="240" w:lineRule="auto"/>
        <w:rPr>
          <w:rFonts w:cstheme="minorHAnsi"/>
        </w:rPr>
      </w:pPr>
      <w:r w:rsidRPr="004F380E">
        <w:rPr>
          <w:rFonts w:cstheme="minorHAnsi"/>
          <w:sz w:val="18"/>
        </w:rPr>
        <w:t>「</w:t>
      </w:r>
      <w:r w:rsidRPr="004F380E">
        <w:rPr>
          <w:rFonts w:cstheme="minorHAnsi"/>
          <w:b/>
          <w:color w:val="00188F"/>
          <w:sz w:val="18"/>
        </w:rPr>
        <w:t>停機時間</w:t>
      </w:r>
      <w:r w:rsidRPr="004F380E">
        <w:rPr>
          <w:rFonts w:cstheme="minorHAnsi"/>
          <w:sz w:val="18"/>
        </w:rPr>
        <w:t>」係指特定</w:t>
      </w:r>
      <w:r w:rsidRPr="004F380E">
        <w:rPr>
          <w:rFonts w:cstheme="minorHAnsi"/>
          <w:sz w:val="18"/>
        </w:rPr>
        <w:t xml:space="preserve"> Microsoft Azure </w:t>
      </w:r>
      <w:r w:rsidRPr="004F380E">
        <w:rPr>
          <w:rFonts w:cstheme="minorHAnsi"/>
          <w:sz w:val="18"/>
        </w:rPr>
        <w:t>訂閱的計費月份期間，無法取得特定受管理網域的總累積分鐘數。如果在某分鐘內，在已啟用之受管理網域的虛擬網路內，受管理網域所屬使用者帳戶之網域驗證、</w:t>
      </w:r>
      <w:r w:rsidRPr="004F380E">
        <w:rPr>
          <w:rFonts w:cstheme="minorHAnsi"/>
          <w:sz w:val="18"/>
        </w:rPr>
        <w:t xml:space="preserve">LDAP </w:t>
      </w:r>
      <w:r w:rsidRPr="004F380E">
        <w:rPr>
          <w:rFonts w:cstheme="minorHAnsi"/>
          <w:sz w:val="18"/>
        </w:rPr>
        <w:t>綁定根</w:t>
      </w:r>
      <w:r w:rsidRPr="004F380E">
        <w:rPr>
          <w:rFonts w:cstheme="minorHAnsi"/>
          <w:sz w:val="18"/>
        </w:rPr>
        <w:t xml:space="preserve"> DSE</w:t>
      </w:r>
      <w:r w:rsidRPr="004F380E">
        <w:rPr>
          <w:rFonts w:cstheme="minorHAnsi"/>
          <w:sz w:val="18"/>
        </w:rPr>
        <w:t>，或者</w:t>
      </w:r>
      <w:r w:rsidRPr="004F380E">
        <w:rPr>
          <w:rFonts w:cstheme="minorHAnsi"/>
          <w:sz w:val="18"/>
        </w:rPr>
        <w:t xml:space="preserve"> DNS </w:t>
      </w:r>
      <w:r w:rsidRPr="004F380E">
        <w:rPr>
          <w:rFonts w:cstheme="minorHAnsi"/>
          <w:sz w:val="18"/>
        </w:rPr>
        <w:t>查詢紀錄等所有要求，均傳回錯誤碼或無法於</w:t>
      </w:r>
      <w:r w:rsidRPr="004F380E">
        <w:rPr>
          <w:rFonts w:cstheme="minorHAnsi"/>
          <w:sz w:val="18"/>
        </w:rPr>
        <w:t xml:space="preserve"> 30 </w:t>
      </w:r>
      <w:r w:rsidRPr="004F380E">
        <w:rPr>
          <w:rFonts w:cstheme="minorHAnsi"/>
          <w:sz w:val="18"/>
        </w:rPr>
        <w:t>秒內傳回成功碼，則該分鐘便視為無法使用。</w:t>
      </w:r>
    </w:p>
    <w:p w14:paraId="304706F9" w14:textId="77777777" w:rsidR="00E42622" w:rsidRPr="004F380E" w:rsidRDefault="00E42622" w:rsidP="00E42622">
      <w:pPr>
        <w:pStyle w:val="ProductList-Body"/>
        <w:rPr>
          <w:rFonts w:cstheme="minorHAnsi"/>
        </w:rPr>
      </w:pPr>
      <w:proofErr w:type="spellStart"/>
      <w:r w:rsidRPr="004F380E">
        <w:rPr>
          <w:rFonts w:cstheme="minorHAnsi"/>
          <w:b/>
          <w:color w:val="00188F"/>
        </w:rPr>
        <w:t>每月上線時間百分比</w:t>
      </w:r>
      <w:r w:rsidRPr="004F380E">
        <w:rPr>
          <w:rFonts w:cstheme="minorHAnsi"/>
          <w:b/>
          <w:bCs/>
        </w:rPr>
        <w:t>：</w:t>
      </w:r>
      <w:r w:rsidRPr="004F380E">
        <w:rPr>
          <w:rFonts w:cstheme="minorHAnsi"/>
        </w:rPr>
        <w:t>每月上線時間百分比係利用下列公式計算</w:t>
      </w:r>
      <w:proofErr w:type="spellEnd"/>
      <w:r w:rsidRPr="004F380E">
        <w:rPr>
          <w:rFonts w:cstheme="minorHAnsi"/>
        </w:rPr>
        <w:t>：</w:t>
      </w:r>
    </w:p>
    <w:p w14:paraId="2FE344F7" w14:textId="77777777" w:rsidR="00E42622" w:rsidRPr="004F380E" w:rsidRDefault="00E42622" w:rsidP="00E42622">
      <w:pPr>
        <w:pStyle w:val="ProductList-Body"/>
        <w:rPr>
          <w:rFonts w:cstheme="minorHAnsi"/>
        </w:rPr>
      </w:pPr>
    </w:p>
    <w:p w14:paraId="3CD98EA6" w14:textId="77777777" w:rsidR="00E42622" w:rsidRPr="004F380E" w:rsidRDefault="00000000" w:rsidP="00E42622">
      <w:pPr>
        <w:pStyle w:val="ListParagraph"/>
        <w:contextualSpacing w:val="0"/>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014244C2" w14:textId="77777777" w:rsidR="00E42622" w:rsidRPr="004F380E" w:rsidRDefault="00E42622" w:rsidP="00E42622">
      <w:pPr>
        <w:pStyle w:val="ProductList-Body"/>
        <w:rPr>
          <w:rFonts w:cstheme="minorHAnsi"/>
        </w:rPr>
      </w:pPr>
      <w:proofErr w:type="spellStart"/>
      <w:r w:rsidRPr="004F380E">
        <w:rPr>
          <w:rFonts w:cstheme="minorHAnsi"/>
          <w:b/>
          <w:color w:val="00188F"/>
        </w:rPr>
        <w:t>服務等級及服務折讓，亦適用於客戶對</w:t>
      </w:r>
      <w:proofErr w:type="spellEnd"/>
      <w:r w:rsidRPr="004F380E">
        <w:rPr>
          <w:rFonts w:cstheme="minorHAnsi"/>
          <w:b/>
          <w:color w:val="00188F"/>
        </w:rPr>
        <w:t xml:space="preserve"> Azure Active Directory Domain Services </w:t>
      </w:r>
      <w:proofErr w:type="spellStart"/>
      <w:r w:rsidRPr="004F380E">
        <w:rPr>
          <w:rFonts w:cstheme="minorHAnsi"/>
          <w:b/>
          <w:color w:val="00188F"/>
        </w:rPr>
        <w:t>之使用</w:t>
      </w:r>
      <w:proofErr w:type="spellEnd"/>
      <w:r w:rsidRPr="004F380E">
        <w:rPr>
          <w:rFonts w:cstheme="minorHAnsi"/>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004520F8" w14:textId="77777777" w:rsidTr="00C94E4B">
        <w:trPr>
          <w:tblHeader/>
        </w:trPr>
        <w:tc>
          <w:tcPr>
            <w:tcW w:w="4688" w:type="dxa"/>
            <w:shd w:val="clear" w:color="auto" w:fill="0072C6"/>
          </w:tcPr>
          <w:p w14:paraId="665480C5"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7" w:type="dxa"/>
            <w:shd w:val="clear" w:color="auto" w:fill="0072C6"/>
          </w:tcPr>
          <w:p w14:paraId="52DCEB8B"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2FEDD1DE" w14:textId="77777777" w:rsidTr="00C94E4B">
        <w:tc>
          <w:tcPr>
            <w:tcW w:w="4688" w:type="dxa"/>
          </w:tcPr>
          <w:p w14:paraId="770E8C07"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041EE2C2"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6DA553F" w14:textId="77777777" w:rsidTr="00C94E4B">
        <w:tc>
          <w:tcPr>
            <w:tcW w:w="4688" w:type="dxa"/>
          </w:tcPr>
          <w:p w14:paraId="5198FDA0" w14:textId="77777777" w:rsidR="00E42622" w:rsidRPr="004F380E" w:rsidRDefault="00E42622" w:rsidP="00C94E4B">
            <w:pPr>
              <w:pStyle w:val="ProductList-OfferingBody"/>
              <w:keepNext/>
              <w:jc w:val="center"/>
              <w:rPr>
                <w:rFonts w:cstheme="minorHAnsi"/>
              </w:rPr>
            </w:pPr>
            <w:r w:rsidRPr="004F380E">
              <w:rPr>
                <w:rFonts w:cstheme="minorHAnsi"/>
              </w:rPr>
              <w:t>&lt; 99%</w:t>
            </w:r>
          </w:p>
        </w:tc>
        <w:tc>
          <w:tcPr>
            <w:tcW w:w="4667" w:type="dxa"/>
          </w:tcPr>
          <w:p w14:paraId="7546C401"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71052787"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6DCA577B" w14:textId="77777777" w:rsidR="00E42622" w:rsidRPr="000F1F10" w:rsidRDefault="00E42622" w:rsidP="00E42622">
      <w:pPr>
        <w:pStyle w:val="ProductList-Offering2Heading"/>
        <w:tabs>
          <w:tab w:val="clear" w:pos="360"/>
          <w:tab w:val="clear" w:pos="720"/>
          <w:tab w:val="clear" w:pos="1080"/>
        </w:tabs>
        <w:outlineLvl w:val="2"/>
        <w:rPr>
          <w:rFonts w:ascii="Calibri Light" w:hAnsi="Calibri Light" w:cs="Calibri Light"/>
        </w:rPr>
      </w:pPr>
      <w:bookmarkStart w:id="108" w:name="_Toc52348917"/>
      <w:bookmarkStart w:id="109" w:name="_Toc120626006"/>
      <w:bookmarkStart w:id="110" w:name="_Toc125638009"/>
      <w:r w:rsidRPr="000F1F10">
        <w:rPr>
          <w:rFonts w:ascii="Calibri Light" w:hAnsi="Calibri Light" w:cs="Calibri Light"/>
        </w:rPr>
        <w:t>Analysis Services</w:t>
      </w:r>
      <w:bookmarkEnd w:id="108"/>
      <w:bookmarkEnd w:id="109"/>
      <w:bookmarkEnd w:id="110"/>
    </w:p>
    <w:p w14:paraId="068B0A30"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F2430A">
        <w:rPr>
          <w:rFonts w:cstheme="minorHAnsi"/>
          <w:b/>
          <w:bCs/>
        </w:rPr>
        <w:t>：</w:t>
      </w:r>
    </w:p>
    <w:p w14:paraId="1F129AB2"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伺服器</w:t>
      </w:r>
      <w:r w:rsidRPr="004F380E">
        <w:rPr>
          <w:rFonts w:cstheme="minorHAnsi"/>
        </w:rPr>
        <w:t>」係指任何</w:t>
      </w:r>
      <w:proofErr w:type="spellEnd"/>
      <w:r w:rsidRPr="004F380E">
        <w:rPr>
          <w:rFonts w:cstheme="minorHAnsi"/>
        </w:rPr>
        <w:t xml:space="preserve"> Azure Analysis Services </w:t>
      </w:r>
      <w:proofErr w:type="spellStart"/>
      <w:r w:rsidRPr="004F380E">
        <w:rPr>
          <w:rFonts w:cstheme="minorHAnsi"/>
        </w:rPr>
        <w:t>伺服器</w:t>
      </w:r>
      <w:proofErr w:type="spellEnd"/>
      <w:r w:rsidRPr="004F380E">
        <w:rPr>
          <w:rFonts w:cstheme="minorHAnsi"/>
        </w:rPr>
        <w:t>。</w:t>
      </w:r>
    </w:p>
    <w:p w14:paraId="27C56E8A"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可用分鐘數上限</w:t>
      </w:r>
      <w:r w:rsidRPr="004F380E">
        <w:rPr>
          <w:rFonts w:cstheme="minorHAnsi"/>
        </w:rPr>
        <w:t>」係指在計費月份期間，於特定的</w:t>
      </w:r>
      <w:proofErr w:type="spellEnd"/>
      <w:r w:rsidRPr="004F380E">
        <w:rPr>
          <w:rFonts w:cstheme="minorHAnsi"/>
        </w:rPr>
        <w:t xml:space="preserve"> Microsoft Azure </w:t>
      </w:r>
      <w:proofErr w:type="spellStart"/>
      <w:r w:rsidRPr="004F380E">
        <w:rPr>
          <w:rFonts w:cstheme="minorHAnsi"/>
        </w:rPr>
        <w:t>訂閱內，將特定伺服器部署在</w:t>
      </w:r>
      <w:proofErr w:type="spellEnd"/>
      <w:r w:rsidRPr="004F380E">
        <w:rPr>
          <w:rFonts w:cstheme="minorHAnsi"/>
        </w:rPr>
        <w:t xml:space="preserve"> Microsoft Azure </w:t>
      </w:r>
      <w:proofErr w:type="spellStart"/>
      <w:r w:rsidRPr="004F380E">
        <w:rPr>
          <w:rFonts w:cstheme="minorHAnsi"/>
        </w:rPr>
        <w:t>中的總分鐘數</w:t>
      </w:r>
      <w:proofErr w:type="spellEnd"/>
      <w:r w:rsidRPr="004F380E">
        <w:rPr>
          <w:rFonts w:cstheme="minorHAnsi"/>
        </w:rPr>
        <w:t>。</w:t>
      </w:r>
    </w:p>
    <w:p w14:paraId="5C2E6FBC"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用戶端操作</w:t>
      </w:r>
      <w:r w:rsidRPr="004F380E">
        <w:rPr>
          <w:rFonts w:cstheme="minorHAnsi"/>
        </w:rPr>
        <w:t>」係指由</w:t>
      </w:r>
      <w:proofErr w:type="spellEnd"/>
      <w:r w:rsidRPr="004F380E">
        <w:rPr>
          <w:rFonts w:cstheme="minorHAnsi"/>
        </w:rPr>
        <w:t xml:space="preserve"> Azure Analysis Services </w:t>
      </w:r>
      <w:proofErr w:type="spellStart"/>
      <w:r w:rsidRPr="004F380E">
        <w:rPr>
          <w:rFonts w:cstheme="minorHAnsi"/>
        </w:rPr>
        <w:t>支援之所有記載的操作</w:t>
      </w:r>
      <w:proofErr w:type="spellEnd"/>
      <w:r w:rsidRPr="004F380E">
        <w:rPr>
          <w:rFonts w:cstheme="minorHAnsi"/>
        </w:rPr>
        <w:t>。</w:t>
      </w:r>
    </w:p>
    <w:p w14:paraId="7C8163B3" w14:textId="77777777" w:rsidR="00E42622" w:rsidRPr="004F380E" w:rsidRDefault="00E42622" w:rsidP="00E42622">
      <w:pPr>
        <w:pStyle w:val="ProductList-Body"/>
        <w:rPr>
          <w:rFonts w:cstheme="minorHAnsi"/>
        </w:rPr>
      </w:pPr>
      <w:proofErr w:type="spellStart"/>
      <w:r w:rsidRPr="004F380E">
        <w:rPr>
          <w:rFonts w:cstheme="minorHAnsi"/>
          <w:b/>
          <w:color w:val="00188F"/>
        </w:rPr>
        <w:t>停機時間</w:t>
      </w:r>
      <w:r w:rsidRPr="00F2430A">
        <w:rPr>
          <w:rFonts w:cstheme="minorHAnsi"/>
          <w:b/>
          <w:bCs/>
        </w:rPr>
        <w:t>：</w:t>
      </w:r>
      <w:r w:rsidRPr="004F380E">
        <w:rPr>
          <w:rFonts w:cstheme="minorHAnsi"/>
        </w:rPr>
        <w:t>係指特定</w:t>
      </w:r>
      <w:proofErr w:type="spellEnd"/>
      <w:r w:rsidRPr="004F380E">
        <w:rPr>
          <w:rFonts w:cstheme="minorHAnsi"/>
        </w:rPr>
        <w:t xml:space="preserve"> Microsoft Azure </w:t>
      </w:r>
      <w:proofErr w:type="spellStart"/>
      <w:r w:rsidRPr="004F380E">
        <w:rPr>
          <w:rFonts w:cstheme="minorHAnsi"/>
        </w:rPr>
        <w:t>訂閱的計費月份期間，無法使用特定伺服器的總累積分鐘數。如果某分鐘期間所有完成的用戶端操作中有超過</w:t>
      </w:r>
      <w:proofErr w:type="spellEnd"/>
      <w:r w:rsidRPr="004F380E">
        <w:rPr>
          <w:rFonts w:cstheme="minorHAnsi"/>
        </w:rPr>
        <w:t xml:space="preserve"> 1% </w:t>
      </w:r>
      <w:proofErr w:type="spellStart"/>
      <w:r w:rsidRPr="004F380E">
        <w:rPr>
          <w:rFonts w:cstheme="minorHAnsi"/>
        </w:rPr>
        <w:t>傳回錯誤碼，則該分鐘便視為無法使用特定伺服器</w:t>
      </w:r>
      <w:proofErr w:type="spellEnd"/>
      <w:r w:rsidRPr="004F380E">
        <w:rPr>
          <w:rFonts w:cstheme="minorHAnsi"/>
        </w:rPr>
        <w:t>。</w:t>
      </w:r>
    </w:p>
    <w:p w14:paraId="0ADAB328" w14:textId="77777777" w:rsidR="00E42622" w:rsidRPr="004F380E" w:rsidRDefault="00E42622" w:rsidP="00E42622">
      <w:pPr>
        <w:pStyle w:val="ProductList-Body"/>
        <w:rPr>
          <w:rFonts w:cstheme="minorHAnsi"/>
        </w:rPr>
      </w:pPr>
      <w:proofErr w:type="spellStart"/>
      <w:r w:rsidRPr="004F380E">
        <w:rPr>
          <w:rFonts w:cstheme="minorHAnsi"/>
          <w:b/>
          <w:color w:val="00188F"/>
        </w:rPr>
        <w:t>每月上線時間百分比</w:t>
      </w:r>
      <w:r w:rsidRPr="00F2430A">
        <w:rPr>
          <w:rFonts w:cstheme="minorHAnsi"/>
          <w:b/>
          <w:bCs/>
        </w:rPr>
        <w:t>：</w:t>
      </w:r>
      <w:r w:rsidRPr="004F380E">
        <w:rPr>
          <w:rFonts w:cstheme="minorHAnsi"/>
        </w:rPr>
        <w:t>指定的伺服器之每月上線時間百分比是使用下列公式進行計算</w:t>
      </w:r>
      <w:proofErr w:type="spellEnd"/>
      <w:r w:rsidRPr="004F380E">
        <w:rPr>
          <w:rFonts w:cstheme="minorHAnsi"/>
        </w:rPr>
        <w:t>：</w:t>
      </w:r>
    </w:p>
    <w:p w14:paraId="0317B304" w14:textId="77777777" w:rsidR="00E42622" w:rsidRPr="004F380E" w:rsidRDefault="00E42622" w:rsidP="00E42622">
      <w:pPr>
        <w:pStyle w:val="ProductList-Body"/>
        <w:rPr>
          <w:rFonts w:cstheme="minorHAnsi"/>
        </w:rPr>
      </w:pPr>
    </w:p>
    <w:p w14:paraId="3F3B5DBF"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63883231" w14:textId="77777777" w:rsidR="00E42622" w:rsidRPr="004F380E" w:rsidRDefault="00E42622" w:rsidP="00E42622">
      <w:pPr>
        <w:pStyle w:val="ProductList-Body"/>
        <w:rPr>
          <w:rFonts w:cstheme="minorHAnsi"/>
        </w:rPr>
      </w:pPr>
      <w:proofErr w:type="spellStart"/>
      <w:r w:rsidRPr="004F380E">
        <w:rPr>
          <w:rFonts w:cstheme="minorHAnsi"/>
          <w:b/>
          <w:color w:val="00188F"/>
        </w:rPr>
        <w:t>服務折讓</w:t>
      </w:r>
      <w:proofErr w:type="spellEnd"/>
      <w:r w:rsidRPr="00F2430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0607C7EE" w14:textId="77777777" w:rsidTr="00C94E4B">
        <w:trPr>
          <w:tblHeader/>
        </w:trPr>
        <w:tc>
          <w:tcPr>
            <w:tcW w:w="4688" w:type="dxa"/>
            <w:shd w:val="clear" w:color="auto" w:fill="0072C6"/>
          </w:tcPr>
          <w:p w14:paraId="7AFA6F6B"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7" w:type="dxa"/>
            <w:shd w:val="clear" w:color="auto" w:fill="0072C6"/>
          </w:tcPr>
          <w:p w14:paraId="7491521B"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1E3B4595" w14:textId="77777777" w:rsidTr="00C94E4B">
        <w:tc>
          <w:tcPr>
            <w:tcW w:w="4688" w:type="dxa"/>
          </w:tcPr>
          <w:p w14:paraId="738D9B26"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1A85E8A8"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FCA24D1" w14:textId="77777777" w:rsidTr="00C94E4B">
        <w:tc>
          <w:tcPr>
            <w:tcW w:w="4688" w:type="dxa"/>
          </w:tcPr>
          <w:p w14:paraId="62E922B8"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24E5D286"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28F31A01"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1139550F" w14:textId="77777777" w:rsidR="00E42622" w:rsidRPr="004F380E" w:rsidRDefault="00E42622" w:rsidP="00E42622">
      <w:pPr>
        <w:pStyle w:val="ProductList-Offering2Heading"/>
        <w:tabs>
          <w:tab w:val="clear" w:pos="360"/>
          <w:tab w:val="clear" w:pos="720"/>
          <w:tab w:val="clear" w:pos="1080"/>
        </w:tabs>
        <w:outlineLvl w:val="2"/>
        <w:rPr>
          <w:rFonts w:cstheme="majorHAnsi"/>
        </w:rPr>
      </w:pPr>
      <w:bookmarkStart w:id="111" w:name="_Toc52348918"/>
      <w:bookmarkStart w:id="112" w:name="_Toc120626007"/>
      <w:bookmarkStart w:id="113" w:name="_Toc125638010"/>
      <w:r w:rsidRPr="000F1F10">
        <w:rPr>
          <w:rFonts w:ascii="Calibri Light" w:hAnsi="Calibri Light" w:cs="Calibri Light"/>
        </w:rPr>
        <w:t>API</w:t>
      </w:r>
      <w:r w:rsidRPr="004F380E">
        <w:rPr>
          <w:rFonts w:cstheme="majorHAnsi"/>
        </w:rPr>
        <w:t xml:space="preserve"> </w:t>
      </w:r>
      <w:proofErr w:type="spellStart"/>
      <w:r w:rsidRPr="004F380E">
        <w:rPr>
          <w:rFonts w:cstheme="majorHAnsi"/>
        </w:rPr>
        <w:t>管理服務</w:t>
      </w:r>
      <w:bookmarkEnd w:id="99"/>
      <w:bookmarkEnd w:id="111"/>
      <w:bookmarkEnd w:id="112"/>
      <w:bookmarkEnd w:id="113"/>
      <w:proofErr w:type="spellEnd"/>
    </w:p>
    <w:p w14:paraId="5F80D8DE" w14:textId="77777777" w:rsidR="00E42622" w:rsidRPr="004F380E" w:rsidRDefault="00E42622" w:rsidP="00E42622">
      <w:pPr>
        <w:pStyle w:val="ProductList-Body"/>
        <w:rPr>
          <w:rFonts w:cstheme="minorHAnsi"/>
        </w:rPr>
      </w:pPr>
      <w:proofErr w:type="spellStart"/>
      <w:r w:rsidRPr="004F380E">
        <w:rPr>
          <w:rFonts w:cstheme="minorHAnsi"/>
          <w:b/>
          <w:color w:val="00188F"/>
        </w:rPr>
        <w:lastRenderedPageBreak/>
        <w:t>新增定義</w:t>
      </w:r>
      <w:proofErr w:type="spellEnd"/>
      <w:r w:rsidRPr="00F2430A">
        <w:rPr>
          <w:rFonts w:cstheme="minorHAnsi"/>
          <w:b/>
          <w:bCs/>
        </w:rPr>
        <w:t>：</w:t>
      </w:r>
    </w:p>
    <w:p w14:paraId="6D0CB43B" w14:textId="77777777" w:rsidR="00E42622" w:rsidRPr="004F380E" w:rsidRDefault="00E42622" w:rsidP="00E42622">
      <w:pPr>
        <w:pStyle w:val="ProductList-Body"/>
        <w:spacing w:after="40"/>
        <w:rPr>
          <w:rFonts w:cstheme="minorHAnsi"/>
        </w:rPr>
      </w:pPr>
      <w:proofErr w:type="spellStart"/>
      <w:r w:rsidRPr="004F380E">
        <w:rPr>
          <w:rFonts w:cstheme="minorHAnsi"/>
          <w:b/>
          <w:color w:val="00188F"/>
        </w:rPr>
        <w:t>部署分鐘數</w:t>
      </w:r>
      <w:r w:rsidRPr="004F380E">
        <w:rPr>
          <w:rFonts w:cstheme="minorHAnsi"/>
        </w:rPr>
        <w:t>係指在計費月份期間於</w:t>
      </w:r>
      <w:proofErr w:type="spellEnd"/>
      <w:r w:rsidRPr="004F380E">
        <w:rPr>
          <w:rFonts w:cstheme="minorHAnsi"/>
        </w:rPr>
        <w:t xml:space="preserve"> Microsoft Azure </w:t>
      </w:r>
      <w:proofErr w:type="spellStart"/>
      <w:r w:rsidRPr="004F380E">
        <w:rPr>
          <w:rFonts w:cstheme="minorHAnsi"/>
        </w:rPr>
        <w:t>中部署特定</w:t>
      </w:r>
      <w:proofErr w:type="spellEnd"/>
      <w:r w:rsidRPr="004F380E">
        <w:rPr>
          <w:rFonts w:cstheme="minorHAnsi"/>
        </w:rPr>
        <w:t xml:space="preserve"> API </w:t>
      </w:r>
      <w:proofErr w:type="spellStart"/>
      <w:r w:rsidRPr="004F380E">
        <w:rPr>
          <w:rFonts w:cstheme="minorHAnsi"/>
        </w:rPr>
        <w:t>管理執行個體之總分鐘數</w:t>
      </w:r>
      <w:proofErr w:type="spellEnd"/>
      <w:r w:rsidRPr="004F380E">
        <w:rPr>
          <w:rFonts w:cstheme="minorHAnsi"/>
        </w:rPr>
        <w:t>。</w:t>
      </w:r>
    </w:p>
    <w:p w14:paraId="1B6B37BE"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可用分鐘數上限</w:t>
      </w:r>
      <w:r w:rsidRPr="004F380E">
        <w:rPr>
          <w:rFonts w:cstheme="minorHAnsi"/>
        </w:rPr>
        <w:t>」係指由貴用戶在計費月份期間，於指定的</w:t>
      </w:r>
      <w:proofErr w:type="spellEnd"/>
      <w:r w:rsidRPr="004F380E">
        <w:rPr>
          <w:rFonts w:cstheme="minorHAnsi"/>
        </w:rPr>
        <w:t xml:space="preserve"> Microsoft Azure </w:t>
      </w:r>
      <w:proofErr w:type="spellStart"/>
      <w:r w:rsidRPr="004F380E">
        <w:rPr>
          <w:rFonts w:cstheme="minorHAnsi"/>
        </w:rPr>
        <w:t>訂閱中之全部</w:t>
      </w:r>
      <w:proofErr w:type="spellEnd"/>
      <w:r w:rsidRPr="004F380E">
        <w:rPr>
          <w:rFonts w:cstheme="minorHAnsi"/>
        </w:rPr>
        <w:t xml:space="preserve"> API </w:t>
      </w:r>
      <w:proofErr w:type="spellStart"/>
      <w:r w:rsidRPr="004F380E">
        <w:rPr>
          <w:rFonts w:cstheme="minorHAnsi"/>
        </w:rPr>
        <w:t>管理執行個體進行部署之所有部署分鐘數總和</w:t>
      </w:r>
      <w:proofErr w:type="spellEnd"/>
      <w:r w:rsidRPr="004F380E">
        <w:rPr>
          <w:rFonts w:cstheme="minorHAnsi"/>
        </w:rPr>
        <w:t>。</w:t>
      </w:r>
    </w:p>
    <w:p w14:paraId="7B4634AF" w14:textId="77777777" w:rsidR="00E42622" w:rsidRPr="004F380E" w:rsidRDefault="00E42622" w:rsidP="00E42622">
      <w:pPr>
        <w:pStyle w:val="ProductList-Body"/>
        <w:rPr>
          <w:rFonts w:cstheme="minorHAnsi"/>
        </w:rPr>
      </w:pPr>
      <w:r w:rsidRPr="004F380E">
        <w:rPr>
          <w:rFonts w:cstheme="minorHAnsi"/>
          <w:b/>
          <w:color w:val="00188F"/>
        </w:rPr>
        <w:t>Proxy</w:t>
      </w:r>
      <w:r w:rsidRPr="004F380E">
        <w:rPr>
          <w:rFonts w:cstheme="minorHAnsi"/>
        </w:rPr>
        <w:t xml:space="preserve"> </w:t>
      </w:r>
      <w:proofErr w:type="spellStart"/>
      <w:r w:rsidRPr="004F380E">
        <w:rPr>
          <w:rFonts w:cstheme="minorHAnsi"/>
        </w:rPr>
        <w:t>係指</w:t>
      </w:r>
      <w:proofErr w:type="spellEnd"/>
      <w:r w:rsidRPr="004F380E">
        <w:rPr>
          <w:rFonts w:cstheme="minorHAnsi"/>
        </w:rPr>
        <w:t xml:space="preserve"> API </w:t>
      </w:r>
      <w:proofErr w:type="spellStart"/>
      <w:r w:rsidRPr="004F380E">
        <w:rPr>
          <w:rFonts w:cstheme="minorHAnsi"/>
        </w:rPr>
        <w:t>管理服務的元件，負責接收</w:t>
      </w:r>
      <w:proofErr w:type="spellEnd"/>
      <w:r w:rsidRPr="004F380E">
        <w:rPr>
          <w:rFonts w:cstheme="minorHAnsi"/>
        </w:rPr>
        <w:t xml:space="preserve"> API </w:t>
      </w:r>
      <w:proofErr w:type="spellStart"/>
      <w:r w:rsidRPr="004F380E">
        <w:rPr>
          <w:rFonts w:cstheme="minorHAnsi"/>
        </w:rPr>
        <w:t>要求並將它們轉寄到設定的依存</w:t>
      </w:r>
      <w:proofErr w:type="spellEnd"/>
      <w:r w:rsidRPr="004F380E">
        <w:rPr>
          <w:rFonts w:cstheme="minorHAnsi"/>
        </w:rPr>
        <w:t xml:space="preserve"> API</w:t>
      </w:r>
      <w:r w:rsidRPr="004F380E">
        <w:rPr>
          <w:rFonts w:cstheme="minorHAnsi"/>
        </w:rPr>
        <w:t>。</w:t>
      </w:r>
    </w:p>
    <w:p w14:paraId="4F601469" w14:textId="77777777" w:rsidR="00E42622" w:rsidRPr="004F380E" w:rsidRDefault="00E42622" w:rsidP="00E42622">
      <w:pPr>
        <w:pStyle w:val="ProductList-Body"/>
        <w:rPr>
          <w:rFonts w:cstheme="minorHAnsi"/>
        </w:rPr>
      </w:pPr>
      <w:proofErr w:type="spellStart"/>
      <w:r w:rsidRPr="004F380E">
        <w:rPr>
          <w:rFonts w:cstheme="minorHAnsi"/>
          <w:b/>
          <w:color w:val="00188F"/>
        </w:rPr>
        <w:t>停機時間</w:t>
      </w:r>
      <w:r w:rsidRPr="00F2430A">
        <w:rPr>
          <w:rFonts w:cstheme="minorHAnsi"/>
          <w:b/>
          <w:bCs/>
        </w:rPr>
        <w:t>：</w:t>
      </w:r>
      <w:r w:rsidRPr="004F380E">
        <w:rPr>
          <w:rFonts w:cstheme="minorHAnsi"/>
        </w:rPr>
        <w:t>係指貴用戶在無法取得</w:t>
      </w:r>
      <w:proofErr w:type="spellEnd"/>
      <w:r w:rsidRPr="004F380E">
        <w:rPr>
          <w:rFonts w:cstheme="minorHAnsi"/>
        </w:rPr>
        <w:t xml:space="preserve"> API Management </w:t>
      </w:r>
      <w:proofErr w:type="spellStart"/>
      <w:r w:rsidRPr="004F380E">
        <w:rPr>
          <w:rFonts w:cstheme="minorHAnsi"/>
        </w:rPr>
        <w:t>服務期間，於指定的</w:t>
      </w:r>
      <w:proofErr w:type="spellEnd"/>
      <w:r w:rsidRPr="004F380E">
        <w:rPr>
          <w:rFonts w:cstheme="minorHAnsi"/>
        </w:rPr>
        <w:t xml:space="preserve"> Microsoft Azure </w:t>
      </w:r>
      <w:proofErr w:type="spellStart"/>
      <w:r w:rsidRPr="004F380E">
        <w:rPr>
          <w:rFonts w:cstheme="minorHAnsi"/>
        </w:rPr>
        <w:t>訂閱中，針對全部</w:t>
      </w:r>
      <w:proofErr w:type="spellEnd"/>
      <w:r w:rsidRPr="004F380E">
        <w:rPr>
          <w:rFonts w:cstheme="minorHAnsi"/>
        </w:rPr>
        <w:t xml:space="preserve"> API Management </w:t>
      </w:r>
      <w:proofErr w:type="spellStart"/>
      <w:r w:rsidRPr="004F380E">
        <w:rPr>
          <w:rFonts w:cstheme="minorHAnsi"/>
        </w:rPr>
        <w:t>執行個體進行部署之總累積部署分鐘數。如果在某分鐘內持續透過</w:t>
      </w:r>
      <w:proofErr w:type="spellEnd"/>
      <w:r w:rsidRPr="004F380E">
        <w:rPr>
          <w:rFonts w:cstheme="minorHAnsi"/>
        </w:rPr>
        <w:t xml:space="preserve"> Proxy </w:t>
      </w:r>
      <w:proofErr w:type="spellStart"/>
      <w:r w:rsidRPr="004F380E">
        <w:rPr>
          <w:rFonts w:cstheme="minorHAnsi"/>
        </w:rPr>
        <w:t>試圖執行作業均得到錯誤碼或並未在五分鐘內傳回成功碼，則該分鐘便視為無法供特定</w:t>
      </w:r>
      <w:proofErr w:type="spellEnd"/>
      <w:r w:rsidRPr="004F380E">
        <w:rPr>
          <w:rFonts w:cstheme="minorHAnsi"/>
        </w:rPr>
        <w:t xml:space="preserve"> API </w:t>
      </w:r>
      <w:proofErr w:type="spellStart"/>
      <w:r w:rsidRPr="004F380E">
        <w:rPr>
          <w:rFonts w:cstheme="minorHAnsi"/>
        </w:rPr>
        <w:t>管理執行個體使用</w:t>
      </w:r>
      <w:proofErr w:type="spellEnd"/>
      <w:r w:rsidRPr="004F380E">
        <w:rPr>
          <w:rFonts w:cstheme="minorHAnsi"/>
        </w:rPr>
        <w:t>。</w:t>
      </w:r>
    </w:p>
    <w:p w14:paraId="33FBDD48" w14:textId="77777777" w:rsidR="00E42622" w:rsidRPr="004F380E" w:rsidRDefault="00E42622" w:rsidP="00E42622">
      <w:pPr>
        <w:pStyle w:val="ProductList-Body"/>
        <w:rPr>
          <w:rFonts w:cstheme="minorHAnsi"/>
        </w:rPr>
      </w:pPr>
      <w:proofErr w:type="spellStart"/>
      <w:r w:rsidRPr="004F380E">
        <w:rPr>
          <w:rFonts w:cstheme="minorHAnsi"/>
          <w:b/>
          <w:color w:val="00188F"/>
        </w:rPr>
        <w:t>每月上線時間百分比</w:t>
      </w:r>
      <w:r w:rsidRPr="00F2430A">
        <w:rPr>
          <w:rFonts w:cstheme="minorHAnsi"/>
          <w:b/>
          <w:bCs/>
        </w:rPr>
        <w:t>：</w:t>
      </w:r>
      <w:r w:rsidRPr="004F380E">
        <w:rPr>
          <w:rFonts w:cstheme="minorHAnsi"/>
        </w:rPr>
        <w:t>每月上線時間百分比係利用下列公式計算</w:t>
      </w:r>
      <w:proofErr w:type="spellEnd"/>
      <w:r w:rsidRPr="004F380E">
        <w:rPr>
          <w:rFonts w:cstheme="minorHAnsi"/>
        </w:rPr>
        <w:t>：</w:t>
      </w:r>
    </w:p>
    <w:p w14:paraId="6064E487" w14:textId="77777777" w:rsidR="00E42622" w:rsidRPr="004F380E" w:rsidRDefault="00E42622" w:rsidP="00E42622">
      <w:pPr>
        <w:pStyle w:val="ProductList-Body"/>
        <w:rPr>
          <w:rFonts w:cstheme="minorHAnsi"/>
        </w:rPr>
      </w:pPr>
    </w:p>
    <w:p w14:paraId="199FF2ED"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28372672" w14:textId="77777777" w:rsidR="00E42622" w:rsidRPr="004F380E" w:rsidRDefault="00E42622" w:rsidP="00E42622">
      <w:pPr>
        <w:pStyle w:val="ProductList-Body"/>
        <w:rPr>
          <w:rFonts w:cstheme="minorHAnsi"/>
        </w:rPr>
      </w:pPr>
      <w:proofErr w:type="spellStart"/>
      <w:r w:rsidRPr="004F380E">
        <w:rPr>
          <w:rFonts w:cstheme="minorHAnsi"/>
          <w:b/>
          <w:color w:val="00188F"/>
        </w:rPr>
        <w:t>單一地區內進行消費層、基本層、標準層和高階層部署的服務折讓</w:t>
      </w:r>
      <w:proofErr w:type="spellEnd"/>
      <w:r w:rsidRPr="004F380E">
        <w:rPr>
          <w:rFonts w:cstheme="minorHAnsi"/>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180518A7" w14:textId="77777777" w:rsidTr="00C94E4B">
        <w:trPr>
          <w:tblHeader/>
        </w:trPr>
        <w:tc>
          <w:tcPr>
            <w:tcW w:w="5400" w:type="dxa"/>
            <w:shd w:val="clear" w:color="auto" w:fill="0072C6"/>
          </w:tcPr>
          <w:p w14:paraId="66CAADAA"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08755330"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3A2089A4" w14:textId="77777777" w:rsidTr="00C94E4B">
        <w:tc>
          <w:tcPr>
            <w:tcW w:w="5400" w:type="dxa"/>
          </w:tcPr>
          <w:p w14:paraId="168F8BB2"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5400" w:type="dxa"/>
          </w:tcPr>
          <w:p w14:paraId="1BEEFB04"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0258EC5C" w14:textId="77777777" w:rsidTr="00C94E4B">
        <w:tc>
          <w:tcPr>
            <w:tcW w:w="5400" w:type="dxa"/>
          </w:tcPr>
          <w:p w14:paraId="0D4D3378"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65BC42BB"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28703288" w14:textId="77777777" w:rsidR="00E42622" w:rsidRPr="004F380E" w:rsidRDefault="00E42622" w:rsidP="00E42622">
      <w:pPr>
        <w:pStyle w:val="ProductList-Body"/>
        <w:rPr>
          <w:rFonts w:cstheme="minorHAnsi"/>
        </w:rPr>
      </w:pPr>
    </w:p>
    <w:p w14:paraId="734F4C38" w14:textId="77777777" w:rsidR="00E42622" w:rsidRPr="004F380E" w:rsidRDefault="00E42622" w:rsidP="00E42622">
      <w:pPr>
        <w:pStyle w:val="ProductList-Body"/>
        <w:rPr>
          <w:rFonts w:cstheme="minorHAnsi"/>
        </w:rPr>
      </w:pPr>
      <w:proofErr w:type="spellStart"/>
      <w:r w:rsidRPr="004F380E">
        <w:rPr>
          <w:rFonts w:cstheme="minorHAnsi"/>
          <w:b/>
          <w:color w:val="00188F"/>
        </w:rPr>
        <w:t>橫跨</w:t>
      </w:r>
      <w:proofErr w:type="spellEnd"/>
      <w:r w:rsidRPr="004F380E">
        <w:rPr>
          <w:rFonts w:cstheme="minorHAnsi"/>
          <w:b/>
          <w:color w:val="00188F"/>
        </w:rPr>
        <w:t xml:space="preserve"> 2 </w:t>
      </w:r>
      <w:proofErr w:type="spellStart"/>
      <w:r w:rsidRPr="004F380E">
        <w:rPr>
          <w:rFonts w:cstheme="minorHAnsi"/>
          <w:b/>
          <w:color w:val="00188F"/>
        </w:rPr>
        <w:t>個地區以上的</w:t>
      </w:r>
      <w:proofErr w:type="spellEnd"/>
      <w:r w:rsidRPr="004F380E">
        <w:rPr>
          <w:rFonts w:cstheme="minorHAnsi"/>
          <w:b/>
          <w:color w:val="00188F"/>
        </w:rPr>
        <w:t xml:space="preserve"> Premium </w:t>
      </w:r>
      <w:proofErr w:type="spellStart"/>
      <w:r w:rsidRPr="004F380E">
        <w:rPr>
          <w:rFonts w:cstheme="minorHAnsi"/>
          <w:b/>
          <w:color w:val="00188F"/>
        </w:rPr>
        <w:t>層部署服務折讓</w:t>
      </w:r>
      <w:proofErr w:type="spellEnd"/>
      <w:r w:rsidRPr="004F380E">
        <w:rPr>
          <w:rFonts w:cstheme="minorHAnsi"/>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5"/>
        <w:gridCol w:w="4660"/>
      </w:tblGrid>
      <w:tr w:rsidR="00E42622" w:rsidRPr="004F380E" w14:paraId="75A3A668" w14:textId="77777777" w:rsidTr="00C94E4B">
        <w:trPr>
          <w:tblHeader/>
        </w:trPr>
        <w:tc>
          <w:tcPr>
            <w:tcW w:w="4695" w:type="dxa"/>
            <w:shd w:val="clear" w:color="auto" w:fill="0072C6"/>
          </w:tcPr>
          <w:p w14:paraId="442BF5C2"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0" w:type="dxa"/>
            <w:shd w:val="clear" w:color="auto" w:fill="0072C6"/>
          </w:tcPr>
          <w:p w14:paraId="657FDF3A"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02C55B55" w14:textId="77777777" w:rsidTr="00C94E4B">
        <w:tc>
          <w:tcPr>
            <w:tcW w:w="4695" w:type="dxa"/>
            <w:tcBorders>
              <w:bottom w:val="single" w:sz="4" w:space="0" w:color="000000" w:themeColor="text1"/>
            </w:tcBorders>
          </w:tcPr>
          <w:p w14:paraId="2233EB07"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4660" w:type="dxa"/>
            <w:tcBorders>
              <w:bottom w:val="single" w:sz="4" w:space="0" w:color="000000" w:themeColor="text1"/>
            </w:tcBorders>
          </w:tcPr>
          <w:p w14:paraId="3CCC4023"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04894E1" w14:textId="77777777" w:rsidTr="00C94E4B">
        <w:tc>
          <w:tcPr>
            <w:tcW w:w="4695" w:type="dxa"/>
            <w:tcBorders>
              <w:bottom w:val="single" w:sz="4" w:space="0" w:color="auto"/>
            </w:tcBorders>
          </w:tcPr>
          <w:p w14:paraId="684D6C78" w14:textId="77777777" w:rsidR="00E42622" w:rsidRPr="004F380E" w:rsidRDefault="00E42622" w:rsidP="00C94E4B">
            <w:pPr>
              <w:pStyle w:val="ProductList-OfferingBody"/>
              <w:keepNext/>
              <w:jc w:val="center"/>
              <w:rPr>
                <w:rFonts w:cstheme="minorHAnsi"/>
              </w:rPr>
            </w:pPr>
            <w:r w:rsidRPr="004F380E">
              <w:rPr>
                <w:rFonts w:cstheme="minorHAnsi"/>
              </w:rPr>
              <w:t>&lt; 99%</w:t>
            </w:r>
          </w:p>
        </w:tc>
        <w:tc>
          <w:tcPr>
            <w:tcW w:w="4660" w:type="dxa"/>
            <w:tcBorders>
              <w:bottom w:val="single" w:sz="4" w:space="0" w:color="auto"/>
            </w:tcBorders>
          </w:tcPr>
          <w:p w14:paraId="7D473852" w14:textId="77777777" w:rsidR="00E42622" w:rsidRPr="004F380E" w:rsidRDefault="00E42622" w:rsidP="00C94E4B">
            <w:pPr>
              <w:pStyle w:val="ProductList-OfferingBody"/>
              <w:jc w:val="center"/>
              <w:rPr>
                <w:rFonts w:cstheme="minorHAnsi"/>
              </w:rPr>
            </w:pPr>
            <w:r w:rsidRPr="004F380E">
              <w:rPr>
                <w:rFonts w:cstheme="minorHAnsi"/>
              </w:rPr>
              <w:t>25%</w:t>
            </w:r>
          </w:p>
        </w:tc>
      </w:tr>
    </w:tbl>
    <w:bookmarkStart w:id="114" w:name="AppService"/>
    <w:bookmarkStart w:id="115" w:name="_Toc457821536"/>
    <w:bookmarkEnd w:id="114"/>
    <w:p w14:paraId="6B845593"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proofErr w:type="spellStart"/>
      <w:r w:rsidRPr="004F380E">
        <w:rPr>
          <w:rStyle w:val="Hyperlink"/>
          <w:rFonts w:cstheme="minorHAnsi"/>
          <w:sz w:val="16"/>
          <w:szCs w:val="16"/>
        </w:rPr>
        <w:t>目錄</w:t>
      </w:r>
      <w:proofErr w:type="spellEnd"/>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proofErr w:type="spellStart"/>
        <w:r w:rsidRPr="004F380E">
          <w:rPr>
            <w:rStyle w:val="Hyperlink"/>
            <w:rFonts w:cstheme="minorHAnsi"/>
            <w:sz w:val="16"/>
            <w:szCs w:val="16"/>
          </w:rPr>
          <w:t>定義</w:t>
        </w:r>
        <w:proofErr w:type="spellEnd"/>
      </w:hyperlink>
    </w:p>
    <w:p w14:paraId="4ED3E070" w14:textId="77777777" w:rsidR="00E42622" w:rsidRPr="000F1F10" w:rsidRDefault="00E42622" w:rsidP="00E42622">
      <w:pPr>
        <w:pStyle w:val="ProductList-Offering2Heading"/>
        <w:tabs>
          <w:tab w:val="clear" w:pos="360"/>
          <w:tab w:val="clear" w:pos="720"/>
          <w:tab w:val="clear" w:pos="1080"/>
        </w:tabs>
        <w:outlineLvl w:val="2"/>
        <w:rPr>
          <w:rFonts w:ascii="Calibri Light" w:hAnsi="Calibri Light" w:cs="Calibri Light"/>
        </w:rPr>
      </w:pPr>
      <w:bookmarkStart w:id="116" w:name="_Toc120626008"/>
      <w:bookmarkStart w:id="117" w:name="_Toc125638011"/>
      <w:bookmarkStart w:id="118" w:name="_Toc52348996"/>
      <w:bookmarkStart w:id="119" w:name="_Toc52348919"/>
      <w:r w:rsidRPr="000F1F10">
        <w:rPr>
          <w:rFonts w:ascii="Calibri Light" w:hAnsi="Calibri Light" w:cs="Calibri Light"/>
        </w:rPr>
        <w:t xml:space="preserve">App </w:t>
      </w:r>
      <w:proofErr w:type="spellStart"/>
      <w:r w:rsidRPr="000F1F10">
        <w:rPr>
          <w:rFonts w:ascii="Calibri Light" w:hAnsi="Calibri Light" w:cs="Calibri Light"/>
        </w:rPr>
        <w:t>Center</w:t>
      </w:r>
      <w:bookmarkEnd w:id="116"/>
      <w:bookmarkEnd w:id="117"/>
      <w:proofErr w:type="spellEnd"/>
      <w:r w:rsidRPr="000F1F10">
        <w:rPr>
          <w:rFonts w:ascii="Calibri Light" w:hAnsi="Calibri Light" w:cs="Calibri Light"/>
        </w:rPr>
        <w:t xml:space="preserve"> </w:t>
      </w:r>
      <w:bookmarkEnd w:id="118"/>
    </w:p>
    <w:p w14:paraId="3156023A"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4F380E">
        <w:rPr>
          <w:rFonts w:cstheme="minorHAnsi"/>
        </w:rPr>
        <w:t>：</w:t>
      </w:r>
    </w:p>
    <w:p w14:paraId="4BA0473B"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組建服務</w:t>
      </w:r>
      <w:r w:rsidRPr="004F380E">
        <w:rPr>
          <w:rFonts w:cstheme="minorHAnsi"/>
        </w:rPr>
        <w:t>」係指允許客戶在</w:t>
      </w:r>
      <w:proofErr w:type="spellEnd"/>
      <w:r w:rsidRPr="004F380E">
        <w:rPr>
          <w:rFonts w:cstheme="minorHAnsi"/>
        </w:rPr>
        <w:t xml:space="preserve"> Visual Studio App </w:t>
      </w:r>
      <w:proofErr w:type="spellStart"/>
      <w:r w:rsidRPr="004F380E">
        <w:rPr>
          <w:rFonts w:cstheme="minorHAnsi"/>
        </w:rPr>
        <w:t>Center</w:t>
      </w:r>
      <w:proofErr w:type="spellEnd"/>
      <w:r w:rsidRPr="004F380E">
        <w:rPr>
          <w:rFonts w:cstheme="minorHAnsi"/>
        </w:rPr>
        <w:t xml:space="preserve"> </w:t>
      </w:r>
      <w:proofErr w:type="spellStart"/>
      <w:r w:rsidRPr="004F380E">
        <w:rPr>
          <w:rFonts w:cstheme="minorHAnsi"/>
        </w:rPr>
        <w:t>中組建其行動應用程式的功能</w:t>
      </w:r>
      <w:proofErr w:type="spellEnd"/>
      <w:r w:rsidRPr="004F380E">
        <w:rPr>
          <w:rFonts w:cstheme="minorHAnsi"/>
        </w:rPr>
        <w:t>。</w:t>
      </w:r>
    </w:p>
    <w:p w14:paraId="5ED98C4E" w14:textId="77777777" w:rsidR="00E42622" w:rsidRPr="004F380E" w:rsidRDefault="00E42622" w:rsidP="00E42622">
      <w:pPr>
        <w:spacing w:after="0" w:line="240" w:lineRule="auto"/>
        <w:rPr>
          <w:rFonts w:cstheme="minorHAnsi"/>
        </w:rPr>
      </w:pPr>
      <w:r w:rsidRPr="004F380E">
        <w:rPr>
          <w:rFonts w:cstheme="minorHAnsi"/>
          <w:sz w:val="18"/>
          <w:szCs w:val="18"/>
        </w:rPr>
        <w:t>「</w:t>
      </w:r>
      <w:r w:rsidRPr="004F380E">
        <w:rPr>
          <w:rFonts w:cstheme="minorHAnsi"/>
          <w:b/>
          <w:color w:val="00188F"/>
          <w:sz w:val="18"/>
        </w:rPr>
        <w:t>測試服務</w:t>
      </w:r>
      <w:r w:rsidRPr="004F380E">
        <w:rPr>
          <w:rFonts w:cstheme="minorHAnsi"/>
          <w:sz w:val="18"/>
          <w:szCs w:val="18"/>
        </w:rPr>
        <w:t>」係指允許客戶在執行</w:t>
      </w:r>
      <w:r w:rsidRPr="004F380E">
        <w:rPr>
          <w:rFonts w:cstheme="minorHAnsi"/>
          <w:sz w:val="18"/>
          <w:szCs w:val="18"/>
        </w:rPr>
        <w:t xml:space="preserve"> Visual Studio App Center </w:t>
      </w:r>
      <w:r w:rsidRPr="004F380E">
        <w:rPr>
          <w:rFonts w:cstheme="minorHAnsi"/>
          <w:sz w:val="18"/>
          <w:szCs w:val="18"/>
        </w:rPr>
        <w:t>環境的實體裝置上傳其行動應用程式並執行測試的功能。</w:t>
      </w:r>
    </w:p>
    <w:p w14:paraId="5AE87F6D" w14:textId="77777777" w:rsidR="00E42622" w:rsidRPr="00011B95" w:rsidRDefault="00E42622" w:rsidP="00E42622">
      <w:pPr>
        <w:pStyle w:val="ProductList-Body"/>
        <w:rPr>
          <w:rFonts w:cstheme="minorHAnsi"/>
          <w:spacing w:val="-2"/>
        </w:rPr>
      </w:pPr>
      <w:r w:rsidRPr="00011B95">
        <w:rPr>
          <w:rFonts w:cstheme="minorHAnsi"/>
          <w:spacing w:val="-2"/>
          <w:szCs w:val="18"/>
        </w:rPr>
        <w:t>「</w:t>
      </w:r>
      <w:proofErr w:type="spellStart"/>
      <w:r w:rsidRPr="00011B95">
        <w:rPr>
          <w:rFonts w:cstheme="minorHAnsi"/>
          <w:b/>
          <w:color w:val="00188F"/>
          <w:spacing w:val="-2"/>
          <w:szCs w:val="18"/>
        </w:rPr>
        <w:t>推播通知服務</w:t>
      </w:r>
      <w:r w:rsidRPr="00011B95">
        <w:rPr>
          <w:rFonts w:cstheme="minorHAnsi"/>
          <w:spacing w:val="-2"/>
          <w:szCs w:val="18"/>
        </w:rPr>
        <w:t>」係指可讓客戶使用</w:t>
      </w:r>
      <w:proofErr w:type="spellEnd"/>
      <w:r w:rsidRPr="00011B95">
        <w:rPr>
          <w:rFonts w:cstheme="minorHAnsi"/>
          <w:spacing w:val="-2"/>
          <w:szCs w:val="18"/>
        </w:rPr>
        <w:t xml:space="preserve"> Visual Studio App </w:t>
      </w:r>
      <w:proofErr w:type="spellStart"/>
      <w:r w:rsidRPr="00011B95">
        <w:rPr>
          <w:rFonts w:cstheme="minorHAnsi"/>
          <w:spacing w:val="-2"/>
          <w:szCs w:val="18"/>
        </w:rPr>
        <w:t>Center</w:t>
      </w:r>
      <w:proofErr w:type="spellEnd"/>
      <w:r w:rsidRPr="00011B95">
        <w:rPr>
          <w:rFonts w:cstheme="minorHAnsi"/>
          <w:spacing w:val="-2"/>
          <w:szCs w:val="18"/>
        </w:rPr>
        <w:t xml:space="preserve"> </w:t>
      </w:r>
      <w:proofErr w:type="spellStart"/>
      <w:r w:rsidRPr="00011B95">
        <w:rPr>
          <w:rFonts w:cstheme="minorHAnsi"/>
          <w:spacing w:val="-2"/>
          <w:szCs w:val="18"/>
        </w:rPr>
        <w:t>將訊息推播至已設定為可接收此等訊息之特定裝置的功能</w:t>
      </w:r>
      <w:proofErr w:type="spellEnd"/>
      <w:r w:rsidRPr="00011B95">
        <w:rPr>
          <w:rFonts w:cstheme="minorHAnsi"/>
          <w:spacing w:val="-2"/>
          <w:szCs w:val="18"/>
        </w:rPr>
        <w:t>。</w:t>
      </w:r>
    </w:p>
    <w:p w14:paraId="246D5270" w14:textId="77777777" w:rsidR="00E42622" w:rsidRPr="004F380E" w:rsidRDefault="00E42622" w:rsidP="00E42622">
      <w:pPr>
        <w:pStyle w:val="ProductList-Body"/>
        <w:spacing w:before="120"/>
        <w:rPr>
          <w:rFonts w:cstheme="minorHAnsi"/>
        </w:rPr>
      </w:pPr>
      <w:r w:rsidRPr="004F380E">
        <w:rPr>
          <w:rFonts w:cstheme="minorHAnsi"/>
          <w:b/>
          <w:bCs/>
          <w:color w:val="00188F"/>
        </w:rPr>
        <w:t xml:space="preserve">Visual Studio App </w:t>
      </w:r>
      <w:proofErr w:type="spellStart"/>
      <w:r w:rsidRPr="004F380E">
        <w:rPr>
          <w:rFonts w:cstheme="minorHAnsi"/>
          <w:b/>
          <w:bCs/>
          <w:color w:val="00188F"/>
        </w:rPr>
        <w:t>Center</w:t>
      </w:r>
      <w:proofErr w:type="spellEnd"/>
      <w:r w:rsidRPr="004F380E">
        <w:rPr>
          <w:rFonts w:cstheme="minorHAnsi"/>
          <w:b/>
          <w:bCs/>
          <w:color w:val="00188F"/>
        </w:rPr>
        <w:t xml:space="preserve"> </w:t>
      </w:r>
      <w:proofErr w:type="spellStart"/>
      <w:r w:rsidRPr="004F380E">
        <w:rPr>
          <w:rFonts w:cstheme="minorHAnsi"/>
          <w:b/>
          <w:bCs/>
          <w:color w:val="00188F"/>
        </w:rPr>
        <w:t>組建服務的每月上線時間計算及服務等級</w:t>
      </w:r>
      <w:proofErr w:type="spellEnd"/>
    </w:p>
    <w:p w14:paraId="1100645D"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可用分鐘數上限</w:t>
      </w:r>
      <w:r w:rsidRPr="004F380E">
        <w:rPr>
          <w:rFonts w:cstheme="minorHAnsi"/>
        </w:rPr>
        <w:t>」係指在計費月份期間由客戶部署特定</w:t>
      </w:r>
      <w:proofErr w:type="spellEnd"/>
      <w:r w:rsidRPr="004F380E">
        <w:rPr>
          <w:rFonts w:cstheme="minorHAnsi"/>
        </w:rPr>
        <w:t xml:space="preserve"> Microsoft Azure </w:t>
      </w:r>
      <w:proofErr w:type="spellStart"/>
      <w:r w:rsidRPr="004F380E">
        <w:rPr>
          <w:rFonts w:cstheme="minorHAnsi"/>
        </w:rPr>
        <w:t>訂閱的組建服務之總分鐘數</w:t>
      </w:r>
      <w:proofErr w:type="spellEnd"/>
      <w:r w:rsidRPr="004F380E">
        <w:rPr>
          <w:rFonts w:cstheme="minorHAnsi"/>
        </w:rPr>
        <w:t>。</w:t>
      </w:r>
    </w:p>
    <w:p w14:paraId="5716F6CF"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停機時間</w:t>
      </w:r>
      <w:r w:rsidRPr="004F380E">
        <w:rPr>
          <w:rFonts w:cstheme="minorHAnsi"/>
        </w:rPr>
        <w:t>」係指在「可用分鐘數上限」時間內無法使用組建服務的總分鐘數。如果在某分鐘內持續對組建服務提出</w:t>
      </w:r>
      <w:proofErr w:type="spellEnd"/>
      <w:r w:rsidRPr="004F380E">
        <w:rPr>
          <w:rFonts w:cstheme="minorHAnsi"/>
        </w:rPr>
        <w:t xml:space="preserve"> HTTP </w:t>
      </w:r>
      <w:proofErr w:type="spellStart"/>
      <w:r w:rsidRPr="004F380E">
        <w:rPr>
          <w:rFonts w:cstheme="minorHAnsi"/>
        </w:rPr>
        <w:t>要求以執行由客戶起始之作業，均得到錯誤碼或並未於一分鐘內傳回回應，則該分鐘便視為無法使用</w:t>
      </w:r>
      <w:proofErr w:type="spellEnd"/>
      <w:r w:rsidRPr="004F380E">
        <w:rPr>
          <w:rFonts w:cstheme="minorHAnsi"/>
        </w:rPr>
        <w:t>。</w:t>
      </w:r>
    </w:p>
    <w:p w14:paraId="270757CA" w14:textId="77777777" w:rsidR="00E42622" w:rsidRPr="004F380E" w:rsidRDefault="00E42622" w:rsidP="00E42622">
      <w:pPr>
        <w:pStyle w:val="ProductList-Body"/>
        <w:rPr>
          <w:rFonts w:cstheme="minorHAnsi"/>
        </w:rPr>
      </w:pPr>
      <w:proofErr w:type="spellStart"/>
      <w:r w:rsidRPr="004F380E">
        <w:rPr>
          <w:rFonts w:cstheme="minorHAnsi"/>
          <w:b/>
          <w:color w:val="00188F"/>
        </w:rPr>
        <w:t>每月上線時間百分比</w:t>
      </w:r>
      <w:proofErr w:type="spellEnd"/>
      <w:r w:rsidRPr="004F380E">
        <w:rPr>
          <w:rFonts w:cstheme="minorHAnsi"/>
        </w:rPr>
        <w:t>：</w:t>
      </w:r>
      <w:r w:rsidRPr="004F380E">
        <w:rPr>
          <w:rFonts w:cstheme="minorHAnsi"/>
        </w:rPr>
        <w:t xml:space="preserve">Visual Studio App </w:t>
      </w:r>
      <w:proofErr w:type="spellStart"/>
      <w:r w:rsidRPr="004F380E">
        <w:rPr>
          <w:rFonts w:cstheme="minorHAnsi"/>
        </w:rPr>
        <w:t>Center</w:t>
      </w:r>
      <w:proofErr w:type="spellEnd"/>
      <w:r w:rsidRPr="004F380E">
        <w:rPr>
          <w:rFonts w:cstheme="minorHAnsi"/>
        </w:rPr>
        <w:t xml:space="preserve"> </w:t>
      </w:r>
      <w:proofErr w:type="spellStart"/>
      <w:r w:rsidRPr="004F380E">
        <w:rPr>
          <w:rFonts w:cstheme="minorHAnsi"/>
        </w:rPr>
        <w:t>組建服務之「每月上線時間百分比」的計算方式為可用分鐘數上限減掉停機時間後除以可用分鐘數上限，再乘以</w:t>
      </w:r>
      <w:proofErr w:type="spellEnd"/>
      <w:r w:rsidRPr="004F380E">
        <w:rPr>
          <w:rFonts w:cstheme="minorHAnsi"/>
        </w:rPr>
        <w:t xml:space="preserve"> 100</w:t>
      </w:r>
      <w:r w:rsidRPr="004F380E">
        <w:rPr>
          <w:rFonts w:cstheme="minorHAnsi"/>
        </w:rPr>
        <w:t>。</w:t>
      </w:r>
      <w:proofErr w:type="spellStart"/>
      <w:r w:rsidRPr="004F380E">
        <w:rPr>
          <w:rFonts w:cstheme="minorHAnsi"/>
        </w:rPr>
        <w:t>每月上線時間百分比係使用下列公式表示</w:t>
      </w:r>
      <w:proofErr w:type="spellEnd"/>
      <w:r w:rsidRPr="004F380E">
        <w:rPr>
          <w:rFonts w:cstheme="minorHAnsi"/>
        </w:rPr>
        <w:t>：</w:t>
      </w:r>
    </w:p>
    <w:p w14:paraId="5FBFAC22" w14:textId="77777777" w:rsidR="00E42622" w:rsidRPr="004F380E" w:rsidRDefault="00E42622" w:rsidP="00E42622">
      <w:pPr>
        <w:pStyle w:val="ProductList-Body"/>
        <w:rPr>
          <w:rFonts w:cstheme="minorHAnsi"/>
        </w:rPr>
      </w:pPr>
    </w:p>
    <w:p w14:paraId="573B86B1"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21AB152F" w14:textId="77777777" w:rsidR="00E42622" w:rsidRPr="004F380E" w:rsidRDefault="00E42622" w:rsidP="00E42622">
      <w:pPr>
        <w:rPr>
          <w:rFonts w:cstheme="minorHAnsi"/>
        </w:rPr>
      </w:pPr>
      <w:r w:rsidRPr="004F380E">
        <w:rPr>
          <w:rFonts w:cstheme="minorHAnsi"/>
          <w:sz w:val="18"/>
          <w:szCs w:val="18"/>
        </w:rPr>
        <w:t>下列服務等級及服務折讓亦適用於客戶對</w:t>
      </w:r>
      <w:r w:rsidRPr="004F380E">
        <w:rPr>
          <w:rFonts w:cstheme="minorHAnsi"/>
          <w:sz w:val="18"/>
          <w:szCs w:val="18"/>
        </w:rPr>
        <w:t xml:space="preserve"> Visual Studio App Center </w:t>
      </w:r>
      <w:r w:rsidRPr="004F380E">
        <w:rPr>
          <w:rFonts w:cstheme="minorHAnsi"/>
          <w:sz w:val="18"/>
          <w:szCs w:val="18"/>
        </w:rPr>
        <w:t>組建服務之使用。本</w:t>
      </w:r>
      <w:r w:rsidRPr="004F380E">
        <w:rPr>
          <w:rFonts w:cstheme="minorHAnsi"/>
          <w:sz w:val="18"/>
          <w:szCs w:val="18"/>
        </w:rPr>
        <w:t xml:space="preserve"> SLA </w:t>
      </w:r>
      <w:r w:rsidRPr="004F380E">
        <w:rPr>
          <w:rFonts w:cstheme="minorHAnsi"/>
          <w:sz w:val="18"/>
          <w:szCs w:val="18"/>
        </w:rPr>
        <w:t>並未涵蓋免費層服務。</w:t>
      </w:r>
    </w:p>
    <w:p w14:paraId="3B588098" w14:textId="77777777" w:rsidR="00E42622" w:rsidRPr="004F380E" w:rsidRDefault="00E42622" w:rsidP="00E42622">
      <w:pPr>
        <w:pStyle w:val="ProductList-Body"/>
        <w:keepNext/>
        <w:rPr>
          <w:rFonts w:cstheme="minorHAnsi"/>
        </w:rPr>
      </w:pPr>
      <w:proofErr w:type="spellStart"/>
      <w:r w:rsidRPr="004F380E">
        <w:rPr>
          <w:rFonts w:cstheme="minorHAnsi"/>
          <w:b/>
          <w:color w:val="00188F"/>
        </w:rPr>
        <w:t>服務折讓</w:t>
      </w:r>
      <w:proofErr w:type="spellEnd"/>
      <w:r w:rsidRPr="00F2430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153A6AC7" w14:textId="77777777" w:rsidTr="00C94E4B">
        <w:trPr>
          <w:tblHeader/>
        </w:trPr>
        <w:tc>
          <w:tcPr>
            <w:tcW w:w="5400" w:type="dxa"/>
            <w:tcBorders>
              <w:bottom w:val="single" w:sz="4" w:space="0" w:color="auto"/>
            </w:tcBorders>
            <w:shd w:val="clear" w:color="auto" w:fill="0072C6"/>
          </w:tcPr>
          <w:p w14:paraId="4D4A1CDC"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tcBorders>
              <w:bottom w:val="single" w:sz="4" w:space="0" w:color="auto"/>
            </w:tcBorders>
            <w:shd w:val="clear" w:color="auto" w:fill="0072C6"/>
          </w:tcPr>
          <w:p w14:paraId="2F42155D"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4C16F135" w14:textId="77777777" w:rsidTr="00C94E4B">
        <w:tc>
          <w:tcPr>
            <w:tcW w:w="5400" w:type="dxa"/>
            <w:tcBorders>
              <w:top w:val="single" w:sz="4" w:space="0" w:color="auto"/>
              <w:left w:val="single" w:sz="4" w:space="0" w:color="auto"/>
              <w:bottom w:val="single" w:sz="4" w:space="0" w:color="auto"/>
              <w:right w:val="single" w:sz="4" w:space="0" w:color="auto"/>
            </w:tcBorders>
          </w:tcPr>
          <w:p w14:paraId="7D1F0D89"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2B573848"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3BF4263" w14:textId="77777777" w:rsidTr="00C94E4B">
        <w:tc>
          <w:tcPr>
            <w:tcW w:w="5400" w:type="dxa"/>
            <w:tcBorders>
              <w:top w:val="single" w:sz="4" w:space="0" w:color="auto"/>
              <w:left w:val="single" w:sz="4" w:space="0" w:color="auto"/>
              <w:bottom w:val="single" w:sz="4" w:space="0" w:color="auto"/>
              <w:right w:val="single" w:sz="4" w:space="0" w:color="auto"/>
            </w:tcBorders>
          </w:tcPr>
          <w:p w14:paraId="273049EF"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02911AD6"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2B627DC0" w14:textId="77777777" w:rsidR="00E42622" w:rsidRPr="004F380E" w:rsidRDefault="00E42622" w:rsidP="00E42622">
      <w:pPr>
        <w:pStyle w:val="ProductList-Body"/>
        <w:spacing w:before="240"/>
        <w:rPr>
          <w:rFonts w:cstheme="minorHAnsi"/>
        </w:rPr>
      </w:pPr>
      <w:r w:rsidRPr="004F380E">
        <w:rPr>
          <w:rFonts w:cstheme="minorHAnsi"/>
          <w:b/>
          <w:bCs/>
          <w:color w:val="00188F"/>
        </w:rPr>
        <w:t xml:space="preserve">Visual Studio App </w:t>
      </w:r>
      <w:proofErr w:type="spellStart"/>
      <w:r w:rsidRPr="004F380E">
        <w:rPr>
          <w:rFonts w:cstheme="minorHAnsi"/>
          <w:b/>
          <w:bCs/>
          <w:color w:val="00188F"/>
        </w:rPr>
        <w:t>Center</w:t>
      </w:r>
      <w:proofErr w:type="spellEnd"/>
      <w:r w:rsidRPr="004F380E">
        <w:rPr>
          <w:rFonts w:cstheme="minorHAnsi"/>
          <w:b/>
          <w:bCs/>
          <w:color w:val="00188F"/>
        </w:rPr>
        <w:t xml:space="preserve"> </w:t>
      </w:r>
      <w:proofErr w:type="spellStart"/>
      <w:r w:rsidRPr="004F380E">
        <w:rPr>
          <w:rFonts w:cstheme="minorHAnsi"/>
          <w:b/>
          <w:bCs/>
          <w:color w:val="00188F"/>
        </w:rPr>
        <w:t>測試服務的每月上線時間計算及服務等級</w:t>
      </w:r>
      <w:proofErr w:type="spellEnd"/>
    </w:p>
    <w:p w14:paraId="7C7EF88D"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可用分鐘數上限</w:t>
      </w:r>
      <w:r w:rsidRPr="004F380E">
        <w:rPr>
          <w:rFonts w:cstheme="minorHAnsi"/>
        </w:rPr>
        <w:t>」係指在計費月份期間由客戶部署特定</w:t>
      </w:r>
      <w:proofErr w:type="spellEnd"/>
      <w:r w:rsidRPr="004F380E">
        <w:rPr>
          <w:rFonts w:cstheme="minorHAnsi"/>
        </w:rPr>
        <w:t xml:space="preserve"> Microsoft Azure </w:t>
      </w:r>
      <w:proofErr w:type="spellStart"/>
      <w:r w:rsidRPr="004F380E">
        <w:rPr>
          <w:rFonts w:cstheme="minorHAnsi"/>
        </w:rPr>
        <w:t>訂閱的測試服務之總分鐘數</w:t>
      </w:r>
      <w:proofErr w:type="spellEnd"/>
      <w:r w:rsidRPr="004F380E">
        <w:rPr>
          <w:rFonts w:cstheme="minorHAnsi"/>
        </w:rPr>
        <w:t>。</w:t>
      </w:r>
    </w:p>
    <w:p w14:paraId="2E123634" w14:textId="77777777" w:rsidR="00E42622" w:rsidRPr="004F380E" w:rsidRDefault="00E42622" w:rsidP="00E42622">
      <w:pPr>
        <w:pStyle w:val="ProductList-Body"/>
        <w:rPr>
          <w:rFonts w:cstheme="minorHAnsi"/>
        </w:rPr>
      </w:pPr>
      <w:proofErr w:type="spellStart"/>
      <w:r w:rsidRPr="004F380E">
        <w:rPr>
          <w:rFonts w:cstheme="minorHAnsi"/>
          <w:b/>
          <w:color w:val="00188F"/>
        </w:rPr>
        <w:t>停機時間</w:t>
      </w:r>
      <w:r w:rsidRPr="004F380E">
        <w:rPr>
          <w:rFonts w:cstheme="minorHAnsi"/>
        </w:rPr>
        <w:t>：在「可用分鐘數上限」時間內無法使用測試服務的總分鐘數。如果在某分鐘內持續對測試服務提出</w:t>
      </w:r>
      <w:proofErr w:type="spellEnd"/>
      <w:r w:rsidRPr="004F380E">
        <w:rPr>
          <w:rFonts w:cstheme="minorHAnsi"/>
        </w:rPr>
        <w:t xml:space="preserve"> HTTP </w:t>
      </w:r>
      <w:proofErr w:type="spellStart"/>
      <w:r w:rsidRPr="004F380E">
        <w:rPr>
          <w:rFonts w:cstheme="minorHAnsi"/>
        </w:rPr>
        <w:t>要求以執行由客戶起始之作業，均得到錯誤碼或並未於一分鐘內傳回回應，則該分鐘便視為無法使用</w:t>
      </w:r>
      <w:proofErr w:type="spellEnd"/>
      <w:r w:rsidRPr="004F380E">
        <w:rPr>
          <w:rFonts w:cstheme="minorHAnsi"/>
        </w:rPr>
        <w:t>。</w:t>
      </w:r>
    </w:p>
    <w:p w14:paraId="0BB641D6" w14:textId="77777777" w:rsidR="00E42622" w:rsidRPr="004F380E" w:rsidRDefault="00E42622" w:rsidP="00E42622">
      <w:pPr>
        <w:pStyle w:val="ProductList-Body"/>
        <w:rPr>
          <w:rFonts w:cstheme="minorHAnsi"/>
        </w:rPr>
      </w:pPr>
      <w:proofErr w:type="spellStart"/>
      <w:r w:rsidRPr="004F380E">
        <w:rPr>
          <w:rFonts w:cstheme="minorHAnsi"/>
          <w:b/>
          <w:color w:val="00188F"/>
        </w:rPr>
        <w:t>每月上線時間百分比</w:t>
      </w:r>
      <w:proofErr w:type="spellEnd"/>
      <w:r w:rsidRPr="004F380E">
        <w:rPr>
          <w:rFonts w:cstheme="minorHAnsi"/>
        </w:rPr>
        <w:t>：</w:t>
      </w:r>
      <w:r w:rsidRPr="004F380E">
        <w:rPr>
          <w:rFonts w:cstheme="minorHAnsi"/>
        </w:rPr>
        <w:t xml:space="preserve">Visual Studio App </w:t>
      </w:r>
      <w:proofErr w:type="spellStart"/>
      <w:r w:rsidRPr="004F380E">
        <w:rPr>
          <w:rFonts w:cstheme="minorHAnsi"/>
        </w:rPr>
        <w:t>Center</w:t>
      </w:r>
      <w:proofErr w:type="spellEnd"/>
      <w:r w:rsidRPr="004F380E">
        <w:rPr>
          <w:rFonts w:cstheme="minorHAnsi"/>
        </w:rPr>
        <w:t xml:space="preserve"> </w:t>
      </w:r>
      <w:proofErr w:type="spellStart"/>
      <w:r w:rsidRPr="004F380E">
        <w:rPr>
          <w:rFonts w:cstheme="minorHAnsi"/>
        </w:rPr>
        <w:t>測試服務之每月上線時間百分比的計算方式為可用分鐘數上限減掉停機時間後除以可用分鐘數上限，再乘以</w:t>
      </w:r>
      <w:proofErr w:type="spellEnd"/>
      <w:r w:rsidRPr="004F380E">
        <w:rPr>
          <w:rFonts w:cstheme="minorHAnsi"/>
        </w:rPr>
        <w:t xml:space="preserve"> 100</w:t>
      </w:r>
      <w:r w:rsidRPr="004F380E">
        <w:rPr>
          <w:rFonts w:cstheme="minorHAnsi"/>
        </w:rPr>
        <w:t>。</w:t>
      </w:r>
      <w:proofErr w:type="spellStart"/>
      <w:r w:rsidRPr="004F380E">
        <w:rPr>
          <w:rFonts w:cstheme="minorHAnsi"/>
        </w:rPr>
        <w:t>每月上線時間百分比係使用下列公式表示</w:t>
      </w:r>
      <w:proofErr w:type="spellEnd"/>
      <w:r w:rsidRPr="004F380E">
        <w:rPr>
          <w:rFonts w:cstheme="minorHAnsi"/>
        </w:rPr>
        <w:t>：</w:t>
      </w:r>
    </w:p>
    <w:p w14:paraId="6A085328" w14:textId="77777777" w:rsidR="00E42622" w:rsidRPr="004F380E" w:rsidRDefault="00E42622" w:rsidP="00E42622">
      <w:pPr>
        <w:pStyle w:val="ProductList-Body"/>
        <w:rPr>
          <w:rFonts w:cstheme="minorHAnsi"/>
        </w:rPr>
      </w:pPr>
    </w:p>
    <w:p w14:paraId="5C6B0A02"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116BDED3" w14:textId="77777777" w:rsidR="00E42622" w:rsidRPr="004F380E" w:rsidRDefault="00E42622" w:rsidP="00E42622">
      <w:pPr>
        <w:spacing w:after="0" w:line="240" w:lineRule="auto"/>
        <w:rPr>
          <w:rFonts w:cstheme="minorHAnsi"/>
        </w:rPr>
      </w:pPr>
      <w:r w:rsidRPr="004F380E">
        <w:rPr>
          <w:rFonts w:cstheme="minorHAnsi"/>
          <w:sz w:val="18"/>
          <w:szCs w:val="18"/>
        </w:rPr>
        <w:t>下列服務等級及服務折讓亦適用於客戶對</w:t>
      </w:r>
      <w:r w:rsidRPr="004F380E">
        <w:rPr>
          <w:rFonts w:cstheme="minorHAnsi"/>
          <w:sz w:val="18"/>
          <w:szCs w:val="18"/>
        </w:rPr>
        <w:t xml:space="preserve"> Visual Studio App Center </w:t>
      </w:r>
      <w:r w:rsidRPr="004F380E">
        <w:rPr>
          <w:rFonts w:cstheme="minorHAnsi"/>
          <w:sz w:val="18"/>
          <w:szCs w:val="18"/>
        </w:rPr>
        <w:t>測試服務之使用。本</w:t>
      </w:r>
      <w:r w:rsidRPr="004F380E">
        <w:rPr>
          <w:rFonts w:cstheme="minorHAnsi"/>
          <w:sz w:val="18"/>
          <w:szCs w:val="18"/>
        </w:rPr>
        <w:t xml:space="preserve"> SLA </w:t>
      </w:r>
      <w:r w:rsidRPr="004F380E">
        <w:rPr>
          <w:rFonts w:cstheme="minorHAnsi"/>
          <w:sz w:val="18"/>
          <w:szCs w:val="18"/>
        </w:rPr>
        <w:t>並未涵蓋免費層服務。</w:t>
      </w:r>
    </w:p>
    <w:p w14:paraId="724FEDEF" w14:textId="77777777" w:rsidR="00E42622" w:rsidRPr="004F380E" w:rsidRDefault="00E42622" w:rsidP="00E42622">
      <w:pPr>
        <w:pStyle w:val="ProductList-Body"/>
        <w:rPr>
          <w:rFonts w:cstheme="minorHAnsi"/>
        </w:rPr>
      </w:pPr>
    </w:p>
    <w:p w14:paraId="7F67ED3F" w14:textId="77777777" w:rsidR="00E42622" w:rsidRPr="004F380E" w:rsidRDefault="00E42622" w:rsidP="00E42622">
      <w:pPr>
        <w:pStyle w:val="ProductList-Body"/>
        <w:rPr>
          <w:rFonts w:cstheme="minorHAnsi"/>
        </w:rPr>
      </w:pPr>
      <w:proofErr w:type="spellStart"/>
      <w:r w:rsidRPr="004F380E">
        <w:rPr>
          <w:rFonts w:cstheme="minorHAnsi"/>
          <w:b/>
          <w:color w:val="00188F"/>
        </w:rPr>
        <w:t>服務折讓</w:t>
      </w:r>
      <w:proofErr w:type="spellEnd"/>
      <w:r w:rsidRPr="00F2430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2430721C" w14:textId="77777777" w:rsidTr="00C94E4B">
        <w:trPr>
          <w:tblHeader/>
        </w:trPr>
        <w:tc>
          <w:tcPr>
            <w:tcW w:w="5400" w:type="dxa"/>
            <w:tcBorders>
              <w:bottom w:val="single" w:sz="4" w:space="0" w:color="auto"/>
            </w:tcBorders>
            <w:shd w:val="clear" w:color="auto" w:fill="0072C6"/>
          </w:tcPr>
          <w:p w14:paraId="51057ACE"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tcBorders>
              <w:bottom w:val="single" w:sz="4" w:space="0" w:color="auto"/>
            </w:tcBorders>
            <w:shd w:val="clear" w:color="auto" w:fill="0072C6"/>
          </w:tcPr>
          <w:p w14:paraId="5A45007C"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78AB36C0" w14:textId="77777777" w:rsidTr="00C94E4B">
        <w:tc>
          <w:tcPr>
            <w:tcW w:w="5400" w:type="dxa"/>
            <w:tcBorders>
              <w:top w:val="single" w:sz="4" w:space="0" w:color="auto"/>
              <w:left w:val="single" w:sz="4" w:space="0" w:color="auto"/>
              <w:bottom w:val="single" w:sz="4" w:space="0" w:color="auto"/>
              <w:right w:val="single" w:sz="4" w:space="0" w:color="auto"/>
            </w:tcBorders>
          </w:tcPr>
          <w:p w14:paraId="71966693"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31E9FD67"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B1752CC" w14:textId="77777777" w:rsidTr="00C94E4B">
        <w:tc>
          <w:tcPr>
            <w:tcW w:w="5400" w:type="dxa"/>
            <w:tcBorders>
              <w:top w:val="single" w:sz="4" w:space="0" w:color="auto"/>
              <w:left w:val="single" w:sz="4" w:space="0" w:color="auto"/>
              <w:bottom w:val="single" w:sz="4" w:space="0" w:color="auto"/>
              <w:right w:val="single" w:sz="4" w:space="0" w:color="auto"/>
            </w:tcBorders>
          </w:tcPr>
          <w:p w14:paraId="5B6057E3"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1A188E49" w14:textId="77777777" w:rsidR="00E42622" w:rsidRPr="004F380E" w:rsidRDefault="00E42622" w:rsidP="00C94E4B">
            <w:pPr>
              <w:pStyle w:val="ProductList-OfferingBody"/>
              <w:keepNext/>
              <w:jc w:val="center"/>
              <w:rPr>
                <w:rFonts w:cstheme="minorHAnsi"/>
              </w:rPr>
            </w:pPr>
            <w:r w:rsidRPr="004F380E">
              <w:rPr>
                <w:rFonts w:cstheme="minorHAnsi"/>
              </w:rPr>
              <w:t>25%</w:t>
            </w:r>
          </w:p>
        </w:tc>
      </w:tr>
    </w:tbl>
    <w:p w14:paraId="08D03281" w14:textId="77777777" w:rsidR="00E42622" w:rsidRPr="004F380E" w:rsidRDefault="00E42622" w:rsidP="00E42622">
      <w:pPr>
        <w:pStyle w:val="ProductList-Body"/>
        <w:rPr>
          <w:rFonts w:cstheme="minorHAnsi"/>
        </w:rPr>
      </w:pPr>
      <w:r w:rsidRPr="004F380E">
        <w:rPr>
          <w:rFonts w:cstheme="minorHAnsi"/>
          <w:b/>
          <w:bCs/>
          <w:color w:val="00188F"/>
        </w:rPr>
        <w:t xml:space="preserve">Visual Studio App </w:t>
      </w:r>
      <w:proofErr w:type="spellStart"/>
      <w:r w:rsidRPr="004F380E">
        <w:rPr>
          <w:rFonts w:cstheme="minorHAnsi"/>
          <w:b/>
          <w:bCs/>
          <w:color w:val="00188F"/>
        </w:rPr>
        <w:t>Center</w:t>
      </w:r>
      <w:proofErr w:type="spellEnd"/>
      <w:r w:rsidRPr="004F380E">
        <w:rPr>
          <w:rFonts w:cstheme="minorHAnsi"/>
          <w:b/>
          <w:bCs/>
          <w:color w:val="00188F"/>
        </w:rPr>
        <w:t xml:space="preserve"> </w:t>
      </w:r>
      <w:proofErr w:type="spellStart"/>
      <w:r w:rsidRPr="004F380E">
        <w:rPr>
          <w:rFonts w:cstheme="minorHAnsi"/>
          <w:b/>
          <w:bCs/>
          <w:color w:val="00188F"/>
        </w:rPr>
        <w:t>推播通知服務的每月上線時間計算及服務等級</w:t>
      </w:r>
      <w:proofErr w:type="spellEnd"/>
    </w:p>
    <w:p w14:paraId="362E42E6"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可用分鐘數上限</w:t>
      </w:r>
      <w:r w:rsidRPr="004F380E">
        <w:rPr>
          <w:rFonts w:cstheme="minorHAnsi"/>
        </w:rPr>
        <w:t>」係指在計費月份期間由客戶部署特定</w:t>
      </w:r>
      <w:proofErr w:type="spellEnd"/>
      <w:r w:rsidRPr="004F380E">
        <w:rPr>
          <w:rFonts w:cstheme="minorHAnsi"/>
        </w:rPr>
        <w:t xml:space="preserve"> Microsoft Azure </w:t>
      </w:r>
      <w:proofErr w:type="spellStart"/>
      <w:r w:rsidRPr="004F380E">
        <w:rPr>
          <w:rFonts w:cstheme="minorHAnsi"/>
        </w:rPr>
        <w:t>訂閱的推播通知服務之總分鐘數</w:t>
      </w:r>
      <w:proofErr w:type="spellEnd"/>
      <w:r w:rsidRPr="004F380E">
        <w:rPr>
          <w:rFonts w:cstheme="minorHAnsi"/>
        </w:rPr>
        <w:t>。</w:t>
      </w:r>
    </w:p>
    <w:p w14:paraId="27C948B3" w14:textId="77777777" w:rsidR="00E42622" w:rsidRPr="004F380E" w:rsidRDefault="00E42622" w:rsidP="00E42622">
      <w:pPr>
        <w:pStyle w:val="ProductList-Body"/>
        <w:rPr>
          <w:rFonts w:cstheme="minorHAnsi"/>
        </w:rPr>
      </w:pPr>
      <w:proofErr w:type="spellStart"/>
      <w:r w:rsidRPr="004F380E">
        <w:rPr>
          <w:rFonts w:cstheme="minorHAnsi"/>
          <w:b/>
          <w:color w:val="00188F"/>
        </w:rPr>
        <w:t>停機時間</w:t>
      </w:r>
      <w:r w:rsidRPr="00F2430A">
        <w:rPr>
          <w:rFonts w:cstheme="minorHAnsi"/>
          <w:b/>
          <w:bCs/>
        </w:rPr>
        <w:t>：</w:t>
      </w:r>
      <w:r w:rsidRPr="004F380E">
        <w:rPr>
          <w:rFonts w:cstheme="minorHAnsi"/>
        </w:rPr>
        <w:t>在「可用分鐘數上限」時間內無法使用推播通知服務的總分鐘數。如果在某分鐘內持續對推播通知服務提出</w:t>
      </w:r>
      <w:proofErr w:type="spellEnd"/>
      <w:r w:rsidRPr="004F380E">
        <w:rPr>
          <w:rFonts w:cstheme="minorHAnsi"/>
        </w:rPr>
        <w:t xml:space="preserve"> HTTP </w:t>
      </w:r>
      <w:proofErr w:type="spellStart"/>
      <w:r w:rsidRPr="004F380E">
        <w:rPr>
          <w:rFonts w:cstheme="minorHAnsi"/>
        </w:rPr>
        <w:t>要求以執行由客戶起始之作業，均得到錯誤碼或並未於一分鐘內傳回回應，則該分鐘便視為無法使用</w:t>
      </w:r>
      <w:proofErr w:type="spellEnd"/>
      <w:r w:rsidRPr="004F380E">
        <w:rPr>
          <w:rFonts w:cstheme="minorHAnsi"/>
        </w:rPr>
        <w:t>。</w:t>
      </w:r>
    </w:p>
    <w:p w14:paraId="6FF6B804" w14:textId="77777777" w:rsidR="00E42622" w:rsidRPr="004F380E" w:rsidRDefault="00E42622" w:rsidP="00E42622">
      <w:pPr>
        <w:pStyle w:val="ProductList-Body"/>
        <w:rPr>
          <w:rFonts w:cstheme="minorHAnsi"/>
        </w:rPr>
      </w:pPr>
      <w:proofErr w:type="spellStart"/>
      <w:r w:rsidRPr="004F380E">
        <w:rPr>
          <w:rFonts w:cstheme="minorHAnsi"/>
          <w:b/>
          <w:color w:val="00188F"/>
        </w:rPr>
        <w:t>每月上線時間百分比</w:t>
      </w:r>
      <w:proofErr w:type="spellEnd"/>
      <w:r w:rsidRPr="00F2430A">
        <w:rPr>
          <w:rFonts w:cstheme="minorHAnsi"/>
          <w:b/>
          <w:bCs/>
        </w:rPr>
        <w:t>：</w:t>
      </w:r>
      <w:r w:rsidRPr="004F380E">
        <w:rPr>
          <w:rFonts w:cstheme="minorHAnsi"/>
        </w:rPr>
        <w:t xml:space="preserve">Visual Studio App </w:t>
      </w:r>
      <w:proofErr w:type="spellStart"/>
      <w:r w:rsidRPr="004F380E">
        <w:rPr>
          <w:rFonts w:cstheme="minorHAnsi"/>
        </w:rPr>
        <w:t>Center</w:t>
      </w:r>
      <w:proofErr w:type="spellEnd"/>
      <w:r w:rsidRPr="004F380E">
        <w:rPr>
          <w:rFonts w:cstheme="minorHAnsi"/>
        </w:rPr>
        <w:t xml:space="preserve"> </w:t>
      </w:r>
      <w:proofErr w:type="spellStart"/>
      <w:r w:rsidRPr="004F380E">
        <w:rPr>
          <w:rFonts w:cstheme="minorHAnsi"/>
        </w:rPr>
        <w:t>推播通知服務之每月上線時間百分比的計算方式為可用分鐘數上限減掉停機時間後除以可用分鐘數上限，再乘以</w:t>
      </w:r>
      <w:proofErr w:type="spellEnd"/>
      <w:r w:rsidRPr="004F380E">
        <w:rPr>
          <w:rFonts w:cstheme="minorHAnsi"/>
        </w:rPr>
        <w:t xml:space="preserve"> 100</w:t>
      </w:r>
      <w:r w:rsidRPr="004F380E">
        <w:rPr>
          <w:rFonts w:cstheme="minorHAnsi"/>
        </w:rPr>
        <w:t>。</w:t>
      </w:r>
      <w:proofErr w:type="spellStart"/>
      <w:r w:rsidRPr="004F380E">
        <w:rPr>
          <w:rFonts w:cstheme="minorHAnsi"/>
        </w:rPr>
        <w:t>每月上線時間百分比係使用下列公式表示</w:t>
      </w:r>
      <w:proofErr w:type="spellEnd"/>
      <w:r w:rsidRPr="004F380E">
        <w:rPr>
          <w:rFonts w:cstheme="minorHAnsi"/>
        </w:rPr>
        <w:t>：</w:t>
      </w:r>
    </w:p>
    <w:p w14:paraId="66FE6C1C" w14:textId="77777777" w:rsidR="00E42622" w:rsidRPr="004F380E" w:rsidRDefault="00E42622" w:rsidP="00E42622">
      <w:pPr>
        <w:pStyle w:val="ProductList-Body"/>
        <w:rPr>
          <w:rFonts w:cstheme="minorHAnsi"/>
        </w:rPr>
      </w:pPr>
    </w:p>
    <w:p w14:paraId="49865559"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418515BE" w14:textId="77777777" w:rsidR="00E42622" w:rsidRPr="004F380E" w:rsidRDefault="00E42622" w:rsidP="00E42622">
      <w:pPr>
        <w:spacing w:after="0" w:line="240" w:lineRule="auto"/>
        <w:rPr>
          <w:rFonts w:cstheme="minorHAnsi"/>
        </w:rPr>
      </w:pPr>
      <w:r w:rsidRPr="004F380E">
        <w:rPr>
          <w:rFonts w:cstheme="minorHAnsi"/>
          <w:color w:val="00188F"/>
          <w:sz w:val="18"/>
          <w:szCs w:val="18"/>
        </w:rPr>
        <w:t>下列服務等級及服務折讓亦適用於客戶對</w:t>
      </w:r>
      <w:r w:rsidRPr="004F380E">
        <w:rPr>
          <w:rFonts w:cstheme="minorHAnsi"/>
          <w:color w:val="00188F"/>
          <w:sz w:val="18"/>
          <w:szCs w:val="18"/>
        </w:rPr>
        <w:t xml:space="preserve"> Visual Studio App Center </w:t>
      </w:r>
      <w:r w:rsidRPr="004F380E">
        <w:rPr>
          <w:rFonts w:cstheme="minorHAnsi"/>
          <w:color w:val="00188F"/>
          <w:sz w:val="18"/>
          <w:szCs w:val="18"/>
        </w:rPr>
        <w:t>推播通知服務之使用。本</w:t>
      </w:r>
      <w:r w:rsidRPr="004F380E">
        <w:rPr>
          <w:rFonts w:cstheme="minorHAnsi"/>
          <w:color w:val="00188F"/>
          <w:sz w:val="18"/>
          <w:szCs w:val="18"/>
        </w:rPr>
        <w:t xml:space="preserve"> SLA </w:t>
      </w:r>
      <w:r w:rsidRPr="004F380E">
        <w:rPr>
          <w:rFonts w:cstheme="minorHAnsi"/>
          <w:color w:val="00188F"/>
          <w:sz w:val="18"/>
          <w:szCs w:val="18"/>
        </w:rPr>
        <w:t>並未涵蓋免費層服務。</w:t>
      </w:r>
    </w:p>
    <w:p w14:paraId="299FEEC5" w14:textId="77777777" w:rsidR="00E42622" w:rsidRPr="004F380E" w:rsidRDefault="00E42622" w:rsidP="00E42622">
      <w:pPr>
        <w:pStyle w:val="ProductList-Body"/>
        <w:rPr>
          <w:rFonts w:cstheme="minorHAnsi"/>
        </w:rPr>
      </w:pPr>
    </w:p>
    <w:p w14:paraId="7797BFC0" w14:textId="77777777" w:rsidR="00E42622" w:rsidRPr="004F380E" w:rsidRDefault="00E42622" w:rsidP="00E42622">
      <w:pPr>
        <w:pStyle w:val="ProductList-Body"/>
        <w:keepNext/>
        <w:rPr>
          <w:rFonts w:cstheme="minorHAnsi"/>
        </w:rPr>
      </w:pPr>
      <w:proofErr w:type="spellStart"/>
      <w:r w:rsidRPr="004F380E">
        <w:rPr>
          <w:rFonts w:cstheme="minorHAnsi"/>
          <w:b/>
          <w:color w:val="00188F"/>
        </w:rPr>
        <w:t>服務折讓</w:t>
      </w:r>
      <w:proofErr w:type="spellEnd"/>
      <w:r w:rsidRPr="00F2430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5671FBE7" w14:textId="77777777" w:rsidTr="00C94E4B">
        <w:trPr>
          <w:tblHeader/>
        </w:trPr>
        <w:tc>
          <w:tcPr>
            <w:tcW w:w="4688" w:type="dxa"/>
            <w:tcBorders>
              <w:bottom w:val="single" w:sz="4" w:space="0" w:color="auto"/>
            </w:tcBorders>
            <w:shd w:val="clear" w:color="auto" w:fill="0072C6"/>
          </w:tcPr>
          <w:p w14:paraId="13A40DD5" w14:textId="77777777" w:rsidR="00E42622" w:rsidRPr="004F380E" w:rsidRDefault="00E42622" w:rsidP="00C94E4B">
            <w:pPr>
              <w:pStyle w:val="ProductList-OfferingBody"/>
              <w:keepNext/>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7" w:type="dxa"/>
            <w:tcBorders>
              <w:bottom w:val="single" w:sz="4" w:space="0" w:color="auto"/>
            </w:tcBorders>
            <w:shd w:val="clear" w:color="auto" w:fill="0072C6"/>
          </w:tcPr>
          <w:p w14:paraId="17B35935" w14:textId="77777777" w:rsidR="00E42622" w:rsidRPr="004F380E" w:rsidRDefault="00E42622" w:rsidP="00C94E4B">
            <w:pPr>
              <w:pStyle w:val="ProductList-OfferingBody"/>
              <w:keepNext/>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0A474A49" w14:textId="77777777" w:rsidTr="00C94E4B">
        <w:tc>
          <w:tcPr>
            <w:tcW w:w="4688" w:type="dxa"/>
            <w:tcBorders>
              <w:top w:val="single" w:sz="4" w:space="0" w:color="auto"/>
              <w:left w:val="single" w:sz="4" w:space="0" w:color="auto"/>
              <w:bottom w:val="single" w:sz="4" w:space="0" w:color="auto"/>
              <w:right w:val="single" w:sz="4" w:space="0" w:color="auto"/>
            </w:tcBorders>
          </w:tcPr>
          <w:p w14:paraId="6DD9A8DA" w14:textId="77777777" w:rsidR="00E42622" w:rsidRPr="004F380E" w:rsidRDefault="00E42622" w:rsidP="00C94E4B">
            <w:pPr>
              <w:pStyle w:val="ProductList-OfferingBody"/>
              <w:keepNext/>
              <w:jc w:val="center"/>
              <w:rPr>
                <w:rFonts w:cstheme="minorHAnsi"/>
              </w:rPr>
            </w:pPr>
            <w:r w:rsidRPr="004F380E">
              <w:rPr>
                <w:rFonts w:cstheme="minorHAnsi"/>
              </w:rPr>
              <w:t>&lt; 99.9%</w:t>
            </w:r>
          </w:p>
        </w:tc>
        <w:tc>
          <w:tcPr>
            <w:tcW w:w="4667" w:type="dxa"/>
            <w:tcBorders>
              <w:top w:val="single" w:sz="4" w:space="0" w:color="auto"/>
              <w:left w:val="single" w:sz="4" w:space="0" w:color="auto"/>
              <w:bottom w:val="single" w:sz="4" w:space="0" w:color="auto"/>
              <w:right w:val="single" w:sz="4" w:space="0" w:color="auto"/>
            </w:tcBorders>
          </w:tcPr>
          <w:p w14:paraId="522FAE87" w14:textId="77777777" w:rsidR="00E42622" w:rsidRPr="004F380E" w:rsidRDefault="00E42622" w:rsidP="00C94E4B">
            <w:pPr>
              <w:pStyle w:val="ProductList-OfferingBody"/>
              <w:keepNext/>
              <w:jc w:val="center"/>
              <w:rPr>
                <w:rFonts w:cstheme="minorHAnsi"/>
              </w:rPr>
            </w:pPr>
            <w:r w:rsidRPr="004F380E">
              <w:rPr>
                <w:rFonts w:cstheme="minorHAnsi"/>
              </w:rPr>
              <w:t>10%</w:t>
            </w:r>
          </w:p>
        </w:tc>
      </w:tr>
      <w:tr w:rsidR="00E42622" w:rsidRPr="004F380E" w14:paraId="71F5C077" w14:textId="77777777" w:rsidTr="00C94E4B">
        <w:tc>
          <w:tcPr>
            <w:tcW w:w="4688" w:type="dxa"/>
            <w:tcBorders>
              <w:top w:val="single" w:sz="4" w:space="0" w:color="auto"/>
              <w:left w:val="single" w:sz="4" w:space="0" w:color="auto"/>
              <w:bottom w:val="single" w:sz="4" w:space="0" w:color="auto"/>
              <w:right w:val="single" w:sz="4" w:space="0" w:color="auto"/>
            </w:tcBorders>
          </w:tcPr>
          <w:p w14:paraId="6BF992CE" w14:textId="77777777" w:rsidR="00E42622" w:rsidRPr="004F380E" w:rsidRDefault="00E42622" w:rsidP="00C94E4B">
            <w:pPr>
              <w:pStyle w:val="ProductList-OfferingBody"/>
              <w:keepNext/>
              <w:jc w:val="center"/>
              <w:rPr>
                <w:rFonts w:cstheme="minorHAnsi"/>
              </w:rPr>
            </w:pPr>
            <w:r w:rsidRPr="004F380E">
              <w:rPr>
                <w:rFonts w:cstheme="minorHAnsi"/>
              </w:rPr>
              <w:t>&lt; 99%</w:t>
            </w:r>
          </w:p>
        </w:tc>
        <w:tc>
          <w:tcPr>
            <w:tcW w:w="4667" w:type="dxa"/>
            <w:tcBorders>
              <w:top w:val="single" w:sz="4" w:space="0" w:color="auto"/>
              <w:left w:val="single" w:sz="4" w:space="0" w:color="auto"/>
              <w:bottom w:val="single" w:sz="4" w:space="0" w:color="auto"/>
              <w:right w:val="single" w:sz="4" w:space="0" w:color="auto"/>
            </w:tcBorders>
          </w:tcPr>
          <w:p w14:paraId="6081E331" w14:textId="77777777" w:rsidR="00E42622" w:rsidRPr="004F380E" w:rsidRDefault="00E42622" w:rsidP="00C94E4B">
            <w:pPr>
              <w:pStyle w:val="ProductList-OfferingBody"/>
              <w:keepNext/>
              <w:jc w:val="center"/>
              <w:rPr>
                <w:rFonts w:cstheme="minorHAnsi"/>
              </w:rPr>
            </w:pPr>
            <w:r w:rsidRPr="004F380E">
              <w:rPr>
                <w:rFonts w:cstheme="minorHAnsi"/>
              </w:rPr>
              <w:t>25%</w:t>
            </w:r>
          </w:p>
        </w:tc>
      </w:tr>
    </w:tbl>
    <w:p w14:paraId="7BE5841F"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2F0A92DF" w14:textId="77777777" w:rsidR="00E42622" w:rsidRPr="004F380E" w:rsidRDefault="00E42622" w:rsidP="00E42622">
      <w:pPr>
        <w:pStyle w:val="ProductList-Offering2Heading"/>
        <w:keepNext/>
        <w:tabs>
          <w:tab w:val="clear" w:pos="360"/>
          <w:tab w:val="clear" w:pos="720"/>
          <w:tab w:val="clear" w:pos="1080"/>
        </w:tabs>
        <w:outlineLvl w:val="2"/>
        <w:rPr>
          <w:rFonts w:asciiTheme="minorHAnsi" w:hAnsiTheme="minorHAnsi" w:cstheme="minorHAnsi"/>
        </w:rPr>
      </w:pPr>
      <w:bookmarkStart w:id="120" w:name="_Toc120626009"/>
      <w:bookmarkStart w:id="121" w:name="_Toc125638012"/>
      <w:proofErr w:type="spellStart"/>
      <w:r w:rsidRPr="004F380E">
        <w:rPr>
          <w:rFonts w:asciiTheme="minorHAnsi" w:hAnsiTheme="minorHAnsi" w:cstheme="minorHAnsi"/>
        </w:rPr>
        <w:t>應用程式組態</w:t>
      </w:r>
      <w:bookmarkEnd w:id="120"/>
      <w:bookmarkEnd w:id="121"/>
      <w:proofErr w:type="spellEnd"/>
    </w:p>
    <w:p w14:paraId="43B1475C"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p>
    <w:p w14:paraId="030B5FCE"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組態存放區</w:t>
      </w:r>
      <w:r w:rsidRPr="004F380E">
        <w:rPr>
          <w:rFonts w:cstheme="minorHAnsi"/>
        </w:rPr>
        <w:t>」係指客戶所建立之</w:t>
      </w:r>
      <w:proofErr w:type="spellEnd"/>
      <w:r w:rsidRPr="004F380E">
        <w:rPr>
          <w:rFonts w:cstheme="minorHAnsi"/>
        </w:rPr>
        <w:t xml:space="preserve"> Azure </w:t>
      </w:r>
      <w:proofErr w:type="spellStart"/>
      <w:r w:rsidRPr="004F380E">
        <w:rPr>
          <w:rFonts w:cstheme="minorHAnsi"/>
        </w:rPr>
        <w:t>應用程式組態的單一部署，如此一來它會列舉在「管理入口網站」中的</w:t>
      </w:r>
      <w:proofErr w:type="spellEnd"/>
      <w:r w:rsidRPr="004F380E">
        <w:rPr>
          <w:rFonts w:cstheme="minorHAnsi"/>
        </w:rPr>
        <w:t xml:space="preserve"> [</w:t>
      </w:r>
      <w:proofErr w:type="spellStart"/>
      <w:r w:rsidRPr="004F380E">
        <w:rPr>
          <w:rFonts w:cstheme="minorHAnsi"/>
        </w:rPr>
        <w:t>應用程式組態</w:t>
      </w:r>
      <w:proofErr w:type="spellEnd"/>
      <w:r w:rsidRPr="004F380E">
        <w:rPr>
          <w:rFonts w:cstheme="minorHAnsi"/>
        </w:rPr>
        <w:t xml:space="preserve">] </w:t>
      </w:r>
      <w:proofErr w:type="spellStart"/>
      <w:r w:rsidRPr="004F380E">
        <w:rPr>
          <w:rFonts w:cstheme="minorHAnsi"/>
        </w:rPr>
        <w:t>索引標籤中</w:t>
      </w:r>
      <w:proofErr w:type="spellEnd"/>
      <w:r w:rsidRPr="004F380E">
        <w:rPr>
          <w:rFonts w:cstheme="minorHAnsi"/>
        </w:rPr>
        <w:t>。</w:t>
      </w:r>
    </w:p>
    <w:p w14:paraId="66670AF8" w14:textId="77777777" w:rsidR="00E42622" w:rsidRPr="004F380E" w:rsidRDefault="00E42622" w:rsidP="00E42622">
      <w:pPr>
        <w:pStyle w:val="ProductList-Body"/>
        <w:spacing w:before="120"/>
        <w:rPr>
          <w:rFonts w:cstheme="minorHAnsi"/>
        </w:rPr>
      </w:pPr>
      <w:r w:rsidRPr="004F380E">
        <w:rPr>
          <w:rFonts w:cstheme="minorHAnsi"/>
          <w:b/>
          <w:bCs/>
          <w:color w:val="00188F"/>
        </w:rPr>
        <w:t xml:space="preserve">Azure </w:t>
      </w:r>
      <w:proofErr w:type="spellStart"/>
      <w:r w:rsidRPr="004F380E">
        <w:rPr>
          <w:rFonts w:cstheme="minorHAnsi"/>
          <w:b/>
          <w:bCs/>
          <w:color w:val="00188F"/>
        </w:rPr>
        <w:t>應用程式組態的每月上線時間計算及服務等級</w:t>
      </w:r>
      <w:proofErr w:type="spellEnd"/>
    </w:p>
    <w:p w14:paraId="1A1CC196"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部署分鐘數</w:t>
      </w:r>
      <w:r w:rsidRPr="004F380E">
        <w:rPr>
          <w:rFonts w:cstheme="minorHAnsi"/>
        </w:rPr>
        <w:t>」係指在計費月份期間於</w:t>
      </w:r>
      <w:proofErr w:type="spellEnd"/>
      <w:r w:rsidRPr="004F380E">
        <w:rPr>
          <w:rFonts w:cstheme="minorHAnsi"/>
        </w:rPr>
        <w:t xml:space="preserve"> Microsoft Azure </w:t>
      </w:r>
      <w:proofErr w:type="spellStart"/>
      <w:r w:rsidRPr="004F380E">
        <w:rPr>
          <w:rFonts w:cstheme="minorHAnsi"/>
        </w:rPr>
        <w:t>中部署特定組態存放區之總分鐘數</w:t>
      </w:r>
      <w:proofErr w:type="spellEnd"/>
      <w:r w:rsidRPr="004F380E">
        <w:rPr>
          <w:rFonts w:cstheme="minorHAnsi"/>
        </w:rPr>
        <w:t>。</w:t>
      </w:r>
    </w:p>
    <w:p w14:paraId="5C3B5AC7"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可用分鐘數上限</w:t>
      </w:r>
      <w:r w:rsidRPr="004F380E">
        <w:rPr>
          <w:rFonts w:cstheme="minorHAnsi"/>
        </w:rPr>
        <w:t>」係指由客戶在計費月份期間，於指定的</w:t>
      </w:r>
      <w:proofErr w:type="spellEnd"/>
      <w:r w:rsidRPr="004F380E">
        <w:rPr>
          <w:rFonts w:cstheme="minorHAnsi"/>
        </w:rPr>
        <w:t xml:space="preserve"> Microsoft Azure </w:t>
      </w:r>
      <w:proofErr w:type="spellStart"/>
      <w:r w:rsidRPr="004F380E">
        <w:rPr>
          <w:rFonts w:cstheme="minorHAnsi"/>
        </w:rPr>
        <w:t>訂閱中，針對全部組態存放區進行部署的所有部署分鐘數總和</w:t>
      </w:r>
      <w:proofErr w:type="spellEnd"/>
      <w:r w:rsidRPr="004F380E">
        <w:rPr>
          <w:rFonts w:cstheme="minorHAnsi"/>
        </w:rPr>
        <w:t>。</w:t>
      </w:r>
    </w:p>
    <w:p w14:paraId="6C16627A"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停機時間</w:t>
      </w:r>
      <w:r w:rsidRPr="004F380E">
        <w:rPr>
          <w:rFonts w:cstheme="minorHAnsi"/>
        </w:rPr>
        <w:t>」係指組態存放區無法使用的可用分鐘數上限內的累計分鐘數。如果在某分鐘內組態存放區和</w:t>
      </w:r>
      <w:proofErr w:type="spellEnd"/>
      <w:r w:rsidRPr="004F380E">
        <w:rPr>
          <w:rFonts w:cstheme="minorHAnsi"/>
        </w:rPr>
        <w:t xml:space="preserve"> Microsoft </w:t>
      </w:r>
      <w:proofErr w:type="spellStart"/>
      <w:r w:rsidRPr="004F380E">
        <w:rPr>
          <w:rFonts w:cstheme="minorHAnsi"/>
        </w:rPr>
        <w:t>的網際網路閘道間沒有連線，則該分鐘便視為特定組態存放區無法使用</w:t>
      </w:r>
      <w:proofErr w:type="spellEnd"/>
      <w:r w:rsidRPr="004F380E">
        <w:rPr>
          <w:rFonts w:cstheme="minorHAnsi"/>
        </w:rPr>
        <w:t>。</w:t>
      </w:r>
    </w:p>
    <w:p w14:paraId="31CCC886" w14:textId="77777777" w:rsidR="00E42622" w:rsidRPr="004F380E" w:rsidRDefault="00E42622" w:rsidP="00E42622">
      <w:pPr>
        <w:pStyle w:val="ProductList-Body"/>
        <w:rPr>
          <w:rFonts w:cstheme="minorHAnsi"/>
        </w:rPr>
      </w:pPr>
      <w:r w:rsidRPr="004F380E">
        <w:rPr>
          <w:rFonts w:cstheme="minorHAnsi"/>
        </w:rPr>
        <w:t xml:space="preserve">Azure </w:t>
      </w:r>
      <w:proofErr w:type="spellStart"/>
      <w:r w:rsidRPr="004F380E">
        <w:rPr>
          <w:rFonts w:cstheme="minorHAnsi"/>
        </w:rPr>
        <w:t>應用程式組態之「</w:t>
      </w:r>
      <w:r w:rsidRPr="004F380E">
        <w:rPr>
          <w:rFonts w:cstheme="minorHAnsi"/>
          <w:b/>
          <w:bCs/>
          <w:color w:val="00188F"/>
        </w:rPr>
        <w:t>每月上線時間百分比</w:t>
      </w:r>
      <w:r w:rsidRPr="004F380E">
        <w:rPr>
          <w:rFonts w:cstheme="minorHAnsi"/>
        </w:rPr>
        <w:t>」的計算方式為，特定</w:t>
      </w:r>
      <w:proofErr w:type="spellEnd"/>
      <w:r w:rsidRPr="004F380E">
        <w:rPr>
          <w:rFonts w:cstheme="minorHAnsi"/>
        </w:rPr>
        <w:t xml:space="preserve"> Microsoft Azure </w:t>
      </w:r>
      <w:proofErr w:type="spellStart"/>
      <w:r w:rsidRPr="004F380E">
        <w:rPr>
          <w:rFonts w:cstheme="minorHAnsi"/>
        </w:rPr>
        <w:t>訂閱的計費月份中，其可用分鐘數上限減掉停機時間，再除以可用分鐘數上限。每月上線時間百分比係使用下列公式表示</w:t>
      </w:r>
      <w:proofErr w:type="spellEnd"/>
      <w:r w:rsidRPr="004F380E">
        <w:rPr>
          <w:rFonts w:cstheme="minorHAnsi"/>
        </w:rPr>
        <w:t>：</w:t>
      </w:r>
    </w:p>
    <w:p w14:paraId="18358D3B" w14:textId="77777777" w:rsidR="00E42622" w:rsidRPr="004F380E" w:rsidRDefault="00E42622" w:rsidP="00E42622">
      <w:pPr>
        <w:pStyle w:val="ProductList-Body"/>
        <w:rPr>
          <w:rFonts w:cstheme="minorHAnsi"/>
        </w:rPr>
      </w:pPr>
    </w:p>
    <w:p w14:paraId="5977CE06"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6427A1DB" w14:textId="77777777" w:rsidR="00E42622" w:rsidRPr="004F380E" w:rsidRDefault="00E42622" w:rsidP="00E42622">
      <w:pPr>
        <w:pStyle w:val="ProductList-Body"/>
        <w:keepNext/>
        <w:rPr>
          <w:rFonts w:cstheme="minorHAnsi"/>
        </w:rPr>
      </w:pPr>
      <w:proofErr w:type="spellStart"/>
      <w:r w:rsidRPr="004F380E">
        <w:rPr>
          <w:rFonts w:cstheme="minorHAnsi"/>
          <w:b/>
          <w:bCs/>
          <w:color w:val="00188F"/>
        </w:rPr>
        <w:t>下列服務等級及服務折讓亦適用於客戶對應用程式組態之使用：本</w:t>
      </w:r>
      <w:proofErr w:type="spellEnd"/>
      <w:r w:rsidRPr="004F380E">
        <w:rPr>
          <w:rFonts w:cstheme="minorHAnsi"/>
          <w:b/>
          <w:bCs/>
          <w:color w:val="00188F"/>
        </w:rPr>
        <w:t xml:space="preserve"> SLA </w:t>
      </w:r>
      <w:proofErr w:type="spellStart"/>
      <w:r w:rsidRPr="004F380E">
        <w:rPr>
          <w:rFonts w:cstheme="minorHAnsi"/>
          <w:b/>
          <w:bCs/>
          <w:color w:val="00188F"/>
        </w:rPr>
        <w:t>並未涵蓋</w:t>
      </w:r>
      <w:proofErr w:type="spellEnd"/>
      <w:r w:rsidRPr="004F380E">
        <w:rPr>
          <w:rFonts w:cstheme="minorHAnsi"/>
          <w:b/>
          <w:bCs/>
          <w:color w:val="00188F"/>
        </w:rPr>
        <w:t xml:space="preserve"> Azure </w:t>
      </w:r>
      <w:proofErr w:type="spellStart"/>
      <w:r w:rsidRPr="004F380E">
        <w:rPr>
          <w:rFonts w:cstheme="minorHAnsi"/>
          <w:b/>
          <w:bCs/>
          <w:color w:val="00188F"/>
        </w:rPr>
        <w:t>應用程式組態的免費層</w:t>
      </w:r>
      <w:proofErr w:type="spellEnd"/>
      <w:r w:rsidRPr="004F380E">
        <w:rPr>
          <w:rFonts w:cstheme="minorHAnsi"/>
          <w:b/>
          <w:bCs/>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235F91BD" w14:textId="77777777" w:rsidTr="00C94E4B">
        <w:trPr>
          <w:tblHeader/>
        </w:trPr>
        <w:tc>
          <w:tcPr>
            <w:tcW w:w="4688" w:type="dxa"/>
            <w:tcBorders>
              <w:bottom w:val="single" w:sz="4" w:space="0" w:color="auto"/>
            </w:tcBorders>
            <w:shd w:val="clear" w:color="auto" w:fill="0072C6"/>
          </w:tcPr>
          <w:p w14:paraId="5F793B0E"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7" w:type="dxa"/>
            <w:tcBorders>
              <w:bottom w:val="single" w:sz="4" w:space="0" w:color="auto"/>
            </w:tcBorders>
            <w:shd w:val="clear" w:color="auto" w:fill="0072C6"/>
          </w:tcPr>
          <w:p w14:paraId="48DB6286"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00FC5724" w14:textId="77777777" w:rsidTr="00C94E4B">
        <w:tc>
          <w:tcPr>
            <w:tcW w:w="4688" w:type="dxa"/>
            <w:tcBorders>
              <w:top w:val="single" w:sz="4" w:space="0" w:color="auto"/>
              <w:left w:val="single" w:sz="4" w:space="0" w:color="auto"/>
              <w:bottom w:val="single" w:sz="4" w:space="0" w:color="auto"/>
              <w:right w:val="single" w:sz="4" w:space="0" w:color="auto"/>
            </w:tcBorders>
          </w:tcPr>
          <w:p w14:paraId="2466B815"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Borders>
              <w:top w:val="single" w:sz="4" w:space="0" w:color="auto"/>
              <w:left w:val="single" w:sz="4" w:space="0" w:color="auto"/>
              <w:bottom w:val="single" w:sz="4" w:space="0" w:color="auto"/>
              <w:right w:val="single" w:sz="4" w:space="0" w:color="auto"/>
            </w:tcBorders>
          </w:tcPr>
          <w:p w14:paraId="13B0CEDB"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4B24CBD8" w14:textId="77777777" w:rsidTr="00C94E4B">
        <w:tc>
          <w:tcPr>
            <w:tcW w:w="4688" w:type="dxa"/>
            <w:tcBorders>
              <w:top w:val="single" w:sz="4" w:space="0" w:color="auto"/>
              <w:left w:val="single" w:sz="4" w:space="0" w:color="auto"/>
              <w:bottom w:val="single" w:sz="4" w:space="0" w:color="auto"/>
              <w:right w:val="single" w:sz="4" w:space="0" w:color="auto"/>
            </w:tcBorders>
          </w:tcPr>
          <w:p w14:paraId="6BA7C0AA"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Borders>
              <w:top w:val="single" w:sz="4" w:space="0" w:color="auto"/>
              <w:left w:val="single" w:sz="4" w:space="0" w:color="auto"/>
              <w:bottom w:val="single" w:sz="4" w:space="0" w:color="auto"/>
              <w:right w:val="single" w:sz="4" w:space="0" w:color="auto"/>
            </w:tcBorders>
          </w:tcPr>
          <w:p w14:paraId="1D9729A1"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5DAD0CD0"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52D15E41" w14:textId="77777777" w:rsidR="00E42622" w:rsidRPr="000F1F10" w:rsidRDefault="00E42622" w:rsidP="000F1F10">
      <w:pPr>
        <w:pStyle w:val="ProductList-Offering2Heading"/>
        <w:keepNext/>
        <w:tabs>
          <w:tab w:val="clear" w:pos="360"/>
          <w:tab w:val="clear" w:pos="720"/>
          <w:tab w:val="clear" w:pos="1080"/>
        </w:tabs>
        <w:outlineLvl w:val="2"/>
        <w:rPr>
          <w:rFonts w:ascii="Calibri Light" w:hAnsi="Calibri Light" w:cs="Calibri Light"/>
        </w:rPr>
      </w:pPr>
      <w:bookmarkStart w:id="122" w:name="_Toc120626010"/>
      <w:bookmarkStart w:id="123" w:name="_Toc125638013"/>
      <w:r w:rsidRPr="000F1F10">
        <w:rPr>
          <w:rFonts w:ascii="Calibri Light" w:hAnsi="Calibri Light" w:cs="Calibri Light"/>
        </w:rPr>
        <w:t>App Service</w:t>
      </w:r>
      <w:bookmarkEnd w:id="115"/>
      <w:bookmarkEnd w:id="119"/>
      <w:bookmarkEnd w:id="122"/>
      <w:bookmarkEnd w:id="123"/>
    </w:p>
    <w:p w14:paraId="4519C386"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F2430A">
        <w:rPr>
          <w:rFonts w:cstheme="minorHAnsi"/>
          <w:b/>
          <w:bCs/>
        </w:rPr>
        <w:t>：</w:t>
      </w:r>
    </w:p>
    <w:p w14:paraId="086EB257" w14:textId="77777777" w:rsidR="00E42622" w:rsidRPr="004F380E" w:rsidRDefault="00E42622" w:rsidP="00E42622">
      <w:pPr>
        <w:pStyle w:val="ProductList-Body"/>
        <w:spacing w:after="40"/>
        <w:rPr>
          <w:rFonts w:cstheme="minorHAnsi"/>
        </w:rPr>
      </w:pPr>
      <w:r w:rsidRPr="004F380E">
        <w:rPr>
          <w:rFonts w:cstheme="minorHAnsi"/>
        </w:rPr>
        <w:lastRenderedPageBreak/>
        <w:t>「</w:t>
      </w:r>
      <w:proofErr w:type="spellStart"/>
      <w:r w:rsidRPr="004F380E">
        <w:rPr>
          <w:rFonts w:cstheme="minorHAnsi"/>
          <w:b/>
          <w:color w:val="00188F"/>
        </w:rPr>
        <w:t>部署分鐘數</w:t>
      </w:r>
      <w:r w:rsidRPr="004F380E">
        <w:rPr>
          <w:rFonts w:cstheme="minorHAnsi"/>
        </w:rPr>
        <w:t>」係指在計費月份期間設定為在</w:t>
      </w:r>
      <w:proofErr w:type="spellEnd"/>
      <w:r w:rsidRPr="004F380E">
        <w:rPr>
          <w:rFonts w:cstheme="minorHAnsi"/>
        </w:rPr>
        <w:t xml:space="preserve"> Microsoft Azure </w:t>
      </w:r>
      <w:r w:rsidRPr="004F380E">
        <w:rPr>
          <w:rFonts w:cstheme="minorHAnsi"/>
        </w:rPr>
        <w:t>中執行之特定應用程式的總分鐘數。部署分鐘數是從應用程式已建立或客戶已啟始可能造成執行應用程式之動作時開始，衡量至客戶初始可能導致停止或刪除應用程式的動作時為止的時間。</w:t>
      </w:r>
    </w:p>
    <w:p w14:paraId="19BC7219"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可用分鐘數上限</w:t>
      </w:r>
      <w:r w:rsidRPr="004F380E">
        <w:rPr>
          <w:rFonts w:cstheme="minorHAnsi"/>
        </w:rPr>
        <w:t>」係指由客戶在計費月份期間，於特定的</w:t>
      </w:r>
      <w:proofErr w:type="spellEnd"/>
      <w:r w:rsidRPr="004F380E">
        <w:rPr>
          <w:rFonts w:cstheme="minorHAnsi"/>
        </w:rPr>
        <w:t xml:space="preserve"> Microsoft Azure </w:t>
      </w:r>
      <w:proofErr w:type="spellStart"/>
      <w:r w:rsidRPr="004F380E">
        <w:rPr>
          <w:rFonts w:cstheme="minorHAnsi"/>
        </w:rPr>
        <w:t>訂閱中，針對所有部署應用程式的所有部署分鐘數總和</w:t>
      </w:r>
      <w:proofErr w:type="spellEnd"/>
      <w:r w:rsidRPr="004F380E">
        <w:rPr>
          <w:rFonts w:cstheme="minorHAnsi"/>
        </w:rPr>
        <w:t>。</w:t>
      </w:r>
    </w:p>
    <w:p w14:paraId="6D71EF4A"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應用程式</w:t>
      </w:r>
      <w:r w:rsidRPr="004F380E">
        <w:rPr>
          <w:rFonts w:cstheme="minorHAnsi"/>
        </w:rPr>
        <w:t>」係客戶在</w:t>
      </w:r>
      <w:proofErr w:type="spellEnd"/>
      <w:r w:rsidRPr="004F380E">
        <w:rPr>
          <w:rFonts w:cstheme="minorHAnsi"/>
        </w:rPr>
        <w:t xml:space="preserve"> App Service </w:t>
      </w:r>
      <w:proofErr w:type="spellStart"/>
      <w:r w:rsidRPr="004F380E">
        <w:rPr>
          <w:rFonts w:cstheme="minorHAnsi"/>
        </w:rPr>
        <w:t>內部署之</w:t>
      </w:r>
      <w:proofErr w:type="spellEnd"/>
      <w:r w:rsidRPr="004F380E">
        <w:rPr>
          <w:rFonts w:cstheme="minorHAnsi"/>
        </w:rPr>
        <w:t xml:space="preserve"> Web </w:t>
      </w:r>
      <w:proofErr w:type="spellStart"/>
      <w:r w:rsidRPr="004F380E">
        <w:rPr>
          <w:rFonts w:cstheme="minorHAnsi"/>
        </w:rPr>
        <w:t>應用程式、行動應用程式</w:t>
      </w:r>
      <w:proofErr w:type="spellEnd"/>
      <w:r w:rsidRPr="004F380E">
        <w:rPr>
          <w:rFonts w:cstheme="minorHAnsi"/>
        </w:rPr>
        <w:t>、</w:t>
      </w:r>
      <w:r w:rsidRPr="004F380E">
        <w:rPr>
          <w:rFonts w:cstheme="minorHAnsi"/>
        </w:rPr>
        <w:t xml:space="preserve">API </w:t>
      </w:r>
      <w:proofErr w:type="spellStart"/>
      <w:r w:rsidRPr="004F380E">
        <w:rPr>
          <w:rFonts w:cstheme="minorHAnsi"/>
        </w:rPr>
        <w:t>應用程式、邏輯應用程式，不包括免費及共用層中之應用程式。在單一執行個體和多個執行個體上執行時，支援</w:t>
      </w:r>
      <w:proofErr w:type="spellEnd"/>
      <w:r w:rsidRPr="004F380E">
        <w:rPr>
          <w:rFonts w:cstheme="minorHAnsi"/>
        </w:rPr>
        <w:t xml:space="preserve"> SLA</w:t>
      </w:r>
      <w:r w:rsidRPr="004F380E">
        <w:rPr>
          <w:rFonts w:cstheme="minorHAnsi"/>
        </w:rPr>
        <w:t>。</w:t>
      </w:r>
    </w:p>
    <w:p w14:paraId="46F5CB4A" w14:textId="77777777" w:rsidR="00E42622" w:rsidRPr="004F380E" w:rsidRDefault="00E42622" w:rsidP="00E42622">
      <w:pPr>
        <w:pStyle w:val="ProductList-Body"/>
        <w:rPr>
          <w:rFonts w:cstheme="minorHAnsi"/>
        </w:rPr>
      </w:pPr>
      <w:proofErr w:type="spellStart"/>
      <w:r w:rsidRPr="004F380E">
        <w:rPr>
          <w:rFonts w:cstheme="minorHAnsi"/>
          <w:b/>
          <w:color w:val="00188F"/>
        </w:rPr>
        <w:t>停機時間</w:t>
      </w:r>
      <w:r w:rsidRPr="00F2430A">
        <w:rPr>
          <w:rFonts w:cstheme="minorHAnsi"/>
          <w:b/>
          <w:bCs/>
        </w:rPr>
        <w:t>：</w:t>
      </w:r>
      <w:r w:rsidRPr="004F380E">
        <w:rPr>
          <w:rFonts w:cstheme="minorHAnsi"/>
        </w:rPr>
        <w:t>係指由客戶在無法提供</w:t>
      </w:r>
      <w:proofErr w:type="spellEnd"/>
      <w:r w:rsidRPr="004F380E">
        <w:rPr>
          <w:rFonts w:cstheme="minorHAnsi"/>
        </w:rPr>
        <w:t xml:space="preserve"> App </w:t>
      </w:r>
      <w:proofErr w:type="spellStart"/>
      <w:r w:rsidRPr="004F380E">
        <w:rPr>
          <w:rFonts w:cstheme="minorHAnsi"/>
        </w:rPr>
        <w:t>期間於指定的</w:t>
      </w:r>
      <w:proofErr w:type="spellEnd"/>
      <w:r w:rsidRPr="004F380E">
        <w:rPr>
          <w:rFonts w:cstheme="minorHAnsi"/>
        </w:rPr>
        <w:t xml:space="preserve"> Microsoft Azure </w:t>
      </w:r>
      <w:proofErr w:type="spellStart"/>
      <w:r w:rsidRPr="004F380E">
        <w:rPr>
          <w:rFonts w:cstheme="minorHAnsi"/>
        </w:rPr>
        <w:t>訂閱中，針對全部</w:t>
      </w:r>
      <w:proofErr w:type="spellEnd"/>
      <w:r w:rsidRPr="004F380E">
        <w:rPr>
          <w:rFonts w:cstheme="minorHAnsi"/>
        </w:rPr>
        <w:t xml:space="preserve"> App </w:t>
      </w:r>
      <w:proofErr w:type="spellStart"/>
      <w:r w:rsidRPr="004F380E">
        <w:rPr>
          <w:rFonts w:cstheme="minorHAnsi"/>
        </w:rPr>
        <w:t>進行部署之總累積部署分鐘數。如果在某分鐘內應用程式和</w:t>
      </w:r>
      <w:proofErr w:type="spellEnd"/>
      <w:r w:rsidRPr="004F380E">
        <w:rPr>
          <w:rFonts w:cstheme="minorHAnsi"/>
        </w:rPr>
        <w:t xml:space="preserve"> Microsoft </w:t>
      </w:r>
      <w:proofErr w:type="spellStart"/>
      <w:r w:rsidRPr="004F380E">
        <w:rPr>
          <w:rFonts w:cstheme="minorHAnsi"/>
        </w:rPr>
        <w:t>的網際網路閘道之間沒有連線，則該分鐘便視為無法供特定應用程式使用</w:t>
      </w:r>
      <w:proofErr w:type="spellEnd"/>
      <w:r w:rsidRPr="004F380E">
        <w:rPr>
          <w:rFonts w:cstheme="minorHAnsi"/>
        </w:rPr>
        <w:t>。</w:t>
      </w:r>
    </w:p>
    <w:p w14:paraId="5E84B4D1" w14:textId="77777777" w:rsidR="00E42622" w:rsidRPr="004F380E" w:rsidRDefault="00E42622" w:rsidP="00E42622">
      <w:pPr>
        <w:pStyle w:val="ProductList-Body"/>
        <w:rPr>
          <w:rFonts w:cstheme="minorHAnsi"/>
        </w:rPr>
      </w:pPr>
      <w:proofErr w:type="spellStart"/>
      <w:r w:rsidRPr="004F380E">
        <w:rPr>
          <w:rFonts w:cstheme="minorHAnsi"/>
          <w:b/>
          <w:color w:val="00188F"/>
        </w:rPr>
        <w:t>每月上線時間百分比</w:t>
      </w:r>
      <w:r w:rsidRPr="00F2430A">
        <w:rPr>
          <w:rFonts w:cstheme="minorHAnsi"/>
          <w:b/>
          <w:bCs/>
        </w:rPr>
        <w:t>：</w:t>
      </w:r>
      <w:r w:rsidRPr="004F380E">
        <w:rPr>
          <w:rFonts w:cstheme="minorHAnsi"/>
        </w:rPr>
        <w:t>每月上線時間百分比係利用下列公式計算</w:t>
      </w:r>
      <w:proofErr w:type="spellEnd"/>
      <w:r w:rsidRPr="004F380E">
        <w:rPr>
          <w:rFonts w:cstheme="minorHAnsi"/>
        </w:rPr>
        <w:t>：</w:t>
      </w:r>
    </w:p>
    <w:p w14:paraId="24199516" w14:textId="77777777" w:rsidR="00E42622" w:rsidRPr="004F380E" w:rsidRDefault="00E42622" w:rsidP="00E42622">
      <w:pPr>
        <w:pStyle w:val="ProductList-Body"/>
        <w:rPr>
          <w:rFonts w:cstheme="minorHAnsi"/>
        </w:rPr>
      </w:pPr>
    </w:p>
    <w:p w14:paraId="04793AB2"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39CD8001" w14:textId="77777777" w:rsidR="00E42622" w:rsidRPr="004F380E" w:rsidRDefault="00E42622" w:rsidP="00E42622">
      <w:pPr>
        <w:pStyle w:val="ProductList-Body"/>
        <w:rPr>
          <w:rFonts w:cstheme="minorHAnsi"/>
        </w:rPr>
      </w:pPr>
      <w:proofErr w:type="spellStart"/>
      <w:r w:rsidRPr="004F380E">
        <w:rPr>
          <w:rFonts w:cstheme="minorHAnsi"/>
          <w:b/>
          <w:color w:val="00188F"/>
        </w:rPr>
        <w:t>服務折讓</w:t>
      </w:r>
      <w:proofErr w:type="spellEnd"/>
      <w:r w:rsidRPr="00F2430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1E2E8BD1" w14:textId="77777777" w:rsidTr="00C94E4B">
        <w:trPr>
          <w:tblHeader/>
        </w:trPr>
        <w:tc>
          <w:tcPr>
            <w:tcW w:w="5400" w:type="dxa"/>
            <w:shd w:val="clear" w:color="auto" w:fill="0072C6"/>
          </w:tcPr>
          <w:p w14:paraId="1BB468D4"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732644E9"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1A99B43B" w14:textId="77777777" w:rsidTr="00C94E4B">
        <w:tc>
          <w:tcPr>
            <w:tcW w:w="5400" w:type="dxa"/>
          </w:tcPr>
          <w:p w14:paraId="7AB69D6D"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5400" w:type="dxa"/>
          </w:tcPr>
          <w:p w14:paraId="4AC249E5"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BFD771D" w14:textId="77777777" w:rsidTr="00C94E4B">
        <w:tc>
          <w:tcPr>
            <w:tcW w:w="5400" w:type="dxa"/>
          </w:tcPr>
          <w:p w14:paraId="15A3ED57"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4CD4D508"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648DC1AD" w14:textId="77777777" w:rsidTr="00C94E4B">
        <w:tc>
          <w:tcPr>
            <w:tcW w:w="5400" w:type="dxa"/>
          </w:tcPr>
          <w:p w14:paraId="65CF59E4"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5400" w:type="dxa"/>
          </w:tcPr>
          <w:p w14:paraId="5EB86F2C"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2D4BE9C2" w14:textId="77777777" w:rsidR="00E42622" w:rsidRPr="004F380E" w:rsidRDefault="00E42622" w:rsidP="00E42622">
      <w:pPr>
        <w:pStyle w:val="ProductList-Body"/>
        <w:spacing w:before="120"/>
        <w:rPr>
          <w:rFonts w:cstheme="minorHAnsi"/>
        </w:rPr>
      </w:pPr>
      <w:proofErr w:type="spellStart"/>
      <w:r w:rsidRPr="004F380E">
        <w:rPr>
          <w:rFonts w:cstheme="minorHAnsi"/>
          <w:b/>
          <w:bCs/>
          <w:color w:val="00188F"/>
        </w:rPr>
        <w:t>其他條款</w:t>
      </w:r>
      <w:r w:rsidRPr="00F2430A">
        <w:rPr>
          <w:rFonts w:cstheme="minorHAnsi"/>
          <w:b/>
        </w:rPr>
        <w:t>：</w:t>
      </w:r>
      <w:r w:rsidRPr="004F380E">
        <w:rPr>
          <w:rFonts w:cstheme="minorHAnsi"/>
        </w:rPr>
        <w:t>服務折讓僅適用於因貴用戶使用</w:t>
      </w:r>
      <w:proofErr w:type="spellEnd"/>
      <w:r w:rsidRPr="004F380E">
        <w:rPr>
          <w:rFonts w:cstheme="minorHAnsi"/>
        </w:rPr>
        <w:t xml:space="preserve"> Web </w:t>
      </w:r>
      <w:proofErr w:type="spellStart"/>
      <w:r w:rsidRPr="004F380E">
        <w:rPr>
          <w:rFonts w:cstheme="minorHAnsi"/>
        </w:rPr>
        <w:t>應用程式、行動應用程式</w:t>
      </w:r>
      <w:proofErr w:type="spellEnd"/>
      <w:r w:rsidRPr="004F380E">
        <w:rPr>
          <w:rFonts w:cstheme="minorHAnsi"/>
        </w:rPr>
        <w:t>、</w:t>
      </w:r>
      <w:r w:rsidRPr="004F380E">
        <w:rPr>
          <w:rFonts w:cstheme="minorHAnsi"/>
        </w:rPr>
        <w:t xml:space="preserve">API </w:t>
      </w:r>
      <w:proofErr w:type="spellStart"/>
      <w:r w:rsidRPr="004F380E">
        <w:rPr>
          <w:rFonts w:cstheme="minorHAnsi"/>
        </w:rPr>
        <w:t>應用程式或邏輯應用程式而產生之費用，不適用透過應用程式服務取得之其他類型應用程式而產生之費用，其等並未涵蓋於本</w:t>
      </w:r>
      <w:proofErr w:type="spellEnd"/>
      <w:r w:rsidRPr="004F380E">
        <w:rPr>
          <w:rFonts w:cstheme="minorHAnsi"/>
        </w:rPr>
        <w:t xml:space="preserve"> SLA </w:t>
      </w:r>
      <w:r w:rsidRPr="004F380E">
        <w:rPr>
          <w:rFonts w:cstheme="minorHAnsi"/>
        </w:rPr>
        <w:t>下。</w:t>
      </w:r>
    </w:p>
    <w:bookmarkStart w:id="124" w:name="_Toc457821537"/>
    <w:p w14:paraId="54537E22"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proofErr w:type="spellStart"/>
      <w:r w:rsidRPr="004F380E">
        <w:rPr>
          <w:rStyle w:val="Hyperlink"/>
          <w:rFonts w:cstheme="minorHAnsi"/>
          <w:sz w:val="16"/>
          <w:szCs w:val="16"/>
        </w:rPr>
        <w:t>目錄</w:t>
      </w:r>
      <w:proofErr w:type="spellEnd"/>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proofErr w:type="spellStart"/>
        <w:r w:rsidRPr="004F380E">
          <w:rPr>
            <w:rStyle w:val="Hyperlink"/>
            <w:rFonts w:cstheme="minorHAnsi"/>
            <w:sz w:val="16"/>
            <w:szCs w:val="16"/>
          </w:rPr>
          <w:t>定義</w:t>
        </w:r>
        <w:proofErr w:type="spellEnd"/>
      </w:hyperlink>
    </w:p>
    <w:p w14:paraId="221AC335" w14:textId="77777777" w:rsidR="00E42622" w:rsidRPr="004F380E" w:rsidRDefault="00E42622" w:rsidP="00E42622">
      <w:pPr>
        <w:pStyle w:val="ProductList-Offering2Heading"/>
        <w:tabs>
          <w:tab w:val="clear" w:pos="360"/>
          <w:tab w:val="clear" w:pos="720"/>
          <w:tab w:val="clear" w:pos="1080"/>
        </w:tabs>
        <w:outlineLvl w:val="2"/>
        <w:rPr>
          <w:rFonts w:asciiTheme="minorHAnsi" w:hAnsiTheme="minorHAnsi" w:cstheme="minorHAnsi"/>
        </w:rPr>
      </w:pPr>
      <w:bookmarkStart w:id="125" w:name="_Toc52348920"/>
      <w:bookmarkStart w:id="126" w:name="_Toc120626011"/>
      <w:bookmarkStart w:id="127" w:name="_Toc125638014"/>
      <w:proofErr w:type="spellStart"/>
      <w:r w:rsidRPr="004F380E">
        <w:rPr>
          <w:rFonts w:asciiTheme="minorHAnsi" w:hAnsiTheme="minorHAnsi" w:cstheme="minorHAnsi"/>
        </w:rPr>
        <w:t>應用程式閘道</w:t>
      </w:r>
      <w:bookmarkEnd w:id="124"/>
      <w:bookmarkEnd w:id="125"/>
      <w:bookmarkEnd w:id="126"/>
      <w:bookmarkEnd w:id="127"/>
      <w:proofErr w:type="spellEnd"/>
    </w:p>
    <w:p w14:paraId="77BF8E75"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F2430A">
        <w:rPr>
          <w:rFonts w:cstheme="minorHAnsi"/>
          <w:b/>
          <w:bCs/>
        </w:rPr>
        <w:t>：</w:t>
      </w:r>
    </w:p>
    <w:p w14:paraId="0AC92647"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應用程式閘道雲端服務</w:t>
      </w:r>
      <w:r w:rsidRPr="004F380E">
        <w:rPr>
          <w:rFonts w:cstheme="minorHAnsi"/>
        </w:rPr>
        <w:t>」係指兩個或多個中等或更大的應用程式閘道執行個體集合，或是支援自動擴展和區域冗餘性功能的部署，且其經設定可執行</w:t>
      </w:r>
      <w:r w:rsidRPr="004F380E">
        <w:rPr>
          <w:rFonts w:cstheme="minorHAnsi"/>
        </w:rPr>
        <w:t xml:space="preserve"> HTTP </w:t>
      </w:r>
      <w:proofErr w:type="spellStart"/>
      <w:r w:rsidRPr="004F380E">
        <w:rPr>
          <w:rFonts w:cstheme="minorHAnsi"/>
        </w:rPr>
        <w:t>負載平衡服務</w:t>
      </w:r>
      <w:proofErr w:type="spellEnd"/>
      <w:r w:rsidRPr="004F380E">
        <w:rPr>
          <w:rFonts w:cstheme="minorHAnsi"/>
        </w:rPr>
        <w:t>。</w:t>
      </w:r>
    </w:p>
    <w:p w14:paraId="61CE2A5D"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可用分鐘數上限</w:t>
      </w:r>
      <w:r w:rsidRPr="004F380E">
        <w:rPr>
          <w:rFonts w:cstheme="minorHAnsi"/>
        </w:rPr>
        <w:t>」係指在計費月份期間，應用程式閘道雲端服務部署於</w:t>
      </w:r>
      <w:proofErr w:type="spellEnd"/>
      <w:r w:rsidRPr="004F380E">
        <w:rPr>
          <w:rFonts w:cstheme="minorHAnsi"/>
        </w:rPr>
        <w:t xml:space="preserve"> Microsoft Azure </w:t>
      </w:r>
      <w:proofErr w:type="spellStart"/>
      <w:r w:rsidRPr="004F380E">
        <w:rPr>
          <w:rFonts w:cstheme="minorHAnsi"/>
        </w:rPr>
        <w:t>訂閱中的累積分鐘數總和</w:t>
      </w:r>
      <w:proofErr w:type="spellEnd"/>
      <w:r w:rsidRPr="004F380E">
        <w:rPr>
          <w:rFonts w:cstheme="minorHAnsi"/>
        </w:rPr>
        <w:t>。</w:t>
      </w:r>
    </w:p>
    <w:p w14:paraId="3D3C10F2" w14:textId="77777777" w:rsidR="00E42622" w:rsidRPr="004F380E" w:rsidRDefault="00E42622" w:rsidP="00E42622">
      <w:pPr>
        <w:pStyle w:val="ProductList-Body"/>
        <w:rPr>
          <w:rFonts w:cstheme="minorHAnsi"/>
        </w:rPr>
      </w:pPr>
      <w:proofErr w:type="spellStart"/>
      <w:r w:rsidRPr="004F380E">
        <w:rPr>
          <w:rFonts w:cstheme="minorHAnsi"/>
          <w:b/>
          <w:color w:val="00188F"/>
        </w:rPr>
        <w:t>停機時間</w:t>
      </w:r>
      <w:r w:rsidRPr="00F2430A">
        <w:rPr>
          <w:rFonts w:cstheme="minorHAnsi"/>
          <w:b/>
          <w:bCs/>
        </w:rPr>
        <w:t>：</w:t>
      </w:r>
      <w:r w:rsidRPr="004F380E">
        <w:rPr>
          <w:rFonts w:cstheme="minorHAnsi"/>
        </w:rPr>
        <w:t>係指在特定</w:t>
      </w:r>
      <w:proofErr w:type="spellEnd"/>
      <w:r w:rsidRPr="004F380E">
        <w:rPr>
          <w:rFonts w:cstheme="minorHAnsi"/>
        </w:rPr>
        <w:t xml:space="preserve"> Application Gateway </w:t>
      </w:r>
      <w:proofErr w:type="spellStart"/>
      <w:r w:rsidRPr="004F380E">
        <w:rPr>
          <w:rFonts w:cstheme="minorHAnsi"/>
        </w:rPr>
        <w:t>雲端服務計費月份期間，無法使用</w:t>
      </w:r>
      <w:proofErr w:type="spellEnd"/>
      <w:r w:rsidRPr="004F380E">
        <w:rPr>
          <w:rFonts w:cstheme="minorHAnsi"/>
        </w:rPr>
        <w:t xml:space="preserve"> Application Gateway </w:t>
      </w:r>
      <w:proofErr w:type="spellStart"/>
      <w:r w:rsidRPr="004F380E">
        <w:rPr>
          <w:rFonts w:cstheme="minorHAnsi"/>
        </w:rPr>
        <w:t>雲端服務的總累積可用分鐘數上限。如果某分鐘內試圖建立與應用程式閘道雲端服務的連線但均無法成功，則該分鐘便視為無法使用</w:t>
      </w:r>
      <w:proofErr w:type="spellEnd"/>
      <w:r w:rsidRPr="004F380E">
        <w:rPr>
          <w:rFonts w:cstheme="minorHAnsi"/>
        </w:rPr>
        <w:t>。</w:t>
      </w:r>
    </w:p>
    <w:p w14:paraId="4462E19D" w14:textId="77777777" w:rsidR="00E42622" w:rsidRPr="004F380E" w:rsidRDefault="00E42622" w:rsidP="00E42622">
      <w:pPr>
        <w:pStyle w:val="ProductList-Body"/>
        <w:rPr>
          <w:rFonts w:cstheme="minorHAnsi"/>
        </w:rPr>
      </w:pPr>
      <w:proofErr w:type="spellStart"/>
      <w:r w:rsidRPr="004F380E">
        <w:rPr>
          <w:rFonts w:cstheme="minorHAnsi"/>
          <w:b/>
          <w:color w:val="00188F"/>
        </w:rPr>
        <w:t>每月上線時間百分比</w:t>
      </w:r>
      <w:r w:rsidRPr="00F2430A">
        <w:rPr>
          <w:rFonts w:cstheme="minorHAnsi"/>
          <w:b/>
          <w:bCs/>
        </w:rPr>
        <w:t>：</w:t>
      </w:r>
      <w:r w:rsidRPr="004F380E">
        <w:rPr>
          <w:rFonts w:cstheme="minorHAnsi"/>
        </w:rPr>
        <w:t>每月上線時間百分比係利用下列公式計算</w:t>
      </w:r>
      <w:proofErr w:type="spellEnd"/>
      <w:r w:rsidRPr="004F380E">
        <w:rPr>
          <w:rFonts w:cstheme="minorHAnsi"/>
        </w:rPr>
        <w:t>：</w:t>
      </w:r>
    </w:p>
    <w:p w14:paraId="20762BBD" w14:textId="77777777" w:rsidR="00E42622" w:rsidRPr="004F380E" w:rsidRDefault="00E42622" w:rsidP="00E42622">
      <w:pPr>
        <w:pStyle w:val="ProductList-Body"/>
        <w:rPr>
          <w:rFonts w:cstheme="minorHAnsi"/>
        </w:rPr>
      </w:pPr>
    </w:p>
    <w:p w14:paraId="7078B41E"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61A2E785" w14:textId="77777777" w:rsidR="00E42622" w:rsidRPr="004F380E" w:rsidRDefault="00E42622" w:rsidP="00E42622">
      <w:pPr>
        <w:pStyle w:val="ProductList-Body"/>
        <w:rPr>
          <w:rFonts w:cstheme="minorHAnsi"/>
        </w:rPr>
      </w:pPr>
      <w:proofErr w:type="spellStart"/>
      <w:r w:rsidRPr="004F380E">
        <w:rPr>
          <w:rFonts w:cstheme="minorHAnsi"/>
          <w:b/>
          <w:color w:val="00188F"/>
        </w:rPr>
        <w:t>服務折讓</w:t>
      </w:r>
      <w:proofErr w:type="spellEnd"/>
      <w:r w:rsidRPr="00F2430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5"/>
        <w:gridCol w:w="4660"/>
      </w:tblGrid>
      <w:tr w:rsidR="00E42622" w:rsidRPr="004F380E" w14:paraId="05594ADB" w14:textId="77777777" w:rsidTr="00C94E4B">
        <w:trPr>
          <w:tblHeader/>
        </w:trPr>
        <w:tc>
          <w:tcPr>
            <w:tcW w:w="4695" w:type="dxa"/>
            <w:shd w:val="clear" w:color="auto" w:fill="0072C6"/>
          </w:tcPr>
          <w:p w14:paraId="4198C6A3"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0" w:type="dxa"/>
            <w:shd w:val="clear" w:color="auto" w:fill="0072C6"/>
          </w:tcPr>
          <w:p w14:paraId="1D093595"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305724B6" w14:textId="77777777" w:rsidTr="00C94E4B">
        <w:tc>
          <w:tcPr>
            <w:tcW w:w="4695" w:type="dxa"/>
          </w:tcPr>
          <w:p w14:paraId="4D99701A"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4660" w:type="dxa"/>
          </w:tcPr>
          <w:p w14:paraId="126E664C"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657E9404" w14:textId="77777777" w:rsidTr="00C94E4B">
        <w:tc>
          <w:tcPr>
            <w:tcW w:w="4695" w:type="dxa"/>
          </w:tcPr>
          <w:p w14:paraId="1A282F50"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0" w:type="dxa"/>
          </w:tcPr>
          <w:p w14:paraId="12ABD7B2" w14:textId="77777777" w:rsidR="00E42622" w:rsidRPr="004F380E" w:rsidRDefault="00E42622" w:rsidP="00C94E4B">
            <w:pPr>
              <w:pStyle w:val="ProductList-OfferingBody"/>
              <w:jc w:val="center"/>
              <w:rPr>
                <w:rFonts w:cstheme="minorHAnsi"/>
              </w:rPr>
            </w:pPr>
            <w:r w:rsidRPr="004F380E">
              <w:rPr>
                <w:rFonts w:cstheme="minorHAnsi"/>
              </w:rPr>
              <w:t>25%</w:t>
            </w:r>
          </w:p>
        </w:tc>
      </w:tr>
    </w:tbl>
    <w:bookmarkStart w:id="128" w:name="_Toc526859647"/>
    <w:bookmarkStart w:id="129" w:name="_Toc527039296"/>
    <w:bookmarkStart w:id="130" w:name="ApplicationInsights"/>
    <w:bookmarkStart w:id="131" w:name="_Toc457821538"/>
    <w:p w14:paraId="44013AD0"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proofErr w:type="spellStart"/>
      <w:r w:rsidRPr="004F380E">
        <w:rPr>
          <w:rStyle w:val="Hyperlink"/>
          <w:rFonts w:cstheme="minorHAnsi"/>
          <w:sz w:val="16"/>
          <w:szCs w:val="16"/>
        </w:rPr>
        <w:t>目錄</w:t>
      </w:r>
      <w:proofErr w:type="spellEnd"/>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proofErr w:type="spellStart"/>
        <w:r w:rsidRPr="004F380E">
          <w:rPr>
            <w:rStyle w:val="Hyperlink"/>
            <w:rFonts w:cstheme="minorHAnsi"/>
            <w:sz w:val="16"/>
            <w:szCs w:val="16"/>
          </w:rPr>
          <w:t>定義</w:t>
        </w:r>
        <w:proofErr w:type="spellEnd"/>
      </w:hyperlink>
    </w:p>
    <w:p w14:paraId="7E3A23D6" w14:textId="77777777" w:rsidR="00E42622" w:rsidRPr="000F1F10" w:rsidRDefault="00E42622" w:rsidP="00E42622">
      <w:pPr>
        <w:pStyle w:val="ProductList-Offering2Heading"/>
        <w:tabs>
          <w:tab w:val="clear" w:pos="360"/>
          <w:tab w:val="clear" w:pos="720"/>
          <w:tab w:val="clear" w:pos="1080"/>
        </w:tabs>
        <w:outlineLvl w:val="2"/>
        <w:rPr>
          <w:rFonts w:ascii="Calibri Light" w:hAnsi="Calibri Light" w:cs="Calibri Light"/>
        </w:rPr>
      </w:pPr>
      <w:bookmarkStart w:id="132" w:name="_Toc52348921"/>
      <w:bookmarkStart w:id="133" w:name="_Toc120626012"/>
      <w:bookmarkStart w:id="134" w:name="_Toc125638015"/>
      <w:r w:rsidRPr="000F1F10">
        <w:rPr>
          <w:rFonts w:ascii="Calibri Light" w:hAnsi="Calibri Light" w:cs="Calibri Light"/>
        </w:rPr>
        <w:t>Application Insights</w:t>
      </w:r>
      <w:bookmarkEnd w:id="128"/>
      <w:bookmarkEnd w:id="129"/>
      <w:bookmarkEnd w:id="132"/>
      <w:bookmarkEnd w:id="133"/>
      <w:bookmarkEnd w:id="134"/>
    </w:p>
    <w:bookmarkEnd w:id="130"/>
    <w:p w14:paraId="177DC6A0"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F2430A">
        <w:rPr>
          <w:rFonts w:cstheme="minorHAnsi"/>
          <w:b/>
          <w:bCs/>
        </w:rPr>
        <w:t>：</w:t>
      </w:r>
    </w:p>
    <w:p w14:paraId="4F39A198" w14:textId="77777777" w:rsidR="00E42622" w:rsidRPr="004F380E" w:rsidRDefault="00E42622" w:rsidP="00E42622">
      <w:pPr>
        <w:spacing w:after="0"/>
        <w:rPr>
          <w:rFonts w:cstheme="minorHAnsi"/>
        </w:rPr>
      </w:pPr>
      <w:r w:rsidRPr="004F380E">
        <w:rPr>
          <w:rFonts w:cstheme="minorHAnsi"/>
          <w:sz w:val="18"/>
        </w:rPr>
        <w:t>「</w:t>
      </w:r>
      <w:r w:rsidRPr="004F380E">
        <w:rPr>
          <w:rFonts w:cstheme="minorHAnsi"/>
          <w:b/>
          <w:color w:val="00188F"/>
          <w:sz w:val="18"/>
        </w:rPr>
        <w:t xml:space="preserve">Application Insights </w:t>
      </w:r>
      <w:r w:rsidRPr="004F380E">
        <w:rPr>
          <w:rFonts w:cstheme="minorHAnsi"/>
          <w:b/>
          <w:color w:val="00188F"/>
          <w:sz w:val="18"/>
        </w:rPr>
        <w:t>資源</w:t>
      </w:r>
      <w:r w:rsidRPr="004F380E">
        <w:rPr>
          <w:rFonts w:cstheme="minorHAnsi"/>
          <w:sz w:val="18"/>
        </w:rPr>
        <w:t>」</w:t>
      </w:r>
      <w:r w:rsidRPr="004F380E">
        <w:rPr>
          <w:rFonts w:cstheme="minorHAnsi"/>
          <w:sz w:val="18"/>
          <w:szCs w:val="18"/>
        </w:rPr>
        <w:t>係指</w:t>
      </w:r>
      <w:r w:rsidRPr="004F380E">
        <w:rPr>
          <w:rFonts w:cstheme="minorHAnsi"/>
          <w:sz w:val="18"/>
          <w:szCs w:val="18"/>
        </w:rPr>
        <w:t xml:space="preserve"> Application Insights </w:t>
      </w:r>
      <w:r w:rsidRPr="004F380E">
        <w:rPr>
          <w:rFonts w:cstheme="minorHAnsi"/>
          <w:sz w:val="18"/>
          <w:szCs w:val="18"/>
        </w:rPr>
        <w:t>中用以蒐集、處理及儲存單一檢測金鑰的資料之容器。</w:t>
      </w:r>
    </w:p>
    <w:p w14:paraId="70F92A45" w14:textId="77777777" w:rsidR="00E42622" w:rsidRPr="004F380E" w:rsidRDefault="00E42622" w:rsidP="00E42622">
      <w:pPr>
        <w:spacing w:after="0"/>
        <w:rPr>
          <w:rFonts w:cstheme="minorHAnsi"/>
        </w:rPr>
      </w:pPr>
      <w:r w:rsidRPr="004F380E">
        <w:rPr>
          <w:rFonts w:cstheme="minorHAnsi"/>
          <w:sz w:val="18"/>
        </w:rPr>
        <w:t>「</w:t>
      </w:r>
      <w:r w:rsidRPr="004F380E">
        <w:rPr>
          <w:rFonts w:cstheme="minorHAnsi"/>
          <w:b/>
          <w:color w:val="00188F"/>
          <w:sz w:val="18"/>
        </w:rPr>
        <w:t>可用分鐘數上限</w:t>
      </w:r>
      <w:r w:rsidRPr="004F380E">
        <w:rPr>
          <w:rFonts w:cstheme="minorHAnsi"/>
          <w:sz w:val="18"/>
        </w:rPr>
        <w:t>」</w:t>
      </w:r>
      <w:r w:rsidRPr="004F380E">
        <w:rPr>
          <w:rFonts w:cstheme="minorHAnsi"/>
          <w:sz w:val="18"/>
          <w:szCs w:val="18"/>
        </w:rPr>
        <w:t>係指在計費月份期間由客戶將特定</w:t>
      </w:r>
      <w:r w:rsidRPr="004F380E">
        <w:rPr>
          <w:rFonts w:cstheme="minorHAnsi"/>
          <w:sz w:val="18"/>
          <w:szCs w:val="18"/>
        </w:rPr>
        <w:t xml:space="preserve"> Application Insights </w:t>
      </w:r>
      <w:r w:rsidRPr="004F380E">
        <w:rPr>
          <w:rFonts w:cstheme="minorHAnsi"/>
          <w:sz w:val="18"/>
          <w:szCs w:val="18"/>
        </w:rPr>
        <w:t>資源部署在</w:t>
      </w:r>
      <w:r w:rsidRPr="004F380E">
        <w:rPr>
          <w:rFonts w:cstheme="minorHAnsi"/>
          <w:sz w:val="18"/>
          <w:szCs w:val="18"/>
        </w:rPr>
        <w:t xml:space="preserve"> Microsoft Azure </w:t>
      </w:r>
      <w:r w:rsidRPr="004F380E">
        <w:rPr>
          <w:rFonts w:cstheme="minorHAnsi"/>
          <w:sz w:val="18"/>
          <w:szCs w:val="18"/>
        </w:rPr>
        <w:t>訂閱中的總分鐘數。</w:t>
      </w:r>
    </w:p>
    <w:p w14:paraId="21D7820B" w14:textId="77777777" w:rsidR="00E42622" w:rsidRPr="004F380E" w:rsidRDefault="00E42622" w:rsidP="00E42622">
      <w:pPr>
        <w:spacing w:after="0"/>
        <w:rPr>
          <w:rFonts w:cstheme="minorHAnsi"/>
        </w:rPr>
      </w:pPr>
      <w:r w:rsidRPr="004F380E">
        <w:rPr>
          <w:rFonts w:cstheme="minorHAnsi"/>
          <w:sz w:val="18"/>
        </w:rPr>
        <w:t>「</w:t>
      </w:r>
      <w:r w:rsidRPr="004F380E">
        <w:rPr>
          <w:rFonts w:cstheme="minorHAnsi"/>
          <w:b/>
          <w:color w:val="00188F"/>
          <w:sz w:val="18"/>
        </w:rPr>
        <w:t>停機時間</w:t>
      </w:r>
      <w:r w:rsidRPr="004F380E">
        <w:rPr>
          <w:rFonts w:cstheme="minorHAnsi"/>
          <w:sz w:val="18"/>
        </w:rPr>
        <w:t>」</w:t>
      </w:r>
      <w:r w:rsidRPr="004F380E">
        <w:rPr>
          <w:rFonts w:cstheme="minorHAnsi"/>
          <w:sz w:val="18"/>
          <w:szCs w:val="18"/>
        </w:rPr>
        <w:t>係指在</w:t>
      </w:r>
      <w:r w:rsidRPr="004F380E">
        <w:rPr>
          <w:rFonts w:cstheme="minorHAnsi"/>
          <w:sz w:val="18"/>
          <w:szCs w:val="18"/>
        </w:rPr>
        <w:t xml:space="preserve"> Application Insights </w:t>
      </w:r>
      <w:r w:rsidRPr="004F380E">
        <w:rPr>
          <w:rFonts w:cstheme="minorHAnsi"/>
          <w:sz w:val="18"/>
          <w:szCs w:val="18"/>
        </w:rPr>
        <w:t>資源內之資料無法使用期間之可用分鐘數上限內的總分鐘數。如果在某分鐘內沒有任何</w:t>
      </w:r>
      <w:r w:rsidRPr="004F380E">
        <w:rPr>
          <w:rFonts w:cstheme="minorHAnsi"/>
          <w:sz w:val="18"/>
          <w:szCs w:val="18"/>
        </w:rPr>
        <w:t xml:space="preserve"> HTTP </w:t>
      </w:r>
      <w:r w:rsidRPr="004F380E">
        <w:rPr>
          <w:rFonts w:cstheme="minorHAnsi"/>
          <w:sz w:val="18"/>
          <w:szCs w:val="18"/>
        </w:rPr>
        <w:t>作業得到成功碼，則該分鐘便視為無法供特定</w:t>
      </w:r>
      <w:r w:rsidRPr="004F380E">
        <w:rPr>
          <w:rFonts w:cstheme="minorHAnsi"/>
          <w:sz w:val="18"/>
          <w:szCs w:val="18"/>
        </w:rPr>
        <w:t xml:space="preserve"> Application Insights </w:t>
      </w:r>
      <w:r w:rsidRPr="004F380E">
        <w:rPr>
          <w:rFonts w:cstheme="minorHAnsi"/>
          <w:sz w:val="18"/>
          <w:szCs w:val="18"/>
        </w:rPr>
        <w:t>資源使用。</w:t>
      </w:r>
    </w:p>
    <w:p w14:paraId="63A4A5E7" w14:textId="77777777" w:rsidR="00E42622" w:rsidRPr="004F380E" w:rsidRDefault="00E42622" w:rsidP="00E42622">
      <w:pPr>
        <w:pStyle w:val="ProductList-Body"/>
        <w:rPr>
          <w:rFonts w:cstheme="minorHAnsi"/>
        </w:rPr>
      </w:pPr>
      <w:proofErr w:type="spellStart"/>
      <w:r w:rsidRPr="004F380E">
        <w:rPr>
          <w:rFonts w:cstheme="minorHAnsi"/>
          <w:b/>
          <w:color w:val="00188F"/>
        </w:rPr>
        <w:t>每月查詢可用性百分比</w:t>
      </w:r>
      <w:r w:rsidRPr="004F380E">
        <w:rPr>
          <w:rFonts w:cstheme="minorHAnsi"/>
        </w:rPr>
        <w:t>：特定</w:t>
      </w:r>
      <w:proofErr w:type="spellEnd"/>
      <w:r w:rsidRPr="004F380E">
        <w:rPr>
          <w:rFonts w:cstheme="minorHAnsi"/>
        </w:rPr>
        <w:t xml:space="preserve"> Application Insights </w:t>
      </w:r>
      <w:proofErr w:type="spellStart"/>
      <w:r w:rsidRPr="004F380E">
        <w:rPr>
          <w:rFonts w:cstheme="minorHAnsi"/>
        </w:rPr>
        <w:t>資源的每月查詢可用性百分比計算方式為可用分鐘數上限減掉停機時間，除以可用分鐘數上限再乘以</w:t>
      </w:r>
      <w:proofErr w:type="spellEnd"/>
      <w:r w:rsidRPr="004F380E">
        <w:rPr>
          <w:rFonts w:cstheme="minorHAnsi"/>
        </w:rPr>
        <w:t xml:space="preserve"> 100</w:t>
      </w:r>
      <w:r w:rsidRPr="004F380E">
        <w:rPr>
          <w:rFonts w:cstheme="minorHAnsi"/>
        </w:rPr>
        <w:t>。</w:t>
      </w:r>
    </w:p>
    <w:p w14:paraId="3E7D7AD1" w14:textId="77777777" w:rsidR="00E42622" w:rsidRPr="004F380E" w:rsidRDefault="00E42622" w:rsidP="00E42622">
      <w:pPr>
        <w:pStyle w:val="ProductList-Body"/>
        <w:rPr>
          <w:rFonts w:cstheme="minorHAnsi"/>
        </w:rPr>
      </w:pPr>
      <w:proofErr w:type="spellStart"/>
      <w:r w:rsidRPr="004F380E">
        <w:rPr>
          <w:rFonts w:cstheme="minorHAnsi"/>
        </w:rPr>
        <w:t>每月查詢可用性百分比係利用下列公式計算</w:t>
      </w:r>
      <w:proofErr w:type="spellEnd"/>
      <w:r w:rsidRPr="004F380E">
        <w:rPr>
          <w:rFonts w:cstheme="minorHAnsi"/>
        </w:rPr>
        <w:t>：</w:t>
      </w:r>
    </w:p>
    <w:p w14:paraId="6EDD6CFA" w14:textId="77777777" w:rsidR="00E42622" w:rsidRPr="004F380E" w:rsidRDefault="00E42622" w:rsidP="00E42622">
      <w:pPr>
        <w:pStyle w:val="ProductList-Body"/>
        <w:rPr>
          <w:rFonts w:cstheme="minorHAnsi"/>
        </w:rPr>
      </w:pPr>
    </w:p>
    <w:p w14:paraId="3FAAB6D8"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13355869" w14:textId="77777777" w:rsidR="00E42622" w:rsidRPr="004F380E" w:rsidRDefault="00E42622" w:rsidP="00E42622">
      <w:pPr>
        <w:pStyle w:val="ProductList-Body"/>
        <w:rPr>
          <w:rFonts w:cstheme="minorHAnsi"/>
        </w:rPr>
      </w:pPr>
      <w:proofErr w:type="spellStart"/>
      <w:r w:rsidRPr="004F380E">
        <w:rPr>
          <w:rFonts w:cstheme="minorHAnsi"/>
          <w:b/>
          <w:color w:val="00188F"/>
        </w:rPr>
        <w:lastRenderedPageBreak/>
        <w:t>下列服務等級及服務折讓亦適用於客戶對</w:t>
      </w:r>
      <w:proofErr w:type="spellEnd"/>
      <w:r w:rsidRPr="004F380E">
        <w:rPr>
          <w:rFonts w:cstheme="minorHAnsi"/>
          <w:b/>
          <w:color w:val="00188F"/>
        </w:rPr>
        <w:t xml:space="preserve"> Application Insights </w:t>
      </w:r>
      <w:proofErr w:type="spellStart"/>
      <w:r w:rsidRPr="004F380E">
        <w:rPr>
          <w:rFonts w:cstheme="minorHAnsi"/>
          <w:b/>
          <w:color w:val="00188F"/>
        </w:rPr>
        <w:t>服務</w:t>
      </w:r>
      <w:proofErr w:type="spellEnd"/>
      <w:r w:rsidRPr="004F380E">
        <w:rPr>
          <w:rFonts w:cstheme="minorHAnsi"/>
          <w:b/>
          <w:color w:val="00188F"/>
        </w:rPr>
        <w:t xml:space="preserve"> – </w:t>
      </w:r>
      <w:proofErr w:type="spellStart"/>
      <w:r w:rsidRPr="004F380E">
        <w:rPr>
          <w:rFonts w:cstheme="minorHAnsi"/>
          <w:b/>
          <w:color w:val="00188F"/>
        </w:rPr>
        <w:t>查詢可用性</w:t>
      </w:r>
      <w:proofErr w:type="spellEnd"/>
      <w:r w:rsidRPr="004F380E">
        <w:rPr>
          <w:rFonts w:cstheme="minorHAnsi"/>
          <w:b/>
          <w:color w:val="00188F"/>
        </w:rPr>
        <w:t xml:space="preserve"> SLA </w:t>
      </w:r>
      <w:proofErr w:type="spellStart"/>
      <w:r w:rsidRPr="004F380E">
        <w:rPr>
          <w:rFonts w:cstheme="minorHAnsi"/>
          <w:b/>
          <w:color w:val="00188F"/>
        </w:rPr>
        <w:t>之使用</w:t>
      </w:r>
      <w:proofErr w:type="spellEnd"/>
      <w:r w:rsidRPr="00F2430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151B68D3" w14:textId="77777777" w:rsidTr="00C94E4B">
        <w:trPr>
          <w:trHeight w:val="249"/>
          <w:tblHeader/>
        </w:trPr>
        <w:tc>
          <w:tcPr>
            <w:tcW w:w="4688" w:type="dxa"/>
            <w:shd w:val="clear" w:color="auto" w:fill="0072C6"/>
          </w:tcPr>
          <w:p w14:paraId="008D62C1"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每月查詢可用性百分比</w:t>
            </w:r>
            <w:proofErr w:type="spellEnd"/>
          </w:p>
        </w:tc>
        <w:tc>
          <w:tcPr>
            <w:tcW w:w="4667" w:type="dxa"/>
            <w:shd w:val="clear" w:color="auto" w:fill="0072C6"/>
          </w:tcPr>
          <w:p w14:paraId="4B1238D7"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0B8DF38F" w14:textId="77777777" w:rsidTr="00C94E4B">
        <w:trPr>
          <w:trHeight w:val="242"/>
        </w:trPr>
        <w:tc>
          <w:tcPr>
            <w:tcW w:w="4688" w:type="dxa"/>
          </w:tcPr>
          <w:p w14:paraId="579127FD"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76B7FDBB"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4FC28F07" w14:textId="77777777" w:rsidTr="00C94E4B">
        <w:trPr>
          <w:trHeight w:val="249"/>
        </w:trPr>
        <w:tc>
          <w:tcPr>
            <w:tcW w:w="4688" w:type="dxa"/>
          </w:tcPr>
          <w:p w14:paraId="5FC57BE8"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362F4DA5"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75F5E272"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74FD269F" w14:textId="77777777" w:rsidR="00E42622" w:rsidRPr="004F380E" w:rsidRDefault="00E42622" w:rsidP="00E42622">
      <w:pPr>
        <w:pStyle w:val="ProductList-Offering2Heading"/>
        <w:keepNext/>
        <w:tabs>
          <w:tab w:val="clear" w:pos="360"/>
          <w:tab w:val="clear" w:pos="720"/>
          <w:tab w:val="clear" w:pos="1080"/>
        </w:tabs>
        <w:outlineLvl w:val="2"/>
        <w:rPr>
          <w:rFonts w:cstheme="majorHAnsi"/>
        </w:rPr>
      </w:pPr>
      <w:bookmarkStart w:id="135" w:name="_Toc120626013"/>
      <w:bookmarkStart w:id="136" w:name="_Toc125638016"/>
      <w:bookmarkStart w:id="137" w:name="_Toc52348922"/>
      <w:r w:rsidRPr="000F1F10">
        <w:rPr>
          <w:rFonts w:ascii="Calibri Light" w:hAnsi="Calibri Light" w:cs="Calibri Light"/>
        </w:rPr>
        <w:t>Azure</w:t>
      </w:r>
      <w:r w:rsidRPr="004F380E">
        <w:rPr>
          <w:rFonts w:cstheme="majorHAnsi"/>
        </w:rPr>
        <w:t xml:space="preserve"> </w:t>
      </w:r>
      <w:proofErr w:type="spellStart"/>
      <w:r w:rsidRPr="004F380E">
        <w:rPr>
          <w:rFonts w:cstheme="majorHAnsi"/>
        </w:rPr>
        <w:t>應用</w:t>
      </w:r>
      <w:proofErr w:type="spellEnd"/>
      <w:r w:rsidRPr="004F380E">
        <w:rPr>
          <w:rFonts w:cstheme="majorHAnsi"/>
        </w:rPr>
        <w:t xml:space="preserve"> </w:t>
      </w:r>
      <w:r w:rsidRPr="000F1F10">
        <w:rPr>
          <w:rFonts w:ascii="Calibri Light" w:hAnsi="Calibri Light" w:cs="Calibri Light"/>
        </w:rPr>
        <w:t xml:space="preserve">AI </w:t>
      </w:r>
      <w:proofErr w:type="spellStart"/>
      <w:r w:rsidRPr="004F380E">
        <w:rPr>
          <w:rFonts w:cstheme="majorHAnsi"/>
        </w:rPr>
        <w:t>服務</w:t>
      </w:r>
      <w:bookmarkEnd w:id="135"/>
      <w:bookmarkEnd w:id="136"/>
      <w:proofErr w:type="spellEnd"/>
    </w:p>
    <w:p w14:paraId="2EBFA1AA"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p>
    <w:p w14:paraId="08A9D300"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試圖交易總數</w:t>
      </w:r>
      <w:r w:rsidRPr="004F380E">
        <w:rPr>
          <w:rFonts w:cstheme="minorHAnsi"/>
        </w:rPr>
        <w:t>」係指由客戶就特定應用</w:t>
      </w:r>
      <w:proofErr w:type="spellEnd"/>
      <w:r w:rsidRPr="004F380E">
        <w:rPr>
          <w:rFonts w:cstheme="minorHAnsi"/>
        </w:rPr>
        <w:t xml:space="preserve"> AI </w:t>
      </w:r>
      <w:proofErr w:type="spellStart"/>
      <w:r w:rsidRPr="004F380E">
        <w:rPr>
          <w:rFonts w:cstheme="minorHAnsi"/>
        </w:rPr>
        <w:t>服務的計費月份期間進行之驗證的</w:t>
      </w:r>
      <w:proofErr w:type="spellEnd"/>
      <w:r w:rsidRPr="004F380E">
        <w:rPr>
          <w:rFonts w:cstheme="minorHAnsi"/>
        </w:rPr>
        <w:t xml:space="preserve"> API </w:t>
      </w:r>
      <w:proofErr w:type="spellStart"/>
      <w:r w:rsidRPr="004F380E">
        <w:rPr>
          <w:rFonts w:cstheme="minorHAnsi"/>
        </w:rPr>
        <w:t>要求總數。試圖交易總數不包括傳回錯誤碼之</w:t>
      </w:r>
      <w:proofErr w:type="spellEnd"/>
      <w:r w:rsidRPr="004F380E">
        <w:rPr>
          <w:rFonts w:cstheme="minorHAnsi"/>
        </w:rPr>
        <w:t xml:space="preserve"> API </w:t>
      </w:r>
      <w:proofErr w:type="spellStart"/>
      <w:r w:rsidRPr="004F380E">
        <w:rPr>
          <w:rFonts w:cstheme="minorHAnsi"/>
        </w:rPr>
        <w:t>要求，此類要求係指收到第一次錯誤碼之後五分鐘範圍內持續重複的要求</w:t>
      </w:r>
      <w:proofErr w:type="spellEnd"/>
      <w:r w:rsidRPr="004F380E">
        <w:rPr>
          <w:rFonts w:cstheme="minorHAnsi"/>
        </w:rPr>
        <w:t>。</w:t>
      </w:r>
    </w:p>
    <w:p w14:paraId="76104B1D"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失敗交易數</w:t>
      </w:r>
      <w:r w:rsidRPr="004F380E">
        <w:rPr>
          <w:rFonts w:cstheme="minorHAnsi"/>
        </w:rPr>
        <w:t>」是試圖交易總數當中，所有向</w:t>
      </w:r>
      <w:proofErr w:type="spellEnd"/>
      <w:r w:rsidRPr="004F380E">
        <w:rPr>
          <w:rFonts w:cstheme="minorHAnsi"/>
        </w:rPr>
        <w:t xml:space="preserve"> Applied AI Services API </w:t>
      </w:r>
      <w:proofErr w:type="spellStart"/>
      <w:r w:rsidRPr="004F380E">
        <w:rPr>
          <w:rFonts w:cstheme="minorHAnsi"/>
        </w:rPr>
        <w:t>要求而傳回錯誤碼的要求總和。失敗交易嘗試不包括在收到第一次錯誤碼之後的五分鐘範圍內，持續重複而傳回錯誤碼之</w:t>
      </w:r>
      <w:proofErr w:type="spellEnd"/>
      <w:r w:rsidRPr="004F380E">
        <w:rPr>
          <w:rFonts w:cstheme="minorHAnsi"/>
        </w:rPr>
        <w:t xml:space="preserve"> API </w:t>
      </w:r>
      <w:proofErr w:type="spellStart"/>
      <w:r w:rsidRPr="004F380E">
        <w:rPr>
          <w:rFonts w:cstheme="minorHAnsi"/>
        </w:rPr>
        <w:t>要求</w:t>
      </w:r>
      <w:proofErr w:type="spellEnd"/>
      <w:r w:rsidRPr="004F380E">
        <w:rPr>
          <w:rFonts w:cstheme="minorHAnsi"/>
        </w:rPr>
        <w:t>。</w:t>
      </w:r>
    </w:p>
    <w:p w14:paraId="6A1E8680" w14:textId="77777777" w:rsidR="00E42622" w:rsidRPr="004F380E" w:rsidRDefault="00E42622" w:rsidP="00E42622">
      <w:pPr>
        <w:pStyle w:val="ProductList-Body"/>
        <w:spacing w:before="120"/>
        <w:rPr>
          <w:rFonts w:cstheme="minorHAnsi"/>
        </w:rPr>
      </w:pPr>
      <w:proofErr w:type="spellStart"/>
      <w:r w:rsidRPr="004F380E">
        <w:rPr>
          <w:rFonts w:cstheme="minorHAnsi"/>
          <w:b/>
          <w:bCs/>
          <w:color w:val="00188F"/>
        </w:rPr>
        <w:t>每月上線時間計算</w:t>
      </w:r>
      <w:proofErr w:type="spellEnd"/>
    </w:p>
    <w:p w14:paraId="301ADD27" w14:textId="77777777" w:rsidR="00E42622" w:rsidRPr="004F380E" w:rsidRDefault="00E42622" w:rsidP="00E42622">
      <w:pPr>
        <w:pStyle w:val="ProductList-Body"/>
        <w:rPr>
          <w:rFonts w:cstheme="minorHAnsi"/>
        </w:rPr>
      </w:pPr>
      <w:proofErr w:type="spellStart"/>
      <w:r w:rsidRPr="004F380E">
        <w:rPr>
          <w:rFonts w:cstheme="minorHAnsi"/>
        </w:rPr>
        <w:t>每一</w:t>
      </w:r>
      <w:proofErr w:type="spellEnd"/>
      <w:r w:rsidRPr="004F380E">
        <w:rPr>
          <w:rFonts w:cstheme="minorHAnsi"/>
        </w:rPr>
        <w:t xml:space="preserve"> API </w:t>
      </w:r>
      <w:proofErr w:type="spellStart"/>
      <w:r w:rsidRPr="004F380E">
        <w:rPr>
          <w:rFonts w:cstheme="minorHAnsi"/>
        </w:rPr>
        <w:t>服務之「</w:t>
      </w:r>
      <w:r w:rsidRPr="004F380E">
        <w:rPr>
          <w:rFonts w:cstheme="minorHAnsi"/>
          <w:b/>
          <w:bCs/>
          <w:color w:val="00188F"/>
        </w:rPr>
        <w:t>每月上線時間百分比</w:t>
      </w:r>
      <w:r w:rsidRPr="004F380E">
        <w:rPr>
          <w:rFonts w:cstheme="minorHAnsi"/>
        </w:rPr>
        <w:t>」的計算方式為計費月份中，特定</w:t>
      </w:r>
      <w:proofErr w:type="spellEnd"/>
      <w:r w:rsidRPr="004F380E">
        <w:rPr>
          <w:rFonts w:cstheme="minorHAnsi"/>
        </w:rPr>
        <w:t xml:space="preserve"> API </w:t>
      </w:r>
      <w:proofErr w:type="spellStart"/>
      <w:r w:rsidRPr="004F380E">
        <w:rPr>
          <w:rFonts w:cstheme="minorHAnsi"/>
        </w:rPr>
        <w:t>訂閱之試圖交易總數減掉失敗交易數，再除以試圖交易總數。每月上線時間百分比係使用下列公式表示</w:t>
      </w:r>
      <w:proofErr w:type="spellEnd"/>
      <w:r w:rsidRPr="004F380E">
        <w:rPr>
          <w:rFonts w:cstheme="minorHAnsi"/>
        </w:rPr>
        <w:t>：</w:t>
      </w:r>
    </w:p>
    <w:p w14:paraId="11A2F64A" w14:textId="77777777" w:rsidR="00E42622" w:rsidRPr="004F380E" w:rsidRDefault="00E42622" w:rsidP="00E42622">
      <w:pPr>
        <w:pStyle w:val="ProductList-Body"/>
        <w:rPr>
          <w:rFonts w:cstheme="minorHAnsi"/>
        </w:rPr>
      </w:pPr>
    </w:p>
    <w:p w14:paraId="33CF358C"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hint="eastAsia"/>
                  <w:i/>
                  <w:sz w:val="18"/>
                  <w:szCs w:val="18"/>
                </w:rPr>
                <m:t>試圖交易總數</m:t>
              </m:r>
              <w:proofErr w:type="spellEnd"/>
              <m:r>
                <m:rPr>
                  <m:nor/>
                </m:rPr>
                <w:rPr>
                  <w:rFonts w:ascii="Cambria Math" w:cstheme="minorHAnsi"/>
                  <w:i/>
                  <w:sz w:val="18"/>
                  <w:szCs w:val="18"/>
                </w:rPr>
                <m:t>-</m:t>
              </m:r>
              <w:proofErr w:type="spellStart"/>
              <m:r>
                <m:rPr>
                  <m:nor/>
                </m:rPr>
                <w:rPr>
                  <w:rFonts w:ascii="Cambria Math" w:cstheme="minorHAnsi" w:hint="eastAsia"/>
                  <w:i/>
                  <w:sz w:val="18"/>
                  <w:szCs w:val="18"/>
                </w:rPr>
                <m:t>失敗交易數</m:t>
              </m:r>
              <w:proofErr w:type="spellEnd"/>
            </m:num>
            <m:den>
              <w:proofErr w:type="spellStart"/>
              <m:r>
                <m:rPr>
                  <m:nor/>
                </m:rPr>
                <w:rPr>
                  <w:rFonts w:ascii="Cambria Math" w:cstheme="minorHAnsi" w:hint="eastAsia"/>
                  <w:i/>
                  <w:sz w:val="18"/>
                  <w:szCs w:val="18"/>
                </w:rPr>
                <m:t>試圖交易總數</m:t>
              </m:r>
              <w:proofErr w:type="spellEnd"/>
            </m:den>
          </m:f>
          <m:r>
            <w:rPr>
              <w:rFonts w:ascii="Cambria Math" w:hAnsi="Cambria Math" w:cstheme="minorHAnsi"/>
              <w:sz w:val="18"/>
              <w:szCs w:val="18"/>
            </w:rPr>
            <m:t xml:space="preserve"> x 100</m:t>
          </m:r>
        </m:oMath>
      </m:oMathPara>
    </w:p>
    <w:p w14:paraId="2F460C55" w14:textId="77777777" w:rsidR="00E42622" w:rsidRPr="004F380E" w:rsidRDefault="00E42622" w:rsidP="00E42622">
      <w:pPr>
        <w:pStyle w:val="ProductList-Body"/>
        <w:keepNext/>
        <w:rPr>
          <w:rFonts w:cstheme="minorHAnsi"/>
        </w:rPr>
      </w:pPr>
      <w:proofErr w:type="spellStart"/>
      <w:r w:rsidRPr="004F380E">
        <w:rPr>
          <w:rFonts w:cstheme="minorHAnsi"/>
          <w:b/>
          <w:bCs/>
          <w:color w:val="00188F"/>
        </w:rPr>
        <w:t>下列服務等級及服務折讓亦適用於</w:t>
      </w:r>
      <w:proofErr w:type="spellEnd"/>
      <w:r w:rsidRPr="004F380E">
        <w:rPr>
          <w:rFonts w:cstheme="minorHAnsi"/>
          <w:b/>
          <w:bCs/>
          <w:color w:val="00188F"/>
        </w:rPr>
        <w:t xml:space="preserve"> Applied AI Services API</w:t>
      </w:r>
      <w:r w:rsidRPr="004F380E">
        <w:rPr>
          <w:rFonts w:cstheme="minorHAnsi"/>
          <w:b/>
          <w:bCs/>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2DC556C0" w14:textId="77777777" w:rsidTr="00C94E4B">
        <w:trPr>
          <w:trHeight w:val="249"/>
          <w:tblHeader/>
        </w:trPr>
        <w:tc>
          <w:tcPr>
            <w:tcW w:w="5400" w:type="dxa"/>
            <w:shd w:val="clear" w:color="auto" w:fill="0072C6"/>
          </w:tcPr>
          <w:p w14:paraId="2D53F5DE"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090C0916"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0C29C36C" w14:textId="77777777" w:rsidTr="00C94E4B">
        <w:trPr>
          <w:trHeight w:val="242"/>
        </w:trPr>
        <w:tc>
          <w:tcPr>
            <w:tcW w:w="5400" w:type="dxa"/>
          </w:tcPr>
          <w:p w14:paraId="069DE1B7"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71E8D469"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6DD75DA6" w14:textId="77777777" w:rsidTr="00C94E4B">
        <w:trPr>
          <w:trHeight w:val="249"/>
        </w:trPr>
        <w:tc>
          <w:tcPr>
            <w:tcW w:w="5400" w:type="dxa"/>
          </w:tcPr>
          <w:p w14:paraId="393AC2B4"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1E4C3D46"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7A30A47C" w14:textId="77777777" w:rsidR="00E42622" w:rsidRPr="004F380E" w:rsidRDefault="00E42622" w:rsidP="00E42622">
      <w:pPr>
        <w:pStyle w:val="ProductList-Body"/>
        <w:spacing w:before="120"/>
        <w:rPr>
          <w:rFonts w:cstheme="minorHAnsi"/>
        </w:rPr>
      </w:pPr>
      <w:proofErr w:type="spellStart"/>
      <w:r w:rsidRPr="004F380E">
        <w:rPr>
          <w:rFonts w:cstheme="minorHAnsi"/>
          <w:b/>
          <w:bCs/>
          <w:color w:val="00188F"/>
        </w:rPr>
        <w:t>服務等級例外：</w:t>
      </w:r>
      <w:r w:rsidRPr="004F380E">
        <w:rPr>
          <w:rFonts w:cstheme="minorHAnsi"/>
        </w:rPr>
        <w:t>免費層並未提供</w:t>
      </w:r>
      <w:proofErr w:type="spellEnd"/>
      <w:r w:rsidRPr="004F380E">
        <w:rPr>
          <w:rFonts w:cstheme="minorHAnsi"/>
        </w:rPr>
        <w:t xml:space="preserve"> SLA</w:t>
      </w:r>
      <w:r w:rsidRPr="004F380E">
        <w:rPr>
          <w:rFonts w:cstheme="minorHAnsi"/>
        </w:rPr>
        <w:t>。</w:t>
      </w:r>
    </w:p>
    <w:p w14:paraId="37231A90"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58BEE758" w14:textId="77777777" w:rsidR="00E42622" w:rsidRPr="000F1F10" w:rsidRDefault="00E42622" w:rsidP="00E42622">
      <w:pPr>
        <w:pStyle w:val="ProductList-Offering2Heading"/>
        <w:keepNext/>
        <w:tabs>
          <w:tab w:val="clear" w:pos="360"/>
          <w:tab w:val="clear" w:pos="720"/>
          <w:tab w:val="clear" w:pos="1080"/>
        </w:tabs>
        <w:outlineLvl w:val="2"/>
        <w:rPr>
          <w:rFonts w:ascii="Calibri Light" w:hAnsi="Calibri Light" w:cs="Calibri Light"/>
        </w:rPr>
      </w:pPr>
      <w:bookmarkStart w:id="138" w:name="_Toc120626014"/>
      <w:bookmarkStart w:id="139" w:name="_Toc125638017"/>
      <w:r w:rsidRPr="000F1F10">
        <w:rPr>
          <w:rFonts w:ascii="Calibri Light" w:hAnsi="Calibri Light" w:cs="Calibri Light"/>
        </w:rPr>
        <w:t>Azure Arc</w:t>
      </w:r>
      <w:bookmarkEnd w:id="138"/>
      <w:bookmarkEnd w:id="139"/>
    </w:p>
    <w:p w14:paraId="2EBDFD6D"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p>
    <w:p w14:paraId="49B00C00"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可用分鐘數上限</w:t>
      </w:r>
      <w:r w:rsidRPr="004F380E">
        <w:rPr>
          <w:rFonts w:cstheme="minorHAnsi"/>
        </w:rPr>
        <w:t>」係指在計費月份期間，至少一個</w:t>
      </w:r>
      <w:proofErr w:type="spellEnd"/>
      <w:r w:rsidRPr="004F380E">
        <w:rPr>
          <w:rFonts w:cstheme="minorHAnsi"/>
        </w:rPr>
        <w:t xml:space="preserve"> Kubernetes </w:t>
      </w:r>
      <w:proofErr w:type="spellStart"/>
      <w:r w:rsidRPr="004F380E">
        <w:rPr>
          <w:rFonts w:cstheme="minorHAnsi"/>
        </w:rPr>
        <w:t>組態</w:t>
      </w:r>
      <w:proofErr w:type="spellEnd"/>
      <w:r w:rsidRPr="004F380E">
        <w:rPr>
          <w:rFonts w:cstheme="minorHAnsi"/>
        </w:rPr>
        <w:t xml:space="preserve"> Azure </w:t>
      </w:r>
      <w:proofErr w:type="spellStart"/>
      <w:r w:rsidRPr="004F380E">
        <w:rPr>
          <w:rFonts w:cstheme="minorHAnsi"/>
        </w:rPr>
        <w:t>資源部署於</w:t>
      </w:r>
      <w:proofErr w:type="spellEnd"/>
      <w:r w:rsidRPr="004F380E">
        <w:rPr>
          <w:rFonts w:cstheme="minorHAnsi"/>
        </w:rPr>
        <w:t xml:space="preserve"> Microsoft Azure </w:t>
      </w:r>
      <w:proofErr w:type="spellStart"/>
      <w:r w:rsidRPr="004F380E">
        <w:rPr>
          <w:rFonts w:cstheme="minorHAnsi"/>
        </w:rPr>
        <w:t>訂閱內啟用</w:t>
      </w:r>
      <w:proofErr w:type="spellEnd"/>
      <w:r w:rsidRPr="004F380E">
        <w:rPr>
          <w:rFonts w:cstheme="minorHAnsi"/>
        </w:rPr>
        <w:t xml:space="preserve"> Azure Arc </w:t>
      </w:r>
      <w:r w:rsidRPr="004F380E">
        <w:rPr>
          <w:rFonts w:cstheme="minorHAnsi"/>
        </w:rPr>
        <w:t>之</w:t>
      </w:r>
      <w:r w:rsidRPr="004F380E">
        <w:rPr>
          <w:rFonts w:cstheme="minorHAnsi"/>
        </w:rPr>
        <w:t xml:space="preserve"> Kubernetes </w:t>
      </w:r>
      <w:proofErr w:type="spellStart"/>
      <w:r w:rsidRPr="004F380E">
        <w:rPr>
          <w:rFonts w:cstheme="minorHAnsi"/>
        </w:rPr>
        <w:t>資源的累積分鐘數總和</w:t>
      </w:r>
      <w:proofErr w:type="spellEnd"/>
      <w:r w:rsidRPr="004F380E">
        <w:rPr>
          <w:rFonts w:cstheme="minorHAnsi"/>
        </w:rPr>
        <w:t>。</w:t>
      </w:r>
    </w:p>
    <w:p w14:paraId="01C927D5"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停機時間</w:t>
      </w:r>
      <w:r w:rsidRPr="004F380E">
        <w:rPr>
          <w:rFonts w:cstheme="minorHAnsi"/>
        </w:rPr>
        <w:t>」係指在計費月份期間，至少一個</w:t>
      </w:r>
      <w:proofErr w:type="spellEnd"/>
      <w:r w:rsidRPr="004F380E">
        <w:rPr>
          <w:rFonts w:cstheme="minorHAnsi"/>
        </w:rPr>
        <w:t xml:space="preserve"> Kubernetes </w:t>
      </w:r>
      <w:proofErr w:type="spellStart"/>
      <w:r w:rsidRPr="004F380E">
        <w:rPr>
          <w:rFonts w:cstheme="minorHAnsi"/>
        </w:rPr>
        <w:t>組態</w:t>
      </w:r>
      <w:proofErr w:type="spellEnd"/>
      <w:r w:rsidRPr="004F380E">
        <w:rPr>
          <w:rFonts w:cstheme="minorHAnsi"/>
        </w:rPr>
        <w:t xml:space="preserve"> Azure </w:t>
      </w:r>
      <w:proofErr w:type="spellStart"/>
      <w:r w:rsidRPr="004F380E">
        <w:rPr>
          <w:rFonts w:cstheme="minorHAnsi"/>
        </w:rPr>
        <w:t>資源部署於啟用</w:t>
      </w:r>
      <w:proofErr w:type="spellEnd"/>
      <w:r w:rsidRPr="004F380E">
        <w:rPr>
          <w:rFonts w:cstheme="minorHAnsi"/>
        </w:rPr>
        <w:t xml:space="preserve"> Azure Arc </w:t>
      </w:r>
      <w:r w:rsidRPr="004F380E">
        <w:rPr>
          <w:rFonts w:cstheme="minorHAnsi"/>
        </w:rPr>
        <w:t>之</w:t>
      </w:r>
      <w:r w:rsidRPr="004F380E">
        <w:rPr>
          <w:rFonts w:cstheme="minorHAnsi"/>
        </w:rPr>
        <w:t xml:space="preserve"> Kubernetes </w:t>
      </w:r>
      <w:proofErr w:type="spellStart"/>
      <w:r w:rsidRPr="004F380E">
        <w:rPr>
          <w:rFonts w:cstheme="minorHAnsi"/>
        </w:rPr>
        <w:t>資源，但無法取得該</w:t>
      </w:r>
      <w:proofErr w:type="spellEnd"/>
      <w:r w:rsidRPr="004F380E">
        <w:rPr>
          <w:rFonts w:cstheme="minorHAnsi"/>
        </w:rPr>
        <w:t xml:space="preserve"> Kubernetes </w:t>
      </w:r>
      <w:proofErr w:type="spellStart"/>
      <w:r w:rsidRPr="004F380E">
        <w:rPr>
          <w:rFonts w:cstheme="minorHAnsi"/>
        </w:rPr>
        <w:t>組態</w:t>
      </w:r>
      <w:proofErr w:type="spellEnd"/>
      <w:r w:rsidRPr="004F380E">
        <w:rPr>
          <w:rFonts w:cstheme="minorHAnsi"/>
        </w:rPr>
        <w:t xml:space="preserve"> Azure </w:t>
      </w:r>
      <w:proofErr w:type="spellStart"/>
      <w:r w:rsidRPr="004F380E">
        <w:rPr>
          <w:rFonts w:cstheme="minorHAnsi"/>
        </w:rPr>
        <w:t>資源之</w:t>
      </w:r>
      <w:proofErr w:type="spellEnd"/>
      <w:r w:rsidRPr="004F380E">
        <w:rPr>
          <w:rFonts w:cstheme="minorHAnsi"/>
        </w:rPr>
        <w:t xml:space="preserve"> REST API </w:t>
      </w:r>
      <w:proofErr w:type="spellStart"/>
      <w:r w:rsidRPr="004F380E">
        <w:rPr>
          <w:rFonts w:cstheme="minorHAnsi"/>
        </w:rPr>
        <w:t>作業的可用分鐘數上限</w:t>
      </w:r>
      <w:proofErr w:type="spellEnd"/>
      <w:r w:rsidRPr="004F380E">
        <w:rPr>
          <w:rFonts w:cstheme="minorHAnsi"/>
        </w:rPr>
        <w:t>。</w:t>
      </w:r>
    </w:p>
    <w:p w14:paraId="1D09C2F7"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每月上線時間百分比</w:t>
      </w:r>
      <w:proofErr w:type="spellEnd"/>
      <w:r w:rsidRPr="004F380E">
        <w:rPr>
          <w:rFonts w:cstheme="minorHAnsi"/>
        </w:rPr>
        <w:t>」：</w:t>
      </w:r>
      <w:proofErr w:type="spellStart"/>
      <w:r w:rsidRPr="004F380E">
        <w:rPr>
          <w:rFonts w:cstheme="minorHAnsi"/>
        </w:rPr>
        <w:t>每月上線時間百分比係利用下列公式計算</w:t>
      </w:r>
      <w:proofErr w:type="spellEnd"/>
      <w:r w:rsidRPr="004F380E">
        <w:rPr>
          <w:rFonts w:cstheme="minorHAnsi"/>
        </w:rPr>
        <w:t>：</w:t>
      </w:r>
    </w:p>
    <w:p w14:paraId="1A893422" w14:textId="77777777" w:rsidR="00E42622" w:rsidRPr="004F380E" w:rsidRDefault="00E42622" w:rsidP="00E42622">
      <w:pPr>
        <w:pStyle w:val="ProductList-Body"/>
        <w:rPr>
          <w:rFonts w:cstheme="minorHAnsi"/>
        </w:rPr>
      </w:pPr>
    </w:p>
    <w:p w14:paraId="1CA1C1E3"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0497EA86" w14:textId="77777777" w:rsidR="00E42622" w:rsidRPr="004F380E" w:rsidRDefault="00E42622" w:rsidP="00E42622">
      <w:pPr>
        <w:pStyle w:val="ProductList-Body"/>
        <w:keepNext/>
        <w:rPr>
          <w:rFonts w:cstheme="minorHAnsi"/>
        </w:rPr>
      </w:pPr>
      <w:proofErr w:type="spellStart"/>
      <w:r w:rsidRPr="004F380E">
        <w:rPr>
          <w:rFonts w:cstheme="minorHAnsi"/>
          <w:b/>
          <w:bCs/>
          <w:color w:val="00188F"/>
        </w:rPr>
        <w:t>下列服務等級及服務折讓適用於客戶在已啟用</w:t>
      </w:r>
      <w:proofErr w:type="spellEnd"/>
      <w:r w:rsidRPr="004F380E">
        <w:rPr>
          <w:rFonts w:cstheme="minorHAnsi"/>
          <w:b/>
          <w:bCs/>
          <w:color w:val="00188F"/>
        </w:rPr>
        <w:t xml:space="preserve"> Azure Arc </w:t>
      </w:r>
      <w:r w:rsidRPr="004F380E">
        <w:rPr>
          <w:rFonts w:cstheme="minorHAnsi"/>
          <w:b/>
          <w:bCs/>
          <w:color w:val="00188F"/>
        </w:rPr>
        <w:t>的</w:t>
      </w:r>
      <w:r w:rsidRPr="004F380E">
        <w:rPr>
          <w:rFonts w:cstheme="minorHAnsi"/>
          <w:b/>
          <w:bCs/>
          <w:color w:val="00188F"/>
        </w:rPr>
        <w:t xml:space="preserve"> Kubernetes </w:t>
      </w:r>
      <w:proofErr w:type="spellStart"/>
      <w:r w:rsidRPr="004F380E">
        <w:rPr>
          <w:rFonts w:cstheme="minorHAnsi"/>
          <w:b/>
          <w:bCs/>
          <w:color w:val="00188F"/>
        </w:rPr>
        <w:t>之上對</w:t>
      </w:r>
      <w:proofErr w:type="spellEnd"/>
      <w:r w:rsidRPr="004F380E">
        <w:rPr>
          <w:rFonts w:cstheme="minorHAnsi"/>
          <w:b/>
          <w:bCs/>
          <w:color w:val="00188F"/>
        </w:rPr>
        <w:t xml:space="preserve"> Kubernetes </w:t>
      </w:r>
      <w:proofErr w:type="spellStart"/>
      <w:r w:rsidRPr="004F380E">
        <w:rPr>
          <w:rFonts w:cstheme="minorHAnsi"/>
          <w:b/>
          <w:bCs/>
          <w:color w:val="00188F"/>
        </w:rPr>
        <w:t>組態</w:t>
      </w:r>
      <w:proofErr w:type="spellEnd"/>
      <w:r w:rsidRPr="004F380E">
        <w:rPr>
          <w:rFonts w:cstheme="minorHAnsi"/>
          <w:b/>
          <w:bCs/>
          <w:color w:val="00188F"/>
        </w:rPr>
        <w:t xml:space="preserve"> Azure </w:t>
      </w:r>
      <w:proofErr w:type="spellStart"/>
      <w:r w:rsidRPr="004F380E">
        <w:rPr>
          <w:rFonts w:cstheme="minorHAnsi"/>
          <w:b/>
          <w:bCs/>
          <w:color w:val="00188F"/>
        </w:rPr>
        <w:t>資源的使用</w:t>
      </w:r>
      <w:proofErr w:type="spellEnd"/>
      <w:r w:rsidRPr="004F380E">
        <w:rPr>
          <w:rFonts w:cstheme="minorHAnsi"/>
          <w:b/>
          <w:bCs/>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0FFDE6B5" w14:textId="77777777" w:rsidTr="00C94E4B">
        <w:trPr>
          <w:trHeight w:val="249"/>
          <w:tblHeader/>
        </w:trPr>
        <w:tc>
          <w:tcPr>
            <w:tcW w:w="4688" w:type="dxa"/>
            <w:shd w:val="clear" w:color="auto" w:fill="0072C6"/>
          </w:tcPr>
          <w:p w14:paraId="530CCDFA"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7" w:type="dxa"/>
            <w:shd w:val="clear" w:color="auto" w:fill="0072C6"/>
          </w:tcPr>
          <w:p w14:paraId="2D46CB9C"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2037D044" w14:textId="77777777" w:rsidTr="00C94E4B">
        <w:trPr>
          <w:trHeight w:val="242"/>
        </w:trPr>
        <w:tc>
          <w:tcPr>
            <w:tcW w:w="4688" w:type="dxa"/>
          </w:tcPr>
          <w:p w14:paraId="1A8868BA"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7E26592B"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C57D929" w14:textId="77777777" w:rsidTr="00C94E4B">
        <w:trPr>
          <w:trHeight w:val="249"/>
        </w:trPr>
        <w:tc>
          <w:tcPr>
            <w:tcW w:w="4688" w:type="dxa"/>
          </w:tcPr>
          <w:p w14:paraId="183D8E1B"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0C816DA4"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3132D6A8"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0661BFEE" w14:textId="77777777" w:rsidR="00E42622" w:rsidRPr="004F380E" w:rsidRDefault="00E42622" w:rsidP="00E42622">
      <w:pPr>
        <w:pStyle w:val="ProductList-Offering2Heading"/>
        <w:tabs>
          <w:tab w:val="clear" w:pos="360"/>
          <w:tab w:val="clear" w:pos="720"/>
          <w:tab w:val="clear" w:pos="1080"/>
        </w:tabs>
        <w:outlineLvl w:val="2"/>
        <w:rPr>
          <w:rFonts w:asciiTheme="minorHAnsi" w:hAnsiTheme="minorHAnsi" w:cstheme="minorHAnsi"/>
        </w:rPr>
      </w:pPr>
      <w:bookmarkStart w:id="140" w:name="_Toc120626015"/>
      <w:bookmarkStart w:id="141" w:name="_Toc125638018"/>
      <w:proofErr w:type="spellStart"/>
      <w:r w:rsidRPr="004F380E">
        <w:rPr>
          <w:rFonts w:asciiTheme="minorHAnsi" w:hAnsiTheme="minorHAnsi" w:cstheme="minorHAnsi"/>
        </w:rPr>
        <w:t>自動化</w:t>
      </w:r>
      <w:bookmarkEnd w:id="131"/>
      <w:bookmarkEnd w:id="137"/>
      <w:bookmarkEnd w:id="140"/>
      <w:bookmarkEnd w:id="141"/>
      <w:proofErr w:type="spellEnd"/>
    </w:p>
    <w:p w14:paraId="6F0CB937" w14:textId="77777777" w:rsidR="00E42622" w:rsidRPr="004F380E" w:rsidRDefault="00E42622" w:rsidP="00E42622">
      <w:pPr>
        <w:pStyle w:val="ProductList-Body"/>
        <w:rPr>
          <w:rFonts w:cstheme="minorHAnsi"/>
        </w:rPr>
      </w:pPr>
      <w:proofErr w:type="spellStart"/>
      <w:r w:rsidRPr="004F380E">
        <w:rPr>
          <w:rFonts w:cstheme="minorHAnsi"/>
          <w:b/>
          <w:color w:val="00188F"/>
        </w:rPr>
        <w:t>自動化服務</w:t>
      </w:r>
      <w:proofErr w:type="spellEnd"/>
      <w:r w:rsidRPr="004F380E">
        <w:rPr>
          <w:rFonts w:cstheme="minorHAnsi"/>
          <w:b/>
          <w:color w:val="00188F"/>
        </w:rPr>
        <w:t xml:space="preserve"> – </w:t>
      </w:r>
      <w:proofErr w:type="spellStart"/>
      <w:r w:rsidRPr="004F380E">
        <w:rPr>
          <w:rFonts w:cstheme="minorHAnsi"/>
          <w:b/>
          <w:color w:val="00188F"/>
        </w:rPr>
        <w:t>預期狀態設定</w:t>
      </w:r>
      <w:proofErr w:type="spellEnd"/>
      <w:r w:rsidRPr="004F380E">
        <w:rPr>
          <w:rFonts w:cstheme="minorHAnsi"/>
          <w:b/>
          <w:color w:val="00188F"/>
        </w:rPr>
        <w:t xml:space="preserve"> (DSC)</w:t>
      </w:r>
    </w:p>
    <w:p w14:paraId="562A762E"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F2430A">
        <w:rPr>
          <w:rFonts w:cstheme="minorHAnsi"/>
          <w:b/>
          <w:bCs/>
        </w:rPr>
        <w:t>：</w:t>
      </w:r>
    </w:p>
    <w:p w14:paraId="36049EA6"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部署分鐘數</w:t>
      </w:r>
      <w:r w:rsidRPr="004F380E">
        <w:rPr>
          <w:rFonts w:cstheme="minorHAnsi"/>
        </w:rPr>
        <w:t>」係指在計費月份期間於</w:t>
      </w:r>
      <w:proofErr w:type="spellEnd"/>
      <w:r w:rsidRPr="004F380E">
        <w:rPr>
          <w:rFonts w:cstheme="minorHAnsi"/>
        </w:rPr>
        <w:t xml:space="preserve"> Microsoft Azure </w:t>
      </w:r>
      <w:proofErr w:type="spellStart"/>
      <w:r w:rsidRPr="004F380E">
        <w:rPr>
          <w:rFonts w:cstheme="minorHAnsi"/>
        </w:rPr>
        <w:t>中部署特定自動化帳戶之總分鐘數</w:t>
      </w:r>
      <w:proofErr w:type="spellEnd"/>
      <w:r w:rsidRPr="004F380E">
        <w:rPr>
          <w:rFonts w:cstheme="minorHAnsi"/>
        </w:rPr>
        <w:t>。</w:t>
      </w:r>
    </w:p>
    <w:p w14:paraId="6A471B45"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 xml:space="preserve">DSC </w:t>
      </w:r>
      <w:proofErr w:type="spellStart"/>
      <w:r w:rsidRPr="004F380E">
        <w:rPr>
          <w:rFonts w:cstheme="minorHAnsi"/>
          <w:b/>
          <w:color w:val="00188F"/>
        </w:rPr>
        <w:t>代理程式服務</w:t>
      </w:r>
      <w:r w:rsidRPr="004F380E">
        <w:rPr>
          <w:rFonts w:cstheme="minorHAnsi"/>
        </w:rPr>
        <w:t>」係指</w:t>
      </w:r>
      <w:r w:rsidRPr="004F380E">
        <w:rPr>
          <w:rFonts w:cstheme="minorHAnsi"/>
          <w:shd w:val="clear" w:color="auto" w:fill="FFFFFF"/>
        </w:rPr>
        <w:t>負責接收及回應來自</w:t>
      </w:r>
      <w:proofErr w:type="spellEnd"/>
      <w:r w:rsidRPr="004F380E">
        <w:rPr>
          <w:rFonts w:cstheme="minorHAnsi"/>
          <w:shd w:val="clear" w:color="auto" w:fill="FFFFFF"/>
        </w:rPr>
        <w:t xml:space="preserve"> DSC </w:t>
      </w:r>
      <w:proofErr w:type="spellStart"/>
      <w:r w:rsidRPr="004F380E">
        <w:rPr>
          <w:rFonts w:cstheme="minorHAnsi"/>
          <w:shd w:val="clear" w:color="auto" w:fill="FFFFFF"/>
        </w:rPr>
        <w:t>節點之提取、註冊及報告要求的自動化服務元件</w:t>
      </w:r>
      <w:proofErr w:type="spellEnd"/>
      <w:r w:rsidRPr="004F380E">
        <w:rPr>
          <w:rFonts w:cstheme="minorHAnsi"/>
        </w:rPr>
        <w:t>。</w:t>
      </w:r>
    </w:p>
    <w:p w14:paraId="44EE2585"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可用分鐘數上限</w:t>
      </w:r>
      <w:r w:rsidRPr="004F380E">
        <w:rPr>
          <w:rFonts w:cstheme="minorHAnsi"/>
        </w:rPr>
        <w:t>」係指在計費月份期間，於指定的</w:t>
      </w:r>
      <w:proofErr w:type="spellEnd"/>
      <w:r w:rsidRPr="004F380E">
        <w:rPr>
          <w:rFonts w:cstheme="minorHAnsi"/>
        </w:rPr>
        <w:t xml:space="preserve"> Microsoft Azure </w:t>
      </w:r>
      <w:proofErr w:type="spellStart"/>
      <w:r w:rsidRPr="004F380E">
        <w:rPr>
          <w:rFonts w:cstheme="minorHAnsi"/>
        </w:rPr>
        <w:t>訂閱中，針對全部已部署之自動化帳戶的所有部署分鐘數總和</w:t>
      </w:r>
      <w:proofErr w:type="spellEnd"/>
      <w:r w:rsidRPr="004F380E">
        <w:rPr>
          <w:rFonts w:cstheme="minorHAnsi"/>
        </w:rPr>
        <w:t>。</w:t>
      </w:r>
    </w:p>
    <w:p w14:paraId="7F223807" w14:textId="77777777" w:rsidR="00E42622" w:rsidRPr="004F380E" w:rsidRDefault="00E42622" w:rsidP="00E42622">
      <w:pPr>
        <w:pStyle w:val="ProductList-Body"/>
        <w:rPr>
          <w:rFonts w:cstheme="minorHAnsi"/>
        </w:rPr>
      </w:pPr>
      <w:proofErr w:type="spellStart"/>
      <w:r w:rsidRPr="004F380E">
        <w:rPr>
          <w:rFonts w:cstheme="minorHAnsi"/>
          <w:b/>
          <w:color w:val="00188F"/>
        </w:rPr>
        <w:lastRenderedPageBreak/>
        <w:t>停機時間</w:t>
      </w:r>
      <w:proofErr w:type="spellEnd"/>
      <w:r w:rsidRPr="00F2430A">
        <w:rPr>
          <w:rFonts w:cstheme="minorHAnsi"/>
          <w:b/>
          <w:bCs/>
        </w:rPr>
        <w:t>：</w:t>
      </w:r>
      <w:r w:rsidRPr="004F380E">
        <w:rPr>
          <w:rFonts w:cstheme="minorHAnsi"/>
        </w:rPr>
        <w:t xml:space="preserve">DSC </w:t>
      </w:r>
      <w:proofErr w:type="spellStart"/>
      <w:r w:rsidRPr="004F380E">
        <w:rPr>
          <w:rFonts w:cstheme="minorHAnsi"/>
        </w:rPr>
        <w:t>代理程式服務無法提供服務期間，於指定的</w:t>
      </w:r>
      <w:proofErr w:type="spellEnd"/>
      <w:r w:rsidRPr="004F380E">
        <w:rPr>
          <w:rFonts w:cstheme="minorHAnsi"/>
        </w:rPr>
        <w:t xml:space="preserve"> Microsoft Azure </w:t>
      </w:r>
      <w:proofErr w:type="spellStart"/>
      <w:r w:rsidRPr="004F380E">
        <w:rPr>
          <w:rFonts w:cstheme="minorHAnsi"/>
        </w:rPr>
        <w:t>訂閱中，針對所有已部署之自動化帳戶的總累積部署分鐘數。如果在某分鐘內，從自動化帳戶之關聯</w:t>
      </w:r>
      <w:proofErr w:type="spellEnd"/>
      <w:r w:rsidRPr="004F380E">
        <w:rPr>
          <w:rFonts w:cstheme="minorHAnsi"/>
        </w:rPr>
        <w:t xml:space="preserve"> DSC </w:t>
      </w:r>
      <w:proofErr w:type="spellStart"/>
      <w:r w:rsidRPr="004F380E">
        <w:rPr>
          <w:rFonts w:cstheme="minorHAnsi"/>
        </w:rPr>
        <w:t>節點向</w:t>
      </w:r>
      <w:proofErr w:type="spellEnd"/>
      <w:r w:rsidRPr="004F380E">
        <w:rPr>
          <w:rFonts w:cstheme="minorHAnsi"/>
        </w:rPr>
        <w:t xml:space="preserve"> DSC </w:t>
      </w:r>
      <w:r w:rsidRPr="004F380E">
        <w:rPr>
          <w:rFonts w:cstheme="minorHAnsi"/>
        </w:rPr>
        <w:t>代理程式服務持續發出之提取、註冊及報告要求，均傳回錯誤碼，或並未在五分鐘內傳回成功碼，則該分鐘便視為無法對特定自動化帳戶提供服務。</w:t>
      </w:r>
    </w:p>
    <w:p w14:paraId="5ECC6724" w14:textId="77777777" w:rsidR="00E42622" w:rsidRPr="004F380E" w:rsidRDefault="00E42622" w:rsidP="00E42622">
      <w:pPr>
        <w:pStyle w:val="ProductList-Body"/>
        <w:rPr>
          <w:rFonts w:cstheme="minorHAnsi"/>
        </w:rPr>
      </w:pPr>
      <w:proofErr w:type="spellStart"/>
      <w:r w:rsidRPr="004F380E">
        <w:rPr>
          <w:rFonts w:cstheme="minorHAnsi"/>
          <w:b/>
          <w:color w:val="00188F"/>
        </w:rPr>
        <w:t>每月上線時間百分比</w:t>
      </w:r>
      <w:r w:rsidRPr="004F380E">
        <w:rPr>
          <w:rFonts w:cstheme="minorHAnsi"/>
        </w:rPr>
        <w:t>：每月上線時間百分比係利用下列公式計算</w:t>
      </w:r>
      <w:proofErr w:type="spellEnd"/>
      <w:r w:rsidRPr="004F380E">
        <w:rPr>
          <w:rFonts w:cstheme="minorHAnsi"/>
        </w:rPr>
        <w:t>：</w:t>
      </w:r>
    </w:p>
    <w:p w14:paraId="629DC0FE" w14:textId="77777777" w:rsidR="00E42622" w:rsidRPr="004F380E" w:rsidRDefault="00E42622" w:rsidP="00E42622">
      <w:pPr>
        <w:pStyle w:val="ProductList-Body"/>
        <w:rPr>
          <w:rFonts w:cstheme="minorHAnsi"/>
        </w:rPr>
      </w:pPr>
    </w:p>
    <w:p w14:paraId="5901C636"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341DDBB6" w14:textId="77777777" w:rsidR="00E42622" w:rsidRPr="004F380E" w:rsidRDefault="00E42622" w:rsidP="00E42622">
      <w:pPr>
        <w:pStyle w:val="ProductList-Body"/>
        <w:rPr>
          <w:rFonts w:cstheme="minorHAnsi"/>
        </w:rPr>
      </w:pPr>
      <w:proofErr w:type="spellStart"/>
      <w:r w:rsidRPr="004F380E">
        <w:rPr>
          <w:rFonts w:cstheme="minorHAnsi"/>
          <w:b/>
          <w:color w:val="00188F"/>
        </w:rPr>
        <w:t>服務折讓</w:t>
      </w:r>
      <w:proofErr w:type="spellEnd"/>
      <w:r w:rsidRPr="00F2430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35DD56D3" w14:textId="77777777" w:rsidTr="00C94E4B">
        <w:trPr>
          <w:tblHeader/>
        </w:trPr>
        <w:tc>
          <w:tcPr>
            <w:tcW w:w="5400" w:type="dxa"/>
            <w:shd w:val="clear" w:color="auto" w:fill="0072C6"/>
          </w:tcPr>
          <w:p w14:paraId="7882A3A4" w14:textId="77777777" w:rsidR="00E42622" w:rsidRPr="004F380E" w:rsidRDefault="00E42622" w:rsidP="00C94E4B">
            <w:pPr>
              <w:pStyle w:val="ProductList-OfferingBody"/>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46CCB234" w14:textId="77777777" w:rsidR="00E42622" w:rsidRPr="004F380E" w:rsidRDefault="00E42622" w:rsidP="00C94E4B">
            <w:pPr>
              <w:pStyle w:val="ProductList-OfferingBody"/>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5554B326" w14:textId="77777777" w:rsidTr="00C94E4B">
        <w:tc>
          <w:tcPr>
            <w:tcW w:w="5400" w:type="dxa"/>
          </w:tcPr>
          <w:p w14:paraId="07589FA4"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6DF118E3"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64FB931" w14:textId="77777777" w:rsidTr="00C94E4B">
        <w:tc>
          <w:tcPr>
            <w:tcW w:w="5400" w:type="dxa"/>
          </w:tcPr>
          <w:p w14:paraId="2D69AE38"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4A4D6605"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0B804B72" w14:textId="77777777" w:rsidR="00E42622" w:rsidRPr="004F380E" w:rsidRDefault="00E42622" w:rsidP="00E42622">
      <w:pPr>
        <w:pStyle w:val="ProductList-Body"/>
        <w:tabs>
          <w:tab w:val="clear" w:pos="360"/>
          <w:tab w:val="clear" w:pos="720"/>
          <w:tab w:val="clear" w:pos="1080"/>
        </w:tabs>
        <w:spacing w:before="120" w:after="240"/>
        <w:rPr>
          <w:rFonts w:cstheme="minorHAnsi"/>
        </w:rPr>
      </w:pPr>
      <w:bookmarkStart w:id="142" w:name="_Toc457821539"/>
      <w:proofErr w:type="spellStart"/>
      <w:r w:rsidRPr="004F380E">
        <w:rPr>
          <w:rFonts w:cstheme="minorHAnsi"/>
          <w:b/>
          <w:bCs/>
          <w:color w:val="00188F"/>
        </w:rPr>
        <w:t>其他條款</w:t>
      </w:r>
      <w:r w:rsidRPr="00F2430A">
        <w:rPr>
          <w:rFonts w:cstheme="minorHAnsi"/>
          <w:b/>
          <w:bCs/>
          <w:color w:val="000000" w:themeColor="text1"/>
        </w:rPr>
        <w:t>：</w:t>
      </w:r>
      <w:r w:rsidRPr="004F380E">
        <w:rPr>
          <w:rFonts w:cstheme="minorHAnsi"/>
          <w:color w:val="000000" w:themeColor="text1"/>
        </w:rPr>
        <w:t>服務折讓僅適用於在自動服務範圍內對</w:t>
      </w:r>
      <w:proofErr w:type="spellEnd"/>
      <w:r w:rsidRPr="004F380E">
        <w:rPr>
          <w:rFonts w:cstheme="minorHAnsi"/>
          <w:color w:val="000000" w:themeColor="text1"/>
        </w:rPr>
        <w:t xml:space="preserve"> DSC </w:t>
      </w:r>
      <w:proofErr w:type="spellStart"/>
      <w:r w:rsidRPr="004F380E">
        <w:rPr>
          <w:rFonts w:cstheme="minorHAnsi"/>
          <w:color w:val="000000" w:themeColor="text1"/>
        </w:rPr>
        <w:t>功能之使用的費用。自動化服務的免費層並未提供</w:t>
      </w:r>
      <w:proofErr w:type="spellEnd"/>
      <w:r w:rsidRPr="004F380E">
        <w:rPr>
          <w:rFonts w:cstheme="minorHAnsi"/>
          <w:color w:val="000000" w:themeColor="text1"/>
        </w:rPr>
        <w:t xml:space="preserve"> SLA</w:t>
      </w:r>
      <w:r w:rsidRPr="004F380E">
        <w:rPr>
          <w:rFonts w:cstheme="minorHAnsi"/>
          <w:color w:val="000000" w:themeColor="text1"/>
        </w:rPr>
        <w:t>。</w:t>
      </w:r>
    </w:p>
    <w:p w14:paraId="53DB0232" w14:textId="77777777" w:rsidR="00E42622" w:rsidRPr="004F380E" w:rsidRDefault="00E42622" w:rsidP="00E42622">
      <w:pPr>
        <w:pStyle w:val="ProductList-Body"/>
        <w:tabs>
          <w:tab w:val="clear" w:pos="360"/>
          <w:tab w:val="clear" w:pos="720"/>
          <w:tab w:val="clear" w:pos="1080"/>
        </w:tabs>
        <w:spacing w:before="240"/>
        <w:rPr>
          <w:rFonts w:cstheme="minorHAnsi"/>
        </w:rPr>
      </w:pPr>
      <w:proofErr w:type="spellStart"/>
      <w:r w:rsidRPr="004F380E">
        <w:rPr>
          <w:rFonts w:cstheme="minorHAnsi"/>
          <w:b/>
          <w:bCs/>
          <w:color w:val="00188F"/>
        </w:rPr>
        <w:t>自動化服務</w:t>
      </w:r>
      <w:proofErr w:type="spellEnd"/>
      <w:r w:rsidRPr="004F380E">
        <w:rPr>
          <w:rFonts w:cstheme="minorHAnsi"/>
          <w:b/>
          <w:bCs/>
          <w:color w:val="00188F"/>
        </w:rPr>
        <w:t xml:space="preserve"> – </w:t>
      </w:r>
      <w:proofErr w:type="spellStart"/>
      <w:r w:rsidRPr="004F380E">
        <w:rPr>
          <w:rFonts w:cstheme="minorHAnsi"/>
          <w:b/>
          <w:bCs/>
          <w:color w:val="00188F"/>
        </w:rPr>
        <w:t>程序自動化</w:t>
      </w:r>
      <w:proofErr w:type="spellEnd"/>
    </w:p>
    <w:bookmarkEnd w:id="142"/>
    <w:p w14:paraId="13F01155"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F2430A">
        <w:rPr>
          <w:rFonts w:cstheme="minorHAnsi"/>
          <w:b/>
          <w:bCs/>
        </w:rPr>
        <w:t>：</w:t>
      </w:r>
    </w:p>
    <w:p w14:paraId="7BD5A332"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已延遲工作數</w:t>
      </w:r>
      <w:r w:rsidRPr="004F380E">
        <w:rPr>
          <w:rFonts w:cstheme="minorHAnsi"/>
        </w:rPr>
        <w:t>」係指在特定的</w:t>
      </w:r>
      <w:proofErr w:type="spellEnd"/>
      <w:r w:rsidRPr="004F380E">
        <w:rPr>
          <w:rFonts w:cstheme="minorHAnsi"/>
        </w:rPr>
        <w:t xml:space="preserve"> Microsoft Azure </w:t>
      </w:r>
      <w:proofErr w:type="spellStart"/>
      <w:r w:rsidRPr="004F380E">
        <w:rPr>
          <w:rFonts w:cstheme="minorHAnsi"/>
        </w:rPr>
        <w:t>訂閱中未能於預定開始時間三十</w:t>
      </w:r>
      <w:proofErr w:type="spellEnd"/>
      <w:r w:rsidRPr="004F380E">
        <w:rPr>
          <w:rFonts w:cstheme="minorHAnsi"/>
        </w:rPr>
        <w:t xml:space="preserve"> (30) </w:t>
      </w:r>
      <w:proofErr w:type="spellStart"/>
      <w:r w:rsidRPr="004F380E">
        <w:rPr>
          <w:rFonts w:cstheme="minorHAnsi"/>
        </w:rPr>
        <w:t>分鐘內開始的工作總數</w:t>
      </w:r>
      <w:proofErr w:type="spellEnd"/>
      <w:r w:rsidRPr="004F380E">
        <w:rPr>
          <w:rFonts w:cstheme="minorHAnsi"/>
        </w:rPr>
        <w:t>。</w:t>
      </w:r>
    </w:p>
    <w:p w14:paraId="4DE2B3A4"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工作</w:t>
      </w:r>
      <w:r w:rsidRPr="004F380E">
        <w:rPr>
          <w:rFonts w:cstheme="minorHAnsi"/>
        </w:rPr>
        <w:t>」係指</w:t>
      </w:r>
      <w:proofErr w:type="spellEnd"/>
      <w:r w:rsidRPr="004F380E">
        <w:rPr>
          <w:rFonts w:cstheme="minorHAnsi"/>
        </w:rPr>
        <w:t xml:space="preserve"> Runbook </w:t>
      </w:r>
      <w:proofErr w:type="spellStart"/>
      <w:r w:rsidRPr="004F380E">
        <w:rPr>
          <w:rFonts w:cstheme="minorHAnsi"/>
        </w:rPr>
        <w:t>的執行</w:t>
      </w:r>
      <w:proofErr w:type="spellEnd"/>
      <w:r w:rsidRPr="004F380E">
        <w:rPr>
          <w:rFonts w:cstheme="minorHAnsi"/>
        </w:rPr>
        <w:t>。</w:t>
      </w:r>
    </w:p>
    <w:p w14:paraId="0D128BCC"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預定開始時間</w:t>
      </w:r>
      <w:r w:rsidRPr="004F380E">
        <w:rPr>
          <w:rFonts w:cstheme="minorHAnsi"/>
        </w:rPr>
        <w:t>」係指預定開始執行的工作時間</w:t>
      </w:r>
      <w:proofErr w:type="spellEnd"/>
      <w:r w:rsidRPr="004F380E">
        <w:rPr>
          <w:rFonts w:cstheme="minorHAnsi"/>
        </w:rPr>
        <w:t>。</w:t>
      </w:r>
    </w:p>
    <w:p w14:paraId="1B89D632"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Runbook</w:t>
      </w:r>
      <w:r w:rsidRPr="004F380E">
        <w:rPr>
          <w:rFonts w:cstheme="minorHAnsi"/>
        </w:rPr>
        <w:t>」</w:t>
      </w:r>
      <w:proofErr w:type="spellStart"/>
      <w:r w:rsidRPr="004F380E">
        <w:rPr>
          <w:rFonts w:cstheme="minorHAnsi"/>
        </w:rPr>
        <w:t>係指貴用戶在</w:t>
      </w:r>
      <w:proofErr w:type="spellEnd"/>
      <w:r w:rsidRPr="004F380E">
        <w:rPr>
          <w:rFonts w:cstheme="minorHAnsi"/>
        </w:rPr>
        <w:t xml:space="preserve"> Microsoft Azure </w:t>
      </w:r>
      <w:proofErr w:type="spellStart"/>
      <w:r w:rsidRPr="004F380E">
        <w:rPr>
          <w:rFonts w:cstheme="minorHAnsi"/>
        </w:rPr>
        <w:t>內所執行的一組特定動作</w:t>
      </w:r>
      <w:proofErr w:type="spellEnd"/>
      <w:r w:rsidRPr="004F380E">
        <w:rPr>
          <w:rFonts w:cstheme="minorHAnsi"/>
        </w:rPr>
        <w:t>。</w:t>
      </w:r>
    </w:p>
    <w:p w14:paraId="11EB01C7"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工作總數</w:t>
      </w:r>
      <w:r w:rsidRPr="004F380E">
        <w:rPr>
          <w:rFonts w:cstheme="minorHAnsi"/>
        </w:rPr>
        <w:t>」係指特定</w:t>
      </w:r>
      <w:proofErr w:type="spellEnd"/>
      <w:r w:rsidRPr="004F380E">
        <w:rPr>
          <w:rFonts w:cstheme="minorHAnsi"/>
        </w:rPr>
        <w:t xml:space="preserve"> Microsoft Azure </w:t>
      </w:r>
      <w:proofErr w:type="spellStart"/>
      <w:r w:rsidRPr="004F380E">
        <w:rPr>
          <w:rFonts w:cstheme="minorHAnsi"/>
        </w:rPr>
        <w:t>訂閱的計費月份期間預訂執行的工作總數</w:t>
      </w:r>
      <w:proofErr w:type="spellEnd"/>
      <w:r w:rsidRPr="004F380E">
        <w:rPr>
          <w:rFonts w:cstheme="minorHAnsi"/>
        </w:rPr>
        <w:t>。</w:t>
      </w:r>
    </w:p>
    <w:p w14:paraId="7FAFD8F3" w14:textId="77777777" w:rsidR="00E42622" w:rsidRPr="004F380E" w:rsidRDefault="00E42622" w:rsidP="00E42622">
      <w:pPr>
        <w:pStyle w:val="ProductList-Body"/>
        <w:rPr>
          <w:rFonts w:cstheme="minorHAnsi"/>
        </w:rPr>
      </w:pPr>
      <w:proofErr w:type="spellStart"/>
      <w:r w:rsidRPr="004F380E">
        <w:rPr>
          <w:rFonts w:cstheme="minorHAnsi"/>
          <w:b/>
          <w:color w:val="00188F"/>
        </w:rPr>
        <w:t>每月上線時間百分比</w:t>
      </w:r>
      <w:r w:rsidRPr="004F380E">
        <w:rPr>
          <w:rFonts w:cstheme="minorHAnsi"/>
        </w:rPr>
        <w:t>：每月上線時間百分比係利用下列公式計算</w:t>
      </w:r>
      <w:proofErr w:type="spellEnd"/>
      <w:r w:rsidRPr="004F380E">
        <w:rPr>
          <w:rFonts w:cstheme="minorHAnsi"/>
        </w:rPr>
        <w:t>：</w:t>
      </w:r>
    </w:p>
    <w:p w14:paraId="1822E22F" w14:textId="77777777" w:rsidR="00E42622" w:rsidRPr="004F380E" w:rsidRDefault="00E42622" w:rsidP="00E42622">
      <w:pPr>
        <w:pStyle w:val="ProductList-Body"/>
        <w:rPr>
          <w:rFonts w:cstheme="minorHAnsi"/>
        </w:rPr>
      </w:pPr>
    </w:p>
    <w:p w14:paraId="0D4BDAF3"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w:rPr>
                  <w:rFonts w:ascii="Cambria Math" w:hAnsi="Cambria Math" w:cstheme="minorHAnsi" w:hint="eastAsia"/>
                  <w:sz w:val="18"/>
                  <w:szCs w:val="18"/>
                </w:rPr>
                <m:t>工作總數</m:t>
              </m:r>
              <m:r>
                <w:rPr>
                  <w:rFonts w:ascii="Cambria Math" w:hAnsi="Cambria Math" w:cstheme="minorHAnsi"/>
                  <w:sz w:val="18"/>
                  <w:szCs w:val="18"/>
                </w:rPr>
                <m:t>-</m:t>
              </m:r>
              <m:r>
                <w:rPr>
                  <w:rFonts w:ascii="Cambria Math" w:hAnsi="Cambria Math" w:cstheme="minorHAnsi" w:hint="eastAsia"/>
                  <w:sz w:val="18"/>
                  <w:szCs w:val="18"/>
                </w:rPr>
                <m:t>已延遲工作數</m:t>
              </m:r>
            </m:num>
            <m:den>
              <m:r>
                <w:rPr>
                  <w:rFonts w:ascii="Cambria Math" w:hAnsi="Cambria Math" w:cstheme="minorHAnsi" w:hint="eastAsia"/>
                  <w:sz w:val="18"/>
                  <w:szCs w:val="18"/>
                </w:rPr>
                <m:t>工作總數</m:t>
              </m:r>
            </m:den>
          </m:f>
          <m:r>
            <w:rPr>
              <w:rFonts w:ascii="Cambria Math" w:hAnsi="Cambria Math" w:cstheme="minorHAnsi"/>
              <w:sz w:val="18"/>
              <w:szCs w:val="18"/>
            </w:rPr>
            <m:t xml:space="preserve"> x 100</m:t>
          </m:r>
        </m:oMath>
      </m:oMathPara>
    </w:p>
    <w:p w14:paraId="321B66C2" w14:textId="77777777" w:rsidR="00E42622" w:rsidRPr="004F380E" w:rsidRDefault="00E42622" w:rsidP="00E42622">
      <w:pPr>
        <w:pStyle w:val="ProductList-Body"/>
        <w:keepNext/>
        <w:keepLines/>
        <w:rPr>
          <w:rFonts w:cstheme="minorHAnsi"/>
        </w:rPr>
      </w:pPr>
      <w:proofErr w:type="spellStart"/>
      <w:r w:rsidRPr="004F380E">
        <w:rPr>
          <w:rFonts w:cstheme="minorHAnsi"/>
          <w:b/>
          <w:color w:val="00188F"/>
        </w:rPr>
        <w:t>服務折讓</w:t>
      </w:r>
      <w:proofErr w:type="spellEnd"/>
      <w:r w:rsidRPr="00F2430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639BC09E" w14:textId="77777777" w:rsidTr="00C94E4B">
        <w:trPr>
          <w:tblHeader/>
        </w:trPr>
        <w:tc>
          <w:tcPr>
            <w:tcW w:w="5400" w:type="dxa"/>
            <w:shd w:val="clear" w:color="auto" w:fill="0072C6"/>
          </w:tcPr>
          <w:p w14:paraId="6041E915" w14:textId="77777777" w:rsidR="00E42622" w:rsidRPr="004F380E" w:rsidRDefault="00E42622" w:rsidP="00C94E4B">
            <w:pPr>
              <w:pStyle w:val="ProductList-OfferingBody"/>
              <w:keepNext/>
              <w:keepLines/>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5B97A4D7" w14:textId="77777777" w:rsidR="00E42622" w:rsidRPr="004F380E" w:rsidRDefault="00E42622" w:rsidP="00C94E4B">
            <w:pPr>
              <w:pStyle w:val="ProductList-OfferingBody"/>
              <w:keepNext/>
              <w:keepLines/>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16721184" w14:textId="77777777" w:rsidTr="00C94E4B">
        <w:tc>
          <w:tcPr>
            <w:tcW w:w="5400" w:type="dxa"/>
          </w:tcPr>
          <w:p w14:paraId="6939588B"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5806C2F5"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47013DE" w14:textId="77777777" w:rsidTr="00C94E4B">
        <w:tc>
          <w:tcPr>
            <w:tcW w:w="5400" w:type="dxa"/>
          </w:tcPr>
          <w:p w14:paraId="3116A6A2"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4D0358BC"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2AB6F0E2" w14:textId="77777777" w:rsidR="00E42622" w:rsidRPr="004F380E" w:rsidRDefault="00E42622" w:rsidP="00E42622">
      <w:pPr>
        <w:pStyle w:val="ProductList-Body"/>
        <w:tabs>
          <w:tab w:val="clear" w:pos="360"/>
          <w:tab w:val="clear" w:pos="720"/>
          <w:tab w:val="clear" w:pos="1080"/>
        </w:tabs>
        <w:spacing w:before="120"/>
        <w:rPr>
          <w:rFonts w:cstheme="minorHAnsi"/>
        </w:rPr>
      </w:pPr>
      <w:bookmarkStart w:id="143" w:name="_Toc510793660"/>
      <w:bookmarkStart w:id="144" w:name="AzureBotService"/>
      <w:bookmarkStart w:id="145" w:name="_Toc482880958"/>
      <w:bookmarkStart w:id="146" w:name="_Toc457806452"/>
      <w:bookmarkStart w:id="147" w:name="_Toc457821540"/>
      <w:proofErr w:type="spellStart"/>
      <w:r w:rsidRPr="004F380E">
        <w:rPr>
          <w:rFonts w:cstheme="minorHAnsi"/>
          <w:b/>
          <w:bCs/>
          <w:color w:val="00188F"/>
        </w:rPr>
        <w:t>其他條款</w:t>
      </w:r>
      <w:r w:rsidRPr="00F2430A">
        <w:rPr>
          <w:rFonts w:cstheme="minorHAnsi"/>
          <w:b/>
          <w:bCs/>
        </w:rPr>
        <w:t>：</w:t>
      </w:r>
      <w:r w:rsidRPr="004F380E">
        <w:rPr>
          <w:rFonts w:cstheme="minorHAnsi"/>
        </w:rPr>
        <w:t>服務折讓僅適用於在自動化服務範圍內對程序自動化功能之使用的費用。自動化服務的免費層並未提供</w:t>
      </w:r>
      <w:proofErr w:type="spellEnd"/>
      <w:r w:rsidRPr="004F380E">
        <w:rPr>
          <w:rFonts w:cstheme="minorHAnsi"/>
        </w:rPr>
        <w:t xml:space="preserve"> SLA</w:t>
      </w:r>
      <w:r w:rsidRPr="004F380E">
        <w:rPr>
          <w:rFonts w:cstheme="minorHAnsi"/>
        </w:rPr>
        <w:t>。</w:t>
      </w:r>
    </w:p>
    <w:p w14:paraId="4743E1A6"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12346517" w14:textId="77777777" w:rsidR="00E42622" w:rsidRPr="004F380E" w:rsidRDefault="00E42622" w:rsidP="00E42622">
      <w:pPr>
        <w:pStyle w:val="ProductList-Offering2Heading"/>
        <w:tabs>
          <w:tab w:val="clear" w:pos="360"/>
          <w:tab w:val="clear" w:pos="720"/>
          <w:tab w:val="clear" w:pos="1080"/>
        </w:tabs>
        <w:outlineLvl w:val="2"/>
        <w:rPr>
          <w:rFonts w:cstheme="majorHAnsi"/>
        </w:rPr>
      </w:pPr>
      <w:bookmarkStart w:id="148" w:name="_Toc52348942"/>
      <w:bookmarkStart w:id="149" w:name="_Toc120626016"/>
      <w:bookmarkStart w:id="150" w:name="_Toc125638019"/>
      <w:bookmarkStart w:id="151" w:name="_Toc52348924"/>
      <w:bookmarkEnd w:id="143"/>
      <w:r w:rsidRPr="000F1F10">
        <w:rPr>
          <w:rFonts w:ascii="Calibri Light" w:hAnsi="Calibri Light" w:cs="Calibri Light"/>
        </w:rPr>
        <w:t xml:space="preserve">Azure </w:t>
      </w:r>
      <w:proofErr w:type="spellStart"/>
      <w:r w:rsidRPr="004F380E">
        <w:rPr>
          <w:rFonts w:cstheme="majorHAnsi"/>
        </w:rPr>
        <w:t>備份</w:t>
      </w:r>
      <w:bookmarkEnd w:id="148"/>
      <w:bookmarkEnd w:id="149"/>
      <w:bookmarkEnd w:id="150"/>
      <w:proofErr w:type="spellEnd"/>
    </w:p>
    <w:p w14:paraId="7F16D747"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F2430A">
        <w:rPr>
          <w:rFonts w:cstheme="minorHAnsi"/>
          <w:b/>
          <w:bCs/>
        </w:rPr>
        <w:t>：</w:t>
      </w:r>
    </w:p>
    <w:p w14:paraId="2A4DBA47"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備份</w:t>
      </w:r>
      <w:r w:rsidRPr="004F380E">
        <w:rPr>
          <w:rFonts w:cstheme="minorHAnsi"/>
        </w:rPr>
        <w:t>」係指將電腦資料從註冊伺服器複製至備份保存庫的程序</w:t>
      </w:r>
      <w:proofErr w:type="spellEnd"/>
      <w:r w:rsidRPr="004F380E">
        <w:rPr>
          <w:rFonts w:cstheme="minorHAnsi"/>
        </w:rPr>
        <w:t>。</w:t>
      </w:r>
    </w:p>
    <w:p w14:paraId="02EFF676"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備份代理程式</w:t>
      </w:r>
      <w:r w:rsidRPr="004F380E">
        <w:rPr>
          <w:rFonts w:cstheme="minorHAnsi"/>
        </w:rPr>
        <w:t>」係指安裝在註冊伺服器上之軟體，可讓註冊伺服器備份或還原一個或多個受保護的項目</w:t>
      </w:r>
      <w:proofErr w:type="spellEnd"/>
      <w:r w:rsidRPr="004F380E">
        <w:rPr>
          <w:rFonts w:cstheme="minorHAnsi"/>
        </w:rPr>
        <w:t>。</w:t>
      </w:r>
    </w:p>
    <w:p w14:paraId="4ACEB6FA"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備份保存庫</w:t>
      </w:r>
      <w:r w:rsidRPr="004F380E">
        <w:rPr>
          <w:rFonts w:cstheme="minorHAnsi"/>
        </w:rPr>
        <w:t>」係指一個容器，貴用戶得在其中註冊一個或多個要備份之受保護的項目</w:t>
      </w:r>
      <w:proofErr w:type="spellEnd"/>
      <w:r w:rsidRPr="004F380E">
        <w:rPr>
          <w:rFonts w:cstheme="minorHAnsi"/>
        </w:rPr>
        <w:t>。</w:t>
      </w:r>
    </w:p>
    <w:p w14:paraId="774E71CE"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失敗</w:t>
      </w:r>
      <w:r w:rsidRPr="004F380E">
        <w:rPr>
          <w:rFonts w:cstheme="minorHAnsi"/>
        </w:rPr>
        <w:t>」係指備份代理程式或服務由於無法使用備份服務，以致無法完整完成已適當設定之備份或還原作業</w:t>
      </w:r>
      <w:proofErr w:type="spellEnd"/>
      <w:r w:rsidRPr="004F380E">
        <w:rPr>
          <w:rFonts w:cstheme="minorHAnsi"/>
        </w:rPr>
        <w:t>。</w:t>
      </w:r>
    </w:p>
    <w:p w14:paraId="1770ECA4"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受保護的項目</w:t>
      </w:r>
      <w:r w:rsidRPr="004F380E">
        <w:rPr>
          <w:rFonts w:cstheme="minorHAnsi"/>
        </w:rPr>
        <w:t>」係指資料之集合，例如已排程要備份至備份服務之資碟區、資料庫或虛擬機器，如此一來在</w:t>
      </w:r>
      <w:proofErr w:type="spellEnd"/>
      <w:r w:rsidRPr="004F380E">
        <w:rPr>
          <w:rFonts w:cstheme="minorHAnsi"/>
        </w:rPr>
        <w:t xml:space="preserve"> [</w:t>
      </w:r>
      <w:proofErr w:type="spellStart"/>
      <w:r w:rsidRPr="004F380E">
        <w:rPr>
          <w:rFonts w:cstheme="minorHAnsi"/>
        </w:rPr>
        <w:t>管理入口網站</w:t>
      </w:r>
      <w:proofErr w:type="spellEnd"/>
      <w:r w:rsidRPr="004F380E">
        <w:rPr>
          <w:rFonts w:cstheme="minorHAnsi"/>
        </w:rPr>
        <w:t xml:space="preserve">] </w:t>
      </w:r>
      <w:r w:rsidRPr="004F380E">
        <w:rPr>
          <w:rFonts w:cstheme="minorHAnsi"/>
        </w:rPr>
        <w:t>的</w:t>
      </w:r>
      <w:r w:rsidRPr="004F380E">
        <w:rPr>
          <w:rFonts w:cstheme="minorHAnsi"/>
        </w:rPr>
        <w:t xml:space="preserve"> [</w:t>
      </w:r>
      <w:proofErr w:type="spellStart"/>
      <w:r w:rsidRPr="004F380E">
        <w:rPr>
          <w:rFonts w:cstheme="minorHAnsi"/>
        </w:rPr>
        <w:t>還原服務</w:t>
      </w:r>
      <w:proofErr w:type="spellEnd"/>
      <w:r w:rsidRPr="004F380E">
        <w:rPr>
          <w:rFonts w:cstheme="minorHAnsi"/>
        </w:rPr>
        <w:t xml:space="preserve">] </w:t>
      </w:r>
      <w:proofErr w:type="spellStart"/>
      <w:r w:rsidRPr="004F380E">
        <w:rPr>
          <w:rFonts w:cstheme="minorHAnsi"/>
        </w:rPr>
        <w:t>區段之</w:t>
      </w:r>
      <w:proofErr w:type="spellEnd"/>
      <w:r w:rsidRPr="004F380E">
        <w:rPr>
          <w:rFonts w:cstheme="minorHAnsi"/>
        </w:rPr>
        <w:t xml:space="preserve"> [</w:t>
      </w:r>
      <w:proofErr w:type="spellStart"/>
      <w:r w:rsidRPr="004F380E">
        <w:rPr>
          <w:rFonts w:cstheme="minorHAnsi"/>
        </w:rPr>
        <w:t>受保護的項目</w:t>
      </w:r>
      <w:proofErr w:type="spellEnd"/>
      <w:r w:rsidRPr="004F380E">
        <w:rPr>
          <w:rFonts w:cstheme="minorHAnsi"/>
        </w:rPr>
        <w:t xml:space="preserve">] </w:t>
      </w:r>
      <w:proofErr w:type="spellStart"/>
      <w:r w:rsidRPr="004F380E">
        <w:rPr>
          <w:rFonts w:cstheme="minorHAnsi"/>
        </w:rPr>
        <w:t>索引標籤中便會將該集合列舉為</w:t>
      </w:r>
      <w:proofErr w:type="spellEnd"/>
      <w:r w:rsidRPr="004F380E">
        <w:rPr>
          <w:rFonts w:cstheme="minorHAnsi"/>
        </w:rPr>
        <w:t xml:space="preserve"> [</w:t>
      </w:r>
      <w:proofErr w:type="spellStart"/>
      <w:r w:rsidRPr="004F380E">
        <w:rPr>
          <w:rFonts w:cstheme="minorHAnsi"/>
        </w:rPr>
        <w:t>受保護的項目</w:t>
      </w:r>
      <w:proofErr w:type="spellEnd"/>
      <w:r w:rsidRPr="004F380E">
        <w:rPr>
          <w:rFonts w:cstheme="minorHAnsi"/>
        </w:rPr>
        <w:t>]</w:t>
      </w:r>
      <w:r w:rsidRPr="004F380E">
        <w:rPr>
          <w:rFonts w:cstheme="minorHAnsi"/>
        </w:rPr>
        <w:t>。</w:t>
      </w:r>
    </w:p>
    <w:p w14:paraId="62330C58"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復原</w:t>
      </w:r>
      <w:r w:rsidRPr="004F380E">
        <w:rPr>
          <w:rFonts w:cstheme="minorHAnsi"/>
        </w:rPr>
        <w:t>」或「</w:t>
      </w:r>
      <w:r w:rsidRPr="004F380E">
        <w:rPr>
          <w:rFonts w:cstheme="minorHAnsi"/>
          <w:b/>
          <w:color w:val="00188F"/>
        </w:rPr>
        <w:t>還原</w:t>
      </w:r>
      <w:r w:rsidRPr="004F380E">
        <w:rPr>
          <w:rFonts w:cstheme="minorHAnsi"/>
        </w:rPr>
        <w:t>」係指將電腦資料從備份保存庫還原至註冊伺服器的程序</w:t>
      </w:r>
      <w:proofErr w:type="spellEnd"/>
      <w:r w:rsidRPr="004F380E">
        <w:rPr>
          <w:rFonts w:cstheme="minorHAnsi"/>
        </w:rPr>
        <w:t>。</w:t>
      </w:r>
    </w:p>
    <w:p w14:paraId="5B6D71B8" w14:textId="77777777" w:rsidR="00E42622" w:rsidRPr="004F380E" w:rsidRDefault="00E42622" w:rsidP="00E42622">
      <w:pPr>
        <w:pStyle w:val="ProductList-Body"/>
        <w:spacing w:before="120"/>
        <w:rPr>
          <w:rFonts w:cstheme="minorHAnsi"/>
        </w:rPr>
      </w:pPr>
      <w:proofErr w:type="spellStart"/>
      <w:r w:rsidRPr="004F380E">
        <w:rPr>
          <w:rFonts w:cstheme="minorHAnsi"/>
          <w:b/>
          <w:bCs/>
          <w:color w:val="00188F"/>
        </w:rPr>
        <w:t>備份服務的每月上線時間計算及服務等級</w:t>
      </w:r>
      <w:proofErr w:type="spellEnd"/>
    </w:p>
    <w:p w14:paraId="10B09350"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4F380E">
        <w:rPr>
          <w:rFonts w:cstheme="minorHAnsi"/>
          <w:b/>
          <w:color w:val="00188F"/>
        </w:rPr>
        <w:t>：</w:t>
      </w:r>
    </w:p>
    <w:p w14:paraId="61101404"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部署分鐘數</w:t>
      </w:r>
      <w:r w:rsidRPr="004F380E">
        <w:rPr>
          <w:rFonts w:cstheme="minorHAnsi"/>
        </w:rPr>
        <w:t>」係指排程要將受保護的項目備份至備份保存庫期間之總分鐘數</w:t>
      </w:r>
      <w:proofErr w:type="spellEnd"/>
      <w:r w:rsidRPr="004F380E">
        <w:rPr>
          <w:rFonts w:cstheme="minorHAnsi"/>
        </w:rPr>
        <w:t>。</w:t>
      </w:r>
    </w:p>
    <w:p w14:paraId="40DCC0E2"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可用分鐘數上限</w:t>
      </w:r>
      <w:r w:rsidRPr="004F380E">
        <w:rPr>
          <w:rFonts w:cstheme="minorHAnsi"/>
        </w:rPr>
        <w:t>」係指在計費月份期間，針對指定的</w:t>
      </w:r>
      <w:proofErr w:type="spellEnd"/>
      <w:r w:rsidRPr="004F380E">
        <w:rPr>
          <w:rFonts w:cstheme="minorHAnsi"/>
        </w:rPr>
        <w:t xml:space="preserve"> Microsoft Azure </w:t>
      </w:r>
      <w:proofErr w:type="spellStart"/>
      <w:r w:rsidRPr="004F380E">
        <w:rPr>
          <w:rFonts w:cstheme="minorHAnsi"/>
        </w:rPr>
        <w:t>訂閱之全部受保護的項目進行部署之所有部署分鐘數總和</w:t>
      </w:r>
      <w:proofErr w:type="spellEnd"/>
      <w:r w:rsidRPr="004F380E">
        <w:rPr>
          <w:rFonts w:cstheme="minorHAnsi"/>
        </w:rPr>
        <w:t>。</w:t>
      </w:r>
    </w:p>
    <w:p w14:paraId="6FE0795D" w14:textId="77777777" w:rsidR="00E42622" w:rsidRPr="004F380E" w:rsidRDefault="00E42622" w:rsidP="00E42622">
      <w:pPr>
        <w:pStyle w:val="ProductList-Body"/>
        <w:rPr>
          <w:rFonts w:cstheme="minorHAnsi"/>
        </w:rPr>
      </w:pPr>
      <w:proofErr w:type="spellStart"/>
      <w:r w:rsidRPr="004F380E">
        <w:rPr>
          <w:rFonts w:cstheme="minorHAnsi"/>
          <w:b/>
          <w:color w:val="00188F"/>
        </w:rPr>
        <w:t>停機時間</w:t>
      </w:r>
      <w:r w:rsidRPr="00F2430A">
        <w:rPr>
          <w:rFonts w:cstheme="minorHAnsi"/>
          <w:b/>
          <w:bCs/>
        </w:rPr>
        <w:t>：</w:t>
      </w:r>
      <w:r w:rsidRPr="004F380E">
        <w:rPr>
          <w:rFonts w:cstheme="minorHAnsi"/>
        </w:rPr>
        <w:t>係指在無法提供受保護的項目之備份服務期間，由貴用戶於指定的</w:t>
      </w:r>
      <w:proofErr w:type="spellEnd"/>
      <w:r w:rsidRPr="004F380E">
        <w:rPr>
          <w:rFonts w:cstheme="minorHAnsi"/>
        </w:rPr>
        <w:t xml:space="preserve"> Microsoft Azure </w:t>
      </w:r>
      <w:r w:rsidRPr="004F380E">
        <w:rPr>
          <w:rFonts w:cstheme="minorHAnsi"/>
        </w:rPr>
        <w:t>訂閱中，針對排程要進行備份之全部受保護的項目進行之總累積部署分鐘數。自指定之受保護的項目進行備份或還原第一次失敗開始，至受保護的項目之備份或還原成功初始為止的期間，視同備份服務無法供該特定之受保護的項目使用，但前提是要持續試圖進行重試，且頻率不得低於每三十分鐘進行一次。</w:t>
      </w:r>
    </w:p>
    <w:p w14:paraId="119CC7C5" w14:textId="77777777" w:rsidR="00E42622" w:rsidRPr="004F380E" w:rsidRDefault="00E42622" w:rsidP="00E42622">
      <w:pPr>
        <w:pStyle w:val="ProductList-Body"/>
        <w:rPr>
          <w:rFonts w:cstheme="minorHAnsi"/>
        </w:rPr>
      </w:pPr>
      <w:proofErr w:type="spellStart"/>
      <w:r w:rsidRPr="004F380E">
        <w:rPr>
          <w:rFonts w:cstheme="minorHAnsi"/>
          <w:b/>
          <w:color w:val="00188F"/>
        </w:rPr>
        <w:t>每月上線時間百分比</w:t>
      </w:r>
      <w:r w:rsidRPr="00F2430A">
        <w:rPr>
          <w:rFonts w:cstheme="minorHAnsi"/>
          <w:b/>
          <w:bCs/>
        </w:rPr>
        <w:t>：</w:t>
      </w:r>
      <w:r w:rsidRPr="004F380E">
        <w:rPr>
          <w:rFonts w:cstheme="minorHAnsi"/>
        </w:rPr>
        <w:t>每月上線時間百分比係利用下列公式計算</w:t>
      </w:r>
      <w:proofErr w:type="spellEnd"/>
      <w:r w:rsidRPr="004F380E">
        <w:rPr>
          <w:rFonts w:cstheme="minorHAnsi"/>
        </w:rPr>
        <w:t>：</w:t>
      </w:r>
    </w:p>
    <w:p w14:paraId="46A88218" w14:textId="77777777" w:rsidR="00E42622" w:rsidRPr="004F380E" w:rsidRDefault="00E42622" w:rsidP="00E42622">
      <w:pPr>
        <w:pStyle w:val="ProductList-Body"/>
        <w:rPr>
          <w:rFonts w:cstheme="minorHAnsi"/>
        </w:rPr>
      </w:pPr>
    </w:p>
    <w:p w14:paraId="4993AF08"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41AE975B" w14:textId="77777777" w:rsidR="00E42622" w:rsidRPr="004F380E" w:rsidRDefault="00E42622" w:rsidP="00E42622">
      <w:pPr>
        <w:pStyle w:val="ProductList-Body"/>
        <w:keepNext/>
        <w:rPr>
          <w:rFonts w:cstheme="minorHAnsi"/>
        </w:rPr>
      </w:pPr>
      <w:proofErr w:type="spellStart"/>
      <w:r w:rsidRPr="004F380E">
        <w:rPr>
          <w:rFonts w:cstheme="minorHAnsi"/>
          <w:b/>
          <w:color w:val="00188F"/>
        </w:rPr>
        <w:t>服務折讓</w:t>
      </w:r>
      <w:proofErr w:type="spellEnd"/>
      <w:r w:rsidRPr="00F2430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386D7B9F" w14:textId="77777777" w:rsidTr="00C94E4B">
        <w:trPr>
          <w:tblHeader/>
        </w:trPr>
        <w:tc>
          <w:tcPr>
            <w:tcW w:w="4688" w:type="dxa"/>
            <w:shd w:val="clear" w:color="auto" w:fill="0072C6"/>
          </w:tcPr>
          <w:p w14:paraId="61F1428B"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7" w:type="dxa"/>
            <w:shd w:val="clear" w:color="auto" w:fill="0072C6"/>
          </w:tcPr>
          <w:p w14:paraId="7F92A915"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50D2C099" w14:textId="77777777" w:rsidTr="00C94E4B">
        <w:tc>
          <w:tcPr>
            <w:tcW w:w="4688" w:type="dxa"/>
            <w:tcBorders>
              <w:bottom w:val="single" w:sz="4" w:space="0" w:color="000000" w:themeColor="text1"/>
            </w:tcBorders>
          </w:tcPr>
          <w:p w14:paraId="5B2C594D"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Borders>
              <w:bottom w:val="single" w:sz="4" w:space="0" w:color="000000" w:themeColor="text1"/>
            </w:tcBorders>
          </w:tcPr>
          <w:p w14:paraId="4F6AD74F"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728747B0" w14:textId="77777777" w:rsidTr="00C94E4B">
        <w:tc>
          <w:tcPr>
            <w:tcW w:w="4688" w:type="dxa"/>
            <w:tcBorders>
              <w:bottom w:val="single" w:sz="4" w:space="0" w:color="auto"/>
            </w:tcBorders>
          </w:tcPr>
          <w:p w14:paraId="403391B0"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Borders>
              <w:bottom w:val="single" w:sz="4" w:space="0" w:color="auto"/>
            </w:tcBorders>
          </w:tcPr>
          <w:p w14:paraId="1568DA31" w14:textId="77777777" w:rsidR="00E42622" w:rsidRPr="004F380E" w:rsidRDefault="00E42622" w:rsidP="00C94E4B">
            <w:pPr>
              <w:pStyle w:val="ProductList-OfferingBody"/>
              <w:keepNext/>
              <w:jc w:val="center"/>
              <w:rPr>
                <w:rFonts w:cstheme="minorHAnsi"/>
              </w:rPr>
            </w:pPr>
            <w:r w:rsidRPr="004F380E">
              <w:rPr>
                <w:rFonts w:cstheme="minorHAnsi"/>
              </w:rPr>
              <w:t>25%</w:t>
            </w:r>
          </w:p>
        </w:tc>
      </w:tr>
    </w:tbl>
    <w:p w14:paraId="4AD62C7D"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15759380" w14:textId="77777777" w:rsidR="00E42622" w:rsidRPr="000F1F10" w:rsidRDefault="00E42622" w:rsidP="00E42622">
      <w:pPr>
        <w:pStyle w:val="ProductList-Offering2Heading"/>
        <w:keepNext/>
        <w:tabs>
          <w:tab w:val="clear" w:pos="360"/>
          <w:tab w:val="clear" w:pos="720"/>
          <w:tab w:val="clear" w:pos="1080"/>
        </w:tabs>
        <w:outlineLvl w:val="2"/>
        <w:rPr>
          <w:rFonts w:ascii="Calibri Light" w:hAnsi="Calibri Light" w:cs="Calibri Light"/>
        </w:rPr>
      </w:pPr>
      <w:bookmarkStart w:id="152" w:name="_Toc120626017"/>
      <w:bookmarkStart w:id="153" w:name="_Toc125638020"/>
      <w:r w:rsidRPr="000F1F10">
        <w:rPr>
          <w:rFonts w:ascii="Calibri Light" w:hAnsi="Calibri Light" w:cs="Calibri Light"/>
        </w:rPr>
        <w:t>Azure Bastion</w:t>
      </w:r>
      <w:bookmarkEnd w:id="152"/>
      <w:bookmarkEnd w:id="153"/>
    </w:p>
    <w:p w14:paraId="5AA8520A" w14:textId="77777777" w:rsidR="00E42622" w:rsidRPr="004F380E" w:rsidRDefault="00E42622" w:rsidP="00E42622">
      <w:pPr>
        <w:pStyle w:val="ProductList-Body"/>
        <w:rPr>
          <w:rFonts w:cstheme="minorHAnsi"/>
        </w:rPr>
      </w:pPr>
      <w:proofErr w:type="spellStart"/>
      <w:r w:rsidRPr="004F380E">
        <w:rPr>
          <w:rFonts w:cstheme="minorHAnsi"/>
          <w:b/>
          <w:bCs/>
          <w:color w:val="00188F"/>
          <w:szCs w:val="18"/>
        </w:rPr>
        <w:t>新增定義</w:t>
      </w:r>
      <w:proofErr w:type="spellEnd"/>
    </w:p>
    <w:p w14:paraId="066040D9" w14:textId="77777777" w:rsidR="00E42622" w:rsidRPr="004F380E" w:rsidRDefault="00E42622" w:rsidP="00E42622">
      <w:pPr>
        <w:pStyle w:val="ProductList-Body"/>
        <w:rPr>
          <w:rFonts w:cstheme="minorHAnsi"/>
        </w:rPr>
      </w:pPr>
      <w:proofErr w:type="spellStart"/>
      <w:r w:rsidRPr="004F380E">
        <w:rPr>
          <w:rFonts w:cstheme="minorHAnsi"/>
          <w:b/>
          <w:bCs/>
          <w:color w:val="00188F"/>
          <w:szCs w:val="18"/>
        </w:rPr>
        <w:t>每月上線時間計算</w:t>
      </w:r>
      <w:proofErr w:type="spellEnd"/>
    </w:p>
    <w:p w14:paraId="35A477EF" w14:textId="77777777" w:rsidR="00E42622" w:rsidRPr="004F380E" w:rsidRDefault="00E42622" w:rsidP="00E42622">
      <w:pPr>
        <w:pStyle w:val="ProductList-Body"/>
        <w:rPr>
          <w:rFonts w:cstheme="minorHAnsi"/>
        </w:rPr>
      </w:pPr>
      <w:r w:rsidRPr="004F380E">
        <w:rPr>
          <w:rFonts w:cstheme="minorHAnsi"/>
          <w:szCs w:val="18"/>
        </w:rPr>
        <w:t>「</w:t>
      </w:r>
      <w:proofErr w:type="spellStart"/>
      <w:r w:rsidRPr="004F380E">
        <w:rPr>
          <w:rFonts w:cstheme="minorHAnsi"/>
          <w:b/>
          <w:bCs/>
          <w:color w:val="00188F"/>
          <w:szCs w:val="18"/>
        </w:rPr>
        <w:t>可用分鐘數上限</w:t>
      </w:r>
      <w:r w:rsidRPr="004F380E">
        <w:rPr>
          <w:rFonts w:cstheme="minorHAnsi"/>
          <w:szCs w:val="18"/>
        </w:rPr>
        <w:t>」係指在計費月份期間，針對</w:t>
      </w:r>
      <w:proofErr w:type="spellEnd"/>
      <w:r w:rsidRPr="004F380E">
        <w:rPr>
          <w:rFonts w:cstheme="minorHAnsi"/>
          <w:szCs w:val="18"/>
        </w:rPr>
        <w:t xml:space="preserve"> Microsoft Azure </w:t>
      </w:r>
      <w:proofErr w:type="spellStart"/>
      <w:r w:rsidRPr="004F380E">
        <w:rPr>
          <w:rFonts w:cstheme="minorHAnsi"/>
          <w:szCs w:val="18"/>
        </w:rPr>
        <w:t>訂閱部署特定</w:t>
      </w:r>
      <w:proofErr w:type="spellEnd"/>
      <w:r w:rsidRPr="004F380E">
        <w:rPr>
          <w:rFonts w:cstheme="minorHAnsi"/>
          <w:szCs w:val="18"/>
        </w:rPr>
        <w:t xml:space="preserve"> Azure Bastion </w:t>
      </w:r>
      <w:proofErr w:type="spellStart"/>
      <w:r w:rsidRPr="004F380E">
        <w:rPr>
          <w:rFonts w:cstheme="minorHAnsi"/>
          <w:szCs w:val="18"/>
        </w:rPr>
        <w:t>的總累積分鐘數</w:t>
      </w:r>
      <w:proofErr w:type="spellEnd"/>
      <w:r w:rsidRPr="004F380E">
        <w:rPr>
          <w:rFonts w:cstheme="minorHAnsi"/>
          <w:szCs w:val="18"/>
        </w:rPr>
        <w:t>。</w:t>
      </w:r>
    </w:p>
    <w:p w14:paraId="0199E106" w14:textId="77777777" w:rsidR="00E42622" w:rsidRPr="004F380E" w:rsidRDefault="00E42622" w:rsidP="00E42622">
      <w:pPr>
        <w:pStyle w:val="ProductList-Body"/>
        <w:rPr>
          <w:rFonts w:cstheme="minorHAnsi"/>
        </w:rPr>
      </w:pPr>
      <w:r w:rsidRPr="004F380E">
        <w:rPr>
          <w:rFonts w:cstheme="minorHAnsi"/>
          <w:szCs w:val="18"/>
        </w:rPr>
        <w:t>「</w:t>
      </w:r>
      <w:proofErr w:type="spellStart"/>
      <w:r w:rsidRPr="004F380E">
        <w:rPr>
          <w:rFonts w:cstheme="minorHAnsi"/>
          <w:b/>
          <w:bCs/>
          <w:color w:val="00188F"/>
          <w:szCs w:val="18"/>
        </w:rPr>
        <w:t>停機時間</w:t>
      </w:r>
      <w:r w:rsidRPr="004F380E">
        <w:rPr>
          <w:rFonts w:cstheme="minorHAnsi"/>
          <w:szCs w:val="18"/>
        </w:rPr>
        <w:t>」係指</w:t>
      </w:r>
      <w:proofErr w:type="spellEnd"/>
      <w:r w:rsidRPr="004F380E">
        <w:rPr>
          <w:rFonts w:cstheme="minorHAnsi"/>
          <w:szCs w:val="18"/>
        </w:rPr>
        <w:t xml:space="preserve"> Azure Bastion </w:t>
      </w:r>
      <w:proofErr w:type="spellStart"/>
      <w:r w:rsidRPr="004F380E">
        <w:rPr>
          <w:rFonts w:cstheme="minorHAnsi"/>
          <w:szCs w:val="18"/>
        </w:rPr>
        <w:t>無法使用的總累積可用分鐘數上限。如果某分鐘內所有試圖建立與</w:t>
      </w:r>
      <w:proofErr w:type="spellEnd"/>
      <w:r w:rsidRPr="004F380E">
        <w:rPr>
          <w:rFonts w:cstheme="minorHAnsi"/>
          <w:szCs w:val="18"/>
        </w:rPr>
        <w:t xml:space="preserve"> Azure Bastion </w:t>
      </w:r>
      <w:proofErr w:type="spellStart"/>
      <w:r w:rsidRPr="004F380E">
        <w:rPr>
          <w:rFonts w:cstheme="minorHAnsi"/>
          <w:szCs w:val="18"/>
        </w:rPr>
        <w:t>的連線均失敗，則該分鐘便視為無法使用</w:t>
      </w:r>
      <w:proofErr w:type="spellEnd"/>
      <w:r w:rsidRPr="004F380E">
        <w:rPr>
          <w:rFonts w:cstheme="minorHAnsi"/>
          <w:szCs w:val="18"/>
        </w:rPr>
        <w:t>。</w:t>
      </w:r>
    </w:p>
    <w:p w14:paraId="075A4474" w14:textId="77777777" w:rsidR="00E42622" w:rsidRPr="004F380E" w:rsidRDefault="00E42622" w:rsidP="00E42622">
      <w:pPr>
        <w:pStyle w:val="ProductList-Body"/>
        <w:rPr>
          <w:rFonts w:cstheme="minorHAnsi"/>
        </w:rPr>
      </w:pPr>
      <w:proofErr w:type="spellStart"/>
      <w:r w:rsidRPr="004F380E">
        <w:rPr>
          <w:rFonts w:cstheme="minorHAnsi"/>
        </w:rPr>
        <w:t>特定</w:t>
      </w:r>
      <w:proofErr w:type="spellEnd"/>
      <w:r w:rsidRPr="004F380E">
        <w:rPr>
          <w:rFonts w:cstheme="minorHAnsi"/>
        </w:rPr>
        <w:t xml:space="preserve"> Azure Bastion </w:t>
      </w:r>
      <w:proofErr w:type="spellStart"/>
      <w:r w:rsidRPr="004F380E">
        <w:rPr>
          <w:rFonts w:cstheme="minorHAnsi"/>
        </w:rPr>
        <w:t>之</w:t>
      </w:r>
      <w:r w:rsidRPr="004F380E">
        <w:rPr>
          <w:rFonts w:cstheme="minorHAnsi"/>
          <w:szCs w:val="18"/>
        </w:rPr>
        <w:t>「</w:t>
      </w:r>
      <w:r w:rsidRPr="004F380E">
        <w:rPr>
          <w:rFonts w:cstheme="minorHAnsi"/>
          <w:b/>
          <w:bCs/>
          <w:color w:val="00188F"/>
          <w:szCs w:val="18"/>
        </w:rPr>
        <w:t>每月上線時間百分比</w:t>
      </w:r>
      <w:r w:rsidRPr="004F380E">
        <w:rPr>
          <w:rFonts w:cstheme="minorHAnsi"/>
          <w:szCs w:val="18"/>
        </w:rPr>
        <w:t>」的計算方式為，特定</w:t>
      </w:r>
      <w:proofErr w:type="spellEnd"/>
      <w:r w:rsidRPr="004F380E">
        <w:rPr>
          <w:rFonts w:cstheme="minorHAnsi"/>
          <w:szCs w:val="18"/>
        </w:rPr>
        <w:t xml:space="preserve"> Microsoft Azure </w:t>
      </w:r>
      <w:proofErr w:type="spellStart"/>
      <w:r w:rsidRPr="004F380E">
        <w:rPr>
          <w:rFonts w:cstheme="minorHAnsi"/>
          <w:szCs w:val="18"/>
        </w:rPr>
        <w:t>訂閱的計費月份中，其可用分鐘數上限減掉停機時間，再除以可用分鐘數上限。每月上線時間百分比係使用下列公式表示</w:t>
      </w:r>
      <w:proofErr w:type="spellEnd"/>
      <w:r w:rsidRPr="004F380E">
        <w:rPr>
          <w:rFonts w:cstheme="minorHAnsi"/>
          <w:szCs w:val="18"/>
        </w:rPr>
        <w:t>：</w:t>
      </w:r>
    </w:p>
    <w:p w14:paraId="2D00BC22" w14:textId="77777777" w:rsidR="00E42622" w:rsidRPr="004F380E" w:rsidRDefault="00E42622" w:rsidP="00E42622">
      <w:pPr>
        <w:pStyle w:val="ProductList-Body"/>
        <w:rPr>
          <w:rFonts w:cstheme="minorHAnsi"/>
        </w:rPr>
      </w:pPr>
    </w:p>
    <w:p w14:paraId="103E26DB"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3B6547C2" w14:textId="77777777" w:rsidR="00E42622" w:rsidRPr="004F380E" w:rsidRDefault="00E42622" w:rsidP="00E42622">
      <w:pPr>
        <w:pStyle w:val="ProductList-Body"/>
        <w:rPr>
          <w:rFonts w:cstheme="minorHAnsi"/>
        </w:rPr>
      </w:pPr>
    </w:p>
    <w:p w14:paraId="377EB568" w14:textId="77777777" w:rsidR="00E42622" w:rsidRPr="004F380E" w:rsidRDefault="00E42622" w:rsidP="00E42622">
      <w:pPr>
        <w:pStyle w:val="ProductList-Body"/>
        <w:keepNext/>
        <w:rPr>
          <w:rFonts w:cstheme="minorHAnsi"/>
        </w:rPr>
      </w:pPr>
      <w:proofErr w:type="spellStart"/>
      <w:r w:rsidRPr="004F380E">
        <w:rPr>
          <w:rFonts w:cstheme="minorHAnsi"/>
          <w:b/>
          <w:bCs/>
          <w:color w:val="00188F"/>
          <w:szCs w:val="18"/>
        </w:rPr>
        <w:t>下列服務等級及服務折讓亦適用於客戶對各個</w:t>
      </w:r>
      <w:proofErr w:type="spellEnd"/>
      <w:r w:rsidRPr="004F380E">
        <w:rPr>
          <w:rFonts w:cstheme="minorHAnsi"/>
          <w:b/>
          <w:bCs/>
          <w:color w:val="00188F"/>
          <w:szCs w:val="18"/>
        </w:rPr>
        <w:t xml:space="preserve"> Azure Bastion </w:t>
      </w:r>
      <w:proofErr w:type="spellStart"/>
      <w:r w:rsidRPr="004F380E">
        <w:rPr>
          <w:rFonts w:cstheme="minorHAnsi"/>
          <w:b/>
          <w:bCs/>
          <w:color w:val="00188F"/>
          <w:szCs w:val="18"/>
        </w:rPr>
        <w:t>之使用</w:t>
      </w:r>
      <w:proofErr w:type="spellEnd"/>
      <w:r w:rsidRPr="004F380E">
        <w:rPr>
          <w:rFonts w:cstheme="minorHAnsi"/>
          <w:b/>
          <w:bCs/>
          <w:color w:val="00188F"/>
          <w:szCs w:val="18"/>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5"/>
        <w:gridCol w:w="4660"/>
      </w:tblGrid>
      <w:tr w:rsidR="00E42622" w:rsidRPr="004F380E" w14:paraId="0363E612" w14:textId="77777777" w:rsidTr="00C94E4B">
        <w:trPr>
          <w:tblHeader/>
        </w:trPr>
        <w:tc>
          <w:tcPr>
            <w:tcW w:w="4695" w:type="dxa"/>
            <w:shd w:val="clear" w:color="auto" w:fill="0072C6"/>
          </w:tcPr>
          <w:p w14:paraId="1302235C"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0" w:type="dxa"/>
            <w:shd w:val="clear" w:color="auto" w:fill="0072C6"/>
          </w:tcPr>
          <w:p w14:paraId="54134C53"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6E7579C3" w14:textId="77777777" w:rsidTr="00C94E4B">
        <w:tc>
          <w:tcPr>
            <w:tcW w:w="4695" w:type="dxa"/>
            <w:tcBorders>
              <w:bottom w:val="single" w:sz="4" w:space="0" w:color="000000" w:themeColor="text1"/>
            </w:tcBorders>
          </w:tcPr>
          <w:p w14:paraId="2A7DF2D1"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4660" w:type="dxa"/>
            <w:tcBorders>
              <w:bottom w:val="single" w:sz="4" w:space="0" w:color="000000" w:themeColor="text1"/>
            </w:tcBorders>
          </w:tcPr>
          <w:p w14:paraId="3CD91132"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0B7D9E35" w14:textId="77777777" w:rsidTr="00C94E4B">
        <w:tc>
          <w:tcPr>
            <w:tcW w:w="4695" w:type="dxa"/>
            <w:tcBorders>
              <w:bottom w:val="single" w:sz="4" w:space="0" w:color="auto"/>
            </w:tcBorders>
          </w:tcPr>
          <w:p w14:paraId="2BCD1C70"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0" w:type="dxa"/>
            <w:tcBorders>
              <w:bottom w:val="single" w:sz="4" w:space="0" w:color="auto"/>
            </w:tcBorders>
          </w:tcPr>
          <w:p w14:paraId="76C8AC0E" w14:textId="77777777" w:rsidR="00E42622" w:rsidRPr="004F380E" w:rsidRDefault="00E42622" w:rsidP="00C94E4B">
            <w:pPr>
              <w:pStyle w:val="ProductList-OfferingBody"/>
              <w:keepNext/>
              <w:jc w:val="center"/>
              <w:rPr>
                <w:rFonts w:cstheme="minorHAnsi"/>
              </w:rPr>
            </w:pPr>
            <w:r w:rsidRPr="004F380E">
              <w:rPr>
                <w:rFonts w:cstheme="minorHAnsi"/>
              </w:rPr>
              <w:t>25%</w:t>
            </w:r>
          </w:p>
        </w:tc>
      </w:tr>
    </w:tbl>
    <w:p w14:paraId="6D2B1A50"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299D5EB5" w14:textId="77777777" w:rsidR="00E42622" w:rsidRPr="004F380E" w:rsidRDefault="00E42622" w:rsidP="00E42622">
      <w:pPr>
        <w:pStyle w:val="ProductList-Offering2Heading"/>
        <w:tabs>
          <w:tab w:val="clear" w:pos="360"/>
          <w:tab w:val="clear" w:pos="720"/>
          <w:tab w:val="clear" w:pos="1080"/>
        </w:tabs>
        <w:outlineLvl w:val="2"/>
        <w:rPr>
          <w:rFonts w:asciiTheme="minorHAnsi" w:hAnsiTheme="minorHAnsi" w:cstheme="minorHAnsi"/>
        </w:rPr>
      </w:pPr>
      <w:bookmarkStart w:id="154" w:name="_Toc52348941"/>
      <w:bookmarkStart w:id="155" w:name="_Toc120626018"/>
      <w:bookmarkStart w:id="156" w:name="_Toc125638021"/>
      <w:proofErr w:type="spellStart"/>
      <w:r w:rsidRPr="004F380E">
        <w:rPr>
          <w:rFonts w:asciiTheme="minorHAnsi" w:hAnsiTheme="minorHAnsi" w:cstheme="minorHAnsi"/>
        </w:rPr>
        <w:t>批次</w:t>
      </w:r>
      <w:bookmarkEnd w:id="154"/>
      <w:bookmarkEnd w:id="155"/>
      <w:bookmarkEnd w:id="156"/>
      <w:proofErr w:type="spellEnd"/>
    </w:p>
    <w:p w14:paraId="1547121C"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F2430A">
        <w:rPr>
          <w:rFonts w:cstheme="minorHAnsi"/>
          <w:b/>
          <w:bCs/>
        </w:rPr>
        <w:t>：</w:t>
      </w:r>
    </w:p>
    <w:p w14:paraId="628E732B" w14:textId="77777777" w:rsidR="00E42622" w:rsidRPr="004F380E" w:rsidRDefault="00E42622" w:rsidP="00E42622">
      <w:pPr>
        <w:pStyle w:val="ProductList-Body"/>
        <w:spacing w:after="40"/>
        <w:rPr>
          <w:rFonts w:cstheme="minorHAnsi"/>
        </w:rPr>
      </w:pPr>
      <w:proofErr w:type="spellStart"/>
      <w:r w:rsidRPr="004F380E">
        <w:rPr>
          <w:rFonts w:cstheme="minorHAnsi"/>
        </w:rPr>
        <w:t>計費月份的「</w:t>
      </w:r>
      <w:r w:rsidRPr="004F380E">
        <w:rPr>
          <w:rFonts w:cstheme="minorHAnsi"/>
          <w:b/>
          <w:color w:val="00188F"/>
        </w:rPr>
        <w:t>平均錯誤率</w:t>
      </w:r>
      <w:r w:rsidRPr="004F380E">
        <w:rPr>
          <w:rFonts w:cstheme="minorHAnsi"/>
        </w:rPr>
        <w:t>」係指計費月份中每小時的錯誤率總和除以計費月份中的總時數所得結果</w:t>
      </w:r>
      <w:proofErr w:type="spellEnd"/>
      <w:r w:rsidRPr="004F380E">
        <w:rPr>
          <w:rFonts w:cstheme="minorHAnsi"/>
        </w:rPr>
        <w:t>。</w:t>
      </w:r>
    </w:p>
    <w:p w14:paraId="0DE51EE7"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錯誤率</w:t>
      </w:r>
      <w:r w:rsidRPr="004F380E">
        <w:rPr>
          <w:rFonts w:cstheme="minorHAnsi"/>
        </w:rPr>
        <w:t>」係指的一小時時間間隔期間，將失敗要求數的總數除以總要求數得結果。若要求總數在指定的一小時間隔內為零，則該時間間隔的錯誤率為</w:t>
      </w:r>
      <w:r w:rsidRPr="004F380E">
        <w:rPr>
          <w:rFonts w:cstheme="minorHAnsi"/>
        </w:rPr>
        <w:t xml:space="preserve"> 0%</w:t>
      </w:r>
      <w:r w:rsidRPr="004F380E">
        <w:rPr>
          <w:rFonts w:cstheme="minorHAnsi"/>
        </w:rPr>
        <w:t>。</w:t>
      </w:r>
    </w:p>
    <w:p w14:paraId="29DF3513"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已排除要求數</w:t>
      </w:r>
      <w:r w:rsidRPr="004F380E">
        <w:rPr>
          <w:rFonts w:cstheme="minorHAnsi"/>
        </w:rPr>
        <w:t>」係指導致</w:t>
      </w:r>
      <w:proofErr w:type="spellEnd"/>
      <w:r w:rsidRPr="004F380E">
        <w:rPr>
          <w:rFonts w:cstheme="minorHAnsi"/>
        </w:rPr>
        <w:t xml:space="preserve"> HTTP 4xx </w:t>
      </w:r>
      <w:proofErr w:type="spellStart"/>
      <w:r w:rsidRPr="004F380E">
        <w:rPr>
          <w:rFonts w:cstheme="minorHAnsi"/>
        </w:rPr>
        <w:t>狀態碼、而非</w:t>
      </w:r>
      <w:proofErr w:type="spellEnd"/>
      <w:r w:rsidRPr="004F380E">
        <w:rPr>
          <w:rFonts w:cstheme="minorHAnsi"/>
        </w:rPr>
        <w:t xml:space="preserve"> HTTP 408 </w:t>
      </w:r>
      <w:proofErr w:type="spellStart"/>
      <w:r w:rsidRPr="004F380E">
        <w:rPr>
          <w:rFonts w:cstheme="minorHAnsi"/>
        </w:rPr>
        <w:t>狀態碼的要求</w:t>
      </w:r>
      <w:proofErr w:type="spellEnd"/>
      <w:r w:rsidRPr="004F380E">
        <w:rPr>
          <w:rFonts w:cstheme="minorHAnsi"/>
        </w:rPr>
        <w:t>。</w:t>
      </w:r>
    </w:p>
    <w:p w14:paraId="7303D35F"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失敗要求</w:t>
      </w:r>
      <w:r w:rsidRPr="004F380E">
        <w:rPr>
          <w:rFonts w:cstheme="minorHAnsi"/>
        </w:rPr>
        <w:t>」係指要求總數中會傳回錯誤碼或</w:t>
      </w:r>
      <w:proofErr w:type="spellEnd"/>
      <w:r w:rsidRPr="004F380E">
        <w:rPr>
          <w:rFonts w:cstheme="minorHAnsi"/>
        </w:rPr>
        <w:t xml:space="preserve"> HTTP 408 </w:t>
      </w:r>
      <w:proofErr w:type="spellStart"/>
      <w:r w:rsidRPr="004F380E">
        <w:rPr>
          <w:rFonts w:cstheme="minorHAnsi"/>
        </w:rPr>
        <w:t>狀態碼的要求組，或是</w:t>
      </w:r>
      <w:proofErr w:type="spellEnd"/>
      <w:r w:rsidRPr="004F380E">
        <w:rPr>
          <w:rFonts w:cstheme="minorHAnsi"/>
        </w:rPr>
        <w:t xml:space="preserve"> 5 </w:t>
      </w:r>
      <w:proofErr w:type="spellStart"/>
      <w:r w:rsidRPr="004F380E">
        <w:rPr>
          <w:rFonts w:cstheme="minorHAnsi"/>
        </w:rPr>
        <w:t>秒內不會傳回成功碼的要求組</w:t>
      </w:r>
      <w:proofErr w:type="spellEnd"/>
      <w:r w:rsidRPr="004F380E">
        <w:rPr>
          <w:rFonts w:cstheme="minorHAnsi"/>
        </w:rPr>
        <w:t>。</w:t>
      </w:r>
    </w:p>
    <w:p w14:paraId="74D0C990"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總要求數</w:t>
      </w:r>
      <w:r w:rsidRPr="004F380E">
        <w:rPr>
          <w:rFonts w:cstheme="minorHAnsi"/>
        </w:rPr>
        <w:t>」係指在計費月份期間，特定</w:t>
      </w:r>
      <w:proofErr w:type="spellEnd"/>
      <w:r w:rsidRPr="004F380E">
        <w:rPr>
          <w:rFonts w:cstheme="minorHAnsi"/>
        </w:rPr>
        <w:t xml:space="preserve"> Azure </w:t>
      </w:r>
      <w:proofErr w:type="spellStart"/>
      <w:r w:rsidRPr="004F380E">
        <w:rPr>
          <w:rFonts w:cstheme="minorHAnsi"/>
        </w:rPr>
        <w:t>訂閱裡的一小時間隔內，試圖針對批次帳戶執行作業的已授權</w:t>
      </w:r>
      <w:proofErr w:type="spellEnd"/>
      <w:r w:rsidRPr="004F380E">
        <w:rPr>
          <w:rFonts w:cstheme="minorHAnsi"/>
        </w:rPr>
        <w:t xml:space="preserve"> REST API </w:t>
      </w:r>
      <w:proofErr w:type="spellStart"/>
      <w:r w:rsidRPr="004F380E">
        <w:rPr>
          <w:rFonts w:cstheme="minorHAnsi"/>
        </w:rPr>
        <w:t>要求的總數，但不包含已排除要求數</w:t>
      </w:r>
      <w:proofErr w:type="spellEnd"/>
      <w:r w:rsidRPr="004F380E">
        <w:rPr>
          <w:rFonts w:cstheme="minorHAnsi"/>
        </w:rPr>
        <w:t>。</w:t>
      </w:r>
    </w:p>
    <w:p w14:paraId="08D18271" w14:textId="77777777" w:rsidR="00E42622" w:rsidRPr="004F380E" w:rsidRDefault="00E42622" w:rsidP="00E42622">
      <w:pPr>
        <w:pStyle w:val="ProductList-Body"/>
        <w:rPr>
          <w:rFonts w:cstheme="minorHAnsi"/>
        </w:rPr>
      </w:pPr>
      <w:proofErr w:type="spellStart"/>
      <w:r w:rsidRPr="004F380E">
        <w:rPr>
          <w:rFonts w:cstheme="minorHAnsi"/>
          <w:b/>
          <w:color w:val="00188F"/>
        </w:rPr>
        <w:t>每月上線時間百分比</w:t>
      </w:r>
      <w:r w:rsidRPr="00F2430A">
        <w:rPr>
          <w:rFonts w:cstheme="minorHAnsi"/>
          <w:b/>
          <w:bCs/>
        </w:rPr>
        <w:t>：</w:t>
      </w:r>
      <w:r w:rsidRPr="004F380E">
        <w:rPr>
          <w:rFonts w:cstheme="minorHAnsi"/>
        </w:rPr>
        <w:t>適用於批次服務的計算方式為在計費月份內，從</w:t>
      </w:r>
      <w:proofErr w:type="spellEnd"/>
      <w:r w:rsidRPr="004F380E">
        <w:rPr>
          <w:rFonts w:cstheme="minorHAnsi"/>
        </w:rPr>
        <w:t xml:space="preserve"> 100% </w:t>
      </w:r>
      <w:proofErr w:type="spellStart"/>
      <w:r w:rsidRPr="004F380E">
        <w:rPr>
          <w:rFonts w:cstheme="minorHAnsi"/>
        </w:rPr>
        <w:t>減掉特定</w:t>
      </w:r>
      <w:proofErr w:type="spellEnd"/>
      <w:r w:rsidRPr="004F380E">
        <w:rPr>
          <w:rFonts w:cstheme="minorHAnsi"/>
        </w:rPr>
        <w:t xml:space="preserve"> Microsoft Azure </w:t>
      </w:r>
      <w:proofErr w:type="spellStart"/>
      <w:r w:rsidRPr="004F380E">
        <w:rPr>
          <w:rFonts w:cstheme="minorHAnsi"/>
        </w:rPr>
        <w:t>訂閱之平均錯誤率。計費月份的「平均錯誤率」係指計費月份中每小時的錯誤率總和除以計費月份中的總時數所得結果</w:t>
      </w:r>
      <w:proofErr w:type="spellEnd"/>
      <w:r w:rsidRPr="004F380E">
        <w:rPr>
          <w:rFonts w:cstheme="minorHAnsi"/>
        </w:rPr>
        <w:t>。</w:t>
      </w:r>
    </w:p>
    <w:p w14:paraId="6885D688" w14:textId="77777777" w:rsidR="00E42622" w:rsidRPr="004F380E" w:rsidRDefault="00E42622" w:rsidP="00E42622">
      <w:pPr>
        <w:pStyle w:val="ProductList-Body"/>
        <w:rPr>
          <w:rFonts w:cstheme="minorHAnsi"/>
        </w:rPr>
      </w:pPr>
      <w:proofErr w:type="spellStart"/>
      <w:r w:rsidRPr="004F380E">
        <w:rPr>
          <w:rFonts w:cstheme="minorHAnsi"/>
        </w:rPr>
        <w:t>每月上線時間百分比係使用下列公式表示</w:t>
      </w:r>
      <w:proofErr w:type="spellEnd"/>
      <w:r w:rsidRPr="004F380E">
        <w:rPr>
          <w:rFonts w:cstheme="minorHAnsi"/>
        </w:rPr>
        <w:t>：</w:t>
      </w:r>
    </w:p>
    <w:p w14:paraId="7184030F" w14:textId="77777777" w:rsidR="00E42622" w:rsidRPr="004F380E" w:rsidRDefault="00E42622" w:rsidP="00E42622">
      <w:pPr>
        <w:pStyle w:val="ProductList-Body"/>
        <w:rPr>
          <w:rFonts w:cstheme="minorHAnsi"/>
        </w:rPr>
      </w:pPr>
    </w:p>
    <w:p w14:paraId="7076469D" w14:textId="77777777" w:rsidR="00E42622" w:rsidRPr="004F380E" w:rsidRDefault="00E42622" w:rsidP="00E42622">
      <w:pPr>
        <w:pStyle w:val="ListParagraph"/>
        <w:rPr>
          <w:rFonts w:cstheme="minorHAnsi"/>
          <w:lang w:val="en-US"/>
        </w:rPr>
      </w:pPr>
      <w:proofErr w:type="spellStart"/>
      <m:oMathPara>
        <m:oMath>
          <m:r>
            <m:rPr>
              <m:nor/>
            </m:rPr>
            <w:rPr>
              <w:rFonts w:ascii="Cambria Math" w:cstheme="minorHAnsi" w:hint="eastAsia"/>
              <w:i/>
              <w:sz w:val="18"/>
              <w:szCs w:val="18"/>
              <w:lang w:val="en-US"/>
            </w:rPr>
            <m:t>每月上線時間</m:t>
          </m:r>
          <w:proofErr w:type="spellEnd"/>
          <m:r>
            <m:rPr>
              <m:nor/>
            </m:rPr>
            <w:rPr>
              <w:rFonts w:ascii="Cambria Math" w:cstheme="minorHAnsi"/>
              <w:i/>
              <w:sz w:val="18"/>
              <w:szCs w:val="18"/>
              <w:lang w:val="en-US"/>
            </w:rPr>
            <m:t xml:space="preserve"> % = 100% - </m:t>
          </m:r>
          <w:proofErr w:type="spellStart"/>
          <m:r>
            <m:rPr>
              <m:nor/>
            </m:rPr>
            <w:rPr>
              <w:rFonts w:ascii="Cambria Math" w:cstheme="minorHAnsi" w:hint="eastAsia"/>
              <w:i/>
              <w:sz w:val="18"/>
              <w:szCs w:val="18"/>
              <w:lang w:val="en-US"/>
            </w:rPr>
            <m:t>平均錯誤率</m:t>
          </m:r>
        </m:oMath>
      </m:oMathPara>
      <w:proofErr w:type="spellEnd"/>
    </w:p>
    <w:p w14:paraId="047FF218" w14:textId="77777777" w:rsidR="00E42622" w:rsidRPr="004F380E" w:rsidRDefault="00E42622" w:rsidP="00E42622">
      <w:pPr>
        <w:pStyle w:val="ProductList-Body"/>
        <w:rPr>
          <w:rFonts w:cstheme="minorHAnsi"/>
        </w:rPr>
      </w:pPr>
      <w:proofErr w:type="spellStart"/>
      <w:r w:rsidRPr="004F380E">
        <w:rPr>
          <w:rFonts w:cstheme="minorHAnsi"/>
          <w:b/>
          <w:color w:val="00188F"/>
        </w:rPr>
        <w:t>服務折讓</w:t>
      </w:r>
      <w:proofErr w:type="spellEnd"/>
      <w:r w:rsidRPr="00F2430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454CEF2B" w14:textId="77777777" w:rsidTr="00C94E4B">
        <w:trPr>
          <w:tblHeader/>
        </w:trPr>
        <w:tc>
          <w:tcPr>
            <w:tcW w:w="4688" w:type="dxa"/>
            <w:shd w:val="clear" w:color="auto" w:fill="0072C6"/>
          </w:tcPr>
          <w:p w14:paraId="3B773C57"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7" w:type="dxa"/>
            <w:shd w:val="clear" w:color="auto" w:fill="0072C6"/>
          </w:tcPr>
          <w:p w14:paraId="6852A33B"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2F4347A0" w14:textId="77777777" w:rsidTr="00C94E4B">
        <w:tc>
          <w:tcPr>
            <w:tcW w:w="4688" w:type="dxa"/>
          </w:tcPr>
          <w:p w14:paraId="33800B34"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523AA7C6"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CE1A54B" w14:textId="77777777" w:rsidTr="00C94E4B">
        <w:tc>
          <w:tcPr>
            <w:tcW w:w="4688" w:type="dxa"/>
          </w:tcPr>
          <w:p w14:paraId="431F7FCB"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2A767134" w14:textId="77777777" w:rsidR="00E42622" w:rsidRPr="004F380E" w:rsidRDefault="00E42622" w:rsidP="00C94E4B">
            <w:pPr>
              <w:pStyle w:val="ProductList-OfferingBody"/>
              <w:jc w:val="center"/>
              <w:rPr>
                <w:rFonts w:cstheme="minorHAnsi"/>
              </w:rPr>
            </w:pPr>
            <w:r w:rsidRPr="004F380E">
              <w:rPr>
                <w:rFonts w:cstheme="minorHAnsi"/>
              </w:rPr>
              <w:t>25%</w:t>
            </w:r>
          </w:p>
        </w:tc>
      </w:tr>
    </w:tbl>
    <w:bookmarkStart w:id="157" w:name="_Toc444249054"/>
    <w:bookmarkStart w:id="158" w:name="_Toc457806454"/>
    <w:p w14:paraId="178EFA14"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proofErr w:type="spellStart"/>
      <w:r w:rsidRPr="004F380E">
        <w:rPr>
          <w:rStyle w:val="Hyperlink"/>
          <w:rFonts w:cstheme="minorHAnsi"/>
          <w:sz w:val="16"/>
          <w:szCs w:val="16"/>
        </w:rPr>
        <w:t>目錄</w:t>
      </w:r>
      <w:proofErr w:type="spellEnd"/>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proofErr w:type="spellStart"/>
        <w:r w:rsidRPr="004F380E">
          <w:rPr>
            <w:rStyle w:val="Hyperlink"/>
            <w:rFonts w:cstheme="minorHAnsi"/>
            <w:sz w:val="16"/>
            <w:szCs w:val="16"/>
          </w:rPr>
          <w:t>定義</w:t>
        </w:r>
        <w:proofErr w:type="spellEnd"/>
      </w:hyperlink>
    </w:p>
    <w:p w14:paraId="631C7DD9" w14:textId="77777777" w:rsidR="00E42622" w:rsidRPr="004F380E" w:rsidRDefault="00E42622" w:rsidP="00E42622">
      <w:pPr>
        <w:pStyle w:val="ProductList-Offering2Heading"/>
        <w:keepNext/>
        <w:tabs>
          <w:tab w:val="clear" w:pos="360"/>
          <w:tab w:val="clear" w:pos="720"/>
          <w:tab w:val="clear" w:pos="1080"/>
        </w:tabs>
        <w:outlineLvl w:val="2"/>
        <w:rPr>
          <w:rFonts w:cstheme="majorHAnsi"/>
        </w:rPr>
      </w:pPr>
      <w:bookmarkStart w:id="159" w:name="_Toc457821542"/>
      <w:bookmarkStart w:id="160" w:name="_Toc52348943"/>
      <w:bookmarkStart w:id="161" w:name="_Toc120626019"/>
      <w:bookmarkStart w:id="162" w:name="_Toc125638022"/>
      <w:bookmarkEnd w:id="157"/>
      <w:bookmarkEnd w:id="158"/>
      <w:r w:rsidRPr="000F1F10">
        <w:rPr>
          <w:rFonts w:ascii="Calibri Light" w:hAnsi="Calibri Light" w:cs="Calibri Light"/>
        </w:rPr>
        <w:lastRenderedPageBreak/>
        <w:t xml:space="preserve">BizTalk </w:t>
      </w:r>
      <w:proofErr w:type="spellStart"/>
      <w:r w:rsidRPr="004F380E">
        <w:rPr>
          <w:rFonts w:cstheme="majorHAnsi"/>
        </w:rPr>
        <w:t>服務</w:t>
      </w:r>
      <w:bookmarkEnd w:id="159"/>
      <w:bookmarkEnd w:id="160"/>
      <w:bookmarkEnd w:id="161"/>
      <w:bookmarkEnd w:id="162"/>
      <w:proofErr w:type="spellEnd"/>
    </w:p>
    <w:p w14:paraId="5714CA98" w14:textId="77777777" w:rsidR="00E42622" w:rsidRPr="004F380E" w:rsidRDefault="00E42622" w:rsidP="00E42622">
      <w:pPr>
        <w:pStyle w:val="ProductList-Body"/>
        <w:keepNext/>
        <w:rPr>
          <w:rFonts w:cstheme="minorHAnsi"/>
        </w:rPr>
      </w:pPr>
      <w:proofErr w:type="spellStart"/>
      <w:r w:rsidRPr="004F380E">
        <w:rPr>
          <w:rFonts w:cstheme="minorHAnsi"/>
          <w:b/>
          <w:color w:val="00188F"/>
        </w:rPr>
        <w:t>新增定義</w:t>
      </w:r>
      <w:proofErr w:type="spellEnd"/>
      <w:r w:rsidRPr="00F2430A">
        <w:rPr>
          <w:rFonts w:cstheme="minorHAnsi"/>
          <w:b/>
          <w:bCs/>
        </w:rPr>
        <w:t>：</w:t>
      </w:r>
    </w:p>
    <w:p w14:paraId="53ACFE1D"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 xml:space="preserve">BizTalk </w:t>
      </w:r>
      <w:proofErr w:type="spellStart"/>
      <w:r w:rsidRPr="004F380E">
        <w:rPr>
          <w:rFonts w:cstheme="minorHAnsi"/>
          <w:b/>
          <w:color w:val="00188F"/>
        </w:rPr>
        <w:t>服務環境</w:t>
      </w:r>
      <w:r w:rsidRPr="004F380E">
        <w:rPr>
          <w:rFonts w:cstheme="minorHAnsi"/>
        </w:rPr>
        <w:t>」係指由貴用戶所建立之</w:t>
      </w:r>
      <w:proofErr w:type="spellEnd"/>
      <w:r w:rsidRPr="004F380E">
        <w:rPr>
          <w:rFonts w:cstheme="minorHAnsi"/>
        </w:rPr>
        <w:t xml:space="preserve"> BizTalk </w:t>
      </w:r>
      <w:proofErr w:type="spellStart"/>
      <w:r w:rsidRPr="004F380E">
        <w:rPr>
          <w:rFonts w:cstheme="minorHAnsi"/>
        </w:rPr>
        <w:t>服務的部署，如管理入口網站中所示，貴用戶得將執行階段訊息要求傳送至其中</w:t>
      </w:r>
      <w:proofErr w:type="spellEnd"/>
      <w:r w:rsidRPr="004F380E">
        <w:rPr>
          <w:rFonts w:cstheme="minorHAnsi"/>
        </w:rPr>
        <w:t>。</w:t>
      </w:r>
    </w:p>
    <w:p w14:paraId="2E9D70A8"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部署分鐘數</w:t>
      </w:r>
      <w:r w:rsidRPr="004F380E">
        <w:rPr>
          <w:rFonts w:cstheme="minorHAnsi"/>
        </w:rPr>
        <w:t>」係指在計費月份期間，於</w:t>
      </w:r>
      <w:proofErr w:type="spellEnd"/>
      <w:r w:rsidRPr="004F380E">
        <w:rPr>
          <w:rFonts w:cstheme="minorHAnsi"/>
        </w:rPr>
        <w:t xml:space="preserve"> Microsoft Azure </w:t>
      </w:r>
      <w:proofErr w:type="spellStart"/>
      <w:r w:rsidRPr="004F380E">
        <w:rPr>
          <w:rFonts w:cstheme="minorHAnsi"/>
        </w:rPr>
        <w:t>中部署特定</w:t>
      </w:r>
      <w:proofErr w:type="spellEnd"/>
      <w:r w:rsidRPr="004F380E">
        <w:rPr>
          <w:rFonts w:cstheme="minorHAnsi"/>
        </w:rPr>
        <w:t xml:space="preserve"> BizTalk </w:t>
      </w:r>
      <w:proofErr w:type="spellStart"/>
      <w:r w:rsidRPr="004F380E">
        <w:rPr>
          <w:rFonts w:cstheme="minorHAnsi"/>
        </w:rPr>
        <w:t>服務環境之總分鐘數</w:t>
      </w:r>
      <w:proofErr w:type="spellEnd"/>
      <w:r w:rsidRPr="004F380E">
        <w:rPr>
          <w:rFonts w:cstheme="minorHAnsi"/>
        </w:rPr>
        <w:t>。</w:t>
      </w:r>
    </w:p>
    <w:p w14:paraId="68F7B9DD"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可用分鐘數上限</w:t>
      </w:r>
      <w:r w:rsidRPr="004F380E">
        <w:rPr>
          <w:rFonts w:cstheme="minorHAnsi"/>
        </w:rPr>
        <w:t>」係指由貴用戶在計費月份期間，於指定的</w:t>
      </w:r>
      <w:proofErr w:type="spellEnd"/>
      <w:r w:rsidRPr="004F380E">
        <w:rPr>
          <w:rFonts w:cstheme="minorHAnsi"/>
        </w:rPr>
        <w:t xml:space="preserve"> Microsoft Azure </w:t>
      </w:r>
      <w:proofErr w:type="spellStart"/>
      <w:r w:rsidRPr="004F380E">
        <w:rPr>
          <w:rFonts w:cstheme="minorHAnsi"/>
        </w:rPr>
        <w:t>訂閱中，針對全部</w:t>
      </w:r>
      <w:proofErr w:type="spellEnd"/>
      <w:r w:rsidRPr="004F380E">
        <w:rPr>
          <w:rFonts w:cstheme="minorHAnsi"/>
        </w:rPr>
        <w:t xml:space="preserve"> BizTalk </w:t>
      </w:r>
      <w:proofErr w:type="spellStart"/>
      <w:r w:rsidRPr="004F380E">
        <w:rPr>
          <w:rFonts w:cstheme="minorHAnsi"/>
        </w:rPr>
        <w:t>服務環境進行部署的所有部署分鐘數總和</w:t>
      </w:r>
      <w:proofErr w:type="spellEnd"/>
      <w:r w:rsidRPr="004F380E">
        <w:rPr>
          <w:rFonts w:cstheme="minorHAnsi"/>
        </w:rPr>
        <w:t>。</w:t>
      </w:r>
    </w:p>
    <w:p w14:paraId="02A25584"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監控儲存體帳戶</w:t>
      </w:r>
      <w:r w:rsidRPr="004F380E">
        <w:rPr>
          <w:rFonts w:cstheme="minorHAnsi"/>
        </w:rPr>
        <w:t>」係指</w:t>
      </w:r>
      <w:proofErr w:type="spellEnd"/>
      <w:r w:rsidRPr="004F380E">
        <w:rPr>
          <w:rFonts w:cstheme="minorHAnsi"/>
        </w:rPr>
        <w:t xml:space="preserve"> BizTalk </w:t>
      </w:r>
      <w:proofErr w:type="spellStart"/>
      <w:r w:rsidRPr="004F380E">
        <w:rPr>
          <w:rFonts w:cstheme="minorHAnsi"/>
        </w:rPr>
        <w:t>服務所使用之</w:t>
      </w:r>
      <w:proofErr w:type="spellEnd"/>
      <w:r w:rsidRPr="004F380E">
        <w:rPr>
          <w:rFonts w:cstheme="minorHAnsi"/>
        </w:rPr>
        <w:t xml:space="preserve"> Azure </w:t>
      </w:r>
      <w:proofErr w:type="spellStart"/>
      <w:r w:rsidRPr="004F380E">
        <w:rPr>
          <w:rFonts w:cstheme="minorHAnsi"/>
        </w:rPr>
        <w:t>儲存體帳戶，可存放與</w:t>
      </w:r>
      <w:proofErr w:type="spellEnd"/>
      <w:r w:rsidRPr="004F380E">
        <w:rPr>
          <w:rFonts w:cstheme="minorHAnsi"/>
        </w:rPr>
        <w:t xml:space="preserve"> BizTalk </w:t>
      </w:r>
      <w:proofErr w:type="spellStart"/>
      <w:r w:rsidRPr="004F380E">
        <w:rPr>
          <w:rFonts w:cstheme="minorHAnsi"/>
        </w:rPr>
        <w:t>服務之執行相關的監控資訊</w:t>
      </w:r>
      <w:proofErr w:type="spellEnd"/>
      <w:r w:rsidRPr="004F380E">
        <w:rPr>
          <w:rFonts w:cstheme="minorHAnsi"/>
        </w:rPr>
        <w:t>。</w:t>
      </w:r>
    </w:p>
    <w:p w14:paraId="28B75098" w14:textId="77777777" w:rsidR="00E42622" w:rsidRPr="004F380E" w:rsidRDefault="00E42622" w:rsidP="00E42622">
      <w:pPr>
        <w:pStyle w:val="ProductList-Body"/>
        <w:rPr>
          <w:rFonts w:cstheme="minorHAnsi"/>
        </w:rPr>
      </w:pPr>
      <w:proofErr w:type="spellStart"/>
      <w:r w:rsidRPr="004F380E">
        <w:rPr>
          <w:rFonts w:cstheme="minorHAnsi"/>
          <w:b/>
          <w:color w:val="00188F"/>
        </w:rPr>
        <w:t>停機時間</w:t>
      </w:r>
      <w:r w:rsidRPr="00F2430A">
        <w:rPr>
          <w:rFonts w:cstheme="minorHAnsi"/>
          <w:b/>
          <w:bCs/>
        </w:rPr>
        <w:t>：</w:t>
      </w:r>
      <w:r w:rsidRPr="004F380E">
        <w:rPr>
          <w:rFonts w:cstheme="minorHAnsi"/>
        </w:rPr>
        <w:t>貴用戶在無法提供</w:t>
      </w:r>
      <w:proofErr w:type="spellEnd"/>
      <w:r w:rsidRPr="004F380E">
        <w:rPr>
          <w:rFonts w:cstheme="minorHAnsi"/>
        </w:rPr>
        <w:t xml:space="preserve"> BizTalk </w:t>
      </w:r>
      <w:proofErr w:type="spellStart"/>
      <w:r w:rsidRPr="004F380E">
        <w:rPr>
          <w:rFonts w:cstheme="minorHAnsi"/>
        </w:rPr>
        <w:t>服務環境期間，於指定的</w:t>
      </w:r>
      <w:proofErr w:type="spellEnd"/>
      <w:r w:rsidRPr="004F380E">
        <w:rPr>
          <w:rFonts w:cstheme="minorHAnsi"/>
        </w:rPr>
        <w:t xml:space="preserve"> Microsoft Azure </w:t>
      </w:r>
      <w:proofErr w:type="spellStart"/>
      <w:r w:rsidRPr="004F380E">
        <w:rPr>
          <w:rFonts w:cstheme="minorHAnsi"/>
        </w:rPr>
        <w:t>訂閱中，針對全部</w:t>
      </w:r>
      <w:proofErr w:type="spellEnd"/>
      <w:r w:rsidRPr="004F380E">
        <w:rPr>
          <w:rFonts w:cstheme="minorHAnsi"/>
        </w:rPr>
        <w:t xml:space="preserve"> BizTalk </w:t>
      </w:r>
      <w:proofErr w:type="spellStart"/>
      <w:r w:rsidRPr="004F380E">
        <w:rPr>
          <w:rFonts w:cstheme="minorHAnsi"/>
        </w:rPr>
        <w:t>服務環境進行部署的總累積部署分鐘數。如果在某分鐘內貴用戶的</w:t>
      </w:r>
      <w:proofErr w:type="spellEnd"/>
      <w:r w:rsidRPr="004F380E">
        <w:rPr>
          <w:rFonts w:cstheme="minorHAnsi"/>
        </w:rPr>
        <w:t xml:space="preserve"> BizTalk </w:t>
      </w:r>
      <w:proofErr w:type="spellStart"/>
      <w:r w:rsidRPr="004F380E">
        <w:rPr>
          <w:rFonts w:cstheme="minorHAnsi"/>
        </w:rPr>
        <w:t>服務環境和</w:t>
      </w:r>
      <w:proofErr w:type="spellEnd"/>
      <w:r w:rsidRPr="004F380E">
        <w:rPr>
          <w:rFonts w:cstheme="minorHAnsi"/>
        </w:rPr>
        <w:t xml:space="preserve"> Microsoft </w:t>
      </w:r>
      <w:proofErr w:type="spellStart"/>
      <w:r w:rsidRPr="004F380E">
        <w:rPr>
          <w:rFonts w:cstheme="minorHAnsi"/>
        </w:rPr>
        <w:t>的網際網路閘道之間沒有連線，則該分鐘便視為無法供特定</w:t>
      </w:r>
      <w:proofErr w:type="spellEnd"/>
      <w:r w:rsidRPr="004F380E">
        <w:rPr>
          <w:rFonts w:cstheme="minorHAnsi"/>
        </w:rPr>
        <w:t xml:space="preserve"> BizTalk </w:t>
      </w:r>
      <w:proofErr w:type="spellStart"/>
      <w:r w:rsidRPr="004F380E">
        <w:rPr>
          <w:rFonts w:cstheme="minorHAnsi"/>
        </w:rPr>
        <w:t>服務環境使用</w:t>
      </w:r>
      <w:proofErr w:type="spellEnd"/>
      <w:r w:rsidRPr="004F380E">
        <w:rPr>
          <w:rFonts w:cstheme="minorHAnsi"/>
        </w:rPr>
        <w:t>。</w:t>
      </w:r>
    </w:p>
    <w:p w14:paraId="1B9B8E12" w14:textId="77777777" w:rsidR="00E42622" w:rsidRPr="004F380E" w:rsidRDefault="00E42622" w:rsidP="00E42622">
      <w:pPr>
        <w:pStyle w:val="ProductList-Body"/>
        <w:rPr>
          <w:rFonts w:cstheme="minorHAnsi"/>
        </w:rPr>
      </w:pPr>
      <w:proofErr w:type="spellStart"/>
      <w:r w:rsidRPr="004F380E">
        <w:rPr>
          <w:rFonts w:cstheme="minorHAnsi"/>
          <w:b/>
          <w:color w:val="00188F"/>
        </w:rPr>
        <w:t>每月上線時間百分比</w:t>
      </w:r>
      <w:r w:rsidRPr="00F2430A">
        <w:rPr>
          <w:rFonts w:cstheme="minorHAnsi"/>
          <w:b/>
          <w:bCs/>
        </w:rPr>
        <w:t>：</w:t>
      </w:r>
      <w:r w:rsidRPr="004F380E">
        <w:rPr>
          <w:rFonts w:cstheme="minorHAnsi"/>
        </w:rPr>
        <w:t>每月上線時間百分比係利用下列公式計算</w:t>
      </w:r>
      <w:proofErr w:type="spellEnd"/>
      <w:r w:rsidRPr="004F380E">
        <w:rPr>
          <w:rFonts w:cstheme="minorHAnsi"/>
        </w:rPr>
        <w:t>：</w:t>
      </w:r>
    </w:p>
    <w:p w14:paraId="39A61185" w14:textId="77777777" w:rsidR="00E42622" w:rsidRPr="004F380E" w:rsidRDefault="00E42622" w:rsidP="00E42622">
      <w:pPr>
        <w:pStyle w:val="ProductList-Body"/>
        <w:rPr>
          <w:rFonts w:cstheme="minorHAnsi"/>
        </w:rPr>
      </w:pPr>
    </w:p>
    <w:p w14:paraId="32FAF202"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602316A2" w14:textId="77777777" w:rsidR="00E42622" w:rsidRPr="004F380E" w:rsidRDefault="00E42622" w:rsidP="00E42622">
      <w:pPr>
        <w:pStyle w:val="ProductList-Body"/>
        <w:rPr>
          <w:rFonts w:cstheme="minorHAnsi"/>
        </w:rPr>
      </w:pPr>
      <w:proofErr w:type="spellStart"/>
      <w:r w:rsidRPr="004F380E">
        <w:rPr>
          <w:rFonts w:cstheme="minorHAnsi"/>
          <w:b/>
          <w:color w:val="00188F"/>
        </w:rPr>
        <w:t>服務折讓</w:t>
      </w:r>
      <w:proofErr w:type="spellEnd"/>
      <w:r w:rsidRPr="00F2430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1A7636DC" w14:textId="77777777" w:rsidTr="00C94E4B">
        <w:trPr>
          <w:tblHeader/>
        </w:trPr>
        <w:tc>
          <w:tcPr>
            <w:tcW w:w="5400" w:type="dxa"/>
            <w:shd w:val="clear" w:color="auto" w:fill="0072C6"/>
          </w:tcPr>
          <w:p w14:paraId="3D2831DF"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4A0E1CDD"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259B42EB" w14:textId="77777777" w:rsidTr="00C94E4B">
        <w:tc>
          <w:tcPr>
            <w:tcW w:w="5400" w:type="dxa"/>
          </w:tcPr>
          <w:p w14:paraId="442350F7"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19E5F2AB"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59A35FC" w14:textId="77777777" w:rsidTr="00C94E4B">
        <w:tc>
          <w:tcPr>
            <w:tcW w:w="5400" w:type="dxa"/>
          </w:tcPr>
          <w:p w14:paraId="5062FF12"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00E03D3E"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7815E2CE" w14:textId="77777777" w:rsidR="00E42622" w:rsidRPr="004F380E" w:rsidRDefault="00E42622" w:rsidP="00E42622">
      <w:pPr>
        <w:pStyle w:val="ProductList-Body"/>
        <w:rPr>
          <w:rFonts w:cstheme="minorHAnsi"/>
        </w:rPr>
      </w:pPr>
    </w:p>
    <w:p w14:paraId="7AAAF178" w14:textId="77777777" w:rsidR="00E42622" w:rsidRPr="004F380E" w:rsidRDefault="00E42622" w:rsidP="00E42622">
      <w:pPr>
        <w:pStyle w:val="ProductList-Body"/>
        <w:rPr>
          <w:rFonts w:cstheme="minorHAnsi"/>
        </w:rPr>
      </w:pPr>
      <w:proofErr w:type="spellStart"/>
      <w:r w:rsidRPr="004F380E">
        <w:rPr>
          <w:rFonts w:cstheme="minorHAnsi"/>
          <w:b/>
          <w:color w:val="00188F"/>
        </w:rPr>
        <w:t>服務等級例外</w:t>
      </w:r>
      <w:r w:rsidRPr="00F2430A">
        <w:rPr>
          <w:rFonts w:cstheme="minorHAnsi"/>
          <w:b/>
          <w:bCs/>
        </w:rPr>
        <w:t>：</w:t>
      </w:r>
      <w:r w:rsidRPr="004F380E">
        <w:rPr>
          <w:rFonts w:cstheme="minorHAnsi"/>
        </w:rPr>
        <w:t>服務等級及服務折讓亦適用於貴用戶對</w:t>
      </w:r>
      <w:proofErr w:type="spellEnd"/>
      <w:r w:rsidRPr="004F380E">
        <w:rPr>
          <w:rFonts w:cstheme="minorHAnsi"/>
        </w:rPr>
        <w:t xml:space="preserve"> BizTalk </w:t>
      </w:r>
      <w:proofErr w:type="spellStart"/>
      <w:r w:rsidRPr="004F380E">
        <w:rPr>
          <w:rFonts w:cstheme="minorHAnsi"/>
        </w:rPr>
        <w:t>服務的</w:t>
      </w:r>
      <w:proofErr w:type="spellEnd"/>
      <w:r w:rsidRPr="004F380E">
        <w:rPr>
          <w:rFonts w:cstheme="minorHAnsi"/>
        </w:rPr>
        <w:t xml:space="preserve"> Basic</w:t>
      </w:r>
      <w:r w:rsidRPr="004F380E">
        <w:rPr>
          <w:rFonts w:cstheme="minorHAnsi"/>
        </w:rPr>
        <w:t>、</w:t>
      </w:r>
      <w:r w:rsidRPr="004F380E">
        <w:rPr>
          <w:rFonts w:cstheme="minorHAnsi"/>
        </w:rPr>
        <w:t xml:space="preserve">Standard </w:t>
      </w:r>
      <w:r w:rsidRPr="004F380E">
        <w:rPr>
          <w:rFonts w:cstheme="minorHAnsi"/>
        </w:rPr>
        <w:t>和</w:t>
      </w:r>
      <w:r w:rsidRPr="004F380E">
        <w:rPr>
          <w:rFonts w:cstheme="minorHAnsi"/>
        </w:rPr>
        <w:t xml:space="preserve"> Premium </w:t>
      </w:r>
      <w:proofErr w:type="spellStart"/>
      <w:r w:rsidRPr="004F380E">
        <w:rPr>
          <w:rFonts w:cstheme="minorHAnsi"/>
        </w:rPr>
        <w:t>層之使用。本</w:t>
      </w:r>
      <w:proofErr w:type="spellEnd"/>
      <w:r w:rsidRPr="004F380E">
        <w:rPr>
          <w:rFonts w:cstheme="minorHAnsi"/>
        </w:rPr>
        <w:t xml:space="preserve"> SLA </w:t>
      </w:r>
      <w:proofErr w:type="spellStart"/>
      <w:r w:rsidRPr="004F380E">
        <w:rPr>
          <w:rFonts w:cstheme="minorHAnsi"/>
        </w:rPr>
        <w:t>並未涵蓋</w:t>
      </w:r>
      <w:proofErr w:type="spellEnd"/>
      <w:r w:rsidRPr="004F380E">
        <w:rPr>
          <w:rFonts w:cstheme="minorHAnsi"/>
        </w:rPr>
        <w:t xml:space="preserve"> Microsoft Azure BizTalk </w:t>
      </w:r>
      <w:proofErr w:type="spellStart"/>
      <w:r w:rsidRPr="004F380E">
        <w:rPr>
          <w:rFonts w:cstheme="minorHAnsi"/>
        </w:rPr>
        <w:t>服務的</w:t>
      </w:r>
      <w:proofErr w:type="spellEnd"/>
      <w:r w:rsidRPr="004F380E">
        <w:rPr>
          <w:rFonts w:cstheme="minorHAnsi"/>
        </w:rPr>
        <w:t xml:space="preserve"> Developer </w:t>
      </w:r>
      <w:r w:rsidRPr="004F380E">
        <w:rPr>
          <w:rFonts w:cstheme="minorHAnsi"/>
        </w:rPr>
        <w:t>層。</w:t>
      </w:r>
    </w:p>
    <w:p w14:paraId="0AFE7385" w14:textId="77777777" w:rsidR="00E42622" w:rsidRPr="004F380E" w:rsidRDefault="00E42622" w:rsidP="00E42622">
      <w:pPr>
        <w:pStyle w:val="ProductList-Body"/>
        <w:rPr>
          <w:rFonts w:cstheme="minorHAnsi"/>
        </w:rPr>
      </w:pPr>
    </w:p>
    <w:p w14:paraId="5EA27095" w14:textId="77777777" w:rsidR="00E42622" w:rsidRPr="004F380E" w:rsidRDefault="00E42622" w:rsidP="00E42622">
      <w:pPr>
        <w:pStyle w:val="ProductList-Body"/>
        <w:rPr>
          <w:rFonts w:cstheme="minorHAnsi"/>
        </w:rPr>
      </w:pPr>
      <w:proofErr w:type="spellStart"/>
      <w:r w:rsidRPr="004F380E">
        <w:rPr>
          <w:rFonts w:cstheme="minorHAnsi"/>
          <w:b/>
          <w:color w:val="00188F"/>
        </w:rPr>
        <w:t>其他條款</w:t>
      </w:r>
      <w:r w:rsidRPr="00F2430A">
        <w:rPr>
          <w:rFonts w:cstheme="minorHAnsi"/>
          <w:b/>
          <w:bCs/>
        </w:rPr>
        <w:t>：</w:t>
      </w:r>
      <w:r w:rsidRPr="004F380E">
        <w:rPr>
          <w:rFonts w:cstheme="minorHAnsi"/>
        </w:rPr>
        <w:t>在提交索賠時，貴用戶必須確保在監控儲存體帳戶中維護完整的監控資料，且可提供給</w:t>
      </w:r>
      <w:proofErr w:type="spellEnd"/>
      <w:r w:rsidRPr="004F380E">
        <w:rPr>
          <w:rFonts w:cstheme="minorHAnsi"/>
        </w:rPr>
        <w:t xml:space="preserve"> Microsoft</w:t>
      </w:r>
      <w:r w:rsidRPr="004F380E">
        <w:rPr>
          <w:rFonts w:cstheme="minorHAnsi"/>
        </w:rPr>
        <w:t>。</w:t>
      </w:r>
    </w:p>
    <w:p w14:paraId="18C5F7F9"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7DC6B7E3" w14:textId="77777777" w:rsidR="00E42622" w:rsidRPr="004F380E" w:rsidRDefault="00E42622" w:rsidP="00E42622">
      <w:pPr>
        <w:pStyle w:val="ProductList-Offering2Heading"/>
        <w:keepNext/>
        <w:tabs>
          <w:tab w:val="clear" w:pos="360"/>
          <w:tab w:val="clear" w:pos="720"/>
          <w:tab w:val="clear" w:pos="1080"/>
        </w:tabs>
        <w:outlineLvl w:val="2"/>
        <w:rPr>
          <w:rFonts w:cstheme="majorHAnsi"/>
        </w:rPr>
      </w:pPr>
      <w:bookmarkStart w:id="163" w:name="_Toc120626020"/>
      <w:bookmarkStart w:id="164" w:name="_Toc125638023"/>
      <w:r w:rsidRPr="000F1F10">
        <w:rPr>
          <w:rFonts w:ascii="Calibri Light" w:hAnsi="Calibri Light" w:cs="Calibri Light"/>
        </w:rPr>
        <w:t>Azure Bot</w:t>
      </w:r>
      <w:r w:rsidRPr="004F380E">
        <w:rPr>
          <w:rFonts w:cstheme="majorHAnsi"/>
        </w:rPr>
        <w:t xml:space="preserve"> </w:t>
      </w:r>
      <w:proofErr w:type="spellStart"/>
      <w:r w:rsidRPr="004F380E">
        <w:rPr>
          <w:rFonts w:cstheme="majorHAnsi"/>
        </w:rPr>
        <w:t>服務</w:t>
      </w:r>
      <w:bookmarkEnd w:id="151"/>
      <w:bookmarkEnd w:id="163"/>
      <w:bookmarkEnd w:id="164"/>
      <w:proofErr w:type="spellEnd"/>
    </w:p>
    <w:bookmarkEnd w:id="144"/>
    <w:p w14:paraId="4B8974A7"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F2430A">
        <w:rPr>
          <w:rFonts w:cstheme="minorHAnsi"/>
          <w:b/>
          <w:bCs/>
        </w:rPr>
        <w:t>：</w:t>
      </w:r>
    </w:p>
    <w:p w14:paraId="734D07CD"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 xml:space="preserve">Azure Bot Service </w:t>
      </w:r>
      <w:proofErr w:type="spellStart"/>
      <w:r w:rsidRPr="004F380E">
        <w:rPr>
          <w:rFonts w:cstheme="minorHAnsi"/>
          <w:b/>
          <w:color w:val="00188F"/>
        </w:rPr>
        <w:t>進階通道</w:t>
      </w:r>
      <w:r w:rsidRPr="004F380E">
        <w:rPr>
          <w:rFonts w:cstheme="minorHAnsi"/>
        </w:rPr>
        <w:t>」係指進階類別中的</w:t>
      </w:r>
      <w:proofErr w:type="spellEnd"/>
      <w:r w:rsidRPr="004F380E">
        <w:rPr>
          <w:rFonts w:cstheme="minorHAnsi"/>
        </w:rPr>
        <w:t xml:space="preserve"> Bot Framework </w:t>
      </w:r>
      <w:proofErr w:type="spellStart"/>
      <w:r w:rsidRPr="004F380E">
        <w:rPr>
          <w:rFonts w:cstheme="minorHAnsi"/>
        </w:rPr>
        <w:t>通道</w:t>
      </w:r>
      <w:proofErr w:type="spellEnd"/>
      <w:r w:rsidRPr="004F380E">
        <w:rPr>
          <w:rFonts w:cstheme="minorHAnsi"/>
        </w:rPr>
        <w:t>。</w:t>
      </w:r>
    </w:p>
    <w:p w14:paraId="6D313B35"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Bot</w:t>
      </w:r>
      <w:r w:rsidRPr="004F380E">
        <w:rPr>
          <w:rFonts w:cstheme="minorHAnsi"/>
        </w:rPr>
        <w:t>」</w:t>
      </w:r>
      <w:proofErr w:type="spellStart"/>
      <w:r w:rsidRPr="004F380E">
        <w:rPr>
          <w:rFonts w:cstheme="minorHAnsi"/>
        </w:rPr>
        <w:t>係指開發人員的網際網路對應之對話應用程式，其係由</w:t>
      </w:r>
      <w:proofErr w:type="spellEnd"/>
      <w:r w:rsidRPr="004F380E">
        <w:rPr>
          <w:rFonts w:cstheme="minorHAnsi"/>
        </w:rPr>
        <w:t xml:space="preserve"> Azure Bot </w:t>
      </w:r>
      <w:proofErr w:type="spellStart"/>
      <w:r w:rsidRPr="004F380E">
        <w:rPr>
          <w:rFonts w:cstheme="minorHAnsi"/>
        </w:rPr>
        <w:t>服務登錄並設定為可從該項服務傳送及接收訊息</w:t>
      </w:r>
      <w:proofErr w:type="spellEnd"/>
      <w:r w:rsidRPr="004F380E">
        <w:rPr>
          <w:rFonts w:cstheme="minorHAnsi"/>
        </w:rPr>
        <w:t>。</w:t>
      </w:r>
    </w:p>
    <w:p w14:paraId="14B94449"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Bot Framework</w:t>
      </w:r>
      <w:r w:rsidRPr="004F380E">
        <w:rPr>
          <w:rFonts w:cstheme="minorHAnsi"/>
        </w:rPr>
        <w:t>」</w:t>
      </w:r>
      <w:proofErr w:type="spellStart"/>
      <w:r w:rsidRPr="004F380E">
        <w:rPr>
          <w:rFonts w:cstheme="minorHAnsi"/>
        </w:rPr>
        <w:t>係指可供組建、連線、測試及部署強大且智慧型</w:t>
      </w:r>
      <w:proofErr w:type="spellEnd"/>
      <w:r w:rsidRPr="004F380E">
        <w:rPr>
          <w:rFonts w:cstheme="minorHAnsi"/>
        </w:rPr>
        <w:t xml:space="preserve"> bot </w:t>
      </w:r>
      <w:proofErr w:type="spellStart"/>
      <w:r w:rsidRPr="004F380E">
        <w:rPr>
          <w:rFonts w:cstheme="minorHAnsi"/>
        </w:rPr>
        <w:t>的平台</w:t>
      </w:r>
      <w:proofErr w:type="spellEnd"/>
      <w:r w:rsidRPr="004F380E">
        <w:rPr>
          <w:rFonts w:cstheme="minorHAnsi"/>
        </w:rPr>
        <w:t>。</w:t>
      </w:r>
    </w:p>
    <w:p w14:paraId="227D6AE1"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用戶端</w:t>
      </w:r>
      <w:r w:rsidRPr="004F380E">
        <w:rPr>
          <w:rFonts w:cstheme="minorHAnsi"/>
        </w:rPr>
        <w:t>」係指</w:t>
      </w:r>
      <w:proofErr w:type="spellEnd"/>
      <w:r w:rsidRPr="004F380E">
        <w:rPr>
          <w:rFonts w:cstheme="minorHAnsi"/>
        </w:rPr>
        <w:t xml:space="preserve"> Bot </w:t>
      </w:r>
      <w:proofErr w:type="spellStart"/>
      <w:r w:rsidRPr="004F380E">
        <w:rPr>
          <w:rFonts w:cstheme="minorHAnsi"/>
        </w:rPr>
        <w:t>的終端使用者對應部分</w:t>
      </w:r>
      <w:proofErr w:type="spellEnd"/>
      <w:r w:rsidRPr="004F380E">
        <w:rPr>
          <w:rStyle w:val="CommentReference"/>
          <w:rFonts w:cstheme="minorHAnsi"/>
          <w:szCs w:val="18"/>
        </w:rPr>
        <w:t>。</w:t>
      </w:r>
    </w:p>
    <w:p w14:paraId="407A02B8"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進階通道</w:t>
      </w:r>
      <w:proofErr w:type="spellEnd"/>
      <w:r w:rsidRPr="004F380E">
        <w:rPr>
          <w:rFonts w:cstheme="minorHAnsi"/>
          <w:b/>
          <w:color w:val="00188F"/>
        </w:rPr>
        <w:t xml:space="preserve"> API </w:t>
      </w:r>
      <w:proofErr w:type="spellStart"/>
      <w:r w:rsidRPr="004F380E">
        <w:rPr>
          <w:rFonts w:cstheme="minorHAnsi"/>
          <w:b/>
          <w:color w:val="00188F"/>
        </w:rPr>
        <w:t>端點</w:t>
      </w:r>
      <w:r w:rsidRPr="004F380E">
        <w:rPr>
          <w:rFonts w:cstheme="minorHAnsi"/>
        </w:rPr>
        <w:t>」係指</w:t>
      </w:r>
      <w:proofErr w:type="spellEnd"/>
      <w:r w:rsidRPr="004F380E">
        <w:rPr>
          <w:rFonts w:cstheme="minorHAnsi"/>
        </w:rPr>
        <w:t xml:space="preserve"> Azure Bot Service </w:t>
      </w:r>
      <w:proofErr w:type="spellStart"/>
      <w:r w:rsidRPr="004F380E">
        <w:rPr>
          <w:rFonts w:cstheme="minorHAnsi"/>
        </w:rPr>
        <w:t>進階通道的</w:t>
      </w:r>
      <w:proofErr w:type="spellEnd"/>
      <w:r w:rsidRPr="004F380E">
        <w:rPr>
          <w:rFonts w:cstheme="minorHAnsi"/>
        </w:rPr>
        <w:t xml:space="preserve"> Bot Framework REST API </w:t>
      </w:r>
      <w:proofErr w:type="spellStart"/>
      <w:r w:rsidRPr="004F380E">
        <w:rPr>
          <w:rFonts w:cstheme="minorHAnsi"/>
        </w:rPr>
        <w:t>端點</w:t>
      </w:r>
      <w:proofErr w:type="spellEnd"/>
      <w:r w:rsidRPr="004F380E">
        <w:rPr>
          <w:rFonts w:cstheme="minorHAnsi"/>
        </w:rPr>
        <w:t>。</w:t>
      </w:r>
    </w:p>
    <w:p w14:paraId="23C7238A" w14:textId="77777777" w:rsidR="00E42622" w:rsidRPr="004F380E" w:rsidRDefault="00E42622" w:rsidP="00E42622">
      <w:pPr>
        <w:pStyle w:val="ProductList-Body"/>
        <w:spacing w:before="120"/>
        <w:rPr>
          <w:rFonts w:cstheme="minorHAnsi"/>
        </w:rPr>
      </w:pPr>
      <w:r w:rsidRPr="004F380E">
        <w:rPr>
          <w:rFonts w:cstheme="minorHAnsi"/>
          <w:b/>
          <w:color w:val="00188F"/>
        </w:rPr>
        <w:t xml:space="preserve">Azure Bot Service </w:t>
      </w:r>
      <w:proofErr w:type="spellStart"/>
      <w:r w:rsidRPr="004F380E">
        <w:rPr>
          <w:rFonts w:cstheme="minorHAnsi"/>
          <w:b/>
          <w:color w:val="00188F"/>
        </w:rPr>
        <w:t>進階通道的每月上線時間計算及服務等級</w:t>
      </w:r>
      <w:proofErr w:type="spellEnd"/>
      <w:r w:rsidRPr="004F380E">
        <w:rPr>
          <w:rFonts w:cstheme="minorHAnsi"/>
        </w:rPr>
        <w:t>：</w:t>
      </w:r>
    </w:p>
    <w:p w14:paraId="29AB1EAE"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 xml:space="preserve">API </w:t>
      </w:r>
      <w:proofErr w:type="spellStart"/>
      <w:r w:rsidRPr="004F380E">
        <w:rPr>
          <w:rFonts w:cstheme="minorHAnsi"/>
          <w:b/>
          <w:color w:val="00188F"/>
        </w:rPr>
        <w:t>要求總數</w:t>
      </w:r>
      <w:r w:rsidRPr="004F380E">
        <w:rPr>
          <w:rFonts w:cstheme="minorHAnsi"/>
        </w:rPr>
        <w:t>」係指在</w:t>
      </w:r>
      <w:proofErr w:type="spellEnd"/>
      <w:r w:rsidRPr="004F380E">
        <w:rPr>
          <w:rFonts w:cstheme="minorHAnsi"/>
        </w:rPr>
        <w:t xml:space="preserve"> Microsoft Azure </w:t>
      </w:r>
      <w:proofErr w:type="spellStart"/>
      <w:r w:rsidRPr="004F380E">
        <w:rPr>
          <w:rFonts w:cstheme="minorHAnsi"/>
        </w:rPr>
        <w:t>訂閱的計費月份期間</w:t>
      </w:r>
      <w:proofErr w:type="spellEnd"/>
      <w:r w:rsidRPr="004F380E">
        <w:rPr>
          <w:rFonts w:cstheme="minorHAnsi"/>
        </w:rPr>
        <w:t>，</w:t>
      </w:r>
      <w:r w:rsidRPr="004F380E">
        <w:rPr>
          <w:rFonts w:cstheme="minorHAnsi"/>
        </w:rPr>
        <w:t xml:space="preserve">Bot </w:t>
      </w:r>
      <w:proofErr w:type="spellStart"/>
      <w:r w:rsidRPr="004F380E">
        <w:rPr>
          <w:rFonts w:cstheme="minorHAnsi"/>
        </w:rPr>
        <w:t>或用戶端向進階通道</w:t>
      </w:r>
      <w:proofErr w:type="spellEnd"/>
      <w:r w:rsidRPr="004F380E">
        <w:rPr>
          <w:rFonts w:cstheme="minorHAnsi"/>
        </w:rPr>
        <w:t xml:space="preserve"> API </w:t>
      </w:r>
      <w:proofErr w:type="spellStart"/>
      <w:r w:rsidRPr="004F380E">
        <w:rPr>
          <w:rFonts w:cstheme="minorHAnsi"/>
        </w:rPr>
        <w:t>端點提出的要求總數</w:t>
      </w:r>
      <w:proofErr w:type="spellEnd"/>
      <w:r w:rsidRPr="004F380E">
        <w:rPr>
          <w:rFonts w:cstheme="minorHAnsi"/>
        </w:rPr>
        <w:t>。</w:t>
      </w:r>
    </w:p>
    <w:p w14:paraId="24C4BFDF"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失敗的</w:t>
      </w:r>
      <w:proofErr w:type="spellEnd"/>
      <w:r w:rsidRPr="004F380E">
        <w:rPr>
          <w:rFonts w:cstheme="minorHAnsi"/>
          <w:b/>
          <w:color w:val="00188F"/>
        </w:rPr>
        <w:t xml:space="preserve"> API </w:t>
      </w:r>
      <w:proofErr w:type="spellStart"/>
      <w:r w:rsidRPr="004F380E">
        <w:rPr>
          <w:rFonts w:cstheme="minorHAnsi"/>
          <w:b/>
          <w:color w:val="00188F"/>
        </w:rPr>
        <w:t>要求數</w:t>
      </w:r>
      <w:r w:rsidRPr="004F380E">
        <w:rPr>
          <w:rFonts w:cstheme="minorHAnsi"/>
        </w:rPr>
        <w:t>」係指</w:t>
      </w:r>
      <w:proofErr w:type="spellEnd"/>
      <w:r w:rsidRPr="004F380E">
        <w:rPr>
          <w:rFonts w:cstheme="minorHAnsi"/>
        </w:rPr>
        <w:t xml:space="preserve"> API </w:t>
      </w:r>
      <w:proofErr w:type="spellStart"/>
      <w:r w:rsidRPr="004F380E">
        <w:rPr>
          <w:rFonts w:cstheme="minorHAnsi"/>
        </w:rPr>
        <w:t>要求總數中，傳回錯誤碼或未在</w:t>
      </w:r>
      <w:proofErr w:type="spellEnd"/>
      <w:r w:rsidRPr="004F380E">
        <w:rPr>
          <w:rFonts w:cstheme="minorHAnsi"/>
        </w:rPr>
        <w:t xml:space="preserve"> 2 </w:t>
      </w:r>
      <w:proofErr w:type="spellStart"/>
      <w:r w:rsidRPr="004F380E">
        <w:rPr>
          <w:rFonts w:cstheme="minorHAnsi"/>
        </w:rPr>
        <w:t>分鐘內回應的要求總數</w:t>
      </w:r>
      <w:proofErr w:type="spellEnd"/>
      <w:r w:rsidRPr="004F380E">
        <w:rPr>
          <w:rFonts w:cstheme="minorHAnsi"/>
        </w:rPr>
        <w:t>。</w:t>
      </w:r>
    </w:p>
    <w:p w14:paraId="2B018C81"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每月上線時間百分比</w:t>
      </w:r>
      <w:r w:rsidRPr="004F380E">
        <w:rPr>
          <w:rFonts w:cstheme="minorHAnsi"/>
        </w:rPr>
        <w:t>」的計算方式是</w:t>
      </w:r>
      <w:proofErr w:type="spellEnd"/>
      <w:r w:rsidRPr="004F380E">
        <w:rPr>
          <w:rFonts w:cstheme="minorHAnsi"/>
        </w:rPr>
        <w:t xml:space="preserve"> API </w:t>
      </w:r>
      <w:proofErr w:type="spellStart"/>
      <w:r w:rsidRPr="004F380E">
        <w:rPr>
          <w:rFonts w:cstheme="minorHAnsi"/>
        </w:rPr>
        <w:t>要求總數減掉失敗的</w:t>
      </w:r>
      <w:proofErr w:type="spellEnd"/>
      <w:r w:rsidRPr="004F380E">
        <w:rPr>
          <w:rFonts w:cstheme="minorHAnsi"/>
        </w:rPr>
        <w:t xml:space="preserve"> API </w:t>
      </w:r>
      <w:proofErr w:type="spellStart"/>
      <w:r w:rsidRPr="004F380E">
        <w:rPr>
          <w:rFonts w:cstheme="minorHAnsi"/>
        </w:rPr>
        <w:t>要求數，除以</w:t>
      </w:r>
      <w:proofErr w:type="spellEnd"/>
      <w:r w:rsidRPr="004F380E">
        <w:rPr>
          <w:rFonts w:cstheme="minorHAnsi"/>
        </w:rPr>
        <w:t xml:space="preserve"> API </w:t>
      </w:r>
      <w:proofErr w:type="spellStart"/>
      <w:r w:rsidRPr="004F380E">
        <w:rPr>
          <w:rFonts w:cstheme="minorHAnsi"/>
        </w:rPr>
        <w:t>要求總數後再乘</w:t>
      </w:r>
      <w:proofErr w:type="spellEnd"/>
      <w:r w:rsidRPr="004F380E">
        <w:rPr>
          <w:rFonts w:cstheme="minorHAnsi"/>
        </w:rPr>
        <w:t xml:space="preserve"> 100</w:t>
      </w:r>
      <w:r w:rsidRPr="004F380E">
        <w:rPr>
          <w:rFonts w:cstheme="minorHAnsi"/>
        </w:rPr>
        <w:t>。</w:t>
      </w:r>
    </w:p>
    <w:p w14:paraId="7577F711" w14:textId="77777777" w:rsidR="00E42622" w:rsidRPr="004F380E" w:rsidRDefault="00E42622" w:rsidP="00E42622">
      <w:pPr>
        <w:pStyle w:val="ProductList-Body"/>
        <w:rPr>
          <w:rFonts w:cstheme="minorHAnsi"/>
        </w:rPr>
      </w:pPr>
    </w:p>
    <w:p w14:paraId="164E4EF3" w14:textId="77777777" w:rsidR="00E42622" w:rsidRPr="004F380E" w:rsidRDefault="00E42622" w:rsidP="00E42622">
      <w:pPr>
        <w:pStyle w:val="ProductList-Body"/>
        <w:rPr>
          <w:rFonts w:cstheme="minorHAnsi"/>
        </w:rPr>
      </w:pPr>
      <w:proofErr w:type="spellStart"/>
      <w:r w:rsidRPr="004F380E">
        <w:rPr>
          <w:rFonts w:cstheme="minorHAnsi"/>
          <w:b/>
          <w:color w:val="00188F"/>
        </w:rPr>
        <w:t>每月上線時間百分比</w:t>
      </w:r>
      <w:r w:rsidRPr="00F2430A">
        <w:rPr>
          <w:rFonts w:cstheme="minorHAnsi"/>
          <w:b/>
          <w:bCs/>
        </w:rPr>
        <w:t>：</w:t>
      </w:r>
      <w:r w:rsidRPr="004F380E">
        <w:rPr>
          <w:rFonts w:cstheme="minorHAnsi"/>
        </w:rPr>
        <w:t>每月上線時間百分比係利用下列公式計算</w:t>
      </w:r>
      <w:proofErr w:type="spellEnd"/>
      <w:r w:rsidRPr="004F380E">
        <w:rPr>
          <w:rFonts w:cstheme="minorHAnsi"/>
        </w:rPr>
        <w:t>：</w:t>
      </w:r>
    </w:p>
    <w:p w14:paraId="553778D9" w14:textId="77777777" w:rsidR="00E42622" w:rsidRPr="004F380E" w:rsidRDefault="00E42622" w:rsidP="00E42622">
      <w:pPr>
        <w:pStyle w:val="ProductList-Body"/>
        <w:rPr>
          <w:rFonts w:cstheme="minorHAnsi"/>
        </w:rPr>
      </w:pPr>
    </w:p>
    <w:p w14:paraId="4C23FBFE" w14:textId="77777777" w:rsidR="00E42622" w:rsidRPr="004F380E" w:rsidRDefault="00000000" w:rsidP="00E42622">
      <w:pPr>
        <w:rPr>
          <w:rFonts w:cstheme="minorHAnsi"/>
          <w:lang w:val="en-US"/>
        </w:rPr>
      </w:pPr>
      <m:oMathPara>
        <m:oMath>
          <m:f>
            <m:fPr>
              <m:ctrlPr>
                <w:rPr>
                  <w:rFonts w:ascii="Cambria Math" w:hAnsi="Cambria Math" w:cstheme="minorHAnsi"/>
                  <w:i/>
                  <w:sz w:val="18"/>
                  <w:szCs w:val="18"/>
                </w:rPr>
              </m:ctrlPr>
            </m:fPr>
            <m:num>
              <m:r>
                <m:rPr>
                  <m:nor/>
                </m:rPr>
                <w:rPr>
                  <w:rFonts w:ascii="Cambria Math" w:cstheme="minorHAnsi"/>
                  <w:i/>
                  <w:sz w:val="18"/>
                  <w:szCs w:val="18"/>
                  <w:lang w:val="en-US"/>
                </w:rPr>
                <m:t xml:space="preserve">API </m:t>
              </m:r>
              <m:r>
                <m:rPr>
                  <m:nor/>
                </m:rPr>
                <w:rPr>
                  <w:rFonts w:ascii="Cambria Math" w:cstheme="minorHAnsi" w:hint="eastAsia"/>
                  <w:i/>
                  <w:sz w:val="18"/>
                  <w:szCs w:val="18"/>
                  <w:lang w:val="en-US"/>
                </w:rPr>
                <m:t>要求總數</m:t>
              </m:r>
              <m:r>
                <m:rPr>
                  <m:nor/>
                </m:rPr>
                <w:rPr>
                  <w:rFonts w:ascii="Cambria Math" w:cstheme="minorHAnsi"/>
                  <w:i/>
                  <w:sz w:val="18"/>
                  <w:szCs w:val="18"/>
                  <w:lang w:val="en-US"/>
                </w:rPr>
                <m:t>-</m:t>
              </m:r>
              <m:r>
                <m:rPr>
                  <m:nor/>
                </m:rPr>
                <w:rPr>
                  <w:rFonts w:ascii="Cambria Math" w:cstheme="minorHAnsi" w:hint="eastAsia"/>
                  <w:i/>
                  <w:sz w:val="18"/>
                  <w:szCs w:val="18"/>
                  <w:lang w:val="en-US"/>
                </w:rPr>
                <m:t>失敗</m:t>
              </m:r>
              <m:r>
                <m:rPr>
                  <m:nor/>
                </m:rPr>
                <w:rPr>
                  <w:rFonts w:ascii="Cambria Math" w:cstheme="minorHAnsi"/>
                  <w:i/>
                  <w:sz w:val="18"/>
                  <w:szCs w:val="18"/>
                  <w:lang w:val="en-US"/>
                </w:rPr>
                <m:t xml:space="preserve"> API </m:t>
              </m:r>
              <m:r>
                <m:rPr>
                  <m:nor/>
                </m:rPr>
                <w:rPr>
                  <w:rFonts w:ascii="Cambria Math" w:cstheme="minorHAnsi" w:hint="eastAsia"/>
                  <w:i/>
                  <w:sz w:val="18"/>
                  <w:szCs w:val="18"/>
                  <w:lang w:val="en-US"/>
                </w:rPr>
                <m:t>要求數</m:t>
              </m:r>
            </m:num>
            <m:den>
              <m:r>
                <m:rPr>
                  <m:nor/>
                </m:rPr>
                <w:rPr>
                  <w:rFonts w:ascii="Cambria Math" w:cstheme="minorHAnsi"/>
                  <w:i/>
                  <w:sz w:val="18"/>
                  <w:szCs w:val="18"/>
                  <w:lang w:val="en-US"/>
                </w:rPr>
                <m:t xml:space="preserve">API </m:t>
              </m:r>
              <m:r>
                <m:rPr>
                  <m:nor/>
                </m:rPr>
                <w:rPr>
                  <w:rFonts w:ascii="Cambria Math" w:cstheme="minorHAnsi" w:hint="eastAsia"/>
                  <w:i/>
                  <w:sz w:val="18"/>
                  <w:szCs w:val="18"/>
                  <w:lang w:val="en-US"/>
                </w:rPr>
                <m:t>要求總數</m:t>
              </m:r>
            </m:den>
          </m:f>
          <m:r>
            <w:rPr>
              <w:rFonts w:ascii="Cambria Math" w:hAnsi="Cambria Math" w:cstheme="minorHAnsi"/>
              <w:sz w:val="18"/>
              <w:szCs w:val="18"/>
              <w:lang w:val="en-US"/>
            </w:rPr>
            <m:t xml:space="preserve"> </m:t>
          </m:r>
          <m:r>
            <w:rPr>
              <w:rFonts w:ascii="Cambria Math" w:hAnsi="Cambria Math" w:cstheme="minorHAnsi"/>
              <w:sz w:val="18"/>
              <w:szCs w:val="18"/>
            </w:rPr>
            <m:t>x</m:t>
          </m:r>
          <m:r>
            <w:rPr>
              <w:rFonts w:ascii="Cambria Math" w:hAnsi="Cambria Math" w:cstheme="minorHAnsi"/>
              <w:sz w:val="18"/>
              <w:szCs w:val="18"/>
              <w:lang w:val="en-US"/>
            </w:rPr>
            <m:t xml:space="preserve"> 100</m:t>
          </m:r>
        </m:oMath>
      </m:oMathPara>
    </w:p>
    <w:p w14:paraId="1B870CFA" w14:textId="77777777" w:rsidR="00E42622" w:rsidRPr="004F380E" w:rsidRDefault="00E42622" w:rsidP="00E42622">
      <w:pPr>
        <w:rPr>
          <w:rFonts w:cstheme="minorHAnsi"/>
        </w:rPr>
      </w:pPr>
      <w:r w:rsidRPr="004F380E">
        <w:rPr>
          <w:rFonts w:cstheme="minorHAnsi"/>
          <w:sz w:val="18"/>
          <w:szCs w:val="18"/>
        </w:rPr>
        <w:t>下列服務等級及服務折讓亦適用於客戶對</w:t>
      </w:r>
      <w:r w:rsidRPr="004F380E">
        <w:rPr>
          <w:rFonts w:cstheme="minorHAnsi"/>
          <w:sz w:val="18"/>
          <w:szCs w:val="18"/>
        </w:rPr>
        <w:t xml:space="preserve"> Azure Bot </w:t>
      </w:r>
      <w:r w:rsidRPr="004F380E">
        <w:rPr>
          <w:rFonts w:cstheme="minorHAnsi"/>
          <w:sz w:val="18"/>
          <w:szCs w:val="18"/>
        </w:rPr>
        <w:t>服務付費通道之使用：</w:t>
      </w:r>
    </w:p>
    <w:p w14:paraId="27099429" w14:textId="77777777" w:rsidR="00E42622" w:rsidRPr="004F380E" w:rsidRDefault="00E42622" w:rsidP="00E42622">
      <w:pPr>
        <w:pStyle w:val="ProductList-Body"/>
        <w:rPr>
          <w:rFonts w:cstheme="minorHAnsi"/>
        </w:rPr>
      </w:pPr>
      <w:proofErr w:type="spellStart"/>
      <w:r w:rsidRPr="004F380E">
        <w:rPr>
          <w:rFonts w:cstheme="minorHAnsi"/>
          <w:b/>
          <w:color w:val="00188F"/>
        </w:rPr>
        <w:t>服務等級及服務折讓</w:t>
      </w:r>
      <w:proofErr w:type="spellEnd"/>
      <w:r w:rsidRPr="00F2430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2D123099" w14:textId="77777777" w:rsidTr="00C94E4B">
        <w:trPr>
          <w:trHeight w:val="249"/>
          <w:tblHeader/>
        </w:trPr>
        <w:tc>
          <w:tcPr>
            <w:tcW w:w="4688" w:type="dxa"/>
            <w:shd w:val="clear" w:color="auto" w:fill="0072C6"/>
          </w:tcPr>
          <w:p w14:paraId="3585AB5B"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7" w:type="dxa"/>
            <w:shd w:val="clear" w:color="auto" w:fill="0072C6"/>
          </w:tcPr>
          <w:p w14:paraId="640BA051"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0059C23F" w14:textId="77777777" w:rsidTr="00C94E4B">
        <w:trPr>
          <w:trHeight w:val="242"/>
        </w:trPr>
        <w:tc>
          <w:tcPr>
            <w:tcW w:w="4688" w:type="dxa"/>
          </w:tcPr>
          <w:p w14:paraId="2DDF2A03"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655B730E"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99CDA1B" w14:textId="77777777" w:rsidTr="00C94E4B">
        <w:trPr>
          <w:trHeight w:val="249"/>
        </w:trPr>
        <w:tc>
          <w:tcPr>
            <w:tcW w:w="4688" w:type="dxa"/>
          </w:tcPr>
          <w:p w14:paraId="0E7D9C6B"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03E66AD3" w14:textId="77777777" w:rsidR="00E42622" w:rsidRPr="004F380E" w:rsidRDefault="00E42622" w:rsidP="00C94E4B">
            <w:pPr>
              <w:pStyle w:val="ProductList-OfferingBody"/>
              <w:jc w:val="center"/>
              <w:rPr>
                <w:rFonts w:cstheme="minorHAnsi"/>
              </w:rPr>
            </w:pPr>
            <w:r w:rsidRPr="004F380E">
              <w:rPr>
                <w:rFonts w:cstheme="minorHAnsi"/>
              </w:rPr>
              <w:t>25%</w:t>
            </w:r>
          </w:p>
        </w:tc>
      </w:tr>
    </w:tbl>
    <w:bookmarkStart w:id="165" w:name="_Toc513395508"/>
    <w:bookmarkStart w:id="166" w:name="_Hlk513540036"/>
    <w:p w14:paraId="51680558"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proofErr w:type="spellStart"/>
      <w:r w:rsidRPr="004F380E">
        <w:rPr>
          <w:rStyle w:val="Hyperlink"/>
          <w:rFonts w:cstheme="minorHAnsi"/>
          <w:sz w:val="16"/>
          <w:szCs w:val="16"/>
        </w:rPr>
        <w:t>目錄</w:t>
      </w:r>
      <w:proofErr w:type="spellEnd"/>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proofErr w:type="spellStart"/>
        <w:r w:rsidRPr="004F380E">
          <w:rPr>
            <w:rStyle w:val="Hyperlink"/>
            <w:rFonts w:cstheme="minorHAnsi"/>
            <w:sz w:val="16"/>
            <w:szCs w:val="16"/>
          </w:rPr>
          <w:t>定義</w:t>
        </w:r>
        <w:proofErr w:type="spellEnd"/>
      </w:hyperlink>
    </w:p>
    <w:p w14:paraId="1EA1F496" w14:textId="77777777" w:rsidR="00E42622" w:rsidRPr="000F1F10" w:rsidRDefault="00E42622" w:rsidP="00E42622">
      <w:pPr>
        <w:pStyle w:val="ProductList-Offering2Heading"/>
        <w:keepNext/>
        <w:tabs>
          <w:tab w:val="clear" w:pos="360"/>
          <w:tab w:val="clear" w:pos="720"/>
          <w:tab w:val="clear" w:pos="1080"/>
        </w:tabs>
        <w:outlineLvl w:val="2"/>
        <w:rPr>
          <w:rFonts w:ascii="Calibri Light" w:hAnsi="Calibri Light" w:cs="Calibri Light"/>
        </w:rPr>
      </w:pPr>
      <w:bookmarkStart w:id="167" w:name="_Toc457821543"/>
      <w:bookmarkStart w:id="168" w:name="_Toc52348944"/>
      <w:bookmarkStart w:id="169" w:name="_Toc120626021"/>
      <w:bookmarkStart w:id="170" w:name="_Toc125638024"/>
      <w:bookmarkStart w:id="171" w:name="_Toc52348925"/>
      <w:r w:rsidRPr="000F1F10">
        <w:rPr>
          <w:rFonts w:ascii="Calibri Light" w:hAnsi="Calibri Light" w:cs="Calibri Light"/>
        </w:rPr>
        <w:lastRenderedPageBreak/>
        <w:t xml:space="preserve">Azure Cache </w:t>
      </w:r>
      <w:bookmarkEnd w:id="167"/>
      <w:bookmarkEnd w:id="168"/>
      <w:r w:rsidRPr="000F1F10">
        <w:rPr>
          <w:rFonts w:ascii="Calibri Light" w:hAnsi="Calibri Light" w:cs="Calibri Light"/>
        </w:rPr>
        <w:t>for Redis</w:t>
      </w:r>
      <w:bookmarkEnd w:id="169"/>
      <w:bookmarkEnd w:id="170"/>
    </w:p>
    <w:p w14:paraId="4630DC62"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F2430A">
        <w:rPr>
          <w:rFonts w:cstheme="minorHAnsi"/>
          <w:b/>
          <w:bCs/>
        </w:rPr>
        <w:t>：</w:t>
      </w:r>
    </w:p>
    <w:p w14:paraId="5B8376CA"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快取</w:t>
      </w:r>
      <w:r w:rsidRPr="004F380E">
        <w:rPr>
          <w:rFonts w:cstheme="minorHAnsi"/>
        </w:rPr>
        <w:t>」係指客戶所建立之快取服務部署，如此一來它的快取端點會列舉在</w:t>
      </w:r>
      <w:proofErr w:type="spellEnd"/>
      <w:r w:rsidRPr="004F380E">
        <w:rPr>
          <w:rFonts w:cstheme="minorHAnsi"/>
        </w:rPr>
        <w:t xml:space="preserve"> [</w:t>
      </w:r>
      <w:proofErr w:type="spellStart"/>
      <w:r w:rsidRPr="004F380E">
        <w:rPr>
          <w:rFonts w:cstheme="minorHAnsi"/>
        </w:rPr>
        <w:t>管理入口網站</w:t>
      </w:r>
      <w:proofErr w:type="spellEnd"/>
      <w:r w:rsidRPr="004F380E">
        <w:rPr>
          <w:rFonts w:cstheme="minorHAnsi"/>
        </w:rPr>
        <w:t xml:space="preserve">] </w:t>
      </w:r>
      <w:proofErr w:type="spellStart"/>
      <w:r w:rsidRPr="004F380E">
        <w:rPr>
          <w:rFonts w:cstheme="minorHAnsi"/>
        </w:rPr>
        <w:t>中的</w:t>
      </w:r>
      <w:proofErr w:type="spellEnd"/>
      <w:r w:rsidRPr="004F380E">
        <w:rPr>
          <w:rFonts w:cstheme="minorHAnsi"/>
        </w:rPr>
        <w:t xml:space="preserve"> [</w:t>
      </w:r>
      <w:proofErr w:type="spellStart"/>
      <w:r w:rsidRPr="004F380E">
        <w:rPr>
          <w:rFonts w:cstheme="minorHAnsi"/>
        </w:rPr>
        <w:t>快取</w:t>
      </w:r>
      <w:proofErr w:type="spellEnd"/>
      <w:r w:rsidRPr="004F380E">
        <w:rPr>
          <w:rFonts w:cstheme="minorHAnsi"/>
        </w:rPr>
        <w:t xml:space="preserve">] </w:t>
      </w:r>
      <w:proofErr w:type="spellStart"/>
      <w:r w:rsidRPr="004F380E">
        <w:rPr>
          <w:rFonts w:cstheme="minorHAnsi"/>
        </w:rPr>
        <w:t>索引標籤中</w:t>
      </w:r>
      <w:proofErr w:type="spellEnd"/>
      <w:r w:rsidRPr="004F380E">
        <w:rPr>
          <w:rFonts w:cstheme="minorHAnsi"/>
        </w:rPr>
        <w:t>。</w:t>
      </w:r>
    </w:p>
    <w:p w14:paraId="5D70FF65"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快取端點</w:t>
      </w:r>
      <w:r w:rsidRPr="004F380E">
        <w:rPr>
          <w:rFonts w:cstheme="minorHAnsi"/>
        </w:rPr>
        <w:t>」係指可透過其存取快取之端點</w:t>
      </w:r>
      <w:proofErr w:type="spellEnd"/>
      <w:r w:rsidRPr="004F380E">
        <w:rPr>
          <w:rFonts w:cstheme="minorHAnsi"/>
        </w:rPr>
        <w:t>。</w:t>
      </w:r>
    </w:p>
    <w:p w14:paraId="5302A1A1" w14:textId="77777777" w:rsidR="00E42622" w:rsidRPr="004F380E" w:rsidRDefault="00E42622" w:rsidP="00E42622">
      <w:pPr>
        <w:pStyle w:val="ProductList-Body"/>
        <w:spacing w:after="40"/>
        <w:rPr>
          <w:rFonts w:cstheme="minorHAnsi"/>
        </w:rPr>
      </w:pPr>
      <w:r w:rsidRPr="004F380E">
        <w:rPr>
          <w:rFonts w:cstheme="minorHAnsi"/>
          <w:color w:val="000000" w:themeColor="text1"/>
        </w:rPr>
        <w:t>「</w:t>
      </w:r>
      <w:proofErr w:type="spellStart"/>
      <w:r w:rsidRPr="004F380E">
        <w:rPr>
          <w:rFonts w:cstheme="minorHAnsi"/>
          <w:b/>
          <w:bCs/>
          <w:color w:val="00188F"/>
        </w:rPr>
        <w:t>可用性區域</w:t>
      </w:r>
      <w:r w:rsidRPr="004F380E">
        <w:rPr>
          <w:rFonts w:cstheme="minorHAnsi"/>
          <w:color w:val="000000" w:themeColor="text1"/>
        </w:rPr>
        <w:t>」係指</w:t>
      </w:r>
      <w:proofErr w:type="spellEnd"/>
      <w:r w:rsidRPr="004F380E">
        <w:rPr>
          <w:rFonts w:cstheme="minorHAnsi"/>
          <w:color w:val="000000" w:themeColor="text1"/>
        </w:rPr>
        <w:t xml:space="preserve"> Azure </w:t>
      </w:r>
      <w:proofErr w:type="spellStart"/>
      <w:r w:rsidRPr="004F380E">
        <w:rPr>
          <w:rFonts w:cstheme="minorHAnsi"/>
          <w:color w:val="000000" w:themeColor="text1"/>
        </w:rPr>
        <w:t>地區內的錯誤隔離區，可提供備援電源、冷卻和網路功能</w:t>
      </w:r>
      <w:proofErr w:type="spellEnd"/>
      <w:r w:rsidRPr="004F380E">
        <w:rPr>
          <w:rFonts w:cstheme="minorHAnsi"/>
          <w:color w:val="000000" w:themeColor="text1"/>
        </w:rPr>
        <w:t>。</w:t>
      </w:r>
    </w:p>
    <w:p w14:paraId="26FF7275" w14:textId="77777777" w:rsidR="00E42622" w:rsidRPr="004F380E" w:rsidRDefault="00E42622" w:rsidP="00E42622">
      <w:pPr>
        <w:pStyle w:val="ProductList-Body"/>
        <w:spacing w:before="240" w:after="40"/>
        <w:rPr>
          <w:rFonts w:cstheme="minorHAnsi"/>
        </w:rPr>
      </w:pPr>
      <w:proofErr w:type="spellStart"/>
      <w:r w:rsidRPr="004F380E">
        <w:rPr>
          <w:rFonts w:cstheme="minorHAnsi"/>
          <w:b/>
          <w:bCs/>
          <w:color w:val="00188F"/>
        </w:rPr>
        <w:t>快取服務的每月上線時間計算及服務等級</w:t>
      </w:r>
      <w:proofErr w:type="spellEnd"/>
    </w:p>
    <w:p w14:paraId="30D6CB98"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部署分鐘數</w:t>
      </w:r>
      <w:r w:rsidRPr="004F380E">
        <w:rPr>
          <w:rFonts w:cstheme="minorHAnsi"/>
        </w:rPr>
        <w:t>」係指在計費月份期間，於</w:t>
      </w:r>
      <w:proofErr w:type="spellEnd"/>
      <w:r w:rsidRPr="004F380E">
        <w:rPr>
          <w:rFonts w:cstheme="minorHAnsi"/>
        </w:rPr>
        <w:t xml:space="preserve"> Microsoft Azure </w:t>
      </w:r>
      <w:proofErr w:type="spellStart"/>
      <w:r w:rsidRPr="004F380E">
        <w:rPr>
          <w:rFonts w:cstheme="minorHAnsi"/>
        </w:rPr>
        <w:t>中部署特定快取之總分鐘數</w:t>
      </w:r>
      <w:proofErr w:type="spellEnd"/>
      <w:r w:rsidRPr="004F380E">
        <w:rPr>
          <w:rFonts w:cstheme="minorHAnsi"/>
        </w:rPr>
        <w:t>。</w:t>
      </w:r>
    </w:p>
    <w:p w14:paraId="3B4D5EEF"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可用分鐘數上限</w:t>
      </w:r>
      <w:r w:rsidRPr="004F380E">
        <w:rPr>
          <w:rFonts w:cstheme="minorHAnsi"/>
        </w:rPr>
        <w:t>」係指由客戶在計費月份期間，於指定的</w:t>
      </w:r>
      <w:proofErr w:type="spellEnd"/>
      <w:r w:rsidRPr="004F380E">
        <w:rPr>
          <w:rFonts w:cstheme="minorHAnsi"/>
        </w:rPr>
        <w:t xml:space="preserve"> Microsoft Azure </w:t>
      </w:r>
      <w:proofErr w:type="spellStart"/>
      <w:r w:rsidRPr="004F380E">
        <w:rPr>
          <w:rFonts w:cstheme="minorHAnsi"/>
        </w:rPr>
        <w:t>訂閱中，針對全部快取進行部署的所有部署分鐘數總和</w:t>
      </w:r>
      <w:proofErr w:type="spellEnd"/>
      <w:r w:rsidRPr="004F380E">
        <w:rPr>
          <w:rFonts w:cstheme="minorHAnsi"/>
        </w:rPr>
        <w:t>。</w:t>
      </w:r>
    </w:p>
    <w:p w14:paraId="223FD310" w14:textId="77777777" w:rsidR="00E42622" w:rsidRPr="004F380E" w:rsidRDefault="00E42622" w:rsidP="00E42622">
      <w:pPr>
        <w:pStyle w:val="ProductList-Body"/>
        <w:rPr>
          <w:rFonts w:cstheme="minorHAnsi"/>
        </w:rPr>
      </w:pPr>
      <w:proofErr w:type="spellStart"/>
      <w:r w:rsidRPr="004F380E">
        <w:rPr>
          <w:rFonts w:cstheme="minorHAnsi"/>
          <w:b/>
          <w:color w:val="00188F"/>
        </w:rPr>
        <w:t>停機時間</w:t>
      </w:r>
      <w:r w:rsidRPr="00F2430A">
        <w:rPr>
          <w:rFonts w:cstheme="minorHAnsi"/>
          <w:b/>
          <w:bCs/>
        </w:rPr>
        <w:t>：</w:t>
      </w:r>
      <w:r w:rsidRPr="004F380E">
        <w:rPr>
          <w:rFonts w:cstheme="minorHAnsi"/>
        </w:rPr>
        <w:t>客戶在無法提供快取期間，於指定的</w:t>
      </w:r>
      <w:proofErr w:type="spellEnd"/>
      <w:r w:rsidRPr="004F380E">
        <w:rPr>
          <w:rFonts w:cstheme="minorHAnsi"/>
        </w:rPr>
        <w:t xml:space="preserve"> Microsoft Azure </w:t>
      </w:r>
      <w:proofErr w:type="spellStart"/>
      <w:r w:rsidRPr="004F380E">
        <w:rPr>
          <w:rFonts w:cstheme="minorHAnsi"/>
        </w:rPr>
        <w:t>訂閱中部署之全部快取的總累積部署分鐘數。如果在某分鐘內與快取和</w:t>
      </w:r>
      <w:proofErr w:type="spellEnd"/>
      <w:r w:rsidRPr="004F380E">
        <w:rPr>
          <w:rFonts w:cstheme="minorHAnsi"/>
        </w:rPr>
        <w:t xml:space="preserve"> Microsoft </w:t>
      </w:r>
      <w:proofErr w:type="spellStart"/>
      <w:r w:rsidRPr="004F380E">
        <w:rPr>
          <w:rFonts w:cstheme="minorHAnsi"/>
        </w:rPr>
        <w:t>的網際網路閘道相關聯的一個或多個快取端點間沒有連線，則該分鐘便視為無法供特定快取使用</w:t>
      </w:r>
      <w:proofErr w:type="spellEnd"/>
      <w:r w:rsidRPr="004F380E">
        <w:rPr>
          <w:rFonts w:cstheme="minorHAnsi"/>
        </w:rPr>
        <w:t>。</w:t>
      </w:r>
    </w:p>
    <w:p w14:paraId="0590D74C" w14:textId="77777777" w:rsidR="00E42622" w:rsidRPr="004F380E" w:rsidRDefault="00E42622" w:rsidP="00E42622">
      <w:pPr>
        <w:pStyle w:val="ProductList-Body"/>
        <w:rPr>
          <w:rFonts w:cstheme="minorHAnsi"/>
        </w:rPr>
      </w:pPr>
      <w:proofErr w:type="spellStart"/>
      <w:r w:rsidRPr="004F380E">
        <w:rPr>
          <w:rFonts w:cstheme="minorHAnsi"/>
          <w:b/>
          <w:color w:val="00188F"/>
        </w:rPr>
        <w:t>每月上線時間百分比</w:t>
      </w:r>
      <w:r w:rsidRPr="00F2430A">
        <w:rPr>
          <w:rFonts w:cstheme="minorHAnsi"/>
          <w:b/>
          <w:bCs/>
        </w:rPr>
        <w:t>：</w:t>
      </w:r>
      <w:r w:rsidRPr="004F380E">
        <w:rPr>
          <w:rFonts w:cstheme="minorHAnsi"/>
        </w:rPr>
        <w:t>每月上線時間百分比係利用下列公式計算</w:t>
      </w:r>
      <w:proofErr w:type="spellEnd"/>
      <w:r w:rsidRPr="004F380E">
        <w:rPr>
          <w:rFonts w:cstheme="minorHAnsi"/>
        </w:rPr>
        <w:t>：</w:t>
      </w:r>
    </w:p>
    <w:p w14:paraId="20A020DB" w14:textId="77777777" w:rsidR="00E42622" w:rsidRPr="004F380E" w:rsidRDefault="00E42622" w:rsidP="00E42622">
      <w:pPr>
        <w:pStyle w:val="ProductList-Body"/>
        <w:rPr>
          <w:rFonts w:cstheme="minorHAnsi"/>
        </w:rPr>
      </w:pPr>
    </w:p>
    <w:p w14:paraId="3A192569"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71BCFB4B" w14:textId="77777777" w:rsidR="00E42622" w:rsidRPr="004F380E" w:rsidRDefault="00E42622" w:rsidP="00E42622">
      <w:pPr>
        <w:pStyle w:val="ProductList-Body"/>
        <w:rPr>
          <w:rFonts w:cstheme="minorHAnsi"/>
        </w:rPr>
      </w:pPr>
      <w:r w:rsidRPr="004F380E">
        <w:rPr>
          <w:rFonts w:cstheme="minorHAnsi"/>
          <w:bCs/>
          <w:color w:val="00188F"/>
        </w:rPr>
        <w:t>客戶對快取服務之使用所適用的服務等級及服務折讓因快取服務的部署環境及階層而異。</w:t>
      </w:r>
      <w:r w:rsidRPr="004F380E">
        <w:rPr>
          <w:rFonts w:cstheme="minorHAnsi"/>
        </w:rPr>
        <w:t>除前文另有規定外，服務等級及服務折讓適用於客戶對快取服務的使用，包括</w:t>
      </w:r>
      <w:r w:rsidRPr="004F380E">
        <w:rPr>
          <w:rFonts w:cstheme="minorHAnsi"/>
        </w:rPr>
        <w:t xml:space="preserve"> Azure </w:t>
      </w:r>
      <w:proofErr w:type="spellStart"/>
      <w:r w:rsidRPr="004F380E">
        <w:rPr>
          <w:rFonts w:cstheme="minorHAnsi"/>
        </w:rPr>
        <w:t>受管理的快取服務或</w:t>
      </w:r>
      <w:proofErr w:type="spellEnd"/>
      <w:r w:rsidRPr="004F380E">
        <w:rPr>
          <w:rFonts w:cstheme="minorHAnsi"/>
        </w:rPr>
        <w:t xml:space="preserve"> Azure Cache for Redis </w:t>
      </w:r>
      <w:proofErr w:type="spellStart"/>
      <w:r w:rsidRPr="004F380E">
        <w:rPr>
          <w:rFonts w:cstheme="minorHAnsi"/>
        </w:rPr>
        <w:t>服務之標準、高階</w:t>
      </w:r>
      <w:proofErr w:type="spellEnd"/>
      <w:r w:rsidRPr="004F380E">
        <w:rPr>
          <w:rFonts w:cstheme="minorHAnsi"/>
        </w:rPr>
        <w:t>、</w:t>
      </w:r>
      <w:r w:rsidRPr="004F380E">
        <w:rPr>
          <w:rFonts w:cstheme="minorHAnsi"/>
        </w:rPr>
        <w:t xml:space="preserve">Enterprise </w:t>
      </w:r>
      <w:proofErr w:type="spellStart"/>
      <w:r w:rsidRPr="004F380E">
        <w:rPr>
          <w:rFonts w:cstheme="minorHAnsi"/>
        </w:rPr>
        <w:t>及企業快閃層。本</w:t>
      </w:r>
      <w:proofErr w:type="spellEnd"/>
      <w:r w:rsidRPr="004F380E">
        <w:rPr>
          <w:rFonts w:cstheme="minorHAnsi"/>
        </w:rPr>
        <w:t xml:space="preserve"> SLA </w:t>
      </w:r>
      <w:proofErr w:type="spellStart"/>
      <w:r w:rsidRPr="004F380E">
        <w:rPr>
          <w:rFonts w:cstheme="minorHAnsi"/>
        </w:rPr>
        <w:t>並未涵蓋</w:t>
      </w:r>
      <w:proofErr w:type="spellEnd"/>
      <w:r w:rsidRPr="004F380E">
        <w:rPr>
          <w:rFonts w:cstheme="minorHAnsi"/>
        </w:rPr>
        <w:t xml:space="preserve"> </w:t>
      </w:r>
      <w:r>
        <w:t xml:space="preserve">Azure Cache for Redis </w:t>
      </w:r>
      <w:proofErr w:type="spellStart"/>
      <w:r>
        <w:rPr>
          <w:rFonts w:ascii="Microsoft JhengHei" w:eastAsia="Microsoft JhengHei" w:hAnsi="Microsoft JhengHei" w:cs="Microsoft JhengHei" w:hint="eastAsia"/>
        </w:rPr>
        <w:t>服務</w:t>
      </w:r>
      <w:r w:rsidRPr="004F380E">
        <w:rPr>
          <w:rFonts w:cstheme="minorHAnsi"/>
        </w:rPr>
        <w:t>的基本層</w:t>
      </w:r>
      <w:proofErr w:type="spellEnd"/>
      <w:r w:rsidRPr="004F380E">
        <w:rPr>
          <w:rFonts w:cstheme="minorHAnsi"/>
        </w:rPr>
        <w:t>。</w:t>
      </w:r>
    </w:p>
    <w:p w14:paraId="7A015764" w14:textId="77777777" w:rsidR="00E42622" w:rsidRPr="004F380E" w:rsidRDefault="00E42622" w:rsidP="00E42622">
      <w:pPr>
        <w:pStyle w:val="ProductList-Body"/>
        <w:spacing w:before="120"/>
        <w:rPr>
          <w:rFonts w:cstheme="minorHAnsi"/>
        </w:rPr>
      </w:pPr>
      <w:proofErr w:type="spellStart"/>
      <w:r w:rsidRPr="004F380E">
        <w:rPr>
          <w:rFonts w:cstheme="minorHAnsi"/>
          <w:b/>
          <w:color w:val="00188F"/>
        </w:rPr>
        <w:t>服務折讓</w:t>
      </w:r>
      <w:proofErr w:type="spellEnd"/>
      <w:r w:rsidRPr="00F2430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5982DC85" w14:textId="77777777" w:rsidTr="00C94E4B">
        <w:trPr>
          <w:tblHeader/>
        </w:trPr>
        <w:tc>
          <w:tcPr>
            <w:tcW w:w="5400" w:type="dxa"/>
            <w:shd w:val="clear" w:color="auto" w:fill="0072C6"/>
          </w:tcPr>
          <w:p w14:paraId="20828DF1"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4B8C1EB5"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37798142" w14:textId="77777777" w:rsidTr="00C94E4B">
        <w:tc>
          <w:tcPr>
            <w:tcW w:w="5400" w:type="dxa"/>
          </w:tcPr>
          <w:p w14:paraId="0C52C132"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5DCA5DB3"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2EB97C1" w14:textId="77777777" w:rsidTr="00C94E4B">
        <w:tc>
          <w:tcPr>
            <w:tcW w:w="5400" w:type="dxa"/>
          </w:tcPr>
          <w:p w14:paraId="4B6083AA"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50A7DD8F"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3329BB07" w14:textId="77777777" w:rsidR="00E42622" w:rsidRPr="004F380E" w:rsidRDefault="00E42622" w:rsidP="00E42622">
      <w:pPr>
        <w:pStyle w:val="ProductList-Body"/>
        <w:rPr>
          <w:rFonts w:cstheme="minorHAnsi"/>
        </w:rPr>
      </w:pPr>
    </w:p>
    <w:p w14:paraId="62F8D54E" w14:textId="77777777" w:rsidR="00E42622" w:rsidRPr="004F380E" w:rsidRDefault="00E42622" w:rsidP="00E42622">
      <w:pPr>
        <w:pStyle w:val="ProductList-Body"/>
        <w:rPr>
          <w:rFonts w:cstheme="minorHAnsi"/>
        </w:rPr>
      </w:pPr>
      <w:proofErr w:type="spellStart"/>
      <w:r w:rsidRPr="004F380E">
        <w:rPr>
          <w:rFonts w:cstheme="minorHAnsi"/>
          <w:b/>
          <w:color w:val="00188F"/>
        </w:rPr>
        <w:t>針對於相同</w:t>
      </w:r>
      <w:proofErr w:type="spellEnd"/>
      <w:r w:rsidRPr="004F380E">
        <w:rPr>
          <w:rFonts w:cstheme="minorHAnsi"/>
          <w:b/>
          <w:color w:val="00188F"/>
        </w:rPr>
        <w:t xml:space="preserve"> Azure </w:t>
      </w:r>
      <w:proofErr w:type="spellStart"/>
      <w:r w:rsidRPr="004F380E">
        <w:rPr>
          <w:rFonts w:cstheme="minorHAnsi"/>
          <w:b/>
          <w:color w:val="00188F"/>
        </w:rPr>
        <w:t>區域內的三個以上可用性區域中部署之</w:t>
      </w:r>
      <w:proofErr w:type="spellEnd"/>
      <w:r w:rsidRPr="004F380E">
        <w:rPr>
          <w:rFonts w:cstheme="minorHAnsi"/>
          <w:b/>
          <w:color w:val="00188F"/>
        </w:rPr>
        <w:t xml:space="preserve"> Enterprise </w:t>
      </w:r>
      <w:proofErr w:type="spellStart"/>
      <w:r w:rsidRPr="004F380E">
        <w:rPr>
          <w:rFonts w:cstheme="minorHAnsi"/>
          <w:b/>
          <w:color w:val="00188F"/>
        </w:rPr>
        <w:t>和企業快閃層快取，下列服務等級及服務折讓適用於客戶對快取服務之使用</w:t>
      </w:r>
      <w:proofErr w:type="spellEnd"/>
      <w:r w:rsidRPr="004F380E">
        <w:rPr>
          <w:rFonts w:cstheme="minorHAnsi"/>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2037A650" w14:textId="77777777" w:rsidTr="00C94E4B">
        <w:trPr>
          <w:tblHeader/>
        </w:trPr>
        <w:tc>
          <w:tcPr>
            <w:tcW w:w="5400" w:type="dxa"/>
            <w:shd w:val="clear" w:color="auto" w:fill="0072C6"/>
          </w:tcPr>
          <w:p w14:paraId="7F1C0266"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709506ED"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6A9B288D" w14:textId="77777777" w:rsidTr="00C94E4B">
        <w:tc>
          <w:tcPr>
            <w:tcW w:w="5400" w:type="dxa"/>
          </w:tcPr>
          <w:p w14:paraId="11F41A6A"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5400" w:type="dxa"/>
          </w:tcPr>
          <w:p w14:paraId="5CA615B2"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6B912BF5" w14:textId="77777777" w:rsidTr="00C94E4B">
        <w:tc>
          <w:tcPr>
            <w:tcW w:w="5400" w:type="dxa"/>
          </w:tcPr>
          <w:p w14:paraId="5D6F8FB9"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1BE998A1"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3B503D2E" w14:textId="77777777" w:rsidR="00E42622" w:rsidRPr="004F380E" w:rsidRDefault="00E42622" w:rsidP="00E42622">
      <w:pPr>
        <w:pStyle w:val="ProductList-Body"/>
        <w:rPr>
          <w:rFonts w:cstheme="minorHAnsi"/>
        </w:rPr>
      </w:pPr>
    </w:p>
    <w:p w14:paraId="1047EC33" w14:textId="77777777" w:rsidR="00E42622" w:rsidRPr="004F380E" w:rsidRDefault="00E42622" w:rsidP="00E42622">
      <w:pPr>
        <w:pStyle w:val="ProductList-Body"/>
        <w:rPr>
          <w:rFonts w:cstheme="minorHAnsi"/>
        </w:rPr>
      </w:pPr>
      <w:proofErr w:type="spellStart"/>
      <w:r w:rsidRPr="004F380E">
        <w:rPr>
          <w:rFonts w:cstheme="minorHAnsi"/>
          <w:b/>
          <w:color w:val="00188F"/>
        </w:rPr>
        <w:t>針對</w:t>
      </w:r>
      <w:proofErr w:type="spellEnd"/>
      <w:r w:rsidRPr="004F380E">
        <w:rPr>
          <w:rFonts w:cstheme="minorHAnsi"/>
          <w:b/>
          <w:color w:val="00188F"/>
        </w:rPr>
        <w:t xml:space="preserve"> (1) </w:t>
      </w:r>
      <w:proofErr w:type="spellStart"/>
      <w:r w:rsidRPr="004F380E">
        <w:rPr>
          <w:rFonts w:cstheme="minorHAnsi"/>
          <w:b/>
          <w:color w:val="00188F"/>
        </w:rPr>
        <w:t>於至少三個</w:t>
      </w:r>
      <w:proofErr w:type="spellEnd"/>
      <w:r w:rsidRPr="004F380E">
        <w:rPr>
          <w:rFonts w:cstheme="minorHAnsi"/>
          <w:b/>
          <w:color w:val="00188F"/>
        </w:rPr>
        <w:t xml:space="preserve"> Azure </w:t>
      </w:r>
      <w:proofErr w:type="spellStart"/>
      <w:r w:rsidRPr="004F380E">
        <w:rPr>
          <w:rFonts w:cstheme="minorHAnsi"/>
          <w:b/>
          <w:color w:val="00188F"/>
        </w:rPr>
        <w:t>區域內以及各該區域內三個以上可用性區域中部署，以及</w:t>
      </w:r>
      <w:proofErr w:type="spellEnd"/>
      <w:r w:rsidRPr="004F380E">
        <w:rPr>
          <w:rFonts w:cstheme="minorHAnsi"/>
          <w:b/>
          <w:color w:val="00188F"/>
        </w:rPr>
        <w:t xml:space="preserve"> (2) </w:t>
      </w:r>
      <w:proofErr w:type="spellStart"/>
      <w:r w:rsidRPr="004F380E">
        <w:rPr>
          <w:rFonts w:cstheme="minorHAnsi"/>
          <w:b/>
          <w:color w:val="00188F"/>
        </w:rPr>
        <w:t>於異地複寫功能已啟用且已正式發行後</w:t>
      </w:r>
      <w:proofErr w:type="spellEnd"/>
      <w:r w:rsidRPr="004F380E">
        <w:rPr>
          <w:rFonts w:cstheme="minorHAnsi"/>
          <w:b/>
          <w:color w:val="00188F"/>
        </w:rPr>
        <w:t xml:space="preserve"> (</w:t>
      </w:r>
      <w:proofErr w:type="spellStart"/>
      <w:r w:rsidRPr="004F380E">
        <w:rPr>
          <w:rFonts w:cstheme="minorHAnsi"/>
          <w:b/>
          <w:color w:val="00188F"/>
        </w:rPr>
        <w:t>亦即並非預覽版</w:t>
      </w:r>
      <w:proofErr w:type="spellEnd"/>
      <w:r w:rsidRPr="004F380E">
        <w:rPr>
          <w:rFonts w:cstheme="minorHAnsi"/>
          <w:b/>
          <w:color w:val="00188F"/>
        </w:rPr>
        <w:t>)</w:t>
      </w:r>
      <w:r w:rsidRPr="004F380E">
        <w:rPr>
          <w:rFonts w:cstheme="minorHAnsi"/>
          <w:b/>
          <w:color w:val="00188F"/>
        </w:rPr>
        <w:t>，</w:t>
      </w:r>
      <w:proofErr w:type="spellStart"/>
      <w:r w:rsidRPr="004F380E">
        <w:rPr>
          <w:rFonts w:cstheme="minorHAnsi"/>
          <w:b/>
          <w:color w:val="00188F"/>
        </w:rPr>
        <w:t>所有快取執行各體均啟用作用中異地複寫之</w:t>
      </w:r>
      <w:proofErr w:type="spellEnd"/>
      <w:r w:rsidRPr="004F380E">
        <w:rPr>
          <w:rFonts w:cstheme="minorHAnsi"/>
          <w:b/>
          <w:color w:val="00188F"/>
        </w:rPr>
        <w:t xml:space="preserve"> Enterprise </w:t>
      </w:r>
      <w:r w:rsidRPr="004F380E">
        <w:rPr>
          <w:rFonts w:cstheme="minorHAnsi"/>
          <w:b/>
          <w:color w:val="00188F"/>
        </w:rPr>
        <w:t>和</w:t>
      </w:r>
      <w:r w:rsidRPr="004F380E">
        <w:rPr>
          <w:rFonts w:cstheme="minorHAnsi"/>
          <w:b/>
          <w:color w:val="00188F"/>
        </w:rPr>
        <w:t xml:space="preserve"> Enterprise Flash </w:t>
      </w:r>
      <w:proofErr w:type="spellStart"/>
      <w:r w:rsidRPr="004F380E">
        <w:rPr>
          <w:rFonts w:cstheme="minorHAnsi"/>
          <w:b/>
          <w:color w:val="00188F"/>
        </w:rPr>
        <w:t>層級快取，下列服務等級及服務折讓適用於客戶對快取服務之使用</w:t>
      </w:r>
      <w:proofErr w:type="spellEnd"/>
      <w:r w:rsidRPr="004F380E">
        <w:rPr>
          <w:rFonts w:cstheme="minorHAnsi"/>
          <w:b/>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02"/>
        <w:gridCol w:w="4653"/>
      </w:tblGrid>
      <w:tr w:rsidR="00E42622" w:rsidRPr="004F380E" w14:paraId="162D55EE" w14:textId="77777777" w:rsidTr="00C94E4B">
        <w:trPr>
          <w:tblHeader/>
        </w:trPr>
        <w:tc>
          <w:tcPr>
            <w:tcW w:w="4702" w:type="dxa"/>
            <w:shd w:val="clear" w:color="auto" w:fill="0072C6"/>
          </w:tcPr>
          <w:p w14:paraId="323D15E1"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53" w:type="dxa"/>
            <w:shd w:val="clear" w:color="auto" w:fill="0072C6"/>
          </w:tcPr>
          <w:p w14:paraId="6C7D18CD"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02CF9260" w14:textId="77777777" w:rsidTr="00C94E4B">
        <w:tc>
          <w:tcPr>
            <w:tcW w:w="4702" w:type="dxa"/>
          </w:tcPr>
          <w:p w14:paraId="64463CD6" w14:textId="77777777" w:rsidR="00E42622" w:rsidRPr="004F380E" w:rsidRDefault="00E42622" w:rsidP="00C94E4B">
            <w:pPr>
              <w:pStyle w:val="ProductList-OfferingBody"/>
              <w:jc w:val="center"/>
              <w:rPr>
                <w:rFonts w:cstheme="minorHAnsi"/>
              </w:rPr>
            </w:pPr>
            <w:r w:rsidRPr="004F380E">
              <w:rPr>
                <w:rFonts w:cstheme="minorHAnsi"/>
              </w:rPr>
              <w:t>&lt; 99.999%</w:t>
            </w:r>
          </w:p>
        </w:tc>
        <w:tc>
          <w:tcPr>
            <w:tcW w:w="4653" w:type="dxa"/>
          </w:tcPr>
          <w:p w14:paraId="7598D27A"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02D3A8C9" w14:textId="77777777" w:rsidTr="00C94E4B">
        <w:tc>
          <w:tcPr>
            <w:tcW w:w="4702" w:type="dxa"/>
          </w:tcPr>
          <w:p w14:paraId="702F30AF"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53" w:type="dxa"/>
          </w:tcPr>
          <w:p w14:paraId="5D6B922D" w14:textId="77777777" w:rsidR="00E42622" w:rsidRPr="004F380E" w:rsidRDefault="00E42622" w:rsidP="00C94E4B">
            <w:pPr>
              <w:pStyle w:val="ProductList-OfferingBody"/>
              <w:jc w:val="center"/>
              <w:rPr>
                <w:rFonts w:cstheme="minorHAnsi"/>
              </w:rPr>
            </w:pPr>
            <w:r w:rsidRPr="004F380E">
              <w:rPr>
                <w:rFonts w:cstheme="minorHAnsi"/>
              </w:rPr>
              <w:t>25%</w:t>
            </w:r>
          </w:p>
        </w:tc>
      </w:tr>
    </w:tbl>
    <w:bookmarkStart w:id="172" w:name="_Toc457821544"/>
    <w:p w14:paraId="0CFED1BB"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proofErr w:type="spellStart"/>
      <w:r w:rsidRPr="004F380E">
        <w:rPr>
          <w:rStyle w:val="Hyperlink"/>
          <w:rFonts w:cstheme="minorHAnsi"/>
          <w:sz w:val="16"/>
          <w:szCs w:val="16"/>
        </w:rPr>
        <w:t>目錄</w:t>
      </w:r>
      <w:proofErr w:type="spellEnd"/>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proofErr w:type="spellStart"/>
        <w:r w:rsidRPr="004F380E">
          <w:rPr>
            <w:rStyle w:val="Hyperlink"/>
            <w:rFonts w:cstheme="minorHAnsi"/>
            <w:sz w:val="16"/>
            <w:szCs w:val="16"/>
          </w:rPr>
          <w:t>定義</w:t>
        </w:r>
        <w:proofErr w:type="spellEnd"/>
      </w:hyperlink>
    </w:p>
    <w:p w14:paraId="26C0BAF2" w14:textId="77777777" w:rsidR="00E42622" w:rsidRPr="004F380E" w:rsidRDefault="00E42622" w:rsidP="00E42622">
      <w:pPr>
        <w:pStyle w:val="ProductList-Offering2Heading"/>
        <w:keepNext/>
        <w:tabs>
          <w:tab w:val="clear" w:pos="360"/>
          <w:tab w:val="clear" w:pos="720"/>
          <w:tab w:val="clear" w:pos="1080"/>
        </w:tabs>
        <w:outlineLvl w:val="2"/>
        <w:rPr>
          <w:rFonts w:asciiTheme="minorHAnsi" w:hAnsiTheme="minorHAnsi" w:cstheme="minorHAnsi"/>
        </w:rPr>
      </w:pPr>
      <w:bookmarkStart w:id="173" w:name="_Toc52348946"/>
      <w:bookmarkStart w:id="174" w:name="_Toc120626022"/>
      <w:bookmarkStart w:id="175" w:name="_Toc125638025"/>
      <w:bookmarkEnd w:id="172"/>
      <w:proofErr w:type="spellStart"/>
      <w:r w:rsidRPr="004F380E">
        <w:rPr>
          <w:rFonts w:asciiTheme="minorHAnsi" w:hAnsiTheme="minorHAnsi" w:cstheme="minorHAnsi"/>
        </w:rPr>
        <w:t>雲端服務</w:t>
      </w:r>
      <w:bookmarkEnd w:id="173"/>
      <w:bookmarkEnd w:id="174"/>
      <w:bookmarkEnd w:id="175"/>
      <w:proofErr w:type="spellEnd"/>
    </w:p>
    <w:p w14:paraId="4AD08F60"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F2430A">
        <w:rPr>
          <w:rFonts w:cstheme="minorHAnsi"/>
          <w:b/>
          <w:bCs/>
        </w:rPr>
        <w:t>：</w:t>
      </w:r>
    </w:p>
    <w:p w14:paraId="3E192CAE"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雲端服務</w:t>
      </w:r>
      <w:r w:rsidRPr="004F380E">
        <w:rPr>
          <w:rFonts w:cstheme="minorHAnsi"/>
        </w:rPr>
        <w:t>」係指供</w:t>
      </w:r>
      <w:proofErr w:type="spellEnd"/>
      <w:r w:rsidRPr="004F380E">
        <w:rPr>
          <w:rFonts w:cstheme="minorHAnsi"/>
        </w:rPr>
        <w:t xml:space="preserve"> Web </w:t>
      </w:r>
      <w:proofErr w:type="spellStart"/>
      <w:r w:rsidRPr="004F380E">
        <w:rPr>
          <w:rFonts w:cstheme="minorHAnsi"/>
        </w:rPr>
        <w:t>角色及</w:t>
      </w:r>
      <w:proofErr w:type="spellEnd"/>
      <w:r w:rsidRPr="004F380E">
        <w:rPr>
          <w:rFonts w:cstheme="minorHAnsi"/>
        </w:rPr>
        <w:t xml:space="preserve"> Worker </w:t>
      </w:r>
      <w:proofErr w:type="spellStart"/>
      <w:r w:rsidRPr="004F380E">
        <w:rPr>
          <w:rFonts w:cstheme="minorHAnsi"/>
        </w:rPr>
        <w:t>角色運用之計算資源集</w:t>
      </w:r>
      <w:proofErr w:type="spellEnd"/>
      <w:r w:rsidRPr="004F380E">
        <w:rPr>
          <w:rFonts w:cstheme="minorHAnsi"/>
        </w:rPr>
        <w:t>。</w:t>
      </w:r>
    </w:p>
    <w:p w14:paraId="66D3E66D"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角色執行個體連線</w:t>
      </w:r>
      <w:r w:rsidRPr="004F380E">
        <w:rPr>
          <w:rFonts w:cstheme="minorHAnsi"/>
        </w:rPr>
        <w:t>」係指在角色執行個體與其他</w:t>
      </w:r>
      <w:proofErr w:type="spellEnd"/>
      <w:r w:rsidRPr="004F380E">
        <w:rPr>
          <w:rFonts w:cstheme="minorHAnsi"/>
        </w:rPr>
        <w:t xml:space="preserve"> IP </w:t>
      </w:r>
      <w:proofErr w:type="spellStart"/>
      <w:r w:rsidRPr="004F380E">
        <w:rPr>
          <w:rFonts w:cstheme="minorHAnsi"/>
        </w:rPr>
        <w:t>位址之間的雙向網路流量，其中</w:t>
      </w:r>
      <w:proofErr w:type="spellEnd"/>
      <w:r w:rsidRPr="004F380E">
        <w:rPr>
          <w:rFonts w:cstheme="minorHAnsi"/>
        </w:rPr>
        <w:t xml:space="preserve"> IP </w:t>
      </w:r>
      <w:proofErr w:type="spellStart"/>
      <w:r w:rsidRPr="004F380E">
        <w:rPr>
          <w:rFonts w:cstheme="minorHAnsi"/>
        </w:rPr>
        <w:t>位址係使用</w:t>
      </w:r>
      <w:proofErr w:type="spellEnd"/>
      <w:r w:rsidRPr="004F380E">
        <w:rPr>
          <w:rFonts w:cstheme="minorHAnsi"/>
        </w:rPr>
        <w:t xml:space="preserve"> TCP </w:t>
      </w:r>
      <w:r w:rsidRPr="004F380E">
        <w:rPr>
          <w:rFonts w:cstheme="minorHAnsi"/>
        </w:rPr>
        <w:t>或</w:t>
      </w:r>
      <w:r w:rsidRPr="004F380E">
        <w:rPr>
          <w:rFonts w:cstheme="minorHAnsi"/>
        </w:rPr>
        <w:t xml:space="preserve"> UDP </w:t>
      </w:r>
      <w:bookmarkStart w:id="176" w:name="通訊協"/>
      <w:proofErr w:type="spellStart"/>
      <w:r w:rsidRPr="004F380E">
        <w:rPr>
          <w:rFonts w:cstheme="minorHAnsi"/>
        </w:rPr>
        <w:t>通訊協</w:t>
      </w:r>
      <w:bookmarkEnd w:id="176"/>
      <w:r w:rsidRPr="004F380E">
        <w:rPr>
          <w:rFonts w:cstheme="minorHAnsi"/>
        </w:rPr>
        <w:t>定，通訊協定則為角色執行個體針對允許之流量而設定。這些</w:t>
      </w:r>
      <w:proofErr w:type="spellEnd"/>
      <w:r w:rsidRPr="004F380E">
        <w:rPr>
          <w:rFonts w:cstheme="minorHAnsi"/>
        </w:rPr>
        <w:t xml:space="preserve"> IP </w:t>
      </w:r>
      <w:proofErr w:type="spellStart"/>
      <w:r w:rsidRPr="004F380E">
        <w:rPr>
          <w:rFonts w:cstheme="minorHAnsi"/>
        </w:rPr>
        <w:t>位址可以是與虛擬機器相同之雲端服務中的</w:t>
      </w:r>
      <w:proofErr w:type="spellEnd"/>
      <w:r w:rsidRPr="004F380E">
        <w:rPr>
          <w:rFonts w:cstheme="minorHAnsi"/>
        </w:rPr>
        <w:t xml:space="preserve"> IP </w:t>
      </w:r>
      <w:proofErr w:type="spellStart"/>
      <w:r w:rsidRPr="004F380E">
        <w:rPr>
          <w:rFonts w:cstheme="minorHAnsi"/>
        </w:rPr>
        <w:t>位址、與虛擬機器相同之虛擬網路中的</w:t>
      </w:r>
      <w:proofErr w:type="spellEnd"/>
      <w:r w:rsidRPr="004F380E">
        <w:rPr>
          <w:rFonts w:cstheme="minorHAnsi"/>
        </w:rPr>
        <w:t xml:space="preserve"> IP </w:t>
      </w:r>
      <w:proofErr w:type="spellStart"/>
      <w:r w:rsidRPr="004F380E">
        <w:rPr>
          <w:rFonts w:cstheme="minorHAnsi"/>
        </w:rPr>
        <w:t>位址，或是公用、可路由之</w:t>
      </w:r>
      <w:proofErr w:type="spellEnd"/>
      <w:r w:rsidRPr="004F380E">
        <w:rPr>
          <w:rFonts w:cstheme="minorHAnsi"/>
        </w:rPr>
        <w:t xml:space="preserve"> IP </w:t>
      </w:r>
      <w:proofErr w:type="spellStart"/>
      <w:r w:rsidRPr="004F380E">
        <w:rPr>
          <w:rFonts w:cstheme="minorHAnsi"/>
        </w:rPr>
        <w:t>位址</w:t>
      </w:r>
      <w:proofErr w:type="spellEnd"/>
      <w:r w:rsidRPr="004F380E">
        <w:rPr>
          <w:rFonts w:cstheme="minorHAnsi"/>
        </w:rPr>
        <w:t>。</w:t>
      </w:r>
    </w:p>
    <w:p w14:paraId="6A3BCDEB"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租用戶</w:t>
      </w:r>
      <w:r w:rsidRPr="004F380E">
        <w:rPr>
          <w:rFonts w:cstheme="minorHAnsi"/>
        </w:rPr>
        <w:t>」表示一個或多個角色，每個角色均包含單一套件中所部署之一個或多個角色執行個體</w:t>
      </w:r>
      <w:proofErr w:type="spellEnd"/>
      <w:r w:rsidRPr="004F380E">
        <w:rPr>
          <w:rFonts w:cstheme="minorHAnsi"/>
        </w:rPr>
        <w:t>。</w:t>
      </w:r>
    </w:p>
    <w:p w14:paraId="1357A6E9"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更新網域</w:t>
      </w:r>
      <w:r w:rsidRPr="004F380E">
        <w:rPr>
          <w:rFonts w:cstheme="minorHAnsi"/>
        </w:rPr>
        <w:t>」係指一組</w:t>
      </w:r>
      <w:proofErr w:type="spellEnd"/>
      <w:r w:rsidRPr="004F380E">
        <w:rPr>
          <w:rFonts w:cstheme="minorHAnsi"/>
        </w:rPr>
        <w:t xml:space="preserve"> Microsoft Azure </w:t>
      </w:r>
      <w:proofErr w:type="spellStart"/>
      <w:r w:rsidRPr="004F380E">
        <w:rPr>
          <w:rFonts w:cstheme="minorHAnsi"/>
        </w:rPr>
        <w:t>執行個體，平台更新會同時套用至該些執行個體</w:t>
      </w:r>
      <w:proofErr w:type="spellEnd"/>
      <w:r w:rsidRPr="004F380E">
        <w:rPr>
          <w:rFonts w:cstheme="minorHAnsi"/>
        </w:rPr>
        <w:t>。</w:t>
      </w:r>
    </w:p>
    <w:p w14:paraId="24AAF9C2"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 xml:space="preserve">Web </w:t>
      </w:r>
      <w:proofErr w:type="spellStart"/>
      <w:r w:rsidRPr="004F380E">
        <w:rPr>
          <w:rFonts w:cstheme="minorHAnsi"/>
          <w:b/>
          <w:color w:val="00188F"/>
        </w:rPr>
        <w:t>角色</w:t>
      </w:r>
      <w:r w:rsidRPr="004F380E">
        <w:rPr>
          <w:rFonts w:cstheme="minorHAnsi"/>
        </w:rPr>
        <w:t>」係指在</w:t>
      </w:r>
      <w:proofErr w:type="spellEnd"/>
      <w:r w:rsidRPr="004F380E">
        <w:rPr>
          <w:rFonts w:cstheme="minorHAnsi"/>
        </w:rPr>
        <w:t xml:space="preserve"> Azure </w:t>
      </w:r>
      <w:proofErr w:type="spellStart"/>
      <w:r w:rsidRPr="004F380E">
        <w:rPr>
          <w:rFonts w:cstheme="minorHAnsi"/>
        </w:rPr>
        <w:t>執行環境中執行的雲端服務元件，其係依</w:t>
      </w:r>
      <w:proofErr w:type="spellEnd"/>
      <w:r w:rsidRPr="004F380E">
        <w:rPr>
          <w:rFonts w:cstheme="minorHAnsi"/>
        </w:rPr>
        <w:t xml:space="preserve"> IIS </w:t>
      </w:r>
      <w:r w:rsidRPr="004F380E">
        <w:rPr>
          <w:rFonts w:cstheme="minorHAnsi"/>
        </w:rPr>
        <w:t>及</w:t>
      </w:r>
      <w:r w:rsidRPr="004F380E">
        <w:rPr>
          <w:rFonts w:cstheme="minorHAnsi"/>
        </w:rPr>
        <w:t xml:space="preserve"> ASP.NET </w:t>
      </w:r>
      <w:proofErr w:type="spellStart"/>
      <w:r w:rsidRPr="004F380E">
        <w:rPr>
          <w:rFonts w:cstheme="minorHAnsi"/>
        </w:rPr>
        <w:t>所支援而針對</w:t>
      </w:r>
      <w:proofErr w:type="spellEnd"/>
      <w:r w:rsidRPr="004F380E">
        <w:rPr>
          <w:rFonts w:cstheme="minorHAnsi"/>
        </w:rPr>
        <w:t xml:space="preserve"> Web </w:t>
      </w:r>
      <w:proofErr w:type="spellStart"/>
      <w:r w:rsidRPr="004F380E">
        <w:rPr>
          <w:rFonts w:cstheme="minorHAnsi"/>
        </w:rPr>
        <w:t>應用程式開發自訂而成</w:t>
      </w:r>
      <w:proofErr w:type="spellEnd"/>
      <w:r w:rsidRPr="004F380E">
        <w:rPr>
          <w:rFonts w:cstheme="minorHAnsi"/>
        </w:rPr>
        <w:t>。</w:t>
      </w:r>
    </w:p>
    <w:p w14:paraId="4E3C5B65"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 xml:space="preserve">Worker </w:t>
      </w:r>
      <w:proofErr w:type="spellStart"/>
      <w:r w:rsidRPr="004F380E">
        <w:rPr>
          <w:rFonts w:cstheme="minorHAnsi"/>
          <w:b/>
          <w:color w:val="00188F"/>
        </w:rPr>
        <w:t>角色</w:t>
      </w:r>
      <w:r w:rsidRPr="004F380E">
        <w:rPr>
          <w:rFonts w:cstheme="minorHAnsi"/>
        </w:rPr>
        <w:t>」係指在</w:t>
      </w:r>
      <w:proofErr w:type="spellEnd"/>
      <w:r w:rsidRPr="004F380E">
        <w:rPr>
          <w:rFonts w:cstheme="minorHAnsi"/>
        </w:rPr>
        <w:t xml:space="preserve"> Azure </w:t>
      </w:r>
      <w:proofErr w:type="spellStart"/>
      <w:r w:rsidRPr="004F380E">
        <w:rPr>
          <w:rFonts w:cstheme="minorHAnsi"/>
        </w:rPr>
        <w:t>執行環境中執行的雲端服務元件，其可用於一般開發且可執行</w:t>
      </w:r>
      <w:proofErr w:type="spellEnd"/>
      <w:r w:rsidRPr="004F380E">
        <w:rPr>
          <w:rFonts w:cstheme="minorHAnsi"/>
        </w:rPr>
        <w:t xml:space="preserve"> Web </w:t>
      </w:r>
      <w:proofErr w:type="spellStart"/>
      <w:r w:rsidRPr="004F380E">
        <w:rPr>
          <w:rFonts w:cstheme="minorHAnsi"/>
        </w:rPr>
        <w:t>角色的背景處理</w:t>
      </w:r>
      <w:proofErr w:type="spellEnd"/>
      <w:r w:rsidRPr="004F380E">
        <w:rPr>
          <w:rFonts w:cstheme="minorHAnsi"/>
        </w:rPr>
        <w:t>。</w:t>
      </w:r>
    </w:p>
    <w:p w14:paraId="7C8B1C50" w14:textId="77777777" w:rsidR="00E42622" w:rsidRPr="004F380E" w:rsidRDefault="00E42622" w:rsidP="000F1F10">
      <w:pPr>
        <w:pStyle w:val="ProductList-Body"/>
        <w:keepNext/>
        <w:spacing w:before="120"/>
        <w:rPr>
          <w:rFonts w:cstheme="minorHAnsi"/>
        </w:rPr>
      </w:pPr>
      <w:proofErr w:type="spellStart"/>
      <w:r w:rsidRPr="004F380E">
        <w:rPr>
          <w:rFonts w:cstheme="minorHAnsi"/>
          <w:b/>
          <w:bCs/>
          <w:color w:val="00188F"/>
        </w:rPr>
        <w:lastRenderedPageBreak/>
        <w:t>雲端服務的每月上線時間計算及服務等級</w:t>
      </w:r>
      <w:proofErr w:type="spellEnd"/>
    </w:p>
    <w:p w14:paraId="7FCA151B"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在計費月份期間，針對在不同更新網域中部署兩個或多個執行個體之所有網際網路對應角色的總累積分鐘數。「可用分鐘數上限」是從已部署租用戶和其相關角色因從客戶初始動作啟動時，至客戶初始可能造成停止或刪除租用戶的動作為止，所衡量出來的時間。</w:t>
      </w:r>
    </w:p>
    <w:p w14:paraId="0698AA51" w14:textId="77777777" w:rsidR="00E42622" w:rsidRPr="004F380E" w:rsidRDefault="00E42622" w:rsidP="00E42622">
      <w:pPr>
        <w:pStyle w:val="ProductList-Body"/>
        <w:rPr>
          <w:rFonts w:cstheme="minorHAnsi"/>
        </w:rPr>
      </w:pPr>
      <w:proofErr w:type="spellStart"/>
      <w:r w:rsidRPr="004F380E">
        <w:rPr>
          <w:rFonts w:cstheme="minorHAnsi"/>
          <w:b/>
          <w:color w:val="00188F"/>
        </w:rPr>
        <w:t>停機時間</w:t>
      </w:r>
      <w:r w:rsidRPr="001B6945">
        <w:rPr>
          <w:rFonts w:cstheme="minorHAnsi"/>
          <w:b/>
          <w:bCs/>
        </w:rPr>
        <w:t>：</w:t>
      </w:r>
      <w:r w:rsidRPr="004F380E">
        <w:rPr>
          <w:rFonts w:cstheme="minorHAnsi"/>
        </w:rPr>
        <w:t>沒有角色執行個體連線之可用分鐘數上限部分的總累積分鐘數</w:t>
      </w:r>
      <w:proofErr w:type="spellEnd"/>
      <w:r w:rsidRPr="004F380E">
        <w:rPr>
          <w:rFonts w:cstheme="minorHAnsi"/>
        </w:rPr>
        <w:t>。</w:t>
      </w:r>
    </w:p>
    <w:p w14:paraId="29CAA27E" w14:textId="77777777" w:rsidR="00E42622" w:rsidRPr="004F380E" w:rsidRDefault="00E42622" w:rsidP="00E42622">
      <w:pPr>
        <w:pStyle w:val="ProductList-Body"/>
        <w:rPr>
          <w:rFonts w:cstheme="minorHAnsi"/>
        </w:rPr>
      </w:pPr>
      <w:proofErr w:type="spellStart"/>
      <w:r w:rsidRPr="004F380E">
        <w:rPr>
          <w:rFonts w:cstheme="minorHAnsi"/>
          <w:b/>
          <w:color w:val="00188F"/>
        </w:rPr>
        <w:t>每月上線時間百分比</w:t>
      </w:r>
      <w:r w:rsidRPr="001B6945">
        <w:rPr>
          <w:rFonts w:cstheme="minorHAnsi"/>
          <w:b/>
          <w:bCs/>
        </w:rPr>
        <w:t>：</w:t>
      </w:r>
      <w:r w:rsidRPr="004F380E">
        <w:rPr>
          <w:rFonts w:cstheme="minorHAnsi"/>
        </w:rPr>
        <w:t>每月上線時間百分比係使用下列公式表示</w:t>
      </w:r>
      <w:proofErr w:type="spellEnd"/>
      <w:r w:rsidRPr="004F380E">
        <w:rPr>
          <w:rFonts w:cstheme="minorHAnsi"/>
        </w:rPr>
        <w:t>：</w:t>
      </w:r>
    </w:p>
    <w:p w14:paraId="5DC89709" w14:textId="77777777" w:rsidR="00E42622" w:rsidRPr="004F380E" w:rsidRDefault="00E42622" w:rsidP="00E42622">
      <w:pPr>
        <w:pStyle w:val="ProductList-Body"/>
        <w:rPr>
          <w:rFonts w:cstheme="minorHAnsi"/>
        </w:rPr>
      </w:pPr>
    </w:p>
    <w:p w14:paraId="7357173F" w14:textId="77777777" w:rsidR="00E42622" w:rsidRPr="004F380E" w:rsidRDefault="00E42622" w:rsidP="00E42622">
      <w:pPr>
        <w:pStyle w:val="ListParagraph"/>
        <w:rPr>
          <w:rFonts w:cstheme="minorHAnsi"/>
        </w:rPr>
      </w:pPr>
      <m:oMathPara>
        <m:oMath>
          <m:r>
            <w:rPr>
              <w:rFonts w:ascii="Cambria Math" w:hAnsi="Cambria Math" w:cstheme="minorHAnsi" w:hint="eastAsia"/>
              <w:sz w:val="18"/>
              <w:szCs w:val="18"/>
            </w:rPr>
            <m:t>每月上線時間</m:t>
          </m:r>
          <m:r>
            <w:rPr>
              <w:rFonts w:ascii="Cambria Math" w:hAnsi="Cambria Math" w:cstheme="minorHAnsi"/>
              <w:sz w:val="18"/>
              <w:szCs w:val="18"/>
            </w:rPr>
            <m:t xml:space="preserve"> %= </m:t>
          </m:r>
          <m:f>
            <m:fPr>
              <m:ctrlPr>
                <w:rPr>
                  <w:rFonts w:ascii="Cambria Math" w:hAnsi="Cambria Math" w:cstheme="minorHAnsi"/>
                  <w:i/>
                  <w:sz w:val="18"/>
                  <w:szCs w:val="18"/>
                </w:rPr>
              </m:ctrlPr>
            </m:fPr>
            <m:num>
              <m:r>
                <m:rPr>
                  <m:nor/>
                </m:rPr>
                <w:rPr>
                  <w:rFonts w:cstheme="minorHAnsi"/>
                  <w:i/>
                  <w:sz w:val="18"/>
                  <w:szCs w:val="18"/>
                </w:rPr>
                <m:t>(</m:t>
              </m:r>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r>
                <m:rPr>
                  <m:nor/>
                </m:rPr>
                <w:rPr>
                  <w:rFonts w:cstheme="minorHAnsi"/>
                  <w:i/>
                  <w:sz w:val="18"/>
                  <w:szCs w:val="18"/>
                </w:rPr>
                <m:t>)</m:t>
              </m:r>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6F23CA10" w14:textId="77777777" w:rsidR="00E42622" w:rsidRPr="004F380E" w:rsidRDefault="00E42622" w:rsidP="00E42622">
      <w:pPr>
        <w:pStyle w:val="ProductList-Body"/>
        <w:rPr>
          <w:rFonts w:cstheme="minorHAnsi"/>
        </w:rPr>
      </w:pPr>
      <w:proofErr w:type="spellStart"/>
      <w:r w:rsidRPr="004F380E">
        <w:rPr>
          <w:rFonts w:cstheme="minorHAnsi"/>
          <w:b/>
          <w:color w:val="00188F"/>
        </w:rPr>
        <w:t>服務折讓</w:t>
      </w:r>
      <w:proofErr w:type="spellEnd"/>
      <w:r w:rsidRPr="001B6945">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5"/>
        <w:gridCol w:w="4660"/>
      </w:tblGrid>
      <w:tr w:rsidR="00E42622" w:rsidRPr="004F380E" w14:paraId="6B3D9A71" w14:textId="77777777" w:rsidTr="00C94E4B">
        <w:trPr>
          <w:tblHeader/>
        </w:trPr>
        <w:tc>
          <w:tcPr>
            <w:tcW w:w="4695" w:type="dxa"/>
            <w:shd w:val="clear" w:color="auto" w:fill="0072C6"/>
          </w:tcPr>
          <w:p w14:paraId="4B0BC385"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0" w:type="dxa"/>
            <w:shd w:val="clear" w:color="auto" w:fill="0072C6"/>
          </w:tcPr>
          <w:p w14:paraId="1D589AF6"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038B1991" w14:textId="77777777" w:rsidTr="00C94E4B">
        <w:tc>
          <w:tcPr>
            <w:tcW w:w="4695" w:type="dxa"/>
          </w:tcPr>
          <w:p w14:paraId="355AE167"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4660" w:type="dxa"/>
          </w:tcPr>
          <w:p w14:paraId="7A860C19"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285975D" w14:textId="77777777" w:rsidTr="00C94E4B">
        <w:tc>
          <w:tcPr>
            <w:tcW w:w="4695" w:type="dxa"/>
          </w:tcPr>
          <w:p w14:paraId="0A60742B" w14:textId="77777777" w:rsidR="00E42622" w:rsidRPr="004F380E" w:rsidRDefault="00E42622" w:rsidP="00C94E4B">
            <w:pPr>
              <w:pStyle w:val="ProductList-OfferingBody"/>
              <w:keepNext/>
              <w:jc w:val="center"/>
              <w:rPr>
                <w:rFonts w:cstheme="minorHAnsi"/>
              </w:rPr>
            </w:pPr>
            <w:r w:rsidRPr="004F380E">
              <w:rPr>
                <w:rFonts w:cstheme="minorHAnsi"/>
              </w:rPr>
              <w:t>&lt; 99%</w:t>
            </w:r>
          </w:p>
        </w:tc>
        <w:tc>
          <w:tcPr>
            <w:tcW w:w="4660" w:type="dxa"/>
          </w:tcPr>
          <w:p w14:paraId="31555AB5"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4A0C9ACF"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609BD0BD" w14:textId="77777777" w:rsidR="00E42622" w:rsidRPr="004F380E" w:rsidRDefault="00E42622" w:rsidP="00E42622">
      <w:pPr>
        <w:pStyle w:val="ProductList-Offering2Heading"/>
        <w:keepNext/>
        <w:tabs>
          <w:tab w:val="clear" w:pos="360"/>
          <w:tab w:val="clear" w:pos="720"/>
          <w:tab w:val="clear" w:pos="1080"/>
        </w:tabs>
        <w:outlineLvl w:val="2"/>
        <w:rPr>
          <w:rFonts w:cstheme="majorHAnsi"/>
        </w:rPr>
      </w:pPr>
      <w:bookmarkStart w:id="177" w:name="_Toc52348980"/>
      <w:bookmarkStart w:id="178" w:name="_Toc120626023"/>
      <w:bookmarkStart w:id="179" w:name="_Toc125638026"/>
      <w:r w:rsidRPr="000F1F10">
        <w:rPr>
          <w:rFonts w:ascii="Calibri Light" w:hAnsi="Calibri Light" w:cs="Calibri Light"/>
        </w:rPr>
        <w:t xml:space="preserve">Azure </w:t>
      </w:r>
      <w:proofErr w:type="spellStart"/>
      <w:r w:rsidRPr="004F380E">
        <w:rPr>
          <w:rFonts w:cstheme="majorHAnsi"/>
        </w:rPr>
        <w:t>認知搜尋</w:t>
      </w:r>
      <w:bookmarkEnd w:id="177"/>
      <w:bookmarkEnd w:id="178"/>
      <w:bookmarkEnd w:id="179"/>
      <w:proofErr w:type="spellEnd"/>
    </w:p>
    <w:p w14:paraId="54A3BED2"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1B6945">
        <w:rPr>
          <w:rFonts w:cstheme="minorHAnsi"/>
          <w:b/>
          <w:bCs/>
        </w:rPr>
        <w:t>：</w:t>
      </w:r>
    </w:p>
    <w:p w14:paraId="28DC682A" w14:textId="77777777" w:rsidR="00E42622" w:rsidRPr="004F380E" w:rsidRDefault="00E42622" w:rsidP="00E42622">
      <w:pPr>
        <w:pStyle w:val="ProductList-Body"/>
        <w:spacing w:after="40"/>
        <w:rPr>
          <w:rFonts w:cstheme="minorHAnsi"/>
        </w:rPr>
      </w:pPr>
      <w:proofErr w:type="spellStart"/>
      <w:r w:rsidRPr="004F380E">
        <w:rPr>
          <w:rFonts w:cstheme="minorHAnsi"/>
        </w:rPr>
        <w:t>計費月份的「</w:t>
      </w:r>
      <w:r w:rsidRPr="004F380E">
        <w:rPr>
          <w:rFonts w:cstheme="minorHAnsi"/>
          <w:b/>
          <w:color w:val="00188F"/>
        </w:rPr>
        <w:t>平均錯誤率</w:t>
      </w:r>
      <w:r w:rsidRPr="004F380E">
        <w:rPr>
          <w:rFonts w:cstheme="minorHAnsi"/>
        </w:rPr>
        <w:t>」係指計費月份中每小時的錯誤率總和除以計費月份中的總時數所得結果</w:t>
      </w:r>
      <w:proofErr w:type="spellEnd"/>
      <w:r w:rsidRPr="004F380E">
        <w:rPr>
          <w:rFonts w:cstheme="minorHAnsi"/>
        </w:rPr>
        <w:t>。</w:t>
      </w:r>
    </w:p>
    <w:p w14:paraId="2A94DFFC"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錯誤率</w:t>
      </w:r>
      <w:r w:rsidRPr="004F380E">
        <w:rPr>
          <w:rFonts w:cstheme="minorHAnsi"/>
        </w:rPr>
        <w:t>」係指在指定的一小時間隔期間，將失敗的要求總數除以特定</w:t>
      </w:r>
      <w:proofErr w:type="spellEnd"/>
      <w:r w:rsidRPr="004F380E">
        <w:rPr>
          <w:rFonts w:cstheme="minorHAnsi"/>
        </w:rPr>
        <w:t xml:space="preserve"> Azure </w:t>
      </w:r>
      <w:proofErr w:type="spellStart"/>
      <w:r w:rsidRPr="004F380E">
        <w:rPr>
          <w:rFonts w:cstheme="minorHAnsi"/>
        </w:rPr>
        <w:t>訂閱期間所有搜尋服務個體的要求總數。若要求總數在一小時間隔內為零，則該時間間隔的錯誤率為</w:t>
      </w:r>
      <w:proofErr w:type="spellEnd"/>
      <w:r w:rsidRPr="004F380E">
        <w:rPr>
          <w:rFonts w:cstheme="minorHAnsi"/>
        </w:rPr>
        <w:t xml:space="preserve"> 0%</w:t>
      </w:r>
      <w:r w:rsidRPr="004F380E">
        <w:rPr>
          <w:rFonts w:cstheme="minorHAnsi"/>
        </w:rPr>
        <w:t>。</w:t>
      </w:r>
    </w:p>
    <w:p w14:paraId="2C61A063"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已排除要求數</w:t>
      </w:r>
      <w:r w:rsidRPr="004F380E">
        <w:rPr>
          <w:rFonts w:cstheme="minorHAnsi"/>
        </w:rPr>
        <w:t>」是指所有因搜尋服務執行個體之資源分配耗盡而受到流速控制的要求，該訊息將以</w:t>
      </w:r>
      <w:proofErr w:type="spellEnd"/>
      <w:r w:rsidRPr="004F380E">
        <w:rPr>
          <w:rFonts w:cstheme="minorHAnsi"/>
        </w:rPr>
        <w:t xml:space="preserve"> HTTP 503 </w:t>
      </w:r>
      <w:proofErr w:type="spellStart"/>
      <w:r w:rsidRPr="004F380E">
        <w:rPr>
          <w:rFonts w:cstheme="minorHAnsi"/>
        </w:rPr>
        <w:t>狀態碼及告知要求已受到流速控制的回應標頭顯示</w:t>
      </w:r>
      <w:proofErr w:type="spellEnd"/>
      <w:r w:rsidRPr="004F380E">
        <w:rPr>
          <w:rFonts w:cstheme="minorHAnsi"/>
        </w:rPr>
        <w:t>。</w:t>
      </w:r>
    </w:p>
    <w:p w14:paraId="3852C7A3"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失敗要求數</w:t>
      </w:r>
      <w:r w:rsidRPr="004F380E">
        <w:rPr>
          <w:rFonts w:cstheme="minorHAnsi"/>
        </w:rPr>
        <w:t>」係指總要求數內無法傳回成功碼或</w:t>
      </w:r>
      <w:proofErr w:type="spellEnd"/>
      <w:r w:rsidRPr="004F380E">
        <w:rPr>
          <w:rFonts w:cstheme="minorHAnsi"/>
        </w:rPr>
        <w:t xml:space="preserve"> HTTP 4xx </w:t>
      </w:r>
      <w:proofErr w:type="spellStart"/>
      <w:r w:rsidRPr="004F380E">
        <w:rPr>
          <w:rFonts w:cstheme="minorHAnsi"/>
        </w:rPr>
        <w:t>回應的所有要求組</w:t>
      </w:r>
      <w:proofErr w:type="spellEnd"/>
      <w:r w:rsidRPr="004F380E">
        <w:rPr>
          <w:rFonts w:cstheme="minorHAnsi"/>
        </w:rPr>
        <w:t>。</w:t>
      </w:r>
    </w:p>
    <w:p w14:paraId="5AC1919A"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複製</w:t>
      </w:r>
      <w:r w:rsidRPr="004F380E">
        <w:rPr>
          <w:rFonts w:cstheme="minorHAnsi"/>
        </w:rPr>
        <w:t>」是搜尋索引之拷貝，其位於搜尋服務執行個體中</w:t>
      </w:r>
      <w:proofErr w:type="spellEnd"/>
      <w:r w:rsidRPr="004F380E">
        <w:rPr>
          <w:rFonts w:cstheme="minorHAnsi"/>
        </w:rPr>
        <w:t>。</w:t>
      </w:r>
    </w:p>
    <w:p w14:paraId="4EFBB588"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搜尋服務執行個體</w:t>
      </w:r>
      <w:r w:rsidRPr="004F380E">
        <w:rPr>
          <w:rFonts w:cstheme="minorHAnsi"/>
        </w:rPr>
        <w:t>」是</w:t>
      </w:r>
      <w:proofErr w:type="spellEnd"/>
      <w:r w:rsidRPr="004F380E">
        <w:rPr>
          <w:rFonts w:cstheme="minorHAnsi"/>
        </w:rPr>
        <w:t xml:space="preserve"> Azure </w:t>
      </w:r>
      <w:proofErr w:type="spellStart"/>
      <w:r w:rsidRPr="004F380E">
        <w:rPr>
          <w:rFonts w:cstheme="minorHAnsi"/>
        </w:rPr>
        <w:t>搜尋服務的服務執行個體，其包含一個以上的搜尋索引</w:t>
      </w:r>
      <w:proofErr w:type="spellEnd"/>
      <w:r w:rsidRPr="004F380E">
        <w:rPr>
          <w:rFonts w:cstheme="minorHAnsi"/>
        </w:rPr>
        <w:t>。</w:t>
      </w:r>
    </w:p>
    <w:p w14:paraId="29701486"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總要求數</w:t>
      </w:r>
      <w:r w:rsidRPr="004F380E">
        <w:rPr>
          <w:rFonts w:cstheme="minorHAnsi"/>
        </w:rPr>
        <w:t>」是一組</w:t>
      </w:r>
      <w:proofErr w:type="spellEnd"/>
      <w:r w:rsidRPr="004F380E">
        <w:rPr>
          <w:rFonts w:cstheme="minorHAnsi"/>
        </w:rPr>
        <w:t xml:space="preserve"> (</w:t>
      </w:r>
      <w:proofErr w:type="spellStart"/>
      <w:r w:rsidRPr="004F380E">
        <w:rPr>
          <w:rFonts w:cstheme="minorHAnsi"/>
        </w:rPr>
        <w:t>i</w:t>
      </w:r>
      <w:proofErr w:type="spellEnd"/>
      <w:r w:rsidRPr="004F380E">
        <w:rPr>
          <w:rFonts w:cstheme="minorHAnsi"/>
        </w:rPr>
        <w:t xml:space="preserve">) </w:t>
      </w:r>
      <w:proofErr w:type="spellStart"/>
      <w:r w:rsidRPr="004F380E">
        <w:rPr>
          <w:rFonts w:cstheme="minorHAnsi"/>
        </w:rPr>
        <w:t>對搜尋服務執行個體提出的所有更新要求，內含三個以上的複製，另加上</w:t>
      </w:r>
      <w:proofErr w:type="spellEnd"/>
      <w:r w:rsidRPr="004F380E">
        <w:rPr>
          <w:rFonts w:cstheme="minorHAnsi"/>
        </w:rPr>
        <w:t xml:space="preserve"> (ii) </w:t>
      </w:r>
      <w:proofErr w:type="spellStart"/>
      <w:r w:rsidRPr="004F380E">
        <w:rPr>
          <w:rFonts w:cstheme="minorHAnsi"/>
        </w:rPr>
        <w:t>對搜尋服務執行個體提出的所有查詢，內含兩個以上的複製，而非在特定</w:t>
      </w:r>
      <w:proofErr w:type="spellEnd"/>
      <w:r w:rsidRPr="004F380E">
        <w:rPr>
          <w:rFonts w:cstheme="minorHAnsi"/>
        </w:rPr>
        <w:t xml:space="preserve"> Azure </w:t>
      </w:r>
      <w:proofErr w:type="spellStart"/>
      <w:r w:rsidRPr="004F380E">
        <w:rPr>
          <w:rFonts w:cstheme="minorHAnsi"/>
        </w:rPr>
        <w:t>訂閱計費月份期間內，在一小時時間間隔內所提出之已排除要求</w:t>
      </w:r>
      <w:proofErr w:type="spellEnd"/>
      <w:r w:rsidRPr="004F380E">
        <w:rPr>
          <w:rFonts w:cstheme="minorHAnsi"/>
        </w:rPr>
        <w:t>。</w:t>
      </w:r>
    </w:p>
    <w:p w14:paraId="4BD024A8" w14:textId="77777777" w:rsidR="00E42622" w:rsidRPr="004F380E" w:rsidRDefault="00E42622" w:rsidP="00E42622">
      <w:pPr>
        <w:pStyle w:val="ProductList-Body"/>
        <w:rPr>
          <w:rFonts w:cstheme="minorHAnsi"/>
        </w:rPr>
      </w:pPr>
      <w:proofErr w:type="spellStart"/>
      <w:r w:rsidRPr="004F380E">
        <w:rPr>
          <w:rFonts w:cstheme="minorHAnsi"/>
          <w:b/>
          <w:color w:val="00188F"/>
        </w:rPr>
        <w:t>每月上線時間百分比</w:t>
      </w:r>
      <w:r w:rsidRPr="004F380E">
        <w:rPr>
          <w:rFonts w:cstheme="minorHAnsi"/>
        </w:rPr>
        <w:t>：每月上線時間百分比係利用下列公式計算</w:t>
      </w:r>
      <w:proofErr w:type="spellEnd"/>
      <w:r w:rsidRPr="004F380E">
        <w:rPr>
          <w:rFonts w:cstheme="minorHAnsi"/>
        </w:rPr>
        <w:t>：</w:t>
      </w:r>
    </w:p>
    <w:p w14:paraId="0B1B21EB" w14:textId="77777777" w:rsidR="00E42622" w:rsidRPr="004F380E" w:rsidRDefault="00E42622" w:rsidP="00E42622">
      <w:pPr>
        <w:pStyle w:val="ProductList-Body"/>
        <w:rPr>
          <w:rFonts w:cstheme="minorHAnsi"/>
        </w:rPr>
      </w:pPr>
    </w:p>
    <w:p w14:paraId="2AF0E287" w14:textId="77777777" w:rsidR="00E42622" w:rsidRPr="004F380E" w:rsidRDefault="00E42622" w:rsidP="00E42622">
      <w:pPr>
        <w:rPr>
          <w:rFonts w:cstheme="minorHAnsi"/>
        </w:rPr>
      </w:pPr>
      <m:oMathPara>
        <m:oMath>
          <m:r>
            <w:rPr>
              <w:rFonts w:ascii="Cambria Math" w:hAnsi="Cambria Math" w:cstheme="minorHAnsi"/>
              <w:color w:val="000000" w:themeColor="text1"/>
              <w:sz w:val="18"/>
              <w:szCs w:val="18"/>
            </w:rPr>
            <m:t xml:space="preserve">100% – </m:t>
          </m:r>
          <m:r>
            <w:rPr>
              <w:rFonts w:ascii="Cambria Math" w:hAnsi="Cambria Math" w:cstheme="minorHAnsi" w:hint="eastAsia"/>
              <w:color w:val="000000" w:themeColor="text1"/>
              <w:sz w:val="18"/>
              <w:szCs w:val="18"/>
            </w:rPr>
            <m:t>平均錯誤率</m:t>
          </m:r>
        </m:oMath>
      </m:oMathPara>
    </w:p>
    <w:p w14:paraId="762F2AAF" w14:textId="77777777" w:rsidR="00E42622" w:rsidRPr="004F380E" w:rsidRDefault="00E42622" w:rsidP="00E42622">
      <w:pPr>
        <w:pStyle w:val="ProductList-Body"/>
        <w:rPr>
          <w:rFonts w:cstheme="minorHAnsi"/>
        </w:rPr>
      </w:pPr>
      <w:proofErr w:type="spellStart"/>
      <w:r w:rsidRPr="004F380E">
        <w:rPr>
          <w:rFonts w:cstheme="minorHAnsi"/>
          <w:b/>
          <w:color w:val="00188F"/>
        </w:rPr>
        <w:t>服務折讓</w:t>
      </w:r>
      <w:proofErr w:type="spellEnd"/>
      <w:r w:rsidRPr="001B6945">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0553EA68" w14:textId="77777777" w:rsidTr="00C94E4B">
        <w:trPr>
          <w:tblHeader/>
        </w:trPr>
        <w:tc>
          <w:tcPr>
            <w:tcW w:w="5400" w:type="dxa"/>
            <w:shd w:val="clear" w:color="auto" w:fill="0072C6"/>
          </w:tcPr>
          <w:p w14:paraId="0A856D05"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3BB40C98"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20A7E268" w14:textId="77777777" w:rsidTr="00C94E4B">
        <w:tc>
          <w:tcPr>
            <w:tcW w:w="5400" w:type="dxa"/>
          </w:tcPr>
          <w:p w14:paraId="7F543A52"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5D4E51E0"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243F0841" w14:textId="77777777" w:rsidTr="00C94E4B">
        <w:tc>
          <w:tcPr>
            <w:tcW w:w="5400" w:type="dxa"/>
          </w:tcPr>
          <w:p w14:paraId="63A57610"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5DAF2C30"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212C5EC9" w14:textId="77777777" w:rsidR="00E42622" w:rsidRPr="004F380E" w:rsidRDefault="00E42622" w:rsidP="00E42622">
      <w:pPr>
        <w:pStyle w:val="ProductList-Body"/>
        <w:rPr>
          <w:rFonts w:cstheme="minorHAnsi"/>
        </w:rPr>
      </w:pPr>
    </w:p>
    <w:p w14:paraId="3E3D0F33" w14:textId="77777777" w:rsidR="00E42622" w:rsidRPr="004F380E" w:rsidRDefault="00E42622" w:rsidP="00E42622">
      <w:pPr>
        <w:pStyle w:val="ProductList-Body"/>
        <w:rPr>
          <w:rFonts w:cstheme="minorHAnsi"/>
        </w:rPr>
      </w:pPr>
      <w:proofErr w:type="spellStart"/>
      <w:r w:rsidRPr="004F380E">
        <w:rPr>
          <w:rFonts w:cstheme="minorHAnsi"/>
          <w:b/>
          <w:color w:val="00188F"/>
        </w:rPr>
        <w:t>服務等級例外</w:t>
      </w:r>
      <w:r w:rsidRPr="001B6945">
        <w:rPr>
          <w:rFonts w:cstheme="minorHAnsi"/>
          <w:b/>
          <w:bCs/>
        </w:rPr>
        <w:t>：</w:t>
      </w:r>
      <w:r w:rsidRPr="004F380E">
        <w:rPr>
          <w:rFonts w:cstheme="minorHAnsi"/>
        </w:rPr>
        <w:t>本</w:t>
      </w:r>
      <w:proofErr w:type="spellEnd"/>
      <w:r w:rsidRPr="004F380E">
        <w:rPr>
          <w:rFonts w:cstheme="minorHAnsi"/>
        </w:rPr>
        <w:t xml:space="preserve"> SLA </w:t>
      </w:r>
      <w:proofErr w:type="spellStart"/>
      <w:r w:rsidRPr="004F380E">
        <w:rPr>
          <w:rFonts w:cstheme="minorHAnsi"/>
        </w:rPr>
        <w:t>並未涵蓋免費</w:t>
      </w:r>
      <w:proofErr w:type="spellEnd"/>
      <w:r w:rsidRPr="004F380E">
        <w:rPr>
          <w:rFonts w:cstheme="minorHAnsi"/>
        </w:rPr>
        <w:t xml:space="preserve"> (Free) </w:t>
      </w:r>
      <w:proofErr w:type="spellStart"/>
      <w:r w:rsidRPr="004F380E">
        <w:rPr>
          <w:rFonts w:cstheme="minorHAnsi"/>
        </w:rPr>
        <w:t>搜尋中樞層</w:t>
      </w:r>
      <w:proofErr w:type="spellEnd"/>
      <w:r w:rsidRPr="004F380E">
        <w:rPr>
          <w:rFonts w:cstheme="minorHAnsi"/>
        </w:rPr>
        <w:t>。</w:t>
      </w:r>
    </w:p>
    <w:p w14:paraId="477CEA9F"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1E41C076" w14:textId="77777777" w:rsidR="00E42622" w:rsidRPr="004F380E" w:rsidRDefault="00E42622" w:rsidP="00E42622">
      <w:pPr>
        <w:pStyle w:val="ProductList-Offering2Heading"/>
        <w:keepNext/>
        <w:tabs>
          <w:tab w:val="clear" w:pos="360"/>
          <w:tab w:val="clear" w:pos="720"/>
          <w:tab w:val="clear" w:pos="1080"/>
        </w:tabs>
        <w:spacing w:before="0" w:after="0"/>
        <w:outlineLvl w:val="2"/>
        <w:rPr>
          <w:rFonts w:cstheme="majorHAnsi"/>
        </w:rPr>
      </w:pPr>
      <w:bookmarkStart w:id="180" w:name="_Toc468346589"/>
      <w:bookmarkStart w:id="181" w:name="MicrosoftCognitiveServices"/>
      <w:bookmarkStart w:id="182" w:name="_Toc52348972"/>
      <w:bookmarkStart w:id="183" w:name="_Toc120626024"/>
      <w:bookmarkStart w:id="184" w:name="_Toc125638027"/>
      <w:r w:rsidRPr="000F1F10">
        <w:rPr>
          <w:rFonts w:ascii="Calibri Light" w:hAnsi="Calibri Light" w:cs="Calibri Light"/>
        </w:rPr>
        <w:t xml:space="preserve">Azure </w:t>
      </w:r>
      <w:proofErr w:type="spellStart"/>
      <w:r w:rsidRPr="004F380E">
        <w:rPr>
          <w:rFonts w:cstheme="majorHAnsi"/>
        </w:rPr>
        <w:t>認知服務</w:t>
      </w:r>
      <w:bookmarkEnd w:id="180"/>
      <w:bookmarkEnd w:id="181"/>
      <w:bookmarkEnd w:id="182"/>
      <w:bookmarkEnd w:id="183"/>
      <w:bookmarkEnd w:id="184"/>
      <w:proofErr w:type="spellEnd"/>
    </w:p>
    <w:p w14:paraId="5B813B84"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1B6945">
        <w:rPr>
          <w:rFonts w:cstheme="minorHAnsi"/>
          <w:b/>
          <w:bCs/>
        </w:rPr>
        <w:t>：</w:t>
      </w:r>
    </w:p>
    <w:p w14:paraId="07D53031" w14:textId="77777777" w:rsidR="00E42622" w:rsidRPr="004F380E" w:rsidRDefault="00E42622" w:rsidP="00E42622">
      <w:pPr>
        <w:pStyle w:val="NormalWeb"/>
        <w:spacing w:before="0" w:beforeAutospacing="0" w:after="0" w:afterAutospacing="0"/>
        <w:rPr>
          <w:rFonts w:asciiTheme="minorHAnsi" w:hAnsiTheme="minorHAnsi" w:cstheme="minorHAnsi"/>
        </w:rPr>
      </w:pPr>
      <w:r w:rsidRPr="004F380E">
        <w:rPr>
          <w:rFonts w:asciiTheme="minorHAnsi" w:hAnsiTheme="minorHAnsi" w:cstheme="minorHAnsi"/>
          <w:sz w:val="18"/>
          <w:szCs w:val="18"/>
        </w:rPr>
        <w:t>「</w:t>
      </w:r>
      <w:r w:rsidRPr="004F380E">
        <w:rPr>
          <w:rFonts w:asciiTheme="minorHAnsi" w:hAnsiTheme="minorHAnsi" w:cstheme="minorHAnsi"/>
          <w:b/>
          <w:color w:val="00188F"/>
          <w:sz w:val="18"/>
          <w:szCs w:val="18"/>
        </w:rPr>
        <w:t>試圖交易總數</w:t>
      </w:r>
      <w:r w:rsidRPr="004F380E">
        <w:rPr>
          <w:rFonts w:asciiTheme="minorHAnsi" w:hAnsiTheme="minorHAnsi" w:cstheme="minorHAnsi"/>
          <w:sz w:val="18"/>
          <w:szCs w:val="18"/>
        </w:rPr>
        <w:t>」係指由客戶就特定</w:t>
      </w:r>
      <w:r w:rsidRPr="004F380E">
        <w:rPr>
          <w:rFonts w:asciiTheme="minorHAnsi" w:hAnsiTheme="minorHAnsi" w:cstheme="minorHAnsi"/>
          <w:sz w:val="18"/>
          <w:szCs w:val="18"/>
        </w:rPr>
        <w:t xml:space="preserve"> Cognitive Service API </w:t>
      </w:r>
      <w:r w:rsidRPr="004F380E">
        <w:rPr>
          <w:rFonts w:asciiTheme="minorHAnsi" w:hAnsiTheme="minorHAnsi" w:cstheme="minorHAnsi"/>
          <w:sz w:val="18"/>
          <w:szCs w:val="18"/>
        </w:rPr>
        <w:t>的計費月份期間進行之驗證的</w:t>
      </w:r>
      <w:r w:rsidRPr="004F380E">
        <w:rPr>
          <w:rFonts w:asciiTheme="minorHAnsi" w:hAnsiTheme="minorHAnsi" w:cstheme="minorHAnsi"/>
          <w:sz w:val="18"/>
          <w:szCs w:val="18"/>
        </w:rPr>
        <w:t xml:space="preserve"> API </w:t>
      </w:r>
      <w:r w:rsidRPr="004F380E">
        <w:rPr>
          <w:rFonts w:asciiTheme="minorHAnsi" w:hAnsiTheme="minorHAnsi" w:cstheme="minorHAnsi"/>
          <w:sz w:val="18"/>
          <w:szCs w:val="18"/>
        </w:rPr>
        <w:t>要求總數。試圖交易總數不包括傳回錯誤碼之</w:t>
      </w:r>
      <w:r w:rsidRPr="004F380E">
        <w:rPr>
          <w:rFonts w:asciiTheme="minorHAnsi" w:hAnsiTheme="minorHAnsi" w:cstheme="minorHAnsi"/>
          <w:sz w:val="18"/>
          <w:szCs w:val="18"/>
        </w:rPr>
        <w:t xml:space="preserve"> API </w:t>
      </w:r>
      <w:r w:rsidRPr="004F380E">
        <w:rPr>
          <w:rFonts w:asciiTheme="minorHAnsi" w:hAnsiTheme="minorHAnsi" w:cstheme="minorHAnsi"/>
          <w:sz w:val="18"/>
          <w:szCs w:val="18"/>
        </w:rPr>
        <w:t>要求，此類要求係指收到第一次錯誤碼之後五分鐘範圍內持續重複的要求。</w:t>
      </w:r>
    </w:p>
    <w:p w14:paraId="18A6773C" w14:textId="77777777" w:rsidR="00E42622" w:rsidRPr="004F380E" w:rsidRDefault="00E42622" w:rsidP="00E42622">
      <w:pPr>
        <w:pStyle w:val="NormalWeb"/>
        <w:spacing w:before="0" w:beforeAutospacing="0" w:after="0" w:afterAutospacing="0"/>
        <w:rPr>
          <w:rFonts w:asciiTheme="minorHAnsi" w:hAnsiTheme="minorHAnsi" w:cstheme="minorHAnsi"/>
        </w:rPr>
      </w:pPr>
      <w:r w:rsidRPr="004F380E">
        <w:rPr>
          <w:rFonts w:asciiTheme="minorHAnsi" w:hAnsiTheme="minorHAnsi" w:cstheme="minorHAnsi"/>
          <w:sz w:val="18"/>
          <w:szCs w:val="18"/>
        </w:rPr>
        <w:t>「</w:t>
      </w:r>
      <w:r w:rsidRPr="004F380E">
        <w:rPr>
          <w:rFonts w:asciiTheme="minorHAnsi" w:hAnsiTheme="minorHAnsi" w:cstheme="minorHAnsi"/>
          <w:b/>
          <w:color w:val="00188F"/>
          <w:sz w:val="18"/>
          <w:szCs w:val="18"/>
        </w:rPr>
        <w:t>失敗交易數</w:t>
      </w:r>
      <w:r w:rsidRPr="004F380E">
        <w:rPr>
          <w:rFonts w:asciiTheme="minorHAnsi" w:hAnsiTheme="minorHAnsi" w:cstheme="minorHAnsi"/>
          <w:sz w:val="18"/>
          <w:szCs w:val="18"/>
        </w:rPr>
        <w:t>」是試圖交易總數當中，所有向辨識服務</w:t>
      </w:r>
      <w:r w:rsidRPr="004F380E">
        <w:rPr>
          <w:rFonts w:asciiTheme="minorHAnsi" w:hAnsiTheme="minorHAnsi" w:cstheme="minorHAnsi"/>
          <w:sz w:val="18"/>
          <w:szCs w:val="18"/>
        </w:rPr>
        <w:t xml:space="preserve"> API </w:t>
      </w:r>
      <w:r w:rsidRPr="004F380E">
        <w:rPr>
          <w:rFonts w:asciiTheme="minorHAnsi" w:hAnsiTheme="minorHAnsi" w:cstheme="minorHAnsi"/>
          <w:sz w:val="18"/>
          <w:szCs w:val="18"/>
        </w:rPr>
        <w:t>要求而傳回錯誤碼的要求總和。失敗交易嘗試不包括在收到第一次錯誤碼之後的五分鐘範圍內，持續重複而傳回錯誤碼之</w:t>
      </w:r>
      <w:r w:rsidRPr="004F380E">
        <w:rPr>
          <w:rFonts w:asciiTheme="minorHAnsi" w:hAnsiTheme="minorHAnsi" w:cstheme="minorHAnsi"/>
          <w:sz w:val="18"/>
          <w:szCs w:val="18"/>
        </w:rPr>
        <w:t xml:space="preserve"> API </w:t>
      </w:r>
      <w:r w:rsidRPr="004F380E">
        <w:rPr>
          <w:rFonts w:asciiTheme="minorHAnsi" w:hAnsiTheme="minorHAnsi" w:cstheme="minorHAnsi"/>
          <w:sz w:val="18"/>
          <w:szCs w:val="18"/>
        </w:rPr>
        <w:t>要求。</w:t>
      </w:r>
    </w:p>
    <w:p w14:paraId="4538EB73" w14:textId="77777777" w:rsidR="00E42622" w:rsidRPr="00011B95" w:rsidRDefault="00E42622" w:rsidP="00E42622">
      <w:pPr>
        <w:pStyle w:val="NormalWeb"/>
        <w:spacing w:before="0" w:beforeAutospacing="0" w:after="0" w:afterAutospacing="0"/>
        <w:rPr>
          <w:rFonts w:asciiTheme="minorHAnsi" w:hAnsiTheme="minorHAnsi" w:cstheme="minorHAnsi"/>
          <w:sz w:val="18"/>
          <w:szCs w:val="18"/>
        </w:rPr>
      </w:pPr>
      <w:r w:rsidRPr="00011B95">
        <w:rPr>
          <w:rFonts w:asciiTheme="minorHAnsi" w:hAnsiTheme="minorHAnsi" w:cstheme="minorHAnsi"/>
          <w:sz w:val="18"/>
          <w:szCs w:val="18"/>
        </w:rPr>
        <w:t>每一</w:t>
      </w:r>
      <w:r w:rsidRPr="00011B95">
        <w:rPr>
          <w:rFonts w:asciiTheme="minorHAnsi" w:hAnsiTheme="minorHAnsi" w:cstheme="minorHAnsi"/>
          <w:sz w:val="18"/>
          <w:szCs w:val="18"/>
        </w:rPr>
        <w:t xml:space="preserve"> API </w:t>
      </w:r>
      <w:r w:rsidRPr="00011B95">
        <w:rPr>
          <w:rFonts w:asciiTheme="minorHAnsi" w:hAnsiTheme="minorHAnsi" w:cstheme="minorHAnsi"/>
          <w:sz w:val="18"/>
          <w:szCs w:val="18"/>
        </w:rPr>
        <w:t>服務之「</w:t>
      </w:r>
      <w:r w:rsidRPr="00011B95">
        <w:rPr>
          <w:rFonts w:asciiTheme="minorHAnsi" w:hAnsiTheme="minorHAnsi" w:cstheme="minorHAnsi"/>
          <w:b/>
          <w:color w:val="00188F"/>
          <w:sz w:val="18"/>
          <w:szCs w:val="18"/>
        </w:rPr>
        <w:t>每月上線時間百分比</w:t>
      </w:r>
      <w:r w:rsidRPr="00011B95">
        <w:rPr>
          <w:rFonts w:asciiTheme="minorHAnsi" w:hAnsiTheme="minorHAnsi" w:cstheme="minorHAnsi"/>
          <w:sz w:val="18"/>
          <w:szCs w:val="18"/>
        </w:rPr>
        <w:t>」的計算方式為計費月份中，特定</w:t>
      </w:r>
      <w:r w:rsidRPr="00011B95">
        <w:rPr>
          <w:rFonts w:asciiTheme="minorHAnsi" w:hAnsiTheme="minorHAnsi" w:cstheme="minorHAnsi"/>
          <w:sz w:val="18"/>
          <w:szCs w:val="18"/>
        </w:rPr>
        <w:t xml:space="preserve"> API </w:t>
      </w:r>
      <w:r w:rsidRPr="00011B95">
        <w:rPr>
          <w:rFonts w:asciiTheme="minorHAnsi" w:hAnsiTheme="minorHAnsi" w:cstheme="minorHAnsi"/>
          <w:sz w:val="18"/>
          <w:szCs w:val="18"/>
        </w:rPr>
        <w:t>訂閱之試圖交易總數減掉失敗交易數，再除以試圖交易總數。</w:t>
      </w:r>
    </w:p>
    <w:p w14:paraId="33AD6C86" w14:textId="77777777" w:rsidR="00E42622" w:rsidRPr="004F380E" w:rsidRDefault="00E42622" w:rsidP="00E42622">
      <w:pPr>
        <w:pStyle w:val="NormalWeb"/>
        <w:spacing w:before="0" w:beforeAutospacing="0" w:after="0" w:afterAutospacing="0"/>
        <w:rPr>
          <w:rFonts w:asciiTheme="minorHAnsi" w:hAnsiTheme="minorHAnsi" w:cstheme="minorHAnsi"/>
        </w:rPr>
      </w:pPr>
      <w:r w:rsidRPr="004F380E">
        <w:rPr>
          <w:rFonts w:asciiTheme="minorHAnsi" w:hAnsiTheme="minorHAnsi" w:cstheme="minorHAnsi"/>
          <w:sz w:val="18"/>
          <w:szCs w:val="18"/>
        </w:rPr>
        <w:t>每月上線時間百分比係使用下列公式表示：</w:t>
      </w:r>
    </w:p>
    <w:p w14:paraId="1F29310A" w14:textId="77777777" w:rsidR="00E42622" w:rsidRPr="004F380E" w:rsidRDefault="00E42622" w:rsidP="00E42622">
      <w:pPr>
        <w:pStyle w:val="ProductList-Body"/>
        <w:rPr>
          <w:rFonts w:cstheme="minorHAnsi"/>
        </w:rPr>
      </w:pPr>
    </w:p>
    <w:p w14:paraId="0A4B16BE" w14:textId="77777777" w:rsidR="00E42622" w:rsidRPr="004F380E" w:rsidRDefault="00E42622" w:rsidP="00E42622">
      <w:pPr>
        <w:rPr>
          <w:rFonts w:cstheme="minorHAnsi"/>
        </w:rPr>
      </w:pPr>
      <m:oMathPara>
        <m:oMath>
          <m:r>
            <w:rPr>
              <w:rFonts w:ascii="Cambria Math" w:hAnsi="Cambria Math" w:cstheme="minorHAnsi"/>
              <w:sz w:val="18"/>
              <w:szCs w:val="18"/>
            </w:rPr>
            <w:lastRenderedPageBreak/>
            <m:t xml:space="preserve"> </m:t>
          </m:r>
          <m:r>
            <w:rPr>
              <w:rFonts w:ascii="Cambria Math" w:hAnsi="Cambria Math" w:cstheme="minorHAnsi" w:hint="eastAsia"/>
              <w:sz w:val="18"/>
              <w:szCs w:val="18"/>
            </w:rPr>
            <m:t>每月上線時間</m:t>
          </m:r>
          <m:r>
            <w:rPr>
              <w:rFonts w:ascii="Cambria Math" w:hAnsi="Cambria Math" w:cstheme="minorHAnsi"/>
              <w:sz w:val="18"/>
              <w:szCs w:val="18"/>
            </w:rPr>
            <m:t xml:space="preserve"> %= </m:t>
          </m:r>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m:t>
              </m:r>
              <m:r>
                <w:rPr>
                  <w:rFonts w:ascii="Cambria Math" w:hAnsi="Cambria Math" w:cstheme="minorHAnsi" w:hint="eastAsia"/>
                  <w:color w:val="000000" w:themeColor="text1"/>
                  <w:sz w:val="18"/>
                  <w:szCs w:val="18"/>
                </w:rPr>
                <m:t>試圖交易總數</m:t>
              </m:r>
              <m:r>
                <w:rPr>
                  <w:rFonts w:ascii="Cambria Math" w:hAnsi="Cambria Math" w:cstheme="minorHAnsi"/>
                  <w:color w:val="000000" w:themeColor="text1"/>
                  <w:sz w:val="18"/>
                  <w:szCs w:val="18"/>
                </w:rPr>
                <m:t>-</m:t>
              </m:r>
              <m:r>
                <w:rPr>
                  <w:rFonts w:ascii="Cambria Math" w:hAnsi="Cambria Math" w:cstheme="minorHAnsi" w:hint="eastAsia"/>
                  <w:color w:val="000000" w:themeColor="text1"/>
                  <w:sz w:val="18"/>
                  <w:szCs w:val="18"/>
                </w:rPr>
                <m:t>失敗交易數</m:t>
              </m:r>
              <m:r>
                <w:rPr>
                  <w:rFonts w:ascii="Cambria Math" w:hAnsi="Cambria Math" w:cstheme="minorHAnsi"/>
                  <w:color w:val="000000" w:themeColor="text1"/>
                  <w:sz w:val="18"/>
                  <w:szCs w:val="18"/>
                </w:rPr>
                <m:t>)</m:t>
              </m:r>
            </m:num>
            <m:den>
              <m:r>
                <w:rPr>
                  <w:rFonts w:ascii="Cambria Math" w:hAnsi="Cambria Math" w:cstheme="minorHAnsi" w:hint="eastAsia"/>
                  <w:color w:val="000000" w:themeColor="text1"/>
                  <w:sz w:val="18"/>
                  <w:szCs w:val="18"/>
                </w:rPr>
                <m:t>試圖交易總數</m:t>
              </m:r>
            </m:den>
          </m:f>
          <m:r>
            <w:rPr>
              <w:rFonts w:ascii="Cambria Math" w:hAnsi="Cambria Math" w:cstheme="minorHAnsi"/>
              <w:color w:val="000000" w:themeColor="text1"/>
              <w:sz w:val="18"/>
              <w:szCs w:val="18"/>
            </w:rPr>
            <m:t xml:space="preserve"> x 100</m:t>
          </m:r>
        </m:oMath>
      </m:oMathPara>
    </w:p>
    <w:p w14:paraId="7DB41CC9" w14:textId="77777777" w:rsidR="00E42622" w:rsidRPr="004F380E" w:rsidRDefault="00E42622" w:rsidP="00E42622">
      <w:pPr>
        <w:pStyle w:val="NormalWeb"/>
        <w:spacing w:before="0" w:beforeAutospacing="0" w:after="0" w:afterAutospacing="0"/>
        <w:rPr>
          <w:rFonts w:asciiTheme="minorHAnsi" w:hAnsiTheme="minorHAnsi" w:cstheme="minorHAnsi"/>
        </w:rPr>
      </w:pPr>
      <w:r w:rsidRPr="004F380E">
        <w:rPr>
          <w:rFonts w:asciiTheme="minorHAnsi" w:hAnsiTheme="minorHAnsi" w:cstheme="minorHAnsi"/>
          <w:b/>
          <w:color w:val="00188F"/>
          <w:sz w:val="18"/>
          <w:szCs w:val="18"/>
        </w:rPr>
        <w:t>服務折讓</w:t>
      </w:r>
    </w:p>
    <w:p w14:paraId="01C139D8" w14:textId="77777777" w:rsidR="00E42622" w:rsidRPr="004F380E" w:rsidRDefault="00E42622" w:rsidP="00E42622">
      <w:pPr>
        <w:pStyle w:val="NormalWeb"/>
        <w:spacing w:before="0" w:beforeAutospacing="0" w:after="0" w:afterAutospacing="0"/>
        <w:rPr>
          <w:rFonts w:asciiTheme="minorHAnsi" w:hAnsiTheme="minorHAnsi" w:cstheme="minorHAnsi"/>
        </w:rPr>
      </w:pPr>
      <w:r w:rsidRPr="004F380E">
        <w:rPr>
          <w:rFonts w:asciiTheme="minorHAnsi" w:hAnsiTheme="minorHAnsi" w:cstheme="minorHAnsi"/>
          <w:sz w:val="18"/>
          <w:szCs w:val="18"/>
        </w:rPr>
        <w:t>下列服務等級及服務折讓亦適用於</w:t>
      </w:r>
      <w:r w:rsidRPr="004F380E">
        <w:rPr>
          <w:rFonts w:asciiTheme="minorHAnsi" w:hAnsiTheme="minorHAnsi" w:cstheme="minorHAnsi"/>
          <w:sz w:val="18"/>
          <w:szCs w:val="18"/>
        </w:rPr>
        <w:t xml:space="preserve"> Cognitive Services API</w:t>
      </w:r>
      <w:r w:rsidRPr="004F380E">
        <w:rPr>
          <w:rFonts w:asciiTheme="minorHAnsi" w:hAnsiTheme="minorHAnsi" w:cstheme="minorHAnsi"/>
          <w:sz w:val="18"/>
          <w:szCs w:val="18"/>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7ED10DA3" w14:textId="77777777" w:rsidTr="00C94E4B">
        <w:trPr>
          <w:tblHeader/>
        </w:trPr>
        <w:tc>
          <w:tcPr>
            <w:tcW w:w="5400" w:type="dxa"/>
            <w:shd w:val="clear" w:color="auto" w:fill="0072C6"/>
          </w:tcPr>
          <w:p w14:paraId="6CD4B974"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37DB9ADE"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1AD74E57" w14:textId="77777777" w:rsidTr="00C94E4B">
        <w:tc>
          <w:tcPr>
            <w:tcW w:w="5400" w:type="dxa"/>
          </w:tcPr>
          <w:p w14:paraId="350521FF"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20F6102D"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37FAE95" w14:textId="77777777" w:rsidTr="00C94E4B">
        <w:tc>
          <w:tcPr>
            <w:tcW w:w="5400" w:type="dxa"/>
          </w:tcPr>
          <w:p w14:paraId="50E517BA"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7FCC1647"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64596FA8" w14:textId="77777777" w:rsidR="00E42622" w:rsidRPr="004F380E" w:rsidRDefault="00E42622" w:rsidP="00E42622">
      <w:pPr>
        <w:pStyle w:val="ProductList-Body"/>
        <w:spacing w:before="120"/>
        <w:rPr>
          <w:rFonts w:cstheme="minorHAnsi"/>
        </w:rPr>
      </w:pPr>
      <w:proofErr w:type="spellStart"/>
      <w:r w:rsidRPr="004F380E">
        <w:rPr>
          <w:rFonts w:cstheme="minorHAnsi"/>
          <w:b/>
          <w:color w:val="00188F"/>
        </w:rPr>
        <w:t>服務等級例外</w:t>
      </w:r>
      <w:r w:rsidRPr="001B6945">
        <w:rPr>
          <w:rFonts w:cstheme="minorHAnsi"/>
          <w:b/>
          <w:bCs/>
        </w:rPr>
        <w:t>：</w:t>
      </w:r>
      <w:r w:rsidRPr="004F380E">
        <w:rPr>
          <w:rFonts w:cstheme="minorHAnsi"/>
        </w:rPr>
        <w:t>免費層並未提供</w:t>
      </w:r>
      <w:proofErr w:type="spellEnd"/>
      <w:r w:rsidRPr="004F380E">
        <w:rPr>
          <w:rFonts w:cstheme="minorHAnsi"/>
        </w:rPr>
        <w:t xml:space="preserve"> SLA</w:t>
      </w:r>
      <w:r w:rsidRPr="004F380E">
        <w:rPr>
          <w:rFonts w:cstheme="minorHAnsi"/>
        </w:rPr>
        <w:t>。</w:t>
      </w:r>
    </w:p>
    <w:p w14:paraId="561D5E97"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3FC2A989" w14:textId="77777777" w:rsidR="00E42622" w:rsidRPr="00A232CA" w:rsidRDefault="00E42622" w:rsidP="00E42622">
      <w:pPr>
        <w:pStyle w:val="ProductList-Offering2Heading"/>
        <w:keepNext/>
        <w:tabs>
          <w:tab w:val="clear" w:pos="360"/>
          <w:tab w:val="clear" w:pos="720"/>
          <w:tab w:val="clear" w:pos="1080"/>
        </w:tabs>
        <w:spacing w:before="0" w:after="0"/>
        <w:outlineLvl w:val="2"/>
        <w:rPr>
          <w:rFonts w:cstheme="majorHAnsi"/>
        </w:rPr>
      </w:pPr>
      <w:bookmarkStart w:id="185" w:name="_Toc120626025"/>
      <w:bookmarkStart w:id="186" w:name="_Toc125638028"/>
      <w:r w:rsidRPr="000F1F10">
        <w:rPr>
          <w:rFonts w:ascii="Calibri Light" w:hAnsi="Calibri Light" w:cs="Calibri Light"/>
        </w:rPr>
        <w:t xml:space="preserve">Azure </w:t>
      </w:r>
      <w:proofErr w:type="spellStart"/>
      <w:r w:rsidRPr="00A232CA">
        <w:rPr>
          <w:rFonts w:cstheme="majorHAnsi"/>
        </w:rPr>
        <w:t>通訊服務</w:t>
      </w:r>
      <w:bookmarkEnd w:id="185"/>
      <w:bookmarkEnd w:id="186"/>
      <w:proofErr w:type="spellEnd"/>
    </w:p>
    <w:p w14:paraId="29EECF14"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p>
    <w:p w14:paraId="498AF1BB"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停機時間</w:t>
      </w:r>
      <w:r w:rsidRPr="004F380E">
        <w:rPr>
          <w:rFonts w:cstheme="minorHAnsi"/>
        </w:rPr>
        <w:t>」係指使用者無法啟動</w:t>
      </w:r>
      <w:proofErr w:type="spellEnd"/>
      <w:r w:rsidRPr="004F380E">
        <w:rPr>
          <w:rFonts w:cstheme="minorHAnsi"/>
        </w:rPr>
        <w:t xml:space="preserve"> PSTN </w:t>
      </w:r>
      <w:proofErr w:type="spellStart"/>
      <w:r w:rsidRPr="004F380E">
        <w:rPr>
          <w:rFonts w:cstheme="minorHAnsi"/>
        </w:rPr>
        <w:t>通話或無法透過</w:t>
      </w:r>
      <w:proofErr w:type="spellEnd"/>
      <w:r w:rsidRPr="004F380E">
        <w:rPr>
          <w:rFonts w:cstheme="minorHAnsi"/>
        </w:rPr>
        <w:t xml:space="preserve"> PSTN </w:t>
      </w:r>
      <w:proofErr w:type="spellStart"/>
      <w:r w:rsidRPr="004F380E">
        <w:rPr>
          <w:rFonts w:cstheme="minorHAnsi"/>
        </w:rPr>
        <w:t>撥入會議音訊的期間</w:t>
      </w:r>
      <w:proofErr w:type="spellEnd"/>
      <w:r w:rsidRPr="004F380E">
        <w:rPr>
          <w:rFonts w:cstheme="minorHAnsi"/>
        </w:rPr>
        <w:t>。</w:t>
      </w:r>
    </w:p>
    <w:p w14:paraId="72686700"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使用者分鐘數</w:t>
      </w:r>
      <w:r w:rsidRPr="004F380E">
        <w:rPr>
          <w:rFonts w:cstheme="minorHAnsi"/>
        </w:rPr>
        <w:t>」係指每個月的總分鐘數減去所有排定停機時間，再乘以總使用者人數</w:t>
      </w:r>
      <w:proofErr w:type="spellEnd"/>
      <w:r w:rsidRPr="004F380E">
        <w:rPr>
          <w:rFonts w:cstheme="minorHAnsi"/>
        </w:rPr>
        <w:t>。</w:t>
      </w:r>
    </w:p>
    <w:p w14:paraId="2A446390" w14:textId="77777777" w:rsidR="00E42622" w:rsidRPr="004F380E" w:rsidRDefault="00E42622" w:rsidP="00E42622">
      <w:pPr>
        <w:pStyle w:val="ProductList-Body"/>
        <w:spacing w:before="120"/>
        <w:rPr>
          <w:rFonts w:cstheme="minorHAnsi"/>
        </w:rPr>
      </w:pPr>
      <w:proofErr w:type="spellStart"/>
      <w:r w:rsidRPr="004F380E">
        <w:rPr>
          <w:rFonts w:cstheme="minorHAnsi"/>
          <w:b/>
          <w:bCs/>
          <w:color w:val="00188F"/>
        </w:rPr>
        <w:t>音訊及視訊通話</w:t>
      </w:r>
      <w:proofErr w:type="spellEnd"/>
      <w:r w:rsidRPr="004F380E">
        <w:rPr>
          <w:rFonts w:cstheme="minorHAnsi"/>
          <w:b/>
          <w:bCs/>
          <w:color w:val="00188F"/>
        </w:rPr>
        <w:t xml:space="preserve"> SLA</w:t>
      </w:r>
    </w:p>
    <w:p w14:paraId="1CAC48D5" w14:textId="77777777" w:rsidR="00E42622" w:rsidRPr="004F380E" w:rsidRDefault="00E42622" w:rsidP="00E42622">
      <w:pPr>
        <w:pStyle w:val="ProductList-Body"/>
        <w:rPr>
          <w:rFonts w:cstheme="minorHAnsi"/>
        </w:rPr>
      </w:pPr>
      <w:proofErr w:type="spellStart"/>
      <w:r w:rsidRPr="004F380E">
        <w:rPr>
          <w:rFonts w:cstheme="minorHAnsi"/>
          <w:b/>
          <w:bCs/>
          <w:color w:val="00188F"/>
        </w:rPr>
        <w:t>每月上線時間百分比：</w:t>
      </w:r>
      <w:r w:rsidRPr="004F380E">
        <w:rPr>
          <w:rFonts w:cstheme="minorHAnsi"/>
        </w:rPr>
        <w:t>每月上線時間百分比係利用下列公式計算</w:t>
      </w:r>
      <w:proofErr w:type="spellEnd"/>
      <w:r w:rsidRPr="004F380E">
        <w:rPr>
          <w:rFonts w:cstheme="minorHAnsi"/>
        </w:rPr>
        <w:t>：</w:t>
      </w:r>
    </w:p>
    <w:p w14:paraId="1872CBBA" w14:textId="77777777" w:rsidR="00E42622" w:rsidRPr="004F380E" w:rsidRDefault="00E42622" w:rsidP="00E42622">
      <w:pPr>
        <w:pStyle w:val="ProductList-Body"/>
        <w:rPr>
          <w:rFonts w:cstheme="minorHAnsi"/>
        </w:rPr>
      </w:pPr>
    </w:p>
    <w:p w14:paraId="06FE68D4"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hint="eastAsia"/>
                  <w:i/>
                  <w:sz w:val="18"/>
                  <w:szCs w:val="18"/>
                </w:rPr>
                <m:t>使用者分鐘數</m:t>
              </m:r>
              <w:proofErr w:type="spellEnd"/>
              <m:r>
                <m:rPr>
                  <m:nor/>
                </m:rPr>
                <w:rPr>
                  <w:rFonts w:ascii="Cambria Math" w:cstheme="minorHAnsi"/>
                  <w:i/>
                  <w:sz w:val="18"/>
                  <w:szCs w:val="18"/>
                </w:rPr>
                <m:t xml:space="preserve"> </m:t>
              </m:r>
              <m:r>
                <m:rPr>
                  <m:nor/>
                </m:rPr>
                <w:rPr>
                  <w:rFonts w:ascii="Cambria Math" w:cstheme="minorHAnsi"/>
                  <w:i/>
                  <w:sz w:val="18"/>
                  <w:szCs w:val="18"/>
                </w:rPr>
                <m:t>–</m:t>
              </m:r>
              <m:r>
                <m:rPr>
                  <m:nor/>
                </m:rPr>
                <w:rPr>
                  <w:rFonts w:ascii="Cambria Math" w:cstheme="minorHAnsi"/>
                  <w:i/>
                  <w:sz w:val="18"/>
                  <w:szCs w:val="18"/>
                </w:rPr>
                <m:t xml:space="preserve"> </m:t>
              </m:r>
              <w:proofErr w:type="spellStart"/>
              <m:r>
                <m:rPr>
                  <m:nor/>
                </m:rPr>
                <w:rPr>
                  <w:rFonts w:ascii="Cambria Math" w:cstheme="minorHAnsi" w:hint="eastAsia"/>
                  <w:i/>
                  <w:sz w:val="18"/>
                  <w:szCs w:val="18"/>
                </w:rPr>
                <m:t>停機時間</m:t>
              </m:r>
              <w:proofErr w:type="spellEnd"/>
            </m:num>
            <m:den>
              <w:proofErr w:type="spellStart"/>
              <m:r>
                <m:rPr>
                  <m:nor/>
                </m:rPr>
                <w:rPr>
                  <w:rFonts w:ascii="Cambria Math" w:cstheme="minorHAnsi" w:hint="eastAsia"/>
                  <w:i/>
                  <w:sz w:val="18"/>
                  <w:szCs w:val="18"/>
                </w:rPr>
                <m:t>使用者分鐘數</m:t>
              </m:r>
              <w:proofErr w:type="spellEnd"/>
            </m:den>
          </m:f>
          <m:r>
            <w:rPr>
              <w:rFonts w:ascii="Cambria Math" w:hAnsi="Cambria Math" w:cstheme="minorHAnsi"/>
              <w:sz w:val="18"/>
              <w:szCs w:val="18"/>
            </w:rPr>
            <m:t xml:space="preserve"> x 100</m:t>
          </m:r>
        </m:oMath>
      </m:oMathPara>
    </w:p>
    <w:p w14:paraId="690840B7" w14:textId="77777777" w:rsidR="00E42622" w:rsidRPr="004F380E" w:rsidRDefault="00E42622" w:rsidP="00E42622">
      <w:pPr>
        <w:pStyle w:val="ProductList-Body"/>
        <w:rPr>
          <w:rFonts w:cstheme="minorHAnsi"/>
        </w:rPr>
      </w:pPr>
      <w:proofErr w:type="spellStart"/>
      <w:r w:rsidRPr="004F380E">
        <w:rPr>
          <w:rFonts w:cstheme="minorHAnsi"/>
        </w:rPr>
        <w:t>停機時間以使用者分鐘數計算，亦即每個月的停機時間為當月發生事件的總時間長度</w:t>
      </w:r>
      <w:proofErr w:type="spellEnd"/>
      <w:r w:rsidRPr="004F380E">
        <w:rPr>
          <w:rFonts w:cstheme="minorHAnsi"/>
        </w:rPr>
        <w:t xml:space="preserve"> (</w:t>
      </w:r>
      <w:proofErr w:type="spellStart"/>
      <w:r w:rsidRPr="004F380E">
        <w:rPr>
          <w:rFonts w:cstheme="minorHAnsi"/>
        </w:rPr>
        <w:t>以分鐘計</w:t>
      </w:r>
      <w:proofErr w:type="spellEnd"/>
      <w:r w:rsidRPr="004F380E">
        <w:rPr>
          <w:rFonts w:cstheme="minorHAnsi"/>
        </w:rPr>
        <w:t>)</w:t>
      </w:r>
      <w:r w:rsidRPr="004F380E">
        <w:rPr>
          <w:rFonts w:cstheme="minorHAnsi"/>
        </w:rPr>
        <w:t>，</w:t>
      </w:r>
      <w:proofErr w:type="spellStart"/>
      <w:r w:rsidRPr="004F380E">
        <w:rPr>
          <w:rFonts w:cstheme="minorHAnsi"/>
        </w:rPr>
        <w:t>乘以受事件影響的使用者人數</w:t>
      </w:r>
      <w:proofErr w:type="spellEnd"/>
      <w:r w:rsidRPr="004F380E">
        <w:rPr>
          <w:rFonts w:cstheme="minorHAnsi"/>
        </w:rPr>
        <w:t>。</w:t>
      </w:r>
    </w:p>
    <w:p w14:paraId="7CA7930E" w14:textId="77777777" w:rsidR="00E42622" w:rsidRPr="004F380E" w:rsidRDefault="00E42622" w:rsidP="00E42622">
      <w:pPr>
        <w:pStyle w:val="ProductList-Body"/>
        <w:rPr>
          <w:rFonts w:cstheme="minorHAnsi"/>
        </w:rPr>
      </w:pPr>
    </w:p>
    <w:p w14:paraId="43C1737A" w14:textId="77777777" w:rsidR="00E42622" w:rsidRPr="004F380E" w:rsidRDefault="00E42622" w:rsidP="00E42622">
      <w:pPr>
        <w:pStyle w:val="ProductList-Body"/>
        <w:keepNext/>
        <w:rPr>
          <w:rFonts w:cstheme="minorHAnsi"/>
        </w:rPr>
      </w:pPr>
      <w:proofErr w:type="spellStart"/>
      <w:r w:rsidRPr="004F380E">
        <w:rPr>
          <w:rFonts w:cstheme="minorHAnsi"/>
          <w:b/>
          <w:bCs/>
          <w:color w:val="00188F"/>
        </w:rPr>
        <w:t>服務折讓</w:t>
      </w:r>
      <w:proofErr w:type="spellEnd"/>
      <w:r w:rsidRPr="004F380E">
        <w:rPr>
          <w:rFonts w:cstheme="minorHAnsi"/>
          <w:b/>
          <w:bCs/>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5632FA85" w14:textId="77777777" w:rsidTr="00C94E4B">
        <w:trPr>
          <w:tblHeader/>
        </w:trPr>
        <w:tc>
          <w:tcPr>
            <w:tcW w:w="5400" w:type="dxa"/>
            <w:shd w:val="clear" w:color="auto" w:fill="0072C6"/>
          </w:tcPr>
          <w:p w14:paraId="6F77DEAB"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每月良好通話率</w:t>
            </w:r>
            <w:proofErr w:type="spellEnd"/>
          </w:p>
        </w:tc>
        <w:tc>
          <w:tcPr>
            <w:tcW w:w="5400" w:type="dxa"/>
            <w:shd w:val="clear" w:color="auto" w:fill="0072C6"/>
          </w:tcPr>
          <w:p w14:paraId="64A62DAC"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7022F58A" w14:textId="77777777" w:rsidTr="00C94E4B">
        <w:tc>
          <w:tcPr>
            <w:tcW w:w="5400" w:type="dxa"/>
          </w:tcPr>
          <w:p w14:paraId="7CC1B4C0"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2E40344B"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62182406" w14:textId="77777777" w:rsidTr="00C94E4B">
        <w:tc>
          <w:tcPr>
            <w:tcW w:w="5400" w:type="dxa"/>
          </w:tcPr>
          <w:p w14:paraId="0832963D"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17BA533E"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532AE45A" w14:textId="77777777" w:rsidR="00E42622" w:rsidRPr="004F380E" w:rsidRDefault="00E42622" w:rsidP="00E42622">
      <w:pPr>
        <w:pStyle w:val="ProductList-Body"/>
        <w:spacing w:before="240"/>
        <w:rPr>
          <w:rFonts w:cstheme="minorHAnsi"/>
        </w:rPr>
      </w:pPr>
      <w:proofErr w:type="spellStart"/>
      <w:r w:rsidRPr="004F380E">
        <w:rPr>
          <w:rFonts w:cstheme="minorHAnsi"/>
          <w:b/>
          <w:bCs/>
          <w:color w:val="00188F"/>
        </w:rPr>
        <w:t>非通話服務</w:t>
      </w:r>
      <w:proofErr w:type="spellEnd"/>
    </w:p>
    <w:p w14:paraId="2F87394C" w14:textId="77777777" w:rsidR="00E42622" w:rsidRPr="004F380E" w:rsidRDefault="00E42622" w:rsidP="00E42622">
      <w:pPr>
        <w:pStyle w:val="ProductList-Body"/>
        <w:rPr>
          <w:rFonts w:cstheme="minorHAnsi"/>
        </w:rPr>
      </w:pPr>
      <w:proofErr w:type="spellStart"/>
      <w:r w:rsidRPr="004F380E">
        <w:rPr>
          <w:rFonts w:cstheme="minorHAnsi"/>
        </w:rPr>
        <w:t>所有其他服務將根據服務閘道的上線時間來計算</w:t>
      </w:r>
      <w:proofErr w:type="spellEnd"/>
      <w:r w:rsidRPr="004F380E">
        <w:rPr>
          <w:rFonts w:cstheme="minorHAnsi"/>
        </w:rPr>
        <w:t xml:space="preserve"> SLA</w:t>
      </w:r>
      <w:r w:rsidRPr="004F380E">
        <w:rPr>
          <w:rFonts w:cstheme="minorHAnsi"/>
        </w:rPr>
        <w:t>。</w:t>
      </w:r>
      <w:proofErr w:type="spellStart"/>
      <w:r w:rsidRPr="004F380E">
        <w:rPr>
          <w:rFonts w:cstheme="minorHAnsi"/>
        </w:rPr>
        <w:t>此將適用於</w:t>
      </w:r>
      <w:proofErr w:type="spellEnd"/>
      <w:r w:rsidRPr="004F380E">
        <w:rPr>
          <w:rFonts w:cstheme="minorHAnsi"/>
        </w:rPr>
        <w:t xml:space="preserve"> Azure </w:t>
      </w:r>
      <w:proofErr w:type="spellStart"/>
      <w:r w:rsidRPr="004F380E">
        <w:rPr>
          <w:rFonts w:cstheme="minorHAnsi"/>
        </w:rPr>
        <w:t>通訊服務中的以下個別項目</w:t>
      </w:r>
      <w:proofErr w:type="spellEnd"/>
      <w:r w:rsidRPr="004F380E">
        <w:rPr>
          <w:rFonts w:cstheme="minorHAnsi"/>
        </w:rPr>
        <w:t>：</w:t>
      </w:r>
    </w:p>
    <w:p w14:paraId="71ADE1F6" w14:textId="77777777" w:rsidR="00E42622" w:rsidRPr="004F380E" w:rsidRDefault="00E42622" w:rsidP="00E42622">
      <w:pPr>
        <w:pStyle w:val="ProductList-Body"/>
        <w:numPr>
          <w:ilvl w:val="0"/>
          <w:numId w:val="25"/>
        </w:numPr>
        <w:rPr>
          <w:rFonts w:cstheme="minorHAnsi"/>
        </w:rPr>
      </w:pPr>
      <w:proofErr w:type="spellStart"/>
      <w:r w:rsidRPr="004F380E">
        <w:rPr>
          <w:rFonts w:cstheme="minorHAnsi"/>
        </w:rPr>
        <w:t>聊天</w:t>
      </w:r>
      <w:proofErr w:type="spellEnd"/>
    </w:p>
    <w:p w14:paraId="36C293E7" w14:textId="77777777" w:rsidR="00E42622" w:rsidRPr="004F380E" w:rsidRDefault="00E42622" w:rsidP="00E42622">
      <w:pPr>
        <w:pStyle w:val="ProductList-Body"/>
        <w:numPr>
          <w:ilvl w:val="0"/>
          <w:numId w:val="25"/>
        </w:numPr>
        <w:rPr>
          <w:rFonts w:cstheme="minorHAnsi"/>
        </w:rPr>
      </w:pPr>
      <w:proofErr w:type="spellStart"/>
      <w:r w:rsidRPr="004F380E">
        <w:rPr>
          <w:rFonts w:cstheme="minorHAnsi"/>
        </w:rPr>
        <w:t>簡訊</w:t>
      </w:r>
      <w:proofErr w:type="spellEnd"/>
    </w:p>
    <w:p w14:paraId="61B0D05E" w14:textId="77777777" w:rsidR="00E42622" w:rsidRPr="004F380E" w:rsidRDefault="00E42622" w:rsidP="00E42622">
      <w:pPr>
        <w:pStyle w:val="ProductList-Body"/>
        <w:numPr>
          <w:ilvl w:val="0"/>
          <w:numId w:val="25"/>
        </w:numPr>
        <w:rPr>
          <w:rFonts w:cstheme="minorHAnsi"/>
        </w:rPr>
      </w:pPr>
      <w:proofErr w:type="spellStart"/>
      <w:r w:rsidRPr="004F380E">
        <w:rPr>
          <w:rFonts w:cstheme="minorHAnsi"/>
        </w:rPr>
        <w:t>資源提供者</w:t>
      </w:r>
      <w:proofErr w:type="spellEnd"/>
    </w:p>
    <w:p w14:paraId="5736A2FA" w14:textId="77777777" w:rsidR="00E42622" w:rsidRPr="004F380E" w:rsidRDefault="00E42622" w:rsidP="00E42622">
      <w:pPr>
        <w:pStyle w:val="ProductList-Body"/>
        <w:numPr>
          <w:ilvl w:val="0"/>
          <w:numId w:val="25"/>
        </w:numPr>
        <w:rPr>
          <w:rFonts w:cstheme="minorHAnsi"/>
        </w:rPr>
      </w:pPr>
      <w:proofErr w:type="spellStart"/>
      <w:r w:rsidRPr="004F380E">
        <w:rPr>
          <w:rFonts w:cstheme="minorHAnsi"/>
        </w:rPr>
        <w:t>驗證</w:t>
      </w:r>
      <w:proofErr w:type="spellEnd"/>
      <w:r w:rsidRPr="004F380E">
        <w:rPr>
          <w:rFonts w:cstheme="minorHAnsi"/>
        </w:rPr>
        <w:t xml:space="preserve"> (UTM)</w:t>
      </w:r>
    </w:p>
    <w:p w14:paraId="6617422F" w14:textId="77777777" w:rsidR="00E42622" w:rsidRPr="004F380E" w:rsidRDefault="00E42622" w:rsidP="00E42622">
      <w:pPr>
        <w:pStyle w:val="ProductList-Body"/>
        <w:spacing w:before="120"/>
        <w:rPr>
          <w:rFonts w:cstheme="minorHAnsi"/>
        </w:rPr>
      </w:pPr>
      <w:proofErr w:type="spellStart"/>
      <w:r w:rsidRPr="004F380E">
        <w:rPr>
          <w:rFonts w:cstheme="minorHAnsi"/>
          <w:b/>
          <w:bCs/>
          <w:color w:val="00188F"/>
        </w:rPr>
        <w:t>定義</w:t>
      </w:r>
      <w:proofErr w:type="spellEnd"/>
      <w:r w:rsidRPr="004F380E">
        <w:rPr>
          <w:rFonts w:cstheme="minorHAnsi"/>
          <w:b/>
          <w:bCs/>
          <w:color w:val="00188F"/>
        </w:rPr>
        <w:t>：</w:t>
      </w:r>
    </w:p>
    <w:p w14:paraId="2552FE76"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上線時間</w:t>
      </w:r>
      <w:r w:rsidRPr="004F380E">
        <w:rPr>
          <w:rFonts w:cstheme="minorHAnsi"/>
        </w:rPr>
        <w:t>」係使用下列公式計算</w:t>
      </w:r>
      <w:proofErr w:type="spellEnd"/>
      <w:r w:rsidRPr="004F380E">
        <w:rPr>
          <w:rFonts w:cstheme="minorHAnsi"/>
        </w:rPr>
        <w:t>：</w:t>
      </w:r>
    </w:p>
    <w:p w14:paraId="7BF8B23B" w14:textId="77777777" w:rsidR="00E42622" w:rsidRPr="004F380E" w:rsidRDefault="00E42622" w:rsidP="00E42622">
      <w:pPr>
        <w:pStyle w:val="ProductList-Body"/>
        <w:rPr>
          <w:rFonts w:cstheme="minorHAnsi"/>
        </w:rPr>
      </w:pPr>
    </w:p>
    <w:p w14:paraId="0EDA7893" w14:textId="77777777" w:rsidR="00E42622" w:rsidRPr="004F380E" w:rsidRDefault="00000000" w:rsidP="00E42622">
      <w:pPr>
        <w:pStyle w:val="ListParagraph"/>
        <w:rPr>
          <w:rFonts w:cstheme="minorHAnsi"/>
          <w:lang w:val="en-US"/>
        </w:rPr>
      </w:pPr>
      <m:oMathPara>
        <m:oMath>
          <m:f>
            <m:fPr>
              <m:ctrlPr>
                <w:rPr>
                  <w:rFonts w:ascii="Cambria Math" w:hAnsi="Cambria Math" w:cstheme="minorHAnsi"/>
                  <w:i/>
                  <w:sz w:val="18"/>
                  <w:szCs w:val="18"/>
                </w:rPr>
              </m:ctrlPr>
            </m:fPr>
            <m:num>
              <w:proofErr w:type="spellStart"/>
              <m:r>
                <m:rPr>
                  <m:nor/>
                </m:rPr>
                <w:rPr>
                  <w:rFonts w:ascii="Cambria Math" w:cstheme="minorHAnsi" w:hint="eastAsia"/>
                  <w:i/>
                  <w:sz w:val="18"/>
                  <w:szCs w:val="18"/>
                  <w:lang w:val="en-US"/>
                </w:rPr>
                <m:t>總要求數</m:t>
              </m:r>
              <m:r>
                <m:rPr>
                  <m:nor/>
                </m:rPr>
                <w:rPr>
                  <w:rFonts w:ascii="Cambria Math" w:cstheme="minorHAnsi"/>
                  <w:i/>
                  <w:sz w:val="18"/>
                  <w:szCs w:val="18"/>
                  <w:lang w:val="en-US"/>
                </w:rPr>
                <m:t>-</m:t>
              </m:r>
              <m:r>
                <m:rPr>
                  <m:nor/>
                </m:rPr>
                <w:rPr>
                  <w:rFonts w:ascii="Cambria Math" w:cstheme="minorHAnsi" w:hint="eastAsia"/>
                  <w:i/>
                  <w:sz w:val="18"/>
                  <w:szCs w:val="18"/>
                  <w:lang w:val="en-US"/>
                </w:rPr>
                <m:t>無法使用的要求數</m:t>
              </m:r>
              <w:proofErr w:type="spellEnd"/>
            </m:num>
            <m:den>
              <w:proofErr w:type="spellStart"/>
              <m:r>
                <m:rPr>
                  <m:nor/>
                </m:rPr>
                <w:rPr>
                  <w:rFonts w:ascii="Cambria Math" w:cstheme="minorHAnsi" w:hint="eastAsia"/>
                  <w:i/>
                  <w:sz w:val="18"/>
                  <w:szCs w:val="18"/>
                  <w:lang w:val="en-US"/>
                </w:rPr>
                <m:t>總要求數</m:t>
              </m:r>
              <w:proofErr w:type="spellEnd"/>
            </m:den>
          </m:f>
          <m:r>
            <w:rPr>
              <w:rFonts w:ascii="Cambria Math" w:hAnsi="Cambria Math" w:cstheme="minorHAnsi"/>
              <w:sz w:val="18"/>
              <w:szCs w:val="18"/>
              <w:lang w:val="en-US"/>
            </w:rPr>
            <m:t xml:space="preserve"> </m:t>
          </m:r>
          <m:r>
            <w:rPr>
              <w:rFonts w:ascii="Cambria Math" w:hAnsi="Cambria Math" w:cstheme="minorHAnsi"/>
              <w:sz w:val="18"/>
              <w:szCs w:val="18"/>
            </w:rPr>
            <m:t>x</m:t>
          </m:r>
          <m:r>
            <w:rPr>
              <w:rFonts w:ascii="Cambria Math" w:hAnsi="Cambria Math" w:cstheme="minorHAnsi"/>
              <w:sz w:val="18"/>
              <w:szCs w:val="18"/>
              <w:lang w:val="en-US"/>
            </w:rPr>
            <m:t xml:space="preserve"> 100</m:t>
          </m:r>
        </m:oMath>
      </m:oMathPara>
    </w:p>
    <w:p w14:paraId="6E504BAF" w14:textId="77777777" w:rsidR="00E42622" w:rsidRPr="004F380E" w:rsidRDefault="00E42622" w:rsidP="00E42622">
      <w:pPr>
        <w:pStyle w:val="ProductList-Body"/>
        <w:rPr>
          <w:rFonts w:cstheme="minorHAnsi"/>
        </w:rPr>
      </w:pPr>
      <w:proofErr w:type="spellStart"/>
      <w:r w:rsidRPr="004F380E">
        <w:rPr>
          <w:rFonts w:cstheme="minorHAnsi"/>
        </w:rPr>
        <w:t>無法使用的要求數即導致</w:t>
      </w:r>
      <w:proofErr w:type="spellEnd"/>
      <w:r w:rsidRPr="004F380E">
        <w:rPr>
          <w:rFonts w:cstheme="minorHAnsi"/>
        </w:rPr>
        <w:t xml:space="preserve"> 5xx </w:t>
      </w:r>
      <w:proofErr w:type="spellStart"/>
      <w:r w:rsidRPr="004F380E">
        <w:rPr>
          <w:rFonts w:cstheme="minorHAnsi"/>
        </w:rPr>
        <w:t>錯誤的要求</w:t>
      </w:r>
      <w:proofErr w:type="spellEnd"/>
      <w:r w:rsidRPr="004F380E">
        <w:rPr>
          <w:rFonts w:cstheme="minorHAnsi"/>
        </w:rPr>
        <w:t>。</w:t>
      </w:r>
    </w:p>
    <w:p w14:paraId="19745FD4" w14:textId="77777777" w:rsidR="00E42622" w:rsidRPr="004F380E" w:rsidRDefault="00E42622" w:rsidP="00E42622">
      <w:pPr>
        <w:pStyle w:val="ProductList-Body"/>
        <w:keepNext/>
        <w:spacing w:before="120"/>
        <w:rPr>
          <w:rFonts w:cstheme="minorHAnsi"/>
        </w:rPr>
      </w:pPr>
      <w:proofErr w:type="spellStart"/>
      <w:r w:rsidRPr="004F380E">
        <w:rPr>
          <w:rFonts w:cstheme="minorHAnsi"/>
          <w:b/>
          <w:bCs/>
          <w:color w:val="00188F"/>
        </w:rPr>
        <w:t>服務折讓</w:t>
      </w:r>
      <w:proofErr w:type="spellEnd"/>
      <w:r w:rsidRPr="004F380E">
        <w:rPr>
          <w:rFonts w:cstheme="minorHAnsi"/>
          <w:b/>
          <w:bCs/>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461C8FBF" w14:textId="77777777" w:rsidTr="00C94E4B">
        <w:trPr>
          <w:tblHeader/>
        </w:trPr>
        <w:tc>
          <w:tcPr>
            <w:tcW w:w="5400" w:type="dxa"/>
            <w:shd w:val="clear" w:color="auto" w:fill="0072C6"/>
          </w:tcPr>
          <w:p w14:paraId="208D072F"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5D594E45"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14861610" w14:textId="77777777" w:rsidTr="00C94E4B">
        <w:tc>
          <w:tcPr>
            <w:tcW w:w="5400" w:type="dxa"/>
          </w:tcPr>
          <w:p w14:paraId="50C374B1"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75609020"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40DE1B0F" w14:textId="77777777" w:rsidTr="00C94E4B">
        <w:tc>
          <w:tcPr>
            <w:tcW w:w="5400" w:type="dxa"/>
          </w:tcPr>
          <w:p w14:paraId="77090FCB"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31AFD07D"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23C0EB83" w14:textId="77777777" w:rsidR="00E42622" w:rsidRPr="004F380E" w:rsidRDefault="00E42622" w:rsidP="00E42622">
      <w:pPr>
        <w:pStyle w:val="ProductList-Body"/>
        <w:spacing w:before="120"/>
        <w:rPr>
          <w:rFonts w:cstheme="minorHAnsi"/>
        </w:rPr>
      </w:pPr>
      <w:proofErr w:type="spellStart"/>
      <w:r w:rsidRPr="004F380E">
        <w:rPr>
          <w:rFonts w:cstheme="minorHAnsi"/>
          <w:b/>
          <w:bCs/>
          <w:color w:val="00188F"/>
        </w:rPr>
        <w:t>其他條款</w:t>
      </w:r>
      <w:r w:rsidRPr="001B6945">
        <w:rPr>
          <w:rFonts w:cstheme="minorHAnsi"/>
          <w:b/>
          <w:bCs/>
        </w:rPr>
        <w:t>：</w:t>
      </w:r>
      <w:r w:rsidRPr="004F380E">
        <w:rPr>
          <w:rFonts w:cstheme="minorHAnsi"/>
        </w:rPr>
        <w:t>服務折讓將適用於無法使用的個別服務。例如，如果客戶使用簡訊及聊天服務，而簡訊服務不符合</w:t>
      </w:r>
      <w:proofErr w:type="spellEnd"/>
      <w:r w:rsidRPr="004F380E">
        <w:rPr>
          <w:rFonts w:cstheme="minorHAnsi"/>
        </w:rPr>
        <w:t xml:space="preserve"> SLA</w:t>
      </w:r>
      <w:r w:rsidRPr="004F380E">
        <w:rPr>
          <w:rFonts w:cstheme="minorHAnsi"/>
        </w:rPr>
        <w:t>，</w:t>
      </w:r>
      <w:proofErr w:type="spellStart"/>
      <w:r w:rsidRPr="004F380E">
        <w:rPr>
          <w:rFonts w:cstheme="minorHAnsi"/>
        </w:rPr>
        <w:t>則客戶可獲得簡訊使用折讓，而非聊天使用折讓</w:t>
      </w:r>
      <w:proofErr w:type="spellEnd"/>
      <w:r w:rsidRPr="004F380E">
        <w:rPr>
          <w:rFonts w:cstheme="minorHAnsi"/>
        </w:rPr>
        <w:t>。</w:t>
      </w:r>
    </w:p>
    <w:p w14:paraId="3B17CAFF" w14:textId="77777777" w:rsidR="00E42622" w:rsidRPr="004F380E" w:rsidRDefault="00E42622" w:rsidP="00E42622">
      <w:pPr>
        <w:pStyle w:val="ProductList-Body"/>
        <w:rPr>
          <w:rFonts w:cstheme="minorHAnsi"/>
        </w:rPr>
      </w:pPr>
    </w:p>
    <w:p w14:paraId="1AD35A47" w14:textId="77777777" w:rsidR="00E42622" w:rsidRPr="004F380E" w:rsidRDefault="00E42622" w:rsidP="00E42622">
      <w:pPr>
        <w:pStyle w:val="ProductList-Body"/>
        <w:rPr>
          <w:rFonts w:cstheme="minorHAnsi"/>
        </w:rPr>
      </w:pPr>
      <w:proofErr w:type="spellStart"/>
      <w:r w:rsidRPr="004F380E">
        <w:rPr>
          <w:rFonts w:cstheme="minorHAnsi"/>
        </w:rPr>
        <w:t>可用分鐘數僅以</w:t>
      </w:r>
      <w:proofErr w:type="spellEnd"/>
      <w:r w:rsidRPr="004F380E">
        <w:rPr>
          <w:rFonts w:cstheme="minorHAnsi"/>
        </w:rPr>
        <w:t xml:space="preserve"> Azure </w:t>
      </w:r>
      <w:proofErr w:type="spellStart"/>
      <w:r w:rsidRPr="004F380E">
        <w:rPr>
          <w:rFonts w:cstheme="minorHAnsi"/>
        </w:rPr>
        <w:t>通訊服務所控制的服務為依據，不包括第三人之服務，例如電信業者及通訊業者之服務</w:t>
      </w:r>
      <w:proofErr w:type="spellEnd"/>
      <w:r w:rsidRPr="004F380E">
        <w:rPr>
          <w:rFonts w:cstheme="minorHAnsi"/>
        </w:rPr>
        <w:t>。</w:t>
      </w:r>
    </w:p>
    <w:p w14:paraId="393B0DC4"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298BE5FB" w14:textId="77777777" w:rsidR="00E42622" w:rsidRPr="00A232CA" w:rsidRDefault="00E42622" w:rsidP="00E42622">
      <w:pPr>
        <w:pStyle w:val="ProductList-Offering2Heading"/>
        <w:keepNext/>
        <w:tabs>
          <w:tab w:val="clear" w:pos="360"/>
          <w:tab w:val="clear" w:pos="720"/>
          <w:tab w:val="clear" w:pos="1080"/>
        </w:tabs>
        <w:spacing w:before="0" w:after="0"/>
        <w:outlineLvl w:val="2"/>
        <w:rPr>
          <w:rFonts w:cstheme="majorHAnsi"/>
        </w:rPr>
      </w:pPr>
      <w:bookmarkStart w:id="187" w:name="_Toc120626026"/>
      <w:bookmarkStart w:id="188" w:name="_Toc125638029"/>
      <w:r w:rsidRPr="000F1F10">
        <w:rPr>
          <w:rFonts w:ascii="Calibri Light" w:hAnsi="Calibri Light" w:cs="Calibri Light"/>
        </w:rPr>
        <w:lastRenderedPageBreak/>
        <w:t xml:space="preserve">Azure </w:t>
      </w:r>
      <w:proofErr w:type="spellStart"/>
      <w:r w:rsidRPr="00A232CA">
        <w:rPr>
          <w:rFonts w:cstheme="majorHAnsi"/>
        </w:rPr>
        <w:t>機密總帳</w:t>
      </w:r>
      <w:bookmarkEnd w:id="187"/>
      <w:bookmarkEnd w:id="188"/>
      <w:proofErr w:type="spellEnd"/>
    </w:p>
    <w:p w14:paraId="7702967D" w14:textId="77777777" w:rsidR="00E42622" w:rsidRPr="004F380E" w:rsidRDefault="00E42622" w:rsidP="00E42622">
      <w:pPr>
        <w:pStyle w:val="ProductList-Body"/>
        <w:rPr>
          <w:rFonts w:cstheme="minorHAnsi"/>
        </w:rPr>
      </w:pPr>
      <w:r w:rsidRPr="004F380E">
        <w:rPr>
          <w:rFonts w:cstheme="minorHAnsi"/>
          <w:b/>
          <w:bCs/>
          <w:color w:val="00188F"/>
        </w:rPr>
        <w:t xml:space="preserve">Azure </w:t>
      </w:r>
      <w:proofErr w:type="spellStart"/>
      <w:r w:rsidRPr="004F380E">
        <w:rPr>
          <w:rFonts w:cstheme="minorHAnsi"/>
          <w:b/>
          <w:bCs/>
          <w:color w:val="00188F"/>
        </w:rPr>
        <w:t>機密總帳的每月上線時間計算及服務等級</w:t>
      </w:r>
      <w:proofErr w:type="spellEnd"/>
    </w:p>
    <w:p w14:paraId="39541E1D"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部署分鐘數</w:t>
      </w:r>
      <w:r w:rsidRPr="004F380E">
        <w:rPr>
          <w:rFonts w:cstheme="minorHAnsi"/>
        </w:rPr>
        <w:t>」係指在計費月份期間，於</w:t>
      </w:r>
      <w:proofErr w:type="spellEnd"/>
      <w:r w:rsidRPr="004F380E">
        <w:rPr>
          <w:rFonts w:cstheme="minorHAnsi"/>
        </w:rPr>
        <w:t xml:space="preserve"> Microsoft Azure </w:t>
      </w:r>
      <w:proofErr w:type="spellStart"/>
      <w:r w:rsidRPr="004F380E">
        <w:rPr>
          <w:rFonts w:cstheme="minorHAnsi"/>
        </w:rPr>
        <w:t>中，部署特定受控機密總帳之總分鐘數</w:t>
      </w:r>
      <w:proofErr w:type="spellEnd"/>
      <w:r w:rsidRPr="004F380E">
        <w:rPr>
          <w:rFonts w:cstheme="minorHAnsi"/>
        </w:rPr>
        <w:t>。</w:t>
      </w:r>
    </w:p>
    <w:p w14:paraId="6B141D2B"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可用分鐘數上限</w:t>
      </w:r>
      <w:r w:rsidRPr="004F380E">
        <w:rPr>
          <w:rFonts w:cstheme="minorHAnsi"/>
        </w:rPr>
        <w:t>」係指由客戶在計費月份期間，於特定的</w:t>
      </w:r>
      <w:proofErr w:type="spellEnd"/>
      <w:r w:rsidRPr="004F380E">
        <w:rPr>
          <w:rFonts w:cstheme="minorHAnsi"/>
        </w:rPr>
        <w:t xml:space="preserve"> Microsoft Azure </w:t>
      </w:r>
      <w:proofErr w:type="spellStart"/>
      <w:r w:rsidRPr="004F380E">
        <w:rPr>
          <w:rFonts w:cstheme="minorHAnsi"/>
        </w:rPr>
        <w:t>訂閱中，針對全部受控機密總帳進行部署的所有部署分鐘數總和</w:t>
      </w:r>
      <w:proofErr w:type="spellEnd"/>
      <w:r w:rsidRPr="004F380E">
        <w:rPr>
          <w:rFonts w:cstheme="minorHAnsi"/>
        </w:rPr>
        <w:t>。</w:t>
      </w:r>
    </w:p>
    <w:p w14:paraId="7DAFE444"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除外交易數</w:t>
      </w:r>
      <w:r w:rsidRPr="004F380E">
        <w:rPr>
          <w:rFonts w:cstheme="minorHAnsi"/>
        </w:rPr>
        <w:t>」係指建立、更新或刪除受控機密總帳的交易</w:t>
      </w:r>
      <w:proofErr w:type="spellEnd"/>
      <w:r w:rsidRPr="004F380E">
        <w:rPr>
          <w:rFonts w:cstheme="minorHAnsi"/>
        </w:rPr>
        <w:t>。</w:t>
      </w:r>
    </w:p>
    <w:p w14:paraId="5FD50966"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停機時間</w:t>
      </w:r>
      <w:r w:rsidRPr="004F380E">
        <w:rPr>
          <w:rFonts w:cstheme="minorHAnsi"/>
        </w:rPr>
        <w:t>」係指由客戶在無法提供受控機密總帳期間於指定的</w:t>
      </w:r>
      <w:proofErr w:type="spellEnd"/>
      <w:r w:rsidRPr="004F380E">
        <w:rPr>
          <w:rFonts w:cstheme="minorHAnsi"/>
        </w:rPr>
        <w:t xml:space="preserve"> Microsoft Azure </w:t>
      </w:r>
      <w:proofErr w:type="spellStart"/>
      <w:r w:rsidRPr="004F380E">
        <w:rPr>
          <w:rFonts w:cstheme="minorHAnsi"/>
        </w:rPr>
        <w:t>訂閱中，針對全部受控機密總帳進行部署之總累積分鐘數。如果某分鐘內在機密總帳上持續嘗試執行交易</w:t>
      </w:r>
      <w:proofErr w:type="spellEnd"/>
      <w:r w:rsidRPr="004F380E">
        <w:rPr>
          <w:rFonts w:cstheme="minorHAnsi"/>
        </w:rPr>
        <w:t xml:space="preserve"> (</w:t>
      </w:r>
      <w:proofErr w:type="spellStart"/>
      <w:r w:rsidRPr="004F380E">
        <w:rPr>
          <w:rFonts w:cstheme="minorHAnsi"/>
        </w:rPr>
        <w:t>不包括除外交易數</w:t>
      </w:r>
      <w:proofErr w:type="spellEnd"/>
      <w:r w:rsidRPr="004F380E">
        <w:rPr>
          <w:rFonts w:cstheme="minorHAnsi"/>
        </w:rPr>
        <w:t>)</w:t>
      </w:r>
      <w:r w:rsidRPr="004F380E">
        <w:rPr>
          <w:rFonts w:cstheme="minorHAnsi"/>
        </w:rPr>
        <w:t>，</w:t>
      </w:r>
      <w:proofErr w:type="spellStart"/>
      <w:r w:rsidRPr="004F380E">
        <w:rPr>
          <w:rFonts w:cstheme="minorHAnsi"/>
        </w:rPr>
        <w:t>卻傳回錯誤代碼或在</w:t>
      </w:r>
      <w:proofErr w:type="spellEnd"/>
      <w:r w:rsidRPr="004F380E">
        <w:rPr>
          <w:rFonts w:cstheme="minorHAnsi"/>
        </w:rPr>
        <w:t xml:space="preserve"> Microsoft </w:t>
      </w:r>
      <w:proofErr w:type="spellStart"/>
      <w:r w:rsidRPr="004F380E">
        <w:rPr>
          <w:rFonts w:cstheme="minorHAnsi"/>
        </w:rPr>
        <w:t>收到要求的</w:t>
      </w:r>
      <w:proofErr w:type="spellEnd"/>
      <w:r w:rsidRPr="004F380E">
        <w:rPr>
          <w:rFonts w:cstheme="minorHAnsi"/>
        </w:rPr>
        <w:t xml:space="preserve"> 5 </w:t>
      </w:r>
      <w:proofErr w:type="spellStart"/>
      <w:r w:rsidRPr="004F380E">
        <w:rPr>
          <w:rFonts w:cstheme="minorHAnsi"/>
        </w:rPr>
        <w:t>秒內沒有產生成功碼，則該分鐘便視為無法供機密總帳使用</w:t>
      </w:r>
      <w:proofErr w:type="spellEnd"/>
      <w:r w:rsidRPr="004F380E">
        <w:rPr>
          <w:rFonts w:cstheme="minorHAnsi"/>
        </w:rPr>
        <w:t>。</w:t>
      </w:r>
    </w:p>
    <w:p w14:paraId="0AD68246" w14:textId="77777777" w:rsidR="00E42622" w:rsidRPr="004F380E" w:rsidRDefault="00E42622" w:rsidP="00E42622">
      <w:pPr>
        <w:pStyle w:val="ProductList-Body"/>
        <w:rPr>
          <w:rFonts w:cstheme="minorHAnsi"/>
        </w:rPr>
      </w:pPr>
      <w:r w:rsidRPr="004F380E">
        <w:rPr>
          <w:rFonts w:cstheme="minorHAnsi"/>
        </w:rPr>
        <w:t xml:space="preserve">Azure </w:t>
      </w:r>
      <w:proofErr w:type="spellStart"/>
      <w:r w:rsidRPr="004F380E">
        <w:rPr>
          <w:rFonts w:cstheme="minorHAnsi"/>
        </w:rPr>
        <w:t>機密總帳之「</w:t>
      </w:r>
      <w:r w:rsidRPr="004F380E">
        <w:rPr>
          <w:rFonts w:cstheme="minorHAnsi"/>
          <w:b/>
          <w:bCs/>
          <w:color w:val="00188F"/>
        </w:rPr>
        <w:t>每月上線時間百分比</w:t>
      </w:r>
      <w:r w:rsidRPr="004F380E">
        <w:rPr>
          <w:rFonts w:cstheme="minorHAnsi"/>
        </w:rPr>
        <w:t>」的計算方式為計費月份中，特定</w:t>
      </w:r>
      <w:proofErr w:type="spellEnd"/>
      <w:r w:rsidRPr="004F380E">
        <w:rPr>
          <w:rFonts w:cstheme="minorHAnsi"/>
        </w:rPr>
        <w:t xml:space="preserve"> Microsoft Azure </w:t>
      </w:r>
      <w:proofErr w:type="spellStart"/>
      <w:r w:rsidRPr="004F380E">
        <w:rPr>
          <w:rFonts w:cstheme="minorHAnsi"/>
        </w:rPr>
        <w:t>訂閱之可用分鐘數上限減掉停機時間，再除以可用分鐘數上限。每月上線時間百分比係使用下列公式表示</w:t>
      </w:r>
      <w:proofErr w:type="spellEnd"/>
      <w:r w:rsidRPr="004F380E">
        <w:rPr>
          <w:rFonts w:cstheme="minorHAnsi"/>
        </w:rPr>
        <w:t>：</w:t>
      </w:r>
    </w:p>
    <w:p w14:paraId="62506057" w14:textId="77777777" w:rsidR="00E42622" w:rsidRPr="004F380E" w:rsidRDefault="00E42622" w:rsidP="00E42622">
      <w:pPr>
        <w:pStyle w:val="ProductList-Body"/>
        <w:rPr>
          <w:rFonts w:cstheme="minorHAnsi"/>
        </w:rPr>
      </w:pPr>
    </w:p>
    <w:p w14:paraId="408CCA30"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74357272" w14:textId="77777777" w:rsidR="00E42622" w:rsidRPr="004F380E" w:rsidRDefault="00E42622" w:rsidP="00E42622">
      <w:pPr>
        <w:pStyle w:val="ProductList-Body"/>
        <w:rPr>
          <w:rFonts w:cstheme="minorHAnsi"/>
        </w:rPr>
      </w:pPr>
    </w:p>
    <w:p w14:paraId="4174658B" w14:textId="77777777" w:rsidR="00E42622" w:rsidRPr="004F380E" w:rsidRDefault="00E42622" w:rsidP="00E42622">
      <w:pPr>
        <w:pStyle w:val="ProductList-Body"/>
        <w:keepNext/>
        <w:rPr>
          <w:rFonts w:cstheme="minorHAnsi"/>
        </w:rPr>
      </w:pPr>
      <w:proofErr w:type="spellStart"/>
      <w:r w:rsidRPr="004F380E">
        <w:rPr>
          <w:rFonts w:cstheme="minorHAnsi"/>
          <w:b/>
          <w:bCs/>
          <w:color w:val="00188F"/>
        </w:rPr>
        <w:t>下列服務等級及服務折讓亦適用於客戶對</w:t>
      </w:r>
      <w:proofErr w:type="spellEnd"/>
      <w:r w:rsidRPr="004F380E">
        <w:rPr>
          <w:rFonts w:cstheme="minorHAnsi"/>
          <w:b/>
          <w:bCs/>
          <w:color w:val="00188F"/>
        </w:rPr>
        <w:t xml:space="preserve"> Azure </w:t>
      </w:r>
      <w:proofErr w:type="spellStart"/>
      <w:r w:rsidRPr="004F380E">
        <w:rPr>
          <w:rFonts w:cstheme="minorHAnsi"/>
          <w:b/>
          <w:bCs/>
          <w:color w:val="00188F"/>
        </w:rPr>
        <w:t>機密總帳之使用</w:t>
      </w:r>
      <w:proofErr w:type="spellEnd"/>
      <w:r w:rsidRPr="004F380E">
        <w:rPr>
          <w:rFonts w:cstheme="minorHAnsi"/>
          <w:b/>
          <w:bCs/>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2AEA8D04" w14:textId="77777777" w:rsidTr="00C94E4B">
        <w:trPr>
          <w:tblHeader/>
        </w:trPr>
        <w:tc>
          <w:tcPr>
            <w:tcW w:w="4688" w:type="dxa"/>
            <w:shd w:val="clear" w:color="auto" w:fill="0072C6"/>
          </w:tcPr>
          <w:p w14:paraId="29684F27"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7" w:type="dxa"/>
            <w:shd w:val="clear" w:color="auto" w:fill="0072C6"/>
          </w:tcPr>
          <w:p w14:paraId="21B153DA"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652AEBD5" w14:textId="77777777" w:rsidTr="00C94E4B">
        <w:tc>
          <w:tcPr>
            <w:tcW w:w="4688" w:type="dxa"/>
          </w:tcPr>
          <w:p w14:paraId="03309C7C"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7AF00634"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65ACB81" w14:textId="77777777" w:rsidTr="00C94E4B">
        <w:tc>
          <w:tcPr>
            <w:tcW w:w="4688" w:type="dxa"/>
          </w:tcPr>
          <w:p w14:paraId="3AA62D5C"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1426FA3E"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543DE96E"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66310B6F" w14:textId="77777777" w:rsidR="00E42622" w:rsidRPr="00A232CA" w:rsidRDefault="00E42622" w:rsidP="00E42622">
      <w:pPr>
        <w:pStyle w:val="ProductList-Offering2Heading"/>
        <w:keepNext/>
        <w:tabs>
          <w:tab w:val="clear" w:pos="360"/>
          <w:tab w:val="clear" w:pos="720"/>
          <w:tab w:val="clear" w:pos="1080"/>
        </w:tabs>
        <w:spacing w:before="0" w:after="0"/>
        <w:outlineLvl w:val="2"/>
        <w:rPr>
          <w:rFonts w:cstheme="majorHAnsi"/>
        </w:rPr>
      </w:pPr>
      <w:bookmarkStart w:id="189" w:name="_Toc120626027"/>
      <w:bookmarkStart w:id="190" w:name="_Toc125638030"/>
      <w:r w:rsidRPr="000F1F10">
        <w:rPr>
          <w:rFonts w:ascii="Calibri Light" w:hAnsi="Calibri Light" w:cs="Calibri Light"/>
        </w:rPr>
        <w:t xml:space="preserve">Azure </w:t>
      </w:r>
      <w:proofErr w:type="spellStart"/>
      <w:r w:rsidRPr="00A232CA">
        <w:rPr>
          <w:rFonts w:cstheme="majorHAnsi"/>
        </w:rPr>
        <w:t>容器應用程式</w:t>
      </w:r>
      <w:bookmarkEnd w:id="189"/>
      <w:bookmarkEnd w:id="190"/>
      <w:proofErr w:type="spellEnd"/>
    </w:p>
    <w:p w14:paraId="02907F70" w14:textId="77777777" w:rsidR="00E42622" w:rsidRPr="004F380E" w:rsidRDefault="00E42622" w:rsidP="00E42622">
      <w:pPr>
        <w:pStyle w:val="ProductList-Body"/>
        <w:rPr>
          <w:rFonts w:cstheme="minorHAnsi"/>
        </w:rPr>
      </w:pPr>
      <w:proofErr w:type="spellStart"/>
      <w:r w:rsidRPr="004F380E">
        <w:rPr>
          <w:rFonts w:cstheme="minorHAnsi"/>
          <w:b/>
          <w:bCs/>
          <w:color w:val="00188F"/>
        </w:rPr>
        <w:t>新增定義</w:t>
      </w:r>
      <w:proofErr w:type="spellEnd"/>
    </w:p>
    <w:p w14:paraId="7C75A48E"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應用程式</w:t>
      </w:r>
      <w:r w:rsidRPr="004F380E">
        <w:rPr>
          <w:rFonts w:cstheme="minorHAnsi"/>
        </w:rPr>
        <w:t>」係指</w:t>
      </w:r>
      <w:proofErr w:type="spellEnd"/>
      <w:r w:rsidRPr="004F380E">
        <w:rPr>
          <w:rFonts w:cstheme="minorHAnsi"/>
        </w:rPr>
        <w:t xml:space="preserve"> Azure </w:t>
      </w:r>
      <w:proofErr w:type="spellStart"/>
      <w:r w:rsidRPr="004F380E">
        <w:rPr>
          <w:rFonts w:cstheme="minorHAnsi"/>
        </w:rPr>
        <w:t>容器應用程式之客戶所部署的微服務或應用程式</w:t>
      </w:r>
      <w:proofErr w:type="spellEnd"/>
      <w:r w:rsidRPr="004F380E">
        <w:rPr>
          <w:rFonts w:cstheme="minorHAnsi"/>
        </w:rPr>
        <w:t>。</w:t>
      </w:r>
    </w:p>
    <w:p w14:paraId="4836D69F"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部署分鐘數</w:t>
      </w:r>
      <w:r w:rsidRPr="004F380E">
        <w:rPr>
          <w:rFonts w:cstheme="minorHAnsi"/>
        </w:rPr>
        <w:t>」係指應用程式在計費月份內預期可使用的總分鐘數。應用程式在計費月份內預期可使用的時間以客戶設定的度量規則為基準</w:t>
      </w:r>
      <w:proofErr w:type="spellEnd"/>
      <w:r w:rsidRPr="004F380E">
        <w:rPr>
          <w:rFonts w:cstheme="minorHAnsi"/>
        </w:rPr>
        <w:t>。</w:t>
      </w:r>
    </w:p>
    <w:p w14:paraId="7AD4660E"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可用分鐘數上限</w:t>
      </w:r>
      <w:r w:rsidRPr="004F380E">
        <w:rPr>
          <w:rFonts w:cstheme="minorHAnsi"/>
        </w:rPr>
        <w:t>」係指在計費月份期間，客戶於特定</w:t>
      </w:r>
      <w:proofErr w:type="spellEnd"/>
      <w:r w:rsidRPr="004F380E">
        <w:rPr>
          <w:rFonts w:cstheme="minorHAnsi"/>
        </w:rPr>
        <w:t xml:space="preserve"> Microsoft Azure </w:t>
      </w:r>
      <w:proofErr w:type="spellStart"/>
      <w:r w:rsidRPr="004F380E">
        <w:rPr>
          <w:rFonts w:cstheme="minorHAnsi"/>
        </w:rPr>
        <w:t>訂閱中所部署之特定應用程式的所有部署分鐘數總和</w:t>
      </w:r>
      <w:proofErr w:type="spellEnd"/>
      <w:r w:rsidRPr="004F380E">
        <w:rPr>
          <w:rFonts w:cstheme="minorHAnsi"/>
        </w:rPr>
        <w:t>。</w:t>
      </w:r>
    </w:p>
    <w:p w14:paraId="415C0E30" w14:textId="77777777" w:rsidR="00E42622" w:rsidRPr="004F380E" w:rsidRDefault="00E42622" w:rsidP="00E42622">
      <w:pPr>
        <w:pStyle w:val="ProductList-Body"/>
        <w:spacing w:before="120"/>
        <w:rPr>
          <w:rFonts w:cstheme="minorHAnsi"/>
        </w:rPr>
      </w:pPr>
      <w:r w:rsidRPr="004F380E">
        <w:rPr>
          <w:rFonts w:cstheme="minorHAnsi"/>
          <w:b/>
          <w:bCs/>
          <w:color w:val="00188F"/>
        </w:rPr>
        <w:t xml:space="preserve">Azure </w:t>
      </w:r>
      <w:proofErr w:type="spellStart"/>
      <w:r w:rsidRPr="004F380E">
        <w:rPr>
          <w:rFonts w:cstheme="minorHAnsi"/>
          <w:b/>
          <w:bCs/>
          <w:color w:val="00188F"/>
        </w:rPr>
        <w:t>容器應用程式的每月上線時間計算及服務等級</w:t>
      </w:r>
      <w:proofErr w:type="spellEnd"/>
    </w:p>
    <w:p w14:paraId="03991EE2"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停機時間</w:t>
      </w:r>
      <w:r w:rsidRPr="004F380E">
        <w:rPr>
          <w:rFonts w:cstheme="minorHAnsi"/>
        </w:rPr>
        <w:t>」係指由客戶在無法提供一個或多個應用程式期間，於指定的</w:t>
      </w:r>
      <w:proofErr w:type="spellEnd"/>
      <w:r w:rsidRPr="004F380E">
        <w:rPr>
          <w:rFonts w:cstheme="minorHAnsi"/>
        </w:rPr>
        <w:t xml:space="preserve"> Microsoft Azure </w:t>
      </w:r>
      <w:proofErr w:type="spellStart"/>
      <w:r w:rsidRPr="004F380E">
        <w:rPr>
          <w:rFonts w:cstheme="minorHAnsi"/>
        </w:rPr>
        <w:t>訂閱中，針對全部應用程式進行部署之總累積分鐘數。如果在某分鐘內應用程式和</w:t>
      </w:r>
      <w:proofErr w:type="spellEnd"/>
      <w:r w:rsidRPr="004F380E">
        <w:rPr>
          <w:rFonts w:cstheme="minorHAnsi"/>
        </w:rPr>
        <w:t xml:space="preserve"> Microsoft </w:t>
      </w:r>
      <w:proofErr w:type="spellStart"/>
      <w:r w:rsidRPr="004F380E">
        <w:rPr>
          <w:rFonts w:cstheme="minorHAnsi"/>
        </w:rPr>
        <w:t>的網際網路閘道之間沒有連線，則該分鐘便視為無法供特定應用程式使用</w:t>
      </w:r>
      <w:proofErr w:type="spellEnd"/>
      <w:r w:rsidRPr="004F380E">
        <w:rPr>
          <w:rFonts w:cstheme="minorHAnsi"/>
        </w:rPr>
        <w:t>。</w:t>
      </w:r>
    </w:p>
    <w:p w14:paraId="2442769B" w14:textId="77777777" w:rsidR="00E42622" w:rsidRPr="004F380E" w:rsidRDefault="00E42622" w:rsidP="00E42622">
      <w:pPr>
        <w:pStyle w:val="ProductList-Body"/>
        <w:rPr>
          <w:rFonts w:cstheme="minorHAnsi"/>
        </w:rPr>
      </w:pPr>
      <w:proofErr w:type="spellStart"/>
      <w:r w:rsidRPr="004F380E">
        <w:rPr>
          <w:rFonts w:cstheme="minorHAnsi"/>
          <w:b/>
          <w:bCs/>
          <w:color w:val="00188F"/>
        </w:rPr>
        <w:t>每月上線時間百分比</w:t>
      </w:r>
      <w:proofErr w:type="spellEnd"/>
      <w:r w:rsidRPr="004F380E">
        <w:rPr>
          <w:rFonts w:cstheme="minorHAnsi"/>
          <w:b/>
          <w:bCs/>
          <w:color w:val="00188F"/>
        </w:rPr>
        <w:t>：</w:t>
      </w:r>
      <w:r w:rsidRPr="004F380E">
        <w:rPr>
          <w:rFonts w:cstheme="minorHAnsi"/>
        </w:rPr>
        <w:t>「</w:t>
      </w:r>
      <w:proofErr w:type="spellStart"/>
      <w:r w:rsidRPr="004F380E">
        <w:rPr>
          <w:rFonts w:cstheme="minorHAnsi"/>
        </w:rPr>
        <w:t>每月上線時間百分比」係利用下列公式計算</w:t>
      </w:r>
      <w:proofErr w:type="spellEnd"/>
      <w:r w:rsidRPr="004F380E">
        <w:rPr>
          <w:rFonts w:cstheme="minorHAnsi"/>
        </w:rPr>
        <w:t>：</w:t>
      </w:r>
    </w:p>
    <w:p w14:paraId="24CCDC1F" w14:textId="77777777" w:rsidR="00E42622" w:rsidRPr="004F380E" w:rsidRDefault="00E42622" w:rsidP="00E42622">
      <w:pPr>
        <w:pStyle w:val="ProductList-Body"/>
        <w:rPr>
          <w:rFonts w:cstheme="minorHAnsi"/>
        </w:rPr>
      </w:pPr>
    </w:p>
    <w:p w14:paraId="6225537F"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4D011EDB" w14:textId="77777777" w:rsidR="00E42622" w:rsidRPr="004F380E" w:rsidRDefault="00E42622" w:rsidP="00E42622">
      <w:pPr>
        <w:pStyle w:val="ProductList-Body"/>
        <w:keepNext/>
        <w:rPr>
          <w:rFonts w:cstheme="minorHAnsi"/>
        </w:rPr>
      </w:pPr>
      <w:proofErr w:type="spellStart"/>
      <w:r w:rsidRPr="004F380E">
        <w:rPr>
          <w:rFonts w:cstheme="minorHAnsi"/>
          <w:b/>
          <w:bCs/>
          <w:color w:val="00188F"/>
        </w:rPr>
        <w:t>下列服務等級及服務折讓亦適用於客戶對</w:t>
      </w:r>
      <w:proofErr w:type="spellEnd"/>
      <w:r w:rsidRPr="004F380E">
        <w:rPr>
          <w:rFonts w:cstheme="minorHAnsi"/>
          <w:b/>
          <w:bCs/>
          <w:color w:val="00188F"/>
        </w:rPr>
        <w:t xml:space="preserve"> Azure </w:t>
      </w:r>
      <w:proofErr w:type="spellStart"/>
      <w:r w:rsidRPr="004F380E">
        <w:rPr>
          <w:rFonts w:cstheme="minorHAnsi"/>
          <w:b/>
          <w:bCs/>
          <w:color w:val="00188F"/>
        </w:rPr>
        <w:t>容器應用程式服務之使用</w:t>
      </w:r>
      <w:proofErr w:type="spellEnd"/>
      <w:r w:rsidRPr="004F380E">
        <w:rPr>
          <w:rFonts w:cstheme="minorHAnsi"/>
          <w:b/>
          <w:bCs/>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074F33B2" w14:textId="77777777" w:rsidTr="00C94E4B">
        <w:trPr>
          <w:tblHeader/>
        </w:trPr>
        <w:tc>
          <w:tcPr>
            <w:tcW w:w="4688" w:type="dxa"/>
            <w:shd w:val="clear" w:color="auto" w:fill="0072C6"/>
          </w:tcPr>
          <w:p w14:paraId="3F098ABB"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7" w:type="dxa"/>
            <w:shd w:val="clear" w:color="auto" w:fill="0072C6"/>
          </w:tcPr>
          <w:p w14:paraId="6C1BF33C"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4DC535C3" w14:textId="77777777" w:rsidTr="00C94E4B">
        <w:tc>
          <w:tcPr>
            <w:tcW w:w="4688" w:type="dxa"/>
          </w:tcPr>
          <w:p w14:paraId="047EE08D"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4667" w:type="dxa"/>
          </w:tcPr>
          <w:p w14:paraId="12792D22"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3E76192" w14:textId="77777777" w:rsidTr="00C94E4B">
        <w:tc>
          <w:tcPr>
            <w:tcW w:w="4688" w:type="dxa"/>
          </w:tcPr>
          <w:p w14:paraId="21AC4D76"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6A24769D"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2C7583DC" w14:textId="77777777" w:rsidTr="00C94E4B">
        <w:tc>
          <w:tcPr>
            <w:tcW w:w="4688" w:type="dxa"/>
          </w:tcPr>
          <w:p w14:paraId="2E96CD2C"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4667" w:type="dxa"/>
          </w:tcPr>
          <w:p w14:paraId="6A49CE20"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3350476B"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29D0AC10" w14:textId="77777777" w:rsidR="00E42622" w:rsidRPr="00A232CA" w:rsidRDefault="00E42622" w:rsidP="00E42622">
      <w:pPr>
        <w:pStyle w:val="ProductList-Offering2Heading"/>
        <w:keepNext/>
        <w:tabs>
          <w:tab w:val="clear" w:pos="360"/>
          <w:tab w:val="clear" w:pos="720"/>
          <w:tab w:val="clear" w:pos="1080"/>
        </w:tabs>
        <w:outlineLvl w:val="2"/>
        <w:rPr>
          <w:rFonts w:cstheme="majorHAnsi"/>
        </w:rPr>
      </w:pPr>
      <w:bookmarkStart w:id="191" w:name="_Toc120626028"/>
      <w:bookmarkStart w:id="192" w:name="_Toc125638031"/>
      <w:r w:rsidRPr="000F1F10">
        <w:rPr>
          <w:rFonts w:ascii="Calibri Light" w:hAnsi="Calibri Light" w:cs="Calibri Light"/>
        </w:rPr>
        <w:t xml:space="preserve">Azure </w:t>
      </w:r>
      <w:proofErr w:type="spellStart"/>
      <w:r w:rsidRPr="00A232CA">
        <w:rPr>
          <w:rFonts w:cstheme="majorHAnsi"/>
        </w:rPr>
        <w:t>容器執行個體</w:t>
      </w:r>
      <w:bookmarkEnd w:id="165"/>
      <w:bookmarkEnd w:id="171"/>
      <w:bookmarkEnd w:id="191"/>
      <w:bookmarkEnd w:id="192"/>
      <w:proofErr w:type="spellEnd"/>
    </w:p>
    <w:p w14:paraId="4565B3A2"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1B6945">
        <w:rPr>
          <w:rFonts w:cstheme="minorHAnsi"/>
          <w:b/>
          <w:bCs/>
        </w:rPr>
        <w:t>：</w:t>
      </w:r>
    </w:p>
    <w:p w14:paraId="69A9352D" w14:textId="77777777" w:rsidR="00E42622" w:rsidRPr="004F380E" w:rsidRDefault="00E42622" w:rsidP="00E42622">
      <w:pPr>
        <w:spacing w:after="0" w:line="240" w:lineRule="auto"/>
        <w:rPr>
          <w:rFonts w:cstheme="minorHAnsi"/>
        </w:rPr>
      </w:pPr>
      <w:r w:rsidRPr="004F380E">
        <w:rPr>
          <w:rFonts w:cstheme="minorHAnsi"/>
          <w:sz w:val="18"/>
        </w:rPr>
        <w:t>「</w:t>
      </w:r>
      <w:r w:rsidRPr="004F380E">
        <w:rPr>
          <w:rFonts w:cstheme="minorHAnsi"/>
          <w:b/>
          <w:color w:val="00188F"/>
          <w:sz w:val="18"/>
        </w:rPr>
        <w:t>連線</w:t>
      </w:r>
      <w:r w:rsidRPr="004F380E">
        <w:rPr>
          <w:rFonts w:cstheme="minorHAnsi"/>
          <w:sz w:val="18"/>
        </w:rPr>
        <w:t>」係指使用容器群組針對允許之流量設定的</w:t>
      </w:r>
      <w:r w:rsidRPr="004F380E">
        <w:rPr>
          <w:rFonts w:cstheme="minorHAnsi"/>
          <w:sz w:val="18"/>
        </w:rPr>
        <w:t xml:space="preserve"> TCP </w:t>
      </w:r>
      <w:r w:rsidRPr="004F380E">
        <w:rPr>
          <w:rFonts w:cstheme="minorHAnsi"/>
          <w:sz w:val="18"/>
        </w:rPr>
        <w:t>或</w:t>
      </w:r>
      <w:r w:rsidRPr="004F380E">
        <w:rPr>
          <w:rFonts w:cstheme="minorHAnsi"/>
          <w:sz w:val="18"/>
        </w:rPr>
        <w:t xml:space="preserve"> UDP </w:t>
      </w:r>
      <w:r w:rsidRPr="004F380E">
        <w:rPr>
          <w:rFonts w:cstheme="minorHAnsi"/>
          <w:sz w:val="18"/>
        </w:rPr>
        <w:t>通訊協定，在容器群組與其他</w:t>
      </w:r>
      <w:r w:rsidRPr="004F380E">
        <w:rPr>
          <w:rFonts w:cstheme="minorHAnsi"/>
          <w:sz w:val="18"/>
        </w:rPr>
        <w:t xml:space="preserve"> IP </w:t>
      </w:r>
      <w:r w:rsidRPr="004F380E">
        <w:rPr>
          <w:rFonts w:cstheme="minorHAnsi"/>
          <w:sz w:val="18"/>
        </w:rPr>
        <w:t>位址之間的雙向網路流量。</w:t>
      </w:r>
    </w:p>
    <w:p w14:paraId="1B69EBB2" w14:textId="77777777" w:rsidR="00E42622" w:rsidRPr="004F380E" w:rsidRDefault="00E42622" w:rsidP="00E42622">
      <w:pPr>
        <w:spacing w:after="0"/>
        <w:rPr>
          <w:rFonts w:cstheme="minorHAnsi"/>
        </w:rPr>
      </w:pPr>
      <w:r w:rsidRPr="004F380E">
        <w:rPr>
          <w:rFonts w:cstheme="minorHAnsi"/>
          <w:sz w:val="18"/>
        </w:rPr>
        <w:t>「</w:t>
      </w:r>
      <w:r w:rsidRPr="004F380E">
        <w:rPr>
          <w:rFonts w:cstheme="minorHAnsi"/>
          <w:b/>
          <w:color w:val="00188F"/>
          <w:sz w:val="18"/>
        </w:rPr>
        <w:t>容器群組</w:t>
      </w:r>
      <w:r w:rsidRPr="004F380E">
        <w:rPr>
          <w:rFonts w:cstheme="minorHAnsi"/>
          <w:sz w:val="18"/>
        </w:rPr>
        <w:t>」係指共置之容器的集合，此集合共有相同的生命週期及網路資源。</w:t>
      </w:r>
    </w:p>
    <w:p w14:paraId="4983D82A" w14:textId="77777777" w:rsidR="00E42622" w:rsidRPr="004F380E" w:rsidRDefault="00E42622" w:rsidP="00E42622">
      <w:pPr>
        <w:spacing w:before="120" w:after="0"/>
        <w:rPr>
          <w:rFonts w:cstheme="minorHAnsi"/>
        </w:rPr>
      </w:pPr>
      <w:r w:rsidRPr="004F380E">
        <w:rPr>
          <w:rFonts w:cstheme="minorHAnsi"/>
          <w:b/>
          <w:color w:val="00188F"/>
          <w:sz w:val="18"/>
          <w:szCs w:val="18"/>
        </w:rPr>
        <w:t>容器群組的每月上線時間計算及服務等級</w:t>
      </w:r>
      <w:r w:rsidRPr="001B6945">
        <w:rPr>
          <w:rFonts w:cstheme="minorHAnsi"/>
          <w:b/>
          <w:bCs/>
          <w:sz w:val="18"/>
          <w:szCs w:val="18"/>
        </w:rPr>
        <w:t>：</w:t>
      </w:r>
    </w:p>
    <w:p w14:paraId="6208AE8E" w14:textId="77777777" w:rsidR="00E42622" w:rsidRPr="004F380E" w:rsidRDefault="00E42622" w:rsidP="00E42622">
      <w:pPr>
        <w:spacing w:after="0"/>
        <w:rPr>
          <w:rFonts w:cstheme="minorHAnsi"/>
        </w:rPr>
      </w:pPr>
      <w:r w:rsidRPr="004F380E">
        <w:rPr>
          <w:rFonts w:cstheme="minorHAnsi"/>
          <w:sz w:val="18"/>
        </w:rPr>
        <w:t>「</w:t>
      </w:r>
      <w:r w:rsidRPr="004F380E">
        <w:rPr>
          <w:rFonts w:cstheme="minorHAnsi"/>
          <w:b/>
          <w:color w:val="00188F"/>
          <w:sz w:val="18"/>
        </w:rPr>
        <w:t>可用分鐘數上限</w:t>
      </w:r>
      <w:r w:rsidRPr="004F380E">
        <w:rPr>
          <w:rFonts w:cstheme="minorHAnsi"/>
          <w:sz w:val="18"/>
        </w:rPr>
        <w:t>」係指在計費月份期間，由客戶於</w:t>
      </w:r>
      <w:r w:rsidRPr="004F380E">
        <w:rPr>
          <w:rFonts w:cstheme="minorHAnsi"/>
          <w:sz w:val="18"/>
        </w:rPr>
        <w:t xml:space="preserve"> Microsoft Azure </w:t>
      </w:r>
      <w:r w:rsidRPr="004F380E">
        <w:rPr>
          <w:rFonts w:cstheme="minorHAnsi"/>
          <w:sz w:val="18"/>
        </w:rPr>
        <w:t>訂閱中部署指定容器群組的總分鐘數。可用分鐘數上限是從造成啟動指定容器群組之客戶動作開始，衡量至造成停止或刪除指定容器群組之客戶動作為止的時間。</w:t>
      </w:r>
    </w:p>
    <w:p w14:paraId="021D5BA0" w14:textId="77777777" w:rsidR="00E42622" w:rsidRPr="004F380E" w:rsidRDefault="00E42622" w:rsidP="00E42622">
      <w:pPr>
        <w:spacing w:after="0" w:line="240" w:lineRule="auto"/>
        <w:rPr>
          <w:rFonts w:cstheme="minorHAnsi"/>
        </w:rPr>
      </w:pPr>
      <w:r w:rsidRPr="004F380E">
        <w:rPr>
          <w:rFonts w:cstheme="minorHAnsi"/>
          <w:sz w:val="18"/>
        </w:rPr>
        <w:t>「</w:t>
      </w:r>
      <w:r w:rsidRPr="004F380E">
        <w:rPr>
          <w:rFonts w:cstheme="minorHAnsi"/>
          <w:b/>
          <w:color w:val="00188F"/>
          <w:sz w:val="18"/>
        </w:rPr>
        <w:t>停機時間</w:t>
      </w:r>
      <w:r w:rsidRPr="004F380E">
        <w:rPr>
          <w:rFonts w:cstheme="minorHAnsi"/>
          <w:sz w:val="18"/>
        </w:rPr>
        <w:t>」係指沒有連線之可用分鐘數上限的總分鐘數。</w:t>
      </w:r>
    </w:p>
    <w:p w14:paraId="3B50BB07" w14:textId="77777777" w:rsidR="00E42622" w:rsidRPr="004F380E" w:rsidRDefault="00E42622" w:rsidP="00E42622">
      <w:pPr>
        <w:pStyle w:val="ProductList-Body"/>
        <w:rPr>
          <w:rFonts w:cstheme="minorHAnsi"/>
        </w:rPr>
      </w:pPr>
      <w:proofErr w:type="spellStart"/>
      <w:r w:rsidRPr="004F380E">
        <w:rPr>
          <w:rFonts w:cstheme="minorHAnsi"/>
          <w:b/>
          <w:color w:val="00188F"/>
        </w:rPr>
        <w:lastRenderedPageBreak/>
        <w:t>每月上線時間百分比</w:t>
      </w:r>
      <w:r w:rsidRPr="001B6945">
        <w:rPr>
          <w:rFonts w:cstheme="minorHAnsi"/>
          <w:b/>
          <w:bCs/>
        </w:rPr>
        <w:t>：</w:t>
      </w:r>
      <w:r w:rsidRPr="004F380E">
        <w:rPr>
          <w:rFonts w:cstheme="minorHAnsi"/>
        </w:rPr>
        <w:t>每月上線時間百分比係利用下列公式計算</w:t>
      </w:r>
      <w:proofErr w:type="spellEnd"/>
      <w:r w:rsidRPr="004F380E">
        <w:rPr>
          <w:rFonts w:cstheme="minorHAnsi"/>
        </w:rPr>
        <w:t>：</w:t>
      </w:r>
    </w:p>
    <w:p w14:paraId="2323D456" w14:textId="77777777" w:rsidR="00E42622" w:rsidRPr="004F380E" w:rsidRDefault="00E42622" w:rsidP="00E42622">
      <w:pPr>
        <w:pStyle w:val="ProductList-Body"/>
        <w:rPr>
          <w:rFonts w:cstheme="minorHAnsi"/>
        </w:rPr>
      </w:pPr>
    </w:p>
    <w:p w14:paraId="3095BB17"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7B371EA5" w14:textId="77777777" w:rsidR="00E42622" w:rsidRPr="004F380E" w:rsidRDefault="00E42622" w:rsidP="00E42622">
      <w:pPr>
        <w:pStyle w:val="ProductList-Body"/>
        <w:keepNext/>
        <w:rPr>
          <w:rFonts w:cstheme="minorHAnsi"/>
        </w:rPr>
      </w:pPr>
      <w:proofErr w:type="spellStart"/>
      <w:r w:rsidRPr="004F380E">
        <w:rPr>
          <w:rFonts w:cstheme="minorHAnsi"/>
          <w:b/>
          <w:bCs/>
          <w:color w:val="00188F"/>
          <w:shd w:val="clear" w:color="auto" w:fill="FFFFFF"/>
        </w:rPr>
        <w:t>下列服務等級及服務折讓亦適用於客戶對容器群組之使用</w:t>
      </w:r>
      <w:proofErr w:type="spellEnd"/>
      <w:r w:rsidRPr="004F380E">
        <w:rPr>
          <w:rFonts w:cstheme="minorHAnsi"/>
          <w:b/>
          <w:bCs/>
          <w:color w:val="00188F"/>
          <w:shd w:val="clear" w:color="auto" w:fill="FFFFF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1E25F632" w14:textId="77777777" w:rsidTr="00C94E4B">
        <w:trPr>
          <w:tblHeader/>
        </w:trPr>
        <w:tc>
          <w:tcPr>
            <w:tcW w:w="4688" w:type="dxa"/>
            <w:shd w:val="clear" w:color="auto" w:fill="0072C6"/>
          </w:tcPr>
          <w:p w14:paraId="0C9F901D"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7" w:type="dxa"/>
            <w:shd w:val="clear" w:color="auto" w:fill="0072C6"/>
          </w:tcPr>
          <w:p w14:paraId="606858DD"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06094CA7" w14:textId="77777777" w:rsidTr="00C94E4B">
        <w:tc>
          <w:tcPr>
            <w:tcW w:w="4688" w:type="dxa"/>
          </w:tcPr>
          <w:p w14:paraId="3162A2D3"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300D3725"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22D247E2" w14:textId="77777777" w:rsidTr="00C94E4B">
        <w:tc>
          <w:tcPr>
            <w:tcW w:w="4688" w:type="dxa"/>
          </w:tcPr>
          <w:p w14:paraId="2DCE5DB7"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60EDEE0D" w14:textId="77777777" w:rsidR="00E42622" w:rsidRPr="004F380E" w:rsidRDefault="00E42622" w:rsidP="00C94E4B">
            <w:pPr>
              <w:pStyle w:val="ProductList-OfferingBody"/>
              <w:jc w:val="center"/>
              <w:rPr>
                <w:rFonts w:cstheme="minorHAnsi"/>
              </w:rPr>
            </w:pPr>
            <w:r w:rsidRPr="004F380E">
              <w:rPr>
                <w:rFonts w:cstheme="minorHAnsi"/>
              </w:rPr>
              <w:t>25%</w:t>
            </w:r>
          </w:p>
        </w:tc>
      </w:tr>
    </w:tbl>
    <w:bookmarkEnd w:id="166"/>
    <w:p w14:paraId="781C76CD"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proofErr w:type="spellStart"/>
      <w:r w:rsidRPr="004F380E">
        <w:rPr>
          <w:rStyle w:val="Hyperlink"/>
          <w:rFonts w:cstheme="minorHAnsi"/>
          <w:sz w:val="16"/>
          <w:szCs w:val="16"/>
        </w:rPr>
        <w:t>目錄</w:t>
      </w:r>
      <w:proofErr w:type="spellEnd"/>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proofErr w:type="spellStart"/>
        <w:r w:rsidRPr="004F380E">
          <w:rPr>
            <w:rStyle w:val="Hyperlink"/>
            <w:rFonts w:cstheme="minorHAnsi"/>
            <w:sz w:val="16"/>
            <w:szCs w:val="16"/>
          </w:rPr>
          <w:t>定義</w:t>
        </w:r>
        <w:proofErr w:type="spellEnd"/>
      </w:hyperlink>
    </w:p>
    <w:p w14:paraId="77067E2C" w14:textId="77777777" w:rsidR="00E42622" w:rsidRPr="000F1F10" w:rsidRDefault="00E42622" w:rsidP="00E42622">
      <w:pPr>
        <w:pStyle w:val="ProductList-Offering2Heading"/>
        <w:tabs>
          <w:tab w:val="clear" w:pos="360"/>
          <w:tab w:val="clear" w:pos="720"/>
          <w:tab w:val="clear" w:pos="1080"/>
        </w:tabs>
        <w:outlineLvl w:val="2"/>
        <w:rPr>
          <w:rFonts w:ascii="Calibri Light" w:hAnsi="Calibri Light" w:cs="Calibri Light"/>
        </w:rPr>
      </w:pPr>
      <w:bookmarkStart w:id="193" w:name="_Toc52348947"/>
      <w:bookmarkStart w:id="194" w:name="_Toc120626029"/>
      <w:bookmarkStart w:id="195" w:name="_Toc125638032"/>
      <w:bookmarkStart w:id="196" w:name="_Toc52348926"/>
      <w:bookmarkStart w:id="197" w:name="AzureCosmosDB"/>
      <w:r w:rsidRPr="000F1F10">
        <w:rPr>
          <w:rFonts w:ascii="Calibri Light" w:hAnsi="Calibri Light" w:cs="Calibri Light"/>
        </w:rPr>
        <w:t>Azure Container Registry</w:t>
      </w:r>
      <w:bookmarkEnd w:id="193"/>
      <w:bookmarkEnd w:id="194"/>
      <w:bookmarkEnd w:id="195"/>
    </w:p>
    <w:p w14:paraId="4F2346CF" w14:textId="77777777" w:rsidR="00E42622" w:rsidRPr="004F380E" w:rsidRDefault="00E42622" w:rsidP="00E42622">
      <w:pPr>
        <w:pStyle w:val="ProductList-Body"/>
        <w:rPr>
          <w:rFonts w:cstheme="minorHAnsi"/>
        </w:rPr>
      </w:pPr>
      <w:proofErr w:type="spellStart"/>
      <w:r w:rsidRPr="004F380E">
        <w:rPr>
          <w:rFonts w:cstheme="minorHAnsi"/>
          <w:b/>
          <w:color w:val="00188F"/>
          <w:szCs w:val="18"/>
        </w:rPr>
        <w:t>新增定義</w:t>
      </w:r>
      <w:proofErr w:type="spellEnd"/>
      <w:r w:rsidRPr="001B6945">
        <w:rPr>
          <w:rFonts w:cstheme="minorHAnsi"/>
          <w:b/>
          <w:bCs/>
          <w:szCs w:val="18"/>
        </w:rPr>
        <w:t>：</w:t>
      </w:r>
    </w:p>
    <w:p w14:paraId="17605189" w14:textId="77777777" w:rsidR="00E42622" w:rsidRPr="004F380E" w:rsidRDefault="00E42622" w:rsidP="00E42622">
      <w:pPr>
        <w:spacing w:after="0" w:line="240" w:lineRule="auto"/>
        <w:rPr>
          <w:rFonts w:cstheme="minorHAnsi"/>
        </w:rPr>
      </w:pPr>
      <w:r w:rsidRPr="004F380E">
        <w:rPr>
          <w:rFonts w:cstheme="minorHAnsi"/>
          <w:sz w:val="18"/>
          <w:szCs w:val="18"/>
        </w:rPr>
        <w:t>「</w:t>
      </w:r>
      <w:r w:rsidRPr="004F380E">
        <w:rPr>
          <w:rFonts w:cstheme="minorHAnsi"/>
          <w:b/>
          <w:color w:val="00188F"/>
          <w:sz w:val="18"/>
          <w:szCs w:val="18"/>
        </w:rPr>
        <w:t>受控登錄</w:t>
      </w:r>
      <w:r w:rsidRPr="004F380E">
        <w:rPr>
          <w:rFonts w:cstheme="minorHAnsi"/>
          <w:sz w:val="18"/>
          <w:szCs w:val="18"/>
        </w:rPr>
        <w:t>」係指基本、標準或進階容器登錄的任何執行個體。</w:t>
      </w:r>
    </w:p>
    <w:p w14:paraId="6524C28B" w14:textId="77777777" w:rsidR="00E42622" w:rsidRPr="004F380E" w:rsidRDefault="00E42622" w:rsidP="00E42622">
      <w:pPr>
        <w:spacing w:after="0" w:line="240" w:lineRule="auto"/>
        <w:rPr>
          <w:rFonts w:cstheme="minorHAnsi"/>
        </w:rPr>
      </w:pPr>
      <w:r w:rsidRPr="004F380E">
        <w:rPr>
          <w:rFonts w:cstheme="minorHAnsi"/>
          <w:sz w:val="18"/>
          <w:szCs w:val="18"/>
        </w:rPr>
        <w:t>「</w:t>
      </w:r>
      <w:r w:rsidRPr="004F380E">
        <w:rPr>
          <w:rFonts w:cstheme="minorHAnsi"/>
          <w:b/>
          <w:color w:val="00188F"/>
          <w:sz w:val="18"/>
          <w:szCs w:val="18"/>
        </w:rPr>
        <w:t>登錄端點</w:t>
      </w:r>
      <w:r w:rsidRPr="004F380E">
        <w:rPr>
          <w:rFonts w:cstheme="minorHAnsi"/>
          <w:sz w:val="18"/>
          <w:szCs w:val="18"/>
        </w:rPr>
        <w:t>」係指用戶端從中存取指定受控登錄的主機名稱，目的為執行容器登錄相關作業。</w:t>
      </w:r>
    </w:p>
    <w:p w14:paraId="4E483D2A" w14:textId="77777777" w:rsidR="00E42622" w:rsidRPr="004F380E" w:rsidRDefault="00E42622" w:rsidP="00E42622">
      <w:pPr>
        <w:spacing w:after="0" w:line="240" w:lineRule="auto"/>
        <w:rPr>
          <w:rFonts w:cstheme="minorHAnsi"/>
        </w:rPr>
      </w:pPr>
      <w:r w:rsidRPr="004F380E">
        <w:rPr>
          <w:rFonts w:cstheme="minorHAnsi"/>
          <w:sz w:val="18"/>
          <w:szCs w:val="18"/>
        </w:rPr>
        <w:t>「</w:t>
      </w:r>
      <w:r w:rsidRPr="004F380E">
        <w:rPr>
          <w:rFonts w:cstheme="minorHAnsi"/>
          <w:b/>
          <w:color w:val="00188F"/>
          <w:sz w:val="18"/>
          <w:szCs w:val="18"/>
        </w:rPr>
        <w:t>登錄交易</w:t>
      </w:r>
      <w:r w:rsidRPr="004F380E">
        <w:rPr>
          <w:rFonts w:cstheme="minorHAnsi"/>
          <w:sz w:val="18"/>
          <w:szCs w:val="18"/>
        </w:rPr>
        <w:t>」係指一組從用戶端傳送到登錄端點的交易要求。</w:t>
      </w:r>
    </w:p>
    <w:p w14:paraId="445F58F6" w14:textId="77777777" w:rsidR="00E42622" w:rsidRPr="004F380E" w:rsidRDefault="00E42622" w:rsidP="00E42622">
      <w:pPr>
        <w:spacing w:after="0" w:line="240" w:lineRule="auto"/>
        <w:rPr>
          <w:rFonts w:cstheme="minorHAnsi"/>
        </w:rPr>
      </w:pPr>
    </w:p>
    <w:p w14:paraId="18E4B401" w14:textId="77777777" w:rsidR="00E42622" w:rsidRPr="004F380E" w:rsidRDefault="00E42622" w:rsidP="00E42622">
      <w:pPr>
        <w:keepNext/>
        <w:keepLines/>
        <w:spacing w:after="0" w:line="240" w:lineRule="auto"/>
        <w:rPr>
          <w:rFonts w:cstheme="minorHAnsi"/>
        </w:rPr>
      </w:pPr>
      <w:r w:rsidRPr="004F380E">
        <w:rPr>
          <w:rFonts w:cstheme="minorHAnsi"/>
          <w:b/>
          <w:bCs/>
          <w:color w:val="00188F"/>
          <w:sz w:val="18"/>
          <w:szCs w:val="18"/>
        </w:rPr>
        <w:t>受控容器登錄的每月上線時間計算及服務等級</w:t>
      </w:r>
    </w:p>
    <w:p w14:paraId="18DA4DA7" w14:textId="77777777" w:rsidR="00E42622" w:rsidRPr="004F380E" w:rsidRDefault="00E42622" w:rsidP="00E42622">
      <w:pPr>
        <w:keepNext/>
        <w:keepLines/>
        <w:spacing w:after="0" w:line="240" w:lineRule="auto"/>
        <w:rPr>
          <w:rFonts w:cstheme="minorHAnsi"/>
        </w:rPr>
      </w:pPr>
      <w:r w:rsidRPr="004F380E">
        <w:rPr>
          <w:rFonts w:cstheme="minorHAnsi"/>
          <w:sz w:val="18"/>
          <w:szCs w:val="18"/>
        </w:rPr>
        <w:t>「</w:t>
      </w:r>
      <w:r w:rsidRPr="004F380E">
        <w:rPr>
          <w:rFonts w:cstheme="minorHAnsi"/>
          <w:b/>
          <w:color w:val="00188F"/>
          <w:sz w:val="18"/>
          <w:szCs w:val="18"/>
        </w:rPr>
        <w:t>可用分鐘數上限</w:t>
      </w:r>
      <w:r w:rsidRPr="004F380E">
        <w:rPr>
          <w:rFonts w:cstheme="minorHAnsi"/>
          <w:sz w:val="18"/>
          <w:szCs w:val="18"/>
        </w:rPr>
        <w:t>」係指在計費月份期間，客戶在</w:t>
      </w:r>
      <w:r w:rsidRPr="004F380E">
        <w:rPr>
          <w:rFonts w:cstheme="minorHAnsi"/>
          <w:sz w:val="18"/>
          <w:szCs w:val="18"/>
        </w:rPr>
        <w:t xml:space="preserve"> Microsoft </w:t>
      </w:r>
      <w:r w:rsidRPr="004F380E">
        <w:rPr>
          <w:rFonts w:cstheme="minorHAnsi"/>
          <w:sz w:val="18"/>
          <w:szCs w:val="18"/>
        </w:rPr>
        <w:t>訂閱中部署指定受控容器登錄的總分鐘數。</w:t>
      </w:r>
    </w:p>
    <w:p w14:paraId="09E1B77E" w14:textId="77777777" w:rsidR="00E42622" w:rsidRPr="004F380E" w:rsidRDefault="00E42622" w:rsidP="00E42622">
      <w:pPr>
        <w:spacing w:after="0" w:line="240" w:lineRule="auto"/>
        <w:rPr>
          <w:rFonts w:cstheme="minorHAnsi"/>
        </w:rPr>
      </w:pPr>
      <w:r w:rsidRPr="004F380E">
        <w:rPr>
          <w:rFonts w:cstheme="minorHAnsi"/>
          <w:sz w:val="18"/>
          <w:szCs w:val="18"/>
        </w:rPr>
        <w:t>「</w:t>
      </w:r>
      <w:r w:rsidRPr="004F380E">
        <w:rPr>
          <w:rFonts w:cstheme="minorHAnsi"/>
          <w:b/>
          <w:color w:val="00188F"/>
          <w:sz w:val="18"/>
          <w:szCs w:val="18"/>
        </w:rPr>
        <w:t>停機時間</w:t>
      </w:r>
      <w:r w:rsidRPr="004F380E">
        <w:rPr>
          <w:rFonts w:cstheme="minorHAnsi"/>
          <w:sz w:val="18"/>
          <w:szCs w:val="18"/>
        </w:rPr>
        <w:t>」係指可用分鐘數上限之中，受控登錄無法使用的總分鐘數。如果傳送登錄交易的連續嘗試全數收到錯誤碼，或未在下表列出的處理時間上限內回應，即視為無法使用的分鐘數。</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42622" w:rsidRPr="004F380E" w14:paraId="7E53CF14"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33491C9D" w14:textId="77777777" w:rsidR="00E42622" w:rsidRPr="004F380E" w:rsidRDefault="00E42622" w:rsidP="00C94E4B">
            <w:pPr>
              <w:keepNext/>
              <w:jc w:val="center"/>
              <w:rPr>
                <w:rFonts w:eastAsia="PMingLiU" w:cstheme="minorHAnsi"/>
                <w:b w:val="0"/>
                <w:bCs w:val="0"/>
                <w:color w:val="FFFFFF" w:themeColor="background1"/>
                <w:sz w:val="16"/>
                <w:szCs w:val="16"/>
              </w:rPr>
            </w:pPr>
            <w:r w:rsidRPr="004F380E">
              <w:rPr>
                <w:rFonts w:eastAsia="PMingLiU" w:cstheme="minorHAnsi"/>
                <w:b w:val="0"/>
                <w:bCs w:val="0"/>
                <w:color w:val="FFFFFF" w:themeColor="background1"/>
                <w:sz w:val="16"/>
                <w:szCs w:val="16"/>
              </w:rPr>
              <w:t>交易類型</w:t>
            </w:r>
          </w:p>
        </w:tc>
        <w:tc>
          <w:tcPr>
            <w:tcW w:w="2500" w:type="pct"/>
            <w:tcBorders>
              <w:bottom w:val="none" w:sz="0" w:space="0" w:color="auto"/>
            </w:tcBorders>
            <w:shd w:val="clear" w:color="auto" w:fill="0070C0"/>
          </w:tcPr>
          <w:p w14:paraId="16DB8396" w14:textId="77777777" w:rsidR="00E42622" w:rsidRPr="004F380E" w:rsidRDefault="00E42622" w:rsidP="00C94E4B">
            <w:pPr>
              <w:keepNext/>
              <w:jc w:val="center"/>
              <w:cnfStyle w:val="100000000000" w:firstRow="1" w:lastRow="0" w:firstColumn="0" w:lastColumn="0" w:oddVBand="0" w:evenVBand="0" w:oddHBand="0" w:evenHBand="0" w:firstRowFirstColumn="0" w:firstRowLastColumn="0" w:lastRowFirstColumn="0" w:lastRowLastColumn="0"/>
              <w:rPr>
                <w:rFonts w:eastAsia="PMingLiU" w:cstheme="minorHAnsi"/>
                <w:b w:val="0"/>
                <w:bCs w:val="0"/>
                <w:color w:val="FFFFFF" w:themeColor="background1"/>
                <w:sz w:val="16"/>
                <w:szCs w:val="16"/>
              </w:rPr>
            </w:pPr>
            <w:r w:rsidRPr="004F380E">
              <w:rPr>
                <w:rFonts w:eastAsia="PMingLiU" w:cstheme="minorHAnsi"/>
                <w:b w:val="0"/>
                <w:bCs w:val="0"/>
                <w:color w:val="FFFFFF" w:themeColor="background1"/>
                <w:sz w:val="16"/>
                <w:szCs w:val="16"/>
              </w:rPr>
              <w:t>處理時間上限</w:t>
            </w:r>
          </w:p>
        </w:tc>
      </w:tr>
      <w:tr w:rsidR="00E42622" w:rsidRPr="004F380E" w14:paraId="755AFFC3"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703C3E4E" w14:textId="77777777" w:rsidR="00E42622" w:rsidRPr="004F380E" w:rsidRDefault="00E42622" w:rsidP="00C94E4B">
            <w:pPr>
              <w:keepNext/>
              <w:jc w:val="center"/>
              <w:rPr>
                <w:rFonts w:eastAsia="PMingLiU" w:cstheme="minorHAnsi"/>
                <w:b w:val="0"/>
                <w:sz w:val="18"/>
                <w:szCs w:val="18"/>
              </w:rPr>
            </w:pPr>
            <w:r w:rsidRPr="004F380E">
              <w:rPr>
                <w:rFonts w:eastAsia="PMingLiU" w:cstheme="minorHAnsi"/>
                <w:b w:val="0"/>
                <w:sz w:val="18"/>
                <w:szCs w:val="18"/>
              </w:rPr>
              <w:t>清單</w:t>
            </w:r>
            <w:r w:rsidRPr="004F380E">
              <w:rPr>
                <w:rFonts w:eastAsia="PMingLiU" w:cstheme="minorHAnsi"/>
                <w:b w:val="0"/>
                <w:sz w:val="18"/>
                <w:szCs w:val="18"/>
              </w:rPr>
              <w:t xml:space="preserve"> (</w:t>
            </w:r>
            <w:r w:rsidRPr="004F380E">
              <w:rPr>
                <w:rFonts w:eastAsia="PMingLiU" w:cstheme="minorHAnsi"/>
                <w:b w:val="0"/>
                <w:sz w:val="18"/>
                <w:szCs w:val="18"/>
              </w:rPr>
              <w:t>存放庫、資訊清單、標籤</w:t>
            </w:r>
            <w:r w:rsidRPr="004F380E">
              <w:rPr>
                <w:rFonts w:eastAsia="PMingLiU" w:cstheme="minorHAnsi"/>
                <w:b w:val="0"/>
                <w:sz w:val="18"/>
                <w:szCs w:val="18"/>
              </w:rPr>
              <w:t>)</w:t>
            </w:r>
          </w:p>
        </w:tc>
        <w:tc>
          <w:tcPr>
            <w:tcW w:w="2500" w:type="pct"/>
          </w:tcPr>
          <w:p w14:paraId="522F22E8" w14:textId="77777777" w:rsidR="00E42622" w:rsidRPr="004F380E" w:rsidRDefault="00E42622" w:rsidP="00C94E4B">
            <w:pPr>
              <w:keepNext/>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4F380E">
              <w:rPr>
                <w:rFonts w:eastAsia="PMingLiU" w:cstheme="minorHAnsi"/>
                <w:sz w:val="18"/>
                <w:szCs w:val="18"/>
              </w:rPr>
              <w:t xml:space="preserve">8 </w:t>
            </w:r>
            <w:r w:rsidRPr="004F380E">
              <w:rPr>
                <w:rFonts w:eastAsia="PMingLiU" w:cstheme="minorHAnsi"/>
                <w:sz w:val="18"/>
                <w:szCs w:val="18"/>
              </w:rPr>
              <w:t>分鐘</w:t>
            </w:r>
          </w:p>
        </w:tc>
      </w:tr>
      <w:tr w:rsidR="00E42622" w:rsidRPr="004F380E" w14:paraId="78C140E2"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3F12C1BE" w14:textId="77777777" w:rsidR="00E42622" w:rsidRPr="004F380E" w:rsidRDefault="00E42622" w:rsidP="00C94E4B">
            <w:pPr>
              <w:jc w:val="center"/>
              <w:rPr>
                <w:rFonts w:eastAsia="PMingLiU" w:cstheme="minorHAnsi"/>
                <w:b w:val="0"/>
                <w:sz w:val="18"/>
                <w:szCs w:val="18"/>
              </w:rPr>
            </w:pPr>
            <w:r w:rsidRPr="004F380E">
              <w:rPr>
                <w:rFonts w:eastAsia="PMingLiU" w:cstheme="minorHAnsi"/>
                <w:b w:val="0"/>
                <w:sz w:val="18"/>
                <w:szCs w:val="18"/>
              </w:rPr>
              <w:t>其他</w:t>
            </w:r>
          </w:p>
        </w:tc>
        <w:tc>
          <w:tcPr>
            <w:tcW w:w="2500" w:type="pct"/>
          </w:tcPr>
          <w:p w14:paraId="4D9F7110" w14:textId="77777777" w:rsidR="00E42622" w:rsidRPr="004F380E" w:rsidRDefault="00E42622" w:rsidP="00C94E4B">
            <w:pPr>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4F380E">
              <w:rPr>
                <w:rFonts w:eastAsia="PMingLiU" w:cstheme="minorHAnsi"/>
                <w:sz w:val="18"/>
                <w:szCs w:val="18"/>
              </w:rPr>
              <w:t xml:space="preserve">1 </w:t>
            </w:r>
            <w:r w:rsidRPr="004F380E">
              <w:rPr>
                <w:rFonts w:eastAsia="PMingLiU" w:cstheme="minorHAnsi"/>
                <w:sz w:val="18"/>
                <w:szCs w:val="18"/>
              </w:rPr>
              <w:t>分鐘</w:t>
            </w:r>
          </w:p>
        </w:tc>
      </w:tr>
    </w:tbl>
    <w:p w14:paraId="28E328A5" w14:textId="77777777" w:rsidR="00E42622" w:rsidRPr="004F380E" w:rsidRDefault="00E42622" w:rsidP="00E42622">
      <w:pPr>
        <w:pStyle w:val="ProductList-Body"/>
        <w:rPr>
          <w:rFonts w:cstheme="minorHAnsi"/>
        </w:rPr>
      </w:pPr>
    </w:p>
    <w:p w14:paraId="2D9B163D" w14:textId="77777777" w:rsidR="00E42622" w:rsidRPr="004F380E" w:rsidRDefault="00E42622" w:rsidP="00E42622">
      <w:pPr>
        <w:pStyle w:val="ProductList-Body"/>
        <w:rPr>
          <w:rFonts w:cstheme="minorHAnsi"/>
        </w:rPr>
      </w:pPr>
      <w:proofErr w:type="spellStart"/>
      <w:r w:rsidRPr="004F380E">
        <w:rPr>
          <w:rFonts w:cstheme="minorHAnsi"/>
        </w:rPr>
        <w:t>受控容器登錄的</w:t>
      </w:r>
      <w:r w:rsidRPr="004F380E">
        <w:rPr>
          <w:rFonts w:cstheme="minorHAnsi"/>
          <w:szCs w:val="18"/>
        </w:rPr>
        <w:t>「</w:t>
      </w:r>
      <w:r w:rsidRPr="004F380E">
        <w:rPr>
          <w:rFonts w:cstheme="minorHAnsi"/>
          <w:b/>
          <w:color w:val="00188F"/>
          <w:szCs w:val="18"/>
        </w:rPr>
        <w:t>每月上線時間百分比</w:t>
      </w:r>
      <w:r w:rsidRPr="004F380E">
        <w:rPr>
          <w:rFonts w:cstheme="minorHAnsi"/>
          <w:szCs w:val="18"/>
        </w:rPr>
        <w:t>」是使用下列公式進行計算</w:t>
      </w:r>
      <w:proofErr w:type="spellEnd"/>
      <w:r w:rsidRPr="004F380E">
        <w:rPr>
          <w:rFonts w:cstheme="minorHAnsi"/>
          <w:szCs w:val="18"/>
        </w:rPr>
        <w:t>：</w:t>
      </w:r>
    </w:p>
    <w:p w14:paraId="31B0E2E6" w14:textId="77777777" w:rsidR="00E42622" w:rsidRPr="004F380E" w:rsidRDefault="00E42622" w:rsidP="00E42622">
      <w:pPr>
        <w:pStyle w:val="ProductList-Body"/>
        <w:rPr>
          <w:rFonts w:cstheme="minorHAnsi"/>
        </w:rPr>
      </w:pPr>
    </w:p>
    <w:p w14:paraId="69FD68FE" w14:textId="77777777" w:rsidR="00E42622" w:rsidRPr="004F380E" w:rsidRDefault="00E42622" w:rsidP="00E42622">
      <w:pPr>
        <w:rPr>
          <w:rFonts w:cstheme="minorHAnsi"/>
        </w:rPr>
      </w:pPr>
      <m:oMathPara>
        <m:oMath>
          <m:r>
            <w:rPr>
              <w:rFonts w:ascii="Cambria Math" w:hAnsi="Cambria Math" w:cstheme="minorHAnsi" w:hint="eastAsia"/>
              <w:sz w:val="18"/>
              <w:szCs w:val="18"/>
            </w:rPr>
            <m:t>每月上線時間</m:t>
          </m:r>
          <m:r>
            <w:rPr>
              <w:rFonts w:ascii="Cambria Math" w:hAnsi="Cambria Math" w:cstheme="minorHAnsi"/>
              <w:sz w:val="18"/>
              <w:szCs w:val="18"/>
            </w:rPr>
            <m:t xml:space="preserve"> %=</m:t>
          </m:r>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m:t>
              </m:r>
              <m:r>
                <w:rPr>
                  <w:rFonts w:ascii="Cambria Math" w:hAnsi="Cambria Math" w:cstheme="minorHAnsi" w:hint="eastAsia"/>
                  <w:color w:val="000000" w:themeColor="text1"/>
                  <w:sz w:val="18"/>
                  <w:szCs w:val="18"/>
                </w:rPr>
                <m:t>可用分鐘數上限</m:t>
              </m:r>
              <m:r>
                <w:rPr>
                  <w:rFonts w:ascii="Cambria Math" w:hAnsi="Cambria Math" w:cstheme="minorHAnsi"/>
                  <w:color w:val="000000" w:themeColor="text1"/>
                  <w:sz w:val="18"/>
                  <w:szCs w:val="18"/>
                </w:rPr>
                <m:t xml:space="preserve"> - </m:t>
              </m:r>
              <m:r>
                <w:rPr>
                  <w:rFonts w:ascii="Cambria Math" w:hAnsi="Cambria Math" w:cstheme="minorHAnsi" w:hint="eastAsia"/>
                  <w:color w:val="000000" w:themeColor="text1"/>
                  <w:sz w:val="18"/>
                  <w:szCs w:val="18"/>
                </w:rPr>
                <m:t>停機時間</m:t>
              </m:r>
              <m:r>
                <w:rPr>
                  <w:rFonts w:ascii="Cambria Math" w:hAnsi="Cambria Math" w:cstheme="minorHAnsi"/>
                  <w:color w:val="000000" w:themeColor="text1"/>
                  <w:sz w:val="18"/>
                  <w:szCs w:val="18"/>
                </w:rPr>
                <m:t>)</m:t>
              </m:r>
            </m:num>
            <m:den>
              <m:r>
                <w:rPr>
                  <w:rFonts w:ascii="Cambria Math" w:hAnsi="Cambria Math" w:cstheme="minorHAnsi" w:hint="eastAsia"/>
                  <w:color w:val="000000" w:themeColor="text1"/>
                  <w:sz w:val="18"/>
                  <w:szCs w:val="18"/>
                </w:rPr>
                <m:t>可用分鐘數上限</m:t>
              </m:r>
            </m:den>
          </m:f>
          <m:r>
            <w:rPr>
              <w:rFonts w:ascii="Cambria Math" w:hAnsi="Cambria Math" w:cstheme="minorHAnsi"/>
              <w:color w:val="000000" w:themeColor="text1"/>
              <w:sz w:val="18"/>
              <w:szCs w:val="18"/>
            </w:rPr>
            <m:t xml:space="preserve"> x 100</m:t>
          </m:r>
        </m:oMath>
      </m:oMathPara>
    </w:p>
    <w:p w14:paraId="39B1D781" w14:textId="77777777" w:rsidR="00E42622" w:rsidRPr="004F380E" w:rsidRDefault="00E42622" w:rsidP="00E42622">
      <w:pPr>
        <w:keepNext/>
        <w:spacing w:before="240" w:after="0"/>
        <w:rPr>
          <w:rFonts w:cstheme="minorHAnsi"/>
        </w:rPr>
      </w:pPr>
      <w:r w:rsidRPr="004F380E">
        <w:rPr>
          <w:rFonts w:cstheme="minorHAnsi"/>
          <w:b/>
          <w:color w:val="00188F"/>
          <w:sz w:val="18"/>
          <w:szCs w:val="18"/>
        </w:rPr>
        <w:t>服務折讓</w:t>
      </w:r>
      <w:r w:rsidRPr="001B6945">
        <w:rPr>
          <w:rFonts w:cstheme="minorHAnsi"/>
          <w:b/>
          <w:bCs/>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42622" w:rsidRPr="004F380E" w14:paraId="6173B358"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76A533AC" w14:textId="77777777" w:rsidR="00E42622" w:rsidRPr="004F380E" w:rsidRDefault="00E42622" w:rsidP="00C94E4B">
            <w:pPr>
              <w:pStyle w:val="ProductList-OfferingBody"/>
              <w:keepNext/>
              <w:jc w:val="center"/>
              <w:rPr>
                <w:rFonts w:eastAsia="PMingLiU" w:cstheme="minorHAnsi"/>
                <w:b w:val="0"/>
                <w:bCs w:val="0"/>
                <w:color w:val="FFFFFF" w:themeColor="background1"/>
              </w:rPr>
            </w:pPr>
            <w:proofErr w:type="spellStart"/>
            <w:r w:rsidRPr="004F380E">
              <w:rPr>
                <w:rFonts w:eastAsia="PMingLiU" w:cstheme="minorHAnsi"/>
                <w:b w:val="0"/>
                <w:bCs w:val="0"/>
                <w:color w:val="FFFFFF" w:themeColor="background1"/>
              </w:rPr>
              <w:t>每月上線時間百分比</w:t>
            </w:r>
            <w:proofErr w:type="spellEnd"/>
          </w:p>
        </w:tc>
        <w:tc>
          <w:tcPr>
            <w:tcW w:w="2500" w:type="pct"/>
            <w:tcBorders>
              <w:bottom w:val="none" w:sz="0" w:space="0" w:color="auto"/>
            </w:tcBorders>
            <w:shd w:val="clear" w:color="auto" w:fill="0070C0"/>
          </w:tcPr>
          <w:p w14:paraId="3ABC3616" w14:textId="77777777" w:rsidR="00E42622" w:rsidRPr="004F380E" w:rsidRDefault="00E42622" w:rsidP="00C94E4B">
            <w:pPr>
              <w:keepNext/>
              <w:jc w:val="center"/>
              <w:cnfStyle w:val="100000000000" w:firstRow="1" w:lastRow="0" w:firstColumn="0" w:lastColumn="0" w:oddVBand="0" w:evenVBand="0" w:oddHBand="0" w:evenHBand="0" w:firstRowFirstColumn="0" w:firstRowLastColumn="0" w:lastRowFirstColumn="0" w:lastRowLastColumn="0"/>
              <w:rPr>
                <w:rFonts w:eastAsia="PMingLiU" w:cstheme="minorHAnsi"/>
                <w:b w:val="0"/>
                <w:bCs w:val="0"/>
                <w:color w:val="FFFFFF" w:themeColor="background1"/>
                <w:sz w:val="16"/>
                <w:lang w:eastAsia="en-US"/>
              </w:rPr>
            </w:pPr>
            <w:r w:rsidRPr="004F380E">
              <w:rPr>
                <w:rFonts w:eastAsia="PMingLiU" w:cstheme="minorHAnsi"/>
                <w:b w:val="0"/>
                <w:bCs w:val="0"/>
                <w:color w:val="FFFFFF" w:themeColor="background1"/>
                <w:sz w:val="16"/>
              </w:rPr>
              <w:t>服務折讓</w:t>
            </w:r>
          </w:p>
        </w:tc>
      </w:tr>
      <w:tr w:rsidR="00E42622" w:rsidRPr="004F380E" w14:paraId="3D688A27"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2EB43081" w14:textId="77777777" w:rsidR="00E42622" w:rsidRPr="004F380E" w:rsidRDefault="00E42622" w:rsidP="00C94E4B">
            <w:pPr>
              <w:keepNext/>
              <w:jc w:val="center"/>
              <w:rPr>
                <w:rFonts w:eastAsia="PMingLiU" w:cstheme="minorHAnsi"/>
                <w:b w:val="0"/>
                <w:sz w:val="18"/>
                <w:szCs w:val="18"/>
              </w:rPr>
            </w:pPr>
            <w:r w:rsidRPr="004F380E">
              <w:rPr>
                <w:rFonts w:eastAsia="PMingLiU" w:cstheme="minorHAnsi"/>
                <w:b w:val="0"/>
                <w:sz w:val="18"/>
                <w:szCs w:val="18"/>
              </w:rPr>
              <w:t>&lt; 99.9%</w:t>
            </w:r>
          </w:p>
        </w:tc>
        <w:tc>
          <w:tcPr>
            <w:tcW w:w="2500" w:type="pct"/>
          </w:tcPr>
          <w:p w14:paraId="51B5902A" w14:textId="77777777" w:rsidR="00E42622" w:rsidRPr="004F380E" w:rsidRDefault="00E42622" w:rsidP="00C94E4B">
            <w:pPr>
              <w:keepNext/>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4F380E">
              <w:rPr>
                <w:rFonts w:eastAsia="PMingLiU" w:cstheme="minorHAnsi"/>
                <w:sz w:val="18"/>
                <w:szCs w:val="18"/>
              </w:rPr>
              <w:t>10%</w:t>
            </w:r>
          </w:p>
        </w:tc>
      </w:tr>
      <w:tr w:rsidR="00E42622" w:rsidRPr="004F380E" w14:paraId="73121636"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6E88CD69" w14:textId="77777777" w:rsidR="00E42622" w:rsidRPr="004F380E" w:rsidRDefault="00E42622" w:rsidP="00C94E4B">
            <w:pPr>
              <w:jc w:val="center"/>
              <w:rPr>
                <w:rFonts w:eastAsia="PMingLiU" w:cstheme="minorHAnsi"/>
                <w:b w:val="0"/>
                <w:sz w:val="18"/>
                <w:szCs w:val="18"/>
              </w:rPr>
            </w:pPr>
            <w:r w:rsidRPr="004F380E">
              <w:rPr>
                <w:rFonts w:eastAsia="PMingLiU" w:cstheme="minorHAnsi"/>
                <w:b w:val="0"/>
                <w:sz w:val="18"/>
                <w:szCs w:val="18"/>
              </w:rPr>
              <w:t>&lt; 99%</w:t>
            </w:r>
          </w:p>
        </w:tc>
        <w:tc>
          <w:tcPr>
            <w:tcW w:w="2500" w:type="pct"/>
          </w:tcPr>
          <w:p w14:paraId="113D2DC8" w14:textId="77777777" w:rsidR="00E42622" w:rsidRPr="004F380E" w:rsidRDefault="00E42622" w:rsidP="00C94E4B">
            <w:pPr>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4F380E">
              <w:rPr>
                <w:rFonts w:eastAsia="PMingLiU" w:cstheme="minorHAnsi"/>
                <w:sz w:val="18"/>
                <w:szCs w:val="18"/>
              </w:rPr>
              <w:t>25%</w:t>
            </w:r>
          </w:p>
        </w:tc>
      </w:tr>
    </w:tbl>
    <w:p w14:paraId="17EB1D8A"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31D8FDCB" w14:textId="77777777" w:rsidR="00E42622" w:rsidRPr="000F1F10" w:rsidRDefault="00E42622" w:rsidP="00E42622">
      <w:pPr>
        <w:pStyle w:val="ProductList-Offering2Heading"/>
        <w:tabs>
          <w:tab w:val="clear" w:pos="360"/>
          <w:tab w:val="clear" w:pos="720"/>
          <w:tab w:val="clear" w:pos="1080"/>
        </w:tabs>
        <w:outlineLvl w:val="2"/>
        <w:rPr>
          <w:rFonts w:ascii="Calibri Light" w:hAnsi="Calibri Light" w:cs="Calibri Light"/>
        </w:rPr>
      </w:pPr>
      <w:bookmarkStart w:id="198" w:name="_Toc120626030"/>
      <w:bookmarkStart w:id="199" w:name="_Toc125638033"/>
      <w:proofErr w:type="spellStart"/>
      <w:r w:rsidRPr="00A232CA">
        <w:rPr>
          <w:rFonts w:cstheme="majorHAnsi"/>
        </w:rPr>
        <w:t>內容傳遞網路</w:t>
      </w:r>
      <w:proofErr w:type="spellEnd"/>
      <w:r w:rsidRPr="00A232CA">
        <w:rPr>
          <w:rFonts w:cstheme="majorHAnsi"/>
        </w:rPr>
        <w:t xml:space="preserve"> </w:t>
      </w:r>
      <w:r w:rsidRPr="000F1F10">
        <w:rPr>
          <w:rFonts w:ascii="Calibri Light" w:hAnsi="Calibri Light" w:cs="Calibri Light"/>
        </w:rPr>
        <w:t>(CDN)</w:t>
      </w:r>
      <w:bookmarkEnd w:id="198"/>
      <w:bookmarkEnd w:id="199"/>
    </w:p>
    <w:p w14:paraId="6C8D133C" w14:textId="77777777" w:rsidR="00E42622" w:rsidRPr="004F380E" w:rsidRDefault="00E42622" w:rsidP="00E42622">
      <w:pPr>
        <w:pStyle w:val="ProductList-Body"/>
        <w:rPr>
          <w:rFonts w:cstheme="minorHAnsi"/>
        </w:rPr>
      </w:pPr>
      <w:r w:rsidRPr="004F380E">
        <w:rPr>
          <w:rFonts w:cstheme="minorHAnsi"/>
          <w:b/>
          <w:color w:val="00188F"/>
        </w:rPr>
        <w:t xml:space="preserve">CDN </w:t>
      </w:r>
      <w:proofErr w:type="spellStart"/>
      <w:r w:rsidRPr="004F380E">
        <w:rPr>
          <w:rFonts w:cstheme="minorHAnsi"/>
          <w:b/>
          <w:color w:val="00188F"/>
        </w:rPr>
        <w:t>服務的每月上線時間計算及服務等級</w:t>
      </w:r>
      <w:proofErr w:type="spellEnd"/>
    </w:p>
    <w:p w14:paraId="7B27D15D" w14:textId="77777777" w:rsidR="00E42622" w:rsidRPr="004F380E" w:rsidRDefault="00E42622" w:rsidP="00E42622">
      <w:pPr>
        <w:pStyle w:val="ProductList-Body"/>
        <w:rPr>
          <w:rFonts w:cstheme="minorHAnsi"/>
        </w:rPr>
      </w:pPr>
      <w:r w:rsidRPr="004F380E">
        <w:rPr>
          <w:rFonts w:cstheme="minorHAnsi"/>
        </w:rPr>
        <w:t xml:space="preserve">Microsoft </w:t>
      </w:r>
      <w:proofErr w:type="spellStart"/>
      <w:r w:rsidRPr="004F380E">
        <w:rPr>
          <w:rFonts w:cstheme="minorHAnsi"/>
        </w:rPr>
        <w:t>將從客戶所使用之任何商業方面合理獨立的衡量系統檢閱資料</w:t>
      </w:r>
      <w:proofErr w:type="spellEnd"/>
      <w:r w:rsidRPr="004F380E">
        <w:rPr>
          <w:rFonts w:cstheme="minorHAnsi"/>
        </w:rPr>
        <w:t>。</w:t>
      </w:r>
    </w:p>
    <w:p w14:paraId="4197E4A1" w14:textId="77777777" w:rsidR="00E42622" w:rsidRPr="004F380E" w:rsidRDefault="00E42622" w:rsidP="00E42622">
      <w:pPr>
        <w:pStyle w:val="ProductList-Body"/>
        <w:rPr>
          <w:rFonts w:cstheme="minorHAnsi"/>
        </w:rPr>
      </w:pPr>
    </w:p>
    <w:p w14:paraId="7B2ADA76" w14:textId="77777777" w:rsidR="00E42622" w:rsidRPr="004F380E" w:rsidRDefault="00E42622" w:rsidP="00E42622">
      <w:pPr>
        <w:pStyle w:val="ProductList-Body"/>
        <w:rPr>
          <w:rFonts w:cstheme="minorHAnsi"/>
        </w:rPr>
      </w:pPr>
      <w:proofErr w:type="spellStart"/>
      <w:r w:rsidRPr="004F380E">
        <w:rPr>
          <w:rFonts w:cstheme="minorHAnsi"/>
        </w:rPr>
        <w:t>客戶必須從一般可供使用之衡量系統的標準代理程式清單中選取一組代理程式，並至少在全球主要大都會區</w:t>
      </w:r>
      <w:proofErr w:type="spellEnd"/>
      <w:r w:rsidRPr="004F380E">
        <w:rPr>
          <w:rFonts w:cstheme="minorHAnsi"/>
        </w:rPr>
        <w:t xml:space="preserve"> (</w:t>
      </w:r>
      <w:proofErr w:type="spellStart"/>
      <w:r w:rsidRPr="004F380E">
        <w:rPr>
          <w:rFonts w:cstheme="minorHAnsi"/>
        </w:rPr>
        <w:t>不包括中華人民共和國</w:t>
      </w:r>
      <w:proofErr w:type="spellEnd"/>
      <w:r w:rsidRPr="004F380E">
        <w:rPr>
          <w:rFonts w:cstheme="minorHAnsi"/>
        </w:rPr>
        <w:t xml:space="preserve">) </w:t>
      </w:r>
      <w:proofErr w:type="spellStart"/>
      <w:r w:rsidRPr="004F380E">
        <w:rPr>
          <w:rFonts w:cstheme="minorHAnsi"/>
        </w:rPr>
        <w:t>中聲明五個不同地理區的位置</w:t>
      </w:r>
      <w:proofErr w:type="spellEnd"/>
      <w:r w:rsidRPr="004F380E">
        <w:rPr>
          <w:rFonts w:cstheme="minorHAnsi"/>
        </w:rPr>
        <w:t>。</w:t>
      </w:r>
    </w:p>
    <w:p w14:paraId="360BE93D" w14:textId="77777777" w:rsidR="00E42622" w:rsidRPr="004F380E" w:rsidRDefault="00E42622" w:rsidP="00E42622">
      <w:pPr>
        <w:pStyle w:val="ProductList-Body"/>
        <w:rPr>
          <w:rFonts w:cstheme="minorHAnsi"/>
        </w:rPr>
      </w:pPr>
    </w:p>
    <w:p w14:paraId="01FF931E" w14:textId="77777777" w:rsidR="00E42622" w:rsidRPr="004F380E" w:rsidRDefault="00E42622" w:rsidP="00E42622">
      <w:pPr>
        <w:pStyle w:val="ProductList-Body"/>
        <w:rPr>
          <w:rFonts w:cstheme="minorHAnsi"/>
        </w:rPr>
      </w:pPr>
      <w:proofErr w:type="spellStart"/>
      <w:r w:rsidRPr="004F380E">
        <w:rPr>
          <w:rFonts w:cstheme="minorHAnsi"/>
        </w:rPr>
        <w:t>衡量系統測試</w:t>
      </w:r>
      <w:proofErr w:type="spellEnd"/>
      <w:r w:rsidRPr="004F380E">
        <w:rPr>
          <w:rFonts w:cstheme="minorHAnsi"/>
        </w:rPr>
        <w:t xml:space="preserve"> (</w:t>
      </w:r>
      <w:proofErr w:type="spellStart"/>
      <w:r w:rsidRPr="004F380E">
        <w:rPr>
          <w:rFonts w:cstheme="minorHAnsi"/>
        </w:rPr>
        <w:t>每小時每個代理程式至少一次的頻率</w:t>
      </w:r>
      <w:proofErr w:type="spellEnd"/>
      <w:r w:rsidRPr="004F380E">
        <w:rPr>
          <w:rFonts w:cstheme="minorHAnsi"/>
        </w:rPr>
        <w:t xml:space="preserve">) </w:t>
      </w:r>
      <w:proofErr w:type="spellStart"/>
      <w:r w:rsidRPr="004F380E">
        <w:rPr>
          <w:rFonts w:cstheme="minorHAnsi"/>
        </w:rPr>
        <w:t>將設定為根據以下模式執行一個</w:t>
      </w:r>
      <w:proofErr w:type="spellEnd"/>
      <w:r w:rsidRPr="004F380E">
        <w:rPr>
          <w:rFonts w:cstheme="minorHAnsi"/>
        </w:rPr>
        <w:t xml:space="preserve"> HTTP GET </w:t>
      </w:r>
      <w:proofErr w:type="spellStart"/>
      <w:r w:rsidRPr="004F380E">
        <w:rPr>
          <w:rFonts w:cstheme="minorHAnsi"/>
        </w:rPr>
        <w:t>作業</w:t>
      </w:r>
      <w:proofErr w:type="spellEnd"/>
      <w:r w:rsidRPr="004F380E">
        <w:rPr>
          <w:rFonts w:cstheme="minorHAnsi"/>
        </w:rPr>
        <w:t>：</w:t>
      </w:r>
    </w:p>
    <w:p w14:paraId="44BBA417" w14:textId="77777777" w:rsidR="00E42622" w:rsidRPr="004F380E" w:rsidRDefault="00E42622" w:rsidP="00E42622">
      <w:pPr>
        <w:pStyle w:val="ProductList-Body"/>
        <w:numPr>
          <w:ilvl w:val="0"/>
          <w:numId w:val="3"/>
        </w:numPr>
        <w:rPr>
          <w:rFonts w:cstheme="minorHAnsi"/>
        </w:rPr>
      </w:pPr>
      <w:proofErr w:type="spellStart"/>
      <w:r w:rsidRPr="004F380E">
        <w:rPr>
          <w:rFonts w:cstheme="minorHAnsi"/>
        </w:rPr>
        <w:t>測試檔案將放置在客戶的來源</w:t>
      </w:r>
      <w:proofErr w:type="spellEnd"/>
      <w:r w:rsidRPr="004F380E">
        <w:rPr>
          <w:rFonts w:cstheme="minorHAnsi"/>
        </w:rPr>
        <w:t xml:space="preserve"> (</w:t>
      </w:r>
      <w:proofErr w:type="spellStart"/>
      <w:r w:rsidRPr="004F380E">
        <w:rPr>
          <w:rFonts w:cstheme="minorHAnsi"/>
        </w:rPr>
        <w:t>例如</w:t>
      </w:r>
      <w:proofErr w:type="spellEnd"/>
      <w:r w:rsidRPr="004F380E">
        <w:rPr>
          <w:rFonts w:cstheme="minorHAnsi"/>
        </w:rPr>
        <w:t>，</w:t>
      </w:r>
      <w:r w:rsidRPr="004F380E">
        <w:rPr>
          <w:rFonts w:cstheme="minorHAnsi"/>
        </w:rPr>
        <w:t xml:space="preserve">Azure </w:t>
      </w:r>
      <w:proofErr w:type="spellStart"/>
      <w:proofErr w:type="gramStart"/>
      <w:r w:rsidRPr="004F380E">
        <w:rPr>
          <w:rFonts w:cstheme="minorHAnsi"/>
        </w:rPr>
        <w:t>儲存體帳戶</w:t>
      </w:r>
      <w:proofErr w:type="spellEnd"/>
      <w:r w:rsidRPr="004F380E">
        <w:rPr>
          <w:rFonts w:cstheme="minorHAnsi"/>
        </w:rPr>
        <w:t>)</w:t>
      </w:r>
      <w:r w:rsidRPr="004F380E">
        <w:rPr>
          <w:rFonts w:cstheme="minorHAnsi"/>
        </w:rPr>
        <w:t>。</w:t>
      </w:r>
      <w:proofErr w:type="gramEnd"/>
    </w:p>
    <w:p w14:paraId="6D92D70E" w14:textId="77777777" w:rsidR="00E42622" w:rsidRPr="004F380E" w:rsidRDefault="00E42622" w:rsidP="00E42622">
      <w:pPr>
        <w:pStyle w:val="ProductList-Body"/>
        <w:numPr>
          <w:ilvl w:val="0"/>
          <w:numId w:val="3"/>
        </w:numPr>
        <w:rPr>
          <w:rFonts w:cstheme="minorHAnsi"/>
        </w:rPr>
      </w:pPr>
      <w:r w:rsidRPr="004F380E">
        <w:rPr>
          <w:rFonts w:cstheme="minorHAnsi"/>
        </w:rPr>
        <w:t xml:space="preserve">GET </w:t>
      </w:r>
      <w:proofErr w:type="spellStart"/>
      <w:r w:rsidRPr="004F380E">
        <w:rPr>
          <w:rFonts w:cstheme="minorHAnsi"/>
        </w:rPr>
        <w:t>作業將藉由從適當的</w:t>
      </w:r>
      <w:proofErr w:type="spellEnd"/>
      <w:r w:rsidRPr="004F380E">
        <w:rPr>
          <w:rFonts w:cstheme="minorHAnsi"/>
        </w:rPr>
        <w:t xml:space="preserve"> Microsoft Azure </w:t>
      </w:r>
      <w:proofErr w:type="spellStart"/>
      <w:r w:rsidRPr="004F380E">
        <w:rPr>
          <w:rFonts w:cstheme="minorHAnsi"/>
        </w:rPr>
        <w:t>網域名稱主機名稱要求物件的方式，透過</w:t>
      </w:r>
      <w:proofErr w:type="spellEnd"/>
      <w:r w:rsidRPr="004F380E">
        <w:rPr>
          <w:rFonts w:cstheme="minorHAnsi"/>
        </w:rPr>
        <w:t xml:space="preserve"> CDN </w:t>
      </w:r>
      <w:proofErr w:type="spellStart"/>
      <w:r w:rsidRPr="004F380E">
        <w:rPr>
          <w:rFonts w:cstheme="minorHAnsi"/>
        </w:rPr>
        <w:t>服務擷取檔案</w:t>
      </w:r>
      <w:proofErr w:type="spellEnd"/>
      <w:r w:rsidRPr="004F380E">
        <w:rPr>
          <w:rFonts w:cstheme="minorHAnsi"/>
        </w:rPr>
        <w:t>。</w:t>
      </w:r>
    </w:p>
    <w:p w14:paraId="3551169E" w14:textId="77777777" w:rsidR="00E42622" w:rsidRPr="004F380E" w:rsidRDefault="00E42622" w:rsidP="00E42622">
      <w:pPr>
        <w:pStyle w:val="ProductList-Body"/>
        <w:numPr>
          <w:ilvl w:val="0"/>
          <w:numId w:val="3"/>
        </w:numPr>
        <w:rPr>
          <w:rFonts w:cstheme="minorHAnsi"/>
        </w:rPr>
      </w:pPr>
      <w:proofErr w:type="spellStart"/>
      <w:r w:rsidRPr="004F380E">
        <w:rPr>
          <w:rFonts w:cstheme="minorHAnsi"/>
        </w:rPr>
        <w:t>測試檔案將符合下列條件</w:t>
      </w:r>
      <w:proofErr w:type="spellEnd"/>
      <w:r w:rsidRPr="004F380E">
        <w:rPr>
          <w:rFonts w:cstheme="minorHAnsi"/>
        </w:rPr>
        <w:t>：</w:t>
      </w:r>
    </w:p>
    <w:p w14:paraId="02DD7FD9" w14:textId="77777777" w:rsidR="00E42622" w:rsidRPr="004F380E" w:rsidRDefault="00E42622" w:rsidP="00E42622">
      <w:pPr>
        <w:pStyle w:val="ProductList-Body"/>
        <w:numPr>
          <w:ilvl w:val="0"/>
          <w:numId w:val="5"/>
        </w:numPr>
        <w:tabs>
          <w:tab w:val="clear" w:pos="360"/>
          <w:tab w:val="clear" w:pos="720"/>
        </w:tabs>
        <w:ind w:hanging="360"/>
        <w:rPr>
          <w:rFonts w:cstheme="minorHAnsi"/>
        </w:rPr>
      </w:pPr>
      <w:proofErr w:type="spellStart"/>
      <w:r w:rsidRPr="004F380E">
        <w:rPr>
          <w:rFonts w:cstheme="minorHAnsi"/>
        </w:rPr>
        <w:lastRenderedPageBreak/>
        <w:t>測試物件將藉由包含明示</w:t>
      </w:r>
      <w:proofErr w:type="spellEnd"/>
      <w:r w:rsidRPr="004F380E">
        <w:rPr>
          <w:rFonts w:cstheme="minorHAnsi"/>
        </w:rPr>
        <w:t>「</w:t>
      </w:r>
      <w:proofErr w:type="spellStart"/>
      <w:r w:rsidRPr="004F380E">
        <w:rPr>
          <w:rFonts w:cstheme="minorHAnsi"/>
        </w:rPr>
        <w:t>Cache-</w:t>
      </w:r>
      <w:proofErr w:type="gramStart"/>
      <w:r w:rsidRPr="004F380E">
        <w:rPr>
          <w:rFonts w:cstheme="minorHAnsi"/>
        </w:rPr>
        <w:t>control:public</w:t>
      </w:r>
      <w:proofErr w:type="spellEnd"/>
      <w:proofErr w:type="gramEnd"/>
      <w:r w:rsidRPr="004F380E">
        <w:rPr>
          <w:rFonts w:cstheme="minorHAnsi"/>
        </w:rPr>
        <w:t>」</w:t>
      </w:r>
      <w:proofErr w:type="spellStart"/>
      <w:r w:rsidRPr="004F380E">
        <w:rPr>
          <w:rFonts w:cstheme="minorHAnsi"/>
        </w:rPr>
        <w:t>標頭或缺少</w:t>
      </w:r>
      <w:proofErr w:type="spellEnd"/>
      <w:r w:rsidRPr="004F380E">
        <w:rPr>
          <w:rFonts w:cstheme="minorHAnsi"/>
        </w:rPr>
        <w:t>「</w:t>
      </w:r>
      <w:proofErr w:type="spellStart"/>
      <w:r w:rsidRPr="004F380E">
        <w:rPr>
          <w:rFonts w:cstheme="minorHAnsi"/>
        </w:rPr>
        <w:t>Cache-Control:private</w:t>
      </w:r>
      <w:proofErr w:type="spellEnd"/>
      <w:r w:rsidRPr="004F380E">
        <w:rPr>
          <w:rFonts w:cstheme="minorHAnsi"/>
        </w:rPr>
        <w:t>」</w:t>
      </w:r>
      <w:proofErr w:type="spellStart"/>
      <w:r w:rsidRPr="004F380E">
        <w:rPr>
          <w:rFonts w:cstheme="minorHAnsi"/>
        </w:rPr>
        <w:t>標頭的方式允許快取</w:t>
      </w:r>
      <w:proofErr w:type="spellEnd"/>
      <w:r w:rsidRPr="004F380E">
        <w:rPr>
          <w:rFonts w:cstheme="minorHAnsi"/>
        </w:rPr>
        <w:t>。</w:t>
      </w:r>
    </w:p>
    <w:p w14:paraId="067E5026" w14:textId="77777777" w:rsidR="00E42622" w:rsidRPr="004F380E" w:rsidRDefault="00E42622" w:rsidP="00E42622">
      <w:pPr>
        <w:pStyle w:val="ProductList-Body"/>
        <w:numPr>
          <w:ilvl w:val="0"/>
          <w:numId w:val="5"/>
        </w:numPr>
        <w:tabs>
          <w:tab w:val="clear" w:pos="360"/>
          <w:tab w:val="clear" w:pos="720"/>
        </w:tabs>
        <w:ind w:hanging="360"/>
        <w:rPr>
          <w:rFonts w:cstheme="minorHAnsi"/>
        </w:rPr>
      </w:pPr>
      <w:proofErr w:type="spellStart"/>
      <w:r w:rsidRPr="004F380E">
        <w:rPr>
          <w:rFonts w:cstheme="minorHAnsi"/>
        </w:rPr>
        <w:t>測試物件將是一個大小至少為</w:t>
      </w:r>
      <w:proofErr w:type="spellEnd"/>
      <w:r w:rsidRPr="004F380E">
        <w:rPr>
          <w:rFonts w:cstheme="minorHAnsi"/>
        </w:rPr>
        <w:t xml:space="preserve"> 50KB </w:t>
      </w:r>
      <w:proofErr w:type="spellStart"/>
      <w:r w:rsidRPr="004F380E">
        <w:rPr>
          <w:rFonts w:cstheme="minorHAnsi"/>
        </w:rPr>
        <w:t>但不大於</w:t>
      </w:r>
      <w:proofErr w:type="spellEnd"/>
      <w:r w:rsidRPr="004F380E">
        <w:rPr>
          <w:rFonts w:cstheme="minorHAnsi"/>
        </w:rPr>
        <w:t xml:space="preserve"> 1MB </w:t>
      </w:r>
      <w:proofErr w:type="spellStart"/>
      <w:r w:rsidRPr="004F380E">
        <w:rPr>
          <w:rFonts w:cstheme="minorHAnsi"/>
        </w:rPr>
        <w:t>的檔案</w:t>
      </w:r>
      <w:proofErr w:type="spellEnd"/>
      <w:r w:rsidRPr="004F380E">
        <w:rPr>
          <w:rFonts w:cstheme="minorHAnsi"/>
        </w:rPr>
        <w:t>。</w:t>
      </w:r>
    </w:p>
    <w:p w14:paraId="36D56AA5" w14:textId="77777777" w:rsidR="00E42622" w:rsidRPr="004F380E" w:rsidRDefault="00E42622" w:rsidP="00E42622">
      <w:pPr>
        <w:pStyle w:val="ProductList-Body"/>
        <w:numPr>
          <w:ilvl w:val="0"/>
          <w:numId w:val="5"/>
        </w:numPr>
        <w:tabs>
          <w:tab w:val="clear" w:pos="360"/>
          <w:tab w:val="clear" w:pos="720"/>
        </w:tabs>
        <w:ind w:hanging="360"/>
        <w:rPr>
          <w:rFonts w:cstheme="minorHAnsi"/>
        </w:rPr>
      </w:pPr>
      <w:proofErr w:type="spellStart"/>
      <w:r w:rsidRPr="004F380E">
        <w:rPr>
          <w:rFonts w:cstheme="minorHAnsi"/>
        </w:rPr>
        <w:t>原始資料將進行修剪，以便消除因為衡量期間遇到技術問題所進行之任何衡量</w:t>
      </w:r>
      <w:proofErr w:type="spellEnd"/>
      <w:r w:rsidRPr="004F380E">
        <w:rPr>
          <w:rFonts w:cstheme="minorHAnsi"/>
        </w:rPr>
        <w:t>。</w:t>
      </w:r>
    </w:p>
    <w:p w14:paraId="34690630" w14:textId="77777777" w:rsidR="00E42622" w:rsidRPr="004F380E" w:rsidRDefault="00E42622" w:rsidP="00E42622">
      <w:pPr>
        <w:pStyle w:val="ProductList-Body"/>
        <w:rPr>
          <w:rFonts w:cstheme="minorHAnsi"/>
        </w:rPr>
      </w:pPr>
    </w:p>
    <w:p w14:paraId="3C1F2A37"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每月上線時間百分比</w:t>
      </w:r>
      <w:r w:rsidRPr="004F380E">
        <w:rPr>
          <w:rFonts w:cstheme="minorHAnsi"/>
        </w:rPr>
        <w:t>」係指</w:t>
      </w:r>
      <w:proofErr w:type="spellEnd"/>
      <w:r w:rsidRPr="004F380E">
        <w:rPr>
          <w:rFonts w:cstheme="minorHAnsi"/>
        </w:rPr>
        <w:t xml:space="preserve"> CDN </w:t>
      </w:r>
      <w:proofErr w:type="spellStart"/>
      <w:r w:rsidRPr="004F380E">
        <w:rPr>
          <w:rFonts w:cstheme="minorHAnsi"/>
        </w:rPr>
        <w:t>回應用戶端要求並在沒有錯誤的情況下傳送所要求之內容的</w:t>
      </w:r>
      <w:proofErr w:type="spellEnd"/>
      <w:r w:rsidRPr="004F380E">
        <w:rPr>
          <w:rFonts w:cstheme="minorHAnsi"/>
        </w:rPr>
        <w:t xml:space="preserve"> HTTP </w:t>
      </w:r>
      <w:proofErr w:type="spellStart"/>
      <w:r w:rsidRPr="004F380E">
        <w:rPr>
          <w:rFonts w:cstheme="minorHAnsi"/>
        </w:rPr>
        <w:t>交易的百分比</w:t>
      </w:r>
      <w:proofErr w:type="spellEnd"/>
      <w:r w:rsidRPr="004F380E">
        <w:rPr>
          <w:rFonts w:cstheme="minorHAnsi"/>
        </w:rPr>
        <w:t>。</w:t>
      </w:r>
      <w:r w:rsidRPr="004F380E">
        <w:rPr>
          <w:rFonts w:cstheme="minorHAnsi"/>
        </w:rPr>
        <w:t xml:space="preserve">CDN </w:t>
      </w:r>
      <w:proofErr w:type="spellStart"/>
      <w:r w:rsidRPr="004F380E">
        <w:rPr>
          <w:rFonts w:cstheme="minorHAnsi"/>
        </w:rPr>
        <w:t>服務的每月上線時間百分比的計算方式為成功傳送物件的次數除以要求的總數</w:t>
      </w:r>
      <w:proofErr w:type="spellEnd"/>
      <w:r w:rsidRPr="004F380E">
        <w:rPr>
          <w:rFonts w:cstheme="minorHAnsi"/>
        </w:rPr>
        <w:t xml:space="preserve"> (</w:t>
      </w:r>
      <w:proofErr w:type="spellStart"/>
      <w:r w:rsidRPr="004F380E">
        <w:rPr>
          <w:rFonts w:cstheme="minorHAnsi"/>
        </w:rPr>
        <w:t>移除錯誤資料之後</w:t>
      </w:r>
      <w:proofErr w:type="spellEnd"/>
      <w:r w:rsidRPr="004F380E">
        <w:rPr>
          <w:rFonts w:cstheme="minorHAnsi"/>
        </w:rPr>
        <w:t>)</w:t>
      </w:r>
      <w:r w:rsidRPr="004F380E">
        <w:rPr>
          <w:rFonts w:cstheme="minorHAnsi"/>
        </w:rPr>
        <w:t>。</w:t>
      </w:r>
    </w:p>
    <w:p w14:paraId="12A36476" w14:textId="77777777" w:rsidR="00E42622" w:rsidRPr="004F380E" w:rsidRDefault="00E42622" w:rsidP="00E42622">
      <w:pPr>
        <w:pStyle w:val="ProductList-Body"/>
        <w:rPr>
          <w:rFonts w:cstheme="minorHAnsi"/>
        </w:rPr>
      </w:pPr>
    </w:p>
    <w:p w14:paraId="2151CC99" w14:textId="77777777" w:rsidR="00E42622" w:rsidRPr="004F380E" w:rsidRDefault="00E42622" w:rsidP="00E42622">
      <w:pPr>
        <w:pStyle w:val="ProductList-Body"/>
        <w:keepNext/>
        <w:rPr>
          <w:rFonts w:cstheme="minorHAnsi"/>
        </w:rPr>
      </w:pPr>
      <w:proofErr w:type="spellStart"/>
      <w:r w:rsidRPr="004F380E">
        <w:rPr>
          <w:rFonts w:cstheme="minorHAnsi"/>
          <w:b/>
          <w:color w:val="00188F"/>
        </w:rPr>
        <w:t>下列服務等級及服務折讓亦適用於客戶對</w:t>
      </w:r>
      <w:proofErr w:type="spellEnd"/>
      <w:r w:rsidRPr="004F380E">
        <w:rPr>
          <w:rFonts w:cstheme="minorHAnsi"/>
          <w:b/>
          <w:color w:val="00188F"/>
        </w:rPr>
        <w:t xml:space="preserve"> CDN </w:t>
      </w:r>
      <w:proofErr w:type="spellStart"/>
      <w:r w:rsidRPr="004F380E">
        <w:rPr>
          <w:rFonts w:cstheme="minorHAnsi"/>
          <w:b/>
          <w:color w:val="00188F"/>
        </w:rPr>
        <w:t>服務之使用</w:t>
      </w:r>
      <w:proofErr w:type="spellEnd"/>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114B978B" w14:textId="77777777" w:rsidTr="00C94E4B">
        <w:trPr>
          <w:tblHeader/>
        </w:trPr>
        <w:tc>
          <w:tcPr>
            <w:tcW w:w="4688" w:type="dxa"/>
            <w:shd w:val="clear" w:color="auto" w:fill="0072C6"/>
          </w:tcPr>
          <w:p w14:paraId="5A22D93B"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7" w:type="dxa"/>
            <w:shd w:val="clear" w:color="auto" w:fill="0072C6"/>
          </w:tcPr>
          <w:p w14:paraId="05F48980"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77C044B6" w14:textId="77777777" w:rsidTr="00C94E4B">
        <w:tc>
          <w:tcPr>
            <w:tcW w:w="4688" w:type="dxa"/>
          </w:tcPr>
          <w:p w14:paraId="1C017123"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7E5E03AF"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DA08A7F" w14:textId="77777777" w:rsidTr="00C94E4B">
        <w:tc>
          <w:tcPr>
            <w:tcW w:w="4688" w:type="dxa"/>
          </w:tcPr>
          <w:p w14:paraId="2618E8F0" w14:textId="77777777" w:rsidR="00E42622" w:rsidRPr="004F380E" w:rsidRDefault="00E42622" w:rsidP="00C94E4B">
            <w:pPr>
              <w:pStyle w:val="ProductList-OfferingBody"/>
              <w:jc w:val="center"/>
              <w:rPr>
                <w:rFonts w:cstheme="minorHAnsi"/>
              </w:rPr>
            </w:pPr>
            <w:r w:rsidRPr="004F380E">
              <w:rPr>
                <w:rFonts w:cstheme="minorHAnsi"/>
              </w:rPr>
              <w:t>&lt; 99.5%</w:t>
            </w:r>
          </w:p>
        </w:tc>
        <w:tc>
          <w:tcPr>
            <w:tcW w:w="4667" w:type="dxa"/>
          </w:tcPr>
          <w:p w14:paraId="24AD0B8B" w14:textId="77777777" w:rsidR="00E42622" w:rsidRPr="004F380E" w:rsidRDefault="00E42622" w:rsidP="00C94E4B">
            <w:pPr>
              <w:pStyle w:val="ProductList-OfferingBody"/>
              <w:jc w:val="center"/>
              <w:rPr>
                <w:rFonts w:cstheme="minorHAnsi"/>
              </w:rPr>
            </w:pPr>
            <w:r w:rsidRPr="004F380E">
              <w:rPr>
                <w:rFonts w:cstheme="minorHAnsi"/>
              </w:rPr>
              <w:t>25%</w:t>
            </w:r>
          </w:p>
        </w:tc>
      </w:tr>
    </w:tbl>
    <w:bookmarkStart w:id="200" w:name="_Toc457821545"/>
    <w:bookmarkStart w:id="201" w:name="CloudServices"/>
    <w:p w14:paraId="32EDEA0D"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proofErr w:type="spellStart"/>
      <w:r w:rsidRPr="004F380E">
        <w:rPr>
          <w:rStyle w:val="Hyperlink"/>
          <w:rFonts w:cstheme="minorHAnsi"/>
          <w:sz w:val="16"/>
          <w:szCs w:val="16"/>
        </w:rPr>
        <w:t>目錄</w:t>
      </w:r>
      <w:proofErr w:type="spellEnd"/>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proofErr w:type="spellStart"/>
        <w:r w:rsidRPr="004F380E">
          <w:rPr>
            <w:rStyle w:val="Hyperlink"/>
            <w:rFonts w:cstheme="minorHAnsi"/>
            <w:sz w:val="16"/>
            <w:szCs w:val="16"/>
          </w:rPr>
          <w:t>定義</w:t>
        </w:r>
        <w:proofErr w:type="spellEnd"/>
      </w:hyperlink>
    </w:p>
    <w:p w14:paraId="6C38CC3D" w14:textId="77777777" w:rsidR="00E42622" w:rsidRPr="000F1F10" w:rsidRDefault="00E42622" w:rsidP="00E42622">
      <w:pPr>
        <w:pStyle w:val="ProductList-Offering2Heading"/>
        <w:keepNext/>
        <w:tabs>
          <w:tab w:val="clear" w:pos="360"/>
          <w:tab w:val="clear" w:pos="720"/>
          <w:tab w:val="clear" w:pos="1080"/>
        </w:tabs>
        <w:outlineLvl w:val="2"/>
        <w:rPr>
          <w:rFonts w:ascii="Calibri Light" w:hAnsi="Calibri Light" w:cs="Calibri Light"/>
        </w:rPr>
      </w:pPr>
      <w:bookmarkStart w:id="202" w:name="_Toc120626031"/>
      <w:bookmarkStart w:id="203" w:name="_Toc125638034"/>
      <w:bookmarkEnd w:id="200"/>
      <w:bookmarkEnd w:id="201"/>
      <w:r w:rsidRPr="000F1F10">
        <w:rPr>
          <w:rFonts w:ascii="Calibri Light" w:hAnsi="Calibri Light" w:cs="Calibri Light"/>
        </w:rPr>
        <w:t>Azure Cosmos DB</w:t>
      </w:r>
      <w:bookmarkEnd w:id="145"/>
      <w:bookmarkEnd w:id="196"/>
      <w:bookmarkEnd w:id="202"/>
      <w:bookmarkEnd w:id="203"/>
    </w:p>
    <w:bookmarkEnd w:id="197"/>
    <w:p w14:paraId="5A001FFE" w14:textId="77777777" w:rsidR="00E42622" w:rsidRPr="004F380E" w:rsidRDefault="00E42622" w:rsidP="00E42622">
      <w:pPr>
        <w:pStyle w:val="ProductList-Body"/>
        <w:rPr>
          <w:rFonts w:cstheme="minorHAnsi"/>
        </w:rPr>
      </w:pPr>
      <w:r w:rsidRPr="004F380E">
        <w:rPr>
          <w:rFonts w:cstheme="minorHAnsi"/>
          <w:bCs/>
          <w:color w:val="000000" w:themeColor="text1"/>
        </w:rPr>
        <w:t>為</w:t>
      </w:r>
      <w:r w:rsidRPr="004F380E">
        <w:rPr>
          <w:rFonts w:cstheme="minorHAnsi"/>
          <w:bCs/>
          <w:color w:val="000000" w:themeColor="text1"/>
        </w:rPr>
        <w:t xml:space="preserve"> Azure Cosmos DB </w:t>
      </w:r>
      <w:proofErr w:type="spellStart"/>
      <w:r w:rsidRPr="004F380E">
        <w:rPr>
          <w:rFonts w:cstheme="minorHAnsi"/>
          <w:bCs/>
          <w:color w:val="000000" w:themeColor="text1"/>
        </w:rPr>
        <w:t>服務列舉的</w:t>
      </w:r>
      <w:proofErr w:type="spellEnd"/>
      <w:r w:rsidRPr="004F380E">
        <w:rPr>
          <w:rFonts w:cstheme="minorHAnsi"/>
          <w:bCs/>
          <w:color w:val="000000" w:themeColor="text1"/>
        </w:rPr>
        <w:t xml:space="preserve"> SLA </w:t>
      </w:r>
      <w:proofErr w:type="spellStart"/>
      <w:r w:rsidRPr="004F380E">
        <w:rPr>
          <w:rFonts w:cstheme="minorHAnsi"/>
          <w:bCs/>
          <w:color w:val="000000" w:themeColor="text1"/>
        </w:rPr>
        <w:t>詳細資料包括以下資料庫</w:t>
      </w:r>
      <w:proofErr w:type="spellEnd"/>
      <w:r w:rsidRPr="004F380E">
        <w:rPr>
          <w:rFonts w:cstheme="minorHAnsi"/>
          <w:bCs/>
          <w:color w:val="000000" w:themeColor="text1"/>
        </w:rPr>
        <w:t xml:space="preserve"> API</w:t>
      </w:r>
      <w:r w:rsidRPr="004F380E">
        <w:rPr>
          <w:rFonts w:cstheme="minorHAnsi"/>
          <w:bCs/>
          <w:color w:val="000000" w:themeColor="text1"/>
        </w:rPr>
        <w:t>，</w:t>
      </w:r>
      <w:proofErr w:type="spellStart"/>
      <w:r w:rsidRPr="004F380E">
        <w:rPr>
          <w:rFonts w:cstheme="minorHAnsi"/>
          <w:bCs/>
          <w:color w:val="000000" w:themeColor="text1"/>
        </w:rPr>
        <w:t>其適用於</w:t>
      </w:r>
      <w:proofErr w:type="spellEnd"/>
      <w:r w:rsidRPr="004F380E">
        <w:rPr>
          <w:rFonts w:cstheme="minorHAnsi"/>
          <w:bCs/>
          <w:color w:val="000000" w:themeColor="text1"/>
        </w:rPr>
        <w:t xml:space="preserve"> PostgreSQL </w:t>
      </w:r>
      <w:r w:rsidRPr="004F380E">
        <w:rPr>
          <w:rFonts w:cstheme="minorHAnsi"/>
          <w:bCs/>
          <w:color w:val="000000" w:themeColor="text1"/>
        </w:rPr>
        <w:t>的</w:t>
      </w:r>
      <w:r w:rsidRPr="004F380E">
        <w:rPr>
          <w:rFonts w:cstheme="minorHAnsi"/>
          <w:bCs/>
          <w:color w:val="000000" w:themeColor="text1"/>
        </w:rPr>
        <w:t xml:space="preserve"> API </w:t>
      </w:r>
      <w:proofErr w:type="spellStart"/>
      <w:r w:rsidRPr="004F380E">
        <w:rPr>
          <w:rFonts w:cstheme="minorHAnsi"/>
          <w:bCs/>
          <w:color w:val="000000" w:themeColor="text1"/>
        </w:rPr>
        <w:t>具有與其餘資料庫不同的定義以及詳細資訊</w:t>
      </w:r>
      <w:proofErr w:type="spellEnd"/>
      <w:r w:rsidRPr="004F380E">
        <w:rPr>
          <w:rFonts w:cstheme="minorHAnsi"/>
          <w:bCs/>
          <w:color w:val="000000" w:themeColor="text1"/>
        </w:rPr>
        <w:t>：</w:t>
      </w:r>
    </w:p>
    <w:p w14:paraId="51D83966" w14:textId="77777777" w:rsidR="00E42622" w:rsidRPr="004F380E" w:rsidRDefault="00E42622" w:rsidP="00E42622">
      <w:pPr>
        <w:pStyle w:val="ProductList-Body"/>
        <w:numPr>
          <w:ilvl w:val="0"/>
          <w:numId w:val="24"/>
        </w:numPr>
        <w:rPr>
          <w:rFonts w:cstheme="minorHAnsi"/>
        </w:rPr>
      </w:pPr>
      <w:proofErr w:type="spellStart"/>
      <w:r w:rsidRPr="004F380E">
        <w:rPr>
          <w:rFonts w:cstheme="minorHAnsi"/>
          <w:bCs/>
          <w:color w:val="000000" w:themeColor="text1"/>
        </w:rPr>
        <w:t>適用於</w:t>
      </w:r>
      <w:proofErr w:type="spellEnd"/>
      <w:r w:rsidRPr="004F380E">
        <w:rPr>
          <w:rFonts w:cstheme="minorHAnsi"/>
          <w:bCs/>
          <w:color w:val="000000" w:themeColor="text1"/>
        </w:rPr>
        <w:t xml:space="preserve"> PostgreSQL </w:t>
      </w:r>
      <w:r w:rsidRPr="004F380E">
        <w:rPr>
          <w:rFonts w:cstheme="minorHAnsi"/>
          <w:bCs/>
          <w:color w:val="000000" w:themeColor="text1"/>
        </w:rPr>
        <w:t>的</w:t>
      </w:r>
      <w:r w:rsidRPr="004F380E">
        <w:rPr>
          <w:rFonts w:cstheme="minorHAnsi"/>
          <w:bCs/>
          <w:color w:val="000000" w:themeColor="text1"/>
        </w:rPr>
        <w:t xml:space="preserve"> Azure Cosmos DB</w:t>
      </w:r>
    </w:p>
    <w:p w14:paraId="6F1EEDFF" w14:textId="77777777" w:rsidR="00E42622" w:rsidRPr="004F380E" w:rsidRDefault="00E42622" w:rsidP="00E42622">
      <w:pPr>
        <w:pStyle w:val="ProductList-Body"/>
        <w:numPr>
          <w:ilvl w:val="0"/>
          <w:numId w:val="24"/>
        </w:numPr>
        <w:rPr>
          <w:rFonts w:cstheme="minorHAnsi"/>
        </w:rPr>
      </w:pPr>
      <w:proofErr w:type="spellStart"/>
      <w:r w:rsidRPr="004F380E">
        <w:rPr>
          <w:rFonts w:cstheme="minorHAnsi"/>
          <w:bCs/>
          <w:color w:val="000000" w:themeColor="text1"/>
        </w:rPr>
        <w:t>適用於</w:t>
      </w:r>
      <w:proofErr w:type="spellEnd"/>
      <w:r w:rsidRPr="004F380E">
        <w:rPr>
          <w:rFonts w:cstheme="minorHAnsi"/>
          <w:bCs/>
          <w:color w:val="000000" w:themeColor="text1"/>
        </w:rPr>
        <w:t xml:space="preserve"> NoSQL </w:t>
      </w:r>
      <w:r w:rsidRPr="004F380E">
        <w:rPr>
          <w:rFonts w:cstheme="minorHAnsi"/>
          <w:bCs/>
          <w:color w:val="000000" w:themeColor="text1"/>
        </w:rPr>
        <w:t>的</w:t>
      </w:r>
      <w:r w:rsidRPr="004F380E">
        <w:rPr>
          <w:rFonts w:cstheme="minorHAnsi"/>
          <w:bCs/>
          <w:color w:val="000000" w:themeColor="text1"/>
        </w:rPr>
        <w:t xml:space="preserve"> Azure Cosmos DB</w:t>
      </w:r>
    </w:p>
    <w:p w14:paraId="109D37B7" w14:textId="77777777" w:rsidR="00E42622" w:rsidRPr="004F380E" w:rsidRDefault="00E42622" w:rsidP="00E42622">
      <w:pPr>
        <w:pStyle w:val="ProductList-Body"/>
        <w:numPr>
          <w:ilvl w:val="0"/>
          <w:numId w:val="24"/>
        </w:numPr>
        <w:rPr>
          <w:rFonts w:cstheme="minorHAnsi"/>
        </w:rPr>
      </w:pPr>
      <w:proofErr w:type="spellStart"/>
      <w:r w:rsidRPr="004F380E">
        <w:rPr>
          <w:rFonts w:cstheme="minorHAnsi"/>
          <w:bCs/>
          <w:color w:val="000000" w:themeColor="text1"/>
        </w:rPr>
        <w:t>適用於</w:t>
      </w:r>
      <w:proofErr w:type="spellEnd"/>
      <w:r w:rsidRPr="004F380E">
        <w:rPr>
          <w:rFonts w:cstheme="minorHAnsi"/>
          <w:bCs/>
          <w:color w:val="000000" w:themeColor="text1"/>
        </w:rPr>
        <w:t xml:space="preserve"> MongoDB </w:t>
      </w:r>
      <w:r w:rsidRPr="004F380E">
        <w:rPr>
          <w:rFonts w:cstheme="minorHAnsi"/>
          <w:bCs/>
          <w:color w:val="000000" w:themeColor="text1"/>
        </w:rPr>
        <w:t>的</w:t>
      </w:r>
      <w:r w:rsidRPr="004F380E">
        <w:rPr>
          <w:rFonts w:cstheme="minorHAnsi"/>
          <w:bCs/>
          <w:color w:val="000000" w:themeColor="text1"/>
        </w:rPr>
        <w:t xml:space="preserve"> Azure Cosmos DB</w:t>
      </w:r>
    </w:p>
    <w:p w14:paraId="7A6F267E" w14:textId="77777777" w:rsidR="00E42622" w:rsidRPr="004F380E" w:rsidRDefault="00E42622" w:rsidP="00E42622">
      <w:pPr>
        <w:pStyle w:val="ProductList-Body"/>
        <w:numPr>
          <w:ilvl w:val="0"/>
          <w:numId w:val="24"/>
        </w:numPr>
        <w:rPr>
          <w:rFonts w:cstheme="minorHAnsi"/>
        </w:rPr>
      </w:pPr>
      <w:proofErr w:type="spellStart"/>
      <w:r w:rsidRPr="004F380E">
        <w:rPr>
          <w:rFonts w:cstheme="minorHAnsi"/>
          <w:bCs/>
          <w:color w:val="000000" w:themeColor="text1"/>
        </w:rPr>
        <w:t>適用於</w:t>
      </w:r>
      <w:proofErr w:type="spellEnd"/>
      <w:r w:rsidRPr="004F380E">
        <w:rPr>
          <w:rFonts w:cstheme="minorHAnsi"/>
          <w:bCs/>
          <w:color w:val="000000" w:themeColor="text1"/>
        </w:rPr>
        <w:t xml:space="preserve"> Apache Cassandra </w:t>
      </w:r>
      <w:r w:rsidRPr="004F380E">
        <w:rPr>
          <w:rFonts w:cstheme="minorHAnsi"/>
          <w:bCs/>
          <w:color w:val="000000" w:themeColor="text1"/>
        </w:rPr>
        <w:t>的</w:t>
      </w:r>
      <w:r w:rsidRPr="004F380E">
        <w:rPr>
          <w:rFonts w:cstheme="minorHAnsi"/>
          <w:bCs/>
          <w:color w:val="000000" w:themeColor="text1"/>
        </w:rPr>
        <w:t xml:space="preserve"> Azure Cosmos DB</w:t>
      </w:r>
    </w:p>
    <w:p w14:paraId="1524A6C3" w14:textId="77777777" w:rsidR="00E42622" w:rsidRPr="004F380E" w:rsidRDefault="00E42622" w:rsidP="00E42622">
      <w:pPr>
        <w:pStyle w:val="ProductList-Body"/>
        <w:numPr>
          <w:ilvl w:val="0"/>
          <w:numId w:val="24"/>
        </w:numPr>
        <w:rPr>
          <w:rFonts w:cstheme="minorHAnsi"/>
        </w:rPr>
      </w:pPr>
      <w:proofErr w:type="spellStart"/>
      <w:r w:rsidRPr="004F380E">
        <w:rPr>
          <w:rFonts w:cstheme="minorHAnsi"/>
          <w:bCs/>
          <w:color w:val="000000" w:themeColor="text1"/>
        </w:rPr>
        <w:t>適用於</w:t>
      </w:r>
      <w:proofErr w:type="spellEnd"/>
      <w:r w:rsidRPr="004F380E">
        <w:rPr>
          <w:rFonts w:cstheme="minorHAnsi"/>
          <w:bCs/>
          <w:color w:val="000000" w:themeColor="text1"/>
        </w:rPr>
        <w:t xml:space="preserve"> Apache Gremlin </w:t>
      </w:r>
      <w:r w:rsidRPr="004F380E">
        <w:rPr>
          <w:rFonts w:cstheme="minorHAnsi"/>
          <w:bCs/>
          <w:color w:val="000000" w:themeColor="text1"/>
        </w:rPr>
        <w:t>的</w:t>
      </w:r>
      <w:r w:rsidRPr="004F380E">
        <w:rPr>
          <w:rFonts w:cstheme="minorHAnsi"/>
          <w:bCs/>
          <w:color w:val="000000" w:themeColor="text1"/>
        </w:rPr>
        <w:t xml:space="preserve"> Azure Cosmos DB</w:t>
      </w:r>
    </w:p>
    <w:p w14:paraId="3A1E4B66" w14:textId="77777777" w:rsidR="00E42622" w:rsidRPr="004F380E" w:rsidRDefault="00E42622" w:rsidP="00E42622">
      <w:pPr>
        <w:pStyle w:val="ProductList-Body"/>
        <w:numPr>
          <w:ilvl w:val="0"/>
          <w:numId w:val="24"/>
        </w:numPr>
        <w:rPr>
          <w:rFonts w:cstheme="minorHAnsi"/>
        </w:rPr>
      </w:pPr>
      <w:proofErr w:type="spellStart"/>
      <w:r w:rsidRPr="004F380E">
        <w:rPr>
          <w:rFonts w:cstheme="minorHAnsi"/>
          <w:bCs/>
          <w:color w:val="000000" w:themeColor="text1"/>
        </w:rPr>
        <w:t>適用於表格的</w:t>
      </w:r>
      <w:proofErr w:type="spellEnd"/>
      <w:r w:rsidRPr="004F380E">
        <w:rPr>
          <w:rFonts w:cstheme="minorHAnsi"/>
          <w:bCs/>
          <w:color w:val="000000" w:themeColor="text1"/>
        </w:rPr>
        <w:t xml:space="preserve"> Azure Cosmos DB</w:t>
      </w:r>
    </w:p>
    <w:p w14:paraId="373F699D" w14:textId="77777777" w:rsidR="00E42622" w:rsidRPr="004F380E" w:rsidRDefault="00E42622" w:rsidP="00E42622">
      <w:pPr>
        <w:pStyle w:val="ProductList-Body"/>
        <w:rPr>
          <w:rFonts w:cstheme="minorHAnsi"/>
        </w:rPr>
      </w:pPr>
    </w:p>
    <w:p w14:paraId="16C3728C" w14:textId="77777777" w:rsidR="00E42622" w:rsidRPr="004F380E" w:rsidRDefault="00E42622" w:rsidP="00E42622">
      <w:pPr>
        <w:pStyle w:val="ProductList-Body"/>
        <w:rPr>
          <w:rFonts w:cstheme="minorHAnsi"/>
        </w:rPr>
      </w:pPr>
      <w:proofErr w:type="spellStart"/>
      <w:r w:rsidRPr="004F380E">
        <w:rPr>
          <w:rFonts w:cstheme="minorHAnsi"/>
          <w:b/>
          <w:color w:val="00188F"/>
        </w:rPr>
        <w:t>適用於</w:t>
      </w:r>
      <w:proofErr w:type="spellEnd"/>
      <w:r w:rsidRPr="004F380E">
        <w:rPr>
          <w:rFonts w:cstheme="minorHAnsi"/>
          <w:b/>
          <w:color w:val="00188F"/>
        </w:rPr>
        <w:t xml:space="preserve"> PostgreSQL </w:t>
      </w:r>
      <w:r w:rsidRPr="004F380E">
        <w:rPr>
          <w:rFonts w:cstheme="minorHAnsi"/>
          <w:b/>
          <w:color w:val="00188F"/>
        </w:rPr>
        <w:t>的</w:t>
      </w:r>
      <w:r w:rsidRPr="004F380E">
        <w:rPr>
          <w:rFonts w:cstheme="minorHAnsi"/>
          <w:b/>
          <w:color w:val="00188F"/>
        </w:rPr>
        <w:t xml:space="preserve"> Microsoft Azure Cosmos DB</w:t>
      </w:r>
    </w:p>
    <w:p w14:paraId="630E1569" w14:textId="77777777" w:rsidR="00E42622" w:rsidRPr="004F380E" w:rsidRDefault="00E42622" w:rsidP="00E42622">
      <w:pPr>
        <w:pStyle w:val="ProductList-Body"/>
        <w:rPr>
          <w:rFonts w:cstheme="minorHAnsi"/>
        </w:rPr>
      </w:pPr>
      <w:r w:rsidRPr="004F380E">
        <w:rPr>
          <w:rFonts w:cstheme="minorHAnsi"/>
          <w:b/>
          <w:color w:val="00188F"/>
        </w:rPr>
        <w:t>「</w:t>
      </w:r>
      <w:proofErr w:type="spellStart"/>
      <w:r w:rsidRPr="004F380E">
        <w:rPr>
          <w:rFonts w:cstheme="minorHAnsi"/>
          <w:b/>
          <w:color w:val="00188F"/>
        </w:rPr>
        <w:t>伺服器」</w:t>
      </w:r>
      <w:r w:rsidRPr="004F380E">
        <w:rPr>
          <w:rFonts w:cstheme="minorHAnsi"/>
          <w:bCs/>
          <w:color w:val="000000" w:themeColor="text1"/>
        </w:rPr>
        <w:t>係指任何指定之「適用於</w:t>
      </w:r>
      <w:proofErr w:type="spellEnd"/>
      <w:r w:rsidRPr="004F380E">
        <w:rPr>
          <w:rFonts w:cstheme="minorHAnsi"/>
          <w:bCs/>
          <w:color w:val="000000" w:themeColor="text1"/>
        </w:rPr>
        <w:t xml:space="preserve"> PostgreSQL </w:t>
      </w:r>
      <w:r w:rsidRPr="004F380E">
        <w:rPr>
          <w:rFonts w:cstheme="minorHAnsi"/>
          <w:bCs/>
          <w:color w:val="000000" w:themeColor="text1"/>
        </w:rPr>
        <w:t>的</w:t>
      </w:r>
      <w:r w:rsidRPr="004F380E">
        <w:rPr>
          <w:rFonts w:cstheme="minorHAnsi"/>
          <w:bCs/>
          <w:color w:val="000000" w:themeColor="text1"/>
        </w:rPr>
        <w:t xml:space="preserve"> Azure Cosmos DB</w:t>
      </w:r>
      <w:r w:rsidRPr="004F380E">
        <w:rPr>
          <w:rFonts w:cstheme="minorHAnsi"/>
          <w:bCs/>
          <w:color w:val="000000" w:themeColor="text1"/>
        </w:rPr>
        <w:t>」</w:t>
      </w:r>
      <w:proofErr w:type="spellStart"/>
      <w:r w:rsidRPr="004F380E">
        <w:rPr>
          <w:rFonts w:cstheme="minorHAnsi"/>
          <w:bCs/>
          <w:color w:val="000000" w:themeColor="text1"/>
        </w:rPr>
        <w:t>伺服器</w:t>
      </w:r>
      <w:proofErr w:type="spellEnd"/>
      <w:r w:rsidRPr="004F380E">
        <w:rPr>
          <w:rFonts w:cstheme="minorHAnsi"/>
          <w:bCs/>
          <w:color w:val="000000" w:themeColor="text1"/>
        </w:rPr>
        <w:t>。</w:t>
      </w:r>
    </w:p>
    <w:p w14:paraId="2E5851F6" w14:textId="77777777" w:rsidR="00E42622" w:rsidRPr="004F380E" w:rsidRDefault="00E42622" w:rsidP="00E42622">
      <w:pPr>
        <w:pStyle w:val="ProductList-Body"/>
        <w:rPr>
          <w:rFonts w:cstheme="minorHAnsi"/>
        </w:rPr>
      </w:pPr>
      <w:r w:rsidRPr="004F380E">
        <w:rPr>
          <w:rFonts w:cstheme="minorHAnsi"/>
          <w:b/>
          <w:color w:val="00188F"/>
        </w:rPr>
        <w:t>「</w:t>
      </w:r>
      <w:proofErr w:type="spellStart"/>
      <w:r w:rsidRPr="004F380E">
        <w:rPr>
          <w:rFonts w:cstheme="minorHAnsi"/>
          <w:b/>
          <w:color w:val="00188F"/>
        </w:rPr>
        <w:t>高可用性叢集」</w:t>
      </w:r>
      <w:r w:rsidRPr="004F380E">
        <w:rPr>
          <w:rFonts w:cstheme="minorHAnsi"/>
          <w:bCs/>
          <w:color w:val="000000" w:themeColor="text1"/>
        </w:rPr>
        <w:t>係指一組高可用性節點</w:t>
      </w:r>
      <w:proofErr w:type="spellEnd"/>
      <w:r w:rsidRPr="004F380E">
        <w:rPr>
          <w:rFonts w:cstheme="minorHAnsi"/>
          <w:bCs/>
          <w:color w:val="000000" w:themeColor="text1"/>
        </w:rPr>
        <w:t>。</w:t>
      </w:r>
    </w:p>
    <w:p w14:paraId="0D4D04AA" w14:textId="77777777" w:rsidR="00E42622" w:rsidRPr="004F380E" w:rsidRDefault="00E42622" w:rsidP="00E42622">
      <w:pPr>
        <w:pStyle w:val="ProductList-Body"/>
        <w:rPr>
          <w:rFonts w:cstheme="minorHAnsi"/>
        </w:rPr>
      </w:pPr>
      <w:r w:rsidRPr="004F380E">
        <w:rPr>
          <w:rFonts w:cstheme="minorHAnsi"/>
          <w:b/>
          <w:color w:val="00188F"/>
        </w:rPr>
        <w:t>「</w:t>
      </w:r>
      <w:proofErr w:type="spellStart"/>
      <w:r w:rsidRPr="004F380E">
        <w:rPr>
          <w:rFonts w:cstheme="minorHAnsi"/>
          <w:b/>
          <w:color w:val="00188F"/>
        </w:rPr>
        <w:t>高可用性節點」</w:t>
      </w:r>
      <w:r w:rsidRPr="004F380E">
        <w:rPr>
          <w:rFonts w:cstheme="minorHAnsi"/>
          <w:bCs/>
          <w:color w:val="000000" w:themeColor="text1"/>
        </w:rPr>
        <w:t>係指叢集內已啟用高可用性的節點</w:t>
      </w:r>
      <w:proofErr w:type="spellEnd"/>
      <w:r w:rsidRPr="004F380E">
        <w:rPr>
          <w:rFonts w:cstheme="minorHAnsi"/>
          <w:bCs/>
          <w:color w:val="000000" w:themeColor="text1"/>
        </w:rPr>
        <w:t>。</w:t>
      </w:r>
    </w:p>
    <w:p w14:paraId="5EB8AD5F" w14:textId="77777777" w:rsidR="00E42622" w:rsidRPr="004F380E" w:rsidRDefault="00E42622" w:rsidP="00E42622">
      <w:pPr>
        <w:pStyle w:val="ProductList-Body"/>
        <w:rPr>
          <w:rFonts w:cstheme="minorHAnsi"/>
        </w:rPr>
      </w:pPr>
      <w:r w:rsidRPr="004F380E">
        <w:rPr>
          <w:rFonts w:cstheme="minorHAnsi"/>
          <w:b/>
          <w:color w:val="00188F"/>
        </w:rPr>
        <w:t>「</w:t>
      </w:r>
      <w:proofErr w:type="spellStart"/>
      <w:r w:rsidRPr="004F380E">
        <w:rPr>
          <w:rFonts w:cstheme="minorHAnsi"/>
          <w:b/>
          <w:color w:val="00188F"/>
        </w:rPr>
        <w:t>協調器節點」</w:t>
      </w:r>
      <w:r w:rsidRPr="004F380E">
        <w:rPr>
          <w:rFonts w:cstheme="minorHAnsi"/>
          <w:bCs/>
          <w:color w:val="000000" w:themeColor="text1"/>
        </w:rPr>
        <w:t>係指已獲指派叢集協調器角色的節點</w:t>
      </w:r>
      <w:proofErr w:type="spellEnd"/>
      <w:r w:rsidRPr="004F380E">
        <w:rPr>
          <w:rFonts w:cstheme="minorHAnsi"/>
          <w:bCs/>
          <w:color w:val="000000" w:themeColor="text1"/>
        </w:rPr>
        <w:t>。</w:t>
      </w:r>
    </w:p>
    <w:p w14:paraId="6DDFF784" w14:textId="77777777" w:rsidR="00E42622" w:rsidRPr="004F380E" w:rsidRDefault="00E42622" w:rsidP="00E42622">
      <w:pPr>
        <w:pStyle w:val="ProductList-Body"/>
        <w:rPr>
          <w:rFonts w:cstheme="minorHAnsi"/>
        </w:rPr>
      </w:pPr>
      <w:r w:rsidRPr="004F380E">
        <w:rPr>
          <w:rFonts w:cstheme="minorHAnsi"/>
          <w:b/>
          <w:color w:val="00188F"/>
        </w:rPr>
        <w:t>「</w:t>
      </w:r>
      <w:proofErr w:type="spellStart"/>
      <w:r w:rsidRPr="004F380E">
        <w:rPr>
          <w:rFonts w:cstheme="minorHAnsi"/>
          <w:b/>
          <w:color w:val="00188F"/>
        </w:rPr>
        <w:t>背景工作節點」</w:t>
      </w:r>
      <w:r w:rsidRPr="004F380E">
        <w:rPr>
          <w:rFonts w:cstheme="minorHAnsi"/>
          <w:bCs/>
          <w:color w:val="000000" w:themeColor="text1"/>
        </w:rPr>
        <w:t>係指已獲指派背景工作角色的節點</w:t>
      </w:r>
      <w:proofErr w:type="spellEnd"/>
      <w:r w:rsidRPr="004F380E">
        <w:rPr>
          <w:rFonts w:cstheme="minorHAnsi"/>
          <w:bCs/>
          <w:color w:val="000000" w:themeColor="text1"/>
        </w:rPr>
        <w:t>。</w:t>
      </w:r>
    </w:p>
    <w:p w14:paraId="44277345" w14:textId="77777777" w:rsidR="00E42622" w:rsidRPr="004F380E" w:rsidRDefault="00E42622" w:rsidP="00E42622">
      <w:pPr>
        <w:pStyle w:val="ProductList-Body"/>
        <w:rPr>
          <w:rFonts w:cstheme="minorHAnsi"/>
        </w:rPr>
      </w:pPr>
      <w:r w:rsidRPr="004F380E">
        <w:rPr>
          <w:rFonts w:cstheme="minorHAnsi"/>
          <w:b/>
          <w:color w:val="00188F"/>
        </w:rPr>
        <w:t>「</w:t>
      </w:r>
      <w:proofErr w:type="spellStart"/>
      <w:r w:rsidRPr="004F380E">
        <w:rPr>
          <w:rFonts w:cstheme="minorHAnsi"/>
          <w:b/>
          <w:color w:val="00188F"/>
        </w:rPr>
        <w:t>節點」</w:t>
      </w:r>
      <w:r w:rsidRPr="004F380E">
        <w:rPr>
          <w:rFonts w:cstheme="minorHAnsi"/>
          <w:bCs/>
          <w:color w:val="000000" w:themeColor="text1"/>
        </w:rPr>
        <w:t>係指適用於</w:t>
      </w:r>
      <w:proofErr w:type="spellEnd"/>
      <w:r w:rsidRPr="004F380E">
        <w:rPr>
          <w:rFonts w:cstheme="minorHAnsi"/>
          <w:bCs/>
          <w:color w:val="000000" w:themeColor="text1"/>
        </w:rPr>
        <w:t xml:space="preserve"> PostgreSQL </w:t>
      </w:r>
      <w:r w:rsidRPr="004F380E">
        <w:rPr>
          <w:rFonts w:cstheme="minorHAnsi"/>
          <w:bCs/>
          <w:color w:val="000000" w:themeColor="text1"/>
        </w:rPr>
        <w:t>的</w:t>
      </w:r>
      <w:r w:rsidRPr="004F380E">
        <w:rPr>
          <w:rFonts w:cstheme="minorHAnsi"/>
          <w:bCs/>
          <w:color w:val="000000" w:themeColor="text1"/>
        </w:rPr>
        <w:t xml:space="preserve"> Azure Cosmos DB </w:t>
      </w:r>
      <w:proofErr w:type="spellStart"/>
      <w:r w:rsidRPr="004F380E">
        <w:rPr>
          <w:rFonts w:cstheme="minorHAnsi"/>
          <w:bCs/>
          <w:color w:val="000000" w:themeColor="text1"/>
        </w:rPr>
        <w:t>協調器或背景工作節點</w:t>
      </w:r>
      <w:proofErr w:type="spellEnd"/>
      <w:r w:rsidRPr="004F380E">
        <w:rPr>
          <w:rFonts w:cstheme="minorHAnsi"/>
          <w:bCs/>
          <w:color w:val="000000" w:themeColor="text1"/>
        </w:rPr>
        <w:t>。</w:t>
      </w:r>
    </w:p>
    <w:p w14:paraId="387E02B2" w14:textId="77777777" w:rsidR="00E42622" w:rsidRPr="004F380E" w:rsidRDefault="00E42622" w:rsidP="00E42622">
      <w:pPr>
        <w:pStyle w:val="ProductList-Body"/>
        <w:rPr>
          <w:rFonts w:cstheme="minorHAnsi"/>
        </w:rPr>
      </w:pPr>
    </w:p>
    <w:p w14:paraId="553A3E54" w14:textId="77777777" w:rsidR="00E42622" w:rsidRPr="004F380E" w:rsidRDefault="00E42622" w:rsidP="00E42622">
      <w:pPr>
        <w:pStyle w:val="ProductList-Body"/>
        <w:rPr>
          <w:rFonts w:cstheme="minorHAnsi"/>
        </w:rPr>
      </w:pPr>
      <w:proofErr w:type="spellStart"/>
      <w:r w:rsidRPr="004F380E">
        <w:rPr>
          <w:rFonts w:cstheme="minorHAnsi"/>
          <w:b/>
          <w:color w:val="00188F"/>
        </w:rPr>
        <w:t>適用於</w:t>
      </w:r>
      <w:proofErr w:type="spellEnd"/>
      <w:r w:rsidRPr="004F380E">
        <w:rPr>
          <w:rFonts w:cstheme="minorHAnsi"/>
          <w:b/>
          <w:color w:val="00188F"/>
        </w:rPr>
        <w:t xml:space="preserve"> PostgreSQL</w:t>
      </w:r>
      <w:r w:rsidRPr="004F380E">
        <w:rPr>
          <w:rFonts w:cstheme="minorHAnsi"/>
          <w:b/>
          <w:color w:val="00188F"/>
        </w:rPr>
        <w:t>的</w:t>
      </w:r>
      <w:r w:rsidRPr="004F380E">
        <w:rPr>
          <w:rFonts w:cstheme="minorHAnsi"/>
          <w:b/>
          <w:color w:val="00188F"/>
        </w:rPr>
        <w:t xml:space="preserve"> Microsoft Azure Cosmos DB – </w:t>
      </w:r>
      <w:proofErr w:type="spellStart"/>
      <w:r w:rsidRPr="004F380E">
        <w:rPr>
          <w:rFonts w:cstheme="minorHAnsi"/>
          <w:b/>
          <w:color w:val="00188F"/>
        </w:rPr>
        <w:t>高可用性節點之每月上線時間計算及服務等級</w:t>
      </w:r>
      <w:proofErr w:type="spellEnd"/>
    </w:p>
    <w:p w14:paraId="36760A49" w14:textId="77777777" w:rsidR="00E42622" w:rsidRPr="004F380E" w:rsidRDefault="00E42622" w:rsidP="00E42622">
      <w:pPr>
        <w:pStyle w:val="ProductList-Body"/>
        <w:rPr>
          <w:rFonts w:cstheme="minorHAnsi"/>
        </w:rPr>
      </w:pPr>
      <w:r w:rsidRPr="004F380E">
        <w:rPr>
          <w:rFonts w:cstheme="minorHAnsi"/>
          <w:b/>
          <w:color w:val="00188F"/>
        </w:rPr>
        <w:t>「</w:t>
      </w:r>
      <w:proofErr w:type="spellStart"/>
      <w:r w:rsidRPr="004F380E">
        <w:rPr>
          <w:rFonts w:cstheme="minorHAnsi"/>
          <w:b/>
          <w:color w:val="00188F"/>
        </w:rPr>
        <w:t>可用分鐘數上限」</w:t>
      </w:r>
      <w:r w:rsidRPr="004F380E">
        <w:rPr>
          <w:rFonts w:cstheme="minorHAnsi"/>
          <w:bCs/>
          <w:color w:val="000000" w:themeColor="text1"/>
        </w:rPr>
        <w:t>係指為客戶在</w:t>
      </w:r>
      <w:proofErr w:type="spellEnd"/>
      <w:r w:rsidRPr="004F380E">
        <w:rPr>
          <w:rFonts w:cstheme="minorHAnsi"/>
          <w:bCs/>
          <w:color w:val="000000" w:themeColor="text1"/>
        </w:rPr>
        <w:t xml:space="preserve"> Microsoft Azure </w:t>
      </w:r>
      <w:proofErr w:type="spellStart"/>
      <w:r w:rsidRPr="004F380E">
        <w:rPr>
          <w:rFonts w:cstheme="minorHAnsi"/>
          <w:bCs/>
          <w:color w:val="000000" w:themeColor="text1"/>
        </w:rPr>
        <w:t>訂閱的計費月份期間所部署之指定高可用性節點分配的總分鐘數</w:t>
      </w:r>
      <w:proofErr w:type="spellEnd"/>
      <w:r w:rsidRPr="004F380E">
        <w:rPr>
          <w:rFonts w:cstheme="minorHAnsi"/>
          <w:bCs/>
          <w:color w:val="000000" w:themeColor="text1"/>
        </w:rPr>
        <w:t>。</w:t>
      </w:r>
    </w:p>
    <w:p w14:paraId="69757054" w14:textId="77777777" w:rsidR="00E42622" w:rsidRPr="004F380E" w:rsidRDefault="00E42622" w:rsidP="00E42622">
      <w:pPr>
        <w:pStyle w:val="ProductList-Body"/>
        <w:rPr>
          <w:rFonts w:cstheme="minorHAnsi"/>
        </w:rPr>
      </w:pPr>
      <w:r w:rsidRPr="004F380E">
        <w:rPr>
          <w:rFonts w:cstheme="minorHAnsi"/>
          <w:b/>
          <w:color w:val="00188F"/>
        </w:rPr>
        <w:t>「停機時間」</w:t>
      </w:r>
      <w:r w:rsidRPr="004F380E">
        <w:rPr>
          <w:rFonts w:cstheme="minorHAnsi"/>
          <w:bCs/>
          <w:color w:val="000000" w:themeColor="text1"/>
        </w:rPr>
        <w:t>係指可用分鐘數上限之中，節點無法使用的總分鐘數。如果某分鐘內，客戶持續試圖建立與節點的連線均傳回錯誤代碼或在一分鐘內無回應，則該分鐘便視為無法使用。如果在該分鐘期間，無法使用其協調器節點，則該分鐘也會視為無法使用供背景工作的時間。</w:t>
      </w:r>
    </w:p>
    <w:p w14:paraId="5963303D" w14:textId="77777777" w:rsidR="00E42622" w:rsidRPr="004F380E" w:rsidRDefault="00E42622" w:rsidP="00E42622">
      <w:pPr>
        <w:pStyle w:val="ProductList-Body"/>
        <w:rPr>
          <w:rFonts w:cstheme="minorHAnsi"/>
        </w:rPr>
      </w:pPr>
      <w:proofErr w:type="spellStart"/>
      <w:r w:rsidRPr="004F380E">
        <w:rPr>
          <w:rFonts w:cstheme="minorHAnsi"/>
        </w:rPr>
        <w:t>適用於</w:t>
      </w:r>
      <w:proofErr w:type="spellEnd"/>
      <w:r w:rsidRPr="004F380E">
        <w:rPr>
          <w:rFonts w:cstheme="minorHAnsi"/>
        </w:rPr>
        <w:t xml:space="preserve"> PostgreSQL </w:t>
      </w:r>
      <w:r w:rsidRPr="004F380E">
        <w:rPr>
          <w:rFonts w:cstheme="minorHAnsi"/>
        </w:rPr>
        <w:t>的</w:t>
      </w:r>
      <w:r w:rsidRPr="004F380E">
        <w:rPr>
          <w:rFonts w:cstheme="minorHAnsi"/>
        </w:rPr>
        <w:t xml:space="preserve"> Azure Cosmos DB </w:t>
      </w:r>
      <w:proofErr w:type="spellStart"/>
      <w:r w:rsidRPr="004F380E">
        <w:rPr>
          <w:rFonts w:cstheme="minorHAnsi"/>
        </w:rPr>
        <w:t>高可用性節點之</w:t>
      </w:r>
      <w:r w:rsidRPr="004F380E">
        <w:rPr>
          <w:rFonts w:cstheme="minorHAnsi"/>
          <w:b/>
          <w:color w:val="00188F"/>
        </w:rPr>
        <w:t>「每月上線時間百分比」</w:t>
      </w:r>
      <w:r w:rsidRPr="004F380E">
        <w:rPr>
          <w:rFonts w:cstheme="minorHAnsi"/>
          <w:bCs/>
          <w:color w:val="000000" w:themeColor="text1"/>
        </w:rPr>
        <w:t>計算方式是可用分鐘數上限減掉停機時間，再除以可用分鐘數上限</w:t>
      </w:r>
      <w:proofErr w:type="spellEnd"/>
      <w:r w:rsidRPr="004F380E">
        <w:rPr>
          <w:rFonts w:cstheme="minorHAnsi"/>
          <w:bCs/>
          <w:color w:val="000000" w:themeColor="text1"/>
        </w:rPr>
        <w:t>。</w:t>
      </w:r>
    </w:p>
    <w:p w14:paraId="4D3E7950" w14:textId="77777777" w:rsidR="00E42622" w:rsidRPr="004F380E" w:rsidRDefault="00E42622" w:rsidP="00E42622">
      <w:pPr>
        <w:pStyle w:val="ProductList-Body"/>
        <w:rPr>
          <w:rFonts w:cstheme="minorHAnsi"/>
        </w:rPr>
      </w:pPr>
      <w:proofErr w:type="spellStart"/>
      <w:r w:rsidRPr="004F380E">
        <w:rPr>
          <w:rFonts w:cstheme="minorHAnsi"/>
        </w:rPr>
        <w:t>每月上線時間百分比係利用下列公式計算</w:t>
      </w:r>
      <w:proofErr w:type="spellEnd"/>
      <w:r w:rsidRPr="004F380E">
        <w:rPr>
          <w:rFonts w:cstheme="minorHAnsi"/>
        </w:rPr>
        <w:t>：</w:t>
      </w:r>
    </w:p>
    <w:p w14:paraId="70C0D424" w14:textId="77777777" w:rsidR="00E42622" w:rsidRPr="004F380E" w:rsidRDefault="00E42622" w:rsidP="00E42622">
      <w:pPr>
        <w:pStyle w:val="ProductList-Body"/>
        <w:rPr>
          <w:rFonts w:cstheme="minorHAnsi"/>
        </w:rPr>
      </w:pPr>
    </w:p>
    <w:p w14:paraId="3097605D" w14:textId="77777777" w:rsidR="00E42622" w:rsidRPr="004F380E" w:rsidRDefault="00000000" w:rsidP="00E42622">
      <w:pPr>
        <w:pStyle w:val="ProductList-Body"/>
        <w:rPr>
          <w:rFonts w:cstheme="minorHAnsi"/>
        </w:rPr>
      </w:pPr>
      <m:oMathPara>
        <m:oMath>
          <m:f>
            <m:fPr>
              <m:ctrlPr>
                <w:rPr>
                  <w:rFonts w:ascii="Cambria Math" w:hAnsi="Cambria Math" w:cstheme="minorHAnsi"/>
                  <w:i/>
                  <w:szCs w:val="18"/>
                </w:rPr>
              </m:ctrlPr>
            </m:fPr>
            <m:num>
              <w:proofErr w:type="spellStart"/>
              <m:r>
                <m:rPr>
                  <m:nor/>
                </m:rPr>
                <w:rPr>
                  <w:rFonts w:ascii="Cambria Math" w:cstheme="minorHAnsi"/>
                  <w:i/>
                  <w:szCs w:val="18"/>
                </w:rPr>
                <m:t>可用分鐘數上限</m:t>
              </m:r>
              <w:proofErr w:type="spellEnd"/>
              <m:r>
                <m:rPr>
                  <m:nor/>
                </m:rPr>
                <w:rPr>
                  <w:rFonts w:ascii="Cambria Math" w:cstheme="minorHAnsi"/>
                  <w:i/>
                  <w:szCs w:val="18"/>
                </w:rPr>
                <m:t xml:space="preserve"> - </m:t>
              </m:r>
              <w:proofErr w:type="spellStart"/>
              <m:r>
                <m:rPr>
                  <m:nor/>
                </m:rPr>
                <w:rPr>
                  <w:rFonts w:ascii="Cambria Math" w:cstheme="minorHAnsi"/>
                  <w:i/>
                  <w:szCs w:val="18"/>
                </w:rPr>
                <m:t>停機時間</m:t>
              </m:r>
              <w:proofErr w:type="spellEnd"/>
            </m:num>
            <m:den>
              <w:proofErr w:type="spellStart"/>
              <m:r>
                <m:rPr>
                  <m:nor/>
                </m:rPr>
                <w:rPr>
                  <w:rFonts w:ascii="Cambria Math" w:cstheme="minorHAnsi"/>
                  <w:i/>
                  <w:szCs w:val="18"/>
                </w:rPr>
                <m:t>可用分鐘數上限</m:t>
              </m:r>
              <w:proofErr w:type="spellEnd"/>
            </m:den>
          </m:f>
          <m:r>
            <w:rPr>
              <w:rFonts w:ascii="Cambria Math" w:hAnsi="Cambria Math" w:cstheme="minorHAnsi"/>
              <w:szCs w:val="18"/>
            </w:rPr>
            <m:t xml:space="preserve"> x 100</m:t>
          </m:r>
        </m:oMath>
      </m:oMathPara>
    </w:p>
    <w:p w14:paraId="3A58B038" w14:textId="77777777" w:rsidR="00E42622" w:rsidRPr="004F380E" w:rsidRDefault="00E42622" w:rsidP="00E42622">
      <w:pPr>
        <w:pStyle w:val="ProductList-Body"/>
        <w:keepNext/>
        <w:rPr>
          <w:rFonts w:cstheme="minorHAnsi"/>
        </w:rPr>
      </w:pPr>
      <w:proofErr w:type="spellStart"/>
      <w:r w:rsidRPr="004F380E">
        <w:rPr>
          <w:rFonts w:cstheme="minorHAnsi"/>
          <w:b/>
          <w:bCs/>
          <w:color w:val="00188F"/>
          <w:shd w:val="clear" w:color="auto" w:fill="FFFFFF"/>
        </w:rPr>
        <w:t>下列服務等級及服務折讓亦適用於客戶對適用於</w:t>
      </w:r>
      <w:proofErr w:type="spellEnd"/>
      <w:r w:rsidRPr="004F380E">
        <w:rPr>
          <w:rFonts w:cstheme="minorHAnsi"/>
          <w:b/>
          <w:bCs/>
          <w:color w:val="00188F"/>
          <w:shd w:val="clear" w:color="auto" w:fill="FFFFFF"/>
        </w:rPr>
        <w:t xml:space="preserve"> PostgreSQL </w:t>
      </w:r>
      <w:r w:rsidRPr="004F380E">
        <w:rPr>
          <w:rFonts w:cstheme="minorHAnsi"/>
          <w:b/>
          <w:bCs/>
          <w:color w:val="00188F"/>
          <w:shd w:val="clear" w:color="auto" w:fill="FFFFFF"/>
        </w:rPr>
        <w:t>的</w:t>
      </w:r>
      <w:r w:rsidRPr="004F380E">
        <w:rPr>
          <w:rFonts w:cstheme="minorHAnsi"/>
          <w:b/>
          <w:bCs/>
          <w:color w:val="00188F"/>
          <w:shd w:val="clear" w:color="auto" w:fill="FFFFFF"/>
        </w:rPr>
        <w:t xml:space="preserve"> Microsoft Azure Cosmos DB </w:t>
      </w:r>
      <w:proofErr w:type="spellStart"/>
      <w:r w:rsidRPr="004F380E">
        <w:rPr>
          <w:rFonts w:cstheme="minorHAnsi"/>
          <w:b/>
          <w:bCs/>
          <w:color w:val="00188F"/>
          <w:shd w:val="clear" w:color="auto" w:fill="FFFFFF"/>
        </w:rPr>
        <w:t>高可用性節點之使用</w:t>
      </w:r>
      <w:proofErr w:type="spellEnd"/>
      <w:r w:rsidRPr="004F380E">
        <w:rPr>
          <w:rFonts w:cstheme="minorHAnsi"/>
          <w:b/>
          <w:bCs/>
          <w:color w:val="00188F"/>
          <w:shd w:val="clear" w:color="auto" w:fill="FFFFF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2F891DA5" w14:textId="77777777" w:rsidTr="00C94E4B">
        <w:trPr>
          <w:tblHeader/>
        </w:trPr>
        <w:tc>
          <w:tcPr>
            <w:tcW w:w="5400" w:type="dxa"/>
            <w:shd w:val="clear" w:color="auto" w:fill="0072C6"/>
          </w:tcPr>
          <w:p w14:paraId="776D256A"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314141E1"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5ADBF6AA" w14:textId="77777777" w:rsidTr="00C94E4B">
        <w:tc>
          <w:tcPr>
            <w:tcW w:w="5400" w:type="dxa"/>
          </w:tcPr>
          <w:p w14:paraId="3A4312AA"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5400" w:type="dxa"/>
          </w:tcPr>
          <w:p w14:paraId="3A2FE7CA"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40A331CB" w14:textId="77777777" w:rsidTr="00C94E4B">
        <w:tc>
          <w:tcPr>
            <w:tcW w:w="5400" w:type="dxa"/>
          </w:tcPr>
          <w:p w14:paraId="4392C022"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6FE1B329"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4FBA0300" w14:textId="77777777" w:rsidR="00E42622" w:rsidRPr="004F380E" w:rsidRDefault="00E42622" w:rsidP="00E42622">
      <w:pPr>
        <w:pStyle w:val="ProductList-Body"/>
        <w:spacing w:before="240"/>
        <w:rPr>
          <w:rFonts w:cstheme="minorHAnsi"/>
        </w:rPr>
      </w:pPr>
      <w:proofErr w:type="spellStart"/>
      <w:r w:rsidRPr="004F380E">
        <w:rPr>
          <w:rFonts w:cstheme="minorHAnsi"/>
          <w:b/>
          <w:color w:val="00188F"/>
        </w:rPr>
        <w:t>適用於</w:t>
      </w:r>
      <w:proofErr w:type="spellEnd"/>
      <w:r w:rsidRPr="004F380E">
        <w:rPr>
          <w:rFonts w:cstheme="minorHAnsi"/>
          <w:b/>
          <w:color w:val="00188F"/>
        </w:rPr>
        <w:t xml:space="preserve"> NoSQL </w:t>
      </w:r>
      <w:r w:rsidRPr="004F380E">
        <w:rPr>
          <w:rFonts w:cstheme="minorHAnsi"/>
          <w:b/>
          <w:color w:val="00188F"/>
        </w:rPr>
        <w:t>的</w:t>
      </w:r>
      <w:r w:rsidRPr="004F380E">
        <w:rPr>
          <w:rFonts w:cstheme="minorHAnsi"/>
          <w:b/>
          <w:color w:val="00188F"/>
        </w:rPr>
        <w:t xml:space="preserve"> Microsoft Azure Cosmos DB</w:t>
      </w:r>
      <w:r w:rsidRPr="004F380E">
        <w:rPr>
          <w:rFonts w:cstheme="minorHAnsi"/>
          <w:b/>
          <w:color w:val="00188F"/>
        </w:rPr>
        <w:t>、</w:t>
      </w:r>
      <w:proofErr w:type="spellStart"/>
      <w:r w:rsidRPr="004F380E">
        <w:rPr>
          <w:rFonts w:cstheme="minorHAnsi"/>
          <w:b/>
          <w:color w:val="00188F"/>
        </w:rPr>
        <w:t>適用於</w:t>
      </w:r>
      <w:proofErr w:type="spellEnd"/>
      <w:r w:rsidRPr="004F380E">
        <w:rPr>
          <w:rFonts w:cstheme="minorHAnsi"/>
          <w:b/>
          <w:color w:val="00188F"/>
        </w:rPr>
        <w:t xml:space="preserve"> MongoDB </w:t>
      </w:r>
      <w:r w:rsidRPr="004F380E">
        <w:rPr>
          <w:rFonts w:cstheme="minorHAnsi"/>
          <w:b/>
          <w:color w:val="00188F"/>
        </w:rPr>
        <w:t>的</w:t>
      </w:r>
      <w:r w:rsidRPr="004F380E">
        <w:rPr>
          <w:rFonts w:cstheme="minorHAnsi"/>
          <w:b/>
          <w:color w:val="00188F"/>
        </w:rPr>
        <w:t xml:space="preserve"> Microsoft Azure Cosmos DB</w:t>
      </w:r>
      <w:r w:rsidRPr="004F380E">
        <w:rPr>
          <w:rFonts w:cstheme="minorHAnsi"/>
          <w:b/>
          <w:color w:val="00188F"/>
        </w:rPr>
        <w:t>、</w:t>
      </w:r>
      <w:proofErr w:type="spellStart"/>
      <w:r w:rsidRPr="004F380E">
        <w:rPr>
          <w:rFonts w:cstheme="minorHAnsi"/>
          <w:b/>
          <w:color w:val="00188F"/>
        </w:rPr>
        <w:t>適用於</w:t>
      </w:r>
      <w:proofErr w:type="spellEnd"/>
      <w:r w:rsidRPr="004F380E">
        <w:rPr>
          <w:rFonts w:cstheme="minorHAnsi"/>
          <w:b/>
          <w:color w:val="00188F"/>
        </w:rPr>
        <w:t xml:space="preserve"> Apache Cassandra </w:t>
      </w:r>
      <w:r w:rsidRPr="004F380E">
        <w:rPr>
          <w:rFonts w:cstheme="minorHAnsi"/>
          <w:b/>
          <w:color w:val="00188F"/>
        </w:rPr>
        <w:t>的</w:t>
      </w:r>
      <w:r w:rsidRPr="004F380E">
        <w:rPr>
          <w:rFonts w:cstheme="minorHAnsi"/>
          <w:b/>
          <w:color w:val="00188F"/>
        </w:rPr>
        <w:t xml:space="preserve"> Microsoft Azure Cosmos DB</w:t>
      </w:r>
      <w:r w:rsidRPr="004F380E">
        <w:rPr>
          <w:rFonts w:cstheme="minorHAnsi"/>
          <w:b/>
          <w:color w:val="00188F"/>
        </w:rPr>
        <w:t>、</w:t>
      </w:r>
      <w:proofErr w:type="spellStart"/>
      <w:r w:rsidRPr="004F380E">
        <w:rPr>
          <w:rFonts w:cstheme="minorHAnsi"/>
          <w:b/>
          <w:color w:val="00188F"/>
        </w:rPr>
        <w:t>適用於</w:t>
      </w:r>
      <w:proofErr w:type="spellEnd"/>
      <w:r w:rsidRPr="004F380E">
        <w:rPr>
          <w:rFonts w:cstheme="minorHAnsi"/>
          <w:b/>
          <w:color w:val="00188F"/>
        </w:rPr>
        <w:t xml:space="preserve"> Apache Gremlin </w:t>
      </w:r>
      <w:r w:rsidRPr="004F380E">
        <w:rPr>
          <w:rFonts w:cstheme="minorHAnsi"/>
          <w:b/>
          <w:color w:val="00188F"/>
        </w:rPr>
        <w:t>的</w:t>
      </w:r>
      <w:r w:rsidRPr="004F380E">
        <w:rPr>
          <w:rFonts w:cstheme="minorHAnsi"/>
          <w:b/>
          <w:color w:val="00188F"/>
        </w:rPr>
        <w:t xml:space="preserve"> Microsoft Azure Cosmos DB</w:t>
      </w:r>
      <w:r w:rsidRPr="004F380E">
        <w:rPr>
          <w:rFonts w:cstheme="minorHAnsi"/>
          <w:b/>
          <w:color w:val="00188F"/>
        </w:rPr>
        <w:t>、</w:t>
      </w:r>
      <w:proofErr w:type="spellStart"/>
      <w:r w:rsidRPr="004F380E">
        <w:rPr>
          <w:rFonts w:cstheme="minorHAnsi"/>
          <w:b/>
          <w:color w:val="00188F"/>
        </w:rPr>
        <w:t>適用於表格的</w:t>
      </w:r>
      <w:proofErr w:type="spellEnd"/>
      <w:r w:rsidRPr="004F380E">
        <w:rPr>
          <w:rFonts w:cstheme="minorHAnsi"/>
          <w:b/>
          <w:color w:val="00188F"/>
        </w:rPr>
        <w:t xml:space="preserve"> Microsoft Azure Cosmos DB</w:t>
      </w:r>
    </w:p>
    <w:p w14:paraId="2E11F111"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1B6945">
        <w:rPr>
          <w:rFonts w:cstheme="minorHAnsi"/>
          <w:b/>
          <w:bCs/>
        </w:rPr>
        <w:t>：</w:t>
      </w:r>
    </w:p>
    <w:p w14:paraId="0159D965"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容器</w:t>
      </w:r>
      <w:r w:rsidRPr="004F380E">
        <w:rPr>
          <w:rFonts w:cstheme="minorHAnsi"/>
        </w:rPr>
        <w:t>」係指資料項目的容器，以及交易和查詢的度量單位</w:t>
      </w:r>
      <w:proofErr w:type="spellEnd"/>
      <w:r w:rsidRPr="004F380E">
        <w:rPr>
          <w:rFonts w:cstheme="minorHAnsi"/>
        </w:rPr>
        <w:t>。</w:t>
      </w:r>
    </w:p>
    <w:p w14:paraId="6EF59E5A"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已使用的</w:t>
      </w:r>
      <w:proofErr w:type="spellEnd"/>
      <w:r w:rsidRPr="004F380E">
        <w:rPr>
          <w:rFonts w:cstheme="minorHAnsi"/>
          <w:b/>
          <w:color w:val="00188F"/>
        </w:rPr>
        <w:t xml:space="preserve"> RU</w:t>
      </w:r>
      <w:r w:rsidRPr="004F380E">
        <w:rPr>
          <w:rFonts w:cstheme="minorHAnsi"/>
        </w:rPr>
        <w:t>」</w:t>
      </w:r>
      <w:proofErr w:type="spellStart"/>
      <w:r w:rsidRPr="004F380E">
        <w:rPr>
          <w:rFonts w:cstheme="minorHAnsi"/>
        </w:rPr>
        <w:t>係指某一指定秒內</w:t>
      </w:r>
      <w:proofErr w:type="spellEnd"/>
      <w:r w:rsidRPr="004F380E">
        <w:rPr>
          <w:rFonts w:cstheme="minorHAnsi"/>
        </w:rPr>
        <w:t xml:space="preserve"> Azure Cosmos DB </w:t>
      </w:r>
      <w:proofErr w:type="spellStart"/>
      <w:r w:rsidRPr="004F380E">
        <w:rPr>
          <w:rFonts w:cstheme="minorHAnsi"/>
        </w:rPr>
        <w:t>容器所處理之全部要求已使用的要求單位總數</w:t>
      </w:r>
      <w:proofErr w:type="spellEnd"/>
      <w:r w:rsidRPr="004F380E">
        <w:rPr>
          <w:rFonts w:cstheme="minorHAnsi"/>
        </w:rPr>
        <w:t>。</w:t>
      </w:r>
    </w:p>
    <w:p w14:paraId="5FC8D868"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資料庫帳戶</w:t>
      </w:r>
      <w:r w:rsidRPr="004F380E">
        <w:rPr>
          <w:rFonts w:cstheme="minorHAnsi"/>
        </w:rPr>
        <w:t>」係指</w:t>
      </w:r>
      <w:proofErr w:type="spellEnd"/>
      <w:r w:rsidRPr="004F380E">
        <w:rPr>
          <w:rFonts w:cstheme="minorHAnsi"/>
        </w:rPr>
        <w:t xml:space="preserve"> Azure Cosmos DB </w:t>
      </w:r>
      <w:proofErr w:type="spellStart"/>
      <w:r w:rsidRPr="004F380E">
        <w:rPr>
          <w:rFonts w:cstheme="minorHAnsi"/>
        </w:rPr>
        <w:t>資源模型中的頂層資源</w:t>
      </w:r>
      <w:proofErr w:type="spellEnd"/>
      <w:r w:rsidRPr="004F380E">
        <w:rPr>
          <w:rFonts w:cstheme="minorHAnsi"/>
        </w:rPr>
        <w:t>。</w:t>
      </w:r>
      <w:r w:rsidRPr="004F380E">
        <w:rPr>
          <w:rFonts w:cstheme="minorHAnsi"/>
        </w:rPr>
        <w:t xml:space="preserve">Azure Cosmos DB </w:t>
      </w:r>
      <w:proofErr w:type="spellStart"/>
      <w:r w:rsidRPr="004F380E">
        <w:rPr>
          <w:rFonts w:cstheme="minorHAnsi"/>
        </w:rPr>
        <w:t>資料庫帳戶包含一個或多個資料庫</w:t>
      </w:r>
      <w:proofErr w:type="spellEnd"/>
      <w:r w:rsidRPr="004F380E">
        <w:rPr>
          <w:rFonts w:cstheme="minorHAnsi"/>
        </w:rPr>
        <w:t>。</w:t>
      </w:r>
    </w:p>
    <w:p w14:paraId="372300F2" w14:textId="77777777" w:rsidR="00E42622" w:rsidRPr="004F380E" w:rsidRDefault="00E42622" w:rsidP="00E42622">
      <w:pPr>
        <w:pStyle w:val="ProductList-Body"/>
        <w:spacing w:after="40"/>
        <w:rPr>
          <w:rFonts w:cstheme="minorHAnsi"/>
        </w:rPr>
      </w:pPr>
      <w:r w:rsidRPr="004F380E">
        <w:rPr>
          <w:rFonts w:cstheme="minorHAnsi"/>
        </w:rPr>
        <w:lastRenderedPageBreak/>
        <w:t>「</w:t>
      </w:r>
      <w:proofErr w:type="spellStart"/>
      <w:r w:rsidRPr="004F380E">
        <w:rPr>
          <w:rFonts w:cstheme="minorHAnsi"/>
          <w:b/>
          <w:color w:val="00188F"/>
        </w:rPr>
        <w:t>失敗要求數</w:t>
      </w:r>
      <w:r w:rsidRPr="004F380E">
        <w:rPr>
          <w:rFonts w:cstheme="minorHAnsi"/>
        </w:rPr>
        <w:t>」係指在總要求數當中，傳回錯誤碼或無法在下表所列的最大上限時間內傳回成功碼的所有要求總和</w:t>
      </w:r>
      <w:proofErr w:type="spellEnd"/>
      <w:r w:rsidRPr="004F380E">
        <w:rPr>
          <w:rFonts w:cstheme="minorHAnsi"/>
        </w:rPr>
        <w:t>。</w:t>
      </w:r>
    </w:p>
    <w:p w14:paraId="54E824B8" w14:textId="77777777" w:rsidR="00E42622" w:rsidRPr="000D4A0F" w:rsidRDefault="00E42622" w:rsidP="00E42622">
      <w:pPr>
        <w:pStyle w:val="ProductList-Body"/>
        <w:rPr>
          <w:rFonts w:cstheme="minorHAnsi"/>
          <w:spacing w:val="-2"/>
        </w:rPr>
      </w:pPr>
      <w:r w:rsidRPr="000D4A0F">
        <w:rPr>
          <w:rFonts w:cstheme="minorHAnsi"/>
          <w:spacing w:val="-2"/>
        </w:rPr>
        <w:t>「</w:t>
      </w:r>
      <w:proofErr w:type="spellStart"/>
      <w:r w:rsidRPr="000D4A0F">
        <w:rPr>
          <w:rFonts w:cstheme="minorHAnsi"/>
          <w:b/>
          <w:color w:val="00188F"/>
          <w:spacing w:val="-2"/>
        </w:rPr>
        <w:t>失敗讀取要求數</w:t>
      </w:r>
      <w:r w:rsidRPr="000D4A0F">
        <w:rPr>
          <w:rFonts w:cstheme="minorHAnsi"/>
          <w:spacing w:val="-2"/>
        </w:rPr>
        <w:t>」係指在總讀取要求數當中，傳回錯誤碼或無法在下表所列的最大上限時間內傳回成功碼的要求數</w:t>
      </w:r>
      <w:proofErr w:type="spellEnd"/>
      <w:r w:rsidRPr="000D4A0F">
        <w:rPr>
          <w:rFonts w:cstheme="minorHAnsi"/>
          <w:spacing w:val="-2"/>
        </w:rPr>
        <w:t>。</w:t>
      </w:r>
    </w:p>
    <w:p w14:paraId="68D59AC1" w14:textId="77777777" w:rsidR="00E42622" w:rsidRPr="004F380E" w:rsidRDefault="00E42622" w:rsidP="00E42622">
      <w:pPr>
        <w:pStyle w:val="ProductList-Body"/>
        <w:spacing w:after="40"/>
        <w:rPr>
          <w:rFonts w:cstheme="minorHAnsi"/>
        </w:rPr>
      </w:pP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7"/>
        <w:gridCol w:w="5398"/>
      </w:tblGrid>
      <w:tr w:rsidR="00E42622" w:rsidRPr="004F380E" w14:paraId="6EDB7D94" w14:textId="77777777" w:rsidTr="00C94E4B">
        <w:trPr>
          <w:tblHeader/>
        </w:trPr>
        <w:tc>
          <w:tcPr>
            <w:tcW w:w="5400" w:type="dxa"/>
            <w:shd w:val="clear" w:color="auto" w:fill="0072C6"/>
          </w:tcPr>
          <w:p w14:paraId="659EDE3D" w14:textId="77777777" w:rsidR="00E42622" w:rsidRPr="004F380E" w:rsidRDefault="00E42622" w:rsidP="00C94E4B">
            <w:pPr>
              <w:pStyle w:val="ProductList-OfferingBody"/>
              <w:rPr>
                <w:rFonts w:cstheme="minorHAnsi"/>
                <w:color w:val="FFFFFF" w:themeColor="background1"/>
              </w:rPr>
            </w:pPr>
            <w:proofErr w:type="spellStart"/>
            <w:r w:rsidRPr="004F380E">
              <w:rPr>
                <w:rFonts w:cstheme="minorHAnsi"/>
                <w:color w:val="FFFFFF" w:themeColor="background1"/>
              </w:rPr>
              <w:t>作業</w:t>
            </w:r>
            <w:proofErr w:type="spellEnd"/>
          </w:p>
        </w:tc>
        <w:tc>
          <w:tcPr>
            <w:tcW w:w="5400" w:type="dxa"/>
            <w:shd w:val="clear" w:color="auto" w:fill="0072C6"/>
          </w:tcPr>
          <w:p w14:paraId="1AC0BB3B" w14:textId="77777777" w:rsidR="00E42622" w:rsidRPr="004F380E" w:rsidRDefault="00E42622" w:rsidP="00C94E4B">
            <w:pPr>
              <w:pStyle w:val="ProductList-OfferingBody"/>
              <w:rPr>
                <w:rFonts w:cstheme="minorHAnsi"/>
                <w:color w:val="FFFFFF" w:themeColor="background1"/>
              </w:rPr>
            </w:pPr>
            <w:proofErr w:type="spellStart"/>
            <w:r w:rsidRPr="004F380E">
              <w:rPr>
                <w:rFonts w:cstheme="minorHAnsi"/>
                <w:color w:val="FFFFFF" w:themeColor="background1"/>
              </w:rPr>
              <w:t>處理延遲的最大上限</w:t>
            </w:r>
            <w:proofErr w:type="spellEnd"/>
          </w:p>
        </w:tc>
      </w:tr>
      <w:tr w:rsidR="00E42622" w:rsidRPr="004F380E" w14:paraId="005DDF09" w14:textId="77777777" w:rsidTr="00C94E4B">
        <w:tc>
          <w:tcPr>
            <w:tcW w:w="5400" w:type="dxa"/>
          </w:tcPr>
          <w:p w14:paraId="756D8AFA" w14:textId="77777777" w:rsidR="00E42622" w:rsidRPr="004F380E" w:rsidRDefault="00E42622" w:rsidP="00C94E4B">
            <w:pPr>
              <w:pStyle w:val="ProductList-OfferingBody"/>
              <w:rPr>
                <w:rFonts w:cstheme="minorHAnsi"/>
              </w:rPr>
            </w:pPr>
            <w:proofErr w:type="spellStart"/>
            <w:r w:rsidRPr="004F380E">
              <w:rPr>
                <w:rFonts w:cstheme="minorHAnsi"/>
              </w:rPr>
              <w:t>資源作業</w:t>
            </w:r>
            <w:proofErr w:type="spellEnd"/>
          </w:p>
        </w:tc>
        <w:tc>
          <w:tcPr>
            <w:tcW w:w="5400" w:type="dxa"/>
          </w:tcPr>
          <w:p w14:paraId="06798E89" w14:textId="77777777" w:rsidR="00E42622" w:rsidRPr="004F380E" w:rsidRDefault="00E42622" w:rsidP="00C94E4B">
            <w:pPr>
              <w:pStyle w:val="ProductList-OfferingBody"/>
              <w:rPr>
                <w:rFonts w:cstheme="minorHAnsi"/>
              </w:rPr>
            </w:pPr>
            <w:r w:rsidRPr="004F380E">
              <w:rPr>
                <w:rFonts w:cstheme="minorHAnsi"/>
              </w:rPr>
              <w:t xml:space="preserve">5 </w:t>
            </w:r>
            <w:r w:rsidRPr="004F380E">
              <w:rPr>
                <w:rFonts w:cstheme="minorHAnsi"/>
              </w:rPr>
              <w:t>秒</w:t>
            </w:r>
          </w:p>
        </w:tc>
      </w:tr>
      <w:tr w:rsidR="00E42622" w:rsidRPr="004F380E" w14:paraId="6D423D86" w14:textId="77777777" w:rsidTr="00C94E4B">
        <w:tc>
          <w:tcPr>
            <w:tcW w:w="5400" w:type="dxa"/>
          </w:tcPr>
          <w:p w14:paraId="2C4217C4" w14:textId="77777777" w:rsidR="00E42622" w:rsidRPr="004F380E" w:rsidRDefault="00E42622" w:rsidP="00C94E4B">
            <w:pPr>
              <w:pStyle w:val="ProductList-OfferingBody"/>
              <w:rPr>
                <w:rFonts w:cstheme="minorHAnsi"/>
              </w:rPr>
            </w:pPr>
            <w:proofErr w:type="spellStart"/>
            <w:r w:rsidRPr="004F380E">
              <w:rPr>
                <w:rFonts w:cstheme="minorHAnsi"/>
              </w:rPr>
              <w:t>媒體作業</w:t>
            </w:r>
            <w:proofErr w:type="spellEnd"/>
          </w:p>
        </w:tc>
        <w:tc>
          <w:tcPr>
            <w:tcW w:w="5400" w:type="dxa"/>
          </w:tcPr>
          <w:p w14:paraId="7E967638" w14:textId="77777777" w:rsidR="00E42622" w:rsidRPr="004F380E" w:rsidRDefault="00E42622" w:rsidP="00C94E4B">
            <w:pPr>
              <w:pStyle w:val="ProductList-OfferingBody"/>
              <w:rPr>
                <w:rFonts w:cstheme="minorHAnsi"/>
              </w:rPr>
            </w:pPr>
            <w:r w:rsidRPr="004F380E">
              <w:rPr>
                <w:rFonts w:cstheme="minorHAnsi"/>
              </w:rPr>
              <w:t xml:space="preserve">60 </w:t>
            </w:r>
            <w:r w:rsidRPr="004F380E">
              <w:rPr>
                <w:rFonts w:cstheme="minorHAnsi"/>
              </w:rPr>
              <w:t>秒</w:t>
            </w:r>
          </w:p>
        </w:tc>
      </w:tr>
    </w:tbl>
    <w:p w14:paraId="213F2F33" w14:textId="77777777" w:rsidR="00E42622" w:rsidRPr="004F380E" w:rsidRDefault="00E42622" w:rsidP="00E42622">
      <w:pPr>
        <w:spacing w:after="0" w:line="240" w:lineRule="auto"/>
        <w:rPr>
          <w:rFonts w:cstheme="minorHAnsi"/>
        </w:rPr>
      </w:pPr>
    </w:p>
    <w:p w14:paraId="10027233" w14:textId="77777777" w:rsidR="00E42622" w:rsidRPr="004F380E" w:rsidRDefault="00E42622" w:rsidP="00E42622">
      <w:pPr>
        <w:spacing w:after="0" w:line="240" w:lineRule="auto"/>
        <w:rPr>
          <w:rFonts w:cstheme="minorHAnsi"/>
        </w:rPr>
      </w:pPr>
      <w:r w:rsidRPr="004F380E">
        <w:rPr>
          <w:rFonts w:cstheme="minorHAnsi"/>
          <w:sz w:val="18"/>
        </w:rPr>
        <w:t>「</w:t>
      </w:r>
      <w:r w:rsidRPr="004F380E">
        <w:rPr>
          <w:rFonts w:cstheme="minorHAnsi"/>
          <w:b/>
          <w:color w:val="00188F"/>
          <w:sz w:val="18"/>
        </w:rPr>
        <w:t>已分配的</w:t>
      </w:r>
      <w:r w:rsidRPr="004F380E">
        <w:rPr>
          <w:rFonts w:cstheme="minorHAnsi"/>
          <w:b/>
          <w:color w:val="00188F"/>
          <w:sz w:val="18"/>
        </w:rPr>
        <w:t xml:space="preserve"> RU</w:t>
      </w:r>
      <w:r w:rsidRPr="004F380E">
        <w:rPr>
          <w:rFonts w:cstheme="minorHAnsi"/>
          <w:sz w:val="18"/>
        </w:rPr>
        <w:t>」係指在某一指定秒內指定之</w:t>
      </w:r>
      <w:r w:rsidRPr="004F380E">
        <w:rPr>
          <w:rFonts w:cstheme="minorHAnsi"/>
          <w:sz w:val="18"/>
        </w:rPr>
        <w:t xml:space="preserve"> Azure </w:t>
      </w:r>
      <w:r w:rsidRPr="004F380E">
        <w:rPr>
          <w:rStyle w:val="ProductList-BodyChar"/>
          <w:rFonts w:cstheme="minorHAnsi"/>
        </w:rPr>
        <w:t>Cosmos DB</w:t>
      </w:r>
      <w:r w:rsidRPr="004F380E">
        <w:rPr>
          <w:rFonts w:cstheme="minorHAnsi"/>
          <w:sz w:val="18"/>
        </w:rPr>
        <w:t xml:space="preserve"> </w:t>
      </w:r>
      <w:r w:rsidRPr="004F380E">
        <w:rPr>
          <w:rFonts w:cstheme="minorHAnsi"/>
          <w:sz w:val="18"/>
        </w:rPr>
        <w:t>容器中已分配的要求單位總數。</w:t>
      </w:r>
    </w:p>
    <w:p w14:paraId="48E3CA9F" w14:textId="77777777" w:rsidR="00E42622" w:rsidRPr="004F380E" w:rsidRDefault="00E42622" w:rsidP="00E42622">
      <w:pPr>
        <w:spacing w:after="0" w:line="240" w:lineRule="auto"/>
        <w:rPr>
          <w:rFonts w:cstheme="minorHAnsi"/>
        </w:rPr>
      </w:pPr>
      <w:r w:rsidRPr="004F380E">
        <w:rPr>
          <w:rFonts w:cstheme="minorHAnsi"/>
          <w:b/>
          <w:bCs/>
          <w:color w:val="00188F"/>
          <w:sz w:val="18"/>
        </w:rPr>
        <w:t>「已佈建的輸送量資源」</w:t>
      </w:r>
      <w:r w:rsidRPr="004F380E">
        <w:rPr>
          <w:rFonts w:cstheme="minorHAnsi"/>
          <w:color w:val="000000" w:themeColor="text1"/>
          <w:sz w:val="18"/>
        </w:rPr>
        <w:t>係指在已佈建的輸送量模式中設定的</w:t>
      </w:r>
      <w:r w:rsidRPr="004F380E">
        <w:rPr>
          <w:rFonts w:cstheme="minorHAnsi"/>
          <w:color w:val="000000" w:themeColor="text1"/>
          <w:sz w:val="18"/>
        </w:rPr>
        <w:t xml:space="preserve"> Azure Cosmos DB </w:t>
      </w:r>
      <w:r w:rsidRPr="004F380E">
        <w:rPr>
          <w:rFonts w:cstheme="minorHAnsi"/>
          <w:color w:val="000000" w:themeColor="text1"/>
          <w:sz w:val="18"/>
        </w:rPr>
        <w:t>容器，已佈建的</w:t>
      </w:r>
      <w:r w:rsidRPr="004F380E">
        <w:rPr>
          <w:rFonts w:cstheme="minorHAnsi"/>
          <w:color w:val="000000" w:themeColor="text1"/>
          <w:sz w:val="18"/>
        </w:rPr>
        <w:t xml:space="preserve"> RU </w:t>
      </w:r>
      <w:r w:rsidRPr="004F380E">
        <w:rPr>
          <w:rFonts w:cstheme="minorHAnsi"/>
          <w:color w:val="000000" w:themeColor="text1"/>
          <w:sz w:val="18"/>
        </w:rPr>
        <w:t>數量在此計費。</w:t>
      </w:r>
    </w:p>
    <w:p w14:paraId="65E10329" w14:textId="77777777" w:rsidR="00E42622" w:rsidRPr="004F380E" w:rsidRDefault="00E42622" w:rsidP="00E42622">
      <w:pPr>
        <w:spacing w:after="0" w:line="240" w:lineRule="auto"/>
        <w:rPr>
          <w:rFonts w:cstheme="minorHAnsi"/>
        </w:rPr>
      </w:pPr>
      <w:r w:rsidRPr="004F380E">
        <w:rPr>
          <w:rFonts w:cstheme="minorHAnsi"/>
          <w:sz w:val="18"/>
        </w:rPr>
        <w:t>「</w:t>
      </w:r>
      <w:r w:rsidRPr="004F380E">
        <w:rPr>
          <w:rFonts w:cstheme="minorHAnsi"/>
          <w:b/>
          <w:color w:val="00188F"/>
          <w:sz w:val="18"/>
        </w:rPr>
        <w:t>速率限制要求數</w:t>
      </w:r>
      <w:r w:rsidRPr="004F380E">
        <w:rPr>
          <w:rFonts w:cstheme="minorHAnsi"/>
          <w:sz w:val="18"/>
        </w:rPr>
        <w:t>」係指從</w:t>
      </w:r>
      <w:r w:rsidRPr="004F380E">
        <w:rPr>
          <w:rFonts w:cstheme="minorHAnsi"/>
          <w:sz w:val="18"/>
        </w:rPr>
        <w:t xml:space="preserve"> Azure Cosmos DB </w:t>
      </w:r>
      <w:r w:rsidRPr="004F380E">
        <w:rPr>
          <w:rFonts w:cstheme="minorHAnsi"/>
          <w:sz w:val="18"/>
        </w:rPr>
        <w:t>容器傳回</w:t>
      </w:r>
      <w:r w:rsidRPr="004F380E">
        <w:rPr>
          <w:rFonts w:cstheme="minorHAnsi"/>
          <w:sz w:val="18"/>
        </w:rPr>
        <w:t xml:space="preserve"> 429 </w:t>
      </w:r>
      <w:r w:rsidRPr="004F380E">
        <w:rPr>
          <w:rFonts w:cstheme="minorHAnsi"/>
          <w:sz w:val="18"/>
        </w:rPr>
        <w:t>狀態碼之要求數，其指出已使用的</w:t>
      </w:r>
      <w:r w:rsidRPr="004F380E">
        <w:rPr>
          <w:rFonts w:cstheme="minorHAnsi"/>
          <w:sz w:val="18"/>
        </w:rPr>
        <w:t xml:space="preserve"> RU </w:t>
      </w:r>
      <w:r w:rsidRPr="004F380E">
        <w:rPr>
          <w:rFonts w:cstheme="minorHAnsi"/>
          <w:sz w:val="18"/>
        </w:rPr>
        <w:t>超過某一指定秒內容器中的磁碟分割之分配</w:t>
      </w:r>
      <w:r w:rsidRPr="004F380E">
        <w:rPr>
          <w:rFonts w:cstheme="minorHAnsi"/>
          <w:sz w:val="18"/>
        </w:rPr>
        <w:t xml:space="preserve"> RU</w:t>
      </w:r>
      <w:r w:rsidRPr="004F380E">
        <w:rPr>
          <w:rFonts w:cstheme="minorHAnsi"/>
          <w:sz w:val="18"/>
        </w:rPr>
        <w:t>。</w:t>
      </w:r>
    </w:p>
    <w:p w14:paraId="04432E17"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要求單位</w:t>
      </w:r>
      <w:proofErr w:type="spellEnd"/>
      <w:r w:rsidRPr="004F380E">
        <w:rPr>
          <w:rFonts w:cstheme="minorHAnsi"/>
          <w:b/>
          <w:color w:val="00188F"/>
        </w:rPr>
        <w:t xml:space="preserve"> (RU)</w:t>
      </w:r>
      <w:r w:rsidRPr="004F380E">
        <w:rPr>
          <w:rFonts w:cstheme="minorHAnsi"/>
        </w:rPr>
        <w:t>」</w:t>
      </w:r>
      <w:proofErr w:type="spellStart"/>
      <w:r w:rsidRPr="004F380E">
        <w:rPr>
          <w:rFonts w:cstheme="minorHAnsi"/>
        </w:rPr>
        <w:t>係指</w:t>
      </w:r>
      <w:proofErr w:type="spellEnd"/>
      <w:r w:rsidRPr="004F380E">
        <w:rPr>
          <w:rFonts w:cstheme="minorHAnsi"/>
        </w:rPr>
        <w:t xml:space="preserve"> Azure Cosmos </w:t>
      </w:r>
      <w:r w:rsidRPr="004F380E">
        <w:rPr>
          <w:rStyle w:val="ProductList-BodyChar"/>
          <w:rFonts w:cstheme="minorHAnsi"/>
        </w:rPr>
        <w:t>DB</w:t>
      </w:r>
      <w:r w:rsidRPr="004F380E">
        <w:rPr>
          <w:rFonts w:cstheme="minorHAnsi"/>
        </w:rPr>
        <w:t xml:space="preserve"> </w:t>
      </w:r>
      <w:proofErr w:type="spellStart"/>
      <w:r w:rsidRPr="004F380E">
        <w:rPr>
          <w:rFonts w:cstheme="minorHAnsi"/>
        </w:rPr>
        <w:t>中之輸送量度量</w:t>
      </w:r>
      <w:proofErr w:type="spellEnd"/>
      <w:r w:rsidRPr="004F380E">
        <w:rPr>
          <w:rFonts w:cstheme="minorHAnsi"/>
        </w:rPr>
        <w:t>。</w:t>
      </w:r>
    </w:p>
    <w:p w14:paraId="204BD4F1"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資源</w:t>
      </w:r>
      <w:r w:rsidRPr="004F380E">
        <w:rPr>
          <w:rFonts w:cstheme="minorHAnsi"/>
        </w:rPr>
        <w:t>」係指與資料庫帳戶有關的一組</w:t>
      </w:r>
      <w:proofErr w:type="spellEnd"/>
      <w:r w:rsidRPr="004F380E">
        <w:rPr>
          <w:rFonts w:cstheme="minorHAnsi"/>
        </w:rPr>
        <w:t xml:space="preserve"> URI </w:t>
      </w:r>
      <w:proofErr w:type="spellStart"/>
      <w:r w:rsidRPr="004F380E">
        <w:rPr>
          <w:rFonts w:cstheme="minorHAnsi"/>
        </w:rPr>
        <w:t>位址實體</w:t>
      </w:r>
      <w:proofErr w:type="spellEnd"/>
      <w:r w:rsidRPr="004F380E">
        <w:rPr>
          <w:rFonts w:cstheme="minorHAnsi"/>
        </w:rPr>
        <w:t>。</w:t>
      </w:r>
    </w:p>
    <w:p w14:paraId="1834D7F4" w14:textId="77777777" w:rsidR="00E42622" w:rsidRPr="004F380E" w:rsidRDefault="00E42622" w:rsidP="00E42622">
      <w:pPr>
        <w:pStyle w:val="ProductList-Body"/>
        <w:spacing w:after="40"/>
        <w:rPr>
          <w:rFonts w:cstheme="minorHAnsi"/>
        </w:rPr>
      </w:pPr>
      <w:r w:rsidRPr="004F380E">
        <w:rPr>
          <w:rFonts w:cstheme="minorHAnsi"/>
          <w:b/>
          <w:bCs/>
          <w:color w:val="00188F"/>
        </w:rPr>
        <w:t>「</w:t>
      </w:r>
      <w:proofErr w:type="spellStart"/>
      <w:r w:rsidRPr="004F380E">
        <w:rPr>
          <w:rFonts w:cstheme="minorHAnsi"/>
          <w:b/>
          <w:bCs/>
          <w:color w:val="00188F"/>
        </w:rPr>
        <w:t>無伺服器資源」</w:t>
      </w:r>
      <w:r w:rsidRPr="004F380E">
        <w:rPr>
          <w:rFonts w:cstheme="minorHAnsi"/>
          <w:color w:val="000000" w:themeColor="text1"/>
        </w:rPr>
        <w:t>係指在無伺服器模式中設定的</w:t>
      </w:r>
      <w:proofErr w:type="spellEnd"/>
      <w:r w:rsidRPr="004F380E">
        <w:rPr>
          <w:rFonts w:cstheme="minorHAnsi"/>
          <w:color w:val="000000" w:themeColor="text1"/>
        </w:rPr>
        <w:t xml:space="preserve"> Azure Cosmos DB </w:t>
      </w:r>
      <w:proofErr w:type="spellStart"/>
      <w:r w:rsidRPr="004F380E">
        <w:rPr>
          <w:rFonts w:cstheme="minorHAnsi"/>
          <w:color w:val="000000" w:themeColor="text1"/>
        </w:rPr>
        <w:t>容器，已佈建的</w:t>
      </w:r>
      <w:proofErr w:type="spellEnd"/>
      <w:r w:rsidRPr="004F380E">
        <w:rPr>
          <w:rFonts w:cstheme="minorHAnsi"/>
          <w:color w:val="000000" w:themeColor="text1"/>
        </w:rPr>
        <w:t xml:space="preserve"> RU </w:t>
      </w:r>
      <w:proofErr w:type="spellStart"/>
      <w:r w:rsidRPr="004F380E">
        <w:rPr>
          <w:rFonts w:cstheme="minorHAnsi"/>
          <w:color w:val="000000" w:themeColor="text1"/>
        </w:rPr>
        <w:t>數量在此計費</w:t>
      </w:r>
      <w:proofErr w:type="spellEnd"/>
      <w:r w:rsidRPr="004F380E">
        <w:rPr>
          <w:rFonts w:cstheme="minorHAnsi"/>
          <w:color w:val="000000" w:themeColor="text1"/>
        </w:rPr>
        <w:t>。</w:t>
      </w:r>
    </w:p>
    <w:p w14:paraId="3E4D5A2C"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成功要求數</w:t>
      </w:r>
      <w:r w:rsidRPr="004F380E">
        <w:rPr>
          <w:rFonts w:cstheme="minorHAnsi"/>
        </w:rPr>
        <w:t>」係指總要求數減掉失敗要求數</w:t>
      </w:r>
      <w:proofErr w:type="spellEnd"/>
      <w:r w:rsidRPr="004F380E">
        <w:rPr>
          <w:rFonts w:cstheme="minorHAnsi"/>
        </w:rPr>
        <w:t>。</w:t>
      </w:r>
    </w:p>
    <w:p w14:paraId="38891C1B"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總讀取要求數</w:t>
      </w:r>
      <w:r w:rsidRPr="004F380E">
        <w:rPr>
          <w:rFonts w:cstheme="minorHAnsi"/>
        </w:rPr>
        <w:t>」係指特定</w:t>
      </w:r>
      <w:proofErr w:type="spellEnd"/>
      <w:r w:rsidRPr="004F380E">
        <w:rPr>
          <w:rFonts w:cstheme="minorHAnsi"/>
        </w:rPr>
        <w:t xml:space="preserve"> Azure </w:t>
      </w:r>
      <w:proofErr w:type="spellStart"/>
      <w:r w:rsidRPr="004F380E">
        <w:rPr>
          <w:rFonts w:cstheme="minorHAnsi"/>
        </w:rPr>
        <w:t>訂閱的計費月份期間，於一小時內針對資源進行的所有讀取要求集合，包括速率限制要求數和所有失敗讀取要求數</w:t>
      </w:r>
      <w:proofErr w:type="spellEnd"/>
      <w:r w:rsidRPr="004F380E">
        <w:rPr>
          <w:rFonts w:cstheme="minorHAnsi"/>
        </w:rPr>
        <w:t>。</w:t>
      </w:r>
    </w:p>
    <w:p w14:paraId="7F0814A4"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總要求數</w:t>
      </w:r>
      <w:r w:rsidRPr="004F380E">
        <w:rPr>
          <w:rFonts w:cstheme="minorHAnsi"/>
        </w:rPr>
        <w:t>」係指特定</w:t>
      </w:r>
      <w:proofErr w:type="spellEnd"/>
      <w:r w:rsidRPr="004F380E">
        <w:rPr>
          <w:rFonts w:cstheme="minorHAnsi"/>
        </w:rPr>
        <w:t xml:space="preserve"> Azure </w:t>
      </w:r>
      <w:proofErr w:type="spellStart"/>
      <w:r w:rsidRPr="004F380E">
        <w:rPr>
          <w:rFonts w:cstheme="minorHAnsi"/>
        </w:rPr>
        <w:t>訂閱的計費月份期間，於一小時內針對資源進行的所有要求集合，包括速率限制要求數和所有失敗要求數</w:t>
      </w:r>
      <w:proofErr w:type="spellEnd"/>
      <w:r w:rsidRPr="004F380E">
        <w:rPr>
          <w:rFonts w:cstheme="minorHAnsi"/>
        </w:rPr>
        <w:t>。</w:t>
      </w:r>
    </w:p>
    <w:p w14:paraId="740CD9CD" w14:textId="77777777" w:rsidR="00E42622" w:rsidRPr="00D70846" w:rsidRDefault="00E42622" w:rsidP="00E42622">
      <w:pPr>
        <w:pStyle w:val="ProductList-Body"/>
        <w:rPr>
          <w:rFonts w:cstheme="minorHAnsi"/>
          <w:sz w:val="14"/>
          <w:szCs w:val="18"/>
        </w:rPr>
      </w:pPr>
    </w:p>
    <w:p w14:paraId="2C0C81FD" w14:textId="77777777" w:rsidR="00E42622" w:rsidRPr="004F380E" w:rsidRDefault="00E42622" w:rsidP="00E42622">
      <w:pPr>
        <w:pStyle w:val="ProductList-Body"/>
        <w:rPr>
          <w:rFonts w:cstheme="minorHAnsi"/>
        </w:rPr>
      </w:pPr>
      <w:proofErr w:type="spellStart"/>
      <w:r w:rsidRPr="004F380E">
        <w:rPr>
          <w:rFonts w:cstheme="minorHAnsi"/>
          <w:b/>
          <w:color w:val="00188F"/>
        </w:rPr>
        <w:t>可用性</w:t>
      </w:r>
      <w:proofErr w:type="spellEnd"/>
      <w:r w:rsidRPr="004F380E">
        <w:rPr>
          <w:rFonts w:cstheme="minorHAnsi"/>
          <w:b/>
          <w:color w:val="00188F"/>
        </w:rPr>
        <w:t xml:space="preserve"> SLA</w:t>
      </w:r>
    </w:p>
    <w:p w14:paraId="76E38BC4" w14:textId="77777777" w:rsidR="00E42622" w:rsidRPr="004F380E" w:rsidRDefault="00E42622" w:rsidP="00E42622">
      <w:pPr>
        <w:pStyle w:val="ProductList-Body"/>
        <w:ind w:left="360"/>
        <w:rPr>
          <w:rFonts w:cstheme="minorHAnsi"/>
        </w:rPr>
      </w:pPr>
      <w:r w:rsidRPr="004F380E">
        <w:rPr>
          <w:rFonts w:cstheme="minorHAnsi"/>
        </w:rPr>
        <w:t>「</w:t>
      </w:r>
      <w:proofErr w:type="spellStart"/>
      <w:r w:rsidRPr="004F380E">
        <w:rPr>
          <w:rFonts w:cstheme="minorHAnsi"/>
          <w:b/>
          <w:color w:val="0072C6"/>
        </w:rPr>
        <w:t>讀取錯誤率</w:t>
      </w:r>
      <w:r w:rsidRPr="004F380E">
        <w:rPr>
          <w:rFonts w:cstheme="minorHAnsi"/>
        </w:rPr>
        <w:t>」係指在指定的一小時間隔期間，將失敗的讀取要求總數除以特定</w:t>
      </w:r>
      <w:proofErr w:type="spellEnd"/>
      <w:r w:rsidRPr="004F380E">
        <w:rPr>
          <w:rFonts w:cstheme="minorHAnsi"/>
        </w:rPr>
        <w:t xml:space="preserve"> Azure </w:t>
      </w:r>
      <w:proofErr w:type="spellStart"/>
      <w:r w:rsidRPr="004F380E">
        <w:rPr>
          <w:rFonts w:cstheme="minorHAnsi"/>
        </w:rPr>
        <w:t>訂閱期間所有資源的讀取要求總數。若讀取要求總數在指定的一小時間隔內為零，則該時間間隔的讀取錯誤率為</w:t>
      </w:r>
      <w:proofErr w:type="spellEnd"/>
      <w:r w:rsidRPr="004F380E">
        <w:rPr>
          <w:rFonts w:cstheme="minorHAnsi"/>
        </w:rPr>
        <w:t xml:space="preserve"> 0%</w:t>
      </w:r>
      <w:r w:rsidRPr="004F380E">
        <w:rPr>
          <w:rFonts w:cstheme="minorHAnsi"/>
        </w:rPr>
        <w:t>。</w:t>
      </w:r>
    </w:p>
    <w:p w14:paraId="1275DBA3" w14:textId="77777777" w:rsidR="00E42622" w:rsidRPr="004F380E" w:rsidRDefault="00E42622" w:rsidP="00E42622">
      <w:pPr>
        <w:pStyle w:val="ProductList-Body"/>
        <w:ind w:left="360"/>
        <w:rPr>
          <w:rFonts w:cstheme="minorHAnsi"/>
        </w:rPr>
      </w:pPr>
      <w:r w:rsidRPr="004F380E">
        <w:rPr>
          <w:rFonts w:cstheme="minorHAnsi"/>
        </w:rPr>
        <w:t>「</w:t>
      </w:r>
      <w:proofErr w:type="spellStart"/>
      <w:r w:rsidRPr="004F380E">
        <w:rPr>
          <w:rFonts w:cstheme="minorHAnsi"/>
          <w:b/>
          <w:color w:val="0072C6"/>
        </w:rPr>
        <w:t>錯誤率</w:t>
      </w:r>
      <w:r w:rsidRPr="004F380E">
        <w:rPr>
          <w:rFonts w:cstheme="minorHAnsi"/>
        </w:rPr>
        <w:t>」係指在指定的一小時間隔期間，將失敗的要求總數除以特定</w:t>
      </w:r>
      <w:proofErr w:type="spellEnd"/>
      <w:r w:rsidRPr="004F380E">
        <w:rPr>
          <w:rFonts w:cstheme="minorHAnsi"/>
        </w:rPr>
        <w:t xml:space="preserve"> Azure </w:t>
      </w:r>
      <w:proofErr w:type="spellStart"/>
      <w:r w:rsidRPr="004F380E">
        <w:rPr>
          <w:rFonts w:cstheme="minorHAnsi"/>
        </w:rPr>
        <w:t>訂閱期間所有資源的要求總數。若要求總數在指定的一小時間隔內為零，則該時間間隔的錯誤率為</w:t>
      </w:r>
      <w:proofErr w:type="spellEnd"/>
      <w:r w:rsidRPr="004F380E">
        <w:rPr>
          <w:rFonts w:cstheme="minorHAnsi"/>
        </w:rPr>
        <w:t xml:space="preserve"> 0%</w:t>
      </w:r>
      <w:r w:rsidRPr="004F380E">
        <w:rPr>
          <w:rFonts w:cstheme="minorHAnsi"/>
        </w:rPr>
        <w:t>。</w:t>
      </w:r>
    </w:p>
    <w:p w14:paraId="4E77B263" w14:textId="77777777" w:rsidR="00E42622" w:rsidRPr="004F380E" w:rsidRDefault="00E42622" w:rsidP="00E42622">
      <w:pPr>
        <w:pStyle w:val="ProductList-Body"/>
        <w:ind w:left="360"/>
        <w:rPr>
          <w:rFonts w:cstheme="minorHAnsi"/>
        </w:rPr>
      </w:pPr>
      <w:proofErr w:type="spellStart"/>
      <w:r w:rsidRPr="004F380E">
        <w:rPr>
          <w:rFonts w:cstheme="minorHAnsi"/>
        </w:rPr>
        <w:t>計費月份的「</w:t>
      </w:r>
      <w:r w:rsidRPr="004F380E">
        <w:rPr>
          <w:rFonts w:cstheme="minorHAnsi"/>
          <w:b/>
          <w:color w:val="0072C6"/>
        </w:rPr>
        <w:t>平均錯誤率</w:t>
      </w:r>
      <w:r w:rsidRPr="004F380E">
        <w:rPr>
          <w:rFonts w:cstheme="minorHAnsi"/>
        </w:rPr>
        <w:t>」係指計費月份中每小時的錯誤率總和除以計費月份中的總時數所得結果</w:t>
      </w:r>
      <w:proofErr w:type="spellEnd"/>
      <w:r w:rsidRPr="004F380E">
        <w:rPr>
          <w:rFonts w:cstheme="minorHAnsi"/>
        </w:rPr>
        <w:t>。</w:t>
      </w:r>
    </w:p>
    <w:p w14:paraId="61036651" w14:textId="77777777" w:rsidR="00E42622" w:rsidRPr="004F380E" w:rsidRDefault="00E42622" w:rsidP="00E42622">
      <w:pPr>
        <w:pStyle w:val="ProductList-Body"/>
        <w:ind w:left="360"/>
        <w:rPr>
          <w:rFonts w:cstheme="minorHAnsi"/>
        </w:rPr>
      </w:pPr>
      <w:proofErr w:type="spellStart"/>
      <w:r w:rsidRPr="004F380E">
        <w:rPr>
          <w:rFonts w:cstheme="minorHAnsi"/>
        </w:rPr>
        <w:t>計費月份的「</w:t>
      </w:r>
      <w:r w:rsidRPr="004F380E">
        <w:rPr>
          <w:rFonts w:cstheme="minorHAnsi"/>
          <w:b/>
          <w:color w:val="0072C6"/>
        </w:rPr>
        <w:t>平均讀取錯誤率</w:t>
      </w:r>
      <w:r w:rsidRPr="004F380E">
        <w:rPr>
          <w:rFonts w:cstheme="minorHAnsi"/>
        </w:rPr>
        <w:t>」係指計費月份中，每小時的讀取錯誤率總和除以計費月份中的總時數所得結果</w:t>
      </w:r>
      <w:proofErr w:type="spellEnd"/>
      <w:r w:rsidRPr="004F380E">
        <w:rPr>
          <w:rFonts w:cstheme="minorHAnsi"/>
        </w:rPr>
        <w:t>。</w:t>
      </w:r>
    </w:p>
    <w:p w14:paraId="5A790FE9" w14:textId="77777777" w:rsidR="00E42622" w:rsidRPr="004F380E" w:rsidRDefault="00E42622" w:rsidP="00E42622">
      <w:pPr>
        <w:pStyle w:val="ProductList-Body"/>
        <w:ind w:left="360"/>
        <w:rPr>
          <w:rFonts w:cstheme="minorHAnsi"/>
        </w:rPr>
      </w:pPr>
      <w:proofErr w:type="spellStart"/>
      <w:r w:rsidRPr="004F380E">
        <w:rPr>
          <w:rFonts w:cstheme="minorHAnsi"/>
        </w:rPr>
        <w:t>經由資料庫帳戶部署</w:t>
      </w:r>
      <w:proofErr w:type="spellEnd"/>
      <w:r w:rsidRPr="004F380E">
        <w:rPr>
          <w:rFonts w:cstheme="minorHAnsi"/>
        </w:rPr>
        <w:t xml:space="preserve"> Azure Cosmos DB </w:t>
      </w:r>
      <w:proofErr w:type="spellStart"/>
      <w:r w:rsidRPr="004F380E">
        <w:rPr>
          <w:rFonts w:cstheme="minorHAnsi"/>
        </w:rPr>
        <w:t>服務的</w:t>
      </w:r>
      <w:r w:rsidRPr="004F380E">
        <w:rPr>
          <w:rFonts w:cstheme="minorHAnsi"/>
          <w:b/>
          <w:color w:val="0072C6"/>
        </w:rPr>
        <w:t>「每月可用性百分比，單一地區</w:t>
      </w:r>
      <w:proofErr w:type="spellEnd"/>
      <w:r w:rsidRPr="004F380E">
        <w:rPr>
          <w:rFonts w:cstheme="minorHAnsi"/>
          <w:b/>
          <w:color w:val="0072C6"/>
        </w:rPr>
        <w:t>」</w:t>
      </w:r>
      <w:r w:rsidRPr="004F380E">
        <w:rPr>
          <w:rFonts w:cstheme="minorHAnsi"/>
        </w:rPr>
        <w:t>，</w:t>
      </w:r>
      <w:proofErr w:type="spellStart"/>
      <w:r w:rsidRPr="004F380E">
        <w:rPr>
          <w:rFonts w:cstheme="minorHAnsi"/>
        </w:rPr>
        <w:t>在資料庫帳戶範圍限定在設定了五種一致性等級中任何一個的單一</w:t>
      </w:r>
      <w:proofErr w:type="spellEnd"/>
      <w:r w:rsidRPr="004F380E">
        <w:rPr>
          <w:rFonts w:cstheme="minorHAnsi"/>
        </w:rPr>
        <w:t xml:space="preserve"> Azure </w:t>
      </w:r>
      <w:proofErr w:type="spellStart"/>
      <w:r w:rsidRPr="004F380E">
        <w:rPr>
          <w:rFonts w:cstheme="minorHAnsi"/>
        </w:rPr>
        <w:t>地區時，其計算方式為在一計費月份內，以</w:t>
      </w:r>
      <w:proofErr w:type="spellEnd"/>
      <w:r w:rsidRPr="004F380E">
        <w:rPr>
          <w:rFonts w:cstheme="minorHAnsi"/>
        </w:rPr>
        <w:t xml:space="preserve"> 100% </w:t>
      </w:r>
      <w:proofErr w:type="spellStart"/>
      <w:r w:rsidRPr="004F380E">
        <w:rPr>
          <w:rFonts w:cstheme="minorHAnsi"/>
        </w:rPr>
        <w:t>減去特定</w:t>
      </w:r>
      <w:proofErr w:type="spellEnd"/>
      <w:r w:rsidRPr="004F380E">
        <w:rPr>
          <w:rFonts w:cstheme="minorHAnsi"/>
        </w:rPr>
        <w:t xml:space="preserve"> Microsoft Azure </w:t>
      </w:r>
      <w:proofErr w:type="spellStart"/>
      <w:r w:rsidRPr="004F380E">
        <w:rPr>
          <w:rFonts w:cstheme="minorHAnsi"/>
        </w:rPr>
        <w:t>訂閱之平均錯誤率</w:t>
      </w:r>
      <w:proofErr w:type="spellEnd"/>
      <w:r w:rsidRPr="004F380E">
        <w:rPr>
          <w:rFonts w:cstheme="minorHAnsi"/>
        </w:rPr>
        <w:t>。</w:t>
      </w:r>
    </w:p>
    <w:p w14:paraId="7164395B" w14:textId="77777777" w:rsidR="00E42622" w:rsidRPr="004F380E" w:rsidRDefault="00E42622" w:rsidP="00E42622">
      <w:pPr>
        <w:pStyle w:val="ProductList-Body"/>
        <w:ind w:left="360"/>
        <w:rPr>
          <w:rFonts w:cstheme="minorHAnsi"/>
        </w:rPr>
      </w:pPr>
      <w:proofErr w:type="spellStart"/>
      <w:r w:rsidRPr="004F380E">
        <w:rPr>
          <w:rFonts w:cstheme="minorHAnsi"/>
        </w:rPr>
        <w:t>每月可用性百分比係使用下列公式表示</w:t>
      </w:r>
      <w:proofErr w:type="spellEnd"/>
      <w:r w:rsidRPr="004F380E">
        <w:rPr>
          <w:rFonts w:cstheme="minorHAnsi"/>
        </w:rPr>
        <w:t>：</w:t>
      </w:r>
    </w:p>
    <w:p w14:paraId="2CF93E7D" w14:textId="77777777" w:rsidR="00E42622" w:rsidRPr="004F380E" w:rsidRDefault="00E42622" w:rsidP="00E42622">
      <w:pPr>
        <w:pStyle w:val="ProductList-Body"/>
        <w:rPr>
          <w:rFonts w:cstheme="minorHAnsi"/>
        </w:rPr>
      </w:pPr>
    </w:p>
    <w:p w14:paraId="70DF0092" w14:textId="77777777" w:rsidR="00E42622" w:rsidRPr="004F380E" w:rsidRDefault="00E42622" w:rsidP="00E42622">
      <w:pPr>
        <w:pStyle w:val="ListParagraph"/>
        <w:rPr>
          <w:rFonts w:cstheme="minorHAnsi"/>
        </w:rPr>
      </w:pPr>
      <m:oMathPara>
        <m:oMath>
          <m:r>
            <m:rPr>
              <m:nor/>
            </m:rPr>
            <w:rPr>
              <w:rFonts w:ascii="Cambria Math" w:cstheme="minorHAnsi"/>
              <w:i/>
              <w:sz w:val="18"/>
              <w:szCs w:val="18"/>
            </w:rPr>
            <m:t xml:space="preserve">100% </m:t>
          </m:r>
          <m:r>
            <m:rPr>
              <m:nor/>
            </m:rPr>
            <w:rPr>
              <w:rFonts w:ascii="Cambria Math" w:cstheme="minorHAnsi"/>
              <w:i/>
              <w:sz w:val="18"/>
              <w:szCs w:val="18"/>
            </w:rPr>
            <m:t>–</m:t>
          </m:r>
          <m:r>
            <m:rPr>
              <m:nor/>
            </m:rPr>
            <w:rPr>
              <w:rFonts w:ascii="Cambria Math" w:cstheme="minorHAnsi"/>
              <w:i/>
              <w:sz w:val="18"/>
              <w:szCs w:val="18"/>
            </w:rPr>
            <m:t xml:space="preserve"> </m:t>
          </m:r>
          <w:proofErr w:type="spellStart"/>
          <m:r>
            <m:rPr>
              <m:nor/>
            </m:rPr>
            <w:rPr>
              <w:rFonts w:ascii="Cambria Math" w:cstheme="minorHAnsi" w:hint="eastAsia"/>
              <w:i/>
              <w:sz w:val="18"/>
              <w:szCs w:val="18"/>
            </w:rPr>
            <m:t>平均錯誤率</m:t>
          </m:r>
        </m:oMath>
      </m:oMathPara>
      <w:proofErr w:type="spellEnd"/>
    </w:p>
    <w:p w14:paraId="3625E5F6" w14:textId="77777777" w:rsidR="00E42622" w:rsidRPr="004F380E" w:rsidRDefault="00E42622" w:rsidP="00E42622">
      <w:pPr>
        <w:pStyle w:val="ProductList-Body"/>
        <w:keepNext/>
        <w:ind w:left="360"/>
        <w:rPr>
          <w:rFonts w:cstheme="minorHAnsi"/>
        </w:rPr>
      </w:pPr>
      <w:proofErr w:type="spellStart"/>
      <w:r w:rsidRPr="004F380E">
        <w:rPr>
          <w:rFonts w:cstheme="minorHAnsi"/>
          <w:b/>
          <w:color w:val="0072C6"/>
        </w:rPr>
        <w:t>已佈建的輸送量資源之服務折讓</w:t>
      </w:r>
      <w:proofErr w:type="spellEnd"/>
      <w:r w:rsidRPr="001B6945">
        <w:rPr>
          <w:rFonts w:cstheme="minorHAnsi"/>
          <w:b/>
          <w:bCs/>
        </w:rPr>
        <w:t>：</w:t>
      </w:r>
    </w:p>
    <w:tbl>
      <w:tblPr>
        <w:tblW w:w="0" w:type="auto"/>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18"/>
        <w:gridCol w:w="5217"/>
      </w:tblGrid>
      <w:tr w:rsidR="00E42622" w:rsidRPr="004F380E" w14:paraId="3751A25E" w14:textId="77777777" w:rsidTr="00C94E4B">
        <w:trPr>
          <w:tblHeader/>
        </w:trPr>
        <w:tc>
          <w:tcPr>
            <w:tcW w:w="5220" w:type="dxa"/>
            <w:shd w:val="clear" w:color="auto" w:fill="0072C6"/>
          </w:tcPr>
          <w:p w14:paraId="66F3F132"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每月可用性百分比</w:t>
            </w:r>
            <w:proofErr w:type="spellEnd"/>
          </w:p>
        </w:tc>
        <w:tc>
          <w:tcPr>
            <w:tcW w:w="5220" w:type="dxa"/>
            <w:shd w:val="clear" w:color="auto" w:fill="0072C6"/>
          </w:tcPr>
          <w:p w14:paraId="3778FB68"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04A636D9" w14:textId="77777777" w:rsidTr="00C94E4B">
        <w:tc>
          <w:tcPr>
            <w:tcW w:w="5220" w:type="dxa"/>
          </w:tcPr>
          <w:p w14:paraId="51CEC4F7"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5220" w:type="dxa"/>
          </w:tcPr>
          <w:p w14:paraId="04672940"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0A553D80" w14:textId="77777777" w:rsidTr="00C94E4B">
        <w:tc>
          <w:tcPr>
            <w:tcW w:w="5220" w:type="dxa"/>
          </w:tcPr>
          <w:p w14:paraId="7792D7F4"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220" w:type="dxa"/>
          </w:tcPr>
          <w:p w14:paraId="5773A386"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0325079C" w14:textId="77777777" w:rsidR="00E42622" w:rsidRPr="004F380E" w:rsidRDefault="00E42622" w:rsidP="00E42622">
      <w:pPr>
        <w:pStyle w:val="ProductList-Body"/>
        <w:rPr>
          <w:rFonts w:cstheme="minorHAnsi"/>
        </w:rPr>
      </w:pPr>
    </w:p>
    <w:p w14:paraId="3EA19050" w14:textId="77777777" w:rsidR="00E42622" w:rsidRPr="004F380E" w:rsidRDefault="00E42622" w:rsidP="00E42622">
      <w:pPr>
        <w:pStyle w:val="ProductList-Body"/>
        <w:keepNext/>
        <w:ind w:left="360"/>
        <w:rPr>
          <w:rFonts w:cstheme="minorHAnsi"/>
        </w:rPr>
      </w:pPr>
      <w:proofErr w:type="spellStart"/>
      <w:r w:rsidRPr="004F380E">
        <w:rPr>
          <w:rFonts w:cstheme="minorHAnsi"/>
          <w:b/>
          <w:color w:val="0072C6"/>
        </w:rPr>
        <w:t>無伺服器資源之服務折讓</w:t>
      </w:r>
      <w:proofErr w:type="spellEnd"/>
      <w:r w:rsidRPr="001B6945">
        <w:rPr>
          <w:rFonts w:cstheme="minorHAnsi"/>
          <w:b/>
          <w:bCs/>
        </w:rPr>
        <w:t>：</w:t>
      </w:r>
    </w:p>
    <w:tbl>
      <w:tblPr>
        <w:tblW w:w="0" w:type="auto"/>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18"/>
        <w:gridCol w:w="5217"/>
      </w:tblGrid>
      <w:tr w:rsidR="00E42622" w:rsidRPr="004F380E" w14:paraId="3E69777E" w14:textId="77777777" w:rsidTr="00C94E4B">
        <w:trPr>
          <w:tblHeader/>
        </w:trPr>
        <w:tc>
          <w:tcPr>
            <w:tcW w:w="5220" w:type="dxa"/>
            <w:shd w:val="clear" w:color="auto" w:fill="0072C6"/>
          </w:tcPr>
          <w:p w14:paraId="572A2016"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每月可用性百分比</w:t>
            </w:r>
            <w:proofErr w:type="spellEnd"/>
          </w:p>
        </w:tc>
        <w:tc>
          <w:tcPr>
            <w:tcW w:w="5220" w:type="dxa"/>
            <w:shd w:val="clear" w:color="auto" w:fill="0072C6"/>
          </w:tcPr>
          <w:p w14:paraId="061DC05E"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527E1ABB" w14:textId="77777777" w:rsidTr="00C94E4B">
        <w:tc>
          <w:tcPr>
            <w:tcW w:w="5220" w:type="dxa"/>
          </w:tcPr>
          <w:p w14:paraId="6F19F017"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220" w:type="dxa"/>
          </w:tcPr>
          <w:p w14:paraId="511CA1F5"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2DC223B2" w14:textId="77777777" w:rsidTr="00C94E4B">
        <w:tc>
          <w:tcPr>
            <w:tcW w:w="5220" w:type="dxa"/>
          </w:tcPr>
          <w:p w14:paraId="4AD452E5"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220" w:type="dxa"/>
          </w:tcPr>
          <w:p w14:paraId="4E7D08A9"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0BE03783" w14:textId="77777777" w:rsidR="00E42622" w:rsidRPr="004F380E" w:rsidRDefault="00E42622" w:rsidP="00E42622">
      <w:pPr>
        <w:pStyle w:val="ProductList-Body"/>
        <w:rPr>
          <w:rFonts w:cstheme="minorHAnsi"/>
        </w:rPr>
      </w:pPr>
    </w:p>
    <w:p w14:paraId="33BE59E2" w14:textId="77777777" w:rsidR="00E42622" w:rsidRPr="004F380E" w:rsidRDefault="00E42622" w:rsidP="00E42622">
      <w:pPr>
        <w:pStyle w:val="ProductList-Body"/>
        <w:ind w:left="360"/>
        <w:rPr>
          <w:rFonts w:cstheme="minorHAnsi"/>
        </w:rPr>
      </w:pPr>
      <w:proofErr w:type="spellStart"/>
      <w:r w:rsidRPr="004F380E">
        <w:rPr>
          <w:rFonts w:cstheme="minorHAnsi"/>
        </w:rPr>
        <w:t>經由資料庫帳戶部署</w:t>
      </w:r>
      <w:proofErr w:type="spellEnd"/>
      <w:r w:rsidRPr="004F380E">
        <w:rPr>
          <w:rFonts w:cstheme="minorHAnsi"/>
        </w:rPr>
        <w:t xml:space="preserve"> Azure Cosmos DB </w:t>
      </w:r>
      <w:proofErr w:type="spellStart"/>
      <w:r w:rsidRPr="004F380E">
        <w:rPr>
          <w:rFonts w:cstheme="minorHAnsi"/>
        </w:rPr>
        <w:t>服務的</w:t>
      </w:r>
      <w:r w:rsidRPr="004F380E">
        <w:rPr>
          <w:rFonts w:cstheme="minorHAnsi"/>
          <w:b/>
          <w:bCs/>
          <w:color w:val="00188F"/>
        </w:rPr>
        <w:t>「每月可用性百分比，具可用性區域的單一地區</w:t>
      </w:r>
      <w:proofErr w:type="spellEnd"/>
      <w:r w:rsidRPr="004F380E">
        <w:rPr>
          <w:rFonts w:cstheme="minorHAnsi"/>
          <w:b/>
          <w:bCs/>
          <w:color w:val="00188F"/>
        </w:rPr>
        <w:t xml:space="preserve"> (SR-</w:t>
      </w:r>
      <w:proofErr w:type="gramStart"/>
      <w:r w:rsidRPr="004F380E">
        <w:rPr>
          <w:rFonts w:cstheme="minorHAnsi"/>
          <w:b/>
          <w:bCs/>
          <w:color w:val="00188F"/>
        </w:rPr>
        <w:t>AZ)</w:t>
      </w:r>
      <w:r w:rsidRPr="004F380E">
        <w:rPr>
          <w:rFonts w:cstheme="minorHAnsi"/>
          <w:b/>
          <w:bCs/>
          <w:color w:val="00188F"/>
        </w:rPr>
        <w:t>」</w:t>
      </w:r>
      <w:proofErr w:type="gramEnd"/>
      <w:r w:rsidRPr="004F380E">
        <w:rPr>
          <w:rFonts w:cstheme="minorHAnsi"/>
          <w:color w:val="000000" w:themeColor="text1"/>
        </w:rPr>
        <w:t>，</w:t>
      </w:r>
      <w:proofErr w:type="spellStart"/>
      <w:r w:rsidRPr="004F380E">
        <w:rPr>
          <w:rFonts w:cstheme="minorHAnsi"/>
          <w:color w:val="000000" w:themeColor="text1"/>
        </w:rPr>
        <w:t>在該資料庫帳戶範圍限定在設定了可用性區域和五種一致性等級中任何一個的單一</w:t>
      </w:r>
      <w:proofErr w:type="spellEnd"/>
      <w:r w:rsidRPr="004F380E">
        <w:rPr>
          <w:rFonts w:cstheme="minorHAnsi"/>
          <w:color w:val="000000" w:themeColor="text1"/>
        </w:rPr>
        <w:t xml:space="preserve"> Azure </w:t>
      </w:r>
      <w:proofErr w:type="spellStart"/>
      <w:r w:rsidRPr="004F380E">
        <w:rPr>
          <w:rFonts w:cstheme="minorHAnsi"/>
          <w:color w:val="000000" w:themeColor="text1"/>
        </w:rPr>
        <w:t>地區時，其計算方式為在一計費月份內，以</w:t>
      </w:r>
      <w:proofErr w:type="spellEnd"/>
      <w:r w:rsidRPr="004F380E">
        <w:rPr>
          <w:rFonts w:cstheme="minorHAnsi"/>
          <w:color w:val="000000" w:themeColor="text1"/>
        </w:rPr>
        <w:t xml:space="preserve"> 100% </w:t>
      </w:r>
      <w:proofErr w:type="spellStart"/>
      <w:r w:rsidRPr="004F380E">
        <w:rPr>
          <w:rFonts w:cstheme="minorHAnsi"/>
          <w:color w:val="000000" w:themeColor="text1"/>
        </w:rPr>
        <w:t>減去特定</w:t>
      </w:r>
      <w:proofErr w:type="spellEnd"/>
      <w:r w:rsidRPr="004F380E">
        <w:rPr>
          <w:rFonts w:cstheme="minorHAnsi"/>
          <w:color w:val="000000" w:themeColor="text1"/>
        </w:rPr>
        <w:t xml:space="preserve"> Microsoft Azure </w:t>
      </w:r>
      <w:proofErr w:type="spellStart"/>
      <w:r w:rsidRPr="004F380E">
        <w:rPr>
          <w:rFonts w:cstheme="minorHAnsi"/>
          <w:color w:val="000000" w:themeColor="text1"/>
        </w:rPr>
        <w:t>訂閱之平均錯誤率</w:t>
      </w:r>
      <w:proofErr w:type="spellEnd"/>
      <w:r w:rsidRPr="004F380E">
        <w:rPr>
          <w:rFonts w:cstheme="minorHAnsi"/>
          <w:color w:val="000000" w:themeColor="text1"/>
        </w:rPr>
        <w:t>。</w:t>
      </w:r>
    </w:p>
    <w:p w14:paraId="288AFCE8" w14:textId="77777777" w:rsidR="00E42622" w:rsidRPr="004F380E" w:rsidRDefault="00E42622" w:rsidP="00E42622">
      <w:pPr>
        <w:pStyle w:val="ProductList-Body"/>
        <w:ind w:left="360"/>
        <w:rPr>
          <w:rFonts w:cstheme="minorHAnsi"/>
        </w:rPr>
      </w:pPr>
      <w:proofErr w:type="spellStart"/>
      <w:r w:rsidRPr="004F380E">
        <w:rPr>
          <w:rFonts w:cstheme="minorHAnsi"/>
          <w:color w:val="000000" w:themeColor="text1"/>
        </w:rPr>
        <w:t>每月可用性百分比係使用下列公式表示</w:t>
      </w:r>
      <w:proofErr w:type="spellEnd"/>
      <w:r w:rsidRPr="004F380E">
        <w:rPr>
          <w:rFonts w:cstheme="minorHAnsi"/>
          <w:color w:val="000000" w:themeColor="text1"/>
        </w:rPr>
        <w:t>：</w:t>
      </w:r>
    </w:p>
    <w:p w14:paraId="771526E5" w14:textId="77777777" w:rsidR="00E42622" w:rsidRPr="004F380E" w:rsidRDefault="00E42622" w:rsidP="00E42622">
      <w:pPr>
        <w:pStyle w:val="ProductList-Body"/>
        <w:rPr>
          <w:rFonts w:cstheme="minorHAnsi"/>
        </w:rPr>
      </w:pPr>
    </w:p>
    <w:p w14:paraId="01821E80" w14:textId="77777777" w:rsidR="00E42622" w:rsidRPr="004F380E" w:rsidRDefault="00E42622" w:rsidP="00E42622">
      <w:pPr>
        <w:pStyle w:val="ListParagraph"/>
        <w:rPr>
          <w:rFonts w:cstheme="minorHAnsi"/>
        </w:rPr>
      </w:pPr>
      <m:oMathPara>
        <m:oMath>
          <m:r>
            <m:rPr>
              <m:nor/>
            </m:rPr>
            <w:rPr>
              <w:rFonts w:ascii="Cambria Math" w:cstheme="minorHAnsi"/>
              <w:i/>
              <w:sz w:val="18"/>
              <w:szCs w:val="18"/>
            </w:rPr>
            <m:t xml:space="preserve">100% </m:t>
          </m:r>
          <m:r>
            <m:rPr>
              <m:nor/>
            </m:rPr>
            <w:rPr>
              <w:rFonts w:ascii="Cambria Math" w:cstheme="minorHAnsi"/>
              <w:i/>
              <w:sz w:val="18"/>
              <w:szCs w:val="18"/>
            </w:rPr>
            <m:t>–</m:t>
          </m:r>
          <m:r>
            <m:rPr>
              <m:nor/>
            </m:rPr>
            <w:rPr>
              <w:rFonts w:ascii="Cambria Math" w:cstheme="minorHAnsi"/>
              <w:i/>
              <w:sz w:val="18"/>
              <w:szCs w:val="18"/>
            </w:rPr>
            <m:t xml:space="preserve"> </m:t>
          </m:r>
          <w:proofErr w:type="spellStart"/>
          <m:r>
            <m:rPr>
              <m:nor/>
            </m:rPr>
            <w:rPr>
              <w:rFonts w:ascii="Cambria Math" w:cstheme="minorHAnsi" w:hint="eastAsia"/>
              <w:i/>
              <w:sz w:val="18"/>
              <w:szCs w:val="18"/>
            </w:rPr>
            <m:t>平均錯誤率</m:t>
          </m:r>
          <w:proofErr w:type="spellEnd"/>
          <m:r>
            <m:rPr>
              <m:nor/>
            </m:rPr>
            <w:rPr>
              <w:rFonts w:cstheme="minorHAnsi"/>
              <w:i/>
              <w:sz w:val="18"/>
              <w:szCs w:val="18"/>
            </w:rPr>
            <m:t xml:space="preserve"> </m:t>
          </m:r>
        </m:oMath>
      </m:oMathPara>
    </w:p>
    <w:p w14:paraId="77D8B8FD" w14:textId="77777777" w:rsidR="00E42622" w:rsidRPr="004F380E" w:rsidRDefault="00E42622" w:rsidP="00E42622">
      <w:pPr>
        <w:pStyle w:val="ProductList-Body"/>
        <w:keepNext/>
        <w:ind w:left="360"/>
        <w:rPr>
          <w:rFonts w:cstheme="minorHAnsi"/>
        </w:rPr>
      </w:pPr>
      <w:proofErr w:type="spellStart"/>
      <w:r w:rsidRPr="004F380E">
        <w:rPr>
          <w:rFonts w:cstheme="minorHAnsi"/>
          <w:b/>
          <w:color w:val="0072C6"/>
        </w:rPr>
        <w:t>已佈建的輸送量資源之服務折讓</w:t>
      </w:r>
      <w:proofErr w:type="spellEnd"/>
      <w:r w:rsidRPr="004F380E">
        <w:rPr>
          <w:rFonts w:cstheme="minorHAnsi"/>
        </w:rPr>
        <w:t>：</w:t>
      </w:r>
    </w:p>
    <w:tbl>
      <w:tblPr>
        <w:tblW w:w="0" w:type="auto"/>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18"/>
        <w:gridCol w:w="5217"/>
      </w:tblGrid>
      <w:tr w:rsidR="00E42622" w:rsidRPr="004F380E" w14:paraId="02CE7704" w14:textId="77777777" w:rsidTr="00C94E4B">
        <w:trPr>
          <w:tblHeader/>
        </w:trPr>
        <w:tc>
          <w:tcPr>
            <w:tcW w:w="5220" w:type="dxa"/>
            <w:shd w:val="clear" w:color="auto" w:fill="0072C6"/>
          </w:tcPr>
          <w:p w14:paraId="503DAD5C" w14:textId="77777777" w:rsidR="00E42622" w:rsidRPr="004F380E" w:rsidRDefault="00E42622" w:rsidP="00C94E4B">
            <w:pPr>
              <w:pStyle w:val="ProductList-OfferingBody"/>
              <w:jc w:val="center"/>
              <w:rPr>
                <w:rFonts w:cstheme="minorHAnsi"/>
                <w:color w:val="FFFFFF" w:themeColor="background1"/>
                <w:lang w:val="de-DE"/>
              </w:rPr>
            </w:pPr>
            <w:proofErr w:type="spellStart"/>
            <w:r w:rsidRPr="004F380E">
              <w:rPr>
                <w:rFonts w:cstheme="minorHAnsi"/>
                <w:color w:val="FFFFFF" w:themeColor="background1"/>
              </w:rPr>
              <w:t>每月可用性百分比</w:t>
            </w:r>
            <w:proofErr w:type="spellEnd"/>
            <w:r w:rsidRPr="004F380E">
              <w:rPr>
                <w:rFonts w:cstheme="minorHAnsi"/>
                <w:color w:val="FFFFFF" w:themeColor="background1"/>
                <w:lang w:val="de-DE"/>
              </w:rPr>
              <w:t xml:space="preserve"> (SR-AZ)</w:t>
            </w:r>
          </w:p>
        </w:tc>
        <w:tc>
          <w:tcPr>
            <w:tcW w:w="5220" w:type="dxa"/>
            <w:shd w:val="clear" w:color="auto" w:fill="0072C6"/>
          </w:tcPr>
          <w:p w14:paraId="69307391"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73E73698" w14:textId="77777777" w:rsidTr="00C94E4B">
        <w:tc>
          <w:tcPr>
            <w:tcW w:w="5220" w:type="dxa"/>
          </w:tcPr>
          <w:p w14:paraId="45B8992A" w14:textId="77777777" w:rsidR="00E42622" w:rsidRPr="004F380E" w:rsidRDefault="00E42622" w:rsidP="00C94E4B">
            <w:pPr>
              <w:pStyle w:val="ProductList-OfferingBody"/>
              <w:jc w:val="center"/>
              <w:rPr>
                <w:rFonts w:cstheme="minorHAnsi"/>
              </w:rPr>
            </w:pPr>
            <w:r w:rsidRPr="004F380E">
              <w:rPr>
                <w:rFonts w:cstheme="minorHAnsi"/>
              </w:rPr>
              <w:t>&lt; 99.995%</w:t>
            </w:r>
          </w:p>
        </w:tc>
        <w:tc>
          <w:tcPr>
            <w:tcW w:w="5220" w:type="dxa"/>
          </w:tcPr>
          <w:p w14:paraId="55D8A964"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F2FBEF1" w14:textId="77777777" w:rsidTr="00C94E4B">
        <w:tc>
          <w:tcPr>
            <w:tcW w:w="5220" w:type="dxa"/>
          </w:tcPr>
          <w:p w14:paraId="08265A30"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220" w:type="dxa"/>
          </w:tcPr>
          <w:p w14:paraId="425E8561"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25BD0230" w14:textId="77777777" w:rsidR="00E42622" w:rsidRPr="004F380E" w:rsidRDefault="00E42622" w:rsidP="00E42622">
      <w:pPr>
        <w:pStyle w:val="ProductList-Body"/>
        <w:rPr>
          <w:rFonts w:cstheme="minorHAnsi"/>
        </w:rPr>
      </w:pPr>
    </w:p>
    <w:p w14:paraId="5F09AEB9" w14:textId="77777777" w:rsidR="00E42622" w:rsidRPr="004F380E" w:rsidRDefault="00E42622" w:rsidP="00E42622">
      <w:pPr>
        <w:pStyle w:val="ProductList-Body"/>
        <w:keepNext/>
        <w:ind w:left="360"/>
        <w:rPr>
          <w:rFonts w:cstheme="minorHAnsi"/>
        </w:rPr>
      </w:pPr>
      <w:proofErr w:type="spellStart"/>
      <w:r w:rsidRPr="004F380E">
        <w:rPr>
          <w:rFonts w:cstheme="minorHAnsi"/>
          <w:b/>
          <w:color w:val="0072C6"/>
        </w:rPr>
        <w:lastRenderedPageBreak/>
        <w:t>無伺服器資源之服務折讓</w:t>
      </w:r>
      <w:proofErr w:type="spellEnd"/>
      <w:r w:rsidRPr="001B6945">
        <w:rPr>
          <w:rFonts w:cstheme="minorHAnsi"/>
          <w:b/>
          <w:bCs/>
        </w:rPr>
        <w:t>：</w:t>
      </w:r>
    </w:p>
    <w:tbl>
      <w:tblPr>
        <w:tblW w:w="0" w:type="auto"/>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18"/>
        <w:gridCol w:w="5217"/>
      </w:tblGrid>
      <w:tr w:rsidR="00E42622" w:rsidRPr="004F380E" w14:paraId="604840F4" w14:textId="77777777" w:rsidTr="00C94E4B">
        <w:trPr>
          <w:tblHeader/>
        </w:trPr>
        <w:tc>
          <w:tcPr>
            <w:tcW w:w="5220" w:type="dxa"/>
            <w:shd w:val="clear" w:color="auto" w:fill="0072C6"/>
          </w:tcPr>
          <w:p w14:paraId="1180CD65" w14:textId="77777777" w:rsidR="00E42622" w:rsidRPr="004F380E" w:rsidRDefault="00E42622" w:rsidP="00C94E4B">
            <w:pPr>
              <w:pStyle w:val="ProductList-OfferingBody"/>
              <w:jc w:val="center"/>
              <w:rPr>
                <w:rFonts w:cstheme="minorHAnsi"/>
                <w:color w:val="FFFFFF" w:themeColor="background1"/>
                <w:lang w:val="de-DE"/>
              </w:rPr>
            </w:pPr>
            <w:proofErr w:type="spellStart"/>
            <w:r w:rsidRPr="004F380E">
              <w:rPr>
                <w:rFonts w:cstheme="minorHAnsi"/>
                <w:color w:val="FFFFFF" w:themeColor="background1"/>
              </w:rPr>
              <w:t>每月可用性百分比</w:t>
            </w:r>
            <w:proofErr w:type="spellEnd"/>
            <w:r w:rsidRPr="004F380E">
              <w:rPr>
                <w:rFonts w:cstheme="minorHAnsi"/>
                <w:color w:val="FFFFFF" w:themeColor="background1"/>
                <w:lang w:val="de-DE"/>
              </w:rPr>
              <w:t xml:space="preserve"> (SR-AZ)</w:t>
            </w:r>
          </w:p>
        </w:tc>
        <w:tc>
          <w:tcPr>
            <w:tcW w:w="5220" w:type="dxa"/>
            <w:shd w:val="clear" w:color="auto" w:fill="0072C6"/>
          </w:tcPr>
          <w:p w14:paraId="15545B89"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3E8E0DB0" w14:textId="77777777" w:rsidTr="00C94E4B">
        <w:tc>
          <w:tcPr>
            <w:tcW w:w="5220" w:type="dxa"/>
          </w:tcPr>
          <w:p w14:paraId="4EF0B498"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5220" w:type="dxa"/>
          </w:tcPr>
          <w:p w14:paraId="034D10E7"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7B55DD8A" w14:textId="77777777" w:rsidTr="00C94E4B">
        <w:tc>
          <w:tcPr>
            <w:tcW w:w="5220" w:type="dxa"/>
          </w:tcPr>
          <w:p w14:paraId="6AAFF360"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220" w:type="dxa"/>
          </w:tcPr>
          <w:p w14:paraId="7B18A3EE"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2820EF8B" w14:textId="77777777" w:rsidR="00E42622" w:rsidRPr="004F380E" w:rsidRDefault="00E42622" w:rsidP="00E42622">
      <w:pPr>
        <w:pStyle w:val="ProductList-Body"/>
        <w:ind w:left="360"/>
        <w:rPr>
          <w:rFonts w:cstheme="minorHAnsi"/>
        </w:rPr>
      </w:pPr>
    </w:p>
    <w:p w14:paraId="12927D71" w14:textId="77777777" w:rsidR="00E42622" w:rsidRPr="004C2FFA" w:rsidRDefault="00E42622" w:rsidP="00E42622">
      <w:pPr>
        <w:pStyle w:val="ProductList-Body"/>
        <w:ind w:left="360"/>
        <w:rPr>
          <w:rFonts w:cstheme="minorHAnsi"/>
          <w:spacing w:val="-2"/>
        </w:rPr>
      </w:pPr>
      <w:proofErr w:type="spellStart"/>
      <w:r w:rsidRPr="004C2FFA">
        <w:rPr>
          <w:rFonts w:cstheme="minorHAnsi"/>
          <w:spacing w:val="-2"/>
        </w:rPr>
        <w:t>經由資料庫帳戶所部署</w:t>
      </w:r>
      <w:proofErr w:type="spellEnd"/>
      <w:r w:rsidRPr="004C2FFA">
        <w:rPr>
          <w:rFonts w:cstheme="minorHAnsi"/>
          <w:spacing w:val="-2"/>
        </w:rPr>
        <w:t xml:space="preserve"> Azure Cosmos DB </w:t>
      </w:r>
      <w:proofErr w:type="spellStart"/>
      <w:r w:rsidRPr="004C2FFA">
        <w:rPr>
          <w:rFonts w:cstheme="minorHAnsi"/>
          <w:spacing w:val="-2"/>
        </w:rPr>
        <w:t>服務的</w:t>
      </w:r>
      <w:r w:rsidRPr="004C2FFA">
        <w:rPr>
          <w:rFonts w:cstheme="minorHAnsi"/>
          <w:b/>
          <w:color w:val="0072C6"/>
          <w:spacing w:val="-2"/>
        </w:rPr>
        <w:t>「每月讀取可用性百分比，多個地區</w:t>
      </w:r>
      <w:proofErr w:type="spellEnd"/>
      <w:r w:rsidRPr="004C2FFA">
        <w:rPr>
          <w:rFonts w:cstheme="minorHAnsi"/>
          <w:spacing w:val="-2"/>
        </w:rPr>
        <w:t>」，</w:t>
      </w:r>
      <w:proofErr w:type="spellStart"/>
      <w:r w:rsidRPr="004C2FFA">
        <w:rPr>
          <w:rFonts w:cstheme="minorHAnsi"/>
          <w:spacing w:val="-2"/>
        </w:rPr>
        <w:t>在該資料庫帳戶設定為跨越兩個或更多個地區時，其計算方式為在一計費月份內，以</w:t>
      </w:r>
      <w:proofErr w:type="spellEnd"/>
      <w:r w:rsidRPr="004C2FFA">
        <w:rPr>
          <w:rFonts w:cstheme="minorHAnsi"/>
          <w:spacing w:val="-2"/>
        </w:rPr>
        <w:t xml:space="preserve"> 100% </w:t>
      </w:r>
      <w:proofErr w:type="spellStart"/>
      <w:r w:rsidRPr="004C2FFA">
        <w:rPr>
          <w:rFonts w:cstheme="minorHAnsi"/>
          <w:spacing w:val="-2"/>
        </w:rPr>
        <w:t>減去特定</w:t>
      </w:r>
      <w:proofErr w:type="spellEnd"/>
      <w:r w:rsidRPr="004C2FFA">
        <w:rPr>
          <w:rFonts w:cstheme="minorHAnsi"/>
          <w:spacing w:val="-2"/>
        </w:rPr>
        <w:t xml:space="preserve"> Microsoft Azure </w:t>
      </w:r>
      <w:proofErr w:type="spellStart"/>
      <w:r w:rsidRPr="004C2FFA">
        <w:rPr>
          <w:rFonts w:cstheme="minorHAnsi"/>
          <w:spacing w:val="-2"/>
        </w:rPr>
        <w:t>訂閱之平均讀取錯誤率</w:t>
      </w:r>
      <w:proofErr w:type="spellEnd"/>
      <w:r w:rsidRPr="004C2FFA">
        <w:rPr>
          <w:rFonts w:cstheme="minorHAnsi"/>
          <w:spacing w:val="-2"/>
        </w:rPr>
        <w:t>。</w:t>
      </w:r>
    </w:p>
    <w:p w14:paraId="18E318A4" w14:textId="77777777" w:rsidR="00E42622" w:rsidRPr="004F380E" w:rsidRDefault="00E42622" w:rsidP="00E42622">
      <w:pPr>
        <w:pStyle w:val="ProductList-Body"/>
        <w:ind w:left="360"/>
        <w:rPr>
          <w:rFonts w:cstheme="minorHAnsi"/>
        </w:rPr>
      </w:pPr>
      <w:proofErr w:type="spellStart"/>
      <w:r w:rsidRPr="004F380E">
        <w:rPr>
          <w:rFonts w:cstheme="minorHAnsi"/>
        </w:rPr>
        <w:t>每月讀取可用性百分比係使用下列公式表示</w:t>
      </w:r>
      <w:proofErr w:type="spellEnd"/>
      <w:r w:rsidRPr="004F380E">
        <w:rPr>
          <w:rFonts w:cstheme="minorHAnsi"/>
        </w:rPr>
        <w:t>：</w:t>
      </w:r>
    </w:p>
    <w:p w14:paraId="5B351515" w14:textId="77777777" w:rsidR="00E42622" w:rsidRPr="004F380E" w:rsidRDefault="00E42622" w:rsidP="00E42622">
      <w:pPr>
        <w:pStyle w:val="ProductList-Body"/>
        <w:ind w:left="360"/>
        <w:rPr>
          <w:rFonts w:cstheme="minorHAnsi"/>
        </w:rPr>
      </w:pPr>
    </w:p>
    <w:p w14:paraId="1E76A7BD" w14:textId="77777777" w:rsidR="00E42622" w:rsidRPr="004F380E" w:rsidRDefault="00E42622" w:rsidP="00E42622">
      <w:pPr>
        <w:pStyle w:val="ListParagraph"/>
        <w:jc w:val="center"/>
        <w:rPr>
          <w:rFonts w:cstheme="minorHAnsi"/>
        </w:rPr>
      </w:pPr>
      <w:r w:rsidRPr="004F380E">
        <w:rPr>
          <w:rFonts w:cstheme="minorHAnsi"/>
          <w:i/>
          <w:sz w:val="18"/>
          <w:szCs w:val="18"/>
        </w:rPr>
        <w:t xml:space="preserve">100% – </w:t>
      </w:r>
      <w:proofErr w:type="spellStart"/>
      <w:r w:rsidRPr="004F380E">
        <w:rPr>
          <w:rFonts w:cstheme="minorHAnsi"/>
          <w:i/>
          <w:sz w:val="18"/>
          <w:szCs w:val="18"/>
        </w:rPr>
        <w:t>平均讀取錯誤率</w:t>
      </w:r>
      <w:proofErr w:type="spellEnd"/>
    </w:p>
    <w:p w14:paraId="490DC0B9" w14:textId="77777777" w:rsidR="00E42622" w:rsidRPr="004F380E" w:rsidRDefault="00E42622" w:rsidP="00E42622">
      <w:pPr>
        <w:pStyle w:val="ProductList-Body"/>
        <w:ind w:left="360"/>
        <w:rPr>
          <w:rFonts w:cstheme="minorHAnsi"/>
        </w:rPr>
      </w:pPr>
      <w:proofErr w:type="spellStart"/>
      <w:r w:rsidRPr="004F380E">
        <w:rPr>
          <w:rFonts w:cstheme="minorHAnsi"/>
          <w:b/>
          <w:color w:val="0072C6"/>
        </w:rPr>
        <w:t>已佈建的輸送量資源之服務折讓</w:t>
      </w:r>
      <w:proofErr w:type="spellEnd"/>
      <w:r w:rsidRPr="001B6945">
        <w:rPr>
          <w:rFonts w:cstheme="minorHAnsi"/>
          <w:b/>
          <w:bCs/>
        </w:rPr>
        <w:t>：</w:t>
      </w:r>
    </w:p>
    <w:tbl>
      <w:tblPr>
        <w:tblW w:w="0" w:type="auto"/>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18"/>
        <w:gridCol w:w="5217"/>
      </w:tblGrid>
      <w:tr w:rsidR="00E42622" w:rsidRPr="004F380E" w14:paraId="47AF3376" w14:textId="77777777" w:rsidTr="00C94E4B">
        <w:trPr>
          <w:tblHeader/>
        </w:trPr>
        <w:tc>
          <w:tcPr>
            <w:tcW w:w="5220" w:type="dxa"/>
            <w:shd w:val="clear" w:color="auto" w:fill="0072C6"/>
          </w:tcPr>
          <w:p w14:paraId="2FA7427D"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每月讀取可用性百分比</w:t>
            </w:r>
            <w:proofErr w:type="spellEnd"/>
          </w:p>
        </w:tc>
        <w:tc>
          <w:tcPr>
            <w:tcW w:w="5220" w:type="dxa"/>
            <w:shd w:val="clear" w:color="auto" w:fill="0072C6"/>
          </w:tcPr>
          <w:p w14:paraId="3EAE819D"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5A20E4CA" w14:textId="77777777" w:rsidTr="00C94E4B">
        <w:tc>
          <w:tcPr>
            <w:tcW w:w="5220" w:type="dxa"/>
          </w:tcPr>
          <w:p w14:paraId="2755FE06" w14:textId="77777777" w:rsidR="00E42622" w:rsidRPr="004F380E" w:rsidRDefault="00E42622" w:rsidP="00C94E4B">
            <w:pPr>
              <w:pStyle w:val="ProductList-OfferingBody"/>
              <w:jc w:val="center"/>
              <w:rPr>
                <w:rFonts w:cstheme="minorHAnsi"/>
              </w:rPr>
            </w:pPr>
            <w:r w:rsidRPr="004F380E">
              <w:rPr>
                <w:rFonts w:cstheme="minorHAnsi"/>
              </w:rPr>
              <w:t>&lt; 99.999%</w:t>
            </w:r>
          </w:p>
        </w:tc>
        <w:tc>
          <w:tcPr>
            <w:tcW w:w="5220" w:type="dxa"/>
          </w:tcPr>
          <w:p w14:paraId="28FF02F3"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F51BDA6" w14:textId="77777777" w:rsidTr="00C94E4B">
        <w:tc>
          <w:tcPr>
            <w:tcW w:w="5220" w:type="dxa"/>
          </w:tcPr>
          <w:p w14:paraId="3AF60248"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220" w:type="dxa"/>
          </w:tcPr>
          <w:p w14:paraId="0AC26963"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5DE57C78" w14:textId="77777777" w:rsidR="00E42622" w:rsidRPr="004F380E" w:rsidRDefault="00E42622" w:rsidP="00E42622">
      <w:pPr>
        <w:pStyle w:val="ProductList-Body"/>
        <w:rPr>
          <w:rFonts w:cstheme="minorHAnsi"/>
        </w:rPr>
      </w:pPr>
    </w:p>
    <w:p w14:paraId="47E4E867" w14:textId="77777777" w:rsidR="00E42622" w:rsidRPr="004F380E" w:rsidRDefault="00E42622" w:rsidP="00E42622">
      <w:pPr>
        <w:pStyle w:val="ProductList-Body"/>
        <w:keepNext/>
        <w:ind w:left="360"/>
        <w:rPr>
          <w:rFonts w:cstheme="minorHAnsi"/>
        </w:rPr>
      </w:pPr>
      <w:proofErr w:type="spellStart"/>
      <w:r w:rsidRPr="004F380E">
        <w:rPr>
          <w:rFonts w:cstheme="minorHAnsi"/>
          <w:b/>
          <w:color w:val="0072C6"/>
        </w:rPr>
        <w:t>無伺服器資源之服務折讓</w:t>
      </w:r>
      <w:proofErr w:type="spellEnd"/>
      <w:r w:rsidRPr="001B6945">
        <w:rPr>
          <w:rFonts w:cstheme="minorHAnsi"/>
          <w:b/>
          <w:bCs/>
        </w:rPr>
        <w:t>：</w:t>
      </w:r>
    </w:p>
    <w:tbl>
      <w:tblPr>
        <w:tblW w:w="0" w:type="auto"/>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18"/>
        <w:gridCol w:w="5217"/>
      </w:tblGrid>
      <w:tr w:rsidR="00E42622" w:rsidRPr="004F380E" w14:paraId="42FA7DA0" w14:textId="77777777" w:rsidTr="00C94E4B">
        <w:trPr>
          <w:tblHeader/>
        </w:trPr>
        <w:tc>
          <w:tcPr>
            <w:tcW w:w="5220" w:type="dxa"/>
            <w:shd w:val="clear" w:color="auto" w:fill="0072C6"/>
          </w:tcPr>
          <w:p w14:paraId="33B484F8"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每月讀取可用性百分比</w:t>
            </w:r>
            <w:proofErr w:type="spellEnd"/>
          </w:p>
        </w:tc>
        <w:tc>
          <w:tcPr>
            <w:tcW w:w="5220" w:type="dxa"/>
            <w:shd w:val="clear" w:color="auto" w:fill="0072C6"/>
          </w:tcPr>
          <w:p w14:paraId="2F5DF7DC"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718C0A72" w14:textId="77777777" w:rsidTr="00C94E4B">
        <w:tc>
          <w:tcPr>
            <w:tcW w:w="5220" w:type="dxa"/>
          </w:tcPr>
          <w:p w14:paraId="1EB240A3"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5220" w:type="dxa"/>
          </w:tcPr>
          <w:p w14:paraId="37667B11"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2F9B77F6" w14:textId="77777777" w:rsidTr="00C94E4B">
        <w:tc>
          <w:tcPr>
            <w:tcW w:w="5220" w:type="dxa"/>
          </w:tcPr>
          <w:p w14:paraId="2479BE5D"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220" w:type="dxa"/>
          </w:tcPr>
          <w:p w14:paraId="6D88AE81"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7A55DDD3" w14:textId="77777777" w:rsidR="00E42622" w:rsidRPr="004F380E" w:rsidRDefault="00E42622" w:rsidP="00E42622">
      <w:pPr>
        <w:pStyle w:val="ProductList-Body"/>
        <w:rPr>
          <w:rFonts w:cstheme="minorHAnsi"/>
        </w:rPr>
      </w:pPr>
    </w:p>
    <w:p w14:paraId="4B2BD01A" w14:textId="77777777" w:rsidR="00E42622" w:rsidRPr="004F380E" w:rsidRDefault="00E42622" w:rsidP="00E42622">
      <w:pPr>
        <w:pStyle w:val="ProductList-Body"/>
        <w:ind w:left="360"/>
        <w:rPr>
          <w:rFonts w:cstheme="minorHAnsi"/>
        </w:rPr>
      </w:pPr>
      <w:proofErr w:type="spellStart"/>
      <w:r w:rsidRPr="004F380E">
        <w:rPr>
          <w:rFonts w:cstheme="minorHAnsi"/>
        </w:rPr>
        <w:t>經由資料庫帳戶部署</w:t>
      </w:r>
      <w:proofErr w:type="spellEnd"/>
      <w:r w:rsidRPr="004F380E">
        <w:rPr>
          <w:rFonts w:cstheme="minorHAnsi"/>
        </w:rPr>
        <w:t xml:space="preserve"> Azure Cosmos DB </w:t>
      </w:r>
      <w:proofErr w:type="spellStart"/>
      <w:r w:rsidRPr="004F380E">
        <w:rPr>
          <w:rFonts w:cstheme="minorHAnsi"/>
        </w:rPr>
        <w:t>服務的</w:t>
      </w:r>
      <w:r w:rsidRPr="004F380E">
        <w:rPr>
          <w:rFonts w:cstheme="minorHAnsi"/>
          <w:b/>
          <w:color w:val="0072C6"/>
        </w:rPr>
        <w:t>「每月多個寫入地點可用性百分比</w:t>
      </w:r>
      <w:proofErr w:type="spellEnd"/>
      <w:r w:rsidRPr="004F380E">
        <w:rPr>
          <w:rFonts w:cstheme="minorHAnsi"/>
        </w:rPr>
        <w:t>」，</w:t>
      </w:r>
      <w:proofErr w:type="spellStart"/>
      <w:r w:rsidRPr="004F380E">
        <w:rPr>
          <w:rFonts w:cstheme="minorHAnsi"/>
        </w:rPr>
        <w:t>在該資料庫帳戶設定為在多個可寫入地點跨越多個</w:t>
      </w:r>
      <w:proofErr w:type="spellEnd"/>
      <w:r w:rsidRPr="004F380E">
        <w:rPr>
          <w:rFonts w:cstheme="minorHAnsi"/>
        </w:rPr>
        <w:t xml:space="preserve"> Azure </w:t>
      </w:r>
      <w:proofErr w:type="spellStart"/>
      <w:r w:rsidRPr="004F380E">
        <w:rPr>
          <w:rFonts w:cstheme="minorHAnsi"/>
        </w:rPr>
        <w:t>地區時，其計算方式為在一計費月份內，以</w:t>
      </w:r>
      <w:proofErr w:type="spellEnd"/>
      <w:r w:rsidRPr="004F380E">
        <w:rPr>
          <w:rFonts w:cstheme="minorHAnsi"/>
        </w:rPr>
        <w:t xml:space="preserve"> 100% </w:t>
      </w:r>
      <w:proofErr w:type="spellStart"/>
      <w:r w:rsidRPr="004F380E">
        <w:rPr>
          <w:rFonts w:cstheme="minorHAnsi"/>
        </w:rPr>
        <w:t>減去特定</w:t>
      </w:r>
      <w:proofErr w:type="spellEnd"/>
      <w:r w:rsidRPr="004F380E">
        <w:rPr>
          <w:rFonts w:cstheme="minorHAnsi"/>
        </w:rPr>
        <w:t xml:space="preserve"> Microsoft Azure </w:t>
      </w:r>
      <w:proofErr w:type="spellStart"/>
      <w:r w:rsidRPr="004F380E">
        <w:rPr>
          <w:rFonts w:cstheme="minorHAnsi"/>
        </w:rPr>
        <w:t>訂閱之平均錯誤率</w:t>
      </w:r>
      <w:proofErr w:type="spellEnd"/>
      <w:r w:rsidRPr="004F380E">
        <w:rPr>
          <w:rFonts w:cstheme="minorHAnsi"/>
        </w:rPr>
        <w:t>。</w:t>
      </w:r>
    </w:p>
    <w:p w14:paraId="6ADB5760" w14:textId="77777777" w:rsidR="00E42622" w:rsidRPr="004F380E" w:rsidRDefault="00E42622" w:rsidP="00E42622">
      <w:pPr>
        <w:pStyle w:val="ProductList-Body"/>
        <w:ind w:left="360"/>
        <w:rPr>
          <w:rFonts w:cstheme="minorHAnsi"/>
        </w:rPr>
      </w:pPr>
      <w:proofErr w:type="spellStart"/>
      <w:r w:rsidRPr="004F380E">
        <w:rPr>
          <w:rFonts w:cstheme="minorHAnsi"/>
        </w:rPr>
        <w:t>每月可用性百分比係使用下列公式表示</w:t>
      </w:r>
      <w:proofErr w:type="spellEnd"/>
      <w:r w:rsidRPr="004F380E">
        <w:rPr>
          <w:rFonts w:cstheme="minorHAnsi"/>
        </w:rPr>
        <w:t>：</w:t>
      </w:r>
    </w:p>
    <w:p w14:paraId="7BB3E739" w14:textId="77777777" w:rsidR="00E42622" w:rsidRPr="004F380E" w:rsidRDefault="00E42622" w:rsidP="00E42622">
      <w:pPr>
        <w:pStyle w:val="ProductList-Body"/>
        <w:ind w:left="360"/>
        <w:rPr>
          <w:rFonts w:cstheme="minorHAnsi"/>
        </w:rPr>
      </w:pPr>
    </w:p>
    <w:p w14:paraId="3FBA5E88" w14:textId="77777777" w:rsidR="00E42622" w:rsidRPr="004F380E" w:rsidRDefault="00E42622" w:rsidP="00E42622">
      <w:pPr>
        <w:pStyle w:val="ListParagraph"/>
        <w:jc w:val="center"/>
        <w:rPr>
          <w:rFonts w:cstheme="minorHAnsi"/>
        </w:rPr>
      </w:pPr>
      <w:proofErr w:type="spellStart"/>
      <w:r w:rsidRPr="004F380E">
        <w:rPr>
          <w:rFonts w:cstheme="minorHAnsi"/>
          <w:i/>
          <w:sz w:val="18"/>
          <w:szCs w:val="18"/>
        </w:rPr>
        <w:t>每月上線時間</w:t>
      </w:r>
      <w:proofErr w:type="spellEnd"/>
      <w:r w:rsidRPr="004F380E">
        <w:rPr>
          <w:rFonts w:cstheme="minorHAnsi"/>
          <w:i/>
          <w:sz w:val="18"/>
          <w:szCs w:val="18"/>
        </w:rPr>
        <w:t xml:space="preserve"> % = 100% - </w:t>
      </w:r>
      <w:proofErr w:type="spellStart"/>
      <w:r w:rsidRPr="004F380E">
        <w:rPr>
          <w:rFonts w:cstheme="minorHAnsi"/>
          <w:i/>
          <w:sz w:val="18"/>
          <w:szCs w:val="18"/>
        </w:rPr>
        <w:t>平均錯誤率</w:t>
      </w:r>
      <w:proofErr w:type="spellEnd"/>
    </w:p>
    <w:p w14:paraId="6BC965BD" w14:textId="77777777" w:rsidR="00E42622" w:rsidRPr="004F380E" w:rsidRDefault="00E42622" w:rsidP="00E42622">
      <w:pPr>
        <w:pStyle w:val="ProductList-Body"/>
        <w:ind w:left="360"/>
        <w:rPr>
          <w:rFonts w:cstheme="minorHAnsi"/>
        </w:rPr>
      </w:pPr>
      <w:proofErr w:type="spellStart"/>
      <w:r w:rsidRPr="004F380E">
        <w:rPr>
          <w:rFonts w:cstheme="minorHAnsi"/>
          <w:b/>
          <w:color w:val="0072C6"/>
        </w:rPr>
        <w:t>已佈建的輸送量資源之服務折讓</w:t>
      </w:r>
      <w:proofErr w:type="spellEnd"/>
      <w:r w:rsidRPr="001B6945">
        <w:rPr>
          <w:rFonts w:cstheme="minorHAnsi"/>
          <w:b/>
          <w:bCs/>
        </w:rPr>
        <w:t>：</w:t>
      </w:r>
    </w:p>
    <w:tbl>
      <w:tblPr>
        <w:tblW w:w="0" w:type="auto"/>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18"/>
        <w:gridCol w:w="5217"/>
      </w:tblGrid>
      <w:tr w:rsidR="00E42622" w:rsidRPr="004F380E" w14:paraId="25EAE5BD" w14:textId="77777777" w:rsidTr="00C94E4B">
        <w:trPr>
          <w:tblHeader/>
        </w:trPr>
        <w:tc>
          <w:tcPr>
            <w:tcW w:w="5220" w:type="dxa"/>
            <w:shd w:val="clear" w:color="auto" w:fill="0072C6"/>
          </w:tcPr>
          <w:p w14:paraId="2850F7CD"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每月多個寫入地點可用性百分比</w:t>
            </w:r>
            <w:proofErr w:type="spellEnd"/>
          </w:p>
        </w:tc>
        <w:tc>
          <w:tcPr>
            <w:tcW w:w="5220" w:type="dxa"/>
            <w:shd w:val="clear" w:color="auto" w:fill="0072C6"/>
          </w:tcPr>
          <w:p w14:paraId="453F3BEE"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715A6F67" w14:textId="77777777" w:rsidTr="00C94E4B">
        <w:tc>
          <w:tcPr>
            <w:tcW w:w="5220" w:type="dxa"/>
          </w:tcPr>
          <w:p w14:paraId="3F7C5A0E" w14:textId="77777777" w:rsidR="00E42622" w:rsidRPr="004F380E" w:rsidRDefault="00E42622" w:rsidP="00C94E4B">
            <w:pPr>
              <w:pStyle w:val="ProductList-OfferingBody"/>
              <w:jc w:val="center"/>
              <w:rPr>
                <w:rFonts w:cstheme="minorHAnsi"/>
              </w:rPr>
            </w:pPr>
            <w:r w:rsidRPr="004F380E">
              <w:rPr>
                <w:rFonts w:cstheme="minorHAnsi"/>
              </w:rPr>
              <w:t>&lt; 99.999%</w:t>
            </w:r>
          </w:p>
        </w:tc>
        <w:tc>
          <w:tcPr>
            <w:tcW w:w="5220" w:type="dxa"/>
          </w:tcPr>
          <w:p w14:paraId="20978F20"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02CE3E8E" w14:textId="77777777" w:rsidTr="00C94E4B">
        <w:tc>
          <w:tcPr>
            <w:tcW w:w="5220" w:type="dxa"/>
          </w:tcPr>
          <w:p w14:paraId="3570A5C6"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220" w:type="dxa"/>
          </w:tcPr>
          <w:p w14:paraId="3D947160"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3D42766C" w14:textId="77777777" w:rsidR="00E42622" w:rsidRPr="004F380E" w:rsidRDefault="00E42622" w:rsidP="00E42622">
      <w:pPr>
        <w:pStyle w:val="ProductList-Body"/>
        <w:rPr>
          <w:rFonts w:cstheme="minorHAnsi"/>
        </w:rPr>
      </w:pPr>
    </w:p>
    <w:p w14:paraId="39C5E6DA" w14:textId="77777777" w:rsidR="00E42622" w:rsidRPr="004F380E" w:rsidRDefault="00E42622" w:rsidP="00E42622">
      <w:pPr>
        <w:pStyle w:val="ProductList-Body"/>
        <w:ind w:left="360"/>
        <w:rPr>
          <w:rFonts w:cstheme="minorHAnsi"/>
        </w:rPr>
      </w:pPr>
      <w:proofErr w:type="spellStart"/>
      <w:r w:rsidRPr="004F380E">
        <w:rPr>
          <w:rFonts w:cstheme="minorHAnsi"/>
          <w:b/>
          <w:color w:val="0072C6"/>
        </w:rPr>
        <w:t>無伺服器資源之服務折讓</w:t>
      </w:r>
      <w:proofErr w:type="spellEnd"/>
      <w:r w:rsidRPr="001B6945">
        <w:rPr>
          <w:rFonts w:cstheme="minorHAnsi"/>
          <w:b/>
          <w:bCs/>
        </w:rPr>
        <w:t>：</w:t>
      </w:r>
    </w:p>
    <w:tbl>
      <w:tblPr>
        <w:tblW w:w="0" w:type="auto"/>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18"/>
        <w:gridCol w:w="5217"/>
      </w:tblGrid>
      <w:tr w:rsidR="00E42622" w:rsidRPr="004F380E" w14:paraId="20C6A2E0" w14:textId="77777777" w:rsidTr="00C94E4B">
        <w:trPr>
          <w:tblHeader/>
        </w:trPr>
        <w:tc>
          <w:tcPr>
            <w:tcW w:w="5220" w:type="dxa"/>
            <w:shd w:val="clear" w:color="auto" w:fill="0072C6"/>
          </w:tcPr>
          <w:p w14:paraId="78360CF6"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每月多個寫入地點可用性百分比</w:t>
            </w:r>
            <w:proofErr w:type="spellEnd"/>
          </w:p>
        </w:tc>
        <w:tc>
          <w:tcPr>
            <w:tcW w:w="5220" w:type="dxa"/>
            <w:shd w:val="clear" w:color="auto" w:fill="0072C6"/>
          </w:tcPr>
          <w:p w14:paraId="4C9C3C6B"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31755532" w14:textId="77777777" w:rsidTr="00C94E4B">
        <w:tc>
          <w:tcPr>
            <w:tcW w:w="5220" w:type="dxa"/>
          </w:tcPr>
          <w:p w14:paraId="7F632238"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5220" w:type="dxa"/>
          </w:tcPr>
          <w:p w14:paraId="1924BD0D"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2639AFE5" w14:textId="77777777" w:rsidTr="00C94E4B">
        <w:tc>
          <w:tcPr>
            <w:tcW w:w="5220" w:type="dxa"/>
          </w:tcPr>
          <w:p w14:paraId="7D521EDA"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220" w:type="dxa"/>
          </w:tcPr>
          <w:p w14:paraId="52767A2B"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0E1DA9BA" w14:textId="77777777" w:rsidR="00E42622" w:rsidRPr="004F380E" w:rsidRDefault="00E42622" w:rsidP="00E42622">
      <w:pPr>
        <w:pStyle w:val="ProductList-Body"/>
        <w:rPr>
          <w:rFonts w:cstheme="minorHAnsi"/>
        </w:rPr>
      </w:pPr>
    </w:p>
    <w:p w14:paraId="23050DA1" w14:textId="77777777" w:rsidR="00E42622" w:rsidRPr="004F380E" w:rsidRDefault="00E42622" w:rsidP="00E42622">
      <w:pPr>
        <w:pStyle w:val="ProductList-Body"/>
        <w:tabs>
          <w:tab w:val="clear" w:pos="360"/>
        </w:tabs>
        <w:rPr>
          <w:rFonts w:cstheme="minorHAnsi"/>
        </w:rPr>
      </w:pPr>
      <w:proofErr w:type="spellStart"/>
      <w:r w:rsidRPr="004F380E">
        <w:rPr>
          <w:rFonts w:cstheme="minorHAnsi"/>
          <w:b/>
          <w:color w:val="00188F"/>
        </w:rPr>
        <w:t>輸送量</w:t>
      </w:r>
      <w:proofErr w:type="spellEnd"/>
      <w:r w:rsidRPr="004F380E">
        <w:rPr>
          <w:rFonts w:cstheme="minorHAnsi"/>
          <w:b/>
          <w:color w:val="00188F"/>
        </w:rPr>
        <w:t xml:space="preserve"> SLA</w:t>
      </w:r>
    </w:p>
    <w:p w14:paraId="13E890CA" w14:textId="77777777" w:rsidR="00E42622" w:rsidRPr="004F380E" w:rsidRDefault="00E42622" w:rsidP="00E42622">
      <w:pPr>
        <w:pStyle w:val="ProductList-Body"/>
        <w:ind w:left="360"/>
        <w:rPr>
          <w:rFonts w:cstheme="minorHAnsi"/>
        </w:rPr>
      </w:pPr>
      <w:r w:rsidRPr="004F380E">
        <w:rPr>
          <w:rFonts w:cstheme="minorHAnsi"/>
        </w:rPr>
        <w:t>「</w:t>
      </w:r>
      <w:proofErr w:type="spellStart"/>
      <w:r w:rsidRPr="004F380E">
        <w:rPr>
          <w:rFonts w:cstheme="minorHAnsi"/>
          <w:b/>
          <w:color w:val="0072C6"/>
        </w:rPr>
        <w:t>失敗要求數輸送量</w:t>
      </w:r>
      <w:r w:rsidRPr="004F380E">
        <w:rPr>
          <w:rFonts w:cstheme="minorHAnsi"/>
        </w:rPr>
        <w:t>」係指在已使用的</w:t>
      </w:r>
      <w:proofErr w:type="spellEnd"/>
      <w:r w:rsidRPr="004F380E">
        <w:rPr>
          <w:rFonts w:cstheme="minorHAnsi"/>
        </w:rPr>
        <w:t xml:space="preserve"> RU </w:t>
      </w:r>
      <w:proofErr w:type="spellStart"/>
      <w:r w:rsidRPr="004F380E">
        <w:rPr>
          <w:rFonts w:cstheme="minorHAnsi"/>
        </w:rPr>
        <w:t>超過某一指定秒內容器中的磁碟分割之分配</w:t>
      </w:r>
      <w:proofErr w:type="spellEnd"/>
      <w:r w:rsidRPr="004F380E">
        <w:rPr>
          <w:rFonts w:cstheme="minorHAnsi"/>
        </w:rPr>
        <w:t xml:space="preserve"> RU </w:t>
      </w:r>
      <w:proofErr w:type="spellStart"/>
      <w:r w:rsidRPr="004F380E">
        <w:rPr>
          <w:rFonts w:cstheme="minorHAnsi"/>
        </w:rPr>
        <w:t>之前，導致錯誤碼的流速控制之要求數</w:t>
      </w:r>
      <w:proofErr w:type="spellEnd"/>
      <w:r w:rsidRPr="004F380E">
        <w:rPr>
          <w:rFonts w:cstheme="minorHAnsi"/>
        </w:rPr>
        <w:t>。</w:t>
      </w:r>
    </w:p>
    <w:p w14:paraId="5C074ACE" w14:textId="77777777" w:rsidR="00E42622" w:rsidRPr="004F380E" w:rsidRDefault="00E42622" w:rsidP="00E42622">
      <w:pPr>
        <w:pStyle w:val="ProductList-Body"/>
        <w:ind w:left="360"/>
        <w:rPr>
          <w:rFonts w:cstheme="minorHAnsi"/>
        </w:rPr>
      </w:pPr>
      <w:r w:rsidRPr="004F380E">
        <w:rPr>
          <w:rFonts w:cstheme="minorHAnsi"/>
        </w:rPr>
        <w:t>「</w:t>
      </w:r>
      <w:proofErr w:type="spellStart"/>
      <w:r w:rsidRPr="004F380E">
        <w:rPr>
          <w:rFonts w:cstheme="minorHAnsi"/>
          <w:b/>
          <w:color w:val="0072C6"/>
        </w:rPr>
        <w:t>錯誤率</w:t>
      </w:r>
      <w:r w:rsidRPr="004F380E">
        <w:rPr>
          <w:rFonts w:cstheme="minorHAnsi"/>
        </w:rPr>
        <w:t>」係指在指定的一小時間隔期間，將失敗要求數輸送量除以特定</w:t>
      </w:r>
      <w:proofErr w:type="spellEnd"/>
      <w:r w:rsidRPr="004F380E">
        <w:rPr>
          <w:rFonts w:cstheme="minorHAnsi"/>
        </w:rPr>
        <w:t xml:space="preserve"> Azure </w:t>
      </w:r>
      <w:proofErr w:type="spellStart"/>
      <w:r w:rsidRPr="004F380E">
        <w:rPr>
          <w:rFonts w:cstheme="minorHAnsi"/>
        </w:rPr>
        <w:t>訂閱期間所有資源的要求總數。若要求總數在指定的一小時間隔內為零，則該時間間隔的錯誤率為</w:t>
      </w:r>
      <w:proofErr w:type="spellEnd"/>
      <w:r w:rsidRPr="004F380E">
        <w:rPr>
          <w:rFonts w:cstheme="minorHAnsi"/>
        </w:rPr>
        <w:t xml:space="preserve"> 0%</w:t>
      </w:r>
      <w:r w:rsidRPr="004F380E">
        <w:rPr>
          <w:rFonts w:cstheme="minorHAnsi"/>
        </w:rPr>
        <w:t>。</w:t>
      </w:r>
    </w:p>
    <w:p w14:paraId="1ECDAE3C" w14:textId="77777777" w:rsidR="00E42622" w:rsidRPr="004F380E" w:rsidRDefault="00E42622" w:rsidP="00E42622">
      <w:pPr>
        <w:pStyle w:val="ProductList-Body"/>
        <w:ind w:left="360"/>
        <w:rPr>
          <w:rFonts w:cstheme="minorHAnsi"/>
        </w:rPr>
      </w:pPr>
      <w:proofErr w:type="spellStart"/>
      <w:r w:rsidRPr="004F380E">
        <w:rPr>
          <w:rFonts w:cstheme="minorHAnsi"/>
        </w:rPr>
        <w:t>計費月份的「</w:t>
      </w:r>
      <w:r w:rsidRPr="004F380E">
        <w:rPr>
          <w:rFonts w:cstheme="minorHAnsi"/>
          <w:b/>
          <w:color w:val="0072C6"/>
        </w:rPr>
        <w:t>平均錯誤率</w:t>
      </w:r>
      <w:r w:rsidRPr="004F380E">
        <w:rPr>
          <w:rFonts w:cstheme="minorHAnsi"/>
        </w:rPr>
        <w:t>」係指計費月份中每小時的錯誤率總和除以計費月份中的總時數所得結果</w:t>
      </w:r>
      <w:proofErr w:type="spellEnd"/>
      <w:r w:rsidRPr="004F380E">
        <w:rPr>
          <w:rFonts w:cstheme="minorHAnsi"/>
        </w:rPr>
        <w:t>。</w:t>
      </w:r>
    </w:p>
    <w:p w14:paraId="53A1EEC4" w14:textId="77777777" w:rsidR="00E42622" w:rsidRPr="004F380E" w:rsidRDefault="00E42622" w:rsidP="00E42622">
      <w:pPr>
        <w:pStyle w:val="ProductList-Body"/>
        <w:ind w:left="360"/>
        <w:rPr>
          <w:rFonts w:cstheme="minorHAnsi"/>
        </w:rPr>
      </w:pPr>
      <w:r w:rsidRPr="004F380E">
        <w:rPr>
          <w:rFonts w:cstheme="minorHAnsi"/>
        </w:rPr>
        <w:t xml:space="preserve">Azure Cosmos </w:t>
      </w:r>
      <w:r w:rsidRPr="004F380E">
        <w:rPr>
          <w:rStyle w:val="ProductList-BodyChar"/>
          <w:rFonts w:cstheme="minorHAnsi"/>
        </w:rPr>
        <w:t>DB</w:t>
      </w:r>
      <w:r w:rsidRPr="004F380E">
        <w:rPr>
          <w:rFonts w:cstheme="minorHAnsi"/>
        </w:rPr>
        <w:t xml:space="preserve"> </w:t>
      </w:r>
      <w:proofErr w:type="spellStart"/>
      <w:r w:rsidRPr="004F380E">
        <w:rPr>
          <w:rFonts w:cstheme="minorHAnsi"/>
        </w:rPr>
        <w:t>服務之「</w:t>
      </w:r>
      <w:r w:rsidRPr="004F380E">
        <w:rPr>
          <w:rFonts w:cstheme="minorHAnsi"/>
          <w:b/>
          <w:color w:val="0072C6"/>
        </w:rPr>
        <w:t>每月輸送量百分比</w:t>
      </w:r>
      <w:r w:rsidRPr="004F380E">
        <w:rPr>
          <w:rFonts w:cstheme="minorHAnsi"/>
        </w:rPr>
        <w:t>」的計算方式為在一計費月份內，以</w:t>
      </w:r>
      <w:proofErr w:type="spellEnd"/>
      <w:r w:rsidRPr="004F380E">
        <w:rPr>
          <w:rFonts w:cstheme="minorHAnsi"/>
        </w:rPr>
        <w:t xml:space="preserve"> 100% </w:t>
      </w:r>
      <w:proofErr w:type="spellStart"/>
      <w:r w:rsidRPr="004F380E">
        <w:rPr>
          <w:rFonts w:cstheme="minorHAnsi"/>
        </w:rPr>
        <w:t>減去特定</w:t>
      </w:r>
      <w:proofErr w:type="spellEnd"/>
      <w:r w:rsidRPr="004F380E">
        <w:rPr>
          <w:rFonts w:cstheme="minorHAnsi"/>
        </w:rPr>
        <w:t xml:space="preserve"> Microsoft Azure </w:t>
      </w:r>
      <w:proofErr w:type="spellStart"/>
      <w:r w:rsidRPr="004F380E">
        <w:rPr>
          <w:rFonts w:cstheme="minorHAnsi"/>
        </w:rPr>
        <w:t>訂閱之平均錯誤率</w:t>
      </w:r>
      <w:proofErr w:type="spellEnd"/>
      <w:r w:rsidRPr="004F380E">
        <w:rPr>
          <w:rFonts w:cstheme="minorHAnsi"/>
        </w:rPr>
        <w:t>。</w:t>
      </w:r>
    </w:p>
    <w:p w14:paraId="0651AD2C" w14:textId="77777777" w:rsidR="00E42622" w:rsidRPr="004F380E" w:rsidRDefault="00E42622" w:rsidP="00E42622">
      <w:pPr>
        <w:pStyle w:val="ProductList-Body"/>
        <w:ind w:left="360"/>
        <w:rPr>
          <w:rFonts w:cstheme="minorHAnsi"/>
        </w:rPr>
      </w:pPr>
      <w:proofErr w:type="spellStart"/>
      <w:r w:rsidRPr="004F380E">
        <w:rPr>
          <w:rFonts w:cstheme="minorHAnsi"/>
        </w:rPr>
        <w:t>每月輸送量百分比係使用下列公式表示</w:t>
      </w:r>
      <w:proofErr w:type="spellEnd"/>
      <w:r w:rsidRPr="004F380E">
        <w:rPr>
          <w:rFonts w:cstheme="minorHAnsi"/>
        </w:rPr>
        <w:t>：</w:t>
      </w:r>
    </w:p>
    <w:p w14:paraId="066D2DE8" w14:textId="77777777" w:rsidR="00E42622" w:rsidRPr="004F380E" w:rsidRDefault="00E42622" w:rsidP="00E42622">
      <w:pPr>
        <w:pStyle w:val="ProductList-Body"/>
        <w:ind w:left="360"/>
        <w:rPr>
          <w:rFonts w:cstheme="minorHAnsi"/>
        </w:rPr>
      </w:pPr>
    </w:p>
    <w:p w14:paraId="2586C43F" w14:textId="77777777" w:rsidR="00E42622" w:rsidRPr="004F380E" w:rsidRDefault="00E42622" w:rsidP="00E42622">
      <w:pPr>
        <w:pStyle w:val="ProductList-Body"/>
        <w:rPr>
          <w:rFonts w:cstheme="minorHAnsi"/>
        </w:rPr>
      </w:pPr>
      <m:oMathPara>
        <m:oMath>
          <m:r>
            <m:rPr>
              <m:nor/>
            </m:rPr>
            <w:rPr>
              <w:rFonts w:ascii="Cambria Math" w:cstheme="minorHAnsi"/>
              <w:i/>
              <w:szCs w:val="18"/>
            </w:rPr>
            <m:t xml:space="preserve">100% </m:t>
          </m:r>
          <m:r>
            <m:rPr>
              <m:nor/>
            </m:rPr>
            <w:rPr>
              <w:rFonts w:ascii="Cambria Math" w:cstheme="minorHAnsi"/>
              <w:i/>
              <w:szCs w:val="18"/>
            </w:rPr>
            <m:t>–</m:t>
          </m:r>
          <m:r>
            <m:rPr>
              <m:nor/>
            </m:rPr>
            <w:rPr>
              <w:rFonts w:ascii="Cambria Math" w:cstheme="minorHAnsi"/>
              <w:i/>
              <w:szCs w:val="18"/>
            </w:rPr>
            <m:t xml:space="preserve"> </m:t>
          </m:r>
          <w:proofErr w:type="spellStart"/>
          <m:r>
            <m:rPr>
              <m:nor/>
            </m:rPr>
            <w:rPr>
              <w:rFonts w:ascii="Cambria Math" w:cstheme="minorHAnsi" w:hint="eastAsia"/>
              <w:i/>
              <w:szCs w:val="18"/>
            </w:rPr>
            <m:t>平均錯誤率</m:t>
          </m:r>
          <w:proofErr w:type="spellEnd"/>
          <m:r>
            <m:rPr>
              <m:nor/>
            </m:rPr>
            <w:rPr>
              <w:rFonts w:cstheme="minorHAnsi"/>
              <w:i/>
              <w:szCs w:val="18"/>
            </w:rPr>
            <m:t xml:space="preserve"> </m:t>
          </m:r>
        </m:oMath>
      </m:oMathPara>
    </w:p>
    <w:p w14:paraId="3E2369BF" w14:textId="77777777" w:rsidR="00E42622" w:rsidRPr="004F380E" w:rsidRDefault="00E42622" w:rsidP="00E42622">
      <w:pPr>
        <w:pStyle w:val="ProductList-Body"/>
        <w:keepNext/>
        <w:ind w:left="360"/>
        <w:rPr>
          <w:rFonts w:cstheme="minorHAnsi"/>
        </w:rPr>
      </w:pPr>
      <w:proofErr w:type="spellStart"/>
      <w:r w:rsidRPr="004F380E">
        <w:rPr>
          <w:rFonts w:cstheme="minorHAnsi"/>
          <w:b/>
          <w:color w:val="0072C6"/>
        </w:rPr>
        <w:t>已佈建的輸送量資源之服務折讓</w:t>
      </w:r>
      <w:proofErr w:type="spellEnd"/>
      <w:r w:rsidRPr="001B6945">
        <w:rPr>
          <w:rFonts w:cstheme="minorHAnsi"/>
          <w:b/>
          <w:bCs/>
        </w:rPr>
        <w:t>：</w:t>
      </w:r>
    </w:p>
    <w:tbl>
      <w:tblPr>
        <w:tblW w:w="0" w:type="auto"/>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18"/>
        <w:gridCol w:w="5217"/>
      </w:tblGrid>
      <w:tr w:rsidR="00E42622" w:rsidRPr="004F380E" w14:paraId="57B64C88" w14:textId="77777777" w:rsidTr="00C94E4B">
        <w:trPr>
          <w:tblHeader/>
        </w:trPr>
        <w:tc>
          <w:tcPr>
            <w:tcW w:w="5220" w:type="dxa"/>
            <w:shd w:val="clear" w:color="auto" w:fill="0072C6"/>
          </w:tcPr>
          <w:p w14:paraId="6F9C9B73"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每月輸送量百分比</w:t>
            </w:r>
            <w:proofErr w:type="spellEnd"/>
          </w:p>
        </w:tc>
        <w:tc>
          <w:tcPr>
            <w:tcW w:w="5220" w:type="dxa"/>
            <w:shd w:val="clear" w:color="auto" w:fill="0072C6"/>
          </w:tcPr>
          <w:p w14:paraId="66048D86"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077DAD5E" w14:textId="77777777" w:rsidTr="00C94E4B">
        <w:tc>
          <w:tcPr>
            <w:tcW w:w="5220" w:type="dxa"/>
          </w:tcPr>
          <w:p w14:paraId="07A2EB1B"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5220" w:type="dxa"/>
          </w:tcPr>
          <w:p w14:paraId="10221B4A"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42DCC089" w14:textId="77777777" w:rsidTr="00C94E4B">
        <w:tc>
          <w:tcPr>
            <w:tcW w:w="5220" w:type="dxa"/>
          </w:tcPr>
          <w:p w14:paraId="7B70AD8F"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220" w:type="dxa"/>
          </w:tcPr>
          <w:p w14:paraId="2CBF52EB"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29D32655" w14:textId="77777777" w:rsidR="00E42622" w:rsidRPr="004F380E" w:rsidRDefault="00E42622" w:rsidP="00E42622">
      <w:pPr>
        <w:pStyle w:val="ProductList-Body"/>
        <w:rPr>
          <w:rFonts w:cstheme="minorHAnsi"/>
        </w:rPr>
      </w:pPr>
    </w:p>
    <w:p w14:paraId="24724733" w14:textId="77777777" w:rsidR="00E42622" w:rsidRPr="004F380E" w:rsidRDefault="00E42622" w:rsidP="00E42622">
      <w:pPr>
        <w:pStyle w:val="ProductList-Body"/>
        <w:tabs>
          <w:tab w:val="clear" w:pos="360"/>
        </w:tabs>
        <w:rPr>
          <w:rFonts w:cstheme="minorHAnsi"/>
        </w:rPr>
      </w:pPr>
      <w:proofErr w:type="spellStart"/>
      <w:r w:rsidRPr="004F380E">
        <w:rPr>
          <w:rFonts w:cstheme="minorHAnsi"/>
          <w:b/>
          <w:color w:val="00188F"/>
        </w:rPr>
        <w:t>一致性</w:t>
      </w:r>
      <w:proofErr w:type="spellEnd"/>
      <w:r w:rsidRPr="004F380E">
        <w:rPr>
          <w:rFonts w:cstheme="minorHAnsi"/>
          <w:b/>
          <w:color w:val="00188F"/>
        </w:rPr>
        <w:t xml:space="preserve"> SLA</w:t>
      </w:r>
    </w:p>
    <w:p w14:paraId="4F222B78" w14:textId="77777777" w:rsidR="00E42622" w:rsidRPr="004F380E" w:rsidRDefault="00E42622" w:rsidP="00E42622">
      <w:pPr>
        <w:pStyle w:val="ProductList-Body"/>
        <w:ind w:left="360"/>
        <w:rPr>
          <w:rFonts w:cstheme="minorHAnsi"/>
        </w:rPr>
      </w:pPr>
      <w:r w:rsidRPr="004F380E">
        <w:rPr>
          <w:rFonts w:cstheme="minorHAnsi"/>
        </w:rPr>
        <w:t>「</w:t>
      </w:r>
      <w:r w:rsidRPr="004F380E">
        <w:rPr>
          <w:rFonts w:cstheme="minorHAnsi"/>
          <w:b/>
          <w:color w:val="0072C6"/>
        </w:rPr>
        <w:t>K</w:t>
      </w:r>
      <w:r w:rsidRPr="004F380E">
        <w:rPr>
          <w:rFonts w:cstheme="minorHAnsi"/>
        </w:rPr>
        <w:t>」</w:t>
      </w:r>
      <w:proofErr w:type="spellStart"/>
      <w:r w:rsidRPr="004F380E">
        <w:rPr>
          <w:rFonts w:cstheme="minorHAnsi"/>
        </w:rPr>
        <w:t>係指讀取延隔於寫入之後的特定資料項目之版本數</w:t>
      </w:r>
      <w:proofErr w:type="spellEnd"/>
      <w:r w:rsidRPr="004F380E">
        <w:rPr>
          <w:rFonts w:cstheme="minorHAnsi"/>
        </w:rPr>
        <w:t>。</w:t>
      </w:r>
    </w:p>
    <w:p w14:paraId="6CEA806B" w14:textId="77777777" w:rsidR="00E42622" w:rsidRPr="004F380E" w:rsidRDefault="00E42622" w:rsidP="00E42622">
      <w:pPr>
        <w:pStyle w:val="ProductList-Body"/>
        <w:ind w:left="360"/>
        <w:rPr>
          <w:rFonts w:cstheme="minorHAnsi"/>
        </w:rPr>
      </w:pPr>
      <w:r w:rsidRPr="004F380E">
        <w:rPr>
          <w:rFonts w:cstheme="minorHAnsi"/>
        </w:rPr>
        <w:t>「</w:t>
      </w:r>
      <w:r w:rsidRPr="004F380E">
        <w:rPr>
          <w:rFonts w:cstheme="minorHAnsi"/>
          <w:b/>
          <w:color w:val="0072C6"/>
        </w:rPr>
        <w:t>T</w:t>
      </w:r>
      <w:r w:rsidRPr="004F380E">
        <w:rPr>
          <w:rFonts w:cstheme="minorHAnsi"/>
        </w:rPr>
        <w:t>」</w:t>
      </w:r>
      <w:proofErr w:type="spellStart"/>
      <w:r w:rsidRPr="004F380E">
        <w:rPr>
          <w:rFonts w:cstheme="minorHAnsi"/>
        </w:rPr>
        <w:t>係指某一指定的時間間隔</w:t>
      </w:r>
      <w:proofErr w:type="spellEnd"/>
      <w:r w:rsidRPr="004F380E">
        <w:rPr>
          <w:rFonts w:cstheme="minorHAnsi"/>
        </w:rPr>
        <w:t>。</w:t>
      </w:r>
    </w:p>
    <w:p w14:paraId="7B4D834D" w14:textId="77777777" w:rsidR="00E42622" w:rsidRPr="004F380E" w:rsidRDefault="00E42622" w:rsidP="00E42622">
      <w:pPr>
        <w:pStyle w:val="ProductList-Body"/>
        <w:ind w:left="360"/>
        <w:rPr>
          <w:rFonts w:cstheme="minorHAnsi"/>
        </w:rPr>
      </w:pPr>
      <w:r w:rsidRPr="004F380E">
        <w:rPr>
          <w:rFonts w:cstheme="minorHAnsi"/>
        </w:rPr>
        <w:lastRenderedPageBreak/>
        <w:t>「</w:t>
      </w:r>
      <w:r w:rsidRPr="004F380E">
        <w:rPr>
          <w:rFonts w:cstheme="minorHAnsi"/>
          <w:b/>
          <w:color w:val="0072C6"/>
        </w:rPr>
        <w:t>一致性等級</w:t>
      </w:r>
      <w:r w:rsidRPr="004F380E">
        <w:rPr>
          <w:rFonts w:cstheme="minorHAnsi"/>
        </w:rPr>
        <w:t>」係指可支援一致性保證之特定讀取要求的設定。下表擷取與一致性等級相關的保證。請注意，工作階段、限定過期、一致前置詞及最終一致性等級皆稱為「寬鬆」。</w:t>
      </w:r>
    </w:p>
    <w:tbl>
      <w:tblPr>
        <w:tblW w:w="0" w:type="auto"/>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17"/>
        <w:gridCol w:w="5218"/>
      </w:tblGrid>
      <w:tr w:rsidR="00E42622" w:rsidRPr="004F380E" w14:paraId="0F0C5503" w14:textId="77777777" w:rsidTr="00C94E4B">
        <w:trPr>
          <w:tblHeader/>
        </w:trPr>
        <w:tc>
          <w:tcPr>
            <w:tcW w:w="5220" w:type="dxa"/>
            <w:shd w:val="clear" w:color="auto" w:fill="0072C6"/>
          </w:tcPr>
          <w:p w14:paraId="67B319AE" w14:textId="77777777" w:rsidR="00E42622" w:rsidRPr="004F380E" w:rsidRDefault="00E42622" w:rsidP="00C94E4B">
            <w:pPr>
              <w:pStyle w:val="ProductList-OfferingBody"/>
              <w:rPr>
                <w:rFonts w:cstheme="minorHAnsi"/>
                <w:color w:val="FFFFFF" w:themeColor="background1"/>
              </w:rPr>
            </w:pPr>
            <w:proofErr w:type="spellStart"/>
            <w:r w:rsidRPr="004F380E">
              <w:rPr>
                <w:rFonts w:cstheme="minorHAnsi"/>
                <w:color w:val="FFFFFF" w:themeColor="background1"/>
              </w:rPr>
              <w:t>一致性等級</w:t>
            </w:r>
            <w:proofErr w:type="spellEnd"/>
          </w:p>
        </w:tc>
        <w:tc>
          <w:tcPr>
            <w:tcW w:w="5220" w:type="dxa"/>
            <w:shd w:val="clear" w:color="auto" w:fill="0072C6"/>
          </w:tcPr>
          <w:p w14:paraId="5CED1A07" w14:textId="77777777" w:rsidR="00E42622" w:rsidRPr="004F380E" w:rsidRDefault="00E42622" w:rsidP="00C94E4B">
            <w:pPr>
              <w:pStyle w:val="ProductList-OfferingBody"/>
              <w:rPr>
                <w:rFonts w:cstheme="minorHAnsi"/>
                <w:color w:val="FFFFFF" w:themeColor="background1"/>
              </w:rPr>
            </w:pPr>
            <w:proofErr w:type="spellStart"/>
            <w:r w:rsidRPr="004F380E">
              <w:rPr>
                <w:rFonts w:cstheme="minorHAnsi"/>
                <w:color w:val="FFFFFF" w:themeColor="background1"/>
              </w:rPr>
              <w:t>一致性保證</w:t>
            </w:r>
            <w:proofErr w:type="spellEnd"/>
          </w:p>
        </w:tc>
      </w:tr>
      <w:tr w:rsidR="00E42622" w:rsidRPr="004F380E" w14:paraId="22D36C64" w14:textId="77777777" w:rsidTr="00C94E4B">
        <w:tc>
          <w:tcPr>
            <w:tcW w:w="5220" w:type="dxa"/>
          </w:tcPr>
          <w:p w14:paraId="67261F17" w14:textId="77777777" w:rsidR="00E42622" w:rsidRPr="004F380E" w:rsidRDefault="00E42622" w:rsidP="00C94E4B">
            <w:pPr>
              <w:pStyle w:val="ProductList-OfferingBody"/>
              <w:rPr>
                <w:rFonts w:cstheme="minorHAnsi"/>
              </w:rPr>
            </w:pPr>
            <w:proofErr w:type="spellStart"/>
            <w:r w:rsidRPr="004F380E">
              <w:rPr>
                <w:rFonts w:cstheme="minorHAnsi"/>
              </w:rPr>
              <w:t>強式</w:t>
            </w:r>
            <w:proofErr w:type="spellEnd"/>
          </w:p>
        </w:tc>
        <w:tc>
          <w:tcPr>
            <w:tcW w:w="5220" w:type="dxa"/>
          </w:tcPr>
          <w:p w14:paraId="3C83AEBD" w14:textId="77777777" w:rsidR="00E42622" w:rsidRPr="004F380E" w:rsidRDefault="00E42622" w:rsidP="00C94E4B">
            <w:pPr>
              <w:pStyle w:val="ProductList-OfferingBody"/>
              <w:rPr>
                <w:rFonts w:cstheme="minorHAnsi"/>
              </w:rPr>
            </w:pPr>
            <w:proofErr w:type="spellStart"/>
            <w:r w:rsidRPr="004F380E">
              <w:rPr>
                <w:rFonts w:cstheme="minorHAnsi"/>
              </w:rPr>
              <w:t>線性化能力</w:t>
            </w:r>
            <w:proofErr w:type="spellEnd"/>
          </w:p>
        </w:tc>
      </w:tr>
      <w:tr w:rsidR="00E42622" w:rsidRPr="004F380E" w14:paraId="1F1EA528" w14:textId="77777777" w:rsidTr="00C94E4B">
        <w:tc>
          <w:tcPr>
            <w:tcW w:w="5220" w:type="dxa"/>
          </w:tcPr>
          <w:p w14:paraId="23F2091A" w14:textId="77777777" w:rsidR="00E42622" w:rsidRPr="004F380E" w:rsidRDefault="00E42622" w:rsidP="00C94E4B">
            <w:pPr>
              <w:pStyle w:val="ProductList-OfferingBody"/>
              <w:rPr>
                <w:rFonts w:cstheme="minorHAnsi"/>
              </w:rPr>
            </w:pPr>
            <w:proofErr w:type="spellStart"/>
            <w:r w:rsidRPr="004F380E">
              <w:rPr>
                <w:rFonts w:cstheme="minorHAnsi"/>
              </w:rPr>
              <w:t>工作階段</w:t>
            </w:r>
            <w:proofErr w:type="spellEnd"/>
          </w:p>
        </w:tc>
        <w:tc>
          <w:tcPr>
            <w:tcW w:w="5220" w:type="dxa"/>
          </w:tcPr>
          <w:p w14:paraId="1753FCF2" w14:textId="77777777" w:rsidR="00E42622" w:rsidRPr="004F380E" w:rsidRDefault="00E42622" w:rsidP="00C94E4B">
            <w:pPr>
              <w:pStyle w:val="ProductList-OfferingBody"/>
              <w:rPr>
                <w:rFonts w:cstheme="minorHAnsi"/>
              </w:rPr>
            </w:pPr>
            <w:proofErr w:type="spellStart"/>
            <w:r w:rsidRPr="004F380E">
              <w:rPr>
                <w:rFonts w:cstheme="minorHAnsi"/>
              </w:rPr>
              <w:t>讀取您自己的寫入</w:t>
            </w:r>
            <w:proofErr w:type="spellEnd"/>
            <w:r w:rsidRPr="004F380E">
              <w:rPr>
                <w:rFonts w:cstheme="minorHAnsi"/>
              </w:rPr>
              <w:t xml:space="preserve"> (</w:t>
            </w:r>
            <w:proofErr w:type="spellStart"/>
            <w:r w:rsidRPr="004F380E">
              <w:rPr>
                <w:rFonts w:cstheme="minorHAnsi"/>
              </w:rPr>
              <w:t>於寫入地區內</w:t>
            </w:r>
            <w:proofErr w:type="spellEnd"/>
            <w:r w:rsidRPr="004F380E">
              <w:rPr>
                <w:rFonts w:cstheme="minorHAnsi"/>
              </w:rPr>
              <w:t>)</w:t>
            </w:r>
          </w:p>
          <w:p w14:paraId="0C1B82DE" w14:textId="77777777" w:rsidR="00E42622" w:rsidRPr="004F380E" w:rsidRDefault="00E42622" w:rsidP="00C94E4B">
            <w:pPr>
              <w:pStyle w:val="ProductList-Body"/>
              <w:rPr>
                <w:rFonts w:cstheme="minorHAnsi"/>
              </w:rPr>
            </w:pPr>
            <w:proofErr w:type="spellStart"/>
            <w:r w:rsidRPr="004F380E">
              <w:rPr>
                <w:rFonts w:cstheme="minorHAnsi"/>
                <w:sz w:val="16"/>
                <w:szCs w:val="16"/>
              </w:rPr>
              <w:t>單純讀取</w:t>
            </w:r>
            <w:proofErr w:type="spellEnd"/>
          </w:p>
          <w:p w14:paraId="167845E8" w14:textId="77777777" w:rsidR="00E42622" w:rsidRPr="004F380E" w:rsidRDefault="00E42622" w:rsidP="00C94E4B">
            <w:pPr>
              <w:pStyle w:val="ProductList-Body"/>
              <w:rPr>
                <w:rFonts w:cstheme="minorHAnsi"/>
              </w:rPr>
            </w:pPr>
            <w:proofErr w:type="spellStart"/>
            <w:r w:rsidRPr="004F380E">
              <w:rPr>
                <w:rFonts w:cstheme="minorHAnsi"/>
                <w:sz w:val="16"/>
                <w:szCs w:val="16"/>
              </w:rPr>
              <w:t>一致前置詞</w:t>
            </w:r>
            <w:proofErr w:type="spellEnd"/>
          </w:p>
        </w:tc>
      </w:tr>
      <w:tr w:rsidR="00E42622" w:rsidRPr="004F380E" w14:paraId="61743D78" w14:textId="77777777" w:rsidTr="00C94E4B">
        <w:tc>
          <w:tcPr>
            <w:tcW w:w="5220" w:type="dxa"/>
          </w:tcPr>
          <w:p w14:paraId="75B2BB22" w14:textId="77777777" w:rsidR="00E42622" w:rsidRPr="004F380E" w:rsidRDefault="00E42622" w:rsidP="00C94E4B">
            <w:pPr>
              <w:pStyle w:val="ProductList-OfferingBody"/>
              <w:rPr>
                <w:rFonts w:cstheme="minorHAnsi"/>
              </w:rPr>
            </w:pPr>
            <w:proofErr w:type="spellStart"/>
            <w:r w:rsidRPr="004F380E">
              <w:rPr>
                <w:rFonts w:cstheme="minorHAnsi"/>
              </w:rPr>
              <w:t>限定過期</w:t>
            </w:r>
            <w:proofErr w:type="spellEnd"/>
          </w:p>
        </w:tc>
        <w:tc>
          <w:tcPr>
            <w:tcW w:w="5220" w:type="dxa"/>
          </w:tcPr>
          <w:p w14:paraId="64C1EBC1" w14:textId="77777777" w:rsidR="00E42622" w:rsidRPr="004F380E" w:rsidRDefault="00E42622" w:rsidP="00C94E4B">
            <w:pPr>
              <w:pStyle w:val="ProductList-OfferingBody"/>
              <w:rPr>
                <w:rFonts w:cstheme="minorHAnsi"/>
              </w:rPr>
            </w:pPr>
            <w:proofErr w:type="spellStart"/>
            <w:r w:rsidRPr="004F380E">
              <w:rPr>
                <w:rFonts w:cstheme="minorHAnsi"/>
              </w:rPr>
              <w:t>讀取您自己的寫入</w:t>
            </w:r>
            <w:proofErr w:type="spellEnd"/>
            <w:r w:rsidRPr="004F380E">
              <w:rPr>
                <w:rFonts w:cstheme="minorHAnsi"/>
              </w:rPr>
              <w:t xml:space="preserve"> (</w:t>
            </w:r>
            <w:proofErr w:type="spellStart"/>
            <w:r w:rsidRPr="004F380E">
              <w:rPr>
                <w:rFonts w:cstheme="minorHAnsi"/>
              </w:rPr>
              <w:t>於寫入地區內</w:t>
            </w:r>
            <w:proofErr w:type="spellEnd"/>
            <w:r w:rsidRPr="004F380E">
              <w:rPr>
                <w:rFonts w:cstheme="minorHAnsi"/>
              </w:rPr>
              <w:t>)</w:t>
            </w:r>
          </w:p>
          <w:p w14:paraId="7E7E343C" w14:textId="77777777" w:rsidR="00E42622" w:rsidRPr="004F380E" w:rsidRDefault="00E42622" w:rsidP="00C94E4B">
            <w:pPr>
              <w:pStyle w:val="ProductList-Body"/>
              <w:rPr>
                <w:rFonts w:cstheme="minorHAnsi"/>
              </w:rPr>
            </w:pPr>
            <w:proofErr w:type="spellStart"/>
            <w:r w:rsidRPr="004F380E">
              <w:rPr>
                <w:rFonts w:cstheme="minorHAnsi"/>
                <w:sz w:val="16"/>
                <w:szCs w:val="16"/>
              </w:rPr>
              <w:t>單純讀取</w:t>
            </w:r>
            <w:proofErr w:type="spellEnd"/>
            <w:r w:rsidRPr="004F380E">
              <w:rPr>
                <w:rFonts w:cstheme="minorHAnsi"/>
                <w:sz w:val="16"/>
                <w:szCs w:val="16"/>
              </w:rPr>
              <w:t xml:space="preserve"> (</w:t>
            </w:r>
            <w:proofErr w:type="spellStart"/>
            <w:r w:rsidRPr="004F380E">
              <w:rPr>
                <w:rFonts w:cstheme="minorHAnsi"/>
                <w:sz w:val="16"/>
                <w:szCs w:val="16"/>
              </w:rPr>
              <w:t>於某一地區內</w:t>
            </w:r>
            <w:proofErr w:type="spellEnd"/>
            <w:r w:rsidRPr="004F380E">
              <w:rPr>
                <w:rFonts w:cstheme="minorHAnsi"/>
                <w:sz w:val="16"/>
                <w:szCs w:val="16"/>
              </w:rPr>
              <w:t>)</w:t>
            </w:r>
          </w:p>
          <w:p w14:paraId="4AA6DBEE" w14:textId="77777777" w:rsidR="00E42622" w:rsidRPr="004F380E" w:rsidRDefault="00E42622" w:rsidP="00C94E4B">
            <w:pPr>
              <w:pStyle w:val="ProductList-OfferingBody"/>
              <w:rPr>
                <w:rFonts w:cstheme="minorHAnsi"/>
              </w:rPr>
            </w:pPr>
            <w:proofErr w:type="spellStart"/>
            <w:r w:rsidRPr="004F380E">
              <w:rPr>
                <w:rFonts w:cstheme="minorHAnsi"/>
                <w:szCs w:val="16"/>
              </w:rPr>
              <w:t>一致前置詞</w:t>
            </w:r>
            <w:proofErr w:type="spellEnd"/>
          </w:p>
          <w:p w14:paraId="7E50164B" w14:textId="77777777" w:rsidR="00E42622" w:rsidRPr="004F380E" w:rsidRDefault="00E42622" w:rsidP="00C94E4B">
            <w:pPr>
              <w:pStyle w:val="ProductList-Body"/>
              <w:rPr>
                <w:rFonts w:cstheme="minorHAnsi"/>
                <w:sz w:val="16"/>
                <w:szCs w:val="16"/>
              </w:rPr>
            </w:pPr>
            <w:proofErr w:type="spellStart"/>
            <w:r w:rsidRPr="004F380E">
              <w:rPr>
                <w:rFonts w:cstheme="minorHAnsi"/>
                <w:sz w:val="16"/>
                <w:szCs w:val="16"/>
              </w:rPr>
              <w:t>過期限定</w:t>
            </w:r>
            <w:proofErr w:type="spellEnd"/>
            <w:r w:rsidRPr="004F380E">
              <w:rPr>
                <w:rFonts w:cstheme="minorHAnsi"/>
                <w:sz w:val="16"/>
                <w:szCs w:val="16"/>
              </w:rPr>
              <w:t xml:space="preserve"> &lt; K</w:t>
            </w:r>
            <w:r w:rsidRPr="004F380E">
              <w:rPr>
                <w:rFonts w:cstheme="minorHAnsi"/>
                <w:sz w:val="16"/>
                <w:szCs w:val="16"/>
              </w:rPr>
              <w:t>、</w:t>
            </w:r>
            <w:r w:rsidRPr="004F380E">
              <w:rPr>
                <w:rFonts w:cstheme="minorHAnsi"/>
                <w:sz w:val="16"/>
                <w:szCs w:val="16"/>
              </w:rPr>
              <w:t>T</w:t>
            </w:r>
          </w:p>
        </w:tc>
      </w:tr>
      <w:tr w:rsidR="00E42622" w:rsidRPr="004F380E" w14:paraId="2546861B" w14:textId="77777777" w:rsidTr="00C94E4B">
        <w:tc>
          <w:tcPr>
            <w:tcW w:w="5220" w:type="dxa"/>
          </w:tcPr>
          <w:p w14:paraId="4367191B" w14:textId="77777777" w:rsidR="00E42622" w:rsidRPr="004F380E" w:rsidRDefault="00E42622" w:rsidP="00C94E4B">
            <w:pPr>
              <w:pStyle w:val="ProductList-OfferingBody"/>
              <w:rPr>
                <w:rFonts w:cstheme="minorHAnsi"/>
              </w:rPr>
            </w:pPr>
            <w:proofErr w:type="spellStart"/>
            <w:r w:rsidRPr="004F380E">
              <w:rPr>
                <w:rFonts w:cstheme="minorHAnsi"/>
              </w:rPr>
              <w:t>一致前置詞</w:t>
            </w:r>
            <w:proofErr w:type="spellEnd"/>
          </w:p>
        </w:tc>
        <w:tc>
          <w:tcPr>
            <w:tcW w:w="5220" w:type="dxa"/>
          </w:tcPr>
          <w:p w14:paraId="653B0BF4" w14:textId="77777777" w:rsidR="00E42622" w:rsidRPr="004F380E" w:rsidRDefault="00E42622" w:rsidP="00C94E4B">
            <w:pPr>
              <w:pStyle w:val="ProductList-OfferingBody"/>
              <w:rPr>
                <w:rFonts w:cstheme="minorHAnsi"/>
              </w:rPr>
            </w:pPr>
            <w:proofErr w:type="spellStart"/>
            <w:r w:rsidRPr="004F380E">
              <w:rPr>
                <w:rFonts w:cstheme="minorHAnsi"/>
              </w:rPr>
              <w:t>一致前置詞</w:t>
            </w:r>
            <w:proofErr w:type="spellEnd"/>
          </w:p>
        </w:tc>
      </w:tr>
      <w:tr w:rsidR="00E42622" w:rsidRPr="004F380E" w14:paraId="33361076" w14:textId="77777777" w:rsidTr="00C94E4B">
        <w:tc>
          <w:tcPr>
            <w:tcW w:w="5220" w:type="dxa"/>
          </w:tcPr>
          <w:p w14:paraId="1D9373F5" w14:textId="77777777" w:rsidR="00E42622" w:rsidRPr="004F380E" w:rsidRDefault="00E42622" w:rsidP="00C94E4B">
            <w:pPr>
              <w:pStyle w:val="ProductList-OfferingBody"/>
              <w:rPr>
                <w:rFonts w:cstheme="minorHAnsi"/>
              </w:rPr>
            </w:pPr>
            <w:proofErr w:type="spellStart"/>
            <w:r w:rsidRPr="004F380E">
              <w:rPr>
                <w:rFonts w:cstheme="minorHAnsi"/>
              </w:rPr>
              <w:t>最終</w:t>
            </w:r>
            <w:proofErr w:type="spellEnd"/>
          </w:p>
        </w:tc>
        <w:tc>
          <w:tcPr>
            <w:tcW w:w="5220" w:type="dxa"/>
          </w:tcPr>
          <w:p w14:paraId="3CD42FAF" w14:textId="77777777" w:rsidR="00E42622" w:rsidRPr="004F380E" w:rsidRDefault="00E42622" w:rsidP="00C94E4B">
            <w:pPr>
              <w:pStyle w:val="ProductList-OfferingBody"/>
              <w:rPr>
                <w:rFonts w:cstheme="minorHAnsi"/>
              </w:rPr>
            </w:pPr>
            <w:proofErr w:type="spellStart"/>
            <w:r w:rsidRPr="004F380E">
              <w:rPr>
                <w:rFonts w:cstheme="minorHAnsi"/>
              </w:rPr>
              <w:t>最終</w:t>
            </w:r>
            <w:proofErr w:type="spellEnd"/>
          </w:p>
        </w:tc>
      </w:tr>
    </w:tbl>
    <w:p w14:paraId="3C224813" w14:textId="77777777" w:rsidR="00E42622" w:rsidRPr="004F380E" w:rsidRDefault="00E42622" w:rsidP="00E42622">
      <w:pPr>
        <w:pStyle w:val="ProductList-Body"/>
        <w:ind w:left="360"/>
        <w:rPr>
          <w:rFonts w:cstheme="minorHAnsi"/>
        </w:rPr>
      </w:pPr>
    </w:p>
    <w:p w14:paraId="0A33C624" w14:textId="77777777" w:rsidR="00E42622" w:rsidRPr="004F380E" w:rsidRDefault="00E42622" w:rsidP="00E42622">
      <w:pPr>
        <w:pStyle w:val="ProductList-Body"/>
        <w:ind w:left="360"/>
        <w:rPr>
          <w:rFonts w:cstheme="minorHAnsi"/>
        </w:rPr>
      </w:pPr>
      <w:r w:rsidRPr="004F380E">
        <w:rPr>
          <w:rFonts w:cstheme="minorHAnsi"/>
        </w:rPr>
        <w:t>「</w:t>
      </w:r>
      <w:proofErr w:type="spellStart"/>
      <w:r w:rsidRPr="004F380E">
        <w:rPr>
          <w:rFonts w:cstheme="minorHAnsi"/>
          <w:b/>
          <w:color w:val="0072C6"/>
        </w:rPr>
        <w:t>一致性違規率</w:t>
      </w:r>
      <w:r w:rsidRPr="004F380E">
        <w:rPr>
          <w:rFonts w:cstheme="minorHAnsi"/>
        </w:rPr>
        <w:t>」係指將指定的一小時間隔內，在特定</w:t>
      </w:r>
      <w:proofErr w:type="spellEnd"/>
      <w:r w:rsidRPr="004F380E">
        <w:rPr>
          <w:rFonts w:cstheme="minorHAnsi"/>
        </w:rPr>
        <w:t xml:space="preserve"> Azure </w:t>
      </w:r>
      <w:r w:rsidRPr="004F380E">
        <w:rPr>
          <w:rFonts w:cstheme="minorHAnsi"/>
        </w:rPr>
        <w:t>訂閱期間的所有資源中，執行針對選定之一致性等級所指定的一致性保證時所無法提供的成功要求數，除以總要求數所得結果。若要求總數在指定的一小時間隔內為零，則該一致性違規率為</w:t>
      </w:r>
      <w:r w:rsidRPr="004F380E">
        <w:rPr>
          <w:rFonts w:cstheme="minorHAnsi"/>
        </w:rPr>
        <w:t xml:space="preserve"> 0%</w:t>
      </w:r>
      <w:r w:rsidRPr="004F380E">
        <w:rPr>
          <w:rFonts w:cstheme="minorHAnsi"/>
        </w:rPr>
        <w:t>。</w:t>
      </w:r>
    </w:p>
    <w:p w14:paraId="7F450042" w14:textId="77777777" w:rsidR="00E42622" w:rsidRPr="004C2FFA" w:rsidRDefault="00E42622" w:rsidP="00E42622">
      <w:pPr>
        <w:pStyle w:val="ProductList-Body"/>
        <w:ind w:left="360"/>
        <w:rPr>
          <w:rFonts w:ascii="PMingLiU" w:hAnsi="PMingLiU" w:cstheme="minorHAnsi"/>
          <w:spacing w:val="-2"/>
        </w:rPr>
      </w:pPr>
      <w:proofErr w:type="spellStart"/>
      <w:r w:rsidRPr="004C2FFA">
        <w:rPr>
          <w:rFonts w:ascii="PMingLiU" w:hAnsi="PMingLiU" w:cstheme="minorHAnsi"/>
          <w:spacing w:val="-2"/>
        </w:rPr>
        <w:t>計費月份的「</w:t>
      </w:r>
      <w:r w:rsidRPr="004C2FFA">
        <w:rPr>
          <w:rFonts w:ascii="PMingLiU" w:hAnsi="PMingLiU" w:cstheme="minorHAnsi"/>
          <w:b/>
          <w:color w:val="0072C6"/>
          <w:spacing w:val="-2"/>
        </w:rPr>
        <w:t>平均一致性違規率</w:t>
      </w:r>
      <w:r w:rsidRPr="004C2FFA">
        <w:rPr>
          <w:rFonts w:ascii="PMingLiU" w:hAnsi="PMingLiU" w:cstheme="minorHAnsi"/>
          <w:spacing w:val="-2"/>
        </w:rPr>
        <w:t>」係指計費月份中每小時的一致性違規率總和除以計費月份中的總時數所得結果</w:t>
      </w:r>
      <w:proofErr w:type="spellEnd"/>
      <w:r w:rsidRPr="004C2FFA">
        <w:rPr>
          <w:rFonts w:ascii="PMingLiU" w:hAnsi="PMingLiU" w:cstheme="minorHAnsi"/>
          <w:spacing w:val="-2"/>
        </w:rPr>
        <w:t>。</w:t>
      </w:r>
    </w:p>
    <w:p w14:paraId="1527D220" w14:textId="77777777" w:rsidR="00E42622" w:rsidRPr="004F380E" w:rsidRDefault="00E42622" w:rsidP="00E42622">
      <w:pPr>
        <w:pStyle w:val="ProductList-Body"/>
        <w:ind w:left="360"/>
        <w:rPr>
          <w:rFonts w:cstheme="minorHAnsi"/>
        </w:rPr>
      </w:pPr>
      <w:r w:rsidRPr="004F380E">
        <w:rPr>
          <w:rFonts w:cstheme="minorHAnsi"/>
        </w:rPr>
        <w:t xml:space="preserve">Azure Cosmos </w:t>
      </w:r>
      <w:r w:rsidRPr="004F380E">
        <w:rPr>
          <w:rStyle w:val="ProductList-BodyChar"/>
          <w:rFonts w:cstheme="minorHAnsi"/>
        </w:rPr>
        <w:t>DB</w:t>
      </w:r>
      <w:r w:rsidRPr="004F380E">
        <w:rPr>
          <w:rFonts w:cstheme="minorHAnsi"/>
        </w:rPr>
        <w:t xml:space="preserve"> </w:t>
      </w:r>
      <w:proofErr w:type="spellStart"/>
      <w:r w:rsidRPr="004F380E">
        <w:rPr>
          <w:rFonts w:cstheme="minorHAnsi"/>
        </w:rPr>
        <w:t>服務之「</w:t>
      </w:r>
      <w:r w:rsidRPr="004F380E">
        <w:rPr>
          <w:rFonts w:cstheme="minorHAnsi"/>
          <w:b/>
          <w:color w:val="0072C6"/>
        </w:rPr>
        <w:t>每月一致性取得百分比</w:t>
      </w:r>
      <w:r w:rsidRPr="004F380E">
        <w:rPr>
          <w:rFonts w:cstheme="minorHAnsi"/>
        </w:rPr>
        <w:t>」的計算方式為在一計費月份內，從</w:t>
      </w:r>
      <w:proofErr w:type="spellEnd"/>
      <w:r w:rsidRPr="004F380E">
        <w:rPr>
          <w:rFonts w:cstheme="minorHAnsi"/>
        </w:rPr>
        <w:t xml:space="preserve"> 100% </w:t>
      </w:r>
      <w:proofErr w:type="spellStart"/>
      <w:r w:rsidRPr="004F380E">
        <w:rPr>
          <w:rFonts w:cstheme="minorHAnsi"/>
        </w:rPr>
        <w:t>減去特定</w:t>
      </w:r>
      <w:proofErr w:type="spellEnd"/>
      <w:r w:rsidRPr="004F380E">
        <w:rPr>
          <w:rFonts w:cstheme="minorHAnsi"/>
        </w:rPr>
        <w:t xml:space="preserve"> Microsoft Azure </w:t>
      </w:r>
      <w:proofErr w:type="spellStart"/>
      <w:r w:rsidRPr="004F380E">
        <w:rPr>
          <w:rFonts w:cstheme="minorHAnsi"/>
        </w:rPr>
        <w:t>訂閱之平均一致性違規率</w:t>
      </w:r>
      <w:proofErr w:type="spellEnd"/>
      <w:r w:rsidRPr="004F380E">
        <w:rPr>
          <w:rFonts w:cstheme="minorHAnsi"/>
        </w:rPr>
        <w:t>。</w:t>
      </w:r>
    </w:p>
    <w:p w14:paraId="33B4C9B4" w14:textId="77777777" w:rsidR="00E42622" w:rsidRPr="004F380E" w:rsidRDefault="00E42622" w:rsidP="00E42622">
      <w:pPr>
        <w:pStyle w:val="ProductList-Body"/>
        <w:ind w:left="360"/>
        <w:rPr>
          <w:rFonts w:cstheme="minorHAnsi"/>
        </w:rPr>
      </w:pPr>
      <w:proofErr w:type="spellStart"/>
      <w:r w:rsidRPr="004F380E">
        <w:rPr>
          <w:rFonts w:cstheme="minorHAnsi"/>
          <w:b/>
          <w:color w:val="0072C6"/>
        </w:rPr>
        <w:t>每月一致性取得百分比</w:t>
      </w:r>
      <w:r w:rsidRPr="004F380E">
        <w:rPr>
          <w:rFonts w:cstheme="minorHAnsi"/>
        </w:rPr>
        <w:t>：就</w:t>
      </w:r>
      <w:proofErr w:type="spellEnd"/>
      <w:r w:rsidRPr="004F380E">
        <w:rPr>
          <w:rFonts w:cstheme="minorHAnsi"/>
        </w:rPr>
        <w:t xml:space="preserve"> Azure Cosmos </w:t>
      </w:r>
      <w:r w:rsidRPr="004F380E">
        <w:rPr>
          <w:rStyle w:val="ProductList-BodyChar"/>
          <w:rFonts w:cstheme="minorHAnsi"/>
        </w:rPr>
        <w:t>DB</w:t>
      </w:r>
      <w:r w:rsidRPr="004F380E">
        <w:rPr>
          <w:rFonts w:cstheme="minorHAnsi"/>
        </w:rPr>
        <w:t xml:space="preserve"> </w:t>
      </w:r>
      <w:proofErr w:type="spellStart"/>
      <w:r w:rsidRPr="004F380E">
        <w:rPr>
          <w:rFonts w:cstheme="minorHAnsi"/>
        </w:rPr>
        <w:t>服務而言，計算方式為在一計費月份內，以</w:t>
      </w:r>
      <w:proofErr w:type="spellEnd"/>
      <w:r w:rsidRPr="004F380E">
        <w:rPr>
          <w:rFonts w:cstheme="minorHAnsi"/>
        </w:rPr>
        <w:t xml:space="preserve"> 100% </w:t>
      </w:r>
      <w:proofErr w:type="spellStart"/>
      <w:r w:rsidRPr="004F380E">
        <w:rPr>
          <w:rFonts w:cstheme="minorHAnsi"/>
        </w:rPr>
        <w:t>減去特定</w:t>
      </w:r>
      <w:proofErr w:type="spellEnd"/>
      <w:r w:rsidRPr="004F380E">
        <w:rPr>
          <w:rFonts w:cstheme="minorHAnsi"/>
        </w:rPr>
        <w:t xml:space="preserve"> Microsoft Azure </w:t>
      </w:r>
      <w:proofErr w:type="spellStart"/>
      <w:r w:rsidRPr="004F380E">
        <w:rPr>
          <w:rFonts w:cstheme="minorHAnsi"/>
        </w:rPr>
        <w:t>訂閱之平均一致性違規率</w:t>
      </w:r>
      <w:proofErr w:type="spellEnd"/>
      <w:r w:rsidRPr="004F380E">
        <w:rPr>
          <w:rFonts w:cstheme="minorHAnsi"/>
        </w:rPr>
        <w:t>。</w:t>
      </w:r>
    </w:p>
    <w:p w14:paraId="39AABB15" w14:textId="77777777" w:rsidR="00E42622" w:rsidRPr="004F380E" w:rsidRDefault="00E42622" w:rsidP="00E42622">
      <w:pPr>
        <w:pStyle w:val="ProductList-Body"/>
        <w:ind w:left="360"/>
        <w:rPr>
          <w:rFonts w:cstheme="minorHAnsi"/>
        </w:rPr>
      </w:pPr>
      <w:proofErr w:type="spellStart"/>
      <w:r w:rsidRPr="004F380E">
        <w:rPr>
          <w:rFonts w:cstheme="minorHAnsi"/>
        </w:rPr>
        <w:t>每月一致性百分比係使用下列公式表示</w:t>
      </w:r>
      <w:proofErr w:type="spellEnd"/>
      <w:r w:rsidRPr="004F380E">
        <w:rPr>
          <w:rFonts w:cstheme="minorHAnsi"/>
        </w:rPr>
        <w:t>：</w:t>
      </w:r>
    </w:p>
    <w:p w14:paraId="65D7F369" w14:textId="77777777" w:rsidR="00E42622" w:rsidRPr="004F380E" w:rsidRDefault="00E42622" w:rsidP="00E42622">
      <w:pPr>
        <w:pStyle w:val="ProductList-Body"/>
        <w:rPr>
          <w:rFonts w:cstheme="minorHAnsi"/>
        </w:rPr>
      </w:pPr>
    </w:p>
    <w:p w14:paraId="28A1FABB" w14:textId="77777777" w:rsidR="00E42622" w:rsidRPr="004F380E" w:rsidRDefault="00E42622" w:rsidP="00E42622">
      <w:pPr>
        <w:pStyle w:val="ListParagraph"/>
        <w:rPr>
          <w:rFonts w:cstheme="minorHAnsi"/>
        </w:rPr>
      </w:pPr>
      <m:oMathPara>
        <m:oMath>
          <m:r>
            <m:rPr>
              <m:nor/>
            </m:rPr>
            <w:rPr>
              <w:rFonts w:ascii="Cambria Math" w:cstheme="minorHAnsi"/>
              <w:i/>
              <w:sz w:val="18"/>
              <w:szCs w:val="18"/>
            </w:rPr>
            <m:t xml:space="preserve">100% - </m:t>
          </m:r>
          <w:proofErr w:type="spellStart"/>
          <m:r>
            <m:rPr>
              <m:nor/>
            </m:rPr>
            <w:rPr>
              <w:rFonts w:ascii="Cambria Math" w:cstheme="minorHAnsi" w:hint="eastAsia"/>
              <w:i/>
              <w:sz w:val="18"/>
              <w:szCs w:val="18"/>
            </w:rPr>
            <m:t>平均一致性違規率</m:t>
          </m:r>
        </m:oMath>
      </m:oMathPara>
      <w:proofErr w:type="spellEnd"/>
    </w:p>
    <w:p w14:paraId="691CADE0" w14:textId="77777777" w:rsidR="00E42622" w:rsidRPr="004F380E" w:rsidRDefault="00E42622" w:rsidP="00E42622">
      <w:pPr>
        <w:pStyle w:val="ProductList-Body"/>
        <w:keepNext/>
        <w:ind w:left="360"/>
        <w:rPr>
          <w:rFonts w:cstheme="minorHAnsi"/>
        </w:rPr>
      </w:pPr>
      <w:proofErr w:type="spellStart"/>
      <w:r w:rsidRPr="004F380E">
        <w:rPr>
          <w:rFonts w:cstheme="minorHAnsi"/>
          <w:b/>
          <w:color w:val="0072C6"/>
        </w:rPr>
        <w:t>服務折讓</w:t>
      </w:r>
      <w:proofErr w:type="spellEnd"/>
      <w:r w:rsidRPr="001B6945">
        <w:rPr>
          <w:rFonts w:cstheme="minorHAnsi"/>
          <w:b/>
          <w:bCs/>
        </w:rPr>
        <w:t>：</w:t>
      </w:r>
    </w:p>
    <w:tbl>
      <w:tblPr>
        <w:tblW w:w="0" w:type="auto"/>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18"/>
        <w:gridCol w:w="5217"/>
      </w:tblGrid>
      <w:tr w:rsidR="00E42622" w:rsidRPr="004F380E" w14:paraId="715119EC" w14:textId="77777777" w:rsidTr="00C94E4B">
        <w:trPr>
          <w:tblHeader/>
        </w:trPr>
        <w:tc>
          <w:tcPr>
            <w:tcW w:w="5220" w:type="dxa"/>
            <w:shd w:val="clear" w:color="auto" w:fill="0072C6"/>
          </w:tcPr>
          <w:p w14:paraId="0C475154"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一致性取得百分比</w:t>
            </w:r>
            <w:proofErr w:type="spellEnd"/>
          </w:p>
        </w:tc>
        <w:tc>
          <w:tcPr>
            <w:tcW w:w="5220" w:type="dxa"/>
            <w:shd w:val="clear" w:color="auto" w:fill="0072C6"/>
          </w:tcPr>
          <w:p w14:paraId="2707CD06"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63BB1C6B" w14:textId="77777777" w:rsidTr="00C94E4B">
        <w:tc>
          <w:tcPr>
            <w:tcW w:w="5220" w:type="dxa"/>
          </w:tcPr>
          <w:p w14:paraId="4F5C5C28"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5220" w:type="dxa"/>
          </w:tcPr>
          <w:p w14:paraId="25485A40"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6AC0101" w14:textId="77777777" w:rsidTr="00C94E4B">
        <w:tc>
          <w:tcPr>
            <w:tcW w:w="5220" w:type="dxa"/>
          </w:tcPr>
          <w:p w14:paraId="1C3E268A"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220" w:type="dxa"/>
          </w:tcPr>
          <w:p w14:paraId="175944AB"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1FAF55A3" w14:textId="77777777" w:rsidR="00E42622" w:rsidRPr="004F380E" w:rsidRDefault="00E42622" w:rsidP="00E42622">
      <w:pPr>
        <w:pStyle w:val="ProductList-Body"/>
        <w:rPr>
          <w:rFonts w:cstheme="minorHAnsi"/>
        </w:rPr>
      </w:pPr>
    </w:p>
    <w:p w14:paraId="247512A0" w14:textId="77777777" w:rsidR="00E42622" w:rsidRPr="004F380E" w:rsidRDefault="00E42622" w:rsidP="00E42622">
      <w:pPr>
        <w:pStyle w:val="ProductList-Body"/>
        <w:tabs>
          <w:tab w:val="clear" w:pos="360"/>
        </w:tabs>
        <w:rPr>
          <w:rFonts w:cstheme="minorHAnsi"/>
        </w:rPr>
      </w:pPr>
      <w:proofErr w:type="spellStart"/>
      <w:r w:rsidRPr="004F380E">
        <w:rPr>
          <w:rFonts w:cstheme="minorHAnsi"/>
          <w:b/>
          <w:color w:val="00188F"/>
        </w:rPr>
        <w:t>延遲性</w:t>
      </w:r>
      <w:proofErr w:type="spellEnd"/>
      <w:r w:rsidRPr="004F380E">
        <w:rPr>
          <w:rFonts w:cstheme="minorHAnsi"/>
          <w:b/>
          <w:color w:val="00188F"/>
        </w:rPr>
        <w:t xml:space="preserve"> SLA</w:t>
      </w:r>
    </w:p>
    <w:p w14:paraId="3A5857BF" w14:textId="77777777" w:rsidR="00E42622" w:rsidRPr="004F380E" w:rsidRDefault="00E42622" w:rsidP="00E42622">
      <w:pPr>
        <w:pStyle w:val="ProductList-Body"/>
        <w:ind w:left="360"/>
        <w:rPr>
          <w:rFonts w:cstheme="minorHAnsi"/>
        </w:rPr>
      </w:pPr>
      <w:r w:rsidRPr="004F380E">
        <w:rPr>
          <w:rFonts w:cstheme="minorHAnsi"/>
        </w:rPr>
        <w:t>「</w:t>
      </w:r>
      <w:proofErr w:type="spellStart"/>
      <w:r w:rsidRPr="004F380E">
        <w:rPr>
          <w:rFonts w:cstheme="minorHAnsi"/>
          <w:b/>
          <w:color w:val="0072C6"/>
        </w:rPr>
        <w:t>應用程式</w:t>
      </w:r>
      <w:r w:rsidRPr="004F380E">
        <w:rPr>
          <w:rFonts w:cstheme="minorHAnsi"/>
        </w:rPr>
        <w:t>」係指在已啟用加速網路之本機</w:t>
      </w:r>
      <w:proofErr w:type="spellEnd"/>
      <w:r w:rsidRPr="004F380E">
        <w:rPr>
          <w:rFonts w:cstheme="minorHAnsi"/>
        </w:rPr>
        <w:t xml:space="preserve"> Azure </w:t>
      </w:r>
      <w:proofErr w:type="spellStart"/>
      <w:r w:rsidRPr="004F380E">
        <w:rPr>
          <w:rFonts w:cstheme="minorHAnsi"/>
        </w:rPr>
        <w:t>區域內部署之</w:t>
      </w:r>
      <w:proofErr w:type="spellEnd"/>
      <w:r w:rsidRPr="004F380E">
        <w:rPr>
          <w:rFonts w:cstheme="minorHAnsi"/>
        </w:rPr>
        <w:t xml:space="preserve"> Azure Cosmos </w:t>
      </w:r>
      <w:r w:rsidRPr="004F380E">
        <w:rPr>
          <w:rStyle w:val="ProductList-BodyChar"/>
          <w:rFonts w:cstheme="minorHAnsi"/>
        </w:rPr>
        <w:t>DB</w:t>
      </w:r>
      <w:r w:rsidRPr="004F380E">
        <w:rPr>
          <w:rFonts w:cstheme="minorHAnsi"/>
        </w:rPr>
        <w:t xml:space="preserve"> </w:t>
      </w:r>
      <w:proofErr w:type="spellStart"/>
      <w:r w:rsidRPr="004F380E">
        <w:rPr>
          <w:rFonts w:cstheme="minorHAnsi"/>
        </w:rPr>
        <w:t>應用程式，其使用的</w:t>
      </w:r>
      <w:proofErr w:type="spellEnd"/>
      <w:r w:rsidRPr="004F380E">
        <w:rPr>
          <w:rFonts w:cstheme="minorHAnsi"/>
        </w:rPr>
        <w:t xml:space="preserve"> Azure Cosmos </w:t>
      </w:r>
      <w:r w:rsidRPr="004F380E">
        <w:rPr>
          <w:rStyle w:val="ProductList-BodyChar"/>
          <w:rFonts w:cstheme="minorHAnsi"/>
        </w:rPr>
        <w:t>DB</w:t>
      </w:r>
      <w:r w:rsidRPr="004F380E">
        <w:rPr>
          <w:rFonts w:cstheme="minorHAnsi"/>
        </w:rPr>
        <w:t xml:space="preserve"> </w:t>
      </w:r>
      <w:proofErr w:type="spellStart"/>
      <w:r w:rsidRPr="004F380E">
        <w:rPr>
          <w:rFonts w:cstheme="minorHAnsi"/>
        </w:rPr>
        <w:t>用戶端</w:t>
      </w:r>
      <w:proofErr w:type="spellEnd"/>
      <w:r w:rsidRPr="004F380E">
        <w:rPr>
          <w:rFonts w:cstheme="minorHAnsi"/>
        </w:rPr>
        <w:t xml:space="preserve"> SDK </w:t>
      </w:r>
      <w:proofErr w:type="spellStart"/>
      <w:r w:rsidRPr="004F380E">
        <w:rPr>
          <w:rFonts w:cstheme="minorHAnsi"/>
        </w:rPr>
        <w:t>已設定為對計費月份中特定</w:t>
      </w:r>
      <w:proofErr w:type="spellEnd"/>
      <w:r w:rsidRPr="004F380E">
        <w:rPr>
          <w:rFonts w:cstheme="minorHAnsi"/>
        </w:rPr>
        <w:t xml:space="preserve"> Microsoft Azure </w:t>
      </w:r>
      <w:proofErr w:type="spellStart"/>
      <w:r w:rsidRPr="004F380E">
        <w:rPr>
          <w:rFonts w:cstheme="minorHAnsi"/>
        </w:rPr>
        <w:t>訂閱進行</w:t>
      </w:r>
      <w:proofErr w:type="spellEnd"/>
      <w:r w:rsidRPr="004F380E">
        <w:rPr>
          <w:rFonts w:cstheme="minorHAnsi"/>
        </w:rPr>
        <w:t xml:space="preserve"> TCP </w:t>
      </w:r>
      <w:proofErr w:type="spellStart"/>
      <w:r w:rsidRPr="004F380E">
        <w:rPr>
          <w:rFonts w:cstheme="minorHAnsi"/>
        </w:rPr>
        <w:t>直接連線</w:t>
      </w:r>
      <w:proofErr w:type="spellEnd"/>
      <w:r w:rsidRPr="004F380E">
        <w:rPr>
          <w:rFonts w:cstheme="minorHAnsi"/>
        </w:rPr>
        <w:t>。</w:t>
      </w:r>
    </w:p>
    <w:p w14:paraId="6A2B0922" w14:textId="77777777" w:rsidR="00E42622" w:rsidRPr="004F380E" w:rsidRDefault="00E42622" w:rsidP="00E42622">
      <w:pPr>
        <w:pStyle w:val="ProductList-Body"/>
        <w:ind w:left="360"/>
        <w:rPr>
          <w:rFonts w:cstheme="minorHAnsi"/>
        </w:rPr>
      </w:pPr>
      <w:r w:rsidRPr="004F380E">
        <w:rPr>
          <w:rFonts w:cstheme="minorHAnsi"/>
        </w:rPr>
        <w:t>「</w:t>
      </w:r>
      <w:r w:rsidRPr="004F380E">
        <w:rPr>
          <w:rFonts w:cstheme="minorHAnsi"/>
          <w:b/>
          <w:color w:val="0072C6"/>
        </w:rPr>
        <w:t>N</w:t>
      </w:r>
      <w:r w:rsidRPr="004F380E">
        <w:rPr>
          <w:rFonts w:cstheme="minorHAnsi"/>
        </w:rPr>
        <w:t>」</w:t>
      </w:r>
      <w:proofErr w:type="spellStart"/>
      <w:r w:rsidRPr="004F380E">
        <w:rPr>
          <w:rFonts w:cstheme="minorHAnsi"/>
        </w:rPr>
        <w:t>係指在指定的某一小時內，指定應用程式對於酬載大小小於或等於</w:t>
      </w:r>
      <w:proofErr w:type="spellEnd"/>
      <w:r w:rsidRPr="004F380E">
        <w:rPr>
          <w:rFonts w:cstheme="minorHAnsi"/>
        </w:rPr>
        <w:t xml:space="preserve"> 1 KB </w:t>
      </w:r>
      <w:proofErr w:type="spellStart"/>
      <w:r w:rsidRPr="004F380E">
        <w:rPr>
          <w:rFonts w:cstheme="minorHAnsi"/>
        </w:rPr>
        <w:t>之作業，執行資料項目讀取或資料項目寫入作業，其成功要求數</w:t>
      </w:r>
      <w:proofErr w:type="spellEnd"/>
      <w:r w:rsidRPr="004F380E">
        <w:rPr>
          <w:rFonts w:cstheme="minorHAnsi"/>
        </w:rPr>
        <w:t>。</w:t>
      </w:r>
    </w:p>
    <w:p w14:paraId="100A59E3" w14:textId="77777777" w:rsidR="00E42622" w:rsidRPr="004F380E" w:rsidRDefault="00E42622" w:rsidP="00E42622">
      <w:pPr>
        <w:pStyle w:val="ProductList-Body"/>
        <w:ind w:left="360"/>
        <w:rPr>
          <w:rFonts w:cstheme="minorHAnsi"/>
        </w:rPr>
      </w:pPr>
      <w:r w:rsidRPr="004F380E">
        <w:rPr>
          <w:rFonts w:cstheme="minorHAnsi"/>
        </w:rPr>
        <w:t>「</w:t>
      </w:r>
      <w:r w:rsidRPr="004F380E">
        <w:rPr>
          <w:rFonts w:cstheme="minorHAnsi"/>
          <w:b/>
          <w:color w:val="0072C6"/>
        </w:rPr>
        <w:t>S</w:t>
      </w:r>
      <w:r w:rsidRPr="004F380E">
        <w:rPr>
          <w:rFonts w:cstheme="minorHAnsi"/>
        </w:rPr>
        <w:t>」</w:t>
      </w:r>
      <w:proofErr w:type="spellStart"/>
      <w:r w:rsidRPr="004F380E">
        <w:rPr>
          <w:rFonts w:cstheme="minorHAnsi"/>
        </w:rPr>
        <w:t>係指在指定的某一小時內，指定應用程式對於酬載大小小於或等於</w:t>
      </w:r>
      <w:proofErr w:type="spellEnd"/>
      <w:r w:rsidRPr="004F380E">
        <w:rPr>
          <w:rFonts w:cstheme="minorHAnsi"/>
        </w:rPr>
        <w:t xml:space="preserve"> 1 KB </w:t>
      </w:r>
      <w:proofErr w:type="spellStart"/>
      <w:r w:rsidRPr="004F380E">
        <w:rPr>
          <w:rFonts w:cstheme="minorHAnsi"/>
        </w:rPr>
        <w:t>之作業，執行資料項目讀取或資料項目寫入作業，其依遞增排序之成功要求回應次數的延遲性排序集合</w:t>
      </w:r>
      <w:proofErr w:type="spellEnd"/>
      <w:r w:rsidRPr="004F380E">
        <w:rPr>
          <w:rFonts w:cstheme="minorHAnsi"/>
        </w:rPr>
        <w:t>。</w:t>
      </w:r>
    </w:p>
    <w:p w14:paraId="78270897" w14:textId="77777777" w:rsidR="00E42622" w:rsidRPr="004F380E" w:rsidRDefault="00E42622" w:rsidP="00E42622">
      <w:pPr>
        <w:pStyle w:val="ListParagraph"/>
        <w:spacing w:after="0" w:line="240" w:lineRule="auto"/>
        <w:ind w:left="360"/>
        <w:rPr>
          <w:rFonts w:cstheme="minorHAnsi"/>
        </w:rPr>
      </w:pPr>
      <w:r w:rsidRPr="004F380E">
        <w:rPr>
          <w:rStyle w:val="ProductList-BodyChar"/>
          <w:rFonts w:cstheme="minorHAnsi"/>
        </w:rPr>
        <w:t>「</w:t>
      </w:r>
      <w:proofErr w:type="spellStart"/>
      <w:r w:rsidRPr="004F380E">
        <w:rPr>
          <w:rStyle w:val="ProductList-BodyChar"/>
          <w:rFonts w:cstheme="minorHAnsi"/>
          <w:b/>
          <w:color w:val="0072C6"/>
        </w:rPr>
        <w:t>序數順位</w:t>
      </w:r>
      <w:r w:rsidRPr="004F380E">
        <w:rPr>
          <w:rStyle w:val="ProductList-BodyChar"/>
          <w:rFonts w:cstheme="minorHAnsi"/>
        </w:rPr>
        <w:t>」係指使用以下公式表示之最近序數方法的第</w:t>
      </w:r>
      <w:proofErr w:type="spellEnd"/>
      <w:r w:rsidRPr="004F380E">
        <w:rPr>
          <w:rStyle w:val="ProductList-BodyChar"/>
          <w:rFonts w:cstheme="minorHAnsi"/>
        </w:rPr>
        <w:t xml:space="preserve"> 99 </w:t>
      </w:r>
      <w:proofErr w:type="spellStart"/>
      <w:r w:rsidRPr="004F380E">
        <w:rPr>
          <w:rStyle w:val="ProductList-BodyChar"/>
          <w:rFonts w:cstheme="minorHAnsi"/>
        </w:rPr>
        <w:t>個百分位數</w:t>
      </w:r>
      <w:proofErr w:type="spellEnd"/>
      <w:r w:rsidRPr="004F380E">
        <w:rPr>
          <w:rFonts w:cstheme="minorHAnsi"/>
          <w:sz w:val="18"/>
          <w:szCs w:val="18"/>
        </w:rPr>
        <w:t>：</w:t>
      </w:r>
    </w:p>
    <w:p w14:paraId="0C8192BA" w14:textId="77777777" w:rsidR="00E42622" w:rsidRPr="004F380E" w:rsidRDefault="00E42622" w:rsidP="00E42622">
      <w:pPr>
        <w:pStyle w:val="ListParagraph"/>
        <w:spacing w:after="0" w:line="240" w:lineRule="auto"/>
        <w:ind w:left="360"/>
        <w:rPr>
          <w:rFonts w:cstheme="minorHAnsi"/>
        </w:rPr>
      </w:pPr>
    </w:p>
    <w:p w14:paraId="61E6A570" w14:textId="77777777" w:rsidR="00E42622" w:rsidRPr="004F380E" w:rsidRDefault="00E42622" w:rsidP="00E42622">
      <w:pPr>
        <w:pStyle w:val="ListParagraph"/>
        <w:ind w:left="360"/>
        <w:rPr>
          <w:rFonts w:cstheme="minorHAnsi"/>
        </w:rPr>
      </w:pPr>
      <m:oMathPara>
        <m:oMath>
          <m:r>
            <w:rPr>
              <w:rFonts w:ascii="Cambria Math" w:hAnsi="Cambria Math" w:cstheme="minorHAnsi" w:hint="eastAsia"/>
              <w:sz w:val="18"/>
              <w:szCs w:val="18"/>
            </w:rPr>
            <m:t>序數順位</m:t>
          </m:r>
          <m:r>
            <w:rPr>
              <w:rFonts w:ascii="Cambria Math" w:hAnsi="Cambria Math" w:cstheme="minorHAnsi"/>
              <w:sz w:val="18"/>
              <w:szCs w:val="18"/>
            </w:rPr>
            <m:t xml:space="preserve">= </m:t>
          </m:r>
          <m:f>
            <m:fPr>
              <m:ctrlPr>
                <w:rPr>
                  <w:rFonts w:ascii="Cambria Math" w:hAnsi="Cambria Math" w:cstheme="minorHAnsi"/>
                  <w:i/>
                  <w:sz w:val="18"/>
                  <w:szCs w:val="18"/>
                </w:rPr>
              </m:ctrlPr>
            </m:fPr>
            <m:num>
              <m:r>
                <w:rPr>
                  <w:rFonts w:ascii="Cambria Math" w:hAnsi="Cambria Math" w:cstheme="minorHAnsi"/>
                  <w:sz w:val="18"/>
                  <w:szCs w:val="18"/>
                </w:rPr>
                <m:t>99</m:t>
              </m:r>
            </m:num>
            <m:den>
              <m:r>
                <m:rPr>
                  <m:nor/>
                </m:rPr>
                <w:rPr>
                  <w:rFonts w:cstheme="minorHAnsi"/>
                  <w:i/>
                  <w:sz w:val="18"/>
                  <w:szCs w:val="18"/>
                </w:rPr>
                <m:t>100</m:t>
              </m:r>
            </m:den>
          </m:f>
          <m:r>
            <w:rPr>
              <w:rFonts w:ascii="Cambria Math" w:hAnsi="Cambria Math" w:cstheme="minorHAnsi"/>
              <w:sz w:val="18"/>
              <w:szCs w:val="18"/>
            </w:rPr>
            <m:t xml:space="preserve"> x N</m:t>
          </m:r>
        </m:oMath>
      </m:oMathPara>
    </w:p>
    <w:p w14:paraId="6865988B" w14:textId="77777777" w:rsidR="00E42622" w:rsidRPr="004F380E" w:rsidRDefault="00E42622" w:rsidP="00E42622">
      <w:pPr>
        <w:pStyle w:val="ProductList-Body"/>
        <w:ind w:left="360"/>
        <w:rPr>
          <w:rFonts w:cstheme="minorHAnsi"/>
        </w:rPr>
      </w:pPr>
      <w:r w:rsidRPr="004F380E">
        <w:rPr>
          <w:rFonts w:cstheme="minorHAnsi"/>
        </w:rPr>
        <w:t>「</w:t>
      </w:r>
      <w:r w:rsidRPr="004F380E">
        <w:rPr>
          <w:rFonts w:cstheme="minorHAnsi"/>
          <w:b/>
          <w:color w:val="0072C6"/>
        </w:rPr>
        <w:t xml:space="preserve">P99 </w:t>
      </w:r>
      <w:proofErr w:type="spellStart"/>
      <w:r w:rsidRPr="004F380E">
        <w:rPr>
          <w:rFonts w:cstheme="minorHAnsi"/>
          <w:b/>
          <w:color w:val="0072C6"/>
        </w:rPr>
        <w:t>延遲性</w:t>
      </w:r>
      <w:r w:rsidRPr="004F380E">
        <w:rPr>
          <w:rFonts w:cstheme="minorHAnsi"/>
        </w:rPr>
        <w:t>」係指</w:t>
      </w:r>
      <w:proofErr w:type="spellEnd"/>
      <w:r w:rsidRPr="004F380E">
        <w:rPr>
          <w:rFonts w:cstheme="minorHAnsi"/>
        </w:rPr>
        <w:t xml:space="preserve"> S </w:t>
      </w:r>
      <w:proofErr w:type="spellStart"/>
      <w:r w:rsidRPr="004F380E">
        <w:rPr>
          <w:rFonts w:cstheme="minorHAnsi"/>
        </w:rPr>
        <w:t>之序數順位的值</w:t>
      </w:r>
      <w:proofErr w:type="spellEnd"/>
      <w:r w:rsidRPr="004F380E">
        <w:rPr>
          <w:rFonts w:cstheme="minorHAnsi"/>
        </w:rPr>
        <w:t>。</w:t>
      </w:r>
    </w:p>
    <w:p w14:paraId="1C9A0B0D" w14:textId="77777777" w:rsidR="00E42622" w:rsidRPr="004F380E" w:rsidRDefault="00E42622" w:rsidP="00E42622">
      <w:pPr>
        <w:pStyle w:val="ProductList-Body"/>
        <w:ind w:left="360"/>
        <w:rPr>
          <w:rFonts w:cstheme="minorHAnsi"/>
        </w:rPr>
      </w:pPr>
      <w:r w:rsidRPr="004F380E">
        <w:rPr>
          <w:rFonts w:cstheme="minorHAnsi"/>
        </w:rPr>
        <w:t>「</w:t>
      </w:r>
      <w:proofErr w:type="spellStart"/>
      <w:r w:rsidRPr="004F380E">
        <w:rPr>
          <w:rFonts w:cstheme="minorHAnsi"/>
          <w:b/>
          <w:color w:val="0072C6"/>
        </w:rPr>
        <w:t>延遲過長時數</w:t>
      </w:r>
      <w:r w:rsidRPr="004F380E">
        <w:rPr>
          <w:rFonts w:cstheme="minorHAnsi"/>
        </w:rPr>
        <w:t>」係指在一小時間隔內，應用程式所提交之成功要求數中，結果是</w:t>
      </w:r>
      <w:proofErr w:type="spellEnd"/>
      <w:r w:rsidRPr="004F380E">
        <w:rPr>
          <w:rFonts w:cstheme="minorHAnsi"/>
        </w:rPr>
        <w:t xml:space="preserve"> P99 </w:t>
      </w:r>
      <w:proofErr w:type="spellStart"/>
      <w:r w:rsidRPr="004F380E">
        <w:rPr>
          <w:rFonts w:cstheme="minorHAnsi"/>
        </w:rPr>
        <w:t>延遲性大於或等於</w:t>
      </w:r>
      <w:proofErr w:type="spellEnd"/>
      <w:r w:rsidRPr="004F380E">
        <w:rPr>
          <w:rFonts w:cstheme="minorHAnsi"/>
        </w:rPr>
        <w:t xml:space="preserve"> 10ms (</w:t>
      </w:r>
      <w:proofErr w:type="spellStart"/>
      <w:r w:rsidRPr="004F380E">
        <w:rPr>
          <w:rFonts w:cstheme="minorHAnsi"/>
        </w:rPr>
        <w:t>資料項目讀取</w:t>
      </w:r>
      <w:proofErr w:type="spellEnd"/>
      <w:r w:rsidRPr="004F380E">
        <w:rPr>
          <w:rFonts w:cstheme="minorHAnsi"/>
        </w:rPr>
        <w:t xml:space="preserve">) </w:t>
      </w:r>
      <w:r w:rsidRPr="004F380E">
        <w:rPr>
          <w:rFonts w:cstheme="minorHAnsi"/>
        </w:rPr>
        <w:t>或</w:t>
      </w:r>
      <w:r w:rsidRPr="004F380E">
        <w:rPr>
          <w:rFonts w:cstheme="minorHAnsi"/>
        </w:rPr>
        <w:t xml:space="preserve"> 10ms (</w:t>
      </w:r>
      <w:proofErr w:type="spellStart"/>
      <w:r w:rsidRPr="004F380E">
        <w:rPr>
          <w:rFonts w:cstheme="minorHAnsi"/>
        </w:rPr>
        <w:t>資料項目寫入</w:t>
      </w:r>
      <w:proofErr w:type="spellEnd"/>
      <w:r w:rsidRPr="004F380E">
        <w:rPr>
          <w:rFonts w:cstheme="minorHAnsi"/>
        </w:rPr>
        <w:t xml:space="preserve">) </w:t>
      </w:r>
      <w:proofErr w:type="spellStart"/>
      <w:r w:rsidRPr="004F380E">
        <w:rPr>
          <w:rFonts w:cstheme="minorHAnsi"/>
        </w:rPr>
        <w:t>之作業的總數。若在指定的一小時間隔內成功要求數為零，則該時間間隔的延遲過長時數為</w:t>
      </w:r>
      <w:proofErr w:type="spellEnd"/>
      <w:r w:rsidRPr="004F380E">
        <w:rPr>
          <w:rFonts w:cstheme="minorHAnsi"/>
        </w:rPr>
        <w:t xml:space="preserve"> 0</w:t>
      </w:r>
      <w:r w:rsidRPr="004F380E">
        <w:rPr>
          <w:rFonts w:cstheme="minorHAnsi"/>
        </w:rPr>
        <w:t>。</w:t>
      </w:r>
    </w:p>
    <w:p w14:paraId="5CA6C38B" w14:textId="77777777" w:rsidR="00E42622" w:rsidRPr="004F380E" w:rsidRDefault="00E42622" w:rsidP="00E42622">
      <w:pPr>
        <w:pStyle w:val="ProductList-Body"/>
        <w:ind w:left="360"/>
        <w:rPr>
          <w:rFonts w:cstheme="minorHAnsi"/>
        </w:rPr>
      </w:pPr>
      <w:proofErr w:type="spellStart"/>
      <w:r w:rsidRPr="004F380E">
        <w:rPr>
          <w:rFonts w:cstheme="minorHAnsi"/>
        </w:rPr>
        <w:t>計費月份的「</w:t>
      </w:r>
      <w:r w:rsidRPr="004F380E">
        <w:rPr>
          <w:rFonts w:cstheme="minorHAnsi"/>
          <w:b/>
          <w:color w:val="0072C6"/>
        </w:rPr>
        <w:t>平均延遲過長率</w:t>
      </w:r>
      <w:r w:rsidRPr="004F380E">
        <w:rPr>
          <w:rFonts w:cstheme="minorHAnsi"/>
        </w:rPr>
        <w:t>」係指計費月份中的延遲過長時數總和除以總時數所得結果</w:t>
      </w:r>
      <w:proofErr w:type="spellEnd"/>
      <w:r w:rsidRPr="004F380E">
        <w:rPr>
          <w:rFonts w:cstheme="minorHAnsi"/>
        </w:rPr>
        <w:t>。</w:t>
      </w:r>
    </w:p>
    <w:p w14:paraId="04A892D3" w14:textId="77777777" w:rsidR="00E42622" w:rsidRPr="004F380E" w:rsidRDefault="00E42622" w:rsidP="00E42622">
      <w:pPr>
        <w:pStyle w:val="ProductList-Body"/>
        <w:ind w:left="360"/>
        <w:rPr>
          <w:rFonts w:cstheme="minorHAnsi"/>
        </w:rPr>
      </w:pPr>
      <w:proofErr w:type="spellStart"/>
      <w:r w:rsidRPr="004F380E">
        <w:rPr>
          <w:rFonts w:cstheme="minorHAnsi"/>
          <w:b/>
          <w:color w:val="0072C6"/>
        </w:rPr>
        <w:t>透過資料庫帳戶部署的</w:t>
      </w:r>
      <w:proofErr w:type="spellEnd"/>
      <w:r w:rsidRPr="004F380E">
        <w:rPr>
          <w:rFonts w:cstheme="minorHAnsi"/>
        </w:rPr>
        <w:t xml:space="preserve"> Azure Cosmos</w:t>
      </w:r>
      <w:r w:rsidRPr="004F380E">
        <w:rPr>
          <w:rStyle w:val="ProductList-BodyChar"/>
          <w:rFonts w:cstheme="minorHAnsi"/>
        </w:rPr>
        <w:t xml:space="preserve"> DB</w:t>
      </w:r>
      <w:r w:rsidRPr="004F380E">
        <w:rPr>
          <w:rFonts w:cstheme="minorHAnsi"/>
        </w:rPr>
        <w:t xml:space="preserve"> </w:t>
      </w:r>
      <w:proofErr w:type="spellStart"/>
      <w:r w:rsidRPr="004F380E">
        <w:rPr>
          <w:rFonts w:cstheme="minorHAnsi"/>
        </w:rPr>
        <w:t>應用程式之「每月</w:t>
      </w:r>
      <w:proofErr w:type="spellEnd"/>
      <w:r w:rsidRPr="004F380E">
        <w:rPr>
          <w:rFonts w:cstheme="minorHAnsi"/>
        </w:rPr>
        <w:t xml:space="preserve"> P99 </w:t>
      </w:r>
      <w:proofErr w:type="spellStart"/>
      <w:r w:rsidRPr="004F380E">
        <w:rPr>
          <w:rFonts w:cstheme="minorHAnsi"/>
        </w:rPr>
        <w:t>延遲性取得百分比</w:t>
      </w:r>
      <w:proofErr w:type="spellEnd"/>
      <w:r w:rsidRPr="004F380E">
        <w:rPr>
          <w:rFonts w:cstheme="minorHAnsi"/>
        </w:rPr>
        <w:t>」，</w:t>
      </w:r>
      <w:proofErr w:type="spellStart"/>
      <w:r w:rsidRPr="004F380E">
        <w:rPr>
          <w:rFonts w:cstheme="minorHAnsi"/>
        </w:rPr>
        <w:t>其資料庫帳戶的範圍限定為已設定為五個一致性等級中之任一等級的單一</w:t>
      </w:r>
      <w:proofErr w:type="spellEnd"/>
      <w:r w:rsidRPr="004F380E">
        <w:rPr>
          <w:rFonts w:cstheme="minorHAnsi"/>
        </w:rPr>
        <w:t xml:space="preserve"> Azure </w:t>
      </w:r>
      <w:proofErr w:type="spellStart"/>
      <w:r w:rsidRPr="004F380E">
        <w:rPr>
          <w:rFonts w:cstheme="minorHAnsi"/>
        </w:rPr>
        <w:t>區域，或其資料庫帳戶範圍跨多個區域且已設定為四個放鬆型一致性等級中之任一等級，計算方式為在計費月份中，從</w:t>
      </w:r>
      <w:proofErr w:type="spellEnd"/>
      <w:r w:rsidRPr="004F380E">
        <w:rPr>
          <w:rFonts w:cstheme="minorHAnsi"/>
        </w:rPr>
        <w:t xml:space="preserve"> 100% </w:t>
      </w:r>
      <w:proofErr w:type="spellStart"/>
      <w:r w:rsidRPr="004F380E">
        <w:rPr>
          <w:rFonts w:cstheme="minorHAnsi"/>
        </w:rPr>
        <w:t>減掉特定</w:t>
      </w:r>
      <w:proofErr w:type="spellEnd"/>
      <w:r w:rsidRPr="004F380E">
        <w:rPr>
          <w:rFonts w:cstheme="minorHAnsi"/>
        </w:rPr>
        <w:t xml:space="preserve"> Microsoft Azure </w:t>
      </w:r>
      <w:proofErr w:type="spellStart"/>
      <w:r w:rsidRPr="004F380E">
        <w:rPr>
          <w:rFonts w:cstheme="minorHAnsi"/>
        </w:rPr>
        <w:t>訂閱的平均延遲過長率</w:t>
      </w:r>
      <w:proofErr w:type="spellEnd"/>
      <w:r w:rsidRPr="004F380E">
        <w:rPr>
          <w:rFonts w:cstheme="minorHAnsi"/>
        </w:rPr>
        <w:t>。</w:t>
      </w:r>
    </w:p>
    <w:p w14:paraId="52156EA2" w14:textId="77777777" w:rsidR="00E42622" w:rsidRPr="004F380E" w:rsidRDefault="00E42622" w:rsidP="00E42622">
      <w:pPr>
        <w:pStyle w:val="ProductList-Body"/>
        <w:ind w:left="360"/>
        <w:rPr>
          <w:rFonts w:cstheme="minorHAnsi"/>
        </w:rPr>
      </w:pPr>
      <w:proofErr w:type="spellStart"/>
      <w:r w:rsidRPr="004F380E">
        <w:rPr>
          <w:rFonts w:cstheme="minorHAnsi"/>
        </w:rPr>
        <w:t>每月</w:t>
      </w:r>
      <w:proofErr w:type="spellEnd"/>
      <w:r w:rsidRPr="004F380E">
        <w:rPr>
          <w:rFonts w:cstheme="minorHAnsi"/>
        </w:rPr>
        <w:t xml:space="preserve"> P99 </w:t>
      </w:r>
      <w:proofErr w:type="spellStart"/>
      <w:r w:rsidRPr="004F380E">
        <w:rPr>
          <w:rFonts w:cstheme="minorHAnsi"/>
        </w:rPr>
        <w:t>延遲性取得百分比係使用下列公式表示</w:t>
      </w:r>
      <w:proofErr w:type="spellEnd"/>
      <w:r w:rsidRPr="004F380E">
        <w:rPr>
          <w:rFonts w:cstheme="minorHAnsi"/>
        </w:rPr>
        <w:t>：</w:t>
      </w:r>
    </w:p>
    <w:p w14:paraId="1B422FB8" w14:textId="77777777" w:rsidR="00E42622" w:rsidRPr="004F380E" w:rsidRDefault="00E42622" w:rsidP="00E42622">
      <w:pPr>
        <w:pStyle w:val="ProductList-Body"/>
        <w:ind w:left="360"/>
        <w:rPr>
          <w:rFonts w:cstheme="minorHAnsi"/>
        </w:rPr>
      </w:pPr>
    </w:p>
    <w:p w14:paraId="552D6AC7" w14:textId="77777777" w:rsidR="00E42622" w:rsidRPr="004F380E" w:rsidRDefault="00E42622" w:rsidP="00E42622">
      <w:pPr>
        <w:pStyle w:val="ProductList-Body"/>
        <w:rPr>
          <w:rFonts w:cstheme="minorHAnsi"/>
        </w:rPr>
      </w:pPr>
      <m:oMathPara>
        <m:oMath>
          <m:r>
            <m:rPr>
              <m:nor/>
            </m:rPr>
            <w:rPr>
              <w:rFonts w:ascii="Cambria Math" w:cstheme="minorHAnsi"/>
              <w:i/>
              <w:szCs w:val="18"/>
            </w:rPr>
            <m:t xml:space="preserve">100% - </m:t>
          </m:r>
          <w:proofErr w:type="spellStart"/>
          <m:r>
            <m:rPr>
              <m:nor/>
            </m:rPr>
            <w:rPr>
              <w:rFonts w:ascii="Cambria Math" w:cstheme="minorHAnsi" w:hint="eastAsia"/>
              <w:i/>
              <w:szCs w:val="18"/>
            </w:rPr>
            <m:t>平均延遲過長率</m:t>
          </m:r>
        </m:oMath>
      </m:oMathPara>
      <w:proofErr w:type="spellEnd"/>
    </w:p>
    <w:p w14:paraId="4A663254" w14:textId="77777777" w:rsidR="00E42622" w:rsidRPr="004F380E" w:rsidRDefault="00E42622" w:rsidP="00E42622">
      <w:pPr>
        <w:pStyle w:val="ProductList-Body"/>
        <w:keepNext/>
        <w:ind w:left="360"/>
        <w:rPr>
          <w:rFonts w:cstheme="minorHAnsi"/>
        </w:rPr>
      </w:pPr>
    </w:p>
    <w:p w14:paraId="4DA598C8" w14:textId="77777777" w:rsidR="00E42622" w:rsidRPr="004F380E" w:rsidRDefault="00E42622" w:rsidP="00E42622">
      <w:pPr>
        <w:pStyle w:val="ProductList-Body"/>
        <w:keepNext/>
        <w:ind w:left="360"/>
        <w:rPr>
          <w:rFonts w:cstheme="minorHAnsi"/>
        </w:rPr>
      </w:pPr>
      <w:proofErr w:type="spellStart"/>
      <w:r w:rsidRPr="004F380E">
        <w:rPr>
          <w:rFonts w:cstheme="minorHAnsi"/>
          <w:b/>
          <w:color w:val="0072C6"/>
        </w:rPr>
        <w:t>已佈建的輸送量資源之服務折讓</w:t>
      </w:r>
      <w:proofErr w:type="spellEnd"/>
      <w:r w:rsidRPr="001B6945">
        <w:rPr>
          <w:rFonts w:cstheme="minorHAnsi"/>
          <w:b/>
          <w:bCs/>
        </w:rPr>
        <w:t>：</w:t>
      </w:r>
    </w:p>
    <w:tbl>
      <w:tblPr>
        <w:tblW w:w="0" w:type="auto"/>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15"/>
        <w:gridCol w:w="4480"/>
      </w:tblGrid>
      <w:tr w:rsidR="00E42622" w:rsidRPr="004F380E" w14:paraId="72BEC31E" w14:textId="77777777" w:rsidTr="00C94E4B">
        <w:trPr>
          <w:tblHeader/>
        </w:trPr>
        <w:tc>
          <w:tcPr>
            <w:tcW w:w="4515" w:type="dxa"/>
            <w:shd w:val="clear" w:color="auto" w:fill="0072C6"/>
          </w:tcPr>
          <w:p w14:paraId="64E30972"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w:t>
            </w:r>
            <w:proofErr w:type="spellEnd"/>
            <w:r w:rsidRPr="004F380E">
              <w:rPr>
                <w:rFonts w:cstheme="minorHAnsi"/>
                <w:color w:val="FFFFFF" w:themeColor="background1"/>
              </w:rPr>
              <w:t xml:space="preserve"> P99 </w:t>
            </w:r>
            <w:proofErr w:type="spellStart"/>
            <w:r w:rsidRPr="004F380E">
              <w:rPr>
                <w:rFonts w:cstheme="minorHAnsi"/>
                <w:color w:val="FFFFFF" w:themeColor="background1"/>
              </w:rPr>
              <w:t>延遲性取得百分比</w:t>
            </w:r>
            <w:proofErr w:type="spellEnd"/>
          </w:p>
        </w:tc>
        <w:tc>
          <w:tcPr>
            <w:tcW w:w="4480" w:type="dxa"/>
            <w:shd w:val="clear" w:color="auto" w:fill="0072C6"/>
          </w:tcPr>
          <w:p w14:paraId="74EE3D9E"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594591A6" w14:textId="77777777" w:rsidTr="00C94E4B">
        <w:tc>
          <w:tcPr>
            <w:tcW w:w="4515" w:type="dxa"/>
          </w:tcPr>
          <w:p w14:paraId="1B504552"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4480" w:type="dxa"/>
          </w:tcPr>
          <w:p w14:paraId="71801229"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4F55E32F" w14:textId="77777777" w:rsidTr="00C94E4B">
        <w:tc>
          <w:tcPr>
            <w:tcW w:w="4515" w:type="dxa"/>
          </w:tcPr>
          <w:p w14:paraId="5CF176BA"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480" w:type="dxa"/>
          </w:tcPr>
          <w:p w14:paraId="3664AD37" w14:textId="77777777" w:rsidR="00E42622" w:rsidRPr="004F380E" w:rsidRDefault="00E42622" w:rsidP="00C94E4B">
            <w:pPr>
              <w:pStyle w:val="ProductList-OfferingBody"/>
              <w:jc w:val="center"/>
              <w:rPr>
                <w:rFonts w:cstheme="minorHAnsi"/>
              </w:rPr>
            </w:pPr>
            <w:r w:rsidRPr="004F380E">
              <w:rPr>
                <w:rFonts w:cstheme="minorHAnsi"/>
              </w:rPr>
              <w:t>25%</w:t>
            </w:r>
          </w:p>
        </w:tc>
      </w:tr>
    </w:tbl>
    <w:bookmarkStart w:id="204" w:name="_Toc513395510"/>
    <w:bookmarkStart w:id="205" w:name="_Hlk513540106"/>
    <w:p w14:paraId="2CF95180"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proofErr w:type="spellStart"/>
      <w:r w:rsidRPr="004F380E">
        <w:rPr>
          <w:rStyle w:val="Hyperlink"/>
          <w:rFonts w:cstheme="minorHAnsi"/>
          <w:sz w:val="16"/>
          <w:szCs w:val="16"/>
        </w:rPr>
        <w:t>目錄</w:t>
      </w:r>
      <w:proofErr w:type="spellEnd"/>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proofErr w:type="spellStart"/>
        <w:r w:rsidRPr="004F380E">
          <w:rPr>
            <w:rStyle w:val="Hyperlink"/>
            <w:rFonts w:cstheme="minorHAnsi"/>
            <w:sz w:val="16"/>
            <w:szCs w:val="16"/>
          </w:rPr>
          <w:t>定義</w:t>
        </w:r>
        <w:proofErr w:type="spellEnd"/>
      </w:hyperlink>
    </w:p>
    <w:p w14:paraId="73B863A7" w14:textId="77777777" w:rsidR="00E42622" w:rsidRPr="004F380E" w:rsidRDefault="00E42622" w:rsidP="00E42622">
      <w:pPr>
        <w:pStyle w:val="ProductList-Offering2Heading"/>
        <w:tabs>
          <w:tab w:val="clear" w:pos="360"/>
          <w:tab w:val="clear" w:pos="720"/>
          <w:tab w:val="clear" w:pos="1080"/>
        </w:tabs>
        <w:outlineLvl w:val="2"/>
        <w:rPr>
          <w:rFonts w:asciiTheme="minorHAnsi" w:hAnsiTheme="minorHAnsi" w:cstheme="minorHAnsi"/>
        </w:rPr>
      </w:pPr>
      <w:bookmarkStart w:id="206" w:name="_Toc457821546"/>
      <w:bookmarkStart w:id="207" w:name="_Toc52348948"/>
      <w:bookmarkStart w:id="208" w:name="_Toc120626032"/>
      <w:bookmarkStart w:id="209" w:name="_Toc125638035"/>
      <w:bookmarkStart w:id="210" w:name="_Toc52348927"/>
      <w:proofErr w:type="spellStart"/>
      <w:r w:rsidRPr="004F380E">
        <w:rPr>
          <w:rFonts w:asciiTheme="minorHAnsi" w:hAnsiTheme="minorHAnsi" w:cstheme="minorHAnsi"/>
        </w:rPr>
        <w:t>資料目錄</w:t>
      </w:r>
      <w:bookmarkEnd w:id="206"/>
      <w:bookmarkEnd w:id="207"/>
      <w:bookmarkEnd w:id="208"/>
      <w:bookmarkEnd w:id="209"/>
      <w:proofErr w:type="spellEnd"/>
    </w:p>
    <w:p w14:paraId="03D3FACD"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1B6945">
        <w:rPr>
          <w:rFonts w:cstheme="minorHAnsi"/>
          <w:b/>
          <w:bCs/>
        </w:rPr>
        <w:t>：</w:t>
      </w:r>
    </w:p>
    <w:p w14:paraId="76494B22"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部署分鐘數</w:t>
      </w:r>
      <w:r w:rsidRPr="004F380E">
        <w:rPr>
          <w:rFonts w:cstheme="minorHAnsi"/>
        </w:rPr>
        <w:t>」係指在計費月份期間已訂購之資料目錄的總分鐘數</w:t>
      </w:r>
      <w:proofErr w:type="spellEnd"/>
      <w:r w:rsidRPr="004F380E">
        <w:rPr>
          <w:rFonts w:cstheme="minorHAnsi"/>
        </w:rPr>
        <w:t>。</w:t>
      </w:r>
    </w:p>
    <w:p w14:paraId="74D44E2F"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項目</w:t>
      </w:r>
      <w:r w:rsidRPr="004F380E">
        <w:rPr>
          <w:rFonts w:cstheme="minorHAnsi"/>
        </w:rPr>
        <w:t>」係指資料目錄中的任何目錄物件註冊項目</w:t>
      </w:r>
      <w:proofErr w:type="spellEnd"/>
      <w:r w:rsidRPr="004F380E">
        <w:rPr>
          <w:rFonts w:cstheme="minorHAnsi"/>
        </w:rPr>
        <w:t xml:space="preserve"> (</w:t>
      </w:r>
      <w:proofErr w:type="spellStart"/>
      <w:r w:rsidRPr="004F380E">
        <w:rPr>
          <w:rFonts w:cstheme="minorHAnsi"/>
        </w:rPr>
        <w:t>例如表格、檢視、量測、</w:t>
      </w:r>
      <w:proofErr w:type="gramStart"/>
      <w:r w:rsidRPr="004F380E">
        <w:rPr>
          <w:rFonts w:cstheme="minorHAnsi"/>
        </w:rPr>
        <w:t>叢集或報表</w:t>
      </w:r>
      <w:proofErr w:type="spellEnd"/>
      <w:r w:rsidRPr="004F380E">
        <w:rPr>
          <w:rFonts w:cstheme="minorHAnsi"/>
        </w:rPr>
        <w:t>)</w:t>
      </w:r>
      <w:r w:rsidRPr="004F380E">
        <w:rPr>
          <w:rFonts w:cstheme="minorHAnsi"/>
        </w:rPr>
        <w:t>。</w:t>
      </w:r>
      <w:proofErr w:type="gramEnd"/>
    </w:p>
    <w:p w14:paraId="0FC86494"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可用分鐘數上限</w:t>
      </w:r>
      <w:r w:rsidRPr="004F380E">
        <w:rPr>
          <w:rFonts w:cstheme="minorHAnsi"/>
        </w:rPr>
        <w:t>」</w:t>
      </w:r>
      <w:r w:rsidRPr="004F380E">
        <w:rPr>
          <w:rFonts w:cstheme="minorHAnsi"/>
          <w:color w:val="000000" w:themeColor="text1"/>
        </w:rPr>
        <w:t>係指在計費月份期間，針對指定的</w:t>
      </w:r>
      <w:proofErr w:type="spellEnd"/>
      <w:r w:rsidRPr="004F380E">
        <w:rPr>
          <w:rFonts w:cstheme="minorHAnsi"/>
          <w:color w:val="000000" w:themeColor="text1"/>
        </w:rPr>
        <w:t xml:space="preserve"> Microsoft Azure </w:t>
      </w:r>
      <w:proofErr w:type="spellStart"/>
      <w:r w:rsidRPr="004F380E">
        <w:rPr>
          <w:rFonts w:cstheme="minorHAnsi"/>
          <w:color w:val="000000" w:themeColor="text1"/>
        </w:rPr>
        <w:t>訂閱之相關資料目錄進行部署之所有部署分鐘數總和</w:t>
      </w:r>
      <w:proofErr w:type="spellEnd"/>
      <w:r w:rsidRPr="004F380E">
        <w:rPr>
          <w:rFonts w:cstheme="minorHAnsi"/>
          <w:color w:val="000000" w:themeColor="text1"/>
        </w:rPr>
        <w:t>。</w:t>
      </w:r>
    </w:p>
    <w:p w14:paraId="15C72CDA" w14:textId="77777777" w:rsidR="00E42622" w:rsidRPr="004F380E" w:rsidRDefault="00E42622" w:rsidP="00E42622">
      <w:pPr>
        <w:pStyle w:val="NormalWeb"/>
        <w:shd w:val="clear" w:color="auto" w:fill="FFFFFF"/>
        <w:spacing w:before="0" w:beforeAutospacing="0" w:after="0" w:afterAutospacing="0"/>
        <w:rPr>
          <w:rFonts w:asciiTheme="minorHAnsi" w:hAnsiTheme="minorHAnsi" w:cstheme="minorHAnsi"/>
        </w:rPr>
      </w:pPr>
      <w:r w:rsidRPr="004F380E">
        <w:rPr>
          <w:rFonts w:asciiTheme="minorHAnsi" w:hAnsiTheme="minorHAnsi" w:cstheme="minorHAnsi"/>
          <w:b/>
          <w:color w:val="00188F"/>
          <w:sz w:val="18"/>
          <w:szCs w:val="22"/>
        </w:rPr>
        <w:t>停機時間</w:t>
      </w:r>
      <w:r w:rsidRPr="001B6945">
        <w:rPr>
          <w:rFonts w:asciiTheme="minorHAnsi" w:hAnsiTheme="minorHAnsi" w:cstheme="minorHAnsi"/>
          <w:b/>
          <w:bCs/>
          <w:sz w:val="18"/>
          <w:szCs w:val="22"/>
        </w:rPr>
        <w:t>：</w:t>
      </w:r>
      <w:r w:rsidRPr="004F380E">
        <w:rPr>
          <w:rFonts w:asciiTheme="minorHAnsi" w:hAnsiTheme="minorHAnsi" w:cstheme="minorHAnsi"/>
          <w:sz w:val="18"/>
          <w:szCs w:val="22"/>
        </w:rPr>
        <w:t>係指無法使用資料目錄期間之總累積部署分鐘數。如果在某分鐘內，管理員在資料目錄中新增或移除使用者之一切嘗試，或是使用者為了註冊、搜尋或刪除項目而對資料目錄執行</w:t>
      </w:r>
      <w:r w:rsidRPr="004F380E">
        <w:rPr>
          <w:rFonts w:asciiTheme="minorHAnsi" w:hAnsiTheme="minorHAnsi" w:cstheme="minorHAnsi"/>
          <w:sz w:val="18"/>
          <w:szCs w:val="22"/>
        </w:rPr>
        <w:t xml:space="preserve"> API </w:t>
      </w:r>
      <w:r w:rsidRPr="004F380E">
        <w:rPr>
          <w:rFonts w:asciiTheme="minorHAnsi" w:hAnsiTheme="minorHAnsi" w:cstheme="minorHAnsi"/>
          <w:sz w:val="18"/>
          <w:szCs w:val="22"/>
        </w:rPr>
        <w:t>呼叫之一切嘗試，均傳回錯誤碼，或並未在</w:t>
      </w:r>
      <w:r w:rsidRPr="004F380E">
        <w:rPr>
          <w:rFonts w:asciiTheme="minorHAnsi" w:hAnsiTheme="minorHAnsi" w:cstheme="minorHAnsi"/>
          <w:sz w:val="18"/>
          <w:szCs w:val="22"/>
        </w:rPr>
        <w:t xml:space="preserve"> 5 </w:t>
      </w:r>
      <w:r w:rsidRPr="004F380E">
        <w:rPr>
          <w:rFonts w:asciiTheme="minorHAnsi" w:hAnsiTheme="minorHAnsi" w:cstheme="minorHAnsi"/>
          <w:sz w:val="18"/>
          <w:szCs w:val="22"/>
        </w:rPr>
        <w:t>分鐘內傳回回應，則該分鐘便視為無法供特定資料目錄使用。</w:t>
      </w:r>
    </w:p>
    <w:p w14:paraId="15106BAF" w14:textId="77777777" w:rsidR="00E42622" w:rsidRPr="004F380E" w:rsidRDefault="00E42622" w:rsidP="00E42622">
      <w:pPr>
        <w:pStyle w:val="ProductList-Body"/>
        <w:keepNext/>
        <w:keepLines/>
        <w:rPr>
          <w:rFonts w:cstheme="minorHAnsi"/>
        </w:rPr>
      </w:pPr>
      <w:proofErr w:type="spellStart"/>
      <w:r w:rsidRPr="004F380E">
        <w:rPr>
          <w:rFonts w:cstheme="minorHAnsi"/>
          <w:b/>
          <w:color w:val="00188F"/>
        </w:rPr>
        <w:t>每月上線時間百分比</w:t>
      </w:r>
      <w:r w:rsidRPr="001B6945">
        <w:rPr>
          <w:rFonts w:cstheme="minorHAnsi"/>
          <w:b/>
          <w:bCs/>
        </w:rPr>
        <w:t>：</w:t>
      </w:r>
      <w:r w:rsidRPr="004F380E">
        <w:rPr>
          <w:rFonts w:cstheme="minorHAnsi"/>
        </w:rPr>
        <w:t>每月上線時間百分比係利用下列公式計算</w:t>
      </w:r>
      <w:proofErr w:type="spellEnd"/>
      <w:r w:rsidRPr="004F380E">
        <w:rPr>
          <w:rFonts w:cstheme="minorHAnsi"/>
        </w:rPr>
        <w:t>：</w:t>
      </w:r>
    </w:p>
    <w:p w14:paraId="31FFCCCD" w14:textId="77777777" w:rsidR="00E42622" w:rsidRPr="004F380E" w:rsidRDefault="00E42622" w:rsidP="00E42622">
      <w:pPr>
        <w:pStyle w:val="ProductList-Body"/>
        <w:keepNext/>
        <w:keepLines/>
        <w:rPr>
          <w:rFonts w:cstheme="minorHAnsi"/>
        </w:rPr>
      </w:pPr>
    </w:p>
    <w:p w14:paraId="3D609F1A" w14:textId="77777777" w:rsidR="00E42622" w:rsidRPr="004F380E" w:rsidRDefault="00000000" w:rsidP="00E42622">
      <w:pPr>
        <w:pStyle w:val="ListParagraph"/>
        <w:keepNext/>
        <w:keepLines/>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3EC47EFD" w14:textId="77777777" w:rsidR="00E42622" w:rsidRPr="004F380E" w:rsidRDefault="00E42622" w:rsidP="00E42622">
      <w:pPr>
        <w:pStyle w:val="ProductList-Body"/>
        <w:rPr>
          <w:rFonts w:cstheme="minorHAnsi"/>
        </w:rPr>
      </w:pPr>
      <w:proofErr w:type="spellStart"/>
      <w:r w:rsidRPr="004F380E">
        <w:rPr>
          <w:rFonts w:cstheme="minorHAnsi"/>
          <w:b/>
          <w:color w:val="00188F"/>
        </w:rPr>
        <w:t>服務折讓</w:t>
      </w:r>
      <w:proofErr w:type="spellEnd"/>
      <w:r w:rsidRPr="001B6945">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52DA061A" w14:textId="77777777" w:rsidTr="00C94E4B">
        <w:trPr>
          <w:tblHeader/>
        </w:trPr>
        <w:tc>
          <w:tcPr>
            <w:tcW w:w="4688" w:type="dxa"/>
            <w:shd w:val="clear" w:color="auto" w:fill="0072C6"/>
          </w:tcPr>
          <w:p w14:paraId="134881E2"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7" w:type="dxa"/>
            <w:shd w:val="clear" w:color="auto" w:fill="0072C6"/>
          </w:tcPr>
          <w:p w14:paraId="5FAB8A00"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2B3B0A94" w14:textId="77777777" w:rsidTr="00C94E4B">
        <w:tc>
          <w:tcPr>
            <w:tcW w:w="4688" w:type="dxa"/>
          </w:tcPr>
          <w:p w14:paraId="11290710"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6E00AEB3"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6CF8F4B" w14:textId="77777777" w:rsidTr="00C94E4B">
        <w:tc>
          <w:tcPr>
            <w:tcW w:w="4688" w:type="dxa"/>
          </w:tcPr>
          <w:p w14:paraId="1311ABDB"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27FAAD1A" w14:textId="77777777" w:rsidR="00E42622" w:rsidRPr="004F380E" w:rsidRDefault="00E42622" w:rsidP="00C94E4B">
            <w:pPr>
              <w:pStyle w:val="ProductList-OfferingBody"/>
              <w:jc w:val="center"/>
              <w:rPr>
                <w:rFonts w:cstheme="minorHAnsi"/>
              </w:rPr>
            </w:pPr>
            <w:r w:rsidRPr="004F380E">
              <w:rPr>
                <w:rFonts w:cstheme="minorHAnsi"/>
              </w:rPr>
              <w:t>25%</w:t>
            </w:r>
          </w:p>
        </w:tc>
      </w:tr>
    </w:tbl>
    <w:bookmarkStart w:id="211" w:name="_Toc457821547"/>
    <w:p w14:paraId="73B909B5"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proofErr w:type="spellStart"/>
      <w:r w:rsidRPr="004F380E">
        <w:rPr>
          <w:rStyle w:val="Hyperlink"/>
          <w:rFonts w:cstheme="minorHAnsi"/>
          <w:sz w:val="16"/>
          <w:szCs w:val="16"/>
        </w:rPr>
        <w:t>目錄</w:t>
      </w:r>
      <w:proofErr w:type="spellEnd"/>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proofErr w:type="spellStart"/>
        <w:r w:rsidRPr="004F380E">
          <w:rPr>
            <w:rStyle w:val="Hyperlink"/>
            <w:rFonts w:cstheme="minorHAnsi"/>
            <w:sz w:val="16"/>
            <w:szCs w:val="16"/>
          </w:rPr>
          <w:t>定義</w:t>
        </w:r>
        <w:proofErr w:type="spellEnd"/>
      </w:hyperlink>
    </w:p>
    <w:p w14:paraId="1CB66050" w14:textId="77777777" w:rsidR="00E42622" w:rsidRPr="000F1F10" w:rsidRDefault="00E42622" w:rsidP="00E42622">
      <w:pPr>
        <w:pStyle w:val="ProductList-Offering2Heading"/>
        <w:tabs>
          <w:tab w:val="clear" w:pos="360"/>
          <w:tab w:val="clear" w:pos="720"/>
          <w:tab w:val="clear" w:pos="1080"/>
        </w:tabs>
        <w:outlineLvl w:val="2"/>
        <w:rPr>
          <w:rFonts w:ascii="Calibri Light" w:hAnsi="Calibri Light" w:cs="Calibri Light"/>
        </w:rPr>
      </w:pPr>
      <w:bookmarkStart w:id="212" w:name="_Toc120626033"/>
      <w:bookmarkStart w:id="213" w:name="_Toc125638036"/>
      <w:bookmarkStart w:id="214" w:name="_Toc52348949"/>
      <w:r w:rsidRPr="000F1F10">
        <w:rPr>
          <w:rFonts w:ascii="Calibri Light" w:hAnsi="Calibri Light" w:cs="Calibri Light"/>
        </w:rPr>
        <w:t>Azure Data Factory</w:t>
      </w:r>
      <w:bookmarkEnd w:id="212"/>
      <w:bookmarkEnd w:id="213"/>
      <w:r w:rsidRPr="000F1F10">
        <w:rPr>
          <w:rFonts w:ascii="Calibri Light" w:hAnsi="Calibri Light" w:cs="Calibri Light"/>
        </w:rPr>
        <w:t xml:space="preserve"> </w:t>
      </w:r>
      <w:bookmarkEnd w:id="211"/>
      <w:bookmarkEnd w:id="214"/>
    </w:p>
    <w:p w14:paraId="1B99A4C5"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1B6945">
        <w:rPr>
          <w:rFonts w:cstheme="minorHAnsi"/>
          <w:b/>
          <w:bCs/>
        </w:rPr>
        <w:t>：</w:t>
      </w:r>
    </w:p>
    <w:p w14:paraId="7052ECE2"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資源</w:t>
      </w:r>
      <w:r w:rsidRPr="004F380E">
        <w:rPr>
          <w:rFonts w:cstheme="minorHAnsi"/>
        </w:rPr>
        <w:t>」係指於</w:t>
      </w:r>
      <w:proofErr w:type="spellEnd"/>
      <w:r w:rsidRPr="004F380E">
        <w:rPr>
          <w:rFonts w:cstheme="minorHAnsi"/>
        </w:rPr>
        <w:t xml:space="preserve"> Data Factory </w:t>
      </w:r>
      <w:proofErr w:type="spellStart"/>
      <w:r w:rsidRPr="004F380E">
        <w:rPr>
          <w:rFonts w:cstheme="minorHAnsi"/>
        </w:rPr>
        <w:t>內建立的整合執行階段</w:t>
      </w:r>
      <w:proofErr w:type="spellEnd"/>
      <w:r w:rsidRPr="004F380E">
        <w:rPr>
          <w:rFonts w:cstheme="minorHAnsi"/>
        </w:rPr>
        <w:t xml:space="preserve"> (</w:t>
      </w:r>
      <w:proofErr w:type="spellStart"/>
      <w:r w:rsidRPr="004F380E">
        <w:rPr>
          <w:rFonts w:cstheme="minorHAnsi"/>
        </w:rPr>
        <w:t>包括</w:t>
      </w:r>
      <w:proofErr w:type="spellEnd"/>
      <w:r w:rsidRPr="004F380E">
        <w:rPr>
          <w:rFonts w:cstheme="minorHAnsi"/>
        </w:rPr>
        <w:t xml:space="preserve"> Azure</w:t>
      </w:r>
      <w:r w:rsidRPr="004F380E">
        <w:rPr>
          <w:rFonts w:cstheme="minorHAnsi"/>
        </w:rPr>
        <w:t>、</w:t>
      </w:r>
      <w:r w:rsidRPr="004F380E">
        <w:rPr>
          <w:rFonts w:cstheme="minorHAnsi"/>
        </w:rPr>
        <w:t xml:space="preserve">SSIS </w:t>
      </w:r>
      <w:proofErr w:type="spellStart"/>
      <w:proofErr w:type="gramStart"/>
      <w:r w:rsidRPr="004F380E">
        <w:rPr>
          <w:rFonts w:cstheme="minorHAnsi"/>
        </w:rPr>
        <w:t>和自我裝載的整合執行階段</w:t>
      </w:r>
      <w:proofErr w:type="spellEnd"/>
      <w:r w:rsidRPr="004F380E">
        <w:rPr>
          <w:rFonts w:cstheme="minorHAnsi"/>
        </w:rPr>
        <w:t>)</w:t>
      </w:r>
      <w:r w:rsidRPr="004F380E">
        <w:rPr>
          <w:rFonts w:cstheme="minorHAnsi"/>
        </w:rPr>
        <w:t>、</w:t>
      </w:r>
      <w:proofErr w:type="spellStart"/>
      <w:proofErr w:type="gramEnd"/>
      <w:r w:rsidRPr="004F380E">
        <w:rPr>
          <w:rFonts w:cstheme="minorHAnsi"/>
        </w:rPr>
        <w:t>觸發程序、管道、資料集及連結服務</w:t>
      </w:r>
      <w:proofErr w:type="spellEnd"/>
      <w:r w:rsidRPr="004F380E">
        <w:rPr>
          <w:rFonts w:cstheme="minorHAnsi"/>
        </w:rPr>
        <w:t>。</w:t>
      </w:r>
    </w:p>
    <w:p w14:paraId="385699B5"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活動執行</w:t>
      </w:r>
      <w:r w:rsidRPr="004F380E">
        <w:rPr>
          <w:rFonts w:cstheme="minorHAnsi"/>
        </w:rPr>
        <w:t>」係指活動的執行或嘗試執行</w:t>
      </w:r>
      <w:proofErr w:type="spellEnd"/>
      <w:r w:rsidRPr="004F380E">
        <w:rPr>
          <w:rFonts w:cstheme="minorHAnsi"/>
        </w:rPr>
        <w:t>。</w:t>
      </w:r>
    </w:p>
    <w:p w14:paraId="6D53751D" w14:textId="77777777" w:rsidR="00E42622" w:rsidRPr="004F380E" w:rsidRDefault="00E42622" w:rsidP="00E42622">
      <w:pPr>
        <w:pStyle w:val="ProductList-Body"/>
        <w:rPr>
          <w:rFonts w:cstheme="minorHAnsi"/>
        </w:rPr>
      </w:pPr>
    </w:p>
    <w:p w14:paraId="35C0DADD" w14:textId="77777777" w:rsidR="00E42622" w:rsidRPr="004F380E" w:rsidRDefault="00E42622" w:rsidP="00E42622">
      <w:pPr>
        <w:pStyle w:val="ProductList-Body"/>
        <w:rPr>
          <w:rFonts w:cstheme="minorHAnsi"/>
        </w:rPr>
      </w:pPr>
      <w:r w:rsidRPr="004F380E">
        <w:rPr>
          <w:rFonts w:cstheme="minorHAnsi"/>
          <w:b/>
          <w:bCs/>
          <w:color w:val="00188F"/>
        </w:rPr>
        <w:t xml:space="preserve">Data Factory API </w:t>
      </w:r>
      <w:proofErr w:type="spellStart"/>
      <w:r w:rsidRPr="004F380E">
        <w:rPr>
          <w:rFonts w:cstheme="minorHAnsi"/>
          <w:b/>
          <w:bCs/>
          <w:color w:val="00188F"/>
        </w:rPr>
        <w:t>呼叫的每月上線時間計算</w:t>
      </w:r>
      <w:proofErr w:type="spellEnd"/>
    </w:p>
    <w:p w14:paraId="4299178B"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1B6945">
        <w:rPr>
          <w:rFonts w:cstheme="minorHAnsi"/>
          <w:b/>
          <w:bCs/>
        </w:rPr>
        <w:t>：</w:t>
      </w:r>
    </w:p>
    <w:p w14:paraId="0628FF60"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總要求數</w:t>
      </w:r>
      <w:r w:rsidRPr="004F380E">
        <w:rPr>
          <w:rFonts w:cstheme="minorHAnsi"/>
        </w:rPr>
        <w:t>」係指在特定</w:t>
      </w:r>
      <w:proofErr w:type="spellEnd"/>
      <w:r w:rsidRPr="004F380E">
        <w:rPr>
          <w:rFonts w:cstheme="minorHAnsi"/>
        </w:rPr>
        <w:t xml:space="preserve"> Microsoft Azure </w:t>
      </w:r>
      <w:proofErr w:type="spellStart"/>
      <w:r w:rsidRPr="004F380E">
        <w:rPr>
          <w:rFonts w:cstheme="minorHAnsi"/>
        </w:rPr>
        <w:t>訂閱的計費月份期間，針對資源執行作業的所有要求數總和，但不包含已排除要求數</w:t>
      </w:r>
      <w:proofErr w:type="spellEnd"/>
      <w:r w:rsidRPr="004F380E">
        <w:rPr>
          <w:rFonts w:cstheme="minorHAnsi"/>
        </w:rPr>
        <w:t>。</w:t>
      </w:r>
    </w:p>
    <w:p w14:paraId="6DD9AB1D"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已排除要求數</w:t>
      </w:r>
      <w:r w:rsidRPr="004F380E">
        <w:rPr>
          <w:rFonts w:cstheme="minorHAnsi"/>
        </w:rPr>
        <w:t>」是指產生</w:t>
      </w:r>
      <w:proofErr w:type="spellEnd"/>
      <w:r w:rsidRPr="004F380E">
        <w:rPr>
          <w:rFonts w:cstheme="minorHAnsi"/>
        </w:rPr>
        <w:t xml:space="preserve"> HTTP 4xx </w:t>
      </w:r>
      <w:proofErr w:type="spellStart"/>
      <w:r w:rsidRPr="004F380E">
        <w:rPr>
          <w:rFonts w:cstheme="minorHAnsi"/>
        </w:rPr>
        <w:t>狀態碼</w:t>
      </w:r>
      <w:proofErr w:type="spellEnd"/>
      <w:r w:rsidRPr="004F380E">
        <w:rPr>
          <w:rFonts w:cstheme="minorHAnsi"/>
        </w:rPr>
        <w:t xml:space="preserve"> (HTTP 408 </w:t>
      </w:r>
      <w:proofErr w:type="spellStart"/>
      <w:r w:rsidRPr="004F380E">
        <w:rPr>
          <w:rFonts w:cstheme="minorHAnsi"/>
        </w:rPr>
        <w:t>狀態碼除外</w:t>
      </w:r>
      <w:proofErr w:type="spellEnd"/>
      <w:r w:rsidRPr="004F380E">
        <w:rPr>
          <w:rFonts w:cstheme="minorHAnsi"/>
        </w:rPr>
        <w:t xml:space="preserve">) </w:t>
      </w:r>
      <w:proofErr w:type="spellStart"/>
      <w:r w:rsidRPr="004F380E">
        <w:rPr>
          <w:rFonts w:cstheme="minorHAnsi"/>
        </w:rPr>
        <w:t>的要求總和</w:t>
      </w:r>
      <w:proofErr w:type="spellEnd"/>
      <w:r w:rsidRPr="004F380E">
        <w:rPr>
          <w:rFonts w:cstheme="minorHAnsi"/>
        </w:rPr>
        <w:t>。</w:t>
      </w:r>
    </w:p>
    <w:p w14:paraId="52865BF0"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失敗要求數</w:t>
      </w:r>
      <w:r w:rsidRPr="004F380E">
        <w:rPr>
          <w:rFonts w:cstheme="minorHAnsi"/>
        </w:rPr>
        <w:t>」係指在總要求數當中，傳回錯誤碼、傳回</w:t>
      </w:r>
      <w:proofErr w:type="spellEnd"/>
      <w:r w:rsidRPr="004F380E">
        <w:rPr>
          <w:rFonts w:cstheme="minorHAnsi"/>
        </w:rPr>
        <w:t xml:space="preserve"> HTTP 408 </w:t>
      </w:r>
      <w:proofErr w:type="spellStart"/>
      <w:r w:rsidRPr="004F380E">
        <w:rPr>
          <w:rFonts w:cstheme="minorHAnsi"/>
        </w:rPr>
        <w:t>狀態碼，或無法在</w:t>
      </w:r>
      <w:proofErr w:type="spellEnd"/>
      <w:r w:rsidRPr="004F380E">
        <w:rPr>
          <w:rFonts w:cstheme="minorHAnsi"/>
        </w:rPr>
        <w:t xml:space="preserve"> 2 </w:t>
      </w:r>
      <w:proofErr w:type="spellStart"/>
      <w:r w:rsidRPr="004F380E">
        <w:rPr>
          <w:rFonts w:cstheme="minorHAnsi"/>
        </w:rPr>
        <w:t>分鐘內回傳成功碼的所有要求總和</w:t>
      </w:r>
      <w:proofErr w:type="spellEnd"/>
      <w:r w:rsidRPr="004F380E">
        <w:rPr>
          <w:rFonts w:cstheme="minorHAnsi"/>
        </w:rPr>
        <w:t>。</w:t>
      </w:r>
    </w:p>
    <w:p w14:paraId="0781EF51" w14:textId="77777777" w:rsidR="00E42622" w:rsidRPr="004F380E" w:rsidRDefault="00E42622" w:rsidP="00E42622">
      <w:pPr>
        <w:pStyle w:val="ProductList-Body"/>
        <w:rPr>
          <w:rFonts w:cstheme="minorHAnsi"/>
        </w:rPr>
      </w:pPr>
    </w:p>
    <w:p w14:paraId="1EC6A3D6" w14:textId="77777777" w:rsidR="00E42622" w:rsidRPr="004F380E" w:rsidRDefault="00E42622" w:rsidP="00E42622">
      <w:pPr>
        <w:pStyle w:val="ProductList-Body"/>
        <w:rPr>
          <w:rFonts w:cstheme="minorHAnsi"/>
        </w:rPr>
      </w:pPr>
      <w:r w:rsidRPr="004F380E">
        <w:rPr>
          <w:rFonts w:cstheme="minorHAnsi"/>
        </w:rPr>
        <w:t>對</w:t>
      </w:r>
      <w:r w:rsidRPr="004F380E">
        <w:rPr>
          <w:rFonts w:cstheme="minorHAnsi"/>
        </w:rPr>
        <w:t xml:space="preserve"> Data Factory </w:t>
      </w:r>
      <w:proofErr w:type="spellStart"/>
      <w:r w:rsidRPr="004F380E">
        <w:rPr>
          <w:rFonts w:cstheme="minorHAnsi"/>
        </w:rPr>
        <w:t>服務進行之</w:t>
      </w:r>
      <w:proofErr w:type="spellEnd"/>
      <w:r w:rsidRPr="004F380E">
        <w:rPr>
          <w:rFonts w:cstheme="minorHAnsi"/>
        </w:rPr>
        <w:t xml:space="preserve"> API </w:t>
      </w:r>
      <w:proofErr w:type="spellStart"/>
      <w:r w:rsidRPr="004F380E">
        <w:rPr>
          <w:rFonts w:cstheme="minorHAnsi"/>
        </w:rPr>
        <w:t>呼叫的「</w:t>
      </w:r>
      <w:r w:rsidRPr="004F380E">
        <w:rPr>
          <w:rFonts w:cstheme="minorHAnsi"/>
          <w:b/>
          <w:color w:val="00188F"/>
        </w:rPr>
        <w:t>每月上線時間百分比</w:t>
      </w:r>
      <w:r w:rsidRPr="004F380E">
        <w:rPr>
          <w:rFonts w:cstheme="minorHAnsi"/>
        </w:rPr>
        <w:t>」的計算方式為計費月份中，特定</w:t>
      </w:r>
      <w:proofErr w:type="spellEnd"/>
      <w:r w:rsidRPr="004F380E">
        <w:rPr>
          <w:rFonts w:cstheme="minorHAnsi"/>
        </w:rPr>
        <w:t xml:space="preserve"> Microsoft Azure </w:t>
      </w:r>
      <w:proofErr w:type="spellStart"/>
      <w:r w:rsidRPr="004F380E">
        <w:rPr>
          <w:rFonts w:cstheme="minorHAnsi"/>
        </w:rPr>
        <w:t>訂閱之總要求數減掉失敗要求數，再除以總要求數</w:t>
      </w:r>
      <w:proofErr w:type="spellEnd"/>
      <w:r w:rsidRPr="004F380E">
        <w:rPr>
          <w:rFonts w:cstheme="minorHAnsi"/>
        </w:rPr>
        <w:t>。</w:t>
      </w:r>
    </w:p>
    <w:p w14:paraId="4587FF11" w14:textId="77777777" w:rsidR="00E42622" w:rsidRPr="004F380E" w:rsidRDefault="00E42622" w:rsidP="00E42622">
      <w:pPr>
        <w:pStyle w:val="ProductList-Body"/>
        <w:rPr>
          <w:rFonts w:cstheme="minorHAnsi"/>
        </w:rPr>
      </w:pPr>
      <w:proofErr w:type="spellStart"/>
      <w:r w:rsidRPr="004F380E">
        <w:rPr>
          <w:rFonts w:cstheme="minorHAnsi"/>
        </w:rPr>
        <w:t>每月上線時間百分比係使用下列公式表示</w:t>
      </w:r>
      <w:proofErr w:type="spellEnd"/>
      <w:r w:rsidRPr="004F380E">
        <w:rPr>
          <w:rFonts w:cstheme="minorHAnsi"/>
        </w:rPr>
        <w:t>：</w:t>
      </w:r>
    </w:p>
    <w:p w14:paraId="0D50FD1B" w14:textId="77777777" w:rsidR="00E42622" w:rsidRPr="004F380E" w:rsidRDefault="00E42622" w:rsidP="00E42622">
      <w:pPr>
        <w:pStyle w:val="ProductList-Body"/>
        <w:rPr>
          <w:rFonts w:cstheme="minorHAnsi"/>
        </w:rPr>
      </w:pPr>
    </w:p>
    <w:p w14:paraId="770AA4AF" w14:textId="77777777" w:rsidR="00E42622" w:rsidRPr="004F380E" w:rsidRDefault="00E42622" w:rsidP="00E42622">
      <w:pPr>
        <w:rPr>
          <w:rFonts w:cstheme="minorHAnsi"/>
        </w:rPr>
      </w:pPr>
      <m:oMathPara>
        <m:oMath>
          <m:r>
            <w:rPr>
              <w:rFonts w:ascii="Cambria Math" w:hAnsi="Cambria Math" w:cstheme="minorHAnsi" w:hint="eastAsia"/>
              <w:sz w:val="18"/>
              <w:szCs w:val="18"/>
            </w:rPr>
            <m:t>每月上線時間</m:t>
          </m:r>
          <m:r>
            <w:rPr>
              <w:rFonts w:ascii="Cambria Math" w:hAnsi="Cambria Math" w:cstheme="minorHAnsi"/>
              <w:sz w:val="18"/>
              <w:szCs w:val="18"/>
            </w:rPr>
            <m:t xml:space="preserve"> %=</m:t>
          </m:r>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m:t>
              </m:r>
              <m:r>
                <w:rPr>
                  <w:rFonts w:ascii="Cambria Math" w:hAnsi="Cambria Math" w:cstheme="minorHAnsi" w:hint="eastAsia"/>
                  <w:color w:val="000000" w:themeColor="text1"/>
                  <w:sz w:val="18"/>
                  <w:szCs w:val="18"/>
                </w:rPr>
                <m:t>總要求數</m:t>
              </m:r>
              <m:r>
                <w:rPr>
                  <w:rFonts w:ascii="Cambria Math" w:hAnsi="Cambria Math" w:cstheme="minorHAnsi"/>
                  <w:color w:val="000000" w:themeColor="text1"/>
                  <w:sz w:val="18"/>
                  <w:szCs w:val="18"/>
                </w:rPr>
                <m:t>-</m:t>
              </m:r>
              <m:r>
                <w:rPr>
                  <w:rFonts w:ascii="Cambria Math" w:hAnsi="Cambria Math" w:cstheme="minorHAnsi" w:hint="eastAsia"/>
                  <w:color w:val="000000" w:themeColor="text1"/>
                  <w:sz w:val="18"/>
                  <w:szCs w:val="18"/>
                </w:rPr>
                <m:t>失敗要求數</m:t>
              </m:r>
              <m:r>
                <w:rPr>
                  <w:rFonts w:ascii="Cambria Math" w:hAnsi="Cambria Math" w:cstheme="minorHAnsi"/>
                  <w:color w:val="000000" w:themeColor="text1"/>
                  <w:sz w:val="18"/>
                  <w:szCs w:val="18"/>
                </w:rPr>
                <m:t>)</m:t>
              </m:r>
            </m:num>
            <m:den>
              <m:r>
                <w:rPr>
                  <w:rFonts w:ascii="Cambria Math" w:hAnsi="Cambria Math" w:cstheme="minorHAnsi" w:hint="eastAsia"/>
                  <w:color w:val="000000" w:themeColor="text1"/>
                  <w:sz w:val="18"/>
                  <w:szCs w:val="18"/>
                </w:rPr>
                <m:t>總要求數</m:t>
              </m:r>
            </m:den>
          </m:f>
        </m:oMath>
      </m:oMathPara>
    </w:p>
    <w:p w14:paraId="6E5CD066" w14:textId="77777777" w:rsidR="00E42622" w:rsidRPr="004F380E" w:rsidRDefault="00E42622" w:rsidP="00E42622">
      <w:pPr>
        <w:pStyle w:val="ProductList-Body"/>
        <w:rPr>
          <w:rFonts w:cstheme="minorHAnsi"/>
        </w:rPr>
      </w:pPr>
      <w:proofErr w:type="spellStart"/>
      <w:r w:rsidRPr="004F380E">
        <w:rPr>
          <w:rFonts w:cstheme="minorHAnsi"/>
          <w:b/>
          <w:bCs/>
        </w:rPr>
        <w:t>下列服務折讓亦適用於客戶在</w:t>
      </w:r>
      <w:proofErr w:type="spellEnd"/>
      <w:r w:rsidRPr="004F380E">
        <w:rPr>
          <w:rFonts w:cstheme="minorHAnsi"/>
          <w:b/>
          <w:bCs/>
        </w:rPr>
        <w:t xml:space="preserve"> Data Factory </w:t>
      </w:r>
      <w:proofErr w:type="spellStart"/>
      <w:r w:rsidRPr="004F380E">
        <w:rPr>
          <w:rFonts w:cstheme="minorHAnsi"/>
          <w:b/>
          <w:bCs/>
        </w:rPr>
        <w:t>服務內對</w:t>
      </w:r>
      <w:proofErr w:type="spellEnd"/>
      <w:r w:rsidRPr="004F380E">
        <w:rPr>
          <w:rFonts w:cstheme="minorHAnsi"/>
          <w:b/>
          <w:bCs/>
        </w:rPr>
        <w:t xml:space="preserve"> API </w:t>
      </w:r>
      <w:proofErr w:type="spellStart"/>
      <w:r w:rsidRPr="004F380E">
        <w:rPr>
          <w:rFonts w:cstheme="minorHAnsi"/>
          <w:b/>
          <w:bCs/>
        </w:rPr>
        <w:t>呼叫之使用</w:t>
      </w:r>
      <w:proofErr w:type="spellEnd"/>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3DC46350" w14:textId="77777777" w:rsidTr="00C94E4B">
        <w:trPr>
          <w:tblHeader/>
        </w:trPr>
        <w:tc>
          <w:tcPr>
            <w:tcW w:w="5400" w:type="dxa"/>
            <w:shd w:val="clear" w:color="auto" w:fill="0072C6"/>
          </w:tcPr>
          <w:p w14:paraId="79B3B896"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7EBD431B"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334E2D5D" w14:textId="77777777" w:rsidTr="00C94E4B">
        <w:tc>
          <w:tcPr>
            <w:tcW w:w="5400" w:type="dxa"/>
          </w:tcPr>
          <w:p w14:paraId="3222BB52"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797908A9"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C01D0F4" w14:textId="77777777" w:rsidTr="00C94E4B">
        <w:tc>
          <w:tcPr>
            <w:tcW w:w="5400" w:type="dxa"/>
          </w:tcPr>
          <w:p w14:paraId="592F06E6"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7C2895A5"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2CB9FDC7" w14:textId="77777777" w:rsidR="00E42622" w:rsidRPr="004F380E" w:rsidRDefault="00E42622" w:rsidP="00E42622">
      <w:pPr>
        <w:pStyle w:val="ProductList-Body"/>
        <w:keepNext/>
        <w:spacing w:before="240"/>
        <w:rPr>
          <w:rFonts w:cstheme="minorHAnsi"/>
        </w:rPr>
      </w:pPr>
      <w:r w:rsidRPr="004F380E">
        <w:rPr>
          <w:rFonts w:cstheme="minorHAnsi"/>
          <w:b/>
          <w:bCs/>
          <w:color w:val="00188F"/>
        </w:rPr>
        <w:lastRenderedPageBreak/>
        <w:t xml:space="preserve">Data Factory </w:t>
      </w:r>
      <w:proofErr w:type="spellStart"/>
      <w:r w:rsidRPr="004F380E">
        <w:rPr>
          <w:rFonts w:cstheme="minorHAnsi"/>
          <w:b/>
          <w:bCs/>
          <w:color w:val="00188F"/>
        </w:rPr>
        <w:t>活動執行的每月上線時間計算</w:t>
      </w:r>
      <w:proofErr w:type="spellEnd"/>
    </w:p>
    <w:p w14:paraId="76498CA9" w14:textId="77777777" w:rsidR="00E42622" w:rsidRPr="004F380E" w:rsidRDefault="00E42622" w:rsidP="00E42622">
      <w:pPr>
        <w:pStyle w:val="ProductList-Body"/>
        <w:keepNext/>
        <w:rPr>
          <w:rFonts w:cstheme="minorHAnsi"/>
        </w:rPr>
      </w:pPr>
      <w:proofErr w:type="spellStart"/>
      <w:r w:rsidRPr="004F380E">
        <w:rPr>
          <w:rFonts w:cstheme="minorHAnsi"/>
          <w:b/>
          <w:bCs/>
          <w:color w:val="00188F"/>
        </w:rPr>
        <w:t>新增定義</w:t>
      </w:r>
      <w:proofErr w:type="spellEnd"/>
      <w:r w:rsidRPr="004F380E">
        <w:rPr>
          <w:rFonts w:cstheme="minorHAnsi"/>
          <w:b/>
          <w:bCs/>
          <w:color w:val="00188F"/>
        </w:rPr>
        <w:t>：</w:t>
      </w:r>
    </w:p>
    <w:p w14:paraId="7EA639A2"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活動執行總數</w:t>
      </w:r>
      <w:r w:rsidRPr="004F380E">
        <w:rPr>
          <w:rFonts w:cstheme="minorHAnsi"/>
        </w:rPr>
        <w:t>」係指特定</w:t>
      </w:r>
      <w:proofErr w:type="spellEnd"/>
      <w:r w:rsidRPr="004F380E">
        <w:rPr>
          <w:rFonts w:cstheme="minorHAnsi"/>
        </w:rPr>
        <w:t xml:space="preserve"> Microsoft Azure </w:t>
      </w:r>
      <w:proofErr w:type="spellStart"/>
      <w:r w:rsidRPr="004F380E">
        <w:rPr>
          <w:rFonts w:cstheme="minorHAnsi"/>
        </w:rPr>
        <w:t>訂閱的計費月份期間所嘗試執行的活動總數</w:t>
      </w:r>
      <w:proofErr w:type="spellEnd"/>
      <w:r w:rsidRPr="004F380E">
        <w:rPr>
          <w:rFonts w:cstheme="minorHAnsi"/>
        </w:rPr>
        <w:t>。</w:t>
      </w:r>
    </w:p>
    <w:p w14:paraId="49FE0100"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已延遲活動執行數</w:t>
      </w:r>
      <w:r w:rsidRPr="004F380E">
        <w:rPr>
          <w:rFonts w:cstheme="minorHAnsi"/>
        </w:rPr>
        <w:t>」係指嘗試執行活動的總數，雖然所有執行該活動所需的相依性皆已滿足，但未在預定執行時間的後</w:t>
      </w:r>
      <w:proofErr w:type="spellEnd"/>
      <w:r w:rsidRPr="004F380E">
        <w:rPr>
          <w:rFonts w:cstheme="minorHAnsi"/>
        </w:rPr>
        <w:t xml:space="preserve"> 4 </w:t>
      </w:r>
      <w:proofErr w:type="spellStart"/>
      <w:r w:rsidRPr="004F380E">
        <w:rPr>
          <w:rFonts w:cstheme="minorHAnsi"/>
        </w:rPr>
        <w:t>分鐘內開始執行</w:t>
      </w:r>
      <w:proofErr w:type="spellEnd"/>
      <w:r w:rsidRPr="004F380E">
        <w:rPr>
          <w:rFonts w:cstheme="minorHAnsi"/>
        </w:rPr>
        <w:t>。</w:t>
      </w:r>
    </w:p>
    <w:p w14:paraId="30792E4C" w14:textId="77777777" w:rsidR="00E42622" w:rsidRPr="004F380E" w:rsidRDefault="00E42622" w:rsidP="00E42622">
      <w:pPr>
        <w:pStyle w:val="ProductList-Body"/>
        <w:rPr>
          <w:rFonts w:cstheme="minorHAnsi"/>
        </w:rPr>
      </w:pPr>
    </w:p>
    <w:p w14:paraId="33F1F686" w14:textId="77777777" w:rsidR="00E42622" w:rsidRPr="004F380E" w:rsidRDefault="00E42622" w:rsidP="00E42622">
      <w:pPr>
        <w:pStyle w:val="ProductList-Body"/>
        <w:rPr>
          <w:rFonts w:cstheme="minorHAnsi"/>
        </w:rPr>
      </w:pPr>
      <w:r w:rsidRPr="004F380E">
        <w:rPr>
          <w:rFonts w:cstheme="minorHAnsi"/>
        </w:rPr>
        <w:t xml:space="preserve">Data Factory </w:t>
      </w:r>
      <w:proofErr w:type="spellStart"/>
      <w:r w:rsidRPr="004F380E">
        <w:rPr>
          <w:rFonts w:cstheme="minorHAnsi"/>
        </w:rPr>
        <w:t>服務之</w:t>
      </w:r>
      <w:r w:rsidRPr="004F380E">
        <w:rPr>
          <w:rFonts w:cstheme="minorHAnsi"/>
          <w:b/>
          <w:color w:val="00188F"/>
        </w:rPr>
        <w:t>「每月上線時間百分比</w:t>
      </w:r>
      <w:r w:rsidRPr="004F380E">
        <w:rPr>
          <w:rFonts w:cstheme="minorHAnsi"/>
        </w:rPr>
        <w:t>」</w:t>
      </w:r>
      <w:r w:rsidRPr="004F380E">
        <w:rPr>
          <w:rFonts w:cstheme="minorHAnsi"/>
          <w:color w:val="000000" w:themeColor="text1"/>
        </w:rPr>
        <w:t>的計算方式為計費月份中，特定</w:t>
      </w:r>
      <w:proofErr w:type="spellEnd"/>
      <w:r w:rsidRPr="004F380E">
        <w:rPr>
          <w:rFonts w:cstheme="minorHAnsi"/>
          <w:color w:val="000000" w:themeColor="text1"/>
        </w:rPr>
        <w:t xml:space="preserve"> Microsoft Azure </w:t>
      </w:r>
      <w:proofErr w:type="spellStart"/>
      <w:r w:rsidRPr="004F380E">
        <w:rPr>
          <w:rFonts w:cstheme="minorHAnsi"/>
          <w:color w:val="000000" w:themeColor="text1"/>
        </w:rPr>
        <w:t>訂閱之活動執行總數減去已延遲活動執行數，再除以活動執行總數</w:t>
      </w:r>
      <w:proofErr w:type="spellEnd"/>
      <w:r w:rsidRPr="004F380E">
        <w:rPr>
          <w:rFonts w:cstheme="minorHAnsi"/>
          <w:color w:val="000000" w:themeColor="text1"/>
        </w:rPr>
        <w:t>。</w:t>
      </w:r>
    </w:p>
    <w:p w14:paraId="648B2F25" w14:textId="77777777" w:rsidR="00E42622" w:rsidRPr="004F380E" w:rsidRDefault="00E42622" w:rsidP="00E42622">
      <w:pPr>
        <w:pStyle w:val="ProductList-Body"/>
        <w:rPr>
          <w:rFonts w:cstheme="minorHAnsi"/>
        </w:rPr>
      </w:pPr>
      <w:proofErr w:type="spellStart"/>
      <w:r w:rsidRPr="004F380E">
        <w:rPr>
          <w:rFonts w:cstheme="minorHAnsi"/>
        </w:rPr>
        <w:t>每月上線時間百分比係利用下列公式計算</w:t>
      </w:r>
      <w:proofErr w:type="spellEnd"/>
      <w:r w:rsidRPr="004F380E">
        <w:rPr>
          <w:rFonts w:cstheme="minorHAnsi"/>
        </w:rPr>
        <w:t>：</w:t>
      </w:r>
    </w:p>
    <w:p w14:paraId="4A9C8EAF" w14:textId="77777777" w:rsidR="00E42622" w:rsidRPr="004F380E" w:rsidRDefault="00E42622" w:rsidP="00E42622">
      <w:pPr>
        <w:pStyle w:val="ProductList-Body"/>
        <w:rPr>
          <w:rFonts w:cstheme="minorHAnsi"/>
        </w:rPr>
      </w:pPr>
    </w:p>
    <w:p w14:paraId="731AAD28"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hint="eastAsia"/>
                  <w:color w:val="000000" w:themeColor="text1"/>
                  <w:sz w:val="18"/>
                  <w:szCs w:val="18"/>
                </w:rPr>
                <m:t>活動執行總數</m:t>
              </m:r>
              <m:r>
                <w:rPr>
                  <w:rFonts w:ascii="Cambria Math" w:hAnsi="Cambria Math" w:cstheme="minorHAnsi"/>
                  <w:color w:val="000000" w:themeColor="text1"/>
                  <w:sz w:val="18"/>
                  <w:szCs w:val="18"/>
                </w:rPr>
                <m:t>-</m:t>
              </m:r>
              <m:r>
                <w:rPr>
                  <w:rFonts w:ascii="Cambria Math" w:hAnsi="Cambria Math" w:cstheme="minorHAnsi" w:hint="eastAsia"/>
                  <w:color w:val="000000" w:themeColor="text1"/>
                  <w:sz w:val="18"/>
                  <w:szCs w:val="18"/>
                </w:rPr>
                <m:t>已延遲活動執行數</m:t>
              </m:r>
            </m:num>
            <m:den>
              <m:r>
                <w:rPr>
                  <w:rFonts w:ascii="Cambria Math" w:hAnsi="Cambria Math" w:cstheme="minorHAnsi" w:hint="eastAsia"/>
                  <w:color w:val="000000" w:themeColor="text1"/>
                  <w:sz w:val="18"/>
                  <w:szCs w:val="18"/>
                </w:rPr>
                <m:t>活動執行總數</m:t>
              </m:r>
              <m:r>
                <w:rPr>
                  <w:rFonts w:ascii="Cambria Math" w:hAnsi="Cambria Math" w:cstheme="minorHAnsi"/>
                  <w:color w:val="000000" w:themeColor="text1"/>
                  <w:sz w:val="18"/>
                  <w:szCs w:val="18"/>
                </w:rPr>
                <m:t xml:space="preserve"> </m:t>
              </m:r>
            </m:den>
          </m:f>
          <m:r>
            <w:rPr>
              <w:rFonts w:ascii="Cambria Math" w:hAnsi="Cambria Math" w:cstheme="minorHAnsi"/>
              <w:color w:val="000000" w:themeColor="text1"/>
              <w:sz w:val="18"/>
              <w:szCs w:val="18"/>
            </w:rPr>
            <m:t xml:space="preserve"> x 100</m:t>
          </m:r>
        </m:oMath>
      </m:oMathPara>
    </w:p>
    <w:p w14:paraId="6171D2B6" w14:textId="77777777" w:rsidR="00E42622" w:rsidRPr="004F380E" w:rsidRDefault="00E42622" w:rsidP="00E42622">
      <w:pPr>
        <w:pStyle w:val="ProductList-Body"/>
        <w:rPr>
          <w:rFonts w:cstheme="minorHAnsi"/>
        </w:rPr>
      </w:pPr>
      <w:proofErr w:type="spellStart"/>
      <w:r w:rsidRPr="004F380E">
        <w:rPr>
          <w:rFonts w:cstheme="minorHAnsi"/>
          <w:b/>
          <w:color w:val="00188F"/>
        </w:rPr>
        <w:t>下列服務等級及服務折讓亦適用於客戶在</w:t>
      </w:r>
      <w:proofErr w:type="spellEnd"/>
      <w:r w:rsidRPr="004F380E">
        <w:rPr>
          <w:rFonts w:cstheme="minorHAnsi"/>
          <w:b/>
          <w:color w:val="00188F"/>
        </w:rPr>
        <w:t xml:space="preserve"> Data Factory </w:t>
      </w:r>
      <w:proofErr w:type="spellStart"/>
      <w:r w:rsidRPr="004F380E">
        <w:rPr>
          <w:rFonts w:cstheme="minorHAnsi"/>
          <w:b/>
          <w:color w:val="00188F"/>
        </w:rPr>
        <w:t>服務中的活動執行</w:t>
      </w:r>
      <w:proofErr w:type="spellEnd"/>
      <w:r w:rsidRPr="004F380E">
        <w:rPr>
          <w:rFonts w:cstheme="minorHAnsi"/>
          <w:b/>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70EC54AF" w14:textId="77777777" w:rsidTr="00C94E4B">
        <w:trPr>
          <w:tblHeader/>
        </w:trPr>
        <w:tc>
          <w:tcPr>
            <w:tcW w:w="4688" w:type="dxa"/>
            <w:shd w:val="clear" w:color="auto" w:fill="0072C6"/>
          </w:tcPr>
          <w:p w14:paraId="66AD81A2"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7" w:type="dxa"/>
            <w:shd w:val="clear" w:color="auto" w:fill="0072C6"/>
          </w:tcPr>
          <w:p w14:paraId="295304CF"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5D778F41" w14:textId="77777777" w:rsidTr="00C94E4B">
        <w:tc>
          <w:tcPr>
            <w:tcW w:w="4688" w:type="dxa"/>
            <w:tcBorders>
              <w:bottom w:val="single" w:sz="4" w:space="0" w:color="000000" w:themeColor="text1"/>
            </w:tcBorders>
          </w:tcPr>
          <w:p w14:paraId="3579B576"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Borders>
              <w:bottom w:val="single" w:sz="4" w:space="0" w:color="000000" w:themeColor="text1"/>
            </w:tcBorders>
          </w:tcPr>
          <w:p w14:paraId="19333B53"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6659C79E" w14:textId="77777777" w:rsidTr="00C94E4B">
        <w:tc>
          <w:tcPr>
            <w:tcW w:w="4688" w:type="dxa"/>
            <w:tcBorders>
              <w:bottom w:val="single" w:sz="4" w:space="0" w:color="auto"/>
            </w:tcBorders>
          </w:tcPr>
          <w:p w14:paraId="4EBFA1FB"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Borders>
              <w:bottom w:val="single" w:sz="4" w:space="0" w:color="auto"/>
            </w:tcBorders>
          </w:tcPr>
          <w:p w14:paraId="28B5ED35" w14:textId="77777777" w:rsidR="00E42622" w:rsidRPr="004F380E" w:rsidRDefault="00E42622" w:rsidP="00C94E4B">
            <w:pPr>
              <w:pStyle w:val="ProductList-OfferingBody"/>
              <w:jc w:val="center"/>
              <w:rPr>
                <w:rFonts w:cstheme="minorHAnsi"/>
              </w:rPr>
            </w:pPr>
            <w:r w:rsidRPr="004F380E">
              <w:rPr>
                <w:rFonts w:cstheme="minorHAnsi"/>
              </w:rPr>
              <w:t>25%</w:t>
            </w:r>
          </w:p>
        </w:tc>
      </w:tr>
    </w:tbl>
    <w:bookmarkStart w:id="215" w:name="_Toc457821548"/>
    <w:p w14:paraId="1D4BEF89"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proofErr w:type="spellStart"/>
      <w:r w:rsidRPr="004F380E">
        <w:rPr>
          <w:rStyle w:val="Hyperlink"/>
          <w:rFonts w:cstheme="minorHAnsi"/>
          <w:sz w:val="16"/>
          <w:szCs w:val="16"/>
        </w:rPr>
        <w:t>目錄</w:t>
      </w:r>
      <w:proofErr w:type="spellEnd"/>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proofErr w:type="spellStart"/>
        <w:r w:rsidRPr="004F380E">
          <w:rPr>
            <w:rStyle w:val="Hyperlink"/>
            <w:rFonts w:cstheme="minorHAnsi"/>
            <w:sz w:val="16"/>
            <w:szCs w:val="16"/>
          </w:rPr>
          <w:t>定義</w:t>
        </w:r>
        <w:proofErr w:type="spellEnd"/>
      </w:hyperlink>
    </w:p>
    <w:p w14:paraId="05312D45" w14:textId="77777777" w:rsidR="00E42622" w:rsidRPr="001B6945" w:rsidRDefault="00E42622" w:rsidP="00E42622">
      <w:pPr>
        <w:pStyle w:val="ProductList-Offering2Heading"/>
        <w:keepNext/>
        <w:tabs>
          <w:tab w:val="clear" w:pos="360"/>
          <w:tab w:val="clear" w:pos="720"/>
          <w:tab w:val="clear" w:pos="1080"/>
        </w:tabs>
        <w:outlineLvl w:val="2"/>
        <w:rPr>
          <w:rFonts w:cstheme="majorHAnsi"/>
        </w:rPr>
      </w:pPr>
      <w:bookmarkStart w:id="216" w:name="_Toc52348951"/>
      <w:bookmarkStart w:id="217" w:name="_Toc120626034"/>
      <w:bookmarkStart w:id="218" w:name="_Toc125638037"/>
      <w:bookmarkStart w:id="219" w:name="_Toc457821549"/>
      <w:bookmarkEnd w:id="215"/>
      <w:r w:rsidRPr="000F1F10">
        <w:rPr>
          <w:rFonts w:ascii="Calibri Light" w:hAnsi="Calibri Light" w:cs="Calibri Light"/>
        </w:rPr>
        <w:t>Data Lake</w:t>
      </w:r>
      <w:r w:rsidRPr="001B6945">
        <w:rPr>
          <w:rFonts w:cstheme="majorHAnsi"/>
        </w:rPr>
        <w:t xml:space="preserve"> </w:t>
      </w:r>
      <w:proofErr w:type="spellStart"/>
      <w:r w:rsidRPr="001B6945">
        <w:rPr>
          <w:rFonts w:cstheme="majorHAnsi"/>
        </w:rPr>
        <w:t>分析</w:t>
      </w:r>
      <w:bookmarkEnd w:id="216"/>
      <w:bookmarkEnd w:id="217"/>
      <w:bookmarkEnd w:id="218"/>
      <w:proofErr w:type="spellEnd"/>
    </w:p>
    <w:p w14:paraId="4AA26304" w14:textId="77777777" w:rsidR="00E42622" w:rsidRPr="004F380E" w:rsidRDefault="00E42622" w:rsidP="00E42622">
      <w:pPr>
        <w:pStyle w:val="ProductList-Body"/>
        <w:keepNext/>
        <w:rPr>
          <w:rFonts w:cstheme="minorHAnsi"/>
        </w:rPr>
      </w:pPr>
      <w:proofErr w:type="spellStart"/>
      <w:r w:rsidRPr="004F380E">
        <w:rPr>
          <w:rFonts w:cstheme="minorHAnsi"/>
          <w:b/>
          <w:color w:val="00188F"/>
        </w:rPr>
        <w:t>新增定義</w:t>
      </w:r>
      <w:proofErr w:type="spellEnd"/>
      <w:r w:rsidRPr="001B6945">
        <w:rPr>
          <w:rFonts w:cstheme="minorHAnsi"/>
          <w:b/>
          <w:bCs/>
        </w:rPr>
        <w:t>：</w:t>
      </w:r>
    </w:p>
    <w:p w14:paraId="52BD7E13"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總作業數</w:t>
      </w:r>
      <w:r w:rsidRPr="004F380E">
        <w:rPr>
          <w:rFonts w:cstheme="minorHAnsi"/>
        </w:rPr>
        <w:t>」係指在計費月份期間，特定</w:t>
      </w:r>
      <w:proofErr w:type="spellEnd"/>
      <w:r w:rsidRPr="004F380E">
        <w:rPr>
          <w:rFonts w:cstheme="minorHAnsi"/>
        </w:rPr>
        <w:t xml:space="preserve"> Azure </w:t>
      </w:r>
      <w:proofErr w:type="spellStart"/>
      <w:r w:rsidRPr="004F380E">
        <w:rPr>
          <w:rFonts w:cstheme="minorHAnsi"/>
        </w:rPr>
        <w:t>訂閱裡的一小時間隔內，在所有</w:t>
      </w:r>
      <w:proofErr w:type="spellEnd"/>
      <w:r w:rsidRPr="004F380E">
        <w:rPr>
          <w:rFonts w:cstheme="minorHAnsi"/>
        </w:rPr>
        <w:t xml:space="preserve"> </w:t>
      </w:r>
      <w:r w:rsidRPr="00D47519">
        <w:rPr>
          <w:rFonts w:cstheme="minorHAnsi"/>
        </w:rPr>
        <w:t>Data Lake</w:t>
      </w:r>
      <w:r w:rsidRPr="004F380E">
        <w:rPr>
          <w:rFonts w:cstheme="minorHAnsi"/>
        </w:rPr>
        <w:t xml:space="preserve"> </w:t>
      </w:r>
      <w:proofErr w:type="spellStart"/>
      <w:r w:rsidRPr="004F380E">
        <w:rPr>
          <w:rFonts w:cstheme="minorHAnsi"/>
        </w:rPr>
        <w:t>分析帳戶中試圖執行之已授權作業的總數</w:t>
      </w:r>
      <w:proofErr w:type="spellEnd"/>
      <w:r w:rsidRPr="004F380E">
        <w:rPr>
          <w:rFonts w:cstheme="minorHAnsi"/>
        </w:rPr>
        <w:t>。</w:t>
      </w:r>
    </w:p>
    <w:p w14:paraId="4A9A6EC7" w14:textId="77777777" w:rsidR="00E42622" w:rsidRPr="004F380E" w:rsidRDefault="00E42622" w:rsidP="00E42622">
      <w:pPr>
        <w:spacing w:after="0" w:line="240" w:lineRule="auto"/>
        <w:rPr>
          <w:rFonts w:cstheme="minorHAnsi"/>
        </w:rPr>
      </w:pPr>
      <w:r w:rsidRPr="004F380E">
        <w:rPr>
          <w:rFonts w:cstheme="minorHAnsi"/>
          <w:sz w:val="18"/>
          <w:szCs w:val="18"/>
        </w:rPr>
        <w:t>「</w:t>
      </w:r>
      <w:r w:rsidRPr="004F380E">
        <w:rPr>
          <w:rFonts w:cstheme="minorHAnsi"/>
          <w:b/>
          <w:color w:val="00188F"/>
          <w:sz w:val="18"/>
          <w:szCs w:val="18"/>
        </w:rPr>
        <w:t>失敗作業數</w:t>
      </w:r>
      <w:r w:rsidRPr="004F380E">
        <w:rPr>
          <w:rFonts w:cstheme="minorHAnsi"/>
          <w:sz w:val="18"/>
          <w:szCs w:val="18"/>
        </w:rPr>
        <w:t>」係指在總作業數當中，傳回錯誤碼，或無法在</w:t>
      </w:r>
      <w:r w:rsidRPr="004F380E">
        <w:rPr>
          <w:rFonts w:cstheme="minorHAnsi"/>
          <w:sz w:val="18"/>
          <w:szCs w:val="18"/>
        </w:rPr>
        <w:t xml:space="preserve"> 5 </w:t>
      </w:r>
      <w:r w:rsidRPr="004F380E">
        <w:rPr>
          <w:rFonts w:cstheme="minorHAnsi"/>
          <w:sz w:val="18"/>
          <w:szCs w:val="18"/>
        </w:rPr>
        <w:t>分鐘</w:t>
      </w:r>
      <w:r w:rsidRPr="004F380E">
        <w:rPr>
          <w:rFonts w:cstheme="minorHAnsi"/>
          <w:sz w:val="18"/>
          <w:szCs w:val="18"/>
        </w:rPr>
        <w:t xml:space="preserve"> (</w:t>
      </w:r>
      <w:r w:rsidRPr="004F380E">
        <w:rPr>
          <w:rFonts w:cstheme="minorHAnsi"/>
          <w:sz w:val="18"/>
          <w:szCs w:val="18"/>
        </w:rPr>
        <w:t>帳戶建立與刪除</w:t>
      </w:r>
      <w:r w:rsidRPr="004F380E">
        <w:rPr>
          <w:rFonts w:cstheme="minorHAnsi"/>
          <w:sz w:val="18"/>
          <w:szCs w:val="18"/>
        </w:rPr>
        <w:t xml:space="preserve">) </w:t>
      </w:r>
      <w:r w:rsidRPr="004F380E">
        <w:rPr>
          <w:rFonts w:cstheme="minorHAnsi"/>
          <w:sz w:val="18"/>
          <w:szCs w:val="18"/>
        </w:rPr>
        <w:t>及</w:t>
      </w:r>
      <w:r w:rsidRPr="004F380E">
        <w:rPr>
          <w:rFonts w:cstheme="minorHAnsi"/>
          <w:sz w:val="18"/>
          <w:szCs w:val="18"/>
        </w:rPr>
        <w:t xml:space="preserve"> 25 </w:t>
      </w:r>
      <w:r w:rsidRPr="004F380E">
        <w:rPr>
          <w:rFonts w:cstheme="minorHAnsi"/>
          <w:sz w:val="18"/>
          <w:szCs w:val="18"/>
        </w:rPr>
        <w:t>秒</w:t>
      </w:r>
      <w:r w:rsidRPr="004F380E">
        <w:rPr>
          <w:rFonts w:cstheme="minorHAnsi"/>
          <w:sz w:val="18"/>
          <w:szCs w:val="18"/>
        </w:rPr>
        <w:t xml:space="preserve"> (</w:t>
      </w:r>
      <w:r w:rsidRPr="004F380E">
        <w:rPr>
          <w:rFonts w:cstheme="minorHAnsi"/>
          <w:sz w:val="18"/>
          <w:szCs w:val="18"/>
        </w:rPr>
        <w:t>所有其他作業，包含酬載的作業則以每</w:t>
      </w:r>
      <w:r w:rsidRPr="004F380E">
        <w:rPr>
          <w:rFonts w:cstheme="minorHAnsi"/>
          <w:sz w:val="18"/>
          <w:szCs w:val="18"/>
        </w:rPr>
        <w:t xml:space="preserve"> MB </w:t>
      </w:r>
      <w:r w:rsidRPr="004F380E">
        <w:rPr>
          <w:rFonts w:cstheme="minorHAnsi"/>
          <w:sz w:val="18"/>
          <w:szCs w:val="18"/>
        </w:rPr>
        <w:t>增加</w:t>
      </w:r>
      <w:r w:rsidRPr="004F380E">
        <w:rPr>
          <w:rFonts w:cstheme="minorHAnsi"/>
          <w:sz w:val="18"/>
          <w:szCs w:val="18"/>
        </w:rPr>
        <w:t xml:space="preserve"> 2 </w:t>
      </w:r>
      <w:r w:rsidRPr="004F380E">
        <w:rPr>
          <w:rFonts w:cstheme="minorHAnsi"/>
          <w:sz w:val="18"/>
          <w:szCs w:val="18"/>
        </w:rPr>
        <w:t>秒計算</w:t>
      </w:r>
      <w:r w:rsidRPr="004F380E">
        <w:rPr>
          <w:rFonts w:cstheme="minorHAnsi"/>
          <w:sz w:val="18"/>
          <w:szCs w:val="18"/>
        </w:rPr>
        <w:t xml:space="preserve">) </w:t>
      </w:r>
      <w:r w:rsidRPr="004F380E">
        <w:rPr>
          <w:rFonts w:cstheme="minorHAnsi"/>
          <w:sz w:val="18"/>
          <w:szCs w:val="18"/>
        </w:rPr>
        <w:t>內回傳成功碼的所有作業總和。</w:t>
      </w:r>
    </w:p>
    <w:p w14:paraId="219893E6" w14:textId="77777777" w:rsidR="00E42622" w:rsidRPr="004F380E" w:rsidRDefault="00E42622" w:rsidP="00E42622">
      <w:pPr>
        <w:pStyle w:val="NormalWeb"/>
        <w:shd w:val="clear" w:color="auto" w:fill="FFFFFF"/>
        <w:spacing w:before="0" w:beforeAutospacing="0" w:after="0" w:afterAutospacing="0"/>
        <w:rPr>
          <w:rFonts w:asciiTheme="minorHAnsi" w:hAnsiTheme="minorHAnsi" w:cstheme="minorHAnsi"/>
        </w:rPr>
      </w:pPr>
      <w:r w:rsidRPr="004F380E">
        <w:rPr>
          <w:rFonts w:asciiTheme="minorHAnsi" w:hAnsiTheme="minorHAnsi" w:cstheme="minorHAnsi"/>
          <w:sz w:val="18"/>
          <w:szCs w:val="22"/>
        </w:rPr>
        <w:t>「</w:t>
      </w:r>
      <w:r w:rsidRPr="004F380E">
        <w:rPr>
          <w:rFonts w:asciiTheme="minorHAnsi" w:hAnsiTheme="minorHAnsi" w:cstheme="minorHAnsi"/>
          <w:b/>
          <w:color w:val="00188F"/>
          <w:sz w:val="18"/>
          <w:szCs w:val="22"/>
        </w:rPr>
        <w:t>錯誤率</w:t>
      </w:r>
      <w:r w:rsidRPr="004F380E">
        <w:rPr>
          <w:rFonts w:asciiTheme="minorHAnsi" w:hAnsiTheme="minorHAnsi" w:cstheme="minorHAnsi"/>
          <w:sz w:val="18"/>
          <w:szCs w:val="22"/>
        </w:rPr>
        <w:t>」係指在指定的一小時間隔期間，將失敗作業的總數除以作業總數所得結果。若作業總數在一小時間隔內為零，則該時間間隔的錯誤率為</w:t>
      </w:r>
      <w:r w:rsidRPr="004F380E">
        <w:rPr>
          <w:rFonts w:asciiTheme="minorHAnsi" w:hAnsiTheme="minorHAnsi" w:cstheme="minorHAnsi"/>
          <w:sz w:val="18"/>
          <w:szCs w:val="22"/>
        </w:rPr>
        <w:t xml:space="preserve"> 0%</w:t>
      </w:r>
      <w:r w:rsidRPr="004F380E">
        <w:rPr>
          <w:rFonts w:asciiTheme="minorHAnsi" w:hAnsiTheme="minorHAnsi" w:cstheme="minorHAnsi"/>
          <w:sz w:val="18"/>
          <w:szCs w:val="22"/>
        </w:rPr>
        <w:t>。</w:t>
      </w:r>
    </w:p>
    <w:p w14:paraId="756E9C98" w14:textId="77777777" w:rsidR="00E42622" w:rsidRPr="004F380E" w:rsidRDefault="00E42622" w:rsidP="00E42622">
      <w:pPr>
        <w:pStyle w:val="ProductList-Body"/>
        <w:rPr>
          <w:rFonts w:cstheme="minorHAnsi"/>
        </w:rPr>
      </w:pPr>
      <w:proofErr w:type="spellStart"/>
      <w:r w:rsidRPr="004F380E">
        <w:rPr>
          <w:rFonts w:cstheme="minorHAnsi"/>
          <w:b/>
          <w:color w:val="00188F"/>
        </w:rPr>
        <w:t>每月上線時間百分比</w:t>
      </w:r>
      <w:r w:rsidRPr="001B6945">
        <w:rPr>
          <w:rFonts w:cstheme="minorHAnsi"/>
          <w:b/>
          <w:bCs/>
        </w:rPr>
        <w:t>：</w:t>
      </w:r>
      <w:r w:rsidRPr="004F380E">
        <w:rPr>
          <w:rFonts w:cstheme="minorHAnsi"/>
        </w:rPr>
        <w:t>每月上線時間百分比係利用下列公式計算</w:t>
      </w:r>
      <w:proofErr w:type="spellEnd"/>
      <w:r w:rsidRPr="004F380E">
        <w:rPr>
          <w:rFonts w:cstheme="minorHAnsi"/>
        </w:rPr>
        <w:t>：</w:t>
      </w:r>
    </w:p>
    <w:p w14:paraId="2F7A5C58" w14:textId="77777777" w:rsidR="00E42622" w:rsidRPr="004F380E" w:rsidRDefault="00E42622" w:rsidP="00E42622">
      <w:pPr>
        <w:pStyle w:val="ProductList-Body"/>
        <w:rPr>
          <w:rFonts w:cstheme="minorHAnsi"/>
        </w:rPr>
      </w:pPr>
    </w:p>
    <w:p w14:paraId="04356FD1" w14:textId="77777777" w:rsidR="00E42622" w:rsidRPr="004F380E" w:rsidRDefault="00E42622" w:rsidP="00E42622">
      <w:pPr>
        <w:pStyle w:val="ListParagraph"/>
        <w:rPr>
          <w:rFonts w:cstheme="minorHAnsi"/>
        </w:rPr>
      </w:pPr>
      <m:oMathPara>
        <m:oMath>
          <m:r>
            <m:rPr>
              <m:nor/>
            </m:rPr>
            <w:rPr>
              <w:rFonts w:ascii="Cambria Math" w:cstheme="minorHAnsi"/>
              <w:i/>
              <w:sz w:val="18"/>
              <w:szCs w:val="18"/>
            </w:rPr>
            <m:t xml:space="preserve">100% </m:t>
          </m:r>
          <m:r>
            <m:rPr>
              <m:nor/>
            </m:rPr>
            <w:rPr>
              <w:rFonts w:ascii="Cambria Math" w:cstheme="minorHAnsi"/>
              <w:i/>
              <w:sz w:val="18"/>
              <w:szCs w:val="18"/>
            </w:rPr>
            <m:t>–</m:t>
          </m:r>
          <m:r>
            <m:rPr>
              <m:nor/>
            </m:rPr>
            <w:rPr>
              <w:rFonts w:ascii="Cambria Math" w:cstheme="minorHAnsi"/>
              <w:i/>
              <w:sz w:val="18"/>
              <w:szCs w:val="18"/>
            </w:rPr>
            <m:t xml:space="preserve"> </m:t>
          </m:r>
          <w:proofErr w:type="spellStart"/>
          <m:r>
            <m:rPr>
              <m:nor/>
            </m:rPr>
            <w:rPr>
              <w:rFonts w:ascii="Cambria Math" w:cstheme="minorHAnsi" w:hint="eastAsia"/>
              <w:i/>
              <w:sz w:val="18"/>
              <w:szCs w:val="18"/>
            </w:rPr>
            <m:t>平均錯誤率</m:t>
          </m:r>
        </m:oMath>
      </m:oMathPara>
      <w:proofErr w:type="spellEnd"/>
    </w:p>
    <w:p w14:paraId="110F6238" w14:textId="77777777" w:rsidR="00E42622" w:rsidRPr="004F380E" w:rsidRDefault="00E42622" w:rsidP="00E42622">
      <w:pPr>
        <w:pStyle w:val="ProductList-Body"/>
        <w:rPr>
          <w:rFonts w:cstheme="minorHAnsi"/>
        </w:rPr>
      </w:pPr>
      <w:proofErr w:type="spellStart"/>
      <w:r w:rsidRPr="004F380E">
        <w:rPr>
          <w:rFonts w:cstheme="minorHAnsi"/>
          <w:b/>
          <w:color w:val="00188F"/>
        </w:rPr>
        <w:t>服務折讓</w:t>
      </w:r>
      <w:proofErr w:type="spellEnd"/>
      <w:r w:rsidRPr="001B6945">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097C782E" w14:textId="77777777" w:rsidTr="00C94E4B">
        <w:trPr>
          <w:tblHeader/>
        </w:trPr>
        <w:tc>
          <w:tcPr>
            <w:tcW w:w="4688" w:type="dxa"/>
            <w:shd w:val="clear" w:color="auto" w:fill="0072C6"/>
          </w:tcPr>
          <w:p w14:paraId="1637C827"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7" w:type="dxa"/>
            <w:shd w:val="clear" w:color="auto" w:fill="0072C6"/>
          </w:tcPr>
          <w:p w14:paraId="7506306B"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398E186E" w14:textId="77777777" w:rsidTr="00C94E4B">
        <w:tc>
          <w:tcPr>
            <w:tcW w:w="4688" w:type="dxa"/>
          </w:tcPr>
          <w:p w14:paraId="071B2134"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36D58CFA"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49A68C27" w14:textId="77777777" w:rsidTr="00C94E4B">
        <w:tc>
          <w:tcPr>
            <w:tcW w:w="4688" w:type="dxa"/>
          </w:tcPr>
          <w:p w14:paraId="1B4C03FD"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4E41B416"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155B9E0B"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76CAD8B8" w14:textId="77777777" w:rsidR="00E42622" w:rsidRPr="000F1F10" w:rsidRDefault="00E42622" w:rsidP="00E42622">
      <w:pPr>
        <w:pStyle w:val="ProductList-Offering2Heading"/>
        <w:tabs>
          <w:tab w:val="clear" w:pos="360"/>
          <w:tab w:val="clear" w:pos="720"/>
          <w:tab w:val="clear" w:pos="1080"/>
        </w:tabs>
        <w:outlineLvl w:val="2"/>
        <w:rPr>
          <w:rFonts w:ascii="Calibri Light" w:hAnsi="Calibri Light" w:cs="Calibri Light"/>
          <w:lang w:val="en-US"/>
        </w:rPr>
      </w:pPr>
      <w:bookmarkStart w:id="220" w:name="_Toc52348952"/>
      <w:bookmarkStart w:id="221" w:name="_Toc120626035"/>
      <w:bookmarkStart w:id="222" w:name="_Toc125638038"/>
      <w:r w:rsidRPr="000F1F10">
        <w:rPr>
          <w:rFonts w:ascii="Calibri Light" w:hAnsi="Calibri Light" w:cs="Calibri Light"/>
          <w:lang w:val="en-US"/>
        </w:rPr>
        <w:t>Data Lake Storage Gen1</w:t>
      </w:r>
      <w:bookmarkEnd w:id="220"/>
      <w:bookmarkEnd w:id="221"/>
      <w:bookmarkEnd w:id="222"/>
    </w:p>
    <w:p w14:paraId="5EE90B0B"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1B6945">
        <w:rPr>
          <w:rFonts w:cstheme="minorHAnsi"/>
          <w:b/>
          <w:bCs/>
        </w:rPr>
        <w:t>：</w:t>
      </w:r>
    </w:p>
    <w:p w14:paraId="2D599D1C"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總作業數</w:t>
      </w:r>
      <w:r w:rsidRPr="004F380E">
        <w:rPr>
          <w:rFonts w:cstheme="minorHAnsi"/>
        </w:rPr>
        <w:t>」係指在計費月份期間，特定</w:t>
      </w:r>
      <w:proofErr w:type="spellEnd"/>
      <w:r w:rsidRPr="004F380E">
        <w:rPr>
          <w:rFonts w:cstheme="minorHAnsi"/>
        </w:rPr>
        <w:t xml:space="preserve"> Azure </w:t>
      </w:r>
      <w:proofErr w:type="spellStart"/>
      <w:r w:rsidRPr="004F380E">
        <w:rPr>
          <w:rFonts w:cstheme="minorHAnsi"/>
        </w:rPr>
        <w:t>訂閱裡的一小時間隔內，在所有</w:t>
      </w:r>
      <w:proofErr w:type="spellEnd"/>
      <w:r w:rsidRPr="004F380E">
        <w:rPr>
          <w:rFonts w:cstheme="minorHAnsi"/>
        </w:rPr>
        <w:t xml:space="preserve"> Data Lake </w:t>
      </w:r>
      <w:proofErr w:type="spellStart"/>
      <w:r w:rsidRPr="004F380E">
        <w:rPr>
          <w:rFonts w:cstheme="minorHAnsi"/>
        </w:rPr>
        <w:t>市集帳戶中試圖執行之已授權作業的總數</w:t>
      </w:r>
      <w:proofErr w:type="spellEnd"/>
      <w:r w:rsidRPr="004F380E">
        <w:rPr>
          <w:rFonts w:cstheme="minorHAnsi"/>
        </w:rPr>
        <w:t>。</w:t>
      </w:r>
    </w:p>
    <w:p w14:paraId="61ECF52A" w14:textId="77777777" w:rsidR="00E42622" w:rsidRPr="004F380E" w:rsidRDefault="00E42622" w:rsidP="00E42622">
      <w:pPr>
        <w:spacing w:after="0" w:line="240" w:lineRule="auto"/>
        <w:rPr>
          <w:rFonts w:cstheme="minorHAnsi"/>
        </w:rPr>
      </w:pPr>
      <w:r w:rsidRPr="004F380E">
        <w:rPr>
          <w:rFonts w:cstheme="minorHAnsi"/>
          <w:sz w:val="18"/>
          <w:szCs w:val="18"/>
        </w:rPr>
        <w:t>「</w:t>
      </w:r>
      <w:r w:rsidRPr="004F380E">
        <w:rPr>
          <w:rFonts w:cstheme="minorHAnsi"/>
          <w:b/>
          <w:color w:val="00188F"/>
          <w:sz w:val="18"/>
          <w:szCs w:val="18"/>
        </w:rPr>
        <w:t>失敗作業數</w:t>
      </w:r>
      <w:r w:rsidRPr="004F380E">
        <w:rPr>
          <w:rFonts w:cstheme="minorHAnsi"/>
          <w:sz w:val="18"/>
          <w:szCs w:val="18"/>
        </w:rPr>
        <w:t>」係指在總作業數當中，傳回錯誤碼，或無法在</w:t>
      </w:r>
      <w:r w:rsidRPr="004F380E">
        <w:rPr>
          <w:rFonts w:cstheme="minorHAnsi"/>
          <w:sz w:val="18"/>
          <w:szCs w:val="18"/>
        </w:rPr>
        <w:t xml:space="preserve"> 5 </w:t>
      </w:r>
      <w:r w:rsidRPr="004F380E">
        <w:rPr>
          <w:rFonts w:cstheme="minorHAnsi"/>
          <w:sz w:val="18"/>
          <w:szCs w:val="18"/>
        </w:rPr>
        <w:t>分鐘</w:t>
      </w:r>
      <w:r w:rsidRPr="004F380E">
        <w:rPr>
          <w:rFonts w:cstheme="minorHAnsi"/>
          <w:sz w:val="18"/>
          <w:szCs w:val="18"/>
        </w:rPr>
        <w:t xml:space="preserve"> (</w:t>
      </w:r>
      <w:r w:rsidRPr="004F380E">
        <w:rPr>
          <w:rFonts w:cstheme="minorHAnsi"/>
          <w:sz w:val="18"/>
          <w:szCs w:val="18"/>
        </w:rPr>
        <w:t>帳戶建立與刪除</w:t>
      </w:r>
      <w:r w:rsidRPr="004F380E">
        <w:rPr>
          <w:rFonts w:cstheme="minorHAnsi"/>
          <w:sz w:val="18"/>
          <w:szCs w:val="18"/>
        </w:rPr>
        <w:t>)</w:t>
      </w:r>
      <w:r w:rsidRPr="004F380E">
        <w:rPr>
          <w:rFonts w:cstheme="minorHAnsi"/>
          <w:sz w:val="18"/>
          <w:szCs w:val="18"/>
        </w:rPr>
        <w:t>、</w:t>
      </w:r>
      <w:r w:rsidRPr="004F380E">
        <w:rPr>
          <w:rFonts w:cstheme="minorHAnsi"/>
          <w:sz w:val="18"/>
          <w:szCs w:val="18"/>
        </w:rPr>
        <w:t xml:space="preserve">2 </w:t>
      </w:r>
      <w:r w:rsidRPr="004F380E">
        <w:rPr>
          <w:rFonts w:cstheme="minorHAnsi"/>
          <w:sz w:val="18"/>
          <w:szCs w:val="18"/>
        </w:rPr>
        <w:t>秒</w:t>
      </w:r>
      <w:r w:rsidRPr="004F380E">
        <w:rPr>
          <w:rFonts w:cstheme="minorHAnsi"/>
          <w:sz w:val="18"/>
          <w:szCs w:val="18"/>
        </w:rPr>
        <w:t xml:space="preserve"> (</w:t>
      </w:r>
      <w:r w:rsidRPr="004F380E">
        <w:rPr>
          <w:rFonts w:cstheme="minorHAnsi"/>
          <w:sz w:val="18"/>
          <w:szCs w:val="18"/>
        </w:rPr>
        <w:t>多檔案作業時單支檔案所耗時間</w:t>
      </w:r>
      <w:r w:rsidRPr="004F380E">
        <w:rPr>
          <w:rFonts w:cstheme="minorHAnsi"/>
          <w:sz w:val="18"/>
          <w:szCs w:val="18"/>
        </w:rPr>
        <w:t>)</w:t>
      </w:r>
      <w:r w:rsidRPr="004F380E">
        <w:rPr>
          <w:rFonts w:cstheme="minorHAnsi"/>
          <w:sz w:val="18"/>
          <w:szCs w:val="18"/>
        </w:rPr>
        <w:t>、</w:t>
      </w:r>
      <w:r w:rsidRPr="004F380E">
        <w:rPr>
          <w:rFonts w:cstheme="minorHAnsi"/>
          <w:sz w:val="18"/>
          <w:szCs w:val="18"/>
        </w:rPr>
        <w:t xml:space="preserve">2 </w:t>
      </w:r>
      <w:r w:rsidRPr="004F380E">
        <w:rPr>
          <w:rFonts w:cstheme="minorHAnsi"/>
          <w:sz w:val="18"/>
          <w:szCs w:val="18"/>
        </w:rPr>
        <w:t>秒</w:t>
      </w:r>
      <w:r w:rsidRPr="004F380E">
        <w:rPr>
          <w:rFonts w:cstheme="minorHAnsi"/>
          <w:sz w:val="18"/>
          <w:szCs w:val="18"/>
        </w:rPr>
        <w:t xml:space="preserve"> (</w:t>
      </w:r>
      <w:r w:rsidRPr="004F380E">
        <w:rPr>
          <w:rFonts w:cstheme="minorHAnsi"/>
          <w:sz w:val="18"/>
          <w:szCs w:val="18"/>
        </w:rPr>
        <w:t>資料傳輸作業時每</w:t>
      </w:r>
      <w:r w:rsidRPr="004F380E">
        <w:rPr>
          <w:rFonts w:cstheme="minorHAnsi"/>
          <w:sz w:val="18"/>
          <w:szCs w:val="18"/>
        </w:rPr>
        <w:t xml:space="preserve"> MB </w:t>
      </w:r>
      <w:r w:rsidRPr="004F380E">
        <w:rPr>
          <w:rFonts w:cstheme="minorHAnsi"/>
          <w:sz w:val="18"/>
          <w:szCs w:val="18"/>
        </w:rPr>
        <w:t>所耗時間</w:t>
      </w:r>
      <w:r w:rsidRPr="004F380E">
        <w:rPr>
          <w:rFonts w:cstheme="minorHAnsi"/>
          <w:sz w:val="18"/>
          <w:szCs w:val="18"/>
        </w:rPr>
        <w:t xml:space="preserve">) </w:t>
      </w:r>
      <w:r w:rsidRPr="004F380E">
        <w:rPr>
          <w:rFonts w:cstheme="minorHAnsi"/>
          <w:sz w:val="18"/>
          <w:szCs w:val="18"/>
        </w:rPr>
        <w:t>及</w:t>
      </w:r>
      <w:r w:rsidRPr="004F380E">
        <w:rPr>
          <w:rFonts w:cstheme="minorHAnsi"/>
          <w:sz w:val="18"/>
          <w:szCs w:val="18"/>
        </w:rPr>
        <w:t xml:space="preserve"> 2 </w:t>
      </w:r>
      <w:r w:rsidRPr="004F380E">
        <w:rPr>
          <w:rFonts w:cstheme="minorHAnsi"/>
          <w:sz w:val="18"/>
          <w:szCs w:val="18"/>
        </w:rPr>
        <w:t>秒</w:t>
      </w:r>
      <w:r w:rsidRPr="004F380E">
        <w:rPr>
          <w:rFonts w:cstheme="minorHAnsi"/>
          <w:sz w:val="18"/>
          <w:szCs w:val="18"/>
        </w:rPr>
        <w:t xml:space="preserve"> (</w:t>
      </w:r>
      <w:r w:rsidRPr="004F380E">
        <w:rPr>
          <w:rFonts w:cstheme="minorHAnsi"/>
          <w:sz w:val="18"/>
          <w:szCs w:val="18"/>
        </w:rPr>
        <w:t>所有其他作業</w:t>
      </w:r>
      <w:r w:rsidRPr="004F380E">
        <w:rPr>
          <w:rFonts w:cstheme="minorHAnsi"/>
          <w:sz w:val="18"/>
          <w:szCs w:val="18"/>
        </w:rPr>
        <w:t xml:space="preserve">) </w:t>
      </w:r>
      <w:r w:rsidRPr="004F380E">
        <w:rPr>
          <w:rFonts w:cstheme="minorHAnsi"/>
          <w:sz w:val="18"/>
          <w:szCs w:val="18"/>
        </w:rPr>
        <w:t>內回傳成功碼的所有作業總和。</w:t>
      </w:r>
    </w:p>
    <w:p w14:paraId="5A863CB9" w14:textId="77777777" w:rsidR="00E42622" w:rsidRPr="004F380E" w:rsidRDefault="00E42622" w:rsidP="00E42622">
      <w:pPr>
        <w:pStyle w:val="NormalWeb"/>
        <w:shd w:val="clear" w:color="auto" w:fill="FFFFFF"/>
        <w:spacing w:before="0" w:beforeAutospacing="0" w:after="0" w:afterAutospacing="0"/>
        <w:rPr>
          <w:rFonts w:asciiTheme="minorHAnsi" w:hAnsiTheme="minorHAnsi" w:cstheme="minorHAnsi"/>
        </w:rPr>
      </w:pPr>
      <w:r w:rsidRPr="004F380E">
        <w:rPr>
          <w:rFonts w:asciiTheme="minorHAnsi" w:hAnsiTheme="minorHAnsi" w:cstheme="minorHAnsi"/>
          <w:sz w:val="18"/>
          <w:szCs w:val="22"/>
        </w:rPr>
        <w:t>「</w:t>
      </w:r>
      <w:r w:rsidRPr="004F380E">
        <w:rPr>
          <w:rFonts w:asciiTheme="minorHAnsi" w:hAnsiTheme="minorHAnsi" w:cstheme="minorHAnsi"/>
          <w:b/>
          <w:color w:val="00188F"/>
          <w:sz w:val="18"/>
          <w:szCs w:val="22"/>
        </w:rPr>
        <w:t>錯誤率</w:t>
      </w:r>
      <w:r w:rsidRPr="004F380E">
        <w:rPr>
          <w:rFonts w:asciiTheme="minorHAnsi" w:hAnsiTheme="minorHAnsi" w:cstheme="minorHAnsi"/>
          <w:sz w:val="18"/>
          <w:szCs w:val="22"/>
        </w:rPr>
        <w:t>」係指在指定的一小時間隔期間，將失敗作業的總數除以作業總數所得結果。若作業總數在一小時間隔內為零，則該時間間隔的錯誤率為</w:t>
      </w:r>
      <w:r w:rsidRPr="004F380E">
        <w:rPr>
          <w:rFonts w:asciiTheme="minorHAnsi" w:hAnsiTheme="minorHAnsi" w:cstheme="minorHAnsi"/>
          <w:sz w:val="18"/>
          <w:szCs w:val="22"/>
        </w:rPr>
        <w:t xml:space="preserve"> 0%</w:t>
      </w:r>
      <w:r w:rsidRPr="004F380E">
        <w:rPr>
          <w:rFonts w:asciiTheme="minorHAnsi" w:hAnsiTheme="minorHAnsi" w:cstheme="minorHAnsi"/>
          <w:sz w:val="18"/>
          <w:szCs w:val="22"/>
        </w:rPr>
        <w:t>。</w:t>
      </w:r>
    </w:p>
    <w:p w14:paraId="6AD477B2" w14:textId="77777777" w:rsidR="00E42622" w:rsidRPr="004F380E" w:rsidRDefault="00E42622" w:rsidP="00E42622">
      <w:pPr>
        <w:pStyle w:val="NormalWeb"/>
        <w:shd w:val="clear" w:color="auto" w:fill="FFFFFF"/>
        <w:spacing w:before="0" w:beforeAutospacing="0" w:after="0" w:afterAutospacing="0"/>
        <w:rPr>
          <w:rFonts w:asciiTheme="minorHAnsi" w:hAnsiTheme="minorHAnsi" w:cstheme="minorHAnsi"/>
        </w:rPr>
      </w:pPr>
      <w:r w:rsidRPr="004F380E">
        <w:rPr>
          <w:rFonts w:asciiTheme="minorHAnsi" w:hAnsiTheme="minorHAnsi" w:cstheme="minorHAnsi"/>
        </w:rPr>
        <w:t>計費月份的</w:t>
      </w:r>
      <w:r w:rsidRPr="004F380E">
        <w:rPr>
          <w:rFonts w:asciiTheme="minorHAnsi" w:hAnsiTheme="minorHAnsi" w:cstheme="minorHAnsi"/>
          <w:color w:val="000000" w:themeColor="text1"/>
          <w:sz w:val="18"/>
          <w:szCs w:val="22"/>
        </w:rPr>
        <w:t>「</w:t>
      </w:r>
      <w:r w:rsidRPr="004F380E">
        <w:rPr>
          <w:rFonts w:asciiTheme="minorHAnsi" w:hAnsiTheme="minorHAnsi" w:cstheme="minorHAnsi"/>
          <w:b/>
          <w:bCs/>
          <w:color w:val="00188F"/>
          <w:sz w:val="18"/>
          <w:szCs w:val="22"/>
        </w:rPr>
        <w:t>平均錯誤率</w:t>
      </w:r>
      <w:r w:rsidRPr="004F380E">
        <w:rPr>
          <w:rFonts w:asciiTheme="minorHAnsi" w:hAnsiTheme="minorHAnsi" w:cstheme="minorHAnsi"/>
          <w:color w:val="000000" w:themeColor="text1"/>
          <w:sz w:val="18"/>
          <w:szCs w:val="22"/>
        </w:rPr>
        <w:t>」係指計費月份中每小時的錯誤率總和除以計費月份中的總時數所得結果。</w:t>
      </w:r>
    </w:p>
    <w:p w14:paraId="7400D67B"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每月上線時間百分比</w:t>
      </w:r>
      <w:r w:rsidRPr="004F380E">
        <w:rPr>
          <w:rFonts w:cstheme="minorHAnsi"/>
        </w:rPr>
        <w:t>」的計算方式為在一計費月份內，以</w:t>
      </w:r>
      <w:proofErr w:type="spellEnd"/>
      <w:r w:rsidRPr="004F380E">
        <w:rPr>
          <w:rFonts w:cstheme="minorHAnsi"/>
        </w:rPr>
        <w:t xml:space="preserve"> 100% </w:t>
      </w:r>
      <w:proofErr w:type="spellStart"/>
      <w:r w:rsidRPr="004F380E">
        <w:rPr>
          <w:rFonts w:cstheme="minorHAnsi"/>
        </w:rPr>
        <w:t>減去特定</w:t>
      </w:r>
      <w:proofErr w:type="spellEnd"/>
      <w:r w:rsidRPr="004F380E">
        <w:rPr>
          <w:rFonts w:cstheme="minorHAnsi"/>
        </w:rPr>
        <w:t xml:space="preserve"> Microsoft Azure </w:t>
      </w:r>
      <w:proofErr w:type="spellStart"/>
      <w:r w:rsidRPr="004F380E">
        <w:rPr>
          <w:rFonts w:cstheme="minorHAnsi"/>
        </w:rPr>
        <w:t>訂閱之平均錯誤率</w:t>
      </w:r>
      <w:proofErr w:type="spellEnd"/>
      <w:r w:rsidRPr="004F380E">
        <w:rPr>
          <w:rFonts w:cstheme="minorHAnsi"/>
        </w:rPr>
        <w:t>。</w:t>
      </w:r>
    </w:p>
    <w:p w14:paraId="5F311F66" w14:textId="77777777" w:rsidR="00E42622" w:rsidRPr="004F380E" w:rsidRDefault="00E42622" w:rsidP="00E42622">
      <w:pPr>
        <w:pStyle w:val="ProductList-Body"/>
        <w:rPr>
          <w:rFonts w:cstheme="minorHAnsi"/>
        </w:rPr>
      </w:pPr>
      <w:proofErr w:type="spellStart"/>
      <w:r w:rsidRPr="004F380E">
        <w:rPr>
          <w:rFonts w:cstheme="minorHAnsi"/>
        </w:rPr>
        <w:t>每月上線時間百分比係利用下列公式計算</w:t>
      </w:r>
      <w:proofErr w:type="spellEnd"/>
      <w:r w:rsidRPr="004F380E">
        <w:rPr>
          <w:rFonts w:cstheme="minorHAnsi"/>
        </w:rPr>
        <w:t>：</w:t>
      </w:r>
    </w:p>
    <w:p w14:paraId="7A8E697D" w14:textId="77777777" w:rsidR="00E42622" w:rsidRPr="004F380E" w:rsidRDefault="00E42622" w:rsidP="00E42622">
      <w:pPr>
        <w:pStyle w:val="ProductList-Body"/>
        <w:rPr>
          <w:rFonts w:cstheme="minorHAnsi"/>
        </w:rPr>
      </w:pPr>
    </w:p>
    <w:p w14:paraId="4471CDA8" w14:textId="77777777" w:rsidR="00E42622" w:rsidRPr="004F380E" w:rsidRDefault="00E42622" w:rsidP="00E42622">
      <w:pPr>
        <w:pStyle w:val="ListParagraph"/>
        <w:rPr>
          <w:rFonts w:cstheme="minorHAnsi"/>
        </w:rPr>
      </w:pPr>
      <m:oMathPara>
        <m:oMath>
          <m:r>
            <m:rPr>
              <m:nor/>
            </m:rPr>
            <w:rPr>
              <w:rFonts w:ascii="Cambria Math" w:cstheme="minorHAnsi"/>
              <w:i/>
              <w:sz w:val="18"/>
              <w:szCs w:val="18"/>
            </w:rPr>
            <m:t xml:space="preserve">100% </m:t>
          </m:r>
          <m:r>
            <m:rPr>
              <m:nor/>
            </m:rPr>
            <w:rPr>
              <w:rFonts w:ascii="Cambria Math" w:cstheme="minorHAnsi"/>
              <w:i/>
              <w:sz w:val="18"/>
              <w:szCs w:val="18"/>
            </w:rPr>
            <m:t>–</m:t>
          </m:r>
          <m:r>
            <m:rPr>
              <m:nor/>
            </m:rPr>
            <w:rPr>
              <w:rFonts w:ascii="Cambria Math" w:cstheme="minorHAnsi"/>
              <w:i/>
              <w:sz w:val="18"/>
              <w:szCs w:val="18"/>
            </w:rPr>
            <m:t xml:space="preserve"> </m:t>
          </m:r>
          <w:proofErr w:type="spellStart"/>
          <m:r>
            <m:rPr>
              <m:nor/>
            </m:rPr>
            <w:rPr>
              <w:rFonts w:ascii="Cambria Math" w:cstheme="minorHAnsi" w:hint="eastAsia"/>
              <w:i/>
              <w:sz w:val="18"/>
              <w:szCs w:val="18"/>
            </w:rPr>
            <m:t>平均錯誤率</m:t>
          </m:r>
        </m:oMath>
      </m:oMathPara>
      <w:proofErr w:type="spellEnd"/>
    </w:p>
    <w:p w14:paraId="5CEB7993" w14:textId="77777777" w:rsidR="00E42622" w:rsidRPr="004F380E" w:rsidRDefault="00E42622" w:rsidP="00E42622">
      <w:pPr>
        <w:pStyle w:val="ProductList-Body"/>
        <w:keepNext/>
        <w:rPr>
          <w:rFonts w:cstheme="minorHAnsi"/>
        </w:rPr>
      </w:pPr>
      <w:proofErr w:type="spellStart"/>
      <w:r w:rsidRPr="004F380E">
        <w:rPr>
          <w:rFonts w:cstheme="minorHAnsi"/>
          <w:b/>
          <w:color w:val="00188F"/>
        </w:rPr>
        <w:t>服務折讓</w:t>
      </w:r>
      <w:proofErr w:type="spellEnd"/>
      <w:r w:rsidRPr="001B6945">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666FA1EC" w14:textId="77777777" w:rsidTr="00C94E4B">
        <w:trPr>
          <w:tblHeader/>
        </w:trPr>
        <w:tc>
          <w:tcPr>
            <w:tcW w:w="4688" w:type="dxa"/>
            <w:shd w:val="clear" w:color="auto" w:fill="0072C6"/>
          </w:tcPr>
          <w:p w14:paraId="50A3EA8C"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7" w:type="dxa"/>
            <w:shd w:val="clear" w:color="auto" w:fill="0072C6"/>
          </w:tcPr>
          <w:p w14:paraId="3B69D726"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56C3A80C" w14:textId="77777777" w:rsidTr="00C94E4B">
        <w:tc>
          <w:tcPr>
            <w:tcW w:w="4688" w:type="dxa"/>
          </w:tcPr>
          <w:p w14:paraId="63A3C1C2"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1C4D2651"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29BE14A1" w14:textId="77777777" w:rsidTr="00C94E4B">
        <w:tc>
          <w:tcPr>
            <w:tcW w:w="4688" w:type="dxa"/>
          </w:tcPr>
          <w:p w14:paraId="2B12BE29" w14:textId="77777777" w:rsidR="00E42622" w:rsidRPr="004F380E" w:rsidRDefault="00E42622" w:rsidP="00C94E4B">
            <w:pPr>
              <w:pStyle w:val="ProductList-OfferingBody"/>
              <w:jc w:val="center"/>
              <w:rPr>
                <w:rFonts w:cstheme="minorHAnsi"/>
              </w:rPr>
            </w:pPr>
            <w:r w:rsidRPr="004F380E">
              <w:rPr>
                <w:rFonts w:cstheme="minorHAnsi"/>
              </w:rPr>
              <w:lastRenderedPageBreak/>
              <w:t>&lt; 99%</w:t>
            </w:r>
          </w:p>
        </w:tc>
        <w:tc>
          <w:tcPr>
            <w:tcW w:w="4667" w:type="dxa"/>
          </w:tcPr>
          <w:p w14:paraId="0915F0A8" w14:textId="77777777" w:rsidR="00E42622" w:rsidRPr="004F380E" w:rsidRDefault="00E42622" w:rsidP="00C94E4B">
            <w:pPr>
              <w:pStyle w:val="ProductList-OfferingBody"/>
              <w:jc w:val="center"/>
              <w:rPr>
                <w:rFonts w:cstheme="minorHAnsi"/>
              </w:rPr>
            </w:pPr>
            <w:r w:rsidRPr="004F380E">
              <w:rPr>
                <w:rFonts w:cstheme="minorHAnsi"/>
              </w:rPr>
              <w:t>25%</w:t>
            </w:r>
          </w:p>
        </w:tc>
      </w:tr>
    </w:tbl>
    <w:bookmarkEnd w:id="219"/>
    <w:p w14:paraId="7C2A35C8"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proofErr w:type="spellStart"/>
      <w:r w:rsidRPr="004F380E">
        <w:rPr>
          <w:rStyle w:val="Hyperlink"/>
          <w:rFonts w:cstheme="minorHAnsi"/>
          <w:sz w:val="16"/>
          <w:szCs w:val="16"/>
        </w:rPr>
        <w:t>目錄</w:t>
      </w:r>
      <w:proofErr w:type="spellEnd"/>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proofErr w:type="spellStart"/>
        <w:r w:rsidRPr="004F380E">
          <w:rPr>
            <w:rStyle w:val="Hyperlink"/>
            <w:rFonts w:cstheme="minorHAnsi"/>
            <w:sz w:val="16"/>
            <w:szCs w:val="16"/>
          </w:rPr>
          <w:t>定義</w:t>
        </w:r>
        <w:proofErr w:type="spellEnd"/>
      </w:hyperlink>
    </w:p>
    <w:p w14:paraId="7A5E3CED" w14:textId="77777777" w:rsidR="00E42622" w:rsidRPr="00E31DB1" w:rsidRDefault="00E42622" w:rsidP="00E42622">
      <w:pPr>
        <w:pStyle w:val="ProductList-Offering2Heading"/>
        <w:keepNext/>
        <w:tabs>
          <w:tab w:val="clear" w:pos="360"/>
          <w:tab w:val="clear" w:pos="720"/>
          <w:tab w:val="clear" w:pos="1080"/>
        </w:tabs>
        <w:outlineLvl w:val="2"/>
        <w:rPr>
          <w:rFonts w:cstheme="majorHAnsi"/>
        </w:rPr>
      </w:pPr>
      <w:bookmarkStart w:id="223" w:name="_Toc120626036"/>
      <w:bookmarkStart w:id="224" w:name="_Toc125638039"/>
      <w:proofErr w:type="spellStart"/>
      <w:r w:rsidRPr="00E31DB1">
        <w:rPr>
          <w:rFonts w:cstheme="majorHAnsi"/>
        </w:rPr>
        <w:t>適用於</w:t>
      </w:r>
      <w:proofErr w:type="spellEnd"/>
      <w:r w:rsidRPr="00E31DB1">
        <w:rPr>
          <w:rFonts w:cstheme="majorHAnsi"/>
        </w:rPr>
        <w:t xml:space="preserve"> </w:t>
      </w:r>
      <w:r w:rsidRPr="000F1F10">
        <w:rPr>
          <w:rFonts w:ascii="Calibri Light" w:hAnsi="Calibri Light" w:cs="Calibri Light"/>
        </w:rPr>
        <w:t>MariaDB</w:t>
      </w:r>
      <w:r w:rsidRPr="00E31DB1">
        <w:rPr>
          <w:rFonts w:cstheme="majorHAnsi"/>
        </w:rPr>
        <w:t xml:space="preserve"> </w:t>
      </w:r>
      <w:r w:rsidRPr="00E31DB1">
        <w:rPr>
          <w:rFonts w:cstheme="majorHAnsi"/>
        </w:rPr>
        <w:t>的</w:t>
      </w:r>
      <w:r w:rsidRPr="00E31DB1">
        <w:rPr>
          <w:rFonts w:cstheme="majorHAnsi"/>
        </w:rPr>
        <w:t xml:space="preserve"> </w:t>
      </w:r>
      <w:r w:rsidRPr="000F1F10">
        <w:rPr>
          <w:rFonts w:ascii="Calibri Light" w:hAnsi="Calibri Light" w:cs="Calibri Light"/>
        </w:rPr>
        <w:t>Azure</w:t>
      </w:r>
      <w:r w:rsidRPr="00E31DB1">
        <w:rPr>
          <w:rFonts w:cstheme="majorHAnsi"/>
        </w:rPr>
        <w:t xml:space="preserve"> </w:t>
      </w:r>
      <w:proofErr w:type="spellStart"/>
      <w:r w:rsidRPr="00E31DB1">
        <w:rPr>
          <w:rFonts w:cstheme="majorHAnsi"/>
        </w:rPr>
        <w:t>資料庫</w:t>
      </w:r>
      <w:bookmarkEnd w:id="223"/>
      <w:bookmarkEnd w:id="224"/>
      <w:proofErr w:type="spellEnd"/>
    </w:p>
    <w:p w14:paraId="0C54594B" w14:textId="77777777" w:rsidR="00E42622" w:rsidRPr="004F380E" w:rsidRDefault="00E42622" w:rsidP="00E42622">
      <w:pPr>
        <w:pStyle w:val="ProductList-Body"/>
        <w:rPr>
          <w:rFonts w:cstheme="minorHAnsi"/>
        </w:rPr>
      </w:pPr>
      <w:proofErr w:type="spellStart"/>
      <w:r w:rsidRPr="004F380E">
        <w:rPr>
          <w:rFonts w:cstheme="minorHAnsi"/>
          <w:b/>
          <w:bCs/>
          <w:color w:val="00188F"/>
        </w:rPr>
        <w:t>新增定義</w:t>
      </w:r>
      <w:proofErr w:type="spellEnd"/>
    </w:p>
    <w:p w14:paraId="1AF25C34"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伺服器</w:t>
      </w:r>
      <w:r w:rsidRPr="004F380E">
        <w:rPr>
          <w:rFonts w:cstheme="minorHAnsi"/>
        </w:rPr>
        <w:t>」係指用於</w:t>
      </w:r>
      <w:proofErr w:type="spellEnd"/>
      <w:r w:rsidRPr="004F380E">
        <w:rPr>
          <w:rFonts w:cstheme="minorHAnsi"/>
        </w:rPr>
        <w:t xml:space="preserve"> MariaDB </w:t>
      </w:r>
      <w:proofErr w:type="spellStart"/>
      <w:r w:rsidRPr="004F380E">
        <w:rPr>
          <w:rFonts w:cstheme="minorHAnsi"/>
        </w:rPr>
        <w:t>伺服器的任何指定</w:t>
      </w:r>
      <w:proofErr w:type="spellEnd"/>
      <w:r w:rsidRPr="004F380E">
        <w:rPr>
          <w:rFonts w:cstheme="minorHAnsi"/>
        </w:rPr>
        <w:t xml:space="preserve"> Azure Database</w:t>
      </w:r>
      <w:r w:rsidRPr="004F380E">
        <w:rPr>
          <w:rFonts w:cstheme="minorHAnsi"/>
        </w:rPr>
        <w:t>。</w:t>
      </w:r>
    </w:p>
    <w:p w14:paraId="5EC7F514" w14:textId="77777777" w:rsidR="00E42622" w:rsidRPr="004F380E" w:rsidRDefault="00E42622" w:rsidP="00E42622">
      <w:pPr>
        <w:pStyle w:val="ProductList-Body"/>
        <w:spacing w:before="120"/>
        <w:rPr>
          <w:rFonts w:cstheme="minorHAnsi"/>
        </w:rPr>
      </w:pPr>
      <w:proofErr w:type="spellStart"/>
      <w:r w:rsidRPr="004F380E">
        <w:rPr>
          <w:rFonts w:cstheme="minorHAnsi"/>
          <w:b/>
          <w:bCs/>
          <w:color w:val="00188F"/>
        </w:rPr>
        <w:t>用於</w:t>
      </w:r>
      <w:proofErr w:type="spellEnd"/>
      <w:r w:rsidRPr="004F380E">
        <w:rPr>
          <w:rFonts w:cstheme="minorHAnsi"/>
          <w:b/>
          <w:bCs/>
          <w:color w:val="00188F"/>
        </w:rPr>
        <w:t xml:space="preserve"> MariaDB </w:t>
      </w:r>
      <w:r w:rsidRPr="004F380E">
        <w:rPr>
          <w:rFonts w:cstheme="minorHAnsi"/>
          <w:b/>
          <w:bCs/>
          <w:color w:val="00188F"/>
        </w:rPr>
        <w:t>的</w:t>
      </w:r>
      <w:r w:rsidRPr="004F380E">
        <w:rPr>
          <w:rFonts w:cstheme="minorHAnsi"/>
          <w:b/>
          <w:bCs/>
          <w:color w:val="00188F"/>
        </w:rPr>
        <w:t xml:space="preserve"> Microsoft Azure Database </w:t>
      </w:r>
      <w:proofErr w:type="spellStart"/>
      <w:r w:rsidRPr="004F380E">
        <w:rPr>
          <w:rFonts w:cstheme="minorHAnsi"/>
          <w:b/>
          <w:bCs/>
          <w:color w:val="00188F"/>
        </w:rPr>
        <w:t>每月上線時間計算及服務等級</w:t>
      </w:r>
      <w:proofErr w:type="spellEnd"/>
    </w:p>
    <w:p w14:paraId="3811F754"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可用分鐘數上限</w:t>
      </w:r>
      <w:r w:rsidRPr="004F380E">
        <w:rPr>
          <w:rFonts w:cstheme="minorHAnsi"/>
        </w:rPr>
        <w:t>」係指在計費月份期間，由客戶在</w:t>
      </w:r>
      <w:proofErr w:type="spellEnd"/>
      <w:r w:rsidRPr="004F380E">
        <w:rPr>
          <w:rFonts w:cstheme="minorHAnsi"/>
        </w:rPr>
        <w:t xml:space="preserve"> Microsoft Azure </w:t>
      </w:r>
      <w:proofErr w:type="spellStart"/>
      <w:r w:rsidRPr="004F380E">
        <w:rPr>
          <w:rFonts w:cstheme="minorHAnsi"/>
        </w:rPr>
        <w:t>訂閱中部署指定伺服器的總分鐘數</w:t>
      </w:r>
      <w:proofErr w:type="spellEnd"/>
      <w:r w:rsidRPr="004F380E">
        <w:rPr>
          <w:rFonts w:cstheme="minorHAnsi"/>
        </w:rPr>
        <w:t>。</w:t>
      </w:r>
    </w:p>
    <w:p w14:paraId="244A1D0C"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」係指可用分鐘數上限之中，伺服器無法使用的總分鐘數。如果某分鐘內，客戶持續試圖建立與伺服器的連線均傳回錯誤碼，則該分鐘便視為無法使用。</w:t>
      </w:r>
    </w:p>
    <w:p w14:paraId="4A490C6E" w14:textId="77777777" w:rsidR="00E42622" w:rsidRPr="004F380E" w:rsidRDefault="00E42622" w:rsidP="00E42622">
      <w:pPr>
        <w:pStyle w:val="ProductList-Body"/>
        <w:rPr>
          <w:rFonts w:cstheme="minorHAnsi"/>
        </w:rPr>
      </w:pPr>
      <w:r w:rsidRPr="004F380E">
        <w:rPr>
          <w:rFonts w:cstheme="minorHAnsi"/>
        </w:rPr>
        <w:t xml:space="preserve">MariaDB </w:t>
      </w:r>
      <w:r w:rsidRPr="004F380E">
        <w:rPr>
          <w:rFonts w:cstheme="minorHAnsi"/>
        </w:rPr>
        <w:t>的</w:t>
      </w:r>
      <w:r w:rsidRPr="004F380E">
        <w:rPr>
          <w:rFonts w:cstheme="minorHAnsi"/>
        </w:rPr>
        <w:t xml:space="preserve"> Azure Database</w:t>
      </w:r>
      <w:r w:rsidRPr="004F380E">
        <w:rPr>
          <w:rFonts w:cstheme="minorHAnsi"/>
        </w:rPr>
        <w:t>「</w:t>
      </w:r>
      <w:proofErr w:type="spellStart"/>
      <w:r w:rsidRPr="004F380E">
        <w:rPr>
          <w:rFonts w:cstheme="minorHAnsi"/>
          <w:b/>
          <w:bCs/>
          <w:color w:val="00188F"/>
        </w:rPr>
        <w:t>每月上線時間百分比</w:t>
      </w:r>
      <w:r w:rsidRPr="004F380E">
        <w:rPr>
          <w:rFonts w:cstheme="minorHAnsi"/>
        </w:rPr>
        <w:t>」計算方式是可用分鐘數上限減掉停機時間，再除以可用分鐘數上限</w:t>
      </w:r>
      <w:proofErr w:type="spellEnd"/>
      <w:r w:rsidRPr="004F380E">
        <w:rPr>
          <w:rFonts w:cstheme="minorHAnsi"/>
        </w:rPr>
        <w:t>。</w:t>
      </w:r>
    </w:p>
    <w:p w14:paraId="6F6EC534" w14:textId="77777777" w:rsidR="00E42622" w:rsidRPr="004F380E" w:rsidRDefault="00E42622" w:rsidP="00E42622">
      <w:pPr>
        <w:pStyle w:val="ProductList-Body"/>
        <w:rPr>
          <w:rFonts w:cstheme="minorHAnsi"/>
        </w:rPr>
      </w:pPr>
      <w:proofErr w:type="spellStart"/>
      <w:r w:rsidRPr="004F380E">
        <w:rPr>
          <w:rFonts w:cstheme="minorHAnsi"/>
        </w:rPr>
        <w:t>每月上線時間百分比係使用下列公式表示</w:t>
      </w:r>
      <w:proofErr w:type="spellEnd"/>
      <w:r w:rsidRPr="004F380E">
        <w:rPr>
          <w:rFonts w:cstheme="minorHAnsi"/>
        </w:rPr>
        <w:t>：</w:t>
      </w:r>
    </w:p>
    <w:p w14:paraId="079055A7" w14:textId="77777777" w:rsidR="00E42622" w:rsidRPr="004F380E" w:rsidRDefault="00E42622" w:rsidP="00E42622">
      <w:pPr>
        <w:pStyle w:val="ProductList-Body"/>
        <w:rPr>
          <w:rFonts w:cstheme="minorHAnsi"/>
        </w:rPr>
      </w:pPr>
    </w:p>
    <w:p w14:paraId="4732A196"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7C6DE0FD" w14:textId="77777777" w:rsidR="00E42622" w:rsidRPr="004F380E" w:rsidRDefault="00E42622" w:rsidP="00E42622">
      <w:pPr>
        <w:pStyle w:val="ProductList-Body"/>
        <w:keepNext/>
        <w:rPr>
          <w:rFonts w:cstheme="minorHAnsi"/>
        </w:rPr>
      </w:pPr>
      <w:proofErr w:type="spellStart"/>
      <w:r w:rsidRPr="004F380E">
        <w:rPr>
          <w:rFonts w:cstheme="minorHAnsi"/>
          <w:b/>
          <w:bCs/>
          <w:color w:val="00188F"/>
        </w:rPr>
        <w:t>下列服務等級及服務折讓適用於客戶對</w:t>
      </w:r>
      <w:proofErr w:type="spellEnd"/>
      <w:r w:rsidRPr="004F380E">
        <w:rPr>
          <w:rFonts w:cstheme="minorHAnsi"/>
          <w:b/>
          <w:bCs/>
          <w:color w:val="00188F"/>
        </w:rPr>
        <w:t xml:space="preserve"> MariaDB </w:t>
      </w:r>
      <w:r w:rsidRPr="004F380E">
        <w:rPr>
          <w:rFonts w:cstheme="minorHAnsi"/>
          <w:b/>
          <w:bCs/>
          <w:color w:val="00188F"/>
        </w:rPr>
        <w:t>的</w:t>
      </w:r>
      <w:r w:rsidRPr="004F380E">
        <w:rPr>
          <w:rFonts w:cstheme="minorHAnsi"/>
          <w:b/>
          <w:bCs/>
          <w:color w:val="00188F"/>
        </w:rPr>
        <w:t xml:space="preserve"> Microsoft Azure Database </w:t>
      </w:r>
      <w:proofErr w:type="spellStart"/>
      <w:r w:rsidRPr="004F380E">
        <w:rPr>
          <w:rFonts w:cstheme="minorHAnsi"/>
          <w:b/>
          <w:bCs/>
          <w:color w:val="00188F"/>
        </w:rPr>
        <w:t>服務之使用</w:t>
      </w:r>
      <w:proofErr w:type="spellEnd"/>
      <w:r w:rsidRPr="004F380E">
        <w:rPr>
          <w:rFonts w:cstheme="minorHAnsi"/>
          <w:b/>
          <w:bCs/>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463C1482" w14:textId="77777777" w:rsidTr="00C94E4B">
        <w:trPr>
          <w:tblHeader/>
        </w:trPr>
        <w:tc>
          <w:tcPr>
            <w:tcW w:w="4688" w:type="dxa"/>
            <w:shd w:val="clear" w:color="auto" w:fill="0072C6"/>
          </w:tcPr>
          <w:p w14:paraId="1E5D4086"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7" w:type="dxa"/>
            <w:shd w:val="clear" w:color="auto" w:fill="0072C6"/>
          </w:tcPr>
          <w:p w14:paraId="7A811CD5"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68E914FA" w14:textId="77777777" w:rsidTr="00C94E4B">
        <w:tc>
          <w:tcPr>
            <w:tcW w:w="4688" w:type="dxa"/>
          </w:tcPr>
          <w:p w14:paraId="09EBA642"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4667" w:type="dxa"/>
          </w:tcPr>
          <w:p w14:paraId="3055DC16"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1BD2547" w14:textId="77777777" w:rsidTr="00C94E4B">
        <w:tc>
          <w:tcPr>
            <w:tcW w:w="4688" w:type="dxa"/>
          </w:tcPr>
          <w:p w14:paraId="50D6A49E"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55762D85"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7A235C88" w14:textId="77777777" w:rsidTr="00C94E4B">
        <w:tc>
          <w:tcPr>
            <w:tcW w:w="4688" w:type="dxa"/>
          </w:tcPr>
          <w:p w14:paraId="404BE617"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4667" w:type="dxa"/>
          </w:tcPr>
          <w:p w14:paraId="3AC6DD44"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39A1BDA6"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0CF5670B" w14:textId="77777777" w:rsidR="00E42622" w:rsidRPr="00E31DB1" w:rsidRDefault="00E42622" w:rsidP="00E42622">
      <w:pPr>
        <w:pStyle w:val="ProductList-Offering2Heading"/>
        <w:tabs>
          <w:tab w:val="clear" w:pos="360"/>
          <w:tab w:val="clear" w:pos="720"/>
          <w:tab w:val="clear" w:pos="1080"/>
        </w:tabs>
        <w:outlineLvl w:val="2"/>
        <w:rPr>
          <w:rFonts w:cstheme="majorHAnsi"/>
        </w:rPr>
      </w:pPr>
      <w:bookmarkStart w:id="225" w:name="_Toc120626037"/>
      <w:bookmarkStart w:id="226" w:name="_Toc125638040"/>
      <w:proofErr w:type="spellStart"/>
      <w:r w:rsidRPr="00E31DB1">
        <w:rPr>
          <w:rFonts w:cstheme="majorHAnsi"/>
        </w:rPr>
        <w:t>適用於</w:t>
      </w:r>
      <w:proofErr w:type="spellEnd"/>
      <w:r w:rsidRPr="00E31DB1">
        <w:rPr>
          <w:rFonts w:cstheme="majorHAnsi"/>
        </w:rPr>
        <w:t xml:space="preserve"> </w:t>
      </w:r>
      <w:r w:rsidRPr="000F1F10">
        <w:rPr>
          <w:rFonts w:ascii="Calibri Light" w:hAnsi="Calibri Light" w:cs="Calibri Light"/>
        </w:rPr>
        <w:t>MySQL</w:t>
      </w:r>
      <w:r w:rsidRPr="00E31DB1">
        <w:rPr>
          <w:rFonts w:cstheme="majorHAnsi"/>
        </w:rPr>
        <w:t xml:space="preserve"> </w:t>
      </w:r>
      <w:r w:rsidRPr="00E31DB1">
        <w:rPr>
          <w:rFonts w:cstheme="majorHAnsi"/>
        </w:rPr>
        <w:t>的</w:t>
      </w:r>
      <w:r w:rsidRPr="00E31DB1">
        <w:rPr>
          <w:rFonts w:cstheme="majorHAnsi"/>
        </w:rPr>
        <w:t xml:space="preserve"> </w:t>
      </w:r>
      <w:r w:rsidRPr="000F1F10">
        <w:rPr>
          <w:rFonts w:ascii="Calibri Light" w:hAnsi="Calibri Light" w:cs="Calibri Light"/>
        </w:rPr>
        <w:t>Azure</w:t>
      </w:r>
      <w:r w:rsidRPr="00E31DB1">
        <w:rPr>
          <w:rFonts w:cstheme="majorHAnsi"/>
        </w:rPr>
        <w:t xml:space="preserve"> </w:t>
      </w:r>
      <w:proofErr w:type="spellStart"/>
      <w:r w:rsidRPr="00E31DB1">
        <w:rPr>
          <w:rFonts w:cstheme="majorHAnsi"/>
        </w:rPr>
        <w:t>資料庫</w:t>
      </w:r>
      <w:bookmarkEnd w:id="204"/>
      <w:bookmarkEnd w:id="210"/>
      <w:bookmarkEnd w:id="225"/>
      <w:bookmarkEnd w:id="226"/>
      <w:proofErr w:type="spellEnd"/>
    </w:p>
    <w:p w14:paraId="3D7ECD64" w14:textId="77777777" w:rsidR="00E42622" w:rsidRPr="004F380E" w:rsidRDefault="00E42622" w:rsidP="00E42622">
      <w:pPr>
        <w:pStyle w:val="ProductList-Body"/>
        <w:rPr>
          <w:rFonts w:cstheme="minorHAnsi"/>
        </w:rPr>
      </w:pPr>
      <w:proofErr w:type="spellStart"/>
      <w:r w:rsidRPr="004F380E">
        <w:rPr>
          <w:rFonts w:cstheme="minorHAnsi"/>
          <w:b/>
          <w:color w:val="00188F"/>
        </w:rPr>
        <w:t>適用於</w:t>
      </w:r>
      <w:proofErr w:type="spellEnd"/>
      <w:r w:rsidRPr="004F380E">
        <w:rPr>
          <w:rFonts w:cstheme="minorHAnsi"/>
          <w:b/>
          <w:color w:val="00188F"/>
        </w:rPr>
        <w:t xml:space="preserve"> MySQL </w:t>
      </w:r>
      <w:r w:rsidRPr="004F380E">
        <w:rPr>
          <w:rFonts w:cstheme="minorHAnsi"/>
          <w:b/>
          <w:color w:val="00188F"/>
        </w:rPr>
        <w:t>的</w:t>
      </w:r>
      <w:r w:rsidRPr="004F380E">
        <w:rPr>
          <w:rFonts w:cstheme="minorHAnsi"/>
          <w:b/>
          <w:color w:val="00188F"/>
        </w:rPr>
        <w:t xml:space="preserve"> Microsoft Azure </w:t>
      </w:r>
      <w:proofErr w:type="spellStart"/>
      <w:r w:rsidRPr="004F380E">
        <w:rPr>
          <w:rFonts w:cstheme="minorHAnsi"/>
          <w:b/>
          <w:color w:val="00188F"/>
        </w:rPr>
        <w:t>資料庫</w:t>
      </w:r>
      <w:proofErr w:type="spellEnd"/>
      <w:r w:rsidRPr="004F380E">
        <w:rPr>
          <w:rFonts w:cstheme="minorHAnsi"/>
          <w:b/>
          <w:color w:val="00188F"/>
        </w:rPr>
        <w:t xml:space="preserve"> - </w:t>
      </w:r>
      <w:proofErr w:type="spellStart"/>
      <w:r w:rsidRPr="004F380E">
        <w:rPr>
          <w:rFonts w:cstheme="minorHAnsi"/>
          <w:b/>
          <w:color w:val="00188F"/>
        </w:rPr>
        <w:t>單一伺服器</w:t>
      </w:r>
      <w:proofErr w:type="spellEnd"/>
    </w:p>
    <w:p w14:paraId="449A383D"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1B6945">
        <w:rPr>
          <w:rFonts w:cstheme="minorHAnsi"/>
          <w:b/>
          <w:bCs/>
        </w:rPr>
        <w:t>：</w:t>
      </w:r>
    </w:p>
    <w:p w14:paraId="6B6C5DDD" w14:textId="77777777" w:rsidR="00E42622" w:rsidRPr="004F380E" w:rsidRDefault="00E42622" w:rsidP="00E42622">
      <w:pPr>
        <w:pStyle w:val="NormalWeb"/>
        <w:spacing w:before="0" w:beforeAutospacing="0" w:after="0" w:afterAutospacing="0"/>
        <w:rPr>
          <w:rFonts w:asciiTheme="minorHAnsi" w:hAnsiTheme="minorHAnsi" w:cstheme="minorHAnsi"/>
        </w:rPr>
      </w:pPr>
      <w:r w:rsidRPr="004F380E">
        <w:rPr>
          <w:rFonts w:asciiTheme="minorHAnsi" w:hAnsiTheme="minorHAnsi" w:cstheme="minorHAnsi"/>
          <w:sz w:val="18"/>
          <w:szCs w:val="22"/>
        </w:rPr>
        <w:t>「</w:t>
      </w:r>
      <w:r w:rsidRPr="004F380E">
        <w:rPr>
          <w:rFonts w:asciiTheme="minorHAnsi" w:hAnsiTheme="minorHAnsi" w:cstheme="minorHAnsi"/>
          <w:b/>
          <w:color w:val="00188F"/>
          <w:sz w:val="18"/>
          <w:szCs w:val="22"/>
        </w:rPr>
        <w:t>伺服器</w:t>
      </w:r>
      <w:r w:rsidRPr="004F380E">
        <w:rPr>
          <w:rFonts w:asciiTheme="minorHAnsi" w:hAnsiTheme="minorHAnsi" w:cstheme="minorHAnsi"/>
          <w:sz w:val="18"/>
          <w:szCs w:val="22"/>
        </w:rPr>
        <w:t>」係指任何指定之「適用於</w:t>
      </w:r>
      <w:r w:rsidRPr="004F380E">
        <w:rPr>
          <w:rFonts w:asciiTheme="minorHAnsi" w:hAnsiTheme="minorHAnsi" w:cstheme="minorHAnsi"/>
          <w:sz w:val="18"/>
          <w:szCs w:val="22"/>
        </w:rPr>
        <w:t xml:space="preserve"> MySQL </w:t>
      </w:r>
      <w:r w:rsidRPr="004F380E">
        <w:rPr>
          <w:rFonts w:asciiTheme="minorHAnsi" w:hAnsiTheme="minorHAnsi" w:cstheme="minorHAnsi"/>
          <w:sz w:val="18"/>
          <w:szCs w:val="22"/>
        </w:rPr>
        <w:t>伺服器的</w:t>
      </w:r>
      <w:r w:rsidRPr="004F380E">
        <w:rPr>
          <w:rFonts w:asciiTheme="minorHAnsi" w:hAnsiTheme="minorHAnsi" w:cstheme="minorHAnsi"/>
          <w:sz w:val="18"/>
          <w:szCs w:val="22"/>
        </w:rPr>
        <w:t xml:space="preserve"> Azure </w:t>
      </w:r>
      <w:r w:rsidRPr="004F380E">
        <w:rPr>
          <w:rFonts w:asciiTheme="minorHAnsi" w:hAnsiTheme="minorHAnsi" w:cstheme="minorHAnsi"/>
          <w:sz w:val="18"/>
          <w:szCs w:val="22"/>
        </w:rPr>
        <w:t>資料庫</w:t>
      </w:r>
      <w:r w:rsidRPr="004F380E">
        <w:rPr>
          <w:rFonts w:asciiTheme="minorHAnsi" w:hAnsiTheme="minorHAnsi" w:cstheme="minorHAnsi"/>
          <w:sz w:val="18"/>
          <w:szCs w:val="22"/>
        </w:rPr>
        <w:t xml:space="preserve"> - </w:t>
      </w:r>
      <w:r w:rsidRPr="004F380E">
        <w:rPr>
          <w:rFonts w:asciiTheme="minorHAnsi" w:hAnsiTheme="minorHAnsi" w:cstheme="minorHAnsi"/>
          <w:sz w:val="18"/>
          <w:szCs w:val="22"/>
        </w:rPr>
        <w:t>單一伺服器」。</w:t>
      </w:r>
    </w:p>
    <w:p w14:paraId="3759E218" w14:textId="77777777" w:rsidR="00E42622" w:rsidRPr="004F380E" w:rsidRDefault="00E42622" w:rsidP="00E42622">
      <w:pPr>
        <w:spacing w:after="0"/>
        <w:rPr>
          <w:rFonts w:cstheme="minorHAnsi"/>
        </w:rPr>
      </w:pPr>
      <w:r w:rsidRPr="004F380E">
        <w:rPr>
          <w:rFonts w:cstheme="minorHAnsi"/>
          <w:b/>
          <w:bCs/>
          <w:color w:val="00188F"/>
          <w:sz w:val="18"/>
        </w:rPr>
        <w:t>「適用於</w:t>
      </w:r>
      <w:r w:rsidRPr="004F380E">
        <w:rPr>
          <w:rFonts w:cstheme="minorHAnsi"/>
          <w:b/>
          <w:bCs/>
          <w:color w:val="00188F"/>
          <w:sz w:val="18"/>
        </w:rPr>
        <w:t xml:space="preserve"> MySQL </w:t>
      </w:r>
      <w:r w:rsidRPr="004F380E">
        <w:rPr>
          <w:rFonts w:cstheme="minorHAnsi"/>
          <w:b/>
          <w:bCs/>
          <w:color w:val="00188F"/>
          <w:sz w:val="18"/>
        </w:rPr>
        <w:t>的</w:t>
      </w:r>
      <w:r w:rsidRPr="004F380E">
        <w:rPr>
          <w:rFonts w:cstheme="minorHAnsi"/>
          <w:b/>
          <w:bCs/>
          <w:color w:val="00188F"/>
          <w:sz w:val="18"/>
        </w:rPr>
        <w:t xml:space="preserve"> Microsoft Azure </w:t>
      </w:r>
      <w:r w:rsidRPr="004F380E">
        <w:rPr>
          <w:rFonts w:cstheme="minorHAnsi"/>
          <w:b/>
          <w:bCs/>
          <w:color w:val="00188F"/>
          <w:sz w:val="18"/>
        </w:rPr>
        <w:t>資料庫</w:t>
      </w:r>
      <w:r w:rsidRPr="004F380E">
        <w:rPr>
          <w:rFonts w:cstheme="minorHAnsi"/>
          <w:b/>
          <w:bCs/>
          <w:color w:val="00188F"/>
          <w:sz w:val="18"/>
        </w:rPr>
        <w:t xml:space="preserve"> - </w:t>
      </w:r>
      <w:r w:rsidRPr="004F380E">
        <w:rPr>
          <w:rFonts w:cstheme="minorHAnsi"/>
          <w:b/>
          <w:bCs/>
          <w:color w:val="00188F"/>
          <w:sz w:val="18"/>
        </w:rPr>
        <w:t>單一伺服器」的每月上線時間計算及服務等級</w:t>
      </w:r>
    </w:p>
    <w:p w14:paraId="0E438179" w14:textId="77777777" w:rsidR="00E42622" w:rsidRPr="004F380E" w:rsidRDefault="00E42622" w:rsidP="00E42622">
      <w:pPr>
        <w:spacing w:after="0"/>
        <w:rPr>
          <w:rFonts w:cstheme="minorHAnsi"/>
        </w:rPr>
      </w:pPr>
      <w:r w:rsidRPr="004F380E">
        <w:rPr>
          <w:rFonts w:cstheme="minorHAnsi"/>
          <w:sz w:val="18"/>
        </w:rPr>
        <w:t>「</w:t>
      </w:r>
      <w:r w:rsidRPr="004F380E">
        <w:rPr>
          <w:rFonts w:cstheme="minorHAnsi"/>
          <w:b/>
          <w:color w:val="00188F"/>
          <w:sz w:val="18"/>
        </w:rPr>
        <w:t>可用分鐘數上限</w:t>
      </w:r>
      <w:r w:rsidRPr="004F380E">
        <w:rPr>
          <w:rFonts w:cstheme="minorHAnsi"/>
          <w:sz w:val="18"/>
        </w:rPr>
        <w:t>」係指在計費月份期間，由客戶在</w:t>
      </w:r>
      <w:r w:rsidRPr="004F380E">
        <w:rPr>
          <w:rFonts w:cstheme="minorHAnsi"/>
          <w:sz w:val="18"/>
        </w:rPr>
        <w:t xml:space="preserve"> Microsoft Azure </w:t>
      </w:r>
      <w:r w:rsidRPr="004F380E">
        <w:rPr>
          <w:rFonts w:cstheme="minorHAnsi"/>
          <w:sz w:val="18"/>
        </w:rPr>
        <w:t>訂閱中部署指定伺服器的總分鐘數。</w:t>
      </w:r>
    </w:p>
    <w:p w14:paraId="4ECAAEC3" w14:textId="77777777" w:rsidR="00E42622" w:rsidRPr="004F380E" w:rsidRDefault="00E42622" w:rsidP="00E42622">
      <w:pPr>
        <w:spacing w:after="0"/>
        <w:rPr>
          <w:rFonts w:cstheme="minorHAnsi"/>
        </w:rPr>
      </w:pPr>
      <w:r w:rsidRPr="004F380E">
        <w:rPr>
          <w:rFonts w:cstheme="minorHAnsi"/>
          <w:sz w:val="18"/>
        </w:rPr>
        <w:t>「</w:t>
      </w:r>
      <w:r w:rsidRPr="004F380E">
        <w:rPr>
          <w:rFonts w:cstheme="minorHAnsi"/>
          <w:b/>
          <w:color w:val="00188F"/>
          <w:sz w:val="18"/>
        </w:rPr>
        <w:t>停機時間</w:t>
      </w:r>
      <w:r w:rsidRPr="004F380E">
        <w:rPr>
          <w:rFonts w:cstheme="minorHAnsi"/>
          <w:sz w:val="18"/>
        </w:rPr>
        <w:t>」係指可用分鐘數上限之中，伺服器無法使用的總分鐘數。如果某分鐘內，客戶持續試圖建立與伺服器的連線均傳回錯誤碼，則該分鐘便視為無法使用。</w:t>
      </w:r>
    </w:p>
    <w:p w14:paraId="509F4455" w14:textId="77777777" w:rsidR="00E42622" w:rsidRPr="004F380E" w:rsidRDefault="00E42622" w:rsidP="00E42622">
      <w:pPr>
        <w:pStyle w:val="ProductList-Body"/>
        <w:rPr>
          <w:rFonts w:cstheme="minorHAnsi"/>
        </w:rPr>
      </w:pPr>
      <w:r w:rsidRPr="004F380E">
        <w:rPr>
          <w:rFonts w:cstheme="minorHAnsi"/>
        </w:rPr>
        <w:t xml:space="preserve">MySQL </w:t>
      </w:r>
      <w:r w:rsidRPr="004F380E">
        <w:rPr>
          <w:rFonts w:cstheme="minorHAnsi"/>
        </w:rPr>
        <w:t>的</w:t>
      </w:r>
      <w:r w:rsidRPr="004F380E">
        <w:rPr>
          <w:rFonts w:cstheme="minorHAnsi"/>
        </w:rPr>
        <w:t xml:space="preserve"> Azure Database</w:t>
      </w:r>
      <w:r w:rsidRPr="004F380E">
        <w:rPr>
          <w:rFonts w:cstheme="minorHAnsi"/>
        </w:rPr>
        <w:t>「</w:t>
      </w:r>
      <w:proofErr w:type="spellStart"/>
      <w:r w:rsidRPr="004F380E">
        <w:rPr>
          <w:rFonts w:cstheme="minorHAnsi"/>
          <w:b/>
          <w:color w:val="00188F"/>
        </w:rPr>
        <w:t>每月上線時間百分比</w:t>
      </w:r>
      <w:r w:rsidRPr="004F380E">
        <w:rPr>
          <w:rFonts w:cstheme="minorHAnsi"/>
        </w:rPr>
        <w:t>」計算方式是可用分鐘數上限減掉停機時間，再除以可用分鐘數上限</w:t>
      </w:r>
      <w:proofErr w:type="spellEnd"/>
      <w:r w:rsidRPr="004F380E">
        <w:rPr>
          <w:rFonts w:cstheme="minorHAnsi"/>
        </w:rPr>
        <w:t>。</w:t>
      </w:r>
    </w:p>
    <w:p w14:paraId="090D5463" w14:textId="77777777" w:rsidR="00E42622" w:rsidRPr="004F380E" w:rsidRDefault="00E42622" w:rsidP="00E42622">
      <w:pPr>
        <w:pStyle w:val="ProductList-Body"/>
        <w:rPr>
          <w:rFonts w:cstheme="minorHAnsi"/>
        </w:rPr>
      </w:pPr>
      <w:proofErr w:type="spellStart"/>
      <w:r w:rsidRPr="004F380E">
        <w:rPr>
          <w:rFonts w:cstheme="minorHAnsi"/>
        </w:rPr>
        <w:t>每月上線時間百分比係利用下列公式計算</w:t>
      </w:r>
      <w:proofErr w:type="spellEnd"/>
      <w:r w:rsidRPr="004F380E">
        <w:rPr>
          <w:rFonts w:cstheme="minorHAnsi"/>
        </w:rPr>
        <w:t>：</w:t>
      </w:r>
    </w:p>
    <w:p w14:paraId="5F6B15D5" w14:textId="77777777" w:rsidR="00E42622" w:rsidRPr="004F380E" w:rsidRDefault="00E42622" w:rsidP="00E42622">
      <w:pPr>
        <w:pStyle w:val="ProductList-Body"/>
        <w:rPr>
          <w:rFonts w:cstheme="minorHAnsi"/>
        </w:rPr>
      </w:pPr>
    </w:p>
    <w:p w14:paraId="2A316B3D"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44EBDB5A" w14:textId="77777777" w:rsidR="00E42622" w:rsidRPr="004F380E" w:rsidRDefault="00E42622" w:rsidP="00E42622">
      <w:pPr>
        <w:pStyle w:val="ProductList-Body"/>
        <w:rPr>
          <w:rFonts w:cstheme="minorHAnsi"/>
        </w:rPr>
      </w:pPr>
      <w:proofErr w:type="spellStart"/>
      <w:r w:rsidRPr="004F380E">
        <w:rPr>
          <w:rFonts w:cstheme="minorHAnsi"/>
          <w:b/>
          <w:color w:val="00188F"/>
        </w:rPr>
        <w:t>下列服務等級及服務折讓亦適用於客戶對「適用於</w:t>
      </w:r>
      <w:proofErr w:type="spellEnd"/>
      <w:r w:rsidRPr="004F380E">
        <w:rPr>
          <w:rFonts w:cstheme="minorHAnsi"/>
          <w:b/>
          <w:color w:val="00188F"/>
        </w:rPr>
        <w:t xml:space="preserve"> MySQL </w:t>
      </w:r>
      <w:r w:rsidRPr="004F380E">
        <w:rPr>
          <w:rFonts w:cstheme="minorHAnsi"/>
          <w:b/>
          <w:color w:val="00188F"/>
        </w:rPr>
        <w:t>的</w:t>
      </w:r>
      <w:r w:rsidRPr="004F380E">
        <w:rPr>
          <w:rFonts w:cstheme="minorHAnsi"/>
          <w:b/>
          <w:color w:val="00188F"/>
        </w:rPr>
        <w:t xml:space="preserve"> Azure </w:t>
      </w:r>
      <w:proofErr w:type="spellStart"/>
      <w:r w:rsidRPr="004F380E">
        <w:rPr>
          <w:rFonts w:cstheme="minorHAnsi"/>
          <w:b/>
          <w:color w:val="00188F"/>
        </w:rPr>
        <w:t>資料庫</w:t>
      </w:r>
      <w:proofErr w:type="spellEnd"/>
      <w:r w:rsidRPr="004F380E">
        <w:rPr>
          <w:rFonts w:cstheme="minorHAnsi"/>
          <w:b/>
          <w:color w:val="00188F"/>
        </w:rPr>
        <w:t xml:space="preserve"> - </w:t>
      </w:r>
      <w:proofErr w:type="spellStart"/>
      <w:r w:rsidRPr="004F380E">
        <w:rPr>
          <w:rFonts w:cstheme="minorHAnsi"/>
          <w:b/>
          <w:color w:val="00188F"/>
        </w:rPr>
        <w:t>單一伺服器」之使用</w:t>
      </w:r>
      <w:proofErr w:type="spellEnd"/>
      <w:r w:rsidRPr="004F380E">
        <w:rPr>
          <w:rFonts w:cstheme="minorHAnsi"/>
          <w:b/>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51E1A823" w14:textId="77777777" w:rsidTr="00C94E4B">
        <w:trPr>
          <w:tblHeader/>
        </w:trPr>
        <w:tc>
          <w:tcPr>
            <w:tcW w:w="5400" w:type="dxa"/>
            <w:shd w:val="clear" w:color="auto" w:fill="0072C6"/>
          </w:tcPr>
          <w:p w14:paraId="274ADD85"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7E20F847"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242FEDA1" w14:textId="77777777" w:rsidTr="00C94E4B">
        <w:tc>
          <w:tcPr>
            <w:tcW w:w="5400" w:type="dxa"/>
          </w:tcPr>
          <w:p w14:paraId="58FC39BB"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5400" w:type="dxa"/>
          </w:tcPr>
          <w:p w14:paraId="5F3F8DCD"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B6A3108" w14:textId="77777777" w:rsidTr="00C94E4B">
        <w:tc>
          <w:tcPr>
            <w:tcW w:w="5400" w:type="dxa"/>
          </w:tcPr>
          <w:p w14:paraId="5DBC1280"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131EB09D"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1D5EA9CD" w14:textId="77777777" w:rsidTr="00C94E4B">
        <w:tc>
          <w:tcPr>
            <w:tcW w:w="5400" w:type="dxa"/>
          </w:tcPr>
          <w:p w14:paraId="53E7CA02"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5400" w:type="dxa"/>
          </w:tcPr>
          <w:p w14:paraId="7E3DA137"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53A4E9D3" w14:textId="77777777" w:rsidR="00E42622" w:rsidRPr="004F380E" w:rsidRDefault="00E42622" w:rsidP="00E42622">
      <w:pPr>
        <w:pStyle w:val="ProductList-Body"/>
        <w:tabs>
          <w:tab w:val="clear" w:pos="360"/>
          <w:tab w:val="clear" w:pos="720"/>
          <w:tab w:val="clear" w:pos="1080"/>
        </w:tabs>
        <w:spacing w:before="240"/>
        <w:rPr>
          <w:rFonts w:cstheme="minorHAnsi"/>
        </w:rPr>
      </w:pPr>
      <w:bookmarkStart w:id="227" w:name="_Toc513395511"/>
      <w:proofErr w:type="spellStart"/>
      <w:r w:rsidRPr="004F380E">
        <w:rPr>
          <w:rFonts w:cstheme="minorHAnsi"/>
          <w:b/>
          <w:bCs/>
          <w:color w:val="00188F"/>
        </w:rPr>
        <w:t>適用於</w:t>
      </w:r>
      <w:proofErr w:type="spellEnd"/>
      <w:r w:rsidRPr="004F380E">
        <w:rPr>
          <w:rFonts w:cstheme="minorHAnsi"/>
          <w:b/>
          <w:bCs/>
          <w:color w:val="00188F"/>
        </w:rPr>
        <w:t xml:space="preserve"> MySQL </w:t>
      </w:r>
      <w:r w:rsidRPr="004F380E">
        <w:rPr>
          <w:rFonts w:cstheme="minorHAnsi"/>
          <w:b/>
          <w:bCs/>
          <w:color w:val="00188F"/>
        </w:rPr>
        <w:t>的</w:t>
      </w:r>
      <w:r w:rsidRPr="004F380E">
        <w:rPr>
          <w:rFonts w:cstheme="minorHAnsi"/>
          <w:b/>
          <w:bCs/>
          <w:color w:val="00188F"/>
        </w:rPr>
        <w:t xml:space="preserve"> Microsoft Azure </w:t>
      </w:r>
      <w:proofErr w:type="spellStart"/>
      <w:r w:rsidRPr="004F380E">
        <w:rPr>
          <w:rFonts w:cstheme="minorHAnsi"/>
          <w:b/>
          <w:bCs/>
          <w:color w:val="00188F"/>
        </w:rPr>
        <w:t>資料庫</w:t>
      </w:r>
      <w:proofErr w:type="spellEnd"/>
      <w:r w:rsidRPr="004F380E">
        <w:rPr>
          <w:rFonts w:cstheme="minorHAnsi"/>
          <w:b/>
          <w:bCs/>
          <w:color w:val="00188F"/>
        </w:rPr>
        <w:t xml:space="preserve"> - </w:t>
      </w:r>
      <w:proofErr w:type="spellStart"/>
      <w:r w:rsidRPr="004F380E">
        <w:rPr>
          <w:rFonts w:cstheme="minorHAnsi"/>
          <w:b/>
          <w:bCs/>
          <w:color w:val="00188F"/>
        </w:rPr>
        <w:t>彈性伺服器</w:t>
      </w:r>
      <w:proofErr w:type="spellEnd"/>
    </w:p>
    <w:p w14:paraId="78AB2103"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1B6945">
        <w:rPr>
          <w:rFonts w:cstheme="minorHAnsi"/>
          <w:b/>
          <w:bCs/>
        </w:rPr>
        <w:t>：</w:t>
      </w:r>
    </w:p>
    <w:p w14:paraId="581E565E" w14:textId="77777777" w:rsidR="00E42622" w:rsidRPr="004F380E" w:rsidRDefault="00E42622" w:rsidP="00E42622">
      <w:pPr>
        <w:pStyle w:val="NormalWeb"/>
        <w:spacing w:before="0" w:beforeAutospacing="0" w:after="0" w:afterAutospacing="0"/>
        <w:rPr>
          <w:rFonts w:asciiTheme="minorHAnsi" w:hAnsiTheme="minorHAnsi" w:cstheme="minorHAnsi"/>
        </w:rPr>
      </w:pPr>
      <w:r w:rsidRPr="004F380E">
        <w:rPr>
          <w:rFonts w:asciiTheme="minorHAnsi" w:hAnsiTheme="minorHAnsi" w:cstheme="minorHAnsi"/>
          <w:sz w:val="18"/>
          <w:szCs w:val="22"/>
        </w:rPr>
        <w:t>「</w:t>
      </w:r>
      <w:r w:rsidRPr="004F380E">
        <w:rPr>
          <w:rFonts w:asciiTheme="minorHAnsi" w:hAnsiTheme="minorHAnsi" w:cstheme="minorHAnsi"/>
          <w:b/>
          <w:color w:val="00188F"/>
          <w:sz w:val="18"/>
          <w:szCs w:val="22"/>
        </w:rPr>
        <w:t>伺服器</w:t>
      </w:r>
      <w:r w:rsidRPr="004F380E">
        <w:rPr>
          <w:rFonts w:asciiTheme="minorHAnsi" w:hAnsiTheme="minorHAnsi" w:cstheme="minorHAnsi"/>
          <w:sz w:val="18"/>
          <w:szCs w:val="22"/>
        </w:rPr>
        <w:t>」係指任何指定之「適用於</w:t>
      </w:r>
      <w:r w:rsidRPr="004F380E">
        <w:rPr>
          <w:rFonts w:asciiTheme="minorHAnsi" w:hAnsiTheme="minorHAnsi" w:cstheme="minorHAnsi"/>
          <w:sz w:val="18"/>
          <w:szCs w:val="22"/>
        </w:rPr>
        <w:t xml:space="preserve"> MySQL</w:t>
      </w:r>
      <w:r w:rsidRPr="004F380E">
        <w:rPr>
          <w:rFonts w:asciiTheme="minorHAnsi" w:hAnsiTheme="minorHAnsi" w:cstheme="minorHAnsi"/>
          <w:sz w:val="18"/>
          <w:szCs w:val="22"/>
        </w:rPr>
        <w:t>伺服器的</w:t>
      </w:r>
      <w:r w:rsidRPr="004F380E">
        <w:rPr>
          <w:rFonts w:asciiTheme="minorHAnsi" w:hAnsiTheme="minorHAnsi" w:cstheme="minorHAnsi"/>
          <w:sz w:val="18"/>
          <w:szCs w:val="22"/>
        </w:rPr>
        <w:t xml:space="preserve"> Azure </w:t>
      </w:r>
      <w:r w:rsidRPr="004F380E">
        <w:rPr>
          <w:rFonts w:asciiTheme="minorHAnsi" w:hAnsiTheme="minorHAnsi" w:cstheme="minorHAnsi"/>
          <w:sz w:val="18"/>
          <w:szCs w:val="22"/>
        </w:rPr>
        <w:t>資料庫</w:t>
      </w:r>
      <w:r w:rsidRPr="004F380E">
        <w:rPr>
          <w:rFonts w:asciiTheme="minorHAnsi" w:hAnsiTheme="minorHAnsi" w:cstheme="minorHAnsi"/>
          <w:sz w:val="18"/>
          <w:szCs w:val="22"/>
        </w:rPr>
        <w:t xml:space="preserve"> - </w:t>
      </w:r>
      <w:r w:rsidRPr="004F380E">
        <w:rPr>
          <w:rFonts w:asciiTheme="minorHAnsi" w:hAnsiTheme="minorHAnsi" w:cstheme="minorHAnsi"/>
          <w:sz w:val="18"/>
          <w:szCs w:val="22"/>
        </w:rPr>
        <w:t>彈性伺服器」。</w:t>
      </w:r>
    </w:p>
    <w:p w14:paraId="1EE42BBE" w14:textId="77777777" w:rsidR="00E42622" w:rsidRPr="004F380E" w:rsidRDefault="00E42622" w:rsidP="00E42622">
      <w:pPr>
        <w:pStyle w:val="ProductList-Body"/>
        <w:tabs>
          <w:tab w:val="clear" w:pos="360"/>
          <w:tab w:val="clear" w:pos="720"/>
          <w:tab w:val="clear" w:pos="1080"/>
        </w:tabs>
        <w:rPr>
          <w:rFonts w:cstheme="minorHAnsi"/>
        </w:rPr>
      </w:pPr>
      <w:proofErr w:type="spellStart"/>
      <w:r w:rsidRPr="004F380E">
        <w:rPr>
          <w:rFonts w:cstheme="minorHAnsi"/>
        </w:rPr>
        <w:t>就彈性伺服器而言</w:t>
      </w:r>
      <w:proofErr w:type="spellEnd"/>
      <w:r w:rsidRPr="004F380E">
        <w:rPr>
          <w:rFonts w:cstheme="minorHAnsi"/>
        </w:rPr>
        <w:t>，「</w:t>
      </w:r>
      <w:proofErr w:type="spellStart"/>
      <w:r w:rsidRPr="004F380E">
        <w:rPr>
          <w:rFonts w:cstheme="minorHAnsi"/>
          <w:b/>
          <w:bCs/>
          <w:color w:val="00188F"/>
        </w:rPr>
        <w:t>高可用性」</w:t>
      </w:r>
      <w:r w:rsidRPr="004F380E">
        <w:rPr>
          <w:rFonts w:cstheme="minorHAnsi"/>
        </w:rPr>
        <w:t>指部署於區域備援或同一區域備援內的一組高可用性伺服器</w:t>
      </w:r>
      <w:proofErr w:type="spellEnd"/>
      <w:r w:rsidRPr="004F380E">
        <w:rPr>
          <w:rFonts w:cstheme="minorHAnsi"/>
        </w:rPr>
        <w:t xml:space="preserve"> (</w:t>
      </w:r>
      <w:proofErr w:type="spellStart"/>
      <w:r w:rsidRPr="004F380E">
        <w:rPr>
          <w:rFonts w:cstheme="minorHAnsi"/>
        </w:rPr>
        <w:t>主要及待命</w:t>
      </w:r>
      <w:proofErr w:type="spellEnd"/>
      <w:r w:rsidRPr="004F380E">
        <w:rPr>
          <w:rFonts w:cstheme="minorHAnsi"/>
        </w:rPr>
        <w:t>)</w:t>
      </w:r>
      <w:r w:rsidRPr="004F380E">
        <w:rPr>
          <w:rFonts w:cstheme="minorHAnsi"/>
        </w:rPr>
        <w:t>。</w:t>
      </w:r>
    </w:p>
    <w:p w14:paraId="326ED877" w14:textId="77777777" w:rsidR="00E42622" w:rsidRPr="004F380E" w:rsidRDefault="00E42622" w:rsidP="00E42622">
      <w:pPr>
        <w:pStyle w:val="ProductList-Body"/>
        <w:rPr>
          <w:rFonts w:cstheme="minorHAnsi"/>
        </w:rPr>
      </w:pPr>
      <w:r w:rsidRPr="004F380E">
        <w:rPr>
          <w:rFonts w:cstheme="minorHAnsi"/>
          <w:b/>
          <w:bCs/>
          <w:color w:val="00188F"/>
        </w:rPr>
        <w:t>「</w:t>
      </w:r>
      <w:proofErr w:type="spellStart"/>
      <w:r w:rsidRPr="004F380E">
        <w:rPr>
          <w:rFonts w:cstheme="minorHAnsi"/>
          <w:b/>
          <w:bCs/>
          <w:color w:val="00188F"/>
        </w:rPr>
        <w:t>適用於</w:t>
      </w:r>
      <w:proofErr w:type="spellEnd"/>
      <w:r w:rsidRPr="004F380E">
        <w:rPr>
          <w:rFonts w:cstheme="minorHAnsi"/>
          <w:b/>
          <w:bCs/>
          <w:color w:val="00188F"/>
        </w:rPr>
        <w:t xml:space="preserve"> MySQL </w:t>
      </w:r>
      <w:r w:rsidRPr="004F380E">
        <w:rPr>
          <w:rFonts w:cstheme="minorHAnsi"/>
          <w:b/>
          <w:bCs/>
          <w:color w:val="00188F"/>
        </w:rPr>
        <w:t>的</w:t>
      </w:r>
      <w:r w:rsidRPr="004F380E">
        <w:rPr>
          <w:rFonts w:cstheme="minorHAnsi"/>
          <w:b/>
          <w:bCs/>
          <w:color w:val="00188F"/>
        </w:rPr>
        <w:t xml:space="preserve"> Microsoft Azure </w:t>
      </w:r>
      <w:proofErr w:type="spellStart"/>
      <w:r w:rsidRPr="004F380E">
        <w:rPr>
          <w:rFonts w:cstheme="minorHAnsi"/>
          <w:b/>
          <w:bCs/>
          <w:color w:val="00188F"/>
        </w:rPr>
        <w:t>資料庫</w:t>
      </w:r>
      <w:proofErr w:type="spellEnd"/>
      <w:r w:rsidRPr="004F380E">
        <w:rPr>
          <w:rFonts w:cstheme="minorHAnsi"/>
          <w:b/>
          <w:bCs/>
          <w:color w:val="00188F"/>
        </w:rPr>
        <w:t xml:space="preserve"> - </w:t>
      </w:r>
      <w:proofErr w:type="spellStart"/>
      <w:r w:rsidRPr="004F380E">
        <w:rPr>
          <w:rFonts w:cstheme="minorHAnsi"/>
          <w:b/>
          <w:bCs/>
          <w:color w:val="00188F"/>
        </w:rPr>
        <w:t>彈性伺服器」的每月上線時間計算及服務等級</w:t>
      </w:r>
      <w:proofErr w:type="spellEnd"/>
    </w:p>
    <w:p w14:paraId="617308CC" w14:textId="77777777" w:rsidR="00E42622" w:rsidRPr="004F380E" w:rsidRDefault="00E42622" w:rsidP="00E42622">
      <w:pPr>
        <w:pStyle w:val="ProductList-Body"/>
        <w:rPr>
          <w:rFonts w:cstheme="minorHAnsi"/>
        </w:rPr>
      </w:pPr>
      <w:r w:rsidRPr="004F380E">
        <w:rPr>
          <w:rFonts w:cstheme="minorHAnsi"/>
          <w:b/>
          <w:bCs/>
          <w:color w:val="00188F"/>
        </w:rPr>
        <w:t>「</w:t>
      </w:r>
      <w:proofErr w:type="spellStart"/>
      <w:r w:rsidRPr="004F380E">
        <w:rPr>
          <w:rFonts w:cstheme="minorHAnsi"/>
          <w:b/>
          <w:bCs/>
          <w:color w:val="00188F"/>
        </w:rPr>
        <w:t>可用分鐘數上限」</w:t>
      </w:r>
      <w:r w:rsidRPr="004F380E">
        <w:rPr>
          <w:rFonts w:cstheme="minorHAnsi"/>
        </w:rPr>
        <w:t>係指在計費月份期間，由客戶在</w:t>
      </w:r>
      <w:proofErr w:type="spellEnd"/>
      <w:r w:rsidRPr="004F380E">
        <w:rPr>
          <w:rFonts w:cstheme="minorHAnsi"/>
        </w:rPr>
        <w:t xml:space="preserve"> Microsoft Azure </w:t>
      </w:r>
      <w:proofErr w:type="spellStart"/>
      <w:r w:rsidRPr="004F380E">
        <w:rPr>
          <w:rFonts w:cstheme="minorHAnsi"/>
        </w:rPr>
        <w:t>訂閱中部署指定伺服器的總分鐘數</w:t>
      </w:r>
      <w:proofErr w:type="spellEnd"/>
      <w:r w:rsidRPr="004F380E">
        <w:rPr>
          <w:rFonts w:cstheme="minorHAnsi"/>
        </w:rPr>
        <w:t>。</w:t>
      </w:r>
    </w:p>
    <w:p w14:paraId="15256376" w14:textId="77777777" w:rsidR="00E42622" w:rsidRPr="004F380E" w:rsidRDefault="00E42622" w:rsidP="00E42622">
      <w:pPr>
        <w:pStyle w:val="ProductList-Body"/>
        <w:rPr>
          <w:rFonts w:cstheme="minorHAnsi"/>
        </w:rPr>
      </w:pPr>
      <w:r w:rsidRPr="004F380E">
        <w:rPr>
          <w:rFonts w:cstheme="minorHAnsi"/>
          <w:b/>
          <w:bCs/>
          <w:color w:val="00188F"/>
        </w:rPr>
        <w:lastRenderedPageBreak/>
        <w:t>「停機時間」</w:t>
      </w:r>
      <w:r w:rsidRPr="004F380E">
        <w:rPr>
          <w:rFonts w:cstheme="minorHAnsi"/>
        </w:rPr>
        <w:t>係指可用分鐘數上限之中，伺服器無法使用的總分鐘數。如果某分鐘內，客戶持續試圖建立與伺服器的連線均不成功，則該分鐘便視為無法使用。</w:t>
      </w:r>
    </w:p>
    <w:p w14:paraId="5665682D"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rPr>
        <w:t>適用於</w:t>
      </w:r>
      <w:proofErr w:type="spellEnd"/>
      <w:r w:rsidRPr="004F380E">
        <w:rPr>
          <w:rFonts w:cstheme="minorHAnsi"/>
        </w:rPr>
        <w:t xml:space="preserve"> MySQL </w:t>
      </w:r>
      <w:r w:rsidRPr="004F380E">
        <w:rPr>
          <w:rFonts w:cstheme="minorHAnsi"/>
        </w:rPr>
        <w:t>的</w:t>
      </w:r>
      <w:r w:rsidRPr="004F380E">
        <w:rPr>
          <w:rFonts w:cstheme="minorHAnsi"/>
        </w:rPr>
        <w:t xml:space="preserve"> Azure </w:t>
      </w:r>
      <w:proofErr w:type="spellStart"/>
      <w:r w:rsidRPr="004F380E">
        <w:rPr>
          <w:rFonts w:cstheme="minorHAnsi"/>
        </w:rPr>
        <w:t>資料庫</w:t>
      </w:r>
      <w:proofErr w:type="spellEnd"/>
      <w:r w:rsidRPr="004F380E">
        <w:rPr>
          <w:rFonts w:cstheme="minorHAnsi"/>
        </w:rPr>
        <w:t xml:space="preserve"> - </w:t>
      </w:r>
      <w:proofErr w:type="spellStart"/>
      <w:r w:rsidRPr="004F380E">
        <w:rPr>
          <w:rFonts w:cstheme="minorHAnsi"/>
        </w:rPr>
        <w:t>彈性伺服器」之</w:t>
      </w:r>
      <w:r w:rsidRPr="004F380E">
        <w:rPr>
          <w:rFonts w:cstheme="minorHAnsi"/>
          <w:b/>
          <w:bCs/>
          <w:color w:val="00188F"/>
        </w:rPr>
        <w:t>「每月上線時間百分比」</w:t>
      </w:r>
      <w:r w:rsidRPr="004F380E">
        <w:rPr>
          <w:rFonts w:cstheme="minorHAnsi"/>
        </w:rPr>
        <w:t>的計算方式為可用分鐘數上限減掉停機時間，再除以可用分鐘數上限</w:t>
      </w:r>
      <w:proofErr w:type="spellEnd"/>
      <w:r w:rsidRPr="004F380E">
        <w:rPr>
          <w:rFonts w:cstheme="minorHAnsi"/>
        </w:rPr>
        <w:t>。</w:t>
      </w:r>
    </w:p>
    <w:p w14:paraId="0B5A7D0A" w14:textId="77777777" w:rsidR="00E42622" w:rsidRPr="004F380E" w:rsidRDefault="00E42622" w:rsidP="00E42622">
      <w:pPr>
        <w:pStyle w:val="ProductList-Body"/>
        <w:tabs>
          <w:tab w:val="clear" w:pos="360"/>
          <w:tab w:val="clear" w:pos="720"/>
          <w:tab w:val="clear" w:pos="1080"/>
        </w:tabs>
        <w:rPr>
          <w:rFonts w:cstheme="minorHAnsi"/>
        </w:rPr>
      </w:pPr>
      <w:proofErr w:type="spellStart"/>
      <w:r w:rsidRPr="004F380E">
        <w:rPr>
          <w:rFonts w:cstheme="minorHAnsi"/>
        </w:rPr>
        <w:t>每月上線時間百分比係使用下列公式表示</w:t>
      </w:r>
      <w:proofErr w:type="spellEnd"/>
      <w:r w:rsidRPr="004F380E">
        <w:rPr>
          <w:rFonts w:cstheme="minorHAnsi"/>
        </w:rPr>
        <w:t>：</w:t>
      </w:r>
    </w:p>
    <w:p w14:paraId="297B9152" w14:textId="77777777" w:rsidR="00E42622" w:rsidRPr="004F380E" w:rsidRDefault="00E42622" w:rsidP="00E42622">
      <w:pPr>
        <w:pStyle w:val="ProductList-Body"/>
        <w:rPr>
          <w:rFonts w:cstheme="minorHAnsi"/>
        </w:rPr>
      </w:pPr>
    </w:p>
    <w:p w14:paraId="0482C278"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276B3A9B" w14:textId="77777777" w:rsidR="00E42622" w:rsidRPr="004F380E" w:rsidRDefault="00E42622" w:rsidP="00E42622">
      <w:pPr>
        <w:pStyle w:val="ProductList-Body"/>
        <w:keepNext/>
        <w:rPr>
          <w:rFonts w:cstheme="minorHAnsi"/>
        </w:rPr>
      </w:pPr>
      <w:proofErr w:type="spellStart"/>
      <w:r w:rsidRPr="004F380E">
        <w:rPr>
          <w:rFonts w:cstheme="minorHAnsi"/>
          <w:b/>
          <w:color w:val="00188F"/>
        </w:rPr>
        <w:t>下列服務等級及服務折讓適用於客戶對設定於區域備援高可用性模式的「適用於</w:t>
      </w:r>
      <w:proofErr w:type="spellEnd"/>
      <w:r w:rsidRPr="004F380E">
        <w:rPr>
          <w:rFonts w:cstheme="minorHAnsi"/>
          <w:b/>
          <w:color w:val="00188F"/>
        </w:rPr>
        <w:t xml:space="preserve"> MySQL </w:t>
      </w:r>
      <w:r w:rsidRPr="004F380E">
        <w:rPr>
          <w:rFonts w:cstheme="minorHAnsi"/>
          <w:b/>
          <w:color w:val="00188F"/>
        </w:rPr>
        <w:t>的</w:t>
      </w:r>
      <w:r w:rsidRPr="004F380E">
        <w:rPr>
          <w:rFonts w:cstheme="minorHAnsi"/>
          <w:b/>
          <w:color w:val="00188F"/>
        </w:rPr>
        <w:t xml:space="preserve"> Azure </w:t>
      </w:r>
      <w:proofErr w:type="spellStart"/>
      <w:r w:rsidRPr="004F380E">
        <w:rPr>
          <w:rFonts w:cstheme="minorHAnsi"/>
          <w:b/>
          <w:color w:val="00188F"/>
        </w:rPr>
        <w:t>資料庫</w:t>
      </w:r>
      <w:proofErr w:type="spellEnd"/>
      <w:r w:rsidRPr="004F380E">
        <w:rPr>
          <w:rFonts w:cstheme="minorHAnsi"/>
          <w:b/>
          <w:color w:val="00188F"/>
        </w:rPr>
        <w:t xml:space="preserve"> - </w:t>
      </w:r>
      <w:proofErr w:type="spellStart"/>
      <w:r w:rsidRPr="004F380E">
        <w:rPr>
          <w:rFonts w:cstheme="minorHAnsi"/>
          <w:b/>
          <w:color w:val="00188F"/>
        </w:rPr>
        <w:t>彈性伺服器」之使用</w:t>
      </w:r>
      <w:proofErr w:type="spellEnd"/>
      <w:r w:rsidRPr="004F380E">
        <w:rPr>
          <w:rFonts w:cstheme="minorHAnsi"/>
          <w:b/>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08F26867" w14:textId="77777777" w:rsidTr="00C94E4B">
        <w:trPr>
          <w:tblHeader/>
        </w:trPr>
        <w:tc>
          <w:tcPr>
            <w:tcW w:w="5400" w:type="dxa"/>
            <w:shd w:val="clear" w:color="auto" w:fill="0072C6"/>
          </w:tcPr>
          <w:p w14:paraId="57B40AF3"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3114E06C"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45FA4F25" w14:textId="77777777" w:rsidTr="00C94E4B">
        <w:tc>
          <w:tcPr>
            <w:tcW w:w="5400" w:type="dxa"/>
          </w:tcPr>
          <w:p w14:paraId="569BF0BD" w14:textId="77777777" w:rsidR="00E42622" w:rsidRPr="004F380E" w:rsidRDefault="00E42622" w:rsidP="00C94E4B">
            <w:pPr>
              <w:pStyle w:val="ProductList-OfferingBody"/>
              <w:jc w:val="center"/>
              <w:rPr>
                <w:rFonts w:cstheme="minorHAnsi"/>
              </w:rPr>
            </w:pPr>
            <w:proofErr w:type="spellStart"/>
            <w:r w:rsidRPr="004F380E">
              <w:rPr>
                <w:rFonts w:cstheme="minorHAnsi"/>
              </w:rPr>
              <w:t>小於</w:t>
            </w:r>
            <w:proofErr w:type="spellEnd"/>
            <w:r w:rsidRPr="004F380E">
              <w:rPr>
                <w:rFonts w:cstheme="minorHAnsi"/>
              </w:rPr>
              <w:t xml:space="preserve"> 99.99% </w:t>
            </w:r>
            <w:proofErr w:type="spellStart"/>
            <w:r w:rsidRPr="004F380E">
              <w:rPr>
                <w:rFonts w:cstheme="minorHAnsi"/>
              </w:rPr>
              <w:t>且大於或等於</w:t>
            </w:r>
            <w:proofErr w:type="spellEnd"/>
            <w:r w:rsidRPr="004F380E">
              <w:rPr>
                <w:rFonts w:cstheme="minorHAnsi"/>
              </w:rPr>
              <w:t xml:space="preserve"> 99.00%</w:t>
            </w:r>
          </w:p>
        </w:tc>
        <w:tc>
          <w:tcPr>
            <w:tcW w:w="5400" w:type="dxa"/>
          </w:tcPr>
          <w:p w14:paraId="376F5AC7"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6802F9B5" w14:textId="77777777" w:rsidTr="00C94E4B">
        <w:tc>
          <w:tcPr>
            <w:tcW w:w="5400" w:type="dxa"/>
          </w:tcPr>
          <w:p w14:paraId="2EBB29E4" w14:textId="77777777" w:rsidR="00E42622" w:rsidRPr="004F380E" w:rsidRDefault="00E42622" w:rsidP="00C94E4B">
            <w:pPr>
              <w:pStyle w:val="ProductList-OfferingBody"/>
              <w:jc w:val="center"/>
              <w:rPr>
                <w:rFonts w:cstheme="minorHAnsi"/>
              </w:rPr>
            </w:pPr>
            <w:proofErr w:type="spellStart"/>
            <w:r w:rsidRPr="004F380E">
              <w:rPr>
                <w:rFonts w:cstheme="minorHAnsi"/>
              </w:rPr>
              <w:t>小於</w:t>
            </w:r>
            <w:proofErr w:type="spellEnd"/>
            <w:r w:rsidRPr="004F380E">
              <w:rPr>
                <w:rFonts w:cstheme="minorHAnsi"/>
              </w:rPr>
              <w:t xml:space="preserve"> 99.00% </w:t>
            </w:r>
            <w:proofErr w:type="spellStart"/>
            <w:r w:rsidRPr="004F380E">
              <w:rPr>
                <w:rFonts w:cstheme="minorHAnsi"/>
              </w:rPr>
              <w:t>且大於或等於</w:t>
            </w:r>
            <w:proofErr w:type="spellEnd"/>
            <w:r w:rsidRPr="004F380E">
              <w:rPr>
                <w:rFonts w:cstheme="minorHAnsi"/>
              </w:rPr>
              <w:t xml:space="preserve"> 95.00%</w:t>
            </w:r>
          </w:p>
        </w:tc>
        <w:tc>
          <w:tcPr>
            <w:tcW w:w="5400" w:type="dxa"/>
          </w:tcPr>
          <w:p w14:paraId="5D42D56F"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4535BAAD" w14:textId="77777777" w:rsidTr="00C94E4B">
        <w:tc>
          <w:tcPr>
            <w:tcW w:w="5400" w:type="dxa"/>
          </w:tcPr>
          <w:p w14:paraId="553294A8"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5400" w:type="dxa"/>
          </w:tcPr>
          <w:p w14:paraId="107DCD32"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39474B93" w14:textId="77777777" w:rsidR="00E42622" w:rsidRPr="004F380E" w:rsidRDefault="00E42622" w:rsidP="00E42622">
      <w:pPr>
        <w:pStyle w:val="ProductList-Body"/>
        <w:tabs>
          <w:tab w:val="clear" w:pos="360"/>
          <w:tab w:val="clear" w:pos="720"/>
          <w:tab w:val="clear" w:pos="1080"/>
        </w:tabs>
        <w:rPr>
          <w:rFonts w:cstheme="minorHAnsi"/>
        </w:rPr>
      </w:pPr>
    </w:p>
    <w:p w14:paraId="7F2B203D" w14:textId="77777777" w:rsidR="00E42622" w:rsidRPr="004F380E" w:rsidRDefault="00E42622" w:rsidP="00E42622">
      <w:pPr>
        <w:pStyle w:val="ProductList-Body"/>
        <w:keepNext/>
        <w:rPr>
          <w:rFonts w:cstheme="minorHAnsi"/>
        </w:rPr>
      </w:pPr>
      <w:proofErr w:type="spellStart"/>
      <w:r w:rsidRPr="004F380E">
        <w:rPr>
          <w:rFonts w:cstheme="minorHAnsi"/>
          <w:b/>
          <w:color w:val="00188F"/>
        </w:rPr>
        <w:t>下列服務等級及服務折讓適用於客戶對設定於同一區域備援高可用性模式的「適用於</w:t>
      </w:r>
      <w:proofErr w:type="spellEnd"/>
      <w:r w:rsidRPr="004F380E">
        <w:rPr>
          <w:rFonts w:cstheme="minorHAnsi"/>
          <w:b/>
          <w:color w:val="00188F"/>
        </w:rPr>
        <w:t xml:space="preserve"> MySQL </w:t>
      </w:r>
      <w:r w:rsidRPr="004F380E">
        <w:rPr>
          <w:rFonts w:cstheme="minorHAnsi"/>
          <w:b/>
          <w:color w:val="00188F"/>
        </w:rPr>
        <w:t>的</w:t>
      </w:r>
      <w:r w:rsidRPr="004F380E">
        <w:rPr>
          <w:rFonts w:cstheme="minorHAnsi"/>
          <w:b/>
          <w:color w:val="00188F"/>
        </w:rPr>
        <w:t xml:space="preserve"> Azure </w:t>
      </w:r>
      <w:proofErr w:type="spellStart"/>
      <w:r w:rsidRPr="004F380E">
        <w:rPr>
          <w:rFonts w:cstheme="minorHAnsi"/>
          <w:b/>
          <w:color w:val="00188F"/>
        </w:rPr>
        <w:t>資料庫</w:t>
      </w:r>
      <w:proofErr w:type="spellEnd"/>
      <w:r w:rsidRPr="004F380E">
        <w:rPr>
          <w:rFonts w:cstheme="minorHAnsi"/>
          <w:b/>
          <w:color w:val="00188F"/>
        </w:rPr>
        <w:t xml:space="preserve"> - </w:t>
      </w:r>
      <w:proofErr w:type="spellStart"/>
      <w:r w:rsidRPr="004F380E">
        <w:rPr>
          <w:rFonts w:cstheme="minorHAnsi"/>
          <w:b/>
          <w:color w:val="00188F"/>
        </w:rPr>
        <w:t>彈性伺服器」之使用</w:t>
      </w:r>
      <w:proofErr w:type="spellEnd"/>
      <w:r w:rsidRPr="004F380E">
        <w:rPr>
          <w:rFonts w:cstheme="minorHAnsi"/>
          <w:b/>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7E550C8D" w14:textId="77777777" w:rsidTr="00C94E4B">
        <w:trPr>
          <w:tblHeader/>
        </w:trPr>
        <w:tc>
          <w:tcPr>
            <w:tcW w:w="5400" w:type="dxa"/>
            <w:shd w:val="clear" w:color="auto" w:fill="0072C6"/>
          </w:tcPr>
          <w:p w14:paraId="3480BC32"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49C0A3B4"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56B61CE8" w14:textId="77777777" w:rsidTr="00C94E4B">
        <w:tc>
          <w:tcPr>
            <w:tcW w:w="5400" w:type="dxa"/>
          </w:tcPr>
          <w:p w14:paraId="1FCF6719" w14:textId="77777777" w:rsidR="00E42622" w:rsidRPr="004F380E" w:rsidRDefault="00E42622" w:rsidP="00C94E4B">
            <w:pPr>
              <w:pStyle w:val="ProductList-OfferingBody"/>
              <w:jc w:val="center"/>
              <w:rPr>
                <w:rFonts w:cstheme="minorHAnsi"/>
              </w:rPr>
            </w:pPr>
            <w:proofErr w:type="spellStart"/>
            <w:r w:rsidRPr="004F380E">
              <w:rPr>
                <w:rFonts w:cstheme="minorHAnsi"/>
              </w:rPr>
              <w:t>小於</w:t>
            </w:r>
            <w:proofErr w:type="spellEnd"/>
            <w:r w:rsidRPr="004F380E">
              <w:rPr>
                <w:rFonts w:cstheme="minorHAnsi"/>
              </w:rPr>
              <w:t xml:space="preserve"> 99.95% </w:t>
            </w:r>
            <w:proofErr w:type="spellStart"/>
            <w:r w:rsidRPr="004F380E">
              <w:rPr>
                <w:rFonts w:cstheme="minorHAnsi"/>
              </w:rPr>
              <w:t>且大於或等於</w:t>
            </w:r>
            <w:proofErr w:type="spellEnd"/>
            <w:r w:rsidRPr="004F380E">
              <w:rPr>
                <w:rFonts w:cstheme="minorHAnsi"/>
              </w:rPr>
              <w:t xml:space="preserve"> 99.00%</w:t>
            </w:r>
          </w:p>
        </w:tc>
        <w:tc>
          <w:tcPr>
            <w:tcW w:w="5400" w:type="dxa"/>
          </w:tcPr>
          <w:p w14:paraId="72B2F6E1"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D3C142A" w14:textId="77777777" w:rsidTr="00C94E4B">
        <w:tc>
          <w:tcPr>
            <w:tcW w:w="5400" w:type="dxa"/>
          </w:tcPr>
          <w:p w14:paraId="237FE433"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7C622BED"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64DE6CD7" w14:textId="77777777" w:rsidR="00E42622" w:rsidRPr="004F380E" w:rsidRDefault="00E42622" w:rsidP="00E42622">
      <w:pPr>
        <w:pStyle w:val="ProductList-Body"/>
        <w:tabs>
          <w:tab w:val="clear" w:pos="360"/>
          <w:tab w:val="clear" w:pos="720"/>
          <w:tab w:val="clear" w:pos="1080"/>
        </w:tabs>
        <w:rPr>
          <w:rFonts w:cstheme="minorHAnsi"/>
        </w:rPr>
      </w:pPr>
    </w:p>
    <w:p w14:paraId="44026F4A" w14:textId="77777777" w:rsidR="00E42622" w:rsidRPr="004F380E" w:rsidRDefault="00E42622" w:rsidP="00E42622">
      <w:pPr>
        <w:pStyle w:val="ProductList-Body"/>
        <w:keepNext/>
        <w:rPr>
          <w:rFonts w:cstheme="minorHAnsi"/>
        </w:rPr>
      </w:pPr>
      <w:proofErr w:type="spellStart"/>
      <w:r w:rsidRPr="004F380E">
        <w:rPr>
          <w:rFonts w:cstheme="minorHAnsi"/>
          <w:b/>
          <w:color w:val="00188F"/>
        </w:rPr>
        <w:t>下列服務等級及服務折讓適用於客戶對未設定高可用性模式的「適用於</w:t>
      </w:r>
      <w:proofErr w:type="spellEnd"/>
      <w:r w:rsidRPr="004F380E">
        <w:rPr>
          <w:rFonts w:cstheme="minorHAnsi"/>
          <w:b/>
          <w:color w:val="00188F"/>
        </w:rPr>
        <w:t xml:space="preserve"> MySQL </w:t>
      </w:r>
      <w:r w:rsidRPr="004F380E">
        <w:rPr>
          <w:rFonts w:cstheme="minorHAnsi"/>
          <w:b/>
          <w:color w:val="00188F"/>
        </w:rPr>
        <w:t>的</w:t>
      </w:r>
      <w:r w:rsidRPr="004F380E">
        <w:rPr>
          <w:rFonts w:cstheme="minorHAnsi"/>
          <w:b/>
          <w:color w:val="00188F"/>
        </w:rPr>
        <w:t xml:space="preserve"> Azure </w:t>
      </w:r>
      <w:proofErr w:type="spellStart"/>
      <w:r w:rsidRPr="004F380E">
        <w:rPr>
          <w:rFonts w:cstheme="minorHAnsi"/>
          <w:b/>
          <w:color w:val="00188F"/>
        </w:rPr>
        <w:t>資料庫</w:t>
      </w:r>
      <w:proofErr w:type="spellEnd"/>
      <w:r w:rsidRPr="004F380E">
        <w:rPr>
          <w:rFonts w:cstheme="minorHAnsi"/>
          <w:b/>
          <w:color w:val="00188F"/>
        </w:rPr>
        <w:t xml:space="preserve"> – </w:t>
      </w:r>
      <w:proofErr w:type="spellStart"/>
      <w:r w:rsidRPr="004F380E">
        <w:rPr>
          <w:rFonts w:cstheme="minorHAnsi"/>
          <w:b/>
          <w:color w:val="00188F"/>
        </w:rPr>
        <w:t>彈性伺服器」之使用</w:t>
      </w:r>
      <w:proofErr w:type="spellEnd"/>
      <w:r w:rsidRPr="004F380E">
        <w:rPr>
          <w:rFonts w:cstheme="minorHAnsi"/>
          <w:b/>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493B3B8F" w14:textId="77777777" w:rsidTr="00C94E4B">
        <w:trPr>
          <w:tblHeader/>
        </w:trPr>
        <w:tc>
          <w:tcPr>
            <w:tcW w:w="5400" w:type="dxa"/>
            <w:shd w:val="clear" w:color="auto" w:fill="0072C6"/>
          </w:tcPr>
          <w:p w14:paraId="2C74350A"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01237B3B"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7AE515D3" w14:textId="77777777" w:rsidTr="00C94E4B">
        <w:tc>
          <w:tcPr>
            <w:tcW w:w="5400" w:type="dxa"/>
          </w:tcPr>
          <w:p w14:paraId="0068AE7A" w14:textId="77777777" w:rsidR="00E42622" w:rsidRPr="004F380E" w:rsidRDefault="00E42622" w:rsidP="00C94E4B">
            <w:pPr>
              <w:pStyle w:val="ProductList-OfferingBody"/>
              <w:jc w:val="center"/>
              <w:rPr>
                <w:rFonts w:cstheme="minorHAnsi"/>
              </w:rPr>
            </w:pPr>
            <w:proofErr w:type="spellStart"/>
            <w:r w:rsidRPr="004F380E">
              <w:rPr>
                <w:rFonts w:cstheme="minorHAnsi"/>
              </w:rPr>
              <w:t>小於</w:t>
            </w:r>
            <w:proofErr w:type="spellEnd"/>
            <w:r w:rsidRPr="004F380E">
              <w:rPr>
                <w:rFonts w:cstheme="minorHAnsi"/>
              </w:rPr>
              <w:t xml:space="preserve"> 99.9% </w:t>
            </w:r>
            <w:proofErr w:type="spellStart"/>
            <w:r w:rsidRPr="004F380E">
              <w:rPr>
                <w:rFonts w:cstheme="minorHAnsi"/>
              </w:rPr>
              <w:t>且大於或等於</w:t>
            </w:r>
            <w:proofErr w:type="spellEnd"/>
            <w:r w:rsidRPr="004F380E">
              <w:rPr>
                <w:rFonts w:cstheme="minorHAnsi"/>
              </w:rPr>
              <w:t xml:space="preserve"> 99.00%</w:t>
            </w:r>
          </w:p>
        </w:tc>
        <w:tc>
          <w:tcPr>
            <w:tcW w:w="5400" w:type="dxa"/>
          </w:tcPr>
          <w:p w14:paraId="4AFA2EE0"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7274659A" w14:textId="77777777" w:rsidTr="00C94E4B">
        <w:tc>
          <w:tcPr>
            <w:tcW w:w="5400" w:type="dxa"/>
          </w:tcPr>
          <w:p w14:paraId="41832EB2"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60A343FF"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766AA839" w14:textId="77777777" w:rsidR="00E42622" w:rsidRPr="004F380E" w:rsidRDefault="00E42622" w:rsidP="00E42622">
      <w:pPr>
        <w:pStyle w:val="ProductList-Body"/>
        <w:tabs>
          <w:tab w:val="clear" w:pos="360"/>
          <w:tab w:val="clear" w:pos="720"/>
          <w:tab w:val="clear" w:pos="1080"/>
        </w:tabs>
        <w:rPr>
          <w:rFonts w:cstheme="minorHAnsi"/>
        </w:rPr>
      </w:pPr>
    </w:p>
    <w:p w14:paraId="74C48678"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32679BDC" w14:textId="77777777" w:rsidR="00E42622" w:rsidRPr="00E31DB1" w:rsidRDefault="00E42622" w:rsidP="00E42622">
      <w:pPr>
        <w:pStyle w:val="ProductList-Offering2Heading"/>
        <w:tabs>
          <w:tab w:val="clear" w:pos="360"/>
          <w:tab w:val="clear" w:pos="720"/>
          <w:tab w:val="clear" w:pos="1080"/>
        </w:tabs>
        <w:outlineLvl w:val="2"/>
        <w:rPr>
          <w:rFonts w:cstheme="majorHAnsi"/>
        </w:rPr>
      </w:pPr>
      <w:bookmarkStart w:id="228" w:name="_Toc52348928"/>
      <w:bookmarkStart w:id="229" w:name="_Toc120626038"/>
      <w:bookmarkStart w:id="230" w:name="_Toc125638041"/>
      <w:proofErr w:type="spellStart"/>
      <w:r w:rsidRPr="00E31DB1">
        <w:rPr>
          <w:rFonts w:cstheme="majorHAnsi"/>
        </w:rPr>
        <w:t>適用於</w:t>
      </w:r>
      <w:proofErr w:type="spellEnd"/>
      <w:r w:rsidRPr="00E31DB1">
        <w:rPr>
          <w:rFonts w:cstheme="majorHAnsi"/>
        </w:rPr>
        <w:t xml:space="preserve"> </w:t>
      </w:r>
      <w:r w:rsidRPr="000F1F10">
        <w:rPr>
          <w:rFonts w:ascii="Calibri Light" w:hAnsi="Calibri Light" w:cs="Calibri Light"/>
        </w:rPr>
        <w:t>PostgreSQL</w:t>
      </w:r>
      <w:r w:rsidRPr="00E31DB1">
        <w:rPr>
          <w:rFonts w:cstheme="majorHAnsi"/>
        </w:rPr>
        <w:t xml:space="preserve"> </w:t>
      </w:r>
      <w:r w:rsidRPr="00E31DB1">
        <w:rPr>
          <w:rFonts w:cstheme="majorHAnsi"/>
        </w:rPr>
        <w:t>的</w:t>
      </w:r>
      <w:r w:rsidRPr="00E31DB1">
        <w:rPr>
          <w:rFonts w:cstheme="majorHAnsi"/>
        </w:rPr>
        <w:t xml:space="preserve"> </w:t>
      </w:r>
      <w:r w:rsidRPr="000F1F10">
        <w:rPr>
          <w:rFonts w:ascii="Calibri Light" w:hAnsi="Calibri Light" w:cs="Calibri Light"/>
        </w:rPr>
        <w:t>Azure</w:t>
      </w:r>
      <w:r w:rsidRPr="00E31DB1">
        <w:rPr>
          <w:rFonts w:cstheme="majorHAnsi"/>
        </w:rPr>
        <w:t xml:space="preserve"> </w:t>
      </w:r>
      <w:proofErr w:type="spellStart"/>
      <w:r w:rsidRPr="00E31DB1">
        <w:rPr>
          <w:rFonts w:cstheme="majorHAnsi"/>
        </w:rPr>
        <w:t>資料庫</w:t>
      </w:r>
      <w:bookmarkEnd w:id="227"/>
      <w:bookmarkEnd w:id="228"/>
      <w:bookmarkEnd w:id="229"/>
      <w:bookmarkEnd w:id="230"/>
      <w:proofErr w:type="spellEnd"/>
    </w:p>
    <w:p w14:paraId="4BD320E9" w14:textId="77777777" w:rsidR="00E42622" w:rsidRPr="004F380E" w:rsidRDefault="00E42622" w:rsidP="00E42622">
      <w:pPr>
        <w:pStyle w:val="ProductList-Body"/>
        <w:rPr>
          <w:rFonts w:cstheme="minorHAnsi"/>
        </w:rPr>
      </w:pPr>
      <w:proofErr w:type="spellStart"/>
      <w:r w:rsidRPr="004F380E">
        <w:rPr>
          <w:rFonts w:cstheme="minorHAnsi"/>
          <w:b/>
          <w:color w:val="00188F"/>
        </w:rPr>
        <w:t>適用於</w:t>
      </w:r>
      <w:proofErr w:type="spellEnd"/>
      <w:r w:rsidRPr="004F380E">
        <w:rPr>
          <w:rFonts w:cstheme="minorHAnsi"/>
          <w:b/>
          <w:color w:val="00188F"/>
        </w:rPr>
        <w:t xml:space="preserve"> PostgreSQL </w:t>
      </w:r>
      <w:r w:rsidRPr="004F380E">
        <w:rPr>
          <w:rFonts w:cstheme="minorHAnsi"/>
          <w:b/>
          <w:color w:val="00188F"/>
        </w:rPr>
        <w:t>的</w:t>
      </w:r>
      <w:r w:rsidRPr="004F380E">
        <w:rPr>
          <w:rFonts w:cstheme="minorHAnsi"/>
          <w:b/>
          <w:color w:val="00188F"/>
        </w:rPr>
        <w:t xml:space="preserve"> Azure </w:t>
      </w:r>
      <w:proofErr w:type="spellStart"/>
      <w:r w:rsidRPr="004F380E">
        <w:rPr>
          <w:rFonts w:cstheme="minorHAnsi"/>
          <w:b/>
          <w:color w:val="00188F"/>
        </w:rPr>
        <w:t>資料庫</w:t>
      </w:r>
      <w:proofErr w:type="spellEnd"/>
      <w:r w:rsidRPr="004F380E">
        <w:rPr>
          <w:rFonts w:cstheme="minorHAnsi"/>
          <w:b/>
          <w:color w:val="00188F"/>
        </w:rPr>
        <w:t xml:space="preserve"> - </w:t>
      </w:r>
      <w:proofErr w:type="spellStart"/>
      <w:r w:rsidRPr="004F380E">
        <w:rPr>
          <w:rFonts w:cstheme="minorHAnsi"/>
          <w:b/>
          <w:color w:val="00188F"/>
        </w:rPr>
        <w:t>單一伺服器</w:t>
      </w:r>
      <w:proofErr w:type="spellEnd"/>
    </w:p>
    <w:p w14:paraId="7DA26A40"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1B6945">
        <w:rPr>
          <w:rFonts w:cstheme="minorHAnsi"/>
          <w:b/>
          <w:bCs/>
        </w:rPr>
        <w:t>：</w:t>
      </w:r>
    </w:p>
    <w:p w14:paraId="5AD310C2" w14:textId="77777777" w:rsidR="00E42622" w:rsidRPr="004F380E" w:rsidRDefault="00E42622" w:rsidP="00E42622">
      <w:pPr>
        <w:pStyle w:val="NormalWeb"/>
        <w:spacing w:before="0" w:beforeAutospacing="0" w:after="0" w:afterAutospacing="0"/>
        <w:rPr>
          <w:rFonts w:asciiTheme="minorHAnsi" w:hAnsiTheme="minorHAnsi" w:cstheme="minorHAnsi"/>
        </w:rPr>
      </w:pPr>
      <w:r w:rsidRPr="004F380E">
        <w:rPr>
          <w:rFonts w:asciiTheme="minorHAnsi" w:hAnsiTheme="minorHAnsi" w:cstheme="minorHAnsi"/>
          <w:b/>
          <w:bCs/>
          <w:color w:val="00188F"/>
          <w:sz w:val="18"/>
          <w:szCs w:val="22"/>
        </w:rPr>
        <w:t>「伺服器」</w:t>
      </w:r>
      <w:r w:rsidRPr="004F380E">
        <w:rPr>
          <w:rFonts w:asciiTheme="minorHAnsi" w:hAnsiTheme="minorHAnsi" w:cstheme="minorHAnsi"/>
          <w:color w:val="000000" w:themeColor="text1"/>
          <w:sz w:val="18"/>
          <w:szCs w:val="22"/>
        </w:rPr>
        <w:t>係指任何指定之「適用於</w:t>
      </w:r>
      <w:r w:rsidRPr="004F380E">
        <w:rPr>
          <w:rFonts w:asciiTheme="minorHAnsi" w:hAnsiTheme="minorHAnsi" w:cstheme="minorHAnsi"/>
          <w:color w:val="000000" w:themeColor="text1"/>
          <w:sz w:val="18"/>
          <w:szCs w:val="22"/>
        </w:rPr>
        <w:t xml:space="preserve"> PostgreSQL </w:t>
      </w:r>
      <w:r w:rsidRPr="004F380E">
        <w:rPr>
          <w:rFonts w:asciiTheme="minorHAnsi" w:hAnsiTheme="minorHAnsi" w:cstheme="minorHAnsi"/>
          <w:color w:val="000000" w:themeColor="text1"/>
          <w:sz w:val="18"/>
          <w:szCs w:val="22"/>
        </w:rPr>
        <w:t>伺服器的</w:t>
      </w:r>
      <w:r w:rsidRPr="004F380E">
        <w:rPr>
          <w:rFonts w:asciiTheme="minorHAnsi" w:hAnsiTheme="minorHAnsi" w:cstheme="minorHAnsi"/>
          <w:color w:val="000000" w:themeColor="text1"/>
          <w:sz w:val="18"/>
          <w:szCs w:val="22"/>
        </w:rPr>
        <w:t xml:space="preserve"> Azure </w:t>
      </w:r>
      <w:r w:rsidRPr="004F380E">
        <w:rPr>
          <w:rFonts w:asciiTheme="minorHAnsi" w:hAnsiTheme="minorHAnsi" w:cstheme="minorHAnsi"/>
          <w:color w:val="000000" w:themeColor="text1"/>
          <w:sz w:val="18"/>
          <w:szCs w:val="22"/>
        </w:rPr>
        <w:t>資料庫</w:t>
      </w:r>
      <w:r w:rsidRPr="004F380E">
        <w:rPr>
          <w:rFonts w:asciiTheme="minorHAnsi" w:hAnsiTheme="minorHAnsi" w:cstheme="minorHAnsi"/>
          <w:color w:val="000000" w:themeColor="text1"/>
          <w:sz w:val="18"/>
          <w:szCs w:val="22"/>
        </w:rPr>
        <w:t xml:space="preserve"> - </w:t>
      </w:r>
      <w:r w:rsidRPr="004F380E">
        <w:rPr>
          <w:rFonts w:asciiTheme="minorHAnsi" w:hAnsiTheme="minorHAnsi" w:cstheme="minorHAnsi"/>
          <w:color w:val="000000" w:themeColor="text1"/>
          <w:sz w:val="18"/>
          <w:szCs w:val="22"/>
        </w:rPr>
        <w:t>單一伺服器」。</w:t>
      </w:r>
    </w:p>
    <w:p w14:paraId="6E36D7E3" w14:textId="77777777" w:rsidR="00E42622" w:rsidRPr="004F380E" w:rsidRDefault="00E42622" w:rsidP="00E42622">
      <w:pPr>
        <w:pStyle w:val="NormalWeb"/>
        <w:spacing w:before="0" w:beforeAutospacing="0" w:after="0" w:afterAutospacing="0"/>
        <w:rPr>
          <w:rFonts w:asciiTheme="minorHAnsi" w:hAnsiTheme="minorHAnsi" w:cstheme="minorHAnsi"/>
        </w:rPr>
      </w:pPr>
      <w:r w:rsidRPr="004F380E">
        <w:rPr>
          <w:rFonts w:asciiTheme="minorHAnsi" w:hAnsiTheme="minorHAnsi" w:cstheme="minorHAnsi"/>
          <w:b/>
          <w:bCs/>
          <w:color w:val="00188F"/>
          <w:sz w:val="18"/>
          <w:szCs w:val="22"/>
        </w:rPr>
        <w:t>「高可用性叢集」</w:t>
      </w:r>
      <w:r w:rsidRPr="004F380E">
        <w:rPr>
          <w:rFonts w:asciiTheme="minorHAnsi" w:hAnsiTheme="minorHAnsi" w:cstheme="minorHAnsi"/>
          <w:color w:val="000000" w:themeColor="text1"/>
          <w:sz w:val="18"/>
          <w:szCs w:val="22"/>
        </w:rPr>
        <w:t>係指一組高可用性節點。</w:t>
      </w:r>
    </w:p>
    <w:p w14:paraId="49051181" w14:textId="77777777" w:rsidR="00E42622" w:rsidRPr="004F380E" w:rsidRDefault="00E42622" w:rsidP="00E42622">
      <w:pPr>
        <w:pStyle w:val="NormalWeb"/>
        <w:spacing w:before="0" w:beforeAutospacing="0" w:after="0" w:afterAutospacing="0"/>
        <w:rPr>
          <w:rFonts w:asciiTheme="minorHAnsi" w:hAnsiTheme="minorHAnsi" w:cstheme="minorHAnsi"/>
        </w:rPr>
      </w:pPr>
      <w:r w:rsidRPr="004F380E">
        <w:rPr>
          <w:rFonts w:asciiTheme="minorHAnsi" w:hAnsiTheme="minorHAnsi" w:cstheme="minorHAnsi"/>
          <w:b/>
          <w:bCs/>
          <w:color w:val="00188F"/>
          <w:sz w:val="18"/>
          <w:szCs w:val="22"/>
        </w:rPr>
        <w:t>「高可用性節點」</w:t>
      </w:r>
      <w:r w:rsidRPr="004F380E">
        <w:rPr>
          <w:rFonts w:asciiTheme="minorHAnsi" w:hAnsiTheme="minorHAnsi" w:cstheme="minorHAnsi"/>
          <w:color w:val="000000" w:themeColor="text1"/>
          <w:sz w:val="18"/>
          <w:szCs w:val="22"/>
        </w:rPr>
        <w:t>係指伺服器群組內已啟用高可用性的節點。</w:t>
      </w:r>
    </w:p>
    <w:p w14:paraId="627D6D62" w14:textId="77777777" w:rsidR="00E42622" w:rsidRPr="004F380E" w:rsidRDefault="00E42622" w:rsidP="00E42622">
      <w:pPr>
        <w:pStyle w:val="NormalWeb"/>
        <w:spacing w:before="0" w:beforeAutospacing="0" w:after="0" w:afterAutospacing="0"/>
        <w:rPr>
          <w:rFonts w:asciiTheme="minorHAnsi" w:hAnsiTheme="minorHAnsi" w:cstheme="minorHAnsi"/>
        </w:rPr>
      </w:pPr>
      <w:r w:rsidRPr="004F380E">
        <w:rPr>
          <w:rFonts w:asciiTheme="minorHAnsi" w:hAnsiTheme="minorHAnsi" w:cstheme="minorHAnsi"/>
          <w:b/>
          <w:bCs/>
          <w:color w:val="00188F"/>
          <w:sz w:val="18"/>
          <w:szCs w:val="22"/>
        </w:rPr>
        <w:t>「協調器節點」</w:t>
      </w:r>
      <w:r w:rsidRPr="004F380E">
        <w:rPr>
          <w:rFonts w:asciiTheme="minorHAnsi" w:hAnsiTheme="minorHAnsi" w:cstheme="minorHAnsi"/>
          <w:color w:val="000000" w:themeColor="text1"/>
          <w:sz w:val="18"/>
          <w:szCs w:val="22"/>
        </w:rPr>
        <w:t>係指已獲指派叢集協調器角色的節點。</w:t>
      </w:r>
    </w:p>
    <w:p w14:paraId="00DA3B8C" w14:textId="77777777" w:rsidR="00E42622" w:rsidRPr="004F380E" w:rsidRDefault="00E42622" w:rsidP="00E42622">
      <w:pPr>
        <w:pStyle w:val="NormalWeb"/>
        <w:spacing w:before="0" w:beforeAutospacing="0" w:after="0" w:afterAutospacing="0"/>
        <w:rPr>
          <w:rFonts w:asciiTheme="minorHAnsi" w:hAnsiTheme="minorHAnsi" w:cstheme="minorHAnsi"/>
        </w:rPr>
      </w:pPr>
      <w:r w:rsidRPr="004F380E">
        <w:rPr>
          <w:rFonts w:asciiTheme="minorHAnsi" w:hAnsiTheme="minorHAnsi" w:cstheme="minorHAnsi"/>
          <w:b/>
          <w:bCs/>
          <w:color w:val="00188F"/>
          <w:sz w:val="18"/>
          <w:szCs w:val="22"/>
        </w:rPr>
        <w:t>「背景工作節點」</w:t>
      </w:r>
      <w:r w:rsidRPr="004F380E">
        <w:rPr>
          <w:rFonts w:asciiTheme="minorHAnsi" w:hAnsiTheme="minorHAnsi" w:cstheme="minorHAnsi"/>
          <w:color w:val="000000" w:themeColor="text1"/>
          <w:sz w:val="18"/>
          <w:szCs w:val="22"/>
        </w:rPr>
        <w:t>係指已獲指派背景工作角色的節點。</w:t>
      </w:r>
    </w:p>
    <w:p w14:paraId="4F2B0F66" w14:textId="77777777" w:rsidR="00E42622" w:rsidRPr="004F380E" w:rsidRDefault="00E42622" w:rsidP="00E42622">
      <w:pPr>
        <w:pStyle w:val="NormalWeb"/>
        <w:spacing w:before="0" w:beforeAutospacing="0" w:after="0" w:afterAutospacing="0"/>
        <w:rPr>
          <w:rFonts w:asciiTheme="minorHAnsi" w:hAnsiTheme="minorHAnsi" w:cstheme="minorHAnsi"/>
        </w:rPr>
      </w:pPr>
      <w:r w:rsidRPr="004F380E">
        <w:rPr>
          <w:rFonts w:asciiTheme="minorHAnsi" w:hAnsiTheme="minorHAnsi" w:cstheme="minorHAnsi"/>
          <w:b/>
          <w:bCs/>
          <w:color w:val="00188F"/>
          <w:sz w:val="18"/>
          <w:szCs w:val="22"/>
        </w:rPr>
        <w:t>適用於</w:t>
      </w:r>
      <w:r w:rsidRPr="004F380E">
        <w:rPr>
          <w:rFonts w:asciiTheme="minorHAnsi" w:hAnsiTheme="minorHAnsi" w:cstheme="minorHAnsi"/>
          <w:b/>
          <w:bCs/>
          <w:color w:val="00188F"/>
          <w:sz w:val="18"/>
          <w:szCs w:val="22"/>
        </w:rPr>
        <w:t xml:space="preserve"> PostgreSQL </w:t>
      </w:r>
      <w:r w:rsidRPr="004F380E">
        <w:rPr>
          <w:rFonts w:asciiTheme="minorHAnsi" w:hAnsiTheme="minorHAnsi" w:cstheme="minorHAnsi"/>
          <w:b/>
          <w:bCs/>
          <w:color w:val="00188F"/>
          <w:sz w:val="18"/>
          <w:szCs w:val="22"/>
        </w:rPr>
        <w:t>的</w:t>
      </w:r>
      <w:r w:rsidRPr="004F380E">
        <w:rPr>
          <w:rFonts w:asciiTheme="minorHAnsi" w:hAnsiTheme="minorHAnsi" w:cstheme="minorHAnsi"/>
          <w:b/>
          <w:bCs/>
          <w:color w:val="00188F"/>
          <w:sz w:val="18"/>
          <w:szCs w:val="22"/>
        </w:rPr>
        <w:t xml:space="preserve"> Microsoft Azure </w:t>
      </w:r>
      <w:r w:rsidRPr="004F380E">
        <w:rPr>
          <w:rFonts w:asciiTheme="minorHAnsi" w:hAnsiTheme="minorHAnsi" w:cstheme="minorHAnsi"/>
          <w:b/>
          <w:bCs/>
          <w:color w:val="00188F"/>
          <w:sz w:val="18"/>
          <w:szCs w:val="22"/>
        </w:rPr>
        <w:t>資料庫</w:t>
      </w:r>
      <w:r w:rsidRPr="004F380E">
        <w:rPr>
          <w:rFonts w:asciiTheme="minorHAnsi" w:hAnsiTheme="minorHAnsi" w:cstheme="minorHAnsi"/>
          <w:b/>
          <w:bCs/>
          <w:color w:val="00188F"/>
          <w:sz w:val="18"/>
          <w:szCs w:val="22"/>
        </w:rPr>
        <w:t xml:space="preserve"> - </w:t>
      </w:r>
      <w:r w:rsidRPr="004F380E">
        <w:rPr>
          <w:rFonts w:asciiTheme="minorHAnsi" w:hAnsiTheme="minorHAnsi" w:cstheme="minorHAnsi"/>
          <w:b/>
          <w:bCs/>
          <w:color w:val="00188F"/>
          <w:sz w:val="18"/>
          <w:szCs w:val="22"/>
        </w:rPr>
        <w:t>單一伺服器的每月上線時間計算及服務等級</w:t>
      </w:r>
    </w:p>
    <w:p w14:paraId="41FA95F8" w14:textId="77777777" w:rsidR="00E42622" w:rsidRPr="004F380E" w:rsidRDefault="00E42622" w:rsidP="00E42622">
      <w:pPr>
        <w:spacing w:after="0"/>
        <w:rPr>
          <w:rFonts w:cstheme="minorHAnsi"/>
        </w:rPr>
      </w:pPr>
      <w:r w:rsidRPr="004F380E">
        <w:rPr>
          <w:rFonts w:cstheme="minorHAnsi"/>
          <w:sz w:val="18"/>
        </w:rPr>
        <w:t>「</w:t>
      </w:r>
      <w:r w:rsidRPr="004F380E">
        <w:rPr>
          <w:rFonts w:cstheme="minorHAnsi"/>
          <w:b/>
          <w:color w:val="00188F"/>
          <w:sz w:val="18"/>
        </w:rPr>
        <w:t>可用分鐘數上限</w:t>
      </w:r>
      <w:r w:rsidRPr="004F380E">
        <w:rPr>
          <w:rFonts w:cstheme="minorHAnsi"/>
          <w:sz w:val="18"/>
        </w:rPr>
        <w:t>」係指在計費月份期間，由客戶在</w:t>
      </w:r>
      <w:r w:rsidRPr="004F380E">
        <w:rPr>
          <w:rFonts w:cstheme="minorHAnsi"/>
          <w:sz w:val="18"/>
        </w:rPr>
        <w:t xml:space="preserve"> Microsoft Azure </w:t>
      </w:r>
      <w:r w:rsidRPr="004F380E">
        <w:rPr>
          <w:rFonts w:cstheme="minorHAnsi"/>
          <w:sz w:val="18"/>
        </w:rPr>
        <w:t>訂閱中部署指定伺服器的總分鐘數。</w:t>
      </w:r>
    </w:p>
    <w:p w14:paraId="45582F33" w14:textId="77777777" w:rsidR="00E42622" w:rsidRPr="004F380E" w:rsidRDefault="00E42622" w:rsidP="00E42622">
      <w:pPr>
        <w:spacing w:after="0"/>
        <w:rPr>
          <w:rFonts w:cstheme="minorHAnsi"/>
        </w:rPr>
      </w:pPr>
      <w:r w:rsidRPr="004F380E">
        <w:rPr>
          <w:rFonts w:cstheme="minorHAnsi"/>
          <w:sz w:val="18"/>
        </w:rPr>
        <w:t>「</w:t>
      </w:r>
      <w:r w:rsidRPr="004F380E">
        <w:rPr>
          <w:rFonts w:cstheme="minorHAnsi"/>
          <w:b/>
          <w:color w:val="00188F"/>
          <w:sz w:val="18"/>
        </w:rPr>
        <w:t>停機時間</w:t>
      </w:r>
      <w:r w:rsidRPr="004F380E">
        <w:rPr>
          <w:rFonts w:cstheme="minorHAnsi"/>
          <w:sz w:val="18"/>
        </w:rPr>
        <w:t>」係指可用分鐘數上限之中，伺服器無法使用的總分鐘數。如果某分鐘內，客戶持續試圖建立與伺服器的連線均傳回錯誤碼或在一分鐘內無回應，則該分鐘便視為無法使用。</w:t>
      </w:r>
    </w:p>
    <w:p w14:paraId="631784C7" w14:textId="77777777" w:rsidR="00E42622" w:rsidRPr="004F380E" w:rsidRDefault="00E42622" w:rsidP="00E42622">
      <w:pPr>
        <w:pStyle w:val="ProductList-Body"/>
        <w:ind w:right="180"/>
        <w:rPr>
          <w:rFonts w:cstheme="minorHAnsi"/>
        </w:rPr>
      </w:pPr>
      <w:r w:rsidRPr="004F380E">
        <w:rPr>
          <w:rFonts w:cstheme="minorHAnsi"/>
        </w:rPr>
        <w:t xml:space="preserve">PostgreSQL </w:t>
      </w:r>
      <w:r w:rsidRPr="004F380E">
        <w:rPr>
          <w:rFonts w:cstheme="minorHAnsi"/>
        </w:rPr>
        <w:t>的</w:t>
      </w:r>
      <w:r w:rsidRPr="004F380E">
        <w:rPr>
          <w:rFonts w:cstheme="minorHAnsi"/>
        </w:rPr>
        <w:t xml:space="preserve"> Azure Database</w:t>
      </w:r>
      <w:r w:rsidRPr="004F380E">
        <w:rPr>
          <w:rFonts w:cstheme="minorHAnsi"/>
          <w:b/>
          <w:color w:val="00188F"/>
        </w:rPr>
        <w:t>「</w:t>
      </w:r>
      <w:proofErr w:type="spellStart"/>
      <w:r w:rsidRPr="004F380E">
        <w:rPr>
          <w:rFonts w:cstheme="minorHAnsi"/>
          <w:b/>
          <w:color w:val="00188F"/>
        </w:rPr>
        <w:t>每月上線時間百分比」</w:t>
      </w:r>
      <w:r w:rsidRPr="004F380E">
        <w:rPr>
          <w:rFonts w:cstheme="minorHAnsi"/>
          <w:bCs/>
          <w:color w:val="000000" w:themeColor="text1"/>
        </w:rPr>
        <w:t>計算方式是可用分鐘數上限減掉停機時間，再除以可用分鐘數上限</w:t>
      </w:r>
      <w:proofErr w:type="spellEnd"/>
      <w:r w:rsidRPr="004F380E">
        <w:rPr>
          <w:rFonts w:cstheme="minorHAnsi"/>
          <w:bCs/>
          <w:color w:val="000000" w:themeColor="text1"/>
        </w:rPr>
        <w:t>。</w:t>
      </w:r>
    </w:p>
    <w:p w14:paraId="184DAA8D" w14:textId="77777777" w:rsidR="00E42622" w:rsidRPr="004F380E" w:rsidRDefault="00E42622" w:rsidP="00E42622">
      <w:pPr>
        <w:pStyle w:val="ProductList-Body"/>
        <w:rPr>
          <w:rFonts w:cstheme="minorHAnsi"/>
        </w:rPr>
      </w:pPr>
      <w:proofErr w:type="spellStart"/>
      <w:r w:rsidRPr="004F380E">
        <w:rPr>
          <w:rFonts w:cstheme="minorHAnsi"/>
        </w:rPr>
        <w:t>每月上線時間百分比係利用下列公式計算</w:t>
      </w:r>
      <w:proofErr w:type="spellEnd"/>
      <w:r w:rsidRPr="004F380E">
        <w:rPr>
          <w:rFonts w:cstheme="minorHAnsi"/>
        </w:rPr>
        <w:t>：</w:t>
      </w:r>
    </w:p>
    <w:p w14:paraId="7694980B" w14:textId="77777777" w:rsidR="00E42622" w:rsidRPr="004F380E" w:rsidRDefault="00E42622" w:rsidP="00E42622">
      <w:pPr>
        <w:pStyle w:val="ProductList-Body"/>
        <w:rPr>
          <w:rFonts w:cstheme="minorHAnsi"/>
        </w:rPr>
      </w:pPr>
    </w:p>
    <w:p w14:paraId="3D99E05F"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53417873" w14:textId="77777777" w:rsidR="00E42622" w:rsidRPr="004F380E" w:rsidRDefault="00E42622" w:rsidP="00E42622">
      <w:pPr>
        <w:pStyle w:val="ProductList-Body"/>
        <w:keepNext/>
        <w:rPr>
          <w:rFonts w:cstheme="minorHAnsi"/>
        </w:rPr>
      </w:pPr>
      <w:proofErr w:type="spellStart"/>
      <w:r w:rsidRPr="004F380E">
        <w:rPr>
          <w:rFonts w:cstheme="minorHAnsi"/>
          <w:b/>
          <w:color w:val="00188F"/>
        </w:rPr>
        <w:t>下列服務等級及服務折讓亦適用於客戶對「適用於</w:t>
      </w:r>
      <w:proofErr w:type="spellEnd"/>
      <w:r w:rsidRPr="004F380E">
        <w:rPr>
          <w:rFonts w:cstheme="minorHAnsi"/>
          <w:b/>
          <w:color w:val="00188F"/>
        </w:rPr>
        <w:t xml:space="preserve"> PostgreSQL </w:t>
      </w:r>
      <w:r w:rsidRPr="004F380E">
        <w:rPr>
          <w:rFonts w:cstheme="minorHAnsi"/>
          <w:b/>
          <w:color w:val="00188F"/>
        </w:rPr>
        <w:t>的</w:t>
      </w:r>
      <w:r w:rsidRPr="004F380E">
        <w:rPr>
          <w:rFonts w:cstheme="minorHAnsi"/>
          <w:b/>
          <w:color w:val="00188F"/>
        </w:rPr>
        <w:t xml:space="preserve"> Azure </w:t>
      </w:r>
      <w:proofErr w:type="spellStart"/>
      <w:r w:rsidRPr="004F380E">
        <w:rPr>
          <w:rFonts w:cstheme="minorHAnsi"/>
          <w:b/>
          <w:color w:val="00188F"/>
        </w:rPr>
        <w:t>資料庫</w:t>
      </w:r>
      <w:proofErr w:type="spellEnd"/>
      <w:r w:rsidRPr="004F380E">
        <w:rPr>
          <w:rFonts w:cstheme="minorHAnsi"/>
          <w:b/>
          <w:color w:val="00188F"/>
        </w:rPr>
        <w:t xml:space="preserve"> – </w:t>
      </w:r>
      <w:proofErr w:type="spellStart"/>
      <w:r w:rsidRPr="004F380E">
        <w:rPr>
          <w:rFonts w:cstheme="minorHAnsi"/>
          <w:b/>
          <w:color w:val="00188F"/>
        </w:rPr>
        <w:t>單一伺服器」之使用</w:t>
      </w:r>
      <w:proofErr w:type="spellEnd"/>
      <w:r w:rsidRPr="004F380E">
        <w:rPr>
          <w:rFonts w:cstheme="minorHAnsi"/>
          <w:b/>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3B71A109" w14:textId="77777777" w:rsidTr="00C94E4B">
        <w:trPr>
          <w:tblHeader/>
        </w:trPr>
        <w:tc>
          <w:tcPr>
            <w:tcW w:w="5400" w:type="dxa"/>
            <w:shd w:val="clear" w:color="auto" w:fill="0072C6"/>
          </w:tcPr>
          <w:p w14:paraId="11B6A8C0"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2774807A"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2867BB5C" w14:textId="77777777" w:rsidTr="00C94E4B">
        <w:tc>
          <w:tcPr>
            <w:tcW w:w="5400" w:type="dxa"/>
          </w:tcPr>
          <w:p w14:paraId="113BB282"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5400" w:type="dxa"/>
          </w:tcPr>
          <w:p w14:paraId="3A3BEFB5"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02C2EBF0" w14:textId="77777777" w:rsidTr="00C94E4B">
        <w:tc>
          <w:tcPr>
            <w:tcW w:w="5400" w:type="dxa"/>
          </w:tcPr>
          <w:p w14:paraId="2E8B92A3"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3B85455E"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4A84F68F" w14:textId="77777777" w:rsidTr="00C94E4B">
        <w:tc>
          <w:tcPr>
            <w:tcW w:w="5400" w:type="dxa"/>
          </w:tcPr>
          <w:p w14:paraId="0AE1FFED"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5400" w:type="dxa"/>
          </w:tcPr>
          <w:p w14:paraId="1B23E13F"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69F39DE2" w14:textId="77777777" w:rsidR="00E42622" w:rsidRPr="004F380E" w:rsidRDefault="00E42622" w:rsidP="000F1F10">
      <w:pPr>
        <w:pStyle w:val="ProductList-Body"/>
        <w:keepNext/>
        <w:spacing w:before="240"/>
        <w:rPr>
          <w:rFonts w:cstheme="minorHAnsi"/>
        </w:rPr>
      </w:pPr>
      <w:bookmarkStart w:id="231" w:name="_Toc513395512"/>
      <w:proofErr w:type="spellStart"/>
      <w:r w:rsidRPr="004F380E">
        <w:rPr>
          <w:rFonts w:cstheme="minorHAnsi"/>
          <w:b/>
          <w:bCs/>
          <w:color w:val="00188F"/>
        </w:rPr>
        <w:lastRenderedPageBreak/>
        <w:t>適用於</w:t>
      </w:r>
      <w:proofErr w:type="spellEnd"/>
      <w:r w:rsidRPr="004F380E">
        <w:rPr>
          <w:rFonts w:cstheme="minorHAnsi"/>
          <w:b/>
          <w:bCs/>
          <w:color w:val="00188F"/>
        </w:rPr>
        <w:t xml:space="preserve"> PostgreSQL </w:t>
      </w:r>
      <w:r w:rsidRPr="004F380E">
        <w:rPr>
          <w:rFonts w:cstheme="minorHAnsi"/>
          <w:b/>
          <w:bCs/>
          <w:color w:val="00188F"/>
        </w:rPr>
        <w:t>的</w:t>
      </w:r>
      <w:r w:rsidRPr="004F380E">
        <w:rPr>
          <w:rFonts w:cstheme="minorHAnsi"/>
          <w:b/>
          <w:bCs/>
          <w:color w:val="00188F"/>
        </w:rPr>
        <w:t xml:space="preserve"> Microsoft Azure </w:t>
      </w:r>
      <w:proofErr w:type="spellStart"/>
      <w:r w:rsidRPr="004F380E">
        <w:rPr>
          <w:rFonts w:cstheme="minorHAnsi"/>
          <w:b/>
          <w:bCs/>
          <w:color w:val="00188F"/>
        </w:rPr>
        <w:t>資料庫</w:t>
      </w:r>
      <w:proofErr w:type="spellEnd"/>
      <w:r w:rsidRPr="004F380E">
        <w:rPr>
          <w:rFonts w:cstheme="minorHAnsi"/>
          <w:b/>
          <w:bCs/>
          <w:color w:val="00188F"/>
        </w:rPr>
        <w:t xml:space="preserve"> - </w:t>
      </w:r>
      <w:proofErr w:type="spellStart"/>
      <w:r w:rsidRPr="004F380E">
        <w:rPr>
          <w:rFonts w:cstheme="minorHAnsi"/>
          <w:b/>
          <w:bCs/>
          <w:color w:val="00188F"/>
        </w:rPr>
        <w:t>彈性伺服器</w:t>
      </w:r>
      <w:proofErr w:type="spellEnd"/>
    </w:p>
    <w:p w14:paraId="41FCC5A9" w14:textId="77777777" w:rsidR="00E42622" w:rsidRPr="004F380E" w:rsidRDefault="00E42622" w:rsidP="000F1F10">
      <w:pPr>
        <w:pStyle w:val="ProductList-Body"/>
        <w:keepNext/>
        <w:rPr>
          <w:rFonts w:cstheme="minorHAnsi"/>
        </w:rPr>
      </w:pPr>
      <w:proofErr w:type="spellStart"/>
      <w:r w:rsidRPr="004F380E">
        <w:rPr>
          <w:rFonts w:cstheme="minorHAnsi"/>
          <w:b/>
          <w:bCs/>
          <w:color w:val="00188F"/>
        </w:rPr>
        <w:t>新增定義</w:t>
      </w:r>
      <w:proofErr w:type="spellEnd"/>
      <w:r w:rsidRPr="004F380E">
        <w:rPr>
          <w:rFonts w:cstheme="minorHAnsi"/>
          <w:b/>
          <w:bCs/>
          <w:color w:val="00188F"/>
        </w:rPr>
        <w:t>：</w:t>
      </w:r>
    </w:p>
    <w:p w14:paraId="1937C714" w14:textId="77777777" w:rsidR="00E42622" w:rsidRPr="004F380E" w:rsidRDefault="00E42622" w:rsidP="00E42622">
      <w:pPr>
        <w:pStyle w:val="ProductList-Body"/>
        <w:rPr>
          <w:rFonts w:cstheme="minorHAnsi"/>
        </w:rPr>
      </w:pPr>
      <w:r w:rsidRPr="004F380E">
        <w:rPr>
          <w:rFonts w:cstheme="minorHAnsi"/>
          <w:b/>
          <w:bCs/>
          <w:color w:val="00188F"/>
        </w:rPr>
        <w:t>「</w:t>
      </w:r>
      <w:proofErr w:type="spellStart"/>
      <w:r w:rsidRPr="004F380E">
        <w:rPr>
          <w:rFonts w:cstheme="minorHAnsi"/>
          <w:b/>
          <w:bCs/>
          <w:color w:val="00188F"/>
        </w:rPr>
        <w:t>伺服器」</w:t>
      </w:r>
      <w:r w:rsidRPr="004F380E">
        <w:rPr>
          <w:rFonts w:cstheme="minorHAnsi"/>
          <w:color w:val="000000" w:themeColor="text1"/>
        </w:rPr>
        <w:t>係指任何指定之「適用於</w:t>
      </w:r>
      <w:proofErr w:type="spellEnd"/>
      <w:r w:rsidRPr="004F380E">
        <w:rPr>
          <w:rFonts w:cstheme="minorHAnsi"/>
          <w:color w:val="000000" w:themeColor="text1"/>
        </w:rPr>
        <w:t xml:space="preserve"> PostgreSQL </w:t>
      </w:r>
      <w:proofErr w:type="spellStart"/>
      <w:r w:rsidRPr="004F380E">
        <w:rPr>
          <w:rFonts w:cstheme="minorHAnsi"/>
          <w:color w:val="000000" w:themeColor="text1"/>
        </w:rPr>
        <w:t>伺服器的</w:t>
      </w:r>
      <w:proofErr w:type="spellEnd"/>
      <w:r w:rsidRPr="004F380E">
        <w:rPr>
          <w:rFonts w:cstheme="minorHAnsi"/>
          <w:color w:val="000000" w:themeColor="text1"/>
        </w:rPr>
        <w:t xml:space="preserve"> Azure </w:t>
      </w:r>
      <w:proofErr w:type="spellStart"/>
      <w:r w:rsidRPr="004F380E">
        <w:rPr>
          <w:rFonts w:cstheme="minorHAnsi"/>
          <w:color w:val="000000" w:themeColor="text1"/>
        </w:rPr>
        <w:t>資料庫</w:t>
      </w:r>
      <w:proofErr w:type="spellEnd"/>
      <w:r w:rsidRPr="004F380E">
        <w:rPr>
          <w:rFonts w:cstheme="minorHAnsi"/>
          <w:color w:val="000000" w:themeColor="text1"/>
        </w:rPr>
        <w:t xml:space="preserve"> - </w:t>
      </w:r>
      <w:proofErr w:type="spellStart"/>
      <w:r w:rsidRPr="004F380E">
        <w:rPr>
          <w:rFonts w:cstheme="minorHAnsi"/>
          <w:color w:val="000000" w:themeColor="text1"/>
        </w:rPr>
        <w:t>彈性伺服器</w:t>
      </w:r>
      <w:proofErr w:type="spellEnd"/>
      <w:r w:rsidRPr="004F380E">
        <w:rPr>
          <w:rFonts w:cstheme="minorHAnsi"/>
          <w:color w:val="000000" w:themeColor="text1"/>
        </w:rPr>
        <w:t>」。</w:t>
      </w:r>
    </w:p>
    <w:p w14:paraId="0BDD0636" w14:textId="77777777" w:rsidR="00E42622" w:rsidRPr="004F380E" w:rsidRDefault="00E42622" w:rsidP="00E42622">
      <w:pPr>
        <w:pStyle w:val="ProductList-Body"/>
        <w:rPr>
          <w:rFonts w:cstheme="minorHAnsi"/>
        </w:rPr>
      </w:pPr>
      <w:proofErr w:type="spellStart"/>
      <w:r w:rsidRPr="004F380E">
        <w:rPr>
          <w:rFonts w:cstheme="minorHAnsi"/>
        </w:rPr>
        <w:t>就彈性伺服器而言</w:t>
      </w:r>
      <w:proofErr w:type="spellEnd"/>
      <w:r w:rsidRPr="004F380E">
        <w:rPr>
          <w:rFonts w:cstheme="minorHAnsi"/>
        </w:rPr>
        <w:t>，</w:t>
      </w:r>
      <w:r w:rsidRPr="004F380E">
        <w:rPr>
          <w:rFonts w:cstheme="minorHAnsi"/>
          <w:b/>
          <w:bCs/>
          <w:color w:val="00188F"/>
        </w:rPr>
        <w:t>「</w:t>
      </w:r>
      <w:proofErr w:type="spellStart"/>
      <w:r w:rsidRPr="004F380E">
        <w:rPr>
          <w:rFonts w:cstheme="minorHAnsi"/>
          <w:b/>
          <w:bCs/>
          <w:color w:val="00188F"/>
        </w:rPr>
        <w:t>高可用性」</w:t>
      </w:r>
      <w:r w:rsidRPr="004F380E">
        <w:rPr>
          <w:rFonts w:cstheme="minorHAnsi"/>
          <w:color w:val="000000" w:themeColor="text1"/>
        </w:rPr>
        <w:t>指部署於區域備援組態或同一區域備援內的一組高可用性伺服器</w:t>
      </w:r>
      <w:proofErr w:type="spellEnd"/>
      <w:r w:rsidRPr="004F380E">
        <w:rPr>
          <w:rFonts w:cstheme="minorHAnsi"/>
          <w:color w:val="000000" w:themeColor="text1"/>
        </w:rPr>
        <w:t xml:space="preserve"> (</w:t>
      </w:r>
      <w:proofErr w:type="spellStart"/>
      <w:r w:rsidRPr="004F380E">
        <w:rPr>
          <w:rFonts w:cstheme="minorHAnsi"/>
          <w:color w:val="000000" w:themeColor="text1"/>
        </w:rPr>
        <w:t>主要及待命</w:t>
      </w:r>
      <w:proofErr w:type="spellEnd"/>
      <w:r w:rsidRPr="004F380E">
        <w:rPr>
          <w:rFonts w:cstheme="minorHAnsi"/>
          <w:color w:val="000000" w:themeColor="text1"/>
        </w:rPr>
        <w:t>)</w:t>
      </w:r>
      <w:r w:rsidRPr="004F380E">
        <w:rPr>
          <w:rFonts w:cstheme="minorHAnsi"/>
          <w:color w:val="000000" w:themeColor="text1"/>
        </w:rPr>
        <w:t>。</w:t>
      </w:r>
    </w:p>
    <w:p w14:paraId="39440515" w14:textId="77777777" w:rsidR="00E42622" w:rsidRPr="004F380E" w:rsidRDefault="00E42622" w:rsidP="00E42622">
      <w:pPr>
        <w:pStyle w:val="ProductList-Body"/>
        <w:rPr>
          <w:rFonts w:cstheme="minorHAnsi"/>
        </w:rPr>
      </w:pPr>
      <w:r w:rsidRPr="004F380E">
        <w:rPr>
          <w:rFonts w:cstheme="minorHAnsi"/>
          <w:b/>
          <w:bCs/>
          <w:color w:val="00188F"/>
        </w:rPr>
        <w:t>「</w:t>
      </w:r>
      <w:proofErr w:type="spellStart"/>
      <w:r w:rsidRPr="004F380E">
        <w:rPr>
          <w:rFonts w:cstheme="minorHAnsi"/>
          <w:b/>
          <w:bCs/>
          <w:color w:val="00188F"/>
        </w:rPr>
        <w:t>適用於</w:t>
      </w:r>
      <w:proofErr w:type="spellEnd"/>
      <w:r w:rsidRPr="004F380E">
        <w:rPr>
          <w:rFonts w:cstheme="minorHAnsi"/>
          <w:b/>
          <w:bCs/>
          <w:color w:val="00188F"/>
        </w:rPr>
        <w:t xml:space="preserve"> PostgreSQL </w:t>
      </w:r>
      <w:r w:rsidRPr="004F380E">
        <w:rPr>
          <w:rFonts w:cstheme="minorHAnsi"/>
          <w:b/>
          <w:bCs/>
          <w:color w:val="00188F"/>
        </w:rPr>
        <w:t>的</w:t>
      </w:r>
      <w:r w:rsidRPr="004F380E">
        <w:rPr>
          <w:rFonts w:cstheme="minorHAnsi"/>
          <w:b/>
          <w:bCs/>
          <w:color w:val="00188F"/>
        </w:rPr>
        <w:t xml:space="preserve"> Microsoft Azure </w:t>
      </w:r>
      <w:proofErr w:type="spellStart"/>
      <w:r w:rsidRPr="004F380E">
        <w:rPr>
          <w:rFonts w:cstheme="minorHAnsi"/>
          <w:b/>
          <w:bCs/>
          <w:color w:val="00188F"/>
        </w:rPr>
        <w:t>資料庫</w:t>
      </w:r>
      <w:proofErr w:type="spellEnd"/>
      <w:r w:rsidRPr="004F380E">
        <w:rPr>
          <w:rFonts w:cstheme="minorHAnsi"/>
          <w:b/>
          <w:bCs/>
          <w:color w:val="00188F"/>
        </w:rPr>
        <w:t xml:space="preserve"> - </w:t>
      </w:r>
      <w:proofErr w:type="spellStart"/>
      <w:r w:rsidRPr="004F380E">
        <w:rPr>
          <w:rFonts w:cstheme="minorHAnsi"/>
          <w:b/>
          <w:bCs/>
          <w:color w:val="00188F"/>
        </w:rPr>
        <w:t>彈性伺服器」的每月上線時間計算及服務等級</w:t>
      </w:r>
      <w:proofErr w:type="spellEnd"/>
    </w:p>
    <w:p w14:paraId="0183CAB4" w14:textId="77777777" w:rsidR="00E42622" w:rsidRPr="004F380E" w:rsidRDefault="00E42622" w:rsidP="00E42622">
      <w:pPr>
        <w:pStyle w:val="ProductList-Body"/>
        <w:rPr>
          <w:rFonts w:cstheme="minorHAnsi"/>
        </w:rPr>
      </w:pPr>
      <w:r w:rsidRPr="004F380E">
        <w:rPr>
          <w:rFonts w:cstheme="minorHAnsi"/>
          <w:b/>
          <w:bCs/>
          <w:color w:val="00188F"/>
        </w:rPr>
        <w:t>「</w:t>
      </w:r>
      <w:proofErr w:type="spellStart"/>
      <w:r w:rsidRPr="004F380E">
        <w:rPr>
          <w:rFonts w:cstheme="minorHAnsi"/>
          <w:b/>
          <w:bCs/>
          <w:color w:val="00188F"/>
        </w:rPr>
        <w:t>可用分鐘數上限</w:t>
      </w:r>
      <w:r w:rsidRPr="004F380E">
        <w:rPr>
          <w:rFonts w:cstheme="minorHAnsi"/>
        </w:rPr>
        <w:t>」</w:t>
      </w:r>
      <w:r w:rsidRPr="004F380E">
        <w:rPr>
          <w:rFonts w:cstheme="minorHAnsi"/>
          <w:color w:val="000000" w:themeColor="text1"/>
        </w:rPr>
        <w:t>係指在計費月份期間，由客戶在</w:t>
      </w:r>
      <w:proofErr w:type="spellEnd"/>
      <w:r w:rsidRPr="004F380E">
        <w:rPr>
          <w:rFonts w:cstheme="minorHAnsi"/>
          <w:color w:val="000000" w:themeColor="text1"/>
        </w:rPr>
        <w:t xml:space="preserve"> Microsoft Azure </w:t>
      </w:r>
      <w:proofErr w:type="spellStart"/>
      <w:r w:rsidRPr="004F380E">
        <w:rPr>
          <w:rFonts w:cstheme="minorHAnsi"/>
          <w:color w:val="000000" w:themeColor="text1"/>
        </w:rPr>
        <w:t>訂閱中部署指定伺服器的總分鐘數</w:t>
      </w:r>
      <w:proofErr w:type="spellEnd"/>
      <w:r w:rsidRPr="004F380E">
        <w:rPr>
          <w:rFonts w:cstheme="minorHAnsi"/>
          <w:color w:val="000000" w:themeColor="text1"/>
        </w:rPr>
        <w:t>。</w:t>
      </w:r>
    </w:p>
    <w:p w14:paraId="38040739" w14:textId="77777777" w:rsidR="00E42622" w:rsidRPr="004F380E" w:rsidRDefault="00E42622" w:rsidP="00E42622">
      <w:pPr>
        <w:pStyle w:val="ProductList-Body"/>
        <w:rPr>
          <w:rFonts w:cstheme="minorHAnsi"/>
        </w:rPr>
      </w:pPr>
      <w:r w:rsidRPr="004F380E">
        <w:rPr>
          <w:rFonts w:cstheme="minorHAnsi"/>
          <w:b/>
          <w:bCs/>
          <w:color w:val="00188F"/>
        </w:rPr>
        <w:t>「停機時間」</w:t>
      </w:r>
      <w:r w:rsidRPr="004F380E">
        <w:rPr>
          <w:rFonts w:cstheme="minorHAnsi"/>
          <w:color w:val="000000" w:themeColor="text1"/>
        </w:rPr>
        <w:t>係指可用分鐘數上限之中，伺服器無法使用的總分鐘數。如果某分鐘內，客戶持續試圖建立與伺服器的連線均不成功，則該分鐘便視為無法使用。</w:t>
      </w:r>
    </w:p>
    <w:p w14:paraId="0D95F984"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rPr>
        <w:t>適用於</w:t>
      </w:r>
      <w:proofErr w:type="spellEnd"/>
      <w:r w:rsidRPr="004F380E">
        <w:rPr>
          <w:rFonts w:cstheme="minorHAnsi"/>
        </w:rPr>
        <w:t xml:space="preserve"> PostgreSQL </w:t>
      </w:r>
      <w:r w:rsidRPr="004F380E">
        <w:rPr>
          <w:rFonts w:cstheme="minorHAnsi"/>
        </w:rPr>
        <w:t>的</w:t>
      </w:r>
      <w:r w:rsidRPr="004F380E">
        <w:rPr>
          <w:rFonts w:cstheme="minorHAnsi"/>
        </w:rPr>
        <w:t xml:space="preserve"> Azure </w:t>
      </w:r>
      <w:proofErr w:type="spellStart"/>
      <w:r w:rsidRPr="004F380E">
        <w:rPr>
          <w:rFonts w:cstheme="minorHAnsi"/>
        </w:rPr>
        <w:t>資料庫</w:t>
      </w:r>
      <w:proofErr w:type="spellEnd"/>
      <w:r w:rsidRPr="004F380E">
        <w:rPr>
          <w:rFonts w:cstheme="minorHAnsi"/>
        </w:rPr>
        <w:t xml:space="preserve"> - </w:t>
      </w:r>
      <w:proofErr w:type="spellStart"/>
      <w:r w:rsidRPr="004F380E">
        <w:rPr>
          <w:rFonts w:cstheme="minorHAnsi"/>
        </w:rPr>
        <w:t>彈性伺服器」之</w:t>
      </w:r>
      <w:r w:rsidRPr="004F380E">
        <w:rPr>
          <w:rFonts w:cstheme="minorHAnsi"/>
          <w:b/>
          <w:bCs/>
          <w:color w:val="00188F"/>
        </w:rPr>
        <w:t>「每月上線時間百分比」</w:t>
      </w:r>
      <w:r w:rsidRPr="004F380E">
        <w:rPr>
          <w:rFonts w:cstheme="minorHAnsi"/>
          <w:color w:val="000000" w:themeColor="text1"/>
        </w:rPr>
        <w:t>的計算方式為可用分鐘數上限減掉停機時間，再除以可用分鐘數上限</w:t>
      </w:r>
      <w:proofErr w:type="spellEnd"/>
      <w:r w:rsidRPr="004F380E">
        <w:rPr>
          <w:rFonts w:cstheme="minorHAnsi"/>
          <w:color w:val="000000" w:themeColor="text1"/>
        </w:rPr>
        <w:t>。</w:t>
      </w:r>
    </w:p>
    <w:p w14:paraId="4D91F9CB" w14:textId="77777777" w:rsidR="00E42622" w:rsidRPr="004F380E" w:rsidRDefault="00E42622" w:rsidP="00E42622">
      <w:pPr>
        <w:pStyle w:val="ProductList-Body"/>
        <w:tabs>
          <w:tab w:val="clear" w:pos="360"/>
          <w:tab w:val="clear" w:pos="720"/>
          <w:tab w:val="clear" w:pos="1080"/>
        </w:tabs>
        <w:rPr>
          <w:rFonts w:cstheme="minorHAnsi"/>
        </w:rPr>
      </w:pPr>
      <w:proofErr w:type="spellStart"/>
      <w:r w:rsidRPr="004F380E">
        <w:rPr>
          <w:rFonts w:cstheme="minorHAnsi"/>
          <w:color w:val="000000" w:themeColor="text1"/>
        </w:rPr>
        <w:t>每月上線時間百分比係使用下列公式表示</w:t>
      </w:r>
      <w:proofErr w:type="spellEnd"/>
      <w:r w:rsidRPr="004F380E">
        <w:rPr>
          <w:rFonts w:cstheme="minorHAnsi"/>
          <w:color w:val="000000" w:themeColor="text1"/>
        </w:rPr>
        <w:t>：</w:t>
      </w:r>
    </w:p>
    <w:p w14:paraId="7428CD77" w14:textId="77777777" w:rsidR="00E42622" w:rsidRPr="004F380E" w:rsidRDefault="00E42622" w:rsidP="00E42622">
      <w:pPr>
        <w:pStyle w:val="ProductList-Body"/>
        <w:tabs>
          <w:tab w:val="clear" w:pos="360"/>
          <w:tab w:val="clear" w:pos="720"/>
          <w:tab w:val="clear" w:pos="1080"/>
        </w:tabs>
        <w:rPr>
          <w:rFonts w:cstheme="minorHAnsi"/>
        </w:rPr>
      </w:pPr>
    </w:p>
    <w:p w14:paraId="5C5F3D93"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4CCA073E" w14:textId="77777777" w:rsidR="00E42622" w:rsidRPr="004F380E" w:rsidRDefault="00E42622" w:rsidP="00E42622">
      <w:pPr>
        <w:pStyle w:val="ProductList-Body"/>
        <w:keepNext/>
        <w:rPr>
          <w:rFonts w:cstheme="minorHAnsi"/>
        </w:rPr>
      </w:pPr>
      <w:proofErr w:type="spellStart"/>
      <w:r w:rsidRPr="004F380E">
        <w:rPr>
          <w:rFonts w:cstheme="minorHAnsi"/>
          <w:b/>
          <w:color w:val="00188F"/>
        </w:rPr>
        <w:t>下列服務等級及服務折讓適用於客戶對設定於區域備援高可用性模式的「適用於</w:t>
      </w:r>
      <w:proofErr w:type="spellEnd"/>
      <w:r w:rsidRPr="004F380E">
        <w:rPr>
          <w:rFonts w:cstheme="minorHAnsi"/>
          <w:b/>
          <w:color w:val="00188F"/>
        </w:rPr>
        <w:t xml:space="preserve"> PostgreSQL </w:t>
      </w:r>
      <w:r w:rsidRPr="004F380E">
        <w:rPr>
          <w:rFonts w:cstheme="minorHAnsi"/>
          <w:b/>
          <w:color w:val="00188F"/>
        </w:rPr>
        <w:t>的</w:t>
      </w:r>
      <w:r w:rsidRPr="004F380E">
        <w:rPr>
          <w:rFonts w:cstheme="minorHAnsi"/>
          <w:b/>
          <w:color w:val="00188F"/>
        </w:rPr>
        <w:t xml:space="preserve"> Azure </w:t>
      </w:r>
      <w:proofErr w:type="spellStart"/>
      <w:r w:rsidRPr="004F380E">
        <w:rPr>
          <w:rFonts w:cstheme="minorHAnsi"/>
          <w:b/>
          <w:color w:val="00188F"/>
        </w:rPr>
        <w:t>資料庫</w:t>
      </w:r>
      <w:proofErr w:type="spellEnd"/>
      <w:r w:rsidRPr="004F380E">
        <w:rPr>
          <w:rFonts w:cstheme="minorHAnsi"/>
          <w:b/>
          <w:color w:val="00188F"/>
        </w:rPr>
        <w:t xml:space="preserve"> - </w:t>
      </w:r>
      <w:proofErr w:type="spellStart"/>
      <w:r w:rsidRPr="004F380E">
        <w:rPr>
          <w:rFonts w:cstheme="minorHAnsi"/>
          <w:b/>
          <w:color w:val="00188F"/>
        </w:rPr>
        <w:t>彈性伺服器」之使用</w:t>
      </w:r>
      <w:proofErr w:type="spellEnd"/>
      <w:r w:rsidRPr="004F380E">
        <w:rPr>
          <w:rFonts w:cstheme="minorHAnsi"/>
          <w:b/>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034D56C8" w14:textId="77777777" w:rsidTr="00C94E4B">
        <w:trPr>
          <w:tblHeader/>
        </w:trPr>
        <w:tc>
          <w:tcPr>
            <w:tcW w:w="5400" w:type="dxa"/>
            <w:shd w:val="clear" w:color="auto" w:fill="0072C6"/>
          </w:tcPr>
          <w:p w14:paraId="7D84C35D"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6947D1ED"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5624C954" w14:textId="77777777" w:rsidTr="00C94E4B">
        <w:tc>
          <w:tcPr>
            <w:tcW w:w="5400" w:type="dxa"/>
          </w:tcPr>
          <w:p w14:paraId="4906D66D" w14:textId="77777777" w:rsidR="00E42622" w:rsidRPr="004F380E" w:rsidRDefault="00E42622" w:rsidP="00C94E4B">
            <w:pPr>
              <w:pStyle w:val="ProductList-OfferingBody"/>
              <w:jc w:val="center"/>
              <w:rPr>
                <w:rFonts w:cstheme="minorHAnsi"/>
              </w:rPr>
            </w:pPr>
            <w:proofErr w:type="spellStart"/>
            <w:r w:rsidRPr="004F380E">
              <w:rPr>
                <w:rFonts w:cstheme="minorHAnsi"/>
              </w:rPr>
              <w:t>小於</w:t>
            </w:r>
            <w:proofErr w:type="spellEnd"/>
            <w:r w:rsidRPr="004F380E">
              <w:rPr>
                <w:rFonts w:cstheme="minorHAnsi"/>
              </w:rPr>
              <w:t xml:space="preserve"> 99.99% </w:t>
            </w:r>
            <w:proofErr w:type="spellStart"/>
            <w:r w:rsidRPr="004F380E">
              <w:rPr>
                <w:rFonts w:cstheme="minorHAnsi"/>
              </w:rPr>
              <w:t>且大於或等於</w:t>
            </w:r>
            <w:proofErr w:type="spellEnd"/>
            <w:r w:rsidRPr="004F380E">
              <w:rPr>
                <w:rFonts w:cstheme="minorHAnsi"/>
              </w:rPr>
              <w:t xml:space="preserve"> 99.00%</w:t>
            </w:r>
          </w:p>
        </w:tc>
        <w:tc>
          <w:tcPr>
            <w:tcW w:w="5400" w:type="dxa"/>
          </w:tcPr>
          <w:p w14:paraId="265CEE0A"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65452056" w14:textId="77777777" w:rsidTr="00C94E4B">
        <w:tc>
          <w:tcPr>
            <w:tcW w:w="5400" w:type="dxa"/>
          </w:tcPr>
          <w:p w14:paraId="5C4C713B" w14:textId="77777777" w:rsidR="00E42622" w:rsidRPr="004F380E" w:rsidRDefault="00E42622" w:rsidP="00C94E4B">
            <w:pPr>
              <w:pStyle w:val="ProductList-OfferingBody"/>
              <w:jc w:val="center"/>
              <w:rPr>
                <w:rFonts w:cstheme="minorHAnsi"/>
              </w:rPr>
            </w:pPr>
            <w:proofErr w:type="spellStart"/>
            <w:r w:rsidRPr="004F380E">
              <w:rPr>
                <w:rFonts w:cstheme="minorHAnsi"/>
              </w:rPr>
              <w:t>小於</w:t>
            </w:r>
            <w:proofErr w:type="spellEnd"/>
            <w:r w:rsidRPr="004F380E">
              <w:rPr>
                <w:rFonts w:cstheme="minorHAnsi"/>
              </w:rPr>
              <w:t xml:space="preserve"> 99.00% </w:t>
            </w:r>
            <w:proofErr w:type="spellStart"/>
            <w:r w:rsidRPr="004F380E">
              <w:rPr>
                <w:rFonts w:cstheme="minorHAnsi"/>
              </w:rPr>
              <w:t>且大於或等於</w:t>
            </w:r>
            <w:proofErr w:type="spellEnd"/>
            <w:r w:rsidRPr="004F380E">
              <w:rPr>
                <w:rFonts w:cstheme="minorHAnsi"/>
              </w:rPr>
              <w:t xml:space="preserve"> 95.00%</w:t>
            </w:r>
          </w:p>
        </w:tc>
        <w:tc>
          <w:tcPr>
            <w:tcW w:w="5400" w:type="dxa"/>
          </w:tcPr>
          <w:p w14:paraId="7BA0DCD7"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23C1E22E" w14:textId="77777777" w:rsidTr="00C94E4B">
        <w:tc>
          <w:tcPr>
            <w:tcW w:w="5400" w:type="dxa"/>
          </w:tcPr>
          <w:p w14:paraId="27F66361" w14:textId="77777777" w:rsidR="00E42622" w:rsidRPr="004F380E" w:rsidRDefault="00E42622" w:rsidP="00C94E4B">
            <w:pPr>
              <w:pStyle w:val="ProductList-OfferingBody"/>
              <w:jc w:val="center"/>
              <w:rPr>
                <w:rFonts w:cstheme="minorHAnsi"/>
              </w:rPr>
            </w:pPr>
            <w:r w:rsidRPr="004F380E">
              <w:rPr>
                <w:rFonts w:cstheme="minorHAnsi"/>
              </w:rPr>
              <w:t>&lt; 95.00%</w:t>
            </w:r>
          </w:p>
        </w:tc>
        <w:tc>
          <w:tcPr>
            <w:tcW w:w="5400" w:type="dxa"/>
          </w:tcPr>
          <w:p w14:paraId="324F3570"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600EC60B" w14:textId="77777777" w:rsidR="00E42622" w:rsidRPr="004F380E" w:rsidRDefault="00E42622" w:rsidP="00E42622">
      <w:pPr>
        <w:pStyle w:val="ProductList-Body"/>
        <w:tabs>
          <w:tab w:val="clear" w:pos="360"/>
          <w:tab w:val="clear" w:pos="720"/>
          <w:tab w:val="clear" w:pos="1080"/>
        </w:tabs>
        <w:rPr>
          <w:rFonts w:cstheme="minorHAnsi"/>
        </w:rPr>
      </w:pPr>
    </w:p>
    <w:p w14:paraId="31D06AD7" w14:textId="77777777" w:rsidR="00E42622" w:rsidRPr="004F380E" w:rsidRDefault="00E42622" w:rsidP="00E42622">
      <w:pPr>
        <w:pStyle w:val="ProductList-Body"/>
        <w:keepNext/>
        <w:rPr>
          <w:rFonts w:cstheme="minorHAnsi"/>
        </w:rPr>
      </w:pPr>
      <w:proofErr w:type="spellStart"/>
      <w:r w:rsidRPr="004F380E">
        <w:rPr>
          <w:rFonts w:cstheme="minorHAnsi"/>
          <w:b/>
          <w:color w:val="00188F"/>
        </w:rPr>
        <w:t>下列服務等級及服務折讓，適用於客戶對設定在同一區域高可用性模式的「適用於</w:t>
      </w:r>
      <w:proofErr w:type="spellEnd"/>
      <w:r w:rsidRPr="004F380E">
        <w:rPr>
          <w:rFonts w:cstheme="minorHAnsi"/>
          <w:b/>
          <w:color w:val="00188F"/>
        </w:rPr>
        <w:t xml:space="preserve"> PostgreSQL </w:t>
      </w:r>
      <w:r w:rsidRPr="004F380E">
        <w:rPr>
          <w:rFonts w:cstheme="minorHAnsi"/>
          <w:b/>
          <w:color w:val="00188F"/>
        </w:rPr>
        <w:t>的</w:t>
      </w:r>
      <w:r w:rsidRPr="004F380E">
        <w:rPr>
          <w:rFonts w:cstheme="minorHAnsi"/>
          <w:b/>
          <w:color w:val="00188F"/>
        </w:rPr>
        <w:t xml:space="preserve"> Azure </w:t>
      </w:r>
      <w:proofErr w:type="spellStart"/>
      <w:r w:rsidRPr="004F380E">
        <w:rPr>
          <w:rFonts w:cstheme="minorHAnsi"/>
          <w:b/>
          <w:color w:val="00188F"/>
        </w:rPr>
        <w:t>資料庫</w:t>
      </w:r>
      <w:proofErr w:type="spellEnd"/>
      <w:r w:rsidRPr="004F380E">
        <w:rPr>
          <w:rFonts w:cstheme="minorHAnsi"/>
          <w:b/>
          <w:color w:val="00188F"/>
        </w:rPr>
        <w:t xml:space="preserve"> - </w:t>
      </w:r>
      <w:proofErr w:type="spellStart"/>
      <w:r w:rsidRPr="004F380E">
        <w:rPr>
          <w:rFonts w:cstheme="minorHAnsi"/>
          <w:b/>
          <w:color w:val="00188F"/>
        </w:rPr>
        <w:t>彈性伺服器」之使用</w:t>
      </w:r>
      <w:proofErr w:type="spellEnd"/>
      <w:r w:rsidRPr="004F380E">
        <w:rPr>
          <w:rFonts w:cstheme="minorHAnsi"/>
          <w:b/>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308408AC" w14:textId="77777777" w:rsidTr="00C94E4B">
        <w:trPr>
          <w:tblHeader/>
        </w:trPr>
        <w:tc>
          <w:tcPr>
            <w:tcW w:w="5400" w:type="dxa"/>
            <w:shd w:val="clear" w:color="auto" w:fill="0072C6"/>
          </w:tcPr>
          <w:p w14:paraId="239F8197"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393B3C45"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3F5B9BF7" w14:textId="77777777" w:rsidTr="00C94E4B">
        <w:tc>
          <w:tcPr>
            <w:tcW w:w="5400" w:type="dxa"/>
          </w:tcPr>
          <w:p w14:paraId="544D6DA6" w14:textId="77777777" w:rsidR="00E42622" w:rsidRPr="004F380E" w:rsidRDefault="00E42622" w:rsidP="00C94E4B">
            <w:pPr>
              <w:pStyle w:val="ProductList-OfferingBody"/>
              <w:jc w:val="center"/>
              <w:rPr>
                <w:rFonts w:cstheme="minorHAnsi"/>
              </w:rPr>
            </w:pPr>
            <w:proofErr w:type="spellStart"/>
            <w:r w:rsidRPr="004F380E">
              <w:rPr>
                <w:rFonts w:cstheme="minorHAnsi"/>
              </w:rPr>
              <w:t>小於</w:t>
            </w:r>
            <w:proofErr w:type="spellEnd"/>
            <w:r w:rsidRPr="004F380E">
              <w:rPr>
                <w:rFonts w:cstheme="minorHAnsi"/>
              </w:rPr>
              <w:t xml:space="preserve"> 99.95% </w:t>
            </w:r>
            <w:proofErr w:type="spellStart"/>
            <w:r w:rsidRPr="004F380E">
              <w:rPr>
                <w:rFonts w:cstheme="minorHAnsi"/>
              </w:rPr>
              <w:t>且大於或等於</w:t>
            </w:r>
            <w:proofErr w:type="spellEnd"/>
            <w:r w:rsidRPr="004F380E">
              <w:rPr>
                <w:rFonts w:cstheme="minorHAnsi"/>
              </w:rPr>
              <w:t xml:space="preserve"> 99.00%</w:t>
            </w:r>
          </w:p>
        </w:tc>
        <w:tc>
          <w:tcPr>
            <w:tcW w:w="5400" w:type="dxa"/>
          </w:tcPr>
          <w:p w14:paraId="397457DD"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66751326" w14:textId="77777777" w:rsidTr="00C94E4B">
        <w:tc>
          <w:tcPr>
            <w:tcW w:w="5400" w:type="dxa"/>
          </w:tcPr>
          <w:p w14:paraId="387B350A" w14:textId="77777777" w:rsidR="00E42622" w:rsidRPr="004F380E" w:rsidRDefault="00E42622" w:rsidP="00C94E4B">
            <w:pPr>
              <w:pStyle w:val="ProductList-OfferingBody"/>
              <w:jc w:val="center"/>
              <w:rPr>
                <w:rFonts w:cstheme="minorHAnsi"/>
              </w:rPr>
            </w:pPr>
            <w:r w:rsidRPr="004F380E">
              <w:rPr>
                <w:rFonts w:cstheme="minorHAnsi"/>
              </w:rPr>
              <w:t>&lt; 99.00%</w:t>
            </w:r>
          </w:p>
        </w:tc>
        <w:tc>
          <w:tcPr>
            <w:tcW w:w="5400" w:type="dxa"/>
          </w:tcPr>
          <w:p w14:paraId="69AE8018"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346C915E" w14:textId="77777777" w:rsidR="00E42622" w:rsidRPr="004F380E" w:rsidRDefault="00E42622" w:rsidP="00E42622">
      <w:pPr>
        <w:pStyle w:val="ProductList-Body"/>
        <w:tabs>
          <w:tab w:val="clear" w:pos="360"/>
          <w:tab w:val="clear" w:pos="720"/>
          <w:tab w:val="clear" w:pos="1080"/>
        </w:tabs>
        <w:rPr>
          <w:rFonts w:cstheme="minorHAnsi"/>
        </w:rPr>
      </w:pPr>
    </w:p>
    <w:p w14:paraId="44118097" w14:textId="77777777" w:rsidR="00E42622" w:rsidRPr="004F380E" w:rsidRDefault="00E42622" w:rsidP="00E42622">
      <w:pPr>
        <w:pStyle w:val="ProductList-Body"/>
        <w:keepNext/>
        <w:rPr>
          <w:rFonts w:cstheme="minorHAnsi"/>
        </w:rPr>
      </w:pPr>
      <w:proofErr w:type="spellStart"/>
      <w:r w:rsidRPr="004F380E">
        <w:rPr>
          <w:rFonts w:cstheme="minorHAnsi"/>
          <w:b/>
          <w:color w:val="00188F"/>
        </w:rPr>
        <w:t>下列服務等級及服務折讓適用於客戶對未設定高可用性模式的「適用於</w:t>
      </w:r>
      <w:proofErr w:type="spellEnd"/>
      <w:r w:rsidRPr="004F380E">
        <w:rPr>
          <w:rFonts w:cstheme="minorHAnsi"/>
          <w:b/>
          <w:color w:val="00188F"/>
        </w:rPr>
        <w:t xml:space="preserve"> PostgreSQL </w:t>
      </w:r>
      <w:r w:rsidRPr="004F380E">
        <w:rPr>
          <w:rFonts w:cstheme="minorHAnsi"/>
          <w:b/>
          <w:color w:val="00188F"/>
        </w:rPr>
        <w:t>的</w:t>
      </w:r>
      <w:r w:rsidRPr="004F380E">
        <w:rPr>
          <w:rFonts w:cstheme="minorHAnsi"/>
          <w:b/>
          <w:color w:val="00188F"/>
        </w:rPr>
        <w:t xml:space="preserve"> Azure </w:t>
      </w:r>
      <w:proofErr w:type="spellStart"/>
      <w:r w:rsidRPr="004F380E">
        <w:rPr>
          <w:rFonts w:cstheme="minorHAnsi"/>
          <w:b/>
          <w:color w:val="00188F"/>
        </w:rPr>
        <w:t>資料庫</w:t>
      </w:r>
      <w:proofErr w:type="spellEnd"/>
      <w:r w:rsidRPr="004F380E">
        <w:rPr>
          <w:rFonts w:cstheme="minorHAnsi"/>
          <w:b/>
          <w:color w:val="00188F"/>
        </w:rPr>
        <w:t xml:space="preserve"> – </w:t>
      </w:r>
      <w:proofErr w:type="spellStart"/>
      <w:r w:rsidRPr="004F380E">
        <w:rPr>
          <w:rFonts w:cstheme="minorHAnsi"/>
          <w:b/>
          <w:color w:val="00188F"/>
        </w:rPr>
        <w:t>彈性伺服器」之使用</w:t>
      </w:r>
      <w:proofErr w:type="spellEnd"/>
      <w:r w:rsidRPr="004F380E">
        <w:rPr>
          <w:rFonts w:cstheme="minorHAnsi"/>
          <w:b/>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5"/>
        <w:gridCol w:w="4660"/>
      </w:tblGrid>
      <w:tr w:rsidR="00E42622" w:rsidRPr="004F380E" w14:paraId="4BB737D8" w14:textId="77777777" w:rsidTr="00C94E4B">
        <w:trPr>
          <w:tblHeader/>
        </w:trPr>
        <w:tc>
          <w:tcPr>
            <w:tcW w:w="4695" w:type="dxa"/>
            <w:shd w:val="clear" w:color="auto" w:fill="0072C6"/>
          </w:tcPr>
          <w:p w14:paraId="6E7EF898"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0" w:type="dxa"/>
            <w:shd w:val="clear" w:color="auto" w:fill="0072C6"/>
          </w:tcPr>
          <w:p w14:paraId="1813D3F6"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1B6A12D2" w14:textId="77777777" w:rsidTr="00C94E4B">
        <w:tc>
          <w:tcPr>
            <w:tcW w:w="4695" w:type="dxa"/>
          </w:tcPr>
          <w:p w14:paraId="4EE62B24" w14:textId="77777777" w:rsidR="00E42622" w:rsidRPr="004F380E" w:rsidRDefault="00E42622" w:rsidP="00C94E4B">
            <w:pPr>
              <w:pStyle w:val="ProductList-OfferingBody"/>
              <w:jc w:val="center"/>
              <w:rPr>
                <w:rFonts w:cstheme="minorHAnsi"/>
              </w:rPr>
            </w:pPr>
            <w:proofErr w:type="spellStart"/>
            <w:r w:rsidRPr="004F380E">
              <w:rPr>
                <w:rFonts w:cstheme="minorHAnsi"/>
              </w:rPr>
              <w:t>小於</w:t>
            </w:r>
            <w:proofErr w:type="spellEnd"/>
            <w:r w:rsidRPr="004F380E">
              <w:rPr>
                <w:rFonts w:cstheme="minorHAnsi"/>
              </w:rPr>
              <w:t xml:space="preserve"> 99.9% </w:t>
            </w:r>
            <w:proofErr w:type="spellStart"/>
            <w:r w:rsidRPr="004F380E">
              <w:rPr>
                <w:rFonts w:cstheme="minorHAnsi"/>
              </w:rPr>
              <w:t>且大於或等於</w:t>
            </w:r>
            <w:proofErr w:type="spellEnd"/>
            <w:r w:rsidRPr="004F380E">
              <w:rPr>
                <w:rFonts w:cstheme="minorHAnsi"/>
              </w:rPr>
              <w:t xml:space="preserve"> 99.00%</w:t>
            </w:r>
          </w:p>
        </w:tc>
        <w:tc>
          <w:tcPr>
            <w:tcW w:w="4660" w:type="dxa"/>
          </w:tcPr>
          <w:p w14:paraId="6F11DD77"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14EFC58" w14:textId="77777777" w:rsidTr="00C94E4B">
        <w:tc>
          <w:tcPr>
            <w:tcW w:w="4695" w:type="dxa"/>
          </w:tcPr>
          <w:p w14:paraId="4F60CE0A" w14:textId="77777777" w:rsidR="00E42622" w:rsidRPr="004F380E" w:rsidRDefault="00E42622" w:rsidP="00C94E4B">
            <w:pPr>
              <w:pStyle w:val="ProductList-OfferingBody"/>
              <w:jc w:val="center"/>
              <w:rPr>
                <w:rFonts w:cstheme="minorHAnsi"/>
              </w:rPr>
            </w:pPr>
            <w:r w:rsidRPr="004F380E">
              <w:rPr>
                <w:rFonts w:cstheme="minorHAnsi"/>
              </w:rPr>
              <w:t>&lt; 99.00%</w:t>
            </w:r>
          </w:p>
        </w:tc>
        <w:tc>
          <w:tcPr>
            <w:tcW w:w="4660" w:type="dxa"/>
          </w:tcPr>
          <w:p w14:paraId="4FCD47F9"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1E336A21"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357B2345" w14:textId="77777777" w:rsidR="00E42622" w:rsidRPr="000F1F10" w:rsidRDefault="00E42622" w:rsidP="00E42622">
      <w:pPr>
        <w:pStyle w:val="ProductList-Offering2Heading"/>
        <w:keepNext/>
        <w:tabs>
          <w:tab w:val="clear" w:pos="360"/>
          <w:tab w:val="clear" w:pos="720"/>
          <w:tab w:val="clear" w:pos="1080"/>
        </w:tabs>
        <w:outlineLvl w:val="2"/>
        <w:rPr>
          <w:rFonts w:ascii="Calibri Light" w:hAnsi="Calibri Light" w:cs="Calibri Light"/>
        </w:rPr>
      </w:pPr>
      <w:bookmarkStart w:id="232" w:name="_Toc120626039"/>
      <w:bookmarkStart w:id="233" w:name="_Toc125638042"/>
      <w:bookmarkStart w:id="234" w:name="_Toc52348929"/>
      <w:r w:rsidRPr="000F1F10">
        <w:rPr>
          <w:rFonts w:ascii="Calibri Light" w:hAnsi="Calibri Light" w:cs="Calibri Light"/>
        </w:rPr>
        <w:t>Azure Databricks</w:t>
      </w:r>
      <w:bookmarkEnd w:id="232"/>
      <w:bookmarkEnd w:id="233"/>
    </w:p>
    <w:p w14:paraId="5004D925" w14:textId="77777777" w:rsidR="00E42622" w:rsidRPr="004F380E" w:rsidRDefault="00E42622" w:rsidP="00E42622">
      <w:pPr>
        <w:pStyle w:val="ProductList-Body"/>
        <w:rPr>
          <w:rFonts w:cstheme="minorHAnsi"/>
        </w:rPr>
      </w:pPr>
      <w:proofErr w:type="spellStart"/>
      <w:r w:rsidRPr="004F380E">
        <w:rPr>
          <w:rFonts w:cstheme="minorHAnsi"/>
          <w:b/>
          <w:bCs/>
          <w:color w:val="00188F"/>
        </w:rPr>
        <w:t>新增定義</w:t>
      </w:r>
      <w:proofErr w:type="spellEnd"/>
    </w:p>
    <w:p w14:paraId="650B3A6E"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Azure Databricks Gateway</w:t>
      </w:r>
      <w:r w:rsidRPr="004F380E">
        <w:rPr>
          <w:rFonts w:cstheme="minorHAnsi"/>
        </w:rPr>
        <w:t>」</w:t>
      </w:r>
      <w:proofErr w:type="spellStart"/>
      <w:r w:rsidRPr="004F380E">
        <w:rPr>
          <w:rFonts w:cstheme="minorHAnsi"/>
        </w:rPr>
        <w:t>係指一組計算資源，用於代理客戶與</w:t>
      </w:r>
      <w:proofErr w:type="spellEnd"/>
      <w:r w:rsidRPr="004F380E">
        <w:rPr>
          <w:rFonts w:cstheme="minorHAnsi"/>
        </w:rPr>
        <w:t xml:space="preserve"> Azure Databricks </w:t>
      </w:r>
      <w:proofErr w:type="spellStart"/>
      <w:r w:rsidRPr="004F380E">
        <w:rPr>
          <w:rFonts w:cstheme="minorHAnsi"/>
        </w:rPr>
        <w:t>之間的</w:t>
      </w:r>
      <w:proofErr w:type="spellEnd"/>
      <w:r w:rsidRPr="004F380E">
        <w:rPr>
          <w:rFonts w:cstheme="minorHAnsi"/>
        </w:rPr>
        <w:t xml:space="preserve"> UI </w:t>
      </w:r>
      <w:r w:rsidRPr="004F380E">
        <w:rPr>
          <w:rFonts w:cstheme="minorHAnsi"/>
        </w:rPr>
        <w:t>和</w:t>
      </w:r>
      <w:r w:rsidRPr="004F380E">
        <w:rPr>
          <w:rFonts w:cstheme="minorHAnsi"/>
        </w:rPr>
        <w:t xml:space="preserve"> API </w:t>
      </w:r>
      <w:proofErr w:type="spellStart"/>
      <w:r w:rsidRPr="004F380E">
        <w:rPr>
          <w:rFonts w:cstheme="minorHAnsi"/>
        </w:rPr>
        <w:t>請求</w:t>
      </w:r>
      <w:proofErr w:type="spellEnd"/>
      <w:r w:rsidRPr="004F380E">
        <w:rPr>
          <w:rFonts w:cstheme="minorHAnsi"/>
        </w:rPr>
        <w:t>。</w:t>
      </w:r>
    </w:p>
    <w:p w14:paraId="7ACD6D91" w14:textId="77777777" w:rsidR="00E42622" w:rsidRPr="004F380E" w:rsidRDefault="00E42622" w:rsidP="00E42622">
      <w:pPr>
        <w:pStyle w:val="ProductList-Body"/>
        <w:spacing w:before="120"/>
        <w:rPr>
          <w:rFonts w:cstheme="minorHAnsi"/>
        </w:rPr>
      </w:pPr>
      <w:r w:rsidRPr="004F380E">
        <w:rPr>
          <w:rFonts w:cstheme="minorHAnsi"/>
          <w:b/>
          <w:bCs/>
          <w:color w:val="00188F"/>
        </w:rPr>
        <w:t xml:space="preserve">Azure Databricks </w:t>
      </w:r>
      <w:proofErr w:type="spellStart"/>
      <w:r w:rsidRPr="004F380E">
        <w:rPr>
          <w:rFonts w:cstheme="minorHAnsi"/>
          <w:b/>
          <w:bCs/>
          <w:color w:val="00188F"/>
        </w:rPr>
        <w:t>的每月上線時間計算及服務等級</w:t>
      </w:r>
      <w:proofErr w:type="spellEnd"/>
    </w:p>
    <w:p w14:paraId="35F14B30"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可用分鐘數上限</w:t>
      </w:r>
      <w:r w:rsidRPr="004F380E">
        <w:rPr>
          <w:rFonts w:cstheme="minorHAnsi"/>
        </w:rPr>
        <w:t>」係指在計費月份內由客戶將所有</w:t>
      </w:r>
      <w:proofErr w:type="spellEnd"/>
      <w:r w:rsidRPr="004F380E">
        <w:rPr>
          <w:rFonts w:cstheme="minorHAnsi"/>
        </w:rPr>
        <w:t xml:space="preserve"> Azure Databricks </w:t>
      </w:r>
      <w:proofErr w:type="spellStart"/>
      <w:r w:rsidRPr="004F380E">
        <w:rPr>
          <w:rFonts w:cstheme="minorHAnsi"/>
        </w:rPr>
        <w:t>工作空間佈建在</w:t>
      </w:r>
      <w:proofErr w:type="spellEnd"/>
      <w:r w:rsidRPr="004F380E">
        <w:rPr>
          <w:rFonts w:cstheme="minorHAnsi"/>
        </w:rPr>
        <w:t xml:space="preserve"> Microsoft Azure </w:t>
      </w:r>
      <w:proofErr w:type="spellStart"/>
      <w:r w:rsidRPr="004F380E">
        <w:rPr>
          <w:rFonts w:cstheme="minorHAnsi"/>
        </w:rPr>
        <w:t>中的總分鐘數</w:t>
      </w:r>
      <w:proofErr w:type="spellEnd"/>
      <w:r w:rsidRPr="004F380E">
        <w:rPr>
          <w:rFonts w:cstheme="minorHAnsi"/>
        </w:rPr>
        <w:t>。</w:t>
      </w:r>
    </w:p>
    <w:p w14:paraId="04DE3F7E"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停機時間</w:t>
      </w:r>
      <w:r w:rsidRPr="004F380E">
        <w:rPr>
          <w:rFonts w:cstheme="minorHAnsi"/>
        </w:rPr>
        <w:t>」係指在指定</w:t>
      </w:r>
      <w:proofErr w:type="spellEnd"/>
      <w:r w:rsidRPr="004F380E">
        <w:rPr>
          <w:rFonts w:cstheme="minorHAnsi"/>
        </w:rPr>
        <w:t xml:space="preserve"> Microsoft Azure </w:t>
      </w:r>
      <w:proofErr w:type="spellStart"/>
      <w:r w:rsidRPr="004F380E">
        <w:rPr>
          <w:rFonts w:cstheme="minorHAnsi"/>
        </w:rPr>
        <w:t>訂閱內佈建之所有</w:t>
      </w:r>
      <w:proofErr w:type="spellEnd"/>
      <w:r w:rsidRPr="004F380E">
        <w:rPr>
          <w:rFonts w:cstheme="minorHAnsi"/>
        </w:rPr>
        <w:t xml:space="preserve"> Azure Databricks </w:t>
      </w:r>
      <w:proofErr w:type="spellStart"/>
      <w:r w:rsidRPr="004F380E">
        <w:rPr>
          <w:rFonts w:cstheme="minorHAnsi"/>
        </w:rPr>
        <w:t>工作空間的總累積不可用分鐘數。如果某分鐘內持續試圖建立與適用工作空間的</w:t>
      </w:r>
      <w:proofErr w:type="spellEnd"/>
      <w:r w:rsidRPr="004F380E">
        <w:rPr>
          <w:rFonts w:cstheme="minorHAnsi"/>
        </w:rPr>
        <w:t xml:space="preserve"> Azure Databricks </w:t>
      </w:r>
      <w:proofErr w:type="spellStart"/>
      <w:r w:rsidRPr="004F380E">
        <w:rPr>
          <w:rFonts w:cstheme="minorHAnsi"/>
        </w:rPr>
        <w:t>閘道連線均失敗，則該分鐘便視為無法供特定</w:t>
      </w:r>
      <w:proofErr w:type="spellEnd"/>
      <w:r w:rsidRPr="004F380E">
        <w:rPr>
          <w:rFonts w:cstheme="minorHAnsi"/>
        </w:rPr>
        <w:t xml:space="preserve"> Azure Databricks </w:t>
      </w:r>
      <w:proofErr w:type="spellStart"/>
      <w:r w:rsidRPr="004F380E">
        <w:rPr>
          <w:rFonts w:cstheme="minorHAnsi"/>
        </w:rPr>
        <w:t>工作空間使用</w:t>
      </w:r>
      <w:proofErr w:type="spellEnd"/>
      <w:r w:rsidRPr="004F380E">
        <w:rPr>
          <w:rFonts w:cstheme="minorHAnsi"/>
        </w:rPr>
        <w:t>。</w:t>
      </w:r>
    </w:p>
    <w:p w14:paraId="5D366A16" w14:textId="77777777" w:rsidR="00E42622" w:rsidRPr="004F380E" w:rsidRDefault="00E42622" w:rsidP="00E42622">
      <w:pPr>
        <w:pStyle w:val="ProductList-Body"/>
        <w:rPr>
          <w:rFonts w:cstheme="minorHAnsi"/>
        </w:rPr>
      </w:pPr>
      <w:r w:rsidRPr="004F380E">
        <w:rPr>
          <w:rFonts w:cstheme="minorHAnsi"/>
        </w:rPr>
        <w:t xml:space="preserve">Azure Databricks </w:t>
      </w:r>
      <w:proofErr w:type="spellStart"/>
      <w:r w:rsidRPr="004F380E">
        <w:rPr>
          <w:rFonts w:cstheme="minorHAnsi"/>
        </w:rPr>
        <w:t>服務之「</w:t>
      </w:r>
      <w:r w:rsidRPr="004F380E">
        <w:rPr>
          <w:rFonts w:cstheme="minorHAnsi"/>
          <w:b/>
          <w:bCs/>
          <w:color w:val="00188F"/>
        </w:rPr>
        <w:t>每月上線時間百分比</w:t>
      </w:r>
      <w:r w:rsidRPr="004F380E">
        <w:rPr>
          <w:rFonts w:cstheme="minorHAnsi"/>
        </w:rPr>
        <w:t>」的計算方式為可用分鐘數上限減掉停機時間後除以可用分鐘數上限，再乘以</w:t>
      </w:r>
      <w:proofErr w:type="spellEnd"/>
      <w:r w:rsidRPr="004F380E">
        <w:rPr>
          <w:rFonts w:cstheme="minorHAnsi"/>
        </w:rPr>
        <w:t xml:space="preserve"> 100</w:t>
      </w:r>
      <w:r w:rsidRPr="004F380E">
        <w:rPr>
          <w:rFonts w:cstheme="minorHAnsi"/>
        </w:rPr>
        <w:t>。</w:t>
      </w:r>
      <w:proofErr w:type="spellStart"/>
      <w:r w:rsidRPr="004F380E">
        <w:rPr>
          <w:rFonts w:cstheme="minorHAnsi"/>
        </w:rPr>
        <w:t>每月上線時間百分比係使用下列公式表示</w:t>
      </w:r>
      <w:proofErr w:type="spellEnd"/>
      <w:r w:rsidRPr="004F380E">
        <w:rPr>
          <w:rFonts w:cstheme="minorHAnsi"/>
        </w:rPr>
        <w:t>：</w:t>
      </w:r>
    </w:p>
    <w:p w14:paraId="0B90B95E" w14:textId="77777777" w:rsidR="00E42622" w:rsidRPr="004F380E" w:rsidRDefault="00E42622" w:rsidP="00E42622">
      <w:pPr>
        <w:pStyle w:val="ProductList-Body"/>
        <w:tabs>
          <w:tab w:val="clear" w:pos="360"/>
          <w:tab w:val="clear" w:pos="720"/>
          <w:tab w:val="clear" w:pos="1080"/>
        </w:tabs>
        <w:rPr>
          <w:rFonts w:cstheme="minorHAnsi"/>
        </w:rPr>
      </w:pPr>
    </w:p>
    <w:p w14:paraId="4A2409CA"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63985E87" w14:textId="77777777" w:rsidR="00E42622" w:rsidRPr="004F380E" w:rsidRDefault="00E42622" w:rsidP="00E42622">
      <w:pPr>
        <w:pStyle w:val="ProductList-Body"/>
        <w:rPr>
          <w:rFonts w:cstheme="minorHAnsi"/>
        </w:rPr>
      </w:pPr>
      <w:proofErr w:type="spellStart"/>
      <w:r w:rsidRPr="004F380E">
        <w:rPr>
          <w:rFonts w:cstheme="minorHAnsi"/>
          <w:b/>
          <w:bCs/>
          <w:color w:val="00188F"/>
        </w:rPr>
        <w:t>下列服務等級及服務折讓亦適用於客戶對</w:t>
      </w:r>
      <w:proofErr w:type="spellEnd"/>
      <w:r w:rsidRPr="004F380E">
        <w:rPr>
          <w:rFonts w:cstheme="minorHAnsi"/>
          <w:b/>
          <w:bCs/>
          <w:color w:val="00188F"/>
        </w:rPr>
        <w:t xml:space="preserve"> Azure Databricks </w:t>
      </w:r>
      <w:proofErr w:type="spellStart"/>
      <w:r w:rsidRPr="004F380E">
        <w:rPr>
          <w:rFonts w:cstheme="minorHAnsi"/>
          <w:b/>
          <w:bCs/>
          <w:color w:val="00188F"/>
        </w:rPr>
        <w:t>之使用</w:t>
      </w:r>
      <w:proofErr w:type="spellEnd"/>
      <w:r w:rsidRPr="004F380E">
        <w:rPr>
          <w:rFonts w:cstheme="minorHAnsi"/>
          <w:b/>
          <w:bCs/>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5"/>
        <w:gridCol w:w="4660"/>
      </w:tblGrid>
      <w:tr w:rsidR="00E42622" w:rsidRPr="004F380E" w14:paraId="22C6E94E" w14:textId="77777777" w:rsidTr="00C94E4B">
        <w:trPr>
          <w:tblHeader/>
        </w:trPr>
        <w:tc>
          <w:tcPr>
            <w:tcW w:w="4695" w:type="dxa"/>
            <w:shd w:val="clear" w:color="auto" w:fill="0072C6"/>
          </w:tcPr>
          <w:p w14:paraId="676F3A35"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0" w:type="dxa"/>
            <w:shd w:val="clear" w:color="auto" w:fill="0072C6"/>
          </w:tcPr>
          <w:p w14:paraId="3118E2F0"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2A971613" w14:textId="77777777" w:rsidTr="00C94E4B">
        <w:tc>
          <w:tcPr>
            <w:tcW w:w="4695" w:type="dxa"/>
          </w:tcPr>
          <w:p w14:paraId="43F12030"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4660" w:type="dxa"/>
          </w:tcPr>
          <w:p w14:paraId="146CBCE3"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4FFB6861" w14:textId="77777777" w:rsidTr="00C94E4B">
        <w:tc>
          <w:tcPr>
            <w:tcW w:w="4695" w:type="dxa"/>
          </w:tcPr>
          <w:p w14:paraId="0136A6EE"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0" w:type="dxa"/>
          </w:tcPr>
          <w:p w14:paraId="28AEABA4"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7AE0203F"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034212AB" w14:textId="77777777" w:rsidR="00E42622" w:rsidRPr="00E31DB1" w:rsidRDefault="00E42622" w:rsidP="000F1F10">
      <w:pPr>
        <w:pStyle w:val="ProductList-Offering2Heading"/>
        <w:keepNext/>
        <w:tabs>
          <w:tab w:val="clear" w:pos="360"/>
          <w:tab w:val="clear" w:pos="720"/>
          <w:tab w:val="clear" w:pos="1080"/>
        </w:tabs>
        <w:outlineLvl w:val="2"/>
        <w:rPr>
          <w:rFonts w:cstheme="majorHAnsi"/>
        </w:rPr>
      </w:pPr>
      <w:bookmarkStart w:id="235" w:name="_Toc120626040"/>
      <w:bookmarkStart w:id="236" w:name="_Toc125638043"/>
      <w:r w:rsidRPr="000F1F10">
        <w:rPr>
          <w:rFonts w:ascii="Calibri Light" w:hAnsi="Calibri Light" w:cs="Calibri Light"/>
        </w:rPr>
        <w:lastRenderedPageBreak/>
        <w:t xml:space="preserve">Azure DDoS </w:t>
      </w:r>
      <w:proofErr w:type="spellStart"/>
      <w:r w:rsidRPr="00E31DB1">
        <w:rPr>
          <w:rFonts w:cstheme="majorHAnsi"/>
        </w:rPr>
        <w:t>保護</w:t>
      </w:r>
      <w:bookmarkEnd w:id="231"/>
      <w:bookmarkEnd w:id="234"/>
      <w:bookmarkEnd w:id="235"/>
      <w:bookmarkEnd w:id="236"/>
      <w:proofErr w:type="spellEnd"/>
    </w:p>
    <w:p w14:paraId="18D2CE50" w14:textId="77777777" w:rsidR="00E42622" w:rsidRPr="004F380E" w:rsidRDefault="00E42622" w:rsidP="000F1F10">
      <w:pPr>
        <w:pStyle w:val="ProductList-Body"/>
        <w:keepNext/>
        <w:rPr>
          <w:rFonts w:cstheme="minorHAnsi"/>
        </w:rPr>
      </w:pPr>
      <w:proofErr w:type="spellStart"/>
      <w:r w:rsidRPr="004F380E">
        <w:rPr>
          <w:rFonts w:cstheme="minorHAnsi"/>
          <w:b/>
          <w:color w:val="00188F"/>
        </w:rPr>
        <w:t>新增定義</w:t>
      </w:r>
      <w:proofErr w:type="spellEnd"/>
      <w:r w:rsidRPr="001B6945">
        <w:rPr>
          <w:rFonts w:cstheme="minorHAnsi"/>
          <w:b/>
          <w:bCs/>
        </w:rPr>
        <w:t>：</w:t>
      </w:r>
    </w:p>
    <w:p w14:paraId="6A41A2A3" w14:textId="77777777" w:rsidR="00E42622" w:rsidRPr="004F380E" w:rsidRDefault="00E42622" w:rsidP="00E42622">
      <w:pPr>
        <w:spacing w:after="0" w:line="240" w:lineRule="auto"/>
        <w:rPr>
          <w:rFonts w:cstheme="minorHAnsi"/>
        </w:rPr>
      </w:pPr>
      <w:r w:rsidRPr="004F380E">
        <w:rPr>
          <w:rFonts w:cstheme="minorHAnsi"/>
          <w:sz w:val="18"/>
        </w:rPr>
        <w:t>「</w:t>
      </w:r>
      <w:r w:rsidRPr="004F380E">
        <w:rPr>
          <w:rFonts w:cstheme="minorHAnsi"/>
          <w:b/>
          <w:color w:val="00188F"/>
          <w:sz w:val="18"/>
        </w:rPr>
        <w:t>可用分鐘數上限</w:t>
      </w:r>
      <w:r w:rsidRPr="004F380E">
        <w:rPr>
          <w:rFonts w:cstheme="minorHAnsi"/>
          <w:sz w:val="18"/>
          <w:szCs w:val="18"/>
        </w:rPr>
        <w:t>」</w:t>
      </w:r>
      <w:r w:rsidRPr="004F380E">
        <w:rPr>
          <w:rFonts w:cstheme="minorHAnsi"/>
          <w:sz w:val="18"/>
        </w:rPr>
        <w:t>係指在計費月份期間，針對指定的</w:t>
      </w:r>
      <w:r w:rsidRPr="004F380E">
        <w:rPr>
          <w:rFonts w:cstheme="minorHAnsi"/>
          <w:sz w:val="18"/>
        </w:rPr>
        <w:t xml:space="preserve"> Microsoft Azure </w:t>
      </w:r>
      <w:r w:rsidRPr="004F380E">
        <w:rPr>
          <w:rFonts w:cstheme="minorHAnsi"/>
          <w:sz w:val="18"/>
        </w:rPr>
        <w:t>訂閱啟用</w:t>
      </w:r>
      <w:r w:rsidRPr="004F380E">
        <w:rPr>
          <w:rFonts w:cstheme="minorHAnsi"/>
          <w:sz w:val="18"/>
        </w:rPr>
        <w:t xml:space="preserve"> DDoS </w:t>
      </w:r>
      <w:r w:rsidRPr="004F380E">
        <w:rPr>
          <w:rFonts w:cstheme="minorHAnsi"/>
          <w:sz w:val="18"/>
        </w:rPr>
        <w:t>保護服務的總分鐘數。</w:t>
      </w:r>
    </w:p>
    <w:p w14:paraId="7309344F" w14:textId="77777777" w:rsidR="00E42622" w:rsidRPr="004F380E" w:rsidRDefault="00E42622" w:rsidP="00E42622">
      <w:pPr>
        <w:spacing w:after="0" w:line="240" w:lineRule="auto"/>
        <w:rPr>
          <w:rFonts w:cstheme="minorHAnsi"/>
        </w:rPr>
      </w:pPr>
      <w:r w:rsidRPr="004F380E">
        <w:rPr>
          <w:rFonts w:cstheme="minorHAnsi"/>
          <w:sz w:val="18"/>
        </w:rPr>
        <w:t>「</w:t>
      </w:r>
      <w:r w:rsidRPr="004F380E">
        <w:rPr>
          <w:rFonts w:cstheme="minorHAnsi"/>
          <w:b/>
          <w:color w:val="00188F"/>
          <w:sz w:val="18"/>
        </w:rPr>
        <w:t>停機時間</w:t>
      </w:r>
      <w:r w:rsidRPr="004F380E">
        <w:rPr>
          <w:rFonts w:cstheme="minorHAnsi"/>
          <w:sz w:val="18"/>
        </w:rPr>
        <w:t>」係指可用分鐘數上限內，受保護的</w:t>
      </w:r>
      <w:r w:rsidRPr="004F380E">
        <w:rPr>
          <w:rFonts w:cstheme="minorHAnsi"/>
          <w:sz w:val="18"/>
        </w:rPr>
        <w:t xml:space="preserve"> Azure </w:t>
      </w:r>
      <w:r w:rsidRPr="004F380E">
        <w:rPr>
          <w:rFonts w:cstheme="minorHAnsi"/>
          <w:sz w:val="18"/>
        </w:rPr>
        <w:t>資源無法使用的總分鐘數。如果在某分鐘內，</w:t>
      </w:r>
      <w:r w:rsidRPr="004F380E">
        <w:rPr>
          <w:rFonts w:cstheme="minorHAnsi"/>
          <w:sz w:val="18"/>
        </w:rPr>
        <w:t xml:space="preserve">DDoS </w:t>
      </w:r>
      <w:r w:rsidRPr="004F380E">
        <w:rPr>
          <w:rFonts w:cstheme="minorHAnsi"/>
          <w:sz w:val="18"/>
        </w:rPr>
        <w:t>保護對於直接導致特定</w:t>
      </w:r>
      <w:r w:rsidRPr="004F380E">
        <w:rPr>
          <w:rFonts w:cstheme="minorHAnsi"/>
          <w:sz w:val="18"/>
        </w:rPr>
        <w:t xml:space="preserve"> Azure </w:t>
      </w:r>
      <w:r w:rsidRPr="004F380E">
        <w:rPr>
          <w:rFonts w:cstheme="minorHAnsi"/>
          <w:sz w:val="18"/>
        </w:rPr>
        <w:t>資源低落而未達</w:t>
      </w:r>
      <w:r w:rsidRPr="004F380E">
        <w:rPr>
          <w:rFonts w:cstheme="minorHAnsi"/>
          <w:color w:val="000000" w:themeColor="text1"/>
          <w:sz w:val="18"/>
        </w:rPr>
        <w:t>相關</w:t>
      </w:r>
      <w:r w:rsidRPr="004F380E">
        <w:rPr>
          <w:rFonts w:cstheme="minorHAnsi"/>
          <w:color w:val="000000" w:themeColor="text1"/>
          <w:sz w:val="18"/>
        </w:rPr>
        <w:t xml:space="preserve"> SLA</w:t>
      </w:r>
      <w:r w:rsidRPr="004F380E">
        <w:rPr>
          <w:rFonts w:cstheme="minorHAnsi"/>
          <w:color w:val="000000" w:themeColor="text1"/>
          <w:sz w:val="18"/>
          <w:szCs w:val="18"/>
        </w:rPr>
        <w:t xml:space="preserve"> </w:t>
      </w:r>
      <w:r w:rsidRPr="004F380E">
        <w:rPr>
          <w:rFonts w:cstheme="minorHAnsi"/>
        </w:rPr>
        <w:t>標準的攻擊未能減緩，則該分鐘便視為無法使用。</w:t>
      </w:r>
    </w:p>
    <w:p w14:paraId="4328A685" w14:textId="77777777" w:rsidR="00E42622" w:rsidRPr="004F380E" w:rsidRDefault="00E42622" w:rsidP="00E42622">
      <w:pPr>
        <w:pStyle w:val="ProductList-Body"/>
        <w:rPr>
          <w:rFonts w:cstheme="minorHAnsi"/>
        </w:rPr>
      </w:pPr>
      <w:r w:rsidRPr="004F380E">
        <w:rPr>
          <w:rFonts w:cstheme="minorHAnsi"/>
          <w:b/>
          <w:color w:val="00188F"/>
        </w:rPr>
        <w:t>「</w:t>
      </w:r>
      <w:proofErr w:type="spellStart"/>
      <w:r w:rsidRPr="004F380E">
        <w:rPr>
          <w:rFonts w:cstheme="minorHAnsi"/>
          <w:b/>
          <w:color w:val="00188F"/>
        </w:rPr>
        <w:t>每月上線時間百分比」</w:t>
      </w:r>
      <w:r w:rsidRPr="004F380E">
        <w:rPr>
          <w:rFonts w:cstheme="minorHAnsi"/>
          <w:bCs/>
          <w:color w:val="000000" w:themeColor="text1"/>
        </w:rPr>
        <w:t>的計算方式為可用分鐘數上限減掉停機時間，除以可用分鐘數上限再乘以</w:t>
      </w:r>
      <w:proofErr w:type="spellEnd"/>
      <w:r w:rsidRPr="004F380E">
        <w:rPr>
          <w:rFonts w:cstheme="minorHAnsi"/>
          <w:bCs/>
          <w:color w:val="000000" w:themeColor="text1"/>
        </w:rPr>
        <w:t xml:space="preserve"> 100</w:t>
      </w:r>
      <w:r w:rsidRPr="004F380E">
        <w:rPr>
          <w:rFonts w:cstheme="minorHAnsi"/>
          <w:bCs/>
          <w:color w:val="000000" w:themeColor="text1"/>
        </w:rPr>
        <w:t>。</w:t>
      </w:r>
    </w:p>
    <w:p w14:paraId="098924D8" w14:textId="77777777" w:rsidR="00E42622" w:rsidRPr="004F380E" w:rsidRDefault="00E42622" w:rsidP="00E42622">
      <w:pPr>
        <w:pStyle w:val="ProductList-Body"/>
        <w:rPr>
          <w:rFonts w:cstheme="minorHAnsi"/>
        </w:rPr>
      </w:pPr>
      <w:proofErr w:type="spellStart"/>
      <w:r w:rsidRPr="004F380E">
        <w:rPr>
          <w:rFonts w:cstheme="minorHAnsi"/>
        </w:rPr>
        <w:t>每月上線時間百分比係利用下列公式計算</w:t>
      </w:r>
      <w:proofErr w:type="spellEnd"/>
      <w:r w:rsidRPr="004F380E">
        <w:rPr>
          <w:rFonts w:cstheme="minorHAnsi"/>
        </w:rPr>
        <w:t>：</w:t>
      </w:r>
    </w:p>
    <w:p w14:paraId="6D5734DA" w14:textId="77777777" w:rsidR="00E42622" w:rsidRPr="004F380E" w:rsidRDefault="00E42622" w:rsidP="00E42622">
      <w:pPr>
        <w:pStyle w:val="ProductList-Body"/>
        <w:rPr>
          <w:rFonts w:cstheme="minorHAnsi"/>
        </w:rPr>
      </w:pPr>
    </w:p>
    <w:p w14:paraId="45938CDA"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488F5233" w14:textId="77777777" w:rsidR="00E42622" w:rsidRPr="004F380E" w:rsidRDefault="00E42622" w:rsidP="00E42622">
      <w:pPr>
        <w:pStyle w:val="ProductList-Body"/>
        <w:keepNext/>
        <w:rPr>
          <w:rFonts w:cstheme="minorHAnsi"/>
        </w:rPr>
      </w:pPr>
      <w:proofErr w:type="spellStart"/>
      <w:r w:rsidRPr="004F380E">
        <w:rPr>
          <w:rFonts w:cstheme="minorHAnsi"/>
          <w:b/>
          <w:color w:val="00188F"/>
        </w:rPr>
        <w:t>服務等級及服務折讓適用於客戶對</w:t>
      </w:r>
      <w:proofErr w:type="spellEnd"/>
      <w:r w:rsidRPr="004F380E">
        <w:rPr>
          <w:rFonts w:cstheme="minorHAnsi"/>
          <w:b/>
          <w:color w:val="00188F"/>
        </w:rPr>
        <w:t xml:space="preserve"> Azure DDoS </w:t>
      </w:r>
      <w:proofErr w:type="spellStart"/>
      <w:r w:rsidRPr="004F380E">
        <w:rPr>
          <w:rFonts w:cstheme="minorHAnsi"/>
          <w:b/>
          <w:color w:val="00188F"/>
        </w:rPr>
        <w:t>保護之使用</w:t>
      </w:r>
      <w:proofErr w:type="spellEnd"/>
      <w:r w:rsidRPr="004F380E">
        <w:rPr>
          <w:rFonts w:cstheme="minorHAnsi"/>
          <w:b/>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5"/>
        <w:gridCol w:w="4660"/>
      </w:tblGrid>
      <w:tr w:rsidR="00E42622" w:rsidRPr="004F380E" w14:paraId="1E2E20A1" w14:textId="77777777" w:rsidTr="00C94E4B">
        <w:trPr>
          <w:tblHeader/>
        </w:trPr>
        <w:tc>
          <w:tcPr>
            <w:tcW w:w="4695" w:type="dxa"/>
            <w:shd w:val="clear" w:color="auto" w:fill="0072C6"/>
          </w:tcPr>
          <w:p w14:paraId="3D51418C"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0" w:type="dxa"/>
            <w:shd w:val="clear" w:color="auto" w:fill="0072C6"/>
          </w:tcPr>
          <w:p w14:paraId="714C7B96"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00D80754" w14:textId="77777777" w:rsidTr="00C94E4B">
        <w:tc>
          <w:tcPr>
            <w:tcW w:w="4695" w:type="dxa"/>
          </w:tcPr>
          <w:p w14:paraId="6AA69322"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4660" w:type="dxa"/>
          </w:tcPr>
          <w:p w14:paraId="1367669B"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05AD795F" w14:textId="77777777" w:rsidTr="00C94E4B">
        <w:tc>
          <w:tcPr>
            <w:tcW w:w="4695" w:type="dxa"/>
          </w:tcPr>
          <w:p w14:paraId="7A9DCBC6"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4660" w:type="dxa"/>
          </w:tcPr>
          <w:p w14:paraId="129F55DB" w14:textId="77777777" w:rsidR="00E42622" w:rsidRPr="004F380E" w:rsidRDefault="00E42622" w:rsidP="00C94E4B">
            <w:pPr>
              <w:pStyle w:val="ProductList-OfferingBody"/>
              <w:jc w:val="center"/>
              <w:rPr>
                <w:rFonts w:cstheme="minorHAnsi"/>
              </w:rPr>
            </w:pPr>
            <w:r w:rsidRPr="004F380E">
              <w:rPr>
                <w:rFonts w:cstheme="minorHAnsi"/>
              </w:rPr>
              <w:t>25%</w:t>
            </w:r>
          </w:p>
        </w:tc>
      </w:tr>
    </w:tbl>
    <w:bookmarkStart w:id="237" w:name="_Toc526859657"/>
    <w:bookmarkEnd w:id="205"/>
    <w:p w14:paraId="6B15D793"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proofErr w:type="spellStart"/>
      <w:r w:rsidRPr="004F380E">
        <w:rPr>
          <w:rStyle w:val="Hyperlink"/>
          <w:rFonts w:cstheme="minorHAnsi"/>
          <w:sz w:val="16"/>
          <w:szCs w:val="16"/>
        </w:rPr>
        <w:t>目錄</w:t>
      </w:r>
      <w:proofErr w:type="spellEnd"/>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proofErr w:type="spellStart"/>
        <w:r w:rsidRPr="004F380E">
          <w:rPr>
            <w:rStyle w:val="Hyperlink"/>
            <w:rFonts w:cstheme="minorHAnsi"/>
            <w:sz w:val="16"/>
            <w:szCs w:val="16"/>
          </w:rPr>
          <w:t>定義</w:t>
        </w:r>
        <w:proofErr w:type="spellEnd"/>
      </w:hyperlink>
    </w:p>
    <w:p w14:paraId="3FFC06BB" w14:textId="77777777" w:rsidR="00E42622" w:rsidRPr="000F1F10" w:rsidRDefault="00E42622" w:rsidP="00E42622">
      <w:pPr>
        <w:pStyle w:val="ProductList-Offering2Heading"/>
        <w:keepNext/>
        <w:tabs>
          <w:tab w:val="clear" w:pos="360"/>
          <w:tab w:val="clear" w:pos="720"/>
          <w:tab w:val="clear" w:pos="1080"/>
        </w:tabs>
        <w:outlineLvl w:val="2"/>
        <w:rPr>
          <w:rFonts w:ascii="Calibri Light" w:hAnsi="Calibri Light" w:cs="Calibri Light"/>
        </w:rPr>
      </w:pPr>
      <w:bookmarkStart w:id="238" w:name="_Toc52348939"/>
      <w:bookmarkStart w:id="239" w:name="_Toc120626041"/>
      <w:bookmarkStart w:id="240" w:name="_Toc125638044"/>
      <w:bookmarkStart w:id="241" w:name="_Toc52348930"/>
      <w:r w:rsidRPr="000F1F10">
        <w:rPr>
          <w:rFonts w:ascii="Calibri Light" w:hAnsi="Calibri Light" w:cs="Calibri Light"/>
        </w:rPr>
        <w:t xml:space="preserve">Azure </w:t>
      </w:r>
      <w:bookmarkEnd w:id="238"/>
      <w:r w:rsidRPr="000F1F10">
        <w:rPr>
          <w:rFonts w:ascii="Calibri Light" w:hAnsi="Calibri Light" w:cs="Calibri Light"/>
        </w:rPr>
        <w:t>Defender</w:t>
      </w:r>
      <w:bookmarkEnd w:id="239"/>
      <w:bookmarkEnd w:id="240"/>
    </w:p>
    <w:p w14:paraId="429B162A"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1B6945">
        <w:rPr>
          <w:rFonts w:cstheme="minorHAnsi"/>
          <w:b/>
          <w:bCs/>
        </w:rPr>
        <w:t>：</w:t>
      </w:r>
    </w:p>
    <w:p w14:paraId="52AE281E"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受保護節點</w:t>
      </w:r>
      <w:r w:rsidRPr="004F380E">
        <w:rPr>
          <w:rFonts w:cstheme="minorHAnsi"/>
        </w:rPr>
        <w:t>」係一項</w:t>
      </w:r>
      <w:proofErr w:type="spellEnd"/>
      <w:r w:rsidRPr="004F380E">
        <w:rPr>
          <w:rFonts w:cstheme="minorHAnsi"/>
        </w:rPr>
        <w:t xml:space="preserve"> Microsoft Azure </w:t>
      </w:r>
      <w:proofErr w:type="spellStart"/>
      <w:r w:rsidRPr="004F380E">
        <w:rPr>
          <w:rFonts w:cstheme="minorHAnsi"/>
        </w:rPr>
        <w:t>資源，針對</w:t>
      </w:r>
      <w:proofErr w:type="spellEnd"/>
      <w:r w:rsidRPr="004F380E">
        <w:rPr>
          <w:rFonts w:cstheme="minorHAnsi"/>
        </w:rPr>
        <w:t xml:space="preserve"> Azure Defender </w:t>
      </w:r>
      <w:proofErr w:type="spellStart"/>
      <w:r w:rsidRPr="004F380E">
        <w:rPr>
          <w:rFonts w:cstheme="minorHAnsi"/>
        </w:rPr>
        <w:t>而設定，為計費之目的而計算為一節點</w:t>
      </w:r>
      <w:proofErr w:type="spellEnd"/>
      <w:r w:rsidRPr="004F380E">
        <w:rPr>
          <w:rFonts w:cstheme="minorHAnsi"/>
        </w:rPr>
        <w:t>。</w:t>
      </w:r>
    </w:p>
    <w:p w14:paraId="7E45DF16"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安全性監控</w:t>
      </w:r>
      <w:r w:rsidRPr="004F380E">
        <w:rPr>
          <w:rFonts w:cstheme="minorHAnsi"/>
        </w:rPr>
        <w:t>」係指對於受保護節點之評估，以發現各種潛在問題，例如安全性健全狀態、建議及安全性警訊，顯示於</w:t>
      </w:r>
      <w:proofErr w:type="spellEnd"/>
      <w:r w:rsidRPr="004F380E">
        <w:rPr>
          <w:rFonts w:cstheme="minorHAnsi"/>
        </w:rPr>
        <w:t xml:space="preserve"> Azure Defender </w:t>
      </w:r>
      <w:proofErr w:type="spellStart"/>
      <w:r w:rsidRPr="004F380E">
        <w:rPr>
          <w:rFonts w:cstheme="minorHAnsi"/>
        </w:rPr>
        <w:t>當中</w:t>
      </w:r>
      <w:proofErr w:type="spellEnd"/>
      <w:r w:rsidRPr="004F380E">
        <w:rPr>
          <w:rFonts w:cstheme="minorHAnsi"/>
        </w:rPr>
        <w:t>。</w:t>
      </w:r>
    </w:p>
    <w:p w14:paraId="598C472D"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可用分鐘數上限</w:t>
      </w:r>
      <w:r w:rsidRPr="004F380E">
        <w:rPr>
          <w:rFonts w:cstheme="minorHAnsi"/>
        </w:rPr>
        <w:t>」係指在計費月份期間，部署及設定特定受保護節點進行安全性監控的總分鐘數</w:t>
      </w:r>
      <w:proofErr w:type="spellEnd"/>
      <w:r w:rsidRPr="004F380E">
        <w:rPr>
          <w:rFonts w:cstheme="minorHAnsi"/>
        </w:rPr>
        <w:t>。</w:t>
      </w:r>
    </w:p>
    <w:p w14:paraId="759370AC" w14:textId="77777777" w:rsidR="00E42622" w:rsidRPr="004F380E" w:rsidRDefault="00E42622" w:rsidP="00E42622">
      <w:pPr>
        <w:spacing w:after="0"/>
        <w:rPr>
          <w:rFonts w:cstheme="minorHAnsi"/>
        </w:rPr>
      </w:pPr>
      <w:r w:rsidRPr="004F380E">
        <w:rPr>
          <w:rFonts w:cstheme="minorHAnsi"/>
          <w:sz w:val="18"/>
          <w:szCs w:val="18"/>
        </w:rPr>
        <w:t>「</w:t>
      </w:r>
      <w:r w:rsidRPr="004F380E">
        <w:rPr>
          <w:rFonts w:cstheme="minorHAnsi"/>
          <w:b/>
          <w:color w:val="00188F"/>
          <w:sz w:val="18"/>
        </w:rPr>
        <w:t>停機時間</w:t>
      </w:r>
      <w:r w:rsidRPr="004F380E">
        <w:rPr>
          <w:rFonts w:cstheme="minorHAnsi"/>
          <w:sz w:val="18"/>
          <w:szCs w:val="18"/>
        </w:rPr>
        <w:t>」</w:t>
      </w:r>
      <w:r w:rsidRPr="004F380E">
        <w:rPr>
          <w:rFonts w:cstheme="minorHAnsi"/>
          <w:sz w:val="18"/>
        </w:rPr>
        <w:t>係指計費月份期間，特定受保護節點無法取得安全性監控資訊的總累積分鐘數。如果在某分鐘內持續試圖擷取安全性監控資訊，結果卻得到錯誤碼或並未在兩分鐘內傳回成功碼，則該分鐘便視為無法供特定受保護節點使用</w:t>
      </w:r>
      <w:r w:rsidRPr="004F380E">
        <w:rPr>
          <w:rFonts w:cstheme="minorHAnsi"/>
          <w:sz w:val="18"/>
          <w:szCs w:val="18"/>
        </w:rPr>
        <w:t>。</w:t>
      </w:r>
    </w:p>
    <w:p w14:paraId="345662D5" w14:textId="77777777" w:rsidR="00E42622" w:rsidRPr="004F380E" w:rsidRDefault="00E42622" w:rsidP="00E42622">
      <w:pPr>
        <w:pStyle w:val="ProductList-Body"/>
        <w:rPr>
          <w:rFonts w:cstheme="minorHAnsi"/>
        </w:rPr>
      </w:pPr>
      <w:proofErr w:type="spellStart"/>
      <w:r w:rsidRPr="004F380E">
        <w:rPr>
          <w:rFonts w:cstheme="minorHAnsi"/>
        </w:rPr>
        <w:t>對於指定受保護節點之</w:t>
      </w:r>
      <w:proofErr w:type="spellEnd"/>
      <w:r w:rsidRPr="004F380E">
        <w:rPr>
          <w:rFonts w:cstheme="minorHAnsi"/>
        </w:rPr>
        <w:t xml:space="preserve"> Azure Defender</w:t>
      </w:r>
      <w:r w:rsidRPr="004F380E">
        <w:rPr>
          <w:rFonts w:cstheme="minorHAnsi"/>
        </w:rPr>
        <w:t>，</w:t>
      </w:r>
      <w:proofErr w:type="spellStart"/>
      <w:r w:rsidRPr="004F380E">
        <w:rPr>
          <w:rFonts w:cstheme="minorHAnsi"/>
        </w:rPr>
        <w:t>其</w:t>
      </w:r>
      <w:r w:rsidRPr="004F380E">
        <w:rPr>
          <w:rFonts w:cstheme="minorHAnsi"/>
          <w:b/>
          <w:color w:val="00188F"/>
        </w:rPr>
        <w:t>「每月上線時間百分比」</w:t>
      </w:r>
      <w:r w:rsidRPr="004F380E">
        <w:rPr>
          <w:rFonts w:cstheme="minorHAnsi"/>
          <w:color w:val="000000" w:themeColor="text1"/>
        </w:rPr>
        <w:t>的計算方式為特定計費月份中，可用分鐘數上限減掉停機時間，再除以可用分鐘數上限</w:t>
      </w:r>
      <w:proofErr w:type="spellEnd"/>
      <w:r w:rsidRPr="004F380E">
        <w:rPr>
          <w:rFonts w:cstheme="minorHAnsi"/>
          <w:color w:val="000000" w:themeColor="text1"/>
        </w:rPr>
        <w:t>。</w:t>
      </w:r>
    </w:p>
    <w:p w14:paraId="711A5207" w14:textId="77777777" w:rsidR="00E42622" w:rsidRPr="004F380E" w:rsidRDefault="00E42622" w:rsidP="00E42622">
      <w:pPr>
        <w:pStyle w:val="ProductList-Body"/>
        <w:rPr>
          <w:rFonts w:cstheme="minorHAnsi"/>
        </w:rPr>
      </w:pPr>
      <w:proofErr w:type="spellStart"/>
      <w:r w:rsidRPr="004F380E">
        <w:rPr>
          <w:rFonts w:cstheme="minorHAnsi"/>
        </w:rPr>
        <w:t>每月上線時間百分比係利用下列公式計算</w:t>
      </w:r>
      <w:proofErr w:type="spellEnd"/>
      <w:r w:rsidRPr="004F380E">
        <w:rPr>
          <w:rFonts w:cstheme="minorHAnsi"/>
        </w:rPr>
        <w:t>：</w:t>
      </w:r>
    </w:p>
    <w:p w14:paraId="19C9CFC8" w14:textId="77777777" w:rsidR="00E42622" w:rsidRPr="004F380E" w:rsidRDefault="00E42622" w:rsidP="00E42622">
      <w:pPr>
        <w:pStyle w:val="ProductList-Body"/>
        <w:rPr>
          <w:rFonts w:cstheme="minorHAnsi"/>
        </w:rPr>
      </w:pPr>
    </w:p>
    <w:p w14:paraId="6E34DB3C"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7CCB73BF" w14:textId="77777777" w:rsidR="00E42622" w:rsidRPr="004F380E" w:rsidRDefault="00E42622" w:rsidP="00E42622">
      <w:pPr>
        <w:pStyle w:val="ProductList-Body"/>
        <w:rPr>
          <w:rFonts w:cstheme="minorHAnsi"/>
        </w:rPr>
      </w:pPr>
      <w:proofErr w:type="spellStart"/>
      <w:r w:rsidRPr="004F380E">
        <w:rPr>
          <w:rFonts w:cstheme="minorHAnsi"/>
          <w:b/>
          <w:color w:val="00188F"/>
        </w:rPr>
        <w:t>下列服務等級及服務折讓亦適用於客戶對每一受保護節點之使用</w:t>
      </w:r>
      <w:proofErr w:type="spellEnd"/>
      <w:r w:rsidRPr="004F380E">
        <w:rPr>
          <w:rFonts w:cstheme="minorHAnsi"/>
          <w:b/>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08691BEC" w14:textId="77777777" w:rsidTr="00C94E4B">
        <w:trPr>
          <w:tblHeader/>
        </w:trPr>
        <w:tc>
          <w:tcPr>
            <w:tcW w:w="5400" w:type="dxa"/>
            <w:shd w:val="clear" w:color="auto" w:fill="0072C6"/>
          </w:tcPr>
          <w:p w14:paraId="24245668"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21139C8A"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10603661" w14:textId="77777777" w:rsidTr="00C94E4B">
        <w:tc>
          <w:tcPr>
            <w:tcW w:w="5400" w:type="dxa"/>
          </w:tcPr>
          <w:p w14:paraId="4360F2A5"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79496979"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7DF1E3DE" w14:textId="77777777" w:rsidTr="00C94E4B">
        <w:tc>
          <w:tcPr>
            <w:tcW w:w="5400" w:type="dxa"/>
          </w:tcPr>
          <w:p w14:paraId="5612DE9C"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2CF2E96E"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43BFC3B8" w14:textId="77777777" w:rsidR="00E42622" w:rsidRPr="004F380E" w:rsidRDefault="00E42622" w:rsidP="00E42622">
      <w:pPr>
        <w:pStyle w:val="ProductList-Body"/>
        <w:tabs>
          <w:tab w:val="clear" w:pos="360"/>
          <w:tab w:val="clear" w:pos="720"/>
          <w:tab w:val="clear" w:pos="1080"/>
        </w:tabs>
        <w:spacing w:before="120" w:after="120"/>
        <w:rPr>
          <w:rFonts w:cstheme="minorHAnsi"/>
        </w:rPr>
      </w:pPr>
      <w:proofErr w:type="spellStart"/>
      <w:r w:rsidRPr="004F380E">
        <w:rPr>
          <w:rFonts w:cstheme="minorHAnsi"/>
          <w:b/>
          <w:bCs/>
          <w:color w:val="00188F"/>
        </w:rPr>
        <w:t>服務等級例外：</w:t>
      </w:r>
      <w:r w:rsidRPr="004F380E">
        <w:rPr>
          <w:rFonts w:cstheme="minorHAnsi"/>
          <w:color w:val="000000" w:themeColor="text1"/>
        </w:rPr>
        <w:t>本</w:t>
      </w:r>
      <w:proofErr w:type="spellEnd"/>
      <w:r w:rsidRPr="004F380E">
        <w:rPr>
          <w:rFonts w:cstheme="minorHAnsi"/>
          <w:color w:val="000000" w:themeColor="text1"/>
        </w:rPr>
        <w:t xml:space="preserve"> SLA </w:t>
      </w:r>
      <w:proofErr w:type="spellStart"/>
      <w:r w:rsidRPr="004F380E">
        <w:rPr>
          <w:rFonts w:cstheme="minorHAnsi"/>
          <w:color w:val="000000" w:themeColor="text1"/>
        </w:rPr>
        <w:t>並未涵蓋</w:t>
      </w:r>
      <w:proofErr w:type="spellEnd"/>
      <w:r w:rsidRPr="004F380E">
        <w:rPr>
          <w:rFonts w:cstheme="minorHAnsi"/>
          <w:color w:val="000000" w:themeColor="text1"/>
        </w:rPr>
        <w:t xml:space="preserve"> Azure </w:t>
      </w:r>
      <w:proofErr w:type="spellStart"/>
      <w:r w:rsidRPr="004F380E">
        <w:rPr>
          <w:rFonts w:cstheme="minorHAnsi"/>
          <w:color w:val="000000" w:themeColor="text1"/>
        </w:rPr>
        <w:t>資訊安全中心的免費層</w:t>
      </w:r>
      <w:proofErr w:type="spellEnd"/>
      <w:r w:rsidRPr="004F380E">
        <w:rPr>
          <w:rFonts w:cstheme="minorHAnsi"/>
          <w:color w:val="000000" w:themeColor="text1"/>
        </w:rPr>
        <w:t>。</w:t>
      </w:r>
    </w:p>
    <w:p w14:paraId="2EC43E4A"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39966B8F" w14:textId="77777777" w:rsidR="00E42622" w:rsidRPr="00E31DB1" w:rsidRDefault="00E42622" w:rsidP="00E42622">
      <w:pPr>
        <w:pStyle w:val="ProductList-Offering2Heading"/>
        <w:keepNext/>
        <w:tabs>
          <w:tab w:val="clear" w:pos="360"/>
          <w:tab w:val="clear" w:pos="720"/>
          <w:tab w:val="clear" w:pos="1080"/>
        </w:tabs>
        <w:outlineLvl w:val="2"/>
        <w:rPr>
          <w:rFonts w:cstheme="majorHAnsi"/>
        </w:rPr>
      </w:pPr>
      <w:bookmarkStart w:id="242" w:name="_Toc120626042"/>
      <w:bookmarkStart w:id="243" w:name="_Toc125638045"/>
      <w:r w:rsidRPr="000F1F10">
        <w:rPr>
          <w:rFonts w:ascii="Calibri Light" w:hAnsi="Calibri Light" w:cs="Calibri Light"/>
        </w:rPr>
        <w:t xml:space="preserve">Defender </w:t>
      </w:r>
      <w:proofErr w:type="spellStart"/>
      <w:r w:rsidRPr="00E31DB1">
        <w:rPr>
          <w:rFonts w:cstheme="majorHAnsi"/>
        </w:rPr>
        <w:t>外部受攻擊面管理</w:t>
      </w:r>
      <w:bookmarkEnd w:id="242"/>
      <w:bookmarkEnd w:id="243"/>
      <w:proofErr w:type="spellEnd"/>
    </w:p>
    <w:p w14:paraId="5AA91C26" w14:textId="77777777" w:rsidR="00E42622" w:rsidRPr="004F380E" w:rsidRDefault="00E42622" w:rsidP="00E42622">
      <w:pPr>
        <w:pStyle w:val="ProductList-Body"/>
        <w:rPr>
          <w:rFonts w:cstheme="minorHAnsi"/>
        </w:rPr>
      </w:pPr>
      <w:proofErr w:type="spellStart"/>
      <w:r w:rsidRPr="004F380E">
        <w:rPr>
          <w:rFonts w:cstheme="minorHAnsi"/>
          <w:b/>
          <w:bCs/>
          <w:color w:val="00188F"/>
        </w:rPr>
        <w:t>新增定義</w:t>
      </w:r>
      <w:proofErr w:type="spellEnd"/>
    </w:p>
    <w:p w14:paraId="24A9B76C"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可用分鐘數上限</w:t>
      </w:r>
      <w:r w:rsidRPr="004F380E">
        <w:rPr>
          <w:rFonts w:cstheme="minorHAnsi"/>
        </w:rPr>
        <w:t>」係指在計費月份期間由客戶將指定</w:t>
      </w:r>
      <w:proofErr w:type="spellEnd"/>
      <w:r w:rsidRPr="004F380E">
        <w:rPr>
          <w:rFonts w:cstheme="minorHAnsi"/>
        </w:rPr>
        <w:t xml:space="preserve"> Defender EASM </w:t>
      </w:r>
      <w:proofErr w:type="spellStart"/>
      <w:r w:rsidRPr="004F380E">
        <w:rPr>
          <w:rFonts w:cstheme="minorHAnsi"/>
        </w:rPr>
        <w:t>資源部署在</w:t>
      </w:r>
      <w:proofErr w:type="spellEnd"/>
      <w:r w:rsidRPr="004F380E">
        <w:rPr>
          <w:rFonts w:cstheme="minorHAnsi"/>
        </w:rPr>
        <w:t xml:space="preserve"> Microsoft Azure </w:t>
      </w:r>
      <w:proofErr w:type="spellStart"/>
      <w:r w:rsidRPr="004F380E">
        <w:rPr>
          <w:rFonts w:cstheme="minorHAnsi"/>
        </w:rPr>
        <w:t>訂閱中的總分鐘數</w:t>
      </w:r>
      <w:proofErr w:type="spellEnd"/>
      <w:r w:rsidRPr="004F380E">
        <w:rPr>
          <w:rFonts w:cstheme="minorHAnsi"/>
        </w:rPr>
        <w:t>。</w:t>
      </w:r>
    </w:p>
    <w:p w14:paraId="1DEE6701"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停機時間</w:t>
      </w:r>
      <w:r w:rsidRPr="004F380E">
        <w:rPr>
          <w:rFonts w:cstheme="minorHAnsi"/>
        </w:rPr>
        <w:t>」係指在可用分鐘數上限內，無法提供</w:t>
      </w:r>
      <w:proofErr w:type="spellEnd"/>
      <w:r w:rsidRPr="004F380E">
        <w:rPr>
          <w:rFonts w:cstheme="minorHAnsi"/>
        </w:rPr>
        <w:t xml:space="preserve"> Defender EASM </w:t>
      </w:r>
      <w:proofErr w:type="spellStart"/>
      <w:r w:rsidRPr="004F380E">
        <w:rPr>
          <w:rFonts w:cstheme="minorHAnsi"/>
        </w:rPr>
        <w:t>資源內資料的總分鐘數。如果在某分鐘內沒有任何</w:t>
      </w:r>
      <w:proofErr w:type="spellEnd"/>
      <w:r w:rsidRPr="004F380E">
        <w:rPr>
          <w:rFonts w:cstheme="minorHAnsi"/>
        </w:rPr>
        <w:t xml:space="preserve"> HTTP </w:t>
      </w:r>
      <w:proofErr w:type="spellStart"/>
      <w:r w:rsidRPr="004F380E">
        <w:rPr>
          <w:rFonts w:cstheme="minorHAnsi"/>
        </w:rPr>
        <w:t>作業得到成功碼，則該分鐘便視為無法供特定</w:t>
      </w:r>
      <w:proofErr w:type="spellEnd"/>
      <w:r w:rsidRPr="004F380E">
        <w:rPr>
          <w:rFonts w:cstheme="minorHAnsi"/>
        </w:rPr>
        <w:t xml:space="preserve"> Defender EASM </w:t>
      </w:r>
      <w:proofErr w:type="spellStart"/>
      <w:r w:rsidRPr="004F380E">
        <w:rPr>
          <w:rFonts w:cstheme="minorHAnsi"/>
        </w:rPr>
        <w:t>資源使用</w:t>
      </w:r>
      <w:proofErr w:type="spellEnd"/>
      <w:r w:rsidRPr="004F380E">
        <w:rPr>
          <w:rFonts w:cstheme="minorHAnsi"/>
        </w:rPr>
        <w:t>。</w:t>
      </w:r>
    </w:p>
    <w:p w14:paraId="5DF250C0" w14:textId="77777777" w:rsidR="00E42622" w:rsidRPr="004F380E" w:rsidRDefault="00E42622" w:rsidP="00E42622">
      <w:pPr>
        <w:pStyle w:val="ProductList-Body"/>
        <w:rPr>
          <w:rFonts w:cstheme="minorHAnsi"/>
        </w:rPr>
      </w:pPr>
      <w:proofErr w:type="spellStart"/>
      <w:r w:rsidRPr="004F380E">
        <w:rPr>
          <w:rFonts w:cstheme="minorHAnsi"/>
        </w:rPr>
        <w:t>特定</w:t>
      </w:r>
      <w:proofErr w:type="spellEnd"/>
      <w:r w:rsidRPr="004F380E">
        <w:rPr>
          <w:rFonts w:cstheme="minorHAnsi"/>
        </w:rPr>
        <w:t xml:space="preserve"> Defender EASM </w:t>
      </w:r>
      <w:proofErr w:type="spellStart"/>
      <w:r w:rsidRPr="004F380E">
        <w:rPr>
          <w:rFonts w:cstheme="minorHAnsi"/>
        </w:rPr>
        <w:t>資源的「</w:t>
      </w:r>
      <w:r w:rsidRPr="004F380E">
        <w:rPr>
          <w:rFonts w:cstheme="minorHAnsi"/>
          <w:b/>
          <w:bCs/>
          <w:color w:val="00188F"/>
        </w:rPr>
        <w:t>每月查詢可用性百分比</w:t>
      </w:r>
      <w:r w:rsidRPr="004F380E">
        <w:rPr>
          <w:rFonts w:cstheme="minorHAnsi"/>
        </w:rPr>
        <w:t>」計算方式為可用分鐘數上限減掉停機時間，除以可用分鐘數上限再乘以</w:t>
      </w:r>
      <w:proofErr w:type="spellEnd"/>
      <w:r w:rsidRPr="004F380E">
        <w:rPr>
          <w:rFonts w:cstheme="minorHAnsi"/>
        </w:rPr>
        <w:t xml:space="preserve"> 100</w:t>
      </w:r>
      <w:r w:rsidRPr="004F380E">
        <w:rPr>
          <w:rFonts w:cstheme="minorHAnsi"/>
        </w:rPr>
        <w:t>。</w:t>
      </w:r>
    </w:p>
    <w:p w14:paraId="3410C937" w14:textId="77777777" w:rsidR="00E42622" w:rsidRPr="004F380E" w:rsidRDefault="00E42622" w:rsidP="00E42622">
      <w:pPr>
        <w:pStyle w:val="ProductList-Body"/>
        <w:rPr>
          <w:rFonts w:cstheme="minorHAnsi"/>
        </w:rPr>
      </w:pPr>
      <w:proofErr w:type="spellStart"/>
      <w:r w:rsidRPr="004F380E">
        <w:rPr>
          <w:rFonts w:cstheme="minorHAnsi"/>
        </w:rPr>
        <w:t>每月查詢可用性百分比係使用下列公式計算</w:t>
      </w:r>
      <w:proofErr w:type="spellEnd"/>
      <w:r w:rsidRPr="004F380E">
        <w:rPr>
          <w:rFonts w:cstheme="minorHAnsi"/>
        </w:rPr>
        <w:t>：</w:t>
      </w:r>
    </w:p>
    <w:p w14:paraId="0304194D" w14:textId="77777777" w:rsidR="00E42622" w:rsidRPr="004F380E" w:rsidRDefault="00E42622" w:rsidP="00E42622">
      <w:pPr>
        <w:pStyle w:val="ProductList-Body"/>
        <w:rPr>
          <w:rFonts w:cstheme="minorHAnsi"/>
        </w:rPr>
      </w:pPr>
    </w:p>
    <w:p w14:paraId="4F4B5C0A"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1916C6E7" w14:textId="77777777" w:rsidR="00E42622" w:rsidRPr="004F380E" w:rsidRDefault="00E42622" w:rsidP="00E42622">
      <w:pPr>
        <w:pStyle w:val="ProductList-Body"/>
        <w:rPr>
          <w:rFonts w:cstheme="minorHAnsi"/>
        </w:rPr>
      </w:pPr>
      <w:proofErr w:type="spellStart"/>
      <w:r w:rsidRPr="004F380E">
        <w:rPr>
          <w:rFonts w:cstheme="minorHAnsi"/>
        </w:rPr>
        <w:t>下列服務等級及服務折讓亦適用於客戶對</w:t>
      </w:r>
      <w:proofErr w:type="spellEnd"/>
      <w:r w:rsidRPr="004F380E">
        <w:rPr>
          <w:rFonts w:cstheme="minorHAnsi"/>
        </w:rPr>
        <w:t xml:space="preserve"> Defender </w:t>
      </w:r>
      <w:proofErr w:type="spellStart"/>
      <w:r w:rsidRPr="004F380E">
        <w:rPr>
          <w:rFonts w:cstheme="minorHAnsi"/>
        </w:rPr>
        <w:t>外部受攻擊面管理之使用</w:t>
      </w:r>
      <w:proofErr w:type="spellEnd"/>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09BB8F41" w14:textId="77777777" w:rsidTr="00C94E4B">
        <w:trPr>
          <w:tblHeader/>
        </w:trPr>
        <w:tc>
          <w:tcPr>
            <w:tcW w:w="4688" w:type="dxa"/>
            <w:shd w:val="clear" w:color="auto" w:fill="0072C6"/>
          </w:tcPr>
          <w:p w14:paraId="19D9392D"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lastRenderedPageBreak/>
              <w:t>每月查詢可用性百分比</w:t>
            </w:r>
            <w:proofErr w:type="spellEnd"/>
          </w:p>
        </w:tc>
        <w:tc>
          <w:tcPr>
            <w:tcW w:w="4667" w:type="dxa"/>
            <w:shd w:val="clear" w:color="auto" w:fill="0072C6"/>
          </w:tcPr>
          <w:p w14:paraId="3D734219"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18882047" w14:textId="77777777" w:rsidTr="00C94E4B">
        <w:tc>
          <w:tcPr>
            <w:tcW w:w="4688" w:type="dxa"/>
          </w:tcPr>
          <w:p w14:paraId="7B735FBD"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142CDF88"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C2759B9" w14:textId="77777777" w:rsidTr="00C94E4B">
        <w:tc>
          <w:tcPr>
            <w:tcW w:w="4688" w:type="dxa"/>
          </w:tcPr>
          <w:p w14:paraId="394AFC4A"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0CBD7B14"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6CA9F588"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4F3D4EC1" w14:textId="77777777" w:rsidR="00E42622" w:rsidRPr="000F1F10" w:rsidRDefault="00E42622" w:rsidP="00E42622">
      <w:pPr>
        <w:pStyle w:val="ProductList-Offering2Heading"/>
        <w:keepNext/>
        <w:tabs>
          <w:tab w:val="clear" w:pos="360"/>
          <w:tab w:val="clear" w:pos="720"/>
          <w:tab w:val="clear" w:pos="1080"/>
        </w:tabs>
        <w:outlineLvl w:val="2"/>
        <w:rPr>
          <w:rFonts w:ascii="Calibri Light" w:hAnsi="Calibri Light" w:cs="Calibri Light"/>
        </w:rPr>
      </w:pPr>
      <w:bookmarkStart w:id="244" w:name="_Toc524384537"/>
      <w:bookmarkStart w:id="245" w:name="_Toc52348999"/>
      <w:bookmarkStart w:id="246" w:name="_Toc120626043"/>
      <w:bookmarkStart w:id="247" w:name="_Toc125638046"/>
      <w:r w:rsidRPr="000F1F10">
        <w:rPr>
          <w:rFonts w:ascii="Calibri Light" w:hAnsi="Calibri Light" w:cs="Calibri Light"/>
        </w:rPr>
        <w:t>Azure DevOps</w:t>
      </w:r>
      <w:bookmarkEnd w:id="244"/>
      <w:bookmarkEnd w:id="245"/>
      <w:bookmarkEnd w:id="246"/>
      <w:bookmarkEnd w:id="247"/>
    </w:p>
    <w:p w14:paraId="7E030EC3"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1B6945">
        <w:rPr>
          <w:rFonts w:cstheme="minorHAnsi"/>
          <w:b/>
          <w:bCs/>
        </w:rPr>
        <w:t>：</w:t>
      </w:r>
    </w:p>
    <w:p w14:paraId="565A4813"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Azure Pipelines</w:t>
      </w:r>
      <w:r w:rsidRPr="004F380E">
        <w:rPr>
          <w:rFonts w:cstheme="minorHAnsi"/>
        </w:rPr>
        <w:t>」</w:t>
      </w:r>
      <w:proofErr w:type="spellStart"/>
      <w:r w:rsidRPr="004F380E">
        <w:rPr>
          <w:rFonts w:cstheme="minorHAnsi"/>
        </w:rPr>
        <w:t>係指允許客戶在</w:t>
      </w:r>
      <w:proofErr w:type="spellEnd"/>
      <w:r w:rsidRPr="004F380E">
        <w:rPr>
          <w:rFonts w:cstheme="minorHAnsi"/>
        </w:rPr>
        <w:t xml:space="preserve"> Azure DevOps Services </w:t>
      </w:r>
      <w:proofErr w:type="spellStart"/>
      <w:r w:rsidRPr="004F380E">
        <w:rPr>
          <w:rFonts w:cstheme="minorHAnsi"/>
        </w:rPr>
        <w:t>中組建及部署其應用程式的功能</w:t>
      </w:r>
      <w:proofErr w:type="spellEnd"/>
      <w:r w:rsidRPr="004F380E">
        <w:rPr>
          <w:rFonts w:cstheme="minorHAnsi"/>
        </w:rPr>
        <w:t>。</w:t>
      </w:r>
    </w:p>
    <w:p w14:paraId="608BD6D8"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以使用者為基礎的擴充功能</w:t>
      </w:r>
      <w:r w:rsidRPr="004F380E">
        <w:rPr>
          <w:rFonts w:cstheme="minorHAnsi"/>
        </w:rPr>
        <w:t>」係指由</w:t>
      </w:r>
      <w:proofErr w:type="spellEnd"/>
      <w:r w:rsidRPr="004F380E">
        <w:rPr>
          <w:rFonts w:cstheme="minorHAnsi"/>
        </w:rPr>
        <w:t xml:space="preserve"> Microsoft </w:t>
      </w:r>
      <w:proofErr w:type="spellStart"/>
      <w:r w:rsidRPr="004F380E">
        <w:rPr>
          <w:rFonts w:cstheme="minorHAnsi"/>
        </w:rPr>
        <w:t>所發佈的</w:t>
      </w:r>
      <w:proofErr w:type="spellEnd"/>
      <w:r w:rsidRPr="004F380E">
        <w:rPr>
          <w:rFonts w:cstheme="minorHAnsi"/>
        </w:rPr>
        <w:t xml:space="preserve"> Azure DevOps Services </w:t>
      </w:r>
      <w:proofErr w:type="spellStart"/>
      <w:r w:rsidRPr="004F380E">
        <w:rPr>
          <w:rFonts w:cstheme="minorHAnsi"/>
        </w:rPr>
        <w:t>擴充功能集之使用者，其係透過</w:t>
      </w:r>
      <w:proofErr w:type="spellEnd"/>
      <w:r w:rsidRPr="004F380E">
        <w:rPr>
          <w:rFonts w:cstheme="minorHAnsi"/>
        </w:rPr>
        <w:t xml:space="preserve"> Azure DevOps Marketplace </w:t>
      </w:r>
      <w:proofErr w:type="spellStart"/>
      <w:r w:rsidRPr="004F380E">
        <w:rPr>
          <w:rFonts w:cstheme="minorHAnsi"/>
        </w:rPr>
        <w:t>以使用者為基礎進行販售</w:t>
      </w:r>
      <w:proofErr w:type="spellEnd"/>
      <w:r w:rsidRPr="004F380E">
        <w:rPr>
          <w:rFonts w:cstheme="minorHAnsi"/>
        </w:rPr>
        <w:t>。</w:t>
      </w:r>
    </w:p>
    <w:p w14:paraId="6FBE036B"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 xml:space="preserve">Azure DevOps Services </w:t>
      </w:r>
      <w:proofErr w:type="spellStart"/>
      <w:r w:rsidRPr="004F380E">
        <w:rPr>
          <w:rFonts w:cstheme="minorHAnsi"/>
          <w:b/>
          <w:color w:val="00188F"/>
        </w:rPr>
        <w:t>使用者</w:t>
      </w:r>
      <w:r w:rsidRPr="004F380E">
        <w:rPr>
          <w:rFonts w:cstheme="minorHAnsi"/>
        </w:rPr>
        <w:t>」係指客戶訂閱中</w:t>
      </w:r>
      <w:proofErr w:type="spellEnd"/>
      <w:r w:rsidRPr="004F380E">
        <w:rPr>
          <w:rFonts w:cstheme="minorHAnsi"/>
        </w:rPr>
        <w:t xml:space="preserve"> Azure DevOps Services </w:t>
      </w:r>
      <w:proofErr w:type="spellStart"/>
      <w:r w:rsidRPr="004F380E">
        <w:rPr>
          <w:rFonts w:cstheme="minorHAnsi"/>
        </w:rPr>
        <w:t>帳戶內可供使用者使用的功能及功用組。可供使用之功能和功用均於</w:t>
      </w:r>
      <w:proofErr w:type="spellEnd"/>
      <w:r w:rsidRPr="004F380E">
        <w:rPr>
          <w:rFonts w:cstheme="minorHAnsi"/>
        </w:rPr>
        <w:t xml:space="preserve"> </w:t>
      </w:r>
      <w:r w:rsidRPr="004F380E">
        <w:rPr>
          <w:rStyle w:val="Hyperlink"/>
          <w:rFonts w:cstheme="minorHAnsi"/>
        </w:rPr>
        <w:t>Azure DevOps</w:t>
      </w:r>
      <w:r w:rsidRPr="004F380E">
        <w:rPr>
          <w:rFonts w:cstheme="minorHAnsi"/>
        </w:rPr>
        <w:t xml:space="preserve"> </w:t>
      </w:r>
      <w:proofErr w:type="spellStart"/>
      <w:r w:rsidRPr="004F380E">
        <w:rPr>
          <w:rFonts w:cstheme="minorHAnsi"/>
        </w:rPr>
        <w:t>網站上說明</w:t>
      </w:r>
      <w:proofErr w:type="spellEnd"/>
      <w:r w:rsidRPr="004F380E">
        <w:rPr>
          <w:rFonts w:cstheme="minorHAnsi"/>
        </w:rPr>
        <w:t>。</w:t>
      </w:r>
    </w:p>
    <w:p w14:paraId="67960FBD" w14:textId="77777777" w:rsidR="00E42622" w:rsidRPr="004F380E" w:rsidRDefault="00E42622" w:rsidP="00E42622">
      <w:pPr>
        <w:pStyle w:val="ProductList-Body"/>
        <w:spacing w:before="120"/>
        <w:rPr>
          <w:rFonts w:cstheme="minorHAnsi"/>
        </w:rPr>
      </w:pPr>
      <w:r w:rsidRPr="004F380E">
        <w:rPr>
          <w:rFonts w:cstheme="minorHAnsi"/>
          <w:b/>
          <w:bCs/>
          <w:color w:val="00188F"/>
        </w:rPr>
        <w:t xml:space="preserve">Azure DevOps Services </w:t>
      </w:r>
      <w:proofErr w:type="spellStart"/>
      <w:r w:rsidRPr="004F380E">
        <w:rPr>
          <w:rFonts w:cstheme="minorHAnsi"/>
          <w:b/>
          <w:bCs/>
          <w:color w:val="00188F"/>
        </w:rPr>
        <w:t>使用者及以使用者為基礎的擴充功能的每月上線時間計算及服務等級</w:t>
      </w:r>
      <w:proofErr w:type="spellEnd"/>
    </w:p>
    <w:p w14:paraId="02E6A6D9"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部署分鐘數</w:t>
      </w:r>
      <w:r w:rsidRPr="004F380E">
        <w:rPr>
          <w:rFonts w:cstheme="minorHAnsi"/>
        </w:rPr>
        <w:t>」係指在計費月份期間已訂購之使用者或以使用者為基礎的擴充功能之總分鐘數</w:t>
      </w:r>
      <w:proofErr w:type="spellEnd"/>
      <w:r w:rsidRPr="004F380E">
        <w:rPr>
          <w:rFonts w:cstheme="minorHAnsi"/>
        </w:rPr>
        <w:t>。</w:t>
      </w:r>
    </w:p>
    <w:p w14:paraId="659B767F"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可用分鐘數上限</w:t>
      </w:r>
      <w:r w:rsidRPr="004F380E">
        <w:rPr>
          <w:rFonts w:cstheme="minorHAnsi"/>
        </w:rPr>
        <w:t>」係指由在計費月份期間，於指定的</w:t>
      </w:r>
      <w:proofErr w:type="spellEnd"/>
      <w:r w:rsidRPr="004F380E">
        <w:rPr>
          <w:rFonts w:cstheme="minorHAnsi"/>
        </w:rPr>
        <w:t xml:space="preserve"> Microsoft Azure </w:t>
      </w:r>
      <w:proofErr w:type="spellStart"/>
      <w:r w:rsidRPr="004F380E">
        <w:rPr>
          <w:rFonts w:cstheme="minorHAnsi"/>
        </w:rPr>
        <w:t>訂閱中，針對全部使用者及以使用者為基礎的擴充功能進行之所有部署分鐘數</w:t>
      </w:r>
      <w:proofErr w:type="spellEnd"/>
      <w:r w:rsidRPr="004F380E">
        <w:rPr>
          <w:rFonts w:cstheme="minorHAnsi"/>
        </w:rPr>
        <w:t>。</w:t>
      </w:r>
    </w:p>
    <w:p w14:paraId="181DD1AA"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停機時間</w:t>
      </w:r>
      <w:r w:rsidRPr="004F380E">
        <w:rPr>
          <w:rFonts w:cstheme="minorHAnsi"/>
        </w:rPr>
        <w:t>」係指在無法提供服務期間，於指定的</w:t>
      </w:r>
      <w:proofErr w:type="spellEnd"/>
      <w:r w:rsidRPr="004F380E">
        <w:rPr>
          <w:rFonts w:cstheme="minorHAnsi"/>
        </w:rPr>
        <w:t xml:space="preserve"> Microsoft Azure </w:t>
      </w:r>
      <w:proofErr w:type="spellStart"/>
      <w:r w:rsidRPr="004F380E">
        <w:rPr>
          <w:rFonts w:cstheme="minorHAnsi"/>
        </w:rPr>
        <w:t>訂閱中，針對全部使用者及以使用者為基礎的擴充功能之總部署分鐘數。如果在某分鐘內持續提出執行作業之</w:t>
      </w:r>
      <w:proofErr w:type="spellEnd"/>
      <w:r w:rsidRPr="004F380E">
        <w:rPr>
          <w:rFonts w:cstheme="minorHAnsi"/>
        </w:rPr>
        <w:t xml:space="preserve"> HTTP </w:t>
      </w:r>
      <w:proofErr w:type="spellStart"/>
      <w:r w:rsidRPr="004F380E">
        <w:rPr>
          <w:rFonts w:cstheme="minorHAnsi"/>
        </w:rPr>
        <w:t>要求，但並非有關</w:t>
      </w:r>
      <w:proofErr w:type="spellEnd"/>
      <w:r w:rsidRPr="004F380E">
        <w:rPr>
          <w:rFonts w:cstheme="minorHAnsi"/>
        </w:rPr>
        <w:t xml:space="preserve"> Azure Pipelines Service </w:t>
      </w:r>
      <w:proofErr w:type="spellStart"/>
      <w:r w:rsidRPr="004F380E">
        <w:rPr>
          <w:rFonts w:cstheme="minorHAnsi"/>
        </w:rPr>
        <w:t>之作業，結果得到錯誤碼或並未傳回回應，則該分鐘便視為無法供特定使用者或以使用者為基礎的擴充功能使用</w:t>
      </w:r>
      <w:proofErr w:type="spellEnd"/>
      <w:r w:rsidRPr="004F380E">
        <w:rPr>
          <w:rFonts w:cstheme="minorHAnsi"/>
        </w:rPr>
        <w:t>。</w:t>
      </w:r>
    </w:p>
    <w:p w14:paraId="4B0123F9" w14:textId="77777777" w:rsidR="00E42622" w:rsidRPr="004F380E" w:rsidRDefault="00E42622" w:rsidP="00E42622">
      <w:pPr>
        <w:pStyle w:val="ProductList-Body"/>
        <w:rPr>
          <w:rFonts w:cstheme="minorHAnsi"/>
        </w:rPr>
      </w:pPr>
      <w:proofErr w:type="spellStart"/>
      <w:r w:rsidRPr="004F380E">
        <w:rPr>
          <w:rFonts w:cstheme="minorHAnsi"/>
          <w:b/>
          <w:color w:val="00188F"/>
        </w:rPr>
        <w:t>每月上線時間百分比</w:t>
      </w:r>
      <w:r w:rsidRPr="004F380E">
        <w:rPr>
          <w:rFonts w:cstheme="minorHAnsi"/>
        </w:rPr>
        <w:t>：就</w:t>
      </w:r>
      <w:proofErr w:type="spellEnd"/>
      <w:r w:rsidRPr="004F380E">
        <w:rPr>
          <w:rFonts w:cstheme="minorHAnsi"/>
        </w:rPr>
        <w:t xml:space="preserve"> Azure DevOps Services </w:t>
      </w:r>
      <w:proofErr w:type="spellStart"/>
      <w:r w:rsidRPr="004F380E">
        <w:rPr>
          <w:rFonts w:cstheme="minorHAnsi"/>
        </w:rPr>
        <w:t>使用者及以使用者為基礎的擴充功能而言，計算方式為特定</w:t>
      </w:r>
      <w:proofErr w:type="spellEnd"/>
      <w:r w:rsidRPr="004F380E">
        <w:rPr>
          <w:rFonts w:cstheme="minorHAnsi"/>
        </w:rPr>
        <w:t xml:space="preserve"> Microsoft Azure </w:t>
      </w:r>
      <w:proofErr w:type="spellStart"/>
      <w:r w:rsidRPr="004F380E">
        <w:rPr>
          <w:rFonts w:cstheme="minorHAnsi"/>
        </w:rPr>
        <w:t>訂閱的計費月份中，其可用分鐘數上限減掉停機時間，再除以可用分鐘數上限</w:t>
      </w:r>
      <w:proofErr w:type="spellEnd"/>
      <w:r w:rsidRPr="004F380E">
        <w:rPr>
          <w:rFonts w:cstheme="minorHAnsi"/>
        </w:rPr>
        <w:t>。</w:t>
      </w:r>
    </w:p>
    <w:p w14:paraId="05CDF0A9" w14:textId="77777777" w:rsidR="00E42622" w:rsidRPr="004F380E" w:rsidRDefault="00E42622" w:rsidP="00E42622">
      <w:pPr>
        <w:pStyle w:val="ProductList-Body"/>
        <w:rPr>
          <w:rFonts w:cstheme="minorHAnsi"/>
        </w:rPr>
      </w:pPr>
      <w:proofErr w:type="spellStart"/>
      <w:r w:rsidRPr="004F380E">
        <w:rPr>
          <w:rFonts w:cstheme="minorHAnsi"/>
        </w:rPr>
        <w:t>每月上線時間百分比係使用下列公式表示</w:t>
      </w:r>
      <w:proofErr w:type="spellEnd"/>
      <w:r w:rsidRPr="004F380E">
        <w:rPr>
          <w:rFonts w:cstheme="minorHAnsi"/>
        </w:rPr>
        <w:t>：</w:t>
      </w:r>
    </w:p>
    <w:p w14:paraId="489637C5" w14:textId="77777777" w:rsidR="00E42622" w:rsidRPr="004F380E" w:rsidRDefault="00E42622" w:rsidP="00E42622">
      <w:pPr>
        <w:pStyle w:val="ProductList-Body"/>
        <w:rPr>
          <w:rFonts w:cstheme="minorHAnsi"/>
        </w:rPr>
      </w:pPr>
    </w:p>
    <w:p w14:paraId="45E65922"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30F63BA7" w14:textId="77777777" w:rsidR="00E42622" w:rsidRPr="004F380E" w:rsidRDefault="00E42622" w:rsidP="00E42622">
      <w:pPr>
        <w:pStyle w:val="ProductList-Body"/>
        <w:rPr>
          <w:rFonts w:cstheme="minorHAnsi"/>
        </w:rPr>
      </w:pPr>
      <w:proofErr w:type="spellStart"/>
      <w:r w:rsidRPr="004F380E">
        <w:rPr>
          <w:rFonts w:cstheme="minorHAnsi"/>
          <w:szCs w:val="18"/>
        </w:rPr>
        <w:t>若無法提供</w:t>
      </w:r>
      <w:proofErr w:type="spellEnd"/>
      <w:r w:rsidRPr="004F380E">
        <w:rPr>
          <w:rFonts w:cstheme="minorHAnsi"/>
          <w:szCs w:val="18"/>
        </w:rPr>
        <w:t xml:space="preserve"> Azure DevOps Services</w:t>
      </w:r>
      <w:r w:rsidRPr="004F380E">
        <w:rPr>
          <w:rFonts w:cstheme="minorHAnsi"/>
          <w:szCs w:val="18"/>
        </w:rPr>
        <w:t>，則</w:t>
      </w:r>
      <w:r w:rsidRPr="004F380E">
        <w:rPr>
          <w:rFonts w:cstheme="minorHAnsi"/>
          <w:szCs w:val="18"/>
        </w:rPr>
        <w:t xml:space="preserve"> Azure DevOps Services </w:t>
      </w:r>
      <w:proofErr w:type="spellStart"/>
      <w:r w:rsidRPr="004F380E">
        <w:rPr>
          <w:rFonts w:cstheme="minorHAnsi"/>
          <w:szCs w:val="18"/>
        </w:rPr>
        <w:t>使用者及以使用者為基礎的擴充功能便適用服務折讓。下列服務等級及服務折讓亦適用於客戶對</w:t>
      </w:r>
      <w:proofErr w:type="spellEnd"/>
      <w:r w:rsidRPr="004F380E">
        <w:rPr>
          <w:rFonts w:cstheme="minorHAnsi"/>
          <w:szCs w:val="18"/>
        </w:rPr>
        <w:t xml:space="preserve"> Azure Pipelines </w:t>
      </w:r>
      <w:proofErr w:type="spellStart"/>
      <w:r w:rsidRPr="004F380E">
        <w:rPr>
          <w:rFonts w:cstheme="minorHAnsi"/>
          <w:szCs w:val="18"/>
        </w:rPr>
        <w:t>服務之使用</w:t>
      </w:r>
      <w:proofErr w:type="spellEnd"/>
      <w:r w:rsidRPr="004F380E">
        <w:rPr>
          <w:rFonts w:cstheme="minorHAnsi"/>
          <w:szCs w:val="18"/>
        </w:rPr>
        <w:t>。</w:t>
      </w:r>
    </w:p>
    <w:p w14:paraId="715B4863" w14:textId="77777777" w:rsidR="00E42622" w:rsidRPr="004F380E" w:rsidRDefault="00E42622" w:rsidP="00E42622">
      <w:pPr>
        <w:pStyle w:val="ProductList-Body"/>
        <w:rPr>
          <w:rFonts w:cstheme="minorHAnsi"/>
        </w:rPr>
      </w:pPr>
    </w:p>
    <w:p w14:paraId="55F4EC2F" w14:textId="77777777" w:rsidR="00E42622" w:rsidRPr="004F380E" w:rsidRDefault="00E42622" w:rsidP="00E42622">
      <w:pPr>
        <w:pStyle w:val="ProductList-Body"/>
        <w:rPr>
          <w:rFonts w:cstheme="minorHAnsi"/>
        </w:rPr>
      </w:pPr>
      <w:proofErr w:type="spellStart"/>
      <w:r w:rsidRPr="004F380E">
        <w:rPr>
          <w:rFonts w:cstheme="minorHAnsi"/>
          <w:b/>
          <w:color w:val="00188F"/>
        </w:rPr>
        <w:t>服務折讓</w:t>
      </w:r>
      <w:proofErr w:type="spellEnd"/>
      <w:r w:rsidRPr="001B6945">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42B403AB" w14:textId="77777777" w:rsidTr="00C94E4B">
        <w:trPr>
          <w:tblHeader/>
        </w:trPr>
        <w:tc>
          <w:tcPr>
            <w:tcW w:w="5400" w:type="dxa"/>
            <w:tcBorders>
              <w:bottom w:val="single" w:sz="4" w:space="0" w:color="auto"/>
            </w:tcBorders>
            <w:shd w:val="clear" w:color="auto" w:fill="0072C6"/>
          </w:tcPr>
          <w:p w14:paraId="3015A868"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tcBorders>
              <w:bottom w:val="single" w:sz="4" w:space="0" w:color="auto"/>
            </w:tcBorders>
            <w:shd w:val="clear" w:color="auto" w:fill="0072C6"/>
          </w:tcPr>
          <w:p w14:paraId="49EA75BF"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548BE848" w14:textId="77777777" w:rsidTr="00C94E4B">
        <w:tc>
          <w:tcPr>
            <w:tcW w:w="5400" w:type="dxa"/>
            <w:tcBorders>
              <w:top w:val="single" w:sz="4" w:space="0" w:color="auto"/>
              <w:left w:val="single" w:sz="4" w:space="0" w:color="auto"/>
              <w:bottom w:val="single" w:sz="4" w:space="0" w:color="auto"/>
              <w:right w:val="single" w:sz="4" w:space="0" w:color="auto"/>
            </w:tcBorders>
          </w:tcPr>
          <w:p w14:paraId="0EFD8473"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2ECEF4A3"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70E2B5F" w14:textId="77777777" w:rsidTr="00C94E4B">
        <w:tc>
          <w:tcPr>
            <w:tcW w:w="5400" w:type="dxa"/>
            <w:tcBorders>
              <w:top w:val="single" w:sz="4" w:space="0" w:color="auto"/>
              <w:left w:val="single" w:sz="4" w:space="0" w:color="auto"/>
              <w:bottom w:val="single" w:sz="4" w:space="0" w:color="auto"/>
              <w:right w:val="single" w:sz="4" w:space="0" w:color="auto"/>
            </w:tcBorders>
          </w:tcPr>
          <w:p w14:paraId="165AEE8C"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397E22EA" w14:textId="77777777" w:rsidR="00E42622" w:rsidRPr="004F380E" w:rsidRDefault="00E42622" w:rsidP="00C94E4B">
            <w:pPr>
              <w:pStyle w:val="ProductList-OfferingBody"/>
              <w:keepNext/>
              <w:jc w:val="center"/>
              <w:rPr>
                <w:rFonts w:cstheme="minorHAnsi"/>
              </w:rPr>
            </w:pPr>
            <w:r w:rsidRPr="004F380E">
              <w:rPr>
                <w:rFonts w:cstheme="minorHAnsi"/>
              </w:rPr>
              <w:t>25%</w:t>
            </w:r>
          </w:p>
        </w:tc>
      </w:tr>
    </w:tbl>
    <w:p w14:paraId="35A2B67A" w14:textId="77777777" w:rsidR="00E42622" w:rsidRPr="004F380E" w:rsidRDefault="00E42622" w:rsidP="00E42622">
      <w:pPr>
        <w:pStyle w:val="ProductList-Body"/>
        <w:tabs>
          <w:tab w:val="clear" w:pos="360"/>
          <w:tab w:val="clear" w:pos="720"/>
          <w:tab w:val="clear" w:pos="1080"/>
        </w:tabs>
        <w:spacing w:before="240"/>
        <w:rPr>
          <w:rFonts w:cstheme="minorHAnsi"/>
        </w:rPr>
      </w:pPr>
      <w:bookmarkStart w:id="248" w:name="_Toc457821589"/>
      <w:bookmarkStart w:id="249" w:name="_Toc526859726"/>
      <w:bookmarkStart w:id="250" w:name="_Toc524384538"/>
      <w:bookmarkStart w:id="251" w:name="VisualStudioTeamServices_LoadTestService"/>
      <w:r w:rsidRPr="004F380E">
        <w:rPr>
          <w:rFonts w:cstheme="minorHAnsi"/>
          <w:b/>
          <w:bCs/>
          <w:color w:val="00188F"/>
        </w:rPr>
        <w:t xml:space="preserve">Azure Pipelines </w:t>
      </w:r>
      <w:proofErr w:type="spellStart"/>
      <w:r w:rsidRPr="004F380E">
        <w:rPr>
          <w:rFonts w:cstheme="minorHAnsi"/>
          <w:b/>
          <w:bCs/>
          <w:color w:val="00188F"/>
        </w:rPr>
        <w:t>的每月上線時間計算及服務等級</w:t>
      </w:r>
      <w:proofErr w:type="spellEnd"/>
    </w:p>
    <w:p w14:paraId="3E3F2D6D" w14:textId="77777777" w:rsidR="00E42622" w:rsidRPr="004F380E" w:rsidRDefault="00E42622" w:rsidP="00E42622">
      <w:pPr>
        <w:pStyle w:val="ProductList-Body"/>
        <w:rPr>
          <w:rFonts w:cstheme="minorHAnsi"/>
        </w:rPr>
      </w:pPr>
      <w:r w:rsidRPr="004F380E">
        <w:rPr>
          <w:rFonts w:cstheme="minorHAnsi"/>
          <w:color w:val="000000" w:themeColor="text1"/>
        </w:rPr>
        <w:t>「</w:t>
      </w:r>
      <w:proofErr w:type="spellStart"/>
      <w:r w:rsidRPr="004F380E">
        <w:rPr>
          <w:rFonts w:cstheme="minorHAnsi"/>
          <w:b/>
          <w:bCs/>
          <w:color w:val="00188F"/>
        </w:rPr>
        <w:t>可用分鐘數上限</w:t>
      </w:r>
      <w:r w:rsidRPr="004F380E">
        <w:rPr>
          <w:rFonts w:cstheme="minorHAnsi"/>
          <w:color w:val="000000" w:themeColor="text1"/>
        </w:rPr>
        <w:t>」係指在計費月份期間，針對指定的</w:t>
      </w:r>
      <w:proofErr w:type="spellEnd"/>
      <w:r w:rsidRPr="004F380E">
        <w:rPr>
          <w:rFonts w:cstheme="minorHAnsi"/>
          <w:color w:val="000000" w:themeColor="text1"/>
        </w:rPr>
        <w:t xml:space="preserve"> Microsoft Azure </w:t>
      </w:r>
      <w:proofErr w:type="spellStart"/>
      <w:r w:rsidRPr="004F380E">
        <w:rPr>
          <w:rFonts w:cstheme="minorHAnsi"/>
          <w:color w:val="000000" w:themeColor="text1"/>
        </w:rPr>
        <w:t>訂閱啟用之已付費</w:t>
      </w:r>
      <w:proofErr w:type="spellEnd"/>
      <w:r w:rsidRPr="004F380E">
        <w:rPr>
          <w:rFonts w:cstheme="minorHAnsi"/>
          <w:color w:val="000000" w:themeColor="text1"/>
        </w:rPr>
        <w:t xml:space="preserve"> Azure Pipelines Service </w:t>
      </w:r>
      <w:proofErr w:type="spellStart"/>
      <w:r w:rsidRPr="004F380E">
        <w:rPr>
          <w:rFonts w:cstheme="minorHAnsi"/>
          <w:color w:val="000000" w:themeColor="text1"/>
        </w:rPr>
        <w:t>的總分鐘數</w:t>
      </w:r>
      <w:proofErr w:type="spellEnd"/>
      <w:r w:rsidRPr="004F380E">
        <w:rPr>
          <w:rFonts w:cstheme="minorHAnsi"/>
          <w:color w:val="000000" w:themeColor="text1"/>
        </w:rPr>
        <w:t>。</w:t>
      </w:r>
    </w:p>
    <w:p w14:paraId="18BE96E7" w14:textId="77777777" w:rsidR="00E42622" w:rsidRPr="004F380E" w:rsidRDefault="00E42622" w:rsidP="00E42622">
      <w:pPr>
        <w:pStyle w:val="ProductList-Body"/>
        <w:rPr>
          <w:rFonts w:cstheme="minorHAnsi"/>
        </w:rPr>
      </w:pPr>
      <w:r w:rsidRPr="004F380E">
        <w:rPr>
          <w:rFonts w:cstheme="minorHAnsi"/>
          <w:color w:val="000000" w:themeColor="text1"/>
        </w:rPr>
        <w:t>「</w:t>
      </w:r>
      <w:proofErr w:type="spellStart"/>
      <w:r w:rsidRPr="004F380E">
        <w:rPr>
          <w:rFonts w:cstheme="minorHAnsi"/>
          <w:b/>
          <w:bCs/>
          <w:color w:val="00188F"/>
        </w:rPr>
        <w:t>停機時間</w:t>
      </w:r>
      <w:r w:rsidRPr="004F380E">
        <w:rPr>
          <w:rFonts w:cstheme="minorHAnsi"/>
          <w:color w:val="000000" w:themeColor="text1"/>
        </w:rPr>
        <w:t>」係指在無法提供</w:t>
      </w:r>
      <w:proofErr w:type="spellEnd"/>
      <w:r w:rsidRPr="004F380E">
        <w:rPr>
          <w:rFonts w:cstheme="minorHAnsi"/>
          <w:color w:val="000000" w:themeColor="text1"/>
        </w:rPr>
        <w:t xml:space="preserve"> Azure Pipelines Service </w:t>
      </w:r>
      <w:proofErr w:type="spellStart"/>
      <w:r w:rsidRPr="004F380E">
        <w:rPr>
          <w:rFonts w:cstheme="minorHAnsi"/>
          <w:color w:val="000000" w:themeColor="text1"/>
        </w:rPr>
        <w:t>期間，指定的</w:t>
      </w:r>
      <w:proofErr w:type="spellEnd"/>
      <w:r w:rsidRPr="004F380E">
        <w:rPr>
          <w:rFonts w:cstheme="minorHAnsi"/>
          <w:color w:val="000000" w:themeColor="text1"/>
        </w:rPr>
        <w:t xml:space="preserve"> Microsoft Azure </w:t>
      </w:r>
      <w:proofErr w:type="spellStart"/>
      <w:r w:rsidRPr="004F380E">
        <w:rPr>
          <w:rFonts w:cstheme="minorHAnsi"/>
          <w:color w:val="000000" w:themeColor="text1"/>
        </w:rPr>
        <w:t>訂閱之總累積分鐘數。如果在某分鐘內持續對</w:t>
      </w:r>
      <w:proofErr w:type="spellEnd"/>
      <w:r w:rsidRPr="004F380E">
        <w:rPr>
          <w:rFonts w:cstheme="minorHAnsi"/>
          <w:color w:val="000000" w:themeColor="text1"/>
        </w:rPr>
        <w:t xml:space="preserve"> Azure Pipelines Service </w:t>
      </w:r>
      <w:proofErr w:type="spellStart"/>
      <w:r w:rsidRPr="004F380E">
        <w:rPr>
          <w:rFonts w:cstheme="minorHAnsi"/>
          <w:color w:val="000000" w:themeColor="text1"/>
        </w:rPr>
        <w:t>提出</w:t>
      </w:r>
      <w:proofErr w:type="spellEnd"/>
      <w:r w:rsidRPr="004F380E">
        <w:rPr>
          <w:rFonts w:cstheme="minorHAnsi"/>
          <w:color w:val="000000" w:themeColor="text1"/>
        </w:rPr>
        <w:t xml:space="preserve"> HTTP </w:t>
      </w:r>
      <w:proofErr w:type="spellStart"/>
      <w:r w:rsidRPr="004F380E">
        <w:rPr>
          <w:rFonts w:cstheme="minorHAnsi"/>
          <w:color w:val="000000" w:themeColor="text1"/>
        </w:rPr>
        <w:t>要求以執行由客戶初始之作業，均得到錯誤碼或並未傳回回應，則該分鐘便視為無法供特定使用者計劃使用</w:t>
      </w:r>
      <w:proofErr w:type="spellEnd"/>
      <w:r w:rsidRPr="004F380E">
        <w:rPr>
          <w:rFonts w:cstheme="minorHAnsi"/>
          <w:color w:val="000000" w:themeColor="text1"/>
        </w:rPr>
        <w:t>。</w:t>
      </w:r>
    </w:p>
    <w:p w14:paraId="62AFC966" w14:textId="77777777" w:rsidR="00E42622" w:rsidRPr="004F380E" w:rsidRDefault="00E42622" w:rsidP="00E42622">
      <w:pPr>
        <w:pStyle w:val="ProductList-Body"/>
        <w:tabs>
          <w:tab w:val="clear" w:pos="360"/>
          <w:tab w:val="clear" w:pos="720"/>
          <w:tab w:val="clear" w:pos="1080"/>
        </w:tabs>
        <w:rPr>
          <w:rFonts w:cstheme="minorHAnsi"/>
        </w:rPr>
      </w:pPr>
      <w:r w:rsidRPr="004F380E">
        <w:rPr>
          <w:rFonts w:cstheme="minorHAnsi"/>
        </w:rPr>
        <w:t xml:space="preserve">Azure Pipelines Service </w:t>
      </w:r>
      <w:proofErr w:type="spellStart"/>
      <w:r w:rsidRPr="004F380E">
        <w:rPr>
          <w:rFonts w:cstheme="minorHAnsi"/>
        </w:rPr>
        <w:t>之</w:t>
      </w:r>
      <w:r w:rsidRPr="004F380E">
        <w:rPr>
          <w:rFonts w:cstheme="minorHAnsi"/>
          <w:color w:val="000000" w:themeColor="text1"/>
        </w:rPr>
        <w:t>「</w:t>
      </w:r>
      <w:r w:rsidRPr="004F380E">
        <w:rPr>
          <w:rFonts w:cstheme="minorHAnsi"/>
          <w:b/>
          <w:bCs/>
          <w:color w:val="00188F"/>
        </w:rPr>
        <w:t>每月上線時間百分比</w:t>
      </w:r>
      <w:r w:rsidRPr="004F380E">
        <w:rPr>
          <w:rFonts w:cstheme="minorHAnsi"/>
          <w:color w:val="000000" w:themeColor="text1"/>
        </w:rPr>
        <w:t>」的計算方式為，特定</w:t>
      </w:r>
      <w:proofErr w:type="spellEnd"/>
      <w:r w:rsidRPr="004F380E">
        <w:rPr>
          <w:rFonts w:cstheme="minorHAnsi"/>
          <w:color w:val="000000" w:themeColor="text1"/>
        </w:rPr>
        <w:t xml:space="preserve"> Microsoft Azure </w:t>
      </w:r>
      <w:proofErr w:type="spellStart"/>
      <w:r w:rsidRPr="004F380E">
        <w:rPr>
          <w:rFonts w:cstheme="minorHAnsi"/>
          <w:color w:val="000000" w:themeColor="text1"/>
        </w:rPr>
        <w:t>訂閱的計費月份中，其可用分鐘數上限減掉停機時間，再除以可用分鐘數上限</w:t>
      </w:r>
      <w:proofErr w:type="spellEnd"/>
      <w:r w:rsidRPr="004F380E">
        <w:rPr>
          <w:rFonts w:cstheme="minorHAnsi"/>
          <w:color w:val="000000" w:themeColor="text1"/>
        </w:rPr>
        <w:t>。</w:t>
      </w:r>
    </w:p>
    <w:p w14:paraId="0CCE31B6" w14:textId="77777777" w:rsidR="00E42622" w:rsidRPr="004F380E" w:rsidRDefault="00E42622" w:rsidP="00E42622">
      <w:pPr>
        <w:pStyle w:val="ProductList-Body"/>
        <w:tabs>
          <w:tab w:val="clear" w:pos="360"/>
          <w:tab w:val="clear" w:pos="720"/>
          <w:tab w:val="clear" w:pos="1080"/>
        </w:tabs>
        <w:rPr>
          <w:rFonts w:cstheme="minorHAnsi"/>
        </w:rPr>
      </w:pPr>
      <w:proofErr w:type="spellStart"/>
      <w:r w:rsidRPr="004F380E">
        <w:rPr>
          <w:rFonts w:cstheme="minorHAnsi"/>
          <w:color w:val="000000" w:themeColor="text1"/>
        </w:rPr>
        <w:t>每月上線時間百分比係使用下列公式表示</w:t>
      </w:r>
      <w:proofErr w:type="spellEnd"/>
      <w:r w:rsidRPr="004F380E">
        <w:rPr>
          <w:rFonts w:cstheme="minorHAnsi"/>
          <w:color w:val="000000" w:themeColor="text1"/>
        </w:rPr>
        <w:t>：</w:t>
      </w:r>
    </w:p>
    <w:p w14:paraId="5D55DCEC" w14:textId="77777777" w:rsidR="00E42622" w:rsidRPr="004F380E" w:rsidRDefault="00E42622" w:rsidP="00E42622">
      <w:pPr>
        <w:pStyle w:val="ProductList-Body"/>
        <w:tabs>
          <w:tab w:val="clear" w:pos="360"/>
          <w:tab w:val="clear" w:pos="720"/>
          <w:tab w:val="clear" w:pos="1080"/>
        </w:tabs>
        <w:rPr>
          <w:rFonts w:cstheme="minorHAnsi"/>
        </w:rPr>
      </w:pPr>
    </w:p>
    <w:p w14:paraId="4209205A"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732AF5A2" w14:textId="77777777" w:rsidR="00E42622" w:rsidRPr="004F380E" w:rsidRDefault="00E42622" w:rsidP="00E42622">
      <w:pPr>
        <w:pStyle w:val="ProductList-Body"/>
        <w:rPr>
          <w:rFonts w:cstheme="minorHAnsi"/>
        </w:rPr>
      </w:pPr>
      <w:proofErr w:type="spellStart"/>
      <w:r w:rsidRPr="004F380E">
        <w:rPr>
          <w:rFonts w:cstheme="minorHAnsi"/>
          <w:b/>
          <w:color w:val="00188F"/>
        </w:rPr>
        <w:t>下列服務等級及服務折讓亦適用於客戶對</w:t>
      </w:r>
      <w:proofErr w:type="spellEnd"/>
      <w:r w:rsidRPr="004F380E">
        <w:rPr>
          <w:rFonts w:cstheme="minorHAnsi"/>
          <w:b/>
          <w:color w:val="00188F"/>
        </w:rPr>
        <w:t xml:space="preserve"> Azure Pipelines </w:t>
      </w:r>
      <w:proofErr w:type="spellStart"/>
      <w:r w:rsidRPr="004F380E">
        <w:rPr>
          <w:rFonts w:cstheme="minorHAnsi"/>
          <w:b/>
          <w:color w:val="00188F"/>
        </w:rPr>
        <w:t>服務之使用</w:t>
      </w:r>
      <w:proofErr w:type="spellEnd"/>
      <w:r w:rsidRPr="004F380E">
        <w:rPr>
          <w:rFonts w:cstheme="minorHAnsi"/>
          <w:b/>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1DFC1196" w14:textId="77777777" w:rsidTr="00C94E4B">
        <w:trPr>
          <w:tblHeader/>
        </w:trPr>
        <w:tc>
          <w:tcPr>
            <w:tcW w:w="4688" w:type="dxa"/>
            <w:shd w:val="clear" w:color="auto" w:fill="0072C6"/>
          </w:tcPr>
          <w:p w14:paraId="521E38FE"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7" w:type="dxa"/>
            <w:shd w:val="clear" w:color="auto" w:fill="0072C6"/>
          </w:tcPr>
          <w:p w14:paraId="6C7D4CE6"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3956EC4B" w14:textId="77777777" w:rsidTr="00C94E4B">
        <w:tc>
          <w:tcPr>
            <w:tcW w:w="4688" w:type="dxa"/>
          </w:tcPr>
          <w:p w14:paraId="6A3B6F0C"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05200B1C"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64BB5786" w14:textId="77777777" w:rsidTr="00C94E4B">
        <w:tc>
          <w:tcPr>
            <w:tcW w:w="4688" w:type="dxa"/>
          </w:tcPr>
          <w:p w14:paraId="56B3B8C9"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47C4D20F"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021993DD"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2A4A3325" w14:textId="77777777" w:rsidR="00E42622" w:rsidRPr="000F1F10" w:rsidRDefault="00E42622" w:rsidP="00E42622">
      <w:pPr>
        <w:pStyle w:val="ProductList-Offering2Heading"/>
        <w:keepNext/>
        <w:keepLines/>
        <w:tabs>
          <w:tab w:val="clear" w:pos="360"/>
          <w:tab w:val="clear" w:pos="720"/>
          <w:tab w:val="clear" w:pos="1080"/>
        </w:tabs>
        <w:outlineLvl w:val="2"/>
        <w:rPr>
          <w:rFonts w:ascii="Calibri Light" w:hAnsi="Calibri Light" w:cs="Calibri Light"/>
        </w:rPr>
      </w:pPr>
      <w:bookmarkStart w:id="252" w:name="_Toc120626044"/>
      <w:bookmarkStart w:id="253" w:name="_Toc125638047"/>
      <w:bookmarkEnd w:id="248"/>
      <w:bookmarkEnd w:id="249"/>
      <w:bookmarkEnd w:id="250"/>
      <w:bookmarkEnd w:id="251"/>
      <w:r w:rsidRPr="000F1F10">
        <w:rPr>
          <w:rFonts w:ascii="Calibri Light" w:hAnsi="Calibri Light" w:cs="Calibri Light"/>
        </w:rPr>
        <w:lastRenderedPageBreak/>
        <w:t>Azure Digital Twins</w:t>
      </w:r>
      <w:bookmarkEnd w:id="252"/>
      <w:bookmarkEnd w:id="253"/>
    </w:p>
    <w:p w14:paraId="7B98CC36" w14:textId="77777777" w:rsidR="00E42622" w:rsidRPr="004F380E" w:rsidRDefault="00E42622" w:rsidP="00E42622">
      <w:pPr>
        <w:pStyle w:val="ProductList-Body"/>
        <w:keepNext/>
        <w:keepLines/>
        <w:rPr>
          <w:rFonts w:cstheme="minorHAnsi"/>
        </w:rPr>
      </w:pPr>
      <w:proofErr w:type="spellStart"/>
      <w:r w:rsidRPr="004F380E">
        <w:rPr>
          <w:rFonts w:cstheme="minorHAnsi"/>
          <w:b/>
          <w:bCs/>
          <w:color w:val="00188F"/>
        </w:rPr>
        <w:t>新增定義</w:t>
      </w:r>
      <w:proofErr w:type="spellEnd"/>
    </w:p>
    <w:p w14:paraId="2FDF262F" w14:textId="77777777" w:rsidR="00E42622" w:rsidRPr="004F380E" w:rsidRDefault="00E42622" w:rsidP="00E42622">
      <w:pPr>
        <w:pStyle w:val="ProductList-Body"/>
        <w:keepNext/>
        <w:keepLines/>
        <w:rPr>
          <w:rFonts w:cstheme="minorHAnsi"/>
        </w:rPr>
      </w:pPr>
      <w:r w:rsidRPr="004F380E">
        <w:rPr>
          <w:rFonts w:cstheme="minorHAnsi"/>
        </w:rPr>
        <w:t>「</w:t>
      </w:r>
      <w:proofErr w:type="spellStart"/>
      <w:r w:rsidRPr="004F380E">
        <w:rPr>
          <w:rFonts w:cstheme="minorHAnsi"/>
          <w:b/>
          <w:bCs/>
          <w:color w:val="00188F"/>
        </w:rPr>
        <w:t>訊息</w:t>
      </w:r>
      <w:r w:rsidRPr="004F380E">
        <w:rPr>
          <w:rFonts w:cstheme="minorHAnsi"/>
        </w:rPr>
        <w:t>」係指部署的</w:t>
      </w:r>
      <w:proofErr w:type="spellEnd"/>
      <w:r w:rsidRPr="004F380E">
        <w:rPr>
          <w:rFonts w:cstheme="minorHAnsi"/>
        </w:rPr>
        <w:t xml:space="preserve"> Azure Digital Twins </w:t>
      </w:r>
      <w:proofErr w:type="spellStart"/>
      <w:r w:rsidRPr="004F380E">
        <w:rPr>
          <w:rFonts w:cstheme="minorHAnsi"/>
        </w:rPr>
        <w:t>執行個體傳送至事件中樞、事件網格及服務匯流排等終端服務的任何事件</w:t>
      </w:r>
      <w:proofErr w:type="spellEnd"/>
      <w:r w:rsidRPr="004F380E">
        <w:rPr>
          <w:rFonts w:cstheme="minorHAnsi"/>
        </w:rPr>
        <w:t>。</w:t>
      </w:r>
    </w:p>
    <w:p w14:paraId="1EC8A893"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 xml:space="preserve">API </w:t>
      </w:r>
      <w:proofErr w:type="spellStart"/>
      <w:r w:rsidRPr="004F380E">
        <w:rPr>
          <w:rFonts w:cstheme="minorHAnsi"/>
          <w:b/>
          <w:bCs/>
          <w:color w:val="00188F"/>
        </w:rPr>
        <w:t>作業</w:t>
      </w:r>
      <w:r w:rsidRPr="004F380E">
        <w:rPr>
          <w:rFonts w:cstheme="minorHAnsi"/>
        </w:rPr>
        <w:t>」係指在模型及數位分身上執行的讀取、寫入、更新、刪除及其他活動，包括查詢</w:t>
      </w:r>
      <w:proofErr w:type="spellEnd"/>
      <w:r w:rsidRPr="004F380E">
        <w:rPr>
          <w:rFonts w:cstheme="minorHAnsi"/>
        </w:rPr>
        <w:t>。</w:t>
      </w:r>
    </w:p>
    <w:p w14:paraId="12F7DE88" w14:textId="77777777" w:rsidR="00E42622" w:rsidRPr="004F380E" w:rsidRDefault="00E42622" w:rsidP="00E42622">
      <w:pPr>
        <w:pStyle w:val="ProductList-Body"/>
        <w:spacing w:before="120"/>
        <w:rPr>
          <w:rFonts w:cstheme="minorHAnsi"/>
        </w:rPr>
      </w:pPr>
      <w:proofErr w:type="spellStart"/>
      <w:r w:rsidRPr="004F380E">
        <w:rPr>
          <w:rFonts w:cstheme="minorHAnsi"/>
          <w:b/>
          <w:bCs/>
          <w:color w:val="00188F"/>
        </w:rPr>
        <w:t>每月上線時間計算及服務等級</w:t>
      </w:r>
      <w:proofErr w:type="spellEnd"/>
    </w:p>
    <w:p w14:paraId="4A20B3B0" w14:textId="77777777" w:rsidR="00E42622" w:rsidRPr="004F380E" w:rsidRDefault="00E42622" w:rsidP="00E42622">
      <w:pPr>
        <w:pStyle w:val="ProductList-Body"/>
        <w:rPr>
          <w:rFonts w:cstheme="minorHAnsi"/>
        </w:rPr>
      </w:pPr>
      <w:proofErr w:type="spellStart"/>
      <w:r w:rsidRPr="004F380E">
        <w:rPr>
          <w:rFonts w:cstheme="minorHAnsi"/>
          <w:b/>
          <w:bCs/>
          <w:color w:val="00188F"/>
        </w:rPr>
        <w:t>部署分鐘數</w:t>
      </w:r>
      <w:r w:rsidRPr="004F380E">
        <w:rPr>
          <w:rFonts w:cstheme="minorHAnsi"/>
        </w:rPr>
        <w:t>係指在計費月份期間於</w:t>
      </w:r>
      <w:proofErr w:type="spellEnd"/>
      <w:r w:rsidRPr="004F380E">
        <w:rPr>
          <w:rFonts w:cstheme="minorHAnsi"/>
        </w:rPr>
        <w:t xml:space="preserve"> Azure </w:t>
      </w:r>
      <w:proofErr w:type="spellStart"/>
      <w:r w:rsidRPr="004F380E">
        <w:rPr>
          <w:rFonts w:cstheme="minorHAnsi"/>
        </w:rPr>
        <w:t>中部署特定</w:t>
      </w:r>
      <w:proofErr w:type="spellEnd"/>
      <w:r w:rsidRPr="004F380E">
        <w:rPr>
          <w:rFonts w:cstheme="minorHAnsi"/>
        </w:rPr>
        <w:t xml:space="preserve"> Azure Digital Twins </w:t>
      </w:r>
      <w:proofErr w:type="spellStart"/>
      <w:r w:rsidRPr="004F380E">
        <w:rPr>
          <w:rFonts w:cstheme="minorHAnsi"/>
        </w:rPr>
        <w:t>執行個體之總分鐘數</w:t>
      </w:r>
      <w:proofErr w:type="spellEnd"/>
      <w:r w:rsidRPr="004F380E">
        <w:rPr>
          <w:rFonts w:cstheme="minorHAnsi"/>
        </w:rPr>
        <w:t>。</w:t>
      </w:r>
    </w:p>
    <w:p w14:paraId="639A4E30"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可用分鐘數上限</w:t>
      </w:r>
      <w:r w:rsidRPr="004F380E">
        <w:rPr>
          <w:rFonts w:cstheme="minorHAnsi"/>
        </w:rPr>
        <w:t>」係指在計費月份期間於特定</w:t>
      </w:r>
      <w:proofErr w:type="spellEnd"/>
      <w:r w:rsidRPr="004F380E">
        <w:rPr>
          <w:rFonts w:cstheme="minorHAnsi"/>
        </w:rPr>
        <w:t xml:space="preserve"> Azure </w:t>
      </w:r>
      <w:proofErr w:type="spellStart"/>
      <w:r w:rsidRPr="004F380E">
        <w:rPr>
          <w:rFonts w:cstheme="minorHAnsi"/>
        </w:rPr>
        <w:t>訂閱中所部署之所有</w:t>
      </w:r>
      <w:proofErr w:type="spellEnd"/>
      <w:r w:rsidRPr="004F380E">
        <w:rPr>
          <w:rFonts w:cstheme="minorHAnsi"/>
        </w:rPr>
        <w:t xml:space="preserve"> Azure Digital Twins </w:t>
      </w:r>
      <w:proofErr w:type="spellStart"/>
      <w:r w:rsidRPr="004F380E">
        <w:rPr>
          <w:rFonts w:cstheme="minorHAnsi"/>
        </w:rPr>
        <w:t>執行個體的所有部署分鐘數總和</w:t>
      </w:r>
      <w:proofErr w:type="spellEnd"/>
      <w:r w:rsidRPr="004F380E">
        <w:rPr>
          <w:rFonts w:cstheme="minorHAnsi"/>
        </w:rPr>
        <w:t>。</w:t>
      </w:r>
    </w:p>
    <w:p w14:paraId="31B66CD1"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停機時間</w:t>
      </w:r>
      <w:r w:rsidRPr="004F380E">
        <w:rPr>
          <w:rFonts w:cstheme="minorHAnsi"/>
        </w:rPr>
        <w:t>」係指在無法使用</w:t>
      </w:r>
      <w:proofErr w:type="spellEnd"/>
      <w:r w:rsidRPr="004F380E">
        <w:rPr>
          <w:rFonts w:cstheme="minorHAnsi"/>
        </w:rPr>
        <w:t xml:space="preserve"> Azure Digital Twins </w:t>
      </w:r>
      <w:proofErr w:type="spellStart"/>
      <w:r w:rsidRPr="004F380E">
        <w:rPr>
          <w:rFonts w:cstheme="minorHAnsi"/>
        </w:rPr>
        <w:t>執行個體期間，部署於特定</w:t>
      </w:r>
      <w:proofErr w:type="spellEnd"/>
      <w:r w:rsidRPr="004F380E">
        <w:rPr>
          <w:rFonts w:cstheme="minorHAnsi"/>
        </w:rPr>
        <w:t xml:space="preserve"> Azure </w:t>
      </w:r>
      <w:proofErr w:type="spellStart"/>
      <w:r w:rsidRPr="004F380E">
        <w:rPr>
          <w:rFonts w:cstheme="minorHAnsi"/>
        </w:rPr>
        <w:t>訂閱的所有</w:t>
      </w:r>
      <w:proofErr w:type="spellEnd"/>
      <w:r w:rsidRPr="004F380E">
        <w:rPr>
          <w:rFonts w:cstheme="minorHAnsi"/>
        </w:rPr>
        <w:t xml:space="preserve"> Azure Digital Twins </w:t>
      </w:r>
      <w:proofErr w:type="spellStart"/>
      <w:r w:rsidRPr="004F380E">
        <w:rPr>
          <w:rFonts w:cstheme="minorHAnsi"/>
        </w:rPr>
        <w:t>執行個體的總累積部署分鐘數。如果在某分鐘內持續在特定</w:t>
      </w:r>
      <w:proofErr w:type="spellEnd"/>
      <w:r w:rsidRPr="004F380E">
        <w:rPr>
          <w:rFonts w:cstheme="minorHAnsi"/>
        </w:rPr>
        <w:t xml:space="preserve"> Azure Digital Twins </w:t>
      </w:r>
      <w:proofErr w:type="spellStart"/>
      <w:r w:rsidRPr="004F380E">
        <w:rPr>
          <w:rFonts w:cstheme="minorHAnsi"/>
        </w:rPr>
        <w:t>執行個體上試圖傳送訊息或執行</w:t>
      </w:r>
      <w:proofErr w:type="spellEnd"/>
      <w:r w:rsidRPr="004F380E">
        <w:rPr>
          <w:rFonts w:cstheme="minorHAnsi"/>
        </w:rPr>
        <w:t xml:space="preserve"> API </w:t>
      </w:r>
      <w:proofErr w:type="spellStart"/>
      <w:r w:rsidRPr="004F380E">
        <w:rPr>
          <w:rFonts w:cstheme="minorHAnsi"/>
        </w:rPr>
        <w:t>作業，但均傳回錯誤碼或未在五分鐘內得到成功碼，則該分鐘便視為無法使用該</w:t>
      </w:r>
      <w:proofErr w:type="spellEnd"/>
      <w:r w:rsidRPr="004F380E">
        <w:rPr>
          <w:rFonts w:cstheme="minorHAnsi"/>
        </w:rPr>
        <w:t xml:space="preserve"> Azure Digital Twins </w:t>
      </w:r>
      <w:proofErr w:type="spellStart"/>
      <w:r w:rsidRPr="004F380E">
        <w:rPr>
          <w:rFonts w:cstheme="minorHAnsi"/>
        </w:rPr>
        <w:t>執行個體</w:t>
      </w:r>
      <w:proofErr w:type="spellEnd"/>
      <w:r w:rsidRPr="004F380E">
        <w:rPr>
          <w:rFonts w:cstheme="minorHAnsi"/>
        </w:rPr>
        <w:t>。</w:t>
      </w:r>
    </w:p>
    <w:p w14:paraId="3E795E8D" w14:textId="77777777" w:rsidR="00E42622" w:rsidRPr="004F380E" w:rsidRDefault="00E42622" w:rsidP="00E42622">
      <w:pPr>
        <w:pStyle w:val="ProductList-Body"/>
        <w:rPr>
          <w:rFonts w:cstheme="minorHAnsi"/>
        </w:rPr>
      </w:pPr>
      <w:proofErr w:type="spellStart"/>
      <w:r w:rsidRPr="004F380E">
        <w:rPr>
          <w:rFonts w:cstheme="minorHAnsi"/>
          <w:b/>
          <w:bCs/>
          <w:color w:val="00188F"/>
        </w:rPr>
        <w:t>每月上線時間百分比：</w:t>
      </w:r>
      <w:r w:rsidRPr="004F380E">
        <w:rPr>
          <w:rFonts w:cstheme="minorHAnsi"/>
        </w:rPr>
        <w:t>每月上線時間百分比係利用下列公式計算</w:t>
      </w:r>
      <w:proofErr w:type="spellEnd"/>
      <w:r w:rsidRPr="004F380E">
        <w:rPr>
          <w:rFonts w:cstheme="minorHAnsi"/>
        </w:rPr>
        <w:t>：</w:t>
      </w:r>
    </w:p>
    <w:p w14:paraId="512D0BC8" w14:textId="77777777" w:rsidR="00E42622" w:rsidRPr="004F380E" w:rsidRDefault="00E42622" w:rsidP="00E42622">
      <w:pPr>
        <w:pStyle w:val="ProductList-Body"/>
        <w:tabs>
          <w:tab w:val="clear" w:pos="360"/>
          <w:tab w:val="clear" w:pos="720"/>
          <w:tab w:val="clear" w:pos="1080"/>
        </w:tabs>
        <w:rPr>
          <w:rFonts w:cstheme="minorHAnsi"/>
        </w:rPr>
      </w:pPr>
    </w:p>
    <w:p w14:paraId="4829D936"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087ED97E" w14:textId="77777777" w:rsidR="00E42622" w:rsidRPr="004F380E" w:rsidRDefault="00E42622" w:rsidP="00E42622">
      <w:pPr>
        <w:pStyle w:val="ProductList-Body"/>
        <w:rPr>
          <w:rFonts w:cstheme="minorHAnsi"/>
        </w:rPr>
      </w:pPr>
      <w:proofErr w:type="spellStart"/>
      <w:r w:rsidRPr="004F380E">
        <w:rPr>
          <w:rFonts w:cstheme="minorHAnsi"/>
          <w:b/>
          <w:bCs/>
          <w:color w:val="00188F"/>
        </w:rPr>
        <w:t>下列服務等級及服務折讓，亦適用於客戶對</w:t>
      </w:r>
      <w:proofErr w:type="spellEnd"/>
      <w:r w:rsidRPr="004F380E">
        <w:rPr>
          <w:rFonts w:cstheme="minorHAnsi"/>
          <w:b/>
          <w:bCs/>
          <w:color w:val="00188F"/>
        </w:rPr>
        <w:t xml:space="preserve"> Azure Digital Twins </w:t>
      </w:r>
      <w:proofErr w:type="spellStart"/>
      <w:r w:rsidRPr="004F380E">
        <w:rPr>
          <w:rFonts w:cstheme="minorHAnsi"/>
          <w:b/>
          <w:bCs/>
          <w:color w:val="00188F"/>
        </w:rPr>
        <w:t>之使用</w:t>
      </w:r>
      <w:proofErr w:type="spellEnd"/>
      <w:r w:rsidRPr="004F380E">
        <w:rPr>
          <w:rFonts w:cstheme="minorHAnsi"/>
          <w:b/>
          <w:bCs/>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5FD91763" w14:textId="77777777" w:rsidTr="00C94E4B">
        <w:trPr>
          <w:tblHeader/>
        </w:trPr>
        <w:tc>
          <w:tcPr>
            <w:tcW w:w="4688" w:type="dxa"/>
            <w:shd w:val="clear" w:color="auto" w:fill="0072C6"/>
          </w:tcPr>
          <w:p w14:paraId="056A6755"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7" w:type="dxa"/>
            <w:shd w:val="clear" w:color="auto" w:fill="0072C6"/>
          </w:tcPr>
          <w:p w14:paraId="5E0ACFF7"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76D320E7" w14:textId="77777777" w:rsidTr="00C94E4B">
        <w:tc>
          <w:tcPr>
            <w:tcW w:w="4688" w:type="dxa"/>
          </w:tcPr>
          <w:p w14:paraId="266316F2"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4273FD8F"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9BC544E" w14:textId="77777777" w:rsidTr="00C94E4B">
        <w:tc>
          <w:tcPr>
            <w:tcW w:w="4688" w:type="dxa"/>
          </w:tcPr>
          <w:p w14:paraId="1CA22279"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13114CCF"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68FAE32A"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7BE9B040" w14:textId="77777777" w:rsidR="00E42622" w:rsidRPr="000F1F10" w:rsidRDefault="00E42622" w:rsidP="00E42622">
      <w:pPr>
        <w:pStyle w:val="ProductList-Offering2Heading"/>
        <w:keepNext/>
        <w:tabs>
          <w:tab w:val="clear" w:pos="360"/>
          <w:tab w:val="clear" w:pos="720"/>
          <w:tab w:val="clear" w:pos="1080"/>
        </w:tabs>
        <w:outlineLvl w:val="2"/>
        <w:rPr>
          <w:rFonts w:ascii="Calibri Light" w:hAnsi="Calibri Light" w:cs="Calibri Light"/>
        </w:rPr>
      </w:pPr>
      <w:bookmarkStart w:id="254" w:name="_Toc120626045"/>
      <w:bookmarkStart w:id="255" w:name="_Toc125638048"/>
      <w:r w:rsidRPr="000F1F10">
        <w:rPr>
          <w:rFonts w:ascii="Calibri Light" w:hAnsi="Calibri Light" w:cs="Calibri Light"/>
        </w:rPr>
        <w:t>Azure DNS</w:t>
      </w:r>
      <w:bookmarkEnd w:id="237"/>
      <w:bookmarkEnd w:id="241"/>
      <w:bookmarkEnd w:id="254"/>
      <w:bookmarkEnd w:id="255"/>
    </w:p>
    <w:p w14:paraId="4F1B79F7"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1B6945">
        <w:rPr>
          <w:rFonts w:cstheme="minorHAnsi"/>
          <w:b/>
          <w:bCs/>
        </w:rPr>
        <w:t>：</w:t>
      </w:r>
    </w:p>
    <w:p w14:paraId="6C22D62A"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 xml:space="preserve">DNS </w:t>
      </w:r>
      <w:proofErr w:type="spellStart"/>
      <w:r w:rsidRPr="004F380E">
        <w:rPr>
          <w:rFonts w:cstheme="minorHAnsi"/>
          <w:b/>
          <w:color w:val="00188F"/>
        </w:rPr>
        <w:t>區域</w:t>
      </w:r>
      <w:r w:rsidRPr="004F380E">
        <w:rPr>
          <w:rFonts w:cstheme="minorHAnsi"/>
        </w:rPr>
        <w:t>」係指包含</w:t>
      </w:r>
      <w:proofErr w:type="spellEnd"/>
      <w:r w:rsidRPr="004F380E">
        <w:rPr>
          <w:rFonts w:cstheme="minorHAnsi"/>
        </w:rPr>
        <w:t xml:space="preserve"> DNS </w:t>
      </w:r>
      <w:proofErr w:type="spellStart"/>
      <w:r w:rsidRPr="004F380E">
        <w:rPr>
          <w:rFonts w:cstheme="minorHAnsi"/>
        </w:rPr>
        <w:t>區域及記錄集之</w:t>
      </w:r>
      <w:proofErr w:type="spellEnd"/>
      <w:r w:rsidRPr="004F380E">
        <w:rPr>
          <w:rFonts w:cstheme="minorHAnsi"/>
        </w:rPr>
        <w:t xml:space="preserve"> Azure DNS </w:t>
      </w:r>
      <w:proofErr w:type="spellStart"/>
      <w:r w:rsidRPr="004F380E">
        <w:rPr>
          <w:rFonts w:cstheme="minorHAnsi"/>
        </w:rPr>
        <w:t>服務的部署</w:t>
      </w:r>
      <w:proofErr w:type="spellEnd"/>
      <w:r w:rsidRPr="004F380E">
        <w:rPr>
          <w:rFonts w:cstheme="minorHAnsi"/>
        </w:rPr>
        <w:t>。</w:t>
      </w:r>
    </w:p>
    <w:p w14:paraId="0F7EF682"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部署分鐘數</w:t>
      </w:r>
      <w:r w:rsidRPr="004F380E">
        <w:rPr>
          <w:rFonts w:cstheme="minorHAnsi"/>
        </w:rPr>
        <w:t>」係指在計費月份期間，於</w:t>
      </w:r>
      <w:proofErr w:type="spellEnd"/>
      <w:r w:rsidRPr="004F380E">
        <w:rPr>
          <w:rFonts w:cstheme="minorHAnsi"/>
        </w:rPr>
        <w:t xml:space="preserve"> Microsoft Azure </w:t>
      </w:r>
      <w:proofErr w:type="spellStart"/>
      <w:r w:rsidRPr="004F380E">
        <w:rPr>
          <w:rFonts w:cstheme="minorHAnsi"/>
        </w:rPr>
        <w:t>中，部署特定</w:t>
      </w:r>
      <w:proofErr w:type="spellEnd"/>
      <w:r w:rsidRPr="004F380E">
        <w:rPr>
          <w:rFonts w:cstheme="minorHAnsi"/>
        </w:rPr>
        <w:t xml:space="preserve"> DNS </w:t>
      </w:r>
      <w:proofErr w:type="spellStart"/>
      <w:r w:rsidRPr="004F380E">
        <w:rPr>
          <w:rFonts w:cstheme="minorHAnsi"/>
        </w:rPr>
        <w:t>區域之總分鐘數</w:t>
      </w:r>
      <w:proofErr w:type="spellEnd"/>
      <w:r w:rsidRPr="004F380E">
        <w:rPr>
          <w:rFonts w:cstheme="minorHAnsi"/>
        </w:rPr>
        <w:t>。</w:t>
      </w:r>
    </w:p>
    <w:p w14:paraId="14C38669"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可用分鐘數上限</w:t>
      </w:r>
      <w:r w:rsidRPr="004F380E">
        <w:rPr>
          <w:rFonts w:cstheme="minorHAnsi"/>
        </w:rPr>
        <w:t>」係指在計費月份期間，於指定的</w:t>
      </w:r>
      <w:proofErr w:type="spellEnd"/>
      <w:r w:rsidRPr="004F380E">
        <w:rPr>
          <w:rFonts w:cstheme="minorHAnsi"/>
        </w:rPr>
        <w:t xml:space="preserve"> Microsoft Azure </w:t>
      </w:r>
      <w:proofErr w:type="spellStart"/>
      <w:r w:rsidRPr="004F380E">
        <w:rPr>
          <w:rFonts w:cstheme="minorHAnsi"/>
        </w:rPr>
        <w:t>訂閱中，針對全部已部署之</w:t>
      </w:r>
      <w:proofErr w:type="spellEnd"/>
      <w:r w:rsidRPr="004F380E">
        <w:rPr>
          <w:rFonts w:cstheme="minorHAnsi"/>
        </w:rPr>
        <w:t xml:space="preserve"> DNS </w:t>
      </w:r>
      <w:proofErr w:type="spellStart"/>
      <w:r w:rsidRPr="004F380E">
        <w:rPr>
          <w:rFonts w:cstheme="minorHAnsi"/>
        </w:rPr>
        <w:t>區域的所有部署分鐘數總和</w:t>
      </w:r>
      <w:proofErr w:type="spellEnd"/>
      <w:r w:rsidRPr="004F380E">
        <w:rPr>
          <w:rFonts w:cstheme="minorHAnsi"/>
        </w:rPr>
        <w:t>。</w:t>
      </w:r>
    </w:p>
    <w:p w14:paraId="2C0831ED"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有效</w:t>
      </w:r>
      <w:proofErr w:type="spellEnd"/>
      <w:r w:rsidRPr="004F380E">
        <w:rPr>
          <w:rFonts w:cstheme="minorHAnsi"/>
          <w:b/>
          <w:color w:val="00188F"/>
        </w:rPr>
        <w:t xml:space="preserve"> DNS </w:t>
      </w:r>
      <w:proofErr w:type="spellStart"/>
      <w:r w:rsidRPr="004F380E">
        <w:rPr>
          <w:rFonts w:cstheme="minorHAnsi"/>
          <w:b/>
          <w:color w:val="00188F"/>
        </w:rPr>
        <w:t>要求</w:t>
      </w:r>
      <w:r w:rsidRPr="004F380E">
        <w:rPr>
          <w:rFonts w:cstheme="minorHAnsi"/>
        </w:rPr>
        <w:t>」係指在</w:t>
      </w:r>
      <w:proofErr w:type="spellEnd"/>
      <w:r w:rsidRPr="004F380E">
        <w:rPr>
          <w:rFonts w:cstheme="minorHAnsi"/>
        </w:rPr>
        <w:t xml:space="preserve"> DNS </w:t>
      </w:r>
      <w:proofErr w:type="spellStart"/>
      <w:r w:rsidRPr="004F380E">
        <w:rPr>
          <w:rFonts w:cstheme="minorHAnsi"/>
        </w:rPr>
        <w:t>區域內，針對與對應記錄集的</w:t>
      </w:r>
      <w:proofErr w:type="spellEnd"/>
      <w:r w:rsidRPr="004F380E">
        <w:rPr>
          <w:rFonts w:cstheme="minorHAnsi"/>
        </w:rPr>
        <w:t xml:space="preserve"> DNS </w:t>
      </w:r>
      <w:proofErr w:type="spellStart"/>
      <w:r w:rsidRPr="004F380E">
        <w:rPr>
          <w:rFonts w:cstheme="minorHAnsi"/>
        </w:rPr>
        <w:t>區域相關聯之</w:t>
      </w:r>
      <w:proofErr w:type="spellEnd"/>
      <w:r w:rsidRPr="004F380E">
        <w:rPr>
          <w:rFonts w:cstheme="minorHAnsi"/>
        </w:rPr>
        <w:t xml:space="preserve"> Azure DNS </w:t>
      </w:r>
      <w:proofErr w:type="spellStart"/>
      <w:r w:rsidRPr="004F380E">
        <w:rPr>
          <w:rFonts w:cstheme="minorHAnsi"/>
        </w:rPr>
        <w:t>服務名稱伺服器，提出</w:t>
      </w:r>
      <w:proofErr w:type="spellEnd"/>
      <w:r w:rsidRPr="004F380E">
        <w:rPr>
          <w:rFonts w:cstheme="minorHAnsi"/>
        </w:rPr>
        <w:t xml:space="preserve"> DNS </w:t>
      </w:r>
      <w:proofErr w:type="spellStart"/>
      <w:r w:rsidRPr="004F380E">
        <w:rPr>
          <w:rFonts w:cstheme="minorHAnsi"/>
        </w:rPr>
        <w:t>要求</w:t>
      </w:r>
      <w:proofErr w:type="spellEnd"/>
      <w:r w:rsidRPr="004F380E">
        <w:rPr>
          <w:rFonts w:cstheme="minorHAnsi"/>
        </w:rPr>
        <w:t>。</w:t>
      </w:r>
    </w:p>
    <w:p w14:paraId="51702B63"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停機時間</w:t>
      </w:r>
      <w:r w:rsidRPr="004F380E">
        <w:rPr>
          <w:rFonts w:cstheme="minorHAnsi"/>
        </w:rPr>
        <w:t>」係指</w:t>
      </w:r>
      <w:proofErr w:type="spellEnd"/>
      <w:r w:rsidRPr="004F380E">
        <w:rPr>
          <w:rFonts w:cstheme="minorHAnsi"/>
        </w:rPr>
        <w:t xml:space="preserve"> DNS </w:t>
      </w:r>
      <w:proofErr w:type="spellStart"/>
      <w:r w:rsidRPr="004F380E">
        <w:rPr>
          <w:rFonts w:cstheme="minorHAnsi"/>
        </w:rPr>
        <w:t>區域無法使用期間的總累積可用分鐘數上限。若無法在兩秒內針對有效</w:t>
      </w:r>
      <w:proofErr w:type="spellEnd"/>
      <w:r w:rsidRPr="004F380E">
        <w:rPr>
          <w:rFonts w:cstheme="minorHAnsi"/>
        </w:rPr>
        <w:t xml:space="preserve"> DNS </w:t>
      </w:r>
      <w:proofErr w:type="spellStart"/>
      <w:r w:rsidRPr="004F380E">
        <w:rPr>
          <w:rFonts w:cstheme="minorHAnsi"/>
        </w:rPr>
        <w:t>要求收到</w:t>
      </w:r>
      <w:proofErr w:type="spellEnd"/>
      <w:r w:rsidRPr="004F380E">
        <w:rPr>
          <w:rFonts w:cstheme="minorHAnsi"/>
        </w:rPr>
        <w:t xml:space="preserve"> DNS </w:t>
      </w:r>
      <w:proofErr w:type="spellStart"/>
      <w:r w:rsidRPr="004F380E">
        <w:rPr>
          <w:rFonts w:cstheme="minorHAnsi"/>
        </w:rPr>
        <w:t>回應，則該分鐘即視為無法供特定</w:t>
      </w:r>
      <w:proofErr w:type="spellEnd"/>
      <w:r w:rsidRPr="004F380E">
        <w:rPr>
          <w:rFonts w:cstheme="minorHAnsi"/>
        </w:rPr>
        <w:t xml:space="preserve"> DNS </w:t>
      </w:r>
      <w:proofErr w:type="spellStart"/>
      <w:r w:rsidRPr="004F380E">
        <w:rPr>
          <w:rFonts w:cstheme="minorHAnsi"/>
        </w:rPr>
        <w:t>區域使用，但前提是有效</w:t>
      </w:r>
      <w:proofErr w:type="spellEnd"/>
      <w:r w:rsidRPr="004F380E">
        <w:rPr>
          <w:rFonts w:cstheme="minorHAnsi"/>
        </w:rPr>
        <w:t xml:space="preserve"> DNS </w:t>
      </w:r>
      <w:proofErr w:type="spellStart"/>
      <w:r w:rsidRPr="004F380E">
        <w:rPr>
          <w:rFonts w:cstheme="minorHAnsi"/>
        </w:rPr>
        <w:t>要求係針對與</w:t>
      </w:r>
      <w:proofErr w:type="spellEnd"/>
      <w:r w:rsidRPr="004F380E">
        <w:rPr>
          <w:rFonts w:cstheme="minorHAnsi"/>
        </w:rPr>
        <w:t xml:space="preserve"> DNS </w:t>
      </w:r>
      <w:proofErr w:type="spellStart"/>
      <w:r w:rsidRPr="004F380E">
        <w:rPr>
          <w:rFonts w:cstheme="minorHAnsi"/>
        </w:rPr>
        <w:t>區域相關聯的所有名稱伺服器提出，而且在</w:t>
      </w:r>
      <w:proofErr w:type="spellEnd"/>
      <w:r w:rsidRPr="004F380E">
        <w:rPr>
          <w:rFonts w:cstheme="minorHAnsi"/>
        </w:rPr>
        <w:t xml:space="preserve"> 60 </w:t>
      </w:r>
      <w:proofErr w:type="spellStart"/>
      <w:r w:rsidRPr="004F380E">
        <w:rPr>
          <w:rFonts w:cstheme="minorHAnsi"/>
        </w:rPr>
        <w:t>秒內會持續嘗試</w:t>
      </w:r>
      <w:proofErr w:type="spellEnd"/>
      <w:r w:rsidRPr="004F380E">
        <w:rPr>
          <w:rFonts w:cstheme="minorHAnsi"/>
        </w:rPr>
        <w:t>。</w:t>
      </w:r>
    </w:p>
    <w:p w14:paraId="573D4A15" w14:textId="77777777" w:rsidR="00E42622" w:rsidRPr="004F380E" w:rsidRDefault="00E42622" w:rsidP="00E42622">
      <w:pPr>
        <w:pStyle w:val="ProductList-Body"/>
        <w:rPr>
          <w:rFonts w:cstheme="minorHAnsi"/>
        </w:rPr>
      </w:pPr>
    </w:p>
    <w:p w14:paraId="654FEEA7" w14:textId="77777777" w:rsidR="00E42622" w:rsidRPr="004F380E" w:rsidRDefault="00E42622" w:rsidP="00E42622">
      <w:pPr>
        <w:pStyle w:val="ProductList-Body"/>
        <w:rPr>
          <w:rFonts w:cstheme="minorHAnsi"/>
        </w:rPr>
      </w:pPr>
      <w:proofErr w:type="spellStart"/>
      <w:r w:rsidRPr="004F380E">
        <w:rPr>
          <w:rFonts w:cstheme="minorHAnsi"/>
          <w:b/>
          <w:color w:val="00188F"/>
        </w:rPr>
        <w:t>每月上線時間百分比</w:t>
      </w:r>
      <w:r w:rsidRPr="001B6945">
        <w:rPr>
          <w:rFonts w:cstheme="minorHAnsi"/>
          <w:b/>
          <w:bCs/>
        </w:rPr>
        <w:t>：</w:t>
      </w:r>
      <w:r w:rsidRPr="004F380E">
        <w:rPr>
          <w:rFonts w:cstheme="minorHAnsi"/>
        </w:rPr>
        <w:t>每月上線時間百分比係利用下列公式計算</w:t>
      </w:r>
      <w:proofErr w:type="spellEnd"/>
      <w:r w:rsidRPr="004F380E">
        <w:rPr>
          <w:rFonts w:cstheme="minorHAnsi"/>
        </w:rPr>
        <w:t>：</w:t>
      </w:r>
    </w:p>
    <w:p w14:paraId="46837381" w14:textId="77777777" w:rsidR="00E42622" w:rsidRPr="004F380E" w:rsidRDefault="00E42622" w:rsidP="00E42622">
      <w:pPr>
        <w:pStyle w:val="ProductList-Body"/>
        <w:rPr>
          <w:rFonts w:cstheme="minorHAnsi"/>
        </w:rPr>
      </w:pPr>
    </w:p>
    <w:p w14:paraId="3BF2F8DA"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hint="eastAsia"/>
                  <w:color w:val="000000" w:themeColor="text1"/>
                  <w:sz w:val="18"/>
                  <w:szCs w:val="18"/>
                </w:rPr>
                <m:t>可用分鐘數上限</m:t>
              </m:r>
              <m:r>
                <w:rPr>
                  <w:rFonts w:ascii="Cambria Math" w:hAnsi="Cambria Math" w:cstheme="minorHAnsi"/>
                  <w:color w:val="000000" w:themeColor="text1"/>
                  <w:sz w:val="18"/>
                  <w:szCs w:val="18"/>
                </w:rPr>
                <m:t xml:space="preserve"> - </m:t>
              </m:r>
              <m:r>
                <w:rPr>
                  <w:rFonts w:ascii="Cambria Math" w:hAnsi="Cambria Math" w:cstheme="minorHAnsi" w:hint="eastAsia"/>
                  <w:color w:val="000000" w:themeColor="text1"/>
                  <w:sz w:val="18"/>
                  <w:szCs w:val="18"/>
                </w:rPr>
                <m:t>停機時間</m:t>
              </m:r>
            </m:num>
            <m:den>
              <m:r>
                <w:rPr>
                  <w:rFonts w:ascii="Cambria Math" w:hAnsi="Cambria Math" w:cstheme="minorHAnsi" w:hint="eastAsia"/>
                  <w:color w:val="000000" w:themeColor="text1"/>
                  <w:sz w:val="18"/>
                  <w:szCs w:val="18"/>
                </w:rPr>
                <m:t>可用分鐘數上限</m:t>
              </m:r>
            </m:den>
          </m:f>
          <m:r>
            <w:rPr>
              <w:rFonts w:ascii="Cambria Math" w:hAnsi="Cambria Math" w:cstheme="minorHAnsi"/>
              <w:color w:val="000000" w:themeColor="text1"/>
              <w:sz w:val="18"/>
              <w:szCs w:val="18"/>
            </w:rPr>
            <m:t xml:space="preserve"> x 100</m:t>
          </m:r>
        </m:oMath>
      </m:oMathPara>
    </w:p>
    <w:p w14:paraId="734186A1" w14:textId="77777777" w:rsidR="00E42622" w:rsidRPr="004F380E" w:rsidRDefault="00E42622" w:rsidP="00E42622">
      <w:pPr>
        <w:pStyle w:val="ProductList-Body"/>
        <w:keepNext/>
        <w:rPr>
          <w:rFonts w:cstheme="minorHAnsi"/>
        </w:rPr>
      </w:pPr>
      <w:proofErr w:type="spellStart"/>
      <w:r w:rsidRPr="004F380E">
        <w:rPr>
          <w:rFonts w:cstheme="minorHAnsi"/>
          <w:b/>
          <w:color w:val="00188F"/>
        </w:rPr>
        <w:t>服務折讓</w:t>
      </w:r>
      <w:proofErr w:type="spellEnd"/>
      <w:r w:rsidRPr="001B6945">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59708805" w14:textId="77777777" w:rsidTr="00C94E4B">
        <w:trPr>
          <w:tblHeader/>
        </w:trPr>
        <w:tc>
          <w:tcPr>
            <w:tcW w:w="4688" w:type="dxa"/>
            <w:shd w:val="clear" w:color="auto" w:fill="0072C6"/>
          </w:tcPr>
          <w:p w14:paraId="33D6BA9C"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7" w:type="dxa"/>
            <w:shd w:val="clear" w:color="auto" w:fill="0072C6"/>
          </w:tcPr>
          <w:p w14:paraId="4FC1D0B5"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43E41750" w14:textId="77777777" w:rsidTr="00C94E4B">
        <w:tc>
          <w:tcPr>
            <w:tcW w:w="4688" w:type="dxa"/>
          </w:tcPr>
          <w:p w14:paraId="4D1F009B" w14:textId="77777777" w:rsidR="00E42622" w:rsidRPr="004F380E" w:rsidRDefault="00E42622" w:rsidP="00C94E4B">
            <w:pPr>
              <w:pStyle w:val="ProductList-OfferingBody"/>
              <w:jc w:val="center"/>
              <w:rPr>
                <w:rFonts w:cstheme="minorHAnsi"/>
              </w:rPr>
            </w:pPr>
            <w:r w:rsidRPr="004F380E">
              <w:rPr>
                <w:rFonts w:cstheme="minorHAnsi"/>
              </w:rPr>
              <w:t>&lt;100</w:t>
            </w:r>
          </w:p>
        </w:tc>
        <w:tc>
          <w:tcPr>
            <w:tcW w:w="4667" w:type="dxa"/>
          </w:tcPr>
          <w:p w14:paraId="39671D84"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AE034D8" w14:textId="77777777" w:rsidTr="00C94E4B">
        <w:tc>
          <w:tcPr>
            <w:tcW w:w="4688" w:type="dxa"/>
          </w:tcPr>
          <w:p w14:paraId="205F210B"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4667" w:type="dxa"/>
          </w:tcPr>
          <w:p w14:paraId="7C8379AF"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2E43FDEA" w14:textId="77777777" w:rsidTr="00C94E4B">
        <w:tc>
          <w:tcPr>
            <w:tcW w:w="4688" w:type="dxa"/>
          </w:tcPr>
          <w:p w14:paraId="66582F7D" w14:textId="77777777" w:rsidR="00E42622" w:rsidRPr="004F380E" w:rsidRDefault="00E42622" w:rsidP="00C94E4B">
            <w:pPr>
              <w:pStyle w:val="ProductList-OfferingBody"/>
              <w:jc w:val="center"/>
              <w:rPr>
                <w:rFonts w:cstheme="minorHAnsi"/>
              </w:rPr>
            </w:pPr>
            <w:r w:rsidRPr="004F380E">
              <w:rPr>
                <w:rFonts w:cstheme="minorHAnsi"/>
              </w:rPr>
              <w:t>&lt; 99.5%</w:t>
            </w:r>
          </w:p>
        </w:tc>
        <w:tc>
          <w:tcPr>
            <w:tcW w:w="4667" w:type="dxa"/>
          </w:tcPr>
          <w:p w14:paraId="6022B343" w14:textId="77777777" w:rsidR="00E42622" w:rsidRPr="004F380E" w:rsidRDefault="00E42622" w:rsidP="00C94E4B">
            <w:pPr>
              <w:pStyle w:val="ProductList-OfferingBody"/>
              <w:jc w:val="center"/>
              <w:rPr>
                <w:rFonts w:cstheme="minorHAnsi"/>
              </w:rPr>
            </w:pPr>
            <w:r w:rsidRPr="004F380E">
              <w:rPr>
                <w:rFonts w:cstheme="minorHAnsi"/>
              </w:rPr>
              <w:t>100%</w:t>
            </w:r>
          </w:p>
        </w:tc>
      </w:tr>
    </w:tbl>
    <w:bookmarkStart w:id="256" w:name="_Toc526859658"/>
    <w:p w14:paraId="0170B50E"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proofErr w:type="spellStart"/>
      <w:r w:rsidRPr="004F380E">
        <w:rPr>
          <w:rStyle w:val="Hyperlink"/>
          <w:rFonts w:cstheme="minorHAnsi"/>
          <w:sz w:val="16"/>
          <w:szCs w:val="16"/>
        </w:rPr>
        <w:t>目錄</w:t>
      </w:r>
      <w:proofErr w:type="spellEnd"/>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proofErr w:type="spellStart"/>
        <w:r w:rsidRPr="004F380E">
          <w:rPr>
            <w:rStyle w:val="Hyperlink"/>
            <w:rFonts w:cstheme="minorHAnsi"/>
            <w:sz w:val="16"/>
            <w:szCs w:val="16"/>
          </w:rPr>
          <w:t>定義</w:t>
        </w:r>
        <w:proofErr w:type="spellEnd"/>
      </w:hyperlink>
    </w:p>
    <w:p w14:paraId="5BDE92A8" w14:textId="77777777" w:rsidR="00E42622" w:rsidRPr="004F380E" w:rsidRDefault="00E42622" w:rsidP="00E42622">
      <w:pPr>
        <w:pStyle w:val="ProductList-Offering2Heading"/>
        <w:keepNext/>
        <w:tabs>
          <w:tab w:val="clear" w:pos="360"/>
          <w:tab w:val="clear" w:pos="720"/>
          <w:tab w:val="clear" w:pos="1080"/>
        </w:tabs>
        <w:outlineLvl w:val="2"/>
        <w:rPr>
          <w:rFonts w:asciiTheme="minorHAnsi" w:hAnsiTheme="minorHAnsi" w:cstheme="minorHAnsi"/>
        </w:rPr>
      </w:pPr>
      <w:bookmarkStart w:id="257" w:name="_Toc505679756"/>
      <w:bookmarkStart w:id="258" w:name="_Toc52348953"/>
      <w:bookmarkStart w:id="259" w:name="_Toc120626046"/>
      <w:bookmarkStart w:id="260" w:name="_Toc125638049"/>
      <w:bookmarkStart w:id="261" w:name="_Toc52348931"/>
      <w:proofErr w:type="spellStart"/>
      <w:r w:rsidRPr="004F380E">
        <w:rPr>
          <w:rFonts w:asciiTheme="minorHAnsi" w:hAnsiTheme="minorHAnsi" w:cstheme="minorHAnsi"/>
        </w:rPr>
        <w:t>事件格線</w:t>
      </w:r>
      <w:bookmarkEnd w:id="257"/>
      <w:bookmarkEnd w:id="258"/>
      <w:bookmarkEnd w:id="259"/>
      <w:bookmarkEnd w:id="260"/>
      <w:proofErr w:type="spellEnd"/>
    </w:p>
    <w:p w14:paraId="04AD1632"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1B6945">
        <w:rPr>
          <w:rFonts w:cstheme="minorHAnsi"/>
          <w:b/>
          <w:bCs/>
        </w:rPr>
        <w:t>：</w:t>
      </w:r>
    </w:p>
    <w:p w14:paraId="7F392EF6" w14:textId="77777777" w:rsidR="00E42622" w:rsidRPr="004F380E" w:rsidRDefault="00E42622" w:rsidP="00E42622">
      <w:pPr>
        <w:spacing w:after="0"/>
        <w:rPr>
          <w:rFonts w:cstheme="minorHAnsi"/>
        </w:rPr>
      </w:pPr>
      <w:r w:rsidRPr="004F380E">
        <w:rPr>
          <w:rFonts w:cstheme="minorHAnsi"/>
          <w:sz w:val="18"/>
          <w:szCs w:val="18"/>
        </w:rPr>
        <w:t>「</w:t>
      </w:r>
      <w:r w:rsidRPr="004F380E">
        <w:rPr>
          <w:rFonts w:cstheme="minorHAnsi"/>
          <w:b/>
          <w:color w:val="00188F"/>
          <w:sz w:val="18"/>
          <w:szCs w:val="18"/>
        </w:rPr>
        <w:t>可用分鐘數上限</w:t>
      </w:r>
      <w:r w:rsidRPr="004F380E">
        <w:rPr>
          <w:rFonts w:cstheme="minorHAnsi"/>
          <w:sz w:val="18"/>
          <w:szCs w:val="18"/>
        </w:rPr>
        <w:t>」係指在計費月份期間由客戶將事件格線部署在</w:t>
      </w:r>
      <w:r w:rsidRPr="004F380E">
        <w:rPr>
          <w:rFonts w:cstheme="minorHAnsi"/>
          <w:sz w:val="18"/>
          <w:szCs w:val="18"/>
        </w:rPr>
        <w:t xml:space="preserve"> Microsoft Azure </w:t>
      </w:r>
      <w:r w:rsidRPr="004F380E">
        <w:rPr>
          <w:rFonts w:cstheme="minorHAnsi"/>
          <w:sz w:val="18"/>
          <w:szCs w:val="18"/>
        </w:rPr>
        <w:t>訂閱中的總分鐘數。</w:t>
      </w:r>
    </w:p>
    <w:p w14:paraId="4FCB996A" w14:textId="77777777" w:rsidR="00E42622" w:rsidRPr="004F380E" w:rsidRDefault="00E42622" w:rsidP="00E42622">
      <w:pPr>
        <w:spacing w:after="0"/>
        <w:rPr>
          <w:rFonts w:cstheme="minorHAnsi"/>
        </w:rPr>
      </w:pPr>
      <w:r w:rsidRPr="004F380E">
        <w:rPr>
          <w:rFonts w:cstheme="minorHAnsi"/>
          <w:sz w:val="18"/>
          <w:szCs w:val="18"/>
        </w:rPr>
        <w:t>「</w:t>
      </w:r>
      <w:r w:rsidRPr="004F380E">
        <w:rPr>
          <w:rFonts w:cstheme="minorHAnsi"/>
          <w:b/>
          <w:color w:val="00188F"/>
          <w:sz w:val="18"/>
          <w:szCs w:val="18"/>
        </w:rPr>
        <w:t>停機時間</w:t>
      </w:r>
      <w:r w:rsidRPr="004F380E">
        <w:rPr>
          <w:rFonts w:cstheme="minorHAnsi"/>
          <w:sz w:val="18"/>
          <w:szCs w:val="18"/>
        </w:rPr>
        <w:t>」係指於指定的</w:t>
      </w:r>
      <w:r w:rsidRPr="004F380E">
        <w:rPr>
          <w:rFonts w:cstheme="minorHAnsi"/>
          <w:sz w:val="18"/>
          <w:szCs w:val="18"/>
        </w:rPr>
        <w:t xml:space="preserve"> Microsoft Azure </w:t>
      </w:r>
      <w:r w:rsidRPr="004F380E">
        <w:rPr>
          <w:rFonts w:cstheme="minorHAnsi"/>
          <w:sz w:val="18"/>
          <w:szCs w:val="18"/>
        </w:rPr>
        <w:t>訂閱中，在無法提供事件格線期間，客戶所部署之全部事件格線的可用分鐘數上限內之總分鐘數。如果要求公佈訊息的所有要求均傳回錯誤碼，或並未在一分鐘內得到成功碼，則該分鐘便視為特定事件格線無法使用。</w:t>
      </w:r>
    </w:p>
    <w:p w14:paraId="50C94FB3"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每月上線時間百分比</w:t>
      </w:r>
      <w:proofErr w:type="spellEnd"/>
      <w:r w:rsidRPr="004F380E">
        <w:rPr>
          <w:rFonts w:cstheme="minorHAnsi"/>
        </w:rPr>
        <w:t>」：</w:t>
      </w:r>
      <w:proofErr w:type="spellStart"/>
      <w:r w:rsidRPr="004F380E">
        <w:rPr>
          <w:rFonts w:cstheme="minorHAnsi"/>
        </w:rPr>
        <w:t>每月上線時間百分比係利用下列公式計算</w:t>
      </w:r>
      <w:proofErr w:type="spellEnd"/>
      <w:r w:rsidRPr="004F380E">
        <w:rPr>
          <w:rFonts w:cstheme="minorHAnsi"/>
        </w:rPr>
        <w:t>：</w:t>
      </w:r>
    </w:p>
    <w:p w14:paraId="560357D9" w14:textId="77777777" w:rsidR="00E42622" w:rsidRPr="004F380E" w:rsidRDefault="00E42622" w:rsidP="00E42622">
      <w:pPr>
        <w:pStyle w:val="ProductList-Body"/>
        <w:rPr>
          <w:rFonts w:cstheme="minorHAnsi"/>
        </w:rPr>
      </w:pPr>
    </w:p>
    <w:p w14:paraId="594E0728" w14:textId="77777777" w:rsidR="00E42622" w:rsidRPr="004F380E" w:rsidRDefault="00000000" w:rsidP="00E42622">
      <w:pPr>
        <w:jc w:val="both"/>
        <w:rPr>
          <w:rFonts w:cstheme="minorHAnsi"/>
        </w:rPr>
      </w:pPr>
      <m:oMathPara>
        <m:oMath>
          <m:f>
            <m:fPr>
              <m:ctrlPr>
                <w:rPr>
                  <w:rFonts w:ascii="Cambria Math" w:hAnsi="Cambria Math" w:cstheme="minorHAnsi"/>
                  <w:i/>
                  <w:sz w:val="18"/>
                  <w:szCs w:val="18"/>
                </w:rPr>
              </m:ctrlPr>
            </m:fPr>
            <m:num>
              <m:r>
                <w:rPr>
                  <w:rFonts w:ascii="Cambria Math" w:hAnsi="Cambria Math" w:cstheme="minorHAnsi" w:hint="eastAsia"/>
                  <w:sz w:val="18"/>
                  <w:szCs w:val="18"/>
                </w:rPr>
                <m:t>可用分鐘數上限</m:t>
              </m:r>
              <m:r>
                <w:rPr>
                  <w:rFonts w:ascii="Cambria Math" w:hAnsi="Cambria Math" w:cstheme="minorHAnsi"/>
                  <w:sz w:val="18"/>
                  <w:szCs w:val="18"/>
                </w:rPr>
                <m:t xml:space="preserve"> - </m:t>
              </m:r>
              <m:r>
                <w:rPr>
                  <w:rFonts w:ascii="Cambria Math" w:hAnsi="Cambria Math" w:cstheme="minorHAnsi" w:hint="eastAsia"/>
                  <w:sz w:val="18"/>
                  <w:szCs w:val="18"/>
                </w:rPr>
                <m:t>停機時間</m:t>
              </m:r>
              <m:r>
                <w:rPr>
                  <w:rFonts w:ascii="Cambria Math" w:hAnsi="Cambria Math" w:cstheme="minorHAnsi"/>
                  <w:sz w:val="18"/>
                  <w:szCs w:val="18"/>
                </w:rPr>
                <m:t xml:space="preserve"> </m:t>
              </m:r>
            </m:num>
            <m:den>
              <m:r>
                <w:rPr>
                  <w:rFonts w:ascii="Cambria Math" w:hAnsi="Cambria Math" w:cstheme="minorHAnsi"/>
                  <w:sz w:val="18"/>
                  <w:szCs w:val="18"/>
                </w:rPr>
                <m:t>可用分鐘數上限</m:t>
              </m:r>
            </m:den>
          </m:f>
          <m:r>
            <w:rPr>
              <w:rFonts w:ascii="Cambria Math" w:hAnsi="Cambria Math" w:cstheme="minorHAnsi"/>
              <w:sz w:val="18"/>
              <w:szCs w:val="18"/>
            </w:rPr>
            <m:t xml:space="preserve"> x 100</m:t>
          </m:r>
        </m:oMath>
      </m:oMathPara>
    </w:p>
    <w:p w14:paraId="217575E1" w14:textId="77777777" w:rsidR="00E42622" w:rsidRPr="004F380E" w:rsidRDefault="00E42622" w:rsidP="00E42622">
      <w:pPr>
        <w:pStyle w:val="ProductList-Body"/>
        <w:rPr>
          <w:rFonts w:cstheme="minorHAnsi"/>
        </w:rPr>
      </w:pPr>
      <w:proofErr w:type="spellStart"/>
      <w:r w:rsidRPr="004F380E">
        <w:rPr>
          <w:rFonts w:cstheme="minorHAnsi"/>
          <w:b/>
          <w:color w:val="00188F"/>
        </w:rPr>
        <w:t>服務折讓</w:t>
      </w:r>
      <w:proofErr w:type="spellEnd"/>
      <w:r w:rsidRPr="001B6945">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5"/>
        <w:gridCol w:w="4660"/>
      </w:tblGrid>
      <w:tr w:rsidR="00E42622" w:rsidRPr="004F380E" w14:paraId="3D08C68A" w14:textId="77777777" w:rsidTr="00C94E4B">
        <w:trPr>
          <w:tblHeader/>
        </w:trPr>
        <w:tc>
          <w:tcPr>
            <w:tcW w:w="4695" w:type="dxa"/>
            <w:shd w:val="clear" w:color="auto" w:fill="0072C6"/>
          </w:tcPr>
          <w:p w14:paraId="3238053E"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0" w:type="dxa"/>
            <w:shd w:val="clear" w:color="auto" w:fill="0072C6"/>
          </w:tcPr>
          <w:p w14:paraId="2A2DE076"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666752AC" w14:textId="77777777" w:rsidTr="00C94E4B">
        <w:trPr>
          <w:trHeight w:val="175"/>
        </w:trPr>
        <w:tc>
          <w:tcPr>
            <w:tcW w:w="4695" w:type="dxa"/>
          </w:tcPr>
          <w:p w14:paraId="14B57467"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4660" w:type="dxa"/>
          </w:tcPr>
          <w:p w14:paraId="103F45D9" w14:textId="77777777" w:rsidR="00E42622" w:rsidRPr="004F380E" w:rsidRDefault="00E42622" w:rsidP="00C94E4B">
            <w:pPr>
              <w:pStyle w:val="ProductList-OfferingBody"/>
              <w:tabs>
                <w:tab w:val="left" w:pos="905"/>
                <w:tab w:val="center" w:pos="2635"/>
              </w:tabs>
              <w:jc w:val="center"/>
              <w:rPr>
                <w:rFonts w:cstheme="minorHAnsi"/>
              </w:rPr>
            </w:pPr>
            <w:r w:rsidRPr="004F380E">
              <w:rPr>
                <w:rFonts w:cstheme="minorHAnsi"/>
              </w:rPr>
              <w:t>10%</w:t>
            </w:r>
          </w:p>
        </w:tc>
      </w:tr>
      <w:tr w:rsidR="00E42622" w:rsidRPr="004F380E" w14:paraId="43D78B7D" w14:textId="77777777" w:rsidTr="00C94E4B">
        <w:trPr>
          <w:trHeight w:val="174"/>
        </w:trPr>
        <w:tc>
          <w:tcPr>
            <w:tcW w:w="4695" w:type="dxa"/>
          </w:tcPr>
          <w:p w14:paraId="24DB7D35"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0" w:type="dxa"/>
          </w:tcPr>
          <w:p w14:paraId="135F233D"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3F0F1A52"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41718272" w14:textId="77777777" w:rsidR="00E42622" w:rsidRPr="004F380E" w:rsidRDefault="00E42622" w:rsidP="00E42622">
      <w:pPr>
        <w:pStyle w:val="ProductList-Offering2Heading"/>
        <w:keepNext/>
        <w:tabs>
          <w:tab w:val="clear" w:pos="360"/>
          <w:tab w:val="clear" w:pos="720"/>
          <w:tab w:val="clear" w:pos="1080"/>
        </w:tabs>
        <w:outlineLvl w:val="2"/>
        <w:rPr>
          <w:rFonts w:asciiTheme="minorHAnsi" w:hAnsiTheme="minorHAnsi" w:cstheme="minorHAnsi"/>
        </w:rPr>
      </w:pPr>
      <w:bookmarkStart w:id="262" w:name="_Toc457821571"/>
      <w:bookmarkStart w:id="263" w:name="_Toc52348981"/>
      <w:bookmarkStart w:id="264" w:name="_Toc120626047"/>
      <w:bookmarkStart w:id="265" w:name="_Toc125638050"/>
      <w:proofErr w:type="spellStart"/>
      <w:r w:rsidRPr="004F380E">
        <w:rPr>
          <w:rFonts w:asciiTheme="minorHAnsi" w:hAnsiTheme="minorHAnsi" w:cstheme="minorHAnsi"/>
        </w:rPr>
        <w:t>事件中樞</w:t>
      </w:r>
      <w:bookmarkEnd w:id="262"/>
      <w:bookmarkEnd w:id="263"/>
      <w:bookmarkEnd w:id="264"/>
      <w:bookmarkEnd w:id="265"/>
      <w:proofErr w:type="spellEnd"/>
    </w:p>
    <w:p w14:paraId="3AA63445"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1B6945">
        <w:rPr>
          <w:rFonts w:cstheme="minorHAnsi"/>
          <w:b/>
          <w:bCs/>
        </w:rPr>
        <w:t>：</w:t>
      </w:r>
    </w:p>
    <w:p w14:paraId="15300147"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訊息</w:t>
      </w:r>
      <w:r w:rsidRPr="004F380E">
        <w:rPr>
          <w:rFonts w:cstheme="minorHAnsi"/>
        </w:rPr>
        <w:t>」係指透過服務匯流排轉送、佇列、主題或通知中樞，使用服務匯流排所支援之任何通訊協定傳送或接收的任何使用者定義的內容</w:t>
      </w:r>
      <w:proofErr w:type="spellEnd"/>
      <w:r w:rsidRPr="004F380E">
        <w:rPr>
          <w:rFonts w:cstheme="minorHAnsi"/>
        </w:rPr>
        <w:t>。</w:t>
      </w:r>
    </w:p>
    <w:p w14:paraId="6DADBBD6" w14:textId="77777777" w:rsidR="00E42622" w:rsidRPr="004F380E" w:rsidRDefault="00E42622" w:rsidP="00E42622">
      <w:pPr>
        <w:pStyle w:val="ProductList-Body"/>
        <w:spacing w:before="120"/>
        <w:rPr>
          <w:rFonts w:cstheme="minorHAnsi"/>
        </w:rPr>
      </w:pPr>
      <w:r w:rsidRPr="004F380E">
        <w:rPr>
          <w:rFonts w:cstheme="minorHAnsi"/>
          <w:b/>
          <w:bCs/>
          <w:color w:val="00188F"/>
        </w:rPr>
        <w:t xml:space="preserve">Basic </w:t>
      </w:r>
      <w:r w:rsidRPr="004F380E">
        <w:rPr>
          <w:rFonts w:cstheme="minorHAnsi"/>
          <w:b/>
          <w:bCs/>
          <w:color w:val="00188F"/>
        </w:rPr>
        <w:t>及</w:t>
      </w:r>
      <w:r w:rsidRPr="004F380E">
        <w:rPr>
          <w:rFonts w:cstheme="minorHAnsi"/>
          <w:b/>
          <w:bCs/>
          <w:color w:val="00188F"/>
        </w:rPr>
        <w:t xml:space="preserve"> Standard </w:t>
      </w:r>
      <w:proofErr w:type="spellStart"/>
      <w:r w:rsidRPr="004F380E">
        <w:rPr>
          <w:rFonts w:cstheme="minorHAnsi"/>
          <w:b/>
          <w:bCs/>
          <w:color w:val="00188F"/>
        </w:rPr>
        <w:t>層事件中樞的每月上線時間計算及服務等級</w:t>
      </w:r>
      <w:proofErr w:type="spellEnd"/>
    </w:p>
    <w:p w14:paraId="3D0BDFAD"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部署分鐘數</w:t>
      </w:r>
      <w:r w:rsidRPr="004F380E">
        <w:rPr>
          <w:rFonts w:cstheme="minorHAnsi"/>
        </w:rPr>
        <w:t>」係指在計費月份期間於</w:t>
      </w:r>
      <w:proofErr w:type="spellEnd"/>
      <w:r w:rsidRPr="004F380E">
        <w:rPr>
          <w:rFonts w:cstheme="minorHAnsi"/>
        </w:rPr>
        <w:t xml:space="preserve"> Microsoft Azure </w:t>
      </w:r>
      <w:proofErr w:type="spellStart"/>
      <w:r w:rsidRPr="004F380E">
        <w:rPr>
          <w:rFonts w:cstheme="minorHAnsi"/>
        </w:rPr>
        <w:t>中部署特定事件中樞之總分鐘數</w:t>
      </w:r>
      <w:proofErr w:type="spellEnd"/>
      <w:r w:rsidRPr="004F380E">
        <w:rPr>
          <w:rFonts w:cstheme="minorHAnsi"/>
        </w:rPr>
        <w:t>。</w:t>
      </w:r>
    </w:p>
    <w:p w14:paraId="0B90CF16"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可用分鐘數上限</w:t>
      </w:r>
      <w:r w:rsidRPr="004F380E">
        <w:rPr>
          <w:rFonts w:cstheme="minorHAnsi"/>
        </w:rPr>
        <w:t>」係指由客戶在計費月份期間，於特定的</w:t>
      </w:r>
      <w:proofErr w:type="spellEnd"/>
      <w:r w:rsidRPr="004F380E">
        <w:rPr>
          <w:rFonts w:cstheme="minorHAnsi"/>
        </w:rPr>
        <w:t xml:space="preserve"> Microsoft Azure </w:t>
      </w:r>
      <w:proofErr w:type="spellStart"/>
      <w:r w:rsidRPr="004F380E">
        <w:rPr>
          <w:rFonts w:cstheme="minorHAnsi"/>
        </w:rPr>
        <w:t>訂閱的</w:t>
      </w:r>
      <w:proofErr w:type="spellEnd"/>
      <w:r w:rsidRPr="004F380E">
        <w:rPr>
          <w:rFonts w:cstheme="minorHAnsi"/>
        </w:rPr>
        <w:t xml:space="preserve"> Basic </w:t>
      </w:r>
      <w:r w:rsidRPr="004F380E">
        <w:rPr>
          <w:rFonts w:cstheme="minorHAnsi"/>
        </w:rPr>
        <w:t>或</w:t>
      </w:r>
      <w:r w:rsidRPr="004F380E">
        <w:rPr>
          <w:rFonts w:cstheme="minorHAnsi"/>
        </w:rPr>
        <w:t xml:space="preserve"> Standard </w:t>
      </w:r>
      <w:proofErr w:type="spellStart"/>
      <w:r w:rsidRPr="004F380E">
        <w:rPr>
          <w:rFonts w:cstheme="minorHAnsi"/>
        </w:rPr>
        <w:t>事件中樞層底下，針對所有事件中樞進行部署之所有部署分鐘數總和</w:t>
      </w:r>
      <w:proofErr w:type="spellEnd"/>
      <w:r w:rsidRPr="004F380E">
        <w:rPr>
          <w:rFonts w:cstheme="minorHAnsi"/>
        </w:rPr>
        <w:t>。</w:t>
      </w:r>
    </w:p>
    <w:p w14:paraId="4D652D4C" w14:textId="77777777" w:rsidR="00E42622" w:rsidRPr="004F380E" w:rsidRDefault="00E42622" w:rsidP="00E42622">
      <w:pPr>
        <w:pStyle w:val="ProductList-Body"/>
        <w:rPr>
          <w:rFonts w:cstheme="minorHAnsi"/>
        </w:rPr>
      </w:pPr>
      <w:proofErr w:type="spellStart"/>
      <w:r w:rsidRPr="004F380E">
        <w:rPr>
          <w:rFonts w:cstheme="minorHAnsi"/>
          <w:b/>
          <w:color w:val="00188F"/>
        </w:rPr>
        <w:t>停機時間</w:t>
      </w:r>
      <w:r w:rsidRPr="001B6945">
        <w:rPr>
          <w:rFonts w:cstheme="minorHAnsi"/>
          <w:b/>
          <w:bCs/>
        </w:rPr>
        <w:t>：</w:t>
      </w:r>
      <w:r w:rsidRPr="004F380E">
        <w:rPr>
          <w:rFonts w:cstheme="minorHAnsi"/>
        </w:rPr>
        <w:t>係指在無法使用事件中樞期間，由客戶在計費月份期間，於指定的</w:t>
      </w:r>
      <w:proofErr w:type="spellEnd"/>
      <w:r w:rsidRPr="004F380E">
        <w:rPr>
          <w:rFonts w:cstheme="minorHAnsi"/>
        </w:rPr>
        <w:t xml:space="preserve"> Microsoft Azure </w:t>
      </w:r>
      <w:proofErr w:type="spellStart"/>
      <w:r w:rsidRPr="004F380E">
        <w:rPr>
          <w:rFonts w:cstheme="minorHAnsi"/>
        </w:rPr>
        <w:t>訂閱的</w:t>
      </w:r>
      <w:proofErr w:type="spellEnd"/>
      <w:r w:rsidRPr="004F380E">
        <w:rPr>
          <w:rFonts w:cstheme="minorHAnsi"/>
        </w:rPr>
        <w:t xml:space="preserve"> Basic </w:t>
      </w:r>
      <w:r w:rsidRPr="004F380E">
        <w:rPr>
          <w:rFonts w:cstheme="minorHAnsi"/>
        </w:rPr>
        <w:t>或</w:t>
      </w:r>
      <w:r w:rsidRPr="004F380E">
        <w:rPr>
          <w:rFonts w:cstheme="minorHAnsi"/>
        </w:rPr>
        <w:t xml:space="preserve"> Standard </w:t>
      </w:r>
      <w:r w:rsidRPr="004F380E">
        <w:rPr>
          <w:rFonts w:cstheme="minorHAnsi"/>
        </w:rPr>
        <w:t>事件中樞層底下，針對所有事件中樞進行部署之總累積部署分鐘數。如果在某分鐘內持續試圖在事件中樞上傳送或接收訊息或執行其他作業，均傳回錯誤碼或並未在五分鐘內得到成功碼，則該分鐘便視為無法供特定事件中樞使用。</w:t>
      </w:r>
    </w:p>
    <w:p w14:paraId="3D87A031" w14:textId="77777777" w:rsidR="00E42622" w:rsidRPr="004F380E" w:rsidRDefault="00E42622" w:rsidP="00E42622">
      <w:pPr>
        <w:pStyle w:val="ProductList-Body"/>
        <w:rPr>
          <w:rFonts w:cstheme="minorHAnsi"/>
        </w:rPr>
      </w:pPr>
      <w:proofErr w:type="spellStart"/>
      <w:r w:rsidRPr="004F380E">
        <w:rPr>
          <w:rFonts w:cstheme="minorHAnsi"/>
          <w:b/>
          <w:color w:val="00188F"/>
        </w:rPr>
        <w:t>每月上線時間百分比</w:t>
      </w:r>
      <w:r w:rsidRPr="001B6945">
        <w:rPr>
          <w:rFonts w:cstheme="minorHAnsi"/>
          <w:b/>
          <w:bCs/>
        </w:rPr>
        <w:t>：</w:t>
      </w:r>
      <w:r w:rsidRPr="004F380E">
        <w:rPr>
          <w:rFonts w:cstheme="minorHAnsi"/>
        </w:rPr>
        <w:t>每月上線時間百分比係利用下列公式計算</w:t>
      </w:r>
      <w:proofErr w:type="spellEnd"/>
      <w:r w:rsidRPr="004F380E">
        <w:rPr>
          <w:rFonts w:cstheme="minorHAnsi"/>
        </w:rPr>
        <w:t>：</w:t>
      </w:r>
    </w:p>
    <w:p w14:paraId="17193AA4" w14:textId="77777777" w:rsidR="00E42622" w:rsidRPr="004F380E" w:rsidRDefault="00E42622" w:rsidP="00E42622">
      <w:pPr>
        <w:pStyle w:val="ProductList-Body"/>
        <w:rPr>
          <w:rFonts w:cstheme="minorHAnsi"/>
        </w:rPr>
      </w:pPr>
    </w:p>
    <w:p w14:paraId="3DEB59F4"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08E6BE36" w14:textId="77777777" w:rsidR="00E42622" w:rsidRPr="004F380E" w:rsidRDefault="00E42622" w:rsidP="00E42622">
      <w:pPr>
        <w:pStyle w:val="ProductList-Body"/>
        <w:rPr>
          <w:rFonts w:cstheme="minorHAnsi"/>
        </w:rPr>
      </w:pPr>
      <w:proofErr w:type="spellStart"/>
      <w:r w:rsidRPr="004F380E">
        <w:rPr>
          <w:rFonts w:cstheme="minorHAnsi"/>
          <w:b/>
          <w:color w:val="00188F"/>
        </w:rPr>
        <w:t>下列服務等級及服務折讓亦適用於客戶對</w:t>
      </w:r>
      <w:proofErr w:type="spellEnd"/>
      <w:r w:rsidRPr="004F380E">
        <w:rPr>
          <w:rFonts w:cstheme="minorHAnsi"/>
          <w:b/>
          <w:color w:val="00188F"/>
        </w:rPr>
        <w:t xml:space="preserve"> Basic </w:t>
      </w:r>
      <w:r w:rsidRPr="004F380E">
        <w:rPr>
          <w:rFonts w:cstheme="minorHAnsi"/>
          <w:b/>
          <w:color w:val="00188F"/>
        </w:rPr>
        <w:t>及</w:t>
      </w:r>
      <w:r w:rsidRPr="004F380E">
        <w:rPr>
          <w:rFonts w:cstheme="minorHAnsi"/>
          <w:b/>
          <w:color w:val="00188F"/>
        </w:rPr>
        <w:t xml:space="preserve"> Standard </w:t>
      </w:r>
      <w:proofErr w:type="spellStart"/>
      <w:r w:rsidRPr="004F380E">
        <w:rPr>
          <w:rFonts w:cstheme="minorHAnsi"/>
          <w:b/>
          <w:color w:val="00188F"/>
        </w:rPr>
        <w:t>事件中樞層之使用</w:t>
      </w:r>
      <w:proofErr w:type="spellEnd"/>
      <w:r w:rsidRPr="001B6945">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2696BD8F" w14:textId="77777777" w:rsidTr="00C94E4B">
        <w:trPr>
          <w:tblHeader/>
        </w:trPr>
        <w:tc>
          <w:tcPr>
            <w:tcW w:w="5400" w:type="dxa"/>
            <w:shd w:val="clear" w:color="auto" w:fill="0072C6"/>
          </w:tcPr>
          <w:p w14:paraId="171BC58F"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1F76AB4F"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5875E8B5" w14:textId="77777777" w:rsidTr="00C94E4B">
        <w:tc>
          <w:tcPr>
            <w:tcW w:w="5400" w:type="dxa"/>
          </w:tcPr>
          <w:p w14:paraId="7FF2D1D7"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5400" w:type="dxa"/>
          </w:tcPr>
          <w:p w14:paraId="21691C78"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63B797DA" w14:textId="77777777" w:rsidTr="00C94E4B">
        <w:tc>
          <w:tcPr>
            <w:tcW w:w="5400" w:type="dxa"/>
          </w:tcPr>
          <w:p w14:paraId="3E6D3BAD"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7F97201B"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154983B4" w14:textId="77777777" w:rsidR="00E42622" w:rsidRPr="004F380E" w:rsidRDefault="00E42622" w:rsidP="00E42622">
      <w:pPr>
        <w:pStyle w:val="ProductList-Body"/>
        <w:spacing w:before="240"/>
        <w:rPr>
          <w:rFonts w:cstheme="minorHAnsi"/>
        </w:rPr>
      </w:pPr>
      <w:r w:rsidRPr="004F380E">
        <w:rPr>
          <w:rFonts w:cstheme="minorHAnsi"/>
          <w:b/>
          <w:bCs/>
          <w:color w:val="00188F"/>
        </w:rPr>
        <w:t xml:space="preserve">Premium </w:t>
      </w:r>
      <w:proofErr w:type="spellStart"/>
      <w:r w:rsidRPr="004F380E">
        <w:rPr>
          <w:rFonts w:cstheme="minorHAnsi"/>
          <w:b/>
          <w:bCs/>
          <w:color w:val="00188F"/>
        </w:rPr>
        <w:t>與專用層之事件中樞的每月上線時間計算及服務等級</w:t>
      </w:r>
      <w:proofErr w:type="spellEnd"/>
    </w:p>
    <w:p w14:paraId="404E4D62" w14:textId="77777777" w:rsidR="00E42622" w:rsidRPr="004F380E" w:rsidRDefault="00E42622" w:rsidP="00E42622">
      <w:pPr>
        <w:pStyle w:val="ProductList-Body"/>
        <w:rPr>
          <w:rFonts w:cstheme="minorHAnsi"/>
        </w:rPr>
      </w:pPr>
      <w:r w:rsidRPr="004F380E">
        <w:rPr>
          <w:rFonts w:cstheme="minorHAnsi"/>
          <w:color w:val="000000" w:themeColor="text1"/>
        </w:rPr>
        <w:t>「</w:t>
      </w:r>
      <w:proofErr w:type="spellStart"/>
      <w:r w:rsidRPr="004F380E">
        <w:rPr>
          <w:rFonts w:cstheme="minorHAnsi"/>
          <w:b/>
          <w:bCs/>
          <w:color w:val="00188F"/>
        </w:rPr>
        <w:t>部署分鐘數</w:t>
      </w:r>
      <w:r w:rsidRPr="004F380E">
        <w:rPr>
          <w:rFonts w:cstheme="minorHAnsi"/>
          <w:color w:val="000000" w:themeColor="text1"/>
        </w:rPr>
        <w:t>」係指在計費月份期間於</w:t>
      </w:r>
      <w:proofErr w:type="spellEnd"/>
      <w:r w:rsidRPr="004F380E">
        <w:rPr>
          <w:rFonts w:cstheme="minorHAnsi"/>
          <w:color w:val="000000" w:themeColor="text1"/>
        </w:rPr>
        <w:t xml:space="preserve"> Microsoft Azure </w:t>
      </w:r>
      <w:proofErr w:type="spellStart"/>
      <w:r w:rsidRPr="004F380E">
        <w:rPr>
          <w:rFonts w:cstheme="minorHAnsi"/>
          <w:color w:val="000000" w:themeColor="text1"/>
        </w:rPr>
        <w:t>中部署特定事件中樞之總分鐘數</w:t>
      </w:r>
      <w:proofErr w:type="spellEnd"/>
      <w:r w:rsidRPr="004F380E">
        <w:rPr>
          <w:rFonts w:cstheme="minorHAnsi"/>
          <w:color w:val="000000" w:themeColor="text1"/>
        </w:rPr>
        <w:t>。</w:t>
      </w:r>
    </w:p>
    <w:p w14:paraId="16FB7CE6" w14:textId="77777777" w:rsidR="00E42622" w:rsidRPr="004F380E" w:rsidRDefault="00E42622" w:rsidP="00E42622">
      <w:pPr>
        <w:pStyle w:val="ProductList-Body"/>
        <w:rPr>
          <w:rFonts w:cstheme="minorHAnsi"/>
        </w:rPr>
      </w:pPr>
      <w:r w:rsidRPr="004F380E">
        <w:rPr>
          <w:rFonts w:cstheme="minorHAnsi"/>
          <w:color w:val="000000" w:themeColor="text1"/>
        </w:rPr>
        <w:t>「</w:t>
      </w:r>
      <w:proofErr w:type="spellStart"/>
      <w:r w:rsidRPr="004F380E">
        <w:rPr>
          <w:rFonts w:cstheme="minorHAnsi"/>
          <w:b/>
          <w:bCs/>
          <w:color w:val="00188F"/>
        </w:rPr>
        <w:t>可用分鐘數上限</w:t>
      </w:r>
      <w:r w:rsidRPr="004F380E">
        <w:rPr>
          <w:rFonts w:cstheme="minorHAnsi"/>
          <w:color w:val="000000" w:themeColor="text1"/>
        </w:rPr>
        <w:t>」係指由客戶在計費月份期間，在</w:t>
      </w:r>
      <w:proofErr w:type="spellEnd"/>
      <w:r w:rsidRPr="004F380E">
        <w:rPr>
          <w:rFonts w:cstheme="minorHAnsi"/>
          <w:color w:val="000000" w:themeColor="text1"/>
        </w:rPr>
        <w:t xml:space="preserve"> Premium </w:t>
      </w:r>
      <w:proofErr w:type="spellStart"/>
      <w:r w:rsidRPr="004F380E">
        <w:rPr>
          <w:rFonts w:cstheme="minorHAnsi"/>
          <w:color w:val="000000" w:themeColor="text1"/>
        </w:rPr>
        <w:t>或專用事件中樞層下的特定的</w:t>
      </w:r>
      <w:proofErr w:type="spellEnd"/>
      <w:r w:rsidRPr="004F380E">
        <w:rPr>
          <w:rFonts w:cstheme="minorHAnsi"/>
          <w:color w:val="000000" w:themeColor="text1"/>
        </w:rPr>
        <w:t xml:space="preserve"> Microsoft Azure </w:t>
      </w:r>
      <w:proofErr w:type="spellStart"/>
      <w:r w:rsidRPr="004F380E">
        <w:rPr>
          <w:rFonts w:cstheme="minorHAnsi"/>
          <w:color w:val="000000" w:themeColor="text1"/>
        </w:rPr>
        <w:t>訂閱中，針對所有事件中樞進行部署之所有部署分鐘數總和</w:t>
      </w:r>
      <w:proofErr w:type="spellEnd"/>
      <w:r w:rsidRPr="004F380E">
        <w:rPr>
          <w:rFonts w:cstheme="minorHAnsi"/>
          <w:color w:val="000000" w:themeColor="text1"/>
        </w:rPr>
        <w:t>。</w:t>
      </w:r>
    </w:p>
    <w:p w14:paraId="48F3444B" w14:textId="77777777" w:rsidR="00E42622" w:rsidRPr="004F380E" w:rsidRDefault="00E42622" w:rsidP="00E42622">
      <w:pPr>
        <w:pStyle w:val="ProductList-Body"/>
        <w:rPr>
          <w:rFonts w:cstheme="minorHAnsi"/>
        </w:rPr>
      </w:pPr>
      <w:r w:rsidRPr="004F380E">
        <w:rPr>
          <w:rFonts w:cstheme="minorHAnsi"/>
          <w:color w:val="000000" w:themeColor="text1"/>
        </w:rPr>
        <w:t>「</w:t>
      </w:r>
      <w:proofErr w:type="spellStart"/>
      <w:r w:rsidRPr="004F380E">
        <w:rPr>
          <w:rFonts w:cstheme="minorHAnsi"/>
          <w:b/>
          <w:bCs/>
          <w:color w:val="00188F"/>
        </w:rPr>
        <w:t>停機時間</w:t>
      </w:r>
      <w:r w:rsidRPr="004F380E">
        <w:rPr>
          <w:rFonts w:cstheme="minorHAnsi"/>
          <w:color w:val="000000" w:themeColor="text1"/>
        </w:rPr>
        <w:t>」係指在無法使用事件中樞期間，由客戶在計費月份期間，在</w:t>
      </w:r>
      <w:proofErr w:type="spellEnd"/>
      <w:r w:rsidRPr="004F380E">
        <w:rPr>
          <w:rFonts w:cstheme="minorHAnsi"/>
          <w:color w:val="000000" w:themeColor="text1"/>
        </w:rPr>
        <w:t xml:space="preserve"> Premium </w:t>
      </w:r>
      <w:proofErr w:type="spellStart"/>
      <w:r w:rsidRPr="004F380E">
        <w:rPr>
          <w:rFonts w:cstheme="minorHAnsi"/>
          <w:color w:val="000000" w:themeColor="text1"/>
        </w:rPr>
        <w:t>或專用事件中樞層下的特定的</w:t>
      </w:r>
      <w:proofErr w:type="spellEnd"/>
      <w:r w:rsidRPr="004F380E">
        <w:rPr>
          <w:rFonts w:cstheme="minorHAnsi"/>
          <w:color w:val="000000" w:themeColor="text1"/>
        </w:rPr>
        <w:t xml:space="preserve"> Microsoft Azure </w:t>
      </w:r>
      <w:r w:rsidRPr="004F380E">
        <w:rPr>
          <w:rFonts w:cstheme="minorHAnsi"/>
          <w:color w:val="000000" w:themeColor="text1"/>
        </w:rPr>
        <w:t>訂閱中，針對所有事件中樞進行部署之總累積部署分鐘數。如果在某分鐘內持續試圖在事件中樞上傳送或接收訊息或執行其他作業，均傳回錯誤碼或並未在五分鐘內得到成功碼，則該分鐘便視為無法供特定事件中樞使用。</w:t>
      </w:r>
    </w:p>
    <w:p w14:paraId="378FC8B0" w14:textId="77777777" w:rsidR="00E42622" w:rsidRPr="004F380E" w:rsidRDefault="00E42622" w:rsidP="00E42622">
      <w:pPr>
        <w:pStyle w:val="ProductList-Body"/>
        <w:rPr>
          <w:rFonts w:cstheme="minorHAnsi"/>
        </w:rPr>
      </w:pPr>
      <w:proofErr w:type="spellStart"/>
      <w:r w:rsidRPr="004F380E">
        <w:rPr>
          <w:rFonts w:cstheme="minorHAnsi"/>
        </w:rPr>
        <w:t>事件中樞之</w:t>
      </w:r>
      <w:r w:rsidRPr="004F380E">
        <w:rPr>
          <w:rFonts w:cstheme="minorHAnsi"/>
          <w:color w:val="000000" w:themeColor="text1"/>
        </w:rPr>
        <w:t>「</w:t>
      </w:r>
      <w:r w:rsidRPr="004F380E">
        <w:rPr>
          <w:rFonts w:cstheme="minorHAnsi"/>
          <w:b/>
          <w:bCs/>
          <w:color w:val="00188F"/>
        </w:rPr>
        <w:t>每月上線時間百分比</w:t>
      </w:r>
      <w:r w:rsidRPr="004F380E">
        <w:rPr>
          <w:rFonts w:cstheme="minorHAnsi"/>
          <w:color w:val="000000" w:themeColor="text1"/>
        </w:rPr>
        <w:t>」的計算方式為計費月份中，特定</w:t>
      </w:r>
      <w:proofErr w:type="spellEnd"/>
      <w:r w:rsidRPr="004F380E">
        <w:rPr>
          <w:rFonts w:cstheme="minorHAnsi"/>
          <w:color w:val="000000" w:themeColor="text1"/>
        </w:rPr>
        <w:t xml:space="preserve"> Microsoft Azure </w:t>
      </w:r>
      <w:proofErr w:type="spellStart"/>
      <w:r w:rsidRPr="004F380E">
        <w:rPr>
          <w:rFonts w:cstheme="minorHAnsi"/>
          <w:color w:val="000000" w:themeColor="text1"/>
        </w:rPr>
        <w:t>訂閱之可用分鐘數上限減掉停機時間，再除以可用分鐘數上限</w:t>
      </w:r>
      <w:proofErr w:type="spellEnd"/>
      <w:r w:rsidRPr="004F380E">
        <w:rPr>
          <w:rFonts w:cstheme="minorHAnsi"/>
          <w:color w:val="000000" w:themeColor="text1"/>
        </w:rPr>
        <w:t>。</w:t>
      </w:r>
    </w:p>
    <w:p w14:paraId="2212E0CE" w14:textId="77777777" w:rsidR="00E42622" w:rsidRPr="004F380E" w:rsidRDefault="00E42622" w:rsidP="00E42622">
      <w:pPr>
        <w:pStyle w:val="ProductList-Body"/>
        <w:rPr>
          <w:rFonts w:cstheme="minorHAnsi"/>
        </w:rPr>
      </w:pPr>
      <w:proofErr w:type="spellStart"/>
      <w:r w:rsidRPr="004F380E">
        <w:rPr>
          <w:rFonts w:cstheme="minorHAnsi"/>
          <w:color w:val="000000" w:themeColor="text1"/>
        </w:rPr>
        <w:t>每月上線時間百分比係使用下列公式表示</w:t>
      </w:r>
      <w:proofErr w:type="spellEnd"/>
      <w:r w:rsidRPr="004F380E">
        <w:rPr>
          <w:rFonts w:cstheme="minorHAnsi"/>
          <w:color w:val="000000" w:themeColor="text1"/>
        </w:rPr>
        <w:t>：</w:t>
      </w:r>
    </w:p>
    <w:p w14:paraId="494702A5" w14:textId="77777777" w:rsidR="00E42622" w:rsidRPr="004F380E" w:rsidRDefault="00E42622" w:rsidP="00E42622">
      <w:pPr>
        <w:pStyle w:val="ProductList-Body"/>
        <w:rPr>
          <w:rFonts w:cstheme="minorHAnsi"/>
        </w:rPr>
      </w:pPr>
    </w:p>
    <w:p w14:paraId="443D5C8B"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011409DB" w14:textId="77777777" w:rsidR="00E42622" w:rsidRPr="004F380E" w:rsidRDefault="00E42622" w:rsidP="00E42622">
      <w:pPr>
        <w:pStyle w:val="ProductList-Body"/>
        <w:rPr>
          <w:rFonts w:cstheme="minorHAnsi"/>
        </w:rPr>
      </w:pPr>
      <w:proofErr w:type="spellStart"/>
      <w:r w:rsidRPr="004F380E">
        <w:rPr>
          <w:rFonts w:cstheme="minorHAnsi"/>
          <w:b/>
          <w:color w:val="00188F"/>
        </w:rPr>
        <w:t>下列服務等級及服務折讓亦適用於客戶對</w:t>
      </w:r>
      <w:proofErr w:type="spellEnd"/>
      <w:r w:rsidRPr="004F380E">
        <w:rPr>
          <w:rFonts w:cstheme="minorHAnsi"/>
          <w:b/>
          <w:color w:val="00188F"/>
        </w:rPr>
        <w:t xml:space="preserve"> Premium </w:t>
      </w:r>
      <w:proofErr w:type="spellStart"/>
      <w:r w:rsidRPr="004F380E">
        <w:rPr>
          <w:rFonts w:cstheme="minorHAnsi"/>
          <w:b/>
          <w:color w:val="00188F"/>
        </w:rPr>
        <w:t>或專用層之使用</w:t>
      </w:r>
      <w:proofErr w:type="spellEnd"/>
      <w:r w:rsidRPr="001B6945">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5"/>
        <w:gridCol w:w="4660"/>
      </w:tblGrid>
      <w:tr w:rsidR="00E42622" w:rsidRPr="004F380E" w14:paraId="77720E48" w14:textId="77777777" w:rsidTr="00C94E4B">
        <w:trPr>
          <w:tblHeader/>
        </w:trPr>
        <w:tc>
          <w:tcPr>
            <w:tcW w:w="4695" w:type="dxa"/>
            <w:shd w:val="clear" w:color="auto" w:fill="0072C6"/>
          </w:tcPr>
          <w:p w14:paraId="78CAC35D"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0" w:type="dxa"/>
            <w:shd w:val="clear" w:color="auto" w:fill="0072C6"/>
          </w:tcPr>
          <w:p w14:paraId="15B5B875"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0C42A7E9" w14:textId="77777777" w:rsidTr="00C94E4B">
        <w:tc>
          <w:tcPr>
            <w:tcW w:w="4695" w:type="dxa"/>
          </w:tcPr>
          <w:p w14:paraId="6D9ADFAF"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4660" w:type="dxa"/>
          </w:tcPr>
          <w:p w14:paraId="69841C68"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71FEDF08" w14:textId="77777777" w:rsidTr="00C94E4B">
        <w:tc>
          <w:tcPr>
            <w:tcW w:w="4695" w:type="dxa"/>
          </w:tcPr>
          <w:p w14:paraId="74305F39"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0" w:type="dxa"/>
          </w:tcPr>
          <w:p w14:paraId="7EC1F5C7"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59BF2CF7"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162CF1B3" w14:textId="77777777" w:rsidR="00E42622" w:rsidRPr="000F1F10" w:rsidRDefault="00E42622" w:rsidP="000F1F10">
      <w:pPr>
        <w:pStyle w:val="ProductList-Offering2Heading"/>
        <w:keepNext/>
        <w:tabs>
          <w:tab w:val="clear" w:pos="360"/>
          <w:tab w:val="clear" w:pos="720"/>
          <w:tab w:val="clear" w:pos="1080"/>
        </w:tabs>
        <w:outlineLvl w:val="2"/>
        <w:rPr>
          <w:rFonts w:ascii="Calibri Light" w:hAnsi="Calibri Light" w:cs="Calibri Light"/>
        </w:rPr>
      </w:pPr>
      <w:bookmarkStart w:id="266" w:name="_Toc457821550"/>
      <w:bookmarkStart w:id="267" w:name="_Toc52348954"/>
      <w:bookmarkStart w:id="268" w:name="_Toc120626048"/>
      <w:bookmarkStart w:id="269" w:name="_Toc125638051"/>
      <w:r w:rsidRPr="000F1F10">
        <w:rPr>
          <w:rFonts w:ascii="Calibri Light" w:hAnsi="Calibri Light" w:cs="Calibri Light"/>
        </w:rPr>
        <w:lastRenderedPageBreak/>
        <w:t xml:space="preserve">Azure </w:t>
      </w:r>
      <w:bookmarkStart w:id="270" w:name="_Hlk119927884"/>
      <w:r w:rsidRPr="000F1F10">
        <w:rPr>
          <w:rFonts w:ascii="Calibri Light" w:hAnsi="Calibri Light" w:cs="Calibri Light"/>
        </w:rPr>
        <w:t>ExpressRoute</w:t>
      </w:r>
      <w:bookmarkEnd w:id="266"/>
      <w:bookmarkEnd w:id="267"/>
      <w:bookmarkEnd w:id="268"/>
      <w:bookmarkEnd w:id="269"/>
      <w:bookmarkEnd w:id="270"/>
    </w:p>
    <w:p w14:paraId="55411E11" w14:textId="77777777" w:rsidR="00E42622" w:rsidRPr="004F380E" w:rsidRDefault="00E42622" w:rsidP="000F1F10">
      <w:pPr>
        <w:pStyle w:val="ProductList-Body"/>
        <w:keepNext/>
        <w:rPr>
          <w:rFonts w:cstheme="minorHAnsi"/>
        </w:rPr>
      </w:pPr>
      <w:proofErr w:type="spellStart"/>
      <w:r w:rsidRPr="004F380E">
        <w:rPr>
          <w:rFonts w:cstheme="minorHAnsi"/>
          <w:b/>
          <w:color w:val="00188F"/>
        </w:rPr>
        <w:t>新增定義</w:t>
      </w:r>
      <w:proofErr w:type="spellEnd"/>
      <w:r w:rsidRPr="001B6945">
        <w:rPr>
          <w:rFonts w:cstheme="minorHAnsi"/>
          <w:b/>
          <w:bCs/>
        </w:rPr>
        <w:t>：</w:t>
      </w:r>
    </w:p>
    <w:p w14:paraId="3E2B5B4D"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專用電路</w:t>
      </w:r>
      <w:r w:rsidRPr="004F380E">
        <w:rPr>
          <w:rFonts w:cstheme="minorHAnsi"/>
        </w:rPr>
        <w:t>」係指經由</w:t>
      </w:r>
      <w:proofErr w:type="spellEnd"/>
      <w:r w:rsidRPr="004F380E">
        <w:rPr>
          <w:rFonts w:cstheme="minorHAnsi"/>
        </w:rPr>
        <w:t xml:space="preserve"> ExpressRoute </w:t>
      </w:r>
      <w:proofErr w:type="spellStart"/>
      <w:r w:rsidRPr="004F380E">
        <w:rPr>
          <w:rFonts w:cstheme="minorHAnsi"/>
        </w:rPr>
        <w:t>連線提供者在貴用戶場所及</w:t>
      </w:r>
      <w:proofErr w:type="spellEnd"/>
      <w:r w:rsidRPr="004F380E">
        <w:rPr>
          <w:rFonts w:cstheme="minorHAnsi"/>
        </w:rPr>
        <w:t xml:space="preserve"> Microsoft Azure </w:t>
      </w:r>
      <w:proofErr w:type="spellStart"/>
      <w:r w:rsidRPr="004F380E">
        <w:rPr>
          <w:rFonts w:cstheme="minorHAnsi"/>
        </w:rPr>
        <w:t>間，透過</w:t>
      </w:r>
      <w:proofErr w:type="spellEnd"/>
      <w:r w:rsidRPr="004F380E">
        <w:rPr>
          <w:rFonts w:cstheme="minorHAnsi"/>
        </w:rPr>
        <w:t xml:space="preserve"> ExpressRoute </w:t>
      </w:r>
      <w:proofErr w:type="spellStart"/>
      <w:r w:rsidRPr="004F380E">
        <w:rPr>
          <w:rFonts w:cstheme="minorHAnsi"/>
        </w:rPr>
        <w:t>服務提供連線的邏輯表示法，其中此等連線並不會周遊公開網際網路</w:t>
      </w:r>
      <w:proofErr w:type="spellEnd"/>
      <w:r w:rsidRPr="004F380E">
        <w:rPr>
          <w:rFonts w:cstheme="minorHAnsi"/>
        </w:rPr>
        <w:t>。</w:t>
      </w:r>
    </w:p>
    <w:p w14:paraId="205A6CBF"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可用分鐘數上限</w:t>
      </w:r>
      <w:r w:rsidRPr="004F380E">
        <w:rPr>
          <w:rFonts w:cstheme="minorHAnsi"/>
        </w:rPr>
        <w:t>」係指特定之</w:t>
      </w:r>
      <w:proofErr w:type="spellEnd"/>
      <w:r w:rsidRPr="004F380E">
        <w:rPr>
          <w:rFonts w:cstheme="minorHAnsi"/>
        </w:rPr>
        <w:t xml:space="preserve"> Microsoft Azure </w:t>
      </w:r>
      <w:proofErr w:type="spellStart"/>
      <w:r w:rsidRPr="004F380E">
        <w:rPr>
          <w:rFonts w:cstheme="minorHAnsi"/>
        </w:rPr>
        <w:t>訂閱的計費月份期間，特定專用電路連結至</w:t>
      </w:r>
      <w:proofErr w:type="spellEnd"/>
      <w:r w:rsidRPr="004F380E">
        <w:rPr>
          <w:rFonts w:cstheme="minorHAnsi"/>
        </w:rPr>
        <w:t xml:space="preserve"> Microsoft Azure </w:t>
      </w:r>
      <w:proofErr w:type="spellStart"/>
      <w:r w:rsidRPr="004F380E">
        <w:rPr>
          <w:rFonts w:cstheme="minorHAnsi"/>
        </w:rPr>
        <w:t>中的一個或多個虛擬網路之總分鐘數</w:t>
      </w:r>
      <w:proofErr w:type="spellEnd"/>
      <w:r w:rsidRPr="004F380E">
        <w:rPr>
          <w:rFonts w:cstheme="minorHAnsi"/>
        </w:rPr>
        <w:t>。</w:t>
      </w:r>
    </w:p>
    <w:p w14:paraId="480A91B6"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虛擬網路</w:t>
      </w:r>
      <w:r w:rsidRPr="004F380E">
        <w:rPr>
          <w:rFonts w:cstheme="minorHAnsi"/>
        </w:rPr>
        <w:t>」係指內含使用者定義的</w:t>
      </w:r>
      <w:proofErr w:type="spellEnd"/>
      <w:r w:rsidRPr="004F380E">
        <w:rPr>
          <w:rFonts w:cstheme="minorHAnsi"/>
        </w:rPr>
        <w:t xml:space="preserve"> IP </w:t>
      </w:r>
      <w:proofErr w:type="spellStart"/>
      <w:r w:rsidRPr="004F380E">
        <w:rPr>
          <w:rFonts w:cstheme="minorHAnsi"/>
        </w:rPr>
        <w:t>位址之集合，以及在</w:t>
      </w:r>
      <w:proofErr w:type="spellEnd"/>
      <w:r w:rsidRPr="004F380E">
        <w:rPr>
          <w:rFonts w:cstheme="minorHAnsi"/>
        </w:rPr>
        <w:t xml:space="preserve"> Microsoft Azure </w:t>
      </w:r>
      <w:proofErr w:type="spellStart"/>
      <w:r w:rsidRPr="004F380E">
        <w:rPr>
          <w:rFonts w:cstheme="minorHAnsi"/>
        </w:rPr>
        <w:t>內形成網路界限之子集合的虛擬私人網路</w:t>
      </w:r>
      <w:proofErr w:type="spellEnd"/>
      <w:r w:rsidRPr="004F380E">
        <w:rPr>
          <w:rFonts w:cstheme="minorHAnsi"/>
        </w:rPr>
        <w:t>。</w:t>
      </w:r>
    </w:p>
    <w:p w14:paraId="5884C10B"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 xml:space="preserve">VPN </w:t>
      </w:r>
      <w:proofErr w:type="spellStart"/>
      <w:r w:rsidRPr="004F380E">
        <w:rPr>
          <w:rFonts w:cstheme="minorHAnsi"/>
          <w:b/>
          <w:color w:val="00188F"/>
        </w:rPr>
        <w:t>閘道</w:t>
      </w:r>
      <w:r w:rsidRPr="004F380E">
        <w:rPr>
          <w:rFonts w:cstheme="minorHAnsi"/>
        </w:rPr>
        <w:t>」係指可促進虛擬網路和客戶內部網路間之跨內部連線的閘道</w:t>
      </w:r>
      <w:proofErr w:type="spellEnd"/>
      <w:r w:rsidRPr="004F380E">
        <w:rPr>
          <w:rFonts w:cstheme="minorHAnsi"/>
        </w:rPr>
        <w:t>。</w:t>
      </w:r>
    </w:p>
    <w:p w14:paraId="77EE993C"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停機時間</w:t>
      </w:r>
      <w:r w:rsidRPr="004F380E">
        <w:rPr>
          <w:rFonts w:cstheme="minorHAnsi"/>
        </w:rPr>
        <w:t>」係指特定</w:t>
      </w:r>
      <w:proofErr w:type="spellEnd"/>
      <w:r w:rsidRPr="004F380E">
        <w:rPr>
          <w:rFonts w:cstheme="minorHAnsi"/>
        </w:rPr>
        <w:t xml:space="preserve"> Microsoft Azure </w:t>
      </w:r>
      <w:proofErr w:type="spellStart"/>
      <w:r w:rsidRPr="004F380E">
        <w:rPr>
          <w:rFonts w:cstheme="minorHAnsi"/>
        </w:rPr>
        <w:t>訂閱的計費月份期間，無法使用專用電路的總累積分鐘數。如果在某分鐘內，貴用戶試圖與虛擬網路相關聯</w:t>
      </w:r>
      <w:proofErr w:type="spellEnd"/>
      <w:r w:rsidRPr="004F380E">
        <w:rPr>
          <w:rFonts w:cstheme="minorHAnsi"/>
        </w:rPr>
        <w:t xml:space="preserve"> VPN </w:t>
      </w:r>
      <w:proofErr w:type="spellStart"/>
      <w:r w:rsidRPr="004F380E">
        <w:rPr>
          <w:rFonts w:cstheme="minorHAnsi"/>
        </w:rPr>
        <w:t>閘道建立</w:t>
      </w:r>
      <w:proofErr w:type="spellEnd"/>
      <w:r w:rsidRPr="004F380E">
        <w:rPr>
          <w:rFonts w:cstheme="minorHAnsi"/>
        </w:rPr>
        <w:t xml:space="preserve"> IP </w:t>
      </w:r>
      <w:proofErr w:type="spellStart"/>
      <w:r w:rsidRPr="004F380E">
        <w:rPr>
          <w:rFonts w:cstheme="minorHAnsi"/>
        </w:rPr>
        <w:t>等級連線但失敗時間超過三十秒，則該分鐘便視為無法供特定專用電路使用</w:t>
      </w:r>
      <w:proofErr w:type="spellEnd"/>
      <w:r w:rsidRPr="004F380E">
        <w:rPr>
          <w:rFonts w:cstheme="minorHAnsi"/>
        </w:rPr>
        <w:t>。</w:t>
      </w:r>
    </w:p>
    <w:p w14:paraId="177995A0"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每月上線時間百分比</w:t>
      </w:r>
      <w:r w:rsidRPr="004F380E">
        <w:rPr>
          <w:rFonts w:cstheme="minorHAnsi"/>
        </w:rPr>
        <w:t>」係使用下列公式計算</w:t>
      </w:r>
      <w:proofErr w:type="spellEnd"/>
      <w:r w:rsidRPr="004F380E">
        <w:rPr>
          <w:rFonts w:cstheme="minorHAnsi"/>
        </w:rPr>
        <w:t>：</w:t>
      </w:r>
    </w:p>
    <w:p w14:paraId="2E6DD44C" w14:textId="77777777" w:rsidR="00E42622" w:rsidRPr="004F380E" w:rsidRDefault="00E42622" w:rsidP="00E42622">
      <w:pPr>
        <w:pStyle w:val="ProductList-Body"/>
        <w:rPr>
          <w:rFonts w:cstheme="minorHAnsi"/>
        </w:rPr>
      </w:pPr>
    </w:p>
    <w:p w14:paraId="467631CA"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3F60E57B" w14:textId="77777777" w:rsidR="00E42622" w:rsidRPr="004F380E" w:rsidRDefault="00E42622" w:rsidP="00E42622">
      <w:pPr>
        <w:pStyle w:val="ProductList-Body"/>
        <w:rPr>
          <w:rFonts w:cstheme="minorHAnsi"/>
        </w:rPr>
      </w:pPr>
      <w:proofErr w:type="spellStart"/>
      <w:r w:rsidRPr="004F380E">
        <w:rPr>
          <w:rFonts w:cstheme="minorHAnsi"/>
          <w:b/>
          <w:color w:val="00188F"/>
        </w:rPr>
        <w:t>服務折讓</w:t>
      </w:r>
      <w:r w:rsidRPr="001B6945">
        <w:rPr>
          <w:rFonts w:cstheme="minorHAnsi"/>
          <w:b/>
          <w:bCs/>
        </w:rPr>
        <w:t>：</w:t>
      </w:r>
      <w:r w:rsidRPr="004F380E">
        <w:rPr>
          <w:rFonts w:cstheme="minorHAnsi"/>
        </w:rPr>
        <w:t>下列服務等級及服務折讓，亦適用於客戶對</w:t>
      </w:r>
      <w:proofErr w:type="spellEnd"/>
      <w:r w:rsidRPr="004F380E">
        <w:rPr>
          <w:rFonts w:cstheme="minorHAnsi"/>
        </w:rPr>
        <w:t xml:space="preserve"> ExpressRoute </w:t>
      </w:r>
      <w:proofErr w:type="spellStart"/>
      <w:r w:rsidRPr="004F380E">
        <w:rPr>
          <w:rFonts w:cstheme="minorHAnsi"/>
        </w:rPr>
        <w:t>服務內每個專用電路之使用</w:t>
      </w:r>
      <w:proofErr w:type="spellEnd"/>
      <w:r w:rsidRPr="004F380E">
        <w:rPr>
          <w:rFonts w:cstheme="minorHAnsi"/>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5"/>
        <w:gridCol w:w="4660"/>
      </w:tblGrid>
      <w:tr w:rsidR="00E42622" w:rsidRPr="004F380E" w14:paraId="01C52E79" w14:textId="77777777" w:rsidTr="00C94E4B">
        <w:trPr>
          <w:tblHeader/>
        </w:trPr>
        <w:tc>
          <w:tcPr>
            <w:tcW w:w="4695" w:type="dxa"/>
            <w:shd w:val="clear" w:color="auto" w:fill="0072C6"/>
          </w:tcPr>
          <w:p w14:paraId="03506406"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0" w:type="dxa"/>
            <w:shd w:val="clear" w:color="auto" w:fill="0072C6"/>
          </w:tcPr>
          <w:p w14:paraId="3E19E078"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3AFAEF57" w14:textId="77777777" w:rsidTr="00C94E4B">
        <w:tc>
          <w:tcPr>
            <w:tcW w:w="4695" w:type="dxa"/>
          </w:tcPr>
          <w:p w14:paraId="04947808"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4660" w:type="dxa"/>
          </w:tcPr>
          <w:p w14:paraId="4ECD747E"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61031A83" w14:textId="77777777" w:rsidTr="00C94E4B">
        <w:tc>
          <w:tcPr>
            <w:tcW w:w="4695" w:type="dxa"/>
          </w:tcPr>
          <w:p w14:paraId="47BCA489"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0" w:type="dxa"/>
          </w:tcPr>
          <w:p w14:paraId="2B0103FF"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4F1CFB5D"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25E40E95" w14:textId="77777777" w:rsidR="00E42622" w:rsidRPr="00450FA7" w:rsidRDefault="00E42622" w:rsidP="00E42622">
      <w:pPr>
        <w:pStyle w:val="ProductList-Offering2Heading"/>
        <w:tabs>
          <w:tab w:val="clear" w:pos="360"/>
          <w:tab w:val="clear" w:pos="720"/>
          <w:tab w:val="clear" w:pos="1080"/>
        </w:tabs>
        <w:outlineLvl w:val="2"/>
        <w:rPr>
          <w:rFonts w:cstheme="majorHAnsi"/>
        </w:rPr>
      </w:pPr>
      <w:bookmarkStart w:id="271" w:name="_Toc120626049"/>
      <w:bookmarkStart w:id="272" w:name="_Toc125638052"/>
      <w:r w:rsidRPr="000F1F10">
        <w:rPr>
          <w:rFonts w:ascii="Calibri Light" w:hAnsi="Calibri Light" w:cs="Calibri Light"/>
        </w:rPr>
        <w:t xml:space="preserve">Azure </w:t>
      </w:r>
      <w:proofErr w:type="spellStart"/>
      <w:r w:rsidRPr="00450FA7">
        <w:rPr>
          <w:rFonts w:cstheme="majorHAnsi"/>
        </w:rPr>
        <w:t>防火牆</w:t>
      </w:r>
      <w:bookmarkEnd w:id="256"/>
      <w:bookmarkEnd w:id="261"/>
      <w:bookmarkEnd w:id="271"/>
      <w:bookmarkEnd w:id="272"/>
      <w:proofErr w:type="spellEnd"/>
    </w:p>
    <w:p w14:paraId="39101DE8"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1B6945">
        <w:rPr>
          <w:rFonts w:cstheme="minorHAnsi"/>
          <w:b/>
          <w:bCs/>
        </w:rPr>
        <w:t>：</w:t>
      </w:r>
    </w:p>
    <w:p w14:paraId="3A581477"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 xml:space="preserve">Azure </w:t>
      </w:r>
      <w:proofErr w:type="spellStart"/>
      <w:r w:rsidRPr="004F380E">
        <w:rPr>
          <w:rFonts w:cstheme="minorHAnsi"/>
          <w:b/>
          <w:color w:val="00188F"/>
        </w:rPr>
        <w:t>防火牆服務</w:t>
      </w:r>
      <w:r w:rsidRPr="004F380E">
        <w:rPr>
          <w:rFonts w:cstheme="minorHAnsi"/>
        </w:rPr>
        <w:t>」係指部署在客戶虛擬網絡中的邏輯防火牆執行個體</w:t>
      </w:r>
      <w:proofErr w:type="spellEnd"/>
      <w:r w:rsidRPr="004F380E">
        <w:rPr>
          <w:rFonts w:cstheme="minorHAnsi"/>
        </w:rPr>
        <w:t>。</w:t>
      </w:r>
    </w:p>
    <w:p w14:paraId="6015E222" w14:textId="77777777" w:rsidR="00E42622" w:rsidRPr="004F380E" w:rsidRDefault="00E42622" w:rsidP="00E42622">
      <w:pPr>
        <w:pStyle w:val="ProductList-Body"/>
        <w:rPr>
          <w:rFonts w:cstheme="minorHAnsi"/>
        </w:rPr>
      </w:pPr>
    </w:p>
    <w:p w14:paraId="42912870" w14:textId="77777777" w:rsidR="00E42622" w:rsidRPr="004F380E" w:rsidRDefault="00E42622" w:rsidP="00E42622">
      <w:pPr>
        <w:pStyle w:val="ProductList-Body"/>
        <w:rPr>
          <w:rFonts w:cstheme="minorHAnsi"/>
        </w:rPr>
      </w:pPr>
      <w:proofErr w:type="spellStart"/>
      <w:r w:rsidRPr="004F380E">
        <w:rPr>
          <w:rFonts w:cstheme="minorHAnsi"/>
          <w:b/>
          <w:bCs/>
          <w:color w:val="00188F"/>
        </w:rPr>
        <w:t>部署於單一可用性區域的</w:t>
      </w:r>
      <w:proofErr w:type="spellEnd"/>
      <w:r w:rsidRPr="004F380E">
        <w:rPr>
          <w:rFonts w:cstheme="minorHAnsi"/>
          <w:b/>
          <w:bCs/>
          <w:color w:val="00188F"/>
        </w:rPr>
        <w:t xml:space="preserve"> Azure </w:t>
      </w:r>
      <w:proofErr w:type="spellStart"/>
      <w:r w:rsidRPr="004F380E">
        <w:rPr>
          <w:rFonts w:cstheme="minorHAnsi"/>
          <w:b/>
          <w:bCs/>
          <w:color w:val="00188F"/>
        </w:rPr>
        <w:t>防火牆服務每月運作時間計算和服務等級</w:t>
      </w:r>
      <w:proofErr w:type="spellEnd"/>
    </w:p>
    <w:p w14:paraId="55C934B7"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可用分鐘數上限</w:t>
      </w:r>
      <w:r w:rsidRPr="004F380E">
        <w:rPr>
          <w:rFonts w:cstheme="minorHAnsi"/>
        </w:rPr>
        <w:t>」係指在計費月份期間，該</w:t>
      </w:r>
      <w:proofErr w:type="spellEnd"/>
      <w:r w:rsidRPr="004F380E">
        <w:rPr>
          <w:rFonts w:cstheme="minorHAnsi"/>
        </w:rPr>
        <w:t xml:space="preserve"> Azure </w:t>
      </w:r>
      <w:proofErr w:type="spellStart"/>
      <w:r w:rsidRPr="004F380E">
        <w:rPr>
          <w:rFonts w:cstheme="minorHAnsi"/>
        </w:rPr>
        <w:t>防火牆部署於</w:t>
      </w:r>
      <w:proofErr w:type="spellEnd"/>
      <w:r w:rsidRPr="004F380E">
        <w:rPr>
          <w:rFonts w:cstheme="minorHAnsi"/>
        </w:rPr>
        <w:t xml:space="preserve"> Microsoft Azure </w:t>
      </w:r>
      <w:proofErr w:type="spellStart"/>
      <w:r w:rsidRPr="004F380E">
        <w:rPr>
          <w:rFonts w:cstheme="minorHAnsi"/>
        </w:rPr>
        <w:t>訂閱中的累積分鐘數總和</w:t>
      </w:r>
      <w:proofErr w:type="spellEnd"/>
      <w:r w:rsidRPr="004F380E">
        <w:rPr>
          <w:rFonts w:cstheme="minorHAnsi"/>
        </w:rPr>
        <w:t>。</w:t>
      </w:r>
    </w:p>
    <w:p w14:paraId="22F83D21"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停機時間</w:t>
      </w:r>
      <w:r w:rsidRPr="004F380E">
        <w:rPr>
          <w:rFonts w:cstheme="minorHAnsi"/>
        </w:rPr>
        <w:t>」係指在特定</w:t>
      </w:r>
      <w:proofErr w:type="spellEnd"/>
      <w:r w:rsidRPr="004F380E">
        <w:rPr>
          <w:rFonts w:cstheme="minorHAnsi"/>
        </w:rPr>
        <w:t xml:space="preserve"> Azure </w:t>
      </w:r>
      <w:proofErr w:type="spellStart"/>
      <w:r w:rsidRPr="004F380E">
        <w:rPr>
          <w:rFonts w:cstheme="minorHAnsi"/>
        </w:rPr>
        <w:t>防火牆服務計費月份中</w:t>
      </w:r>
      <w:proofErr w:type="spellEnd"/>
      <w:r w:rsidRPr="004F380E">
        <w:rPr>
          <w:rFonts w:cstheme="minorHAnsi"/>
        </w:rPr>
        <w:t>，</w:t>
      </w:r>
      <w:r w:rsidRPr="004F380E">
        <w:rPr>
          <w:rFonts w:cstheme="minorHAnsi"/>
        </w:rPr>
        <w:t xml:space="preserve">Azure </w:t>
      </w:r>
      <w:proofErr w:type="spellStart"/>
      <w:r w:rsidRPr="004F380E">
        <w:rPr>
          <w:rFonts w:cstheme="minorHAnsi"/>
        </w:rPr>
        <w:t>防火牆服務無法使用期間的總累積可用分鐘數上限。如果某分鐘內試圖建立與</w:t>
      </w:r>
      <w:proofErr w:type="spellEnd"/>
      <w:r w:rsidRPr="004F380E">
        <w:rPr>
          <w:rFonts w:cstheme="minorHAnsi"/>
        </w:rPr>
        <w:t xml:space="preserve"> Azure </w:t>
      </w:r>
      <w:proofErr w:type="spellStart"/>
      <w:r w:rsidRPr="004F380E">
        <w:rPr>
          <w:rFonts w:cstheme="minorHAnsi"/>
        </w:rPr>
        <w:t>防火牆服務的連線但均無法成功，則該分鐘便視為無法使用</w:t>
      </w:r>
      <w:proofErr w:type="spellEnd"/>
      <w:r w:rsidRPr="004F380E">
        <w:rPr>
          <w:rFonts w:cstheme="minorHAnsi"/>
        </w:rPr>
        <w:t>。</w:t>
      </w:r>
    </w:p>
    <w:p w14:paraId="284DDD00" w14:textId="77777777" w:rsidR="00E42622" w:rsidRPr="004F380E" w:rsidRDefault="00E42622" w:rsidP="00E42622">
      <w:pPr>
        <w:pStyle w:val="ProductList-Body"/>
        <w:rPr>
          <w:rFonts w:cstheme="minorHAnsi"/>
        </w:rPr>
      </w:pPr>
      <w:proofErr w:type="spellStart"/>
      <w:r w:rsidRPr="004F380E">
        <w:rPr>
          <w:rFonts w:cstheme="minorHAnsi"/>
          <w:b/>
          <w:color w:val="00188F"/>
        </w:rPr>
        <w:t>每月上線時間百分比</w:t>
      </w:r>
      <w:r w:rsidRPr="004F380E">
        <w:rPr>
          <w:rFonts w:cstheme="minorHAnsi"/>
        </w:rPr>
        <w:t>：每月上線時間百分比係利用下列公式計算</w:t>
      </w:r>
      <w:proofErr w:type="spellEnd"/>
      <w:r w:rsidRPr="004F380E">
        <w:rPr>
          <w:rFonts w:cstheme="minorHAnsi"/>
        </w:rPr>
        <w:t>：</w:t>
      </w:r>
    </w:p>
    <w:p w14:paraId="4E2423D0" w14:textId="77777777" w:rsidR="00E42622" w:rsidRPr="004F380E" w:rsidRDefault="00E42622" w:rsidP="00E42622">
      <w:pPr>
        <w:pStyle w:val="ProductList-Body"/>
        <w:rPr>
          <w:rFonts w:cstheme="minorHAnsi"/>
        </w:rPr>
      </w:pPr>
    </w:p>
    <w:p w14:paraId="5B7EC218"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可用分鐘數上限</m:t>
              </m:r>
              <m:r>
                <w:rPr>
                  <w:rFonts w:ascii="Cambria Math" w:hAnsi="Cambria Math" w:cstheme="minorHAnsi"/>
                  <w:color w:val="000000" w:themeColor="text1"/>
                  <w:sz w:val="18"/>
                  <w:szCs w:val="18"/>
                </w:rPr>
                <m:t xml:space="preserve"> - </m:t>
              </m:r>
              <m:r>
                <w:rPr>
                  <w:rFonts w:ascii="Cambria Math" w:hAnsi="Cambria Math" w:cstheme="minorHAnsi"/>
                  <w:color w:val="000000" w:themeColor="text1"/>
                  <w:sz w:val="18"/>
                  <w:szCs w:val="18"/>
                </w:rPr>
                <m:t>停機時間</m:t>
              </m:r>
            </m:num>
            <m:den>
              <m:r>
                <w:rPr>
                  <w:rFonts w:ascii="Cambria Math" w:hAnsi="Cambria Math" w:cstheme="minorHAnsi"/>
                  <w:color w:val="000000" w:themeColor="text1"/>
                  <w:sz w:val="18"/>
                  <w:szCs w:val="18"/>
                </w:rPr>
                <m:t>可用分鐘數上限</m:t>
              </m:r>
            </m:den>
          </m:f>
          <m:r>
            <w:rPr>
              <w:rFonts w:ascii="Cambria Math" w:hAnsi="Cambria Math" w:cstheme="minorHAnsi"/>
              <w:color w:val="000000" w:themeColor="text1"/>
              <w:sz w:val="18"/>
              <w:szCs w:val="18"/>
            </w:rPr>
            <m:t xml:space="preserve"> x 100</m:t>
          </m:r>
        </m:oMath>
      </m:oMathPara>
    </w:p>
    <w:p w14:paraId="28E90343" w14:textId="77777777" w:rsidR="00E42622" w:rsidRPr="004F380E" w:rsidRDefault="00E42622" w:rsidP="00E42622">
      <w:pPr>
        <w:pStyle w:val="ProductList-Body"/>
        <w:keepNext/>
        <w:rPr>
          <w:rFonts w:cstheme="minorHAnsi"/>
        </w:rPr>
      </w:pPr>
      <w:proofErr w:type="spellStart"/>
      <w:r w:rsidRPr="004F380E">
        <w:rPr>
          <w:rFonts w:cstheme="minorHAnsi"/>
          <w:b/>
          <w:color w:val="00188F"/>
        </w:rPr>
        <w:t>以下服務等級和服務折讓適用於客戶使用部署在單一可用性區域</w:t>
      </w:r>
      <w:proofErr w:type="spellEnd"/>
      <w:r w:rsidRPr="004F380E">
        <w:rPr>
          <w:rFonts w:cstheme="minorHAnsi"/>
          <w:b/>
          <w:color w:val="00188F"/>
        </w:rPr>
        <w:t xml:space="preserve"> Azure </w:t>
      </w:r>
      <w:proofErr w:type="spellStart"/>
      <w:r w:rsidRPr="004F380E">
        <w:rPr>
          <w:rFonts w:cstheme="minorHAnsi"/>
          <w:b/>
          <w:color w:val="00188F"/>
        </w:rPr>
        <w:t>防火牆的情況</w:t>
      </w:r>
      <w:proofErr w:type="spellEnd"/>
      <w:r w:rsidRPr="004F380E">
        <w:rPr>
          <w:rFonts w:cstheme="minorHAnsi"/>
          <w:b/>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30B97FD5" w14:textId="77777777" w:rsidTr="00C94E4B">
        <w:trPr>
          <w:tblHeader/>
        </w:trPr>
        <w:tc>
          <w:tcPr>
            <w:tcW w:w="5400" w:type="dxa"/>
            <w:shd w:val="clear" w:color="auto" w:fill="0072C6"/>
          </w:tcPr>
          <w:p w14:paraId="0E2EF470"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3A643106"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72A0C102" w14:textId="77777777" w:rsidTr="00C94E4B">
        <w:tc>
          <w:tcPr>
            <w:tcW w:w="5400" w:type="dxa"/>
          </w:tcPr>
          <w:p w14:paraId="5769E140"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5400" w:type="dxa"/>
          </w:tcPr>
          <w:p w14:paraId="13F32A0C"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1DDA26B" w14:textId="77777777" w:rsidTr="00C94E4B">
        <w:tc>
          <w:tcPr>
            <w:tcW w:w="5400" w:type="dxa"/>
          </w:tcPr>
          <w:p w14:paraId="1C1961D7"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14CB2F2E"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3EACD13E" w14:textId="77777777" w:rsidR="00E42622" w:rsidRPr="004F380E" w:rsidRDefault="00E42622" w:rsidP="00E42622">
      <w:pPr>
        <w:pStyle w:val="ProductList-Body"/>
        <w:spacing w:before="240"/>
        <w:rPr>
          <w:rFonts w:cstheme="minorHAnsi"/>
        </w:rPr>
      </w:pPr>
      <w:proofErr w:type="spellStart"/>
      <w:r w:rsidRPr="004F380E">
        <w:rPr>
          <w:rFonts w:cstheme="minorHAnsi"/>
          <w:b/>
          <w:bCs/>
          <w:color w:val="00188F"/>
        </w:rPr>
        <w:t>部署於兩個或多個可用性區域的</w:t>
      </w:r>
      <w:proofErr w:type="spellEnd"/>
      <w:r w:rsidRPr="004F380E">
        <w:rPr>
          <w:rFonts w:cstheme="minorHAnsi"/>
          <w:b/>
          <w:bCs/>
          <w:color w:val="00188F"/>
        </w:rPr>
        <w:t xml:space="preserve"> Azure </w:t>
      </w:r>
      <w:proofErr w:type="spellStart"/>
      <w:r w:rsidRPr="004F380E">
        <w:rPr>
          <w:rFonts w:cstheme="minorHAnsi"/>
          <w:b/>
          <w:bCs/>
          <w:color w:val="00188F"/>
        </w:rPr>
        <w:t>防火牆服務每月運作時間計算和服務等級</w:t>
      </w:r>
      <w:proofErr w:type="spellEnd"/>
    </w:p>
    <w:p w14:paraId="06E4005C" w14:textId="77777777" w:rsidR="00E42622" w:rsidRPr="004F380E" w:rsidRDefault="00E42622" w:rsidP="00E42622">
      <w:pPr>
        <w:pStyle w:val="ProductList-Body"/>
        <w:rPr>
          <w:rFonts w:cstheme="minorHAnsi"/>
        </w:rPr>
      </w:pPr>
      <w:r w:rsidRPr="004F380E">
        <w:rPr>
          <w:rFonts w:cstheme="minorHAnsi"/>
          <w:b/>
          <w:bCs/>
          <w:color w:val="00188F"/>
        </w:rPr>
        <w:t>「</w:t>
      </w:r>
      <w:proofErr w:type="spellStart"/>
      <w:r w:rsidRPr="004F380E">
        <w:rPr>
          <w:rFonts w:cstheme="minorHAnsi"/>
          <w:b/>
          <w:bCs/>
          <w:color w:val="00188F"/>
        </w:rPr>
        <w:t>可用分鐘數上限」</w:t>
      </w:r>
      <w:r w:rsidRPr="004F380E">
        <w:rPr>
          <w:rFonts w:cstheme="minorHAnsi"/>
          <w:color w:val="000000" w:themeColor="text1"/>
        </w:rPr>
        <w:t>係指在計費月份期間，該</w:t>
      </w:r>
      <w:proofErr w:type="spellEnd"/>
      <w:r w:rsidRPr="004F380E">
        <w:rPr>
          <w:rFonts w:cstheme="minorHAnsi"/>
          <w:color w:val="000000" w:themeColor="text1"/>
        </w:rPr>
        <w:t xml:space="preserve"> Azure </w:t>
      </w:r>
      <w:proofErr w:type="spellStart"/>
      <w:r w:rsidRPr="004F380E">
        <w:rPr>
          <w:rFonts w:cstheme="minorHAnsi"/>
          <w:color w:val="000000" w:themeColor="text1"/>
        </w:rPr>
        <w:t>防火牆服務部署於</w:t>
      </w:r>
      <w:proofErr w:type="spellEnd"/>
      <w:r w:rsidRPr="004F380E">
        <w:rPr>
          <w:rFonts w:cstheme="minorHAnsi"/>
          <w:color w:val="000000" w:themeColor="text1"/>
        </w:rPr>
        <w:t xml:space="preserve"> Microsoft Azure </w:t>
      </w:r>
      <w:proofErr w:type="spellStart"/>
      <w:r w:rsidRPr="004F380E">
        <w:rPr>
          <w:rFonts w:cstheme="minorHAnsi"/>
          <w:color w:val="000000" w:themeColor="text1"/>
        </w:rPr>
        <w:t>訂閱內相同區域中兩個或多個可用性區域的累積分鐘數總和</w:t>
      </w:r>
      <w:proofErr w:type="spellEnd"/>
      <w:r w:rsidRPr="004F380E">
        <w:rPr>
          <w:rFonts w:cstheme="minorHAnsi"/>
          <w:color w:val="000000" w:themeColor="text1"/>
        </w:rPr>
        <w:t>。</w:t>
      </w:r>
    </w:p>
    <w:p w14:paraId="73EE6BD0" w14:textId="77777777" w:rsidR="00E42622" w:rsidRPr="004F380E" w:rsidRDefault="00E42622" w:rsidP="00E42622">
      <w:pPr>
        <w:pStyle w:val="ProductList-Body"/>
        <w:rPr>
          <w:rFonts w:cstheme="minorHAnsi"/>
        </w:rPr>
      </w:pPr>
      <w:r w:rsidRPr="004F380E">
        <w:rPr>
          <w:rFonts w:cstheme="minorHAnsi"/>
          <w:b/>
          <w:bCs/>
          <w:color w:val="00188F"/>
        </w:rPr>
        <w:t>「</w:t>
      </w:r>
      <w:proofErr w:type="spellStart"/>
      <w:r w:rsidRPr="004F380E">
        <w:rPr>
          <w:rFonts w:cstheme="minorHAnsi"/>
          <w:b/>
          <w:bCs/>
          <w:color w:val="00188F"/>
        </w:rPr>
        <w:t>停機時間」</w:t>
      </w:r>
      <w:r w:rsidRPr="004F380E">
        <w:rPr>
          <w:rFonts w:cstheme="minorHAnsi"/>
          <w:color w:val="000000" w:themeColor="text1"/>
        </w:rPr>
        <w:t>係指在計費月份期間，當</w:t>
      </w:r>
      <w:proofErr w:type="spellEnd"/>
      <w:r w:rsidRPr="004F380E">
        <w:rPr>
          <w:rFonts w:cstheme="minorHAnsi"/>
          <w:color w:val="000000" w:themeColor="text1"/>
        </w:rPr>
        <w:t xml:space="preserve"> Azure </w:t>
      </w:r>
      <w:proofErr w:type="spellStart"/>
      <w:r w:rsidRPr="004F380E">
        <w:rPr>
          <w:rFonts w:cstheme="minorHAnsi"/>
          <w:color w:val="000000" w:themeColor="text1"/>
        </w:rPr>
        <w:t>防火牆服務無法使用時，部署在兩個或多個可用性區域之特定</w:t>
      </w:r>
      <w:proofErr w:type="spellEnd"/>
      <w:r w:rsidRPr="004F380E">
        <w:rPr>
          <w:rFonts w:cstheme="minorHAnsi"/>
          <w:color w:val="000000" w:themeColor="text1"/>
        </w:rPr>
        <w:t xml:space="preserve"> Azure </w:t>
      </w:r>
      <w:proofErr w:type="spellStart"/>
      <w:r w:rsidRPr="004F380E">
        <w:rPr>
          <w:rFonts w:cstheme="minorHAnsi"/>
          <w:color w:val="000000" w:themeColor="text1"/>
        </w:rPr>
        <w:t>防火牆服務的總累積可用分鐘數上限。如果某分鐘內試圖建立與</w:t>
      </w:r>
      <w:proofErr w:type="spellEnd"/>
      <w:r w:rsidRPr="004F380E">
        <w:rPr>
          <w:rFonts w:cstheme="minorHAnsi"/>
          <w:color w:val="000000" w:themeColor="text1"/>
        </w:rPr>
        <w:t xml:space="preserve"> Azure </w:t>
      </w:r>
      <w:proofErr w:type="spellStart"/>
      <w:r w:rsidRPr="004F380E">
        <w:rPr>
          <w:rFonts w:cstheme="minorHAnsi"/>
          <w:color w:val="000000" w:themeColor="text1"/>
        </w:rPr>
        <w:t>防火牆服務的連線但均無法成功，則該分鐘便視為無法使用</w:t>
      </w:r>
      <w:proofErr w:type="spellEnd"/>
      <w:r w:rsidRPr="004F380E">
        <w:rPr>
          <w:rFonts w:cstheme="minorHAnsi"/>
          <w:color w:val="000000" w:themeColor="text1"/>
        </w:rPr>
        <w:t>。</w:t>
      </w:r>
    </w:p>
    <w:p w14:paraId="1CAAF2B7" w14:textId="77777777" w:rsidR="00E42622" w:rsidRPr="004F380E" w:rsidRDefault="00E42622" w:rsidP="00E42622">
      <w:pPr>
        <w:pStyle w:val="ProductList-Body"/>
        <w:tabs>
          <w:tab w:val="clear" w:pos="360"/>
          <w:tab w:val="clear" w:pos="720"/>
          <w:tab w:val="clear" w:pos="1080"/>
        </w:tabs>
        <w:rPr>
          <w:rFonts w:cstheme="minorHAnsi"/>
        </w:rPr>
      </w:pPr>
      <w:proofErr w:type="spellStart"/>
      <w:r w:rsidRPr="004F380E">
        <w:rPr>
          <w:rFonts w:cstheme="minorHAnsi"/>
        </w:rPr>
        <w:t>部署在兩個或更多可用性區域的</w:t>
      </w:r>
      <w:proofErr w:type="spellEnd"/>
      <w:r w:rsidRPr="004F380E">
        <w:rPr>
          <w:rFonts w:cstheme="minorHAnsi"/>
        </w:rPr>
        <w:t xml:space="preserve"> Azure </w:t>
      </w:r>
      <w:proofErr w:type="spellStart"/>
      <w:r w:rsidRPr="004F380E">
        <w:rPr>
          <w:rFonts w:cstheme="minorHAnsi"/>
        </w:rPr>
        <w:t>防火牆</w:t>
      </w:r>
      <w:r w:rsidRPr="004F380E">
        <w:rPr>
          <w:rFonts w:cstheme="minorHAnsi"/>
          <w:b/>
          <w:bCs/>
          <w:color w:val="00188F"/>
        </w:rPr>
        <w:t>「每月運作時間百分比」</w:t>
      </w:r>
      <w:r w:rsidRPr="004F380E">
        <w:rPr>
          <w:rFonts w:cstheme="minorHAnsi"/>
          <w:color w:val="000000" w:themeColor="text1"/>
        </w:rPr>
        <w:t>使用下列公式計算</w:t>
      </w:r>
      <w:proofErr w:type="spellEnd"/>
      <w:r w:rsidRPr="004F380E">
        <w:rPr>
          <w:rFonts w:cstheme="minorHAnsi"/>
          <w:color w:val="000000" w:themeColor="text1"/>
        </w:rPr>
        <w:t>：</w:t>
      </w:r>
    </w:p>
    <w:p w14:paraId="652E1C89" w14:textId="77777777" w:rsidR="00E42622" w:rsidRPr="004F380E" w:rsidRDefault="00E42622" w:rsidP="00E42622">
      <w:pPr>
        <w:pStyle w:val="ProductList-Body"/>
        <w:tabs>
          <w:tab w:val="clear" w:pos="360"/>
          <w:tab w:val="clear" w:pos="720"/>
          <w:tab w:val="clear" w:pos="1080"/>
        </w:tabs>
        <w:rPr>
          <w:rFonts w:cstheme="minorHAnsi"/>
        </w:rPr>
      </w:pPr>
    </w:p>
    <w:p w14:paraId="3509AD9B"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可用分鐘數上限</m:t>
              </m:r>
              <m:r>
                <w:rPr>
                  <w:rFonts w:ascii="Cambria Math" w:hAnsi="Cambria Math" w:cstheme="minorHAnsi"/>
                  <w:color w:val="000000" w:themeColor="text1"/>
                  <w:sz w:val="18"/>
                  <w:szCs w:val="18"/>
                </w:rPr>
                <m:t xml:space="preserve"> - </m:t>
              </m:r>
              <m:r>
                <w:rPr>
                  <w:rFonts w:ascii="Cambria Math" w:hAnsi="Cambria Math" w:cstheme="minorHAnsi"/>
                  <w:color w:val="000000" w:themeColor="text1"/>
                  <w:sz w:val="18"/>
                  <w:szCs w:val="18"/>
                </w:rPr>
                <m:t>停機時間</m:t>
              </m:r>
            </m:num>
            <m:den>
              <m:r>
                <w:rPr>
                  <w:rFonts w:ascii="Cambria Math" w:hAnsi="Cambria Math" w:cstheme="minorHAnsi"/>
                  <w:color w:val="000000" w:themeColor="text1"/>
                  <w:sz w:val="18"/>
                  <w:szCs w:val="18"/>
                </w:rPr>
                <m:t>可用分鐘數上限</m:t>
              </m:r>
            </m:den>
          </m:f>
          <m:r>
            <w:rPr>
              <w:rFonts w:ascii="Cambria Math" w:hAnsi="Cambria Math" w:cstheme="minorHAnsi"/>
              <w:color w:val="000000" w:themeColor="text1"/>
              <w:sz w:val="18"/>
              <w:szCs w:val="18"/>
            </w:rPr>
            <m:t xml:space="preserve"> x 100</m:t>
          </m:r>
        </m:oMath>
      </m:oMathPara>
    </w:p>
    <w:p w14:paraId="4F55D41F" w14:textId="77777777" w:rsidR="00E42622" w:rsidRPr="004F380E" w:rsidRDefault="00E42622" w:rsidP="00E42622">
      <w:pPr>
        <w:pStyle w:val="ProductList-Body"/>
        <w:keepNext/>
        <w:rPr>
          <w:rFonts w:cstheme="minorHAnsi"/>
        </w:rPr>
      </w:pPr>
      <w:proofErr w:type="spellStart"/>
      <w:r w:rsidRPr="004F380E">
        <w:rPr>
          <w:rFonts w:cstheme="minorHAnsi"/>
          <w:b/>
          <w:color w:val="00188F"/>
        </w:rPr>
        <w:t>下列服務等級及服務折讓適用於客戶對部署於相同區域內兩個或多個可用性區域中</w:t>
      </w:r>
      <w:proofErr w:type="spellEnd"/>
      <w:r w:rsidRPr="004F380E">
        <w:rPr>
          <w:rFonts w:cstheme="minorHAnsi"/>
          <w:b/>
          <w:color w:val="00188F"/>
        </w:rPr>
        <w:t xml:space="preserve"> Azure </w:t>
      </w:r>
      <w:proofErr w:type="spellStart"/>
      <w:r w:rsidRPr="004F380E">
        <w:rPr>
          <w:rFonts w:cstheme="minorHAnsi"/>
          <w:b/>
          <w:color w:val="00188F"/>
        </w:rPr>
        <w:t>防火牆之使用</w:t>
      </w:r>
      <w:proofErr w:type="spellEnd"/>
      <w:r w:rsidRPr="004F380E">
        <w:rPr>
          <w:rFonts w:cstheme="minorHAnsi"/>
          <w:b/>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5"/>
        <w:gridCol w:w="4660"/>
      </w:tblGrid>
      <w:tr w:rsidR="00E42622" w:rsidRPr="004F380E" w14:paraId="74E1E99E" w14:textId="77777777" w:rsidTr="00C94E4B">
        <w:trPr>
          <w:tblHeader/>
        </w:trPr>
        <w:tc>
          <w:tcPr>
            <w:tcW w:w="4695" w:type="dxa"/>
            <w:shd w:val="clear" w:color="auto" w:fill="0072C6"/>
          </w:tcPr>
          <w:p w14:paraId="2AB787AC"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0" w:type="dxa"/>
            <w:shd w:val="clear" w:color="auto" w:fill="0072C6"/>
          </w:tcPr>
          <w:p w14:paraId="5DDCA63A"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23943D3E" w14:textId="77777777" w:rsidTr="00C94E4B">
        <w:tc>
          <w:tcPr>
            <w:tcW w:w="4695" w:type="dxa"/>
          </w:tcPr>
          <w:p w14:paraId="19CC377B"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4660" w:type="dxa"/>
          </w:tcPr>
          <w:p w14:paraId="4A791E82"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0DFC0D0" w14:textId="77777777" w:rsidTr="00C94E4B">
        <w:tc>
          <w:tcPr>
            <w:tcW w:w="4695" w:type="dxa"/>
          </w:tcPr>
          <w:p w14:paraId="08FE291A" w14:textId="77777777" w:rsidR="00E42622" w:rsidRPr="004F380E" w:rsidRDefault="00E42622" w:rsidP="00C94E4B">
            <w:pPr>
              <w:pStyle w:val="ProductList-OfferingBody"/>
              <w:jc w:val="center"/>
              <w:rPr>
                <w:rFonts w:cstheme="minorHAnsi"/>
              </w:rPr>
            </w:pPr>
            <w:r w:rsidRPr="004F380E">
              <w:rPr>
                <w:rFonts w:cstheme="minorHAnsi"/>
              </w:rPr>
              <w:lastRenderedPageBreak/>
              <w:t>&lt; 99%</w:t>
            </w:r>
          </w:p>
        </w:tc>
        <w:tc>
          <w:tcPr>
            <w:tcW w:w="4660" w:type="dxa"/>
          </w:tcPr>
          <w:p w14:paraId="197B790E"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12F4C448"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531AB407" w14:textId="77777777" w:rsidR="00E42622" w:rsidRPr="00450FA7" w:rsidRDefault="00E42622" w:rsidP="00E42622">
      <w:pPr>
        <w:pStyle w:val="ProductList-Offering2Heading"/>
        <w:keepNext/>
        <w:tabs>
          <w:tab w:val="clear" w:pos="360"/>
          <w:tab w:val="clear" w:pos="720"/>
          <w:tab w:val="clear" w:pos="1080"/>
        </w:tabs>
        <w:outlineLvl w:val="2"/>
        <w:rPr>
          <w:rFonts w:cstheme="majorHAnsi"/>
        </w:rPr>
      </w:pPr>
      <w:bookmarkStart w:id="273" w:name="_Toc120626050"/>
      <w:bookmarkStart w:id="274" w:name="_Toc125638053"/>
      <w:bookmarkStart w:id="275" w:name="_Toc52348932"/>
      <w:r w:rsidRPr="000F1F10">
        <w:rPr>
          <w:rFonts w:ascii="Calibri Light" w:hAnsi="Calibri Light" w:cs="Calibri Light"/>
        </w:rPr>
        <w:t xml:space="preserve">Azure </w:t>
      </w:r>
      <w:proofErr w:type="spellStart"/>
      <w:r w:rsidRPr="00450FA7">
        <w:rPr>
          <w:rFonts w:cstheme="majorHAnsi"/>
        </w:rPr>
        <w:t>流體轉送</w:t>
      </w:r>
      <w:bookmarkEnd w:id="273"/>
      <w:bookmarkEnd w:id="274"/>
      <w:proofErr w:type="spellEnd"/>
    </w:p>
    <w:p w14:paraId="42796163" w14:textId="77777777" w:rsidR="00E42622" w:rsidRPr="004F380E" w:rsidRDefault="00E42622" w:rsidP="00E42622">
      <w:pPr>
        <w:pStyle w:val="ProductList-Body"/>
        <w:rPr>
          <w:rFonts w:cstheme="minorHAnsi"/>
        </w:rPr>
      </w:pPr>
      <w:proofErr w:type="spellStart"/>
      <w:r w:rsidRPr="004F380E">
        <w:rPr>
          <w:rFonts w:cstheme="minorHAnsi"/>
          <w:b/>
          <w:bCs/>
          <w:color w:val="00188F"/>
        </w:rPr>
        <w:t>新增定義</w:t>
      </w:r>
      <w:proofErr w:type="spellEnd"/>
    </w:p>
    <w:p w14:paraId="4599DB92"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可用分鐘數上限</w:t>
      </w:r>
      <w:r w:rsidRPr="004F380E">
        <w:rPr>
          <w:rFonts w:cstheme="minorHAnsi"/>
        </w:rPr>
        <w:t>」係指在計費月份期間，於</w:t>
      </w:r>
      <w:proofErr w:type="spellEnd"/>
      <w:r w:rsidRPr="004F380E">
        <w:rPr>
          <w:rFonts w:cstheme="minorHAnsi"/>
        </w:rPr>
        <w:t xml:space="preserve"> Microsoft Azure </w:t>
      </w:r>
      <w:proofErr w:type="spellStart"/>
      <w:r w:rsidRPr="004F380E">
        <w:rPr>
          <w:rFonts w:cstheme="minorHAnsi"/>
        </w:rPr>
        <w:t>訂閱中部署至少一個</w:t>
      </w:r>
      <w:proofErr w:type="spellEnd"/>
      <w:r w:rsidRPr="004F380E">
        <w:rPr>
          <w:rFonts w:cstheme="minorHAnsi"/>
        </w:rPr>
        <w:t xml:space="preserve"> Azure </w:t>
      </w:r>
      <w:proofErr w:type="spellStart"/>
      <w:r w:rsidRPr="004F380E">
        <w:rPr>
          <w:rFonts w:cstheme="minorHAnsi"/>
        </w:rPr>
        <w:t>流體轉送期間的總累積分鐘數</w:t>
      </w:r>
      <w:proofErr w:type="spellEnd"/>
      <w:r w:rsidRPr="004F380E">
        <w:rPr>
          <w:rFonts w:cstheme="minorHAnsi"/>
        </w:rPr>
        <w:t>。</w:t>
      </w:r>
    </w:p>
    <w:p w14:paraId="3A894A41"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停機時間</w:t>
      </w:r>
      <w:r w:rsidRPr="004F380E">
        <w:rPr>
          <w:rFonts w:cstheme="minorHAnsi"/>
        </w:rPr>
        <w:t>」係指在計費月份期間，部署至少一個</w:t>
      </w:r>
      <w:proofErr w:type="spellEnd"/>
      <w:r w:rsidRPr="004F380E">
        <w:rPr>
          <w:rFonts w:cstheme="minorHAnsi"/>
        </w:rPr>
        <w:t xml:space="preserve"> Azure </w:t>
      </w:r>
      <w:proofErr w:type="spellStart"/>
      <w:r w:rsidRPr="004F380E">
        <w:rPr>
          <w:rFonts w:cstheme="minorHAnsi"/>
        </w:rPr>
        <w:t>流體轉送資源，但無法取得該</w:t>
      </w:r>
      <w:proofErr w:type="spellEnd"/>
      <w:r w:rsidRPr="004F380E">
        <w:rPr>
          <w:rFonts w:cstheme="minorHAnsi"/>
        </w:rPr>
        <w:t xml:space="preserve"> Azure </w:t>
      </w:r>
      <w:proofErr w:type="spellStart"/>
      <w:r w:rsidRPr="004F380E">
        <w:rPr>
          <w:rFonts w:cstheme="minorHAnsi"/>
        </w:rPr>
        <w:t>流體轉送資源之服務呼叫的累積可用分鐘數上限</w:t>
      </w:r>
      <w:proofErr w:type="spellEnd"/>
      <w:r w:rsidRPr="004F380E">
        <w:rPr>
          <w:rFonts w:cstheme="minorHAnsi"/>
        </w:rPr>
        <w:t>。</w:t>
      </w:r>
    </w:p>
    <w:p w14:paraId="3FF26DC4"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每月上線時間百分比</w:t>
      </w:r>
      <w:proofErr w:type="spellEnd"/>
      <w:r w:rsidRPr="004F380E">
        <w:rPr>
          <w:rFonts w:cstheme="minorHAnsi"/>
        </w:rPr>
        <w:t>」：</w:t>
      </w:r>
      <w:proofErr w:type="spellStart"/>
      <w:r w:rsidRPr="004F380E">
        <w:rPr>
          <w:rFonts w:cstheme="minorHAnsi"/>
        </w:rPr>
        <w:t>每月上線時間百分比係利用下列公式計算</w:t>
      </w:r>
      <w:proofErr w:type="spellEnd"/>
      <w:r w:rsidRPr="004F380E">
        <w:rPr>
          <w:rFonts w:cstheme="minorHAnsi"/>
        </w:rPr>
        <w:t>：</w:t>
      </w:r>
    </w:p>
    <w:p w14:paraId="5269BCFD" w14:textId="77777777" w:rsidR="00E42622" w:rsidRPr="004F380E" w:rsidRDefault="00E42622" w:rsidP="00E42622">
      <w:pPr>
        <w:pStyle w:val="ProductList-Body"/>
        <w:tabs>
          <w:tab w:val="clear" w:pos="360"/>
          <w:tab w:val="clear" w:pos="720"/>
          <w:tab w:val="clear" w:pos="1080"/>
        </w:tabs>
        <w:rPr>
          <w:rFonts w:cstheme="minorHAnsi"/>
        </w:rPr>
      </w:pPr>
    </w:p>
    <w:p w14:paraId="3D840602"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可用分鐘數上限</m:t>
              </m:r>
              <m:r>
                <w:rPr>
                  <w:rFonts w:ascii="Cambria Math" w:hAnsi="Cambria Math" w:cstheme="minorHAnsi"/>
                  <w:color w:val="000000" w:themeColor="text1"/>
                  <w:sz w:val="18"/>
                  <w:szCs w:val="18"/>
                </w:rPr>
                <m:t xml:space="preserve"> - </m:t>
              </m:r>
              <m:r>
                <w:rPr>
                  <w:rFonts w:ascii="Cambria Math" w:hAnsi="Cambria Math" w:cstheme="minorHAnsi"/>
                  <w:color w:val="000000" w:themeColor="text1"/>
                  <w:sz w:val="18"/>
                  <w:szCs w:val="18"/>
                </w:rPr>
                <m:t>停機時間</m:t>
              </m:r>
            </m:num>
            <m:den>
              <m:r>
                <w:rPr>
                  <w:rFonts w:ascii="Cambria Math" w:hAnsi="Cambria Math" w:cstheme="minorHAnsi"/>
                  <w:color w:val="000000" w:themeColor="text1"/>
                  <w:sz w:val="18"/>
                  <w:szCs w:val="18"/>
                </w:rPr>
                <m:t>可用分鐘數上限</m:t>
              </m:r>
            </m:den>
          </m:f>
          <m:r>
            <w:rPr>
              <w:rFonts w:ascii="Cambria Math" w:hAnsi="Cambria Math" w:cstheme="minorHAnsi"/>
              <w:color w:val="000000" w:themeColor="text1"/>
              <w:sz w:val="18"/>
              <w:szCs w:val="18"/>
            </w:rPr>
            <m:t xml:space="preserve"> x 100</m:t>
          </m:r>
        </m:oMath>
      </m:oMathPara>
    </w:p>
    <w:p w14:paraId="0CE75B3D" w14:textId="77777777" w:rsidR="00E42622" w:rsidRPr="004F380E" w:rsidRDefault="00E42622" w:rsidP="00E42622">
      <w:pPr>
        <w:pStyle w:val="ProductList-Body"/>
        <w:keepNext/>
        <w:rPr>
          <w:rFonts w:cstheme="minorHAnsi"/>
        </w:rPr>
      </w:pPr>
      <w:proofErr w:type="spellStart"/>
      <w:r w:rsidRPr="004F380E">
        <w:rPr>
          <w:rFonts w:cstheme="minorHAnsi"/>
          <w:b/>
          <w:bCs/>
          <w:color w:val="00188F"/>
        </w:rPr>
        <w:t>下列服務等級及服務折讓適用於客戶對</w:t>
      </w:r>
      <w:proofErr w:type="spellEnd"/>
      <w:r w:rsidRPr="004F380E">
        <w:rPr>
          <w:rFonts w:cstheme="minorHAnsi"/>
          <w:b/>
          <w:bCs/>
          <w:color w:val="00188F"/>
        </w:rPr>
        <w:t xml:space="preserve"> Azure </w:t>
      </w:r>
      <w:proofErr w:type="spellStart"/>
      <w:r w:rsidRPr="004F380E">
        <w:rPr>
          <w:rFonts w:cstheme="minorHAnsi"/>
          <w:b/>
          <w:bCs/>
          <w:color w:val="00188F"/>
        </w:rPr>
        <w:t>流體轉送資源之使用</w:t>
      </w:r>
      <w:proofErr w:type="spellEnd"/>
      <w:r w:rsidRPr="004F380E">
        <w:rPr>
          <w:rFonts w:cstheme="minorHAnsi"/>
          <w:b/>
          <w:bCs/>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75CE0C7A" w14:textId="77777777" w:rsidTr="00C94E4B">
        <w:trPr>
          <w:tblHeader/>
        </w:trPr>
        <w:tc>
          <w:tcPr>
            <w:tcW w:w="4688" w:type="dxa"/>
            <w:shd w:val="clear" w:color="auto" w:fill="0072C6"/>
          </w:tcPr>
          <w:p w14:paraId="22A3E4D7"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7" w:type="dxa"/>
            <w:shd w:val="clear" w:color="auto" w:fill="0072C6"/>
          </w:tcPr>
          <w:p w14:paraId="048ECFFF"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28ABE83B" w14:textId="77777777" w:rsidTr="00C94E4B">
        <w:tc>
          <w:tcPr>
            <w:tcW w:w="4688" w:type="dxa"/>
          </w:tcPr>
          <w:p w14:paraId="7CC18FEA"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28BAFDEB"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27FA1DFE" w14:textId="77777777" w:rsidTr="00C94E4B">
        <w:tc>
          <w:tcPr>
            <w:tcW w:w="4688" w:type="dxa"/>
          </w:tcPr>
          <w:p w14:paraId="65F8DA53"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16DC9984"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415D663A"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37278774" w14:textId="77777777" w:rsidR="00E42622" w:rsidRPr="00450FA7" w:rsidRDefault="00E42622" w:rsidP="00E42622">
      <w:pPr>
        <w:pStyle w:val="ProductList-Offering2Heading"/>
        <w:keepNext/>
        <w:tabs>
          <w:tab w:val="clear" w:pos="360"/>
          <w:tab w:val="clear" w:pos="720"/>
          <w:tab w:val="clear" w:pos="1080"/>
        </w:tabs>
        <w:outlineLvl w:val="2"/>
        <w:rPr>
          <w:rFonts w:cstheme="majorHAnsi"/>
        </w:rPr>
      </w:pPr>
      <w:bookmarkStart w:id="276" w:name="_Toc120626051"/>
      <w:bookmarkStart w:id="277" w:name="_Toc125638054"/>
      <w:r w:rsidRPr="000F1F10">
        <w:rPr>
          <w:rFonts w:ascii="Calibri Light" w:hAnsi="Calibri Light" w:cs="Calibri Light"/>
        </w:rPr>
        <w:t xml:space="preserve">Azure Front Door </w:t>
      </w:r>
      <w:r w:rsidRPr="00450FA7">
        <w:rPr>
          <w:rFonts w:cstheme="majorHAnsi"/>
        </w:rPr>
        <w:t>和</w:t>
      </w:r>
      <w:r w:rsidRPr="00450FA7">
        <w:rPr>
          <w:rFonts w:cstheme="majorHAnsi"/>
        </w:rPr>
        <w:t xml:space="preserve"> </w:t>
      </w:r>
      <w:r w:rsidRPr="000F1F10">
        <w:rPr>
          <w:rFonts w:ascii="Calibri Light" w:hAnsi="Calibri Light" w:cs="Calibri Light"/>
        </w:rPr>
        <w:t>Azure Front Door</w:t>
      </w:r>
      <w:r w:rsidRPr="00450FA7">
        <w:rPr>
          <w:rFonts w:cstheme="majorHAnsi"/>
        </w:rPr>
        <w:t xml:space="preserve"> (</w:t>
      </w:r>
      <w:proofErr w:type="spellStart"/>
      <w:r w:rsidRPr="00450FA7">
        <w:rPr>
          <w:rFonts w:cstheme="majorHAnsi"/>
        </w:rPr>
        <w:t>傳統</w:t>
      </w:r>
      <w:proofErr w:type="spellEnd"/>
      <w:r w:rsidRPr="00450FA7">
        <w:rPr>
          <w:rFonts w:cstheme="majorHAnsi"/>
        </w:rPr>
        <w:t>)</w:t>
      </w:r>
      <w:bookmarkEnd w:id="276"/>
      <w:bookmarkEnd w:id="277"/>
    </w:p>
    <w:p w14:paraId="02843274" w14:textId="77777777" w:rsidR="00E42622" w:rsidRPr="004F380E" w:rsidRDefault="00E42622" w:rsidP="00E42622">
      <w:pPr>
        <w:pStyle w:val="ProductList-Body"/>
        <w:rPr>
          <w:rFonts w:cstheme="minorHAnsi"/>
        </w:rPr>
      </w:pPr>
      <w:r w:rsidRPr="004F380E">
        <w:rPr>
          <w:rFonts w:cstheme="minorHAnsi"/>
          <w:b/>
          <w:bCs/>
          <w:color w:val="00188F"/>
        </w:rPr>
        <w:t xml:space="preserve">Azure Front Door </w:t>
      </w:r>
      <w:r w:rsidRPr="004F380E">
        <w:rPr>
          <w:rFonts w:cstheme="minorHAnsi"/>
          <w:b/>
          <w:bCs/>
          <w:color w:val="00188F"/>
        </w:rPr>
        <w:t>和</w:t>
      </w:r>
      <w:r w:rsidRPr="004F380E">
        <w:rPr>
          <w:rFonts w:cstheme="minorHAnsi"/>
          <w:b/>
          <w:bCs/>
          <w:color w:val="00188F"/>
        </w:rPr>
        <w:t xml:space="preserve"> Azure Front Door (</w:t>
      </w:r>
      <w:proofErr w:type="spellStart"/>
      <w:r w:rsidRPr="004F380E">
        <w:rPr>
          <w:rFonts w:cstheme="minorHAnsi"/>
          <w:b/>
          <w:bCs/>
          <w:color w:val="00188F"/>
        </w:rPr>
        <w:t>傳統</w:t>
      </w:r>
      <w:proofErr w:type="spellEnd"/>
      <w:r w:rsidRPr="004F380E">
        <w:rPr>
          <w:rFonts w:cstheme="minorHAnsi"/>
          <w:b/>
          <w:bCs/>
          <w:color w:val="00188F"/>
        </w:rPr>
        <w:t xml:space="preserve">) </w:t>
      </w:r>
      <w:proofErr w:type="spellStart"/>
      <w:r w:rsidRPr="004F380E">
        <w:rPr>
          <w:rFonts w:cstheme="minorHAnsi"/>
          <w:b/>
          <w:bCs/>
          <w:color w:val="00188F"/>
        </w:rPr>
        <w:t>每月運作時間計算與服務等級</w:t>
      </w:r>
      <w:proofErr w:type="spellEnd"/>
    </w:p>
    <w:p w14:paraId="2490404B" w14:textId="77777777" w:rsidR="00E42622" w:rsidRPr="004F380E" w:rsidRDefault="00E42622" w:rsidP="00E42622">
      <w:pPr>
        <w:pStyle w:val="ProductList-Body"/>
        <w:rPr>
          <w:rFonts w:cstheme="minorHAnsi"/>
        </w:rPr>
      </w:pPr>
      <w:r w:rsidRPr="004F380E">
        <w:rPr>
          <w:rFonts w:cstheme="minorHAnsi"/>
        </w:rPr>
        <w:t xml:space="preserve">Microsoft </w:t>
      </w:r>
      <w:proofErr w:type="spellStart"/>
      <w:r w:rsidRPr="004F380E">
        <w:rPr>
          <w:rFonts w:cstheme="minorHAnsi"/>
        </w:rPr>
        <w:t>將從客戶所使用之任何商業方面合理獨立的衡量系統檢閱資料</w:t>
      </w:r>
      <w:proofErr w:type="spellEnd"/>
      <w:r w:rsidRPr="004F380E">
        <w:rPr>
          <w:rFonts w:cstheme="minorHAnsi"/>
        </w:rPr>
        <w:t>。</w:t>
      </w:r>
    </w:p>
    <w:p w14:paraId="4CFF40E9" w14:textId="77777777" w:rsidR="00E42622" w:rsidRPr="004F380E" w:rsidRDefault="00E42622" w:rsidP="00E42622">
      <w:pPr>
        <w:pStyle w:val="ProductList-Body"/>
        <w:rPr>
          <w:rFonts w:cstheme="minorHAnsi"/>
        </w:rPr>
      </w:pPr>
    </w:p>
    <w:p w14:paraId="7769F5F2" w14:textId="77777777" w:rsidR="00E42622" w:rsidRPr="004F380E" w:rsidRDefault="00E42622" w:rsidP="00E42622">
      <w:pPr>
        <w:pStyle w:val="ProductList-Body"/>
        <w:rPr>
          <w:rFonts w:cstheme="minorHAnsi"/>
        </w:rPr>
      </w:pPr>
      <w:proofErr w:type="spellStart"/>
      <w:r w:rsidRPr="004F380E">
        <w:rPr>
          <w:rFonts w:cstheme="minorHAnsi"/>
        </w:rPr>
        <w:t>客戶必須從一般可供使用之衡量系統的標準代理程式清單中選取一組代理程式，並至少在全球主要大都會區</w:t>
      </w:r>
      <w:proofErr w:type="spellEnd"/>
      <w:r w:rsidRPr="004F380E">
        <w:rPr>
          <w:rFonts w:cstheme="minorHAnsi"/>
        </w:rPr>
        <w:t xml:space="preserve"> (</w:t>
      </w:r>
      <w:proofErr w:type="spellStart"/>
      <w:r w:rsidRPr="004F380E">
        <w:rPr>
          <w:rFonts w:cstheme="minorHAnsi"/>
        </w:rPr>
        <w:t>不包括中華人民共和國</w:t>
      </w:r>
      <w:proofErr w:type="spellEnd"/>
      <w:r w:rsidRPr="004F380E">
        <w:rPr>
          <w:rFonts w:cstheme="minorHAnsi"/>
        </w:rPr>
        <w:t xml:space="preserve">) </w:t>
      </w:r>
      <w:proofErr w:type="spellStart"/>
      <w:r w:rsidRPr="004F380E">
        <w:rPr>
          <w:rFonts w:cstheme="minorHAnsi"/>
        </w:rPr>
        <w:t>中聲明五個不同地理區的位置</w:t>
      </w:r>
      <w:proofErr w:type="spellEnd"/>
      <w:r w:rsidRPr="004F380E">
        <w:rPr>
          <w:rFonts w:cstheme="minorHAnsi"/>
        </w:rPr>
        <w:t>。</w:t>
      </w:r>
    </w:p>
    <w:p w14:paraId="370D33CF" w14:textId="77777777" w:rsidR="00E42622" w:rsidRPr="004F380E" w:rsidRDefault="00E42622" w:rsidP="00E42622">
      <w:pPr>
        <w:pStyle w:val="ProductList-Body"/>
        <w:rPr>
          <w:rFonts w:cstheme="minorHAnsi"/>
        </w:rPr>
      </w:pPr>
    </w:p>
    <w:p w14:paraId="10895F73" w14:textId="77777777" w:rsidR="00E42622" w:rsidRPr="004F380E" w:rsidRDefault="00E42622" w:rsidP="00E42622">
      <w:pPr>
        <w:pStyle w:val="ProductList-Body"/>
        <w:numPr>
          <w:ilvl w:val="0"/>
          <w:numId w:val="26"/>
        </w:numPr>
        <w:rPr>
          <w:rFonts w:cstheme="minorHAnsi"/>
        </w:rPr>
      </w:pPr>
      <w:proofErr w:type="spellStart"/>
      <w:r w:rsidRPr="004F380E">
        <w:rPr>
          <w:rFonts w:cstheme="minorHAnsi"/>
        </w:rPr>
        <w:t>衡量系統測試</w:t>
      </w:r>
      <w:proofErr w:type="spellEnd"/>
      <w:r w:rsidRPr="004F380E">
        <w:rPr>
          <w:rFonts w:cstheme="minorHAnsi"/>
        </w:rPr>
        <w:t xml:space="preserve"> (</w:t>
      </w:r>
      <w:r w:rsidRPr="004F380E">
        <w:rPr>
          <w:rFonts w:cstheme="minorHAnsi"/>
        </w:rPr>
        <w:t>每</w:t>
      </w:r>
      <w:r w:rsidRPr="004F380E">
        <w:rPr>
          <w:rFonts w:cstheme="minorHAnsi"/>
        </w:rPr>
        <w:t xml:space="preserve"> 5 </w:t>
      </w:r>
      <w:proofErr w:type="spellStart"/>
      <w:r w:rsidRPr="004F380E">
        <w:rPr>
          <w:rFonts w:cstheme="minorHAnsi"/>
        </w:rPr>
        <w:t>分鐘每個代理程式至少一次的頻率</w:t>
      </w:r>
      <w:proofErr w:type="spellEnd"/>
      <w:r w:rsidRPr="004F380E">
        <w:rPr>
          <w:rFonts w:cstheme="minorHAnsi"/>
        </w:rPr>
        <w:t xml:space="preserve">) </w:t>
      </w:r>
      <w:proofErr w:type="spellStart"/>
      <w:r w:rsidRPr="004F380E">
        <w:rPr>
          <w:rFonts w:cstheme="minorHAnsi"/>
        </w:rPr>
        <w:t>將設定為根據以下模式執行一個</w:t>
      </w:r>
      <w:proofErr w:type="spellEnd"/>
      <w:r w:rsidRPr="004F380E">
        <w:rPr>
          <w:rFonts w:cstheme="minorHAnsi"/>
        </w:rPr>
        <w:t xml:space="preserve"> HTTP GET </w:t>
      </w:r>
      <w:proofErr w:type="spellStart"/>
      <w:r w:rsidRPr="004F380E">
        <w:rPr>
          <w:rFonts w:cstheme="minorHAnsi"/>
        </w:rPr>
        <w:t>作業</w:t>
      </w:r>
      <w:proofErr w:type="spellEnd"/>
      <w:r w:rsidRPr="004F380E">
        <w:rPr>
          <w:rFonts w:cstheme="minorHAnsi"/>
        </w:rPr>
        <w:t>：</w:t>
      </w:r>
    </w:p>
    <w:p w14:paraId="011F6AB1" w14:textId="77777777" w:rsidR="00E42622" w:rsidRPr="004F380E" w:rsidRDefault="00E42622" w:rsidP="00E42622">
      <w:pPr>
        <w:pStyle w:val="ProductList-Body"/>
        <w:numPr>
          <w:ilvl w:val="0"/>
          <w:numId w:val="26"/>
        </w:numPr>
        <w:rPr>
          <w:rFonts w:cstheme="minorHAnsi"/>
        </w:rPr>
      </w:pPr>
      <w:proofErr w:type="spellStart"/>
      <w:r w:rsidRPr="004F380E">
        <w:rPr>
          <w:rFonts w:cstheme="minorHAnsi"/>
        </w:rPr>
        <w:t>測試檔案將放置在客戶的後端</w:t>
      </w:r>
      <w:proofErr w:type="spellEnd"/>
      <w:r w:rsidRPr="004F380E">
        <w:rPr>
          <w:rFonts w:cstheme="minorHAnsi"/>
        </w:rPr>
        <w:t xml:space="preserve"> (</w:t>
      </w:r>
      <w:proofErr w:type="spellStart"/>
      <w:r w:rsidRPr="004F380E">
        <w:rPr>
          <w:rFonts w:cstheme="minorHAnsi"/>
        </w:rPr>
        <w:t>例如</w:t>
      </w:r>
      <w:proofErr w:type="spellEnd"/>
      <w:r w:rsidRPr="004F380E">
        <w:rPr>
          <w:rFonts w:cstheme="minorHAnsi"/>
        </w:rPr>
        <w:t>，</w:t>
      </w:r>
      <w:r w:rsidRPr="004F380E">
        <w:rPr>
          <w:rFonts w:cstheme="minorHAnsi"/>
        </w:rPr>
        <w:t xml:space="preserve">Azure </w:t>
      </w:r>
      <w:proofErr w:type="spellStart"/>
      <w:proofErr w:type="gramStart"/>
      <w:r w:rsidRPr="004F380E">
        <w:rPr>
          <w:rFonts w:cstheme="minorHAnsi"/>
        </w:rPr>
        <w:t>儲存體帳戶</w:t>
      </w:r>
      <w:proofErr w:type="spellEnd"/>
      <w:r w:rsidRPr="004F380E">
        <w:rPr>
          <w:rFonts w:cstheme="minorHAnsi"/>
        </w:rPr>
        <w:t>)</w:t>
      </w:r>
      <w:r w:rsidRPr="004F380E">
        <w:rPr>
          <w:rFonts w:cstheme="minorHAnsi"/>
        </w:rPr>
        <w:t>。</w:t>
      </w:r>
      <w:proofErr w:type="gramEnd"/>
    </w:p>
    <w:p w14:paraId="2D4CA659" w14:textId="77777777" w:rsidR="00E42622" w:rsidRPr="004F380E" w:rsidRDefault="00E42622" w:rsidP="00E42622">
      <w:pPr>
        <w:pStyle w:val="ProductList-Body"/>
        <w:numPr>
          <w:ilvl w:val="0"/>
          <w:numId w:val="26"/>
        </w:numPr>
        <w:rPr>
          <w:rFonts w:cstheme="minorHAnsi"/>
        </w:rPr>
      </w:pPr>
      <w:r w:rsidRPr="004F380E">
        <w:rPr>
          <w:rFonts w:cstheme="minorHAnsi"/>
        </w:rPr>
        <w:t xml:space="preserve">GET </w:t>
      </w:r>
      <w:proofErr w:type="spellStart"/>
      <w:r w:rsidRPr="004F380E">
        <w:rPr>
          <w:rFonts w:cstheme="minorHAnsi"/>
        </w:rPr>
        <w:t>作業將藉由從適當的</w:t>
      </w:r>
      <w:proofErr w:type="spellEnd"/>
      <w:r w:rsidRPr="004F380E">
        <w:rPr>
          <w:rFonts w:cstheme="minorHAnsi"/>
        </w:rPr>
        <w:t xml:space="preserve"> Microsoft Azure </w:t>
      </w:r>
      <w:proofErr w:type="spellStart"/>
      <w:r w:rsidRPr="004F380E">
        <w:rPr>
          <w:rFonts w:cstheme="minorHAnsi"/>
        </w:rPr>
        <w:t>網域名稱主機名稱要求物件的方式，透過</w:t>
      </w:r>
      <w:proofErr w:type="spellEnd"/>
      <w:r w:rsidRPr="004F380E">
        <w:rPr>
          <w:rFonts w:cstheme="minorHAnsi"/>
        </w:rPr>
        <w:t xml:space="preserve"> Azure Front Door </w:t>
      </w:r>
      <w:r w:rsidRPr="004F380E">
        <w:rPr>
          <w:rFonts w:cstheme="minorHAnsi"/>
        </w:rPr>
        <w:t>和</w:t>
      </w:r>
      <w:r w:rsidRPr="004F380E">
        <w:rPr>
          <w:rFonts w:cstheme="minorHAnsi"/>
        </w:rPr>
        <w:t xml:space="preserve"> Azure Front Door (</w:t>
      </w:r>
      <w:proofErr w:type="spellStart"/>
      <w:r w:rsidRPr="004F380E">
        <w:rPr>
          <w:rFonts w:cstheme="minorHAnsi"/>
        </w:rPr>
        <w:t>傳統</w:t>
      </w:r>
      <w:proofErr w:type="spellEnd"/>
      <w:r w:rsidRPr="004F380E">
        <w:rPr>
          <w:rFonts w:cstheme="minorHAnsi"/>
        </w:rPr>
        <w:t xml:space="preserve">) </w:t>
      </w:r>
      <w:proofErr w:type="spellStart"/>
      <w:r w:rsidRPr="004F380E">
        <w:rPr>
          <w:rFonts w:cstheme="minorHAnsi"/>
        </w:rPr>
        <w:t>擷取檔案</w:t>
      </w:r>
      <w:proofErr w:type="spellEnd"/>
      <w:r w:rsidRPr="004F380E">
        <w:rPr>
          <w:rFonts w:cstheme="minorHAnsi"/>
        </w:rPr>
        <w:t>。</w:t>
      </w:r>
    </w:p>
    <w:p w14:paraId="709677F3" w14:textId="77777777" w:rsidR="00E42622" w:rsidRPr="004F380E" w:rsidRDefault="00E42622" w:rsidP="00E42622">
      <w:pPr>
        <w:pStyle w:val="ProductList-Body"/>
        <w:numPr>
          <w:ilvl w:val="0"/>
          <w:numId w:val="26"/>
        </w:numPr>
        <w:rPr>
          <w:rFonts w:cstheme="minorHAnsi"/>
        </w:rPr>
      </w:pPr>
      <w:proofErr w:type="spellStart"/>
      <w:r w:rsidRPr="004F380E">
        <w:rPr>
          <w:rFonts w:cstheme="minorHAnsi"/>
        </w:rPr>
        <w:t>測試檔案將符合下列條件</w:t>
      </w:r>
      <w:proofErr w:type="spellEnd"/>
      <w:r w:rsidRPr="004F380E">
        <w:rPr>
          <w:rFonts w:cstheme="minorHAnsi"/>
        </w:rPr>
        <w:t>：</w:t>
      </w:r>
    </w:p>
    <w:p w14:paraId="5784A5E4" w14:textId="77777777" w:rsidR="00E42622" w:rsidRPr="004F380E" w:rsidRDefault="00E42622" w:rsidP="00E42622">
      <w:pPr>
        <w:pStyle w:val="ProductList-Body"/>
        <w:numPr>
          <w:ilvl w:val="0"/>
          <w:numId w:val="27"/>
        </w:numPr>
        <w:ind w:left="1080"/>
        <w:rPr>
          <w:rFonts w:cstheme="minorHAnsi"/>
        </w:rPr>
      </w:pPr>
      <w:proofErr w:type="spellStart"/>
      <w:r w:rsidRPr="004F380E">
        <w:rPr>
          <w:rFonts w:cstheme="minorHAnsi"/>
        </w:rPr>
        <w:t>測試物件將是一個大小至少為</w:t>
      </w:r>
      <w:proofErr w:type="spellEnd"/>
      <w:r w:rsidRPr="004F380E">
        <w:rPr>
          <w:rFonts w:cstheme="minorHAnsi"/>
        </w:rPr>
        <w:t xml:space="preserve"> 50KB </w:t>
      </w:r>
      <w:proofErr w:type="spellStart"/>
      <w:r w:rsidRPr="004F380E">
        <w:rPr>
          <w:rFonts w:cstheme="minorHAnsi"/>
        </w:rPr>
        <w:t>的檔案</w:t>
      </w:r>
      <w:proofErr w:type="spellEnd"/>
      <w:r w:rsidRPr="004F380E">
        <w:rPr>
          <w:rFonts w:cstheme="minorHAnsi"/>
        </w:rPr>
        <w:t>。</w:t>
      </w:r>
    </w:p>
    <w:p w14:paraId="16DD00C2" w14:textId="77777777" w:rsidR="00E42622" w:rsidRPr="004F380E" w:rsidRDefault="00E42622" w:rsidP="00E42622">
      <w:pPr>
        <w:pStyle w:val="ProductList-Body"/>
        <w:numPr>
          <w:ilvl w:val="0"/>
          <w:numId w:val="27"/>
        </w:numPr>
        <w:ind w:left="1080"/>
        <w:rPr>
          <w:rFonts w:cstheme="minorHAnsi"/>
        </w:rPr>
      </w:pPr>
      <w:proofErr w:type="spellStart"/>
      <w:r w:rsidRPr="004F380E">
        <w:rPr>
          <w:rFonts w:cstheme="minorHAnsi"/>
        </w:rPr>
        <w:t>原始資料將進行修剪，以便消除因為衡量期間遇到技術問題所進行之任何衡量</w:t>
      </w:r>
      <w:proofErr w:type="spellEnd"/>
      <w:r w:rsidRPr="004F380E">
        <w:rPr>
          <w:rFonts w:cstheme="minorHAnsi"/>
        </w:rPr>
        <w:t>。</w:t>
      </w:r>
    </w:p>
    <w:p w14:paraId="3772DFA7" w14:textId="77777777" w:rsidR="00E42622" w:rsidRPr="004F380E" w:rsidRDefault="00E42622" w:rsidP="00E42622">
      <w:pPr>
        <w:pStyle w:val="ProductList-Body"/>
        <w:rPr>
          <w:rFonts w:cstheme="minorHAnsi"/>
        </w:rPr>
      </w:pPr>
    </w:p>
    <w:p w14:paraId="4CFAE6F4"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每月上線時間百分比</w:t>
      </w:r>
      <w:r w:rsidRPr="004F380E">
        <w:rPr>
          <w:rFonts w:cstheme="minorHAnsi"/>
        </w:rPr>
        <w:t>」係指</w:t>
      </w:r>
      <w:proofErr w:type="spellEnd"/>
      <w:r w:rsidRPr="004F380E">
        <w:rPr>
          <w:rFonts w:cstheme="minorHAnsi"/>
        </w:rPr>
        <w:t xml:space="preserve"> Azure Front Door </w:t>
      </w:r>
      <w:r w:rsidRPr="004F380E">
        <w:rPr>
          <w:rFonts w:cstheme="minorHAnsi"/>
        </w:rPr>
        <w:t>和</w:t>
      </w:r>
      <w:r w:rsidRPr="004F380E">
        <w:rPr>
          <w:rFonts w:cstheme="minorHAnsi"/>
        </w:rPr>
        <w:t xml:space="preserve"> Azure Front Door (</w:t>
      </w:r>
      <w:proofErr w:type="spellStart"/>
      <w:r w:rsidRPr="004F380E">
        <w:rPr>
          <w:rFonts w:cstheme="minorHAnsi"/>
        </w:rPr>
        <w:t>傳統</w:t>
      </w:r>
      <w:proofErr w:type="spellEnd"/>
      <w:r w:rsidRPr="004F380E">
        <w:rPr>
          <w:rFonts w:cstheme="minorHAnsi"/>
        </w:rPr>
        <w:t xml:space="preserve">) </w:t>
      </w:r>
      <w:proofErr w:type="spellStart"/>
      <w:r w:rsidRPr="004F380E">
        <w:rPr>
          <w:rFonts w:cstheme="minorHAnsi"/>
        </w:rPr>
        <w:t>回應用戶端要求並在沒有錯誤的情況下傳送所要求之內容的</w:t>
      </w:r>
      <w:proofErr w:type="spellEnd"/>
      <w:r w:rsidRPr="004F380E">
        <w:rPr>
          <w:rFonts w:cstheme="minorHAnsi"/>
        </w:rPr>
        <w:t xml:space="preserve"> HTTP </w:t>
      </w:r>
      <w:proofErr w:type="spellStart"/>
      <w:r w:rsidRPr="004F380E">
        <w:rPr>
          <w:rFonts w:cstheme="minorHAnsi"/>
        </w:rPr>
        <w:t>交易的百分比</w:t>
      </w:r>
      <w:proofErr w:type="spellEnd"/>
      <w:r w:rsidRPr="004F380E">
        <w:rPr>
          <w:rFonts w:cstheme="minorHAnsi"/>
        </w:rPr>
        <w:t>。</w:t>
      </w:r>
      <w:r w:rsidRPr="004F380E">
        <w:rPr>
          <w:rFonts w:cstheme="minorHAnsi"/>
        </w:rPr>
        <w:t xml:space="preserve">Azure Front Door </w:t>
      </w:r>
      <w:r w:rsidRPr="004F380E">
        <w:rPr>
          <w:rFonts w:cstheme="minorHAnsi"/>
        </w:rPr>
        <w:t>和</w:t>
      </w:r>
      <w:r w:rsidRPr="004F380E">
        <w:rPr>
          <w:rFonts w:cstheme="minorHAnsi"/>
        </w:rPr>
        <w:t xml:space="preserve"> Azure Front Door (</w:t>
      </w:r>
      <w:proofErr w:type="spellStart"/>
      <w:r w:rsidRPr="004F380E">
        <w:rPr>
          <w:rFonts w:cstheme="minorHAnsi"/>
        </w:rPr>
        <w:t>傳統</w:t>
      </w:r>
      <w:proofErr w:type="spellEnd"/>
      <w:r w:rsidRPr="004F380E">
        <w:rPr>
          <w:rFonts w:cstheme="minorHAnsi"/>
        </w:rPr>
        <w:t xml:space="preserve">) </w:t>
      </w:r>
      <w:proofErr w:type="spellStart"/>
      <w:r w:rsidRPr="004F380E">
        <w:rPr>
          <w:rFonts w:cstheme="minorHAnsi"/>
        </w:rPr>
        <w:t>的每月上線時間百分比的計算方式為成功傳送物件的次數除以要求的總數</w:t>
      </w:r>
      <w:proofErr w:type="spellEnd"/>
      <w:r w:rsidRPr="004F380E">
        <w:rPr>
          <w:rFonts w:cstheme="minorHAnsi"/>
        </w:rPr>
        <w:t xml:space="preserve"> (</w:t>
      </w:r>
      <w:proofErr w:type="spellStart"/>
      <w:r w:rsidRPr="004F380E">
        <w:rPr>
          <w:rFonts w:cstheme="minorHAnsi"/>
        </w:rPr>
        <w:t>移除錯誤資料之後</w:t>
      </w:r>
      <w:proofErr w:type="spellEnd"/>
      <w:r w:rsidRPr="004F380E">
        <w:rPr>
          <w:rFonts w:cstheme="minorHAnsi"/>
        </w:rPr>
        <w:t>)</w:t>
      </w:r>
      <w:r w:rsidRPr="004F380E">
        <w:rPr>
          <w:rFonts w:cstheme="minorHAnsi"/>
        </w:rPr>
        <w:t>。</w:t>
      </w:r>
    </w:p>
    <w:p w14:paraId="507AFDF3" w14:textId="77777777" w:rsidR="00E42622" w:rsidRPr="004F380E" w:rsidRDefault="00E42622" w:rsidP="00E42622">
      <w:pPr>
        <w:pStyle w:val="ProductList-Body"/>
        <w:rPr>
          <w:rFonts w:cstheme="minorHAnsi"/>
        </w:rPr>
      </w:pPr>
    </w:p>
    <w:p w14:paraId="196D2EEB" w14:textId="77777777" w:rsidR="00E42622" w:rsidRPr="004F380E" w:rsidRDefault="00E42622" w:rsidP="00E42622">
      <w:pPr>
        <w:pStyle w:val="ProductList-Body"/>
        <w:rPr>
          <w:rFonts w:cstheme="minorHAnsi"/>
        </w:rPr>
      </w:pPr>
      <w:proofErr w:type="spellStart"/>
      <w:r w:rsidRPr="004F380E">
        <w:rPr>
          <w:rFonts w:cstheme="minorHAnsi"/>
          <w:b/>
          <w:bCs/>
          <w:color w:val="00188F"/>
        </w:rPr>
        <w:t>下列服務等級及服務折讓亦適用於客戶對</w:t>
      </w:r>
      <w:proofErr w:type="spellEnd"/>
      <w:r w:rsidRPr="004F380E">
        <w:rPr>
          <w:rFonts w:cstheme="minorHAnsi"/>
          <w:b/>
          <w:bCs/>
          <w:color w:val="00188F"/>
        </w:rPr>
        <w:t xml:space="preserve"> Azure Front Door </w:t>
      </w:r>
      <w:r w:rsidRPr="004F380E">
        <w:rPr>
          <w:rFonts w:cstheme="minorHAnsi"/>
          <w:b/>
          <w:bCs/>
          <w:color w:val="00188F"/>
        </w:rPr>
        <w:t>和</w:t>
      </w:r>
      <w:r w:rsidRPr="004F380E">
        <w:rPr>
          <w:rFonts w:cstheme="minorHAnsi"/>
          <w:b/>
          <w:bCs/>
          <w:color w:val="00188F"/>
        </w:rPr>
        <w:t xml:space="preserve"> Azure Front Door (</w:t>
      </w:r>
      <w:proofErr w:type="spellStart"/>
      <w:r w:rsidRPr="004F380E">
        <w:rPr>
          <w:rFonts w:cstheme="minorHAnsi"/>
          <w:b/>
          <w:bCs/>
          <w:color w:val="00188F"/>
        </w:rPr>
        <w:t>傳統</w:t>
      </w:r>
      <w:proofErr w:type="spellEnd"/>
      <w:r w:rsidRPr="004F380E">
        <w:rPr>
          <w:rFonts w:cstheme="minorHAnsi"/>
          <w:b/>
          <w:bCs/>
          <w:color w:val="00188F"/>
        </w:rPr>
        <w:t xml:space="preserve">) </w:t>
      </w:r>
      <w:proofErr w:type="spellStart"/>
      <w:r w:rsidRPr="004F380E">
        <w:rPr>
          <w:rFonts w:cstheme="minorHAnsi"/>
          <w:b/>
          <w:bCs/>
          <w:color w:val="00188F"/>
        </w:rPr>
        <w:t>之使用</w:t>
      </w:r>
      <w:proofErr w:type="spellEnd"/>
      <w:r w:rsidRPr="004F380E">
        <w:rPr>
          <w:rFonts w:cstheme="minorHAnsi"/>
          <w:b/>
          <w:bCs/>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5"/>
        <w:gridCol w:w="4660"/>
      </w:tblGrid>
      <w:tr w:rsidR="00E42622" w:rsidRPr="004F380E" w14:paraId="0770120E" w14:textId="77777777" w:rsidTr="00C94E4B">
        <w:trPr>
          <w:tblHeader/>
        </w:trPr>
        <w:tc>
          <w:tcPr>
            <w:tcW w:w="4695" w:type="dxa"/>
            <w:shd w:val="clear" w:color="auto" w:fill="0072C6"/>
          </w:tcPr>
          <w:p w14:paraId="0CADA678"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0" w:type="dxa"/>
            <w:shd w:val="clear" w:color="auto" w:fill="0072C6"/>
          </w:tcPr>
          <w:p w14:paraId="7CD80CCD"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3EACD408" w14:textId="77777777" w:rsidTr="00C94E4B">
        <w:tc>
          <w:tcPr>
            <w:tcW w:w="4695" w:type="dxa"/>
          </w:tcPr>
          <w:p w14:paraId="7171670B"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4660" w:type="dxa"/>
          </w:tcPr>
          <w:p w14:paraId="268B0789"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4334F824" w14:textId="77777777" w:rsidTr="00C94E4B">
        <w:tc>
          <w:tcPr>
            <w:tcW w:w="4695" w:type="dxa"/>
          </w:tcPr>
          <w:p w14:paraId="074F18C4"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0" w:type="dxa"/>
          </w:tcPr>
          <w:p w14:paraId="0075D33A"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62204D07"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0C37E395" w14:textId="77777777" w:rsidR="00E42622" w:rsidRPr="00450FA7" w:rsidRDefault="00E42622" w:rsidP="00E42622">
      <w:pPr>
        <w:pStyle w:val="ProductList-Offering2Heading"/>
        <w:keepNext/>
        <w:tabs>
          <w:tab w:val="clear" w:pos="360"/>
          <w:tab w:val="clear" w:pos="720"/>
          <w:tab w:val="clear" w:pos="1080"/>
        </w:tabs>
        <w:outlineLvl w:val="2"/>
        <w:rPr>
          <w:rFonts w:cstheme="majorHAnsi"/>
        </w:rPr>
      </w:pPr>
      <w:bookmarkStart w:id="278" w:name="_Toc120626052"/>
      <w:bookmarkStart w:id="279" w:name="_Toc125638055"/>
      <w:r w:rsidRPr="000F1F10">
        <w:rPr>
          <w:rFonts w:ascii="Calibri Light" w:hAnsi="Calibri Light" w:cs="Calibri Light"/>
        </w:rPr>
        <w:t xml:space="preserve">Azure </w:t>
      </w:r>
      <w:proofErr w:type="spellStart"/>
      <w:r w:rsidRPr="00450FA7">
        <w:rPr>
          <w:rFonts w:cstheme="majorHAnsi"/>
        </w:rPr>
        <w:t>功能</w:t>
      </w:r>
      <w:bookmarkEnd w:id="278"/>
      <w:bookmarkEnd w:id="279"/>
      <w:proofErr w:type="spellEnd"/>
    </w:p>
    <w:p w14:paraId="57227D08" w14:textId="77777777" w:rsidR="00E42622" w:rsidRPr="004F380E" w:rsidRDefault="00E42622" w:rsidP="00E42622">
      <w:pPr>
        <w:pStyle w:val="ProductList-Body"/>
        <w:rPr>
          <w:rFonts w:cstheme="minorHAnsi"/>
        </w:rPr>
      </w:pPr>
      <w:proofErr w:type="spellStart"/>
      <w:r w:rsidRPr="004F380E">
        <w:rPr>
          <w:rFonts w:cstheme="minorHAnsi"/>
          <w:b/>
          <w:bCs/>
          <w:color w:val="00188F"/>
        </w:rPr>
        <w:t>新增定義</w:t>
      </w:r>
      <w:proofErr w:type="spellEnd"/>
    </w:p>
    <w:p w14:paraId="612374B2"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函數應用程式</w:t>
      </w:r>
      <w:r w:rsidRPr="004F380E">
        <w:rPr>
          <w:rFonts w:cstheme="minorHAnsi"/>
        </w:rPr>
        <w:t>」係指使用相關觸發程序部署之一個或多個函數集合</w:t>
      </w:r>
      <w:proofErr w:type="spellEnd"/>
      <w:r w:rsidRPr="004F380E">
        <w:rPr>
          <w:rFonts w:cstheme="minorHAnsi"/>
        </w:rPr>
        <w:t>。</w:t>
      </w:r>
    </w:p>
    <w:p w14:paraId="2840B3DF" w14:textId="77777777" w:rsidR="00E42622" w:rsidRPr="004F380E" w:rsidRDefault="00E42622" w:rsidP="00E42622">
      <w:pPr>
        <w:pStyle w:val="ProductList-Body"/>
        <w:spacing w:before="120"/>
        <w:rPr>
          <w:rFonts w:cstheme="minorHAnsi"/>
        </w:rPr>
      </w:pPr>
      <w:proofErr w:type="spellStart"/>
      <w:r w:rsidRPr="004F380E">
        <w:rPr>
          <w:rFonts w:cstheme="minorHAnsi"/>
          <w:b/>
          <w:bCs/>
          <w:color w:val="00188F"/>
        </w:rPr>
        <w:t>消費方案函數應用程式的每月上線時間計算及服務等級</w:t>
      </w:r>
      <w:proofErr w:type="spellEnd"/>
    </w:p>
    <w:p w14:paraId="5541385E"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總觸發執行數</w:t>
      </w:r>
      <w:r w:rsidRPr="004F380E">
        <w:rPr>
          <w:rFonts w:cstheme="minorHAnsi"/>
        </w:rPr>
        <w:t>」係指在計費月份期間，於特定</w:t>
      </w:r>
      <w:proofErr w:type="spellEnd"/>
      <w:r w:rsidRPr="004F380E">
        <w:rPr>
          <w:rFonts w:cstheme="minorHAnsi"/>
        </w:rPr>
        <w:t xml:space="preserve"> Microsoft Azure </w:t>
      </w:r>
      <w:proofErr w:type="spellStart"/>
      <w:r w:rsidRPr="004F380E">
        <w:rPr>
          <w:rFonts w:cstheme="minorHAnsi"/>
        </w:rPr>
        <w:t>訂閱中，客戶所觸發之全部函數應用程式執行的總數</w:t>
      </w:r>
      <w:proofErr w:type="spellEnd"/>
      <w:r w:rsidRPr="004F380E">
        <w:rPr>
          <w:rFonts w:cstheme="minorHAnsi"/>
        </w:rPr>
        <w:t>。</w:t>
      </w:r>
    </w:p>
    <w:p w14:paraId="421C5D7E" w14:textId="77777777" w:rsidR="00E42622" w:rsidRPr="004F380E" w:rsidRDefault="00E42622" w:rsidP="00E42622">
      <w:pPr>
        <w:pStyle w:val="ProductList-Body"/>
        <w:rPr>
          <w:rFonts w:cstheme="minorHAnsi"/>
        </w:rPr>
      </w:pPr>
      <w:r w:rsidRPr="004F380E">
        <w:rPr>
          <w:rFonts w:cstheme="minorHAnsi"/>
        </w:rPr>
        <w:lastRenderedPageBreak/>
        <w:t>「</w:t>
      </w:r>
      <w:proofErr w:type="spellStart"/>
      <w:r w:rsidRPr="004F380E">
        <w:rPr>
          <w:rFonts w:cstheme="minorHAnsi"/>
          <w:b/>
          <w:bCs/>
          <w:color w:val="00188F"/>
        </w:rPr>
        <w:t>無法執行數</w:t>
      </w:r>
      <w:r w:rsidRPr="004F380E">
        <w:rPr>
          <w:rFonts w:cstheme="minorHAnsi"/>
        </w:rPr>
        <w:t>」係指總觸發執行數中未能執行的執行總數。觸發器成功觸發後五</w:t>
      </w:r>
      <w:proofErr w:type="spellEnd"/>
      <w:r w:rsidRPr="004F380E">
        <w:rPr>
          <w:rFonts w:cstheme="minorHAnsi"/>
        </w:rPr>
        <w:t xml:space="preserve"> (5) </w:t>
      </w:r>
      <w:proofErr w:type="spellStart"/>
      <w:r w:rsidRPr="004F380E">
        <w:rPr>
          <w:rFonts w:cstheme="minorHAnsi"/>
        </w:rPr>
        <w:t>分鐘，函數應用程式作業記錄未擷取任何輸出，即執行失敗</w:t>
      </w:r>
      <w:proofErr w:type="spellEnd"/>
      <w:r w:rsidRPr="004F380E">
        <w:rPr>
          <w:rFonts w:cstheme="minorHAnsi"/>
        </w:rPr>
        <w:t>。</w:t>
      </w:r>
    </w:p>
    <w:p w14:paraId="553B8177" w14:textId="77777777" w:rsidR="00E42622" w:rsidRPr="004F380E" w:rsidRDefault="00E42622" w:rsidP="00E42622">
      <w:pPr>
        <w:pStyle w:val="ProductList-Body"/>
        <w:rPr>
          <w:rFonts w:cstheme="minorHAnsi"/>
        </w:rPr>
      </w:pPr>
      <w:proofErr w:type="spellStart"/>
      <w:r w:rsidRPr="004F380E">
        <w:rPr>
          <w:rFonts w:cstheme="minorHAnsi"/>
        </w:rPr>
        <w:t>消費方案函數應用程式「</w:t>
      </w:r>
      <w:r w:rsidRPr="004F380E">
        <w:rPr>
          <w:rFonts w:cstheme="minorHAnsi"/>
          <w:b/>
          <w:bCs/>
          <w:color w:val="00188F"/>
        </w:rPr>
        <w:t>每月上線時間百分比</w:t>
      </w:r>
      <w:r w:rsidRPr="004F380E">
        <w:rPr>
          <w:rFonts w:cstheme="minorHAnsi"/>
        </w:rPr>
        <w:t>」的計算方式，是總觸發執行數減掉無法執行數，除以總觸發執行數再乘以</w:t>
      </w:r>
      <w:proofErr w:type="spellEnd"/>
      <w:r w:rsidRPr="004F380E">
        <w:rPr>
          <w:rFonts w:cstheme="minorHAnsi"/>
        </w:rPr>
        <w:t xml:space="preserve"> 100</w:t>
      </w:r>
      <w:r w:rsidRPr="004F380E">
        <w:rPr>
          <w:rFonts w:cstheme="minorHAnsi"/>
        </w:rPr>
        <w:t>。</w:t>
      </w:r>
    </w:p>
    <w:p w14:paraId="66E29223" w14:textId="77777777" w:rsidR="00E42622" w:rsidRPr="004F380E" w:rsidRDefault="00E42622" w:rsidP="00E42622">
      <w:pPr>
        <w:spacing w:after="0"/>
        <w:rPr>
          <w:rFonts w:cstheme="minorHAnsi"/>
        </w:rPr>
      </w:pPr>
    </w:p>
    <w:p w14:paraId="1D0D35BD"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hint="eastAsia"/>
                  <w:color w:val="000000" w:themeColor="text1"/>
                  <w:sz w:val="18"/>
                  <w:szCs w:val="18"/>
                </w:rPr>
                <m:t>已觸發之執行總數</m:t>
              </m:r>
              <m:r>
                <w:rPr>
                  <w:rFonts w:ascii="Cambria Math" w:hAnsi="Cambria Math" w:cstheme="minorHAnsi"/>
                  <w:color w:val="000000" w:themeColor="text1"/>
                  <w:sz w:val="18"/>
                  <w:szCs w:val="18"/>
                </w:rPr>
                <m:t>-</m:t>
              </m:r>
              <m:r>
                <w:rPr>
                  <w:rFonts w:ascii="Cambria Math" w:hAnsi="Cambria Math" w:cstheme="minorHAnsi" w:hint="eastAsia"/>
                  <w:color w:val="000000" w:themeColor="text1"/>
                  <w:sz w:val="18"/>
                  <w:szCs w:val="18"/>
                </w:rPr>
                <m:t>無法使用的執行數</m:t>
              </m:r>
            </m:num>
            <m:den>
              <m:r>
                <w:rPr>
                  <w:rFonts w:ascii="Cambria Math" w:hAnsi="Cambria Math" w:cstheme="minorHAnsi" w:hint="eastAsia"/>
                  <w:color w:val="000000" w:themeColor="text1"/>
                  <w:sz w:val="18"/>
                  <w:szCs w:val="18"/>
                </w:rPr>
                <m:t>已觸發之執行總數</m:t>
              </m:r>
            </m:den>
          </m:f>
          <m:r>
            <w:rPr>
              <w:rFonts w:ascii="Cambria Math" w:hAnsi="Cambria Math" w:cstheme="minorHAnsi"/>
              <w:color w:val="000000" w:themeColor="text1"/>
              <w:sz w:val="18"/>
              <w:szCs w:val="18"/>
            </w:rPr>
            <m:t xml:space="preserve"> x 100</m:t>
          </m:r>
        </m:oMath>
      </m:oMathPara>
    </w:p>
    <w:p w14:paraId="1ED35227" w14:textId="77777777" w:rsidR="00E42622" w:rsidRPr="004F380E" w:rsidRDefault="00E42622" w:rsidP="00E42622">
      <w:pPr>
        <w:pStyle w:val="ProductList-Body"/>
        <w:keepNext/>
        <w:rPr>
          <w:rFonts w:cstheme="minorHAnsi"/>
        </w:rPr>
      </w:pPr>
      <w:proofErr w:type="spellStart"/>
      <w:r w:rsidRPr="004F380E">
        <w:rPr>
          <w:rFonts w:cstheme="minorHAnsi"/>
          <w:b/>
          <w:bCs/>
          <w:color w:val="00188F"/>
        </w:rPr>
        <w:t>下列服務等級及服務折讓，亦適用於客戶對消費方案函數應用程式之使用</w:t>
      </w:r>
      <w:proofErr w:type="spellEnd"/>
      <w:r w:rsidRPr="004F380E">
        <w:rPr>
          <w:rFonts w:cstheme="minorHAnsi"/>
          <w:b/>
          <w:bCs/>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2A8C0518" w14:textId="77777777" w:rsidTr="00C94E4B">
        <w:trPr>
          <w:trHeight w:val="249"/>
          <w:tblHeader/>
        </w:trPr>
        <w:tc>
          <w:tcPr>
            <w:tcW w:w="5400" w:type="dxa"/>
            <w:shd w:val="clear" w:color="auto" w:fill="0072C6"/>
          </w:tcPr>
          <w:p w14:paraId="2C036861"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19C80C49"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5E5AC15E" w14:textId="77777777" w:rsidTr="00C94E4B">
        <w:trPr>
          <w:trHeight w:val="242"/>
        </w:trPr>
        <w:tc>
          <w:tcPr>
            <w:tcW w:w="5400" w:type="dxa"/>
          </w:tcPr>
          <w:p w14:paraId="58AC2283"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5400" w:type="dxa"/>
          </w:tcPr>
          <w:p w14:paraId="5EB4EFA7"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787C42A6" w14:textId="77777777" w:rsidTr="00C94E4B">
        <w:trPr>
          <w:trHeight w:val="249"/>
        </w:trPr>
        <w:tc>
          <w:tcPr>
            <w:tcW w:w="5400" w:type="dxa"/>
          </w:tcPr>
          <w:p w14:paraId="5AB91BF9"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0A72FDB8"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61110C84" w14:textId="77777777" w:rsidTr="00C94E4B">
        <w:trPr>
          <w:trHeight w:val="249"/>
        </w:trPr>
        <w:tc>
          <w:tcPr>
            <w:tcW w:w="5400" w:type="dxa"/>
          </w:tcPr>
          <w:p w14:paraId="5215CD18"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5400" w:type="dxa"/>
          </w:tcPr>
          <w:p w14:paraId="2969F60D"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6619FBD8" w14:textId="77777777" w:rsidR="00E42622" w:rsidRPr="004F380E" w:rsidRDefault="00E42622" w:rsidP="00E42622">
      <w:pPr>
        <w:pStyle w:val="ProductList-Body"/>
        <w:keepNext/>
        <w:spacing w:before="240"/>
        <w:rPr>
          <w:rFonts w:cstheme="minorHAnsi"/>
        </w:rPr>
      </w:pPr>
      <w:r w:rsidRPr="004F380E">
        <w:rPr>
          <w:rFonts w:cstheme="minorHAnsi"/>
          <w:b/>
          <w:bCs/>
          <w:color w:val="00188F"/>
        </w:rPr>
        <w:t xml:space="preserve">Premium </w:t>
      </w:r>
      <w:proofErr w:type="spellStart"/>
      <w:r w:rsidRPr="004F380E">
        <w:rPr>
          <w:rFonts w:cstheme="minorHAnsi"/>
          <w:b/>
          <w:bCs/>
          <w:color w:val="00188F"/>
        </w:rPr>
        <w:t>方案或專用應用程式服務方案函數應用程式的每月上線時間計算及服務等級</w:t>
      </w:r>
      <w:proofErr w:type="spellEnd"/>
    </w:p>
    <w:p w14:paraId="0DDF69C9"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部署分鐘數</w:t>
      </w:r>
      <w:r w:rsidRPr="004F380E">
        <w:rPr>
          <w:rFonts w:cstheme="minorHAnsi"/>
        </w:rPr>
        <w:t>」係指在計費月份期間可供觸發之特定函數應用程式的總分鐘數。部署分鐘數是根據可供觸發函數執行之服務的總時間進行量測，而非根據可能在特定月份期間觸發之函數執行的可能數目。</w:t>
      </w:r>
    </w:p>
    <w:p w14:paraId="4EE9EF1A"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可用分鐘數上限</w:t>
      </w:r>
      <w:r w:rsidRPr="004F380E">
        <w:rPr>
          <w:rFonts w:cstheme="minorHAnsi"/>
        </w:rPr>
        <w:t>」係指在計費月份期間，於特定</w:t>
      </w:r>
      <w:proofErr w:type="spellEnd"/>
      <w:r w:rsidRPr="004F380E">
        <w:rPr>
          <w:rFonts w:cstheme="minorHAnsi"/>
        </w:rPr>
        <w:t xml:space="preserve"> Microsoft Azure </w:t>
      </w:r>
      <w:proofErr w:type="spellStart"/>
      <w:r w:rsidRPr="004F380E">
        <w:rPr>
          <w:rFonts w:cstheme="minorHAnsi"/>
        </w:rPr>
        <w:t>訂閱中，客戶所部署之特定函數應用程式的所有部署分鐘數總和</w:t>
      </w:r>
      <w:proofErr w:type="spellEnd"/>
      <w:r w:rsidRPr="004F380E">
        <w:rPr>
          <w:rFonts w:cstheme="minorHAnsi"/>
        </w:rPr>
        <w:t>。</w:t>
      </w:r>
    </w:p>
    <w:p w14:paraId="7F86A34A"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停機時間</w:t>
      </w:r>
      <w:r w:rsidRPr="004F380E">
        <w:rPr>
          <w:rFonts w:cstheme="minorHAnsi"/>
        </w:rPr>
        <w:t>」係指函數應用程式無法被觸發期間，可用分鐘數上限內的總分鐘數。如果在某分鐘內，裝載函數應用程式之方案</w:t>
      </w:r>
      <w:proofErr w:type="spellEnd"/>
      <w:r w:rsidRPr="004F380E">
        <w:rPr>
          <w:rFonts w:cstheme="minorHAnsi"/>
        </w:rPr>
        <w:t xml:space="preserve"> (Premium </w:t>
      </w:r>
      <w:proofErr w:type="spellStart"/>
      <w:r w:rsidRPr="004F380E">
        <w:rPr>
          <w:rFonts w:cstheme="minorHAnsi"/>
        </w:rPr>
        <w:t>方案或專用應用程式服務方案</w:t>
      </w:r>
      <w:proofErr w:type="spellEnd"/>
      <w:r w:rsidRPr="004F380E">
        <w:rPr>
          <w:rFonts w:cstheme="minorHAnsi"/>
        </w:rPr>
        <w:t xml:space="preserve">) </w:t>
      </w:r>
      <w:r w:rsidRPr="004F380E">
        <w:rPr>
          <w:rFonts w:cstheme="minorHAnsi"/>
        </w:rPr>
        <w:t>和</w:t>
      </w:r>
      <w:r w:rsidRPr="004F380E">
        <w:rPr>
          <w:rFonts w:cstheme="minorHAnsi"/>
        </w:rPr>
        <w:t xml:space="preserve"> Microsoft </w:t>
      </w:r>
      <w:proofErr w:type="spellStart"/>
      <w:r w:rsidRPr="004F380E">
        <w:rPr>
          <w:rFonts w:cstheme="minorHAnsi"/>
        </w:rPr>
        <w:t>的網際網路閘道之間沒有連線，則該分鐘便視為無法供特定函數應用程式使用</w:t>
      </w:r>
      <w:proofErr w:type="spellEnd"/>
      <w:r w:rsidRPr="004F380E">
        <w:rPr>
          <w:rFonts w:cstheme="minorHAnsi"/>
        </w:rPr>
        <w:t>。</w:t>
      </w:r>
    </w:p>
    <w:p w14:paraId="6B334ED5" w14:textId="77777777" w:rsidR="00E42622" w:rsidRPr="004F380E" w:rsidRDefault="00E42622" w:rsidP="00E42622">
      <w:pPr>
        <w:pStyle w:val="ProductList-Body"/>
        <w:rPr>
          <w:rFonts w:cstheme="minorHAnsi"/>
        </w:rPr>
      </w:pPr>
      <w:r w:rsidRPr="004F380E">
        <w:rPr>
          <w:rFonts w:cstheme="minorHAnsi"/>
        </w:rPr>
        <w:t xml:space="preserve">Premium </w:t>
      </w:r>
      <w:proofErr w:type="spellStart"/>
      <w:r w:rsidRPr="004F380E">
        <w:rPr>
          <w:rFonts w:cstheme="minorHAnsi"/>
        </w:rPr>
        <w:t>方案或專用應用程式服務方案函數應用程式「</w:t>
      </w:r>
      <w:r w:rsidRPr="004F380E">
        <w:rPr>
          <w:rFonts w:cstheme="minorHAnsi"/>
          <w:b/>
          <w:bCs/>
          <w:color w:val="00188F"/>
        </w:rPr>
        <w:t>每月上線時間百分比</w:t>
      </w:r>
      <w:r w:rsidRPr="004F380E">
        <w:rPr>
          <w:rFonts w:cstheme="minorHAnsi"/>
        </w:rPr>
        <w:t>」的計算方式，是可用分鐘數上限減掉停機時間，除以可用分鐘數上限再乘以</w:t>
      </w:r>
      <w:proofErr w:type="spellEnd"/>
      <w:r w:rsidRPr="004F380E">
        <w:rPr>
          <w:rFonts w:cstheme="minorHAnsi"/>
        </w:rPr>
        <w:t xml:space="preserve"> 100</w:t>
      </w:r>
      <w:r w:rsidRPr="004F380E">
        <w:rPr>
          <w:rFonts w:cstheme="minorHAnsi"/>
        </w:rPr>
        <w:t>。</w:t>
      </w:r>
    </w:p>
    <w:p w14:paraId="2A643273" w14:textId="77777777" w:rsidR="00E42622" w:rsidRPr="004F380E" w:rsidRDefault="00E42622" w:rsidP="00E42622">
      <w:pPr>
        <w:pStyle w:val="ProductList-Body"/>
        <w:tabs>
          <w:tab w:val="clear" w:pos="360"/>
          <w:tab w:val="clear" w:pos="720"/>
          <w:tab w:val="clear" w:pos="1080"/>
        </w:tabs>
        <w:rPr>
          <w:rFonts w:cstheme="minorHAnsi"/>
        </w:rPr>
      </w:pPr>
    </w:p>
    <w:p w14:paraId="60F01CFF"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m:rPr>
                  <m:nor/>
                </m:rPr>
                <w:rPr>
                  <w:rFonts w:ascii="Cambria Math" w:hAnsi="Cambria Math" w:cstheme="minorHAnsi"/>
                  <w:color w:val="000000" w:themeColor="text1"/>
                  <w:sz w:val="18"/>
                  <w:szCs w:val="18"/>
                </w:rPr>
                <m:t>可用分鐘數上限</m:t>
              </m:r>
              <m:r>
                <m:rPr>
                  <m:nor/>
                </m:rPr>
                <w:rPr>
                  <w:rFonts w:ascii="Cambria Math" w:hAnsi="Cambria Math" w:cstheme="minorHAnsi"/>
                  <w:color w:val="000000" w:themeColor="text1"/>
                  <w:sz w:val="18"/>
                  <w:szCs w:val="18"/>
                </w:rPr>
                <m:t xml:space="preserve"> - </m:t>
              </m:r>
              <m:r>
                <m:rPr>
                  <m:nor/>
                </m:rPr>
                <w:rPr>
                  <w:rFonts w:ascii="Cambria Math" w:hAnsi="Cambria Math" w:cstheme="minorHAnsi"/>
                  <w:color w:val="000000" w:themeColor="text1"/>
                  <w:sz w:val="18"/>
                  <w:szCs w:val="18"/>
                </w:rPr>
                <m:t>停機時間</m:t>
              </m:r>
            </m:num>
            <m:den>
              <m:r>
                <w:rPr>
                  <w:rFonts w:ascii="Cambria Math" w:hAnsi="Cambria Math" w:cstheme="minorHAnsi"/>
                  <w:color w:val="000000" w:themeColor="text1"/>
                  <w:sz w:val="18"/>
                  <w:szCs w:val="18"/>
                </w:rPr>
                <m:t>可用分鐘數上限</m:t>
              </m:r>
            </m:den>
          </m:f>
          <m:r>
            <w:rPr>
              <w:rFonts w:ascii="Cambria Math" w:hAnsi="Cambria Math" w:cstheme="minorHAnsi"/>
              <w:color w:val="000000" w:themeColor="text1"/>
              <w:sz w:val="18"/>
              <w:szCs w:val="18"/>
            </w:rPr>
            <m:t xml:space="preserve"> x 100</m:t>
          </m:r>
        </m:oMath>
      </m:oMathPara>
    </w:p>
    <w:p w14:paraId="76955DD1" w14:textId="77777777" w:rsidR="00E42622" w:rsidRPr="004F380E" w:rsidRDefault="00E42622" w:rsidP="00E42622">
      <w:pPr>
        <w:pStyle w:val="ProductList-Body"/>
        <w:rPr>
          <w:rFonts w:cstheme="minorHAnsi"/>
        </w:rPr>
      </w:pPr>
      <w:proofErr w:type="spellStart"/>
      <w:r w:rsidRPr="004F380E">
        <w:rPr>
          <w:rFonts w:cstheme="minorHAnsi"/>
          <w:b/>
          <w:bCs/>
          <w:color w:val="00188F"/>
        </w:rPr>
        <w:t>服務折讓</w:t>
      </w:r>
      <w:proofErr w:type="spellEnd"/>
      <w:r w:rsidRPr="004F380E">
        <w:rPr>
          <w:rFonts w:cstheme="minorHAnsi"/>
          <w:b/>
          <w:bCs/>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0A8F0417" w14:textId="77777777" w:rsidTr="00C94E4B">
        <w:trPr>
          <w:trHeight w:val="249"/>
          <w:tblHeader/>
        </w:trPr>
        <w:tc>
          <w:tcPr>
            <w:tcW w:w="4688" w:type="dxa"/>
            <w:shd w:val="clear" w:color="auto" w:fill="0072C6"/>
          </w:tcPr>
          <w:p w14:paraId="5B3D0C71"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7" w:type="dxa"/>
            <w:shd w:val="clear" w:color="auto" w:fill="0072C6"/>
          </w:tcPr>
          <w:p w14:paraId="50132C15"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1E9DEC44" w14:textId="77777777" w:rsidTr="00C94E4B">
        <w:trPr>
          <w:trHeight w:val="242"/>
        </w:trPr>
        <w:tc>
          <w:tcPr>
            <w:tcW w:w="4688" w:type="dxa"/>
          </w:tcPr>
          <w:p w14:paraId="2B9C8D65"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4667" w:type="dxa"/>
          </w:tcPr>
          <w:p w14:paraId="2FE92785"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6FC568B9" w14:textId="77777777" w:rsidTr="00C94E4B">
        <w:trPr>
          <w:trHeight w:val="249"/>
        </w:trPr>
        <w:tc>
          <w:tcPr>
            <w:tcW w:w="4688" w:type="dxa"/>
          </w:tcPr>
          <w:p w14:paraId="2B7DA31A"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0DE6F158"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772618D0" w14:textId="77777777" w:rsidTr="00C94E4B">
        <w:trPr>
          <w:trHeight w:val="249"/>
        </w:trPr>
        <w:tc>
          <w:tcPr>
            <w:tcW w:w="4688" w:type="dxa"/>
          </w:tcPr>
          <w:p w14:paraId="034F8469"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4667" w:type="dxa"/>
          </w:tcPr>
          <w:p w14:paraId="1C9765B9"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0B92D3A9"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1ACEA3AF" w14:textId="77777777" w:rsidR="00E42622" w:rsidRPr="004F380E" w:rsidRDefault="00E42622" w:rsidP="00E42622">
      <w:pPr>
        <w:pStyle w:val="ProductList-Body"/>
        <w:rPr>
          <w:rFonts w:cstheme="minorHAnsi"/>
        </w:rPr>
      </w:pPr>
    </w:p>
    <w:p w14:paraId="046A2747" w14:textId="77777777" w:rsidR="00E42622" w:rsidRPr="000F1F10" w:rsidRDefault="00E42622" w:rsidP="00E42622">
      <w:pPr>
        <w:pStyle w:val="ProductList-Offering2Heading"/>
        <w:tabs>
          <w:tab w:val="clear" w:pos="360"/>
          <w:tab w:val="clear" w:pos="720"/>
          <w:tab w:val="clear" w:pos="1080"/>
        </w:tabs>
        <w:outlineLvl w:val="2"/>
        <w:rPr>
          <w:rFonts w:ascii="Calibri Light" w:hAnsi="Calibri Light" w:cs="Calibri Light"/>
        </w:rPr>
      </w:pPr>
      <w:bookmarkStart w:id="280" w:name="_Toc457821551"/>
      <w:bookmarkStart w:id="281" w:name="_Toc52348957"/>
      <w:bookmarkStart w:id="282" w:name="_Toc120626053"/>
      <w:bookmarkStart w:id="283" w:name="_Toc125638056"/>
      <w:r w:rsidRPr="000F1F10">
        <w:rPr>
          <w:rFonts w:ascii="Calibri Light" w:hAnsi="Calibri Light" w:cs="Calibri Light"/>
        </w:rPr>
        <w:t>HDInsight</w:t>
      </w:r>
      <w:bookmarkEnd w:id="280"/>
      <w:bookmarkEnd w:id="281"/>
      <w:bookmarkEnd w:id="282"/>
      <w:bookmarkEnd w:id="283"/>
    </w:p>
    <w:p w14:paraId="777172D5"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1B6945">
        <w:rPr>
          <w:rFonts w:cstheme="minorHAnsi"/>
          <w:b/>
          <w:bCs/>
        </w:rPr>
        <w:t>：</w:t>
      </w:r>
    </w:p>
    <w:p w14:paraId="564F3D61"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叢集網際網路閘道</w:t>
      </w:r>
      <w:r w:rsidRPr="004F380E">
        <w:rPr>
          <w:rFonts w:cstheme="minorHAnsi"/>
        </w:rPr>
        <w:t>」係指</w:t>
      </w:r>
      <w:proofErr w:type="spellEnd"/>
      <w:r w:rsidRPr="004F380E">
        <w:rPr>
          <w:rFonts w:cstheme="minorHAnsi"/>
        </w:rPr>
        <w:t xml:space="preserve"> HDInsight </w:t>
      </w:r>
      <w:proofErr w:type="spellStart"/>
      <w:r w:rsidRPr="004F380E">
        <w:rPr>
          <w:rFonts w:cstheme="minorHAnsi"/>
        </w:rPr>
        <w:t>叢集內的一組虛擬機器，其會將所有連線要求代理至叢集</w:t>
      </w:r>
      <w:proofErr w:type="spellEnd"/>
      <w:r w:rsidRPr="004F380E">
        <w:rPr>
          <w:rFonts w:cstheme="minorHAnsi"/>
        </w:rPr>
        <w:t>。</w:t>
      </w:r>
    </w:p>
    <w:p w14:paraId="38F29093"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部署分鐘數</w:t>
      </w:r>
      <w:r w:rsidRPr="004F380E">
        <w:rPr>
          <w:rFonts w:cstheme="minorHAnsi"/>
        </w:rPr>
        <w:t>」係指在</w:t>
      </w:r>
      <w:proofErr w:type="spellEnd"/>
      <w:r w:rsidRPr="004F380E">
        <w:rPr>
          <w:rFonts w:cstheme="minorHAnsi"/>
        </w:rPr>
        <w:t xml:space="preserve"> Microsoft Azure </w:t>
      </w:r>
      <w:proofErr w:type="spellStart"/>
      <w:r w:rsidRPr="004F380E">
        <w:rPr>
          <w:rFonts w:cstheme="minorHAnsi"/>
        </w:rPr>
        <w:t>中部署特定</w:t>
      </w:r>
      <w:proofErr w:type="spellEnd"/>
      <w:r w:rsidRPr="004F380E">
        <w:rPr>
          <w:rFonts w:cstheme="minorHAnsi"/>
        </w:rPr>
        <w:t xml:space="preserve"> HDInsight </w:t>
      </w:r>
      <w:proofErr w:type="spellStart"/>
      <w:r w:rsidRPr="004F380E">
        <w:rPr>
          <w:rFonts w:cstheme="minorHAnsi"/>
        </w:rPr>
        <w:t>叢集之總分鐘數</w:t>
      </w:r>
      <w:proofErr w:type="spellEnd"/>
      <w:r w:rsidRPr="004F380E">
        <w:rPr>
          <w:rFonts w:cstheme="minorHAnsi"/>
        </w:rPr>
        <w:t>。</w:t>
      </w:r>
    </w:p>
    <w:p w14:paraId="4CA1252D"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 xml:space="preserve">HDInsight </w:t>
      </w:r>
      <w:proofErr w:type="spellStart"/>
      <w:r w:rsidRPr="004F380E">
        <w:rPr>
          <w:rFonts w:cstheme="minorHAnsi"/>
          <w:b/>
          <w:color w:val="00188F"/>
        </w:rPr>
        <w:t>叢集</w:t>
      </w:r>
      <w:r w:rsidRPr="004F380E">
        <w:rPr>
          <w:rFonts w:cstheme="minorHAnsi"/>
        </w:rPr>
        <w:t>」或「</w:t>
      </w:r>
      <w:r w:rsidRPr="004F380E">
        <w:rPr>
          <w:rFonts w:cstheme="minorHAnsi"/>
          <w:b/>
          <w:color w:val="00188F"/>
        </w:rPr>
        <w:t>叢集</w:t>
      </w:r>
      <w:r w:rsidRPr="004F380E">
        <w:rPr>
          <w:rFonts w:cstheme="minorHAnsi"/>
        </w:rPr>
        <w:t>」係指執行</w:t>
      </w:r>
      <w:proofErr w:type="spellEnd"/>
      <w:r w:rsidRPr="004F380E">
        <w:rPr>
          <w:rFonts w:cstheme="minorHAnsi"/>
        </w:rPr>
        <w:t xml:space="preserve"> HDInsight </w:t>
      </w:r>
      <w:proofErr w:type="spellStart"/>
      <w:r w:rsidRPr="004F380E">
        <w:rPr>
          <w:rFonts w:cstheme="minorHAnsi"/>
        </w:rPr>
        <w:t>服務之單一執行個體的虛擬機器集合</w:t>
      </w:r>
      <w:proofErr w:type="spellEnd"/>
      <w:r w:rsidRPr="004F380E">
        <w:rPr>
          <w:rFonts w:cstheme="minorHAnsi"/>
        </w:rPr>
        <w:t>。</w:t>
      </w:r>
    </w:p>
    <w:p w14:paraId="5D1C1E04"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可用分鐘數上限</w:t>
      </w:r>
      <w:r w:rsidRPr="004F380E">
        <w:rPr>
          <w:rFonts w:cstheme="minorHAnsi"/>
        </w:rPr>
        <w:t>」係指由貴用戶在計費月份期間，於指定的</w:t>
      </w:r>
      <w:proofErr w:type="spellEnd"/>
      <w:r w:rsidRPr="004F380E">
        <w:rPr>
          <w:rFonts w:cstheme="minorHAnsi"/>
        </w:rPr>
        <w:t xml:space="preserve"> Microsoft Azure </w:t>
      </w:r>
      <w:proofErr w:type="spellStart"/>
      <w:r w:rsidRPr="004F380E">
        <w:rPr>
          <w:rFonts w:cstheme="minorHAnsi"/>
        </w:rPr>
        <w:t>訂閱中，針對全部叢集進行部署的所有部署分鐘數總和</w:t>
      </w:r>
      <w:proofErr w:type="spellEnd"/>
      <w:r w:rsidRPr="004F380E">
        <w:rPr>
          <w:rFonts w:cstheme="minorHAnsi"/>
        </w:rPr>
        <w:t>。</w:t>
      </w:r>
    </w:p>
    <w:p w14:paraId="1AB86429" w14:textId="77777777" w:rsidR="00E42622" w:rsidRPr="004F380E" w:rsidRDefault="00E42622" w:rsidP="00E42622">
      <w:pPr>
        <w:pStyle w:val="ProductList-Body"/>
        <w:rPr>
          <w:rFonts w:cstheme="minorHAnsi"/>
        </w:rPr>
      </w:pPr>
      <w:proofErr w:type="spellStart"/>
      <w:r w:rsidRPr="004F380E">
        <w:rPr>
          <w:rFonts w:cstheme="minorHAnsi"/>
          <w:b/>
          <w:color w:val="00188F"/>
        </w:rPr>
        <w:t>停機時間</w:t>
      </w:r>
      <w:r w:rsidRPr="001B6945">
        <w:rPr>
          <w:rFonts w:cstheme="minorHAnsi"/>
          <w:b/>
          <w:bCs/>
        </w:rPr>
        <w:t>：</w:t>
      </w:r>
      <w:r w:rsidRPr="004F380E">
        <w:rPr>
          <w:rFonts w:cstheme="minorHAnsi"/>
        </w:rPr>
        <w:t>在</w:t>
      </w:r>
      <w:proofErr w:type="spellEnd"/>
      <w:r w:rsidRPr="004F380E">
        <w:rPr>
          <w:rFonts w:cstheme="minorHAnsi"/>
        </w:rPr>
        <w:t xml:space="preserve"> HDInsight </w:t>
      </w:r>
      <w:proofErr w:type="spellStart"/>
      <w:r w:rsidRPr="004F380E">
        <w:rPr>
          <w:rFonts w:cstheme="minorHAnsi"/>
        </w:rPr>
        <w:t>服務無法使用時之總累積部署分鐘數。如果某分鐘內持續試圖建立與叢集網際網路閘道的連線均失敗，則該分鐘便視為無法供特定叢集使用</w:t>
      </w:r>
      <w:proofErr w:type="spellEnd"/>
      <w:r w:rsidRPr="004F380E">
        <w:rPr>
          <w:rFonts w:cstheme="minorHAnsi"/>
        </w:rPr>
        <w:t>。</w:t>
      </w:r>
    </w:p>
    <w:p w14:paraId="2EE7312B" w14:textId="77777777" w:rsidR="00E42622" w:rsidRPr="004F380E" w:rsidRDefault="00E42622" w:rsidP="00E42622">
      <w:pPr>
        <w:pStyle w:val="ProductList-Body"/>
        <w:rPr>
          <w:rFonts w:cstheme="minorHAnsi"/>
        </w:rPr>
      </w:pPr>
      <w:proofErr w:type="spellStart"/>
      <w:r w:rsidRPr="004F380E">
        <w:rPr>
          <w:rFonts w:cstheme="minorHAnsi"/>
          <w:b/>
          <w:color w:val="00188F"/>
        </w:rPr>
        <w:t>每月上線時間百分比</w:t>
      </w:r>
      <w:r w:rsidRPr="001B6945">
        <w:rPr>
          <w:rFonts w:cstheme="minorHAnsi"/>
          <w:b/>
          <w:bCs/>
        </w:rPr>
        <w:t>：</w:t>
      </w:r>
      <w:r w:rsidRPr="004F380E">
        <w:rPr>
          <w:rFonts w:cstheme="minorHAnsi"/>
        </w:rPr>
        <w:t>每月上線時間百分比係利用下列公式計算</w:t>
      </w:r>
      <w:proofErr w:type="spellEnd"/>
      <w:r w:rsidRPr="004F380E">
        <w:rPr>
          <w:rFonts w:cstheme="minorHAnsi"/>
        </w:rPr>
        <w:t>：</w:t>
      </w:r>
    </w:p>
    <w:p w14:paraId="765601E7" w14:textId="77777777" w:rsidR="00E42622" w:rsidRPr="004F380E" w:rsidRDefault="00E42622" w:rsidP="00E42622">
      <w:pPr>
        <w:pStyle w:val="ProductList-Body"/>
        <w:rPr>
          <w:rFonts w:cstheme="minorHAnsi"/>
        </w:rPr>
      </w:pPr>
    </w:p>
    <w:p w14:paraId="5C93FF77"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34BC5E82" w14:textId="77777777" w:rsidR="00E42622" w:rsidRPr="004F380E" w:rsidRDefault="00E42622" w:rsidP="00E42622">
      <w:pPr>
        <w:pStyle w:val="ProductList-Body"/>
        <w:rPr>
          <w:rFonts w:cstheme="minorHAnsi"/>
        </w:rPr>
      </w:pPr>
      <w:proofErr w:type="spellStart"/>
      <w:r w:rsidRPr="004F380E">
        <w:rPr>
          <w:rFonts w:cstheme="minorHAnsi"/>
          <w:b/>
          <w:color w:val="00188F"/>
        </w:rPr>
        <w:t>服務折讓</w:t>
      </w:r>
      <w:proofErr w:type="spellEnd"/>
      <w:r w:rsidRPr="001B6945">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1E4AE79D" w14:textId="77777777" w:rsidTr="00C94E4B">
        <w:trPr>
          <w:tblHeader/>
        </w:trPr>
        <w:tc>
          <w:tcPr>
            <w:tcW w:w="4688" w:type="dxa"/>
            <w:shd w:val="clear" w:color="auto" w:fill="0072C6"/>
          </w:tcPr>
          <w:p w14:paraId="398278BE"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7" w:type="dxa"/>
            <w:shd w:val="clear" w:color="auto" w:fill="0072C6"/>
          </w:tcPr>
          <w:p w14:paraId="5D5EF0DB"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1FB445A5" w14:textId="77777777" w:rsidTr="00C94E4B">
        <w:tc>
          <w:tcPr>
            <w:tcW w:w="4688" w:type="dxa"/>
          </w:tcPr>
          <w:p w14:paraId="3AA434A6"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48848A23"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599AE63" w14:textId="77777777" w:rsidTr="00C94E4B">
        <w:trPr>
          <w:trHeight w:val="80"/>
        </w:trPr>
        <w:tc>
          <w:tcPr>
            <w:tcW w:w="4688" w:type="dxa"/>
          </w:tcPr>
          <w:p w14:paraId="61E0981E"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00389430" w14:textId="77777777" w:rsidR="00E42622" w:rsidRPr="004F380E" w:rsidRDefault="00E42622" w:rsidP="00C94E4B">
            <w:pPr>
              <w:pStyle w:val="ProductList-OfferingBody"/>
              <w:jc w:val="center"/>
              <w:rPr>
                <w:rFonts w:cstheme="minorHAnsi"/>
              </w:rPr>
            </w:pPr>
            <w:r w:rsidRPr="004F380E">
              <w:rPr>
                <w:rFonts w:cstheme="minorHAnsi"/>
              </w:rPr>
              <w:t>25%</w:t>
            </w:r>
          </w:p>
        </w:tc>
      </w:tr>
    </w:tbl>
    <w:bookmarkStart w:id="284" w:name="_Toc457821552"/>
    <w:p w14:paraId="43C3C13E"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proofErr w:type="spellStart"/>
      <w:r w:rsidRPr="004F380E">
        <w:rPr>
          <w:rStyle w:val="Hyperlink"/>
          <w:rFonts w:cstheme="minorHAnsi"/>
          <w:sz w:val="16"/>
          <w:szCs w:val="16"/>
        </w:rPr>
        <w:t>目錄</w:t>
      </w:r>
      <w:proofErr w:type="spellEnd"/>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proofErr w:type="spellStart"/>
        <w:r w:rsidRPr="004F380E">
          <w:rPr>
            <w:rStyle w:val="Hyperlink"/>
            <w:rFonts w:cstheme="minorHAnsi"/>
            <w:sz w:val="16"/>
            <w:szCs w:val="16"/>
          </w:rPr>
          <w:t>定義</w:t>
        </w:r>
        <w:proofErr w:type="spellEnd"/>
      </w:hyperlink>
    </w:p>
    <w:p w14:paraId="47D92EFC" w14:textId="77777777" w:rsidR="00E42622" w:rsidRPr="000F1F10" w:rsidRDefault="00E42622" w:rsidP="00E42622">
      <w:pPr>
        <w:pStyle w:val="ProductList-Offering2Heading"/>
        <w:keepNext/>
        <w:tabs>
          <w:tab w:val="clear" w:pos="360"/>
          <w:tab w:val="clear" w:pos="720"/>
          <w:tab w:val="clear" w:pos="1080"/>
        </w:tabs>
        <w:outlineLvl w:val="2"/>
        <w:rPr>
          <w:rFonts w:ascii="Calibri Light" w:hAnsi="Calibri Light" w:cs="Calibri Light"/>
        </w:rPr>
      </w:pPr>
      <w:bookmarkStart w:id="285" w:name="_Toc120626054"/>
      <w:bookmarkStart w:id="286" w:name="_Toc125638057"/>
      <w:bookmarkEnd w:id="284"/>
      <w:r w:rsidRPr="000F1F10">
        <w:rPr>
          <w:rFonts w:ascii="Calibri Light" w:hAnsi="Calibri Light" w:cs="Calibri Light"/>
        </w:rPr>
        <w:lastRenderedPageBreak/>
        <w:t>Health Bot</w:t>
      </w:r>
      <w:bookmarkEnd w:id="285"/>
      <w:bookmarkEnd w:id="286"/>
    </w:p>
    <w:p w14:paraId="71EC6631" w14:textId="77777777" w:rsidR="00E42622" w:rsidRPr="004F380E" w:rsidRDefault="00E42622" w:rsidP="00E42622">
      <w:pPr>
        <w:pStyle w:val="ProductList-Body"/>
        <w:rPr>
          <w:rFonts w:cstheme="minorHAnsi"/>
        </w:rPr>
      </w:pPr>
      <w:proofErr w:type="spellStart"/>
      <w:r w:rsidRPr="004F380E">
        <w:rPr>
          <w:rFonts w:cstheme="minorHAnsi"/>
          <w:b/>
          <w:bCs/>
          <w:color w:val="00188F"/>
        </w:rPr>
        <w:t>新增定義</w:t>
      </w:r>
      <w:proofErr w:type="spellEnd"/>
    </w:p>
    <w:p w14:paraId="15194E2E"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 xml:space="preserve">Azure Health Bot </w:t>
      </w:r>
      <w:proofErr w:type="spellStart"/>
      <w:r w:rsidRPr="004F380E">
        <w:rPr>
          <w:rFonts w:cstheme="minorHAnsi"/>
          <w:b/>
          <w:bCs/>
          <w:color w:val="00188F"/>
        </w:rPr>
        <w:t>進階通道</w:t>
      </w:r>
      <w:r w:rsidRPr="004F380E">
        <w:rPr>
          <w:rFonts w:cstheme="minorHAnsi"/>
        </w:rPr>
        <w:t>」係指進階類別中的</w:t>
      </w:r>
      <w:proofErr w:type="spellEnd"/>
      <w:r w:rsidRPr="004F380E">
        <w:rPr>
          <w:rFonts w:cstheme="minorHAnsi"/>
        </w:rPr>
        <w:t xml:space="preserve"> Bot Framework </w:t>
      </w:r>
      <w:proofErr w:type="spellStart"/>
      <w:r w:rsidRPr="004F380E">
        <w:rPr>
          <w:rFonts w:cstheme="minorHAnsi"/>
        </w:rPr>
        <w:t>通道，包括</w:t>
      </w:r>
      <w:proofErr w:type="spellEnd"/>
      <w:r w:rsidRPr="004F380E">
        <w:rPr>
          <w:rFonts w:cstheme="minorHAnsi"/>
        </w:rPr>
        <w:t xml:space="preserve"> Webchat </w:t>
      </w:r>
      <w:r w:rsidRPr="004F380E">
        <w:rPr>
          <w:rFonts w:cstheme="minorHAnsi"/>
        </w:rPr>
        <w:t>及</w:t>
      </w:r>
      <w:r w:rsidRPr="004F380E">
        <w:rPr>
          <w:rFonts w:cstheme="minorHAnsi"/>
        </w:rPr>
        <w:t xml:space="preserve"> Direct Line</w:t>
      </w:r>
      <w:r w:rsidRPr="004F380E">
        <w:rPr>
          <w:rFonts w:cstheme="minorHAnsi"/>
        </w:rPr>
        <w:t>。</w:t>
      </w:r>
    </w:p>
    <w:p w14:paraId="06D8EF3D"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 xml:space="preserve">Health Bot </w:t>
      </w:r>
      <w:proofErr w:type="spellStart"/>
      <w:r w:rsidRPr="004F380E">
        <w:rPr>
          <w:rFonts w:cstheme="minorHAnsi"/>
          <w:b/>
          <w:bCs/>
          <w:color w:val="00188F"/>
        </w:rPr>
        <w:t>客戶應用程式</w:t>
      </w:r>
      <w:r w:rsidRPr="004F380E">
        <w:rPr>
          <w:rFonts w:cstheme="minorHAnsi"/>
        </w:rPr>
        <w:t>」係指客戶的網際網路對應交談</w:t>
      </w:r>
      <w:proofErr w:type="spellEnd"/>
      <w:r w:rsidRPr="004F380E">
        <w:rPr>
          <w:rFonts w:cstheme="minorHAnsi"/>
        </w:rPr>
        <w:t xml:space="preserve"> Health Bot </w:t>
      </w:r>
      <w:proofErr w:type="spellStart"/>
      <w:r w:rsidRPr="004F380E">
        <w:rPr>
          <w:rFonts w:cstheme="minorHAnsi"/>
        </w:rPr>
        <w:t>應用程式，該程式向</w:t>
      </w:r>
      <w:proofErr w:type="spellEnd"/>
      <w:r w:rsidRPr="004F380E">
        <w:rPr>
          <w:rFonts w:cstheme="minorHAnsi"/>
        </w:rPr>
        <w:t xml:space="preserve"> Azure Health Bot Service </w:t>
      </w:r>
      <w:proofErr w:type="spellStart"/>
      <w:r w:rsidRPr="004F380E">
        <w:rPr>
          <w:rFonts w:cstheme="minorHAnsi"/>
        </w:rPr>
        <w:t>註冊，並設定為從中傳送與接收訊息</w:t>
      </w:r>
      <w:proofErr w:type="spellEnd"/>
      <w:r w:rsidRPr="004F380E">
        <w:rPr>
          <w:rFonts w:cstheme="minorHAnsi"/>
        </w:rPr>
        <w:t>。</w:t>
      </w:r>
    </w:p>
    <w:p w14:paraId="4B5EB74C"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 xml:space="preserve">Health Bot </w:t>
      </w:r>
      <w:proofErr w:type="spellStart"/>
      <w:r w:rsidRPr="004F380E">
        <w:rPr>
          <w:rFonts w:cstheme="minorHAnsi"/>
          <w:b/>
          <w:bCs/>
          <w:color w:val="00188F"/>
        </w:rPr>
        <w:t>用戶端</w:t>
      </w:r>
      <w:r w:rsidRPr="004F380E">
        <w:rPr>
          <w:rFonts w:cstheme="minorHAnsi"/>
        </w:rPr>
        <w:t>」係指</w:t>
      </w:r>
      <w:proofErr w:type="spellEnd"/>
      <w:r w:rsidRPr="004F380E">
        <w:rPr>
          <w:rFonts w:cstheme="minorHAnsi"/>
        </w:rPr>
        <w:t xml:space="preserve"> Health Bot </w:t>
      </w:r>
      <w:proofErr w:type="spellStart"/>
      <w:r w:rsidRPr="004F380E">
        <w:rPr>
          <w:rFonts w:cstheme="minorHAnsi"/>
        </w:rPr>
        <w:t>客戶應用程式的終端使用者對應部分</w:t>
      </w:r>
      <w:proofErr w:type="spellEnd"/>
      <w:r w:rsidRPr="004F380E">
        <w:rPr>
          <w:rFonts w:cstheme="minorHAnsi"/>
        </w:rPr>
        <w:t>。</w:t>
      </w:r>
    </w:p>
    <w:p w14:paraId="0BAACB09"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Azure Health Bot</w:t>
      </w:r>
      <w:r w:rsidRPr="004F380E">
        <w:rPr>
          <w:rFonts w:cstheme="minorHAnsi"/>
        </w:rPr>
        <w:t>」</w:t>
      </w:r>
      <w:proofErr w:type="spellStart"/>
      <w:r w:rsidRPr="004F380E">
        <w:rPr>
          <w:rFonts w:cstheme="minorHAnsi"/>
        </w:rPr>
        <w:t>係指用於建置、連線、測試及部署強大智慧型虛擬助理的平台</w:t>
      </w:r>
      <w:proofErr w:type="spellEnd"/>
      <w:r w:rsidRPr="004F380E">
        <w:rPr>
          <w:rFonts w:cstheme="minorHAnsi"/>
        </w:rPr>
        <w:t>。</w:t>
      </w:r>
    </w:p>
    <w:p w14:paraId="323BC561"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 xml:space="preserve">Azure Health Bot </w:t>
      </w:r>
      <w:proofErr w:type="spellStart"/>
      <w:r w:rsidRPr="004F380E">
        <w:rPr>
          <w:rFonts w:cstheme="minorHAnsi"/>
          <w:b/>
          <w:bCs/>
          <w:color w:val="00188F"/>
        </w:rPr>
        <w:t>通道</w:t>
      </w:r>
      <w:proofErr w:type="spellEnd"/>
      <w:r w:rsidRPr="004F380E">
        <w:rPr>
          <w:rFonts w:cstheme="minorHAnsi"/>
          <w:b/>
          <w:bCs/>
          <w:color w:val="00188F"/>
        </w:rPr>
        <w:t xml:space="preserve"> API </w:t>
      </w:r>
      <w:proofErr w:type="spellStart"/>
      <w:r w:rsidRPr="004F380E">
        <w:rPr>
          <w:rFonts w:cstheme="minorHAnsi"/>
          <w:b/>
          <w:bCs/>
          <w:color w:val="00188F"/>
        </w:rPr>
        <w:t>端點</w:t>
      </w:r>
      <w:r w:rsidRPr="004F380E">
        <w:rPr>
          <w:rFonts w:cstheme="minorHAnsi"/>
        </w:rPr>
        <w:t>」係指</w:t>
      </w:r>
      <w:proofErr w:type="spellEnd"/>
      <w:r w:rsidRPr="004F380E">
        <w:rPr>
          <w:rFonts w:cstheme="minorHAnsi"/>
        </w:rPr>
        <w:t xml:space="preserve"> Health Bot </w:t>
      </w:r>
      <w:proofErr w:type="spellStart"/>
      <w:r w:rsidRPr="004F380E">
        <w:rPr>
          <w:rFonts w:cstheme="minorHAnsi"/>
        </w:rPr>
        <w:t>用戶端用以透過</w:t>
      </w:r>
      <w:proofErr w:type="spellEnd"/>
      <w:r w:rsidRPr="004F380E">
        <w:rPr>
          <w:rFonts w:cstheme="minorHAnsi"/>
        </w:rPr>
        <w:t xml:space="preserve"> Health Bot </w:t>
      </w:r>
      <w:proofErr w:type="spellStart"/>
      <w:r w:rsidRPr="004F380E">
        <w:rPr>
          <w:rFonts w:cstheme="minorHAnsi"/>
        </w:rPr>
        <w:t>通道進行</w:t>
      </w:r>
      <w:proofErr w:type="spellEnd"/>
      <w:r w:rsidRPr="004F380E">
        <w:rPr>
          <w:rFonts w:cstheme="minorHAnsi"/>
        </w:rPr>
        <w:t xml:space="preserve"> HTTP </w:t>
      </w:r>
      <w:proofErr w:type="spellStart"/>
      <w:r w:rsidRPr="004F380E">
        <w:rPr>
          <w:rFonts w:cstheme="minorHAnsi"/>
        </w:rPr>
        <w:t>通訊的</w:t>
      </w:r>
      <w:proofErr w:type="spellEnd"/>
      <w:r w:rsidRPr="004F380E">
        <w:rPr>
          <w:rFonts w:cstheme="minorHAnsi"/>
        </w:rPr>
        <w:t xml:space="preserve"> REST API </w:t>
      </w:r>
      <w:proofErr w:type="spellStart"/>
      <w:r w:rsidRPr="004F380E">
        <w:rPr>
          <w:rFonts w:cstheme="minorHAnsi"/>
        </w:rPr>
        <w:t>端點</w:t>
      </w:r>
      <w:proofErr w:type="spellEnd"/>
      <w:r w:rsidRPr="004F380E">
        <w:rPr>
          <w:rFonts w:cstheme="minorHAnsi"/>
        </w:rPr>
        <w:t>。</w:t>
      </w:r>
    </w:p>
    <w:p w14:paraId="3A0FDB0D"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 xml:space="preserve">API </w:t>
      </w:r>
      <w:proofErr w:type="spellStart"/>
      <w:r w:rsidRPr="004F380E">
        <w:rPr>
          <w:rFonts w:cstheme="minorHAnsi"/>
          <w:b/>
          <w:bCs/>
          <w:color w:val="00188F"/>
        </w:rPr>
        <w:t>要求總數</w:t>
      </w:r>
      <w:r w:rsidRPr="004F380E">
        <w:rPr>
          <w:rFonts w:cstheme="minorHAnsi"/>
        </w:rPr>
        <w:t>」係指在計費月份期間</w:t>
      </w:r>
      <w:proofErr w:type="spellEnd"/>
      <w:r w:rsidRPr="004F380E">
        <w:rPr>
          <w:rFonts w:cstheme="minorHAnsi"/>
        </w:rPr>
        <w:t>，</w:t>
      </w:r>
      <w:r w:rsidRPr="004F380E">
        <w:rPr>
          <w:rFonts w:cstheme="minorHAnsi"/>
        </w:rPr>
        <w:t xml:space="preserve">Health Bot </w:t>
      </w:r>
      <w:proofErr w:type="spellStart"/>
      <w:r w:rsidRPr="004F380E">
        <w:rPr>
          <w:rFonts w:cstheme="minorHAnsi"/>
        </w:rPr>
        <w:t>客戶應用程式或</w:t>
      </w:r>
      <w:proofErr w:type="spellEnd"/>
      <w:r w:rsidRPr="004F380E">
        <w:rPr>
          <w:rFonts w:cstheme="minorHAnsi"/>
        </w:rPr>
        <w:t xml:space="preserve"> Health Bot </w:t>
      </w:r>
      <w:proofErr w:type="spellStart"/>
      <w:r w:rsidRPr="004F380E">
        <w:rPr>
          <w:rFonts w:cstheme="minorHAnsi"/>
        </w:rPr>
        <w:t>用戶端向</w:t>
      </w:r>
      <w:proofErr w:type="spellEnd"/>
      <w:r w:rsidRPr="004F380E">
        <w:rPr>
          <w:rFonts w:cstheme="minorHAnsi"/>
        </w:rPr>
        <w:t xml:space="preserve"> Azure Health Bot </w:t>
      </w:r>
      <w:proofErr w:type="spellStart"/>
      <w:r w:rsidRPr="004F380E">
        <w:rPr>
          <w:rFonts w:cstheme="minorHAnsi"/>
        </w:rPr>
        <w:t>通道</w:t>
      </w:r>
      <w:proofErr w:type="spellEnd"/>
      <w:r w:rsidRPr="004F380E">
        <w:rPr>
          <w:rFonts w:cstheme="minorHAnsi"/>
        </w:rPr>
        <w:t xml:space="preserve"> API </w:t>
      </w:r>
      <w:proofErr w:type="spellStart"/>
      <w:r w:rsidRPr="004F380E">
        <w:rPr>
          <w:rFonts w:cstheme="minorHAnsi"/>
        </w:rPr>
        <w:t>端點提出的</w:t>
      </w:r>
      <w:proofErr w:type="spellEnd"/>
      <w:r w:rsidRPr="004F380E">
        <w:rPr>
          <w:rFonts w:cstheme="minorHAnsi"/>
        </w:rPr>
        <w:t xml:space="preserve"> HTTP </w:t>
      </w:r>
      <w:proofErr w:type="spellStart"/>
      <w:r w:rsidRPr="004F380E">
        <w:rPr>
          <w:rFonts w:cstheme="minorHAnsi"/>
        </w:rPr>
        <w:t>要求總數</w:t>
      </w:r>
      <w:proofErr w:type="spellEnd"/>
      <w:r w:rsidRPr="004F380E">
        <w:rPr>
          <w:rFonts w:cstheme="minorHAnsi"/>
        </w:rPr>
        <w:t>。</w:t>
      </w:r>
    </w:p>
    <w:p w14:paraId="0D536023"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失敗的</w:t>
      </w:r>
      <w:proofErr w:type="spellEnd"/>
      <w:r w:rsidRPr="004F380E">
        <w:rPr>
          <w:rFonts w:cstheme="minorHAnsi"/>
          <w:b/>
          <w:bCs/>
          <w:color w:val="00188F"/>
        </w:rPr>
        <w:t xml:space="preserve"> API </w:t>
      </w:r>
      <w:proofErr w:type="spellStart"/>
      <w:r w:rsidRPr="004F380E">
        <w:rPr>
          <w:rFonts w:cstheme="minorHAnsi"/>
          <w:b/>
          <w:bCs/>
          <w:color w:val="00188F"/>
        </w:rPr>
        <w:t>要求數</w:t>
      </w:r>
      <w:r w:rsidRPr="004F380E">
        <w:rPr>
          <w:rFonts w:cstheme="minorHAnsi"/>
        </w:rPr>
        <w:t>」係指</w:t>
      </w:r>
      <w:proofErr w:type="spellEnd"/>
      <w:r w:rsidRPr="004F380E">
        <w:rPr>
          <w:rFonts w:cstheme="minorHAnsi"/>
        </w:rPr>
        <w:t xml:space="preserve"> API </w:t>
      </w:r>
      <w:proofErr w:type="spellStart"/>
      <w:r w:rsidRPr="004F380E">
        <w:rPr>
          <w:rFonts w:cstheme="minorHAnsi"/>
        </w:rPr>
        <w:t>要求總數中，傳回錯誤碼或未在</w:t>
      </w:r>
      <w:proofErr w:type="spellEnd"/>
      <w:r w:rsidRPr="004F380E">
        <w:rPr>
          <w:rFonts w:cstheme="minorHAnsi"/>
        </w:rPr>
        <w:t xml:space="preserve"> 2 </w:t>
      </w:r>
      <w:proofErr w:type="spellStart"/>
      <w:r w:rsidRPr="004F380E">
        <w:rPr>
          <w:rFonts w:cstheme="minorHAnsi"/>
        </w:rPr>
        <w:t>分鐘內回應的要求總數</w:t>
      </w:r>
      <w:proofErr w:type="spellEnd"/>
      <w:r w:rsidRPr="004F380E">
        <w:rPr>
          <w:rFonts w:cstheme="minorHAnsi"/>
        </w:rPr>
        <w:t>。</w:t>
      </w:r>
    </w:p>
    <w:p w14:paraId="529BCD18"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每月上線時間百分比</w:t>
      </w:r>
      <w:r w:rsidRPr="004F380E">
        <w:rPr>
          <w:rFonts w:cstheme="minorHAnsi"/>
        </w:rPr>
        <w:t>」的計算方式是</w:t>
      </w:r>
      <w:proofErr w:type="spellEnd"/>
      <w:r w:rsidRPr="004F380E">
        <w:rPr>
          <w:rFonts w:cstheme="minorHAnsi"/>
        </w:rPr>
        <w:t xml:space="preserve"> API </w:t>
      </w:r>
      <w:proofErr w:type="spellStart"/>
      <w:r w:rsidRPr="004F380E">
        <w:rPr>
          <w:rFonts w:cstheme="minorHAnsi"/>
        </w:rPr>
        <w:t>要求總數減掉失敗的</w:t>
      </w:r>
      <w:proofErr w:type="spellEnd"/>
      <w:r w:rsidRPr="004F380E">
        <w:rPr>
          <w:rFonts w:cstheme="minorHAnsi"/>
        </w:rPr>
        <w:t xml:space="preserve"> API </w:t>
      </w:r>
      <w:proofErr w:type="spellStart"/>
      <w:r w:rsidRPr="004F380E">
        <w:rPr>
          <w:rFonts w:cstheme="minorHAnsi"/>
        </w:rPr>
        <w:t>要求數，除以</w:t>
      </w:r>
      <w:proofErr w:type="spellEnd"/>
      <w:r w:rsidRPr="004F380E">
        <w:rPr>
          <w:rFonts w:cstheme="minorHAnsi"/>
        </w:rPr>
        <w:t xml:space="preserve"> API </w:t>
      </w:r>
      <w:proofErr w:type="spellStart"/>
      <w:r w:rsidRPr="004F380E">
        <w:rPr>
          <w:rFonts w:cstheme="minorHAnsi"/>
        </w:rPr>
        <w:t>要求總數後再乘</w:t>
      </w:r>
      <w:proofErr w:type="spellEnd"/>
      <w:r w:rsidRPr="004F380E">
        <w:rPr>
          <w:rFonts w:cstheme="minorHAnsi"/>
        </w:rPr>
        <w:t xml:space="preserve"> 100</w:t>
      </w:r>
      <w:r w:rsidRPr="004F380E">
        <w:rPr>
          <w:rFonts w:cstheme="minorHAnsi"/>
        </w:rPr>
        <w:t>。</w:t>
      </w:r>
    </w:p>
    <w:p w14:paraId="3E17FC44" w14:textId="77777777" w:rsidR="00E42622" w:rsidRPr="004F380E" w:rsidRDefault="00E42622" w:rsidP="00E42622">
      <w:pPr>
        <w:pStyle w:val="ProductList-Body"/>
        <w:rPr>
          <w:rFonts w:cstheme="minorHAnsi"/>
        </w:rPr>
      </w:pPr>
      <w:proofErr w:type="spellStart"/>
      <w:r w:rsidRPr="004F380E">
        <w:rPr>
          <w:rFonts w:cstheme="minorHAnsi"/>
          <w:b/>
          <w:bCs/>
          <w:color w:val="00188F"/>
        </w:rPr>
        <w:t>每月上線時間百分比：</w:t>
      </w:r>
      <w:r w:rsidRPr="004F380E">
        <w:rPr>
          <w:rFonts w:cstheme="minorHAnsi"/>
        </w:rPr>
        <w:t>每月上線時間百分比係利用下列公式計算</w:t>
      </w:r>
      <w:proofErr w:type="spellEnd"/>
      <w:r w:rsidRPr="004F380E">
        <w:rPr>
          <w:rFonts w:cstheme="minorHAnsi"/>
        </w:rPr>
        <w:t>：</w:t>
      </w:r>
    </w:p>
    <w:p w14:paraId="3935A1C8" w14:textId="77777777" w:rsidR="00E42622" w:rsidRPr="004F380E" w:rsidRDefault="00E42622" w:rsidP="00E42622">
      <w:pPr>
        <w:pStyle w:val="ProductList-Body"/>
        <w:rPr>
          <w:rFonts w:cstheme="minorHAnsi"/>
        </w:rPr>
      </w:pPr>
    </w:p>
    <w:p w14:paraId="598C50C5" w14:textId="77777777" w:rsidR="00E42622" w:rsidRPr="004F380E" w:rsidRDefault="00000000" w:rsidP="00E42622">
      <w:pPr>
        <w:pStyle w:val="ListParagraph"/>
        <w:rPr>
          <w:rFonts w:cstheme="minorHAnsi"/>
          <w:lang w:val="en-US"/>
        </w:rPr>
      </w:pPr>
      <m:oMathPara>
        <m:oMath>
          <m:f>
            <m:fPr>
              <m:ctrlPr>
                <w:rPr>
                  <w:rFonts w:ascii="Cambria Math" w:hAnsi="Cambria Math" w:cstheme="minorHAnsi"/>
                  <w:i/>
                  <w:sz w:val="18"/>
                  <w:szCs w:val="18"/>
                </w:rPr>
              </m:ctrlPr>
            </m:fPr>
            <m:num>
              <m:r>
                <m:rPr>
                  <m:nor/>
                </m:rPr>
                <w:rPr>
                  <w:rFonts w:ascii="Cambria Math" w:cstheme="minorHAnsi"/>
                  <w:i/>
                  <w:sz w:val="18"/>
                  <w:szCs w:val="18"/>
                  <w:lang w:val="en-US"/>
                </w:rPr>
                <m:t xml:space="preserve">API </m:t>
              </m:r>
              <w:proofErr w:type="spellStart"/>
              <m:r>
                <m:rPr>
                  <m:nor/>
                </m:rPr>
                <w:rPr>
                  <w:rFonts w:ascii="Cambria Math" w:cstheme="minorHAnsi" w:hint="eastAsia"/>
                  <w:i/>
                  <w:sz w:val="18"/>
                  <w:szCs w:val="18"/>
                  <w:lang w:val="en-US"/>
                </w:rPr>
                <m:t>要求總數</m:t>
              </m:r>
              <m:r>
                <m:rPr>
                  <m:nor/>
                </m:rPr>
                <w:rPr>
                  <w:rFonts w:ascii="Cambria Math" w:cstheme="minorHAnsi"/>
                  <w:i/>
                  <w:sz w:val="18"/>
                  <w:szCs w:val="18"/>
                  <w:lang w:val="en-US"/>
                </w:rPr>
                <m:t>-</m:t>
              </m:r>
              <m:r>
                <m:rPr>
                  <m:nor/>
                </m:rPr>
                <w:rPr>
                  <w:rFonts w:ascii="Cambria Math" w:cstheme="minorHAnsi" w:hint="eastAsia"/>
                  <w:i/>
                  <w:sz w:val="18"/>
                  <w:szCs w:val="18"/>
                  <w:lang w:val="en-US"/>
                </w:rPr>
                <m:t>失敗</m:t>
              </m:r>
              <w:proofErr w:type="spellEnd"/>
              <m:r>
                <m:rPr>
                  <m:nor/>
                </m:rPr>
                <w:rPr>
                  <w:rFonts w:ascii="Cambria Math" w:cstheme="minorHAnsi"/>
                  <w:i/>
                  <w:sz w:val="18"/>
                  <w:szCs w:val="18"/>
                  <w:lang w:val="en-US"/>
                </w:rPr>
                <m:t xml:space="preserve"> API </m:t>
              </m:r>
              <w:proofErr w:type="spellStart"/>
              <m:r>
                <m:rPr>
                  <m:nor/>
                </m:rPr>
                <w:rPr>
                  <w:rFonts w:ascii="Cambria Math" w:cstheme="minorHAnsi" w:hint="eastAsia"/>
                  <w:i/>
                  <w:sz w:val="18"/>
                  <w:szCs w:val="18"/>
                  <w:lang w:val="en-US"/>
                </w:rPr>
                <m:t>要求數</m:t>
              </m:r>
              <w:proofErr w:type="spellEnd"/>
            </m:num>
            <m:den>
              <m:r>
                <m:rPr>
                  <m:nor/>
                </m:rPr>
                <w:rPr>
                  <w:rFonts w:ascii="Cambria Math" w:cstheme="minorHAnsi"/>
                  <w:i/>
                  <w:sz w:val="18"/>
                  <w:szCs w:val="18"/>
                  <w:lang w:val="en-US"/>
                </w:rPr>
                <m:t xml:space="preserve">API </m:t>
              </m:r>
              <w:proofErr w:type="spellStart"/>
              <m:r>
                <m:rPr>
                  <m:nor/>
                </m:rPr>
                <w:rPr>
                  <w:rFonts w:ascii="Cambria Math" w:cstheme="minorHAnsi" w:hint="eastAsia"/>
                  <w:i/>
                  <w:sz w:val="18"/>
                  <w:szCs w:val="18"/>
                  <w:lang w:val="en-US"/>
                </w:rPr>
                <m:t>要求總數</m:t>
              </m:r>
              <w:proofErr w:type="spellEnd"/>
            </m:den>
          </m:f>
          <m:r>
            <w:rPr>
              <w:rFonts w:ascii="Cambria Math" w:hAnsi="Cambria Math" w:cstheme="minorHAnsi"/>
              <w:sz w:val="18"/>
              <w:szCs w:val="18"/>
              <w:lang w:val="en-US"/>
            </w:rPr>
            <m:t xml:space="preserve"> </m:t>
          </m:r>
          <m:r>
            <w:rPr>
              <w:rFonts w:ascii="Cambria Math" w:hAnsi="Cambria Math" w:cstheme="minorHAnsi"/>
              <w:sz w:val="18"/>
              <w:szCs w:val="18"/>
            </w:rPr>
            <m:t>x</m:t>
          </m:r>
          <m:r>
            <w:rPr>
              <w:rFonts w:ascii="Cambria Math" w:hAnsi="Cambria Math" w:cstheme="minorHAnsi"/>
              <w:sz w:val="18"/>
              <w:szCs w:val="18"/>
              <w:lang w:val="en-US"/>
            </w:rPr>
            <m:t xml:space="preserve"> 100</m:t>
          </m:r>
        </m:oMath>
      </m:oMathPara>
    </w:p>
    <w:p w14:paraId="77036A9B" w14:textId="77777777" w:rsidR="00E42622" w:rsidRPr="004F380E" w:rsidRDefault="00E42622" w:rsidP="00E42622">
      <w:pPr>
        <w:pStyle w:val="ProductList-Body"/>
        <w:rPr>
          <w:rFonts w:cstheme="minorHAnsi"/>
        </w:rPr>
      </w:pPr>
      <w:proofErr w:type="spellStart"/>
      <w:r w:rsidRPr="004F380E">
        <w:rPr>
          <w:rFonts w:cstheme="minorHAnsi"/>
          <w:b/>
          <w:bCs/>
          <w:color w:val="00188F"/>
        </w:rPr>
        <w:t>下列服務等級和服務折讓適用於客戶對</w:t>
      </w:r>
      <w:proofErr w:type="spellEnd"/>
      <w:r w:rsidRPr="004F380E">
        <w:rPr>
          <w:rFonts w:cstheme="minorHAnsi"/>
          <w:b/>
          <w:bCs/>
          <w:color w:val="00188F"/>
        </w:rPr>
        <w:t xml:space="preserve"> Microsoft Health Bot </w:t>
      </w:r>
      <w:proofErr w:type="spellStart"/>
      <w:r w:rsidRPr="004F380E">
        <w:rPr>
          <w:rFonts w:cstheme="minorHAnsi"/>
          <w:b/>
          <w:bCs/>
          <w:color w:val="00188F"/>
        </w:rPr>
        <w:t>通道的使用</w:t>
      </w:r>
      <w:proofErr w:type="spellEnd"/>
      <w:r w:rsidRPr="004F380E">
        <w:rPr>
          <w:rFonts w:cstheme="minorHAnsi"/>
          <w:b/>
          <w:bCs/>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37F15B66" w14:textId="77777777" w:rsidTr="00C94E4B">
        <w:trPr>
          <w:tblHeader/>
        </w:trPr>
        <w:tc>
          <w:tcPr>
            <w:tcW w:w="4688" w:type="dxa"/>
            <w:shd w:val="clear" w:color="auto" w:fill="0072C6"/>
          </w:tcPr>
          <w:p w14:paraId="591DC2BB"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7" w:type="dxa"/>
            <w:shd w:val="clear" w:color="auto" w:fill="0072C6"/>
          </w:tcPr>
          <w:p w14:paraId="65C454AD"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1EC70E42" w14:textId="77777777" w:rsidTr="00C94E4B">
        <w:tc>
          <w:tcPr>
            <w:tcW w:w="4688" w:type="dxa"/>
          </w:tcPr>
          <w:p w14:paraId="414C16C5"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1F125EAE"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7395B5E0" w14:textId="77777777" w:rsidTr="00C94E4B">
        <w:trPr>
          <w:trHeight w:val="80"/>
        </w:trPr>
        <w:tc>
          <w:tcPr>
            <w:tcW w:w="4688" w:type="dxa"/>
          </w:tcPr>
          <w:p w14:paraId="557AB3AC"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5F4BA214"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516F3FB2"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33EB6A1B" w14:textId="77777777" w:rsidR="00E42622" w:rsidRPr="00E42622" w:rsidRDefault="00E42622" w:rsidP="00E42622">
      <w:pPr>
        <w:pStyle w:val="ProductList-Offering2Heading"/>
        <w:keepNext/>
        <w:tabs>
          <w:tab w:val="clear" w:pos="360"/>
          <w:tab w:val="clear" w:pos="720"/>
          <w:tab w:val="clear" w:pos="1080"/>
        </w:tabs>
        <w:outlineLvl w:val="2"/>
        <w:rPr>
          <w:rFonts w:ascii="Calibri Light" w:hAnsi="Calibri Light" w:cs="Calibri Light"/>
        </w:rPr>
      </w:pPr>
      <w:bookmarkStart w:id="287" w:name="_Toc457821532"/>
      <w:bookmarkStart w:id="288" w:name="_Toc52349006"/>
      <w:bookmarkStart w:id="289" w:name="_Toc120626055"/>
      <w:bookmarkStart w:id="290" w:name="_Toc125638058"/>
      <w:bookmarkStart w:id="291" w:name="AzureRightsManagementPremium"/>
      <w:r w:rsidRPr="00E42622">
        <w:rPr>
          <w:rFonts w:ascii="Calibri Light" w:hAnsi="Calibri Light" w:cs="Calibri Light"/>
        </w:rPr>
        <w:t>Azure Information Protection</w:t>
      </w:r>
      <w:bookmarkEnd w:id="287"/>
      <w:bookmarkEnd w:id="288"/>
      <w:bookmarkEnd w:id="289"/>
      <w:bookmarkEnd w:id="290"/>
    </w:p>
    <w:bookmarkEnd w:id="291"/>
    <w:p w14:paraId="69524A80" w14:textId="77777777" w:rsidR="00E42622" w:rsidRPr="004F380E" w:rsidRDefault="00E42622" w:rsidP="00E42622">
      <w:pPr>
        <w:pStyle w:val="ProductList-Body"/>
        <w:rPr>
          <w:rFonts w:cstheme="minorHAnsi"/>
        </w:rPr>
      </w:pPr>
      <w:proofErr w:type="spellStart"/>
      <w:r w:rsidRPr="004F380E">
        <w:rPr>
          <w:rFonts w:cstheme="minorHAnsi"/>
          <w:b/>
          <w:color w:val="00188F"/>
        </w:rPr>
        <w:t>停機時間</w:t>
      </w:r>
      <w:r w:rsidRPr="001B6945">
        <w:rPr>
          <w:rFonts w:cstheme="minorHAnsi"/>
          <w:b/>
          <w:bCs/>
        </w:rPr>
        <w:t>：</w:t>
      </w:r>
      <w:r w:rsidRPr="004F380E">
        <w:rPr>
          <w:rFonts w:cstheme="minorHAnsi"/>
          <w:szCs w:val="18"/>
        </w:rPr>
        <w:t>係指使用者無法建立或使用</w:t>
      </w:r>
      <w:proofErr w:type="spellEnd"/>
      <w:r w:rsidRPr="004F380E">
        <w:rPr>
          <w:rFonts w:cstheme="minorHAnsi"/>
          <w:szCs w:val="18"/>
        </w:rPr>
        <w:t xml:space="preserve"> IRM </w:t>
      </w:r>
      <w:proofErr w:type="spellStart"/>
      <w:r w:rsidRPr="004F380E">
        <w:rPr>
          <w:rFonts w:cstheme="minorHAnsi"/>
          <w:szCs w:val="18"/>
        </w:rPr>
        <w:t>文件及電子郵件的期間</w:t>
      </w:r>
      <w:proofErr w:type="spellEnd"/>
      <w:r w:rsidRPr="004F380E">
        <w:rPr>
          <w:rFonts w:cstheme="minorHAnsi"/>
          <w:szCs w:val="18"/>
        </w:rPr>
        <w:t>。</w:t>
      </w:r>
    </w:p>
    <w:p w14:paraId="1500EF4A" w14:textId="77777777" w:rsidR="00E42622" w:rsidRPr="004F380E" w:rsidRDefault="00E42622" w:rsidP="00E42622">
      <w:pPr>
        <w:pStyle w:val="ProductList-Body"/>
        <w:rPr>
          <w:rFonts w:cstheme="minorHAnsi"/>
        </w:rPr>
      </w:pPr>
      <w:proofErr w:type="spellStart"/>
      <w:r w:rsidRPr="004F380E">
        <w:rPr>
          <w:rFonts w:cstheme="minorHAnsi"/>
          <w:b/>
          <w:color w:val="00188F"/>
        </w:rPr>
        <w:t>每月上線時間百分比</w:t>
      </w:r>
      <w:r w:rsidRPr="001B6945">
        <w:rPr>
          <w:rFonts w:cstheme="minorHAnsi"/>
          <w:b/>
          <w:bCs/>
        </w:rPr>
        <w:t>：</w:t>
      </w:r>
      <w:r w:rsidRPr="004F380E">
        <w:rPr>
          <w:rFonts w:cstheme="minorHAnsi"/>
        </w:rPr>
        <w:t>每月上線時間百分比係利用下列公式計算</w:t>
      </w:r>
      <w:proofErr w:type="spellEnd"/>
      <w:r w:rsidRPr="004F380E">
        <w:rPr>
          <w:rFonts w:cstheme="minorHAnsi"/>
        </w:rPr>
        <w:t>：</w:t>
      </w:r>
    </w:p>
    <w:p w14:paraId="5FE894BD" w14:textId="77777777" w:rsidR="00E42622" w:rsidRPr="004F380E" w:rsidRDefault="00E42622" w:rsidP="00E42622">
      <w:pPr>
        <w:pStyle w:val="ProductList-Body"/>
        <w:rPr>
          <w:rFonts w:cstheme="minorHAnsi"/>
        </w:rPr>
      </w:pPr>
    </w:p>
    <w:p w14:paraId="789F12F7" w14:textId="77777777" w:rsidR="00E42622" w:rsidRPr="004F380E" w:rsidRDefault="00000000" w:rsidP="00E42622">
      <w:pPr>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hint="eastAsia"/>
                  <w:sz w:val="18"/>
                  <w:szCs w:val="18"/>
                </w:rPr>
                <m:t>使用者分鐘數</m:t>
              </m:r>
              <m:r>
                <w:rPr>
                  <w:rFonts w:ascii="Cambria Math" w:hAnsi="Cambria Math" w:cstheme="minorHAnsi"/>
                  <w:sz w:val="18"/>
                  <w:szCs w:val="18"/>
                </w:rPr>
                <m:t xml:space="preserve"> – </m:t>
              </m:r>
              <m:r>
                <w:rPr>
                  <w:rFonts w:ascii="Cambria Math" w:hAnsi="Cambria Math" w:cstheme="minorHAnsi" w:hint="eastAsia"/>
                  <w:sz w:val="18"/>
                  <w:szCs w:val="18"/>
                </w:rPr>
                <m:t>停機時間</m:t>
              </m:r>
            </m:num>
            <m:den>
              <m:r>
                <w:rPr>
                  <w:rFonts w:ascii="Cambria Math" w:hAnsi="Cambria Math" w:cstheme="minorHAnsi" w:hint="eastAsia"/>
                  <w:sz w:val="18"/>
                  <w:szCs w:val="18"/>
                </w:rPr>
                <m:t>使用者分鐘數</m:t>
              </m:r>
            </m:den>
          </m:f>
          <m:r>
            <w:rPr>
              <w:rFonts w:ascii="Cambria Math" w:hAnsi="Cambria Math" w:cstheme="minorHAnsi"/>
              <w:sz w:val="18"/>
              <w:szCs w:val="18"/>
            </w:rPr>
            <m:t xml:space="preserve"> x 100</m:t>
          </m:r>
        </m:oMath>
      </m:oMathPara>
    </w:p>
    <w:p w14:paraId="09A774B0" w14:textId="77777777" w:rsidR="00E42622" w:rsidRPr="004F380E" w:rsidRDefault="00E42622" w:rsidP="00E42622">
      <w:pPr>
        <w:pStyle w:val="ProductList-Body"/>
        <w:rPr>
          <w:rFonts w:cstheme="minorHAnsi"/>
        </w:rPr>
      </w:pPr>
      <w:proofErr w:type="spellStart"/>
      <w:r w:rsidRPr="004F380E">
        <w:rPr>
          <w:rFonts w:cstheme="minorHAnsi"/>
        </w:rPr>
        <w:t>停機時間以使用者分鐘數計算，亦即每個月的停機時間為當月發生事件的總時間長度</w:t>
      </w:r>
      <w:proofErr w:type="spellEnd"/>
      <w:r w:rsidRPr="004F380E">
        <w:rPr>
          <w:rFonts w:cstheme="minorHAnsi"/>
        </w:rPr>
        <w:t xml:space="preserve"> (</w:t>
      </w:r>
      <w:proofErr w:type="spellStart"/>
      <w:r w:rsidRPr="004F380E">
        <w:rPr>
          <w:rFonts w:cstheme="minorHAnsi"/>
        </w:rPr>
        <w:t>以分鐘計</w:t>
      </w:r>
      <w:proofErr w:type="spellEnd"/>
      <w:r w:rsidRPr="004F380E">
        <w:rPr>
          <w:rFonts w:cstheme="minorHAnsi"/>
        </w:rPr>
        <w:t>)</w:t>
      </w:r>
      <w:r w:rsidRPr="004F380E">
        <w:rPr>
          <w:rFonts w:cstheme="minorHAnsi"/>
        </w:rPr>
        <w:t>，</w:t>
      </w:r>
      <w:proofErr w:type="spellStart"/>
      <w:r w:rsidRPr="004F380E">
        <w:rPr>
          <w:rFonts w:cstheme="minorHAnsi"/>
        </w:rPr>
        <w:t>乘以受事件影響的使用者人數</w:t>
      </w:r>
      <w:proofErr w:type="spellEnd"/>
      <w:r w:rsidRPr="004F380E">
        <w:rPr>
          <w:rFonts w:cstheme="minorHAnsi"/>
        </w:rPr>
        <w:t>。</w:t>
      </w:r>
    </w:p>
    <w:p w14:paraId="7834273A" w14:textId="77777777" w:rsidR="00E42622" w:rsidRPr="004F380E" w:rsidRDefault="00E42622" w:rsidP="00E42622">
      <w:pPr>
        <w:pStyle w:val="ProductList-Body"/>
        <w:rPr>
          <w:rFonts w:cstheme="minorHAnsi"/>
        </w:rPr>
      </w:pPr>
    </w:p>
    <w:p w14:paraId="03D1CB1E" w14:textId="77777777" w:rsidR="00E42622" w:rsidRPr="004F380E" w:rsidRDefault="00E42622" w:rsidP="00E42622">
      <w:pPr>
        <w:pStyle w:val="ProductList-Body"/>
        <w:rPr>
          <w:rFonts w:cstheme="minorHAnsi"/>
        </w:rPr>
      </w:pPr>
      <w:proofErr w:type="spellStart"/>
      <w:r w:rsidRPr="004F380E">
        <w:rPr>
          <w:rFonts w:cstheme="minorHAnsi"/>
          <w:b/>
          <w:color w:val="00188F"/>
        </w:rPr>
        <w:t>服務折讓</w:t>
      </w:r>
      <w:proofErr w:type="spellEnd"/>
      <w:r w:rsidRPr="001B6945">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1"/>
        <w:gridCol w:w="4674"/>
      </w:tblGrid>
      <w:tr w:rsidR="00E42622" w:rsidRPr="004F380E" w14:paraId="1C584E51" w14:textId="77777777" w:rsidTr="00C94E4B">
        <w:trPr>
          <w:tblHeader/>
        </w:trPr>
        <w:tc>
          <w:tcPr>
            <w:tcW w:w="4681" w:type="dxa"/>
            <w:shd w:val="clear" w:color="auto" w:fill="0072C6"/>
          </w:tcPr>
          <w:p w14:paraId="2269F8DE"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74" w:type="dxa"/>
            <w:shd w:val="clear" w:color="auto" w:fill="0072C6"/>
          </w:tcPr>
          <w:p w14:paraId="567D349D"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3DE50D87" w14:textId="77777777" w:rsidTr="00C94E4B">
        <w:tc>
          <w:tcPr>
            <w:tcW w:w="4681" w:type="dxa"/>
          </w:tcPr>
          <w:p w14:paraId="02C146C1"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74" w:type="dxa"/>
          </w:tcPr>
          <w:p w14:paraId="4BC41EF9"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436F5204" w14:textId="77777777" w:rsidTr="00C94E4B">
        <w:tc>
          <w:tcPr>
            <w:tcW w:w="4681" w:type="dxa"/>
          </w:tcPr>
          <w:p w14:paraId="1744C112"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74" w:type="dxa"/>
          </w:tcPr>
          <w:p w14:paraId="43AF9EE3" w14:textId="77777777" w:rsidR="00E42622" w:rsidRPr="004F380E" w:rsidRDefault="00E42622" w:rsidP="00C94E4B">
            <w:pPr>
              <w:pStyle w:val="ProductList-OfferingBody"/>
              <w:jc w:val="center"/>
              <w:rPr>
                <w:rFonts w:cstheme="minorHAnsi"/>
              </w:rPr>
            </w:pPr>
            <w:r w:rsidRPr="004F380E">
              <w:rPr>
                <w:rFonts w:cstheme="minorHAnsi"/>
              </w:rPr>
              <w:t>50%</w:t>
            </w:r>
          </w:p>
        </w:tc>
      </w:tr>
      <w:tr w:rsidR="00E42622" w:rsidRPr="004F380E" w14:paraId="648DD63A" w14:textId="77777777" w:rsidTr="00C94E4B">
        <w:tc>
          <w:tcPr>
            <w:tcW w:w="4681" w:type="dxa"/>
          </w:tcPr>
          <w:p w14:paraId="20AA3E58"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4674" w:type="dxa"/>
          </w:tcPr>
          <w:p w14:paraId="3E26761C"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306068E8"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7DA54D17" w14:textId="77777777" w:rsidR="00E42622" w:rsidRPr="00450FA7" w:rsidRDefault="00E42622" w:rsidP="00E42622">
      <w:pPr>
        <w:pStyle w:val="ProductList-Offering2Heading"/>
        <w:keepNext/>
        <w:tabs>
          <w:tab w:val="clear" w:pos="360"/>
          <w:tab w:val="clear" w:pos="720"/>
          <w:tab w:val="clear" w:pos="1080"/>
        </w:tabs>
        <w:outlineLvl w:val="2"/>
        <w:rPr>
          <w:rFonts w:cstheme="majorHAnsi"/>
        </w:rPr>
      </w:pPr>
      <w:bookmarkStart w:id="292" w:name="_Toc526859685"/>
      <w:bookmarkStart w:id="293" w:name="_Toc52348959"/>
      <w:bookmarkStart w:id="294" w:name="_Toc120626056"/>
      <w:bookmarkStart w:id="295" w:name="_Toc125638059"/>
      <w:r w:rsidRPr="00E42622">
        <w:rPr>
          <w:rFonts w:ascii="Calibri Light" w:hAnsi="Calibri Light" w:cs="Calibri Light"/>
        </w:rPr>
        <w:t>Azure IoT</w:t>
      </w:r>
      <w:r w:rsidRPr="00450FA7">
        <w:rPr>
          <w:rFonts w:cstheme="majorHAnsi"/>
        </w:rPr>
        <w:t xml:space="preserve"> </w:t>
      </w:r>
      <w:proofErr w:type="spellStart"/>
      <w:r w:rsidRPr="00450FA7">
        <w:rPr>
          <w:rFonts w:cstheme="majorHAnsi"/>
        </w:rPr>
        <w:t>中心</w:t>
      </w:r>
      <w:bookmarkEnd w:id="292"/>
      <w:bookmarkEnd w:id="293"/>
      <w:bookmarkEnd w:id="294"/>
      <w:bookmarkEnd w:id="295"/>
      <w:proofErr w:type="spellEnd"/>
    </w:p>
    <w:p w14:paraId="498B7021"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1B6945">
        <w:rPr>
          <w:rFonts w:cstheme="minorHAnsi"/>
          <w:b/>
          <w:bCs/>
        </w:rPr>
        <w:t>：</w:t>
      </w:r>
    </w:p>
    <w:p w14:paraId="055976BC"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部署分鐘數</w:t>
      </w:r>
      <w:r w:rsidRPr="004F380E">
        <w:rPr>
          <w:rFonts w:cstheme="minorHAnsi"/>
        </w:rPr>
        <w:t>」係指由客戶在計費月份期間於特定</w:t>
      </w:r>
      <w:proofErr w:type="spellEnd"/>
      <w:r w:rsidRPr="004F380E">
        <w:rPr>
          <w:rFonts w:cstheme="minorHAnsi"/>
        </w:rPr>
        <w:t xml:space="preserve"> Microsoft Azure </w:t>
      </w:r>
      <w:proofErr w:type="spellStart"/>
      <w:r w:rsidRPr="004F380E">
        <w:rPr>
          <w:rFonts w:cstheme="minorHAnsi"/>
        </w:rPr>
        <w:t>訂閱中部署特定</w:t>
      </w:r>
      <w:proofErr w:type="spellEnd"/>
      <w:r w:rsidRPr="004F380E">
        <w:rPr>
          <w:rFonts w:cstheme="minorHAnsi"/>
        </w:rPr>
        <w:t xml:space="preserve"> IoT Central </w:t>
      </w:r>
      <w:proofErr w:type="spellStart"/>
      <w:r w:rsidRPr="004F380E">
        <w:rPr>
          <w:rFonts w:cstheme="minorHAnsi"/>
        </w:rPr>
        <w:t>應用程式之總分鐘數</w:t>
      </w:r>
      <w:proofErr w:type="spellEnd"/>
      <w:r w:rsidRPr="004F380E">
        <w:rPr>
          <w:rFonts w:cstheme="minorHAnsi"/>
        </w:rPr>
        <w:t>。</w:t>
      </w:r>
    </w:p>
    <w:p w14:paraId="542CCE7B"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裝置身分操作</w:t>
      </w:r>
      <w:r w:rsidRPr="004F380E">
        <w:rPr>
          <w:rFonts w:cstheme="minorHAnsi"/>
        </w:rPr>
        <w:t>」係指於</w:t>
      </w:r>
      <w:proofErr w:type="spellEnd"/>
      <w:r w:rsidRPr="004F380E">
        <w:rPr>
          <w:rFonts w:cstheme="minorHAnsi"/>
        </w:rPr>
        <w:t xml:space="preserve"> IoT Central </w:t>
      </w:r>
      <w:proofErr w:type="spellStart"/>
      <w:r w:rsidRPr="004F380E">
        <w:rPr>
          <w:rFonts w:cstheme="minorHAnsi"/>
        </w:rPr>
        <w:t>應用程式的裝置上執行建立、讀取、更新和刪除等作業</w:t>
      </w:r>
      <w:proofErr w:type="spellEnd"/>
      <w:r w:rsidRPr="004F380E">
        <w:rPr>
          <w:rFonts w:cstheme="minorHAnsi"/>
        </w:rPr>
        <w:t>。</w:t>
      </w:r>
    </w:p>
    <w:p w14:paraId="55FA29C3"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可用分鐘數上限</w:t>
      </w:r>
      <w:r w:rsidRPr="004F380E">
        <w:rPr>
          <w:rFonts w:cstheme="minorHAnsi"/>
        </w:rPr>
        <w:t>」係指在計費月份期間，於特定</w:t>
      </w:r>
      <w:proofErr w:type="spellEnd"/>
      <w:r w:rsidRPr="004F380E">
        <w:rPr>
          <w:rFonts w:cstheme="minorHAnsi"/>
        </w:rPr>
        <w:t xml:space="preserve"> Microsoft Azure </w:t>
      </w:r>
      <w:proofErr w:type="spellStart"/>
      <w:r w:rsidRPr="004F380E">
        <w:rPr>
          <w:rFonts w:cstheme="minorHAnsi"/>
        </w:rPr>
        <w:t>訂閱中，針對全部</w:t>
      </w:r>
      <w:proofErr w:type="spellEnd"/>
      <w:r w:rsidRPr="004F380E">
        <w:rPr>
          <w:rFonts w:cstheme="minorHAnsi"/>
        </w:rPr>
        <w:t xml:space="preserve"> IoT Central </w:t>
      </w:r>
      <w:proofErr w:type="spellStart"/>
      <w:r w:rsidRPr="004F380E">
        <w:rPr>
          <w:rFonts w:cstheme="minorHAnsi"/>
        </w:rPr>
        <w:t>應用程式部署之所有部署分鐘數總和</w:t>
      </w:r>
      <w:proofErr w:type="spellEnd"/>
      <w:r w:rsidRPr="004F380E">
        <w:rPr>
          <w:rFonts w:cstheme="minorHAnsi"/>
        </w:rPr>
        <w:t>。</w:t>
      </w:r>
    </w:p>
    <w:p w14:paraId="7920F8F3"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訊息</w:t>
      </w:r>
      <w:r w:rsidRPr="004F380E">
        <w:rPr>
          <w:rFonts w:cstheme="minorHAnsi"/>
        </w:rPr>
        <w:t>」係指透過所部署</w:t>
      </w:r>
      <w:proofErr w:type="spellEnd"/>
      <w:r w:rsidRPr="004F380E">
        <w:rPr>
          <w:rFonts w:cstheme="minorHAnsi"/>
        </w:rPr>
        <w:t xml:space="preserve"> IoT Central </w:t>
      </w:r>
      <w:proofErr w:type="spellStart"/>
      <w:r w:rsidRPr="004F380E">
        <w:rPr>
          <w:rFonts w:cstheme="minorHAnsi"/>
        </w:rPr>
        <w:t>應用程式傳送至與</w:t>
      </w:r>
      <w:proofErr w:type="spellEnd"/>
      <w:r w:rsidRPr="004F380E">
        <w:rPr>
          <w:rFonts w:cstheme="minorHAnsi"/>
        </w:rPr>
        <w:t xml:space="preserve"> IoT Central </w:t>
      </w:r>
      <w:proofErr w:type="spellStart"/>
      <w:r w:rsidRPr="004F380E">
        <w:rPr>
          <w:rFonts w:cstheme="minorHAnsi"/>
        </w:rPr>
        <w:t>應用程式連結之註冊裝置、或</w:t>
      </w:r>
      <w:proofErr w:type="spellEnd"/>
      <w:r w:rsidRPr="004F380E">
        <w:rPr>
          <w:rFonts w:cstheme="minorHAnsi"/>
        </w:rPr>
        <w:t xml:space="preserve"> IoT Central </w:t>
      </w:r>
      <w:proofErr w:type="spellStart"/>
      <w:r w:rsidRPr="004F380E">
        <w:rPr>
          <w:rFonts w:cstheme="minorHAnsi"/>
        </w:rPr>
        <w:t>應用程式接收自註冊裝置的任何內容</w:t>
      </w:r>
      <w:proofErr w:type="spellEnd"/>
      <w:r w:rsidRPr="004F380E">
        <w:rPr>
          <w:rFonts w:cstheme="minorHAnsi"/>
        </w:rPr>
        <w:t>。</w:t>
      </w:r>
    </w:p>
    <w:p w14:paraId="00FB7DB0" w14:textId="77777777" w:rsidR="00E42622" w:rsidRPr="004F380E" w:rsidRDefault="00E42622" w:rsidP="00E42622">
      <w:pPr>
        <w:pStyle w:val="ProductList-Body"/>
        <w:rPr>
          <w:rFonts w:cstheme="minorHAnsi"/>
        </w:rPr>
      </w:pPr>
      <w:proofErr w:type="spellStart"/>
      <w:r w:rsidRPr="004F380E">
        <w:rPr>
          <w:rFonts w:cstheme="minorHAnsi"/>
          <w:b/>
          <w:color w:val="00188F"/>
        </w:rPr>
        <w:t>停機時間</w:t>
      </w:r>
      <w:proofErr w:type="spellEnd"/>
      <w:r w:rsidRPr="001B6945">
        <w:rPr>
          <w:rFonts w:cstheme="minorHAnsi"/>
          <w:b/>
          <w:bCs/>
        </w:rPr>
        <w:t>：</w:t>
      </w:r>
      <w:r w:rsidRPr="004F380E">
        <w:rPr>
          <w:rFonts w:cstheme="minorHAnsi"/>
        </w:rPr>
        <w:t xml:space="preserve">IoT Central </w:t>
      </w:r>
      <w:proofErr w:type="spellStart"/>
      <w:r w:rsidRPr="004F380E">
        <w:rPr>
          <w:rFonts w:cstheme="minorHAnsi"/>
        </w:rPr>
        <w:t>應用程式無法使用期間的總累積可用分鐘數上限。如果在某分鐘內持續試圖在特定</w:t>
      </w:r>
      <w:proofErr w:type="spellEnd"/>
      <w:r w:rsidRPr="004F380E">
        <w:rPr>
          <w:rFonts w:cstheme="minorHAnsi"/>
        </w:rPr>
        <w:t xml:space="preserve"> IoT </w:t>
      </w:r>
      <w:proofErr w:type="spellStart"/>
      <w:r w:rsidRPr="004F380E">
        <w:rPr>
          <w:rFonts w:cstheme="minorHAnsi"/>
        </w:rPr>
        <w:t>中心應用程式上傳送或接收訊息或執行裝置身分作業，均傳回錯誤碼或並未在五分鐘內得到成功碼，則該分鐘便視為無法使用該</w:t>
      </w:r>
      <w:proofErr w:type="spellEnd"/>
      <w:r w:rsidRPr="004F380E">
        <w:rPr>
          <w:rFonts w:cstheme="minorHAnsi"/>
        </w:rPr>
        <w:t xml:space="preserve"> IoT </w:t>
      </w:r>
      <w:proofErr w:type="spellStart"/>
      <w:r w:rsidRPr="004F380E">
        <w:rPr>
          <w:rFonts w:cstheme="minorHAnsi"/>
        </w:rPr>
        <w:t>中心應用程式</w:t>
      </w:r>
      <w:proofErr w:type="spellEnd"/>
      <w:r w:rsidRPr="004F380E">
        <w:rPr>
          <w:rFonts w:cstheme="minorHAnsi"/>
        </w:rPr>
        <w:t>。</w:t>
      </w:r>
    </w:p>
    <w:p w14:paraId="4B1182B5" w14:textId="77777777" w:rsidR="00E42622" w:rsidRPr="004F380E" w:rsidRDefault="00E42622" w:rsidP="00E42622">
      <w:pPr>
        <w:pStyle w:val="ProductList-Body"/>
        <w:rPr>
          <w:rFonts w:cstheme="minorHAnsi"/>
        </w:rPr>
      </w:pPr>
      <w:proofErr w:type="spellStart"/>
      <w:r w:rsidRPr="004F380E">
        <w:rPr>
          <w:rFonts w:cstheme="minorHAnsi"/>
          <w:b/>
          <w:color w:val="00188F"/>
        </w:rPr>
        <w:t>每月上線時間百分比</w:t>
      </w:r>
      <w:r w:rsidRPr="001B6945">
        <w:rPr>
          <w:rFonts w:cstheme="minorHAnsi"/>
          <w:b/>
          <w:bCs/>
        </w:rPr>
        <w:t>：</w:t>
      </w:r>
      <w:r w:rsidRPr="004F380E">
        <w:rPr>
          <w:rFonts w:cstheme="minorHAnsi"/>
        </w:rPr>
        <w:t>每月上線時間百分比係利用下列公式計算</w:t>
      </w:r>
      <w:proofErr w:type="spellEnd"/>
      <w:r w:rsidRPr="004F380E">
        <w:rPr>
          <w:rFonts w:cstheme="minorHAnsi"/>
        </w:rPr>
        <w:t>：</w:t>
      </w:r>
    </w:p>
    <w:p w14:paraId="79D03550" w14:textId="77777777" w:rsidR="00E42622" w:rsidRPr="004F380E" w:rsidRDefault="00E42622" w:rsidP="00E42622">
      <w:pPr>
        <w:pStyle w:val="ProductList-Body"/>
        <w:rPr>
          <w:rFonts w:cstheme="minorHAnsi"/>
        </w:rPr>
      </w:pPr>
    </w:p>
    <w:p w14:paraId="439A4861"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10D79712" w14:textId="77777777" w:rsidR="00E42622" w:rsidRPr="004F380E" w:rsidRDefault="00E42622" w:rsidP="00E42622">
      <w:pPr>
        <w:pStyle w:val="ProductList-Body"/>
        <w:keepNext/>
        <w:rPr>
          <w:rFonts w:cstheme="minorHAnsi"/>
        </w:rPr>
      </w:pPr>
      <w:proofErr w:type="spellStart"/>
      <w:r w:rsidRPr="004F380E">
        <w:rPr>
          <w:rFonts w:cstheme="minorHAnsi"/>
          <w:b/>
          <w:color w:val="00188F"/>
        </w:rPr>
        <w:t>服務折讓</w:t>
      </w:r>
      <w:proofErr w:type="spellEnd"/>
      <w:r w:rsidRPr="001B6945">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3038B36F" w14:textId="77777777" w:rsidTr="00C94E4B">
        <w:trPr>
          <w:tblHeader/>
        </w:trPr>
        <w:tc>
          <w:tcPr>
            <w:tcW w:w="4688" w:type="dxa"/>
            <w:shd w:val="clear" w:color="auto" w:fill="0072C6"/>
          </w:tcPr>
          <w:p w14:paraId="39CB3B3F"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7" w:type="dxa"/>
            <w:shd w:val="clear" w:color="auto" w:fill="0072C6"/>
          </w:tcPr>
          <w:p w14:paraId="44ACB215"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103BF5EA" w14:textId="77777777" w:rsidTr="00C94E4B">
        <w:tc>
          <w:tcPr>
            <w:tcW w:w="4688" w:type="dxa"/>
          </w:tcPr>
          <w:p w14:paraId="0A488112"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1A8C378E"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082CE983" w14:textId="77777777" w:rsidTr="00C94E4B">
        <w:tc>
          <w:tcPr>
            <w:tcW w:w="4688" w:type="dxa"/>
          </w:tcPr>
          <w:p w14:paraId="6755D5BE"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62F5BBA7"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3E06F306"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2BA5FC01" w14:textId="77777777" w:rsidR="00E42622" w:rsidRPr="00450FA7" w:rsidRDefault="00E42622" w:rsidP="00E42622">
      <w:pPr>
        <w:pStyle w:val="ProductList-Offering2Heading"/>
        <w:tabs>
          <w:tab w:val="clear" w:pos="360"/>
          <w:tab w:val="clear" w:pos="720"/>
          <w:tab w:val="clear" w:pos="1080"/>
        </w:tabs>
        <w:outlineLvl w:val="2"/>
        <w:rPr>
          <w:rFonts w:cstheme="majorHAnsi"/>
        </w:rPr>
      </w:pPr>
      <w:bookmarkStart w:id="296" w:name="_Toc457821553"/>
      <w:bookmarkStart w:id="297" w:name="_Toc52348960"/>
      <w:bookmarkStart w:id="298" w:name="_Toc120626057"/>
      <w:bookmarkStart w:id="299" w:name="_Toc125638060"/>
      <w:bookmarkStart w:id="300" w:name="IoTHub"/>
      <w:r w:rsidRPr="00E42622">
        <w:rPr>
          <w:rFonts w:ascii="Calibri Light" w:hAnsi="Calibri Light" w:cs="Calibri Light"/>
        </w:rPr>
        <w:t xml:space="preserve">Azure IoT </w:t>
      </w:r>
      <w:proofErr w:type="spellStart"/>
      <w:r w:rsidRPr="00450FA7">
        <w:rPr>
          <w:rFonts w:cstheme="majorHAnsi"/>
        </w:rPr>
        <w:t>中樞</w:t>
      </w:r>
      <w:bookmarkEnd w:id="296"/>
      <w:bookmarkEnd w:id="297"/>
      <w:bookmarkEnd w:id="298"/>
      <w:bookmarkEnd w:id="299"/>
      <w:proofErr w:type="spellEnd"/>
    </w:p>
    <w:bookmarkEnd w:id="300"/>
    <w:p w14:paraId="19C18F80" w14:textId="77777777" w:rsidR="00E42622" w:rsidRPr="004F380E" w:rsidRDefault="00E42622" w:rsidP="00E42622">
      <w:pPr>
        <w:pStyle w:val="ProductList-Body"/>
        <w:rPr>
          <w:rFonts w:cstheme="minorHAnsi"/>
        </w:rPr>
      </w:pPr>
      <w:r w:rsidRPr="004F380E">
        <w:rPr>
          <w:rFonts w:cstheme="minorHAnsi"/>
          <w:b/>
          <w:color w:val="00188F"/>
        </w:rPr>
        <w:t xml:space="preserve">IoT </w:t>
      </w:r>
      <w:proofErr w:type="spellStart"/>
      <w:r w:rsidRPr="004F380E">
        <w:rPr>
          <w:rFonts w:cstheme="minorHAnsi"/>
          <w:b/>
          <w:color w:val="00188F"/>
        </w:rPr>
        <w:t>中樞的每月上線時間計算及服務等級</w:t>
      </w:r>
      <w:proofErr w:type="spellEnd"/>
    </w:p>
    <w:p w14:paraId="31AAF2E0"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1B6945">
        <w:rPr>
          <w:rFonts w:cstheme="minorHAnsi"/>
          <w:b/>
          <w:bCs/>
        </w:rPr>
        <w:t>：</w:t>
      </w:r>
    </w:p>
    <w:p w14:paraId="063438E5"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部署分鐘數</w:t>
      </w:r>
      <w:r w:rsidRPr="004F380E">
        <w:rPr>
          <w:rFonts w:cstheme="minorHAnsi"/>
        </w:rPr>
        <w:t>」係指在計費月份期間於</w:t>
      </w:r>
      <w:proofErr w:type="spellEnd"/>
      <w:r w:rsidRPr="004F380E">
        <w:rPr>
          <w:rFonts w:cstheme="minorHAnsi"/>
        </w:rPr>
        <w:t xml:space="preserve"> Microsoft Azure </w:t>
      </w:r>
      <w:proofErr w:type="spellStart"/>
      <w:r w:rsidRPr="004F380E">
        <w:rPr>
          <w:rFonts w:cstheme="minorHAnsi"/>
        </w:rPr>
        <w:t>中部署特定</w:t>
      </w:r>
      <w:proofErr w:type="spellEnd"/>
      <w:r w:rsidRPr="004F380E">
        <w:rPr>
          <w:rFonts w:cstheme="minorHAnsi"/>
        </w:rPr>
        <w:t xml:space="preserve"> IoT </w:t>
      </w:r>
      <w:proofErr w:type="spellStart"/>
      <w:r w:rsidRPr="004F380E">
        <w:rPr>
          <w:rFonts w:cstheme="minorHAnsi"/>
        </w:rPr>
        <w:t>中樞之總分鐘數</w:t>
      </w:r>
      <w:proofErr w:type="spellEnd"/>
      <w:r w:rsidRPr="004F380E">
        <w:rPr>
          <w:rFonts w:cstheme="minorHAnsi"/>
        </w:rPr>
        <w:t>。</w:t>
      </w:r>
    </w:p>
    <w:p w14:paraId="1C77618A"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裝置身分操作</w:t>
      </w:r>
      <w:r w:rsidRPr="004F380E">
        <w:rPr>
          <w:rFonts w:cstheme="minorHAnsi"/>
        </w:rPr>
        <w:t>」係指於</w:t>
      </w:r>
      <w:proofErr w:type="spellEnd"/>
      <w:r w:rsidRPr="004F380E">
        <w:rPr>
          <w:rFonts w:cstheme="minorHAnsi"/>
        </w:rPr>
        <w:t xml:space="preserve"> IoT </w:t>
      </w:r>
      <w:proofErr w:type="spellStart"/>
      <w:r w:rsidRPr="004F380E">
        <w:rPr>
          <w:rFonts w:cstheme="minorHAnsi"/>
        </w:rPr>
        <w:t>中樞的裝置身分註冊上執行建立、讀取、更新和刪除等作業</w:t>
      </w:r>
      <w:proofErr w:type="spellEnd"/>
      <w:r w:rsidRPr="004F380E">
        <w:rPr>
          <w:rFonts w:cstheme="minorHAnsi"/>
        </w:rPr>
        <w:t>。</w:t>
      </w:r>
    </w:p>
    <w:p w14:paraId="2AE5B563"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可用分鐘數上限</w:t>
      </w:r>
      <w:r w:rsidRPr="004F380E">
        <w:rPr>
          <w:rFonts w:cstheme="minorHAnsi"/>
        </w:rPr>
        <w:t>」係指在計費月份期間，於指定的</w:t>
      </w:r>
      <w:proofErr w:type="spellEnd"/>
      <w:r w:rsidRPr="004F380E">
        <w:rPr>
          <w:rFonts w:cstheme="minorHAnsi"/>
        </w:rPr>
        <w:t xml:space="preserve"> Microsoft Azure </w:t>
      </w:r>
      <w:proofErr w:type="spellStart"/>
      <w:r w:rsidRPr="004F380E">
        <w:rPr>
          <w:rFonts w:cstheme="minorHAnsi"/>
        </w:rPr>
        <w:t>訂閱中，針對全部</w:t>
      </w:r>
      <w:proofErr w:type="spellEnd"/>
      <w:r w:rsidRPr="004F380E">
        <w:rPr>
          <w:rFonts w:cstheme="minorHAnsi"/>
        </w:rPr>
        <w:t xml:space="preserve"> IoT </w:t>
      </w:r>
      <w:proofErr w:type="spellStart"/>
      <w:r w:rsidRPr="004F380E">
        <w:rPr>
          <w:rFonts w:cstheme="minorHAnsi"/>
        </w:rPr>
        <w:t>中樞進行部署之所有部署分鐘數總和</w:t>
      </w:r>
      <w:proofErr w:type="spellEnd"/>
      <w:r w:rsidRPr="004F380E">
        <w:rPr>
          <w:rFonts w:cstheme="minorHAnsi"/>
        </w:rPr>
        <w:t>。</w:t>
      </w:r>
    </w:p>
    <w:p w14:paraId="496C7107"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訊息</w:t>
      </w:r>
      <w:r w:rsidRPr="004F380E">
        <w:rPr>
          <w:rFonts w:cstheme="minorHAnsi"/>
        </w:rPr>
        <w:t>」係指使用服務所支援之任何通訊協定，透過所部署</w:t>
      </w:r>
      <w:proofErr w:type="spellEnd"/>
      <w:r w:rsidRPr="004F380E">
        <w:rPr>
          <w:rFonts w:cstheme="minorHAnsi"/>
        </w:rPr>
        <w:t xml:space="preserve"> IoT </w:t>
      </w:r>
      <w:proofErr w:type="spellStart"/>
      <w:r w:rsidRPr="004F380E">
        <w:rPr>
          <w:rFonts w:cstheme="minorHAnsi"/>
        </w:rPr>
        <w:t>中樞轉送至與</w:t>
      </w:r>
      <w:proofErr w:type="spellEnd"/>
      <w:r w:rsidRPr="004F380E">
        <w:rPr>
          <w:rFonts w:cstheme="minorHAnsi"/>
        </w:rPr>
        <w:t xml:space="preserve"> IoT </w:t>
      </w:r>
      <w:proofErr w:type="spellStart"/>
      <w:r w:rsidRPr="004F380E">
        <w:rPr>
          <w:rFonts w:cstheme="minorHAnsi"/>
        </w:rPr>
        <w:t>中樞連結之註冊裝置、或</w:t>
      </w:r>
      <w:proofErr w:type="spellEnd"/>
      <w:r w:rsidRPr="004F380E">
        <w:rPr>
          <w:rFonts w:cstheme="minorHAnsi"/>
        </w:rPr>
        <w:t xml:space="preserve"> IoT </w:t>
      </w:r>
      <w:proofErr w:type="spellStart"/>
      <w:r w:rsidRPr="004F380E">
        <w:rPr>
          <w:rFonts w:cstheme="minorHAnsi"/>
        </w:rPr>
        <w:t>中樞接收自註冊裝置的任何內容</w:t>
      </w:r>
      <w:proofErr w:type="spellEnd"/>
      <w:r w:rsidRPr="004F380E">
        <w:rPr>
          <w:rFonts w:cstheme="minorHAnsi"/>
        </w:rPr>
        <w:t>。</w:t>
      </w:r>
    </w:p>
    <w:p w14:paraId="6039001E" w14:textId="77777777" w:rsidR="00E42622" w:rsidRPr="004F380E" w:rsidRDefault="00E42622" w:rsidP="00E42622">
      <w:pPr>
        <w:pStyle w:val="ProductList-Body"/>
        <w:rPr>
          <w:rFonts w:cstheme="minorHAnsi"/>
        </w:rPr>
      </w:pPr>
      <w:proofErr w:type="spellStart"/>
      <w:r w:rsidRPr="004F380E">
        <w:rPr>
          <w:rFonts w:cstheme="minorHAnsi"/>
          <w:b/>
          <w:color w:val="00188F"/>
        </w:rPr>
        <w:t>停機時間</w:t>
      </w:r>
      <w:r w:rsidRPr="001B6945">
        <w:rPr>
          <w:rFonts w:cstheme="minorHAnsi"/>
          <w:b/>
          <w:bCs/>
        </w:rPr>
        <w:t>：</w:t>
      </w:r>
      <w:r w:rsidRPr="004F380E">
        <w:rPr>
          <w:rFonts w:cstheme="minorHAnsi"/>
        </w:rPr>
        <w:t>係指無法提供</w:t>
      </w:r>
      <w:proofErr w:type="spellEnd"/>
      <w:r w:rsidRPr="004F380E">
        <w:rPr>
          <w:rFonts w:cstheme="minorHAnsi"/>
        </w:rPr>
        <w:t xml:space="preserve"> IoT </w:t>
      </w:r>
      <w:proofErr w:type="spellStart"/>
      <w:r w:rsidRPr="004F380E">
        <w:rPr>
          <w:rFonts w:cstheme="minorHAnsi"/>
        </w:rPr>
        <w:t>中樞期間於指定的</w:t>
      </w:r>
      <w:proofErr w:type="spellEnd"/>
      <w:r w:rsidRPr="004F380E">
        <w:rPr>
          <w:rFonts w:cstheme="minorHAnsi"/>
        </w:rPr>
        <w:t xml:space="preserve"> Microsoft Azure </w:t>
      </w:r>
      <w:proofErr w:type="spellStart"/>
      <w:r w:rsidRPr="004F380E">
        <w:rPr>
          <w:rFonts w:cstheme="minorHAnsi"/>
        </w:rPr>
        <w:t>訂閱中，針對全部所部署</w:t>
      </w:r>
      <w:proofErr w:type="spellEnd"/>
      <w:r w:rsidRPr="004F380E">
        <w:rPr>
          <w:rFonts w:cstheme="minorHAnsi"/>
        </w:rPr>
        <w:t xml:space="preserve"> IoT </w:t>
      </w:r>
      <w:proofErr w:type="spellStart"/>
      <w:r w:rsidRPr="004F380E">
        <w:rPr>
          <w:rFonts w:cstheme="minorHAnsi"/>
        </w:rPr>
        <w:t>中樞之總累積部署分鐘數。如果在某分鐘內持續試圖在特定</w:t>
      </w:r>
      <w:proofErr w:type="spellEnd"/>
      <w:r w:rsidRPr="004F380E">
        <w:rPr>
          <w:rFonts w:cstheme="minorHAnsi"/>
        </w:rPr>
        <w:t xml:space="preserve"> IoT </w:t>
      </w:r>
      <w:proofErr w:type="spellStart"/>
      <w:r w:rsidRPr="004F380E">
        <w:rPr>
          <w:rFonts w:cstheme="minorHAnsi"/>
        </w:rPr>
        <w:t>中樞上傳送或接收訊息或執行裝置身分作業，均傳回錯誤碼或並未在五分鐘內得到成功碼，則該分鐘便視為無法使用該</w:t>
      </w:r>
      <w:proofErr w:type="spellEnd"/>
      <w:r w:rsidRPr="004F380E">
        <w:rPr>
          <w:rFonts w:cstheme="minorHAnsi"/>
        </w:rPr>
        <w:t xml:space="preserve"> IoT </w:t>
      </w:r>
      <w:proofErr w:type="spellStart"/>
      <w:r w:rsidRPr="004F380E">
        <w:rPr>
          <w:rFonts w:cstheme="minorHAnsi"/>
        </w:rPr>
        <w:t>中樞</w:t>
      </w:r>
      <w:proofErr w:type="spellEnd"/>
      <w:r w:rsidRPr="004F380E">
        <w:rPr>
          <w:rFonts w:cstheme="minorHAnsi"/>
        </w:rPr>
        <w:t>。</w:t>
      </w:r>
    </w:p>
    <w:p w14:paraId="05C6724B" w14:textId="77777777" w:rsidR="00E42622" w:rsidRPr="004F380E" w:rsidRDefault="00E42622" w:rsidP="00E42622">
      <w:pPr>
        <w:pStyle w:val="ProductList-Body"/>
        <w:rPr>
          <w:rFonts w:cstheme="minorHAnsi"/>
        </w:rPr>
      </w:pPr>
      <w:proofErr w:type="spellStart"/>
      <w:r w:rsidRPr="004F380E">
        <w:rPr>
          <w:rFonts w:cstheme="minorHAnsi"/>
          <w:b/>
          <w:color w:val="00188F"/>
        </w:rPr>
        <w:t>每月上線時間百分比</w:t>
      </w:r>
      <w:r w:rsidRPr="001B6945">
        <w:rPr>
          <w:rFonts w:cstheme="minorHAnsi"/>
          <w:b/>
          <w:bCs/>
        </w:rPr>
        <w:t>：</w:t>
      </w:r>
      <w:r w:rsidRPr="004F380E">
        <w:rPr>
          <w:rFonts w:cstheme="minorHAnsi"/>
        </w:rPr>
        <w:t>每月上線時間百分比係利用下列公式計算</w:t>
      </w:r>
      <w:proofErr w:type="spellEnd"/>
      <w:r w:rsidRPr="004F380E">
        <w:rPr>
          <w:rFonts w:cstheme="minorHAnsi"/>
        </w:rPr>
        <w:t>：</w:t>
      </w:r>
    </w:p>
    <w:p w14:paraId="291B503C" w14:textId="77777777" w:rsidR="00E42622" w:rsidRPr="004F380E" w:rsidRDefault="00E42622" w:rsidP="00E42622">
      <w:pPr>
        <w:pStyle w:val="ProductList-Body"/>
        <w:rPr>
          <w:rFonts w:cstheme="minorHAnsi"/>
        </w:rPr>
      </w:pPr>
    </w:p>
    <w:p w14:paraId="17E1CEFD"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4CCE746F" w14:textId="77777777" w:rsidR="00E42622" w:rsidRPr="004F380E" w:rsidRDefault="00E42622" w:rsidP="00E42622">
      <w:pPr>
        <w:pStyle w:val="ProductList-Body"/>
        <w:rPr>
          <w:rFonts w:cstheme="minorHAnsi"/>
        </w:rPr>
      </w:pPr>
      <w:proofErr w:type="spellStart"/>
      <w:r w:rsidRPr="004F380E">
        <w:rPr>
          <w:rFonts w:cstheme="minorHAnsi"/>
          <w:b/>
          <w:color w:val="00188F"/>
        </w:rPr>
        <w:t>下列服務等級及服務折讓，適用於客戶對</w:t>
      </w:r>
      <w:proofErr w:type="spellEnd"/>
      <w:r w:rsidRPr="004F380E">
        <w:rPr>
          <w:rFonts w:cstheme="minorHAnsi"/>
          <w:b/>
          <w:color w:val="00188F"/>
        </w:rPr>
        <w:t xml:space="preserve"> IoT </w:t>
      </w:r>
      <w:proofErr w:type="spellStart"/>
      <w:r w:rsidRPr="004F380E">
        <w:rPr>
          <w:rFonts w:cstheme="minorHAnsi"/>
          <w:b/>
          <w:color w:val="00188F"/>
        </w:rPr>
        <w:t>中樞之使用</w:t>
      </w:r>
      <w:proofErr w:type="spellEnd"/>
      <w:r w:rsidRPr="004F380E">
        <w:rPr>
          <w:rFonts w:cstheme="minorHAnsi"/>
          <w:b/>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0D203760" w14:textId="77777777" w:rsidTr="00C94E4B">
        <w:trPr>
          <w:tblHeader/>
        </w:trPr>
        <w:tc>
          <w:tcPr>
            <w:tcW w:w="5400" w:type="dxa"/>
            <w:shd w:val="clear" w:color="auto" w:fill="0072C6"/>
          </w:tcPr>
          <w:p w14:paraId="2755ACD4"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1CD40713"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7B4E3F13" w14:textId="77777777" w:rsidTr="00C94E4B">
        <w:tc>
          <w:tcPr>
            <w:tcW w:w="5400" w:type="dxa"/>
          </w:tcPr>
          <w:p w14:paraId="27F91EB1"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1B1B245A"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43FB626A" w14:textId="77777777" w:rsidTr="00C94E4B">
        <w:tc>
          <w:tcPr>
            <w:tcW w:w="5400" w:type="dxa"/>
          </w:tcPr>
          <w:p w14:paraId="03D6A674"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5CBC6F01"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1DFB4950" w14:textId="77777777" w:rsidR="00E42622" w:rsidRPr="004F380E" w:rsidRDefault="00E42622" w:rsidP="00E42622">
      <w:pPr>
        <w:pStyle w:val="ProductList-Body"/>
        <w:tabs>
          <w:tab w:val="clear" w:pos="360"/>
          <w:tab w:val="clear" w:pos="720"/>
          <w:tab w:val="clear" w:pos="1080"/>
        </w:tabs>
        <w:spacing w:before="120" w:after="240"/>
        <w:rPr>
          <w:rFonts w:cstheme="minorHAnsi"/>
        </w:rPr>
      </w:pPr>
      <w:proofErr w:type="spellStart"/>
      <w:r w:rsidRPr="004F380E">
        <w:rPr>
          <w:rFonts w:cstheme="minorHAnsi"/>
          <w:b/>
          <w:bCs/>
          <w:color w:val="00188F"/>
        </w:rPr>
        <w:t>服務等級例外：</w:t>
      </w:r>
      <w:r w:rsidRPr="004F380E">
        <w:rPr>
          <w:rFonts w:cstheme="minorHAnsi"/>
          <w:color w:val="000000" w:themeColor="text1"/>
        </w:rPr>
        <w:t>本</w:t>
      </w:r>
      <w:proofErr w:type="spellEnd"/>
      <w:r w:rsidRPr="004F380E">
        <w:rPr>
          <w:rFonts w:cstheme="minorHAnsi"/>
          <w:color w:val="000000" w:themeColor="text1"/>
        </w:rPr>
        <w:t xml:space="preserve"> SLA </w:t>
      </w:r>
      <w:proofErr w:type="spellStart"/>
      <w:r w:rsidRPr="004F380E">
        <w:rPr>
          <w:rFonts w:cstheme="minorHAnsi"/>
          <w:color w:val="000000" w:themeColor="text1"/>
        </w:rPr>
        <w:t>並未涵蓋</w:t>
      </w:r>
      <w:proofErr w:type="spellEnd"/>
      <w:r w:rsidRPr="004F380E">
        <w:rPr>
          <w:rFonts w:cstheme="minorHAnsi"/>
          <w:color w:val="000000" w:themeColor="text1"/>
        </w:rPr>
        <w:t xml:space="preserve"> IoT </w:t>
      </w:r>
      <w:proofErr w:type="spellStart"/>
      <w:r w:rsidRPr="004F380E">
        <w:rPr>
          <w:rFonts w:cstheme="minorHAnsi"/>
          <w:color w:val="000000" w:themeColor="text1"/>
        </w:rPr>
        <w:t>中樞服務的免費層</w:t>
      </w:r>
      <w:proofErr w:type="spellEnd"/>
      <w:r w:rsidRPr="004F380E">
        <w:rPr>
          <w:rFonts w:cstheme="minorHAnsi"/>
          <w:color w:val="000000" w:themeColor="text1"/>
        </w:rPr>
        <w:t>。</w:t>
      </w:r>
    </w:p>
    <w:p w14:paraId="4C383C82" w14:textId="77777777" w:rsidR="00E42622" w:rsidRPr="004F380E" w:rsidRDefault="00E42622" w:rsidP="00E42622">
      <w:pPr>
        <w:pStyle w:val="ProductList-Body"/>
        <w:rPr>
          <w:rFonts w:cstheme="minorHAnsi"/>
        </w:rPr>
      </w:pPr>
      <w:r w:rsidRPr="004F380E">
        <w:rPr>
          <w:rFonts w:cstheme="minorHAnsi"/>
          <w:b/>
          <w:bCs/>
          <w:color w:val="00188F"/>
        </w:rPr>
        <w:t xml:space="preserve">IoT </w:t>
      </w:r>
      <w:proofErr w:type="spellStart"/>
      <w:r w:rsidRPr="004F380E">
        <w:rPr>
          <w:rFonts w:cstheme="minorHAnsi"/>
          <w:b/>
          <w:bCs/>
          <w:color w:val="00188F"/>
        </w:rPr>
        <w:t>中樞裝置佈建服務的每月上線時間計算及服務等級</w:t>
      </w:r>
      <w:proofErr w:type="spellEnd"/>
    </w:p>
    <w:p w14:paraId="247614C8" w14:textId="77777777" w:rsidR="00E42622" w:rsidRPr="004F380E" w:rsidRDefault="00E42622" w:rsidP="00E42622">
      <w:pPr>
        <w:pStyle w:val="ProductList-Body"/>
        <w:rPr>
          <w:rFonts w:cstheme="minorHAnsi"/>
        </w:rPr>
      </w:pPr>
      <w:proofErr w:type="spellStart"/>
      <w:r w:rsidRPr="004F380E">
        <w:rPr>
          <w:rFonts w:cstheme="minorHAnsi"/>
          <w:b/>
          <w:bCs/>
          <w:color w:val="00188F"/>
        </w:rPr>
        <w:t>新增定義</w:t>
      </w:r>
      <w:proofErr w:type="spellEnd"/>
      <w:r w:rsidRPr="004F380E">
        <w:rPr>
          <w:rFonts w:cstheme="minorHAnsi"/>
          <w:b/>
          <w:bCs/>
          <w:color w:val="00188F"/>
        </w:rPr>
        <w:t>：</w:t>
      </w:r>
    </w:p>
    <w:p w14:paraId="6107F00E" w14:textId="77777777" w:rsidR="00E42622" w:rsidRPr="004F380E" w:rsidRDefault="00E42622" w:rsidP="00E42622">
      <w:pPr>
        <w:pStyle w:val="ProductList-Body"/>
        <w:rPr>
          <w:rFonts w:cstheme="minorHAnsi"/>
        </w:rPr>
      </w:pPr>
      <w:r w:rsidRPr="004F380E">
        <w:rPr>
          <w:rFonts w:cstheme="minorHAnsi"/>
          <w:color w:val="000000" w:themeColor="text1"/>
        </w:rPr>
        <w:t>「</w:t>
      </w:r>
      <w:proofErr w:type="spellStart"/>
      <w:r w:rsidRPr="004F380E">
        <w:rPr>
          <w:rFonts w:cstheme="minorHAnsi"/>
          <w:b/>
          <w:bCs/>
          <w:color w:val="00188F"/>
        </w:rPr>
        <w:t>可用分鐘數上限</w:t>
      </w:r>
      <w:r w:rsidRPr="004F380E">
        <w:rPr>
          <w:rFonts w:cstheme="minorHAnsi"/>
          <w:color w:val="000000" w:themeColor="text1"/>
        </w:rPr>
        <w:t>」係指客戶在</w:t>
      </w:r>
      <w:proofErr w:type="spellEnd"/>
      <w:r w:rsidRPr="004F380E">
        <w:rPr>
          <w:rFonts w:cstheme="minorHAnsi"/>
          <w:color w:val="000000" w:themeColor="text1"/>
        </w:rPr>
        <w:t xml:space="preserve"> Microsoft Azure </w:t>
      </w:r>
      <w:proofErr w:type="spellStart"/>
      <w:r w:rsidRPr="004F380E">
        <w:rPr>
          <w:rFonts w:cstheme="minorHAnsi"/>
          <w:color w:val="000000" w:themeColor="text1"/>
        </w:rPr>
        <w:t>訂閱的計費月份期間所部署，指定裝置佈建服務的總分鐘數</w:t>
      </w:r>
      <w:proofErr w:type="spellEnd"/>
      <w:r w:rsidRPr="004F380E">
        <w:rPr>
          <w:rFonts w:cstheme="minorHAnsi"/>
          <w:color w:val="000000" w:themeColor="text1"/>
        </w:rPr>
        <w:t>。</w:t>
      </w:r>
    </w:p>
    <w:p w14:paraId="08913A28" w14:textId="77777777" w:rsidR="00E42622" w:rsidRPr="004F380E" w:rsidRDefault="00E42622" w:rsidP="00E42622">
      <w:pPr>
        <w:pStyle w:val="ProductList-Body"/>
        <w:rPr>
          <w:rFonts w:cstheme="minorHAnsi"/>
        </w:rPr>
      </w:pPr>
      <w:r w:rsidRPr="004F380E">
        <w:rPr>
          <w:rFonts w:cstheme="minorHAnsi"/>
          <w:color w:val="000000" w:themeColor="text1"/>
        </w:rPr>
        <w:t>「</w:t>
      </w:r>
      <w:proofErr w:type="spellStart"/>
      <w:r w:rsidRPr="004F380E">
        <w:rPr>
          <w:rFonts w:cstheme="minorHAnsi"/>
          <w:b/>
          <w:bCs/>
          <w:color w:val="00188F"/>
        </w:rPr>
        <w:t>停機時間</w:t>
      </w:r>
      <w:r w:rsidRPr="004F380E">
        <w:rPr>
          <w:rFonts w:cstheme="minorHAnsi"/>
          <w:color w:val="000000" w:themeColor="text1"/>
        </w:rPr>
        <w:t>」係指裝置佈建服務無法使用期間落在「可用分鐘數上限」內的總分鐘數。如果在裝置佈建服務上註冊一裝置或執行註冊</w:t>
      </w:r>
      <w:proofErr w:type="spellEnd"/>
      <w:r w:rsidRPr="004F380E">
        <w:rPr>
          <w:rFonts w:cstheme="minorHAnsi"/>
          <w:color w:val="000000" w:themeColor="text1"/>
        </w:rPr>
        <w:t>/</w:t>
      </w:r>
      <w:proofErr w:type="spellStart"/>
      <w:r w:rsidRPr="004F380E">
        <w:rPr>
          <w:rFonts w:cstheme="minorHAnsi"/>
          <w:color w:val="000000" w:themeColor="text1"/>
        </w:rPr>
        <w:t>登錄記錄作業的所有連續嘗試於該分鐘之間傳回錯誤碼或是未於兩分鐘內得到成功碼，該分鐘即視為無法供特定裝置佈建服務使用</w:t>
      </w:r>
      <w:proofErr w:type="spellEnd"/>
      <w:r w:rsidRPr="004F380E">
        <w:rPr>
          <w:rFonts w:cstheme="minorHAnsi"/>
          <w:color w:val="000000" w:themeColor="text1"/>
        </w:rPr>
        <w:t>。</w:t>
      </w:r>
    </w:p>
    <w:p w14:paraId="4670C7AE" w14:textId="77777777" w:rsidR="00E42622" w:rsidRPr="004F380E" w:rsidRDefault="00E42622" w:rsidP="00E42622">
      <w:pPr>
        <w:pStyle w:val="ProductList-Body"/>
        <w:rPr>
          <w:rFonts w:cstheme="minorHAnsi"/>
        </w:rPr>
      </w:pPr>
      <w:proofErr w:type="spellStart"/>
      <w:r w:rsidRPr="004F380E">
        <w:rPr>
          <w:rFonts w:cstheme="minorHAnsi"/>
          <w:b/>
          <w:bCs/>
          <w:color w:val="00188F"/>
        </w:rPr>
        <w:t>每月上線時間百分比：</w:t>
      </w:r>
      <w:r w:rsidRPr="004F380E">
        <w:rPr>
          <w:rFonts w:cstheme="minorHAnsi"/>
          <w:color w:val="000000" w:themeColor="text1"/>
        </w:rPr>
        <w:t>每月上線時間百分比係利用下列公式計算</w:t>
      </w:r>
      <w:proofErr w:type="spellEnd"/>
      <w:r w:rsidRPr="004F380E">
        <w:rPr>
          <w:rFonts w:cstheme="minorHAnsi"/>
          <w:color w:val="000000" w:themeColor="text1"/>
        </w:rPr>
        <w:t>：</w:t>
      </w:r>
    </w:p>
    <w:p w14:paraId="6FA92C0F" w14:textId="77777777" w:rsidR="00E42622" w:rsidRPr="004F380E" w:rsidRDefault="00E42622" w:rsidP="00E42622">
      <w:pPr>
        <w:pStyle w:val="ProductList-Body"/>
        <w:rPr>
          <w:rFonts w:cstheme="minorHAnsi"/>
        </w:rPr>
      </w:pPr>
    </w:p>
    <w:p w14:paraId="480C3116"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16C3F9BA" w14:textId="77777777" w:rsidR="00E42622" w:rsidRPr="004F380E" w:rsidRDefault="00E42622" w:rsidP="00E42622">
      <w:pPr>
        <w:pStyle w:val="ProductList-Body"/>
        <w:tabs>
          <w:tab w:val="clear" w:pos="360"/>
          <w:tab w:val="clear" w:pos="720"/>
          <w:tab w:val="clear" w:pos="1080"/>
        </w:tabs>
        <w:rPr>
          <w:rFonts w:cstheme="minorHAnsi"/>
        </w:rPr>
      </w:pPr>
      <w:proofErr w:type="spellStart"/>
      <w:r w:rsidRPr="004F380E">
        <w:rPr>
          <w:rFonts w:cstheme="minorHAnsi"/>
          <w:b/>
          <w:bCs/>
          <w:color w:val="00188F"/>
        </w:rPr>
        <w:t>下列服務等級及服務折讓，適用於客戶對</w:t>
      </w:r>
      <w:proofErr w:type="spellEnd"/>
      <w:r w:rsidRPr="004F380E">
        <w:rPr>
          <w:rFonts w:cstheme="minorHAnsi"/>
          <w:b/>
          <w:bCs/>
          <w:color w:val="00188F"/>
        </w:rPr>
        <w:t xml:space="preserve"> IoT </w:t>
      </w:r>
      <w:proofErr w:type="spellStart"/>
      <w:r w:rsidRPr="004F380E">
        <w:rPr>
          <w:rFonts w:cstheme="minorHAnsi"/>
          <w:b/>
          <w:bCs/>
          <w:color w:val="00188F"/>
        </w:rPr>
        <w:t>中樞裝置佈建服務之使用</w:t>
      </w:r>
      <w:proofErr w:type="spellEnd"/>
      <w:r w:rsidRPr="004F380E">
        <w:rPr>
          <w:rFonts w:cstheme="minorHAnsi"/>
          <w:b/>
          <w:bCs/>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2EB3347E" w14:textId="77777777" w:rsidTr="00C94E4B">
        <w:trPr>
          <w:tblHeader/>
        </w:trPr>
        <w:tc>
          <w:tcPr>
            <w:tcW w:w="4688" w:type="dxa"/>
            <w:shd w:val="clear" w:color="auto" w:fill="0072C6"/>
          </w:tcPr>
          <w:p w14:paraId="77501B26"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7" w:type="dxa"/>
            <w:shd w:val="clear" w:color="auto" w:fill="0072C6"/>
          </w:tcPr>
          <w:p w14:paraId="572E850D"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3DAD2D76" w14:textId="77777777" w:rsidTr="00C94E4B">
        <w:tc>
          <w:tcPr>
            <w:tcW w:w="4688" w:type="dxa"/>
          </w:tcPr>
          <w:p w14:paraId="2BF1876A"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6BE4A57A"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A806E5A" w14:textId="77777777" w:rsidTr="00C94E4B">
        <w:tc>
          <w:tcPr>
            <w:tcW w:w="4688" w:type="dxa"/>
          </w:tcPr>
          <w:p w14:paraId="37B5D053"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5505CC6E"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0C165D19"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50FE38DC" w14:textId="77777777" w:rsidR="00E42622" w:rsidRPr="004F380E" w:rsidRDefault="00E42622" w:rsidP="00E42622">
      <w:pPr>
        <w:pStyle w:val="ProductList-Offering2Heading"/>
        <w:keepNext/>
        <w:tabs>
          <w:tab w:val="clear" w:pos="360"/>
          <w:tab w:val="clear" w:pos="720"/>
          <w:tab w:val="clear" w:pos="1080"/>
        </w:tabs>
        <w:outlineLvl w:val="2"/>
        <w:rPr>
          <w:rFonts w:asciiTheme="minorHAnsi" w:hAnsiTheme="minorHAnsi" w:cstheme="minorHAnsi"/>
        </w:rPr>
      </w:pPr>
      <w:bookmarkStart w:id="301" w:name="_Toc457821554"/>
      <w:bookmarkStart w:id="302" w:name="_Toc52348961"/>
      <w:bookmarkStart w:id="303" w:name="_Toc120626058"/>
      <w:bookmarkStart w:id="304" w:name="_Toc125638061"/>
      <w:proofErr w:type="spellStart"/>
      <w:r w:rsidRPr="004F380E">
        <w:rPr>
          <w:rFonts w:asciiTheme="minorHAnsi" w:hAnsiTheme="minorHAnsi" w:cstheme="minorHAnsi"/>
        </w:rPr>
        <w:t>金鑰保存庫</w:t>
      </w:r>
      <w:bookmarkEnd w:id="301"/>
      <w:bookmarkEnd w:id="302"/>
      <w:bookmarkEnd w:id="303"/>
      <w:bookmarkEnd w:id="304"/>
      <w:proofErr w:type="spellEnd"/>
    </w:p>
    <w:p w14:paraId="43D83347"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1B6945">
        <w:rPr>
          <w:rFonts w:cstheme="minorHAnsi"/>
          <w:b/>
          <w:bCs/>
        </w:rPr>
        <w:t>：</w:t>
      </w:r>
    </w:p>
    <w:p w14:paraId="5833FF16" w14:textId="77777777" w:rsidR="00E42622" w:rsidRPr="004F380E" w:rsidRDefault="00E42622" w:rsidP="00E42622">
      <w:pPr>
        <w:pStyle w:val="ProductList-Body"/>
        <w:spacing w:after="40"/>
        <w:rPr>
          <w:rFonts w:cstheme="minorHAnsi"/>
        </w:rPr>
      </w:pPr>
      <w:r w:rsidRPr="004F380E">
        <w:rPr>
          <w:rFonts w:cstheme="minorHAnsi"/>
          <w:b/>
          <w:color w:val="00188F"/>
        </w:rPr>
        <w:t>「</w:t>
      </w:r>
      <w:proofErr w:type="spellStart"/>
      <w:r w:rsidRPr="004F380E">
        <w:rPr>
          <w:rFonts w:cstheme="minorHAnsi"/>
          <w:b/>
          <w:color w:val="00188F"/>
        </w:rPr>
        <w:t>部署分鐘數」</w:t>
      </w:r>
      <w:r w:rsidRPr="004F380E">
        <w:rPr>
          <w:rFonts w:cstheme="minorHAnsi"/>
        </w:rPr>
        <w:t>係指在計費月份期間於</w:t>
      </w:r>
      <w:proofErr w:type="spellEnd"/>
      <w:r w:rsidRPr="004F380E">
        <w:rPr>
          <w:rFonts w:cstheme="minorHAnsi"/>
        </w:rPr>
        <w:t xml:space="preserve"> Microsoft Azure </w:t>
      </w:r>
      <w:proofErr w:type="spellStart"/>
      <w:r w:rsidRPr="004F380E">
        <w:rPr>
          <w:rFonts w:cstheme="minorHAnsi"/>
        </w:rPr>
        <w:t>中部署特定金鑰保存庫的總分鐘數</w:t>
      </w:r>
      <w:proofErr w:type="spellEnd"/>
      <w:r w:rsidRPr="004F380E">
        <w:rPr>
          <w:rFonts w:cstheme="minorHAnsi"/>
        </w:rPr>
        <w:t>。</w:t>
      </w:r>
    </w:p>
    <w:p w14:paraId="5DCDD618"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除外交易數</w:t>
      </w:r>
      <w:r w:rsidRPr="004F380E">
        <w:rPr>
          <w:rFonts w:cstheme="minorHAnsi"/>
        </w:rPr>
        <w:t>」係指建立、更新或刪除金鑰保存庫、金鑰或秘密的交易</w:t>
      </w:r>
      <w:proofErr w:type="spellEnd"/>
      <w:r w:rsidRPr="004F380E">
        <w:rPr>
          <w:rFonts w:cstheme="minorHAnsi"/>
        </w:rPr>
        <w:t>。</w:t>
      </w:r>
    </w:p>
    <w:p w14:paraId="3C9B2E29" w14:textId="77777777" w:rsidR="00E42622" w:rsidRPr="004F380E" w:rsidRDefault="00E42622" w:rsidP="00E42622">
      <w:pPr>
        <w:pStyle w:val="ProductList-Body"/>
        <w:rPr>
          <w:rFonts w:cstheme="minorHAnsi"/>
        </w:rPr>
      </w:pPr>
      <w:r w:rsidRPr="004F380E">
        <w:rPr>
          <w:rFonts w:cstheme="minorHAnsi"/>
        </w:rPr>
        <w:lastRenderedPageBreak/>
        <w:t>「</w:t>
      </w:r>
      <w:proofErr w:type="spellStart"/>
      <w:r w:rsidRPr="004F380E">
        <w:rPr>
          <w:rFonts w:cstheme="minorHAnsi"/>
          <w:b/>
          <w:color w:val="00188F"/>
        </w:rPr>
        <w:t>可用分鐘數上限</w:t>
      </w:r>
      <w:r w:rsidRPr="004F380E">
        <w:rPr>
          <w:rFonts w:cstheme="minorHAnsi"/>
        </w:rPr>
        <w:t>」係指貴用戶在計費月份期間，於指定的</w:t>
      </w:r>
      <w:proofErr w:type="spellEnd"/>
      <w:r w:rsidRPr="004F380E">
        <w:rPr>
          <w:rFonts w:cstheme="minorHAnsi"/>
        </w:rPr>
        <w:t xml:space="preserve"> Microsoft Azure </w:t>
      </w:r>
      <w:proofErr w:type="spellStart"/>
      <w:r w:rsidRPr="004F380E">
        <w:rPr>
          <w:rFonts w:cstheme="minorHAnsi"/>
        </w:rPr>
        <w:t>訂閱中，針對全部金鑰保存庫進行部署的所有部署分鐘數總和</w:t>
      </w:r>
      <w:proofErr w:type="spellEnd"/>
      <w:r w:rsidRPr="004F380E">
        <w:rPr>
          <w:rFonts w:cstheme="minorHAnsi"/>
        </w:rPr>
        <w:t>。</w:t>
      </w:r>
    </w:p>
    <w:p w14:paraId="2846B3C3" w14:textId="77777777" w:rsidR="00E42622" w:rsidRPr="004F380E" w:rsidRDefault="00E42622" w:rsidP="00E42622">
      <w:pPr>
        <w:pStyle w:val="ProductList-Body"/>
        <w:rPr>
          <w:rFonts w:cstheme="minorHAnsi"/>
        </w:rPr>
      </w:pPr>
      <w:proofErr w:type="spellStart"/>
      <w:r w:rsidRPr="004F380E">
        <w:rPr>
          <w:rFonts w:cstheme="minorHAnsi"/>
          <w:b/>
          <w:color w:val="00188F"/>
        </w:rPr>
        <w:t>停機時間</w:t>
      </w:r>
      <w:r w:rsidRPr="001B6945">
        <w:rPr>
          <w:rFonts w:cstheme="minorHAnsi"/>
          <w:b/>
          <w:bCs/>
        </w:rPr>
        <w:t>：</w:t>
      </w:r>
      <w:r w:rsidRPr="004F380E">
        <w:rPr>
          <w:rFonts w:cstheme="minorHAnsi"/>
        </w:rPr>
        <w:t>係指在無法供金鑰保存庫使用的期間，客戶於特定的</w:t>
      </w:r>
      <w:proofErr w:type="spellEnd"/>
      <w:r w:rsidRPr="004F380E">
        <w:rPr>
          <w:rFonts w:cstheme="minorHAnsi"/>
        </w:rPr>
        <w:t xml:space="preserve"> Microsoft Azure </w:t>
      </w:r>
      <w:proofErr w:type="spellStart"/>
      <w:r w:rsidRPr="004F380E">
        <w:rPr>
          <w:rFonts w:cstheme="minorHAnsi"/>
        </w:rPr>
        <w:t>訂閱中，針對全部金鑰保存庫進行部署的總累積部署分鐘數。如果某分鐘內在金鑰保存庫上持續嘗試執行交易</w:t>
      </w:r>
      <w:proofErr w:type="spellEnd"/>
      <w:r w:rsidRPr="004F380E">
        <w:rPr>
          <w:rFonts w:cstheme="minorHAnsi"/>
        </w:rPr>
        <w:t xml:space="preserve"> (</w:t>
      </w:r>
      <w:proofErr w:type="spellStart"/>
      <w:r w:rsidRPr="004F380E">
        <w:rPr>
          <w:rFonts w:cstheme="minorHAnsi"/>
        </w:rPr>
        <w:t>不包括除外交易數</w:t>
      </w:r>
      <w:proofErr w:type="spellEnd"/>
      <w:r w:rsidRPr="004F380E">
        <w:rPr>
          <w:rFonts w:cstheme="minorHAnsi"/>
        </w:rPr>
        <w:t>)</w:t>
      </w:r>
      <w:r w:rsidRPr="004F380E">
        <w:rPr>
          <w:rFonts w:cstheme="minorHAnsi"/>
        </w:rPr>
        <w:t>，</w:t>
      </w:r>
      <w:proofErr w:type="spellStart"/>
      <w:r w:rsidRPr="004F380E">
        <w:rPr>
          <w:rFonts w:cstheme="minorHAnsi"/>
        </w:rPr>
        <w:t>卻傳回錯誤代碼或在</w:t>
      </w:r>
      <w:proofErr w:type="spellEnd"/>
      <w:r w:rsidRPr="004F380E">
        <w:rPr>
          <w:rFonts w:cstheme="minorHAnsi"/>
        </w:rPr>
        <w:t xml:space="preserve"> Microsoft </w:t>
      </w:r>
      <w:proofErr w:type="spellStart"/>
      <w:r w:rsidRPr="004F380E">
        <w:rPr>
          <w:rFonts w:cstheme="minorHAnsi"/>
        </w:rPr>
        <w:t>收到要求的</w:t>
      </w:r>
      <w:proofErr w:type="spellEnd"/>
      <w:r w:rsidRPr="004F380E">
        <w:rPr>
          <w:rFonts w:cstheme="minorHAnsi"/>
        </w:rPr>
        <w:t xml:space="preserve"> 5 </w:t>
      </w:r>
      <w:proofErr w:type="spellStart"/>
      <w:r w:rsidRPr="004F380E">
        <w:rPr>
          <w:rFonts w:cstheme="minorHAnsi"/>
        </w:rPr>
        <w:t>秒內沒有產生成功碼，則該分鐘便視為無法供金鑰保存庫使用</w:t>
      </w:r>
      <w:proofErr w:type="spellEnd"/>
      <w:r w:rsidRPr="004F380E">
        <w:rPr>
          <w:rFonts w:cstheme="minorHAnsi"/>
        </w:rPr>
        <w:t>。</w:t>
      </w:r>
    </w:p>
    <w:p w14:paraId="3B6B03A7" w14:textId="77777777" w:rsidR="00E42622" w:rsidRPr="004F380E" w:rsidRDefault="00E42622" w:rsidP="00E42622">
      <w:pPr>
        <w:pStyle w:val="ProductList-Body"/>
        <w:rPr>
          <w:rFonts w:cstheme="minorHAnsi"/>
        </w:rPr>
      </w:pPr>
      <w:proofErr w:type="spellStart"/>
      <w:r w:rsidRPr="004F380E">
        <w:rPr>
          <w:rFonts w:cstheme="minorHAnsi"/>
          <w:b/>
          <w:color w:val="00188F"/>
        </w:rPr>
        <w:t>每月上線時間百分比</w:t>
      </w:r>
      <w:r w:rsidRPr="001B6945">
        <w:rPr>
          <w:rFonts w:cstheme="minorHAnsi"/>
          <w:b/>
          <w:bCs/>
        </w:rPr>
        <w:t>：</w:t>
      </w:r>
      <w:r w:rsidRPr="004F380E">
        <w:rPr>
          <w:rFonts w:cstheme="minorHAnsi"/>
        </w:rPr>
        <w:t>每月上線時間百分比係利用下列公式計算</w:t>
      </w:r>
      <w:proofErr w:type="spellEnd"/>
      <w:r w:rsidRPr="004F380E">
        <w:rPr>
          <w:rFonts w:cstheme="minorHAnsi"/>
        </w:rPr>
        <w:t>：</w:t>
      </w:r>
    </w:p>
    <w:p w14:paraId="1377DFE8" w14:textId="77777777" w:rsidR="00E42622" w:rsidRPr="004F380E" w:rsidRDefault="00E42622" w:rsidP="00E42622">
      <w:pPr>
        <w:pStyle w:val="ProductList-Body"/>
        <w:rPr>
          <w:rFonts w:cstheme="minorHAnsi"/>
        </w:rPr>
      </w:pPr>
    </w:p>
    <w:p w14:paraId="78D590A2"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341A9063" w14:textId="77777777" w:rsidR="00E42622" w:rsidRPr="004F380E" w:rsidRDefault="00E42622" w:rsidP="00E42622">
      <w:pPr>
        <w:pStyle w:val="ProductList-Body"/>
        <w:rPr>
          <w:rFonts w:cstheme="minorHAnsi"/>
        </w:rPr>
      </w:pPr>
      <w:proofErr w:type="spellStart"/>
      <w:r w:rsidRPr="004F380E">
        <w:rPr>
          <w:rFonts w:cstheme="minorHAnsi"/>
          <w:b/>
          <w:color w:val="00188F"/>
        </w:rPr>
        <w:t>服務折讓</w:t>
      </w:r>
      <w:proofErr w:type="spellEnd"/>
      <w:r w:rsidRPr="001B6945">
        <w:rPr>
          <w:rFonts w:cstheme="minorHAnsi"/>
          <w:b/>
          <w:bCs/>
        </w:rPr>
        <w:t>：</w:t>
      </w:r>
    </w:p>
    <w:tbl>
      <w:tblPr>
        <w:tblW w:w="0" w:type="auto"/>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004410C3" w14:textId="77777777" w:rsidTr="00C94E4B">
        <w:trPr>
          <w:tblHeader/>
        </w:trPr>
        <w:tc>
          <w:tcPr>
            <w:tcW w:w="4688" w:type="dxa"/>
            <w:shd w:val="clear" w:color="auto" w:fill="0072C6"/>
          </w:tcPr>
          <w:p w14:paraId="7A21F16A"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7" w:type="dxa"/>
            <w:shd w:val="clear" w:color="auto" w:fill="0072C6"/>
          </w:tcPr>
          <w:p w14:paraId="03376C58"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500DC2C2" w14:textId="77777777" w:rsidTr="00C94E4B">
        <w:tc>
          <w:tcPr>
            <w:tcW w:w="4688" w:type="dxa"/>
          </w:tcPr>
          <w:p w14:paraId="4E43C370"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18AD6BD0"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0CEF7E93" w14:textId="77777777" w:rsidTr="00C94E4B">
        <w:tc>
          <w:tcPr>
            <w:tcW w:w="4688" w:type="dxa"/>
          </w:tcPr>
          <w:p w14:paraId="3AF56F28"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74B633D6" w14:textId="77777777" w:rsidR="00E42622" w:rsidRPr="004F380E" w:rsidRDefault="00E42622" w:rsidP="00C94E4B">
            <w:pPr>
              <w:pStyle w:val="ProductList-OfferingBody"/>
              <w:jc w:val="center"/>
              <w:rPr>
                <w:rFonts w:cstheme="minorHAnsi"/>
              </w:rPr>
            </w:pPr>
            <w:r w:rsidRPr="004F380E">
              <w:rPr>
                <w:rFonts w:cstheme="minorHAnsi"/>
              </w:rPr>
              <w:t>25%</w:t>
            </w:r>
          </w:p>
        </w:tc>
      </w:tr>
    </w:tbl>
    <w:bookmarkStart w:id="305" w:name="_Toc457821555"/>
    <w:bookmarkStart w:id="306" w:name="_Toc526859688"/>
    <w:bookmarkStart w:id="307" w:name="_Toc527039337"/>
    <w:bookmarkStart w:id="308" w:name="LogAnalytics"/>
    <w:p w14:paraId="5AD77B2F"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proofErr w:type="spellStart"/>
      <w:r w:rsidRPr="004F380E">
        <w:rPr>
          <w:rStyle w:val="Hyperlink"/>
          <w:rFonts w:cstheme="minorHAnsi"/>
          <w:sz w:val="16"/>
          <w:szCs w:val="16"/>
        </w:rPr>
        <w:t>目錄</w:t>
      </w:r>
      <w:proofErr w:type="spellEnd"/>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proofErr w:type="spellStart"/>
        <w:r w:rsidRPr="004F380E">
          <w:rPr>
            <w:rStyle w:val="Hyperlink"/>
            <w:rFonts w:cstheme="minorHAnsi"/>
            <w:sz w:val="16"/>
            <w:szCs w:val="16"/>
          </w:rPr>
          <w:t>定義</w:t>
        </w:r>
        <w:proofErr w:type="spellEnd"/>
      </w:hyperlink>
    </w:p>
    <w:p w14:paraId="179D933E" w14:textId="77777777" w:rsidR="00E42622" w:rsidRPr="00E42622" w:rsidRDefault="00E42622" w:rsidP="00E42622">
      <w:pPr>
        <w:pStyle w:val="ProductList-Offering2Heading"/>
        <w:keepNext/>
        <w:tabs>
          <w:tab w:val="clear" w:pos="360"/>
          <w:tab w:val="clear" w:pos="720"/>
          <w:tab w:val="clear" w:pos="1080"/>
        </w:tabs>
        <w:outlineLvl w:val="2"/>
        <w:rPr>
          <w:rFonts w:ascii="Calibri Light" w:hAnsi="Calibri Light" w:cs="Calibri Light"/>
          <w:lang w:val="en-US"/>
        </w:rPr>
      </w:pPr>
      <w:bookmarkStart w:id="309" w:name="_Toc120626059"/>
      <w:bookmarkStart w:id="310" w:name="_Toc125638062"/>
      <w:bookmarkEnd w:id="305"/>
      <w:bookmarkEnd w:id="306"/>
      <w:bookmarkEnd w:id="307"/>
      <w:bookmarkEnd w:id="308"/>
      <w:r w:rsidRPr="00E42622">
        <w:rPr>
          <w:rFonts w:ascii="Calibri Light" w:hAnsi="Calibri Light" w:cs="Calibri Light"/>
          <w:lang w:val="en-US"/>
        </w:rPr>
        <w:t>Azure Key Vault</w:t>
      </w:r>
      <w:r w:rsidRPr="00450FA7">
        <w:rPr>
          <w:rFonts w:cstheme="majorHAnsi"/>
          <w:lang w:val="en-US"/>
        </w:rPr>
        <w:t xml:space="preserve"> </w:t>
      </w:r>
      <w:proofErr w:type="spellStart"/>
      <w:r w:rsidRPr="00450FA7">
        <w:rPr>
          <w:rFonts w:cstheme="majorHAnsi"/>
        </w:rPr>
        <w:t>受控</w:t>
      </w:r>
      <w:proofErr w:type="spellEnd"/>
      <w:r w:rsidRPr="00450FA7">
        <w:rPr>
          <w:rFonts w:cstheme="majorHAnsi"/>
          <w:lang w:val="en-US"/>
        </w:rPr>
        <w:t xml:space="preserve"> </w:t>
      </w:r>
      <w:r w:rsidRPr="00E42622">
        <w:rPr>
          <w:rFonts w:ascii="Calibri Light" w:hAnsi="Calibri Light" w:cs="Calibri Light"/>
          <w:lang w:val="en-US"/>
        </w:rPr>
        <w:t>HSM</w:t>
      </w:r>
      <w:bookmarkEnd w:id="309"/>
      <w:bookmarkEnd w:id="310"/>
    </w:p>
    <w:p w14:paraId="13266AD9" w14:textId="77777777" w:rsidR="00E42622" w:rsidRPr="004F380E" w:rsidRDefault="00E42622" w:rsidP="00E42622">
      <w:pPr>
        <w:pStyle w:val="ProductList-Body"/>
        <w:rPr>
          <w:rFonts w:cstheme="minorHAnsi"/>
        </w:rPr>
      </w:pPr>
      <w:proofErr w:type="spellStart"/>
      <w:r w:rsidRPr="004F380E">
        <w:rPr>
          <w:rFonts w:cstheme="minorHAnsi"/>
          <w:b/>
          <w:bCs/>
          <w:color w:val="00188F"/>
        </w:rPr>
        <w:t>受控</w:t>
      </w:r>
      <w:proofErr w:type="spellEnd"/>
      <w:r w:rsidRPr="004F380E">
        <w:rPr>
          <w:rFonts w:cstheme="minorHAnsi"/>
          <w:b/>
          <w:bCs/>
          <w:color w:val="00188F"/>
        </w:rPr>
        <w:t xml:space="preserve"> HSM </w:t>
      </w:r>
      <w:proofErr w:type="spellStart"/>
      <w:r w:rsidRPr="004F380E">
        <w:rPr>
          <w:rFonts w:cstheme="minorHAnsi"/>
          <w:b/>
          <w:bCs/>
          <w:color w:val="00188F"/>
        </w:rPr>
        <w:t>的每月上線時間計算及服務等級</w:t>
      </w:r>
      <w:proofErr w:type="spellEnd"/>
    </w:p>
    <w:p w14:paraId="43DDB896"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部署分鐘數</w:t>
      </w:r>
      <w:r w:rsidRPr="004F380E">
        <w:rPr>
          <w:rFonts w:cstheme="minorHAnsi"/>
        </w:rPr>
        <w:t>」係指在計費月份期間，於</w:t>
      </w:r>
      <w:proofErr w:type="spellEnd"/>
      <w:r w:rsidRPr="004F380E">
        <w:rPr>
          <w:rFonts w:cstheme="minorHAnsi"/>
        </w:rPr>
        <w:t xml:space="preserve"> Microsoft Azure </w:t>
      </w:r>
      <w:proofErr w:type="spellStart"/>
      <w:r w:rsidRPr="004F380E">
        <w:rPr>
          <w:rFonts w:cstheme="minorHAnsi"/>
        </w:rPr>
        <w:t>中，部署特定受控</w:t>
      </w:r>
      <w:proofErr w:type="spellEnd"/>
      <w:r w:rsidRPr="004F380E">
        <w:rPr>
          <w:rFonts w:cstheme="minorHAnsi"/>
        </w:rPr>
        <w:t xml:space="preserve"> HSM </w:t>
      </w:r>
      <w:proofErr w:type="spellStart"/>
      <w:r w:rsidRPr="004F380E">
        <w:rPr>
          <w:rFonts w:cstheme="minorHAnsi"/>
        </w:rPr>
        <w:t>之總分鐘數</w:t>
      </w:r>
      <w:proofErr w:type="spellEnd"/>
      <w:r w:rsidRPr="004F380E">
        <w:rPr>
          <w:rFonts w:cstheme="minorHAnsi"/>
        </w:rPr>
        <w:t>。</w:t>
      </w:r>
    </w:p>
    <w:p w14:paraId="2BFF1D59"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可用分鐘數上限</w:t>
      </w:r>
      <w:r w:rsidRPr="004F380E">
        <w:rPr>
          <w:rFonts w:cstheme="minorHAnsi"/>
        </w:rPr>
        <w:t>」係指由客戶在計費月份期間，於特定的</w:t>
      </w:r>
      <w:proofErr w:type="spellEnd"/>
      <w:r w:rsidRPr="004F380E">
        <w:rPr>
          <w:rFonts w:cstheme="minorHAnsi"/>
        </w:rPr>
        <w:t xml:space="preserve"> Microsoft Azure </w:t>
      </w:r>
      <w:proofErr w:type="spellStart"/>
      <w:r w:rsidRPr="004F380E">
        <w:rPr>
          <w:rFonts w:cstheme="minorHAnsi"/>
        </w:rPr>
        <w:t>訂閱中，針對全部受控</w:t>
      </w:r>
      <w:proofErr w:type="spellEnd"/>
      <w:r w:rsidRPr="004F380E">
        <w:rPr>
          <w:rFonts w:cstheme="minorHAnsi"/>
        </w:rPr>
        <w:t xml:space="preserve"> HSM </w:t>
      </w:r>
      <w:proofErr w:type="spellStart"/>
      <w:r w:rsidRPr="004F380E">
        <w:rPr>
          <w:rFonts w:cstheme="minorHAnsi"/>
        </w:rPr>
        <w:t>進行部署的所有部署分鐘數總和</w:t>
      </w:r>
      <w:proofErr w:type="spellEnd"/>
      <w:r w:rsidRPr="004F380E">
        <w:rPr>
          <w:rFonts w:cstheme="minorHAnsi"/>
        </w:rPr>
        <w:t>。</w:t>
      </w:r>
    </w:p>
    <w:p w14:paraId="7515A46A"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除外交易數</w:t>
      </w:r>
      <w:r w:rsidRPr="004F380E">
        <w:rPr>
          <w:rFonts w:cstheme="minorHAnsi"/>
        </w:rPr>
        <w:t>」係指建立、更新或刪除受控</w:t>
      </w:r>
      <w:proofErr w:type="spellEnd"/>
      <w:r w:rsidRPr="004F380E">
        <w:rPr>
          <w:rFonts w:cstheme="minorHAnsi"/>
        </w:rPr>
        <w:t xml:space="preserve"> HSM</w:t>
      </w:r>
      <w:r w:rsidRPr="004F380E">
        <w:rPr>
          <w:rFonts w:cstheme="minorHAnsi"/>
        </w:rPr>
        <w:t>、</w:t>
      </w:r>
      <w:proofErr w:type="spellStart"/>
      <w:r w:rsidRPr="004F380E">
        <w:rPr>
          <w:rFonts w:cstheme="minorHAnsi"/>
        </w:rPr>
        <w:t>金鑰、指派角色、角色定義，以及或下載</w:t>
      </w:r>
      <w:proofErr w:type="spellEnd"/>
      <w:r w:rsidRPr="004F380E">
        <w:rPr>
          <w:rFonts w:cstheme="minorHAnsi"/>
        </w:rPr>
        <w:t>/</w:t>
      </w:r>
      <w:proofErr w:type="spellStart"/>
      <w:r w:rsidRPr="004F380E">
        <w:rPr>
          <w:rFonts w:cstheme="minorHAnsi"/>
        </w:rPr>
        <w:t>上傳安全性網域</w:t>
      </w:r>
      <w:proofErr w:type="spellEnd"/>
      <w:r w:rsidRPr="004F380E">
        <w:rPr>
          <w:rFonts w:cstheme="minorHAnsi"/>
        </w:rPr>
        <w:t>。</w:t>
      </w:r>
    </w:p>
    <w:p w14:paraId="5A51627A"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停機時間</w:t>
      </w:r>
      <w:r w:rsidRPr="004F380E">
        <w:rPr>
          <w:rFonts w:cstheme="minorHAnsi"/>
        </w:rPr>
        <w:t>」係指由客戶在無法提供受控</w:t>
      </w:r>
      <w:proofErr w:type="spellEnd"/>
      <w:r w:rsidRPr="004F380E">
        <w:rPr>
          <w:rFonts w:cstheme="minorHAnsi"/>
        </w:rPr>
        <w:t xml:space="preserve"> HSM </w:t>
      </w:r>
      <w:proofErr w:type="spellStart"/>
      <w:r w:rsidRPr="004F380E">
        <w:rPr>
          <w:rFonts w:cstheme="minorHAnsi"/>
        </w:rPr>
        <w:t>期間於指定的</w:t>
      </w:r>
      <w:proofErr w:type="spellEnd"/>
      <w:r w:rsidRPr="004F380E">
        <w:rPr>
          <w:rFonts w:cstheme="minorHAnsi"/>
        </w:rPr>
        <w:t xml:space="preserve"> Microsoft Azure </w:t>
      </w:r>
      <w:proofErr w:type="spellStart"/>
      <w:r w:rsidRPr="004F380E">
        <w:rPr>
          <w:rFonts w:cstheme="minorHAnsi"/>
        </w:rPr>
        <w:t>訂閱中，針對全部受控</w:t>
      </w:r>
      <w:proofErr w:type="spellEnd"/>
      <w:r w:rsidRPr="004F380E">
        <w:rPr>
          <w:rFonts w:cstheme="minorHAnsi"/>
        </w:rPr>
        <w:t xml:space="preserve"> HSM </w:t>
      </w:r>
      <w:proofErr w:type="spellStart"/>
      <w:r w:rsidRPr="004F380E">
        <w:rPr>
          <w:rFonts w:cstheme="minorHAnsi"/>
        </w:rPr>
        <w:t>進行部署之總累積部署分鐘數。如果某分鐘內在受控</w:t>
      </w:r>
      <w:proofErr w:type="spellEnd"/>
      <w:r w:rsidRPr="004F380E">
        <w:rPr>
          <w:rFonts w:cstheme="minorHAnsi"/>
        </w:rPr>
        <w:t xml:space="preserve"> HSM </w:t>
      </w:r>
      <w:proofErr w:type="spellStart"/>
      <w:r w:rsidRPr="004F380E">
        <w:rPr>
          <w:rFonts w:cstheme="minorHAnsi"/>
        </w:rPr>
        <w:t>上持續嘗試執行交易</w:t>
      </w:r>
      <w:proofErr w:type="spellEnd"/>
      <w:r w:rsidRPr="004F380E">
        <w:rPr>
          <w:rFonts w:cstheme="minorHAnsi"/>
        </w:rPr>
        <w:t xml:space="preserve"> (</w:t>
      </w:r>
      <w:proofErr w:type="spellStart"/>
      <w:r w:rsidRPr="004F380E">
        <w:rPr>
          <w:rFonts w:cstheme="minorHAnsi"/>
        </w:rPr>
        <w:t>不包括除外交易數</w:t>
      </w:r>
      <w:proofErr w:type="spellEnd"/>
      <w:r w:rsidRPr="004F380E">
        <w:rPr>
          <w:rFonts w:cstheme="minorHAnsi"/>
        </w:rPr>
        <w:t>)</w:t>
      </w:r>
      <w:r w:rsidRPr="004F380E">
        <w:rPr>
          <w:rFonts w:cstheme="minorHAnsi"/>
        </w:rPr>
        <w:t>，</w:t>
      </w:r>
      <w:proofErr w:type="spellStart"/>
      <w:r w:rsidRPr="004F380E">
        <w:rPr>
          <w:rFonts w:cstheme="minorHAnsi"/>
        </w:rPr>
        <w:t>卻傳回錯誤代碼或在</w:t>
      </w:r>
      <w:proofErr w:type="spellEnd"/>
      <w:r w:rsidRPr="004F380E">
        <w:rPr>
          <w:rFonts w:cstheme="minorHAnsi"/>
        </w:rPr>
        <w:t xml:space="preserve"> Microsoft </w:t>
      </w:r>
      <w:proofErr w:type="spellStart"/>
      <w:r w:rsidRPr="004F380E">
        <w:rPr>
          <w:rFonts w:cstheme="minorHAnsi"/>
        </w:rPr>
        <w:t>收到要求的</w:t>
      </w:r>
      <w:proofErr w:type="spellEnd"/>
      <w:r w:rsidRPr="004F380E">
        <w:rPr>
          <w:rFonts w:cstheme="minorHAnsi"/>
        </w:rPr>
        <w:t xml:space="preserve"> 5 </w:t>
      </w:r>
      <w:proofErr w:type="spellStart"/>
      <w:r w:rsidRPr="004F380E">
        <w:rPr>
          <w:rFonts w:cstheme="minorHAnsi"/>
        </w:rPr>
        <w:t>秒內沒有產生成功碼，則該分鐘便視為無法供受控</w:t>
      </w:r>
      <w:proofErr w:type="spellEnd"/>
      <w:r w:rsidRPr="004F380E">
        <w:rPr>
          <w:rFonts w:cstheme="minorHAnsi"/>
        </w:rPr>
        <w:t xml:space="preserve"> HSM </w:t>
      </w:r>
      <w:proofErr w:type="spellStart"/>
      <w:r w:rsidRPr="004F380E">
        <w:rPr>
          <w:rFonts w:cstheme="minorHAnsi"/>
        </w:rPr>
        <w:t>使用</w:t>
      </w:r>
      <w:proofErr w:type="spellEnd"/>
      <w:r w:rsidRPr="004F380E">
        <w:rPr>
          <w:rFonts w:cstheme="minorHAnsi"/>
        </w:rPr>
        <w:t>。</w:t>
      </w:r>
    </w:p>
    <w:p w14:paraId="7F3BD8C7" w14:textId="77777777" w:rsidR="00E42622" w:rsidRPr="004F380E" w:rsidRDefault="00E42622" w:rsidP="00E42622">
      <w:pPr>
        <w:pStyle w:val="ProductList-Body"/>
        <w:rPr>
          <w:rFonts w:cstheme="minorHAnsi"/>
        </w:rPr>
      </w:pPr>
      <w:proofErr w:type="spellStart"/>
      <w:r w:rsidRPr="004F380E">
        <w:rPr>
          <w:rFonts w:cstheme="minorHAnsi"/>
        </w:rPr>
        <w:t>受控</w:t>
      </w:r>
      <w:proofErr w:type="spellEnd"/>
      <w:r w:rsidRPr="004F380E">
        <w:rPr>
          <w:rFonts w:cstheme="minorHAnsi"/>
        </w:rPr>
        <w:t xml:space="preserve"> HSM </w:t>
      </w:r>
      <w:proofErr w:type="spellStart"/>
      <w:r w:rsidRPr="004F380E">
        <w:rPr>
          <w:rFonts w:cstheme="minorHAnsi"/>
        </w:rPr>
        <w:t>服務之「</w:t>
      </w:r>
      <w:r w:rsidRPr="004F380E">
        <w:rPr>
          <w:rFonts w:cstheme="minorHAnsi"/>
          <w:b/>
          <w:bCs/>
          <w:color w:val="00188F"/>
        </w:rPr>
        <w:t>每月上線時間百分比</w:t>
      </w:r>
      <w:r w:rsidRPr="004F380E">
        <w:rPr>
          <w:rFonts w:cstheme="minorHAnsi"/>
        </w:rPr>
        <w:t>」的計算方式為計費月份中，特定</w:t>
      </w:r>
      <w:proofErr w:type="spellEnd"/>
      <w:r w:rsidRPr="004F380E">
        <w:rPr>
          <w:rFonts w:cstheme="minorHAnsi"/>
        </w:rPr>
        <w:t xml:space="preserve"> Microsoft Azure </w:t>
      </w:r>
      <w:proofErr w:type="spellStart"/>
      <w:r w:rsidRPr="004F380E">
        <w:rPr>
          <w:rFonts w:cstheme="minorHAnsi"/>
        </w:rPr>
        <w:t>訂閱之可用分鐘數上限減掉停機時間，再除以可用分鐘數上限</w:t>
      </w:r>
      <w:proofErr w:type="spellEnd"/>
      <w:r w:rsidRPr="004F380E">
        <w:rPr>
          <w:rFonts w:cstheme="minorHAnsi"/>
        </w:rPr>
        <w:t>。</w:t>
      </w:r>
    </w:p>
    <w:p w14:paraId="35F8512A" w14:textId="77777777" w:rsidR="00E42622" w:rsidRPr="004F380E" w:rsidRDefault="00E42622" w:rsidP="00E42622">
      <w:pPr>
        <w:pStyle w:val="ProductList-Body"/>
        <w:rPr>
          <w:rFonts w:cstheme="minorHAnsi"/>
        </w:rPr>
      </w:pPr>
      <w:proofErr w:type="spellStart"/>
      <w:r w:rsidRPr="004F380E">
        <w:rPr>
          <w:rFonts w:cstheme="minorHAnsi"/>
        </w:rPr>
        <w:t>每月上線時間百分比係使用下列公式表示</w:t>
      </w:r>
      <w:proofErr w:type="spellEnd"/>
      <w:r w:rsidRPr="004F380E">
        <w:rPr>
          <w:rFonts w:cstheme="minorHAnsi"/>
        </w:rPr>
        <w:t>：</w:t>
      </w:r>
    </w:p>
    <w:p w14:paraId="124E904D" w14:textId="77777777" w:rsidR="00E42622" w:rsidRPr="004F380E" w:rsidRDefault="00E42622" w:rsidP="00E42622">
      <w:pPr>
        <w:pStyle w:val="ProductList-Body"/>
        <w:rPr>
          <w:rFonts w:cstheme="minorHAnsi"/>
        </w:rPr>
      </w:pPr>
    </w:p>
    <w:p w14:paraId="6B029DDB"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5E6ECA20" w14:textId="77777777" w:rsidR="00E42622" w:rsidRPr="004F380E" w:rsidRDefault="00E42622" w:rsidP="00E42622">
      <w:pPr>
        <w:pStyle w:val="ProductList-Body"/>
        <w:rPr>
          <w:rFonts w:cstheme="minorHAnsi"/>
        </w:rPr>
      </w:pPr>
      <w:proofErr w:type="spellStart"/>
      <w:r w:rsidRPr="004F380E">
        <w:rPr>
          <w:rFonts w:cstheme="minorHAnsi"/>
          <w:b/>
          <w:bCs/>
          <w:color w:val="00188F"/>
        </w:rPr>
        <w:t>下列服務等級及服務折讓亦適用於客戶對受控</w:t>
      </w:r>
      <w:proofErr w:type="spellEnd"/>
      <w:r w:rsidRPr="004F380E">
        <w:rPr>
          <w:rFonts w:cstheme="minorHAnsi"/>
          <w:b/>
          <w:bCs/>
          <w:color w:val="00188F"/>
        </w:rPr>
        <w:t xml:space="preserve"> HSM </w:t>
      </w:r>
      <w:proofErr w:type="spellStart"/>
      <w:r w:rsidRPr="004F380E">
        <w:rPr>
          <w:rFonts w:cstheme="minorHAnsi"/>
          <w:b/>
          <w:bCs/>
          <w:color w:val="00188F"/>
        </w:rPr>
        <w:t>服務之使用</w:t>
      </w:r>
      <w:proofErr w:type="spellEnd"/>
      <w:r w:rsidRPr="004F380E">
        <w:rPr>
          <w:rFonts w:cstheme="minorHAnsi"/>
          <w:b/>
          <w:bCs/>
          <w:color w:val="00188F"/>
        </w:rPr>
        <w:t>：</w:t>
      </w:r>
    </w:p>
    <w:tbl>
      <w:tblPr>
        <w:tblW w:w="0" w:type="auto"/>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4E11B649" w14:textId="77777777" w:rsidTr="00C94E4B">
        <w:trPr>
          <w:tblHeader/>
        </w:trPr>
        <w:tc>
          <w:tcPr>
            <w:tcW w:w="4688" w:type="dxa"/>
            <w:shd w:val="clear" w:color="auto" w:fill="0072C6"/>
          </w:tcPr>
          <w:p w14:paraId="5B4D194C"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7" w:type="dxa"/>
            <w:shd w:val="clear" w:color="auto" w:fill="0072C6"/>
          </w:tcPr>
          <w:p w14:paraId="37D05320"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0E1B75E9" w14:textId="77777777" w:rsidTr="00C94E4B">
        <w:tc>
          <w:tcPr>
            <w:tcW w:w="4688" w:type="dxa"/>
          </w:tcPr>
          <w:p w14:paraId="188AE92F"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242081AC"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7F858225" w14:textId="77777777" w:rsidTr="00C94E4B">
        <w:tc>
          <w:tcPr>
            <w:tcW w:w="4688" w:type="dxa"/>
          </w:tcPr>
          <w:p w14:paraId="4E8717A0"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2FA246DE"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3FDEBAEE"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5EB60F1B" w14:textId="77777777" w:rsidR="00E42622" w:rsidRPr="00E42622" w:rsidRDefault="00E42622" w:rsidP="00E42622">
      <w:pPr>
        <w:pStyle w:val="ProductList-Offering2Heading"/>
        <w:keepNext/>
        <w:tabs>
          <w:tab w:val="clear" w:pos="360"/>
          <w:tab w:val="clear" w:pos="720"/>
          <w:tab w:val="clear" w:pos="1080"/>
        </w:tabs>
        <w:outlineLvl w:val="2"/>
        <w:rPr>
          <w:rFonts w:ascii="Calibri Light" w:hAnsi="Calibri Light" w:cs="Calibri Light"/>
        </w:rPr>
      </w:pPr>
      <w:bookmarkStart w:id="311" w:name="_Toc120626060"/>
      <w:bookmarkStart w:id="312" w:name="_Toc125638063"/>
      <w:r w:rsidRPr="00E42622">
        <w:rPr>
          <w:rFonts w:ascii="Calibri Light" w:hAnsi="Calibri Light" w:cs="Calibri Light"/>
        </w:rPr>
        <w:t>Azure Kubernetes Service (AKS)</w:t>
      </w:r>
      <w:bookmarkEnd w:id="311"/>
      <w:bookmarkEnd w:id="312"/>
    </w:p>
    <w:p w14:paraId="096E6610" w14:textId="77777777" w:rsidR="00E42622" w:rsidRPr="004F380E" w:rsidRDefault="00E42622" w:rsidP="00E42622">
      <w:pPr>
        <w:pStyle w:val="ProductList-Body"/>
        <w:rPr>
          <w:rFonts w:cstheme="minorHAnsi"/>
        </w:rPr>
      </w:pPr>
      <w:proofErr w:type="spellStart"/>
      <w:r w:rsidRPr="004F380E">
        <w:rPr>
          <w:rFonts w:cstheme="minorHAnsi"/>
          <w:b/>
          <w:bCs/>
          <w:color w:val="00188F"/>
        </w:rPr>
        <w:t>新增定義</w:t>
      </w:r>
      <w:proofErr w:type="spellEnd"/>
    </w:p>
    <w:p w14:paraId="6B4E32D3"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 xml:space="preserve">Azure Kubernetes Service (AKS) </w:t>
      </w:r>
      <w:proofErr w:type="spellStart"/>
      <w:r w:rsidRPr="004F380E">
        <w:rPr>
          <w:rFonts w:cstheme="minorHAnsi"/>
          <w:b/>
          <w:bCs/>
          <w:color w:val="00188F"/>
        </w:rPr>
        <w:t>叢集</w:t>
      </w:r>
      <w:proofErr w:type="spellEnd"/>
      <w:r w:rsidRPr="004F380E">
        <w:rPr>
          <w:rFonts w:cstheme="minorHAnsi"/>
        </w:rPr>
        <w:t>」</w:t>
      </w:r>
      <w:r w:rsidRPr="004F380E">
        <w:rPr>
          <w:rFonts w:cstheme="minorHAnsi"/>
        </w:rPr>
        <w:t xml:space="preserve">Kubernetes </w:t>
      </w:r>
      <w:proofErr w:type="spellStart"/>
      <w:r w:rsidRPr="004F380E">
        <w:rPr>
          <w:rFonts w:cstheme="minorHAnsi"/>
        </w:rPr>
        <w:t>叢集分為兩個部分</w:t>
      </w:r>
      <w:proofErr w:type="spellEnd"/>
      <w:r w:rsidRPr="004F380E">
        <w:rPr>
          <w:rFonts w:cstheme="minorHAnsi"/>
        </w:rPr>
        <w:t>：</w:t>
      </w:r>
    </w:p>
    <w:p w14:paraId="3200BFA4" w14:textId="77777777" w:rsidR="00E42622" w:rsidRPr="004F380E" w:rsidRDefault="00E42622" w:rsidP="00E42622">
      <w:pPr>
        <w:pStyle w:val="ProductList-Body"/>
        <w:numPr>
          <w:ilvl w:val="0"/>
          <w:numId w:val="28"/>
        </w:numPr>
        <w:rPr>
          <w:rFonts w:cstheme="minorHAnsi"/>
        </w:rPr>
      </w:pPr>
      <w:proofErr w:type="spellStart"/>
      <w:r w:rsidRPr="004F380E">
        <w:rPr>
          <w:rFonts w:cstheme="minorHAnsi"/>
        </w:rPr>
        <w:t>提供核心</w:t>
      </w:r>
      <w:proofErr w:type="spellEnd"/>
      <w:r w:rsidRPr="004F380E">
        <w:rPr>
          <w:rFonts w:cstheme="minorHAnsi"/>
        </w:rPr>
        <w:t xml:space="preserve"> Kubernetes </w:t>
      </w:r>
      <w:proofErr w:type="spellStart"/>
      <w:r w:rsidRPr="004F380E">
        <w:rPr>
          <w:rFonts w:cstheme="minorHAnsi"/>
        </w:rPr>
        <w:t>服務和應用程式工作負載協調流程的控制平面節點</w:t>
      </w:r>
      <w:proofErr w:type="spellEnd"/>
      <w:r w:rsidRPr="004F380E">
        <w:rPr>
          <w:rFonts w:cstheme="minorHAnsi"/>
        </w:rPr>
        <w:t>。</w:t>
      </w:r>
    </w:p>
    <w:p w14:paraId="61C4BB23" w14:textId="77777777" w:rsidR="00E42622" w:rsidRPr="004F380E" w:rsidRDefault="00E42622" w:rsidP="00E42622">
      <w:pPr>
        <w:pStyle w:val="ProductList-Body"/>
        <w:numPr>
          <w:ilvl w:val="0"/>
          <w:numId w:val="28"/>
        </w:numPr>
        <w:rPr>
          <w:rFonts w:cstheme="minorHAnsi"/>
        </w:rPr>
      </w:pPr>
      <w:proofErr w:type="spellStart"/>
      <w:r w:rsidRPr="004F380E">
        <w:rPr>
          <w:rFonts w:cstheme="minorHAnsi"/>
        </w:rPr>
        <w:t>執行應用程式工作負載的節點</w:t>
      </w:r>
      <w:proofErr w:type="spellEnd"/>
      <w:r w:rsidRPr="004F380E">
        <w:rPr>
          <w:rFonts w:cstheme="minorHAnsi"/>
        </w:rPr>
        <w:t>。</w:t>
      </w:r>
    </w:p>
    <w:p w14:paraId="534C0F45"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 xml:space="preserve">Kubernetes API </w:t>
      </w:r>
      <w:proofErr w:type="spellStart"/>
      <w:r w:rsidRPr="004F380E">
        <w:rPr>
          <w:rFonts w:cstheme="minorHAnsi"/>
          <w:b/>
          <w:bCs/>
          <w:color w:val="00188F"/>
        </w:rPr>
        <w:t>伺服器</w:t>
      </w:r>
      <w:r w:rsidRPr="004F380E">
        <w:rPr>
          <w:rFonts w:cstheme="minorHAnsi"/>
        </w:rPr>
        <w:t>」建立</w:t>
      </w:r>
      <w:proofErr w:type="spellEnd"/>
      <w:r w:rsidRPr="004F380E">
        <w:rPr>
          <w:rFonts w:cstheme="minorHAnsi"/>
        </w:rPr>
        <w:t xml:space="preserve"> Azure Kubernetes Service (AKS) </w:t>
      </w:r>
      <w:proofErr w:type="spellStart"/>
      <w:r w:rsidRPr="004F380E">
        <w:rPr>
          <w:rFonts w:cstheme="minorHAnsi"/>
        </w:rPr>
        <w:t>叢集時，會自動建立並設定一個控制平面。此控制平面包含</w:t>
      </w:r>
      <w:proofErr w:type="spellEnd"/>
      <w:r w:rsidRPr="004F380E">
        <w:rPr>
          <w:rFonts w:cstheme="minorHAnsi"/>
        </w:rPr>
        <w:t xml:space="preserve"> API </w:t>
      </w:r>
      <w:proofErr w:type="spellStart"/>
      <w:r w:rsidRPr="004F380E">
        <w:rPr>
          <w:rFonts w:cstheme="minorHAnsi"/>
        </w:rPr>
        <w:t>伺服器，此伺服器會公開基礎</w:t>
      </w:r>
      <w:proofErr w:type="spellEnd"/>
      <w:r w:rsidRPr="004F380E">
        <w:rPr>
          <w:rFonts w:cstheme="minorHAnsi"/>
        </w:rPr>
        <w:t xml:space="preserve"> Kubernetes API</w:t>
      </w:r>
      <w:r w:rsidRPr="004F380E">
        <w:rPr>
          <w:rFonts w:cstheme="minorHAnsi"/>
        </w:rPr>
        <w:t>。</w:t>
      </w:r>
    </w:p>
    <w:p w14:paraId="27F2B6F0"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可用性區域</w:t>
      </w:r>
      <w:r w:rsidRPr="004F380E">
        <w:rPr>
          <w:rFonts w:cstheme="minorHAnsi"/>
        </w:rPr>
        <w:t>」係指</w:t>
      </w:r>
      <w:proofErr w:type="spellEnd"/>
      <w:r w:rsidRPr="004F380E">
        <w:rPr>
          <w:rFonts w:cstheme="minorHAnsi"/>
        </w:rPr>
        <w:t xml:space="preserve"> Azure </w:t>
      </w:r>
      <w:proofErr w:type="spellStart"/>
      <w:r w:rsidRPr="004F380E">
        <w:rPr>
          <w:rFonts w:cstheme="minorHAnsi"/>
        </w:rPr>
        <w:t>地區內的錯誤隔離區，可提供備援電源、冷卻和網路功能</w:t>
      </w:r>
      <w:proofErr w:type="spellEnd"/>
      <w:r w:rsidRPr="004F380E">
        <w:rPr>
          <w:rFonts w:cstheme="minorHAnsi"/>
        </w:rPr>
        <w:t>。</w:t>
      </w:r>
    </w:p>
    <w:p w14:paraId="2560EC1B" w14:textId="77777777" w:rsidR="00E42622" w:rsidRPr="004F380E" w:rsidRDefault="00E42622" w:rsidP="00E42622">
      <w:pPr>
        <w:pStyle w:val="ProductList-Body"/>
        <w:rPr>
          <w:rFonts w:cstheme="minorHAnsi"/>
        </w:rPr>
      </w:pPr>
    </w:p>
    <w:p w14:paraId="124E9643" w14:textId="77777777" w:rsidR="00E42622" w:rsidRPr="004F380E" w:rsidRDefault="00E42622" w:rsidP="00E42622">
      <w:pPr>
        <w:pStyle w:val="ProductList-Body"/>
        <w:rPr>
          <w:rFonts w:cstheme="minorHAnsi"/>
        </w:rPr>
      </w:pPr>
      <w:proofErr w:type="spellStart"/>
      <w:r w:rsidRPr="004F380E">
        <w:rPr>
          <w:rFonts w:cstheme="minorHAnsi"/>
          <w:b/>
          <w:bCs/>
          <w:color w:val="00188F"/>
        </w:rPr>
        <w:t>使用可用性區域之</w:t>
      </w:r>
      <w:proofErr w:type="spellEnd"/>
      <w:r w:rsidRPr="004F380E">
        <w:rPr>
          <w:rFonts w:cstheme="minorHAnsi"/>
          <w:b/>
          <w:bCs/>
          <w:color w:val="00188F"/>
        </w:rPr>
        <w:t xml:space="preserve"> AKS </w:t>
      </w:r>
      <w:proofErr w:type="spellStart"/>
      <w:r w:rsidRPr="004F380E">
        <w:rPr>
          <w:rFonts w:cstheme="minorHAnsi"/>
          <w:b/>
          <w:bCs/>
          <w:color w:val="00188F"/>
        </w:rPr>
        <w:t>叢集的每月上線時間計算及服務等級</w:t>
      </w:r>
      <w:proofErr w:type="spellEnd"/>
    </w:p>
    <w:p w14:paraId="6BE742A2"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可用分鐘數上限</w:t>
      </w:r>
      <w:r w:rsidRPr="004F380E">
        <w:rPr>
          <w:rFonts w:cstheme="minorHAnsi"/>
        </w:rPr>
        <w:t>」係指計費月份期間，客戶啟動停止或刪除</w:t>
      </w:r>
      <w:proofErr w:type="spellEnd"/>
      <w:r w:rsidRPr="004F380E">
        <w:rPr>
          <w:rFonts w:cstheme="minorHAnsi"/>
        </w:rPr>
        <w:t xml:space="preserve"> AKS </w:t>
      </w:r>
      <w:proofErr w:type="spellStart"/>
      <w:r w:rsidRPr="004F380E">
        <w:rPr>
          <w:rFonts w:cstheme="minorHAnsi"/>
        </w:rPr>
        <w:t>叢集的操作時，啟用可用性區域之</w:t>
      </w:r>
      <w:proofErr w:type="spellEnd"/>
      <w:r w:rsidRPr="004F380E">
        <w:rPr>
          <w:rFonts w:cstheme="minorHAnsi"/>
        </w:rPr>
        <w:t xml:space="preserve"> AKS </w:t>
      </w:r>
      <w:proofErr w:type="spellStart"/>
      <w:r w:rsidRPr="004F380E">
        <w:rPr>
          <w:rFonts w:cstheme="minorHAnsi"/>
        </w:rPr>
        <w:t>叢集的總累積分鐘數</w:t>
      </w:r>
      <w:proofErr w:type="spellEnd"/>
      <w:r w:rsidRPr="004F380E">
        <w:rPr>
          <w:rFonts w:cstheme="minorHAnsi"/>
        </w:rPr>
        <w:t>。</w:t>
      </w:r>
    </w:p>
    <w:p w14:paraId="21F426D5"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停機時間</w:t>
      </w:r>
      <w:r w:rsidRPr="004F380E">
        <w:rPr>
          <w:rFonts w:cstheme="minorHAnsi"/>
        </w:rPr>
        <w:t>」係指在可用分鐘數上限內，從區域中已佈建啟用可用性區域之</w:t>
      </w:r>
      <w:proofErr w:type="spellEnd"/>
      <w:r w:rsidRPr="004F380E">
        <w:rPr>
          <w:rFonts w:cstheme="minorHAnsi"/>
        </w:rPr>
        <w:t xml:space="preserve"> AKS </w:t>
      </w:r>
      <w:proofErr w:type="spellStart"/>
      <w:r w:rsidRPr="004F380E">
        <w:rPr>
          <w:rFonts w:cstheme="minorHAnsi"/>
        </w:rPr>
        <w:t>叢集無法連線</w:t>
      </w:r>
      <w:proofErr w:type="spellEnd"/>
      <w:r w:rsidRPr="004F380E">
        <w:rPr>
          <w:rFonts w:cstheme="minorHAnsi"/>
        </w:rPr>
        <w:t xml:space="preserve"> Kubernetes API </w:t>
      </w:r>
      <w:proofErr w:type="spellStart"/>
      <w:r w:rsidRPr="004F380E">
        <w:rPr>
          <w:rFonts w:cstheme="minorHAnsi"/>
        </w:rPr>
        <w:t>伺服器的總累積分鐘數</w:t>
      </w:r>
      <w:proofErr w:type="spellEnd"/>
      <w:r w:rsidRPr="004F380E">
        <w:rPr>
          <w:rFonts w:cstheme="minorHAnsi"/>
        </w:rPr>
        <w:t>。</w:t>
      </w:r>
    </w:p>
    <w:p w14:paraId="2E827519" w14:textId="77777777" w:rsidR="00E42622" w:rsidRPr="004F380E" w:rsidRDefault="00E42622" w:rsidP="00E42622">
      <w:pPr>
        <w:pStyle w:val="ProductList-Body"/>
        <w:rPr>
          <w:rFonts w:cstheme="minorHAnsi"/>
        </w:rPr>
      </w:pPr>
      <w:proofErr w:type="spellStart"/>
      <w:r w:rsidRPr="004F380E">
        <w:rPr>
          <w:rFonts w:cstheme="minorHAnsi"/>
        </w:rPr>
        <w:t>啟用可用性區域之</w:t>
      </w:r>
      <w:proofErr w:type="spellEnd"/>
      <w:r w:rsidRPr="004F380E">
        <w:rPr>
          <w:rFonts w:cstheme="minorHAnsi"/>
        </w:rPr>
        <w:t xml:space="preserve"> AKS </w:t>
      </w:r>
      <w:proofErr w:type="spellStart"/>
      <w:r w:rsidRPr="004F380E">
        <w:rPr>
          <w:rFonts w:cstheme="minorHAnsi"/>
        </w:rPr>
        <w:t>叢集的「</w:t>
      </w:r>
      <w:r w:rsidRPr="004F380E">
        <w:rPr>
          <w:rFonts w:cstheme="minorHAnsi"/>
          <w:b/>
          <w:bCs/>
          <w:color w:val="00188F"/>
        </w:rPr>
        <w:t>每月上線時間百分比</w:t>
      </w:r>
      <w:r w:rsidRPr="004F380E">
        <w:rPr>
          <w:rFonts w:cstheme="minorHAnsi"/>
        </w:rPr>
        <w:t>」計算方式為計費月份中，特定</w:t>
      </w:r>
      <w:proofErr w:type="spellEnd"/>
      <w:r w:rsidRPr="004F380E">
        <w:rPr>
          <w:rFonts w:cstheme="minorHAnsi"/>
        </w:rPr>
        <w:t xml:space="preserve"> Microsoft Azure </w:t>
      </w:r>
      <w:proofErr w:type="spellStart"/>
      <w:r w:rsidRPr="004F380E">
        <w:rPr>
          <w:rFonts w:cstheme="minorHAnsi"/>
        </w:rPr>
        <w:t>訂閱之可用分鐘數上限減掉停機時間，再除以可用分鐘數上限。每月上線時間百分比係使用下列公式表示</w:t>
      </w:r>
      <w:proofErr w:type="spellEnd"/>
      <w:r w:rsidRPr="004F380E">
        <w:rPr>
          <w:rFonts w:cstheme="minorHAnsi"/>
        </w:rPr>
        <w:t>：</w:t>
      </w:r>
    </w:p>
    <w:p w14:paraId="5DD31101" w14:textId="77777777" w:rsidR="00E42622" w:rsidRPr="004F380E" w:rsidRDefault="00E42622" w:rsidP="00E42622">
      <w:pPr>
        <w:pStyle w:val="ProductList-Body"/>
        <w:rPr>
          <w:rFonts w:cstheme="minorHAnsi"/>
        </w:rPr>
      </w:pPr>
    </w:p>
    <w:p w14:paraId="054033CD"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0B0FEA2F" w14:textId="77777777" w:rsidR="00E42622" w:rsidRPr="004F380E" w:rsidRDefault="00E42622" w:rsidP="00E42622">
      <w:pPr>
        <w:pStyle w:val="ProductList-Body"/>
        <w:rPr>
          <w:rFonts w:cstheme="minorHAnsi"/>
        </w:rPr>
      </w:pPr>
      <w:proofErr w:type="spellStart"/>
      <w:r w:rsidRPr="004F380E">
        <w:rPr>
          <w:rFonts w:cstheme="minorHAnsi"/>
          <w:b/>
          <w:bCs/>
          <w:color w:val="00188F"/>
        </w:rPr>
        <w:t>下列服務等級及服務折讓亦適用於客戶對區域內啟用可用性區域之</w:t>
      </w:r>
      <w:proofErr w:type="spellEnd"/>
      <w:r w:rsidRPr="004F380E">
        <w:rPr>
          <w:rFonts w:cstheme="minorHAnsi"/>
          <w:b/>
          <w:bCs/>
          <w:color w:val="00188F"/>
        </w:rPr>
        <w:t xml:space="preserve"> AKS </w:t>
      </w:r>
      <w:proofErr w:type="spellStart"/>
      <w:r w:rsidRPr="004F380E">
        <w:rPr>
          <w:rFonts w:cstheme="minorHAnsi"/>
          <w:b/>
          <w:bCs/>
          <w:color w:val="00188F"/>
        </w:rPr>
        <w:t>叢集的使用</w:t>
      </w:r>
      <w:proofErr w:type="spellEnd"/>
      <w:r w:rsidRPr="004F380E">
        <w:rPr>
          <w:rFonts w:cstheme="minorHAnsi"/>
          <w:b/>
          <w:bCs/>
          <w:color w:val="00188F"/>
        </w:rPr>
        <w:t>：</w:t>
      </w:r>
    </w:p>
    <w:tbl>
      <w:tblPr>
        <w:tblW w:w="0" w:type="auto"/>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23B32AA0" w14:textId="77777777" w:rsidTr="00C94E4B">
        <w:trPr>
          <w:tblHeader/>
        </w:trPr>
        <w:tc>
          <w:tcPr>
            <w:tcW w:w="5400" w:type="dxa"/>
            <w:shd w:val="clear" w:color="auto" w:fill="0072C6"/>
          </w:tcPr>
          <w:p w14:paraId="7C97D514"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67D64F75"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518A5FE7" w14:textId="77777777" w:rsidTr="00C94E4B">
        <w:tc>
          <w:tcPr>
            <w:tcW w:w="5400" w:type="dxa"/>
          </w:tcPr>
          <w:p w14:paraId="2B76FDEA"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5400" w:type="dxa"/>
          </w:tcPr>
          <w:p w14:paraId="0EF7BFEB"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6B64C9B4" w14:textId="77777777" w:rsidTr="00C94E4B">
        <w:tc>
          <w:tcPr>
            <w:tcW w:w="5400" w:type="dxa"/>
          </w:tcPr>
          <w:p w14:paraId="448E1056"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191590E8"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3DDAD7A9" w14:textId="77777777" w:rsidTr="00C94E4B">
        <w:tc>
          <w:tcPr>
            <w:tcW w:w="5400" w:type="dxa"/>
          </w:tcPr>
          <w:p w14:paraId="149AEBCA"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5400" w:type="dxa"/>
          </w:tcPr>
          <w:p w14:paraId="16545F5B"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0F9051AE" w14:textId="77777777" w:rsidR="00E42622" w:rsidRPr="004F380E" w:rsidRDefault="00E42622" w:rsidP="00E42622">
      <w:pPr>
        <w:pStyle w:val="ProductList-Body"/>
        <w:spacing w:before="240"/>
        <w:rPr>
          <w:rFonts w:cstheme="minorHAnsi"/>
        </w:rPr>
      </w:pPr>
      <w:proofErr w:type="spellStart"/>
      <w:r w:rsidRPr="004F380E">
        <w:rPr>
          <w:rFonts w:cstheme="minorHAnsi"/>
          <w:b/>
          <w:bCs/>
          <w:color w:val="00188F"/>
        </w:rPr>
        <w:t>未使用可用性區域之</w:t>
      </w:r>
      <w:proofErr w:type="spellEnd"/>
      <w:r w:rsidRPr="004F380E">
        <w:rPr>
          <w:rFonts w:cstheme="minorHAnsi"/>
          <w:b/>
          <w:bCs/>
          <w:color w:val="00188F"/>
        </w:rPr>
        <w:t xml:space="preserve"> AKS </w:t>
      </w:r>
      <w:proofErr w:type="spellStart"/>
      <w:r w:rsidRPr="004F380E">
        <w:rPr>
          <w:rFonts w:cstheme="minorHAnsi"/>
          <w:b/>
          <w:bCs/>
          <w:color w:val="00188F"/>
        </w:rPr>
        <w:t>叢集的每月上線時間計算及服務等級</w:t>
      </w:r>
      <w:proofErr w:type="spellEnd"/>
    </w:p>
    <w:p w14:paraId="2E9A272D"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可用分鐘數上限</w:t>
      </w:r>
      <w:r w:rsidRPr="004F380E">
        <w:rPr>
          <w:rFonts w:cstheme="minorHAnsi"/>
        </w:rPr>
        <w:t>」係指計費月份期間，客戶起始一個停止或刪除叢集的操作時，佈建之</w:t>
      </w:r>
      <w:proofErr w:type="spellEnd"/>
      <w:r w:rsidRPr="004F380E">
        <w:rPr>
          <w:rFonts w:cstheme="minorHAnsi"/>
        </w:rPr>
        <w:t xml:space="preserve"> AKS </w:t>
      </w:r>
      <w:proofErr w:type="spellStart"/>
      <w:r w:rsidRPr="004F380E">
        <w:rPr>
          <w:rFonts w:cstheme="minorHAnsi"/>
        </w:rPr>
        <w:t>叢集的總累積分鐘數</w:t>
      </w:r>
      <w:proofErr w:type="spellEnd"/>
      <w:r w:rsidRPr="004F380E">
        <w:rPr>
          <w:rFonts w:cstheme="minorHAnsi"/>
        </w:rPr>
        <w:t>。</w:t>
      </w:r>
    </w:p>
    <w:p w14:paraId="6ADDAE34"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停機時間</w:t>
      </w:r>
      <w:r w:rsidRPr="004F380E">
        <w:rPr>
          <w:rFonts w:cstheme="minorHAnsi"/>
        </w:rPr>
        <w:t>」係指在可用分鐘數上限內，佈建的</w:t>
      </w:r>
      <w:proofErr w:type="spellEnd"/>
      <w:r w:rsidRPr="004F380E">
        <w:rPr>
          <w:rFonts w:cstheme="minorHAnsi"/>
        </w:rPr>
        <w:t xml:space="preserve"> API </w:t>
      </w:r>
      <w:proofErr w:type="spellStart"/>
      <w:r w:rsidRPr="004F380E">
        <w:rPr>
          <w:rFonts w:cstheme="minorHAnsi"/>
        </w:rPr>
        <w:t>叢集無法連線</w:t>
      </w:r>
      <w:proofErr w:type="spellEnd"/>
      <w:r w:rsidRPr="004F380E">
        <w:rPr>
          <w:rFonts w:cstheme="minorHAnsi"/>
        </w:rPr>
        <w:t xml:space="preserve"> Kubernetes API </w:t>
      </w:r>
      <w:proofErr w:type="spellStart"/>
      <w:r w:rsidRPr="004F380E">
        <w:rPr>
          <w:rFonts w:cstheme="minorHAnsi"/>
        </w:rPr>
        <w:t>伺服器連線的總累積分鐘數</w:t>
      </w:r>
      <w:proofErr w:type="spellEnd"/>
      <w:r w:rsidRPr="004F380E">
        <w:rPr>
          <w:rFonts w:cstheme="minorHAnsi"/>
        </w:rPr>
        <w:t>。</w:t>
      </w:r>
    </w:p>
    <w:p w14:paraId="5570FE52"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每月上線時間百分比</w:t>
      </w:r>
      <w:r w:rsidRPr="004F380E">
        <w:rPr>
          <w:rFonts w:cstheme="minorHAnsi"/>
        </w:rPr>
        <w:t>」的計算方式為計費月份中，特定</w:t>
      </w:r>
      <w:proofErr w:type="spellEnd"/>
      <w:r w:rsidRPr="004F380E">
        <w:rPr>
          <w:rFonts w:cstheme="minorHAnsi"/>
        </w:rPr>
        <w:t xml:space="preserve"> Microsoft Azure </w:t>
      </w:r>
      <w:proofErr w:type="spellStart"/>
      <w:r w:rsidRPr="004F380E">
        <w:rPr>
          <w:rFonts w:cstheme="minorHAnsi"/>
        </w:rPr>
        <w:t>訂閱之可用分鐘數上限減掉停機時間，再除以可用分鐘數上限。每月上線時間百分比係使用下列公式表示</w:t>
      </w:r>
      <w:proofErr w:type="spellEnd"/>
      <w:r w:rsidRPr="004F380E">
        <w:rPr>
          <w:rFonts w:cstheme="minorHAnsi"/>
        </w:rPr>
        <w:t>：</w:t>
      </w:r>
    </w:p>
    <w:p w14:paraId="6AD96C53" w14:textId="77777777" w:rsidR="00E42622" w:rsidRPr="004F380E" w:rsidRDefault="00E42622" w:rsidP="00E42622">
      <w:pPr>
        <w:pStyle w:val="ProductList-Body"/>
        <w:rPr>
          <w:rFonts w:cstheme="minorHAnsi"/>
        </w:rPr>
      </w:pPr>
    </w:p>
    <w:p w14:paraId="321D9281"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338A3D80" w14:textId="77777777" w:rsidR="00E42622" w:rsidRPr="004F380E" w:rsidRDefault="00E42622" w:rsidP="00E42622">
      <w:pPr>
        <w:pStyle w:val="ProductList-Body"/>
        <w:rPr>
          <w:rFonts w:cstheme="minorHAnsi"/>
        </w:rPr>
      </w:pPr>
      <w:proofErr w:type="spellStart"/>
      <w:r w:rsidRPr="004F380E">
        <w:rPr>
          <w:rFonts w:cstheme="minorHAnsi"/>
          <w:b/>
          <w:bCs/>
          <w:color w:val="00188F"/>
        </w:rPr>
        <w:t>下列服務等級及服務折讓亦適用於客戶對未啟用可用性區域之</w:t>
      </w:r>
      <w:proofErr w:type="spellEnd"/>
      <w:r w:rsidRPr="004F380E">
        <w:rPr>
          <w:rFonts w:cstheme="minorHAnsi"/>
          <w:b/>
          <w:bCs/>
          <w:color w:val="00188F"/>
        </w:rPr>
        <w:t xml:space="preserve"> AKS </w:t>
      </w:r>
      <w:proofErr w:type="spellStart"/>
      <w:r w:rsidRPr="004F380E">
        <w:rPr>
          <w:rFonts w:cstheme="minorHAnsi"/>
          <w:b/>
          <w:bCs/>
          <w:color w:val="00188F"/>
        </w:rPr>
        <w:t>叢集的使用</w:t>
      </w:r>
      <w:proofErr w:type="spellEnd"/>
      <w:r w:rsidRPr="004F380E">
        <w:rPr>
          <w:rFonts w:cstheme="minorHAnsi"/>
          <w:b/>
          <w:bCs/>
          <w:color w:val="00188F"/>
        </w:rPr>
        <w:t>：</w:t>
      </w:r>
    </w:p>
    <w:tbl>
      <w:tblPr>
        <w:tblW w:w="0" w:type="auto"/>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1"/>
        <w:gridCol w:w="4674"/>
      </w:tblGrid>
      <w:tr w:rsidR="00E42622" w:rsidRPr="004F380E" w14:paraId="539D0418" w14:textId="77777777" w:rsidTr="00C94E4B">
        <w:trPr>
          <w:tblHeader/>
        </w:trPr>
        <w:tc>
          <w:tcPr>
            <w:tcW w:w="4681" w:type="dxa"/>
            <w:shd w:val="clear" w:color="auto" w:fill="0072C6"/>
          </w:tcPr>
          <w:p w14:paraId="59661AC9"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74" w:type="dxa"/>
            <w:shd w:val="clear" w:color="auto" w:fill="0072C6"/>
          </w:tcPr>
          <w:p w14:paraId="3D1E6F34"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2D18DBB6" w14:textId="77777777" w:rsidTr="00C94E4B">
        <w:tc>
          <w:tcPr>
            <w:tcW w:w="4681" w:type="dxa"/>
          </w:tcPr>
          <w:p w14:paraId="49B2DD44"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74" w:type="dxa"/>
          </w:tcPr>
          <w:p w14:paraId="6DDF5DA8"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A3C6CE2" w14:textId="77777777" w:rsidTr="00C94E4B">
        <w:tc>
          <w:tcPr>
            <w:tcW w:w="4681" w:type="dxa"/>
          </w:tcPr>
          <w:p w14:paraId="2DB19B54"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74" w:type="dxa"/>
          </w:tcPr>
          <w:p w14:paraId="11A0A090"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2E346056" w14:textId="77777777" w:rsidTr="00C94E4B">
        <w:tc>
          <w:tcPr>
            <w:tcW w:w="4681" w:type="dxa"/>
          </w:tcPr>
          <w:p w14:paraId="5B29F942"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4674" w:type="dxa"/>
          </w:tcPr>
          <w:p w14:paraId="744C4D0A"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2A6085B5"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53F628A6" w14:textId="77777777" w:rsidR="00E42622" w:rsidRPr="00E42622" w:rsidRDefault="00E42622" w:rsidP="00E42622">
      <w:pPr>
        <w:pStyle w:val="ProductList-Offering2Heading"/>
        <w:tabs>
          <w:tab w:val="clear" w:pos="360"/>
          <w:tab w:val="clear" w:pos="720"/>
          <w:tab w:val="clear" w:pos="1080"/>
        </w:tabs>
        <w:outlineLvl w:val="2"/>
        <w:rPr>
          <w:rFonts w:ascii="Calibri Light" w:hAnsi="Calibri Light" w:cs="Calibri Light"/>
        </w:rPr>
      </w:pPr>
      <w:bookmarkStart w:id="313" w:name="_Toc5018197"/>
      <w:bookmarkStart w:id="314" w:name="_Toc52348933"/>
      <w:bookmarkStart w:id="315" w:name="_Toc120626061"/>
      <w:bookmarkStart w:id="316" w:name="_Toc125638064"/>
      <w:bookmarkStart w:id="317" w:name="_Toc510793664"/>
      <w:bookmarkStart w:id="318" w:name="_Toc484160665"/>
      <w:bookmarkEnd w:id="275"/>
      <w:r w:rsidRPr="00E42622">
        <w:rPr>
          <w:rFonts w:ascii="Calibri Light" w:hAnsi="Calibri Light" w:cs="Calibri Light"/>
        </w:rPr>
        <w:t>Azure Lab Services</w:t>
      </w:r>
      <w:bookmarkEnd w:id="313"/>
      <w:bookmarkEnd w:id="314"/>
      <w:bookmarkEnd w:id="315"/>
      <w:bookmarkEnd w:id="316"/>
    </w:p>
    <w:p w14:paraId="2582557A"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1B6945">
        <w:rPr>
          <w:rFonts w:cstheme="minorHAnsi"/>
          <w:b/>
          <w:bCs/>
        </w:rPr>
        <w:t>：</w:t>
      </w:r>
    </w:p>
    <w:p w14:paraId="1415F5C0" w14:textId="77777777" w:rsidR="00E42622" w:rsidRPr="004F380E" w:rsidRDefault="00E42622" w:rsidP="00E42622">
      <w:pPr>
        <w:pStyle w:val="NormalWeb"/>
        <w:spacing w:before="0" w:beforeAutospacing="0" w:after="0" w:afterAutospacing="0"/>
        <w:rPr>
          <w:rFonts w:asciiTheme="minorHAnsi" w:hAnsiTheme="minorHAnsi" w:cstheme="minorHAnsi"/>
        </w:rPr>
      </w:pPr>
      <w:r w:rsidRPr="004F380E">
        <w:rPr>
          <w:rFonts w:asciiTheme="minorHAnsi" w:hAnsiTheme="minorHAnsi" w:cstheme="minorHAnsi"/>
          <w:sz w:val="18"/>
          <w:szCs w:val="22"/>
        </w:rPr>
        <w:t>「</w:t>
      </w:r>
      <w:r w:rsidRPr="004F380E">
        <w:rPr>
          <w:rFonts w:asciiTheme="minorHAnsi" w:hAnsiTheme="minorHAnsi" w:cstheme="minorHAnsi"/>
          <w:b/>
          <w:color w:val="00188F"/>
          <w:sz w:val="18"/>
          <w:szCs w:val="22"/>
        </w:rPr>
        <w:t>實驗室虛擬機器</w:t>
      </w:r>
      <w:r w:rsidRPr="004F380E">
        <w:rPr>
          <w:rFonts w:asciiTheme="minorHAnsi" w:hAnsiTheme="minorHAnsi" w:cstheme="minorHAnsi"/>
          <w:sz w:val="18"/>
          <w:szCs w:val="22"/>
        </w:rPr>
        <w:t>」係指</w:t>
      </w:r>
      <w:r w:rsidRPr="004F380E">
        <w:rPr>
          <w:rFonts w:asciiTheme="minorHAnsi" w:hAnsiTheme="minorHAnsi" w:cstheme="minorHAnsi"/>
          <w:sz w:val="18"/>
          <w:szCs w:val="22"/>
        </w:rPr>
        <w:t xml:space="preserve"> Azure Lab Services </w:t>
      </w:r>
      <w:r w:rsidRPr="004F380E">
        <w:rPr>
          <w:rFonts w:asciiTheme="minorHAnsi" w:hAnsiTheme="minorHAnsi" w:cstheme="minorHAnsi"/>
          <w:sz w:val="18"/>
          <w:szCs w:val="22"/>
        </w:rPr>
        <w:t>的實驗室內配置的任何虛擬機器。</w:t>
      </w:r>
    </w:p>
    <w:p w14:paraId="298184B8" w14:textId="77777777" w:rsidR="00E42622" w:rsidRPr="004F380E" w:rsidRDefault="00E42622" w:rsidP="00E42622">
      <w:pPr>
        <w:pStyle w:val="NormalWeb"/>
        <w:spacing w:before="0" w:beforeAutospacing="0" w:after="0" w:afterAutospacing="0"/>
        <w:rPr>
          <w:rFonts w:asciiTheme="minorHAnsi" w:hAnsiTheme="minorHAnsi" w:cstheme="minorHAnsi"/>
        </w:rPr>
      </w:pPr>
      <w:r w:rsidRPr="004F380E">
        <w:rPr>
          <w:rFonts w:asciiTheme="minorHAnsi" w:hAnsiTheme="minorHAnsi" w:cstheme="minorHAnsi"/>
          <w:sz w:val="18"/>
          <w:szCs w:val="22"/>
        </w:rPr>
        <w:t>「</w:t>
      </w:r>
      <w:r w:rsidRPr="004F380E">
        <w:rPr>
          <w:rFonts w:asciiTheme="minorHAnsi" w:hAnsiTheme="minorHAnsi" w:cstheme="minorHAnsi"/>
          <w:b/>
          <w:color w:val="00188F"/>
          <w:sz w:val="18"/>
          <w:szCs w:val="22"/>
        </w:rPr>
        <w:t>實驗室虛擬機器連線</w:t>
      </w:r>
      <w:r w:rsidRPr="004F380E">
        <w:rPr>
          <w:rFonts w:asciiTheme="minorHAnsi" w:hAnsiTheme="minorHAnsi" w:cstheme="minorHAnsi"/>
          <w:sz w:val="18"/>
          <w:szCs w:val="22"/>
        </w:rPr>
        <w:t>」係指使用為允許之流量設定實驗室虛擬機器的</w:t>
      </w:r>
      <w:r w:rsidRPr="004F380E">
        <w:rPr>
          <w:rFonts w:asciiTheme="minorHAnsi" w:hAnsiTheme="minorHAnsi" w:cstheme="minorHAnsi"/>
          <w:sz w:val="18"/>
          <w:szCs w:val="22"/>
        </w:rPr>
        <w:t xml:space="preserve"> TCP </w:t>
      </w:r>
      <w:r w:rsidRPr="004F380E">
        <w:rPr>
          <w:rFonts w:asciiTheme="minorHAnsi" w:hAnsiTheme="minorHAnsi" w:cstheme="minorHAnsi"/>
          <w:sz w:val="18"/>
          <w:szCs w:val="22"/>
        </w:rPr>
        <w:t>或</w:t>
      </w:r>
      <w:r w:rsidRPr="004F380E">
        <w:rPr>
          <w:rFonts w:asciiTheme="minorHAnsi" w:hAnsiTheme="minorHAnsi" w:cstheme="minorHAnsi"/>
          <w:sz w:val="18"/>
          <w:szCs w:val="22"/>
        </w:rPr>
        <w:t xml:space="preserve"> UDP </w:t>
      </w:r>
      <w:r w:rsidRPr="004F380E">
        <w:rPr>
          <w:rFonts w:asciiTheme="minorHAnsi" w:hAnsiTheme="minorHAnsi" w:cstheme="minorHAnsi"/>
          <w:sz w:val="18"/>
          <w:szCs w:val="22"/>
        </w:rPr>
        <w:t>通訊協定，在實驗室虛擬機器與其他</w:t>
      </w:r>
      <w:r w:rsidRPr="004F380E">
        <w:rPr>
          <w:rFonts w:asciiTheme="minorHAnsi" w:hAnsiTheme="minorHAnsi" w:cstheme="minorHAnsi"/>
          <w:sz w:val="18"/>
          <w:szCs w:val="22"/>
        </w:rPr>
        <w:t xml:space="preserve"> IP </w:t>
      </w:r>
      <w:r w:rsidRPr="004F380E">
        <w:rPr>
          <w:rFonts w:asciiTheme="minorHAnsi" w:hAnsiTheme="minorHAnsi" w:cstheme="minorHAnsi"/>
          <w:sz w:val="18"/>
          <w:szCs w:val="22"/>
        </w:rPr>
        <w:t>位址之間的雙向網路流量。這些</w:t>
      </w:r>
      <w:r w:rsidRPr="004F380E">
        <w:rPr>
          <w:rFonts w:asciiTheme="minorHAnsi" w:hAnsiTheme="minorHAnsi" w:cstheme="minorHAnsi"/>
          <w:sz w:val="18"/>
          <w:szCs w:val="22"/>
        </w:rPr>
        <w:t xml:space="preserve"> IP </w:t>
      </w:r>
      <w:r w:rsidRPr="004F380E">
        <w:rPr>
          <w:rFonts w:asciiTheme="minorHAnsi" w:hAnsiTheme="minorHAnsi" w:cstheme="minorHAnsi"/>
          <w:sz w:val="18"/>
          <w:szCs w:val="22"/>
        </w:rPr>
        <w:t>位址可以是與實驗室虛擬機器相同虛擬網絡內的</w:t>
      </w:r>
      <w:r w:rsidRPr="004F380E">
        <w:rPr>
          <w:rFonts w:asciiTheme="minorHAnsi" w:hAnsiTheme="minorHAnsi" w:cstheme="minorHAnsi"/>
          <w:sz w:val="18"/>
          <w:szCs w:val="22"/>
        </w:rPr>
        <w:t xml:space="preserve"> IP </w:t>
      </w:r>
      <w:r w:rsidRPr="004F380E">
        <w:rPr>
          <w:rFonts w:asciiTheme="minorHAnsi" w:hAnsiTheme="minorHAnsi" w:cstheme="minorHAnsi"/>
          <w:sz w:val="18"/>
          <w:szCs w:val="22"/>
        </w:rPr>
        <w:t>位址，或是公用、可路由之</w:t>
      </w:r>
      <w:r w:rsidRPr="004F380E">
        <w:rPr>
          <w:rFonts w:asciiTheme="minorHAnsi" w:hAnsiTheme="minorHAnsi" w:cstheme="minorHAnsi"/>
          <w:sz w:val="18"/>
          <w:szCs w:val="22"/>
        </w:rPr>
        <w:t xml:space="preserve"> IP </w:t>
      </w:r>
      <w:r w:rsidRPr="004F380E">
        <w:rPr>
          <w:rFonts w:asciiTheme="minorHAnsi" w:hAnsiTheme="minorHAnsi" w:cstheme="minorHAnsi"/>
          <w:sz w:val="18"/>
          <w:szCs w:val="22"/>
        </w:rPr>
        <w:t>位址。</w:t>
      </w:r>
    </w:p>
    <w:p w14:paraId="68CD42A2" w14:textId="77777777" w:rsidR="00E42622" w:rsidRPr="004F380E" w:rsidRDefault="00E42622" w:rsidP="00E42622">
      <w:pPr>
        <w:spacing w:after="0" w:line="240" w:lineRule="auto"/>
        <w:rPr>
          <w:rFonts w:cstheme="minorHAnsi"/>
        </w:rPr>
      </w:pPr>
    </w:p>
    <w:p w14:paraId="25823F1C" w14:textId="77777777" w:rsidR="00E42622" w:rsidRPr="004F380E" w:rsidRDefault="00E42622" w:rsidP="00E42622">
      <w:pPr>
        <w:spacing w:after="0" w:line="240" w:lineRule="auto"/>
        <w:rPr>
          <w:rFonts w:cstheme="minorHAnsi"/>
        </w:rPr>
      </w:pPr>
      <w:r w:rsidRPr="004F380E">
        <w:rPr>
          <w:rFonts w:cstheme="minorHAnsi"/>
          <w:b/>
          <w:bCs/>
          <w:color w:val="00188F"/>
          <w:sz w:val="18"/>
        </w:rPr>
        <w:t xml:space="preserve">Azure </w:t>
      </w:r>
      <w:r w:rsidRPr="004F380E">
        <w:rPr>
          <w:rFonts w:cstheme="minorHAnsi"/>
          <w:b/>
          <w:bCs/>
          <w:color w:val="00188F"/>
          <w:sz w:val="18"/>
        </w:rPr>
        <w:t>實驗室服務的每月上線時間計算及服務等級</w:t>
      </w:r>
    </w:p>
    <w:p w14:paraId="10BBCB20" w14:textId="77777777" w:rsidR="00E42622" w:rsidRPr="004F380E" w:rsidRDefault="00E42622" w:rsidP="00E42622">
      <w:pPr>
        <w:spacing w:after="0" w:line="240" w:lineRule="auto"/>
        <w:rPr>
          <w:rFonts w:cstheme="minorHAnsi"/>
        </w:rPr>
      </w:pPr>
      <w:r w:rsidRPr="004F380E">
        <w:rPr>
          <w:rFonts w:cstheme="minorHAnsi"/>
          <w:sz w:val="18"/>
        </w:rPr>
        <w:t>「</w:t>
      </w:r>
      <w:r w:rsidRPr="004F380E">
        <w:rPr>
          <w:rFonts w:cstheme="minorHAnsi"/>
          <w:b/>
          <w:color w:val="00188F"/>
          <w:sz w:val="18"/>
        </w:rPr>
        <w:t>當月分鐘數</w:t>
      </w:r>
      <w:r w:rsidRPr="004F380E">
        <w:rPr>
          <w:rFonts w:cstheme="minorHAnsi"/>
          <w:sz w:val="18"/>
        </w:rPr>
        <w:t>」係指特定月份中的總分鐘數。</w:t>
      </w:r>
    </w:p>
    <w:p w14:paraId="0F6C35B6" w14:textId="77777777" w:rsidR="00E42622" w:rsidRPr="004F380E" w:rsidRDefault="00E42622" w:rsidP="00E42622">
      <w:pPr>
        <w:spacing w:after="0" w:line="240" w:lineRule="auto"/>
        <w:rPr>
          <w:rFonts w:cstheme="minorHAnsi"/>
        </w:rPr>
      </w:pPr>
      <w:r w:rsidRPr="004F380E">
        <w:rPr>
          <w:rFonts w:cstheme="minorHAnsi"/>
          <w:sz w:val="18"/>
        </w:rPr>
        <w:t>「</w:t>
      </w:r>
      <w:r w:rsidRPr="004F380E">
        <w:rPr>
          <w:rFonts w:cstheme="minorHAnsi"/>
          <w:b/>
          <w:color w:val="00188F"/>
          <w:sz w:val="18"/>
        </w:rPr>
        <w:t>停機時間</w:t>
      </w:r>
      <w:r w:rsidRPr="004F380E">
        <w:rPr>
          <w:rFonts w:cstheme="minorHAnsi"/>
          <w:sz w:val="18"/>
        </w:rPr>
        <w:t>」係指屬於當月分鐘數之一部分的時間內，沒有實驗室虛擬機器連線之總累積分鐘數。</w:t>
      </w:r>
    </w:p>
    <w:p w14:paraId="45554B9A"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每月上線時間百分比</w:t>
      </w:r>
      <w:r w:rsidRPr="004F380E">
        <w:rPr>
          <w:rFonts w:cstheme="minorHAnsi"/>
        </w:rPr>
        <w:t>」係透過計費月份期間，特定</w:t>
      </w:r>
      <w:proofErr w:type="spellEnd"/>
      <w:r w:rsidRPr="004F380E">
        <w:rPr>
          <w:rFonts w:cstheme="minorHAnsi"/>
        </w:rPr>
        <w:t xml:space="preserve"> Microsoft Azure </w:t>
      </w:r>
      <w:proofErr w:type="spellStart"/>
      <w:r w:rsidRPr="004F380E">
        <w:rPr>
          <w:rFonts w:cstheme="minorHAnsi"/>
        </w:rPr>
        <w:t>訂用帳戶中任何實驗室虛擬機器發生停機的當月分鐘數百分比進行計算</w:t>
      </w:r>
      <w:proofErr w:type="spellEnd"/>
      <w:r w:rsidRPr="004F380E">
        <w:rPr>
          <w:rFonts w:cstheme="minorHAnsi"/>
        </w:rPr>
        <w:t>。</w:t>
      </w:r>
    </w:p>
    <w:p w14:paraId="74422D88" w14:textId="77777777" w:rsidR="00E42622" w:rsidRPr="004F380E" w:rsidRDefault="00E42622" w:rsidP="00E42622">
      <w:pPr>
        <w:pStyle w:val="ProductList-Body"/>
        <w:rPr>
          <w:rFonts w:cstheme="minorHAnsi"/>
        </w:rPr>
      </w:pPr>
      <w:proofErr w:type="spellStart"/>
      <w:r w:rsidRPr="004F380E">
        <w:rPr>
          <w:rFonts w:cstheme="minorHAnsi"/>
        </w:rPr>
        <w:t>每月上線時間百分比係利用下列公式計算</w:t>
      </w:r>
      <w:proofErr w:type="spellEnd"/>
      <w:r w:rsidRPr="004F380E">
        <w:rPr>
          <w:rFonts w:cstheme="minorHAnsi"/>
        </w:rPr>
        <w:t>：</w:t>
      </w:r>
    </w:p>
    <w:p w14:paraId="29D9AB66" w14:textId="77777777" w:rsidR="00E42622" w:rsidRPr="004F380E" w:rsidRDefault="00E42622" w:rsidP="00E42622">
      <w:pPr>
        <w:pStyle w:val="ProductList-Body"/>
        <w:rPr>
          <w:rFonts w:cstheme="minorHAnsi"/>
        </w:rPr>
      </w:pPr>
    </w:p>
    <w:p w14:paraId="1E913E99" w14:textId="77777777" w:rsidR="00E42622" w:rsidRPr="004F380E" w:rsidRDefault="00000000" w:rsidP="00E42622">
      <w:pPr>
        <w:pStyle w:val="ListParagraph"/>
        <w:rPr>
          <w:rFonts w:cstheme="minorHAnsi"/>
          <w:lang w:val="en-US"/>
        </w:rPr>
      </w:pPr>
      <m:oMathPara>
        <m:oMath>
          <m:f>
            <m:fPr>
              <m:ctrlPr>
                <w:rPr>
                  <w:rFonts w:ascii="Cambria Math" w:hAnsi="Cambria Math" w:cstheme="minorHAnsi"/>
                  <w:i/>
                  <w:sz w:val="18"/>
                  <w:szCs w:val="18"/>
                </w:rPr>
              </m:ctrlPr>
            </m:fPr>
            <m:num>
              <w:proofErr w:type="spellStart"/>
              <m:r>
                <m:rPr>
                  <m:nor/>
                </m:rPr>
                <w:rPr>
                  <w:rFonts w:ascii="Cambria Math" w:cstheme="minorHAnsi" w:hint="eastAsia"/>
                  <w:i/>
                  <w:sz w:val="18"/>
                  <w:szCs w:val="18"/>
                  <w:lang w:val="en-US"/>
                </w:rPr>
                <m:t>當月分鐘數</m:t>
              </m:r>
              <w:proofErr w:type="spellEnd"/>
              <m:r>
                <m:rPr>
                  <m:nor/>
                </m:rPr>
                <w:rPr>
                  <w:rFonts w:ascii="Cambria Math" w:cstheme="minorHAnsi" w:hint="eastAsia"/>
                  <w:i/>
                  <w:sz w:val="18"/>
                  <w:szCs w:val="18"/>
                  <w:lang w:val="en-US"/>
                </w:rPr>
                <m:t>–</m:t>
              </m:r>
              <w:proofErr w:type="spellStart"/>
              <m:r>
                <m:rPr>
                  <m:nor/>
                </m:rPr>
                <w:rPr>
                  <w:rFonts w:ascii="Cambria Math" w:cstheme="minorHAnsi" w:hint="eastAsia"/>
                  <w:i/>
                  <w:sz w:val="18"/>
                  <w:szCs w:val="18"/>
                  <w:lang w:val="en-US"/>
                </w:rPr>
                <m:t>停機時間</m:t>
              </m:r>
              <w:proofErr w:type="spellEnd"/>
            </m:num>
            <m:den>
              <w:proofErr w:type="spellStart"/>
              <m:r>
                <m:rPr>
                  <m:nor/>
                </m:rPr>
                <w:rPr>
                  <w:rFonts w:ascii="Cambria Math" w:cstheme="minorHAnsi" w:hint="eastAsia"/>
                  <w:i/>
                  <w:sz w:val="18"/>
                  <w:szCs w:val="18"/>
                  <w:lang w:val="en-US"/>
                </w:rPr>
                <m:t>當月分鐘數</m:t>
              </m:r>
              <w:proofErr w:type="spellEnd"/>
            </m:den>
          </m:f>
          <m:r>
            <w:rPr>
              <w:rFonts w:ascii="Cambria Math" w:hAnsi="Cambria Math" w:cstheme="minorHAnsi"/>
              <w:sz w:val="18"/>
              <w:szCs w:val="18"/>
              <w:lang w:val="en-US"/>
            </w:rPr>
            <m:t xml:space="preserve"> </m:t>
          </m:r>
          <m:r>
            <w:rPr>
              <w:rFonts w:ascii="Cambria Math" w:hAnsi="Cambria Math" w:cstheme="minorHAnsi"/>
              <w:sz w:val="18"/>
              <w:szCs w:val="18"/>
            </w:rPr>
            <m:t>x</m:t>
          </m:r>
          <m:r>
            <w:rPr>
              <w:rFonts w:ascii="Cambria Math" w:hAnsi="Cambria Math" w:cstheme="minorHAnsi"/>
              <w:sz w:val="18"/>
              <w:szCs w:val="18"/>
              <w:lang w:val="en-US"/>
            </w:rPr>
            <m:t xml:space="preserve"> 100</m:t>
          </m:r>
        </m:oMath>
      </m:oMathPara>
    </w:p>
    <w:p w14:paraId="451B458E" w14:textId="77777777" w:rsidR="00E42622" w:rsidRPr="004F380E" w:rsidRDefault="00E42622" w:rsidP="00E42622">
      <w:pPr>
        <w:pStyle w:val="ProductList-Body"/>
        <w:rPr>
          <w:rFonts w:cstheme="minorHAnsi"/>
        </w:rPr>
      </w:pPr>
      <w:proofErr w:type="spellStart"/>
      <w:r w:rsidRPr="004F380E">
        <w:rPr>
          <w:rFonts w:cstheme="minorHAnsi"/>
          <w:b/>
          <w:color w:val="00188F"/>
        </w:rPr>
        <w:t>下列服務等級及服務折讓亦適用於貴用戶對實驗室虛擬機器之使用</w:t>
      </w:r>
      <w:proofErr w:type="spellEnd"/>
      <w:r w:rsidRPr="004F380E">
        <w:rPr>
          <w:rFonts w:cstheme="minorHAnsi"/>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09E9396C" w14:textId="77777777" w:rsidTr="00C94E4B">
        <w:trPr>
          <w:tblHeader/>
        </w:trPr>
        <w:tc>
          <w:tcPr>
            <w:tcW w:w="4688" w:type="dxa"/>
            <w:shd w:val="clear" w:color="auto" w:fill="0072C6"/>
          </w:tcPr>
          <w:p w14:paraId="4248277C"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7" w:type="dxa"/>
            <w:shd w:val="clear" w:color="auto" w:fill="0072C6"/>
          </w:tcPr>
          <w:p w14:paraId="651FA426"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67FE8793" w14:textId="77777777" w:rsidTr="00C94E4B">
        <w:tc>
          <w:tcPr>
            <w:tcW w:w="4688" w:type="dxa"/>
          </w:tcPr>
          <w:p w14:paraId="534CA220"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3DF480D0"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DE8647E" w14:textId="77777777" w:rsidTr="00C94E4B">
        <w:tc>
          <w:tcPr>
            <w:tcW w:w="4688" w:type="dxa"/>
          </w:tcPr>
          <w:p w14:paraId="2AA3EE57"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6DFB5492"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37640E90"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148F8D85" w14:textId="77777777" w:rsidR="00E42622" w:rsidRPr="00450FA7" w:rsidRDefault="00E42622" w:rsidP="00E42622">
      <w:pPr>
        <w:pStyle w:val="ProductList-Offering2Heading"/>
        <w:tabs>
          <w:tab w:val="clear" w:pos="360"/>
          <w:tab w:val="clear" w:pos="720"/>
          <w:tab w:val="clear" w:pos="1080"/>
        </w:tabs>
        <w:outlineLvl w:val="2"/>
        <w:rPr>
          <w:rFonts w:cstheme="majorHAnsi"/>
        </w:rPr>
      </w:pPr>
      <w:bookmarkStart w:id="319" w:name="_Toc52348934"/>
      <w:bookmarkStart w:id="320" w:name="_Toc120626062"/>
      <w:bookmarkStart w:id="321" w:name="_Toc125638065"/>
      <w:r w:rsidRPr="00E42622">
        <w:rPr>
          <w:rFonts w:ascii="Calibri Light" w:hAnsi="Calibri Light" w:cs="Calibri Light"/>
        </w:rPr>
        <w:t xml:space="preserve">Azure </w:t>
      </w:r>
      <w:proofErr w:type="spellStart"/>
      <w:r w:rsidRPr="00450FA7">
        <w:rPr>
          <w:rFonts w:cstheme="majorHAnsi"/>
        </w:rPr>
        <w:t>負載平衡器</w:t>
      </w:r>
      <w:bookmarkEnd w:id="317"/>
      <w:bookmarkEnd w:id="319"/>
      <w:bookmarkEnd w:id="320"/>
      <w:bookmarkEnd w:id="321"/>
      <w:proofErr w:type="spellEnd"/>
    </w:p>
    <w:p w14:paraId="6234EDAC"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1B6945">
        <w:rPr>
          <w:rFonts w:cstheme="minorHAnsi"/>
          <w:b/>
          <w:bCs/>
        </w:rPr>
        <w:t>：</w:t>
      </w:r>
    </w:p>
    <w:p w14:paraId="238ECED4" w14:textId="77777777" w:rsidR="00E42622" w:rsidRPr="004F380E" w:rsidRDefault="00E42622" w:rsidP="00E42622">
      <w:pPr>
        <w:spacing w:after="0" w:line="240" w:lineRule="auto"/>
        <w:rPr>
          <w:rFonts w:cstheme="minorHAnsi"/>
        </w:rPr>
      </w:pPr>
      <w:r w:rsidRPr="004F380E">
        <w:rPr>
          <w:rFonts w:cstheme="minorHAnsi"/>
          <w:sz w:val="18"/>
        </w:rPr>
        <w:t>「</w:t>
      </w:r>
      <w:r w:rsidRPr="004F380E">
        <w:rPr>
          <w:rFonts w:cstheme="minorHAnsi"/>
          <w:b/>
          <w:color w:val="00188F"/>
          <w:sz w:val="18"/>
        </w:rPr>
        <w:t>負載平衡端點</w:t>
      </w:r>
      <w:r w:rsidRPr="004F380E">
        <w:rPr>
          <w:rFonts w:cstheme="minorHAnsi"/>
          <w:sz w:val="18"/>
        </w:rPr>
        <w:t>」係指</w:t>
      </w:r>
      <w:r w:rsidRPr="004F380E">
        <w:rPr>
          <w:rFonts w:cstheme="minorHAnsi"/>
          <w:sz w:val="18"/>
        </w:rPr>
        <w:t xml:space="preserve"> IP </w:t>
      </w:r>
      <w:r w:rsidRPr="004F380E">
        <w:rPr>
          <w:rFonts w:cstheme="minorHAnsi"/>
          <w:sz w:val="18"/>
        </w:rPr>
        <w:t>位址及相關之</w:t>
      </w:r>
      <w:r w:rsidRPr="004F380E">
        <w:rPr>
          <w:rFonts w:cstheme="minorHAnsi"/>
          <w:sz w:val="18"/>
        </w:rPr>
        <w:t xml:space="preserve"> IP </w:t>
      </w:r>
      <w:r w:rsidRPr="004F380E">
        <w:rPr>
          <w:rFonts w:cstheme="minorHAnsi"/>
          <w:sz w:val="18"/>
        </w:rPr>
        <w:t>傳輸連接埠定義。</w:t>
      </w:r>
    </w:p>
    <w:p w14:paraId="38A171B5" w14:textId="77777777" w:rsidR="00E42622" w:rsidRPr="004F380E" w:rsidRDefault="00E42622" w:rsidP="00E42622">
      <w:pPr>
        <w:spacing w:after="0" w:line="240" w:lineRule="auto"/>
        <w:rPr>
          <w:rFonts w:cstheme="minorHAnsi"/>
        </w:rPr>
      </w:pPr>
      <w:r w:rsidRPr="004F380E">
        <w:rPr>
          <w:rFonts w:cstheme="minorHAnsi"/>
          <w:sz w:val="18"/>
        </w:rPr>
        <w:t>「</w:t>
      </w:r>
      <w:r w:rsidRPr="004F380E">
        <w:rPr>
          <w:rFonts w:cstheme="minorHAnsi"/>
          <w:b/>
          <w:color w:val="00188F"/>
          <w:sz w:val="18"/>
        </w:rPr>
        <w:t>狀況良好之虛擬機器</w:t>
      </w:r>
      <w:r w:rsidRPr="004F380E">
        <w:rPr>
          <w:rFonts w:cstheme="minorHAnsi"/>
          <w:sz w:val="18"/>
        </w:rPr>
        <w:t>」係指</w:t>
      </w:r>
      <w:r w:rsidRPr="004F380E">
        <w:rPr>
          <w:rFonts w:cstheme="minorHAnsi"/>
          <w:sz w:val="18"/>
        </w:rPr>
        <w:t xml:space="preserve"> Azure Standard </w:t>
      </w:r>
      <w:r w:rsidRPr="004F380E">
        <w:rPr>
          <w:rFonts w:cstheme="minorHAnsi"/>
          <w:sz w:val="18"/>
        </w:rPr>
        <w:t>負載平衡器所傳送之健康情況探查傳回成功碼的虛擬機器。虛擬機器必須具有允許與負載平衡連接埠通訊的網路安全性群組規則。</w:t>
      </w:r>
    </w:p>
    <w:p w14:paraId="24940CAA" w14:textId="77777777" w:rsidR="00E42622" w:rsidRPr="004F380E" w:rsidRDefault="00E42622" w:rsidP="00E42622">
      <w:pPr>
        <w:spacing w:after="0" w:line="240" w:lineRule="auto"/>
        <w:rPr>
          <w:rFonts w:cstheme="minorHAnsi"/>
        </w:rPr>
      </w:pPr>
      <w:r w:rsidRPr="004F380E">
        <w:rPr>
          <w:rFonts w:cstheme="minorHAnsi"/>
          <w:sz w:val="18"/>
        </w:rPr>
        <w:lastRenderedPageBreak/>
        <w:t>「</w:t>
      </w:r>
      <w:r w:rsidRPr="004F380E">
        <w:rPr>
          <w:rFonts w:cstheme="minorHAnsi"/>
          <w:b/>
          <w:color w:val="00188F"/>
          <w:sz w:val="18"/>
        </w:rPr>
        <w:t>連線」</w:t>
      </w:r>
      <w:r w:rsidRPr="004F380E">
        <w:rPr>
          <w:rFonts w:cstheme="minorHAnsi"/>
          <w:sz w:val="18"/>
        </w:rPr>
        <w:t>係指透過支援的</w:t>
      </w:r>
      <w:r w:rsidRPr="004F380E">
        <w:rPr>
          <w:rFonts w:cstheme="minorHAnsi"/>
          <w:sz w:val="18"/>
        </w:rPr>
        <w:t xml:space="preserve"> IP </w:t>
      </w:r>
      <w:r w:rsidRPr="004F380E">
        <w:rPr>
          <w:rFonts w:cstheme="minorHAnsi"/>
          <w:sz w:val="18"/>
        </w:rPr>
        <w:t>傳輸通訊協定進行之雙向網路流量，該通訊協定可以從已設定為允許流量之任何</w:t>
      </w:r>
      <w:r w:rsidRPr="004F380E">
        <w:rPr>
          <w:rFonts w:cstheme="minorHAnsi"/>
          <w:sz w:val="18"/>
        </w:rPr>
        <w:t xml:space="preserve"> IP </w:t>
      </w:r>
      <w:r w:rsidRPr="004F380E">
        <w:rPr>
          <w:rFonts w:cstheme="minorHAnsi"/>
          <w:sz w:val="18"/>
        </w:rPr>
        <w:t>位址傳送及接收。</w:t>
      </w:r>
    </w:p>
    <w:p w14:paraId="5EB69C6A" w14:textId="77777777" w:rsidR="00E42622" w:rsidRPr="004F380E" w:rsidRDefault="00E42622" w:rsidP="00E42622">
      <w:pPr>
        <w:spacing w:after="0" w:line="240" w:lineRule="auto"/>
        <w:rPr>
          <w:rFonts w:cstheme="minorHAnsi"/>
        </w:rPr>
      </w:pPr>
    </w:p>
    <w:p w14:paraId="1E9B735D" w14:textId="77777777" w:rsidR="00E42622" w:rsidRPr="004F380E" w:rsidRDefault="00E42622" w:rsidP="00E42622">
      <w:pPr>
        <w:spacing w:after="0" w:line="240" w:lineRule="auto"/>
        <w:rPr>
          <w:rFonts w:cstheme="minorHAnsi"/>
        </w:rPr>
      </w:pPr>
      <w:r w:rsidRPr="004F380E">
        <w:rPr>
          <w:rFonts w:cstheme="minorHAnsi"/>
          <w:b/>
          <w:bCs/>
          <w:color w:val="00188F"/>
          <w:sz w:val="18"/>
        </w:rPr>
        <w:t xml:space="preserve">Azure </w:t>
      </w:r>
      <w:r w:rsidRPr="004F380E">
        <w:rPr>
          <w:rFonts w:cstheme="minorHAnsi"/>
          <w:b/>
          <w:bCs/>
          <w:color w:val="00188F"/>
          <w:sz w:val="18"/>
        </w:rPr>
        <w:t>負載均衡器的每月上線時間計算及服務等級</w:t>
      </w:r>
    </w:p>
    <w:p w14:paraId="4CA57CFE" w14:textId="77777777" w:rsidR="00E42622" w:rsidRPr="004F380E" w:rsidRDefault="00E42622" w:rsidP="00E42622">
      <w:pPr>
        <w:spacing w:after="0" w:line="240" w:lineRule="auto"/>
        <w:rPr>
          <w:rFonts w:cstheme="minorHAnsi"/>
        </w:rPr>
      </w:pPr>
      <w:r w:rsidRPr="004F380E">
        <w:rPr>
          <w:rFonts w:cstheme="minorHAnsi"/>
          <w:sz w:val="18"/>
        </w:rPr>
        <w:t>「</w:t>
      </w:r>
      <w:r w:rsidRPr="004F380E">
        <w:rPr>
          <w:rFonts w:cstheme="minorHAnsi"/>
          <w:b/>
          <w:color w:val="00188F"/>
          <w:sz w:val="18"/>
        </w:rPr>
        <w:t>可用分鐘數上限</w:t>
      </w:r>
      <w:r w:rsidRPr="004F380E">
        <w:rPr>
          <w:rFonts w:cstheme="minorHAnsi"/>
          <w:sz w:val="18"/>
        </w:rPr>
        <w:t>」係指在計費月份期間於</w:t>
      </w:r>
      <w:r w:rsidRPr="004F380E">
        <w:rPr>
          <w:rFonts w:cstheme="minorHAnsi"/>
          <w:sz w:val="18"/>
        </w:rPr>
        <w:t xml:space="preserve"> Microsoft Azure </w:t>
      </w:r>
      <w:r w:rsidRPr="004F380E">
        <w:rPr>
          <w:rFonts w:cstheme="minorHAnsi"/>
          <w:sz w:val="18"/>
        </w:rPr>
        <w:t>訂閱中，客戶已部署指定之</w:t>
      </w:r>
      <w:r w:rsidRPr="004F380E">
        <w:rPr>
          <w:rFonts w:cstheme="minorHAnsi"/>
          <w:sz w:val="18"/>
        </w:rPr>
        <w:t xml:space="preserve"> Azure Standard </w:t>
      </w:r>
      <w:r w:rsidRPr="004F380E">
        <w:rPr>
          <w:rFonts w:cstheme="minorHAnsi"/>
          <w:sz w:val="18"/>
        </w:rPr>
        <w:t>負載平衡器</w:t>
      </w:r>
      <w:r w:rsidRPr="004F380E">
        <w:rPr>
          <w:rFonts w:cstheme="minorHAnsi"/>
          <w:sz w:val="18"/>
        </w:rPr>
        <w:t xml:space="preserve"> (</w:t>
      </w:r>
      <w:r w:rsidRPr="004F380E">
        <w:rPr>
          <w:rFonts w:cstheme="minorHAnsi"/>
          <w:sz w:val="18"/>
        </w:rPr>
        <w:t>為兩個或更多狀況良好之虛擬機器提供服務</w:t>
      </w:r>
      <w:r w:rsidRPr="004F380E">
        <w:rPr>
          <w:rFonts w:cstheme="minorHAnsi"/>
          <w:sz w:val="18"/>
        </w:rPr>
        <w:t xml:space="preserve">) </w:t>
      </w:r>
      <w:r w:rsidRPr="004F380E">
        <w:rPr>
          <w:rFonts w:cstheme="minorHAnsi"/>
          <w:sz w:val="18"/>
        </w:rPr>
        <w:t>的總分鐘數。</w:t>
      </w:r>
    </w:p>
    <w:p w14:paraId="03B8FDAF" w14:textId="77777777" w:rsidR="00E42622" w:rsidRPr="004F380E" w:rsidRDefault="00E42622" w:rsidP="00E42622">
      <w:pPr>
        <w:spacing w:after="0" w:line="240" w:lineRule="auto"/>
        <w:rPr>
          <w:rFonts w:cstheme="minorHAnsi"/>
        </w:rPr>
      </w:pPr>
      <w:r w:rsidRPr="004F380E">
        <w:rPr>
          <w:rFonts w:cstheme="minorHAnsi"/>
          <w:sz w:val="18"/>
        </w:rPr>
        <w:t>「</w:t>
      </w:r>
      <w:r w:rsidRPr="004F380E">
        <w:rPr>
          <w:rFonts w:cstheme="minorHAnsi"/>
          <w:b/>
          <w:color w:val="00188F"/>
          <w:sz w:val="18"/>
        </w:rPr>
        <w:t>停機時間</w:t>
      </w:r>
      <w:r w:rsidRPr="004F380E">
        <w:rPr>
          <w:rFonts w:cstheme="minorHAnsi"/>
          <w:sz w:val="18"/>
        </w:rPr>
        <w:t>」係指定之</w:t>
      </w:r>
      <w:r w:rsidRPr="004F380E">
        <w:rPr>
          <w:rFonts w:cstheme="minorHAnsi"/>
          <w:sz w:val="18"/>
        </w:rPr>
        <w:t xml:space="preserve"> Azure Standard </w:t>
      </w:r>
      <w:r w:rsidRPr="004F380E">
        <w:rPr>
          <w:rFonts w:cstheme="minorHAnsi"/>
          <w:sz w:val="18"/>
        </w:rPr>
        <w:t>負載平衡器無法使用的可用分鐘數上限內的總分鐘數。如果在某分鐘內所有健康虛擬機器透過負載均衡端點沒有連線，則該分鐘便視為無法使用。停機時間不包含</w:t>
      </w:r>
      <w:r w:rsidRPr="004F380E">
        <w:rPr>
          <w:rFonts w:cstheme="minorHAnsi"/>
          <w:sz w:val="18"/>
        </w:rPr>
        <w:t xml:space="preserve"> SNAT </w:t>
      </w:r>
      <w:r w:rsidRPr="004F380E">
        <w:rPr>
          <w:rFonts w:cstheme="minorHAnsi"/>
          <w:sz w:val="18"/>
        </w:rPr>
        <w:t>連接埠用盡導致的分鐘數。</w:t>
      </w:r>
    </w:p>
    <w:p w14:paraId="6AE8DB25" w14:textId="77777777" w:rsidR="00E42622" w:rsidRPr="004F380E" w:rsidRDefault="00E42622" w:rsidP="00E42622">
      <w:pPr>
        <w:pStyle w:val="ProductList-Body"/>
        <w:rPr>
          <w:rFonts w:cstheme="minorHAnsi"/>
        </w:rPr>
      </w:pPr>
      <w:r w:rsidRPr="004F380E">
        <w:rPr>
          <w:rFonts w:cstheme="minorHAnsi"/>
        </w:rPr>
        <w:t xml:space="preserve">Azure </w:t>
      </w:r>
      <w:proofErr w:type="spellStart"/>
      <w:r w:rsidRPr="004F380E">
        <w:rPr>
          <w:rFonts w:cstheme="minorHAnsi"/>
        </w:rPr>
        <w:t>標準負載均衡器之</w:t>
      </w:r>
      <w:r w:rsidRPr="004F380E">
        <w:rPr>
          <w:rFonts w:cstheme="minorHAnsi"/>
          <w:b/>
          <w:bCs/>
          <w:color w:val="00188F"/>
        </w:rPr>
        <w:t>「每月上線時間百分比」</w:t>
      </w:r>
      <w:r w:rsidRPr="004F380E">
        <w:rPr>
          <w:rFonts w:cstheme="minorHAnsi"/>
          <w:color w:val="000000" w:themeColor="text1"/>
        </w:rPr>
        <w:t>的計算方式為可用分鐘數上限減掉停機時間，除以可用分鐘數上限再乘以</w:t>
      </w:r>
      <w:proofErr w:type="spellEnd"/>
      <w:r w:rsidRPr="004F380E">
        <w:rPr>
          <w:rFonts w:cstheme="minorHAnsi"/>
          <w:color w:val="000000" w:themeColor="text1"/>
        </w:rPr>
        <w:t xml:space="preserve"> 100</w:t>
      </w:r>
      <w:r w:rsidRPr="004F380E">
        <w:rPr>
          <w:rFonts w:cstheme="minorHAnsi"/>
          <w:color w:val="000000" w:themeColor="text1"/>
        </w:rPr>
        <w:t>。</w:t>
      </w:r>
    </w:p>
    <w:p w14:paraId="022BF99B" w14:textId="77777777" w:rsidR="00E42622" w:rsidRPr="004F380E" w:rsidRDefault="00E42622" w:rsidP="00E42622">
      <w:pPr>
        <w:pStyle w:val="ProductList-Body"/>
        <w:rPr>
          <w:rFonts w:cstheme="minorHAnsi"/>
        </w:rPr>
      </w:pPr>
      <w:proofErr w:type="spellStart"/>
      <w:r w:rsidRPr="004F380E">
        <w:rPr>
          <w:rFonts w:cstheme="minorHAnsi"/>
          <w:b/>
          <w:color w:val="00188F"/>
        </w:rPr>
        <w:t>每月上線時間百分比</w:t>
      </w:r>
      <w:r w:rsidRPr="001B6945">
        <w:rPr>
          <w:rFonts w:cstheme="minorHAnsi"/>
          <w:b/>
          <w:bCs/>
        </w:rPr>
        <w:t>：</w:t>
      </w:r>
      <w:r w:rsidRPr="004F380E">
        <w:rPr>
          <w:rFonts w:cstheme="minorHAnsi"/>
        </w:rPr>
        <w:t>每月上線時間百分比係利用下列公式計算</w:t>
      </w:r>
      <w:proofErr w:type="spellEnd"/>
      <w:r w:rsidRPr="004F380E">
        <w:rPr>
          <w:rFonts w:cstheme="minorHAnsi"/>
        </w:rPr>
        <w:t>：</w:t>
      </w:r>
    </w:p>
    <w:p w14:paraId="6C1356CB" w14:textId="77777777" w:rsidR="00E42622" w:rsidRPr="004F380E" w:rsidRDefault="00E42622" w:rsidP="00E42622">
      <w:pPr>
        <w:pStyle w:val="ProductList-Body"/>
        <w:rPr>
          <w:rFonts w:cstheme="minorHAnsi"/>
        </w:rPr>
      </w:pPr>
    </w:p>
    <w:p w14:paraId="3CF59F63"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35F06A43" w14:textId="77777777" w:rsidR="00E42622" w:rsidRPr="004F380E" w:rsidRDefault="00E42622" w:rsidP="00E42622">
      <w:pPr>
        <w:pStyle w:val="ProductList-Body"/>
        <w:rPr>
          <w:rFonts w:cstheme="minorHAnsi"/>
        </w:rPr>
      </w:pPr>
      <w:proofErr w:type="spellStart"/>
      <w:r w:rsidRPr="004F380E">
        <w:rPr>
          <w:rFonts w:cstheme="minorHAnsi"/>
          <w:b/>
          <w:color w:val="00188F"/>
        </w:rPr>
        <w:t>下列服務等級及服務折讓亦適用於客戶對</w:t>
      </w:r>
      <w:proofErr w:type="spellEnd"/>
      <w:r w:rsidRPr="004F380E">
        <w:rPr>
          <w:rFonts w:cstheme="minorHAnsi"/>
          <w:b/>
          <w:color w:val="00188F"/>
        </w:rPr>
        <w:t xml:space="preserve"> Azure </w:t>
      </w:r>
      <w:proofErr w:type="spellStart"/>
      <w:r w:rsidRPr="004F380E">
        <w:rPr>
          <w:rFonts w:cstheme="minorHAnsi"/>
          <w:b/>
          <w:color w:val="00188F"/>
        </w:rPr>
        <w:t>負載均衡器之使用</w:t>
      </w:r>
      <w:proofErr w:type="spellEnd"/>
      <w:r w:rsidRPr="004F380E">
        <w:rPr>
          <w:rFonts w:cstheme="minorHAnsi"/>
          <w:b/>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0D5EB283" w14:textId="77777777" w:rsidTr="00C94E4B">
        <w:trPr>
          <w:tblHeader/>
        </w:trPr>
        <w:tc>
          <w:tcPr>
            <w:tcW w:w="5400" w:type="dxa"/>
            <w:shd w:val="clear" w:color="auto" w:fill="0072C6"/>
          </w:tcPr>
          <w:p w14:paraId="63296940"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46B79F15"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4B5E0CC1" w14:textId="77777777" w:rsidTr="00C94E4B">
        <w:tc>
          <w:tcPr>
            <w:tcW w:w="5400" w:type="dxa"/>
          </w:tcPr>
          <w:p w14:paraId="04F302D1"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5400" w:type="dxa"/>
          </w:tcPr>
          <w:p w14:paraId="79BFBA61"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26700F1B" w14:textId="77777777" w:rsidTr="00C94E4B">
        <w:tc>
          <w:tcPr>
            <w:tcW w:w="5400" w:type="dxa"/>
          </w:tcPr>
          <w:p w14:paraId="721C2925"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3D6352E6"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34005893" w14:textId="77777777" w:rsidR="00E42622" w:rsidRPr="004F380E" w:rsidRDefault="00E42622" w:rsidP="00E42622">
      <w:pPr>
        <w:pStyle w:val="ProductList-Body"/>
        <w:rPr>
          <w:rFonts w:cstheme="minorHAnsi"/>
        </w:rPr>
      </w:pPr>
    </w:p>
    <w:p w14:paraId="0C52CA1C" w14:textId="77777777" w:rsidR="00E42622" w:rsidRPr="004F380E" w:rsidRDefault="00E42622" w:rsidP="00E42622">
      <w:pPr>
        <w:pStyle w:val="ProductList-Body"/>
        <w:rPr>
          <w:rFonts w:cstheme="minorHAnsi"/>
        </w:rPr>
      </w:pPr>
      <w:proofErr w:type="spellStart"/>
      <w:r w:rsidRPr="004F380E">
        <w:rPr>
          <w:rFonts w:cstheme="minorHAnsi"/>
          <w:b/>
          <w:color w:val="00188F"/>
        </w:rPr>
        <w:t>服務等級例外</w:t>
      </w:r>
      <w:r w:rsidRPr="001B6945">
        <w:rPr>
          <w:rFonts w:cstheme="minorHAnsi"/>
          <w:b/>
          <w:bCs/>
        </w:rPr>
        <w:t>：</w:t>
      </w:r>
      <w:r w:rsidRPr="004F380E">
        <w:rPr>
          <w:rFonts w:cstheme="minorHAnsi"/>
        </w:rPr>
        <w:t>基本負載均衡器並未提供</w:t>
      </w:r>
      <w:proofErr w:type="spellEnd"/>
      <w:r w:rsidRPr="004F380E">
        <w:rPr>
          <w:rFonts w:cstheme="minorHAnsi"/>
        </w:rPr>
        <w:t xml:space="preserve"> SLA</w:t>
      </w:r>
      <w:r w:rsidRPr="004F380E">
        <w:rPr>
          <w:rFonts w:cstheme="minorHAnsi"/>
        </w:rPr>
        <w:t>。</w:t>
      </w:r>
    </w:p>
    <w:bookmarkStart w:id="322" w:name="_Toc513395515"/>
    <w:bookmarkStart w:id="323" w:name="_Hlk513540130"/>
    <w:p w14:paraId="5F204B51"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proofErr w:type="spellStart"/>
      <w:r w:rsidRPr="004F380E">
        <w:rPr>
          <w:rStyle w:val="Hyperlink"/>
          <w:rFonts w:cstheme="minorHAnsi"/>
          <w:sz w:val="16"/>
          <w:szCs w:val="16"/>
        </w:rPr>
        <w:t>目錄</w:t>
      </w:r>
      <w:proofErr w:type="spellEnd"/>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proofErr w:type="spellStart"/>
        <w:r w:rsidRPr="004F380E">
          <w:rPr>
            <w:rStyle w:val="Hyperlink"/>
            <w:rFonts w:cstheme="minorHAnsi"/>
            <w:sz w:val="16"/>
            <w:szCs w:val="16"/>
          </w:rPr>
          <w:t>定義</w:t>
        </w:r>
        <w:proofErr w:type="spellEnd"/>
      </w:hyperlink>
    </w:p>
    <w:p w14:paraId="74F656A3" w14:textId="77777777" w:rsidR="00E42622" w:rsidRPr="004F380E" w:rsidRDefault="00E42622" w:rsidP="00E42622">
      <w:pPr>
        <w:pStyle w:val="ProductList-Offering2Heading"/>
        <w:keepNext/>
        <w:tabs>
          <w:tab w:val="clear" w:pos="360"/>
          <w:tab w:val="clear" w:pos="720"/>
          <w:tab w:val="clear" w:pos="1080"/>
        </w:tabs>
        <w:outlineLvl w:val="2"/>
        <w:rPr>
          <w:rFonts w:asciiTheme="minorHAnsi" w:hAnsiTheme="minorHAnsi" w:cstheme="minorHAnsi"/>
        </w:rPr>
      </w:pPr>
      <w:bookmarkStart w:id="324" w:name="_Toc457806469"/>
      <w:bookmarkStart w:id="325" w:name="_Toc457821556"/>
      <w:bookmarkStart w:id="326" w:name="_Toc52348963"/>
      <w:bookmarkStart w:id="327" w:name="_Toc120626063"/>
      <w:bookmarkStart w:id="328" w:name="_Toc125638066"/>
      <w:bookmarkStart w:id="329" w:name="_Toc52348935"/>
      <w:proofErr w:type="spellStart"/>
      <w:r w:rsidRPr="004F380E">
        <w:rPr>
          <w:rFonts w:asciiTheme="minorHAnsi" w:hAnsiTheme="minorHAnsi" w:cstheme="minorHAnsi"/>
        </w:rPr>
        <w:t>邏輯應用程式</w:t>
      </w:r>
      <w:bookmarkEnd w:id="324"/>
      <w:bookmarkEnd w:id="325"/>
      <w:bookmarkEnd w:id="326"/>
      <w:bookmarkEnd w:id="327"/>
      <w:bookmarkEnd w:id="328"/>
      <w:proofErr w:type="spellEnd"/>
    </w:p>
    <w:p w14:paraId="2966A0DB" w14:textId="77777777" w:rsidR="00E42622" w:rsidRPr="004F380E" w:rsidRDefault="00E42622" w:rsidP="00E42622">
      <w:pPr>
        <w:pStyle w:val="ProductList-Body"/>
        <w:keepNext/>
        <w:rPr>
          <w:rFonts w:cstheme="minorHAnsi"/>
        </w:rPr>
      </w:pPr>
      <w:proofErr w:type="spellStart"/>
      <w:r w:rsidRPr="004F380E">
        <w:rPr>
          <w:rFonts w:cstheme="minorHAnsi"/>
          <w:b/>
          <w:color w:val="00188F"/>
        </w:rPr>
        <w:t>新增定義</w:t>
      </w:r>
      <w:proofErr w:type="spellEnd"/>
      <w:r w:rsidRPr="001B6945">
        <w:rPr>
          <w:rFonts w:cstheme="minorHAnsi"/>
          <w:b/>
          <w:bCs/>
        </w:rPr>
        <w:t>：</w:t>
      </w:r>
    </w:p>
    <w:p w14:paraId="6135ABED"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部署分鐘數</w:t>
      </w:r>
      <w:r w:rsidRPr="004F380E">
        <w:rPr>
          <w:rFonts w:cstheme="minorHAnsi"/>
        </w:rPr>
        <w:t>」係指在計費月份期間設定為在</w:t>
      </w:r>
      <w:proofErr w:type="spellEnd"/>
      <w:r w:rsidRPr="004F380E">
        <w:rPr>
          <w:rFonts w:cstheme="minorHAnsi"/>
        </w:rPr>
        <w:t xml:space="preserve"> Microsoft Azure </w:t>
      </w:r>
      <w:r w:rsidRPr="004F380E">
        <w:rPr>
          <w:rFonts w:cstheme="minorHAnsi"/>
        </w:rPr>
        <w:t>中執行之特定邏輯應用程式的總分鐘數。部署分鐘數之計算起自邏輯應用程式之建立，或客戶所啟始、將造成執行邏輯應用程式之動作，終至客戶所起始、將導致停止或刪除邏輯應用程式之動作的時間。</w:t>
      </w:r>
    </w:p>
    <w:p w14:paraId="6311900B" w14:textId="77777777" w:rsidR="00E42622" w:rsidRPr="004F380E" w:rsidRDefault="00E42622" w:rsidP="00E42622">
      <w:pPr>
        <w:spacing w:after="0" w:line="240" w:lineRule="auto"/>
        <w:rPr>
          <w:rFonts w:cstheme="minorHAnsi"/>
        </w:rPr>
      </w:pPr>
      <w:r w:rsidRPr="004F380E">
        <w:rPr>
          <w:rFonts w:cstheme="minorHAnsi"/>
          <w:sz w:val="18"/>
          <w:szCs w:val="18"/>
        </w:rPr>
        <w:t>「</w:t>
      </w:r>
      <w:r w:rsidRPr="004F380E">
        <w:rPr>
          <w:rFonts w:cstheme="minorHAnsi"/>
          <w:b/>
          <w:color w:val="00188F"/>
          <w:sz w:val="18"/>
        </w:rPr>
        <w:t>可用分鐘數上限</w:t>
      </w:r>
      <w:r w:rsidRPr="004F380E">
        <w:rPr>
          <w:rFonts w:cstheme="minorHAnsi"/>
          <w:sz w:val="18"/>
          <w:szCs w:val="18"/>
        </w:rPr>
        <w:t>」</w:t>
      </w:r>
      <w:r w:rsidRPr="004F380E">
        <w:rPr>
          <w:rFonts w:cstheme="minorHAnsi"/>
          <w:sz w:val="18"/>
        </w:rPr>
        <w:t>係指在計費月份期間，於特定</w:t>
      </w:r>
      <w:r w:rsidRPr="004F380E">
        <w:rPr>
          <w:rFonts w:cstheme="minorHAnsi"/>
          <w:sz w:val="18"/>
        </w:rPr>
        <w:t xml:space="preserve"> Microsoft Azure </w:t>
      </w:r>
      <w:r w:rsidRPr="004F380E">
        <w:rPr>
          <w:rFonts w:cstheme="minorHAnsi"/>
          <w:sz w:val="18"/>
        </w:rPr>
        <w:t>訂閱中，客戶所部署之全部邏輯應用程式的所有部署分鐘數總和。</w:t>
      </w:r>
    </w:p>
    <w:p w14:paraId="33CFD3E2"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停機時間</w:t>
      </w:r>
      <w:r w:rsidRPr="004F380E">
        <w:rPr>
          <w:rFonts w:cstheme="minorHAnsi"/>
        </w:rPr>
        <w:t>」係指於指定的</w:t>
      </w:r>
      <w:proofErr w:type="spellEnd"/>
      <w:r w:rsidRPr="004F380E">
        <w:rPr>
          <w:rFonts w:cstheme="minorHAnsi"/>
        </w:rPr>
        <w:t xml:space="preserve"> Microsoft Azure </w:t>
      </w:r>
      <w:proofErr w:type="spellStart"/>
      <w:r w:rsidRPr="004F380E">
        <w:rPr>
          <w:rFonts w:cstheme="minorHAnsi"/>
        </w:rPr>
        <w:t>訂閱中，在邏輯應用程式無法使用之期間，針對由客戶部署之全部邏輯應用程式的總累積部署分鐘數。如果在某分鐘內，特定邏輯應用程式和</w:t>
      </w:r>
      <w:proofErr w:type="spellEnd"/>
      <w:r w:rsidRPr="004F380E">
        <w:rPr>
          <w:rFonts w:cstheme="minorHAnsi"/>
        </w:rPr>
        <w:t xml:space="preserve"> Microsoft </w:t>
      </w:r>
      <w:proofErr w:type="spellStart"/>
      <w:r w:rsidRPr="004F380E">
        <w:rPr>
          <w:rFonts w:cstheme="minorHAnsi"/>
        </w:rPr>
        <w:t>的網際網路閘道之間沒有連線，則該分鐘便視為該邏輯應用程式無法使用</w:t>
      </w:r>
      <w:proofErr w:type="spellEnd"/>
      <w:r w:rsidRPr="004F380E">
        <w:rPr>
          <w:rFonts w:cstheme="minorHAnsi"/>
        </w:rPr>
        <w:t>。</w:t>
      </w:r>
    </w:p>
    <w:p w14:paraId="47004F6E" w14:textId="77777777" w:rsidR="00E42622" w:rsidRPr="004F380E" w:rsidRDefault="00E42622" w:rsidP="00E42622">
      <w:pPr>
        <w:pStyle w:val="ProductList-Body"/>
        <w:rPr>
          <w:rFonts w:cstheme="minorHAnsi"/>
        </w:rPr>
      </w:pPr>
      <w:proofErr w:type="spellStart"/>
      <w:r w:rsidRPr="004F380E">
        <w:rPr>
          <w:rFonts w:cstheme="minorHAnsi"/>
          <w:b/>
          <w:color w:val="00188F"/>
        </w:rPr>
        <w:t>每月上線時間百分比</w:t>
      </w:r>
      <w:r w:rsidRPr="001B6945">
        <w:rPr>
          <w:rFonts w:cstheme="minorHAnsi"/>
          <w:b/>
          <w:bCs/>
        </w:rPr>
        <w:t>：</w:t>
      </w:r>
      <w:r w:rsidRPr="004F380E">
        <w:rPr>
          <w:rFonts w:cstheme="minorHAnsi"/>
        </w:rPr>
        <w:t>每月上線時間百分比係利用下列公式計算</w:t>
      </w:r>
      <w:proofErr w:type="spellEnd"/>
      <w:r w:rsidRPr="004F380E">
        <w:rPr>
          <w:rFonts w:cstheme="minorHAnsi"/>
        </w:rPr>
        <w:t>：</w:t>
      </w:r>
    </w:p>
    <w:p w14:paraId="71F40FFE" w14:textId="77777777" w:rsidR="00E42622" w:rsidRPr="004F380E" w:rsidRDefault="00E42622" w:rsidP="00E42622">
      <w:pPr>
        <w:pStyle w:val="ProductList-Body"/>
        <w:rPr>
          <w:rFonts w:cstheme="minorHAnsi"/>
        </w:rPr>
      </w:pPr>
    </w:p>
    <w:p w14:paraId="3B1665BB"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可用分鐘數上限</m:t>
              </m:r>
              <m:r>
                <w:rPr>
                  <w:rFonts w:ascii="Cambria Math" w:hAnsi="Cambria Math" w:cstheme="minorHAnsi"/>
                  <w:color w:val="000000" w:themeColor="text1"/>
                  <w:sz w:val="18"/>
                  <w:szCs w:val="18"/>
                </w:rPr>
                <m:t xml:space="preserve"> - </m:t>
              </m:r>
              <m:r>
                <w:rPr>
                  <w:rFonts w:ascii="Cambria Math" w:hAnsi="Cambria Math" w:cstheme="minorHAnsi"/>
                  <w:color w:val="000000" w:themeColor="text1"/>
                  <w:sz w:val="18"/>
                  <w:szCs w:val="18"/>
                </w:rPr>
                <m:t>停機時間</m:t>
              </m:r>
            </m:num>
            <m:den>
              <m:r>
                <w:rPr>
                  <w:rFonts w:ascii="Cambria Math" w:hAnsi="Cambria Math" w:cstheme="minorHAnsi"/>
                  <w:color w:val="000000" w:themeColor="text1"/>
                  <w:sz w:val="18"/>
                  <w:szCs w:val="18"/>
                </w:rPr>
                <m:t>可用分鐘數上限</m:t>
              </m:r>
            </m:den>
          </m:f>
          <m:r>
            <w:rPr>
              <w:rFonts w:ascii="Cambria Math" w:hAnsi="Cambria Math" w:cstheme="minorHAnsi"/>
              <w:color w:val="000000" w:themeColor="text1"/>
              <w:sz w:val="18"/>
              <w:szCs w:val="18"/>
            </w:rPr>
            <m:t xml:space="preserve"> x 100</m:t>
          </m:r>
        </m:oMath>
      </m:oMathPara>
    </w:p>
    <w:p w14:paraId="6549847C" w14:textId="77777777" w:rsidR="00E42622" w:rsidRPr="004F380E" w:rsidRDefault="00E42622" w:rsidP="00E42622">
      <w:pPr>
        <w:pStyle w:val="ProductList-Body"/>
        <w:rPr>
          <w:rFonts w:cstheme="minorHAnsi"/>
        </w:rPr>
      </w:pPr>
      <w:proofErr w:type="spellStart"/>
      <w:r w:rsidRPr="004F380E">
        <w:rPr>
          <w:rFonts w:cstheme="minorHAnsi"/>
          <w:b/>
          <w:color w:val="00188F"/>
          <w:szCs w:val="18"/>
        </w:rPr>
        <w:t>服務折讓</w:t>
      </w:r>
      <w:proofErr w:type="spellEnd"/>
      <w:r w:rsidRPr="001B6945">
        <w:rPr>
          <w:rFonts w:cstheme="minorHAnsi"/>
          <w:b/>
          <w:bCs/>
          <w:szCs w:val="18"/>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48065E37" w14:textId="77777777" w:rsidTr="00C94E4B">
        <w:trPr>
          <w:tblHeader/>
        </w:trPr>
        <w:tc>
          <w:tcPr>
            <w:tcW w:w="4688" w:type="dxa"/>
            <w:shd w:val="clear" w:color="auto" w:fill="0072C6"/>
          </w:tcPr>
          <w:p w14:paraId="506C62CF"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7" w:type="dxa"/>
            <w:shd w:val="clear" w:color="auto" w:fill="0072C6"/>
          </w:tcPr>
          <w:p w14:paraId="69179044"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7B35F23F" w14:textId="77777777" w:rsidTr="00C94E4B">
        <w:tc>
          <w:tcPr>
            <w:tcW w:w="4688" w:type="dxa"/>
          </w:tcPr>
          <w:p w14:paraId="375931D5"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73D987A6"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297BE127" w14:textId="77777777" w:rsidTr="00C94E4B">
        <w:tc>
          <w:tcPr>
            <w:tcW w:w="4688" w:type="dxa"/>
          </w:tcPr>
          <w:p w14:paraId="5F9B6055"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66CB8A0C"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10795323"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19772183" w14:textId="77777777" w:rsidR="00E42622" w:rsidRPr="00E42622" w:rsidRDefault="00E42622" w:rsidP="00E42622">
      <w:pPr>
        <w:pStyle w:val="ProductList-Offering2Heading"/>
        <w:keepNext/>
        <w:tabs>
          <w:tab w:val="clear" w:pos="360"/>
          <w:tab w:val="clear" w:pos="720"/>
          <w:tab w:val="clear" w:pos="1080"/>
        </w:tabs>
        <w:outlineLvl w:val="2"/>
        <w:rPr>
          <w:rFonts w:ascii="Calibri Light" w:hAnsi="Calibri Light" w:cs="Calibri Light"/>
        </w:rPr>
      </w:pPr>
      <w:bookmarkStart w:id="330" w:name="_Toc120626064"/>
      <w:bookmarkStart w:id="331" w:name="_Toc125638067"/>
      <w:r w:rsidRPr="00E42622">
        <w:rPr>
          <w:rFonts w:ascii="Calibri Light" w:hAnsi="Calibri Light" w:cs="Calibri Light"/>
        </w:rPr>
        <w:t>Azure Machine Learning</w:t>
      </w:r>
      <w:bookmarkEnd w:id="330"/>
      <w:bookmarkEnd w:id="331"/>
    </w:p>
    <w:p w14:paraId="0A4D501F" w14:textId="77777777" w:rsidR="00E42622" w:rsidRPr="004F380E" w:rsidRDefault="00E42622" w:rsidP="00E42622">
      <w:pPr>
        <w:pStyle w:val="ProductList-Body"/>
        <w:rPr>
          <w:rFonts w:cstheme="minorHAnsi"/>
        </w:rPr>
      </w:pPr>
      <w:proofErr w:type="spellStart"/>
      <w:r w:rsidRPr="004F380E">
        <w:rPr>
          <w:rFonts w:cstheme="minorHAnsi"/>
          <w:b/>
          <w:bCs/>
          <w:color w:val="00188F"/>
        </w:rPr>
        <w:t>機器學習服務即時評分的每月上線時間計算及服務等級</w:t>
      </w:r>
      <w:proofErr w:type="spellEnd"/>
    </w:p>
    <w:p w14:paraId="53076B36"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試圖交易總數</w:t>
      </w:r>
      <w:r w:rsidRPr="004F380E">
        <w:rPr>
          <w:rFonts w:cstheme="minorHAnsi"/>
        </w:rPr>
        <w:t>」係指由客戶就特定</w:t>
      </w:r>
      <w:proofErr w:type="spellEnd"/>
      <w:r w:rsidRPr="004F380E">
        <w:rPr>
          <w:rFonts w:cstheme="minorHAnsi"/>
        </w:rPr>
        <w:t xml:space="preserve"> Microsoft Azure </w:t>
      </w:r>
      <w:proofErr w:type="spellStart"/>
      <w:r w:rsidRPr="004F380E">
        <w:rPr>
          <w:rFonts w:cstheme="minorHAnsi"/>
        </w:rPr>
        <w:t>訂閱的計費月份期間進行之</w:t>
      </w:r>
      <w:proofErr w:type="spellEnd"/>
      <w:r w:rsidRPr="004F380E">
        <w:rPr>
          <w:rFonts w:cstheme="minorHAnsi"/>
        </w:rPr>
        <w:t xml:space="preserve"> API </w:t>
      </w:r>
      <w:proofErr w:type="spellStart"/>
      <w:r w:rsidRPr="004F380E">
        <w:rPr>
          <w:rFonts w:cstheme="minorHAnsi"/>
        </w:rPr>
        <w:t>要求總數</w:t>
      </w:r>
      <w:proofErr w:type="spellEnd"/>
      <w:r w:rsidRPr="004F380E">
        <w:rPr>
          <w:rFonts w:cstheme="minorHAnsi"/>
        </w:rPr>
        <w:t>。</w:t>
      </w:r>
    </w:p>
    <w:p w14:paraId="5EA8C810"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失敗交易</w:t>
      </w:r>
      <w:r w:rsidRPr="004F380E">
        <w:rPr>
          <w:rFonts w:cstheme="minorHAnsi"/>
        </w:rPr>
        <w:t>」係指試圖交易總數中會傳回錯誤碼或</w:t>
      </w:r>
      <w:proofErr w:type="spellEnd"/>
      <w:r w:rsidRPr="004F380E">
        <w:rPr>
          <w:rFonts w:cstheme="minorHAnsi"/>
        </w:rPr>
        <w:t xml:space="preserve"> HTTP 4xx </w:t>
      </w:r>
      <w:proofErr w:type="spellStart"/>
      <w:r w:rsidRPr="004F380E">
        <w:rPr>
          <w:rFonts w:cstheme="minorHAnsi"/>
        </w:rPr>
        <w:t>狀態碼的要求組，或是</w:t>
      </w:r>
      <w:proofErr w:type="spellEnd"/>
      <w:r w:rsidRPr="004F380E">
        <w:rPr>
          <w:rFonts w:cstheme="minorHAnsi"/>
        </w:rPr>
        <w:t xml:space="preserve"> 600 </w:t>
      </w:r>
      <w:proofErr w:type="spellStart"/>
      <w:r w:rsidRPr="004F380E">
        <w:rPr>
          <w:rFonts w:cstheme="minorHAnsi"/>
        </w:rPr>
        <w:t>秒內不會傳回成功碼的要求組</w:t>
      </w:r>
      <w:proofErr w:type="spellEnd"/>
      <w:r w:rsidRPr="004F380E">
        <w:rPr>
          <w:rFonts w:cstheme="minorHAnsi"/>
        </w:rPr>
        <w:t>。</w:t>
      </w:r>
    </w:p>
    <w:p w14:paraId="0C0FF8AA"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每月上線時間百分比</w:t>
      </w:r>
      <w:r w:rsidRPr="004F380E">
        <w:rPr>
          <w:rFonts w:cstheme="minorHAnsi"/>
        </w:rPr>
        <w:t>」的計算方式為計費月份中，特定</w:t>
      </w:r>
      <w:proofErr w:type="spellEnd"/>
      <w:r w:rsidRPr="004F380E">
        <w:rPr>
          <w:rFonts w:cstheme="minorHAnsi"/>
        </w:rPr>
        <w:t xml:space="preserve"> Microsoft Azure </w:t>
      </w:r>
      <w:proofErr w:type="spellStart"/>
      <w:r w:rsidRPr="004F380E">
        <w:rPr>
          <w:rFonts w:cstheme="minorHAnsi"/>
        </w:rPr>
        <w:t>訂閱之試圖交易總數減掉失敗交易數，再除以試圖交易總數。每月上線時間百分比係使用下列公式表示</w:t>
      </w:r>
      <w:proofErr w:type="spellEnd"/>
      <w:r w:rsidRPr="004F380E">
        <w:rPr>
          <w:rFonts w:cstheme="minorHAnsi"/>
        </w:rPr>
        <w:t>：</w:t>
      </w:r>
    </w:p>
    <w:p w14:paraId="5BC345FB" w14:textId="77777777" w:rsidR="00E42622" w:rsidRPr="004F380E" w:rsidRDefault="00E42622" w:rsidP="00E42622">
      <w:pPr>
        <w:pStyle w:val="ProductList-Body"/>
        <w:rPr>
          <w:rFonts w:cstheme="minorHAnsi"/>
        </w:rPr>
      </w:pPr>
    </w:p>
    <w:p w14:paraId="6D609F2C"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hint="eastAsia"/>
                  <w:i/>
                  <w:sz w:val="18"/>
                  <w:szCs w:val="18"/>
                </w:rPr>
                <m:t>試圖交易總數</m:t>
              </m:r>
              <w:proofErr w:type="spellEnd"/>
              <m:r>
                <m:rPr>
                  <m:nor/>
                </m:rPr>
                <w:rPr>
                  <w:rFonts w:ascii="Cambria Math" w:cstheme="minorHAnsi"/>
                  <w:i/>
                  <w:sz w:val="18"/>
                  <w:szCs w:val="18"/>
                </w:rPr>
                <m:t>-</m:t>
              </m:r>
              <w:proofErr w:type="spellStart"/>
              <m:r>
                <m:rPr>
                  <m:nor/>
                </m:rPr>
                <w:rPr>
                  <w:rFonts w:ascii="Cambria Math" w:cstheme="minorHAnsi" w:hint="eastAsia"/>
                  <w:i/>
                  <w:sz w:val="18"/>
                  <w:szCs w:val="18"/>
                </w:rPr>
                <m:t>失敗交易數</m:t>
              </m:r>
              <w:proofErr w:type="spellEnd"/>
            </m:num>
            <m:den>
              <w:proofErr w:type="spellStart"/>
              <m:r>
                <m:rPr>
                  <m:nor/>
                </m:rPr>
                <w:rPr>
                  <w:rFonts w:ascii="Cambria Math" w:cstheme="minorHAnsi" w:hint="eastAsia"/>
                  <w:i/>
                  <w:sz w:val="18"/>
                  <w:szCs w:val="18"/>
                </w:rPr>
                <m:t>試圖交易總數</m:t>
              </m:r>
              <w:proofErr w:type="spellEnd"/>
            </m:den>
          </m:f>
          <m:r>
            <w:rPr>
              <w:rFonts w:ascii="Cambria Math" w:hAnsi="Cambria Math" w:cstheme="minorHAnsi"/>
              <w:sz w:val="18"/>
              <w:szCs w:val="18"/>
            </w:rPr>
            <m:t xml:space="preserve"> x 100</m:t>
          </m:r>
        </m:oMath>
      </m:oMathPara>
    </w:p>
    <w:p w14:paraId="2EC757E4" w14:textId="77777777" w:rsidR="00E42622" w:rsidRPr="004F380E" w:rsidRDefault="00E42622" w:rsidP="00E42622">
      <w:pPr>
        <w:pStyle w:val="ProductList-Body"/>
        <w:rPr>
          <w:rFonts w:cstheme="minorHAnsi"/>
        </w:rPr>
      </w:pPr>
      <w:proofErr w:type="spellStart"/>
      <w:r w:rsidRPr="004F380E">
        <w:rPr>
          <w:rFonts w:cstheme="minorHAnsi"/>
          <w:b/>
          <w:bCs/>
          <w:color w:val="00188F"/>
        </w:rPr>
        <w:t>下列服務等級及服務折讓亦適用於客戶對機器學習服務即時評分之使用</w:t>
      </w:r>
      <w:proofErr w:type="spellEnd"/>
      <w:r w:rsidRPr="004F380E">
        <w:rPr>
          <w:rFonts w:cstheme="minorHAnsi"/>
          <w:b/>
          <w:bCs/>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45082482" w14:textId="77777777" w:rsidTr="00C94E4B">
        <w:trPr>
          <w:tblHeader/>
        </w:trPr>
        <w:tc>
          <w:tcPr>
            <w:tcW w:w="5400" w:type="dxa"/>
            <w:shd w:val="clear" w:color="auto" w:fill="0072C6"/>
          </w:tcPr>
          <w:p w14:paraId="308397E0"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4366423E"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78272C0A" w14:textId="77777777" w:rsidTr="00C94E4B">
        <w:tc>
          <w:tcPr>
            <w:tcW w:w="5400" w:type="dxa"/>
          </w:tcPr>
          <w:p w14:paraId="646D5CDA"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528FF7ED"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142FBDD" w14:textId="77777777" w:rsidTr="00C94E4B">
        <w:tc>
          <w:tcPr>
            <w:tcW w:w="5400" w:type="dxa"/>
          </w:tcPr>
          <w:p w14:paraId="11D17FE2" w14:textId="77777777" w:rsidR="00E42622" w:rsidRPr="004F380E" w:rsidRDefault="00E42622" w:rsidP="00C94E4B">
            <w:pPr>
              <w:pStyle w:val="ProductList-OfferingBody"/>
              <w:jc w:val="center"/>
              <w:rPr>
                <w:rFonts w:cstheme="minorHAnsi"/>
              </w:rPr>
            </w:pPr>
            <w:r w:rsidRPr="004F380E">
              <w:rPr>
                <w:rFonts w:cstheme="minorHAnsi"/>
              </w:rPr>
              <w:lastRenderedPageBreak/>
              <w:t>&lt; 99%</w:t>
            </w:r>
          </w:p>
        </w:tc>
        <w:tc>
          <w:tcPr>
            <w:tcW w:w="5400" w:type="dxa"/>
          </w:tcPr>
          <w:p w14:paraId="2D23CB82"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11C52B9F" w14:textId="77777777" w:rsidR="00E42622" w:rsidRPr="004F380E" w:rsidRDefault="00E42622" w:rsidP="00E42622">
      <w:pPr>
        <w:pStyle w:val="ProductList-Body"/>
        <w:keepNext/>
        <w:spacing w:before="240"/>
        <w:rPr>
          <w:rFonts w:cstheme="minorHAnsi"/>
        </w:rPr>
      </w:pPr>
      <w:proofErr w:type="spellStart"/>
      <w:r w:rsidRPr="004F380E">
        <w:rPr>
          <w:rFonts w:cstheme="minorHAnsi"/>
          <w:b/>
          <w:bCs/>
          <w:color w:val="00188F"/>
        </w:rPr>
        <w:t>機器學習服務計算管理的每月上線時間計算及服務等級</w:t>
      </w:r>
      <w:proofErr w:type="spellEnd"/>
    </w:p>
    <w:p w14:paraId="54274089"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試圖交易總數</w:t>
      </w:r>
      <w:r w:rsidRPr="004F380E">
        <w:rPr>
          <w:rFonts w:cstheme="minorHAnsi"/>
        </w:rPr>
        <w:t>」係指由客戶就特定</w:t>
      </w:r>
      <w:proofErr w:type="spellEnd"/>
      <w:r w:rsidRPr="004F380E">
        <w:rPr>
          <w:rFonts w:cstheme="minorHAnsi"/>
        </w:rPr>
        <w:t xml:space="preserve"> Microsoft Azure </w:t>
      </w:r>
      <w:proofErr w:type="spellStart"/>
      <w:r w:rsidRPr="004F380E">
        <w:rPr>
          <w:rFonts w:cstheme="minorHAnsi"/>
        </w:rPr>
        <w:t>訂閱的計費月份期間進行之</w:t>
      </w:r>
      <w:proofErr w:type="spellEnd"/>
      <w:r w:rsidRPr="004F380E">
        <w:rPr>
          <w:rFonts w:cstheme="minorHAnsi"/>
        </w:rPr>
        <w:t xml:space="preserve"> API </w:t>
      </w:r>
      <w:proofErr w:type="spellStart"/>
      <w:r w:rsidRPr="004F380E">
        <w:rPr>
          <w:rFonts w:cstheme="minorHAnsi"/>
        </w:rPr>
        <w:t>要求總數</w:t>
      </w:r>
      <w:proofErr w:type="spellEnd"/>
      <w:r w:rsidRPr="004F380E">
        <w:rPr>
          <w:rFonts w:cstheme="minorHAnsi"/>
        </w:rPr>
        <w:t>。</w:t>
      </w:r>
    </w:p>
    <w:p w14:paraId="00E3B671"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失敗交易</w:t>
      </w:r>
      <w:r w:rsidRPr="004F380E">
        <w:rPr>
          <w:rFonts w:cstheme="minorHAnsi"/>
        </w:rPr>
        <w:t>」係指要求總數中會傳回錯誤碼或</w:t>
      </w:r>
      <w:proofErr w:type="spellEnd"/>
      <w:r w:rsidRPr="004F380E">
        <w:rPr>
          <w:rFonts w:cstheme="minorHAnsi"/>
        </w:rPr>
        <w:t xml:space="preserve"> HTTP 408 </w:t>
      </w:r>
      <w:proofErr w:type="spellStart"/>
      <w:r w:rsidRPr="004F380E">
        <w:rPr>
          <w:rFonts w:cstheme="minorHAnsi"/>
        </w:rPr>
        <w:t>狀態碼的要求組，或是</w:t>
      </w:r>
      <w:proofErr w:type="spellEnd"/>
      <w:r w:rsidRPr="004F380E">
        <w:rPr>
          <w:rFonts w:cstheme="minorHAnsi"/>
        </w:rPr>
        <w:t xml:space="preserve"> 30 </w:t>
      </w:r>
      <w:proofErr w:type="spellStart"/>
      <w:r w:rsidRPr="004F380E">
        <w:rPr>
          <w:rFonts w:cstheme="minorHAnsi"/>
        </w:rPr>
        <w:t>秒內不會傳回成功碼的要求組</w:t>
      </w:r>
      <w:proofErr w:type="spellEnd"/>
      <w:r w:rsidRPr="004F380E">
        <w:rPr>
          <w:rFonts w:cstheme="minorHAnsi"/>
        </w:rPr>
        <w:t>。</w:t>
      </w:r>
    </w:p>
    <w:p w14:paraId="3ADACB64"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每月上線時間百分比</w:t>
      </w:r>
      <w:r w:rsidRPr="004F380E">
        <w:rPr>
          <w:rFonts w:cstheme="minorHAnsi"/>
        </w:rPr>
        <w:t>」的計算方式為計費月份中，特定</w:t>
      </w:r>
      <w:proofErr w:type="spellEnd"/>
      <w:r w:rsidRPr="004F380E">
        <w:rPr>
          <w:rFonts w:cstheme="minorHAnsi"/>
        </w:rPr>
        <w:t xml:space="preserve"> Microsoft Azure </w:t>
      </w:r>
      <w:proofErr w:type="spellStart"/>
      <w:r w:rsidRPr="004F380E">
        <w:rPr>
          <w:rFonts w:cstheme="minorHAnsi"/>
        </w:rPr>
        <w:t>訂閱之試圖交易總數減掉失敗交易數，再除以試圖交易總數。每月上線時間百分比係使用下列公式表示</w:t>
      </w:r>
      <w:proofErr w:type="spellEnd"/>
      <w:r w:rsidRPr="004F380E">
        <w:rPr>
          <w:rFonts w:cstheme="minorHAnsi"/>
        </w:rPr>
        <w:t>：</w:t>
      </w:r>
    </w:p>
    <w:p w14:paraId="76B999F6" w14:textId="77777777" w:rsidR="00E42622" w:rsidRPr="004F380E" w:rsidRDefault="00E42622" w:rsidP="00E42622">
      <w:pPr>
        <w:pStyle w:val="ProductList-Body"/>
        <w:rPr>
          <w:rFonts w:cstheme="minorHAnsi"/>
        </w:rPr>
      </w:pPr>
    </w:p>
    <w:p w14:paraId="4954677B"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hint="eastAsia"/>
                  <w:i/>
                  <w:sz w:val="18"/>
                  <w:szCs w:val="18"/>
                </w:rPr>
                <m:t>試圖交易總數</m:t>
              </m:r>
              <w:proofErr w:type="spellEnd"/>
              <m:r>
                <m:rPr>
                  <m:nor/>
                </m:rPr>
                <w:rPr>
                  <w:rFonts w:ascii="Cambria Math" w:cstheme="minorHAnsi"/>
                  <w:i/>
                  <w:sz w:val="18"/>
                  <w:szCs w:val="18"/>
                </w:rPr>
                <m:t>-</m:t>
              </m:r>
              <w:proofErr w:type="spellStart"/>
              <m:r>
                <m:rPr>
                  <m:nor/>
                </m:rPr>
                <w:rPr>
                  <w:rFonts w:ascii="Cambria Math" w:cstheme="minorHAnsi" w:hint="eastAsia"/>
                  <w:i/>
                  <w:sz w:val="18"/>
                  <w:szCs w:val="18"/>
                </w:rPr>
                <m:t>失敗交易數</m:t>
              </m:r>
              <w:proofErr w:type="spellEnd"/>
            </m:num>
            <m:den>
              <w:proofErr w:type="spellStart"/>
              <m:r>
                <m:rPr>
                  <m:nor/>
                </m:rPr>
                <w:rPr>
                  <w:rFonts w:ascii="Cambria Math" w:cstheme="minorHAnsi" w:hint="eastAsia"/>
                  <w:i/>
                  <w:sz w:val="18"/>
                  <w:szCs w:val="18"/>
                </w:rPr>
                <m:t>試圖交易總數</m:t>
              </m:r>
              <w:proofErr w:type="spellEnd"/>
            </m:den>
          </m:f>
          <m:r>
            <w:rPr>
              <w:rFonts w:ascii="Cambria Math" w:hAnsi="Cambria Math" w:cstheme="minorHAnsi"/>
              <w:sz w:val="18"/>
              <w:szCs w:val="18"/>
            </w:rPr>
            <m:t xml:space="preserve"> x 100</m:t>
          </m:r>
        </m:oMath>
      </m:oMathPara>
    </w:p>
    <w:p w14:paraId="4612AFED" w14:textId="77777777" w:rsidR="00E42622" w:rsidRPr="004F380E" w:rsidRDefault="00E42622" w:rsidP="00E42622">
      <w:pPr>
        <w:pStyle w:val="ProductList-Body"/>
        <w:rPr>
          <w:rFonts w:cstheme="minorHAnsi"/>
        </w:rPr>
      </w:pPr>
      <w:proofErr w:type="spellStart"/>
      <w:r w:rsidRPr="004F380E">
        <w:rPr>
          <w:rFonts w:cstheme="minorHAnsi"/>
          <w:b/>
          <w:bCs/>
          <w:color w:val="00188F"/>
        </w:rPr>
        <w:t>下列服務等級及服務折讓亦適用於客戶對機器學習服務管理層作業之使用</w:t>
      </w:r>
      <w:proofErr w:type="spellEnd"/>
      <w:r w:rsidRPr="004F380E">
        <w:rPr>
          <w:rFonts w:cstheme="minorHAnsi"/>
          <w:b/>
          <w:bCs/>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71EE637B" w14:textId="77777777" w:rsidTr="00C94E4B">
        <w:trPr>
          <w:tblHeader/>
        </w:trPr>
        <w:tc>
          <w:tcPr>
            <w:tcW w:w="4688" w:type="dxa"/>
            <w:shd w:val="clear" w:color="auto" w:fill="0072C6"/>
          </w:tcPr>
          <w:p w14:paraId="55F3F38F"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7" w:type="dxa"/>
            <w:shd w:val="clear" w:color="auto" w:fill="0072C6"/>
          </w:tcPr>
          <w:p w14:paraId="0AD39456"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2E4048CA" w14:textId="77777777" w:rsidTr="00C94E4B">
        <w:tc>
          <w:tcPr>
            <w:tcW w:w="4688" w:type="dxa"/>
          </w:tcPr>
          <w:p w14:paraId="616B6762"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706A049F"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B10E196" w14:textId="77777777" w:rsidTr="00C94E4B">
        <w:tc>
          <w:tcPr>
            <w:tcW w:w="4688" w:type="dxa"/>
          </w:tcPr>
          <w:p w14:paraId="73353F20"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5CC3B558"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31AB118F"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0ACD5B2B" w14:textId="77777777" w:rsidR="00E42622" w:rsidRPr="00450FA7" w:rsidRDefault="00E42622" w:rsidP="00E42622">
      <w:pPr>
        <w:pStyle w:val="ProductList-Offering2Heading"/>
        <w:keepNext/>
        <w:tabs>
          <w:tab w:val="clear" w:pos="360"/>
          <w:tab w:val="clear" w:pos="720"/>
          <w:tab w:val="clear" w:pos="1080"/>
        </w:tabs>
        <w:outlineLvl w:val="2"/>
        <w:rPr>
          <w:rFonts w:cstheme="majorHAnsi"/>
        </w:rPr>
      </w:pPr>
      <w:bookmarkStart w:id="332" w:name="_Toc412532194"/>
      <w:bookmarkStart w:id="333" w:name="_Toc457821557"/>
      <w:bookmarkStart w:id="334" w:name="_Toc52348964"/>
      <w:bookmarkStart w:id="335" w:name="_Toc120626065"/>
      <w:bookmarkStart w:id="336" w:name="_Toc125638068"/>
      <w:bookmarkStart w:id="337" w:name="MachineLearningStudio_BES"/>
      <w:r w:rsidRPr="00E42622">
        <w:rPr>
          <w:rFonts w:ascii="Calibri Light" w:hAnsi="Calibri Light" w:cs="Calibri Light"/>
        </w:rPr>
        <w:t>Azure Machine Learning Studio</w:t>
      </w:r>
      <w:r w:rsidRPr="00450FA7">
        <w:rPr>
          <w:rFonts w:cstheme="majorHAnsi"/>
        </w:rPr>
        <w:t xml:space="preserve"> (</w:t>
      </w:r>
      <w:proofErr w:type="spellStart"/>
      <w:r w:rsidRPr="00450FA7">
        <w:rPr>
          <w:rFonts w:cstheme="majorHAnsi"/>
        </w:rPr>
        <w:t>傳統</w:t>
      </w:r>
      <w:proofErr w:type="spellEnd"/>
      <w:r w:rsidRPr="00450FA7">
        <w:rPr>
          <w:rFonts w:cstheme="majorHAnsi"/>
        </w:rPr>
        <w:t>)</w:t>
      </w:r>
      <w:bookmarkEnd w:id="332"/>
      <w:bookmarkEnd w:id="333"/>
      <w:bookmarkEnd w:id="334"/>
      <w:bookmarkEnd w:id="335"/>
      <w:bookmarkEnd w:id="336"/>
    </w:p>
    <w:bookmarkEnd w:id="337"/>
    <w:p w14:paraId="032F274A" w14:textId="77777777" w:rsidR="00E42622" w:rsidRPr="004F380E" w:rsidRDefault="00E42622" w:rsidP="00E42622">
      <w:pPr>
        <w:pStyle w:val="ProductList-Body"/>
        <w:rPr>
          <w:rFonts w:cstheme="minorHAnsi"/>
        </w:rPr>
      </w:pPr>
      <w:r w:rsidRPr="004F380E">
        <w:rPr>
          <w:rFonts w:cstheme="minorHAnsi"/>
          <w:b/>
          <w:color w:val="00188F"/>
        </w:rPr>
        <w:t xml:space="preserve">Machine Learning Studio </w:t>
      </w:r>
      <w:proofErr w:type="spellStart"/>
      <w:r w:rsidRPr="004F380E">
        <w:rPr>
          <w:rFonts w:cstheme="minorHAnsi"/>
          <w:b/>
          <w:color w:val="00188F"/>
        </w:rPr>
        <w:t>要求回應服務</w:t>
      </w:r>
      <w:proofErr w:type="spellEnd"/>
      <w:r w:rsidRPr="004F380E">
        <w:rPr>
          <w:rFonts w:cstheme="minorHAnsi"/>
          <w:b/>
          <w:color w:val="00188F"/>
        </w:rPr>
        <w:t xml:space="preserve"> (Request Response Service</w:t>
      </w:r>
      <w:r w:rsidRPr="004F380E">
        <w:rPr>
          <w:rFonts w:cstheme="minorHAnsi"/>
          <w:b/>
          <w:color w:val="00188F"/>
        </w:rPr>
        <w:t>，</w:t>
      </w:r>
      <w:r w:rsidRPr="004F380E">
        <w:rPr>
          <w:rFonts w:cstheme="minorHAnsi"/>
          <w:b/>
          <w:color w:val="00188F"/>
        </w:rPr>
        <w:t xml:space="preserve">RRS) </w:t>
      </w:r>
      <w:proofErr w:type="spellStart"/>
      <w:r w:rsidRPr="004F380E">
        <w:rPr>
          <w:rFonts w:cstheme="minorHAnsi"/>
          <w:b/>
          <w:color w:val="00188F"/>
        </w:rPr>
        <w:t>的每月上線時間計算及服務等級</w:t>
      </w:r>
      <w:proofErr w:type="spellEnd"/>
    </w:p>
    <w:p w14:paraId="4302EADE"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1B6945">
        <w:rPr>
          <w:rFonts w:cstheme="minorHAnsi"/>
          <w:b/>
          <w:bCs/>
        </w:rPr>
        <w:t>：</w:t>
      </w:r>
    </w:p>
    <w:p w14:paraId="61F92E33"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失敗交易數</w:t>
      </w:r>
      <w:r w:rsidRPr="004F380E">
        <w:rPr>
          <w:rFonts w:cstheme="minorHAnsi"/>
        </w:rPr>
        <w:t>」係指試圖交易總數內會傳回錯誤碼的全部要求組</w:t>
      </w:r>
      <w:proofErr w:type="spellEnd"/>
      <w:r w:rsidRPr="004F380E">
        <w:rPr>
          <w:rFonts w:cstheme="minorHAnsi"/>
        </w:rPr>
        <w:t>。</w:t>
      </w:r>
    </w:p>
    <w:p w14:paraId="2F6E4C6B"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試圖交易總數</w:t>
      </w:r>
      <w:r w:rsidRPr="004F380E">
        <w:rPr>
          <w:rFonts w:cstheme="minorHAnsi"/>
        </w:rPr>
        <w:t>」係指由客戶就特定</w:t>
      </w:r>
      <w:proofErr w:type="spellEnd"/>
      <w:r w:rsidRPr="004F380E">
        <w:rPr>
          <w:rFonts w:cstheme="minorHAnsi"/>
        </w:rPr>
        <w:t xml:space="preserve"> Microsoft Azure </w:t>
      </w:r>
      <w:proofErr w:type="spellStart"/>
      <w:r w:rsidRPr="004F380E">
        <w:rPr>
          <w:rFonts w:cstheme="minorHAnsi"/>
        </w:rPr>
        <w:t>訂閱的計費月份期間進行之驗證的</w:t>
      </w:r>
      <w:proofErr w:type="spellEnd"/>
      <w:r w:rsidRPr="004F380E">
        <w:rPr>
          <w:rFonts w:cstheme="minorHAnsi"/>
        </w:rPr>
        <w:t xml:space="preserve"> REST RRS API </w:t>
      </w:r>
      <w:proofErr w:type="spellStart"/>
      <w:r w:rsidRPr="004F380E">
        <w:rPr>
          <w:rFonts w:cstheme="minorHAnsi"/>
        </w:rPr>
        <w:t>要求總數</w:t>
      </w:r>
      <w:proofErr w:type="spellEnd"/>
      <w:r w:rsidRPr="004F380E">
        <w:rPr>
          <w:rFonts w:cstheme="minorHAnsi"/>
        </w:rPr>
        <w:t>。</w:t>
      </w:r>
    </w:p>
    <w:p w14:paraId="3576824F" w14:textId="77777777" w:rsidR="00E42622" w:rsidRPr="004F380E" w:rsidRDefault="00E42622" w:rsidP="00E42622">
      <w:pPr>
        <w:pStyle w:val="ProductList-Body"/>
        <w:rPr>
          <w:rFonts w:cstheme="minorHAnsi"/>
        </w:rPr>
      </w:pPr>
      <w:proofErr w:type="spellStart"/>
      <w:r w:rsidRPr="004F380E">
        <w:rPr>
          <w:rFonts w:cstheme="minorHAnsi"/>
          <w:b/>
          <w:color w:val="00188F"/>
        </w:rPr>
        <w:t>每月上線時間百分比</w:t>
      </w:r>
      <w:r w:rsidRPr="001B6945">
        <w:rPr>
          <w:rFonts w:cstheme="minorHAnsi"/>
          <w:b/>
          <w:bCs/>
        </w:rPr>
        <w:t>：</w:t>
      </w:r>
      <w:r w:rsidRPr="004F380E">
        <w:rPr>
          <w:rFonts w:cstheme="minorHAnsi"/>
        </w:rPr>
        <w:t>每月上線時間百分比係利用下列公式計算</w:t>
      </w:r>
      <w:proofErr w:type="spellEnd"/>
      <w:r w:rsidRPr="004F380E">
        <w:rPr>
          <w:rFonts w:cstheme="minorHAnsi"/>
        </w:rPr>
        <w:t>：</w:t>
      </w:r>
    </w:p>
    <w:p w14:paraId="1E71D795" w14:textId="77777777" w:rsidR="00E42622" w:rsidRPr="004F380E" w:rsidRDefault="00E42622" w:rsidP="00E42622">
      <w:pPr>
        <w:pStyle w:val="ProductList-Body"/>
        <w:rPr>
          <w:rFonts w:cstheme="minorHAnsi"/>
        </w:rPr>
      </w:pPr>
    </w:p>
    <w:p w14:paraId="10684287"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hint="eastAsia"/>
                  <w:color w:val="000000" w:themeColor="text1"/>
                  <w:sz w:val="18"/>
                  <w:szCs w:val="18"/>
                </w:rPr>
                <m:t>試圖交易總數</m:t>
              </m:r>
              <m:r>
                <w:rPr>
                  <w:rFonts w:ascii="Cambria Math" w:hAnsi="Cambria Math" w:cstheme="minorHAnsi"/>
                  <w:color w:val="000000" w:themeColor="text1"/>
                  <w:sz w:val="18"/>
                  <w:szCs w:val="18"/>
                </w:rPr>
                <m:t>-</m:t>
              </m:r>
              <m:r>
                <w:rPr>
                  <w:rFonts w:ascii="Cambria Math" w:hAnsi="Cambria Math" w:cstheme="minorHAnsi" w:hint="eastAsia"/>
                  <w:color w:val="000000" w:themeColor="text1"/>
                  <w:sz w:val="18"/>
                  <w:szCs w:val="18"/>
                </w:rPr>
                <m:t>失敗交易數</m:t>
              </m:r>
            </m:num>
            <m:den>
              <m:r>
                <w:rPr>
                  <w:rFonts w:ascii="Cambria Math" w:hAnsi="Cambria Math" w:cstheme="minorHAnsi" w:hint="eastAsia"/>
                  <w:color w:val="000000" w:themeColor="text1"/>
                  <w:sz w:val="18"/>
                  <w:szCs w:val="18"/>
                </w:rPr>
                <m:t>試圖交易總數</m:t>
              </m:r>
            </m:den>
          </m:f>
          <m:r>
            <w:rPr>
              <w:rFonts w:ascii="Cambria Math" w:hAnsi="Cambria Math" w:cstheme="minorHAnsi"/>
              <w:color w:val="000000" w:themeColor="text1"/>
              <w:sz w:val="18"/>
              <w:szCs w:val="18"/>
            </w:rPr>
            <m:t xml:space="preserve"> x 100</m:t>
          </m:r>
        </m:oMath>
      </m:oMathPara>
    </w:p>
    <w:p w14:paraId="0ACCEEE4" w14:textId="77777777" w:rsidR="00E42622" w:rsidRPr="004F380E" w:rsidRDefault="00E42622" w:rsidP="00E42622">
      <w:pPr>
        <w:pStyle w:val="ProductList-Body"/>
        <w:rPr>
          <w:rFonts w:cstheme="minorHAnsi"/>
        </w:rPr>
      </w:pPr>
      <w:proofErr w:type="spellStart"/>
      <w:r w:rsidRPr="004F380E">
        <w:rPr>
          <w:rFonts w:cstheme="minorHAnsi"/>
          <w:b/>
          <w:color w:val="00188F"/>
        </w:rPr>
        <w:t>下列服務等級及服務折讓亦適用於客戶對</w:t>
      </w:r>
      <w:proofErr w:type="spellEnd"/>
      <w:r w:rsidRPr="004F380E">
        <w:rPr>
          <w:rFonts w:cstheme="minorHAnsi"/>
          <w:b/>
          <w:color w:val="00188F"/>
        </w:rPr>
        <w:t xml:space="preserve"> Machine Learning Studio RRS API </w:t>
      </w:r>
      <w:proofErr w:type="spellStart"/>
      <w:r w:rsidRPr="004F380E">
        <w:rPr>
          <w:rFonts w:cstheme="minorHAnsi"/>
          <w:b/>
          <w:color w:val="00188F"/>
        </w:rPr>
        <w:t>服務之使用</w:t>
      </w:r>
      <w:proofErr w:type="spellEnd"/>
      <w:r w:rsidRPr="001B6945">
        <w:rPr>
          <w:rFonts w:cstheme="minorHAnsi"/>
          <w:b/>
          <w:bCs/>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1BCB4F96" w14:textId="77777777" w:rsidTr="00C94E4B">
        <w:trPr>
          <w:tblHeader/>
        </w:trPr>
        <w:tc>
          <w:tcPr>
            <w:tcW w:w="5400" w:type="dxa"/>
            <w:shd w:val="clear" w:color="auto" w:fill="0072C6"/>
          </w:tcPr>
          <w:p w14:paraId="72F55CFE"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49FD7701"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64573AC4" w14:textId="77777777" w:rsidTr="00C94E4B">
        <w:tc>
          <w:tcPr>
            <w:tcW w:w="5400" w:type="dxa"/>
          </w:tcPr>
          <w:p w14:paraId="61B8E862"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5400" w:type="dxa"/>
          </w:tcPr>
          <w:p w14:paraId="0DB7EEF7"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7AD63A55" w14:textId="77777777" w:rsidTr="00C94E4B">
        <w:tc>
          <w:tcPr>
            <w:tcW w:w="5400" w:type="dxa"/>
          </w:tcPr>
          <w:p w14:paraId="01766486"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35FB0AB3"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0788DB39" w14:textId="77777777" w:rsidR="00E42622" w:rsidRPr="004F380E" w:rsidRDefault="00E42622" w:rsidP="00E42622">
      <w:pPr>
        <w:pStyle w:val="ProductList-Body"/>
        <w:rPr>
          <w:rFonts w:cstheme="minorHAnsi"/>
        </w:rPr>
      </w:pPr>
    </w:p>
    <w:p w14:paraId="284ED56D" w14:textId="77777777" w:rsidR="00E42622" w:rsidRPr="004F380E" w:rsidRDefault="00E42622" w:rsidP="00E42622">
      <w:pPr>
        <w:pStyle w:val="ProductList-Body"/>
        <w:rPr>
          <w:rFonts w:cstheme="minorHAnsi"/>
        </w:rPr>
      </w:pPr>
      <w:proofErr w:type="spellStart"/>
      <w:r w:rsidRPr="004F380E">
        <w:rPr>
          <w:rFonts w:cstheme="minorHAnsi"/>
          <w:b/>
          <w:color w:val="00188F"/>
        </w:rPr>
        <w:t>服務等級例外</w:t>
      </w:r>
      <w:r w:rsidRPr="001B6945">
        <w:rPr>
          <w:rFonts w:cstheme="minorHAnsi"/>
          <w:b/>
          <w:bCs/>
        </w:rPr>
        <w:t>：</w:t>
      </w:r>
      <w:r w:rsidRPr="004F380E">
        <w:rPr>
          <w:rFonts w:cstheme="minorHAnsi"/>
        </w:rPr>
        <w:t>本</w:t>
      </w:r>
      <w:proofErr w:type="spellEnd"/>
      <w:r w:rsidRPr="004F380E">
        <w:rPr>
          <w:rFonts w:cstheme="minorHAnsi"/>
        </w:rPr>
        <w:t xml:space="preserve"> SLA </w:t>
      </w:r>
      <w:proofErr w:type="spellStart"/>
      <w:r w:rsidRPr="004F380E">
        <w:rPr>
          <w:rFonts w:cstheme="minorHAnsi"/>
        </w:rPr>
        <w:t>並未涵蓋免費</w:t>
      </w:r>
      <w:proofErr w:type="spellEnd"/>
      <w:r w:rsidRPr="004F380E">
        <w:rPr>
          <w:rFonts w:cstheme="minorHAnsi"/>
        </w:rPr>
        <w:t xml:space="preserve"> (Free) Azure Machine Learning Studio </w:t>
      </w:r>
      <w:r w:rsidRPr="004F380E">
        <w:rPr>
          <w:rFonts w:cstheme="minorHAnsi"/>
        </w:rPr>
        <w:t>層。</w:t>
      </w:r>
    </w:p>
    <w:p w14:paraId="735E8784" w14:textId="77777777" w:rsidR="00E42622" w:rsidRPr="004F380E" w:rsidRDefault="00E42622" w:rsidP="00E42622">
      <w:pPr>
        <w:pStyle w:val="ProductList-Body"/>
        <w:rPr>
          <w:rFonts w:cstheme="minorHAnsi"/>
        </w:rPr>
      </w:pPr>
    </w:p>
    <w:p w14:paraId="0C81D9C1" w14:textId="77777777" w:rsidR="00E42622" w:rsidRPr="004F380E" w:rsidRDefault="00E42622" w:rsidP="00E42622">
      <w:pPr>
        <w:pStyle w:val="ProductList-Body"/>
        <w:rPr>
          <w:rFonts w:cstheme="minorHAnsi"/>
        </w:rPr>
      </w:pPr>
      <w:r w:rsidRPr="004F380E">
        <w:rPr>
          <w:rFonts w:cstheme="minorHAnsi"/>
          <w:b/>
          <w:bCs/>
          <w:color w:val="00188F"/>
        </w:rPr>
        <w:t xml:space="preserve">Machine Learning Studio </w:t>
      </w:r>
      <w:proofErr w:type="spellStart"/>
      <w:r w:rsidRPr="004F380E">
        <w:rPr>
          <w:rFonts w:cstheme="minorHAnsi"/>
          <w:b/>
          <w:bCs/>
          <w:color w:val="00188F"/>
        </w:rPr>
        <w:t>批次執行服務</w:t>
      </w:r>
      <w:proofErr w:type="spellEnd"/>
      <w:r w:rsidRPr="004F380E">
        <w:rPr>
          <w:rFonts w:cstheme="minorHAnsi"/>
          <w:b/>
          <w:bCs/>
          <w:color w:val="00188F"/>
        </w:rPr>
        <w:t xml:space="preserve"> (Batch Execution Service</w:t>
      </w:r>
      <w:r w:rsidRPr="004F380E">
        <w:rPr>
          <w:rFonts w:cstheme="minorHAnsi"/>
          <w:b/>
          <w:bCs/>
          <w:color w:val="00188F"/>
        </w:rPr>
        <w:t>，</w:t>
      </w:r>
      <w:r w:rsidRPr="004F380E">
        <w:rPr>
          <w:rFonts w:cstheme="minorHAnsi"/>
          <w:b/>
          <w:bCs/>
          <w:color w:val="00188F"/>
        </w:rPr>
        <w:t xml:space="preserve">BES) </w:t>
      </w:r>
      <w:proofErr w:type="spellStart"/>
      <w:r w:rsidRPr="004F380E">
        <w:rPr>
          <w:rFonts w:cstheme="minorHAnsi"/>
          <w:b/>
          <w:bCs/>
          <w:color w:val="00188F"/>
        </w:rPr>
        <w:t>和管理</w:t>
      </w:r>
      <w:proofErr w:type="spellEnd"/>
      <w:r w:rsidRPr="004F380E">
        <w:rPr>
          <w:rFonts w:cstheme="minorHAnsi"/>
          <w:b/>
          <w:bCs/>
          <w:color w:val="00188F"/>
        </w:rPr>
        <w:t xml:space="preserve"> API </w:t>
      </w:r>
      <w:proofErr w:type="spellStart"/>
      <w:r w:rsidRPr="004F380E">
        <w:rPr>
          <w:rFonts w:cstheme="minorHAnsi"/>
          <w:b/>
          <w:bCs/>
          <w:color w:val="00188F"/>
        </w:rPr>
        <w:t>服務的每月上線時間計算及服務等級</w:t>
      </w:r>
      <w:proofErr w:type="spellEnd"/>
    </w:p>
    <w:p w14:paraId="6C8B6BE5"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1B6945">
        <w:rPr>
          <w:rFonts w:cstheme="minorHAnsi"/>
          <w:b/>
          <w:bCs/>
        </w:rPr>
        <w:t>：</w:t>
      </w:r>
    </w:p>
    <w:p w14:paraId="3BB72588"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失敗交易數</w:t>
      </w:r>
      <w:r w:rsidRPr="004F380E">
        <w:rPr>
          <w:rFonts w:cstheme="minorHAnsi"/>
        </w:rPr>
        <w:t>」係指試圖交易總數內會傳回錯誤碼的全部要求組</w:t>
      </w:r>
      <w:proofErr w:type="spellEnd"/>
      <w:r w:rsidRPr="004F380E">
        <w:rPr>
          <w:rFonts w:cstheme="minorHAnsi"/>
        </w:rPr>
        <w:t>。</w:t>
      </w:r>
    </w:p>
    <w:p w14:paraId="7C279743"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試圖交易總數</w:t>
      </w:r>
      <w:r w:rsidRPr="004F380E">
        <w:rPr>
          <w:rFonts w:cstheme="minorHAnsi"/>
        </w:rPr>
        <w:t>」係指由客戶就特定</w:t>
      </w:r>
      <w:proofErr w:type="spellEnd"/>
      <w:r w:rsidRPr="004F380E">
        <w:rPr>
          <w:rFonts w:cstheme="minorHAnsi"/>
        </w:rPr>
        <w:t xml:space="preserve"> Microsoft Azure </w:t>
      </w:r>
      <w:proofErr w:type="spellStart"/>
      <w:r w:rsidRPr="004F380E">
        <w:rPr>
          <w:rFonts w:cstheme="minorHAnsi"/>
        </w:rPr>
        <w:t>訂閱的計費月份期間進行之驗證的</w:t>
      </w:r>
      <w:proofErr w:type="spellEnd"/>
      <w:r w:rsidRPr="004F380E">
        <w:rPr>
          <w:rFonts w:cstheme="minorHAnsi"/>
        </w:rPr>
        <w:t xml:space="preserve"> REST BES </w:t>
      </w:r>
      <w:proofErr w:type="spellStart"/>
      <w:r w:rsidRPr="004F380E">
        <w:rPr>
          <w:rFonts w:cstheme="minorHAnsi"/>
        </w:rPr>
        <w:t>和管理</w:t>
      </w:r>
      <w:proofErr w:type="spellEnd"/>
      <w:r w:rsidRPr="004F380E">
        <w:rPr>
          <w:rFonts w:cstheme="minorHAnsi"/>
        </w:rPr>
        <w:t xml:space="preserve"> API </w:t>
      </w:r>
      <w:proofErr w:type="spellStart"/>
      <w:r w:rsidRPr="004F380E">
        <w:rPr>
          <w:rFonts w:cstheme="minorHAnsi"/>
        </w:rPr>
        <w:t>要求總數</w:t>
      </w:r>
      <w:proofErr w:type="spellEnd"/>
      <w:r w:rsidRPr="004F380E">
        <w:rPr>
          <w:rFonts w:cstheme="minorHAnsi"/>
        </w:rPr>
        <w:t>。</w:t>
      </w:r>
    </w:p>
    <w:p w14:paraId="15E2E2C6" w14:textId="77777777" w:rsidR="00E42622" w:rsidRPr="004F380E" w:rsidRDefault="00E42622" w:rsidP="00E42622">
      <w:pPr>
        <w:pStyle w:val="ProductList-Body"/>
        <w:rPr>
          <w:rFonts w:cstheme="minorHAnsi"/>
        </w:rPr>
      </w:pPr>
      <w:proofErr w:type="spellStart"/>
      <w:r w:rsidRPr="004F380E">
        <w:rPr>
          <w:rFonts w:cstheme="minorHAnsi"/>
          <w:b/>
          <w:color w:val="00188F"/>
        </w:rPr>
        <w:t>每月上線時間百分比</w:t>
      </w:r>
      <w:r w:rsidRPr="001B6945">
        <w:rPr>
          <w:rFonts w:cstheme="minorHAnsi"/>
          <w:b/>
          <w:bCs/>
        </w:rPr>
        <w:t>：</w:t>
      </w:r>
      <w:r w:rsidRPr="004F380E">
        <w:rPr>
          <w:rFonts w:cstheme="minorHAnsi"/>
        </w:rPr>
        <w:t>每月上線時間百分比係利用下列公式計算</w:t>
      </w:r>
      <w:proofErr w:type="spellEnd"/>
      <w:r w:rsidRPr="004F380E">
        <w:rPr>
          <w:rFonts w:cstheme="minorHAnsi"/>
        </w:rPr>
        <w:t>：</w:t>
      </w:r>
    </w:p>
    <w:p w14:paraId="3C227C1A" w14:textId="77777777" w:rsidR="00E42622" w:rsidRPr="004F380E" w:rsidRDefault="00E42622" w:rsidP="00E42622">
      <w:pPr>
        <w:pStyle w:val="ProductList-Body"/>
        <w:rPr>
          <w:rFonts w:cstheme="minorHAnsi"/>
        </w:rPr>
      </w:pPr>
    </w:p>
    <w:p w14:paraId="11FFD7CD"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試圖交易總數</m:t>
              </m:r>
              <m:r>
                <w:rPr>
                  <w:rFonts w:ascii="Cambria Math" w:hAnsi="Cambria Math" w:cstheme="minorHAnsi"/>
                  <w:color w:val="000000" w:themeColor="text1"/>
                  <w:sz w:val="18"/>
                  <w:szCs w:val="18"/>
                </w:rPr>
                <m:t>-</m:t>
              </m:r>
              <m:r>
                <w:rPr>
                  <w:rFonts w:ascii="Cambria Math" w:hAnsi="Cambria Math" w:cstheme="minorHAnsi"/>
                  <w:color w:val="000000" w:themeColor="text1"/>
                  <w:sz w:val="18"/>
                  <w:szCs w:val="18"/>
                </w:rPr>
                <m:t>失敗交易數</m:t>
              </m:r>
            </m:num>
            <m:den>
              <m:r>
                <w:rPr>
                  <w:rFonts w:ascii="Cambria Math" w:hAnsi="Cambria Math" w:cstheme="minorHAnsi"/>
                  <w:color w:val="000000" w:themeColor="text1"/>
                  <w:sz w:val="18"/>
                  <w:szCs w:val="18"/>
                </w:rPr>
                <m:t>試圖交易總數</m:t>
              </m:r>
            </m:den>
          </m:f>
          <m:r>
            <w:rPr>
              <w:rFonts w:ascii="Cambria Math" w:hAnsi="Cambria Math" w:cstheme="minorHAnsi"/>
              <w:color w:val="000000" w:themeColor="text1"/>
              <w:sz w:val="18"/>
              <w:szCs w:val="18"/>
            </w:rPr>
            <m:t xml:space="preserve"> x 100</m:t>
          </m:r>
        </m:oMath>
      </m:oMathPara>
    </w:p>
    <w:p w14:paraId="1F068B99" w14:textId="77777777" w:rsidR="00E42622" w:rsidRPr="004F380E" w:rsidRDefault="00E42622" w:rsidP="00E42622">
      <w:pPr>
        <w:pStyle w:val="ProductList-Body"/>
        <w:rPr>
          <w:rFonts w:cstheme="minorHAnsi"/>
        </w:rPr>
      </w:pPr>
      <w:proofErr w:type="spellStart"/>
      <w:r w:rsidRPr="004F380E">
        <w:rPr>
          <w:rFonts w:cstheme="minorHAnsi"/>
          <w:b/>
          <w:color w:val="00188F"/>
        </w:rPr>
        <w:t>下列服務等級及服務折讓亦適用於客戶對</w:t>
      </w:r>
      <w:proofErr w:type="spellEnd"/>
      <w:r w:rsidRPr="004F380E">
        <w:rPr>
          <w:rFonts w:cstheme="minorHAnsi"/>
          <w:b/>
          <w:color w:val="00188F"/>
        </w:rPr>
        <w:t xml:space="preserve"> Machine Learning Studio BES </w:t>
      </w:r>
      <w:proofErr w:type="spellStart"/>
      <w:r w:rsidRPr="004F380E">
        <w:rPr>
          <w:rFonts w:cstheme="minorHAnsi"/>
          <w:b/>
          <w:color w:val="00188F"/>
        </w:rPr>
        <w:t>和管理</w:t>
      </w:r>
      <w:proofErr w:type="spellEnd"/>
      <w:r w:rsidRPr="004F380E">
        <w:rPr>
          <w:rFonts w:cstheme="minorHAnsi"/>
          <w:b/>
          <w:color w:val="00188F"/>
        </w:rPr>
        <w:t xml:space="preserve"> API </w:t>
      </w:r>
      <w:proofErr w:type="spellStart"/>
      <w:r w:rsidRPr="004F380E">
        <w:rPr>
          <w:rFonts w:cstheme="minorHAnsi"/>
          <w:b/>
          <w:color w:val="00188F"/>
        </w:rPr>
        <w:t>服務之使用</w:t>
      </w:r>
      <w:proofErr w:type="spellEnd"/>
      <w:r w:rsidRPr="001B6945">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758022EA" w14:textId="77777777" w:rsidTr="00C94E4B">
        <w:trPr>
          <w:tblHeader/>
        </w:trPr>
        <w:tc>
          <w:tcPr>
            <w:tcW w:w="5400" w:type="dxa"/>
            <w:shd w:val="clear" w:color="auto" w:fill="0072C6"/>
          </w:tcPr>
          <w:p w14:paraId="592621EE"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26F08DE4"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10640F6D" w14:textId="77777777" w:rsidTr="00C94E4B">
        <w:tc>
          <w:tcPr>
            <w:tcW w:w="5400" w:type="dxa"/>
          </w:tcPr>
          <w:p w14:paraId="4FC868F6"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566F8C3E"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07FBDE2D" w14:textId="77777777" w:rsidTr="00C94E4B">
        <w:tc>
          <w:tcPr>
            <w:tcW w:w="5400" w:type="dxa"/>
          </w:tcPr>
          <w:p w14:paraId="69B08776"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3449A2EB"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64871ECA" w14:textId="77777777" w:rsidR="00E42622" w:rsidRPr="004F380E" w:rsidRDefault="00E42622" w:rsidP="00E42622">
      <w:pPr>
        <w:pStyle w:val="ProductList-Body"/>
        <w:rPr>
          <w:rFonts w:cstheme="minorHAnsi"/>
        </w:rPr>
      </w:pPr>
    </w:p>
    <w:p w14:paraId="2EB51F4C" w14:textId="77777777" w:rsidR="00E42622" w:rsidRPr="004F380E" w:rsidRDefault="00E42622" w:rsidP="00E42622">
      <w:pPr>
        <w:pStyle w:val="ProductList-Body"/>
        <w:rPr>
          <w:rFonts w:cstheme="minorHAnsi"/>
        </w:rPr>
      </w:pPr>
      <w:proofErr w:type="spellStart"/>
      <w:r w:rsidRPr="004F380E">
        <w:rPr>
          <w:rFonts w:cstheme="minorHAnsi"/>
          <w:b/>
          <w:color w:val="00188F"/>
        </w:rPr>
        <w:t>服務等級例外</w:t>
      </w:r>
      <w:r w:rsidRPr="001B6945">
        <w:rPr>
          <w:rFonts w:cstheme="minorHAnsi"/>
          <w:b/>
          <w:bCs/>
        </w:rPr>
        <w:t>：</w:t>
      </w:r>
      <w:r w:rsidRPr="004F380E">
        <w:rPr>
          <w:rFonts w:cstheme="minorHAnsi"/>
        </w:rPr>
        <w:t>本</w:t>
      </w:r>
      <w:proofErr w:type="spellEnd"/>
      <w:r w:rsidRPr="004F380E">
        <w:rPr>
          <w:rFonts w:cstheme="minorHAnsi"/>
        </w:rPr>
        <w:t xml:space="preserve"> SLA </w:t>
      </w:r>
      <w:proofErr w:type="spellStart"/>
      <w:r w:rsidRPr="004F380E">
        <w:rPr>
          <w:rFonts w:cstheme="minorHAnsi"/>
        </w:rPr>
        <w:t>並未涵蓋免費</w:t>
      </w:r>
      <w:proofErr w:type="spellEnd"/>
      <w:r w:rsidRPr="004F380E">
        <w:rPr>
          <w:rFonts w:cstheme="minorHAnsi"/>
        </w:rPr>
        <w:t xml:space="preserve"> (Free) Azure Machine Learning Studio </w:t>
      </w:r>
      <w:r w:rsidRPr="004F380E">
        <w:rPr>
          <w:rFonts w:cstheme="minorHAnsi"/>
        </w:rPr>
        <w:t>層。</w:t>
      </w:r>
    </w:p>
    <w:bookmarkStart w:id="338" w:name="_Toc457821558"/>
    <w:bookmarkStart w:id="339" w:name="MachineLearningStudio_RRS"/>
    <w:p w14:paraId="757E805F"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proofErr w:type="spellStart"/>
      <w:r w:rsidRPr="004F380E">
        <w:rPr>
          <w:rStyle w:val="Hyperlink"/>
          <w:rFonts w:cstheme="minorHAnsi"/>
          <w:sz w:val="16"/>
          <w:szCs w:val="16"/>
        </w:rPr>
        <w:t>目錄</w:t>
      </w:r>
      <w:proofErr w:type="spellEnd"/>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proofErr w:type="spellStart"/>
        <w:r w:rsidRPr="004F380E">
          <w:rPr>
            <w:rStyle w:val="Hyperlink"/>
            <w:rFonts w:cstheme="minorHAnsi"/>
            <w:sz w:val="16"/>
            <w:szCs w:val="16"/>
          </w:rPr>
          <w:t>定義</w:t>
        </w:r>
        <w:proofErr w:type="spellEnd"/>
      </w:hyperlink>
    </w:p>
    <w:p w14:paraId="110FAD95" w14:textId="77777777" w:rsidR="00E42622" w:rsidRPr="00450FA7" w:rsidRDefault="00E42622" w:rsidP="00E42622">
      <w:pPr>
        <w:pStyle w:val="ProductList-Offering2Heading"/>
        <w:tabs>
          <w:tab w:val="clear" w:pos="360"/>
          <w:tab w:val="clear" w:pos="720"/>
          <w:tab w:val="clear" w:pos="1080"/>
        </w:tabs>
        <w:outlineLvl w:val="2"/>
        <w:rPr>
          <w:rFonts w:cstheme="majorHAnsi"/>
        </w:rPr>
      </w:pPr>
      <w:bookmarkStart w:id="340" w:name="_Toc120626066"/>
      <w:bookmarkStart w:id="341" w:name="_Toc125638069"/>
      <w:bookmarkEnd w:id="338"/>
      <w:bookmarkEnd w:id="339"/>
      <w:r w:rsidRPr="00E42622">
        <w:rPr>
          <w:rFonts w:ascii="Calibri Light" w:hAnsi="Calibri Light" w:cs="Calibri Light"/>
        </w:rPr>
        <w:lastRenderedPageBreak/>
        <w:t xml:space="preserve">Azure </w:t>
      </w:r>
      <w:proofErr w:type="spellStart"/>
      <w:r w:rsidRPr="00450FA7">
        <w:rPr>
          <w:rFonts w:cstheme="majorHAnsi"/>
        </w:rPr>
        <w:t>地圖服務</w:t>
      </w:r>
      <w:bookmarkEnd w:id="322"/>
      <w:bookmarkEnd w:id="329"/>
      <w:bookmarkEnd w:id="340"/>
      <w:bookmarkEnd w:id="341"/>
      <w:proofErr w:type="spellEnd"/>
    </w:p>
    <w:p w14:paraId="2182E45A"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1B6945">
        <w:rPr>
          <w:rFonts w:cstheme="minorHAnsi"/>
          <w:b/>
          <w:bCs/>
        </w:rPr>
        <w:t>：</w:t>
      </w:r>
    </w:p>
    <w:p w14:paraId="357F2584" w14:textId="77777777" w:rsidR="00E42622" w:rsidRPr="004F380E" w:rsidRDefault="00E42622" w:rsidP="00E42622">
      <w:pPr>
        <w:spacing w:after="0" w:line="240" w:lineRule="auto"/>
        <w:rPr>
          <w:rFonts w:cstheme="minorHAnsi"/>
        </w:rPr>
      </w:pPr>
      <w:r w:rsidRPr="004F380E">
        <w:rPr>
          <w:rFonts w:cstheme="minorHAnsi"/>
          <w:sz w:val="18"/>
        </w:rPr>
        <w:t>「</w:t>
      </w:r>
      <w:r w:rsidRPr="004F380E">
        <w:rPr>
          <w:rFonts w:cstheme="minorHAnsi"/>
          <w:b/>
          <w:color w:val="00188F"/>
          <w:sz w:val="18"/>
        </w:rPr>
        <w:t>試圖交易總數</w:t>
      </w:r>
      <w:r w:rsidRPr="004F380E">
        <w:rPr>
          <w:rFonts w:cstheme="minorHAnsi"/>
          <w:sz w:val="18"/>
        </w:rPr>
        <w:t>」係指在計費月份期間，由客戶在指定</w:t>
      </w:r>
      <w:r w:rsidRPr="004F380E">
        <w:rPr>
          <w:rFonts w:cstheme="minorHAnsi"/>
          <w:sz w:val="18"/>
        </w:rPr>
        <w:t xml:space="preserve"> Microsoft Azure </w:t>
      </w:r>
      <w:r w:rsidRPr="004F380E">
        <w:rPr>
          <w:rFonts w:cstheme="minorHAnsi"/>
          <w:sz w:val="18"/>
        </w:rPr>
        <w:t>訂閱中，針對</w:t>
      </w:r>
      <w:r w:rsidRPr="004F380E">
        <w:rPr>
          <w:rFonts w:cstheme="minorHAnsi"/>
          <w:sz w:val="18"/>
        </w:rPr>
        <w:t xml:space="preserve"> Azure </w:t>
      </w:r>
      <w:r w:rsidRPr="004F380E">
        <w:rPr>
          <w:rFonts w:cstheme="minorHAnsi"/>
          <w:sz w:val="18"/>
        </w:rPr>
        <w:t>地圖服務</w:t>
      </w:r>
      <w:r w:rsidRPr="004F380E">
        <w:rPr>
          <w:rFonts w:cstheme="minorHAnsi"/>
          <w:sz w:val="18"/>
        </w:rPr>
        <w:t xml:space="preserve"> API </w:t>
      </w:r>
      <w:r w:rsidRPr="004F380E">
        <w:rPr>
          <w:rFonts w:cstheme="minorHAnsi"/>
          <w:sz w:val="18"/>
        </w:rPr>
        <w:t>進行的已驗證</w:t>
      </w:r>
      <w:r w:rsidRPr="004F380E">
        <w:rPr>
          <w:rFonts w:cstheme="minorHAnsi"/>
          <w:sz w:val="18"/>
        </w:rPr>
        <w:t xml:space="preserve"> API </w:t>
      </w:r>
      <w:r w:rsidRPr="004F380E">
        <w:rPr>
          <w:rFonts w:cstheme="minorHAnsi"/>
          <w:sz w:val="18"/>
        </w:rPr>
        <w:t>要求總數。試圖交易總數不包括傳回錯誤碼之</w:t>
      </w:r>
      <w:r w:rsidRPr="004F380E">
        <w:rPr>
          <w:rFonts w:cstheme="minorHAnsi"/>
          <w:sz w:val="18"/>
        </w:rPr>
        <w:t xml:space="preserve"> API </w:t>
      </w:r>
      <w:r w:rsidRPr="004F380E">
        <w:rPr>
          <w:rFonts w:cstheme="minorHAnsi"/>
          <w:sz w:val="18"/>
        </w:rPr>
        <w:t>要求，此類要求係指收到第一次錯誤碼之後五分鐘範圍內持續重複的要求。</w:t>
      </w:r>
    </w:p>
    <w:p w14:paraId="69CF041B" w14:textId="77777777" w:rsidR="00E42622" w:rsidRPr="004F380E" w:rsidRDefault="00E42622" w:rsidP="00E42622">
      <w:pPr>
        <w:spacing w:after="0" w:line="240" w:lineRule="auto"/>
        <w:rPr>
          <w:rFonts w:cstheme="minorHAnsi"/>
        </w:rPr>
      </w:pPr>
      <w:r w:rsidRPr="004F380E">
        <w:rPr>
          <w:rFonts w:cstheme="minorHAnsi"/>
          <w:sz w:val="18"/>
        </w:rPr>
        <w:t>「</w:t>
      </w:r>
      <w:r w:rsidRPr="004F380E">
        <w:rPr>
          <w:rFonts w:cstheme="minorHAnsi"/>
          <w:b/>
          <w:color w:val="00188F"/>
          <w:sz w:val="18"/>
        </w:rPr>
        <w:t>失敗交易數</w:t>
      </w:r>
      <w:r w:rsidRPr="004F380E">
        <w:rPr>
          <w:rFonts w:cstheme="minorHAnsi"/>
          <w:sz w:val="18"/>
        </w:rPr>
        <w:t>」係指在「試圖交易總數」中，造成錯誤碼或是在服務收到要求後</w:t>
      </w:r>
      <w:r w:rsidRPr="004F380E">
        <w:rPr>
          <w:rFonts w:cstheme="minorHAnsi"/>
          <w:sz w:val="18"/>
        </w:rPr>
        <w:t xml:space="preserve"> 60 </w:t>
      </w:r>
      <w:r w:rsidRPr="004F380E">
        <w:rPr>
          <w:rFonts w:cstheme="minorHAnsi"/>
          <w:sz w:val="18"/>
        </w:rPr>
        <w:t>秒內未能傳回成功碼的所有要求之集合。</w:t>
      </w:r>
    </w:p>
    <w:p w14:paraId="45DD60C4" w14:textId="77777777" w:rsidR="00E42622" w:rsidRPr="004F380E" w:rsidRDefault="00E42622" w:rsidP="00E42622">
      <w:pPr>
        <w:pStyle w:val="ProductList-Body"/>
        <w:rPr>
          <w:rFonts w:cstheme="minorHAnsi"/>
        </w:rPr>
      </w:pPr>
      <w:proofErr w:type="spellStart"/>
      <w:r w:rsidRPr="004F380E">
        <w:rPr>
          <w:rFonts w:cstheme="minorHAnsi"/>
        </w:rPr>
        <w:t>特定</w:t>
      </w:r>
      <w:proofErr w:type="spellEnd"/>
      <w:r w:rsidRPr="004F380E">
        <w:rPr>
          <w:rFonts w:cstheme="minorHAnsi"/>
        </w:rPr>
        <w:t xml:space="preserve"> Azure </w:t>
      </w:r>
      <w:proofErr w:type="spellStart"/>
      <w:r w:rsidRPr="004F380E">
        <w:rPr>
          <w:rFonts w:cstheme="minorHAnsi"/>
        </w:rPr>
        <w:t>地圖服務</w:t>
      </w:r>
      <w:proofErr w:type="spellEnd"/>
      <w:r w:rsidRPr="004F380E">
        <w:rPr>
          <w:rFonts w:cstheme="minorHAnsi"/>
        </w:rPr>
        <w:t xml:space="preserve"> API </w:t>
      </w:r>
      <w:proofErr w:type="spellStart"/>
      <w:r w:rsidRPr="004F380E">
        <w:rPr>
          <w:rFonts w:cstheme="minorHAnsi"/>
        </w:rPr>
        <w:t>之</w:t>
      </w:r>
      <w:r w:rsidRPr="004F380E">
        <w:rPr>
          <w:rFonts w:cstheme="minorHAnsi"/>
          <w:b/>
          <w:color w:val="00188F"/>
        </w:rPr>
        <w:t>「每月上線時間百分比</w:t>
      </w:r>
      <w:r w:rsidRPr="004F380E">
        <w:rPr>
          <w:rFonts w:cstheme="minorHAnsi"/>
        </w:rPr>
        <w:t>」的計算方式為，試圖交易總數減掉失敗交易數，然後除以試圖交易總數後再乘</w:t>
      </w:r>
      <w:proofErr w:type="spellEnd"/>
      <w:r w:rsidRPr="004F380E">
        <w:rPr>
          <w:rFonts w:cstheme="minorHAnsi"/>
        </w:rPr>
        <w:t xml:space="preserve"> 100</w:t>
      </w:r>
      <w:r w:rsidRPr="004F380E">
        <w:rPr>
          <w:rFonts w:cstheme="minorHAnsi"/>
        </w:rPr>
        <w:t>。</w:t>
      </w:r>
    </w:p>
    <w:p w14:paraId="58D61AB0" w14:textId="77777777" w:rsidR="00E42622" w:rsidRPr="004F380E" w:rsidRDefault="00E42622" w:rsidP="00E42622">
      <w:pPr>
        <w:pStyle w:val="ProductList-Body"/>
        <w:rPr>
          <w:rFonts w:cstheme="minorHAnsi"/>
        </w:rPr>
      </w:pPr>
      <w:proofErr w:type="spellStart"/>
      <w:r w:rsidRPr="004F380E">
        <w:rPr>
          <w:rFonts w:cstheme="minorHAnsi"/>
        </w:rPr>
        <w:t>每月上線時間百分比係利用下列公式計算</w:t>
      </w:r>
      <w:proofErr w:type="spellEnd"/>
      <w:r w:rsidRPr="004F380E">
        <w:rPr>
          <w:rFonts w:cstheme="minorHAnsi"/>
        </w:rPr>
        <w:t>：</w:t>
      </w:r>
    </w:p>
    <w:p w14:paraId="28CAC9D3" w14:textId="77777777" w:rsidR="00E42622" w:rsidRPr="004F380E" w:rsidRDefault="00E42622" w:rsidP="00E42622">
      <w:pPr>
        <w:pStyle w:val="ProductList-Body"/>
        <w:rPr>
          <w:rFonts w:cstheme="minorHAnsi"/>
        </w:rPr>
      </w:pPr>
    </w:p>
    <w:p w14:paraId="06AD6F1C"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hint="eastAsia"/>
                  <w:i/>
                  <w:sz w:val="18"/>
                  <w:szCs w:val="18"/>
                </w:rPr>
                <m:t>試圖交易總數</m:t>
              </m:r>
              <w:proofErr w:type="spellEnd"/>
              <m:r>
                <m:rPr>
                  <m:nor/>
                </m:rPr>
                <w:rPr>
                  <w:rFonts w:ascii="Cambria Math" w:cstheme="minorHAnsi"/>
                  <w:i/>
                  <w:sz w:val="18"/>
                  <w:szCs w:val="18"/>
                </w:rPr>
                <m:t>-</m:t>
              </m:r>
              <w:proofErr w:type="spellStart"/>
              <m:r>
                <m:rPr>
                  <m:nor/>
                </m:rPr>
                <w:rPr>
                  <w:rFonts w:ascii="Cambria Math" w:cstheme="minorHAnsi" w:hint="eastAsia"/>
                  <w:i/>
                  <w:sz w:val="18"/>
                  <w:szCs w:val="18"/>
                </w:rPr>
                <m:t>失敗交易數</m:t>
              </m:r>
              <w:proofErr w:type="spellEnd"/>
            </m:num>
            <m:den>
              <w:proofErr w:type="spellStart"/>
              <m:r>
                <m:rPr>
                  <m:nor/>
                </m:rPr>
                <w:rPr>
                  <w:rFonts w:ascii="Cambria Math" w:cstheme="minorHAnsi" w:hint="eastAsia"/>
                  <w:i/>
                  <w:sz w:val="18"/>
                  <w:szCs w:val="18"/>
                </w:rPr>
                <m:t>試圖交易總數</m:t>
              </m:r>
              <w:proofErr w:type="spellEnd"/>
            </m:den>
          </m:f>
          <m:r>
            <w:rPr>
              <w:rFonts w:ascii="Cambria Math" w:hAnsi="Cambria Math" w:cstheme="minorHAnsi"/>
              <w:sz w:val="18"/>
              <w:szCs w:val="18"/>
            </w:rPr>
            <m:t xml:space="preserve"> x 100</m:t>
          </m:r>
        </m:oMath>
      </m:oMathPara>
    </w:p>
    <w:p w14:paraId="468C3547" w14:textId="77777777" w:rsidR="00E42622" w:rsidRPr="004F380E" w:rsidRDefault="00E42622" w:rsidP="00E42622">
      <w:pPr>
        <w:pStyle w:val="ProductList-Body"/>
        <w:keepNext/>
        <w:rPr>
          <w:rFonts w:cstheme="minorHAnsi"/>
        </w:rPr>
      </w:pPr>
      <w:proofErr w:type="spellStart"/>
      <w:r w:rsidRPr="004F380E">
        <w:rPr>
          <w:rFonts w:cstheme="minorHAnsi"/>
          <w:b/>
          <w:color w:val="00188F"/>
        </w:rPr>
        <w:t>下列服務等級及服務折讓適用於客戶對特定</w:t>
      </w:r>
      <w:proofErr w:type="spellEnd"/>
      <w:r w:rsidRPr="004F380E">
        <w:rPr>
          <w:rFonts w:cstheme="minorHAnsi"/>
          <w:b/>
          <w:color w:val="00188F"/>
        </w:rPr>
        <w:t xml:space="preserve"> Azure </w:t>
      </w:r>
      <w:proofErr w:type="spellStart"/>
      <w:r w:rsidRPr="004F380E">
        <w:rPr>
          <w:rFonts w:cstheme="minorHAnsi"/>
          <w:b/>
          <w:color w:val="00188F"/>
        </w:rPr>
        <w:t>地圖服務</w:t>
      </w:r>
      <w:proofErr w:type="spellEnd"/>
      <w:r w:rsidRPr="004F380E">
        <w:rPr>
          <w:rFonts w:cstheme="minorHAnsi"/>
          <w:b/>
          <w:color w:val="00188F"/>
        </w:rPr>
        <w:t xml:space="preserve"> API </w:t>
      </w:r>
      <w:proofErr w:type="spellStart"/>
      <w:r w:rsidRPr="004F380E">
        <w:rPr>
          <w:rFonts w:cstheme="minorHAnsi"/>
          <w:b/>
          <w:color w:val="00188F"/>
        </w:rPr>
        <w:t>之使用</w:t>
      </w:r>
      <w:proofErr w:type="spellEnd"/>
      <w:r w:rsidRPr="004F380E">
        <w:rPr>
          <w:rFonts w:cstheme="minorHAnsi"/>
          <w:b/>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2793EDB8" w14:textId="77777777" w:rsidTr="00C94E4B">
        <w:trPr>
          <w:tblHeader/>
        </w:trPr>
        <w:tc>
          <w:tcPr>
            <w:tcW w:w="4688" w:type="dxa"/>
            <w:shd w:val="clear" w:color="auto" w:fill="0072C6"/>
          </w:tcPr>
          <w:p w14:paraId="0BE4AFCD" w14:textId="77777777" w:rsidR="00E42622" w:rsidRPr="004F380E" w:rsidRDefault="00E42622" w:rsidP="00C94E4B">
            <w:pPr>
              <w:pStyle w:val="ProductList-OfferingBody"/>
              <w:keepNext/>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7" w:type="dxa"/>
            <w:shd w:val="clear" w:color="auto" w:fill="0072C6"/>
          </w:tcPr>
          <w:p w14:paraId="5F38F821" w14:textId="77777777" w:rsidR="00E42622" w:rsidRPr="004F380E" w:rsidRDefault="00E42622" w:rsidP="00C94E4B">
            <w:pPr>
              <w:pStyle w:val="ProductList-OfferingBody"/>
              <w:keepNext/>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1123A996" w14:textId="77777777" w:rsidTr="00C94E4B">
        <w:tc>
          <w:tcPr>
            <w:tcW w:w="4688" w:type="dxa"/>
          </w:tcPr>
          <w:p w14:paraId="71137C9D" w14:textId="77777777" w:rsidR="00E42622" w:rsidRPr="004F380E" w:rsidRDefault="00E42622" w:rsidP="00C94E4B">
            <w:pPr>
              <w:pStyle w:val="ProductList-OfferingBody"/>
              <w:keepNext/>
              <w:jc w:val="center"/>
              <w:rPr>
                <w:rFonts w:cstheme="minorHAnsi"/>
              </w:rPr>
            </w:pPr>
            <w:r w:rsidRPr="004F380E">
              <w:rPr>
                <w:rFonts w:cstheme="minorHAnsi"/>
              </w:rPr>
              <w:t>&lt; 99.9%</w:t>
            </w:r>
          </w:p>
        </w:tc>
        <w:tc>
          <w:tcPr>
            <w:tcW w:w="4667" w:type="dxa"/>
          </w:tcPr>
          <w:p w14:paraId="13A08BE6" w14:textId="77777777" w:rsidR="00E42622" w:rsidRPr="004F380E" w:rsidRDefault="00E42622" w:rsidP="00C94E4B">
            <w:pPr>
              <w:pStyle w:val="ProductList-OfferingBody"/>
              <w:keepNext/>
              <w:jc w:val="center"/>
              <w:rPr>
                <w:rFonts w:cstheme="minorHAnsi"/>
              </w:rPr>
            </w:pPr>
            <w:r w:rsidRPr="004F380E">
              <w:rPr>
                <w:rFonts w:cstheme="minorHAnsi"/>
              </w:rPr>
              <w:t>10%</w:t>
            </w:r>
          </w:p>
        </w:tc>
      </w:tr>
      <w:tr w:rsidR="00E42622" w:rsidRPr="004F380E" w14:paraId="7983EC89" w14:textId="77777777" w:rsidTr="00C94E4B">
        <w:tc>
          <w:tcPr>
            <w:tcW w:w="4688" w:type="dxa"/>
          </w:tcPr>
          <w:p w14:paraId="202D875B" w14:textId="77777777" w:rsidR="00E42622" w:rsidRPr="004F380E" w:rsidRDefault="00E42622" w:rsidP="00C94E4B">
            <w:pPr>
              <w:pStyle w:val="ProductList-OfferingBody"/>
              <w:keepNext/>
              <w:jc w:val="center"/>
              <w:rPr>
                <w:rFonts w:cstheme="minorHAnsi"/>
              </w:rPr>
            </w:pPr>
            <w:r w:rsidRPr="004F380E">
              <w:rPr>
                <w:rFonts w:cstheme="minorHAnsi"/>
              </w:rPr>
              <w:t>&lt; 99%</w:t>
            </w:r>
          </w:p>
        </w:tc>
        <w:tc>
          <w:tcPr>
            <w:tcW w:w="4667" w:type="dxa"/>
          </w:tcPr>
          <w:p w14:paraId="0DAE79D1" w14:textId="77777777" w:rsidR="00E42622" w:rsidRPr="004F380E" w:rsidRDefault="00E42622" w:rsidP="00C94E4B">
            <w:pPr>
              <w:pStyle w:val="ProductList-OfferingBody"/>
              <w:keepNext/>
              <w:jc w:val="center"/>
              <w:rPr>
                <w:rFonts w:cstheme="minorHAnsi"/>
              </w:rPr>
            </w:pPr>
            <w:r w:rsidRPr="004F380E">
              <w:rPr>
                <w:rFonts w:cstheme="minorHAnsi"/>
              </w:rPr>
              <w:t>25%</w:t>
            </w:r>
          </w:p>
        </w:tc>
      </w:tr>
    </w:tbl>
    <w:bookmarkEnd w:id="323"/>
    <w:p w14:paraId="55164B04"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proofErr w:type="spellStart"/>
      <w:r w:rsidRPr="004F380E">
        <w:rPr>
          <w:rStyle w:val="Hyperlink"/>
          <w:rFonts w:cstheme="minorHAnsi"/>
          <w:sz w:val="16"/>
          <w:szCs w:val="16"/>
        </w:rPr>
        <w:t>目錄</w:t>
      </w:r>
      <w:proofErr w:type="spellEnd"/>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proofErr w:type="spellStart"/>
        <w:r w:rsidRPr="004F380E">
          <w:rPr>
            <w:rStyle w:val="Hyperlink"/>
            <w:rFonts w:cstheme="minorHAnsi"/>
            <w:sz w:val="16"/>
            <w:szCs w:val="16"/>
          </w:rPr>
          <w:t>定義</w:t>
        </w:r>
        <w:proofErr w:type="spellEnd"/>
      </w:hyperlink>
    </w:p>
    <w:p w14:paraId="5348AD0C" w14:textId="77777777" w:rsidR="00E42622" w:rsidRPr="004F380E" w:rsidRDefault="00E42622" w:rsidP="00E42622">
      <w:pPr>
        <w:pStyle w:val="ProductList-Offering2Heading"/>
        <w:tabs>
          <w:tab w:val="clear" w:pos="360"/>
          <w:tab w:val="clear" w:pos="720"/>
          <w:tab w:val="clear" w:pos="1080"/>
        </w:tabs>
        <w:outlineLvl w:val="2"/>
        <w:rPr>
          <w:rFonts w:asciiTheme="minorHAnsi" w:hAnsiTheme="minorHAnsi" w:cstheme="minorHAnsi"/>
        </w:rPr>
      </w:pPr>
      <w:bookmarkStart w:id="342" w:name="_Toc457821559"/>
      <w:bookmarkStart w:id="343" w:name="_Toc52348966"/>
      <w:bookmarkStart w:id="344" w:name="_Toc120626067"/>
      <w:bookmarkStart w:id="345" w:name="_Toc125638070"/>
      <w:bookmarkStart w:id="346" w:name="_Toc52348936"/>
      <w:proofErr w:type="spellStart"/>
      <w:r w:rsidRPr="004F380E">
        <w:rPr>
          <w:rFonts w:asciiTheme="minorHAnsi" w:hAnsiTheme="minorHAnsi" w:cstheme="minorHAnsi"/>
        </w:rPr>
        <w:t>媒體服務</w:t>
      </w:r>
      <w:bookmarkEnd w:id="342"/>
      <w:bookmarkEnd w:id="343"/>
      <w:bookmarkEnd w:id="344"/>
      <w:bookmarkEnd w:id="345"/>
      <w:proofErr w:type="spellEnd"/>
    </w:p>
    <w:p w14:paraId="262381F9"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1B6945">
        <w:rPr>
          <w:rFonts w:cstheme="minorHAnsi"/>
          <w:b/>
          <w:bCs/>
        </w:rPr>
        <w:t>：</w:t>
      </w:r>
    </w:p>
    <w:p w14:paraId="3B3DF46A"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已分派的出口頻寬</w:t>
      </w:r>
      <w:r w:rsidRPr="004F380E">
        <w:rPr>
          <w:rFonts w:cstheme="minorHAnsi"/>
          <w:color w:val="000000" w:themeColor="text1"/>
        </w:rPr>
        <w:t>」係指媒體服務之管理入口網站中由客戶設定之頻寬量。已分派的出口頻寬可能標示「串流單位」或管理入口網站中類似的名稱。</w:t>
      </w:r>
    </w:p>
    <w:p w14:paraId="52D660DF"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通道</w:t>
      </w:r>
      <w:r w:rsidRPr="004F380E">
        <w:rPr>
          <w:rFonts w:cstheme="minorHAnsi"/>
        </w:rPr>
        <w:t>」係指位於媒體服務內之端點，並設定為接收媒體資料之用</w:t>
      </w:r>
      <w:proofErr w:type="spellEnd"/>
      <w:r w:rsidRPr="004F380E">
        <w:rPr>
          <w:rFonts w:cstheme="minorHAnsi"/>
        </w:rPr>
        <w:t>。</w:t>
      </w:r>
    </w:p>
    <w:p w14:paraId="054F271A"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編碼</w:t>
      </w:r>
      <w:r w:rsidRPr="004F380E">
        <w:rPr>
          <w:rFonts w:cstheme="minorHAnsi"/>
        </w:rPr>
        <w:t>」係指依媒體服務工作中之設定，每個訂用帳戶之媒體檔案的處理</w:t>
      </w:r>
      <w:proofErr w:type="spellEnd"/>
      <w:r w:rsidRPr="004F380E">
        <w:rPr>
          <w:rFonts w:cstheme="minorHAnsi"/>
        </w:rPr>
        <w:t>。</w:t>
      </w:r>
    </w:p>
    <w:p w14:paraId="489BCCFD"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索引器工作</w:t>
      </w:r>
      <w:r w:rsidRPr="004F380E">
        <w:rPr>
          <w:rFonts w:cstheme="minorHAnsi"/>
        </w:rPr>
        <w:t>」係指設定為從</w:t>
      </w:r>
      <w:proofErr w:type="spellEnd"/>
      <w:r w:rsidRPr="004F380E">
        <w:rPr>
          <w:rFonts w:cstheme="minorHAnsi"/>
        </w:rPr>
        <w:t xml:space="preserve"> MP3 </w:t>
      </w:r>
      <w:proofErr w:type="spellStart"/>
      <w:r w:rsidRPr="004F380E">
        <w:rPr>
          <w:rFonts w:cstheme="minorHAnsi"/>
        </w:rPr>
        <w:t>輸入檔擷取語音內容的媒體服務工作，至少持續</w:t>
      </w:r>
      <w:proofErr w:type="spellEnd"/>
      <w:r w:rsidRPr="004F380E">
        <w:rPr>
          <w:rFonts w:cstheme="minorHAnsi"/>
        </w:rPr>
        <w:t xml:space="preserve"> 5 </w:t>
      </w:r>
      <w:proofErr w:type="spellStart"/>
      <w:r w:rsidRPr="004F380E">
        <w:rPr>
          <w:rFonts w:cstheme="minorHAnsi"/>
        </w:rPr>
        <w:t>分鐘</w:t>
      </w:r>
      <w:proofErr w:type="spellEnd"/>
      <w:r w:rsidRPr="004F380E">
        <w:rPr>
          <w:rFonts w:cstheme="minorHAnsi"/>
        </w:rPr>
        <w:t>。</w:t>
      </w:r>
    </w:p>
    <w:p w14:paraId="1C13D6C3"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媒體保留單位</w:t>
      </w:r>
      <w:r w:rsidRPr="004F380E">
        <w:rPr>
          <w:rFonts w:cstheme="minorHAnsi"/>
        </w:rPr>
        <w:t>」係指客戶以</w:t>
      </w:r>
      <w:proofErr w:type="spellEnd"/>
      <w:r w:rsidRPr="004F380E">
        <w:rPr>
          <w:rFonts w:cstheme="minorHAnsi"/>
        </w:rPr>
        <w:t xml:space="preserve"> Azure </w:t>
      </w:r>
      <w:proofErr w:type="spellStart"/>
      <w:r w:rsidRPr="004F380E">
        <w:rPr>
          <w:rFonts w:cstheme="minorHAnsi"/>
        </w:rPr>
        <w:t>媒體服務帳戶所購買的保留單位</w:t>
      </w:r>
      <w:proofErr w:type="spellEnd"/>
      <w:r w:rsidRPr="004F380E">
        <w:rPr>
          <w:rFonts w:cstheme="minorHAnsi"/>
        </w:rPr>
        <w:t>。</w:t>
      </w:r>
    </w:p>
    <w:p w14:paraId="4022A9F1"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媒體服務</w:t>
      </w:r>
      <w:r w:rsidRPr="004F380E">
        <w:rPr>
          <w:rFonts w:cstheme="minorHAnsi"/>
        </w:rPr>
        <w:t>」係指在管理入口網站中建立之</w:t>
      </w:r>
      <w:proofErr w:type="spellEnd"/>
      <w:r w:rsidRPr="004F380E">
        <w:rPr>
          <w:rFonts w:cstheme="minorHAnsi"/>
        </w:rPr>
        <w:t xml:space="preserve"> Azure </w:t>
      </w:r>
      <w:proofErr w:type="spellStart"/>
      <w:r w:rsidRPr="004F380E">
        <w:rPr>
          <w:rFonts w:cstheme="minorHAnsi"/>
        </w:rPr>
        <w:t>媒體服務帳戶，其與客戶的</w:t>
      </w:r>
      <w:proofErr w:type="spellEnd"/>
      <w:r w:rsidRPr="004F380E">
        <w:rPr>
          <w:rFonts w:cstheme="minorHAnsi"/>
        </w:rPr>
        <w:t xml:space="preserve"> Microsoft Azure </w:t>
      </w:r>
      <w:proofErr w:type="spellStart"/>
      <w:r w:rsidRPr="004F380E">
        <w:rPr>
          <w:rFonts w:cstheme="minorHAnsi"/>
        </w:rPr>
        <w:t>訂用帳戶相關聯。每個</w:t>
      </w:r>
      <w:proofErr w:type="spellEnd"/>
      <w:r w:rsidRPr="004F380E">
        <w:rPr>
          <w:rFonts w:cstheme="minorHAnsi"/>
        </w:rPr>
        <w:t xml:space="preserve"> Microsoft Azure </w:t>
      </w:r>
      <w:proofErr w:type="spellStart"/>
      <w:r w:rsidRPr="004F380E">
        <w:rPr>
          <w:rFonts w:cstheme="minorHAnsi"/>
        </w:rPr>
        <w:t>訂用帳戶得有一個以上之相關媒體服務</w:t>
      </w:r>
      <w:proofErr w:type="spellEnd"/>
      <w:r w:rsidRPr="004F380E">
        <w:rPr>
          <w:rFonts w:cstheme="minorHAnsi"/>
        </w:rPr>
        <w:t>。</w:t>
      </w:r>
    </w:p>
    <w:p w14:paraId="0CDE57BF"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媒體服務要求</w:t>
      </w:r>
      <w:r w:rsidRPr="004F380E">
        <w:rPr>
          <w:rFonts w:cstheme="minorHAnsi"/>
        </w:rPr>
        <w:t>」係指發出給客戶的媒體服務之要求</w:t>
      </w:r>
      <w:proofErr w:type="spellEnd"/>
      <w:r w:rsidRPr="004F380E">
        <w:rPr>
          <w:rFonts w:cstheme="minorHAnsi"/>
        </w:rPr>
        <w:t>。</w:t>
      </w:r>
    </w:p>
    <w:p w14:paraId="48D90205"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媒體服務工作</w:t>
      </w:r>
      <w:r w:rsidRPr="004F380E">
        <w:rPr>
          <w:rFonts w:cstheme="minorHAnsi"/>
        </w:rPr>
        <w:t>」係指由客戶依設定進行之媒體處理工作之個別作業。媒體處理作業與編碼及轉換媒體檔案相關</w:t>
      </w:r>
      <w:proofErr w:type="spellEnd"/>
      <w:r w:rsidRPr="004F380E">
        <w:rPr>
          <w:rFonts w:cstheme="minorHAnsi"/>
        </w:rPr>
        <w:t>。</w:t>
      </w:r>
    </w:p>
    <w:p w14:paraId="482F462B"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串流單位</w:t>
      </w:r>
      <w:r w:rsidRPr="004F380E">
        <w:rPr>
          <w:rFonts w:cstheme="minorHAnsi"/>
        </w:rPr>
        <w:t>」係指由客戶為媒體服務所購買的保留出口容量單位</w:t>
      </w:r>
      <w:proofErr w:type="spellEnd"/>
      <w:r w:rsidRPr="004F380E">
        <w:rPr>
          <w:rFonts w:cstheme="minorHAnsi"/>
        </w:rPr>
        <w:t>。</w:t>
      </w:r>
    </w:p>
    <w:p w14:paraId="58A3BCFB" w14:textId="77777777" w:rsidR="00E42622" w:rsidRPr="004F380E" w:rsidRDefault="00E42622" w:rsidP="00E42622">
      <w:pPr>
        <w:pStyle w:val="ProductList-Body"/>
        <w:rPr>
          <w:rFonts w:cstheme="minorHAnsi"/>
        </w:rPr>
      </w:pPr>
      <w:r w:rsidRPr="004F380E">
        <w:rPr>
          <w:rFonts w:cstheme="minorHAnsi"/>
          <w:iCs/>
        </w:rPr>
        <w:t>「</w:t>
      </w:r>
      <w:proofErr w:type="spellStart"/>
      <w:r w:rsidRPr="004F380E">
        <w:rPr>
          <w:rFonts w:cstheme="minorHAnsi"/>
          <w:b/>
          <w:iCs/>
          <w:color w:val="00188F"/>
        </w:rPr>
        <w:t>有效金鑰要求</w:t>
      </w:r>
      <w:r w:rsidRPr="004F380E">
        <w:rPr>
          <w:rFonts w:cstheme="minorHAnsi"/>
          <w:iCs/>
        </w:rPr>
        <w:t>」</w:t>
      </w:r>
      <w:r w:rsidRPr="004F380E">
        <w:rPr>
          <w:rFonts w:cstheme="minorHAnsi"/>
        </w:rPr>
        <w:t>係指在客戶媒體服務中，為其現有內容金鑰之內容保護服務所進行的全部要求</w:t>
      </w:r>
      <w:proofErr w:type="spellEnd"/>
      <w:r w:rsidRPr="004F380E">
        <w:rPr>
          <w:rFonts w:cstheme="minorHAnsi"/>
        </w:rPr>
        <w:t>。</w:t>
      </w:r>
    </w:p>
    <w:p w14:paraId="1C95CF77"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有效的媒體服務要求</w:t>
      </w:r>
      <w:r w:rsidRPr="004F380E">
        <w:rPr>
          <w:rFonts w:cstheme="minorHAnsi"/>
        </w:rPr>
        <w:t>」係指當至少已購買一個串流單位並配置至該媒體服務時，在與客戶的媒體服務相關聯之</w:t>
      </w:r>
      <w:proofErr w:type="spellEnd"/>
      <w:r w:rsidRPr="004F380E">
        <w:rPr>
          <w:rFonts w:cstheme="minorHAnsi"/>
        </w:rPr>
        <w:t xml:space="preserve"> Azure </w:t>
      </w:r>
      <w:proofErr w:type="spellStart"/>
      <w:r w:rsidRPr="004F380E">
        <w:rPr>
          <w:rFonts w:cstheme="minorHAnsi"/>
        </w:rPr>
        <w:t>儲存體帳戶中現有媒體內容之所有合格媒體服務要求。有效的媒體服務要求並不包括其總量超過已配置的頻寬之</w:t>
      </w:r>
      <w:proofErr w:type="spellEnd"/>
      <w:r w:rsidRPr="004F380E">
        <w:rPr>
          <w:rFonts w:cstheme="minorHAnsi"/>
        </w:rPr>
        <w:t xml:space="preserve"> 80% </w:t>
      </w:r>
      <w:proofErr w:type="spellStart"/>
      <w:r w:rsidRPr="004F380E">
        <w:rPr>
          <w:rFonts w:cstheme="minorHAnsi"/>
        </w:rPr>
        <w:t>的媒體服務要求</w:t>
      </w:r>
      <w:proofErr w:type="spellEnd"/>
      <w:r w:rsidRPr="004F380E">
        <w:rPr>
          <w:rFonts w:cstheme="minorHAnsi"/>
        </w:rPr>
        <w:t>。</w:t>
      </w:r>
    </w:p>
    <w:p w14:paraId="3A44B962" w14:textId="77777777" w:rsidR="00E42622" w:rsidRPr="004F380E" w:rsidRDefault="00E42622" w:rsidP="00E42622">
      <w:pPr>
        <w:pStyle w:val="ProductList-Body"/>
        <w:spacing w:before="120"/>
        <w:rPr>
          <w:rFonts w:cstheme="minorHAnsi"/>
        </w:rPr>
      </w:pPr>
      <w:proofErr w:type="spellStart"/>
      <w:r w:rsidRPr="004F380E">
        <w:rPr>
          <w:rFonts w:cstheme="minorHAnsi"/>
          <w:b/>
          <w:bCs/>
          <w:color w:val="00188F"/>
        </w:rPr>
        <w:t>編碼服務的每月上線時間計算及服務等級</w:t>
      </w:r>
      <w:proofErr w:type="spellEnd"/>
    </w:p>
    <w:p w14:paraId="7988C46F"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試圖交易總數</w:t>
      </w:r>
      <w:r w:rsidRPr="004F380E">
        <w:rPr>
          <w:rFonts w:cstheme="minorHAnsi"/>
        </w:rPr>
        <w:t>」係指由客戶就媒體服務相關事宜，於訂用帳戶的計費月份期間進行之驗證的</w:t>
      </w:r>
      <w:proofErr w:type="spellEnd"/>
      <w:r w:rsidRPr="004F380E">
        <w:rPr>
          <w:rFonts w:cstheme="minorHAnsi"/>
        </w:rPr>
        <w:t xml:space="preserve"> REST API </w:t>
      </w:r>
      <w:proofErr w:type="spellStart"/>
      <w:r w:rsidRPr="004F380E">
        <w:rPr>
          <w:rFonts w:cstheme="minorHAnsi"/>
        </w:rPr>
        <w:t>要求總數。試圖交易總數不包括傳回錯誤碼之</w:t>
      </w:r>
      <w:proofErr w:type="spellEnd"/>
      <w:r w:rsidRPr="004F380E">
        <w:rPr>
          <w:rFonts w:cstheme="minorHAnsi"/>
        </w:rPr>
        <w:t xml:space="preserve"> REST API </w:t>
      </w:r>
      <w:proofErr w:type="spellStart"/>
      <w:r w:rsidRPr="004F380E">
        <w:rPr>
          <w:rFonts w:cstheme="minorHAnsi"/>
        </w:rPr>
        <w:t>要求，其係收到第一次錯誤碼之後五分鐘視窗內持續重複的要求</w:t>
      </w:r>
      <w:proofErr w:type="spellEnd"/>
      <w:r w:rsidRPr="004F380E">
        <w:rPr>
          <w:rFonts w:cstheme="minorHAnsi"/>
        </w:rPr>
        <w:t>。</w:t>
      </w:r>
    </w:p>
    <w:p w14:paraId="0EE4BC61"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失敗交易數</w:t>
      </w:r>
      <w:r w:rsidRPr="004F380E">
        <w:rPr>
          <w:rFonts w:cstheme="minorHAnsi"/>
        </w:rPr>
        <w:t>」係指從</w:t>
      </w:r>
      <w:proofErr w:type="spellEnd"/>
      <w:r w:rsidRPr="004F380E">
        <w:rPr>
          <w:rFonts w:cstheme="minorHAnsi"/>
        </w:rPr>
        <w:t xml:space="preserve"> Microsoft </w:t>
      </w:r>
      <w:proofErr w:type="spellStart"/>
      <w:r w:rsidRPr="004F380E">
        <w:rPr>
          <w:rFonts w:cstheme="minorHAnsi"/>
        </w:rPr>
        <w:t>收到要求起</w:t>
      </w:r>
      <w:proofErr w:type="spellEnd"/>
      <w:r w:rsidRPr="004F380E">
        <w:rPr>
          <w:rFonts w:cstheme="minorHAnsi"/>
        </w:rPr>
        <w:t xml:space="preserve"> 30 </w:t>
      </w:r>
      <w:proofErr w:type="spellStart"/>
      <w:r w:rsidRPr="004F380E">
        <w:rPr>
          <w:rFonts w:cstheme="minorHAnsi"/>
        </w:rPr>
        <w:t>秒內，不會傳回成功碼之試圖交易總數內的全部要求組</w:t>
      </w:r>
      <w:proofErr w:type="spellEnd"/>
      <w:r w:rsidRPr="004F380E">
        <w:rPr>
          <w:rFonts w:cstheme="minorHAnsi"/>
        </w:rPr>
        <w:t>。</w:t>
      </w:r>
    </w:p>
    <w:p w14:paraId="781B97FF" w14:textId="77777777" w:rsidR="00E42622" w:rsidRPr="004F380E" w:rsidRDefault="00E42622" w:rsidP="00E42622">
      <w:pPr>
        <w:pStyle w:val="ProductList-Body"/>
        <w:rPr>
          <w:rFonts w:cstheme="minorHAnsi"/>
        </w:rPr>
      </w:pPr>
      <w:r w:rsidRPr="004F380E">
        <w:rPr>
          <w:rFonts w:cstheme="minorHAnsi"/>
        </w:rPr>
        <w:t xml:space="preserve">Azure </w:t>
      </w:r>
      <w:proofErr w:type="spellStart"/>
      <w:r w:rsidRPr="004F380E">
        <w:rPr>
          <w:rFonts w:cstheme="minorHAnsi"/>
        </w:rPr>
        <w:t>媒體服務編碼服務之</w:t>
      </w:r>
      <w:r w:rsidRPr="004F380E">
        <w:rPr>
          <w:rFonts w:cstheme="minorHAnsi"/>
          <w:b/>
          <w:color w:val="00188F"/>
        </w:rPr>
        <w:t>「每月上線時間百分比</w:t>
      </w:r>
      <w:r w:rsidRPr="004F380E">
        <w:rPr>
          <w:rFonts w:cstheme="minorHAnsi"/>
        </w:rPr>
        <w:t>」</w:t>
      </w:r>
      <w:r w:rsidRPr="004F380E">
        <w:rPr>
          <w:rFonts w:cstheme="minorHAnsi"/>
          <w:color w:val="000000" w:themeColor="text1"/>
        </w:rPr>
        <w:t>的計算方式為計費月份中，特定</w:t>
      </w:r>
      <w:proofErr w:type="spellEnd"/>
      <w:r w:rsidRPr="004F380E">
        <w:rPr>
          <w:rFonts w:cstheme="minorHAnsi"/>
          <w:color w:val="000000" w:themeColor="text1"/>
        </w:rPr>
        <w:t xml:space="preserve"> Microsoft Azure </w:t>
      </w:r>
      <w:proofErr w:type="spellStart"/>
      <w:r w:rsidRPr="004F380E">
        <w:rPr>
          <w:rFonts w:cstheme="minorHAnsi"/>
          <w:color w:val="000000" w:themeColor="text1"/>
        </w:rPr>
        <w:t>訂閱之試圖交易總數減掉失敗交易數，再除以試圖交易總數</w:t>
      </w:r>
      <w:proofErr w:type="spellEnd"/>
      <w:r w:rsidRPr="004F380E">
        <w:rPr>
          <w:rFonts w:cstheme="minorHAnsi"/>
          <w:color w:val="000000" w:themeColor="text1"/>
        </w:rPr>
        <w:t>。</w:t>
      </w:r>
    </w:p>
    <w:p w14:paraId="55A30BC5" w14:textId="77777777" w:rsidR="00E42622" w:rsidRPr="004F380E" w:rsidRDefault="00E42622" w:rsidP="00E42622">
      <w:pPr>
        <w:pStyle w:val="ProductList-Body"/>
        <w:rPr>
          <w:rFonts w:cstheme="minorHAnsi"/>
        </w:rPr>
      </w:pPr>
      <w:proofErr w:type="spellStart"/>
      <w:r w:rsidRPr="004F380E">
        <w:rPr>
          <w:rFonts w:cstheme="minorHAnsi"/>
        </w:rPr>
        <w:t>每月上線時間百分比係利用下列公式計算</w:t>
      </w:r>
      <w:proofErr w:type="spellEnd"/>
      <w:r w:rsidRPr="004F380E">
        <w:rPr>
          <w:rFonts w:cstheme="minorHAnsi"/>
        </w:rPr>
        <w:t>：</w:t>
      </w:r>
    </w:p>
    <w:p w14:paraId="6B076166" w14:textId="77777777" w:rsidR="00E42622" w:rsidRPr="004F380E" w:rsidRDefault="00E42622" w:rsidP="00E42622">
      <w:pPr>
        <w:pStyle w:val="ProductList-Body"/>
        <w:rPr>
          <w:rFonts w:cstheme="minorHAnsi"/>
        </w:rPr>
      </w:pPr>
    </w:p>
    <w:p w14:paraId="15308848"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試圖交易總數</m:t>
              </m:r>
              <m:r>
                <w:rPr>
                  <w:rFonts w:ascii="Cambria Math" w:hAnsi="Cambria Math" w:cstheme="minorHAnsi"/>
                  <w:color w:val="000000" w:themeColor="text1"/>
                  <w:sz w:val="18"/>
                  <w:szCs w:val="18"/>
                </w:rPr>
                <m:t>-</m:t>
              </m:r>
              <m:r>
                <w:rPr>
                  <w:rFonts w:ascii="Cambria Math" w:hAnsi="Cambria Math" w:cstheme="minorHAnsi"/>
                  <w:color w:val="000000" w:themeColor="text1"/>
                  <w:sz w:val="18"/>
                  <w:szCs w:val="18"/>
                </w:rPr>
                <m:t>失敗交易數</m:t>
              </m:r>
            </m:num>
            <m:den>
              <m:r>
                <w:rPr>
                  <w:rFonts w:ascii="Cambria Math" w:hAnsi="Cambria Math" w:cstheme="minorHAnsi"/>
                  <w:color w:val="000000" w:themeColor="text1"/>
                  <w:sz w:val="18"/>
                  <w:szCs w:val="18"/>
                </w:rPr>
                <m:t>試圖交易總數</m:t>
              </m:r>
            </m:den>
          </m:f>
          <m:r>
            <w:rPr>
              <w:rFonts w:ascii="Cambria Math" w:hAnsi="Cambria Math" w:cstheme="minorHAnsi"/>
              <w:color w:val="000000" w:themeColor="text1"/>
              <w:sz w:val="18"/>
              <w:szCs w:val="18"/>
            </w:rPr>
            <m:t xml:space="preserve"> x 100</m:t>
          </m:r>
        </m:oMath>
      </m:oMathPara>
    </w:p>
    <w:p w14:paraId="01E90050" w14:textId="77777777" w:rsidR="00E42622" w:rsidRPr="004F380E" w:rsidRDefault="00E42622" w:rsidP="00E42622">
      <w:pPr>
        <w:keepNext/>
        <w:spacing w:after="0"/>
        <w:rPr>
          <w:rFonts w:cstheme="minorHAnsi"/>
        </w:rPr>
      </w:pPr>
      <w:r w:rsidRPr="004F380E">
        <w:rPr>
          <w:rFonts w:cstheme="minorHAnsi"/>
          <w:b/>
          <w:color w:val="00188F"/>
          <w:sz w:val="18"/>
        </w:rPr>
        <w:t>下列服務等級及服務折扣亦適用於客戶對</w:t>
      </w:r>
      <w:r w:rsidRPr="004F380E">
        <w:rPr>
          <w:rFonts w:cstheme="minorHAnsi"/>
          <w:b/>
          <w:color w:val="00188F"/>
          <w:sz w:val="18"/>
        </w:rPr>
        <w:t xml:space="preserve"> Azure </w:t>
      </w:r>
      <w:r w:rsidRPr="004F380E">
        <w:rPr>
          <w:rFonts w:cstheme="minorHAnsi"/>
          <w:b/>
          <w:color w:val="00188F"/>
          <w:sz w:val="18"/>
        </w:rPr>
        <w:t>媒體服務編碼服務之使用：</w:t>
      </w:r>
    </w:p>
    <w:tbl>
      <w:tblPr>
        <w:tblW w:w="0" w:type="auto"/>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45C5E6F4" w14:textId="77777777" w:rsidTr="00C94E4B">
        <w:trPr>
          <w:tblHeader/>
        </w:trPr>
        <w:tc>
          <w:tcPr>
            <w:tcW w:w="5400" w:type="dxa"/>
            <w:shd w:val="clear" w:color="auto" w:fill="0072C6"/>
          </w:tcPr>
          <w:p w14:paraId="62BD9B7B"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1F02B426"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18AE7A4E" w14:textId="77777777" w:rsidTr="00C94E4B">
        <w:tc>
          <w:tcPr>
            <w:tcW w:w="5400" w:type="dxa"/>
          </w:tcPr>
          <w:p w14:paraId="5439ED9D"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4D5D8B1B"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062F6D98" w14:textId="77777777" w:rsidTr="00C94E4B">
        <w:tc>
          <w:tcPr>
            <w:tcW w:w="5400" w:type="dxa"/>
          </w:tcPr>
          <w:p w14:paraId="7896C099"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4A67AB9C"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648C259A" w14:textId="77777777" w:rsidR="00E42622" w:rsidRPr="004F380E" w:rsidRDefault="00E42622" w:rsidP="00E42622">
      <w:pPr>
        <w:pStyle w:val="ProductList-Body"/>
        <w:keepNext/>
        <w:spacing w:before="120"/>
        <w:rPr>
          <w:rFonts w:cstheme="minorHAnsi"/>
        </w:rPr>
      </w:pPr>
      <w:proofErr w:type="spellStart"/>
      <w:r w:rsidRPr="004F380E">
        <w:rPr>
          <w:rFonts w:cstheme="minorHAnsi"/>
          <w:b/>
          <w:bCs/>
          <w:color w:val="00188F"/>
        </w:rPr>
        <w:t>媒體索引器的每月上線時間計算及服務等級</w:t>
      </w:r>
      <w:proofErr w:type="spellEnd"/>
    </w:p>
    <w:p w14:paraId="6F8B666D" w14:textId="77777777" w:rsidR="00E42622" w:rsidRPr="004F380E" w:rsidRDefault="00E42622" w:rsidP="00E42622">
      <w:pPr>
        <w:pStyle w:val="ProductList-Body"/>
        <w:rPr>
          <w:rFonts w:cstheme="minorHAnsi"/>
        </w:rPr>
      </w:pPr>
      <w:proofErr w:type="spellStart"/>
      <w:r w:rsidRPr="004F380E">
        <w:rPr>
          <w:rFonts w:cstheme="minorHAnsi"/>
          <w:b/>
          <w:bCs/>
          <w:color w:val="00188F"/>
        </w:rPr>
        <w:t>新增定義</w:t>
      </w:r>
      <w:proofErr w:type="spellEnd"/>
      <w:r w:rsidRPr="004F380E">
        <w:rPr>
          <w:rFonts w:cstheme="minorHAnsi"/>
          <w:b/>
          <w:bCs/>
          <w:color w:val="00188F"/>
        </w:rPr>
        <w:t>：</w:t>
      </w:r>
    </w:p>
    <w:p w14:paraId="51E54980"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試圖交易總數</w:t>
      </w:r>
      <w:r w:rsidRPr="004F380E">
        <w:rPr>
          <w:rFonts w:cstheme="minorHAnsi"/>
        </w:rPr>
        <w:t>」係指客戶透過可用的媒體保留單位，於訂閱的計費月份期間，試圖執行的索引器工作總數</w:t>
      </w:r>
      <w:proofErr w:type="spellEnd"/>
      <w:r w:rsidRPr="004F380E">
        <w:rPr>
          <w:rFonts w:cstheme="minorHAnsi"/>
        </w:rPr>
        <w:t>。</w:t>
      </w:r>
    </w:p>
    <w:p w14:paraId="64418E89" w14:textId="77777777" w:rsidR="00E42622" w:rsidRPr="004F380E" w:rsidRDefault="00E42622" w:rsidP="00E42622">
      <w:pPr>
        <w:pStyle w:val="ProductList-Body"/>
        <w:rPr>
          <w:rFonts w:cstheme="minorHAnsi"/>
        </w:rPr>
      </w:pPr>
      <w:r w:rsidRPr="004F380E">
        <w:rPr>
          <w:rFonts w:cstheme="minorHAnsi"/>
        </w:rPr>
        <w:lastRenderedPageBreak/>
        <w:t>「</w:t>
      </w:r>
      <w:proofErr w:type="spellStart"/>
      <w:r w:rsidRPr="004F380E">
        <w:rPr>
          <w:rFonts w:cstheme="minorHAnsi"/>
          <w:b/>
          <w:color w:val="00188F"/>
        </w:rPr>
        <w:t>失敗交易數</w:t>
      </w:r>
      <w:r w:rsidRPr="004F380E">
        <w:rPr>
          <w:rFonts w:cstheme="minorHAnsi"/>
        </w:rPr>
        <w:t>」係指試圖交易總數內符合以下條件的索引器工作</w:t>
      </w:r>
      <w:proofErr w:type="spellEnd"/>
      <w:r w:rsidRPr="004F380E">
        <w:rPr>
          <w:rFonts w:cstheme="minorHAnsi"/>
        </w:rPr>
        <w:t>：</w:t>
      </w:r>
      <w:r w:rsidRPr="004F380E">
        <w:rPr>
          <w:rFonts w:cstheme="minorHAnsi"/>
        </w:rPr>
        <w:t xml:space="preserve">a) </w:t>
      </w:r>
      <w:proofErr w:type="spellStart"/>
      <w:r w:rsidRPr="004F380E">
        <w:rPr>
          <w:rFonts w:cstheme="minorHAnsi"/>
        </w:rPr>
        <w:t>未於輸入檔案</w:t>
      </w:r>
      <w:proofErr w:type="spellEnd"/>
      <w:r w:rsidRPr="004F380E">
        <w:rPr>
          <w:rFonts w:cstheme="minorHAnsi"/>
        </w:rPr>
        <w:t xml:space="preserve"> 3 </w:t>
      </w:r>
      <w:proofErr w:type="spellStart"/>
      <w:r w:rsidRPr="004F380E">
        <w:rPr>
          <w:rFonts w:cstheme="minorHAnsi"/>
        </w:rPr>
        <w:t>倍長的時間內完成者，或</w:t>
      </w:r>
      <w:proofErr w:type="spellEnd"/>
      <w:r w:rsidRPr="004F380E">
        <w:rPr>
          <w:rFonts w:cstheme="minorHAnsi"/>
        </w:rPr>
        <w:t xml:space="preserve"> b) </w:t>
      </w:r>
      <w:proofErr w:type="spellStart"/>
      <w:r w:rsidRPr="004F380E">
        <w:rPr>
          <w:rFonts w:cstheme="minorHAnsi"/>
        </w:rPr>
        <w:t>未能於媒體保留單位可供索引器工作使用後</w:t>
      </w:r>
      <w:proofErr w:type="spellEnd"/>
      <w:r w:rsidRPr="004F380E">
        <w:rPr>
          <w:rFonts w:cstheme="minorHAnsi"/>
        </w:rPr>
        <w:t xml:space="preserve"> 5 </w:t>
      </w:r>
      <w:proofErr w:type="spellStart"/>
      <w:r w:rsidRPr="004F380E">
        <w:rPr>
          <w:rFonts w:cstheme="minorHAnsi"/>
        </w:rPr>
        <w:t>分鐘內開始處理者</w:t>
      </w:r>
      <w:proofErr w:type="spellEnd"/>
      <w:r w:rsidRPr="004F380E">
        <w:rPr>
          <w:rFonts w:cstheme="minorHAnsi"/>
        </w:rPr>
        <w:t>。</w:t>
      </w:r>
    </w:p>
    <w:p w14:paraId="42061235" w14:textId="77777777" w:rsidR="00E42622" w:rsidRPr="004F380E" w:rsidRDefault="00E42622" w:rsidP="00E42622">
      <w:pPr>
        <w:pStyle w:val="ProductList-Body"/>
        <w:rPr>
          <w:rFonts w:cstheme="minorHAnsi"/>
        </w:rPr>
      </w:pPr>
      <w:proofErr w:type="spellStart"/>
      <w:r w:rsidRPr="004F380E">
        <w:rPr>
          <w:rFonts w:cstheme="minorHAnsi"/>
        </w:rPr>
        <w:t>媒體索引器之</w:t>
      </w:r>
      <w:r w:rsidRPr="004F380E">
        <w:rPr>
          <w:rFonts w:cstheme="minorHAnsi"/>
          <w:b/>
          <w:color w:val="00188F"/>
        </w:rPr>
        <w:t>「每月上線時間百分比</w:t>
      </w:r>
      <w:r w:rsidRPr="004F380E">
        <w:rPr>
          <w:rFonts w:cstheme="minorHAnsi"/>
        </w:rPr>
        <w:t>」</w:t>
      </w:r>
      <w:r w:rsidRPr="004F380E">
        <w:rPr>
          <w:rFonts w:cstheme="minorHAnsi"/>
          <w:color w:val="000000" w:themeColor="text1"/>
        </w:rPr>
        <w:t>的計算方式為計費月份期間，特定</w:t>
      </w:r>
      <w:proofErr w:type="spellEnd"/>
      <w:r w:rsidRPr="004F380E">
        <w:rPr>
          <w:rFonts w:cstheme="minorHAnsi"/>
          <w:color w:val="000000" w:themeColor="text1"/>
        </w:rPr>
        <w:t xml:space="preserve"> Microsoft Azure </w:t>
      </w:r>
      <w:proofErr w:type="spellStart"/>
      <w:r w:rsidRPr="004F380E">
        <w:rPr>
          <w:rFonts w:cstheme="minorHAnsi"/>
          <w:color w:val="000000" w:themeColor="text1"/>
        </w:rPr>
        <w:t>訂用帳戶之試圖交易總數減掉失敗交易數，再除以試圖交易總數</w:t>
      </w:r>
      <w:proofErr w:type="spellEnd"/>
      <w:r w:rsidRPr="004F380E">
        <w:rPr>
          <w:rFonts w:cstheme="minorHAnsi"/>
          <w:color w:val="000000" w:themeColor="text1"/>
        </w:rPr>
        <w:t>。</w:t>
      </w:r>
    </w:p>
    <w:p w14:paraId="7DF55F6E" w14:textId="77777777" w:rsidR="00E42622" w:rsidRPr="004F380E" w:rsidRDefault="00E42622" w:rsidP="00E42622">
      <w:pPr>
        <w:pStyle w:val="ProductList-Body"/>
        <w:rPr>
          <w:rFonts w:cstheme="minorHAnsi"/>
        </w:rPr>
      </w:pPr>
      <w:proofErr w:type="spellStart"/>
      <w:r w:rsidRPr="004F380E">
        <w:rPr>
          <w:rFonts w:cstheme="minorHAnsi"/>
        </w:rPr>
        <w:t>每月上線時間百分比係利用下列公式計算</w:t>
      </w:r>
      <w:proofErr w:type="spellEnd"/>
      <w:r w:rsidRPr="004F380E">
        <w:rPr>
          <w:rFonts w:cstheme="minorHAnsi"/>
        </w:rPr>
        <w:t>：</w:t>
      </w:r>
    </w:p>
    <w:p w14:paraId="495AF98B" w14:textId="77777777" w:rsidR="00E42622" w:rsidRPr="004F380E" w:rsidRDefault="00E42622" w:rsidP="00E42622">
      <w:pPr>
        <w:pStyle w:val="ProductList-Body"/>
        <w:rPr>
          <w:rFonts w:cstheme="minorHAnsi"/>
        </w:rPr>
      </w:pPr>
    </w:p>
    <w:p w14:paraId="422429A1"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試圖交易總數</m:t>
              </m:r>
              <m:r>
                <w:rPr>
                  <w:rFonts w:ascii="Cambria Math" w:hAnsi="Cambria Math" w:cstheme="minorHAnsi"/>
                  <w:color w:val="000000" w:themeColor="text1"/>
                  <w:sz w:val="18"/>
                  <w:szCs w:val="18"/>
                </w:rPr>
                <m:t>-</m:t>
              </m:r>
              <m:r>
                <w:rPr>
                  <w:rFonts w:ascii="Cambria Math" w:hAnsi="Cambria Math" w:cstheme="minorHAnsi"/>
                  <w:color w:val="000000" w:themeColor="text1"/>
                  <w:sz w:val="18"/>
                  <w:szCs w:val="18"/>
                </w:rPr>
                <m:t>失敗交易數</m:t>
              </m:r>
            </m:num>
            <m:den>
              <m:r>
                <w:rPr>
                  <w:rFonts w:ascii="Cambria Math" w:hAnsi="Cambria Math" w:cstheme="minorHAnsi"/>
                  <w:color w:val="000000" w:themeColor="text1"/>
                  <w:sz w:val="18"/>
                  <w:szCs w:val="18"/>
                </w:rPr>
                <m:t>試圖交易總數</m:t>
              </m:r>
            </m:den>
          </m:f>
          <m:r>
            <w:rPr>
              <w:rFonts w:ascii="Cambria Math" w:hAnsi="Cambria Math" w:cstheme="minorHAnsi"/>
              <w:color w:val="000000" w:themeColor="text1"/>
              <w:sz w:val="18"/>
              <w:szCs w:val="18"/>
            </w:rPr>
            <m:t xml:space="preserve"> x 100</m:t>
          </m:r>
        </m:oMath>
      </m:oMathPara>
    </w:p>
    <w:p w14:paraId="005DE10E" w14:textId="77777777" w:rsidR="00E42622" w:rsidRPr="004F380E" w:rsidRDefault="00E42622" w:rsidP="00E42622">
      <w:pPr>
        <w:pStyle w:val="ProductList-Body"/>
        <w:rPr>
          <w:rFonts w:cstheme="minorHAnsi"/>
        </w:rPr>
      </w:pPr>
      <w:proofErr w:type="spellStart"/>
      <w:r w:rsidRPr="004F380E">
        <w:rPr>
          <w:rFonts w:cstheme="minorHAnsi"/>
          <w:b/>
          <w:color w:val="00188F"/>
        </w:rPr>
        <w:t>下列服務等級及服務折扣亦適用於客戶對媒體索引器之使用</w:t>
      </w:r>
      <w:proofErr w:type="spellEnd"/>
      <w:r w:rsidRPr="001B6945">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7C937B4A" w14:textId="77777777" w:rsidTr="00C94E4B">
        <w:trPr>
          <w:tblHeader/>
        </w:trPr>
        <w:tc>
          <w:tcPr>
            <w:tcW w:w="5400" w:type="dxa"/>
            <w:shd w:val="clear" w:color="auto" w:fill="0072C6"/>
          </w:tcPr>
          <w:p w14:paraId="2C8F8837"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19696D51"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793541AC" w14:textId="77777777" w:rsidTr="00C94E4B">
        <w:tc>
          <w:tcPr>
            <w:tcW w:w="5400" w:type="dxa"/>
          </w:tcPr>
          <w:p w14:paraId="40EDAEEF"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795CD3C6"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64B1FAC" w14:textId="77777777" w:rsidTr="00C94E4B">
        <w:tc>
          <w:tcPr>
            <w:tcW w:w="5400" w:type="dxa"/>
          </w:tcPr>
          <w:p w14:paraId="0B254F4F"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31604BDD"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1B0AE0C7" w14:textId="77777777" w:rsidR="00E42622" w:rsidRPr="004F380E" w:rsidRDefault="00E42622" w:rsidP="00E42622">
      <w:pPr>
        <w:pStyle w:val="ProductList-Body"/>
        <w:spacing w:before="240"/>
        <w:rPr>
          <w:rFonts w:cstheme="minorHAnsi"/>
        </w:rPr>
      </w:pPr>
      <w:proofErr w:type="spellStart"/>
      <w:r w:rsidRPr="004F380E">
        <w:rPr>
          <w:rFonts w:cstheme="minorHAnsi"/>
          <w:b/>
          <w:bCs/>
          <w:color w:val="00188F"/>
        </w:rPr>
        <w:t>串流服務的每月上線時間計算及服務等級</w:t>
      </w:r>
      <w:proofErr w:type="spellEnd"/>
    </w:p>
    <w:p w14:paraId="0B5DFD3A" w14:textId="77777777" w:rsidR="00E42622" w:rsidRPr="004F380E" w:rsidRDefault="00E42622" w:rsidP="00E42622">
      <w:pPr>
        <w:pStyle w:val="ProductList-Body"/>
        <w:rPr>
          <w:rFonts w:cstheme="minorHAnsi"/>
        </w:rPr>
      </w:pPr>
      <w:proofErr w:type="spellStart"/>
      <w:r w:rsidRPr="004F380E">
        <w:rPr>
          <w:rFonts w:cstheme="minorHAnsi"/>
          <w:b/>
          <w:bCs/>
          <w:color w:val="00188F"/>
        </w:rPr>
        <w:t>新增定義</w:t>
      </w:r>
      <w:proofErr w:type="spellEnd"/>
      <w:r w:rsidRPr="004F380E">
        <w:rPr>
          <w:rFonts w:cstheme="minorHAnsi"/>
          <w:b/>
          <w:bCs/>
          <w:color w:val="00188F"/>
        </w:rPr>
        <w:t>：</w:t>
      </w:r>
    </w:p>
    <w:p w14:paraId="2FC83FC3"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部署分鐘數</w:t>
      </w:r>
      <w:r w:rsidRPr="004F380E">
        <w:rPr>
          <w:rFonts w:cstheme="minorHAnsi"/>
        </w:rPr>
        <w:t>」係指在計費月份期間已購買及配置給媒體服務之特定串流單位的總分鐘數</w:t>
      </w:r>
      <w:proofErr w:type="spellEnd"/>
      <w:r w:rsidRPr="004F380E">
        <w:rPr>
          <w:rFonts w:cstheme="minorHAnsi"/>
        </w:rPr>
        <w:t>。</w:t>
      </w:r>
    </w:p>
    <w:p w14:paraId="3042DD54"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可用分鐘數上限</w:t>
      </w:r>
      <w:r w:rsidRPr="004F380E">
        <w:rPr>
          <w:rFonts w:cstheme="minorHAnsi"/>
        </w:rPr>
        <w:t>」係指在計費月份期間，針對已購買及配置給媒體服務之全部串流單位進行部署之所有部署分鐘數總和</w:t>
      </w:r>
      <w:proofErr w:type="spellEnd"/>
      <w:r w:rsidRPr="004F380E">
        <w:rPr>
          <w:rFonts w:cstheme="minorHAnsi"/>
        </w:rPr>
        <w:t>。</w:t>
      </w:r>
    </w:p>
    <w:p w14:paraId="1031AFEB" w14:textId="77777777" w:rsidR="00E42622" w:rsidRPr="004F380E" w:rsidRDefault="00E42622" w:rsidP="00E42622">
      <w:pPr>
        <w:pStyle w:val="ProductList-Body"/>
        <w:rPr>
          <w:rFonts w:cstheme="minorHAnsi"/>
        </w:rPr>
      </w:pPr>
      <w:r w:rsidRPr="004F380E">
        <w:rPr>
          <w:rFonts w:cstheme="minorHAnsi"/>
          <w:b/>
          <w:color w:val="00188F"/>
        </w:rPr>
        <w:t>停機時間</w:t>
      </w:r>
      <w:r w:rsidRPr="004F380E">
        <w:rPr>
          <w:rFonts w:cstheme="minorHAnsi"/>
        </w:rPr>
        <w:t>：在串流服務無法使用時部署總累積分鐘數。如果在某分鐘內持續對串流單位進行有效的媒體服務要求均得到錯誤碼，則該分鐘便視為無法供特定串流單位使用。</w:t>
      </w:r>
    </w:p>
    <w:p w14:paraId="5D367A06" w14:textId="77777777" w:rsidR="00E42622" w:rsidRPr="004F380E" w:rsidRDefault="00E42622" w:rsidP="00E42622">
      <w:pPr>
        <w:pStyle w:val="ProductList-Body"/>
        <w:rPr>
          <w:rFonts w:cstheme="minorHAnsi"/>
        </w:rPr>
      </w:pPr>
      <w:r w:rsidRPr="004F380E">
        <w:rPr>
          <w:rFonts w:cstheme="minorHAnsi"/>
        </w:rPr>
        <w:t xml:space="preserve">Azure </w:t>
      </w:r>
      <w:proofErr w:type="spellStart"/>
      <w:r w:rsidRPr="004F380E">
        <w:rPr>
          <w:rFonts w:cstheme="minorHAnsi"/>
        </w:rPr>
        <w:t>媒體服務串流服務之</w:t>
      </w:r>
      <w:r w:rsidRPr="004F380E">
        <w:rPr>
          <w:rFonts w:cstheme="minorHAnsi"/>
          <w:b/>
          <w:color w:val="00188F"/>
        </w:rPr>
        <w:t>「每月上線時間百分比</w:t>
      </w:r>
      <w:r w:rsidRPr="004F380E">
        <w:rPr>
          <w:rFonts w:cstheme="minorHAnsi"/>
        </w:rPr>
        <w:t>」的計算方式為計費月份中，特定</w:t>
      </w:r>
      <w:proofErr w:type="spellEnd"/>
      <w:r w:rsidRPr="004F380E">
        <w:rPr>
          <w:rFonts w:cstheme="minorHAnsi"/>
        </w:rPr>
        <w:t xml:space="preserve"> Microsoft Azure </w:t>
      </w:r>
      <w:proofErr w:type="spellStart"/>
      <w:r w:rsidRPr="004F380E">
        <w:rPr>
          <w:rFonts w:cstheme="minorHAnsi"/>
        </w:rPr>
        <w:t>訂閱之可用分鐘數上限減掉停機時間，再除以可用分鐘數上限</w:t>
      </w:r>
      <w:proofErr w:type="spellEnd"/>
      <w:r w:rsidRPr="004F380E">
        <w:rPr>
          <w:rFonts w:cstheme="minorHAnsi"/>
        </w:rPr>
        <w:t>。</w:t>
      </w:r>
    </w:p>
    <w:p w14:paraId="0DF4261A" w14:textId="77777777" w:rsidR="00E42622" w:rsidRPr="004F380E" w:rsidRDefault="00E42622" w:rsidP="00E42622">
      <w:pPr>
        <w:pStyle w:val="ProductList-Body"/>
        <w:rPr>
          <w:rFonts w:cstheme="minorHAnsi"/>
        </w:rPr>
      </w:pPr>
      <w:proofErr w:type="spellStart"/>
      <w:r w:rsidRPr="004F380E">
        <w:rPr>
          <w:rFonts w:cstheme="minorHAnsi"/>
        </w:rPr>
        <w:t>每月上線時間百分比係利用下列公式計算</w:t>
      </w:r>
      <w:proofErr w:type="spellEnd"/>
      <w:r w:rsidRPr="004F380E">
        <w:rPr>
          <w:rFonts w:cstheme="minorHAnsi"/>
        </w:rPr>
        <w:t>：</w:t>
      </w:r>
    </w:p>
    <w:p w14:paraId="6A6678D4" w14:textId="77777777" w:rsidR="00E42622" w:rsidRPr="004F380E" w:rsidRDefault="00E42622" w:rsidP="00E42622">
      <w:pPr>
        <w:pStyle w:val="ProductList-Body"/>
        <w:rPr>
          <w:rFonts w:cstheme="minorHAnsi"/>
        </w:rPr>
      </w:pPr>
    </w:p>
    <w:p w14:paraId="78363E7F"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可用分鐘數上限</m:t>
              </m:r>
              <m:r>
                <w:rPr>
                  <w:rFonts w:ascii="Cambria Math" w:hAnsi="Cambria Math" w:cstheme="minorHAnsi"/>
                  <w:color w:val="000000" w:themeColor="text1"/>
                  <w:sz w:val="18"/>
                  <w:szCs w:val="18"/>
                </w:rPr>
                <m:t xml:space="preserve"> - </m:t>
              </m:r>
              <m:r>
                <w:rPr>
                  <w:rFonts w:ascii="Cambria Math" w:hAnsi="Cambria Math" w:cstheme="minorHAnsi"/>
                  <w:color w:val="000000" w:themeColor="text1"/>
                  <w:sz w:val="18"/>
                  <w:szCs w:val="18"/>
                </w:rPr>
                <m:t>停機時間</m:t>
              </m:r>
            </m:num>
            <m:den>
              <m:r>
                <w:rPr>
                  <w:rFonts w:ascii="Cambria Math" w:hAnsi="Cambria Math" w:cstheme="minorHAnsi"/>
                  <w:color w:val="000000" w:themeColor="text1"/>
                  <w:sz w:val="18"/>
                  <w:szCs w:val="18"/>
                </w:rPr>
                <m:t>可用分鐘數上限</m:t>
              </m:r>
            </m:den>
          </m:f>
          <m:r>
            <w:rPr>
              <w:rFonts w:ascii="Cambria Math" w:hAnsi="Cambria Math" w:cstheme="minorHAnsi"/>
              <w:color w:val="000000" w:themeColor="text1"/>
              <w:sz w:val="18"/>
              <w:szCs w:val="18"/>
            </w:rPr>
            <m:t xml:space="preserve"> x 100</m:t>
          </m:r>
        </m:oMath>
      </m:oMathPara>
    </w:p>
    <w:p w14:paraId="5408740A" w14:textId="77777777" w:rsidR="00E42622" w:rsidRPr="004F380E" w:rsidRDefault="00E42622" w:rsidP="00E42622">
      <w:pPr>
        <w:pStyle w:val="ProductList-Body"/>
        <w:rPr>
          <w:rFonts w:cstheme="minorHAnsi"/>
        </w:rPr>
      </w:pPr>
      <w:proofErr w:type="spellStart"/>
      <w:r w:rsidRPr="004F380E">
        <w:rPr>
          <w:rFonts w:cstheme="minorHAnsi"/>
          <w:b/>
          <w:color w:val="00188F"/>
        </w:rPr>
        <w:t>下列服務等級及服務折扣亦適用於客戶對</w:t>
      </w:r>
      <w:proofErr w:type="spellEnd"/>
      <w:r w:rsidRPr="004F380E">
        <w:rPr>
          <w:rFonts w:cstheme="minorHAnsi"/>
          <w:b/>
          <w:color w:val="00188F"/>
        </w:rPr>
        <w:t xml:space="preserve"> Azure </w:t>
      </w:r>
      <w:proofErr w:type="spellStart"/>
      <w:r w:rsidRPr="004F380E">
        <w:rPr>
          <w:rFonts w:cstheme="minorHAnsi"/>
          <w:b/>
          <w:color w:val="00188F"/>
        </w:rPr>
        <w:t>媒體服務隨選串流服務之使用</w:t>
      </w:r>
      <w:proofErr w:type="spellEnd"/>
      <w:r w:rsidRPr="001B6945">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099F0422" w14:textId="77777777" w:rsidTr="00C94E4B">
        <w:trPr>
          <w:tblHeader/>
        </w:trPr>
        <w:tc>
          <w:tcPr>
            <w:tcW w:w="5400" w:type="dxa"/>
            <w:shd w:val="clear" w:color="auto" w:fill="0072C6"/>
          </w:tcPr>
          <w:p w14:paraId="63587EAB"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55005A8F"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5A0F2887" w14:textId="77777777" w:rsidTr="00C94E4B">
        <w:tc>
          <w:tcPr>
            <w:tcW w:w="5400" w:type="dxa"/>
          </w:tcPr>
          <w:p w14:paraId="346E3A35"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03BBE364"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E6F2249" w14:textId="77777777" w:rsidTr="00C94E4B">
        <w:tc>
          <w:tcPr>
            <w:tcW w:w="5400" w:type="dxa"/>
          </w:tcPr>
          <w:p w14:paraId="12929B89"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1D659E1B"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6883385D" w14:textId="77777777" w:rsidR="00E42622" w:rsidRPr="004F380E" w:rsidRDefault="00E42622" w:rsidP="00E42622">
      <w:pPr>
        <w:pStyle w:val="ProductList-Body"/>
        <w:spacing w:before="240"/>
        <w:rPr>
          <w:rFonts w:cstheme="minorHAnsi"/>
        </w:rPr>
      </w:pPr>
      <w:proofErr w:type="spellStart"/>
      <w:r w:rsidRPr="004F380E">
        <w:rPr>
          <w:rFonts w:cstheme="minorHAnsi"/>
          <w:b/>
          <w:bCs/>
          <w:color w:val="00188F"/>
        </w:rPr>
        <w:t>影片索引器服務的每月上線時間計算及服務等級</w:t>
      </w:r>
      <w:proofErr w:type="spellEnd"/>
    </w:p>
    <w:p w14:paraId="0D162C91" w14:textId="77777777" w:rsidR="00E42622" w:rsidRPr="004F380E" w:rsidRDefault="00E42622" w:rsidP="00E42622">
      <w:pPr>
        <w:pStyle w:val="ProductList-Body"/>
        <w:rPr>
          <w:rFonts w:cstheme="minorHAnsi"/>
        </w:rPr>
      </w:pPr>
      <w:proofErr w:type="spellStart"/>
      <w:r w:rsidRPr="004F380E">
        <w:rPr>
          <w:rFonts w:cstheme="minorHAnsi"/>
          <w:b/>
          <w:bCs/>
          <w:color w:val="00188F"/>
        </w:rPr>
        <w:t>新增定義</w:t>
      </w:r>
      <w:proofErr w:type="spellEnd"/>
      <w:r w:rsidRPr="004F380E">
        <w:rPr>
          <w:rFonts w:cstheme="minorHAnsi"/>
          <w:b/>
          <w:bCs/>
          <w:color w:val="00188F"/>
        </w:rPr>
        <w:t>：</w:t>
      </w:r>
    </w:p>
    <w:p w14:paraId="26B875EB"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試圖交易總數</w:t>
      </w:r>
      <w:r w:rsidRPr="004F380E">
        <w:rPr>
          <w:rFonts w:cstheme="minorHAnsi"/>
        </w:rPr>
        <w:t>」係指由客戶於訂閱的計費月份期間所進行之驗證的</w:t>
      </w:r>
      <w:proofErr w:type="spellEnd"/>
      <w:r w:rsidRPr="004F380E">
        <w:rPr>
          <w:rFonts w:cstheme="minorHAnsi"/>
        </w:rPr>
        <w:t xml:space="preserve"> Video Indexer API </w:t>
      </w:r>
      <w:proofErr w:type="spellStart"/>
      <w:r w:rsidRPr="004F380E">
        <w:rPr>
          <w:rFonts w:cstheme="minorHAnsi"/>
        </w:rPr>
        <w:t>要求總數。試圖交易總數不包括在收到第一次收到錯誤碼之後五分鐘內持續重複傳回錯誤碼之影片索引器</w:t>
      </w:r>
      <w:proofErr w:type="spellEnd"/>
      <w:r w:rsidRPr="004F380E">
        <w:rPr>
          <w:rFonts w:cstheme="minorHAnsi"/>
        </w:rPr>
        <w:t xml:space="preserve"> API </w:t>
      </w:r>
      <w:proofErr w:type="spellStart"/>
      <w:r w:rsidRPr="004F380E">
        <w:rPr>
          <w:rFonts w:cstheme="minorHAnsi"/>
        </w:rPr>
        <w:t>要求，或以位元組陣列內容傳送檔案的</w:t>
      </w:r>
      <w:proofErr w:type="spellEnd"/>
      <w:r w:rsidRPr="004F380E">
        <w:rPr>
          <w:rFonts w:cstheme="minorHAnsi"/>
        </w:rPr>
        <w:t xml:space="preserve"> Upload POST </w:t>
      </w:r>
      <w:proofErr w:type="spellStart"/>
      <w:r w:rsidRPr="004F380E">
        <w:rPr>
          <w:rFonts w:cstheme="minorHAnsi"/>
        </w:rPr>
        <w:t>要求</w:t>
      </w:r>
      <w:proofErr w:type="spellEnd"/>
      <w:r w:rsidRPr="004F380E">
        <w:rPr>
          <w:rFonts w:cstheme="minorHAnsi"/>
        </w:rPr>
        <w:t>。</w:t>
      </w:r>
    </w:p>
    <w:p w14:paraId="0D90778A"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失敗交易數</w:t>
      </w:r>
      <w:r w:rsidRPr="004F380E">
        <w:rPr>
          <w:rFonts w:cstheme="minorHAnsi"/>
        </w:rPr>
        <w:t>」係指在「試圖交易總數」中，傳回錯誤碼或並未在傳送要求的用戶端完成後</w:t>
      </w:r>
      <w:proofErr w:type="spellEnd"/>
      <w:r w:rsidRPr="004F380E">
        <w:rPr>
          <w:rFonts w:cstheme="minorHAnsi"/>
        </w:rPr>
        <w:t xml:space="preserve"> 360 </w:t>
      </w:r>
      <w:proofErr w:type="spellStart"/>
      <w:r w:rsidRPr="004F380E">
        <w:rPr>
          <w:rFonts w:cstheme="minorHAnsi"/>
        </w:rPr>
        <w:t>秒內傳送回應的所有要求之集合</w:t>
      </w:r>
      <w:proofErr w:type="spellEnd"/>
      <w:r w:rsidRPr="004F380E">
        <w:rPr>
          <w:rFonts w:cstheme="minorHAnsi"/>
        </w:rPr>
        <w:t>。</w:t>
      </w:r>
    </w:p>
    <w:p w14:paraId="7A46A153" w14:textId="77777777" w:rsidR="00E42622" w:rsidRPr="004F380E" w:rsidRDefault="00E42622" w:rsidP="00E42622">
      <w:pPr>
        <w:pStyle w:val="ProductList-Body"/>
        <w:rPr>
          <w:rFonts w:cstheme="minorHAnsi"/>
        </w:rPr>
      </w:pPr>
      <w:proofErr w:type="spellStart"/>
      <w:r w:rsidRPr="004F380E">
        <w:rPr>
          <w:rFonts w:cstheme="minorHAnsi"/>
        </w:rPr>
        <w:t>影片索引器服務「</w:t>
      </w:r>
      <w:r w:rsidRPr="004F380E">
        <w:rPr>
          <w:rFonts w:cstheme="minorHAnsi"/>
          <w:b/>
          <w:color w:val="00188F"/>
        </w:rPr>
        <w:t>每月上線時間百分比</w:t>
      </w:r>
      <w:r w:rsidRPr="004F380E">
        <w:rPr>
          <w:rFonts w:cstheme="minorHAnsi"/>
        </w:rPr>
        <w:t>」的計算方式為計費月份期間，特定</w:t>
      </w:r>
      <w:proofErr w:type="spellEnd"/>
      <w:r w:rsidRPr="004F380E">
        <w:rPr>
          <w:rFonts w:cstheme="minorHAnsi"/>
        </w:rPr>
        <w:t xml:space="preserve"> Microsoft Azure </w:t>
      </w:r>
      <w:proofErr w:type="spellStart"/>
      <w:r w:rsidRPr="004F380E">
        <w:rPr>
          <w:rFonts w:cstheme="minorHAnsi"/>
        </w:rPr>
        <w:t>訂用帳戶之試圖交易總數減掉失敗交易數，再除以試圖交易總數</w:t>
      </w:r>
      <w:proofErr w:type="spellEnd"/>
      <w:r w:rsidRPr="004F380E">
        <w:rPr>
          <w:rFonts w:cstheme="minorHAnsi"/>
        </w:rPr>
        <w:t>。</w:t>
      </w:r>
    </w:p>
    <w:p w14:paraId="02A7F633" w14:textId="77777777" w:rsidR="00E42622" w:rsidRPr="004F380E" w:rsidRDefault="00E42622" w:rsidP="00E42622">
      <w:pPr>
        <w:pStyle w:val="ProductList-Body"/>
        <w:rPr>
          <w:rFonts w:cstheme="minorHAnsi"/>
        </w:rPr>
      </w:pPr>
      <w:proofErr w:type="spellStart"/>
      <w:r w:rsidRPr="004F380E">
        <w:rPr>
          <w:rFonts w:cstheme="minorHAnsi"/>
        </w:rPr>
        <w:t>每月上線時間百分比係利用下列公式計算</w:t>
      </w:r>
      <w:proofErr w:type="spellEnd"/>
      <w:r w:rsidRPr="004F380E">
        <w:rPr>
          <w:rFonts w:cstheme="minorHAnsi"/>
        </w:rPr>
        <w:t>：</w:t>
      </w:r>
    </w:p>
    <w:p w14:paraId="009CBE8D" w14:textId="77777777" w:rsidR="00E42622" w:rsidRPr="004F380E" w:rsidRDefault="00E42622" w:rsidP="00E42622">
      <w:pPr>
        <w:pStyle w:val="ProductList-Body"/>
        <w:rPr>
          <w:rFonts w:cstheme="minorHAnsi"/>
        </w:rPr>
      </w:pPr>
    </w:p>
    <w:p w14:paraId="1846C74C"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試圖交易總數</m:t>
              </m:r>
              <m:r>
                <w:rPr>
                  <w:rFonts w:ascii="Cambria Math" w:hAnsi="Cambria Math" w:cstheme="minorHAnsi"/>
                  <w:color w:val="000000" w:themeColor="text1"/>
                  <w:sz w:val="18"/>
                  <w:szCs w:val="18"/>
                </w:rPr>
                <m:t>-</m:t>
              </m:r>
              <m:r>
                <w:rPr>
                  <w:rFonts w:ascii="Cambria Math" w:hAnsi="Cambria Math" w:cstheme="minorHAnsi"/>
                  <w:color w:val="000000" w:themeColor="text1"/>
                  <w:sz w:val="18"/>
                  <w:szCs w:val="18"/>
                </w:rPr>
                <m:t>失敗交易數</m:t>
              </m:r>
            </m:num>
            <m:den>
              <m:r>
                <w:rPr>
                  <w:rFonts w:ascii="Cambria Math" w:hAnsi="Cambria Math" w:cstheme="minorHAnsi"/>
                  <w:color w:val="000000" w:themeColor="text1"/>
                  <w:sz w:val="18"/>
                  <w:szCs w:val="18"/>
                </w:rPr>
                <m:t>試圖交易總數</m:t>
              </m:r>
            </m:den>
          </m:f>
          <m:r>
            <w:rPr>
              <w:rFonts w:ascii="Cambria Math" w:hAnsi="Cambria Math" w:cstheme="minorHAnsi"/>
              <w:color w:val="000000" w:themeColor="text1"/>
              <w:sz w:val="18"/>
              <w:szCs w:val="18"/>
            </w:rPr>
            <m:t xml:space="preserve"> x 100</m:t>
          </m:r>
        </m:oMath>
      </m:oMathPara>
    </w:p>
    <w:p w14:paraId="6E586F30" w14:textId="77777777" w:rsidR="00E42622" w:rsidRPr="004F380E" w:rsidRDefault="00E42622" w:rsidP="00E42622">
      <w:pPr>
        <w:pStyle w:val="ProductList-Body"/>
        <w:rPr>
          <w:rFonts w:cstheme="minorHAnsi"/>
        </w:rPr>
      </w:pPr>
      <w:proofErr w:type="spellStart"/>
      <w:r w:rsidRPr="004F380E">
        <w:rPr>
          <w:rFonts w:cstheme="minorHAnsi"/>
          <w:b/>
          <w:color w:val="00188F"/>
        </w:rPr>
        <w:t>下列服務等級及服務折讓亦適用於客戶對</w:t>
      </w:r>
      <w:proofErr w:type="spellEnd"/>
      <w:r w:rsidRPr="004F380E">
        <w:rPr>
          <w:rFonts w:cstheme="minorHAnsi"/>
          <w:b/>
          <w:color w:val="00188F"/>
        </w:rPr>
        <w:t xml:space="preserve"> Azure </w:t>
      </w:r>
      <w:proofErr w:type="spellStart"/>
      <w:r w:rsidRPr="004F380E">
        <w:rPr>
          <w:rFonts w:cstheme="minorHAnsi"/>
          <w:b/>
          <w:color w:val="00188F"/>
        </w:rPr>
        <w:t>影片索引器服務之使用</w:t>
      </w:r>
      <w:proofErr w:type="spellEnd"/>
      <w:r w:rsidRPr="004F380E">
        <w:rPr>
          <w:rFonts w:cstheme="minorHAnsi"/>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2B4FE4BE" w14:textId="77777777" w:rsidTr="00C94E4B">
        <w:trPr>
          <w:tblHeader/>
        </w:trPr>
        <w:tc>
          <w:tcPr>
            <w:tcW w:w="5400" w:type="dxa"/>
            <w:shd w:val="clear" w:color="auto" w:fill="0072C6"/>
          </w:tcPr>
          <w:p w14:paraId="51AE878B"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2F92BC55"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6E90DEAB" w14:textId="77777777" w:rsidTr="00C94E4B">
        <w:tc>
          <w:tcPr>
            <w:tcW w:w="5400" w:type="dxa"/>
          </w:tcPr>
          <w:p w14:paraId="33071B06"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32A49264"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3A3B021" w14:textId="77777777" w:rsidTr="00C94E4B">
        <w:tc>
          <w:tcPr>
            <w:tcW w:w="5400" w:type="dxa"/>
          </w:tcPr>
          <w:p w14:paraId="46BB25E1"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14A907FA"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29A89F35" w14:textId="77777777" w:rsidR="00E42622" w:rsidRPr="004F380E" w:rsidRDefault="00E42622" w:rsidP="00E42622">
      <w:pPr>
        <w:pStyle w:val="ProductList-Body"/>
        <w:spacing w:before="240"/>
        <w:rPr>
          <w:rFonts w:cstheme="minorHAnsi"/>
        </w:rPr>
      </w:pPr>
      <w:proofErr w:type="spellStart"/>
      <w:r w:rsidRPr="004F380E">
        <w:rPr>
          <w:rFonts w:cstheme="minorHAnsi"/>
          <w:b/>
          <w:bCs/>
          <w:color w:val="00188F"/>
        </w:rPr>
        <w:t>即時通道的每月上線時間計算及服務等級</w:t>
      </w:r>
      <w:proofErr w:type="spellEnd"/>
    </w:p>
    <w:p w14:paraId="44F07717" w14:textId="77777777" w:rsidR="00E42622" w:rsidRPr="004F380E" w:rsidRDefault="00E42622" w:rsidP="00E42622">
      <w:pPr>
        <w:pStyle w:val="ProductList-Body"/>
        <w:rPr>
          <w:rFonts w:cstheme="minorHAnsi"/>
        </w:rPr>
      </w:pPr>
      <w:proofErr w:type="spellStart"/>
      <w:r w:rsidRPr="004F380E">
        <w:rPr>
          <w:rFonts w:cstheme="minorHAnsi"/>
          <w:b/>
          <w:bCs/>
          <w:color w:val="00188F"/>
        </w:rPr>
        <w:t>新增定義</w:t>
      </w:r>
      <w:proofErr w:type="spellEnd"/>
      <w:r w:rsidRPr="004F380E">
        <w:rPr>
          <w:rFonts w:cstheme="minorHAnsi"/>
          <w:b/>
          <w:bCs/>
          <w:color w:val="00188F"/>
        </w:rPr>
        <w:t>：</w:t>
      </w:r>
    </w:p>
    <w:p w14:paraId="58158818"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部署分鐘數</w:t>
      </w:r>
      <w:r w:rsidRPr="004F380E">
        <w:rPr>
          <w:rFonts w:cstheme="minorHAnsi"/>
        </w:rPr>
        <w:t>」係指一特定通道在計費月份期間已訂購及分派給媒體服務，且於前述期間為運作中狀態之總分鐘數</w:t>
      </w:r>
      <w:proofErr w:type="spellEnd"/>
      <w:r w:rsidRPr="004F380E">
        <w:rPr>
          <w:rFonts w:cstheme="minorHAnsi"/>
        </w:rPr>
        <w:t>。</w:t>
      </w:r>
    </w:p>
    <w:p w14:paraId="4D12D949"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可用分鐘數上限</w:t>
      </w:r>
      <w:r w:rsidRPr="004F380E">
        <w:rPr>
          <w:rFonts w:cstheme="minorHAnsi"/>
        </w:rPr>
        <w:t>」係指在計費月份期間，針對已訂購及分派給媒體服務之全部通道的所有部署分鐘數總和</w:t>
      </w:r>
      <w:proofErr w:type="spellEnd"/>
      <w:r w:rsidRPr="004F380E">
        <w:rPr>
          <w:rFonts w:cstheme="minorHAnsi"/>
        </w:rPr>
        <w:t>。</w:t>
      </w:r>
    </w:p>
    <w:p w14:paraId="672693D1" w14:textId="77777777" w:rsidR="00E42622" w:rsidRPr="004F380E" w:rsidRDefault="00E42622" w:rsidP="00E42622">
      <w:pPr>
        <w:pStyle w:val="ProductList-Body"/>
        <w:rPr>
          <w:rFonts w:cstheme="minorHAnsi"/>
        </w:rPr>
      </w:pPr>
      <w:r w:rsidRPr="004F380E">
        <w:rPr>
          <w:rFonts w:cstheme="minorHAnsi"/>
          <w:b/>
          <w:color w:val="00188F"/>
        </w:rPr>
        <w:lastRenderedPageBreak/>
        <w:t>停機時間</w:t>
      </w:r>
      <w:r w:rsidRPr="001B6945">
        <w:rPr>
          <w:rFonts w:cstheme="minorHAnsi"/>
          <w:b/>
          <w:bCs/>
        </w:rPr>
        <w:t>：</w:t>
      </w:r>
      <w:r w:rsidRPr="004F380E">
        <w:rPr>
          <w:rFonts w:cstheme="minorHAnsi"/>
        </w:rPr>
        <w:t>在即時通道服務無法使用時，總累積的部署分鐘數。如果在該分鐘期間，該特定通道沒有外部連線，則該分鐘便視為無法使用之時間。</w:t>
      </w:r>
    </w:p>
    <w:p w14:paraId="4E01B202" w14:textId="77777777" w:rsidR="00E42622" w:rsidRPr="004F380E" w:rsidRDefault="00E42622" w:rsidP="00E42622">
      <w:pPr>
        <w:pStyle w:val="ProductList-Body"/>
        <w:rPr>
          <w:rFonts w:cstheme="minorHAnsi"/>
        </w:rPr>
      </w:pPr>
      <w:proofErr w:type="spellStart"/>
      <w:r w:rsidRPr="004F380E">
        <w:rPr>
          <w:rFonts w:cstheme="minorHAnsi"/>
        </w:rPr>
        <w:t>即時通道服務之</w:t>
      </w:r>
      <w:r w:rsidRPr="004F380E">
        <w:rPr>
          <w:rFonts w:cstheme="minorHAnsi"/>
          <w:b/>
          <w:color w:val="00188F"/>
        </w:rPr>
        <w:t>「每月上線時間百分比</w:t>
      </w:r>
      <w:r w:rsidRPr="004F380E">
        <w:rPr>
          <w:rFonts w:cstheme="minorHAnsi"/>
        </w:rPr>
        <w:t>」的計算方式為計費月份中，特定</w:t>
      </w:r>
      <w:proofErr w:type="spellEnd"/>
      <w:r w:rsidRPr="004F380E">
        <w:rPr>
          <w:rFonts w:cstheme="minorHAnsi"/>
        </w:rPr>
        <w:t xml:space="preserve"> Azure </w:t>
      </w:r>
      <w:proofErr w:type="spellStart"/>
      <w:r w:rsidRPr="004F380E">
        <w:rPr>
          <w:rFonts w:cstheme="minorHAnsi"/>
        </w:rPr>
        <w:t>訂閱之可用分鐘數上限減掉停機時間，再除以可用分鐘數上限</w:t>
      </w:r>
      <w:proofErr w:type="spellEnd"/>
      <w:r w:rsidRPr="004F380E">
        <w:rPr>
          <w:rFonts w:cstheme="minorHAnsi"/>
        </w:rPr>
        <w:t>。</w:t>
      </w:r>
    </w:p>
    <w:p w14:paraId="3216E4F2" w14:textId="77777777" w:rsidR="00E42622" w:rsidRPr="004F380E" w:rsidRDefault="00E42622" w:rsidP="00E42622">
      <w:pPr>
        <w:pStyle w:val="ProductList-Body"/>
        <w:rPr>
          <w:rFonts w:cstheme="minorHAnsi"/>
        </w:rPr>
      </w:pPr>
      <w:proofErr w:type="spellStart"/>
      <w:r w:rsidRPr="004F380E">
        <w:rPr>
          <w:rFonts w:cstheme="minorHAnsi"/>
        </w:rPr>
        <w:t>每月上線時間百分比係利用下列公式計算</w:t>
      </w:r>
      <w:proofErr w:type="spellEnd"/>
      <w:r w:rsidRPr="004F380E">
        <w:rPr>
          <w:rFonts w:cstheme="minorHAnsi"/>
        </w:rPr>
        <w:t>：</w:t>
      </w:r>
    </w:p>
    <w:p w14:paraId="3359F92C" w14:textId="77777777" w:rsidR="00E42622" w:rsidRPr="004F380E" w:rsidRDefault="00E42622" w:rsidP="00E42622">
      <w:pPr>
        <w:pStyle w:val="ProductList-Body"/>
        <w:rPr>
          <w:rFonts w:cstheme="minorHAnsi"/>
        </w:rPr>
      </w:pPr>
    </w:p>
    <w:p w14:paraId="1DB8DDFC"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5828CD95" w14:textId="77777777" w:rsidR="00E42622" w:rsidRPr="004F380E" w:rsidRDefault="00E42622" w:rsidP="00E42622">
      <w:pPr>
        <w:pStyle w:val="ProductList-Body"/>
        <w:rPr>
          <w:rFonts w:cstheme="minorHAnsi"/>
        </w:rPr>
      </w:pPr>
      <w:proofErr w:type="spellStart"/>
      <w:r w:rsidRPr="004F380E">
        <w:rPr>
          <w:rFonts w:cstheme="minorHAnsi"/>
          <w:b/>
          <w:color w:val="00188F"/>
        </w:rPr>
        <w:t>下列服務等級及服務折扣亦適用於客戶對</w:t>
      </w:r>
      <w:proofErr w:type="spellEnd"/>
      <w:r w:rsidRPr="004F380E">
        <w:rPr>
          <w:rFonts w:cstheme="minorHAnsi"/>
          <w:b/>
          <w:color w:val="00188F"/>
        </w:rPr>
        <w:t xml:space="preserve"> Azure </w:t>
      </w:r>
      <w:proofErr w:type="spellStart"/>
      <w:r w:rsidRPr="004F380E">
        <w:rPr>
          <w:rFonts w:cstheme="minorHAnsi"/>
          <w:b/>
          <w:color w:val="00188F"/>
        </w:rPr>
        <w:t>媒體服務即時通道服務之使用</w:t>
      </w:r>
      <w:proofErr w:type="spellEnd"/>
      <w:r w:rsidRPr="004F380E">
        <w:rPr>
          <w:rFonts w:cstheme="minorHAnsi"/>
          <w:b/>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46E4606B" w14:textId="77777777" w:rsidTr="00C94E4B">
        <w:trPr>
          <w:tblHeader/>
        </w:trPr>
        <w:tc>
          <w:tcPr>
            <w:tcW w:w="5400" w:type="dxa"/>
            <w:shd w:val="clear" w:color="auto" w:fill="0072C6"/>
          </w:tcPr>
          <w:p w14:paraId="3063C072"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7DDA9DCB"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62E2EEAD" w14:textId="77777777" w:rsidTr="00C94E4B">
        <w:tc>
          <w:tcPr>
            <w:tcW w:w="5400" w:type="dxa"/>
          </w:tcPr>
          <w:p w14:paraId="4253C376"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227E507F"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29977C90" w14:textId="77777777" w:rsidTr="00C94E4B">
        <w:tc>
          <w:tcPr>
            <w:tcW w:w="5400" w:type="dxa"/>
          </w:tcPr>
          <w:p w14:paraId="36EB5B2F"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7E15E8F8"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33926D91" w14:textId="77777777" w:rsidR="00E42622" w:rsidRPr="004F380E" w:rsidRDefault="00E42622" w:rsidP="00E42622">
      <w:pPr>
        <w:pStyle w:val="ProductList-Body"/>
        <w:spacing w:before="240"/>
        <w:rPr>
          <w:rFonts w:cstheme="minorHAnsi"/>
        </w:rPr>
      </w:pPr>
      <w:proofErr w:type="spellStart"/>
      <w:r w:rsidRPr="004F380E">
        <w:rPr>
          <w:rFonts w:cstheme="minorHAnsi"/>
          <w:b/>
          <w:bCs/>
          <w:color w:val="00188F"/>
        </w:rPr>
        <w:t>內容保護服務的每月上線時間計算及服務等級</w:t>
      </w:r>
      <w:proofErr w:type="spellEnd"/>
    </w:p>
    <w:p w14:paraId="13821192" w14:textId="77777777" w:rsidR="00E42622" w:rsidRPr="004F380E" w:rsidRDefault="00E42622" w:rsidP="00E42622">
      <w:pPr>
        <w:pStyle w:val="ProductList-Body"/>
        <w:rPr>
          <w:rFonts w:cstheme="minorHAnsi"/>
        </w:rPr>
      </w:pPr>
      <w:proofErr w:type="spellStart"/>
      <w:r w:rsidRPr="004F380E">
        <w:rPr>
          <w:rFonts w:cstheme="minorHAnsi"/>
          <w:b/>
          <w:bCs/>
          <w:color w:val="00188F"/>
        </w:rPr>
        <w:t>新增定義</w:t>
      </w:r>
      <w:proofErr w:type="spellEnd"/>
    </w:p>
    <w:p w14:paraId="7FE8C2DC"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試圖交易總數</w:t>
      </w:r>
      <w:r w:rsidRPr="004F380E">
        <w:rPr>
          <w:rFonts w:cstheme="minorHAnsi"/>
        </w:rPr>
        <w:t>」係指由客戶於計費月份期間，針對特定</w:t>
      </w:r>
      <w:proofErr w:type="spellEnd"/>
      <w:r w:rsidRPr="004F380E">
        <w:rPr>
          <w:rFonts w:cstheme="minorHAnsi"/>
        </w:rPr>
        <w:t xml:space="preserve"> Azure </w:t>
      </w:r>
      <w:proofErr w:type="spellStart"/>
      <w:r w:rsidRPr="004F380E">
        <w:rPr>
          <w:rFonts w:cstheme="minorHAnsi"/>
        </w:rPr>
        <w:t>訂閱進行之全部有效金鑰要求</w:t>
      </w:r>
      <w:proofErr w:type="spellEnd"/>
      <w:r w:rsidRPr="004F380E">
        <w:rPr>
          <w:rFonts w:cstheme="minorHAnsi"/>
        </w:rPr>
        <w:t>。</w:t>
      </w:r>
    </w:p>
    <w:p w14:paraId="1F88744D"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失敗交易數</w:t>
      </w:r>
      <w:r w:rsidRPr="004F380E">
        <w:rPr>
          <w:rFonts w:cstheme="minorHAnsi"/>
        </w:rPr>
        <w:t>」係指在「試圖交易總數」中包含的全部有效金鑰要求，由於錯誤碼或其他原因，未能在內容保護服務收到後</w:t>
      </w:r>
      <w:proofErr w:type="spellEnd"/>
      <w:r w:rsidRPr="004F380E">
        <w:rPr>
          <w:rFonts w:cstheme="minorHAnsi"/>
        </w:rPr>
        <w:t xml:space="preserve"> 30 </w:t>
      </w:r>
      <w:proofErr w:type="spellStart"/>
      <w:r w:rsidRPr="004F380E">
        <w:rPr>
          <w:rFonts w:cstheme="minorHAnsi"/>
        </w:rPr>
        <w:t>秒內傳回成功碼之次數</w:t>
      </w:r>
      <w:proofErr w:type="spellEnd"/>
      <w:r w:rsidRPr="004F380E">
        <w:rPr>
          <w:rFonts w:cstheme="minorHAnsi"/>
        </w:rPr>
        <w:t>。</w:t>
      </w:r>
    </w:p>
    <w:p w14:paraId="50E2638C" w14:textId="77777777" w:rsidR="00E42622" w:rsidRPr="004F380E" w:rsidRDefault="00E42622" w:rsidP="00E42622">
      <w:pPr>
        <w:pStyle w:val="ProductList-Body"/>
        <w:rPr>
          <w:rFonts w:cstheme="minorHAnsi"/>
        </w:rPr>
      </w:pPr>
      <w:r w:rsidRPr="004F380E">
        <w:rPr>
          <w:rFonts w:cstheme="minorHAnsi"/>
        </w:rPr>
        <w:t xml:space="preserve">Azure </w:t>
      </w:r>
      <w:proofErr w:type="spellStart"/>
      <w:r w:rsidRPr="004F380E">
        <w:rPr>
          <w:rFonts w:cstheme="minorHAnsi"/>
        </w:rPr>
        <w:t>媒體服務之</w:t>
      </w:r>
      <w:r w:rsidRPr="004F380E">
        <w:rPr>
          <w:rFonts w:cstheme="minorHAnsi"/>
          <w:b/>
          <w:color w:val="00188F"/>
        </w:rPr>
        <w:t>「每月上線時間百分比</w:t>
      </w:r>
      <w:r w:rsidRPr="004F380E">
        <w:rPr>
          <w:rFonts w:cstheme="minorHAnsi"/>
        </w:rPr>
        <w:t>」的計算方式為計費月份中，特定</w:t>
      </w:r>
      <w:proofErr w:type="spellEnd"/>
      <w:r w:rsidRPr="004F380E">
        <w:rPr>
          <w:rFonts w:cstheme="minorHAnsi"/>
        </w:rPr>
        <w:t xml:space="preserve"> Microsoft Azure </w:t>
      </w:r>
      <w:proofErr w:type="spellStart"/>
      <w:r w:rsidRPr="004F380E">
        <w:rPr>
          <w:rFonts w:cstheme="minorHAnsi"/>
        </w:rPr>
        <w:t>訂閱之試圖交易總數減掉失敗交易數，再除以試圖交易總數</w:t>
      </w:r>
      <w:proofErr w:type="spellEnd"/>
      <w:r w:rsidRPr="004F380E">
        <w:rPr>
          <w:rFonts w:cstheme="minorHAnsi"/>
        </w:rPr>
        <w:t>。</w:t>
      </w:r>
    </w:p>
    <w:p w14:paraId="1811C6D5" w14:textId="77777777" w:rsidR="00E42622" w:rsidRPr="004F380E" w:rsidRDefault="00E42622" w:rsidP="00E42622">
      <w:pPr>
        <w:pStyle w:val="ProductList-Body"/>
        <w:rPr>
          <w:rFonts w:cstheme="minorHAnsi"/>
        </w:rPr>
      </w:pPr>
      <w:proofErr w:type="spellStart"/>
      <w:r w:rsidRPr="004F380E">
        <w:rPr>
          <w:rFonts w:cstheme="minorHAnsi"/>
        </w:rPr>
        <w:t>每月上線時間百分比係利用下列公式計算</w:t>
      </w:r>
      <w:proofErr w:type="spellEnd"/>
      <w:r w:rsidRPr="004F380E">
        <w:rPr>
          <w:rFonts w:cstheme="minorHAnsi"/>
        </w:rPr>
        <w:t>：</w:t>
      </w:r>
    </w:p>
    <w:p w14:paraId="7D058C1A" w14:textId="77777777" w:rsidR="00E42622" w:rsidRPr="004F380E" w:rsidRDefault="00E42622" w:rsidP="00E42622">
      <w:pPr>
        <w:pStyle w:val="ProductList-Body"/>
        <w:rPr>
          <w:rFonts w:cstheme="minorHAnsi"/>
        </w:rPr>
      </w:pPr>
    </w:p>
    <w:p w14:paraId="58DCC086"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試圖交易總數</m:t>
              </m:r>
              <m:r>
                <w:rPr>
                  <w:rFonts w:ascii="Cambria Math" w:hAnsi="Cambria Math" w:cstheme="minorHAnsi"/>
                  <w:color w:val="000000" w:themeColor="text1"/>
                  <w:sz w:val="18"/>
                  <w:szCs w:val="18"/>
                </w:rPr>
                <m:t>-</m:t>
              </m:r>
              <m:r>
                <w:rPr>
                  <w:rFonts w:ascii="Cambria Math" w:hAnsi="Cambria Math" w:cstheme="minorHAnsi"/>
                  <w:color w:val="000000" w:themeColor="text1"/>
                  <w:sz w:val="18"/>
                  <w:szCs w:val="18"/>
                </w:rPr>
                <m:t>失敗交易數</m:t>
              </m:r>
            </m:num>
            <m:den>
              <m:r>
                <w:rPr>
                  <w:rFonts w:ascii="Cambria Math" w:hAnsi="Cambria Math" w:cstheme="minorHAnsi"/>
                  <w:color w:val="000000" w:themeColor="text1"/>
                  <w:sz w:val="18"/>
                  <w:szCs w:val="18"/>
                </w:rPr>
                <m:t>試圖交易總數</m:t>
              </m:r>
            </m:den>
          </m:f>
          <m:r>
            <w:rPr>
              <w:rFonts w:ascii="Cambria Math" w:hAnsi="Cambria Math" w:cstheme="minorHAnsi"/>
              <w:color w:val="000000" w:themeColor="text1"/>
              <w:sz w:val="18"/>
              <w:szCs w:val="18"/>
            </w:rPr>
            <m:t xml:space="preserve"> x 100</m:t>
          </m:r>
        </m:oMath>
      </m:oMathPara>
    </w:p>
    <w:p w14:paraId="27D2B0EB" w14:textId="77777777" w:rsidR="00E42622" w:rsidRPr="004F380E" w:rsidRDefault="00E42622" w:rsidP="00E42622">
      <w:pPr>
        <w:pStyle w:val="ProductList-Body"/>
        <w:rPr>
          <w:rFonts w:cstheme="minorHAnsi"/>
        </w:rPr>
      </w:pPr>
      <w:proofErr w:type="spellStart"/>
      <w:r w:rsidRPr="004F380E">
        <w:rPr>
          <w:rFonts w:cstheme="minorHAnsi"/>
          <w:b/>
          <w:color w:val="00188F"/>
        </w:rPr>
        <w:t>下列服務等級及服務折扣亦適用於客戶對</w:t>
      </w:r>
      <w:proofErr w:type="spellEnd"/>
      <w:r w:rsidRPr="004F380E">
        <w:rPr>
          <w:rFonts w:cstheme="minorHAnsi"/>
          <w:b/>
          <w:color w:val="00188F"/>
        </w:rPr>
        <w:t xml:space="preserve"> Azure </w:t>
      </w:r>
      <w:proofErr w:type="spellStart"/>
      <w:r w:rsidRPr="004F380E">
        <w:rPr>
          <w:rFonts w:cstheme="minorHAnsi"/>
          <w:b/>
          <w:color w:val="00188F"/>
        </w:rPr>
        <w:t>媒體服務內容保護服務之使用</w:t>
      </w:r>
      <w:proofErr w:type="spellEnd"/>
      <w:r w:rsidRPr="004F380E">
        <w:rPr>
          <w:rFonts w:cstheme="minorHAnsi"/>
          <w:b/>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32CB92B0" w14:textId="77777777" w:rsidTr="00C94E4B">
        <w:trPr>
          <w:tblHeader/>
        </w:trPr>
        <w:tc>
          <w:tcPr>
            <w:tcW w:w="4688" w:type="dxa"/>
            <w:shd w:val="clear" w:color="auto" w:fill="0072C6"/>
          </w:tcPr>
          <w:p w14:paraId="58D9F1D9"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7" w:type="dxa"/>
            <w:shd w:val="clear" w:color="auto" w:fill="0072C6"/>
          </w:tcPr>
          <w:p w14:paraId="3C2000CD"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46E3282D" w14:textId="77777777" w:rsidTr="00C94E4B">
        <w:tc>
          <w:tcPr>
            <w:tcW w:w="4688" w:type="dxa"/>
          </w:tcPr>
          <w:p w14:paraId="46C73816"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63BF8F23"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38D12D5" w14:textId="77777777" w:rsidTr="00C94E4B">
        <w:tc>
          <w:tcPr>
            <w:tcW w:w="4688" w:type="dxa"/>
          </w:tcPr>
          <w:p w14:paraId="138926DC"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0FA4779A" w14:textId="77777777" w:rsidR="00E42622" w:rsidRPr="004F380E" w:rsidRDefault="00E42622" w:rsidP="00C94E4B">
            <w:pPr>
              <w:pStyle w:val="ProductList-OfferingBody"/>
              <w:jc w:val="center"/>
              <w:rPr>
                <w:rFonts w:cstheme="minorHAnsi"/>
              </w:rPr>
            </w:pPr>
            <w:r w:rsidRPr="004F380E">
              <w:rPr>
                <w:rFonts w:cstheme="minorHAnsi"/>
              </w:rPr>
              <w:t>25%</w:t>
            </w:r>
          </w:p>
        </w:tc>
      </w:tr>
    </w:tbl>
    <w:bookmarkStart w:id="347" w:name="_Toc457821560"/>
    <w:p w14:paraId="46183E95"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proofErr w:type="spellStart"/>
      <w:r w:rsidRPr="004F380E">
        <w:rPr>
          <w:rStyle w:val="Hyperlink"/>
          <w:rFonts w:cstheme="minorHAnsi"/>
          <w:sz w:val="16"/>
          <w:szCs w:val="16"/>
        </w:rPr>
        <w:t>目錄</w:t>
      </w:r>
      <w:proofErr w:type="spellEnd"/>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proofErr w:type="spellStart"/>
        <w:r w:rsidRPr="004F380E">
          <w:rPr>
            <w:rStyle w:val="Hyperlink"/>
            <w:rFonts w:cstheme="minorHAnsi"/>
            <w:sz w:val="16"/>
            <w:szCs w:val="16"/>
          </w:rPr>
          <w:t>定義</w:t>
        </w:r>
        <w:proofErr w:type="spellEnd"/>
      </w:hyperlink>
    </w:p>
    <w:p w14:paraId="2B25C5BA" w14:textId="77777777" w:rsidR="00E42622" w:rsidRPr="00450FA7" w:rsidRDefault="00E42622" w:rsidP="00E42622">
      <w:pPr>
        <w:pStyle w:val="ProductList-Offering2Heading"/>
        <w:keepNext/>
        <w:tabs>
          <w:tab w:val="clear" w:pos="360"/>
          <w:tab w:val="clear" w:pos="720"/>
          <w:tab w:val="clear" w:pos="1080"/>
        </w:tabs>
        <w:outlineLvl w:val="2"/>
        <w:rPr>
          <w:rFonts w:cstheme="majorHAnsi"/>
        </w:rPr>
      </w:pPr>
      <w:bookmarkStart w:id="348" w:name="_Toc120626068"/>
      <w:bookmarkStart w:id="349" w:name="_Toc125638071"/>
      <w:bookmarkEnd w:id="347"/>
      <w:r w:rsidRPr="00E42622">
        <w:rPr>
          <w:rFonts w:ascii="Calibri Light" w:hAnsi="Calibri Light" w:cs="Calibri Light"/>
        </w:rPr>
        <w:t xml:space="preserve">Microsoft </w:t>
      </w:r>
      <w:proofErr w:type="spellStart"/>
      <w:r w:rsidRPr="00450FA7">
        <w:rPr>
          <w:rFonts w:cstheme="majorHAnsi"/>
        </w:rPr>
        <w:t>成本管理</w:t>
      </w:r>
      <w:bookmarkEnd w:id="348"/>
      <w:bookmarkEnd w:id="349"/>
      <w:proofErr w:type="spellEnd"/>
    </w:p>
    <w:p w14:paraId="631F441D" w14:textId="77777777" w:rsidR="00E42622" w:rsidRPr="004F380E" w:rsidRDefault="00E42622" w:rsidP="00E42622">
      <w:pPr>
        <w:pStyle w:val="ProductList-Body"/>
        <w:rPr>
          <w:rFonts w:cstheme="minorHAnsi"/>
        </w:rPr>
      </w:pPr>
      <w:r w:rsidRPr="004F380E">
        <w:rPr>
          <w:rFonts w:cstheme="minorHAnsi"/>
          <w:b/>
          <w:bCs/>
          <w:color w:val="00188F"/>
        </w:rPr>
        <w:t xml:space="preserve">Azure </w:t>
      </w:r>
      <w:proofErr w:type="spellStart"/>
      <w:r w:rsidRPr="004F380E">
        <w:rPr>
          <w:rFonts w:cstheme="minorHAnsi"/>
          <w:b/>
          <w:bCs/>
          <w:color w:val="00188F"/>
        </w:rPr>
        <w:t>成本管理供應性的每月上線時間計算</w:t>
      </w:r>
      <w:proofErr w:type="spellEnd"/>
    </w:p>
    <w:p w14:paraId="4184FAAE"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總要求數</w:t>
      </w:r>
      <w:r w:rsidRPr="004F380E">
        <w:rPr>
          <w:rFonts w:cstheme="minorHAnsi"/>
        </w:rPr>
        <w:t>」係指由客戶在特定計費月份中針對跨雲端花費對</w:t>
      </w:r>
      <w:proofErr w:type="spellEnd"/>
      <w:r w:rsidRPr="004F380E">
        <w:rPr>
          <w:rFonts w:cstheme="minorHAnsi"/>
        </w:rPr>
        <w:t xml:space="preserve"> ACM </w:t>
      </w:r>
      <w:proofErr w:type="spellStart"/>
      <w:r w:rsidRPr="004F380E">
        <w:rPr>
          <w:rFonts w:cstheme="minorHAnsi"/>
        </w:rPr>
        <w:t>服務進行之要求總數</w:t>
      </w:r>
      <w:proofErr w:type="spellEnd"/>
      <w:r w:rsidRPr="004F380E">
        <w:rPr>
          <w:rFonts w:cstheme="minorHAnsi"/>
        </w:rPr>
        <w:t>。</w:t>
      </w:r>
    </w:p>
    <w:p w14:paraId="2591BF80"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失敗要求數</w:t>
      </w:r>
      <w:r w:rsidRPr="004F380E">
        <w:rPr>
          <w:rFonts w:cstheme="minorHAnsi"/>
        </w:rPr>
        <w:t>」係指要求總數中要求</w:t>
      </w:r>
      <w:proofErr w:type="spellEnd"/>
      <w:r w:rsidRPr="004F380E">
        <w:rPr>
          <w:rFonts w:cstheme="minorHAnsi"/>
        </w:rPr>
        <w:t xml:space="preserve"> Azure </w:t>
      </w:r>
      <w:proofErr w:type="spellStart"/>
      <w:r w:rsidRPr="004F380E">
        <w:rPr>
          <w:rFonts w:cstheme="minorHAnsi"/>
        </w:rPr>
        <w:t>成本管理服務會傳回錯誤碼或服務無法提供的集合</w:t>
      </w:r>
      <w:proofErr w:type="spellEnd"/>
      <w:r w:rsidRPr="004F380E">
        <w:rPr>
          <w:rFonts w:cstheme="minorHAnsi"/>
        </w:rPr>
        <w:t>。</w:t>
      </w:r>
    </w:p>
    <w:p w14:paraId="636C669E"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每月上線時間百分比</w:t>
      </w:r>
      <w:r w:rsidRPr="004F380E">
        <w:rPr>
          <w:rFonts w:cstheme="minorHAnsi"/>
        </w:rPr>
        <w:t>」的計算方式是計費月份中的總要求數減掉失敗要求，再除以總要求數。每月上線時間百分比係使用下列公式表示</w:t>
      </w:r>
      <w:proofErr w:type="spellEnd"/>
      <w:r w:rsidRPr="004F380E">
        <w:rPr>
          <w:rFonts w:cstheme="minorHAnsi"/>
        </w:rPr>
        <w:t>：</w:t>
      </w:r>
    </w:p>
    <w:p w14:paraId="50A9A26D" w14:textId="77777777" w:rsidR="00E42622" w:rsidRPr="004F380E" w:rsidRDefault="00E42622" w:rsidP="00E42622">
      <w:pPr>
        <w:pStyle w:val="ProductList-Body"/>
        <w:rPr>
          <w:rFonts w:cstheme="minorHAnsi"/>
        </w:rPr>
      </w:pPr>
    </w:p>
    <w:p w14:paraId="16C90013"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hint="eastAsia"/>
                  <w:color w:val="000000" w:themeColor="text1"/>
                  <w:sz w:val="18"/>
                  <w:szCs w:val="18"/>
                </w:rPr>
                <m:t>總要求數</m:t>
              </m:r>
              <m:r>
                <w:rPr>
                  <w:rFonts w:ascii="Cambria Math" w:hAnsi="Cambria Math" w:cstheme="minorHAnsi"/>
                  <w:color w:val="000000" w:themeColor="text1"/>
                  <w:sz w:val="18"/>
                  <w:szCs w:val="18"/>
                </w:rPr>
                <m:t>-</m:t>
              </m:r>
              <m:r>
                <w:rPr>
                  <w:rFonts w:ascii="Cambria Math" w:hAnsi="Cambria Math" w:cstheme="minorHAnsi" w:hint="eastAsia"/>
                  <w:color w:val="000000" w:themeColor="text1"/>
                  <w:sz w:val="18"/>
                  <w:szCs w:val="18"/>
                </w:rPr>
                <m:t>失敗要求數</m:t>
              </m:r>
            </m:num>
            <m:den>
              <m:r>
                <w:rPr>
                  <w:rFonts w:ascii="Cambria Math" w:hAnsi="Cambria Math" w:cstheme="minorHAnsi" w:hint="eastAsia"/>
                  <w:color w:val="000000" w:themeColor="text1"/>
                  <w:sz w:val="18"/>
                  <w:szCs w:val="18"/>
                </w:rPr>
                <m:t>總要求數</m:t>
              </m:r>
            </m:den>
          </m:f>
          <m:r>
            <w:rPr>
              <w:rFonts w:ascii="Cambria Math" w:hAnsi="Cambria Math" w:cstheme="minorHAnsi"/>
              <w:color w:val="000000" w:themeColor="text1"/>
              <w:sz w:val="18"/>
              <w:szCs w:val="18"/>
            </w:rPr>
            <m:t xml:space="preserve"> x 100</m:t>
          </m:r>
        </m:oMath>
      </m:oMathPara>
    </w:p>
    <w:p w14:paraId="38148F87" w14:textId="77777777" w:rsidR="00E42622" w:rsidRPr="004F380E" w:rsidRDefault="00E42622" w:rsidP="00E42622">
      <w:pPr>
        <w:pStyle w:val="ProductList-Body"/>
        <w:rPr>
          <w:rFonts w:cstheme="minorHAnsi"/>
        </w:rPr>
      </w:pPr>
      <w:proofErr w:type="spellStart"/>
      <w:r w:rsidRPr="004F380E">
        <w:rPr>
          <w:rFonts w:cstheme="minorHAnsi"/>
          <w:b/>
          <w:bCs/>
          <w:color w:val="00188F"/>
        </w:rPr>
        <w:t>下列服務等級及服務折讓亦適用於客戶對</w:t>
      </w:r>
      <w:proofErr w:type="spellEnd"/>
      <w:r w:rsidRPr="004F380E">
        <w:rPr>
          <w:rFonts w:cstheme="minorHAnsi"/>
          <w:b/>
          <w:bCs/>
          <w:color w:val="00188F"/>
        </w:rPr>
        <w:t xml:space="preserve"> Azure </w:t>
      </w:r>
      <w:proofErr w:type="spellStart"/>
      <w:r w:rsidRPr="004F380E">
        <w:rPr>
          <w:rFonts w:cstheme="minorHAnsi"/>
          <w:b/>
          <w:bCs/>
          <w:color w:val="00188F"/>
        </w:rPr>
        <w:t>成本管理之使用</w:t>
      </w:r>
      <w:proofErr w:type="spellEnd"/>
      <w:r w:rsidRPr="004F380E">
        <w:rPr>
          <w:rFonts w:cstheme="minorHAnsi"/>
          <w:b/>
          <w:bCs/>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46B7EA03" w14:textId="77777777" w:rsidTr="00C94E4B">
        <w:trPr>
          <w:tblHeader/>
        </w:trPr>
        <w:tc>
          <w:tcPr>
            <w:tcW w:w="5400" w:type="dxa"/>
            <w:shd w:val="clear" w:color="auto" w:fill="0072C6"/>
          </w:tcPr>
          <w:p w14:paraId="07D2F17B"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4286C171"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43B01435" w14:textId="77777777" w:rsidTr="00C94E4B">
        <w:tc>
          <w:tcPr>
            <w:tcW w:w="5400" w:type="dxa"/>
          </w:tcPr>
          <w:p w14:paraId="18994664"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4B2E20E0"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0F7B0402" w14:textId="77777777" w:rsidTr="00C94E4B">
        <w:tc>
          <w:tcPr>
            <w:tcW w:w="5400" w:type="dxa"/>
          </w:tcPr>
          <w:p w14:paraId="5503FF22"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155F98F1"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7D558BE0" w14:textId="77777777" w:rsidR="00E42622" w:rsidRPr="004F380E" w:rsidRDefault="00E42622" w:rsidP="00E42622">
      <w:pPr>
        <w:pStyle w:val="ProductList-Body"/>
        <w:spacing w:before="120"/>
        <w:rPr>
          <w:rFonts w:cstheme="minorHAnsi"/>
        </w:rPr>
      </w:pPr>
      <w:proofErr w:type="spellStart"/>
      <w:r w:rsidRPr="004F380E">
        <w:rPr>
          <w:rFonts w:cstheme="minorHAnsi"/>
          <w:b/>
          <w:bCs/>
          <w:color w:val="00188F"/>
        </w:rPr>
        <w:t>其他條款：</w:t>
      </w:r>
      <w:r w:rsidRPr="004F380E">
        <w:rPr>
          <w:rFonts w:cstheme="minorHAnsi"/>
        </w:rPr>
        <w:t>若因</w:t>
      </w:r>
      <w:proofErr w:type="spellEnd"/>
      <w:r w:rsidRPr="004F380E">
        <w:rPr>
          <w:rFonts w:cstheme="minorHAnsi"/>
        </w:rPr>
        <w:t xml:space="preserve"> AWS </w:t>
      </w:r>
      <w:proofErr w:type="spellStart"/>
      <w:r w:rsidRPr="004F380E">
        <w:rPr>
          <w:rFonts w:cstheme="minorHAnsi"/>
        </w:rPr>
        <w:t>端點</w:t>
      </w:r>
      <w:proofErr w:type="spellEnd"/>
      <w:r w:rsidRPr="004F380E">
        <w:rPr>
          <w:rFonts w:cstheme="minorHAnsi"/>
        </w:rPr>
        <w:t>、</w:t>
      </w:r>
      <w:r w:rsidRPr="004F380E">
        <w:rPr>
          <w:rFonts w:cstheme="minorHAnsi"/>
        </w:rPr>
        <w:t xml:space="preserve">Azure </w:t>
      </w:r>
      <w:proofErr w:type="spellStart"/>
      <w:r w:rsidRPr="004F380E">
        <w:rPr>
          <w:rFonts w:cstheme="minorHAnsi"/>
        </w:rPr>
        <w:t>成本管理之外的服務或客戶對其</w:t>
      </w:r>
      <w:proofErr w:type="spellEnd"/>
      <w:r w:rsidRPr="004F380E">
        <w:rPr>
          <w:rFonts w:cstheme="minorHAnsi"/>
        </w:rPr>
        <w:t xml:space="preserve"> Azure </w:t>
      </w:r>
      <w:proofErr w:type="spellStart"/>
      <w:r w:rsidRPr="004F380E">
        <w:rPr>
          <w:rFonts w:cstheme="minorHAnsi"/>
        </w:rPr>
        <w:t>設定進行變更發生問題而導致無法蒐集花費資料</w:t>
      </w:r>
      <w:proofErr w:type="spellEnd"/>
      <w:r w:rsidRPr="004F380E">
        <w:rPr>
          <w:rFonts w:cstheme="minorHAnsi"/>
        </w:rPr>
        <w:t>，</w:t>
      </w:r>
      <w:r w:rsidRPr="004F380E">
        <w:rPr>
          <w:rFonts w:cstheme="minorHAnsi"/>
        </w:rPr>
        <w:t xml:space="preserve">SLA </w:t>
      </w:r>
      <w:proofErr w:type="spellStart"/>
      <w:r w:rsidRPr="004F380E">
        <w:rPr>
          <w:rFonts w:cstheme="minorHAnsi"/>
        </w:rPr>
        <w:t>將不適用</w:t>
      </w:r>
      <w:proofErr w:type="spellEnd"/>
      <w:r w:rsidRPr="004F380E">
        <w:rPr>
          <w:rFonts w:cstheme="minorHAnsi"/>
        </w:rPr>
        <w:t>。</w:t>
      </w:r>
    </w:p>
    <w:p w14:paraId="55E417B2"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2A6DE34E" w14:textId="77777777" w:rsidR="00E42622" w:rsidRPr="00E42622" w:rsidRDefault="00E42622" w:rsidP="00E42622">
      <w:pPr>
        <w:pStyle w:val="ProductList-Offering2Heading"/>
        <w:tabs>
          <w:tab w:val="clear" w:pos="360"/>
          <w:tab w:val="clear" w:pos="720"/>
          <w:tab w:val="clear" w:pos="1080"/>
        </w:tabs>
        <w:outlineLvl w:val="2"/>
        <w:rPr>
          <w:rFonts w:ascii="Calibri Light" w:hAnsi="Calibri Light" w:cs="Calibri Light"/>
        </w:rPr>
      </w:pPr>
      <w:bookmarkStart w:id="350" w:name="_Toc52348973"/>
      <w:bookmarkStart w:id="351" w:name="_Toc120626069"/>
      <w:bookmarkStart w:id="352" w:name="_Toc125638072"/>
      <w:bookmarkStart w:id="353" w:name="_Toc457821565"/>
      <w:r w:rsidRPr="00E42622">
        <w:rPr>
          <w:rFonts w:ascii="Calibri Light" w:hAnsi="Calibri Light" w:cs="Calibri Light"/>
        </w:rPr>
        <w:t>Microsoft Genomics</w:t>
      </w:r>
      <w:bookmarkEnd w:id="350"/>
      <w:bookmarkEnd w:id="351"/>
      <w:bookmarkEnd w:id="352"/>
    </w:p>
    <w:p w14:paraId="54B5E06E" w14:textId="77777777" w:rsidR="00E42622" w:rsidRPr="004F380E" w:rsidRDefault="00E42622" w:rsidP="00E42622">
      <w:pPr>
        <w:pStyle w:val="ProductList-Body"/>
        <w:rPr>
          <w:rFonts w:cstheme="minorHAnsi"/>
        </w:rPr>
      </w:pPr>
      <w:proofErr w:type="spellStart"/>
      <w:r w:rsidRPr="004F380E">
        <w:rPr>
          <w:rFonts w:cstheme="minorHAnsi"/>
          <w:b/>
          <w:color w:val="00188F"/>
          <w:szCs w:val="18"/>
        </w:rPr>
        <w:lastRenderedPageBreak/>
        <w:t>新增定義</w:t>
      </w:r>
      <w:proofErr w:type="spellEnd"/>
      <w:r w:rsidRPr="00232A4C">
        <w:rPr>
          <w:rFonts w:cstheme="minorHAnsi"/>
          <w:b/>
          <w:bCs/>
          <w:szCs w:val="18"/>
        </w:rPr>
        <w:t>：</w:t>
      </w:r>
    </w:p>
    <w:p w14:paraId="606FC589" w14:textId="77777777" w:rsidR="00E42622" w:rsidRPr="004F380E" w:rsidRDefault="00E42622" w:rsidP="00E42622">
      <w:pPr>
        <w:spacing w:after="0" w:line="240" w:lineRule="auto"/>
        <w:rPr>
          <w:rFonts w:cstheme="minorHAnsi"/>
        </w:rPr>
      </w:pPr>
      <w:r w:rsidRPr="004F380E">
        <w:rPr>
          <w:rFonts w:cstheme="minorHAnsi"/>
          <w:sz w:val="18"/>
          <w:szCs w:val="18"/>
        </w:rPr>
        <w:t>「</w:t>
      </w:r>
      <w:r w:rsidRPr="004F380E">
        <w:rPr>
          <w:rFonts w:cstheme="minorHAnsi"/>
          <w:b/>
          <w:color w:val="00188F"/>
          <w:sz w:val="18"/>
          <w:szCs w:val="18"/>
        </w:rPr>
        <w:t>可用分鐘數上限</w:t>
      </w:r>
      <w:r w:rsidRPr="004F380E">
        <w:rPr>
          <w:rFonts w:cstheme="minorHAnsi"/>
          <w:sz w:val="18"/>
          <w:szCs w:val="18"/>
        </w:rPr>
        <w:t>」係指在指定</w:t>
      </w:r>
      <w:r w:rsidRPr="004F380E">
        <w:rPr>
          <w:rFonts w:cstheme="minorHAnsi"/>
          <w:sz w:val="18"/>
          <w:szCs w:val="18"/>
        </w:rPr>
        <w:t xml:space="preserve"> Microsoft Azure </w:t>
      </w:r>
      <w:r w:rsidRPr="004F380E">
        <w:rPr>
          <w:rFonts w:cstheme="minorHAnsi"/>
          <w:sz w:val="18"/>
          <w:szCs w:val="18"/>
        </w:rPr>
        <w:t>訂閱計費月份內，由客戶建立的所有</w:t>
      </w:r>
      <w:r w:rsidRPr="004F380E">
        <w:rPr>
          <w:rFonts w:cstheme="minorHAnsi"/>
          <w:sz w:val="18"/>
          <w:szCs w:val="18"/>
        </w:rPr>
        <w:t xml:space="preserve"> Microsoft Genomics </w:t>
      </w:r>
      <w:r w:rsidRPr="004F380E">
        <w:rPr>
          <w:rFonts w:cstheme="minorHAnsi"/>
          <w:sz w:val="18"/>
          <w:szCs w:val="18"/>
        </w:rPr>
        <w:t>帳戶並啟用的總累積分鐘數。</w:t>
      </w:r>
    </w:p>
    <w:p w14:paraId="3AF9EFFD" w14:textId="77777777" w:rsidR="00E42622" w:rsidRPr="004F380E" w:rsidRDefault="00E42622" w:rsidP="00E42622">
      <w:pPr>
        <w:spacing w:after="0" w:line="240" w:lineRule="auto"/>
        <w:rPr>
          <w:rFonts w:cstheme="minorHAnsi"/>
        </w:rPr>
      </w:pPr>
      <w:r w:rsidRPr="004F380E">
        <w:rPr>
          <w:rFonts w:cstheme="minorHAnsi"/>
          <w:sz w:val="18"/>
          <w:szCs w:val="18"/>
        </w:rPr>
        <w:t>「</w:t>
      </w:r>
      <w:r w:rsidRPr="004F380E">
        <w:rPr>
          <w:rFonts w:cstheme="minorHAnsi"/>
          <w:b/>
          <w:color w:val="00188F"/>
          <w:sz w:val="18"/>
          <w:szCs w:val="18"/>
        </w:rPr>
        <w:t>停機時間</w:t>
      </w:r>
      <w:r w:rsidRPr="004F380E">
        <w:rPr>
          <w:rFonts w:cstheme="minorHAnsi"/>
          <w:sz w:val="18"/>
          <w:szCs w:val="18"/>
        </w:rPr>
        <w:t>」係指在「可用分鐘數上限」時間內無法使用</w:t>
      </w:r>
      <w:r w:rsidRPr="004F380E">
        <w:rPr>
          <w:rFonts w:cstheme="minorHAnsi"/>
          <w:sz w:val="18"/>
          <w:szCs w:val="18"/>
        </w:rPr>
        <w:t xml:space="preserve"> Microsoft Genomics </w:t>
      </w:r>
      <w:r w:rsidRPr="004F380E">
        <w:rPr>
          <w:rFonts w:cstheme="minorHAnsi"/>
          <w:sz w:val="18"/>
          <w:szCs w:val="18"/>
        </w:rPr>
        <w:t>的總分鐘數。如果在某分鐘內持續嘗試傳送已驗證的</w:t>
      </w:r>
      <w:r w:rsidRPr="004F380E">
        <w:rPr>
          <w:rFonts w:cstheme="minorHAnsi"/>
          <w:sz w:val="18"/>
          <w:szCs w:val="18"/>
        </w:rPr>
        <w:t xml:space="preserve"> Genomics </w:t>
      </w:r>
      <w:r w:rsidRPr="004F380E">
        <w:rPr>
          <w:rFonts w:cstheme="minorHAnsi"/>
          <w:sz w:val="18"/>
          <w:szCs w:val="18"/>
        </w:rPr>
        <w:t>服務</w:t>
      </w:r>
      <w:r w:rsidRPr="004F380E">
        <w:rPr>
          <w:rFonts w:cstheme="minorHAnsi"/>
          <w:sz w:val="18"/>
          <w:szCs w:val="18"/>
        </w:rPr>
        <w:t xml:space="preserve"> REST API </w:t>
      </w:r>
      <w:r w:rsidRPr="004F380E">
        <w:rPr>
          <w:rFonts w:cstheme="minorHAnsi"/>
          <w:sz w:val="18"/>
          <w:szCs w:val="18"/>
        </w:rPr>
        <w:t>要求，均傳回錯誤碼或在該分鐘內未傳回認可回應，則該分鐘便視為無法使用。</w:t>
      </w:r>
    </w:p>
    <w:p w14:paraId="217880DF" w14:textId="77777777" w:rsidR="00E42622" w:rsidRPr="008917B6" w:rsidRDefault="00E42622" w:rsidP="00E42622">
      <w:pPr>
        <w:spacing w:after="0" w:line="240" w:lineRule="auto"/>
        <w:rPr>
          <w:rFonts w:cstheme="minorHAnsi"/>
          <w:sz w:val="18"/>
          <w:szCs w:val="18"/>
        </w:rPr>
      </w:pPr>
      <w:r w:rsidRPr="008917B6">
        <w:rPr>
          <w:rFonts w:cstheme="minorHAnsi"/>
          <w:sz w:val="18"/>
          <w:szCs w:val="18"/>
        </w:rPr>
        <w:t xml:space="preserve">Microsoft Genomics </w:t>
      </w:r>
      <w:r w:rsidRPr="008917B6">
        <w:rPr>
          <w:rFonts w:cstheme="minorHAnsi"/>
          <w:sz w:val="18"/>
          <w:szCs w:val="18"/>
        </w:rPr>
        <w:t>之「</w:t>
      </w:r>
      <w:r w:rsidRPr="008917B6">
        <w:rPr>
          <w:rFonts w:cstheme="minorHAnsi"/>
          <w:b/>
          <w:color w:val="00188F"/>
          <w:sz w:val="18"/>
          <w:szCs w:val="18"/>
        </w:rPr>
        <w:t>每月上線時間百分比</w:t>
      </w:r>
      <w:r w:rsidRPr="008917B6">
        <w:rPr>
          <w:rFonts w:cstheme="minorHAnsi"/>
          <w:sz w:val="18"/>
          <w:szCs w:val="18"/>
        </w:rPr>
        <w:t>」是使用下列公式進行計算：</w:t>
      </w:r>
    </w:p>
    <w:p w14:paraId="26F4BB30" w14:textId="77777777" w:rsidR="00E42622" w:rsidRPr="004F380E" w:rsidRDefault="00E42622" w:rsidP="00E42622">
      <w:pPr>
        <w:spacing w:after="0" w:line="240" w:lineRule="auto"/>
        <w:rPr>
          <w:rFonts w:cstheme="minorHAnsi"/>
        </w:rPr>
      </w:pPr>
    </w:p>
    <w:p w14:paraId="15BDE18E" w14:textId="77777777" w:rsidR="00E42622" w:rsidRPr="004F380E" w:rsidRDefault="00000000" w:rsidP="00E42622">
      <w:pPr>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3082B225" w14:textId="77777777" w:rsidR="00E42622" w:rsidRPr="004F380E" w:rsidRDefault="00E42622" w:rsidP="00E42622">
      <w:pPr>
        <w:pStyle w:val="ProductList-Body"/>
        <w:rPr>
          <w:rFonts w:cstheme="minorHAnsi"/>
        </w:rPr>
      </w:pPr>
      <w:proofErr w:type="spellStart"/>
      <w:r w:rsidRPr="004F380E">
        <w:rPr>
          <w:rFonts w:cstheme="minorHAnsi"/>
          <w:b/>
          <w:color w:val="00188F"/>
        </w:rPr>
        <w:t>服務折讓</w:t>
      </w:r>
      <w:proofErr w:type="spellEnd"/>
      <w:r w:rsidRPr="00232A4C">
        <w:rPr>
          <w:rFonts w:cstheme="minorHAnsi"/>
          <w:b/>
          <w:bCs/>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42622" w:rsidRPr="004F380E" w14:paraId="592A93E5" w14:textId="77777777" w:rsidTr="00C94E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20F8F9B4" w14:textId="77777777" w:rsidR="00E42622" w:rsidRPr="004F380E" w:rsidRDefault="00E42622" w:rsidP="00C94E4B">
            <w:pPr>
              <w:jc w:val="center"/>
              <w:rPr>
                <w:rFonts w:eastAsia="PMingLiU" w:cstheme="minorHAnsi"/>
                <w:sz w:val="18"/>
                <w:szCs w:val="18"/>
              </w:rPr>
            </w:pPr>
            <w:r w:rsidRPr="004F380E">
              <w:rPr>
                <w:rFonts w:eastAsia="PMingLiU" w:cstheme="minorHAnsi"/>
                <w:sz w:val="18"/>
                <w:szCs w:val="18"/>
              </w:rPr>
              <w:t>每月上線時間百分比</w:t>
            </w:r>
          </w:p>
        </w:tc>
        <w:tc>
          <w:tcPr>
            <w:tcW w:w="2500" w:type="pct"/>
            <w:shd w:val="clear" w:color="auto" w:fill="0070C0"/>
          </w:tcPr>
          <w:p w14:paraId="0A903414" w14:textId="77777777" w:rsidR="00E42622" w:rsidRPr="004F380E" w:rsidRDefault="00E42622" w:rsidP="00C94E4B">
            <w:pPr>
              <w:jc w:val="center"/>
              <w:cnfStyle w:val="100000000000" w:firstRow="1" w:lastRow="0" w:firstColumn="0" w:lastColumn="0" w:oddVBand="0" w:evenVBand="0" w:oddHBand="0" w:evenHBand="0" w:firstRowFirstColumn="0" w:firstRowLastColumn="0" w:lastRowFirstColumn="0" w:lastRowLastColumn="0"/>
              <w:rPr>
                <w:rFonts w:eastAsia="PMingLiU" w:cstheme="minorHAnsi"/>
                <w:sz w:val="18"/>
                <w:szCs w:val="18"/>
              </w:rPr>
            </w:pPr>
            <w:r w:rsidRPr="004F380E">
              <w:rPr>
                <w:rFonts w:eastAsia="PMingLiU" w:cstheme="minorHAnsi"/>
                <w:sz w:val="18"/>
                <w:szCs w:val="18"/>
              </w:rPr>
              <w:t>服務折讓</w:t>
            </w:r>
          </w:p>
        </w:tc>
      </w:tr>
      <w:tr w:rsidR="00E42622" w:rsidRPr="004F380E" w14:paraId="030CB59C"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1788D9C" w14:textId="77777777" w:rsidR="00E42622" w:rsidRPr="004F380E" w:rsidRDefault="00E42622" w:rsidP="00C94E4B">
            <w:pPr>
              <w:jc w:val="center"/>
              <w:rPr>
                <w:rFonts w:eastAsia="PMingLiU" w:cstheme="minorHAnsi"/>
                <w:b w:val="0"/>
                <w:sz w:val="18"/>
                <w:szCs w:val="18"/>
              </w:rPr>
            </w:pPr>
            <w:r w:rsidRPr="004F380E">
              <w:rPr>
                <w:rFonts w:eastAsia="PMingLiU" w:cstheme="minorHAnsi"/>
                <w:b w:val="0"/>
                <w:sz w:val="18"/>
                <w:szCs w:val="18"/>
              </w:rPr>
              <w:t>&lt; 99.9%</w:t>
            </w:r>
          </w:p>
        </w:tc>
        <w:tc>
          <w:tcPr>
            <w:tcW w:w="2500" w:type="pct"/>
          </w:tcPr>
          <w:p w14:paraId="18DD7636" w14:textId="77777777" w:rsidR="00E42622" w:rsidRPr="004F380E" w:rsidRDefault="00E42622" w:rsidP="00C94E4B">
            <w:pPr>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4F380E">
              <w:rPr>
                <w:rFonts w:eastAsia="PMingLiU" w:cstheme="minorHAnsi"/>
                <w:sz w:val="18"/>
                <w:szCs w:val="18"/>
              </w:rPr>
              <w:t>10%</w:t>
            </w:r>
          </w:p>
        </w:tc>
      </w:tr>
      <w:tr w:rsidR="00E42622" w:rsidRPr="004F380E" w14:paraId="6F17B1EE"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99FD9CC" w14:textId="77777777" w:rsidR="00E42622" w:rsidRPr="004F380E" w:rsidRDefault="00E42622" w:rsidP="00C94E4B">
            <w:pPr>
              <w:jc w:val="center"/>
              <w:rPr>
                <w:rFonts w:eastAsia="PMingLiU" w:cstheme="minorHAnsi"/>
                <w:b w:val="0"/>
                <w:sz w:val="18"/>
                <w:szCs w:val="18"/>
              </w:rPr>
            </w:pPr>
            <w:r w:rsidRPr="004F380E">
              <w:rPr>
                <w:rFonts w:eastAsia="PMingLiU" w:cstheme="minorHAnsi"/>
                <w:b w:val="0"/>
                <w:sz w:val="18"/>
                <w:szCs w:val="18"/>
              </w:rPr>
              <w:t>&lt; 99%</w:t>
            </w:r>
          </w:p>
        </w:tc>
        <w:tc>
          <w:tcPr>
            <w:tcW w:w="2500" w:type="pct"/>
          </w:tcPr>
          <w:p w14:paraId="24731C76" w14:textId="77777777" w:rsidR="00E42622" w:rsidRPr="004F380E" w:rsidRDefault="00E42622" w:rsidP="00C94E4B">
            <w:pPr>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4F380E">
              <w:rPr>
                <w:rFonts w:eastAsia="PMingLiU" w:cstheme="minorHAnsi"/>
                <w:sz w:val="18"/>
                <w:szCs w:val="18"/>
              </w:rPr>
              <w:t>25%</w:t>
            </w:r>
          </w:p>
        </w:tc>
      </w:tr>
    </w:tbl>
    <w:p w14:paraId="7B11FA35"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7BB8C21B" w14:textId="77777777" w:rsidR="00E42622" w:rsidRPr="004F380E" w:rsidRDefault="00E42622" w:rsidP="00E42622">
      <w:pPr>
        <w:pStyle w:val="ProductList-Offering2Heading"/>
        <w:tabs>
          <w:tab w:val="clear" w:pos="360"/>
          <w:tab w:val="clear" w:pos="720"/>
          <w:tab w:val="clear" w:pos="1080"/>
        </w:tabs>
        <w:outlineLvl w:val="2"/>
        <w:rPr>
          <w:rFonts w:asciiTheme="minorHAnsi" w:hAnsiTheme="minorHAnsi" w:cstheme="minorHAnsi"/>
        </w:rPr>
      </w:pPr>
      <w:bookmarkStart w:id="354" w:name="_Toc457821566"/>
      <w:bookmarkStart w:id="355" w:name="_Toc52348975"/>
      <w:bookmarkStart w:id="356" w:name="_Toc120626070"/>
      <w:bookmarkStart w:id="357" w:name="_Toc125638073"/>
      <w:bookmarkEnd w:id="353"/>
      <w:proofErr w:type="spellStart"/>
      <w:r w:rsidRPr="004F380E">
        <w:rPr>
          <w:rFonts w:asciiTheme="minorHAnsi" w:hAnsiTheme="minorHAnsi" w:cstheme="minorHAnsi"/>
        </w:rPr>
        <w:t>行</w:t>
      </w:r>
      <w:bookmarkStart w:id="358" w:name="ServiceSpecificTerms_Azure_MobileServ"/>
      <w:bookmarkEnd w:id="358"/>
      <w:r w:rsidRPr="004F380E">
        <w:rPr>
          <w:rFonts w:asciiTheme="minorHAnsi" w:hAnsiTheme="minorHAnsi" w:cstheme="minorHAnsi"/>
        </w:rPr>
        <w:t>動服務</w:t>
      </w:r>
      <w:bookmarkEnd w:id="354"/>
      <w:bookmarkEnd w:id="355"/>
      <w:bookmarkEnd w:id="356"/>
      <w:bookmarkEnd w:id="357"/>
      <w:proofErr w:type="spellEnd"/>
    </w:p>
    <w:p w14:paraId="79FB7393"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232A4C">
        <w:rPr>
          <w:rFonts w:cstheme="minorHAnsi"/>
          <w:b/>
          <w:bCs/>
        </w:rPr>
        <w:t>：</w:t>
      </w:r>
    </w:p>
    <w:p w14:paraId="3E8DD2A7"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失敗交易數</w:t>
      </w:r>
      <w:r w:rsidRPr="004F380E">
        <w:rPr>
          <w:rFonts w:cstheme="minorHAnsi"/>
        </w:rPr>
        <w:t>」包括試圖交易總數內所包含會得到錯誤碼或不會傳回成功碼之任何</w:t>
      </w:r>
      <w:proofErr w:type="spellEnd"/>
      <w:r w:rsidRPr="004F380E">
        <w:rPr>
          <w:rFonts w:cstheme="minorHAnsi"/>
        </w:rPr>
        <w:t xml:space="preserve"> API </w:t>
      </w:r>
      <w:proofErr w:type="spellStart"/>
      <w:r w:rsidRPr="004F380E">
        <w:rPr>
          <w:rFonts w:cstheme="minorHAnsi"/>
        </w:rPr>
        <w:t>呼叫</w:t>
      </w:r>
      <w:proofErr w:type="spellEnd"/>
      <w:r w:rsidRPr="004F380E">
        <w:rPr>
          <w:rFonts w:cstheme="minorHAnsi"/>
        </w:rPr>
        <w:t>。</w:t>
      </w:r>
    </w:p>
    <w:p w14:paraId="61D71B12"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試圖交易總數</w:t>
      </w:r>
      <w:r w:rsidRPr="004F380E">
        <w:rPr>
          <w:rFonts w:cstheme="minorHAnsi"/>
        </w:rPr>
        <w:t>」係指在執行</w:t>
      </w:r>
      <w:proofErr w:type="spellEnd"/>
      <w:r w:rsidRPr="004F380E">
        <w:rPr>
          <w:rFonts w:cstheme="minorHAnsi"/>
        </w:rPr>
        <w:t xml:space="preserve"> Azure </w:t>
      </w:r>
      <w:proofErr w:type="spellStart"/>
      <w:r w:rsidRPr="004F380E">
        <w:rPr>
          <w:rFonts w:cstheme="minorHAnsi"/>
        </w:rPr>
        <w:t>行動服務之特定</w:t>
      </w:r>
      <w:proofErr w:type="spellEnd"/>
      <w:r w:rsidRPr="004F380E">
        <w:rPr>
          <w:rFonts w:cstheme="minorHAnsi"/>
        </w:rPr>
        <w:t xml:space="preserve"> Microsoft Azure </w:t>
      </w:r>
      <w:proofErr w:type="spellStart"/>
      <w:r w:rsidRPr="004F380E">
        <w:rPr>
          <w:rFonts w:cstheme="minorHAnsi"/>
        </w:rPr>
        <w:t>訂閱的計費月份期間，對</w:t>
      </w:r>
      <w:proofErr w:type="spellEnd"/>
      <w:r w:rsidRPr="004F380E">
        <w:rPr>
          <w:rFonts w:cstheme="minorHAnsi"/>
        </w:rPr>
        <w:t xml:space="preserve"> Azure </w:t>
      </w:r>
      <w:proofErr w:type="spellStart"/>
      <w:r w:rsidRPr="004F380E">
        <w:rPr>
          <w:rFonts w:cstheme="minorHAnsi"/>
        </w:rPr>
        <w:t>行動服務進行的</w:t>
      </w:r>
      <w:proofErr w:type="spellEnd"/>
      <w:r w:rsidRPr="004F380E">
        <w:rPr>
          <w:rFonts w:cstheme="minorHAnsi"/>
        </w:rPr>
        <w:t xml:space="preserve"> API </w:t>
      </w:r>
      <w:proofErr w:type="spellStart"/>
      <w:r w:rsidRPr="004F380E">
        <w:rPr>
          <w:rFonts w:cstheme="minorHAnsi"/>
        </w:rPr>
        <w:t>呼叫總累積數</w:t>
      </w:r>
      <w:proofErr w:type="spellEnd"/>
      <w:r w:rsidRPr="004F380E">
        <w:rPr>
          <w:rFonts w:cstheme="minorHAnsi"/>
        </w:rPr>
        <w:t>。</w:t>
      </w:r>
    </w:p>
    <w:p w14:paraId="1436698B" w14:textId="77777777" w:rsidR="00E42622" w:rsidRPr="004F380E" w:rsidRDefault="00E42622" w:rsidP="00E42622">
      <w:pPr>
        <w:pStyle w:val="ProductList-Body"/>
        <w:rPr>
          <w:rFonts w:cstheme="minorHAnsi"/>
        </w:rPr>
      </w:pPr>
    </w:p>
    <w:p w14:paraId="067BB179" w14:textId="77777777" w:rsidR="00E42622" w:rsidRPr="004F380E" w:rsidRDefault="00E42622" w:rsidP="00E42622">
      <w:pPr>
        <w:pStyle w:val="ProductList-Body"/>
        <w:rPr>
          <w:rFonts w:cstheme="minorHAnsi"/>
        </w:rPr>
      </w:pPr>
      <w:proofErr w:type="spellStart"/>
      <w:r w:rsidRPr="004F380E">
        <w:rPr>
          <w:rFonts w:cstheme="minorHAnsi"/>
          <w:b/>
          <w:color w:val="00188F"/>
        </w:rPr>
        <w:t>每月上線時間百分比</w:t>
      </w:r>
      <w:r w:rsidRPr="00232A4C">
        <w:rPr>
          <w:rFonts w:cstheme="minorHAnsi"/>
          <w:b/>
          <w:bCs/>
        </w:rPr>
        <w:t>：</w:t>
      </w:r>
      <w:r w:rsidRPr="004F380E">
        <w:rPr>
          <w:rFonts w:cstheme="minorHAnsi"/>
        </w:rPr>
        <w:t>每月上線時間百分比係利用下列公式計算</w:t>
      </w:r>
      <w:proofErr w:type="spellEnd"/>
      <w:r w:rsidRPr="004F380E">
        <w:rPr>
          <w:rFonts w:cstheme="minorHAnsi"/>
        </w:rPr>
        <w:t>：</w:t>
      </w:r>
    </w:p>
    <w:p w14:paraId="5254165E" w14:textId="77777777" w:rsidR="00E42622" w:rsidRPr="004F380E" w:rsidRDefault="00E42622" w:rsidP="00E42622">
      <w:pPr>
        <w:pStyle w:val="ProductList-Body"/>
        <w:rPr>
          <w:rFonts w:cstheme="minorHAnsi"/>
        </w:rPr>
      </w:pPr>
    </w:p>
    <w:p w14:paraId="7EEB02D0"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試圖交易總數</m:t>
              </m:r>
              <m:r>
                <w:rPr>
                  <w:rFonts w:ascii="Cambria Math" w:hAnsi="Cambria Math" w:cstheme="minorHAnsi"/>
                  <w:color w:val="000000" w:themeColor="text1"/>
                  <w:sz w:val="18"/>
                  <w:szCs w:val="18"/>
                </w:rPr>
                <m:t>-</m:t>
              </m:r>
              <m:r>
                <w:rPr>
                  <w:rFonts w:ascii="Cambria Math" w:hAnsi="Cambria Math" w:cstheme="minorHAnsi"/>
                  <w:color w:val="000000" w:themeColor="text1"/>
                  <w:sz w:val="18"/>
                  <w:szCs w:val="18"/>
                </w:rPr>
                <m:t>失敗交易數</m:t>
              </m:r>
            </m:num>
            <m:den>
              <m:r>
                <w:rPr>
                  <w:rFonts w:ascii="Cambria Math" w:hAnsi="Cambria Math" w:cstheme="minorHAnsi"/>
                  <w:color w:val="000000" w:themeColor="text1"/>
                  <w:sz w:val="18"/>
                  <w:szCs w:val="18"/>
                </w:rPr>
                <m:t>試圖交易總數</m:t>
              </m:r>
            </m:den>
          </m:f>
          <m:r>
            <w:rPr>
              <w:rFonts w:ascii="Cambria Math" w:hAnsi="Cambria Math" w:cstheme="minorHAnsi"/>
              <w:color w:val="000000" w:themeColor="text1"/>
              <w:sz w:val="18"/>
              <w:szCs w:val="18"/>
            </w:rPr>
            <m:t xml:space="preserve"> x 100</m:t>
          </m:r>
        </m:oMath>
      </m:oMathPara>
    </w:p>
    <w:p w14:paraId="18D7F0A2" w14:textId="77777777" w:rsidR="00E42622" w:rsidRPr="004F380E" w:rsidRDefault="00E42622" w:rsidP="00E42622">
      <w:pPr>
        <w:pStyle w:val="ProductList-Body"/>
        <w:rPr>
          <w:rFonts w:cstheme="minorHAnsi"/>
        </w:rPr>
      </w:pPr>
      <w:proofErr w:type="spellStart"/>
      <w:r w:rsidRPr="004F380E">
        <w:rPr>
          <w:rFonts w:cstheme="minorHAnsi"/>
          <w:b/>
          <w:color w:val="00188F"/>
        </w:rPr>
        <w:t>服務折讓</w:t>
      </w:r>
      <w:proofErr w:type="spellEnd"/>
      <w:r w:rsidRPr="00232A4C">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6CAB45D4" w14:textId="77777777" w:rsidTr="00C94E4B">
        <w:trPr>
          <w:tblHeader/>
        </w:trPr>
        <w:tc>
          <w:tcPr>
            <w:tcW w:w="5400" w:type="dxa"/>
            <w:shd w:val="clear" w:color="auto" w:fill="0072C6"/>
          </w:tcPr>
          <w:p w14:paraId="2F372F20"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7317A1E8"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3775D88C" w14:textId="77777777" w:rsidTr="00C94E4B">
        <w:tc>
          <w:tcPr>
            <w:tcW w:w="5400" w:type="dxa"/>
          </w:tcPr>
          <w:p w14:paraId="01A2BC4C"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5B1E60D6"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CFD19DC" w14:textId="77777777" w:rsidTr="00C94E4B">
        <w:tc>
          <w:tcPr>
            <w:tcW w:w="5400" w:type="dxa"/>
          </w:tcPr>
          <w:p w14:paraId="3F0139E4"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2D16C129"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74D5F033" w14:textId="77777777" w:rsidR="00E42622" w:rsidRPr="004F380E" w:rsidRDefault="00E42622" w:rsidP="00E42622">
      <w:pPr>
        <w:pStyle w:val="ProductList-Body"/>
        <w:rPr>
          <w:rFonts w:cstheme="minorHAnsi"/>
        </w:rPr>
      </w:pPr>
    </w:p>
    <w:p w14:paraId="4E6CC837" w14:textId="77777777" w:rsidR="00E42622" w:rsidRPr="004F380E" w:rsidRDefault="00E42622" w:rsidP="00E42622">
      <w:pPr>
        <w:pStyle w:val="ProductList-Body"/>
        <w:rPr>
          <w:rFonts w:cstheme="minorHAnsi"/>
        </w:rPr>
      </w:pPr>
      <w:proofErr w:type="spellStart"/>
      <w:r w:rsidRPr="004F380E">
        <w:rPr>
          <w:rFonts w:cstheme="minorHAnsi"/>
          <w:b/>
          <w:color w:val="00188F"/>
        </w:rPr>
        <w:t>服務等級例外</w:t>
      </w:r>
      <w:r w:rsidRPr="00232A4C">
        <w:rPr>
          <w:rFonts w:cstheme="minorHAnsi"/>
          <w:b/>
          <w:bCs/>
        </w:rPr>
        <w:t>：</w:t>
      </w:r>
      <w:r w:rsidRPr="004F380E">
        <w:rPr>
          <w:rFonts w:cstheme="minorHAnsi"/>
        </w:rPr>
        <w:t>服務等級及服務折讓亦適用於貴用戶對</w:t>
      </w:r>
      <w:proofErr w:type="spellEnd"/>
      <w:r w:rsidRPr="004F380E">
        <w:rPr>
          <w:rFonts w:cstheme="minorHAnsi"/>
        </w:rPr>
        <w:t xml:space="preserve"> Standard </w:t>
      </w:r>
      <w:r w:rsidRPr="004F380E">
        <w:rPr>
          <w:rFonts w:cstheme="minorHAnsi"/>
        </w:rPr>
        <w:t>及</w:t>
      </w:r>
      <w:r w:rsidRPr="004F380E">
        <w:rPr>
          <w:rFonts w:cstheme="minorHAnsi"/>
        </w:rPr>
        <w:t xml:space="preserve"> Premium </w:t>
      </w:r>
      <w:proofErr w:type="spellStart"/>
      <w:r w:rsidRPr="004F380E">
        <w:rPr>
          <w:rFonts w:cstheme="minorHAnsi"/>
        </w:rPr>
        <w:t>行動服務層之使用。本</w:t>
      </w:r>
      <w:proofErr w:type="spellEnd"/>
      <w:r w:rsidRPr="004F380E">
        <w:rPr>
          <w:rFonts w:cstheme="minorHAnsi"/>
        </w:rPr>
        <w:t xml:space="preserve"> SLA </w:t>
      </w:r>
      <w:proofErr w:type="spellStart"/>
      <w:r w:rsidRPr="004F380E">
        <w:rPr>
          <w:rFonts w:cstheme="minorHAnsi"/>
        </w:rPr>
        <w:t>並未涵蓋免費</w:t>
      </w:r>
      <w:proofErr w:type="spellEnd"/>
      <w:r w:rsidRPr="004F380E">
        <w:rPr>
          <w:rFonts w:cstheme="minorHAnsi"/>
        </w:rPr>
        <w:t xml:space="preserve"> (Free) </w:t>
      </w:r>
      <w:proofErr w:type="spellStart"/>
      <w:r w:rsidRPr="004F380E">
        <w:rPr>
          <w:rFonts w:cstheme="minorHAnsi"/>
        </w:rPr>
        <w:t>行動服務層</w:t>
      </w:r>
      <w:proofErr w:type="spellEnd"/>
      <w:r w:rsidRPr="004F380E">
        <w:rPr>
          <w:rFonts w:cstheme="minorHAnsi"/>
        </w:rPr>
        <w:t>。</w:t>
      </w:r>
    </w:p>
    <w:p w14:paraId="3E49D134"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30EB8EF5" w14:textId="77777777" w:rsidR="00E42622" w:rsidRPr="00450FA7" w:rsidRDefault="00E42622" w:rsidP="00E42622">
      <w:pPr>
        <w:pStyle w:val="ProductList-Offering2Heading"/>
        <w:keepNext/>
        <w:tabs>
          <w:tab w:val="clear" w:pos="360"/>
          <w:tab w:val="clear" w:pos="720"/>
          <w:tab w:val="clear" w:pos="1080"/>
        </w:tabs>
        <w:outlineLvl w:val="2"/>
        <w:rPr>
          <w:rFonts w:cstheme="majorHAnsi"/>
        </w:rPr>
      </w:pPr>
      <w:bookmarkStart w:id="359" w:name="_Toc120626071"/>
      <w:bookmarkStart w:id="360" w:name="_Toc125638074"/>
      <w:r w:rsidRPr="00E42622">
        <w:rPr>
          <w:rFonts w:ascii="Calibri Light" w:hAnsi="Calibri Light" w:cs="Calibri Light"/>
        </w:rPr>
        <w:t xml:space="preserve">Azure </w:t>
      </w:r>
      <w:proofErr w:type="spellStart"/>
      <w:r w:rsidRPr="00450FA7">
        <w:rPr>
          <w:rFonts w:cstheme="majorHAnsi"/>
        </w:rPr>
        <w:t>監視器</w:t>
      </w:r>
      <w:bookmarkEnd w:id="318"/>
      <w:bookmarkEnd w:id="346"/>
      <w:bookmarkEnd w:id="359"/>
      <w:bookmarkEnd w:id="360"/>
      <w:proofErr w:type="spellEnd"/>
    </w:p>
    <w:p w14:paraId="57D82964" w14:textId="77777777" w:rsidR="00E42622" w:rsidRPr="004F380E" w:rsidRDefault="00E42622" w:rsidP="00E42622">
      <w:pPr>
        <w:pStyle w:val="ProductList-Body"/>
        <w:rPr>
          <w:rFonts w:cstheme="minorHAnsi"/>
        </w:rPr>
      </w:pPr>
      <w:r w:rsidRPr="004F380E">
        <w:rPr>
          <w:rFonts w:cstheme="minorHAnsi"/>
          <w:b/>
          <w:color w:val="00188F"/>
        </w:rPr>
        <w:t xml:space="preserve">Azure </w:t>
      </w:r>
      <w:proofErr w:type="spellStart"/>
      <w:r w:rsidRPr="004F380E">
        <w:rPr>
          <w:rFonts w:cstheme="minorHAnsi"/>
          <w:b/>
          <w:color w:val="00188F"/>
        </w:rPr>
        <w:t>監視器警示的每月上線時間計算及服務等級</w:t>
      </w:r>
      <w:proofErr w:type="spellEnd"/>
    </w:p>
    <w:p w14:paraId="1AB8B9BF"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4F380E">
        <w:rPr>
          <w:rFonts w:cstheme="minorHAnsi"/>
          <w:b/>
          <w:color w:val="00188F"/>
        </w:rPr>
        <w:t>：</w:t>
      </w:r>
    </w:p>
    <w:p w14:paraId="3BBA94C0" w14:textId="77777777" w:rsidR="00E42622" w:rsidRPr="004F380E" w:rsidRDefault="00E42622" w:rsidP="00E42622">
      <w:pPr>
        <w:pStyle w:val="ProductList-Body"/>
        <w:rPr>
          <w:rFonts w:cstheme="minorHAnsi"/>
        </w:rPr>
      </w:pPr>
      <w:r w:rsidRPr="004F380E">
        <w:rPr>
          <w:rFonts w:cstheme="minorHAnsi"/>
          <w:bCs/>
          <w:color w:val="000000" w:themeColor="text1"/>
        </w:rPr>
        <w:t>「</w:t>
      </w:r>
      <w:proofErr w:type="spellStart"/>
      <w:r w:rsidRPr="004F380E">
        <w:rPr>
          <w:rFonts w:cstheme="minorHAnsi"/>
          <w:b/>
          <w:color w:val="00188F"/>
        </w:rPr>
        <w:t>警示規則</w:t>
      </w:r>
      <w:r w:rsidRPr="004F380E">
        <w:rPr>
          <w:rFonts w:cstheme="minorHAnsi"/>
          <w:bCs/>
          <w:color w:val="000000" w:themeColor="text1"/>
        </w:rPr>
        <w:t>」係指用來產生警示的訊號準則集合，它會使用已提供給警示服務進行分析之監控事件資料</w:t>
      </w:r>
      <w:proofErr w:type="spellEnd"/>
      <w:r w:rsidRPr="004F380E">
        <w:rPr>
          <w:rFonts w:cstheme="minorHAnsi"/>
          <w:bCs/>
          <w:color w:val="000000" w:themeColor="text1"/>
        </w:rPr>
        <w:t>。</w:t>
      </w:r>
    </w:p>
    <w:p w14:paraId="7FE964B6" w14:textId="77777777" w:rsidR="00E42622" w:rsidRPr="004F380E" w:rsidRDefault="00E42622" w:rsidP="00E42622">
      <w:pPr>
        <w:pStyle w:val="ProductList-Body"/>
        <w:rPr>
          <w:rFonts w:cstheme="minorHAnsi"/>
        </w:rPr>
      </w:pPr>
      <w:r w:rsidRPr="004F380E">
        <w:rPr>
          <w:rFonts w:cstheme="minorHAnsi"/>
          <w:bCs/>
          <w:color w:val="000000" w:themeColor="text1"/>
        </w:rPr>
        <w:t>「</w:t>
      </w:r>
      <w:proofErr w:type="spellStart"/>
      <w:r w:rsidRPr="004F380E">
        <w:rPr>
          <w:rFonts w:cstheme="minorHAnsi"/>
          <w:b/>
          <w:color w:val="00188F"/>
        </w:rPr>
        <w:t>可用分鐘數上限</w:t>
      </w:r>
      <w:r w:rsidRPr="004F380E">
        <w:rPr>
          <w:rFonts w:cstheme="minorHAnsi"/>
          <w:bCs/>
          <w:color w:val="000000" w:themeColor="text1"/>
        </w:rPr>
        <w:t>」係指在計費月份期間由客戶將警示規則部署在指定之</w:t>
      </w:r>
      <w:proofErr w:type="spellEnd"/>
      <w:r w:rsidRPr="004F380E">
        <w:rPr>
          <w:rFonts w:cstheme="minorHAnsi"/>
          <w:bCs/>
          <w:color w:val="000000" w:themeColor="text1"/>
        </w:rPr>
        <w:t xml:space="preserve"> Microsoft Azure </w:t>
      </w:r>
      <w:proofErr w:type="spellStart"/>
      <w:r w:rsidRPr="004F380E">
        <w:rPr>
          <w:rFonts w:cstheme="minorHAnsi"/>
          <w:bCs/>
          <w:color w:val="000000" w:themeColor="text1"/>
        </w:rPr>
        <w:t>訂閱中的總分鐘數</w:t>
      </w:r>
      <w:proofErr w:type="spellEnd"/>
      <w:r w:rsidRPr="004F380E">
        <w:rPr>
          <w:rFonts w:cstheme="minorHAnsi"/>
          <w:bCs/>
          <w:color w:val="000000" w:themeColor="text1"/>
        </w:rPr>
        <w:t>。</w:t>
      </w:r>
    </w:p>
    <w:p w14:paraId="37C98797" w14:textId="77777777" w:rsidR="00E42622" w:rsidRPr="004F380E" w:rsidRDefault="00E42622" w:rsidP="00E42622">
      <w:pPr>
        <w:pStyle w:val="ProductList-Body"/>
        <w:rPr>
          <w:rFonts w:cstheme="minorHAnsi"/>
        </w:rPr>
      </w:pPr>
      <w:r w:rsidRPr="004F380E">
        <w:rPr>
          <w:rFonts w:cstheme="minorHAnsi"/>
          <w:bCs/>
          <w:color w:val="000000" w:themeColor="text1"/>
        </w:rPr>
        <w:t>「</w:t>
      </w:r>
      <w:r w:rsidRPr="004F380E">
        <w:rPr>
          <w:rFonts w:cstheme="minorHAnsi"/>
          <w:b/>
          <w:color w:val="00188F"/>
        </w:rPr>
        <w:t>停機時間</w:t>
      </w:r>
      <w:r w:rsidRPr="004F380E">
        <w:rPr>
          <w:rFonts w:cstheme="minorHAnsi"/>
          <w:bCs/>
          <w:color w:val="000000" w:themeColor="text1"/>
        </w:rPr>
        <w:t>」係指「警示規則」無法使用的可用分鐘數上限內的總分鐘數。如果在某分鐘內持續試圖為警示規則內定義的資源分析遙測訊號均傳回錯誤碼或並未在五分鐘內得到成功碼，則該分鐘便視為無法供特定警示規則使用。</w:t>
      </w:r>
    </w:p>
    <w:p w14:paraId="49636DDE" w14:textId="77777777" w:rsidR="00E42622" w:rsidRPr="004F380E" w:rsidRDefault="00E42622" w:rsidP="00E42622">
      <w:pPr>
        <w:pStyle w:val="ProductList-Body"/>
        <w:rPr>
          <w:rFonts w:cstheme="minorHAnsi"/>
        </w:rPr>
      </w:pPr>
      <w:r w:rsidRPr="004F380E">
        <w:rPr>
          <w:rFonts w:cstheme="minorHAnsi"/>
          <w:bCs/>
          <w:color w:val="000000" w:themeColor="text1"/>
        </w:rPr>
        <w:t>「</w:t>
      </w:r>
      <w:proofErr w:type="spellStart"/>
      <w:r w:rsidRPr="004F380E">
        <w:rPr>
          <w:rFonts w:cstheme="minorHAnsi"/>
          <w:b/>
          <w:color w:val="00188F"/>
        </w:rPr>
        <w:t>每月上線時間百分比</w:t>
      </w:r>
      <w:r w:rsidRPr="004F380E">
        <w:rPr>
          <w:rFonts w:cstheme="minorHAnsi"/>
          <w:bCs/>
          <w:color w:val="000000" w:themeColor="text1"/>
        </w:rPr>
        <w:t>」的計算方式為可用分鐘數上限減掉停機時間，除以可用分鐘數上限再乘以</w:t>
      </w:r>
      <w:proofErr w:type="spellEnd"/>
      <w:r w:rsidRPr="004F380E">
        <w:rPr>
          <w:rFonts w:cstheme="minorHAnsi"/>
          <w:bCs/>
          <w:color w:val="000000" w:themeColor="text1"/>
        </w:rPr>
        <w:t xml:space="preserve"> 100</w:t>
      </w:r>
      <w:r w:rsidRPr="004F380E">
        <w:rPr>
          <w:rFonts w:cstheme="minorHAnsi"/>
          <w:bCs/>
          <w:color w:val="000000" w:themeColor="text1"/>
        </w:rPr>
        <w:t>。</w:t>
      </w:r>
    </w:p>
    <w:p w14:paraId="067AB877" w14:textId="77777777" w:rsidR="00E42622" w:rsidRPr="004F380E" w:rsidRDefault="00E42622" w:rsidP="00E42622">
      <w:pPr>
        <w:pStyle w:val="ProductList-Body"/>
        <w:rPr>
          <w:rFonts w:cstheme="minorHAnsi"/>
        </w:rPr>
      </w:pPr>
      <w:proofErr w:type="spellStart"/>
      <w:r w:rsidRPr="004F380E">
        <w:rPr>
          <w:rFonts w:cstheme="minorHAnsi"/>
          <w:bCs/>
          <w:color w:val="000000" w:themeColor="text1"/>
        </w:rPr>
        <w:t>每月上線時間百分比係使用下列公式表示</w:t>
      </w:r>
      <w:proofErr w:type="spellEnd"/>
      <w:r w:rsidRPr="004F380E">
        <w:rPr>
          <w:rFonts w:cstheme="minorHAnsi"/>
          <w:bCs/>
          <w:color w:val="000000" w:themeColor="text1"/>
        </w:rPr>
        <w:t>：</w:t>
      </w:r>
    </w:p>
    <w:p w14:paraId="2D036667" w14:textId="77777777" w:rsidR="00E42622" w:rsidRPr="004F380E" w:rsidRDefault="00E42622" w:rsidP="00E42622">
      <w:pPr>
        <w:pStyle w:val="ProductList-Body"/>
        <w:rPr>
          <w:rFonts w:cstheme="minorHAnsi"/>
        </w:rPr>
      </w:pPr>
    </w:p>
    <w:p w14:paraId="767C4798"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18D38BAE" w14:textId="77777777" w:rsidR="00E42622" w:rsidRPr="004F380E" w:rsidRDefault="00E42622" w:rsidP="00E42622">
      <w:pPr>
        <w:pStyle w:val="ProductList-Body"/>
        <w:keepNext/>
        <w:rPr>
          <w:rFonts w:cstheme="minorHAnsi"/>
        </w:rPr>
      </w:pPr>
      <w:proofErr w:type="spellStart"/>
      <w:r w:rsidRPr="004F380E">
        <w:rPr>
          <w:rFonts w:cstheme="minorHAnsi"/>
          <w:b/>
          <w:color w:val="00188F"/>
        </w:rPr>
        <w:t>下列服務等級及服務折讓亦適用於客戶對</w:t>
      </w:r>
      <w:proofErr w:type="spellEnd"/>
      <w:r w:rsidRPr="004F380E">
        <w:rPr>
          <w:rFonts w:cstheme="minorHAnsi"/>
          <w:b/>
          <w:color w:val="00188F"/>
        </w:rPr>
        <w:t xml:space="preserve"> Azure </w:t>
      </w:r>
      <w:proofErr w:type="spellStart"/>
      <w:r w:rsidRPr="004F380E">
        <w:rPr>
          <w:rFonts w:cstheme="minorHAnsi"/>
          <w:b/>
          <w:color w:val="00188F"/>
        </w:rPr>
        <w:t>監視器警示之使用</w:t>
      </w:r>
      <w:proofErr w:type="spellEnd"/>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2129AF5A" w14:textId="77777777" w:rsidTr="00C94E4B">
        <w:trPr>
          <w:trHeight w:val="249"/>
          <w:tblHeader/>
        </w:trPr>
        <w:tc>
          <w:tcPr>
            <w:tcW w:w="5400" w:type="dxa"/>
            <w:shd w:val="clear" w:color="auto" w:fill="0072C6"/>
          </w:tcPr>
          <w:p w14:paraId="06A256A0"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1CE1E562"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24AAC9CD" w14:textId="77777777" w:rsidTr="00C94E4B">
        <w:trPr>
          <w:trHeight w:val="242"/>
        </w:trPr>
        <w:tc>
          <w:tcPr>
            <w:tcW w:w="5400" w:type="dxa"/>
          </w:tcPr>
          <w:p w14:paraId="5738E5DD"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3CD724C7"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117F66D" w14:textId="77777777" w:rsidTr="00C94E4B">
        <w:trPr>
          <w:trHeight w:val="249"/>
        </w:trPr>
        <w:tc>
          <w:tcPr>
            <w:tcW w:w="5400" w:type="dxa"/>
          </w:tcPr>
          <w:p w14:paraId="470C7957" w14:textId="77777777" w:rsidR="00E42622" w:rsidRPr="004F380E" w:rsidRDefault="00E42622" w:rsidP="00C94E4B">
            <w:pPr>
              <w:pStyle w:val="ProductList-OfferingBody"/>
              <w:jc w:val="center"/>
              <w:rPr>
                <w:rFonts w:cstheme="minorHAnsi"/>
              </w:rPr>
            </w:pPr>
            <w:r w:rsidRPr="004F380E">
              <w:rPr>
                <w:rFonts w:cstheme="minorHAnsi"/>
              </w:rPr>
              <w:lastRenderedPageBreak/>
              <w:t>&lt; 99%</w:t>
            </w:r>
          </w:p>
        </w:tc>
        <w:tc>
          <w:tcPr>
            <w:tcW w:w="5400" w:type="dxa"/>
          </w:tcPr>
          <w:p w14:paraId="4497DD77"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5F555F0E" w14:textId="77777777" w:rsidR="00E42622" w:rsidRPr="004F380E" w:rsidRDefault="00E42622" w:rsidP="00E42622">
      <w:pPr>
        <w:pStyle w:val="ProductList-Body"/>
        <w:spacing w:before="240"/>
        <w:rPr>
          <w:rFonts w:cstheme="minorHAnsi"/>
        </w:rPr>
      </w:pPr>
      <w:r w:rsidRPr="004F380E">
        <w:rPr>
          <w:rFonts w:cstheme="minorHAnsi"/>
          <w:b/>
          <w:color w:val="00188F"/>
        </w:rPr>
        <w:t xml:space="preserve">Azure </w:t>
      </w:r>
      <w:proofErr w:type="spellStart"/>
      <w:r w:rsidRPr="004F380E">
        <w:rPr>
          <w:rFonts w:cstheme="minorHAnsi"/>
          <w:b/>
          <w:color w:val="00188F"/>
        </w:rPr>
        <w:t>監視器通知傳遞的每月上線時間計算及服務等級</w:t>
      </w:r>
      <w:proofErr w:type="spellEnd"/>
    </w:p>
    <w:p w14:paraId="692C8369"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232A4C">
        <w:rPr>
          <w:rFonts w:cstheme="minorHAnsi"/>
          <w:b/>
          <w:bCs/>
        </w:rPr>
        <w:t>：</w:t>
      </w:r>
    </w:p>
    <w:p w14:paraId="6BBA3F7D"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活動群組</w:t>
      </w:r>
      <w:r w:rsidRPr="004F380E">
        <w:rPr>
          <w:rFonts w:cstheme="minorHAnsi"/>
        </w:rPr>
        <w:t>」係指定義偏好之通知交付方式之活動集合</w:t>
      </w:r>
      <w:proofErr w:type="spellEnd"/>
      <w:r w:rsidRPr="004F380E">
        <w:rPr>
          <w:rFonts w:cstheme="minorHAnsi"/>
        </w:rPr>
        <w:t>。</w:t>
      </w:r>
    </w:p>
    <w:p w14:paraId="63229146"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可用分鐘數上限</w:t>
      </w:r>
      <w:r w:rsidRPr="004F380E">
        <w:rPr>
          <w:rFonts w:cstheme="minorHAnsi"/>
        </w:rPr>
        <w:t>」係指在計費月份期間，於特定</w:t>
      </w:r>
      <w:proofErr w:type="spellEnd"/>
      <w:r w:rsidRPr="004F380E">
        <w:rPr>
          <w:rFonts w:cstheme="minorHAnsi"/>
        </w:rPr>
        <w:t xml:space="preserve"> Microsoft Azure </w:t>
      </w:r>
      <w:proofErr w:type="spellStart"/>
      <w:r w:rsidRPr="004F380E">
        <w:rPr>
          <w:rFonts w:cstheme="minorHAnsi"/>
        </w:rPr>
        <w:t>訂閱中，客戶部署活動群組的所有部署分鐘數總和</w:t>
      </w:r>
      <w:proofErr w:type="spellEnd"/>
      <w:r w:rsidRPr="004F380E">
        <w:rPr>
          <w:rFonts w:cstheme="minorHAnsi"/>
        </w:rPr>
        <w:t>。</w:t>
      </w:r>
    </w:p>
    <w:p w14:paraId="402C15CD" w14:textId="77777777" w:rsidR="00E42622" w:rsidRPr="004F380E" w:rsidRDefault="00E42622" w:rsidP="00E42622">
      <w:pPr>
        <w:pStyle w:val="ProductList-Body"/>
        <w:rPr>
          <w:rFonts w:cstheme="minorHAnsi"/>
        </w:rPr>
      </w:pPr>
      <w:r w:rsidRPr="004F380E">
        <w:rPr>
          <w:rFonts w:cstheme="minorHAnsi"/>
          <w:b/>
          <w:color w:val="00188F"/>
        </w:rPr>
        <w:t>停機時間</w:t>
      </w:r>
      <w:r w:rsidRPr="00232A4C">
        <w:rPr>
          <w:rFonts w:cstheme="minorHAnsi"/>
          <w:b/>
          <w:bCs/>
        </w:rPr>
        <w:t>：</w:t>
      </w:r>
      <w:r w:rsidRPr="004F380E">
        <w:rPr>
          <w:rFonts w:cstheme="minorHAnsi"/>
        </w:rPr>
        <w:t>係指活動群組無法使用的可用分鐘數上限內的總分鐘數。如果在某分鐘內持續試圖傳送警示或執行與活動群組相關之註冊管理作業，均傳回錯誤碼或並未在五分鐘內得到成功碼，則該分鐘便視為無法供特定活動群組使用。</w:t>
      </w:r>
    </w:p>
    <w:p w14:paraId="764D3E79" w14:textId="77777777" w:rsidR="00E42622" w:rsidRPr="004F380E" w:rsidRDefault="00E42622" w:rsidP="00E42622">
      <w:pPr>
        <w:spacing w:after="0"/>
        <w:rPr>
          <w:rFonts w:cstheme="minorHAnsi"/>
        </w:rPr>
      </w:pPr>
      <w:r w:rsidRPr="004F380E">
        <w:rPr>
          <w:rFonts w:cstheme="minorHAnsi"/>
          <w:b/>
          <w:color w:val="00188F"/>
          <w:sz w:val="18"/>
        </w:rPr>
        <w:t>每月上線時間百分比</w:t>
      </w:r>
      <w:r w:rsidRPr="00232A4C">
        <w:rPr>
          <w:rFonts w:cstheme="minorHAnsi"/>
          <w:b/>
          <w:bCs/>
          <w:sz w:val="18"/>
        </w:rPr>
        <w:t>：</w:t>
      </w:r>
      <w:r w:rsidRPr="004F380E">
        <w:rPr>
          <w:rFonts w:cstheme="minorHAnsi"/>
          <w:sz w:val="18"/>
          <w:szCs w:val="18"/>
        </w:rPr>
        <w:t>計算方式為在計費月份中，特定</w:t>
      </w:r>
      <w:r w:rsidRPr="004F380E">
        <w:rPr>
          <w:rFonts w:cstheme="minorHAnsi"/>
          <w:sz w:val="18"/>
          <w:szCs w:val="18"/>
        </w:rPr>
        <w:t xml:space="preserve"> Microsoft Azure </w:t>
      </w:r>
      <w:r w:rsidRPr="004F380E">
        <w:rPr>
          <w:rFonts w:cstheme="minorHAnsi"/>
          <w:sz w:val="18"/>
          <w:szCs w:val="18"/>
        </w:rPr>
        <w:t>訂閱之可用分鐘數上限減掉停機時間，再除以可用分鐘數上限。</w:t>
      </w:r>
    </w:p>
    <w:p w14:paraId="0C62A278" w14:textId="77777777" w:rsidR="00E42622" w:rsidRPr="004F380E" w:rsidRDefault="00E42622" w:rsidP="00E42622">
      <w:pPr>
        <w:spacing w:after="0"/>
        <w:rPr>
          <w:rFonts w:cstheme="minorHAnsi"/>
        </w:rPr>
      </w:pPr>
      <w:r w:rsidRPr="004F380E">
        <w:rPr>
          <w:rFonts w:cstheme="minorHAnsi"/>
          <w:sz w:val="18"/>
          <w:szCs w:val="18"/>
        </w:rPr>
        <w:t>每月上線時間百分比係使用下列公式表示：</w:t>
      </w:r>
    </w:p>
    <w:p w14:paraId="3EFF8878" w14:textId="77777777" w:rsidR="00E42622" w:rsidRPr="004F380E" w:rsidRDefault="00E42622" w:rsidP="00E42622">
      <w:pPr>
        <w:pStyle w:val="ProductList-Body"/>
        <w:rPr>
          <w:rFonts w:cstheme="minorHAnsi"/>
        </w:rPr>
      </w:pPr>
    </w:p>
    <w:p w14:paraId="6C234A3E"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20E426E2" w14:textId="77777777" w:rsidR="00E42622" w:rsidRPr="004F380E" w:rsidRDefault="00E42622" w:rsidP="00E42622">
      <w:pPr>
        <w:pStyle w:val="ProductList-Body"/>
        <w:rPr>
          <w:rFonts w:cstheme="minorHAnsi"/>
        </w:rPr>
      </w:pPr>
      <w:proofErr w:type="spellStart"/>
      <w:r w:rsidRPr="004F380E">
        <w:rPr>
          <w:rFonts w:cstheme="minorHAnsi"/>
          <w:b/>
          <w:color w:val="00188F"/>
        </w:rPr>
        <w:t>服務等級及服務折讓</w:t>
      </w:r>
      <w:proofErr w:type="spellEnd"/>
      <w:r w:rsidRPr="004F380E">
        <w:rPr>
          <w:rFonts w:cstheme="minorHAnsi"/>
          <w:b/>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3FE7654F" w14:textId="77777777" w:rsidTr="00C94E4B">
        <w:trPr>
          <w:trHeight w:val="249"/>
          <w:tblHeader/>
        </w:trPr>
        <w:tc>
          <w:tcPr>
            <w:tcW w:w="5400" w:type="dxa"/>
            <w:shd w:val="clear" w:color="auto" w:fill="0072C6"/>
          </w:tcPr>
          <w:p w14:paraId="6BB47767"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05559951"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03283D46" w14:textId="77777777" w:rsidTr="00C94E4B">
        <w:trPr>
          <w:trHeight w:val="242"/>
        </w:trPr>
        <w:tc>
          <w:tcPr>
            <w:tcW w:w="5400" w:type="dxa"/>
          </w:tcPr>
          <w:p w14:paraId="2B2659F9"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795669DD"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44F94B37" w14:textId="77777777" w:rsidTr="00C94E4B">
        <w:trPr>
          <w:trHeight w:val="249"/>
        </w:trPr>
        <w:tc>
          <w:tcPr>
            <w:tcW w:w="5400" w:type="dxa"/>
          </w:tcPr>
          <w:p w14:paraId="39C34ED1"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14B37E19"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2AC7576C" w14:textId="77777777" w:rsidR="00E42622" w:rsidRPr="004F380E" w:rsidRDefault="00E42622" w:rsidP="00E42622">
      <w:pPr>
        <w:pStyle w:val="ProductList-Body"/>
        <w:rPr>
          <w:rFonts w:cstheme="minorHAnsi"/>
        </w:rPr>
      </w:pPr>
    </w:p>
    <w:p w14:paraId="3C7186ED" w14:textId="77777777" w:rsidR="00E42622" w:rsidRPr="004F380E" w:rsidRDefault="00E42622" w:rsidP="00E42622">
      <w:pPr>
        <w:pStyle w:val="ProductList-Body"/>
        <w:rPr>
          <w:rFonts w:cstheme="minorHAnsi"/>
        </w:rPr>
      </w:pPr>
      <w:proofErr w:type="spellStart"/>
      <w:r w:rsidRPr="004F380E">
        <w:rPr>
          <w:rFonts w:cstheme="minorHAnsi"/>
          <w:i/>
          <w:szCs w:val="18"/>
        </w:rPr>
        <w:t>同時請參閱</w:t>
      </w:r>
      <w:proofErr w:type="spellEnd"/>
      <w:r w:rsidRPr="004F380E">
        <w:rPr>
          <w:rFonts w:cstheme="minorHAnsi"/>
          <w:i/>
          <w:szCs w:val="18"/>
        </w:rPr>
        <w:t xml:space="preserve"> Log Analytics </w:t>
      </w:r>
      <w:r w:rsidRPr="004F380E">
        <w:rPr>
          <w:rFonts w:cstheme="minorHAnsi"/>
          <w:i/>
          <w:szCs w:val="18"/>
        </w:rPr>
        <w:t>和</w:t>
      </w:r>
      <w:r w:rsidRPr="004F380E">
        <w:rPr>
          <w:rFonts w:cstheme="minorHAnsi"/>
          <w:i/>
          <w:szCs w:val="18"/>
        </w:rPr>
        <w:t xml:space="preserve"> Application Insights</w:t>
      </w:r>
      <w:r w:rsidRPr="004F380E">
        <w:rPr>
          <w:rFonts w:cstheme="minorHAnsi"/>
          <w:i/>
          <w:szCs w:val="18"/>
        </w:rPr>
        <w:t>。</w:t>
      </w:r>
    </w:p>
    <w:bookmarkStart w:id="361" w:name="_Toc510793666"/>
    <w:p w14:paraId="6A5210E1"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proofErr w:type="spellStart"/>
      <w:r w:rsidRPr="004F380E">
        <w:rPr>
          <w:rStyle w:val="Hyperlink"/>
          <w:rFonts w:cstheme="minorHAnsi"/>
          <w:sz w:val="16"/>
          <w:szCs w:val="16"/>
        </w:rPr>
        <w:t>目錄</w:t>
      </w:r>
      <w:proofErr w:type="spellEnd"/>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proofErr w:type="spellStart"/>
        <w:r w:rsidRPr="004F380E">
          <w:rPr>
            <w:rStyle w:val="Hyperlink"/>
            <w:rFonts w:cstheme="minorHAnsi"/>
            <w:sz w:val="16"/>
            <w:szCs w:val="16"/>
          </w:rPr>
          <w:t>定義</w:t>
        </w:r>
        <w:proofErr w:type="spellEnd"/>
      </w:hyperlink>
    </w:p>
    <w:p w14:paraId="695E7F52" w14:textId="77777777" w:rsidR="00E42622" w:rsidRPr="00450FA7" w:rsidRDefault="00E42622" w:rsidP="00E42622">
      <w:pPr>
        <w:pStyle w:val="ProductList-Offering2Heading"/>
        <w:tabs>
          <w:tab w:val="clear" w:pos="360"/>
          <w:tab w:val="clear" w:pos="720"/>
          <w:tab w:val="clear" w:pos="1080"/>
        </w:tabs>
        <w:outlineLvl w:val="2"/>
        <w:rPr>
          <w:rFonts w:cstheme="majorHAnsi"/>
        </w:rPr>
      </w:pPr>
      <w:bookmarkStart w:id="362" w:name="MultiFactorAuthenticationService"/>
      <w:bookmarkStart w:id="363" w:name="_Toc52349010"/>
      <w:bookmarkStart w:id="364" w:name="_Toc120626072"/>
      <w:bookmarkStart w:id="365" w:name="_Toc125638075"/>
      <w:bookmarkStart w:id="366" w:name="_Toc526859666"/>
      <w:bookmarkStart w:id="367" w:name="_Toc52348940"/>
      <w:bookmarkStart w:id="368" w:name="_Toc457821541"/>
      <w:bookmarkEnd w:id="146"/>
      <w:bookmarkEnd w:id="147"/>
      <w:bookmarkEnd w:id="361"/>
      <w:r w:rsidRPr="00E42622">
        <w:rPr>
          <w:rFonts w:ascii="Calibri Light" w:hAnsi="Calibri Light" w:cs="Calibri Light"/>
        </w:rPr>
        <w:t>Multi-Factor Authentication</w:t>
      </w:r>
      <w:r w:rsidRPr="00450FA7">
        <w:rPr>
          <w:rFonts w:cstheme="majorHAnsi"/>
        </w:rPr>
        <w:t xml:space="preserve"> </w:t>
      </w:r>
      <w:proofErr w:type="spellStart"/>
      <w:r w:rsidRPr="00450FA7">
        <w:rPr>
          <w:rFonts w:cstheme="majorHAnsi"/>
        </w:rPr>
        <w:t>服務</w:t>
      </w:r>
      <w:bookmarkEnd w:id="362"/>
      <w:bookmarkEnd w:id="363"/>
      <w:bookmarkEnd w:id="364"/>
      <w:bookmarkEnd w:id="365"/>
      <w:proofErr w:type="spellEnd"/>
    </w:p>
    <w:p w14:paraId="69476918"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232A4C">
        <w:rPr>
          <w:rFonts w:cstheme="minorHAnsi"/>
          <w:b/>
          <w:bCs/>
        </w:rPr>
        <w:t>：</w:t>
      </w:r>
    </w:p>
    <w:p w14:paraId="7397A4AB"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部署分鐘數</w:t>
      </w:r>
      <w:r w:rsidRPr="004F380E">
        <w:rPr>
          <w:rFonts w:cstheme="minorHAnsi"/>
        </w:rPr>
        <w:t>」係指在計費月份期間，於</w:t>
      </w:r>
      <w:proofErr w:type="spellEnd"/>
      <w:r w:rsidRPr="004F380E">
        <w:rPr>
          <w:rFonts w:cstheme="minorHAnsi"/>
        </w:rPr>
        <w:t xml:space="preserve"> Microsoft Azure </w:t>
      </w:r>
      <w:proofErr w:type="spellStart"/>
      <w:r w:rsidRPr="004F380E">
        <w:rPr>
          <w:rFonts w:cstheme="minorHAnsi"/>
        </w:rPr>
        <w:t>中部署特定</w:t>
      </w:r>
      <w:proofErr w:type="spellEnd"/>
      <w:r w:rsidRPr="004F380E">
        <w:rPr>
          <w:rFonts w:cstheme="minorHAnsi"/>
        </w:rPr>
        <w:t xml:space="preserve"> Multi-Factor Authentication </w:t>
      </w:r>
      <w:proofErr w:type="spellStart"/>
      <w:r w:rsidRPr="004F380E">
        <w:rPr>
          <w:rFonts w:cstheme="minorHAnsi"/>
        </w:rPr>
        <w:t>提供者之總分鐘數</w:t>
      </w:r>
      <w:proofErr w:type="spellEnd"/>
      <w:r w:rsidRPr="004F380E">
        <w:rPr>
          <w:rFonts w:cstheme="minorHAnsi"/>
        </w:rPr>
        <w:t>。</w:t>
      </w:r>
    </w:p>
    <w:p w14:paraId="1B9523FE"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可用分鐘數上限</w:t>
      </w:r>
      <w:r w:rsidRPr="004F380E">
        <w:rPr>
          <w:rFonts w:cstheme="minorHAnsi"/>
        </w:rPr>
        <w:t>」係指在計費月份期間，貴用戶於指定的</w:t>
      </w:r>
      <w:proofErr w:type="spellEnd"/>
      <w:r w:rsidRPr="004F380E">
        <w:rPr>
          <w:rFonts w:cstheme="minorHAnsi"/>
        </w:rPr>
        <w:t xml:space="preserve"> Microsoft Azure </w:t>
      </w:r>
      <w:proofErr w:type="spellStart"/>
      <w:r w:rsidRPr="004F380E">
        <w:rPr>
          <w:rFonts w:cstheme="minorHAnsi"/>
        </w:rPr>
        <w:t>訂閱中，所有部署之</w:t>
      </w:r>
      <w:proofErr w:type="spellEnd"/>
      <w:r w:rsidRPr="004F380E">
        <w:rPr>
          <w:rFonts w:cstheme="minorHAnsi"/>
        </w:rPr>
        <w:t xml:space="preserve"> Multi-Factor Authentication </w:t>
      </w:r>
      <w:proofErr w:type="spellStart"/>
      <w:r w:rsidRPr="004F380E">
        <w:rPr>
          <w:rFonts w:cstheme="minorHAnsi"/>
        </w:rPr>
        <w:t>提供者的所有部署分鐘數總和</w:t>
      </w:r>
      <w:proofErr w:type="spellEnd"/>
      <w:r w:rsidRPr="004F380E">
        <w:rPr>
          <w:rFonts w:cstheme="minorHAnsi"/>
        </w:rPr>
        <w:t>。</w:t>
      </w:r>
    </w:p>
    <w:p w14:paraId="43928218" w14:textId="77777777" w:rsidR="00E42622" w:rsidRPr="004F380E" w:rsidRDefault="00E42622" w:rsidP="00E42622">
      <w:pPr>
        <w:pStyle w:val="ProductList-Body"/>
        <w:rPr>
          <w:rFonts w:cstheme="minorHAnsi"/>
        </w:rPr>
      </w:pPr>
      <w:proofErr w:type="spellStart"/>
      <w:r w:rsidRPr="004F380E">
        <w:rPr>
          <w:rFonts w:cstheme="minorHAnsi"/>
          <w:b/>
          <w:color w:val="00188F"/>
        </w:rPr>
        <w:t>停機時間</w:t>
      </w:r>
      <w:r w:rsidRPr="00232A4C">
        <w:rPr>
          <w:rFonts w:cstheme="minorHAnsi"/>
          <w:b/>
          <w:bCs/>
        </w:rPr>
        <w:t>：</w:t>
      </w:r>
      <w:r w:rsidRPr="004F380E">
        <w:rPr>
          <w:rFonts w:cstheme="minorHAnsi"/>
        </w:rPr>
        <w:t>係指於特定</w:t>
      </w:r>
      <w:proofErr w:type="spellEnd"/>
      <w:r w:rsidRPr="004F380E">
        <w:rPr>
          <w:rFonts w:cstheme="minorHAnsi"/>
        </w:rPr>
        <w:t xml:space="preserve"> Microsoft Azure </w:t>
      </w:r>
      <w:proofErr w:type="spellStart"/>
      <w:r w:rsidRPr="004F380E">
        <w:rPr>
          <w:rFonts w:cstheme="minorHAnsi"/>
        </w:rPr>
        <w:t>訂閱中，針對貴用戶部署之所有</w:t>
      </w:r>
      <w:proofErr w:type="spellEnd"/>
      <w:r w:rsidRPr="004F380E">
        <w:rPr>
          <w:rFonts w:cstheme="minorHAnsi"/>
        </w:rPr>
        <w:t xml:space="preserve"> Multi-Factor Authentication </w:t>
      </w:r>
      <w:proofErr w:type="spellStart"/>
      <w:r w:rsidRPr="004F380E">
        <w:rPr>
          <w:rFonts w:cstheme="minorHAnsi"/>
        </w:rPr>
        <w:t>提供者，期間</w:t>
      </w:r>
      <w:proofErr w:type="spellEnd"/>
      <w:r w:rsidRPr="004F380E">
        <w:rPr>
          <w:rFonts w:cstheme="minorHAnsi"/>
        </w:rPr>
        <w:t xml:space="preserve"> Multi-Factor Authentication </w:t>
      </w:r>
      <w:proofErr w:type="spellStart"/>
      <w:r w:rsidRPr="004F380E">
        <w:rPr>
          <w:rFonts w:cstheme="minorHAnsi"/>
        </w:rPr>
        <w:t>服務無法收到或處理</w:t>
      </w:r>
      <w:proofErr w:type="spellEnd"/>
      <w:r w:rsidRPr="004F380E">
        <w:rPr>
          <w:rFonts w:cstheme="minorHAnsi"/>
        </w:rPr>
        <w:t xml:space="preserve"> Multi-Factor Authentication </w:t>
      </w:r>
      <w:proofErr w:type="spellStart"/>
      <w:r w:rsidRPr="004F380E">
        <w:rPr>
          <w:rFonts w:cstheme="minorHAnsi"/>
        </w:rPr>
        <w:t>提供者之驗證要求的總累積分鐘數</w:t>
      </w:r>
      <w:proofErr w:type="spellEnd"/>
      <w:r w:rsidRPr="004F380E">
        <w:rPr>
          <w:rFonts w:cstheme="minorHAnsi"/>
        </w:rPr>
        <w:t>。</w:t>
      </w:r>
    </w:p>
    <w:p w14:paraId="66959CBF" w14:textId="77777777" w:rsidR="00E42622" w:rsidRPr="004F380E" w:rsidRDefault="00E42622" w:rsidP="00E42622">
      <w:pPr>
        <w:pStyle w:val="ProductList-Body"/>
        <w:rPr>
          <w:rFonts w:cstheme="minorHAnsi"/>
        </w:rPr>
      </w:pPr>
    </w:p>
    <w:p w14:paraId="14AB36E9" w14:textId="77777777" w:rsidR="00E42622" w:rsidRPr="004F380E" w:rsidRDefault="00E42622" w:rsidP="00E42622">
      <w:pPr>
        <w:pStyle w:val="ProductList-Body"/>
        <w:rPr>
          <w:rFonts w:cstheme="minorHAnsi"/>
        </w:rPr>
      </w:pPr>
      <w:proofErr w:type="spellStart"/>
      <w:r w:rsidRPr="004F380E">
        <w:rPr>
          <w:rFonts w:cstheme="minorHAnsi"/>
          <w:b/>
          <w:color w:val="00188F"/>
        </w:rPr>
        <w:t>每月上線時間百分比</w:t>
      </w:r>
      <w:r w:rsidRPr="00232A4C">
        <w:rPr>
          <w:rFonts w:cstheme="minorHAnsi"/>
          <w:b/>
          <w:bCs/>
        </w:rPr>
        <w:t>：</w:t>
      </w:r>
      <w:r w:rsidRPr="004F380E">
        <w:rPr>
          <w:rFonts w:cstheme="minorHAnsi"/>
        </w:rPr>
        <w:t>每月上線時間百分比係利用下列公式計算</w:t>
      </w:r>
      <w:proofErr w:type="spellEnd"/>
      <w:r w:rsidRPr="004F380E">
        <w:rPr>
          <w:rFonts w:cstheme="minorHAnsi"/>
        </w:rPr>
        <w:t>：</w:t>
      </w:r>
    </w:p>
    <w:p w14:paraId="0766553A" w14:textId="77777777" w:rsidR="00E42622" w:rsidRPr="004F380E" w:rsidRDefault="00E42622" w:rsidP="00E42622">
      <w:pPr>
        <w:pStyle w:val="ProductList-Body"/>
        <w:rPr>
          <w:rFonts w:cstheme="minorHAnsi"/>
        </w:rPr>
      </w:pPr>
    </w:p>
    <w:p w14:paraId="7BE0379B"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63C23595" w14:textId="77777777" w:rsidR="00E42622" w:rsidRPr="004F380E" w:rsidRDefault="00E42622" w:rsidP="00E42622">
      <w:pPr>
        <w:pStyle w:val="ProductList-Body"/>
        <w:rPr>
          <w:rFonts w:cstheme="minorHAnsi"/>
        </w:rPr>
      </w:pPr>
      <w:proofErr w:type="spellStart"/>
      <w:r w:rsidRPr="004F380E">
        <w:rPr>
          <w:rFonts w:cstheme="minorHAnsi"/>
          <w:b/>
          <w:color w:val="00188F"/>
        </w:rPr>
        <w:t>服務折讓</w:t>
      </w:r>
      <w:proofErr w:type="spellEnd"/>
      <w:r w:rsidRPr="00232A4C">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450BEF5D" w14:textId="77777777" w:rsidTr="00C94E4B">
        <w:trPr>
          <w:tblHeader/>
        </w:trPr>
        <w:tc>
          <w:tcPr>
            <w:tcW w:w="4688" w:type="dxa"/>
            <w:shd w:val="clear" w:color="auto" w:fill="0072C6"/>
          </w:tcPr>
          <w:p w14:paraId="2C8E9422"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7" w:type="dxa"/>
            <w:shd w:val="clear" w:color="auto" w:fill="0072C6"/>
          </w:tcPr>
          <w:p w14:paraId="74D5B19E"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4FAEDC15" w14:textId="77777777" w:rsidTr="00C94E4B">
        <w:tc>
          <w:tcPr>
            <w:tcW w:w="4688" w:type="dxa"/>
          </w:tcPr>
          <w:p w14:paraId="75EA8B17"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41E6D60F"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9DB4D07" w14:textId="77777777" w:rsidTr="00C94E4B">
        <w:tc>
          <w:tcPr>
            <w:tcW w:w="4688" w:type="dxa"/>
          </w:tcPr>
          <w:p w14:paraId="023DFB48"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1EDDB0FB"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2D26C6BB"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43A2CED2" w14:textId="77777777" w:rsidR="00E42622" w:rsidRPr="00E42622" w:rsidRDefault="00E42622" w:rsidP="00E42622">
      <w:pPr>
        <w:pStyle w:val="ProductList-Offering2Heading"/>
        <w:keepNext/>
        <w:tabs>
          <w:tab w:val="clear" w:pos="360"/>
          <w:tab w:val="clear" w:pos="720"/>
          <w:tab w:val="clear" w:pos="1080"/>
        </w:tabs>
        <w:outlineLvl w:val="2"/>
        <w:rPr>
          <w:rFonts w:ascii="Calibri Light" w:hAnsi="Calibri Light" w:cs="Calibri Light"/>
        </w:rPr>
      </w:pPr>
      <w:bookmarkStart w:id="369" w:name="_Toc120626073"/>
      <w:bookmarkStart w:id="370" w:name="_Toc125638076"/>
      <w:r w:rsidRPr="00E42622">
        <w:rPr>
          <w:rFonts w:ascii="Calibri Light" w:hAnsi="Calibri Light" w:cs="Calibri Light"/>
        </w:rPr>
        <w:t>Azure NetApp Files</w:t>
      </w:r>
      <w:bookmarkEnd w:id="369"/>
      <w:bookmarkEnd w:id="370"/>
    </w:p>
    <w:p w14:paraId="57E534CA" w14:textId="77777777" w:rsidR="00E42622" w:rsidRPr="004F380E" w:rsidRDefault="00E42622" w:rsidP="00E42622">
      <w:pPr>
        <w:pStyle w:val="ProductList-Body"/>
        <w:rPr>
          <w:rFonts w:cstheme="minorHAnsi"/>
        </w:rPr>
      </w:pPr>
      <w:proofErr w:type="spellStart"/>
      <w:r w:rsidRPr="004F380E">
        <w:rPr>
          <w:rFonts w:cstheme="minorHAnsi"/>
          <w:b/>
          <w:bCs/>
          <w:color w:val="00188F"/>
        </w:rPr>
        <w:t>新增定義</w:t>
      </w:r>
      <w:proofErr w:type="spellEnd"/>
    </w:p>
    <w:p w14:paraId="0F2715CF"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磁碟區</w:t>
      </w:r>
      <w:r w:rsidRPr="004F380E">
        <w:rPr>
          <w:rFonts w:cstheme="minorHAnsi"/>
        </w:rPr>
        <w:t>」係指</w:t>
      </w:r>
      <w:proofErr w:type="spellEnd"/>
      <w:r w:rsidRPr="004F380E">
        <w:rPr>
          <w:rFonts w:cstheme="minorHAnsi"/>
        </w:rPr>
        <w:t xml:space="preserve"> Azure NetApp Files </w:t>
      </w:r>
      <w:proofErr w:type="spellStart"/>
      <w:r w:rsidRPr="004F380E">
        <w:rPr>
          <w:rFonts w:cstheme="minorHAnsi"/>
        </w:rPr>
        <w:t>中的邏輯儲存資源，其用途為儲存資料，且內含檔案系統</w:t>
      </w:r>
      <w:proofErr w:type="spellEnd"/>
      <w:r w:rsidRPr="004F380E">
        <w:rPr>
          <w:rFonts w:cstheme="minorHAnsi"/>
        </w:rPr>
        <w:t>。</w:t>
      </w:r>
    </w:p>
    <w:p w14:paraId="697C534E"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磁碟區連線</w:t>
      </w:r>
      <w:r w:rsidRPr="004F380E">
        <w:rPr>
          <w:rFonts w:cstheme="minorHAnsi"/>
        </w:rPr>
        <w:t>」係指使用磁碟區針對允許之流量設定的</w:t>
      </w:r>
      <w:proofErr w:type="spellEnd"/>
      <w:r w:rsidRPr="004F380E">
        <w:rPr>
          <w:rFonts w:cstheme="minorHAnsi"/>
        </w:rPr>
        <w:t xml:space="preserve"> TCP </w:t>
      </w:r>
      <w:r w:rsidRPr="004F380E">
        <w:rPr>
          <w:rFonts w:cstheme="minorHAnsi"/>
        </w:rPr>
        <w:t>或</w:t>
      </w:r>
      <w:r w:rsidRPr="004F380E">
        <w:rPr>
          <w:rFonts w:cstheme="minorHAnsi"/>
        </w:rPr>
        <w:t xml:space="preserve"> UDP </w:t>
      </w:r>
      <w:proofErr w:type="spellStart"/>
      <w:r w:rsidRPr="004F380E">
        <w:rPr>
          <w:rFonts w:cstheme="minorHAnsi"/>
        </w:rPr>
        <w:t>網路通訊協定，在磁碟區與其他</w:t>
      </w:r>
      <w:proofErr w:type="spellEnd"/>
      <w:r w:rsidRPr="004F380E">
        <w:rPr>
          <w:rFonts w:cstheme="minorHAnsi"/>
        </w:rPr>
        <w:t xml:space="preserve"> IP </w:t>
      </w:r>
      <w:proofErr w:type="spellStart"/>
      <w:r w:rsidRPr="004F380E">
        <w:rPr>
          <w:rFonts w:cstheme="minorHAnsi"/>
        </w:rPr>
        <w:t>位址之間的雙向網路流量</w:t>
      </w:r>
      <w:proofErr w:type="spellEnd"/>
      <w:r w:rsidRPr="004F380E">
        <w:rPr>
          <w:rFonts w:cstheme="minorHAnsi"/>
        </w:rPr>
        <w:t>。</w:t>
      </w:r>
    </w:p>
    <w:p w14:paraId="6194BE83"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可用分鐘數上限</w:t>
      </w:r>
      <w:r w:rsidRPr="004F380E">
        <w:rPr>
          <w:rFonts w:cstheme="minorHAnsi"/>
        </w:rPr>
        <w:t>」係指在計費月份期間由客戶將磁碟區部署在</w:t>
      </w:r>
      <w:proofErr w:type="spellEnd"/>
      <w:r w:rsidRPr="004F380E">
        <w:rPr>
          <w:rFonts w:cstheme="minorHAnsi"/>
        </w:rPr>
        <w:t xml:space="preserve"> Microsoft Azure </w:t>
      </w:r>
      <w:proofErr w:type="spellStart"/>
      <w:r w:rsidRPr="004F380E">
        <w:rPr>
          <w:rFonts w:cstheme="minorHAnsi"/>
        </w:rPr>
        <w:t>訂閱之總分鐘數</w:t>
      </w:r>
      <w:proofErr w:type="spellEnd"/>
      <w:r w:rsidRPr="004F380E">
        <w:rPr>
          <w:rFonts w:cstheme="minorHAnsi"/>
        </w:rPr>
        <w:t>。</w:t>
      </w:r>
    </w:p>
    <w:p w14:paraId="225D8600"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停機時間</w:t>
      </w:r>
      <w:r w:rsidRPr="004F380E">
        <w:rPr>
          <w:rFonts w:cstheme="minorHAnsi"/>
        </w:rPr>
        <w:t>」係指在</w:t>
      </w:r>
      <w:proofErr w:type="spellEnd"/>
      <w:r w:rsidRPr="004F380E">
        <w:rPr>
          <w:rFonts w:cstheme="minorHAnsi"/>
        </w:rPr>
        <w:t xml:space="preserve"> Azure </w:t>
      </w:r>
      <w:proofErr w:type="spellStart"/>
      <w:r w:rsidRPr="004F380E">
        <w:rPr>
          <w:rFonts w:cstheme="minorHAnsi"/>
        </w:rPr>
        <w:t>區域中沒有磁碟區連線之可用分鐘數上限部分的總累積分鐘數</w:t>
      </w:r>
      <w:proofErr w:type="spellEnd"/>
      <w:r w:rsidRPr="004F380E">
        <w:rPr>
          <w:rFonts w:cstheme="minorHAnsi"/>
        </w:rPr>
        <w:t>。</w:t>
      </w:r>
    </w:p>
    <w:p w14:paraId="78EA82BE"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每月上線時間百分比</w:t>
      </w:r>
      <w:proofErr w:type="spellEnd"/>
      <w:r w:rsidRPr="004F380E">
        <w:rPr>
          <w:rFonts w:cstheme="minorHAnsi"/>
        </w:rPr>
        <w:t>」：</w:t>
      </w:r>
      <w:proofErr w:type="spellStart"/>
      <w:r w:rsidRPr="004F380E">
        <w:rPr>
          <w:rFonts w:cstheme="minorHAnsi"/>
        </w:rPr>
        <w:t>每月上線時間百分比係利用下列公式計算</w:t>
      </w:r>
      <w:proofErr w:type="spellEnd"/>
      <w:r w:rsidRPr="004F380E">
        <w:rPr>
          <w:rFonts w:cstheme="minorHAnsi"/>
        </w:rPr>
        <w:t>：</w:t>
      </w:r>
    </w:p>
    <w:p w14:paraId="57A69D92" w14:textId="77777777" w:rsidR="00E42622" w:rsidRPr="004F380E" w:rsidRDefault="00E42622" w:rsidP="00E42622">
      <w:pPr>
        <w:pStyle w:val="ProductList-Body"/>
        <w:rPr>
          <w:rFonts w:cstheme="minorHAnsi"/>
        </w:rPr>
      </w:pPr>
    </w:p>
    <w:p w14:paraId="2DF7CF45"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16D74CC1" w14:textId="77777777" w:rsidR="00E42622" w:rsidRPr="004F380E" w:rsidRDefault="00E42622" w:rsidP="00E42622">
      <w:pPr>
        <w:pStyle w:val="ProductList-Body"/>
        <w:rPr>
          <w:rFonts w:cstheme="minorHAnsi"/>
        </w:rPr>
      </w:pPr>
      <w:proofErr w:type="spellStart"/>
      <w:r w:rsidRPr="004F380E">
        <w:rPr>
          <w:rFonts w:cstheme="minorHAnsi"/>
          <w:b/>
          <w:bCs/>
          <w:color w:val="00188F"/>
        </w:rPr>
        <w:lastRenderedPageBreak/>
        <w:t>服務折讓</w:t>
      </w:r>
      <w:proofErr w:type="spellEnd"/>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5"/>
        <w:gridCol w:w="4660"/>
      </w:tblGrid>
      <w:tr w:rsidR="00E42622" w:rsidRPr="004F380E" w14:paraId="4B8AA07A" w14:textId="77777777" w:rsidTr="00C94E4B">
        <w:trPr>
          <w:tblHeader/>
        </w:trPr>
        <w:tc>
          <w:tcPr>
            <w:tcW w:w="4695" w:type="dxa"/>
            <w:shd w:val="clear" w:color="auto" w:fill="0072C6"/>
          </w:tcPr>
          <w:p w14:paraId="5CA854EA"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0" w:type="dxa"/>
            <w:shd w:val="clear" w:color="auto" w:fill="0072C6"/>
          </w:tcPr>
          <w:p w14:paraId="40CE75D1"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1F845A2D" w14:textId="77777777" w:rsidTr="00C94E4B">
        <w:tc>
          <w:tcPr>
            <w:tcW w:w="4695" w:type="dxa"/>
          </w:tcPr>
          <w:p w14:paraId="203B4216"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4660" w:type="dxa"/>
          </w:tcPr>
          <w:p w14:paraId="1C6310B3"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1460E0E" w14:textId="77777777" w:rsidTr="00C94E4B">
        <w:tc>
          <w:tcPr>
            <w:tcW w:w="4695" w:type="dxa"/>
          </w:tcPr>
          <w:p w14:paraId="33843E33"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0" w:type="dxa"/>
          </w:tcPr>
          <w:p w14:paraId="7352F9CC"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07960E2C"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22AA74B8" w14:textId="77777777" w:rsidR="00E42622" w:rsidRPr="004F380E" w:rsidRDefault="00E42622" w:rsidP="00E42622">
      <w:pPr>
        <w:pStyle w:val="ProductList-Offering2Heading"/>
        <w:keepNext/>
        <w:tabs>
          <w:tab w:val="clear" w:pos="360"/>
          <w:tab w:val="clear" w:pos="720"/>
          <w:tab w:val="clear" w:pos="1080"/>
        </w:tabs>
        <w:outlineLvl w:val="2"/>
        <w:rPr>
          <w:rFonts w:asciiTheme="minorHAnsi" w:hAnsiTheme="minorHAnsi" w:cstheme="minorHAnsi"/>
        </w:rPr>
      </w:pPr>
      <w:bookmarkStart w:id="371" w:name="_Toc52348976"/>
      <w:bookmarkStart w:id="372" w:name="_Toc120626074"/>
      <w:bookmarkStart w:id="373" w:name="_Toc125638077"/>
      <w:bookmarkStart w:id="374" w:name="NetworkWatcher"/>
      <w:bookmarkStart w:id="375" w:name="_Toc457821568"/>
      <w:proofErr w:type="spellStart"/>
      <w:r w:rsidRPr="004F380E">
        <w:rPr>
          <w:rFonts w:asciiTheme="minorHAnsi" w:hAnsiTheme="minorHAnsi" w:cstheme="minorHAnsi"/>
        </w:rPr>
        <w:t>網路監看員</w:t>
      </w:r>
      <w:bookmarkEnd w:id="371"/>
      <w:bookmarkEnd w:id="372"/>
      <w:bookmarkEnd w:id="373"/>
      <w:proofErr w:type="spellEnd"/>
    </w:p>
    <w:bookmarkEnd w:id="374"/>
    <w:p w14:paraId="004C7C4E"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232A4C">
        <w:rPr>
          <w:rFonts w:cstheme="minorHAnsi"/>
          <w:b/>
          <w:bCs/>
        </w:rPr>
        <w:t>：</w:t>
      </w:r>
    </w:p>
    <w:p w14:paraId="11497E6D" w14:textId="77777777" w:rsidR="00E42622" w:rsidRPr="004F380E" w:rsidRDefault="00E42622" w:rsidP="00E42622">
      <w:pPr>
        <w:spacing w:after="0" w:line="240" w:lineRule="auto"/>
        <w:rPr>
          <w:rFonts w:cstheme="minorHAnsi"/>
        </w:rPr>
      </w:pPr>
      <w:r w:rsidRPr="004F380E">
        <w:rPr>
          <w:rFonts w:cstheme="minorHAnsi"/>
          <w:sz w:val="18"/>
          <w:szCs w:val="18"/>
        </w:rPr>
        <w:t>「</w:t>
      </w:r>
      <w:r w:rsidRPr="004F380E">
        <w:rPr>
          <w:rFonts w:cstheme="minorHAnsi"/>
          <w:b/>
          <w:color w:val="00188F"/>
          <w:sz w:val="18"/>
          <w:szCs w:val="18"/>
        </w:rPr>
        <w:t>網路診斷工具</w:t>
      </w:r>
      <w:r w:rsidRPr="004F380E">
        <w:rPr>
          <w:rFonts w:cstheme="minorHAnsi"/>
          <w:sz w:val="18"/>
          <w:szCs w:val="18"/>
        </w:rPr>
        <w:t>」係指網路診斷及拓撲工具的集合。</w:t>
      </w:r>
    </w:p>
    <w:p w14:paraId="4B83D704" w14:textId="77777777" w:rsidR="00E42622" w:rsidRPr="004F380E" w:rsidRDefault="00E42622" w:rsidP="00E42622">
      <w:pPr>
        <w:spacing w:after="0" w:line="240" w:lineRule="auto"/>
        <w:rPr>
          <w:rFonts w:cstheme="minorHAnsi"/>
        </w:rPr>
      </w:pPr>
      <w:r w:rsidRPr="004F380E">
        <w:rPr>
          <w:rFonts w:cstheme="minorHAnsi"/>
          <w:sz w:val="18"/>
          <w:szCs w:val="18"/>
        </w:rPr>
        <w:t>「</w:t>
      </w:r>
      <w:r w:rsidRPr="004F380E">
        <w:rPr>
          <w:rFonts w:cstheme="minorHAnsi"/>
          <w:b/>
          <w:color w:val="00188F"/>
          <w:sz w:val="18"/>
          <w:szCs w:val="18"/>
        </w:rPr>
        <w:t>診斷檢查次數上限</w:t>
      </w:r>
      <w:r w:rsidRPr="004F380E">
        <w:rPr>
          <w:rFonts w:cstheme="minorHAnsi"/>
          <w:sz w:val="18"/>
          <w:szCs w:val="18"/>
        </w:rPr>
        <w:t>」係指在計費月份期間依客戶所設定針對特定</w:t>
      </w:r>
      <w:r w:rsidRPr="004F380E">
        <w:rPr>
          <w:rFonts w:cstheme="minorHAnsi"/>
          <w:sz w:val="18"/>
          <w:szCs w:val="18"/>
        </w:rPr>
        <w:t xml:space="preserve"> Microsoft Azure </w:t>
      </w:r>
      <w:r w:rsidRPr="004F380E">
        <w:rPr>
          <w:rFonts w:cstheme="minorHAnsi"/>
          <w:sz w:val="18"/>
          <w:szCs w:val="18"/>
        </w:rPr>
        <w:t>訂閱，由網路診斷工具執行之診斷動作總數。</w:t>
      </w:r>
    </w:p>
    <w:p w14:paraId="1BDC9E3C" w14:textId="77777777" w:rsidR="00E42622" w:rsidRPr="004F380E" w:rsidRDefault="00E42622" w:rsidP="00E42622">
      <w:pPr>
        <w:spacing w:after="0" w:line="240" w:lineRule="auto"/>
        <w:rPr>
          <w:rFonts w:cstheme="minorHAnsi"/>
        </w:rPr>
      </w:pPr>
      <w:r w:rsidRPr="004F380E">
        <w:rPr>
          <w:rFonts w:cstheme="minorHAnsi"/>
          <w:sz w:val="18"/>
          <w:szCs w:val="18"/>
        </w:rPr>
        <w:t>「</w:t>
      </w:r>
      <w:r w:rsidRPr="004F380E">
        <w:rPr>
          <w:rFonts w:cstheme="minorHAnsi"/>
          <w:b/>
          <w:color w:val="00188F"/>
          <w:sz w:val="18"/>
          <w:szCs w:val="18"/>
        </w:rPr>
        <w:t>失敗的診斷檢查次數</w:t>
      </w:r>
      <w:r w:rsidRPr="004F380E">
        <w:rPr>
          <w:rFonts w:cstheme="minorHAnsi"/>
          <w:sz w:val="18"/>
          <w:szCs w:val="18"/>
        </w:rPr>
        <w:t>」係指在下表所記錄之處理時間上限內，於診斷檢查次數上限中，傳回錯誤碼或未傳回回應的診斷動作之總數。</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E42622" w:rsidRPr="004F380E" w14:paraId="35B4DCC1" w14:textId="77777777" w:rsidTr="00C94E4B">
        <w:trPr>
          <w:trHeight w:val="249"/>
          <w:tblHeader/>
        </w:trPr>
        <w:tc>
          <w:tcPr>
            <w:tcW w:w="2509" w:type="pct"/>
            <w:shd w:val="clear" w:color="auto" w:fill="0072C6"/>
          </w:tcPr>
          <w:p w14:paraId="79AF316B" w14:textId="77777777" w:rsidR="00E42622" w:rsidRPr="004F380E" w:rsidRDefault="00E42622" w:rsidP="00C94E4B">
            <w:pPr>
              <w:pStyle w:val="ProductList-OfferingBody"/>
              <w:rPr>
                <w:rFonts w:cstheme="minorHAnsi"/>
                <w:color w:val="FFFFFF" w:themeColor="background1"/>
              </w:rPr>
            </w:pPr>
            <w:proofErr w:type="spellStart"/>
            <w:r w:rsidRPr="004F380E">
              <w:rPr>
                <w:rFonts w:cstheme="minorHAnsi"/>
                <w:color w:val="FFFFFF" w:themeColor="background1"/>
              </w:rPr>
              <w:t>診斷工具</w:t>
            </w:r>
            <w:proofErr w:type="spellEnd"/>
          </w:p>
        </w:tc>
        <w:tc>
          <w:tcPr>
            <w:tcW w:w="2491" w:type="pct"/>
            <w:shd w:val="clear" w:color="auto" w:fill="0072C6"/>
          </w:tcPr>
          <w:p w14:paraId="5107DCF7" w14:textId="77777777" w:rsidR="00E42622" w:rsidRPr="004F380E" w:rsidRDefault="00E42622" w:rsidP="00C94E4B">
            <w:pPr>
              <w:pStyle w:val="ProductList-OfferingBody"/>
              <w:rPr>
                <w:rFonts w:cstheme="minorHAnsi"/>
                <w:color w:val="FFFFFF" w:themeColor="background1"/>
              </w:rPr>
            </w:pPr>
            <w:proofErr w:type="spellStart"/>
            <w:r w:rsidRPr="004F380E">
              <w:rPr>
                <w:rFonts w:cstheme="minorHAnsi"/>
                <w:color w:val="FFFFFF" w:themeColor="background1"/>
              </w:rPr>
              <w:t>處理時間上限</w:t>
            </w:r>
            <w:proofErr w:type="spellEnd"/>
          </w:p>
        </w:tc>
      </w:tr>
      <w:tr w:rsidR="00E42622" w:rsidRPr="004F380E" w14:paraId="7591EA29" w14:textId="77777777" w:rsidTr="00C94E4B">
        <w:trPr>
          <w:trHeight w:val="242"/>
        </w:trPr>
        <w:tc>
          <w:tcPr>
            <w:tcW w:w="2509" w:type="pct"/>
          </w:tcPr>
          <w:p w14:paraId="7685969A" w14:textId="77777777" w:rsidR="00E42622" w:rsidRPr="00E42622" w:rsidRDefault="00E42622" w:rsidP="00E42622">
            <w:pPr>
              <w:pStyle w:val="Heading2"/>
              <w:keepNext w:val="0"/>
              <w:keepLines w:val="0"/>
              <w:spacing w:line="240" w:lineRule="auto"/>
              <w:rPr>
                <w:rFonts w:asciiTheme="minorHAnsi" w:eastAsia="PMingLiU" w:hAnsiTheme="minorHAnsi" w:cstheme="minorHAnsi"/>
                <w:sz w:val="16"/>
                <w:szCs w:val="16"/>
              </w:rPr>
            </w:pPr>
            <w:r w:rsidRPr="00E42622">
              <w:rPr>
                <w:rFonts w:asciiTheme="minorHAnsi" w:eastAsia="PMingLiU" w:hAnsiTheme="minorHAnsi" w:cstheme="minorHAnsi"/>
                <w:color w:val="auto"/>
                <w:sz w:val="16"/>
                <w:szCs w:val="16"/>
              </w:rPr>
              <w:t xml:space="preserve">IPFlow </w:t>
            </w:r>
            <w:r w:rsidRPr="00E42622">
              <w:rPr>
                <w:rFonts w:asciiTheme="minorHAnsi" w:eastAsia="PMingLiU" w:hAnsiTheme="minorHAnsi" w:cstheme="minorHAnsi"/>
                <w:color w:val="auto"/>
                <w:sz w:val="16"/>
                <w:szCs w:val="16"/>
              </w:rPr>
              <w:t>確認</w:t>
            </w:r>
          </w:p>
          <w:p w14:paraId="7DEF7E83" w14:textId="77777777" w:rsidR="00E42622" w:rsidRPr="00E42622" w:rsidRDefault="00E42622" w:rsidP="00E42622">
            <w:pPr>
              <w:pStyle w:val="Heading2"/>
              <w:keepNext w:val="0"/>
              <w:spacing w:line="240" w:lineRule="auto"/>
              <w:rPr>
                <w:rFonts w:asciiTheme="minorHAnsi" w:eastAsia="PMingLiU" w:hAnsiTheme="minorHAnsi" w:cstheme="minorHAnsi"/>
                <w:sz w:val="16"/>
                <w:szCs w:val="16"/>
              </w:rPr>
            </w:pPr>
            <w:r w:rsidRPr="00E42622">
              <w:rPr>
                <w:rFonts w:asciiTheme="minorHAnsi" w:eastAsia="PMingLiU" w:hAnsiTheme="minorHAnsi" w:cstheme="minorHAnsi"/>
                <w:color w:val="auto"/>
                <w:sz w:val="16"/>
                <w:szCs w:val="16"/>
              </w:rPr>
              <w:t>NextHop</w:t>
            </w:r>
          </w:p>
          <w:p w14:paraId="67D56F6F" w14:textId="77777777" w:rsidR="00E42622" w:rsidRPr="00E42622" w:rsidRDefault="00E42622" w:rsidP="00E42622">
            <w:pPr>
              <w:pStyle w:val="Heading2"/>
              <w:keepNext w:val="0"/>
              <w:spacing w:line="240" w:lineRule="auto"/>
              <w:rPr>
                <w:rFonts w:asciiTheme="minorHAnsi" w:eastAsia="PMingLiU" w:hAnsiTheme="minorHAnsi" w:cstheme="minorHAnsi"/>
                <w:sz w:val="16"/>
                <w:szCs w:val="16"/>
              </w:rPr>
            </w:pPr>
            <w:r w:rsidRPr="00E42622">
              <w:rPr>
                <w:rFonts w:asciiTheme="minorHAnsi" w:eastAsia="PMingLiU" w:hAnsiTheme="minorHAnsi" w:cstheme="minorHAnsi"/>
                <w:color w:val="auto"/>
                <w:sz w:val="16"/>
                <w:szCs w:val="16"/>
              </w:rPr>
              <w:t>封包擷取</w:t>
            </w:r>
          </w:p>
          <w:p w14:paraId="0220DB4E" w14:textId="77777777" w:rsidR="00E42622" w:rsidRPr="00E42622" w:rsidRDefault="00E42622" w:rsidP="00E42622">
            <w:pPr>
              <w:pStyle w:val="Heading2"/>
              <w:keepNext w:val="0"/>
              <w:spacing w:line="240" w:lineRule="auto"/>
              <w:rPr>
                <w:rFonts w:asciiTheme="minorHAnsi" w:eastAsia="PMingLiU" w:hAnsiTheme="minorHAnsi" w:cstheme="minorHAnsi"/>
                <w:sz w:val="16"/>
                <w:szCs w:val="16"/>
              </w:rPr>
            </w:pPr>
            <w:r w:rsidRPr="00E42622">
              <w:rPr>
                <w:rFonts w:asciiTheme="minorHAnsi" w:eastAsia="PMingLiU" w:hAnsiTheme="minorHAnsi" w:cstheme="minorHAnsi"/>
                <w:color w:val="auto"/>
                <w:sz w:val="16"/>
                <w:szCs w:val="16"/>
              </w:rPr>
              <w:t>安全性群組檢視</w:t>
            </w:r>
          </w:p>
          <w:p w14:paraId="4189FAFB" w14:textId="77777777" w:rsidR="00E42622" w:rsidRPr="00E42622" w:rsidRDefault="00E42622" w:rsidP="00E42622">
            <w:pPr>
              <w:pStyle w:val="ProductList-OfferingBody"/>
              <w:spacing w:before="40"/>
              <w:rPr>
                <w:rFonts w:cstheme="minorHAnsi"/>
                <w:szCs w:val="16"/>
              </w:rPr>
            </w:pPr>
            <w:proofErr w:type="spellStart"/>
            <w:r w:rsidRPr="00E42622">
              <w:rPr>
                <w:rFonts w:cstheme="minorHAnsi"/>
                <w:szCs w:val="16"/>
              </w:rPr>
              <w:t>拓撲</w:t>
            </w:r>
            <w:proofErr w:type="spellEnd"/>
          </w:p>
          <w:p w14:paraId="656E3923" w14:textId="77777777" w:rsidR="00E42622" w:rsidRPr="00E42622" w:rsidRDefault="00E42622" w:rsidP="00E42622">
            <w:pPr>
              <w:pStyle w:val="ProductList-Body"/>
              <w:spacing w:before="40"/>
              <w:rPr>
                <w:rFonts w:cstheme="minorHAnsi"/>
                <w:sz w:val="16"/>
                <w:szCs w:val="16"/>
              </w:rPr>
            </w:pPr>
            <w:proofErr w:type="spellStart"/>
            <w:r w:rsidRPr="00E42622">
              <w:rPr>
                <w:rFonts w:cstheme="minorHAnsi"/>
                <w:sz w:val="16"/>
                <w:szCs w:val="16"/>
              </w:rPr>
              <w:t>連線監視器</w:t>
            </w:r>
            <w:proofErr w:type="spellEnd"/>
          </w:p>
          <w:p w14:paraId="5092EF45" w14:textId="77777777" w:rsidR="00E42622" w:rsidRPr="00E42622" w:rsidRDefault="00E42622" w:rsidP="00E42622">
            <w:pPr>
              <w:pStyle w:val="ProductList-Body"/>
              <w:spacing w:before="40"/>
              <w:rPr>
                <w:rFonts w:cstheme="minorHAnsi"/>
                <w:sz w:val="16"/>
                <w:szCs w:val="16"/>
              </w:rPr>
            </w:pPr>
            <w:proofErr w:type="spellStart"/>
            <w:r w:rsidRPr="00E42622">
              <w:rPr>
                <w:rFonts w:cstheme="minorHAnsi"/>
                <w:sz w:val="16"/>
                <w:szCs w:val="16"/>
              </w:rPr>
              <w:t>連線監視器</w:t>
            </w:r>
            <w:proofErr w:type="spellEnd"/>
            <w:r w:rsidRPr="00E42622">
              <w:rPr>
                <w:rFonts w:cstheme="minorHAnsi"/>
                <w:sz w:val="16"/>
                <w:szCs w:val="16"/>
              </w:rPr>
              <w:t xml:space="preserve"> (</w:t>
            </w:r>
            <w:proofErr w:type="spellStart"/>
            <w:r w:rsidRPr="00E42622">
              <w:rPr>
                <w:rFonts w:cstheme="minorHAnsi"/>
                <w:sz w:val="16"/>
                <w:szCs w:val="16"/>
              </w:rPr>
              <w:t>傳統</w:t>
            </w:r>
            <w:proofErr w:type="spellEnd"/>
            <w:r w:rsidRPr="00E42622">
              <w:rPr>
                <w:rFonts w:cstheme="minorHAnsi"/>
                <w:sz w:val="16"/>
                <w:szCs w:val="16"/>
              </w:rPr>
              <w:t>)</w:t>
            </w:r>
          </w:p>
        </w:tc>
        <w:tc>
          <w:tcPr>
            <w:tcW w:w="2491" w:type="pct"/>
          </w:tcPr>
          <w:p w14:paraId="2FF21810" w14:textId="77777777" w:rsidR="00E42622" w:rsidRPr="004F380E" w:rsidRDefault="00E42622" w:rsidP="00C94E4B">
            <w:pPr>
              <w:pStyle w:val="ProductList-OfferingBody"/>
              <w:rPr>
                <w:rFonts w:cstheme="minorHAnsi"/>
                <w:szCs w:val="18"/>
              </w:rPr>
            </w:pPr>
            <w:r w:rsidRPr="004F380E">
              <w:rPr>
                <w:rFonts w:cstheme="minorHAnsi"/>
                <w:szCs w:val="18"/>
              </w:rPr>
              <w:t xml:space="preserve">2 </w:t>
            </w:r>
            <w:proofErr w:type="spellStart"/>
            <w:r w:rsidRPr="004F380E">
              <w:rPr>
                <w:rFonts w:cstheme="minorHAnsi"/>
                <w:szCs w:val="18"/>
              </w:rPr>
              <w:t>分鐘</w:t>
            </w:r>
            <w:proofErr w:type="spellEnd"/>
          </w:p>
        </w:tc>
      </w:tr>
      <w:tr w:rsidR="00E42622" w:rsidRPr="004F380E" w14:paraId="4C83E52E" w14:textId="77777777" w:rsidTr="00C94E4B">
        <w:trPr>
          <w:trHeight w:val="249"/>
        </w:trPr>
        <w:tc>
          <w:tcPr>
            <w:tcW w:w="2509" w:type="pct"/>
          </w:tcPr>
          <w:p w14:paraId="79D12A9E" w14:textId="77777777" w:rsidR="00E42622" w:rsidRPr="004F380E" w:rsidRDefault="00E42622" w:rsidP="00C94E4B">
            <w:pPr>
              <w:pStyle w:val="ProductList-OfferingBody"/>
              <w:rPr>
                <w:rFonts w:cstheme="minorHAnsi"/>
              </w:rPr>
            </w:pPr>
            <w:r w:rsidRPr="004F380E">
              <w:rPr>
                <w:rFonts w:cstheme="minorHAnsi"/>
              </w:rPr>
              <w:t xml:space="preserve">VPN </w:t>
            </w:r>
            <w:proofErr w:type="spellStart"/>
            <w:r w:rsidRPr="004F380E">
              <w:rPr>
                <w:rFonts w:cstheme="minorHAnsi"/>
              </w:rPr>
              <w:t>疑難排解</w:t>
            </w:r>
            <w:proofErr w:type="spellEnd"/>
          </w:p>
        </w:tc>
        <w:tc>
          <w:tcPr>
            <w:tcW w:w="2491" w:type="pct"/>
          </w:tcPr>
          <w:p w14:paraId="685CD5D3" w14:textId="77777777" w:rsidR="00E42622" w:rsidRPr="004F380E" w:rsidRDefault="00E42622" w:rsidP="00C94E4B">
            <w:pPr>
              <w:pStyle w:val="ProductList-OfferingBody"/>
              <w:rPr>
                <w:rFonts w:cstheme="minorHAnsi"/>
              </w:rPr>
            </w:pPr>
            <w:r w:rsidRPr="004F380E">
              <w:rPr>
                <w:rFonts w:cstheme="minorHAnsi"/>
              </w:rPr>
              <w:t xml:space="preserve">10 </w:t>
            </w:r>
            <w:proofErr w:type="spellStart"/>
            <w:r w:rsidRPr="004F380E">
              <w:rPr>
                <w:rFonts w:cstheme="minorHAnsi"/>
              </w:rPr>
              <w:t>分鐘</w:t>
            </w:r>
            <w:proofErr w:type="spellEnd"/>
          </w:p>
        </w:tc>
      </w:tr>
    </w:tbl>
    <w:p w14:paraId="7AFBF444" w14:textId="77777777" w:rsidR="00E42622" w:rsidRPr="004F380E" w:rsidRDefault="00E42622" w:rsidP="00E42622">
      <w:pPr>
        <w:spacing w:before="120" w:after="0" w:line="240" w:lineRule="auto"/>
        <w:rPr>
          <w:rFonts w:cstheme="minorHAnsi"/>
        </w:rPr>
      </w:pPr>
      <w:r w:rsidRPr="004F380E">
        <w:rPr>
          <w:rFonts w:cstheme="minorHAnsi"/>
          <w:sz w:val="18"/>
          <w:szCs w:val="18"/>
        </w:rPr>
        <w:t>「</w:t>
      </w:r>
      <w:r w:rsidRPr="004F380E">
        <w:rPr>
          <w:rFonts w:cstheme="minorHAnsi"/>
          <w:b/>
          <w:color w:val="00188F"/>
          <w:sz w:val="18"/>
          <w:szCs w:val="18"/>
        </w:rPr>
        <w:t>每月上線時間百分比</w:t>
      </w:r>
      <w:r w:rsidRPr="004F380E">
        <w:rPr>
          <w:rFonts w:cstheme="minorHAnsi"/>
          <w:sz w:val="18"/>
          <w:szCs w:val="18"/>
        </w:rPr>
        <w:t>」係使用下列公式計算：</w:t>
      </w:r>
    </w:p>
    <w:p w14:paraId="2ED6DDC0" w14:textId="77777777" w:rsidR="00E42622" w:rsidRPr="004F380E" w:rsidRDefault="00E42622" w:rsidP="00E42622">
      <w:pPr>
        <w:spacing w:after="0" w:line="240" w:lineRule="auto"/>
        <w:rPr>
          <w:rFonts w:cstheme="minorHAnsi"/>
        </w:rPr>
      </w:pPr>
    </w:p>
    <w:p w14:paraId="0405CAC6" w14:textId="77777777" w:rsidR="00E42622" w:rsidRPr="004F380E" w:rsidRDefault="00000000" w:rsidP="00E42622">
      <w:pPr>
        <w:rPr>
          <w:rFonts w:cstheme="minorHAnsi"/>
          <w:lang w:val="en-US"/>
        </w:rPr>
      </w:pPr>
      <m:oMathPara>
        <m:oMath>
          <m:f>
            <m:fPr>
              <m:ctrlPr>
                <w:rPr>
                  <w:rFonts w:ascii="Cambria Math" w:hAnsi="Cambria Math" w:cstheme="minorHAnsi"/>
                  <w:i/>
                  <w:sz w:val="18"/>
                  <w:szCs w:val="18"/>
                </w:rPr>
              </m:ctrlPr>
            </m:fPr>
            <m:num>
              <m:r>
                <m:rPr>
                  <m:nor/>
                </m:rPr>
                <w:rPr>
                  <w:rFonts w:ascii="Cambria Math" w:cstheme="minorHAnsi" w:hint="eastAsia"/>
                  <w:i/>
                  <w:sz w:val="18"/>
                  <w:szCs w:val="18"/>
                  <w:lang w:val="en-US"/>
                </w:rPr>
                <m:t>診斷檢查次數上限</m:t>
              </m:r>
              <m:r>
                <m:rPr>
                  <m:nor/>
                </m:rPr>
                <w:rPr>
                  <w:rFonts w:ascii="Cambria Math" w:cstheme="minorHAnsi"/>
                  <w:i/>
                  <w:sz w:val="18"/>
                  <w:szCs w:val="18"/>
                  <w:lang w:val="en-US"/>
                </w:rPr>
                <m:t xml:space="preserve"> </m:t>
              </m:r>
              <m:r>
                <m:rPr>
                  <m:nor/>
                </m:rPr>
                <w:rPr>
                  <w:rFonts w:ascii="Cambria Math" w:cstheme="minorHAnsi"/>
                  <w:i/>
                  <w:sz w:val="18"/>
                  <w:szCs w:val="18"/>
                  <w:lang w:val="en-US"/>
                </w:rPr>
                <m:t>–</m:t>
              </m:r>
              <m:r>
                <m:rPr>
                  <m:nor/>
                </m:rPr>
                <w:rPr>
                  <w:rFonts w:ascii="Cambria Math" w:cstheme="minorHAnsi"/>
                  <w:i/>
                  <w:sz w:val="18"/>
                  <w:szCs w:val="18"/>
                  <w:lang w:val="en-US"/>
                </w:rPr>
                <m:t xml:space="preserve"> </m:t>
              </m:r>
              <m:r>
                <m:rPr>
                  <m:nor/>
                </m:rPr>
                <w:rPr>
                  <w:rFonts w:ascii="Cambria Math" w:cstheme="minorHAnsi" w:hint="eastAsia"/>
                  <w:i/>
                  <w:sz w:val="18"/>
                  <w:szCs w:val="18"/>
                  <w:lang w:val="en-US"/>
                </w:rPr>
                <m:t>失敗的診斷檢查次數</m:t>
              </m:r>
            </m:num>
            <m:den>
              <m:r>
                <m:rPr>
                  <m:nor/>
                </m:rPr>
                <w:rPr>
                  <w:rFonts w:ascii="Cambria Math" w:cstheme="minorHAnsi" w:hint="eastAsia"/>
                  <w:i/>
                  <w:sz w:val="18"/>
                  <w:szCs w:val="18"/>
                  <w:lang w:val="en-US"/>
                </w:rPr>
                <m:t>診斷檢查次數上限</m:t>
              </m:r>
            </m:den>
          </m:f>
          <m:r>
            <w:rPr>
              <w:rFonts w:ascii="Cambria Math" w:hAnsi="Cambria Math" w:cstheme="minorHAnsi"/>
              <w:sz w:val="18"/>
              <w:szCs w:val="18"/>
              <w:lang w:val="en-US"/>
            </w:rPr>
            <m:t xml:space="preserve"> </m:t>
          </m:r>
          <m:r>
            <w:rPr>
              <w:rFonts w:ascii="Cambria Math" w:hAnsi="Cambria Math" w:cstheme="minorHAnsi"/>
              <w:sz w:val="18"/>
              <w:szCs w:val="18"/>
            </w:rPr>
            <m:t>x</m:t>
          </m:r>
          <m:r>
            <w:rPr>
              <w:rFonts w:ascii="Cambria Math" w:hAnsi="Cambria Math" w:cstheme="minorHAnsi"/>
              <w:sz w:val="18"/>
              <w:szCs w:val="18"/>
              <w:lang w:val="en-US"/>
            </w:rPr>
            <m:t xml:space="preserve"> 100</m:t>
          </m:r>
        </m:oMath>
      </m:oMathPara>
    </w:p>
    <w:p w14:paraId="6D40ADFF" w14:textId="77777777" w:rsidR="00E42622" w:rsidRPr="004F380E" w:rsidRDefault="00E42622" w:rsidP="00E42622">
      <w:pPr>
        <w:pStyle w:val="ProductList-Body"/>
        <w:rPr>
          <w:rFonts w:cstheme="minorHAnsi"/>
        </w:rPr>
      </w:pPr>
      <w:proofErr w:type="spellStart"/>
      <w:r w:rsidRPr="004F380E">
        <w:rPr>
          <w:rFonts w:cstheme="minorHAnsi"/>
          <w:b/>
          <w:color w:val="00188F"/>
        </w:rPr>
        <w:t>服務等級</w:t>
      </w:r>
      <w:proofErr w:type="spellEnd"/>
      <w:r w:rsidRPr="00232A4C">
        <w:rPr>
          <w:rFonts w:cstheme="minorHAnsi"/>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E42622" w:rsidRPr="004F380E" w14:paraId="020FFDFD" w14:textId="77777777" w:rsidTr="00C94E4B">
        <w:trPr>
          <w:trHeight w:val="249"/>
          <w:tblHeader/>
        </w:trPr>
        <w:tc>
          <w:tcPr>
            <w:tcW w:w="2513" w:type="pct"/>
            <w:shd w:val="clear" w:color="auto" w:fill="0072C6"/>
          </w:tcPr>
          <w:p w14:paraId="656005F2"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2487" w:type="pct"/>
            <w:shd w:val="clear" w:color="auto" w:fill="0072C6"/>
          </w:tcPr>
          <w:p w14:paraId="2FD10DED"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4FF4F1C5" w14:textId="77777777" w:rsidTr="00C94E4B">
        <w:trPr>
          <w:trHeight w:val="242"/>
        </w:trPr>
        <w:tc>
          <w:tcPr>
            <w:tcW w:w="2513" w:type="pct"/>
          </w:tcPr>
          <w:p w14:paraId="3A8F91ED"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2487" w:type="pct"/>
          </w:tcPr>
          <w:p w14:paraId="30DE01B9"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773E807F" w14:textId="77777777" w:rsidTr="00C94E4B">
        <w:trPr>
          <w:trHeight w:val="249"/>
        </w:trPr>
        <w:tc>
          <w:tcPr>
            <w:tcW w:w="2513" w:type="pct"/>
          </w:tcPr>
          <w:p w14:paraId="02EBEB10"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2487" w:type="pct"/>
          </w:tcPr>
          <w:p w14:paraId="2FA565C8"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33D48CFC"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7C317B55" w14:textId="77777777" w:rsidR="00E42622" w:rsidRPr="004F380E" w:rsidRDefault="00E42622" w:rsidP="00E42622">
      <w:pPr>
        <w:pStyle w:val="ProductList-Offering2Heading"/>
        <w:tabs>
          <w:tab w:val="clear" w:pos="360"/>
          <w:tab w:val="clear" w:pos="720"/>
          <w:tab w:val="clear" w:pos="1080"/>
        </w:tabs>
        <w:outlineLvl w:val="2"/>
        <w:rPr>
          <w:rFonts w:asciiTheme="minorHAnsi" w:hAnsiTheme="minorHAnsi" w:cstheme="minorHAnsi"/>
        </w:rPr>
      </w:pPr>
      <w:bookmarkStart w:id="376" w:name="_Toc457821572"/>
      <w:bookmarkStart w:id="377" w:name="_Toc52348982"/>
      <w:bookmarkStart w:id="378" w:name="_Toc120626075"/>
      <w:bookmarkStart w:id="379" w:name="_Toc125638078"/>
      <w:bookmarkEnd w:id="375"/>
      <w:proofErr w:type="spellStart"/>
      <w:r w:rsidRPr="004F380E">
        <w:rPr>
          <w:rFonts w:asciiTheme="minorHAnsi" w:hAnsiTheme="minorHAnsi" w:cstheme="minorHAnsi"/>
        </w:rPr>
        <w:t>通知中樞</w:t>
      </w:r>
      <w:bookmarkEnd w:id="376"/>
      <w:bookmarkEnd w:id="377"/>
      <w:bookmarkEnd w:id="378"/>
      <w:bookmarkEnd w:id="379"/>
      <w:proofErr w:type="spellEnd"/>
    </w:p>
    <w:p w14:paraId="11555947"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232A4C">
        <w:rPr>
          <w:rFonts w:cstheme="minorHAnsi"/>
          <w:b/>
          <w:bCs/>
        </w:rPr>
        <w:t>：</w:t>
      </w:r>
    </w:p>
    <w:p w14:paraId="124EB3C4"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部署分鐘數</w:t>
      </w:r>
      <w:r w:rsidRPr="004F380E">
        <w:rPr>
          <w:rFonts w:cstheme="minorHAnsi"/>
        </w:rPr>
        <w:t>」係指在計費月份期間於</w:t>
      </w:r>
      <w:proofErr w:type="spellEnd"/>
      <w:r w:rsidRPr="004F380E">
        <w:rPr>
          <w:rFonts w:cstheme="minorHAnsi"/>
        </w:rPr>
        <w:t xml:space="preserve"> Microsoft Azure </w:t>
      </w:r>
      <w:proofErr w:type="spellStart"/>
      <w:r w:rsidRPr="004F380E">
        <w:rPr>
          <w:rFonts w:cstheme="minorHAnsi"/>
        </w:rPr>
        <w:t>中部署特定通知中樞之總分鐘數</w:t>
      </w:r>
      <w:proofErr w:type="spellEnd"/>
      <w:r w:rsidRPr="004F380E">
        <w:rPr>
          <w:rFonts w:cstheme="minorHAnsi"/>
        </w:rPr>
        <w:t>。</w:t>
      </w:r>
    </w:p>
    <w:p w14:paraId="705317CE"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可用分鐘數上限</w:t>
      </w:r>
      <w:r w:rsidRPr="004F380E">
        <w:rPr>
          <w:rFonts w:cstheme="minorHAnsi"/>
        </w:rPr>
        <w:t>」係指由客戶在計費月份期間，於指定的</w:t>
      </w:r>
      <w:proofErr w:type="spellEnd"/>
      <w:r w:rsidRPr="004F380E">
        <w:rPr>
          <w:rFonts w:cstheme="minorHAnsi"/>
        </w:rPr>
        <w:t xml:space="preserve"> Microsoft Azure </w:t>
      </w:r>
      <w:proofErr w:type="spellStart"/>
      <w:r w:rsidRPr="004F380E">
        <w:rPr>
          <w:rFonts w:cstheme="minorHAnsi"/>
        </w:rPr>
        <w:t>訂閱的</w:t>
      </w:r>
      <w:proofErr w:type="spellEnd"/>
      <w:r w:rsidRPr="004F380E">
        <w:rPr>
          <w:rFonts w:cstheme="minorHAnsi"/>
        </w:rPr>
        <w:t xml:space="preserve"> Basic </w:t>
      </w:r>
      <w:r w:rsidRPr="004F380E">
        <w:rPr>
          <w:rFonts w:cstheme="minorHAnsi"/>
        </w:rPr>
        <w:t>或</w:t>
      </w:r>
      <w:r w:rsidRPr="004F380E">
        <w:rPr>
          <w:rFonts w:cstheme="minorHAnsi"/>
        </w:rPr>
        <w:t xml:space="preserve"> Standard </w:t>
      </w:r>
      <w:proofErr w:type="spellStart"/>
      <w:r w:rsidRPr="004F380E">
        <w:rPr>
          <w:rFonts w:cstheme="minorHAnsi"/>
        </w:rPr>
        <w:t>通知中樞層底下，針對所有通知中樞進行部署之所有部署分鐘數總和</w:t>
      </w:r>
      <w:proofErr w:type="spellEnd"/>
      <w:r w:rsidRPr="004F380E">
        <w:rPr>
          <w:rFonts w:cstheme="minorHAnsi"/>
        </w:rPr>
        <w:t>。</w:t>
      </w:r>
    </w:p>
    <w:p w14:paraId="3EC51D1E" w14:textId="77777777" w:rsidR="00E42622" w:rsidRPr="004F380E" w:rsidRDefault="00E42622" w:rsidP="00E42622">
      <w:pPr>
        <w:pStyle w:val="ProductList-Body"/>
        <w:rPr>
          <w:rFonts w:cstheme="minorHAnsi"/>
        </w:rPr>
      </w:pPr>
      <w:proofErr w:type="spellStart"/>
      <w:r w:rsidRPr="004F380E">
        <w:rPr>
          <w:rFonts w:cstheme="minorHAnsi"/>
          <w:b/>
          <w:color w:val="00188F"/>
        </w:rPr>
        <w:t>停機時間</w:t>
      </w:r>
      <w:r w:rsidRPr="00232A4C">
        <w:rPr>
          <w:rFonts w:cstheme="minorHAnsi"/>
          <w:b/>
          <w:bCs/>
        </w:rPr>
        <w:t>：</w:t>
      </w:r>
      <w:r w:rsidRPr="004F380E">
        <w:rPr>
          <w:rFonts w:cstheme="minorHAnsi"/>
        </w:rPr>
        <w:t>係指在無法使用通知中樞期間，由客戶在計費月份期間，於指定的</w:t>
      </w:r>
      <w:proofErr w:type="spellEnd"/>
      <w:r w:rsidRPr="004F380E">
        <w:rPr>
          <w:rFonts w:cstheme="minorHAnsi"/>
        </w:rPr>
        <w:t xml:space="preserve"> Microsoft Azure </w:t>
      </w:r>
      <w:proofErr w:type="spellStart"/>
      <w:r w:rsidRPr="004F380E">
        <w:rPr>
          <w:rFonts w:cstheme="minorHAnsi"/>
        </w:rPr>
        <w:t>訂閱的</w:t>
      </w:r>
      <w:proofErr w:type="spellEnd"/>
      <w:r w:rsidRPr="004F380E">
        <w:rPr>
          <w:rFonts w:cstheme="minorHAnsi"/>
        </w:rPr>
        <w:t xml:space="preserve"> Basic </w:t>
      </w:r>
      <w:r w:rsidRPr="004F380E">
        <w:rPr>
          <w:rFonts w:cstheme="minorHAnsi"/>
        </w:rPr>
        <w:t>或</w:t>
      </w:r>
      <w:r w:rsidRPr="004F380E">
        <w:rPr>
          <w:rFonts w:cstheme="minorHAnsi"/>
        </w:rPr>
        <w:t xml:space="preserve"> Standard </w:t>
      </w:r>
      <w:r w:rsidRPr="004F380E">
        <w:rPr>
          <w:rFonts w:cstheme="minorHAnsi"/>
        </w:rPr>
        <w:t>通知中樞層底下，針對所有通知中樞進行部署之總累積部署分鐘數。如果在某分鐘內持續試圖傳送通知或執行與通知中樞相關之註冊管理作業，均傳回錯誤碼或並未在五分鐘內得到成功碼，則該分鐘便視為無法供特定通知中樞使用。</w:t>
      </w:r>
    </w:p>
    <w:p w14:paraId="2AFAD54D" w14:textId="77777777" w:rsidR="00E42622" w:rsidRPr="004F380E" w:rsidRDefault="00E42622" w:rsidP="00E42622">
      <w:pPr>
        <w:pStyle w:val="ProductList-Body"/>
        <w:rPr>
          <w:rFonts w:cstheme="minorHAnsi"/>
        </w:rPr>
      </w:pPr>
      <w:proofErr w:type="spellStart"/>
      <w:r w:rsidRPr="004F380E">
        <w:rPr>
          <w:rFonts w:cstheme="minorHAnsi"/>
          <w:b/>
          <w:color w:val="00188F"/>
        </w:rPr>
        <w:t>每月上線時間百分比</w:t>
      </w:r>
      <w:r w:rsidRPr="00232A4C">
        <w:rPr>
          <w:rFonts w:cstheme="minorHAnsi"/>
          <w:b/>
          <w:bCs/>
        </w:rPr>
        <w:t>：</w:t>
      </w:r>
      <w:r w:rsidRPr="004F380E">
        <w:rPr>
          <w:rFonts w:cstheme="minorHAnsi"/>
        </w:rPr>
        <w:t>每月上線時間百分比係利用下列公式計算</w:t>
      </w:r>
      <w:proofErr w:type="spellEnd"/>
      <w:r w:rsidRPr="004F380E">
        <w:rPr>
          <w:rFonts w:cstheme="minorHAnsi"/>
        </w:rPr>
        <w:t>：</w:t>
      </w:r>
    </w:p>
    <w:p w14:paraId="73D5B6CC" w14:textId="77777777" w:rsidR="00E42622" w:rsidRPr="004F380E" w:rsidRDefault="00E42622" w:rsidP="00E42622">
      <w:pPr>
        <w:pStyle w:val="ProductList-Body"/>
        <w:rPr>
          <w:rFonts w:cstheme="minorHAnsi"/>
        </w:rPr>
      </w:pPr>
    </w:p>
    <w:p w14:paraId="68D2A96B"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74BA4AB4" w14:textId="77777777" w:rsidR="00E42622" w:rsidRPr="00232A4C" w:rsidRDefault="00E42622" w:rsidP="00E42622">
      <w:pPr>
        <w:pStyle w:val="ProductList-Body"/>
        <w:rPr>
          <w:rFonts w:cstheme="minorHAnsi"/>
          <w:b/>
          <w:bCs/>
        </w:rPr>
      </w:pPr>
      <w:proofErr w:type="spellStart"/>
      <w:r w:rsidRPr="004F380E">
        <w:rPr>
          <w:rFonts w:cstheme="minorHAnsi"/>
          <w:b/>
          <w:color w:val="00188F"/>
        </w:rPr>
        <w:t>服務折讓</w:t>
      </w:r>
      <w:proofErr w:type="spellEnd"/>
      <w:r w:rsidRPr="00232A4C">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4CCB1A02" w14:textId="77777777" w:rsidTr="00C94E4B">
        <w:trPr>
          <w:tblHeader/>
        </w:trPr>
        <w:tc>
          <w:tcPr>
            <w:tcW w:w="5400" w:type="dxa"/>
            <w:shd w:val="clear" w:color="auto" w:fill="0072C6"/>
          </w:tcPr>
          <w:p w14:paraId="29D0DD9E"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4CD2C48C"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7E559DEF" w14:textId="77777777" w:rsidTr="00C94E4B">
        <w:tc>
          <w:tcPr>
            <w:tcW w:w="5400" w:type="dxa"/>
          </w:tcPr>
          <w:p w14:paraId="26B18ED4"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04C1152A"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B767525" w14:textId="77777777" w:rsidTr="00C94E4B">
        <w:tc>
          <w:tcPr>
            <w:tcW w:w="5400" w:type="dxa"/>
          </w:tcPr>
          <w:p w14:paraId="3598C413"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40A6D642"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6A78FE1B" w14:textId="77777777" w:rsidR="00E42622" w:rsidRPr="004F380E" w:rsidRDefault="00E42622" w:rsidP="00E42622">
      <w:pPr>
        <w:pStyle w:val="ProductList-Body"/>
        <w:rPr>
          <w:rFonts w:cstheme="minorHAnsi"/>
        </w:rPr>
      </w:pPr>
    </w:p>
    <w:p w14:paraId="3EB940B4" w14:textId="77777777" w:rsidR="00E42622" w:rsidRPr="004F380E" w:rsidRDefault="00E42622" w:rsidP="00E42622">
      <w:pPr>
        <w:pStyle w:val="ProductList-Body"/>
        <w:keepNext/>
        <w:rPr>
          <w:rFonts w:cstheme="minorHAnsi"/>
        </w:rPr>
      </w:pPr>
      <w:proofErr w:type="spellStart"/>
      <w:r w:rsidRPr="004F380E">
        <w:rPr>
          <w:rFonts w:cstheme="minorHAnsi"/>
          <w:b/>
          <w:color w:val="00188F"/>
        </w:rPr>
        <w:lastRenderedPageBreak/>
        <w:t>服務等級例外</w:t>
      </w:r>
      <w:r w:rsidRPr="00232A4C">
        <w:rPr>
          <w:rFonts w:cstheme="minorHAnsi"/>
          <w:b/>
          <w:bCs/>
        </w:rPr>
        <w:t>：</w:t>
      </w:r>
      <w:r w:rsidRPr="004F380E">
        <w:rPr>
          <w:rFonts w:cstheme="minorHAnsi"/>
        </w:rPr>
        <w:t>下列服務等級及服務折讓亦適用於客戶對</w:t>
      </w:r>
      <w:proofErr w:type="spellEnd"/>
      <w:r w:rsidRPr="004F380E">
        <w:rPr>
          <w:rFonts w:cstheme="minorHAnsi"/>
        </w:rPr>
        <w:t xml:space="preserve"> Basic </w:t>
      </w:r>
      <w:r w:rsidRPr="004F380E">
        <w:rPr>
          <w:rFonts w:cstheme="minorHAnsi"/>
        </w:rPr>
        <w:t>及</w:t>
      </w:r>
      <w:r w:rsidRPr="004F380E">
        <w:rPr>
          <w:rFonts w:cstheme="minorHAnsi"/>
        </w:rPr>
        <w:t xml:space="preserve"> Standard </w:t>
      </w:r>
      <w:proofErr w:type="spellStart"/>
      <w:r w:rsidRPr="004F380E">
        <w:rPr>
          <w:rFonts w:cstheme="minorHAnsi"/>
        </w:rPr>
        <w:t>通知中樞層之使用。本</w:t>
      </w:r>
      <w:proofErr w:type="spellEnd"/>
      <w:r w:rsidRPr="004F380E">
        <w:rPr>
          <w:rFonts w:cstheme="minorHAnsi"/>
        </w:rPr>
        <w:t xml:space="preserve"> SLA </w:t>
      </w:r>
      <w:proofErr w:type="spellStart"/>
      <w:r w:rsidRPr="004F380E">
        <w:rPr>
          <w:rFonts w:cstheme="minorHAnsi"/>
        </w:rPr>
        <w:t>並未涵蓋通知中樞</w:t>
      </w:r>
      <w:proofErr w:type="spellEnd"/>
      <w:r w:rsidRPr="004F380E">
        <w:rPr>
          <w:rFonts w:cstheme="minorHAnsi"/>
        </w:rPr>
        <w:t xml:space="preserve"> Free (</w:t>
      </w:r>
      <w:proofErr w:type="spellStart"/>
      <w:r w:rsidRPr="004F380E">
        <w:rPr>
          <w:rFonts w:cstheme="minorHAnsi"/>
        </w:rPr>
        <w:t>免費</w:t>
      </w:r>
      <w:proofErr w:type="spellEnd"/>
      <w:r w:rsidRPr="004F380E">
        <w:rPr>
          <w:rFonts w:cstheme="minorHAnsi"/>
        </w:rPr>
        <w:t xml:space="preserve">) </w:t>
      </w:r>
      <w:r w:rsidRPr="004F380E">
        <w:rPr>
          <w:rFonts w:cstheme="minorHAnsi"/>
        </w:rPr>
        <w:t>層。</w:t>
      </w:r>
    </w:p>
    <w:bookmarkStart w:id="380" w:name="_Toc457821573"/>
    <w:p w14:paraId="63F40CA2"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proofErr w:type="spellStart"/>
      <w:r w:rsidRPr="004F380E">
        <w:rPr>
          <w:rStyle w:val="Hyperlink"/>
          <w:rFonts w:cstheme="minorHAnsi"/>
          <w:sz w:val="16"/>
          <w:szCs w:val="16"/>
        </w:rPr>
        <w:t>目錄</w:t>
      </w:r>
      <w:proofErr w:type="spellEnd"/>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proofErr w:type="spellStart"/>
        <w:r w:rsidRPr="004F380E">
          <w:rPr>
            <w:rStyle w:val="Hyperlink"/>
            <w:rFonts w:cstheme="minorHAnsi"/>
            <w:sz w:val="16"/>
            <w:szCs w:val="16"/>
          </w:rPr>
          <w:t>定義</w:t>
        </w:r>
        <w:proofErr w:type="spellEnd"/>
      </w:hyperlink>
    </w:p>
    <w:p w14:paraId="24959B7D" w14:textId="77777777" w:rsidR="00E42622" w:rsidRPr="00450FA7" w:rsidRDefault="00E42622" w:rsidP="00E42622">
      <w:pPr>
        <w:pStyle w:val="ProductList-Offering2Heading"/>
        <w:keepNext/>
        <w:tabs>
          <w:tab w:val="clear" w:pos="360"/>
          <w:tab w:val="clear" w:pos="720"/>
          <w:tab w:val="clear" w:pos="1080"/>
        </w:tabs>
        <w:outlineLvl w:val="2"/>
        <w:rPr>
          <w:rFonts w:cstheme="majorHAnsi"/>
        </w:rPr>
      </w:pPr>
      <w:bookmarkStart w:id="381" w:name="_Toc120626076"/>
      <w:bookmarkStart w:id="382" w:name="_Toc125638079"/>
      <w:bookmarkEnd w:id="380"/>
      <w:proofErr w:type="spellStart"/>
      <w:r w:rsidRPr="00450FA7">
        <w:rPr>
          <w:rFonts w:cstheme="majorHAnsi"/>
        </w:rPr>
        <w:t>適用於</w:t>
      </w:r>
      <w:proofErr w:type="spellEnd"/>
      <w:r w:rsidRPr="00450FA7">
        <w:rPr>
          <w:rFonts w:cstheme="majorHAnsi"/>
        </w:rPr>
        <w:t xml:space="preserve"> </w:t>
      </w:r>
      <w:r w:rsidRPr="00E42622">
        <w:rPr>
          <w:rFonts w:ascii="Calibri Light" w:hAnsi="Calibri Light" w:cs="Calibri Light"/>
        </w:rPr>
        <w:t>Azure</w:t>
      </w:r>
      <w:r w:rsidRPr="00450FA7">
        <w:rPr>
          <w:rFonts w:cstheme="majorHAnsi"/>
        </w:rPr>
        <w:t xml:space="preserve"> </w:t>
      </w:r>
      <w:proofErr w:type="spellStart"/>
      <w:r w:rsidRPr="00450FA7">
        <w:rPr>
          <w:rFonts w:cstheme="majorHAnsi"/>
        </w:rPr>
        <w:t>虛擬機器之隨選容量保留</w:t>
      </w:r>
      <w:bookmarkEnd w:id="381"/>
      <w:bookmarkEnd w:id="382"/>
      <w:proofErr w:type="spellEnd"/>
    </w:p>
    <w:p w14:paraId="1A7ACED3" w14:textId="77777777" w:rsidR="00E42622" w:rsidRPr="004F380E" w:rsidRDefault="00E42622" w:rsidP="00E42622">
      <w:pPr>
        <w:pStyle w:val="ProductList-Body"/>
        <w:rPr>
          <w:rFonts w:cstheme="minorHAnsi"/>
        </w:rPr>
      </w:pPr>
      <w:proofErr w:type="spellStart"/>
      <w:r w:rsidRPr="004F380E">
        <w:rPr>
          <w:rFonts w:cstheme="minorHAnsi"/>
          <w:b/>
          <w:bCs/>
          <w:color w:val="00188F"/>
        </w:rPr>
        <w:t>新增定義</w:t>
      </w:r>
      <w:proofErr w:type="spellEnd"/>
    </w:p>
    <w:p w14:paraId="745D21E8"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可用性區域</w:t>
      </w:r>
      <w:r w:rsidRPr="004F380E">
        <w:rPr>
          <w:rFonts w:cstheme="minorHAnsi"/>
        </w:rPr>
        <w:t>」係指</w:t>
      </w:r>
      <w:proofErr w:type="spellEnd"/>
      <w:r w:rsidRPr="004F380E">
        <w:rPr>
          <w:rFonts w:cstheme="minorHAnsi"/>
        </w:rPr>
        <w:t xml:space="preserve"> Azure </w:t>
      </w:r>
      <w:proofErr w:type="spellStart"/>
      <w:r w:rsidRPr="004F380E">
        <w:rPr>
          <w:rFonts w:cstheme="minorHAnsi"/>
        </w:rPr>
        <w:t>地區內的錯誤隔離區，可提供備援電源、冷卻和網路功能</w:t>
      </w:r>
      <w:proofErr w:type="spellEnd"/>
      <w:r w:rsidRPr="004F380E">
        <w:rPr>
          <w:rFonts w:cstheme="minorHAnsi"/>
        </w:rPr>
        <w:t>。</w:t>
      </w:r>
    </w:p>
    <w:p w14:paraId="33EAB665"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容量</w:t>
      </w:r>
      <w:r w:rsidRPr="004F380E">
        <w:rPr>
          <w:rFonts w:cstheme="minorHAnsi"/>
        </w:rPr>
        <w:t>」是隨選容量保留的一種屬性，它會指定虛擬機器執行個體的保留數量</w:t>
      </w:r>
      <w:proofErr w:type="spellEnd"/>
    </w:p>
    <w:p w14:paraId="4E6416EF"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隨選容量保留</w:t>
      </w:r>
      <w:r w:rsidRPr="004F380E">
        <w:rPr>
          <w:rFonts w:cstheme="minorHAnsi"/>
        </w:rPr>
        <w:t>」是在</w:t>
      </w:r>
      <w:proofErr w:type="spellEnd"/>
      <w:r w:rsidRPr="004F380E">
        <w:rPr>
          <w:rFonts w:cstheme="minorHAnsi"/>
        </w:rPr>
        <w:t xml:space="preserve"> Azure </w:t>
      </w:r>
      <w:proofErr w:type="spellStart"/>
      <w:r w:rsidRPr="004F380E">
        <w:rPr>
          <w:rFonts w:cstheme="minorHAnsi"/>
        </w:rPr>
        <w:t>訂用帳戶中建立的物件，表示特定位置中特定虛擬機器執行個體類型的保留容量數量</w:t>
      </w:r>
      <w:proofErr w:type="spellEnd"/>
      <w:r w:rsidRPr="004F380E">
        <w:rPr>
          <w:rFonts w:cstheme="minorHAnsi"/>
        </w:rPr>
        <w:t>。</w:t>
      </w:r>
    </w:p>
    <w:p w14:paraId="70D0AB48"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虛擬機器</w:t>
      </w:r>
      <w:r w:rsidRPr="004F380E">
        <w:rPr>
          <w:rFonts w:cstheme="minorHAnsi"/>
        </w:rPr>
        <w:t>」係指永久有效之執行個體類型，其可供個別部署，或在</w:t>
      </w:r>
      <w:proofErr w:type="spellEnd"/>
      <w:r w:rsidRPr="004F380E">
        <w:rPr>
          <w:rFonts w:cstheme="minorHAnsi"/>
        </w:rPr>
        <w:t xml:space="preserve"> Azure </w:t>
      </w:r>
      <w:proofErr w:type="spellStart"/>
      <w:r w:rsidRPr="004F380E">
        <w:rPr>
          <w:rFonts w:cstheme="minorHAnsi"/>
        </w:rPr>
        <w:t>的多租用戶環境中部署為虛擬機器擴展集的一部分</w:t>
      </w:r>
      <w:proofErr w:type="spellEnd"/>
      <w:r w:rsidRPr="004F380E">
        <w:rPr>
          <w:rFonts w:cstheme="minorHAnsi"/>
        </w:rPr>
        <w:t>。</w:t>
      </w:r>
    </w:p>
    <w:p w14:paraId="1047EEE8"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配置的虛擬機器</w:t>
      </w:r>
      <w:r w:rsidRPr="004F380E">
        <w:rPr>
          <w:rFonts w:cstheme="minorHAnsi"/>
        </w:rPr>
        <w:t>」是隨選容量保留的一種屬性；此係指已配置給隨選容量保留的虛擬機器清單</w:t>
      </w:r>
      <w:proofErr w:type="spellEnd"/>
      <w:r w:rsidRPr="004F380E">
        <w:rPr>
          <w:rFonts w:cstheme="minorHAnsi"/>
        </w:rPr>
        <w:t>。</w:t>
      </w:r>
    </w:p>
    <w:p w14:paraId="32A4F69A"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支援的部署</w:t>
      </w:r>
      <w:r w:rsidRPr="004F380E">
        <w:rPr>
          <w:rFonts w:cstheme="minorHAnsi"/>
        </w:rPr>
        <w:t>」係指符合位置</w:t>
      </w:r>
      <w:proofErr w:type="spellEnd"/>
      <w:r w:rsidRPr="004F380E">
        <w:rPr>
          <w:rFonts w:cstheme="minorHAnsi"/>
        </w:rPr>
        <w:t xml:space="preserve"> (</w:t>
      </w:r>
      <w:proofErr w:type="spellStart"/>
      <w:r w:rsidRPr="004F380E">
        <w:rPr>
          <w:rFonts w:cstheme="minorHAnsi"/>
        </w:rPr>
        <w:t>包括可用性區域</w:t>
      </w:r>
      <w:proofErr w:type="spellEnd"/>
      <w:r w:rsidRPr="004F380E">
        <w:rPr>
          <w:rFonts w:cstheme="minorHAnsi"/>
        </w:rPr>
        <w:t xml:space="preserve"> (</w:t>
      </w:r>
      <w:proofErr w:type="spellStart"/>
      <w:r w:rsidRPr="004F380E">
        <w:rPr>
          <w:rFonts w:cstheme="minorHAnsi"/>
        </w:rPr>
        <w:t>若已定義</w:t>
      </w:r>
      <w:proofErr w:type="spellEnd"/>
      <w:r w:rsidRPr="004F380E">
        <w:rPr>
          <w:rFonts w:cstheme="minorHAnsi"/>
        </w:rPr>
        <w:t>))</w:t>
      </w:r>
      <w:r w:rsidRPr="004F380E">
        <w:rPr>
          <w:rFonts w:cstheme="minorHAnsi"/>
        </w:rPr>
        <w:t>、</w:t>
      </w:r>
      <w:proofErr w:type="spellStart"/>
      <w:r w:rsidRPr="004F380E">
        <w:rPr>
          <w:rFonts w:cstheme="minorHAnsi"/>
        </w:rPr>
        <w:t>使用現有隨選容量保留的確切虛擬機器大小，並且遵循該功能</w:t>
      </w:r>
      <w:hyperlink r:id="rId16" w:anchor="limitations-and-restrictions" w:history="1">
        <w:r w:rsidRPr="004F380E">
          <w:rPr>
            <w:rStyle w:val="Hyperlink"/>
            <w:rFonts w:cstheme="minorHAnsi"/>
          </w:rPr>
          <w:t>使用文件</w:t>
        </w:r>
      </w:hyperlink>
      <w:r w:rsidRPr="004F380E">
        <w:rPr>
          <w:rFonts w:cstheme="minorHAnsi"/>
        </w:rPr>
        <w:t>的虛擬機器部署</w:t>
      </w:r>
      <w:proofErr w:type="spellEnd"/>
      <w:r w:rsidRPr="004F380E">
        <w:rPr>
          <w:rFonts w:cstheme="minorHAnsi"/>
        </w:rPr>
        <w:t>。</w:t>
      </w:r>
    </w:p>
    <w:p w14:paraId="7D952DE2"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保留單位</w:t>
      </w:r>
      <w:r w:rsidRPr="004F380E">
        <w:rPr>
          <w:rFonts w:cstheme="minorHAnsi"/>
        </w:rPr>
        <w:t>」即指隨選容量保留的一個執行個體。例如，若隨選容量保留指定</w:t>
      </w:r>
      <w:proofErr w:type="spellEnd"/>
      <w:r w:rsidRPr="004F380E">
        <w:rPr>
          <w:rFonts w:cstheme="minorHAnsi"/>
        </w:rPr>
        <w:t xml:space="preserve"> 10 </w:t>
      </w:r>
      <w:proofErr w:type="spellStart"/>
      <w:r w:rsidRPr="004F380E">
        <w:rPr>
          <w:rFonts w:cstheme="minorHAnsi"/>
        </w:rPr>
        <w:t>個虛擬機器的容量，則有</w:t>
      </w:r>
      <w:proofErr w:type="spellEnd"/>
      <w:r w:rsidRPr="004F380E">
        <w:rPr>
          <w:rFonts w:cstheme="minorHAnsi"/>
        </w:rPr>
        <w:t xml:space="preserve"> 10 </w:t>
      </w:r>
      <w:proofErr w:type="spellStart"/>
      <w:r w:rsidRPr="004F380E">
        <w:rPr>
          <w:rFonts w:cstheme="minorHAnsi"/>
        </w:rPr>
        <w:t>個保留單位</w:t>
      </w:r>
      <w:proofErr w:type="spellEnd"/>
      <w:r w:rsidRPr="004F380E">
        <w:rPr>
          <w:rFonts w:cstheme="minorHAnsi"/>
        </w:rPr>
        <w:t>。</w:t>
      </w:r>
    </w:p>
    <w:p w14:paraId="5F0E434A"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未使用的容量保留</w:t>
      </w:r>
      <w:r w:rsidRPr="004F380E">
        <w:rPr>
          <w:rFonts w:cstheme="minorHAnsi"/>
        </w:rPr>
        <w:t>」係指配置的虛擬機器數量低於容量的隨選容量保留</w:t>
      </w:r>
      <w:proofErr w:type="spellEnd"/>
      <w:r w:rsidRPr="004F380E">
        <w:rPr>
          <w:rFonts w:cstheme="minorHAnsi"/>
        </w:rPr>
        <w:t>。</w:t>
      </w:r>
    </w:p>
    <w:p w14:paraId="41386864"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無法提供部署</w:t>
      </w:r>
      <w:r w:rsidRPr="004F380E">
        <w:rPr>
          <w:rFonts w:cstheme="minorHAnsi"/>
        </w:rPr>
        <w:t>」的定義是，設定為使用現有未使用的容量保留，且符合兩種情況的任何支援的部署</w:t>
      </w:r>
      <w:proofErr w:type="spellEnd"/>
      <w:r w:rsidRPr="004F380E">
        <w:rPr>
          <w:rFonts w:cstheme="minorHAnsi"/>
        </w:rPr>
        <w:t>：</w:t>
      </w:r>
    </w:p>
    <w:p w14:paraId="2C099D7F" w14:textId="77777777" w:rsidR="00E42622" w:rsidRPr="004F380E" w:rsidRDefault="00E42622" w:rsidP="00E42622">
      <w:pPr>
        <w:pStyle w:val="ProductList-Body"/>
        <w:numPr>
          <w:ilvl w:val="1"/>
          <w:numId w:val="31"/>
        </w:numPr>
        <w:tabs>
          <w:tab w:val="clear" w:pos="360"/>
          <w:tab w:val="clear" w:pos="720"/>
          <w:tab w:val="clear" w:pos="1080"/>
        </w:tabs>
        <w:ind w:left="540" w:hanging="180"/>
        <w:rPr>
          <w:rFonts w:cstheme="minorHAnsi"/>
        </w:rPr>
      </w:pPr>
      <w:proofErr w:type="spellStart"/>
      <w:r w:rsidRPr="004F380E">
        <w:rPr>
          <w:rFonts w:cstheme="minorHAnsi"/>
        </w:rPr>
        <w:t>收到指出虛擬機器容量不足的錯誤。虛擬機器部署因其他錯誤類型或磁碟容量不足而失敗，或任何其他</w:t>
      </w:r>
      <w:proofErr w:type="spellEnd"/>
      <w:r w:rsidRPr="004F380E">
        <w:rPr>
          <w:rFonts w:cstheme="minorHAnsi"/>
        </w:rPr>
        <w:t xml:space="preserve"> Azure </w:t>
      </w:r>
      <w:proofErr w:type="spellStart"/>
      <w:r w:rsidRPr="004F380E">
        <w:rPr>
          <w:rFonts w:cstheme="minorHAnsi"/>
        </w:rPr>
        <w:t>資料不符合此項要求；以及</w:t>
      </w:r>
      <w:proofErr w:type="spellEnd"/>
    </w:p>
    <w:p w14:paraId="07EBCA76" w14:textId="77777777" w:rsidR="00E42622" w:rsidRPr="004F380E" w:rsidRDefault="00E42622" w:rsidP="00E42622">
      <w:pPr>
        <w:pStyle w:val="ProductList-Body"/>
        <w:numPr>
          <w:ilvl w:val="1"/>
          <w:numId w:val="31"/>
        </w:numPr>
        <w:tabs>
          <w:tab w:val="clear" w:pos="360"/>
          <w:tab w:val="clear" w:pos="720"/>
          <w:tab w:val="clear" w:pos="1080"/>
        </w:tabs>
        <w:ind w:left="540" w:hanging="180"/>
        <w:rPr>
          <w:rFonts w:cstheme="minorHAnsi"/>
        </w:rPr>
      </w:pPr>
      <w:proofErr w:type="spellStart"/>
      <w:r w:rsidRPr="004F380E">
        <w:rPr>
          <w:rFonts w:cstheme="minorHAnsi"/>
        </w:rPr>
        <w:t>隨選容量保留會持續符合「未使用的容量保留」定義</w:t>
      </w:r>
      <w:proofErr w:type="spellEnd"/>
      <w:r w:rsidRPr="004F380E">
        <w:rPr>
          <w:rFonts w:cstheme="minorHAnsi"/>
        </w:rPr>
        <w:t xml:space="preserve"> (</w:t>
      </w:r>
      <w:proofErr w:type="spellStart"/>
      <w:r w:rsidRPr="004F380E">
        <w:rPr>
          <w:rFonts w:cstheme="minorHAnsi"/>
        </w:rPr>
        <w:t>例如，</w:t>
      </w:r>
      <w:proofErr w:type="gramStart"/>
      <w:r w:rsidRPr="004F380E">
        <w:rPr>
          <w:rFonts w:cstheme="minorHAnsi"/>
        </w:rPr>
        <w:t>其他虛擬機器還沒有使用未使用的容量保留</w:t>
      </w:r>
      <w:proofErr w:type="spellEnd"/>
      <w:r w:rsidRPr="004F380E">
        <w:rPr>
          <w:rFonts w:cstheme="minorHAnsi"/>
        </w:rPr>
        <w:t>)</w:t>
      </w:r>
      <w:r w:rsidRPr="004F380E">
        <w:rPr>
          <w:rFonts w:cstheme="minorHAnsi"/>
        </w:rPr>
        <w:t>。</w:t>
      </w:r>
      <w:proofErr w:type="gramEnd"/>
    </w:p>
    <w:p w14:paraId="7BC2C29E" w14:textId="77777777" w:rsidR="00E42622" w:rsidRPr="004F380E" w:rsidRDefault="00E42622" w:rsidP="00E42622">
      <w:pPr>
        <w:pStyle w:val="ProductList-Body"/>
        <w:spacing w:before="240"/>
        <w:rPr>
          <w:rFonts w:cstheme="minorHAnsi"/>
        </w:rPr>
      </w:pPr>
      <w:proofErr w:type="spellStart"/>
      <w:r w:rsidRPr="004F380E">
        <w:rPr>
          <w:rFonts w:cstheme="minorHAnsi"/>
          <w:b/>
          <w:bCs/>
          <w:color w:val="00188F"/>
        </w:rPr>
        <w:t>隨選容量保留的每月上線時間計算及服務等級</w:t>
      </w:r>
      <w:proofErr w:type="spellEnd"/>
    </w:p>
    <w:p w14:paraId="79B1189D"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無法使用分鐘數</w:t>
      </w:r>
      <w:r w:rsidRPr="004F380E">
        <w:rPr>
          <w:rFonts w:cstheme="minorHAnsi"/>
        </w:rPr>
        <w:t>」已定義為「未使用的容量保留」無法提供部署的分鐘數。從發生「無法提供部署」情況開始</w:t>
      </w:r>
      <w:proofErr w:type="spellEnd"/>
      <w:r w:rsidRPr="004F380E">
        <w:rPr>
          <w:rFonts w:cstheme="minorHAnsi"/>
        </w:rPr>
        <w:t>，「</w:t>
      </w:r>
      <w:proofErr w:type="spellStart"/>
      <w:r w:rsidRPr="004F380E">
        <w:rPr>
          <w:rFonts w:cstheme="minorHAnsi"/>
        </w:rPr>
        <w:t>無法使用分鐘數」將累積直到</w:t>
      </w:r>
      <w:proofErr w:type="spellEnd"/>
      <w:r w:rsidRPr="004F380E">
        <w:rPr>
          <w:rFonts w:cstheme="minorHAnsi"/>
        </w:rPr>
        <w:t xml:space="preserve"> (a) </w:t>
      </w:r>
      <w:proofErr w:type="spellStart"/>
      <w:r w:rsidRPr="004F380E">
        <w:rPr>
          <w:rFonts w:cstheme="minorHAnsi"/>
        </w:rPr>
        <w:t>後續「支援的部署」成功</w:t>
      </w:r>
      <w:proofErr w:type="spellEnd"/>
      <w:r w:rsidRPr="004F380E">
        <w:rPr>
          <w:rFonts w:cstheme="minorHAnsi"/>
        </w:rPr>
        <w:t>，</w:t>
      </w:r>
      <w:r w:rsidRPr="004F380E">
        <w:rPr>
          <w:rFonts w:cstheme="minorHAnsi"/>
        </w:rPr>
        <w:t xml:space="preserve">(b) </w:t>
      </w:r>
      <w:proofErr w:type="spellStart"/>
      <w:r w:rsidRPr="004F380E">
        <w:rPr>
          <w:rFonts w:cstheme="minorHAnsi"/>
        </w:rPr>
        <w:t>另一次嘗試「支援的部署」導致發生另一個「無法提供部署」情況，或</w:t>
      </w:r>
      <w:proofErr w:type="spellEnd"/>
      <w:r w:rsidRPr="004F380E">
        <w:rPr>
          <w:rFonts w:cstheme="minorHAnsi"/>
        </w:rPr>
        <w:t xml:space="preserve"> (c) </w:t>
      </w:r>
      <w:proofErr w:type="spellStart"/>
      <w:r w:rsidRPr="004F380E">
        <w:rPr>
          <w:rFonts w:cstheme="minorHAnsi"/>
        </w:rPr>
        <w:t>已經過</w:t>
      </w:r>
      <w:proofErr w:type="spellEnd"/>
      <w:r w:rsidRPr="004F380E">
        <w:rPr>
          <w:rFonts w:cstheme="minorHAnsi"/>
        </w:rPr>
        <w:t xml:space="preserve"> 15 </w:t>
      </w:r>
      <w:proofErr w:type="spellStart"/>
      <w:r w:rsidRPr="004F380E">
        <w:rPr>
          <w:rFonts w:cstheme="minorHAnsi"/>
        </w:rPr>
        <w:t>分鐘。若沒有嘗試任何「支援的部署」已經過</w:t>
      </w:r>
      <w:proofErr w:type="spellEnd"/>
      <w:r w:rsidRPr="004F380E">
        <w:rPr>
          <w:rFonts w:cstheme="minorHAnsi"/>
        </w:rPr>
        <w:t xml:space="preserve"> 15 </w:t>
      </w:r>
      <w:proofErr w:type="spellStart"/>
      <w:r w:rsidRPr="004F380E">
        <w:rPr>
          <w:rFonts w:cstheme="minorHAnsi"/>
        </w:rPr>
        <w:t>分鐘，則「無法使用分鐘數」將在後續「無法提供部署」情況下恢復累積</w:t>
      </w:r>
      <w:proofErr w:type="spellEnd"/>
      <w:r w:rsidRPr="004F380E">
        <w:rPr>
          <w:rFonts w:cstheme="minorHAnsi"/>
        </w:rPr>
        <w:t>。</w:t>
      </w:r>
    </w:p>
    <w:p w14:paraId="1A0A2A8F" w14:textId="77777777" w:rsidR="00E42622" w:rsidRPr="004F380E" w:rsidRDefault="00E42622" w:rsidP="00E42622">
      <w:pPr>
        <w:pStyle w:val="ProductList-Body"/>
        <w:rPr>
          <w:rFonts w:cstheme="minorHAnsi"/>
        </w:rPr>
      </w:pPr>
    </w:p>
    <w:p w14:paraId="130F7C9B" w14:textId="77777777" w:rsidR="00E42622" w:rsidRPr="004F380E" w:rsidRDefault="00E42622" w:rsidP="00E42622">
      <w:pPr>
        <w:pStyle w:val="ProductList-Body"/>
        <w:rPr>
          <w:rFonts w:cstheme="minorHAnsi"/>
        </w:rPr>
      </w:pPr>
      <w:r w:rsidRPr="004F380E">
        <w:rPr>
          <w:rFonts w:cstheme="minorHAnsi"/>
        </w:rPr>
        <w:t>將針對無法使用的每個保留單位累積「無法使用分鐘數」。如果有一個保留單位變成已使用的單位但其他仍為未使用的，則「無法使用分鐘數」將繼續僅針對未使用的保留單位進行累積。</w:t>
      </w:r>
    </w:p>
    <w:p w14:paraId="542BF2D1" w14:textId="77777777" w:rsidR="00E42622" w:rsidRPr="004F380E" w:rsidRDefault="00E42622" w:rsidP="00E42622">
      <w:pPr>
        <w:pStyle w:val="ProductList-Body"/>
        <w:rPr>
          <w:rFonts w:cstheme="minorHAnsi"/>
        </w:rPr>
      </w:pPr>
    </w:p>
    <w:p w14:paraId="350F11B8" w14:textId="77777777" w:rsidR="00E42622" w:rsidRPr="004F380E" w:rsidRDefault="00E42622" w:rsidP="00E42622">
      <w:pPr>
        <w:pStyle w:val="ProductList-Body"/>
        <w:rPr>
          <w:rFonts w:cstheme="minorHAnsi"/>
        </w:rPr>
      </w:pPr>
      <w:proofErr w:type="spellStart"/>
      <w:r w:rsidRPr="004F380E">
        <w:rPr>
          <w:rFonts w:cstheme="minorHAnsi"/>
        </w:rPr>
        <w:t>請參閱功能文件中的</w:t>
      </w:r>
      <w:hyperlink r:id="rId17" w:anchor="sla-for-capacity-reservation" w:history="1">
        <w:r w:rsidRPr="004F380E">
          <w:rPr>
            <w:rStyle w:val="Hyperlink"/>
            <w:rFonts w:cstheme="minorHAnsi"/>
          </w:rPr>
          <w:t>範例計算</w:t>
        </w:r>
        <w:proofErr w:type="spellEnd"/>
      </w:hyperlink>
      <w:r w:rsidRPr="004F380E">
        <w:rPr>
          <w:rFonts w:cstheme="minorHAnsi"/>
        </w:rPr>
        <w:t>。</w:t>
      </w:r>
    </w:p>
    <w:p w14:paraId="1E2798DC" w14:textId="77777777" w:rsidR="00E42622" w:rsidRPr="004F380E" w:rsidRDefault="00E42622" w:rsidP="00E42622">
      <w:pPr>
        <w:pStyle w:val="ProductList-Body"/>
        <w:rPr>
          <w:rFonts w:cstheme="minorHAnsi"/>
        </w:rPr>
      </w:pPr>
    </w:p>
    <w:p w14:paraId="702001AB"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停機時間</w:t>
      </w:r>
      <w:r w:rsidRPr="004F380E">
        <w:rPr>
          <w:rFonts w:cstheme="minorHAnsi"/>
        </w:rPr>
        <w:t>」係指屬於依保留單位計算的特定月份中之一部分的時間內，總累積的無法使用分鐘數</w:t>
      </w:r>
      <w:proofErr w:type="spellEnd"/>
      <w:r w:rsidRPr="004F380E">
        <w:rPr>
          <w:rFonts w:cstheme="minorHAnsi"/>
        </w:rPr>
        <w:t>。</w:t>
      </w:r>
    </w:p>
    <w:p w14:paraId="16ECDD7B" w14:textId="77777777" w:rsidR="00E42622" w:rsidRPr="004F380E" w:rsidRDefault="00E42622" w:rsidP="00E42622">
      <w:pPr>
        <w:pStyle w:val="ProductList-Body"/>
        <w:rPr>
          <w:rFonts w:cstheme="minorHAnsi"/>
        </w:rPr>
      </w:pPr>
      <w:proofErr w:type="spellStart"/>
      <w:r w:rsidRPr="004F380E">
        <w:rPr>
          <w:rFonts w:cstheme="minorHAnsi"/>
        </w:rPr>
        <w:t>每個保留單位的「</w:t>
      </w:r>
      <w:r w:rsidRPr="004F380E">
        <w:rPr>
          <w:rFonts w:cstheme="minorHAnsi"/>
          <w:b/>
          <w:bCs/>
          <w:color w:val="00188F"/>
        </w:rPr>
        <w:t>每月上線時間百分比</w:t>
      </w:r>
      <w:r w:rsidRPr="004F380E">
        <w:rPr>
          <w:rFonts w:cstheme="minorHAnsi"/>
        </w:rPr>
        <w:t>」的計算方法是，在出現停機時間的保留單位中，當月分鐘數的百分比</w:t>
      </w:r>
      <w:proofErr w:type="spellEnd"/>
      <w:r w:rsidRPr="004F380E">
        <w:rPr>
          <w:rFonts w:cstheme="minorHAnsi"/>
        </w:rPr>
        <w:t>。</w:t>
      </w:r>
    </w:p>
    <w:p w14:paraId="17F981F1" w14:textId="77777777" w:rsidR="00E42622" w:rsidRPr="004F380E" w:rsidRDefault="00E42622" w:rsidP="00E42622">
      <w:pPr>
        <w:pStyle w:val="ProductList-Body"/>
        <w:rPr>
          <w:rFonts w:cstheme="minorHAnsi"/>
        </w:rPr>
      </w:pPr>
    </w:p>
    <w:p w14:paraId="59FAAE40" w14:textId="77777777" w:rsidR="00E42622" w:rsidRPr="004F380E" w:rsidRDefault="00000000" w:rsidP="00E42622">
      <w:pPr>
        <w:pStyle w:val="ListParagraph"/>
        <w:rPr>
          <w:rFonts w:cstheme="minorHAnsi"/>
          <w:lang w:val="en-US"/>
        </w:rPr>
      </w:pPr>
      <m:oMathPara>
        <m:oMath>
          <m:f>
            <m:fPr>
              <m:ctrlPr>
                <w:rPr>
                  <w:rFonts w:ascii="Cambria Math" w:hAnsi="Cambria Math" w:cstheme="minorHAnsi"/>
                  <w:i/>
                  <w:sz w:val="18"/>
                  <w:szCs w:val="18"/>
                </w:rPr>
              </m:ctrlPr>
            </m:fPr>
            <m:num>
              <w:proofErr w:type="spellStart"/>
              <m:r>
                <m:rPr>
                  <m:nor/>
                </m:rPr>
                <w:rPr>
                  <w:rFonts w:ascii="Cambria Math" w:cstheme="minorHAnsi" w:hint="eastAsia"/>
                  <w:i/>
                  <w:sz w:val="18"/>
                  <w:szCs w:val="18"/>
                  <w:lang w:val="en-US"/>
                </w:rPr>
                <m:t>當月分鐘數</m:t>
              </m:r>
              <w:proofErr w:type="spellEnd"/>
              <m:r>
                <m:rPr>
                  <m:nor/>
                </m:rPr>
                <w:rPr>
                  <w:rFonts w:ascii="Cambria Math" w:cstheme="minorHAnsi" w:hint="eastAsia"/>
                  <w:i/>
                  <w:sz w:val="18"/>
                  <w:szCs w:val="18"/>
                  <w:lang w:val="en-US"/>
                </w:rPr>
                <m:t>–</m:t>
              </m:r>
              <w:proofErr w:type="spellStart"/>
              <m:r>
                <m:rPr>
                  <m:nor/>
                </m:rPr>
                <w:rPr>
                  <w:rFonts w:ascii="Cambria Math" w:cstheme="minorHAnsi" w:hint="eastAsia"/>
                  <w:i/>
                  <w:sz w:val="18"/>
                  <w:szCs w:val="18"/>
                  <w:lang w:val="en-US"/>
                </w:rPr>
                <m:t>停機時間</m:t>
              </m:r>
              <w:proofErr w:type="spellEnd"/>
            </m:num>
            <m:den>
              <w:proofErr w:type="spellStart"/>
              <m:r>
                <m:rPr>
                  <m:nor/>
                </m:rPr>
                <w:rPr>
                  <w:rFonts w:ascii="Cambria Math" w:cstheme="minorHAnsi" w:hint="eastAsia"/>
                  <w:i/>
                  <w:sz w:val="18"/>
                  <w:szCs w:val="18"/>
                  <w:lang w:val="en-US"/>
                </w:rPr>
                <m:t>當月分鐘數</m:t>
              </m:r>
              <w:proofErr w:type="spellEnd"/>
            </m:den>
          </m:f>
          <m:r>
            <w:rPr>
              <w:rFonts w:ascii="Cambria Math" w:hAnsi="Cambria Math" w:cstheme="minorHAnsi"/>
              <w:sz w:val="18"/>
              <w:szCs w:val="18"/>
              <w:lang w:val="en-US"/>
            </w:rPr>
            <m:t xml:space="preserve"> </m:t>
          </m:r>
          <m:r>
            <w:rPr>
              <w:rFonts w:ascii="Cambria Math" w:hAnsi="Cambria Math" w:cstheme="minorHAnsi"/>
              <w:sz w:val="18"/>
              <w:szCs w:val="18"/>
            </w:rPr>
            <m:t>x</m:t>
          </m:r>
          <m:r>
            <w:rPr>
              <w:rFonts w:ascii="Cambria Math" w:hAnsi="Cambria Math" w:cstheme="minorHAnsi"/>
              <w:sz w:val="18"/>
              <w:szCs w:val="18"/>
              <w:lang w:val="en-US"/>
            </w:rPr>
            <m:t xml:space="preserve"> 100</m:t>
          </m:r>
        </m:oMath>
      </m:oMathPara>
    </w:p>
    <w:p w14:paraId="00FBB3D5" w14:textId="77777777" w:rsidR="00E42622" w:rsidRPr="004F380E" w:rsidRDefault="00E42622" w:rsidP="00E42622">
      <w:pPr>
        <w:pStyle w:val="ProductList-Body"/>
        <w:rPr>
          <w:rFonts w:cstheme="minorHAnsi"/>
        </w:rPr>
      </w:pPr>
      <w:r w:rsidRPr="004F380E">
        <w:rPr>
          <w:rFonts w:cstheme="minorHAnsi"/>
          <w:b/>
          <w:bCs/>
          <w:color w:val="00188F"/>
        </w:rPr>
        <w:t>下列服務等級及服務折讓，適用於客戶對隨選容量保留內每個保留單位之使用。</w:t>
      </w:r>
      <w:r w:rsidRPr="004F380E">
        <w:rPr>
          <w:rFonts w:cstheme="minorHAnsi"/>
        </w:rPr>
        <w:t>下列服務折讓係根據每個保留單位的成本發行，而非根據隨選容量保留的總體成本。</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1"/>
        <w:gridCol w:w="4674"/>
      </w:tblGrid>
      <w:tr w:rsidR="00E42622" w:rsidRPr="004F380E" w14:paraId="7243C4FB" w14:textId="77777777" w:rsidTr="00C94E4B">
        <w:trPr>
          <w:tblHeader/>
        </w:trPr>
        <w:tc>
          <w:tcPr>
            <w:tcW w:w="4681" w:type="dxa"/>
            <w:shd w:val="clear" w:color="auto" w:fill="0072C6"/>
          </w:tcPr>
          <w:p w14:paraId="532E990B"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74" w:type="dxa"/>
            <w:shd w:val="clear" w:color="auto" w:fill="0072C6"/>
          </w:tcPr>
          <w:p w14:paraId="3DB20A59"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13855284" w14:textId="77777777" w:rsidTr="00C94E4B">
        <w:tc>
          <w:tcPr>
            <w:tcW w:w="4681" w:type="dxa"/>
          </w:tcPr>
          <w:p w14:paraId="2CE8CA6B"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74" w:type="dxa"/>
          </w:tcPr>
          <w:p w14:paraId="79AA40D0"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7B9CB606" w14:textId="77777777" w:rsidTr="00C94E4B">
        <w:tc>
          <w:tcPr>
            <w:tcW w:w="4681" w:type="dxa"/>
          </w:tcPr>
          <w:p w14:paraId="7CBB5B9B"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74" w:type="dxa"/>
          </w:tcPr>
          <w:p w14:paraId="3AB6385A"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3957C04B" w14:textId="77777777" w:rsidTr="00C94E4B">
        <w:tc>
          <w:tcPr>
            <w:tcW w:w="4681" w:type="dxa"/>
          </w:tcPr>
          <w:p w14:paraId="46000282"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4674" w:type="dxa"/>
          </w:tcPr>
          <w:p w14:paraId="096D18A9"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7678E039"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163EE8E4" w14:textId="77777777" w:rsidR="00E42622" w:rsidRPr="00450FA7" w:rsidRDefault="00E42622" w:rsidP="00E42622">
      <w:pPr>
        <w:pStyle w:val="ProductList-Offering2Heading"/>
        <w:keepNext/>
        <w:tabs>
          <w:tab w:val="clear" w:pos="360"/>
          <w:tab w:val="clear" w:pos="720"/>
          <w:tab w:val="clear" w:pos="1080"/>
        </w:tabs>
        <w:outlineLvl w:val="2"/>
        <w:rPr>
          <w:rFonts w:cstheme="majorHAnsi"/>
        </w:rPr>
      </w:pPr>
      <w:bookmarkStart w:id="383" w:name="_Toc120626077"/>
      <w:bookmarkStart w:id="384" w:name="_Toc125638080"/>
      <w:r w:rsidRPr="00E42622">
        <w:rPr>
          <w:rFonts w:ascii="Calibri Light" w:hAnsi="Calibri Light" w:cs="Calibri Light"/>
        </w:rPr>
        <w:t>Azure Orbital</w:t>
      </w:r>
      <w:r w:rsidRPr="00450FA7">
        <w:rPr>
          <w:rFonts w:cstheme="majorHAnsi"/>
        </w:rPr>
        <w:t xml:space="preserve"> </w:t>
      </w:r>
      <w:proofErr w:type="spellStart"/>
      <w:r w:rsidRPr="00450FA7">
        <w:rPr>
          <w:rFonts w:cstheme="majorHAnsi"/>
        </w:rPr>
        <w:t>地面站</w:t>
      </w:r>
      <w:bookmarkEnd w:id="383"/>
      <w:bookmarkEnd w:id="384"/>
      <w:proofErr w:type="spellEnd"/>
    </w:p>
    <w:p w14:paraId="067921D0" w14:textId="77777777" w:rsidR="00E42622" w:rsidRPr="004F380E" w:rsidRDefault="00E42622" w:rsidP="00E42622">
      <w:pPr>
        <w:pStyle w:val="ProductList-Body"/>
        <w:keepNext/>
        <w:rPr>
          <w:rFonts w:cstheme="minorHAnsi"/>
        </w:rPr>
      </w:pPr>
      <w:proofErr w:type="spellStart"/>
      <w:r w:rsidRPr="004F380E">
        <w:rPr>
          <w:rFonts w:cstheme="minorHAnsi"/>
          <w:b/>
          <w:bCs/>
          <w:color w:val="00188F"/>
        </w:rPr>
        <w:t>新增定義</w:t>
      </w:r>
      <w:proofErr w:type="spellEnd"/>
    </w:p>
    <w:p w14:paraId="7012D7C4"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 xml:space="preserve">Azure Orbital </w:t>
      </w:r>
      <w:proofErr w:type="spellStart"/>
      <w:r w:rsidRPr="004F380E">
        <w:rPr>
          <w:rFonts w:cstheme="minorHAnsi"/>
          <w:b/>
          <w:bCs/>
          <w:color w:val="00188F"/>
        </w:rPr>
        <w:t>地面站</w:t>
      </w:r>
      <w:r w:rsidRPr="004F380E">
        <w:rPr>
          <w:rFonts w:cstheme="minorHAnsi"/>
        </w:rPr>
        <w:t>」係一項完全受控的地面站服務，其提供從軌道上的客戶衛星到</w:t>
      </w:r>
      <w:proofErr w:type="spellEnd"/>
      <w:r w:rsidRPr="004F380E">
        <w:rPr>
          <w:rFonts w:cstheme="minorHAnsi"/>
        </w:rPr>
        <w:t xml:space="preserve"> Microsoft Azure </w:t>
      </w:r>
      <w:proofErr w:type="spellStart"/>
      <w:r w:rsidRPr="004F380E">
        <w:rPr>
          <w:rFonts w:cstheme="minorHAnsi"/>
        </w:rPr>
        <w:t>雲端的低延遲連線。就本</w:t>
      </w:r>
      <w:proofErr w:type="spellEnd"/>
      <w:r w:rsidRPr="004F380E">
        <w:rPr>
          <w:rFonts w:cstheme="minorHAnsi"/>
        </w:rPr>
        <w:t xml:space="preserve"> SLA </w:t>
      </w:r>
      <w:proofErr w:type="spellStart"/>
      <w:r w:rsidRPr="004F380E">
        <w:rPr>
          <w:rFonts w:cstheme="minorHAnsi"/>
        </w:rPr>
        <w:t>而言，此服務僅包含與</w:t>
      </w:r>
      <w:proofErr w:type="spellEnd"/>
      <w:r w:rsidRPr="004F380E">
        <w:rPr>
          <w:rFonts w:cstheme="minorHAnsi"/>
        </w:rPr>
        <w:t xml:space="preserve"> Microsoft </w:t>
      </w:r>
      <w:proofErr w:type="spellStart"/>
      <w:r w:rsidRPr="004F380E">
        <w:rPr>
          <w:rFonts w:cstheme="minorHAnsi"/>
        </w:rPr>
        <w:t>擁有及經營的地面站的連線，不包含與我們的合作夥伴擁有或經營的地面站的連線</w:t>
      </w:r>
      <w:proofErr w:type="spellEnd"/>
      <w:r w:rsidRPr="004F380E">
        <w:rPr>
          <w:rFonts w:cstheme="minorHAnsi"/>
        </w:rPr>
        <w:t>。</w:t>
      </w:r>
    </w:p>
    <w:p w14:paraId="1DEC64AE"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排定的聯繫</w:t>
      </w:r>
      <w:r w:rsidRPr="004F380E">
        <w:rPr>
          <w:rFonts w:cstheme="minorHAnsi"/>
        </w:rPr>
        <w:t>」係指</w:t>
      </w:r>
      <w:proofErr w:type="spellEnd"/>
      <w:r w:rsidRPr="004F380E">
        <w:rPr>
          <w:rFonts w:cstheme="minorHAnsi"/>
        </w:rPr>
        <w:t xml:space="preserve"> Microsoft </w:t>
      </w:r>
      <w:proofErr w:type="spellStart"/>
      <w:r w:rsidRPr="004F380E">
        <w:rPr>
          <w:rFonts w:cstheme="minorHAnsi"/>
        </w:rPr>
        <w:t>擁有及經營的</w:t>
      </w:r>
      <w:proofErr w:type="spellEnd"/>
      <w:r w:rsidRPr="004F380E">
        <w:rPr>
          <w:rFonts w:cstheme="minorHAnsi"/>
        </w:rPr>
        <w:t xml:space="preserve"> Azure </w:t>
      </w:r>
      <w:proofErr w:type="spellStart"/>
      <w:r w:rsidRPr="004F380E">
        <w:rPr>
          <w:rFonts w:cstheme="minorHAnsi"/>
        </w:rPr>
        <w:t>軌道地面站與客戶衛星之間的連線，該客戶衛星須由客戶</w:t>
      </w:r>
      <w:proofErr w:type="spellEnd"/>
      <w:r w:rsidRPr="004F380E">
        <w:rPr>
          <w:rFonts w:cstheme="minorHAnsi"/>
        </w:rPr>
        <w:t xml:space="preserve"> (</w:t>
      </w:r>
      <w:proofErr w:type="spellStart"/>
      <w:r w:rsidRPr="004F380E">
        <w:rPr>
          <w:rFonts w:cstheme="minorHAnsi"/>
        </w:rPr>
        <w:t>透過</w:t>
      </w:r>
      <w:proofErr w:type="spellEnd"/>
      <w:r w:rsidRPr="004F380E">
        <w:rPr>
          <w:rFonts w:cstheme="minorHAnsi"/>
        </w:rPr>
        <w:t xml:space="preserve"> Azure </w:t>
      </w:r>
      <w:proofErr w:type="spellStart"/>
      <w:r w:rsidRPr="004F380E">
        <w:rPr>
          <w:rFonts w:cstheme="minorHAnsi"/>
        </w:rPr>
        <w:t>入口網站或</w:t>
      </w:r>
      <w:proofErr w:type="spellEnd"/>
      <w:r w:rsidRPr="004F380E">
        <w:rPr>
          <w:rFonts w:cstheme="minorHAnsi"/>
        </w:rPr>
        <w:t xml:space="preserve"> API) </w:t>
      </w:r>
      <w:proofErr w:type="spellStart"/>
      <w:r w:rsidRPr="004F380E">
        <w:rPr>
          <w:rFonts w:cstheme="minorHAnsi"/>
        </w:rPr>
        <w:t>要求並經</w:t>
      </w:r>
      <w:proofErr w:type="spellEnd"/>
      <w:r w:rsidRPr="004F380E">
        <w:rPr>
          <w:rFonts w:cstheme="minorHAnsi"/>
        </w:rPr>
        <w:t xml:space="preserve"> Microsoft </w:t>
      </w:r>
      <w:proofErr w:type="spellStart"/>
      <w:r w:rsidRPr="004F380E">
        <w:rPr>
          <w:rFonts w:cstheme="minorHAnsi"/>
        </w:rPr>
        <w:t>確認安排</w:t>
      </w:r>
      <w:proofErr w:type="spellEnd"/>
      <w:r w:rsidRPr="004F380E">
        <w:rPr>
          <w:rFonts w:cstheme="minorHAnsi"/>
        </w:rPr>
        <w:t xml:space="preserve"> (</w:t>
      </w:r>
      <w:proofErr w:type="spellStart"/>
      <w:r w:rsidRPr="004F380E">
        <w:rPr>
          <w:rFonts w:cstheme="minorHAnsi"/>
        </w:rPr>
        <w:t>即要求之聯繫的狀態在</w:t>
      </w:r>
      <w:proofErr w:type="spellEnd"/>
      <w:r w:rsidRPr="004F380E">
        <w:rPr>
          <w:rFonts w:cstheme="minorHAnsi"/>
        </w:rPr>
        <w:t xml:space="preserve"> Azure </w:t>
      </w:r>
      <w:proofErr w:type="spellStart"/>
      <w:r w:rsidRPr="004F380E">
        <w:rPr>
          <w:rFonts w:cstheme="minorHAnsi"/>
        </w:rPr>
        <w:t>入口網站或</w:t>
      </w:r>
      <w:proofErr w:type="spellEnd"/>
      <w:r w:rsidRPr="004F380E">
        <w:rPr>
          <w:rFonts w:cstheme="minorHAnsi"/>
        </w:rPr>
        <w:t xml:space="preserve"> API </w:t>
      </w:r>
      <w:proofErr w:type="spellStart"/>
      <w:r w:rsidRPr="004F380E">
        <w:rPr>
          <w:rFonts w:cstheme="minorHAnsi"/>
        </w:rPr>
        <w:t>介面中顯示為「已排定</w:t>
      </w:r>
      <w:proofErr w:type="spellEnd"/>
      <w:proofErr w:type="gramStart"/>
      <w:r w:rsidRPr="004F380E">
        <w:rPr>
          <w:rFonts w:cstheme="minorHAnsi"/>
        </w:rPr>
        <w:t>」</w:t>
      </w:r>
      <w:r w:rsidRPr="004F380E">
        <w:rPr>
          <w:rFonts w:cstheme="minorHAnsi"/>
        </w:rPr>
        <w:t>)</w:t>
      </w:r>
      <w:r w:rsidRPr="004F380E">
        <w:rPr>
          <w:rFonts w:cstheme="minorHAnsi"/>
        </w:rPr>
        <w:t>。</w:t>
      </w:r>
      <w:proofErr w:type="gramEnd"/>
    </w:p>
    <w:p w14:paraId="10DF1F09"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停機時間</w:t>
      </w:r>
      <w:r w:rsidRPr="004F380E">
        <w:rPr>
          <w:rFonts w:cstheme="minorHAnsi"/>
        </w:rPr>
        <w:t>」係指在排定的聯繫期間內由於</w:t>
      </w:r>
      <w:proofErr w:type="spellEnd"/>
      <w:r w:rsidRPr="004F380E">
        <w:rPr>
          <w:rFonts w:cstheme="minorHAnsi"/>
        </w:rPr>
        <w:t xml:space="preserve"> Azure Orbital </w:t>
      </w:r>
      <w:proofErr w:type="spellStart"/>
      <w:r w:rsidRPr="004F380E">
        <w:rPr>
          <w:rFonts w:cstheme="minorHAnsi"/>
        </w:rPr>
        <w:t>地面站服務出現故障，導致資料未從客戶衛星端對端傳送至</w:t>
      </w:r>
      <w:proofErr w:type="spellEnd"/>
      <w:r w:rsidRPr="004F380E">
        <w:rPr>
          <w:rFonts w:cstheme="minorHAnsi"/>
        </w:rPr>
        <w:t xml:space="preserve"> Azure </w:t>
      </w:r>
      <w:proofErr w:type="spellStart"/>
      <w:r w:rsidRPr="004F380E">
        <w:rPr>
          <w:rFonts w:cstheme="minorHAnsi"/>
        </w:rPr>
        <w:t>上的客戶虛擬網路端點，或者資料未從</w:t>
      </w:r>
      <w:proofErr w:type="spellEnd"/>
      <w:r w:rsidRPr="004F380E">
        <w:rPr>
          <w:rFonts w:cstheme="minorHAnsi"/>
        </w:rPr>
        <w:t xml:space="preserve"> Azure </w:t>
      </w:r>
      <w:proofErr w:type="spellStart"/>
      <w:r w:rsidRPr="004F380E">
        <w:rPr>
          <w:rFonts w:cstheme="minorHAnsi"/>
        </w:rPr>
        <w:t>上的客戶虛擬網路端點端對端傳送至客戶衛星的時間</w:t>
      </w:r>
      <w:proofErr w:type="spellEnd"/>
      <w:r w:rsidRPr="004F380E">
        <w:rPr>
          <w:rFonts w:cstheme="minorHAnsi"/>
        </w:rPr>
        <w:t>。</w:t>
      </w:r>
    </w:p>
    <w:p w14:paraId="5AB65C1B" w14:textId="77777777" w:rsidR="00E42622" w:rsidRPr="004F380E" w:rsidRDefault="00E42622" w:rsidP="00E42622">
      <w:pPr>
        <w:pStyle w:val="ProductList-Body"/>
        <w:spacing w:before="120"/>
        <w:rPr>
          <w:rFonts w:cstheme="minorHAnsi"/>
        </w:rPr>
      </w:pPr>
      <w:proofErr w:type="spellStart"/>
      <w:r w:rsidRPr="004F380E">
        <w:rPr>
          <w:rFonts w:cstheme="minorHAnsi"/>
          <w:b/>
          <w:bCs/>
          <w:color w:val="00188F"/>
        </w:rPr>
        <w:t>每月成功聯繫百分比計算和服務等級</w:t>
      </w:r>
      <w:proofErr w:type="spellEnd"/>
    </w:p>
    <w:p w14:paraId="20F86EB9" w14:textId="77777777" w:rsidR="00E42622" w:rsidRPr="004F380E" w:rsidRDefault="00E42622" w:rsidP="00E42622">
      <w:pPr>
        <w:pStyle w:val="ProductList-Body"/>
        <w:rPr>
          <w:rFonts w:cstheme="minorHAnsi"/>
          <w:lang w:val="en-US"/>
        </w:rPr>
      </w:pPr>
      <w:r w:rsidRPr="004F380E">
        <w:rPr>
          <w:rFonts w:cstheme="minorHAnsi"/>
        </w:rPr>
        <w:lastRenderedPageBreak/>
        <w:t>「</w:t>
      </w:r>
      <w:proofErr w:type="spellStart"/>
      <w:r w:rsidRPr="004F380E">
        <w:rPr>
          <w:rFonts w:cstheme="minorHAnsi"/>
          <w:b/>
          <w:bCs/>
          <w:color w:val="00188F"/>
        </w:rPr>
        <w:t>成功聯繫百分比</w:t>
      </w:r>
      <w:r w:rsidRPr="004F380E">
        <w:rPr>
          <w:rFonts w:cstheme="minorHAnsi"/>
        </w:rPr>
        <w:t>」的計算方式為排定的聯繫總分鐘數減去停機時間總分鐘數，再除以排定的聯繫總分鐘數。其可以下列公式表示</w:t>
      </w:r>
      <w:proofErr w:type="spellEnd"/>
      <w:r w:rsidRPr="004F380E">
        <w:rPr>
          <w:rFonts w:cstheme="minorHAnsi"/>
          <w:lang w:val="en-US"/>
        </w:rPr>
        <w:t>：</w:t>
      </w:r>
    </w:p>
    <w:p w14:paraId="75BC6CCC" w14:textId="77777777" w:rsidR="00E42622" w:rsidRPr="004F380E" w:rsidRDefault="00E42622" w:rsidP="00E42622">
      <w:pPr>
        <w:pStyle w:val="ProductList-Body"/>
        <w:rPr>
          <w:rFonts w:cstheme="minorHAnsi"/>
          <w:lang w:val="en-US"/>
        </w:rPr>
      </w:pPr>
    </w:p>
    <w:p w14:paraId="58A6B3C9" w14:textId="77777777" w:rsidR="00E42622" w:rsidRPr="004F380E" w:rsidRDefault="00000000" w:rsidP="00E42622">
      <w:pPr>
        <w:pStyle w:val="ListParagraph"/>
        <w:rPr>
          <w:rFonts w:cstheme="minorHAnsi"/>
          <w:lang w:val="en-US"/>
        </w:rPr>
      </w:pPr>
      <m:oMathPara>
        <m:oMath>
          <m:f>
            <m:fPr>
              <m:ctrlPr>
                <w:rPr>
                  <w:rFonts w:ascii="Cambria Math" w:hAnsi="Cambria Math" w:cstheme="minorHAnsi"/>
                  <w:i/>
                  <w:sz w:val="18"/>
                  <w:szCs w:val="18"/>
                </w:rPr>
              </m:ctrlPr>
            </m:fPr>
            <m:num>
              <w:proofErr w:type="spellStart"/>
              <m:r>
                <m:rPr>
                  <m:nor/>
                </m:rPr>
                <w:rPr>
                  <w:rFonts w:ascii="Cambria Math" w:cstheme="minorHAnsi" w:hint="eastAsia"/>
                  <w:i/>
                  <w:sz w:val="18"/>
                  <w:szCs w:val="18"/>
                  <w:lang w:val="en-US"/>
                </w:rPr>
                <m:t>排定的聯繫總分鐘</m:t>
              </m:r>
              <w:proofErr w:type="spellEnd"/>
              <m:r>
                <m:rPr>
                  <m:nor/>
                </m:rPr>
                <w:rPr>
                  <w:rFonts w:ascii="Cambria Math" w:cstheme="minorHAnsi" w:hint="eastAsia"/>
                  <w:i/>
                  <w:sz w:val="18"/>
                  <w:szCs w:val="18"/>
                  <w:lang w:val="en-US"/>
                </w:rPr>
                <m:t>–</m:t>
              </m:r>
              <w:proofErr w:type="spellStart"/>
              <m:r>
                <m:rPr>
                  <m:nor/>
                </m:rPr>
                <w:rPr>
                  <w:rFonts w:ascii="Cambria Math" w:cstheme="minorHAnsi" w:hint="eastAsia"/>
                  <w:i/>
                  <w:sz w:val="18"/>
                  <w:szCs w:val="18"/>
                  <w:lang w:val="en-US"/>
                </w:rPr>
                <m:t>停機時間分鐘數</m:t>
              </m:r>
              <w:proofErr w:type="spellEnd"/>
            </m:num>
            <m:den>
              <w:proofErr w:type="spellStart"/>
              <m:r>
                <m:rPr>
                  <m:nor/>
                </m:rPr>
                <w:rPr>
                  <w:rFonts w:ascii="Cambria Math" w:cstheme="minorHAnsi" w:hint="eastAsia"/>
                  <w:i/>
                  <w:sz w:val="18"/>
                  <w:szCs w:val="18"/>
                  <w:lang w:val="en-US"/>
                </w:rPr>
                <m:t>排定的聯繫總分鐘</m:t>
              </m:r>
              <w:proofErr w:type="spellEnd"/>
            </m:den>
          </m:f>
          <m:r>
            <w:rPr>
              <w:rFonts w:ascii="Cambria Math" w:hAnsi="Cambria Math" w:cstheme="minorHAnsi"/>
              <w:sz w:val="18"/>
              <w:szCs w:val="18"/>
              <w:lang w:val="en-US"/>
            </w:rPr>
            <m:t xml:space="preserve"> </m:t>
          </m:r>
          <m:r>
            <w:rPr>
              <w:rFonts w:ascii="Cambria Math" w:hAnsi="Cambria Math" w:cstheme="minorHAnsi"/>
              <w:sz w:val="18"/>
              <w:szCs w:val="18"/>
            </w:rPr>
            <m:t>x</m:t>
          </m:r>
          <m:r>
            <w:rPr>
              <w:rFonts w:ascii="Cambria Math" w:hAnsi="Cambria Math" w:cstheme="minorHAnsi"/>
              <w:sz w:val="18"/>
              <w:szCs w:val="18"/>
              <w:lang w:val="en-US"/>
            </w:rPr>
            <m:t xml:space="preserve"> 100</m:t>
          </m:r>
        </m:oMath>
      </m:oMathPara>
    </w:p>
    <w:p w14:paraId="0E4C1298" w14:textId="77777777" w:rsidR="00E42622" w:rsidRPr="004F380E" w:rsidRDefault="00E42622" w:rsidP="00E42622">
      <w:pPr>
        <w:pStyle w:val="ProductList-Body"/>
        <w:keepNext/>
        <w:rPr>
          <w:rFonts w:cstheme="minorHAnsi"/>
        </w:rPr>
      </w:pPr>
      <w:proofErr w:type="spellStart"/>
      <w:r w:rsidRPr="004F380E">
        <w:rPr>
          <w:rFonts w:cstheme="minorHAnsi"/>
          <w:b/>
          <w:bCs/>
          <w:color w:val="00188F"/>
        </w:rPr>
        <w:t>針對每月適用服務費，下列服務等級及服務折讓亦適用於</w:t>
      </w:r>
      <w:proofErr w:type="spellEnd"/>
      <w:r w:rsidRPr="004F380E">
        <w:rPr>
          <w:rFonts w:cstheme="minorHAnsi"/>
          <w:b/>
          <w:bCs/>
          <w:color w:val="00188F"/>
        </w:rPr>
        <w:t xml:space="preserve"> Azure </w:t>
      </w:r>
      <w:proofErr w:type="spellStart"/>
      <w:r w:rsidRPr="004F380E">
        <w:rPr>
          <w:rFonts w:cstheme="minorHAnsi"/>
          <w:b/>
          <w:bCs/>
          <w:color w:val="00188F"/>
        </w:rPr>
        <w:t>軌道地面站服務</w:t>
      </w:r>
      <w:proofErr w:type="spellEnd"/>
      <w:r w:rsidRPr="004F380E">
        <w:rPr>
          <w:rFonts w:cstheme="minorHAnsi"/>
          <w:b/>
          <w:bCs/>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1"/>
        <w:gridCol w:w="4674"/>
      </w:tblGrid>
      <w:tr w:rsidR="00E42622" w:rsidRPr="004F380E" w14:paraId="68676D96" w14:textId="77777777" w:rsidTr="00C94E4B">
        <w:trPr>
          <w:tblHeader/>
        </w:trPr>
        <w:tc>
          <w:tcPr>
            <w:tcW w:w="4681" w:type="dxa"/>
            <w:shd w:val="clear" w:color="auto" w:fill="0072C6"/>
          </w:tcPr>
          <w:p w14:paraId="17720C44"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每月成功聯繫百分比</w:t>
            </w:r>
            <w:proofErr w:type="spellEnd"/>
          </w:p>
        </w:tc>
        <w:tc>
          <w:tcPr>
            <w:tcW w:w="4674" w:type="dxa"/>
            <w:shd w:val="clear" w:color="auto" w:fill="0072C6"/>
          </w:tcPr>
          <w:p w14:paraId="0D4D4547"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40B16B58" w14:textId="77777777" w:rsidTr="00C94E4B">
        <w:tc>
          <w:tcPr>
            <w:tcW w:w="4681" w:type="dxa"/>
          </w:tcPr>
          <w:p w14:paraId="62E4078E"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74" w:type="dxa"/>
          </w:tcPr>
          <w:p w14:paraId="6102BA49"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2D3E9207" w14:textId="77777777" w:rsidTr="00C94E4B">
        <w:tc>
          <w:tcPr>
            <w:tcW w:w="4681" w:type="dxa"/>
          </w:tcPr>
          <w:p w14:paraId="716FED3A" w14:textId="77777777" w:rsidR="00E42622" w:rsidRPr="004F380E" w:rsidRDefault="00E42622" w:rsidP="00C94E4B">
            <w:pPr>
              <w:pStyle w:val="ProductList-OfferingBody"/>
              <w:jc w:val="center"/>
              <w:rPr>
                <w:rFonts w:cstheme="minorHAnsi"/>
              </w:rPr>
            </w:pPr>
            <w:r w:rsidRPr="004F380E">
              <w:rPr>
                <w:rFonts w:cstheme="minorHAnsi"/>
              </w:rPr>
              <w:t>&lt; 98%</w:t>
            </w:r>
          </w:p>
        </w:tc>
        <w:tc>
          <w:tcPr>
            <w:tcW w:w="4674" w:type="dxa"/>
          </w:tcPr>
          <w:p w14:paraId="6DECB73D"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7DC4A636" w14:textId="77777777" w:rsidTr="00C94E4B">
        <w:tc>
          <w:tcPr>
            <w:tcW w:w="4681" w:type="dxa"/>
          </w:tcPr>
          <w:p w14:paraId="5474DB8D"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4674" w:type="dxa"/>
          </w:tcPr>
          <w:p w14:paraId="2217953A"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7C296524"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5B1A1C46" w14:textId="77777777" w:rsidR="00E42622" w:rsidRPr="00E42622" w:rsidRDefault="00E42622" w:rsidP="00E42622">
      <w:pPr>
        <w:pStyle w:val="ProductList-Offering2Heading"/>
        <w:keepNext/>
        <w:tabs>
          <w:tab w:val="clear" w:pos="360"/>
          <w:tab w:val="clear" w:pos="720"/>
          <w:tab w:val="clear" w:pos="1080"/>
        </w:tabs>
        <w:outlineLvl w:val="2"/>
        <w:rPr>
          <w:rFonts w:ascii="Calibri Light" w:hAnsi="Calibri Light" w:cs="Calibri Light"/>
        </w:rPr>
      </w:pPr>
      <w:bookmarkStart w:id="385" w:name="_Toc120626078"/>
      <w:bookmarkStart w:id="386" w:name="_Toc125638081"/>
      <w:r w:rsidRPr="00E42622">
        <w:rPr>
          <w:rFonts w:ascii="Calibri Light" w:hAnsi="Calibri Light" w:cs="Calibri Light"/>
        </w:rPr>
        <w:t>Azure Private Link</w:t>
      </w:r>
      <w:bookmarkEnd w:id="385"/>
      <w:bookmarkEnd w:id="386"/>
    </w:p>
    <w:p w14:paraId="13BB8F8F" w14:textId="77777777" w:rsidR="00E42622" w:rsidRPr="004F380E" w:rsidRDefault="00E42622" w:rsidP="00E42622">
      <w:pPr>
        <w:pStyle w:val="ProductList-Body"/>
        <w:rPr>
          <w:rFonts w:cstheme="minorHAnsi"/>
        </w:rPr>
      </w:pPr>
      <w:proofErr w:type="spellStart"/>
      <w:r w:rsidRPr="004F380E">
        <w:rPr>
          <w:rFonts w:cstheme="minorHAnsi"/>
          <w:b/>
          <w:bCs/>
          <w:color w:val="00188F"/>
        </w:rPr>
        <w:t>新增定義</w:t>
      </w:r>
      <w:proofErr w:type="spellEnd"/>
    </w:p>
    <w:p w14:paraId="1D7F2A88"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 xml:space="preserve">Azure Private Link </w:t>
      </w:r>
      <w:proofErr w:type="spellStart"/>
      <w:r w:rsidRPr="004F380E">
        <w:rPr>
          <w:rFonts w:cstheme="minorHAnsi"/>
          <w:b/>
          <w:bCs/>
          <w:color w:val="00188F"/>
        </w:rPr>
        <w:t>服務</w:t>
      </w:r>
      <w:r w:rsidRPr="004F380E">
        <w:rPr>
          <w:rFonts w:cstheme="minorHAnsi"/>
        </w:rPr>
        <w:t>」指貴用戶啟用</w:t>
      </w:r>
      <w:proofErr w:type="spellEnd"/>
      <w:r w:rsidRPr="004F380E">
        <w:rPr>
          <w:rFonts w:cstheme="minorHAnsi"/>
        </w:rPr>
        <w:t xml:space="preserve"> Azure Private Link </w:t>
      </w:r>
      <w:proofErr w:type="spellStart"/>
      <w:r w:rsidRPr="004F380E">
        <w:rPr>
          <w:rFonts w:cstheme="minorHAnsi"/>
        </w:rPr>
        <w:t>並部署於自有虛擬網路內之自有服務</w:t>
      </w:r>
      <w:proofErr w:type="spellEnd"/>
      <w:r w:rsidRPr="004F380E">
        <w:rPr>
          <w:rFonts w:cstheme="minorHAnsi"/>
        </w:rPr>
        <w:t>。</w:t>
      </w:r>
    </w:p>
    <w:p w14:paraId="328F651F"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 xml:space="preserve">Azure </w:t>
      </w:r>
      <w:proofErr w:type="spellStart"/>
      <w:r w:rsidRPr="004F380E">
        <w:rPr>
          <w:rFonts w:cstheme="minorHAnsi"/>
          <w:b/>
          <w:bCs/>
          <w:color w:val="00188F"/>
        </w:rPr>
        <w:t>私人端點</w:t>
      </w:r>
      <w:r w:rsidRPr="004F380E">
        <w:rPr>
          <w:rFonts w:cstheme="minorHAnsi"/>
        </w:rPr>
        <w:t>」指一網路介面，用以連結啟用</w:t>
      </w:r>
      <w:proofErr w:type="spellEnd"/>
      <w:r w:rsidRPr="004F380E">
        <w:rPr>
          <w:rFonts w:cstheme="minorHAnsi"/>
        </w:rPr>
        <w:t xml:space="preserve"> Azure Private Link </w:t>
      </w:r>
      <w:proofErr w:type="spellStart"/>
      <w:r w:rsidRPr="004F380E">
        <w:rPr>
          <w:rFonts w:cstheme="minorHAnsi"/>
        </w:rPr>
        <w:t>之服務以及貴用戶虛擬網路內之私人</w:t>
      </w:r>
      <w:proofErr w:type="spellEnd"/>
      <w:r w:rsidRPr="004F380E">
        <w:rPr>
          <w:rFonts w:cstheme="minorHAnsi"/>
        </w:rPr>
        <w:t xml:space="preserve"> IP </w:t>
      </w:r>
      <w:proofErr w:type="spellStart"/>
      <w:r w:rsidRPr="004F380E">
        <w:rPr>
          <w:rFonts w:cstheme="minorHAnsi"/>
        </w:rPr>
        <w:t>位址</w:t>
      </w:r>
      <w:proofErr w:type="spellEnd"/>
      <w:r w:rsidRPr="004F380E">
        <w:rPr>
          <w:rFonts w:cstheme="minorHAnsi"/>
        </w:rPr>
        <w:t>。</w:t>
      </w:r>
    </w:p>
    <w:p w14:paraId="42271534" w14:textId="77777777" w:rsidR="00E42622" w:rsidRPr="004F380E" w:rsidRDefault="00E42622" w:rsidP="00E42622">
      <w:pPr>
        <w:pStyle w:val="ProductList-Body"/>
        <w:spacing w:before="120"/>
        <w:rPr>
          <w:rFonts w:cstheme="minorHAnsi"/>
        </w:rPr>
      </w:pPr>
      <w:proofErr w:type="spellStart"/>
      <w:r w:rsidRPr="004F380E">
        <w:rPr>
          <w:rFonts w:cstheme="minorHAnsi"/>
          <w:b/>
          <w:bCs/>
          <w:color w:val="00188F"/>
        </w:rPr>
        <w:t>每月上線時間計算</w:t>
      </w:r>
      <w:proofErr w:type="spellEnd"/>
    </w:p>
    <w:p w14:paraId="7065358B"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可用分鐘數上限</w:t>
      </w:r>
      <w:r w:rsidRPr="004F380E">
        <w:rPr>
          <w:rFonts w:cstheme="minorHAnsi"/>
        </w:rPr>
        <w:t>」係指在計費月份期間，於</w:t>
      </w:r>
      <w:proofErr w:type="spellEnd"/>
      <w:r w:rsidRPr="004F380E">
        <w:rPr>
          <w:rFonts w:cstheme="minorHAnsi"/>
        </w:rPr>
        <w:t xml:space="preserve"> Microsoft Azure </w:t>
      </w:r>
      <w:proofErr w:type="spellStart"/>
      <w:r w:rsidRPr="004F380E">
        <w:rPr>
          <w:rFonts w:cstheme="minorHAnsi"/>
        </w:rPr>
        <w:t>訂閱中部署</w:t>
      </w:r>
      <w:proofErr w:type="spellEnd"/>
      <w:r w:rsidRPr="004F380E">
        <w:rPr>
          <w:rFonts w:cstheme="minorHAnsi"/>
        </w:rPr>
        <w:t xml:space="preserve"> Azure Private Link </w:t>
      </w:r>
      <w:proofErr w:type="spellStart"/>
      <w:r w:rsidRPr="004F380E">
        <w:rPr>
          <w:rFonts w:cstheme="minorHAnsi"/>
        </w:rPr>
        <w:t>服務或</w:t>
      </w:r>
      <w:proofErr w:type="spellEnd"/>
      <w:r w:rsidRPr="004F380E">
        <w:rPr>
          <w:rFonts w:cstheme="minorHAnsi"/>
        </w:rPr>
        <w:t xml:space="preserve"> Azure </w:t>
      </w:r>
      <w:proofErr w:type="spellStart"/>
      <w:r w:rsidRPr="004F380E">
        <w:rPr>
          <w:rFonts w:cstheme="minorHAnsi"/>
        </w:rPr>
        <w:t>私人端點期間的總累積分鐘數</w:t>
      </w:r>
      <w:proofErr w:type="spellEnd"/>
      <w:r w:rsidRPr="004F380E">
        <w:rPr>
          <w:rFonts w:cstheme="minorHAnsi"/>
        </w:rPr>
        <w:t>。</w:t>
      </w:r>
    </w:p>
    <w:p w14:paraId="75C40489"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停機時間</w:t>
      </w:r>
      <w:r w:rsidRPr="004F380E">
        <w:rPr>
          <w:rFonts w:cstheme="minorHAnsi"/>
        </w:rPr>
        <w:t>」係指在特定</w:t>
      </w:r>
      <w:proofErr w:type="spellEnd"/>
      <w:r w:rsidRPr="004F380E">
        <w:rPr>
          <w:rFonts w:cstheme="minorHAnsi"/>
        </w:rPr>
        <w:t xml:space="preserve"> Azure Private Link </w:t>
      </w:r>
      <w:proofErr w:type="spellStart"/>
      <w:r w:rsidRPr="004F380E">
        <w:rPr>
          <w:rFonts w:cstheme="minorHAnsi"/>
        </w:rPr>
        <w:t>服務或</w:t>
      </w:r>
      <w:proofErr w:type="spellEnd"/>
      <w:r w:rsidRPr="004F380E">
        <w:rPr>
          <w:rFonts w:cstheme="minorHAnsi"/>
        </w:rPr>
        <w:t xml:space="preserve"> Azure </w:t>
      </w:r>
      <w:proofErr w:type="spellStart"/>
      <w:r w:rsidRPr="004F380E">
        <w:rPr>
          <w:rFonts w:cstheme="minorHAnsi"/>
        </w:rPr>
        <w:t>私人端點計費月份中</w:t>
      </w:r>
      <w:proofErr w:type="spellEnd"/>
      <w:r w:rsidRPr="004F380E">
        <w:rPr>
          <w:rFonts w:cstheme="minorHAnsi"/>
        </w:rPr>
        <w:t>，</w:t>
      </w:r>
      <w:r w:rsidRPr="004F380E">
        <w:rPr>
          <w:rFonts w:cstheme="minorHAnsi"/>
        </w:rPr>
        <w:t xml:space="preserve">Azure Private Link </w:t>
      </w:r>
      <w:proofErr w:type="spellStart"/>
      <w:r w:rsidRPr="004F380E">
        <w:rPr>
          <w:rFonts w:cstheme="minorHAnsi"/>
        </w:rPr>
        <w:t>服務或</w:t>
      </w:r>
      <w:proofErr w:type="spellEnd"/>
      <w:r w:rsidRPr="004F380E">
        <w:rPr>
          <w:rFonts w:cstheme="minorHAnsi"/>
        </w:rPr>
        <w:t xml:space="preserve"> Azure </w:t>
      </w:r>
      <w:proofErr w:type="spellStart"/>
      <w:r w:rsidRPr="004F380E">
        <w:rPr>
          <w:rFonts w:cstheme="minorHAnsi"/>
        </w:rPr>
        <w:t>私人端點無法使用期間的總累積可用分鐘數上限。如果某分鐘內所有試圖透過</w:t>
      </w:r>
      <w:proofErr w:type="spellEnd"/>
      <w:r w:rsidRPr="004F380E">
        <w:rPr>
          <w:rFonts w:cstheme="minorHAnsi"/>
        </w:rPr>
        <w:t xml:space="preserve"> Azure </w:t>
      </w:r>
      <w:proofErr w:type="spellStart"/>
      <w:r w:rsidRPr="004F380E">
        <w:rPr>
          <w:rFonts w:cstheme="minorHAnsi"/>
        </w:rPr>
        <w:t>私人端點建立的連線均失敗，則該分鐘便視為無法使用</w:t>
      </w:r>
      <w:proofErr w:type="spellEnd"/>
      <w:r w:rsidRPr="004F380E">
        <w:rPr>
          <w:rFonts w:cstheme="minorHAnsi"/>
        </w:rPr>
        <w:t>。</w:t>
      </w:r>
    </w:p>
    <w:p w14:paraId="7BEF0376"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每月上線時間百分比</w:t>
      </w:r>
      <w:proofErr w:type="spellEnd"/>
      <w:r w:rsidRPr="004F380E">
        <w:rPr>
          <w:rFonts w:cstheme="minorHAnsi"/>
        </w:rPr>
        <w:t>」：</w:t>
      </w:r>
      <w:proofErr w:type="spellStart"/>
      <w:r w:rsidRPr="004F380E">
        <w:rPr>
          <w:rFonts w:cstheme="minorHAnsi"/>
        </w:rPr>
        <w:t>每月上線時間百分比係利用下列公式計算</w:t>
      </w:r>
      <w:proofErr w:type="spellEnd"/>
      <w:r w:rsidRPr="004F380E">
        <w:rPr>
          <w:rFonts w:cstheme="minorHAnsi"/>
        </w:rPr>
        <w:t>：</w:t>
      </w:r>
    </w:p>
    <w:p w14:paraId="1B64C446" w14:textId="77777777" w:rsidR="00E42622" w:rsidRPr="004F380E" w:rsidRDefault="00E42622" w:rsidP="00E42622">
      <w:pPr>
        <w:pStyle w:val="ProductList-Body"/>
        <w:rPr>
          <w:rFonts w:cstheme="minorHAnsi"/>
        </w:rPr>
      </w:pPr>
    </w:p>
    <w:p w14:paraId="03CA7565"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5"/>
        <w:gridCol w:w="4660"/>
      </w:tblGrid>
      <w:tr w:rsidR="00E42622" w:rsidRPr="004F380E" w14:paraId="68C360BD" w14:textId="77777777" w:rsidTr="00C94E4B">
        <w:trPr>
          <w:tblHeader/>
        </w:trPr>
        <w:tc>
          <w:tcPr>
            <w:tcW w:w="4695" w:type="dxa"/>
            <w:shd w:val="clear" w:color="auto" w:fill="0072C6"/>
          </w:tcPr>
          <w:p w14:paraId="09064D81"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0" w:type="dxa"/>
            <w:shd w:val="clear" w:color="auto" w:fill="0072C6"/>
          </w:tcPr>
          <w:p w14:paraId="51D80EFA"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0EF084E3" w14:textId="77777777" w:rsidTr="00C94E4B">
        <w:tc>
          <w:tcPr>
            <w:tcW w:w="4695" w:type="dxa"/>
          </w:tcPr>
          <w:p w14:paraId="2A631D49"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4660" w:type="dxa"/>
          </w:tcPr>
          <w:p w14:paraId="37673F34"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0B7128C" w14:textId="77777777" w:rsidTr="00C94E4B">
        <w:tc>
          <w:tcPr>
            <w:tcW w:w="4695" w:type="dxa"/>
          </w:tcPr>
          <w:p w14:paraId="3C26A785"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0" w:type="dxa"/>
          </w:tcPr>
          <w:p w14:paraId="31F575DB"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7A4F6357"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52A302AE" w14:textId="77777777" w:rsidR="00E42622" w:rsidRPr="00E42622" w:rsidRDefault="00E42622" w:rsidP="00E42622">
      <w:pPr>
        <w:pStyle w:val="ProductList-Offering2Heading"/>
        <w:keepNext/>
        <w:tabs>
          <w:tab w:val="clear" w:pos="360"/>
          <w:tab w:val="clear" w:pos="720"/>
          <w:tab w:val="clear" w:pos="1080"/>
        </w:tabs>
        <w:outlineLvl w:val="2"/>
        <w:rPr>
          <w:rFonts w:ascii="Calibri Light" w:hAnsi="Calibri Light" w:cs="Calibri Light"/>
        </w:rPr>
      </w:pPr>
      <w:bookmarkStart w:id="387" w:name="_Toc120626079"/>
      <w:bookmarkStart w:id="388" w:name="_Toc125638082"/>
      <w:r w:rsidRPr="00E42622">
        <w:rPr>
          <w:rFonts w:ascii="Calibri Light" w:hAnsi="Calibri Light" w:cs="Calibri Light"/>
        </w:rPr>
        <w:t>Azure Red Hat OpenShift</w:t>
      </w:r>
      <w:bookmarkEnd w:id="387"/>
      <w:bookmarkEnd w:id="388"/>
    </w:p>
    <w:p w14:paraId="52AAB3A3" w14:textId="77777777" w:rsidR="00E42622" w:rsidRPr="004F380E" w:rsidRDefault="00E42622" w:rsidP="00E42622">
      <w:pPr>
        <w:pStyle w:val="ProductList-Body"/>
        <w:rPr>
          <w:rFonts w:cstheme="minorHAnsi"/>
        </w:rPr>
      </w:pPr>
      <w:proofErr w:type="spellStart"/>
      <w:r w:rsidRPr="004F380E">
        <w:rPr>
          <w:rFonts w:cstheme="minorHAnsi"/>
          <w:b/>
          <w:bCs/>
          <w:color w:val="00188F"/>
        </w:rPr>
        <w:t>新增定義</w:t>
      </w:r>
      <w:proofErr w:type="spellEnd"/>
    </w:p>
    <w:p w14:paraId="79BA59AA"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可用分鐘數上限</w:t>
      </w:r>
      <w:r w:rsidRPr="004F380E">
        <w:rPr>
          <w:rFonts w:cstheme="minorHAnsi"/>
        </w:rPr>
        <w:t>」係指在計費月份期間，針對</w:t>
      </w:r>
      <w:proofErr w:type="spellEnd"/>
      <w:r w:rsidRPr="004F380E">
        <w:rPr>
          <w:rFonts w:cstheme="minorHAnsi"/>
        </w:rPr>
        <w:t xml:space="preserve"> Microsoft Azure </w:t>
      </w:r>
      <w:proofErr w:type="spellStart"/>
      <w:r w:rsidRPr="004F380E">
        <w:rPr>
          <w:rFonts w:cstheme="minorHAnsi"/>
        </w:rPr>
        <w:t>訂閱部署特定</w:t>
      </w:r>
      <w:proofErr w:type="spellEnd"/>
      <w:r w:rsidRPr="004F380E">
        <w:rPr>
          <w:rFonts w:cstheme="minorHAnsi"/>
        </w:rPr>
        <w:t xml:space="preserve"> Azure Red Hat OpenShift </w:t>
      </w:r>
      <w:proofErr w:type="spellStart"/>
      <w:r w:rsidRPr="004F380E">
        <w:rPr>
          <w:rFonts w:cstheme="minorHAnsi"/>
        </w:rPr>
        <w:t>叢集的總累積分鐘數</w:t>
      </w:r>
      <w:proofErr w:type="spellEnd"/>
      <w:r w:rsidRPr="004F380E">
        <w:rPr>
          <w:rFonts w:cstheme="minorHAnsi"/>
        </w:rPr>
        <w:t>。</w:t>
      </w:r>
    </w:p>
    <w:p w14:paraId="7D0ECCB5"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停機時間</w:t>
      </w:r>
      <w:r w:rsidRPr="004F380E">
        <w:rPr>
          <w:rFonts w:cstheme="minorHAnsi"/>
        </w:rPr>
        <w:t>」係指在計費月份期間，當</w:t>
      </w:r>
      <w:proofErr w:type="spellEnd"/>
      <w:r w:rsidRPr="004F380E">
        <w:rPr>
          <w:rFonts w:cstheme="minorHAnsi"/>
        </w:rPr>
        <w:t xml:space="preserve"> Azure Red Hat OpenShift </w:t>
      </w:r>
      <w:proofErr w:type="spellStart"/>
      <w:r w:rsidRPr="004F380E">
        <w:rPr>
          <w:rFonts w:cstheme="minorHAnsi"/>
        </w:rPr>
        <w:t>叢集</w:t>
      </w:r>
      <w:proofErr w:type="spellEnd"/>
      <w:r w:rsidRPr="004F380E">
        <w:rPr>
          <w:rFonts w:cstheme="minorHAnsi"/>
        </w:rPr>
        <w:t xml:space="preserve"> API </w:t>
      </w:r>
      <w:proofErr w:type="spellStart"/>
      <w:r w:rsidRPr="004F380E">
        <w:rPr>
          <w:rFonts w:cstheme="minorHAnsi"/>
        </w:rPr>
        <w:t>端點無法使用時，總共累積的可用分鐘數上限。如果某分鐘內試圖與叢集</w:t>
      </w:r>
      <w:proofErr w:type="spellEnd"/>
      <w:r w:rsidRPr="004F380E">
        <w:rPr>
          <w:rFonts w:cstheme="minorHAnsi"/>
        </w:rPr>
        <w:t xml:space="preserve"> API </w:t>
      </w:r>
      <w:proofErr w:type="spellStart"/>
      <w:r w:rsidRPr="004F380E">
        <w:rPr>
          <w:rFonts w:cstheme="minorHAnsi"/>
        </w:rPr>
        <w:t>端點連線但均無法成功，則該分鐘便視為無法使用</w:t>
      </w:r>
      <w:proofErr w:type="spellEnd"/>
      <w:r w:rsidRPr="004F380E">
        <w:rPr>
          <w:rFonts w:cstheme="minorHAnsi"/>
        </w:rPr>
        <w:t>。</w:t>
      </w:r>
    </w:p>
    <w:p w14:paraId="3BD048FF"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每月上線時間百分比</w:t>
      </w:r>
      <w:proofErr w:type="spellEnd"/>
      <w:r w:rsidRPr="004F380E">
        <w:rPr>
          <w:rFonts w:cstheme="minorHAnsi"/>
        </w:rPr>
        <w:t>」：</w:t>
      </w:r>
      <w:proofErr w:type="spellStart"/>
      <w:r w:rsidRPr="004F380E">
        <w:rPr>
          <w:rFonts w:cstheme="minorHAnsi"/>
        </w:rPr>
        <w:t>每月上線時間百分比係利用下列公式計算</w:t>
      </w:r>
      <w:proofErr w:type="spellEnd"/>
      <w:r w:rsidRPr="004F380E">
        <w:rPr>
          <w:rFonts w:cstheme="minorHAnsi"/>
        </w:rPr>
        <w:t>：</w:t>
      </w:r>
    </w:p>
    <w:p w14:paraId="408D2140" w14:textId="77777777" w:rsidR="00E42622" w:rsidRPr="004F380E" w:rsidRDefault="00E42622" w:rsidP="00E42622">
      <w:pPr>
        <w:pStyle w:val="ProductList-Body"/>
        <w:rPr>
          <w:rFonts w:cstheme="minorHAnsi"/>
        </w:rPr>
      </w:pPr>
    </w:p>
    <w:p w14:paraId="01415A16"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5"/>
        <w:gridCol w:w="4660"/>
      </w:tblGrid>
      <w:tr w:rsidR="00E42622" w:rsidRPr="004F380E" w14:paraId="5AD3BF60" w14:textId="77777777" w:rsidTr="00C94E4B">
        <w:trPr>
          <w:tblHeader/>
        </w:trPr>
        <w:tc>
          <w:tcPr>
            <w:tcW w:w="4695" w:type="dxa"/>
            <w:shd w:val="clear" w:color="auto" w:fill="0072C6"/>
          </w:tcPr>
          <w:p w14:paraId="4329BC8F"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0" w:type="dxa"/>
            <w:shd w:val="clear" w:color="auto" w:fill="0072C6"/>
          </w:tcPr>
          <w:p w14:paraId="33338721"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1493FE47" w14:textId="77777777" w:rsidTr="00C94E4B">
        <w:tc>
          <w:tcPr>
            <w:tcW w:w="4695" w:type="dxa"/>
          </w:tcPr>
          <w:p w14:paraId="08619D2C"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4660" w:type="dxa"/>
          </w:tcPr>
          <w:p w14:paraId="23D7458D"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8D4529B" w14:textId="77777777" w:rsidTr="00C94E4B">
        <w:tc>
          <w:tcPr>
            <w:tcW w:w="4695" w:type="dxa"/>
          </w:tcPr>
          <w:p w14:paraId="0C8EAB49"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0" w:type="dxa"/>
          </w:tcPr>
          <w:p w14:paraId="584DB98E"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4471CBDD"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5CA6C908" w14:textId="77777777" w:rsidR="00E42622" w:rsidRPr="004F380E" w:rsidRDefault="00E42622" w:rsidP="00E42622">
      <w:pPr>
        <w:pStyle w:val="ProductList-Offering2Heading"/>
        <w:keepNext/>
        <w:tabs>
          <w:tab w:val="clear" w:pos="360"/>
          <w:tab w:val="clear" w:pos="720"/>
          <w:tab w:val="clear" w:pos="1080"/>
        </w:tabs>
        <w:outlineLvl w:val="2"/>
        <w:rPr>
          <w:rFonts w:asciiTheme="minorHAnsi" w:hAnsiTheme="minorHAnsi" w:cstheme="minorHAnsi"/>
        </w:rPr>
      </w:pPr>
      <w:bookmarkStart w:id="389" w:name="_Toc120626080"/>
      <w:bookmarkStart w:id="390" w:name="_Toc125638083"/>
      <w:proofErr w:type="spellStart"/>
      <w:r w:rsidRPr="004F380E">
        <w:rPr>
          <w:rFonts w:asciiTheme="minorHAnsi" w:hAnsiTheme="minorHAnsi" w:cstheme="minorHAnsi"/>
        </w:rPr>
        <w:t>遠端轉譯</w:t>
      </w:r>
      <w:bookmarkEnd w:id="389"/>
      <w:bookmarkEnd w:id="390"/>
      <w:proofErr w:type="spellEnd"/>
    </w:p>
    <w:p w14:paraId="057B1964" w14:textId="77777777" w:rsidR="00E42622" w:rsidRPr="004F380E" w:rsidRDefault="00E42622" w:rsidP="00E42622">
      <w:pPr>
        <w:pStyle w:val="ProductList-Body"/>
        <w:rPr>
          <w:rFonts w:cstheme="minorHAnsi"/>
        </w:rPr>
      </w:pPr>
      <w:proofErr w:type="spellStart"/>
      <w:r w:rsidRPr="004F380E">
        <w:rPr>
          <w:rFonts w:cstheme="minorHAnsi"/>
          <w:b/>
          <w:bCs/>
          <w:color w:val="00188F"/>
        </w:rPr>
        <w:t>新增定義</w:t>
      </w:r>
      <w:proofErr w:type="spellEnd"/>
    </w:p>
    <w:p w14:paraId="5E89D0DE"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轉換</w:t>
      </w:r>
      <w:r w:rsidRPr="004F380E">
        <w:rPr>
          <w:rFonts w:cstheme="minorHAnsi"/>
        </w:rPr>
        <w:t>」指</w:t>
      </w:r>
      <w:proofErr w:type="spellEnd"/>
      <w:r w:rsidRPr="004F380E">
        <w:rPr>
          <w:rFonts w:cstheme="minorHAnsi"/>
        </w:rPr>
        <w:t xml:space="preserve"> 3D </w:t>
      </w:r>
      <w:proofErr w:type="spellStart"/>
      <w:r w:rsidRPr="004F380E">
        <w:rPr>
          <w:rFonts w:cstheme="minorHAnsi"/>
        </w:rPr>
        <w:t>模型於轉譯工作階段中轉變為所需格式之流程</w:t>
      </w:r>
      <w:proofErr w:type="spellEnd"/>
      <w:r w:rsidRPr="004F380E">
        <w:rPr>
          <w:rFonts w:cstheme="minorHAnsi"/>
        </w:rPr>
        <w:t>。</w:t>
      </w:r>
    </w:p>
    <w:p w14:paraId="681EAFAF"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轉譯工作階段</w:t>
      </w:r>
      <w:r w:rsidRPr="004F380E">
        <w:rPr>
          <w:rFonts w:cstheme="minorHAnsi"/>
        </w:rPr>
        <w:t>」指與遠端轉譯服務之互動</w:t>
      </w:r>
      <w:proofErr w:type="spellEnd"/>
      <w:r w:rsidRPr="004F380E">
        <w:rPr>
          <w:rFonts w:cstheme="minorHAnsi"/>
        </w:rPr>
        <w:t>。</w:t>
      </w:r>
    </w:p>
    <w:p w14:paraId="7C46C102" w14:textId="77777777" w:rsidR="00E42622" w:rsidRPr="004F380E" w:rsidRDefault="00E42622" w:rsidP="00E42622">
      <w:pPr>
        <w:pStyle w:val="ProductList-Body"/>
        <w:spacing w:before="120"/>
        <w:rPr>
          <w:rFonts w:cstheme="minorHAnsi"/>
        </w:rPr>
      </w:pPr>
      <w:proofErr w:type="spellStart"/>
      <w:r w:rsidRPr="004F380E">
        <w:rPr>
          <w:rFonts w:cstheme="minorHAnsi"/>
          <w:b/>
          <w:bCs/>
          <w:color w:val="00188F"/>
        </w:rPr>
        <w:t>轉換</w:t>
      </w:r>
      <w:proofErr w:type="spellEnd"/>
      <w:r w:rsidRPr="004F380E">
        <w:rPr>
          <w:rFonts w:cstheme="minorHAnsi"/>
          <w:b/>
          <w:bCs/>
          <w:color w:val="00188F"/>
        </w:rPr>
        <w:t xml:space="preserve"> REST API </w:t>
      </w:r>
      <w:proofErr w:type="spellStart"/>
      <w:r w:rsidRPr="004F380E">
        <w:rPr>
          <w:rFonts w:cstheme="minorHAnsi"/>
          <w:b/>
          <w:bCs/>
          <w:color w:val="00188F"/>
        </w:rPr>
        <w:t>交易的每月上線時間計算及服務等級</w:t>
      </w:r>
      <w:proofErr w:type="spellEnd"/>
    </w:p>
    <w:p w14:paraId="41677445" w14:textId="77777777" w:rsidR="00E42622" w:rsidRPr="004F380E" w:rsidRDefault="00E42622" w:rsidP="00E42622">
      <w:pPr>
        <w:pStyle w:val="ProductList-Body"/>
        <w:rPr>
          <w:rFonts w:cstheme="minorHAnsi"/>
        </w:rPr>
      </w:pPr>
      <w:r w:rsidRPr="004F380E">
        <w:rPr>
          <w:rFonts w:cstheme="minorHAnsi"/>
        </w:rPr>
        <w:lastRenderedPageBreak/>
        <w:t>「</w:t>
      </w:r>
      <w:proofErr w:type="spellStart"/>
      <w:r w:rsidRPr="004F380E">
        <w:rPr>
          <w:rFonts w:cstheme="minorHAnsi"/>
          <w:b/>
          <w:bCs/>
          <w:color w:val="00188F"/>
        </w:rPr>
        <w:t>試圖交易總數</w:t>
      </w:r>
      <w:r w:rsidRPr="004F380E">
        <w:rPr>
          <w:rFonts w:cstheme="minorHAnsi"/>
        </w:rPr>
        <w:t>」係指在訂閱的計費月份期間，客戶對</w:t>
      </w:r>
      <w:proofErr w:type="spellEnd"/>
      <w:r w:rsidRPr="004F380E">
        <w:rPr>
          <w:rFonts w:cstheme="minorHAnsi"/>
        </w:rPr>
        <w:t xml:space="preserve"> Azure </w:t>
      </w:r>
      <w:proofErr w:type="spellStart"/>
      <w:r w:rsidRPr="004F380E">
        <w:rPr>
          <w:rFonts w:cstheme="minorHAnsi"/>
        </w:rPr>
        <w:t>遠端轉譯服務的轉換功能要求的已驗證</w:t>
      </w:r>
      <w:proofErr w:type="spellEnd"/>
      <w:r w:rsidRPr="004F380E">
        <w:rPr>
          <w:rFonts w:cstheme="minorHAnsi"/>
        </w:rPr>
        <w:t xml:space="preserve"> REST API </w:t>
      </w:r>
      <w:proofErr w:type="spellStart"/>
      <w:r w:rsidRPr="004F380E">
        <w:rPr>
          <w:rFonts w:cstheme="minorHAnsi"/>
        </w:rPr>
        <w:t>總數。試圖交易總數不包括傳回錯誤碼之</w:t>
      </w:r>
      <w:proofErr w:type="spellEnd"/>
      <w:r w:rsidRPr="004F380E">
        <w:rPr>
          <w:rFonts w:cstheme="minorHAnsi"/>
        </w:rPr>
        <w:t xml:space="preserve"> REST API </w:t>
      </w:r>
      <w:proofErr w:type="spellStart"/>
      <w:r w:rsidRPr="004F380E">
        <w:rPr>
          <w:rFonts w:cstheme="minorHAnsi"/>
        </w:rPr>
        <w:t>要求，其係收到第一次錯誤碼之後五分鐘視窗內持續重複的要求</w:t>
      </w:r>
      <w:proofErr w:type="spellEnd"/>
      <w:r w:rsidRPr="004F380E">
        <w:rPr>
          <w:rFonts w:cstheme="minorHAnsi"/>
        </w:rPr>
        <w:t>。</w:t>
      </w:r>
    </w:p>
    <w:p w14:paraId="38E44F5D"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失敗交易數</w:t>
      </w:r>
      <w:r w:rsidRPr="004F380E">
        <w:rPr>
          <w:rFonts w:cstheme="minorHAnsi"/>
        </w:rPr>
        <w:t>」係指從</w:t>
      </w:r>
      <w:proofErr w:type="spellEnd"/>
      <w:r w:rsidRPr="004F380E">
        <w:rPr>
          <w:rFonts w:cstheme="minorHAnsi"/>
        </w:rPr>
        <w:t xml:space="preserve"> Microsoft </w:t>
      </w:r>
      <w:proofErr w:type="spellStart"/>
      <w:r w:rsidRPr="004F380E">
        <w:rPr>
          <w:rFonts w:cstheme="minorHAnsi"/>
        </w:rPr>
        <w:t>收到要求起</w:t>
      </w:r>
      <w:proofErr w:type="spellEnd"/>
      <w:r w:rsidRPr="004F380E">
        <w:rPr>
          <w:rFonts w:cstheme="minorHAnsi"/>
        </w:rPr>
        <w:t xml:space="preserve"> 30 </w:t>
      </w:r>
      <w:proofErr w:type="spellStart"/>
      <w:r w:rsidRPr="004F380E">
        <w:rPr>
          <w:rFonts w:cstheme="minorHAnsi"/>
        </w:rPr>
        <w:t>秒內，在試圖交易總數內傳回錯誤碼的全部要求組</w:t>
      </w:r>
      <w:proofErr w:type="spellEnd"/>
      <w:r w:rsidRPr="004F380E">
        <w:rPr>
          <w:rFonts w:cstheme="minorHAnsi"/>
        </w:rPr>
        <w:t>。</w:t>
      </w:r>
    </w:p>
    <w:p w14:paraId="29C56386" w14:textId="77777777" w:rsidR="00E42622" w:rsidRPr="004F380E" w:rsidRDefault="00E42622" w:rsidP="00E42622">
      <w:pPr>
        <w:pStyle w:val="ProductList-Body"/>
        <w:rPr>
          <w:rFonts w:cstheme="minorHAnsi"/>
        </w:rPr>
      </w:pPr>
      <w:r w:rsidRPr="004F380E">
        <w:rPr>
          <w:rFonts w:cstheme="minorHAnsi"/>
        </w:rPr>
        <w:t xml:space="preserve">Azure </w:t>
      </w:r>
      <w:proofErr w:type="spellStart"/>
      <w:r w:rsidRPr="004F380E">
        <w:rPr>
          <w:rFonts w:cstheme="minorHAnsi"/>
        </w:rPr>
        <w:t>遠端轉譯服務之「</w:t>
      </w:r>
      <w:r w:rsidRPr="004F380E">
        <w:rPr>
          <w:rFonts w:cstheme="minorHAnsi"/>
          <w:b/>
          <w:bCs/>
          <w:color w:val="00188F"/>
        </w:rPr>
        <w:t>每月上線時間百分比</w:t>
      </w:r>
      <w:r w:rsidRPr="004F380E">
        <w:rPr>
          <w:rFonts w:cstheme="minorHAnsi"/>
        </w:rPr>
        <w:t>」的計算方式，為計費月份中特定</w:t>
      </w:r>
      <w:proofErr w:type="spellEnd"/>
      <w:r w:rsidRPr="004F380E">
        <w:rPr>
          <w:rFonts w:cstheme="minorHAnsi"/>
        </w:rPr>
        <w:t xml:space="preserve"> Microsoft Azure </w:t>
      </w:r>
      <w:proofErr w:type="spellStart"/>
      <w:r w:rsidRPr="004F380E">
        <w:rPr>
          <w:rFonts w:cstheme="minorHAnsi"/>
        </w:rPr>
        <w:t>訂用帳戶的試圖交易總數減掉失敗交易數，再除以試圖交易總數。每月上線時間百分比係使用下列公式表示</w:t>
      </w:r>
      <w:proofErr w:type="spellEnd"/>
      <w:r w:rsidRPr="004F380E">
        <w:rPr>
          <w:rFonts w:cstheme="minorHAnsi"/>
        </w:rPr>
        <w:t>：</w:t>
      </w:r>
    </w:p>
    <w:p w14:paraId="1487E320" w14:textId="77777777" w:rsidR="00E42622" w:rsidRPr="004F380E" w:rsidRDefault="00E42622" w:rsidP="00E42622">
      <w:pPr>
        <w:pStyle w:val="ProductList-Body"/>
        <w:rPr>
          <w:rFonts w:cstheme="minorHAnsi"/>
        </w:rPr>
      </w:pPr>
    </w:p>
    <w:p w14:paraId="3C20F521"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試圖交易總數</m:t>
              </m:r>
              <m:r>
                <w:rPr>
                  <w:rFonts w:ascii="Cambria Math" w:hAnsi="Cambria Math" w:cstheme="minorHAnsi"/>
                  <w:color w:val="000000" w:themeColor="text1"/>
                  <w:sz w:val="18"/>
                  <w:szCs w:val="18"/>
                </w:rPr>
                <m:t>-</m:t>
              </m:r>
              <m:r>
                <w:rPr>
                  <w:rFonts w:ascii="Cambria Math" w:hAnsi="Cambria Math" w:cstheme="minorHAnsi"/>
                  <w:color w:val="000000" w:themeColor="text1"/>
                  <w:sz w:val="18"/>
                  <w:szCs w:val="18"/>
                </w:rPr>
                <m:t>失敗交易數</m:t>
              </m:r>
            </m:num>
            <m:den>
              <m:r>
                <w:rPr>
                  <w:rFonts w:ascii="Cambria Math" w:hAnsi="Cambria Math" w:cstheme="minorHAnsi"/>
                  <w:color w:val="000000" w:themeColor="text1"/>
                  <w:sz w:val="18"/>
                  <w:szCs w:val="18"/>
                </w:rPr>
                <m:t>試圖交易總數</m:t>
              </m:r>
            </m:den>
          </m:f>
          <m:r>
            <w:rPr>
              <w:rFonts w:ascii="Cambria Math" w:hAnsi="Cambria Math" w:cstheme="minorHAnsi"/>
              <w:color w:val="000000" w:themeColor="text1"/>
              <w:sz w:val="18"/>
              <w:szCs w:val="18"/>
            </w:rPr>
            <m:t xml:space="preserve"> x 100</m:t>
          </m:r>
        </m:oMath>
      </m:oMathPara>
    </w:p>
    <w:p w14:paraId="5768B6CC" w14:textId="77777777" w:rsidR="00E42622" w:rsidRPr="004F380E" w:rsidRDefault="00E42622" w:rsidP="00E42622">
      <w:pPr>
        <w:pStyle w:val="ProductList-Body"/>
        <w:rPr>
          <w:rFonts w:cstheme="minorHAnsi"/>
        </w:rPr>
      </w:pPr>
      <w:proofErr w:type="spellStart"/>
      <w:r w:rsidRPr="004F380E">
        <w:rPr>
          <w:rFonts w:cstheme="minorHAnsi"/>
          <w:b/>
          <w:bCs/>
          <w:color w:val="00188F"/>
        </w:rPr>
        <w:t>下列服務等級及服務折讓，亦適用於客戶對</w:t>
      </w:r>
      <w:proofErr w:type="spellEnd"/>
      <w:r w:rsidRPr="004F380E">
        <w:rPr>
          <w:rFonts w:cstheme="minorHAnsi"/>
          <w:b/>
          <w:bCs/>
          <w:color w:val="00188F"/>
        </w:rPr>
        <w:t xml:space="preserve"> Azure </w:t>
      </w:r>
      <w:proofErr w:type="spellStart"/>
      <w:r w:rsidRPr="004F380E">
        <w:rPr>
          <w:rFonts w:cstheme="minorHAnsi"/>
          <w:b/>
          <w:bCs/>
          <w:color w:val="00188F"/>
        </w:rPr>
        <w:t>遠端轉譯服務的轉換功能之使用</w:t>
      </w:r>
      <w:proofErr w:type="spellEnd"/>
      <w:r w:rsidRPr="004F380E">
        <w:rPr>
          <w:rFonts w:cstheme="minorHAnsi"/>
          <w:b/>
          <w:bCs/>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6456C020" w14:textId="77777777" w:rsidTr="00C94E4B">
        <w:trPr>
          <w:tblHeader/>
        </w:trPr>
        <w:tc>
          <w:tcPr>
            <w:tcW w:w="5400" w:type="dxa"/>
            <w:shd w:val="clear" w:color="auto" w:fill="0072C6"/>
          </w:tcPr>
          <w:p w14:paraId="673998B5"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27A44779"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5BCA9B89" w14:textId="77777777" w:rsidTr="00C94E4B">
        <w:tc>
          <w:tcPr>
            <w:tcW w:w="5400" w:type="dxa"/>
          </w:tcPr>
          <w:p w14:paraId="6F157D4A"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26746EC7"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0797646D" w14:textId="77777777" w:rsidTr="00C94E4B">
        <w:tc>
          <w:tcPr>
            <w:tcW w:w="5400" w:type="dxa"/>
          </w:tcPr>
          <w:p w14:paraId="06BDCF68"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3ACA8D31"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55F451FC" w14:textId="77777777" w:rsidR="00E42622" w:rsidRPr="004F380E" w:rsidRDefault="00E42622" w:rsidP="00E42622">
      <w:pPr>
        <w:pStyle w:val="ProductList-Body"/>
        <w:spacing w:before="240"/>
        <w:rPr>
          <w:rFonts w:cstheme="minorHAnsi"/>
        </w:rPr>
      </w:pPr>
      <w:proofErr w:type="spellStart"/>
      <w:r w:rsidRPr="004F380E">
        <w:rPr>
          <w:rFonts w:cstheme="minorHAnsi"/>
          <w:b/>
          <w:bCs/>
          <w:color w:val="00188F"/>
        </w:rPr>
        <w:t>轉譯工作階段的每月上線時間計算及服務等級</w:t>
      </w:r>
      <w:proofErr w:type="spellEnd"/>
    </w:p>
    <w:p w14:paraId="18FA06B8"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部署分鐘數</w:t>
      </w:r>
      <w:r w:rsidRPr="004F380E">
        <w:rPr>
          <w:rFonts w:cstheme="minorHAnsi"/>
        </w:rPr>
        <w:t>」是轉譯工作階段的總分鐘數，自因客戶起始之動作而配置轉譯工作階段開始，至客戶起始可能造成計費月份中工作階段停止的動作為止。</w:t>
      </w:r>
    </w:p>
    <w:p w14:paraId="4AE06FF9"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可用分鐘數上限</w:t>
      </w:r>
      <w:r w:rsidRPr="004F380E">
        <w:rPr>
          <w:rFonts w:cstheme="minorHAnsi"/>
        </w:rPr>
        <w:t>」係指在計費月份期間，所有轉譯工作階段之所有部署分鐘數總和</w:t>
      </w:r>
      <w:proofErr w:type="spellEnd"/>
      <w:r w:rsidRPr="004F380E">
        <w:rPr>
          <w:rFonts w:cstheme="minorHAnsi"/>
        </w:rPr>
        <w:t>。</w:t>
      </w:r>
    </w:p>
    <w:p w14:paraId="1F3486F7"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」係指在遠端轉譯服務無法使用時，總累積的部署分鐘數。如果在該分鐘期間，該特定轉譯工作階段沒有外部連線，則該分鐘便視為轉譯工作階段無法使用之時間。</w:t>
      </w:r>
    </w:p>
    <w:p w14:paraId="3D2A6D99" w14:textId="77777777" w:rsidR="00E42622" w:rsidRPr="004F380E" w:rsidRDefault="00E42622" w:rsidP="00E42622">
      <w:pPr>
        <w:pStyle w:val="ProductList-Body"/>
        <w:rPr>
          <w:rFonts w:cstheme="minorHAnsi"/>
        </w:rPr>
      </w:pPr>
      <w:proofErr w:type="spellStart"/>
      <w:r w:rsidRPr="004F380E">
        <w:rPr>
          <w:rFonts w:cstheme="minorHAnsi"/>
        </w:rPr>
        <w:t>轉譯工作階段之「</w:t>
      </w:r>
      <w:r w:rsidRPr="004F380E">
        <w:rPr>
          <w:rFonts w:cstheme="minorHAnsi"/>
          <w:b/>
          <w:bCs/>
          <w:color w:val="00188F"/>
        </w:rPr>
        <w:t>每月上線時間百分比</w:t>
      </w:r>
      <w:r w:rsidRPr="004F380E">
        <w:rPr>
          <w:rFonts w:cstheme="minorHAnsi"/>
        </w:rPr>
        <w:t>」的計算方式為計費月份中，特定</w:t>
      </w:r>
      <w:proofErr w:type="spellEnd"/>
      <w:r w:rsidRPr="004F380E">
        <w:rPr>
          <w:rFonts w:cstheme="minorHAnsi"/>
        </w:rPr>
        <w:t xml:space="preserve"> Azure </w:t>
      </w:r>
      <w:proofErr w:type="spellStart"/>
      <w:r w:rsidRPr="004F380E">
        <w:rPr>
          <w:rFonts w:cstheme="minorHAnsi"/>
        </w:rPr>
        <w:t>訂閱的可用分鐘數上限減掉停機時間，再除以可用分鐘數上限。每月上線時間百分比係使用下列公式表示</w:t>
      </w:r>
      <w:proofErr w:type="spellEnd"/>
      <w:r w:rsidRPr="004F380E">
        <w:rPr>
          <w:rFonts w:cstheme="minorHAnsi"/>
        </w:rPr>
        <w:t>：</w:t>
      </w:r>
    </w:p>
    <w:p w14:paraId="1FBB6572" w14:textId="77777777" w:rsidR="00E42622" w:rsidRPr="004F380E" w:rsidRDefault="00E42622" w:rsidP="00E42622">
      <w:pPr>
        <w:pStyle w:val="ProductList-Body"/>
        <w:rPr>
          <w:rFonts w:cstheme="minorHAnsi"/>
        </w:rPr>
      </w:pPr>
    </w:p>
    <w:p w14:paraId="732F783D"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可用分鐘數上限</m:t>
              </m:r>
              <m:r>
                <w:rPr>
                  <w:rFonts w:ascii="Cambria Math" w:hAnsi="Cambria Math" w:cstheme="minorHAnsi"/>
                  <w:color w:val="000000" w:themeColor="text1"/>
                  <w:sz w:val="18"/>
                  <w:szCs w:val="18"/>
                </w:rPr>
                <m:t xml:space="preserve"> - </m:t>
              </m:r>
              <m:r>
                <w:rPr>
                  <w:rFonts w:ascii="Cambria Math" w:hAnsi="Cambria Math" w:cstheme="minorHAnsi"/>
                  <w:color w:val="000000" w:themeColor="text1"/>
                  <w:sz w:val="18"/>
                  <w:szCs w:val="18"/>
                </w:rPr>
                <m:t>停機時間</m:t>
              </m:r>
            </m:num>
            <m:den>
              <m:r>
                <w:rPr>
                  <w:rFonts w:ascii="Cambria Math" w:hAnsi="Cambria Math" w:cstheme="minorHAnsi"/>
                  <w:color w:val="000000" w:themeColor="text1"/>
                  <w:sz w:val="18"/>
                  <w:szCs w:val="18"/>
                </w:rPr>
                <m:t>可用分鐘數上限</m:t>
              </m:r>
            </m:den>
          </m:f>
          <m:r>
            <w:rPr>
              <w:rFonts w:ascii="Cambria Math" w:hAnsi="Cambria Math" w:cstheme="minorHAnsi"/>
              <w:color w:val="000000" w:themeColor="text1"/>
              <w:sz w:val="18"/>
              <w:szCs w:val="18"/>
            </w:rPr>
            <m:t xml:space="preserve"> x 100</m:t>
          </m:r>
        </m:oMath>
      </m:oMathPara>
    </w:p>
    <w:p w14:paraId="7F24B457" w14:textId="77777777" w:rsidR="00E42622" w:rsidRPr="004F380E" w:rsidRDefault="00E42622" w:rsidP="00E42622">
      <w:pPr>
        <w:pStyle w:val="ProductList-Body"/>
        <w:rPr>
          <w:rFonts w:cstheme="minorHAnsi"/>
        </w:rPr>
      </w:pPr>
      <w:proofErr w:type="spellStart"/>
      <w:r w:rsidRPr="004F380E">
        <w:rPr>
          <w:rFonts w:cstheme="minorHAnsi"/>
          <w:b/>
          <w:bCs/>
          <w:color w:val="00188F"/>
        </w:rPr>
        <w:t>下列服務等級及服務折讓，亦適用於客戶對</w:t>
      </w:r>
      <w:proofErr w:type="spellEnd"/>
      <w:r w:rsidRPr="004F380E">
        <w:rPr>
          <w:rFonts w:cstheme="minorHAnsi"/>
          <w:b/>
          <w:bCs/>
          <w:color w:val="00188F"/>
        </w:rPr>
        <w:t xml:space="preserve"> Azure </w:t>
      </w:r>
      <w:proofErr w:type="spellStart"/>
      <w:r w:rsidRPr="004F380E">
        <w:rPr>
          <w:rFonts w:cstheme="minorHAnsi"/>
          <w:b/>
          <w:bCs/>
          <w:color w:val="00188F"/>
        </w:rPr>
        <w:t>遠端轉譯服務中之轉譯工作階段之使用</w:t>
      </w:r>
      <w:proofErr w:type="spellEnd"/>
      <w:r w:rsidRPr="004F380E">
        <w:rPr>
          <w:rFonts w:cstheme="minorHAnsi"/>
          <w:b/>
          <w:bCs/>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40D1EB97" w14:textId="77777777" w:rsidTr="00C94E4B">
        <w:trPr>
          <w:tblHeader/>
        </w:trPr>
        <w:tc>
          <w:tcPr>
            <w:tcW w:w="4688" w:type="dxa"/>
            <w:shd w:val="clear" w:color="auto" w:fill="0072C6"/>
          </w:tcPr>
          <w:p w14:paraId="3E277B4C"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7" w:type="dxa"/>
            <w:shd w:val="clear" w:color="auto" w:fill="0072C6"/>
          </w:tcPr>
          <w:p w14:paraId="0BB1D8AC"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7CBA842B" w14:textId="77777777" w:rsidTr="00C94E4B">
        <w:tc>
          <w:tcPr>
            <w:tcW w:w="4688" w:type="dxa"/>
          </w:tcPr>
          <w:p w14:paraId="5047E708"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7176FC50"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621F05E6" w14:textId="77777777" w:rsidTr="00C94E4B">
        <w:tc>
          <w:tcPr>
            <w:tcW w:w="4688" w:type="dxa"/>
          </w:tcPr>
          <w:p w14:paraId="1A6D503F"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6EAC46A4"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5B32405D"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31DC1AA2" w14:textId="77777777" w:rsidR="00E42622" w:rsidRPr="00450FA7" w:rsidRDefault="00E42622" w:rsidP="00E42622">
      <w:pPr>
        <w:pStyle w:val="ProductList-Offering2Heading"/>
        <w:keepNext/>
        <w:tabs>
          <w:tab w:val="clear" w:pos="360"/>
          <w:tab w:val="clear" w:pos="720"/>
          <w:tab w:val="clear" w:pos="1080"/>
        </w:tabs>
        <w:outlineLvl w:val="2"/>
        <w:rPr>
          <w:rFonts w:cstheme="majorHAnsi"/>
        </w:rPr>
      </w:pPr>
      <w:bookmarkStart w:id="391" w:name="_Toc120626081"/>
      <w:bookmarkStart w:id="392" w:name="_Toc125638084"/>
      <w:r w:rsidRPr="00E42622">
        <w:rPr>
          <w:rFonts w:ascii="Calibri Light" w:hAnsi="Calibri Light" w:cs="Calibri Light"/>
        </w:rPr>
        <w:t>Azure</w:t>
      </w:r>
      <w:r w:rsidRPr="00450FA7">
        <w:rPr>
          <w:rFonts w:cstheme="majorHAnsi"/>
        </w:rPr>
        <w:t xml:space="preserve"> </w:t>
      </w:r>
      <w:proofErr w:type="spellStart"/>
      <w:r w:rsidRPr="00450FA7">
        <w:rPr>
          <w:rFonts w:cstheme="majorHAnsi"/>
        </w:rPr>
        <w:t>路由伺服器</w:t>
      </w:r>
      <w:bookmarkEnd w:id="391"/>
      <w:bookmarkEnd w:id="392"/>
      <w:proofErr w:type="spellEnd"/>
    </w:p>
    <w:p w14:paraId="63F69370" w14:textId="77777777" w:rsidR="00E42622" w:rsidRPr="004F380E" w:rsidRDefault="00E42622" w:rsidP="00E42622">
      <w:pPr>
        <w:pStyle w:val="ProductList-Body"/>
        <w:keepNext/>
        <w:rPr>
          <w:rFonts w:cstheme="minorHAnsi"/>
        </w:rPr>
      </w:pPr>
      <w:proofErr w:type="spellStart"/>
      <w:r w:rsidRPr="004F380E">
        <w:rPr>
          <w:rFonts w:cstheme="minorHAnsi"/>
          <w:b/>
          <w:bCs/>
          <w:color w:val="00188F"/>
        </w:rPr>
        <w:t>每月上線時間計算</w:t>
      </w:r>
      <w:proofErr w:type="spellEnd"/>
    </w:p>
    <w:p w14:paraId="058320AF"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可用分鐘數上限</w:t>
      </w:r>
      <w:r w:rsidRPr="004F380E">
        <w:rPr>
          <w:rFonts w:cstheme="minorHAnsi"/>
        </w:rPr>
        <w:t>」係指在計費月份期間，針對</w:t>
      </w:r>
      <w:proofErr w:type="spellEnd"/>
      <w:r w:rsidRPr="004F380E">
        <w:rPr>
          <w:rFonts w:cstheme="minorHAnsi"/>
        </w:rPr>
        <w:t xml:space="preserve"> Microsoft Azure </w:t>
      </w:r>
      <w:proofErr w:type="spellStart"/>
      <w:r w:rsidRPr="004F380E">
        <w:rPr>
          <w:rFonts w:cstheme="minorHAnsi"/>
        </w:rPr>
        <w:t>訂閱部署特定</w:t>
      </w:r>
      <w:proofErr w:type="spellEnd"/>
      <w:r w:rsidRPr="004F380E">
        <w:rPr>
          <w:rFonts w:cstheme="minorHAnsi"/>
        </w:rPr>
        <w:t xml:space="preserve"> Azure </w:t>
      </w:r>
      <w:proofErr w:type="spellStart"/>
      <w:r w:rsidRPr="004F380E">
        <w:rPr>
          <w:rFonts w:cstheme="minorHAnsi"/>
        </w:rPr>
        <w:t>路由伺服器的總累積分鐘數</w:t>
      </w:r>
      <w:proofErr w:type="spellEnd"/>
      <w:r w:rsidRPr="004F380E">
        <w:rPr>
          <w:rFonts w:cstheme="minorHAnsi"/>
        </w:rPr>
        <w:t>。</w:t>
      </w:r>
    </w:p>
    <w:p w14:paraId="128989C2"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停機時間</w:t>
      </w:r>
      <w:r w:rsidRPr="004F380E">
        <w:rPr>
          <w:rFonts w:cstheme="minorHAnsi"/>
        </w:rPr>
        <w:t>」係指</w:t>
      </w:r>
      <w:proofErr w:type="spellEnd"/>
      <w:r w:rsidRPr="004F380E">
        <w:rPr>
          <w:rFonts w:cstheme="minorHAnsi"/>
        </w:rPr>
        <w:t xml:space="preserve"> Azure </w:t>
      </w:r>
      <w:proofErr w:type="spellStart"/>
      <w:r w:rsidRPr="004F380E">
        <w:rPr>
          <w:rFonts w:cstheme="minorHAnsi"/>
        </w:rPr>
        <w:t>路由伺服器無法使用的總累積可用分鐘數上限。如果某分鐘內所有試圖建立與</w:t>
      </w:r>
      <w:proofErr w:type="spellEnd"/>
      <w:r w:rsidRPr="004F380E">
        <w:rPr>
          <w:rFonts w:cstheme="minorHAnsi"/>
        </w:rPr>
        <w:t xml:space="preserve"> Azure </w:t>
      </w:r>
      <w:proofErr w:type="spellStart"/>
      <w:r w:rsidRPr="004F380E">
        <w:rPr>
          <w:rFonts w:cstheme="minorHAnsi"/>
        </w:rPr>
        <w:t>路由伺服器的連線均失敗，則該分鐘便視為無法使用</w:t>
      </w:r>
      <w:proofErr w:type="spellEnd"/>
      <w:r w:rsidRPr="004F380E">
        <w:rPr>
          <w:rFonts w:cstheme="minorHAnsi"/>
        </w:rPr>
        <w:t>。</w:t>
      </w:r>
    </w:p>
    <w:p w14:paraId="41768316" w14:textId="77777777" w:rsidR="00E42622" w:rsidRPr="004F380E" w:rsidRDefault="00E42622" w:rsidP="00E42622">
      <w:pPr>
        <w:pStyle w:val="ProductList-Body"/>
        <w:rPr>
          <w:rFonts w:cstheme="minorHAnsi"/>
        </w:rPr>
      </w:pPr>
      <w:proofErr w:type="spellStart"/>
      <w:r w:rsidRPr="004F380E">
        <w:rPr>
          <w:rFonts w:cstheme="minorHAnsi"/>
        </w:rPr>
        <w:t>特定</w:t>
      </w:r>
      <w:proofErr w:type="spellEnd"/>
      <w:r w:rsidRPr="004F380E">
        <w:rPr>
          <w:rFonts w:cstheme="minorHAnsi"/>
        </w:rPr>
        <w:t xml:space="preserve"> Azure </w:t>
      </w:r>
      <w:proofErr w:type="spellStart"/>
      <w:r w:rsidRPr="004F380E">
        <w:rPr>
          <w:rFonts w:cstheme="minorHAnsi"/>
        </w:rPr>
        <w:t>路由伺服器之「</w:t>
      </w:r>
      <w:r w:rsidRPr="004F380E">
        <w:rPr>
          <w:rFonts w:cstheme="minorHAnsi"/>
          <w:b/>
          <w:bCs/>
          <w:color w:val="00188F"/>
        </w:rPr>
        <w:t>每月上線時間百分比</w:t>
      </w:r>
      <w:r w:rsidRPr="004F380E">
        <w:rPr>
          <w:rFonts w:cstheme="minorHAnsi"/>
        </w:rPr>
        <w:t>」的計算方式為計費月份中，特定</w:t>
      </w:r>
      <w:proofErr w:type="spellEnd"/>
      <w:r w:rsidRPr="004F380E">
        <w:rPr>
          <w:rFonts w:cstheme="minorHAnsi"/>
        </w:rPr>
        <w:t xml:space="preserve"> Microsoft Azure </w:t>
      </w:r>
      <w:proofErr w:type="spellStart"/>
      <w:r w:rsidRPr="004F380E">
        <w:rPr>
          <w:rFonts w:cstheme="minorHAnsi"/>
        </w:rPr>
        <w:t>訂閱之可用分鐘數上限減掉停機時間，再除以可用分鐘數上限。每月上線時間百分比係使用下列公式表示</w:t>
      </w:r>
      <w:proofErr w:type="spellEnd"/>
      <w:r w:rsidRPr="004F380E">
        <w:rPr>
          <w:rFonts w:cstheme="minorHAnsi"/>
        </w:rPr>
        <w:t>：</w:t>
      </w:r>
    </w:p>
    <w:p w14:paraId="7A8FB1E3" w14:textId="77777777" w:rsidR="00E42622" w:rsidRPr="004F380E" w:rsidRDefault="00E42622" w:rsidP="00E42622">
      <w:pPr>
        <w:pStyle w:val="ProductList-Body"/>
        <w:rPr>
          <w:rFonts w:cstheme="minorHAnsi"/>
        </w:rPr>
      </w:pPr>
    </w:p>
    <w:p w14:paraId="75A85BEE"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可用分鐘數上限</m:t>
              </m:r>
              <m:r>
                <w:rPr>
                  <w:rFonts w:ascii="Cambria Math" w:hAnsi="Cambria Math" w:cstheme="minorHAnsi"/>
                  <w:color w:val="000000" w:themeColor="text1"/>
                  <w:sz w:val="18"/>
                  <w:szCs w:val="18"/>
                </w:rPr>
                <m:t xml:space="preserve"> - </m:t>
              </m:r>
              <m:r>
                <w:rPr>
                  <w:rFonts w:ascii="Cambria Math" w:hAnsi="Cambria Math" w:cstheme="minorHAnsi"/>
                  <w:color w:val="000000" w:themeColor="text1"/>
                  <w:sz w:val="18"/>
                  <w:szCs w:val="18"/>
                </w:rPr>
                <m:t>停機時間</m:t>
              </m:r>
            </m:num>
            <m:den>
              <m:r>
                <w:rPr>
                  <w:rFonts w:ascii="Cambria Math" w:hAnsi="Cambria Math" w:cstheme="minorHAnsi"/>
                  <w:color w:val="000000" w:themeColor="text1"/>
                  <w:sz w:val="18"/>
                  <w:szCs w:val="18"/>
                </w:rPr>
                <m:t>可用分鐘數上限</m:t>
              </m:r>
            </m:den>
          </m:f>
          <m:r>
            <w:rPr>
              <w:rFonts w:ascii="Cambria Math" w:hAnsi="Cambria Math" w:cstheme="minorHAnsi"/>
              <w:color w:val="000000" w:themeColor="text1"/>
              <w:sz w:val="18"/>
              <w:szCs w:val="18"/>
            </w:rPr>
            <m:t xml:space="preserve"> x 100</m:t>
          </m:r>
        </m:oMath>
      </m:oMathPara>
    </w:p>
    <w:p w14:paraId="56DBAD13" w14:textId="77777777" w:rsidR="00E42622" w:rsidRPr="004F380E" w:rsidRDefault="00E42622" w:rsidP="00E42622">
      <w:pPr>
        <w:pStyle w:val="ProductList-Body"/>
        <w:rPr>
          <w:rFonts w:cstheme="minorHAnsi"/>
        </w:rPr>
      </w:pPr>
      <w:proofErr w:type="spellStart"/>
      <w:r w:rsidRPr="004F380E">
        <w:rPr>
          <w:rFonts w:cstheme="minorHAnsi"/>
          <w:b/>
          <w:bCs/>
          <w:color w:val="00188F"/>
        </w:rPr>
        <w:t>下列服務等級及服務折讓亦適用於客戶對各個</w:t>
      </w:r>
      <w:proofErr w:type="spellEnd"/>
      <w:r w:rsidRPr="004F380E">
        <w:rPr>
          <w:rFonts w:cstheme="minorHAnsi"/>
          <w:b/>
          <w:bCs/>
          <w:color w:val="00188F"/>
        </w:rPr>
        <w:t xml:space="preserve"> Azure </w:t>
      </w:r>
      <w:proofErr w:type="spellStart"/>
      <w:r w:rsidRPr="004F380E">
        <w:rPr>
          <w:rFonts w:cstheme="minorHAnsi"/>
          <w:b/>
          <w:bCs/>
          <w:color w:val="00188F"/>
        </w:rPr>
        <w:t>路由伺服器之使用</w:t>
      </w:r>
      <w:proofErr w:type="spellEnd"/>
      <w:r w:rsidRPr="004F380E">
        <w:rPr>
          <w:rFonts w:cstheme="minorHAnsi"/>
          <w:b/>
          <w:bCs/>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5"/>
        <w:gridCol w:w="4660"/>
      </w:tblGrid>
      <w:tr w:rsidR="00E42622" w:rsidRPr="004F380E" w14:paraId="74D473BE" w14:textId="77777777" w:rsidTr="00C94E4B">
        <w:trPr>
          <w:tblHeader/>
        </w:trPr>
        <w:tc>
          <w:tcPr>
            <w:tcW w:w="4695" w:type="dxa"/>
            <w:shd w:val="clear" w:color="auto" w:fill="0072C6"/>
          </w:tcPr>
          <w:p w14:paraId="448B963B"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0" w:type="dxa"/>
            <w:shd w:val="clear" w:color="auto" w:fill="0072C6"/>
          </w:tcPr>
          <w:p w14:paraId="3A0F3797"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1E3C72CF" w14:textId="77777777" w:rsidTr="00C94E4B">
        <w:tc>
          <w:tcPr>
            <w:tcW w:w="4695" w:type="dxa"/>
          </w:tcPr>
          <w:p w14:paraId="156942B4"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4660" w:type="dxa"/>
          </w:tcPr>
          <w:p w14:paraId="02309E7A"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5041AE9" w14:textId="77777777" w:rsidTr="00C94E4B">
        <w:tc>
          <w:tcPr>
            <w:tcW w:w="4695" w:type="dxa"/>
          </w:tcPr>
          <w:p w14:paraId="100D236E"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0" w:type="dxa"/>
          </w:tcPr>
          <w:p w14:paraId="6314EE3A"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79892F70"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1EEDD0E1" w14:textId="77777777" w:rsidR="00E42622" w:rsidRPr="00450FA7" w:rsidRDefault="00E42622" w:rsidP="00E42622">
      <w:pPr>
        <w:pStyle w:val="ProductList-Offering2Heading"/>
        <w:tabs>
          <w:tab w:val="clear" w:pos="360"/>
          <w:tab w:val="clear" w:pos="720"/>
          <w:tab w:val="clear" w:pos="1080"/>
        </w:tabs>
        <w:outlineLvl w:val="2"/>
        <w:rPr>
          <w:rFonts w:cstheme="majorHAnsi"/>
        </w:rPr>
      </w:pPr>
      <w:bookmarkStart w:id="393" w:name="_Toc510793702"/>
      <w:bookmarkStart w:id="394" w:name="_Toc52348978"/>
      <w:bookmarkStart w:id="395" w:name="_Toc120626082"/>
      <w:bookmarkStart w:id="396" w:name="_Toc125638085"/>
      <w:r w:rsidRPr="00E42622">
        <w:rPr>
          <w:rFonts w:ascii="Calibri Light" w:hAnsi="Calibri Light" w:cs="Calibri Light"/>
        </w:rPr>
        <w:t>SAP HANA on Azure</w:t>
      </w:r>
      <w:r w:rsidRPr="00450FA7">
        <w:rPr>
          <w:rFonts w:cstheme="majorHAnsi"/>
        </w:rPr>
        <w:t xml:space="preserve"> </w:t>
      </w:r>
      <w:bookmarkEnd w:id="393"/>
      <w:bookmarkEnd w:id="394"/>
      <w:proofErr w:type="spellStart"/>
      <w:r w:rsidRPr="00450FA7">
        <w:rPr>
          <w:rFonts w:cstheme="majorHAnsi"/>
        </w:rPr>
        <w:t>大型執行個體</w:t>
      </w:r>
      <w:bookmarkEnd w:id="395"/>
      <w:bookmarkEnd w:id="396"/>
      <w:proofErr w:type="spellEnd"/>
    </w:p>
    <w:p w14:paraId="2472FE83"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232A4C">
        <w:rPr>
          <w:rFonts w:cstheme="minorHAnsi"/>
          <w:b/>
          <w:bCs/>
        </w:rPr>
        <w:t>：</w:t>
      </w:r>
    </w:p>
    <w:p w14:paraId="6A9AB8F6" w14:textId="77777777" w:rsidR="00E42622" w:rsidRPr="004F380E" w:rsidRDefault="00E42622" w:rsidP="00E42622">
      <w:pPr>
        <w:spacing w:after="0" w:line="252" w:lineRule="auto"/>
        <w:rPr>
          <w:rFonts w:cstheme="minorHAnsi"/>
        </w:rPr>
      </w:pPr>
      <w:r w:rsidRPr="004F380E">
        <w:rPr>
          <w:rFonts w:cstheme="minorHAnsi"/>
          <w:sz w:val="18"/>
        </w:rPr>
        <w:lastRenderedPageBreak/>
        <w:t>「</w:t>
      </w:r>
      <w:r w:rsidRPr="004F380E">
        <w:rPr>
          <w:rFonts w:cstheme="minorHAnsi"/>
          <w:b/>
          <w:color w:val="00188F"/>
          <w:sz w:val="18"/>
        </w:rPr>
        <w:t>單一執行個體公告維護</w:t>
      </w:r>
      <w:r w:rsidRPr="004F380E">
        <w:rPr>
          <w:rFonts w:cstheme="minorHAnsi"/>
          <w:sz w:val="18"/>
        </w:rPr>
        <w:t>」係指與影響單一執行個體之網路、硬體及服務維護或升級相關的停機期間。本公司將於此類停機時間開始至少五</w:t>
      </w:r>
      <w:r w:rsidRPr="004F380E">
        <w:rPr>
          <w:rFonts w:cstheme="minorHAnsi"/>
          <w:sz w:val="18"/>
        </w:rPr>
        <w:t xml:space="preserve"> (5) </w:t>
      </w:r>
      <w:r w:rsidRPr="004F380E">
        <w:rPr>
          <w:rFonts w:cstheme="minorHAnsi"/>
          <w:sz w:val="18"/>
        </w:rPr>
        <w:t>日前發布通知或提醒。</w:t>
      </w:r>
    </w:p>
    <w:p w14:paraId="4CB6993F" w14:textId="77777777" w:rsidR="00E42622" w:rsidRPr="004F380E" w:rsidRDefault="00E42622" w:rsidP="00E42622">
      <w:pPr>
        <w:spacing w:after="0" w:line="252" w:lineRule="auto"/>
        <w:rPr>
          <w:rFonts w:cstheme="minorHAnsi"/>
        </w:rPr>
      </w:pPr>
      <w:r w:rsidRPr="004F380E">
        <w:rPr>
          <w:rFonts w:cstheme="minorHAnsi"/>
          <w:sz w:val="18"/>
        </w:rPr>
        <w:t>「</w:t>
      </w:r>
      <w:r w:rsidRPr="004F380E">
        <w:rPr>
          <w:rFonts w:cstheme="minorHAnsi"/>
          <w:b/>
          <w:color w:val="00188F"/>
          <w:sz w:val="18"/>
        </w:rPr>
        <w:t>高可用性組</w:t>
      </w:r>
      <w:r w:rsidRPr="004F380E">
        <w:rPr>
          <w:rFonts w:cstheme="minorHAnsi"/>
          <w:sz w:val="18"/>
        </w:rPr>
        <w:t>」係指相同區域中，已部署之兩個或以上的相同</w:t>
      </w:r>
      <w:r w:rsidRPr="004F380E">
        <w:rPr>
          <w:rFonts w:cstheme="minorHAnsi"/>
          <w:sz w:val="18"/>
        </w:rPr>
        <w:t xml:space="preserve"> SAP HANA on Azure </w:t>
      </w:r>
      <w:r w:rsidRPr="004F380E">
        <w:rPr>
          <w:rFonts w:cstheme="minorHAnsi"/>
          <w:sz w:val="18"/>
        </w:rPr>
        <w:t>大型執行個體，其係由客戶設定供應用程式層中進行系統複製。客戶必須在架構設計程序期間向</w:t>
      </w:r>
      <w:r w:rsidRPr="004F380E">
        <w:rPr>
          <w:rFonts w:cstheme="minorHAnsi"/>
          <w:sz w:val="18"/>
        </w:rPr>
        <w:t xml:space="preserve"> Microsoft </w:t>
      </w:r>
      <w:r w:rsidRPr="004F380E">
        <w:rPr>
          <w:rFonts w:cstheme="minorHAnsi"/>
          <w:sz w:val="18"/>
        </w:rPr>
        <w:t>宣告高可用性組的成員。</w:t>
      </w:r>
    </w:p>
    <w:p w14:paraId="1421E499" w14:textId="77777777" w:rsidR="00E42622" w:rsidRPr="004F380E" w:rsidRDefault="00E42622" w:rsidP="00E42622">
      <w:pPr>
        <w:spacing w:after="0" w:line="252" w:lineRule="auto"/>
        <w:rPr>
          <w:rFonts w:cstheme="minorHAnsi"/>
        </w:rPr>
      </w:pPr>
      <w:r w:rsidRPr="004F380E">
        <w:rPr>
          <w:rFonts w:cstheme="minorHAnsi"/>
          <w:sz w:val="18"/>
        </w:rPr>
        <w:t>「</w:t>
      </w:r>
      <w:r w:rsidRPr="004F380E">
        <w:rPr>
          <w:rFonts w:cstheme="minorHAnsi"/>
          <w:b/>
          <w:color w:val="00188F"/>
          <w:sz w:val="18"/>
        </w:rPr>
        <w:t xml:space="preserve">SAP HANA on Azure </w:t>
      </w:r>
      <w:r w:rsidRPr="004F380E">
        <w:rPr>
          <w:rFonts w:cstheme="minorHAnsi"/>
          <w:b/>
          <w:color w:val="00188F"/>
          <w:sz w:val="18"/>
        </w:rPr>
        <w:t>連線</w:t>
      </w:r>
      <w:r w:rsidRPr="004F380E">
        <w:rPr>
          <w:rFonts w:cstheme="minorHAnsi"/>
          <w:sz w:val="18"/>
        </w:rPr>
        <w:t>」係指使用執行個體針對允許之流量設定的</w:t>
      </w:r>
      <w:r w:rsidRPr="004F380E">
        <w:rPr>
          <w:rFonts w:cstheme="minorHAnsi"/>
          <w:sz w:val="18"/>
        </w:rPr>
        <w:t xml:space="preserve"> TCP </w:t>
      </w:r>
      <w:r w:rsidRPr="004F380E">
        <w:rPr>
          <w:rFonts w:cstheme="minorHAnsi"/>
          <w:sz w:val="18"/>
        </w:rPr>
        <w:t>或</w:t>
      </w:r>
      <w:r w:rsidRPr="004F380E">
        <w:rPr>
          <w:rFonts w:cstheme="minorHAnsi"/>
          <w:sz w:val="18"/>
        </w:rPr>
        <w:t xml:space="preserve"> UDP </w:t>
      </w:r>
      <w:r w:rsidRPr="004F380E">
        <w:rPr>
          <w:rFonts w:cstheme="minorHAnsi"/>
          <w:sz w:val="18"/>
        </w:rPr>
        <w:t>通訊協定，在</w:t>
      </w:r>
      <w:r w:rsidRPr="004F380E">
        <w:rPr>
          <w:rFonts w:cstheme="minorHAnsi"/>
          <w:sz w:val="18"/>
        </w:rPr>
        <w:t xml:space="preserve"> SAP HANA on Azure </w:t>
      </w:r>
      <w:r w:rsidRPr="004F380E">
        <w:rPr>
          <w:rFonts w:cstheme="minorHAnsi"/>
          <w:sz w:val="18"/>
        </w:rPr>
        <w:t>大型執行個體與其他</w:t>
      </w:r>
      <w:r w:rsidRPr="004F380E">
        <w:rPr>
          <w:rFonts w:cstheme="minorHAnsi"/>
          <w:sz w:val="18"/>
        </w:rPr>
        <w:t xml:space="preserve"> IP </w:t>
      </w:r>
      <w:r w:rsidRPr="004F380E">
        <w:rPr>
          <w:rFonts w:cstheme="minorHAnsi"/>
          <w:sz w:val="18"/>
        </w:rPr>
        <w:t>位址之間的雙向網路流量。</w:t>
      </w:r>
      <w:r w:rsidRPr="004F380E">
        <w:rPr>
          <w:rFonts w:cstheme="minorHAnsi"/>
          <w:sz w:val="18"/>
        </w:rPr>
        <w:t xml:space="preserve">IP </w:t>
      </w:r>
      <w:r w:rsidRPr="004F380E">
        <w:rPr>
          <w:rFonts w:cstheme="minorHAnsi"/>
          <w:sz w:val="18"/>
        </w:rPr>
        <w:t>位址必須是相關</w:t>
      </w:r>
      <w:r w:rsidRPr="004F380E">
        <w:rPr>
          <w:rFonts w:cstheme="minorHAnsi"/>
          <w:sz w:val="18"/>
        </w:rPr>
        <w:t xml:space="preserve"> Azure </w:t>
      </w:r>
      <w:r w:rsidRPr="004F380E">
        <w:rPr>
          <w:rFonts w:cstheme="minorHAnsi"/>
          <w:sz w:val="18"/>
        </w:rPr>
        <w:t>訂閱之虛擬網路上的</w:t>
      </w:r>
      <w:r w:rsidRPr="004F380E">
        <w:rPr>
          <w:rFonts w:cstheme="minorHAnsi"/>
          <w:sz w:val="18"/>
        </w:rPr>
        <w:t xml:space="preserve"> IP </w:t>
      </w:r>
      <w:r w:rsidRPr="004F380E">
        <w:rPr>
          <w:rFonts w:cstheme="minorHAnsi"/>
          <w:sz w:val="18"/>
        </w:rPr>
        <w:t>位址。</w:t>
      </w:r>
    </w:p>
    <w:p w14:paraId="734B8BD5" w14:textId="77777777" w:rsidR="00E42622" w:rsidRPr="004F380E" w:rsidRDefault="00E42622" w:rsidP="00E42622">
      <w:pPr>
        <w:spacing w:after="0" w:line="252" w:lineRule="auto"/>
        <w:rPr>
          <w:rFonts w:cstheme="minorHAnsi"/>
        </w:rPr>
      </w:pPr>
      <w:r w:rsidRPr="004F380E">
        <w:rPr>
          <w:rFonts w:cstheme="minorHAnsi"/>
          <w:sz w:val="18"/>
        </w:rPr>
        <w:t>「</w:t>
      </w:r>
      <w:r w:rsidRPr="004F380E">
        <w:rPr>
          <w:rFonts w:cstheme="minorHAnsi"/>
          <w:b/>
          <w:color w:val="00188F"/>
          <w:sz w:val="18"/>
        </w:rPr>
        <w:t>單一執行個體</w:t>
      </w:r>
      <w:r w:rsidRPr="004F380E">
        <w:rPr>
          <w:rFonts w:cstheme="minorHAnsi"/>
          <w:sz w:val="18"/>
        </w:rPr>
        <w:t>」的定義為未部署在高可用性組中之任何單一</w:t>
      </w:r>
      <w:r w:rsidRPr="004F380E">
        <w:rPr>
          <w:rFonts w:cstheme="minorHAnsi"/>
          <w:sz w:val="18"/>
        </w:rPr>
        <w:t xml:space="preserve"> Microsoft SAP HANA on Azure </w:t>
      </w:r>
      <w:r w:rsidRPr="004F380E">
        <w:rPr>
          <w:rFonts w:cstheme="minorHAnsi"/>
          <w:sz w:val="18"/>
        </w:rPr>
        <w:t>大型執行個體機器。</w:t>
      </w:r>
    </w:p>
    <w:p w14:paraId="34406ACF" w14:textId="77777777" w:rsidR="00E42622" w:rsidRPr="004F380E" w:rsidRDefault="00E42622" w:rsidP="00E42622">
      <w:pPr>
        <w:spacing w:after="0" w:line="252" w:lineRule="auto"/>
        <w:rPr>
          <w:rFonts w:cstheme="minorHAnsi"/>
        </w:rPr>
      </w:pPr>
    </w:p>
    <w:p w14:paraId="264E4791" w14:textId="77777777" w:rsidR="00E42622" w:rsidRPr="004F380E" w:rsidRDefault="00E42622" w:rsidP="00E42622">
      <w:pPr>
        <w:spacing w:after="0" w:line="252" w:lineRule="auto"/>
        <w:rPr>
          <w:rFonts w:cstheme="minorHAnsi"/>
        </w:rPr>
      </w:pPr>
      <w:r w:rsidRPr="004F380E">
        <w:rPr>
          <w:rFonts w:cstheme="minorHAnsi"/>
          <w:b/>
          <w:color w:val="00188F"/>
          <w:sz w:val="18"/>
        </w:rPr>
        <w:t xml:space="preserve">SAP HANA on Azure </w:t>
      </w:r>
      <w:r w:rsidRPr="004F380E">
        <w:rPr>
          <w:rFonts w:cstheme="minorHAnsi"/>
          <w:b/>
          <w:color w:val="00188F"/>
          <w:sz w:val="18"/>
        </w:rPr>
        <w:t>高可用性組的每月上線時間計算及服務等級</w:t>
      </w:r>
    </w:p>
    <w:p w14:paraId="241C3A47" w14:textId="77777777" w:rsidR="00E42622" w:rsidRPr="004F380E" w:rsidRDefault="00E42622" w:rsidP="00E42622">
      <w:pPr>
        <w:spacing w:after="0" w:line="252" w:lineRule="auto"/>
        <w:ind w:left="720"/>
        <w:rPr>
          <w:rFonts w:cstheme="minorHAnsi"/>
        </w:rPr>
      </w:pPr>
      <w:r w:rsidRPr="004F380E">
        <w:rPr>
          <w:rFonts w:cstheme="minorHAnsi"/>
          <w:sz w:val="18"/>
        </w:rPr>
        <w:t>「</w:t>
      </w:r>
      <w:r w:rsidRPr="004F380E">
        <w:rPr>
          <w:rFonts w:cstheme="minorHAnsi"/>
          <w:b/>
          <w:color w:val="0072C6"/>
          <w:sz w:val="18"/>
        </w:rPr>
        <w:t>可用分鐘數上限</w:t>
      </w:r>
      <w:r w:rsidRPr="004F380E">
        <w:rPr>
          <w:rFonts w:cstheme="minorHAnsi"/>
          <w:sz w:val="18"/>
        </w:rPr>
        <w:t>」係指在計費月份期間，在相同高可用性組中部署之所有</w:t>
      </w:r>
      <w:r w:rsidRPr="004F380E">
        <w:rPr>
          <w:rFonts w:cstheme="minorHAnsi"/>
          <w:sz w:val="18"/>
        </w:rPr>
        <w:t xml:space="preserve"> SAP HANA on Azure </w:t>
      </w:r>
      <w:r w:rsidRPr="004F380E">
        <w:rPr>
          <w:rFonts w:cstheme="minorHAnsi"/>
          <w:sz w:val="18"/>
        </w:rPr>
        <w:t>執行個體的總累積分鐘數。可用分鐘數上限是從相同高可用性組中有兩個或以上的執行個體因客戶之起始動作而啟動時，至客戶起始可能停止執行個體的動作為止，所衡量出來的時間。</w:t>
      </w:r>
    </w:p>
    <w:p w14:paraId="69F47CE6" w14:textId="77777777" w:rsidR="00E42622" w:rsidRPr="004F380E" w:rsidRDefault="00E42622" w:rsidP="00E42622">
      <w:pPr>
        <w:spacing w:after="0" w:line="252" w:lineRule="auto"/>
        <w:ind w:left="720"/>
        <w:rPr>
          <w:rFonts w:cstheme="minorHAnsi"/>
        </w:rPr>
      </w:pPr>
      <w:r w:rsidRPr="004F380E">
        <w:rPr>
          <w:rFonts w:cstheme="minorHAnsi"/>
          <w:sz w:val="18"/>
        </w:rPr>
        <w:t>「</w:t>
      </w:r>
      <w:r w:rsidRPr="004F380E">
        <w:rPr>
          <w:rFonts w:cstheme="minorHAnsi"/>
          <w:b/>
          <w:color w:val="0072C6"/>
          <w:sz w:val="18"/>
        </w:rPr>
        <w:t>停機時間</w:t>
      </w:r>
      <w:r w:rsidRPr="004F380E">
        <w:rPr>
          <w:rFonts w:cstheme="minorHAnsi"/>
          <w:sz w:val="18"/>
        </w:rPr>
        <w:t>」係指可用分鐘數上限部分中，沒有</w:t>
      </w:r>
      <w:r w:rsidRPr="004F380E">
        <w:rPr>
          <w:rFonts w:cstheme="minorHAnsi"/>
          <w:sz w:val="18"/>
        </w:rPr>
        <w:t xml:space="preserve"> SAP HANA on Azure </w:t>
      </w:r>
      <w:r w:rsidRPr="004F380E">
        <w:rPr>
          <w:rFonts w:cstheme="minorHAnsi"/>
          <w:sz w:val="18"/>
        </w:rPr>
        <w:t>連線的總累積分鐘數。</w:t>
      </w:r>
    </w:p>
    <w:p w14:paraId="63686BDA" w14:textId="77777777" w:rsidR="00E42622" w:rsidRPr="004F380E" w:rsidRDefault="00E42622" w:rsidP="00E42622">
      <w:pPr>
        <w:pStyle w:val="ProductList-Body"/>
        <w:ind w:left="720"/>
        <w:rPr>
          <w:rFonts w:cstheme="minorHAnsi"/>
        </w:rPr>
      </w:pPr>
      <w:proofErr w:type="spellStart"/>
      <w:r w:rsidRPr="004F380E">
        <w:rPr>
          <w:rFonts w:cstheme="minorHAnsi"/>
          <w:b/>
          <w:color w:val="0072C6"/>
        </w:rPr>
        <w:t>每月上線時間百分比</w:t>
      </w:r>
      <w:proofErr w:type="spellEnd"/>
      <w:r w:rsidRPr="00232A4C">
        <w:rPr>
          <w:rFonts w:cstheme="minorHAnsi"/>
          <w:b/>
          <w:bCs/>
        </w:rPr>
        <w:t>：</w:t>
      </w:r>
      <w:r w:rsidRPr="004F380E">
        <w:rPr>
          <w:rFonts w:cstheme="minorHAnsi"/>
        </w:rPr>
        <w:t xml:space="preserve">SAP HANA on Azure </w:t>
      </w:r>
      <w:proofErr w:type="spellStart"/>
      <w:r w:rsidRPr="004F380E">
        <w:rPr>
          <w:rFonts w:cstheme="minorHAnsi"/>
        </w:rPr>
        <w:t>高可用性組之每月上線時間百分比是使用下列公式進行計算</w:t>
      </w:r>
      <w:proofErr w:type="spellEnd"/>
      <w:r w:rsidRPr="004F380E">
        <w:rPr>
          <w:rFonts w:cstheme="minorHAnsi"/>
        </w:rPr>
        <w:t>：</w:t>
      </w:r>
    </w:p>
    <w:p w14:paraId="37FE8467" w14:textId="77777777" w:rsidR="00E42622" w:rsidRPr="004F380E" w:rsidRDefault="00E42622" w:rsidP="00E42622">
      <w:pPr>
        <w:pStyle w:val="ProductList-Body"/>
        <w:ind w:left="720"/>
        <w:rPr>
          <w:rFonts w:cstheme="minorHAnsi"/>
        </w:rPr>
      </w:pPr>
    </w:p>
    <w:p w14:paraId="3A2A4713" w14:textId="77777777" w:rsidR="00E42622" w:rsidRPr="004F380E" w:rsidRDefault="00000000" w:rsidP="00E42622">
      <w:pPr>
        <w:pStyle w:val="ListParagraph"/>
        <w:ind w:left="1440"/>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02F56DB6" w14:textId="77777777" w:rsidR="00E42622" w:rsidRPr="004F380E" w:rsidRDefault="00E42622" w:rsidP="00E42622">
      <w:pPr>
        <w:pStyle w:val="ProductList-Body"/>
        <w:ind w:left="720"/>
        <w:rPr>
          <w:rFonts w:cstheme="minorHAnsi"/>
        </w:rPr>
      </w:pPr>
      <w:r w:rsidRPr="004F380E">
        <w:rPr>
          <w:rFonts w:cstheme="minorHAnsi"/>
          <w:b/>
          <w:color w:val="00188F"/>
        </w:rPr>
        <w:t xml:space="preserve">SAP HANA on Azure </w:t>
      </w:r>
      <w:proofErr w:type="spellStart"/>
      <w:r w:rsidRPr="004F380E">
        <w:rPr>
          <w:rFonts w:cstheme="minorHAnsi"/>
          <w:b/>
          <w:color w:val="00188F"/>
        </w:rPr>
        <w:t>高可用性組的服務折讓</w:t>
      </w:r>
      <w:proofErr w:type="spellEnd"/>
      <w:r w:rsidRPr="00232A4C">
        <w:rPr>
          <w:rFonts w:cstheme="minorHAnsi"/>
          <w:b/>
          <w:bCs/>
        </w:rPr>
        <w:t>：</w:t>
      </w:r>
    </w:p>
    <w:tbl>
      <w:tblPr>
        <w:tblW w:w="0" w:type="auto"/>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E42622" w:rsidRPr="004F380E" w14:paraId="79042BEB" w14:textId="77777777" w:rsidTr="00C94E4B">
        <w:trPr>
          <w:trHeight w:val="235"/>
          <w:tblHeader/>
        </w:trPr>
        <w:tc>
          <w:tcPr>
            <w:tcW w:w="5040" w:type="dxa"/>
            <w:shd w:val="clear" w:color="auto" w:fill="0072C6"/>
          </w:tcPr>
          <w:p w14:paraId="1C7E8F60"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950" w:type="dxa"/>
            <w:shd w:val="clear" w:color="auto" w:fill="0072C6"/>
          </w:tcPr>
          <w:p w14:paraId="3E4F0874"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38D83CFF" w14:textId="77777777" w:rsidTr="00C94E4B">
        <w:trPr>
          <w:trHeight w:val="235"/>
        </w:trPr>
        <w:tc>
          <w:tcPr>
            <w:tcW w:w="5040" w:type="dxa"/>
          </w:tcPr>
          <w:p w14:paraId="3015D826"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4950" w:type="dxa"/>
          </w:tcPr>
          <w:p w14:paraId="5111F45C"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06750C22" w14:textId="77777777" w:rsidTr="00C94E4B">
        <w:trPr>
          <w:trHeight w:val="236"/>
        </w:trPr>
        <w:tc>
          <w:tcPr>
            <w:tcW w:w="5040" w:type="dxa"/>
          </w:tcPr>
          <w:p w14:paraId="5AA8D8BA"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950" w:type="dxa"/>
          </w:tcPr>
          <w:p w14:paraId="1A8F4C76"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535F2FD8" w14:textId="77777777" w:rsidR="00E42622" w:rsidRPr="004F380E" w:rsidRDefault="00E42622" w:rsidP="00E42622">
      <w:pPr>
        <w:spacing w:before="240" w:after="0" w:line="252" w:lineRule="auto"/>
        <w:rPr>
          <w:rFonts w:cstheme="minorHAnsi"/>
        </w:rPr>
      </w:pPr>
      <w:r w:rsidRPr="004F380E">
        <w:rPr>
          <w:rFonts w:cstheme="minorHAnsi"/>
          <w:b/>
          <w:color w:val="00188F"/>
          <w:sz w:val="18"/>
        </w:rPr>
        <w:t xml:space="preserve">SAP HANA on Azure </w:t>
      </w:r>
      <w:r w:rsidRPr="004F380E">
        <w:rPr>
          <w:rFonts w:cstheme="minorHAnsi"/>
          <w:b/>
          <w:color w:val="00188F"/>
          <w:sz w:val="18"/>
        </w:rPr>
        <w:t>單一執行個體的每月上線時間計算及服務等級</w:t>
      </w:r>
    </w:p>
    <w:p w14:paraId="05BB53DA" w14:textId="77777777" w:rsidR="00E42622" w:rsidRPr="004F380E" w:rsidRDefault="00E42622" w:rsidP="00E42622">
      <w:pPr>
        <w:spacing w:after="0" w:line="252" w:lineRule="auto"/>
        <w:ind w:left="720"/>
        <w:rPr>
          <w:rFonts w:cstheme="minorHAnsi"/>
        </w:rPr>
      </w:pPr>
      <w:r w:rsidRPr="004F380E">
        <w:rPr>
          <w:rFonts w:cstheme="minorHAnsi"/>
          <w:sz w:val="18"/>
        </w:rPr>
        <w:t>「</w:t>
      </w:r>
      <w:r w:rsidRPr="004F380E">
        <w:rPr>
          <w:rFonts w:cstheme="minorHAnsi"/>
          <w:b/>
          <w:color w:val="0072C6"/>
          <w:sz w:val="18"/>
        </w:rPr>
        <w:t>可用分鐘數上限</w:t>
      </w:r>
      <w:r w:rsidRPr="004F380E">
        <w:rPr>
          <w:rFonts w:cstheme="minorHAnsi"/>
          <w:sz w:val="18"/>
        </w:rPr>
        <w:t>」係指計費月份期間客戶為特定</w:t>
      </w:r>
      <w:r w:rsidRPr="004F380E">
        <w:rPr>
          <w:rFonts w:cstheme="minorHAnsi"/>
          <w:sz w:val="18"/>
        </w:rPr>
        <w:t xml:space="preserve"> Microsoft Azure </w:t>
      </w:r>
      <w:r w:rsidRPr="004F380E">
        <w:rPr>
          <w:rFonts w:cstheme="minorHAnsi"/>
          <w:sz w:val="18"/>
        </w:rPr>
        <w:t>訂閱所部署之所有</w:t>
      </w:r>
      <w:r w:rsidRPr="004F380E">
        <w:rPr>
          <w:rFonts w:cstheme="minorHAnsi"/>
          <w:sz w:val="18"/>
        </w:rPr>
        <w:t xml:space="preserve"> SAP HANA on Azure </w:t>
      </w:r>
      <w:r w:rsidRPr="004F380E">
        <w:rPr>
          <w:rFonts w:cstheme="minorHAnsi"/>
          <w:sz w:val="18"/>
        </w:rPr>
        <w:t>單一執行個體之總累積分鐘數。</w:t>
      </w:r>
    </w:p>
    <w:p w14:paraId="7E8C98A0" w14:textId="77777777" w:rsidR="00E42622" w:rsidRPr="004F380E" w:rsidRDefault="00E42622" w:rsidP="00E42622">
      <w:pPr>
        <w:spacing w:after="0" w:line="252" w:lineRule="auto"/>
        <w:ind w:left="720"/>
        <w:rPr>
          <w:rFonts w:cstheme="minorHAnsi"/>
        </w:rPr>
      </w:pPr>
      <w:r w:rsidRPr="004F380E">
        <w:rPr>
          <w:rFonts w:cstheme="minorHAnsi"/>
          <w:sz w:val="18"/>
        </w:rPr>
        <w:t>「</w:t>
      </w:r>
      <w:r w:rsidRPr="004F380E">
        <w:rPr>
          <w:rFonts w:cstheme="minorHAnsi"/>
          <w:b/>
          <w:color w:val="0072C6"/>
          <w:sz w:val="18"/>
        </w:rPr>
        <w:t>停機時間</w:t>
      </w:r>
      <w:r w:rsidRPr="004F380E">
        <w:rPr>
          <w:rFonts w:cstheme="minorHAnsi"/>
          <w:sz w:val="18"/>
        </w:rPr>
        <w:t>」係指可用分鐘數上限部分中，沒有</w:t>
      </w:r>
      <w:r w:rsidRPr="004F380E">
        <w:rPr>
          <w:rFonts w:cstheme="minorHAnsi"/>
          <w:sz w:val="18"/>
        </w:rPr>
        <w:t xml:space="preserve"> SAP HANA on Azure </w:t>
      </w:r>
      <w:r w:rsidRPr="004F380E">
        <w:rPr>
          <w:rFonts w:cstheme="minorHAnsi"/>
          <w:sz w:val="18"/>
        </w:rPr>
        <w:t>連線的總累積分鐘數。停機時間不包括單一執行個體公告維護。</w:t>
      </w:r>
    </w:p>
    <w:p w14:paraId="72C8286F" w14:textId="77777777" w:rsidR="00E42622" w:rsidRPr="004F380E" w:rsidRDefault="00E42622" w:rsidP="00E42622">
      <w:pPr>
        <w:spacing w:after="0" w:line="252" w:lineRule="auto"/>
        <w:ind w:left="720"/>
        <w:rPr>
          <w:rFonts w:cstheme="minorHAnsi"/>
        </w:rPr>
      </w:pPr>
      <w:r w:rsidRPr="004F380E">
        <w:rPr>
          <w:rFonts w:cstheme="minorHAnsi"/>
          <w:b/>
          <w:color w:val="0072C6"/>
          <w:sz w:val="18"/>
        </w:rPr>
        <w:t>每月上線時間百分比</w:t>
      </w:r>
      <w:r w:rsidRPr="004F380E">
        <w:rPr>
          <w:rFonts w:cstheme="minorHAnsi"/>
          <w:b/>
          <w:color w:val="00188F"/>
          <w:sz w:val="18"/>
        </w:rPr>
        <w:t>：</w:t>
      </w:r>
      <w:r w:rsidRPr="004F380E">
        <w:rPr>
          <w:rFonts w:cstheme="minorHAnsi"/>
          <w:sz w:val="18"/>
        </w:rPr>
        <w:t xml:space="preserve">SAP HANA on Azure </w:t>
      </w:r>
      <w:r w:rsidRPr="004F380E">
        <w:rPr>
          <w:rFonts w:cstheme="minorHAnsi"/>
          <w:sz w:val="18"/>
        </w:rPr>
        <w:t>單一執行個體之每月上線時間百分比是使用下列公式進行計算</w:t>
      </w:r>
    </w:p>
    <w:p w14:paraId="03C42356" w14:textId="77777777" w:rsidR="00E42622" w:rsidRPr="004F380E" w:rsidRDefault="00000000" w:rsidP="00E42622">
      <w:pPr>
        <w:pStyle w:val="ListParagraph"/>
        <w:ind w:left="1440"/>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168C5B35" w14:textId="77777777" w:rsidR="00E42622" w:rsidRPr="004F380E" w:rsidRDefault="00E42622" w:rsidP="00E42622">
      <w:pPr>
        <w:spacing w:after="0" w:line="252" w:lineRule="auto"/>
        <w:ind w:left="720"/>
        <w:rPr>
          <w:rFonts w:cstheme="minorHAnsi"/>
        </w:rPr>
      </w:pPr>
      <w:r w:rsidRPr="004F380E">
        <w:rPr>
          <w:rFonts w:cstheme="minorHAnsi"/>
          <w:sz w:val="18"/>
        </w:rPr>
        <w:t>下列服務等級及服務折讓，適用於客戶對</w:t>
      </w:r>
      <w:r w:rsidRPr="004F380E">
        <w:rPr>
          <w:rFonts w:cstheme="minorHAnsi"/>
          <w:sz w:val="18"/>
        </w:rPr>
        <w:t xml:space="preserve"> SAP HANA on Azure </w:t>
      </w:r>
      <w:r w:rsidRPr="004F380E">
        <w:rPr>
          <w:rFonts w:cstheme="minorHAnsi"/>
          <w:sz w:val="18"/>
        </w:rPr>
        <w:t>單一執行個體的使用：</w:t>
      </w:r>
    </w:p>
    <w:tbl>
      <w:tblPr>
        <w:tblW w:w="0" w:type="auto"/>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396"/>
        <w:gridCol w:w="4239"/>
      </w:tblGrid>
      <w:tr w:rsidR="00E42622" w:rsidRPr="004F380E" w14:paraId="63F2E4B1" w14:textId="77777777" w:rsidTr="00C94E4B">
        <w:trPr>
          <w:trHeight w:val="248"/>
          <w:tblHeader/>
        </w:trPr>
        <w:tc>
          <w:tcPr>
            <w:tcW w:w="43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93C63D" w14:textId="77777777" w:rsidR="00E42622" w:rsidRPr="004F380E" w:rsidRDefault="00E42622" w:rsidP="00C94E4B">
            <w:pPr>
              <w:pStyle w:val="ProductList-OfferingBody"/>
              <w:spacing w:line="256" w:lineRule="auto"/>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28DEAA" w14:textId="77777777" w:rsidR="00E42622" w:rsidRPr="004F380E" w:rsidRDefault="00E42622" w:rsidP="00C94E4B">
            <w:pPr>
              <w:pStyle w:val="ProductList-OfferingBody"/>
              <w:spacing w:line="256" w:lineRule="auto"/>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69DB3B2A" w14:textId="77777777" w:rsidTr="00C94E4B">
        <w:trPr>
          <w:trHeight w:val="248"/>
        </w:trPr>
        <w:tc>
          <w:tcPr>
            <w:tcW w:w="4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3C3855" w14:textId="77777777" w:rsidR="00E42622" w:rsidRPr="004F380E" w:rsidRDefault="00E42622" w:rsidP="00C94E4B">
            <w:pPr>
              <w:pStyle w:val="ProductList-OfferingBody"/>
              <w:spacing w:line="256" w:lineRule="auto"/>
              <w:jc w:val="center"/>
              <w:rPr>
                <w:rFonts w:cstheme="minorHAnsi"/>
              </w:rPr>
            </w:pPr>
            <w:r w:rsidRPr="004F380E">
              <w:rPr>
                <w:rFonts w:cstheme="minorHAnsi"/>
              </w:rPr>
              <w:t>&lt; 99.9%</w:t>
            </w:r>
          </w:p>
        </w:tc>
        <w:tc>
          <w:tcPr>
            <w:tcW w:w="4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A1382" w14:textId="77777777" w:rsidR="00E42622" w:rsidRPr="004F380E" w:rsidRDefault="00E42622" w:rsidP="00C94E4B">
            <w:pPr>
              <w:pStyle w:val="ProductList-OfferingBody"/>
              <w:spacing w:line="256" w:lineRule="auto"/>
              <w:jc w:val="center"/>
              <w:rPr>
                <w:rFonts w:cstheme="minorHAnsi"/>
              </w:rPr>
            </w:pPr>
            <w:r w:rsidRPr="004F380E">
              <w:rPr>
                <w:rFonts w:cstheme="minorHAnsi"/>
              </w:rPr>
              <w:t>10%</w:t>
            </w:r>
          </w:p>
        </w:tc>
      </w:tr>
      <w:tr w:rsidR="00E42622" w:rsidRPr="004F380E" w14:paraId="54D1ED7F" w14:textId="77777777" w:rsidTr="00C94E4B">
        <w:trPr>
          <w:trHeight w:val="249"/>
        </w:trPr>
        <w:tc>
          <w:tcPr>
            <w:tcW w:w="4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9AB67" w14:textId="77777777" w:rsidR="00E42622" w:rsidRPr="004F380E" w:rsidRDefault="00E42622" w:rsidP="00C94E4B">
            <w:pPr>
              <w:pStyle w:val="ProductList-OfferingBody"/>
              <w:spacing w:line="256" w:lineRule="auto"/>
              <w:jc w:val="center"/>
              <w:rPr>
                <w:rFonts w:cstheme="minorHAnsi"/>
              </w:rPr>
            </w:pPr>
            <w:r w:rsidRPr="004F380E">
              <w:rPr>
                <w:rFonts w:cstheme="minorHAnsi"/>
              </w:rPr>
              <w:t>&lt; 99%</w:t>
            </w:r>
          </w:p>
        </w:tc>
        <w:tc>
          <w:tcPr>
            <w:tcW w:w="4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14C89" w14:textId="77777777" w:rsidR="00E42622" w:rsidRPr="004F380E" w:rsidRDefault="00E42622" w:rsidP="00C94E4B">
            <w:pPr>
              <w:pStyle w:val="ProductList-OfferingBody"/>
              <w:spacing w:line="256" w:lineRule="auto"/>
              <w:jc w:val="center"/>
              <w:rPr>
                <w:rFonts w:cstheme="minorHAnsi"/>
              </w:rPr>
            </w:pPr>
            <w:r w:rsidRPr="004F380E">
              <w:rPr>
                <w:rFonts w:cstheme="minorHAnsi"/>
              </w:rPr>
              <w:t>25%</w:t>
            </w:r>
          </w:p>
        </w:tc>
      </w:tr>
      <w:tr w:rsidR="00E42622" w:rsidRPr="004F380E" w14:paraId="1EE5B40E" w14:textId="77777777" w:rsidTr="00C94E4B">
        <w:trPr>
          <w:trHeight w:val="249"/>
        </w:trPr>
        <w:tc>
          <w:tcPr>
            <w:tcW w:w="4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911727" w14:textId="77777777" w:rsidR="00E42622" w:rsidRPr="004F380E" w:rsidRDefault="00E42622" w:rsidP="00C94E4B">
            <w:pPr>
              <w:pStyle w:val="ProductList-OfferingBody"/>
              <w:spacing w:line="256" w:lineRule="auto"/>
              <w:jc w:val="center"/>
              <w:rPr>
                <w:rFonts w:cstheme="minorHAnsi"/>
              </w:rPr>
            </w:pPr>
            <w:r w:rsidRPr="004F380E">
              <w:rPr>
                <w:rFonts w:cstheme="minorHAnsi"/>
              </w:rPr>
              <w:t>&lt; 95%</w:t>
            </w:r>
          </w:p>
        </w:tc>
        <w:tc>
          <w:tcPr>
            <w:tcW w:w="4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1E9DE" w14:textId="77777777" w:rsidR="00E42622" w:rsidRPr="004F380E" w:rsidRDefault="00E42622" w:rsidP="00C94E4B">
            <w:pPr>
              <w:pStyle w:val="ProductList-OfferingBody"/>
              <w:spacing w:line="256" w:lineRule="auto"/>
              <w:jc w:val="center"/>
              <w:rPr>
                <w:rFonts w:cstheme="minorHAnsi"/>
              </w:rPr>
            </w:pPr>
            <w:r w:rsidRPr="004F380E">
              <w:rPr>
                <w:rFonts w:cstheme="minorHAnsi"/>
              </w:rPr>
              <w:t>100%</w:t>
            </w:r>
          </w:p>
        </w:tc>
      </w:tr>
    </w:tbl>
    <w:p w14:paraId="6D393EB8"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48281D8B" w14:textId="77777777" w:rsidR="00E42622" w:rsidRPr="004F380E" w:rsidRDefault="00E42622" w:rsidP="00E42622">
      <w:pPr>
        <w:pStyle w:val="ProductList-Offering2Heading"/>
        <w:tabs>
          <w:tab w:val="clear" w:pos="360"/>
          <w:tab w:val="clear" w:pos="720"/>
          <w:tab w:val="clear" w:pos="1080"/>
        </w:tabs>
        <w:outlineLvl w:val="2"/>
        <w:rPr>
          <w:rFonts w:asciiTheme="minorHAnsi" w:hAnsiTheme="minorHAnsi" w:cstheme="minorHAnsi"/>
        </w:rPr>
      </w:pPr>
      <w:bookmarkStart w:id="397" w:name="_Toc457821569"/>
      <w:bookmarkStart w:id="398" w:name="_Toc52348979"/>
      <w:bookmarkStart w:id="399" w:name="_Toc120626083"/>
      <w:bookmarkStart w:id="400" w:name="_Toc125638086"/>
      <w:proofErr w:type="spellStart"/>
      <w:r w:rsidRPr="004F380E">
        <w:rPr>
          <w:rFonts w:asciiTheme="minorHAnsi" w:hAnsiTheme="minorHAnsi" w:cstheme="minorHAnsi"/>
        </w:rPr>
        <w:t>排程器</w:t>
      </w:r>
      <w:bookmarkEnd w:id="397"/>
      <w:bookmarkEnd w:id="398"/>
      <w:bookmarkEnd w:id="399"/>
      <w:bookmarkEnd w:id="400"/>
      <w:proofErr w:type="spellEnd"/>
    </w:p>
    <w:p w14:paraId="46022B59"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232A4C">
        <w:rPr>
          <w:rFonts w:cstheme="minorHAnsi"/>
          <w:b/>
          <w:bCs/>
        </w:rPr>
        <w:t>：</w:t>
      </w:r>
    </w:p>
    <w:p w14:paraId="5C45C49B"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可用分鐘數上限</w:t>
      </w:r>
      <w:r w:rsidRPr="004F380E">
        <w:rPr>
          <w:rFonts w:cstheme="minorHAnsi"/>
        </w:rPr>
        <w:t>」係指計費月份中的總分鐘數</w:t>
      </w:r>
      <w:proofErr w:type="spellEnd"/>
      <w:r w:rsidRPr="004F380E">
        <w:rPr>
          <w:rFonts w:cstheme="minorHAnsi"/>
        </w:rPr>
        <w:t>。</w:t>
      </w:r>
    </w:p>
    <w:p w14:paraId="7B944EE3"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預定執行時間</w:t>
      </w:r>
      <w:r w:rsidRPr="004F380E">
        <w:rPr>
          <w:rFonts w:cstheme="minorHAnsi"/>
        </w:rPr>
        <w:t>」係指排程工作預定開始執行的時間</w:t>
      </w:r>
      <w:proofErr w:type="spellEnd"/>
      <w:r w:rsidRPr="004F380E">
        <w:rPr>
          <w:rFonts w:cstheme="minorHAnsi"/>
        </w:rPr>
        <w:t>。</w:t>
      </w:r>
    </w:p>
    <w:p w14:paraId="03A35FD7"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排程工作</w:t>
      </w:r>
      <w:r w:rsidRPr="004F380E">
        <w:rPr>
          <w:rFonts w:cstheme="minorHAnsi"/>
        </w:rPr>
        <w:t>」係指由貴用戶根據指定的排程，指定在</w:t>
      </w:r>
      <w:proofErr w:type="spellEnd"/>
      <w:r w:rsidRPr="004F380E">
        <w:rPr>
          <w:rFonts w:cstheme="minorHAnsi"/>
        </w:rPr>
        <w:t xml:space="preserve"> Microsoft Azure </w:t>
      </w:r>
      <w:proofErr w:type="spellStart"/>
      <w:r w:rsidRPr="004F380E">
        <w:rPr>
          <w:rFonts w:cstheme="minorHAnsi"/>
        </w:rPr>
        <w:t>內執行的動作</w:t>
      </w:r>
      <w:proofErr w:type="spellEnd"/>
      <w:r w:rsidRPr="004F380E">
        <w:rPr>
          <w:rFonts w:cstheme="minorHAnsi"/>
        </w:rPr>
        <w:t>。</w:t>
      </w:r>
    </w:p>
    <w:p w14:paraId="2DA07ADF" w14:textId="77777777" w:rsidR="00E42622" w:rsidRPr="004F380E" w:rsidRDefault="00E42622" w:rsidP="00E42622">
      <w:pPr>
        <w:pStyle w:val="ProductList-Body"/>
        <w:rPr>
          <w:rFonts w:cstheme="minorHAnsi"/>
        </w:rPr>
      </w:pPr>
      <w:r w:rsidRPr="004F380E">
        <w:rPr>
          <w:rFonts w:cstheme="minorHAnsi"/>
          <w:b/>
          <w:color w:val="00188F"/>
        </w:rPr>
        <w:t>停機時間</w:t>
      </w:r>
      <w:r w:rsidRPr="00232A4C">
        <w:rPr>
          <w:rFonts w:cstheme="minorHAnsi"/>
          <w:b/>
          <w:bCs/>
        </w:rPr>
        <w:t>：</w:t>
      </w:r>
      <w:r w:rsidRPr="004F380E">
        <w:rPr>
          <w:rFonts w:cstheme="minorHAnsi"/>
        </w:rPr>
        <w:t>計費月份中，貴用戶的一個或多個排程工作處於延遲執行狀態期間的總累積分鐘數。若有某個特定的排程工作在預定執行時間之後仍未開始執行，則該特定排程工作即處於延遲執行狀態，但前提是若排程工作在預定執行時間之後三十</w:t>
      </w:r>
      <w:r w:rsidRPr="004F380E">
        <w:rPr>
          <w:rFonts w:cstheme="minorHAnsi"/>
        </w:rPr>
        <w:t xml:space="preserve"> (30) </w:t>
      </w:r>
      <w:proofErr w:type="spellStart"/>
      <w:r w:rsidRPr="004F380E">
        <w:rPr>
          <w:rFonts w:cstheme="minorHAnsi"/>
        </w:rPr>
        <w:t>分鐘內開始執行，則此等延遲執行時間不應視同停機時間</w:t>
      </w:r>
      <w:proofErr w:type="spellEnd"/>
      <w:r w:rsidRPr="004F380E">
        <w:rPr>
          <w:rFonts w:cstheme="minorHAnsi"/>
        </w:rPr>
        <w:t>。</w:t>
      </w:r>
    </w:p>
    <w:p w14:paraId="00968698" w14:textId="77777777" w:rsidR="00E42622" w:rsidRPr="004F380E" w:rsidRDefault="00E42622" w:rsidP="00E42622">
      <w:pPr>
        <w:pStyle w:val="ProductList-Body"/>
        <w:rPr>
          <w:rFonts w:cstheme="minorHAnsi"/>
        </w:rPr>
      </w:pPr>
      <w:proofErr w:type="spellStart"/>
      <w:r w:rsidRPr="004F380E">
        <w:rPr>
          <w:rFonts w:cstheme="minorHAnsi"/>
          <w:b/>
          <w:color w:val="00188F"/>
        </w:rPr>
        <w:t>每月上線時間百分比</w:t>
      </w:r>
      <w:r w:rsidRPr="00232A4C">
        <w:rPr>
          <w:rFonts w:cstheme="minorHAnsi"/>
          <w:b/>
          <w:bCs/>
        </w:rPr>
        <w:t>：</w:t>
      </w:r>
      <w:r w:rsidRPr="004F380E">
        <w:rPr>
          <w:rFonts w:cstheme="minorHAnsi"/>
        </w:rPr>
        <w:t>每月上線時間百分比係利用下列公式計算</w:t>
      </w:r>
      <w:proofErr w:type="spellEnd"/>
      <w:r w:rsidRPr="004F380E">
        <w:rPr>
          <w:rFonts w:cstheme="minorHAnsi"/>
        </w:rPr>
        <w:t>：</w:t>
      </w:r>
    </w:p>
    <w:p w14:paraId="29B636EF" w14:textId="77777777" w:rsidR="00E42622" w:rsidRPr="004F380E" w:rsidRDefault="00E42622" w:rsidP="00E42622">
      <w:pPr>
        <w:pStyle w:val="ProductList-Body"/>
        <w:rPr>
          <w:rFonts w:cstheme="minorHAnsi"/>
        </w:rPr>
      </w:pPr>
    </w:p>
    <w:p w14:paraId="4E662DC4"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40F68D5C" w14:textId="77777777" w:rsidR="00E42622" w:rsidRPr="004F380E" w:rsidRDefault="00E42622" w:rsidP="00E42622">
      <w:pPr>
        <w:pStyle w:val="ProductList-Body"/>
        <w:rPr>
          <w:rFonts w:cstheme="minorHAnsi"/>
        </w:rPr>
      </w:pPr>
      <w:proofErr w:type="spellStart"/>
      <w:r w:rsidRPr="004F380E">
        <w:rPr>
          <w:rFonts w:cstheme="minorHAnsi"/>
          <w:b/>
          <w:color w:val="00188F"/>
        </w:rPr>
        <w:lastRenderedPageBreak/>
        <w:t>服務折讓</w:t>
      </w:r>
      <w:proofErr w:type="spellEnd"/>
      <w:r w:rsidRPr="00232A4C">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49294E16" w14:textId="77777777" w:rsidTr="00C94E4B">
        <w:trPr>
          <w:tblHeader/>
        </w:trPr>
        <w:tc>
          <w:tcPr>
            <w:tcW w:w="4688" w:type="dxa"/>
            <w:shd w:val="clear" w:color="auto" w:fill="0072C6"/>
          </w:tcPr>
          <w:p w14:paraId="4D99D9CA"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7" w:type="dxa"/>
            <w:shd w:val="clear" w:color="auto" w:fill="0072C6"/>
          </w:tcPr>
          <w:p w14:paraId="2244EC48"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15E9731F" w14:textId="77777777" w:rsidTr="00C94E4B">
        <w:tc>
          <w:tcPr>
            <w:tcW w:w="4688" w:type="dxa"/>
          </w:tcPr>
          <w:p w14:paraId="50A58A37"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79B45338"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083E9D21" w14:textId="77777777" w:rsidTr="00C94E4B">
        <w:tc>
          <w:tcPr>
            <w:tcW w:w="4688" w:type="dxa"/>
          </w:tcPr>
          <w:p w14:paraId="37F235C4"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6205814F" w14:textId="77777777" w:rsidR="00E42622" w:rsidRPr="004F380E" w:rsidRDefault="00E42622" w:rsidP="00C94E4B">
            <w:pPr>
              <w:pStyle w:val="ProductList-OfferingBody"/>
              <w:jc w:val="center"/>
              <w:rPr>
                <w:rFonts w:cstheme="minorHAnsi"/>
              </w:rPr>
            </w:pPr>
            <w:r w:rsidRPr="004F380E">
              <w:rPr>
                <w:rFonts w:cstheme="minorHAnsi"/>
              </w:rPr>
              <w:t>25%</w:t>
            </w:r>
          </w:p>
        </w:tc>
      </w:tr>
    </w:tbl>
    <w:bookmarkStart w:id="401" w:name="_Toc457821570"/>
    <w:p w14:paraId="651E9DE7"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proofErr w:type="spellStart"/>
      <w:r w:rsidRPr="004F380E">
        <w:rPr>
          <w:rStyle w:val="Hyperlink"/>
          <w:rFonts w:cstheme="minorHAnsi"/>
          <w:sz w:val="16"/>
          <w:szCs w:val="16"/>
        </w:rPr>
        <w:t>目錄</w:t>
      </w:r>
      <w:proofErr w:type="spellEnd"/>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proofErr w:type="spellStart"/>
        <w:r w:rsidRPr="004F380E">
          <w:rPr>
            <w:rStyle w:val="Hyperlink"/>
            <w:rFonts w:cstheme="minorHAnsi"/>
            <w:sz w:val="16"/>
            <w:szCs w:val="16"/>
          </w:rPr>
          <w:t>定義</w:t>
        </w:r>
        <w:proofErr w:type="spellEnd"/>
      </w:hyperlink>
    </w:p>
    <w:p w14:paraId="629C997B" w14:textId="77777777" w:rsidR="00E42622" w:rsidRPr="004F380E" w:rsidRDefault="00E42622" w:rsidP="00E42622">
      <w:pPr>
        <w:pStyle w:val="ProductList-Offering2Heading"/>
        <w:keepNext/>
        <w:keepLines/>
        <w:tabs>
          <w:tab w:val="clear" w:pos="360"/>
          <w:tab w:val="clear" w:pos="720"/>
          <w:tab w:val="clear" w:pos="1080"/>
        </w:tabs>
        <w:outlineLvl w:val="2"/>
        <w:rPr>
          <w:rFonts w:asciiTheme="minorHAnsi" w:hAnsiTheme="minorHAnsi" w:cstheme="minorHAnsi"/>
        </w:rPr>
      </w:pPr>
      <w:bookmarkStart w:id="402" w:name="_Toc457821574"/>
      <w:bookmarkStart w:id="403" w:name="_Toc52348984"/>
      <w:bookmarkStart w:id="404" w:name="_Toc120626084"/>
      <w:bookmarkStart w:id="405" w:name="_Toc125638087"/>
      <w:bookmarkStart w:id="406" w:name="ServiceBusServiceRelays"/>
      <w:bookmarkEnd w:id="401"/>
      <w:proofErr w:type="spellStart"/>
      <w:r w:rsidRPr="004F380E">
        <w:rPr>
          <w:rFonts w:asciiTheme="minorHAnsi" w:hAnsiTheme="minorHAnsi" w:cstheme="minorHAnsi"/>
        </w:rPr>
        <w:t>服務匯流排</w:t>
      </w:r>
      <w:bookmarkEnd w:id="402"/>
      <w:bookmarkEnd w:id="403"/>
      <w:bookmarkEnd w:id="404"/>
      <w:bookmarkEnd w:id="405"/>
      <w:proofErr w:type="spellEnd"/>
    </w:p>
    <w:bookmarkEnd w:id="406"/>
    <w:p w14:paraId="2CB8F979" w14:textId="77777777" w:rsidR="00E42622" w:rsidRPr="004F380E" w:rsidRDefault="00E42622" w:rsidP="00E42622">
      <w:pPr>
        <w:pStyle w:val="ProductList-Body"/>
        <w:keepNext/>
        <w:keepLines/>
        <w:rPr>
          <w:rFonts w:cstheme="minorHAnsi"/>
        </w:rPr>
      </w:pPr>
      <w:proofErr w:type="spellStart"/>
      <w:r w:rsidRPr="004F380E">
        <w:rPr>
          <w:rFonts w:cstheme="minorHAnsi"/>
          <w:b/>
          <w:color w:val="00188F"/>
        </w:rPr>
        <w:t>新增定義</w:t>
      </w:r>
      <w:proofErr w:type="spellEnd"/>
      <w:r w:rsidRPr="00232A4C">
        <w:rPr>
          <w:rFonts w:cstheme="minorHAnsi"/>
          <w:b/>
          <w:bCs/>
        </w:rPr>
        <w:t>：</w:t>
      </w:r>
    </w:p>
    <w:p w14:paraId="4F475F1D"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訊息</w:t>
      </w:r>
      <w:r w:rsidRPr="004F380E">
        <w:rPr>
          <w:rFonts w:cstheme="minorHAnsi"/>
        </w:rPr>
        <w:t>」係指經由服務匯流排轉送、佇列或主題，使用服務匯流排所支援之任何通訊協定，所傳送或接收的任何使用者定義的內容</w:t>
      </w:r>
      <w:proofErr w:type="spellEnd"/>
      <w:r w:rsidRPr="004F380E">
        <w:rPr>
          <w:rFonts w:cstheme="minorHAnsi"/>
        </w:rPr>
        <w:t>。</w:t>
      </w:r>
    </w:p>
    <w:p w14:paraId="0018B24E" w14:textId="77777777" w:rsidR="00E42622" w:rsidRPr="004F380E" w:rsidRDefault="00E42622" w:rsidP="00E42622">
      <w:pPr>
        <w:pStyle w:val="ProductList-Body"/>
        <w:spacing w:before="120"/>
        <w:rPr>
          <w:rFonts w:cstheme="minorHAnsi"/>
        </w:rPr>
      </w:pPr>
      <w:proofErr w:type="spellStart"/>
      <w:r w:rsidRPr="004F380E">
        <w:rPr>
          <w:rFonts w:cstheme="minorHAnsi"/>
          <w:b/>
          <w:bCs/>
          <w:color w:val="00188F"/>
        </w:rPr>
        <w:t>轉送的每月上線時間計算及服務等級</w:t>
      </w:r>
      <w:proofErr w:type="spellEnd"/>
    </w:p>
    <w:p w14:paraId="4E7D1AD9"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部署分鐘數</w:t>
      </w:r>
      <w:r w:rsidRPr="004F380E">
        <w:rPr>
          <w:rFonts w:cstheme="minorHAnsi"/>
        </w:rPr>
        <w:t>」係指在計費月份期間，於</w:t>
      </w:r>
      <w:proofErr w:type="spellEnd"/>
      <w:r w:rsidRPr="004F380E">
        <w:rPr>
          <w:rFonts w:cstheme="minorHAnsi"/>
        </w:rPr>
        <w:t xml:space="preserve"> Microsoft Azure </w:t>
      </w:r>
      <w:proofErr w:type="spellStart"/>
      <w:r w:rsidRPr="004F380E">
        <w:rPr>
          <w:rFonts w:cstheme="minorHAnsi"/>
        </w:rPr>
        <w:t>中部署特定轉送之總分鐘數</w:t>
      </w:r>
      <w:proofErr w:type="spellEnd"/>
      <w:r w:rsidRPr="004F380E">
        <w:rPr>
          <w:rFonts w:cstheme="minorHAnsi"/>
        </w:rPr>
        <w:t>。</w:t>
      </w:r>
    </w:p>
    <w:p w14:paraId="307BDFBC"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可用分鐘數上限</w:t>
      </w:r>
      <w:r w:rsidRPr="004F380E">
        <w:rPr>
          <w:rFonts w:cstheme="minorHAnsi"/>
        </w:rPr>
        <w:t>」係指特定</w:t>
      </w:r>
      <w:proofErr w:type="spellEnd"/>
      <w:r w:rsidRPr="004F380E">
        <w:rPr>
          <w:rFonts w:cstheme="minorHAnsi"/>
        </w:rPr>
        <w:t xml:space="preserve"> Microsoft Azure </w:t>
      </w:r>
      <w:proofErr w:type="spellStart"/>
      <w:r w:rsidRPr="004F380E">
        <w:rPr>
          <w:rFonts w:cstheme="minorHAnsi"/>
        </w:rPr>
        <w:t>訂閱的計費月份期間，由客戶在所有轉送間部署之所有部署分鐘數總和</w:t>
      </w:r>
      <w:proofErr w:type="spellEnd"/>
      <w:r w:rsidRPr="004F380E">
        <w:rPr>
          <w:rFonts w:cstheme="minorHAnsi"/>
        </w:rPr>
        <w:t>。</w:t>
      </w:r>
    </w:p>
    <w:p w14:paraId="1B42FBCD" w14:textId="77777777" w:rsidR="00E42622" w:rsidRPr="004F380E" w:rsidRDefault="00E42622" w:rsidP="00E42622">
      <w:pPr>
        <w:pStyle w:val="ProductList-Body"/>
        <w:rPr>
          <w:rFonts w:cstheme="minorHAnsi"/>
        </w:rPr>
      </w:pPr>
      <w:proofErr w:type="spellStart"/>
      <w:r w:rsidRPr="004F380E">
        <w:rPr>
          <w:rFonts w:cstheme="minorHAnsi"/>
          <w:b/>
          <w:color w:val="00188F"/>
        </w:rPr>
        <w:t>停機時間</w:t>
      </w:r>
      <w:r w:rsidRPr="00232A4C">
        <w:rPr>
          <w:rFonts w:cstheme="minorHAnsi"/>
          <w:b/>
          <w:bCs/>
        </w:rPr>
        <w:t>：</w:t>
      </w:r>
      <w:r w:rsidRPr="004F380E">
        <w:rPr>
          <w:rFonts w:cstheme="minorHAnsi"/>
        </w:rPr>
        <w:t>係指特定</w:t>
      </w:r>
      <w:proofErr w:type="spellEnd"/>
      <w:r w:rsidRPr="004F380E">
        <w:rPr>
          <w:rFonts w:cstheme="minorHAnsi"/>
        </w:rPr>
        <w:t xml:space="preserve"> Microsoft Azure </w:t>
      </w:r>
      <w:r w:rsidRPr="004F380E">
        <w:rPr>
          <w:rFonts w:cstheme="minorHAnsi"/>
        </w:rPr>
        <w:t>訂閱中，在轉送無法使用的期間內，由客戶在所有轉送間部署之總累積部署分鐘數。如果在某分鐘內持續試圖與轉送建立連線均傳回錯誤碼，或並未在五分鐘內得到成功碼，則該分鐘便視為特定轉送無法使用。</w:t>
      </w:r>
    </w:p>
    <w:p w14:paraId="73C2AC67" w14:textId="77777777" w:rsidR="00E42622" w:rsidRPr="004F380E" w:rsidRDefault="00E42622" w:rsidP="00E42622">
      <w:pPr>
        <w:pStyle w:val="ProductList-Body"/>
        <w:rPr>
          <w:rFonts w:cstheme="minorHAnsi"/>
        </w:rPr>
      </w:pPr>
      <w:proofErr w:type="spellStart"/>
      <w:r w:rsidRPr="004F380E">
        <w:rPr>
          <w:rFonts w:cstheme="minorHAnsi"/>
          <w:b/>
          <w:color w:val="00188F"/>
        </w:rPr>
        <w:t>每月上線時間百分比</w:t>
      </w:r>
      <w:proofErr w:type="spellEnd"/>
      <w:r w:rsidRPr="00232A4C">
        <w:rPr>
          <w:rFonts w:cstheme="minorHAnsi"/>
          <w:b/>
          <w:bCs/>
        </w:rPr>
        <w:t>：</w:t>
      </w:r>
      <w:r w:rsidRPr="004F380E">
        <w:rPr>
          <w:rFonts w:cstheme="minorHAnsi"/>
        </w:rPr>
        <w:t>「</w:t>
      </w:r>
      <w:proofErr w:type="spellStart"/>
      <w:r w:rsidRPr="004F380E">
        <w:rPr>
          <w:rFonts w:cstheme="minorHAnsi"/>
        </w:rPr>
        <w:t>轉送之每月上線時間百分比」的計算方式為特定</w:t>
      </w:r>
      <w:proofErr w:type="spellEnd"/>
      <w:r w:rsidRPr="004F380E">
        <w:rPr>
          <w:rFonts w:cstheme="minorHAnsi"/>
        </w:rPr>
        <w:t xml:space="preserve"> Microsoft Azure </w:t>
      </w:r>
      <w:proofErr w:type="spellStart"/>
      <w:r w:rsidRPr="004F380E">
        <w:rPr>
          <w:rFonts w:cstheme="minorHAnsi"/>
        </w:rPr>
        <w:t>訂閱的計費月份期間，其可用分鐘數上限減掉停機時間，再除以可用分鐘數上限</w:t>
      </w:r>
      <w:proofErr w:type="spellEnd"/>
      <w:r w:rsidRPr="004F380E">
        <w:rPr>
          <w:rFonts w:cstheme="minorHAnsi"/>
        </w:rPr>
        <w:t>。</w:t>
      </w:r>
    </w:p>
    <w:p w14:paraId="0E5CEFD2" w14:textId="77777777" w:rsidR="00E42622" w:rsidRPr="004F380E" w:rsidRDefault="00E42622" w:rsidP="00E42622">
      <w:pPr>
        <w:pStyle w:val="ProductList-Body"/>
        <w:rPr>
          <w:rFonts w:cstheme="minorHAnsi"/>
        </w:rPr>
      </w:pPr>
      <w:proofErr w:type="spellStart"/>
      <w:r w:rsidRPr="004F380E">
        <w:rPr>
          <w:rFonts w:cstheme="minorHAnsi"/>
        </w:rPr>
        <w:t>每月上線時間百分比係使用下列公式表示</w:t>
      </w:r>
      <w:proofErr w:type="spellEnd"/>
      <w:r w:rsidRPr="004F380E">
        <w:rPr>
          <w:rFonts w:cstheme="minorHAnsi"/>
        </w:rPr>
        <w:t>：</w:t>
      </w:r>
    </w:p>
    <w:p w14:paraId="1E68FD45" w14:textId="77777777" w:rsidR="00E42622" w:rsidRPr="004F380E" w:rsidRDefault="00E42622" w:rsidP="00E42622">
      <w:pPr>
        <w:pStyle w:val="ProductList-Body"/>
        <w:rPr>
          <w:rFonts w:cstheme="minorHAnsi"/>
        </w:rPr>
      </w:pPr>
      <w:bookmarkStart w:id="407" w:name="_Hlk119327328"/>
    </w:p>
    <w:p w14:paraId="3CC8F976"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bookmarkEnd w:id="407"/>
    <w:p w14:paraId="051702F5" w14:textId="77777777" w:rsidR="00E42622" w:rsidRPr="004F380E" w:rsidRDefault="00E42622" w:rsidP="00E42622">
      <w:pPr>
        <w:pStyle w:val="ProductList-Body"/>
        <w:rPr>
          <w:rFonts w:cstheme="minorHAnsi"/>
        </w:rPr>
      </w:pPr>
      <w:proofErr w:type="spellStart"/>
      <w:r w:rsidRPr="004F380E">
        <w:rPr>
          <w:rFonts w:cstheme="minorHAnsi"/>
          <w:b/>
          <w:color w:val="00188F"/>
        </w:rPr>
        <w:t>下列服務等級及服務折讓亦適用於客戶對轉送之使用</w:t>
      </w:r>
      <w:proofErr w:type="spellEnd"/>
      <w:r w:rsidRPr="004F380E">
        <w:rPr>
          <w:rFonts w:cstheme="minorHAnsi"/>
          <w:b/>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64E28654" w14:textId="77777777" w:rsidTr="00C94E4B">
        <w:trPr>
          <w:tblHeader/>
        </w:trPr>
        <w:tc>
          <w:tcPr>
            <w:tcW w:w="5400" w:type="dxa"/>
            <w:shd w:val="clear" w:color="auto" w:fill="0072C6"/>
          </w:tcPr>
          <w:p w14:paraId="5ED9115F"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487C5555"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0BEA69BD" w14:textId="77777777" w:rsidTr="00C94E4B">
        <w:tc>
          <w:tcPr>
            <w:tcW w:w="5400" w:type="dxa"/>
          </w:tcPr>
          <w:p w14:paraId="6148264C"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27F20D06"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A9C9756" w14:textId="77777777" w:rsidTr="00C94E4B">
        <w:tc>
          <w:tcPr>
            <w:tcW w:w="5400" w:type="dxa"/>
          </w:tcPr>
          <w:p w14:paraId="3AE720DF"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4FE4E11B"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04667F82" w14:textId="77777777" w:rsidR="00E42622" w:rsidRPr="004F380E" w:rsidRDefault="00E42622" w:rsidP="00E42622">
      <w:pPr>
        <w:pStyle w:val="ProductList-Body"/>
        <w:keepNext/>
        <w:tabs>
          <w:tab w:val="clear" w:pos="360"/>
          <w:tab w:val="clear" w:pos="720"/>
          <w:tab w:val="clear" w:pos="1080"/>
        </w:tabs>
        <w:spacing w:before="240"/>
        <w:rPr>
          <w:rFonts w:cstheme="minorHAnsi"/>
        </w:rPr>
      </w:pPr>
      <w:bookmarkStart w:id="408" w:name="_Toc526859711"/>
      <w:bookmarkStart w:id="409" w:name="_Toc457821577"/>
      <w:proofErr w:type="spellStart"/>
      <w:r w:rsidRPr="004F380E">
        <w:rPr>
          <w:rFonts w:cstheme="minorHAnsi"/>
          <w:b/>
          <w:bCs/>
          <w:color w:val="00188F"/>
        </w:rPr>
        <w:t>佇列及主題的每月上線時間計算及服務等級</w:t>
      </w:r>
      <w:proofErr w:type="spellEnd"/>
    </w:p>
    <w:p w14:paraId="6B3659B8" w14:textId="77777777" w:rsidR="00E42622" w:rsidRPr="004F380E" w:rsidRDefault="00E42622" w:rsidP="00E42622">
      <w:pPr>
        <w:pStyle w:val="ProductList-Body"/>
        <w:keepNext/>
        <w:rPr>
          <w:rFonts w:cstheme="minorHAnsi"/>
        </w:rPr>
      </w:pPr>
      <w:proofErr w:type="spellStart"/>
      <w:r w:rsidRPr="004F380E">
        <w:rPr>
          <w:rFonts w:cstheme="minorHAnsi"/>
          <w:b/>
          <w:bCs/>
          <w:color w:val="00188F"/>
        </w:rPr>
        <w:t>新增定義</w:t>
      </w:r>
      <w:proofErr w:type="spellEnd"/>
      <w:r w:rsidRPr="004F380E">
        <w:rPr>
          <w:rFonts w:cstheme="minorHAnsi"/>
          <w:b/>
          <w:bCs/>
          <w:color w:val="00188F"/>
        </w:rPr>
        <w:t>：</w:t>
      </w:r>
    </w:p>
    <w:p w14:paraId="1F1CCA3A" w14:textId="77777777" w:rsidR="00E42622" w:rsidRPr="004F380E" w:rsidRDefault="00E42622" w:rsidP="00E42622">
      <w:pPr>
        <w:pStyle w:val="ProductList-Body"/>
        <w:rPr>
          <w:rFonts w:cstheme="minorHAnsi"/>
        </w:rPr>
      </w:pPr>
      <w:r w:rsidRPr="004F380E">
        <w:rPr>
          <w:rFonts w:cstheme="minorHAnsi"/>
          <w:color w:val="000000" w:themeColor="text1"/>
        </w:rPr>
        <w:t>「</w:t>
      </w:r>
      <w:proofErr w:type="spellStart"/>
      <w:r w:rsidRPr="004F380E">
        <w:rPr>
          <w:rFonts w:cstheme="minorHAnsi"/>
          <w:b/>
          <w:bCs/>
          <w:color w:val="00188F"/>
        </w:rPr>
        <w:t>部署分鐘數</w:t>
      </w:r>
      <w:r w:rsidRPr="004F380E">
        <w:rPr>
          <w:rFonts w:cstheme="minorHAnsi"/>
          <w:color w:val="000000" w:themeColor="text1"/>
        </w:rPr>
        <w:t>」係指在計費月份期間，於</w:t>
      </w:r>
      <w:proofErr w:type="spellEnd"/>
      <w:r w:rsidRPr="004F380E">
        <w:rPr>
          <w:rFonts w:cstheme="minorHAnsi"/>
          <w:color w:val="000000" w:themeColor="text1"/>
        </w:rPr>
        <w:t xml:space="preserve"> Microsoft Azure </w:t>
      </w:r>
      <w:proofErr w:type="spellStart"/>
      <w:r w:rsidRPr="004F380E">
        <w:rPr>
          <w:rFonts w:cstheme="minorHAnsi"/>
          <w:color w:val="000000" w:themeColor="text1"/>
        </w:rPr>
        <w:t>中部署特定佇列或主題之總分鐘數</w:t>
      </w:r>
      <w:proofErr w:type="spellEnd"/>
      <w:r w:rsidRPr="004F380E">
        <w:rPr>
          <w:rFonts w:cstheme="minorHAnsi"/>
          <w:color w:val="000000" w:themeColor="text1"/>
        </w:rPr>
        <w:t>。</w:t>
      </w:r>
    </w:p>
    <w:p w14:paraId="2E86D994" w14:textId="77777777" w:rsidR="00E42622" w:rsidRPr="004F380E" w:rsidRDefault="00E42622" w:rsidP="00E42622">
      <w:pPr>
        <w:pStyle w:val="ProductList-Body"/>
        <w:rPr>
          <w:rFonts w:cstheme="minorHAnsi"/>
        </w:rPr>
      </w:pPr>
      <w:r w:rsidRPr="004F380E">
        <w:rPr>
          <w:rFonts w:cstheme="minorHAnsi"/>
          <w:color w:val="000000" w:themeColor="text1"/>
        </w:rPr>
        <w:t>「</w:t>
      </w:r>
      <w:proofErr w:type="spellStart"/>
      <w:r w:rsidRPr="004F380E">
        <w:rPr>
          <w:rFonts w:cstheme="minorHAnsi"/>
          <w:b/>
          <w:bCs/>
          <w:color w:val="00188F"/>
        </w:rPr>
        <w:t>可用分鐘數上限</w:t>
      </w:r>
      <w:r w:rsidRPr="004F380E">
        <w:rPr>
          <w:rFonts w:cstheme="minorHAnsi"/>
          <w:color w:val="000000" w:themeColor="text1"/>
        </w:rPr>
        <w:t>」係指由貴用戶在計費月份期間，於指定的</w:t>
      </w:r>
      <w:proofErr w:type="spellEnd"/>
      <w:r w:rsidRPr="004F380E">
        <w:rPr>
          <w:rFonts w:cstheme="minorHAnsi"/>
          <w:color w:val="000000" w:themeColor="text1"/>
        </w:rPr>
        <w:t xml:space="preserve"> Microsoft Azure </w:t>
      </w:r>
      <w:proofErr w:type="spellStart"/>
      <w:r w:rsidRPr="004F380E">
        <w:rPr>
          <w:rFonts w:cstheme="minorHAnsi"/>
          <w:color w:val="000000" w:themeColor="text1"/>
        </w:rPr>
        <w:t>訂閱中，針對全部佇列及主題所部署之所有部署分鐘數總和</w:t>
      </w:r>
      <w:proofErr w:type="spellEnd"/>
      <w:r w:rsidRPr="004F380E">
        <w:rPr>
          <w:rFonts w:cstheme="minorHAnsi"/>
          <w:color w:val="000000" w:themeColor="text1"/>
        </w:rPr>
        <w:t>。</w:t>
      </w:r>
    </w:p>
    <w:p w14:paraId="0655D9B0" w14:textId="77777777" w:rsidR="00E42622" w:rsidRPr="004F380E" w:rsidRDefault="00E42622" w:rsidP="00E42622">
      <w:pPr>
        <w:pStyle w:val="ProductList-Body"/>
        <w:rPr>
          <w:rFonts w:cstheme="minorHAnsi"/>
        </w:rPr>
      </w:pPr>
      <w:proofErr w:type="spellStart"/>
      <w:r w:rsidRPr="004F380E">
        <w:rPr>
          <w:rFonts w:cstheme="minorHAnsi"/>
          <w:b/>
          <w:bCs/>
          <w:color w:val="00188F"/>
        </w:rPr>
        <w:t>停機時間：</w:t>
      </w:r>
      <w:r w:rsidRPr="004F380E">
        <w:rPr>
          <w:rFonts w:cstheme="minorHAnsi"/>
          <w:color w:val="000000" w:themeColor="text1"/>
        </w:rPr>
        <w:t>係指由客戶在無法提供快取期間於指定的</w:t>
      </w:r>
      <w:proofErr w:type="spellEnd"/>
      <w:r w:rsidRPr="004F380E">
        <w:rPr>
          <w:rFonts w:cstheme="minorHAnsi"/>
          <w:color w:val="000000" w:themeColor="text1"/>
        </w:rPr>
        <w:t xml:space="preserve"> Microsoft Azure </w:t>
      </w:r>
      <w:r w:rsidRPr="004F380E">
        <w:rPr>
          <w:rFonts w:cstheme="minorHAnsi"/>
          <w:color w:val="000000" w:themeColor="text1"/>
        </w:rPr>
        <w:t>訂閱中，針對全部佇列及主題進行部署之總累積部署分鐘數。如果在某分鐘內持續試圖在佇列或主題上傳送或接收訊息或執行其他作業，均傳回錯誤碼或並未在五分鐘內得到成功碼，則該分鐘便視為無法供特定佇列或主題使用。</w:t>
      </w:r>
    </w:p>
    <w:p w14:paraId="268CDD07" w14:textId="77777777" w:rsidR="00E42622" w:rsidRPr="004F380E" w:rsidRDefault="00E42622" w:rsidP="00E42622">
      <w:pPr>
        <w:pStyle w:val="ProductList-Body"/>
        <w:rPr>
          <w:rFonts w:cstheme="minorHAnsi"/>
        </w:rPr>
      </w:pPr>
      <w:proofErr w:type="spellStart"/>
      <w:r w:rsidRPr="004F380E">
        <w:rPr>
          <w:rFonts w:cstheme="minorHAnsi"/>
          <w:b/>
          <w:bCs/>
          <w:color w:val="00188F"/>
        </w:rPr>
        <w:t>每月上線時間百分比</w:t>
      </w:r>
      <w:r w:rsidRPr="00232A4C">
        <w:rPr>
          <w:rFonts w:cstheme="minorHAnsi"/>
          <w:b/>
          <w:bCs/>
          <w:color w:val="000000" w:themeColor="text1"/>
        </w:rPr>
        <w:t>：</w:t>
      </w:r>
      <w:r w:rsidRPr="004F380E">
        <w:rPr>
          <w:rFonts w:cstheme="minorHAnsi"/>
          <w:color w:val="000000" w:themeColor="text1"/>
        </w:rPr>
        <w:t>適用於佇列及主題的計算方式為在計費月份中，特定</w:t>
      </w:r>
      <w:proofErr w:type="spellEnd"/>
      <w:r w:rsidRPr="004F380E">
        <w:rPr>
          <w:rFonts w:cstheme="minorHAnsi"/>
          <w:color w:val="000000" w:themeColor="text1"/>
        </w:rPr>
        <w:t xml:space="preserve"> Microsoft Azure </w:t>
      </w:r>
      <w:proofErr w:type="spellStart"/>
      <w:r w:rsidRPr="004F380E">
        <w:rPr>
          <w:rFonts w:cstheme="minorHAnsi"/>
          <w:color w:val="000000" w:themeColor="text1"/>
        </w:rPr>
        <w:t>訂閱之可用分鐘數上限減掉停機時間，再除以可用分鐘數上限</w:t>
      </w:r>
      <w:proofErr w:type="spellEnd"/>
      <w:r w:rsidRPr="004F380E">
        <w:rPr>
          <w:rFonts w:cstheme="minorHAnsi"/>
          <w:color w:val="000000" w:themeColor="text1"/>
        </w:rPr>
        <w:t>。</w:t>
      </w:r>
    </w:p>
    <w:p w14:paraId="05080FD7" w14:textId="77777777" w:rsidR="00E42622" w:rsidRPr="004F380E" w:rsidRDefault="00E42622" w:rsidP="00E42622">
      <w:pPr>
        <w:pStyle w:val="ProductList-Body"/>
        <w:rPr>
          <w:rFonts w:cstheme="minorHAnsi"/>
        </w:rPr>
      </w:pPr>
      <w:proofErr w:type="spellStart"/>
      <w:r w:rsidRPr="004F380E">
        <w:rPr>
          <w:rFonts w:cstheme="minorHAnsi"/>
          <w:color w:val="000000" w:themeColor="text1"/>
        </w:rPr>
        <w:t>每月上線時間百分比係使用下列公式表示</w:t>
      </w:r>
      <w:proofErr w:type="spellEnd"/>
      <w:r w:rsidRPr="004F380E">
        <w:rPr>
          <w:rFonts w:cstheme="minorHAnsi"/>
          <w:color w:val="000000" w:themeColor="text1"/>
        </w:rPr>
        <w:t>：</w:t>
      </w:r>
    </w:p>
    <w:p w14:paraId="21546AB9" w14:textId="77777777" w:rsidR="00E42622" w:rsidRPr="004F380E" w:rsidRDefault="00E42622" w:rsidP="00E42622">
      <w:pPr>
        <w:pStyle w:val="ProductList-Body"/>
        <w:rPr>
          <w:rFonts w:cstheme="minorHAnsi"/>
        </w:rPr>
      </w:pPr>
    </w:p>
    <w:p w14:paraId="3E8EF6DA"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0DA0D327" w14:textId="77777777" w:rsidR="00E42622" w:rsidRPr="004F380E" w:rsidRDefault="00E42622" w:rsidP="00E42622">
      <w:pPr>
        <w:pStyle w:val="ProductList-Body"/>
        <w:rPr>
          <w:rFonts w:cstheme="minorHAnsi"/>
        </w:rPr>
      </w:pPr>
      <w:proofErr w:type="spellStart"/>
      <w:r w:rsidRPr="004F380E">
        <w:rPr>
          <w:rFonts w:cstheme="minorHAnsi"/>
          <w:b/>
          <w:bCs/>
          <w:color w:val="00188F"/>
        </w:rPr>
        <w:t>下列服務等級及服務折讓亦適用於客戶對佇列及主題之使用</w:t>
      </w:r>
      <w:proofErr w:type="spellEnd"/>
      <w:r w:rsidRPr="004F380E">
        <w:rPr>
          <w:rFonts w:cstheme="minorHAnsi"/>
          <w:b/>
          <w:bCs/>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1CE947DE" w14:textId="77777777" w:rsidTr="00C94E4B">
        <w:trPr>
          <w:tblHeader/>
        </w:trPr>
        <w:tc>
          <w:tcPr>
            <w:tcW w:w="4688" w:type="dxa"/>
            <w:shd w:val="clear" w:color="auto" w:fill="0072C6"/>
          </w:tcPr>
          <w:p w14:paraId="6DD13D5B"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7" w:type="dxa"/>
            <w:shd w:val="clear" w:color="auto" w:fill="0072C6"/>
          </w:tcPr>
          <w:p w14:paraId="0F2BC31F"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6ECAB394" w14:textId="77777777" w:rsidTr="00C94E4B">
        <w:tc>
          <w:tcPr>
            <w:tcW w:w="4688" w:type="dxa"/>
          </w:tcPr>
          <w:p w14:paraId="3C76CDB1"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34BDC210"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2EAFD362" w14:textId="77777777" w:rsidTr="00C94E4B">
        <w:tc>
          <w:tcPr>
            <w:tcW w:w="4688" w:type="dxa"/>
          </w:tcPr>
          <w:p w14:paraId="715837D0"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60621AED"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2A4D35E9"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6F1A0747" w14:textId="77777777" w:rsidR="00E42622" w:rsidRPr="00450FA7" w:rsidRDefault="00E42622" w:rsidP="00E42622">
      <w:pPr>
        <w:pStyle w:val="ProductList-Offering2Heading"/>
        <w:tabs>
          <w:tab w:val="clear" w:pos="360"/>
          <w:tab w:val="clear" w:pos="720"/>
          <w:tab w:val="clear" w:pos="1080"/>
        </w:tabs>
        <w:outlineLvl w:val="2"/>
        <w:rPr>
          <w:rFonts w:cstheme="majorHAnsi"/>
        </w:rPr>
      </w:pPr>
      <w:bookmarkStart w:id="410" w:name="_Toc52348985"/>
      <w:bookmarkStart w:id="411" w:name="_Toc120626085"/>
      <w:bookmarkStart w:id="412" w:name="_Toc125638088"/>
      <w:r w:rsidRPr="00E42622">
        <w:rPr>
          <w:rFonts w:ascii="Calibri Light" w:hAnsi="Calibri Light" w:cs="Calibri Light"/>
        </w:rPr>
        <w:t xml:space="preserve">Azure </w:t>
      </w:r>
      <w:proofErr w:type="spellStart"/>
      <w:r w:rsidRPr="00E42622">
        <w:rPr>
          <w:rFonts w:ascii="Calibri Light" w:hAnsi="Calibri Light" w:cs="Calibri Light"/>
        </w:rPr>
        <w:t>SignalR</w:t>
      </w:r>
      <w:proofErr w:type="spellEnd"/>
      <w:r w:rsidRPr="00450FA7">
        <w:rPr>
          <w:rFonts w:cstheme="majorHAnsi"/>
        </w:rPr>
        <w:t xml:space="preserve"> </w:t>
      </w:r>
      <w:proofErr w:type="spellStart"/>
      <w:r w:rsidRPr="00450FA7">
        <w:rPr>
          <w:rFonts w:cstheme="majorHAnsi"/>
        </w:rPr>
        <w:t>服務</w:t>
      </w:r>
      <w:bookmarkEnd w:id="408"/>
      <w:bookmarkEnd w:id="410"/>
      <w:bookmarkEnd w:id="411"/>
      <w:bookmarkEnd w:id="412"/>
      <w:proofErr w:type="spellEnd"/>
    </w:p>
    <w:p w14:paraId="5496349D"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232A4C">
        <w:rPr>
          <w:rFonts w:cstheme="minorHAnsi"/>
          <w:b/>
          <w:bCs/>
        </w:rPr>
        <w:t>：</w:t>
      </w:r>
    </w:p>
    <w:p w14:paraId="216D54C3" w14:textId="77777777" w:rsidR="00E42622" w:rsidRPr="004F380E" w:rsidRDefault="00E42622" w:rsidP="00E42622">
      <w:pPr>
        <w:autoSpaceDE w:val="0"/>
        <w:autoSpaceDN w:val="0"/>
        <w:spacing w:after="0" w:line="240" w:lineRule="auto"/>
        <w:rPr>
          <w:rFonts w:cstheme="minorHAnsi"/>
        </w:rPr>
      </w:pPr>
      <w:bookmarkStart w:id="413" w:name="_Hlk525654755"/>
      <w:r w:rsidRPr="004F380E">
        <w:rPr>
          <w:rFonts w:cstheme="minorHAnsi"/>
          <w:sz w:val="18"/>
        </w:rPr>
        <w:t>「</w:t>
      </w:r>
      <w:r w:rsidRPr="004F380E">
        <w:rPr>
          <w:rFonts w:cstheme="minorHAnsi"/>
          <w:b/>
          <w:color w:val="00188F"/>
          <w:sz w:val="18"/>
        </w:rPr>
        <w:t>停機時間</w:t>
      </w:r>
      <w:r w:rsidRPr="004F380E">
        <w:rPr>
          <w:rFonts w:cstheme="minorHAnsi"/>
          <w:sz w:val="18"/>
        </w:rPr>
        <w:t>」係指在</w:t>
      </w:r>
      <w:r w:rsidRPr="004F380E">
        <w:rPr>
          <w:rFonts w:cstheme="minorHAnsi"/>
          <w:sz w:val="18"/>
        </w:rPr>
        <w:t xml:space="preserve"> SignalR </w:t>
      </w:r>
      <w:r w:rsidRPr="004F380E">
        <w:rPr>
          <w:rFonts w:cstheme="minorHAnsi"/>
          <w:sz w:val="18"/>
        </w:rPr>
        <w:t>服務計費月份期間，</w:t>
      </w:r>
      <w:r w:rsidRPr="004F380E">
        <w:rPr>
          <w:rFonts w:cstheme="minorHAnsi"/>
          <w:sz w:val="18"/>
        </w:rPr>
        <w:t xml:space="preserve">SignalR </w:t>
      </w:r>
      <w:r w:rsidRPr="004F380E">
        <w:rPr>
          <w:rFonts w:cstheme="minorHAnsi"/>
          <w:sz w:val="18"/>
        </w:rPr>
        <w:t>服務無法使用期間的總累積可用分鐘數上限。如果在某分鐘內試圖傳送</w:t>
      </w:r>
      <w:r w:rsidRPr="004F380E">
        <w:rPr>
          <w:rFonts w:cstheme="minorHAnsi"/>
          <w:sz w:val="18"/>
        </w:rPr>
        <w:t xml:space="preserve"> SignalR </w:t>
      </w:r>
      <w:r w:rsidRPr="004F380E">
        <w:rPr>
          <w:rFonts w:cstheme="minorHAnsi"/>
          <w:sz w:val="18"/>
        </w:rPr>
        <w:t>交易均傳回錯誤碼，或並未在一分鐘內得到成功碼，則該分鐘便視為無法使用。</w:t>
      </w:r>
    </w:p>
    <w:p w14:paraId="7A597BA0"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可用分鐘數上限</w:t>
      </w:r>
      <w:r w:rsidRPr="004F380E">
        <w:rPr>
          <w:rFonts w:cstheme="minorHAnsi"/>
        </w:rPr>
        <w:t>」係指在計費月份期間，由客戶於特定</w:t>
      </w:r>
      <w:proofErr w:type="spellEnd"/>
      <w:r w:rsidRPr="004F380E">
        <w:rPr>
          <w:rFonts w:cstheme="minorHAnsi"/>
        </w:rPr>
        <w:t xml:space="preserve"> Microsoft Azure </w:t>
      </w:r>
      <w:proofErr w:type="spellStart"/>
      <w:r w:rsidRPr="004F380E">
        <w:rPr>
          <w:rFonts w:cstheme="minorHAnsi"/>
        </w:rPr>
        <w:t>訂閱中部署</w:t>
      </w:r>
      <w:proofErr w:type="spellEnd"/>
      <w:r w:rsidRPr="004F380E">
        <w:rPr>
          <w:rFonts w:cstheme="minorHAnsi"/>
        </w:rPr>
        <w:t xml:space="preserve"> </w:t>
      </w:r>
      <w:proofErr w:type="spellStart"/>
      <w:r w:rsidRPr="004F380E">
        <w:rPr>
          <w:rFonts w:cstheme="minorHAnsi"/>
        </w:rPr>
        <w:t>SignalR</w:t>
      </w:r>
      <w:proofErr w:type="spellEnd"/>
      <w:r w:rsidRPr="004F380E">
        <w:rPr>
          <w:rFonts w:cstheme="minorHAnsi"/>
        </w:rPr>
        <w:t xml:space="preserve"> </w:t>
      </w:r>
      <w:proofErr w:type="spellStart"/>
      <w:r w:rsidRPr="004F380E">
        <w:rPr>
          <w:rFonts w:cstheme="minorHAnsi"/>
        </w:rPr>
        <w:t>服務的總分鐘數</w:t>
      </w:r>
      <w:proofErr w:type="spellEnd"/>
      <w:r w:rsidRPr="004F380E">
        <w:rPr>
          <w:rFonts w:cstheme="minorHAnsi"/>
        </w:rPr>
        <w:t>。</w:t>
      </w:r>
    </w:p>
    <w:p w14:paraId="55E8B192" w14:textId="77777777" w:rsidR="00E42622" w:rsidRPr="004F380E" w:rsidRDefault="00E42622" w:rsidP="00E42622">
      <w:pPr>
        <w:pStyle w:val="ProductList-Body"/>
        <w:spacing w:after="40"/>
        <w:rPr>
          <w:rFonts w:cstheme="minorHAnsi"/>
        </w:rPr>
      </w:pPr>
      <w:r w:rsidRPr="004F380E">
        <w:rPr>
          <w:rFonts w:cstheme="minorHAnsi"/>
        </w:rPr>
        <w:lastRenderedPageBreak/>
        <w:t>「</w:t>
      </w:r>
      <w:proofErr w:type="spellStart"/>
      <w:r w:rsidRPr="004F380E">
        <w:rPr>
          <w:rFonts w:cstheme="minorHAnsi"/>
          <w:b/>
          <w:color w:val="00188F"/>
        </w:rPr>
        <w:t>SignalR</w:t>
      </w:r>
      <w:proofErr w:type="spellEnd"/>
      <w:r w:rsidRPr="004F380E">
        <w:rPr>
          <w:rFonts w:cstheme="minorHAnsi"/>
          <w:b/>
          <w:color w:val="00188F"/>
        </w:rPr>
        <w:t xml:space="preserve"> </w:t>
      </w:r>
      <w:proofErr w:type="spellStart"/>
      <w:r w:rsidRPr="004F380E">
        <w:rPr>
          <w:rFonts w:cstheme="minorHAnsi"/>
          <w:b/>
          <w:color w:val="00188F"/>
        </w:rPr>
        <w:t>服務端點</w:t>
      </w:r>
      <w:r w:rsidRPr="004F380E">
        <w:rPr>
          <w:rFonts w:cstheme="minorHAnsi"/>
        </w:rPr>
        <w:t>」係指伺服器或用戶端所存取之</w:t>
      </w:r>
      <w:proofErr w:type="spellEnd"/>
      <w:r w:rsidRPr="004F380E">
        <w:rPr>
          <w:rFonts w:cstheme="minorHAnsi"/>
        </w:rPr>
        <w:t xml:space="preserve"> </w:t>
      </w:r>
      <w:proofErr w:type="spellStart"/>
      <w:r w:rsidRPr="004F380E">
        <w:rPr>
          <w:rFonts w:cstheme="minorHAnsi"/>
        </w:rPr>
        <w:t>SignalR</w:t>
      </w:r>
      <w:proofErr w:type="spellEnd"/>
      <w:r w:rsidRPr="004F380E">
        <w:rPr>
          <w:rFonts w:cstheme="minorHAnsi"/>
        </w:rPr>
        <w:t xml:space="preserve"> </w:t>
      </w:r>
      <w:proofErr w:type="spellStart"/>
      <w:r w:rsidRPr="004F380E">
        <w:rPr>
          <w:rFonts w:cstheme="minorHAnsi"/>
        </w:rPr>
        <w:t>服務所在之主機名稱，用以執行</w:t>
      </w:r>
      <w:proofErr w:type="spellEnd"/>
      <w:r w:rsidRPr="004F380E">
        <w:rPr>
          <w:rFonts w:cstheme="minorHAnsi"/>
        </w:rPr>
        <w:t xml:space="preserve"> </w:t>
      </w:r>
      <w:proofErr w:type="spellStart"/>
      <w:r w:rsidRPr="004F380E">
        <w:rPr>
          <w:rFonts w:cstheme="minorHAnsi"/>
        </w:rPr>
        <w:t>SignalR</w:t>
      </w:r>
      <w:proofErr w:type="spellEnd"/>
      <w:r w:rsidRPr="004F380E">
        <w:rPr>
          <w:rFonts w:cstheme="minorHAnsi"/>
        </w:rPr>
        <w:t xml:space="preserve"> </w:t>
      </w:r>
      <w:proofErr w:type="spellStart"/>
      <w:r w:rsidRPr="004F380E">
        <w:rPr>
          <w:rFonts w:cstheme="minorHAnsi"/>
        </w:rPr>
        <w:t>交易</w:t>
      </w:r>
      <w:proofErr w:type="spellEnd"/>
      <w:r w:rsidRPr="004F380E">
        <w:rPr>
          <w:rFonts w:cstheme="minorHAnsi"/>
        </w:rPr>
        <w:t>。</w:t>
      </w:r>
    </w:p>
    <w:p w14:paraId="5AF0FF09"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SignalR</w:t>
      </w:r>
      <w:proofErr w:type="spellEnd"/>
      <w:r w:rsidRPr="004F380E">
        <w:rPr>
          <w:rFonts w:cstheme="minorHAnsi"/>
          <w:b/>
          <w:color w:val="00188F"/>
        </w:rPr>
        <w:t xml:space="preserve"> </w:t>
      </w:r>
      <w:proofErr w:type="spellStart"/>
      <w:r w:rsidRPr="004F380E">
        <w:rPr>
          <w:rFonts w:cstheme="minorHAnsi"/>
          <w:b/>
          <w:color w:val="00188F"/>
        </w:rPr>
        <w:t>交易數</w:t>
      </w:r>
      <w:r w:rsidRPr="004F380E">
        <w:rPr>
          <w:rFonts w:cstheme="minorHAnsi"/>
        </w:rPr>
        <w:t>」係指透過</w:t>
      </w:r>
      <w:proofErr w:type="spellEnd"/>
      <w:r w:rsidRPr="004F380E">
        <w:rPr>
          <w:rFonts w:cstheme="minorHAnsi"/>
        </w:rPr>
        <w:t>「</w:t>
      </w:r>
      <w:proofErr w:type="spellStart"/>
      <w:r w:rsidRPr="004F380E">
        <w:rPr>
          <w:rFonts w:cstheme="minorHAnsi"/>
        </w:rPr>
        <w:t>SignalR</w:t>
      </w:r>
      <w:proofErr w:type="spellEnd"/>
      <w:r w:rsidRPr="004F380E">
        <w:rPr>
          <w:rFonts w:cstheme="minorHAnsi"/>
        </w:rPr>
        <w:t xml:space="preserve"> </w:t>
      </w:r>
      <w:proofErr w:type="spellStart"/>
      <w:r w:rsidRPr="004F380E">
        <w:rPr>
          <w:rFonts w:cstheme="minorHAnsi"/>
        </w:rPr>
        <w:t>服務端點」從用戶端傳送至伺服器或從伺服器傳送至用戶端的交易要求集</w:t>
      </w:r>
      <w:proofErr w:type="spellEnd"/>
      <w:r w:rsidRPr="004F380E">
        <w:rPr>
          <w:rFonts w:cstheme="minorHAnsi"/>
        </w:rPr>
        <w:t>。</w:t>
      </w:r>
    </w:p>
    <w:bookmarkEnd w:id="413"/>
    <w:p w14:paraId="6A74E3AB" w14:textId="77777777" w:rsidR="00E42622" w:rsidRPr="004F380E" w:rsidRDefault="00E42622" w:rsidP="00E42622">
      <w:pPr>
        <w:pStyle w:val="ProductList-Body"/>
        <w:rPr>
          <w:rFonts w:cstheme="minorHAnsi"/>
        </w:rPr>
      </w:pPr>
    </w:p>
    <w:p w14:paraId="214F0A70" w14:textId="77777777" w:rsidR="00E42622" w:rsidRPr="004F380E" w:rsidRDefault="00E42622" w:rsidP="00E42622">
      <w:pPr>
        <w:pStyle w:val="ProductList-Body"/>
        <w:rPr>
          <w:rFonts w:cstheme="minorHAnsi"/>
        </w:rPr>
      </w:pPr>
      <w:proofErr w:type="spellStart"/>
      <w:r w:rsidRPr="004F380E">
        <w:rPr>
          <w:rFonts w:cstheme="minorHAnsi"/>
          <w:b/>
          <w:color w:val="00188F"/>
        </w:rPr>
        <w:t>每月上線時間百分比</w:t>
      </w:r>
      <w:r w:rsidRPr="00232A4C">
        <w:rPr>
          <w:rFonts w:cstheme="minorHAnsi"/>
          <w:b/>
          <w:bCs/>
        </w:rPr>
        <w:t>：</w:t>
      </w:r>
      <w:r w:rsidRPr="004F380E">
        <w:rPr>
          <w:rFonts w:cstheme="minorHAnsi"/>
        </w:rPr>
        <w:t>每月上線時間百分比係利用下列公式計算</w:t>
      </w:r>
      <w:proofErr w:type="spellEnd"/>
      <w:r w:rsidRPr="004F380E">
        <w:rPr>
          <w:rFonts w:cstheme="minorHAnsi"/>
        </w:rPr>
        <w:t>：</w:t>
      </w:r>
    </w:p>
    <w:p w14:paraId="70503311" w14:textId="77777777" w:rsidR="00E42622" w:rsidRPr="004F380E" w:rsidRDefault="00E42622" w:rsidP="00E42622">
      <w:pPr>
        <w:pStyle w:val="ProductList-Body"/>
        <w:rPr>
          <w:rFonts w:cstheme="minorHAnsi"/>
        </w:rPr>
      </w:pPr>
    </w:p>
    <w:p w14:paraId="4FC3FED9"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2D14A56C" w14:textId="77777777" w:rsidR="00E42622" w:rsidRPr="004F380E" w:rsidRDefault="00E42622" w:rsidP="00E42622">
      <w:pPr>
        <w:pStyle w:val="ProductList-Body"/>
        <w:rPr>
          <w:rFonts w:cstheme="minorHAnsi"/>
        </w:rPr>
      </w:pPr>
      <w:proofErr w:type="spellStart"/>
      <w:r w:rsidRPr="004F380E">
        <w:rPr>
          <w:rFonts w:cstheme="minorHAnsi"/>
          <w:color w:val="505050"/>
          <w:szCs w:val="18"/>
          <w:shd w:val="clear" w:color="auto" w:fill="FFFFFF"/>
        </w:rPr>
        <w:t>下列服務等級及服務折讓亦適用於客戶對</w:t>
      </w:r>
      <w:proofErr w:type="spellEnd"/>
      <w:r w:rsidRPr="004F380E">
        <w:rPr>
          <w:rFonts w:cstheme="minorHAnsi"/>
          <w:color w:val="505050"/>
          <w:szCs w:val="18"/>
          <w:shd w:val="clear" w:color="auto" w:fill="FFFFFF"/>
        </w:rPr>
        <w:t xml:space="preserve"> </w:t>
      </w:r>
      <w:proofErr w:type="spellStart"/>
      <w:r w:rsidRPr="004F380E">
        <w:rPr>
          <w:rFonts w:cstheme="minorHAnsi"/>
          <w:color w:val="505050"/>
          <w:szCs w:val="18"/>
          <w:shd w:val="clear" w:color="auto" w:fill="FFFFFF"/>
        </w:rPr>
        <w:t>SignalR</w:t>
      </w:r>
      <w:proofErr w:type="spellEnd"/>
      <w:r w:rsidRPr="004F380E">
        <w:rPr>
          <w:rFonts w:cstheme="minorHAnsi"/>
          <w:color w:val="505050"/>
          <w:szCs w:val="18"/>
          <w:shd w:val="clear" w:color="auto" w:fill="FFFFFF"/>
        </w:rPr>
        <w:t xml:space="preserve"> </w:t>
      </w:r>
      <w:proofErr w:type="spellStart"/>
      <w:r w:rsidRPr="004F380E">
        <w:rPr>
          <w:rFonts w:cstheme="minorHAnsi"/>
          <w:color w:val="505050"/>
          <w:szCs w:val="18"/>
          <w:shd w:val="clear" w:color="auto" w:fill="FFFFFF"/>
        </w:rPr>
        <w:t>服務</w:t>
      </w:r>
      <w:proofErr w:type="spellEnd"/>
      <w:r w:rsidRPr="004F380E">
        <w:rPr>
          <w:rFonts w:cstheme="minorHAnsi"/>
          <w:color w:val="505050"/>
          <w:szCs w:val="18"/>
          <w:shd w:val="clear" w:color="auto" w:fill="FFFFFF"/>
        </w:rPr>
        <w:t xml:space="preserve"> Standard </w:t>
      </w:r>
      <w:proofErr w:type="spellStart"/>
      <w:r w:rsidRPr="004F380E">
        <w:rPr>
          <w:rFonts w:cstheme="minorHAnsi"/>
          <w:color w:val="505050"/>
          <w:szCs w:val="18"/>
          <w:shd w:val="clear" w:color="auto" w:fill="FFFFFF"/>
        </w:rPr>
        <w:t>層之使用。本</w:t>
      </w:r>
      <w:proofErr w:type="spellEnd"/>
      <w:r w:rsidRPr="004F380E">
        <w:rPr>
          <w:rFonts w:cstheme="minorHAnsi"/>
          <w:color w:val="505050"/>
          <w:szCs w:val="18"/>
          <w:shd w:val="clear" w:color="auto" w:fill="FFFFFF"/>
        </w:rPr>
        <w:t xml:space="preserve"> SLA </w:t>
      </w:r>
      <w:proofErr w:type="spellStart"/>
      <w:r w:rsidRPr="004F380E">
        <w:rPr>
          <w:rFonts w:cstheme="minorHAnsi"/>
          <w:color w:val="505050"/>
          <w:szCs w:val="18"/>
          <w:shd w:val="clear" w:color="auto" w:fill="FFFFFF"/>
        </w:rPr>
        <w:t>並未涵蓋免費</w:t>
      </w:r>
      <w:proofErr w:type="spellEnd"/>
      <w:r w:rsidRPr="004F380E">
        <w:rPr>
          <w:rFonts w:cstheme="minorHAnsi"/>
          <w:color w:val="505050"/>
          <w:szCs w:val="18"/>
          <w:shd w:val="clear" w:color="auto" w:fill="FFFFFF"/>
        </w:rPr>
        <w:t xml:space="preserve"> </w:t>
      </w:r>
      <w:proofErr w:type="spellStart"/>
      <w:r w:rsidRPr="004F380E">
        <w:rPr>
          <w:rFonts w:cstheme="minorHAnsi"/>
          <w:color w:val="505050"/>
          <w:szCs w:val="18"/>
          <w:shd w:val="clear" w:color="auto" w:fill="FFFFFF"/>
        </w:rPr>
        <w:t>SignalR</w:t>
      </w:r>
      <w:proofErr w:type="spellEnd"/>
      <w:r w:rsidRPr="004F380E">
        <w:rPr>
          <w:rFonts w:cstheme="minorHAnsi"/>
          <w:color w:val="505050"/>
          <w:szCs w:val="18"/>
          <w:shd w:val="clear" w:color="auto" w:fill="FFFFFF"/>
        </w:rPr>
        <w:t xml:space="preserve"> </w:t>
      </w:r>
      <w:proofErr w:type="spellStart"/>
      <w:r w:rsidRPr="004F380E">
        <w:rPr>
          <w:rFonts w:cstheme="minorHAnsi"/>
          <w:color w:val="505050"/>
          <w:szCs w:val="18"/>
          <w:shd w:val="clear" w:color="auto" w:fill="FFFFFF"/>
        </w:rPr>
        <w:t>服務免費層</w:t>
      </w:r>
      <w:proofErr w:type="spellEnd"/>
      <w:r w:rsidRPr="004F380E">
        <w:rPr>
          <w:rFonts w:cstheme="minorHAnsi"/>
          <w:color w:val="505050"/>
          <w:szCs w:val="18"/>
          <w:shd w:val="clear" w:color="auto" w:fill="FFFFFF"/>
        </w:rPr>
        <w:t>。</w:t>
      </w:r>
    </w:p>
    <w:p w14:paraId="0C1AEADE" w14:textId="77777777" w:rsidR="00E42622" w:rsidRPr="004F380E" w:rsidRDefault="00E42622" w:rsidP="00E42622">
      <w:pPr>
        <w:pStyle w:val="ProductList-Body"/>
        <w:rPr>
          <w:rFonts w:cstheme="minorHAnsi"/>
        </w:rPr>
      </w:pPr>
    </w:p>
    <w:p w14:paraId="7FB0F6D3" w14:textId="77777777" w:rsidR="00E42622" w:rsidRPr="004F380E" w:rsidRDefault="00E42622" w:rsidP="00E42622">
      <w:pPr>
        <w:pStyle w:val="ProductList-Body"/>
        <w:rPr>
          <w:rFonts w:cstheme="minorHAnsi"/>
        </w:rPr>
      </w:pPr>
      <w:proofErr w:type="spellStart"/>
      <w:r w:rsidRPr="004F380E">
        <w:rPr>
          <w:rFonts w:cstheme="minorHAnsi"/>
          <w:b/>
          <w:color w:val="00188F"/>
        </w:rPr>
        <w:t>服務折讓</w:t>
      </w:r>
      <w:proofErr w:type="spellEnd"/>
      <w:r w:rsidRPr="00232A4C">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2F53150C" w14:textId="77777777" w:rsidTr="00C94E4B">
        <w:trPr>
          <w:tblHeader/>
        </w:trPr>
        <w:tc>
          <w:tcPr>
            <w:tcW w:w="4688" w:type="dxa"/>
            <w:shd w:val="clear" w:color="auto" w:fill="0072C6"/>
          </w:tcPr>
          <w:p w14:paraId="42F9F4FD"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7" w:type="dxa"/>
            <w:shd w:val="clear" w:color="auto" w:fill="0072C6"/>
          </w:tcPr>
          <w:p w14:paraId="0A385CF7"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47A61D50" w14:textId="77777777" w:rsidTr="00C94E4B">
        <w:tc>
          <w:tcPr>
            <w:tcW w:w="4688" w:type="dxa"/>
          </w:tcPr>
          <w:p w14:paraId="215B325F"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42A82527"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7FC3AB3A" w14:textId="77777777" w:rsidTr="00C94E4B">
        <w:tc>
          <w:tcPr>
            <w:tcW w:w="4688" w:type="dxa"/>
          </w:tcPr>
          <w:p w14:paraId="4ABF5F3A"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2AB513C1"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108CC14A"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02DFF90C" w14:textId="77777777" w:rsidR="00E42622" w:rsidRPr="00E42622" w:rsidRDefault="00E42622" w:rsidP="00E42622">
      <w:pPr>
        <w:pStyle w:val="ProductList-Offering2Heading"/>
        <w:tabs>
          <w:tab w:val="clear" w:pos="360"/>
          <w:tab w:val="clear" w:pos="720"/>
          <w:tab w:val="clear" w:pos="1080"/>
        </w:tabs>
        <w:outlineLvl w:val="2"/>
        <w:rPr>
          <w:rFonts w:ascii="Calibri Light" w:hAnsi="Calibri Light" w:cs="Calibri Light"/>
        </w:rPr>
      </w:pPr>
      <w:bookmarkStart w:id="414" w:name="_Toc125638089"/>
      <w:bookmarkStart w:id="415" w:name="AzureSiteRecoveryService_OnPremtoAzure"/>
      <w:bookmarkStart w:id="416" w:name="_Toc52349007"/>
      <w:bookmarkStart w:id="417" w:name="_Toc120626086"/>
      <w:bookmarkEnd w:id="409"/>
      <w:r w:rsidRPr="00E42622">
        <w:rPr>
          <w:rFonts w:ascii="Calibri Light" w:hAnsi="Calibri Light" w:cs="Calibri Light"/>
        </w:rPr>
        <w:t>Azure Site Recovery</w:t>
      </w:r>
      <w:bookmarkEnd w:id="414"/>
      <w:r w:rsidRPr="00E42622">
        <w:rPr>
          <w:rFonts w:ascii="Calibri Light" w:hAnsi="Calibri Light" w:cs="Calibri Light"/>
        </w:rPr>
        <w:t xml:space="preserve"> </w:t>
      </w:r>
      <w:bookmarkEnd w:id="415"/>
      <w:bookmarkEnd w:id="416"/>
      <w:bookmarkEnd w:id="417"/>
    </w:p>
    <w:p w14:paraId="6561E792"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232A4C">
        <w:rPr>
          <w:rFonts w:cstheme="minorHAnsi"/>
          <w:b/>
          <w:bCs/>
        </w:rPr>
        <w:t>：</w:t>
      </w:r>
    </w:p>
    <w:p w14:paraId="77FDBE4E"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容錯移轉</w:t>
      </w:r>
      <w:r w:rsidRPr="004F380E">
        <w:rPr>
          <w:rFonts w:cstheme="minorHAnsi"/>
        </w:rPr>
        <w:t>」係指將受保護執行個體的控制，或模擬或實際，從主要網站移轉至次要網站的程序</w:t>
      </w:r>
      <w:proofErr w:type="spellEnd"/>
      <w:r w:rsidRPr="004F380E">
        <w:rPr>
          <w:rFonts w:cstheme="minorHAnsi"/>
        </w:rPr>
        <w:t>。</w:t>
      </w:r>
    </w:p>
    <w:p w14:paraId="5C7AA740"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內部部署至</w:t>
      </w:r>
      <w:proofErr w:type="spellEnd"/>
      <w:r w:rsidRPr="004F380E">
        <w:rPr>
          <w:rFonts w:cstheme="minorHAnsi"/>
          <w:b/>
          <w:color w:val="00188F"/>
        </w:rPr>
        <w:t xml:space="preserve"> Azure </w:t>
      </w:r>
      <w:proofErr w:type="spellStart"/>
      <w:r w:rsidRPr="004F380E">
        <w:rPr>
          <w:rFonts w:cstheme="minorHAnsi"/>
          <w:b/>
          <w:color w:val="00188F"/>
        </w:rPr>
        <w:t>容錯移轉</w:t>
      </w:r>
      <w:r w:rsidRPr="004F380E">
        <w:rPr>
          <w:rFonts w:cstheme="minorHAnsi"/>
        </w:rPr>
        <w:t>」係指將受保護執行個體，從非</w:t>
      </w:r>
      <w:proofErr w:type="spellEnd"/>
      <w:r w:rsidRPr="004F380E">
        <w:rPr>
          <w:rFonts w:cstheme="minorHAnsi"/>
        </w:rPr>
        <w:t xml:space="preserve"> Azure </w:t>
      </w:r>
      <w:proofErr w:type="spellStart"/>
      <w:r w:rsidRPr="004F380E">
        <w:rPr>
          <w:rFonts w:cstheme="minorHAnsi"/>
        </w:rPr>
        <w:t>主要網站容錯移轉至</w:t>
      </w:r>
      <w:proofErr w:type="spellEnd"/>
      <w:r w:rsidRPr="004F380E">
        <w:rPr>
          <w:rFonts w:cstheme="minorHAnsi"/>
        </w:rPr>
        <w:t xml:space="preserve"> Azure </w:t>
      </w:r>
      <w:proofErr w:type="spellStart"/>
      <w:r w:rsidRPr="004F380E">
        <w:rPr>
          <w:rFonts w:cstheme="minorHAnsi"/>
        </w:rPr>
        <w:t>次要網站</w:t>
      </w:r>
      <w:proofErr w:type="spellEnd"/>
      <w:r w:rsidRPr="004F380E">
        <w:rPr>
          <w:rFonts w:cstheme="minorHAnsi"/>
        </w:rPr>
        <w:t>。</w:t>
      </w:r>
    </w:p>
    <w:p w14:paraId="686F3843"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 xml:space="preserve">Azure </w:t>
      </w:r>
      <w:r w:rsidRPr="004F380E">
        <w:rPr>
          <w:rFonts w:cstheme="minorHAnsi"/>
          <w:b/>
          <w:color w:val="00188F"/>
        </w:rPr>
        <w:t>對</w:t>
      </w:r>
      <w:r w:rsidRPr="004F380E">
        <w:rPr>
          <w:rFonts w:cstheme="minorHAnsi"/>
          <w:b/>
          <w:color w:val="00188F"/>
        </w:rPr>
        <w:t xml:space="preserve"> Azure </w:t>
      </w:r>
      <w:proofErr w:type="spellStart"/>
      <w:r w:rsidRPr="004F380E">
        <w:rPr>
          <w:rFonts w:cstheme="minorHAnsi"/>
          <w:b/>
          <w:color w:val="00188F"/>
        </w:rPr>
        <w:t>容錯移轉</w:t>
      </w:r>
      <w:r w:rsidRPr="004F380E">
        <w:rPr>
          <w:rFonts w:cstheme="minorHAnsi"/>
        </w:rPr>
        <w:t>」係指將受保護執行個體，從</w:t>
      </w:r>
      <w:proofErr w:type="spellEnd"/>
      <w:r w:rsidRPr="004F380E">
        <w:rPr>
          <w:rFonts w:cstheme="minorHAnsi"/>
        </w:rPr>
        <w:t xml:space="preserve"> Azure </w:t>
      </w:r>
      <w:proofErr w:type="spellStart"/>
      <w:r w:rsidRPr="004F380E">
        <w:rPr>
          <w:rFonts w:cstheme="minorHAnsi"/>
        </w:rPr>
        <w:t>主要網站容錯移轉至</w:t>
      </w:r>
      <w:proofErr w:type="spellEnd"/>
      <w:r w:rsidRPr="004F380E">
        <w:rPr>
          <w:rFonts w:cstheme="minorHAnsi"/>
        </w:rPr>
        <w:t xml:space="preserve"> Azure </w:t>
      </w:r>
      <w:proofErr w:type="spellStart"/>
      <w:r w:rsidRPr="004F380E">
        <w:rPr>
          <w:rFonts w:cstheme="minorHAnsi"/>
        </w:rPr>
        <w:t>次要網站</w:t>
      </w:r>
      <w:proofErr w:type="spellEnd"/>
      <w:r w:rsidRPr="004F380E">
        <w:rPr>
          <w:rFonts w:cstheme="minorHAnsi"/>
        </w:rPr>
        <w:t>。</w:t>
      </w:r>
    </w:p>
    <w:p w14:paraId="0DCE3F67"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內部部署至內部部署容錯移轉</w:t>
      </w:r>
      <w:r w:rsidRPr="004F380E">
        <w:rPr>
          <w:rFonts w:cstheme="minorHAnsi"/>
        </w:rPr>
        <w:t>」係指將受保護執行個體從非</w:t>
      </w:r>
      <w:proofErr w:type="spellEnd"/>
      <w:r w:rsidRPr="004F380E">
        <w:rPr>
          <w:rFonts w:cstheme="minorHAnsi"/>
        </w:rPr>
        <w:t xml:space="preserve"> Azure </w:t>
      </w:r>
      <w:proofErr w:type="spellStart"/>
      <w:r w:rsidRPr="004F380E">
        <w:rPr>
          <w:rFonts w:cstheme="minorHAnsi"/>
        </w:rPr>
        <w:t>主要網站容錯移轉至非</w:t>
      </w:r>
      <w:proofErr w:type="spellEnd"/>
      <w:r w:rsidRPr="004F380E">
        <w:rPr>
          <w:rFonts w:cstheme="minorHAnsi"/>
        </w:rPr>
        <w:t xml:space="preserve"> Azure </w:t>
      </w:r>
      <w:proofErr w:type="spellStart"/>
      <w:r w:rsidRPr="004F380E">
        <w:rPr>
          <w:rFonts w:cstheme="minorHAnsi"/>
        </w:rPr>
        <w:t>次要網站</w:t>
      </w:r>
      <w:proofErr w:type="spellEnd"/>
      <w:r w:rsidRPr="004F380E">
        <w:rPr>
          <w:rFonts w:cstheme="minorHAnsi"/>
        </w:rPr>
        <w:t>。</w:t>
      </w:r>
    </w:p>
    <w:p w14:paraId="3C631CD3"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受保護的執行個體</w:t>
      </w:r>
      <w:r w:rsidRPr="004F380E">
        <w:rPr>
          <w:rFonts w:cstheme="minorHAnsi"/>
        </w:rPr>
        <w:t>」係指設定為可供網站復原服務從主要網站複製至次要網站的虛擬或實體機器。受保護執行個體會列舉在管理入口網站之</w:t>
      </w:r>
      <w:proofErr w:type="spellEnd"/>
      <w:r w:rsidRPr="004F380E">
        <w:rPr>
          <w:rFonts w:cstheme="minorHAnsi"/>
        </w:rPr>
        <w:t xml:space="preserve"> [</w:t>
      </w:r>
      <w:proofErr w:type="spellStart"/>
      <w:r w:rsidRPr="004F380E">
        <w:rPr>
          <w:rFonts w:cstheme="minorHAnsi"/>
        </w:rPr>
        <w:t>復原服務</w:t>
      </w:r>
      <w:proofErr w:type="spellEnd"/>
      <w:r w:rsidRPr="004F380E">
        <w:rPr>
          <w:rFonts w:cstheme="minorHAnsi"/>
        </w:rPr>
        <w:t xml:space="preserve">] </w:t>
      </w:r>
      <w:proofErr w:type="spellStart"/>
      <w:r w:rsidRPr="004F380E">
        <w:rPr>
          <w:rFonts w:cstheme="minorHAnsi"/>
        </w:rPr>
        <w:t>區段的</w:t>
      </w:r>
      <w:proofErr w:type="spellEnd"/>
      <w:r w:rsidRPr="004F380E">
        <w:rPr>
          <w:rFonts w:cstheme="minorHAnsi"/>
        </w:rPr>
        <w:t xml:space="preserve"> [</w:t>
      </w:r>
      <w:proofErr w:type="spellStart"/>
      <w:r w:rsidRPr="004F380E">
        <w:rPr>
          <w:rFonts w:cstheme="minorHAnsi"/>
        </w:rPr>
        <w:t>受保護的項目</w:t>
      </w:r>
      <w:proofErr w:type="spellEnd"/>
      <w:r w:rsidRPr="004F380E">
        <w:rPr>
          <w:rFonts w:cstheme="minorHAnsi"/>
        </w:rPr>
        <w:t xml:space="preserve">] </w:t>
      </w:r>
      <w:proofErr w:type="spellStart"/>
      <w:r w:rsidRPr="004F380E">
        <w:rPr>
          <w:rFonts w:cstheme="minorHAnsi"/>
        </w:rPr>
        <w:t>索引標籤中</w:t>
      </w:r>
      <w:proofErr w:type="spellEnd"/>
      <w:r w:rsidRPr="004F380E">
        <w:rPr>
          <w:rFonts w:cstheme="minorHAnsi"/>
        </w:rPr>
        <w:t>。</w:t>
      </w:r>
    </w:p>
    <w:p w14:paraId="41558C4A" w14:textId="77777777" w:rsidR="00E42622" w:rsidRPr="004F380E" w:rsidRDefault="00E42622" w:rsidP="00E42622">
      <w:pPr>
        <w:pStyle w:val="ProductList-Body"/>
        <w:spacing w:before="120"/>
        <w:rPr>
          <w:rFonts w:cstheme="minorHAnsi"/>
        </w:rPr>
      </w:pPr>
      <w:proofErr w:type="spellStart"/>
      <w:r w:rsidRPr="004F380E">
        <w:rPr>
          <w:rFonts w:cstheme="minorHAnsi"/>
          <w:b/>
          <w:bCs/>
          <w:color w:val="00188F"/>
        </w:rPr>
        <w:t>內部部署至內部部署容錯移轉之每月上線時間計算及服務等級</w:t>
      </w:r>
      <w:proofErr w:type="spellEnd"/>
    </w:p>
    <w:p w14:paraId="09F3D139"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容錯移轉分鐘數</w:t>
      </w:r>
      <w:r w:rsidRPr="004F380E">
        <w:rPr>
          <w:rFonts w:cstheme="minorHAnsi"/>
        </w:rPr>
        <w:t>」係指計費月份內，設定為進行內部部署至內部部署複製之受保護執行個體，已嘗試但未完成之容錯移轉期間的總分鐘數</w:t>
      </w:r>
      <w:proofErr w:type="spellEnd"/>
      <w:r w:rsidRPr="004F380E">
        <w:rPr>
          <w:rFonts w:cstheme="minorHAnsi"/>
        </w:rPr>
        <w:t>。</w:t>
      </w:r>
    </w:p>
    <w:p w14:paraId="69AE1F1E"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可用分鐘數上限</w:t>
      </w:r>
      <w:r w:rsidRPr="004F380E">
        <w:rPr>
          <w:rFonts w:cstheme="minorHAnsi"/>
        </w:rPr>
        <w:t>」係指在計費月份期間，將特定受保護執行個體設定為供</w:t>
      </w:r>
      <w:proofErr w:type="spellEnd"/>
      <w:r w:rsidRPr="004F380E">
        <w:rPr>
          <w:rFonts w:cstheme="minorHAnsi"/>
        </w:rPr>
        <w:t xml:space="preserve"> Azure Site Recovery </w:t>
      </w:r>
      <w:proofErr w:type="spellStart"/>
      <w:r w:rsidRPr="004F380E">
        <w:rPr>
          <w:rFonts w:cstheme="minorHAnsi"/>
        </w:rPr>
        <w:t>服務進行內部部署至內部部署複製之總分鐘數</w:t>
      </w:r>
      <w:proofErr w:type="spellEnd"/>
      <w:r w:rsidRPr="004F380E">
        <w:rPr>
          <w:rFonts w:cstheme="minorHAnsi"/>
        </w:rPr>
        <w:t>。</w:t>
      </w:r>
    </w:p>
    <w:p w14:paraId="57ECB091"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受保護執行個體</w:t>
      </w:r>
      <w:r w:rsidRPr="004F380E">
        <w:rPr>
          <w:rFonts w:cstheme="minorHAnsi"/>
        </w:rPr>
        <w:t>」係指經設定可供</w:t>
      </w:r>
      <w:proofErr w:type="spellEnd"/>
      <w:r w:rsidRPr="004F380E">
        <w:rPr>
          <w:rFonts w:cstheme="minorHAnsi"/>
        </w:rPr>
        <w:t xml:space="preserve"> Azure Site Recovery </w:t>
      </w:r>
      <w:proofErr w:type="spellStart"/>
      <w:r w:rsidRPr="004F380E">
        <w:rPr>
          <w:rFonts w:cstheme="minorHAnsi"/>
        </w:rPr>
        <w:t>服務從主要網站複製至次要網站的虛擬或實體機器。受保護執行個體會列舉在管理入口網站之</w:t>
      </w:r>
      <w:proofErr w:type="spellEnd"/>
      <w:r w:rsidRPr="004F380E">
        <w:rPr>
          <w:rFonts w:cstheme="minorHAnsi"/>
        </w:rPr>
        <w:t xml:space="preserve"> [</w:t>
      </w:r>
      <w:proofErr w:type="spellStart"/>
      <w:r w:rsidRPr="004F380E">
        <w:rPr>
          <w:rFonts w:cstheme="minorHAnsi"/>
        </w:rPr>
        <w:t>復原服務</w:t>
      </w:r>
      <w:proofErr w:type="spellEnd"/>
      <w:r w:rsidRPr="004F380E">
        <w:rPr>
          <w:rFonts w:cstheme="minorHAnsi"/>
        </w:rPr>
        <w:t xml:space="preserve">] </w:t>
      </w:r>
      <w:proofErr w:type="spellStart"/>
      <w:r w:rsidRPr="004F380E">
        <w:rPr>
          <w:rFonts w:cstheme="minorHAnsi"/>
        </w:rPr>
        <w:t>區段的</w:t>
      </w:r>
      <w:proofErr w:type="spellEnd"/>
      <w:r w:rsidRPr="004F380E">
        <w:rPr>
          <w:rFonts w:cstheme="minorHAnsi"/>
        </w:rPr>
        <w:t xml:space="preserve"> [</w:t>
      </w:r>
      <w:proofErr w:type="spellStart"/>
      <w:r w:rsidRPr="004F380E">
        <w:rPr>
          <w:rFonts w:cstheme="minorHAnsi"/>
        </w:rPr>
        <w:t>受保護的項目</w:t>
      </w:r>
      <w:proofErr w:type="spellEnd"/>
      <w:r w:rsidRPr="004F380E">
        <w:rPr>
          <w:rFonts w:cstheme="minorHAnsi"/>
        </w:rPr>
        <w:t xml:space="preserve">] </w:t>
      </w:r>
      <w:proofErr w:type="spellStart"/>
      <w:r w:rsidRPr="004F380E">
        <w:rPr>
          <w:rFonts w:cstheme="minorHAnsi"/>
        </w:rPr>
        <w:t>索引標籤中</w:t>
      </w:r>
      <w:proofErr w:type="spellEnd"/>
      <w:r w:rsidRPr="004F380E">
        <w:rPr>
          <w:rFonts w:cstheme="minorHAnsi"/>
        </w:rPr>
        <w:t>。</w:t>
      </w:r>
    </w:p>
    <w:p w14:paraId="2E3E8F61" w14:textId="77777777" w:rsidR="00E42622" w:rsidRPr="004F380E" w:rsidRDefault="00E42622" w:rsidP="00E42622">
      <w:pPr>
        <w:pStyle w:val="ProductList-Body"/>
        <w:rPr>
          <w:rFonts w:cstheme="minorHAnsi"/>
        </w:rPr>
      </w:pPr>
      <w:proofErr w:type="spellStart"/>
      <w:r w:rsidRPr="004F380E">
        <w:rPr>
          <w:rFonts w:cstheme="minorHAnsi"/>
          <w:b/>
          <w:color w:val="00188F"/>
        </w:rPr>
        <w:t>停機時間</w:t>
      </w:r>
      <w:r w:rsidRPr="00232A4C">
        <w:rPr>
          <w:rFonts w:cstheme="minorHAnsi"/>
          <w:b/>
          <w:bCs/>
        </w:rPr>
        <w:t>：</w:t>
      </w:r>
      <w:r w:rsidRPr="004F380E">
        <w:rPr>
          <w:rFonts w:cstheme="minorHAnsi"/>
        </w:rPr>
        <w:t>係指因為無法提供</w:t>
      </w:r>
      <w:proofErr w:type="spellEnd"/>
      <w:r w:rsidRPr="004F380E">
        <w:rPr>
          <w:rFonts w:cstheme="minorHAnsi"/>
        </w:rPr>
        <w:t xml:space="preserve"> Azure Site Recovery </w:t>
      </w:r>
      <w:proofErr w:type="spellStart"/>
      <w:r w:rsidRPr="004F380E">
        <w:rPr>
          <w:rFonts w:cstheme="minorHAnsi"/>
        </w:rPr>
        <w:t>服務，致使受保護執行個體之容錯移轉不成功的總累積容錯移轉分鐘數，但前提是要持續試圖進行重試，且頻率不得低於每三十分鐘進行一次</w:t>
      </w:r>
      <w:proofErr w:type="spellEnd"/>
      <w:r w:rsidRPr="004F380E">
        <w:rPr>
          <w:rFonts w:cstheme="minorHAnsi"/>
        </w:rPr>
        <w:t>。</w:t>
      </w:r>
    </w:p>
    <w:p w14:paraId="310F5AE0"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232A4C">
        <w:rPr>
          <w:rFonts w:cstheme="minorHAnsi"/>
          <w:b/>
          <w:bCs/>
        </w:rPr>
        <w:t>：</w:t>
      </w:r>
      <w:r w:rsidRPr="004F380E">
        <w:rPr>
          <w:rFonts w:cstheme="minorHAnsi"/>
        </w:rPr>
        <w:t>針對特定計費月份中，特定受保護執行個體之內部部署至內部部署容錯移轉，其計算方式為可用分鐘數上限減掉停機時間，再除以可用分鐘數上限。</w:t>
      </w:r>
    </w:p>
    <w:p w14:paraId="351E06A9" w14:textId="77777777" w:rsidR="00E42622" w:rsidRPr="004F380E" w:rsidRDefault="00E42622" w:rsidP="00E42622">
      <w:pPr>
        <w:pStyle w:val="ProductList-Body"/>
        <w:rPr>
          <w:rFonts w:cstheme="minorHAnsi"/>
        </w:rPr>
      </w:pPr>
      <w:proofErr w:type="spellStart"/>
      <w:r w:rsidRPr="004F380E">
        <w:rPr>
          <w:rFonts w:cstheme="minorHAnsi"/>
        </w:rPr>
        <w:t>每月上線時間百分比係利用下列公式計算</w:t>
      </w:r>
      <w:proofErr w:type="spellEnd"/>
      <w:r w:rsidRPr="004F380E">
        <w:rPr>
          <w:rFonts w:cstheme="minorHAnsi"/>
        </w:rPr>
        <w:t>：</w:t>
      </w:r>
    </w:p>
    <w:p w14:paraId="5BF25F94" w14:textId="77777777" w:rsidR="00E42622" w:rsidRPr="004F380E" w:rsidRDefault="00E42622" w:rsidP="00E42622">
      <w:pPr>
        <w:pStyle w:val="ProductList-Body"/>
        <w:rPr>
          <w:rFonts w:cstheme="minorHAnsi"/>
        </w:rPr>
      </w:pPr>
    </w:p>
    <w:p w14:paraId="7C4996F7"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2E3178A5" w14:textId="77777777" w:rsidR="00E42622" w:rsidRPr="004F380E" w:rsidRDefault="00E42622" w:rsidP="00E42622">
      <w:pPr>
        <w:pStyle w:val="ProductList-Body"/>
        <w:rPr>
          <w:rFonts w:cstheme="minorHAnsi"/>
        </w:rPr>
      </w:pPr>
      <w:proofErr w:type="spellStart"/>
      <w:r w:rsidRPr="004F380E">
        <w:rPr>
          <w:rFonts w:cstheme="minorHAnsi"/>
          <w:b/>
          <w:color w:val="00188F"/>
        </w:rPr>
        <w:t>下列服務等級及服務折讓亦適用於客戶對內部部署至內部部署容錯移轉之網站復原服務內，每個受保護的執行個體之使用</w:t>
      </w:r>
      <w:proofErr w:type="spellEnd"/>
      <w:r w:rsidRPr="004F380E">
        <w:rPr>
          <w:rFonts w:cstheme="minorHAnsi"/>
          <w:b/>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0BF40E05" w14:textId="77777777" w:rsidTr="00C94E4B">
        <w:trPr>
          <w:tblHeader/>
        </w:trPr>
        <w:tc>
          <w:tcPr>
            <w:tcW w:w="5400" w:type="dxa"/>
            <w:shd w:val="clear" w:color="auto" w:fill="0072C6"/>
          </w:tcPr>
          <w:p w14:paraId="3AEE0F9C"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59D999F4"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07BF1858" w14:textId="77777777" w:rsidTr="00C94E4B">
        <w:tc>
          <w:tcPr>
            <w:tcW w:w="5400" w:type="dxa"/>
          </w:tcPr>
          <w:p w14:paraId="2CCA8A45"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7127323C"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77685D00" w14:textId="77777777" w:rsidTr="00C94E4B">
        <w:tc>
          <w:tcPr>
            <w:tcW w:w="5400" w:type="dxa"/>
          </w:tcPr>
          <w:p w14:paraId="491594DA"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5BFC4177"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79C4C2FB" w14:textId="77777777" w:rsidR="00E42622" w:rsidRPr="004F380E" w:rsidRDefault="00E42622" w:rsidP="00E42622">
      <w:pPr>
        <w:pStyle w:val="ProductList-Body"/>
        <w:spacing w:before="240"/>
        <w:rPr>
          <w:rFonts w:cstheme="minorHAnsi"/>
        </w:rPr>
      </w:pPr>
      <w:proofErr w:type="spellStart"/>
      <w:r w:rsidRPr="004F380E">
        <w:rPr>
          <w:rFonts w:cstheme="minorHAnsi"/>
          <w:b/>
          <w:bCs/>
          <w:color w:val="00188F"/>
        </w:rPr>
        <w:t>內部部署至</w:t>
      </w:r>
      <w:proofErr w:type="spellEnd"/>
      <w:r w:rsidRPr="004F380E">
        <w:rPr>
          <w:rFonts w:cstheme="minorHAnsi"/>
          <w:b/>
          <w:bCs/>
          <w:color w:val="00188F"/>
        </w:rPr>
        <w:t xml:space="preserve"> Azure </w:t>
      </w:r>
      <w:proofErr w:type="spellStart"/>
      <w:r w:rsidRPr="004F380E">
        <w:rPr>
          <w:rFonts w:cstheme="minorHAnsi"/>
          <w:b/>
          <w:bCs/>
          <w:color w:val="00188F"/>
        </w:rPr>
        <w:t>容錯移轉之每月復原時間目標及服務等級</w:t>
      </w:r>
      <w:proofErr w:type="spellEnd"/>
    </w:p>
    <w:p w14:paraId="0C790C4D"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復原時間目標</w:t>
      </w:r>
      <w:proofErr w:type="spellEnd"/>
      <w:r w:rsidRPr="004F380E">
        <w:rPr>
          <w:rFonts w:cstheme="minorHAnsi"/>
          <w:b/>
          <w:color w:val="00188F"/>
        </w:rPr>
        <w:t xml:space="preserve"> (RTO)</w:t>
      </w:r>
      <w:r w:rsidRPr="004F380E">
        <w:rPr>
          <w:rFonts w:cstheme="minorHAnsi"/>
        </w:rPr>
        <w:t>」</w:t>
      </w:r>
      <w:proofErr w:type="spellStart"/>
      <w:r w:rsidRPr="004F380E">
        <w:rPr>
          <w:rFonts w:cstheme="minorHAnsi"/>
        </w:rPr>
        <w:t>係指從客戶啟動受保護執行個體之容錯移轉進行內部部署至</w:t>
      </w:r>
      <w:proofErr w:type="spellEnd"/>
      <w:r w:rsidRPr="004F380E">
        <w:rPr>
          <w:rFonts w:cstheme="minorHAnsi"/>
        </w:rPr>
        <w:t xml:space="preserve"> Azure </w:t>
      </w:r>
      <w:proofErr w:type="spellStart"/>
      <w:r w:rsidRPr="004F380E">
        <w:rPr>
          <w:rFonts w:cstheme="minorHAnsi"/>
        </w:rPr>
        <w:t>複製時，遇到規劃或未規劃之中斷情況開始，到受保護的執行個體當成</w:t>
      </w:r>
      <w:proofErr w:type="spellEnd"/>
      <w:r w:rsidRPr="004F380E">
        <w:rPr>
          <w:rFonts w:cstheme="minorHAnsi"/>
        </w:rPr>
        <w:t xml:space="preserve"> Microsoft Azure </w:t>
      </w:r>
      <w:proofErr w:type="spellStart"/>
      <w:r w:rsidRPr="004F380E">
        <w:rPr>
          <w:rFonts w:cstheme="minorHAnsi"/>
        </w:rPr>
        <w:t>中之虛擬機器執行為止的這段時間，不包括與手動動作或客戶指令碼之執行相關的任何時間</w:t>
      </w:r>
      <w:proofErr w:type="spellEnd"/>
      <w:r w:rsidRPr="004F380E">
        <w:rPr>
          <w:rFonts w:cstheme="minorHAnsi"/>
        </w:rPr>
        <w:t>。</w:t>
      </w:r>
    </w:p>
    <w:p w14:paraId="1AD995DB"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每月復原時間目標</w:t>
      </w:r>
      <w:proofErr w:type="spellEnd"/>
      <w:r w:rsidRPr="004F380E">
        <w:rPr>
          <w:rFonts w:cstheme="minorHAnsi"/>
        </w:rPr>
        <w:t>」：</w:t>
      </w:r>
      <w:proofErr w:type="spellStart"/>
      <w:r w:rsidRPr="004F380E">
        <w:rPr>
          <w:rFonts w:cstheme="minorHAnsi"/>
        </w:rPr>
        <w:t>針對特定計費月份中，設定為進行內部部署對</w:t>
      </w:r>
      <w:proofErr w:type="spellEnd"/>
      <w:r w:rsidRPr="004F380E">
        <w:rPr>
          <w:rFonts w:cstheme="minorHAnsi"/>
        </w:rPr>
        <w:t xml:space="preserve"> Azure </w:t>
      </w:r>
      <w:proofErr w:type="spellStart"/>
      <w:r w:rsidRPr="004F380E">
        <w:rPr>
          <w:rFonts w:cstheme="minorHAnsi"/>
        </w:rPr>
        <w:t>複製之特定受保護執行個體，目標為兩小時</w:t>
      </w:r>
      <w:proofErr w:type="spellEnd"/>
      <w:r w:rsidRPr="004F380E">
        <w:rPr>
          <w:rFonts w:cstheme="minorHAnsi"/>
        </w:rPr>
        <w:t>。</w:t>
      </w:r>
    </w:p>
    <w:p w14:paraId="2856A8A9" w14:textId="77777777" w:rsidR="00E42622" w:rsidRPr="004F380E" w:rsidRDefault="00E42622" w:rsidP="00E42622">
      <w:pPr>
        <w:pStyle w:val="ProductList-Body"/>
        <w:rPr>
          <w:rFonts w:cstheme="minorHAnsi"/>
        </w:rPr>
      </w:pPr>
    </w:p>
    <w:p w14:paraId="1F91146B" w14:textId="77777777" w:rsidR="00E42622" w:rsidRPr="004F380E" w:rsidRDefault="00E42622" w:rsidP="00E42622">
      <w:pPr>
        <w:pStyle w:val="ProductList-Body"/>
        <w:rPr>
          <w:rFonts w:cstheme="minorHAnsi"/>
        </w:rPr>
      </w:pPr>
      <w:proofErr w:type="spellStart"/>
      <w:r w:rsidRPr="004F380E">
        <w:rPr>
          <w:rFonts w:cstheme="minorHAnsi"/>
          <w:b/>
          <w:color w:val="00188F"/>
        </w:rPr>
        <w:t>下列服務等級及服務折讓亦適用於客戶對內部部署至</w:t>
      </w:r>
      <w:proofErr w:type="spellEnd"/>
      <w:r w:rsidRPr="004F380E">
        <w:rPr>
          <w:rFonts w:cstheme="minorHAnsi"/>
          <w:b/>
          <w:color w:val="00188F"/>
        </w:rPr>
        <w:t xml:space="preserve"> Azure </w:t>
      </w:r>
      <w:proofErr w:type="spellStart"/>
      <w:r w:rsidRPr="004F380E">
        <w:rPr>
          <w:rFonts w:cstheme="minorHAnsi"/>
          <w:b/>
          <w:color w:val="00188F"/>
        </w:rPr>
        <w:t>容錯移轉之網站復原服務內，每個受保護執行個體之使用</w:t>
      </w:r>
      <w:proofErr w:type="spellEnd"/>
      <w:r w:rsidRPr="004F380E">
        <w:rPr>
          <w:rFonts w:cstheme="minorHAnsi"/>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7"/>
        <w:gridCol w:w="5398"/>
      </w:tblGrid>
      <w:tr w:rsidR="00E42622" w:rsidRPr="004F380E" w14:paraId="717CECF5" w14:textId="77777777" w:rsidTr="00C94E4B">
        <w:trPr>
          <w:tblHeader/>
        </w:trPr>
        <w:tc>
          <w:tcPr>
            <w:tcW w:w="5400" w:type="dxa"/>
            <w:shd w:val="clear" w:color="auto" w:fill="0072C6"/>
          </w:tcPr>
          <w:p w14:paraId="1BC9091E"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lastRenderedPageBreak/>
              <w:t>每月復原時間目標</w:t>
            </w:r>
            <w:proofErr w:type="spellEnd"/>
          </w:p>
        </w:tc>
        <w:tc>
          <w:tcPr>
            <w:tcW w:w="5400" w:type="dxa"/>
            <w:shd w:val="clear" w:color="auto" w:fill="0072C6"/>
          </w:tcPr>
          <w:p w14:paraId="0A6F78E0"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1EF01753" w14:textId="77777777" w:rsidTr="00C94E4B">
        <w:tc>
          <w:tcPr>
            <w:tcW w:w="5400" w:type="dxa"/>
          </w:tcPr>
          <w:p w14:paraId="609B6D0F" w14:textId="77777777" w:rsidR="00E42622" w:rsidRPr="004F380E" w:rsidRDefault="00E42622" w:rsidP="00C94E4B">
            <w:pPr>
              <w:pStyle w:val="ProductList-OfferingBody"/>
              <w:jc w:val="center"/>
              <w:rPr>
                <w:rFonts w:cstheme="minorHAnsi"/>
              </w:rPr>
            </w:pPr>
            <w:r w:rsidRPr="004F380E">
              <w:rPr>
                <w:rFonts w:cstheme="minorHAnsi"/>
              </w:rPr>
              <w:t xml:space="preserve">&gt; 2 </w:t>
            </w:r>
            <w:proofErr w:type="spellStart"/>
            <w:r w:rsidRPr="004F380E">
              <w:rPr>
                <w:rFonts w:cstheme="minorHAnsi"/>
              </w:rPr>
              <w:t>小時</w:t>
            </w:r>
            <w:proofErr w:type="spellEnd"/>
          </w:p>
        </w:tc>
        <w:tc>
          <w:tcPr>
            <w:tcW w:w="5400" w:type="dxa"/>
          </w:tcPr>
          <w:p w14:paraId="45B3D49B"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7BBB9CE5" w14:textId="77777777" w:rsidR="00E42622" w:rsidRPr="004F380E" w:rsidRDefault="00E42622" w:rsidP="00E42622">
      <w:pPr>
        <w:pStyle w:val="ProductList-Body"/>
        <w:spacing w:before="240"/>
        <w:rPr>
          <w:rFonts w:cstheme="minorHAnsi"/>
        </w:rPr>
      </w:pPr>
      <w:r w:rsidRPr="004F380E">
        <w:rPr>
          <w:rFonts w:cstheme="minorHAnsi"/>
          <w:b/>
          <w:bCs/>
          <w:color w:val="00188F"/>
        </w:rPr>
        <w:t xml:space="preserve">Azure </w:t>
      </w:r>
      <w:r w:rsidRPr="004F380E">
        <w:rPr>
          <w:rFonts w:cstheme="minorHAnsi"/>
          <w:b/>
          <w:bCs/>
          <w:color w:val="00188F"/>
        </w:rPr>
        <w:t>至</w:t>
      </w:r>
      <w:r w:rsidRPr="004F380E">
        <w:rPr>
          <w:rFonts w:cstheme="minorHAnsi"/>
          <w:b/>
          <w:bCs/>
          <w:color w:val="00188F"/>
        </w:rPr>
        <w:t xml:space="preserve"> Azure </w:t>
      </w:r>
      <w:proofErr w:type="spellStart"/>
      <w:r w:rsidRPr="004F380E">
        <w:rPr>
          <w:rFonts w:cstheme="minorHAnsi"/>
          <w:b/>
          <w:bCs/>
          <w:color w:val="00188F"/>
        </w:rPr>
        <w:t>容錯移轉之每月復原時間目標及服務等級</w:t>
      </w:r>
      <w:proofErr w:type="spellEnd"/>
    </w:p>
    <w:p w14:paraId="677F03E9" w14:textId="77777777" w:rsidR="00E42622" w:rsidRPr="004F380E" w:rsidRDefault="00E42622" w:rsidP="00E42622">
      <w:pPr>
        <w:pStyle w:val="ProductList-Body"/>
        <w:rPr>
          <w:rFonts w:cstheme="minorHAnsi"/>
        </w:rPr>
      </w:pPr>
      <w:r w:rsidRPr="004F380E">
        <w:rPr>
          <w:rFonts w:cstheme="minorHAnsi"/>
          <w:bCs/>
        </w:rPr>
        <w:t>「</w:t>
      </w:r>
      <w:proofErr w:type="spellStart"/>
      <w:r w:rsidRPr="004F380E">
        <w:rPr>
          <w:rFonts w:cstheme="minorHAnsi"/>
          <w:b/>
          <w:bCs/>
          <w:color w:val="00188F"/>
        </w:rPr>
        <w:t>復原時間目標</w:t>
      </w:r>
      <w:proofErr w:type="spellEnd"/>
      <w:r w:rsidRPr="004F380E">
        <w:rPr>
          <w:rFonts w:cstheme="minorHAnsi"/>
          <w:b/>
          <w:bCs/>
          <w:color w:val="00188F"/>
        </w:rPr>
        <w:t xml:space="preserve"> (RTO)</w:t>
      </w:r>
      <w:r w:rsidRPr="004F380E">
        <w:rPr>
          <w:rFonts w:cstheme="minorHAnsi"/>
        </w:rPr>
        <w:t>」</w:t>
      </w:r>
      <w:proofErr w:type="spellStart"/>
      <w:r w:rsidRPr="004F380E">
        <w:rPr>
          <w:rFonts w:cstheme="minorHAnsi"/>
        </w:rPr>
        <w:t>係指從客戶啟動受保護的執行個體之容錯移轉進行</w:t>
      </w:r>
      <w:proofErr w:type="spellEnd"/>
      <w:r w:rsidRPr="004F380E">
        <w:rPr>
          <w:rFonts w:cstheme="minorHAnsi"/>
        </w:rPr>
        <w:t xml:space="preserve"> Azure </w:t>
      </w:r>
      <w:r w:rsidRPr="004F380E">
        <w:rPr>
          <w:rFonts w:cstheme="minorHAnsi"/>
        </w:rPr>
        <w:t>對</w:t>
      </w:r>
      <w:r w:rsidRPr="004F380E">
        <w:rPr>
          <w:rFonts w:cstheme="minorHAnsi"/>
        </w:rPr>
        <w:t xml:space="preserve"> Azure </w:t>
      </w:r>
      <w:proofErr w:type="spellStart"/>
      <w:r w:rsidRPr="004F380E">
        <w:rPr>
          <w:rFonts w:cstheme="minorHAnsi"/>
        </w:rPr>
        <w:t>複製開始，到受保護的執行個體當成次要</w:t>
      </w:r>
      <w:proofErr w:type="spellEnd"/>
      <w:r w:rsidRPr="004F380E">
        <w:rPr>
          <w:rFonts w:cstheme="minorHAnsi"/>
        </w:rPr>
        <w:t xml:space="preserve"> Azure </w:t>
      </w:r>
      <w:proofErr w:type="spellStart"/>
      <w:r w:rsidRPr="004F380E">
        <w:rPr>
          <w:rFonts w:cstheme="minorHAnsi"/>
        </w:rPr>
        <w:t>中之虛擬機器執行為止的這段時間，不包括與手動行動或客戶指令碼之執行相關的任何時間</w:t>
      </w:r>
      <w:proofErr w:type="spellEnd"/>
      <w:r w:rsidRPr="004F380E">
        <w:rPr>
          <w:rFonts w:cstheme="minorHAnsi"/>
        </w:rPr>
        <w:t>。</w:t>
      </w:r>
    </w:p>
    <w:p w14:paraId="0EC5F244" w14:textId="77777777" w:rsidR="00E42622" w:rsidRPr="004F380E" w:rsidRDefault="00E42622" w:rsidP="00E42622">
      <w:pPr>
        <w:rPr>
          <w:rFonts w:cstheme="minorHAnsi"/>
        </w:rPr>
      </w:pPr>
      <w:r w:rsidRPr="004F380E">
        <w:rPr>
          <w:rFonts w:cstheme="minorHAnsi"/>
        </w:rPr>
        <w:t>特定計費月份中設定為進行</w:t>
      </w:r>
      <w:r w:rsidRPr="004F380E">
        <w:rPr>
          <w:rFonts w:cstheme="minorHAnsi"/>
        </w:rPr>
        <w:t xml:space="preserve"> Azure </w:t>
      </w:r>
      <w:r w:rsidRPr="004F380E">
        <w:rPr>
          <w:rFonts w:cstheme="minorHAnsi"/>
        </w:rPr>
        <w:t>對</w:t>
      </w:r>
      <w:r w:rsidRPr="004F380E">
        <w:rPr>
          <w:rFonts w:cstheme="minorHAnsi"/>
        </w:rPr>
        <w:t xml:space="preserve"> Azure </w:t>
      </w:r>
      <w:r w:rsidRPr="004F380E">
        <w:rPr>
          <w:rFonts w:cstheme="minorHAnsi"/>
        </w:rPr>
        <w:t>複製之特定受保護的執行個體之</w:t>
      </w:r>
      <w:r w:rsidRPr="004F380E">
        <w:rPr>
          <w:rFonts w:cstheme="minorHAnsi"/>
          <w:sz w:val="18"/>
        </w:rPr>
        <w:t>「</w:t>
      </w:r>
      <w:r w:rsidRPr="004F380E">
        <w:rPr>
          <w:rFonts w:cstheme="minorHAnsi"/>
          <w:b/>
          <w:bCs/>
          <w:color w:val="00188F"/>
          <w:sz w:val="18"/>
        </w:rPr>
        <w:t>每月復原時間目標</w:t>
      </w:r>
      <w:r w:rsidRPr="004F380E">
        <w:rPr>
          <w:rFonts w:cstheme="minorHAnsi"/>
          <w:sz w:val="18"/>
        </w:rPr>
        <w:t>」為</w:t>
      </w:r>
      <w:r w:rsidRPr="004F380E">
        <w:rPr>
          <w:rFonts w:cstheme="minorHAnsi"/>
          <w:sz w:val="18"/>
        </w:rPr>
        <w:t xml:space="preserve"> 2 </w:t>
      </w:r>
      <w:r w:rsidRPr="004F380E">
        <w:rPr>
          <w:rFonts w:cstheme="minorHAnsi"/>
          <w:sz w:val="18"/>
        </w:rPr>
        <w:t>小時。</w:t>
      </w:r>
    </w:p>
    <w:p w14:paraId="5AEBCE67" w14:textId="77777777" w:rsidR="00E42622" w:rsidRPr="004F380E" w:rsidRDefault="00E42622" w:rsidP="00E42622">
      <w:pPr>
        <w:pStyle w:val="ProductList-Body"/>
        <w:rPr>
          <w:rFonts w:cstheme="minorHAnsi"/>
        </w:rPr>
      </w:pPr>
      <w:proofErr w:type="spellStart"/>
      <w:r w:rsidRPr="004F380E">
        <w:rPr>
          <w:rFonts w:cstheme="minorHAnsi"/>
          <w:b/>
          <w:color w:val="00188F"/>
        </w:rPr>
        <w:t>下列服務等級及服務折讓亦適用於客戶對</w:t>
      </w:r>
      <w:proofErr w:type="spellEnd"/>
      <w:r w:rsidRPr="004F380E">
        <w:rPr>
          <w:rFonts w:cstheme="minorHAnsi"/>
          <w:b/>
          <w:color w:val="00188F"/>
        </w:rPr>
        <w:t xml:space="preserve"> Azure </w:t>
      </w:r>
      <w:r w:rsidRPr="004F380E">
        <w:rPr>
          <w:rFonts w:cstheme="minorHAnsi"/>
          <w:b/>
          <w:color w:val="00188F"/>
        </w:rPr>
        <w:t>至</w:t>
      </w:r>
      <w:r w:rsidRPr="004F380E">
        <w:rPr>
          <w:rFonts w:cstheme="minorHAnsi"/>
          <w:b/>
          <w:color w:val="00188F"/>
        </w:rPr>
        <w:t xml:space="preserve"> Azure </w:t>
      </w:r>
      <w:proofErr w:type="spellStart"/>
      <w:r w:rsidRPr="004F380E">
        <w:rPr>
          <w:rFonts w:cstheme="minorHAnsi"/>
          <w:b/>
          <w:color w:val="00188F"/>
        </w:rPr>
        <w:t>容錯移轉之網站復原服務內，每個受保護執行個體之使用</w:t>
      </w:r>
      <w:proofErr w:type="spellEnd"/>
      <w:r w:rsidRPr="004F380E">
        <w:rPr>
          <w:rFonts w:cstheme="minorHAnsi"/>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61"/>
        <w:gridCol w:w="4694"/>
      </w:tblGrid>
      <w:tr w:rsidR="00E42622" w:rsidRPr="004F380E" w14:paraId="77AB231B" w14:textId="77777777" w:rsidTr="00C94E4B">
        <w:trPr>
          <w:tblHeader/>
        </w:trPr>
        <w:tc>
          <w:tcPr>
            <w:tcW w:w="4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35A2BFF" w14:textId="77777777" w:rsidR="00E42622" w:rsidRPr="004F380E" w:rsidRDefault="00E42622" w:rsidP="00C94E4B">
            <w:pPr>
              <w:pStyle w:val="ProductList-OfferingBody"/>
              <w:spacing w:line="256" w:lineRule="auto"/>
              <w:jc w:val="center"/>
              <w:rPr>
                <w:rFonts w:cstheme="minorHAnsi"/>
                <w:bCs/>
                <w:color w:val="FFFFFF" w:themeColor="background1"/>
              </w:rPr>
            </w:pPr>
            <w:proofErr w:type="spellStart"/>
            <w:r w:rsidRPr="004F380E">
              <w:rPr>
                <w:rFonts w:cstheme="minorHAnsi"/>
                <w:bCs/>
                <w:color w:val="FFFFFF" w:themeColor="background1"/>
              </w:rPr>
              <w:t>每月復原時間目標</w:t>
            </w:r>
            <w:proofErr w:type="spellEnd"/>
          </w:p>
        </w:tc>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556A2A9" w14:textId="77777777" w:rsidR="00E42622" w:rsidRPr="004F380E" w:rsidRDefault="00E42622" w:rsidP="00C94E4B">
            <w:pPr>
              <w:pStyle w:val="ProductList-OfferingBody"/>
              <w:spacing w:line="256" w:lineRule="auto"/>
              <w:jc w:val="center"/>
              <w:rPr>
                <w:rFonts w:cstheme="minorHAnsi"/>
                <w:bCs/>
                <w:color w:val="FFFFFF" w:themeColor="background1"/>
              </w:rPr>
            </w:pPr>
            <w:proofErr w:type="spellStart"/>
            <w:r w:rsidRPr="004F380E">
              <w:rPr>
                <w:rFonts w:cstheme="minorHAnsi"/>
                <w:bCs/>
                <w:color w:val="FFFFFF" w:themeColor="background1"/>
              </w:rPr>
              <w:t>服務折讓</w:t>
            </w:r>
            <w:proofErr w:type="spellEnd"/>
          </w:p>
        </w:tc>
      </w:tr>
      <w:tr w:rsidR="00E42622" w:rsidRPr="004F380E" w14:paraId="5B898B04" w14:textId="77777777" w:rsidTr="00C94E4B">
        <w:tc>
          <w:tcPr>
            <w:tcW w:w="46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EAA5B" w14:textId="77777777" w:rsidR="00E42622" w:rsidRPr="004F380E" w:rsidRDefault="00E42622" w:rsidP="00C94E4B">
            <w:pPr>
              <w:pStyle w:val="ProductList-OfferingBody"/>
              <w:spacing w:line="256" w:lineRule="auto"/>
              <w:jc w:val="center"/>
              <w:rPr>
                <w:rFonts w:cstheme="minorHAnsi"/>
              </w:rPr>
            </w:pPr>
            <w:r w:rsidRPr="004F380E">
              <w:rPr>
                <w:rFonts w:cstheme="minorHAnsi"/>
              </w:rPr>
              <w:t xml:space="preserve">&gt; 2 </w:t>
            </w:r>
            <w:proofErr w:type="spellStart"/>
            <w:r w:rsidRPr="004F380E">
              <w:rPr>
                <w:rFonts w:cstheme="minorHAnsi"/>
              </w:rPr>
              <w:t>小時</w:t>
            </w:r>
            <w:proofErr w:type="spellEnd"/>
          </w:p>
        </w:tc>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A6675" w14:textId="77777777" w:rsidR="00E42622" w:rsidRPr="004F380E" w:rsidRDefault="00E42622" w:rsidP="00C94E4B">
            <w:pPr>
              <w:pStyle w:val="ProductList-OfferingBody"/>
              <w:spacing w:line="256" w:lineRule="auto"/>
              <w:jc w:val="center"/>
              <w:rPr>
                <w:rFonts w:cstheme="minorHAnsi"/>
              </w:rPr>
            </w:pPr>
            <w:r w:rsidRPr="004F380E">
              <w:rPr>
                <w:rFonts w:cstheme="minorHAnsi"/>
              </w:rPr>
              <w:t>100%</w:t>
            </w:r>
          </w:p>
        </w:tc>
      </w:tr>
    </w:tbl>
    <w:p w14:paraId="46A7039A"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1041FB0C" w14:textId="77777777" w:rsidR="00E42622" w:rsidRPr="00E42622" w:rsidRDefault="00E42622" w:rsidP="00E42622">
      <w:pPr>
        <w:pStyle w:val="ProductList-Offering2Heading"/>
        <w:keepNext/>
        <w:tabs>
          <w:tab w:val="clear" w:pos="360"/>
          <w:tab w:val="clear" w:pos="720"/>
          <w:tab w:val="clear" w:pos="1080"/>
        </w:tabs>
        <w:outlineLvl w:val="2"/>
        <w:rPr>
          <w:rFonts w:ascii="Calibri Light" w:hAnsi="Calibri Light" w:cs="Calibri Light"/>
        </w:rPr>
      </w:pPr>
      <w:bookmarkStart w:id="418" w:name="_Toc120626087"/>
      <w:bookmarkStart w:id="419" w:name="_Toc125638090"/>
      <w:r w:rsidRPr="00E42622">
        <w:rPr>
          <w:rFonts w:ascii="Calibri Light" w:hAnsi="Calibri Light" w:cs="Calibri Light"/>
        </w:rPr>
        <w:t>Spatial Anchors</w:t>
      </w:r>
      <w:bookmarkEnd w:id="418"/>
      <w:bookmarkEnd w:id="419"/>
    </w:p>
    <w:p w14:paraId="4E48B581" w14:textId="77777777" w:rsidR="00E42622" w:rsidRPr="004F380E" w:rsidRDefault="00E42622" w:rsidP="00E42622">
      <w:pPr>
        <w:pStyle w:val="ProductList-Body"/>
        <w:rPr>
          <w:rFonts w:cstheme="minorHAnsi"/>
        </w:rPr>
      </w:pPr>
      <w:proofErr w:type="spellStart"/>
      <w:r w:rsidRPr="004F380E">
        <w:rPr>
          <w:rFonts w:cstheme="minorHAnsi"/>
          <w:b/>
          <w:bCs/>
          <w:color w:val="00188F"/>
        </w:rPr>
        <w:t>新增定義</w:t>
      </w:r>
      <w:proofErr w:type="spellEnd"/>
    </w:p>
    <w:p w14:paraId="5667EDE7"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試圖交易總數</w:t>
      </w:r>
      <w:r w:rsidRPr="004F380E">
        <w:rPr>
          <w:rFonts w:cstheme="minorHAnsi"/>
        </w:rPr>
        <w:t>」係指針對特定</w:t>
      </w:r>
      <w:proofErr w:type="spellEnd"/>
      <w:r w:rsidRPr="004F380E">
        <w:rPr>
          <w:rFonts w:cstheme="minorHAnsi"/>
        </w:rPr>
        <w:t xml:space="preserve"> Azure Spatial Anchors </w:t>
      </w:r>
      <w:proofErr w:type="spellStart"/>
      <w:r w:rsidRPr="004F380E">
        <w:rPr>
          <w:rFonts w:cstheme="minorHAnsi"/>
        </w:rPr>
        <w:t>的計費月份期間，客戶要求的已驗證</w:t>
      </w:r>
      <w:proofErr w:type="spellEnd"/>
      <w:r w:rsidRPr="004F380E">
        <w:rPr>
          <w:rFonts w:cstheme="minorHAnsi"/>
        </w:rPr>
        <w:t xml:space="preserve"> API </w:t>
      </w:r>
      <w:proofErr w:type="spellStart"/>
      <w:r w:rsidRPr="004F380E">
        <w:rPr>
          <w:rFonts w:cstheme="minorHAnsi"/>
        </w:rPr>
        <w:t>總數。試圖交易總數不包括傳回錯誤碼之</w:t>
      </w:r>
      <w:proofErr w:type="spellEnd"/>
      <w:r w:rsidRPr="004F380E">
        <w:rPr>
          <w:rFonts w:cstheme="minorHAnsi"/>
        </w:rPr>
        <w:t xml:space="preserve"> API </w:t>
      </w:r>
      <w:proofErr w:type="spellStart"/>
      <w:r w:rsidRPr="004F380E">
        <w:rPr>
          <w:rFonts w:cstheme="minorHAnsi"/>
        </w:rPr>
        <w:t>要求，此類要求係指收到第一次錯誤碼之後五分鐘範圍內持續重複的要求</w:t>
      </w:r>
      <w:proofErr w:type="spellEnd"/>
      <w:r w:rsidRPr="004F380E">
        <w:rPr>
          <w:rFonts w:cstheme="minorHAnsi"/>
        </w:rPr>
        <w:t>。</w:t>
      </w:r>
    </w:p>
    <w:p w14:paraId="6C1EA12A"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失敗交易數</w:t>
      </w:r>
      <w:r w:rsidRPr="004F380E">
        <w:rPr>
          <w:rFonts w:cstheme="minorHAnsi"/>
        </w:rPr>
        <w:t>」是試圖交易總數當中，所有向</w:t>
      </w:r>
      <w:proofErr w:type="spellEnd"/>
      <w:r w:rsidRPr="004F380E">
        <w:rPr>
          <w:rFonts w:cstheme="minorHAnsi"/>
        </w:rPr>
        <w:t xml:space="preserve"> Azure Spatial Anchors API </w:t>
      </w:r>
      <w:proofErr w:type="spellStart"/>
      <w:r w:rsidRPr="004F380E">
        <w:rPr>
          <w:rFonts w:cstheme="minorHAnsi"/>
        </w:rPr>
        <w:t>要求而傳回錯誤碼的要求總和</w:t>
      </w:r>
      <w:proofErr w:type="spellEnd"/>
      <w:r w:rsidRPr="004F380E">
        <w:rPr>
          <w:rFonts w:cstheme="minorHAnsi"/>
        </w:rPr>
        <w:t>。</w:t>
      </w:r>
    </w:p>
    <w:p w14:paraId="6E19B7D3" w14:textId="77777777" w:rsidR="00E42622" w:rsidRPr="004F380E" w:rsidRDefault="00E42622" w:rsidP="00E42622">
      <w:pPr>
        <w:pStyle w:val="ProductList-Body"/>
        <w:rPr>
          <w:rFonts w:cstheme="minorHAnsi"/>
        </w:rPr>
      </w:pPr>
    </w:p>
    <w:p w14:paraId="6BAE0552" w14:textId="77777777" w:rsidR="00E42622" w:rsidRPr="004F380E" w:rsidRDefault="00E42622" w:rsidP="00E42622">
      <w:pPr>
        <w:pStyle w:val="ProductList-Body"/>
        <w:keepNext/>
        <w:rPr>
          <w:rFonts w:cstheme="minorHAnsi"/>
        </w:rPr>
      </w:pPr>
      <w:proofErr w:type="spellStart"/>
      <w:r w:rsidRPr="004F380E">
        <w:rPr>
          <w:rFonts w:cstheme="minorHAnsi"/>
          <w:b/>
          <w:bCs/>
          <w:color w:val="00188F"/>
        </w:rPr>
        <w:t>每月上線時間計算</w:t>
      </w:r>
      <w:proofErr w:type="spellEnd"/>
    </w:p>
    <w:p w14:paraId="0E0F1BBE" w14:textId="77777777" w:rsidR="00E42622" w:rsidRPr="004F380E" w:rsidRDefault="00E42622" w:rsidP="00E42622">
      <w:pPr>
        <w:pStyle w:val="ProductList-Body"/>
        <w:rPr>
          <w:rFonts w:cstheme="minorHAnsi"/>
        </w:rPr>
      </w:pPr>
      <w:r w:rsidRPr="004F380E">
        <w:rPr>
          <w:rFonts w:cstheme="minorHAnsi"/>
        </w:rPr>
        <w:t xml:space="preserve">Azure Spatial Anchors </w:t>
      </w:r>
      <w:proofErr w:type="spellStart"/>
      <w:r w:rsidRPr="004F380E">
        <w:rPr>
          <w:rFonts w:cstheme="minorHAnsi"/>
        </w:rPr>
        <w:t>之「</w:t>
      </w:r>
      <w:r w:rsidRPr="004F380E">
        <w:rPr>
          <w:rFonts w:cstheme="minorHAnsi"/>
          <w:b/>
          <w:bCs/>
          <w:color w:val="00188F"/>
        </w:rPr>
        <w:t>每月上線時間百分比</w:t>
      </w:r>
      <w:r w:rsidRPr="004F380E">
        <w:rPr>
          <w:rFonts w:cstheme="minorHAnsi"/>
        </w:rPr>
        <w:t>」的計算方式為計費月份中，特定</w:t>
      </w:r>
      <w:proofErr w:type="spellEnd"/>
      <w:r w:rsidRPr="004F380E">
        <w:rPr>
          <w:rFonts w:cstheme="minorHAnsi"/>
        </w:rPr>
        <w:t xml:space="preserve"> Microsoft Azure </w:t>
      </w:r>
      <w:proofErr w:type="spellStart"/>
      <w:r w:rsidRPr="004F380E">
        <w:rPr>
          <w:rFonts w:cstheme="minorHAnsi"/>
        </w:rPr>
        <w:t>訂閱之試圖交易總數減掉失敗交易數，再除以試圖交易總數。每月上線時間百分比係使用下列公式表示</w:t>
      </w:r>
      <w:proofErr w:type="spellEnd"/>
      <w:r w:rsidRPr="004F380E">
        <w:rPr>
          <w:rFonts w:cstheme="minorHAnsi"/>
        </w:rPr>
        <w:t>：</w:t>
      </w:r>
    </w:p>
    <w:p w14:paraId="74A812B9" w14:textId="77777777" w:rsidR="00E42622" w:rsidRPr="004F380E" w:rsidRDefault="00E42622" w:rsidP="00E42622">
      <w:pPr>
        <w:pStyle w:val="ProductList-Body"/>
        <w:rPr>
          <w:rFonts w:cstheme="minorHAnsi"/>
        </w:rPr>
      </w:pPr>
    </w:p>
    <w:p w14:paraId="6EE34714"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試圖交易總數</m:t>
              </m:r>
              <m:r>
                <w:rPr>
                  <w:rFonts w:ascii="Cambria Math" w:hAnsi="Cambria Math" w:cstheme="minorHAnsi"/>
                  <w:color w:val="000000" w:themeColor="text1"/>
                  <w:sz w:val="18"/>
                  <w:szCs w:val="18"/>
                </w:rPr>
                <m:t>-</m:t>
              </m:r>
              <m:r>
                <w:rPr>
                  <w:rFonts w:ascii="Cambria Math" w:hAnsi="Cambria Math" w:cstheme="minorHAnsi"/>
                  <w:color w:val="000000" w:themeColor="text1"/>
                  <w:sz w:val="18"/>
                  <w:szCs w:val="18"/>
                </w:rPr>
                <m:t>失敗交易數</m:t>
              </m:r>
            </m:num>
            <m:den>
              <m:r>
                <w:rPr>
                  <w:rFonts w:ascii="Cambria Math" w:hAnsi="Cambria Math" w:cstheme="minorHAnsi"/>
                  <w:color w:val="000000" w:themeColor="text1"/>
                  <w:sz w:val="18"/>
                  <w:szCs w:val="18"/>
                </w:rPr>
                <m:t>試圖交易總數</m:t>
              </m:r>
            </m:den>
          </m:f>
          <m:r>
            <w:rPr>
              <w:rFonts w:ascii="Cambria Math" w:hAnsi="Cambria Math" w:cstheme="minorHAnsi"/>
              <w:color w:val="000000" w:themeColor="text1"/>
              <w:sz w:val="18"/>
              <w:szCs w:val="18"/>
            </w:rPr>
            <m:t xml:space="preserve"> x 100</m:t>
          </m:r>
        </m:oMath>
      </m:oMathPara>
    </w:p>
    <w:p w14:paraId="202ABE7B" w14:textId="77777777" w:rsidR="00E42622" w:rsidRPr="004F380E" w:rsidRDefault="00E42622" w:rsidP="00E42622">
      <w:pPr>
        <w:pStyle w:val="ProductList-Body"/>
        <w:rPr>
          <w:rFonts w:cstheme="minorHAnsi"/>
        </w:rPr>
      </w:pPr>
    </w:p>
    <w:p w14:paraId="22DA4409" w14:textId="77777777" w:rsidR="00E42622" w:rsidRPr="004F380E" w:rsidRDefault="00E42622" w:rsidP="00E42622">
      <w:pPr>
        <w:pStyle w:val="ProductList-Body"/>
        <w:rPr>
          <w:rFonts w:cstheme="minorHAnsi"/>
        </w:rPr>
      </w:pPr>
      <w:proofErr w:type="spellStart"/>
      <w:r w:rsidRPr="004F380E">
        <w:rPr>
          <w:rFonts w:cstheme="minorHAnsi"/>
          <w:b/>
          <w:bCs/>
          <w:color w:val="00188F"/>
        </w:rPr>
        <w:t>下列服務等級及服務折讓亦適用於</w:t>
      </w:r>
      <w:proofErr w:type="spellEnd"/>
      <w:r w:rsidRPr="004F380E">
        <w:rPr>
          <w:rFonts w:cstheme="minorHAnsi"/>
          <w:b/>
          <w:bCs/>
          <w:color w:val="00188F"/>
        </w:rPr>
        <w:t xml:space="preserve"> Azure Spatial Anchors API</w:t>
      </w:r>
      <w:r w:rsidRPr="004F380E">
        <w:rPr>
          <w:rFonts w:cstheme="minorHAnsi"/>
          <w:b/>
          <w:bCs/>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447F97D5" w14:textId="77777777" w:rsidTr="00C94E4B">
        <w:trPr>
          <w:tblHeader/>
        </w:trPr>
        <w:tc>
          <w:tcPr>
            <w:tcW w:w="4688" w:type="dxa"/>
            <w:shd w:val="clear" w:color="auto" w:fill="0072C6"/>
          </w:tcPr>
          <w:p w14:paraId="2A70CE75"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7" w:type="dxa"/>
            <w:shd w:val="clear" w:color="auto" w:fill="0072C6"/>
          </w:tcPr>
          <w:p w14:paraId="44AD3964"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37367DDC" w14:textId="77777777" w:rsidTr="00C94E4B">
        <w:tc>
          <w:tcPr>
            <w:tcW w:w="4688" w:type="dxa"/>
          </w:tcPr>
          <w:p w14:paraId="6DF08C6F"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40487828"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5FD09F4" w14:textId="77777777" w:rsidTr="00C94E4B">
        <w:tc>
          <w:tcPr>
            <w:tcW w:w="4688" w:type="dxa"/>
          </w:tcPr>
          <w:p w14:paraId="408726E8"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1BEC5EC9"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6773B3AC"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5CC0CC1D" w14:textId="77777777" w:rsidR="00E42622" w:rsidRPr="00E42622" w:rsidRDefault="00E42622" w:rsidP="00E42622">
      <w:pPr>
        <w:pStyle w:val="ProductList-Offering2Heading"/>
        <w:keepNext/>
        <w:tabs>
          <w:tab w:val="clear" w:pos="360"/>
          <w:tab w:val="clear" w:pos="720"/>
          <w:tab w:val="clear" w:pos="1080"/>
        </w:tabs>
        <w:outlineLvl w:val="2"/>
        <w:rPr>
          <w:rFonts w:ascii="Calibri Light" w:hAnsi="Calibri Light" w:cs="Calibri Light"/>
        </w:rPr>
      </w:pPr>
      <w:bookmarkStart w:id="420" w:name="_Toc120626088"/>
      <w:bookmarkStart w:id="421" w:name="_Toc125638091"/>
      <w:r w:rsidRPr="00E42622">
        <w:rPr>
          <w:rFonts w:ascii="Calibri Light" w:hAnsi="Calibri Light" w:cs="Calibri Light"/>
        </w:rPr>
        <w:t>Azure Spring Apps</w:t>
      </w:r>
      <w:bookmarkEnd w:id="420"/>
      <w:bookmarkEnd w:id="421"/>
    </w:p>
    <w:p w14:paraId="6B634D53" w14:textId="77777777" w:rsidR="00E42622" w:rsidRPr="004F380E" w:rsidRDefault="00E42622" w:rsidP="00E42622">
      <w:pPr>
        <w:pStyle w:val="ProductList-Body"/>
        <w:rPr>
          <w:rFonts w:cstheme="minorHAnsi"/>
        </w:rPr>
      </w:pPr>
      <w:proofErr w:type="spellStart"/>
      <w:r w:rsidRPr="004F380E">
        <w:rPr>
          <w:rFonts w:cstheme="minorHAnsi"/>
          <w:b/>
          <w:bCs/>
          <w:color w:val="00188F"/>
        </w:rPr>
        <w:t>新增定義</w:t>
      </w:r>
      <w:proofErr w:type="spellEnd"/>
    </w:p>
    <w:p w14:paraId="5B9A4C5B"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應用程式</w:t>
      </w:r>
      <w:r w:rsidRPr="004F380E">
        <w:rPr>
          <w:rFonts w:cstheme="minorHAnsi"/>
        </w:rPr>
        <w:t>」指客戶於</w:t>
      </w:r>
      <w:proofErr w:type="spellEnd"/>
      <w:r w:rsidRPr="004F380E">
        <w:rPr>
          <w:rFonts w:cstheme="minorHAnsi"/>
        </w:rPr>
        <w:t xml:space="preserve"> Azure Spring Apps </w:t>
      </w:r>
      <w:proofErr w:type="spellStart"/>
      <w:r w:rsidRPr="004F380E">
        <w:rPr>
          <w:rFonts w:cstheme="minorHAnsi"/>
        </w:rPr>
        <w:t>內部署的</w:t>
      </w:r>
      <w:proofErr w:type="spellEnd"/>
      <w:r w:rsidRPr="004F380E">
        <w:rPr>
          <w:rFonts w:cstheme="minorHAnsi"/>
        </w:rPr>
        <w:t xml:space="preserve"> Spring Boot </w:t>
      </w:r>
      <w:proofErr w:type="spellStart"/>
      <w:r w:rsidRPr="004F380E">
        <w:rPr>
          <w:rFonts w:cstheme="minorHAnsi"/>
        </w:rPr>
        <w:t>應用程式。不包含</w:t>
      </w:r>
      <w:proofErr w:type="spellEnd"/>
      <w:r w:rsidRPr="004F380E">
        <w:rPr>
          <w:rFonts w:cstheme="minorHAnsi"/>
        </w:rPr>
        <w:t xml:space="preserve"> Basic </w:t>
      </w:r>
      <w:proofErr w:type="spellStart"/>
      <w:r w:rsidRPr="004F380E">
        <w:rPr>
          <w:rFonts w:cstheme="minorHAnsi"/>
        </w:rPr>
        <w:t>層的應用程式</w:t>
      </w:r>
      <w:proofErr w:type="spellEnd"/>
      <w:r w:rsidRPr="004F380E">
        <w:rPr>
          <w:rFonts w:cstheme="minorHAnsi"/>
        </w:rPr>
        <w:t>。</w:t>
      </w:r>
    </w:p>
    <w:p w14:paraId="49702BC7"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 xml:space="preserve">Spring Apps </w:t>
      </w:r>
      <w:proofErr w:type="spellStart"/>
      <w:r w:rsidRPr="004F380E">
        <w:rPr>
          <w:rFonts w:cstheme="minorHAnsi"/>
          <w:b/>
          <w:bCs/>
          <w:color w:val="00188F"/>
        </w:rPr>
        <w:t>服務執行階段</w:t>
      </w:r>
      <w:r w:rsidRPr="004F380E">
        <w:rPr>
          <w:rFonts w:cstheme="minorHAnsi"/>
        </w:rPr>
        <w:t>」指</w:t>
      </w:r>
      <w:proofErr w:type="spellEnd"/>
      <w:r w:rsidRPr="004F380E">
        <w:rPr>
          <w:rFonts w:cstheme="minorHAnsi"/>
        </w:rPr>
        <w:t xml:space="preserve"> Microsoft </w:t>
      </w:r>
      <w:proofErr w:type="spellStart"/>
      <w:r w:rsidRPr="004F380E">
        <w:rPr>
          <w:rFonts w:cstheme="minorHAnsi"/>
        </w:rPr>
        <w:t>代管之</w:t>
      </w:r>
      <w:proofErr w:type="spellEnd"/>
      <w:r w:rsidRPr="004F380E">
        <w:rPr>
          <w:rFonts w:cstheme="minorHAnsi"/>
        </w:rPr>
        <w:t xml:space="preserve"> Spring Apps </w:t>
      </w:r>
      <w:proofErr w:type="spellStart"/>
      <w:r w:rsidRPr="004F380E">
        <w:rPr>
          <w:rFonts w:cstheme="minorHAnsi"/>
        </w:rPr>
        <w:t>元件</w:t>
      </w:r>
      <w:proofErr w:type="spellEnd"/>
      <w:r w:rsidRPr="004F380E">
        <w:rPr>
          <w:rFonts w:cstheme="minorHAnsi"/>
        </w:rPr>
        <w:t xml:space="preserve"> (</w:t>
      </w:r>
      <w:r w:rsidRPr="004F380E">
        <w:rPr>
          <w:rFonts w:cstheme="minorHAnsi"/>
        </w:rPr>
        <w:t>如</w:t>
      </w:r>
      <w:r w:rsidRPr="004F380E">
        <w:rPr>
          <w:rFonts w:cstheme="minorHAnsi"/>
        </w:rPr>
        <w:t xml:space="preserve"> Spring Apps Config Server</w:t>
      </w:r>
      <w:r w:rsidRPr="004F380E">
        <w:rPr>
          <w:rFonts w:cstheme="minorHAnsi"/>
        </w:rPr>
        <w:t>、</w:t>
      </w:r>
      <w:r w:rsidRPr="004F380E">
        <w:rPr>
          <w:rFonts w:cstheme="minorHAnsi"/>
        </w:rPr>
        <w:t xml:space="preserve">Spring Apps Registry) </w:t>
      </w:r>
      <w:proofErr w:type="spellStart"/>
      <w:r w:rsidRPr="004F380E">
        <w:rPr>
          <w:rFonts w:cstheme="minorHAnsi"/>
        </w:rPr>
        <w:t>集合</w:t>
      </w:r>
      <w:proofErr w:type="spellEnd"/>
      <w:r w:rsidRPr="004F380E">
        <w:rPr>
          <w:rFonts w:cstheme="minorHAnsi"/>
        </w:rPr>
        <w:t>。</w:t>
      </w:r>
    </w:p>
    <w:p w14:paraId="6F4C60A2" w14:textId="77777777" w:rsidR="00E42622" w:rsidRPr="004F380E" w:rsidRDefault="00E42622" w:rsidP="00E42622">
      <w:pPr>
        <w:pStyle w:val="ProductList-Body"/>
        <w:spacing w:before="120"/>
        <w:rPr>
          <w:rFonts w:cstheme="minorHAnsi"/>
        </w:rPr>
      </w:pPr>
      <w:r w:rsidRPr="004F380E">
        <w:rPr>
          <w:rFonts w:cstheme="minorHAnsi"/>
          <w:b/>
          <w:bCs/>
          <w:color w:val="00188F"/>
        </w:rPr>
        <w:t xml:space="preserve">Azure Spring Apps </w:t>
      </w:r>
      <w:proofErr w:type="spellStart"/>
      <w:r w:rsidRPr="004F380E">
        <w:rPr>
          <w:rFonts w:cstheme="minorHAnsi"/>
          <w:b/>
          <w:bCs/>
          <w:color w:val="00188F"/>
        </w:rPr>
        <w:t>的每月上線時間計算及服務等級</w:t>
      </w:r>
      <w:proofErr w:type="spellEnd"/>
    </w:p>
    <w:p w14:paraId="602423E8"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部署分鐘數</w:t>
      </w:r>
      <w:r w:rsidRPr="004F380E">
        <w:rPr>
          <w:rFonts w:cstheme="minorHAnsi"/>
        </w:rPr>
        <w:t>」係指在計費月份期間設定為在</w:t>
      </w:r>
      <w:proofErr w:type="spellEnd"/>
      <w:r w:rsidRPr="004F380E">
        <w:rPr>
          <w:rFonts w:cstheme="minorHAnsi"/>
        </w:rPr>
        <w:t xml:space="preserve"> Microsoft Azure </w:t>
      </w:r>
      <w:r w:rsidRPr="004F380E">
        <w:rPr>
          <w:rFonts w:cstheme="minorHAnsi"/>
        </w:rPr>
        <w:t>中執行之特定應用程式的總分鐘數。部署分鐘數是從應用程式已建立或客戶已啟始可能造成執行應用程式之動作時開始，衡量至客戶初始可能導致停止或刪除應用程式的動作時為止的時間。</w:t>
      </w:r>
    </w:p>
    <w:p w14:paraId="65825B43"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可用分鐘數上限</w:t>
      </w:r>
      <w:r w:rsidRPr="004F380E">
        <w:rPr>
          <w:rFonts w:cstheme="minorHAnsi"/>
        </w:rPr>
        <w:t>」係指由客戶在計費月份期間，於特定的</w:t>
      </w:r>
      <w:proofErr w:type="spellEnd"/>
      <w:r w:rsidRPr="004F380E">
        <w:rPr>
          <w:rFonts w:cstheme="minorHAnsi"/>
        </w:rPr>
        <w:t xml:space="preserve"> Microsoft Azure </w:t>
      </w:r>
      <w:proofErr w:type="spellStart"/>
      <w:r w:rsidRPr="004F380E">
        <w:rPr>
          <w:rFonts w:cstheme="minorHAnsi"/>
        </w:rPr>
        <w:t>訂閱中，針對所有部署應用程式的所有部署分鐘數總和</w:t>
      </w:r>
      <w:proofErr w:type="spellEnd"/>
      <w:r w:rsidRPr="004F380E">
        <w:rPr>
          <w:rFonts w:cstheme="minorHAnsi"/>
        </w:rPr>
        <w:t>。</w:t>
      </w:r>
    </w:p>
    <w:p w14:paraId="54F40D54"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停機時間</w:t>
      </w:r>
      <w:r w:rsidRPr="004F380E">
        <w:rPr>
          <w:rFonts w:cstheme="minorHAnsi"/>
        </w:rPr>
        <w:t>」係指客戶在計費月份當中無法取得應用程式的期間，在指定</w:t>
      </w:r>
      <w:proofErr w:type="spellEnd"/>
      <w:r w:rsidRPr="004F380E">
        <w:rPr>
          <w:rFonts w:cstheme="minorHAnsi"/>
        </w:rPr>
        <w:t xml:space="preserve"> Microsoft Azure </w:t>
      </w:r>
      <w:proofErr w:type="spellStart"/>
      <w:r w:rsidRPr="004F380E">
        <w:rPr>
          <w:rFonts w:cstheme="minorHAnsi"/>
        </w:rPr>
        <w:t>訂閱中所有部署應用程式的所有部署分鐘數總和。如果在某分鐘內持續試圖連線應用程式及</w:t>
      </w:r>
      <w:proofErr w:type="spellEnd"/>
      <w:r w:rsidRPr="004F380E">
        <w:rPr>
          <w:rFonts w:cstheme="minorHAnsi"/>
        </w:rPr>
        <w:t xml:space="preserve"> Microsoft </w:t>
      </w:r>
      <w:proofErr w:type="spellStart"/>
      <w:r w:rsidRPr="004F380E">
        <w:rPr>
          <w:rFonts w:cstheme="minorHAnsi"/>
        </w:rPr>
        <w:t>之網際網路閘道或</w:t>
      </w:r>
      <w:proofErr w:type="spellEnd"/>
      <w:r w:rsidRPr="004F380E">
        <w:rPr>
          <w:rFonts w:cstheme="minorHAnsi"/>
        </w:rPr>
        <w:t xml:space="preserve"> Azure Spring Apps </w:t>
      </w:r>
      <w:proofErr w:type="spellStart"/>
      <w:r w:rsidRPr="004F380E">
        <w:rPr>
          <w:rFonts w:cstheme="minorHAnsi"/>
        </w:rPr>
        <w:t>服務執行階段，均傳回錯誤碼或並未在五分鐘內得到成功碼，則該分鐘便視為無法供特定應用程式使用</w:t>
      </w:r>
      <w:proofErr w:type="spellEnd"/>
      <w:r w:rsidRPr="004F380E">
        <w:rPr>
          <w:rFonts w:cstheme="minorHAnsi"/>
        </w:rPr>
        <w:t>。</w:t>
      </w:r>
    </w:p>
    <w:p w14:paraId="31B03040"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每月上線時間百分比</w:t>
      </w:r>
      <w:proofErr w:type="spellEnd"/>
      <w:r w:rsidRPr="004F380E">
        <w:rPr>
          <w:rFonts w:cstheme="minorHAnsi"/>
        </w:rPr>
        <w:t>」：</w:t>
      </w:r>
      <w:proofErr w:type="spellStart"/>
      <w:r w:rsidRPr="004F380E">
        <w:rPr>
          <w:rFonts w:cstheme="minorHAnsi"/>
        </w:rPr>
        <w:t>每月上線時間百分比係利用下列公式計算</w:t>
      </w:r>
      <w:proofErr w:type="spellEnd"/>
      <w:r w:rsidRPr="004F380E">
        <w:rPr>
          <w:rFonts w:cstheme="minorHAnsi"/>
        </w:rPr>
        <w:t>：</w:t>
      </w:r>
    </w:p>
    <w:p w14:paraId="4F37CDD5" w14:textId="77777777" w:rsidR="00E42622" w:rsidRPr="004F380E" w:rsidRDefault="00E42622" w:rsidP="00E42622">
      <w:pPr>
        <w:pStyle w:val="ProductList-Body"/>
        <w:rPr>
          <w:rFonts w:cstheme="minorHAnsi"/>
        </w:rPr>
      </w:pPr>
    </w:p>
    <w:p w14:paraId="2AE04244"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785AF507" w14:textId="77777777" w:rsidR="00E42622" w:rsidRPr="004F380E" w:rsidRDefault="00E42622" w:rsidP="00E42622">
      <w:pPr>
        <w:pStyle w:val="ProductList-Body"/>
        <w:keepNext/>
        <w:keepLines/>
        <w:rPr>
          <w:rFonts w:cstheme="minorHAnsi"/>
        </w:rPr>
      </w:pPr>
      <w:proofErr w:type="spellStart"/>
      <w:r w:rsidRPr="004F380E">
        <w:rPr>
          <w:rFonts w:cstheme="minorHAnsi"/>
          <w:b/>
          <w:bCs/>
          <w:color w:val="00188F"/>
        </w:rPr>
        <w:lastRenderedPageBreak/>
        <w:t>服務折讓</w:t>
      </w:r>
      <w:proofErr w:type="spellEnd"/>
      <w:r w:rsidRPr="004F380E">
        <w:rPr>
          <w:rFonts w:cstheme="minorHAnsi"/>
          <w:b/>
          <w:bCs/>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635FF036" w14:textId="77777777" w:rsidTr="00C94E4B">
        <w:trPr>
          <w:tblHeader/>
        </w:trPr>
        <w:tc>
          <w:tcPr>
            <w:tcW w:w="4688" w:type="dxa"/>
            <w:shd w:val="clear" w:color="auto" w:fill="0072C6"/>
          </w:tcPr>
          <w:p w14:paraId="547714F0" w14:textId="77777777" w:rsidR="00E42622" w:rsidRPr="004F380E" w:rsidRDefault="00E42622" w:rsidP="00C94E4B">
            <w:pPr>
              <w:pStyle w:val="ProductList-OfferingBody"/>
              <w:keepNext/>
              <w:keepLines/>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7" w:type="dxa"/>
            <w:shd w:val="clear" w:color="auto" w:fill="0072C6"/>
          </w:tcPr>
          <w:p w14:paraId="776B1DB7" w14:textId="77777777" w:rsidR="00E42622" w:rsidRPr="004F380E" w:rsidRDefault="00E42622" w:rsidP="00C94E4B">
            <w:pPr>
              <w:pStyle w:val="ProductList-OfferingBody"/>
              <w:keepNext/>
              <w:keepLines/>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5E04B525" w14:textId="77777777" w:rsidTr="00C94E4B">
        <w:tc>
          <w:tcPr>
            <w:tcW w:w="4688" w:type="dxa"/>
          </w:tcPr>
          <w:p w14:paraId="728F35D5"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7B1133FF"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C7BFB51" w14:textId="77777777" w:rsidTr="00C94E4B">
        <w:tc>
          <w:tcPr>
            <w:tcW w:w="4688" w:type="dxa"/>
          </w:tcPr>
          <w:p w14:paraId="75A641DA"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06393A3D"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1B65455E"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1722F30E" w14:textId="77777777" w:rsidR="00E42622" w:rsidRPr="00E42622" w:rsidRDefault="00E42622" w:rsidP="00E42622">
      <w:pPr>
        <w:pStyle w:val="ProductList-Offering2Heading"/>
        <w:tabs>
          <w:tab w:val="clear" w:pos="360"/>
          <w:tab w:val="clear" w:pos="720"/>
          <w:tab w:val="clear" w:pos="1080"/>
        </w:tabs>
        <w:outlineLvl w:val="2"/>
        <w:rPr>
          <w:rFonts w:ascii="Calibri Light" w:hAnsi="Calibri Light" w:cs="Calibri Light"/>
        </w:rPr>
      </w:pPr>
      <w:bookmarkStart w:id="422" w:name="_Toc120626089"/>
      <w:bookmarkStart w:id="423" w:name="_Toc125638092"/>
      <w:bookmarkStart w:id="424" w:name="_Toc52348987"/>
      <w:r w:rsidRPr="00E42622">
        <w:rPr>
          <w:rFonts w:ascii="Calibri Light" w:hAnsi="Calibri Light" w:cs="Calibri Light"/>
        </w:rPr>
        <w:t>Azure SQL Database</w:t>
      </w:r>
      <w:bookmarkEnd w:id="422"/>
      <w:bookmarkEnd w:id="423"/>
      <w:r w:rsidRPr="00E42622">
        <w:rPr>
          <w:rFonts w:ascii="Calibri Light" w:hAnsi="Calibri Light" w:cs="Calibri Light"/>
        </w:rPr>
        <w:t xml:space="preserve"> </w:t>
      </w:r>
      <w:bookmarkEnd w:id="424"/>
    </w:p>
    <w:p w14:paraId="32D313A3"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232A4C">
        <w:rPr>
          <w:rFonts w:cstheme="minorHAnsi"/>
          <w:b/>
          <w:bCs/>
        </w:rPr>
        <w:t>：</w:t>
      </w:r>
    </w:p>
    <w:p w14:paraId="66A52CDA" w14:textId="77777777" w:rsidR="00E42622" w:rsidRPr="004F380E" w:rsidRDefault="00E42622" w:rsidP="00E42622">
      <w:pPr>
        <w:pStyle w:val="ProductList-Body"/>
        <w:rPr>
          <w:rFonts w:cstheme="minorHAnsi"/>
        </w:rPr>
      </w:pPr>
      <w:r w:rsidRPr="004F380E">
        <w:rPr>
          <w:rFonts w:cstheme="minorHAnsi"/>
          <w:color w:val="000000" w:themeColor="text1"/>
        </w:rPr>
        <w:t>「</w:t>
      </w:r>
      <w:proofErr w:type="spellStart"/>
      <w:r w:rsidRPr="004F380E">
        <w:rPr>
          <w:rFonts w:cstheme="minorHAnsi"/>
          <w:b/>
          <w:bCs/>
          <w:color w:val="00188F"/>
        </w:rPr>
        <w:t>可用性區域</w:t>
      </w:r>
      <w:r w:rsidRPr="004F380E">
        <w:rPr>
          <w:rFonts w:cstheme="minorHAnsi"/>
          <w:color w:val="000000" w:themeColor="text1"/>
        </w:rPr>
        <w:t>」係指</w:t>
      </w:r>
      <w:proofErr w:type="spellEnd"/>
      <w:r w:rsidRPr="004F380E">
        <w:rPr>
          <w:rFonts w:cstheme="minorHAnsi"/>
          <w:color w:val="000000" w:themeColor="text1"/>
        </w:rPr>
        <w:t xml:space="preserve"> Azure </w:t>
      </w:r>
      <w:proofErr w:type="spellStart"/>
      <w:r w:rsidRPr="004F380E">
        <w:rPr>
          <w:rFonts w:cstheme="minorHAnsi"/>
          <w:color w:val="000000" w:themeColor="text1"/>
        </w:rPr>
        <w:t>地區內的錯誤隔離區，可提供備援電源、冷卻和網路功能</w:t>
      </w:r>
      <w:proofErr w:type="spellEnd"/>
      <w:r w:rsidRPr="004F380E">
        <w:rPr>
          <w:rFonts w:cstheme="minorHAnsi"/>
          <w:color w:val="000000" w:themeColor="text1"/>
        </w:rPr>
        <w:t>。</w:t>
      </w:r>
    </w:p>
    <w:p w14:paraId="69B6A2D3" w14:textId="77777777" w:rsidR="00E42622" w:rsidRPr="004F380E" w:rsidRDefault="00E42622" w:rsidP="00E42622">
      <w:pPr>
        <w:pStyle w:val="ProductList-Body"/>
        <w:rPr>
          <w:rFonts w:cstheme="minorHAnsi"/>
        </w:rPr>
      </w:pPr>
      <w:r w:rsidRPr="004F380E">
        <w:rPr>
          <w:rFonts w:cstheme="minorHAnsi"/>
          <w:color w:val="000000" w:themeColor="text1"/>
        </w:rPr>
        <w:t>「</w:t>
      </w:r>
      <w:proofErr w:type="spellStart"/>
      <w:r w:rsidRPr="004F380E">
        <w:rPr>
          <w:rFonts w:cstheme="minorHAnsi"/>
          <w:b/>
          <w:bCs/>
          <w:color w:val="00188F"/>
        </w:rPr>
        <w:t>資料庫</w:t>
      </w:r>
      <w:r w:rsidRPr="004F380E">
        <w:rPr>
          <w:rFonts w:cstheme="minorHAnsi"/>
          <w:color w:val="000000" w:themeColor="text1"/>
        </w:rPr>
        <w:t>」係指在任何服務階層中建立，且以單一資料庫或在彈性集區中部署的任何</w:t>
      </w:r>
      <w:proofErr w:type="spellEnd"/>
      <w:r w:rsidRPr="004F380E">
        <w:rPr>
          <w:rFonts w:cstheme="minorHAnsi"/>
          <w:color w:val="000000" w:themeColor="text1"/>
        </w:rPr>
        <w:t xml:space="preserve"> Microsoft Azure SQL Database</w:t>
      </w:r>
      <w:r w:rsidRPr="004F380E">
        <w:rPr>
          <w:rFonts w:cstheme="minorHAnsi"/>
          <w:color w:val="000000" w:themeColor="text1"/>
        </w:rPr>
        <w:t>。</w:t>
      </w:r>
    </w:p>
    <w:p w14:paraId="1E916D9E" w14:textId="77777777" w:rsidR="00E42622" w:rsidRPr="004F380E" w:rsidRDefault="00E42622" w:rsidP="00E42622">
      <w:pPr>
        <w:pStyle w:val="ProductList-Body"/>
        <w:rPr>
          <w:rFonts w:cstheme="minorHAnsi"/>
        </w:rPr>
      </w:pPr>
      <w:r w:rsidRPr="004F380E">
        <w:rPr>
          <w:rFonts w:cstheme="minorHAnsi"/>
          <w:color w:val="000000" w:themeColor="text1"/>
        </w:rPr>
        <w:t>「</w:t>
      </w:r>
      <w:proofErr w:type="spellStart"/>
      <w:r w:rsidRPr="004F380E">
        <w:rPr>
          <w:rFonts w:cstheme="minorHAnsi"/>
          <w:b/>
          <w:bCs/>
          <w:color w:val="00188F"/>
        </w:rPr>
        <w:t>區域備援部署</w:t>
      </w:r>
      <w:r w:rsidRPr="004F380E">
        <w:rPr>
          <w:rFonts w:cstheme="minorHAnsi"/>
          <w:color w:val="000000" w:themeColor="text1"/>
        </w:rPr>
        <w:t>」係佈建於多重可用性區域的資料庫</w:t>
      </w:r>
      <w:proofErr w:type="spellEnd"/>
      <w:r w:rsidRPr="004F380E">
        <w:rPr>
          <w:rFonts w:cstheme="minorHAnsi"/>
          <w:color w:val="000000" w:themeColor="text1"/>
        </w:rPr>
        <w:t>。</w:t>
      </w:r>
    </w:p>
    <w:p w14:paraId="4C270EA1" w14:textId="77777777" w:rsidR="00E42622" w:rsidRPr="004F380E" w:rsidRDefault="00E42622" w:rsidP="00E42622">
      <w:pPr>
        <w:pStyle w:val="ProductList-Body"/>
        <w:rPr>
          <w:rFonts w:cstheme="minorHAnsi"/>
        </w:rPr>
      </w:pPr>
      <w:r w:rsidRPr="004F380E">
        <w:rPr>
          <w:rFonts w:cstheme="minorHAnsi"/>
          <w:color w:val="000000" w:themeColor="text1"/>
        </w:rPr>
        <w:t>「</w:t>
      </w:r>
      <w:proofErr w:type="spellStart"/>
      <w:r w:rsidRPr="004F380E">
        <w:rPr>
          <w:rFonts w:cstheme="minorHAnsi"/>
          <w:b/>
          <w:bCs/>
          <w:color w:val="00188F"/>
        </w:rPr>
        <w:t>主要</w:t>
      </w:r>
      <w:r w:rsidRPr="004F380E">
        <w:rPr>
          <w:rFonts w:cstheme="minorHAnsi"/>
          <w:color w:val="000000" w:themeColor="text1"/>
        </w:rPr>
        <w:t>」係指任何與其他</w:t>
      </w:r>
      <w:proofErr w:type="spellEnd"/>
      <w:r w:rsidRPr="004F380E">
        <w:rPr>
          <w:rFonts w:cstheme="minorHAnsi"/>
          <w:color w:val="000000" w:themeColor="text1"/>
        </w:rPr>
        <w:t xml:space="preserve"> Azure </w:t>
      </w:r>
      <w:proofErr w:type="spellStart"/>
      <w:r w:rsidRPr="004F380E">
        <w:rPr>
          <w:rFonts w:cstheme="minorHAnsi"/>
          <w:color w:val="000000" w:themeColor="text1"/>
        </w:rPr>
        <w:t>區域之資料庫有作用中異地複寫關聯的資料庫</w:t>
      </w:r>
      <w:proofErr w:type="spellEnd"/>
      <w:r w:rsidRPr="004F380E">
        <w:rPr>
          <w:rFonts w:cstheme="minorHAnsi"/>
          <w:color w:val="000000" w:themeColor="text1"/>
        </w:rPr>
        <w:t>。「</w:t>
      </w:r>
      <w:proofErr w:type="spellStart"/>
      <w:r w:rsidRPr="004F380E">
        <w:rPr>
          <w:rFonts w:cstheme="minorHAnsi"/>
          <w:color w:val="000000" w:themeColor="text1"/>
        </w:rPr>
        <w:t>主要」可處理應用程式的讀寫要求</w:t>
      </w:r>
      <w:proofErr w:type="spellEnd"/>
      <w:r w:rsidRPr="004F380E">
        <w:rPr>
          <w:rFonts w:cstheme="minorHAnsi"/>
          <w:color w:val="000000" w:themeColor="text1"/>
        </w:rPr>
        <w:t>。</w:t>
      </w:r>
    </w:p>
    <w:p w14:paraId="1169143A" w14:textId="77777777" w:rsidR="00E42622" w:rsidRPr="004F380E" w:rsidRDefault="00E42622" w:rsidP="00E42622">
      <w:pPr>
        <w:pStyle w:val="ProductList-Body"/>
        <w:rPr>
          <w:rFonts w:cstheme="minorHAnsi"/>
        </w:rPr>
      </w:pPr>
      <w:r w:rsidRPr="004F380E">
        <w:rPr>
          <w:rFonts w:cstheme="minorHAnsi"/>
          <w:color w:val="000000" w:themeColor="text1"/>
        </w:rPr>
        <w:t>「</w:t>
      </w:r>
      <w:proofErr w:type="spellStart"/>
      <w:r w:rsidRPr="004F380E">
        <w:rPr>
          <w:rFonts w:cstheme="minorHAnsi"/>
          <w:b/>
          <w:bCs/>
          <w:color w:val="00188F"/>
        </w:rPr>
        <w:t>次要</w:t>
      </w:r>
      <w:r w:rsidRPr="004F380E">
        <w:rPr>
          <w:rFonts w:cstheme="minorHAnsi"/>
          <w:color w:val="000000" w:themeColor="text1"/>
        </w:rPr>
        <w:t>」係指任何與其他</w:t>
      </w:r>
      <w:proofErr w:type="spellEnd"/>
      <w:r w:rsidRPr="004F380E">
        <w:rPr>
          <w:rFonts w:cstheme="minorHAnsi"/>
          <w:color w:val="000000" w:themeColor="text1"/>
        </w:rPr>
        <w:t xml:space="preserve"> Azure </w:t>
      </w:r>
      <w:proofErr w:type="spellStart"/>
      <w:r w:rsidRPr="004F380E">
        <w:rPr>
          <w:rFonts w:cstheme="minorHAnsi"/>
          <w:color w:val="000000" w:themeColor="text1"/>
        </w:rPr>
        <w:t>區域之「主要」有非同步異地複寫關聯的資料庫，且可以做為容錯移轉目標使用</w:t>
      </w:r>
      <w:proofErr w:type="spellEnd"/>
      <w:r w:rsidRPr="004F380E">
        <w:rPr>
          <w:rFonts w:cstheme="minorHAnsi"/>
          <w:color w:val="000000" w:themeColor="text1"/>
        </w:rPr>
        <w:t>。「</w:t>
      </w:r>
      <w:proofErr w:type="spellStart"/>
      <w:r w:rsidRPr="004F380E">
        <w:rPr>
          <w:rFonts w:cstheme="minorHAnsi"/>
          <w:color w:val="000000" w:themeColor="text1"/>
        </w:rPr>
        <w:t>次要」可處理應用程式的唯讀要求</w:t>
      </w:r>
      <w:proofErr w:type="spellEnd"/>
      <w:r w:rsidRPr="004F380E">
        <w:rPr>
          <w:rFonts w:cstheme="minorHAnsi"/>
          <w:color w:val="000000" w:themeColor="text1"/>
        </w:rPr>
        <w:t>。</w:t>
      </w:r>
    </w:p>
    <w:p w14:paraId="0739B177"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相容次要</w:t>
      </w:r>
      <w:r w:rsidRPr="004F380E">
        <w:rPr>
          <w:rFonts w:cstheme="minorHAnsi"/>
          <w:color w:val="000000" w:themeColor="text1"/>
        </w:rPr>
        <w:t>」係指任何用等同於「主要」的設定和服務階層所建立的「次要」。如果「次要」是在彈性集區中建立，便會視為「相容次要」；但需要「主要」和「次要」均在彈性集區中建立、具有對應設定，且一個相容設定的密度不超過</w:t>
      </w:r>
      <w:r w:rsidRPr="004F380E">
        <w:rPr>
          <w:rFonts w:cstheme="minorHAnsi"/>
          <w:color w:val="000000" w:themeColor="text1"/>
        </w:rPr>
        <w:t xml:space="preserve"> 250 </w:t>
      </w:r>
      <w:proofErr w:type="spellStart"/>
      <w:r w:rsidRPr="004F380E">
        <w:rPr>
          <w:rFonts w:cstheme="minorHAnsi"/>
          <w:color w:val="000000" w:themeColor="text1"/>
        </w:rPr>
        <w:t>個資料庫</w:t>
      </w:r>
      <w:proofErr w:type="spellEnd"/>
      <w:r w:rsidRPr="004F380E">
        <w:rPr>
          <w:rFonts w:cstheme="minorHAnsi"/>
          <w:color w:val="000000" w:themeColor="text1"/>
        </w:rPr>
        <w:t>。</w:t>
      </w:r>
    </w:p>
    <w:p w14:paraId="4B59E524" w14:textId="77777777" w:rsidR="00E42622" w:rsidRPr="004F380E" w:rsidRDefault="00E42622" w:rsidP="00E42622">
      <w:pPr>
        <w:pStyle w:val="ProductList-Body"/>
        <w:spacing w:before="120"/>
        <w:rPr>
          <w:rFonts w:cstheme="minorHAnsi"/>
        </w:rPr>
      </w:pPr>
      <w:r w:rsidRPr="004F380E">
        <w:rPr>
          <w:rFonts w:cstheme="minorHAnsi"/>
          <w:b/>
          <w:bCs/>
          <w:color w:val="00188F"/>
        </w:rPr>
        <w:t xml:space="preserve">Azure SQL Database </w:t>
      </w:r>
      <w:proofErr w:type="spellStart"/>
      <w:r w:rsidRPr="004F380E">
        <w:rPr>
          <w:rFonts w:cstheme="minorHAnsi"/>
          <w:b/>
          <w:bCs/>
          <w:color w:val="00188F"/>
        </w:rPr>
        <w:t>服務的每月上線時間計算及服務等級</w:t>
      </w:r>
      <w:proofErr w:type="spellEnd"/>
    </w:p>
    <w:p w14:paraId="52B877C9"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部署分鐘數</w:t>
      </w:r>
      <w:r w:rsidRPr="004F380E">
        <w:rPr>
          <w:rFonts w:cstheme="minorHAnsi"/>
        </w:rPr>
        <w:t>」係指在計費月份期間，於</w:t>
      </w:r>
      <w:proofErr w:type="spellEnd"/>
      <w:r w:rsidRPr="004F380E">
        <w:rPr>
          <w:rFonts w:cstheme="minorHAnsi"/>
        </w:rPr>
        <w:t xml:space="preserve"> Microsoft Azure </w:t>
      </w:r>
      <w:proofErr w:type="spellStart"/>
      <w:r w:rsidRPr="004F380E">
        <w:rPr>
          <w:rFonts w:cstheme="minorHAnsi"/>
        </w:rPr>
        <w:t>中特定資料庫作業之總分鐘數</w:t>
      </w:r>
      <w:proofErr w:type="spellEnd"/>
      <w:r w:rsidRPr="004F380E">
        <w:rPr>
          <w:rFonts w:cstheme="minorHAnsi"/>
        </w:rPr>
        <w:t>。</w:t>
      </w:r>
    </w:p>
    <w:p w14:paraId="09D82E78"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可用分鐘數上限</w:t>
      </w:r>
      <w:r w:rsidRPr="004F380E">
        <w:rPr>
          <w:rFonts w:cstheme="minorHAnsi"/>
        </w:rPr>
        <w:t>」係指在計費月份期間，針對特定</w:t>
      </w:r>
      <w:proofErr w:type="spellEnd"/>
      <w:r w:rsidRPr="004F380E">
        <w:rPr>
          <w:rFonts w:cstheme="minorHAnsi"/>
        </w:rPr>
        <w:t xml:space="preserve"> Microsoft Azure </w:t>
      </w:r>
      <w:proofErr w:type="spellStart"/>
      <w:r w:rsidRPr="004F380E">
        <w:rPr>
          <w:rFonts w:cstheme="minorHAnsi"/>
        </w:rPr>
        <w:t>訂閱之所有部署分鐘數總和</w:t>
      </w:r>
      <w:proofErr w:type="spellEnd"/>
      <w:r w:rsidRPr="004F380E">
        <w:rPr>
          <w:rFonts w:cstheme="minorHAnsi"/>
        </w:rPr>
        <w:t>。</w:t>
      </w:r>
    </w:p>
    <w:p w14:paraId="457B59E8" w14:textId="77777777" w:rsidR="00E42622" w:rsidRPr="004F380E" w:rsidRDefault="00E42622" w:rsidP="00E42622">
      <w:pPr>
        <w:pStyle w:val="ProductList-Body"/>
        <w:rPr>
          <w:rFonts w:cstheme="minorHAnsi"/>
        </w:rPr>
      </w:pPr>
      <w:proofErr w:type="spellStart"/>
      <w:r w:rsidRPr="004F380E">
        <w:rPr>
          <w:rFonts w:cstheme="minorHAnsi"/>
          <w:b/>
          <w:color w:val="00188F"/>
        </w:rPr>
        <w:t>停機時間</w:t>
      </w:r>
      <w:r w:rsidRPr="00232A4C">
        <w:rPr>
          <w:rFonts w:cstheme="minorHAnsi"/>
          <w:b/>
          <w:bCs/>
        </w:rPr>
        <w:t>：</w:t>
      </w:r>
      <w:r w:rsidRPr="004F380E">
        <w:rPr>
          <w:rFonts w:cstheme="minorHAnsi"/>
        </w:rPr>
        <w:t>係指在特定</w:t>
      </w:r>
      <w:proofErr w:type="spellEnd"/>
      <w:r w:rsidRPr="004F380E">
        <w:rPr>
          <w:rFonts w:cstheme="minorHAnsi"/>
        </w:rPr>
        <w:t xml:space="preserve"> Microsoft Azure </w:t>
      </w:r>
      <w:r w:rsidRPr="004F380E">
        <w:rPr>
          <w:rFonts w:cstheme="minorHAnsi"/>
        </w:rPr>
        <w:t>訂閱中的全部資料庫，無法使用資料庫的總累積部署分鐘數。如果某分鐘內，客戶持續試圖建立與資料庫的連線均告失敗，則該分鐘便視為無法供特定資料庫使用。</w:t>
      </w:r>
    </w:p>
    <w:p w14:paraId="2834E87B" w14:textId="77777777" w:rsidR="00E42622" w:rsidRPr="004F380E" w:rsidRDefault="00E42622" w:rsidP="00E42622">
      <w:pPr>
        <w:pStyle w:val="ProductList-Body"/>
        <w:rPr>
          <w:rFonts w:cstheme="minorHAnsi"/>
        </w:rPr>
      </w:pPr>
      <w:proofErr w:type="spellStart"/>
      <w:r w:rsidRPr="004F380E">
        <w:rPr>
          <w:rFonts w:cstheme="minorHAnsi"/>
          <w:b/>
          <w:color w:val="00188F"/>
        </w:rPr>
        <w:t>每月上線時間百分比</w:t>
      </w:r>
      <w:r w:rsidRPr="00232A4C">
        <w:rPr>
          <w:rFonts w:cstheme="minorHAnsi"/>
          <w:b/>
          <w:bCs/>
        </w:rPr>
        <w:t>：</w:t>
      </w:r>
      <w:r w:rsidRPr="004F380E">
        <w:rPr>
          <w:rFonts w:cstheme="minorHAnsi"/>
        </w:rPr>
        <w:t>適用於特定資料庫的計算方式為在計費月份中，特定</w:t>
      </w:r>
      <w:proofErr w:type="spellEnd"/>
      <w:r w:rsidRPr="004F380E">
        <w:rPr>
          <w:rFonts w:cstheme="minorHAnsi"/>
        </w:rPr>
        <w:t xml:space="preserve"> Microsoft Azure </w:t>
      </w:r>
      <w:proofErr w:type="spellStart"/>
      <w:r w:rsidRPr="004F380E">
        <w:rPr>
          <w:rFonts w:cstheme="minorHAnsi"/>
        </w:rPr>
        <w:t>訂閱之可用分鐘數上限減掉停機時間，再除以可用分鐘數上限。</w:t>
      </w:r>
      <w:proofErr w:type="gramStart"/>
      <w:r w:rsidRPr="004F380E">
        <w:rPr>
          <w:rFonts w:cstheme="minorHAnsi"/>
        </w:rPr>
        <w:t>適用於特定資料庫</w:t>
      </w:r>
      <w:proofErr w:type="spellEnd"/>
      <w:r w:rsidRPr="004F380E">
        <w:rPr>
          <w:rFonts w:cstheme="minorHAnsi"/>
        </w:rPr>
        <w:t>?</w:t>
      </w:r>
      <w:proofErr w:type="spellStart"/>
      <w:r w:rsidRPr="004F380E">
        <w:rPr>
          <w:rFonts w:cstheme="minorHAnsi"/>
        </w:rPr>
        <w:t>的計算方式為在計費月份中</w:t>
      </w:r>
      <w:proofErr w:type="gramEnd"/>
      <w:r w:rsidRPr="004F380E">
        <w:rPr>
          <w:rFonts w:cstheme="minorHAnsi"/>
        </w:rPr>
        <w:t>，特定</w:t>
      </w:r>
      <w:proofErr w:type="spellEnd"/>
      <w:r w:rsidRPr="004F380E">
        <w:rPr>
          <w:rFonts w:cstheme="minorHAnsi"/>
        </w:rPr>
        <w:t xml:space="preserve"> Microsoft Azure </w:t>
      </w:r>
      <w:proofErr w:type="spellStart"/>
      <w:r w:rsidRPr="004F380E">
        <w:rPr>
          <w:rFonts w:cstheme="minorHAnsi"/>
        </w:rPr>
        <w:t>訂閱之可用分鐘數上限減掉停機時間，再除以可用分鐘數上限</w:t>
      </w:r>
      <w:proofErr w:type="spellEnd"/>
      <w:r w:rsidRPr="004F380E">
        <w:rPr>
          <w:rFonts w:cstheme="minorHAnsi"/>
        </w:rPr>
        <w:t>。</w:t>
      </w:r>
    </w:p>
    <w:p w14:paraId="10C7904D" w14:textId="77777777" w:rsidR="00E42622" w:rsidRPr="004F380E" w:rsidRDefault="00E42622" w:rsidP="00E42622">
      <w:pPr>
        <w:pStyle w:val="ProductList-Body"/>
        <w:rPr>
          <w:rFonts w:cstheme="minorHAnsi"/>
        </w:rPr>
      </w:pPr>
      <w:proofErr w:type="spellStart"/>
      <w:r w:rsidRPr="004F380E">
        <w:rPr>
          <w:rFonts w:cstheme="minorHAnsi"/>
        </w:rPr>
        <w:t>每月上線時間百分比係利用下列公式計算</w:t>
      </w:r>
      <w:proofErr w:type="spellEnd"/>
      <w:r w:rsidRPr="004F380E">
        <w:rPr>
          <w:rFonts w:cstheme="minorHAnsi"/>
        </w:rPr>
        <w:t>：</w:t>
      </w:r>
    </w:p>
    <w:p w14:paraId="52F796BD" w14:textId="77777777" w:rsidR="00E42622" w:rsidRPr="004F380E" w:rsidRDefault="00E42622" w:rsidP="00E42622">
      <w:pPr>
        <w:pStyle w:val="ProductList-Body"/>
        <w:rPr>
          <w:rFonts w:cstheme="minorHAnsi"/>
        </w:rPr>
      </w:pPr>
    </w:p>
    <w:bookmarkStart w:id="425" w:name="_Hlk119330778"/>
    <w:p w14:paraId="7F5EB669"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bookmarkEnd w:id="425"/>
    <w:p w14:paraId="6F88CD9B" w14:textId="77777777" w:rsidR="00E42622" w:rsidRPr="004F380E" w:rsidRDefault="00E42622" w:rsidP="00E42622">
      <w:pPr>
        <w:pStyle w:val="ProductList-Body"/>
        <w:rPr>
          <w:rFonts w:cstheme="minorHAnsi"/>
        </w:rPr>
      </w:pPr>
      <w:proofErr w:type="spellStart"/>
      <w:r w:rsidRPr="004F380E">
        <w:rPr>
          <w:rFonts w:cstheme="minorHAnsi"/>
          <w:b/>
          <w:color w:val="00188F"/>
        </w:rPr>
        <w:t>下列服務等級和服務折讓，適用於客戶對非為區域備援部署而設定之</w:t>
      </w:r>
      <w:proofErr w:type="spellEnd"/>
      <w:r w:rsidRPr="004F380E">
        <w:rPr>
          <w:rFonts w:cstheme="minorHAnsi"/>
          <w:b/>
          <w:color w:val="00188F"/>
        </w:rPr>
        <w:t xml:space="preserve"> SQL </w:t>
      </w:r>
      <w:proofErr w:type="spellStart"/>
      <w:r w:rsidRPr="004F380E">
        <w:rPr>
          <w:rFonts w:cstheme="minorHAnsi"/>
          <w:b/>
          <w:color w:val="00188F"/>
        </w:rPr>
        <w:t>資料庫服務的常規用途、業務關鍵或進階階層之使用</w:t>
      </w:r>
      <w:proofErr w:type="spellEnd"/>
      <w:r w:rsidRPr="004F380E">
        <w:rPr>
          <w:rFonts w:cstheme="minorHAnsi"/>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4F660EB4" w14:textId="77777777" w:rsidTr="00C94E4B">
        <w:trPr>
          <w:tblHeader/>
        </w:trPr>
        <w:tc>
          <w:tcPr>
            <w:tcW w:w="5400" w:type="dxa"/>
            <w:shd w:val="clear" w:color="auto" w:fill="0072C6"/>
          </w:tcPr>
          <w:p w14:paraId="6E44B010"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5C234049"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34617B29" w14:textId="77777777" w:rsidTr="00C94E4B">
        <w:tc>
          <w:tcPr>
            <w:tcW w:w="5400" w:type="dxa"/>
          </w:tcPr>
          <w:p w14:paraId="194EF598" w14:textId="77777777" w:rsidR="00E42622" w:rsidRPr="004F380E" w:rsidRDefault="00E42622" w:rsidP="00C94E4B">
            <w:pPr>
              <w:pStyle w:val="ProductList-OfferingBody"/>
              <w:jc w:val="center"/>
              <w:rPr>
                <w:rFonts w:cstheme="minorHAnsi"/>
              </w:rPr>
            </w:pPr>
            <w:r w:rsidRPr="004F380E">
              <w:rPr>
                <w:rFonts w:cstheme="minorHAnsi"/>
              </w:rPr>
              <w:t>&lt; 99.995%</w:t>
            </w:r>
          </w:p>
        </w:tc>
        <w:tc>
          <w:tcPr>
            <w:tcW w:w="5400" w:type="dxa"/>
          </w:tcPr>
          <w:p w14:paraId="053098C5"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69B45430" w14:textId="77777777" w:rsidTr="00C94E4B">
        <w:tc>
          <w:tcPr>
            <w:tcW w:w="5400" w:type="dxa"/>
          </w:tcPr>
          <w:p w14:paraId="1ABE9336"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1C2244C1"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5BD8572C" w14:textId="77777777" w:rsidTr="00C94E4B">
        <w:tc>
          <w:tcPr>
            <w:tcW w:w="5400" w:type="dxa"/>
          </w:tcPr>
          <w:p w14:paraId="460E987E"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5400" w:type="dxa"/>
          </w:tcPr>
          <w:p w14:paraId="38FCF88F"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159508EE" w14:textId="77777777" w:rsidR="00E42622" w:rsidRPr="004F380E" w:rsidRDefault="00E42622" w:rsidP="00E42622">
      <w:pPr>
        <w:pStyle w:val="ProductList-Body"/>
        <w:spacing w:before="120"/>
        <w:rPr>
          <w:rFonts w:cstheme="minorHAnsi"/>
        </w:rPr>
      </w:pPr>
      <w:bookmarkStart w:id="426" w:name="_Toc457821579"/>
      <w:proofErr w:type="spellStart"/>
      <w:r w:rsidRPr="004F380E">
        <w:rPr>
          <w:rFonts w:cstheme="minorHAnsi"/>
          <w:b/>
          <w:color w:val="00188F"/>
        </w:rPr>
        <w:t>下列服務等級和服務折讓，適用於客戶對非為區域備援部署而設定之</w:t>
      </w:r>
      <w:proofErr w:type="spellEnd"/>
      <w:r w:rsidRPr="004F380E">
        <w:rPr>
          <w:rFonts w:cstheme="minorHAnsi"/>
          <w:b/>
          <w:color w:val="00188F"/>
        </w:rPr>
        <w:t xml:space="preserve"> SQL </w:t>
      </w:r>
      <w:proofErr w:type="spellStart"/>
      <w:r w:rsidRPr="004F380E">
        <w:rPr>
          <w:rFonts w:cstheme="minorHAnsi"/>
          <w:b/>
          <w:color w:val="00188F"/>
        </w:rPr>
        <w:t>資料庫服務的超大規模用途、業務關鍵、進階或常規用途之使用</w:t>
      </w:r>
      <w:proofErr w:type="spellEnd"/>
      <w:r w:rsidRPr="004F380E">
        <w:rPr>
          <w:rFonts w:cstheme="minorHAnsi"/>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7E84092D" w14:textId="77777777" w:rsidTr="00C94E4B">
        <w:trPr>
          <w:tblHeader/>
        </w:trPr>
        <w:tc>
          <w:tcPr>
            <w:tcW w:w="5400" w:type="dxa"/>
            <w:shd w:val="clear" w:color="auto" w:fill="0072C6"/>
          </w:tcPr>
          <w:p w14:paraId="1184530D"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1C72E33B"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2F3790B1" w14:textId="77777777" w:rsidTr="00C94E4B">
        <w:tc>
          <w:tcPr>
            <w:tcW w:w="5400" w:type="dxa"/>
          </w:tcPr>
          <w:p w14:paraId="2A60ECC6"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5400" w:type="dxa"/>
          </w:tcPr>
          <w:p w14:paraId="63683148"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BCF2E5B" w14:textId="77777777" w:rsidTr="00C94E4B">
        <w:tc>
          <w:tcPr>
            <w:tcW w:w="5400" w:type="dxa"/>
          </w:tcPr>
          <w:p w14:paraId="01B6A19C"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56627FD7"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5A41BEEA" w14:textId="77777777" w:rsidTr="00C94E4B">
        <w:tc>
          <w:tcPr>
            <w:tcW w:w="5400" w:type="dxa"/>
          </w:tcPr>
          <w:p w14:paraId="76321BF7"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5400" w:type="dxa"/>
          </w:tcPr>
          <w:p w14:paraId="7B67DACC"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27460C1F" w14:textId="77777777" w:rsidR="00E42622" w:rsidRPr="004F380E" w:rsidRDefault="00E42622" w:rsidP="00E42622">
      <w:pPr>
        <w:pStyle w:val="ProductList-Body"/>
        <w:spacing w:before="120"/>
        <w:rPr>
          <w:rFonts w:cstheme="minorHAnsi"/>
        </w:rPr>
      </w:pPr>
      <w:proofErr w:type="spellStart"/>
      <w:r w:rsidRPr="004F380E">
        <w:rPr>
          <w:rFonts w:cstheme="minorHAnsi"/>
          <w:b/>
          <w:color w:val="00188F"/>
        </w:rPr>
        <w:t>下列服務等級及服務折讓，適用於客戶對</w:t>
      </w:r>
      <w:proofErr w:type="spellEnd"/>
      <w:r w:rsidRPr="004F380E">
        <w:rPr>
          <w:rFonts w:cstheme="minorHAnsi"/>
          <w:b/>
          <w:color w:val="00188F"/>
        </w:rPr>
        <w:t xml:space="preserve"> SQL </w:t>
      </w:r>
      <w:proofErr w:type="spellStart"/>
      <w:r w:rsidRPr="004F380E">
        <w:rPr>
          <w:rFonts w:cstheme="minorHAnsi"/>
          <w:b/>
          <w:color w:val="00188F"/>
        </w:rPr>
        <w:t>資料庫服務的基本或標準階層之使用</w:t>
      </w:r>
      <w:proofErr w:type="spellEnd"/>
      <w:r w:rsidRPr="004F380E">
        <w:rPr>
          <w:rFonts w:cstheme="minorHAnsi"/>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1E1181A6" w14:textId="77777777" w:rsidTr="00C94E4B">
        <w:trPr>
          <w:tblHeader/>
        </w:trPr>
        <w:tc>
          <w:tcPr>
            <w:tcW w:w="5400" w:type="dxa"/>
            <w:shd w:val="clear" w:color="auto" w:fill="0072C6"/>
          </w:tcPr>
          <w:p w14:paraId="454BD76E"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09946C75"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639615A8" w14:textId="77777777" w:rsidTr="00C94E4B">
        <w:tc>
          <w:tcPr>
            <w:tcW w:w="5400" w:type="dxa"/>
          </w:tcPr>
          <w:p w14:paraId="20A7792D"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5400" w:type="dxa"/>
          </w:tcPr>
          <w:p w14:paraId="53E06BD8"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2BDF83AF" w14:textId="77777777" w:rsidTr="00C94E4B">
        <w:tc>
          <w:tcPr>
            <w:tcW w:w="5400" w:type="dxa"/>
          </w:tcPr>
          <w:p w14:paraId="0FC9C638"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4AC6134E"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54ADFB90" w14:textId="77777777" w:rsidTr="00C94E4B">
        <w:tc>
          <w:tcPr>
            <w:tcW w:w="5400" w:type="dxa"/>
          </w:tcPr>
          <w:p w14:paraId="38CB9D14"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5400" w:type="dxa"/>
          </w:tcPr>
          <w:p w14:paraId="7655CD32"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31989BA7" w14:textId="77777777" w:rsidR="00E42622" w:rsidRPr="004F380E" w:rsidRDefault="00E42622" w:rsidP="00E42622">
      <w:pPr>
        <w:pStyle w:val="ProductList-Body"/>
        <w:spacing w:before="240"/>
        <w:rPr>
          <w:rFonts w:cstheme="minorHAnsi"/>
        </w:rPr>
      </w:pPr>
      <w:proofErr w:type="spellStart"/>
      <w:r w:rsidRPr="004F380E">
        <w:rPr>
          <w:rFonts w:cstheme="minorHAnsi"/>
          <w:b/>
          <w:bCs/>
          <w:color w:val="00188F"/>
        </w:rPr>
        <w:t>復原點目標</w:t>
      </w:r>
      <w:proofErr w:type="spellEnd"/>
      <w:r w:rsidRPr="004F380E">
        <w:rPr>
          <w:rFonts w:cstheme="minorHAnsi"/>
          <w:b/>
          <w:bCs/>
          <w:color w:val="00188F"/>
        </w:rPr>
        <w:t xml:space="preserve"> (RPO)</w:t>
      </w:r>
    </w:p>
    <w:p w14:paraId="4698356D" w14:textId="77777777" w:rsidR="00E42622" w:rsidRPr="004F380E" w:rsidRDefault="00E42622" w:rsidP="00E42622">
      <w:pPr>
        <w:pStyle w:val="ProductList-Body"/>
        <w:rPr>
          <w:rFonts w:cstheme="minorHAnsi"/>
        </w:rPr>
      </w:pPr>
      <w:r w:rsidRPr="004F380E">
        <w:rPr>
          <w:rFonts w:cstheme="minorHAnsi"/>
          <w:color w:val="000000" w:themeColor="text1"/>
        </w:rPr>
        <w:t>「</w:t>
      </w:r>
      <w:proofErr w:type="spellStart"/>
      <w:r w:rsidRPr="004F380E">
        <w:rPr>
          <w:rFonts w:cstheme="minorHAnsi"/>
          <w:b/>
          <w:bCs/>
          <w:color w:val="00188F"/>
        </w:rPr>
        <w:t>異地複寫連結</w:t>
      </w:r>
      <w:r w:rsidRPr="004F380E">
        <w:rPr>
          <w:rFonts w:cstheme="minorHAnsi"/>
          <w:color w:val="000000" w:themeColor="text1"/>
        </w:rPr>
        <w:t>」是程式設計物件，代表特定主要和次要之間的連結</w:t>
      </w:r>
      <w:proofErr w:type="spellEnd"/>
      <w:r w:rsidRPr="004F380E">
        <w:rPr>
          <w:rFonts w:cstheme="minorHAnsi"/>
          <w:color w:val="000000" w:themeColor="text1"/>
        </w:rPr>
        <w:t>。</w:t>
      </w:r>
    </w:p>
    <w:p w14:paraId="584675AE" w14:textId="77777777" w:rsidR="00E42622" w:rsidRPr="004F380E" w:rsidRDefault="00E42622" w:rsidP="00E42622">
      <w:pPr>
        <w:pStyle w:val="ProductList-Body"/>
        <w:rPr>
          <w:rFonts w:cstheme="minorHAnsi"/>
        </w:rPr>
      </w:pPr>
      <w:r w:rsidRPr="004F380E">
        <w:rPr>
          <w:rFonts w:cstheme="minorHAnsi"/>
          <w:color w:val="000000" w:themeColor="text1"/>
        </w:rPr>
        <w:t>「</w:t>
      </w:r>
      <w:proofErr w:type="spellStart"/>
      <w:r w:rsidRPr="004F380E">
        <w:rPr>
          <w:rFonts w:cstheme="minorHAnsi"/>
          <w:b/>
          <w:bCs/>
          <w:color w:val="00188F"/>
        </w:rPr>
        <w:t>異地複寫延隔時間</w:t>
      </w:r>
      <w:r w:rsidRPr="004F380E">
        <w:rPr>
          <w:rFonts w:cstheme="minorHAnsi"/>
          <w:color w:val="000000" w:themeColor="text1"/>
        </w:rPr>
        <w:t>」是從「主要」上進行交易的時間點，到「次要」認知交易記錄更新已存在的時間間隔</w:t>
      </w:r>
      <w:proofErr w:type="spellEnd"/>
      <w:r w:rsidRPr="004F380E">
        <w:rPr>
          <w:rFonts w:cstheme="minorHAnsi"/>
          <w:color w:val="000000" w:themeColor="text1"/>
        </w:rPr>
        <w:t>。</w:t>
      </w:r>
    </w:p>
    <w:p w14:paraId="221D814F" w14:textId="77777777" w:rsidR="00E42622" w:rsidRPr="004F380E" w:rsidRDefault="00E42622" w:rsidP="00E42622">
      <w:pPr>
        <w:pStyle w:val="ProductList-Body"/>
        <w:rPr>
          <w:rFonts w:cstheme="minorHAnsi"/>
        </w:rPr>
      </w:pPr>
      <w:r w:rsidRPr="004F380E">
        <w:rPr>
          <w:rFonts w:cstheme="minorHAnsi"/>
          <w:color w:val="000000" w:themeColor="text1"/>
        </w:rPr>
        <w:t>「</w:t>
      </w:r>
      <w:proofErr w:type="spellStart"/>
      <w:r w:rsidRPr="004F380E">
        <w:rPr>
          <w:rFonts w:cstheme="minorHAnsi"/>
          <w:b/>
          <w:bCs/>
          <w:color w:val="00188F"/>
        </w:rPr>
        <w:t>複寫延隔時間檢查</w:t>
      </w:r>
      <w:r w:rsidRPr="004F380E">
        <w:rPr>
          <w:rFonts w:cstheme="minorHAnsi"/>
          <w:color w:val="000000" w:themeColor="text1"/>
        </w:rPr>
        <w:t>」是一種程式設計方法，用來取得特定異地複寫連結的異地複寫延隔時間值</w:t>
      </w:r>
      <w:proofErr w:type="spellEnd"/>
      <w:r w:rsidRPr="004F380E">
        <w:rPr>
          <w:rFonts w:cstheme="minorHAnsi"/>
          <w:color w:val="000000" w:themeColor="text1"/>
        </w:rPr>
        <w:t>。</w:t>
      </w:r>
    </w:p>
    <w:p w14:paraId="60F67928" w14:textId="77777777" w:rsidR="00E42622" w:rsidRPr="004F380E" w:rsidRDefault="00E42622" w:rsidP="00E42622">
      <w:pPr>
        <w:pStyle w:val="ProductList-Body"/>
        <w:rPr>
          <w:rFonts w:cstheme="minorHAnsi"/>
        </w:rPr>
      </w:pPr>
      <w:r w:rsidRPr="004F380E">
        <w:rPr>
          <w:rFonts w:cstheme="minorHAnsi"/>
          <w:color w:val="000000" w:themeColor="text1"/>
        </w:rPr>
        <w:t>「</w:t>
      </w:r>
      <w:proofErr w:type="spellStart"/>
      <w:r w:rsidRPr="004F380E">
        <w:rPr>
          <w:rFonts w:cstheme="minorHAnsi"/>
          <w:b/>
          <w:bCs/>
          <w:color w:val="00188F"/>
        </w:rPr>
        <w:t>復原點目標</w:t>
      </w:r>
      <w:proofErr w:type="spellEnd"/>
      <w:r w:rsidRPr="004F380E">
        <w:rPr>
          <w:rFonts w:cstheme="minorHAnsi"/>
          <w:b/>
          <w:bCs/>
          <w:color w:val="00188F"/>
        </w:rPr>
        <w:t xml:space="preserve"> (RPO)</w:t>
      </w:r>
      <w:r w:rsidRPr="004F380E">
        <w:rPr>
          <w:rFonts w:cstheme="minorHAnsi"/>
          <w:color w:val="000000" w:themeColor="text1"/>
        </w:rPr>
        <w:t>」</w:t>
      </w:r>
      <w:proofErr w:type="spellStart"/>
      <w:r w:rsidRPr="004F380E">
        <w:rPr>
          <w:rFonts w:cstheme="minorHAnsi"/>
          <w:color w:val="000000" w:themeColor="text1"/>
        </w:rPr>
        <w:t>係指異地複寫延隔時間不超過</w:t>
      </w:r>
      <w:proofErr w:type="spellEnd"/>
      <w:r w:rsidRPr="004F380E">
        <w:rPr>
          <w:rFonts w:cstheme="minorHAnsi"/>
          <w:color w:val="000000" w:themeColor="text1"/>
        </w:rPr>
        <w:t xml:space="preserve"> 5 </w:t>
      </w:r>
      <w:r w:rsidRPr="004F380E">
        <w:rPr>
          <w:rFonts w:cstheme="minorHAnsi"/>
          <w:color w:val="000000" w:themeColor="text1"/>
        </w:rPr>
        <w:t>秒。</w:t>
      </w:r>
    </w:p>
    <w:p w14:paraId="6A92DBFB" w14:textId="77777777" w:rsidR="00E42622" w:rsidRPr="004F380E" w:rsidRDefault="00E42622" w:rsidP="00E42622">
      <w:pPr>
        <w:pStyle w:val="ProductList-Body"/>
        <w:rPr>
          <w:rFonts w:cstheme="minorHAnsi"/>
        </w:rPr>
      </w:pPr>
      <w:r w:rsidRPr="004F380E">
        <w:rPr>
          <w:rFonts w:cstheme="minorHAnsi"/>
          <w:color w:val="000000" w:themeColor="text1"/>
        </w:rPr>
        <w:lastRenderedPageBreak/>
        <w:t>「</w:t>
      </w:r>
      <w:r w:rsidRPr="004F380E">
        <w:rPr>
          <w:rFonts w:cstheme="minorHAnsi"/>
          <w:b/>
          <w:bCs/>
          <w:color w:val="00188F"/>
        </w:rPr>
        <w:t>N</w:t>
      </w:r>
      <w:r w:rsidRPr="004F380E">
        <w:rPr>
          <w:rFonts w:cstheme="minorHAnsi"/>
          <w:color w:val="000000" w:themeColor="text1"/>
        </w:rPr>
        <w:t>」</w:t>
      </w:r>
      <w:proofErr w:type="spellStart"/>
      <w:r w:rsidRPr="004F380E">
        <w:rPr>
          <w:rFonts w:cstheme="minorHAnsi"/>
          <w:color w:val="000000" w:themeColor="text1"/>
        </w:rPr>
        <w:t>是特定小時內，特定異地複寫連結用的複寫延隔時間檢查數字</w:t>
      </w:r>
      <w:proofErr w:type="spellEnd"/>
      <w:r w:rsidRPr="004F380E">
        <w:rPr>
          <w:rFonts w:cstheme="minorHAnsi"/>
          <w:color w:val="000000" w:themeColor="text1"/>
        </w:rPr>
        <w:t>。</w:t>
      </w:r>
    </w:p>
    <w:p w14:paraId="1F0E0DF8"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S</w:t>
      </w:r>
      <w:r w:rsidRPr="004F380E">
        <w:rPr>
          <w:rFonts w:cstheme="minorHAnsi"/>
          <w:color w:val="000000" w:themeColor="text1"/>
        </w:rPr>
        <w:t>」</w:t>
      </w:r>
      <w:proofErr w:type="spellStart"/>
      <w:r w:rsidRPr="004F380E">
        <w:rPr>
          <w:rFonts w:cstheme="minorHAnsi"/>
          <w:color w:val="000000" w:themeColor="text1"/>
        </w:rPr>
        <w:t>是複寫延隔時間檢查結果的延隔時間排序組合，將特定小時內的特定異地複寫連結遞增排序</w:t>
      </w:r>
      <w:proofErr w:type="spellEnd"/>
      <w:r w:rsidRPr="004F380E">
        <w:rPr>
          <w:rFonts w:cstheme="minorHAnsi"/>
          <w:color w:val="000000" w:themeColor="text1"/>
        </w:rPr>
        <w:t>。</w:t>
      </w:r>
    </w:p>
    <w:p w14:paraId="793A9824" w14:textId="77777777" w:rsidR="00E42622" w:rsidRPr="004F380E" w:rsidRDefault="00E42622" w:rsidP="00E42622">
      <w:pPr>
        <w:pStyle w:val="ProductList-Body"/>
        <w:rPr>
          <w:rFonts w:cstheme="minorHAnsi"/>
        </w:rPr>
      </w:pPr>
      <w:r w:rsidRPr="004F380E">
        <w:rPr>
          <w:rFonts w:cstheme="minorHAnsi"/>
          <w:color w:val="000000" w:themeColor="text1"/>
        </w:rPr>
        <w:t>「</w:t>
      </w:r>
      <w:proofErr w:type="spellStart"/>
      <w:r w:rsidRPr="004F380E">
        <w:rPr>
          <w:rFonts w:cstheme="minorHAnsi"/>
          <w:b/>
          <w:bCs/>
          <w:color w:val="00188F"/>
        </w:rPr>
        <w:t>序數順位</w:t>
      </w:r>
      <w:r w:rsidRPr="004F380E">
        <w:rPr>
          <w:rFonts w:cstheme="minorHAnsi"/>
          <w:color w:val="000000" w:themeColor="text1"/>
        </w:rPr>
        <w:t>」係指使用以下公式表示之最近序數方法的第</w:t>
      </w:r>
      <w:proofErr w:type="spellEnd"/>
      <w:r w:rsidRPr="004F380E">
        <w:rPr>
          <w:rFonts w:cstheme="minorHAnsi"/>
          <w:color w:val="000000" w:themeColor="text1"/>
        </w:rPr>
        <w:t xml:space="preserve"> 99 </w:t>
      </w:r>
      <w:proofErr w:type="spellStart"/>
      <w:r w:rsidRPr="004F380E">
        <w:rPr>
          <w:rFonts w:cstheme="minorHAnsi"/>
          <w:color w:val="000000" w:themeColor="text1"/>
        </w:rPr>
        <w:t>個百分位數</w:t>
      </w:r>
      <w:proofErr w:type="spellEnd"/>
      <w:r w:rsidRPr="004F380E">
        <w:rPr>
          <w:rFonts w:cstheme="minorHAnsi"/>
          <w:color w:val="000000" w:themeColor="text1"/>
        </w:rPr>
        <w:t>：</w:t>
      </w:r>
    </w:p>
    <w:p w14:paraId="57EB8DFE" w14:textId="77777777" w:rsidR="00E42622" w:rsidRPr="004F380E" w:rsidRDefault="00E42622" w:rsidP="00E42622">
      <w:pPr>
        <w:pStyle w:val="ProductList-Body"/>
        <w:rPr>
          <w:rFonts w:cstheme="minorHAnsi"/>
        </w:rPr>
      </w:pPr>
    </w:p>
    <w:p w14:paraId="02B33F4A"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cstheme="minorHAnsi"/>
                  <w:i/>
                  <w:sz w:val="18"/>
                  <w:szCs w:val="18"/>
                </w:rPr>
                <m:t>99</m:t>
              </m:r>
            </m:num>
            <m:den>
              <m:r>
                <m:rPr>
                  <m:nor/>
                </m:rPr>
                <w:rPr>
                  <w:rFonts w:cstheme="minorHAnsi"/>
                  <w:i/>
                  <w:sz w:val="18"/>
                  <w:szCs w:val="18"/>
                </w:rPr>
                <m:t>100</m:t>
              </m:r>
            </m:den>
          </m:f>
          <m:r>
            <w:rPr>
              <w:rFonts w:ascii="Cambria Math" w:hAnsi="Cambria Math" w:cstheme="minorHAnsi"/>
              <w:sz w:val="18"/>
              <w:szCs w:val="18"/>
            </w:rPr>
            <m:t xml:space="preserve"> x N</m:t>
          </m:r>
        </m:oMath>
      </m:oMathPara>
    </w:p>
    <w:p w14:paraId="318FB095"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 xml:space="preserve">P99 </w:t>
      </w:r>
      <w:proofErr w:type="spellStart"/>
      <w:r w:rsidRPr="004F380E">
        <w:rPr>
          <w:rFonts w:cstheme="minorHAnsi"/>
          <w:b/>
          <w:bCs/>
          <w:color w:val="00188F"/>
        </w:rPr>
        <w:t>複寫延隔時間</w:t>
      </w:r>
      <w:r w:rsidRPr="004F380E">
        <w:rPr>
          <w:rFonts w:cstheme="minorHAnsi"/>
          <w:color w:val="000000" w:themeColor="text1"/>
        </w:rPr>
        <w:t>」係指</w:t>
      </w:r>
      <w:proofErr w:type="spellEnd"/>
      <w:r w:rsidRPr="004F380E">
        <w:rPr>
          <w:rFonts w:cstheme="minorHAnsi"/>
          <w:color w:val="000000" w:themeColor="text1"/>
        </w:rPr>
        <w:t xml:space="preserve"> S </w:t>
      </w:r>
      <w:proofErr w:type="spellStart"/>
      <w:r w:rsidRPr="004F380E">
        <w:rPr>
          <w:rFonts w:cstheme="minorHAnsi"/>
          <w:color w:val="000000" w:themeColor="text1"/>
        </w:rPr>
        <w:t>當中，該序數順位的值</w:t>
      </w:r>
      <w:proofErr w:type="spellEnd"/>
      <w:r w:rsidRPr="004F380E">
        <w:rPr>
          <w:rFonts w:cstheme="minorHAnsi"/>
          <w:color w:val="000000" w:themeColor="text1"/>
        </w:rPr>
        <w:t>。</w:t>
      </w:r>
    </w:p>
    <w:p w14:paraId="70760E88" w14:textId="77777777" w:rsidR="00E42622" w:rsidRPr="004F380E" w:rsidRDefault="00E42622" w:rsidP="00E42622">
      <w:pPr>
        <w:pStyle w:val="ProductList-Body"/>
        <w:rPr>
          <w:rFonts w:cstheme="minorHAnsi"/>
        </w:rPr>
      </w:pPr>
      <w:r w:rsidRPr="004F380E">
        <w:rPr>
          <w:rFonts w:cstheme="minorHAnsi"/>
          <w:color w:val="000000" w:themeColor="text1"/>
        </w:rPr>
        <w:t>「</w:t>
      </w:r>
      <w:proofErr w:type="spellStart"/>
      <w:r w:rsidRPr="004F380E">
        <w:rPr>
          <w:rFonts w:cstheme="minorHAnsi"/>
          <w:b/>
          <w:bCs/>
          <w:color w:val="00188F"/>
        </w:rPr>
        <w:t>部署時數</w:t>
      </w:r>
      <w:r w:rsidRPr="004F380E">
        <w:rPr>
          <w:rFonts w:cstheme="minorHAnsi"/>
          <w:color w:val="000000" w:themeColor="text1"/>
        </w:rPr>
        <w:t>」係指計費月份期間，特定「相容次要」於特定</w:t>
      </w:r>
      <w:proofErr w:type="spellEnd"/>
      <w:r w:rsidRPr="004F380E">
        <w:rPr>
          <w:rFonts w:cstheme="minorHAnsi"/>
          <w:color w:val="000000" w:themeColor="text1"/>
        </w:rPr>
        <w:t xml:space="preserve"> Microsoft Azure </w:t>
      </w:r>
      <w:proofErr w:type="spellStart"/>
      <w:r w:rsidRPr="004F380E">
        <w:rPr>
          <w:rFonts w:cstheme="minorHAnsi"/>
          <w:color w:val="000000" w:themeColor="text1"/>
        </w:rPr>
        <w:t>訂閱中作業的總時數</w:t>
      </w:r>
      <w:proofErr w:type="spellEnd"/>
      <w:r w:rsidRPr="004F380E">
        <w:rPr>
          <w:rFonts w:cstheme="minorHAnsi"/>
          <w:color w:val="000000" w:themeColor="text1"/>
        </w:rPr>
        <w:t>。</w:t>
      </w:r>
    </w:p>
    <w:p w14:paraId="7C187668" w14:textId="77777777" w:rsidR="00E42622" w:rsidRPr="004F380E" w:rsidRDefault="00E42622" w:rsidP="00E42622">
      <w:pPr>
        <w:pStyle w:val="ProductList-Body"/>
        <w:rPr>
          <w:rFonts w:cstheme="minorHAnsi"/>
        </w:rPr>
      </w:pPr>
      <w:r w:rsidRPr="004F380E">
        <w:rPr>
          <w:rFonts w:cstheme="minorHAnsi"/>
          <w:color w:val="000000" w:themeColor="text1"/>
        </w:rPr>
        <w:t>「</w:t>
      </w:r>
      <w:proofErr w:type="spellStart"/>
      <w:r w:rsidRPr="004F380E">
        <w:rPr>
          <w:rFonts w:cstheme="minorHAnsi"/>
          <w:b/>
          <w:bCs/>
          <w:color w:val="00188F"/>
        </w:rPr>
        <w:t>延遲延隔時間時數</w:t>
      </w:r>
      <w:r w:rsidRPr="004F380E">
        <w:rPr>
          <w:rFonts w:cstheme="minorHAnsi"/>
          <w:color w:val="000000" w:themeColor="text1"/>
        </w:rPr>
        <w:t>」係指計費月份期間，特定</w:t>
      </w:r>
      <w:proofErr w:type="spellEnd"/>
      <w:r w:rsidRPr="004F380E">
        <w:rPr>
          <w:rFonts w:cstheme="minorHAnsi"/>
          <w:color w:val="000000" w:themeColor="text1"/>
        </w:rPr>
        <w:t xml:space="preserve"> Microsoft Azure </w:t>
      </w:r>
      <w:proofErr w:type="spellStart"/>
      <w:r w:rsidRPr="004F380E">
        <w:rPr>
          <w:rFonts w:cstheme="minorHAnsi"/>
          <w:color w:val="000000" w:themeColor="text1"/>
        </w:rPr>
        <w:t>訂閱之複寫延隔時間檢查在</w:t>
      </w:r>
      <w:proofErr w:type="spellEnd"/>
      <w:r w:rsidRPr="004F380E">
        <w:rPr>
          <w:rFonts w:cstheme="minorHAnsi"/>
          <w:color w:val="000000" w:themeColor="text1"/>
        </w:rPr>
        <w:t xml:space="preserve"> P99 </w:t>
      </w:r>
      <w:proofErr w:type="spellStart"/>
      <w:r w:rsidRPr="004F380E">
        <w:rPr>
          <w:rFonts w:cstheme="minorHAnsi"/>
          <w:color w:val="000000" w:themeColor="text1"/>
        </w:rPr>
        <w:t>複寫延遲的結果大於或等於</w:t>
      </w:r>
      <w:proofErr w:type="spellEnd"/>
      <w:r w:rsidRPr="004F380E">
        <w:rPr>
          <w:rFonts w:cstheme="minorHAnsi"/>
          <w:color w:val="000000" w:themeColor="text1"/>
        </w:rPr>
        <w:t xml:space="preserve"> RPO </w:t>
      </w:r>
      <w:proofErr w:type="spellStart"/>
      <w:r w:rsidRPr="004F380E">
        <w:rPr>
          <w:rFonts w:cstheme="minorHAnsi"/>
          <w:color w:val="000000" w:themeColor="text1"/>
        </w:rPr>
        <w:t>之一小時間隔總數。若在特定一小時間隔內複寫延隔時間檢查為零，則該時間間隔的延遲延隔時間時數為</w:t>
      </w:r>
      <w:proofErr w:type="spellEnd"/>
      <w:r w:rsidRPr="004F380E">
        <w:rPr>
          <w:rFonts w:cstheme="minorHAnsi"/>
          <w:color w:val="000000" w:themeColor="text1"/>
        </w:rPr>
        <w:t xml:space="preserve"> 0</w:t>
      </w:r>
      <w:r w:rsidRPr="004F380E">
        <w:rPr>
          <w:rFonts w:cstheme="minorHAnsi"/>
          <w:color w:val="000000" w:themeColor="text1"/>
        </w:rPr>
        <w:t>。</w:t>
      </w:r>
    </w:p>
    <w:p w14:paraId="51836F7D" w14:textId="77777777" w:rsidR="00E42622" w:rsidRPr="004F380E" w:rsidRDefault="00E42622" w:rsidP="00E42622">
      <w:pPr>
        <w:pStyle w:val="ProductList-Body"/>
        <w:tabs>
          <w:tab w:val="clear" w:pos="360"/>
          <w:tab w:val="clear" w:pos="720"/>
          <w:tab w:val="clear" w:pos="1080"/>
        </w:tabs>
        <w:rPr>
          <w:rFonts w:cstheme="minorHAnsi"/>
        </w:rPr>
      </w:pPr>
      <w:proofErr w:type="spellStart"/>
      <w:r w:rsidRPr="004F380E">
        <w:rPr>
          <w:rFonts w:cstheme="minorHAnsi"/>
        </w:rPr>
        <w:t>特定資料庫部署的</w:t>
      </w:r>
      <w:r w:rsidRPr="004F380E">
        <w:rPr>
          <w:rFonts w:cstheme="minorHAnsi"/>
          <w:color w:val="000000" w:themeColor="text1"/>
        </w:rPr>
        <w:t>「</w:t>
      </w:r>
      <w:r w:rsidRPr="004F380E">
        <w:rPr>
          <w:rFonts w:cstheme="minorHAnsi"/>
          <w:b/>
          <w:bCs/>
          <w:color w:val="00188F"/>
        </w:rPr>
        <w:t>每月</w:t>
      </w:r>
      <w:proofErr w:type="spellEnd"/>
      <w:r w:rsidRPr="004F380E">
        <w:rPr>
          <w:rFonts w:cstheme="minorHAnsi"/>
          <w:b/>
          <w:bCs/>
          <w:color w:val="00188F"/>
        </w:rPr>
        <w:t xml:space="preserve"> RPO </w:t>
      </w:r>
      <w:proofErr w:type="spellStart"/>
      <w:r w:rsidRPr="004F380E">
        <w:rPr>
          <w:rFonts w:cstheme="minorHAnsi"/>
          <w:b/>
          <w:bCs/>
          <w:color w:val="00188F"/>
        </w:rPr>
        <w:t>取得百分比</w:t>
      </w:r>
      <w:r w:rsidRPr="004F380E">
        <w:rPr>
          <w:rFonts w:cstheme="minorHAnsi"/>
          <w:color w:val="000000" w:themeColor="text1"/>
        </w:rPr>
        <w:t>」是以下列公式進行計算</w:t>
      </w:r>
      <w:proofErr w:type="spellEnd"/>
      <w:r w:rsidRPr="004F380E">
        <w:rPr>
          <w:rFonts w:cstheme="minorHAnsi"/>
          <w:color w:val="000000" w:themeColor="text1"/>
        </w:rPr>
        <w:t>：</w:t>
      </w:r>
    </w:p>
    <w:p w14:paraId="3A58E40E" w14:textId="77777777" w:rsidR="00E42622" w:rsidRPr="004F380E" w:rsidRDefault="00E42622" w:rsidP="00E42622">
      <w:pPr>
        <w:pStyle w:val="ProductList-Body"/>
        <w:tabs>
          <w:tab w:val="clear" w:pos="360"/>
          <w:tab w:val="clear" w:pos="720"/>
          <w:tab w:val="clear" w:pos="1080"/>
        </w:tabs>
        <w:rPr>
          <w:rFonts w:cstheme="minorHAnsi"/>
        </w:rPr>
      </w:pPr>
    </w:p>
    <w:p w14:paraId="7F31B829" w14:textId="77777777" w:rsidR="00E42622" w:rsidRPr="004F380E" w:rsidRDefault="00E42622" w:rsidP="00E42622">
      <w:pPr>
        <w:pStyle w:val="ListParagraph"/>
        <w:rPr>
          <w:rFonts w:cstheme="minorHAnsi"/>
          <w:lang w:val="en-US"/>
        </w:rPr>
      </w:pPr>
      <m:oMathPara>
        <m:oMath>
          <m:r>
            <w:rPr>
              <w:rFonts w:ascii="Cambria Math" w:hAnsi="Cambria Math" w:cstheme="minorHAnsi"/>
              <w:sz w:val="18"/>
              <w:szCs w:val="18"/>
              <w:lang w:val="en-US"/>
            </w:rPr>
            <m:t xml:space="preserve">100%- </m:t>
          </m:r>
          <m:f>
            <m:fPr>
              <m:ctrlPr>
                <w:rPr>
                  <w:rFonts w:ascii="Cambria Math" w:hAnsi="Cambria Math" w:cstheme="minorHAnsi"/>
                  <w:i/>
                  <w:sz w:val="18"/>
                  <w:szCs w:val="18"/>
                </w:rPr>
              </m:ctrlPr>
            </m:fPr>
            <m:num>
              <m:r>
                <m:rPr>
                  <m:nor/>
                </m:rPr>
                <w:rPr>
                  <w:rFonts w:ascii="Cambria Math" w:cstheme="minorHAnsi" w:hint="eastAsia"/>
                  <w:i/>
                  <w:sz w:val="18"/>
                  <w:szCs w:val="18"/>
                  <w:lang w:val="en-US"/>
                </w:rPr>
                <m:t>延遲延隔時間時數</m:t>
              </m:r>
            </m:num>
            <m:den>
              <w:proofErr w:type="spellStart"/>
              <m:r>
                <m:rPr>
                  <m:nor/>
                </m:rPr>
                <w:rPr>
                  <w:rFonts w:ascii="Cambria Math" w:cstheme="minorHAnsi" w:hint="eastAsia"/>
                  <w:i/>
                  <w:sz w:val="18"/>
                  <w:szCs w:val="18"/>
                  <w:lang w:val="en-US"/>
                </w:rPr>
                <m:t>部署時數</m:t>
              </m:r>
              <w:proofErr w:type="spellEnd"/>
            </m:den>
          </m:f>
          <m:r>
            <w:rPr>
              <w:rFonts w:ascii="Cambria Math" w:hAnsi="Cambria Math" w:cstheme="minorHAnsi"/>
              <w:sz w:val="18"/>
              <w:szCs w:val="18"/>
              <w:lang w:val="en-US"/>
            </w:rPr>
            <m:t xml:space="preserve"> </m:t>
          </m:r>
          <m:r>
            <w:rPr>
              <w:rFonts w:ascii="Cambria Math" w:hAnsi="Cambria Math" w:cstheme="minorHAnsi"/>
              <w:sz w:val="18"/>
              <w:szCs w:val="18"/>
            </w:rPr>
            <m:t>x</m:t>
          </m:r>
          <m:r>
            <w:rPr>
              <w:rFonts w:ascii="Cambria Math" w:hAnsi="Cambria Math" w:cstheme="minorHAnsi"/>
              <w:sz w:val="18"/>
              <w:szCs w:val="18"/>
              <w:lang w:val="en-US"/>
            </w:rPr>
            <m:t xml:space="preserve"> 100</m:t>
          </m:r>
        </m:oMath>
      </m:oMathPara>
    </w:p>
    <w:p w14:paraId="3172FD3F" w14:textId="77777777" w:rsidR="00E42622" w:rsidRPr="004F380E" w:rsidRDefault="00E42622" w:rsidP="00E42622">
      <w:pPr>
        <w:pStyle w:val="ProductList-Body"/>
        <w:spacing w:before="120"/>
        <w:rPr>
          <w:rFonts w:cstheme="minorHAnsi"/>
        </w:rPr>
      </w:pPr>
      <w:proofErr w:type="spellStart"/>
      <w:r w:rsidRPr="004F380E">
        <w:rPr>
          <w:rFonts w:cstheme="minorHAnsi"/>
          <w:b/>
          <w:color w:val="00188F"/>
        </w:rPr>
        <w:t>下列服務等級及服務折讓，亦適用於客戶對有相容次要之</w:t>
      </w:r>
      <w:proofErr w:type="spellEnd"/>
      <w:r w:rsidRPr="004F380E">
        <w:rPr>
          <w:rFonts w:cstheme="minorHAnsi"/>
          <w:b/>
          <w:color w:val="00188F"/>
        </w:rPr>
        <w:t xml:space="preserve"> Azure SQL Database </w:t>
      </w:r>
      <w:proofErr w:type="spellStart"/>
      <w:r w:rsidRPr="004F380E">
        <w:rPr>
          <w:rFonts w:cstheme="minorHAnsi"/>
          <w:b/>
          <w:color w:val="00188F"/>
        </w:rPr>
        <w:t>服務業務關鍵階層之異地複寫功能的使用</w:t>
      </w:r>
      <w:proofErr w:type="spellEnd"/>
      <w:r w:rsidRPr="004F380E">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6"/>
        <w:gridCol w:w="3778"/>
        <w:gridCol w:w="3958"/>
      </w:tblGrid>
      <w:tr w:rsidR="00E42622" w:rsidRPr="004F380E" w14:paraId="0E19FE56" w14:textId="77777777" w:rsidTr="00C94E4B">
        <w:trPr>
          <w:tblHeader/>
        </w:trPr>
        <w:tc>
          <w:tcPr>
            <w:tcW w:w="1613" w:type="dxa"/>
            <w:shd w:val="clear" w:color="auto" w:fill="0072C6"/>
          </w:tcPr>
          <w:p w14:paraId="236A3992"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作業</w:t>
            </w:r>
            <w:proofErr w:type="spellEnd"/>
          </w:p>
        </w:tc>
        <w:tc>
          <w:tcPr>
            <w:tcW w:w="1447" w:type="dxa"/>
            <w:shd w:val="clear" w:color="auto" w:fill="0072C6"/>
          </w:tcPr>
          <w:p w14:paraId="3D2F6E28"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RPO</w:t>
            </w:r>
          </w:p>
        </w:tc>
        <w:tc>
          <w:tcPr>
            <w:tcW w:w="3780" w:type="dxa"/>
            <w:shd w:val="clear" w:color="auto" w:fill="0072C6"/>
          </w:tcPr>
          <w:p w14:paraId="5FA1BF62"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w:t>
            </w:r>
            <w:proofErr w:type="spellEnd"/>
            <w:r w:rsidRPr="004F380E">
              <w:rPr>
                <w:rFonts w:cstheme="minorHAnsi"/>
                <w:color w:val="FFFFFF" w:themeColor="background1"/>
              </w:rPr>
              <w:t xml:space="preserve"> RPO </w:t>
            </w:r>
            <w:proofErr w:type="spellStart"/>
            <w:r w:rsidRPr="004F380E">
              <w:rPr>
                <w:rFonts w:cstheme="minorHAnsi"/>
                <w:color w:val="FFFFFF" w:themeColor="background1"/>
              </w:rPr>
              <w:t>取得百分比</w:t>
            </w:r>
            <w:proofErr w:type="spellEnd"/>
          </w:p>
        </w:tc>
        <w:tc>
          <w:tcPr>
            <w:tcW w:w="3960" w:type="dxa"/>
            <w:shd w:val="clear" w:color="auto" w:fill="0072C6"/>
          </w:tcPr>
          <w:p w14:paraId="5B37FE0C"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63266A94" w14:textId="77777777" w:rsidTr="00C94E4B">
        <w:tc>
          <w:tcPr>
            <w:tcW w:w="1613" w:type="dxa"/>
            <w:vAlign w:val="center"/>
          </w:tcPr>
          <w:p w14:paraId="163ED2E8" w14:textId="77777777" w:rsidR="00E42622" w:rsidRPr="004F380E" w:rsidRDefault="00E42622" w:rsidP="00C94E4B">
            <w:pPr>
              <w:pStyle w:val="ProductList-OfferingBody"/>
              <w:jc w:val="center"/>
              <w:rPr>
                <w:rFonts w:cstheme="minorHAnsi"/>
              </w:rPr>
            </w:pPr>
            <w:proofErr w:type="spellStart"/>
            <w:r w:rsidRPr="004F380E">
              <w:rPr>
                <w:rFonts w:cstheme="minorHAnsi"/>
              </w:rPr>
              <w:t>異地複寫</w:t>
            </w:r>
            <w:proofErr w:type="spellEnd"/>
          </w:p>
        </w:tc>
        <w:tc>
          <w:tcPr>
            <w:tcW w:w="1447" w:type="dxa"/>
            <w:vAlign w:val="center"/>
          </w:tcPr>
          <w:p w14:paraId="032DC176" w14:textId="77777777" w:rsidR="00E42622" w:rsidRPr="004F380E" w:rsidRDefault="00E42622" w:rsidP="00C94E4B">
            <w:pPr>
              <w:pStyle w:val="ProductList-OfferingBody"/>
              <w:jc w:val="center"/>
              <w:rPr>
                <w:rFonts w:cstheme="minorHAnsi"/>
              </w:rPr>
            </w:pPr>
            <w:r w:rsidRPr="004F380E">
              <w:rPr>
                <w:rFonts w:cstheme="minorHAnsi"/>
              </w:rPr>
              <w:t xml:space="preserve">5 </w:t>
            </w:r>
            <w:r w:rsidRPr="004F380E">
              <w:rPr>
                <w:rFonts w:cstheme="minorHAnsi"/>
              </w:rPr>
              <w:t>秒</w:t>
            </w:r>
          </w:p>
        </w:tc>
        <w:tc>
          <w:tcPr>
            <w:tcW w:w="3780" w:type="dxa"/>
            <w:vAlign w:val="center"/>
          </w:tcPr>
          <w:p w14:paraId="0D6381AB" w14:textId="77777777" w:rsidR="00E42622" w:rsidRPr="004F380E" w:rsidRDefault="00E42622" w:rsidP="00C94E4B">
            <w:pPr>
              <w:pStyle w:val="ProductList-OfferingBody"/>
              <w:jc w:val="center"/>
              <w:rPr>
                <w:rFonts w:cstheme="minorHAnsi"/>
              </w:rPr>
            </w:pPr>
            <w:r w:rsidRPr="004F380E">
              <w:rPr>
                <w:rFonts w:cstheme="minorHAnsi"/>
              </w:rPr>
              <w:t>&lt; 100%</w:t>
            </w:r>
          </w:p>
        </w:tc>
        <w:tc>
          <w:tcPr>
            <w:tcW w:w="3960" w:type="dxa"/>
            <w:vAlign w:val="center"/>
          </w:tcPr>
          <w:p w14:paraId="3D7240A2" w14:textId="77777777" w:rsidR="00E42622" w:rsidRPr="004F380E" w:rsidRDefault="00E42622" w:rsidP="00C94E4B">
            <w:pPr>
              <w:pStyle w:val="ProductList-OfferingBody"/>
              <w:jc w:val="center"/>
              <w:rPr>
                <w:rFonts w:cstheme="minorHAnsi"/>
              </w:rPr>
            </w:pPr>
            <w:r w:rsidRPr="004F380E">
              <w:rPr>
                <w:rFonts w:cstheme="minorHAnsi"/>
              </w:rPr>
              <w:t>「</w:t>
            </w:r>
            <w:proofErr w:type="spellStart"/>
            <w:r w:rsidRPr="004F380E">
              <w:rPr>
                <w:rFonts w:cstheme="minorHAnsi"/>
              </w:rPr>
              <w:t>相容次要」每月總成本的</w:t>
            </w:r>
            <w:proofErr w:type="spellEnd"/>
            <w:r w:rsidRPr="004F380E">
              <w:rPr>
                <w:rFonts w:cstheme="minorHAnsi"/>
              </w:rPr>
              <w:t xml:space="preserve"> 10%</w:t>
            </w:r>
          </w:p>
        </w:tc>
      </w:tr>
    </w:tbl>
    <w:p w14:paraId="53D3A6E7" w14:textId="77777777" w:rsidR="00E42622" w:rsidRPr="004F380E" w:rsidRDefault="00E42622" w:rsidP="00E42622">
      <w:pPr>
        <w:pStyle w:val="ProductList-Body"/>
        <w:spacing w:before="240"/>
        <w:rPr>
          <w:rFonts w:cstheme="minorHAnsi"/>
        </w:rPr>
      </w:pPr>
      <w:proofErr w:type="spellStart"/>
      <w:r w:rsidRPr="004F380E">
        <w:rPr>
          <w:rFonts w:cstheme="minorHAnsi"/>
          <w:b/>
          <w:bCs/>
          <w:color w:val="00188F"/>
        </w:rPr>
        <w:t>復原時間目標</w:t>
      </w:r>
      <w:proofErr w:type="spellEnd"/>
      <w:r w:rsidRPr="004F380E">
        <w:rPr>
          <w:rFonts w:cstheme="minorHAnsi"/>
          <w:b/>
          <w:bCs/>
          <w:color w:val="00188F"/>
        </w:rPr>
        <w:t xml:space="preserve"> (RTO)</w:t>
      </w:r>
    </w:p>
    <w:p w14:paraId="79B6BE69" w14:textId="77777777" w:rsidR="00E42622" w:rsidRPr="004F380E" w:rsidRDefault="00E42622" w:rsidP="00E42622">
      <w:pPr>
        <w:pStyle w:val="ProductList-Body"/>
        <w:rPr>
          <w:rFonts w:cstheme="minorHAnsi"/>
        </w:rPr>
      </w:pPr>
      <w:r w:rsidRPr="004F380E">
        <w:rPr>
          <w:rFonts w:cstheme="minorHAnsi"/>
          <w:color w:val="000000" w:themeColor="text1"/>
        </w:rPr>
        <w:t>「</w:t>
      </w:r>
      <w:proofErr w:type="spellStart"/>
      <w:r w:rsidRPr="004F380E">
        <w:rPr>
          <w:rFonts w:cstheme="minorHAnsi"/>
          <w:b/>
          <w:bCs/>
          <w:color w:val="00188F"/>
        </w:rPr>
        <w:t>未規劃容錯移轉</w:t>
      </w:r>
      <w:r w:rsidRPr="004F380E">
        <w:rPr>
          <w:rFonts w:cstheme="minorHAnsi"/>
          <w:color w:val="000000" w:themeColor="text1"/>
        </w:rPr>
        <w:t>」係指「主要」離線時，客戶初始化的動作，藉此啟用「相容次要」作為「主要」使用</w:t>
      </w:r>
      <w:proofErr w:type="spellEnd"/>
      <w:r w:rsidRPr="004F380E">
        <w:rPr>
          <w:rFonts w:cstheme="minorHAnsi"/>
          <w:color w:val="000000" w:themeColor="text1"/>
        </w:rPr>
        <w:t>。</w:t>
      </w:r>
    </w:p>
    <w:p w14:paraId="72B3C1D2" w14:textId="77777777" w:rsidR="00E42622" w:rsidRPr="004F380E" w:rsidRDefault="00E42622" w:rsidP="00E42622">
      <w:pPr>
        <w:pStyle w:val="ProductList-Body"/>
        <w:rPr>
          <w:rFonts w:cstheme="minorHAnsi"/>
        </w:rPr>
      </w:pPr>
      <w:r w:rsidRPr="004F380E">
        <w:rPr>
          <w:rFonts w:cstheme="minorHAnsi"/>
          <w:color w:val="000000" w:themeColor="text1"/>
        </w:rPr>
        <w:t>「</w:t>
      </w:r>
      <w:proofErr w:type="spellStart"/>
      <w:r w:rsidRPr="004F380E">
        <w:rPr>
          <w:rFonts w:cstheme="minorHAnsi"/>
          <w:b/>
          <w:bCs/>
          <w:color w:val="00188F"/>
        </w:rPr>
        <w:t>復原時間</w:t>
      </w:r>
      <w:r w:rsidRPr="004F380E">
        <w:rPr>
          <w:rFonts w:cstheme="minorHAnsi"/>
          <w:color w:val="000000" w:themeColor="text1"/>
        </w:rPr>
        <w:t>」係指未規劃容錯移轉至「次要」做為「主要」使用之後，所經過的時間</w:t>
      </w:r>
      <w:proofErr w:type="spellEnd"/>
      <w:r w:rsidRPr="004F380E">
        <w:rPr>
          <w:rFonts w:cstheme="minorHAnsi"/>
          <w:color w:val="000000" w:themeColor="text1"/>
        </w:rPr>
        <w:t>。</w:t>
      </w:r>
    </w:p>
    <w:p w14:paraId="751F82E8" w14:textId="77777777" w:rsidR="00E42622" w:rsidRPr="004F380E" w:rsidRDefault="00E42622" w:rsidP="00E42622">
      <w:pPr>
        <w:pStyle w:val="ProductList-Body"/>
        <w:rPr>
          <w:rFonts w:cstheme="minorHAnsi"/>
        </w:rPr>
      </w:pPr>
      <w:r w:rsidRPr="004F380E">
        <w:rPr>
          <w:rFonts w:cstheme="minorHAnsi"/>
          <w:color w:val="000000" w:themeColor="text1"/>
        </w:rPr>
        <w:t>「</w:t>
      </w:r>
      <w:proofErr w:type="spellStart"/>
      <w:r w:rsidRPr="004F380E">
        <w:rPr>
          <w:rFonts w:cstheme="minorHAnsi"/>
          <w:b/>
          <w:bCs/>
          <w:color w:val="00188F"/>
        </w:rPr>
        <w:t>復原時間目標</w:t>
      </w:r>
      <w:proofErr w:type="spellEnd"/>
      <w:r w:rsidRPr="004F380E">
        <w:rPr>
          <w:rFonts w:cstheme="minorHAnsi"/>
          <w:b/>
          <w:bCs/>
          <w:color w:val="00188F"/>
        </w:rPr>
        <w:t xml:space="preserve"> (RTO)</w:t>
      </w:r>
      <w:r w:rsidRPr="004F380E">
        <w:rPr>
          <w:rFonts w:cstheme="minorHAnsi"/>
          <w:color w:val="000000" w:themeColor="text1"/>
        </w:rPr>
        <w:t>」</w:t>
      </w:r>
      <w:proofErr w:type="spellStart"/>
      <w:r w:rsidRPr="004F380E">
        <w:rPr>
          <w:rFonts w:cstheme="minorHAnsi"/>
          <w:color w:val="000000" w:themeColor="text1"/>
        </w:rPr>
        <w:t>係指容許的最高復原時間不超過</w:t>
      </w:r>
      <w:proofErr w:type="spellEnd"/>
      <w:r w:rsidRPr="004F380E">
        <w:rPr>
          <w:rFonts w:cstheme="minorHAnsi"/>
          <w:color w:val="000000" w:themeColor="text1"/>
        </w:rPr>
        <w:t xml:space="preserve"> 30 </w:t>
      </w:r>
      <w:r w:rsidRPr="004F380E">
        <w:rPr>
          <w:rFonts w:cstheme="minorHAnsi"/>
          <w:color w:val="000000" w:themeColor="text1"/>
        </w:rPr>
        <w:t>秒。</w:t>
      </w:r>
    </w:p>
    <w:p w14:paraId="54EDF498" w14:textId="77777777" w:rsidR="00E42622" w:rsidRPr="004F380E" w:rsidRDefault="00E42622" w:rsidP="00E42622">
      <w:pPr>
        <w:pStyle w:val="ProductList-Body"/>
        <w:rPr>
          <w:rFonts w:cstheme="minorHAnsi"/>
        </w:rPr>
      </w:pPr>
      <w:r w:rsidRPr="004F380E">
        <w:rPr>
          <w:rFonts w:cstheme="minorHAnsi"/>
          <w:color w:val="000000" w:themeColor="text1"/>
        </w:rPr>
        <w:t>「</w:t>
      </w:r>
      <w:proofErr w:type="spellStart"/>
      <w:r w:rsidRPr="004F380E">
        <w:rPr>
          <w:rFonts w:cstheme="minorHAnsi"/>
          <w:b/>
          <w:bCs/>
          <w:color w:val="00188F"/>
        </w:rPr>
        <w:t>非相容未規劃容錯移轉</w:t>
      </w:r>
      <w:r w:rsidRPr="004F380E">
        <w:rPr>
          <w:rFonts w:cstheme="minorHAnsi"/>
          <w:color w:val="000000" w:themeColor="text1"/>
        </w:rPr>
        <w:t>」係指無法在</w:t>
      </w:r>
      <w:proofErr w:type="spellEnd"/>
      <w:r w:rsidRPr="004F380E">
        <w:rPr>
          <w:rFonts w:cstheme="minorHAnsi"/>
          <w:color w:val="000000" w:themeColor="text1"/>
        </w:rPr>
        <w:t xml:space="preserve"> RTO </w:t>
      </w:r>
      <w:proofErr w:type="spellStart"/>
      <w:r w:rsidRPr="004F380E">
        <w:rPr>
          <w:rFonts w:cstheme="minorHAnsi"/>
          <w:color w:val="000000" w:themeColor="text1"/>
        </w:rPr>
        <w:t>內完成的未規劃容錯移轉</w:t>
      </w:r>
      <w:proofErr w:type="spellEnd"/>
      <w:r w:rsidRPr="004F380E">
        <w:rPr>
          <w:rFonts w:cstheme="minorHAnsi"/>
          <w:color w:val="000000" w:themeColor="text1"/>
        </w:rPr>
        <w:t>。</w:t>
      </w:r>
    </w:p>
    <w:p w14:paraId="47CD3DDD" w14:textId="77777777" w:rsidR="00E42622" w:rsidRPr="004F380E" w:rsidRDefault="00E42622" w:rsidP="00E42622">
      <w:pPr>
        <w:pStyle w:val="ProductList-Body"/>
        <w:tabs>
          <w:tab w:val="clear" w:pos="360"/>
          <w:tab w:val="clear" w:pos="720"/>
          <w:tab w:val="clear" w:pos="1080"/>
        </w:tabs>
        <w:rPr>
          <w:rFonts w:cstheme="minorHAnsi"/>
        </w:rPr>
      </w:pPr>
      <w:proofErr w:type="spellStart"/>
      <w:r w:rsidRPr="004F380E">
        <w:rPr>
          <w:rFonts w:cstheme="minorHAnsi"/>
        </w:rPr>
        <w:t>特定訂閱的計費月份期間，特定資料庫部署的</w:t>
      </w:r>
      <w:r w:rsidRPr="004F380E">
        <w:rPr>
          <w:rFonts w:cstheme="minorHAnsi"/>
          <w:color w:val="000000" w:themeColor="text1"/>
        </w:rPr>
        <w:t>「</w:t>
      </w:r>
      <w:r w:rsidRPr="004F380E">
        <w:rPr>
          <w:rFonts w:cstheme="minorHAnsi"/>
          <w:b/>
          <w:bCs/>
          <w:color w:val="00188F"/>
        </w:rPr>
        <w:t>每月</w:t>
      </w:r>
      <w:proofErr w:type="spellEnd"/>
      <w:r w:rsidRPr="004F380E">
        <w:rPr>
          <w:rFonts w:cstheme="minorHAnsi"/>
          <w:b/>
          <w:bCs/>
          <w:color w:val="00188F"/>
        </w:rPr>
        <w:t xml:space="preserve"> RTO </w:t>
      </w:r>
      <w:proofErr w:type="spellStart"/>
      <w:r w:rsidRPr="004F380E">
        <w:rPr>
          <w:rFonts w:cstheme="minorHAnsi"/>
          <w:b/>
          <w:bCs/>
          <w:color w:val="00188F"/>
        </w:rPr>
        <w:t>取得百分比</w:t>
      </w:r>
      <w:r w:rsidRPr="004F380E">
        <w:rPr>
          <w:rFonts w:cstheme="minorHAnsi"/>
          <w:color w:val="000000" w:themeColor="text1"/>
        </w:rPr>
        <w:t>」會由下列公式表示</w:t>
      </w:r>
      <w:proofErr w:type="spellEnd"/>
      <w:r w:rsidRPr="004F380E">
        <w:rPr>
          <w:rFonts w:cstheme="minorHAnsi"/>
          <w:color w:val="000000" w:themeColor="text1"/>
        </w:rPr>
        <w:t>：</w:t>
      </w:r>
    </w:p>
    <w:p w14:paraId="27CB2E8A" w14:textId="77777777" w:rsidR="00E42622" w:rsidRPr="004F380E" w:rsidRDefault="00E42622" w:rsidP="00E42622">
      <w:pPr>
        <w:pStyle w:val="ProductList-Body"/>
        <w:tabs>
          <w:tab w:val="clear" w:pos="360"/>
          <w:tab w:val="clear" w:pos="720"/>
          <w:tab w:val="clear" w:pos="1080"/>
        </w:tabs>
        <w:rPr>
          <w:rFonts w:cstheme="minorHAnsi"/>
        </w:rPr>
      </w:pPr>
    </w:p>
    <w:p w14:paraId="38C52326" w14:textId="77777777" w:rsidR="00E42622" w:rsidRPr="004F380E" w:rsidRDefault="00000000" w:rsidP="00E42622">
      <w:pPr>
        <w:pStyle w:val="ListParagraph"/>
        <w:rPr>
          <w:rFonts w:cstheme="minorHAnsi"/>
          <w:lang w:val="en-US"/>
        </w:rPr>
      </w:pPr>
      <m:oMathPara>
        <m:oMath>
          <m:f>
            <m:fPr>
              <m:ctrlPr>
                <w:rPr>
                  <w:rFonts w:ascii="Cambria Math" w:hAnsi="Cambria Math" w:cstheme="minorHAnsi"/>
                  <w:i/>
                  <w:sz w:val="18"/>
                  <w:szCs w:val="18"/>
                </w:rPr>
              </m:ctrlPr>
            </m:fPr>
            <m:num>
              <w:proofErr w:type="spellStart"/>
              <m:r>
                <m:rPr>
                  <m:nor/>
                </m:rPr>
                <w:rPr>
                  <w:rFonts w:ascii="Cambria Math" w:cstheme="minorHAnsi" w:hint="eastAsia"/>
                  <w:i/>
                  <w:sz w:val="18"/>
                  <w:szCs w:val="18"/>
                  <w:lang w:val="en-US"/>
                </w:rPr>
                <m:t>未規劃容錯移轉總數</m:t>
              </m:r>
              <w:proofErr w:type="spellEnd"/>
              <m:r>
                <m:rPr>
                  <m:nor/>
                </m:rPr>
                <w:rPr>
                  <w:rFonts w:ascii="Cambria Math" w:cstheme="minorHAnsi"/>
                  <w:i/>
                  <w:sz w:val="18"/>
                  <w:szCs w:val="18"/>
                  <w:lang w:val="en-US"/>
                </w:rPr>
                <m:t xml:space="preserve"> </m:t>
              </m:r>
              <m:r>
                <m:rPr>
                  <m:nor/>
                </m:rPr>
                <w:rPr>
                  <w:rFonts w:ascii="Cambria Math" w:cstheme="minorHAnsi"/>
                  <w:i/>
                  <w:sz w:val="18"/>
                  <w:szCs w:val="18"/>
                  <w:lang w:val="en-US"/>
                </w:rPr>
                <m:t>–</m:t>
              </m:r>
              <m:r>
                <m:rPr>
                  <m:nor/>
                </m:rPr>
                <w:rPr>
                  <w:rFonts w:ascii="Cambria Math" w:cstheme="minorHAnsi"/>
                  <w:i/>
                  <w:sz w:val="18"/>
                  <w:szCs w:val="18"/>
                  <w:lang w:val="en-US"/>
                </w:rPr>
                <m:t xml:space="preserve"> </m:t>
              </m:r>
              <w:proofErr w:type="spellStart"/>
              <m:r>
                <m:rPr>
                  <m:nor/>
                </m:rPr>
                <w:rPr>
                  <w:rFonts w:ascii="Cambria Math" w:cstheme="minorHAnsi" w:hint="eastAsia"/>
                  <w:i/>
                  <w:sz w:val="18"/>
                  <w:szCs w:val="18"/>
                  <w:lang w:val="en-US"/>
                </w:rPr>
                <m:t>非相容未規劃容錯移轉總數</m:t>
              </m:r>
              <w:proofErr w:type="spellEnd"/>
            </m:num>
            <m:den>
              <w:proofErr w:type="spellStart"/>
              <m:r>
                <m:rPr>
                  <m:nor/>
                </m:rPr>
                <w:rPr>
                  <w:rFonts w:ascii="Cambria Math" w:cstheme="minorHAnsi" w:hint="eastAsia"/>
                  <w:i/>
                  <w:sz w:val="18"/>
                  <w:szCs w:val="18"/>
                  <w:lang w:val="en-US"/>
                </w:rPr>
                <m:t>未規劃容錯移轉總數</m:t>
              </m:r>
              <w:proofErr w:type="spellEnd"/>
            </m:den>
          </m:f>
          <m:r>
            <w:rPr>
              <w:rFonts w:ascii="Cambria Math" w:hAnsi="Cambria Math" w:cstheme="minorHAnsi"/>
              <w:sz w:val="18"/>
              <w:szCs w:val="18"/>
              <w:lang w:val="en-US"/>
            </w:rPr>
            <m:t xml:space="preserve"> </m:t>
          </m:r>
          <m:r>
            <w:rPr>
              <w:rFonts w:ascii="Cambria Math" w:hAnsi="Cambria Math" w:cstheme="minorHAnsi"/>
              <w:sz w:val="18"/>
              <w:szCs w:val="18"/>
            </w:rPr>
            <m:t>x</m:t>
          </m:r>
          <m:r>
            <w:rPr>
              <w:rFonts w:ascii="Cambria Math" w:hAnsi="Cambria Math" w:cstheme="minorHAnsi"/>
              <w:sz w:val="18"/>
              <w:szCs w:val="18"/>
              <w:lang w:val="en-US"/>
            </w:rPr>
            <m:t xml:space="preserve"> 100</m:t>
          </m:r>
        </m:oMath>
      </m:oMathPara>
    </w:p>
    <w:p w14:paraId="7DE2396D" w14:textId="77777777" w:rsidR="00E42622" w:rsidRPr="004F380E" w:rsidRDefault="00E42622" w:rsidP="00E42622">
      <w:pPr>
        <w:pStyle w:val="ProductList-Body"/>
        <w:spacing w:before="120"/>
        <w:rPr>
          <w:rFonts w:cstheme="minorHAnsi"/>
        </w:rPr>
      </w:pPr>
      <w:proofErr w:type="spellStart"/>
      <w:r w:rsidRPr="004F380E">
        <w:rPr>
          <w:rFonts w:cstheme="minorHAnsi"/>
          <w:b/>
          <w:color w:val="00188F"/>
        </w:rPr>
        <w:t>下列服務等級及服務折讓，亦適用於客戶對有相容次要之</w:t>
      </w:r>
      <w:proofErr w:type="spellEnd"/>
      <w:r w:rsidRPr="004F380E">
        <w:rPr>
          <w:rFonts w:cstheme="minorHAnsi"/>
          <w:b/>
          <w:color w:val="00188F"/>
        </w:rPr>
        <w:t xml:space="preserve"> SQL </w:t>
      </w:r>
      <w:proofErr w:type="spellStart"/>
      <w:r w:rsidRPr="004F380E">
        <w:rPr>
          <w:rFonts w:cstheme="minorHAnsi"/>
          <w:b/>
          <w:color w:val="00188F"/>
        </w:rPr>
        <w:t>資料庫服務業務關鍵服務階層之異地複寫功能的使用</w:t>
      </w:r>
      <w:proofErr w:type="spellEnd"/>
      <w:r w:rsidRPr="004F380E">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65"/>
        <w:gridCol w:w="1286"/>
        <w:gridCol w:w="2502"/>
        <w:gridCol w:w="3102"/>
      </w:tblGrid>
      <w:tr w:rsidR="00E42622" w:rsidRPr="004F380E" w14:paraId="7C14FE77" w14:textId="77777777" w:rsidTr="00C94E4B">
        <w:trPr>
          <w:tblHeader/>
        </w:trPr>
        <w:tc>
          <w:tcPr>
            <w:tcW w:w="2465" w:type="dxa"/>
            <w:shd w:val="clear" w:color="auto" w:fill="0072C6"/>
          </w:tcPr>
          <w:p w14:paraId="6AC1F585"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作業</w:t>
            </w:r>
            <w:proofErr w:type="spellEnd"/>
          </w:p>
        </w:tc>
        <w:tc>
          <w:tcPr>
            <w:tcW w:w="1286" w:type="dxa"/>
            <w:shd w:val="clear" w:color="auto" w:fill="0072C6"/>
          </w:tcPr>
          <w:p w14:paraId="2DF4D0F3"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RTO</w:t>
            </w:r>
          </w:p>
        </w:tc>
        <w:tc>
          <w:tcPr>
            <w:tcW w:w="2502" w:type="dxa"/>
            <w:shd w:val="clear" w:color="auto" w:fill="0072C6"/>
          </w:tcPr>
          <w:p w14:paraId="2400C7C1"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w:t>
            </w:r>
            <w:proofErr w:type="spellEnd"/>
            <w:r w:rsidRPr="004F380E">
              <w:rPr>
                <w:rFonts w:cstheme="minorHAnsi"/>
                <w:color w:val="FFFFFF" w:themeColor="background1"/>
              </w:rPr>
              <w:t xml:space="preserve"> RTO </w:t>
            </w:r>
            <w:proofErr w:type="spellStart"/>
            <w:r w:rsidRPr="004F380E">
              <w:rPr>
                <w:rFonts w:cstheme="minorHAnsi"/>
                <w:color w:val="FFFFFF" w:themeColor="background1"/>
              </w:rPr>
              <w:t>取得百分比</w:t>
            </w:r>
            <w:proofErr w:type="spellEnd"/>
          </w:p>
        </w:tc>
        <w:tc>
          <w:tcPr>
            <w:tcW w:w="3102" w:type="dxa"/>
            <w:shd w:val="clear" w:color="auto" w:fill="0072C6"/>
          </w:tcPr>
          <w:p w14:paraId="4CFC09E9"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0EAE7194" w14:textId="77777777" w:rsidTr="00C94E4B">
        <w:tc>
          <w:tcPr>
            <w:tcW w:w="2465" w:type="dxa"/>
            <w:vAlign w:val="center"/>
          </w:tcPr>
          <w:p w14:paraId="4C731EBB" w14:textId="77777777" w:rsidR="00E42622" w:rsidRPr="004F380E" w:rsidRDefault="00E42622" w:rsidP="00C94E4B">
            <w:pPr>
              <w:pStyle w:val="ProductList-OfferingBody"/>
              <w:jc w:val="center"/>
              <w:rPr>
                <w:rFonts w:cstheme="minorHAnsi"/>
              </w:rPr>
            </w:pPr>
            <w:proofErr w:type="spellStart"/>
            <w:r w:rsidRPr="004F380E">
              <w:rPr>
                <w:rFonts w:cstheme="minorHAnsi"/>
              </w:rPr>
              <w:t>單一資料庫的未規劃容錯移轉</w:t>
            </w:r>
            <w:proofErr w:type="spellEnd"/>
          </w:p>
        </w:tc>
        <w:tc>
          <w:tcPr>
            <w:tcW w:w="1286" w:type="dxa"/>
            <w:vAlign w:val="center"/>
          </w:tcPr>
          <w:p w14:paraId="776EBD61" w14:textId="77777777" w:rsidR="00E42622" w:rsidRPr="004F380E" w:rsidRDefault="00E42622" w:rsidP="00C94E4B">
            <w:pPr>
              <w:pStyle w:val="ProductList-OfferingBody"/>
              <w:jc w:val="center"/>
              <w:rPr>
                <w:rFonts w:cstheme="minorHAnsi"/>
              </w:rPr>
            </w:pPr>
            <w:r w:rsidRPr="004F380E">
              <w:rPr>
                <w:rFonts w:cstheme="minorHAnsi"/>
              </w:rPr>
              <w:t xml:space="preserve">30 </w:t>
            </w:r>
            <w:r w:rsidRPr="004F380E">
              <w:rPr>
                <w:rFonts w:cstheme="minorHAnsi"/>
              </w:rPr>
              <w:t>秒</w:t>
            </w:r>
          </w:p>
        </w:tc>
        <w:tc>
          <w:tcPr>
            <w:tcW w:w="2502" w:type="dxa"/>
            <w:vAlign w:val="center"/>
          </w:tcPr>
          <w:p w14:paraId="6E641D15" w14:textId="77777777" w:rsidR="00E42622" w:rsidRPr="004F380E" w:rsidRDefault="00E42622" w:rsidP="00C94E4B">
            <w:pPr>
              <w:pStyle w:val="ProductList-OfferingBody"/>
              <w:jc w:val="center"/>
              <w:rPr>
                <w:rFonts w:cstheme="minorHAnsi"/>
              </w:rPr>
            </w:pPr>
            <w:r w:rsidRPr="004F380E">
              <w:rPr>
                <w:rFonts w:cstheme="minorHAnsi"/>
              </w:rPr>
              <w:t>&lt; 100%</w:t>
            </w:r>
          </w:p>
        </w:tc>
        <w:tc>
          <w:tcPr>
            <w:tcW w:w="3102" w:type="dxa"/>
            <w:vAlign w:val="center"/>
          </w:tcPr>
          <w:p w14:paraId="11BCAFBC" w14:textId="77777777" w:rsidR="00E42622" w:rsidRPr="004F380E" w:rsidRDefault="00E42622" w:rsidP="00C94E4B">
            <w:pPr>
              <w:pStyle w:val="ProductList-OfferingBody"/>
              <w:jc w:val="center"/>
              <w:rPr>
                <w:rFonts w:cstheme="minorHAnsi"/>
              </w:rPr>
            </w:pPr>
            <w:r w:rsidRPr="004F380E">
              <w:rPr>
                <w:rFonts w:cstheme="minorHAnsi"/>
              </w:rPr>
              <w:t>「</w:t>
            </w:r>
            <w:proofErr w:type="spellStart"/>
            <w:r w:rsidRPr="004F380E">
              <w:rPr>
                <w:rFonts w:cstheme="minorHAnsi"/>
              </w:rPr>
              <w:t>相容次要」每月總成本的</w:t>
            </w:r>
            <w:proofErr w:type="spellEnd"/>
            <w:r w:rsidRPr="004F380E">
              <w:rPr>
                <w:rFonts w:cstheme="minorHAnsi"/>
              </w:rPr>
              <w:t xml:space="preserve"> 100%</w:t>
            </w:r>
          </w:p>
        </w:tc>
      </w:tr>
    </w:tbl>
    <w:p w14:paraId="5547E9AB"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42DC3A16" w14:textId="77777777" w:rsidR="00E42622" w:rsidRPr="00450FA7" w:rsidRDefault="00E42622" w:rsidP="00E42622">
      <w:pPr>
        <w:pStyle w:val="ProductList-Offering2Heading"/>
        <w:keepNext/>
        <w:tabs>
          <w:tab w:val="clear" w:pos="360"/>
          <w:tab w:val="clear" w:pos="720"/>
          <w:tab w:val="clear" w:pos="1080"/>
        </w:tabs>
        <w:outlineLvl w:val="2"/>
        <w:rPr>
          <w:rFonts w:cstheme="majorHAnsi"/>
        </w:rPr>
      </w:pPr>
      <w:bookmarkStart w:id="427" w:name="_Toc120626090"/>
      <w:bookmarkStart w:id="428" w:name="_Toc125638093"/>
      <w:bookmarkEnd w:id="426"/>
      <w:r w:rsidRPr="00E42622">
        <w:rPr>
          <w:rFonts w:ascii="Calibri Light" w:hAnsi="Calibri Light" w:cs="Calibri Light"/>
        </w:rPr>
        <w:t>Azure SQL</w:t>
      </w:r>
      <w:r w:rsidRPr="00450FA7">
        <w:rPr>
          <w:rFonts w:cstheme="majorHAnsi"/>
        </w:rPr>
        <w:t xml:space="preserve"> </w:t>
      </w:r>
      <w:proofErr w:type="spellStart"/>
      <w:r w:rsidRPr="00450FA7">
        <w:rPr>
          <w:rFonts w:cstheme="majorHAnsi"/>
        </w:rPr>
        <w:t>受控執行個體</w:t>
      </w:r>
      <w:bookmarkEnd w:id="427"/>
      <w:bookmarkEnd w:id="428"/>
      <w:proofErr w:type="spellEnd"/>
    </w:p>
    <w:p w14:paraId="15AD263A" w14:textId="77777777" w:rsidR="00E42622" w:rsidRPr="004F380E" w:rsidRDefault="00E42622" w:rsidP="00E42622">
      <w:pPr>
        <w:pStyle w:val="ProductList-Body"/>
        <w:rPr>
          <w:rFonts w:cstheme="minorHAnsi"/>
        </w:rPr>
      </w:pPr>
      <w:proofErr w:type="spellStart"/>
      <w:r w:rsidRPr="004F380E">
        <w:rPr>
          <w:rFonts w:cstheme="minorHAnsi"/>
          <w:b/>
          <w:bCs/>
          <w:color w:val="00188F"/>
        </w:rPr>
        <w:t>新增定義</w:t>
      </w:r>
      <w:proofErr w:type="spellEnd"/>
    </w:p>
    <w:p w14:paraId="2EA03672"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執行個體</w:t>
      </w:r>
      <w:r w:rsidRPr="004F380E">
        <w:rPr>
          <w:rFonts w:cstheme="minorHAnsi"/>
        </w:rPr>
        <w:t>」係指在任何服務階層中建立，且以單一執行個體部署的任何</w:t>
      </w:r>
      <w:proofErr w:type="spellEnd"/>
      <w:r w:rsidRPr="004F380E">
        <w:rPr>
          <w:rFonts w:cstheme="minorHAnsi"/>
        </w:rPr>
        <w:t xml:space="preserve"> Microsoft Azure SQL </w:t>
      </w:r>
      <w:proofErr w:type="spellStart"/>
      <w:r w:rsidRPr="004F380E">
        <w:rPr>
          <w:rFonts w:cstheme="minorHAnsi"/>
        </w:rPr>
        <w:t>受控執行個體</w:t>
      </w:r>
      <w:proofErr w:type="spellEnd"/>
      <w:r w:rsidRPr="004F380E">
        <w:rPr>
          <w:rFonts w:cstheme="minorHAnsi"/>
        </w:rPr>
        <w:t>。</w:t>
      </w:r>
    </w:p>
    <w:p w14:paraId="53556FCE"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相容網路設定</w:t>
      </w:r>
      <w:r w:rsidRPr="004F380E">
        <w:rPr>
          <w:rFonts w:cstheme="minorHAnsi"/>
        </w:rPr>
        <w:t>」係指</w:t>
      </w:r>
      <w:proofErr w:type="spellEnd"/>
      <w:r w:rsidRPr="004F380E">
        <w:rPr>
          <w:rFonts w:cstheme="minorHAnsi"/>
        </w:rPr>
        <w:t xml:space="preserve"> Microsoft Azure </w:t>
      </w:r>
      <w:proofErr w:type="spellStart"/>
      <w:r w:rsidRPr="004F380E">
        <w:rPr>
          <w:rFonts w:cstheme="minorHAnsi"/>
        </w:rPr>
        <w:t>虛擬網路代管執行個體的全套必要設定，包括</w:t>
      </w:r>
      <w:proofErr w:type="spellEnd"/>
      <w:r w:rsidRPr="004F380E">
        <w:rPr>
          <w:rFonts w:cstheme="minorHAnsi"/>
        </w:rPr>
        <w:t xml:space="preserve"> Microsoft Azure </w:t>
      </w:r>
      <w:proofErr w:type="spellStart"/>
      <w:r w:rsidRPr="004F380E">
        <w:rPr>
          <w:rFonts w:cstheme="minorHAnsi"/>
        </w:rPr>
        <w:t>網路安全群組輸入安全性規則及</w:t>
      </w:r>
      <w:proofErr w:type="spellEnd"/>
      <w:r w:rsidRPr="004F380E">
        <w:rPr>
          <w:rFonts w:cstheme="minorHAnsi"/>
        </w:rPr>
        <w:t xml:space="preserve"> Microsoft Azure </w:t>
      </w:r>
      <w:proofErr w:type="spellStart"/>
      <w:r w:rsidRPr="004F380E">
        <w:rPr>
          <w:rFonts w:cstheme="minorHAnsi"/>
        </w:rPr>
        <w:t>虛擬網路子網路代管執行個體的強制性</w:t>
      </w:r>
      <w:proofErr w:type="spellEnd"/>
      <w:r w:rsidRPr="004F380E">
        <w:rPr>
          <w:rFonts w:cstheme="minorHAnsi"/>
        </w:rPr>
        <w:t xml:space="preserve"> Microsoft Azure </w:t>
      </w:r>
      <w:proofErr w:type="spellStart"/>
      <w:r w:rsidRPr="004F380E">
        <w:rPr>
          <w:rFonts w:cstheme="minorHAnsi"/>
        </w:rPr>
        <w:t>使用者定義路由，其可使管理流量不中斷，並允許</w:t>
      </w:r>
      <w:proofErr w:type="spellEnd"/>
      <w:r w:rsidRPr="004F380E">
        <w:rPr>
          <w:rFonts w:cstheme="minorHAnsi"/>
        </w:rPr>
        <w:t xml:space="preserve"> Microsoft Azure </w:t>
      </w:r>
      <w:proofErr w:type="spellStart"/>
      <w:r w:rsidRPr="004F380E">
        <w:rPr>
          <w:rFonts w:cstheme="minorHAnsi"/>
        </w:rPr>
        <w:t>虛擬網路子網路代管執行個體之專用閘道的資料流量</w:t>
      </w:r>
      <w:proofErr w:type="spellEnd"/>
      <w:r w:rsidRPr="004F380E">
        <w:rPr>
          <w:rFonts w:cstheme="minorHAnsi"/>
        </w:rPr>
        <w:t>。</w:t>
      </w:r>
    </w:p>
    <w:p w14:paraId="0FAF1B1D" w14:textId="77777777" w:rsidR="00E42622" w:rsidRPr="004F380E" w:rsidRDefault="00E42622" w:rsidP="00E42622">
      <w:pPr>
        <w:pStyle w:val="ProductList-Body"/>
        <w:rPr>
          <w:rFonts w:cstheme="minorHAnsi"/>
        </w:rPr>
      </w:pPr>
    </w:p>
    <w:p w14:paraId="4BAFE2E1" w14:textId="77777777" w:rsidR="00E42622" w:rsidRPr="004F380E" w:rsidRDefault="00E42622" w:rsidP="00E42622">
      <w:pPr>
        <w:pStyle w:val="ProductList-Body"/>
        <w:rPr>
          <w:rFonts w:cstheme="minorHAnsi"/>
        </w:rPr>
      </w:pPr>
      <w:r w:rsidRPr="004F380E">
        <w:rPr>
          <w:rFonts w:cstheme="minorHAnsi"/>
          <w:b/>
          <w:bCs/>
          <w:color w:val="00188F"/>
        </w:rPr>
        <w:t xml:space="preserve">Azure SQL </w:t>
      </w:r>
      <w:proofErr w:type="spellStart"/>
      <w:r w:rsidRPr="004F380E">
        <w:rPr>
          <w:rFonts w:cstheme="minorHAnsi"/>
          <w:b/>
          <w:bCs/>
          <w:color w:val="00188F"/>
        </w:rPr>
        <w:t>受控執行個體服務的每月運作時間計算及服務等級</w:t>
      </w:r>
      <w:proofErr w:type="spellEnd"/>
    </w:p>
    <w:p w14:paraId="359FA62F"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部署分鐘數</w:t>
      </w:r>
      <w:r w:rsidRPr="004F380E">
        <w:rPr>
          <w:rFonts w:cstheme="minorHAnsi"/>
        </w:rPr>
        <w:t>」係指在計費月份期間，於</w:t>
      </w:r>
      <w:proofErr w:type="spellEnd"/>
      <w:r w:rsidRPr="004F380E">
        <w:rPr>
          <w:rFonts w:cstheme="minorHAnsi"/>
        </w:rPr>
        <w:t xml:space="preserve"> Microsoft Azure </w:t>
      </w:r>
      <w:proofErr w:type="spellStart"/>
      <w:r w:rsidRPr="004F380E">
        <w:rPr>
          <w:rFonts w:cstheme="minorHAnsi"/>
        </w:rPr>
        <w:t>中特定執行個體作業之總分鐘數</w:t>
      </w:r>
      <w:proofErr w:type="spellEnd"/>
      <w:r w:rsidRPr="004F380E">
        <w:rPr>
          <w:rFonts w:cstheme="minorHAnsi"/>
        </w:rPr>
        <w:t>。</w:t>
      </w:r>
    </w:p>
    <w:p w14:paraId="48B727C0"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可用分鐘數上限</w:t>
      </w:r>
      <w:r w:rsidRPr="004F380E">
        <w:rPr>
          <w:rFonts w:cstheme="minorHAnsi"/>
        </w:rPr>
        <w:t>」係指在計費月份期間，針對特定</w:t>
      </w:r>
      <w:proofErr w:type="spellEnd"/>
      <w:r w:rsidRPr="004F380E">
        <w:rPr>
          <w:rFonts w:cstheme="minorHAnsi"/>
        </w:rPr>
        <w:t xml:space="preserve"> Microsoft Azure </w:t>
      </w:r>
      <w:proofErr w:type="spellStart"/>
      <w:r w:rsidRPr="004F380E">
        <w:rPr>
          <w:rFonts w:cstheme="minorHAnsi"/>
        </w:rPr>
        <w:t>訂閱之所有部署分鐘數總和</w:t>
      </w:r>
      <w:proofErr w:type="spellEnd"/>
      <w:r w:rsidRPr="004F380E">
        <w:rPr>
          <w:rFonts w:cstheme="minorHAnsi"/>
        </w:rPr>
        <w:t>。</w:t>
      </w:r>
    </w:p>
    <w:p w14:paraId="357CBFF3"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停機時間</w:t>
      </w:r>
      <w:r w:rsidRPr="004F380E">
        <w:rPr>
          <w:rFonts w:cstheme="minorHAnsi"/>
        </w:rPr>
        <w:t>」係指在無法使用執行個體期間，指定</w:t>
      </w:r>
      <w:proofErr w:type="spellEnd"/>
      <w:r w:rsidRPr="004F380E">
        <w:rPr>
          <w:rFonts w:cstheme="minorHAnsi"/>
        </w:rPr>
        <w:t xml:space="preserve"> Microsoft Azure </w:t>
      </w:r>
      <w:r w:rsidRPr="004F380E">
        <w:rPr>
          <w:rFonts w:cstheme="minorHAnsi"/>
        </w:rPr>
        <w:t>訂閱中全部執行個體的總累積部署分鐘數。如果某分鐘內，客戶持續試圖建立與執行個體的連線均告失敗，則該分鐘便視為無法供特定執行個體使用。</w:t>
      </w:r>
    </w:p>
    <w:p w14:paraId="0DDCA6E5" w14:textId="77777777" w:rsidR="00E42622" w:rsidRPr="004F380E" w:rsidRDefault="00E42622" w:rsidP="00E42622">
      <w:pPr>
        <w:pStyle w:val="ProductList-Body"/>
        <w:rPr>
          <w:rFonts w:cstheme="minorHAnsi"/>
        </w:rPr>
      </w:pPr>
      <w:proofErr w:type="spellStart"/>
      <w:r w:rsidRPr="004F380E">
        <w:rPr>
          <w:rFonts w:cstheme="minorHAnsi"/>
        </w:rPr>
        <w:t>特定執行個體之「</w:t>
      </w:r>
      <w:r w:rsidRPr="004F380E">
        <w:rPr>
          <w:rFonts w:cstheme="minorHAnsi"/>
          <w:b/>
          <w:bCs/>
          <w:color w:val="00188F"/>
        </w:rPr>
        <w:t>每月運作時間百分比</w:t>
      </w:r>
      <w:r w:rsidRPr="004F380E">
        <w:rPr>
          <w:rFonts w:cstheme="minorHAnsi"/>
        </w:rPr>
        <w:t>」的計算方式為計費月份中，特定</w:t>
      </w:r>
      <w:proofErr w:type="spellEnd"/>
      <w:r w:rsidRPr="004F380E">
        <w:rPr>
          <w:rFonts w:cstheme="minorHAnsi"/>
        </w:rPr>
        <w:t xml:space="preserve"> Microsoft Azure </w:t>
      </w:r>
      <w:proofErr w:type="spellStart"/>
      <w:r w:rsidRPr="004F380E">
        <w:rPr>
          <w:rFonts w:cstheme="minorHAnsi"/>
        </w:rPr>
        <w:t>訂閱之可用分鐘數上限減掉停機時間，再除以可用分鐘數上限。每月上線時間百分比係使用下列公式表示</w:t>
      </w:r>
      <w:proofErr w:type="spellEnd"/>
      <w:r w:rsidRPr="004F380E">
        <w:rPr>
          <w:rFonts w:cstheme="minorHAnsi"/>
        </w:rPr>
        <w:t>：</w:t>
      </w:r>
    </w:p>
    <w:p w14:paraId="64FB5BF5" w14:textId="77777777" w:rsidR="00E42622" w:rsidRPr="004F380E" w:rsidRDefault="00E42622" w:rsidP="00E42622">
      <w:pPr>
        <w:pStyle w:val="ProductList-Body"/>
        <w:rPr>
          <w:rFonts w:cstheme="minorHAnsi"/>
        </w:rPr>
      </w:pPr>
    </w:p>
    <w:p w14:paraId="1A03ABC2"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19E0FE95" w14:textId="77777777" w:rsidR="00E42622" w:rsidRPr="004F380E" w:rsidRDefault="00E42622" w:rsidP="00E42622">
      <w:pPr>
        <w:pStyle w:val="ProductList-Body"/>
        <w:rPr>
          <w:rFonts w:cstheme="minorHAnsi"/>
        </w:rPr>
      </w:pPr>
      <w:proofErr w:type="spellStart"/>
      <w:r w:rsidRPr="004F380E">
        <w:rPr>
          <w:rFonts w:cstheme="minorHAnsi"/>
          <w:b/>
          <w:bCs/>
          <w:color w:val="00188F"/>
        </w:rPr>
        <w:t>下列服務等級及服務折讓，亦適用於客戶對有相容網路設定之</w:t>
      </w:r>
      <w:proofErr w:type="spellEnd"/>
      <w:r w:rsidRPr="004F380E">
        <w:rPr>
          <w:rFonts w:cstheme="minorHAnsi"/>
          <w:b/>
          <w:bCs/>
          <w:color w:val="00188F"/>
        </w:rPr>
        <w:t xml:space="preserve"> SQL </w:t>
      </w:r>
      <w:proofErr w:type="spellStart"/>
      <w:r w:rsidRPr="004F380E">
        <w:rPr>
          <w:rFonts w:cstheme="minorHAnsi"/>
          <w:b/>
          <w:bCs/>
          <w:color w:val="00188F"/>
        </w:rPr>
        <w:t>受控執行個體服務業務關鍵階層的使用</w:t>
      </w:r>
      <w:proofErr w:type="spellEnd"/>
      <w:r w:rsidRPr="004F380E">
        <w:rPr>
          <w:rFonts w:cstheme="minorHAnsi"/>
          <w:b/>
          <w:bCs/>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177F79B7" w14:textId="77777777" w:rsidTr="00C94E4B">
        <w:trPr>
          <w:tblHeader/>
        </w:trPr>
        <w:tc>
          <w:tcPr>
            <w:tcW w:w="5400" w:type="dxa"/>
            <w:shd w:val="clear" w:color="auto" w:fill="0072C6"/>
          </w:tcPr>
          <w:p w14:paraId="67934A15"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lastRenderedPageBreak/>
              <w:t>每月上線時間百分比</w:t>
            </w:r>
            <w:proofErr w:type="spellEnd"/>
          </w:p>
        </w:tc>
        <w:tc>
          <w:tcPr>
            <w:tcW w:w="5400" w:type="dxa"/>
            <w:shd w:val="clear" w:color="auto" w:fill="0072C6"/>
          </w:tcPr>
          <w:p w14:paraId="188DEB10"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3D4C58E6" w14:textId="77777777" w:rsidTr="00C94E4B">
        <w:tc>
          <w:tcPr>
            <w:tcW w:w="5400" w:type="dxa"/>
          </w:tcPr>
          <w:p w14:paraId="106D1E1A"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5400" w:type="dxa"/>
          </w:tcPr>
          <w:p w14:paraId="45287CE6"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21FE2A69" w14:textId="77777777" w:rsidTr="00C94E4B">
        <w:tc>
          <w:tcPr>
            <w:tcW w:w="5400" w:type="dxa"/>
          </w:tcPr>
          <w:p w14:paraId="34FB4520"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2697A0BD"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5CC62DD7" w14:textId="77777777" w:rsidTr="00C94E4B">
        <w:tc>
          <w:tcPr>
            <w:tcW w:w="5400" w:type="dxa"/>
          </w:tcPr>
          <w:p w14:paraId="2EADB704"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5400" w:type="dxa"/>
          </w:tcPr>
          <w:p w14:paraId="5952E91F"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39D97A4E" w14:textId="77777777" w:rsidR="00E42622" w:rsidRPr="004F380E" w:rsidRDefault="00E42622" w:rsidP="00E42622">
      <w:pPr>
        <w:pStyle w:val="ProductList-Body"/>
        <w:spacing w:before="240"/>
        <w:rPr>
          <w:rFonts w:cstheme="minorHAnsi"/>
        </w:rPr>
      </w:pPr>
      <w:proofErr w:type="spellStart"/>
      <w:r w:rsidRPr="004F380E">
        <w:rPr>
          <w:rFonts w:cstheme="minorHAnsi"/>
          <w:b/>
          <w:bCs/>
          <w:color w:val="00188F"/>
        </w:rPr>
        <w:t>下列服務等級及服務折讓，亦適用於客戶對有相容網路設定之</w:t>
      </w:r>
      <w:proofErr w:type="spellEnd"/>
      <w:r w:rsidRPr="004F380E">
        <w:rPr>
          <w:rFonts w:cstheme="minorHAnsi"/>
          <w:b/>
          <w:bCs/>
          <w:color w:val="00188F"/>
        </w:rPr>
        <w:t xml:space="preserve"> SQL </w:t>
      </w:r>
      <w:proofErr w:type="spellStart"/>
      <w:r w:rsidRPr="004F380E">
        <w:rPr>
          <w:rFonts w:cstheme="minorHAnsi"/>
          <w:b/>
          <w:bCs/>
          <w:color w:val="00188F"/>
        </w:rPr>
        <w:t>受控執行個體服務常規用途階層的使用</w:t>
      </w:r>
      <w:proofErr w:type="spellEnd"/>
      <w:r w:rsidRPr="004F380E">
        <w:rPr>
          <w:rFonts w:cstheme="minorHAnsi"/>
          <w:b/>
          <w:bCs/>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748B9BE4" w14:textId="77777777" w:rsidTr="00C94E4B">
        <w:trPr>
          <w:tblHeader/>
        </w:trPr>
        <w:tc>
          <w:tcPr>
            <w:tcW w:w="4688" w:type="dxa"/>
            <w:shd w:val="clear" w:color="auto" w:fill="0072C6"/>
          </w:tcPr>
          <w:p w14:paraId="6735DD12"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7" w:type="dxa"/>
            <w:shd w:val="clear" w:color="auto" w:fill="0072C6"/>
          </w:tcPr>
          <w:p w14:paraId="186EFA78"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704AF98A" w14:textId="77777777" w:rsidTr="00C94E4B">
        <w:tc>
          <w:tcPr>
            <w:tcW w:w="4688" w:type="dxa"/>
          </w:tcPr>
          <w:p w14:paraId="2AE872EA"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4667" w:type="dxa"/>
          </w:tcPr>
          <w:p w14:paraId="328D42DD"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6BB2DA2B" w14:textId="77777777" w:rsidTr="00C94E4B">
        <w:tc>
          <w:tcPr>
            <w:tcW w:w="4688" w:type="dxa"/>
          </w:tcPr>
          <w:p w14:paraId="07541A7F"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40893B40"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7228B3E6" w14:textId="77777777" w:rsidTr="00C94E4B">
        <w:tc>
          <w:tcPr>
            <w:tcW w:w="4688" w:type="dxa"/>
          </w:tcPr>
          <w:p w14:paraId="47688E3E"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4667" w:type="dxa"/>
          </w:tcPr>
          <w:p w14:paraId="1125CCA6"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1E8A7638"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40E5F8F7" w14:textId="77777777" w:rsidR="00E42622" w:rsidRPr="00E42622" w:rsidRDefault="00E42622" w:rsidP="00E42622">
      <w:pPr>
        <w:pStyle w:val="ProductList-Offering2Heading"/>
        <w:tabs>
          <w:tab w:val="clear" w:pos="360"/>
          <w:tab w:val="clear" w:pos="720"/>
          <w:tab w:val="clear" w:pos="1080"/>
        </w:tabs>
        <w:outlineLvl w:val="2"/>
        <w:rPr>
          <w:rFonts w:ascii="Calibri Light" w:hAnsi="Calibri Light" w:cs="Calibri Light"/>
        </w:rPr>
      </w:pPr>
      <w:bookmarkStart w:id="429" w:name="_Toc457821580"/>
      <w:bookmarkStart w:id="430" w:name="_Toc52348989"/>
      <w:bookmarkStart w:id="431" w:name="_Toc120626091"/>
      <w:bookmarkStart w:id="432" w:name="_Toc125638094"/>
      <w:bookmarkStart w:id="433" w:name="_Hlk119928622"/>
      <w:r w:rsidRPr="00E42622">
        <w:rPr>
          <w:rFonts w:ascii="Calibri Light" w:hAnsi="Calibri Light" w:cs="Calibri Light"/>
        </w:rPr>
        <w:t>SQL Server Stretch Database</w:t>
      </w:r>
      <w:bookmarkEnd w:id="429"/>
      <w:bookmarkEnd w:id="430"/>
      <w:bookmarkEnd w:id="431"/>
      <w:bookmarkEnd w:id="432"/>
    </w:p>
    <w:bookmarkEnd w:id="433"/>
    <w:p w14:paraId="518D0587"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232A4C">
        <w:rPr>
          <w:rFonts w:cstheme="minorHAnsi"/>
          <w:b/>
          <w:bCs/>
        </w:rPr>
        <w:t>：</w:t>
      </w:r>
    </w:p>
    <w:p w14:paraId="2A19F82B"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資料庫</w:t>
      </w:r>
      <w:r w:rsidRPr="004F380E">
        <w:rPr>
          <w:rFonts w:cstheme="minorHAnsi"/>
        </w:rPr>
        <w:t>」係指</w:t>
      </w:r>
      <w:proofErr w:type="spellEnd"/>
      <w:r w:rsidRPr="004F380E">
        <w:rPr>
          <w:rFonts w:cstheme="minorHAnsi"/>
        </w:rPr>
        <w:t xml:space="preserve"> SQL Server Stretch Database </w:t>
      </w:r>
      <w:proofErr w:type="spellStart"/>
      <w:r w:rsidRPr="004F380E">
        <w:rPr>
          <w:rFonts w:cstheme="minorHAnsi"/>
        </w:rPr>
        <w:t>的一個執行個體</w:t>
      </w:r>
      <w:proofErr w:type="spellEnd"/>
      <w:r w:rsidRPr="004F380E">
        <w:rPr>
          <w:rFonts w:cstheme="minorHAnsi"/>
        </w:rPr>
        <w:t>。</w:t>
      </w:r>
    </w:p>
    <w:p w14:paraId="41524138"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可用分鐘數上限</w:t>
      </w:r>
      <w:r w:rsidRPr="004F380E">
        <w:rPr>
          <w:rFonts w:cstheme="minorHAnsi"/>
        </w:rPr>
        <w:t>」係指在計費月份期間將特定資料庫部署在指定</w:t>
      </w:r>
      <w:proofErr w:type="spellEnd"/>
      <w:r w:rsidRPr="004F380E">
        <w:rPr>
          <w:rFonts w:cstheme="minorHAnsi"/>
        </w:rPr>
        <w:t xml:space="preserve"> Microsoft Azure </w:t>
      </w:r>
      <w:proofErr w:type="spellStart"/>
      <w:r w:rsidRPr="004F380E">
        <w:rPr>
          <w:rFonts w:cstheme="minorHAnsi"/>
        </w:rPr>
        <w:t>訂閱中的總分鐘數</w:t>
      </w:r>
      <w:proofErr w:type="spellEnd"/>
      <w:r w:rsidRPr="004F380E">
        <w:rPr>
          <w:rFonts w:cstheme="minorHAnsi"/>
        </w:rPr>
        <w:t>。</w:t>
      </w:r>
    </w:p>
    <w:p w14:paraId="0B9CD2A5" w14:textId="77777777" w:rsidR="00E42622" w:rsidRPr="004F380E" w:rsidRDefault="00E42622" w:rsidP="00E42622">
      <w:pPr>
        <w:pStyle w:val="ProductList-Body"/>
        <w:rPr>
          <w:rFonts w:cstheme="minorHAnsi"/>
        </w:rPr>
      </w:pPr>
      <w:proofErr w:type="spellStart"/>
      <w:r w:rsidRPr="004F380E">
        <w:rPr>
          <w:rFonts w:cstheme="minorHAnsi"/>
          <w:b/>
          <w:color w:val="00188F"/>
        </w:rPr>
        <w:t>停機時間</w:t>
      </w:r>
      <w:r w:rsidRPr="00232A4C">
        <w:rPr>
          <w:rFonts w:cstheme="minorHAnsi"/>
          <w:b/>
          <w:bCs/>
        </w:rPr>
        <w:t>：</w:t>
      </w:r>
      <w:r w:rsidRPr="004F380E">
        <w:rPr>
          <w:rFonts w:cstheme="minorHAnsi"/>
        </w:rPr>
        <w:t>係指在無法使用資料庫期間，客戶於指定</w:t>
      </w:r>
      <w:proofErr w:type="spellEnd"/>
      <w:r w:rsidRPr="004F380E">
        <w:rPr>
          <w:rFonts w:cstheme="minorHAnsi"/>
        </w:rPr>
        <w:t xml:space="preserve"> Microsoft Azure </w:t>
      </w:r>
      <w:r w:rsidRPr="004F380E">
        <w:rPr>
          <w:rFonts w:cstheme="minorHAnsi"/>
        </w:rPr>
        <w:t>訂閱中所部署之全部資料庫的總累積分鐘數。如果某分鐘內，客戶持續試圖建立與資料庫的連線均告失敗，則該分鐘便視為無法供特定資料庫使用。</w:t>
      </w:r>
    </w:p>
    <w:p w14:paraId="1A49BA7E" w14:textId="77777777" w:rsidR="00E42622" w:rsidRPr="004F380E" w:rsidRDefault="00E42622" w:rsidP="00E42622">
      <w:pPr>
        <w:pStyle w:val="ProductList-Body"/>
        <w:keepNext/>
        <w:rPr>
          <w:rFonts w:cstheme="minorHAnsi"/>
        </w:rPr>
      </w:pPr>
      <w:proofErr w:type="spellStart"/>
      <w:r w:rsidRPr="004F380E">
        <w:rPr>
          <w:rFonts w:cstheme="minorHAnsi"/>
          <w:b/>
          <w:color w:val="00188F"/>
        </w:rPr>
        <w:t>每月上線時間百分比</w:t>
      </w:r>
      <w:r w:rsidRPr="00232A4C">
        <w:rPr>
          <w:rFonts w:cstheme="minorHAnsi"/>
          <w:b/>
          <w:bCs/>
        </w:rPr>
        <w:t>：</w:t>
      </w:r>
      <w:r w:rsidRPr="004F380E">
        <w:rPr>
          <w:rFonts w:cstheme="minorHAnsi"/>
        </w:rPr>
        <w:t>每月上線時間百分比係利用下列公式計算</w:t>
      </w:r>
      <w:proofErr w:type="spellEnd"/>
      <w:r w:rsidRPr="004F380E">
        <w:rPr>
          <w:rFonts w:cstheme="minorHAnsi"/>
        </w:rPr>
        <w:t>：</w:t>
      </w:r>
    </w:p>
    <w:p w14:paraId="1984303E" w14:textId="77777777" w:rsidR="00E42622" w:rsidRPr="004F380E" w:rsidRDefault="00E42622" w:rsidP="00E42622">
      <w:pPr>
        <w:pStyle w:val="ProductList-Body"/>
        <w:rPr>
          <w:rFonts w:cstheme="minorHAnsi"/>
        </w:rPr>
      </w:pPr>
    </w:p>
    <w:p w14:paraId="7F3B8466"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29534101" w14:textId="77777777" w:rsidR="00E42622" w:rsidRPr="00232A4C" w:rsidRDefault="00E42622" w:rsidP="00E42622">
      <w:pPr>
        <w:pStyle w:val="ProductList-Body"/>
        <w:rPr>
          <w:rFonts w:cstheme="minorHAnsi"/>
          <w:b/>
          <w:bCs/>
        </w:rPr>
      </w:pPr>
      <w:proofErr w:type="spellStart"/>
      <w:r w:rsidRPr="004F380E">
        <w:rPr>
          <w:rFonts w:cstheme="minorHAnsi"/>
          <w:b/>
          <w:color w:val="00188F"/>
        </w:rPr>
        <w:t>服務折讓</w:t>
      </w:r>
      <w:proofErr w:type="spellEnd"/>
      <w:r w:rsidRPr="00232A4C">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553D11EB" w14:textId="77777777" w:rsidTr="00C94E4B">
        <w:trPr>
          <w:tblHeader/>
        </w:trPr>
        <w:tc>
          <w:tcPr>
            <w:tcW w:w="4688" w:type="dxa"/>
            <w:shd w:val="clear" w:color="auto" w:fill="0072C6"/>
          </w:tcPr>
          <w:p w14:paraId="79F19841"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7" w:type="dxa"/>
            <w:shd w:val="clear" w:color="auto" w:fill="0072C6"/>
          </w:tcPr>
          <w:p w14:paraId="446AEE19"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14776E53" w14:textId="77777777" w:rsidTr="00C94E4B">
        <w:tc>
          <w:tcPr>
            <w:tcW w:w="4688" w:type="dxa"/>
          </w:tcPr>
          <w:p w14:paraId="22E5403C"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4FDE0BCC"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26C34379" w14:textId="77777777" w:rsidTr="00C94E4B">
        <w:tc>
          <w:tcPr>
            <w:tcW w:w="4688" w:type="dxa"/>
          </w:tcPr>
          <w:p w14:paraId="44D01821"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7E3A89BE"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2C003FC4"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209B0EA2" w14:textId="77777777" w:rsidR="00E42622" w:rsidRPr="00E42622" w:rsidRDefault="00E42622" w:rsidP="00E42622">
      <w:pPr>
        <w:pStyle w:val="ProductList-Offering2Heading"/>
        <w:keepNext/>
        <w:tabs>
          <w:tab w:val="clear" w:pos="360"/>
          <w:tab w:val="clear" w:pos="720"/>
          <w:tab w:val="clear" w:pos="1080"/>
        </w:tabs>
        <w:outlineLvl w:val="2"/>
        <w:rPr>
          <w:rFonts w:ascii="Calibri Light" w:hAnsi="Calibri Light" w:cs="Calibri Light"/>
        </w:rPr>
      </w:pPr>
      <w:bookmarkStart w:id="434" w:name="_Toc120626092"/>
      <w:bookmarkStart w:id="435" w:name="_Toc125638095"/>
      <w:r w:rsidRPr="00E42622">
        <w:rPr>
          <w:rFonts w:ascii="Calibri Light" w:hAnsi="Calibri Light" w:cs="Calibri Light"/>
        </w:rPr>
        <w:t>Static Web Apps</w:t>
      </w:r>
      <w:bookmarkEnd w:id="434"/>
      <w:bookmarkEnd w:id="435"/>
    </w:p>
    <w:p w14:paraId="778D1AD0" w14:textId="77777777" w:rsidR="00E42622" w:rsidRPr="004F380E" w:rsidRDefault="00E42622" w:rsidP="00E42622">
      <w:pPr>
        <w:pStyle w:val="ProductList-Body"/>
        <w:rPr>
          <w:rFonts w:cstheme="minorHAnsi"/>
        </w:rPr>
      </w:pPr>
      <w:proofErr w:type="spellStart"/>
      <w:r w:rsidRPr="004F380E">
        <w:rPr>
          <w:rFonts w:cstheme="minorHAnsi"/>
          <w:b/>
          <w:bCs/>
          <w:color w:val="00188F"/>
        </w:rPr>
        <w:t>新增定義</w:t>
      </w:r>
      <w:proofErr w:type="spellEnd"/>
    </w:p>
    <w:p w14:paraId="7B4AA614"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部署分鐘數</w:t>
      </w:r>
      <w:r w:rsidRPr="004F380E">
        <w:rPr>
          <w:rFonts w:cstheme="minorHAnsi"/>
        </w:rPr>
        <w:t>」係指在計費月份期間設定為在</w:t>
      </w:r>
      <w:proofErr w:type="spellEnd"/>
      <w:r w:rsidRPr="004F380E">
        <w:rPr>
          <w:rFonts w:cstheme="minorHAnsi"/>
        </w:rPr>
        <w:t xml:space="preserve"> Microsoft Azure </w:t>
      </w:r>
      <w:r w:rsidRPr="004F380E">
        <w:rPr>
          <w:rFonts w:cstheme="minorHAnsi"/>
        </w:rPr>
        <w:t>中執行之特定應用程式的總分鐘數。部署分鐘數是從應用程式已建立或客戶已啟始可能造成執行應用程式之動作時開始，衡量至客戶初始可能導致停止或刪除應用程式的動作時為止的時間。</w:t>
      </w:r>
    </w:p>
    <w:p w14:paraId="79D24BAB"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可用分鐘數上限</w:t>
      </w:r>
      <w:r w:rsidRPr="004F380E">
        <w:rPr>
          <w:rFonts w:cstheme="minorHAnsi"/>
        </w:rPr>
        <w:t>」係指由客戶在計費月份期間，於特定的</w:t>
      </w:r>
      <w:proofErr w:type="spellEnd"/>
      <w:r w:rsidRPr="004F380E">
        <w:rPr>
          <w:rFonts w:cstheme="minorHAnsi"/>
        </w:rPr>
        <w:t xml:space="preserve"> Microsoft Azure </w:t>
      </w:r>
      <w:proofErr w:type="spellStart"/>
      <w:r w:rsidRPr="004F380E">
        <w:rPr>
          <w:rFonts w:cstheme="minorHAnsi"/>
        </w:rPr>
        <w:t>訂閱中，針對所有部署應用程式的所有部署分鐘數總和</w:t>
      </w:r>
      <w:proofErr w:type="spellEnd"/>
      <w:r w:rsidRPr="004F380E">
        <w:rPr>
          <w:rFonts w:cstheme="minorHAnsi"/>
        </w:rPr>
        <w:t>。</w:t>
      </w:r>
    </w:p>
    <w:p w14:paraId="13ADC973"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App</w:t>
      </w:r>
      <w:r w:rsidRPr="004F380E">
        <w:rPr>
          <w:rFonts w:cstheme="minorHAnsi"/>
        </w:rPr>
        <w:t>」</w:t>
      </w:r>
      <w:proofErr w:type="spellStart"/>
      <w:r w:rsidRPr="004F380E">
        <w:rPr>
          <w:rFonts w:cstheme="minorHAnsi"/>
        </w:rPr>
        <w:t>係客戶在靜態網頁應用程式內部署之網頁應用程式</w:t>
      </w:r>
      <w:proofErr w:type="spellEnd"/>
      <w:r w:rsidRPr="004F380E">
        <w:rPr>
          <w:rFonts w:cstheme="minorHAnsi"/>
        </w:rPr>
        <w:t>。</w:t>
      </w:r>
    </w:p>
    <w:p w14:paraId="0D15EAAA" w14:textId="77777777" w:rsidR="00E42622" w:rsidRPr="004F380E" w:rsidRDefault="00E42622" w:rsidP="00E42622">
      <w:pPr>
        <w:pStyle w:val="ProductList-Body"/>
        <w:rPr>
          <w:rFonts w:cstheme="minorHAnsi"/>
        </w:rPr>
      </w:pPr>
      <w:proofErr w:type="spellStart"/>
      <w:r w:rsidRPr="004F380E">
        <w:rPr>
          <w:rFonts w:cstheme="minorHAnsi"/>
          <w:b/>
          <w:bCs/>
          <w:color w:val="00188F"/>
        </w:rPr>
        <w:t>停機時間：</w:t>
      </w:r>
      <w:r w:rsidRPr="004F380E">
        <w:rPr>
          <w:rFonts w:cstheme="minorHAnsi"/>
        </w:rPr>
        <w:t>係指由客戶在無法提供應用程式期間於特定的</w:t>
      </w:r>
      <w:proofErr w:type="spellEnd"/>
      <w:r w:rsidRPr="004F380E">
        <w:rPr>
          <w:rFonts w:cstheme="minorHAnsi"/>
        </w:rPr>
        <w:t xml:space="preserve"> Microsoft Azure </w:t>
      </w:r>
      <w:proofErr w:type="spellStart"/>
      <w:r w:rsidRPr="004F380E">
        <w:rPr>
          <w:rFonts w:cstheme="minorHAnsi"/>
        </w:rPr>
        <w:t>訂閱中，針對全部應用程式進行部署之總累積部署分鐘數。如果在某分鐘內應用程式和</w:t>
      </w:r>
      <w:proofErr w:type="spellEnd"/>
      <w:r w:rsidRPr="004F380E">
        <w:rPr>
          <w:rFonts w:cstheme="minorHAnsi"/>
        </w:rPr>
        <w:t xml:space="preserve"> Microsoft </w:t>
      </w:r>
      <w:proofErr w:type="spellStart"/>
      <w:r w:rsidRPr="004F380E">
        <w:rPr>
          <w:rFonts w:cstheme="minorHAnsi"/>
        </w:rPr>
        <w:t>的網際網路閘道之間沒有連線，則該分鐘便視為無法供特定應用程式使用</w:t>
      </w:r>
      <w:proofErr w:type="spellEnd"/>
      <w:r w:rsidRPr="004F380E">
        <w:rPr>
          <w:rFonts w:cstheme="minorHAnsi"/>
        </w:rPr>
        <w:t>。</w:t>
      </w:r>
    </w:p>
    <w:p w14:paraId="1CD843D7" w14:textId="77777777" w:rsidR="00E42622" w:rsidRPr="004F380E" w:rsidRDefault="00E42622" w:rsidP="00E42622">
      <w:pPr>
        <w:pStyle w:val="ProductList-Body"/>
        <w:rPr>
          <w:rFonts w:cstheme="minorHAnsi"/>
        </w:rPr>
      </w:pPr>
      <w:proofErr w:type="spellStart"/>
      <w:r w:rsidRPr="004F380E">
        <w:rPr>
          <w:rFonts w:cstheme="minorHAnsi"/>
          <w:b/>
          <w:bCs/>
          <w:color w:val="00188F"/>
        </w:rPr>
        <w:t>每月上線時間百分比：</w:t>
      </w:r>
      <w:r w:rsidRPr="004F380E">
        <w:rPr>
          <w:rFonts w:cstheme="minorHAnsi"/>
        </w:rPr>
        <w:t>每月上線時間百分比係利用下列公式計算</w:t>
      </w:r>
      <w:proofErr w:type="spellEnd"/>
      <w:r w:rsidRPr="004F380E">
        <w:rPr>
          <w:rFonts w:cstheme="minorHAnsi"/>
        </w:rPr>
        <w:t>：</w:t>
      </w:r>
    </w:p>
    <w:p w14:paraId="2FAF5EE8" w14:textId="77777777" w:rsidR="00E42622" w:rsidRPr="004F380E" w:rsidRDefault="00E42622" w:rsidP="00E42622">
      <w:pPr>
        <w:pStyle w:val="ProductList-Body"/>
        <w:rPr>
          <w:rFonts w:cstheme="minorHAnsi"/>
        </w:rPr>
      </w:pPr>
    </w:p>
    <w:p w14:paraId="75D8AEEA"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14BB2F89" w14:textId="77777777" w:rsidR="00E42622" w:rsidRPr="004F380E" w:rsidRDefault="00E42622" w:rsidP="00E42622">
      <w:pPr>
        <w:pStyle w:val="ProductList-Body"/>
        <w:rPr>
          <w:rFonts w:cstheme="minorHAnsi"/>
        </w:rPr>
      </w:pPr>
      <w:proofErr w:type="spellStart"/>
      <w:r w:rsidRPr="004F380E">
        <w:rPr>
          <w:rFonts w:cstheme="minorHAnsi"/>
          <w:b/>
          <w:bCs/>
          <w:color w:val="00188F"/>
        </w:rPr>
        <w:t>服務折讓</w:t>
      </w:r>
      <w:proofErr w:type="spellEnd"/>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230D39A0" w14:textId="77777777" w:rsidTr="00C94E4B">
        <w:trPr>
          <w:tblHeader/>
        </w:trPr>
        <w:tc>
          <w:tcPr>
            <w:tcW w:w="5400" w:type="dxa"/>
            <w:shd w:val="clear" w:color="auto" w:fill="0072C6"/>
          </w:tcPr>
          <w:p w14:paraId="6C1B5D3B"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70D47EB1"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32AEF8EA" w14:textId="77777777" w:rsidTr="00C94E4B">
        <w:tc>
          <w:tcPr>
            <w:tcW w:w="5400" w:type="dxa"/>
          </w:tcPr>
          <w:p w14:paraId="4D686333"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5400" w:type="dxa"/>
          </w:tcPr>
          <w:p w14:paraId="38B27E95"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1466CE8" w14:textId="77777777" w:rsidTr="00C94E4B">
        <w:tc>
          <w:tcPr>
            <w:tcW w:w="5400" w:type="dxa"/>
          </w:tcPr>
          <w:p w14:paraId="7D8FFA3A"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177F7F61"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55CCAA64" w14:textId="77777777" w:rsidR="00E42622" w:rsidRPr="004F380E" w:rsidRDefault="00E42622" w:rsidP="00E42622">
      <w:pPr>
        <w:pStyle w:val="ProductList-Body"/>
        <w:rPr>
          <w:rFonts w:cstheme="minorHAnsi"/>
        </w:rPr>
      </w:pPr>
      <w:proofErr w:type="spellStart"/>
      <w:r w:rsidRPr="004F380E">
        <w:rPr>
          <w:rFonts w:cstheme="minorHAnsi"/>
          <w:b/>
          <w:bCs/>
          <w:color w:val="00188F"/>
        </w:rPr>
        <w:t>其他條款：</w:t>
      </w:r>
      <w:r w:rsidRPr="004F380E">
        <w:rPr>
          <w:rFonts w:cstheme="minorHAnsi"/>
        </w:rPr>
        <w:t>服務折讓僅適用於因貴用戶使用靜態網頁應用程式而生之費用，不適用透過其他類型之可用應用程式而生之費用</w:t>
      </w:r>
      <w:proofErr w:type="spellEnd"/>
      <w:r w:rsidRPr="004F380E">
        <w:rPr>
          <w:rFonts w:cstheme="minorHAnsi"/>
        </w:rPr>
        <w:t>。</w:t>
      </w:r>
    </w:p>
    <w:p w14:paraId="27B19B51" w14:textId="77777777" w:rsidR="00E42622" w:rsidRPr="004F380E" w:rsidRDefault="00E42622" w:rsidP="00E42622">
      <w:pPr>
        <w:pStyle w:val="ProductList-Offering2Heading"/>
        <w:tabs>
          <w:tab w:val="clear" w:pos="360"/>
          <w:tab w:val="clear" w:pos="720"/>
          <w:tab w:val="clear" w:pos="1080"/>
        </w:tabs>
        <w:outlineLvl w:val="2"/>
        <w:rPr>
          <w:rFonts w:asciiTheme="minorHAnsi" w:hAnsiTheme="minorHAnsi" w:cstheme="minorHAnsi"/>
        </w:rPr>
      </w:pPr>
      <w:bookmarkStart w:id="436" w:name="_Toc457821581"/>
      <w:bookmarkStart w:id="437" w:name="_Toc52348990"/>
      <w:bookmarkStart w:id="438" w:name="_Toc120626093"/>
      <w:bookmarkStart w:id="439" w:name="_Toc125638096"/>
      <w:bookmarkStart w:id="440" w:name="StorageService"/>
      <w:proofErr w:type="spellStart"/>
      <w:r w:rsidRPr="004F380E">
        <w:rPr>
          <w:rFonts w:asciiTheme="minorHAnsi" w:hAnsiTheme="minorHAnsi" w:cstheme="minorHAnsi"/>
        </w:rPr>
        <w:t>儲存體</w:t>
      </w:r>
      <w:bookmarkEnd w:id="436"/>
      <w:bookmarkEnd w:id="437"/>
      <w:r w:rsidRPr="004F380E">
        <w:rPr>
          <w:rFonts w:asciiTheme="minorHAnsi" w:hAnsiTheme="minorHAnsi" w:cstheme="minorHAnsi"/>
        </w:rPr>
        <w:t>帳戶</w:t>
      </w:r>
      <w:bookmarkEnd w:id="438"/>
      <w:bookmarkEnd w:id="439"/>
      <w:proofErr w:type="spellEnd"/>
    </w:p>
    <w:bookmarkEnd w:id="440"/>
    <w:p w14:paraId="63A035DC"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1F756A">
        <w:rPr>
          <w:rFonts w:cstheme="minorHAnsi"/>
          <w:b/>
          <w:bCs/>
        </w:rPr>
        <w:t>：</w:t>
      </w:r>
    </w:p>
    <w:p w14:paraId="143F250C" w14:textId="77777777" w:rsidR="00E42622" w:rsidRPr="004F380E" w:rsidRDefault="00E42622" w:rsidP="00E42622">
      <w:pPr>
        <w:pStyle w:val="ProductList-Body"/>
        <w:rPr>
          <w:rFonts w:cstheme="minorHAnsi"/>
        </w:rPr>
      </w:pPr>
      <w:proofErr w:type="spellStart"/>
      <w:r w:rsidRPr="004F380E">
        <w:rPr>
          <w:rFonts w:cstheme="minorHAnsi"/>
        </w:rPr>
        <w:t>計費月份的「</w:t>
      </w:r>
      <w:r w:rsidRPr="004F380E">
        <w:rPr>
          <w:rFonts w:cstheme="minorHAnsi"/>
          <w:b/>
          <w:color w:val="00188F"/>
        </w:rPr>
        <w:t>平均錯誤率</w:t>
      </w:r>
      <w:r w:rsidRPr="004F380E">
        <w:rPr>
          <w:rFonts w:cstheme="minorHAnsi"/>
        </w:rPr>
        <w:t>」係指計費月份中每小時的錯誤率總和除以計費月份中的總時數所得結果</w:t>
      </w:r>
      <w:proofErr w:type="spellEnd"/>
      <w:r w:rsidRPr="004F380E">
        <w:rPr>
          <w:rFonts w:cstheme="minorHAnsi"/>
        </w:rPr>
        <w:t>。</w:t>
      </w:r>
    </w:p>
    <w:p w14:paraId="557CF4F5" w14:textId="77777777" w:rsidR="00E42622" w:rsidRPr="004F380E" w:rsidRDefault="00E42622" w:rsidP="00E42622">
      <w:pPr>
        <w:pStyle w:val="ProductList-Body"/>
        <w:rPr>
          <w:rFonts w:cstheme="minorHAnsi"/>
        </w:rPr>
      </w:pPr>
      <w:r w:rsidRPr="004F380E">
        <w:rPr>
          <w:rFonts w:cstheme="minorHAnsi"/>
          <w:bCs/>
        </w:rPr>
        <w:lastRenderedPageBreak/>
        <w:t>「</w:t>
      </w:r>
      <w:r w:rsidRPr="004F380E">
        <w:rPr>
          <w:rFonts w:cstheme="minorHAnsi"/>
          <w:b/>
          <w:bCs/>
          <w:color w:val="00188F"/>
        </w:rPr>
        <w:t xml:space="preserve">Blob </w:t>
      </w:r>
      <w:proofErr w:type="spellStart"/>
      <w:r w:rsidRPr="004F380E">
        <w:rPr>
          <w:rFonts w:cstheme="minorHAnsi"/>
          <w:b/>
          <w:bCs/>
          <w:color w:val="00188F"/>
        </w:rPr>
        <w:t>儲存體帳戶</w:t>
      </w:r>
      <w:r w:rsidRPr="004F380E">
        <w:rPr>
          <w:rFonts w:cstheme="minorHAnsi"/>
          <w:bCs/>
        </w:rPr>
        <w:t>」</w:t>
      </w:r>
      <w:r w:rsidRPr="004F380E">
        <w:rPr>
          <w:rFonts w:cstheme="minorHAnsi"/>
        </w:rPr>
        <w:t>係指</w:t>
      </w:r>
      <w:proofErr w:type="spellEnd"/>
      <w:r w:rsidRPr="004F380E">
        <w:rPr>
          <w:rFonts w:cstheme="minorHAnsi"/>
        </w:rPr>
        <w:t xml:space="preserve"> Blob </w:t>
      </w:r>
      <w:proofErr w:type="spellStart"/>
      <w:r w:rsidRPr="004F380E">
        <w:rPr>
          <w:rFonts w:cstheme="minorHAnsi"/>
        </w:rPr>
        <w:t>形式專門用以儲存資料的儲存體帳戶，其可提供指定存取層的功能，用以指示該帳戶中的資料被存取的頻率</w:t>
      </w:r>
      <w:proofErr w:type="spellEnd"/>
      <w:r w:rsidRPr="004F380E">
        <w:rPr>
          <w:rFonts w:cstheme="minorHAnsi"/>
        </w:rPr>
        <w:t>。</w:t>
      </w:r>
    </w:p>
    <w:p w14:paraId="35CE2C4D" w14:textId="77777777" w:rsidR="00E42622" w:rsidRPr="004F380E" w:rsidRDefault="00E42622" w:rsidP="00E42622">
      <w:pPr>
        <w:pStyle w:val="ProductList-Body"/>
        <w:rPr>
          <w:rFonts w:cstheme="minorHAnsi"/>
        </w:rPr>
      </w:pPr>
      <w:r w:rsidRPr="004F380E">
        <w:rPr>
          <w:rFonts w:cstheme="minorHAnsi"/>
          <w:bCs/>
        </w:rPr>
        <w:t>「</w:t>
      </w:r>
      <w:proofErr w:type="spellStart"/>
      <w:r w:rsidRPr="004F380E">
        <w:rPr>
          <w:rFonts w:cstheme="minorHAnsi"/>
          <w:b/>
          <w:bCs/>
          <w:color w:val="00188F"/>
        </w:rPr>
        <w:t>區塊</w:t>
      </w:r>
      <w:proofErr w:type="spellEnd"/>
      <w:r w:rsidRPr="004F380E">
        <w:rPr>
          <w:rFonts w:cstheme="minorHAnsi"/>
          <w:b/>
          <w:bCs/>
          <w:color w:val="00188F"/>
        </w:rPr>
        <w:t xml:space="preserve"> Blob </w:t>
      </w:r>
      <w:proofErr w:type="spellStart"/>
      <w:r w:rsidRPr="004F380E">
        <w:rPr>
          <w:rFonts w:cstheme="minorHAnsi"/>
          <w:b/>
          <w:bCs/>
          <w:color w:val="00188F"/>
        </w:rPr>
        <w:t>儲存體帳戶</w:t>
      </w:r>
      <w:r w:rsidRPr="004F380E">
        <w:rPr>
          <w:rFonts w:cstheme="minorHAnsi"/>
          <w:bCs/>
        </w:rPr>
        <w:t>」</w:t>
      </w:r>
      <w:r w:rsidRPr="004F380E">
        <w:rPr>
          <w:rFonts w:cstheme="minorHAnsi"/>
        </w:rPr>
        <w:t>為專門用以將資料儲存為固態硬碟上的區塊或附加</w:t>
      </w:r>
      <w:proofErr w:type="spellEnd"/>
      <w:r w:rsidRPr="004F380E">
        <w:rPr>
          <w:rFonts w:cstheme="minorHAnsi"/>
        </w:rPr>
        <w:t xml:space="preserve"> Blob </w:t>
      </w:r>
      <w:proofErr w:type="spellStart"/>
      <w:r w:rsidRPr="004F380E">
        <w:rPr>
          <w:rFonts w:cstheme="minorHAnsi"/>
        </w:rPr>
        <w:t>的儲存體帳戶</w:t>
      </w:r>
      <w:proofErr w:type="spellEnd"/>
      <w:r w:rsidRPr="004F380E">
        <w:rPr>
          <w:rFonts w:cstheme="minorHAnsi"/>
        </w:rPr>
        <w:t>。</w:t>
      </w:r>
    </w:p>
    <w:p w14:paraId="418662E2" w14:textId="77777777" w:rsidR="00E42622" w:rsidRPr="004F380E" w:rsidRDefault="00E42622" w:rsidP="00E42622">
      <w:pPr>
        <w:pStyle w:val="ProductList-Body"/>
        <w:rPr>
          <w:rFonts w:cstheme="minorHAnsi"/>
        </w:rPr>
      </w:pPr>
      <w:r w:rsidRPr="004F380E">
        <w:rPr>
          <w:rFonts w:cstheme="minorHAnsi"/>
          <w:bCs/>
        </w:rPr>
        <w:t>「</w:t>
      </w:r>
      <w:proofErr w:type="spellStart"/>
      <w:r w:rsidRPr="004F380E">
        <w:rPr>
          <w:rFonts w:cstheme="minorHAnsi"/>
          <w:b/>
          <w:bCs/>
          <w:color w:val="00188F"/>
        </w:rPr>
        <w:t>非經常性存取層</w:t>
      </w:r>
      <w:proofErr w:type="spellEnd"/>
      <w:proofErr w:type="gramStart"/>
      <w:r w:rsidRPr="004F380E">
        <w:rPr>
          <w:rFonts w:cstheme="minorHAnsi"/>
          <w:bCs/>
        </w:rPr>
        <w:t>」</w:t>
      </w:r>
      <w:r w:rsidRPr="004F380E">
        <w:rPr>
          <w:rFonts w:cstheme="minorHAnsi"/>
        </w:rPr>
        <w:t>(</w:t>
      </w:r>
      <w:proofErr w:type="gramEnd"/>
      <w:r w:rsidRPr="004F380E">
        <w:rPr>
          <w:rFonts w:cstheme="minorHAnsi"/>
        </w:rPr>
        <w:t xml:space="preserve">Cool Access Tier) </w:t>
      </w:r>
      <w:proofErr w:type="spellStart"/>
      <w:r w:rsidRPr="004F380E">
        <w:rPr>
          <w:rFonts w:cstheme="minorHAnsi"/>
        </w:rPr>
        <w:t>為一種</w:t>
      </w:r>
      <w:proofErr w:type="spellEnd"/>
      <w:r w:rsidRPr="004F380E">
        <w:rPr>
          <w:rFonts w:cstheme="minorHAnsi"/>
        </w:rPr>
        <w:t xml:space="preserve"> Blob </w:t>
      </w:r>
      <w:proofErr w:type="spellStart"/>
      <w:r w:rsidRPr="004F380E">
        <w:rPr>
          <w:rFonts w:cstheme="minorHAnsi"/>
        </w:rPr>
        <w:t>或帳戶的屬性，表示其未經常被存取，且相較於經常性存取層</w:t>
      </w:r>
      <w:proofErr w:type="spellEnd"/>
      <w:r w:rsidRPr="004F380E">
        <w:rPr>
          <w:rFonts w:cstheme="minorHAnsi"/>
        </w:rPr>
        <w:t xml:space="preserve"> (Hot Access Tier) </w:t>
      </w:r>
      <w:proofErr w:type="spellStart"/>
      <w:r w:rsidRPr="004F380E">
        <w:rPr>
          <w:rFonts w:cstheme="minorHAnsi"/>
        </w:rPr>
        <w:t>中的</w:t>
      </w:r>
      <w:proofErr w:type="spellEnd"/>
      <w:r w:rsidRPr="004F380E">
        <w:rPr>
          <w:rFonts w:cstheme="minorHAnsi"/>
        </w:rPr>
        <w:t xml:space="preserve"> Blob </w:t>
      </w:r>
      <w:proofErr w:type="spellStart"/>
      <w:r w:rsidRPr="004F380E">
        <w:rPr>
          <w:rFonts w:cstheme="minorHAnsi"/>
        </w:rPr>
        <w:t>具有較低的可用性服務等級</w:t>
      </w:r>
      <w:proofErr w:type="spellEnd"/>
      <w:r w:rsidRPr="004F380E">
        <w:rPr>
          <w:rFonts w:cstheme="minorHAnsi"/>
        </w:rPr>
        <w:t>。</w:t>
      </w:r>
    </w:p>
    <w:p w14:paraId="5B8C5AEE"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經常性存取層</w:t>
      </w:r>
      <w:proofErr w:type="spellEnd"/>
      <w:proofErr w:type="gramStart"/>
      <w:r w:rsidRPr="004F380E">
        <w:rPr>
          <w:rFonts w:cstheme="minorHAnsi"/>
        </w:rPr>
        <w:t>」</w:t>
      </w:r>
      <w:r w:rsidRPr="004F380E">
        <w:rPr>
          <w:rFonts w:cstheme="minorHAnsi"/>
        </w:rPr>
        <w:t>(</w:t>
      </w:r>
      <w:proofErr w:type="gramEnd"/>
      <w:r w:rsidRPr="004F380E">
        <w:rPr>
          <w:rFonts w:cstheme="minorHAnsi"/>
        </w:rPr>
        <w:t xml:space="preserve">Hot Access Tier) </w:t>
      </w:r>
      <w:proofErr w:type="spellStart"/>
      <w:r w:rsidRPr="004F380E">
        <w:rPr>
          <w:rFonts w:cstheme="minorHAnsi"/>
        </w:rPr>
        <w:t>為一種</w:t>
      </w:r>
      <w:proofErr w:type="spellEnd"/>
      <w:r w:rsidRPr="004F380E">
        <w:rPr>
          <w:rFonts w:cstheme="minorHAnsi"/>
        </w:rPr>
        <w:t xml:space="preserve"> Blob </w:t>
      </w:r>
      <w:proofErr w:type="spellStart"/>
      <w:r w:rsidRPr="004F380E">
        <w:rPr>
          <w:rFonts w:cstheme="minorHAnsi"/>
        </w:rPr>
        <w:t>或帳戶的屬性，表示其經常被存取</w:t>
      </w:r>
      <w:proofErr w:type="spellEnd"/>
      <w:r w:rsidRPr="004F380E">
        <w:rPr>
          <w:rFonts w:cstheme="minorHAnsi"/>
        </w:rPr>
        <w:t>。</w:t>
      </w:r>
    </w:p>
    <w:p w14:paraId="32894CB4"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除外交易數</w:t>
      </w:r>
      <w:r w:rsidRPr="004F380E">
        <w:rPr>
          <w:rFonts w:cstheme="minorHAnsi"/>
        </w:rPr>
        <w:t>」係指不會併入儲存體交易總數或失敗儲存體交易數中的儲存體交易數。除外交易數包括預先驗證失敗；驗證失敗；儲存體帳戶試圖執行超出所述配額之交易數；建立或刪除的容器、檔案共用、資料表或佇列；清除佇列；以及在儲存體帳戶之間複製</w:t>
      </w:r>
      <w:r w:rsidRPr="004F380E">
        <w:rPr>
          <w:rFonts w:cstheme="minorHAnsi"/>
        </w:rPr>
        <w:t xml:space="preserve"> blob </w:t>
      </w:r>
      <w:proofErr w:type="spellStart"/>
      <w:r w:rsidRPr="004F380E">
        <w:rPr>
          <w:rFonts w:cstheme="minorHAnsi"/>
        </w:rPr>
        <w:t>或檔案</w:t>
      </w:r>
      <w:proofErr w:type="spellEnd"/>
      <w:r w:rsidRPr="004F380E">
        <w:rPr>
          <w:rFonts w:cstheme="minorHAnsi"/>
        </w:rPr>
        <w:t>。</w:t>
      </w:r>
    </w:p>
    <w:p w14:paraId="585072FA"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錯誤率</w:t>
      </w:r>
      <w:r w:rsidRPr="004F380E">
        <w:rPr>
          <w:rFonts w:cstheme="minorHAnsi"/>
        </w:rPr>
        <w:t>」係指在指定時間間隔</w:t>
      </w:r>
      <w:proofErr w:type="spellEnd"/>
      <w:r w:rsidRPr="004F380E">
        <w:rPr>
          <w:rFonts w:cstheme="minorHAnsi"/>
        </w:rPr>
        <w:t xml:space="preserve"> (</w:t>
      </w:r>
      <w:proofErr w:type="spellStart"/>
      <w:r w:rsidRPr="004F380E">
        <w:rPr>
          <w:rFonts w:cstheme="minorHAnsi"/>
        </w:rPr>
        <w:t>目前設定為一小時</w:t>
      </w:r>
      <w:proofErr w:type="spellEnd"/>
      <w:r w:rsidRPr="004F380E">
        <w:rPr>
          <w:rFonts w:cstheme="minorHAnsi"/>
        </w:rPr>
        <w:t xml:space="preserve">) </w:t>
      </w:r>
      <w:r w:rsidRPr="004F380E">
        <w:rPr>
          <w:rFonts w:cstheme="minorHAnsi"/>
        </w:rPr>
        <w:t>期間，將失敗的儲存體交易數的總數除以儲存體交易總數所得結果。若儲存體交易總數在指定的一小時時間間隔內為零，則該時間間隔的錯誤率為</w:t>
      </w:r>
      <w:r w:rsidRPr="004F380E">
        <w:rPr>
          <w:rFonts w:cstheme="minorHAnsi"/>
        </w:rPr>
        <w:t xml:space="preserve"> 0%</w:t>
      </w:r>
      <w:r w:rsidRPr="004F380E">
        <w:rPr>
          <w:rFonts w:cstheme="minorHAnsi"/>
        </w:rPr>
        <w:t>。</w:t>
      </w:r>
    </w:p>
    <w:p w14:paraId="2157B5A4"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失敗的儲存體交易數</w:t>
      </w:r>
      <w:r w:rsidRPr="004F380E">
        <w:rPr>
          <w:rFonts w:cstheme="minorHAnsi"/>
        </w:rPr>
        <w:t>」係指儲存體交易總數中並未在各自交易類型的相關處理時間上限內完成的所有儲存體交易數組，如下表所指定。處理時間上限僅包括儲存體服務內花費在處理交易要求的時間，並不包括將要求移轉至儲存體服務或從中移轉出來所花費的時間。</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6F09EB50" w14:textId="77777777" w:rsidTr="00C94E4B">
        <w:trPr>
          <w:tblHeader/>
        </w:trPr>
        <w:tc>
          <w:tcPr>
            <w:tcW w:w="5400" w:type="dxa"/>
            <w:shd w:val="clear" w:color="auto" w:fill="0072C6"/>
          </w:tcPr>
          <w:p w14:paraId="3CE01FBB" w14:textId="77777777" w:rsidR="00E42622" w:rsidRPr="004F380E" w:rsidRDefault="00E42622" w:rsidP="00C94E4B">
            <w:pPr>
              <w:pStyle w:val="ProductList-OfferingBody"/>
              <w:rPr>
                <w:rFonts w:cstheme="minorHAnsi"/>
                <w:color w:val="FFFFFF" w:themeColor="background1"/>
              </w:rPr>
            </w:pPr>
            <w:proofErr w:type="spellStart"/>
            <w:r w:rsidRPr="004F380E">
              <w:rPr>
                <w:rFonts w:cstheme="minorHAnsi"/>
                <w:color w:val="FFFFFF" w:themeColor="background1"/>
              </w:rPr>
              <w:t>交易類型</w:t>
            </w:r>
            <w:proofErr w:type="spellEnd"/>
          </w:p>
        </w:tc>
        <w:tc>
          <w:tcPr>
            <w:tcW w:w="5400" w:type="dxa"/>
            <w:shd w:val="clear" w:color="auto" w:fill="0072C6"/>
          </w:tcPr>
          <w:p w14:paraId="7D2E29E3" w14:textId="77777777" w:rsidR="00E42622" w:rsidRPr="004F380E" w:rsidRDefault="00E42622" w:rsidP="00C94E4B">
            <w:pPr>
              <w:pStyle w:val="ProductList-OfferingBody"/>
              <w:rPr>
                <w:rFonts w:cstheme="minorHAnsi"/>
                <w:color w:val="FFFFFF" w:themeColor="background1"/>
              </w:rPr>
            </w:pPr>
            <w:proofErr w:type="spellStart"/>
            <w:r w:rsidRPr="004F380E">
              <w:rPr>
                <w:rFonts w:cstheme="minorHAnsi"/>
                <w:color w:val="FFFFFF" w:themeColor="background1"/>
              </w:rPr>
              <w:t>處理時間上限</w:t>
            </w:r>
            <w:proofErr w:type="spellEnd"/>
          </w:p>
        </w:tc>
      </w:tr>
      <w:tr w:rsidR="00E42622" w:rsidRPr="004F380E" w14:paraId="5AB51C83" w14:textId="77777777" w:rsidTr="00C94E4B">
        <w:tc>
          <w:tcPr>
            <w:tcW w:w="5400" w:type="dxa"/>
          </w:tcPr>
          <w:p w14:paraId="6A955405" w14:textId="77777777" w:rsidR="00E42622" w:rsidRPr="004F380E" w:rsidRDefault="00E42622" w:rsidP="00C94E4B">
            <w:pPr>
              <w:pStyle w:val="ProductList-OfferingBody"/>
              <w:rPr>
                <w:rFonts w:cstheme="minorHAnsi"/>
              </w:rPr>
            </w:pPr>
            <w:proofErr w:type="spellStart"/>
            <w:r w:rsidRPr="004F380E">
              <w:rPr>
                <w:rFonts w:cstheme="minorHAnsi"/>
              </w:rPr>
              <w:t>PutBlob</w:t>
            </w:r>
            <w:proofErr w:type="spellEnd"/>
            <w:r w:rsidRPr="004F380E">
              <w:rPr>
                <w:rFonts w:cstheme="minorHAnsi"/>
              </w:rPr>
              <w:t xml:space="preserve"> </w:t>
            </w:r>
            <w:r w:rsidRPr="004F380E">
              <w:rPr>
                <w:rFonts w:cstheme="minorHAnsi"/>
              </w:rPr>
              <w:t>及</w:t>
            </w:r>
            <w:r w:rsidRPr="004F380E">
              <w:rPr>
                <w:rFonts w:cstheme="minorHAnsi"/>
              </w:rPr>
              <w:t xml:space="preserve"> </w:t>
            </w:r>
            <w:proofErr w:type="spellStart"/>
            <w:r w:rsidRPr="004F380E">
              <w:rPr>
                <w:rFonts w:cstheme="minorHAnsi"/>
              </w:rPr>
              <w:t>GetBlob</w:t>
            </w:r>
            <w:proofErr w:type="spellEnd"/>
            <w:r w:rsidRPr="004F380E">
              <w:rPr>
                <w:rFonts w:cstheme="minorHAnsi"/>
              </w:rPr>
              <w:t xml:space="preserve"> (</w:t>
            </w:r>
            <w:proofErr w:type="spellStart"/>
            <w:r w:rsidRPr="004F380E">
              <w:rPr>
                <w:rFonts w:cstheme="minorHAnsi"/>
              </w:rPr>
              <w:t>包括區塊及頁面</w:t>
            </w:r>
            <w:proofErr w:type="spellEnd"/>
            <w:r w:rsidRPr="004F380E">
              <w:rPr>
                <w:rFonts w:cstheme="minorHAnsi"/>
              </w:rPr>
              <w:t>)</w:t>
            </w:r>
          </w:p>
          <w:p w14:paraId="7DC53CAC" w14:textId="77777777" w:rsidR="00E42622" w:rsidRPr="004F380E" w:rsidRDefault="00E42622" w:rsidP="00C94E4B">
            <w:pPr>
              <w:pStyle w:val="ProductList-OfferingBody"/>
              <w:rPr>
                <w:rFonts w:cstheme="minorHAnsi"/>
              </w:rPr>
            </w:pPr>
            <w:proofErr w:type="spellStart"/>
            <w:r w:rsidRPr="004F380E">
              <w:rPr>
                <w:rFonts w:cstheme="minorHAnsi"/>
              </w:rPr>
              <w:t>取得有效的頁面</w:t>
            </w:r>
            <w:proofErr w:type="spellEnd"/>
            <w:r w:rsidRPr="004F380E">
              <w:rPr>
                <w:rFonts w:cstheme="minorHAnsi"/>
              </w:rPr>
              <w:t xml:space="preserve"> Blob </w:t>
            </w:r>
            <w:proofErr w:type="spellStart"/>
            <w:r w:rsidRPr="004F380E">
              <w:rPr>
                <w:rFonts w:cstheme="minorHAnsi"/>
              </w:rPr>
              <w:t>範圍</w:t>
            </w:r>
            <w:proofErr w:type="spellEnd"/>
          </w:p>
        </w:tc>
        <w:tc>
          <w:tcPr>
            <w:tcW w:w="5400" w:type="dxa"/>
          </w:tcPr>
          <w:p w14:paraId="12B5922A" w14:textId="77777777" w:rsidR="00E42622" w:rsidRPr="004F380E" w:rsidRDefault="00E42622" w:rsidP="00C94E4B">
            <w:pPr>
              <w:pStyle w:val="ProductList-OfferingBody"/>
              <w:rPr>
                <w:rFonts w:cstheme="minorHAnsi"/>
              </w:rPr>
            </w:pPr>
            <w:r w:rsidRPr="004F380E">
              <w:rPr>
                <w:rFonts w:cstheme="minorHAnsi"/>
              </w:rPr>
              <w:t>兩</w:t>
            </w:r>
            <w:r w:rsidRPr="004F380E">
              <w:rPr>
                <w:rFonts w:cstheme="minorHAnsi"/>
              </w:rPr>
              <w:t xml:space="preserve"> (2) </w:t>
            </w:r>
            <w:proofErr w:type="spellStart"/>
            <w:r w:rsidRPr="004F380E">
              <w:rPr>
                <w:rFonts w:cstheme="minorHAnsi"/>
              </w:rPr>
              <w:t>秒乘以處理要求的過程中移轉之</w:t>
            </w:r>
            <w:proofErr w:type="spellEnd"/>
            <w:r w:rsidRPr="004F380E">
              <w:rPr>
                <w:rFonts w:cstheme="minorHAnsi"/>
              </w:rPr>
              <w:t xml:space="preserve"> MB </w:t>
            </w:r>
            <w:proofErr w:type="spellStart"/>
            <w:r w:rsidRPr="004F380E">
              <w:rPr>
                <w:rFonts w:cstheme="minorHAnsi"/>
              </w:rPr>
              <w:t>數目</w:t>
            </w:r>
            <w:proofErr w:type="spellEnd"/>
          </w:p>
        </w:tc>
      </w:tr>
      <w:tr w:rsidR="00E42622" w:rsidRPr="004F380E" w14:paraId="742FFCE0" w14:textId="77777777" w:rsidTr="00C94E4B">
        <w:tc>
          <w:tcPr>
            <w:tcW w:w="5400" w:type="dxa"/>
          </w:tcPr>
          <w:p w14:paraId="7113C3D3" w14:textId="77777777" w:rsidR="00E42622" w:rsidRPr="004F380E" w:rsidRDefault="00E42622" w:rsidP="00C94E4B">
            <w:pPr>
              <w:pStyle w:val="ProductList-OfferingBody"/>
              <w:rPr>
                <w:rFonts w:cstheme="minorHAnsi"/>
              </w:rPr>
            </w:pPr>
            <w:proofErr w:type="spellStart"/>
            <w:r w:rsidRPr="004F380E">
              <w:rPr>
                <w:rFonts w:cstheme="minorHAnsi"/>
                <w:szCs w:val="16"/>
              </w:rPr>
              <w:t>PutFile</w:t>
            </w:r>
            <w:proofErr w:type="spellEnd"/>
            <w:r w:rsidRPr="004F380E">
              <w:rPr>
                <w:rFonts w:cstheme="minorHAnsi"/>
                <w:szCs w:val="16"/>
              </w:rPr>
              <w:t xml:space="preserve"> </w:t>
            </w:r>
            <w:r w:rsidRPr="004F380E">
              <w:rPr>
                <w:rFonts w:cstheme="minorHAnsi"/>
                <w:szCs w:val="16"/>
              </w:rPr>
              <w:t>和</w:t>
            </w:r>
            <w:r w:rsidRPr="004F380E">
              <w:rPr>
                <w:rFonts w:cstheme="minorHAnsi"/>
                <w:szCs w:val="16"/>
              </w:rPr>
              <w:t xml:space="preserve"> </w:t>
            </w:r>
            <w:proofErr w:type="spellStart"/>
            <w:r w:rsidRPr="004F380E">
              <w:rPr>
                <w:rFonts w:cstheme="minorHAnsi"/>
                <w:szCs w:val="16"/>
              </w:rPr>
              <w:t>GetFile</w:t>
            </w:r>
            <w:proofErr w:type="spellEnd"/>
          </w:p>
        </w:tc>
        <w:tc>
          <w:tcPr>
            <w:tcW w:w="5400" w:type="dxa"/>
          </w:tcPr>
          <w:p w14:paraId="1E4C679F" w14:textId="77777777" w:rsidR="00E42622" w:rsidRPr="004F380E" w:rsidRDefault="00E42622" w:rsidP="00C94E4B">
            <w:pPr>
              <w:pStyle w:val="ProductList-OfferingBody"/>
              <w:rPr>
                <w:rFonts w:cstheme="minorHAnsi"/>
              </w:rPr>
            </w:pPr>
            <w:r w:rsidRPr="004F380E">
              <w:rPr>
                <w:rFonts w:cstheme="minorHAnsi"/>
                <w:szCs w:val="16"/>
              </w:rPr>
              <w:t>兩</w:t>
            </w:r>
            <w:r w:rsidRPr="004F380E">
              <w:rPr>
                <w:rFonts w:cstheme="minorHAnsi"/>
                <w:szCs w:val="16"/>
              </w:rPr>
              <w:t xml:space="preserve"> (2) </w:t>
            </w:r>
            <w:proofErr w:type="spellStart"/>
            <w:r w:rsidRPr="004F380E">
              <w:rPr>
                <w:rFonts w:cstheme="minorHAnsi"/>
                <w:szCs w:val="16"/>
              </w:rPr>
              <w:t>秒乘以處理要求的過程中移轉之</w:t>
            </w:r>
            <w:proofErr w:type="spellEnd"/>
            <w:r w:rsidRPr="004F380E">
              <w:rPr>
                <w:rFonts w:cstheme="minorHAnsi"/>
                <w:szCs w:val="16"/>
              </w:rPr>
              <w:t xml:space="preserve"> MB </w:t>
            </w:r>
            <w:proofErr w:type="spellStart"/>
            <w:r w:rsidRPr="004F380E">
              <w:rPr>
                <w:rFonts w:cstheme="minorHAnsi"/>
                <w:szCs w:val="16"/>
              </w:rPr>
              <w:t>數目</w:t>
            </w:r>
            <w:proofErr w:type="spellEnd"/>
          </w:p>
        </w:tc>
      </w:tr>
      <w:tr w:rsidR="00E42622" w:rsidRPr="004F380E" w14:paraId="68F81BA8" w14:textId="77777777" w:rsidTr="00C94E4B">
        <w:tc>
          <w:tcPr>
            <w:tcW w:w="5400" w:type="dxa"/>
          </w:tcPr>
          <w:p w14:paraId="70050D77" w14:textId="77777777" w:rsidR="00E42622" w:rsidRPr="004F380E" w:rsidRDefault="00E42622" w:rsidP="00C94E4B">
            <w:pPr>
              <w:pStyle w:val="ProductList-OfferingBody"/>
              <w:rPr>
                <w:rFonts w:cstheme="minorHAnsi"/>
              </w:rPr>
            </w:pPr>
            <w:proofErr w:type="spellStart"/>
            <w:r w:rsidRPr="004F380E">
              <w:rPr>
                <w:rFonts w:cstheme="minorHAnsi"/>
              </w:rPr>
              <w:t>複製</w:t>
            </w:r>
            <w:proofErr w:type="spellEnd"/>
            <w:r w:rsidRPr="004F380E">
              <w:rPr>
                <w:rFonts w:cstheme="minorHAnsi"/>
              </w:rPr>
              <w:t xml:space="preserve"> BLOB</w:t>
            </w:r>
          </w:p>
        </w:tc>
        <w:tc>
          <w:tcPr>
            <w:tcW w:w="5400" w:type="dxa"/>
          </w:tcPr>
          <w:p w14:paraId="0CE2843F" w14:textId="77777777" w:rsidR="00E42622" w:rsidRPr="004F380E" w:rsidRDefault="00E42622" w:rsidP="00C94E4B">
            <w:pPr>
              <w:pStyle w:val="ProductList-OfferingBody"/>
              <w:rPr>
                <w:rFonts w:cstheme="minorHAnsi"/>
              </w:rPr>
            </w:pPr>
            <w:proofErr w:type="spellStart"/>
            <w:r w:rsidRPr="004F380E">
              <w:rPr>
                <w:rFonts w:cstheme="minorHAnsi"/>
              </w:rPr>
              <w:t>九十</w:t>
            </w:r>
            <w:proofErr w:type="spellEnd"/>
            <w:r w:rsidRPr="004F380E">
              <w:rPr>
                <w:rFonts w:cstheme="minorHAnsi"/>
              </w:rPr>
              <w:t xml:space="preserve"> (90) </w:t>
            </w:r>
            <w:r w:rsidRPr="004F380E">
              <w:rPr>
                <w:rFonts w:cstheme="minorHAnsi"/>
              </w:rPr>
              <w:t>秒</w:t>
            </w:r>
            <w:r w:rsidRPr="004F380E">
              <w:rPr>
                <w:rFonts w:cstheme="minorHAnsi"/>
              </w:rPr>
              <w:t xml:space="preserve"> (</w:t>
            </w:r>
            <w:proofErr w:type="spellStart"/>
            <w:r w:rsidRPr="004F380E">
              <w:rPr>
                <w:rFonts w:cstheme="minorHAnsi"/>
              </w:rPr>
              <w:t>其中來源和目的地</w:t>
            </w:r>
            <w:proofErr w:type="spellEnd"/>
            <w:r w:rsidRPr="004F380E">
              <w:rPr>
                <w:rFonts w:cstheme="minorHAnsi"/>
              </w:rPr>
              <w:t xml:space="preserve"> Blob </w:t>
            </w:r>
            <w:proofErr w:type="spellStart"/>
            <w:r w:rsidRPr="004F380E">
              <w:rPr>
                <w:rFonts w:cstheme="minorHAnsi"/>
              </w:rPr>
              <w:t>都位於相同的儲存體帳戶內</w:t>
            </w:r>
            <w:proofErr w:type="spellEnd"/>
            <w:r w:rsidRPr="004F380E">
              <w:rPr>
                <w:rFonts w:cstheme="minorHAnsi"/>
              </w:rPr>
              <w:t>)</w:t>
            </w:r>
          </w:p>
        </w:tc>
      </w:tr>
      <w:tr w:rsidR="00E42622" w:rsidRPr="004F380E" w14:paraId="37D32657" w14:textId="77777777" w:rsidTr="00C94E4B">
        <w:tc>
          <w:tcPr>
            <w:tcW w:w="5400" w:type="dxa"/>
          </w:tcPr>
          <w:p w14:paraId="1149F3C5" w14:textId="77777777" w:rsidR="00E42622" w:rsidRPr="004F380E" w:rsidRDefault="00E42622" w:rsidP="00C94E4B">
            <w:pPr>
              <w:pStyle w:val="ProductList-OfferingBody"/>
              <w:rPr>
                <w:rFonts w:cstheme="minorHAnsi"/>
              </w:rPr>
            </w:pPr>
            <w:proofErr w:type="spellStart"/>
            <w:r w:rsidRPr="004F380E">
              <w:rPr>
                <w:rFonts w:cstheme="minorHAnsi"/>
                <w:szCs w:val="16"/>
              </w:rPr>
              <w:t>複製檔案</w:t>
            </w:r>
            <w:proofErr w:type="spellEnd"/>
          </w:p>
        </w:tc>
        <w:tc>
          <w:tcPr>
            <w:tcW w:w="5400" w:type="dxa"/>
          </w:tcPr>
          <w:p w14:paraId="5D198A15" w14:textId="77777777" w:rsidR="00E42622" w:rsidRPr="004F380E" w:rsidRDefault="00E42622" w:rsidP="00C94E4B">
            <w:pPr>
              <w:pStyle w:val="ProductList-OfferingBody"/>
              <w:rPr>
                <w:rFonts w:cstheme="minorHAnsi"/>
              </w:rPr>
            </w:pPr>
            <w:proofErr w:type="spellStart"/>
            <w:r w:rsidRPr="004F380E">
              <w:rPr>
                <w:rFonts w:cstheme="minorHAnsi"/>
                <w:szCs w:val="16"/>
              </w:rPr>
              <w:t>九十</w:t>
            </w:r>
            <w:proofErr w:type="spellEnd"/>
            <w:r w:rsidRPr="004F380E">
              <w:rPr>
                <w:rFonts w:cstheme="minorHAnsi"/>
                <w:szCs w:val="16"/>
              </w:rPr>
              <w:t xml:space="preserve"> (90) </w:t>
            </w:r>
            <w:r w:rsidRPr="004F380E">
              <w:rPr>
                <w:rFonts w:cstheme="minorHAnsi"/>
                <w:szCs w:val="16"/>
              </w:rPr>
              <w:t>秒</w:t>
            </w:r>
            <w:r w:rsidRPr="004F380E">
              <w:rPr>
                <w:rFonts w:cstheme="minorHAnsi"/>
                <w:szCs w:val="16"/>
              </w:rPr>
              <w:t xml:space="preserve"> (</w:t>
            </w:r>
            <w:proofErr w:type="spellStart"/>
            <w:r w:rsidRPr="004F380E">
              <w:rPr>
                <w:rFonts w:cstheme="minorHAnsi"/>
                <w:szCs w:val="16"/>
              </w:rPr>
              <w:t>其中來源和目的檔案都位於相同的儲存體帳戶內</w:t>
            </w:r>
            <w:proofErr w:type="spellEnd"/>
            <w:r w:rsidRPr="004F380E">
              <w:rPr>
                <w:rFonts w:cstheme="minorHAnsi"/>
                <w:szCs w:val="16"/>
              </w:rPr>
              <w:t>)</w:t>
            </w:r>
          </w:p>
        </w:tc>
      </w:tr>
      <w:tr w:rsidR="00E42622" w:rsidRPr="004F380E" w14:paraId="000098A8" w14:textId="77777777" w:rsidTr="00C94E4B">
        <w:tc>
          <w:tcPr>
            <w:tcW w:w="5400" w:type="dxa"/>
          </w:tcPr>
          <w:p w14:paraId="3A72A1DC" w14:textId="77777777" w:rsidR="00E42622" w:rsidRPr="004F380E" w:rsidRDefault="00E42622" w:rsidP="00C94E4B">
            <w:pPr>
              <w:pStyle w:val="ProductList-OfferingBody"/>
              <w:rPr>
                <w:rFonts w:cstheme="minorHAnsi"/>
              </w:rPr>
            </w:pPr>
            <w:proofErr w:type="spellStart"/>
            <w:r w:rsidRPr="004F380E">
              <w:rPr>
                <w:rFonts w:cstheme="minorHAnsi"/>
              </w:rPr>
              <w:t>PutBlockList</w:t>
            </w:r>
            <w:proofErr w:type="spellEnd"/>
          </w:p>
          <w:p w14:paraId="5AB84EFC" w14:textId="77777777" w:rsidR="00E42622" w:rsidRPr="004F380E" w:rsidRDefault="00E42622" w:rsidP="00C94E4B">
            <w:pPr>
              <w:pStyle w:val="ProductList-OfferingBody"/>
              <w:rPr>
                <w:rFonts w:cstheme="minorHAnsi"/>
              </w:rPr>
            </w:pPr>
            <w:proofErr w:type="spellStart"/>
            <w:r w:rsidRPr="004F380E">
              <w:rPr>
                <w:rFonts w:cstheme="minorHAnsi"/>
              </w:rPr>
              <w:t>GetBlockList</w:t>
            </w:r>
            <w:proofErr w:type="spellEnd"/>
          </w:p>
        </w:tc>
        <w:tc>
          <w:tcPr>
            <w:tcW w:w="5400" w:type="dxa"/>
          </w:tcPr>
          <w:p w14:paraId="6BBB001F" w14:textId="77777777" w:rsidR="00E42622" w:rsidRPr="004F380E" w:rsidRDefault="00E42622" w:rsidP="00C94E4B">
            <w:pPr>
              <w:pStyle w:val="ProductList-OfferingBody"/>
              <w:rPr>
                <w:rFonts w:cstheme="minorHAnsi"/>
              </w:rPr>
            </w:pPr>
            <w:proofErr w:type="spellStart"/>
            <w:r w:rsidRPr="004F380E">
              <w:rPr>
                <w:rFonts w:cstheme="minorHAnsi"/>
              </w:rPr>
              <w:t>六十</w:t>
            </w:r>
            <w:proofErr w:type="spellEnd"/>
            <w:r w:rsidRPr="004F380E">
              <w:rPr>
                <w:rFonts w:cstheme="minorHAnsi"/>
              </w:rPr>
              <w:t xml:space="preserve"> (60) </w:t>
            </w:r>
            <w:r w:rsidRPr="004F380E">
              <w:rPr>
                <w:rFonts w:cstheme="minorHAnsi"/>
              </w:rPr>
              <w:t>秒</w:t>
            </w:r>
          </w:p>
        </w:tc>
      </w:tr>
      <w:tr w:rsidR="00E42622" w:rsidRPr="004F380E" w14:paraId="6BAAD2EC" w14:textId="77777777" w:rsidTr="00C94E4B">
        <w:tc>
          <w:tcPr>
            <w:tcW w:w="5400" w:type="dxa"/>
          </w:tcPr>
          <w:p w14:paraId="31ED0E05" w14:textId="77777777" w:rsidR="00E42622" w:rsidRPr="004F380E" w:rsidRDefault="00E42622" w:rsidP="00C94E4B">
            <w:pPr>
              <w:pStyle w:val="ProductList-OfferingBody"/>
              <w:rPr>
                <w:rFonts w:cstheme="minorHAnsi"/>
              </w:rPr>
            </w:pPr>
            <w:proofErr w:type="spellStart"/>
            <w:r w:rsidRPr="004F380E">
              <w:rPr>
                <w:rFonts w:cstheme="minorHAnsi"/>
                <w:szCs w:val="16"/>
              </w:rPr>
              <w:t>資料表查詢</w:t>
            </w:r>
            <w:proofErr w:type="spellEnd"/>
          </w:p>
          <w:p w14:paraId="6E3F9701" w14:textId="77777777" w:rsidR="00E42622" w:rsidRPr="004F380E" w:rsidRDefault="00E42622" w:rsidP="00C94E4B">
            <w:pPr>
              <w:pStyle w:val="ProductList-OfferingBody"/>
              <w:rPr>
                <w:rFonts w:cstheme="minorHAnsi"/>
              </w:rPr>
            </w:pPr>
            <w:proofErr w:type="spellStart"/>
            <w:r w:rsidRPr="004F380E">
              <w:rPr>
                <w:rFonts w:cstheme="minorHAnsi"/>
                <w:szCs w:val="16"/>
              </w:rPr>
              <w:t>清單作業</w:t>
            </w:r>
            <w:proofErr w:type="spellEnd"/>
          </w:p>
          <w:p w14:paraId="1890EA0A" w14:textId="77777777" w:rsidR="00E42622" w:rsidRPr="004F380E" w:rsidRDefault="00E42622" w:rsidP="00C94E4B">
            <w:pPr>
              <w:pStyle w:val="ProductList-Body"/>
              <w:rPr>
                <w:rFonts w:cstheme="minorHAnsi"/>
                <w:sz w:val="16"/>
                <w:szCs w:val="16"/>
              </w:rPr>
            </w:pPr>
            <w:proofErr w:type="spellStart"/>
            <w:r w:rsidRPr="004F380E">
              <w:rPr>
                <w:rFonts w:cstheme="minorHAnsi"/>
                <w:sz w:val="16"/>
                <w:szCs w:val="16"/>
              </w:rPr>
              <w:t>尋找作業</w:t>
            </w:r>
            <w:proofErr w:type="spellEnd"/>
          </w:p>
        </w:tc>
        <w:tc>
          <w:tcPr>
            <w:tcW w:w="5400" w:type="dxa"/>
          </w:tcPr>
          <w:p w14:paraId="0A6F5209" w14:textId="77777777" w:rsidR="00E42622" w:rsidRPr="004F380E" w:rsidRDefault="00E42622" w:rsidP="00C94E4B">
            <w:pPr>
              <w:pStyle w:val="ProductList-OfferingBody"/>
              <w:rPr>
                <w:rFonts w:cstheme="minorHAnsi"/>
              </w:rPr>
            </w:pPr>
            <w:r w:rsidRPr="004F380E">
              <w:rPr>
                <w:rFonts w:cstheme="minorHAnsi"/>
              </w:rPr>
              <w:t>十</w:t>
            </w:r>
            <w:r w:rsidRPr="004F380E">
              <w:rPr>
                <w:rFonts w:cstheme="minorHAnsi"/>
              </w:rPr>
              <w:t xml:space="preserve"> (10) </w:t>
            </w:r>
            <w:r w:rsidRPr="004F380E">
              <w:rPr>
                <w:rFonts w:cstheme="minorHAnsi"/>
              </w:rPr>
              <w:t>秒</w:t>
            </w:r>
            <w:r w:rsidRPr="004F380E">
              <w:rPr>
                <w:rFonts w:cstheme="minorHAnsi"/>
              </w:rPr>
              <w:t xml:space="preserve"> (</w:t>
            </w:r>
            <w:proofErr w:type="spellStart"/>
            <w:r w:rsidRPr="004F380E">
              <w:rPr>
                <w:rFonts w:cstheme="minorHAnsi"/>
              </w:rPr>
              <w:t>完成處理或傳回持續</w:t>
            </w:r>
            <w:proofErr w:type="spellEnd"/>
            <w:r w:rsidRPr="004F380E">
              <w:rPr>
                <w:rFonts w:cstheme="minorHAnsi"/>
              </w:rPr>
              <w:t>)</w:t>
            </w:r>
          </w:p>
        </w:tc>
      </w:tr>
      <w:tr w:rsidR="00E42622" w:rsidRPr="004F380E" w14:paraId="33848ADC" w14:textId="77777777" w:rsidTr="00C94E4B">
        <w:tc>
          <w:tcPr>
            <w:tcW w:w="5400" w:type="dxa"/>
          </w:tcPr>
          <w:p w14:paraId="136A95A8" w14:textId="77777777" w:rsidR="00E42622" w:rsidRPr="004F380E" w:rsidRDefault="00E42622" w:rsidP="00C94E4B">
            <w:pPr>
              <w:pStyle w:val="ProductList-OfferingBody"/>
              <w:rPr>
                <w:rFonts w:cstheme="minorHAnsi"/>
              </w:rPr>
            </w:pPr>
            <w:proofErr w:type="spellStart"/>
            <w:r w:rsidRPr="004F380E">
              <w:rPr>
                <w:rFonts w:cstheme="minorHAnsi"/>
              </w:rPr>
              <w:t>批次資料表作業</w:t>
            </w:r>
            <w:proofErr w:type="spellEnd"/>
          </w:p>
        </w:tc>
        <w:tc>
          <w:tcPr>
            <w:tcW w:w="5400" w:type="dxa"/>
          </w:tcPr>
          <w:p w14:paraId="7AFC137D" w14:textId="77777777" w:rsidR="00E42622" w:rsidRPr="004F380E" w:rsidRDefault="00E42622" w:rsidP="00C94E4B">
            <w:pPr>
              <w:pStyle w:val="ProductList-OfferingBody"/>
              <w:rPr>
                <w:rFonts w:cstheme="minorHAnsi"/>
              </w:rPr>
            </w:pPr>
            <w:proofErr w:type="spellStart"/>
            <w:r w:rsidRPr="004F380E">
              <w:rPr>
                <w:rFonts w:cstheme="minorHAnsi"/>
              </w:rPr>
              <w:t>三十</w:t>
            </w:r>
            <w:proofErr w:type="spellEnd"/>
            <w:r w:rsidRPr="004F380E">
              <w:rPr>
                <w:rFonts w:cstheme="minorHAnsi"/>
              </w:rPr>
              <w:t xml:space="preserve"> (30) </w:t>
            </w:r>
            <w:r w:rsidRPr="004F380E">
              <w:rPr>
                <w:rFonts w:cstheme="minorHAnsi"/>
              </w:rPr>
              <w:t>秒</w:t>
            </w:r>
          </w:p>
        </w:tc>
      </w:tr>
      <w:tr w:rsidR="00E42622" w:rsidRPr="004F380E" w14:paraId="389DEC0D" w14:textId="77777777" w:rsidTr="00C94E4B">
        <w:tc>
          <w:tcPr>
            <w:tcW w:w="5400" w:type="dxa"/>
          </w:tcPr>
          <w:p w14:paraId="7ECFFBDA" w14:textId="77777777" w:rsidR="00E42622" w:rsidRPr="004F380E" w:rsidRDefault="00E42622" w:rsidP="00C94E4B">
            <w:pPr>
              <w:pStyle w:val="ProductList-OfferingBody"/>
              <w:rPr>
                <w:rFonts w:cstheme="minorHAnsi"/>
              </w:rPr>
            </w:pPr>
            <w:proofErr w:type="spellStart"/>
            <w:r w:rsidRPr="004F380E">
              <w:rPr>
                <w:rFonts w:cstheme="minorHAnsi"/>
              </w:rPr>
              <w:t>全部單一實體資料表作業</w:t>
            </w:r>
            <w:proofErr w:type="spellEnd"/>
          </w:p>
          <w:p w14:paraId="0BFDC38C" w14:textId="77777777" w:rsidR="00E42622" w:rsidRPr="004F380E" w:rsidRDefault="00E42622" w:rsidP="00C94E4B">
            <w:pPr>
              <w:pStyle w:val="ProductList-OfferingBody"/>
              <w:rPr>
                <w:rFonts w:cstheme="minorHAnsi"/>
              </w:rPr>
            </w:pPr>
            <w:proofErr w:type="spellStart"/>
            <w:r w:rsidRPr="004F380E">
              <w:rPr>
                <w:rFonts w:cstheme="minorHAnsi"/>
              </w:rPr>
              <w:t>所有其他</w:t>
            </w:r>
            <w:proofErr w:type="spellEnd"/>
            <w:r w:rsidRPr="004F380E">
              <w:rPr>
                <w:rFonts w:cstheme="minorHAnsi"/>
              </w:rPr>
              <w:t xml:space="preserve"> BLOB</w:t>
            </w:r>
            <w:r w:rsidRPr="004F380E">
              <w:rPr>
                <w:rFonts w:cstheme="minorHAnsi"/>
              </w:rPr>
              <w:t>、</w:t>
            </w:r>
            <w:proofErr w:type="spellStart"/>
            <w:r w:rsidRPr="004F380E">
              <w:rPr>
                <w:rFonts w:cstheme="minorHAnsi"/>
              </w:rPr>
              <w:t>檔案及訊息作業</w:t>
            </w:r>
            <w:proofErr w:type="spellEnd"/>
          </w:p>
        </w:tc>
        <w:tc>
          <w:tcPr>
            <w:tcW w:w="5400" w:type="dxa"/>
          </w:tcPr>
          <w:p w14:paraId="21439453" w14:textId="77777777" w:rsidR="00E42622" w:rsidRPr="004F380E" w:rsidRDefault="00E42622" w:rsidP="00C94E4B">
            <w:pPr>
              <w:pStyle w:val="ProductList-OfferingBody"/>
              <w:rPr>
                <w:rFonts w:cstheme="minorHAnsi"/>
              </w:rPr>
            </w:pPr>
            <w:r w:rsidRPr="004F380E">
              <w:rPr>
                <w:rFonts w:cstheme="minorHAnsi"/>
              </w:rPr>
              <w:t>兩</w:t>
            </w:r>
            <w:r w:rsidRPr="004F380E">
              <w:rPr>
                <w:rFonts w:cstheme="minorHAnsi"/>
              </w:rPr>
              <w:t xml:space="preserve"> (2) </w:t>
            </w:r>
            <w:r w:rsidRPr="004F380E">
              <w:rPr>
                <w:rFonts w:cstheme="minorHAnsi"/>
              </w:rPr>
              <w:t>秒</w:t>
            </w:r>
          </w:p>
        </w:tc>
      </w:tr>
    </w:tbl>
    <w:p w14:paraId="1D757588" w14:textId="77777777" w:rsidR="00E42622" w:rsidRPr="004F380E" w:rsidRDefault="00E42622" w:rsidP="00E42622">
      <w:pPr>
        <w:pStyle w:val="ProductList-Body"/>
        <w:rPr>
          <w:rFonts w:cstheme="minorHAnsi"/>
        </w:rPr>
      </w:pPr>
      <w:proofErr w:type="spellStart"/>
      <w:r w:rsidRPr="004F380E">
        <w:rPr>
          <w:rFonts w:cstheme="minorHAnsi"/>
        </w:rPr>
        <w:t>這些數值代表處理時間上限。實際及平均時間應該更短得多</w:t>
      </w:r>
      <w:proofErr w:type="spellEnd"/>
      <w:r w:rsidRPr="004F380E">
        <w:rPr>
          <w:rFonts w:cstheme="minorHAnsi"/>
        </w:rPr>
        <w:t>。</w:t>
      </w:r>
    </w:p>
    <w:p w14:paraId="3E2AAED5" w14:textId="77777777" w:rsidR="00E42622" w:rsidRPr="004F380E" w:rsidRDefault="00E42622" w:rsidP="00E42622">
      <w:pPr>
        <w:pStyle w:val="ProductList-Body"/>
        <w:rPr>
          <w:rFonts w:cstheme="minorHAnsi"/>
        </w:rPr>
      </w:pPr>
    </w:p>
    <w:p w14:paraId="068205B6" w14:textId="77777777" w:rsidR="00E42622" w:rsidRPr="004F380E" w:rsidRDefault="00E42622" w:rsidP="00E42622">
      <w:pPr>
        <w:pStyle w:val="ProductList-Body"/>
        <w:rPr>
          <w:rFonts w:cstheme="minorHAnsi"/>
        </w:rPr>
      </w:pPr>
      <w:proofErr w:type="spellStart"/>
      <w:r w:rsidRPr="004F380E">
        <w:rPr>
          <w:rFonts w:cstheme="minorHAnsi"/>
        </w:rPr>
        <w:t>失敗儲存體交易數不包括</w:t>
      </w:r>
      <w:proofErr w:type="spellEnd"/>
      <w:r w:rsidRPr="004F380E">
        <w:rPr>
          <w:rFonts w:cstheme="minorHAnsi"/>
        </w:rPr>
        <w:t>：</w:t>
      </w:r>
    </w:p>
    <w:p w14:paraId="4521D2E9" w14:textId="77777777" w:rsidR="00E42622" w:rsidRPr="004F380E" w:rsidRDefault="00E42622" w:rsidP="00E42622">
      <w:pPr>
        <w:pStyle w:val="ProductList-Body"/>
        <w:numPr>
          <w:ilvl w:val="0"/>
          <w:numId w:val="7"/>
        </w:numPr>
        <w:rPr>
          <w:rFonts w:cstheme="minorHAnsi"/>
        </w:rPr>
      </w:pPr>
      <w:proofErr w:type="spellStart"/>
      <w:r w:rsidRPr="004F380E">
        <w:rPr>
          <w:rFonts w:cstheme="minorHAnsi"/>
        </w:rPr>
        <w:t>因為無法遵守適當的退出原則，而由儲存體服務進行流速控制的交易要求</w:t>
      </w:r>
      <w:proofErr w:type="spellEnd"/>
      <w:r w:rsidRPr="004F380E">
        <w:rPr>
          <w:rFonts w:cstheme="minorHAnsi"/>
        </w:rPr>
        <w:t>。</w:t>
      </w:r>
    </w:p>
    <w:p w14:paraId="3DA50C89" w14:textId="77777777" w:rsidR="00E42622" w:rsidRPr="004F380E" w:rsidRDefault="00E42622" w:rsidP="00E42622">
      <w:pPr>
        <w:pStyle w:val="ProductList-Body"/>
        <w:numPr>
          <w:ilvl w:val="0"/>
          <w:numId w:val="7"/>
        </w:numPr>
        <w:rPr>
          <w:rFonts w:cstheme="minorHAnsi"/>
        </w:rPr>
      </w:pPr>
      <w:proofErr w:type="spellStart"/>
      <w:r w:rsidRPr="004F380E">
        <w:rPr>
          <w:rFonts w:cstheme="minorHAnsi"/>
        </w:rPr>
        <w:t>逾時設定低於以上所指定之各自的處理時間上限之交易要求</w:t>
      </w:r>
      <w:proofErr w:type="spellEnd"/>
      <w:r w:rsidRPr="004F380E">
        <w:rPr>
          <w:rFonts w:cstheme="minorHAnsi"/>
        </w:rPr>
        <w:t>。</w:t>
      </w:r>
    </w:p>
    <w:p w14:paraId="7FDEC014" w14:textId="77777777" w:rsidR="00E42622" w:rsidRPr="004F380E" w:rsidRDefault="00E42622" w:rsidP="00E42622">
      <w:pPr>
        <w:pStyle w:val="ProductList-Body"/>
        <w:numPr>
          <w:ilvl w:val="0"/>
          <w:numId w:val="7"/>
        </w:numPr>
        <w:rPr>
          <w:rFonts w:cstheme="minorHAnsi"/>
        </w:rPr>
      </w:pPr>
      <w:r w:rsidRPr="004F380E">
        <w:rPr>
          <w:rFonts w:cstheme="minorHAnsi"/>
        </w:rPr>
        <w:t>對</w:t>
      </w:r>
      <w:r w:rsidRPr="004F380E">
        <w:rPr>
          <w:rFonts w:cstheme="minorHAnsi"/>
        </w:rPr>
        <w:t xml:space="preserve"> RA-GRS </w:t>
      </w:r>
      <w:proofErr w:type="spellStart"/>
      <w:r w:rsidRPr="004F380E">
        <w:rPr>
          <w:rFonts w:cstheme="minorHAnsi"/>
        </w:rPr>
        <w:t>帳戶讀取交易要求，而該帳戶係貴用戶對主要地區的要求失敗，但並未試圖針對與儲存體帳戶相關聯的次要地區執行要求</w:t>
      </w:r>
      <w:proofErr w:type="spellEnd"/>
      <w:r w:rsidRPr="004F380E">
        <w:rPr>
          <w:rFonts w:cstheme="minorHAnsi"/>
        </w:rPr>
        <w:t>。</w:t>
      </w:r>
    </w:p>
    <w:p w14:paraId="1F7BB714" w14:textId="77777777" w:rsidR="00E42622" w:rsidRPr="004F380E" w:rsidRDefault="00E42622" w:rsidP="00E42622">
      <w:pPr>
        <w:pStyle w:val="ProductList-Body"/>
        <w:numPr>
          <w:ilvl w:val="0"/>
          <w:numId w:val="7"/>
        </w:numPr>
        <w:rPr>
          <w:rFonts w:cstheme="minorHAnsi"/>
        </w:rPr>
      </w:pPr>
      <w:proofErr w:type="spellStart"/>
      <w:r w:rsidRPr="004F380E">
        <w:rPr>
          <w:rFonts w:cstheme="minorHAnsi"/>
        </w:rPr>
        <w:t>對因為異地複寫延隔時間而失敗的</w:t>
      </w:r>
      <w:proofErr w:type="spellEnd"/>
      <w:r w:rsidRPr="004F380E">
        <w:rPr>
          <w:rFonts w:cstheme="minorHAnsi"/>
        </w:rPr>
        <w:t xml:space="preserve"> RA-GRS </w:t>
      </w:r>
      <w:proofErr w:type="spellStart"/>
      <w:r w:rsidRPr="004F380E">
        <w:rPr>
          <w:rFonts w:cstheme="minorHAnsi"/>
        </w:rPr>
        <w:t>帳戶進行之讀取交易要求</w:t>
      </w:r>
      <w:proofErr w:type="spellEnd"/>
      <w:r w:rsidRPr="004F380E">
        <w:rPr>
          <w:rFonts w:cstheme="minorHAnsi"/>
        </w:rPr>
        <w:t>。</w:t>
      </w:r>
    </w:p>
    <w:p w14:paraId="682B3ED3" w14:textId="77777777" w:rsidR="00E42622" w:rsidRPr="004F380E" w:rsidRDefault="00E42622" w:rsidP="00E42622">
      <w:pPr>
        <w:pStyle w:val="ProductList-Body"/>
        <w:spacing w:before="40" w:after="40"/>
        <w:rPr>
          <w:rFonts w:cstheme="minorHAnsi"/>
        </w:rPr>
      </w:pPr>
      <w:r w:rsidRPr="004F380E">
        <w:rPr>
          <w:rFonts w:cstheme="minorHAnsi"/>
        </w:rPr>
        <w:t xml:space="preserve">GRS </w:t>
      </w:r>
      <w:r w:rsidRPr="004F380E">
        <w:rPr>
          <w:rFonts w:cstheme="minorHAnsi"/>
        </w:rPr>
        <w:t>及</w:t>
      </w:r>
      <w:r w:rsidRPr="004F380E">
        <w:rPr>
          <w:rFonts w:cstheme="minorHAnsi"/>
        </w:rPr>
        <w:t xml:space="preserve"> RA-GRS </w:t>
      </w:r>
      <w:proofErr w:type="spellStart"/>
      <w:r w:rsidRPr="004F380E">
        <w:rPr>
          <w:rFonts w:cstheme="minorHAnsi"/>
        </w:rPr>
        <w:t>帳戶之「</w:t>
      </w:r>
      <w:r w:rsidRPr="004F380E">
        <w:rPr>
          <w:rFonts w:cstheme="minorHAnsi"/>
          <w:b/>
          <w:color w:val="00188F"/>
        </w:rPr>
        <w:t>異地複寫延隔時間</w:t>
      </w:r>
      <w:r w:rsidRPr="004F380E">
        <w:rPr>
          <w:rFonts w:cstheme="minorHAnsi"/>
        </w:rPr>
        <w:t>」係指將儲存在儲存體帳戶之主要地區中之資料，複寫至儲存體帳戶的次要地區所花費的時間。因為</w:t>
      </w:r>
      <w:proofErr w:type="spellEnd"/>
      <w:r w:rsidRPr="004F380E">
        <w:rPr>
          <w:rFonts w:cstheme="minorHAnsi"/>
        </w:rPr>
        <w:t xml:space="preserve"> GRS </w:t>
      </w:r>
      <w:r w:rsidRPr="004F380E">
        <w:rPr>
          <w:rFonts w:cstheme="minorHAnsi"/>
        </w:rPr>
        <w:t>及</w:t>
      </w:r>
      <w:r w:rsidRPr="004F380E">
        <w:rPr>
          <w:rFonts w:cstheme="minorHAnsi"/>
        </w:rPr>
        <w:t xml:space="preserve"> RA-GRS </w:t>
      </w:r>
      <w:r w:rsidRPr="004F380E">
        <w:rPr>
          <w:rFonts w:cstheme="minorHAnsi"/>
        </w:rPr>
        <w:t>帳戶係非同步複寫至次要地區，所以寫入儲存體帳戶之主要地區的資料將無法立即可供次要地區使用。貴用戶可查詢儲存體帳戶的異地複寫延隔時間，但是</w:t>
      </w:r>
      <w:r w:rsidRPr="004F380E">
        <w:rPr>
          <w:rFonts w:cstheme="minorHAnsi"/>
        </w:rPr>
        <w:t xml:space="preserve"> Microsoft </w:t>
      </w:r>
      <w:proofErr w:type="spellStart"/>
      <w:r w:rsidRPr="004F380E">
        <w:rPr>
          <w:rFonts w:cstheme="minorHAnsi"/>
        </w:rPr>
        <w:t>依本</w:t>
      </w:r>
      <w:proofErr w:type="spellEnd"/>
      <w:r w:rsidRPr="004F380E">
        <w:rPr>
          <w:rFonts w:cstheme="minorHAnsi"/>
        </w:rPr>
        <w:t xml:space="preserve"> SLA </w:t>
      </w:r>
      <w:proofErr w:type="spellStart"/>
      <w:r w:rsidRPr="004F380E">
        <w:rPr>
          <w:rFonts w:cstheme="minorHAnsi"/>
        </w:rPr>
        <w:t>不會就任何異地複寫延隔時間的長度提供任何保證</w:t>
      </w:r>
      <w:proofErr w:type="spellEnd"/>
      <w:r w:rsidRPr="004F380E">
        <w:rPr>
          <w:rFonts w:cstheme="minorHAnsi"/>
        </w:rPr>
        <w:t>。</w:t>
      </w:r>
    </w:p>
    <w:p w14:paraId="5E160635"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異地備援儲存體</w:t>
      </w:r>
      <w:proofErr w:type="spellEnd"/>
      <w:r w:rsidRPr="004F380E">
        <w:rPr>
          <w:rFonts w:cstheme="minorHAnsi"/>
          <w:b/>
          <w:color w:val="00188F"/>
        </w:rPr>
        <w:t xml:space="preserve"> (GRS) </w:t>
      </w:r>
      <w:proofErr w:type="spellStart"/>
      <w:r w:rsidRPr="004F380E">
        <w:rPr>
          <w:rFonts w:cstheme="minorHAnsi"/>
          <w:b/>
          <w:color w:val="00188F"/>
        </w:rPr>
        <w:t>帳戶</w:t>
      </w:r>
      <w:r w:rsidRPr="004F380E">
        <w:rPr>
          <w:rFonts w:cstheme="minorHAnsi"/>
        </w:rPr>
        <w:t>」係指在主要地區內同步複寫資料，然後再非同步複寫至次要地區之儲存體帳戶。貴用戶無法直接從與</w:t>
      </w:r>
      <w:proofErr w:type="spellEnd"/>
      <w:r w:rsidRPr="004F380E">
        <w:rPr>
          <w:rFonts w:cstheme="minorHAnsi"/>
        </w:rPr>
        <w:t xml:space="preserve"> GRS </w:t>
      </w:r>
      <w:proofErr w:type="spellStart"/>
      <w:r w:rsidRPr="004F380E">
        <w:rPr>
          <w:rFonts w:cstheme="minorHAnsi"/>
        </w:rPr>
        <w:t>帳戶相關聯之次要地區讀取資料或將資料寫入</w:t>
      </w:r>
      <w:proofErr w:type="spellEnd"/>
      <w:r w:rsidRPr="004F380E">
        <w:rPr>
          <w:rFonts w:cstheme="minorHAnsi"/>
        </w:rPr>
        <w:t>。</w:t>
      </w:r>
    </w:p>
    <w:p w14:paraId="0DF90C21"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本地備援儲存體</w:t>
      </w:r>
      <w:proofErr w:type="spellEnd"/>
      <w:r w:rsidRPr="004F380E">
        <w:rPr>
          <w:rFonts w:cstheme="minorHAnsi"/>
          <w:b/>
          <w:color w:val="00188F"/>
        </w:rPr>
        <w:t xml:space="preserve"> (LRS) </w:t>
      </w:r>
      <w:proofErr w:type="spellStart"/>
      <w:r w:rsidRPr="004F380E">
        <w:rPr>
          <w:rFonts w:cstheme="minorHAnsi"/>
          <w:b/>
          <w:color w:val="00188F"/>
        </w:rPr>
        <w:t>帳戶</w:t>
      </w:r>
      <w:r w:rsidRPr="004F380E">
        <w:rPr>
          <w:rFonts w:cstheme="minorHAnsi"/>
        </w:rPr>
        <w:t>」係指僅在主要地區內同步複寫資料之儲存體帳戶</w:t>
      </w:r>
      <w:proofErr w:type="spellEnd"/>
      <w:r w:rsidRPr="004F380E">
        <w:rPr>
          <w:rFonts w:cstheme="minorHAnsi"/>
        </w:rPr>
        <w:t>。</w:t>
      </w:r>
    </w:p>
    <w:p w14:paraId="2652FE8B"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主要地區</w:t>
      </w:r>
      <w:r w:rsidRPr="004F380E">
        <w:rPr>
          <w:rFonts w:cstheme="minorHAnsi"/>
        </w:rPr>
        <w:t>」係指貴用戶建立儲存體帳戶時，所選取要在其中儲存資料之儲存體帳戶所在的地理區域。貴用戶得僅對與儲存體帳戶相關聯之主要地區內所儲存的資料執行寫入要求。</w:t>
      </w:r>
    </w:p>
    <w:p w14:paraId="58FBE8F2"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讀取存取異地備援儲存體</w:t>
      </w:r>
      <w:proofErr w:type="spellEnd"/>
      <w:r w:rsidRPr="004F380E">
        <w:rPr>
          <w:rFonts w:cstheme="minorHAnsi"/>
          <w:b/>
          <w:color w:val="00188F"/>
        </w:rPr>
        <w:t xml:space="preserve"> (RA-GRS) </w:t>
      </w:r>
      <w:proofErr w:type="spellStart"/>
      <w:r w:rsidRPr="004F380E">
        <w:rPr>
          <w:rFonts w:cstheme="minorHAnsi"/>
          <w:b/>
          <w:color w:val="00188F"/>
        </w:rPr>
        <w:t>帳戶</w:t>
      </w:r>
      <w:r w:rsidRPr="004F380E">
        <w:rPr>
          <w:rFonts w:cstheme="minorHAnsi"/>
        </w:rPr>
        <w:t>」係指在主要地區內同步複寫資料，然後再非同步複寫至次要地區之儲存體帳戶。貴用戶可以直接從與</w:t>
      </w:r>
      <w:proofErr w:type="spellEnd"/>
      <w:r w:rsidRPr="004F380E">
        <w:rPr>
          <w:rFonts w:cstheme="minorHAnsi"/>
        </w:rPr>
        <w:t xml:space="preserve"> RA-GRS </w:t>
      </w:r>
      <w:proofErr w:type="spellStart"/>
      <w:r w:rsidRPr="004F380E">
        <w:rPr>
          <w:rFonts w:cstheme="minorHAnsi"/>
        </w:rPr>
        <w:t>帳戶相關聯之次要地區讀取資料，但無法將資料寫入</w:t>
      </w:r>
      <w:proofErr w:type="spellEnd"/>
      <w:r w:rsidRPr="004F380E">
        <w:rPr>
          <w:rFonts w:cstheme="minorHAnsi"/>
        </w:rPr>
        <w:t>。</w:t>
      </w:r>
    </w:p>
    <w:p w14:paraId="53246C92"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次要地區</w:t>
      </w:r>
      <w:r w:rsidRPr="004F380E">
        <w:rPr>
          <w:rFonts w:cstheme="minorHAnsi"/>
        </w:rPr>
        <w:t>」係指在其中複寫及儲存</w:t>
      </w:r>
      <w:proofErr w:type="spellEnd"/>
      <w:r w:rsidRPr="004F380E">
        <w:rPr>
          <w:rFonts w:cstheme="minorHAnsi"/>
        </w:rPr>
        <w:t xml:space="preserve"> GRS </w:t>
      </w:r>
      <w:r w:rsidRPr="004F380E">
        <w:rPr>
          <w:rFonts w:cstheme="minorHAnsi"/>
        </w:rPr>
        <w:t>或</w:t>
      </w:r>
      <w:r w:rsidRPr="004F380E">
        <w:rPr>
          <w:rFonts w:cstheme="minorHAnsi"/>
        </w:rPr>
        <w:t xml:space="preserve"> RA-GRS </w:t>
      </w:r>
      <w:proofErr w:type="spellStart"/>
      <w:r w:rsidRPr="004F380E">
        <w:rPr>
          <w:rFonts w:cstheme="minorHAnsi"/>
        </w:rPr>
        <w:t>帳戶內之資料的地理區域，其係由</w:t>
      </w:r>
      <w:proofErr w:type="spellEnd"/>
      <w:r w:rsidRPr="004F380E">
        <w:rPr>
          <w:rFonts w:cstheme="minorHAnsi"/>
        </w:rPr>
        <w:t xml:space="preserve"> Microsoft Azure </w:t>
      </w:r>
      <w:proofErr w:type="spellStart"/>
      <w:r w:rsidRPr="004F380E">
        <w:rPr>
          <w:rFonts w:cstheme="minorHAnsi"/>
        </w:rPr>
        <w:t>根據與儲存體帳戶相關聯之主要地區所指派。貴用戶無法指定與儲存體帳戶相關聯之次要地區</w:t>
      </w:r>
      <w:proofErr w:type="spellEnd"/>
      <w:r w:rsidRPr="004F380E">
        <w:rPr>
          <w:rFonts w:cstheme="minorHAnsi"/>
        </w:rPr>
        <w:t>。</w:t>
      </w:r>
    </w:p>
    <w:p w14:paraId="37660304"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儲存體交易總數</w:t>
      </w:r>
      <w:r w:rsidRPr="004F380E">
        <w:rPr>
          <w:rFonts w:cstheme="minorHAnsi"/>
        </w:rPr>
        <w:t>」係指特定訂閱中儲存體服務之所有儲存體帳戶間的一小時間隔內試圖進行的非除外交易數之所有儲存體交易數組</w:t>
      </w:r>
      <w:proofErr w:type="spellEnd"/>
      <w:r w:rsidRPr="004F380E">
        <w:rPr>
          <w:rFonts w:cstheme="minorHAnsi"/>
        </w:rPr>
        <w:t>。</w:t>
      </w:r>
    </w:p>
    <w:p w14:paraId="5F8E9275"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區域備援儲存體</w:t>
      </w:r>
      <w:proofErr w:type="spellEnd"/>
      <w:r w:rsidRPr="004F380E">
        <w:rPr>
          <w:rFonts w:cstheme="minorHAnsi"/>
          <w:b/>
          <w:color w:val="00188F"/>
        </w:rPr>
        <w:t xml:space="preserve"> (ZRS) </w:t>
      </w:r>
      <w:proofErr w:type="spellStart"/>
      <w:r w:rsidRPr="004F380E">
        <w:rPr>
          <w:rFonts w:cstheme="minorHAnsi"/>
          <w:b/>
          <w:color w:val="00188F"/>
        </w:rPr>
        <w:t>帳戶</w:t>
      </w:r>
      <w:r w:rsidRPr="004F380E">
        <w:rPr>
          <w:rFonts w:cstheme="minorHAnsi"/>
        </w:rPr>
        <w:t>」係指跨多個設施複寫其資料之儲存體帳戶。這些設施可能位於相同地理區域內或跨兩個地理區域</w:t>
      </w:r>
      <w:proofErr w:type="spellEnd"/>
      <w:r w:rsidRPr="004F380E">
        <w:rPr>
          <w:rFonts w:cstheme="minorHAnsi"/>
        </w:rPr>
        <w:t>。</w:t>
      </w:r>
    </w:p>
    <w:p w14:paraId="7B9582D1" w14:textId="77777777" w:rsidR="00E42622" w:rsidRPr="004F380E" w:rsidRDefault="00E42622" w:rsidP="00E42622">
      <w:pPr>
        <w:pStyle w:val="ProductList-Body"/>
        <w:rPr>
          <w:rFonts w:cstheme="minorHAnsi"/>
        </w:rPr>
      </w:pPr>
    </w:p>
    <w:p w14:paraId="31C896D8" w14:textId="77777777" w:rsidR="00E42622" w:rsidRPr="004F380E" w:rsidRDefault="00E42622" w:rsidP="00E42622">
      <w:pPr>
        <w:pStyle w:val="ProductList-Body"/>
        <w:rPr>
          <w:rFonts w:cstheme="minorHAnsi"/>
        </w:rPr>
      </w:pPr>
      <w:proofErr w:type="spellStart"/>
      <w:r w:rsidRPr="004F380E">
        <w:rPr>
          <w:rFonts w:cstheme="minorHAnsi"/>
          <w:b/>
          <w:color w:val="00188F"/>
        </w:rPr>
        <w:t>每月上線時間百分比</w:t>
      </w:r>
      <w:r w:rsidRPr="004F380E">
        <w:rPr>
          <w:rFonts w:cstheme="minorHAnsi"/>
        </w:rPr>
        <w:t>：每月上線時間百分比係使用下列公式計算</w:t>
      </w:r>
      <w:proofErr w:type="spellEnd"/>
      <w:r w:rsidRPr="004F380E">
        <w:rPr>
          <w:rFonts w:cstheme="minorHAnsi"/>
        </w:rPr>
        <w:t>：</w:t>
      </w:r>
    </w:p>
    <w:p w14:paraId="774FAD50" w14:textId="77777777" w:rsidR="00E42622" w:rsidRPr="004F380E" w:rsidRDefault="00E42622" w:rsidP="00E42622">
      <w:pPr>
        <w:pStyle w:val="ProductList-Body"/>
        <w:rPr>
          <w:rFonts w:cstheme="minorHAnsi"/>
        </w:rPr>
      </w:pPr>
    </w:p>
    <w:p w14:paraId="46B8D5E4" w14:textId="77777777" w:rsidR="00E42622" w:rsidRPr="004F380E" w:rsidRDefault="00E42622" w:rsidP="00E42622">
      <w:pPr>
        <w:pStyle w:val="ListParagraph"/>
        <w:rPr>
          <w:rFonts w:cstheme="minorHAnsi"/>
        </w:rPr>
      </w:pPr>
      <m:oMathPara>
        <m:oMath>
          <m:r>
            <w:rPr>
              <w:rFonts w:ascii="Cambria Math" w:hAnsi="Cambria Math" w:cstheme="minorHAnsi"/>
              <w:sz w:val="18"/>
              <w:szCs w:val="18"/>
            </w:rPr>
            <m:t xml:space="preserve">100% – </m:t>
          </m:r>
          <m:r>
            <w:rPr>
              <w:rFonts w:ascii="Cambria Math" w:hAnsi="Cambria Math" w:cstheme="minorHAnsi" w:hint="eastAsia"/>
              <w:sz w:val="18"/>
              <w:szCs w:val="18"/>
            </w:rPr>
            <m:t>平均錯誤率</m:t>
          </m:r>
        </m:oMath>
      </m:oMathPara>
    </w:p>
    <w:p w14:paraId="3BF2612C" w14:textId="77777777" w:rsidR="00E42622" w:rsidRPr="004F380E" w:rsidRDefault="00E42622" w:rsidP="00E42622">
      <w:pPr>
        <w:pStyle w:val="ProductList-ClauseHeading"/>
        <w:rPr>
          <w:rFonts w:cstheme="minorHAnsi"/>
        </w:rPr>
      </w:pPr>
      <w:proofErr w:type="spellStart"/>
      <w:r w:rsidRPr="004F380E">
        <w:rPr>
          <w:rFonts w:cstheme="minorHAnsi"/>
        </w:rPr>
        <w:lastRenderedPageBreak/>
        <w:t>服務折讓</w:t>
      </w:r>
      <w:proofErr w:type="spellEnd"/>
      <w:r w:rsidRPr="004F380E">
        <w:rPr>
          <w:rFonts w:cstheme="minorHAnsi"/>
        </w:rPr>
        <w:t xml:space="preserve"> – LRS</w:t>
      </w:r>
      <w:r w:rsidRPr="004F380E">
        <w:rPr>
          <w:rFonts w:cstheme="minorHAnsi"/>
        </w:rPr>
        <w:t>、</w:t>
      </w:r>
      <w:r w:rsidRPr="004F380E">
        <w:rPr>
          <w:rFonts w:cstheme="minorHAnsi"/>
        </w:rPr>
        <w:t>ZRS</w:t>
      </w:r>
      <w:r w:rsidRPr="004F380E">
        <w:rPr>
          <w:rFonts w:cstheme="minorHAnsi"/>
        </w:rPr>
        <w:t>、</w:t>
      </w:r>
      <w:r w:rsidRPr="004F380E">
        <w:rPr>
          <w:rFonts w:cstheme="minorHAnsi"/>
        </w:rPr>
        <w:t xml:space="preserve">GRS </w:t>
      </w:r>
      <w:r w:rsidRPr="004F380E">
        <w:rPr>
          <w:rFonts w:cstheme="minorHAnsi"/>
        </w:rPr>
        <w:t>及</w:t>
      </w:r>
      <w:r w:rsidRPr="004F380E">
        <w:rPr>
          <w:rFonts w:cstheme="minorHAnsi"/>
        </w:rPr>
        <w:t xml:space="preserve"> RA-ZRS (</w:t>
      </w:r>
      <w:proofErr w:type="spellStart"/>
      <w:r w:rsidRPr="004F380E">
        <w:rPr>
          <w:rFonts w:cstheme="minorHAnsi"/>
        </w:rPr>
        <w:t>寫入要求</w:t>
      </w:r>
      <w:proofErr w:type="spellEnd"/>
      <w:r w:rsidRPr="004F380E">
        <w:rPr>
          <w:rFonts w:cstheme="minorHAnsi"/>
        </w:rPr>
        <w:t xml:space="preserve">) </w:t>
      </w:r>
      <w:proofErr w:type="spellStart"/>
      <w:r w:rsidRPr="004F380E">
        <w:rPr>
          <w:rFonts w:cstheme="minorHAnsi"/>
        </w:rPr>
        <w:t>帳戶中的經常性</w:t>
      </w:r>
      <w:proofErr w:type="spellEnd"/>
      <w:r w:rsidRPr="004F380E">
        <w:rPr>
          <w:rFonts w:cstheme="minorHAnsi"/>
        </w:rPr>
        <w:t xml:space="preserve"> Blob</w:t>
      </w:r>
      <w:r w:rsidRPr="004F380E">
        <w:rPr>
          <w:rFonts w:cstheme="minorHAnsi"/>
        </w:rPr>
        <w:t>，</w:t>
      </w:r>
      <w:proofErr w:type="spellStart"/>
      <w:r w:rsidRPr="004F380E">
        <w:rPr>
          <w:rFonts w:cstheme="minorHAnsi"/>
        </w:rPr>
        <w:t>以及</w:t>
      </w:r>
      <w:proofErr w:type="spellEnd"/>
      <w:r w:rsidRPr="004F380E">
        <w:rPr>
          <w:rFonts w:cstheme="minorHAnsi"/>
        </w:rPr>
        <w:t xml:space="preserve"> LRS </w:t>
      </w:r>
      <w:proofErr w:type="spellStart"/>
      <w:r w:rsidRPr="004F380E">
        <w:rPr>
          <w:rFonts w:cstheme="minorHAnsi"/>
        </w:rPr>
        <w:t>區塊</w:t>
      </w:r>
      <w:proofErr w:type="spellEnd"/>
      <w:r w:rsidRPr="004F380E">
        <w:rPr>
          <w:rFonts w:cstheme="minorHAnsi"/>
        </w:rPr>
        <w:t xml:space="preserve"> Blob </w:t>
      </w:r>
      <w:proofErr w:type="spellStart"/>
      <w:r w:rsidRPr="004F380E">
        <w:rPr>
          <w:rFonts w:cstheme="minorHAnsi"/>
        </w:rPr>
        <w:t>儲存體帳戶中的</w:t>
      </w:r>
      <w:proofErr w:type="spellEnd"/>
      <w:r w:rsidRPr="004F380E">
        <w:rPr>
          <w:rFonts w:cstheme="minorHAnsi"/>
        </w:rPr>
        <w:t xml:space="preserve"> Blob</w:t>
      </w:r>
      <w:r w:rsidRPr="001F756A">
        <w:rPr>
          <w:rFonts w:cstheme="minorHAnsi"/>
          <w:bCs/>
          <w:color w:val="auto"/>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6B6503C6" w14:textId="77777777" w:rsidTr="00C94E4B">
        <w:trPr>
          <w:tblHeader/>
        </w:trPr>
        <w:tc>
          <w:tcPr>
            <w:tcW w:w="5400" w:type="dxa"/>
            <w:tcBorders>
              <w:bottom w:val="single" w:sz="4" w:space="0" w:color="auto"/>
            </w:tcBorders>
            <w:shd w:val="clear" w:color="auto" w:fill="0072C6"/>
          </w:tcPr>
          <w:p w14:paraId="5C86AA8D"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tcBorders>
              <w:bottom w:val="single" w:sz="4" w:space="0" w:color="auto"/>
            </w:tcBorders>
            <w:shd w:val="clear" w:color="auto" w:fill="0072C6"/>
          </w:tcPr>
          <w:p w14:paraId="3549CDB2"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3616BC8D" w14:textId="77777777" w:rsidTr="00C94E4B">
        <w:tc>
          <w:tcPr>
            <w:tcW w:w="5400" w:type="dxa"/>
            <w:tcBorders>
              <w:top w:val="single" w:sz="4" w:space="0" w:color="auto"/>
              <w:left w:val="single" w:sz="4" w:space="0" w:color="auto"/>
              <w:bottom w:val="single" w:sz="4" w:space="0" w:color="auto"/>
              <w:right w:val="single" w:sz="4" w:space="0" w:color="auto"/>
            </w:tcBorders>
          </w:tcPr>
          <w:p w14:paraId="1D4EA22A"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6CAFFA00"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0D1A3FCD" w14:textId="77777777" w:rsidTr="00C94E4B">
        <w:tc>
          <w:tcPr>
            <w:tcW w:w="5400" w:type="dxa"/>
            <w:tcBorders>
              <w:top w:val="single" w:sz="4" w:space="0" w:color="auto"/>
              <w:left w:val="single" w:sz="4" w:space="0" w:color="auto"/>
              <w:bottom w:val="single" w:sz="4" w:space="0" w:color="auto"/>
              <w:right w:val="single" w:sz="4" w:space="0" w:color="auto"/>
            </w:tcBorders>
          </w:tcPr>
          <w:p w14:paraId="214C2C17"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0244310C"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430E55EB" w14:textId="77777777" w:rsidR="00E42622" w:rsidRPr="004F380E" w:rsidRDefault="00E42622" w:rsidP="00E42622">
      <w:pPr>
        <w:pStyle w:val="ProductList-Body"/>
        <w:rPr>
          <w:rFonts w:cstheme="minorHAnsi"/>
        </w:rPr>
      </w:pPr>
    </w:p>
    <w:p w14:paraId="1802FCEB" w14:textId="77777777" w:rsidR="00E42622" w:rsidRPr="004F380E" w:rsidRDefault="00E42622" w:rsidP="00E42622">
      <w:pPr>
        <w:pStyle w:val="ProductList-ClauseHeading"/>
        <w:rPr>
          <w:rFonts w:cstheme="minorHAnsi"/>
        </w:rPr>
      </w:pPr>
      <w:proofErr w:type="spellStart"/>
      <w:r w:rsidRPr="004F380E">
        <w:rPr>
          <w:rFonts w:cstheme="minorHAnsi"/>
        </w:rPr>
        <w:t>服務折讓</w:t>
      </w:r>
      <w:proofErr w:type="spellEnd"/>
      <w:r w:rsidRPr="004F380E">
        <w:rPr>
          <w:rFonts w:cstheme="minorHAnsi"/>
        </w:rPr>
        <w:t xml:space="preserve"> – RA-GRS (</w:t>
      </w:r>
      <w:proofErr w:type="spellStart"/>
      <w:r w:rsidRPr="004F380E">
        <w:rPr>
          <w:rFonts w:cstheme="minorHAnsi"/>
        </w:rPr>
        <w:t>讀取要求</w:t>
      </w:r>
      <w:proofErr w:type="spellEnd"/>
      <w:r w:rsidRPr="004F380E">
        <w:rPr>
          <w:rFonts w:cstheme="minorHAnsi"/>
        </w:rPr>
        <w:t xml:space="preserve">) </w:t>
      </w:r>
      <w:proofErr w:type="spellStart"/>
      <w:r w:rsidRPr="004F380E">
        <w:rPr>
          <w:rFonts w:cstheme="minorHAnsi"/>
        </w:rPr>
        <w:t>帳戶</w:t>
      </w:r>
      <w:proofErr w:type="spellEnd"/>
      <w:r w:rsidRPr="001F756A">
        <w:rPr>
          <w:rFonts w:cstheme="minorHAnsi"/>
          <w:bCs/>
          <w:color w:val="auto"/>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23D501EB" w14:textId="77777777" w:rsidTr="00C94E4B">
        <w:trPr>
          <w:tblHeader/>
        </w:trPr>
        <w:tc>
          <w:tcPr>
            <w:tcW w:w="5400" w:type="dxa"/>
            <w:shd w:val="clear" w:color="auto" w:fill="0072C6"/>
          </w:tcPr>
          <w:p w14:paraId="45AD84C9"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2CCBDC73"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3D04F47F" w14:textId="77777777" w:rsidTr="00C94E4B">
        <w:tc>
          <w:tcPr>
            <w:tcW w:w="5400" w:type="dxa"/>
          </w:tcPr>
          <w:p w14:paraId="3DB75B8E"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5400" w:type="dxa"/>
          </w:tcPr>
          <w:p w14:paraId="3E401F7E"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6859914B" w14:textId="77777777" w:rsidTr="00C94E4B">
        <w:tc>
          <w:tcPr>
            <w:tcW w:w="5400" w:type="dxa"/>
          </w:tcPr>
          <w:p w14:paraId="0224902C"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4FBB87E7"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4F27DC10" w14:textId="77777777" w:rsidR="00E42622" w:rsidRPr="004F380E" w:rsidRDefault="00E42622" w:rsidP="00E42622">
      <w:pPr>
        <w:pStyle w:val="ProductList-Body"/>
        <w:rPr>
          <w:rFonts w:cstheme="minorHAnsi"/>
        </w:rPr>
      </w:pPr>
    </w:p>
    <w:p w14:paraId="47322848" w14:textId="77777777" w:rsidR="00E42622" w:rsidRPr="004F380E" w:rsidRDefault="00E42622" w:rsidP="00E42622">
      <w:pPr>
        <w:pStyle w:val="ProductList-ClauseHeading"/>
        <w:rPr>
          <w:rFonts w:cstheme="minorHAnsi"/>
        </w:rPr>
      </w:pPr>
      <w:proofErr w:type="spellStart"/>
      <w:r w:rsidRPr="004F380E">
        <w:rPr>
          <w:rFonts w:cstheme="minorHAnsi"/>
        </w:rPr>
        <w:t>服務折讓</w:t>
      </w:r>
      <w:proofErr w:type="spellEnd"/>
      <w:r w:rsidRPr="004F380E">
        <w:rPr>
          <w:rFonts w:cstheme="minorHAnsi"/>
        </w:rPr>
        <w:t xml:space="preserve"> – LRS</w:t>
      </w:r>
      <w:r w:rsidRPr="004F380E">
        <w:rPr>
          <w:rFonts w:cstheme="minorHAnsi"/>
        </w:rPr>
        <w:t>、</w:t>
      </w:r>
      <w:r w:rsidRPr="004F380E">
        <w:rPr>
          <w:rFonts w:cstheme="minorHAnsi"/>
        </w:rPr>
        <w:t xml:space="preserve">GRS </w:t>
      </w:r>
      <w:r w:rsidRPr="004F380E">
        <w:rPr>
          <w:rFonts w:cstheme="minorHAnsi"/>
        </w:rPr>
        <w:t>及</w:t>
      </w:r>
      <w:r w:rsidRPr="004F380E">
        <w:rPr>
          <w:rFonts w:cstheme="minorHAnsi"/>
        </w:rPr>
        <w:t xml:space="preserve"> RA-GRS (</w:t>
      </w:r>
      <w:proofErr w:type="spellStart"/>
      <w:r w:rsidRPr="004F380E">
        <w:rPr>
          <w:rFonts w:cstheme="minorHAnsi"/>
        </w:rPr>
        <w:t>寫入要求</w:t>
      </w:r>
      <w:proofErr w:type="spellEnd"/>
      <w:r w:rsidRPr="004F380E">
        <w:rPr>
          <w:rFonts w:cstheme="minorHAnsi"/>
        </w:rPr>
        <w:t xml:space="preserve">) Blob </w:t>
      </w:r>
      <w:proofErr w:type="spellStart"/>
      <w:r w:rsidRPr="004F380E">
        <w:rPr>
          <w:rFonts w:cstheme="minorHAnsi"/>
        </w:rPr>
        <w:t>儲存體帳戶</w:t>
      </w:r>
      <w:proofErr w:type="spellEnd"/>
      <w:r w:rsidRPr="004F380E">
        <w:rPr>
          <w:rFonts w:cstheme="minorHAnsi"/>
        </w:rPr>
        <w:t xml:space="preserve"> (Cool Access </w:t>
      </w:r>
      <w:proofErr w:type="gramStart"/>
      <w:r w:rsidRPr="004F380E">
        <w:rPr>
          <w:rFonts w:cstheme="minorHAnsi"/>
        </w:rPr>
        <w:t>Tier)</w:t>
      </w:r>
      <w:r w:rsidRPr="001F756A">
        <w:rPr>
          <w:rFonts w:cstheme="minorHAnsi"/>
          <w:bCs/>
          <w:color w:val="auto"/>
        </w:rPr>
        <w:t>：</w:t>
      </w:r>
      <w:proofErr w:type="gramEnd"/>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267D74BD" w14:textId="77777777" w:rsidTr="00C94E4B">
        <w:trPr>
          <w:tblHeader/>
        </w:trPr>
        <w:tc>
          <w:tcPr>
            <w:tcW w:w="5400" w:type="dxa"/>
            <w:tcBorders>
              <w:bottom w:val="single" w:sz="4" w:space="0" w:color="auto"/>
            </w:tcBorders>
            <w:shd w:val="clear" w:color="auto" w:fill="0072C6"/>
          </w:tcPr>
          <w:p w14:paraId="6A401D28"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tcBorders>
              <w:bottom w:val="single" w:sz="4" w:space="0" w:color="auto"/>
            </w:tcBorders>
            <w:shd w:val="clear" w:color="auto" w:fill="0072C6"/>
          </w:tcPr>
          <w:p w14:paraId="38AB80EA"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024E349C" w14:textId="77777777" w:rsidTr="00C94E4B">
        <w:tc>
          <w:tcPr>
            <w:tcW w:w="5400" w:type="dxa"/>
            <w:tcBorders>
              <w:top w:val="single" w:sz="4" w:space="0" w:color="auto"/>
              <w:left w:val="single" w:sz="4" w:space="0" w:color="auto"/>
              <w:bottom w:val="single" w:sz="4" w:space="0" w:color="auto"/>
              <w:right w:val="single" w:sz="4" w:space="0" w:color="auto"/>
            </w:tcBorders>
          </w:tcPr>
          <w:p w14:paraId="35F4476F"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77653FD1"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A52F2D2" w14:textId="77777777" w:rsidTr="00C94E4B">
        <w:tc>
          <w:tcPr>
            <w:tcW w:w="5400" w:type="dxa"/>
            <w:tcBorders>
              <w:top w:val="single" w:sz="4" w:space="0" w:color="auto"/>
              <w:left w:val="single" w:sz="4" w:space="0" w:color="auto"/>
              <w:bottom w:val="single" w:sz="4" w:space="0" w:color="auto"/>
              <w:right w:val="single" w:sz="4" w:space="0" w:color="auto"/>
            </w:tcBorders>
          </w:tcPr>
          <w:p w14:paraId="0D44E592" w14:textId="77777777" w:rsidR="00E42622" w:rsidRPr="004F380E" w:rsidRDefault="00E42622" w:rsidP="00C94E4B">
            <w:pPr>
              <w:pStyle w:val="ProductList-OfferingBody"/>
              <w:jc w:val="center"/>
              <w:rPr>
                <w:rFonts w:cstheme="minorHAnsi"/>
              </w:rPr>
            </w:pPr>
            <w:r w:rsidRPr="004F380E">
              <w:rPr>
                <w:rFonts w:cstheme="minorHAnsi"/>
              </w:rPr>
              <w:t>&lt; 98%</w:t>
            </w:r>
          </w:p>
        </w:tc>
        <w:tc>
          <w:tcPr>
            <w:tcW w:w="5400" w:type="dxa"/>
            <w:tcBorders>
              <w:top w:val="single" w:sz="4" w:space="0" w:color="auto"/>
              <w:left w:val="single" w:sz="4" w:space="0" w:color="auto"/>
              <w:bottom w:val="single" w:sz="4" w:space="0" w:color="auto"/>
              <w:right w:val="single" w:sz="4" w:space="0" w:color="auto"/>
            </w:tcBorders>
          </w:tcPr>
          <w:p w14:paraId="2727BB8E"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1B3A2E62" w14:textId="77777777" w:rsidR="00E42622" w:rsidRPr="004F380E" w:rsidRDefault="00E42622" w:rsidP="00E42622">
      <w:pPr>
        <w:pStyle w:val="ProductList-Body"/>
        <w:rPr>
          <w:rFonts w:cstheme="minorHAnsi"/>
        </w:rPr>
      </w:pPr>
    </w:p>
    <w:p w14:paraId="2212175B" w14:textId="77777777" w:rsidR="00E42622" w:rsidRPr="004F380E" w:rsidRDefault="00E42622" w:rsidP="00E42622">
      <w:pPr>
        <w:pStyle w:val="ProductList-ClauseHeading"/>
        <w:rPr>
          <w:rFonts w:cstheme="minorHAnsi"/>
        </w:rPr>
      </w:pPr>
      <w:proofErr w:type="spellStart"/>
      <w:r w:rsidRPr="004F380E">
        <w:rPr>
          <w:rFonts w:cstheme="minorHAnsi"/>
        </w:rPr>
        <w:t>服務折讓</w:t>
      </w:r>
      <w:proofErr w:type="spellEnd"/>
      <w:r w:rsidRPr="004F380E">
        <w:rPr>
          <w:rFonts w:cstheme="minorHAnsi"/>
        </w:rPr>
        <w:t xml:space="preserve"> – RA-GRS (</w:t>
      </w:r>
      <w:proofErr w:type="spellStart"/>
      <w:r w:rsidRPr="004F380E">
        <w:rPr>
          <w:rFonts w:cstheme="minorHAnsi"/>
        </w:rPr>
        <w:t>讀取要求</w:t>
      </w:r>
      <w:proofErr w:type="spellEnd"/>
      <w:r w:rsidRPr="004F380E">
        <w:rPr>
          <w:rFonts w:cstheme="minorHAnsi"/>
        </w:rPr>
        <w:t xml:space="preserve">) Blob </w:t>
      </w:r>
      <w:proofErr w:type="spellStart"/>
      <w:r w:rsidRPr="004F380E">
        <w:rPr>
          <w:rFonts w:cstheme="minorHAnsi"/>
        </w:rPr>
        <w:t>儲存體帳戶</w:t>
      </w:r>
      <w:proofErr w:type="spellEnd"/>
      <w:r w:rsidRPr="004F380E">
        <w:rPr>
          <w:rFonts w:cstheme="minorHAnsi"/>
        </w:rPr>
        <w:t xml:space="preserve"> (Cool Access </w:t>
      </w:r>
      <w:proofErr w:type="gramStart"/>
      <w:r w:rsidRPr="004F380E">
        <w:rPr>
          <w:rFonts w:cstheme="minorHAnsi"/>
        </w:rPr>
        <w:t>Tier)</w:t>
      </w:r>
      <w:r w:rsidRPr="001F756A">
        <w:rPr>
          <w:rFonts w:cstheme="minorHAnsi"/>
          <w:bCs/>
          <w:color w:val="auto"/>
        </w:rPr>
        <w:t>：</w:t>
      </w:r>
      <w:proofErr w:type="gramEnd"/>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73C02453" w14:textId="77777777" w:rsidTr="00C94E4B">
        <w:trPr>
          <w:tblHeader/>
        </w:trPr>
        <w:tc>
          <w:tcPr>
            <w:tcW w:w="5400" w:type="dxa"/>
            <w:shd w:val="clear" w:color="auto" w:fill="0072C6"/>
          </w:tcPr>
          <w:p w14:paraId="2B16C8EA"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24267E18"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1C7E77A6" w14:textId="77777777" w:rsidTr="00C94E4B">
        <w:tc>
          <w:tcPr>
            <w:tcW w:w="5400" w:type="dxa"/>
          </w:tcPr>
          <w:p w14:paraId="2D3E7A8A"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50EFD9AC"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2DF51482" w14:textId="77777777" w:rsidTr="00C94E4B">
        <w:tc>
          <w:tcPr>
            <w:tcW w:w="5400" w:type="dxa"/>
          </w:tcPr>
          <w:p w14:paraId="3AC0DED1" w14:textId="77777777" w:rsidR="00E42622" w:rsidRPr="004F380E" w:rsidRDefault="00E42622" w:rsidP="00C94E4B">
            <w:pPr>
              <w:pStyle w:val="ProductList-OfferingBody"/>
              <w:jc w:val="center"/>
              <w:rPr>
                <w:rFonts w:cstheme="minorHAnsi"/>
              </w:rPr>
            </w:pPr>
            <w:r w:rsidRPr="004F380E">
              <w:rPr>
                <w:rFonts w:cstheme="minorHAnsi"/>
              </w:rPr>
              <w:t>&lt; 98%</w:t>
            </w:r>
          </w:p>
        </w:tc>
        <w:tc>
          <w:tcPr>
            <w:tcW w:w="5400" w:type="dxa"/>
          </w:tcPr>
          <w:p w14:paraId="1430C4A8"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2E2090E6" w14:textId="77777777" w:rsidR="00E42622" w:rsidRPr="004F380E" w:rsidRDefault="00E42622" w:rsidP="00E42622">
      <w:pPr>
        <w:pStyle w:val="ProductList-Body"/>
        <w:tabs>
          <w:tab w:val="clear" w:pos="360"/>
          <w:tab w:val="clear" w:pos="720"/>
          <w:tab w:val="clear" w:pos="1080"/>
        </w:tabs>
        <w:spacing w:before="120" w:after="120"/>
        <w:rPr>
          <w:rFonts w:cstheme="minorHAnsi"/>
        </w:rPr>
      </w:pPr>
      <w:proofErr w:type="spellStart"/>
      <w:r w:rsidRPr="004F380E">
        <w:rPr>
          <w:rFonts w:cstheme="minorHAnsi"/>
          <w:b/>
          <w:bCs/>
          <w:color w:val="00188F"/>
        </w:rPr>
        <w:t>服務例外</w:t>
      </w:r>
      <w:r w:rsidRPr="004F380E">
        <w:rPr>
          <w:rFonts w:cstheme="minorHAnsi"/>
          <w:b/>
          <w:bCs/>
          <w:color w:val="000000" w:themeColor="text1"/>
        </w:rPr>
        <w:t>：</w:t>
      </w:r>
      <w:r w:rsidRPr="004F380E">
        <w:rPr>
          <w:rFonts w:cstheme="minorHAnsi"/>
          <w:color w:val="000000" w:themeColor="text1"/>
        </w:rPr>
        <w:t>非經常性及封存</w:t>
      </w:r>
      <w:proofErr w:type="spellEnd"/>
      <w:r w:rsidRPr="004F380E">
        <w:rPr>
          <w:rFonts w:cstheme="minorHAnsi"/>
          <w:color w:val="000000" w:themeColor="text1"/>
        </w:rPr>
        <w:t xml:space="preserve"> SLA </w:t>
      </w:r>
      <w:proofErr w:type="spellStart"/>
      <w:r w:rsidRPr="004F380E">
        <w:rPr>
          <w:rFonts w:cstheme="minorHAnsi"/>
          <w:color w:val="000000" w:themeColor="text1"/>
        </w:rPr>
        <w:t>僅適用於支援非經常性和封存層的儲存體帳戶類型</w:t>
      </w:r>
      <w:proofErr w:type="spellEnd"/>
      <w:r w:rsidRPr="004F380E">
        <w:rPr>
          <w:rFonts w:cstheme="minorHAnsi"/>
          <w:color w:val="000000" w:themeColor="text1"/>
        </w:rPr>
        <w:t>。</w:t>
      </w:r>
    </w:p>
    <w:p w14:paraId="3263A0F2"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33223224" w14:textId="77777777" w:rsidR="00E42622" w:rsidRPr="00E42622" w:rsidRDefault="00E42622" w:rsidP="00E42622">
      <w:pPr>
        <w:pStyle w:val="ProductList-Offering2Heading"/>
        <w:tabs>
          <w:tab w:val="clear" w:pos="360"/>
          <w:tab w:val="clear" w:pos="720"/>
          <w:tab w:val="clear" w:pos="1080"/>
        </w:tabs>
        <w:outlineLvl w:val="2"/>
        <w:rPr>
          <w:rFonts w:ascii="Calibri Light" w:hAnsi="Calibri Light" w:cs="Calibri Light"/>
        </w:rPr>
      </w:pPr>
      <w:bookmarkStart w:id="441" w:name="StorSimple"/>
      <w:bookmarkStart w:id="442" w:name="_Toc52349011"/>
      <w:bookmarkStart w:id="443" w:name="_Toc120626094"/>
      <w:bookmarkStart w:id="444" w:name="_Toc125638097"/>
      <w:r w:rsidRPr="00E42622">
        <w:rPr>
          <w:rFonts w:ascii="Calibri Light" w:hAnsi="Calibri Light" w:cs="Calibri Light"/>
        </w:rPr>
        <w:t>StorSimple</w:t>
      </w:r>
      <w:bookmarkEnd w:id="441"/>
      <w:bookmarkEnd w:id="442"/>
      <w:bookmarkEnd w:id="443"/>
      <w:bookmarkEnd w:id="444"/>
    </w:p>
    <w:p w14:paraId="41EA5AD5"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1F756A">
        <w:rPr>
          <w:rFonts w:cstheme="minorHAnsi"/>
          <w:b/>
          <w:bCs/>
        </w:rPr>
        <w:t>：</w:t>
      </w:r>
    </w:p>
    <w:p w14:paraId="56AB695B"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備份</w:t>
      </w:r>
      <w:r w:rsidRPr="004F380E">
        <w:rPr>
          <w:rFonts w:cstheme="minorHAnsi"/>
        </w:rPr>
        <w:t>」係指將已註冊的</w:t>
      </w:r>
      <w:proofErr w:type="spellEnd"/>
      <w:r w:rsidRPr="004F380E">
        <w:rPr>
          <w:rFonts w:cstheme="minorHAnsi"/>
        </w:rPr>
        <w:t xml:space="preserve"> StorSimple </w:t>
      </w:r>
      <w:proofErr w:type="spellStart"/>
      <w:r w:rsidRPr="004F380E">
        <w:rPr>
          <w:rFonts w:cstheme="minorHAnsi"/>
        </w:rPr>
        <w:t>裝置上所儲存之資料，備份至</w:t>
      </w:r>
      <w:proofErr w:type="spellEnd"/>
      <w:r w:rsidRPr="004F380E">
        <w:rPr>
          <w:rFonts w:cstheme="minorHAnsi"/>
        </w:rPr>
        <w:t xml:space="preserve"> Microsoft Azure </w:t>
      </w:r>
      <w:proofErr w:type="spellStart"/>
      <w:r w:rsidRPr="004F380E">
        <w:rPr>
          <w:rFonts w:cstheme="minorHAnsi"/>
        </w:rPr>
        <w:t>內的一個或多個關聯雲端儲存體帳戶之程序</w:t>
      </w:r>
      <w:proofErr w:type="spellEnd"/>
      <w:r w:rsidRPr="004F380E">
        <w:rPr>
          <w:rFonts w:cstheme="minorHAnsi"/>
        </w:rPr>
        <w:t>。</w:t>
      </w:r>
    </w:p>
    <w:p w14:paraId="08F5A8F2"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雲端分層處理</w:t>
      </w:r>
      <w:r w:rsidRPr="004F380E">
        <w:rPr>
          <w:rFonts w:cstheme="minorHAnsi"/>
        </w:rPr>
        <w:t>」係指將資料從已註冊的</w:t>
      </w:r>
      <w:proofErr w:type="spellEnd"/>
      <w:r w:rsidRPr="004F380E">
        <w:rPr>
          <w:rFonts w:cstheme="minorHAnsi"/>
        </w:rPr>
        <w:t xml:space="preserve"> StorSimple </w:t>
      </w:r>
      <w:proofErr w:type="spellStart"/>
      <w:r w:rsidRPr="004F380E">
        <w:rPr>
          <w:rFonts w:cstheme="minorHAnsi"/>
        </w:rPr>
        <w:t>裝置，移轉至</w:t>
      </w:r>
      <w:proofErr w:type="spellEnd"/>
      <w:r w:rsidRPr="004F380E">
        <w:rPr>
          <w:rFonts w:cstheme="minorHAnsi"/>
        </w:rPr>
        <w:t xml:space="preserve"> Microsoft Azure </w:t>
      </w:r>
      <w:proofErr w:type="spellStart"/>
      <w:r w:rsidRPr="004F380E">
        <w:rPr>
          <w:rFonts w:cstheme="minorHAnsi"/>
        </w:rPr>
        <w:t>內的一個或多個關聯雲端儲存體帳戶之程序</w:t>
      </w:r>
      <w:proofErr w:type="spellEnd"/>
      <w:r w:rsidRPr="004F380E">
        <w:rPr>
          <w:rFonts w:cstheme="minorHAnsi"/>
        </w:rPr>
        <w:t>。</w:t>
      </w:r>
    </w:p>
    <w:p w14:paraId="535EFA12"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失敗</w:t>
      </w:r>
      <w:r w:rsidRPr="004F380E">
        <w:rPr>
          <w:rFonts w:cstheme="minorHAnsi"/>
        </w:rPr>
        <w:t>」係指由於無法使用</w:t>
      </w:r>
      <w:proofErr w:type="spellEnd"/>
      <w:r w:rsidRPr="004F380E">
        <w:rPr>
          <w:rFonts w:cstheme="minorHAnsi"/>
        </w:rPr>
        <w:t xml:space="preserve"> StorSimple </w:t>
      </w:r>
      <w:proofErr w:type="spellStart"/>
      <w:r w:rsidRPr="004F380E">
        <w:rPr>
          <w:rFonts w:cstheme="minorHAnsi"/>
        </w:rPr>
        <w:t>服務，以致無法完整完成已適當設定之備份、分層處理或還原作業</w:t>
      </w:r>
      <w:proofErr w:type="spellEnd"/>
      <w:r w:rsidRPr="004F380E">
        <w:rPr>
          <w:rFonts w:cstheme="minorHAnsi"/>
        </w:rPr>
        <w:t>。</w:t>
      </w:r>
    </w:p>
    <w:p w14:paraId="7DAC5A2E"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受管理項目</w:t>
      </w:r>
      <w:r w:rsidRPr="004F380E">
        <w:rPr>
          <w:rFonts w:cstheme="minorHAnsi"/>
        </w:rPr>
        <w:t>」係指經設定要使用</w:t>
      </w:r>
      <w:proofErr w:type="spellEnd"/>
      <w:r w:rsidRPr="004F380E">
        <w:rPr>
          <w:rFonts w:cstheme="minorHAnsi"/>
        </w:rPr>
        <w:t xml:space="preserve"> StorSimple </w:t>
      </w:r>
      <w:proofErr w:type="spellStart"/>
      <w:r w:rsidRPr="004F380E">
        <w:rPr>
          <w:rFonts w:cstheme="minorHAnsi"/>
        </w:rPr>
        <w:t>服務備份至雲端儲存體帳戶的磁碟區</w:t>
      </w:r>
      <w:proofErr w:type="spellEnd"/>
      <w:r w:rsidRPr="004F380E">
        <w:rPr>
          <w:rFonts w:cstheme="minorHAnsi"/>
        </w:rPr>
        <w:t>。</w:t>
      </w:r>
    </w:p>
    <w:p w14:paraId="580C8827"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還原</w:t>
      </w:r>
      <w:r w:rsidRPr="004F380E">
        <w:rPr>
          <w:rFonts w:cstheme="minorHAnsi"/>
        </w:rPr>
        <w:t>」係指將資料從其相關聯的雲端儲存體帳戶，複製至已註冊之</w:t>
      </w:r>
      <w:proofErr w:type="spellEnd"/>
      <w:r w:rsidRPr="004F380E">
        <w:rPr>
          <w:rFonts w:cstheme="minorHAnsi"/>
        </w:rPr>
        <w:t xml:space="preserve"> StorSimple </w:t>
      </w:r>
      <w:proofErr w:type="spellStart"/>
      <w:r w:rsidRPr="004F380E">
        <w:rPr>
          <w:rFonts w:cstheme="minorHAnsi"/>
        </w:rPr>
        <w:t>裝置的程序</w:t>
      </w:r>
      <w:proofErr w:type="spellEnd"/>
      <w:r w:rsidRPr="004F380E">
        <w:rPr>
          <w:rFonts w:cstheme="minorHAnsi"/>
        </w:rPr>
        <w:t>。</w:t>
      </w:r>
    </w:p>
    <w:p w14:paraId="73D01A4E" w14:textId="77777777" w:rsidR="00E42622" w:rsidRPr="004F380E" w:rsidRDefault="00E42622" w:rsidP="00E42622">
      <w:pPr>
        <w:pStyle w:val="ProductList-Body"/>
        <w:spacing w:before="120"/>
        <w:rPr>
          <w:rFonts w:cstheme="minorHAnsi"/>
        </w:rPr>
      </w:pPr>
      <w:r w:rsidRPr="004F380E">
        <w:rPr>
          <w:rFonts w:cstheme="minorHAnsi"/>
          <w:b/>
          <w:bCs/>
          <w:color w:val="00188F"/>
        </w:rPr>
        <w:t xml:space="preserve">StorSimple </w:t>
      </w:r>
      <w:proofErr w:type="spellStart"/>
      <w:r w:rsidRPr="004F380E">
        <w:rPr>
          <w:rFonts w:cstheme="minorHAnsi"/>
          <w:b/>
          <w:bCs/>
          <w:color w:val="00188F"/>
        </w:rPr>
        <w:t>服務的每月上線時間計算及服務等級</w:t>
      </w:r>
      <w:proofErr w:type="spellEnd"/>
    </w:p>
    <w:p w14:paraId="118E0FE2"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部署分鐘數</w:t>
      </w:r>
      <w:r w:rsidRPr="004F380E">
        <w:rPr>
          <w:rFonts w:cstheme="minorHAnsi"/>
        </w:rPr>
        <w:t>」係指受管理項目經客戶設定要備份或雲端分層處理至</w:t>
      </w:r>
      <w:proofErr w:type="spellEnd"/>
      <w:r w:rsidRPr="004F380E">
        <w:rPr>
          <w:rFonts w:cstheme="minorHAnsi"/>
        </w:rPr>
        <w:t xml:space="preserve"> Microsoft Azure </w:t>
      </w:r>
      <w:proofErr w:type="spellStart"/>
      <w:r w:rsidRPr="004F380E">
        <w:rPr>
          <w:rFonts w:cstheme="minorHAnsi"/>
        </w:rPr>
        <w:t>中之</w:t>
      </w:r>
      <w:proofErr w:type="spellEnd"/>
      <w:r w:rsidRPr="004F380E">
        <w:rPr>
          <w:rFonts w:cstheme="minorHAnsi"/>
        </w:rPr>
        <w:t xml:space="preserve"> StorSimple </w:t>
      </w:r>
      <w:proofErr w:type="spellStart"/>
      <w:r w:rsidRPr="004F380E">
        <w:rPr>
          <w:rFonts w:cstheme="minorHAnsi"/>
        </w:rPr>
        <w:t>儲存體帳戶，此期間的總分鐘數</w:t>
      </w:r>
      <w:proofErr w:type="spellEnd"/>
      <w:r w:rsidRPr="004F380E">
        <w:rPr>
          <w:rFonts w:cstheme="minorHAnsi"/>
        </w:rPr>
        <w:t>。</w:t>
      </w:r>
    </w:p>
    <w:p w14:paraId="12041A29"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可用分鐘數上限</w:t>
      </w:r>
      <w:r w:rsidRPr="004F380E">
        <w:rPr>
          <w:rFonts w:cstheme="minorHAnsi"/>
        </w:rPr>
        <w:t>」係指在計費月份期間，對指定</w:t>
      </w:r>
      <w:proofErr w:type="spellEnd"/>
      <w:r w:rsidRPr="004F380E">
        <w:rPr>
          <w:rFonts w:cstheme="minorHAnsi"/>
        </w:rPr>
        <w:t xml:space="preserve"> Microsoft Azure </w:t>
      </w:r>
      <w:proofErr w:type="spellStart"/>
      <w:r w:rsidRPr="004F380E">
        <w:rPr>
          <w:rFonts w:cstheme="minorHAnsi"/>
        </w:rPr>
        <w:t>訂閱之所有受管理項目的所有部署分鐘數總和</w:t>
      </w:r>
      <w:proofErr w:type="spellEnd"/>
      <w:r w:rsidRPr="004F380E">
        <w:rPr>
          <w:rFonts w:cstheme="minorHAnsi"/>
        </w:rPr>
        <w:t>。</w:t>
      </w:r>
    </w:p>
    <w:p w14:paraId="426C4E31" w14:textId="77777777" w:rsidR="00E42622" w:rsidRPr="004F380E" w:rsidRDefault="00E42622" w:rsidP="00E42622">
      <w:pPr>
        <w:pStyle w:val="ProductList-Body"/>
        <w:rPr>
          <w:rFonts w:cstheme="minorHAnsi"/>
        </w:rPr>
      </w:pPr>
      <w:proofErr w:type="spellStart"/>
      <w:r w:rsidRPr="004F380E">
        <w:rPr>
          <w:rFonts w:cstheme="minorHAnsi"/>
          <w:b/>
          <w:color w:val="00188F"/>
        </w:rPr>
        <w:t>停機時間</w:t>
      </w:r>
      <w:r w:rsidRPr="001F756A">
        <w:rPr>
          <w:rFonts w:cstheme="minorHAnsi"/>
          <w:b/>
          <w:bCs/>
        </w:rPr>
        <w:t>：</w:t>
      </w:r>
      <w:r w:rsidRPr="004F380E">
        <w:rPr>
          <w:rFonts w:cstheme="minorHAnsi"/>
        </w:rPr>
        <w:t>在「可用分鐘數上限」內</w:t>
      </w:r>
      <w:proofErr w:type="spellEnd"/>
      <w:r w:rsidRPr="004F380E">
        <w:rPr>
          <w:rFonts w:cstheme="minorHAnsi"/>
        </w:rPr>
        <w:t>，</w:t>
      </w:r>
      <w:r w:rsidRPr="004F380E">
        <w:rPr>
          <w:rFonts w:cstheme="minorHAnsi"/>
        </w:rPr>
        <w:t xml:space="preserve">StorSimple </w:t>
      </w:r>
      <w:r w:rsidRPr="004F380E">
        <w:rPr>
          <w:rFonts w:cstheme="minorHAnsi"/>
        </w:rPr>
        <w:t>服務無法供「受管理項目」使用的總分鐘數。自特定受管理項目進行與該受管理項目相關之備份、雲端分層處理或還原作業的第一次失敗開始，至該受管理項目之備份、雲端分層處理或還原作業成功初始為止的期間，視同</w:t>
      </w:r>
      <w:r w:rsidRPr="004F380E">
        <w:rPr>
          <w:rFonts w:cstheme="minorHAnsi"/>
        </w:rPr>
        <w:t xml:space="preserve"> StorSimple </w:t>
      </w:r>
      <w:proofErr w:type="spellStart"/>
      <w:r w:rsidRPr="004F380E">
        <w:rPr>
          <w:rFonts w:cstheme="minorHAnsi"/>
        </w:rPr>
        <w:t>服務無法供該特定受管理項目使用，但前提是要持續試圖進行重試，且頻率不得低於每三十分鐘進行一次</w:t>
      </w:r>
      <w:proofErr w:type="spellEnd"/>
      <w:r w:rsidRPr="004F380E">
        <w:rPr>
          <w:rFonts w:cstheme="minorHAnsi"/>
        </w:rPr>
        <w:t>。</w:t>
      </w:r>
    </w:p>
    <w:p w14:paraId="50008996" w14:textId="77777777" w:rsidR="00E42622" w:rsidRPr="004F380E" w:rsidRDefault="00E42622" w:rsidP="00E42622">
      <w:pPr>
        <w:pStyle w:val="ProductList-Body"/>
        <w:rPr>
          <w:rFonts w:cstheme="minorHAnsi"/>
        </w:rPr>
      </w:pPr>
      <w:proofErr w:type="spellStart"/>
      <w:r w:rsidRPr="004F380E">
        <w:rPr>
          <w:rFonts w:cstheme="minorHAnsi"/>
          <w:b/>
          <w:color w:val="00188F"/>
        </w:rPr>
        <w:t>每月上線時間百分比</w:t>
      </w:r>
      <w:r w:rsidRPr="001F756A">
        <w:rPr>
          <w:rFonts w:cstheme="minorHAnsi"/>
          <w:b/>
          <w:bCs/>
        </w:rPr>
        <w:t>：</w:t>
      </w:r>
      <w:r w:rsidRPr="004F380E">
        <w:rPr>
          <w:rFonts w:cstheme="minorHAnsi"/>
        </w:rPr>
        <w:t>每月上線時間百分比係利用下列公式計算</w:t>
      </w:r>
      <w:proofErr w:type="spellEnd"/>
      <w:r w:rsidRPr="004F380E">
        <w:rPr>
          <w:rFonts w:cstheme="minorHAnsi"/>
        </w:rPr>
        <w:t>：</w:t>
      </w:r>
    </w:p>
    <w:p w14:paraId="3FAB2CE3" w14:textId="77777777" w:rsidR="00E42622" w:rsidRPr="004F380E" w:rsidRDefault="00E42622" w:rsidP="00E42622">
      <w:pPr>
        <w:pStyle w:val="ProductList-Body"/>
        <w:rPr>
          <w:rFonts w:cstheme="minorHAnsi"/>
        </w:rPr>
      </w:pPr>
    </w:p>
    <w:p w14:paraId="24E5E1CC"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22142714" w14:textId="77777777" w:rsidR="00E42622" w:rsidRPr="004F380E" w:rsidRDefault="00E42622" w:rsidP="00E42622">
      <w:pPr>
        <w:pStyle w:val="ProductList-Body"/>
        <w:rPr>
          <w:rFonts w:cstheme="minorHAnsi"/>
        </w:rPr>
      </w:pPr>
      <w:proofErr w:type="spellStart"/>
      <w:r w:rsidRPr="004F380E">
        <w:rPr>
          <w:rFonts w:cstheme="minorHAnsi"/>
          <w:b/>
          <w:color w:val="00188F"/>
        </w:rPr>
        <w:t>下列服務等級及服務折讓亦適用於客戶對</w:t>
      </w:r>
      <w:proofErr w:type="spellEnd"/>
      <w:r w:rsidRPr="004F380E">
        <w:rPr>
          <w:rFonts w:cstheme="minorHAnsi"/>
          <w:b/>
          <w:color w:val="00188F"/>
        </w:rPr>
        <w:t xml:space="preserve"> StorSimple </w:t>
      </w:r>
      <w:proofErr w:type="spellStart"/>
      <w:r w:rsidRPr="004F380E">
        <w:rPr>
          <w:rFonts w:cstheme="minorHAnsi"/>
          <w:b/>
          <w:color w:val="00188F"/>
        </w:rPr>
        <w:t>服務之使用</w:t>
      </w:r>
      <w:proofErr w:type="spellEnd"/>
      <w:r w:rsidRPr="001F756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12650B48" w14:textId="77777777" w:rsidTr="00C94E4B">
        <w:trPr>
          <w:tblHeader/>
        </w:trPr>
        <w:tc>
          <w:tcPr>
            <w:tcW w:w="5400" w:type="dxa"/>
            <w:shd w:val="clear" w:color="auto" w:fill="0072C6"/>
          </w:tcPr>
          <w:p w14:paraId="7A2BE72E"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0150C368"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4801F04D" w14:textId="77777777" w:rsidTr="00C94E4B">
        <w:tc>
          <w:tcPr>
            <w:tcW w:w="5400" w:type="dxa"/>
          </w:tcPr>
          <w:p w14:paraId="496E79DC"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2E45D4D0"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897EEB0" w14:textId="77777777" w:rsidTr="00C94E4B">
        <w:tc>
          <w:tcPr>
            <w:tcW w:w="5400" w:type="dxa"/>
          </w:tcPr>
          <w:p w14:paraId="0D6C916B"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19136860"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17AC982D" w14:textId="77777777" w:rsidR="00E42622" w:rsidRPr="004F380E" w:rsidRDefault="00E42622" w:rsidP="00E42622">
      <w:pPr>
        <w:pStyle w:val="ProductList-Body"/>
        <w:tabs>
          <w:tab w:val="clear" w:pos="360"/>
          <w:tab w:val="clear" w:pos="720"/>
          <w:tab w:val="clear" w:pos="1080"/>
        </w:tabs>
        <w:spacing w:before="240"/>
        <w:rPr>
          <w:rFonts w:cstheme="minorHAnsi"/>
        </w:rPr>
      </w:pPr>
      <w:r w:rsidRPr="004F380E">
        <w:rPr>
          <w:rFonts w:cstheme="minorHAnsi"/>
          <w:b/>
          <w:bCs/>
          <w:color w:val="00188F"/>
        </w:rPr>
        <w:t xml:space="preserve">StorSimple Data Manager </w:t>
      </w:r>
      <w:proofErr w:type="spellStart"/>
      <w:r w:rsidRPr="004F380E">
        <w:rPr>
          <w:rFonts w:cstheme="minorHAnsi"/>
          <w:b/>
          <w:bCs/>
          <w:color w:val="00188F"/>
        </w:rPr>
        <w:t>的每月上線時間計算及服務等級</w:t>
      </w:r>
      <w:proofErr w:type="spellEnd"/>
    </w:p>
    <w:p w14:paraId="5356BFB4" w14:textId="77777777" w:rsidR="00E42622" w:rsidRPr="004F380E" w:rsidRDefault="00E42622" w:rsidP="00E42622">
      <w:pPr>
        <w:spacing w:after="40" w:line="240" w:lineRule="auto"/>
        <w:rPr>
          <w:rFonts w:cstheme="minorHAnsi"/>
        </w:rPr>
      </w:pPr>
      <w:r w:rsidRPr="004F380E">
        <w:rPr>
          <w:rFonts w:cstheme="minorHAnsi"/>
          <w:bCs/>
          <w:sz w:val="18"/>
          <w:szCs w:val="18"/>
        </w:rPr>
        <w:t>「</w:t>
      </w:r>
      <w:r w:rsidRPr="004F380E">
        <w:rPr>
          <w:rFonts w:cstheme="minorHAnsi"/>
          <w:b/>
          <w:bCs/>
          <w:color w:val="00188F"/>
          <w:sz w:val="18"/>
          <w:szCs w:val="18"/>
        </w:rPr>
        <w:t>總要求數</w:t>
      </w:r>
      <w:r w:rsidRPr="004F380E">
        <w:rPr>
          <w:rFonts w:cstheme="minorHAnsi"/>
          <w:sz w:val="18"/>
          <w:szCs w:val="18"/>
        </w:rPr>
        <w:t>」係指在特定</w:t>
      </w:r>
      <w:r w:rsidRPr="004F380E">
        <w:rPr>
          <w:rFonts w:cstheme="minorHAnsi"/>
          <w:sz w:val="18"/>
          <w:szCs w:val="18"/>
        </w:rPr>
        <w:t xml:space="preserve"> Microsoft Azure </w:t>
      </w:r>
      <w:r w:rsidRPr="004F380E">
        <w:rPr>
          <w:rFonts w:cstheme="minorHAnsi"/>
          <w:sz w:val="18"/>
          <w:szCs w:val="18"/>
        </w:rPr>
        <w:t>訂閱的計費月份期間，針對</w:t>
      </w:r>
      <w:r w:rsidRPr="004F380E">
        <w:rPr>
          <w:rFonts w:cstheme="minorHAnsi"/>
          <w:sz w:val="18"/>
          <w:szCs w:val="18"/>
        </w:rPr>
        <w:t xml:space="preserve"> StorSimple </w:t>
      </w:r>
      <w:r w:rsidRPr="004F380E">
        <w:rPr>
          <w:rFonts w:cstheme="minorHAnsi"/>
          <w:sz w:val="18"/>
          <w:szCs w:val="18"/>
        </w:rPr>
        <w:t>資料管理員服務執行作業的所有要求數總和，但不包含已排除要求數。</w:t>
      </w:r>
    </w:p>
    <w:p w14:paraId="42052F90" w14:textId="77777777" w:rsidR="00E42622" w:rsidRPr="004F380E" w:rsidRDefault="00E42622" w:rsidP="00E42622">
      <w:pPr>
        <w:spacing w:after="40" w:line="240" w:lineRule="auto"/>
        <w:rPr>
          <w:rFonts w:cstheme="minorHAnsi"/>
        </w:rPr>
      </w:pPr>
      <w:r w:rsidRPr="004F380E">
        <w:rPr>
          <w:rFonts w:cstheme="minorHAnsi"/>
          <w:sz w:val="18"/>
          <w:szCs w:val="18"/>
        </w:rPr>
        <w:t>「</w:t>
      </w:r>
      <w:r w:rsidRPr="004F380E">
        <w:rPr>
          <w:rFonts w:cstheme="minorHAnsi"/>
          <w:b/>
          <w:bCs/>
          <w:color w:val="00188F"/>
          <w:sz w:val="18"/>
          <w:szCs w:val="18"/>
        </w:rPr>
        <w:t>已排除要求數</w:t>
      </w:r>
      <w:r w:rsidRPr="004F380E">
        <w:rPr>
          <w:rFonts w:cstheme="minorHAnsi"/>
          <w:sz w:val="18"/>
          <w:szCs w:val="18"/>
        </w:rPr>
        <w:t>」是指產生</w:t>
      </w:r>
      <w:r w:rsidRPr="004F380E">
        <w:rPr>
          <w:rFonts w:cstheme="minorHAnsi"/>
          <w:sz w:val="18"/>
          <w:szCs w:val="18"/>
        </w:rPr>
        <w:t xml:space="preserve"> HTTP 4xx </w:t>
      </w:r>
      <w:r w:rsidRPr="004F380E">
        <w:rPr>
          <w:rFonts w:cstheme="minorHAnsi"/>
          <w:sz w:val="18"/>
          <w:szCs w:val="18"/>
        </w:rPr>
        <w:t>狀態碼的要求總和。</w:t>
      </w:r>
    </w:p>
    <w:p w14:paraId="5BFE729D" w14:textId="77777777" w:rsidR="00E42622" w:rsidRPr="004F380E" w:rsidRDefault="00E42622" w:rsidP="00E42622">
      <w:pPr>
        <w:spacing w:after="40" w:line="240" w:lineRule="auto"/>
        <w:rPr>
          <w:rFonts w:cstheme="minorHAnsi"/>
        </w:rPr>
      </w:pPr>
      <w:r w:rsidRPr="004F380E">
        <w:rPr>
          <w:rFonts w:cstheme="minorHAnsi"/>
          <w:sz w:val="18"/>
          <w:szCs w:val="18"/>
        </w:rPr>
        <w:t>「</w:t>
      </w:r>
      <w:r w:rsidRPr="004F380E">
        <w:rPr>
          <w:rFonts w:cstheme="minorHAnsi"/>
          <w:b/>
          <w:bCs/>
          <w:color w:val="00188F"/>
          <w:sz w:val="18"/>
          <w:szCs w:val="18"/>
        </w:rPr>
        <w:t>失敗要求數</w:t>
      </w:r>
      <w:r w:rsidRPr="004F380E">
        <w:rPr>
          <w:rFonts w:cstheme="minorHAnsi"/>
          <w:sz w:val="18"/>
          <w:szCs w:val="18"/>
        </w:rPr>
        <w:t>」係指總要求數當中，傳回錯誤碼或無法於</w:t>
      </w:r>
      <w:r w:rsidRPr="004F380E">
        <w:rPr>
          <w:rFonts w:cstheme="minorHAnsi"/>
          <w:sz w:val="18"/>
          <w:szCs w:val="18"/>
        </w:rPr>
        <w:t xml:space="preserve"> 60 </w:t>
      </w:r>
      <w:r w:rsidRPr="004F380E">
        <w:rPr>
          <w:rFonts w:cstheme="minorHAnsi"/>
          <w:sz w:val="18"/>
          <w:szCs w:val="18"/>
        </w:rPr>
        <w:t>秒內回傳成功碼的所有要求之組合。</w:t>
      </w:r>
    </w:p>
    <w:p w14:paraId="4B7FDFEE" w14:textId="77777777" w:rsidR="00E42622" w:rsidRPr="004F380E" w:rsidRDefault="00E42622" w:rsidP="00E42622">
      <w:pPr>
        <w:pStyle w:val="ProductList-Body"/>
        <w:keepNext/>
        <w:rPr>
          <w:rFonts w:cstheme="minorHAnsi"/>
        </w:rPr>
      </w:pPr>
      <w:proofErr w:type="spellStart"/>
      <w:r w:rsidRPr="004F380E">
        <w:rPr>
          <w:rFonts w:cstheme="minorHAnsi"/>
          <w:b/>
          <w:color w:val="00188F"/>
        </w:rPr>
        <w:lastRenderedPageBreak/>
        <w:t>每月上線時間百分比</w:t>
      </w:r>
      <w:r w:rsidRPr="004F380E">
        <w:rPr>
          <w:rFonts w:cstheme="minorHAnsi"/>
        </w:rPr>
        <w:t>：每月上線時間百分比係利用下列公式計算</w:t>
      </w:r>
      <w:proofErr w:type="spellEnd"/>
      <w:r w:rsidRPr="004F380E">
        <w:rPr>
          <w:rFonts w:cstheme="minorHAnsi"/>
        </w:rPr>
        <w:t>：</w:t>
      </w:r>
    </w:p>
    <w:p w14:paraId="03BE80B6" w14:textId="77777777" w:rsidR="00E42622" w:rsidRPr="004F380E" w:rsidRDefault="00E42622" w:rsidP="00E42622">
      <w:pPr>
        <w:pStyle w:val="ProductList-Body"/>
        <w:rPr>
          <w:rFonts w:cstheme="minorHAnsi"/>
        </w:rPr>
      </w:pPr>
    </w:p>
    <w:p w14:paraId="3E5C7207" w14:textId="77777777" w:rsidR="00E42622" w:rsidRPr="004F380E" w:rsidRDefault="00000000" w:rsidP="00E42622">
      <w:pPr>
        <w:pStyle w:val="ListParagraph"/>
        <w:rPr>
          <w:rFonts w:cstheme="minorHAnsi"/>
          <w:lang w:val="en-US"/>
        </w:rPr>
      </w:pPr>
      <m:oMathPara>
        <m:oMath>
          <m:f>
            <m:fPr>
              <m:ctrlPr>
                <w:rPr>
                  <w:rFonts w:ascii="Cambria Math" w:hAnsi="Cambria Math" w:cstheme="minorHAnsi"/>
                  <w:i/>
                  <w:sz w:val="18"/>
                  <w:szCs w:val="18"/>
                </w:rPr>
              </m:ctrlPr>
            </m:fPr>
            <m:num>
              <w:proofErr w:type="spellStart"/>
              <m:r>
                <m:rPr>
                  <m:nor/>
                </m:rPr>
                <w:rPr>
                  <w:rFonts w:ascii="Cambria Math" w:cstheme="minorHAnsi" w:hint="eastAsia"/>
                  <w:i/>
                  <w:sz w:val="18"/>
                  <w:szCs w:val="18"/>
                  <w:lang w:val="en-US"/>
                </w:rPr>
                <m:t>總要求數</m:t>
              </m:r>
              <m:r>
                <m:rPr>
                  <m:nor/>
                </m:rPr>
                <w:rPr>
                  <w:rFonts w:ascii="Cambria Math" w:cstheme="minorHAnsi"/>
                  <w:i/>
                  <w:sz w:val="18"/>
                  <w:szCs w:val="18"/>
                  <w:lang w:val="en-US"/>
                </w:rPr>
                <m:t>-</m:t>
              </m:r>
              <m:r>
                <m:rPr>
                  <m:nor/>
                </m:rPr>
                <w:rPr>
                  <w:rFonts w:ascii="Cambria Math" w:cstheme="minorHAnsi" w:hint="eastAsia"/>
                  <w:i/>
                  <w:sz w:val="18"/>
                  <w:szCs w:val="18"/>
                  <w:lang w:val="en-US"/>
                </w:rPr>
                <m:t>失敗要求數</m:t>
              </m:r>
              <w:proofErr w:type="spellEnd"/>
            </m:num>
            <m:den>
              <w:proofErr w:type="spellStart"/>
              <m:r>
                <m:rPr>
                  <m:nor/>
                </m:rPr>
                <w:rPr>
                  <w:rFonts w:ascii="Cambria Math" w:cstheme="minorHAnsi" w:hint="eastAsia"/>
                  <w:i/>
                  <w:sz w:val="18"/>
                  <w:szCs w:val="18"/>
                  <w:lang w:val="en-US"/>
                </w:rPr>
                <m:t>總要求數</m:t>
              </m:r>
              <w:proofErr w:type="spellEnd"/>
            </m:den>
          </m:f>
          <m:r>
            <w:rPr>
              <w:rFonts w:ascii="Cambria Math" w:hAnsi="Cambria Math" w:cstheme="minorHAnsi"/>
              <w:sz w:val="18"/>
              <w:szCs w:val="18"/>
              <w:lang w:val="en-US"/>
            </w:rPr>
            <m:t xml:space="preserve"> </m:t>
          </m:r>
          <m:r>
            <w:rPr>
              <w:rFonts w:ascii="Cambria Math" w:hAnsi="Cambria Math" w:cstheme="minorHAnsi"/>
              <w:sz w:val="18"/>
              <w:szCs w:val="18"/>
            </w:rPr>
            <m:t>x</m:t>
          </m:r>
          <m:r>
            <w:rPr>
              <w:rFonts w:ascii="Cambria Math" w:hAnsi="Cambria Math" w:cstheme="minorHAnsi"/>
              <w:sz w:val="18"/>
              <w:szCs w:val="18"/>
              <w:lang w:val="en-US"/>
            </w:rPr>
            <m:t xml:space="preserve"> 100</m:t>
          </m:r>
        </m:oMath>
      </m:oMathPara>
    </w:p>
    <w:p w14:paraId="7B8F3AF3" w14:textId="77777777" w:rsidR="00E42622" w:rsidRPr="004F380E" w:rsidRDefault="00E42622" w:rsidP="00E42622">
      <w:pPr>
        <w:pStyle w:val="ProductList-Body"/>
        <w:keepNext/>
        <w:rPr>
          <w:rFonts w:cstheme="minorHAnsi"/>
        </w:rPr>
      </w:pPr>
      <w:proofErr w:type="spellStart"/>
      <w:r w:rsidRPr="004F380E">
        <w:rPr>
          <w:rFonts w:cstheme="minorHAnsi"/>
          <w:b/>
          <w:color w:val="00188F"/>
        </w:rPr>
        <w:t>服務折讓</w:t>
      </w:r>
      <w:proofErr w:type="spellEnd"/>
      <w:r w:rsidRPr="001F756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604AC385" w14:textId="77777777" w:rsidTr="00C94E4B">
        <w:trPr>
          <w:tblHeader/>
        </w:trPr>
        <w:tc>
          <w:tcPr>
            <w:tcW w:w="4688" w:type="dxa"/>
            <w:shd w:val="clear" w:color="auto" w:fill="0072C6"/>
          </w:tcPr>
          <w:p w14:paraId="40D57643"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7" w:type="dxa"/>
            <w:shd w:val="clear" w:color="auto" w:fill="0072C6"/>
          </w:tcPr>
          <w:p w14:paraId="5826B717"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07DCD5A5" w14:textId="77777777" w:rsidTr="00C94E4B">
        <w:tc>
          <w:tcPr>
            <w:tcW w:w="4688" w:type="dxa"/>
          </w:tcPr>
          <w:p w14:paraId="2F3BC12D"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226E987E"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AFA5490" w14:textId="77777777" w:rsidTr="00C94E4B">
        <w:tc>
          <w:tcPr>
            <w:tcW w:w="4688" w:type="dxa"/>
          </w:tcPr>
          <w:p w14:paraId="3DFCD370"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274847E1"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108AD947"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39BE3EC7" w14:textId="77777777" w:rsidR="00E42622" w:rsidRPr="00450FA7" w:rsidRDefault="00E42622" w:rsidP="00E42622">
      <w:pPr>
        <w:pStyle w:val="ProductList-Offering2Heading"/>
        <w:tabs>
          <w:tab w:val="clear" w:pos="360"/>
          <w:tab w:val="clear" w:pos="720"/>
          <w:tab w:val="clear" w:pos="1080"/>
        </w:tabs>
        <w:outlineLvl w:val="2"/>
        <w:rPr>
          <w:rFonts w:cstheme="majorHAnsi"/>
        </w:rPr>
      </w:pPr>
      <w:bookmarkStart w:id="445" w:name="_Toc457821583"/>
      <w:bookmarkStart w:id="446" w:name="_Toc52348991"/>
      <w:bookmarkStart w:id="447" w:name="_Toc120626095"/>
      <w:bookmarkStart w:id="448" w:name="_Toc125638098"/>
      <w:r w:rsidRPr="00E42622">
        <w:rPr>
          <w:rFonts w:ascii="Calibri Light" w:hAnsi="Calibri Light" w:cs="Calibri Light"/>
        </w:rPr>
        <w:t xml:space="preserve">Azure </w:t>
      </w:r>
      <w:proofErr w:type="spellStart"/>
      <w:r w:rsidRPr="00450FA7">
        <w:rPr>
          <w:rFonts w:cstheme="majorHAnsi"/>
        </w:rPr>
        <w:t>串流分析</w:t>
      </w:r>
      <w:bookmarkEnd w:id="445"/>
      <w:bookmarkEnd w:id="446"/>
      <w:bookmarkEnd w:id="447"/>
      <w:bookmarkEnd w:id="448"/>
      <w:proofErr w:type="spellEnd"/>
    </w:p>
    <w:p w14:paraId="527B24CB" w14:textId="77777777" w:rsidR="00E42622" w:rsidRPr="004F380E" w:rsidRDefault="00E42622" w:rsidP="00E42622">
      <w:pPr>
        <w:pStyle w:val="ProductList-Body"/>
        <w:rPr>
          <w:rFonts w:cstheme="minorHAnsi"/>
        </w:rPr>
      </w:pPr>
      <w:proofErr w:type="spellStart"/>
      <w:r w:rsidRPr="004F380E">
        <w:rPr>
          <w:rFonts w:cstheme="minorHAnsi"/>
          <w:b/>
          <w:color w:val="00188F"/>
        </w:rPr>
        <w:t>串流分析</w:t>
      </w:r>
      <w:proofErr w:type="spellEnd"/>
      <w:r w:rsidRPr="004F380E">
        <w:rPr>
          <w:rFonts w:cstheme="minorHAnsi"/>
          <w:b/>
          <w:color w:val="00188F"/>
        </w:rPr>
        <w:t xml:space="preserve"> API </w:t>
      </w:r>
      <w:proofErr w:type="spellStart"/>
      <w:r w:rsidRPr="004F380E">
        <w:rPr>
          <w:rFonts w:cstheme="minorHAnsi"/>
          <w:b/>
          <w:color w:val="00188F"/>
        </w:rPr>
        <w:t>呼叫的每月上線時間計算</w:t>
      </w:r>
      <w:proofErr w:type="spellEnd"/>
    </w:p>
    <w:p w14:paraId="593F6B0B"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1F756A">
        <w:rPr>
          <w:rFonts w:cstheme="minorHAnsi"/>
          <w:b/>
          <w:bCs/>
        </w:rPr>
        <w:t>：</w:t>
      </w:r>
    </w:p>
    <w:p w14:paraId="70FA6307"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試圖交易總數</w:t>
      </w:r>
      <w:r w:rsidRPr="004F380E">
        <w:rPr>
          <w:rFonts w:cstheme="minorHAnsi"/>
        </w:rPr>
        <w:t>」係指由客戶於特定</w:t>
      </w:r>
      <w:proofErr w:type="spellEnd"/>
      <w:r w:rsidRPr="004F380E">
        <w:rPr>
          <w:rFonts w:cstheme="minorHAnsi"/>
        </w:rPr>
        <w:t xml:space="preserve"> Microsoft Azure </w:t>
      </w:r>
      <w:proofErr w:type="spellStart"/>
      <w:r w:rsidRPr="004F380E">
        <w:rPr>
          <w:rFonts w:cstheme="minorHAnsi"/>
        </w:rPr>
        <w:t>訂閱的計費月份期間所進行之驗證</w:t>
      </w:r>
      <w:proofErr w:type="spellEnd"/>
      <w:r w:rsidRPr="004F380E">
        <w:rPr>
          <w:rFonts w:cstheme="minorHAnsi"/>
        </w:rPr>
        <w:t xml:space="preserve"> REST API </w:t>
      </w:r>
      <w:proofErr w:type="spellStart"/>
      <w:r w:rsidRPr="004F380E">
        <w:rPr>
          <w:rFonts w:cstheme="minorHAnsi"/>
        </w:rPr>
        <w:t>要求總數，用以管理串流分析資料服務內之串流工作</w:t>
      </w:r>
      <w:proofErr w:type="spellEnd"/>
      <w:r w:rsidRPr="004F380E">
        <w:rPr>
          <w:rFonts w:cstheme="minorHAnsi"/>
        </w:rPr>
        <w:t>。</w:t>
      </w:r>
    </w:p>
    <w:p w14:paraId="50B6022C"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失敗交易數</w:t>
      </w:r>
      <w:r w:rsidRPr="004F380E">
        <w:rPr>
          <w:rFonts w:cstheme="minorHAnsi"/>
        </w:rPr>
        <w:t>」係指從</w:t>
      </w:r>
      <w:proofErr w:type="spellEnd"/>
      <w:r w:rsidRPr="004F380E">
        <w:rPr>
          <w:rFonts w:cstheme="minorHAnsi"/>
        </w:rPr>
        <w:t xml:space="preserve"> Microsoft </w:t>
      </w:r>
      <w:proofErr w:type="spellStart"/>
      <w:r w:rsidRPr="004F380E">
        <w:rPr>
          <w:rFonts w:cstheme="minorHAnsi"/>
        </w:rPr>
        <w:t>收到要求起</w:t>
      </w:r>
      <w:proofErr w:type="spellEnd"/>
      <w:r w:rsidRPr="004F380E">
        <w:rPr>
          <w:rFonts w:cstheme="minorHAnsi"/>
        </w:rPr>
        <w:t xml:space="preserve"> 5 </w:t>
      </w:r>
      <w:proofErr w:type="spellStart"/>
      <w:r w:rsidRPr="004F380E">
        <w:rPr>
          <w:rFonts w:cstheme="minorHAnsi"/>
        </w:rPr>
        <w:t>分鐘內，會傳回錯誤碼或不會傳回成功碼之試圖交易總數內的全部要求組</w:t>
      </w:r>
      <w:proofErr w:type="spellEnd"/>
      <w:r w:rsidRPr="004F380E">
        <w:rPr>
          <w:rFonts w:cstheme="minorHAnsi"/>
        </w:rPr>
        <w:t>。</w:t>
      </w:r>
    </w:p>
    <w:p w14:paraId="717E2AEC" w14:textId="77777777" w:rsidR="00E42622" w:rsidRPr="004F380E" w:rsidRDefault="00E42622" w:rsidP="00E42622">
      <w:pPr>
        <w:pStyle w:val="ProductList-Body"/>
        <w:keepNext/>
        <w:rPr>
          <w:rFonts w:cstheme="minorHAnsi"/>
        </w:rPr>
      </w:pPr>
      <w:proofErr w:type="spellStart"/>
      <w:r w:rsidRPr="004F380E">
        <w:rPr>
          <w:rFonts w:cstheme="minorHAnsi"/>
        </w:rPr>
        <w:t>串流分析服務內</w:t>
      </w:r>
      <w:proofErr w:type="spellEnd"/>
      <w:r w:rsidRPr="004F380E">
        <w:rPr>
          <w:rFonts w:cstheme="minorHAnsi"/>
        </w:rPr>
        <w:t xml:space="preserve"> API </w:t>
      </w:r>
      <w:proofErr w:type="spellStart"/>
      <w:r w:rsidRPr="004F380E">
        <w:rPr>
          <w:rFonts w:cstheme="minorHAnsi"/>
        </w:rPr>
        <w:t>呼叫之「</w:t>
      </w:r>
      <w:r w:rsidRPr="004F380E">
        <w:rPr>
          <w:rFonts w:cstheme="minorHAnsi"/>
          <w:b/>
          <w:color w:val="00188F"/>
        </w:rPr>
        <w:t>每月上線時間百分比</w:t>
      </w:r>
      <w:r w:rsidRPr="004F380E">
        <w:rPr>
          <w:rFonts w:cstheme="minorHAnsi"/>
        </w:rPr>
        <w:t>」係利用下列公式表示</w:t>
      </w:r>
      <w:proofErr w:type="spellEnd"/>
      <w:r w:rsidRPr="004F380E">
        <w:rPr>
          <w:rFonts w:cstheme="minorHAnsi"/>
        </w:rPr>
        <w:t>：</w:t>
      </w:r>
    </w:p>
    <w:p w14:paraId="104190E1" w14:textId="77777777" w:rsidR="00E42622" w:rsidRPr="004F380E" w:rsidRDefault="00E42622" w:rsidP="00E42622">
      <w:pPr>
        <w:pStyle w:val="ProductList-Body"/>
        <w:keepNext/>
        <w:rPr>
          <w:rFonts w:cstheme="minorHAnsi"/>
        </w:rPr>
      </w:pPr>
    </w:p>
    <w:p w14:paraId="3E5FC601" w14:textId="77777777" w:rsidR="00E42622" w:rsidRPr="004F380E" w:rsidRDefault="00E42622" w:rsidP="00E42622">
      <w:pPr>
        <w:rPr>
          <w:rFonts w:cstheme="minorHAnsi"/>
        </w:rPr>
      </w:pPr>
      <m:oMathPara>
        <m:oMath>
          <m:r>
            <w:rPr>
              <w:rFonts w:ascii="Cambria Math" w:hAnsi="Cambria Math" w:cstheme="minorHAnsi" w:hint="eastAsia"/>
              <w:sz w:val="18"/>
              <w:szCs w:val="18"/>
            </w:rPr>
            <m:t>每月上線時間</m:t>
          </m:r>
          <m:r>
            <w:rPr>
              <w:rFonts w:ascii="Cambria Math" w:hAnsi="Cambria Math" w:cstheme="minorHAnsi"/>
              <w:sz w:val="18"/>
              <w:szCs w:val="18"/>
            </w:rPr>
            <m:t xml:space="preserve"> %=</m:t>
          </m:r>
          <m:f>
            <m:fPr>
              <m:ctrlPr>
                <w:rPr>
                  <w:rFonts w:ascii="Cambria Math" w:hAnsi="Cambria Math" w:cstheme="minorHAnsi"/>
                  <w:i/>
                  <w:sz w:val="18"/>
                  <w:szCs w:val="18"/>
                </w:rPr>
              </m:ctrlPr>
            </m:fPr>
            <m:num>
              <m:r>
                <w:rPr>
                  <w:rFonts w:ascii="Cambria Math" w:hAnsi="Cambria Math" w:cstheme="minorHAnsi" w:hint="eastAsia"/>
                  <w:sz w:val="18"/>
                  <w:szCs w:val="18"/>
                </w:rPr>
                <m:t>試圖交易總數</m:t>
              </m:r>
              <m:r>
                <w:rPr>
                  <w:rFonts w:ascii="Cambria Math" w:hAnsi="Cambria Math" w:cstheme="minorHAnsi"/>
                  <w:sz w:val="18"/>
                  <w:szCs w:val="18"/>
                </w:rPr>
                <m:t>-</m:t>
              </m:r>
              <m:r>
                <w:rPr>
                  <w:rFonts w:ascii="Cambria Math" w:hAnsi="Cambria Math" w:cstheme="minorHAnsi" w:hint="eastAsia"/>
                  <w:sz w:val="18"/>
                  <w:szCs w:val="18"/>
                </w:rPr>
                <m:t>失敗交易數</m:t>
              </m:r>
            </m:num>
            <m:den>
              <m:r>
                <w:rPr>
                  <w:rFonts w:ascii="Cambria Math" w:hAnsi="Cambria Math" w:cstheme="minorHAnsi"/>
                  <w:sz w:val="18"/>
                  <w:szCs w:val="18"/>
                </w:rPr>
                <m:t>試圖交易總數</m:t>
              </m:r>
            </m:den>
          </m:f>
        </m:oMath>
      </m:oMathPara>
    </w:p>
    <w:p w14:paraId="7B3BEC07" w14:textId="77777777" w:rsidR="00E42622" w:rsidRPr="004F380E" w:rsidRDefault="00E42622" w:rsidP="00E42622">
      <w:pPr>
        <w:pStyle w:val="ProductList-Body"/>
        <w:rPr>
          <w:rFonts w:cstheme="minorHAnsi"/>
        </w:rPr>
      </w:pPr>
      <w:proofErr w:type="spellStart"/>
      <w:r w:rsidRPr="004F380E">
        <w:rPr>
          <w:rFonts w:cstheme="minorHAnsi"/>
          <w:b/>
          <w:color w:val="00188F"/>
        </w:rPr>
        <w:t>服務折讓</w:t>
      </w:r>
      <w:proofErr w:type="spellEnd"/>
      <w:r w:rsidRPr="001F756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75AB4C9A" w14:textId="77777777" w:rsidTr="00C94E4B">
        <w:trPr>
          <w:tblHeader/>
        </w:trPr>
        <w:tc>
          <w:tcPr>
            <w:tcW w:w="5400" w:type="dxa"/>
            <w:shd w:val="clear" w:color="auto" w:fill="0072C6"/>
          </w:tcPr>
          <w:p w14:paraId="44DAB650"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1590F8F3"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2C857E16" w14:textId="77777777" w:rsidTr="00C94E4B">
        <w:tc>
          <w:tcPr>
            <w:tcW w:w="5400" w:type="dxa"/>
          </w:tcPr>
          <w:p w14:paraId="47A6B757"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61D46722"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28D6DE93" w14:textId="77777777" w:rsidTr="00C94E4B">
        <w:tc>
          <w:tcPr>
            <w:tcW w:w="5400" w:type="dxa"/>
          </w:tcPr>
          <w:p w14:paraId="1842D9B4"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57A67B59"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56256DB1" w14:textId="77777777" w:rsidR="00E42622" w:rsidRPr="004F380E" w:rsidRDefault="00E42622" w:rsidP="00E42622">
      <w:pPr>
        <w:pStyle w:val="ProductList-Body"/>
        <w:spacing w:before="240"/>
        <w:rPr>
          <w:rFonts w:cstheme="minorHAnsi"/>
        </w:rPr>
      </w:pPr>
      <w:proofErr w:type="spellStart"/>
      <w:r w:rsidRPr="004F380E">
        <w:rPr>
          <w:rFonts w:cstheme="minorHAnsi"/>
          <w:b/>
          <w:color w:val="00188F"/>
        </w:rPr>
        <w:t>串流分析工作的每月上線時間計算</w:t>
      </w:r>
      <w:proofErr w:type="spellEnd"/>
    </w:p>
    <w:p w14:paraId="74EDF34B"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1F756A">
        <w:rPr>
          <w:rFonts w:cstheme="minorHAnsi"/>
          <w:b/>
          <w:bCs/>
        </w:rPr>
        <w:t>：</w:t>
      </w:r>
    </w:p>
    <w:p w14:paraId="679B75D6" w14:textId="77777777" w:rsidR="00E42622" w:rsidRPr="004F380E" w:rsidRDefault="00E42622" w:rsidP="00E42622">
      <w:pPr>
        <w:pStyle w:val="ProductList-Body"/>
        <w:tabs>
          <w:tab w:val="left" w:pos="0"/>
        </w:tabs>
        <w:spacing w:after="40"/>
        <w:jc w:val="both"/>
        <w:rPr>
          <w:rFonts w:cstheme="minorHAnsi"/>
        </w:rPr>
      </w:pPr>
      <w:r w:rsidRPr="004F380E">
        <w:rPr>
          <w:rFonts w:cstheme="minorHAnsi"/>
        </w:rPr>
        <w:t>「</w:t>
      </w:r>
      <w:proofErr w:type="spellStart"/>
      <w:r w:rsidRPr="004F380E">
        <w:rPr>
          <w:rFonts w:cstheme="minorHAnsi"/>
          <w:b/>
          <w:color w:val="00188F"/>
        </w:rPr>
        <w:t>部署分鐘數</w:t>
      </w:r>
      <w:r w:rsidRPr="004F380E">
        <w:rPr>
          <w:rFonts w:cstheme="minorHAnsi"/>
        </w:rPr>
        <w:t>」係指在計費月份期間於串流分析服務中部署特定工作之總分鐘數</w:t>
      </w:r>
      <w:proofErr w:type="spellEnd"/>
      <w:r w:rsidRPr="004F380E">
        <w:rPr>
          <w:rFonts w:cstheme="minorHAnsi"/>
        </w:rPr>
        <w:t>。</w:t>
      </w:r>
    </w:p>
    <w:p w14:paraId="52047AAB" w14:textId="77777777" w:rsidR="00E42622" w:rsidRPr="004F380E" w:rsidRDefault="00E42622" w:rsidP="00E42622">
      <w:pPr>
        <w:pStyle w:val="ProductList-Body"/>
        <w:tabs>
          <w:tab w:val="left" w:pos="0"/>
        </w:tabs>
        <w:rPr>
          <w:rFonts w:cstheme="minorHAnsi"/>
        </w:rPr>
      </w:pPr>
      <w:r w:rsidRPr="004F380E">
        <w:rPr>
          <w:rFonts w:cstheme="minorHAnsi"/>
        </w:rPr>
        <w:t>「</w:t>
      </w:r>
      <w:proofErr w:type="spellStart"/>
      <w:r w:rsidRPr="004F380E">
        <w:rPr>
          <w:rFonts w:cstheme="minorHAnsi"/>
          <w:b/>
          <w:color w:val="00188F"/>
        </w:rPr>
        <w:t>可用分鐘數上限</w:t>
      </w:r>
      <w:r w:rsidRPr="004F380E">
        <w:rPr>
          <w:rFonts w:cstheme="minorHAnsi"/>
        </w:rPr>
        <w:t>」係指由客戶在計費月份期間，於指定的</w:t>
      </w:r>
      <w:proofErr w:type="spellEnd"/>
      <w:r w:rsidRPr="004F380E">
        <w:rPr>
          <w:rFonts w:cstheme="minorHAnsi"/>
        </w:rPr>
        <w:t xml:space="preserve"> Microsoft Azure </w:t>
      </w:r>
      <w:proofErr w:type="spellStart"/>
      <w:r w:rsidRPr="004F380E">
        <w:rPr>
          <w:rFonts w:cstheme="minorHAnsi"/>
        </w:rPr>
        <w:t>訂閱中，針對全部工作進行部署的所有部署分鐘數總和</w:t>
      </w:r>
      <w:proofErr w:type="spellEnd"/>
      <w:r w:rsidRPr="004F380E">
        <w:rPr>
          <w:rFonts w:cstheme="minorHAnsi"/>
        </w:rPr>
        <w:t>。</w:t>
      </w:r>
    </w:p>
    <w:p w14:paraId="10E2C97E" w14:textId="77777777" w:rsidR="00E42622" w:rsidRPr="004F380E" w:rsidRDefault="00E42622" w:rsidP="00E42622">
      <w:pPr>
        <w:pStyle w:val="ProductList-Body"/>
        <w:tabs>
          <w:tab w:val="left" w:pos="0"/>
        </w:tabs>
        <w:jc w:val="both"/>
        <w:rPr>
          <w:rFonts w:cstheme="minorHAnsi"/>
        </w:rPr>
      </w:pPr>
      <w:proofErr w:type="spellStart"/>
      <w:r w:rsidRPr="004F380E">
        <w:rPr>
          <w:rFonts w:cstheme="minorHAnsi"/>
          <w:b/>
          <w:color w:val="00188F"/>
        </w:rPr>
        <w:t>停機時間</w:t>
      </w:r>
      <w:r w:rsidRPr="004F380E">
        <w:rPr>
          <w:rFonts w:cstheme="minorHAnsi"/>
        </w:rPr>
        <w:t>係指由客戶在無法提供工作期間於指定的</w:t>
      </w:r>
      <w:proofErr w:type="spellEnd"/>
      <w:r w:rsidRPr="004F380E">
        <w:rPr>
          <w:rFonts w:cstheme="minorHAnsi"/>
        </w:rPr>
        <w:t xml:space="preserve"> Microsoft Azure </w:t>
      </w:r>
      <w:r w:rsidRPr="004F380E">
        <w:rPr>
          <w:rFonts w:cstheme="minorHAnsi"/>
        </w:rPr>
        <w:t>訂閱中，針對全部工作進行部署之總累積部署分鐘數。若工作非正在處理資料，或無法在該分鐘內用於處理資料，該分鐘即視為無法用於部署的工作。</w:t>
      </w:r>
    </w:p>
    <w:p w14:paraId="6758924E" w14:textId="77777777" w:rsidR="00E42622" w:rsidRPr="004F380E" w:rsidRDefault="00E42622" w:rsidP="00E42622">
      <w:pPr>
        <w:pStyle w:val="ProductList-Body"/>
        <w:keepNext/>
        <w:tabs>
          <w:tab w:val="left" w:pos="0"/>
        </w:tabs>
        <w:jc w:val="both"/>
        <w:rPr>
          <w:rFonts w:cstheme="minorHAnsi"/>
        </w:rPr>
      </w:pPr>
      <w:proofErr w:type="spellStart"/>
      <w:r w:rsidRPr="004F380E">
        <w:rPr>
          <w:rFonts w:cstheme="minorHAnsi"/>
        </w:rPr>
        <w:t>串流分析服務內工作之「</w:t>
      </w:r>
      <w:r w:rsidRPr="004F380E">
        <w:rPr>
          <w:rFonts w:cstheme="minorHAnsi"/>
          <w:b/>
          <w:color w:val="00188F"/>
        </w:rPr>
        <w:t>每月上線時間百分比</w:t>
      </w:r>
      <w:r w:rsidRPr="004F380E">
        <w:rPr>
          <w:rFonts w:cstheme="minorHAnsi"/>
        </w:rPr>
        <w:t>」係利用下列公式表示</w:t>
      </w:r>
      <w:proofErr w:type="spellEnd"/>
      <w:r w:rsidRPr="004F380E">
        <w:rPr>
          <w:rFonts w:cstheme="minorHAnsi"/>
        </w:rPr>
        <w:t>：</w:t>
      </w:r>
    </w:p>
    <w:p w14:paraId="4BF1A8A1" w14:textId="77777777" w:rsidR="00E42622" w:rsidRPr="004F380E" w:rsidRDefault="00E42622" w:rsidP="00E42622">
      <w:pPr>
        <w:pStyle w:val="ProductList-Body"/>
        <w:tabs>
          <w:tab w:val="left" w:pos="0"/>
        </w:tabs>
        <w:jc w:val="both"/>
        <w:rPr>
          <w:rFonts w:cstheme="minorHAnsi"/>
        </w:rPr>
      </w:pPr>
    </w:p>
    <w:p w14:paraId="10DF10B7"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5891095B" w14:textId="77777777" w:rsidR="00E42622" w:rsidRPr="004F380E" w:rsidRDefault="00E42622" w:rsidP="00E42622">
      <w:pPr>
        <w:pStyle w:val="ProductList-Body"/>
        <w:rPr>
          <w:rFonts w:cstheme="minorHAnsi"/>
        </w:rPr>
      </w:pPr>
      <w:proofErr w:type="spellStart"/>
      <w:r w:rsidRPr="004F380E">
        <w:rPr>
          <w:rFonts w:cstheme="minorHAnsi"/>
          <w:b/>
          <w:color w:val="00188F"/>
        </w:rPr>
        <w:t>服務折讓</w:t>
      </w:r>
      <w:proofErr w:type="spellEnd"/>
      <w:r w:rsidRPr="001F756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6D76881F" w14:textId="77777777" w:rsidTr="00C94E4B">
        <w:trPr>
          <w:tblHeader/>
        </w:trPr>
        <w:tc>
          <w:tcPr>
            <w:tcW w:w="4688" w:type="dxa"/>
            <w:shd w:val="clear" w:color="auto" w:fill="0072C6"/>
          </w:tcPr>
          <w:p w14:paraId="4F20CFD5"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7" w:type="dxa"/>
            <w:shd w:val="clear" w:color="auto" w:fill="0072C6"/>
          </w:tcPr>
          <w:p w14:paraId="38D20E2C"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77BABB58" w14:textId="77777777" w:rsidTr="00C94E4B">
        <w:tc>
          <w:tcPr>
            <w:tcW w:w="4688" w:type="dxa"/>
          </w:tcPr>
          <w:p w14:paraId="7750FACE"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78B2A040"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4A8B052C" w14:textId="77777777" w:rsidTr="00C94E4B">
        <w:tc>
          <w:tcPr>
            <w:tcW w:w="4688" w:type="dxa"/>
          </w:tcPr>
          <w:p w14:paraId="51B22829"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3ABB9D36"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525239AE"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377BBA1A" w14:textId="77777777" w:rsidR="00E42622" w:rsidRPr="00E42622" w:rsidRDefault="00E42622" w:rsidP="00E42622">
      <w:pPr>
        <w:pStyle w:val="ProductList-Offering2Heading"/>
        <w:tabs>
          <w:tab w:val="clear" w:pos="360"/>
          <w:tab w:val="clear" w:pos="720"/>
          <w:tab w:val="clear" w:pos="1080"/>
        </w:tabs>
        <w:outlineLvl w:val="2"/>
        <w:rPr>
          <w:rFonts w:ascii="Calibri Light" w:hAnsi="Calibri Light" w:cs="Calibri Light"/>
        </w:rPr>
      </w:pPr>
      <w:bookmarkStart w:id="449" w:name="_Toc120626096"/>
      <w:bookmarkStart w:id="450" w:name="_Toc125638099"/>
      <w:bookmarkStart w:id="451" w:name="SQLDatabaseService_BasicStandardPremium"/>
      <w:bookmarkStart w:id="452" w:name="_Toc412532210"/>
      <w:r w:rsidRPr="00E42622">
        <w:rPr>
          <w:rFonts w:ascii="Calibri Light" w:hAnsi="Calibri Light" w:cs="Calibri Light"/>
        </w:rPr>
        <w:t>Azure Synapse Analytics</w:t>
      </w:r>
      <w:bookmarkEnd w:id="449"/>
      <w:bookmarkEnd w:id="450"/>
    </w:p>
    <w:p w14:paraId="209F54E2"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1F756A">
        <w:rPr>
          <w:rFonts w:cstheme="minorHAnsi"/>
          <w:b/>
          <w:bCs/>
        </w:rPr>
        <w:t>：</w:t>
      </w:r>
    </w:p>
    <w:p w14:paraId="1B8828FC" w14:textId="77777777" w:rsidR="00E42622" w:rsidRPr="004F380E" w:rsidRDefault="00E42622" w:rsidP="00E42622">
      <w:pPr>
        <w:pStyle w:val="ProductList-Body"/>
        <w:spacing w:after="40"/>
        <w:rPr>
          <w:rFonts w:cstheme="minorHAnsi"/>
        </w:rPr>
      </w:pPr>
      <w:r w:rsidRPr="004F380E">
        <w:rPr>
          <w:rFonts w:cstheme="minorHAnsi"/>
          <w:b/>
          <w:bCs/>
          <w:color w:val="00188F"/>
        </w:rPr>
        <w:t>Synapse SQL</w:t>
      </w:r>
    </w:p>
    <w:p w14:paraId="51991EF1" w14:textId="77777777" w:rsidR="00E42622" w:rsidRPr="004F380E" w:rsidRDefault="00E42622" w:rsidP="00E42622">
      <w:pPr>
        <w:pStyle w:val="ProductList-Body"/>
        <w:spacing w:after="40"/>
        <w:rPr>
          <w:rFonts w:cstheme="minorHAnsi"/>
        </w:rPr>
      </w:pPr>
      <w:r w:rsidRPr="004F380E">
        <w:rPr>
          <w:rFonts w:cstheme="minorHAnsi"/>
          <w:color w:val="000000" w:themeColor="text1"/>
        </w:rPr>
        <w:t>「</w:t>
      </w:r>
      <w:proofErr w:type="spellStart"/>
      <w:r w:rsidRPr="004F380E">
        <w:rPr>
          <w:rFonts w:cstheme="minorHAnsi"/>
          <w:b/>
          <w:bCs/>
          <w:color w:val="00188F"/>
        </w:rPr>
        <w:t>資料庫</w:t>
      </w:r>
      <w:r w:rsidRPr="004F380E">
        <w:rPr>
          <w:rFonts w:cstheme="minorHAnsi"/>
          <w:color w:val="000000" w:themeColor="text1"/>
        </w:rPr>
        <w:t>」係指</w:t>
      </w:r>
      <w:proofErr w:type="spellEnd"/>
      <w:r w:rsidRPr="004F380E">
        <w:rPr>
          <w:rFonts w:cstheme="minorHAnsi"/>
          <w:color w:val="000000" w:themeColor="text1"/>
        </w:rPr>
        <w:t xml:space="preserve"> Synapse SQL </w:t>
      </w:r>
      <w:proofErr w:type="spellStart"/>
      <w:r w:rsidRPr="004F380E">
        <w:rPr>
          <w:rFonts w:cstheme="minorHAnsi"/>
          <w:color w:val="000000" w:themeColor="text1"/>
        </w:rPr>
        <w:t>資料庫</w:t>
      </w:r>
      <w:proofErr w:type="spellEnd"/>
      <w:r w:rsidRPr="004F380E">
        <w:rPr>
          <w:rFonts w:cstheme="minorHAnsi"/>
          <w:color w:val="000000" w:themeColor="text1"/>
        </w:rPr>
        <w:t>。</w:t>
      </w:r>
    </w:p>
    <w:p w14:paraId="7A44E3C1" w14:textId="77777777" w:rsidR="00E42622" w:rsidRPr="004F380E" w:rsidRDefault="00E42622" w:rsidP="00E42622">
      <w:pPr>
        <w:pStyle w:val="ProductList-Body"/>
        <w:spacing w:after="40"/>
        <w:rPr>
          <w:rFonts w:cstheme="minorHAnsi"/>
        </w:rPr>
      </w:pPr>
      <w:r w:rsidRPr="004F380E">
        <w:rPr>
          <w:rFonts w:cstheme="minorHAnsi"/>
          <w:color w:val="000000" w:themeColor="text1"/>
        </w:rPr>
        <w:t>「</w:t>
      </w:r>
      <w:proofErr w:type="spellStart"/>
      <w:r w:rsidRPr="004F380E">
        <w:rPr>
          <w:rFonts w:cstheme="minorHAnsi"/>
          <w:b/>
          <w:bCs/>
          <w:color w:val="00188F"/>
        </w:rPr>
        <w:t>可用分鐘數上限</w:t>
      </w:r>
      <w:r w:rsidRPr="004F380E">
        <w:rPr>
          <w:rFonts w:cstheme="minorHAnsi"/>
          <w:color w:val="000000" w:themeColor="text1"/>
        </w:rPr>
        <w:t>」係指在計費月份期間於特定的</w:t>
      </w:r>
      <w:proofErr w:type="spellEnd"/>
      <w:r w:rsidRPr="004F380E">
        <w:rPr>
          <w:rFonts w:cstheme="minorHAnsi"/>
          <w:color w:val="000000" w:themeColor="text1"/>
        </w:rPr>
        <w:t xml:space="preserve"> Microsoft Azure </w:t>
      </w:r>
      <w:proofErr w:type="spellStart"/>
      <w:r w:rsidRPr="004F380E">
        <w:rPr>
          <w:rFonts w:cstheme="minorHAnsi"/>
          <w:color w:val="000000" w:themeColor="text1"/>
        </w:rPr>
        <w:t>訂閱中，將特定資料庫部署在</w:t>
      </w:r>
      <w:proofErr w:type="spellEnd"/>
      <w:r w:rsidRPr="004F380E">
        <w:rPr>
          <w:rFonts w:cstheme="minorHAnsi"/>
          <w:color w:val="000000" w:themeColor="text1"/>
        </w:rPr>
        <w:t xml:space="preserve"> Microsoft Azure </w:t>
      </w:r>
      <w:proofErr w:type="spellStart"/>
      <w:r w:rsidRPr="004F380E">
        <w:rPr>
          <w:rFonts w:cstheme="minorHAnsi"/>
          <w:color w:val="000000" w:themeColor="text1"/>
        </w:rPr>
        <w:t>中的總分鐘數</w:t>
      </w:r>
      <w:proofErr w:type="spellEnd"/>
      <w:r w:rsidRPr="004F380E">
        <w:rPr>
          <w:rFonts w:cstheme="minorHAnsi"/>
          <w:color w:val="000000" w:themeColor="text1"/>
        </w:rPr>
        <w:t>。</w:t>
      </w:r>
    </w:p>
    <w:p w14:paraId="3FE26C02" w14:textId="77777777" w:rsidR="00E42622" w:rsidRPr="004F380E" w:rsidRDefault="00E42622" w:rsidP="00E42622">
      <w:pPr>
        <w:pStyle w:val="ProductList-Body"/>
        <w:spacing w:after="40"/>
        <w:rPr>
          <w:rFonts w:cstheme="minorHAnsi"/>
        </w:rPr>
      </w:pPr>
      <w:r w:rsidRPr="004F380E">
        <w:rPr>
          <w:rFonts w:cstheme="minorHAnsi"/>
          <w:color w:val="000000" w:themeColor="text1"/>
        </w:rPr>
        <w:t>「</w:t>
      </w:r>
      <w:proofErr w:type="spellStart"/>
      <w:r w:rsidRPr="004F380E">
        <w:rPr>
          <w:rFonts w:cstheme="minorHAnsi"/>
          <w:b/>
          <w:bCs/>
          <w:color w:val="00188F"/>
        </w:rPr>
        <w:t>用戶端操作</w:t>
      </w:r>
      <w:r w:rsidRPr="004F380E">
        <w:rPr>
          <w:rFonts w:cstheme="minorHAnsi"/>
          <w:color w:val="000000" w:themeColor="text1"/>
        </w:rPr>
        <w:t>」係指由</w:t>
      </w:r>
      <w:proofErr w:type="spellEnd"/>
      <w:r w:rsidRPr="004F380E">
        <w:rPr>
          <w:rFonts w:cstheme="minorHAnsi"/>
          <w:color w:val="000000" w:themeColor="text1"/>
        </w:rPr>
        <w:t xml:space="preserve"> Azure Synapse Analytics </w:t>
      </w:r>
      <w:proofErr w:type="spellStart"/>
      <w:r w:rsidRPr="004F380E">
        <w:rPr>
          <w:rFonts w:cstheme="minorHAnsi"/>
          <w:color w:val="000000" w:themeColor="text1"/>
        </w:rPr>
        <w:t>支援之所有記載的操作</w:t>
      </w:r>
      <w:proofErr w:type="spellEnd"/>
      <w:r w:rsidRPr="004F380E">
        <w:rPr>
          <w:rFonts w:cstheme="minorHAnsi"/>
          <w:color w:val="000000" w:themeColor="text1"/>
        </w:rPr>
        <w:t>。</w:t>
      </w:r>
    </w:p>
    <w:p w14:paraId="6C565D2B" w14:textId="77777777" w:rsidR="00E42622" w:rsidRPr="004F380E" w:rsidRDefault="00E42622" w:rsidP="00E42622">
      <w:pPr>
        <w:pStyle w:val="ProductList-Body"/>
        <w:spacing w:after="40"/>
        <w:rPr>
          <w:rFonts w:cstheme="minorHAnsi"/>
        </w:rPr>
      </w:pPr>
      <w:r w:rsidRPr="004F380E">
        <w:rPr>
          <w:rFonts w:cstheme="minorHAnsi"/>
          <w:color w:val="000000" w:themeColor="text1"/>
        </w:rPr>
        <w:lastRenderedPageBreak/>
        <w:t>「</w:t>
      </w:r>
      <w:proofErr w:type="spellStart"/>
      <w:r w:rsidRPr="004F380E">
        <w:rPr>
          <w:rFonts w:cstheme="minorHAnsi"/>
          <w:b/>
          <w:bCs/>
          <w:color w:val="00188F"/>
        </w:rPr>
        <w:t>停機時間</w:t>
      </w:r>
      <w:r w:rsidRPr="004F380E">
        <w:rPr>
          <w:rFonts w:cstheme="minorHAnsi"/>
          <w:color w:val="000000" w:themeColor="text1"/>
        </w:rPr>
        <w:t>」係指特定</w:t>
      </w:r>
      <w:proofErr w:type="spellEnd"/>
      <w:r w:rsidRPr="004F380E">
        <w:rPr>
          <w:rFonts w:cstheme="minorHAnsi"/>
          <w:color w:val="000000" w:themeColor="text1"/>
        </w:rPr>
        <w:t xml:space="preserve"> Microsoft Azure </w:t>
      </w:r>
      <w:proofErr w:type="spellStart"/>
      <w:r w:rsidRPr="004F380E">
        <w:rPr>
          <w:rFonts w:cstheme="minorHAnsi"/>
          <w:color w:val="000000" w:themeColor="text1"/>
        </w:rPr>
        <w:t>訂閱的計費月份期間，無法取得特定資料庫的總累積分鐘數。如果某分鐘期間所有完成的用戶端操作中有超過</w:t>
      </w:r>
      <w:proofErr w:type="spellEnd"/>
      <w:r w:rsidRPr="004F380E">
        <w:rPr>
          <w:rFonts w:cstheme="minorHAnsi"/>
          <w:color w:val="000000" w:themeColor="text1"/>
        </w:rPr>
        <w:t xml:space="preserve"> 1% </w:t>
      </w:r>
      <w:proofErr w:type="spellStart"/>
      <w:r w:rsidRPr="004F380E">
        <w:rPr>
          <w:rFonts w:cstheme="minorHAnsi"/>
          <w:color w:val="000000" w:themeColor="text1"/>
        </w:rPr>
        <w:t>傳回錯誤碼，則該分鐘便視為無法供特定資料庫使用</w:t>
      </w:r>
      <w:proofErr w:type="spellEnd"/>
      <w:r w:rsidRPr="004F380E">
        <w:rPr>
          <w:rFonts w:cstheme="minorHAnsi"/>
          <w:color w:val="000000" w:themeColor="text1"/>
        </w:rPr>
        <w:t>。</w:t>
      </w:r>
    </w:p>
    <w:p w14:paraId="48412FA9" w14:textId="77777777" w:rsidR="00E42622" w:rsidRPr="004F380E" w:rsidRDefault="00E42622" w:rsidP="00E42622">
      <w:pPr>
        <w:pStyle w:val="ProductList-Body"/>
        <w:spacing w:after="40"/>
        <w:rPr>
          <w:rFonts w:cstheme="minorHAnsi"/>
        </w:rPr>
      </w:pPr>
      <w:proofErr w:type="spellStart"/>
      <w:r w:rsidRPr="004F380E">
        <w:rPr>
          <w:rFonts w:cstheme="minorHAnsi"/>
        </w:rPr>
        <w:t>特定資料庫之</w:t>
      </w:r>
      <w:r w:rsidRPr="004F380E">
        <w:rPr>
          <w:rFonts w:cstheme="minorHAnsi"/>
          <w:color w:val="000000" w:themeColor="text1"/>
        </w:rPr>
        <w:t>「</w:t>
      </w:r>
      <w:r w:rsidRPr="004F380E">
        <w:rPr>
          <w:rFonts w:cstheme="minorHAnsi"/>
          <w:b/>
          <w:bCs/>
          <w:color w:val="00188F"/>
        </w:rPr>
        <w:t>每月上線時間百分比</w:t>
      </w:r>
      <w:r w:rsidRPr="004F380E">
        <w:rPr>
          <w:rFonts w:cstheme="minorHAnsi"/>
          <w:color w:val="000000" w:themeColor="text1"/>
        </w:rPr>
        <w:t>」的計算方式為計費月份中，特定</w:t>
      </w:r>
      <w:proofErr w:type="spellEnd"/>
      <w:r w:rsidRPr="004F380E">
        <w:rPr>
          <w:rFonts w:cstheme="minorHAnsi"/>
          <w:color w:val="000000" w:themeColor="text1"/>
        </w:rPr>
        <w:t xml:space="preserve"> Azure </w:t>
      </w:r>
      <w:proofErr w:type="spellStart"/>
      <w:r w:rsidRPr="004F380E">
        <w:rPr>
          <w:rFonts w:cstheme="minorHAnsi"/>
          <w:color w:val="000000" w:themeColor="text1"/>
        </w:rPr>
        <w:t>訂閱之可用分鐘數上限減掉停機時間，再除以可用分鐘數上限</w:t>
      </w:r>
      <w:proofErr w:type="spellEnd"/>
      <w:r w:rsidRPr="004F380E">
        <w:rPr>
          <w:rFonts w:cstheme="minorHAnsi"/>
          <w:color w:val="000000" w:themeColor="text1"/>
        </w:rPr>
        <w:t>。</w:t>
      </w:r>
    </w:p>
    <w:p w14:paraId="07CE35BF" w14:textId="77777777" w:rsidR="00E42622" w:rsidRPr="004F380E" w:rsidRDefault="00E42622" w:rsidP="00E42622">
      <w:pPr>
        <w:pStyle w:val="ProductList-Body"/>
        <w:rPr>
          <w:rFonts w:cstheme="minorHAnsi"/>
        </w:rPr>
      </w:pPr>
      <w:proofErr w:type="spellStart"/>
      <w:r w:rsidRPr="004F380E">
        <w:rPr>
          <w:rFonts w:cstheme="minorHAnsi"/>
          <w:color w:val="000000" w:themeColor="text1"/>
        </w:rPr>
        <w:t>每月上線時間百分比係使用下列公式表示</w:t>
      </w:r>
      <w:proofErr w:type="spellEnd"/>
      <w:r w:rsidRPr="004F380E">
        <w:rPr>
          <w:rFonts w:cstheme="minorHAnsi"/>
          <w:color w:val="000000" w:themeColor="text1"/>
        </w:rPr>
        <w:t>：</w:t>
      </w:r>
    </w:p>
    <w:p w14:paraId="0CF0A194"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06735F4B" w14:textId="77777777" w:rsidR="00E42622" w:rsidRPr="004F380E" w:rsidRDefault="00E42622" w:rsidP="00E42622">
      <w:pPr>
        <w:pStyle w:val="ProductList-Body"/>
        <w:rPr>
          <w:rFonts w:cstheme="minorHAnsi"/>
        </w:rPr>
      </w:pPr>
      <w:proofErr w:type="spellStart"/>
      <w:r w:rsidRPr="004F380E">
        <w:rPr>
          <w:rFonts w:cstheme="minorHAnsi"/>
          <w:b/>
          <w:color w:val="00188F"/>
        </w:rPr>
        <w:t>服務折讓</w:t>
      </w:r>
      <w:proofErr w:type="spellEnd"/>
      <w:r w:rsidRPr="001F756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5B54E5A6" w14:textId="77777777" w:rsidTr="00C94E4B">
        <w:trPr>
          <w:tblHeader/>
        </w:trPr>
        <w:tc>
          <w:tcPr>
            <w:tcW w:w="5400" w:type="dxa"/>
            <w:shd w:val="clear" w:color="auto" w:fill="0072C6"/>
          </w:tcPr>
          <w:p w14:paraId="131B8063"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21191C06"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23021E77" w14:textId="77777777" w:rsidTr="00C94E4B">
        <w:tc>
          <w:tcPr>
            <w:tcW w:w="5400" w:type="dxa"/>
          </w:tcPr>
          <w:p w14:paraId="62FAF87B"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511B6518"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397579B" w14:textId="77777777" w:rsidTr="00C94E4B">
        <w:tc>
          <w:tcPr>
            <w:tcW w:w="5400" w:type="dxa"/>
          </w:tcPr>
          <w:p w14:paraId="23577F6B"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6EBFEA95"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7008AA59" w14:textId="77777777" w:rsidR="00E42622" w:rsidRPr="004F380E" w:rsidRDefault="00E42622" w:rsidP="00E42622">
      <w:pPr>
        <w:pStyle w:val="ProductList-Body"/>
        <w:spacing w:before="240"/>
        <w:rPr>
          <w:rFonts w:cstheme="minorHAnsi"/>
        </w:rPr>
      </w:pPr>
      <w:bookmarkStart w:id="453" w:name="_Toc457821578"/>
      <w:r w:rsidRPr="004F380E">
        <w:rPr>
          <w:rFonts w:cstheme="minorHAnsi"/>
          <w:b/>
          <w:bCs/>
          <w:color w:val="00188F"/>
        </w:rPr>
        <w:t xml:space="preserve">Azure Synapse </w:t>
      </w:r>
      <w:proofErr w:type="spellStart"/>
      <w:r w:rsidRPr="004F380E">
        <w:rPr>
          <w:rFonts w:cstheme="minorHAnsi"/>
          <w:b/>
          <w:bCs/>
          <w:color w:val="00188F"/>
        </w:rPr>
        <w:t>中的資料整合</w:t>
      </w:r>
      <w:proofErr w:type="spellEnd"/>
    </w:p>
    <w:p w14:paraId="177C1EC2" w14:textId="77777777" w:rsidR="00E42622" w:rsidRPr="004F380E" w:rsidRDefault="00E42622" w:rsidP="00E42622">
      <w:pPr>
        <w:pStyle w:val="ProductList-Body"/>
        <w:rPr>
          <w:rFonts w:cstheme="minorHAnsi"/>
        </w:rPr>
      </w:pPr>
      <w:r w:rsidRPr="004F380E">
        <w:rPr>
          <w:rFonts w:cstheme="minorHAnsi"/>
          <w:color w:val="000000" w:themeColor="text1"/>
        </w:rPr>
        <w:t>「</w:t>
      </w:r>
      <w:proofErr w:type="spellStart"/>
      <w:r w:rsidRPr="004F380E">
        <w:rPr>
          <w:rFonts w:cstheme="minorHAnsi"/>
          <w:b/>
          <w:bCs/>
          <w:color w:val="00188F"/>
        </w:rPr>
        <w:t>資料整合資源</w:t>
      </w:r>
      <w:r w:rsidRPr="004F380E">
        <w:rPr>
          <w:rFonts w:cstheme="minorHAnsi"/>
          <w:color w:val="000000" w:themeColor="text1"/>
        </w:rPr>
        <w:t>」係指於</w:t>
      </w:r>
      <w:proofErr w:type="spellEnd"/>
      <w:r w:rsidRPr="004F380E">
        <w:rPr>
          <w:rFonts w:cstheme="minorHAnsi"/>
          <w:color w:val="000000" w:themeColor="text1"/>
        </w:rPr>
        <w:t xml:space="preserve"> Azure Synapse </w:t>
      </w:r>
      <w:proofErr w:type="spellStart"/>
      <w:r w:rsidRPr="004F380E">
        <w:rPr>
          <w:rFonts w:cstheme="minorHAnsi"/>
          <w:color w:val="000000" w:themeColor="text1"/>
        </w:rPr>
        <w:t>工作區內建立的整合執行階段</w:t>
      </w:r>
      <w:proofErr w:type="spellEnd"/>
      <w:r w:rsidRPr="004F380E">
        <w:rPr>
          <w:rFonts w:cstheme="minorHAnsi"/>
          <w:color w:val="000000" w:themeColor="text1"/>
        </w:rPr>
        <w:t xml:space="preserve"> (</w:t>
      </w:r>
      <w:proofErr w:type="spellStart"/>
      <w:r w:rsidRPr="004F380E">
        <w:rPr>
          <w:rFonts w:cstheme="minorHAnsi"/>
          <w:color w:val="000000" w:themeColor="text1"/>
        </w:rPr>
        <w:t>包括</w:t>
      </w:r>
      <w:proofErr w:type="spellEnd"/>
      <w:r w:rsidRPr="004F380E">
        <w:rPr>
          <w:rFonts w:cstheme="minorHAnsi"/>
          <w:color w:val="000000" w:themeColor="text1"/>
        </w:rPr>
        <w:t xml:space="preserve"> Azure </w:t>
      </w:r>
      <w:proofErr w:type="spellStart"/>
      <w:proofErr w:type="gramStart"/>
      <w:r w:rsidRPr="004F380E">
        <w:rPr>
          <w:rFonts w:cstheme="minorHAnsi"/>
          <w:color w:val="000000" w:themeColor="text1"/>
        </w:rPr>
        <w:t>和自我裝載的整合執行階段</w:t>
      </w:r>
      <w:proofErr w:type="spellEnd"/>
      <w:r w:rsidRPr="004F380E">
        <w:rPr>
          <w:rFonts w:cstheme="minorHAnsi"/>
          <w:color w:val="000000" w:themeColor="text1"/>
        </w:rPr>
        <w:t>)</w:t>
      </w:r>
      <w:r w:rsidRPr="004F380E">
        <w:rPr>
          <w:rFonts w:cstheme="minorHAnsi"/>
          <w:color w:val="000000" w:themeColor="text1"/>
        </w:rPr>
        <w:t>、</w:t>
      </w:r>
      <w:proofErr w:type="spellStart"/>
      <w:proofErr w:type="gramEnd"/>
      <w:r w:rsidRPr="004F380E">
        <w:rPr>
          <w:rFonts w:cstheme="minorHAnsi"/>
          <w:color w:val="000000" w:themeColor="text1"/>
        </w:rPr>
        <w:t>觸發程序、管道、資料集及連結服務</w:t>
      </w:r>
      <w:proofErr w:type="spellEnd"/>
      <w:r w:rsidRPr="004F380E">
        <w:rPr>
          <w:rFonts w:cstheme="minorHAnsi"/>
          <w:color w:val="000000" w:themeColor="text1"/>
        </w:rPr>
        <w:t>。</w:t>
      </w:r>
    </w:p>
    <w:p w14:paraId="0FB4A6DC" w14:textId="77777777" w:rsidR="00E42622" w:rsidRPr="004F380E" w:rsidRDefault="00E42622" w:rsidP="00E42622">
      <w:pPr>
        <w:pStyle w:val="ProductList-Body"/>
        <w:rPr>
          <w:rFonts w:cstheme="minorHAnsi"/>
        </w:rPr>
      </w:pPr>
      <w:r w:rsidRPr="004F380E">
        <w:rPr>
          <w:rFonts w:cstheme="minorHAnsi"/>
          <w:color w:val="000000" w:themeColor="text1"/>
        </w:rPr>
        <w:t>「</w:t>
      </w:r>
      <w:proofErr w:type="spellStart"/>
      <w:r w:rsidRPr="004F380E">
        <w:rPr>
          <w:rFonts w:cstheme="minorHAnsi"/>
          <w:b/>
          <w:bCs/>
          <w:color w:val="00188F"/>
        </w:rPr>
        <w:t>活動執行</w:t>
      </w:r>
      <w:r w:rsidRPr="004F380E">
        <w:rPr>
          <w:rFonts w:cstheme="minorHAnsi"/>
          <w:color w:val="000000" w:themeColor="text1"/>
        </w:rPr>
        <w:t>」係指活動的執行或嘗試執行</w:t>
      </w:r>
      <w:proofErr w:type="spellEnd"/>
      <w:r w:rsidRPr="004F380E">
        <w:rPr>
          <w:rFonts w:cstheme="minorHAnsi"/>
          <w:color w:val="000000" w:themeColor="text1"/>
        </w:rPr>
        <w:t>。</w:t>
      </w:r>
    </w:p>
    <w:p w14:paraId="20720A1C" w14:textId="77777777" w:rsidR="00E42622" w:rsidRPr="004F380E" w:rsidRDefault="00E42622" w:rsidP="00E42622">
      <w:pPr>
        <w:pStyle w:val="ProductList-Body"/>
        <w:spacing w:before="120"/>
        <w:rPr>
          <w:rFonts w:cstheme="minorHAnsi"/>
        </w:rPr>
      </w:pPr>
      <w:r w:rsidRPr="004F380E">
        <w:rPr>
          <w:rFonts w:cstheme="minorHAnsi"/>
          <w:b/>
          <w:bCs/>
          <w:color w:val="00188F"/>
        </w:rPr>
        <w:t xml:space="preserve">Data Integration API </w:t>
      </w:r>
      <w:proofErr w:type="spellStart"/>
      <w:r w:rsidRPr="004F380E">
        <w:rPr>
          <w:rFonts w:cstheme="minorHAnsi"/>
          <w:b/>
          <w:bCs/>
          <w:color w:val="00188F"/>
        </w:rPr>
        <w:t>呼叫的每月上線時間計算</w:t>
      </w:r>
      <w:proofErr w:type="spellEnd"/>
    </w:p>
    <w:p w14:paraId="51FA92E3" w14:textId="77777777" w:rsidR="00E42622" w:rsidRPr="004F380E" w:rsidRDefault="00E42622" w:rsidP="00E42622">
      <w:pPr>
        <w:pStyle w:val="ProductList-Body"/>
        <w:rPr>
          <w:rFonts w:cstheme="minorHAnsi"/>
        </w:rPr>
      </w:pPr>
      <w:r w:rsidRPr="004F380E">
        <w:rPr>
          <w:rFonts w:cstheme="minorHAnsi"/>
          <w:color w:val="000000" w:themeColor="text1"/>
        </w:rPr>
        <w:t>「</w:t>
      </w:r>
      <w:proofErr w:type="spellStart"/>
      <w:r w:rsidRPr="004F380E">
        <w:rPr>
          <w:rFonts w:cstheme="minorHAnsi"/>
          <w:b/>
          <w:bCs/>
          <w:color w:val="00188F"/>
        </w:rPr>
        <w:t>總要求數</w:t>
      </w:r>
      <w:r w:rsidRPr="004F380E">
        <w:rPr>
          <w:rFonts w:cstheme="minorHAnsi"/>
          <w:color w:val="000000" w:themeColor="text1"/>
        </w:rPr>
        <w:t>」係指在特定</w:t>
      </w:r>
      <w:proofErr w:type="spellEnd"/>
      <w:r w:rsidRPr="004F380E">
        <w:rPr>
          <w:rFonts w:cstheme="minorHAnsi"/>
          <w:color w:val="000000" w:themeColor="text1"/>
        </w:rPr>
        <w:t xml:space="preserve"> Microsoft Azure </w:t>
      </w:r>
      <w:proofErr w:type="spellStart"/>
      <w:r w:rsidRPr="004F380E">
        <w:rPr>
          <w:rFonts w:cstheme="minorHAnsi"/>
          <w:color w:val="000000" w:themeColor="text1"/>
        </w:rPr>
        <w:t>訂閱的計費月份期間，針對資料整合資源執行作業的所有要求數總和，但不包含已排除要求數</w:t>
      </w:r>
      <w:proofErr w:type="spellEnd"/>
      <w:r w:rsidRPr="004F380E">
        <w:rPr>
          <w:rFonts w:cstheme="minorHAnsi"/>
          <w:color w:val="000000" w:themeColor="text1"/>
        </w:rPr>
        <w:t>。</w:t>
      </w:r>
    </w:p>
    <w:p w14:paraId="14E1E995" w14:textId="77777777" w:rsidR="00E42622" w:rsidRPr="004F380E" w:rsidRDefault="00E42622" w:rsidP="00E42622">
      <w:pPr>
        <w:pStyle w:val="ProductList-Body"/>
        <w:rPr>
          <w:rFonts w:cstheme="minorHAnsi"/>
        </w:rPr>
      </w:pPr>
      <w:r w:rsidRPr="004F380E">
        <w:rPr>
          <w:rFonts w:cstheme="minorHAnsi"/>
          <w:color w:val="000000" w:themeColor="text1"/>
        </w:rPr>
        <w:t>「</w:t>
      </w:r>
      <w:proofErr w:type="spellStart"/>
      <w:r w:rsidRPr="004F380E">
        <w:rPr>
          <w:rFonts w:cstheme="minorHAnsi"/>
          <w:b/>
          <w:bCs/>
          <w:color w:val="00188F"/>
        </w:rPr>
        <w:t>已排除要求數</w:t>
      </w:r>
      <w:r w:rsidRPr="004F380E">
        <w:rPr>
          <w:rFonts w:cstheme="minorHAnsi"/>
          <w:color w:val="000000" w:themeColor="text1"/>
        </w:rPr>
        <w:t>」係指產生</w:t>
      </w:r>
      <w:proofErr w:type="spellEnd"/>
      <w:r w:rsidRPr="004F380E">
        <w:rPr>
          <w:rFonts w:cstheme="minorHAnsi"/>
          <w:color w:val="000000" w:themeColor="text1"/>
        </w:rPr>
        <w:t xml:space="preserve"> HTTP 4xx </w:t>
      </w:r>
      <w:proofErr w:type="spellStart"/>
      <w:r w:rsidRPr="004F380E">
        <w:rPr>
          <w:rFonts w:cstheme="minorHAnsi"/>
          <w:color w:val="000000" w:themeColor="text1"/>
        </w:rPr>
        <w:t>狀態碼</w:t>
      </w:r>
      <w:proofErr w:type="spellEnd"/>
      <w:r w:rsidRPr="004F380E">
        <w:rPr>
          <w:rFonts w:cstheme="minorHAnsi"/>
          <w:color w:val="000000" w:themeColor="text1"/>
        </w:rPr>
        <w:t xml:space="preserve"> (HTTP 408 </w:t>
      </w:r>
      <w:proofErr w:type="spellStart"/>
      <w:r w:rsidRPr="004F380E">
        <w:rPr>
          <w:rFonts w:cstheme="minorHAnsi"/>
          <w:color w:val="000000" w:themeColor="text1"/>
        </w:rPr>
        <w:t>狀態碼除外</w:t>
      </w:r>
      <w:proofErr w:type="spellEnd"/>
      <w:r w:rsidRPr="004F380E">
        <w:rPr>
          <w:rFonts w:cstheme="minorHAnsi"/>
          <w:color w:val="000000" w:themeColor="text1"/>
        </w:rPr>
        <w:t xml:space="preserve">) </w:t>
      </w:r>
      <w:proofErr w:type="spellStart"/>
      <w:r w:rsidRPr="004F380E">
        <w:rPr>
          <w:rFonts w:cstheme="minorHAnsi"/>
          <w:color w:val="000000" w:themeColor="text1"/>
        </w:rPr>
        <w:t>的要求總和</w:t>
      </w:r>
      <w:proofErr w:type="spellEnd"/>
      <w:r w:rsidRPr="004F380E">
        <w:rPr>
          <w:rFonts w:cstheme="minorHAnsi"/>
          <w:color w:val="000000" w:themeColor="text1"/>
        </w:rPr>
        <w:t>。</w:t>
      </w:r>
    </w:p>
    <w:p w14:paraId="39CAA7CF" w14:textId="77777777" w:rsidR="00E42622" w:rsidRPr="004F380E" w:rsidRDefault="00E42622" w:rsidP="00E42622">
      <w:pPr>
        <w:pStyle w:val="ProductList-Body"/>
        <w:rPr>
          <w:rFonts w:cstheme="minorHAnsi"/>
        </w:rPr>
      </w:pPr>
      <w:r w:rsidRPr="004F380E">
        <w:rPr>
          <w:rFonts w:cstheme="minorHAnsi"/>
          <w:color w:val="000000" w:themeColor="text1"/>
        </w:rPr>
        <w:t>「</w:t>
      </w:r>
      <w:proofErr w:type="spellStart"/>
      <w:r w:rsidRPr="004F380E">
        <w:rPr>
          <w:rFonts w:cstheme="minorHAnsi"/>
          <w:b/>
          <w:bCs/>
          <w:color w:val="00188F"/>
        </w:rPr>
        <w:t>失敗要求數</w:t>
      </w:r>
      <w:r w:rsidRPr="004F380E">
        <w:rPr>
          <w:rFonts w:cstheme="minorHAnsi"/>
          <w:color w:val="000000" w:themeColor="text1"/>
        </w:rPr>
        <w:t>」係指在總要求數當中，傳回錯誤碼、傳回</w:t>
      </w:r>
      <w:proofErr w:type="spellEnd"/>
      <w:r w:rsidRPr="004F380E">
        <w:rPr>
          <w:rFonts w:cstheme="minorHAnsi"/>
          <w:color w:val="000000" w:themeColor="text1"/>
        </w:rPr>
        <w:t xml:space="preserve"> HTTP 408 </w:t>
      </w:r>
      <w:proofErr w:type="spellStart"/>
      <w:r w:rsidRPr="004F380E">
        <w:rPr>
          <w:rFonts w:cstheme="minorHAnsi"/>
          <w:color w:val="000000" w:themeColor="text1"/>
        </w:rPr>
        <w:t>狀態碼，或無法在</w:t>
      </w:r>
      <w:proofErr w:type="spellEnd"/>
      <w:r w:rsidRPr="004F380E">
        <w:rPr>
          <w:rFonts w:cstheme="minorHAnsi"/>
          <w:color w:val="000000" w:themeColor="text1"/>
        </w:rPr>
        <w:t xml:space="preserve"> 2 </w:t>
      </w:r>
      <w:proofErr w:type="spellStart"/>
      <w:r w:rsidRPr="004F380E">
        <w:rPr>
          <w:rFonts w:cstheme="minorHAnsi"/>
          <w:color w:val="000000" w:themeColor="text1"/>
        </w:rPr>
        <w:t>秒內回傳成功碼的所有要求總和</w:t>
      </w:r>
      <w:proofErr w:type="spellEnd"/>
      <w:r w:rsidRPr="004F380E">
        <w:rPr>
          <w:rFonts w:cstheme="minorHAnsi"/>
          <w:color w:val="000000" w:themeColor="text1"/>
        </w:rPr>
        <w:t>。</w:t>
      </w:r>
    </w:p>
    <w:p w14:paraId="2E949042" w14:textId="77777777" w:rsidR="00E42622" w:rsidRPr="004F380E" w:rsidRDefault="00E42622" w:rsidP="00E42622">
      <w:pPr>
        <w:pStyle w:val="ProductList-Body"/>
        <w:tabs>
          <w:tab w:val="clear" w:pos="360"/>
          <w:tab w:val="clear" w:pos="720"/>
          <w:tab w:val="clear" w:pos="1080"/>
        </w:tabs>
        <w:rPr>
          <w:rFonts w:cstheme="minorHAnsi"/>
        </w:rPr>
      </w:pPr>
      <w:proofErr w:type="spellStart"/>
      <w:r w:rsidRPr="004F380E">
        <w:rPr>
          <w:rFonts w:cstheme="minorHAnsi"/>
        </w:rPr>
        <w:t>對資料整合資源進行之</w:t>
      </w:r>
      <w:proofErr w:type="spellEnd"/>
      <w:r w:rsidRPr="004F380E">
        <w:rPr>
          <w:rFonts w:cstheme="minorHAnsi"/>
        </w:rPr>
        <w:t xml:space="preserve"> API </w:t>
      </w:r>
      <w:proofErr w:type="spellStart"/>
      <w:r w:rsidRPr="004F380E">
        <w:rPr>
          <w:rFonts w:cstheme="minorHAnsi"/>
        </w:rPr>
        <w:t>呼叫的</w:t>
      </w:r>
      <w:r w:rsidRPr="004F380E">
        <w:rPr>
          <w:rFonts w:cstheme="minorHAnsi"/>
          <w:color w:val="000000" w:themeColor="text1"/>
        </w:rPr>
        <w:t>「</w:t>
      </w:r>
      <w:r w:rsidRPr="004F380E">
        <w:rPr>
          <w:rFonts w:cstheme="minorHAnsi"/>
          <w:b/>
          <w:bCs/>
          <w:color w:val="00188F"/>
        </w:rPr>
        <w:t>每月上線時間百分比</w:t>
      </w:r>
      <w:r w:rsidRPr="004F380E">
        <w:rPr>
          <w:rFonts w:cstheme="minorHAnsi"/>
          <w:color w:val="000000" w:themeColor="text1"/>
        </w:rPr>
        <w:t>」的計算方式為計費月份中，特定</w:t>
      </w:r>
      <w:proofErr w:type="spellEnd"/>
      <w:r w:rsidRPr="004F380E">
        <w:rPr>
          <w:rFonts w:cstheme="minorHAnsi"/>
          <w:color w:val="000000" w:themeColor="text1"/>
        </w:rPr>
        <w:t xml:space="preserve"> Microsoft Azure </w:t>
      </w:r>
      <w:proofErr w:type="spellStart"/>
      <w:r w:rsidRPr="004F380E">
        <w:rPr>
          <w:rFonts w:cstheme="minorHAnsi"/>
          <w:color w:val="000000" w:themeColor="text1"/>
        </w:rPr>
        <w:t>訂閱之總要求數減掉失敗要求數，再除以總要求數</w:t>
      </w:r>
      <w:proofErr w:type="spellEnd"/>
      <w:r w:rsidRPr="004F380E">
        <w:rPr>
          <w:rFonts w:cstheme="minorHAnsi"/>
          <w:color w:val="000000" w:themeColor="text1"/>
        </w:rPr>
        <w:t>。</w:t>
      </w:r>
    </w:p>
    <w:p w14:paraId="146F0893" w14:textId="77777777" w:rsidR="00E42622" w:rsidRPr="004F380E" w:rsidRDefault="00E42622" w:rsidP="00E42622">
      <w:pPr>
        <w:pStyle w:val="ProductList-Body"/>
        <w:tabs>
          <w:tab w:val="clear" w:pos="360"/>
          <w:tab w:val="clear" w:pos="720"/>
          <w:tab w:val="clear" w:pos="1080"/>
        </w:tabs>
        <w:rPr>
          <w:rFonts w:cstheme="minorHAnsi"/>
        </w:rPr>
      </w:pPr>
      <w:proofErr w:type="spellStart"/>
      <w:r w:rsidRPr="004F380E">
        <w:rPr>
          <w:rFonts w:cstheme="minorHAnsi"/>
          <w:color w:val="000000" w:themeColor="text1"/>
        </w:rPr>
        <w:t>每月上線時間百分比係使用下列公式表示</w:t>
      </w:r>
      <w:proofErr w:type="spellEnd"/>
      <w:r w:rsidRPr="004F380E">
        <w:rPr>
          <w:rFonts w:cstheme="minorHAnsi"/>
          <w:color w:val="000000" w:themeColor="text1"/>
        </w:rPr>
        <w:t>：</w:t>
      </w:r>
    </w:p>
    <w:p w14:paraId="02A8A5A8" w14:textId="77777777" w:rsidR="00E42622" w:rsidRPr="004F380E" w:rsidRDefault="00E42622" w:rsidP="00E42622">
      <w:pPr>
        <w:pStyle w:val="ProductList-Body"/>
        <w:tabs>
          <w:tab w:val="clear" w:pos="360"/>
          <w:tab w:val="clear" w:pos="720"/>
          <w:tab w:val="clear" w:pos="1080"/>
        </w:tabs>
        <w:rPr>
          <w:rFonts w:cstheme="minorHAnsi"/>
        </w:rPr>
      </w:pPr>
    </w:p>
    <w:p w14:paraId="1AE7BEA1" w14:textId="77777777" w:rsidR="00E42622" w:rsidRPr="004F380E" w:rsidRDefault="00000000" w:rsidP="00E42622">
      <w:pPr>
        <w:pStyle w:val="ListParagraph"/>
        <w:rPr>
          <w:rFonts w:cstheme="minorHAnsi"/>
          <w:lang w:val="en-US"/>
        </w:rPr>
      </w:pPr>
      <m:oMathPara>
        <m:oMath>
          <m:f>
            <m:fPr>
              <m:ctrlPr>
                <w:rPr>
                  <w:rFonts w:ascii="Cambria Math" w:hAnsi="Cambria Math" w:cstheme="minorHAnsi"/>
                  <w:i/>
                  <w:sz w:val="18"/>
                  <w:szCs w:val="18"/>
                </w:rPr>
              </m:ctrlPr>
            </m:fPr>
            <m:num>
              <w:proofErr w:type="spellStart"/>
              <m:r>
                <m:rPr>
                  <m:nor/>
                </m:rPr>
                <w:rPr>
                  <w:rFonts w:ascii="Cambria Math" w:cstheme="minorHAnsi" w:hint="eastAsia"/>
                  <w:i/>
                  <w:sz w:val="18"/>
                  <w:szCs w:val="18"/>
                  <w:lang w:val="en-US"/>
                </w:rPr>
                <m:t>總要求數</m:t>
              </m:r>
              <m:r>
                <m:rPr>
                  <m:nor/>
                </m:rPr>
                <w:rPr>
                  <w:rFonts w:ascii="Cambria Math" w:cstheme="minorHAnsi"/>
                  <w:i/>
                  <w:sz w:val="18"/>
                  <w:szCs w:val="18"/>
                  <w:lang w:val="en-US"/>
                </w:rPr>
                <m:t>-</m:t>
              </m:r>
              <m:r>
                <m:rPr>
                  <m:nor/>
                </m:rPr>
                <w:rPr>
                  <w:rFonts w:ascii="Cambria Math" w:cstheme="minorHAnsi" w:hint="eastAsia"/>
                  <w:i/>
                  <w:sz w:val="18"/>
                  <w:szCs w:val="18"/>
                  <w:lang w:val="en-US"/>
                </w:rPr>
                <m:t>失敗要求數</m:t>
              </m:r>
              <w:proofErr w:type="spellEnd"/>
            </m:num>
            <m:den>
              <w:proofErr w:type="spellStart"/>
              <m:r>
                <m:rPr>
                  <m:nor/>
                </m:rPr>
                <w:rPr>
                  <w:rFonts w:ascii="Cambria Math" w:cstheme="minorHAnsi" w:hint="eastAsia"/>
                  <w:i/>
                  <w:sz w:val="18"/>
                  <w:szCs w:val="18"/>
                  <w:lang w:val="en-US"/>
                </w:rPr>
                <m:t>總要求數</m:t>
              </m:r>
              <w:proofErr w:type="spellEnd"/>
            </m:den>
          </m:f>
          <m:r>
            <w:rPr>
              <w:rFonts w:ascii="Cambria Math" w:hAnsi="Cambria Math" w:cstheme="minorHAnsi"/>
              <w:sz w:val="18"/>
              <w:szCs w:val="18"/>
              <w:lang w:val="en-US"/>
            </w:rPr>
            <m:t xml:space="preserve"> </m:t>
          </m:r>
          <m:r>
            <w:rPr>
              <w:rFonts w:ascii="Cambria Math" w:hAnsi="Cambria Math" w:cstheme="minorHAnsi"/>
              <w:sz w:val="18"/>
              <w:szCs w:val="18"/>
            </w:rPr>
            <m:t>x</m:t>
          </m:r>
          <m:r>
            <w:rPr>
              <w:rFonts w:ascii="Cambria Math" w:hAnsi="Cambria Math" w:cstheme="minorHAnsi"/>
              <w:sz w:val="18"/>
              <w:szCs w:val="18"/>
              <w:lang w:val="en-US"/>
            </w:rPr>
            <m:t xml:space="preserve"> 100</m:t>
          </m:r>
        </m:oMath>
      </m:oMathPara>
    </w:p>
    <w:p w14:paraId="4788DA7E" w14:textId="77777777" w:rsidR="00E42622" w:rsidRPr="004F380E" w:rsidRDefault="00E42622" w:rsidP="00E42622">
      <w:pPr>
        <w:pStyle w:val="ProductList-Body"/>
        <w:rPr>
          <w:rFonts w:cstheme="minorHAnsi"/>
          <w:lang w:val="en-US"/>
        </w:rPr>
      </w:pPr>
      <w:proofErr w:type="spellStart"/>
      <w:r w:rsidRPr="004F380E">
        <w:rPr>
          <w:rFonts w:cstheme="minorHAnsi"/>
          <w:b/>
          <w:color w:val="00188F"/>
        </w:rPr>
        <w:t>下列服務折讓亦適用於客戶在</w:t>
      </w:r>
      <w:proofErr w:type="spellEnd"/>
      <w:r w:rsidRPr="004F380E">
        <w:rPr>
          <w:rFonts w:cstheme="minorHAnsi"/>
          <w:b/>
          <w:color w:val="00188F"/>
          <w:lang w:val="en-US"/>
        </w:rPr>
        <w:t xml:space="preserve"> Synapse </w:t>
      </w:r>
      <w:proofErr w:type="spellStart"/>
      <w:r w:rsidRPr="004F380E">
        <w:rPr>
          <w:rFonts w:cstheme="minorHAnsi"/>
          <w:b/>
          <w:color w:val="00188F"/>
        </w:rPr>
        <w:t>工作區內對</w:t>
      </w:r>
      <w:proofErr w:type="spellEnd"/>
      <w:r w:rsidRPr="004F380E">
        <w:rPr>
          <w:rFonts w:cstheme="minorHAnsi"/>
          <w:b/>
          <w:color w:val="00188F"/>
          <w:lang w:val="en-US"/>
        </w:rPr>
        <w:t xml:space="preserve"> Data Integration API </w:t>
      </w:r>
      <w:proofErr w:type="spellStart"/>
      <w:r w:rsidRPr="004F380E">
        <w:rPr>
          <w:rFonts w:cstheme="minorHAnsi"/>
          <w:b/>
          <w:color w:val="00188F"/>
        </w:rPr>
        <w:t>呼叫之使用</w:t>
      </w:r>
      <w:proofErr w:type="spellEnd"/>
      <w:r w:rsidRPr="004F380E">
        <w:rPr>
          <w:rFonts w:cstheme="minorHAnsi"/>
          <w:b/>
          <w:color w:val="00188F"/>
          <w:lang w:val="en-U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363EA347" w14:textId="77777777" w:rsidTr="00C94E4B">
        <w:trPr>
          <w:tblHeader/>
        </w:trPr>
        <w:tc>
          <w:tcPr>
            <w:tcW w:w="5400" w:type="dxa"/>
            <w:shd w:val="clear" w:color="auto" w:fill="0072C6"/>
          </w:tcPr>
          <w:p w14:paraId="6832E07F"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02DB6858"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1E41F706" w14:textId="77777777" w:rsidTr="00C94E4B">
        <w:tc>
          <w:tcPr>
            <w:tcW w:w="5400" w:type="dxa"/>
          </w:tcPr>
          <w:p w14:paraId="1C0AB430"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61AF544D"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884DBD3" w14:textId="77777777" w:rsidTr="00C94E4B">
        <w:tc>
          <w:tcPr>
            <w:tcW w:w="5400" w:type="dxa"/>
          </w:tcPr>
          <w:p w14:paraId="63AE6DFB"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35BE16FE"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7BF2076A" w14:textId="77777777" w:rsidR="00E42622" w:rsidRPr="004F380E" w:rsidRDefault="00E42622" w:rsidP="00E42622">
      <w:pPr>
        <w:pStyle w:val="ProductList-Body"/>
        <w:spacing w:before="240"/>
        <w:rPr>
          <w:rFonts w:cstheme="minorHAnsi"/>
        </w:rPr>
      </w:pPr>
      <w:proofErr w:type="spellStart"/>
      <w:r w:rsidRPr="004F380E">
        <w:rPr>
          <w:rFonts w:cstheme="minorHAnsi"/>
          <w:b/>
          <w:bCs/>
          <w:color w:val="00188F"/>
        </w:rPr>
        <w:t>適用於</w:t>
      </w:r>
      <w:proofErr w:type="spellEnd"/>
      <w:r w:rsidRPr="004F380E">
        <w:rPr>
          <w:rFonts w:cstheme="minorHAnsi"/>
          <w:b/>
          <w:bCs/>
          <w:color w:val="00188F"/>
        </w:rPr>
        <w:t xml:space="preserve"> Spark </w:t>
      </w:r>
      <w:proofErr w:type="spellStart"/>
      <w:r w:rsidRPr="004F380E">
        <w:rPr>
          <w:rFonts w:cstheme="minorHAnsi"/>
          <w:b/>
          <w:bCs/>
          <w:color w:val="00188F"/>
        </w:rPr>
        <w:t>工作階段之</w:t>
      </w:r>
      <w:proofErr w:type="spellEnd"/>
      <w:r w:rsidRPr="004F380E">
        <w:rPr>
          <w:rFonts w:cstheme="minorHAnsi"/>
          <w:b/>
          <w:bCs/>
          <w:color w:val="00188F"/>
        </w:rPr>
        <w:t xml:space="preserve"> Apache Spark </w:t>
      </w:r>
      <w:proofErr w:type="spellStart"/>
      <w:r w:rsidRPr="004F380E">
        <w:rPr>
          <w:rFonts w:cstheme="minorHAnsi"/>
          <w:b/>
          <w:bCs/>
          <w:color w:val="00188F"/>
        </w:rPr>
        <w:t>中的</w:t>
      </w:r>
      <w:proofErr w:type="spellEnd"/>
      <w:r w:rsidRPr="004F380E">
        <w:rPr>
          <w:rFonts w:cstheme="minorHAnsi"/>
          <w:b/>
          <w:bCs/>
          <w:color w:val="00188F"/>
        </w:rPr>
        <w:t xml:space="preserve"> Azure Synapse </w:t>
      </w:r>
      <w:proofErr w:type="spellStart"/>
      <w:r w:rsidRPr="004F380E">
        <w:rPr>
          <w:rFonts w:cstheme="minorHAnsi"/>
          <w:b/>
          <w:bCs/>
          <w:color w:val="00188F"/>
        </w:rPr>
        <w:t>計算</w:t>
      </w:r>
      <w:proofErr w:type="spellEnd"/>
    </w:p>
    <w:p w14:paraId="0F135E94"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 xml:space="preserve">Spark </w:t>
      </w:r>
      <w:proofErr w:type="spellStart"/>
      <w:r w:rsidRPr="004F380E">
        <w:rPr>
          <w:rFonts w:cstheme="minorHAnsi"/>
          <w:b/>
          <w:bCs/>
          <w:color w:val="00188F"/>
        </w:rPr>
        <w:t>工作階段</w:t>
      </w:r>
      <w:r w:rsidRPr="004F380E">
        <w:rPr>
          <w:rFonts w:cstheme="minorHAnsi"/>
          <w:color w:val="000000" w:themeColor="text1"/>
        </w:rPr>
        <w:t>」是啟動一個新的工作階段來執行工作、互動或批次模式。排除因使用者錯誤導致的工作階段失敗</w:t>
      </w:r>
      <w:proofErr w:type="spellEnd"/>
      <w:r w:rsidRPr="004F380E">
        <w:rPr>
          <w:rFonts w:cstheme="minorHAnsi"/>
          <w:color w:val="000000" w:themeColor="text1"/>
        </w:rPr>
        <w:t>。</w:t>
      </w:r>
    </w:p>
    <w:p w14:paraId="75200AFC" w14:textId="77777777" w:rsidR="00E42622" w:rsidRPr="004F380E" w:rsidRDefault="00E42622" w:rsidP="00E42622">
      <w:pPr>
        <w:pStyle w:val="ProductList-Body"/>
        <w:keepNext/>
        <w:tabs>
          <w:tab w:val="clear" w:pos="360"/>
          <w:tab w:val="clear" w:pos="720"/>
          <w:tab w:val="clear" w:pos="1080"/>
        </w:tabs>
        <w:spacing w:before="120"/>
        <w:rPr>
          <w:rFonts w:cstheme="minorHAnsi"/>
        </w:rPr>
      </w:pPr>
      <w:proofErr w:type="spellStart"/>
      <w:r w:rsidRPr="004F380E">
        <w:rPr>
          <w:rFonts w:cstheme="minorHAnsi"/>
          <w:b/>
          <w:bCs/>
          <w:color w:val="00188F"/>
        </w:rPr>
        <w:t>下列服務折讓亦適用於客戶在</w:t>
      </w:r>
      <w:proofErr w:type="spellEnd"/>
      <w:r w:rsidRPr="004F380E">
        <w:rPr>
          <w:rFonts w:cstheme="minorHAnsi"/>
          <w:b/>
          <w:bCs/>
          <w:color w:val="00188F"/>
        </w:rPr>
        <w:t xml:space="preserve"> Synapse </w:t>
      </w:r>
      <w:proofErr w:type="spellStart"/>
      <w:r w:rsidRPr="004F380E">
        <w:rPr>
          <w:rFonts w:cstheme="minorHAnsi"/>
          <w:b/>
          <w:bCs/>
          <w:color w:val="00188F"/>
        </w:rPr>
        <w:t>工作區內對</w:t>
      </w:r>
      <w:proofErr w:type="spellEnd"/>
      <w:r w:rsidRPr="004F380E">
        <w:rPr>
          <w:rFonts w:cstheme="minorHAnsi"/>
          <w:b/>
          <w:bCs/>
          <w:color w:val="00188F"/>
        </w:rPr>
        <w:t xml:space="preserve"> Spark </w:t>
      </w:r>
      <w:proofErr w:type="spellStart"/>
      <w:r w:rsidRPr="004F380E">
        <w:rPr>
          <w:rFonts w:cstheme="minorHAnsi"/>
          <w:b/>
          <w:bCs/>
          <w:color w:val="00188F"/>
        </w:rPr>
        <w:t>之使用</w:t>
      </w:r>
      <w:proofErr w:type="spellEnd"/>
      <w:r w:rsidRPr="004F380E">
        <w:rPr>
          <w:rFonts w:cstheme="minorHAnsi"/>
          <w:b/>
          <w:bCs/>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78"/>
        <w:gridCol w:w="4677"/>
      </w:tblGrid>
      <w:tr w:rsidR="00E42622" w:rsidRPr="004F380E" w14:paraId="2A7779F3" w14:textId="77777777" w:rsidTr="00C94E4B">
        <w:trPr>
          <w:tblHeader/>
        </w:trPr>
        <w:tc>
          <w:tcPr>
            <w:tcW w:w="4678" w:type="dxa"/>
            <w:shd w:val="clear" w:color="auto" w:fill="0072C6"/>
          </w:tcPr>
          <w:p w14:paraId="695260BA"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77" w:type="dxa"/>
            <w:shd w:val="clear" w:color="auto" w:fill="0072C6"/>
          </w:tcPr>
          <w:p w14:paraId="1855B117"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5719A506" w14:textId="77777777" w:rsidTr="00C94E4B">
        <w:tc>
          <w:tcPr>
            <w:tcW w:w="4678" w:type="dxa"/>
          </w:tcPr>
          <w:p w14:paraId="448E3AC4"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77" w:type="dxa"/>
          </w:tcPr>
          <w:p w14:paraId="1F7142BA"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70269DB8" w14:textId="77777777" w:rsidTr="00C94E4B">
        <w:tc>
          <w:tcPr>
            <w:tcW w:w="4678" w:type="dxa"/>
          </w:tcPr>
          <w:p w14:paraId="0DDCADA6"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4677" w:type="dxa"/>
          </w:tcPr>
          <w:p w14:paraId="65FE844E"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147D7F94"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2D93FB40" w14:textId="77777777" w:rsidR="00E42622" w:rsidRPr="00450FA7" w:rsidRDefault="00E42622" w:rsidP="00E42622">
      <w:pPr>
        <w:pStyle w:val="ProductList-Offering2Heading"/>
        <w:keepNext/>
        <w:tabs>
          <w:tab w:val="clear" w:pos="360"/>
          <w:tab w:val="clear" w:pos="720"/>
          <w:tab w:val="clear" w:pos="1080"/>
        </w:tabs>
        <w:outlineLvl w:val="2"/>
        <w:rPr>
          <w:rFonts w:cstheme="majorHAnsi"/>
        </w:rPr>
      </w:pPr>
      <w:bookmarkStart w:id="454" w:name="_Toc120626097"/>
      <w:bookmarkStart w:id="455" w:name="_Toc125638100"/>
      <w:bookmarkEnd w:id="451"/>
      <w:bookmarkEnd w:id="452"/>
      <w:bookmarkEnd w:id="453"/>
      <w:r w:rsidRPr="00E42622">
        <w:rPr>
          <w:rFonts w:ascii="Calibri Light" w:hAnsi="Calibri Light" w:cs="Calibri Light"/>
        </w:rPr>
        <w:t xml:space="preserve">Azure </w:t>
      </w:r>
      <w:proofErr w:type="spellStart"/>
      <w:r w:rsidRPr="00450FA7">
        <w:rPr>
          <w:rFonts w:cstheme="majorHAnsi"/>
        </w:rPr>
        <w:t>時間序列深入解析</w:t>
      </w:r>
      <w:bookmarkEnd w:id="454"/>
      <w:bookmarkEnd w:id="455"/>
      <w:proofErr w:type="spellEnd"/>
    </w:p>
    <w:p w14:paraId="211A9FB7" w14:textId="77777777" w:rsidR="00E42622" w:rsidRPr="004F380E" w:rsidRDefault="00E42622" w:rsidP="00E42622">
      <w:pPr>
        <w:pStyle w:val="ProductList-Body"/>
        <w:rPr>
          <w:rFonts w:cstheme="minorHAnsi"/>
        </w:rPr>
      </w:pPr>
      <w:proofErr w:type="spellStart"/>
      <w:r w:rsidRPr="004F380E">
        <w:rPr>
          <w:rFonts w:cstheme="minorHAnsi"/>
          <w:b/>
          <w:bCs/>
          <w:color w:val="00188F"/>
        </w:rPr>
        <w:t>新增定義</w:t>
      </w:r>
      <w:proofErr w:type="spellEnd"/>
    </w:p>
    <w:p w14:paraId="156E04AD"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環境</w:t>
      </w:r>
      <w:r w:rsidRPr="004F380E">
        <w:rPr>
          <w:rFonts w:cstheme="minorHAnsi"/>
        </w:rPr>
        <w:t>」係指時間序列深入解析環境</w:t>
      </w:r>
      <w:proofErr w:type="spellEnd"/>
      <w:r w:rsidRPr="004F380E">
        <w:rPr>
          <w:rFonts w:cstheme="minorHAnsi"/>
        </w:rPr>
        <w:t>。</w:t>
      </w:r>
    </w:p>
    <w:p w14:paraId="38B6287B" w14:textId="77777777" w:rsidR="00E42622" w:rsidRPr="004F380E" w:rsidRDefault="00E42622" w:rsidP="00E42622">
      <w:pPr>
        <w:pStyle w:val="ProductList-Body"/>
        <w:rPr>
          <w:rFonts w:cstheme="minorHAnsi"/>
        </w:rPr>
      </w:pPr>
    </w:p>
    <w:p w14:paraId="3F3BC309" w14:textId="77777777" w:rsidR="00E42622" w:rsidRPr="004F380E" w:rsidRDefault="00E42622" w:rsidP="00E42622">
      <w:pPr>
        <w:pStyle w:val="ProductList-Body"/>
        <w:rPr>
          <w:rFonts w:cstheme="minorHAnsi"/>
        </w:rPr>
      </w:pPr>
      <w:r w:rsidRPr="004F380E">
        <w:rPr>
          <w:rFonts w:cstheme="minorHAnsi"/>
          <w:b/>
          <w:bCs/>
          <w:color w:val="00188F"/>
        </w:rPr>
        <w:t xml:space="preserve">Time Series Insights </w:t>
      </w:r>
      <w:proofErr w:type="spellStart"/>
      <w:r w:rsidRPr="004F380E">
        <w:rPr>
          <w:rFonts w:cstheme="minorHAnsi"/>
          <w:b/>
          <w:bCs/>
          <w:color w:val="00188F"/>
        </w:rPr>
        <w:t>資料層</w:t>
      </w:r>
      <w:proofErr w:type="spellEnd"/>
      <w:r w:rsidRPr="004F380E">
        <w:rPr>
          <w:rFonts w:cstheme="minorHAnsi"/>
          <w:b/>
          <w:bCs/>
          <w:color w:val="00188F"/>
        </w:rPr>
        <w:t xml:space="preserve"> API </w:t>
      </w:r>
      <w:proofErr w:type="spellStart"/>
      <w:r w:rsidRPr="004F380E">
        <w:rPr>
          <w:rFonts w:cstheme="minorHAnsi"/>
          <w:b/>
          <w:bCs/>
          <w:color w:val="00188F"/>
        </w:rPr>
        <w:t>的每月上線時間計算及服務等級</w:t>
      </w:r>
      <w:proofErr w:type="spellEnd"/>
    </w:p>
    <w:p w14:paraId="72B60DA1"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時間序列深入解析資料平面</w:t>
      </w:r>
      <w:proofErr w:type="spellEnd"/>
      <w:r w:rsidRPr="004F380E">
        <w:rPr>
          <w:rFonts w:cstheme="minorHAnsi"/>
          <w:b/>
          <w:bCs/>
          <w:color w:val="00188F"/>
        </w:rPr>
        <w:t xml:space="preserve"> API</w:t>
      </w:r>
      <w:r w:rsidRPr="004F380E">
        <w:rPr>
          <w:rFonts w:cstheme="minorHAnsi"/>
        </w:rPr>
        <w:t>」</w:t>
      </w:r>
      <w:proofErr w:type="spellStart"/>
      <w:r w:rsidRPr="004F380E">
        <w:rPr>
          <w:rFonts w:cstheme="minorHAnsi"/>
        </w:rPr>
        <w:t>係指時間序列深入解析的事件分析查詢</w:t>
      </w:r>
      <w:proofErr w:type="spellEnd"/>
      <w:r w:rsidRPr="004F380E">
        <w:rPr>
          <w:rFonts w:cstheme="minorHAnsi"/>
        </w:rPr>
        <w:t xml:space="preserve"> API</w:t>
      </w:r>
      <w:r w:rsidRPr="004F380E">
        <w:rPr>
          <w:rFonts w:cstheme="minorHAnsi"/>
        </w:rPr>
        <w:t>。</w:t>
      </w:r>
    </w:p>
    <w:p w14:paraId="4D35BFC4"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要求</w:t>
      </w:r>
      <w:r w:rsidRPr="004F380E">
        <w:rPr>
          <w:rFonts w:cstheme="minorHAnsi"/>
        </w:rPr>
        <w:t>」係指由時間序列深入解析資料平面</w:t>
      </w:r>
      <w:proofErr w:type="spellEnd"/>
      <w:r w:rsidRPr="004F380E">
        <w:rPr>
          <w:rFonts w:cstheme="minorHAnsi"/>
        </w:rPr>
        <w:t xml:space="preserve"> API </w:t>
      </w:r>
      <w:proofErr w:type="spellStart"/>
      <w:r w:rsidRPr="004F380E">
        <w:rPr>
          <w:rFonts w:cstheme="minorHAnsi"/>
        </w:rPr>
        <w:t>所支援的記錄下的要求</w:t>
      </w:r>
      <w:proofErr w:type="spellEnd"/>
      <w:r w:rsidRPr="004F380E">
        <w:rPr>
          <w:rFonts w:cstheme="minorHAnsi"/>
        </w:rPr>
        <w:t>。</w:t>
      </w:r>
    </w:p>
    <w:p w14:paraId="220A99CC"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失敗要求</w:t>
      </w:r>
      <w:r w:rsidRPr="004F380E">
        <w:rPr>
          <w:rFonts w:cstheme="minorHAnsi"/>
        </w:rPr>
        <w:t>」係指傳回錯誤碼的要求</w:t>
      </w:r>
      <w:proofErr w:type="spellEnd"/>
      <w:r w:rsidRPr="004F380E">
        <w:rPr>
          <w:rFonts w:cstheme="minorHAnsi"/>
        </w:rPr>
        <w:t>。</w:t>
      </w:r>
    </w:p>
    <w:p w14:paraId="0BBAE78D"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錯誤率</w:t>
      </w:r>
      <w:r w:rsidRPr="004F380E">
        <w:rPr>
          <w:rFonts w:cstheme="minorHAnsi"/>
        </w:rPr>
        <w:t>」係指針對特定</w:t>
      </w:r>
      <w:proofErr w:type="spellEnd"/>
      <w:r w:rsidRPr="004F380E">
        <w:rPr>
          <w:rFonts w:cstheme="minorHAnsi"/>
        </w:rPr>
        <w:t xml:space="preserve"> Microsoft Azure </w:t>
      </w:r>
      <w:proofErr w:type="spellStart"/>
      <w:r w:rsidRPr="004F380E">
        <w:rPr>
          <w:rFonts w:cstheme="minorHAnsi"/>
        </w:rPr>
        <w:t>訂閱內的所有環境，在指定的一分鐘間隔期間，將失敗要求總數除以要求總數。若使用者在此一分鐘內未提出任何要求，該時間間隔的錯誤率為</w:t>
      </w:r>
      <w:proofErr w:type="spellEnd"/>
      <w:r w:rsidRPr="004F380E">
        <w:rPr>
          <w:rFonts w:cstheme="minorHAnsi"/>
        </w:rPr>
        <w:t xml:space="preserve"> 0%</w:t>
      </w:r>
      <w:r w:rsidRPr="004F380E">
        <w:rPr>
          <w:rFonts w:cstheme="minorHAnsi"/>
        </w:rPr>
        <w:t>。</w:t>
      </w:r>
    </w:p>
    <w:p w14:paraId="1C51C7CB" w14:textId="77777777" w:rsidR="00E42622" w:rsidRPr="004F380E" w:rsidRDefault="00E42622" w:rsidP="00E42622">
      <w:pPr>
        <w:pStyle w:val="ProductList-Body"/>
        <w:rPr>
          <w:rFonts w:cstheme="minorHAnsi"/>
        </w:rPr>
      </w:pPr>
      <w:proofErr w:type="spellStart"/>
      <w:r w:rsidRPr="004F380E">
        <w:rPr>
          <w:rFonts w:cstheme="minorHAnsi"/>
        </w:rPr>
        <w:t>計費月份的「</w:t>
      </w:r>
      <w:r w:rsidRPr="004F380E">
        <w:rPr>
          <w:rFonts w:cstheme="minorHAnsi"/>
          <w:b/>
          <w:bCs/>
          <w:color w:val="00188F"/>
        </w:rPr>
        <w:t>平均錯誤率</w:t>
      </w:r>
      <w:r w:rsidRPr="004F380E">
        <w:rPr>
          <w:rFonts w:cstheme="minorHAnsi"/>
        </w:rPr>
        <w:t>」係指計費月份中每分鐘的錯誤率總和除以計費月份中的總分鐘數所得結果</w:t>
      </w:r>
      <w:proofErr w:type="spellEnd"/>
      <w:r w:rsidRPr="004F380E">
        <w:rPr>
          <w:rFonts w:cstheme="minorHAnsi"/>
        </w:rPr>
        <w:t>。</w:t>
      </w:r>
    </w:p>
    <w:p w14:paraId="086A79BC" w14:textId="77777777" w:rsidR="00E42622" w:rsidRPr="004F380E" w:rsidRDefault="00E42622" w:rsidP="00E42622">
      <w:pPr>
        <w:pStyle w:val="ProductList-Body"/>
        <w:rPr>
          <w:rFonts w:cstheme="minorHAnsi"/>
        </w:rPr>
      </w:pPr>
      <w:proofErr w:type="spellStart"/>
      <w:r w:rsidRPr="004F380E">
        <w:rPr>
          <w:rFonts w:cstheme="minorHAnsi"/>
        </w:rPr>
        <w:lastRenderedPageBreak/>
        <w:t>時間序列深入解析資料平面</w:t>
      </w:r>
      <w:proofErr w:type="spellEnd"/>
      <w:r w:rsidRPr="004F380E">
        <w:rPr>
          <w:rFonts w:cstheme="minorHAnsi"/>
        </w:rPr>
        <w:t xml:space="preserve"> API </w:t>
      </w:r>
      <w:proofErr w:type="spellStart"/>
      <w:r w:rsidRPr="004F380E">
        <w:rPr>
          <w:rFonts w:cstheme="minorHAnsi"/>
        </w:rPr>
        <w:t>之「</w:t>
      </w:r>
      <w:r w:rsidRPr="004F380E">
        <w:rPr>
          <w:rFonts w:cstheme="minorHAnsi"/>
          <w:b/>
          <w:bCs/>
          <w:color w:val="00188F"/>
        </w:rPr>
        <w:t>每月可用性百分比</w:t>
      </w:r>
      <w:r w:rsidRPr="004F380E">
        <w:rPr>
          <w:rFonts w:cstheme="minorHAnsi"/>
        </w:rPr>
        <w:t>」的計算方式為在一計費月份內，從</w:t>
      </w:r>
      <w:proofErr w:type="spellEnd"/>
      <w:r w:rsidRPr="004F380E">
        <w:rPr>
          <w:rFonts w:cstheme="minorHAnsi"/>
        </w:rPr>
        <w:t xml:space="preserve"> 100% </w:t>
      </w:r>
      <w:proofErr w:type="spellStart"/>
      <w:r w:rsidRPr="004F380E">
        <w:rPr>
          <w:rFonts w:cstheme="minorHAnsi"/>
        </w:rPr>
        <w:t>減掉特定</w:t>
      </w:r>
      <w:proofErr w:type="spellEnd"/>
      <w:r w:rsidRPr="004F380E">
        <w:rPr>
          <w:rFonts w:cstheme="minorHAnsi"/>
        </w:rPr>
        <w:t xml:space="preserve"> Microsoft Azure </w:t>
      </w:r>
      <w:proofErr w:type="spellStart"/>
      <w:r w:rsidRPr="004F380E">
        <w:rPr>
          <w:rFonts w:cstheme="minorHAnsi"/>
        </w:rPr>
        <w:t>訂閱之平均錯誤率。每月可用性百分比係使用下列公式表示</w:t>
      </w:r>
      <w:proofErr w:type="spellEnd"/>
      <w:r w:rsidRPr="004F380E">
        <w:rPr>
          <w:rFonts w:cstheme="minorHAnsi"/>
        </w:rPr>
        <w:t>：</w:t>
      </w:r>
    </w:p>
    <w:p w14:paraId="77CCE39B" w14:textId="77777777" w:rsidR="00E42622" w:rsidRPr="004F380E" w:rsidRDefault="00E42622" w:rsidP="00E42622">
      <w:pPr>
        <w:pStyle w:val="ProductList-Body"/>
        <w:tabs>
          <w:tab w:val="clear" w:pos="360"/>
          <w:tab w:val="clear" w:pos="720"/>
          <w:tab w:val="clear" w:pos="1080"/>
        </w:tabs>
        <w:rPr>
          <w:rFonts w:cstheme="minorHAnsi"/>
        </w:rPr>
      </w:pPr>
    </w:p>
    <w:p w14:paraId="0A44A800" w14:textId="77777777" w:rsidR="00E42622" w:rsidRPr="004F380E" w:rsidRDefault="00E42622" w:rsidP="00E42622">
      <w:pPr>
        <w:pStyle w:val="ProductList-Body"/>
        <w:tabs>
          <w:tab w:val="clear" w:pos="360"/>
          <w:tab w:val="clear" w:pos="720"/>
          <w:tab w:val="clear" w:pos="1080"/>
        </w:tabs>
        <w:jc w:val="center"/>
        <w:rPr>
          <w:rFonts w:cstheme="minorHAnsi"/>
        </w:rPr>
      </w:pPr>
      <w:r w:rsidRPr="004F380E">
        <w:rPr>
          <w:rFonts w:cstheme="minorHAnsi"/>
          <w:i/>
          <w:iCs/>
          <w:color w:val="000000" w:themeColor="text1"/>
        </w:rPr>
        <w:t xml:space="preserve">100% – </w:t>
      </w:r>
      <w:proofErr w:type="spellStart"/>
      <w:r w:rsidRPr="004F380E">
        <w:rPr>
          <w:rFonts w:cstheme="minorHAnsi"/>
          <w:i/>
          <w:iCs/>
          <w:color w:val="000000" w:themeColor="text1"/>
        </w:rPr>
        <w:t>平均錯誤率</w:t>
      </w:r>
      <w:proofErr w:type="spellEnd"/>
    </w:p>
    <w:p w14:paraId="06EDB0B1" w14:textId="77777777" w:rsidR="00E42622" w:rsidRPr="004F380E" w:rsidRDefault="00E42622" w:rsidP="00E42622">
      <w:pPr>
        <w:pStyle w:val="ProductList-Body"/>
        <w:rPr>
          <w:rFonts w:cstheme="minorHAnsi"/>
        </w:rPr>
      </w:pPr>
    </w:p>
    <w:p w14:paraId="67A01B9D" w14:textId="77777777" w:rsidR="00E42622" w:rsidRPr="004F380E" w:rsidRDefault="00E42622" w:rsidP="00E42622">
      <w:pPr>
        <w:pStyle w:val="ProductList-Body"/>
        <w:rPr>
          <w:rFonts w:cstheme="minorHAnsi"/>
        </w:rPr>
      </w:pPr>
      <w:proofErr w:type="spellStart"/>
      <w:r w:rsidRPr="004F380E">
        <w:rPr>
          <w:rFonts w:cstheme="minorHAnsi"/>
          <w:b/>
          <w:bCs/>
          <w:color w:val="00188F"/>
        </w:rPr>
        <w:t>下列服務等級及服務折讓適用於客戶對</w:t>
      </w:r>
      <w:proofErr w:type="spellEnd"/>
      <w:r w:rsidRPr="004F380E">
        <w:rPr>
          <w:rFonts w:cstheme="minorHAnsi"/>
          <w:b/>
          <w:bCs/>
          <w:color w:val="00188F"/>
        </w:rPr>
        <w:t xml:space="preserve"> Time Series Insights </w:t>
      </w:r>
      <w:proofErr w:type="spellStart"/>
      <w:r w:rsidRPr="004F380E">
        <w:rPr>
          <w:rFonts w:cstheme="minorHAnsi"/>
          <w:b/>
          <w:bCs/>
          <w:color w:val="00188F"/>
        </w:rPr>
        <w:t>資料層</w:t>
      </w:r>
      <w:proofErr w:type="spellEnd"/>
      <w:r w:rsidRPr="004F380E">
        <w:rPr>
          <w:rFonts w:cstheme="minorHAnsi"/>
          <w:b/>
          <w:bCs/>
          <w:color w:val="00188F"/>
        </w:rPr>
        <w:t xml:space="preserve"> API </w:t>
      </w:r>
      <w:proofErr w:type="spellStart"/>
      <w:r w:rsidRPr="004F380E">
        <w:rPr>
          <w:rFonts w:cstheme="minorHAnsi"/>
          <w:b/>
          <w:bCs/>
          <w:color w:val="00188F"/>
        </w:rPr>
        <w:t>之使用</w:t>
      </w:r>
      <w:proofErr w:type="spellEnd"/>
      <w:r w:rsidRPr="004F380E">
        <w:rPr>
          <w:rFonts w:cstheme="minorHAnsi"/>
          <w:b/>
          <w:bCs/>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509F4E2A" w14:textId="77777777" w:rsidTr="00C94E4B">
        <w:trPr>
          <w:tblHeader/>
        </w:trPr>
        <w:tc>
          <w:tcPr>
            <w:tcW w:w="4688" w:type="dxa"/>
            <w:shd w:val="clear" w:color="auto" w:fill="0072C6"/>
          </w:tcPr>
          <w:p w14:paraId="04504169"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每月可用性百分比</w:t>
            </w:r>
            <w:proofErr w:type="spellEnd"/>
          </w:p>
        </w:tc>
        <w:tc>
          <w:tcPr>
            <w:tcW w:w="4667" w:type="dxa"/>
            <w:shd w:val="clear" w:color="auto" w:fill="0072C6"/>
          </w:tcPr>
          <w:p w14:paraId="15EA17CA"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5679EF7C" w14:textId="77777777" w:rsidTr="00C94E4B">
        <w:tc>
          <w:tcPr>
            <w:tcW w:w="4688" w:type="dxa"/>
          </w:tcPr>
          <w:p w14:paraId="0A867A6D"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641360EA"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6A7ECFD" w14:textId="77777777" w:rsidTr="00C94E4B">
        <w:tc>
          <w:tcPr>
            <w:tcW w:w="4688" w:type="dxa"/>
          </w:tcPr>
          <w:p w14:paraId="1EE55944"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5F9E4AC9"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033B9C4D"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20E7E927" w14:textId="77777777" w:rsidR="00E42622" w:rsidRPr="004F380E" w:rsidRDefault="00E42622" w:rsidP="00E42622">
      <w:pPr>
        <w:pStyle w:val="ProductList-Offering2Heading"/>
        <w:tabs>
          <w:tab w:val="clear" w:pos="360"/>
          <w:tab w:val="clear" w:pos="720"/>
          <w:tab w:val="clear" w:pos="1080"/>
        </w:tabs>
        <w:outlineLvl w:val="2"/>
        <w:rPr>
          <w:rFonts w:asciiTheme="minorHAnsi" w:hAnsiTheme="minorHAnsi" w:cstheme="minorHAnsi"/>
        </w:rPr>
      </w:pPr>
      <w:bookmarkStart w:id="456" w:name="_Toc412532214"/>
      <w:bookmarkStart w:id="457" w:name="_Toc457821585"/>
      <w:bookmarkStart w:id="458" w:name="_Toc52348993"/>
      <w:bookmarkStart w:id="459" w:name="_Toc120626098"/>
      <w:bookmarkStart w:id="460" w:name="_Toc125638101"/>
      <w:proofErr w:type="spellStart"/>
      <w:r w:rsidRPr="004F380E">
        <w:rPr>
          <w:rFonts w:asciiTheme="minorHAnsi" w:hAnsiTheme="minorHAnsi" w:cstheme="minorHAnsi"/>
        </w:rPr>
        <w:t>流量管理員服務</w:t>
      </w:r>
      <w:bookmarkEnd w:id="456"/>
      <w:bookmarkEnd w:id="457"/>
      <w:bookmarkEnd w:id="458"/>
      <w:bookmarkEnd w:id="459"/>
      <w:bookmarkEnd w:id="460"/>
      <w:proofErr w:type="spellEnd"/>
    </w:p>
    <w:p w14:paraId="7BE832F7"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1F756A">
        <w:rPr>
          <w:rFonts w:cstheme="minorHAnsi"/>
          <w:b/>
          <w:bCs/>
        </w:rPr>
        <w:t>：</w:t>
      </w:r>
    </w:p>
    <w:p w14:paraId="15F82E9C"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部署分鐘數</w:t>
      </w:r>
      <w:r w:rsidRPr="004F380E">
        <w:rPr>
          <w:rFonts w:cstheme="minorHAnsi"/>
        </w:rPr>
        <w:t>」係指在計費月份期間，於</w:t>
      </w:r>
      <w:proofErr w:type="spellEnd"/>
      <w:r w:rsidRPr="004F380E">
        <w:rPr>
          <w:rFonts w:cstheme="minorHAnsi"/>
        </w:rPr>
        <w:t xml:space="preserve"> Microsoft Azure </w:t>
      </w:r>
      <w:proofErr w:type="spellStart"/>
      <w:r w:rsidRPr="004F380E">
        <w:rPr>
          <w:rFonts w:cstheme="minorHAnsi"/>
        </w:rPr>
        <w:t>中部署特定流量管理員設定檔之總分鐘數</w:t>
      </w:r>
      <w:proofErr w:type="spellEnd"/>
      <w:r w:rsidRPr="004F380E">
        <w:rPr>
          <w:rFonts w:cstheme="minorHAnsi"/>
        </w:rPr>
        <w:t>。</w:t>
      </w:r>
    </w:p>
    <w:p w14:paraId="6D20DA54"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可用分鐘數上限</w:t>
      </w:r>
      <w:r w:rsidRPr="004F380E">
        <w:rPr>
          <w:rFonts w:cstheme="minorHAnsi"/>
        </w:rPr>
        <w:t>」係指由貴用戶在計費月份期間，於指定的</w:t>
      </w:r>
      <w:proofErr w:type="spellEnd"/>
      <w:r w:rsidRPr="004F380E">
        <w:rPr>
          <w:rFonts w:cstheme="minorHAnsi"/>
        </w:rPr>
        <w:t xml:space="preserve"> Microsoft Azure </w:t>
      </w:r>
      <w:proofErr w:type="spellStart"/>
      <w:r w:rsidRPr="004F380E">
        <w:rPr>
          <w:rFonts w:cstheme="minorHAnsi"/>
        </w:rPr>
        <w:t>訂閱中，針對全部流量管理員設定檔進行部署之所有部署分鐘數總和</w:t>
      </w:r>
      <w:proofErr w:type="spellEnd"/>
      <w:r w:rsidRPr="004F380E">
        <w:rPr>
          <w:rFonts w:cstheme="minorHAnsi"/>
        </w:rPr>
        <w:t>。</w:t>
      </w:r>
    </w:p>
    <w:p w14:paraId="2064C98B"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流量管理員設定檔</w:t>
      </w:r>
      <w:r w:rsidRPr="004F380E">
        <w:rPr>
          <w:rFonts w:cstheme="minorHAnsi"/>
        </w:rPr>
        <w:t>」或「</w:t>
      </w:r>
      <w:r w:rsidRPr="004F380E">
        <w:rPr>
          <w:rFonts w:cstheme="minorHAnsi"/>
          <w:b/>
          <w:color w:val="00188F"/>
        </w:rPr>
        <w:t>設定檔</w:t>
      </w:r>
      <w:r w:rsidRPr="004F380E">
        <w:rPr>
          <w:rFonts w:cstheme="minorHAnsi"/>
        </w:rPr>
        <w:t>」係指由貴用戶所建立之流量管理員服務的部署，內含網域名稱、端點及其他組態設定，如管理入口網站中所示。</w:t>
      </w:r>
    </w:p>
    <w:p w14:paraId="5594AB3E"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有效的</w:t>
      </w:r>
      <w:proofErr w:type="spellEnd"/>
      <w:r w:rsidRPr="004F380E">
        <w:rPr>
          <w:rFonts w:cstheme="minorHAnsi"/>
          <w:b/>
          <w:color w:val="00188F"/>
        </w:rPr>
        <w:t xml:space="preserve"> DNS </w:t>
      </w:r>
      <w:proofErr w:type="spellStart"/>
      <w:r w:rsidRPr="004F380E">
        <w:rPr>
          <w:rFonts w:cstheme="minorHAnsi"/>
          <w:b/>
          <w:color w:val="00188F"/>
        </w:rPr>
        <w:t>回應</w:t>
      </w:r>
      <w:r w:rsidRPr="004F380E">
        <w:rPr>
          <w:rFonts w:cstheme="minorHAnsi"/>
        </w:rPr>
        <w:t>」係指至少從其中一個流量管理員服務名稱伺服器叢集接收之</w:t>
      </w:r>
      <w:proofErr w:type="spellEnd"/>
      <w:r w:rsidRPr="004F380E">
        <w:rPr>
          <w:rFonts w:cstheme="minorHAnsi"/>
        </w:rPr>
        <w:t xml:space="preserve"> DNS </w:t>
      </w:r>
      <w:proofErr w:type="spellStart"/>
      <w:r w:rsidRPr="004F380E">
        <w:rPr>
          <w:rFonts w:cstheme="minorHAnsi"/>
        </w:rPr>
        <w:t>回應，其回應針對特定流量管理員設定檔指定之網域名稱的</w:t>
      </w:r>
      <w:proofErr w:type="spellEnd"/>
      <w:r w:rsidRPr="004F380E">
        <w:rPr>
          <w:rFonts w:cstheme="minorHAnsi"/>
        </w:rPr>
        <w:t xml:space="preserve"> DNS </w:t>
      </w:r>
      <w:proofErr w:type="spellStart"/>
      <w:r w:rsidRPr="004F380E">
        <w:rPr>
          <w:rFonts w:cstheme="minorHAnsi"/>
        </w:rPr>
        <w:t>要求</w:t>
      </w:r>
      <w:proofErr w:type="spellEnd"/>
      <w:r w:rsidRPr="004F380E">
        <w:rPr>
          <w:rFonts w:cstheme="minorHAnsi"/>
        </w:rPr>
        <w:t>。</w:t>
      </w:r>
    </w:p>
    <w:p w14:paraId="437A49E2" w14:textId="77777777" w:rsidR="00E42622" w:rsidRPr="004F380E" w:rsidRDefault="00E42622" w:rsidP="00E42622">
      <w:pPr>
        <w:pStyle w:val="ProductList-Body"/>
        <w:rPr>
          <w:rFonts w:cstheme="minorHAnsi"/>
        </w:rPr>
      </w:pPr>
      <w:proofErr w:type="spellStart"/>
      <w:r w:rsidRPr="004F380E">
        <w:rPr>
          <w:rFonts w:cstheme="minorHAnsi"/>
          <w:b/>
          <w:color w:val="00188F"/>
        </w:rPr>
        <w:t>停機時間</w:t>
      </w:r>
      <w:r w:rsidRPr="001F756A">
        <w:rPr>
          <w:rFonts w:cstheme="minorHAnsi"/>
          <w:b/>
          <w:bCs/>
        </w:rPr>
        <w:t>：</w:t>
      </w:r>
      <w:r w:rsidRPr="004F380E">
        <w:rPr>
          <w:rFonts w:cstheme="minorHAnsi"/>
        </w:rPr>
        <w:t>貴用戶在無法提供設定檔期間，於指定的</w:t>
      </w:r>
      <w:proofErr w:type="spellEnd"/>
      <w:r w:rsidRPr="004F380E">
        <w:rPr>
          <w:rFonts w:cstheme="minorHAnsi"/>
        </w:rPr>
        <w:t xml:space="preserve"> Microsoft Azure </w:t>
      </w:r>
      <w:proofErr w:type="spellStart"/>
      <w:r w:rsidRPr="004F380E">
        <w:rPr>
          <w:rFonts w:cstheme="minorHAnsi"/>
        </w:rPr>
        <w:t>訂閱中，針對全部設定檔進行部署之總累積部署分鐘數。如果在某分鐘內對設定檔中指定之</w:t>
      </w:r>
      <w:proofErr w:type="spellEnd"/>
      <w:r w:rsidRPr="004F380E">
        <w:rPr>
          <w:rFonts w:cstheme="minorHAnsi"/>
        </w:rPr>
        <w:t xml:space="preserve"> DNS </w:t>
      </w:r>
      <w:proofErr w:type="spellStart"/>
      <w:r w:rsidRPr="004F380E">
        <w:rPr>
          <w:rFonts w:cstheme="minorHAnsi"/>
        </w:rPr>
        <w:t>名稱進行所有持續</w:t>
      </w:r>
      <w:proofErr w:type="spellEnd"/>
      <w:r w:rsidRPr="004F380E">
        <w:rPr>
          <w:rFonts w:cstheme="minorHAnsi"/>
        </w:rPr>
        <w:t xml:space="preserve"> DNS </w:t>
      </w:r>
      <w:proofErr w:type="spellStart"/>
      <w:r w:rsidRPr="004F380E">
        <w:rPr>
          <w:rFonts w:cstheme="minorHAnsi"/>
        </w:rPr>
        <w:t>查詢均未在兩秒內得到有效的</w:t>
      </w:r>
      <w:proofErr w:type="spellEnd"/>
      <w:r w:rsidRPr="004F380E">
        <w:rPr>
          <w:rFonts w:cstheme="minorHAnsi"/>
        </w:rPr>
        <w:t xml:space="preserve"> DNS </w:t>
      </w:r>
      <w:proofErr w:type="spellStart"/>
      <w:r w:rsidRPr="004F380E">
        <w:rPr>
          <w:rFonts w:cstheme="minorHAnsi"/>
        </w:rPr>
        <w:t>回應，則該分鐘便視為無法供特定設定檔使用</w:t>
      </w:r>
      <w:proofErr w:type="spellEnd"/>
      <w:r w:rsidRPr="004F380E">
        <w:rPr>
          <w:rFonts w:cstheme="minorHAnsi"/>
        </w:rPr>
        <w:t>。</w:t>
      </w:r>
    </w:p>
    <w:p w14:paraId="45712D35" w14:textId="77777777" w:rsidR="00E42622" w:rsidRPr="004F380E" w:rsidRDefault="00E42622" w:rsidP="00E42622">
      <w:pPr>
        <w:pStyle w:val="ProductList-Body"/>
        <w:rPr>
          <w:rFonts w:cstheme="minorHAnsi"/>
        </w:rPr>
      </w:pPr>
      <w:proofErr w:type="spellStart"/>
      <w:r w:rsidRPr="004F380E">
        <w:rPr>
          <w:rFonts w:cstheme="minorHAnsi"/>
          <w:b/>
          <w:color w:val="00188F"/>
        </w:rPr>
        <w:t>每月上線時間百分比</w:t>
      </w:r>
      <w:r w:rsidRPr="001F756A">
        <w:rPr>
          <w:rFonts w:cstheme="minorHAnsi"/>
          <w:b/>
          <w:bCs/>
        </w:rPr>
        <w:t>：</w:t>
      </w:r>
      <w:r w:rsidRPr="004F380E">
        <w:rPr>
          <w:rFonts w:cstheme="minorHAnsi"/>
        </w:rPr>
        <w:t>每月上線時間百分比係利用下列公式計算</w:t>
      </w:r>
      <w:proofErr w:type="spellEnd"/>
      <w:r w:rsidRPr="004F380E">
        <w:rPr>
          <w:rFonts w:cstheme="minorHAnsi"/>
        </w:rPr>
        <w:t>：</w:t>
      </w:r>
    </w:p>
    <w:p w14:paraId="21E01662" w14:textId="77777777" w:rsidR="00E42622" w:rsidRPr="004F380E" w:rsidRDefault="00E42622" w:rsidP="00E42622">
      <w:pPr>
        <w:pStyle w:val="ProductList-Body"/>
        <w:rPr>
          <w:rFonts w:cstheme="minorHAnsi"/>
        </w:rPr>
      </w:pPr>
    </w:p>
    <w:p w14:paraId="2CC7760F"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7B08E9B9" w14:textId="77777777" w:rsidR="00E42622" w:rsidRPr="004F380E" w:rsidRDefault="00E42622" w:rsidP="00E42622">
      <w:pPr>
        <w:pStyle w:val="ProductList-Body"/>
        <w:rPr>
          <w:rFonts w:cstheme="minorHAnsi"/>
        </w:rPr>
      </w:pPr>
      <w:proofErr w:type="spellStart"/>
      <w:r w:rsidRPr="004F380E">
        <w:rPr>
          <w:rFonts w:cstheme="minorHAnsi"/>
          <w:b/>
          <w:color w:val="00188F"/>
        </w:rPr>
        <w:t>服務折讓</w:t>
      </w:r>
      <w:proofErr w:type="spellEnd"/>
      <w:r w:rsidRPr="001F756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5"/>
        <w:gridCol w:w="4660"/>
      </w:tblGrid>
      <w:tr w:rsidR="00E42622" w:rsidRPr="004F380E" w14:paraId="33980B37" w14:textId="77777777" w:rsidTr="00C94E4B">
        <w:trPr>
          <w:tblHeader/>
        </w:trPr>
        <w:tc>
          <w:tcPr>
            <w:tcW w:w="4695" w:type="dxa"/>
            <w:shd w:val="clear" w:color="auto" w:fill="0072C6"/>
          </w:tcPr>
          <w:p w14:paraId="1FFB5AF7"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0" w:type="dxa"/>
            <w:shd w:val="clear" w:color="auto" w:fill="0072C6"/>
          </w:tcPr>
          <w:p w14:paraId="08DD79D8"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6B064A08" w14:textId="77777777" w:rsidTr="00C94E4B">
        <w:tc>
          <w:tcPr>
            <w:tcW w:w="4695" w:type="dxa"/>
          </w:tcPr>
          <w:p w14:paraId="6AF31C36"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4660" w:type="dxa"/>
          </w:tcPr>
          <w:p w14:paraId="0B8E3EA7"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D477EE8" w14:textId="77777777" w:rsidTr="00C94E4B">
        <w:tc>
          <w:tcPr>
            <w:tcW w:w="4695" w:type="dxa"/>
          </w:tcPr>
          <w:p w14:paraId="6B530C0A"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0" w:type="dxa"/>
          </w:tcPr>
          <w:p w14:paraId="6C01D4A4" w14:textId="77777777" w:rsidR="00E42622" w:rsidRPr="004F380E" w:rsidRDefault="00E42622" w:rsidP="00C94E4B">
            <w:pPr>
              <w:pStyle w:val="ProductList-OfferingBody"/>
              <w:jc w:val="center"/>
              <w:rPr>
                <w:rFonts w:cstheme="minorHAnsi"/>
              </w:rPr>
            </w:pPr>
            <w:r w:rsidRPr="004F380E">
              <w:rPr>
                <w:rFonts w:cstheme="minorHAnsi"/>
              </w:rPr>
              <w:t>25%</w:t>
            </w:r>
          </w:p>
        </w:tc>
      </w:tr>
    </w:tbl>
    <w:bookmarkStart w:id="461" w:name="_Toc412532215"/>
    <w:bookmarkStart w:id="462" w:name="_Toc457821586"/>
    <w:bookmarkStart w:id="463" w:name="VirtualMachines"/>
    <w:p w14:paraId="5ADC5057"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proofErr w:type="spellStart"/>
      <w:r w:rsidRPr="004F380E">
        <w:rPr>
          <w:rStyle w:val="Hyperlink"/>
          <w:rFonts w:cstheme="minorHAnsi"/>
          <w:sz w:val="16"/>
          <w:szCs w:val="16"/>
        </w:rPr>
        <w:t>目錄</w:t>
      </w:r>
      <w:proofErr w:type="spellEnd"/>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proofErr w:type="spellStart"/>
        <w:r w:rsidRPr="004F380E">
          <w:rPr>
            <w:rStyle w:val="Hyperlink"/>
            <w:rFonts w:cstheme="minorHAnsi"/>
            <w:sz w:val="16"/>
            <w:szCs w:val="16"/>
          </w:rPr>
          <w:t>定義</w:t>
        </w:r>
        <w:proofErr w:type="spellEnd"/>
      </w:hyperlink>
    </w:p>
    <w:p w14:paraId="5102ED13" w14:textId="77777777" w:rsidR="00E42622" w:rsidRPr="004F380E" w:rsidRDefault="00E42622" w:rsidP="00E42622">
      <w:pPr>
        <w:pStyle w:val="ProductList-Offering2Heading"/>
        <w:tabs>
          <w:tab w:val="clear" w:pos="360"/>
          <w:tab w:val="clear" w:pos="720"/>
          <w:tab w:val="clear" w:pos="1080"/>
        </w:tabs>
        <w:outlineLvl w:val="2"/>
        <w:rPr>
          <w:rFonts w:asciiTheme="minorHAnsi" w:hAnsiTheme="minorHAnsi" w:cstheme="minorHAnsi"/>
        </w:rPr>
      </w:pPr>
      <w:bookmarkStart w:id="464" w:name="_Toc52348994"/>
      <w:bookmarkStart w:id="465" w:name="_Toc120626099"/>
      <w:bookmarkStart w:id="466" w:name="_Toc125638102"/>
      <w:proofErr w:type="spellStart"/>
      <w:r w:rsidRPr="004F380E">
        <w:rPr>
          <w:rFonts w:asciiTheme="minorHAnsi" w:hAnsiTheme="minorHAnsi" w:cstheme="minorHAnsi"/>
        </w:rPr>
        <w:t>虛擬機器</w:t>
      </w:r>
      <w:bookmarkEnd w:id="461"/>
      <w:bookmarkEnd w:id="462"/>
      <w:bookmarkEnd w:id="463"/>
      <w:bookmarkEnd w:id="464"/>
      <w:bookmarkEnd w:id="465"/>
      <w:bookmarkEnd w:id="466"/>
      <w:proofErr w:type="spellEnd"/>
    </w:p>
    <w:p w14:paraId="784DD913"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1F756A">
        <w:rPr>
          <w:rFonts w:cstheme="minorHAnsi"/>
          <w:b/>
          <w:bCs/>
        </w:rPr>
        <w:t>：</w:t>
      </w:r>
    </w:p>
    <w:p w14:paraId="5D8DB2AC"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可用性設定組</w:t>
      </w:r>
      <w:r w:rsidRPr="004F380E">
        <w:rPr>
          <w:rFonts w:cstheme="minorHAnsi"/>
        </w:rPr>
        <w:t>」係指跨不同的容錯網域部署之兩個或多個虛擬機器，可避免單一失敗點</w:t>
      </w:r>
      <w:proofErr w:type="spellEnd"/>
      <w:r w:rsidRPr="004F380E">
        <w:rPr>
          <w:rFonts w:cstheme="minorHAnsi"/>
        </w:rPr>
        <w:t>。</w:t>
      </w:r>
    </w:p>
    <w:p w14:paraId="200C6B98"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可用性區域</w:t>
      </w:r>
      <w:r w:rsidRPr="004F380E">
        <w:rPr>
          <w:rFonts w:cstheme="minorHAnsi"/>
        </w:rPr>
        <w:t>」係指</w:t>
      </w:r>
      <w:proofErr w:type="spellEnd"/>
      <w:r w:rsidRPr="004F380E">
        <w:rPr>
          <w:rFonts w:cstheme="minorHAnsi"/>
        </w:rPr>
        <w:t xml:space="preserve"> Azure </w:t>
      </w:r>
      <w:proofErr w:type="spellStart"/>
      <w:r w:rsidRPr="004F380E">
        <w:rPr>
          <w:rFonts w:cstheme="minorHAnsi"/>
        </w:rPr>
        <w:t>地區內的錯誤隔離區，可提供備援電源、冷卻和網路功能</w:t>
      </w:r>
      <w:proofErr w:type="spellEnd"/>
      <w:r w:rsidRPr="004F380E">
        <w:rPr>
          <w:rFonts w:cstheme="minorHAnsi"/>
        </w:rPr>
        <w:t>。</w:t>
      </w:r>
    </w:p>
    <w:p w14:paraId="17886A68" w14:textId="77777777" w:rsidR="00E42622" w:rsidRPr="004F380E" w:rsidRDefault="00E42622" w:rsidP="00E42622">
      <w:pPr>
        <w:pStyle w:val="ProductList-Body"/>
        <w:spacing w:after="40"/>
        <w:rPr>
          <w:rFonts w:cstheme="minorHAnsi"/>
        </w:rPr>
      </w:pPr>
      <w:r w:rsidRPr="004F380E">
        <w:rPr>
          <w:rFonts w:cstheme="minorHAnsi"/>
          <w:color w:val="00188F"/>
        </w:rPr>
        <w:t>「</w:t>
      </w:r>
      <w:r w:rsidRPr="004F380E">
        <w:rPr>
          <w:rFonts w:cstheme="minorHAnsi"/>
          <w:b/>
          <w:bCs/>
          <w:color w:val="00188F"/>
        </w:rPr>
        <w:t xml:space="preserve">Azure </w:t>
      </w:r>
      <w:proofErr w:type="spellStart"/>
      <w:r w:rsidRPr="004F380E">
        <w:rPr>
          <w:rFonts w:cstheme="minorHAnsi"/>
          <w:b/>
          <w:bCs/>
          <w:color w:val="00188F"/>
        </w:rPr>
        <w:t>專用主機</w:t>
      </w:r>
      <w:r w:rsidRPr="004F380E">
        <w:rPr>
          <w:rFonts w:cstheme="minorHAnsi"/>
        </w:rPr>
        <w:t>」可為託管一個或多個</w:t>
      </w:r>
      <w:proofErr w:type="spellEnd"/>
      <w:r w:rsidRPr="004F380E">
        <w:rPr>
          <w:rFonts w:cstheme="minorHAnsi"/>
        </w:rPr>
        <w:t xml:space="preserve"> Azure </w:t>
      </w:r>
      <w:proofErr w:type="spellStart"/>
      <w:r w:rsidRPr="004F380E">
        <w:rPr>
          <w:rFonts w:cstheme="minorHAnsi"/>
        </w:rPr>
        <w:t>虛擬機器的實體伺服器提供任何</w:t>
      </w:r>
      <w:proofErr w:type="spellEnd"/>
      <w:r w:rsidRPr="004F380E">
        <w:rPr>
          <w:rFonts w:cstheme="minorHAnsi"/>
        </w:rPr>
        <w:t xml:space="preserve"> SLA </w:t>
      </w:r>
      <w:proofErr w:type="spellStart"/>
      <w:r w:rsidRPr="004F380E">
        <w:rPr>
          <w:rFonts w:cstheme="minorHAnsi"/>
        </w:rPr>
        <w:t>所需的</w:t>
      </w:r>
      <w:proofErr w:type="spellEnd"/>
      <w:r w:rsidRPr="004F380E">
        <w:rPr>
          <w:rFonts w:cstheme="minorHAnsi"/>
        </w:rPr>
        <w:t xml:space="preserve"> (</w:t>
      </w:r>
      <w:proofErr w:type="spellStart"/>
      <w:r w:rsidRPr="004F380E">
        <w:rPr>
          <w:rFonts w:cstheme="minorHAnsi"/>
        </w:rPr>
        <w:t>預設</w:t>
      </w:r>
      <w:proofErr w:type="spellEnd"/>
      <w:r w:rsidRPr="004F380E">
        <w:rPr>
          <w:rFonts w:cstheme="minorHAnsi"/>
        </w:rPr>
        <w:t xml:space="preserve">) </w:t>
      </w:r>
      <w:proofErr w:type="spellStart"/>
      <w:r w:rsidRPr="004F380E">
        <w:rPr>
          <w:rFonts w:cstheme="minorHAnsi"/>
        </w:rPr>
        <w:t>設定</w:t>
      </w:r>
      <w:proofErr w:type="spellEnd"/>
      <w:r w:rsidRPr="004F380E">
        <w:rPr>
          <w:rFonts w:cstheme="minorHAnsi"/>
        </w:rPr>
        <w:t xml:space="preserve"> </w:t>
      </w:r>
      <w:proofErr w:type="spellStart"/>
      <w:r w:rsidRPr="004F380E">
        <w:rPr>
          <w:rFonts w:cstheme="minorHAnsi"/>
        </w:rPr>
        <w:t>autoReplaceOnFailure</w:t>
      </w:r>
      <w:proofErr w:type="spellEnd"/>
      <w:r w:rsidRPr="004F380E">
        <w:rPr>
          <w:rFonts w:cstheme="minorHAnsi"/>
        </w:rPr>
        <w:t>。</w:t>
      </w:r>
    </w:p>
    <w:p w14:paraId="6766D67F"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資料磁碟</w:t>
      </w:r>
      <w:r w:rsidRPr="004F380E">
        <w:rPr>
          <w:rFonts w:cstheme="minorHAnsi"/>
        </w:rPr>
        <w:t>」係指附加到虛擬機器用以儲存應用程式資料的永久性虛擬硬碟</w:t>
      </w:r>
      <w:proofErr w:type="spellEnd"/>
      <w:r w:rsidRPr="004F380E">
        <w:rPr>
          <w:rFonts w:cstheme="minorHAnsi"/>
        </w:rPr>
        <w:t>。</w:t>
      </w:r>
    </w:p>
    <w:p w14:paraId="6F3FA13F" w14:textId="77777777" w:rsidR="00E42622" w:rsidRPr="004F380E" w:rsidRDefault="00E42622" w:rsidP="00E42622">
      <w:pPr>
        <w:pStyle w:val="ProductList-Body"/>
        <w:spacing w:after="40"/>
        <w:rPr>
          <w:rFonts w:cstheme="minorHAnsi"/>
        </w:rPr>
      </w:pPr>
      <w:r w:rsidRPr="004F380E">
        <w:rPr>
          <w:rFonts w:cstheme="minorHAnsi"/>
          <w:color w:val="00188F"/>
        </w:rPr>
        <w:t>「</w:t>
      </w:r>
      <w:proofErr w:type="spellStart"/>
      <w:r w:rsidRPr="004F380E">
        <w:rPr>
          <w:rFonts w:cstheme="minorHAnsi"/>
          <w:b/>
          <w:bCs/>
          <w:color w:val="00188F"/>
        </w:rPr>
        <w:t>專用主機群組</w:t>
      </w:r>
      <w:r w:rsidRPr="004F380E">
        <w:rPr>
          <w:rFonts w:cstheme="minorHAnsi"/>
          <w:color w:val="00188F"/>
        </w:rPr>
        <w:t>」</w:t>
      </w:r>
      <w:r w:rsidRPr="004F380E">
        <w:rPr>
          <w:rFonts w:cstheme="minorHAnsi"/>
        </w:rPr>
        <w:t>指</w:t>
      </w:r>
      <w:proofErr w:type="spellEnd"/>
      <w:r w:rsidRPr="004F380E">
        <w:rPr>
          <w:rFonts w:cstheme="minorHAnsi"/>
        </w:rPr>
        <w:t xml:space="preserve"> Azure </w:t>
      </w:r>
      <w:proofErr w:type="spellStart"/>
      <w:r w:rsidRPr="004F380E">
        <w:rPr>
          <w:rFonts w:cstheme="minorHAnsi"/>
        </w:rPr>
        <w:t>專用主機的集合，其在</w:t>
      </w:r>
      <w:proofErr w:type="spellEnd"/>
      <w:r w:rsidRPr="004F380E">
        <w:rPr>
          <w:rFonts w:cstheme="minorHAnsi"/>
        </w:rPr>
        <w:t xml:space="preserve"> Azure </w:t>
      </w:r>
      <w:proofErr w:type="spellStart"/>
      <w:r w:rsidRPr="004F380E">
        <w:rPr>
          <w:rFonts w:cstheme="minorHAnsi"/>
        </w:rPr>
        <w:t>地區內跨不同的容錯網域部署，以避免單點故障</w:t>
      </w:r>
      <w:proofErr w:type="spellEnd"/>
      <w:r w:rsidRPr="004F380E">
        <w:rPr>
          <w:rFonts w:cstheme="minorHAnsi"/>
        </w:rPr>
        <w:t>。</w:t>
      </w:r>
    </w:p>
    <w:p w14:paraId="7719E94A"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容錯網域</w:t>
      </w:r>
      <w:r w:rsidRPr="004F380E">
        <w:rPr>
          <w:rFonts w:cstheme="minorHAnsi"/>
        </w:rPr>
        <w:t>」係指可共用共通資源之伺服器集合，例如電源及網路連線</w:t>
      </w:r>
      <w:proofErr w:type="spellEnd"/>
      <w:r w:rsidRPr="004F380E">
        <w:rPr>
          <w:rFonts w:cstheme="minorHAnsi"/>
        </w:rPr>
        <w:t>。</w:t>
      </w:r>
    </w:p>
    <w:p w14:paraId="3817C261"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作業系統磁碟</w:t>
      </w:r>
      <w:r w:rsidRPr="004F380E">
        <w:rPr>
          <w:rFonts w:cstheme="minorHAnsi"/>
        </w:rPr>
        <w:t>」係指附加到虛擬機器用以儲存虛擬機器之作業系統的永久性虛擬硬碟</w:t>
      </w:r>
      <w:proofErr w:type="spellEnd"/>
      <w:r w:rsidRPr="004F380E">
        <w:rPr>
          <w:rFonts w:cstheme="minorHAnsi"/>
        </w:rPr>
        <w:t>。</w:t>
      </w:r>
    </w:p>
    <w:p w14:paraId="0288DEE1"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單一執行個體</w:t>
      </w:r>
      <w:r w:rsidRPr="004F380E">
        <w:rPr>
          <w:rFonts w:cstheme="minorHAnsi"/>
        </w:rPr>
        <w:t>」的定義為未部署在可用性設定組中，或僅於可用性設定組中部署一個執行個體之任何單一</w:t>
      </w:r>
      <w:proofErr w:type="spellEnd"/>
      <w:r w:rsidRPr="004F380E">
        <w:rPr>
          <w:rFonts w:cstheme="minorHAnsi"/>
        </w:rPr>
        <w:t xml:space="preserve"> Microsoft</w:t>
      </w:r>
      <w:r>
        <w:rPr>
          <w:rFonts w:cstheme="minorHAnsi"/>
          <w:lang w:val="en-US"/>
        </w:rPr>
        <w:t> </w:t>
      </w:r>
      <w:r w:rsidRPr="004F380E">
        <w:rPr>
          <w:rFonts w:cstheme="minorHAnsi"/>
        </w:rPr>
        <w:t xml:space="preserve">Azure </w:t>
      </w:r>
      <w:proofErr w:type="spellStart"/>
      <w:r w:rsidRPr="004F380E">
        <w:rPr>
          <w:rFonts w:cstheme="minorHAnsi"/>
        </w:rPr>
        <w:t>虛擬機器</w:t>
      </w:r>
      <w:proofErr w:type="spellEnd"/>
      <w:r w:rsidRPr="004F380E">
        <w:rPr>
          <w:rFonts w:cstheme="minorHAnsi"/>
        </w:rPr>
        <w:t>。</w:t>
      </w:r>
    </w:p>
    <w:p w14:paraId="57DB16D5"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虛擬機器</w:t>
      </w:r>
      <w:r w:rsidRPr="004F380E">
        <w:rPr>
          <w:rFonts w:cstheme="minorHAnsi"/>
        </w:rPr>
        <w:t>」係指永久有效之執行個體類型，其可供個別部署或視同可用性設定組的一部分或使用專用主機群組部署。虛擬機器可以使用</w:t>
      </w:r>
      <w:proofErr w:type="spellEnd"/>
      <w:r w:rsidRPr="004F380E">
        <w:rPr>
          <w:rFonts w:cstheme="minorHAnsi"/>
        </w:rPr>
        <w:t xml:space="preserve"> Azure </w:t>
      </w:r>
      <w:proofErr w:type="spellStart"/>
      <w:r w:rsidRPr="004F380E">
        <w:rPr>
          <w:rFonts w:cstheme="minorHAnsi"/>
        </w:rPr>
        <w:t>專用主機部署於</w:t>
      </w:r>
      <w:proofErr w:type="spellEnd"/>
      <w:r w:rsidRPr="004F380E">
        <w:rPr>
          <w:rFonts w:cstheme="minorHAnsi"/>
        </w:rPr>
        <w:t xml:space="preserve"> Azure </w:t>
      </w:r>
      <w:proofErr w:type="spellStart"/>
      <w:r w:rsidRPr="004F380E">
        <w:rPr>
          <w:rFonts w:cstheme="minorHAnsi"/>
        </w:rPr>
        <w:t>的多租用戶環境或隔離的單一租用戶環境中</w:t>
      </w:r>
      <w:proofErr w:type="spellEnd"/>
      <w:r w:rsidRPr="004F380E">
        <w:rPr>
          <w:rFonts w:cstheme="minorHAnsi"/>
        </w:rPr>
        <w:t>。</w:t>
      </w:r>
    </w:p>
    <w:p w14:paraId="0B07D2F5"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虛擬機器連線</w:t>
      </w:r>
      <w:r w:rsidRPr="004F380E">
        <w:rPr>
          <w:rFonts w:cstheme="minorHAnsi"/>
        </w:rPr>
        <w:t>」係指使用虛擬機器針對允許之流量設定的</w:t>
      </w:r>
      <w:proofErr w:type="spellEnd"/>
      <w:r w:rsidRPr="004F380E">
        <w:rPr>
          <w:rFonts w:cstheme="minorHAnsi"/>
        </w:rPr>
        <w:t xml:space="preserve"> TCP </w:t>
      </w:r>
      <w:r w:rsidRPr="004F380E">
        <w:rPr>
          <w:rFonts w:cstheme="minorHAnsi"/>
        </w:rPr>
        <w:t>或</w:t>
      </w:r>
      <w:r w:rsidRPr="004F380E">
        <w:rPr>
          <w:rFonts w:cstheme="minorHAnsi"/>
        </w:rPr>
        <w:t xml:space="preserve"> UDP </w:t>
      </w:r>
      <w:proofErr w:type="spellStart"/>
      <w:r w:rsidRPr="004F380E">
        <w:rPr>
          <w:rFonts w:cstheme="minorHAnsi"/>
        </w:rPr>
        <w:t>通訊協定，在虛擬機器與其他</w:t>
      </w:r>
      <w:proofErr w:type="spellEnd"/>
      <w:r w:rsidRPr="004F380E">
        <w:rPr>
          <w:rFonts w:cstheme="minorHAnsi"/>
        </w:rPr>
        <w:t xml:space="preserve"> IP </w:t>
      </w:r>
      <w:proofErr w:type="spellStart"/>
      <w:r w:rsidRPr="004F380E">
        <w:rPr>
          <w:rFonts w:cstheme="minorHAnsi"/>
        </w:rPr>
        <w:t>位址之間的雙向網路流量。這些</w:t>
      </w:r>
      <w:proofErr w:type="spellEnd"/>
      <w:r w:rsidRPr="004F380E">
        <w:rPr>
          <w:rFonts w:cstheme="minorHAnsi"/>
        </w:rPr>
        <w:t xml:space="preserve"> IP </w:t>
      </w:r>
      <w:proofErr w:type="spellStart"/>
      <w:r w:rsidRPr="004F380E">
        <w:rPr>
          <w:rFonts w:cstheme="minorHAnsi"/>
        </w:rPr>
        <w:t>位址可以是與虛擬機器相同之雲端服務中的</w:t>
      </w:r>
      <w:proofErr w:type="spellEnd"/>
      <w:r w:rsidRPr="004F380E">
        <w:rPr>
          <w:rFonts w:cstheme="minorHAnsi"/>
        </w:rPr>
        <w:t xml:space="preserve"> IP </w:t>
      </w:r>
      <w:proofErr w:type="spellStart"/>
      <w:r w:rsidRPr="004F380E">
        <w:rPr>
          <w:rFonts w:cstheme="minorHAnsi"/>
        </w:rPr>
        <w:t>位址、與虛擬機器相同之虛擬網路中的</w:t>
      </w:r>
      <w:proofErr w:type="spellEnd"/>
      <w:r w:rsidRPr="004F380E">
        <w:rPr>
          <w:rFonts w:cstheme="minorHAnsi"/>
        </w:rPr>
        <w:t xml:space="preserve"> IP </w:t>
      </w:r>
      <w:proofErr w:type="spellStart"/>
      <w:r w:rsidRPr="004F380E">
        <w:rPr>
          <w:rFonts w:cstheme="minorHAnsi"/>
        </w:rPr>
        <w:t>位址，或是公用、可路由之</w:t>
      </w:r>
      <w:proofErr w:type="spellEnd"/>
      <w:r w:rsidRPr="004F380E">
        <w:rPr>
          <w:rFonts w:cstheme="minorHAnsi"/>
        </w:rPr>
        <w:t xml:space="preserve"> IP </w:t>
      </w:r>
      <w:proofErr w:type="spellStart"/>
      <w:r w:rsidRPr="004F380E">
        <w:rPr>
          <w:rFonts w:cstheme="minorHAnsi"/>
        </w:rPr>
        <w:t>位址</w:t>
      </w:r>
      <w:proofErr w:type="spellEnd"/>
      <w:r w:rsidRPr="004F380E">
        <w:rPr>
          <w:rFonts w:cstheme="minorHAnsi"/>
        </w:rPr>
        <w:t>。</w:t>
      </w:r>
    </w:p>
    <w:p w14:paraId="4634C8DC" w14:textId="77777777" w:rsidR="00E42622" w:rsidRPr="004F380E" w:rsidRDefault="00E42622" w:rsidP="00E42622">
      <w:pPr>
        <w:pStyle w:val="ProductList-Body"/>
        <w:spacing w:before="120"/>
        <w:rPr>
          <w:rFonts w:cstheme="minorHAnsi"/>
        </w:rPr>
      </w:pPr>
      <w:proofErr w:type="spellStart"/>
      <w:r w:rsidRPr="004F380E">
        <w:rPr>
          <w:rFonts w:cstheme="minorHAnsi"/>
          <w:b/>
          <w:color w:val="00188F"/>
        </w:rPr>
        <w:t>可用性區域中虛擬機器的每月上線時間計算及服務等級</w:t>
      </w:r>
      <w:proofErr w:type="spellEnd"/>
    </w:p>
    <w:p w14:paraId="720A812D" w14:textId="77777777" w:rsidR="00E42622" w:rsidRPr="004F380E" w:rsidRDefault="00E42622" w:rsidP="00E42622">
      <w:pPr>
        <w:pStyle w:val="ProductList-Body"/>
        <w:ind w:left="360"/>
        <w:rPr>
          <w:rFonts w:cstheme="minorHAnsi"/>
        </w:rPr>
      </w:pPr>
      <w:r w:rsidRPr="004F380E">
        <w:rPr>
          <w:rFonts w:cstheme="minorHAnsi"/>
        </w:rPr>
        <w:lastRenderedPageBreak/>
        <w:t>「</w:t>
      </w:r>
      <w:r w:rsidRPr="004F380E">
        <w:rPr>
          <w:rFonts w:cstheme="minorHAnsi"/>
          <w:b/>
          <w:color w:val="0072C6"/>
        </w:rPr>
        <w:t>可用分鐘數上限</w:t>
      </w:r>
      <w:r w:rsidRPr="004F380E">
        <w:rPr>
          <w:rFonts w:cstheme="minorHAnsi"/>
        </w:rPr>
        <w:t>」係指在計費月份期間，針對在相同地區中跨兩個或多個可用性區域部署兩個或多個執行個體的總累積分鐘數。可用分鐘數上限是從相同地區中跨兩個可用性區域至少兩個虛擬機器因從客戶起始動作啟動時，至客戶起始可能造成停止或刪除虛擬機器的動作為止所衡量出來的時間。</w:t>
      </w:r>
    </w:p>
    <w:p w14:paraId="180A92B6" w14:textId="77777777" w:rsidR="00E42622" w:rsidRPr="004F380E" w:rsidRDefault="00E42622" w:rsidP="00E42622">
      <w:pPr>
        <w:pStyle w:val="ProductList-Body"/>
        <w:ind w:left="360"/>
        <w:rPr>
          <w:rFonts w:cstheme="minorHAnsi"/>
        </w:rPr>
      </w:pPr>
      <w:r w:rsidRPr="004F380E">
        <w:rPr>
          <w:rFonts w:cstheme="minorHAnsi"/>
        </w:rPr>
        <w:t>「</w:t>
      </w:r>
      <w:proofErr w:type="spellStart"/>
      <w:r w:rsidRPr="004F380E">
        <w:rPr>
          <w:rFonts w:cstheme="minorHAnsi"/>
          <w:b/>
          <w:color w:val="0072C6"/>
        </w:rPr>
        <w:t>停機時間</w:t>
      </w:r>
      <w:r w:rsidRPr="004F380E">
        <w:rPr>
          <w:rFonts w:cstheme="minorHAnsi"/>
        </w:rPr>
        <w:t>」係指地區中沒有虛擬機器連線之可用分鐘數上限部分的總累積分鐘數</w:t>
      </w:r>
      <w:proofErr w:type="spellEnd"/>
      <w:r w:rsidRPr="004F380E">
        <w:rPr>
          <w:rFonts w:cstheme="minorHAnsi"/>
        </w:rPr>
        <w:t>。</w:t>
      </w:r>
    </w:p>
    <w:p w14:paraId="68AB113A" w14:textId="77777777" w:rsidR="00E42622" w:rsidRPr="004F380E" w:rsidRDefault="00E42622" w:rsidP="00E42622">
      <w:pPr>
        <w:pStyle w:val="ProductList-Body"/>
        <w:ind w:left="360"/>
        <w:rPr>
          <w:rFonts w:cstheme="minorHAnsi"/>
        </w:rPr>
      </w:pPr>
      <w:proofErr w:type="spellStart"/>
      <w:r w:rsidRPr="004F380E">
        <w:rPr>
          <w:rFonts w:cstheme="minorHAnsi"/>
        </w:rPr>
        <w:t>在可用性區域中虛擬機器之「</w:t>
      </w:r>
      <w:r w:rsidRPr="004F380E">
        <w:rPr>
          <w:rFonts w:cstheme="minorHAnsi"/>
          <w:b/>
          <w:color w:val="0072C6"/>
        </w:rPr>
        <w:t>每月上線時間百分比</w:t>
      </w:r>
      <w:r w:rsidRPr="004F380E">
        <w:rPr>
          <w:rFonts w:cstheme="minorHAnsi"/>
        </w:rPr>
        <w:t>」的計算方式為計費月份中，特定</w:t>
      </w:r>
      <w:proofErr w:type="spellEnd"/>
      <w:r w:rsidRPr="004F380E">
        <w:rPr>
          <w:rFonts w:cstheme="minorHAnsi"/>
        </w:rPr>
        <w:t xml:space="preserve"> Microsoft Azure </w:t>
      </w:r>
      <w:proofErr w:type="spellStart"/>
      <w:r w:rsidRPr="004F380E">
        <w:rPr>
          <w:rFonts w:cstheme="minorHAnsi"/>
        </w:rPr>
        <w:t>訂閱之可用分鐘數上限減掉停機時間，再除以可用分鐘數上限。每月上線時間百分比係使用下列公式表示</w:t>
      </w:r>
      <w:proofErr w:type="spellEnd"/>
      <w:r w:rsidRPr="004F380E">
        <w:rPr>
          <w:rFonts w:cstheme="minorHAnsi"/>
        </w:rPr>
        <w:t>：</w:t>
      </w:r>
    </w:p>
    <w:p w14:paraId="05C0D85B" w14:textId="77777777" w:rsidR="00E42622" w:rsidRPr="004F380E" w:rsidRDefault="00E42622" w:rsidP="00E42622">
      <w:pPr>
        <w:pStyle w:val="ProductList-Body"/>
        <w:ind w:left="360"/>
        <w:rPr>
          <w:rFonts w:cstheme="minorHAnsi"/>
        </w:rPr>
      </w:pPr>
    </w:p>
    <w:p w14:paraId="5238DF51" w14:textId="77777777" w:rsidR="00E42622" w:rsidRPr="004F380E" w:rsidRDefault="00E42622" w:rsidP="00E42622">
      <w:pPr>
        <w:pStyle w:val="ListParagraph"/>
        <w:rPr>
          <w:rFonts w:cstheme="minorHAnsi"/>
        </w:rPr>
      </w:pPr>
      <m:oMathPara>
        <m:oMath>
          <m:r>
            <w:rPr>
              <w:rFonts w:ascii="Cambria Math" w:hAnsi="Cambria Math" w:cstheme="minorHAnsi" w:hint="eastAsia"/>
              <w:sz w:val="18"/>
              <w:szCs w:val="18"/>
            </w:rPr>
            <m:t>每月上線時間</m:t>
          </m:r>
          <m:r>
            <w:rPr>
              <w:rFonts w:ascii="Cambria Math" w:hAnsi="Cambria Math" w:cstheme="minorHAnsi"/>
              <w:sz w:val="18"/>
              <w:szCs w:val="18"/>
            </w:rPr>
            <m:t xml:space="preserve"> %= </m:t>
          </m:r>
          <m:f>
            <m:fPr>
              <m:ctrlPr>
                <w:rPr>
                  <w:rFonts w:ascii="Cambria Math" w:hAnsi="Cambria Math" w:cstheme="minorHAnsi"/>
                  <w:i/>
                  <w:sz w:val="18"/>
                  <w:szCs w:val="18"/>
                </w:rPr>
              </m:ctrlPr>
            </m:fPr>
            <m:num>
              <m:r>
                <m:rPr>
                  <m:nor/>
                </m:rPr>
                <w:rPr>
                  <w:rFonts w:cstheme="minorHAnsi"/>
                  <w:i/>
                  <w:sz w:val="18"/>
                  <w:szCs w:val="18"/>
                </w:rPr>
                <m:t>(</m:t>
              </m:r>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r>
                <m:rPr>
                  <m:nor/>
                </m:rPr>
                <w:rPr>
                  <w:rFonts w:cstheme="minorHAnsi"/>
                  <w:i/>
                  <w:sz w:val="18"/>
                  <w:szCs w:val="18"/>
                </w:rPr>
                <m:t>)</m:t>
              </m:r>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6ADC1278" w14:textId="77777777" w:rsidR="00E42622" w:rsidRPr="004F380E" w:rsidRDefault="00E42622" w:rsidP="00E42622">
      <w:pPr>
        <w:pStyle w:val="ProductList-Body"/>
        <w:ind w:left="360"/>
        <w:rPr>
          <w:rFonts w:cstheme="minorHAnsi"/>
        </w:rPr>
      </w:pPr>
      <w:proofErr w:type="spellStart"/>
      <w:r w:rsidRPr="004F380E">
        <w:rPr>
          <w:rFonts w:cstheme="minorHAnsi"/>
          <w:b/>
          <w:color w:val="0072C6"/>
        </w:rPr>
        <w:t>服務折讓</w:t>
      </w:r>
      <w:proofErr w:type="spellEnd"/>
      <w:r w:rsidRPr="001F756A">
        <w:rPr>
          <w:rFonts w:cstheme="minorHAnsi"/>
          <w:b/>
          <w:bCs/>
        </w:rPr>
        <w:t>：</w:t>
      </w:r>
    </w:p>
    <w:p w14:paraId="17BD82F4" w14:textId="77777777" w:rsidR="00E42622" w:rsidRPr="004F380E" w:rsidRDefault="00E42622" w:rsidP="00E42622">
      <w:pPr>
        <w:pStyle w:val="ProductList-Body"/>
        <w:ind w:left="360"/>
        <w:rPr>
          <w:rFonts w:cstheme="minorHAnsi"/>
        </w:rPr>
      </w:pPr>
      <w:proofErr w:type="spellStart"/>
      <w:r w:rsidRPr="004F380E">
        <w:rPr>
          <w:rFonts w:cstheme="minorHAnsi"/>
        </w:rPr>
        <w:t>下列服務等級及服務折讓適用於客戶對相同地區中跨兩個或多個可用性區域部署之虛擬機器的使用</w:t>
      </w:r>
      <w:proofErr w:type="spellEnd"/>
      <w:r w:rsidRPr="004F380E">
        <w:rPr>
          <w:rFonts w:cstheme="minorHAnsi"/>
        </w:rPr>
        <w:t>：</w:t>
      </w:r>
    </w:p>
    <w:tbl>
      <w:tblPr>
        <w:tblW w:w="0" w:type="auto"/>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38"/>
        <w:gridCol w:w="5397"/>
      </w:tblGrid>
      <w:tr w:rsidR="00E42622" w:rsidRPr="004F380E" w14:paraId="257EBAC6" w14:textId="77777777" w:rsidTr="00C94E4B">
        <w:trPr>
          <w:tblHeader/>
        </w:trPr>
        <w:tc>
          <w:tcPr>
            <w:tcW w:w="5040" w:type="dxa"/>
            <w:shd w:val="clear" w:color="auto" w:fill="0072C6"/>
          </w:tcPr>
          <w:p w14:paraId="5C5579C5"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562D5E12"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10589635" w14:textId="77777777" w:rsidTr="00C94E4B">
        <w:tc>
          <w:tcPr>
            <w:tcW w:w="5040" w:type="dxa"/>
          </w:tcPr>
          <w:p w14:paraId="09CFF66E"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5400" w:type="dxa"/>
          </w:tcPr>
          <w:p w14:paraId="0A2D8BCB"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79A5505" w14:textId="77777777" w:rsidTr="00C94E4B">
        <w:tc>
          <w:tcPr>
            <w:tcW w:w="5040" w:type="dxa"/>
          </w:tcPr>
          <w:p w14:paraId="31873038"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2A519A54"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72F97B48" w14:textId="77777777" w:rsidTr="00C94E4B">
        <w:tc>
          <w:tcPr>
            <w:tcW w:w="5040" w:type="dxa"/>
          </w:tcPr>
          <w:p w14:paraId="16BC65C1"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5400" w:type="dxa"/>
          </w:tcPr>
          <w:p w14:paraId="549854C9"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67FB784F" w14:textId="77777777" w:rsidR="00E42622" w:rsidRPr="004F380E" w:rsidRDefault="00E42622" w:rsidP="00E42622">
      <w:pPr>
        <w:pStyle w:val="ProductList-Body"/>
        <w:spacing w:before="240"/>
        <w:rPr>
          <w:rFonts w:cstheme="minorHAnsi"/>
        </w:rPr>
      </w:pPr>
      <w:proofErr w:type="spellStart"/>
      <w:r w:rsidRPr="004F380E">
        <w:rPr>
          <w:rFonts w:cstheme="minorHAnsi"/>
          <w:b/>
          <w:color w:val="00188F"/>
        </w:rPr>
        <w:t>虛擬機器在可用性設定組中，或同一專用主機群組中的每月上線時間計算及服務等級</w:t>
      </w:r>
      <w:proofErr w:type="spellEnd"/>
    </w:p>
    <w:p w14:paraId="354351FB" w14:textId="77777777" w:rsidR="00E42622" w:rsidRPr="004F380E" w:rsidRDefault="00E42622" w:rsidP="00E42622">
      <w:pPr>
        <w:pStyle w:val="ProductList-Body"/>
        <w:ind w:left="360"/>
        <w:rPr>
          <w:rFonts w:cstheme="minorHAnsi"/>
        </w:rPr>
      </w:pPr>
      <w:r w:rsidRPr="004F380E">
        <w:rPr>
          <w:rFonts w:cstheme="minorHAnsi"/>
          <w:b/>
          <w:color w:val="0070C0"/>
        </w:rPr>
        <w:t>可用分鐘數上限</w:t>
      </w:r>
      <w:r w:rsidRPr="001F756A">
        <w:rPr>
          <w:rFonts w:cstheme="minorHAnsi"/>
          <w:b/>
          <w:bCs/>
        </w:rPr>
        <w:t>：</w:t>
      </w:r>
      <w:r w:rsidRPr="004F380E">
        <w:rPr>
          <w:rFonts w:cstheme="minorHAnsi"/>
        </w:rPr>
        <w:t>在計費月份期間，針對在相同可用性設定集或同一專用主機群組中部署兩個或多個執行個體之所有網際網路對向虛擬機器的總累積分鐘數。可用分鐘數上限的計算，從相同可用性設定組中或同一專用主機群組中至少兩個虛擬機器因貴用戶起始之動作而啟動時開始，至貴用戶初始可能造成停止或刪除虛擬機器的動作為止。</w:t>
      </w:r>
    </w:p>
    <w:p w14:paraId="72ACD782" w14:textId="77777777" w:rsidR="00E42622" w:rsidRPr="004F380E" w:rsidRDefault="00E42622" w:rsidP="00E42622">
      <w:pPr>
        <w:pStyle w:val="ProductList-Body"/>
        <w:ind w:left="360"/>
        <w:rPr>
          <w:rFonts w:cstheme="minorHAnsi"/>
        </w:rPr>
      </w:pPr>
      <w:proofErr w:type="spellStart"/>
      <w:r w:rsidRPr="004F380E">
        <w:rPr>
          <w:rFonts w:cstheme="minorHAnsi"/>
          <w:b/>
          <w:color w:val="0072C6"/>
        </w:rPr>
        <w:t>停機時間</w:t>
      </w:r>
      <w:r w:rsidRPr="001F756A">
        <w:rPr>
          <w:rFonts w:cstheme="minorHAnsi"/>
          <w:b/>
          <w:bCs/>
        </w:rPr>
        <w:t>：</w:t>
      </w:r>
      <w:r w:rsidRPr="004F380E">
        <w:rPr>
          <w:rFonts w:cstheme="minorHAnsi"/>
        </w:rPr>
        <w:t>沒有虛擬機器連線之可用分鐘數上限部分的總累積分鐘數</w:t>
      </w:r>
      <w:proofErr w:type="spellEnd"/>
      <w:r w:rsidRPr="004F380E">
        <w:rPr>
          <w:rFonts w:cstheme="minorHAnsi"/>
        </w:rPr>
        <w:t>。</w:t>
      </w:r>
    </w:p>
    <w:p w14:paraId="6BD48172" w14:textId="77777777" w:rsidR="00E42622" w:rsidRPr="004F380E" w:rsidRDefault="00E42622" w:rsidP="00E42622">
      <w:pPr>
        <w:pStyle w:val="ProductList-Body"/>
        <w:keepNext/>
        <w:ind w:left="360"/>
        <w:rPr>
          <w:rFonts w:cstheme="minorHAnsi"/>
        </w:rPr>
      </w:pPr>
      <w:proofErr w:type="spellStart"/>
      <w:r w:rsidRPr="004F380E">
        <w:rPr>
          <w:rFonts w:cstheme="minorHAnsi"/>
          <w:b/>
          <w:color w:val="0072C6"/>
        </w:rPr>
        <w:t>每月上線時間百分比</w:t>
      </w:r>
      <w:r w:rsidRPr="001F756A">
        <w:rPr>
          <w:rFonts w:cstheme="minorHAnsi"/>
          <w:b/>
          <w:bCs/>
        </w:rPr>
        <w:t>：</w:t>
      </w:r>
      <w:r w:rsidRPr="004F380E">
        <w:rPr>
          <w:rFonts w:cstheme="minorHAnsi"/>
        </w:rPr>
        <w:t>適用於虛擬機器的計算方式為在計費月份中，特定</w:t>
      </w:r>
      <w:proofErr w:type="spellEnd"/>
      <w:r w:rsidRPr="004F380E">
        <w:rPr>
          <w:rFonts w:cstheme="minorHAnsi"/>
        </w:rPr>
        <w:t xml:space="preserve"> Microsoft Azure </w:t>
      </w:r>
      <w:proofErr w:type="spellStart"/>
      <w:r w:rsidRPr="004F380E">
        <w:rPr>
          <w:rFonts w:cstheme="minorHAnsi"/>
        </w:rPr>
        <w:t>訂閱之可用分鐘數上限減掉停機時間，再除以可用分鐘數上限。每月上線時間百分比係使用下列公式表示</w:t>
      </w:r>
      <w:proofErr w:type="spellEnd"/>
      <w:r w:rsidRPr="004F380E">
        <w:rPr>
          <w:rFonts w:cstheme="minorHAnsi"/>
        </w:rPr>
        <w:t>：</w:t>
      </w:r>
    </w:p>
    <w:p w14:paraId="5276EFEB" w14:textId="77777777" w:rsidR="00E42622" w:rsidRPr="004F380E" w:rsidRDefault="00E42622" w:rsidP="00E42622">
      <w:pPr>
        <w:pStyle w:val="ProductList-Body"/>
        <w:rPr>
          <w:rFonts w:cstheme="minorHAnsi"/>
        </w:rPr>
      </w:pPr>
    </w:p>
    <w:p w14:paraId="37DEEDCD" w14:textId="77777777" w:rsidR="00E42622" w:rsidRPr="004F380E" w:rsidRDefault="00E42622" w:rsidP="00E42622">
      <w:pPr>
        <w:pStyle w:val="ListParagraph"/>
        <w:rPr>
          <w:rFonts w:cstheme="minorHAnsi"/>
        </w:rPr>
      </w:pPr>
      <m:oMathPara>
        <m:oMath>
          <m:r>
            <w:rPr>
              <w:rFonts w:ascii="Cambria Math" w:hAnsi="Cambria Math" w:cstheme="minorHAnsi" w:hint="eastAsia"/>
              <w:sz w:val="18"/>
              <w:szCs w:val="18"/>
            </w:rPr>
            <m:t>每月上線時間</m:t>
          </m:r>
          <m:r>
            <w:rPr>
              <w:rFonts w:ascii="Cambria Math" w:hAnsi="Cambria Math" w:cstheme="minorHAnsi"/>
              <w:sz w:val="18"/>
              <w:szCs w:val="18"/>
            </w:rPr>
            <m:t xml:space="preserve"> %= </m:t>
          </m:r>
          <m:f>
            <m:fPr>
              <m:ctrlPr>
                <w:rPr>
                  <w:rFonts w:ascii="Cambria Math" w:hAnsi="Cambria Math" w:cstheme="minorHAnsi"/>
                  <w:i/>
                  <w:sz w:val="18"/>
                  <w:szCs w:val="18"/>
                </w:rPr>
              </m:ctrlPr>
            </m:fPr>
            <m:num>
              <m:r>
                <m:rPr>
                  <m:nor/>
                </m:rPr>
                <w:rPr>
                  <w:rFonts w:cstheme="minorHAnsi"/>
                  <w:i/>
                  <w:sz w:val="18"/>
                  <w:szCs w:val="18"/>
                </w:rPr>
                <m:t>(</m:t>
              </m:r>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r>
                <m:rPr>
                  <m:nor/>
                </m:rPr>
                <w:rPr>
                  <w:rFonts w:cstheme="minorHAnsi"/>
                  <w:i/>
                  <w:sz w:val="18"/>
                  <w:szCs w:val="18"/>
                </w:rPr>
                <m:t>)</m:t>
              </m:r>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7E55ACBB" w14:textId="77777777" w:rsidR="00E42622" w:rsidRPr="004F380E" w:rsidRDefault="00E42622" w:rsidP="00E42622">
      <w:pPr>
        <w:pStyle w:val="ProductList-Body"/>
        <w:ind w:left="360"/>
        <w:rPr>
          <w:rFonts w:cstheme="minorHAnsi"/>
        </w:rPr>
      </w:pPr>
      <w:proofErr w:type="spellStart"/>
      <w:r w:rsidRPr="004F380E">
        <w:rPr>
          <w:rFonts w:cstheme="minorHAnsi"/>
          <w:b/>
          <w:color w:val="0072C6"/>
        </w:rPr>
        <w:t>服務折讓</w:t>
      </w:r>
      <w:proofErr w:type="spellEnd"/>
      <w:r w:rsidRPr="001F756A">
        <w:rPr>
          <w:rFonts w:cstheme="minorHAnsi"/>
          <w:b/>
          <w:bCs/>
        </w:rPr>
        <w:t>：</w:t>
      </w:r>
    </w:p>
    <w:p w14:paraId="37D08B47" w14:textId="77777777" w:rsidR="00E42622" w:rsidRPr="004F380E" w:rsidRDefault="00E42622" w:rsidP="00E42622">
      <w:pPr>
        <w:pStyle w:val="ProductList-Body"/>
        <w:ind w:left="360"/>
        <w:rPr>
          <w:rFonts w:cstheme="minorHAnsi"/>
        </w:rPr>
      </w:pPr>
      <w:proofErr w:type="spellStart"/>
      <w:r w:rsidRPr="004F380E">
        <w:rPr>
          <w:rFonts w:cstheme="minorHAnsi"/>
        </w:rPr>
        <w:t>下列服務等級及服務折讓亦適用於客戶對可用性設定組中或同一專用主機群組中之虛擬機器之使用。此</w:t>
      </w:r>
      <w:proofErr w:type="spellEnd"/>
      <w:r w:rsidRPr="004F380E">
        <w:rPr>
          <w:rFonts w:cstheme="minorHAnsi"/>
        </w:rPr>
        <w:t xml:space="preserve"> SLA </w:t>
      </w:r>
      <w:proofErr w:type="spellStart"/>
      <w:r w:rsidRPr="004F380E">
        <w:rPr>
          <w:rFonts w:cstheme="minorHAnsi"/>
        </w:rPr>
        <w:t>不適用於利用</w:t>
      </w:r>
      <w:proofErr w:type="spellEnd"/>
      <w:r w:rsidRPr="004F380E">
        <w:rPr>
          <w:rFonts w:cstheme="minorHAnsi"/>
        </w:rPr>
        <w:t xml:space="preserve"> Azure </w:t>
      </w:r>
      <w:proofErr w:type="spellStart"/>
      <w:r w:rsidRPr="004F380E">
        <w:rPr>
          <w:rFonts w:cstheme="minorHAnsi"/>
        </w:rPr>
        <w:t>共用磁碟的可用性設定組</w:t>
      </w:r>
      <w:proofErr w:type="spellEnd"/>
      <w:r w:rsidRPr="004F380E">
        <w:rPr>
          <w:rFonts w:cstheme="minorHAnsi"/>
        </w:rPr>
        <w:t>：</w:t>
      </w:r>
    </w:p>
    <w:tbl>
      <w:tblPr>
        <w:tblW w:w="0" w:type="auto"/>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38"/>
        <w:gridCol w:w="5397"/>
      </w:tblGrid>
      <w:tr w:rsidR="00E42622" w:rsidRPr="004F380E" w14:paraId="3A68C0EA" w14:textId="77777777" w:rsidTr="00C94E4B">
        <w:trPr>
          <w:tblHeader/>
        </w:trPr>
        <w:tc>
          <w:tcPr>
            <w:tcW w:w="5040" w:type="dxa"/>
            <w:shd w:val="clear" w:color="auto" w:fill="0072C6"/>
          </w:tcPr>
          <w:p w14:paraId="567BFAAF"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6D4CE7E2"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67AB6D4D" w14:textId="77777777" w:rsidTr="00C94E4B">
        <w:tc>
          <w:tcPr>
            <w:tcW w:w="5040" w:type="dxa"/>
          </w:tcPr>
          <w:p w14:paraId="5FBD9591"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5400" w:type="dxa"/>
          </w:tcPr>
          <w:p w14:paraId="071FBD3C"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0764279" w14:textId="77777777" w:rsidTr="00C94E4B">
        <w:tc>
          <w:tcPr>
            <w:tcW w:w="5040" w:type="dxa"/>
          </w:tcPr>
          <w:p w14:paraId="368D2041"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5F1B2C10"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51DC6050" w14:textId="77777777" w:rsidTr="00C94E4B">
        <w:tc>
          <w:tcPr>
            <w:tcW w:w="5040" w:type="dxa"/>
          </w:tcPr>
          <w:p w14:paraId="43E0DB92"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5400" w:type="dxa"/>
          </w:tcPr>
          <w:p w14:paraId="2454520C"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0E67C19F" w14:textId="77777777" w:rsidR="00E42622" w:rsidRPr="004F380E" w:rsidRDefault="00E42622" w:rsidP="00E42622">
      <w:pPr>
        <w:pStyle w:val="ProductList-Body"/>
        <w:spacing w:before="240"/>
        <w:rPr>
          <w:rFonts w:cstheme="minorHAnsi"/>
        </w:rPr>
      </w:pPr>
      <w:proofErr w:type="spellStart"/>
      <w:r w:rsidRPr="004F380E">
        <w:rPr>
          <w:rFonts w:cstheme="minorHAnsi"/>
          <w:b/>
          <w:color w:val="00188F"/>
        </w:rPr>
        <w:t>單一執行個體虛擬機器的每月上線時間計算及服務等級</w:t>
      </w:r>
      <w:proofErr w:type="spellEnd"/>
    </w:p>
    <w:p w14:paraId="3D7B9B19" w14:textId="77777777" w:rsidR="00E42622" w:rsidRPr="004F380E" w:rsidRDefault="00E42622" w:rsidP="00E42622">
      <w:pPr>
        <w:pStyle w:val="ProductList-Body"/>
        <w:ind w:left="360"/>
        <w:rPr>
          <w:rFonts w:cstheme="minorHAnsi"/>
        </w:rPr>
      </w:pPr>
      <w:r w:rsidRPr="004F380E">
        <w:rPr>
          <w:rFonts w:cstheme="minorHAnsi"/>
        </w:rPr>
        <w:t>「</w:t>
      </w:r>
      <w:proofErr w:type="spellStart"/>
      <w:r w:rsidRPr="004F380E">
        <w:rPr>
          <w:rFonts w:cstheme="minorHAnsi"/>
          <w:b/>
          <w:color w:val="0072C6"/>
        </w:rPr>
        <w:t>當月分鐘數</w:t>
      </w:r>
      <w:r w:rsidRPr="004F380E">
        <w:rPr>
          <w:rFonts w:cstheme="minorHAnsi"/>
        </w:rPr>
        <w:t>」係指特定月份中的總分鐘數</w:t>
      </w:r>
      <w:proofErr w:type="spellEnd"/>
      <w:r w:rsidRPr="004F380E">
        <w:rPr>
          <w:rFonts w:cstheme="minorHAnsi"/>
        </w:rPr>
        <w:t>。</w:t>
      </w:r>
    </w:p>
    <w:p w14:paraId="49F9D99C" w14:textId="77777777" w:rsidR="00E42622" w:rsidRPr="004F380E" w:rsidRDefault="00E42622" w:rsidP="00E42622">
      <w:pPr>
        <w:pStyle w:val="ProductList-Body"/>
        <w:ind w:left="360"/>
        <w:rPr>
          <w:rFonts w:cstheme="minorHAnsi"/>
        </w:rPr>
      </w:pPr>
      <w:proofErr w:type="spellStart"/>
      <w:r w:rsidRPr="004F380E">
        <w:rPr>
          <w:rFonts w:cstheme="minorHAnsi"/>
          <w:b/>
          <w:color w:val="0072C6"/>
        </w:rPr>
        <w:t>停機時間</w:t>
      </w:r>
      <w:r w:rsidRPr="001F756A">
        <w:rPr>
          <w:rFonts w:cstheme="minorHAnsi"/>
          <w:b/>
          <w:bCs/>
        </w:rPr>
        <w:t>：</w:t>
      </w:r>
      <w:r w:rsidRPr="004F380E">
        <w:rPr>
          <w:rFonts w:cstheme="minorHAnsi"/>
        </w:rPr>
        <w:t>係指屬於當月分鐘數之一部分的時間內，沒有虛擬機器連線之總累積分鐘數</w:t>
      </w:r>
      <w:proofErr w:type="spellEnd"/>
      <w:r w:rsidRPr="004F380E">
        <w:rPr>
          <w:rFonts w:cstheme="minorHAnsi"/>
        </w:rPr>
        <w:t>。</w:t>
      </w:r>
    </w:p>
    <w:p w14:paraId="111E131C" w14:textId="77777777" w:rsidR="00E42622" w:rsidRPr="004F380E" w:rsidRDefault="00E42622" w:rsidP="00E42622">
      <w:pPr>
        <w:pStyle w:val="ProductList-Body"/>
        <w:ind w:left="360"/>
        <w:rPr>
          <w:rFonts w:cstheme="minorHAnsi"/>
        </w:rPr>
      </w:pPr>
      <w:proofErr w:type="spellStart"/>
      <w:r w:rsidRPr="004F380E">
        <w:rPr>
          <w:rFonts w:cstheme="minorHAnsi"/>
          <w:b/>
          <w:color w:val="0072C6"/>
        </w:rPr>
        <w:t>每月上線時間百分比</w:t>
      </w:r>
      <w:r w:rsidRPr="001F756A">
        <w:rPr>
          <w:rFonts w:cstheme="minorHAnsi"/>
          <w:b/>
          <w:bCs/>
        </w:rPr>
        <w:t>：</w:t>
      </w:r>
      <w:r w:rsidRPr="004F380E">
        <w:rPr>
          <w:rFonts w:cstheme="minorHAnsi"/>
        </w:rPr>
        <w:t>其計算方法是對其所有作業系統磁碟和資料磁碟均使用</w:t>
      </w:r>
      <w:proofErr w:type="spellEnd"/>
      <w:r w:rsidRPr="004F380E">
        <w:rPr>
          <w:rFonts w:cstheme="minorHAnsi"/>
        </w:rPr>
        <w:t xml:space="preserve"> Premium </w:t>
      </w:r>
      <w:proofErr w:type="spellStart"/>
      <w:r w:rsidRPr="004F380E">
        <w:rPr>
          <w:rFonts w:cstheme="minorHAnsi"/>
        </w:rPr>
        <w:t>儲存體的單一執行個體虛擬機器，以</w:t>
      </w:r>
      <w:proofErr w:type="spellEnd"/>
      <w:r w:rsidRPr="004F380E">
        <w:rPr>
          <w:rFonts w:cstheme="minorHAnsi"/>
        </w:rPr>
        <w:t xml:space="preserve"> 100% </w:t>
      </w:r>
      <w:proofErr w:type="spellStart"/>
      <w:r w:rsidRPr="004F380E">
        <w:rPr>
          <w:rFonts w:cstheme="minorHAnsi"/>
        </w:rPr>
        <w:t>減掉其發生停機時間的當月分鐘數百分比</w:t>
      </w:r>
      <w:proofErr w:type="spellEnd"/>
      <w:r w:rsidRPr="004F380E">
        <w:rPr>
          <w:rFonts w:cstheme="minorHAnsi"/>
        </w:rPr>
        <w:t>。</w:t>
      </w:r>
    </w:p>
    <w:p w14:paraId="49CFE00E" w14:textId="77777777" w:rsidR="00E42622" w:rsidRPr="004F380E" w:rsidRDefault="00E42622" w:rsidP="00E42622">
      <w:pPr>
        <w:pStyle w:val="ProductList-Body"/>
        <w:ind w:left="360"/>
        <w:rPr>
          <w:rFonts w:cstheme="minorHAnsi"/>
        </w:rPr>
      </w:pPr>
    </w:p>
    <w:p w14:paraId="46D34C7B" w14:textId="77777777" w:rsidR="00E42622" w:rsidRPr="004F380E" w:rsidRDefault="00E42622" w:rsidP="00E42622">
      <w:pPr>
        <w:pStyle w:val="ListParagraph"/>
        <w:rPr>
          <w:rFonts w:cstheme="minorHAnsi"/>
          <w:lang w:val="en-US"/>
        </w:rPr>
      </w:pPr>
      <m:oMathPara>
        <m:oMath>
          <m:r>
            <w:rPr>
              <w:rFonts w:ascii="Cambria Math" w:hAnsi="Cambria Math" w:cstheme="minorHAnsi"/>
              <w:sz w:val="18"/>
              <w:szCs w:val="18"/>
              <w:lang w:val="en-US"/>
            </w:rPr>
            <m:t xml:space="preserve"> </m:t>
          </m:r>
          <m:r>
            <w:rPr>
              <w:rFonts w:ascii="Cambria Math" w:hAnsi="Cambria Math" w:cstheme="minorHAnsi" w:hint="eastAsia"/>
              <w:sz w:val="18"/>
              <w:szCs w:val="18"/>
            </w:rPr>
            <m:t>每月上線時間</m:t>
          </m:r>
          <m:r>
            <w:rPr>
              <w:rFonts w:ascii="Cambria Math" w:hAnsi="Cambria Math" w:cstheme="minorHAnsi"/>
              <w:sz w:val="18"/>
              <w:szCs w:val="18"/>
              <w:lang w:val="en-US"/>
            </w:rPr>
            <m:t xml:space="preserve"> %= </m:t>
          </m:r>
          <m:f>
            <m:fPr>
              <m:ctrlPr>
                <w:rPr>
                  <w:rFonts w:ascii="Cambria Math" w:hAnsi="Cambria Math" w:cstheme="minorHAnsi"/>
                  <w:i/>
                  <w:sz w:val="18"/>
                  <w:szCs w:val="18"/>
                </w:rPr>
              </m:ctrlPr>
            </m:fPr>
            <m:num>
              <m:r>
                <m:rPr>
                  <m:nor/>
                </m:rPr>
                <w:rPr>
                  <w:rFonts w:cstheme="minorHAnsi"/>
                  <w:i/>
                  <w:sz w:val="18"/>
                  <w:szCs w:val="18"/>
                  <w:lang w:val="en-US"/>
                </w:rPr>
                <m:t>(</m:t>
              </m:r>
              <w:proofErr w:type="spellStart"/>
              <m:r>
                <m:rPr>
                  <m:nor/>
                </m:rPr>
                <w:rPr>
                  <w:rFonts w:ascii="Cambria Math" w:cstheme="minorHAnsi" w:hint="eastAsia"/>
                  <w:i/>
                  <w:sz w:val="18"/>
                  <w:szCs w:val="18"/>
                  <w:lang w:val="en-US"/>
                </w:rPr>
                <m:t>當月分鐘數</m:t>
              </m:r>
              <w:proofErr w:type="spellEnd"/>
              <m:r>
                <m:rPr>
                  <m:nor/>
                </m:rPr>
                <w:rPr>
                  <w:rFonts w:ascii="Cambria Math" w:cstheme="minorHAnsi" w:hint="eastAsia"/>
                  <w:i/>
                  <w:sz w:val="18"/>
                  <w:szCs w:val="18"/>
                  <w:lang w:val="en-US"/>
                </w:rPr>
                <m:t>–</m:t>
              </m:r>
              <w:proofErr w:type="spellStart"/>
              <m:r>
                <m:rPr>
                  <m:nor/>
                </m:rPr>
                <w:rPr>
                  <w:rFonts w:ascii="Cambria Math" w:cstheme="minorHAnsi" w:hint="eastAsia"/>
                  <w:i/>
                  <w:sz w:val="18"/>
                  <w:szCs w:val="18"/>
                  <w:lang w:val="en-US"/>
                </w:rPr>
                <m:t>停機時間</m:t>
              </m:r>
              <w:proofErr w:type="spellEnd"/>
              <m:r>
                <m:rPr>
                  <m:nor/>
                </m:rPr>
                <w:rPr>
                  <w:rFonts w:cstheme="minorHAnsi"/>
                  <w:i/>
                  <w:sz w:val="18"/>
                  <w:szCs w:val="18"/>
                  <w:lang w:val="en-US"/>
                </w:rPr>
                <m:t>)</m:t>
              </m:r>
            </m:num>
            <m:den>
              <w:proofErr w:type="spellStart"/>
              <m:r>
                <m:rPr>
                  <m:nor/>
                </m:rPr>
                <w:rPr>
                  <w:rFonts w:ascii="Cambria Math" w:cstheme="minorHAnsi" w:hint="eastAsia"/>
                  <w:i/>
                  <w:sz w:val="18"/>
                  <w:szCs w:val="18"/>
                  <w:lang w:val="en-US"/>
                </w:rPr>
                <m:t>當月分鐘數</m:t>
              </m:r>
              <w:proofErr w:type="spellEnd"/>
            </m:den>
          </m:f>
          <m:r>
            <w:rPr>
              <w:rFonts w:ascii="Cambria Math" w:hAnsi="Cambria Math" w:cstheme="minorHAnsi"/>
              <w:sz w:val="18"/>
              <w:szCs w:val="18"/>
              <w:lang w:val="en-US"/>
            </w:rPr>
            <m:t xml:space="preserve"> </m:t>
          </m:r>
          <m:r>
            <w:rPr>
              <w:rFonts w:ascii="Cambria Math" w:hAnsi="Cambria Math" w:cstheme="minorHAnsi"/>
              <w:sz w:val="18"/>
              <w:szCs w:val="18"/>
            </w:rPr>
            <m:t>x</m:t>
          </m:r>
          <m:r>
            <w:rPr>
              <w:rFonts w:ascii="Cambria Math" w:hAnsi="Cambria Math" w:cstheme="minorHAnsi"/>
              <w:sz w:val="18"/>
              <w:szCs w:val="18"/>
              <w:lang w:val="en-US"/>
            </w:rPr>
            <m:t xml:space="preserve"> 100</m:t>
          </m:r>
        </m:oMath>
      </m:oMathPara>
    </w:p>
    <w:p w14:paraId="3329EAE5" w14:textId="77777777" w:rsidR="00E42622" w:rsidRPr="004F380E" w:rsidRDefault="00E42622" w:rsidP="00E42622">
      <w:pPr>
        <w:pStyle w:val="ProductList-Body"/>
        <w:ind w:left="360"/>
        <w:rPr>
          <w:rFonts w:cstheme="minorHAnsi"/>
        </w:rPr>
      </w:pPr>
      <w:bookmarkStart w:id="467" w:name="VPNGateway"/>
      <w:bookmarkStart w:id="468" w:name="_Toc457821587"/>
      <w:bookmarkStart w:id="469" w:name="VirtualNetworkGateway"/>
      <w:proofErr w:type="spellStart"/>
      <w:r w:rsidRPr="004F380E">
        <w:rPr>
          <w:rFonts w:cstheme="minorHAnsi"/>
          <w:b/>
          <w:color w:val="0072C6"/>
        </w:rPr>
        <w:t>服務折讓</w:t>
      </w:r>
      <w:proofErr w:type="spellEnd"/>
      <w:r w:rsidRPr="001F756A">
        <w:rPr>
          <w:rFonts w:cstheme="minorHAnsi"/>
          <w:b/>
          <w:bCs/>
        </w:rPr>
        <w:t>：</w:t>
      </w:r>
    </w:p>
    <w:p w14:paraId="6A250F5B" w14:textId="77777777" w:rsidR="00E42622" w:rsidRPr="004F380E" w:rsidRDefault="00E42622" w:rsidP="00E42622">
      <w:pPr>
        <w:pStyle w:val="ProductList-Body"/>
        <w:ind w:left="360"/>
        <w:rPr>
          <w:rFonts w:cstheme="minorHAnsi"/>
        </w:rPr>
      </w:pPr>
      <w:r w:rsidRPr="004F380E">
        <w:rPr>
          <w:rFonts w:cstheme="minorHAnsi"/>
        </w:rPr>
        <w:t>下列服務等級及服務折讓適用於客戶按硬碟類型對單一執行個體虛擬機器之使用。針對使用多種硬碟類型的單一執行個體虛擬機器，虛擬機器上的所有硬碟最低</w:t>
      </w:r>
      <w:r w:rsidRPr="004F380E">
        <w:rPr>
          <w:rFonts w:cstheme="minorHAnsi"/>
        </w:rPr>
        <w:t xml:space="preserve"> SLA </w:t>
      </w:r>
      <w:proofErr w:type="spellStart"/>
      <w:r w:rsidRPr="004F380E">
        <w:rPr>
          <w:rFonts w:cstheme="minorHAnsi"/>
        </w:rPr>
        <w:t>將適用</w:t>
      </w:r>
      <w:proofErr w:type="spellEnd"/>
      <w:r w:rsidRPr="004F380E">
        <w:rPr>
          <w:rFonts w:cstheme="minorHAnsi"/>
        </w:rPr>
        <w:t>：</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42622" w:rsidRPr="004F380E" w14:paraId="14190677" w14:textId="77777777" w:rsidTr="00C94E4B">
        <w:trPr>
          <w:tblHeader/>
        </w:trPr>
        <w:tc>
          <w:tcPr>
            <w:tcW w:w="1164" w:type="pct"/>
            <w:shd w:val="clear" w:color="auto" w:fill="0072C6"/>
          </w:tcPr>
          <w:p w14:paraId="2ACB10CB"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上線時間百分比</w:t>
            </w:r>
            <w:proofErr w:type="spellEnd"/>
            <w:r w:rsidRPr="004F380E">
              <w:rPr>
                <w:rFonts w:cstheme="minorHAnsi"/>
                <w:color w:val="FFFFFF" w:themeColor="background1"/>
              </w:rPr>
              <w:t xml:space="preserve"> (Premium </w:t>
            </w:r>
            <w:r w:rsidRPr="004F380E">
              <w:rPr>
                <w:rFonts w:cstheme="minorHAnsi"/>
                <w:color w:val="FFFFFF" w:themeColor="background1"/>
              </w:rPr>
              <w:t>及</w:t>
            </w:r>
            <w:r w:rsidRPr="004F380E">
              <w:rPr>
                <w:rFonts w:cstheme="minorHAnsi"/>
                <w:color w:val="FFFFFF" w:themeColor="background1"/>
              </w:rPr>
              <w:t xml:space="preserve"> </w:t>
            </w:r>
            <w:proofErr w:type="spellStart"/>
            <w:r w:rsidRPr="004F380E">
              <w:rPr>
                <w:rFonts w:cstheme="minorHAnsi"/>
                <w:color w:val="FFFFFF" w:themeColor="background1"/>
              </w:rPr>
              <w:t>Ultra SSD</w:t>
            </w:r>
            <w:proofErr w:type="spellEnd"/>
            <w:r w:rsidRPr="004F380E">
              <w:rPr>
                <w:rFonts w:cstheme="minorHAnsi"/>
                <w:color w:val="FFFFFF" w:themeColor="background1"/>
              </w:rPr>
              <w:t>)</w:t>
            </w:r>
          </w:p>
        </w:tc>
        <w:tc>
          <w:tcPr>
            <w:tcW w:w="1252" w:type="pct"/>
            <w:shd w:val="clear" w:color="auto" w:fill="0072C6"/>
          </w:tcPr>
          <w:p w14:paraId="4B500374"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上線時間百分比</w:t>
            </w:r>
            <w:proofErr w:type="spellEnd"/>
            <w:r w:rsidRPr="004F380E">
              <w:rPr>
                <w:rFonts w:cstheme="minorHAnsi"/>
                <w:color w:val="FFFFFF" w:themeColor="background1"/>
              </w:rPr>
              <w:t xml:space="preserve"> (</w:t>
            </w:r>
            <w:proofErr w:type="spellStart"/>
            <w:r w:rsidRPr="004F380E">
              <w:rPr>
                <w:rFonts w:cstheme="minorHAnsi"/>
                <w:color w:val="FFFFFF" w:themeColor="background1"/>
              </w:rPr>
              <w:t>標準</w:t>
            </w:r>
            <w:proofErr w:type="spellEnd"/>
            <w:r w:rsidRPr="004F380E">
              <w:rPr>
                <w:rFonts w:cstheme="minorHAnsi"/>
                <w:color w:val="FFFFFF" w:themeColor="background1"/>
              </w:rPr>
              <w:t xml:space="preserve"> SSD </w:t>
            </w:r>
            <w:proofErr w:type="spellStart"/>
            <w:r w:rsidRPr="004F380E">
              <w:rPr>
                <w:rFonts w:cstheme="minorHAnsi"/>
                <w:color w:val="FFFFFF" w:themeColor="background1"/>
              </w:rPr>
              <w:t>受管理磁碟</w:t>
            </w:r>
            <w:proofErr w:type="spellEnd"/>
            <w:r w:rsidRPr="004F380E">
              <w:rPr>
                <w:rFonts w:cstheme="minorHAnsi"/>
                <w:color w:val="FFFFFF" w:themeColor="background1"/>
              </w:rPr>
              <w:t>)</w:t>
            </w:r>
          </w:p>
        </w:tc>
        <w:tc>
          <w:tcPr>
            <w:tcW w:w="1380" w:type="pct"/>
            <w:shd w:val="clear" w:color="auto" w:fill="0072C6"/>
          </w:tcPr>
          <w:p w14:paraId="57A14C76"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上線時間百分比</w:t>
            </w:r>
            <w:proofErr w:type="spellEnd"/>
            <w:r w:rsidRPr="004F380E">
              <w:rPr>
                <w:rFonts w:cstheme="minorHAnsi"/>
                <w:color w:val="FFFFFF" w:themeColor="background1"/>
              </w:rPr>
              <w:t xml:space="preserve"> (</w:t>
            </w:r>
            <w:proofErr w:type="spellStart"/>
            <w:r w:rsidRPr="004F380E">
              <w:rPr>
                <w:rFonts w:cstheme="minorHAnsi"/>
                <w:color w:val="FFFFFF" w:themeColor="background1"/>
              </w:rPr>
              <w:t>標準</w:t>
            </w:r>
            <w:proofErr w:type="spellEnd"/>
            <w:r w:rsidRPr="004F380E">
              <w:rPr>
                <w:rFonts w:cstheme="minorHAnsi"/>
                <w:color w:val="FFFFFF" w:themeColor="background1"/>
              </w:rPr>
              <w:t xml:space="preserve"> HDD </w:t>
            </w:r>
            <w:proofErr w:type="spellStart"/>
            <w:r w:rsidRPr="004F380E">
              <w:rPr>
                <w:rFonts w:cstheme="minorHAnsi"/>
                <w:color w:val="FFFFFF" w:themeColor="background1"/>
              </w:rPr>
              <w:t>受管理磁碟</w:t>
            </w:r>
            <w:proofErr w:type="spellEnd"/>
            <w:r w:rsidRPr="004F380E">
              <w:rPr>
                <w:rFonts w:cstheme="minorHAnsi"/>
                <w:color w:val="FFFFFF" w:themeColor="background1"/>
              </w:rPr>
              <w:t>)</w:t>
            </w:r>
          </w:p>
        </w:tc>
        <w:tc>
          <w:tcPr>
            <w:tcW w:w="1204" w:type="pct"/>
            <w:shd w:val="clear" w:color="auto" w:fill="0072C6"/>
          </w:tcPr>
          <w:p w14:paraId="61FF241B"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00F3ACD7" w14:textId="77777777" w:rsidTr="00C94E4B">
        <w:tc>
          <w:tcPr>
            <w:tcW w:w="1164" w:type="pct"/>
          </w:tcPr>
          <w:p w14:paraId="1F19B0DD"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1252" w:type="pct"/>
          </w:tcPr>
          <w:p w14:paraId="37A2D984" w14:textId="77777777" w:rsidR="00E42622" w:rsidRPr="004F380E" w:rsidRDefault="00E42622" w:rsidP="00C94E4B">
            <w:pPr>
              <w:pStyle w:val="ProductList-OfferingBody"/>
              <w:jc w:val="center"/>
              <w:rPr>
                <w:rFonts w:cstheme="minorHAnsi"/>
              </w:rPr>
            </w:pPr>
            <w:r w:rsidRPr="004F380E">
              <w:rPr>
                <w:rFonts w:cstheme="minorHAnsi"/>
              </w:rPr>
              <w:t>&lt; 99.5%</w:t>
            </w:r>
          </w:p>
        </w:tc>
        <w:tc>
          <w:tcPr>
            <w:tcW w:w="1380" w:type="pct"/>
          </w:tcPr>
          <w:p w14:paraId="7D7F5E83"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1204" w:type="pct"/>
          </w:tcPr>
          <w:p w14:paraId="1A59C552"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3BBBA0B" w14:textId="77777777" w:rsidTr="00C94E4B">
        <w:tc>
          <w:tcPr>
            <w:tcW w:w="1164" w:type="pct"/>
          </w:tcPr>
          <w:p w14:paraId="1F3A639D"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1252" w:type="pct"/>
          </w:tcPr>
          <w:p w14:paraId="1E0C37A9"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1380" w:type="pct"/>
          </w:tcPr>
          <w:p w14:paraId="55C00128" w14:textId="77777777" w:rsidR="00E42622" w:rsidRPr="004F380E" w:rsidRDefault="00E42622" w:rsidP="00C94E4B">
            <w:pPr>
              <w:pStyle w:val="ProductList-OfferingBody"/>
              <w:jc w:val="center"/>
              <w:rPr>
                <w:rFonts w:cstheme="minorHAnsi"/>
              </w:rPr>
            </w:pPr>
            <w:r w:rsidRPr="004F380E">
              <w:rPr>
                <w:rFonts w:cstheme="minorHAnsi"/>
              </w:rPr>
              <w:t>&lt; 92%</w:t>
            </w:r>
          </w:p>
        </w:tc>
        <w:tc>
          <w:tcPr>
            <w:tcW w:w="1204" w:type="pct"/>
          </w:tcPr>
          <w:p w14:paraId="41F94AEA"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64E53C40" w14:textId="77777777" w:rsidTr="00C94E4B">
        <w:tc>
          <w:tcPr>
            <w:tcW w:w="1164" w:type="pct"/>
          </w:tcPr>
          <w:p w14:paraId="23DCF2F7"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1252" w:type="pct"/>
          </w:tcPr>
          <w:p w14:paraId="6E61C5B2" w14:textId="77777777" w:rsidR="00E42622" w:rsidRPr="004F380E" w:rsidRDefault="00E42622" w:rsidP="00C94E4B">
            <w:pPr>
              <w:pStyle w:val="ProductList-OfferingBody"/>
              <w:jc w:val="center"/>
              <w:rPr>
                <w:rFonts w:cstheme="minorHAnsi"/>
              </w:rPr>
            </w:pPr>
            <w:r w:rsidRPr="004F380E">
              <w:rPr>
                <w:rFonts w:cstheme="minorHAnsi"/>
              </w:rPr>
              <w:t>&lt; 90%</w:t>
            </w:r>
          </w:p>
        </w:tc>
        <w:tc>
          <w:tcPr>
            <w:tcW w:w="1380" w:type="pct"/>
          </w:tcPr>
          <w:p w14:paraId="37EA20F2" w14:textId="77777777" w:rsidR="00E42622" w:rsidRPr="004F380E" w:rsidRDefault="00E42622" w:rsidP="00C94E4B">
            <w:pPr>
              <w:pStyle w:val="ProductList-OfferingBody"/>
              <w:jc w:val="center"/>
              <w:rPr>
                <w:rFonts w:cstheme="minorHAnsi"/>
              </w:rPr>
            </w:pPr>
            <w:r w:rsidRPr="004F380E">
              <w:rPr>
                <w:rFonts w:cstheme="minorHAnsi"/>
              </w:rPr>
              <w:t>&lt; 90%</w:t>
            </w:r>
          </w:p>
        </w:tc>
        <w:tc>
          <w:tcPr>
            <w:tcW w:w="1204" w:type="pct"/>
          </w:tcPr>
          <w:p w14:paraId="2BFEB151"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49455C8F"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04FCB6B7" w14:textId="77777777" w:rsidR="00E42622" w:rsidRPr="00E42622" w:rsidRDefault="00E42622" w:rsidP="00E42622">
      <w:pPr>
        <w:pStyle w:val="ProductList-Offering2Heading"/>
        <w:tabs>
          <w:tab w:val="clear" w:pos="360"/>
          <w:tab w:val="clear" w:pos="720"/>
          <w:tab w:val="clear" w:pos="1080"/>
        </w:tabs>
        <w:outlineLvl w:val="2"/>
        <w:rPr>
          <w:rFonts w:ascii="Calibri Light" w:hAnsi="Calibri Light" w:cs="Calibri Light"/>
        </w:rPr>
      </w:pPr>
      <w:bookmarkStart w:id="470" w:name="_Toc120626100"/>
      <w:bookmarkStart w:id="471" w:name="_Toc125638103"/>
      <w:bookmarkEnd w:id="467"/>
      <w:bookmarkEnd w:id="468"/>
      <w:bookmarkEnd w:id="469"/>
      <w:r w:rsidRPr="00E42622">
        <w:rPr>
          <w:rFonts w:ascii="Calibri Light" w:hAnsi="Calibri Light" w:cs="Calibri Light"/>
        </w:rPr>
        <w:lastRenderedPageBreak/>
        <w:t xml:space="preserve">Azure </w:t>
      </w:r>
      <w:proofErr w:type="spellStart"/>
      <w:r w:rsidRPr="004637AF">
        <w:rPr>
          <w:rFonts w:cstheme="majorHAnsi"/>
        </w:rPr>
        <w:t>虛擬</w:t>
      </w:r>
      <w:proofErr w:type="spellEnd"/>
      <w:r w:rsidRPr="004637AF">
        <w:rPr>
          <w:rFonts w:cstheme="majorHAnsi"/>
        </w:rPr>
        <w:t xml:space="preserve"> </w:t>
      </w:r>
      <w:r w:rsidRPr="00E42622">
        <w:rPr>
          <w:rFonts w:ascii="Calibri Light" w:hAnsi="Calibri Light" w:cs="Calibri Light"/>
        </w:rPr>
        <w:t>WAN</w:t>
      </w:r>
      <w:bookmarkEnd w:id="366"/>
      <w:bookmarkEnd w:id="367"/>
      <w:bookmarkEnd w:id="470"/>
      <w:bookmarkEnd w:id="471"/>
    </w:p>
    <w:p w14:paraId="6DFA3902"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1F756A">
        <w:rPr>
          <w:rFonts w:cstheme="minorHAnsi"/>
          <w:b/>
          <w:bCs/>
        </w:rPr>
        <w:t>：</w:t>
      </w:r>
    </w:p>
    <w:p w14:paraId="3369FA36"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可用分鐘數上限</w:t>
      </w:r>
      <w:r w:rsidRPr="004F380E">
        <w:rPr>
          <w:rFonts w:cstheme="minorHAnsi"/>
        </w:rPr>
        <w:t>」係指在計費月份中，在</w:t>
      </w:r>
      <w:proofErr w:type="spellEnd"/>
      <w:r w:rsidRPr="004F380E">
        <w:rPr>
          <w:rFonts w:cstheme="minorHAnsi"/>
        </w:rPr>
        <w:t xml:space="preserve"> Microsoft Azure </w:t>
      </w:r>
      <w:proofErr w:type="spellStart"/>
      <w:r w:rsidRPr="004F380E">
        <w:rPr>
          <w:rFonts w:cstheme="minorHAnsi"/>
        </w:rPr>
        <w:t>訂閱中部署特定</w:t>
      </w:r>
      <w:proofErr w:type="spellEnd"/>
      <w:r w:rsidRPr="004F380E">
        <w:rPr>
          <w:rFonts w:cstheme="minorHAnsi"/>
        </w:rPr>
        <w:t xml:space="preserve"> Azure </w:t>
      </w:r>
      <w:proofErr w:type="spellStart"/>
      <w:r w:rsidRPr="004F380E">
        <w:rPr>
          <w:rFonts w:cstheme="minorHAnsi"/>
        </w:rPr>
        <w:t>虛擬</w:t>
      </w:r>
      <w:proofErr w:type="spellEnd"/>
      <w:r w:rsidRPr="004F380E">
        <w:rPr>
          <w:rFonts w:cstheme="minorHAnsi"/>
        </w:rPr>
        <w:t xml:space="preserve"> WAN </w:t>
      </w:r>
      <w:proofErr w:type="spellStart"/>
      <w:r w:rsidRPr="004F380E">
        <w:rPr>
          <w:rFonts w:cstheme="minorHAnsi"/>
        </w:rPr>
        <w:t>期間的總累積分鐘數</w:t>
      </w:r>
      <w:proofErr w:type="spellEnd"/>
      <w:r w:rsidRPr="004F380E">
        <w:rPr>
          <w:rFonts w:cstheme="minorHAnsi"/>
        </w:rPr>
        <w:t>。</w:t>
      </w:r>
    </w:p>
    <w:p w14:paraId="03B0C675"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停機時間</w:t>
      </w:r>
      <w:r w:rsidRPr="004F380E">
        <w:rPr>
          <w:rFonts w:cstheme="minorHAnsi"/>
        </w:rPr>
        <w:t>」係指</w:t>
      </w:r>
      <w:proofErr w:type="spellEnd"/>
      <w:r w:rsidRPr="004F380E">
        <w:rPr>
          <w:rFonts w:cstheme="minorHAnsi"/>
        </w:rPr>
        <w:t xml:space="preserve"> Azure </w:t>
      </w:r>
      <w:proofErr w:type="spellStart"/>
      <w:r w:rsidRPr="004F380E">
        <w:rPr>
          <w:rFonts w:cstheme="minorHAnsi"/>
        </w:rPr>
        <w:t>虛擬</w:t>
      </w:r>
      <w:proofErr w:type="spellEnd"/>
      <w:r w:rsidRPr="004F380E">
        <w:rPr>
          <w:rFonts w:cstheme="minorHAnsi"/>
        </w:rPr>
        <w:t xml:space="preserve"> WAN </w:t>
      </w:r>
      <w:proofErr w:type="spellStart"/>
      <w:r w:rsidRPr="004F380E">
        <w:rPr>
          <w:rFonts w:cstheme="minorHAnsi"/>
        </w:rPr>
        <w:t>無法使用的總累積可用分鐘數上限。如果某分鐘內所有試圖建立與</w:t>
      </w:r>
      <w:proofErr w:type="spellEnd"/>
      <w:r w:rsidRPr="004F380E">
        <w:rPr>
          <w:rFonts w:cstheme="minorHAnsi"/>
        </w:rPr>
        <w:t xml:space="preserve"> Azure </w:t>
      </w:r>
      <w:proofErr w:type="spellStart"/>
      <w:r w:rsidRPr="004F380E">
        <w:rPr>
          <w:rFonts w:cstheme="minorHAnsi"/>
        </w:rPr>
        <w:t>虛擬</w:t>
      </w:r>
      <w:proofErr w:type="spellEnd"/>
      <w:r w:rsidRPr="004F380E">
        <w:rPr>
          <w:rFonts w:cstheme="minorHAnsi"/>
        </w:rPr>
        <w:t xml:space="preserve"> WAN </w:t>
      </w:r>
      <w:proofErr w:type="spellStart"/>
      <w:r w:rsidRPr="004F380E">
        <w:rPr>
          <w:rFonts w:cstheme="minorHAnsi"/>
        </w:rPr>
        <w:t>的連線均失敗，則該分鐘便視為無法使用</w:t>
      </w:r>
      <w:proofErr w:type="spellEnd"/>
      <w:r w:rsidRPr="004F380E">
        <w:rPr>
          <w:rFonts w:cstheme="minorHAnsi"/>
        </w:rPr>
        <w:t>。</w:t>
      </w:r>
    </w:p>
    <w:p w14:paraId="2FBA2C01" w14:textId="77777777" w:rsidR="00E42622" w:rsidRPr="004F380E" w:rsidRDefault="00E42622" w:rsidP="00E42622">
      <w:pPr>
        <w:pStyle w:val="ProductList-Body"/>
        <w:rPr>
          <w:rFonts w:cstheme="minorHAnsi"/>
        </w:rPr>
      </w:pPr>
      <w:proofErr w:type="spellStart"/>
      <w:r w:rsidRPr="004F380E">
        <w:rPr>
          <w:rFonts w:cstheme="minorHAnsi"/>
          <w:b/>
          <w:color w:val="00188F"/>
        </w:rPr>
        <w:t>每月上線時間百分比</w:t>
      </w:r>
      <w:r w:rsidRPr="001F756A">
        <w:rPr>
          <w:rFonts w:cstheme="minorHAnsi"/>
          <w:b/>
          <w:bCs/>
        </w:rPr>
        <w:t>：</w:t>
      </w:r>
      <w:r w:rsidRPr="004F380E">
        <w:rPr>
          <w:rFonts w:cstheme="minorHAnsi"/>
        </w:rPr>
        <w:t>每月上線時間百分比係利用下列公式計算</w:t>
      </w:r>
      <w:proofErr w:type="spellEnd"/>
      <w:r w:rsidRPr="004F380E">
        <w:rPr>
          <w:rFonts w:cstheme="minorHAnsi"/>
        </w:rPr>
        <w:t>：</w:t>
      </w:r>
    </w:p>
    <w:p w14:paraId="1436F05E" w14:textId="77777777" w:rsidR="00E42622" w:rsidRPr="004F380E" w:rsidRDefault="00E42622" w:rsidP="00E42622">
      <w:pPr>
        <w:pStyle w:val="ProductList-Body"/>
        <w:rPr>
          <w:rFonts w:cstheme="minorHAnsi"/>
        </w:rPr>
      </w:pPr>
    </w:p>
    <w:p w14:paraId="1AAFFD00"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可用分鐘數上限</m:t>
              </m:r>
              <m:r>
                <w:rPr>
                  <w:rFonts w:ascii="Cambria Math" w:hAnsi="Cambria Math" w:cstheme="minorHAnsi"/>
                  <w:color w:val="000000" w:themeColor="text1"/>
                  <w:sz w:val="18"/>
                  <w:szCs w:val="18"/>
                </w:rPr>
                <m:t xml:space="preserve"> - </m:t>
              </m:r>
              <m:r>
                <w:rPr>
                  <w:rFonts w:ascii="Cambria Math" w:hAnsi="Cambria Math" w:cstheme="minorHAnsi"/>
                  <w:color w:val="000000" w:themeColor="text1"/>
                  <w:sz w:val="18"/>
                  <w:szCs w:val="18"/>
                </w:rPr>
                <m:t>停機時間</m:t>
              </m:r>
            </m:num>
            <m:den>
              <m:r>
                <w:rPr>
                  <w:rFonts w:ascii="Cambria Math" w:hAnsi="Cambria Math" w:cstheme="minorHAnsi"/>
                  <w:color w:val="000000" w:themeColor="text1"/>
                  <w:sz w:val="18"/>
                  <w:szCs w:val="18"/>
                </w:rPr>
                <m:t>可用分鐘數上限</m:t>
              </m:r>
            </m:den>
          </m:f>
          <m:r>
            <w:rPr>
              <w:rFonts w:ascii="Cambria Math" w:hAnsi="Cambria Math" w:cstheme="minorHAnsi"/>
              <w:color w:val="000000" w:themeColor="text1"/>
              <w:sz w:val="18"/>
              <w:szCs w:val="18"/>
            </w:rPr>
            <m:t xml:space="preserve"> x 100</m:t>
          </m:r>
        </m:oMath>
      </m:oMathPara>
    </w:p>
    <w:p w14:paraId="6C899AFA" w14:textId="77777777" w:rsidR="00E42622" w:rsidRPr="004F380E" w:rsidRDefault="00E42622" w:rsidP="00E42622">
      <w:pPr>
        <w:pStyle w:val="ProductList-Body"/>
        <w:rPr>
          <w:rFonts w:cstheme="minorHAnsi"/>
        </w:rPr>
      </w:pPr>
      <w:proofErr w:type="spellStart"/>
      <w:r w:rsidRPr="004F380E">
        <w:rPr>
          <w:rFonts w:cstheme="minorHAnsi"/>
          <w:b/>
          <w:color w:val="00188F"/>
        </w:rPr>
        <w:t>服務折讓</w:t>
      </w:r>
      <w:proofErr w:type="spellEnd"/>
      <w:r w:rsidRPr="001F756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5"/>
        <w:gridCol w:w="4660"/>
      </w:tblGrid>
      <w:tr w:rsidR="00E42622" w:rsidRPr="004F380E" w14:paraId="65BA15BE" w14:textId="77777777" w:rsidTr="00C94E4B">
        <w:trPr>
          <w:tblHeader/>
        </w:trPr>
        <w:tc>
          <w:tcPr>
            <w:tcW w:w="4695" w:type="dxa"/>
            <w:shd w:val="clear" w:color="auto" w:fill="0072C6"/>
          </w:tcPr>
          <w:p w14:paraId="760B4893"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0" w:type="dxa"/>
            <w:shd w:val="clear" w:color="auto" w:fill="0072C6"/>
          </w:tcPr>
          <w:p w14:paraId="29EC3500"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0AB76C04" w14:textId="77777777" w:rsidTr="00C94E4B">
        <w:tc>
          <w:tcPr>
            <w:tcW w:w="4695" w:type="dxa"/>
          </w:tcPr>
          <w:p w14:paraId="2EE10493"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4660" w:type="dxa"/>
          </w:tcPr>
          <w:p w14:paraId="09793A1F"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64FE4CBD" w14:textId="77777777" w:rsidTr="00C94E4B">
        <w:tc>
          <w:tcPr>
            <w:tcW w:w="4695" w:type="dxa"/>
          </w:tcPr>
          <w:p w14:paraId="39B78422"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0" w:type="dxa"/>
          </w:tcPr>
          <w:p w14:paraId="5054EC69"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0AD2CB46"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53CD0363" w14:textId="77777777" w:rsidR="00E42622" w:rsidRPr="004637AF" w:rsidRDefault="00E42622" w:rsidP="00E42622">
      <w:pPr>
        <w:pStyle w:val="ProductList-Offering2Heading"/>
        <w:keepNext/>
        <w:outlineLvl w:val="2"/>
        <w:rPr>
          <w:rFonts w:cstheme="majorHAnsi"/>
        </w:rPr>
      </w:pPr>
      <w:bookmarkStart w:id="472" w:name="_Toc120626101"/>
      <w:bookmarkStart w:id="473" w:name="_Toc125638104"/>
      <w:bookmarkStart w:id="474" w:name="_Toc11149692"/>
      <w:bookmarkStart w:id="475" w:name="_Toc52348995"/>
      <w:bookmarkStart w:id="476" w:name="VisualStudioAppCenter_BuildService"/>
      <w:bookmarkStart w:id="477" w:name="_Hlk496874584"/>
      <w:bookmarkStart w:id="478" w:name="_Toc457821588"/>
      <w:bookmarkStart w:id="479" w:name="_Hlk496876971"/>
      <w:bookmarkStart w:id="480" w:name="VisualStudioTeamServices_BuildService"/>
      <w:bookmarkEnd w:id="368"/>
      <w:r w:rsidRPr="00E42622">
        <w:rPr>
          <w:rFonts w:ascii="Calibri Light" w:hAnsi="Calibri Light" w:cs="Calibri Light"/>
        </w:rPr>
        <w:t>Azure VMware</w:t>
      </w:r>
      <w:r w:rsidRPr="004637AF">
        <w:rPr>
          <w:rFonts w:cstheme="majorHAnsi"/>
        </w:rPr>
        <w:t xml:space="preserve"> </w:t>
      </w:r>
      <w:proofErr w:type="spellStart"/>
      <w:r w:rsidRPr="004637AF">
        <w:rPr>
          <w:rFonts w:cstheme="majorHAnsi"/>
        </w:rPr>
        <w:t>解決方案</w:t>
      </w:r>
      <w:bookmarkEnd w:id="472"/>
      <w:bookmarkEnd w:id="473"/>
      <w:proofErr w:type="spellEnd"/>
    </w:p>
    <w:p w14:paraId="7B07C753" w14:textId="77777777" w:rsidR="00E42622" w:rsidRPr="004F380E" w:rsidRDefault="00E42622" w:rsidP="00E42622">
      <w:pPr>
        <w:pStyle w:val="ProductList-Body"/>
        <w:rPr>
          <w:rFonts w:cstheme="minorHAnsi"/>
        </w:rPr>
      </w:pPr>
      <w:proofErr w:type="spellStart"/>
      <w:r w:rsidRPr="004F380E">
        <w:rPr>
          <w:rFonts w:cstheme="minorHAnsi"/>
          <w:b/>
          <w:bCs/>
          <w:color w:val="00188F"/>
        </w:rPr>
        <w:t>其他需求</w:t>
      </w:r>
      <w:proofErr w:type="spellEnd"/>
    </w:p>
    <w:p w14:paraId="7476BD9A" w14:textId="77777777" w:rsidR="00E42622" w:rsidRPr="004F380E" w:rsidRDefault="00E42622" w:rsidP="00E42622">
      <w:pPr>
        <w:pStyle w:val="ProductList-Body"/>
        <w:rPr>
          <w:rFonts w:cstheme="minorHAnsi"/>
        </w:rPr>
      </w:pPr>
      <w:proofErr w:type="spellStart"/>
      <w:r w:rsidRPr="004F380E">
        <w:rPr>
          <w:rFonts w:cstheme="minorHAnsi"/>
        </w:rPr>
        <w:t>用戶端必須維持所有虛擬機器儲存空間高於設定下限，包括</w:t>
      </w:r>
      <w:proofErr w:type="spellEnd"/>
      <w:r w:rsidRPr="004F380E">
        <w:rPr>
          <w:rFonts w:cstheme="minorHAnsi"/>
        </w:rPr>
        <w:t>：</w:t>
      </w:r>
    </w:p>
    <w:p w14:paraId="0A549FEE" w14:textId="77777777" w:rsidR="00E42622" w:rsidRPr="004F380E" w:rsidRDefault="00E42622" w:rsidP="00E42622">
      <w:pPr>
        <w:pStyle w:val="ProductList-Body"/>
        <w:numPr>
          <w:ilvl w:val="0"/>
          <w:numId w:val="32"/>
        </w:numPr>
        <w:tabs>
          <w:tab w:val="clear" w:pos="360"/>
          <w:tab w:val="clear" w:pos="720"/>
          <w:tab w:val="clear" w:pos="1080"/>
        </w:tabs>
        <w:rPr>
          <w:rFonts w:cstheme="minorHAnsi"/>
        </w:rPr>
      </w:pPr>
      <w:proofErr w:type="spellStart"/>
      <w:r w:rsidRPr="004F380E">
        <w:rPr>
          <w:rFonts w:cstheme="minorHAnsi"/>
        </w:rPr>
        <w:t>當叢集具有</w:t>
      </w:r>
      <w:proofErr w:type="spellEnd"/>
      <w:r w:rsidRPr="004F380E">
        <w:rPr>
          <w:rFonts w:cstheme="minorHAnsi"/>
        </w:rPr>
        <w:t xml:space="preserve"> 3 </w:t>
      </w:r>
      <w:r w:rsidRPr="004F380E">
        <w:rPr>
          <w:rFonts w:cstheme="minorHAnsi"/>
        </w:rPr>
        <w:t>到</w:t>
      </w:r>
      <w:r w:rsidRPr="004F380E">
        <w:rPr>
          <w:rFonts w:cstheme="minorHAnsi"/>
        </w:rPr>
        <w:t xml:space="preserve"> 5 </w:t>
      </w:r>
      <w:proofErr w:type="spellStart"/>
      <w:r w:rsidRPr="004F380E">
        <w:rPr>
          <w:rFonts w:cstheme="minorHAnsi"/>
        </w:rPr>
        <w:t>台主機，則可容忍的失敗數量</w:t>
      </w:r>
      <w:proofErr w:type="spellEnd"/>
      <w:r w:rsidRPr="004F380E">
        <w:rPr>
          <w:rFonts w:cstheme="minorHAnsi"/>
        </w:rPr>
        <w:t xml:space="preserve"> = 1</w:t>
      </w:r>
      <w:r w:rsidRPr="004F380E">
        <w:rPr>
          <w:rFonts w:cstheme="minorHAnsi"/>
        </w:rPr>
        <w:t>，</w:t>
      </w:r>
      <w:proofErr w:type="spellStart"/>
      <w:r w:rsidRPr="004F380E">
        <w:rPr>
          <w:rFonts w:cstheme="minorHAnsi"/>
        </w:rPr>
        <w:t>而當叢集具有</w:t>
      </w:r>
      <w:proofErr w:type="spellEnd"/>
      <w:r w:rsidRPr="004F380E">
        <w:rPr>
          <w:rFonts w:cstheme="minorHAnsi"/>
        </w:rPr>
        <w:t xml:space="preserve"> 6 </w:t>
      </w:r>
      <w:r w:rsidRPr="004F380E">
        <w:rPr>
          <w:rFonts w:cstheme="minorHAnsi"/>
        </w:rPr>
        <w:t>到</w:t>
      </w:r>
      <w:r w:rsidRPr="004F380E">
        <w:rPr>
          <w:rFonts w:cstheme="minorHAnsi"/>
        </w:rPr>
        <w:t xml:space="preserve"> 16 </w:t>
      </w:r>
      <w:proofErr w:type="spellStart"/>
      <w:r w:rsidRPr="004F380E">
        <w:rPr>
          <w:rFonts w:cstheme="minorHAnsi"/>
        </w:rPr>
        <w:t>台主機，可容忍的失敗數量</w:t>
      </w:r>
      <w:proofErr w:type="spellEnd"/>
      <w:r w:rsidRPr="004F380E">
        <w:rPr>
          <w:rFonts w:cstheme="minorHAnsi"/>
        </w:rPr>
        <w:t xml:space="preserve"> = 2</w:t>
      </w:r>
    </w:p>
    <w:p w14:paraId="6B881EFC" w14:textId="77777777" w:rsidR="00E42622" w:rsidRPr="004F380E" w:rsidRDefault="00E42622" w:rsidP="00E42622">
      <w:pPr>
        <w:pStyle w:val="ProductList-Body"/>
        <w:numPr>
          <w:ilvl w:val="0"/>
          <w:numId w:val="32"/>
        </w:numPr>
        <w:tabs>
          <w:tab w:val="clear" w:pos="360"/>
          <w:tab w:val="clear" w:pos="720"/>
          <w:tab w:val="clear" w:pos="1080"/>
        </w:tabs>
        <w:rPr>
          <w:rFonts w:cstheme="minorHAnsi"/>
        </w:rPr>
      </w:pPr>
      <w:proofErr w:type="spellStart"/>
      <w:r w:rsidRPr="004F380E">
        <w:rPr>
          <w:rFonts w:cstheme="minorHAnsi"/>
        </w:rPr>
        <w:t>叢集的儲存空間容量保持</w:t>
      </w:r>
      <w:proofErr w:type="spellEnd"/>
      <w:r w:rsidRPr="004F380E">
        <w:rPr>
          <w:rFonts w:cstheme="minorHAnsi"/>
        </w:rPr>
        <w:t xml:space="preserve"> 25% </w:t>
      </w:r>
      <w:proofErr w:type="spellStart"/>
      <w:r w:rsidRPr="004F380E">
        <w:rPr>
          <w:rFonts w:cstheme="minorHAnsi"/>
        </w:rPr>
        <w:t>的可用剩餘空間</w:t>
      </w:r>
      <w:proofErr w:type="spellEnd"/>
      <w:r w:rsidRPr="004F380E">
        <w:rPr>
          <w:rFonts w:cstheme="minorHAnsi"/>
        </w:rPr>
        <w:t xml:space="preserve"> (</w:t>
      </w:r>
      <w:r w:rsidRPr="004F380E">
        <w:rPr>
          <w:rFonts w:cstheme="minorHAnsi"/>
        </w:rPr>
        <w:t>如</w:t>
      </w:r>
      <w:r w:rsidRPr="004F380E">
        <w:rPr>
          <w:rFonts w:cstheme="minorHAnsi"/>
        </w:rPr>
        <w:t xml:space="preserve"> VSAN </w:t>
      </w:r>
      <w:proofErr w:type="spellStart"/>
      <w:r w:rsidRPr="004F380E">
        <w:rPr>
          <w:rFonts w:cstheme="minorHAnsi"/>
        </w:rPr>
        <w:t>儲存空間指南所述</w:t>
      </w:r>
      <w:proofErr w:type="spellEnd"/>
      <w:r w:rsidRPr="004F380E">
        <w:rPr>
          <w:rFonts w:cstheme="minorHAnsi"/>
        </w:rPr>
        <w:t>)</w:t>
      </w:r>
    </w:p>
    <w:p w14:paraId="6019AC38" w14:textId="77777777" w:rsidR="00E42622" w:rsidRPr="004F380E" w:rsidRDefault="00E42622" w:rsidP="00E42622">
      <w:pPr>
        <w:pStyle w:val="ProductList-Body"/>
        <w:numPr>
          <w:ilvl w:val="0"/>
          <w:numId w:val="32"/>
        </w:numPr>
        <w:tabs>
          <w:tab w:val="clear" w:pos="360"/>
          <w:tab w:val="clear" w:pos="720"/>
          <w:tab w:val="clear" w:pos="1080"/>
        </w:tabs>
        <w:rPr>
          <w:rFonts w:cstheme="minorHAnsi"/>
        </w:rPr>
      </w:pPr>
      <w:proofErr w:type="spellStart"/>
      <w:r w:rsidRPr="004F380E">
        <w:rPr>
          <w:rFonts w:cstheme="minorHAnsi"/>
        </w:rPr>
        <w:t>用戶端未在升級權限模式下執行任何防止</w:t>
      </w:r>
      <w:proofErr w:type="spellEnd"/>
      <w:r w:rsidRPr="004F380E">
        <w:rPr>
          <w:rFonts w:cstheme="minorHAnsi"/>
        </w:rPr>
        <w:t xml:space="preserve"> Microsoft </w:t>
      </w:r>
      <w:proofErr w:type="spellStart"/>
      <w:r w:rsidRPr="004F380E">
        <w:rPr>
          <w:rFonts w:cstheme="minorHAnsi"/>
        </w:rPr>
        <w:t>達到可用性承諾的動作</w:t>
      </w:r>
      <w:proofErr w:type="spellEnd"/>
      <w:r w:rsidRPr="004F380E">
        <w:rPr>
          <w:rFonts w:cstheme="minorHAnsi"/>
        </w:rPr>
        <w:t>。</w:t>
      </w:r>
    </w:p>
    <w:p w14:paraId="53F0D827" w14:textId="77777777" w:rsidR="00E42622" w:rsidRPr="004F380E" w:rsidRDefault="00E42622" w:rsidP="00E42622">
      <w:pPr>
        <w:pStyle w:val="ProductList-Body"/>
        <w:numPr>
          <w:ilvl w:val="0"/>
          <w:numId w:val="32"/>
        </w:numPr>
        <w:tabs>
          <w:tab w:val="clear" w:pos="360"/>
          <w:tab w:val="clear" w:pos="720"/>
          <w:tab w:val="clear" w:pos="1080"/>
        </w:tabs>
        <w:rPr>
          <w:rFonts w:cstheme="minorHAnsi"/>
        </w:rPr>
      </w:pPr>
      <w:proofErr w:type="spellStart"/>
      <w:r w:rsidRPr="004F380E">
        <w:rPr>
          <w:rFonts w:cstheme="minorHAnsi"/>
        </w:rPr>
        <w:t>叢集具有足夠容量支援虛擬機器的啟動</w:t>
      </w:r>
      <w:proofErr w:type="spellEnd"/>
    </w:p>
    <w:p w14:paraId="59A13B04" w14:textId="77777777" w:rsidR="00E42622" w:rsidRPr="004F380E" w:rsidRDefault="00E42622" w:rsidP="00E42622">
      <w:pPr>
        <w:pStyle w:val="ProductList-Body"/>
        <w:numPr>
          <w:ilvl w:val="0"/>
          <w:numId w:val="32"/>
        </w:numPr>
        <w:tabs>
          <w:tab w:val="clear" w:pos="360"/>
          <w:tab w:val="clear" w:pos="720"/>
          <w:tab w:val="clear" w:pos="1080"/>
        </w:tabs>
        <w:rPr>
          <w:rFonts w:cstheme="minorHAnsi"/>
        </w:rPr>
      </w:pPr>
      <w:proofErr w:type="spellStart"/>
      <w:r w:rsidRPr="004F380E">
        <w:rPr>
          <w:rFonts w:cstheme="minorHAnsi"/>
        </w:rPr>
        <w:t>排程維護排除在總可用運作時間計算之外</w:t>
      </w:r>
      <w:proofErr w:type="spellEnd"/>
    </w:p>
    <w:p w14:paraId="1961E30B" w14:textId="77777777" w:rsidR="00E42622" w:rsidRPr="004F380E" w:rsidRDefault="00E42622" w:rsidP="00E42622">
      <w:pPr>
        <w:pStyle w:val="ProductList-Body"/>
        <w:rPr>
          <w:rFonts w:cstheme="minorHAnsi"/>
        </w:rPr>
      </w:pPr>
    </w:p>
    <w:p w14:paraId="5B4FE7A0" w14:textId="77777777" w:rsidR="00E42622" w:rsidRPr="004F380E" w:rsidRDefault="00E42622" w:rsidP="00E42622">
      <w:pPr>
        <w:pStyle w:val="ProductList-Body"/>
        <w:rPr>
          <w:rFonts w:cstheme="minorHAnsi"/>
        </w:rPr>
      </w:pPr>
      <w:proofErr w:type="spellStart"/>
      <w:r w:rsidRPr="004F380E">
        <w:rPr>
          <w:rFonts w:cstheme="minorHAnsi"/>
          <w:b/>
          <w:bCs/>
          <w:color w:val="00188F"/>
        </w:rPr>
        <w:t>新增定義</w:t>
      </w:r>
      <w:proofErr w:type="spellEnd"/>
    </w:p>
    <w:p w14:paraId="2375BBAB" w14:textId="77777777" w:rsidR="00E42622" w:rsidRPr="004F380E" w:rsidRDefault="00E42622" w:rsidP="00E42622">
      <w:pPr>
        <w:pStyle w:val="ProductList-Body"/>
        <w:rPr>
          <w:rFonts w:cstheme="minorHAnsi"/>
        </w:rPr>
      </w:pPr>
      <w:r w:rsidRPr="004F380E">
        <w:rPr>
          <w:rFonts w:cstheme="minorHAnsi"/>
          <w:b/>
          <w:bCs/>
          <w:color w:val="00188F"/>
        </w:rPr>
        <w:t xml:space="preserve">Azure VMware Solution </w:t>
      </w:r>
      <w:proofErr w:type="spellStart"/>
      <w:r w:rsidRPr="004F380E">
        <w:rPr>
          <w:rFonts w:cstheme="minorHAnsi"/>
          <w:b/>
          <w:bCs/>
          <w:color w:val="00188F"/>
        </w:rPr>
        <w:t>工作負載基礎架構每月運作時間計算與服務等級</w:t>
      </w:r>
      <w:proofErr w:type="spellEnd"/>
    </w:p>
    <w:p w14:paraId="76AD6117"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可用分鐘數上限</w:t>
      </w:r>
      <w:r w:rsidRPr="004F380E">
        <w:rPr>
          <w:rFonts w:cstheme="minorHAnsi"/>
        </w:rPr>
        <w:t>」係指在計費月份期間</w:t>
      </w:r>
      <w:proofErr w:type="spellEnd"/>
      <w:r w:rsidRPr="004F380E">
        <w:rPr>
          <w:rFonts w:cstheme="minorHAnsi"/>
        </w:rPr>
        <w:t>，</w:t>
      </w:r>
      <w:r w:rsidRPr="004F380E">
        <w:rPr>
          <w:rFonts w:cstheme="minorHAnsi"/>
        </w:rPr>
        <w:t xml:space="preserve">Azure VMware Solution </w:t>
      </w:r>
      <w:proofErr w:type="spellStart"/>
      <w:r w:rsidRPr="004F380E">
        <w:rPr>
          <w:rFonts w:cstheme="minorHAnsi"/>
        </w:rPr>
        <w:t>部署於</w:t>
      </w:r>
      <w:proofErr w:type="spellEnd"/>
      <w:r w:rsidRPr="004F380E">
        <w:rPr>
          <w:rFonts w:cstheme="minorHAnsi"/>
        </w:rPr>
        <w:t xml:space="preserve"> Microsoft Azure </w:t>
      </w:r>
      <w:proofErr w:type="spellStart"/>
      <w:r w:rsidRPr="004F380E">
        <w:rPr>
          <w:rFonts w:cstheme="minorHAnsi"/>
        </w:rPr>
        <w:t>訂閱中時某一</w:t>
      </w:r>
      <w:proofErr w:type="spellEnd"/>
      <w:r w:rsidRPr="004F380E">
        <w:rPr>
          <w:rFonts w:cstheme="minorHAnsi"/>
        </w:rPr>
        <w:t xml:space="preserve"> VMware </w:t>
      </w:r>
      <w:proofErr w:type="spellStart"/>
      <w:r w:rsidRPr="004F380E">
        <w:rPr>
          <w:rFonts w:cstheme="minorHAnsi"/>
        </w:rPr>
        <w:t>叢集中所有虛擬機器的累積分鐘數總和</w:t>
      </w:r>
      <w:proofErr w:type="spellEnd"/>
      <w:r w:rsidRPr="004F380E">
        <w:rPr>
          <w:rFonts w:cstheme="minorHAnsi"/>
        </w:rPr>
        <w:t>。</w:t>
      </w:r>
    </w:p>
    <w:p w14:paraId="7472A49E"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停機時間</w:t>
      </w:r>
      <w:r w:rsidRPr="004F380E">
        <w:rPr>
          <w:rFonts w:cstheme="minorHAnsi"/>
        </w:rPr>
        <w:t>」係指在計費月份期間，當</w:t>
      </w:r>
      <w:proofErr w:type="spellEnd"/>
      <w:r w:rsidRPr="004F380E">
        <w:rPr>
          <w:rFonts w:cstheme="minorHAnsi"/>
        </w:rPr>
        <w:t xml:space="preserve"> Azure </w:t>
      </w:r>
      <w:proofErr w:type="spellStart"/>
      <w:r w:rsidRPr="004F380E">
        <w:rPr>
          <w:rFonts w:cstheme="minorHAnsi"/>
        </w:rPr>
        <w:t>上特定</w:t>
      </w:r>
      <w:proofErr w:type="spellEnd"/>
      <w:r w:rsidRPr="004F380E">
        <w:rPr>
          <w:rFonts w:cstheme="minorHAnsi"/>
        </w:rPr>
        <w:t xml:space="preserve"> VMware </w:t>
      </w:r>
      <w:proofErr w:type="spellStart"/>
      <w:r w:rsidRPr="004F380E">
        <w:rPr>
          <w:rFonts w:cstheme="minorHAnsi"/>
        </w:rPr>
        <w:t>叢集服務無法使用時，該</w:t>
      </w:r>
      <w:proofErr w:type="spellEnd"/>
      <w:r w:rsidRPr="004F380E">
        <w:rPr>
          <w:rFonts w:cstheme="minorHAnsi"/>
        </w:rPr>
        <w:t xml:space="preserve"> VMware </w:t>
      </w:r>
      <w:proofErr w:type="spellStart"/>
      <w:r w:rsidRPr="004F380E">
        <w:rPr>
          <w:rFonts w:cstheme="minorHAnsi"/>
        </w:rPr>
        <w:t>叢集的總累積可用分鐘數上限。如果下列狀況有任一項成立，則該分鐘便視為無法使用</w:t>
      </w:r>
      <w:proofErr w:type="spellEnd"/>
      <w:r w:rsidRPr="004F380E">
        <w:rPr>
          <w:rFonts w:cstheme="minorHAnsi"/>
        </w:rPr>
        <w:t>：</w:t>
      </w:r>
    </w:p>
    <w:p w14:paraId="6D222593" w14:textId="77777777" w:rsidR="00E42622" w:rsidRPr="004F380E" w:rsidRDefault="00E42622" w:rsidP="00E42622">
      <w:pPr>
        <w:pStyle w:val="ProductList-Body"/>
        <w:numPr>
          <w:ilvl w:val="0"/>
          <w:numId w:val="33"/>
        </w:numPr>
        <w:rPr>
          <w:rFonts w:cstheme="minorHAnsi"/>
        </w:rPr>
      </w:pPr>
      <w:proofErr w:type="spellStart"/>
      <w:r w:rsidRPr="004F380E">
        <w:rPr>
          <w:rFonts w:cstheme="minorHAnsi"/>
        </w:rPr>
        <w:t>執行中的叢集上，所有虛擬機器連續四分鐘沒有任何連線能力</w:t>
      </w:r>
      <w:proofErr w:type="spellEnd"/>
      <w:r w:rsidRPr="004F380E">
        <w:rPr>
          <w:rFonts w:cstheme="minorHAnsi"/>
        </w:rPr>
        <w:t>。</w:t>
      </w:r>
    </w:p>
    <w:p w14:paraId="5208730F" w14:textId="77777777" w:rsidR="00E42622" w:rsidRPr="004F380E" w:rsidRDefault="00E42622" w:rsidP="00E42622">
      <w:pPr>
        <w:pStyle w:val="ProductList-Body"/>
        <w:numPr>
          <w:ilvl w:val="0"/>
          <w:numId w:val="33"/>
        </w:numPr>
        <w:rPr>
          <w:rFonts w:cstheme="minorHAnsi"/>
        </w:rPr>
      </w:pPr>
      <w:proofErr w:type="spellStart"/>
      <w:r w:rsidRPr="004F380E">
        <w:rPr>
          <w:rFonts w:cstheme="minorHAnsi"/>
        </w:rPr>
        <w:t>連續四分鐘沒有任何虛擬機器能存取儲存空間</w:t>
      </w:r>
      <w:proofErr w:type="spellEnd"/>
      <w:r w:rsidRPr="004F380E">
        <w:rPr>
          <w:rFonts w:cstheme="minorHAnsi"/>
        </w:rPr>
        <w:t>。</w:t>
      </w:r>
    </w:p>
    <w:p w14:paraId="2932EDA1" w14:textId="77777777" w:rsidR="00E42622" w:rsidRPr="004F380E" w:rsidRDefault="00E42622" w:rsidP="00E42622">
      <w:pPr>
        <w:pStyle w:val="ProductList-Body"/>
        <w:numPr>
          <w:ilvl w:val="0"/>
          <w:numId w:val="33"/>
        </w:numPr>
        <w:rPr>
          <w:rFonts w:cstheme="minorHAnsi"/>
        </w:rPr>
      </w:pPr>
      <w:proofErr w:type="spellStart"/>
      <w:r w:rsidRPr="004F380E">
        <w:rPr>
          <w:rFonts w:cstheme="minorHAnsi"/>
        </w:rPr>
        <w:t>連續四分鐘沒有任何虛擬機器能啟動</w:t>
      </w:r>
      <w:proofErr w:type="spellEnd"/>
      <w:r w:rsidRPr="004F380E">
        <w:rPr>
          <w:rFonts w:cstheme="minorHAnsi"/>
        </w:rPr>
        <w:t>。</w:t>
      </w:r>
    </w:p>
    <w:p w14:paraId="21D2F189"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每月上線時間百分比</w:t>
      </w:r>
      <w:proofErr w:type="spellEnd"/>
      <w:r w:rsidRPr="004F380E">
        <w:rPr>
          <w:rFonts w:cstheme="minorHAnsi"/>
        </w:rPr>
        <w:t>」</w:t>
      </w:r>
      <w:r w:rsidRPr="001F756A">
        <w:rPr>
          <w:rFonts w:cstheme="minorHAnsi"/>
          <w:b/>
          <w:bCs/>
        </w:rPr>
        <w:t>：</w:t>
      </w:r>
      <w:proofErr w:type="spellStart"/>
      <w:r w:rsidRPr="004F380E">
        <w:rPr>
          <w:rFonts w:cstheme="minorHAnsi"/>
        </w:rPr>
        <w:t>每月上線時間百分比係利用下列公式計算</w:t>
      </w:r>
      <w:proofErr w:type="spellEnd"/>
      <w:r w:rsidRPr="004F380E">
        <w:rPr>
          <w:rFonts w:cstheme="minorHAnsi"/>
        </w:rPr>
        <w:t>：</w:t>
      </w:r>
    </w:p>
    <w:p w14:paraId="3488E984" w14:textId="77777777" w:rsidR="00E42622" w:rsidRPr="004F380E" w:rsidRDefault="00E42622" w:rsidP="00E42622">
      <w:pPr>
        <w:pStyle w:val="ProductList-Body"/>
        <w:rPr>
          <w:rFonts w:cstheme="minorHAnsi"/>
        </w:rPr>
      </w:pPr>
    </w:p>
    <w:p w14:paraId="03733124"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可用分鐘數上限</m:t>
              </m:r>
              <m:r>
                <w:rPr>
                  <w:rFonts w:ascii="Cambria Math" w:hAnsi="Cambria Math" w:cstheme="minorHAnsi"/>
                  <w:color w:val="000000" w:themeColor="text1"/>
                  <w:sz w:val="18"/>
                  <w:szCs w:val="18"/>
                </w:rPr>
                <m:t xml:space="preserve"> - </m:t>
              </m:r>
              <m:r>
                <w:rPr>
                  <w:rFonts w:ascii="Cambria Math" w:hAnsi="Cambria Math" w:cstheme="minorHAnsi"/>
                  <w:color w:val="000000" w:themeColor="text1"/>
                  <w:sz w:val="18"/>
                  <w:szCs w:val="18"/>
                </w:rPr>
                <m:t>停機時間</m:t>
              </m:r>
            </m:num>
            <m:den>
              <m:r>
                <w:rPr>
                  <w:rFonts w:ascii="Cambria Math" w:hAnsi="Cambria Math" w:cstheme="minorHAnsi"/>
                  <w:color w:val="000000" w:themeColor="text1"/>
                  <w:sz w:val="18"/>
                  <w:szCs w:val="18"/>
                </w:rPr>
                <m:t>可用分鐘數上限</m:t>
              </m:r>
            </m:den>
          </m:f>
          <m:r>
            <w:rPr>
              <w:rFonts w:ascii="Cambria Math" w:hAnsi="Cambria Math" w:cstheme="minorHAnsi"/>
              <w:color w:val="000000" w:themeColor="text1"/>
              <w:sz w:val="18"/>
              <w:szCs w:val="18"/>
            </w:rPr>
            <m:t xml:space="preserve"> x 100</m:t>
          </m:r>
        </m:oMath>
      </m:oMathPara>
    </w:p>
    <w:p w14:paraId="7530F0CA" w14:textId="77777777" w:rsidR="00E42622" w:rsidRPr="004F380E" w:rsidRDefault="00E42622" w:rsidP="00E42622">
      <w:pPr>
        <w:pStyle w:val="ProductList-Body"/>
        <w:rPr>
          <w:rFonts w:cstheme="minorHAnsi"/>
        </w:rPr>
      </w:pPr>
      <w:proofErr w:type="spellStart"/>
      <w:r w:rsidRPr="004F380E">
        <w:rPr>
          <w:rFonts w:cstheme="minorHAnsi"/>
          <w:b/>
          <w:bCs/>
          <w:color w:val="00188F"/>
        </w:rPr>
        <w:t>服務折讓</w:t>
      </w:r>
      <w:proofErr w:type="spellEnd"/>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1E39A5DE" w14:textId="77777777" w:rsidTr="00C94E4B">
        <w:trPr>
          <w:tblHeader/>
        </w:trPr>
        <w:tc>
          <w:tcPr>
            <w:tcW w:w="5400" w:type="dxa"/>
            <w:shd w:val="clear" w:color="auto" w:fill="0072C6"/>
          </w:tcPr>
          <w:p w14:paraId="719276DB"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1AE6AAF8"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6457BA7B" w14:textId="77777777" w:rsidTr="00C94E4B">
        <w:tc>
          <w:tcPr>
            <w:tcW w:w="5400" w:type="dxa"/>
          </w:tcPr>
          <w:p w14:paraId="249CEAD9"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32EA5F53"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2C34A7B" w14:textId="77777777" w:rsidTr="00C94E4B">
        <w:tc>
          <w:tcPr>
            <w:tcW w:w="5400" w:type="dxa"/>
          </w:tcPr>
          <w:p w14:paraId="1499FDE4"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72ADDB4F"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690D0FFF" w14:textId="77777777" w:rsidR="00E42622" w:rsidRPr="004F380E" w:rsidRDefault="00E42622" w:rsidP="00E42622">
      <w:pPr>
        <w:pStyle w:val="ProductList-Body"/>
        <w:spacing w:before="240"/>
        <w:rPr>
          <w:rFonts w:cstheme="minorHAnsi"/>
        </w:rPr>
      </w:pPr>
      <w:r w:rsidRPr="004F380E">
        <w:rPr>
          <w:rFonts w:cstheme="minorHAnsi"/>
          <w:b/>
          <w:bCs/>
          <w:color w:val="00188F"/>
        </w:rPr>
        <w:t xml:space="preserve">Azure VMware </w:t>
      </w:r>
      <w:proofErr w:type="spellStart"/>
      <w:r w:rsidRPr="004F380E">
        <w:rPr>
          <w:rFonts w:cstheme="minorHAnsi"/>
          <w:b/>
          <w:bCs/>
          <w:color w:val="00188F"/>
        </w:rPr>
        <w:t>管理工具的每月運作時間計算及服務等級</w:t>
      </w:r>
      <w:proofErr w:type="spellEnd"/>
    </w:p>
    <w:p w14:paraId="352B9622"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可用分鐘數上限</w:t>
      </w:r>
      <w:r w:rsidRPr="004F380E">
        <w:rPr>
          <w:rFonts w:cstheme="minorHAnsi"/>
        </w:rPr>
        <w:t>」係指在計費月份期間</w:t>
      </w:r>
      <w:proofErr w:type="spellEnd"/>
      <w:r w:rsidRPr="004F380E">
        <w:rPr>
          <w:rFonts w:cstheme="minorHAnsi"/>
        </w:rPr>
        <w:t>，</w:t>
      </w:r>
      <w:r w:rsidRPr="004F380E">
        <w:rPr>
          <w:rFonts w:cstheme="minorHAnsi"/>
        </w:rPr>
        <w:t xml:space="preserve">Microsoft Azure </w:t>
      </w:r>
      <w:proofErr w:type="spellStart"/>
      <w:r w:rsidRPr="004F380E">
        <w:rPr>
          <w:rFonts w:cstheme="minorHAnsi"/>
        </w:rPr>
        <w:t>訂閱部署</w:t>
      </w:r>
      <w:proofErr w:type="spellEnd"/>
      <w:r w:rsidRPr="004F380E">
        <w:rPr>
          <w:rFonts w:cstheme="minorHAnsi"/>
        </w:rPr>
        <w:t xml:space="preserve"> Azure VMware </w:t>
      </w:r>
      <w:proofErr w:type="spellStart"/>
      <w:r w:rsidRPr="004F380E">
        <w:rPr>
          <w:rFonts w:cstheme="minorHAnsi"/>
        </w:rPr>
        <w:t>管理工具時，特定</w:t>
      </w:r>
      <w:proofErr w:type="spellEnd"/>
      <w:r w:rsidRPr="004F380E">
        <w:rPr>
          <w:rFonts w:cstheme="minorHAnsi"/>
        </w:rPr>
        <w:t xml:space="preserve"> VMware </w:t>
      </w:r>
      <w:proofErr w:type="spellStart"/>
      <w:r w:rsidRPr="004F380E">
        <w:rPr>
          <w:rFonts w:cstheme="minorHAnsi"/>
        </w:rPr>
        <w:t>叢集的總累積分鐘數</w:t>
      </w:r>
      <w:proofErr w:type="spellEnd"/>
      <w:r w:rsidRPr="004F380E">
        <w:rPr>
          <w:rFonts w:cstheme="minorHAnsi"/>
        </w:rPr>
        <w:t>。</w:t>
      </w:r>
    </w:p>
    <w:p w14:paraId="642B70CA"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停機時間</w:t>
      </w:r>
      <w:r w:rsidRPr="004F380E">
        <w:rPr>
          <w:rFonts w:cstheme="minorHAnsi"/>
        </w:rPr>
        <w:t>」係指在計費月份期間，當管理服務</w:t>
      </w:r>
      <w:proofErr w:type="spellEnd"/>
      <w:r w:rsidRPr="004F380E">
        <w:rPr>
          <w:rFonts w:cstheme="minorHAnsi"/>
        </w:rPr>
        <w:t xml:space="preserve"> (vCenter Server </w:t>
      </w:r>
      <w:r w:rsidRPr="004F380E">
        <w:rPr>
          <w:rFonts w:cstheme="minorHAnsi"/>
        </w:rPr>
        <w:t>和</w:t>
      </w:r>
      <w:r w:rsidRPr="004F380E">
        <w:rPr>
          <w:rFonts w:cstheme="minorHAnsi"/>
        </w:rPr>
        <w:t xml:space="preserve"> NSX Manager) </w:t>
      </w:r>
      <w:proofErr w:type="spellStart"/>
      <w:r w:rsidRPr="004F380E">
        <w:rPr>
          <w:rFonts w:cstheme="minorHAnsi"/>
        </w:rPr>
        <w:t>無法使用時，該</w:t>
      </w:r>
      <w:proofErr w:type="spellEnd"/>
      <w:r w:rsidRPr="004F380E">
        <w:rPr>
          <w:rFonts w:cstheme="minorHAnsi"/>
        </w:rPr>
        <w:t xml:space="preserve"> Azure </w:t>
      </w:r>
      <w:proofErr w:type="spellStart"/>
      <w:r w:rsidRPr="004F380E">
        <w:rPr>
          <w:rFonts w:cstheme="minorHAnsi"/>
        </w:rPr>
        <w:t>上的特定</w:t>
      </w:r>
      <w:proofErr w:type="spellEnd"/>
      <w:r w:rsidRPr="004F380E">
        <w:rPr>
          <w:rFonts w:cstheme="minorHAnsi"/>
        </w:rPr>
        <w:t xml:space="preserve"> VMware </w:t>
      </w:r>
      <w:proofErr w:type="spellStart"/>
      <w:r w:rsidRPr="004F380E">
        <w:rPr>
          <w:rFonts w:cstheme="minorHAnsi"/>
        </w:rPr>
        <w:t>叢集的總累積可用分鐘數上限。如果下列狀況有任一項成立，則該分鐘便視為無法使用</w:t>
      </w:r>
      <w:proofErr w:type="spellEnd"/>
      <w:r w:rsidRPr="004F380E">
        <w:rPr>
          <w:rFonts w:cstheme="minorHAnsi"/>
        </w:rPr>
        <w:t>：</w:t>
      </w:r>
    </w:p>
    <w:p w14:paraId="7192D86F" w14:textId="77777777" w:rsidR="00E42622" w:rsidRPr="004F380E" w:rsidRDefault="00E42622" w:rsidP="00E42622">
      <w:pPr>
        <w:pStyle w:val="ProductList-Body"/>
        <w:numPr>
          <w:ilvl w:val="0"/>
          <w:numId w:val="34"/>
        </w:numPr>
        <w:rPr>
          <w:rFonts w:cstheme="minorHAnsi"/>
        </w:rPr>
      </w:pPr>
      <w:r w:rsidRPr="004F380E">
        <w:rPr>
          <w:rFonts w:cstheme="minorHAnsi"/>
        </w:rPr>
        <w:t xml:space="preserve">vCenter Server </w:t>
      </w:r>
      <w:proofErr w:type="spellStart"/>
      <w:r w:rsidRPr="004F380E">
        <w:rPr>
          <w:rFonts w:cstheme="minorHAnsi"/>
        </w:rPr>
        <w:t>連續四分鐘沒有任何連線能力</w:t>
      </w:r>
      <w:proofErr w:type="spellEnd"/>
      <w:r w:rsidRPr="004F380E">
        <w:rPr>
          <w:rFonts w:cstheme="minorHAnsi"/>
        </w:rPr>
        <w:t>。</w:t>
      </w:r>
    </w:p>
    <w:p w14:paraId="29861F79" w14:textId="77777777" w:rsidR="00E42622" w:rsidRPr="004F380E" w:rsidRDefault="00E42622" w:rsidP="00E42622">
      <w:pPr>
        <w:pStyle w:val="ProductList-Body"/>
        <w:numPr>
          <w:ilvl w:val="0"/>
          <w:numId w:val="34"/>
        </w:numPr>
        <w:rPr>
          <w:rFonts w:cstheme="minorHAnsi"/>
        </w:rPr>
      </w:pPr>
      <w:r w:rsidRPr="004F380E">
        <w:rPr>
          <w:rFonts w:cstheme="minorHAnsi"/>
        </w:rPr>
        <w:t xml:space="preserve">NSX Manager </w:t>
      </w:r>
      <w:proofErr w:type="spellStart"/>
      <w:r w:rsidRPr="004F380E">
        <w:rPr>
          <w:rFonts w:cstheme="minorHAnsi"/>
        </w:rPr>
        <w:t>連續四分鐘沒有任何連線能力</w:t>
      </w:r>
      <w:proofErr w:type="spellEnd"/>
      <w:r w:rsidRPr="004F380E">
        <w:rPr>
          <w:rFonts w:cstheme="minorHAnsi"/>
        </w:rPr>
        <w:t>。</w:t>
      </w:r>
    </w:p>
    <w:p w14:paraId="19723642"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每月上線時間百分比</w:t>
      </w:r>
      <w:proofErr w:type="spellEnd"/>
      <w:r w:rsidRPr="004F380E">
        <w:rPr>
          <w:rFonts w:cstheme="minorHAnsi"/>
        </w:rPr>
        <w:t>」</w:t>
      </w:r>
      <w:r w:rsidRPr="001F756A">
        <w:rPr>
          <w:rFonts w:cstheme="minorHAnsi"/>
          <w:b/>
          <w:bCs/>
        </w:rPr>
        <w:t>：</w:t>
      </w:r>
      <w:proofErr w:type="spellStart"/>
      <w:r w:rsidRPr="004F380E">
        <w:rPr>
          <w:rFonts w:cstheme="minorHAnsi"/>
        </w:rPr>
        <w:t>每月上線時間百分比係利用下列公式計算</w:t>
      </w:r>
      <w:proofErr w:type="spellEnd"/>
      <w:r w:rsidRPr="004F380E">
        <w:rPr>
          <w:rFonts w:cstheme="minorHAnsi"/>
        </w:rPr>
        <w:t>：</w:t>
      </w:r>
    </w:p>
    <w:p w14:paraId="4D983886" w14:textId="77777777" w:rsidR="00E42622" w:rsidRPr="004F380E" w:rsidRDefault="00E42622" w:rsidP="00E42622">
      <w:pPr>
        <w:pStyle w:val="ProductList-Body"/>
        <w:rPr>
          <w:rFonts w:cstheme="minorHAnsi"/>
        </w:rPr>
      </w:pPr>
    </w:p>
    <w:p w14:paraId="63BD4F82"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可用分鐘數上限</m:t>
              </m:r>
              <m:r>
                <w:rPr>
                  <w:rFonts w:ascii="Cambria Math" w:hAnsi="Cambria Math" w:cstheme="minorHAnsi"/>
                  <w:color w:val="000000" w:themeColor="text1"/>
                  <w:sz w:val="18"/>
                  <w:szCs w:val="18"/>
                </w:rPr>
                <m:t xml:space="preserve"> - </m:t>
              </m:r>
              <m:r>
                <w:rPr>
                  <w:rFonts w:ascii="Cambria Math" w:hAnsi="Cambria Math" w:cstheme="minorHAnsi"/>
                  <w:color w:val="000000" w:themeColor="text1"/>
                  <w:sz w:val="18"/>
                  <w:szCs w:val="18"/>
                </w:rPr>
                <m:t>停機時間</m:t>
              </m:r>
            </m:num>
            <m:den>
              <m:r>
                <w:rPr>
                  <w:rFonts w:ascii="Cambria Math" w:hAnsi="Cambria Math" w:cstheme="minorHAnsi"/>
                  <w:color w:val="000000" w:themeColor="text1"/>
                  <w:sz w:val="18"/>
                  <w:szCs w:val="18"/>
                </w:rPr>
                <m:t>可用分鐘數上限</m:t>
              </m:r>
            </m:den>
          </m:f>
          <m:r>
            <w:rPr>
              <w:rFonts w:ascii="Cambria Math" w:hAnsi="Cambria Math" w:cstheme="minorHAnsi"/>
              <w:color w:val="000000" w:themeColor="text1"/>
              <w:sz w:val="18"/>
              <w:szCs w:val="18"/>
            </w:rPr>
            <m:t xml:space="preserve"> x 100</m:t>
          </m:r>
        </m:oMath>
      </m:oMathPara>
    </w:p>
    <w:p w14:paraId="70A01E77" w14:textId="77777777" w:rsidR="00E42622" w:rsidRPr="004F380E" w:rsidRDefault="00E42622" w:rsidP="00E42622">
      <w:pPr>
        <w:pStyle w:val="ProductList-Body"/>
        <w:rPr>
          <w:rFonts w:cstheme="minorHAnsi"/>
        </w:rPr>
      </w:pPr>
      <w:proofErr w:type="spellStart"/>
      <w:r w:rsidRPr="004F380E">
        <w:rPr>
          <w:rFonts w:cstheme="minorHAnsi"/>
          <w:b/>
          <w:bCs/>
          <w:color w:val="00188F"/>
        </w:rPr>
        <w:t>服務折讓</w:t>
      </w:r>
      <w:proofErr w:type="spellEnd"/>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5BC2386E" w14:textId="77777777" w:rsidTr="00C94E4B">
        <w:trPr>
          <w:tblHeader/>
        </w:trPr>
        <w:tc>
          <w:tcPr>
            <w:tcW w:w="4688" w:type="dxa"/>
            <w:shd w:val="clear" w:color="auto" w:fill="0072C6"/>
          </w:tcPr>
          <w:p w14:paraId="49BDBF2E"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7" w:type="dxa"/>
            <w:shd w:val="clear" w:color="auto" w:fill="0072C6"/>
          </w:tcPr>
          <w:p w14:paraId="0F5C1C9C"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36B3E775" w14:textId="77777777" w:rsidTr="00C94E4B">
        <w:tc>
          <w:tcPr>
            <w:tcW w:w="4688" w:type="dxa"/>
          </w:tcPr>
          <w:p w14:paraId="44FBB0CC"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06BA5DFA"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0C4EDC0D" w14:textId="77777777" w:rsidTr="00C94E4B">
        <w:tc>
          <w:tcPr>
            <w:tcW w:w="4688" w:type="dxa"/>
          </w:tcPr>
          <w:p w14:paraId="2EC350B7"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15FC54D3"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485C9771"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232AB726" w14:textId="77777777" w:rsidR="00E42622" w:rsidRPr="004637AF" w:rsidRDefault="00E42622" w:rsidP="00E42622">
      <w:pPr>
        <w:pStyle w:val="ProductList-Offering2Heading"/>
        <w:keepNext/>
        <w:outlineLvl w:val="2"/>
        <w:rPr>
          <w:rFonts w:cstheme="majorHAnsi"/>
        </w:rPr>
      </w:pPr>
      <w:bookmarkStart w:id="481" w:name="_Toc120626102"/>
      <w:bookmarkStart w:id="482" w:name="_Toc125638105"/>
      <w:proofErr w:type="spellStart"/>
      <w:r w:rsidRPr="00E42622">
        <w:rPr>
          <w:rFonts w:ascii="Calibri Light" w:hAnsi="Calibri Light" w:cs="Calibri Light"/>
        </w:rPr>
        <w:t>CloudSimple</w:t>
      </w:r>
      <w:proofErr w:type="spellEnd"/>
      <w:r w:rsidRPr="00E42622">
        <w:rPr>
          <w:rFonts w:ascii="Calibri Light" w:hAnsi="Calibri Light" w:cs="Calibri Light"/>
        </w:rPr>
        <w:t xml:space="preserve"> </w:t>
      </w:r>
      <w:proofErr w:type="spellStart"/>
      <w:r w:rsidRPr="004637AF">
        <w:rPr>
          <w:rFonts w:cstheme="majorHAnsi"/>
        </w:rPr>
        <w:t>提供的</w:t>
      </w:r>
      <w:proofErr w:type="spellEnd"/>
      <w:r w:rsidRPr="004637AF">
        <w:rPr>
          <w:rFonts w:cstheme="majorHAnsi"/>
        </w:rPr>
        <w:t xml:space="preserve"> </w:t>
      </w:r>
      <w:r w:rsidRPr="00E42622">
        <w:rPr>
          <w:rFonts w:ascii="Calibri Light" w:hAnsi="Calibri Light" w:cs="Calibri Light"/>
        </w:rPr>
        <w:t>Azure VMware</w:t>
      </w:r>
      <w:r w:rsidRPr="004637AF">
        <w:rPr>
          <w:rFonts w:cstheme="majorHAnsi"/>
        </w:rPr>
        <w:t xml:space="preserve"> </w:t>
      </w:r>
      <w:proofErr w:type="spellStart"/>
      <w:r w:rsidRPr="004637AF">
        <w:rPr>
          <w:rFonts w:cstheme="majorHAnsi"/>
        </w:rPr>
        <w:t>解決方案</w:t>
      </w:r>
      <w:bookmarkEnd w:id="481"/>
      <w:bookmarkEnd w:id="482"/>
      <w:proofErr w:type="spellEnd"/>
    </w:p>
    <w:p w14:paraId="38C0F244" w14:textId="77777777" w:rsidR="00E42622" w:rsidRPr="004F380E" w:rsidRDefault="00E42622" w:rsidP="00E42622">
      <w:pPr>
        <w:pStyle w:val="ProductList-Body"/>
        <w:rPr>
          <w:rFonts w:cstheme="minorHAnsi"/>
        </w:rPr>
      </w:pPr>
      <w:proofErr w:type="spellStart"/>
      <w:r w:rsidRPr="004F380E">
        <w:rPr>
          <w:rFonts w:cstheme="minorHAnsi"/>
          <w:b/>
          <w:bCs/>
          <w:color w:val="00188F"/>
        </w:rPr>
        <w:t>其他需求</w:t>
      </w:r>
      <w:proofErr w:type="spellEnd"/>
    </w:p>
    <w:p w14:paraId="5D1ADCCA" w14:textId="77777777" w:rsidR="00E42622" w:rsidRPr="004F380E" w:rsidRDefault="00E42622" w:rsidP="00E42622">
      <w:pPr>
        <w:pStyle w:val="ProductList-Body"/>
        <w:rPr>
          <w:rFonts w:cstheme="minorHAnsi"/>
        </w:rPr>
      </w:pPr>
      <w:proofErr w:type="spellStart"/>
      <w:r w:rsidRPr="004F380E">
        <w:rPr>
          <w:rFonts w:cstheme="minorHAnsi"/>
        </w:rPr>
        <w:t>用戶端必須維持所有虛擬機器儲存空間的最基本設定如下</w:t>
      </w:r>
      <w:proofErr w:type="spellEnd"/>
      <w:r w:rsidRPr="004F380E">
        <w:rPr>
          <w:rFonts w:cstheme="minorHAnsi"/>
        </w:rPr>
        <w:t>：</w:t>
      </w:r>
    </w:p>
    <w:p w14:paraId="6A951329" w14:textId="77777777" w:rsidR="00E42622" w:rsidRPr="004F380E" w:rsidRDefault="00E42622" w:rsidP="00E42622">
      <w:pPr>
        <w:pStyle w:val="ProductList-Body"/>
        <w:numPr>
          <w:ilvl w:val="0"/>
          <w:numId w:val="35"/>
        </w:numPr>
        <w:rPr>
          <w:rFonts w:cstheme="minorHAnsi"/>
        </w:rPr>
      </w:pPr>
      <w:proofErr w:type="spellStart"/>
      <w:r w:rsidRPr="004F380E">
        <w:rPr>
          <w:rFonts w:cstheme="minorHAnsi"/>
        </w:rPr>
        <w:t>當叢集具有</w:t>
      </w:r>
      <w:proofErr w:type="spellEnd"/>
      <w:r w:rsidRPr="004F380E">
        <w:rPr>
          <w:rFonts w:cstheme="minorHAnsi"/>
        </w:rPr>
        <w:t xml:space="preserve"> 3 </w:t>
      </w:r>
      <w:r w:rsidRPr="004F380E">
        <w:rPr>
          <w:rFonts w:cstheme="minorHAnsi"/>
        </w:rPr>
        <w:t>到</w:t>
      </w:r>
      <w:r w:rsidRPr="004F380E">
        <w:rPr>
          <w:rFonts w:cstheme="minorHAnsi"/>
        </w:rPr>
        <w:t xml:space="preserve"> 5 </w:t>
      </w:r>
      <w:proofErr w:type="spellStart"/>
      <w:r w:rsidRPr="004F380E">
        <w:rPr>
          <w:rFonts w:cstheme="minorHAnsi"/>
        </w:rPr>
        <w:t>台主機，則可容忍的失敗數量</w:t>
      </w:r>
      <w:proofErr w:type="spellEnd"/>
      <w:r w:rsidRPr="004F380E">
        <w:rPr>
          <w:rFonts w:cstheme="minorHAnsi"/>
        </w:rPr>
        <w:t xml:space="preserve"> = 1</w:t>
      </w:r>
      <w:r w:rsidRPr="004F380E">
        <w:rPr>
          <w:rFonts w:cstheme="minorHAnsi"/>
        </w:rPr>
        <w:t>，</w:t>
      </w:r>
      <w:proofErr w:type="spellStart"/>
      <w:r w:rsidRPr="004F380E">
        <w:rPr>
          <w:rFonts w:cstheme="minorHAnsi"/>
        </w:rPr>
        <w:t>而當叢集具有</w:t>
      </w:r>
      <w:proofErr w:type="spellEnd"/>
      <w:r w:rsidRPr="004F380E">
        <w:rPr>
          <w:rFonts w:cstheme="minorHAnsi"/>
        </w:rPr>
        <w:t xml:space="preserve"> 6 </w:t>
      </w:r>
      <w:r w:rsidRPr="004F380E">
        <w:rPr>
          <w:rFonts w:cstheme="minorHAnsi"/>
        </w:rPr>
        <w:t>到</w:t>
      </w:r>
      <w:r w:rsidRPr="004F380E">
        <w:rPr>
          <w:rFonts w:cstheme="minorHAnsi"/>
        </w:rPr>
        <w:t xml:space="preserve"> 32 </w:t>
      </w:r>
      <w:proofErr w:type="spellStart"/>
      <w:r w:rsidRPr="004F380E">
        <w:rPr>
          <w:rFonts w:cstheme="minorHAnsi"/>
        </w:rPr>
        <w:t>台主機，可容忍的失敗數量</w:t>
      </w:r>
      <w:proofErr w:type="spellEnd"/>
      <w:r w:rsidRPr="004F380E">
        <w:rPr>
          <w:rFonts w:cstheme="minorHAnsi"/>
        </w:rPr>
        <w:t xml:space="preserve"> = 2</w:t>
      </w:r>
    </w:p>
    <w:p w14:paraId="740D0DAB" w14:textId="77777777" w:rsidR="00E42622" w:rsidRPr="004F380E" w:rsidRDefault="00E42622" w:rsidP="00E42622">
      <w:pPr>
        <w:pStyle w:val="ProductList-Body"/>
        <w:numPr>
          <w:ilvl w:val="0"/>
          <w:numId w:val="35"/>
        </w:numPr>
        <w:rPr>
          <w:rFonts w:cstheme="minorHAnsi"/>
        </w:rPr>
      </w:pPr>
      <w:proofErr w:type="spellStart"/>
      <w:r w:rsidRPr="004F380E">
        <w:rPr>
          <w:rFonts w:cstheme="minorHAnsi"/>
        </w:rPr>
        <w:t>叢集的儲存空間容量保持</w:t>
      </w:r>
      <w:proofErr w:type="spellEnd"/>
      <w:r w:rsidRPr="004F380E">
        <w:rPr>
          <w:rFonts w:cstheme="minorHAnsi"/>
        </w:rPr>
        <w:t xml:space="preserve"> 25% </w:t>
      </w:r>
      <w:proofErr w:type="spellStart"/>
      <w:r w:rsidRPr="004F380E">
        <w:rPr>
          <w:rFonts w:cstheme="minorHAnsi"/>
        </w:rPr>
        <w:t>的可用剩餘空間</w:t>
      </w:r>
      <w:proofErr w:type="spellEnd"/>
      <w:r w:rsidRPr="004F380E">
        <w:rPr>
          <w:rFonts w:cstheme="minorHAnsi"/>
        </w:rPr>
        <w:t xml:space="preserve"> (</w:t>
      </w:r>
      <w:r w:rsidRPr="004F380E">
        <w:rPr>
          <w:rFonts w:cstheme="minorHAnsi"/>
        </w:rPr>
        <w:t>如</w:t>
      </w:r>
      <w:r w:rsidRPr="004F380E">
        <w:rPr>
          <w:rFonts w:cstheme="minorHAnsi"/>
        </w:rPr>
        <w:t xml:space="preserve"> VSAN </w:t>
      </w:r>
      <w:proofErr w:type="spellStart"/>
      <w:r w:rsidRPr="004F380E">
        <w:rPr>
          <w:rFonts w:cstheme="minorHAnsi"/>
        </w:rPr>
        <w:t>儲存空間指南所述</w:t>
      </w:r>
      <w:proofErr w:type="spellEnd"/>
      <w:r w:rsidRPr="004F380E">
        <w:rPr>
          <w:rFonts w:cstheme="minorHAnsi"/>
        </w:rPr>
        <w:t xml:space="preserve">) </w:t>
      </w:r>
      <w:hyperlink r:id="rId18" w:history="1">
        <w:r w:rsidRPr="004F380E">
          <w:rPr>
            <w:rStyle w:val="Hyperlink"/>
            <w:rFonts w:cstheme="minorHAnsi"/>
          </w:rPr>
          <w:t>https://docs.vmware.com/en/VMware-vSphere/6.7/vsan-671-administration-guide.pdf</w:t>
        </w:r>
      </w:hyperlink>
    </w:p>
    <w:p w14:paraId="33D24A0A" w14:textId="77777777" w:rsidR="00E42622" w:rsidRPr="004F380E" w:rsidRDefault="00E42622" w:rsidP="00E42622">
      <w:pPr>
        <w:pStyle w:val="ProductList-Body"/>
        <w:numPr>
          <w:ilvl w:val="0"/>
          <w:numId w:val="35"/>
        </w:numPr>
        <w:rPr>
          <w:rFonts w:cstheme="minorHAnsi"/>
        </w:rPr>
      </w:pPr>
      <w:proofErr w:type="spellStart"/>
      <w:r w:rsidRPr="004F380E">
        <w:rPr>
          <w:rFonts w:cstheme="minorHAnsi"/>
        </w:rPr>
        <w:t>叢集具有足夠容量支援虛擬機器的啟動，且用戶端未在升級權限模式下執行任何防止廠商達到可用性承諾的動作</w:t>
      </w:r>
      <w:proofErr w:type="spellEnd"/>
      <w:r w:rsidRPr="004F380E">
        <w:rPr>
          <w:rFonts w:cstheme="minorHAnsi"/>
        </w:rPr>
        <w:t>。</w:t>
      </w:r>
    </w:p>
    <w:p w14:paraId="256F3149" w14:textId="77777777" w:rsidR="00E42622" w:rsidRPr="004F380E" w:rsidRDefault="00E42622" w:rsidP="00E42622">
      <w:pPr>
        <w:pStyle w:val="ProductList-Body"/>
        <w:numPr>
          <w:ilvl w:val="0"/>
          <w:numId w:val="35"/>
        </w:numPr>
        <w:rPr>
          <w:rFonts w:cstheme="minorHAnsi"/>
        </w:rPr>
      </w:pPr>
      <w:proofErr w:type="spellStart"/>
      <w:r w:rsidRPr="004F380E">
        <w:rPr>
          <w:rFonts w:cstheme="minorHAnsi"/>
        </w:rPr>
        <w:t>排程維護排除在總可用運作時間計算之外</w:t>
      </w:r>
      <w:proofErr w:type="spellEnd"/>
    </w:p>
    <w:p w14:paraId="35C27438" w14:textId="77777777" w:rsidR="00E42622" w:rsidRPr="004F380E" w:rsidRDefault="00E42622" w:rsidP="00E42622">
      <w:pPr>
        <w:pStyle w:val="ProductList-Body"/>
        <w:rPr>
          <w:rFonts w:cstheme="minorHAnsi"/>
        </w:rPr>
      </w:pPr>
    </w:p>
    <w:p w14:paraId="7FF152BE" w14:textId="77777777" w:rsidR="00E42622" w:rsidRPr="004F380E" w:rsidRDefault="00E42622" w:rsidP="00E42622">
      <w:pPr>
        <w:pStyle w:val="ProductList-Body"/>
        <w:rPr>
          <w:rFonts w:cstheme="minorHAnsi"/>
        </w:rPr>
      </w:pPr>
      <w:proofErr w:type="spellStart"/>
      <w:r w:rsidRPr="004F380E">
        <w:rPr>
          <w:rFonts w:cstheme="minorHAnsi"/>
          <w:b/>
          <w:bCs/>
          <w:color w:val="00188F"/>
        </w:rPr>
        <w:t>新增定義</w:t>
      </w:r>
      <w:proofErr w:type="spellEnd"/>
    </w:p>
    <w:p w14:paraId="68005163" w14:textId="77777777" w:rsidR="00E42622" w:rsidRPr="004F380E" w:rsidRDefault="00E42622" w:rsidP="00E42622">
      <w:pPr>
        <w:pStyle w:val="ProductList-Body"/>
        <w:rPr>
          <w:rFonts w:cstheme="minorHAnsi"/>
        </w:rPr>
      </w:pPr>
      <w:r w:rsidRPr="004F380E">
        <w:rPr>
          <w:rFonts w:cstheme="minorHAnsi"/>
          <w:b/>
          <w:bCs/>
          <w:color w:val="00188F"/>
        </w:rPr>
        <w:t xml:space="preserve">Azure VMware </w:t>
      </w:r>
      <w:proofErr w:type="spellStart"/>
      <w:r w:rsidRPr="004F380E">
        <w:rPr>
          <w:rFonts w:cstheme="minorHAnsi"/>
          <w:b/>
          <w:bCs/>
          <w:color w:val="00188F"/>
        </w:rPr>
        <w:t>解決方案工作負載基礎架構每月運作時間計算與服務等級</w:t>
      </w:r>
      <w:proofErr w:type="spellEnd"/>
    </w:p>
    <w:p w14:paraId="6F3F214C"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可用分鐘數上限</w:t>
      </w:r>
      <w:r w:rsidRPr="004F380E">
        <w:rPr>
          <w:rFonts w:cstheme="minorHAnsi"/>
        </w:rPr>
        <w:t>」係指在計費月份期間</w:t>
      </w:r>
      <w:proofErr w:type="spellEnd"/>
      <w:r w:rsidRPr="004F380E">
        <w:rPr>
          <w:rFonts w:cstheme="minorHAnsi"/>
        </w:rPr>
        <w:t>，</w:t>
      </w:r>
      <w:r w:rsidRPr="004F380E">
        <w:rPr>
          <w:rFonts w:cstheme="minorHAnsi"/>
        </w:rPr>
        <w:t xml:space="preserve">Azure VMware </w:t>
      </w:r>
      <w:proofErr w:type="spellStart"/>
      <w:r w:rsidRPr="004F380E">
        <w:rPr>
          <w:rFonts w:cstheme="minorHAnsi"/>
        </w:rPr>
        <w:t>解決方案部署於</w:t>
      </w:r>
      <w:proofErr w:type="spellEnd"/>
      <w:r w:rsidRPr="004F380E">
        <w:rPr>
          <w:rFonts w:cstheme="minorHAnsi"/>
        </w:rPr>
        <w:t xml:space="preserve"> Microsoft Azure </w:t>
      </w:r>
      <w:proofErr w:type="spellStart"/>
      <w:r w:rsidRPr="004F380E">
        <w:rPr>
          <w:rFonts w:cstheme="minorHAnsi"/>
        </w:rPr>
        <w:t>訂閱中時某一</w:t>
      </w:r>
      <w:proofErr w:type="spellEnd"/>
      <w:r w:rsidRPr="004F380E">
        <w:rPr>
          <w:rFonts w:cstheme="minorHAnsi"/>
        </w:rPr>
        <w:t xml:space="preserve"> VMware </w:t>
      </w:r>
      <w:proofErr w:type="spellStart"/>
      <w:r w:rsidRPr="004F380E">
        <w:rPr>
          <w:rFonts w:cstheme="minorHAnsi"/>
        </w:rPr>
        <w:t>叢集中所有虛擬機器的累積分鐘數總和</w:t>
      </w:r>
      <w:proofErr w:type="spellEnd"/>
      <w:r w:rsidRPr="004F380E">
        <w:rPr>
          <w:rFonts w:cstheme="minorHAnsi"/>
        </w:rPr>
        <w:t>。</w:t>
      </w:r>
    </w:p>
    <w:p w14:paraId="63ED54BF"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停機時間</w:t>
      </w:r>
      <w:r w:rsidRPr="004F380E">
        <w:rPr>
          <w:rFonts w:cstheme="minorHAnsi"/>
        </w:rPr>
        <w:t>」係指在計費月份期間，當</w:t>
      </w:r>
      <w:proofErr w:type="spellEnd"/>
      <w:r w:rsidRPr="004F380E">
        <w:rPr>
          <w:rFonts w:cstheme="minorHAnsi"/>
        </w:rPr>
        <w:t xml:space="preserve"> Azure </w:t>
      </w:r>
      <w:proofErr w:type="spellStart"/>
      <w:r w:rsidRPr="004F380E">
        <w:rPr>
          <w:rFonts w:cstheme="minorHAnsi"/>
        </w:rPr>
        <w:t>上特定</w:t>
      </w:r>
      <w:proofErr w:type="spellEnd"/>
      <w:r w:rsidRPr="004F380E">
        <w:rPr>
          <w:rFonts w:cstheme="minorHAnsi"/>
        </w:rPr>
        <w:t xml:space="preserve"> VMware </w:t>
      </w:r>
      <w:proofErr w:type="spellStart"/>
      <w:r w:rsidRPr="004F380E">
        <w:rPr>
          <w:rFonts w:cstheme="minorHAnsi"/>
        </w:rPr>
        <w:t>叢集服務無法使用時，該</w:t>
      </w:r>
      <w:proofErr w:type="spellEnd"/>
      <w:r w:rsidRPr="004F380E">
        <w:rPr>
          <w:rFonts w:cstheme="minorHAnsi"/>
        </w:rPr>
        <w:t xml:space="preserve"> VMware </w:t>
      </w:r>
      <w:proofErr w:type="spellStart"/>
      <w:r w:rsidRPr="004F380E">
        <w:rPr>
          <w:rFonts w:cstheme="minorHAnsi"/>
        </w:rPr>
        <w:t>叢集的總累積可用分鐘數上限。如果發生下列狀況，則該分鐘便視為無法使用</w:t>
      </w:r>
      <w:proofErr w:type="spellEnd"/>
    </w:p>
    <w:p w14:paraId="22D91235" w14:textId="77777777" w:rsidR="00E42622" w:rsidRPr="004F380E" w:rsidRDefault="00E42622" w:rsidP="00E42622">
      <w:pPr>
        <w:pStyle w:val="ProductList-Body"/>
        <w:numPr>
          <w:ilvl w:val="0"/>
          <w:numId w:val="36"/>
        </w:numPr>
        <w:rPr>
          <w:rFonts w:cstheme="minorHAnsi"/>
        </w:rPr>
      </w:pPr>
      <w:proofErr w:type="spellStart"/>
      <w:r w:rsidRPr="004F380E">
        <w:rPr>
          <w:rFonts w:cstheme="minorHAnsi"/>
        </w:rPr>
        <w:t>執行中的叢集上，所有虛擬機器連續四分鐘沒有任何連線能力</w:t>
      </w:r>
      <w:proofErr w:type="spellEnd"/>
      <w:r w:rsidRPr="004F380E">
        <w:rPr>
          <w:rFonts w:cstheme="minorHAnsi"/>
        </w:rPr>
        <w:t>。</w:t>
      </w:r>
    </w:p>
    <w:p w14:paraId="7C9C4787" w14:textId="77777777" w:rsidR="00E42622" w:rsidRPr="004F380E" w:rsidRDefault="00E42622" w:rsidP="00E42622">
      <w:pPr>
        <w:pStyle w:val="ProductList-Body"/>
        <w:numPr>
          <w:ilvl w:val="0"/>
          <w:numId w:val="36"/>
        </w:numPr>
        <w:rPr>
          <w:rFonts w:cstheme="minorHAnsi"/>
        </w:rPr>
      </w:pPr>
      <w:proofErr w:type="spellStart"/>
      <w:r w:rsidRPr="004F380E">
        <w:rPr>
          <w:rFonts w:cstheme="minorHAnsi"/>
        </w:rPr>
        <w:t>連續四分鐘沒有任何虛擬機器能存取儲存空間</w:t>
      </w:r>
      <w:proofErr w:type="spellEnd"/>
      <w:r w:rsidRPr="004F380E">
        <w:rPr>
          <w:rFonts w:cstheme="minorHAnsi"/>
        </w:rPr>
        <w:t>。</w:t>
      </w:r>
    </w:p>
    <w:p w14:paraId="127102CD" w14:textId="77777777" w:rsidR="00E42622" w:rsidRPr="004F380E" w:rsidRDefault="00E42622" w:rsidP="00E42622">
      <w:pPr>
        <w:pStyle w:val="ProductList-Body"/>
        <w:numPr>
          <w:ilvl w:val="0"/>
          <w:numId w:val="36"/>
        </w:numPr>
        <w:rPr>
          <w:rFonts w:cstheme="minorHAnsi"/>
        </w:rPr>
      </w:pPr>
      <w:proofErr w:type="spellStart"/>
      <w:r w:rsidRPr="004F380E">
        <w:rPr>
          <w:rFonts w:cstheme="minorHAnsi"/>
        </w:rPr>
        <w:t>連續四分鐘沒有任何虛擬機器能啟動</w:t>
      </w:r>
      <w:proofErr w:type="spellEnd"/>
      <w:r w:rsidRPr="004F380E">
        <w:rPr>
          <w:rFonts w:cstheme="minorHAnsi"/>
        </w:rPr>
        <w:t>。</w:t>
      </w:r>
    </w:p>
    <w:p w14:paraId="14853696"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每月上線時間百分比</w:t>
      </w:r>
      <w:proofErr w:type="spellEnd"/>
      <w:r w:rsidRPr="004F380E">
        <w:rPr>
          <w:rFonts w:cstheme="minorHAnsi"/>
        </w:rPr>
        <w:t>」</w:t>
      </w:r>
      <w:r w:rsidRPr="001F756A">
        <w:rPr>
          <w:rFonts w:cstheme="minorHAnsi"/>
          <w:b/>
          <w:bCs/>
        </w:rPr>
        <w:t>：</w:t>
      </w:r>
      <w:proofErr w:type="spellStart"/>
      <w:r w:rsidRPr="004F380E">
        <w:rPr>
          <w:rFonts w:cstheme="minorHAnsi"/>
        </w:rPr>
        <w:t>每月上線時間百分比係利用下列公式計算</w:t>
      </w:r>
      <w:proofErr w:type="spellEnd"/>
      <w:r w:rsidRPr="004F380E">
        <w:rPr>
          <w:rFonts w:cstheme="minorHAnsi"/>
        </w:rPr>
        <w:t>：</w:t>
      </w:r>
    </w:p>
    <w:p w14:paraId="558BD03D" w14:textId="77777777" w:rsidR="00E42622" w:rsidRPr="004F380E" w:rsidRDefault="00E42622" w:rsidP="00E42622">
      <w:pPr>
        <w:pStyle w:val="ProductList-Body"/>
        <w:rPr>
          <w:rFonts w:cstheme="minorHAnsi"/>
        </w:rPr>
      </w:pPr>
    </w:p>
    <w:p w14:paraId="6FC09364"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可用分鐘數上限</m:t>
              </m:r>
              <m:r>
                <w:rPr>
                  <w:rFonts w:ascii="Cambria Math" w:hAnsi="Cambria Math" w:cstheme="minorHAnsi"/>
                  <w:color w:val="000000" w:themeColor="text1"/>
                  <w:sz w:val="18"/>
                  <w:szCs w:val="18"/>
                </w:rPr>
                <m:t xml:space="preserve"> - </m:t>
              </m:r>
              <m:r>
                <w:rPr>
                  <w:rFonts w:ascii="Cambria Math" w:hAnsi="Cambria Math" w:cstheme="minorHAnsi"/>
                  <w:color w:val="000000" w:themeColor="text1"/>
                  <w:sz w:val="18"/>
                  <w:szCs w:val="18"/>
                </w:rPr>
                <m:t>停機時間</m:t>
              </m:r>
            </m:num>
            <m:den>
              <m:r>
                <w:rPr>
                  <w:rFonts w:ascii="Cambria Math" w:hAnsi="Cambria Math" w:cstheme="minorHAnsi"/>
                  <w:color w:val="000000" w:themeColor="text1"/>
                  <w:sz w:val="18"/>
                  <w:szCs w:val="18"/>
                </w:rPr>
                <m:t>可用分鐘數上限</m:t>
              </m:r>
            </m:den>
          </m:f>
          <m:r>
            <w:rPr>
              <w:rFonts w:ascii="Cambria Math" w:hAnsi="Cambria Math" w:cstheme="minorHAnsi"/>
              <w:color w:val="000000" w:themeColor="text1"/>
              <w:sz w:val="18"/>
              <w:szCs w:val="18"/>
            </w:rPr>
            <m:t xml:space="preserve"> x 100</m:t>
          </m:r>
        </m:oMath>
      </m:oMathPara>
    </w:p>
    <w:p w14:paraId="49E35E5C" w14:textId="77777777" w:rsidR="00E42622" w:rsidRPr="004F380E" w:rsidRDefault="00E42622" w:rsidP="00E42622">
      <w:pPr>
        <w:pStyle w:val="ProductList-Body"/>
        <w:rPr>
          <w:rFonts w:cstheme="minorHAnsi"/>
        </w:rPr>
      </w:pPr>
      <w:proofErr w:type="spellStart"/>
      <w:r w:rsidRPr="004F380E">
        <w:rPr>
          <w:rFonts w:cstheme="minorHAnsi"/>
          <w:b/>
          <w:bCs/>
          <w:color w:val="00188F"/>
        </w:rPr>
        <w:t>服務折讓</w:t>
      </w:r>
      <w:proofErr w:type="spellEnd"/>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232"/>
      </w:tblGrid>
      <w:tr w:rsidR="00E42622" w:rsidRPr="004F380E" w14:paraId="4F73A30C" w14:textId="77777777" w:rsidTr="00C94E4B">
        <w:trPr>
          <w:tblHeader/>
        </w:trPr>
        <w:tc>
          <w:tcPr>
            <w:tcW w:w="5400" w:type="dxa"/>
            <w:shd w:val="clear" w:color="auto" w:fill="0072C6"/>
          </w:tcPr>
          <w:p w14:paraId="32A7D327"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232" w:type="dxa"/>
            <w:shd w:val="clear" w:color="auto" w:fill="0072C6"/>
          </w:tcPr>
          <w:p w14:paraId="6B5C4FF0"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0C096594" w14:textId="77777777" w:rsidTr="00C94E4B">
        <w:tc>
          <w:tcPr>
            <w:tcW w:w="5400" w:type="dxa"/>
          </w:tcPr>
          <w:p w14:paraId="2242DCC0"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232" w:type="dxa"/>
          </w:tcPr>
          <w:p w14:paraId="7A1B7FF9"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73F09AC" w14:textId="77777777" w:rsidTr="00C94E4B">
        <w:tc>
          <w:tcPr>
            <w:tcW w:w="5400" w:type="dxa"/>
          </w:tcPr>
          <w:p w14:paraId="5F8A8474"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232" w:type="dxa"/>
          </w:tcPr>
          <w:p w14:paraId="60083DFD" w14:textId="77777777" w:rsidR="00E42622" w:rsidRPr="004F380E" w:rsidRDefault="00E42622" w:rsidP="00C94E4B">
            <w:pPr>
              <w:pStyle w:val="ProductList-OfferingBody"/>
              <w:jc w:val="center"/>
              <w:rPr>
                <w:rFonts w:cstheme="minorHAnsi"/>
              </w:rPr>
            </w:pPr>
            <w:r w:rsidRPr="004F380E">
              <w:rPr>
                <w:rFonts w:cstheme="minorHAnsi"/>
              </w:rPr>
              <w:t>30%</w:t>
            </w:r>
          </w:p>
        </w:tc>
      </w:tr>
    </w:tbl>
    <w:p w14:paraId="0862E181" w14:textId="77777777" w:rsidR="00E42622" w:rsidRPr="004F380E" w:rsidRDefault="00E42622" w:rsidP="00E42622">
      <w:pPr>
        <w:pStyle w:val="ProductList-Body"/>
        <w:spacing w:before="240"/>
        <w:rPr>
          <w:rFonts w:cstheme="minorHAnsi"/>
        </w:rPr>
      </w:pPr>
      <w:r w:rsidRPr="004F380E">
        <w:rPr>
          <w:rFonts w:cstheme="minorHAnsi"/>
          <w:b/>
          <w:bCs/>
          <w:color w:val="00188F"/>
        </w:rPr>
        <w:t xml:space="preserve">Azure VMware </w:t>
      </w:r>
      <w:proofErr w:type="spellStart"/>
      <w:r w:rsidRPr="004F380E">
        <w:rPr>
          <w:rFonts w:cstheme="minorHAnsi"/>
          <w:b/>
          <w:bCs/>
          <w:color w:val="00188F"/>
        </w:rPr>
        <w:t>管理工具的每月運作時間計算及服務等級</w:t>
      </w:r>
      <w:proofErr w:type="spellEnd"/>
    </w:p>
    <w:p w14:paraId="5471D96B"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可用分鐘數上限</w:t>
      </w:r>
      <w:r w:rsidRPr="004F380E">
        <w:rPr>
          <w:rFonts w:cstheme="minorHAnsi"/>
        </w:rPr>
        <w:t>」係指在計費月份期間</w:t>
      </w:r>
      <w:proofErr w:type="spellEnd"/>
      <w:r w:rsidRPr="004F380E">
        <w:rPr>
          <w:rFonts w:cstheme="minorHAnsi"/>
        </w:rPr>
        <w:t>，</w:t>
      </w:r>
      <w:r w:rsidRPr="004F380E">
        <w:rPr>
          <w:rFonts w:cstheme="minorHAnsi"/>
        </w:rPr>
        <w:t xml:space="preserve">Microsoft Azure </w:t>
      </w:r>
      <w:proofErr w:type="spellStart"/>
      <w:r w:rsidRPr="004F380E">
        <w:rPr>
          <w:rFonts w:cstheme="minorHAnsi"/>
        </w:rPr>
        <w:t>訂閱部署</w:t>
      </w:r>
      <w:proofErr w:type="spellEnd"/>
      <w:r w:rsidRPr="004F380E">
        <w:rPr>
          <w:rFonts w:cstheme="minorHAnsi"/>
        </w:rPr>
        <w:t xml:space="preserve"> Azure VMware </w:t>
      </w:r>
      <w:proofErr w:type="spellStart"/>
      <w:r w:rsidRPr="004F380E">
        <w:rPr>
          <w:rFonts w:cstheme="minorHAnsi"/>
        </w:rPr>
        <w:t>管理工具時，特定</w:t>
      </w:r>
      <w:proofErr w:type="spellEnd"/>
      <w:r w:rsidRPr="004F380E">
        <w:rPr>
          <w:rFonts w:cstheme="minorHAnsi"/>
        </w:rPr>
        <w:t xml:space="preserve"> VMware </w:t>
      </w:r>
      <w:proofErr w:type="spellStart"/>
      <w:r w:rsidRPr="004F380E">
        <w:rPr>
          <w:rFonts w:cstheme="minorHAnsi"/>
        </w:rPr>
        <w:t>叢集的總累積分鐘數</w:t>
      </w:r>
      <w:proofErr w:type="spellEnd"/>
      <w:r w:rsidRPr="004F380E">
        <w:rPr>
          <w:rFonts w:cstheme="minorHAnsi"/>
        </w:rPr>
        <w:t>。</w:t>
      </w:r>
    </w:p>
    <w:p w14:paraId="2EAEC99F"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停機時間</w:t>
      </w:r>
      <w:r w:rsidRPr="004F380E">
        <w:rPr>
          <w:rFonts w:cstheme="minorHAnsi"/>
        </w:rPr>
        <w:t>」係指在計費月份期間，當管理服務</w:t>
      </w:r>
      <w:proofErr w:type="spellEnd"/>
      <w:r w:rsidRPr="004F380E">
        <w:rPr>
          <w:rFonts w:cstheme="minorHAnsi"/>
        </w:rPr>
        <w:t xml:space="preserve"> (vCenter Server </w:t>
      </w:r>
      <w:r w:rsidRPr="004F380E">
        <w:rPr>
          <w:rFonts w:cstheme="minorHAnsi"/>
        </w:rPr>
        <w:t>和</w:t>
      </w:r>
      <w:r w:rsidRPr="004F380E">
        <w:rPr>
          <w:rFonts w:cstheme="minorHAnsi"/>
        </w:rPr>
        <w:t xml:space="preserve"> NSX Manager) </w:t>
      </w:r>
      <w:proofErr w:type="spellStart"/>
      <w:r w:rsidRPr="004F380E">
        <w:rPr>
          <w:rFonts w:cstheme="minorHAnsi"/>
        </w:rPr>
        <w:t>無法使用時，該</w:t>
      </w:r>
      <w:proofErr w:type="spellEnd"/>
      <w:r w:rsidRPr="004F380E">
        <w:rPr>
          <w:rFonts w:cstheme="minorHAnsi"/>
        </w:rPr>
        <w:t xml:space="preserve"> Azure </w:t>
      </w:r>
      <w:proofErr w:type="spellStart"/>
      <w:r w:rsidRPr="004F380E">
        <w:rPr>
          <w:rFonts w:cstheme="minorHAnsi"/>
        </w:rPr>
        <w:t>上的特定</w:t>
      </w:r>
      <w:proofErr w:type="spellEnd"/>
      <w:r w:rsidRPr="004F380E">
        <w:rPr>
          <w:rFonts w:cstheme="minorHAnsi"/>
        </w:rPr>
        <w:t xml:space="preserve"> VMware </w:t>
      </w:r>
      <w:proofErr w:type="spellStart"/>
      <w:r w:rsidRPr="004F380E">
        <w:rPr>
          <w:rFonts w:cstheme="minorHAnsi"/>
        </w:rPr>
        <w:t>叢集的總累積可用分鐘數上限。如果發生下列狀況，則該分鐘便視為無法使用</w:t>
      </w:r>
      <w:proofErr w:type="spellEnd"/>
    </w:p>
    <w:p w14:paraId="027993E2" w14:textId="77777777" w:rsidR="00E42622" w:rsidRPr="004F380E" w:rsidRDefault="00E42622" w:rsidP="00E42622">
      <w:pPr>
        <w:pStyle w:val="ProductList-Body"/>
        <w:numPr>
          <w:ilvl w:val="0"/>
          <w:numId w:val="37"/>
        </w:numPr>
        <w:rPr>
          <w:rFonts w:cstheme="minorHAnsi"/>
        </w:rPr>
      </w:pPr>
      <w:r w:rsidRPr="004F380E">
        <w:rPr>
          <w:rFonts w:cstheme="minorHAnsi"/>
        </w:rPr>
        <w:t xml:space="preserve">vCenter Server </w:t>
      </w:r>
      <w:proofErr w:type="spellStart"/>
      <w:r w:rsidRPr="004F380E">
        <w:rPr>
          <w:rFonts w:cstheme="minorHAnsi"/>
        </w:rPr>
        <w:t>連續四分鐘沒有任何連線能力</w:t>
      </w:r>
      <w:proofErr w:type="spellEnd"/>
      <w:r w:rsidRPr="004F380E">
        <w:rPr>
          <w:rFonts w:cstheme="minorHAnsi"/>
        </w:rPr>
        <w:t>。</w:t>
      </w:r>
    </w:p>
    <w:p w14:paraId="0D2B04A5" w14:textId="77777777" w:rsidR="00E42622" w:rsidRPr="004F380E" w:rsidRDefault="00E42622" w:rsidP="00E42622">
      <w:pPr>
        <w:pStyle w:val="ProductList-Body"/>
        <w:numPr>
          <w:ilvl w:val="0"/>
          <w:numId w:val="37"/>
        </w:numPr>
        <w:rPr>
          <w:rFonts w:cstheme="minorHAnsi"/>
        </w:rPr>
      </w:pPr>
      <w:r w:rsidRPr="004F380E">
        <w:rPr>
          <w:rFonts w:cstheme="minorHAnsi"/>
        </w:rPr>
        <w:t xml:space="preserve">NSX Manager </w:t>
      </w:r>
      <w:proofErr w:type="spellStart"/>
      <w:r w:rsidRPr="004F380E">
        <w:rPr>
          <w:rFonts w:cstheme="minorHAnsi"/>
        </w:rPr>
        <w:t>連續四分鐘沒有任何連線能力</w:t>
      </w:r>
      <w:proofErr w:type="spellEnd"/>
      <w:r w:rsidRPr="004F380E">
        <w:rPr>
          <w:rFonts w:cstheme="minorHAnsi"/>
        </w:rPr>
        <w:t>。</w:t>
      </w:r>
    </w:p>
    <w:p w14:paraId="465DE29E"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每月上線時間百分比</w:t>
      </w:r>
      <w:proofErr w:type="spellEnd"/>
      <w:r w:rsidRPr="004F380E">
        <w:rPr>
          <w:rFonts w:cstheme="minorHAnsi"/>
        </w:rPr>
        <w:t>」：</w:t>
      </w:r>
      <w:proofErr w:type="spellStart"/>
      <w:r w:rsidRPr="004F380E">
        <w:rPr>
          <w:rFonts w:cstheme="minorHAnsi"/>
        </w:rPr>
        <w:t>每月上線時間百分比係利用下列公式計算</w:t>
      </w:r>
      <w:proofErr w:type="spellEnd"/>
      <w:r w:rsidRPr="004F380E">
        <w:rPr>
          <w:rFonts w:cstheme="minorHAnsi"/>
        </w:rPr>
        <w:t>：</w:t>
      </w:r>
    </w:p>
    <w:p w14:paraId="1ACBAC78" w14:textId="77777777" w:rsidR="00E42622" w:rsidRPr="004F380E" w:rsidRDefault="00E42622" w:rsidP="00E42622">
      <w:pPr>
        <w:pStyle w:val="ProductList-Body"/>
        <w:rPr>
          <w:rFonts w:cstheme="minorHAnsi"/>
        </w:rPr>
      </w:pPr>
    </w:p>
    <w:p w14:paraId="12A4436D"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可用分鐘數上限</m:t>
              </m:r>
              <m:r>
                <w:rPr>
                  <w:rFonts w:ascii="Cambria Math" w:hAnsi="Cambria Math" w:cstheme="minorHAnsi"/>
                  <w:color w:val="000000" w:themeColor="text1"/>
                  <w:sz w:val="18"/>
                  <w:szCs w:val="18"/>
                </w:rPr>
                <m:t xml:space="preserve"> - </m:t>
              </m:r>
              <m:r>
                <w:rPr>
                  <w:rFonts w:ascii="Cambria Math" w:hAnsi="Cambria Math" w:cstheme="minorHAnsi"/>
                  <w:color w:val="000000" w:themeColor="text1"/>
                  <w:sz w:val="18"/>
                  <w:szCs w:val="18"/>
                </w:rPr>
                <m:t>停機時間</m:t>
              </m:r>
            </m:num>
            <m:den>
              <m:r>
                <w:rPr>
                  <w:rFonts w:ascii="Cambria Math" w:hAnsi="Cambria Math" w:cstheme="minorHAnsi"/>
                  <w:color w:val="000000" w:themeColor="text1"/>
                  <w:sz w:val="18"/>
                  <w:szCs w:val="18"/>
                </w:rPr>
                <m:t>可用分鐘數上限</m:t>
              </m:r>
            </m:den>
          </m:f>
          <m:r>
            <w:rPr>
              <w:rFonts w:ascii="Cambria Math" w:hAnsi="Cambria Math" w:cstheme="minorHAnsi"/>
              <w:color w:val="000000" w:themeColor="text1"/>
              <w:sz w:val="18"/>
              <w:szCs w:val="18"/>
            </w:rPr>
            <m:t xml:space="preserve"> x 100</m:t>
          </m:r>
        </m:oMath>
      </m:oMathPara>
    </w:p>
    <w:p w14:paraId="42BB592E" w14:textId="77777777" w:rsidR="00E42622" w:rsidRPr="004F380E" w:rsidRDefault="00E42622" w:rsidP="00E42622">
      <w:pPr>
        <w:pStyle w:val="ProductList-Body"/>
        <w:rPr>
          <w:rFonts w:cstheme="minorHAnsi"/>
        </w:rPr>
      </w:pPr>
      <w:proofErr w:type="spellStart"/>
      <w:r w:rsidRPr="004F380E">
        <w:rPr>
          <w:rFonts w:cstheme="minorHAnsi"/>
          <w:b/>
          <w:bCs/>
          <w:color w:val="00188F"/>
        </w:rPr>
        <w:t>服務折讓</w:t>
      </w:r>
      <w:proofErr w:type="spellEnd"/>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6B212150" w14:textId="77777777" w:rsidTr="00C94E4B">
        <w:trPr>
          <w:tblHeader/>
        </w:trPr>
        <w:tc>
          <w:tcPr>
            <w:tcW w:w="4688" w:type="dxa"/>
            <w:shd w:val="clear" w:color="auto" w:fill="0072C6"/>
          </w:tcPr>
          <w:p w14:paraId="28591679"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7" w:type="dxa"/>
            <w:shd w:val="clear" w:color="auto" w:fill="0072C6"/>
          </w:tcPr>
          <w:p w14:paraId="7CBFF4D9"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409BABD6" w14:textId="77777777" w:rsidTr="00C94E4B">
        <w:tc>
          <w:tcPr>
            <w:tcW w:w="4688" w:type="dxa"/>
          </w:tcPr>
          <w:p w14:paraId="7107FD42"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5A8BCF47"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5A831CA" w14:textId="77777777" w:rsidTr="00C94E4B">
        <w:tc>
          <w:tcPr>
            <w:tcW w:w="4688" w:type="dxa"/>
          </w:tcPr>
          <w:p w14:paraId="2F1C10CD"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62BD5D11" w14:textId="77777777" w:rsidR="00E42622" w:rsidRPr="004F380E" w:rsidRDefault="00E42622" w:rsidP="00C94E4B">
            <w:pPr>
              <w:pStyle w:val="ProductList-OfferingBody"/>
              <w:jc w:val="center"/>
              <w:rPr>
                <w:rFonts w:cstheme="minorHAnsi"/>
              </w:rPr>
            </w:pPr>
            <w:r w:rsidRPr="004F380E">
              <w:rPr>
                <w:rFonts w:cstheme="minorHAnsi"/>
              </w:rPr>
              <w:t>30%</w:t>
            </w:r>
          </w:p>
        </w:tc>
      </w:tr>
    </w:tbl>
    <w:p w14:paraId="708AD956"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19C0B8F9" w14:textId="77777777" w:rsidR="00E42622" w:rsidRPr="00E42622" w:rsidRDefault="00E42622" w:rsidP="00E42622">
      <w:pPr>
        <w:pStyle w:val="ProductList-Offering2Heading"/>
        <w:keepNext/>
        <w:outlineLvl w:val="2"/>
        <w:rPr>
          <w:rFonts w:ascii="Calibri Light" w:hAnsi="Calibri Light" w:cs="Calibri Light"/>
        </w:rPr>
      </w:pPr>
      <w:bookmarkStart w:id="483" w:name="_Toc120626103"/>
      <w:bookmarkStart w:id="484" w:name="_Toc125638106"/>
      <w:r w:rsidRPr="00E42622">
        <w:rPr>
          <w:rFonts w:ascii="Calibri Light" w:hAnsi="Calibri Light" w:cs="Calibri Light"/>
        </w:rPr>
        <w:t>Azure</w:t>
      </w:r>
      <w:r w:rsidRPr="004637AF">
        <w:rPr>
          <w:rFonts w:cstheme="majorHAnsi"/>
        </w:rPr>
        <w:t xml:space="preserve"> </w:t>
      </w:r>
      <w:proofErr w:type="spellStart"/>
      <w:r w:rsidRPr="004637AF">
        <w:rPr>
          <w:rFonts w:cstheme="majorHAnsi"/>
        </w:rPr>
        <w:t>虛擬網路</w:t>
      </w:r>
      <w:proofErr w:type="spellEnd"/>
      <w:r w:rsidRPr="004637AF">
        <w:rPr>
          <w:rFonts w:cstheme="majorHAnsi"/>
        </w:rPr>
        <w:t xml:space="preserve"> </w:t>
      </w:r>
      <w:r w:rsidRPr="00E42622">
        <w:rPr>
          <w:rFonts w:ascii="Calibri Light" w:hAnsi="Calibri Light" w:cs="Calibri Light"/>
        </w:rPr>
        <w:t>NAT</w:t>
      </w:r>
      <w:bookmarkEnd w:id="483"/>
      <w:bookmarkEnd w:id="484"/>
    </w:p>
    <w:p w14:paraId="1184DE55" w14:textId="77777777" w:rsidR="00E42622" w:rsidRPr="004F380E" w:rsidRDefault="00E42622" w:rsidP="00E42622">
      <w:pPr>
        <w:pStyle w:val="ProductList-Body"/>
        <w:rPr>
          <w:rFonts w:cstheme="minorHAnsi"/>
        </w:rPr>
      </w:pPr>
      <w:proofErr w:type="spellStart"/>
      <w:r w:rsidRPr="004F380E">
        <w:rPr>
          <w:rFonts w:cstheme="minorHAnsi"/>
          <w:b/>
          <w:bCs/>
          <w:color w:val="00188F"/>
        </w:rPr>
        <w:t>新增定義</w:t>
      </w:r>
      <w:proofErr w:type="spellEnd"/>
    </w:p>
    <w:p w14:paraId="31522D5C"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靜態公用</w:t>
      </w:r>
      <w:proofErr w:type="spellEnd"/>
      <w:r w:rsidRPr="004F380E">
        <w:rPr>
          <w:rFonts w:cstheme="minorHAnsi"/>
          <w:b/>
          <w:bCs/>
          <w:color w:val="00188F"/>
        </w:rPr>
        <w:t xml:space="preserve"> IP </w:t>
      </w:r>
      <w:proofErr w:type="spellStart"/>
      <w:r w:rsidRPr="004F380E">
        <w:rPr>
          <w:rFonts w:cstheme="minorHAnsi"/>
          <w:b/>
          <w:bCs/>
          <w:color w:val="00188F"/>
        </w:rPr>
        <w:t>位址</w:t>
      </w:r>
      <w:r w:rsidRPr="004F380E">
        <w:rPr>
          <w:rFonts w:cstheme="minorHAnsi"/>
        </w:rPr>
        <w:t>」係指為使用者工作負載而設定的</w:t>
      </w:r>
      <w:proofErr w:type="spellEnd"/>
      <w:r w:rsidRPr="004F380E">
        <w:rPr>
          <w:rFonts w:cstheme="minorHAnsi"/>
        </w:rPr>
        <w:t xml:space="preserve"> IP </w:t>
      </w:r>
      <w:proofErr w:type="spellStart"/>
      <w:r w:rsidRPr="004F380E">
        <w:rPr>
          <w:rFonts w:cstheme="minorHAnsi"/>
        </w:rPr>
        <w:t>位址。靜態</w:t>
      </w:r>
      <w:proofErr w:type="spellEnd"/>
      <w:r w:rsidRPr="004F380E">
        <w:rPr>
          <w:rFonts w:cstheme="minorHAnsi"/>
        </w:rPr>
        <w:t xml:space="preserve"> IP </w:t>
      </w:r>
      <w:proofErr w:type="spellStart"/>
      <w:r w:rsidRPr="004F380E">
        <w:rPr>
          <w:rFonts w:cstheme="minorHAnsi"/>
        </w:rPr>
        <w:t>位址不會變更</w:t>
      </w:r>
      <w:proofErr w:type="spellEnd"/>
      <w:r w:rsidRPr="004F380E">
        <w:rPr>
          <w:rFonts w:cstheme="minorHAnsi"/>
        </w:rPr>
        <w:t>。</w:t>
      </w:r>
    </w:p>
    <w:p w14:paraId="38A2EB07"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網路位址轉譯</w:t>
      </w:r>
      <w:r w:rsidRPr="004F380E">
        <w:rPr>
          <w:rFonts w:cstheme="minorHAnsi"/>
        </w:rPr>
        <w:t>」係指將私人網路的私人</w:t>
      </w:r>
      <w:proofErr w:type="spellEnd"/>
      <w:r w:rsidRPr="004F380E">
        <w:rPr>
          <w:rFonts w:cstheme="minorHAnsi"/>
        </w:rPr>
        <w:t xml:space="preserve"> IP </w:t>
      </w:r>
      <w:proofErr w:type="spellStart"/>
      <w:r w:rsidRPr="004F380E">
        <w:rPr>
          <w:rFonts w:cstheme="minorHAnsi"/>
        </w:rPr>
        <w:t>位址轉換為公用</w:t>
      </w:r>
      <w:proofErr w:type="spellEnd"/>
      <w:r w:rsidRPr="004F380E">
        <w:rPr>
          <w:rFonts w:cstheme="minorHAnsi"/>
        </w:rPr>
        <w:t xml:space="preserve"> IP </w:t>
      </w:r>
      <w:proofErr w:type="spellStart"/>
      <w:r w:rsidRPr="004F380E">
        <w:rPr>
          <w:rFonts w:cstheme="minorHAnsi"/>
        </w:rPr>
        <w:t>位址的程序，以便允許多個</w:t>
      </w:r>
      <w:proofErr w:type="spellEnd"/>
      <w:r w:rsidRPr="004F380E">
        <w:rPr>
          <w:rFonts w:cstheme="minorHAnsi"/>
        </w:rPr>
        <w:t xml:space="preserve"> Azure </w:t>
      </w:r>
      <w:proofErr w:type="spellStart"/>
      <w:r w:rsidRPr="004F380E">
        <w:rPr>
          <w:rFonts w:cstheme="minorHAnsi"/>
        </w:rPr>
        <w:t>計算資源</w:t>
      </w:r>
      <w:proofErr w:type="spellEnd"/>
      <w:r w:rsidRPr="004F380E">
        <w:rPr>
          <w:rFonts w:cstheme="minorHAnsi"/>
        </w:rPr>
        <w:t xml:space="preserve"> (</w:t>
      </w:r>
      <w:proofErr w:type="spellStart"/>
      <w:r w:rsidRPr="004F380E">
        <w:rPr>
          <w:rFonts w:cstheme="minorHAnsi"/>
        </w:rPr>
        <w:t>即虛擬機器</w:t>
      </w:r>
      <w:proofErr w:type="spellEnd"/>
      <w:r w:rsidRPr="004F380E">
        <w:rPr>
          <w:rFonts w:cstheme="minorHAnsi"/>
        </w:rPr>
        <w:t xml:space="preserve">) </w:t>
      </w:r>
      <w:proofErr w:type="spellStart"/>
      <w:r w:rsidRPr="004F380E">
        <w:rPr>
          <w:rFonts w:cstheme="minorHAnsi"/>
        </w:rPr>
        <w:t>透過單一公用位址連線至網際網路</w:t>
      </w:r>
      <w:proofErr w:type="spellEnd"/>
      <w:r w:rsidRPr="004F380E">
        <w:rPr>
          <w:rFonts w:cstheme="minorHAnsi"/>
        </w:rPr>
        <w:t>。</w:t>
      </w:r>
    </w:p>
    <w:p w14:paraId="5D1F45C1"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連線</w:t>
      </w:r>
      <w:r w:rsidRPr="004F380E">
        <w:rPr>
          <w:rFonts w:cstheme="minorHAnsi"/>
        </w:rPr>
        <w:t>」係指透過支援的</w:t>
      </w:r>
      <w:proofErr w:type="spellEnd"/>
      <w:r w:rsidRPr="004F380E">
        <w:rPr>
          <w:rFonts w:cstheme="minorHAnsi"/>
        </w:rPr>
        <w:t xml:space="preserve"> IP </w:t>
      </w:r>
      <w:proofErr w:type="spellStart"/>
      <w:r w:rsidRPr="004F380E">
        <w:rPr>
          <w:rFonts w:cstheme="minorHAnsi"/>
        </w:rPr>
        <w:t>傳輸通訊協定進行之雙向網路流量，該通訊協定可以從已設定為允許流量之任何</w:t>
      </w:r>
      <w:proofErr w:type="spellEnd"/>
      <w:r w:rsidRPr="004F380E">
        <w:rPr>
          <w:rFonts w:cstheme="minorHAnsi"/>
        </w:rPr>
        <w:t xml:space="preserve"> IP </w:t>
      </w:r>
      <w:proofErr w:type="spellStart"/>
      <w:r w:rsidRPr="004F380E">
        <w:rPr>
          <w:rFonts w:cstheme="minorHAnsi"/>
        </w:rPr>
        <w:t>位址傳送及接收</w:t>
      </w:r>
      <w:proofErr w:type="spellEnd"/>
      <w:r w:rsidRPr="004F380E">
        <w:rPr>
          <w:rFonts w:cstheme="minorHAnsi"/>
        </w:rPr>
        <w:t>。</w:t>
      </w:r>
    </w:p>
    <w:p w14:paraId="13C3F1A1"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傳出的網路流量</w:t>
      </w:r>
      <w:r w:rsidRPr="004F380E">
        <w:rPr>
          <w:rFonts w:cstheme="minorHAnsi"/>
        </w:rPr>
        <w:t>」係指透過網際網路從私人網路流向公用端點的流量</w:t>
      </w:r>
      <w:proofErr w:type="spellEnd"/>
      <w:r w:rsidRPr="004F380E">
        <w:rPr>
          <w:rFonts w:cstheme="minorHAnsi"/>
        </w:rPr>
        <w:t>。</w:t>
      </w:r>
    </w:p>
    <w:p w14:paraId="5F197245" w14:textId="77777777" w:rsidR="00E42622" w:rsidRPr="004F380E" w:rsidRDefault="00E42622" w:rsidP="00E42622">
      <w:pPr>
        <w:pStyle w:val="ProductList-Body"/>
        <w:rPr>
          <w:rFonts w:cstheme="minorHAnsi"/>
        </w:rPr>
      </w:pPr>
    </w:p>
    <w:p w14:paraId="6E41B787" w14:textId="77777777" w:rsidR="00E42622" w:rsidRPr="004F380E" w:rsidRDefault="00E42622" w:rsidP="00E42622">
      <w:pPr>
        <w:pStyle w:val="ProductList-Body"/>
        <w:rPr>
          <w:rFonts w:cstheme="minorHAnsi"/>
        </w:rPr>
      </w:pPr>
      <w:r w:rsidRPr="004F380E">
        <w:rPr>
          <w:rFonts w:cstheme="minorHAnsi"/>
          <w:b/>
          <w:bCs/>
          <w:color w:val="00188F"/>
        </w:rPr>
        <w:t xml:space="preserve">Azure </w:t>
      </w:r>
      <w:proofErr w:type="spellStart"/>
      <w:r w:rsidRPr="004F380E">
        <w:rPr>
          <w:rFonts w:cstheme="minorHAnsi"/>
          <w:b/>
          <w:bCs/>
          <w:color w:val="00188F"/>
        </w:rPr>
        <w:t>VNet</w:t>
      </w:r>
      <w:proofErr w:type="spellEnd"/>
      <w:r w:rsidRPr="004F380E">
        <w:rPr>
          <w:rFonts w:cstheme="minorHAnsi"/>
          <w:b/>
          <w:bCs/>
          <w:color w:val="00188F"/>
        </w:rPr>
        <w:t xml:space="preserve"> NAT </w:t>
      </w:r>
      <w:proofErr w:type="spellStart"/>
      <w:r w:rsidRPr="004F380E">
        <w:rPr>
          <w:rFonts w:cstheme="minorHAnsi"/>
          <w:b/>
          <w:bCs/>
          <w:color w:val="00188F"/>
        </w:rPr>
        <w:t>的每月上線時間計算及服務等級</w:t>
      </w:r>
      <w:proofErr w:type="spellEnd"/>
    </w:p>
    <w:p w14:paraId="6A2A968C"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可用分鐘數上限</w:t>
      </w:r>
      <w:r w:rsidRPr="004F380E">
        <w:rPr>
          <w:rFonts w:cstheme="minorHAnsi"/>
        </w:rPr>
        <w:t>」係指在計費月份期間由客戶將</w:t>
      </w:r>
      <w:proofErr w:type="spellEnd"/>
      <w:r w:rsidRPr="004F380E">
        <w:rPr>
          <w:rFonts w:cstheme="minorHAnsi"/>
        </w:rPr>
        <w:t xml:space="preserve"> Azure </w:t>
      </w:r>
      <w:proofErr w:type="spellStart"/>
      <w:r w:rsidRPr="004F380E">
        <w:rPr>
          <w:rFonts w:cstheme="minorHAnsi"/>
        </w:rPr>
        <w:t>VNet</w:t>
      </w:r>
      <w:proofErr w:type="spellEnd"/>
      <w:r w:rsidRPr="004F380E">
        <w:rPr>
          <w:rFonts w:cstheme="minorHAnsi"/>
        </w:rPr>
        <w:t xml:space="preserve"> NAT (</w:t>
      </w:r>
      <w:proofErr w:type="spellStart"/>
      <w:r w:rsidRPr="004F380E">
        <w:rPr>
          <w:rFonts w:cstheme="minorHAnsi"/>
        </w:rPr>
        <w:t>提供兩個以上健康虛擬機器</w:t>
      </w:r>
      <w:proofErr w:type="spellEnd"/>
      <w:r w:rsidRPr="004F380E">
        <w:rPr>
          <w:rFonts w:cstheme="minorHAnsi"/>
        </w:rPr>
        <w:t xml:space="preserve">) </w:t>
      </w:r>
      <w:proofErr w:type="spellStart"/>
      <w:r w:rsidRPr="004F380E">
        <w:rPr>
          <w:rFonts w:cstheme="minorHAnsi"/>
        </w:rPr>
        <w:t>部署在</w:t>
      </w:r>
      <w:proofErr w:type="spellEnd"/>
      <w:r w:rsidRPr="004F380E">
        <w:rPr>
          <w:rFonts w:cstheme="minorHAnsi"/>
        </w:rPr>
        <w:t xml:space="preserve"> Microsoft Azure </w:t>
      </w:r>
      <w:proofErr w:type="spellStart"/>
      <w:r w:rsidRPr="004F380E">
        <w:rPr>
          <w:rFonts w:cstheme="minorHAnsi"/>
        </w:rPr>
        <w:t>訂閱中的總分鐘數</w:t>
      </w:r>
      <w:proofErr w:type="spellEnd"/>
      <w:r w:rsidRPr="004F380E">
        <w:rPr>
          <w:rFonts w:cstheme="minorHAnsi"/>
        </w:rPr>
        <w:t>。</w:t>
      </w:r>
    </w:p>
    <w:p w14:paraId="7EDE7743"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停機時間</w:t>
      </w:r>
      <w:r w:rsidRPr="004F380E">
        <w:rPr>
          <w:rFonts w:cstheme="minorHAnsi"/>
        </w:rPr>
        <w:t>」係指特定</w:t>
      </w:r>
      <w:proofErr w:type="spellEnd"/>
      <w:r w:rsidRPr="004F380E">
        <w:rPr>
          <w:rFonts w:cstheme="minorHAnsi"/>
        </w:rPr>
        <w:t xml:space="preserve"> Azure </w:t>
      </w:r>
      <w:proofErr w:type="spellStart"/>
      <w:r w:rsidRPr="004F380E">
        <w:rPr>
          <w:rFonts w:cstheme="minorHAnsi"/>
        </w:rPr>
        <w:t>VNet</w:t>
      </w:r>
      <w:proofErr w:type="spellEnd"/>
      <w:r w:rsidRPr="004F380E">
        <w:rPr>
          <w:rFonts w:cstheme="minorHAnsi"/>
        </w:rPr>
        <w:t xml:space="preserve"> NAT </w:t>
      </w:r>
      <w:proofErr w:type="spellStart"/>
      <w:r w:rsidRPr="004F380E">
        <w:rPr>
          <w:rFonts w:cstheme="minorHAnsi"/>
        </w:rPr>
        <w:t>無法使用期間落在「可用分鐘數上限」內的總分鐘數。如果在某分鐘內所有健康虛擬機器都沒有透過</w:t>
      </w:r>
      <w:proofErr w:type="spellEnd"/>
      <w:r w:rsidRPr="004F380E">
        <w:rPr>
          <w:rFonts w:cstheme="minorHAnsi"/>
        </w:rPr>
        <w:t xml:space="preserve"> </w:t>
      </w:r>
      <w:proofErr w:type="spellStart"/>
      <w:r w:rsidRPr="004F380E">
        <w:rPr>
          <w:rFonts w:cstheme="minorHAnsi"/>
        </w:rPr>
        <w:t>VNet</w:t>
      </w:r>
      <w:proofErr w:type="spellEnd"/>
      <w:r w:rsidRPr="004F380E">
        <w:rPr>
          <w:rFonts w:cstheme="minorHAnsi"/>
        </w:rPr>
        <w:t xml:space="preserve"> NAT </w:t>
      </w:r>
      <w:proofErr w:type="spellStart"/>
      <w:r w:rsidRPr="004F380E">
        <w:rPr>
          <w:rFonts w:cstheme="minorHAnsi"/>
        </w:rPr>
        <w:t>端點的連線，則該分鐘便視為無法使用。停機時間不包含</w:t>
      </w:r>
      <w:proofErr w:type="spellEnd"/>
      <w:r w:rsidRPr="004F380E">
        <w:rPr>
          <w:rFonts w:cstheme="minorHAnsi"/>
        </w:rPr>
        <w:t xml:space="preserve"> SNAT </w:t>
      </w:r>
      <w:proofErr w:type="spellStart"/>
      <w:r w:rsidRPr="004F380E">
        <w:rPr>
          <w:rFonts w:cstheme="minorHAnsi"/>
        </w:rPr>
        <w:t>連接埠用盡導致的分鐘數</w:t>
      </w:r>
      <w:proofErr w:type="spellEnd"/>
      <w:r w:rsidRPr="004F380E">
        <w:rPr>
          <w:rFonts w:cstheme="minorHAnsi"/>
        </w:rPr>
        <w:t>。</w:t>
      </w:r>
    </w:p>
    <w:p w14:paraId="37922F97" w14:textId="77777777" w:rsidR="00E42622" w:rsidRPr="004F380E" w:rsidRDefault="00E42622" w:rsidP="00E42622">
      <w:pPr>
        <w:pStyle w:val="ProductList-Body"/>
        <w:rPr>
          <w:rFonts w:cstheme="minorHAnsi"/>
        </w:rPr>
      </w:pPr>
      <w:r w:rsidRPr="004F380E">
        <w:rPr>
          <w:rFonts w:cstheme="minorHAnsi"/>
        </w:rPr>
        <w:t xml:space="preserve">Azure </w:t>
      </w:r>
      <w:proofErr w:type="spellStart"/>
      <w:r w:rsidRPr="004F380E">
        <w:rPr>
          <w:rFonts w:cstheme="minorHAnsi"/>
        </w:rPr>
        <w:t>VNet</w:t>
      </w:r>
      <w:proofErr w:type="spellEnd"/>
      <w:r w:rsidRPr="004F380E">
        <w:rPr>
          <w:rFonts w:cstheme="minorHAnsi"/>
        </w:rPr>
        <w:t xml:space="preserve"> NAT </w:t>
      </w:r>
      <w:proofErr w:type="spellStart"/>
      <w:r w:rsidRPr="004F380E">
        <w:rPr>
          <w:rFonts w:cstheme="minorHAnsi"/>
        </w:rPr>
        <w:t>之「</w:t>
      </w:r>
      <w:r w:rsidRPr="004F380E">
        <w:rPr>
          <w:rFonts w:cstheme="minorHAnsi"/>
          <w:b/>
          <w:bCs/>
          <w:color w:val="00188F"/>
        </w:rPr>
        <w:t>每月上線時間百分比</w:t>
      </w:r>
      <w:r w:rsidRPr="004F380E">
        <w:rPr>
          <w:rFonts w:cstheme="minorHAnsi"/>
        </w:rPr>
        <w:t>」的計算方式為可用分鐘數上限減掉停機時間，除以計費月份中的可用分鐘數上限再乘以</w:t>
      </w:r>
      <w:proofErr w:type="spellEnd"/>
      <w:r w:rsidRPr="004F380E">
        <w:rPr>
          <w:rFonts w:cstheme="minorHAnsi"/>
        </w:rPr>
        <w:t xml:space="preserve"> 100</w:t>
      </w:r>
      <w:r w:rsidRPr="004F380E">
        <w:rPr>
          <w:rFonts w:cstheme="minorHAnsi"/>
        </w:rPr>
        <w:t>。</w:t>
      </w:r>
    </w:p>
    <w:p w14:paraId="7E387D35" w14:textId="77777777" w:rsidR="00E42622" w:rsidRPr="004F380E" w:rsidRDefault="00E42622" w:rsidP="00E42622">
      <w:pPr>
        <w:pStyle w:val="ProductList-Body"/>
        <w:rPr>
          <w:rFonts w:cstheme="minorHAnsi"/>
        </w:rPr>
      </w:pPr>
      <w:proofErr w:type="spellStart"/>
      <w:r w:rsidRPr="004F380E">
        <w:rPr>
          <w:rFonts w:cstheme="minorHAnsi"/>
        </w:rPr>
        <w:t>每月上線時間百分比係使用下列公式表示</w:t>
      </w:r>
      <w:proofErr w:type="spellEnd"/>
      <w:r w:rsidRPr="004F380E">
        <w:rPr>
          <w:rFonts w:cstheme="minorHAnsi"/>
        </w:rPr>
        <w:t>：</w:t>
      </w:r>
    </w:p>
    <w:p w14:paraId="582853C9" w14:textId="77777777" w:rsidR="00E42622" w:rsidRPr="004F380E" w:rsidRDefault="00E42622" w:rsidP="00E42622">
      <w:pPr>
        <w:pStyle w:val="ProductList-Body"/>
        <w:rPr>
          <w:rFonts w:cstheme="minorHAnsi"/>
        </w:rPr>
      </w:pPr>
    </w:p>
    <w:p w14:paraId="1E2337D7"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可用分鐘數上限</m:t>
              </m:r>
              <m:r>
                <w:rPr>
                  <w:rFonts w:ascii="Cambria Math" w:hAnsi="Cambria Math" w:cstheme="minorHAnsi"/>
                  <w:color w:val="000000" w:themeColor="text1"/>
                  <w:sz w:val="18"/>
                  <w:szCs w:val="18"/>
                </w:rPr>
                <m:t xml:space="preserve"> - </m:t>
              </m:r>
              <m:r>
                <w:rPr>
                  <w:rFonts w:ascii="Cambria Math" w:hAnsi="Cambria Math" w:cstheme="minorHAnsi"/>
                  <w:color w:val="000000" w:themeColor="text1"/>
                  <w:sz w:val="18"/>
                  <w:szCs w:val="18"/>
                </w:rPr>
                <m:t>停機時間</m:t>
              </m:r>
            </m:num>
            <m:den>
              <m:r>
                <w:rPr>
                  <w:rFonts w:ascii="Cambria Math" w:hAnsi="Cambria Math" w:cstheme="minorHAnsi"/>
                  <w:color w:val="000000" w:themeColor="text1"/>
                  <w:sz w:val="18"/>
                  <w:szCs w:val="18"/>
                </w:rPr>
                <m:t>可用分鐘數上限</m:t>
              </m:r>
            </m:den>
          </m:f>
          <m:r>
            <w:rPr>
              <w:rFonts w:ascii="Cambria Math" w:hAnsi="Cambria Math" w:cstheme="minorHAnsi"/>
              <w:color w:val="000000" w:themeColor="text1"/>
              <w:sz w:val="18"/>
              <w:szCs w:val="18"/>
            </w:rPr>
            <m:t xml:space="preserve"> x 100</m:t>
          </m:r>
        </m:oMath>
      </m:oMathPara>
    </w:p>
    <w:p w14:paraId="4821E336" w14:textId="77777777" w:rsidR="00E42622" w:rsidRPr="004F380E" w:rsidRDefault="00E42622" w:rsidP="00E42622">
      <w:pPr>
        <w:pStyle w:val="ProductList-Body"/>
        <w:rPr>
          <w:rFonts w:cstheme="minorHAnsi"/>
        </w:rPr>
      </w:pPr>
    </w:p>
    <w:p w14:paraId="5716599F" w14:textId="77777777" w:rsidR="00E42622" w:rsidRPr="004F380E" w:rsidRDefault="00E42622" w:rsidP="00E42622">
      <w:pPr>
        <w:pStyle w:val="ProductList-Body"/>
        <w:rPr>
          <w:rFonts w:cstheme="minorHAnsi"/>
        </w:rPr>
      </w:pPr>
      <w:proofErr w:type="spellStart"/>
      <w:r w:rsidRPr="004F380E">
        <w:rPr>
          <w:rFonts w:cstheme="minorHAnsi"/>
        </w:rPr>
        <w:t>下列服務等級及服務折讓，適用於客戶對</w:t>
      </w:r>
      <w:proofErr w:type="spellEnd"/>
      <w:r w:rsidRPr="004F380E">
        <w:rPr>
          <w:rFonts w:cstheme="minorHAnsi"/>
        </w:rPr>
        <w:t xml:space="preserve"> Azure NAT </w:t>
      </w:r>
      <w:proofErr w:type="spellStart"/>
      <w:r w:rsidRPr="004F380E">
        <w:rPr>
          <w:rFonts w:cstheme="minorHAnsi"/>
        </w:rPr>
        <w:t>閘道之使用</w:t>
      </w:r>
      <w:proofErr w:type="spellEnd"/>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5"/>
        <w:gridCol w:w="4660"/>
      </w:tblGrid>
      <w:tr w:rsidR="00E42622" w:rsidRPr="004F380E" w14:paraId="12A1A5BE" w14:textId="77777777" w:rsidTr="00C94E4B">
        <w:trPr>
          <w:tblHeader/>
        </w:trPr>
        <w:tc>
          <w:tcPr>
            <w:tcW w:w="4695" w:type="dxa"/>
            <w:shd w:val="clear" w:color="auto" w:fill="0072C6"/>
          </w:tcPr>
          <w:p w14:paraId="0F78FBC9"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0" w:type="dxa"/>
            <w:shd w:val="clear" w:color="auto" w:fill="0072C6"/>
          </w:tcPr>
          <w:p w14:paraId="2F600B63"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309EAD17" w14:textId="77777777" w:rsidTr="00C94E4B">
        <w:tc>
          <w:tcPr>
            <w:tcW w:w="4695" w:type="dxa"/>
          </w:tcPr>
          <w:p w14:paraId="5E601628"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4660" w:type="dxa"/>
          </w:tcPr>
          <w:p w14:paraId="273ED5D9"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27DBA7AD" w14:textId="77777777" w:rsidTr="00C94E4B">
        <w:tc>
          <w:tcPr>
            <w:tcW w:w="4695" w:type="dxa"/>
          </w:tcPr>
          <w:p w14:paraId="52631B3A"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0" w:type="dxa"/>
          </w:tcPr>
          <w:p w14:paraId="3F187209"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30BC5A9C"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44ECE671" w14:textId="77777777" w:rsidR="00E42622" w:rsidRPr="004637AF" w:rsidRDefault="00E42622" w:rsidP="00E42622">
      <w:pPr>
        <w:pStyle w:val="ProductList-Offering2Heading"/>
        <w:keepNext/>
        <w:outlineLvl w:val="2"/>
        <w:rPr>
          <w:rFonts w:cstheme="majorHAnsi"/>
        </w:rPr>
      </w:pPr>
      <w:bookmarkStart w:id="485" w:name="_Toc120626104"/>
      <w:bookmarkStart w:id="486" w:name="_Toc125638107"/>
      <w:r w:rsidRPr="00E42622">
        <w:rPr>
          <w:rFonts w:ascii="Calibri Light" w:hAnsi="Calibri Light" w:cs="Calibri Light"/>
        </w:rPr>
        <w:t>VPN</w:t>
      </w:r>
      <w:r w:rsidRPr="004637AF">
        <w:rPr>
          <w:rFonts w:cstheme="majorHAnsi"/>
        </w:rPr>
        <w:t xml:space="preserve"> </w:t>
      </w:r>
      <w:proofErr w:type="spellStart"/>
      <w:r w:rsidRPr="004637AF">
        <w:rPr>
          <w:rFonts w:cstheme="majorHAnsi"/>
        </w:rPr>
        <w:t>閘道</w:t>
      </w:r>
      <w:bookmarkEnd w:id="474"/>
      <w:bookmarkEnd w:id="475"/>
      <w:bookmarkEnd w:id="485"/>
      <w:bookmarkEnd w:id="486"/>
      <w:proofErr w:type="spellEnd"/>
    </w:p>
    <w:p w14:paraId="4F5159BD"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1F756A">
        <w:rPr>
          <w:rFonts w:cstheme="minorHAnsi"/>
          <w:b/>
          <w:bCs/>
        </w:rPr>
        <w:t>：</w:t>
      </w:r>
    </w:p>
    <w:p w14:paraId="7EEC7595"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可用分鐘數上限</w:t>
      </w:r>
      <w:r w:rsidRPr="004F380E">
        <w:rPr>
          <w:rFonts w:cstheme="minorHAnsi"/>
        </w:rPr>
        <w:t>」係指在計費月份期間，針對</w:t>
      </w:r>
      <w:proofErr w:type="spellEnd"/>
      <w:r w:rsidRPr="004F380E">
        <w:rPr>
          <w:rFonts w:cstheme="minorHAnsi"/>
        </w:rPr>
        <w:t xml:space="preserve"> Microsoft Azure </w:t>
      </w:r>
      <w:proofErr w:type="spellStart"/>
      <w:r w:rsidRPr="004F380E">
        <w:rPr>
          <w:rFonts w:cstheme="minorHAnsi"/>
        </w:rPr>
        <w:t>訂閱部署特定</w:t>
      </w:r>
      <w:proofErr w:type="spellEnd"/>
      <w:r w:rsidRPr="004F380E">
        <w:rPr>
          <w:rFonts w:cstheme="minorHAnsi"/>
        </w:rPr>
        <w:t xml:space="preserve"> VPN </w:t>
      </w:r>
      <w:proofErr w:type="spellStart"/>
      <w:r w:rsidRPr="004F380E">
        <w:rPr>
          <w:rFonts w:cstheme="minorHAnsi"/>
        </w:rPr>
        <w:t>閘道的總累積分鐘數</w:t>
      </w:r>
      <w:proofErr w:type="spellEnd"/>
      <w:r w:rsidRPr="004F380E">
        <w:rPr>
          <w:rFonts w:cstheme="minorHAnsi"/>
        </w:rPr>
        <w:t>。</w:t>
      </w:r>
    </w:p>
    <w:p w14:paraId="5067D1BC" w14:textId="77777777" w:rsidR="00E42622" w:rsidRPr="004F380E" w:rsidRDefault="00E42622" w:rsidP="00E42622">
      <w:pPr>
        <w:pStyle w:val="ProductList-Body"/>
        <w:rPr>
          <w:rFonts w:cstheme="minorHAnsi"/>
        </w:rPr>
      </w:pPr>
      <w:proofErr w:type="spellStart"/>
      <w:r w:rsidRPr="004F380E">
        <w:rPr>
          <w:rFonts w:cstheme="minorHAnsi"/>
          <w:b/>
          <w:color w:val="00188F"/>
        </w:rPr>
        <w:t>停機時間</w:t>
      </w:r>
      <w:r w:rsidRPr="004F380E">
        <w:rPr>
          <w:rFonts w:cstheme="minorHAnsi"/>
        </w:rPr>
        <w:t>：係指</w:t>
      </w:r>
      <w:proofErr w:type="spellEnd"/>
      <w:r w:rsidRPr="004F380E">
        <w:rPr>
          <w:rFonts w:cstheme="minorHAnsi"/>
        </w:rPr>
        <w:t xml:space="preserve"> VPN </w:t>
      </w:r>
      <w:proofErr w:type="spellStart"/>
      <w:r w:rsidRPr="004F380E">
        <w:rPr>
          <w:rFonts w:cstheme="minorHAnsi"/>
        </w:rPr>
        <w:t>閘道無法使用的總累積可用分鐘數上限。如果某分鐘內在</w:t>
      </w:r>
      <w:proofErr w:type="spellEnd"/>
      <w:r w:rsidRPr="004F380E">
        <w:rPr>
          <w:rFonts w:cstheme="minorHAnsi"/>
        </w:rPr>
        <w:t xml:space="preserve"> 30 </w:t>
      </w:r>
      <w:proofErr w:type="spellStart"/>
      <w:r w:rsidRPr="004F380E">
        <w:rPr>
          <w:rFonts w:cstheme="minorHAnsi"/>
        </w:rPr>
        <w:t>秒期間試圖建立與</w:t>
      </w:r>
      <w:proofErr w:type="spellEnd"/>
      <w:r w:rsidRPr="004F380E">
        <w:rPr>
          <w:rFonts w:cstheme="minorHAnsi"/>
        </w:rPr>
        <w:t xml:space="preserve"> VPN </w:t>
      </w:r>
      <w:proofErr w:type="spellStart"/>
      <w:r w:rsidRPr="004F380E">
        <w:rPr>
          <w:rFonts w:cstheme="minorHAnsi"/>
        </w:rPr>
        <w:t>閘道的連線均無法成功，則該分鐘便視為無法使用</w:t>
      </w:r>
      <w:proofErr w:type="spellEnd"/>
      <w:r w:rsidRPr="004F380E">
        <w:rPr>
          <w:rFonts w:cstheme="minorHAnsi"/>
        </w:rPr>
        <w:t>。</w:t>
      </w:r>
    </w:p>
    <w:p w14:paraId="39E5F5D6" w14:textId="77777777" w:rsidR="00E42622" w:rsidRPr="004F380E" w:rsidRDefault="00E42622" w:rsidP="00E42622">
      <w:pPr>
        <w:pStyle w:val="ProductList-Body"/>
        <w:rPr>
          <w:rFonts w:cstheme="minorHAnsi"/>
        </w:rPr>
      </w:pPr>
      <w:proofErr w:type="spellStart"/>
      <w:r w:rsidRPr="004F380E">
        <w:rPr>
          <w:rFonts w:cstheme="minorHAnsi"/>
          <w:b/>
          <w:color w:val="00188F"/>
        </w:rPr>
        <w:t>每月上線時間百分比</w:t>
      </w:r>
      <w:r w:rsidRPr="004F380E">
        <w:rPr>
          <w:rFonts w:cstheme="minorHAnsi"/>
        </w:rPr>
        <w:t>：特定</w:t>
      </w:r>
      <w:proofErr w:type="spellEnd"/>
      <w:r w:rsidRPr="004F380E">
        <w:rPr>
          <w:rFonts w:cstheme="minorHAnsi"/>
        </w:rPr>
        <w:t xml:space="preserve"> VPN </w:t>
      </w:r>
      <w:proofErr w:type="spellStart"/>
      <w:r w:rsidRPr="004F380E">
        <w:rPr>
          <w:rFonts w:cstheme="minorHAnsi"/>
        </w:rPr>
        <w:t>閘道的「每月上線時間百分比」是將</w:t>
      </w:r>
      <w:proofErr w:type="spellEnd"/>
      <w:r w:rsidRPr="004F380E">
        <w:rPr>
          <w:rFonts w:cstheme="minorHAnsi"/>
        </w:rPr>
        <w:t xml:space="preserve"> VPN </w:t>
      </w:r>
      <w:proofErr w:type="spellStart"/>
      <w:r w:rsidRPr="004F380E">
        <w:rPr>
          <w:rFonts w:cstheme="minorHAnsi"/>
        </w:rPr>
        <w:t>閘道計費月份中的可用分鐘數上限減掉停機時間，再除以可用分鐘數上限計算所得</w:t>
      </w:r>
      <w:proofErr w:type="spellEnd"/>
      <w:r w:rsidRPr="004F380E">
        <w:rPr>
          <w:rFonts w:cstheme="minorHAnsi"/>
        </w:rPr>
        <w:t>。「</w:t>
      </w:r>
      <w:proofErr w:type="spellStart"/>
      <w:r w:rsidRPr="004F380E">
        <w:rPr>
          <w:rFonts w:cstheme="minorHAnsi"/>
        </w:rPr>
        <w:t>上線時間百分比」係使用下列公式表示</w:t>
      </w:r>
      <w:proofErr w:type="spellEnd"/>
      <w:r w:rsidRPr="004F380E">
        <w:rPr>
          <w:rFonts w:cstheme="minorHAnsi"/>
        </w:rPr>
        <w:t>：</w:t>
      </w:r>
    </w:p>
    <w:p w14:paraId="4614D2BB" w14:textId="77777777" w:rsidR="00E42622" w:rsidRPr="004F380E" w:rsidRDefault="00E42622" w:rsidP="00E42622">
      <w:pPr>
        <w:pStyle w:val="ProductList-Body"/>
        <w:rPr>
          <w:rFonts w:cstheme="minorHAnsi"/>
        </w:rPr>
      </w:pPr>
    </w:p>
    <w:p w14:paraId="27E52E6C"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1E329A96" w14:textId="77777777" w:rsidR="00E42622" w:rsidRPr="004F380E" w:rsidRDefault="00E42622" w:rsidP="00E42622">
      <w:pPr>
        <w:pStyle w:val="ProductList-Body"/>
        <w:rPr>
          <w:rFonts w:cstheme="minorHAnsi"/>
        </w:rPr>
      </w:pPr>
      <w:proofErr w:type="spellStart"/>
      <w:r w:rsidRPr="004F380E">
        <w:rPr>
          <w:rFonts w:cstheme="minorHAnsi"/>
          <w:b/>
          <w:color w:val="00188F"/>
        </w:rPr>
        <w:t>下列服務等級及服務折讓，亦適用於客戶對各</w:t>
      </w:r>
      <w:proofErr w:type="spellEnd"/>
      <w:r w:rsidRPr="004F380E">
        <w:rPr>
          <w:rFonts w:cstheme="minorHAnsi"/>
          <w:b/>
          <w:color w:val="00188F"/>
        </w:rPr>
        <w:t xml:space="preserve"> VPN </w:t>
      </w:r>
      <w:proofErr w:type="spellStart"/>
      <w:r w:rsidRPr="004F380E">
        <w:rPr>
          <w:rFonts w:cstheme="minorHAnsi"/>
          <w:b/>
          <w:color w:val="00188F"/>
        </w:rPr>
        <w:t>閘道之使用</w:t>
      </w:r>
      <w:proofErr w:type="spellEnd"/>
      <w:r w:rsidRPr="001F756A">
        <w:rPr>
          <w:rFonts w:cstheme="minorHAnsi"/>
          <w:b/>
          <w:bCs/>
        </w:rPr>
        <w:t>：</w:t>
      </w:r>
    </w:p>
    <w:p w14:paraId="16612C8F" w14:textId="77777777" w:rsidR="00E42622" w:rsidRPr="004F380E" w:rsidRDefault="00E42622" w:rsidP="00E42622">
      <w:pPr>
        <w:pStyle w:val="ProductList-Body"/>
        <w:ind w:left="360"/>
        <w:rPr>
          <w:rFonts w:cstheme="minorHAnsi"/>
        </w:rPr>
      </w:pPr>
      <w:r w:rsidRPr="004F380E">
        <w:rPr>
          <w:rFonts w:cstheme="minorHAnsi"/>
          <w:b/>
          <w:color w:val="00188F"/>
        </w:rPr>
        <w:t xml:space="preserve">VPN </w:t>
      </w:r>
      <w:r w:rsidRPr="004F380E">
        <w:rPr>
          <w:rFonts w:cstheme="minorHAnsi"/>
          <w:b/>
          <w:color w:val="00188F"/>
        </w:rPr>
        <w:t>或</w:t>
      </w:r>
      <w:r w:rsidRPr="004F380E">
        <w:rPr>
          <w:rFonts w:cstheme="minorHAnsi"/>
          <w:b/>
          <w:color w:val="00188F"/>
        </w:rPr>
        <w:t xml:space="preserve"> ExpressRoute </w:t>
      </w:r>
      <w:proofErr w:type="spellStart"/>
      <w:r w:rsidRPr="004F380E">
        <w:rPr>
          <w:rFonts w:cstheme="minorHAnsi"/>
          <w:b/>
          <w:color w:val="00188F"/>
        </w:rPr>
        <w:t>專用基本閘道服務折讓</w:t>
      </w:r>
      <w:proofErr w:type="spellEnd"/>
      <w:r w:rsidRPr="001F756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42622" w:rsidRPr="004F380E" w14:paraId="4A893D82" w14:textId="77777777" w:rsidTr="00C94E4B">
        <w:trPr>
          <w:tblHeader/>
        </w:trPr>
        <w:tc>
          <w:tcPr>
            <w:tcW w:w="5220" w:type="dxa"/>
            <w:shd w:val="clear" w:color="auto" w:fill="0072C6"/>
          </w:tcPr>
          <w:p w14:paraId="28F7290A" w14:textId="77777777" w:rsidR="00E42622" w:rsidRPr="004F380E" w:rsidRDefault="00E42622" w:rsidP="00C94E4B">
            <w:pPr>
              <w:pStyle w:val="ProductList-OfferingBody"/>
              <w:ind w:left="-23" w:firstLine="23"/>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220" w:type="dxa"/>
            <w:shd w:val="clear" w:color="auto" w:fill="0072C6"/>
          </w:tcPr>
          <w:p w14:paraId="2CEE3C3A"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46BEC16A" w14:textId="77777777" w:rsidTr="00C94E4B">
        <w:tc>
          <w:tcPr>
            <w:tcW w:w="5220" w:type="dxa"/>
          </w:tcPr>
          <w:p w14:paraId="0E098629" w14:textId="77777777" w:rsidR="00E42622" w:rsidRPr="004F380E" w:rsidRDefault="00E42622" w:rsidP="00C94E4B">
            <w:pPr>
              <w:pStyle w:val="ProductList-OfferingBody"/>
              <w:ind w:left="-23" w:firstLine="23"/>
              <w:jc w:val="center"/>
              <w:rPr>
                <w:rFonts w:cstheme="minorHAnsi"/>
              </w:rPr>
            </w:pPr>
            <w:r w:rsidRPr="004F380E">
              <w:rPr>
                <w:rFonts w:cstheme="minorHAnsi"/>
              </w:rPr>
              <w:t>&lt; 99.9%</w:t>
            </w:r>
          </w:p>
        </w:tc>
        <w:tc>
          <w:tcPr>
            <w:tcW w:w="5220" w:type="dxa"/>
          </w:tcPr>
          <w:p w14:paraId="1E6C95E2"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606C60A3" w14:textId="77777777" w:rsidTr="00C94E4B">
        <w:tc>
          <w:tcPr>
            <w:tcW w:w="5220" w:type="dxa"/>
          </w:tcPr>
          <w:p w14:paraId="1F0ECFD5" w14:textId="77777777" w:rsidR="00E42622" w:rsidRPr="004F380E" w:rsidRDefault="00E42622" w:rsidP="00C94E4B">
            <w:pPr>
              <w:pStyle w:val="ProductList-OfferingBody"/>
              <w:ind w:left="-23" w:firstLine="23"/>
              <w:jc w:val="center"/>
              <w:rPr>
                <w:rFonts w:cstheme="minorHAnsi"/>
              </w:rPr>
            </w:pPr>
            <w:r w:rsidRPr="004F380E">
              <w:rPr>
                <w:rFonts w:cstheme="minorHAnsi"/>
              </w:rPr>
              <w:t>&lt; 99%</w:t>
            </w:r>
          </w:p>
        </w:tc>
        <w:tc>
          <w:tcPr>
            <w:tcW w:w="5220" w:type="dxa"/>
          </w:tcPr>
          <w:p w14:paraId="1647ED6E"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38C43896" w14:textId="77777777" w:rsidR="00E42622" w:rsidRPr="004F380E" w:rsidRDefault="00E42622" w:rsidP="00E42622">
      <w:pPr>
        <w:pStyle w:val="ProductList-Body"/>
        <w:rPr>
          <w:rFonts w:cstheme="minorHAnsi"/>
        </w:rPr>
      </w:pPr>
    </w:p>
    <w:p w14:paraId="5ABBB77F" w14:textId="77777777" w:rsidR="00E42622" w:rsidRPr="004F380E" w:rsidRDefault="00E42622" w:rsidP="00E42622">
      <w:pPr>
        <w:pStyle w:val="ProductList-Body"/>
        <w:ind w:left="360"/>
        <w:rPr>
          <w:rFonts w:cstheme="minorHAnsi"/>
        </w:rPr>
      </w:pPr>
      <w:r w:rsidRPr="004F380E">
        <w:rPr>
          <w:rFonts w:cstheme="minorHAnsi"/>
          <w:b/>
          <w:bCs/>
          <w:color w:val="00188F"/>
        </w:rPr>
        <w:t xml:space="preserve">VPN </w:t>
      </w:r>
      <w:proofErr w:type="spellStart"/>
      <w:r w:rsidRPr="004F380E">
        <w:rPr>
          <w:rFonts w:cstheme="minorHAnsi"/>
          <w:b/>
          <w:bCs/>
          <w:color w:val="00188F"/>
        </w:rPr>
        <w:t>專用閘道和</w:t>
      </w:r>
      <w:proofErr w:type="spellEnd"/>
      <w:r w:rsidRPr="004F380E">
        <w:rPr>
          <w:rFonts w:cstheme="minorHAnsi"/>
          <w:b/>
          <w:bCs/>
          <w:color w:val="00188F"/>
        </w:rPr>
        <w:t xml:space="preserve"> ExpressRoute </w:t>
      </w:r>
      <w:proofErr w:type="spellStart"/>
      <w:r w:rsidRPr="004F380E">
        <w:rPr>
          <w:rFonts w:cstheme="minorHAnsi"/>
          <w:b/>
          <w:bCs/>
          <w:color w:val="00188F"/>
        </w:rPr>
        <w:t>專用閘道，基本型除外</w:t>
      </w:r>
      <w:proofErr w:type="spellEnd"/>
      <w:r w:rsidRPr="001F756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1"/>
        <w:gridCol w:w="4664"/>
      </w:tblGrid>
      <w:tr w:rsidR="00E42622" w:rsidRPr="004F380E" w14:paraId="2BF3AFA0" w14:textId="77777777" w:rsidTr="00C94E4B">
        <w:trPr>
          <w:trHeight w:val="249"/>
          <w:tblHeader/>
        </w:trPr>
        <w:tc>
          <w:tcPr>
            <w:tcW w:w="4691" w:type="dxa"/>
            <w:shd w:val="clear" w:color="auto" w:fill="0072C6"/>
          </w:tcPr>
          <w:p w14:paraId="6E7B5747"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4" w:type="dxa"/>
            <w:shd w:val="clear" w:color="auto" w:fill="0072C6"/>
          </w:tcPr>
          <w:p w14:paraId="0CD03E53"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720163F7" w14:textId="77777777" w:rsidTr="00C94E4B">
        <w:trPr>
          <w:trHeight w:val="242"/>
        </w:trPr>
        <w:tc>
          <w:tcPr>
            <w:tcW w:w="4691" w:type="dxa"/>
          </w:tcPr>
          <w:p w14:paraId="3EA54CD1"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4664" w:type="dxa"/>
          </w:tcPr>
          <w:p w14:paraId="6680B089"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3955532" w14:textId="77777777" w:rsidTr="00C94E4B">
        <w:trPr>
          <w:trHeight w:val="249"/>
        </w:trPr>
        <w:tc>
          <w:tcPr>
            <w:tcW w:w="4691" w:type="dxa"/>
          </w:tcPr>
          <w:p w14:paraId="3A64DFA9" w14:textId="77777777" w:rsidR="00E42622" w:rsidRPr="004F380E" w:rsidRDefault="00E42622" w:rsidP="00C94E4B">
            <w:pPr>
              <w:pStyle w:val="ProductList-OfferingBody"/>
              <w:keepNext/>
              <w:jc w:val="center"/>
              <w:rPr>
                <w:rFonts w:cstheme="minorHAnsi"/>
              </w:rPr>
            </w:pPr>
            <w:r w:rsidRPr="004F380E">
              <w:rPr>
                <w:rFonts w:cstheme="minorHAnsi"/>
              </w:rPr>
              <w:t>&lt; 99%</w:t>
            </w:r>
          </w:p>
        </w:tc>
        <w:tc>
          <w:tcPr>
            <w:tcW w:w="4664" w:type="dxa"/>
          </w:tcPr>
          <w:p w14:paraId="4AE523A5" w14:textId="77777777" w:rsidR="00E42622" w:rsidRPr="004F380E" w:rsidRDefault="00E42622" w:rsidP="00C94E4B">
            <w:pPr>
              <w:pStyle w:val="ProductList-OfferingBody"/>
              <w:keepNext/>
              <w:jc w:val="center"/>
              <w:rPr>
                <w:rFonts w:cstheme="minorHAnsi"/>
              </w:rPr>
            </w:pPr>
            <w:r w:rsidRPr="004F380E">
              <w:rPr>
                <w:rFonts w:cstheme="minorHAnsi"/>
              </w:rPr>
              <w:t>25%</w:t>
            </w:r>
          </w:p>
        </w:tc>
      </w:tr>
    </w:tbl>
    <w:p w14:paraId="22F23A5B"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41B56AB5" w14:textId="77777777" w:rsidR="00E42622" w:rsidRPr="00E42622" w:rsidRDefault="00E42622" w:rsidP="00E42622">
      <w:pPr>
        <w:pStyle w:val="ProductList-Offering2Heading"/>
        <w:keepNext/>
        <w:outlineLvl w:val="2"/>
        <w:rPr>
          <w:rFonts w:ascii="Calibri Light" w:hAnsi="Calibri Light" w:cs="Calibri Light"/>
        </w:rPr>
      </w:pPr>
      <w:bookmarkStart w:id="487" w:name="_Toc120626105"/>
      <w:bookmarkStart w:id="488" w:name="_Toc125638108"/>
      <w:bookmarkEnd w:id="476"/>
      <w:bookmarkEnd w:id="477"/>
      <w:bookmarkEnd w:id="478"/>
      <w:bookmarkEnd w:id="479"/>
      <w:bookmarkEnd w:id="480"/>
      <w:r w:rsidRPr="00E42622">
        <w:rPr>
          <w:rFonts w:ascii="Calibri Light" w:hAnsi="Calibri Light" w:cs="Calibri Light"/>
        </w:rPr>
        <w:lastRenderedPageBreak/>
        <w:t xml:space="preserve">Azure Web </w:t>
      </w:r>
      <w:proofErr w:type="spellStart"/>
      <w:r w:rsidRPr="00E42622">
        <w:rPr>
          <w:rFonts w:ascii="Calibri Light" w:hAnsi="Calibri Light" w:cs="Calibri Light"/>
        </w:rPr>
        <w:t>PubSub</w:t>
      </w:r>
      <w:bookmarkEnd w:id="487"/>
      <w:bookmarkEnd w:id="488"/>
      <w:proofErr w:type="spellEnd"/>
    </w:p>
    <w:p w14:paraId="67CB7DB0" w14:textId="77777777" w:rsidR="00E42622" w:rsidRPr="004F380E" w:rsidRDefault="00E42622" w:rsidP="00E42622">
      <w:pPr>
        <w:pStyle w:val="ProductList-Body"/>
        <w:rPr>
          <w:rFonts w:cstheme="minorHAnsi"/>
        </w:rPr>
      </w:pPr>
      <w:proofErr w:type="spellStart"/>
      <w:r w:rsidRPr="004F380E">
        <w:rPr>
          <w:rFonts w:cstheme="minorHAnsi"/>
          <w:b/>
          <w:bCs/>
          <w:color w:val="00188F"/>
        </w:rPr>
        <w:t>新增定義</w:t>
      </w:r>
      <w:proofErr w:type="spellEnd"/>
    </w:p>
    <w:p w14:paraId="04A1C446"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 xml:space="preserve">Web </w:t>
      </w:r>
      <w:proofErr w:type="spellStart"/>
      <w:r w:rsidRPr="004F380E">
        <w:rPr>
          <w:rFonts w:cstheme="minorHAnsi"/>
          <w:b/>
          <w:bCs/>
          <w:color w:val="00188F"/>
        </w:rPr>
        <w:t>PubSub</w:t>
      </w:r>
      <w:proofErr w:type="spellEnd"/>
      <w:r w:rsidRPr="004F380E">
        <w:rPr>
          <w:rFonts w:cstheme="minorHAnsi"/>
          <w:b/>
          <w:bCs/>
          <w:color w:val="00188F"/>
        </w:rPr>
        <w:t xml:space="preserve"> </w:t>
      </w:r>
      <w:proofErr w:type="spellStart"/>
      <w:r w:rsidRPr="004F380E">
        <w:rPr>
          <w:rFonts w:cstheme="minorHAnsi"/>
          <w:b/>
          <w:bCs/>
          <w:color w:val="00188F"/>
        </w:rPr>
        <w:t>服務端點</w:t>
      </w:r>
      <w:r w:rsidRPr="004F380E">
        <w:rPr>
          <w:rFonts w:cstheme="minorHAnsi"/>
        </w:rPr>
        <w:t>」係主機名稱，伺服器或用戶端由其中存取</w:t>
      </w:r>
      <w:proofErr w:type="spellEnd"/>
      <w:r w:rsidRPr="004F380E">
        <w:rPr>
          <w:rFonts w:cstheme="minorHAnsi"/>
        </w:rPr>
        <w:t xml:space="preserve"> Web </w:t>
      </w:r>
      <w:proofErr w:type="spellStart"/>
      <w:r w:rsidRPr="004F380E">
        <w:rPr>
          <w:rFonts w:cstheme="minorHAnsi"/>
        </w:rPr>
        <w:t>PubSub</w:t>
      </w:r>
      <w:proofErr w:type="spellEnd"/>
      <w:r w:rsidRPr="004F380E">
        <w:rPr>
          <w:rFonts w:cstheme="minorHAnsi"/>
        </w:rPr>
        <w:t xml:space="preserve"> </w:t>
      </w:r>
      <w:proofErr w:type="spellStart"/>
      <w:r w:rsidRPr="004F380E">
        <w:rPr>
          <w:rFonts w:cstheme="minorHAnsi"/>
        </w:rPr>
        <w:t>服務進行</w:t>
      </w:r>
      <w:proofErr w:type="spellEnd"/>
      <w:r w:rsidRPr="004F380E">
        <w:rPr>
          <w:rFonts w:cstheme="minorHAnsi"/>
        </w:rPr>
        <w:t xml:space="preserve"> Web </w:t>
      </w:r>
      <w:proofErr w:type="spellStart"/>
      <w:r w:rsidRPr="004F380E">
        <w:rPr>
          <w:rFonts w:cstheme="minorHAnsi"/>
        </w:rPr>
        <w:t>PubSub</w:t>
      </w:r>
      <w:proofErr w:type="spellEnd"/>
      <w:r w:rsidRPr="004F380E">
        <w:rPr>
          <w:rFonts w:cstheme="minorHAnsi"/>
        </w:rPr>
        <w:t xml:space="preserve"> </w:t>
      </w:r>
      <w:proofErr w:type="spellStart"/>
      <w:r w:rsidRPr="004F380E">
        <w:rPr>
          <w:rFonts w:cstheme="minorHAnsi"/>
        </w:rPr>
        <w:t>交易</w:t>
      </w:r>
      <w:proofErr w:type="spellEnd"/>
      <w:r w:rsidRPr="004F380E">
        <w:rPr>
          <w:rFonts w:cstheme="minorHAnsi"/>
        </w:rPr>
        <w:t>。</w:t>
      </w:r>
    </w:p>
    <w:p w14:paraId="4CF36428"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 xml:space="preserve">Web </w:t>
      </w:r>
      <w:proofErr w:type="spellStart"/>
      <w:r w:rsidRPr="004F380E">
        <w:rPr>
          <w:rFonts w:cstheme="minorHAnsi"/>
          <w:b/>
          <w:bCs/>
          <w:color w:val="00188F"/>
        </w:rPr>
        <w:t>PubSub</w:t>
      </w:r>
      <w:proofErr w:type="spellEnd"/>
      <w:r w:rsidRPr="004F380E">
        <w:rPr>
          <w:rFonts w:cstheme="minorHAnsi"/>
          <w:b/>
          <w:bCs/>
          <w:color w:val="00188F"/>
        </w:rPr>
        <w:t xml:space="preserve"> </w:t>
      </w:r>
      <w:proofErr w:type="spellStart"/>
      <w:r w:rsidRPr="004F380E">
        <w:rPr>
          <w:rFonts w:cstheme="minorHAnsi"/>
          <w:b/>
          <w:bCs/>
          <w:color w:val="00188F"/>
        </w:rPr>
        <w:t>交易</w:t>
      </w:r>
      <w:r w:rsidRPr="004F380E">
        <w:rPr>
          <w:rFonts w:cstheme="minorHAnsi"/>
        </w:rPr>
        <w:t>」是一組交易要求，透過</w:t>
      </w:r>
      <w:proofErr w:type="spellEnd"/>
      <w:r w:rsidRPr="004F380E">
        <w:rPr>
          <w:rFonts w:cstheme="minorHAnsi"/>
        </w:rPr>
        <w:t xml:space="preserve"> Web </w:t>
      </w:r>
      <w:proofErr w:type="spellStart"/>
      <w:r w:rsidRPr="004F380E">
        <w:rPr>
          <w:rFonts w:cstheme="minorHAnsi"/>
        </w:rPr>
        <w:t>PubSub</w:t>
      </w:r>
      <w:proofErr w:type="spellEnd"/>
      <w:r w:rsidRPr="004F380E">
        <w:rPr>
          <w:rFonts w:cstheme="minorHAnsi"/>
        </w:rPr>
        <w:t xml:space="preserve"> </w:t>
      </w:r>
      <w:proofErr w:type="spellStart"/>
      <w:r w:rsidRPr="004F380E">
        <w:rPr>
          <w:rFonts w:cstheme="minorHAnsi"/>
        </w:rPr>
        <w:t>服務端點由用戶端發給伺服器或伺服器發給用戶端。此類交易要求包括設定伺服器</w:t>
      </w:r>
      <w:proofErr w:type="spellEnd"/>
      <w:r w:rsidRPr="004F380E">
        <w:rPr>
          <w:rFonts w:cstheme="minorHAnsi"/>
        </w:rPr>
        <w:t>/</w:t>
      </w:r>
      <w:proofErr w:type="spellStart"/>
      <w:r w:rsidRPr="004F380E">
        <w:rPr>
          <w:rFonts w:cstheme="minorHAnsi"/>
        </w:rPr>
        <w:t>用戶端與</w:t>
      </w:r>
      <w:proofErr w:type="spellEnd"/>
      <w:r w:rsidRPr="004F380E">
        <w:rPr>
          <w:rFonts w:cstheme="minorHAnsi"/>
        </w:rPr>
        <w:t xml:space="preserve"> Web </w:t>
      </w:r>
      <w:proofErr w:type="spellStart"/>
      <w:r w:rsidRPr="004F380E">
        <w:rPr>
          <w:rFonts w:cstheme="minorHAnsi"/>
        </w:rPr>
        <w:t>PubSub</w:t>
      </w:r>
      <w:proofErr w:type="spellEnd"/>
      <w:r w:rsidRPr="004F380E">
        <w:rPr>
          <w:rFonts w:cstheme="minorHAnsi"/>
        </w:rPr>
        <w:t xml:space="preserve"> </w:t>
      </w:r>
      <w:proofErr w:type="spellStart"/>
      <w:r w:rsidRPr="004F380E">
        <w:rPr>
          <w:rFonts w:cstheme="minorHAnsi"/>
        </w:rPr>
        <w:t>服務端點之間的連線，或透過</w:t>
      </w:r>
      <w:proofErr w:type="spellEnd"/>
      <w:r w:rsidRPr="004F380E">
        <w:rPr>
          <w:rFonts w:cstheme="minorHAnsi"/>
        </w:rPr>
        <w:t xml:space="preserve"> Web </w:t>
      </w:r>
      <w:proofErr w:type="spellStart"/>
      <w:r w:rsidRPr="004F380E">
        <w:rPr>
          <w:rFonts w:cstheme="minorHAnsi"/>
        </w:rPr>
        <w:t>PubSub</w:t>
      </w:r>
      <w:proofErr w:type="spellEnd"/>
      <w:r w:rsidRPr="004F380E">
        <w:rPr>
          <w:rFonts w:cstheme="minorHAnsi"/>
        </w:rPr>
        <w:t xml:space="preserve"> </w:t>
      </w:r>
      <w:proofErr w:type="spellStart"/>
      <w:r w:rsidRPr="004F380E">
        <w:rPr>
          <w:rFonts w:cstheme="minorHAnsi"/>
        </w:rPr>
        <w:t>服務端點傳送訊息</w:t>
      </w:r>
      <w:proofErr w:type="spellEnd"/>
      <w:r w:rsidRPr="004F380E">
        <w:rPr>
          <w:rFonts w:cstheme="minorHAnsi"/>
        </w:rPr>
        <w:t>。</w:t>
      </w:r>
    </w:p>
    <w:p w14:paraId="30562B3F" w14:textId="77777777" w:rsidR="00E42622" w:rsidRPr="004F380E" w:rsidRDefault="00E42622" w:rsidP="00E42622">
      <w:pPr>
        <w:pStyle w:val="ProductList-Body"/>
        <w:rPr>
          <w:rFonts w:cstheme="minorHAnsi"/>
        </w:rPr>
      </w:pPr>
    </w:p>
    <w:p w14:paraId="74C5EC1F" w14:textId="77777777" w:rsidR="00E42622" w:rsidRPr="004F380E" w:rsidRDefault="00E42622" w:rsidP="00E42622">
      <w:pPr>
        <w:pStyle w:val="ProductList-Body"/>
        <w:rPr>
          <w:rFonts w:cstheme="minorHAnsi"/>
        </w:rPr>
      </w:pPr>
      <w:r w:rsidRPr="004F380E">
        <w:rPr>
          <w:rFonts w:cstheme="minorHAnsi"/>
          <w:b/>
          <w:bCs/>
          <w:color w:val="00188F"/>
        </w:rPr>
        <w:t xml:space="preserve">Web </w:t>
      </w:r>
      <w:proofErr w:type="spellStart"/>
      <w:r w:rsidRPr="004F380E">
        <w:rPr>
          <w:rFonts w:cstheme="minorHAnsi"/>
          <w:b/>
          <w:bCs/>
          <w:color w:val="00188F"/>
        </w:rPr>
        <w:t>PubSub</w:t>
      </w:r>
      <w:proofErr w:type="spellEnd"/>
      <w:r w:rsidRPr="004F380E">
        <w:rPr>
          <w:rFonts w:cstheme="minorHAnsi"/>
          <w:b/>
          <w:bCs/>
          <w:color w:val="00188F"/>
        </w:rPr>
        <w:t xml:space="preserve"> </w:t>
      </w:r>
      <w:proofErr w:type="spellStart"/>
      <w:r w:rsidRPr="004F380E">
        <w:rPr>
          <w:rFonts w:cstheme="minorHAnsi"/>
          <w:b/>
          <w:bCs/>
          <w:color w:val="00188F"/>
        </w:rPr>
        <w:t>服務執行個體的每月上線時間計算及服務等級</w:t>
      </w:r>
      <w:proofErr w:type="spellEnd"/>
    </w:p>
    <w:p w14:paraId="6800521A"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可用分鐘數上限</w:t>
      </w:r>
      <w:r w:rsidRPr="004F380E">
        <w:rPr>
          <w:rFonts w:cstheme="minorHAnsi"/>
        </w:rPr>
        <w:t>」係指在計費月份期間，由客戶將</w:t>
      </w:r>
      <w:proofErr w:type="spellEnd"/>
      <w:r w:rsidRPr="004F380E">
        <w:rPr>
          <w:rFonts w:cstheme="minorHAnsi"/>
        </w:rPr>
        <w:t xml:space="preserve"> Web </w:t>
      </w:r>
      <w:proofErr w:type="spellStart"/>
      <w:r w:rsidRPr="004F380E">
        <w:rPr>
          <w:rFonts w:cstheme="minorHAnsi"/>
        </w:rPr>
        <w:t>PubSub</w:t>
      </w:r>
      <w:proofErr w:type="spellEnd"/>
      <w:r w:rsidRPr="004F380E">
        <w:rPr>
          <w:rFonts w:cstheme="minorHAnsi"/>
        </w:rPr>
        <w:t xml:space="preserve"> </w:t>
      </w:r>
      <w:proofErr w:type="spellStart"/>
      <w:r w:rsidRPr="004F380E">
        <w:rPr>
          <w:rFonts w:cstheme="minorHAnsi"/>
        </w:rPr>
        <w:t>服務部署在特定</w:t>
      </w:r>
      <w:proofErr w:type="spellEnd"/>
      <w:r w:rsidRPr="004F380E">
        <w:rPr>
          <w:rFonts w:cstheme="minorHAnsi"/>
        </w:rPr>
        <w:t xml:space="preserve"> Microsoft Azure </w:t>
      </w:r>
      <w:proofErr w:type="spellStart"/>
      <w:r w:rsidRPr="004F380E">
        <w:rPr>
          <w:rFonts w:cstheme="minorHAnsi"/>
        </w:rPr>
        <w:t>訂閱中的總分鐘數</w:t>
      </w:r>
      <w:proofErr w:type="spellEnd"/>
      <w:r w:rsidRPr="004F380E">
        <w:rPr>
          <w:rFonts w:cstheme="minorHAnsi"/>
        </w:rPr>
        <w:t>。</w:t>
      </w:r>
    </w:p>
    <w:p w14:paraId="6F5A9E90"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停機時間</w:t>
      </w:r>
      <w:r w:rsidRPr="004F380E">
        <w:rPr>
          <w:rFonts w:cstheme="minorHAnsi"/>
        </w:rPr>
        <w:t>」係指在計費月份期間，當</w:t>
      </w:r>
      <w:proofErr w:type="spellEnd"/>
      <w:r w:rsidRPr="004F380E">
        <w:rPr>
          <w:rFonts w:cstheme="minorHAnsi"/>
        </w:rPr>
        <w:t xml:space="preserve"> Web </w:t>
      </w:r>
      <w:proofErr w:type="spellStart"/>
      <w:r w:rsidRPr="004F380E">
        <w:rPr>
          <w:rFonts w:cstheme="minorHAnsi"/>
        </w:rPr>
        <w:t>PubSub</w:t>
      </w:r>
      <w:proofErr w:type="spellEnd"/>
      <w:r w:rsidRPr="004F380E">
        <w:rPr>
          <w:rFonts w:cstheme="minorHAnsi"/>
        </w:rPr>
        <w:t xml:space="preserve"> </w:t>
      </w:r>
      <w:proofErr w:type="spellStart"/>
      <w:r w:rsidRPr="004F380E">
        <w:rPr>
          <w:rFonts w:cstheme="minorHAnsi"/>
        </w:rPr>
        <w:t>服務無法使用時，該</w:t>
      </w:r>
      <w:proofErr w:type="spellEnd"/>
      <w:r w:rsidRPr="004F380E">
        <w:rPr>
          <w:rFonts w:cstheme="minorHAnsi"/>
        </w:rPr>
        <w:t xml:space="preserve"> Web </w:t>
      </w:r>
      <w:proofErr w:type="spellStart"/>
      <w:r w:rsidRPr="004F380E">
        <w:rPr>
          <w:rFonts w:cstheme="minorHAnsi"/>
        </w:rPr>
        <w:t>PubSub</w:t>
      </w:r>
      <w:proofErr w:type="spellEnd"/>
      <w:r w:rsidRPr="004F380E">
        <w:rPr>
          <w:rFonts w:cstheme="minorHAnsi"/>
        </w:rPr>
        <w:t xml:space="preserve"> </w:t>
      </w:r>
      <w:proofErr w:type="spellStart"/>
      <w:r w:rsidRPr="004F380E">
        <w:rPr>
          <w:rFonts w:cstheme="minorHAnsi"/>
        </w:rPr>
        <w:t>服務的總累積可用分鐘數上限。如果在某分鐘內持續嘗試發送</w:t>
      </w:r>
      <w:proofErr w:type="spellEnd"/>
      <w:r w:rsidRPr="004F380E">
        <w:rPr>
          <w:rFonts w:cstheme="minorHAnsi"/>
        </w:rPr>
        <w:t xml:space="preserve"> Web </w:t>
      </w:r>
      <w:proofErr w:type="spellStart"/>
      <w:r w:rsidRPr="004F380E">
        <w:rPr>
          <w:rFonts w:cstheme="minorHAnsi"/>
        </w:rPr>
        <w:t>PubSub</w:t>
      </w:r>
      <w:proofErr w:type="spellEnd"/>
      <w:r w:rsidRPr="004F380E">
        <w:rPr>
          <w:rFonts w:cstheme="minorHAnsi"/>
        </w:rPr>
        <w:t xml:space="preserve"> </w:t>
      </w:r>
      <w:proofErr w:type="spellStart"/>
      <w:r w:rsidRPr="004F380E">
        <w:rPr>
          <w:rFonts w:cstheme="minorHAnsi"/>
        </w:rPr>
        <w:t>交易，均得到錯誤碼或一分鐘內並未傳回成功碼，則該分鐘便視為無法使用</w:t>
      </w:r>
      <w:proofErr w:type="spellEnd"/>
      <w:r w:rsidRPr="004F380E">
        <w:rPr>
          <w:rFonts w:cstheme="minorHAnsi"/>
        </w:rPr>
        <w:t>。</w:t>
      </w:r>
    </w:p>
    <w:p w14:paraId="0281E278"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每月上線時間百分比</w:t>
      </w:r>
      <w:r w:rsidRPr="004F380E">
        <w:rPr>
          <w:rFonts w:cstheme="minorHAnsi"/>
        </w:rPr>
        <w:t>」在</w:t>
      </w:r>
      <w:proofErr w:type="spellEnd"/>
      <w:r w:rsidRPr="004F380E">
        <w:rPr>
          <w:rFonts w:cstheme="minorHAnsi"/>
        </w:rPr>
        <w:t xml:space="preserve"> Web </w:t>
      </w:r>
      <w:proofErr w:type="spellStart"/>
      <w:r w:rsidRPr="004F380E">
        <w:rPr>
          <w:rFonts w:cstheme="minorHAnsi"/>
        </w:rPr>
        <w:t>PubSub</w:t>
      </w:r>
      <w:proofErr w:type="spellEnd"/>
      <w:r w:rsidRPr="004F380E">
        <w:rPr>
          <w:rFonts w:cstheme="minorHAnsi"/>
        </w:rPr>
        <w:t xml:space="preserve"> </w:t>
      </w:r>
      <w:proofErr w:type="spellStart"/>
      <w:r w:rsidRPr="004F380E">
        <w:rPr>
          <w:rFonts w:cstheme="minorHAnsi"/>
        </w:rPr>
        <w:t>服務的計算方式，是可用分鐘數上限減掉停機時間，除以可用分鐘數上限</w:t>
      </w:r>
      <w:proofErr w:type="spellEnd"/>
      <w:r w:rsidRPr="004F380E">
        <w:rPr>
          <w:rFonts w:cstheme="minorHAnsi"/>
        </w:rPr>
        <w:t>。</w:t>
      </w:r>
    </w:p>
    <w:p w14:paraId="4BD9B54A" w14:textId="77777777" w:rsidR="00E42622" w:rsidRPr="004F380E" w:rsidRDefault="00E42622" w:rsidP="00E42622">
      <w:pPr>
        <w:pStyle w:val="ProductList-Body"/>
        <w:rPr>
          <w:rFonts w:cstheme="minorHAnsi"/>
        </w:rPr>
      </w:pPr>
      <w:proofErr w:type="spellStart"/>
      <w:r w:rsidRPr="004F380E">
        <w:rPr>
          <w:rFonts w:cstheme="minorHAnsi"/>
        </w:rPr>
        <w:t>每月上線時間百分比係使用下列公式表示</w:t>
      </w:r>
      <w:proofErr w:type="spellEnd"/>
      <w:r w:rsidRPr="004F380E">
        <w:rPr>
          <w:rFonts w:cstheme="minorHAnsi"/>
        </w:rPr>
        <w:t>：</w:t>
      </w:r>
    </w:p>
    <w:p w14:paraId="7A0CAB5A" w14:textId="77777777" w:rsidR="00E42622" w:rsidRPr="004F380E" w:rsidRDefault="00E42622" w:rsidP="00E42622">
      <w:pPr>
        <w:pStyle w:val="ProductList-Body"/>
        <w:rPr>
          <w:rFonts w:cstheme="minorHAnsi"/>
        </w:rPr>
      </w:pPr>
    </w:p>
    <w:p w14:paraId="531699E0"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2519FBB8" w14:textId="77777777" w:rsidR="00E42622" w:rsidRPr="004F380E" w:rsidRDefault="00E42622" w:rsidP="00E42622">
      <w:pPr>
        <w:pStyle w:val="ProductList-Body"/>
        <w:rPr>
          <w:rFonts w:cstheme="minorHAnsi"/>
        </w:rPr>
      </w:pPr>
      <w:proofErr w:type="spellStart"/>
      <w:r w:rsidRPr="004F380E">
        <w:rPr>
          <w:rFonts w:cstheme="minorHAnsi"/>
          <w:b/>
          <w:bCs/>
          <w:color w:val="00188F"/>
        </w:rPr>
        <w:t>下列服務等級及服務折讓，適用於客戶對</w:t>
      </w:r>
      <w:proofErr w:type="spellEnd"/>
      <w:r w:rsidRPr="004F380E">
        <w:rPr>
          <w:rFonts w:cstheme="minorHAnsi"/>
          <w:b/>
          <w:bCs/>
          <w:color w:val="00188F"/>
        </w:rPr>
        <w:t xml:space="preserve"> Web </w:t>
      </w:r>
      <w:proofErr w:type="spellStart"/>
      <w:r w:rsidRPr="004F380E">
        <w:rPr>
          <w:rFonts w:cstheme="minorHAnsi"/>
          <w:b/>
          <w:bCs/>
          <w:color w:val="00188F"/>
        </w:rPr>
        <w:t>PubSub</w:t>
      </w:r>
      <w:proofErr w:type="spellEnd"/>
      <w:r w:rsidRPr="004F380E">
        <w:rPr>
          <w:rFonts w:cstheme="minorHAnsi"/>
          <w:b/>
          <w:bCs/>
          <w:color w:val="00188F"/>
        </w:rPr>
        <w:t xml:space="preserve"> </w:t>
      </w:r>
      <w:proofErr w:type="spellStart"/>
      <w:r w:rsidRPr="004F380E">
        <w:rPr>
          <w:rFonts w:cstheme="minorHAnsi"/>
          <w:b/>
          <w:bCs/>
          <w:color w:val="00188F"/>
        </w:rPr>
        <w:t>服務標準層之使用。本</w:t>
      </w:r>
      <w:proofErr w:type="spellEnd"/>
      <w:r w:rsidRPr="004F380E">
        <w:rPr>
          <w:rFonts w:cstheme="minorHAnsi"/>
          <w:b/>
          <w:bCs/>
          <w:color w:val="00188F"/>
        </w:rPr>
        <w:t xml:space="preserve"> SLA </w:t>
      </w:r>
      <w:proofErr w:type="spellStart"/>
      <w:r w:rsidRPr="004F380E">
        <w:rPr>
          <w:rFonts w:cstheme="minorHAnsi"/>
          <w:b/>
          <w:bCs/>
          <w:color w:val="00188F"/>
        </w:rPr>
        <w:t>並未涵蓋</w:t>
      </w:r>
      <w:proofErr w:type="spellEnd"/>
      <w:r w:rsidRPr="004F380E">
        <w:rPr>
          <w:rFonts w:cstheme="minorHAnsi"/>
          <w:b/>
          <w:bCs/>
          <w:color w:val="00188F"/>
        </w:rPr>
        <w:t xml:space="preserve"> Web </w:t>
      </w:r>
      <w:proofErr w:type="spellStart"/>
      <w:r w:rsidRPr="004F380E">
        <w:rPr>
          <w:rFonts w:cstheme="minorHAnsi"/>
          <w:b/>
          <w:bCs/>
          <w:color w:val="00188F"/>
        </w:rPr>
        <w:t>PubSub</w:t>
      </w:r>
      <w:proofErr w:type="spellEnd"/>
      <w:r w:rsidRPr="004F380E">
        <w:rPr>
          <w:rFonts w:cstheme="minorHAnsi"/>
          <w:b/>
          <w:bCs/>
          <w:color w:val="00188F"/>
        </w:rPr>
        <w:t xml:space="preserve"> </w:t>
      </w:r>
      <w:proofErr w:type="spellStart"/>
      <w:r w:rsidRPr="004F380E">
        <w:rPr>
          <w:rFonts w:cstheme="minorHAnsi"/>
          <w:b/>
          <w:bCs/>
          <w:color w:val="00188F"/>
        </w:rPr>
        <w:t>服務免費層</w:t>
      </w:r>
      <w:proofErr w:type="spellEnd"/>
      <w:r w:rsidRPr="004F380E">
        <w:rPr>
          <w:rFonts w:cstheme="minorHAnsi"/>
          <w:b/>
          <w:bCs/>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5"/>
        <w:gridCol w:w="4670"/>
      </w:tblGrid>
      <w:tr w:rsidR="00E42622" w:rsidRPr="004F380E" w14:paraId="5B4C6895" w14:textId="77777777" w:rsidTr="00C94E4B">
        <w:trPr>
          <w:trHeight w:val="249"/>
          <w:tblHeader/>
        </w:trPr>
        <w:tc>
          <w:tcPr>
            <w:tcW w:w="4685" w:type="dxa"/>
            <w:shd w:val="clear" w:color="auto" w:fill="0072C6"/>
          </w:tcPr>
          <w:p w14:paraId="70DA9769"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70" w:type="dxa"/>
            <w:shd w:val="clear" w:color="auto" w:fill="0072C6"/>
          </w:tcPr>
          <w:p w14:paraId="0CEF819F"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068C048E" w14:textId="77777777" w:rsidTr="00C94E4B">
        <w:trPr>
          <w:trHeight w:val="242"/>
        </w:trPr>
        <w:tc>
          <w:tcPr>
            <w:tcW w:w="4685" w:type="dxa"/>
          </w:tcPr>
          <w:p w14:paraId="1D550255"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70" w:type="dxa"/>
          </w:tcPr>
          <w:p w14:paraId="6147476D"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A1EEB29" w14:textId="77777777" w:rsidTr="00C94E4B">
        <w:trPr>
          <w:trHeight w:val="249"/>
        </w:trPr>
        <w:tc>
          <w:tcPr>
            <w:tcW w:w="4685" w:type="dxa"/>
          </w:tcPr>
          <w:p w14:paraId="44977AE7" w14:textId="77777777" w:rsidR="00E42622" w:rsidRPr="004F380E" w:rsidRDefault="00E42622" w:rsidP="00C94E4B">
            <w:pPr>
              <w:pStyle w:val="ProductList-OfferingBody"/>
              <w:keepNext/>
              <w:jc w:val="center"/>
              <w:rPr>
                <w:rFonts w:cstheme="minorHAnsi"/>
              </w:rPr>
            </w:pPr>
            <w:r w:rsidRPr="004F380E">
              <w:rPr>
                <w:rFonts w:cstheme="minorHAnsi"/>
              </w:rPr>
              <w:t>&lt; 99%</w:t>
            </w:r>
          </w:p>
        </w:tc>
        <w:tc>
          <w:tcPr>
            <w:tcW w:w="4670" w:type="dxa"/>
          </w:tcPr>
          <w:p w14:paraId="0252B60E" w14:textId="77777777" w:rsidR="00E42622" w:rsidRPr="004F380E" w:rsidRDefault="00E42622" w:rsidP="00C94E4B">
            <w:pPr>
              <w:pStyle w:val="ProductList-OfferingBody"/>
              <w:keepNext/>
              <w:jc w:val="center"/>
              <w:rPr>
                <w:rFonts w:cstheme="minorHAnsi"/>
              </w:rPr>
            </w:pPr>
            <w:r w:rsidRPr="004F380E">
              <w:rPr>
                <w:rFonts w:cstheme="minorHAnsi"/>
              </w:rPr>
              <w:t>25%</w:t>
            </w:r>
          </w:p>
        </w:tc>
      </w:tr>
    </w:tbl>
    <w:p w14:paraId="4F3066F4"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0EEA6E11" w14:textId="77777777" w:rsidR="00E42622" w:rsidRPr="00E42622" w:rsidRDefault="00E42622" w:rsidP="00E42622">
      <w:pPr>
        <w:pStyle w:val="ProductList-Offering2Heading"/>
        <w:keepNext/>
        <w:outlineLvl w:val="2"/>
        <w:rPr>
          <w:rFonts w:ascii="Calibri Light" w:hAnsi="Calibri Light" w:cs="Calibri Light"/>
        </w:rPr>
      </w:pPr>
      <w:bookmarkStart w:id="489" w:name="_Toc120626106"/>
      <w:bookmarkStart w:id="490" w:name="_Toc125638109"/>
      <w:r w:rsidRPr="00E42622">
        <w:rPr>
          <w:rFonts w:ascii="Calibri Light" w:hAnsi="Calibri Light" w:cs="Calibri Light"/>
        </w:rPr>
        <w:t>Windows 10 IoT Core Services</w:t>
      </w:r>
      <w:bookmarkEnd w:id="489"/>
      <w:bookmarkEnd w:id="490"/>
    </w:p>
    <w:p w14:paraId="528D4A55" w14:textId="77777777" w:rsidR="00E42622" w:rsidRPr="004F380E" w:rsidRDefault="00E42622" w:rsidP="00E42622">
      <w:pPr>
        <w:pStyle w:val="ProductList-Body"/>
        <w:rPr>
          <w:rFonts w:cstheme="minorHAnsi"/>
        </w:rPr>
      </w:pPr>
      <w:r w:rsidRPr="004F380E">
        <w:rPr>
          <w:rFonts w:cstheme="minorHAnsi"/>
          <w:b/>
          <w:bCs/>
          <w:color w:val="00188F"/>
        </w:rPr>
        <w:t xml:space="preserve">Windows 10 IoT Core Services </w:t>
      </w:r>
      <w:proofErr w:type="spellStart"/>
      <w:r w:rsidRPr="004F380E">
        <w:rPr>
          <w:rFonts w:cstheme="minorHAnsi"/>
          <w:b/>
          <w:bCs/>
          <w:color w:val="00188F"/>
        </w:rPr>
        <w:t>的每月上線時間計算及服務等級</w:t>
      </w:r>
      <w:proofErr w:type="spellEnd"/>
    </w:p>
    <w:p w14:paraId="116975A6"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可用分鐘數上限</w:t>
      </w:r>
      <w:r w:rsidRPr="004F380E">
        <w:rPr>
          <w:rFonts w:cstheme="minorHAnsi"/>
        </w:rPr>
        <w:t>」係指客戶在</w:t>
      </w:r>
      <w:proofErr w:type="spellEnd"/>
      <w:r w:rsidRPr="004F380E">
        <w:rPr>
          <w:rFonts w:cstheme="minorHAnsi"/>
        </w:rPr>
        <w:t xml:space="preserve"> Microsoft Azure </w:t>
      </w:r>
      <w:proofErr w:type="spellStart"/>
      <w:r w:rsidRPr="004F380E">
        <w:rPr>
          <w:rFonts w:cstheme="minorHAnsi"/>
        </w:rPr>
        <w:t>訂閱的計費月份期間所部署，指定</w:t>
      </w:r>
      <w:proofErr w:type="spellEnd"/>
      <w:r w:rsidRPr="004F380E">
        <w:rPr>
          <w:rFonts w:cstheme="minorHAnsi"/>
        </w:rPr>
        <w:t xml:space="preserve"> Windows 10 IoT Core Services </w:t>
      </w:r>
      <w:proofErr w:type="spellStart"/>
      <w:r w:rsidRPr="004F380E">
        <w:rPr>
          <w:rFonts w:cstheme="minorHAnsi"/>
        </w:rPr>
        <w:t>的總分鐘數</w:t>
      </w:r>
      <w:proofErr w:type="spellEnd"/>
      <w:r w:rsidRPr="004F380E">
        <w:rPr>
          <w:rFonts w:cstheme="minorHAnsi"/>
        </w:rPr>
        <w:t>。</w:t>
      </w:r>
    </w:p>
    <w:p w14:paraId="15D321D2"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停機時間</w:t>
      </w:r>
      <w:r w:rsidRPr="004F380E">
        <w:rPr>
          <w:rFonts w:cstheme="minorHAnsi"/>
        </w:rPr>
        <w:t>」係指</w:t>
      </w:r>
      <w:proofErr w:type="spellEnd"/>
      <w:r w:rsidRPr="004F380E">
        <w:rPr>
          <w:rFonts w:cstheme="minorHAnsi"/>
        </w:rPr>
        <w:t xml:space="preserve"> Windows 10 IoT Core Services </w:t>
      </w:r>
      <w:proofErr w:type="spellStart"/>
      <w:r w:rsidRPr="004F380E">
        <w:rPr>
          <w:rFonts w:cstheme="minorHAnsi"/>
        </w:rPr>
        <w:t>無法使用期間落在「可用分鐘數上限」內的總分鐘數。如果在某分鐘內持續試圖在特定</w:t>
      </w:r>
      <w:proofErr w:type="spellEnd"/>
      <w:r w:rsidRPr="004F380E">
        <w:rPr>
          <w:rFonts w:cstheme="minorHAnsi"/>
        </w:rPr>
        <w:t xml:space="preserve"> Windows 10 IoT Core Services </w:t>
      </w:r>
      <w:proofErr w:type="spellStart"/>
      <w:r w:rsidRPr="004F380E">
        <w:rPr>
          <w:rFonts w:cstheme="minorHAnsi"/>
        </w:rPr>
        <w:t>上登入裝置更新中心或透於裝置更新中心中執行操作，均傳回錯誤碼或並未在兩分鐘內得到成功碼，則該分鐘便視為無法使用該</w:t>
      </w:r>
      <w:proofErr w:type="spellEnd"/>
      <w:r w:rsidRPr="004F380E">
        <w:rPr>
          <w:rFonts w:cstheme="minorHAnsi"/>
        </w:rPr>
        <w:t xml:space="preserve"> Windows 10 IoT Core </w:t>
      </w:r>
      <w:proofErr w:type="spellStart"/>
      <w:r w:rsidRPr="004F380E">
        <w:rPr>
          <w:rFonts w:cstheme="minorHAnsi"/>
        </w:rPr>
        <w:t>服務</w:t>
      </w:r>
      <w:proofErr w:type="spellEnd"/>
      <w:r w:rsidRPr="004F380E">
        <w:rPr>
          <w:rFonts w:cstheme="minorHAnsi"/>
        </w:rPr>
        <w:t>。</w:t>
      </w:r>
    </w:p>
    <w:p w14:paraId="5FC537D3"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每月上線時間百分比</w:t>
      </w:r>
      <w:proofErr w:type="spellEnd"/>
      <w:r w:rsidRPr="004F380E">
        <w:rPr>
          <w:rFonts w:cstheme="minorHAnsi"/>
        </w:rPr>
        <w:t>」</w:t>
      </w:r>
      <w:r w:rsidRPr="001F756A">
        <w:rPr>
          <w:rFonts w:cstheme="minorHAnsi"/>
          <w:b/>
          <w:bCs/>
        </w:rPr>
        <w:t>：</w:t>
      </w:r>
      <w:proofErr w:type="spellStart"/>
      <w:r w:rsidRPr="004F380E">
        <w:rPr>
          <w:rFonts w:cstheme="minorHAnsi"/>
        </w:rPr>
        <w:t>每月上線時間百分比係利用下列公式計算</w:t>
      </w:r>
      <w:proofErr w:type="spellEnd"/>
      <w:r w:rsidRPr="004F380E">
        <w:rPr>
          <w:rFonts w:cstheme="minorHAnsi"/>
        </w:rPr>
        <w:t>：</w:t>
      </w:r>
    </w:p>
    <w:p w14:paraId="2BFB7EE2" w14:textId="77777777" w:rsidR="00E42622" w:rsidRPr="004F380E" w:rsidRDefault="00E42622" w:rsidP="00E42622">
      <w:pPr>
        <w:pStyle w:val="ProductList-Body"/>
        <w:rPr>
          <w:rFonts w:cstheme="minorHAnsi"/>
        </w:rPr>
      </w:pPr>
    </w:p>
    <w:p w14:paraId="6A3F66C9" w14:textId="77777777" w:rsidR="00E42622" w:rsidRPr="004F380E" w:rsidRDefault="00000000" w:rsidP="00E42622">
      <w:pPr>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hint="eastAsia"/>
                  <w:sz w:val="18"/>
                  <w:szCs w:val="18"/>
                </w:rPr>
                <m:t>可用分鐘數上限</m:t>
              </m:r>
              <m:r>
                <w:rPr>
                  <w:rFonts w:ascii="Cambria Math" w:hAnsi="Cambria Math" w:cstheme="minorHAnsi"/>
                  <w:sz w:val="18"/>
                  <w:szCs w:val="18"/>
                </w:rPr>
                <m:t xml:space="preserve"> - </m:t>
              </m:r>
              <m:r>
                <w:rPr>
                  <w:rFonts w:ascii="Cambria Math" w:hAnsi="Cambria Math" w:cstheme="minorHAnsi" w:hint="eastAsia"/>
                  <w:sz w:val="18"/>
                  <w:szCs w:val="18"/>
                </w:rPr>
                <m:t>停機時間</m:t>
              </m:r>
              <m:r>
                <w:rPr>
                  <w:rFonts w:ascii="Cambria Math" w:hAnsi="Cambria Math" w:cstheme="minorHAnsi"/>
                  <w:sz w:val="18"/>
                  <w:szCs w:val="18"/>
                </w:rPr>
                <m:t xml:space="preserve"> </m:t>
              </m:r>
            </m:num>
            <m:den>
              <m:r>
                <w:rPr>
                  <w:rFonts w:ascii="Cambria Math" w:hAnsi="Cambria Math" w:cstheme="minorHAnsi"/>
                  <w:sz w:val="18"/>
                  <w:szCs w:val="18"/>
                </w:rPr>
                <m:t>可用分鐘數上限</m:t>
              </m:r>
            </m:den>
          </m:f>
          <m:r>
            <w:rPr>
              <w:rFonts w:ascii="Cambria Math" w:hAnsi="Cambria Math" w:cstheme="minorHAnsi"/>
              <w:sz w:val="18"/>
              <w:szCs w:val="18"/>
            </w:rPr>
            <m:t xml:space="preserve"> x 100</m:t>
          </m:r>
        </m:oMath>
      </m:oMathPara>
    </w:p>
    <w:p w14:paraId="1D572030" w14:textId="77777777" w:rsidR="00E42622" w:rsidRPr="004F380E" w:rsidRDefault="00E42622" w:rsidP="00E42622">
      <w:pPr>
        <w:pStyle w:val="ProductList-Body"/>
        <w:keepNext/>
        <w:rPr>
          <w:rFonts w:cstheme="minorHAnsi"/>
        </w:rPr>
      </w:pPr>
      <w:proofErr w:type="spellStart"/>
      <w:r w:rsidRPr="004F380E">
        <w:rPr>
          <w:rFonts w:cstheme="minorHAnsi"/>
          <w:b/>
          <w:bCs/>
          <w:color w:val="00188F"/>
        </w:rPr>
        <w:t>下列服務等級及服務折讓，適用於客戶對</w:t>
      </w:r>
      <w:proofErr w:type="spellEnd"/>
      <w:r w:rsidRPr="004F380E">
        <w:rPr>
          <w:rFonts w:cstheme="minorHAnsi"/>
          <w:b/>
          <w:bCs/>
          <w:color w:val="00188F"/>
        </w:rPr>
        <w:t xml:space="preserve"> Windows 10 IoT Core Services </w:t>
      </w:r>
      <w:proofErr w:type="spellStart"/>
      <w:r w:rsidRPr="004F380E">
        <w:rPr>
          <w:rFonts w:cstheme="minorHAnsi"/>
          <w:b/>
          <w:bCs/>
          <w:color w:val="00188F"/>
        </w:rPr>
        <w:t>之使用</w:t>
      </w:r>
      <w:proofErr w:type="spellEnd"/>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400"/>
        <w:gridCol w:w="3956"/>
      </w:tblGrid>
      <w:tr w:rsidR="00E42622" w:rsidRPr="004F380E" w14:paraId="3852226F" w14:textId="77777777" w:rsidTr="00C94E4B">
        <w:trPr>
          <w:tblHeader/>
        </w:trPr>
        <w:tc>
          <w:tcPr>
            <w:tcW w:w="5400" w:type="dxa"/>
            <w:shd w:val="clear" w:color="auto" w:fill="0072C6"/>
          </w:tcPr>
          <w:p w14:paraId="327A8BE2"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3956" w:type="dxa"/>
            <w:shd w:val="clear" w:color="auto" w:fill="0072C6"/>
          </w:tcPr>
          <w:p w14:paraId="22552AA8"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209727F0" w14:textId="77777777" w:rsidTr="00C94E4B">
        <w:tc>
          <w:tcPr>
            <w:tcW w:w="5400" w:type="dxa"/>
          </w:tcPr>
          <w:p w14:paraId="41FFC707"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3956" w:type="dxa"/>
          </w:tcPr>
          <w:p w14:paraId="0C83350F"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725746C9" w14:textId="77777777" w:rsidTr="00C94E4B">
        <w:tc>
          <w:tcPr>
            <w:tcW w:w="5400" w:type="dxa"/>
          </w:tcPr>
          <w:p w14:paraId="61E3F176"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3956" w:type="dxa"/>
          </w:tcPr>
          <w:p w14:paraId="00B31C74" w14:textId="77777777" w:rsidR="00E42622" w:rsidRPr="004F380E" w:rsidRDefault="00E42622" w:rsidP="00C94E4B">
            <w:pPr>
              <w:pStyle w:val="ProductList-OfferingBody"/>
              <w:keepNext/>
              <w:jc w:val="center"/>
              <w:rPr>
                <w:rFonts w:cstheme="minorHAnsi"/>
              </w:rPr>
            </w:pPr>
            <w:r w:rsidRPr="004F380E">
              <w:rPr>
                <w:rFonts w:cstheme="minorHAnsi"/>
              </w:rPr>
              <w:t>25%</w:t>
            </w:r>
          </w:p>
        </w:tc>
      </w:tr>
    </w:tbl>
    <w:p w14:paraId="19437327"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0996BA9A" w14:textId="77777777" w:rsidR="006365DD" w:rsidRDefault="006365DD" w:rsidP="00850361">
      <w:pPr>
        <w:pStyle w:val="ProductList-OfferingGroupHeading"/>
        <w:tabs>
          <w:tab w:val="clear" w:pos="360"/>
        </w:tabs>
        <w:outlineLvl w:val="1"/>
        <w:rPr>
          <w:rFonts w:ascii="Calibri" w:hAnsi="Calibri"/>
          <w:lang w:eastAsia="zh-TW"/>
        </w:rPr>
      </w:pPr>
      <w:bookmarkStart w:id="491" w:name="_Toc125638110"/>
      <w:r>
        <w:rPr>
          <w:rFonts w:ascii="Calibri" w:hAnsi="PMingLiU" w:hint="eastAsia"/>
          <w:lang w:eastAsia="zh-TW"/>
        </w:rPr>
        <w:t>其他線上服務</w:t>
      </w:r>
      <w:bookmarkEnd w:id="491"/>
    </w:p>
    <w:p w14:paraId="3744BE4B" w14:textId="77777777" w:rsidR="001602BC" w:rsidRPr="001602BC" w:rsidRDefault="001602BC" w:rsidP="001602BC">
      <w:pPr>
        <w:pBdr>
          <w:bottom w:val="single" w:sz="4" w:space="1" w:color="595959"/>
        </w:pBdr>
        <w:spacing w:before="60" w:after="60" w:line="240" w:lineRule="auto"/>
        <w:ind w:firstLine="187"/>
        <w:outlineLvl w:val="2"/>
        <w:rPr>
          <w:rFonts w:ascii="Calibri Light" w:hAnsi="Calibri Light" w:cs="Calibri Light"/>
        </w:rPr>
      </w:pPr>
      <w:bookmarkStart w:id="492" w:name="_Toc55920316"/>
      <w:bookmarkStart w:id="493" w:name="MicrosoftDefenderforIdentity"/>
      <w:r w:rsidRPr="001602BC">
        <w:rPr>
          <w:rFonts w:ascii="Calibri Light" w:hAnsi="Calibri Light" w:cs="Calibri Light"/>
          <w:b/>
          <w:color w:val="0072C6"/>
          <w:sz w:val="28"/>
        </w:rPr>
        <w:t>適用於身分識別的</w:t>
      </w:r>
      <w:r w:rsidRPr="001602BC">
        <w:rPr>
          <w:rFonts w:ascii="Calibri Light" w:hAnsi="Calibri Light" w:cs="Calibri Light"/>
          <w:b/>
          <w:color w:val="0072C6"/>
          <w:sz w:val="28"/>
        </w:rPr>
        <w:t xml:space="preserve"> Microsoft Defender</w:t>
      </w:r>
      <w:bookmarkEnd w:id="492"/>
    </w:p>
    <w:bookmarkEnd w:id="493"/>
    <w:p w14:paraId="6345131E" w14:textId="77777777" w:rsidR="001602BC" w:rsidRPr="00E4117B" w:rsidRDefault="001602BC" w:rsidP="001602BC">
      <w:pPr>
        <w:tabs>
          <w:tab w:val="left" w:pos="360"/>
          <w:tab w:val="left" w:pos="720"/>
          <w:tab w:val="left" w:pos="1080"/>
        </w:tabs>
        <w:spacing w:after="0" w:line="240" w:lineRule="auto"/>
        <w:rPr>
          <w:rFonts w:cstheme="minorHAnsi"/>
        </w:rPr>
      </w:pPr>
      <w:r w:rsidRPr="00E4117B">
        <w:rPr>
          <w:rFonts w:cstheme="minorHAnsi"/>
          <w:b/>
          <w:color w:val="00188F"/>
          <w:sz w:val="18"/>
        </w:rPr>
        <w:t>新增定義</w:t>
      </w:r>
      <w:r w:rsidRPr="001D18CC">
        <w:rPr>
          <w:rFonts w:cstheme="minorHAnsi"/>
          <w:b/>
          <w:bCs/>
          <w:sz w:val="18"/>
        </w:rPr>
        <w:t>：</w:t>
      </w:r>
    </w:p>
    <w:p w14:paraId="04AB597E" w14:textId="6BFB57DD" w:rsidR="00A77338" w:rsidRPr="00E6773F" w:rsidRDefault="001602BC" w:rsidP="001602BC">
      <w:pPr>
        <w:rPr>
          <w:sz w:val="18"/>
          <w:szCs w:val="18"/>
        </w:rPr>
      </w:pPr>
      <w:r w:rsidRPr="00E4117B">
        <w:rPr>
          <w:rFonts w:cstheme="minorHAnsi"/>
          <w:sz w:val="18"/>
        </w:rPr>
        <w:t>「</w:t>
      </w:r>
      <w:r w:rsidRPr="00E4117B">
        <w:rPr>
          <w:rFonts w:cstheme="minorHAnsi"/>
          <w:b/>
          <w:color w:val="00188F"/>
          <w:sz w:val="18"/>
        </w:rPr>
        <w:t>停機時間</w:t>
      </w:r>
      <w:r w:rsidRPr="00E4117B">
        <w:rPr>
          <w:rFonts w:cstheme="minorHAnsi"/>
          <w:sz w:val="18"/>
        </w:rPr>
        <w:t>」係指管理員無法存取「適用於身分識別的</w:t>
      </w:r>
      <w:r w:rsidRPr="00E4117B">
        <w:rPr>
          <w:rFonts w:cstheme="minorHAnsi"/>
          <w:sz w:val="18"/>
        </w:rPr>
        <w:t xml:space="preserve"> Microsoft Defender</w:t>
      </w:r>
      <w:r w:rsidRPr="00E4117B">
        <w:rPr>
          <w:rFonts w:cstheme="minorHAnsi"/>
          <w:sz w:val="18"/>
        </w:rPr>
        <w:t>」入口網站的任何期間</w:t>
      </w:r>
      <w:r w:rsidR="00A77338" w:rsidRPr="004431F2">
        <w:rPr>
          <w:sz w:val="18"/>
        </w:rPr>
        <w:t>。</w:t>
      </w:r>
    </w:p>
    <w:p w14:paraId="3C94F20B" w14:textId="77777777" w:rsidR="00A77338" w:rsidRPr="004431F2" w:rsidRDefault="00A77338" w:rsidP="00A77338">
      <w:pPr>
        <w:pStyle w:val="ProductList-Body"/>
      </w:pPr>
      <w:proofErr w:type="spellStart"/>
      <w:r w:rsidRPr="004431F2">
        <w:rPr>
          <w:b/>
          <w:bCs/>
          <w:color w:val="00188F"/>
        </w:rPr>
        <w:t>每月上線時間百分比</w:t>
      </w:r>
      <w:r w:rsidRPr="00136F83">
        <w:rPr>
          <w:bCs/>
        </w:rPr>
        <w:t>：</w:t>
      </w:r>
      <w:r w:rsidRPr="004431F2">
        <w:t>每月上線時間百分比係利用下列公式計算</w:t>
      </w:r>
      <w:proofErr w:type="spellEnd"/>
      <w:r w:rsidRPr="00136F83">
        <w:t>：</w:t>
      </w:r>
    </w:p>
    <w:p w14:paraId="39165D79" w14:textId="77777777" w:rsidR="00A77338" w:rsidRPr="004431F2" w:rsidRDefault="00A77338" w:rsidP="00A77338">
      <w:pPr>
        <w:pStyle w:val="ProductList-Body"/>
      </w:pPr>
    </w:p>
    <w:p w14:paraId="2A0CBDC1" w14:textId="77777777" w:rsidR="00A77338" w:rsidRPr="00E6773F" w:rsidRDefault="00000000" w:rsidP="00A77338">
      <w:pPr>
        <w:jc w:val="both"/>
        <w:rPr>
          <w:rFonts w:asciiTheme="majorHAnsi" w:hAnsiTheme="majorHAnsi"/>
          <w:sz w:val="18"/>
          <w:szCs w:val="18"/>
        </w:rPr>
      </w:pPr>
      <m:oMathPara>
        <m:oMathParaPr>
          <m:jc m:val="center"/>
        </m:oMathParaPr>
        <m:oMath>
          <m:f>
            <m:fPr>
              <m:ctrlPr>
                <w:rPr>
                  <w:rFonts w:ascii="Cambria Math" w:hAnsi="Cambria Math"/>
                  <w:i/>
                  <w:iCs/>
                  <w:sz w:val="18"/>
                  <w:szCs w:val="18"/>
                </w:rPr>
              </m:ctrlPr>
            </m:fPr>
            <m:num>
              <m:r>
                <w:rPr>
                  <w:rFonts w:ascii="Cambria Math" w:hAnsi="Cambria Math" w:cs="Cambria Math"/>
                  <w:sz w:val="18"/>
                  <w:szCs w:val="18"/>
                </w:rPr>
                <m:t>使用者分鐘數</m:t>
              </m:r>
              <m:r>
                <w:rPr>
                  <w:rFonts w:ascii="Cambria Math" w:hAnsi="Cambria Math" w:cs="Cambria Math"/>
                  <w:sz w:val="18"/>
                  <w:szCs w:val="18"/>
                </w:rPr>
                <m:t xml:space="preserve"> – </m:t>
              </m:r>
              <m:r>
                <w:rPr>
                  <w:rFonts w:ascii="Cambria Math" w:hAnsi="Cambria Math" w:cs="Cambria Math"/>
                  <w:sz w:val="18"/>
                  <w:szCs w:val="18"/>
                </w:rPr>
                <m:t>停機時間</m:t>
              </m:r>
              <m:r>
                <w:rPr>
                  <w:rFonts w:ascii="Cambria Math" w:hAnsi="Cambria Math"/>
                  <w:sz w:val="18"/>
                  <w:szCs w:val="18"/>
                </w:rPr>
                <m:t xml:space="preserve"> </m:t>
              </m:r>
            </m:num>
            <m:den>
              <m:r>
                <w:rPr>
                  <w:rFonts w:ascii="Cambria Math" w:hAnsi="Cambria Math" w:cs="Cambria Math"/>
                  <w:sz w:val="18"/>
                  <w:szCs w:val="18"/>
                </w:rPr>
                <m:t>使用者分鐘數</m:t>
              </m:r>
            </m:den>
          </m:f>
          <m:r>
            <w:rPr>
              <w:rFonts w:ascii="Cambria Math" w:hAnsi="Cambria Math"/>
              <w:sz w:val="18"/>
              <w:szCs w:val="18"/>
            </w:rPr>
            <m:t xml:space="preserve"> </m:t>
          </m:r>
          <m:r>
            <w:rPr>
              <w:rFonts w:ascii="Cambria Math" w:hAnsi="Cambria Math" w:cs="Cambria Math"/>
              <w:sz w:val="18"/>
              <w:szCs w:val="18"/>
            </w:rPr>
            <m:t>x</m:t>
          </m:r>
          <m:r>
            <w:rPr>
              <w:rFonts w:ascii="Cambria Math" w:hAnsi="Cambria Math"/>
              <w:sz w:val="18"/>
              <w:szCs w:val="18"/>
            </w:rPr>
            <m:t xml:space="preserve"> 100 </m:t>
          </m:r>
        </m:oMath>
      </m:oMathPara>
    </w:p>
    <w:p w14:paraId="45D863F0" w14:textId="77777777" w:rsidR="00A77338" w:rsidRPr="004431F2" w:rsidRDefault="00A77338" w:rsidP="00A77338">
      <w:pPr>
        <w:pStyle w:val="ProductList-Body"/>
        <w:rPr>
          <w:lang w:eastAsia="zh-TW"/>
        </w:rPr>
      </w:pPr>
      <w:r w:rsidRPr="004431F2">
        <w:rPr>
          <w:lang w:eastAsia="zh-TW"/>
        </w:rPr>
        <w:lastRenderedPageBreak/>
        <w:t>停機時間以使用者分鐘數計算，亦即每個月的停機時間為當月發生事件的總時間長度</w:t>
      </w:r>
      <w:r w:rsidRPr="004431F2">
        <w:rPr>
          <w:lang w:eastAsia="zh-TW"/>
        </w:rPr>
        <w:t xml:space="preserve"> (</w:t>
      </w:r>
      <w:r w:rsidRPr="004431F2">
        <w:rPr>
          <w:lang w:eastAsia="zh-TW"/>
        </w:rPr>
        <w:t>以分鐘計</w:t>
      </w:r>
      <w:r w:rsidRPr="004431F2">
        <w:rPr>
          <w:lang w:eastAsia="zh-TW"/>
        </w:rPr>
        <w:t>)</w:t>
      </w:r>
      <w:r w:rsidRPr="004431F2">
        <w:rPr>
          <w:lang w:eastAsia="zh-TW"/>
        </w:rPr>
        <w:t>，乘以受事件影響的使用者人數。</w:t>
      </w:r>
    </w:p>
    <w:p w14:paraId="197ECB53" w14:textId="77777777" w:rsidR="00A77338" w:rsidRPr="001C5166" w:rsidRDefault="00A77338" w:rsidP="00A77338">
      <w:pPr>
        <w:pStyle w:val="ProductList-Body"/>
        <w:rPr>
          <w:sz w:val="12"/>
          <w:szCs w:val="18"/>
          <w:lang w:eastAsia="zh-TW"/>
        </w:rPr>
      </w:pPr>
    </w:p>
    <w:p w14:paraId="304B0087" w14:textId="77777777" w:rsidR="00A77338" w:rsidRPr="004431F2" w:rsidRDefault="00A77338" w:rsidP="00A77338">
      <w:pPr>
        <w:pStyle w:val="ProductList-Body"/>
      </w:pPr>
      <w:proofErr w:type="spellStart"/>
      <w:r w:rsidRPr="004431F2">
        <w:rPr>
          <w:b/>
          <w:bCs/>
          <w:color w:val="00188F"/>
        </w:rPr>
        <w:t>服務折讓</w:t>
      </w:r>
      <w:proofErr w:type="spellEnd"/>
      <w:r w:rsidRPr="00136F83">
        <w:rPr>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A77338" w:rsidRPr="00E6773F" w14:paraId="435571A6" w14:textId="77777777" w:rsidTr="00CE035C">
        <w:trPr>
          <w:tblHeader/>
        </w:trPr>
        <w:tc>
          <w:tcPr>
            <w:tcW w:w="5400" w:type="dxa"/>
            <w:shd w:val="clear" w:color="auto" w:fill="0072C6"/>
            <w:tcMar>
              <w:top w:w="0" w:type="dxa"/>
              <w:left w:w="108" w:type="dxa"/>
              <w:bottom w:w="0" w:type="dxa"/>
              <w:right w:w="108" w:type="dxa"/>
            </w:tcMar>
            <w:hideMark/>
          </w:tcPr>
          <w:p w14:paraId="485FF88F" w14:textId="77777777" w:rsidR="00A77338" w:rsidRPr="004431F2" w:rsidRDefault="00A77338" w:rsidP="00CE035C">
            <w:pPr>
              <w:pStyle w:val="ProductList-OfferingBody"/>
              <w:spacing w:line="252" w:lineRule="auto"/>
              <w:jc w:val="center"/>
              <w:rPr>
                <w:color w:val="FFFFFF"/>
              </w:rPr>
            </w:pPr>
            <w:proofErr w:type="spellStart"/>
            <w:r w:rsidRPr="004431F2">
              <w:rPr>
                <w:color w:val="FFFFFF"/>
              </w:rPr>
              <w:t>每月上線時間百分比</w:t>
            </w:r>
            <w:proofErr w:type="spellEnd"/>
          </w:p>
        </w:tc>
        <w:tc>
          <w:tcPr>
            <w:tcW w:w="5400" w:type="dxa"/>
            <w:shd w:val="clear" w:color="auto" w:fill="0072C6"/>
            <w:tcMar>
              <w:top w:w="0" w:type="dxa"/>
              <w:left w:w="108" w:type="dxa"/>
              <w:bottom w:w="0" w:type="dxa"/>
              <w:right w:w="108" w:type="dxa"/>
            </w:tcMar>
            <w:hideMark/>
          </w:tcPr>
          <w:p w14:paraId="24CF64A9" w14:textId="77777777" w:rsidR="00A77338" w:rsidRPr="004431F2" w:rsidRDefault="00A77338" w:rsidP="00CE035C">
            <w:pPr>
              <w:pStyle w:val="ProductList-OfferingBody"/>
              <w:spacing w:line="252" w:lineRule="auto"/>
              <w:jc w:val="center"/>
              <w:rPr>
                <w:color w:val="FFFFFF"/>
              </w:rPr>
            </w:pPr>
            <w:proofErr w:type="spellStart"/>
            <w:r w:rsidRPr="004431F2">
              <w:rPr>
                <w:color w:val="FFFFFF"/>
              </w:rPr>
              <w:t>服務折讓</w:t>
            </w:r>
            <w:proofErr w:type="spellEnd"/>
          </w:p>
        </w:tc>
      </w:tr>
      <w:tr w:rsidR="00A77338" w:rsidRPr="00E6773F" w14:paraId="1A427799" w14:textId="77777777" w:rsidTr="00CE035C">
        <w:tc>
          <w:tcPr>
            <w:tcW w:w="5400" w:type="dxa"/>
            <w:tcMar>
              <w:top w:w="0" w:type="dxa"/>
              <w:left w:w="108" w:type="dxa"/>
              <w:bottom w:w="0" w:type="dxa"/>
              <w:right w:w="108" w:type="dxa"/>
            </w:tcMar>
            <w:hideMark/>
          </w:tcPr>
          <w:p w14:paraId="3FF5C75E" w14:textId="77777777" w:rsidR="00A77338" w:rsidRPr="004431F2" w:rsidRDefault="00A77338" w:rsidP="00CE035C">
            <w:pPr>
              <w:pStyle w:val="ProductList-OfferingBody"/>
              <w:spacing w:line="252" w:lineRule="auto"/>
              <w:jc w:val="center"/>
            </w:pPr>
            <w:r w:rsidRPr="004431F2">
              <w:t>&lt; 99.9%</w:t>
            </w:r>
          </w:p>
        </w:tc>
        <w:tc>
          <w:tcPr>
            <w:tcW w:w="5400" w:type="dxa"/>
            <w:tcMar>
              <w:top w:w="0" w:type="dxa"/>
              <w:left w:w="108" w:type="dxa"/>
              <w:bottom w:w="0" w:type="dxa"/>
              <w:right w:w="108" w:type="dxa"/>
            </w:tcMar>
            <w:hideMark/>
          </w:tcPr>
          <w:p w14:paraId="52EE47B9" w14:textId="35BB9AEB" w:rsidR="00A77338" w:rsidRPr="004431F2" w:rsidRDefault="00A77338" w:rsidP="00CE035C">
            <w:pPr>
              <w:pStyle w:val="ProductList-OfferingBody"/>
              <w:spacing w:line="252" w:lineRule="auto"/>
              <w:jc w:val="center"/>
            </w:pPr>
            <w:r>
              <w:t>10</w:t>
            </w:r>
            <w:r w:rsidRPr="004431F2">
              <w:t>%</w:t>
            </w:r>
          </w:p>
        </w:tc>
      </w:tr>
      <w:tr w:rsidR="00A77338" w:rsidRPr="00E6773F" w14:paraId="2B7D46FB" w14:textId="77777777" w:rsidTr="00CE035C">
        <w:tc>
          <w:tcPr>
            <w:tcW w:w="5400" w:type="dxa"/>
            <w:tcMar>
              <w:top w:w="0" w:type="dxa"/>
              <w:left w:w="108" w:type="dxa"/>
              <w:bottom w:w="0" w:type="dxa"/>
              <w:right w:w="108" w:type="dxa"/>
            </w:tcMar>
            <w:hideMark/>
          </w:tcPr>
          <w:p w14:paraId="02F2F7EF" w14:textId="77777777" w:rsidR="00A77338" w:rsidRPr="004431F2" w:rsidRDefault="00A77338" w:rsidP="00CE035C">
            <w:pPr>
              <w:pStyle w:val="ProductList-OfferingBody"/>
              <w:spacing w:line="252" w:lineRule="auto"/>
              <w:jc w:val="center"/>
            </w:pPr>
            <w:r w:rsidRPr="004431F2">
              <w:t>&lt; 99%</w:t>
            </w:r>
          </w:p>
        </w:tc>
        <w:tc>
          <w:tcPr>
            <w:tcW w:w="5400" w:type="dxa"/>
            <w:tcMar>
              <w:top w:w="0" w:type="dxa"/>
              <w:left w:w="108" w:type="dxa"/>
              <w:bottom w:w="0" w:type="dxa"/>
              <w:right w:w="108" w:type="dxa"/>
            </w:tcMar>
            <w:hideMark/>
          </w:tcPr>
          <w:p w14:paraId="3E1E4D03" w14:textId="25A8F634" w:rsidR="00A77338" w:rsidRPr="004431F2" w:rsidRDefault="00A77338" w:rsidP="00CE035C">
            <w:pPr>
              <w:pStyle w:val="ProductList-OfferingBody"/>
              <w:spacing w:line="252" w:lineRule="auto"/>
              <w:jc w:val="center"/>
            </w:pPr>
            <w:r>
              <w:t>25</w:t>
            </w:r>
            <w:r w:rsidRPr="004431F2">
              <w:t>%</w:t>
            </w:r>
          </w:p>
        </w:tc>
      </w:tr>
    </w:tbl>
    <w:p w14:paraId="74F64C14" w14:textId="7FF991C6" w:rsidR="00A77338" w:rsidRPr="00A77338" w:rsidRDefault="00000000" w:rsidP="00A77338">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A77338" w:rsidRPr="00D013FB">
          <w:rPr>
            <w:rStyle w:val="Hyperlink"/>
            <w:rFonts w:ascii="Calibri" w:hAnsi="PMingLiU" w:hint="eastAsia"/>
            <w:color w:val="0563C1"/>
            <w:sz w:val="16"/>
            <w:szCs w:val="16"/>
            <w:lang w:eastAsia="zh-TW"/>
          </w:rPr>
          <w:t>目錄</w:t>
        </w:r>
      </w:hyperlink>
      <w:r w:rsidR="00A77338" w:rsidRPr="00D013FB">
        <w:rPr>
          <w:rFonts w:ascii="Calibri" w:hAnsi="Calibri" w:hint="eastAsia"/>
          <w:sz w:val="16"/>
          <w:szCs w:val="16"/>
          <w:lang w:eastAsia="zh-TW"/>
        </w:rPr>
        <w:t xml:space="preserve"> / </w:t>
      </w:r>
      <w:hyperlink w:anchor="Definitions" w:tooltip="定義" w:history="1">
        <w:r w:rsidR="00A77338" w:rsidRPr="00D013FB">
          <w:rPr>
            <w:rStyle w:val="Hyperlink"/>
            <w:rFonts w:ascii="Calibri" w:hAnsi="PMingLiU" w:hint="eastAsia"/>
            <w:color w:val="0563C1"/>
            <w:sz w:val="16"/>
            <w:szCs w:val="16"/>
            <w:lang w:eastAsia="zh-TW"/>
          </w:rPr>
          <w:t>定義</w:t>
        </w:r>
      </w:hyperlink>
    </w:p>
    <w:p w14:paraId="76816DF3" w14:textId="6AF5DB98" w:rsidR="006365DD" w:rsidRPr="005E1F3F" w:rsidRDefault="006365DD" w:rsidP="00850361">
      <w:pPr>
        <w:pStyle w:val="ProductList-Offering2Heading"/>
        <w:tabs>
          <w:tab w:val="clear" w:pos="360"/>
        </w:tabs>
        <w:outlineLvl w:val="2"/>
        <w:rPr>
          <w:rFonts w:ascii="Calibri Light" w:hAnsi="Calibri Light"/>
        </w:rPr>
      </w:pPr>
      <w:bookmarkStart w:id="494" w:name="_Toc125638111"/>
      <w:r w:rsidRPr="005E1F3F">
        <w:rPr>
          <w:rFonts w:ascii="Calibri Light" w:hAnsi="Calibri Light"/>
        </w:rPr>
        <w:t xml:space="preserve">Bing </w:t>
      </w:r>
      <w:proofErr w:type="spellStart"/>
      <w:r w:rsidRPr="005E1F3F">
        <w:rPr>
          <w:rFonts w:ascii="Calibri Light" w:hAnsi="Calibri Light"/>
        </w:rPr>
        <w:t>地圖服務</w:t>
      </w:r>
      <w:proofErr w:type="spellEnd"/>
      <w:r w:rsidRPr="005E1F3F">
        <w:rPr>
          <w:rFonts w:ascii="Calibri Light" w:hAnsi="Calibri Light"/>
        </w:rPr>
        <w:t xml:space="preserve"> Enterprise </w:t>
      </w:r>
      <w:proofErr w:type="spellStart"/>
      <w:r w:rsidRPr="005E1F3F">
        <w:rPr>
          <w:rFonts w:ascii="Calibri Light" w:hAnsi="Calibri Light"/>
        </w:rPr>
        <w:t>平台</w:t>
      </w:r>
      <w:bookmarkEnd w:id="494"/>
      <w:proofErr w:type="spellEnd"/>
    </w:p>
    <w:p w14:paraId="5E63F27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222766" w:rsidRPr="00136F83">
        <w:rPr>
          <w:rFonts w:ascii="Calibri" w:hAnsi="Calibri" w:hint="eastAsia"/>
          <w:bCs/>
          <w:szCs w:val="18"/>
          <w:lang w:eastAsia="zh-TW"/>
        </w:rPr>
        <w:t>：</w:t>
      </w:r>
      <w:r>
        <w:rPr>
          <w:rFonts w:ascii="Calibri" w:hAnsi="PMingLiU" w:hint="eastAsia"/>
          <w:lang w:eastAsia="zh-TW"/>
        </w:rPr>
        <w:t>係指無法如</w:t>
      </w:r>
      <w:r>
        <w:rPr>
          <w:rFonts w:ascii="Calibri" w:hAnsi="Calibri" w:hint="eastAsia"/>
          <w:lang w:eastAsia="zh-TW"/>
        </w:rPr>
        <w:t xml:space="preserve"> Microsoft </w:t>
      </w:r>
      <w:r>
        <w:rPr>
          <w:rFonts w:ascii="Calibri" w:hAnsi="PMingLiU" w:hint="eastAsia"/>
          <w:lang w:eastAsia="zh-TW"/>
        </w:rPr>
        <w:t>資料中心所估取得服務的期間，且　貴用戶係利用</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SDK </w:t>
      </w:r>
      <w:r>
        <w:rPr>
          <w:rFonts w:ascii="Calibri" w:hAnsi="PMingLiU" w:hint="eastAsia"/>
          <w:lang w:eastAsia="zh-TW"/>
        </w:rPr>
        <w:t>所載的存取、認證及追蹤方式對服務進行存取。</w:t>
      </w:r>
    </w:p>
    <w:p w14:paraId="3B59D4B7" w14:textId="77777777" w:rsidR="006365DD" w:rsidRPr="000027E4" w:rsidRDefault="006365DD" w:rsidP="00850361">
      <w:pPr>
        <w:pStyle w:val="ProductList-Body"/>
        <w:rPr>
          <w:rFonts w:ascii="Calibri" w:hAnsi="Calibri"/>
          <w:szCs w:val="18"/>
          <w:lang w:eastAsia="zh-TW"/>
        </w:rPr>
      </w:pPr>
    </w:p>
    <w:p w14:paraId="0042324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068F46FA" w14:textId="77777777" w:rsidR="006365DD" w:rsidRDefault="006365DD" w:rsidP="00850361">
      <w:pPr>
        <w:pStyle w:val="ProductList-Body"/>
        <w:rPr>
          <w:rFonts w:ascii="Calibri" w:hAnsi="Calibri"/>
          <w:lang w:eastAsia="zh-TW"/>
        </w:rPr>
      </w:pPr>
    </w:p>
    <w:p w14:paraId="41A2AA5B" w14:textId="77777777" w:rsidR="006365DD" w:rsidRPr="00007994" w:rsidRDefault="00000000"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186E3C7D" w14:textId="77777777" w:rsidR="006365DD" w:rsidRDefault="006365DD" w:rsidP="00850361">
      <w:pPr>
        <w:pStyle w:val="ProductList-Body"/>
        <w:rPr>
          <w:rFonts w:ascii="Calibri" w:hAnsi="PMingLiU"/>
          <w:lang w:eastAsia="zh-TW"/>
        </w:rPr>
      </w:pPr>
      <w:r>
        <w:rPr>
          <w:rFonts w:ascii="Calibri" w:hAnsi="PMingLiU" w:hint="eastAsia"/>
          <w:lang w:eastAsia="zh-TW"/>
        </w:rPr>
        <w:t>停機時間係指無法取得前述服務的當月內的總分鐘數。</w:t>
      </w:r>
    </w:p>
    <w:p w14:paraId="5813496C" w14:textId="77777777" w:rsidR="0085436E" w:rsidRDefault="0085436E" w:rsidP="00850361">
      <w:pPr>
        <w:pStyle w:val="ProductList-Body"/>
        <w:rPr>
          <w:rFonts w:ascii="Calibri" w:hAnsi="Calibri"/>
          <w:lang w:eastAsia="zh-TW"/>
        </w:rPr>
      </w:pPr>
    </w:p>
    <w:p w14:paraId="76F48F0B" w14:textId="77777777" w:rsidR="006365DD" w:rsidRDefault="006365DD" w:rsidP="00850361">
      <w:pPr>
        <w:pStyle w:val="ProductList-Body"/>
        <w:rPr>
          <w:rFonts w:ascii="Calibri" w:hAnsi="Calibri"/>
        </w:rPr>
      </w:pPr>
      <w:proofErr w:type="spellStart"/>
      <w:r>
        <w:rPr>
          <w:rFonts w:ascii="Calibri" w:hAnsi="PMingLiU" w:hint="eastAsia"/>
          <w:b/>
          <w:color w:val="00188F"/>
        </w:rPr>
        <w:t>服務折讓</w:t>
      </w:r>
      <w:proofErr w:type="spellEnd"/>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607ECC7A"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209EE5"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7C8172"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服務折讓</w:t>
            </w:r>
            <w:proofErr w:type="spellEnd"/>
          </w:p>
        </w:tc>
      </w:tr>
      <w:tr w:rsidR="006365DD" w:rsidRPr="00E6773F" w14:paraId="37B1F17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774AE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1269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792D0B0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89BCDF"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F91E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716FEDB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E048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CFC2C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6DFF3967" w14:textId="77777777" w:rsidR="006365DD" w:rsidRDefault="006365DD" w:rsidP="00850361">
      <w:pPr>
        <w:pStyle w:val="ProductList-Body"/>
        <w:rPr>
          <w:rFonts w:ascii="Calibri" w:hAnsi="Calibri"/>
          <w:lang w:val="zh-TW" w:eastAsia="zh-TW" w:bidi="zh-TW"/>
        </w:rPr>
      </w:pPr>
    </w:p>
    <w:p w14:paraId="734A1FF9"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服務等級之例外</w:t>
      </w:r>
      <w:r w:rsidR="00222766" w:rsidRPr="00136F83">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14:paraId="7DB98186" w14:textId="77777777" w:rsidR="006365DD" w:rsidRDefault="006365DD" w:rsidP="00850361">
      <w:pPr>
        <w:pStyle w:val="ProductList-Body"/>
        <w:rPr>
          <w:rFonts w:ascii="Calibri" w:hAnsi="Calibri"/>
          <w:lang w:eastAsia="zh-TW"/>
        </w:rPr>
      </w:pPr>
    </w:p>
    <w:p w14:paraId="50AAEB70" w14:textId="77777777" w:rsidR="006365DD" w:rsidRDefault="006365DD" w:rsidP="00850361">
      <w:pPr>
        <w:pStyle w:val="ProductList-Body"/>
        <w:rPr>
          <w:rFonts w:ascii="Calibri" w:hAnsi="Calibri"/>
          <w:lang w:eastAsia="zh-TW"/>
        </w:rPr>
      </w:pPr>
      <w:r>
        <w:rPr>
          <w:rFonts w:ascii="Calibri" w:hAnsi="PMingLiU" w:hint="eastAsia"/>
          <w:lang w:eastAsia="zh-TW"/>
        </w:rPr>
        <w:t>不適用服務折讓的情形如下</w:t>
      </w:r>
      <w:r w:rsidRPr="00136F83">
        <w:rPr>
          <w:rFonts w:ascii="Calibri" w:hAnsi="PMingLiU" w:hint="eastAsia"/>
          <w:lang w:eastAsia="zh-TW"/>
        </w:rPr>
        <w:t>：</w:t>
      </w:r>
      <w:r>
        <w:rPr>
          <w:rFonts w:ascii="Calibri" w:hAnsi="Calibri" w:hint="eastAsia"/>
          <w:lang w:eastAsia="zh-TW"/>
        </w:rPr>
        <w:t>(</w:t>
      </w:r>
      <w:proofErr w:type="spellStart"/>
      <w:r>
        <w:rPr>
          <w:rFonts w:ascii="Calibri" w:hAnsi="Calibri" w:hint="eastAsia"/>
          <w:lang w:eastAsia="zh-TW"/>
        </w:rPr>
        <w:t>i</w:t>
      </w:r>
      <w:proofErr w:type="spellEnd"/>
      <w:r>
        <w:rPr>
          <w:rFonts w:ascii="Calibri" w:hAnsi="Calibri" w:hint="eastAsia"/>
          <w:lang w:eastAsia="zh-TW"/>
        </w:rPr>
        <w:t>)</w:t>
      </w:r>
      <w:r>
        <w:rPr>
          <w:rFonts w:ascii="Calibri" w:hAnsi="PMingLiU" w:hint="eastAsia"/>
          <w:lang w:eastAsia="zh-TW"/>
        </w:rPr>
        <w:t xml:space="preserve">　貴用戶未於</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API </w:t>
      </w:r>
      <w:r>
        <w:rPr>
          <w:rFonts w:ascii="Calibri" w:hAnsi="PMingLiU" w:hint="eastAsia"/>
          <w:lang w:eastAsia="zh-TW"/>
        </w:rPr>
        <w:t>條款載明的時間內執行服務更新；以及</w:t>
      </w:r>
      <w:r>
        <w:rPr>
          <w:rFonts w:ascii="Calibri" w:hAnsi="Calibri" w:hint="eastAsia"/>
          <w:lang w:eastAsia="zh-TW"/>
        </w:rPr>
        <w:t xml:space="preserve"> (ii)</w:t>
      </w:r>
      <w:r>
        <w:rPr>
          <w:rFonts w:ascii="Calibri" w:hAnsi="PMingLiU" w:hint="eastAsia"/>
          <w:lang w:eastAsia="zh-TW"/>
        </w:rPr>
        <w:t xml:space="preserve">　貴用戶未在已知使用量將大幅增加的至少九十</w:t>
      </w:r>
      <w:r>
        <w:rPr>
          <w:rFonts w:ascii="Calibri" w:hAnsi="Calibri" w:hint="eastAsia"/>
          <w:lang w:eastAsia="zh-TW"/>
        </w:rPr>
        <w:t xml:space="preserve"> (90) </w:t>
      </w:r>
      <w:r>
        <w:rPr>
          <w:rFonts w:ascii="Calibri" w:hAnsi="PMingLiU" w:hint="eastAsia"/>
          <w:lang w:eastAsia="zh-TW"/>
        </w:rPr>
        <w:t>日前告知</w:t>
      </w:r>
      <w:r>
        <w:rPr>
          <w:rFonts w:ascii="Calibri" w:hAnsi="Calibri" w:hint="eastAsia"/>
          <w:lang w:eastAsia="zh-TW"/>
        </w:rPr>
        <w:t xml:space="preserve"> Microsoft</w:t>
      </w:r>
      <w:r>
        <w:rPr>
          <w:rFonts w:ascii="Calibri" w:hAnsi="PMingLiU" w:hint="eastAsia"/>
          <w:lang w:eastAsia="zh-TW"/>
        </w:rPr>
        <w:t>，超出前月使用量達</w:t>
      </w:r>
      <w:r>
        <w:rPr>
          <w:rFonts w:ascii="Calibri" w:hAnsi="Calibri" w:hint="eastAsia"/>
          <w:lang w:eastAsia="zh-TW"/>
        </w:rPr>
        <w:t xml:space="preserve"> 50% </w:t>
      </w:r>
      <w:r>
        <w:rPr>
          <w:rFonts w:ascii="Calibri" w:hAnsi="PMingLiU" w:hint="eastAsia"/>
          <w:lang w:eastAsia="zh-TW"/>
        </w:rPr>
        <w:t>以上即視為大幅增加。</w:t>
      </w:r>
    </w:p>
    <w:bookmarkStart w:id="495" w:name="_Toc413421605"/>
    <w:p w14:paraId="7941D4DD"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36999E98" w14:textId="77777777" w:rsidR="006365DD" w:rsidRPr="005E1F3F" w:rsidRDefault="006365DD" w:rsidP="00850361">
      <w:pPr>
        <w:pStyle w:val="ProductList-Offering2Heading"/>
        <w:rPr>
          <w:rFonts w:ascii="Calibri Light" w:hAnsi="Calibri Light"/>
          <w:lang w:eastAsia="zh-TW"/>
        </w:rPr>
      </w:pPr>
      <w:bookmarkStart w:id="496" w:name="_Toc125638112"/>
      <w:r w:rsidRPr="005E1F3F">
        <w:rPr>
          <w:rFonts w:ascii="Calibri Light" w:hAnsi="Calibri Light"/>
          <w:lang w:eastAsia="zh-TW"/>
        </w:rPr>
        <w:t xml:space="preserve">Bing </w:t>
      </w:r>
      <w:r w:rsidRPr="005E1F3F">
        <w:rPr>
          <w:rFonts w:ascii="Calibri Light" w:hAnsi="Calibri Light"/>
          <w:lang w:eastAsia="zh-TW"/>
        </w:rPr>
        <w:t>地圖服務</w:t>
      </w:r>
      <w:r w:rsidRPr="005E1F3F">
        <w:rPr>
          <w:rFonts w:ascii="Calibri Light" w:hAnsi="Calibri Light"/>
          <w:lang w:eastAsia="zh-TW"/>
        </w:rPr>
        <w:t xml:space="preserve"> Mobile </w:t>
      </w:r>
      <w:r w:rsidRPr="005E1F3F">
        <w:rPr>
          <w:rFonts w:ascii="Calibri Light" w:hAnsi="Calibri Light"/>
          <w:lang w:eastAsia="zh-TW"/>
        </w:rPr>
        <w:t>資產管理</w:t>
      </w:r>
      <w:bookmarkEnd w:id="495"/>
      <w:bookmarkEnd w:id="496"/>
    </w:p>
    <w:p w14:paraId="3E65FD7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222766" w:rsidRPr="00136F83">
        <w:rPr>
          <w:rFonts w:ascii="Calibri" w:hAnsi="Calibri" w:hint="eastAsia"/>
          <w:bCs/>
          <w:szCs w:val="18"/>
          <w:lang w:eastAsia="zh-TW"/>
        </w:rPr>
        <w:t>：</w:t>
      </w:r>
      <w:r>
        <w:rPr>
          <w:rFonts w:ascii="Calibri" w:hAnsi="PMingLiU" w:hint="eastAsia"/>
          <w:lang w:eastAsia="zh-TW"/>
        </w:rPr>
        <w:t>係指無法如</w:t>
      </w:r>
      <w:r>
        <w:rPr>
          <w:rFonts w:ascii="Calibri" w:hAnsi="Calibri" w:hint="eastAsia"/>
          <w:lang w:eastAsia="zh-TW"/>
        </w:rPr>
        <w:t xml:space="preserve"> Microsoft </w:t>
      </w:r>
      <w:r>
        <w:rPr>
          <w:rFonts w:ascii="Calibri" w:hAnsi="PMingLiU" w:hint="eastAsia"/>
          <w:lang w:eastAsia="zh-TW"/>
        </w:rPr>
        <w:t>資料中心所估取得服務的期間，且　貴用戶係利用</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SDK </w:t>
      </w:r>
      <w:r>
        <w:rPr>
          <w:rFonts w:ascii="Calibri" w:hAnsi="PMingLiU" w:hint="eastAsia"/>
          <w:lang w:eastAsia="zh-TW"/>
        </w:rPr>
        <w:t>所載的存取、認證及追蹤方式對服務進行存取。</w:t>
      </w:r>
    </w:p>
    <w:p w14:paraId="69B9ACAC" w14:textId="77777777" w:rsidR="006365DD" w:rsidRDefault="006365DD" w:rsidP="00850361">
      <w:pPr>
        <w:pStyle w:val="ProductList-Body"/>
        <w:rPr>
          <w:rFonts w:ascii="Calibri" w:hAnsi="Calibri"/>
          <w:lang w:eastAsia="zh-TW"/>
        </w:rPr>
      </w:pPr>
    </w:p>
    <w:p w14:paraId="132238A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22E3FCF1" w14:textId="77777777" w:rsidR="00C66D7A" w:rsidRDefault="00C66D7A" w:rsidP="00850361">
      <w:pPr>
        <w:pStyle w:val="ProductList-Body"/>
        <w:rPr>
          <w:rFonts w:ascii="Calibri" w:hAnsi="Calibri"/>
          <w:lang w:eastAsia="zh-TW"/>
        </w:rPr>
      </w:pPr>
    </w:p>
    <w:p w14:paraId="1F6B6BB7" w14:textId="77777777" w:rsidR="006365DD" w:rsidRPr="00007994" w:rsidRDefault="00000000"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77100DDD" w14:textId="77777777" w:rsidR="006365DD" w:rsidRDefault="006365DD" w:rsidP="00850361">
      <w:pPr>
        <w:pStyle w:val="ProductList-Body"/>
        <w:rPr>
          <w:rFonts w:ascii="Calibri" w:hAnsi="Calibri"/>
          <w:lang w:eastAsia="zh-TW"/>
        </w:rPr>
      </w:pPr>
      <w:r>
        <w:rPr>
          <w:rFonts w:ascii="Calibri" w:hAnsi="PMingLiU" w:hint="eastAsia"/>
          <w:lang w:eastAsia="zh-TW"/>
        </w:rPr>
        <w:t>停機時間係指無法取得前述服務的當月內的總分鐘數。</w:t>
      </w:r>
    </w:p>
    <w:p w14:paraId="3DF0D4F1" w14:textId="77777777" w:rsidR="006365DD" w:rsidRPr="001617AD" w:rsidRDefault="006365DD" w:rsidP="00850361">
      <w:pPr>
        <w:pStyle w:val="ProductList-Body"/>
        <w:rPr>
          <w:rFonts w:ascii="Calibri" w:hAnsi="Calibri"/>
          <w:szCs w:val="18"/>
          <w:lang w:eastAsia="zh-TW"/>
        </w:rPr>
      </w:pPr>
    </w:p>
    <w:p w14:paraId="5B25EC8D" w14:textId="77777777" w:rsidR="006365DD" w:rsidRDefault="006365DD" w:rsidP="000027E4">
      <w:pPr>
        <w:pStyle w:val="ProductList-Body"/>
        <w:rPr>
          <w:rFonts w:ascii="Calibri" w:hAnsi="Calibri"/>
        </w:rPr>
      </w:pPr>
      <w:proofErr w:type="spellStart"/>
      <w:r>
        <w:rPr>
          <w:rFonts w:ascii="Calibri" w:hAnsi="PMingLiU" w:hint="eastAsia"/>
          <w:b/>
          <w:color w:val="00188F"/>
        </w:rPr>
        <w:t>服務折讓</w:t>
      </w:r>
      <w:proofErr w:type="spellEnd"/>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20B73C68"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F0D69B"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65DC0A"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服務折讓</w:t>
            </w:r>
            <w:proofErr w:type="spellEnd"/>
          </w:p>
        </w:tc>
      </w:tr>
      <w:tr w:rsidR="006365DD" w:rsidRPr="00E6773F" w14:paraId="07B1366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95344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03611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1D394E60"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81E9D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F4825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0DEA733D"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07BA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3EFF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765392CB" w14:textId="77777777" w:rsidR="006365DD" w:rsidRPr="001617AD" w:rsidRDefault="006365DD" w:rsidP="00850361">
      <w:pPr>
        <w:pStyle w:val="ProductList-Body"/>
        <w:rPr>
          <w:rFonts w:ascii="Calibri" w:hAnsi="Calibri"/>
          <w:szCs w:val="18"/>
          <w:lang w:val="zh-TW" w:eastAsia="zh-TW" w:bidi="zh-TW"/>
        </w:rPr>
      </w:pPr>
    </w:p>
    <w:p w14:paraId="7F33795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服務等級之例外</w:t>
      </w:r>
      <w:r w:rsidR="00222766" w:rsidRPr="00136F83">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14:paraId="74C21720" w14:textId="77777777" w:rsidR="006365DD" w:rsidRPr="001617AD" w:rsidRDefault="006365DD" w:rsidP="00850361">
      <w:pPr>
        <w:pStyle w:val="ProductList-Body"/>
        <w:rPr>
          <w:rFonts w:ascii="Calibri" w:hAnsi="Calibri"/>
          <w:szCs w:val="18"/>
          <w:lang w:eastAsia="zh-TW"/>
        </w:rPr>
      </w:pPr>
    </w:p>
    <w:p w14:paraId="54FE2CD2" w14:textId="77777777" w:rsidR="006365DD" w:rsidRDefault="006365DD" w:rsidP="00850361">
      <w:pPr>
        <w:pStyle w:val="ProductList-Body"/>
        <w:rPr>
          <w:rFonts w:ascii="Calibri" w:hAnsi="Calibri"/>
          <w:lang w:eastAsia="zh-TW"/>
        </w:rPr>
      </w:pPr>
      <w:r>
        <w:rPr>
          <w:rFonts w:ascii="Calibri" w:hAnsi="PMingLiU" w:hint="eastAsia"/>
          <w:lang w:eastAsia="zh-TW"/>
        </w:rPr>
        <w:lastRenderedPageBreak/>
        <w:t>不適用服務折讓的情形如下</w:t>
      </w:r>
      <w:r w:rsidRPr="00136F83">
        <w:rPr>
          <w:rFonts w:ascii="Calibri" w:hAnsi="PMingLiU" w:hint="eastAsia"/>
          <w:lang w:eastAsia="zh-TW"/>
        </w:rPr>
        <w:t>：</w:t>
      </w:r>
      <w:r>
        <w:rPr>
          <w:rFonts w:ascii="Calibri" w:hAnsi="Calibri" w:hint="eastAsia"/>
          <w:lang w:eastAsia="zh-TW"/>
        </w:rPr>
        <w:t>(</w:t>
      </w:r>
      <w:proofErr w:type="spellStart"/>
      <w:r>
        <w:rPr>
          <w:rFonts w:ascii="Calibri" w:hAnsi="Calibri" w:hint="eastAsia"/>
          <w:lang w:eastAsia="zh-TW"/>
        </w:rPr>
        <w:t>i</w:t>
      </w:r>
      <w:proofErr w:type="spellEnd"/>
      <w:r>
        <w:rPr>
          <w:rFonts w:ascii="Calibri" w:hAnsi="Calibri" w:hint="eastAsia"/>
          <w:lang w:eastAsia="zh-TW"/>
        </w:rPr>
        <w:t>)</w:t>
      </w:r>
      <w:r>
        <w:rPr>
          <w:rFonts w:ascii="Calibri" w:hAnsi="PMingLiU" w:hint="eastAsia"/>
          <w:lang w:eastAsia="zh-TW"/>
        </w:rPr>
        <w:t xml:space="preserve">　貴用戶未於</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API </w:t>
      </w:r>
      <w:r>
        <w:rPr>
          <w:rFonts w:ascii="Calibri" w:hAnsi="PMingLiU" w:hint="eastAsia"/>
          <w:lang w:eastAsia="zh-TW"/>
        </w:rPr>
        <w:t>條款載明的時間內執行服務更新；以及</w:t>
      </w:r>
      <w:r>
        <w:rPr>
          <w:rFonts w:ascii="Calibri" w:hAnsi="Calibri" w:hint="eastAsia"/>
          <w:lang w:eastAsia="zh-TW"/>
        </w:rPr>
        <w:t xml:space="preserve"> (ii)</w:t>
      </w:r>
      <w:r>
        <w:rPr>
          <w:rFonts w:ascii="Calibri" w:hAnsi="PMingLiU" w:hint="eastAsia"/>
          <w:lang w:eastAsia="zh-TW"/>
        </w:rPr>
        <w:t xml:space="preserve">　貴用戶未在已知使用量將大幅增加的至少九十</w:t>
      </w:r>
      <w:r>
        <w:rPr>
          <w:rFonts w:ascii="Calibri" w:hAnsi="Calibri" w:hint="eastAsia"/>
          <w:lang w:eastAsia="zh-TW"/>
        </w:rPr>
        <w:t xml:space="preserve"> (90) </w:t>
      </w:r>
      <w:r>
        <w:rPr>
          <w:rFonts w:ascii="Calibri" w:hAnsi="PMingLiU" w:hint="eastAsia"/>
          <w:lang w:eastAsia="zh-TW"/>
        </w:rPr>
        <w:t>日前告知</w:t>
      </w:r>
      <w:r>
        <w:rPr>
          <w:rFonts w:ascii="Calibri" w:hAnsi="Calibri" w:hint="eastAsia"/>
          <w:lang w:eastAsia="zh-TW"/>
        </w:rPr>
        <w:t xml:space="preserve"> Microsoft</w:t>
      </w:r>
      <w:r>
        <w:rPr>
          <w:rFonts w:ascii="Calibri" w:hAnsi="PMingLiU" w:hint="eastAsia"/>
          <w:lang w:eastAsia="zh-TW"/>
        </w:rPr>
        <w:t>，超出前月使用量達</w:t>
      </w:r>
      <w:r>
        <w:rPr>
          <w:rFonts w:ascii="Calibri" w:hAnsi="Calibri" w:hint="eastAsia"/>
          <w:lang w:eastAsia="zh-TW"/>
        </w:rPr>
        <w:t xml:space="preserve"> 50% </w:t>
      </w:r>
      <w:r>
        <w:rPr>
          <w:rFonts w:ascii="Calibri" w:hAnsi="PMingLiU" w:hint="eastAsia"/>
          <w:lang w:eastAsia="zh-TW"/>
        </w:rPr>
        <w:t>以上即視為大幅增加。</w:t>
      </w:r>
    </w:p>
    <w:bookmarkStart w:id="497" w:name="CloudAppSecurity"/>
    <w:bookmarkStart w:id="498" w:name="_Toc461003310"/>
    <w:bookmarkStart w:id="499" w:name="_Toc463347210"/>
    <w:bookmarkStart w:id="500" w:name="Intune"/>
    <w:bookmarkStart w:id="501" w:name="_Toc461003318"/>
    <w:bookmarkStart w:id="502" w:name="_Toc457812889"/>
    <w:bookmarkStart w:id="503" w:name="_Toc454545924"/>
    <w:p w14:paraId="6D902B40"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63B8473" w14:textId="77777777" w:rsidR="00B31302" w:rsidRPr="00D120C2" w:rsidRDefault="00B31302" w:rsidP="00850361">
      <w:pPr>
        <w:pStyle w:val="ProductList-Offering2Heading"/>
        <w:outlineLvl w:val="2"/>
        <w:rPr>
          <w:rFonts w:ascii="Calibri Light" w:hAnsi="Calibri Light"/>
        </w:rPr>
      </w:pPr>
      <w:bookmarkStart w:id="504" w:name="_Toc125638113"/>
      <w:r w:rsidRPr="00D120C2">
        <w:rPr>
          <w:rFonts w:ascii="Calibri Light" w:hAnsi="Calibri Light"/>
        </w:rPr>
        <w:t>Microsoft Cloud App Security</w:t>
      </w:r>
      <w:bookmarkEnd w:id="497"/>
      <w:bookmarkEnd w:id="498"/>
      <w:bookmarkEnd w:id="504"/>
    </w:p>
    <w:p w14:paraId="745517DA" w14:textId="77777777" w:rsidR="00B31302" w:rsidRPr="009D6AE3" w:rsidRDefault="00B31302" w:rsidP="00850361">
      <w:pPr>
        <w:pStyle w:val="ProductList-Body"/>
      </w:pPr>
      <w:proofErr w:type="spellStart"/>
      <w:r w:rsidRPr="009D6AE3">
        <w:rPr>
          <w:b/>
          <w:color w:val="00188F"/>
        </w:rPr>
        <w:t>停機時間</w:t>
      </w:r>
      <w:r w:rsidRPr="00136F83">
        <w:rPr>
          <w:bCs/>
        </w:rPr>
        <w:t>：</w:t>
      </w:r>
      <w:r w:rsidRPr="009D6AE3">
        <w:t>係指客戶的</w:t>
      </w:r>
      <w:proofErr w:type="spellEnd"/>
      <w:r w:rsidRPr="009D6AE3">
        <w:t xml:space="preserve"> IT </w:t>
      </w:r>
      <w:proofErr w:type="spellStart"/>
      <w:r w:rsidRPr="009D6AE3">
        <w:t>管理者或客戶授權的使用者無法在有效認證的情況下登入的期間。排定停機時間每年不超過</w:t>
      </w:r>
      <w:proofErr w:type="spellEnd"/>
      <w:r w:rsidRPr="009D6AE3">
        <w:t xml:space="preserve"> 10 </w:t>
      </w:r>
      <w:proofErr w:type="spellStart"/>
      <w:r w:rsidRPr="009D6AE3">
        <w:t>小時</w:t>
      </w:r>
      <w:proofErr w:type="spellEnd"/>
      <w:r w:rsidRPr="009D6AE3">
        <w:t>。</w:t>
      </w:r>
    </w:p>
    <w:p w14:paraId="7F80EB7F" w14:textId="77777777" w:rsidR="00B31302" w:rsidRPr="009D6AE3" w:rsidRDefault="00B31302" w:rsidP="00850361">
      <w:pPr>
        <w:pStyle w:val="ProductList-Body"/>
        <w:spacing w:after="40"/>
      </w:pPr>
    </w:p>
    <w:p w14:paraId="0FD75728" w14:textId="77777777" w:rsidR="00B31302" w:rsidRDefault="00B31302" w:rsidP="00850361">
      <w:pPr>
        <w:pStyle w:val="ProductList-Body"/>
        <w:spacing w:after="120"/>
      </w:pPr>
      <w:proofErr w:type="spellStart"/>
      <w:r w:rsidRPr="009D6AE3">
        <w:rPr>
          <w:b/>
          <w:color w:val="00188F"/>
        </w:rPr>
        <w:t>每月上線時間百分比</w:t>
      </w:r>
      <w:r w:rsidRPr="00136F83">
        <w:rPr>
          <w:bCs/>
        </w:rPr>
        <w:t>：</w:t>
      </w:r>
      <w:r w:rsidRPr="009D6AE3">
        <w:t>每月上線時間百分比係利用下列公式計算</w:t>
      </w:r>
      <w:proofErr w:type="spellEnd"/>
      <w:r w:rsidRPr="00136F83">
        <w:t>：</w:t>
      </w:r>
    </w:p>
    <w:p w14:paraId="53376249" w14:textId="77777777" w:rsidR="00B31302" w:rsidRDefault="00B31302" w:rsidP="00850361">
      <w:pPr>
        <w:pStyle w:val="ProductList-Body"/>
        <w:rPr>
          <w:lang w:val="en-US"/>
        </w:rPr>
      </w:pPr>
    </w:p>
    <w:p w14:paraId="0EC272AC" w14:textId="77777777" w:rsidR="00B31302" w:rsidRPr="00A64BC0" w:rsidRDefault="00000000" w:rsidP="00850361">
      <w:pPr>
        <w:pStyle w:val="ProductList-Body"/>
        <w:spacing w:after="160" w:line="257" w:lineRule="auto"/>
        <w:rPr>
          <w:rFonts w:ascii="PMingLiU-ExtB" w:eastAsia="PMingLiU-ExtB" w:hAnsi="PMingLiU-ExtB"/>
          <w:lang w:val="en-US"/>
        </w:rPr>
      </w:pPr>
      <m:oMathPara>
        <m:oMath>
          <m:f>
            <m:fPr>
              <m:ctrlPr>
                <w:rPr>
                  <w:rFonts w:ascii="Cambria Math" w:eastAsia="PMingLiU-ExtB" w:hAnsi="Cambria Math" w:cs="PMingLiU"/>
                  <w:i/>
                  <w:szCs w:val="18"/>
                </w:rPr>
              </m:ctrlPr>
            </m:fPr>
            <m:num>
              <m:r>
                <w:rPr>
                  <w:rFonts w:ascii="Cambria Math" w:hAnsi="Cambria Math" w:cs="MS Gothic" w:hint="eastAsia"/>
                  <w:szCs w:val="18"/>
                </w:rPr>
                <m:t>使用者分鐘數</m:t>
              </m:r>
              <m:r>
                <w:rPr>
                  <w:rFonts w:ascii="Cambria Math" w:eastAsia="PMingLiU-ExtB" w:hAnsi="Cambria Math" w:cs="PMingLiU"/>
                  <w:szCs w:val="18"/>
                </w:rPr>
                <m:t xml:space="preserve"> – </m:t>
              </m:r>
              <m:r>
                <w:rPr>
                  <w:rFonts w:ascii="Cambria Math" w:hAnsi="Cambria Math" w:cs="MS Gothic" w:hint="eastAsia"/>
                  <w:szCs w:val="18"/>
                </w:rPr>
                <m:t>停機時間</m:t>
              </m:r>
              <m:r>
                <w:rPr>
                  <w:rFonts w:ascii="Cambria Math" w:eastAsia="PMingLiU-ExtB" w:hAnsi="Cambria Math" w:cs="PMingLiU"/>
                  <w:szCs w:val="18"/>
                </w:rPr>
                <m:t xml:space="preserve"> </m:t>
              </m:r>
            </m:num>
            <m:den>
              <m:r>
                <w:rPr>
                  <w:rFonts w:ascii="Cambria Math" w:hAnsi="Cambria Math"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14:paraId="63BA4639" w14:textId="77777777" w:rsidR="00B31302" w:rsidRPr="009D6AE3" w:rsidRDefault="00B31302" w:rsidP="00850361">
      <w:pPr>
        <w:pStyle w:val="ProductList-Body"/>
      </w:pPr>
      <w:proofErr w:type="spellStart"/>
      <w:r w:rsidRPr="009D6AE3">
        <w:t>停機時間以使用者分鐘數計算，亦即每個月的停機時間為當月發生事件的總時間長度</w:t>
      </w:r>
      <w:proofErr w:type="spellEnd"/>
      <w:r w:rsidRPr="009D6AE3">
        <w:t xml:space="preserve"> (</w:t>
      </w:r>
      <w:proofErr w:type="spellStart"/>
      <w:r w:rsidRPr="009D6AE3">
        <w:t>以分鐘計</w:t>
      </w:r>
      <w:proofErr w:type="spellEnd"/>
      <w:r w:rsidRPr="009D6AE3">
        <w:t>)</w:t>
      </w:r>
      <w:r w:rsidRPr="009D6AE3">
        <w:t>，</w:t>
      </w:r>
      <w:proofErr w:type="spellStart"/>
      <w:r w:rsidRPr="009D6AE3">
        <w:t>乘以受事件影響的使用者人數</w:t>
      </w:r>
      <w:proofErr w:type="spellEnd"/>
      <w:r w:rsidRPr="009D6AE3">
        <w:t>。</w:t>
      </w:r>
    </w:p>
    <w:p w14:paraId="7C24E81F" w14:textId="77777777" w:rsidR="00B31302" w:rsidRPr="009D6AE3" w:rsidRDefault="00B31302" w:rsidP="00850361">
      <w:pPr>
        <w:pStyle w:val="ProductList-Body"/>
      </w:pPr>
    </w:p>
    <w:p w14:paraId="2EE9F149" w14:textId="77777777" w:rsidR="00B31302" w:rsidRPr="009D6AE3" w:rsidRDefault="00B31302" w:rsidP="00850361">
      <w:pPr>
        <w:pStyle w:val="ProductList-Body"/>
      </w:pPr>
      <w:proofErr w:type="spellStart"/>
      <w:r w:rsidRPr="009D6AE3">
        <w:rPr>
          <w:b/>
          <w:bCs/>
          <w:color w:val="00188F"/>
        </w:rPr>
        <w:t>服務折讓</w:t>
      </w:r>
      <w:proofErr w:type="spellEnd"/>
      <w:r w:rsidRPr="00136F83">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31302" w:rsidRPr="00E6773F" w14:paraId="5419A50C" w14:textId="77777777" w:rsidTr="00B31302">
        <w:trPr>
          <w:tblHeader/>
        </w:trPr>
        <w:tc>
          <w:tcPr>
            <w:tcW w:w="5400" w:type="dxa"/>
            <w:shd w:val="clear" w:color="auto" w:fill="0072C6"/>
            <w:tcMar>
              <w:top w:w="0" w:type="dxa"/>
              <w:left w:w="108" w:type="dxa"/>
              <w:bottom w:w="0" w:type="dxa"/>
              <w:right w:w="108" w:type="dxa"/>
            </w:tcMar>
            <w:hideMark/>
          </w:tcPr>
          <w:p w14:paraId="5FDA5974" w14:textId="77777777" w:rsidR="00B31302" w:rsidRPr="009D6AE3" w:rsidRDefault="00B31302" w:rsidP="00850361">
            <w:pPr>
              <w:pStyle w:val="ProductList-OfferingBody"/>
              <w:spacing w:line="252" w:lineRule="auto"/>
              <w:jc w:val="center"/>
              <w:rPr>
                <w:color w:val="FFFFFF"/>
              </w:rPr>
            </w:pPr>
            <w:proofErr w:type="spellStart"/>
            <w:r w:rsidRPr="009D6AE3">
              <w:rPr>
                <w:color w:val="FFFFFF"/>
              </w:rPr>
              <w:t>每月上線時間百分比</w:t>
            </w:r>
            <w:proofErr w:type="spellEnd"/>
          </w:p>
        </w:tc>
        <w:tc>
          <w:tcPr>
            <w:tcW w:w="5400" w:type="dxa"/>
            <w:shd w:val="clear" w:color="auto" w:fill="0072C6"/>
            <w:tcMar>
              <w:top w:w="0" w:type="dxa"/>
              <w:left w:w="108" w:type="dxa"/>
              <w:bottom w:w="0" w:type="dxa"/>
              <w:right w:w="108" w:type="dxa"/>
            </w:tcMar>
            <w:hideMark/>
          </w:tcPr>
          <w:p w14:paraId="56A6B279" w14:textId="77777777" w:rsidR="00B31302" w:rsidRPr="009D6AE3" w:rsidRDefault="00B31302" w:rsidP="00850361">
            <w:pPr>
              <w:pStyle w:val="ProductList-OfferingBody"/>
              <w:spacing w:line="252" w:lineRule="auto"/>
              <w:jc w:val="center"/>
              <w:rPr>
                <w:color w:val="FFFFFF"/>
              </w:rPr>
            </w:pPr>
            <w:proofErr w:type="spellStart"/>
            <w:r w:rsidRPr="009D6AE3">
              <w:rPr>
                <w:color w:val="FFFFFF"/>
              </w:rPr>
              <w:t>服務折讓</w:t>
            </w:r>
            <w:proofErr w:type="spellEnd"/>
          </w:p>
        </w:tc>
      </w:tr>
      <w:tr w:rsidR="00B31302" w:rsidRPr="00E6773F" w14:paraId="1A5DB6A2" w14:textId="77777777" w:rsidTr="00B31302">
        <w:tc>
          <w:tcPr>
            <w:tcW w:w="5400" w:type="dxa"/>
            <w:tcMar>
              <w:top w:w="0" w:type="dxa"/>
              <w:left w:w="108" w:type="dxa"/>
              <w:bottom w:w="0" w:type="dxa"/>
              <w:right w:w="108" w:type="dxa"/>
            </w:tcMar>
            <w:hideMark/>
          </w:tcPr>
          <w:p w14:paraId="76DD9612" w14:textId="77777777" w:rsidR="00B31302" w:rsidRPr="009D6AE3" w:rsidRDefault="00B31302" w:rsidP="00850361">
            <w:pPr>
              <w:pStyle w:val="ProductList-OfferingBody"/>
              <w:spacing w:line="252" w:lineRule="auto"/>
              <w:jc w:val="center"/>
            </w:pPr>
            <w:r w:rsidRPr="009D6AE3">
              <w:t>&lt; 99.9%</w:t>
            </w:r>
          </w:p>
        </w:tc>
        <w:tc>
          <w:tcPr>
            <w:tcW w:w="5400" w:type="dxa"/>
            <w:tcMar>
              <w:top w:w="0" w:type="dxa"/>
              <w:left w:w="108" w:type="dxa"/>
              <w:bottom w:w="0" w:type="dxa"/>
              <w:right w:w="108" w:type="dxa"/>
            </w:tcMar>
            <w:hideMark/>
          </w:tcPr>
          <w:p w14:paraId="2DD33324" w14:textId="77777777" w:rsidR="00B31302" w:rsidRPr="009D6AE3" w:rsidRDefault="00B31302" w:rsidP="00850361">
            <w:pPr>
              <w:pStyle w:val="ProductList-OfferingBody"/>
              <w:spacing w:line="252" w:lineRule="auto"/>
              <w:jc w:val="center"/>
            </w:pPr>
            <w:r w:rsidRPr="009D6AE3">
              <w:t>10%</w:t>
            </w:r>
          </w:p>
        </w:tc>
      </w:tr>
      <w:tr w:rsidR="00B31302" w:rsidRPr="00E6773F" w14:paraId="2082C7D4" w14:textId="77777777" w:rsidTr="00B31302">
        <w:tc>
          <w:tcPr>
            <w:tcW w:w="5400" w:type="dxa"/>
            <w:tcMar>
              <w:top w:w="0" w:type="dxa"/>
              <w:left w:w="108" w:type="dxa"/>
              <w:bottom w:w="0" w:type="dxa"/>
              <w:right w:w="108" w:type="dxa"/>
            </w:tcMar>
            <w:hideMark/>
          </w:tcPr>
          <w:p w14:paraId="1834346E" w14:textId="77777777" w:rsidR="00B31302" w:rsidRPr="009D6AE3" w:rsidRDefault="00B31302" w:rsidP="00850361">
            <w:pPr>
              <w:pStyle w:val="ProductList-OfferingBody"/>
              <w:spacing w:line="252" w:lineRule="auto"/>
              <w:jc w:val="center"/>
            </w:pPr>
            <w:r w:rsidRPr="009D6AE3">
              <w:t>&lt; 99%</w:t>
            </w:r>
          </w:p>
        </w:tc>
        <w:tc>
          <w:tcPr>
            <w:tcW w:w="5400" w:type="dxa"/>
            <w:tcMar>
              <w:top w:w="0" w:type="dxa"/>
              <w:left w:w="108" w:type="dxa"/>
              <w:bottom w:w="0" w:type="dxa"/>
              <w:right w:w="108" w:type="dxa"/>
            </w:tcMar>
            <w:hideMark/>
          </w:tcPr>
          <w:p w14:paraId="25CC0FB1" w14:textId="77777777" w:rsidR="00B31302" w:rsidRPr="009D6AE3" w:rsidRDefault="00B31302" w:rsidP="00850361">
            <w:pPr>
              <w:pStyle w:val="ProductList-OfferingBody"/>
              <w:spacing w:line="252" w:lineRule="auto"/>
              <w:jc w:val="center"/>
            </w:pPr>
            <w:r w:rsidRPr="009D6AE3">
              <w:t>25%</w:t>
            </w:r>
          </w:p>
        </w:tc>
      </w:tr>
    </w:tbl>
    <w:p w14:paraId="5438D147" w14:textId="77777777" w:rsidR="00B31302" w:rsidRPr="009D6AE3" w:rsidRDefault="00B31302" w:rsidP="00850361">
      <w:pPr>
        <w:pStyle w:val="ProductList-Body"/>
        <w:spacing w:after="40"/>
      </w:pPr>
    </w:p>
    <w:p w14:paraId="22C172A7" w14:textId="77777777" w:rsidR="00B31302" w:rsidRPr="009D6AE3" w:rsidRDefault="00B31302" w:rsidP="00850361">
      <w:pPr>
        <w:pStyle w:val="ProductList-Body"/>
        <w:spacing w:after="40"/>
      </w:pPr>
      <w:proofErr w:type="spellStart"/>
      <w:r w:rsidRPr="009D6AE3">
        <w:rPr>
          <w:b/>
          <w:color w:val="00188F"/>
        </w:rPr>
        <w:t>服務等級例外</w:t>
      </w:r>
      <w:r w:rsidRPr="00136F83">
        <w:rPr>
          <w:bCs/>
        </w:rPr>
        <w:t>：</w:t>
      </w:r>
      <w:r w:rsidRPr="009D6AE3">
        <w:t>本服務等級不適用於</w:t>
      </w:r>
      <w:proofErr w:type="spellEnd"/>
      <w:r w:rsidRPr="00136F83">
        <w:t>：</w:t>
      </w:r>
      <w:r w:rsidRPr="009D6AE3">
        <w:t>(</w:t>
      </w:r>
      <w:proofErr w:type="spellStart"/>
      <w:r w:rsidRPr="009D6AE3">
        <w:t>i</w:t>
      </w:r>
      <w:proofErr w:type="spellEnd"/>
      <w:r w:rsidRPr="009D6AE3">
        <w:t xml:space="preserve">) </w:t>
      </w:r>
      <w:proofErr w:type="spellStart"/>
      <w:r w:rsidRPr="009D6AE3">
        <w:t>授權為服務訂購一部分的內部部署軟體；或</w:t>
      </w:r>
      <w:proofErr w:type="spellEnd"/>
      <w:r w:rsidRPr="009D6AE3">
        <w:t xml:space="preserve"> (ii) </w:t>
      </w:r>
      <w:proofErr w:type="spellStart"/>
      <w:r w:rsidRPr="009D6AE3">
        <w:t>替授權為服務訂購一部分的服務透過</w:t>
      </w:r>
      <w:proofErr w:type="spellEnd"/>
      <w:r w:rsidRPr="009D6AE3">
        <w:t xml:space="preserve"> API (</w:t>
      </w:r>
      <w:proofErr w:type="spellStart"/>
      <w:r w:rsidRPr="009D6AE3">
        <w:t>應用程式介面</w:t>
      </w:r>
      <w:proofErr w:type="spellEnd"/>
      <w:r w:rsidRPr="009D6AE3">
        <w:t xml:space="preserve">) </w:t>
      </w:r>
      <w:proofErr w:type="spellStart"/>
      <w:r w:rsidRPr="009D6AE3">
        <w:t>提供升級的以網際網路為基礎之服務</w:t>
      </w:r>
      <w:proofErr w:type="spellEnd"/>
      <w:r w:rsidRPr="009D6AE3">
        <w:t xml:space="preserve"> (</w:t>
      </w:r>
      <w:proofErr w:type="spellStart"/>
      <w:r w:rsidRPr="009D6AE3">
        <w:t>不包括</w:t>
      </w:r>
      <w:proofErr w:type="spellEnd"/>
      <w:r w:rsidRPr="009D6AE3">
        <w:t xml:space="preserve"> Microsoft Cloud App </w:t>
      </w:r>
      <w:proofErr w:type="gramStart"/>
      <w:r w:rsidRPr="009D6AE3">
        <w:t>Security)</w:t>
      </w:r>
      <w:r w:rsidRPr="009D6AE3">
        <w:t>。</w:t>
      </w:r>
      <w:proofErr w:type="gramEnd"/>
    </w:p>
    <w:p w14:paraId="4ED837F3" w14:textId="77777777" w:rsidR="00211242" w:rsidRDefault="0000000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BB7225F" w14:textId="681A1C5F" w:rsidR="00064544" w:rsidRPr="0022563B" w:rsidRDefault="00064544" w:rsidP="001602BC">
      <w:pPr>
        <w:pStyle w:val="ProductList-Offering2Heading"/>
        <w:keepNext/>
        <w:tabs>
          <w:tab w:val="clear" w:pos="360"/>
          <w:tab w:val="clear" w:pos="720"/>
          <w:tab w:val="clear" w:pos="1080"/>
        </w:tabs>
        <w:outlineLvl w:val="2"/>
        <w:rPr>
          <w:rFonts w:ascii="Calibri Light" w:hAnsi="Calibri Light"/>
        </w:rPr>
      </w:pPr>
      <w:bookmarkStart w:id="505" w:name="_Toc125638114"/>
      <w:r w:rsidRPr="0022563B">
        <w:rPr>
          <w:rFonts w:ascii="Calibri Light" w:hAnsi="Calibri Light"/>
        </w:rPr>
        <w:t xml:space="preserve">Microsoft </w:t>
      </w:r>
      <w:bookmarkEnd w:id="499"/>
      <w:r w:rsidR="00850361" w:rsidRPr="00850361">
        <w:rPr>
          <w:rFonts w:ascii="Calibri Light" w:hAnsi="Calibri Light" w:cs="Calibri Light"/>
          <w:lang w:val="zh-TW" w:eastAsia="zh-TW" w:bidi="zh-TW"/>
        </w:rPr>
        <w:t>Power Automate</w:t>
      </w:r>
      <w:bookmarkEnd w:id="505"/>
    </w:p>
    <w:p w14:paraId="7BAE6675" w14:textId="77777777" w:rsidR="00064544" w:rsidRPr="0022563B" w:rsidRDefault="00064544" w:rsidP="001602BC">
      <w:pPr>
        <w:pStyle w:val="ProductList-Body"/>
        <w:keepNext/>
        <w:rPr>
          <w:szCs w:val="18"/>
        </w:rPr>
      </w:pPr>
      <w:proofErr w:type="spellStart"/>
      <w:r w:rsidRPr="0022563B">
        <w:rPr>
          <w:rFonts w:cs="MS Gothic"/>
          <w:b/>
          <w:color w:val="00188F"/>
          <w:szCs w:val="18"/>
        </w:rPr>
        <w:t>停機時間</w:t>
      </w:r>
      <w:r w:rsidRPr="00136F83">
        <w:rPr>
          <w:rFonts w:cs="MS Gothic"/>
          <w:bCs/>
          <w:szCs w:val="18"/>
        </w:rPr>
        <w:t>：</w:t>
      </w:r>
      <w:r w:rsidRPr="0022563B">
        <w:rPr>
          <w:rFonts w:cs="MS Gothic"/>
          <w:szCs w:val="18"/>
        </w:rPr>
        <w:t>係指使用者流量無法連接至</w:t>
      </w:r>
      <w:proofErr w:type="spellEnd"/>
      <w:r w:rsidRPr="0022563B">
        <w:rPr>
          <w:szCs w:val="18"/>
        </w:rPr>
        <w:t xml:space="preserve"> Microsoft </w:t>
      </w:r>
      <w:proofErr w:type="spellStart"/>
      <w:r w:rsidRPr="0022563B">
        <w:rPr>
          <w:rFonts w:cs="MS Gothic"/>
          <w:szCs w:val="18"/>
        </w:rPr>
        <w:t>網際網路閘道器的期間</w:t>
      </w:r>
      <w:proofErr w:type="spellEnd"/>
      <w:r w:rsidRPr="0022563B">
        <w:rPr>
          <w:rFonts w:cs="MS Gothic"/>
          <w:szCs w:val="18"/>
        </w:rPr>
        <w:t>。</w:t>
      </w:r>
    </w:p>
    <w:p w14:paraId="6C9D8F70" w14:textId="77777777" w:rsidR="00064544" w:rsidRPr="0022563B" w:rsidRDefault="00064544" w:rsidP="001602BC">
      <w:pPr>
        <w:pStyle w:val="ProductList-Body"/>
        <w:keepNext/>
        <w:rPr>
          <w:szCs w:val="18"/>
        </w:rPr>
      </w:pPr>
    </w:p>
    <w:p w14:paraId="73949C1E" w14:textId="77777777" w:rsidR="00064544" w:rsidRPr="0022563B" w:rsidRDefault="00064544" w:rsidP="001602BC">
      <w:pPr>
        <w:pStyle w:val="ProductList-Body"/>
        <w:keepNext/>
        <w:rPr>
          <w:szCs w:val="18"/>
        </w:rPr>
      </w:pPr>
      <w:proofErr w:type="spellStart"/>
      <w:r w:rsidRPr="0022563B">
        <w:rPr>
          <w:rFonts w:cs="MS Gothic"/>
          <w:b/>
          <w:color w:val="00188F"/>
          <w:szCs w:val="18"/>
        </w:rPr>
        <w:t>每月上線時間百分比</w:t>
      </w:r>
      <w:r w:rsidRPr="00136F83">
        <w:rPr>
          <w:rFonts w:cs="MS Gothic"/>
          <w:bCs/>
          <w:szCs w:val="18"/>
        </w:rPr>
        <w:t>：</w:t>
      </w:r>
      <w:r w:rsidRPr="0022563B">
        <w:rPr>
          <w:rFonts w:cs="MS Gothic"/>
          <w:szCs w:val="18"/>
        </w:rPr>
        <w:t>每月上線時間百分比係利用下列公式計算</w:t>
      </w:r>
      <w:proofErr w:type="spellEnd"/>
      <w:r w:rsidRPr="00136F83">
        <w:rPr>
          <w:rFonts w:cs="MS Gothic"/>
          <w:szCs w:val="18"/>
        </w:rPr>
        <w:t>：</w:t>
      </w:r>
    </w:p>
    <w:p w14:paraId="27362269" w14:textId="77777777" w:rsidR="00064544" w:rsidRPr="0022563B" w:rsidRDefault="00064544" w:rsidP="00850361">
      <w:pPr>
        <w:pStyle w:val="ProductList-Body"/>
      </w:pPr>
    </w:p>
    <w:p w14:paraId="62D2E531" w14:textId="77777777" w:rsidR="00064544" w:rsidRPr="00E6773F" w:rsidRDefault="00000000"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一個月</m:t>
              </m:r>
              <m:r>
                <w:rPr>
                  <w:rFonts w:ascii="Cambria Math" w:hAnsi="Cambria Math" w:cs="Gulim"/>
                  <w:sz w:val="18"/>
                  <w:szCs w:val="18"/>
                </w:rPr>
                <m:t>內的總分鐘數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一個月</m:t>
              </m:r>
              <m:r>
                <w:rPr>
                  <w:rFonts w:ascii="Cambria Math" w:hAnsi="Cambria Math" w:cs="Gulim"/>
                  <w:sz w:val="18"/>
                  <w:szCs w:val="18"/>
                </w:rPr>
                <m:t>內的總分鐘數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4FAF7AD7" w14:textId="77777777" w:rsidR="00064544" w:rsidRPr="0022563B" w:rsidRDefault="00064544" w:rsidP="00850361">
      <w:pPr>
        <w:pStyle w:val="ProductList-Body"/>
        <w:rPr>
          <w:lang w:eastAsia="zh-TW"/>
        </w:rPr>
      </w:pPr>
      <w:r w:rsidRPr="0022563B">
        <w:rPr>
          <w:rFonts w:cs="MS Gothic"/>
          <w:lang w:eastAsia="zh-TW"/>
        </w:rPr>
        <w:t>停機時間以使用者分鐘數計算，亦即每個月的停機時間為當月發生事件的總時間長度</w:t>
      </w:r>
      <w:r w:rsidRPr="0022563B">
        <w:rPr>
          <w:lang w:eastAsia="zh-TW"/>
        </w:rPr>
        <w:t xml:space="preserve"> (</w:t>
      </w:r>
      <w:r w:rsidRPr="0022563B">
        <w:rPr>
          <w:rFonts w:cs="MS Gothic"/>
          <w:lang w:eastAsia="zh-TW"/>
        </w:rPr>
        <w:t>以分鐘計</w:t>
      </w:r>
      <w:r w:rsidRPr="0022563B">
        <w:rPr>
          <w:lang w:eastAsia="zh-TW"/>
        </w:rPr>
        <w:t>)</w:t>
      </w:r>
      <w:r w:rsidRPr="0022563B">
        <w:rPr>
          <w:rFonts w:cs="MS Gothic"/>
          <w:lang w:eastAsia="zh-TW"/>
        </w:rPr>
        <w:t>，乘以受事件影響的使用者人數。</w:t>
      </w:r>
    </w:p>
    <w:p w14:paraId="1A08757B" w14:textId="77777777" w:rsidR="00064544" w:rsidRPr="0022563B" w:rsidRDefault="00064544" w:rsidP="00850361">
      <w:pPr>
        <w:pStyle w:val="ProductList-Body"/>
        <w:rPr>
          <w:lang w:eastAsia="zh-TW"/>
        </w:rPr>
      </w:pPr>
    </w:p>
    <w:p w14:paraId="518FAE53" w14:textId="77777777" w:rsidR="00064544" w:rsidRPr="0022563B" w:rsidRDefault="00064544" w:rsidP="00850361">
      <w:pPr>
        <w:pStyle w:val="ProductList-Body"/>
      </w:pPr>
      <w:proofErr w:type="spellStart"/>
      <w:r w:rsidRPr="0022563B">
        <w:rPr>
          <w:rFonts w:cs="MS Gothic"/>
          <w:b/>
          <w:color w:val="00188F"/>
        </w:rPr>
        <w:t>服務折讓</w:t>
      </w:r>
      <w:proofErr w:type="spellEnd"/>
      <w:r w:rsidRPr="00136F83">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E6773F" w14:paraId="77A9219C" w14:textId="77777777" w:rsidTr="006C1DE4">
        <w:trPr>
          <w:tblHeader/>
        </w:trPr>
        <w:tc>
          <w:tcPr>
            <w:tcW w:w="5400" w:type="dxa"/>
            <w:shd w:val="clear" w:color="auto" w:fill="0072C6"/>
          </w:tcPr>
          <w:p w14:paraId="101F7A4D" w14:textId="77777777" w:rsidR="00064544" w:rsidRPr="0022563B" w:rsidRDefault="00064544" w:rsidP="00850361">
            <w:pPr>
              <w:pStyle w:val="ProductList-OfferingBody"/>
              <w:jc w:val="center"/>
              <w:rPr>
                <w:color w:val="FFFFFF" w:themeColor="background1"/>
                <w:szCs w:val="18"/>
              </w:rPr>
            </w:pPr>
            <w:proofErr w:type="spellStart"/>
            <w:r w:rsidRPr="0022563B">
              <w:rPr>
                <w:rFonts w:cs="MS Gothic"/>
                <w:color w:val="FFFFFF" w:themeColor="background1"/>
                <w:szCs w:val="18"/>
              </w:rPr>
              <w:t>每月上線時間百分比</w:t>
            </w:r>
            <w:proofErr w:type="spellEnd"/>
          </w:p>
        </w:tc>
        <w:tc>
          <w:tcPr>
            <w:tcW w:w="5400" w:type="dxa"/>
            <w:shd w:val="clear" w:color="auto" w:fill="0072C6"/>
          </w:tcPr>
          <w:p w14:paraId="22A38EC7" w14:textId="77777777" w:rsidR="00064544" w:rsidRPr="0022563B" w:rsidRDefault="00064544" w:rsidP="00850361">
            <w:pPr>
              <w:pStyle w:val="ProductList-OfferingBody"/>
              <w:jc w:val="center"/>
              <w:rPr>
                <w:color w:val="FFFFFF" w:themeColor="background1"/>
                <w:szCs w:val="18"/>
              </w:rPr>
            </w:pPr>
            <w:proofErr w:type="spellStart"/>
            <w:r w:rsidRPr="0022563B">
              <w:rPr>
                <w:rFonts w:cs="MS Gothic"/>
                <w:color w:val="FFFFFF" w:themeColor="background1"/>
                <w:szCs w:val="18"/>
              </w:rPr>
              <w:t>服務折讓</w:t>
            </w:r>
            <w:proofErr w:type="spellEnd"/>
          </w:p>
        </w:tc>
      </w:tr>
      <w:tr w:rsidR="00064544" w:rsidRPr="00E6773F" w14:paraId="6ACC1E43" w14:textId="77777777" w:rsidTr="006C1DE4">
        <w:tc>
          <w:tcPr>
            <w:tcW w:w="5400" w:type="dxa"/>
          </w:tcPr>
          <w:p w14:paraId="2E7B5C27" w14:textId="77777777" w:rsidR="00064544" w:rsidRPr="0022563B" w:rsidRDefault="00064544" w:rsidP="00850361">
            <w:pPr>
              <w:pStyle w:val="ProductList-OfferingBody"/>
              <w:jc w:val="center"/>
              <w:rPr>
                <w:szCs w:val="18"/>
              </w:rPr>
            </w:pPr>
            <w:r w:rsidRPr="0022563B">
              <w:rPr>
                <w:szCs w:val="18"/>
              </w:rPr>
              <w:t>&lt; 99.9%</w:t>
            </w:r>
          </w:p>
        </w:tc>
        <w:tc>
          <w:tcPr>
            <w:tcW w:w="5400" w:type="dxa"/>
          </w:tcPr>
          <w:p w14:paraId="4D8B0F05" w14:textId="77777777" w:rsidR="00064544" w:rsidRPr="0022563B" w:rsidRDefault="00064544" w:rsidP="00850361">
            <w:pPr>
              <w:pStyle w:val="ProductList-OfferingBody"/>
              <w:jc w:val="center"/>
              <w:rPr>
                <w:szCs w:val="18"/>
              </w:rPr>
            </w:pPr>
            <w:r w:rsidRPr="0022563B">
              <w:rPr>
                <w:szCs w:val="18"/>
              </w:rPr>
              <w:t>25%</w:t>
            </w:r>
          </w:p>
        </w:tc>
      </w:tr>
      <w:tr w:rsidR="00064544" w:rsidRPr="00E6773F" w14:paraId="2B953A67" w14:textId="77777777" w:rsidTr="006C1DE4">
        <w:tc>
          <w:tcPr>
            <w:tcW w:w="5400" w:type="dxa"/>
          </w:tcPr>
          <w:p w14:paraId="33B1DC50" w14:textId="77777777" w:rsidR="00064544" w:rsidRPr="0022563B" w:rsidRDefault="00064544" w:rsidP="00850361">
            <w:pPr>
              <w:pStyle w:val="ProductList-OfferingBody"/>
              <w:jc w:val="center"/>
              <w:rPr>
                <w:szCs w:val="18"/>
              </w:rPr>
            </w:pPr>
            <w:r w:rsidRPr="0022563B">
              <w:rPr>
                <w:szCs w:val="18"/>
              </w:rPr>
              <w:t>&lt; 99%</w:t>
            </w:r>
          </w:p>
        </w:tc>
        <w:tc>
          <w:tcPr>
            <w:tcW w:w="5400" w:type="dxa"/>
          </w:tcPr>
          <w:p w14:paraId="495DB929" w14:textId="77777777" w:rsidR="00064544" w:rsidRPr="0022563B" w:rsidRDefault="00064544" w:rsidP="00850361">
            <w:pPr>
              <w:pStyle w:val="ProductList-OfferingBody"/>
              <w:jc w:val="center"/>
              <w:rPr>
                <w:szCs w:val="18"/>
              </w:rPr>
            </w:pPr>
            <w:r w:rsidRPr="0022563B">
              <w:rPr>
                <w:szCs w:val="18"/>
              </w:rPr>
              <w:t>50%</w:t>
            </w:r>
          </w:p>
        </w:tc>
      </w:tr>
      <w:tr w:rsidR="00064544" w:rsidRPr="00E6773F" w14:paraId="59FE0051" w14:textId="77777777" w:rsidTr="006C1DE4">
        <w:tc>
          <w:tcPr>
            <w:tcW w:w="5400" w:type="dxa"/>
          </w:tcPr>
          <w:p w14:paraId="16EE5976" w14:textId="77777777" w:rsidR="00064544" w:rsidRPr="0022563B" w:rsidRDefault="00064544" w:rsidP="00850361">
            <w:pPr>
              <w:pStyle w:val="ProductList-OfferingBody"/>
              <w:jc w:val="center"/>
              <w:rPr>
                <w:szCs w:val="18"/>
              </w:rPr>
            </w:pPr>
            <w:r w:rsidRPr="0022563B">
              <w:rPr>
                <w:szCs w:val="18"/>
              </w:rPr>
              <w:t>&lt; 95%</w:t>
            </w:r>
          </w:p>
        </w:tc>
        <w:tc>
          <w:tcPr>
            <w:tcW w:w="5400" w:type="dxa"/>
          </w:tcPr>
          <w:p w14:paraId="50EAC7C0" w14:textId="77777777" w:rsidR="00064544" w:rsidRPr="0022563B" w:rsidRDefault="00064544" w:rsidP="00850361">
            <w:pPr>
              <w:pStyle w:val="ProductList-OfferingBody"/>
              <w:jc w:val="center"/>
              <w:rPr>
                <w:szCs w:val="18"/>
              </w:rPr>
            </w:pPr>
            <w:r w:rsidRPr="0022563B">
              <w:rPr>
                <w:szCs w:val="18"/>
              </w:rPr>
              <w:t>100%</w:t>
            </w:r>
          </w:p>
        </w:tc>
      </w:tr>
    </w:tbl>
    <w:p w14:paraId="005F0F07" w14:textId="77777777" w:rsidR="00064544" w:rsidRPr="0022563B" w:rsidRDefault="00064544" w:rsidP="00850361">
      <w:pPr>
        <w:pStyle w:val="ProductList-Body"/>
      </w:pPr>
    </w:p>
    <w:p w14:paraId="59D02CB9" w14:textId="63458030" w:rsidR="00064544" w:rsidRPr="0022563B" w:rsidRDefault="00850361" w:rsidP="00850361">
      <w:pPr>
        <w:pStyle w:val="ProductList-Body"/>
        <w:rPr>
          <w:szCs w:val="18"/>
        </w:rPr>
      </w:pPr>
      <w:r w:rsidRPr="00850361">
        <w:rPr>
          <w:rFonts w:ascii="Calibri" w:hAnsi="Calibri" w:cs="Calibri"/>
          <w:b/>
          <w:color w:val="00188F"/>
          <w:lang w:val="zh-TW" w:eastAsia="zh-TW" w:bidi="zh-TW"/>
        </w:rPr>
        <w:t>務等級例外</w:t>
      </w:r>
      <w:r w:rsidRPr="00850361">
        <w:rPr>
          <w:rFonts w:ascii="Calibri" w:hAnsi="Calibri" w:cs="Calibri"/>
          <w:b/>
          <w:bCs/>
          <w:lang w:val="zh-TW" w:eastAsia="zh-TW" w:bidi="zh-TW"/>
        </w:rPr>
        <w:t>：</w:t>
      </w:r>
      <w:r w:rsidRPr="00850361">
        <w:rPr>
          <w:rFonts w:ascii="Calibri" w:hAnsi="Calibri" w:cs="Calibri"/>
          <w:lang w:val="zh-TW" w:eastAsia="zh-TW" w:bidi="zh-TW"/>
        </w:rPr>
        <w:t xml:space="preserve">Microsoft Power Automate </w:t>
      </w:r>
      <w:r w:rsidRPr="00850361">
        <w:rPr>
          <w:rFonts w:ascii="Calibri" w:hAnsi="Calibri" w:cs="Calibri"/>
          <w:lang w:val="zh-TW" w:eastAsia="zh-TW" w:bidi="zh-TW"/>
        </w:rPr>
        <w:t>的任何免費層皆未提供</w:t>
      </w:r>
      <w:r w:rsidRPr="00850361">
        <w:rPr>
          <w:rFonts w:ascii="Calibri" w:hAnsi="Calibri" w:cs="Calibri"/>
          <w:lang w:val="zh-TW" w:eastAsia="zh-TW" w:bidi="zh-TW"/>
        </w:rPr>
        <w:t xml:space="preserve"> SLA</w:t>
      </w:r>
      <w:r w:rsidR="00064544" w:rsidRPr="0022563B">
        <w:rPr>
          <w:rFonts w:cs="MS Gothic"/>
          <w:szCs w:val="18"/>
        </w:rPr>
        <w:t>。</w:t>
      </w:r>
    </w:p>
    <w:p w14:paraId="57E74F4D" w14:textId="77777777" w:rsidR="00211242" w:rsidRDefault="0000000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0A979C60" w14:textId="77777777" w:rsidR="00A64BC0" w:rsidRPr="00A64BC0" w:rsidRDefault="00A64BC0" w:rsidP="00850361">
      <w:pPr>
        <w:pStyle w:val="ProductList-Offering2Heading"/>
        <w:tabs>
          <w:tab w:val="clear" w:pos="360"/>
        </w:tabs>
        <w:outlineLvl w:val="2"/>
        <w:rPr>
          <w:rFonts w:ascii="Calibri Light" w:hAnsi="Calibri Light"/>
          <w:lang w:eastAsia="zh-TW"/>
        </w:rPr>
      </w:pPr>
      <w:bookmarkStart w:id="506" w:name="_Toc125638115"/>
      <w:r w:rsidRPr="00A64BC0">
        <w:rPr>
          <w:rFonts w:ascii="Calibri Light" w:hAnsi="Calibri Light"/>
          <w:lang w:eastAsia="zh-TW"/>
        </w:rPr>
        <w:t>Microsoft Intune</w:t>
      </w:r>
      <w:bookmarkEnd w:id="500"/>
      <w:bookmarkEnd w:id="501"/>
      <w:bookmarkEnd w:id="506"/>
    </w:p>
    <w:p w14:paraId="7556B8D5" w14:textId="77777777" w:rsidR="00A64BC0" w:rsidRPr="009D6AE3" w:rsidRDefault="00A64BC0" w:rsidP="00850361">
      <w:pPr>
        <w:pStyle w:val="ProductList-Body"/>
      </w:pPr>
      <w:proofErr w:type="spellStart"/>
      <w:r w:rsidRPr="009D6AE3">
        <w:rPr>
          <w:b/>
          <w:color w:val="00188F"/>
        </w:rPr>
        <w:t>停機時間</w:t>
      </w:r>
      <w:r w:rsidRPr="00136F83">
        <w:rPr>
          <w:bCs/>
        </w:rPr>
        <w:t>：</w:t>
      </w:r>
      <w:r w:rsidRPr="009D6AE3">
        <w:rPr>
          <w:szCs w:val="18"/>
        </w:rPr>
        <w:t>係指客戶的</w:t>
      </w:r>
      <w:proofErr w:type="spellEnd"/>
      <w:r w:rsidRPr="009D6AE3">
        <w:rPr>
          <w:szCs w:val="18"/>
        </w:rPr>
        <w:t xml:space="preserve"> IT </w:t>
      </w:r>
      <w:proofErr w:type="spellStart"/>
      <w:r w:rsidRPr="009D6AE3">
        <w:rPr>
          <w:szCs w:val="18"/>
        </w:rPr>
        <w:t>管理者或客戶授權的使用者無法在有效認證的情況下登入的期間。排定停機時間每年不超過</w:t>
      </w:r>
      <w:proofErr w:type="spellEnd"/>
      <w:r w:rsidRPr="009D6AE3">
        <w:rPr>
          <w:szCs w:val="18"/>
        </w:rPr>
        <w:t xml:space="preserve"> 10 </w:t>
      </w:r>
      <w:proofErr w:type="spellStart"/>
      <w:r w:rsidRPr="009D6AE3">
        <w:rPr>
          <w:szCs w:val="18"/>
        </w:rPr>
        <w:t>小時</w:t>
      </w:r>
      <w:proofErr w:type="spellEnd"/>
      <w:r w:rsidRPr="009D6AE3">
        <w:rPr>
          <w:szCs w:val="18"/>
        </w:rPr>
        <w:t>。</w:t>
      </w:r>
    </w:p>
    <w:p w14:paraId="1AFDB8CB" w14:textId="77777777" w:rsidR="00A64BC0" w:rsidRPr="009D6AE3" w:rsidRDefault="00A64BC0" w:rsidP="00850361">
      <w:pPr>
        <w:pStyle w:val="ProductList-Body"/>
      </w:pPr>
    </w:p>
    <w:p w14:paraId="12A70F80" w14:textId="77777777" w:rsidR="00A64BC0" w:rsidRPr="009D6AE3" w:rsidRDefault="00A64BC0" w:rsidP="00850361">
      <w:pPr>
        <w:pStyle w:val="ProductList-Body"/>
      </w:pPr>
      <w:proofErr w:type="spellStart"/>
      <w:r w:rsidRPr="009D6AE3">
        <w:rPr>
          <w:b/>
          <w:color w:val="00188F"/>
        </w:rPr>
        <w:t>每月上線時間百分比</w:t>
      </w:r>
      <w:r w:rsidRPr="00136F83">
        <w:rPr>
          <w:bCs/>
        </w:rPr>
        <w:t>：</w:t>
      </w:r>
      <w:r w:rsidRPr="009D6AE3">
        <w:t>每月上線時間百分比係利用下列公式計算</w:t>
      </w:r>
      <w:proofErr w:type="spellEnd"/>
      <w:r w:rsidRPr="00136F83">
        <w:t>：</w:t>
      </w:r>
    </w:p>
    <w:p w14:paraId="2E0A6D7B" w14:textId="77777777" w:rsidR="00A64BC0" w:rsidRDefault="00A64BC0" w:rsidP="00850361">
      <w:pPr>
        <w:pStyle w:val="ProductList-Body"/>
        <w:rPr>
          <w:lang w:val="en-US"/>
        </w:rPr>
      </w:pPr>
    </w:p>
    <w:p w14:paraId="6116C233" w14:textId="77777777" w:rsidR="00A64BC0" w:rsidRPr="00A64BC0" w:rsidRDefault="00000000" w:rsidP="00850361">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Arial"/>
                  <w:i/>
                  <w:szCs w:val="18"/>
                </w:rPr>
              </m:ctrlPr>
            </m:fPr>
            <m:num>
              <m:r>
                <w:rPr>
                  <w:rFonts w:ascii="Cambria Math" w:hAnsi="Cambria Math" w:cs="MS Gothic" w:hint="eastAsia"/>
                  <w:szCs w:val="18"/>
                </w:rPr>
                <m:t>使用者分鐘數</m:t>
              </m:r>
              <m:r>
                <w:rPr>
                  <w:rFonts w:ascii="Cambria Math" w:eastAsia="PMingLiU-ExtB" w:hAnsi="Cambria Math" w:cs="Cambria Math"/>
                  <w:szCs w:val="18"/>
                </w:rPr>
                <m:t xml:space="preserve"> – </m:t>
              </m:r>
              <m:r>
                <w:rPr>
                  <w:rFonts w:ascii="Cambria Math" w:hAnsi="Cambria Math" w:cs="MS Gothic" w:hint="eastAsia"/>
                  <w:szCs w:val="18"/>
                </w:rPr>
                <m:t>停機時間</m:t>
              </m:r>
              <m:r>
                <w:rPr>
                  <w:rFonts w:ascii="Cambria Math" w:eastAsia="PMingLiU-ExtB" w:hAnsi="Cambria Math" w:cs="Arial"/>
                  <w:szCs w:val="18"/>
                </w:rPr>
                <m:t xml:space="preserve"> </m:t>
              </m:r>
            </m:num>
            <m:den>
              <m:r>
                <w:rPr>
                  <w:rFonts w:ascii="Cambria Math" w:hAnsi="Cambria Math"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14:paraId="41251969" w14:textId="77777777" w:rsidR="00A64BC0" w:rsidRPr="009D6AE3" w:rsidRDefault="00A64BC0" w:rsidP="00850361">
      <w:pPr>
        <w:pStyle w:val="ProductList-Body"/>
      </w:pPr>
      <w:proofErr w:type="spellStart"/>
      <w:r w:rsidRPr="009D6AE3">
        <w:t>停機時間以使用者分鐘數計算，亦即每個月的停機時間為當月發生事件的總時間長度</w:t>
      </w:r>
      <w:proofErr w:type="spellEnd"/>
      <w:r w:rsidRPr="009D6AE3">
        <w:t xml:space="preserve"> (</w:t>
      </w:r>
      <w:proofErr w:type="spellStart"/>
      <w:r w:rsidRPr="009D6AE3">
        <w:t>以分鐘計</w:t>
      </w:r>
      <w:proofErr w:type="spellEnd"/>
      <w:r w:rsidRPr="009D6AE3">
        <w:t>)</w:t>
      </w:r>
      <w:r w:rsidRPr="009D6AE3">
        <w:t>，</w:t>
      </w:r>
      <w:proofErr w:type="spellStart"/>
      <w:r w:rsidRPr="009D6AE3">
        <w:t>乘以受事件影響的使用者人數</w:t>
      </w:r>
      <w:proofErr w:type="spellEnd"/>
      <w:r w:rsidRPr="009D6AE3">
        <w:t>。</w:t>
      </w:r>
    </w:p>
    <w:p w14:paraId="474CA6CA" w14:textId="77777777" w:rsidR="00A64BC0" w:rsidRPr="009D6AE3" w:rsidRDefault="00A64BC0" w:rsidP="00850361">
      <w:pPr>
        <w:pStyle w:val="ProductList-Body"/>
      </w:pPr>
    </w:p>
    <w:p w14:paraId="62A75E76" w14:textId="77777777" w:rsidR="00A64BC0" w:rsidRPr="009D6AE3" w:rsidRDefault="00A64BC0" w:rsidP="00850361">
      <w:pPr>
        <w:pStyle w:val="ProductList-Body"/>
      </w:pPr>
      <w:proofErr w:type="spellStart"/>
      <w:r w:rsidRPr="009D6AE3">
        <w:rPr>
          <w:b/>
          <w:color w:val="00188F"/>
        </w:rPr>
        <w:t>服務折讓</w:t>
      </w:r>
      <w:proofErr w:type="spellEnd"/>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E6773F" w14:paraId="39082DC5" w14:textId="77777777" w:rsidTr="006C1DE4">
        <w:trPr>
          <w:tblHeader/>
        </w:trPr>
        <w:tc>
          <w:tcPr>
            <w:tcW w:w="5400" w:type="dxa"/>
            <w:shd w:val="clear" w:color="auto" w:fill="0072C6"/>
          </w:tcPr>
          <w:p w14:paraId="49DFAEDB" w14:textId="77777777" w:rsidR="00A64BC0" w:rsidRPr="009D6AE3" w:rsidRDefault="00A64BC0" w:rsidP="00850361">
            <w:pPr>
              <w:pStyle w:val="ProductList-OfferingBody"/>
              <w:jc w:val="center"/>
              <w:rPr>
                <w:color w:val="FFFFFF" w:themeColor="background1"/>
              </w:rPr>
            </w:pPr>
            <w:proofErr w:type="spellStart"/>
            <w:r w:rsidRPr="009D6AE3">
              <w:rPr>
                <w:color w:val="FFFFFF" w:themeColor="background1"/>
              </w:rPr>
              <w:t>每月上線時間百分比</w:t>
            </w:r>
            <w:proofErr w:type="spellEnd"/>
          </w:p>
        </w:tc>
        <w:tc>
          <w:tcPr>
            <w:tcW w:w="5400" w:type="dxa"/>
            <w:shd w:val="clear" w:color="auto" w:fill="0072C6"/>
          </w:tcPr>
          <w:p w14:paraId="2543E72B" w14:textId="77777777" w:rsidR="00A64BC0" w:rsidRPr="009D6AE3" w:rsidRDefault="00A64BC0" w:rsidP="00850361">
            <w:pPr>
              <w:pStyle w:val="ProductList-OfferingBody"/>
              <w:jc w:val="center"/>
              <w:rPr>
                <w:color w:val="FFFFFF" w:themeColor="background1"/>
              </w:rPr>
            </w:pPr>
            <w:proofErr w:type="spellStart"/>
            <w:r w:rsidRPr="009D6AE3">
              <w:rPr>
                <w:color w:val="FFFFFF" w:themeColor="background1"/>
              </w:rPr>
              <w:t>服務折讓</w:t>
            </w:r>
            <w:proofErr w:type="spellEnd"/>
          </w:p>
        </w:tc>
      </w:tr>
      <w:tr w:rsidR="00A64BC0" w:rsidRPr="00E6773F" w14:paraId="4A902462" w14:textId="77777777" w:rsidTr="006C1DE4">
        <w:tc>
          <w:tcPr>
            <w:tcW w:w="5400" w:type="dxa"/>
          </w:tcPr>
          <w:p w14:paraId="09D0AD8B" w14:textId="77777777" w:rsidR="00A64BC0" w:rsidRPr="009D6AE3" w:rsidRDefault="00A64BC0" w:rsidP="00850361">
            <w:pPr>
              <w:pStyle w:val="ProductList-OfferingBody"/>
              <w:jc w:val="center"/>
            </w:pPr>
            <w:r w:rsidRPr="009D6AE3">
              <w:t>&lt; 99.9%</w:t>
            </w:r>
          </w:p>
        </w:tc>
        <w:tc>
          <w:tcPr>
            <w:tcW w:w="5400" w:type="dxa"/>
          </w:tcPr>
          <w:p w14:paraId="259E7235" w14:textId="77777777" w:rsidR="00A64BC0" w:rsidRPr="009D6AE3" w:rsidRDefault="00A64BC0" w:rsidP="00850361">
            <w:pPr>
              <w:pStyle w:val="ProductList-OfferingBody"/>
              <w:jc w:val="center"/>
            </w:pPr>
            <w:r w:rsidRPr="009D6AE3">
              <w:t>25%</w:t>
            </w:r>
          </w:p>
        </w:tc>
      </w:tr>
      <w:tr w:rsidR="00A64BC0" w:rsidRPr="00E6773F" w14:paraId="77C727D9" w14:textId="77777777" w:rsidTr="006C1DE4">
        <w:tc>
          <w:tcPr>
            <w:tcW w:w="5400" w:type="dxa"/>
          </w:tcPr>
          <w:p w14:paraId="16D0A83C" w14:textId="77777777" w:rsidR="00A64BC0" w:rsidRPr="009D6AE3" w:rsidRDefault="00A64BC0" w:rsidP="00850361">
            <w:pPr>
              <w:pStyle w:val="ProductList-OfferingBody"/>
              <w:jc w:val="center"/>
            </w:pPr>
            <w:r w:rsidRPr="009D6AE3">
              <w:t>&lt; 99%</w:t>
            </w:r>
          </w:p>
        </w:tc>
        <w:tc>
          <w:tcPr>
            <w:tcW w:w="5400" w:type="dxa"/>
          </w:tcPr>
          <w:p w14:paraId="5DD2B719" w14:textId="77777777" w:rsidR="00A64BC0" w:rsidRPr="009D6AE3" w:rsidRDefault="00A64BC0" w:rsidP="00850361">
            <w:pPr>
              <w:pStyle w:val="ProductList-OfferingBody"/>
              <w:jc w:val="center"/>
            </w:pPr>
            <w:r w:rsidRPr="009D6AE3">
              <w:t>50%</w:t>
            </w:r>
          </w:p>
        </w:tc>
      </w:tr>
      <w:tr w:rsidR="00A64BC0" w:rsidRPr="00E6773F" w14:paraId="1D705526" w14:textId="77777777" w:rsidTr="006C1DE4">
        <w:tc>
          <w:tcPr>
            <w:tcW w:w="5400" w:type="dxa"/>
          </w:tcPr>
          <w:p w14:paraId="2E50B402" w14:textId="77777777" w:rsidR="00A64BC0" w:rsidRPr="009D6AE3" w:rsidRDefault="00A64BC0" w:rsidP="00850361">
            <w:pPr>
              <w:pStyle w:val="ProductList-OfferingBody"/>
              <w:jc w:val="center"/>
            </w:pPr>
            <w:r w:rsidRPr="009D6AE3">
              <w:t>&lt; 95%</w:t>
            </w:r>
          </w:p>
        </w:tc>
        <w:tc>
          <w:tcPr>
            <w:tcW w:w="5400" w:type="dxa"/>
          </w:tcPr>
          <w:p w14:paraId="69167416" w14:textId="77777777" w:rsidR="00A64BC0" w:rsidRPr="009D6AE3" w:rsidRDefault="00A64BC0" w:rsidP="00850361">
            <w:pPr>
              <w:pStyle w:val="ProductList-OfferingBody"/>
              <w:jc w:val="center"/>
            </w:pPr>
            <w:r w:rsidRPr="009D6AE3">
              <w:t>100%</w:t>
            </w:r>
          </w:p>
        </w:tc>
      </w:tr>
    </w:tbl>
    <w:p w14:paraId="797F4E85" w14:textId="77777777" w:rsidR="00A64BC0" w:rsidRPr="009D6AE3" w:rsidRDefault="00A64BC0" w:rsidP="00850361">
      <w:pPr>
        <w:pStyle w:val="ProductList-Body"/>
      </w:pPr>
    </w:p>
    <w:p w14:paraId="23F43B9B" w14:textId="77777777" w:rsidR="00A64BC0" w:rsidRPr="009D6AE3" w:rsidRDefault="00A64BC0" w:rsidP="00850361">
      <w:pPr>
        <w:pStyle w:val="ProductList-Body"/>
      </w:pPr>
      <w:proofErr w:type="spellStart"/>
      <w:r w:rsidRPr="009D6AE3">
        <w:rPr>
          <w:b/>
          <w:color w:val="00188F"/>
        </w:rPr>
        <w:t>服務等級例外</w:t>
      </w:r>
      <w:r w:rsidRPr="00136F83">
        <w:rPr>
          <w:bCs/>
        </w:rPr>
        <w:t>：</w:t>
      </w:r>
      <w:r w:rsidRPr="009D6AE3">
        <w:t>本服務等級不適用於</w:t>
      </w:r>
      <w:proofErr w:type="spellEnd"/>
      <w:r w:rsidRPr="00136F83">
        <w:t>：</w:t>
      </w:r>
      <w:r w:rsidRPr="009D6AE3">
        <w:t>(</w:t>
      </w:r>
      <w:proofErr w:type="spellStart"/>
      <w:r w:rsidRPr="009D6AE3">
        <w:t>i</w:t>
      </w:r>
      <w:proofErr w:type="spellEnd"/>
      <w:r w:rsidRPr="009D6AE3">
        <w:t xml:space="preserve">) </w:t>
      </w:r>
      <w:proofErr w:type="spellStart"/>
      <w:r w:rsidRPr="009D6AE3">
        <w:t>內部部署軟體，其授權為服務訂閱一部分；或</w:t>
      </w:r>
      <w:proofErr w:type="spellEnd"/>
      <w:r w:rsidRPr="009D6AE3">
        <w:t xml:space="preserve"> (ii) </w:t>
      </w:r>
      <w:proofErr w:type="spellStart"/>
      <w:r w:rsidRPr="009D6AE3">
        <w:t>以網際網路為基礎的服務</w:t>
      </w:r>
      <w:proofErr w:type="spellEnd"/>
      <w:r w:rsidRPr="009D6AE3">
        <w:t xml:space="preserve"> (</w:t>
      </w:r>
      <w:proofErr w:type="spellStart"/>
      <w:r w:rsidRPr="009D6AE3">
        <w:t>不包括</w:t>
      </w:r>
      <w:proofErr w:type="spellEnd"/>
      <w:r w:rsidRPr="009D6AE3">
        <w:t xml:space="preserve"> Microsoft Intune </w:t>
      </w:r>
      <w:proofErr w:type="spellStart"/>
      <w:proofErr w:type="gramStart"/>
      <w:r w:rsidRPr="009D6AE3">
        <w:t>服務</w:t>
      </w:r>
      <w:proofErr w:type="spellEnd"/>
      <w:r w:rsidRPr="009D6AE3">
        <w:t>)</w:t>
      </w:r>
      <w:r w:rsidRPr="009D6AE3">
        <w:t>，</w:t>
      </w:r>
      <w:proofErr w:type="spellStart"/>
      <w:proofErr w:type="gramEnd"/>
      <w:r w:rsidRPr="009D6AE3">
        <w:t>其為內部部署軟體</w:t>
      </w:r>
      <w:proofErr w:type="spellEnd"/>
      <w:r w:rsidRPr="009D6AE3">
        <w:t xml:space="preserve"> (</w:t>
      </w:r>
      <w:proofErr w:type="spellStart"/>
      <w:r w:rsidRPr="009D6AE3">
        <w:t>軟體之授權為服務訂閱一部分</w:t>
      </w:r>
      <w:proofErr w:type="spellEnd"/>
      <w:r w:rsidRPr="009D6AE3">
        <w:t xml:space="preserve">) </w:t>
      </w:r>
      <w:proofErr w:type="spellStart"/>
      <w:r w:rsidRPr="009D6AE3">
        <w:t>提供更新</w:t>
      </w:r>
      <w:proofErr w:type="spellEnd"/>
      <w:r w:rsidRPr="009D6AE3">
        <w:t>。</w:t>
      </w:r>
    </w:p>
    <w:bookmarkStart w:id="507" w:name="_Toc463347212"/>
    <w:p w14:paraId="5FDA17A2"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5CB4514F" w14:textId="77777777" w:rsidR="00852BD6" w:rsidRPr="00943A63" w:rsidRDefault="00852BD6" w:rsidP="00850361">
      <w:pPr>
        <w:pStyle w:val="ProductList-Offering2Heading"/>
        <w:outlineLvl w:val="2"/>
        <w:rPr>
          <w:rFonts w:ascii="Calibri Light" w:hAnsi="Calibri Light"/>
        </w:rPr>
      </w:pPr>
      <w:bookmarkStart w:id="508" w:name="_Toc125638116"/>
      <w:r w:rsidRPr="000269AB">
        <w:rPr>
          <w:rFonts w:ascii="Calibri Light" w:hAnsi="Calibri Light"/>
        </w:rPr>
        <w:t>Microsoft</w:t>
      </w:r>
      <w:r w:rsidRPr="00943A63">
        <w:rPr>
          <w:rFonts w:ascii="Calibri Light" w:hAnsi="Calibri Light"/>
        </w:rPr>
        <w:t xml:space="preserve"> </w:t>
      </w:r>
      <w:r w:rsidR="00943A63" w:rsidRPr="00943A63">
        <w:rPr>
          <w:rFonts w:ascii="Calibri Light" w:hAnsi="Calibri Light" w:hint="eastAsia"/>
        </w:rPr>
        <w:t>K</w:t>
      </w:r>
      <w:r w:rsidR="00943A63" w:rsidRPr="00943A63">
        <w:rPr>
          <w:rFonts w:ascii="Calibri Light" w:hAnsi="Calibri Light"/>
        </w:rPr>
        <w:t>aizala Pro</w:t>
      </w:r>
      <w:bookmarkEnd w:id="508"/>
    </w:p>
    <w:p w14:paraId="0CA03239" w14:textId="77777777" w:rsidR="00852BD6" w:rsidRPr="0046179A" w:rsidRDefault="00D95EBB" w:rsidP="00850361">
      <w:pPr>
        <w:pStyle w:val="ProductList-Body"/>
      </w:pPr>
      <w:proofErr w:type="spellStart"/>
      <w:r w:rsidRPr="007839E1">
        <w:rPr>
          <w:rFonts w:cstheme="minorHAnsi"/>
          <w:b/>
          <w:color w:val="00188F"/>
        </w:rPr>
        <w:t>停機時間</w:t>
      </w:r>
      <w:r w:rsidRPr="00136F83">
        <w:rPr>
          <w:rFonts w:cstheme="minorHAnsi"/>
        </w:rPr>
        <w:t>：</w:t>
      </w:r>
      <w:r w:rsidRPr="007839E1">
        <w:rPr>
          <w:rFonts w:cstheme="minorHAnsi"/>
        </w:rPr>
        <w:t>係指使用者無法在其具備適當權限之組織群組中讀取或張貼訊息的期間</w:t>
      </w:r>
      <w:proofErr w:type="spellEnd"/>
      <w:r w:rsidR="00852BD6" w:rsidRPr="0046179A">
        <w:t>。</w:t>
      </w:r>
    </w:p>
    <w:p w14:paraId="78B3651C" w14:textId="77777777" w:rsidR="00852BD6" w:rsidRPr="0046179A" w:rsidRDefault="00852BD6" w:rsidP="00850361">
      <w:pPr>
        <w:pStyle w:val="ProductList-Body"/>
      </w:pPr>
    </w:p>
    <w:p w14:paraId="153ACA0D" w14:textId="77777777" w:rsidR="00852BD6" w:rsidRPr="0046179A" w:rsidRDefault="00852BD6" w:rsidP="00850361">
      <w:pPr>
        <w:pStyle w:val="ProductList-Body"/>
      </w:pPr>
      <w:proofErr w:type="spellStart"/>
      <w:r w:rsidRPr="0046179A">
        <w:rPr>
          <w:b/>
          <w:color w:val="00188F"/>
        </w:rPr>
        <w:t>每月上線時間百分比</w:t>
      </w:r>
      <w:r w:rsidRPr="00136F83">
        <w:rPr>
          <w:bCs/>
        </w:rPr>
        <w:t>：</w:t>
      </w:r>
      <w:r w:rsidRPr="0046179A">
        <w:t>每月上線時間百分比係利用下列公式計算</w:t>
      </w:r>
      <w:proofErr w:type="spellEnd"/>
      <w:r w:rsidRPr="00136F83">
        <w:t>：</w:t>
      </w:r>
    </w:p>
    <w:p w14:paraId="0B661756" w14:textId="77777777" w:rsidR="00852BD6" w:rsidRPr="0046179A" w:rsidRDefault="00852BD6" w:rsidP="00850361">
      <w:pPr>
        <w:pStyle w:val="ProductList-Body"/>
      </w:pPr>
    </w:p>
    <w:p w14:paraId="669A0413" w14:textId="77777777" w:rsidR="00852BD6" w:rsidRPr="00E6773F" w:rsidRDefault="00000000"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3D9B31D5" w14:textId="77777777" w:rsidR="00852BD6" w:rsidRPr="0046179A" w:rsidRDefault="00852BD6" w:rsidP="00850361">
      <w:pPr>
        <w:pStyle w:val="ProductList-Body"/>
        <w:rPr>
          <w:lang w:eastAsia="zh-TW"/>
        </w:rPr>
      </w:pPr>
      <w:r w:rsidRPr="0046179A">
        <w:rPr>
          <w:lang w:eastAsia="zh-TW"/>
        </w:rPr>
        <w:t>停機時間以使用者分鐘數計算，亦即每個月的停機時間為當月發生事件的總時間長度</w:t>
      </w:r>
      <w:r w:rsidRPr="0046179A">
        <w:rPr>
          <w:lang w:eastAsia="zh-TW"/>
        </w:rPr>
        <w:t xml:space="preserve"> (</w:t>
      </w:r>
      <w:r w:rsidRPr="0046179A">
        <w:rPr>
          <w:lang w:eastAsia="zh-TW"/>
        </w:rPr>
        <w:t>以分鐘計</w:t>
      </w:r>
      <w:r w:rsidRPr="0046179A">
        <w:rPr>
          <w:lang w:eastAsia="zh-TW"/>
        </w:rPr>
        <w:t>)</w:t>
      </w:r>
      <w:r w:rsidRPr="0046179A">
        <w:rPr>
          <w:lang w:eastAsia="zh-TW"/>
        </w:rPr>
        <w:t>，乘以受事件影響的使用者人數。</w:t>
      </w:r>
    </w:p>
    <w:p w14:paraId="05D3858F" w14:textId="77777777" w:rsidR="00852BD6" w:rsidRPr="0046179A" w:rsidRDefault="00852BD6" w:rsidP="00850361">
      <w:pPr>
        <w:pStyle w:val="ProductList-Body"/>
        <w:rPr>
          <w:lang w:eastAsia="zh-TW"/>
        </w:rPr>
      </w:pPr>
    </w:p>
    <w:p w14:paraId="1EB775E0" w14:textId="77777777" w:rsidR="00852BD6" w:rsidRPr="0046179A" w:rsidRDefault="00852BD6" w:rsidP="001602BC">
      <w:pPr>
        <w:pStyle w:val="ProductList-Body"/>
        <w:keepNext/>
      </w:pPr>
      <w:proofErr w:type="spellStart"/>
      <w:r w:rsidRPr="0046179A">
        <w:rPr>
          <w:b/>
          <w:color w:val="00188F"/>
        </w:rPr>
        <w:t>服務折讓</w:t>
      </w:r>
      <w:proofErr w:type="spellEnd"/>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2BD6" w:rsidRPr="00E6773F" w14:paraId="44B50922" w14:textId="77777777" w:rsidTr="00465217">
        <w:trPr>
          <w:tblHeader/>
        </w:trPr>
        <w:tc>
          <w:tcPr>
            <w:tcW w:w="5400" w:type="dxa"/>
            <w:shd w:val="clear" w:color="auto" w:fill="0072C6"/>
          </w:tcPr>
          <w:p w14:paraId="7F31CB51" w14:textId="77777777" w:rsidR="00852BD6" w:rsidRPr="0046179A" w:rsidRDefault="00852BD6" w:rsidP="00850361">
            <w:pPr>
              <w:pStyle w:val="ProductList-OfferingBody"/>
              <w:jc w:val="center"/>
              <w:rPr>
                <w:color w:val="FFFFFF" w:themeColor="background1"/>
              </w:rPr>
            </w:pPr>
            <w:proofErr w:type="spellStart"/>
            <w:r w:rsidRPr="0046179A">
              <w:rPr>
                <w:color w:val="FFFFFF" w:themeColor="background1"/>
              </w:rPr>
              <w:t>每月上線時間百分比</w:t>
            </w:r>
            <w:proofErr w:type="spellEnd"/>
          </w:p>
        </w:tc>
        <w:tc>
          <w:tcPr>
            <w:tcW w:w="5400" w:type="dxa"/>
            <w:shd w:val="clear" w:color="auto" w:fill="0072C6"/>
          </w:tcPr>
          <w:p w14:paraId="3451E46D" w14:textId="77777777" w:rsidR="00852BD6" w:rsidRPr="0046179A" w:rsidRDefault="00852BD6" w:rsidP="00850361">
            <w:pPr>
              <w:pStyle w:val="ProductList-OfferingBody"/>
              <w:jc w:val="center"/>
              <w:rPr>
                <w:color w:val="FFFFFF" w:themeColor="background1"/>
              </w:rPr>
            </w:pPr>
            <w:proofErr w:type="spellStart"/>
            <w:r w:rsidRPr="0046179A">
              <w:rPr>
                <w:color w:val="FFFFFF" w:themeColor="background1"/>
              </w:rPr>
              <w:t>服務折讓</w:t>
            </w:r>
            <w:proofErr w:type="spellEnd"/>
          </w:p>
        </w:tc>
      </w:tr>
      <w:tr w:rsidR="00852BD6" w:rsidRPr="00E6773F" w14:paraId="285D9C46" w14:textId="77777777" w:rsidTr="00465217">
        <w:tc>
          <w:tcPr>
            <w:tcW w:w="5400" w:type="dxa"/>
          </w:tcPr>
          <w:p w14:paraId="702C2787" w14:textId="77777777" w:rsidR="00852BD6" w:rsidRPr="0046179A" w:rsidRDefault="00852BD6" w:rsidP="00850361">
            <w:pPr>
              <w:pStyle w:val="ProductList-OfferingBody"/>
              <w:jc w:val="center"/>
            </w:pPr>
            <w:r w:rsidRPr="0046179A">
              <w:t>&lt; 99.9%</w:t>
            </w:r>
          </w:p>
        </w:tc>
        <w:tc>
          <w:tcPr>
            <w:tcW w:w="5400" w:type="dxa"/>
          </w:tcPr>
          <w:p w14:paraId="68F55F80" w14:textId="77777777" w:rsidR="00852BD6" w:rsidRPr="0046179A" w:rsidRDefault="00852BD6" w:rsidP="00850361">
            <w:pPr>
              <w:pStyle w:val="ProductList-OfferingBody"/>
              <w:jc w:val="center"/>
            </w:pPr>
            <w:r w:rsidRPr="0046179A">
              <w:t>25%</w:t>
            </w:r>
          </w:p>
        </w:tc>
      </w:tr>
      <w:tr w:rsidR="00852BD6" w:rsidRPr="00E6773F" w14:paraId="0AF0BA21" w14:textId="77777777" w:rsidTr="00465217">
        <w:tc>
          <w:tcPr>
            <w:tcW w:w="5400" w:type="dxa"/>
          </w:tcPr>
          <w:p w14:paraId="2A40FD0D" w14:textId="77777777" w:rsidR="00852BD6" w:rsidRPr="0046179A" w:rsidRDefault="00852BD6" w:rsidP="00850361">
            <w:pPr>
              <w:pStyle w:val="ProductList-OfferingBody"/>
              <w:jc w:val="center"/>
            </w:pPr>
            <w:r w:rsidRPr="0046179A">
              <w:t>&lt; 99%</w:t>
            </w:r>
          </w:p>
        </w:tc>
        <w:tc>
          <w:tcPr>
            <w:tcW w:w="5400" w:type="dxa"/>
          </w:tcPr>
          <w:p w14:paraId="1A38AA7A" w14:textId="77777777" w:rsidR="00852BD6" w:rsidRPr="0046179A" w:rsidRDefault="00852BD6" w:rsidP="00850361">
            <w:pPr>
              <w:pStyle w:val="ProductList-OfferingBody"/>
              <w:jc w:val="center"/>
            </w:pPr>
            <w:r w:rsidRPr="0046179A">
              <w:t>50%</w:t>
            </w:r>
          </w:p>
        </w:tc>
      </w:tr>
      <w:tr w:rsidR="00852BD6" w:rsidRPr="00E6773F" w14:paraId="7EB0F6A5" w14:textId="77777777" w:rsidTr="00465217">
        <w:tc>
          <w:tcPr>
            <w:tcW w:w="5400" w:type="dxa"/>
          </w:tcPr>
          <w:p w14:paraId="5021331E" w14:textId="77777777" w:rsidR="00852BD6" w:rsidRPr="0046179A" w:rsidRDefault="00852BD6" w:rsidP="00850361">
            <w:pPr>
              <w:pStyle w:val="ProductList-OfferingBody"/>
              <w:jc w:val="center"/>
            </w:pPr>
            <w:r w:rsidRPr="0046179A">
              <w:t>&lt; 95%</w:t>
            </w:r>
          </w:p>
        </w:tc>
        <w:tc>
          <w:tcPr>
            <w:tcW w:w="5400" w:type="dxa"/>
          </w:tcPr>
          <w:p w14:paraId="24B2E968" w14:textId="77777777" w:rsidR="00852BD6" w:rsidRPr="0046179A" w:rsidRDefault="00852BD6" w:rsidP="00850361">
            <w:pPr>
              <w:pStyle w:val="ProductList-OfferingBody"/>
              <w:jc w:val="center"/>
            </w:pPr>
            <w:r w:rsidRPr="0046179A">
              <w:t>100%</w:t>
            </w:r>
          </w:p>
        </w:tc>
      </w:tr>
    </w:tbl>
    <w:p w14:paraId="4CC999D0" w14:textId="77777777" w:rsidR="00211242" w:rsidRDefault="0000000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AB2AC99" w14:textId="358AB9FA" w:rsidR="00064544" w:rsidRPr="0022563B" w:rsidRDefault="00064544" w:rsidP="00850361">
      <w:pPr>
        <w:pStyle w:val="ProductList-Offering2Heading"/>
        <w:tabs>
          <w:tab w:val="clear" w:pos="360"/>
          <w:tab w:val="clear" w:pos="720"/>
          <w:tab w:val="clear" w:pos="1080"/>
        </w:tabs>
        <w:outlineLvl w:val="2"/>
        <w:rPr>
          <w:rFonts w:ascii="Calibri Light" w:hAnsi="Calibri Light"/>
        </w:rPr>
      </w:pPr>
      <w:bookmarkStart w:id="509" w:name="_Toc125638117"/>
      <w:r w:rsidRPr="0022563B">
        <w:rPr>
          <w:rFonts w:ascii="Calibri Light" w:hAnsi="Calibri Light"/>
        </w:rPr>
        <w:t>Microsoft Power</w:t>
      </w:r>
      <w:r w:rsidR="0028183E">
        <w:rPr>
          <w:rFonts w:ascii="Calibri Light" w:hAnsi="Calibri Light"/>
        </w:rPr>
        <w:t xml:space="preserve"> </w:t>
      </w:r>
      <w:r w:rsidRPr="0022563B">
        <w:rPr>
          <w:rFonts w:ascii="Calibri Light" w:hAnsi="Calibri Light"/>
        </w:rPr>
        <w:t>Apps</w:t>
      </w:r>
      <w:bookmarkEnd w:id="507"/>
      <w:bookmarkEnd w:id="509"/>
    </w:p>
    <w:p w14:paraId="73944956" w14:textId="574FE0E7" w:rsidR="00064544" w:rsidRPr="00425DF7" w:rsidRDefault="00064544" w:rsidP="00850361">
      <w:pPr>
        <w:pStyle w:val="ProductList-Body"/>
        <w:rPr>
          <w:szCs w:val="18"/>
        </w:rPr>
      </w:pPr>
      <w:proofErr w:type="spellStart"/>
      <w:r w:rsidRPr="00425DF7">
        <w:rPr>
          <w:rFonts w:cs="MS Gothic"/>
          <w:b/>
          <w:color w:val="00188F"/>
          <w:szCs w:val="18"/>
        </w:rPr>
        <w:t>停機時間</w:t>
      </w:r>
      <w:r w:rsidRPr="00136F83">
        <w:rPr>
          <w:rFonts w:cs="MS Gothic"/>
          <w:bCs/>
          <w:szCs w:val="18"/>
        </w:rPr>
        <w:t>：</w:t>
      </w:r>
      <w:r w:rsidRPr="00425DF7">
        <w:rPr>
          <w:rFonts w:cs="MS Gothic"/>
          <w:szCs w:val="18"/>
        </w:rPr>
        <w:t>係指使用者無法針對其具備適當權限之服務進行讀取或寫入</w:t>
      </w:r>
      <w:proofErr w:type="spellEnd"/>
      <w:r w:rsidRPr="00425DF7">
        <w:rPr>
          <w:szCs w:val="18"/>
        </w:rPr>
        <w:t xml:space="preserve"> Microsoft Power</w:t>
      </w:r>
      <w:r w:rsidR="0033078A">
        <w:rPr>
          <w:szCs w:val="18"/>
        </w:rPr>
        <w:t xml:space="preserve"> </w:t>
      </w:r>
      <w:r w:rsidRPr="00425DF7">
        <w:rPr>
          <w:szCs w:val="18"/>
        </w:rPr>
        <w:t xml:space="preserve">Apps </w:t>
      </w:r>
      <w:proofErr w:type="spellStart"/>
      <w:r w:rsidRPr="00425DF7">
        <w:rPr>
          <w:rFonts w:cs="MS Gothic"/>
          <w:szCs w:val="18"/>
        </w:rPr>
        <w:t>資料任何部分的期間</w:t>
      </w:r>
      <w:proofErr w:type="spellEnd"/>
      <w:r w:rsidRPr="00425DF7">
        <w:rPr>
          <w:rFonts w:cs="MS Gothic"/>
          <w:szCs w:val="18"/>
        </w:rPr>
        <w:t>。</w:t>
      </w:r>
    </w:p>
    <w:p w14:paraId="1ACE6DB1" w14:textId="77777777" w:rsidR="00064544" w:rsidRPr="00425DF7" w:rsidRDefault="00064544" w:rsidP="00850361">
      <w:pPr>
        <w:pStyle w:val="ProductList-Body"/>
        <w:rPr>
          <w:szCs w:val="18"/>
        </w:rPr>
      </w:pPr>
    </w:p>
    <w:p w14:paraId="7C52E61B" w14:textId="77777777" w:rsidR="00064544" w:rsidRPr="00425DF7" w:rsidRDefault="00064544" w:rsidP="00850361">
      <w:pPr>
        <w:pStyle w:val="ProductList-Body"/>
        <w:rPr>
          <w:szCs w:val="18"/>
        </w:rPr>
      </w:pPr>
      <w:proofErr w:type="spellStart"/>
      <w:r w:rsidRPr="00425DF7">
        <w:rPr>
          <w:rFonts w:cs="MS Gothic"/>
          <w:b/>
          <w:color w:val="00188F"/>
          <w:szCs w:val="18"/>
        </w:rPr>
        <w:t>每月上線時間百分比</w:t>
      </w:r>
      <w:r w:rsidRPr="00136F83">
        <w:rPr>
          <w:rFonts w:cs="MS Gothic"/>
          <w:bCs/>
          <w:szCs w:val="18"/>
        </w:rPr>
        <w:t>：</w:t>
      </w:r>
      <w:r w:rsidRPr="00425DF7">
        <w:rPr>
          <w:rFonts w:cs="MS Gothic"/>
          <w:szCs w:val="18"/>
        </w:rPr>
        <w:t>每月上線時間百分比係利用下列公式計算</w:t>
      </w:r>
      <w:proofErr w:type="spellEnd"/>
      <w:r w:rsidRPr="00136F83">
        <w:rPr>
          <w:rFonts w:cs="MS Gothic"/>
          <w:szCs w:val="18"/>
        </w:rPr>
        <w:t>：</w:t>
      </w:r>
    </w:p>
    <w:p w14:paraId="13528C9A" w14:textId="77777777" w:rsidR="00064544" w:rsidRPr="0022563B" w:rsidRDefault="00064544" w:rsidP="00850361">
      <w:pPr>
        <w:pStyle w:val="ProductList-Body"/>
      </w:pPr>
    </w:p>
    <w:p w14:paraId="60E8ADE9" w14:textId="77777777" w:rsidR="00064544" w:rsidRPr="00E6773F" w:rsidRDefault="00000000"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一個月</m:t>
              </m:r>
              <m:r>
                <w:rPr>
                  <w:rFonts w:ascii="Cambria Math" w:hAnsi="Cambria Math" w:cs="Gulim"/>
                  <w:sz w:val="18"/>
                  <w:szCs w:val="18"/>
                </w:rPr>
                <m:t>內的總分鐘數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一個月</m:t>
              </m:r>
              <m:r>
                <w:rPr>
                  <w:rFonts w:ascii="Cambria Math" w:hAnsi="Cambria Math" w:cs="Gulim"/>
                  <w:sz w:val="18"/>
                  <w:szCs w:val="18"/>
                </w:rPr>
                <m:t>內的總分鐘數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5964A5CD" w14:textId="77777777" w:rsidR="00064544" w:rsidRPr="0022563B" w:rsidRDefault="00064544" w:rsidP="00850361">
      <w:pPr>
        <w:pStyle w:val="ProductList-Body"/>
        <w:rPr>
          <w:szCs w:val="18"/>
          <w:lang w:eastAsia="zh-TW"/>
        </w:rPr>
      </w:pPr>
      <w:r w:rsidRPr="0022563B">
        <w:rPr>
          <w:rFonts w:cs="MS Gothic"/>
          <w:szCs w:val="18"/>
          <w:lang w:eastAsia="zh-TW"/>
        </w:rPr>
        <w:t>停機時間以使用者分鐘數計算，亦即每個月的停機時間為當月發生事件的總時間長度</w:t>
      </w:r>
      <w:r w:rsidRPr="0022563B">
        <w:rPr>
          <w:szCs w:val="18"/>
          <w:lang w:eastAsia="zh-TW"/>
        </w:rPr>
        <w:t xml:space="preserve"> (</w:t>
      </w:r>
      <w:r w:rsidRPr="0022563B">
        <w:rPr>
          <w:rFonts w:cs="MS Gothic"/>
          <w:szCs w:val="18"/>
          <w:lang w:eastAsia="zh-TW"/>
        </w:rPr>
        <w:t>以分鐘計</w:t>
      </w:r>
      <w:r w:rsidRPr="0022563B">
        <w:rPr>
          <w:szCs w:val="18"/>
          <w:lang w:eastAsia="zh-TW"/>
        </w:rPr>
        <w:t>)</w:t>
      </w:r>
      <w:r w:rsidRPr="0022563B">
        <w:rPr>
          <w:rFonts w:cs="MS Gothic"/>
          <w:szCs w:val="18"/>
          <w:lang w:eastAsia="zh-TW"/>
        </w:rPr>
        <w:t>，乘以受事件影響的使用者人數。</w:t>
      </w:r>
    </w:p>
    <w:p w14:paraId="0539815E" w14:textId="77777777" w:rsidR="00064544" w:rsidRPr="0022563B" w:rsidRDefault="00064544" w:rsidP="00850361">
      <w:pPr>
        <w:pStyle w:val="ProductList-Body"/>
        <w:rPr>
          <w:lang w:eastAsia="zh-TW"/>
        </w:rPr>
      </w:pPr>
    </w:p>
    <w:p w14:paraId="0A24A91A" w14:textId="77777777" w:rsidR="00064544" w:rsidRPr="0022563B" w:rsidRDefault="00064544" w:rsidP="00850361">
      <w:pPr>
        <w:pStyle w:val="ProductList-Body"/>
      </w:pPr>
      <w:proofErr w:type="spellStart"/>
      <w:r w:rsidRPr="0022563B">
        <w:rPr>
          <w:rFonts w:cs="MS Gothic"/>
          <w:b/>
          <w:color w:val="00188F"/>
        </w:rPr>
        <w:t>服務折讓</w:t>
      </w:r>
      <w:proofErr w:type="spellEnd"/>
      <w:r w:rsidRPr="00136F83">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E6773F" w14:paraId="6DC7D36A" w14:textId="77777777" w:rsidTr="006C1DE4">
        <w:trPr>
          <w:tblHeader/>
        </w:trPr>
        <w:tc>
          <w:tcPr>
            <w:tcW w:w="5400" w:type="dxa"/>
            <w:shd w:val="clear" w:color="auto" w:fill="0072C6"/>
          </w:tcPr>
          <w:p w14:paraId="3B77F588" w14:textId="77777777" w:rsidR="00064544" w:rsidRPr="0022563B" w:rsidRDefault="00064544" w:rsidP="00850361">
            <w:pPr>
              <w:pStyle w:val="ProductList-OfferingBody"/>
              <w:jc w:val="center"/>
              <w:rPr>
                <w:color w:val="FFFFFF" w:themeColor="background1"/>
              </w:rPr>
            </w:pPr>
            <w:proofErr w:type="spellStart"/>
            <w:r w:rsidRPr="0022563B">
              <w:rPr>
                <w:rFonts w:cs="MS Gothic"/>
                <w:color w:val="FFFFFF" w:themeColor="background1"/>
              </w:rPr>
              <w:t>每月上線時間百分比</w:t>
            </w:r>
            <w:proofErr w:type="spellEnd"/>
          </w:p>
        </w:tc>
        <w:tc>
          <w:tcPr>
            <w:tcW w:w="5400" w:type="dxa"/>
            <w:shd w:val="clear" w:color="auto" w:fill="0072C6"/>
          </w:tcPr>
          <w:p w14:paraId="041326E5" w14:textId="77777777" w:rsidR="00064544" w:rsidRPr="0022563B" w:rsidRDefault="00064544" w:rsidP="00850361">
            <w:pPr>
              <w:pStyle w:val="ProductList-OfferingBody"/>
              <w:jc w:val="center"/>
              <w:rPr>
                <w:color w:val="FFFFFF" w:themeColor="background1"/>
              </w:rPr>
            </w:pPr>
            <w:proofErr w:type="spellStart"/>
            <w:r w:rsidRPr="0022563B">
              <w:rPr>
                <w:rFonts w:cs="MS Gothic"/>
                <w:color w:val="FFFFFF" w:themeColor="background1"/>
              </w:rPr>
              <w:t>服務折讓</w:t>
            </w:r>
            <w:proofErr w:type="spellEnd"/>
          </w:p>
        </w:tc>
      </w:tr>
      <w:tr w:rsidR="00064544" w:rsidRPr="00E6773F" w14:paraId="5F9612F7" w14:textId="77777777" w:rsidTr="006C1DE4">
        <w:tc>
          <w:tcPr>
            <w:tcW w:w="5400" w:type="dxa"/>
          </w:tcPr>
          <w:p w14:paraId="26067A80" w14:textId="77777777" w:rsidR="00064544" w:rsidRPr="0022563B" w:rsidRDefault="00064544" w:rsidP="00850361">
            <w:pPr>
              <w:pStyle w:val="ProductList-OfferingBody"/>
              <w:jc w:val="center"/>
            </w:pPr>
            <w:r w:rsidRPr="0022563B">
              <w:t>&lt; 99.9%</w:t>
            </w:r>
          </w:p>
        </w:tc>
        <w:tc>
          <w:tcPr>
            <w:tcW w:w="5400" w:type="dxa"/>
          </w:tcPr>
          <w:p w14:paraId="6196570A" w14:textId="77777777" w:rsidR="00064544" w:rsidRPr="0022563B" w:rsidRDefault="00064544" w:rsidP="00850361">
            <w:pPr>
              <w:pStyle w:val="ProductList-OfferingBody"/>
              <w:jc w:val="center"/>
            </w:pPr>
            <w:r w:rsidRPr="0022563B">
              <w:t>25%</w:t>
            </w:r>
          </w:p>
        </w:tc>
      </w:tr>
      <w:tr w:rsidR="00064544" w:rsidRPr="00E6773F" w14:paraId="45280C7D" w14:textId="77777777" w:rsidTr="006C1DE4">
        <w:tc>
          <w:tcPr>
            <w:tcW w:w="5400" w:type="dxa"/>
          </w:tcPr>
          <w:p w14:paraId="1B6282FF" w14:textId="77777777" w:rsidR="00064544" w:rsidRPr="0022563B" w:rsidRDefault="00064544" w:rsidP="00850361">
            <w:pPr>
              <w:pStyle w:val="ProductList-OfferingBody"/>
              <w:jc w:val="center"/>
            </w:pPr>
            <w:r w:rsidRPr="0022563B">
              <w:t>&lt; 99%</w:t>
            </w:r>
          </w:p>
        </w:tc>
        <w:tc>
          <w:tcPr>
            <w:tcW w:w="5400" w:type="dxa"/>
          </w:tcPr>
          <w:p w14:paraId="2D482E61" w14:textId="77777777" w:rsidR="00064544" w:rsidRPr="0022563B" w:rsidRDefault="00064544" w:rsidP="00850361">
            <w:pPr>
              <w:pStyle w:val="ProductList-OfferingBody"/>
              <w:jc w:val="center"/>
            </w:pPr>
            <w:r w:rsidRPr="0022563B">
              <w:t>50%</w:t>
            </w:r>
          </w:p>
        </w:tc>
      </w:tr>
      <w:tr w:rsidR="00064544" w:rsidRPr="00E6773F" w14:paraId="74F4B6EC" w14:textId="77777777" w:rsidTr="006C1DE4">
        <w:tc>
          <w:tcPr>
            <w:tcW w:w="5400" w:type="dxa"/>
          </w:tcPr>
          <w:p w14:paraId="2C73FBAA" w14:textId="77777777" w:rsidR="00064544" w:rsidRPr="0022563B" w:rsidRDefault="00064544" w:rsidP="00850361">
            <w:pPr>
              <w:pStyle w:val="ProductList-OfferingBody"/>
              <w:jc w:val="center"/>
            </w:pPr>
            <w:r w:rsidRPr="0022563B">
              <w:t>&lt; 95%</w:t>
            </w:r>
          </w:p>
        </w:tc>
        <w:tc>
          <w:tcPr>
            <w:tcW w:w="5400" w:type="dxa"/>
          </w:tcPr>
          <w:p w14:paraId="788A83F1" w14:textId="77777777" w:rsidR="00064544" w:rsidRPr="0022563B" w:rsidRDefault="00064544" w:rsidP="00850361">
            <w:pPr>
              <w:pStyle w:val="ProductList-OfferingBody"/>
              <w:jc w:val="center"/>
            </w:pPr>
            <w:r w:rsidRPr="0022563B">
              <w:t>100%</w:t>
            </w:r>
          </w:p>
        </w:tc>
      </w:tr>
    </w:tbl>
    <w:p w14:paraId="6B1A7E08" w14:textId="77777777" w:rsidR="00064544" w:rsidRPr="0022563B" w:rsidRDefault="00064544" w:rsidP="00850361">
      <w:pPr>
        <w:pStyle w:val="ProductList-Body"/>
      </w:pPr>
    </w:p>
    <w:p w14:paraId="7261F44F" w14:textId="260D898F" w:rsidR="00064544" w:rsidRPr="0022563B" w:rsidRDefault="00064544" w:rsidP="00850361">
      <w:pPr>
        <w:pStyle w:val="ProductList-Body"/>
        <w:rPr>
          <w:szCs w:val="18"/>
        </w:rPr>
      </w:pPr>
      <w:proofErr w:type="spellStart"/>
      <w:r w:rsidRPr="0022563B">
        <w:rPr>
          <w:rFonts w:cs="MS Gothic"/>
          <w:b/>
          <w:color w:val="00188F"/>
          <w:szCs w:val="18"/>
        </w:rPr>
        <w:t>服務等級例外</w:t>
      </w:r>
      <w:proofErr w:type="spellEnd"/>
      <w:r w:rsidRPr="00136F83">
        <w:rPr>
          <w:rFonts w:cs="MS Gothic"/>
          <w:bCs/>
          <w:szCs w:val="18"/>
        </w:rPr>
        <w:t>：</w:t>
      </w:r>
      <w:r w:rsidRPr="0022563B">
        <w:rPr>
          <w:szCs w:val="18"/>
        </w:rPr>
        <w:t>Microsoft Power</w:t>
      </w:r>
      <w:r w:rsidR="0028183E">
        <w:rPr>
          <w:szCs w:val="18"/>
        </w:rPr>
        <w:t xml:space="preserve"> </w:t>
      </w:r>
      <w:r w:rsidRPr="0022563B">
        <w:rPr>
          <w:szCs w:val="18"/>
        </w:rPr>
        <w:t xml:space="preserve">Apps </w:t>
      </w:r>
      <w:proofErr w:type="spellStart"/>
      <w:r w:rsidRPr="0022563B">
        <w:rPr>
          <w:rFonts w:cs="MS Gothic"/>
          <w:szCs w:val="18"/>
        </w:rPr>
        <w:t>的任何免費層皆未提供</w:t>
      </w:r>
      <w:proofErr w:type="spellEnd"/>
      <w:r w:rsidRPr="0022563B">
        <w:rPr>
          <w:szCs w:val="18"/>
        </w:rPr>
        <w:t xml:space="preserve"> SLA</w:t>
      </w:r>
      <w:r w:rsidRPr="0022563B">
        <w:rPr>
          <w:rFonts w:cs="MS Gothic"/>
          <w:szCs w:val="18"/>
        </w:rPr>
        <w:t>。</w:t>
      </w:r>
    </w:p>
    <w:p w14:paraId="6D1E92FB" w14:textId="77777777" w:rsidR="00211242" w:rsidRDefault="0000000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6D0ADF95" w14:textId="77777777" w:rsidR="00054D98" w:rsidRPr="00B929DA" w:rsidRDefault="00054D98" w:rsidP="00B929DA">
      <w:pPr>
        <w:pStyle w:val="ProductList-Offering2Heading"/>
        <w:tabs>
          <w:tab w:val="clear" w:pos="360"/>
        </w:tabs>
        <w:outlineLvl w:val="2"/>
        <w:rPr>
          <w:rFonts w:ascii="Calibri Light" w:hAnsi="Calibri Light"/>
          <w:lang w:eastAsia="zh-TW"/>
        </w:rPr>
      </w:pPr>
      <w:bookmarkStart w:id="510" w:name="_Toc34826924"/>
      <w:bookmarkStart w:id="511" w:name="_Toc125638118"/>
      <w:r w:rsidRPr="00B929DA">
        <w:rPr>
          <w:rFonts w:ascii="Calibri Light" w:hAnsi="Calibri Light"/>
          <w:lang w:eastAsia="zh-TW"/>
        </w:rPr>
        <w:t>Microsoft Power Virtual Agents</w:t>
      </w:r>
      <w:bookmarkEnd w:id="510"/>
      <w:bookmarkEnd w:id="511"/>
    </w:p>
    <w:p w14:paraId="553052AF" w14:textId="77777777" w:rsidR="00054D98" w:rsidRPr="00054D98" w:rsidRDefault="00054D98" w:rsidP="00054D98">
      <w:pPr>
        <w:shd w:val="clear" w:color="auto" w:fill="FFFFFF"/>
        <w:spacing w:after="0" w:line="240" w:lineRule="auto"/>
        <w:rPr>
          <w:rFonts w:ascii="Calibri Light" w:hAnsi="Calibri Light" w:cs="Calibri Light"/>
        </w:rPr>
      </w:pPr>
      <w:r w:rsidRPr="00054D98">
        <w:rPr>
          <w:rFonts w:ascii="Calibri Light" w:hAnsi="Calibri Light" w:cs="Calibri Light"/>
          <w:b/>
          <w:color w:val="00188F"/>
          <w:sz w:val="18"/>
        </w:rPr>
        <w:t>新增定義：</w:t>
      </w:r>
    </w:p>
    <w:p w14:paraId="39E0F1A5" w14:textId="77777777" w:rsidR="00054D98" w:rsidRPr="00375E37" w:rsidRDefault="00054D98" w:rsidP="00054D98">
      <w:pPr>
        <w:shd w:val="clear" w:color="auto" w:fill="FFFFFF"/>
        <w:spacing w:after="0" w:line="240" w:lineRule="auto"/>
        <w:rPr>
          <w:rFonts w:cstheme="minorHAnsi"/>
        </w:rPr>
      </w:pPr>
      <w:r w:rsidRPr="00375E37">
        <w:rPr>
          <w:rFonts w:cstheme="minorHAnsi"/>
          <w:b/>
          <w:color w:val="00188F"/>
          <w:sz w:val="18"/>
        </w:rPr>
        <w:t>「訊息要求總數」</w:t>
      </w:r>
      <w:r w:rsidRPr="00375E37">
        <w:rPr>
          <w:rFonts w:cstheme="minorHAnsi"/>
          <w:sz w:val="18"/>
        </w:rPr>
        <w:t>係指由</w:t>
      </w:r>
      <w:r w:rsidRPr="00375E37">
        <w:rPr>
          <w:rFonts w:cstheme="minorHAnsi"/>
          <w:sz w:val="18"/>
        </w:rPr>
        <w:t xml:space="preserve"> Power Virtual Agents </w:t>
      </w:r>
      <w:r w:rsidRPr="00375E37">
        <w:rPr>
          <w:rFonts w:cstheme="minorHAnsi"/>
          <w:sz w:val="18"/>
        </w:rPr>
        <w:t>終端使用者於計費月份期間提出的要求總數。</w:t>
      </w:r>
    </w:p>
    <w:p w14:paraId="05A31A44" w14:textId="77777777" w:rsidR="00054D98" w:rsidRPr="00375E37" w:rsidRDefault="00054D98" w:rsidP="00054D98">
      <w:pPr>
        <w:shd w:val="clear" w:color="auto" w:fill="FFFFFF"/>
        <w:spacing w:after="0" w:line="240" w:lineRule="auto"/>
        <w:rPr>
          <w:rFonts w:cstheme="minorHAnsi"/>
        </w:rPr>
      </w:pPr>
    </w:p>
    <w:p w14:paraId="5D335594" w14:textId="77777777" w:rsidR="00054D98" w:rsidRPr="00375E37" w:rsidRDefault="00054D98" w:rsidP="00054D98">
      <w:pPr>
        <w:shd w:val="clear" w:color="auto" w:fill="FFFFFF"/>
        <w:spacing w:after="0" w:line="240" w:lineRule="auto"/>
        <w:rPr>
          <w:rFonts w:cstheme="minorHAnsi"/>
        </w:rPr>
      </w:pPr>
      <w:r w:rsidRPr="00375E37">
        <w:rPr>
          <w:rFonts w:cstheme="minorHAnsi"/>
          <w:b/>
          <w:color w:val="00188F"/>
          <w:sz w:val="18"/>
        </w:rPr>
        <w:t>「訊息要求失敗數」</w:t>
      </w:r>
      <w:r w:rsidRPr="00375E37">
        <w:rPr>
          <w:rFonts w:cstheme="minorHAnsi"/>
          <w:sz w:val="18"/>
        </w:rPr>
        <w:t>係指訊息要求總數中，因</w:t>
      </w:r>
      <w:r w:rsidRPr="00375E37">
        <w:rPr>
          <w:rFonts w:cstheme="minorHAnsi"/>
          <w:sz w:val="18"/>
        </w:rPr>
        <w:t xml:space="preserve"> Power Virtual Agent </w:t>
      </w:r>
      <w:r w:rsidRPr="00375E37">
        <w:rPr>
          <w:rFonts w:cstheme="minorHAnsi"/>
          <w:sz w:val="18"/>
        </w:rPr>
        <w:t>內部系統錯誤而導致</w:t>
      </w:r>
      <w:r w:rsidRPr="00375E37">
        <w:rPr>
          <w:rFonts w:cstheme="minorHAnsi"/>
          <w:sz w:val="18"/>
        </w:rPr>
        <w:t xml:space="preserve"> Power Virtual Agent </w:t>
      </w:r>
      <w:r w:rsidRPr="00375E37">
        <w:rPr>
          <w:rFonts w:cstheme="minorHAnsi"/>
          <w:sz w:val="18"/>
        </w:rPr>
        <w:t>無法傳送回應訊息的要求總數。</w:t>
      </w:r>
    </w:p>
    <w:p w14:paraId="1566F56C" w14:textId="77777777" w:rsidR="00054D98" w:rsidRPr="00375E37" w:rsidRDefault="00054D98" w:rsidP="00054D98">
      <w:pPr>
        <w:shd w:val="clear" w:color="auto" w:fill="FFFFFF"/>
        <w:spacing w:after="0" w:line="240" w:lineRule="auto"/>
        <w:rPr>
          <w:rFonts w:cstheme="minorHAnsi"/>
        </w:rPr>
      </w:pPr>
    </w:p>
    <w:p w14:paraId="29E1DDDE" w14:textId="77777777" w:rsidR="00054D98" w:rsidRPr="00375E37" w:rsidRDefault="00054D98" w:rsidP="00054D98">
      <w:pPr>
        <w:tabs>
          <w:tab w:val="left" w:pos="360"/>
          <w:tab w:val="left" w:pos="720"/>
          <w:tab w:val="left" w:pos="1080"/>
        </w:tabs>
        <w:spacing w:after="0" w:line="240" w:lineRule="auto"/>
        <w:rPr>
          <w:rFonts w:cstheme="minorHAnsi"/>
        </w:rPr>
      </w:pPr>
      <w:r w:rsidRPr="00375E37">
        <w:rPr>
          <w:rFonts w:cstheme="minorHAnsi"/>
          <w:b/>
          <w:color w:val="00188F"/>
          <w:sz w:val="18"/>
        </w:rPr>
        <w:t>每月上線時間百分比</w:t>
      </w:r>
      <w:r w:rsidRPr="00375E37">
        <w:rPr>
          <w:rFonts w:cstheme="minorHAnsi"/>
          <w:b/>
          <w:bCs/>
          <w:sz w:val="18"/>
        </w:rPr>
        <w:t>：</w:t>
      </w:r>
      <w:r w:rsidRPr="00375E37">
        <w:rPr>
          <w:rFonts w:cstheme="minorHAnsi"/>
          <w:sz w:val="18"/>
        </w:rPr>
        <w:t>每月上線時間百分比係利用下列公式計算：</w:t>
      </w:r>
    </w:p>
    <w:p w14:paraId="590958E0" w14:textId="77777777" w:rsidR="00054D98" w:rsidRPr="00375E37" w:rsidRDefault="00054D98" w:rsidP="00054D98">
      <w:pPr>
        <w:tabs>
          <w:tab w:val="left" w:pos="360"/>
          <w:tab w:val="left" w:pos="720"/>
          <w:tab w:val="left" w:pos="1080"/>
        </w:tabs>
        <w:spacing w:after="0" w:line="240" w:lineRule="auto"/>
        <w:rPr>
          <w:rFonts w:cstheme="minorHAnsi"/>
        </w:rPr>
      </w:pPr>
    </w:p>
    <w:p w14:paraId="56A3714D" w14:textId="77777777" w:rsidR="00054D98" w:rsidRPr="00375E37" w:rsidRDefault="00000000" w:rsidP="00054D98">
      <w:pPr>
        <w:spacing w:after="0" w:line="240" w:lineRule="auto"/>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訊息要求總數</m:t>
              </m:r>
              <m:r>
                <w:rPr>
                  <w:rFonts w:ascii="Cambria Math" w:hAnsi="Cambria Math" w:cstheme="minorHAnsi"/>
                  <w:sz w:val="18"/>
                  <w:szCs w:val="18"/>
                </w:rPr>
                <m:t xml:space="preserve"> - </m:t>
              </m:r>
              <m:r>
                <w:rPr>
                  <w:rFonts w:ascii="Cambria Math" w:hAnsi="Cambria Math" w:cstheme="minorHAnsi"/>
                  <w:sz w:val="18"/>
                  <w:szCs w:val="18"/>
                </w:rPr>
                <m:t>訊息要求失敗數</m:t>
              </m:r>
            </m:num>
            <m:den>
              <m:r>
                <w:rPr>
                  <w:rFonts w:ascii="Cambria Math" w:hAnsi="Cambria Math" w:cstheme="minorHAnsi"/>
                  <w:sz w:val="18"/>
                  <w:szCs w:val="18"/>
                </w:rPr>
                <m:t>訊息要求總數</m:t>
              </m:r>
            </m:den>
          </m:f>
          <m:r>
            <w:rPr>
              <w:rFonts w:ascii="Cambria Math" w:hAnsi="Cambria Math" w:cstheme="minorHAnsi"/>
              <w:sz w:val="18"/>
              <w:szCs w:val="18"/>
            </w:rPr>
            <m:t xml:space="preserve"> x 100</m:t>
          </m:r>
        </m:oMath>
      </m:oMathPara>
    </w:p>
    <w:p w14:paraId="573E6E57" w14:textId="77777777" w:rsidR="00054D98" w:rsidRPr="00375E37" w:rsidRDefault="00054D98" w:rsidP="00054D98">
      <w:pPr>
        <w:tabs>
          <w:tab w:val="left" w:pos="360"/>
          <w:tab w:val="left" w:pos="720"/>
          <w:tab w:val="left" w:pos="1080"/>
        </w:tabs>
        <w:spacing w:after="0" w:line="240" w:lineRule="auto"/>
        <w:rPr>
          <w:rFonts w:cstheme="minorHAnsi"/>
        </w:rPr>
      </w:pPr>
      <w:r w:rsidRPr="00375E37">
        <w:rPr>
          <w:rFonts w:cstheme="minorHAnsi"/>
          <w:b/>
          <w:color w:val="00188F"/>
          <w:sz w:val="18"/>
        </w:rPr>
        <w:t>服務折讓</w:t>
      </w:r>
      <w:r w:rsidRPr="00375E37">
        <w:rPr>
          <w:rFonts w:cstheme="minorHAnsi"/>
          <w:b/>
          <w:bCs/>
          <w:sz w:val="18"/>
        </w:rPr>
        <w:t>：</w:t>
      </w:r>
    </w:p>
    <w:tbl>
      <w:tblPr>
        <w:tblStyle w:val="TableGrid"/>
        <w:tblW w:w="9352" w:type="dxa"/>
        <w:tblLook w:val="04A0" w:firstRow="1" w:lastRow="0" w:firstColumn="1" w:lastColumn="0" w:noHBand="0" w:noVBand="1"/>
      </w:tblPr>
      <w:tblGrid>
        <w:gridCol w:w="4676"/>
        <w:gridCol w:w="4676"/>
      </w:tblGrid>
      <w:tr w:rsidR="00054D98" w:rsidRPr="00375E37" w14:paraId="212198F9" w14:textId="77777777" w:rsidTr="005C2552">
        <w:trPr>
          <w:tblHeader/>
        </w:trPr>
        <w:tc>
          <w:tcPr>
            <w:tcW w:w="4676" w:type="dxa"/>
            <w:shd w:val="clear" w:color="auto" w:fill="0072C6"/>
          </w:tcPr>
          <w:p w14:paraId="111BD181" w14:textId="77777777" w:rsidR="00054D98" w:rsidRPr="00375E37" w:rsidRDefault="00054D98" w:rsidP="005C2552">
            <w:pPr>
              <w:pStyle w:val="ProductList-OfferingBody"/>
              <w:jc w:val="center"/>
              <w:rPr>
                <w:rFonts w:cstheme="minorHAnsi"/>
                <w:color w:val="FFFFFF" w:themeColor="background1"/>
              </w:rPr>
            </w:pPr>
            <w:proofErr w:type="spellStart"/>
            <w:r w:rsidRPr="00375E37">
              <w:rPr>
                <w:rFonts w:cstheme="minorHAnsi"/>
                <w:color w:val="FFFFFF" w:themeColor="background1"/>
              </w:rPr>
              <w:t>每月上線時間百分比</w:t>
            </w:r>
            <w:proofErr w:type="spellEnd"/>
          </w:p>
        </w:tc>
        <w:tc>
          <w:tcPr>
            <w:tcW w:w="4676" w:type="dxa"/>
            <w:shd w:val="clear" w:color="auto" w:fill="0072C6"/>
          </w:tcPr>
          <w:p w14:paraId="734109CB" w14:textId="77777777" w:rsidR="00054D98" w:rsidRPr="00375E37" w:rsidRDefault="00054D98" w:rsidP="005C2552">
            <w:pPr>
              <w:pStyle w:val="ProductList-OfferingBody"/>
              <w:jc w:val="center"/>
              <w:rPr>
                <w:rFonts w:cstheme="minorHAnsi"/>
                <w:color w:val="FFFFFF" w:themeColor="background1"/>
              </w:rPr>
            </w:pPr>
            <w:proofErr w:type="spellStart"/>
            <w:r w:rsidRPr="00375E37">
              <w:rPr>
                <w:rFonts w:cstheme="minorHAnsi"/>
                <w:color w:val="FFFFFF" w:themeColor="background1"/>
              </w:rPr>
              <w:t>服務折讓</w:t>
            </w:r>
            <w:proofErr w:type="spellEnd"/>
          </w:p>
        </w:tc>
      </w:tr>
      <w:tr w:rsidR="00054D98" w:rsidRPr="00375E37" w14:paraId="593EB15A" w14:textId="77777777" w:rsidTr="005C2552">
        <w:trPr>
          <w:tblHeader/>
        </w:trPr>
        <w:tc>
          <w:tcPr>
            <w:tcW w:w="4676" w:type="dxa"/>
          </w:tcPr>
          <w:p w14:paraId="20F65569" w14:textId="77777777" w:rsidR="00054D98" w:rsidRPr="00375E37" w:rsidRDefault="00054D98" w:rsidP="005C2552">
            <w:pPr>
              <w:pStyle w:val="ProductList-OfferingBody"/>
              <w:jc w:val="center"/>
              <w:rPr>
                <w:rFonts w:cstheme="minorHAnsi"/>
                <w:color w:val="000000" w:themeColor="text1"/>
              </w:rPr>
            </w:pPr>
            <w:r w:rsidRPr="00375E37">
              <w:rPr>
                <w:rFonts w:cstheme="minorHAnsi"/>
              </w:rPr>
              <w:t>&lt; 99.9%</w:t>
            </w:r>
          </w:p>
        </w:tc>
        <w:tc>
          <w:tcPr>
            <w:tcW w:w="4676" w:type="dxa"/>
          </w:tcPr>
          <w:p w14:paraId="25376587" w14:textId="77777777" w:rsidR="00054D98" w:rsidRPr="00375E37" w:rsidRDefault="00054D98" w:rsidP="005C2552">
            <w:pPr>
              <w:pStyle w:val="ProductList-OfferingBody"/>
              <w:jc w:val="center"/>
              <w:rPr>
                <w:rFonts w:cstheme="minorHAnsi"/>
                <w:color w:val="000000" w:themeColor="text1"/>
              </w:rPr>
            </w:pPr>
            <w:r w:rsidRPr="00375E37">
              <w:rPr>
                <w:rFonts w:cstheme="minorHAnsi"/>
              </w:rPr>
              <w:t>10%</w:t>
            </w:r>
          </w:p>
        </w:tc>
      </w:tr>
    </w:tbl>
    <w:p w14:paraId="5526A435" w14:textId="24187DF4" w:rsidR="00054D98" w:rsidRDefault="00000000" w:rsidP="00054D98">
      <w:pPr>
        <w:shd w:val="clear" w:color="auto" w:fill="808080"/>
        <w:spacing w:before="120" w:after="240" w:line="240" w:lineRule="auto"/>
        <w:jc w:val="right"/>
        <w:rPr>
          <w:rFonts w:cstheme="minorHAnsi"/>
          <w:color w:val="0563C1"/>
          <w:sz w:val="16"/>
          <w:szCs w:val="16"/>
          <w:u w:val="single"/>
        </w:rPr>
      </w:pPr>
      <w:hyperlink w:anchor="TOC" w:tooltip="目錄" w:history="1">
        <w:r w:rsidR="00054D98" w:rsidRPr="00375E37">
          <w:rPr>
            <w:rFonts w:cstheme="minorHAnsi"/>
            <w:color w:val="0563C1"/>
            <w:sz w:val="16"/>
            <w:szCs w:val="16"/>
            <w:u w:val="single"/>
          </w:rPr>
          <w:t>目錄</w:t>
        </w:r>
      </w:hyperlink>
      <w:r w:rsidR="00054D98" w:rsidRPr="00375E37">
        <w:rPr>
          <w:rFonts w:cstheme="minorHAnsi"/>
          <w:sz w:val="16"/>
          <w:szCs w:val="16"/>
        </w:rPr>
        <w:t xml:space="preserve"> / </w:t>
      </w:r>
      <w:hyperlink w:anchor="_top" w:tooltip="定義" w:history="1">
        <w:r w:rsidR="00054D98" w:rsidRPr="00375E37">
          <w:rPr>
            <w:rFonts w:cstheme="minorHAnsi"/>
            <w:color w:val="0563C1"/>
            <w:sz w:val="16"/>
            <w:szCs w:val="16"/>
            <w:u w:val="single"/>
          </w:rPr>
          <w:t>定義</w:t>
        </w:r>
      </w:hyperlink>
    </w:p>
    <w:p w14:paraId="5CE20244" w14:textId="77777777" w:rsidR="00B929DA" w:rsidRPr="00B929DA" w:rsidRDefault="00B929DA" w:rsidP="00B929DA">
      <w:pPr>
        <w:pStyle w:val="ProductList-Offering2Heading"/>
        <w:tabs>
          <w:tab w:val="clear" w:pos="360"/>
        </w:tabs>
        <w:outlineLvl w:val="2"/>
        <w:rPr>
          <w:rFonts w:ascii="Calibri Light" w:hAnsi="Calibri Light"/>
          <w:lang w:eastAsia="zh-TW"/>
        </w:rPr>
      </w:pPr>
      <w:bookmarkStart w:id="512" w:name="_Toc102075655"/>
      <w:bookmarkStart w:id="513" w:name="_Toc102076453"/>
      <w:bookmarkStart w:id="514" w:name="_Toc125638119"/>
      <w:r w:rsidRPr="00B929DA">
        <w:rPr>
          <w:rFonts w:ascii="Calibri Light" w:hAnsi="Calibri Light"/>
          <w:lang w:eastAsia="zh-TW"/>
        </w:rPr>
        <w:t>Microsoft Sustainability Manager</w:t>
      </w:r>
      <w:bookmarkEnd w:id="512"/>
      <w:bookmarkEnd w:id="513"/>
      <w:bookmarkEnd w:id="514"/>
    </w:p>
    <w:p w14:paraId="657DE549" w14:textId="77777777" w:rsidR="00B929DA" w:rsidRPr="00A42FFE" w:rsidRDefault="00B929DA" w:rsidP="00B929DA">
      <w:pPr>
        <w:pStyle w:val="ProductList-Body"/>
        <w:rPr>
          <w:rFonts w:cstheme="minorHAnsi"/>
          <w:szCs w:val="18"/>
        </w:rPr>
      </w:pPr>
      <w:proofErr w:type="spellStart"/>
      <w:r w:rsidRPr="00A42FFE">
        <w:rPr>
          <w:rFonts w:cstheme="minorHAnsi"/>
          <w:b/>
          <w:color w:val="00188F"/>
        </w:rPr>
        <w:t>停機時間：</w:t>
      </w:r>
      <w:r w:rsidRPr="00A42FFE">
        <w:rPr>
          <w:rFonts w:cstheme="minorHAnsi"/>
          <w:szCs w:val="18"/>
        </w:rPr>
        <w:t>係指使用者無法登入其環境的任何期間。停機時間不包括排定停機時間、服務附加功能的無法取得，或因</w:t>
      </w:r>
      <w:proofErr w:type="spellEnd"/>
      <w:r w:rsidRPr="00A42FFE">
        <w:rPr>
          <w:rFonts w:cstheme="minorHAnsi"/>
          <w:szCs w:val="18"/>
        </w:rPr>
        <w:t xml:space="preserve">　</w:t>
      </w:r>
      <w:proofErr w:type="spellStart"/>
      <w:r w:rsidRPr="00A42FFE">
        <w:rPr>
          <w:rFonts w:cstheme="minorHAnsi"/>
          <w:szCs w:val="18"/>
        </w:rPr>
        <w:t>貴用戶修改服務而使服務變得無法存取之情形</w:t>
      </w:r>
      <w:proofErr w:type="spellEnd"/>
      <w:r w:rsidRPr="00A42FFE">
        <w:rPr>
          <w:rFonts w:cstheme="minorHAnsi"/>
          <w:szCs w:val="18"/>
        </w:rPr>
        <w:t>。</w:t>
      </w:r>
    </w:p>
    <w:p w14:paraId="29D201A7" w14:textId="77777777" w:rsidR="00B929DA" w:rsidRPr="00A42FFE" w:rsidRDefault="00B929DA" w:rsidP="00B929DA">
      <w:pPr>
        <w:pStyle w:val="ProductList-Body"/>
        <w:rPr>
          <w:rFonts w:cstheme="minorHAnsi"/>
          <w:szCs w:val="18"/>
        </w:rPr>
      </w:pPr>
    </w:p>
    <w:p w14:paraId="78963F3A" w14:textId="77777777" w:rsidR="00B929DA" w:rsidRPr="00A42FFE" w:rsidRDefault="00B929DA" w:rsidP="00B929DA">
      <w:pPr>
        <w:pStyle w:val="ProductList-Body"/>
        <w:rPr>
          <w:rFonts w:cstheme="minorHAnsi"/>
          <w:szCs w:val="18"/>
        </w:rPr>
      </w:pPr>
      <w:proofErr w:type="spellStart"/>
      <w:r w:rsidRPr="00A42FFE">
        <w:rPr>
          <w:rFonts w:cstheme="minorHAnsi"/>
          <w:b/>
          <w:color w:val="00188F"/>
        </w:rPr>
        <w:t>每月上線時間百分比：</w:t>
      </w:r>
      <w:r w:rsidRPr="00A42FFE">
        <w:rPr>
          <w:rFonts w:cstheme="minorHAnsi"/>
        </w:rPr>
        <w:t>每月上線時間百分比係利用下列公式計算</w:t>
      </w:r>
      <w:proofErr w:type="spellEnd"/>
      <w:r w:rsidRPr="00A42FFE">
        <w:rPr>
          <w:rFonts w:cstheme="minorHAnsi"/>
        </w:rPr>
        <w:t>：</w:t>
      </w:r>
    </w:p>
    <w:p w14:paraId="370492ED" w14:textId="77777777" w:rsidR="00B929DA" w:rsidRPr="00A42FFE" w:rsidRDefault="00B929DA" w:rsidP="00B929DA">
      <w:pPr>
        <w:pStyle w:val="ProductList-Body"/>
        <w:rPr>
          <w:rFonts w:cstheme="minorHAnsi"/>
        </w:rPr>
      </w:pPr>
    </w:p>
    <w:p w14:paraId="45855581" w14:textId="77777777" w:rsidR="00B929DA" w:rsidRPr="00A42FFE" w:rsidRDefault="00000000" w:rsidP="00B929DA">
      <w:pPr>
        <w:jc w:val="both"/>
        <w:rPr>
          <w:rFonts w:cstheme="minorHAnsi"/>
          <w:sz w:val="18"/>
          <w:szCs w:val="18"/>
        </w:rPr>
      </w:pPr>
      <m:oMathPara>
        <m:oMathParaPr>
          <m:jc m:val="center"/>
        </m:oMathParaPr>
        <m:oMath>
          <m:f>
            <m:fPr>
              <m:ctrlPr>
                <w:rPr>
                  <w:rFonts w:ascii="Cambria Math" w:hAnsi="Cambria Math" w:cstheme="minorHAns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theme="minorHAnsi"/>
                  <w:sz w:val="18"/>
                  <w:szCs w:val="18"/>
                </w:rPr>
                <m:t xml:space="preserve"> </m:t>
              </m:r>
            </m:num>
            <m:den>
              <m:r>
                <w:rPr>
                  <w:rFonts w:ascii="Cambria Math" w:hAnsi="Cambria Math" w:cs="Cambria Math" w:hint="eastAsia"/>
                  <w:sz w:val="18"/>
                  <w:szCs w:val="18"/>
                </w:rPr>
                <m:t>使用者分鐘數</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14:paraId="272E13AD" w14:textId="77777777" w:rsidR="00B929DA" w:rsidRPr="00A42FFE" w:rsidRDefault="00B929DA" w:rsidP="00B929DA">
      <w:pPr>
        <w:pStyle w:val="ProductList-Body"/>
        <w:rPr>
          <w:rFonts w:cstheme="minorHAnsi"/>
          <w:lang w:eastAsia="zh-TW"/>
        </w:rPr>
      </w:pPr>
      <w:r w:rsidRPr="00A42FFE">
        <w:rPr>
          <w:rFonts w:cstheme="minorHAnsi"/>
          <w:szCs w:val="18"/>
          <w:lang w:eastAsia="zh-TW"/>
        </w:rPr>
        <w:t>停機時間以使用者分鐘數計算，亦即每個月的停機時間為當月發生事件的總時間長度</w:t>
      </w:r>
      <w:r w:rsidRPr="00A42FFE">
        <w:rPr>
          <w:rFonts w:cstheme="minorHAnsi"/>
          <w:szCs w:val="18"/>
          <w:lang w:eastAsia="zh-TW"/>
        </w:rPr>
        <w:t xml:space="preserve"> (</w:t>
      </w:r>
      <w:r w:rsidRPr="00A42FFE">
        <w:rPr>
          <w:rFonts w:cstheme="minorHAnsi"/>
          <w:szCs w:val="18"/>
          <w:lang w:eastAsia="zh-TW"/>
        </w:rPr>
        <w:t>以分鐘計</w:t>
      </w:r>
      <w:r w:rsidRPr="00A42FFE">
        <w:rPr>
          <w:rFonts w:cstheme="minorHAnsi"/>
          <w:szCs w:val="18"/>
          <w:lang w:eastAsia="zh-TW"/>
        </w:rPr>
        <w:t>)</w:t>
      </w:r>
      <w:r w:rsidRPr="00A42FFE">
        <w:rPr>
          <w:rFonts w:cstheme="minorHAnsi"/>
          <w:szCs w:val="18"/>
          <w:lang w:eastAsia="zh-TW"/>
        </w:rPr>
        <w:t>，乘以受事件影響的使用者人數。</w:t>
      </w:r>
    </w:p>
    <w:p w14:paraId="2DB59736" w14:textId="77777777" w:rsidR="00B929DA" w:rsidRPr="00A42FFE" w:rsidRDefault="00B929DA" w:rsidP="00B929DA">
      <w:pPr>
        <w:pStyle w:val="ProductList-Body"/>
        <w:rPr>
          <w:rFonts w:cstheme="minorHAnsi"/>
          <w:lang w:eastAsia="zh-TW"/>
        </w:rPr>
      </w:pPr>
    </w:p>
    <w:p w14:paraId="2A76B169" w14:textId="77777777" w:rsidR="00B929DA" w:rsidRPr="00A42FFE" w:rsidRDefault="00B929DA" w:rsidP="00B929DA">
      <w:pPr>
        <w:pStyle w:val="ProductList-Body"/>
        <w:rPr>
          <w:rFonts w:cstheme="minorHAnsi"/>
        </w:rPr>
      </w:pPr>
      <w:proofErr w:type="spellStart"/>
      <w:r w:rsidRPr="00A42FFE">
        <w:rPr>
          <w:rFonts w:cstheme="minorHAnsi"/>
          <w:b/>
          <w:color w:val="00188F"/>
        </w:rPr>
        <w:t>服務折讓</w:t>
      </w:r>
      <w:proofErr w:type="spellEnd"/>
      <w:r w:rsidRPr="003410D3">
        <w:rPr>
          <w:rFonts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29DA" w:rsidRPr="00A42FFE" w14:paraId="540C88B0" w14:textId="77777777" w:rsidTr="003032F9">
        <w:trPr>
          <w:tblHeader/>
        </w:trPr>
        <w:tc>
          <w:tcPr>
            <w:tcW w:w="5400" w:type="dxa"/>
            <w:shd w:val="clear" w:color="auto" w:fill="0072C6"/>
          </w:tcPr>
          <w:p w14:paraId="2680C4DD" w14:textId="77777777" w:rsidR="00B929DA" w:rsidRPr="00A42FFE" w:rsidRDefault="00B929DA" w:rsidP="003032F9">
            <w:pPr>
              <w:pStyle w:val="ProductList-OfferingBody"/>
              <w:jc w:val="center"/>
              <w:rPr>
                <w:rFonts w:cstheme="minorHAnsi"/>
                <w:color w:val="FFFFFF" w:themeColor="background1"/>
              </w:rPr>
            </w:pPr>
            <w:proofErr w:type="spellStart"/>
            <w:r w:rsidRPr="00A42FFE">
              <w:rPr>
                <w:rFonts w:cstheme="minorHAnsi"/>
                <w:color w:val="FFFFFF" w:themeColor="background1"/>
              </w:rPr>
              <w:t>每月上線時間百分比</w:t>
            </w:r>
            <w:proofErr w:type="spellEnd"/>
          </w:p>
        </w:tc>
        <w:tc>
          <w:tcPr>
            <w:tcW w:w="5400" w:type="dxa"/>
            <w:shd w:val="clear" w:color="auto" w:fill="0072C6"/>
          </w:tcPr>
          <w:p w14:paraId="350D2335" w14:textId="77777777" w:rsidR="00B929DA" w:rsidRPr="00A42FFE" w:rsidRDefault="00B929DA" w:rsidP="003032F9">
            <w:pPr>
              <w:pStyle w:val="ProductList-OfferingBody"/>
              <w:jc w:val="center"/>
              <w:rPr>
                <w:rFonts w:cstheme="minorHAnsi"/>
                <w:color w:val="FFFFFF" w:themeColor="background1"/>
              </w:rPr>
            </w:pPr>
            <w:proofErr w:type="spellStart"/>
            <w:r w:rsidRPr="00A42FFE">
              <w:rPr>
                <w:rFonts w:cstheme="minorHAnsi"/>
                <w:color w:val="FFFFFF" w:themeColor="background1"/>
              </w:rPr>
              <w:t>服務折讓</w:t>
            </w:r>
            <w:proofErr w:type="spellEnd"/>
          </w:p>
        </w:tc>
      </w:tr>
      <w:tr w:rsidR="00B929DA" w:rsidRPr="00A42FFE" w14:paraId="3C1217FD" w14:textId="77777777" w:rsidTr="003032F9">
        <w:tc>
          <w:tcPr>
            <w:tcW w:w="5400" w:type="dxa"/>
          </w:tcPr>
          <w:p w14:paraId="7FE49902" w14:textId="77777777" w:rsidR="00B929DA" w:rsidRPr="00A42FFE" w:rsidRDefault="00B929DA" w:rsidP="003032F9">
            <w:pPr>
              <w:pStyle w:val="ProductList-OfferingBody"/>
              <w:jc w:val="center"/>
              <w:rPr>
                <w:rFonts w:cstheme="minorHAnsi"/>
              </w:rPr>
            </w:pPr>
            <w:r w:rsidRPr="00A42FFE">
              <w:rPr>
                <w:rFonts w:cstheme="minorHAnsi"/>
              </w:rPr>
              <w:t>&lt; 99.5%</w:t>
            </w:r>
          </w:p>
        </w:tc>
        <w:tc>
          <w:tcPr>
            <w:tcW w:w="5400" w:type="dxa"/>
          </w:tcPr>
          <w:p w14:paraId="7FCED018" w14:textId="77777777" w:rsidR="00B929DA" w:rsidRPr="00A42FFE" w:rsidRDefault="00B929DA" w:rsidP="003032F9">
            <w:pPr>
              <w:pStyle w:val="ProductList-OfferingBody"/>
              <w:jc w:val="center"/>
              <w:rPr>
                <w:rFonts w:cstheme="minorHAnsi"/>
              </w:rPr>
            </w:pPr>
            <w:r w:rsidRPr="00A42FFE">
              <w:rPr>
                <w:rFonts w:cstheme="minorHAnsi"/>
              </w:rPr>
              <w:t>25%</w:t>
            </w:r>
          </w:p>
        </w:tc>
      </w:tr>
      <w:tr w:rsidR="00B929DA" w:rsidRPr="00A42FFE" w14:paraId="01EC0447" w14:textId="77777777" w:rsidTr="003032F9">
        <w:tc>
          <w:tcPr>
            <w:tcW w:w="5400" w:type="dxa"/>
          </w:tcPr>
          <w:p w14:paraId="1D2F14B6" w14:textId="77777777" w:rsidR="00B929DA" w:rsidRPr="00A42FFE" w:rsidRDefault="00B929DA" w:rsidP="003032F9">
            <w:pPr>
              <w:pStyle w:val="ProductList-OfferingBody"/>
              <w:jc w:val="center"/>
              <w:rPr>
                <w:rFonts w:cstheme="minorHAnsi"/>
              </w:rPr>
            </w:pPr>
            <w:r w:rsidRPr="00A42FFE">
              <w:rPr>
                <w:rFonts w:cstheme="minorHAnsi"/>
              </w:rPr>
              <w:t>&lt; 99%</w:t>
            </w:r>
          </w:p>
        </w:tc>
        <w:tc>
          <w:tcPr>
            <w:tcW w:w="5400" w:type="dxa"/>
          </w:tcPr>
          <w:p w14:paraId="323A4EC1" w14:textId="77777777" w:rsidR="00B929DA" w:rsidRPr="00A42FFE" w:rsidRDefault="00B929DA" w:rsidP="003032F9">
            <w:pPr>
              <w:pStyle w:val="ProductList-OfferingBody"/>
              <w:jc w:val="center"/>
              <w:rPr>
                <w:rFonts w:cstheme="minorHAnsi"/>
              </w:rPr>
            </w:pPr>
            <w:r w:rsidRPr="00A42FFE">
              <w:rPr>
                <w:rFonts w:cstheme="minorHAnsi"/>
              </w:rPr>
              <w:t>50%</w:t>
            </w:r>
          </w:p>
        </w:tc>
      </w:tr>
      <w:tr w:rsidR="00B929DA" w:rsidRPr="00A42FFE" w14:paraId="3D897E4C" w14:textId="77777777" w:rsidTr="003032F9">
        <w:tc>
          <w:tcPr>
            <w:tcW w:w="5400" w:type="dxa"/>
          </w:tcPr>
          <w:p w14:paraId="566CDA2E" w14:textId="77777777" w:rsidR="00B929DA" w:rsidRPr="00A42FFE" w:rsidRDefault="00B929DA" w:rsidP="003032F9">
            <w:pPr>
              <w:pStyle w:val="ProductList-OfferingBody"/>
              <w:jc w:val="center"/>
              <w:rPr>
                <w:rFonts w:cstheme="minorHAnsi"/>
              </w:rPr>
            </w:pPr>
            <w:r w:rsidRPr="00A42FFE">
              <w:rPr>
                <w:rFonts w:cstheme="minorHAnsi"/>
              </w:rPr>
              <w:t>&lt; 95%</w:t>
            </w:r>
          </w:p>
        </w:tc>
        <w:tc>
          <w:tcPr>
            <w:tcW w:w="5400" w:type="dxa"/>
          </w:tcPr>
          <w:p w14:paraId="28FAEE02" w14:textId="77777777" w:rsidR="00B929DA" w:rsidRPr="00A42FFE" w:rsidRDefault="00B929DA" w:rsidP="003032F9">
            <w:pPr>
              <w:pStyle w:val="ProductList-OfferingBody"/>
              <w:keepNext/>
              <w:jc w:val="center"/>
              <w:rPr>
                <w:rFonts w:cstheme="minorHAnsi"/>
              </w:rPr>
            </w:pPr>
            <w:r w:rsidRPr="00A42FFE">
              <w:rPr>
                <w:rFonts w:cstheme="minorHAnsi"/>
              </w:rPr>
              <w:t>100%</w:t>
            </w:r>
          </w:p>
        </w:tc>
      </w:tr>
    </w:tbl>
    <w:p w14:paraId="5EBEEC98" w14:textId="77777777" w:rsidR="00B929DA" w:rsidRPr="00A42FFE" w:rsidRDefault="00000000" w:rsidP="00B929DA">
      <w:pPr>
        <w:pStyle w:val="ProductList-Body"/>
        <w:shd w:val="clear" w:color="auto" w:fill="808080" w:themeFill="background1" w:themeFillShade="80"/>
        <w:tabs>
          <w:tab w:val="clear" w:pos="360"/>
          <w:tab w:val="clear" w:pos="720"/>
          <w:tab w:val="clear" w:pos="1080"/>
        </w:tabs>
        <w:spacing w:before="120" w:after="240"/>
        <w:jc w:val="right"/>
        <w:rPr>
          <w:rFonts w:cstheme="minorHAnsi"/>
          <w:sz w:val="16"/>
          <w:szCs w:val="16"/>
        </w:rPr>
      </w:pPr>
      <w:hyperlink w:anchor="TOC" w:tooltip="目錄" w:history="1">
        <w:proofErr w:type="spellStart"/>
        <w:r w:rsidR="00B929DA" w:rsidRPr="00A42FFE">
          <w:rPr>
            <w:rStyle w:val="Hyperlink"/>
            <w:rFonts w:cstheme="minorHAnsi"/>
            <w:sz w:val="16"/>
            <w:szCs w:val="16"/>
          </w:rPr>
          <w:t>目錄</w:t>
        </w:r>
        <w:proofErr w:type="spellEnd"/>
      </w:hyperlink>
      <w:r w:rsidR="00B929DA" w:rsidRPr="00A42FFE">
        <w:rPr>
          <w:rFonts w:cstheme="minorHAnsi"/>
          <w:sz w:val="16"/>
          <w:szCs w:val="16"/>
        </w:rPr>
        <w:t xml:space="preserve"> / </w:t>
      </w:r>
      <w:hyperlink w:anchor="定義" w:tooltip="定義" w:history="1">
        <w:proofErr w:type="spellStart"/>
        <w:r w:rsidR="00B929DA" w:rsidRPr="00A42FFE">
          <w:rPr>
            <w:rStyle w:val="Hyperlink"/>
            <w:rFonts w:cstheme="minorHAnsi"/>
            <w:sz w:val="16"/>
            <w:szCs w:val="16"/>
          </w:rPr>
          <w:t>定義</w:t>
        </w:r>
        <w:proofErr w:type="spellEnd"/>
      </w:hyperlink>
    </w:p>
    <w:p w14:paraId="4FF736CD" w14:textId="77777777" w:rsidR="00DE0056" w:rsidRPr="00B929DA" w:rsidRDefault="00DE0056" w:rsidP="00B929DA">
      <w:pPr>
        <w:pStyle w:val="ProductList-Offering2Heading"/>
        <w:tabs>
          <w:tab w:val="clear" w:pos="360"/>
        </w:tabs>
        <w:outlineLvl w:val="2"/>
        <w:rPr>
          <w:rFonts w:ascii="Calibri Light" w:hAnsi="Calibri Light"/>
          <w:lang w:eastAsia="zh-TW"/>
        </w:rPr>
      </w:pPr>
      <w:bookmarkStart w:id="515" w:name="_Toc125638120"/>
      <w:r w:rsidRPr="00B929DA">
        <w:rPr>
          <w:rFonts w:ascii="Calibri Light" w:hAnsi="Calibri Light"/>
          <w:lang w:eastAsia="zh-TW"/>
        </w:rPr>
        <w:t>Minecraft</w:t>
      </w:r>
      <w:r w:rsidRPr="00B929DA">
        <w:rPr>
          <w:rFonts w:ascii="Calibri Light" w:hAnsi="Calibri Light"/>
          <w:lang w:eastAsia="zh-TW"/>
        </w:rPr>
        <w:t>：教育版</w:t>
      </w:r>
      <w:bookmarkEnd w:id="502"/>
      <w:bookmarkEnd w:id="515"/>
    </w:p>
    <w:p w14:paraId="59FE35EE" w14:textId="77777777" w:rsidR="00DE0056" w:rsidRPr="00D345BC" w:rsidRDefault="00DE0056" w:rsidP="00850361">
      <w:pPr>
        <w:pStyle w:val="ProductList-Body"/>
        <w:rPr>
          <w:rFonts w:asciiTheme="majorHAnsi" w:hAnsiTheme="majorHAnsi"/>
        </w:rPr>
      </w:pPr>
      <w:proofErr w:type="spellStart"/>
      <w:r w:rsidRPr="00D345BC">
        <w:rPr>
          <w:rFonts w:asciiTheme="majorHAnsi" w:hAnsiTheme="majorHAnsi"/>
          <w:b/>
          <w:color w:val="00188F"/>
        </w:rPr>
        <w:t>停機時間</w:t>
      </w:r>
      <w:r w:rsidRPr="00136F83">
        <w:rPr>
          <w:rFonts w:asciiTheme="majorHAnsi" w:hAnsiTheme="majorHAnsi"/>
          <w:bCs/>
          <w:szCs w:val="18"/>
        </w:rPr>
        <w:t>：</w:t>
      </w:r>
      <w:r w:rsidRPr="00ED4A1F">
        <w:rPr>
          <w:rFonts w:ascii="PMingLiU" w:hAnsi="PMingLiU" w:cs="MS Gothic" w:hint="eastAsia"/>
          <w:szCs w:val="18"/>
        </w:rPr>
        <w:t>係指使用者無法存取</w:t>
      </w:r>
      <w:proofErr w:type="spellEnd"/>
      <w:r w:rsidRPr="00A64BC0">
        <w:rPr>
          <w:szCs w:val="18"/>
        </w:rPr>
        <w:t xml:space="preserve"> Minecraft</w:t>
      </w:r>
      <w:r w:rsidRPr="00136F83">
        <w:rPr>
          <w:szCs w:val="18"/>
        </w:rPr>
        <w:t>：</w:t>
      </w:r>
      <w:proofErr w:type="spellStart"/>
      <w:r w:rsidRPr="00D345BC">
        <w:rPr>
          <w:rFonts w:asciiTheme="majorHAnsi" w:hAnsiTheme="majorHAnsi"/>
          <w:szCs w:val="18"/>
        </w:rPr>
        <w:t>教育版的期間</w:t>
      </w:r>
      <w:proofErr w:type="spellEnd"/>
      <w:r w:rsidRPr="00D345BC">
        <w:rPr>
          <w:rFonts w:asciiTheme="majorHAnsi" w:hAnsiTheme="majorHAnsi"/>
          <w:szCs w:val="18"/>
        </w:rPr>
        <w:t>。</w:t>
      </w:r>
    </w:p>
    <w:p w14:paraId="0867D50A" w14:textId="77777777" w:rsidR="00DE0056" w:rsidRPr="00D345BC" w:rsidRDefault="00DE0056" w:rsidP="00850361">
      <w:pPr>
        <w:pStyle w:val="ProductList-Body"/>
        <w:rPr>
          <w:rFonts w:asciiTheme="majorHAnsi" w:hAnsiTheme="majorHAnsi"/>
        </w:rPr>
      </w:pPr>
    </w:p>
    <w:p w14:paraId="1264917D" w14:textId="77777777" w:rsidR="00DE0056" w:rsidRPr="00D345BC" w:rsidRDefault="00DE0056" w:rsidP="00850361">
      <w:pPr>
        <w:pStyle w:val="ProductList-Body"/>
        <w:rPr>
          <w:rFonts w:asciiTheme="majorHAnsi" w:hAnsiTheme="majorHAnsi"/>
        </w:rPr>
      </w:pPr>
      <w:proofErr w:type="spellStart"/>
      <w:r w:rsidRPr="00D345BC">
        <w:rPr>
          <w:rFonts w:asciiTheme="majorHAnsi" w:hAnsiTheme="majorHAnsi"/>
          <w:b/>
          <w:color w:val="00188F"/>
        </w:rPr>
        <w:t>每月上線時間百分比</w:t>
      </w:r>
      <w:r w:rsidRPr="00136F83">
        <w:rPr>
          <w:rFonts w:asciiTheme="majorHAnsi" w:hAnsiTheme="majorHAnsi"/>
          <w:bCs/>
          <w:szCs w:val="18"/>
        </w:rPr>
        <w:t>：</w:t>
      </w:r>
      <w:r w:rsidRPr="00D345BC">
        <w:rPr>
          <w:rFonts w:asciiTheme="majorHAnsi" w:hAnsiTheme="majorHAnsi"/>
        </w:rPr>
        <w:t>每月上線時間百分比係利用下列公式計算</w:t>
      </w:r>
      <w:proofErr w:type="spellEnd"/>
      <w:r w:rsidRPr="00136F83">
        <w:rPr>
          <w:rFonts w:asciiTheme="majorHAnsi" w:hAnsiTheme="majorHAnsi"/>
        </w:rPr>
        <w:t>：</w:t>
      </w:r>
    </w:p>
    <w:p w14:paraId="372E2C5F" w14:textId="77777777" w:rsidR="00DE0056" w:rsidRPr="00D345BC" w:rsidRDefault="00DE0056" w:rsidP="00850361">
      <w:pPr>
        <w:pStyle w:val="ProductList-Body"/>
        <w:rPr>
          <w:rFonts w:asciiTheme="majorHAnsi" w:hAnsiTheme="majorHAnsi"/>
        </w:rPr>
      </w:pPr>
    </w:p>
    <w:p w14:paraId="016908B0" w14:textId="77777777" w:rsidR="00DE0056" w:rsidRPr="00E6773F" w:rsidRDefault="00000000" w:rsidP="00850361">
      <w:pPr>
        <w:jc w:val="both"/>
        <w:rPr>
          <w:rFonts w:asciiTheme="majorHAnsi" w:hAnsiTheme="majorHAns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一個月內的總分鐘數</m:t>
              </m:r>
              <m:r>
                <w:rPr>
                  <w:rFonts w:ascii="Cambria Math" w:hAnsi="Cambria Math" w:cs="Calibri"/>
                  <w:sz w:val="18"/>
                  <w:szCs w:val="18"/>
                </w:rPr>
                <m:t xml:space="preserve"> – </m:t>
              </m:r>
              <m:r>
                <w:rPr>
                  <w:rFonts w:ascii="Cambria Math" w:hAnsi="Cambria Math" w:cs="Calibri"/>
                  <w:sz w:val="18"/>
                  <w:szCs w:val="18"/>
                </w:rPr>
                <m:t>停機時間</m:t>
              </m:r>
              <m:r>
                <w:rPr>
                  <w:rFonts w:ascii="Cambria Math" w:hAnsi="Cambria Math" w:cs="Calibri"/>
                  <w:sz w:val="18"/>
                  <w:szCs w:val="18"/>
                </w:rPr>
                <m:t xml:space="preserve"> </m:t>
              </m:r>
            </m:num>
            <m:den>
              <m:r>
                <w:rPr>
                  <w:rFonts w:ascii="Cambria Math" w:hAnsi="Cambria Math" w:cs="Calibri"/>
                  <w:sz w:val="18"/>
                  <w:szCs w:val="18"/>
                </w:rPr>
                <m:t>一個月內的總分鐘數</m:t>
              </m:r>
            </m:den>
          </m:f>
          <m:r>
            <w:rPr>
              <w:rFonts w:ascii="Cambria Math" w:hAnsi="Cambria Math" w:cs="Calibri"/>
              <w:sz w:val="18"/>
              <w:szCs w:val="18"/>
            </w:rPr>
            <m:t xml:space="preserve"> x 100</m:t>
          </m:r>
        </m:oMath>
      </m:oMathPara>
    </w:p>
    <w:p w14:paraId="658B0BA4" w14:textId="4944CBB8" w:rsidR="00DE0056" w:rsidRPr="00D345BC" w:rsidRDefault="00DE0056" w:rsidP="00850361">
      <w:pPr>
        <w:pStyle w:val="ProductList-Body"/>
        <w:rPr>
          <w:rFonts w:asciiTheme="majorHAnsi" w:hAnsiTheme="majorHAnsi"/>
          <w:lang w:eastAsia="zh-TW"/>
        </w:rPr>
      </w:pPr>
      <w:r w:rsidRPr="00D345BC">
        <w:rPr>
          <w:rFonts w:asciiTheme="majorHAnsi" w:hAnsiTheme="majorHAnsi"/>
          <w:szCs w:val="18"/>
          <w:lang w:eastAsia="zh-TW"/>
        </w:rPr>
        <w:t>停機時間以使用者分鐘數計算，亦即每個月的停機時間為當月發生事件的總時間長度</w:t>
      </w:r>
      <w:r w:rsidRPr="00D345BC">
        <w:rPr>
          <w:rFonts w:asciiTheme="majorHAnsi" w:hAnsiTheme="majorHAnsi"/>
          <w:szCs w:val="18"/>
          <w:lang w:eastAsia="zh-TW"/>
        </w:rPr>
        <w:t xml:space="preserve"> (</w:t>
      </w:r>
      <w:r w:rsidRPr="00D345BC">
        <w:rPr>
          <w:rFonts w:asciiTheme="majorHAnsi" w:hAnsiTheme="majorHAnsi"/>
          <w:szCs w:val="18"/>
          <w:lang w:eastAsia="zh-TW"/>
        </w:rPr>
        <w:t>以分鐘計</w:t>
      </w:r>
      <w:r w:rsidRPr="00D345BC">
        <w:rPr>
          <w:rFonts w:asciiTheme="majorHAnsi" w:hAnsiTheme="majorHAnsi"/>
          <w:szCs w:val="18"/>
          <w:lang w:eastAsia="zh-TW"/>
        </w:rPr>
        <w:t>)</w:t>
      </w:r>
      <w:r w:rsidRPr="00D345BC">
        <w:rPr>
          <w:rFonts w:asciiTheme="majorHAnsi" w:hAnsiTheme="majorHAnsi"/>
          <w:szCs w:val="18"/>
          <w:lang w:eastAsia="zh-TW"/>
        </w:rPr>
        <w:t>，乘以受事件影響的使用者人數。</w:t>
      </w:r>
    </w:p>
    <w:p w14:paraId="224A88AB" w14:textId="77777777" w:rsidR="00DE0056" w:rsidRPr="00D345BC" w:rsidRDefault="00DE0056" w:rsidP="00BC6A88">
      <w:pPr>
        <w:pStyle w:val="ProductList-Body"/>
        <w:rPr>
          <w:rFonts w:asciiTheme="majorHAnsi" w:hAnsiTheme="majorHAnsi"/>
        </w:rPr>
      </w:pPr>
      <w:proofErr w:type="spellStart"/>
      <w:r w:rsidRPr="00D345BC">
        <w:rPr>
          <w:rFonts w:asciiTheme="majorHAnsi" w:hAnsiTheme="majorHAnsi"/>
          <w:b/>
          <w:color w:val="00188F"/>
        </w:rPr>
        <w:t>服務折讓</w:t>
      </w:r>
      <w:proofErr w:type="spellEnd"/>
      <w:r w:rsidRPr="00136F83">
        <w:rPr>
          <w:rFonts w:asciiTheme="majorHAnsi" w:hAnsiTheme="majorHAns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0056" w:rsidRPr="00E6773F" w14:paraId="61E80E22" w14:textId="77777777" w:rsidTr="00DE0056">
        <w:trPr>
          <w:tblHeader/>
        </w:trPr>
        <w:tc>
          <w:tcPr>
            <w:tcW w:w="5400" w:type="dxa"/>
            <w:shd w:val="clear" w:color="auto" w:fill="0072C6"/>
          </w:tcPr>
          <w:p w14:paraId="2069C5CA" w14:textId="77777777" w:rsidR="00DE0056" w:rsidRPr="00A26ABC" w:rsidRDefault="00DE0056" w:rsidP="00850361">
            <w:pPr>
              <w:pStyle w:val="ProductList-OfferingBody"/>
              <w:jc w:val="center"/>
              <w:rPr>
                <w:rFonts w:cstheme="minorHAnsi"/>
                <w:color w:val="FFFFFF" w:themeColor="background1"/>
              </w:rPr>
            </w:pPr>
            <w:proofErr w:type="spellStart"/>
            <w:r w:rsidRPr="00A26ABC">
              <w:rPr>
                <w:rFonts w:cstheme="minorHAnsi"/>
                <w:color w:val="FFFFFF" w:themeColor="background1"/>
              </w:rPr>
              <w:t>每月上線時間百分比</w:t>
            </w:r>
            <w:proofErr w:type="spellEnd"/>
          </w:p>
        </w:tc>
        <w:tc>
          <w:tcPr>
            <w:tcW w:w="5400" w:type="dxa"/>
            <w:shd w:val="clear" w:color="auto" w:fill="0072C6"/>
          </w:tcPr>
          <w:p w14:paraId="14D59CAB" w14:textId="77777777" w:rsidR="00DE0056" w:rsidRPr="00A26ABC" w:rsidRDefault="00DE0056" w:rsidP="00850361">
            <w:pPr>
              <w:pStyle w:val="ProductList-OfferingBody"/>
              <w:jc w:val="center"/>
              <w:rPr>
                <w:rFonts w:cstheme="minorHAnsi"/>
                <w:color w:val="FFFFFF" w:themeColor="background1"/>
              </w:rPr>
            </w:pPr>
            <w:proofErr w:type="spellStart"/>
            <w:r w:rsidRPr="00A26ABC">
              <w:rPr>
                <w:rFonts w:cstheme="minorHAnsi"/>
                <w:color w:val="FFFFFF" w:themeColor="background1"/>
              </w:rPr>
              <w:t>服務折讓</w:t>
            </w:r>
            <w:proofErr w:type="spellEnd"/>
          </w:p>
        </w:tc>
      </w:tr>
      <w:tr w:rsidR="00DE0056" w:rsidRPr="00E6773F" w14:paraId="565488ED" w14:textId="77777777" w:rsidTr="00DE0056">
        <w:tc>
          <w:tcPr>
            <w:tcW w:w="5400" w:type="dxa"/>
          </w:tcPr>
          <w:p w14:paraId="1E73092B" w14:textId="77777777" w:rsidR="00DE0056" w:rsidRPr="00A26ABC" w:rsidRDefault="00DE0056" w:rsidP="00850361">
            <w:pPr>
              <w:pStyle w:val="ProductList-OfferingBody"/>
              <w:jc w:val="center"/>
              <w:rPr>
                <w:rFonts w:cstheme="minorHAnsi"/>
              </w:rPr>
            </w:pPr>
            <w:r w:rsidRPr="00A26ABC">
              <w:rPr>
                <w:rFonts w:cstheme="minorHAnsi"/>
              </w:rPr>
              <w:t>&lt; 99.9%</w:t>
            </w:r>
          </w:p>
        </w:tc>
        <w:tc>
          <w:tcPr>
            <w:tcW w:w="5400" w:type="dxa"/>
          </w:tcPr>
          <w:p w14:paraId="3E336FCB" w14:textId="77777777" w:rsidR="00DE0056" w:rsidRPr="00A26ABC" w:rsidRDefault="00DE0056" w:rsidP="00850361">
            <w:pPr>
              <w:pStyle w:val="ProductList-OfferingBody"/>
              <w:jc w:val="center"/>
              <w:rPr>
                <w:rFonts w:cstheme="minorHAnsi"/>
              </w:rPr>
            </w:pPr>
            <w:r w:rsidRPr="00A26ABC">
              <w:rPr>
                <w:rFonts w:cstheme="minorHAnsi"/>
              </w:rPr>
              <w:t>25%</w:t>
            </w:r>
          </w:p>
        </w:tc>
      </w:tr>
      <w:tr w:rsidR="00DE0056" w:rsidRPr="00E6773F" w14:paraId="375DEC27" w14:textId="77777777" w:rsidTr="00DE0056">
        <w:tc>
          <w:tcPr>
            <w:tcW w:w="5400" w:type="dxa"/>
          </w:tcPr>
          <w:p w14:paraId="0415BF32" w14:textId="77777777" w:rsidR="00DE0056" w:rsidRPr="00A26ABC" w:rsidRDefault="00DE0056" w:rsidP="00850361">
            <w:pPr>
              <w:pStyle w:val="ProductList-OfferingBody"/>
              <w:jc w:val="center"/>
              <w:rPr>
                <w:rFonts w:cstheme="minorHAnsi"/>
              </w:rPr>
            </w:pPr>
            <w:r w:rsidRPr="00A26ABC">
              <w:rPr>
                <w:rFonts w:cstheme="minorHAnsi"/>
              </w:rPr>
              <w:t>&lt; 99%</w:t>
            </w:r>
          </w:p>
        </w:tc>
        <w:tc>
          <w:tcPr>
            <w:tcW w:w="5400" w:type="dxa"/>
          </w:tcPr>
          <w:p w14:paraId="5154A57F" w14:textId="77777777" w:rsidR="00DE0056" w:rsidRPr="00A26ABC" w:rsidRDefault="00DE0056" w:rsidP="00850361">
            <w:pPr>
              <w:pStyle w:val="ProductList-OfferingBody"/>
              <w:jc w:val="center"/>
              <w:rPr>
                <w:rFonts w:cstheme="minorHAnsi"/>
              </w:rPr>
            </w:pPr>
            <w:r w:rsidRPr="00A26ABC">
              <w:rPr>
                <w:rFonts w:cstheme="minorHAnsi"/>
              </w:rPr>
              <w:t>50%</w:t>
            </w:r>
          </w:p>
        </w:tc>
      </w:tr>
      <w:tr w:rsidR="00DE0056" w:rsidRPr="00E6773F" w14:paraId="280CEE9D" w14:textId="77777777" w:rsidTr="00DE0056">
        <w:tc>
          <w:tcPr>
            <w:tcW w:w="5400" w:type="dxa"/>
          </w:tcPr>
          <w:p w14:paraId="2939670A" w14:textId="77777777" w:rsidR="00DE0056" w:rsidRPr="00A26ABC" w:rsidRDefault="00DE0056" w:rsidP="000027E4">
            <w:pPr>
              <w:pStyle w:val="ProductList-OfferingBody"/>
              <w:jc w:val="center"/>
              <w:rPr>
                <w:rFonts w:cstheme="minorHAnsi"/>
              </w:rPr>
            </w:pPr>
            <w:r w:rsidRPr="00A26ABC">
              <w:rPr>
                <w:rFonts w:cstheme="minorHAnsi"/>
              </w:rPr>
              <w:t>&lt; 95%</w:t>
            </w:r>
          </w:p>
        </w:tc>
        <w:tc>
          <w:tcPr>
            <w:tcW w:w="5400" w:type="dxa"/>
          </w:tcPr>
          <w:p w14:paraId="1A32C06E" w14:textId="77777777" w:rsidR="00DE0056" w:rsidRPr="00A26ABC" w:rsidRDefault="00DE0056" w:rsidP="000027E4">
            <w:pPr>
              <w:pStyle w:val="ProductList-OfferingBody"/>
              <w:keepNext/>
              <w:jc w:val="center"/>
              <w:rPr>
                <w:rFonts w:cstheme="minorHAnsi"/>
              </w:rPr>
            </w:pPr>
            <w:r w:rsidRPr="00A26ABC">
              <w:rPr>
                <w:rFonts w:cstheme="minorHAnsi"/>
              </w:rPr>
              <w:t>100%</w:t>
            </w:r>
          </w:p>
        </w:tc>
      </w:tr>
    </w:tbl>
    <w:p w14:paraId="48F99FE5" w14:textId="77777777" w:rsidR="00211242" w:rsidRDefault="0000000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6C4BAF03" w14:textId="77777777" w:rsidR="00526BDF" w:rsidRPr="00526BDF" w:rsidRDefault="00526BDF" w:rsidP="000027E4">
      <w:pPr>
        <w:pStyle w:val="ProductList-Offering2Heading"/>
        <w:tabs>
          <w:tab w:val="clear" w:pos="360"/>
        </w:tabs>
        <w:outlineLvl w:val="2"/>
        <w:rPr>
          <w:rFonts w:ascii="Calibri Light" w:hAnsi="Calibri Light"/>
          <w:lang w:eastAsia="zh-TW"/>
        </w:rPr>
      </w:pPr>
      <w:bookmarkStart w:id="516" w:name="_Toc125638121"/>
      <w:r w:rsidRPr="00526BDF">
        <w:rPr>
          <w:rFonts w:ascii="Calibri Light" w:hAnsi="Calibri Light"/>
          <w:lang w:eastAsia="zh-TW"/>
        </w:rPr>
        <w:t>Power BI Embedded</w:t>
      </w:r>
      <w:bookmarkEnd w:id="503"/>
      <w:bookmarkEnd w:id="516"/>
    </w:p>
    <w:p w14:paraId="46FF2F7C" w14:textId="77777777" w:rsidR="00181EDA" w:rsidRPr="009A7CA3" w:rsidRDefault="00181EDA" w:rsidP="00181EDA">
      <w:pPr>
        <w:shd w:val="clear" w:color="auto" w:fill="FFFFFF"/>
        <w:spacing w:before="150" w:after="0" w:line="240" w:lineRule="auto"/>
        <w:rPr>
          <w:rFonts w:cstheme="minorHAnsi"/>
          <w:sz w:val="18"/>
          <w:szCs w:val="18"/>
        </w:rPr>
      </w:pPr>
      <w:r w:rsidRPr="009A7CA3">
        <w:rPr>
          <w:rFonts w:cstheme="minorHAnsi"/>
          <w:b/>
          <w:color w:val="00188F"/>
          <w:sz w:val="18"/>
        </w:rPr>
        <w:t>部署分鐘數</w:t>
      </w:r>
      <w:r w:rsidRPr="007D5A0E">
        <w:rPr>
          <w:rFonts w:cstheme="minorHAnsi"/>
          <w:b/>
          <w:bCs/>
          <w:sz w:val="18"/>
        </w:rPr>
        <w:t>：</w:t>
      </w:r>
      <w:r w:rsidRPr="009A7CA3">
        <w:rPr>
          <w:rFonts w:cstheme="minorHAnsi"/>
          <w:sz w:val="18"/>
          <w:szCs w:val="18"/>
        </w:rPr>
        <w:t>在計費月份期間已啟用之特定內嵌功能的總分鐘數。</w:t>
      </w:r>
    </w:p>
    <w:p w14:paraId="46CD7586" w14:textId="77777777" w:rsidR="00181EDA" w:rsidRPr="009A7CA3" w:rsidRDefault="00181EDA" w:rsidP="00181EDA">
      <w:pPr>
        <w:shd w:val="clear" w:color="auto" w:fill="FFFFFF"/>
        <w:spacing w:after="0" w:line="240" w:lineRule="auto"/>
        <w:rPr>
          <w:rFonts w:cstheme="minorHAnsi"/>
          <w:sz w:val="18"/>
          <w:szCs w:val="18"/>
        </w:rPr>
      </w:pPr>
    </w:p>
    <w:p w14:paraId="53226879" w14:textId="77777777" w:rsidR="00181EDA" w:rsidRPr="009A7CA3" w:rsidRDefault="00181EDA" w:rsidP="00181EDA">
      <w:pPr>
        <w:pStyle w:val="ProductList-Body"/>
        <w:rPr>
          <w:rFonts w:cstheme="minorHAnsi"/>
          <w:szCs w:val="18"/>
          <w:lang w:eastAsia="zh-TW"/>
        </w:rPr>
      </w:pPr>
      <w:r w:rsidRPr="009A7CA3">
        <w:rPr>
          <w:rFonts w:cstheme="minorHAnsi"/>
          <w:b/>
          <w:color w:val="00188F"/>
          <w:lang w:eastAsia="zh-TW"/>
        </w:rPr>
        <w:t>可用分鐘數上限</w:t>
      </w:r>
      <w:r w:rsidRPr="007D5A0E">
        <w:rPr>
          <w:rFonts w:cstheme="minorHAnsi"/>
          <w:b/>
          <w:bCs/>
          <w:lang w:eastAsia="zh-TW"/>
        </w:rPr>
        <w:t>：</w:t>
      </w:r>
      <w:r w:rsidRPr="009A7CA3">
        <w:rPr>
          <w:rFonts w:cstheme="minorHAnsi"/>
          <w:szCs w:val="18"/>
          <w:lang w:eastAsia="zh-TW"/>
        </w:rPr>
        <w:t>在計費月份期間，於特定的</w:t>
      </w:r>
      <w:r w:rsidRPr="009A7CA3">
        <w:rPr>
          <w:rFonts w:cstheme="minorHAnsi"/>
          <w:szCs w:val="18"/>
          <w:lang w:eastAsia="zh-TW"/>
        </w:rPr>
        <w:t xml:space="preserve"> Microsoft Azure </w:t>
      </w:r>
      <w:r w:rsidRPr="009A7CA3">
        <w:rPr>
          <w:rFonts w:cstheme="minorHAnsi"/>
          <w:szCs w:val="18"/>
          <w:lang w:eastAsia="zh-TW"/>
        </w:rPr>
        <w:t>訂閱中，針對全部由客戶佈建之特定內嵌功能的所有部署分鐘數總和。</w:t>
      </w:r>
    </w:p>
    <w:p w14:paraId="6A0EDF25" w14:textId="77777777" w:rsidR="00181EDA" w:rsidRPr="009A7CA3" w:rsidRDefault="00181EDA" w:rsidP="00181EDA">
      <w:pPr>
        <w:pStyle w:val="ProductList-Body"/>
        <w:rPr>
          <w:rFonts w:cstheme="minorHAnsi"/>
          <w:lang w:eastAsia="zh-TW"/>
        </w:rPr>
      </w:pPr>
    </w:p>
    <w:p w14:paraId="57936B93" w14:textId="77777777" w:rsidR="00181EDA" w:rsidRPr="009A7CA3" w:rsidRDefault="00181EDA" w:rsidP="00181EDA">
      <w:pPr>
        <w:pStyle w:val="ProductList-Body"/>
        <w:rPr>
          <w:rFonts w:cstheme="minorHAnsi"/>
          <w:lang w:val="en"/>
        </w:rPr>
      </w:pPr>
      <w:proofErr w:type="spellStart"/>
      <w:r w:rsidRPr="009A7CA3">
        <w:rPr>
          <w:rFonts w:cstheme="minorHAnsi"/>
          <w:b/>
          <w:color w:val="00188F"/>
        </w:rPr>
        <w:t>停機時間分鐘數</w:t>
      </w:r>
      <w:r w:rsidRPr="007D5A0E">
        <w:rPr>
          <w:rFonts w:cstheme="minorHAnsi"/>
          <w:b/>
          <w:bCs/>
        </w:rPr>
        <w:t>：</w:t>
      </w:r>
      <w:r w:rsidRPr="009A7CA3">
        <w:rPr>
          <w:rFonts w:cstheme="minorHAnsi"/>
          <w:szCs w:val="18"/>
        </w:rPr>
        <w:t>無法在下列所有適用的</w:t>
      </w:r>
      <w:proofErr w:type="spellEnd"/>
      <w:r w:rsidRPr="009A7CA3">
        <w:rPr>
          <w:rFonts w:cstheme="minorHAnsi"/>
          <w:szCs w:val="18"/>
        </w:rPr>
        <w:t xml:space="preserve"> Power BI </w:t>
      </w:r>
      <w:proofErr w:type="spellStart"/>
      <w:r w:rsidRPr="009A7CA3">
        <w:rPr>
          <w:rFonts w:cstheme="minorHAnsi"/>
          <w:szCs w:val="18"/>
        </w:rPr>
        <w:t>功能中使用內嵌功能期間的總累積部署分鐘數</w:t>
      </w:r>
      <w:proofErr w:type="spellEnd"/>
      <w:r w:rsidRPr="009A7CA3">
        <w:rPr>
          <w:rFonts w:cstheme="minorHAnsi"/>
          <w:szCs w:val="18"/>
        </w:rPr>
        <w:t>。</w:t>
      </w:r>
    </w:p>
    <w:p w14:paraId="4D92DE23" w14:textId="77777777" w:rsidR="00181EDA" w:rsidRPr="009A7CA3" w:rsidRDefault="00181EDA" w:rsidP="00181EDA">
      <w:pPr>
        <w:pStyle w:val="ProductList-Body"/>
        <w:ind w:left="187"/>
        <w:rPr>
          <w:rFonts w:cstheme="minorHAnsi"/>
          <w:szCs w:val="18"/>
        </w:rPr>
      </w:pPr>
      <w:proofErr w:type="spellStart"/>
      <w:r w:rsidRPr="009A7CA3">
        <w:rPr>
          <w:rFonts w:cstheme="minorHAnsi"/>
          <w:b/>
          <w:color w:val="00188F"/>
          <w:szCs w:val="18"/>
        </w:rPr>
        <w:t>檢視：</w:t>
      </w:r>
      <w:r w:rsidRPr="009A7CA3">
        <w:rPr>
          <w:rFonts w:cstheme="minorHAnsi"/>
          <w:szCs w:val="18"/>
        </w:rPr>
        <w:t>在服務中檢視</w:t>
      </w:r>
      <w:proofErr w:type="spellEnd"/>
      <w:r w:rsidRPr="009A7CA3">
        <w:rPr>
          <w:rFonts w:cstheme="minorHAnsi"/>
          <w:szCs w:val="18"/>
        </w:rPr>
        <w:t xml:space="preserve"> Power BI </w:t>
      </w:r>
      <w:proofErr w:type="spellStart"/>
      <w:r w:rsidRPr="009A7CA3">
        <w:rPr>
          <w:rFonts w:cstheme="minorHAnsi"/>
          <w:szCs w:val="18"/>
        </w:rPr>
        <w:t>儀表板、報表及應用程式</w:t>
      </w:r>
      <w:proofErr w:type="spellEnd"/>
      <w:r w:rsidRPr="009A7CA3">
        <w:rPr>
          <w:rFonts w:cstheme="minorHAnsi"/>
          <w:szCs w:val="18"/>
        </w:rPr>
        <w:t>。</w:t>
      </w:r>
    </w:p>
    <w:p w14:paraId="1660C899" w14:textId="77777777" w:rsidR="00181EDA" w:rsidRPr="009A7CA3" w:rsidRDefault="00181EDA" w:rsidP="00181EDA">
      <w:pPr>
        <w:pStyle w:val="ProductList-Body"/>
        <w:ind w:left="187"/>
        <w:rPr>
          <w:rFonts w:cstheme="minorHAnsi"/>
          <w:szCs w:val="18"/>
        </w:rPr>
      </w:pPr>
      <w:proofErr w:type="spellStart"/>
      <w:r w:rsidRPr="009A7CA3">
        <w:rPr>
          <w:rFonts w:cstheme="minorHAnsi"/>
          <w:b/>
          <w:color w:val="00188F"/>
          <w:szCs w:val="18"/>
        </w:rPr>
        <w:t>資料集重新整理：</w:t>
      </w:r>
      <w:r w:rsidRPr="009A7CA3">
        <w:rPr>
          <w:rFonts w:cstheme="minorHAnsi"/>
          <w:szCs w:val="18"/>
        </w:rPr>
        <w:t>在考量可能影響重新整理速度的所有條件</w:t>
      </w:r>
      <w:proofErr w:type="spellEnd"/>
      <w:r w:rsidRPr="009A7CA3">
        <w:rPr>
          <w:rFonts w:cstheme="minorHAnsi"/>
          <w:szCs w:val="18"/>
        </w:rPr>
        <w:t xml:space="preserve"> (</w:t>
      </w:r>
      <w:proofErr w:type="spellStart"/>
      <w:r w:rsidRPr="009A7CA3">
        <w:rPr>
          <w:rFonts w:cstheme="minorHAnsi"/>
          <w:szCs w:val="18"/>
        </w:rPr>
        <w:t>例如，資料集大小</w:t>
      </w:r>
      <w:proofErr w:type="spellEnd"/>
      <w:r w:rsidRPr="009A7CA3">
        <w:rPr>
          <w:rFonts w:cstheme="minorHAnsi"/>
          <w:szCs w:val="18"/>
        </w:rPr>
        <w:t xml:space="preserve">) </w:t>
      </w:r>
      <w:proofErr w:type="spellStart"/>
      <w:r w:rsidRPr="009A7CA3">
        <w:rPr>
          <w:rFonts w:cstheme="minorHAnsi"/>
          <w:szCs w:val="18"/>
        </w:rPr>
        <w:t>之情況下，排程或手動觸發重新整理作業，並期望這些作業在預期時限內完成</w:t>
      </w:r>
      <w:proofErr w:type="spellEnd"/>
      <w:r w:rsidRPr="009A7CA3">
        <w:rPr>
          <w:rFonts w:cstheme="minorHAnsi"/>
          <w:szCs w:val="18"/>
        </w:rPr>
        <w:t>。</w:t>
      </w:r>
    </w:p>
    <w:p w14:paraId="19FC4DEE" w14:textId="77777777" w:rsidR="00181EDA" w:rsidRPr="009A7CA3" w:rsidRDefault="00181EDA" w:rsidP="00181EDA">
      <w:pPr>
        <w:spacing w:after="0" w:line="240" w:lineRule="auto"/>
        <w:ind w:left="187"/>
        <w:rPr>
          <w:rFonts w:cstheme="minorHAnsi"/>
          <w:sz w:val="18"/>
          <w:szCs w:val="18"/>
        </w:rPr>
      </w:pPr>
      <w:r w:rsidRPr="009A7CA3">
        <w:rPr>
          <w:rFonts w:cstheme="minorHAnsi"/>
          <w:b/>
          <w:color w:val="00188F"/>
          <w:sz w:val="18"/>
          <w:szCs w:val="18"/>
        </w:rPr>
        <w:t>存取</w:t>
      </w:r>
      <w:r w:rsidRPr="009A7CA3">
        <w:rPr>
          <w:rFonts w:cstheme="minorHAnsi"/>
          <w:b/>
          <w:color w:val="00188F"/>
          <w:sz w:val="18"/>
          <w:szCs w:val="18"/>
        </w:rPr>
        <w:t xml:space="preserve"> Power BI </w:t>
      </w:r>
      <w:r w:rsidRPr="009A7CA3">
        <w:rPr>
          <w:rFonts w:cstheme="minorHAnsi"/>
          <w:b/>
          <w:color w:val="00188F"/>
          <w:sz w:val="18"/>
          <w:szCs w:val="18"/>
        </w:rPr>
        <w:t>入口網站：</w:t>
      </w:r>
      <w:r w:rsidRPr="009A7CA3">
        <w:rPr>
          <w:rFonts w:cstheme="minorHAnsi"/>
          <w:sz w:val="18"/>
          <w:szCs w:val="18"/>
        </w:rPr>
        <w:t>考量當地對客戶環境或外部對</w:t>
      </w:r>
      <w:r w:rsidRPr="009A7CA3">
        <w:rPr>
          <w:rFonts w:cstheme="minorHAnsi"/>
          <w:sz w:val="18"/>
          <w:szCs w:val="18"/>
        </w:rPr>
        <w:t xml:space="preserve"> Microsoft </w:t>
      </w:r>
      <w:r w:rsidRPr="009A7CA3">
        <w:rPr>
          <w:rFonts w:cstheme="minorHAnsi"/>
          <w:sz w:val="18"/>
          <w:szCs w:val="18"/>
        </w:rPr>
        <w:t>的網路條件和限制的情況下，在預期時限內存取及使用</w:t>
      </w:r>
      <w:r w:rsidRPr="009A7CA3">
        <w:rPr>
          <w:rFonts w:cstheme="minorHAnsi"/>
          <w:sz w:val="18"/>
          <w:szCs w:val="18"/>
        </w:rPr>
        <w:t xml:space="preserve"> Power BI </w:t>
      </w:r>
      <w:r w:rsidRPr="009A7CA3">
        <w:rPr>
          <w:rFonts w:cstheme="minorHAnsi"/>
          <w:sz w:val="18"/>
          <w:szCs w:val="18"/>
        </w:rPr>
        <w:t>入口網站。</w:t>
      </w:r>
    </w:p>
    <w:p w14:paraId="7F466DB6" w14:textId="77777777" w:rsidR="00181EDA" w:rsidRPr="009A7CA3" w:rsidRDefault="00181EDA" w:rsidP="00181EDA">
      <w:pPr>
        <w:pStyle w:val="ProductList-Body"/>
        <w:rPr>
          <w:rFonts w:cstheme="minorHAnsi"/>
        </w:rPr>
      </w:pPr>
    </w:p>
    <w:p w14:paraId="4BEBDF8B" w14:textId="77777777" w:rsidR="00181EDA" w:rsidRPr="009A7CA3" w:rsidRDefault="00181EDA" w:rsidP="00181EDA">
      <w:pPr>
        <w:pStyle w:val="ProductList-Body"/>
        <w:rPr>
          <w:rFonts w:cstheme="minorHAnsi"/>
        </w:rPr>
      </w:pPr>
      <w:proofErr w:type="spellStart"/>
      <w:r w:rsidRPr="009A7CA3">
        <w:rPr>
          <w:rFonts w:cstheme="minorHAnsi"/>
          <w:b/>
          <w:color w:val="00188F"/>
        </w:rPr>
        <w:t>每月上線時間百分比</w:t>
      </w:r>
      <w:r w:rsidRPr="007D5A0E">
        <w:rPr>
          <w:rFonts w:cstheme="minorHAnsi"/>
          <w:b/>
          <w:bCs/>
        </w:rPr>
        <w:t>：</w:t>
      </w:r>
      <w:r w:rsidRPr="009A7CA3">
        <w:rPr>
          <w:rFonts w:cstheme="minorHAnsi"/>
        </w:rPr>
        <w:t>每月上線時間百分比係利用下列公式計算</w:t>
      </w:r>
      <w:proofErr w:type="spellEnd"/>
      <w:r w:rsidRPr="009A7CA3">
        <w:rPr>
          <w:rFonts w:cstheme="minorHAnsi"/>
        </w:rPr>
        <w:t>：</w:t>
      </w:r>
    </w:p>
    <w:p w14:paraId="32EBBE39" w14:textId="77777777" w:rsidR="00181EDA" w:rsidRPr="009A7CA3" w:rsidRDefault="00181EDA" w:rsidP="00181EDA">
      <w:pPr>
        <w:pStyle w:val="ProductList-Body"/>
        <w:rPr>
          <w:rFonts w:cstheme="minorHAnsi"/>
        </w:rPr>
      </w:pPr>
    </w:p>
    <w:p w14:paraId="18ED6BAC" w14:textId="77777777" w:rsidR="00181EDA" w:rsidRPr="009A7CA3" w:rsidRDefault="00000000" w:rsidP="00181EDA">
      <w:pPr>
        <w:jc w:val="both"/>
        <w:rPr>
          <w:rFonts w:cstheme="minorHAnsi"/>
          <w:sz w:val="18"/>
          <w:szCs w:val="18"/>
        </w:rPr>
      </w:pPr>
      <m:oMathPara>
        <m:oMathParaPr>
          <m:jc m:val="center"/>
        </m:oMathParaPr>
        <m:oMath>
          <m:f>
            <m:fPr>
              <m:ctrlPr>
                <w:rPr>
                  <w:rFonts w:ascii="Cambria Math" w:hAnsi="Cambria Math" w:cstheme="minorHAnsi"/>
                  <w:i/>
                  <w:sz w:val="18"/>
                  <w:szCs w:val="18"/>
                </w:rPr>
              </m:ctrlPr>
            </m:fPr>
            <m:num>
              <m:r>
                <w:rPr>
                  <w:rFonts w:ascii="Cambria Math" w:hAnsi="Cambria Math" w:cs="Cambria Math" w:hint="eastAsia"/>
                  <w:sz w:val="18"/>
                  <w:szCs w:val="18"/>
                </w:rPr>
                <m:t>可用分鐘數上限</m:t>
              </m:r>
              <m:r>
                <w:rPr>
                  <w:rFonts w:ascii="Cambria Math" w:hAnsi="Cambria Math" w:cs="Cambria Math"/>
                  <w:sz w:val="18"/>
                  <w:szCs w:val="18"/>
                </w:rPr>
                <m:t xml:space="preserve"> - </m:t>
              </m:r>
              <m:r>
                <w:rPr>
                  <w:rFonts w:ascii="Cambria Math" w:hAnsi="Cambria Math" w:cs="Cambria Math" w:hint="eastAsia"/>
                  <w:sz w:val="18"/>
                  <w:szCs w:val="18"/>
                </w:rPr>
                <m:t>停機時間分鐘數</m:t>
              </m:r>
              <m:r>
                <w:rPr>
                  <w:rFonts w:ascii="Cambria Math" w:hAnsi="Cambria Math" w:cstheme="minorHAnsi"/>
                  <w:sz w:val="18"/>
                  <w:szCs w:val="18"/>
                </w:rPr>
                <m:t xml:space="preserve"> </m:t>
              </m:r>
            </m:num>
            <m:den>
              <m:r>
                <w:rPr>
                  <w:rFonts w:ascii="Cambria Math" w:hAnsi="Cambria Math" w:cs="Cambria Math" w:hint="eastAsia"/>
                  <w:sz w:val="18"/>
                  <w:szCs w:val="18"/>
                </w:rPr>
                <m:t>可用分鐘數上限</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14:paraId="67486C97" w14:textId="77777777" w:rsidR="00181EDA" w:rsidRPr="009A7CA3" w:rsidRDefault="00181EDA" w:rsidP="00181EDA">
      <w:pPr>
        <w:pStyle w:val="ProductList-Body"/>
        <w:rPr>
          <w:rFonts w:cstheme="minorHAnsi"/>
        </w:rPr>
      </w:pPr>
    </w:p>
    <w:p w14:paraId="26FFD165" w14:textId="77777777" w:rsidR="00526BDF" w:rsidRDefault="00526BDF" w:rsidP="00850361">
      <w:pPr>
        <w:pStyle w:val="ProductList-Body"/>
        <w:rPr>
          <w:b/>
          <w:lang w:val="en-US"/>
        </w:rPr>
      </w:pPr>
      <w:proofErr w:type="spellStart"/>
      <w:r w:rsidRPr="00777138">
        <w:rPr>
          <w:b/>
          <w:color w:val="00188F"/>
        </w:rPr>
        <w:t>服務折讓</w:t>
      </w:r>
      <w:proofErr w:type="spellEnd"/>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E6773F" w14:paraId="0DC975E8" w14:textId="77777777" w:rsidTr="00DE0056">
        <w:trPr>
          <w:tblHeader/>
        </w:trPr>
        <w:tc>
          <w:tcPr>
            <w:tcW w:w="5400" w:type="dxa"/>
            <w:shd w:val="clear" w:color="auto" w:fill="0072C6"/>
          </w:tcPr>
          <w:p w14:paraId="3F10E5EF" w14:textId="77777777" w:rsidR="00526BDF" w:rsidRPr="00777138" w:rsidRDefault="00526BDF" w:rsidP="00850361">
            <w:pPr>
              <w:pStyle w:val="ProductList-OfferingBody"/>
              <w:jc w:val="center"/>
              <w:rPr>
                <w:color w:val="FFFFFF" w:themeColor="background1"/>
              </w:rPr>
            </w:pPr>
            <w:proofErr w:type="spellStart"/>
            <w:r w:rsidRPr="00777138">
              <w:rPr>
                <w:color w:val="FFFFFF" w:themeColor="background1"/>
              </w:rPr>
              <w:t>每月上線時間百分比</w:t>
            </w:r>
            <w:proofErr w:type="spellEnd"/>
          </w:p>
        </w:tc>
        <w:tc>
          <w:tcPr>
            <w:tcW w:w="5400" w:type="dxa"/>
            <w:shd w:val="clear" w:color="auto" w:fill="0072C6"/>
          </w:tcPr>
          <w:p w14:paraId="0651DE4A" w14:textId="77777777" w:rsidR="00526BDF" w:rsidRPr="00777138" w:rsidRDefault="00526BDF" w:rsidP="00850361">
            <w:pPr>
              <w:pStyle w:val="ProductList-OfferingBody"/>
              <w:jc w:val="center"/>
              <w:rPr>
                <w:color w:val="FFFFFF" w:themeColor="background1"/>
              </w:rPr>
            </w:pPr>
            <w:proofErr w:type="spellStart"/>
            <w:r w:rsidRPr="00777138">
              <w:rPr>
                <w:color w:val="FFFFFF" w:themeColor="background1"/>
              </w:rPr>
              <w:t>服務折讓</w:t>
            </w:r>
            <w:proofErr w:type="spellEnd"/>
          </w:p>
        </w:tc>
      </w:tr>
      <w:tr w:rsidR="00526BDF" w:rsidRPr="00E6773F" w14:paraId="5AC77C67" w14:textId="77777777" w:rsidTr="00DE0056">
        <w:tc>
          <w:tcPr>
            <w:tcW w:w="5400" w:type="dxa"/>
          </w:tcPr>
          <w:p w14:paraId="04BD0187" w14:textId="77777777" w:rsidR="00526BDF" w:rsidRPr="00777138" w:rsidRDefault="00526BDF" w:rsidP="00850361">
            <w:pPr>
              <w:pStyle w:val="ProductList-OfferingBody"/>
              <w:jc w:val="center"/>
            </w:pPr>
            <w:r w:rsidRPr="00777138">
              <w:t>&lt; 99.9%</w:t>
            </w:r>
          </w:p>
        </w:tc>
        <w:tc>
          <w:tcPr>
            <w:tcW w:w="5400" w:type="dxa"/>
          </w:tcPr>
          <w:p w14:paraId="61F04D04" w14:textId="77777777" w:rsidR="00526BDF" w:rsidRPr="00777138" w:rsidRDefault="00526BDF" w:rsidP="00850361">
            <w:pPr>
              <w:pStyle w:val="ProductList-OfferingBody"/>
              <w:jc w:val="center"/>
            </w:pPr>
            <w:r w:rsidRPr="00777138">
              <w:t>10%</w:t>
            </w:r>
          </w:p>
        </w:tc>
      </w:tr>
      <w:tr w:rsidR="00526BDF" w:rsidRPr="00E6773F" w14:paraId="73954CA8" w14:textId="77777777" w:rsidTr="00DE0056">
        <w:tc>
          <w:tcPr>
            <w:tcW w:w="5400" w:type="dxa"/>
          </w:tcPr>
          <w:p w14:paraId="31FC4F1D" w14:textId="77777777" w:rsidR="00526BDF" w:rsidRPr="00777138" w:rsidRDefault="00526BDF" w:rsidP="00850361">
            <w:pPr>
              <w:pStyle w:val="ProductList-OfferingBody"/>
              <w:jc w:val="center"/>
            </w:pPr>
            <w:r w:rsidRPr="00777138">
              <w:t>&lt; 99%</w:t>
            </w:r>
          </w:p>
        </w:tc>
        <w:tc>
          <w:tcPr>
            <w:tcW w:w="5400" w:type="dxa"/>
          </w:tcPr>
          <w:p w14:paraId="3773E141" w14:textId="77777777" w:rsidR="00526BDF" w:rsidRPr="00777138" w:rsidRDefault="00526BDF" w:rsidP="00850361">
            <w:pPr>
              <w:pStyle w:val="ProductList-OfferingBody"/>
              <w:jc w:val="center"/>
            </w:pPr>
            <w:r w:rsidRPr="00777138">
              <w:t>25%</w:t>
            </w:r>
          </w:p>
        </w:tc>
      </w:tr>
    </w:tbl>
    <w:bookmarkStart w:id="517" w:name="_Toc484160735"/>
    <w:p w14:paraId="2B77DFA5"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F5E7B79" w14:textId="77777777" w:rsidR="00590DC1" w:rsidRPr="00590DC1" w:rsidRDefault="00590DC1" w:rsidP="00850361">
      <w:pPr>
        <w:pStyle w:val="ProductList-Offering2Heading"/>
        <w:tabs>
          <w:tab w:val="clear" w:pos="360"/>
        </w:tabs>
        <w:outlineLvl w:val="2"/>
        <w:rPr>
          <w:rFonts w:ascii="Calibri Light" w:hAnsi="Calibri Light"/>
          <w:lang w:eastAsia="zh-TW"/>
        </w:rPr>
      </w:pPr>
      <w:bookmarkStart w:id="518" w:name="_Toc125638122"/>
      <w:r w:rsidRPr="00590DC1">
        <w:rPr>
          <w:rFonts w:ascii="Calibri Light" w:hAnsi="Calibri Light"/>
          <w:lang w:eastAsia="zh-TW"/>
        </w:rPr>
        <w:t>Power BI Premium</w:t>
      </w:r>
      <w:bookmarkEnd w:id="517"/>
      <w:bookmarkEnd w:id="518"/>
    </w:p>
    <w:p w14:paraId="08839049" w14:textId="77777777" w:rsidR="00181EDA" w:rsidRPr="009A7CA3" w:rsidRDefault="00181EDA" w:rsidP="00181EDA">
      <w:pPr>
        <w:pStyle w:val="ProductList-Body"/>
        <w:rPr>
          <w:rFonts w:cstheme="minorHAnsi"/>
        </w:rPr>
      </w:pPr>
      <w:proofErr w:type="spellStart"/>
      <w:r w:rsidRPr="009A7CA3">
        <w:rPr>
          <w:rFonts w:cstheme="minorHAnsi"/>
          <w:b/>
          <w:color w:val="00188F"/>
        </w:rPr>
        <w:t>容量：</w:t>
      </w:r>
      <w:r w:rsidRPr="009A7CA3">
        <w:rPr>
          <w:rFonts w:cstheme="minorHAnsi"/>
        </w:rPr>
        <w:t>係指由管理員透過</w:t>
      </w:r>
      <w:proofErr w:type="spellEnd"/>
      <w:r w:rsidRPr="009A7CA3">
        <w:rPr>
          <w:rFonts w:cstheme="minorHAnsi"/>
        </w:rPr>
        <w:t xml:space="preserve"> Power BI Premium </w:t>
      </w:r>
      <w:proofErr w:type="spellStart"/>
      <w:r w:rsidRPr="009A7CA3">
        <w:rPr>
          <w:rFonts w:cstheme="minorHAnsi"/>
        </w:rPr>
        <w:t>容量管理員入口網站所佈建之具名容量。一個「容量」即一個或多個節點的群組</w:t>
      </w:r>
      <w:proofErr w:type="spellEnd"/>
      <w:r w:rsidRPr="009A7CA3">
        <w:rPr>
          <w:rFonts w:cstheme="minorHAnsi"/>
        </w:rPr>
        <w:t>。</w:t>
      </w:r>
    </w:p>
    <w:p w14:paraId="3A430587" w14:textId="77777777" w:rsidR="00181EDA" w:rsidRPr="009A7CA3" w:rsidRDefault="00181EDA" w:rsidP="00181EDA">
      <w:pPr>
        <w:pStyle w:val="ProductList-Body"/>
        <w:rPr>
          <w:rFonts w:cstheme="minorHAnsi"/>
        </w:rPr>
      </w:pPr>
      <w:proofErr w:type="spellStart"/>
      <w:r w:rsidRPr="009A7CA3">
        <w:rPr>
          <w:rFonts w:cstheme="minorHAnsi"/>
          <w:b/>
          <w:color w:val="00188F"/>
        </w:rPr>
        <w:t>可用分鐘數上限：</w:t>
      </w:r>
      <w:r w:rsidRPr="009A7CA3">
        <w:rPr>
          <w:rFonts w:cstheme="minorHAnsi"/>
        </w:rPr>
        <w:t>在特定租用戶的計費月份期間，將特定容量具現化的所有分鐘數總和</w:t>
      </w:r>
      <w:proofErr w:type="spellEnd"/>
      <w:r w:rsidRPr="009A7CA3">
        <w:rPr>
          <w:rFonts w:cstheme="minorHAnsi"/>
        </w:rPr>
        <w:t>。</w:t>
      </w:r>
    </w:p>
    <w:p w14:paraId="3837F10C" w14:textId="77777777" w:rsidR="00181EDA" w:rsidRPr="009A7CA3" w:rsidRDefault="00181EDA" w:rsidP="00181EDA">
      <w:pPr>
        <w:pStyle w:val="ProductList-Body"/>
        <w:rPr>
          <w:rFonts w:cstheme="minorHAnsi"/>
        </w:rPr>
      </w:pPr>
    </w:p>
    <w:p w14:paraId="55272D81" w14:textId="77777777" w:rsidR="00181EDA" w:rsidRPr="009A7CA3" w:rsidRDefault="00181EDA" w:rsidP="00181EDA">
      <w:pPr>
        <w:pStyle w:val="ProductList-Body"/>
        <w:rPr>
          <w:rFonts w:cstheme="minorHAnsi"/>
        </w:rPr>
      </w:pPr>
      <w:proofErr w:type="spellStart"/>
      <w:r w:rsidRPr="009A7CA3">
        <w:rPr>
          <w:rFonts w:cstheme="minorHAnsi"/>
          <w:b/>
          <w:color w:val="00188F"/>
        </w:rPr>
        <w:t>停機時間分鐘數</w:t>
      </w:r>
      <w:r w:rsidRPr="009A7CA3">
        <w:rPr>
          <w:rFonts w:cstheme="minorHAnsi"/>
        </w:rPr>
        <w:t>：</w:t>
      </w:r>
      <w:r w:rsidRPr="009A7CA3">
        <w:rPr>
          <w:rFonts w:cstheme="minorHAnsi"/>
          <w:szCs w:val="18"/>
        </w:rPr>
        <w:t>在建立特定容量之後，或該容量無法在下列所有適用</w:t>
      </w:r>
      <w:proofErr w:type="spellEnd"/>
      <w:r w:rsidRPr="009A7CA3">
        <w:rPr>
          <w:rFonts w:cstheme="minorHAnsi"/>
          <w:szCs w:val="18"/>
        </w:rPr>
        <w:t xml:space="preserve"> Power BI </w:t>
      </w:r>
      <w:proofErr w:type="spellStart"/>
      <w:r w:rsidRPr="009A7CA3">
        <w:rPr>
          <w:rFonts w:cstheme="minorHAnsi"/>
          <w:szCs w:val="18"/>
        </w:rPr>
        <w:t>功能中使用而取消佈建之前，該特定容量於計費月份內的總累積分鐘數</w:t>
      </w:r>
      <w:proofErr w:type="spellEnd"/>
      <w:r w:rsidRPr="009A7CA3">
        <w:rPr>
          <w:rFonts w:cstheme="minorHAnsi"/>
          <w:szCs w:val="18"/>
        </w:rPr>
        <w:t>：</w:t>
      </w:r>
    </w:p>
    <w:p w14:paraId="5B098707" w14:textId="77777777" w:rsidR="00181EDA" w:rsidRPr="009A7CA3" w:rsidRDefault="00181EDA" w:rsidP="00181EDA">
      <w:pPr>
        <w:pStyle w:val="ProductList-Body"/>
        <w:ind w:left="187"/>
        <w:rPr>
          <w:rFonts w:cstheme="minorHAnsi"/>
          <w:szCs w:val="18"/>
        </w:rPr>
      </w:pPr>
      <w:proofErr w:type="spellStart"/>
      <w:r w:rsidRPr="009A7CA3">
        <w:rPr>
          <w:rFonts w:cstheme="minorHAnsi"/>
          <w:b/>
          <w:color w:val="00188F"/>
        </w:rPr>
        <w:t>檢視：</w:t>
      </w:r>
      <w:r w:rsidRPr="009A7CA3">
        <w:rPr>
          <w:rFonts w:cstheme="minorHAnsi"/>
          <w:szCs w:val="18"/>
        </w:rPr>
        <w:t>在服務中檢視</w:t>
      </w:r>
      <w:proofErr w:type="spellEnd"/>
      <w:r w:rsidRPr="009A7CA3">
        <w:rPr>
          <w:rFonts w:cstheme="minorHAnsi"/>
          <w:szCs w:val="18"/>
        </w:rPr>
        <w:t xml:space="preserve"> Power BI </w:t>
      </w:r>
      <w:proofErr w:type="spellStart"/>
      <w:r w:rsidRPr="009A7CA3">
        <w:rPr>
          <w:rFonts w:cstheme="minorHAnsi"/>
          <w:szCs w:val="18"/>
        </w:rPr>
        <w:t>儀表板、報表及應用程式</w:t>
      </w:r>
      <w:proofErr w:type="spellEnd"/>
      <w:r w:rsidRPr="009A7CA3">
        <w:rPr>
          <w:rFonts w:cstheme="minorHAnsi"/>
          <w:szCs w:val="18"/>
        </w:rPr>
        <w:t>。</w:t>
      </w:r>
    </w:p>
    <w:p w14:paraId="178DF73B" w14:textId="77777777" w:rsidR="00181EDA" w:rsidRPr="009A7CA3" w:rsidRDefault="00181EDA" w:rsidP="00181EDA">
      <w:pPr>
        <w:pStyle w:val="ProductList-Body"/>
        <w:ind w:left="187"/>
        <w:rPr>
          <w:rFonts w:cstheme="minorHAnsi"/>
          <w:szCs w:val="18"/>
        </w:rPr>
      </w:pPr>
      <w:proofErr w:type="spellStart"/>
      <w:r w:rsidRPr="009A7CA3">
        <w:rPr>
          <w:rFonts w:cstheme="minorHAnsi"/>
          <w:b/>
          <w:color w:val="00188F"/>
        </w:rPr>
        <w:t>資料集重新整理：</w:t>
      </w:r>
      <w:r w:rsidRPr="009A7CA3">
        <w:rPr>
          <w:rFonts w:cstheme="minorHAnsi"/>
          <w:szCs w:val="18"/>
        </w:rPr>
        <w:t>在考量可能影響重新整理速度的所有條件</w:t>
      </w:r>
      <w:proofErr w:type="spellEnd"/>
      <w:r w:rsidRPr="009A7CA3">
        <w:rPr>
          <w:rFonts w:cstheme="minorHAnsi"/>
          <w:szCs w:val="18"/>
        </w:rPr>
        <w:t xml:space="preserve"> (</w:t>
      </w:r>
      <w:proofErr w:type="spellStart"/>
      <w:r w:rsidRPr="009A7CA3">
        <w:rPr>
          <w:rFonts w:cstheme="minorHAnsi"/>
          <w:szCs w:val="18"/>
        </w:rPr>
        <w:t>例如，資料集大小</w:t>
      </w:r>
      <w:proofErr w:type="spellEnd"/>
      <w:r w:rsidRPr="009A7CA3">
        <w:rPr>
          <w:rFonts w:cstheme="minorHAnsi"/>
          <w:szCs w:val="18"/>
        </w:rPr>
        <w:t xml:space="preserve">) </w:t>
      </w:r>
      <w:proofErr w:type="spellStart"/>
      <w:r w:rsidRPr="009A7CA3">
        <w:rPr>
          <w:rFonts w:cstheme="minorHAnsi"/>
          <w:szCs w:val="18"/>
        </w:rPr>
        <w:t>之情況下，排程或手動觸發重新整理作業，並期望這些作業在預期時限內完成</w:t>
      </w:r>
      <w:proofErr w:type="spellEnd"/>
      <w:r w:rsidRPr="009A7CA3">
        <w:rPr>
          <w:rFonts w:cstheme="minorHAnsi"/>
          <w:szCs w:val="18"/>
        </w:rPr>
        <w:t>。</w:t>
      </w:r>
    </w:p>
    <w:p w14:paraId="3C524430" w14:textId="77777777" w:rsidR="00181EDA" w:rsidRPr="009A7CA3" w:rsidRDefault="00181EDA" w:rsidP="00181EDA">
      <w:pPr>
        <w:pStyle w:val="ProductList-Body"/>
        <w:ind w:left="180"/>
        <w:rPr>
          <w:rFonts w:cstheme="minorHAnsi"/>
          <w:szCs w:val="18"/>
        </w:rPr>
      </w:pPr>
      <w:proofErr w:type="spellStart"/>
      <w:r w:rsidRPr="009A7CA3">
        <w:rPr>
          <w:rFonts w:cstheme="minorHAnsi"/>
          <w:b/>
          <w:color w:val="00188F"/>
        </w:rPr>
        <w:t>存取</w:t>
      </w:r>
      <w:proofErr w:type="spellEnd"/>
      <w:r w:rsidRPr="009A7CA3">
        <w:rPr>
          <w:rFonts w:cstheme="minorHAnsi"/>
          <w:b/>
          <w:color w:val="00188F"/>
        </w:rPr>
        <w:t xml:space="preserve"> Power BI </w:t>
      </w:r>
      <w:proofErr w:type="spellStart"/>
      <w:r w:rsidRPr="009A7CA3">
        <w:rPr>
          <w:rFonts w:cstheme="minorHAnsi"/>
          <w:b/>
          <w:color w:val="00188F"/>
        </w:rPr>
        <w:t>入口網站：</w:t>
      </w:r>
      <w:r w:rsidRPr="009A7CA3">
        <w:rPr>
          <w:rFonts w:cstheme="minorHAnsi"/>
          <w:szCs w:val="18"/>
        </w:rPr>
        <w:t>考量當地對客戶環境或外部對</w:t>
      </w:r>
      <w:proofErr w:type="spellEnd"/>
      <w:r w:rsidRPr="009A7CA3">
        <w:rPr>
          <w:rFonts w:cstheme="minorHAnsi"/>
          <w:szCs w:val="18"/>
        </w:rPr>
        <w:t xml:space="preserve"> Microsoft </w:t>
      </w:r>
      <w:proofErr w:type="spellStart"/>
      <w:r w:rsidRPr="009A7CA3">
        <w:rPr>
          <w:rFonts w:cstheme="minorHAnsi"/>
          <w:szCs w:val="18"/>
        </w:rPr>
        <w:t>的網路條件和限制的情況下，在預期時限內存取及使用</w:t>
      </w:r>
      <w:proofErr w:type="spellEnd"/>
      <w:r w:rsidRPr="009A7CA3">
        <w:rPr>
          <w:rFonts w:cstheme="minorHAnsi"/>
          <w:szCs w:val="18"/>
        </w:rPr>
        <w:t xml:space="preserve"> Power BI </w:t>
      </w:r>
      <w:proofErr w:type="spellStart"/>
      <w:r w:rsidRPr="009A7CA3">
        <w:rPr>
          <w:rFonts w:cstheme="minorHAnsi"/>
          <w:szCs w:val="18"/>
        </w:rPr>
        <w:t>入口網站</w:t>
      </w:r>
      <w:proofErr w:type="spellEnd"/>
      <w:r w:rsidRPr="009A7CA3">
        <w:rPr>
          <w:rFonts w:cstheme="minorHAnsi"/>
          <w:szCs w:val="18"/>
        </w:rPr>
        <w:t>。</w:t>
      </w:r>
    </w:p>
    <w:p w14:paraId="3B0EB04B" w14:textId="77777777" w:rsidR="00181EDA" w:rsidRPr="009A7CA3" w:rsidRDefault="00181EDA" w:rsidP="00181EDA">
      <w:pPr>
        <w:pStyle w:val="ProductList-Body"/>
        <w:rPr>
          <w:rFonts w:cstheme="minorHAnsi"/>
        </w:rPr>
      </w:pPr>
    </w:p>
    <w:p w14:paraId="3D8DF255" w14:textId="77777777" w:rsidR="00181EDA" w:rsidRPr="009A7CA3" w:rsidRDefault="00181EDA" w:rsidP="00181EDA">
      <w:pPr>
        <w:pStyle w:val="ProductList-Body"/>
        <w:rPr>
          <w:rFonts w:cstheme="minorHAnsi"/>
        </w:rPr>
      </w:pPr>
      <w:proofErr w:type="spellStart"/>
      <w:r w:rsidRPr="009A7CA3">
        <w:rPr>
          <w:rFonts w:cstheme="minorHAnsi"/>
          <w:b/>
          <w:color w:val="00188F"/>
        </w:rPr>
        <w:t>每月上線時間百分比</w:t>
      </w:r>
      <w:r w:rsidRPr="007D5A0E">
        <w:rPr>
          <w:rFonts w:cstheme="minorHAnsi"/>
          <w:b/>
          <w:bCs/>
        </w:rPr>
        <w:t>：</w:t>
      </w:r>
      <w:r w:rsidRPr="009A7CA3">
        <w:rPr>
          <w:rFonts w:cstheme="minorHAnsi"/>
        </w:rPr>
        <w:t>每月上線時間百分比係利用下列公式計算</w:t>
      </w:r>
      <w:proofErr w:type="spellEnd"/>
      <w:r w:rsidRPr="009A7CA3">
        <w:rPr>
          <w:rFonts w:cstheme="minorHAnsi"/>
        </w:rPr>
        <w:t>：</w:t>
      </w:r>
    </w:p>
    <w:p w14:paraId="09966C7E" w14:textId="77777777" w:rsidR="00181EDA" w:rsidRPr="009A7CA3" w:rsidRDefault="00181EDA" w:rsidP="00181EDA">
      <w:pPr>
        <w:pStyle w:val="ProductList-Body"/>
        <w:rPr>
          <w:rFonts w:cstheme="minorHAnsi"/>
        </w:rPr>
      </w:pPr>
    </w:p>
    <w:p w14:paraId="6ACCC76E" w14:textId="77777777" w:rsidR="00181EDA" w:rsidRPr="009A7CA3" w:rsidRDefault="00000000" w:rsidP="00181EDA">
      <w:pPr>
        <w:jc w:val="both"/>
        <w:rPr>
          <w:rFonts w:cstheme="minorHAnsi"/>
          <w:i/>
          <w:sz w:val="18"/>
          <w:szCs w:val="18"/>
        </w:rPr>
      </w:pPr>
      <m:oMathPara>
        <m:oMathParaPr>
          <m:jc m:val="center"/>
        </m:oMathParaPr>
        <m:oMath>
          <m:f>
            <m:fPr>
              <m:ctrlPr>
                <w:rPr>
                  <w:rFonts w:ascii="Cambria Math" w:hAnsi="Cambria Math" w:cstheme="minorHAnsi"/>
                  <w:i/>
                  <w:sz w:val="18"/>
                  <w:szCs w:val="18"/>
                </w:rPr>
              </m:ctrlPr>
            </m:fPr>
            <m:num>
              <m:r>
                <w:rPr>
                  <w:rFonts w:ascii="Cambria Math" w:hAnsi="Cambria Math" w:cs="Cambria Math" w:hint="eastAsia"/>
                  <w:sz w:val="18"/>
                  <w:szCs w:val="18"/>
                </w:rPr>
                <m:t>可用分鐘數上限</m:t>
              </m:r>
              <m:r>
                <w:rPr>
                  <w:rFonts w:ascii="Cambria Math" w:hAnsi="Cambria Math" w:cs="Cambria Math"/>
                  <w:sz w:val="18"/>
                  <w:szCs w:val="18"/>
                </w:rPr>
                <m:t xml:space="preserve"> - </m:t>
              </m:r>
              <m:r>
                <w:rPr>
                  <w:rFonts w:ascii="Cambria Math" w:hAnsi="Cambria Math" w:cs="Cambria Math" w:hint="eastAsia"/>
                  <w:sz w:val="18"/>
                  <w:szCs w:val="18"/>
                </w:rPr>
                <m:t>停機時間分鐘數</m:t>
              </m:r>
            </m:num>
            <m:den>
              <m:r>
                <w:rPr>
                  <w:rFonts w:ascii="Cambria Math" w:hAnsi="Cambria Math" w:cs="Cambria Math" w:hint="eastAsia"/>
                  <w:sz w:val="18"/>
                  <w:szCs w:val="18"/>
                </w:rPr>
                <m:t>可用分鐘數上限</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14:paraId="4D0BC6DD" w14:textId="77777777" w:rsidR="00181EDA" w:rsidRPr="009A7CA3" w:rsidRDefault="00181EDA" w:rsidP="00181EDA">
      <w:pPr>
        <w:pStyle w:val="ProductList-Body"/>
        <w:rPr>
          <w:rFonts w:cstheme="minorHAnsi"/>
        </w:rPr>
      </w:pPr>
    </w:p>
    <w:p w14:paraId="588E93FA" w14:textId="77777777" w:rsidR="00590DC1" w:rsidRPr="002D475C" w:rsidRDefault="00590DC1" w:rsidP="00181EDA">
      <w:pPr>
        <w:pStyle w:val="ProductList-Body"/>
        <w:keepNext/>
      </w:pPr>
      <w:proofErr w:type="spellStart"/>
      <w:r w:rsidRPr="002D475C">
        <w:rPr>
          <w:b/>
          <w:color w:val="00188F"/>
        </w:rPr>
        <w:t>服務折讓</w:t>
      </w:r>
      <w:proofErr w:type="spellEnd"/>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0DC1" w:rsidRPr="00E6773F" w14:paraId="05E0EF89" w14:textId="77777777" w:rsidTr="00590DC1">
        <w:trPr>
          <w:tblHeader/>
        </w:trPr>
        <w:tc>
          <w:tcPr>
            <w:tcW w:w="5400" w:type="dxa"/>
            <w:shd w:val="clear" w:color="auto" w:fill="0072C6"/>
          </w:tcPr>
          <w:p w14:paraId="70CFB7BB" w14:textId="77777777" w:rsidR="00590DC1" w:rsidRPr="002D475C" w:rsidRDefault="00590DC1" w:rsidP="00850361">
            <w:pPr>
              <w:pStyle w:val="ProductList-OfferingBody"/>
              <w:jc w:val="center"/>
              <w:rPr>
                <w:color w:val="FFFFFF" w:themeColor="background1"/>
              </w:rPr>
            </w:pPr>
            <w:proofErr w:type="spellStart"/>
            <w:r w:rsidRPr="002D475C">
              <w:rPr>
                <w:color w:val="FFFFFF" w:themeColor="background1"/>
              </w:rPr>
              <w:t>每月上線時間百分比</w:t>
            </w:r>
            <w:proofErr w:type="spellEnd"/>
          </w:p>
        </w:tc>
        <w:tc>
          <w:tcPr>
            <w:tcW w:w="5400" w:type="dxa"/>
            <w:shd w:val="clear" w:color="auto" w:fill="0072C6"/>
          </w:tcPr>
          <w:p w14:paraId="6BC87FEF" w14:textId="77777777" w:rsidR="00590DC1" w:rsidRPr="002D475C" w:rsidRDefault="00590DC1" w:rsidP="00850361">
            <w:pPr>
              <w:pStyle w:val="ProductList-OfferingBody"/>
              <w:jc w:val="center"/>
              <w:rPr>
                <w:color w:val="FFFFFF" w:themeColor="background1"/>
              </w:rPr>
            </w:pPr>
            <w:proofErr w:type="spellStart"/>
            <w:r w:rsidRPr="002D475C">
              <w:rPr>
                <w:color w:val="FFFFFF" w:themeColor="background1"/>
              </w:rPr>
              <w:t>服務折讓</w:t>
            </w:r>
            <w:proofErr w:type="spellEnd"/>
          </w:p>
        </w:tc>
      </w:tr>
      <w:tr w:rsidR="00590DC1" w:rsidRPr="00E6773F" w14:paraId="50601576" w14:textId="77777777" w:rsidTr="00590DC1">
        <w:tc>
          <w:tcPr>
            <w:tcW w:w="5400" w:type="dxa"/>
          </w:tcPr>
          <w:p w14:paraId="21520A0D" w14:textId="77777777" w:rsidR="00590DC1" w:rsidRPr="002D475C" w:rsidRDefault="00590DC1" w:rsidP="00850361">
            <w:pPr>
              <w:pStyle w:val="ProductList-OfferingBody"/>
              <w:jc w:val="center"/>
            </w:pPr>
            <w:r w:rsidRPr="002D475C">
              <w:t>&lt; 99.9%</w:t>
            </w:r>
          </w:p>
        </w:tc>
        <w:tc>
          <w:tcPr>
            <w:tcW w:w="5400" w:type="dxa"/>
          </w:tcPr>
          <w:p w14:paraId="63585FCD" w14:textId="77777777" w:rsidR="00590DC1" w:rsidRPr="002D475C" w:rsidRDefault="00590DC1" w:rsidP="00850361">
            <w:pPr>
              <w:pStyle w:val="ProductList-OfferingBody"/>
              <w:jc w:val="center"/>
            </w:pPr>
            <w:r w:rsidRPr="002D475C">
              <w:t>10%</w:t>
            </w:r>
          </w:p>
        </w:tc>
      </w:tr>
      <w:tr w:rsidR="00590DC1" w:rsidRPr="00E6773F" w14:paraId="503CC691" w14:textId="77777777" w:rsidTr="00590DC1">
        <w:tc>
          <w:tcPr>
            <w:tcW w:w="5400" w:type="dxa"/>
          </w:tcPr>
          <w:p w14:paraId="11242F7B" w14:textId="77777777" w:rsidR="00590DC1" w:rsidRPr="002D475C" w:rsidRDefault="00590DC1" w:rsidP="00850361">
            <w:pPr>
              <w:pStyle w:val="ProductList-OfferingBody"/>
              <w:jc w:val="center"/>
            </w:pPr>
            <w:r w:rsidRPr="002D475C">
              <w:t>&lt; 99%</w:t>
            </w:r>
          </w:p>
        </w:tc>
        <w:tc>
          <w:tcPr>
            <w:tcW w:w="5400" w:type="dxa"/>
          </w:tcPr>
          <w:p w14:paraId="343E2C78" w14:textId="77777777" w:rsidR="00590DC1" w:rsidRPr="002D475C" w:rsidRDefault="00590DC1" w:rsidP="00850361">
            <w:pPr>
              <w:pStyle w:val="ProductList-OfferingBody"/>
              <w:jc w:val="center"/>
            </w:pPr>
            <w:r w:rsidRPr="002D475C">
              <w:t>25%</w:t>
            </w:r>
          </w:p>
        </w:tc>
      </w:tr>
    </w:tbl>
    <w:p w14:paraId="30CB9369" w14:textId="77777777" w:rsidR="00211242" w:rsidRDefault="0000000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322F5E2" w14:textId="77777777" w:rsidR="006365DD" w:rsidRPr="005E1F3F" w:rsidRDefault="006365DD" w:rsidP="001602BC">
      <w:pPr>
        <w:pStyle w:val="ProductList-Offering2Heading"/>
        <w:keepNext/>
        <w:tabs>
          <w:tab w:val="clear" w:pos="360"/>
        </w:tabs>
        <w:outlineLvl w:val="2"/>
        <w:rPr>
          <w:rFonts w:ascii="Calibri Light" w:hAnsi="Calibri Light"/>
          <w:lang w:eastAsia="zh-TW"/>
        </w:rPr>
      </w:pPr>
      <w:bookmarkStart w:id="519" w:name="_Toc125638123"/>
      <w:r w:rsidRPr="005E1F3F">
        <w:rPr>
          <w:rFonts w:ascii="Calibri Light" w:hAnsi="Calibri Light"/>
          <w:lang w:eastAsia="zh-TW"/>
        </w:rPr>
        <w:t xml:space="preserve">Power BI </w:t>
      </w:r>
      <w:r w:rsidR="00B026EE">
        <w:rPr>
          <w:rFonts w:ascii="Calibri Light" w:hAnsi="Calibri Light"/>
          <w:lang w:eastAsia="zh-TW"/>
        </w:rPr>
        <w:t>Pro</w:t>
      </w:r>
      <w:bookmarkEnd w:id="519"/>
    </w:p>
    <w:p w14:paraId="0AA7005D" w14:textId="77777777" w:rsidR="00181EDA" w:rsidRPr="009A7CA3" w:rsidRDefault="00181EDA" w:rsidP="00181EDA">
      <w:pPr>
        <w:pStyle w:val="ProductList-Body"/>
        <w:rPr>
          <w:rFonts w:cstheme="minorHAnsi"/>
          <w:szCs w:val="18"/>
        </w:rPr>
      </w:pPr>
      <w:proofErr w:type="spellStart"/>
      <w:r w:rsidRPr="009A7CA3">
        <w:rPr>
          <w:rFonts w:cstheme="minorHAnsi"/>
          <w:b/>
          <w:color w:val="00188F"/>
        </w:rPr>
        <w:t>停機時間分鐘數</w:t>
      </w:r>
      <w:r w:rsidRPr="006B5B11">
        <w:rPr>
          <w:rFonts w:cstheme="minorHAnsi"/>
          <w:b/>
          <w:bCs/>
        </w:rPr>
        <w:t>：</w:t>
      </w:r>
      <w:r w:rsidRPr="009A7CA3">
        <w:rPr>
          <w:rFonts w:cstheme="minorHAnsi"/>
          <w:szCs w:val="18"/>
        </w:rPr>
        <w:t>在計費月份內，下列所有</w:t>
      </w:r>
      <w:proofErr w:type="spellEnd"/>
      <w:r w:rsidRPr="009A7CA3">
        <w:rPr>
          <w:rFonts w:cstheme="minorHAnsi"/>
          <w:szCs w:val="18"/>
        </w:rPr>
        <w:t xml:space="preserve"> Power BI </w:t>
      </w:r>
      <w:proofErr w:type="spellStart"/>
      <w:r w:rsidRPr="009A7CA3">
        <w:rPr>
          <w:rFonts w:cstheme="minorHAnsi"/>
          <w:szCs w:val="18"/>
        </w:rPr>
        <w:t>功能無法使用之期間的總累積分鐘數</w:t>
      </w:r>
      <w:proofErr w:type="spellEnd"/>
      <w:r w:rsidRPr="009A7CA3">
        <w:rPr>
          <w:rFonts w:cstheme="minorHAnsi"/>
          <w:szCs w:val="18"/>
        </w:rPr>
        <w:t>。</w:t>
      </w:r>
    </w:p>
    <w:p w14:paraId="43C5B000" w14:textId="77777777" w:rsidR="00181EDA" w:rsidRPr="009A7CA3" w:rsidRDefault="00181EDA" w:rsidP="00181EDA">
      <w:pPr>
        <w:pStyle w:val="ProductList-Body"/>
        <w:ind w:left="187"/>
        <w:rPr>
          <w:rFonts w:cstheme="minorHAnsi"/>
          <w:szCs w:val="18"/>
        </w:rPr>
      </w:pPr>
      <w:proofErr w:type="spellStart"/>
      <w:r w:rsidRPr="009A7CA3">
        <w:rPr>
          <w:rFonts w:cstheme="minorHAnsi"/>
          <w:b/>
          <w:color w:val="00188F"/>
        </w:rPr>
        <w:t>檢視：</w:t>
      </w:r>
      <w:r w:rsidRPr="009A7CA3">
        <w:rPr>
          <w:rFonts w:cstheme="minorHAnsi"/>
          <w:szCs w:val="18"/>
        </w:rPr>
        <w:t>在服務中檢視</w:t>
      </w:r>
      <w:proofErr w:type="spellEnd"/>
      <w:r w:rsidRPr="009A7CA3">
        <w:rPr>
          <w:rFonts w:cstheme="minorHAnsi"/>
          <w:szCs w:val="18"/>
        </w:rPr>
        <w:t xml:space="preserve"> Power BI </w:t>
      </w:r>
      <w:proofErr w:type="spellStart"/>
      <w:r w:rsidRPr="009A7CA3">
        <w:rPr>
          <w:rFonts w:cstheme="minorHAnsi"/>
          <w:szCs w:val="18"/>
        </w:rPr>
        <w:t>儀表板、報表及應用程式</w:t>
      </w:r>
      <w:proofErr w:type="spellEnd"/>
      <w:r w:rsidRPr="009A7CA3">
        <w:rPr>
          <w:rFonts w:cstheme="minorHAnsi"/>
          <w:szCs w:val="18"/>
        </w:rPr>
        <w:t>。</w:t>
      </w:r>
    </w:p>
    <w:p w14:paraId="11FDBD08" w14:textId="77777777" w:rsidR="00181EDA" w:rsidRPr="009A7CA3" w:rsidRDefault="00181EDA" w:rsidP="00181EDA">
      <w:pPr>
        <w:pStyle w:val="ProductList-Body"/>
        <w:ind w:left="187"/>
        <w:rPr>
          <w:rFonts w:cstheme="minorHAnsi"/>
          <w:szCs w:val="18"/>
        </w:rPr>
      </w:pPr>
      <w:proofErr w:type="spellStart"/>
      <w:r w:rsidRPr="009A7CA3">
        <w:rPr>
          <w:rFonts w:cstheme="minorHAnsi"/>
          <w:b/>
          <w:color w:val="00188F"/>
        </w:rPr>
        <w:t>資料集重新整理：</w:t>
      </w:r>
      <w:r w:rsidRPr="009A7CA3">
        <w:rPr>
          <w:rFonts w:cstheme="minorHAnsi"/>
          <w:szCs w:val="18"/>
        </w:rPr>
        <w:t>在考量可能影響重新整理速度的所有條件</w:t>
      </w:r>
      <w:proofErr w:type="spellEnd"/>
      <w:r w:rsidRPr="009A7CA3">
        <w:rPr>
          <w:rFonts w:cstheme="minorHAnsi"/>
          <w:szCs w:val="18"/>
        </w:rPr>
        <w:t xml:space="preserve"> (</w:t>
      </w:r>
      <w:proofErr w:type="spellStart"/>
      <w:r w:rsidRPr="009A7CA3">
        <w:rPr>
          <w:rFonts w:cstheme="minorHAnsi"/>
          <w:szCs w:val="18"/>
        </w:rPr>
        <w:t>例如，資料集大小</w:t>
      </w:r>
      <w:proofErr w:type="spellEnd"/>
      <w:r w:rsidRPr="009A7CA3">
        <w:rPr>
          <w:rFonts w:cstheme="minorHAnsi"/>
          <w:szCs w:val="18"/>
        </w:rPr>
        <w:t xml:space="preserve">) </w:t>
      </w:r>
      <w:proofErr w:type="spellStart"/>
      <w:r w:rsidRPr="009A7CA3">
        <w:rPr>
          <w:rFonts w:cstheme="minorHAnsi"/>
          <w:szCs w:val="18"/>
        </w:rPr>
        <w:t>之情況下，排程或手動觸發重新整理作業，並期望這些作業在預期時限內完成</w:t>
      </w:r>
      <w:proofErr w:type="spellEnd"/>
      <w:r w:rsidRPr="009A7CA3">
        <w:rPr>
          <w:rFonts w:cstheme="minorHAnsi"/>
          <w:szCs w:val="18"/>
        </w:rPr>
        <w:t>。</w:t>
      </w:r>
    </w:p>
    <w:p w14:paraId="4E4984E4" w14:textId="77777777" w:rsidR="00181EDA" w:rsidRPr="009A7CA3" w:rsidRDefault="00181EDA" w:rsidP="00181EDA">
      <w:pPr>
        <w:pStyle w:val="ProductList-Body"/>
        <w:ind w:left="180"/>
        <w:rPr>
          <w:rFonts w:cstheme="minorHAnsi"/>
          <w:szCs w:val="18"/>
        </w:rPr>
      </w:pPr>
      <w:proofErr w:type="spellStart"/>
      <w:r w:rsidRPr="009A7CA3">
        <w:rPr>
          <w:rFonts w:cstheme="minorHAnsi"/>
          <w:b/>
          <w:color w:val="00188F"/>
        </w:rPr>
        <w:lastRenderedPageBreak/>
        <w:t>存取</w:t>
      </w:r>
      <w:proofErr w:type="spellEnd"/>
      <w:r w:rsidRPr="009A7CA3">
        <w:rPr>
          <w:rFonts w:cstheme="minorHAnsi"/>
          <w:b/>
          <w:color w:val="00188F"/>
        </w:rPr>
        <w:t xml:space="preserve"> Power BI </w:t>
      </w:r>
      <w:proofErr w:type="spellStart"/>
      <w:r w:rsidRPr="009A7CA3">
        <w:rPr>
          <w:rFonts w:cstheme="minorHAnsi"/>
          <w:b/>
          <w:color w:val="00188F"/>
        </w:rPr>
        <w:t>入口網站：</w:t>
      </w:r>
      <w:r w:rsidRPr="009A7CA3">
        <w:rPr>
          <w:rFonts w:cstheme="minorHAnsi"/>
          <w:szCs w:val="18"/>
        </w:rPr>
        <w:t>考量當地對客戶環境或外部對</w:t>
      </w:r>
      <w:proofErr w:type="spellEnd"/>
      <w:r w:rsidRPr="009A7CA3">
        <w:rPr>
          <w:rFonts w:cstheme="minorHAnsi"/>
          <w:szCs w:val="18"/>
        </w:rPr>
        <w:t xml:space="preserve"> Microsoft </w:t>
      </w:r>
      <w:proofErr w:type="spellStart"/>
      <w:r w:rsidRPr="009A7CA3">
        <w:rPr>
          <w:rFonts w:cstheme="minorHAnsi"/>
          <w:szCs w:val="18"/>
        </w:rPr>
        <w:t>的網路條件和限制的情況下，在預期時限內存取及使用</w:t>
      </w:r>
      <w:proofErr w:type="spellEnd"/>
      <w:r w:rsidRPr="009A7CA3">
        <w:rPr>
          <w:rFonts w:cstheme="minorHAnsi"/>
          <w:szCs w:val="18"/>
        </w:rPr>
        <w:t xml:space="preserve"> Power BI </w:t>
      </w:r>
      <w:proofErr w:type="spellStart"/>
      <w:r w:rsidRPr="009A7CA3">
        <w:rPr>
          <w:rFonts w:cstheme="minorHAnsi"/>
          <w:szCs w:val="18"/>
        </w:rPr>
        <w:t>入口網站</w:t>
      </w:r>
      <w:proofErr w:type="spellEnd"/>
      <w:r w:rsidRPr="009A7CA3">
        <w:rPr>
          <w:rFonts w:cstheme="minorHAnsi"/>
          <w:szCs w:val="18"/>
        </w:rPr>
        <w:t>。</w:t>
      </w:r>
    </w:p>
    <w:p w14:paraId="757C0660" w14:textId="77777777" w:rsidR="00181EDA" w:rsidRPr="009A7CA3" w:rsidRDefault="00181EDA" w:rsidP="00181EDA">
      <w:pPr>
        <w:pStyle w:val="ProductList-Body"/>
        <w:rPr>
          <w:rFonts w:cstheme="minorHAnsi"/>
        </w:rPr>
      </w:pPr>
    </w:p>
    <w:p w14:paraId="320D9221" w14:textId="77777777" w:rsidR="00181EDA" w:rsidRPr="009A7CA3" w:rsidRDefault="00181EDA" w:rsidP="00181EDA">
      <w:pPr>
        <w:pStyle w:val="ProductList-Body"/>
        <w:rPr>
          <w:rFonts w:cstheme="minorHAnsi"/>
        </w:rPr>
      </w:pPr>
      <w:proofErr w:type="spellStart"/>
      <w:r w:rsidRPr="009A7CA3">
        <w:rPr>
          <w:rFonts w:cstheme="minorHAnsi"/>
          <w:b/>
          <w:color w:val="00188F"/>
        </w:rPr>
        <w:t>每月上線時間百分比</w:t>
      </w:r>
      <w:r w:rsidRPr="006B5B11">
        <w:rPr>
          <w:rFonts w:cstheme="minorHAnsi"/>
          <w:b/>
          <w:bCs/>
        </w:rPr>
        <w:t>：</w:t>
      </w:r>
      <w:r w:rsidRPr="009A7CA3">
        <w:rPr>
          <w:rFonts w:cstheme="minorHAnsi"/>
        </w:rPr>
        <w:t>每月上線時間百分比係利用下列公式計算</w:t>
      </w:r>
      <w:proofErr w:type="spellEnd"/>
      <w:r w:rsidRPr="009A7CA3">
        <w:rPr>
          <w:rFonts w:cstheme="minorHAnsi"/>
        </w:rPr>
        <w:t>：</w:t>
      </w:r>
    </w:p>
    <w:p w14:paraId="4DABBC34" w14:textId="77777777" w:rsidR="00181EDA" w:rsidRPr="009A7CA3" w:rsidRDefault="00181EDA" w:rsidP="00181EDA">
      <w:pPr>
        <w:pStyle w:val="ProductList-Body"/>
        <w:rPr>
          <w:rFonts w:cstheme="minorHAnsi"/>
        </w:rPr>
      </w:pPr>
    </w:p>
    <w:p w14:paraId="505FE3EB" w14:textId="77777777" w:rsidR="00181EDA" w:rsidRPr="009A7CA3" w:rsidRDefault="00000000" w:rsidP="00181EDA">
      <w:pPr>
        <w:jc w:val="both"/>
        <w:rPr>
          <w:rFonts w:cstheme="minorHAnsi"/>
          <w:i/>
          <w:sz w:val="18"/>
          <w:szCs w:val="18"/>
        </w:rPr>
      </w:pPr>
      <m:oMathPara>
        <m:oMathParaPr>
          <m:jc m:val="center"/>
        </m:oMathParaPr>
        <m:oMath>
          <m:f>
            <m:fPr>
              <m:ctrlPr>
                <w:rPr>
                  <w:rFonts w:ascii="Cambria Math" w:hAnsi="Cambria Math" w:cstheme="minorHAnsi"/>
                  <w:i/>
                  <w:sz w:val="18"/>
                  <w:szCs w:val="18"/>
                </w:rPr>
              </m:ctrlPr>
            </m:fPr>
            <m:num>
              <m:r>
                <w:rPr>
                  <w:rFonts w:ascii="Cambria Math" w:hAnsi="Cambria Math" w:cs="Cambria Math" w:hint="eastAsia"/>
                  <w:sz w:val="18"/>
                  <w:szCs w:val="18"/>
                </w:rPr>
                <m:t>一個月內的總分鐘數</m:t>
              </m:r>
              <m:r>
                <w:rPr>
                  <w:rFonts w:ascii="Cambria Math" w:hAnsi="Cambria Math" w:cs="Cambria Math"/>
                  <w:sz w:val="18"/>
                  <w:szCs w:val="18"/>
                </w:rPr>
                <m:t xml:space="preserve"> – </m:t>
              </m:r>
              <m:r>
                <w:rPr>
                  <w:rFonts w:ascii="Cambria Math" w:hAnsi="Cambria Math" w:cs="Cambria Math" w:hint="eastAsia"/>
                  <w:sz w:val="18"/>
                  <w:szCs w:val="18"/>
                </w:rPr>
                <m:t>停機時間分鐘數</m:t>
              </m:r>
              <m:r>
                <w:rPr>
                  <w:rFonts w:ascii="Cambria Math" w:hAnsi="Cambria Math" w:cstheme="minorHAnsi"/>
                  <w:sz w:val="18"/>
                  <w:szCs w:val="18"/>
                </w:rPr>
                <m:t xml:space="preserve"> </m:t>
              </m:r>
            </m:num>
            <m:den>
              <m:r>
                <w:rPr>
                  <w:rFonts w:ascii="Cambria Math" w:hAnsi="Cambria Math" w:cs="Cambria Math" w:hint="eastAsia"/>
                  <w:sz w:val="18"/>
                  <w:szCs w:val="18"/>
                </w:rPr>
                <m:t>一個月內的總分鐘數</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14:paraId="09B77DB9" w14:textId="77777777" w:rsidR="00181EDA" w:rsidRPr="009A7CA3" w:rsidRDefault="00181EDA" w:rsidP="00181EDA">
      <w:pPr>
        <w:pStyle w:val="ProductList-Body"/>
        <w:rPr>
          <w:rFonts w:cstheme="minorHAnsi"/>
        </w:rPr>
      </w:pPr>
    </w:p>
    <w:p w14:paraId="6D7A8E5D" w14:textId="77777777" w:rsidR="006365DD" w:rsidRDefault="006365DD" w:rsidP="00850361">
      <w:pPr>
        <w:pStyle w:val="ProductList-Body"/>
        <w:rPr>
          <w:rFonts w:ascii="Calibri" w:hAnsi="Calibri"/>
        </w:rPr>
      </w:pPr>
      <w:proofErr w:type="spellStart"/>
      <w:r>
        <w:rPr>
          <w:rFonts w:ascii="Calibri" w:hAnsi="PMingLiU" w:hint="eastAsia"/>
          <w:b/>
          <w:color w:val="00188F"/>
        </w:rPr>
        <w:t>服務折讓</w:t>
      </w:r>
      <w:proofErr w:type="spellEnd"/>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D4A8317"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1B466AC"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D382B7"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服務折讓</w:t>
            </w:r>
            <w:proofErr w:type="spellEnd"/>
          </w:p>
        </w:tc>
      </w:tr>
      <w:tr w:rsidR="006365DD" w:rsidRPr="00E6773F" w14:paraId="727F64B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93F6AE"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6B253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1CF5F5F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7304C"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14A474"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06070E1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A007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1F9E4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CE2EE27" w14:textId="77777777" w:rsidR="00211242" w:rsidRDefault="0000000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90C04AE" w14:textId="77777777" w:rsidR="006365DD" w:rsidRPr="005E1F3F" w:rsidRDefault="006365DD" w:rsidP="00BA7BED">
      <w:pPr>
        <w:pStyle w:val="ProductList-Offering2Heading"/>
        <w:tabs>
          <w:tab w:val="clear" w:pos="360"/>
        </w:tabs>
        <w:outlineLvl w:val="2"/>
        <w:rPr>
          <w:rFonts w:ascii="Calibri Light" w:hAnsi="Calibri Light"/>
        </w:rPr>
      </w:pPr>
      <w:bookmarkStart w:id="520" w:name="_Toc125638124"/>
      <w:proofErr w:type="spellStart"/>
      <w:r w:rsidRPr="005E1F3F">
        <w:rPr>
          <w:rFonts w:ascii="Calibri Light" w:hAnsi="Calibri Light"/>
        </w:rPr>
        <w:t>翻譯器</w:t>
      </w:r>
      <w:proofErr w:type="spellEnd"/>
      <w:r w:rsidRPr="005E1F3F">
        <w:rPr>
          <w:rFonts w:ascii="Calibri Light" w:hAnsi="Calibri Light"/>
        </w:rPr>
        <w:t xml:space="preserve"> API</w:t>
      </w:r>
      <w:bookmarkEnd w:id="520"/>
    </w:p>
    <w:p w14:paraId="1D1C5BE2"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222766" w:rsidRPr="00136F83">
        <w:rPr>
          <w:rFonts w:ascii="Calibri" w:hAnsi="Calibri" w:hint="eastAsia"/>
          <w:bCs/>
          <w:szCs w:val="18"/>
          <w:lang w:eastAsia="zh-TW"/>
        </w:rPr>
        <w:t>：</w:t>
      </w:r>
      <w:r>
        <w:rPr>
          <w:rFonts w:ascii="Calibri" w:hAnsi="PMingLiU" w:hint="eastAsia"/>
          <w:szCs w:val="18"/>
          <w:lang w:eastAsia="zh-TW"/>
        </w:rPr>
        <w:t>係指使用者無法執行翻譯的期間。</w:t>
      </w:r>
    </w:p>
    <w:p w14:paraId="63FDAA51" w14:textId="77777777" w:rsidR="006365DD" w:rsidRPr="001617AD" w:rsidRDefault="006365DD" w:rsidP="00850361">
      <w:pPr>
        <w:pStyle w:val="ProductList-Body"/>
        <w:rPr>
          <w:rFonts w:ascii="Calibri" w:hAnsi="Calibri"/>
          <w:szCs w:val="18"/>
          <w:lang w:eastAsia="zh-TW"/>
        </w:rPr>
      </w:pPr>
    </w:p>
    <w:p w14:paraId="157BCEA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49B2AADD" w14:textId="77777777" w:rsidR="00C66D7A" w:rsidRDefault="00C66D7A" w:rsidP="00850361">
      <w:pPr>
        <w:pStyle w:val="ProductList-Body"/>
        <w:rPr>
          <w:rFonts w:ascii="Calibri" w:hAnsi="Calibri"/>
          <w:lang w:eastAsia="zh-TW"/>
        </w:rPr>
      </w:pPr>
    </w:p>
    <w:p w14:paraId="6651B8D9" w14:textId="77777777" w:rsidR="006365DD" w:rsidRPr="00007994" w:rsidRDefault="00000000"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82D517E" w14:textId="77777777" w:rsidR="006365DD" w:rsidRDefault="006365DD" w:rsidP="00850361">
      <w:pPr>
        <w:pStyle w:val="ProductList-Body"/>
        <w:rPr>
          <w:rFonts w:ascii="Calibri" w:hAnsi="Calibri"/>
          <w:lang w:eastAsia="zh-TW"/>
        </w:rPr>
      </w:pPr>
      <w:r>
        <w:rPr>
          <w:rFonts w:ascii="Calibri" w:hAnsi="PMingLiU" w:hint="eastAsia"/>
          <w:szCs w:val="18"/>
          <w:lang w:eastAsia="zh-TW"/>
        </w:rPr>
        <w:t>停機時間係指無法取得前述服務的當月內的總分鐘數。</w:t>
      </w:r>
    </w:p>
    <w:p w14:paraId="2D9C47DC" w14:textId="77777777" w:rsidR="006365DD" w:rsidRPr="00917EBB" w:rsidRDefault="006365DD" w:rsidP="00850361">
      <w:pPr>
        <w:pStyle w:val="ProductList-Body"/>
        <w:rPr>
          <w:rFonts w:ascii="Calibri" w:hAnsi="Calibri"/>
          <w:sz w:val="16"/>
          <w:szCs w:val="20"/>
          <w:lang w:eastAsia="zh-TW"/>
        </w:rPr>
      </w:pPr>
    </w:p>
    <w:p w14:paraId="5F7D8AC7" w14:textId="77777777" w:rsidR="006365DD" w:rsidRDefault="006365DD" w:rsidP="00850361">
      <w:pPr>
        <w:pStyle w:val="ProductList-Body"/>
        <w:rPr>
          <w:rFonts w:ascii="Calibri" w:hAnsi="Calibri"/>
        </w:rPr>
      </w:pPr>
      <w:proofErr w:type="spellStart"/>
      <w:r>
        <w:rPr>
          <w:rFonts w:ascii="Calibri" w:hAnsi="PMingLiU" w:hint="eastAsia"/>
          <w:b/>
          <w:color w:val="00188F"/>
        </w:rPr>
        <w:t>服務折讓</w:t>
      </w:r>
      <w:proofErr w:type="spellEnd"/>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174772D3"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41D58C"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AA5338"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服務折讓</w:t>
            </w:r>
            <w:proofErr w:type="spellEnd"/>
          </w:p>
        </w:tc>
      </w:tr>
      <w:tr w:rsidR="006365DD" w:rsidRPr="00E6773F" w14:paraId="71E35C4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0CB649"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B9D9C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4299B89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59406E"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98E0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473597A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4B7F34"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5BBB84"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bookmarkStart w:id="521" w:name="_Toc457821597"/>
    <w:bookmarkStart w:id="522" w:name="_Toc465333785"/>
    <w:bookmarkStart w:id="523" w:name="_Toc464226363"/>
    <w:p w14:paraId="78D6FAD2"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24FBD871" w14:textId="77777777" w:rsidR="001602BC" w:rsidRPr="00E5725A" w:rsidRDefault="001602BC" w:rsidP="00E5725A">
      <w:pPr>
        <w:pStyle w:val="ProductList-Offering2Heading"/>
        <w:tabs>
          <w:tab w:val="clear" w:pos="360"/>
        </w:tabs>
        <w:outlineLvl w:val="2"/>
        <w:rPr>
          <w:rFonts w:ascii="Calibri Light" w:hAnsi="Calibri Light"/>
        </w:rPr>
      </w:pPr>
      <w:bookmarkStart w:id="524" w:name="_Toc13833097"/>
      <w:bookmarkStart w:id="525" w:name="_Toc55920329"/>
      <w:bookmarkStart w:id="526" w:name="_Toc125638125"/>
      <w:bookmarkEnd w:id="521"/>
      <w:bookmarkEnd w:id="522"/>
      <w:bookmarkEnd w:id="523"/>
      <w:proofErr w:type="spellStart"/>
      <w:r w:rsidRPr="00E5725A">
        <w:rPr>
          <w:rFonts w:ascii="Calibri Light" w:hAnsi="Calibri Light"/>
        </w:rPr>
        <w:t>適用於端點的</w:t>
      </w:r>
      <w:proofErr w:type="spellEnd"/>
      <w:r w:rsidRPr="00E5725A">
        <w:rPr>
          <w:rFonts w:ascii="Calibri Light" w:hAnsi="Calibri Light"/>
        </w:rPr>
        <w:t xml:space="preserve"> </w:t>
      </w:r>
      <w:bookmarkEnd w:id="524"/>
      <w:r w:rsidRPr="00E5725A">
        <w:rPr>
          <w:rFonts w:ascii="Calibri Light" w:hAnsi="Calibri Light"/>
        </w:rPr>
        <w:t>Microsoft Defender</w:t>
      </w:r>
      <w:bookmarkEnd w:id="525"/>
      <w:bookmarkEnd w:id="526"/>
    </w:p>
    <w:p w14:paraId="6CAB21CB" w14:textId="77777777" w:rsidR="001602BC" w:rsidRPr="00E4117B" w:rsidRDefault="001602BC" w:rsidP="001602BC">
      <w:pPr>
        <w:tabs>
          <w:tab w:val="left" w:pos="360"/>
          <w:tab w:val="left" w:pos="720"/>
          <w:tab w:val="left" w:pos="1080"/>
        </w:tabs>
        <w:spacing w:after="0" w:line="240" w:lineRule="auto"/>
        <w:rPr>
          <w:rFonts w:cstheme="minorHAnsi"/>
        </w:rPr>
      </w:pPr>
      <w:r w:rsidRPr="00E4117B">
        <w:rPr>
          <w:rFonts w:cstheme="minorHAnsi"/>
          <w:b/>
          <w:color w:val="00188F"/>
          <w:sz w:val="18"/>
        </w:rPr>
        <w:t>新增定義</w:t>
      </w:r>
      <w:r w:rsidRPr="00B3217F">
        <w:rPr>
          <w:rFonts w:cstheme="minorHAnsi"/>
          <w:b/>
          <w:bCs/>
          <w:sz w:val="18"/>
        </w:rPr>
        <w:t>：</w:t>
      </w:r>
    </w:p>
    <w:p w14:paraId="7C3C522B" w14:textId="77777777" w:rsidR="001602BC" w:rsidRPr="00E4117B" w:rsidRDefault="001602BC" w:rsidP="001602BC">
      <w:pPr>
        <w:tabs>
          <w:tab w:val="left" w:pos="360"/>
          <w:tab w:val="left" w:pos="720"/>
          <w:tab w:val="left" w:pos="1080"/>
        </w:tabs>
        <w:spacing w:after="40" w:line="240" w:lineRule="auto"/>
        <w:rPr>
          <w:rFonts w:cstheme="minorHAnsi"/>
        </w:rPr>
      </w:pPr>
      <w:r w:rsidRPr="00E4117B">
        <w:rPr>
          <w:rFonts w:cstheme="minorHAnsi"/>
          <w:sz w:val="18"/>
        </w:rPr>
        <w:t>「</w:t>
      </w:r>
      <w:r w:rsidRPr="00E4117B">
        <w:rPr>
          <w:rFonts w:cstheme="minorHAnsi"/>
          <w:b/>
          <w:color w:val="00188F"/>
          <w:sz w:val="18"/>
        </w:rPr>
        <w:t>可用分鐘數上限</w:t>
      </w:r>
      <w:r w:rsidRPr="00E4117B">
        <w:rPr>
          <w:rFonts w:cstheme="minorHAnsi"/>
          <w:sz w:val="18"/>
        </w:rPr>
        <w:t>」係指「適用於端點的</w:t>
      </w:r>
      <w:r w:rsidRPr="00E4117B">
        <w:rPr>
          <w:rFonts w:cstheme="minorHAnsi"/>
          <w:sz w:val="18"/>
        </w:rPr>
        <w:t xml:space="preserve"> Microsoft Defender</w:t>
      </w:r>
      <w:r w:rsidRPr="00E4117B">
        <w:rPr>
          <w:rFonts w:cstheme="minorHAnsi"/>
          <w:sz w:val="18"/>
        </w:rPr>
        <w:t>」入口網站之計費月份期間的總累計分鐘。可用分鐘數上限是從成功完成上線程序而產生租用戶時開始計算。</w:t>
      </w:r>
    </w:p>
    <w:p w14:paraId="31292B57" w14:textId="77777777" w:rsidR="001602BC" w:rsidRPr="00E4117B" w:rsidRDefault="001602BC" w:rsidP="001602BC">
      <w:pPr>
        <w:tabs>
          <w:tab w:val="left" w:pos="360"/>
          <w:tab w:val="left" w:pos="720"/>
          <w:tab w:val="left" w:pos="1080"/>
        </w:tabs>
        <w:spacing w:after="0" w:line="240" w:lineRule="auto"/>
        <w:rPr>
          <w:rFonts w:cstheme="minorHAnsi"/>
        </w:rPr>
      </w:pPr>
      <w:r w:rsidRPr="00E4117B">
        <w:rPr>
          <w:rFonts w:cstheme="minorHAnsi"/>
          <w:sz w:val="18"/>
        </w:rPr>
        <w:t>「</w:t>
      </w:r>
      <w:r w:rsidRPr="00E4117B">
        <w:rPr>
          <w:rFonts w:cstheme="minorHAnsi"/>
          <w:b/>
          <w:color w:val="00188F"/>
          <w:sz w:val="18"/>
        </w:rPr>
        <w:t>租用戶</w:t>
      </w:r>
      <w:r w:rsidRPr="00E4117B">
        <w:rPr>
          <w:rFonts w:cstheme="minorHAnsi"/>
          <w:sz w:val="18"/>
        </w:rPr>
        <w:t>」代表「適用於端點的</w:t>
      </w:r>
      <w:r w:rsidRPr="00E4117B">
        <w:rPr>
          <w:rFonts w:cstheme="minorHAnsi"/>
          <w:sz w:val="18"/>
        </w:rPr>
        <w:t xml:space="preserve"> Microsoft Defender</w:t>
      </w:r>
      <w:r w:rsidRPr="00E4117B">
        <w:rPr>
          <w:rFonts w:cstheme="minorHAnsi"/>
          <w:sz w:val="18"/>
        </w:rPr>
        <w:t>」客戶的特定雲端環境。</w:t>
      </w:r>
    </w:p>
    <w:p w14:paraId="13707BDB" w14:textId="77777777" w:rsidR="001602BC" w:rsidRPr="00E4117B" w:rsidRDefault="001602BC" w:rsidP="001602BC">
      <w:pPr>
        <w:tabs>
          <w:tab w:val="left" w:pos="360"/>
          <w:tab w:val="left" w:pos="720"/>
          <w:tab w:val="left" w:pos="1080"/>
        </w:tabs>
        <w:spacing w:after="0" w:line="240" w:lineRule="auto"/>
        <w:rPr>
          <w:rFonts w:cstheme="minorHAnsi"/>
        </w:rPr>
      </w:pPr>
    </w:p>
    <w:p w14:paraId="53514292" w14:textId="5D4C2C77" w:rsidR="00831674" w:rsidRPr="008560C4" w:rsidRDefault="001602BC" w:rsidP="001602BC">
      <w:pPr>
        <w:tabs>
          <w:tab w:val="left" w:pos="360"/>
          <w:tab w:val="left" w:pos="720"/>
          <w:tab w:val="left" w:pos="1080"/>
        </w:tabs>
        <w:spacing w:after="0" w:line="240" w:lineRule="auto"/>
        <w:rPr>
          <w:rFonts w:cstheme="minorHAnsi"/>
          <w:sz w:val="18"/>
        </w:rPr>
      </w:pPr>
      <w:r w:rsidRPr="00E4117B">
        <w:rPr>
          <w:rFonts w:cstheme="minorHAnsi"/>
          <w:b/>
          <w:color w:val="00188F"/>
          <w:sz w:val="18"/>
        </w:rPr>
        <w:t>停機時間</w:t>
      </w:r>
      <w:r w:rsidRPr="00B3217F">
        <w:rPr>
          <w:rFonts w:cstheme="minorHAnsi"/>
          <w:b/>
          <w:bCs/>
          <w:sz w:val="18"/>
        </w:rPr>
        <w:t>：</w:t>
      </w:r>
      <w:r w:rsidRPr="00E4117B">
        <w:rPr>
          <w:rFonts w:cstheme="minorHAnsi"/>
          <w:sz w:val="18"/>
          <w:szCs w:val="18"/>
        </w:rPr>
        <w:t>總累積分鐘減去可用分鐘數上限中，客戶具有適當權限且具備有效、現用之授權，卻無法存取「適用於端點的</w:t>
      </w:r>
      <w:r w:rsidRPr="00E4117B">
        <w:rPr>
          <w:rFonts w:cstheme="minorHAnsi"/>
          <w:sz w:val="18"/>
          <w:szCs w:val="18"/>
        </w:rPr>
        <w:t xml:space="preserve"> Microsoft Defender</w:t>
      </w:r>
      <w:r w:rsidRPr="00E4117B">
        <w:rPr>
          <w:rFonts w:cstheme="minorHAnsi"/>
          <w:sz w:val="18"/>
          <w:szCs w:val="18"/>
        </w:rPr>
        <w:t>」入口網站集合之任何部分的時間</w:t>
      </w:r>
      <w:r w:rsidR="00831674" w:rsidRPr="008560C4">
        <w:rPr>
          <w:rFonts w:cstheme="minorHAnsi"/>
          <w:sz w:val="18"/>
        </w:rPr>
        <w:t>。</w:t>
      </w:r>
    </w:p>
    <w:p w14:paraId="5E41F466" w14:textId="77777777" w:rsidR="008755EC" w:rsidRPr="0062272B" w:rsidRDefault="008755EC" w:rsidP="00850361">
      <w:pPr>
        <w:pStyle w:val="ProductList-Body"/>
        <w:rPr>
          <w:rFonts w:ascii="Calibri" w:hAnsi="Calibri"/>
          <w:lang w:eastAsia="zh-TW"/>
        </w:rPr>
      </w:pPr>
    </w:p>
    <w:p w14:paraId="2349CBB1" w14:textId="77777777" w:rsidR="008755EC" w:rsidRPr="0062272B" w:rsidRDefault="008755EC" w:rsidP="00850361">
      <w:pPr>
        <w:pStyle w:val="ProductList-Body"/>
        <w:rPr>
          <w:rFonts w:ascii="Calibri" w:hAnsi="Calibri"/>
        </w:rPr>
      </w:pPr>
      <w:proofErr w:type="spellStart"/>
      <w:r w:rsidRPr="0062272B">
        <w:rPr>
          <w:rFonts w:ascii="Calibri" w:hAnsi="Calibri"/>
          <w:b/>
          <w:color w:val="00188F"/>
        </w:rPr>
        <w:t>每月上線時間百分比</w:t>
      </w:r>
      <w:r w:rsidRPr="00136F83">
        <w:rPr>
          <w:rFonts w:ascii="Calibri" w:hAnsi="Calibri"/>
          <w:bCs/>
          <w:szCs w:val="18"/>
        </w:rPr>
        <w:t>：</w:t>
      </w:r>
      <w:r w:rsidRPr="0062272B">
        <w:rPr>
          <w:rFonts w:ascii="Calibri" w:hAnsi="Calibri"/>
        </w:rPr>
        <w:t>每月上線時間百分比係利用下列公式計算</w:t>
      </w:r>
      <w:proofErr w:type="spellEnd"/>
      <w:r w:rsidRPr="00136F83">
        <w:rPr>
          <w:rFonts w:ascii="Calibri" w:hAnsi="Calibri"/>
        </w:rPr>
        <w:t>：</w:t>
      </w:r>
    </w:p>
    <w:p w14:paraId="61180896" w14:textId="77777777" w:rsidR="008755EC" w:rsidRPr="0062272B" w:rsidRDefault="008755EC" w:rsidP="00850361">
      <w:pPr>
        <w:pStyle w:val="ProductList-Body"/>
        <w:rPr>
          <w:rFonts w:ascii="Calibri" w:hAnsi="Calibri"/>
        </w:rPr>
      </w:pPr>
    </w:p>
    <w:p w14:paraId="720E40AD" w14:textId="77777777" w:rsidR="008755EC" w:rsidRPr="00E6773F" w:rsidRDefault="00000000" w:rsidP="00850361">
      <w:pPr>
        <w:jc w:val="both"/>
        <w:rPr>
          <w:rFonts w:ascii="Calibri" w:hAnsi="Calibr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可用分鐘數上限</m:t>
              </m:r>
              <m:r>
                <w:rPr>
                  <w:rFonts w:ascii="Cambria Math" w:hAnsi="Cambria Math" w:cs="Calibri"/>
                  <w:sz w:val="18"/>
                  <w:szCs w:val="18"/>
                </w:rPr>
                <m:t xml:space="preserve"> </m:t>
              </m:r>
              <m:r>
                <w:rPr>
                  <w:rFonts w:ascii="Cambria Math" w:eastAsia="Batang" w:hAnsi="Cambria Math" w:cs="Batang"/>
                  <w:sz w:val="18"/>
                  <w:szCs w:val="18"/>
                </w:rPr>
                <m:t>-</m:t>
              </m:r>
              <m:r>
                <w:rPr>
                  <w:rFonts w:ascii="Cambria Math" w:hAnsi="Cambria Math"/>
                  <w:sz w:val="18"/>
                  <w:szCs w:val="18"/>
                </w:rPr>
                <m:t>停機時間</m:t>
              </m:r>
              <m:r>
                <w:rPr>
                  <w:rFonts w:ascii="Cambria Math" w:hAnsi="Cambria Math" w:cs="Calibri"/>
                  <w:sz w:val="18"/>
                  <w:szCs w:val="18"/>
                </w:rPr>
                <m:t xml:space="preserve"> </m:t>
              </m:r>
            </m:num>
            <m:den>
              <m:r>
                <w:rPr>
                  <w:rFonts w:ascii="Cambria Math" w:hAnsi="Cambria Math"/>
                  <w:sz w:val="18"/>
                  <w:szCs w:val="18"/>
                </w:rPr>
                <m:t>可用分鐘數上限</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27D4130D" w14:textId="77777777" w:rsidR="008755EC" w:rsidRPr="0062272B" w:rsidRDefault="008755EC" w:rsidP="00850361">
      <w:pPr>
        <w:pStyle w:val="ProductList-Body"/>
        <w:rPr>
          <w:rFonts w:ascii="Calibri" w:hAnsi="Calibri"/>
          <w:lang w:eastAsia="zh-TW"/>
        </w:rPr>
      </w:pPr>
      <w:r w:rsidRPr="0062272B">
        <w:rPr>
          <w:rFonts w:ascii="Calibri" w:hAnsi="Calibri"/>
          <w:szCs w:val="18"/>
          <w:lang w:eastAsia="zh-TW"/>
        </w:rPr>
        <w:t>停機時間以使用者分鐘數計算，亦即每個月的停機時間為當月發生事件的總時間長度</w:t>
      </w:r>
      <w:r w:rsidRPr="0062272B">
        <w:rPr>
          <w:rFonts w:ascii="Calibri" w:hAnsi="Calibri"/>
          <w:szCs w:val="18"/>
          <w:lang w:eastAsia="zh-TW"/>
        </w:rPr>
        <w:t xml:space="preserve"> (</w:t>
      </w:r>
      <w:r w:rsidRPr="0062272B">
        <w:rPr>
          <w:rFonts w:ascii="Calibri" w:hAnsi="Calibri"/>
          <w:szCs w:val="18"/>
          <w:lang w:eastAsia="zh-TW"/>
        </w:rPr>
        <w:t>以分鐘計</w:t>
      </w:r>
      <w:r w:rsidRPr="0062272B">
        <w:rPr>
          <w:rFonts w:ascii="Calibri" w:hAnsi="Calibri"/>
          <w:szCs w:val="18"/>
          <w:lang w:eastAsia="zh-TW"/>
        </w:rPr>
        <w:t>)</w:t>
      </w:r>
      <w:r w:rsidRPr="0062272B">
        <w:rPr>
          <w:rFonts w:ascii="Calibri" w:hAnsi="Calibri"/>
          <w:szCs w:val="18"/>
          <w:lang w:eastAsia="zh-TW"/>
        </w:rPr>
        <w:t>，乘以受事件影響的使用者人數。</w:t>
      </w:r>
    </w:p>
    <w:p w14:paraId="0DEBAA46" w14:textId="77777777" w:rsidR="008755EC" w:rsidRPr="006175D9" w:rsidRDefault="008755EC" w:rsidP="00850361">
      <w:pPr>
        <w:pStyle w:val="ProductList-Body"/>
        <w:rPr>
          <w:rFonts w:ascii="Calibri" w:hAnsi="Calibri"/>
          <w:lang w:val="en-US" w:eastAsia="zh-TW"/>
        </w:rPr>
      </w:pPr>
    </w:p>
    <w:p w14:paraId="24EFFD06" w14:textId="77777777" w:rsidR="008755EC" w:rsidRPr="0062272B" w:rsidRDefault="008755EC" w:rsidP="001602BC">
      <w:pPr>
        <w:pStyle w:val="ProductList-Body"/>
        <w:keepNext/>
        <w:rPr>
          <w:rFonts w:ascii="Calibri" w:hAnsi="Calibri"/>
        </w:rPr>
      </w:pPr>
      <w:proofErr w:type="spellStart"/>
      <w:r w:rsidRPr="0062272B">
        <w:rPr>
          <w:rFonts w:ascii="Calibri" w:hAnsi="Calibri"/>
          <w:b/>
          <w:color w:val="00188F"/>
        </w:rPr>
        <w:lastRenderedPageBreak/>
        <w:t>服務折讓</w:t>
      </w:r>
      <w:proofErr w:type="spellEnd"/>
      <w:r w:rsidRPr="00136F83">
        <w:rPr>
          <w:rFonts w:ascii="Calibri" w:hAnsi="Calibr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55EC" w:rsidRPr="00E6773F" w14:paraId="57188581" w14:textId="77777777" w:rsidTr="00DE0056">
        <w:trPr>
          <w:tblHeader/>
        </w:trPr>
        <w:tc>
          <w:tcPr>
            <w:tcW w:w="5400" w:type="dxa"/>
            <w:shd w:val="clear" w:color="auto" w:fill="0072C6"/>
          </w:tcPr>
          <w:p w14:paraId="25CA8E7F" w14:textId="77777777" w:rsidR="008755EC" w:rsidRPr="0062272B" w:rsidRDefault="008755EC" w:rsidP="00DE0056">
            <w:pPr>
              <w:pStyle w:val="ProductList-OfferingBody"/>
              <w:jc w:val="center"/>
              <w:rPr>
                <w:rFonts w:ascii="Calibri" w:hAnsi="Calibri"/>
                <w:color w:val="FFFFFF" w:themeColor="background1"/>
              </w:rPr>
            </w:pPr>
            <w:proofErr w:type="spellStart"/>
            <w:r w:rsidRPr="0062272B">
              <w:rPr>
                <w:rFonts w:ascii="Calibri" w:hAnsi="Calibri"/>
                <w:color w:val="FFFFFF" w:themeColor="background1"/>
              </w:rPr>
              <w:t>每月上線時間百分比</w:t>
            </w:r>
            <w:proofErr w:type="spellEnd"/>
          </w:p>
        </w:tc>
        <w:tc>
          <w:tcPr>
            <w:tcW w:w="5400" w:type="dxa"/>
            <w:shd w:val="clear" w:color="auto" w:fill="0072C6"/>
          </w:tcPr>
          <w:p w14:paraId="66C96444" w14:textId="77777777" w:rsidR="008755EC" w:rsidRPr="0062272B" w:rsidRDefault="008755EC" w:rsidP="00DE0056">
            <w:pPr>
              <w:pStyle w:val="ProductList-OfferingBody"/>
              <w:jc w:val="center"/>
              <w:rPr>
                <w:rFonts w:ascii="Calibri" w:hAnsi="Calibri"/>
                <w:color w:val="FFFFFF" w:themeColor="background1"/>
              </w:rPr>
            </w:pPr>
            <w:proofErr w:type="spellStart"/>
            <w:r w:rsidRPr="0062272B">
              <w:rPr>
                <w:rFonts w:ascii="Calibri" w:hAnsi="Calibri"/>
                <w:color w:val="FFFFFF" w:themeColor="background1"/>
              </w:rPr>
              <w:t>服務折讓</w:t>
            </w:r>
            <w:proofErr w:type="spellEnd"/>
          </w:p>
        </w:tc>
      </w:tr>
      <w:tr w:rsidR="008755EC" w:rsidRPr="00E6773F" w14:paraId="371795C1" w14:textId="77777777" w:rsidTr="00DE0056">
        <w:tc>
          <w:tcPr>
            <w:tcW w:w="5400" w:type="dxa"/>
          </w:tcPr>
          <w:p w14:paraId="62C688EB" w14:textId="77777777" w:rsidR="008755EC" w:rsidRPr="0062272B" w:rsidRDefault="008755EC" w:rsidP="00DE0056">
            <w:pPr>
              <w:pStyle w:val="ProductList-OfferingBody"/>
              <w:jc w:val="center"/>
              <w:rPr>
                <w:rFonts w:ascii="Calibri" w:hAnsi="Calibri"/>
              </w:rPr>
            </w:pPr>
            <w:r w:rsidRPr="0062272B">
              <w:rPr>
                <w:rFonts w:ascii="Calibri" w:hAnsi="Calibri"/>
              </w:rPr>
              <w:t>&lt; 99.9%</w:t>
            </w:r>
          </w:p>
        </w:tc>
        <w:tc>
          <w:tcPr>
            <w:tcW w:w="5400" w:type="dxa"/>
          </w:tcPr>
          <w:p w14:paraId="757F7E27" w14:textId="77777777" w:rsidR="008755EC" w:rsidRPr="0062272B" w:rsidRDefault="008755EC" w:rsidP="00DE0056">
            <w:pPr>
              <w:pStyle w:val="ProductList-OfferingBody"/>
              <w:jc w:val="center"/>
              <w:rPr>
                <w:rFonts w:ascii="Calibri" w:hAnsi="Calibri"/>
              </w:rPr>
            </w:pPr>
            <w:r w:rsidRPr="0062272B">
              <w:rPr>
                <w:rFonts w:ascii="Calibri" w:hAnsi="Calibri"/>
              </w:rPr>
              <w:t>10%</w:t>
            </w:r>
          </w:p>
        </w:tc>
      </w:tr>
      <w:tr w:rsidR="008755EC" w:rsidRPr="00E6773F" w14:paraId="5E628423" w14:textId="77777777" w:rsidTr="00DE0056">
        <w:tc>
          <w:tcPr>
            <w:tcW w:w="5400" w:type="dxa"/>
          </w:tcPr>
          <w:p w14:paraId="1ED8E30F" w14:textId="77777777" w:rsidR="008755EC" w:rsidRPr="0062272B" w:rsidRDefault="008755EC" w:rsidP="00DE0056">
            <w:pPr>
              <w:pStyle w:val="ProductList-OfferingBody"/>
              <w:jc w:val="center"/>
              <w:rPr>
                <w:rFonts w:ascii="Calibri" w:hAnsi="Calibri"/>
              </w:rPr>
            </w:pPr>
            <w:r w:rsidRPr="0062272B">
              <w:rPr>
                <w:rFonts w:ascii="Calibri" w:hAnsi="Calibri"/>
              </w:rPr>
              <w:t>&lt; 99%</w:t>
            </w:r>
          </w:p>
        </w:tc>
        <w:tc>
          <w:tcPr>
            <w:tcW w:w="5400" w:type="dxa"/>
          </w:tcPr>
          <w:p w14:paraId="018B770B" w14:textId="77777777" w:rsidR="008755EC" w:rsidRPr="0062272B" w:rsidRDefault="008755EC" w:rsidP="00DE0056">
            <w:pPr>
              <w:pStyle w:val="ProductList-OfferingBody"/>
              <w:jc w:val="center"/>
              <w:rPr>
                <w:rFonts w:ascii="Calibri" w:hAnsi="Calibri"/>
              </w:rPr>
            </w:pPr>
            <w:r w:rsidRPr="0062272B">
              <w:rPr>
                <w:rFonts w:ascii="Calibri" w:hAnsi="Calibri"/>
              </w:rPr>
              <w:t>25%</w:t>
            </w:r>
          </w:p>
        </w:tc>
      </w:tr>
    </w:tbl>
    <w:p w14:paraId="047413D4" w14:textId="77777777" w:rsidR="008755EC" w:rsidRPr="0062272B" w:rsidRDefault="008755EC" w:rsidP="008755EC">
      <w:pPr>
        <w:pStyle w:val="ProductList-Body"/>
        <w:rPr>
          <w:rFonts w:ascii="Calibri" w:hAnsi="Calibri"/>
        </w:rPr>
      </w:pPr>
    </w:p>
    <w:p w14:paraId="7429542D" w14:textId="77777777" w:rsidR="008755EC" w:rsidRPr="0062272B" w:rsidRDefault="008755EC" w:rsidP="008755EC">
      <w:pPr>
        <w:pStyle w:val="ProductList-Body"/>
        <w:rPr>
          <w:rFonts w:ascii="Calibri" w:hAnsi="Calibri"/>
        </w:rPr>
      </w:pPr>
      <w:proofErr w:type="spellStart"/>
      <w:r w:rsidRPr="0062272B">
        <w:rPr>
          <w:rFonts w:ascii="Calibri" w:hAnsi="Calibri"/>
          <w:b/>
          <w:color w:val="00188F"/>
        </w:rPr>
        <w:t>服務等級例外</w:t>
      </w:r>
      <w:r w:rsidRPr="00136F83">
        <w:rPr>
          <w:rFonts w:ascii="Calibri" w:hAnsi="Calibri"/>
          <w:bCs/>
          <w:szCs w:val="18"/>
        </w:rPr>
        <w:t>：</w:t>
      </w:r>
      <w:r w:rsidRPr="0062272B">
        <w:rPr>
          <w:rFonts w:ascii="Calibri" w:hAnsi="Calibri"/>
        </w:rPr>
        <w:t>此</w:t>
      </w:r>
      <w:proofErr w:type="spellEnd"/>
      <w:r w:rsidRPr="0062272B">
        <w:rPr>
          <w:rFonts w:ascii="Calibri" w:hAnsi="Calibri"/>
        </w:rPr>
        <w:t xml:space="preserve"> SLA </w:t>
      </w:r>
      <w:proofErr w:type="spellStart"/>
      <w:r w:rsidRPr="0062272B">
        <w:rPr>
          <w:rFonts w:ascii="Calibri" w:hAnsi="Calibri"/>
        </w:rPr>
        <w:t>並不適用於任何試用</w:t>
      </w:r>
      <w:proofErr w:type="spellEnd"/>
      <w:r w:rsidRPr="0062272B">
        <w:rPr>
          <w:rFonts w:ascii="Calibri" w:hAnsi="Calibri"/>
        </w:rPr>
        <w:t>/</w:t>
      </w:r>
      <w:proofErr w:type="spellStart"/>
      <w:r w:rsidRPr="0062272B">
        <w:rPr>
          <w:rFonts w:ascii="Calibri" w:hAnsi="Calibri"/>
        </w:rPr>
        <w:t>預覽版租用戶</w:t>
      </w:r>
      <w:proofErr w:type="spellEnd"/>
      <w:r w:rsidRPr="0062272B">
        <w:rPr>
          <w:rFonts w:ascii="Calibri" w:hAnsi="Calibri"/>
        </w:rPr>
        <w:t>。</w:t>
      </w:r>
    </w:p>
    <w:p w14:paraId="6A615461" w14:textId="77777777" w:rsidR="00211242" w:rsidRDefault="00000000"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4DDE41BD" w14:textId="77777777" w:rsidR="00E5725A" w:rsidRPr="00AC727C" w:rsidRDefault="00E5725A" w:rsidP="00E5725A">
      <w:pPr>
        <w:pStyle w:val="ProductList-Offering2Heading"/>
        <w:outlineLvl w:val="2"/>
        <w:rPr>
          <w:rFonts w:ascii="Calibri" w:hAnsi="Calibri" w:cs="Calibri"/>
        </w:rPr>
      </w:pPr>
      <w:bookmarkStart w:id="527" w:name="_Toc64891130"/>
      <w:bookmarkStart w:id="528" w:name="_Toc125638126"/>
      <w:proofErr w:type="spellStart"/>
      <w:r w:rsidRPr="00AC727C">
        <w:rPr>
          <w:rFonts w:ascii="Calibri" w:hAnsi="Calibri" w:cs="Calibri"/>
        </w:rPr>
        <w:t>通用列印</w:t>
      </w:r>
      <w:bookmarkEnd w:id="527"/>
      <w:bookmarkEnd w:id="528"/>
      <w:proofErr w:type="spellEnd"/>
    </w:p>
    <w:p w14:paraId="628CDA5B" w14:textId="77777777" w:rsidR="00E5725A" w:rsidRPr="00AC727C" w:rsidRDefault="00E5725A" w:rsidP="00E5725A">
      <w:pPr>
        <w:pStyle w:val="ProductList-Body"/>
        <w:rPr>
          <w:rFonts w:ascii="Calibri" w:hAnsi="Calibri" w:cs="Calibri"/>
        </w:rPr>
      </w:pPr>
      <w:r w:rsidRPr="00AC727C">
        <w:rPr>
          <w:rFonts w:ascii="Calibri" w:hAnsi="Calibri" w:cs="Calibri"/>
          <w:b/>
          <w:color w:val="00188F"/>
        </w:rPr>
        <w:t>停機時間</w:t>
      </w:r>
      <w:r w:rsidRPr="005273A5">
        <w:rPr>
          <w:rFonts w:ascii="Calibri" w:hAnsi="Calibri" w:cs="Calibri"/>
          <w:b/>
          <w:bCs/>
        </w:rPr>
        <w:t>：</w:t>
      </w:r>
      <w:r w:rsidRPr="00AC727C">
        <w:rPr>
          <w:rFonts w:ascii="Calibri" w:hAnsi="Calibri" w:cs="Calibri"/>
        </w:rPr>
        <w:t>係指無法提供通用列印而導致使用者無法探索印表機或提交列印工作的期間，或是導致系統管理者無法註冊或設定印表機、管理存取控制或監控通用列印狀態與用量的期間。</w:t>
      </w:r>
    </w:p>
    <w:p w14:paraId="50A1C813" w14:textId="77777777" w:rsidR="00E5725A" w:rsidRPr="00AC727C" w:rsidRDefault="00E5725A" w:rsidP="00E5725A">
      <w:pPr>
        <w:pStyle w:val="ProductList-Body"/>
        <w:rPr>
          <w:rFonts w:ascii="Calibri" w:hAnsi="Calibri" w:cs="Calibri"/>
        </w:rPr>
      </w:pPr>
    </w:p>
    <w:p w14:paraId="698553C5" w14:textId="77777777" w:rsidR="00E5725A" w:rsidRPr="00AC727C" w:rsidRDefault="00E5725A" w:rsidP="00E5725A">
      <w:pPr>
        <w:pStyle w:val="ProductList-Body"/>
        <w:rPr>
          <w:rFonts w:ascii="Calibri" w:hAnsi="Calibri" w:cs="Calibri"/>
        </w:rPr>
      </w:pPr>
      <w:proofErr w:type="spellStart"/>
      <w:r w:rsidRPr="00AC727C">
        <w:rPr>
          <w:rFonts w:ascii="Calibri" w:hAnsi="Calibri" w:cs="Calibri"/>
          <w:b/>
          <w:color w:val="00188F"/>
        </w:rPr>
        <w:t>每月上線時間百分比</w:t>
      </w:r>
      <w:r w:rsidRPr="005273A5">
        <w:rPr>
          <w:rFonts w:ascii="Calibri" w:hAnsi="Calibri" w:cs="Calibri"/>
          <w:b/>
          <w:bCs/>
        </w:rPr>
        <w:t>：</w:t>
      </w:r>
      <w:r w:rsidRPr="00AC727C">
        <w:rPr>
          <w:rFonts w:ascii="Calibri" w:hAnsi="Calibri" w:cs="Calibri"/>
        </w:rPr>
        <w:t>每月上線時間百分比係利用下列公式計算</w:t>
      </w:r>
      <w:proofErr w:type="spellEnd"/>
      <w:r w:rsidRPr="00AC727C">
        <w:rPr>
          <w:rFonts w:ascii="Calibri" w:hAnsi="Calibri" w:cs="Calibri"/>
        </w:rPr>
        <w:t>：</w:t>
      </w:r>
    </w:p>
    <w:p w14:paraId="3AEBA8B9" w14:textId="77777777" w:rsidR="00E5725A" w:rsidRPr="00AC727C" w:rsidRDefault="00E5725A" w:rsidP="00E5725A">
      <w:pPr>
        <w:pStyle w:val="ProductList-Body"/>
        <w:rPr>
          <w:rFonts w:ascii="Calibri" w:hAnsi="Calibri" w:cs="Calibri"/>
        </w:rPr>
      </w:pPr>
    </w:p>
    <w:p w14:paraId="7DB49A38" w14:textId="77777777" w:rsidR="00E5725A" w:rsidRPr="00AC727C" w:rsidRDefault="00000000" w:rsidP="00E5725A">
      <w:pPr>
        <w:jc w:val="both"/>
        <w:rPr>
          <w:rFonts w:ascii="Calibri" w:hAnsi="Calibri" w:cs="Calibr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hint="eastAsia"/>
                  <w:sz w:val="18"/>
                  <w:szCs w:val="18"/>
                </w:rPr>
                <m:t xml:space="preserve"> </m:t>
              </m:r>
              <m:r>
                <w:rPr>
                  <w:rFonts w:ascii="Cambria Math" w:hAnsi="Cambria Math" w:cs="Cambria Math" w:hint="eastAsia"/>
                  <w:sz w:val="18"/>
                  <w:szCs w:val="18"/>
                </w:rPr>
                <m:t>–</m:t>
              </m:r>
              <m:r>
                <w:rPr>
                  <w:rFonts w:ascii="Cambria Math" w:hAnsi="Cambria Math" w:cs="Cambria Math" w:hint="eastAsia"/>
                  <w:sz w:val="18"/>
                  <w:szCs w:val="18"/>
                </w:rPr>
                <m:t xml:space="preserve">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148D4E75" w14:textId="77777777" w:rsidR="00E5725A" w:rsidRPr="00AC727C" w:rsidRDefault="00E5725A" w:rsidP="00E5725A">
      <w:pPr>
        <w:pStyle w:val="ProductList-Body"/>
        <w:rPr>
          <w:rFonts w:ascii="Calibri" w:hAnsi="Calibri" w:cs="Calibri"/>
          <w:szCs w:val="18"/>
          <w:lang w:eastAsia="zh-TW"/>
        </w:rPr>
      </w:pPr>
      <w:r w:rsidRPr="00AC727C">
        <w:rPr>
          <w:rFonts w:ascii="Calibri" w:hAnsi="Calibri" w:cs="Calibri"/>
          <w:szCs w:val="18"/>
          <w:lang w:eastAsia="zh-TW"/>
        </w:rPr>
        <w:t>停機時間以使用者分鐘數計算，亦即每個月的停機時間為當月發生事件的總時間長度</w:t>
      </w:r>
      <w:r w:rsidRPr="00AC727C">
        <w:rPr>
          <w:rFonts w:ascii="Calibri" w:hAnsi="Calibri" w:cs="Calibri"/>
          <w:szCs w:val="18"/>
          <w:lang w:eastAsia="zh-TW"/>
        </w:rPr>
        <w:t xml:space="preserve"> (</w:t>
      </w:r>
      <w:r w:rsidRPr="00AC727C">
        <w:rPr>
          <w:rFonts w:ascii="Calibri" w:hAnsi="Calibri" w:cs="Calibri"/>
          <w:szCs w:val="18"/>
          <w:lang w:eastAsia="zh-TW"/>
        </w:rPr>
        <w:t>以分鐘計</w:t>
      </w:r>
      <w:r w:rsidRPr="00AC727C">
        <w:rPr>
          <w:rFonts w:ascii="Calibri" w:hAnsi="Calibri" w:cs="Calibri"/>
          <w:szCs w:val="18"/>
          <w:lang w:eastAsia="zh-TW"/>
        </w:rPr>
        <w:t>)</w:t>
      </w:r>
      <w:r w:rsidRPr="00AC727C">
        <w:rPr>
          <w:rFonts w:ascii="Calibri" w:hAnsi="Calibri" w:cs="Calibri"/>
          <w:szCs w:val="18"/>
          <w:lang w:eastAsia="zh-TW"/>
        </w:rPr>
        <w:t>，乘以受事件影響的使用者人數。</w:t>
      </w:r>
    </w:p>
    <w:p w14:paraId="0C079894" w14:textId="77777777" w:rsidR="00E5725A" w:rsidRPr="00AC727C" w:rsidRDefault="00E5725A" w:rsidP="00E5725A">
      <w:pPr>
        <w:pStyle w:val="ProductList-Body"/>
        <w:rPr>
          <w:rFonts w:ascii="Calibri" w:hAnsi="Calibri" w:cs="Calibri"/>
          <w:lang w:eastAsia="zh-TW"/>
        </w:rPr>
      </w:pPr>
    </w:p>
    <w:p w14:paraId="1A75107A" w14:textId="77777777" w:rsidR="00E5725A" w:rsidRPr="00AC727C" w:rsidRDefault="00E5725A" w:rsidP="00E5725A">
      <w:pPr>
        <w:pStyle w:val="ProductList-Body"/>
        <w:rPr>
          <w:rFonts w:ascii="Calibri" w:hAnsi="Calibri" w:cs="Calibri"/>
        </w:rPr>
      </w:pPr>
      <w:proofErr w:type="spellStart"/>
      <w:r w:rsidRPr="00AC727C">
        <w:rPr>
          <w:rFonts w:ascii="Calibri" w:hAnsi="Calibri" w:cs="Calibri"/>
          <w:b/>
          <w:color w:val="00188F"/>
        </w:rPr>
        <w:t>服務折讓</w:t>
      </w:r>
      <w:proofErr w:type="spellEnd"/>
      <w:r w:rsidRPr="005273A5">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725A" w:rsidRPr="00AC727C" w14:paraId="0A688217" w14:textId="77777777" w:rsidTr="00417C02">
        <w:trPr>
          <w:tblHeader/>
        </w:trPr>
        <w:tc>
          <w:tcPr>
            <w:tcW w:w="5400" w:type="dxa"/>
            <w:shd w:val="clear" w:color="auto" w:fill="0072C6"/>
          </w:tcPr>
          <w:p w14:paraId="1805E054" w14:textId="77777777" w:rsidR="00E5725A" w:rsidRPr="00AC727C" w:rsidRDefault="00E5725A" w:rsidP="00417C02">
            <w:pPr>
              <w:pStyle w:val="ProductList-OfferingBody"/>
              <w:jc w:val="center"/>
              <w:rPr>
                <w:rFonts w:ascii="Calibri" w:hAnsi="Calibri" w:cs="Calibri"/>
                <w:color w:val="FFFFFF" w:themeColor="background1"/>
              </w:rPr>
            </w:pPr>
            <w:proofErr w:type="spellStart"/>
            <w:r w:rsidRPr="00AC727C">
              <w:rPr>
                <w:rFonts w:ascii="Calibri" w:hAnsi="Calibri" w:cs="Calibri"/>
                <w:color w:val="FFFFFF" w:themeColor="background1"/>
              </w:rPr>
              <w:t>每月上線時間百分比</w:t>
            </w:r>
            <w:proofErr w:type="spellEnd"/>
          </w:p>
        </w:tc>
        <w:tc>
          <w:tcPr>
            <w:tcW w:w="5400" w:type="dxa"/>
            <w:shd w:val="clear" w:color="auto" w:fill="0072C6"/>
          </w:tcPr>
          <w:p w14:paraId="347BBF59" w14:textId="77777777" w:rsidR="00E5725A" w:rsidRPr="00AC727C" w:rsidRDefault="00E5725A" w:rsidP="00417C02">
            <w:pPr>
              <w:pStyle w:val="ProductList-OfferingBody"/>
              <w:jc w:val="center"/>
              <w:rPr>
                <w:rFonts w:ascii="Calibri" w:hAnsi="Calibri" w:cs="Calibri"/>
                <w:color w:val="FFFFFF" w:themeColor="background1"/>
              </w:rPr>
            </w:pPr>
            <w:proofErr w:type="spellStart"/>
            <w:r w:rsidRPr="00AC727C">
              <w:rPr>
                <w:rFonts w:ascii="Calibri" w:hAnsi="Calibri" w:cs="Calibri"/>
                <w:color w:val="FFFFFF" w:themeColor="background1"/>
              </w:rPr>
              <w:t>服務折讓</w:t>
            </w:r>
            <w:proofErr w:type="spellEnd"/>
          </w:p>
        </w:tc>
      </w:tr>
      <w:tr w:rsidR="00E5725A" w:rsidRPr="00AC727C" w14:paraId="2A7F0D3B" w14:textId="77777777" w:rsidTr="00417C02">
        <w:tc>
          <w:tcPr>
            <w:tcW w:w="5400" w:type="dxa"/>
          </w:tcPr>
          <w:p w14:paraId="66536E24" w14:textId="77777777" w:rsidR="00E5725A" w:rsidRPr="00AC727C" w:rsidRDefault="00E5725A" w:rsidP="00417C02">
            <w:pPr>
              <w:pStyle w:val="ProductList-OfferingBody"/>
              <w:jc w:val="center"/>
              <w:rPr>
                <w:rFonts w:ascii="Calibri" w:hAnsi="Calibri" w:cs="Calibri"/>
              </w:rPr>
            </w:pPr>
            <w:r w:rsidRPr="00AC727C">
              <w:rPr>
                <w:rFonts w:ascii="Calibri" w:hAnsi="Calibri" w:cs="Calibri"/>
              </w:rPr>
              <w:t>&lt; 99.9%</w:t>
            </w:r>
          </w:p>
        </w:tc>
        <w:tc>
          <w:tcPr>
            <w:tcW w:w="5400" w:type="dxa"/>
          </w:tcPr>
          <w:p w14:paraId="29B5475A" w14:textId="77777777" w:rsidR="00E5725A" w:rsidRPr="00AC727C" w:rsidRDefault="00E5725A" w:rsidP="00417C02">
            <w:pPr>
              <w:pStyle w:val="ProductList-OfferingBody"/>
              <w:jc w:val="center"/>
              <w:rPr>
                <w:rFonts w:ascii="Calibri" w:hAnsi="Calibri" w:cs="Calibri"/>
              </w:rPr>
            </w:pPr>
            <w:r w:rsidRPr="00AC727C">
              <w:rPr>
                <w:rFonts w:ascii="Calibri" w:hAnsi="Calibri" w:cs="Calibri"/>
              </w:rPr>
              <w:t>25%</w:t>
            </w:r>
          </w:p>
        </w:tc>
      </w:tr>
      <w:tr w:rsidR="00E5725A" w:rsidRPr="00AC727C" w14:paraId="0EFE0454" w14:textId="77777777" w:rsidTr="00417C02">
        <w:tc>
          <w:tcPr>
            <w:tcW w:w="5400" w:type="dxa"/>
          </w:tcPr>
          <w:p w14:paraId="672B597D" w14:textId="77777777" w:rsidR="00E5725A" w:rsidRPr="00AC727C" w:rsidRDefault="00E5725A" w:rsidP="00417C02">
            <w:pPr>
              <w:pStyle w:val="ProductList-OfferingBody"/>
              <w:jc w:val="center"/>
              <w:rPr>
                <w:rFonts w:ascii="Calibri" w:hAnsi="Calibri" w:cs="Calibri"/>
              </w:rPr>
            </w:pPr>
            <w:r w:rsidRPr="00AC727C">
              <w:rPr>
                <w:rFonts w:ascii="Calibri" w:hAnsi="Calibri" w:cs="Calibri"/>
              </w:rPr>
              <w:t>&lt; 99%</w:t>
            </w:r>
          </w:p>
        </w:tc>
        <w:tc>
          <w:tcPr>
            <w:tcW w:w="5400" w:type="dxa"/>
          </w:tcPr>
          <w:p w14:paraId="0514EE13" w14:textId="77777777" w:rsidR="00E5725A" w:rsidRPr="00AC727C" w:rsidRDefault="00E5725A" w:rsidP="00417C02">
            <w:pPr>
              <w:pStyle w:val="ProductList-OfferingBody"/>
              <w:keepNext/>
              <w:jc w:val="center"/>
              <w:rPr>
                <w:rFonts w:ascii="Calibri" w:hAnsi="Calibri" w:cs="Calibri"/>
              </w:rPr>
            </w:pPr>
            <w:r w:rsidRPr="00AC727C">
              <w:rPr>
                <w:rFonts w:ascii="Calibri" w:hAnsi="Calibri" w:cs="Calibri"/>
              </w:rPr>
              <w:t>50%</w:t>
            </w:r>
          </w:p>
        </w:tc>
      </w:tr>
      <w:tr w:rsidR="00E5725A" w:rsidRPr="00AC727C" w14:paraId="6AB234C4" w14:textId="77777777" w:rsidTr="00417C02">
        <w:tc>
          <w:tcPr>
            <w:tcW w:w="5400" w:type="dxa"/>
          </w:tcPr>
          <w:p w14:paraId="41F8D18C" w14:textId="77777777" w:rsidR="00E5725A" w:rsidRPr="00AC727C" w:rsidRDefault="00E5725A" w:rsidP="00417C02">
            <w:pPr>
              <w:pStyle w:val="ProductList-OfferingBody"/>
              <w:jc w:val="center"/>
              <w:rPr>
                <w:rFonts w:ascii="Calibri" w:hAnsi="Calibri" w:cs="Calibri"/>
              </w:rPr>
            </w:pPr>
            <w:r w:rsidRPr="00AC727C">
              <w:rPr>
                <w:rFonts w:ascii="Calibri" w:hAnsi="Calibri" w:cs="Calibri"/>
              </w:rPr>
              <w:t>&lt; 95%</w:t>
            </w:r>
          </w:p>
        </w:tc>
        <w:tc>
          <w:tcPr>
            <w:tcW w:w="5400" w:type="dxa"/>
          </w:tcPr>
          <w:p w14:paraId="018BC932" w14:textId="77777777" w:rsidR="00E5725A" w:rsidRPr="00AC727C" w:rsidRDefault="00E5725A" w:rsidP="00417C02">
            <w:pPr>
              <w:pStyle w:val="ProductList-OfferingBody"/>
              <w:keepNext/>
              <w:jc w:val="center"/>
              <w:rPr>
                <w:rFonts w:ascii="Calibri" w:hAnsi="Calibri" w:cs="Calibri"/>
              </w:rPr>
            </w:pPr>
            <w:r w:rsidRPr="00AC727C">
              <w:rPr>
                <w:rFonts w:ascii="Calibri" w:hAnsi="Calibri" w:cs="Calibri"/>
              </w:rPr>
              <w:t>100%</w:t>
            </w:r>
          </w:p>
        </w:tc>
      </w:tr>
    </w:tbl>
    <w:p w14:paraId="519F267C" w14:textId="77777777" w:rsidR="00E5725A" w:rsidRPr="00AC727C" w:rsidRDefault="00E5725A" w:rsidP="00E5725A">
      <w:pPr>
        <w:pStyle w:val="ProductList-Body"/>
        <w:rPr>
          <w:rFonts w:ascii="Calibri" w:hAnsi="Calibri" w:cs="Calibri"/>
        </w:rPr>
      </w:pPr>
    </w:p>
    <w:p w14:paraId="61943BD6" w14:textId="77777777" w:rsidR="00E5725A" w:rsidRPr="00AC727C" w:rsidRDefault="00E5725A" w:rsidP="00E5725A">
      <w:pPr>
        <w:pStyle w:val="ProductList-Body"/>
        <w:rPr>
          <w:rFonts w:ascii="Calibri" w:hAnsi="Calibri" w:cs="Calibri"/>
        </w:rPr>
      </w:pPr>
      <w:proofErr w:type="spellStart"/>
      <w:r w:rsidRPr="00AC727C">
        <w:rPr>
          <w:rFonts w:ascii="Calibri" w:hAnsi="Calibri" w:cs="Calibri"/>
          <w:b/>
          <w:color w:val="00188F"/>
        </w:rPr>
        <w:t>服務等級例外</w:t>
      </w:r>
      <w:r w:rsidRPr="005273A5">
        <w:rPr>
          <w:rFonts w:ascii="Calibri" w:hAnsi="Calibri" w:cs="Calibri"/>
          <w:b/>
          <w:bCs/>
        </w:rPr>
        <w:t>：</w:t>
      </w:r>
      <w:r w:rsidRPr="00AC727C">
        <w:rPr>
          <w:rFonts w:ascii="Calibri" w:hAnsi="Calibri" w:cs="Calibri"/>
        </w:rPr>
        <w:t>此</w:t>
      </w:r>
      <w:proofErr w:type="spellEnd"/>
      <w:r w:rsidRPr="00AC727C">
        <w:rPr>
          <w:rFonts w:ascii="Calibri" w:hAnsi="Calibri" w:cs="Calibri"/>
        </w:rPr>
        <w:t xml:space="preserve"> SLA </w:t>
      </w:r>
      <w:proofErr w:type="spellStart"/>
      <w:r w:rsidRPr="00AC727C">
        <w:rPr>
          <w:rFonts w:ascii="Calibri" w:hAnsi="Calibri" w:cs="Calibri"/>
        </w:rPr>
        <w:t>並不適用於任何試用</w:t>
      </w:r>
      <w:proofErr w:type="spellEnd"/>
      <w:r w:rsidRPr="00AC727C">
        <w:rPr>
          <w:rFonts w:ascii="Calibri" w:hAnsi="Calibri" w:cs="Calibri"/>
        </w:rPr>
        <w:t>/</w:t>
      </w:r>
      <w:proofErr w:type="spellStart"/>
      <w:r w:rsidRPr="00AC727C">
        <w:rPr>
          <w:rFonts w:ascii="Calibri" w:hAnsi="Calibri" w:cs="Calibri"/>
        </w:rPr>
        <w:t>預覽版租用戶</w:t>
      </w:r>
      <w:proofErr w:type="spellEnd"/>
      <w:r w:rsidRPr="00AC727C">
        <w:rPr>
          <w:rFonts w:ascii="Calibri" w:hAnsi="Calibri" w:cs="Calibri"/>
        </w:rPr>
        <w:t>。</w:t>
      </w:r>
    </w:p>
    <w:p w14:paraId="2359CB08" w14:textId="77777777" w:rsidR="00E5725A" w:rsidRDefault="00000000" w:rsidP="00E5725A">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E5725A" w:rsidRPr="00D013FB">
          <w:rPr>
            <w:rStyle w:val="Hyperlink"/>
            <w:rFonts w:ascii="Calibri" w:hAnsi="PMingLiU" w:hint="eastAsia"/>
            <w:color w:val="0563C1"/>
            <w:sz w:val="16"/>
            <w:szCs w:val="16"/>
            <w:lang w:eastAsia="zh-TW"/>
          </w:rPr>
          <w:t>目錄</w:t>
        </w:r>
      </w:hyperlink>
      <w:r w:rsidR="00E5725A" w:rsidRPr="00D013FB">
        <w:rPr>
          <w:rFonts w:ascii="Calibri" w:hAnsi="Calibri" w:hint="eastAsia"/>
          <w:sz w:val="16"/>
          <w:szCs w:val="16"/>
          <w:lang w:eastAsia="zh-TW"/>
        </w:rPr>
        <w:t xml:space="preserve"> / </w:t>
      </w:r>
      <w:hyperlink w:anchor="Definitions" w:tooltip="定義" w:history="1">
        <w:r w:rsidR="00E5725A" w:rsidRPr="00D013FB">
          <w:rPr>
            <w:rStyle w:val="Hyperlink"/>
            <w:rFonts w:ascii="Calibri" w:hAnsi="PMingLiU" w:hint="eastAsia"/>
            <w:color w:val="0563C1"/>
            <w:sz w:val="16"/>
            <w:szCs w:val="16"/>
            <w:lang w:eastAsia="zh-TW"/>
          </w:rPr>
          <w:t>定義</w:t>
        </w:r>
      </w:hyperlink>
    </w:p>
    <w:p w14:paraId="768DB73F" w14:textId="77777777" w:rsidR="005507FC" w:rsidRPr="005507FC" w:rsidRDefault="005507FC" w:rsidP="005507FC">
      <w:pPr>
        <w:pStyle w:val="ProductList-Offering2Heading"/>
        <w:tabs>
          <w:tab w:val="clear" w:pos="360"/>
          <w:tab w:val="clear" w:pos="720"/>
          <w:tab w:val="clear" w:pos="1080"/>
        </w:tabs>
        <w:outlineLvl w:val="2"/>
        <w:rPr>
          <w:rFonts w:ascii="Calibri Light" w:hAnsi="Calibri Light" w:cs="Calibri Light"/>
        </w:rPr>
      </w:pPr>
      <w:bookmarkStart w:id="529" w:name="_Toc77624055"/>
      <w:bookmarkStart w:id="530" w:name="_Toc125638127"/>
      <w:r w:rsidRPr="005507FC">
        <w:rPr>
          <w:rFonts w:ascii="Calibri Light" w:hAnsi="Calibri Light" w:cs="Calibri Light"/>
        </w:rPr>
        <w:t>Windows 365</w:t>
      </w:r>
      <w:bookmarkEnd w:id="529"/>
      <w:bookmarkEnd w:id="530"/>
    </w:p>
    <w:p w14:paraId="35BBF229" w14:textId="77777777" w:rsidR="005507FC" w:rsidRPr="00C36486" w:rsidRDefault="005507FC" w:rsidP="005507FC">
      <w:pPr>
        <w:pStyle w:val="ProductList-Body"/>
      </w:pPr>
      <w:proofErr w:type="spellStart"/>
      <w:r>
        <w:rPr>
          <w:b/>
          <w:color w:val="00188F"/>
        </w:rPr>
        <w:t>雲端電腦：</w:t>
      </w:r>
      <w:r>
        <w:t>授權予使用者的</w:t>
      </w:r>
      <w:proofErr w:type="spellEnd"/>
      <w:r>
        <w:t xml:space="preserve"> Windows 365 </w:t>
      </w:r>
      <w:proofErr w:type="spellStart"/>
      <w:r>
        <w:t>特定執行個體</w:t>
      </w:r>
      <w:proofErr w:type="spellEnd"/>
      <w:r>
        <w:t>。</w:t>
      </w:r>
    </w:p>
    <w:p w14:paraId="0645D58E" w14:textId="77777777" w:rsidR="005507FC" w:rsidRPr="00C36486" w:rsidRDefault="005507FC" w:rsidP="005507FC">
      <w:pPr>
        <w:pStyle w:val="ProductList-Body"/>
      </w:pPr>
    </w:p>
    <w:p w14:paraId="401E6714" w14:textId="77777777" w:rsidR="005507FC" w:rsidRPr="00C36486" w:rsidRDefault="005507FC" w:rsidP="005507FC">
      <w:pPr>
        <w:pStyle w:val="ProductList-Body"/>
      </w:pPr>
      <w:proofErr w:type="spellStart"/>
      <w:r>
        <w:rPr>
          <w:b/>
          <w:color w:val="00188F"/>
        </w:rPr>
        <w:t>停機時間：</w:t>
      </w:r>
      <w:r>
        <w:t>特定使用者嘗試連線特定雲端電腦而不成功的期間，以分鐘為單位，但不包括以下類型的故障</w:t>
      </w:r>
      <w:proofErr w:type="spellEnd"/>
      <w:r>
        <w:t>：</w:t>
      </w:r>
    </w:p>
    <w:p w14:paraId="69653079" w14:textId="77777777" w:rsidR="005507FC" w:rsidRPr="00C36486" w:rsidRDefault="005507FC" w:rsidP="005507FC">
      <w:pPr>
        <w:pStyle w:val="ProductList-Body"/>
        <w:numPr>
          <w:ilvl w:val="0"/>
          <w:numId w:val="18"/>
        </w:numPr>
      </w:pPr>
      <w:proofErr w:type="spellStart"/>
      <w:r>
        <w:t>因雲端電腦處於與基礎</w:t>
      </w:r>
      <w:proofErr w:type="spellEnd"/>
      <w:r>
        <w:t xml:space="preserve"> Azure </w:t>
      </w:r>
      <w:proofErr w:type="spellStart"/>
      <w:r>
        <w:t>架構無關的無法作業狀態而導致的故障</w:t>
      </w:r>
      <w:proofErr w:type="spellEnd"/>
      <w:r>
        <w:t xml:space="preserve"> (</w:t>
      </w:r>
      <w:proofErr w:type="spellStart"/>
      <w:r>
        <w:t>例如損壞或毀損的作業系統、</w:t>
      </w:r>
      <w:proofErr w:type="gramStart"/>
      <w:r>
        <w:t>作業系統設定或設定錯誤</w:t>
      </w:r>
      <w:proofErr w:type="spellEnd"/>
      <w:r>
        <w:t>)</w:t>
      </w:r>
      <w:r>
        <w:t>；</w:t>
      </w:r>
      <w:proofErr w:type="spellStart"/>
      <w:proofErr w:type="gramEnd"/>
      <w:r>
        <w:t>以及</w:t>
      </w:r>
      <w:proofErr w:type="spellEnd"/>
    </w:p>
    <w:p w14:paraId="6A01735D" w14:textId="77777777" w:rsidR="005507FC" w:rsidRPr="00C36486" w:rsidRDefault="005507FC" w:rsidP="005507FC">
      <w:pPr>
        <w:pStyle w:val="ProductList-Body"/>
        <w:numPr>
          <w:ilvl w:val="0"/>
          <w:numId w:val="18"/>
        </w:numPr>
      </w:pPr>
      <w:proofErr w:type="spellStart"/>
      <w:r>
        <w:t>因安裝在雲端電腦上的應用程式或其他軟體而導致的故障</w:t>
      </w:r>
      <w:proofErr w:type="spellEnd"/>
      <w:r>
        <w:t>。</w:t>
      </w:r>
    </w:p>
    <w:p w14:paraId="54B395B8" w14:textId="77777777" w:rsidR="005507FC" w:rsidRPr="00C36486" w:rsidRDefault="005507FC" w:rsidP="005507FC">
      <w:pPr>
        <w:pStyle w:val="ProductList-Body"/>
      </w:pPr>
    </w:p>
    <w:p w14:paraId="08839302" w14:textId="77777777" w:rsidR="005507FC" w:rsidRPr="00C36486" w:rsidRDefault="005507FC" w:rsidP="005507FC">
      <w:pPr>
        <w:pStyle w:val="ProductList-Body"/>
      </w:pPr>
      <w:proofErr w:type="spellStart"/>
      <w:r>
        <w:rPr>
          <w:b/>
          <w:color w:val="00188F"/>
        </w:rPr>
        <w:t>個人停機時間</w:t>
      </w:r>
      <w:r>
        <w:t>：指特定使用者在各月份的停機時間</w:t>
      </w:r>
      <w:proofErr w:type="spellEnd"/>
      <w:r>
        <w:t>。</w:t>
      </w:r>
    </w:p>
    <w:p w14:paraId="3AAB5B11" w14:textId="77777777" w:rsidR="005507FC" w:rsidRPr="00C36486" w:rsidRDefault="005507FC" w:rsidP="005507FC">
      <w:pPr>
        <w:pStyle w:val="ProductList-Body"/>
      </w:pPr>
    </w:p>
    <w:p w14:paraId="5AD15C83" w14:textId="77777777" w:rsidR="005507FC" w:rsidRPr="00C36486" w:rsidRDefault="005507FC" w:rsidP="005507FC">
      <w:pPr>
        <w:pStyle w:val="ProductList-Body"/>
      </w:pPr>
      <w:proofErr w:type="spellStart"/>
      <w:r>
        <w:rPr>
          <w:b/>
          <w:color w:val="00188F"/>
        </w:rPr>
        <w:t>個人分鐘數</w:t>
      </w:r>
      <w:r>
        <w:t>：指特定使用者在各月份的使用者分鐘數</w:t>
      </w:r>
      <w:proofErr w:type="spellEnd"/>
      <w:r>
        <w:t>。</w:t>
      </w:r>
    </w:p>
    <w:p w14:paraId="2CD6F66B" w14:textId="77777777" w:rsidR="005507FC" w:rsidRPr="00C36486" w:rsidRDefault="005507FC" w:rsidP="005507FC">
      <w:pPr>
        <w:pStyle w:val="ProductList-Body"/>
      </w:pPr>
    </w:p>
    <w:p w14:paraId="4DB81EC4" w14:textId="77777777" w:rsidR="005507FC" w:rsidRPr="00C36486" w:rsidRDefault="005507FC" w:rsidP="005507FC">
      <w:pPr>
        <w:pStyle w:val="ProductList-Body"/>
        <w:tabs>
          <w:tab w:val="clear" w:pos="360"/>
          <w:tab w:val="clear" w:pos="720"/>
          <w:tab w:val="clear" w:pos="1080"/>
        </w:tabs>
      </w:pPr>
      <w:proofErr w:type="spellStart"/>
      <w:r>
        <w:rPr>
          <w:b/>
          <w:color w:val="00188F"/>
        </w:rPr>
        <w:t>個人上線時間百分比</w:t>
      </w:r>
      <w:r>
        <w:t>：個人上線時間百分比計算方式如下</w:t>
      </w:r>
      <w:proofErr w:type="spellEnd"/>
      <w:r>
        <w:t>：</w:t>
      </w:r>
    </w:p>
    <w:p w14:paraId="2B813260" w14:textId="77777777" w:rsidR="005507FC" w:rsidRPr="00C36486" w:rsidRDefault="005507FC" w:rsidP="005507FC">
      <w:pPr>
        <w:pStyle w:val="ProductList-Body"/>
        <w:tabs>
          <w:tab w:val="clear" w:pos="360"/>
          <w:tab w:val="clear" w:pos="720"/>
          <w:tab w:val="clear" w:pos="1080"/>
        </w:tabs>
      </w:pPr>
    </w:p>
    <w:p w14:paraId="1676594E" w14:textId="77777777" w:rsidR="005507FC" w:rsidRPr="00164F6D" w:rsidRDefault="00000000" w:rsidP="005507FC">
      <w:pPr>
        <w:jc w:val="both"/>
        <w:rPr>
          <w:rFonts w:ascii="PMingLiU" w:hAnsi="PMingLiU"/>
          <w:i/>
          <w:sz w:val="18"/>
          <w:szCs w:val="18"/>
        </w:rPr>
      </w:pPr>
      <m:oMathPara>
        <m:oMathParaPr>
          <m:jc m:val="center"/>
        </m:oMathParaPr>
        <m:oMath>
          <m:f>
            <m:fPr>
              <m:ctrlPr>
                <w:rPr>
                  <w:rFonts w:ascii="Cambria Math" w:hAnsi="Cambria Math" w:cs="Calibri"/>
                  <w:i/>
                  <w:sz w:val="18"/>
                  <w:szCs w:val="18"/>
                </w:rPr>
              </m:ctrlPr>
            </m:fPr>
            <m:num>
              <m:r>
                <w:rPr>
                  <w:rFonts w:ascii="Cambria Math" w:eastAsia="MS Mincho" w:hAnsi="Cambria Math" w:cs="MS Mincho" w:hint="eastAsia"/>
                  <w:sz w:val="18"/>
                </w:rPr>
                <m:t>個人分鐘數</m:t>
              </m:r>
              <m:r>
                <w:rPr>
                  <w:rFonts w:ascii="Cambria Math" w:hAnsi="Cambria Math"/>
                  <w:sz w:val="18"/>
                  <w:szCs w:val="18"/>
                </w:rPr>
                <m:t xml:space="preserve"> - </m:t>
              </m:r>
              <m:r>
                <w:rPr>
                  <w:rFonts w:ascii="Cambria Math" w:eastAsia="MS Mincho" w:hAnsi="Cambria Math" w:cs="MS Mincho" w:hint="eastAsia"/>
                  <w:sz w:val="18"/>
                  <w:szCs w:val="18"/>
                </w:rPr>
                <m:t>個人停機時間</m:t>
              </m:r>
              <m:r>
                <w:rPr>
                  <w:rFonts w:ascii="Cambria Math" w:hAnsi="Cambria Math" w:cs="Calibri"/>
                  <w:sz w:val="18"/>
                  <w:szCs w:val="18"/>
                </w:rPr>
                <m:t xml:space="preserve"> </m:t>
              </m:r>
            </m:num>
            <m:den>
              <m:r>
                <w:rPr>
                  <w:rFonts w:ascii="Cambria Math" w:eastAsia="MS Mincho" w:hAnsi="Cambria Math" w:cs="MS Mincho" w:hint="eastAsia"/>
                  <w:sz w:val="18"/>
                  <w:szCs w:val="18"/>
                </w:rPr>
                <m:t>個人分鐘數</m:t>
              </m:r>
            </m:den>
          </m:f>
          <m:r>
            <w:rPr>
              <w:rFonts w:ascii="Cambria Math" w:hAnsi="Cambria Math" w:cs="Calibri"/>
              <w:sz w:val="18"/>
              <w:szCs w:val="18"/>
            </w:rPr>
            <m:t xml:space="preserve"> x 100</m:t>
          </m:r>
        </m:oMath>
      </m:oMathPara>
    </w:p>
    <w:p w14:paraId="554CC34D" w14:textId="77777777" w:rsidR="005507FC" w:rsidRPr="00C36486" w:rsidRDefault="005507FC" w:rsidP="005507FC">
      <w:pPr>
        <w:pStyle w:val="ProductList-Body"/>
        <w:tabs>
          <w:tab w:val="clear" w:pos="360"/>
          <w:tab w:val="clear" w:pos="720"/>
          <w:tab w:val="clear" w:pos="1080"/>
        </w:tabs>
        <w:rPr>
          <w:lang w:eastAsia="zh-TW"/>
        </w:rPr>
      </w:pPr>
      <w:bookmarkStart w:id="531" w:name="_Hlk78309994"/>
      <w:r>
        <w:rPr>
          <w:b/>
          <w:color w:val="00188F"/>
          <w:lang w:eastAsia="zh-TW"/>
        </w:rPr>
        <w:t>每一使用者折讓</w:t>
      </w:r>
      <w:r>
        <w:rPr>
          <w:lang w:eastAsia="zh-TW"/>
        </w:rPr>
        <w:t>：就區域上線時間百分比低於</w:t>
      </w:r>
      <w:r>
        <w:rPr>
          <w:lang w:eastAsia="zh-TW"/>
        </w:rPr>
        <w:t xml:space="preserve"> </w:t>
      </w:r>
      <w:bookmarkEnd w:id="531"/>
      <w:r>
        <w:rPr>
          <w:lang w:eastAsia="zh-TW"/>
        </w:rPr>
        <w:t xml:space="preserve">99.9% </w:t>
      </w:r>
      <w:r>
        <w:rPr>
          <w:lang w:eastAsia="zh-TW"/>
        </w:rPr>
        <w:t>的月份，每一使用者折讓應針對個人上線時間百分比低於</w:t>
      </w:r>
      <w:r>
        <w:rPr>
          <w:lang w:eastAsia="zh-TW"/>
        </w:rPr>
        <w:t xml:space="preserve"> 99.9% </w:t>
      </w:r>
      <w:r>
        <w:rPr>
          <w:lang w:eastAsia="zh-TW"/>
        </w:rPr>
        <w:t>的每一使用者，根據下表，依每月適用服務費之每一使用者部分的百分比計算</w:t>
      </w:r>
      <w:r>
        <w:rPr>
          <w:lang w:eastAsia="zh-TW"/>
        </w:rPr>
        <w:t xml:space="preserve"> (</w:t>
      </w:r>
      <w:r>
        <w:rPr>
          <w:lang w:eastAsia="zh-TW"/>
        </w:rPr>
        <w:t>但低於區域上線時間百分比的個人上線時間百分比，應視為等於區域上線時間百分比</w:t>
      </w:r>
      <w:r>
        <w:rPr>
          <w:lang w:eastAsia="zh-TW"/>
        </w:rPr>
        <w:t>)</w:t>
      </w:r>
      <w:r>
        <w:rPr>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07FC" w:rsidRPr="00B44CF9" w14:paraId="523B3420" w14:textId="77777777" w:rsidTr="00401302">
        <w:trPr>
          <w:tblHeader/>
        </w:trPr>
        <w:tc>
          <w:tcPr>
            <w:tcW w:w="5400" w:type="dxa"/>
            <w:shd w:val="clear" w:color="auto" w:fill="0072C6"/>
          </w:tcPr>
          <w:p w14:paraId="7CED4320" w14:textId="77777777" w:rsidR="005507FC" w:rsidRPr="00EF7CF9" w:rsidRDefault="005507FC" w:rsidP="00401302">
            <w:pPr>
              <w:pStyle w:val="ProductList-OfferingBody"/>
              <w:jc w:val="center"/>
              <w:rPr>
                <w:color w:val="FFFFFF" w:themeColor="background1"/>
              </w:rPr>
            </w:pPr>
            <w:proofErr w:type="spellStart"/>
            <w:r>
              <w:rPr>
                <w:color w:val="FFFFFF" w:themeColor="background1"/>
              </w:rPr>
              <w:t>個人上線時間百分比</w:t>
            </w:r>
            <w:proofErr w:type="spellEnd"/>
          </w:p>
        </w:tc>
        <w:tc>
          <w:tcPr>
            <w:tcW w:w="5400" w:type="dxa"/>
            <w:shd w:val="clear" w:color="auto" w:fill="0072C6"/>
          </w:tcPr>
          <w:p w14:paraId="353520E1" w14:textId="77777777" w:rsidR="005507FC" w:rsidRPr="00EF7CF9" w:rsidRDefault="005507FC" w:rsidP="00401302">
            <w:pPr>
              <w:pStyle w:val="ProductList-OfferingBody"/>
              <w:jc w:val="center"/>
              <w:rPr>
                <w:color w:val="FFFFFF" w:themeColor="background1"/>
              </w:rPr>
            </w:pPr>
            <w:proofErr w:type="spellStart"/>
            <w:r>
              <w:rPr>
                <w:color w:val="FFFFFF" w:themeColor="background1"/>
              </w:rPr>
              <w:t>每一使用者折讓</w:t>
            </w:r>
            <w:proofErr w:type="spellEnd"/>
          </w:p>
        </w:tc>
      </w:tr>
      <w:tr w:rsidR="005507FC" w:rsidRPr="00B44CF9" w14:paraId="6D2F7A62" w14:textId="77777777" w:rsidTr="00401302">
        <w:tc>
          <w:tcPr>
            <w:tcW w:w="5400" w:type="dxa"/>
          </w:tcPr>
          <w:p w14:paraId="444B880A" w14:textId="77777777" w:rsidR="005507FC" w:rsidRPr="00EF7CF9" w:rsidRDefault="005507FC" w:rsidP="00401302">
            <w:pPr>
              <w:pStyle w:val="ProductList-OfferingBody"/>
              <w:jc w:val="center"/>
            </w:pPr>
            <w:r>
              <w:t>&lt; 99.9%</w:t>
            </w:r>
          </w:p>
        </w:tc>
        <w:tc>
          <w:tcPr>
            <w:tcW w:w="5400" w:type="dxa"/>
          </w:tcPr>
          <w:p w14:paraId="20AECE5D" w14:textId="77777777" w:rsidR="005507FC" w:rsidRPr="00EF7CF9" w:rsidRDefault="005507FC" w:rsidP="00401302">
            <w:pPr>
              <w:pStyle w:val="ProductList-OfferingBody"/>
              <w:jc w:val="center"/>
            </w:pPr>
            <w:r>
              <w:t>10%</w:t>
            </w:r>
          </w:p>
        </w:tc>
      </w:tr>
      <w:tr w:rsidR="005507FC" w:rsidRPr="00B44CF9" w14:paraId="568B84D2" w14:textId="77777777" w:rsidTr="00401302">
        <w:tc>
          <w:tcPr>
            <w:tcW w:w="5400" w:type="dxa"/>
          </w:tcPr>
          <w:p w14:paraId="5176EF12" w14:textId="77777777" w:rsidR="005507FC" w:rsidRPr="00EF7CF9" w:rsidRDefault="005507FC" w:rsidP="00401302">
            <w:pPr>
              <w:pStyle w:val="ProductList-OfferingBody"/>
              <w:jc w:val="center"/>
            </w:pPr>
            <w:r>
              <w:t>&lt; 99%</w:t>
            </w:r>
          </w:p>
        </w:tc>
        <w:tc>
          <w:tcPr>
            <w:tcW w:w="5400" w:type="dxa"/>
          </w:tcPr>
          <w:p w14:paraId="5ABE6DEA" w14:textId="77777777" w:rsidR="005507FC" w:rsidRPr="00EF7CF9" w:rsidRDefault="005507FC" w:rsidP="00401302">
            <w:pPr>
              <w:pStyle w:val="ProductList-OfferingBody"/>
              <w:keepNext/>
              <w:jc w:val="center"/>
            </w:pPr>
            <w:r>
              <w:t>25%</w:t>
            </w:r>
          </w:p>
        </w:tc>
      </w:tr>
      <w:tr w:rsidR="005507FC" w:rsidRPr="00B44CF9" w14:paraId="08A3697A" w14:textId="77777777" w:rsidTr="00401302">
        <w:tc>
          <w:tcPr>
            <w:tcW w:w="5400" w:type="dxa"/>
          </w:tcPr>
          <w:p w14:paraId="41734BD3" w14:textId="77777777" w:rsidR="005507FC" w:rsidRPr="00EF7CF9" w:rsidRDefault="005507FC" w:rsidP="00401302">
            <w:pPr>
              <w:pStyle w:val="ProductList-OfferingBody"/>
              <w:jc w:val="center"/>
            </w:pPr>
            <w:r>
              <w:t>&lt; 95%</w:t>
            </w:r>
          </w:p>
        </w:tc>
        <w:tc>
          <w:tcPr>
            <w:tcW w:w="5400" w:type="dxa"/>
          </w:tcPr>
          <w:p w14:paraId="7F30A7D4" w14:textId="77777777" w:rsidR="005507FC" w:rsidRDefault="005507FC" w:rsidP="00401302">
            <w:pPr>
              <w:pStyle w:val="ProductList-OfferingBody"/>
              <w:keepNext/>
              <w:jc w:val="center"/>
            </w:pPr>
            <w:r>
              <w:t>100%</w:t>
            </w:r>
          </w:p>
        </w:tc>
      </w:tr>
    </w:tbl>
    <w:p w14:paraId="001231BC" w14:textId="77777777" w:rsidR="005507FC" w:rsidRPr="00C36486" w:rsidRDefault="005507FC" w:rsidP="005507FC">
      <w:pPr>
        <w:pStyle w:val="ProductList-Body"/>
        <w:tabs>
          <w:tab w:val="clear" w:pos="360"/>
          <w:tab w:val="clear" w:pos="720"/>
          <w:tab w:val="clear" w:pos="1080"/>
        </w:tabs>
      </w:pPr>
    </w:p>
    <w:p w14:paraId="550AA68D" w14:textId="77777777" w:rsidR="005507FC" w:rsidRPr="00C36486" w:rsidRDefault="005507FC" w:rsidP="005507FC">
      <w:pPr>
        <w:pStyle w:val="ProductList-Body"/>
      </w:pPr>
      <w:proofErr w:type="spellStart"/>
      <w:r>
        <w:rPr>
          <w:b/>
          <w:color w:val="00188F"/>
        </w:rPr>
        <w:t>區域</w:t>
      </w:r>
      <w:r>
        <w:t>：指以下詳載之區域</w:t>
      </w:r>
      <w:proofErr w:type="spellEnd"/>
      <w:r>
        <w:t>：</w:t>
      </w:r>
      <w:hyperlink r:id="rId19" w:history="1">
        <w:r>
          <w:rPr>
            <w:rStyle w:val="Hyperlink"/>
          </w:rPr>
          <w:t>https://aka.ms/DSLARegionLink</w:t>
        </w:r>
      </w:hyperlink>
      <w:r>
        <w:t>.</w:t>
      </w:r>
    </w:p>
    <w:p w14:paraId="14A46457" w14:textId="77777777" w:rsidR="005507FC" w:rsidRPr="00C36486" w:rsidRDefault="005507FC" w:rsidP="005507FC">
      <w:pPr>
        <w:pStyle w:val="ProductList-Body"/>
      </w:pPr>
    </w:p>
    <w:p w14:paraId="01AA1B0D" w14:textId="77777777" w:rsidR="005507FC" w:rsidRPr="00C36486" w:rsidRDefault="005507FC" w:rsidP="005507FC">
      <w:pPr>
        <w:pStyle w:val="ProductList-Body"/>
      </w:pPr>
      <w:proofErr w:type="spellStart"/>
      <w:r>
        <w:rPr>
          <w:b/>
          <w:color w:val="00188F"/>
        </w:rPr>
        <w:t>區域停機時間</w:t>
      </w:r>
      <w:r>
        <w:t>：指您在一區域各月份的所有停機時間總和</w:t>
      </w:r>
      <w:proofErr w:type="spellEnd"/>
      <w:r>
        <w:t>。</w:t>
      </w:r>
    </w:p>
    <w:p w14:paraId="75DC7319" w14:textId="77777777" w:rsidR="005507FC" w:rsidRPr="00C36486" w:rsidRDefault="005507FC" w:rsidP="005507FC">
      <w:pPr>
        <w:pStyle w:val="ProductList-Body"/>
      </w:pPr>
    </w:p>
    <w:p w14:paraId="25387AD3" w14:textId="77777777" w:rsidR="005507FC" w:rsidRPr="00C36486" w:rsidRDefault="005507FC" w:rsidP="005507FC">
      <w:pPr>
        <w:pStyle w:val="ProductList-Body"/>
      </w:pPr>
      <w:proofErr w:type="spellStart"/>
      <w:r>
        <w:rPr>
          <w:b/>
          <w:color w:val="00188F"/>
        </w:rPr>
        <w:t>區域分鐘數</w:t>
      </w:r>
      <w:r>
        <w:t>：指一區域在各月份的使用者分鐘數</w:t>
      </w:r>
      <w:proofErr w:type="spellEnd"/>
      <w:r>
        <w:t>。</w:t>
      </w:r>
    </w:p>
    <w:p w14:paraId="02CCAF85" w14:textId="77777777" w:rsidR="005507FC" w:rsidRPr="00C36486" w:rsidRDefault="005507FC" w:rsidP="005507FC">
      <w:pPr>
        <w:pStyle w:val="ProductList-Body"/>
      </w:pPr>
    </w:p>
    <w:p w14:paraId="01764402" w14:textId="77777777" w:rsidR="005507FC" w:rsidRPr="00C36486" w:rsidRDefault="005507FC" w:rsidP="005507FC">
      <w:pPr>
        <w:pStyle w:val="ProductList-Body"/>
        <w:tabs>
          <w:tab w:val="clear" w:pos="360"/>
          <w:tab w:val="clear" w:pos="720"/>
          <w:tab w:val="clear" w:pos="1080"/>
        </w:tabs>
      </w:pPr>
      <w:proofErr w:type="spellStart"/>
      <w:r>
        <w:rPr>
          <w:b/>
          <w:color w:val="00188F"/>
        </w:rPr>
        <w:t>區域上線時間百分比</w:t>
      </w:r>
      <w:r>
        <w:t>：使用下列公式計算</w:t>
      </w:r>
      <w:proofErr w:type="spellEnd"/>
      <w:r>
        <w:t>：</w:t>
      </w:r>
    </w:p>
    <w:p w14:paraId="311BA72B" w14:textId="77777777" w:rsidR="005507FC" w:rsidRPr="00C36486" w:rsidRDefault="005507FC" w:rsidP="005507FC">
      <w:pPr>
        <w:pStyle w:val="ProductList-Body"/>
        <w:tabs>
          <w:tab w:val="clear" w:pos="360"/>
          <w:tab w:val="clear" w:pos="720"/>
          <w:tab w:val="clear" w:pos="1080"/>
        </w:tabs>
      </w:pPr>
    </w:p>
    <w:p w14:paraId="0CE8EE11" w14:textId="77777777" w:rsidR="005507FC" w:rsidRPr="00305B6C" w:rsidRDefault="00000000" w:rsidP="005507F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eastAsia="MS Mincho" w:hAnsi="Cambria Math" w:cs="MS Mincho" w:hint="eastAsia"/>
                  <w:sz w:val="18"/>
                  <w:szCs w:val="18"/>
                </w:rPr>
                <m:t>區域分鐘數</m:t>
              </m:r>
              <m:r>
                <w:rPr>
                  <w:rFonts w:ascii="Cambria Math" w:hAnsi="Cambria Math"/>
                  <w:sz w:val="18"/>
                  <w:szCs w:val="18"/>
                </w:rPr>
                <m:t xml:space="preserve"> - </m:t>
              </m:r>
              <m:r>
                <w:rPr>
                  <w:rFonts w:ascii="Cambria Math" w:eastAsia="MS Mincho" w:hAnsi="Cambria Math" w:cs="MS Mincho" w:hint="eastAsia"/>
                  <w:sz w:val="18"/>
                  <w:szCs w:val="18"/>
                </w:rPr>
                <m:t>區域停機時間</m:t>
              </m:r>
              <m:r>
                <w:rPr>
                  <w:rFonts w:ascii="Cambria Math" w:hAnsi="Cambria Math" w:cs="Calibri"/>
                  <w:sz w:val="18"/>
                  <w:szCs w:val="18"/>
                </w:rPr>
                <m:t xml:space="preserve"> </m:t>
              </m:r>
            </m:num>
            <m:den>
              <m:r>
                <w:rPr>
                  <w:rFonts w:ascii="Cambria Math" w:eastAsia="MS Mincho" w:hAnsi="Cambria Math" w:cs="MS Mincho" w:hint="eastAsia"/>
                  <w:sz w:val="18"/>
                  <w:szCs w:val="18"/>
                </w:rPr>
                <m:t>區域分鐘數</m:t>
              </m:r>
            </m:den>
          </m:f>
          <m:r>
            <w:rPr>
              <w:rFonts w:ascii="Cambria Math" w:hAnsi="Cambria Math" w:cs="Calibri"/>
              <w:sz w:val="18"/>
              <w:szCs w:val="18"/>
            </w:rPr>
            <m:t xml:space="preserve"> x 100</m:t>
          </m:r>
        </m:oMath>
      </m:oMathPara>
    </w:p>
    <w:p w14:paraId="5F01B384" w14:textId="77777777" w:rsidR="005507FC" w:rsidRPr="00C36486" w:rsidRDefault="005507FC" w:rsidP="005507FC">
      <w:pPr>
        <w:pStyle w:val="ProductList-Body"/>
        <w:tabs>
          <w:tab w:val="clear" w:pos="360"/>
          <w:tab w:val="clear" w:pos="720"/>
          <w:tab w:val="clear" w:pos="1080"/>
        </w:tabs>
        <w:rPr>
          <w:lang w:eastAsia="zh-TW"/>
        </w:rPr>
      </w:pPr>
      <w:r>
        <w:rPr>
          <w:b/>
          <w:color w:val="00188F"/>
          <w:lang w:eastAsia="zh-TW"/>
        </w:rPr>
        <w:t>服務折讓</w:t>
      </w:r>
      <w:r>
        <w:rPr>
          <w:lang w:eastAsia="zh-TW"/>
        </w:rPr>
        <w:t>：就</w:t>
      </w:r>
      <w:r>
        <w:rPr>
          <w:lang w:eastAsia="zh-TW"/>
        </w:rPr>
        <w:t xml:space="preserve"> Windows 365</w:t>
      </w:r>
      <w:r>
        <w:rPr>
          <w:lang w:eastAsia="zh-TW"/>
        </w:rPr>
        <w:t>，服務折讓並非每月適用服務費的百分比，而是所有每一使用者折讓的總和。</w:t>
      </w:r>
    </w:p>
    <w:p w14:paraId="4D5A5367" w14:textId="77777777" w:rsidR="005507FC" w:rsidRDefault="005507FC" w:rsidP="006365DD">
      <w:pPr>
        <w:spacing w:after="0" w:line="240" w:lineRule="auto"/>
        <w:rPr>
          <w:rFonts w:ascii="Calibri" w:hAnsi="Calibri"/>
          <w:sz w:val="18"/>
        </w:rPr>
      </w:pPr>
    </w:p>
    <w:p w14:paraId="1FB1379C" w14:textId="77777777" w:rsidR="008755EC" w:rsidRDefault="008755EC" w:rsidP="006365DD">
      <w:pPr>
        <w:spacing w:after="0" w:line="240" w:lineRule="auto"/>
        <w:rPr>
          <w:rFonts w:ascii="Calibri" w:hAnsi="Calibri"/>
          <w:sz w:val="18"/>
        </w:rPr>
        <w:sectPr w:rsidR="008755EC">
          <w:footerReference w:type="default" r:id="rId20"/>
          <w:pgSz w:w="12240" w:h="15840"/>
          <w:pgMar w:top="1440" w:right="720" w:bottom="1440" w:left="720" w:header="720" w:footer="720" w:gutter="0"/>
          <w:cols w:space="720"/>
        </w:sectPr>
      </w:pPr>
    </w:p>
    <w:p w14:paraId="6CAF27DF" w14:textId="77777777" w:rsidR="006365DD" w:rsidRDefault="006365DD" w:rsidP="008F3D0C">
      <w:pPr>
        <w:pStyle w:val="ProductList-SectionHeading"/>
        <w:tabs>
          <w:tab w:val="clear" w:pos="360"/>
        </w:tabs>
        <w:rPr>
          <w:rFonts w:ascii="Calibri" w:hAnsi="Calibri"/>
          <w:lang w:eastAsia="zh-TW"/>
        </w:rPr>
      </w:pPr>
      <w:bookmarkStart w:id="532" w:name="AppendixA"/>
      <w:bookmarkStart w:id="533" w:name="_Toc125638128"/>
      <w:r>
        <w:rPr>
          <w:rFonts w:ascii="Calibri" w:hAnsi="PMingLiU" w:hint="eastAsia"/>
          <w:lang w:eastAsia="zh-TW"/>
        </w:rPr>
        <w:lastRenderedPageBreak/>
        <w:t>請參閱附錄</w:t>
      </w:r>
      <w:r>
        <w:rPr>
          <w:rFonts w:ascii="Calibri" w:hAnsi="Calibri"/>
          <w:lang w:eastAsia="zh-TW"/>
        </w:rPr>
        <w:t xml:space="preserve"> </w:t>
      </w:r>
      <w:r w:rsidRPr="00967D33">
        <w:rPr>
          <w:rFonts w:ascii="Calibri Light" w:hAnsi="Calibri Light"/>
          <w:lang w:eastAsia="zh-TW"/>
        </w:rPr>
        <w:t>A</w:t>
      </w:r>
      <w:bookmarkEnd w:id="532"/>
      <w:r w:rsidRPr="00967D33">
        <w:rPr>
          <w:rFonts w:ascii="Calibri Light" w:hAnsi="Calibri Light"/>
          <w:lang w:eastAsia="zh-TW"/>
        </w:rPr>
        <w:t xml:space="preserve"> –</w:t>
      </w:r>
      <w:r>
        <w:rPr>
          <w:rFonts w:ascii="Calibri" w:hAnsi="Calibri"/>
          <w:lang w:eastAsia="zh-TW"/>
        </w:rPr>
        <w:t xml:space="preserve"> </w:t>
      </w:r>
      <w:r>
        <w:rPr>
          <w:rFonts w:ascii="Calibri" w:hAnsi="PMingLiU" w:hint="eastAsia"/>
          <w:lang w:eastAsia="zh-TW"/>
        </w:rPr>
        <w:t>病毒偵測與封鎖、垃圾郵件效益或誤判之服務等級承諾</w:t>
      </w:r>
      <w:bookmarkEnd w:id="533"/>
    </w:p>
    <w:p w14:paraId="16998BCD" w14:textId="77777777"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EOP </w:t>
      </w:r>
      <w:r>
        <w:rPr>
          <w:rFonts w:ascii="Calibri" w:hAnsi="PMingLiU" w:hint="eastAsia"/>
          <w:lang w:eastAsia="zh-TW"/>
        </w:rPr>
        <w:t>授權為獨立服務，或經</w:t>
      </w:r>
      <w:r>
        <w:rPr>
          <w:rFonts w:ascii="Calibri" w:hAnsi="Calibri" w:hint="eastAsia"/>
          <w:lang w:eastAsia="zh-TW"/>
        </w:rPr>
        <w:t xml:space="preserve"> 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授權的情況下，若本公司未能達到下列所載的服務等級，則　貴用戶得適用服務折讓</w:t>
      </w:r>
      <w:r w:rsidRPr="00136F83">
        <w:rPr>
          <w:rFonts w:ascii="Calibri" w:hAnsi="PMingLiU" w:hint="eastAsia"/>
          <w:lang w:eastAsia="zh-TW"/>
        </w:rPr>
        <w:t>：</w:t>
      </w:r>
      <w:r>
        <w:rPr>
          <w:rFonts w:ascii="Calibri" w:hAnsi="Calibri" w:hint="eastAsia"/>
          <w:lang w:eastAsia="zh-TW"/>
        </w:rPr>
        <w:t xml:space="preserve">(1) </w:t>
      </w:r>
      <w:r>
        <w:rPr>
          <w:rFonts w:ascii="Calibri" w:hAnsi="PMingLiU" w:hint="eastAsia"/>
          <w:lang w:eastAsia="zh-TW"/>
        </w:rPr>
        <w:t>病毒偵測與封鎖、</w:t>
      </w:r>
      <w:r>
        <w:rPr>
          <w:rFonts w:ascii="Calibri" w:hAnsi="Calibri" w:hint="eastAsia"/>
          <w:lang w:eastAsia="zh-TW"/>
        </w:rPr>
        <w:t xml:space="preserve">(2) </w:t>
      </w:r>
      <w:r>
        <w:rPr>
          <w:rFonts w:ascii="Calibri" w:hAnsi="PMingLiU" w:hint="eastAsia"/>
          <w:lang w:eastAsia="zh-TW"/>
        </w:rPr>
        <w:t>垃圾郵件效益或</w:t>
      </w:r>
      <w:r>
        <w:rPr>
          <w:rFonts w:ascii="Calibri" w:hAnsi="Calibri" w:hint="eastAsia"/>
          <w:lang w:eastAsia="zh-TW"/>
        </w:rPr>
        <w:t xml:space="preserve"> (3) </w:t>
      </w:r>
      <w:r>
        <w:rPr>
          <w:rFonts w:ascii="Calibri" w:hAnsi="PMingLiU" w:hint="eastAsia"/>
          <w:lang w:eastAsia="zh-TW"/>
        </w:rPr>
        <w:t>誤判。若未達到任何一項服務等級，　貴用戶得提交索賠以取得服務折讓。若有單一事件致使本公司未能達到</w:t>
      </w:r>
      <w:r>
        <w:rPr>
          <w:rFonts w:ascii="Calibri" w:hAnsi="Calibri" w:hint="eastAsia"/>
          <w:lang w:eastAsia="zh-TW"/>
        </w:rPr>
        <w:t xml:space="preserve"> 1 </w:t>
      </w:r>
      <w:r>
        <w:rPr>
          <w:rFonts w:ascii="Calibri" w:hAnsi="PMingLiU" w:hint="eastAsia"/>
          <w:lang w:eastAsia="zh-TW"/>
        </w:rPr>
        <w:t>個以上的</w:t>
      </w:r>
      <w:r>
        <w:rPr>
          <w:rFonts w:ascii="Calibri" w:hAnsi="Calibri" w:hint="eastAsia"/>
          <w:lang w:eastAsia="zh-TW"/>
        </w:rPr>
        <w:t xml:space="preserve"> Exchange Online </w:t>
      </w:r>
      <w:r>
        <w:rPr>
          <w:rFonts w:ascii="Calibri" w:hAnsi="PMingLiU" w:hint="eastAsia"/>
          <w:lang w:eastAsia="zh-TW"/>
        </w:rPr>
        <w:t>或</w:t>
      </w:r>
      <w:r>
        <w:rPr>
          <w:rFonts w:ascii="Calibri" w:hAnsi="Calibri" w:hint="eastAsia"/>
          <w:lang w:eastAsia="zh-TW"/>
        </w:rPr>
        <w:t xml:space="preserve"> EOP </w:t>
      </w:r>
      <w:r>
        <w:rPr>
          <w:rFonts w:ascii="Calibri" w:hAnsi="PMingLiU" w:hint="eastAsia"/>
          <w:lang w:eastAsia="zh-TW"/>
        </w:rPr>
        <w:t>服務等級標準，則針對該事件導致的問題，每項服務　貴用戶僅能提出一次服務折讓索賠。</w:t>
      </w:r>
    </w:p>
    <w:p w14:paraId="1B94FFA2" w14:textId="77777777" w:rsidR="006365DD" w:rsidRDefault="006365DD" w:rsidP="006365DD">
      <w:pPr>
        <w:pStyle w:val="ProductList-Body"/>
        <w:tabs>
          <w:tab w:val="clear" w:pos="360"/>
        </w:tabs>
        <w:rPr>
          <w:rFonts w:ascii="Calibri" w:hAnsi="Calibri"/>
          <w:lang w:eastAsia="zh-TW"/>
        </w:rPr>
      </w:pPr>
    </w:p>
    <w:p w14:paraId="3E1F9A41" w14:textId="77777777" w:rsidR="006365DD" w:rsidRDefault="006365DD" w:rsidP="006365DD">
      <w:pPr>
        <w:pStyle w:val="ProductList-Body"/>
        <w:numPr>
          <w:ilvl w:val="0"/>
          <w:numId w:val="10"/>
        </w:numPr>
        <w:tabs>
          <w:tab w:val="clear" w:pos="360"/>
        </w:tabs>
        <w:ind w:left="360" w:hanging="360"/>
        <w:rPr>
          <w:rFonts w:ascii="Calibri" w:hAnsi="Calibri"/>
          <w:lang w:eastAsia="zh-TW"/>
        </w:rPr>
      </w:pPr>
      <w:r>
        <w:rPr>
          <w:rFonts w:ascii="Calibri" w:hAnsi="PMingLiU" w:hint="eastAsia"/>
          <w:b/>
          <w:color w:val="00188F"/>
          <w:lang w:eastAsia="zh-TW"/>
        </w:rPr>
        <w:t>病毒偵測與封鎖服務等級</w:t>
      </w:r>
    </w:p>
    <w:p w14:paraId="5D6D967D" w14:textId="77777777"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病毒偵測與封鎖</w:t>
      </w:r>
      <w:r w:rsidRPr="00E075E9">
        <w:rPr>
          <w:rFonts w:ascii="Calibri" w:hAnsi="PMingLiU" w:hint="eastAsia"/>
          <w:lang w:eastAsia="zh-TW"/>
        </w:rPr>
        <w:t>」</w:t>
      </w:r>
      <w:r>
        <w:rPr>
          <w:rFonts w:ascii="Calibri" w:hAnsi="PMingLiU" w:hint="eastAsia"/>
          <w:lang w:eastAsia="zh-TW"/>
        </w:rPr>
        <w:t>係指利用篩選器偵測及封鎖病毒，藉此防範中毒。</w:t>
      </w:r>
      <w:r w:rsidRPr="00E075E9">
        <w:rPr>
          <w:rFonts w:ascii="Calibri" w:hAnsi="PMingLiU" w:hint="eastAsia"/>
          <w:lang w:eastAsia="zh-TW"/>
        </w:rPr>
        <w:t>「</w:t>
      </w:r>
      <w:r>
        <w:rPr>
          <w:rFonts w:ascii="Calibri" w:hAnsi="PMingLiU" w:hint="eastAsia"/>
          <w:lang w:eastAsia="zh-TW"/>
        </w:rPr>
        <w:t>病毒</w:t>
      </w:r>
      <w:r w:rsidRPr="00E075E9">
        <w:rPr>
          <w:rFonts w:ascii="Calibri" w:hAnsi="PMingLiU" w:hint="eastAsia"/>
          <w:lang w:eastAsia="zh-TW"/>
        </w:rPr>
        <w:t>」</w:t>
      </w:r>
      <w:r>
        <w:rPr>
          <w:rFonts w:ascii="Calibri" w:hAnsi="PMingLiU" w:hint="eastAsia"/>
          <w:lang w:eastAsia="zh-TW"/>
        </w:rPr>
        <w:t>的廣義定義為已知的惡意程式碼，包括病毒、蠕蟲及特洛伊木馬程式。</w:t>
      </w:r>
    </w:p>
    <w:p w14:paraId="5033224F"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已知病毒能被普遍的商業用病毒掃描引擎偵測到，且</w:t>
      </w:r>
      <w:r>
        <w:rPr>
          <w:rFonts w:ascii="Calibri" w:hAnsi="Calibri" w:hint="eastAsia"/>
          <w:lang w:eastAsia="zh-TW"/>
        </w:rPr>
        <w:t xml:space="preserve"> EOP </w:t>
      </w:r>
      <w:r>
        <w:rPr>
          <w:rFonts w:ascii="Calibri" w:hAnsi="PMingLiU" w:hint="eastAsia"/>
          <w:lang w:eastAsia="zh-TW"/>
        </w:rPr>
        <w:t>網路亦具備此等偵測能力。</w:t>
      </w:r>
    </w:p>
    <w:p w14:paraId="54B815ED"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起因必須係非惡意的感染。</w:t>
      </w:r>
    </w:p>
    <w:p w14:paraId="352E0E26"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此病毒必須已經過</w:t>
      </w:r>
      <w:r>
        <w:rPr>
          <w:rFonts w:ascii="Calibri" w:hAnsi="Calibri" w:hint="eastAsia"/>
          <w:lang w:eastAsia="zh-TW"/>
        </w:rPr>
        <w:t xml:space="preserve"> EOP </w:t>
      </w:r>
      <w:r>
        <w:rPr>
          <w:rFonts w:ascii="Calibri" w:hAnsi="PMingLiU" w:hint="eastAsia"/>
          <w:lang w:eastAsia="zh-TW"/>
        </w:rPr>
        <w:t>病毒篩選器的掃描。</w:t>
      </w:r>
    </w:p>
    <w:p w14:paraId="42E1949B"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若</w:t>
      </w:r>
      <w:r>
        <w:rPr>
          <w:rFonts w:ascii="Calibri" w:hAnsi="Calibri" w:hint="eastAsia"/>
          <w:lang w:eastAsia="zh-TW"/>
        </w:rPr>
        <w:t xml:space="preserve"> EOP </w:t>
      </w:r>
      <w:r>
        <w:rPr>
          <w:rFonts w:ascii="Calibri" w:hAnsi="PMingLiU" w:hint="eastAsia"/>
          <w:lang w:eastAsia="zh-TW"/>
        </w:rPr>
        <w:t>發送遭　貴用戶已知病毒感染的郵件予　貴用戶，則</w:t>
      </w:r>
      <w:r>
        <w:rPr>
          <w:rFonts w:ascii="Calibri" w:hAnsi="Calibri" w:hint="eastAsia"/>
          <w:lang w:eastAsia="zh-TW"/>
        </w:rPr>
        <w:t xml:space="preserve"> EOP </w:t>
      </w:r>
      <w:r>
        <w:rPr>
          <w:rFonts w:ascii="Calibri" w:hAnsi="PMingLiU" w:hint="eastAsia"/>
          <w:lang w:eastAsia="zh-TW"/>
        </w:rPr>
        <w:t>將告知　貴用戶，並與　貴用戶一同進行病毒辨識及移除工作。若此等處置成功防範中毒發生，　貴用戶將不適用病毒偵測與封鎖服務等級底下的服務折讓。</w:t>
      </w:r>
    </w:p>
    <w:p w14:paraId="630EDF1D"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不適用病毒偵測與封鎖服務等級的情形如下</w:t>
      </w:r>
      <w:r w:rsidRPr="00136F83">
        <w:rPr>
          <w:rFonts w:ascii="Calibri" w:hAnsi="PMingLiU" w:hint="eastAsia"/>
          <w:lang w:eastAsia="zh-TW"/>
        </w:rPr>
        <w:t>：</w:t>
      </w:r>
    </w:p>
    <w:p w14:paraId="4C924F73" w14:textId="77777777"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非屬惡意程式碼的電子郵件濫用形式，例如垃圾郵件、網路釣魚，或是其他詐騙、廣告軟體及間諜軟體等，由於具有鎖定目標的性質或使用上的限制，因此不在防毒社群的已知範圍，防毒產品也無法將其視為病毒進行追蹤。</w:t>
      </w:r>
    </w:p>
    <w:p w14:paraId="23FEC88B" w14:textId="77777777"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未傳遞回報</w:t>
      </w:r>
      <w:r>
        <w:rPr>
          <w:rFonts w:ascii="Calibri" w:hAnsi="Calibri" w:hint="eastAsia"/>
          <w:lang w:eastAsia="zh-TW"/>
        </w:rPr>
        <w:t xml:space="preserve"> (NDR)</w:t>
      </w:r>
      <w:r>
        <w:rPr>
          <w:rFonts w:ascii="Calibri" w:hAnsi="PMingLiU" w:hint="eastAsia"/>
          <w:lang w:eastAsia="zh-TW"/>
        </w:rPr>
        <w:t>、通知或退回郵件內含的壞損、變形、壓縮或失效病毒。</w:t>
      </w:r>
    </w:p>
    <w:p w14:paraId="00604734"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適用病毒偵測與封鎖服務的服務折讓如下</w:t>
      </w:r>
      <w:r w:rsidRPr="00136F83">
        <w:rPr>
          <w:rFonts w:ascii="Calibri" w:hAnsi="PMingLiU" w:hint="eastAsia"/>
          <w:lang w:eastAsia="zh-TW"/>
        </w:rPr>
        <w:t>：</w:t>
      </w:r>
      <w:r>
        <w:rPr>
          <w:rFonts w:ascii="Calibri" w:hAnsi="PMingLiU" w:hint="eastAsia"/>
          <w:lang w:eastAsia="zh-TW"/>
        </w:rPr>
        <w:t>單一日曆月內若發生病毒感染事件則為適用服務費</w:t>
      </w:r>
      <w:r>
        <w:rPr>
          <w:rFonts w:ascii="Calibri" w:hAnsi="Calibri" w:hint="eastAsia"/>
          <w:lang w:eastAsia="zh-TW"/>
        </w:rPr>
        <w:t xml:space="preserve"> 25% </w:t>
      </w:r>
      <w:r>
        <w:rPr>
          <w:rFonts w:ascii="Calibri" w:hAnsi="PMingLiU" w:hint="eastAsia"/>
          <w:lang w:eastAsia="zh-TW"/>
        </w:rPr>
        <w:t>的服務折讓，且每月僅限提出一項索賠。</w:t>
      </w:r>
    </w:p>
    <w:p w14:paraId="08984D0B" w14:textId="77777777" w:rsidR="006365DD" w:rsidRDefault="006365DD" w:rsidP="006365DD">
      <w:pPr>
        <w:pStyle w:val="ProductList-Body"/>
        <w:tabs>
          <w:tab w:val="clear" w:pos="360"/>
        </w:tabs>
        <w:ind w:left="720"/>
        <w:rPr>
          <w:rFonts w:ascii="Calibri" w:hAnsi="Calibri"/>
          <w:lang w:eastAsia="zh-TW"/>
        </w:rPr>
      </w:pPr>
    </w:p>
    <w:p w14:paraId="55D0467C" w14:textId="77777777"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垃圾郵件效益服務等級</w:t>
      </w:r>
    </w:p>
    <w:p w14:paraId="322CE0B3" w14:textId="77777777"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垃圾郵件效益</w:t>
      </w:r>
      <w:r w:rsidRPr="00E075E9">
        <w:rPr>
          <w:rFonts w:ascii="Calibri" w:hAnsi="PMingLiU" w:hint="eastAsia"/>
          <w:lang w:eastAsia="zh-TW"/>
        </w:rPr>
        <w:t>」</w:t>
      </w:r>
      <w:r>
        <w:rPr>
          <w:rFonts w:ascii="Calibri" w:hAnsi="PMingLiU" w:hint="eastAsia"/>
          <w:lang w:eastAsia="zh-TW"/>
        </w:rPr>
        <w:t>係指篩選系統每日在收到的郵件中所偵測到的垃圾郵件百分比。</w:t>
      </w:r>
    </w:p>
    <w:p w14:paraId="7EB4FF87"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垃圾郵件效益的估值不包括發送至無效信箱的誤否定。</w:t>
      </w:r>
    </w:p>
    <w:p w14:paraId="00BBC958"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垃圾訊息必須透過本公司的服務處理，不得壞損、變形或壓縮。</w:t>
      </w:r>
    </w:p>
    <w:p w14:paraId="3F27ECA4"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垃圾郵件效益服務等級不適用於內容大多為非英文的電子郵件。</w:t>
      </w:r>
    </w:p>
    <w:p w14:paraId="79AE27D7"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貴用戶認知垃圾郵件的分級為主觀流程，且接受本公司以即時提供予　貴用戶的證據為基準，秉持善意進行垃圾郵件評估。</w:t>
      </w:r>
    </w:p>
    <w:p w14:paraId="293B6DB9"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適用垃圾郵件效益服務的服務折讓如下</w:t>
      </w:r>
      <w:r w:rsidRPr="00136F83">
        <w:rPr>
          <w:rFonts w:ascii="Calibri" w:hAnsi="PMingLiU" w:hint="eastAsia"/>
          <w:lang w:eastAsia="zh-TW"/>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RPr="00E6773F" w14:paraId="3F05441C"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ED2D8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單月垃圾郵件效益低於</w:t>
            </w:r>
            <w:r>
              <w:rPr>
                <w:rFonts w:ascii="Calibri" w:hAnsi="Calibri" w:hint="eastAsia"/>
                <w:color w:val="FFFFFF" w:themeColor="background1"/>
                <w:lang w:eastAsia="zh-TW"/>
              </w:rPr>
              <w:t xml:space="preserve"> 99% </w:t>
            </w:r>
            <w:r>
              <w:rPr>
                <w:rFonts w:ascii="Calibri" w:hAnsi="PMingLiU" w:hint="eastAsia"/>
                <w:color w:val="FFFFFF" w:themeColor="background1"/>
                <w:lang w:eastAsia="zh-TW"/>
              </w:rPr>
              <w:t>的百分比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F91773"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646BC63E"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12BBE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EEBE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25%</w:t>
            </w:r>
          </w:p>
        </w:tc>
      </w:tr>
      <w:tr w:rsidR="006365DD" w:rsidRPr="00E6773F" w14:paraId="12CB8BEE"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A1188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600D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50%</w:t>
            </w:r>
          </w:p>
        </w:tc>
      </w:tr>
      <w:tr w:rsidR="006365DD" w:rsidRPr="00E6773F" w14:paraId="75EDAF6D"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C3F00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CB3E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r>
    </w:tbl>
    <w:p w14:paraId="3A6FEFFE" w14:textId="77777777" w:rsidR="006365DD" w:rsidRDefault="006365DD" w:rsidP="006365DD">
      <w:pPr>
        <w:pStyle w:val="ProductList-Body"/>
        <w:tabs>
          <w:tab w:val="clear" w:pos="360"/>
        </w:tabs>
        <w:rPr>
          <w:rFonts w:ascii="Calibri" w:hAnsi="Calibri"/>
          <w:lang w:val="zh-TW" w:eastAsia="zh-TW" w:bidi="zh-TW"/>
        </w:rPr>
      </w:pPr>
    </w:p>
    <w:p w14:paraId="7356C5CD" w14:textId="77777777"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誤判服務等級</w:t>
      </w:r>
    </w:p>
    <w:p w14:paraId="62EF4434" w14:textId="77777777"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誤判</w:t>
      </w:r>
      <w:r w:rsidRPr="00E075E9">
        <w:rPr>
          <w:rFonts w:ascii="Calibri" w:hAnsi="PMingLiU" w:hint="eastAsia"/>
          <w:lang w:eastAsia="zh-TW"/>
        </w:rPr>
        <w:t>」</w:t>
      </w:r>
      <w:r>
        <w:rPr>
          <w:rFonts w:ascii="Calibri" w:hAnsi="PMingLiU" w:hint="eastAsia"/>
          <w:lang w:eastAsia="zh-TW"/>
        </w:rPr>
        <w:t>係指每個月由服務所處理的所有電子郵件中，遭篩選系統誤列為垃圾郵件的正當商務郵件比例。</w:t>
      </w:r>
    </w:p>
    <w:p w14:paraId="10186D1D"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包括所有標頭在內等完整的原始訊息，皆必須向濫用團隊回報。</w:t>
      </w:r>
    </w:p>
    <w:p w14:paraId="141EAC6F"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僅適用於寄至有效信箱的電子郵件。</w:t>
      </w:r>
    </w:p>
    <w:p w14:paraId="77C9C8F5"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貴用戶認知誤判的分級為主觀流程，且瞭解本公司會以即時提供予　貴用戶的證據為基準，秉持善意進行誤判比例評估。</w:t>
      </w:r>
    </w:p>
    <w:p w14:paraId="132F4668"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本誤判服務等級不適用於</w:t>
      </w:r>
      <w:r w:rsidRPr="00136F83">
        <w:rPr>
          <w:rFonts w:ascii="Calibri" w:hAnsi="PMingLiU" w:hint="eastAsia"/>
          <w:lang w:eastAsia="zh-TW"/>
        </w:rPr>
        <w:t>：</w:t>
      </w:r>
    </w:p>
    <w:p w14:paraId="17ACD0BC"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大量、私人或色情電子郵件</w:t>
      </w:r>
    </w:p>
    <w:p w14:paraId="5BD084AD"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內容大多為非英文的電子郵件</w:t>
      </w:r>
    </w:p>
    <w:p w14:paraId="697ECC84"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因政策規範、商譽篩選或</w:t>
      </w:r>
      <w:r>
        <w:rPr>
          <w:rFonts w:ascii="Calibri" w:hAnsi="Calibri" w:hint="eastAsia"/>
          <w:lang w:eastAsia="zh-TW"/>
        </w:rPr>
        <w:t xml:space="preserve"> SMTP </w:t>
      </w:r>
      <w:r>
        <w:rPr>
          <w:rFonts w:ascii="Calibri" w:hAnsi="PMingLiU" w:hint="eastAsia"/>
          <w:lang w:eastAsia="zh-TW"/>
        </w:rPr>
        <w:t>連結篩選而遭封鎖的電子郵件</w:t>
      </w:r>
    </w:p>
    <w:p w14:paraId="4078E4D5"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發送至垃圾信件匣的電子郵件</w:t>
      </w:r>
    </w:p>
    <w:p w14:paraId="78EF8309"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適用誤判服務的服務折讓如下</w:t>
      </w:r>
      <w:r w:rsidRPr="00136F83">
        <w:rPr>
          <w:rFonts w:ascii="Calibri" w:hAnsi="PMingLiU" w:hint="eastAsia"/>
          <w:lang w:eastAsia="zh-TW"/>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RPr="00E6773F" w14:paraId="7B7FFD6A"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82F14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單一日曆月內的誤判比例</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6FC25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1F14DFAE"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29BBF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D320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DABE39C"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5E56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EC6C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21180A38"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7972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7DEDC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324CC3C9" w14:textId="77777777" w:rsidR="006365DD" w:rsidRDefault="006365DD" w:rsidP="006365DD">
      <w:pPr>
        <w:pStyle w:val="ProductList-Body"/>
        <w:tabs>
          <w:tab w:val="clear" w:pos="360"/>
        </w:tabs>
        <w:rPr>
          <w:rFonts w:ascii="Calibri" w:hAnsi="Calibri"/>
          <w:lang w:val="zh-TW" w:eastAsia="zh-TW" w:bidi="zh-TW"/>
        </w:rPr>
      </w:pPr>
    </w:p>
    <w:p w14:paraId="45FFCDC3" w14:textId="77777777" w:rsidR="006365DD" w:rsidRPr="00E6773F" w:rsidRDefault="006365DD" w:rsidP="006365DD">
      <w:pPr>
        <w:spacing w:after="0"/>
        <w:rPr>
          <w:rFonts w:ascii="Calibri" w:hAnsi="Calibri"/>
          <w:sz w:val="18"/>
          <w:szCs w:val="18"/>
        </w:rPr>
        <w:sectPr w:rsidR="006365DD" w:rsidRPr="00E6773F">
          <w:footerReference w:type="default" r:id="rId21"/>
          <w:pgSz w:w="12240" w:h="15840"/>
          <w:pgMar w:top="1440" w:right="720" w:bottom="1440" w:left="720" w:header="720" w:footer="720" w:gutter="0"/>
          <w:cols w:space="720"/>
        </w:sectPr>
      </w:pPr>
    </w:p>
    <w:p w14:paraId="01858038" w14:textId="77777777" w:rsidR="006365DD" w:rsidRDefault="006365DD" w:rsidP="006365DD">
      <w:pPr>
        <w:pStyle w:val="ProductList-SectionHeading"/>
        <w:tabs>
          <w:tab w:val="clear" w:pos="360"/>
        </w:tabs>
        <w:rPr>
          <w:rFonts w:ascii="Calibri" w:hAnsi="Calibri"/>
          <w:lang w:eastAsia="zh-TW"/>
        </w:rPr>
      </w:pPr>
      <w:bookmarkStart w:id="534" w:name="AppendixB"/>
      <w:bookmarkStart w:id="535" w:name="_Toc125638129"/>
      <w:r>
        <w:rPr>
          <w:rFonts w:ascii="Calibri" w:hAnsi="PMingLiU" w:hint="eastAsia"/>
          <w:lang w:eastAsia="zh-TW"/>
        </w:rPr>
        <w:lastRenderedPageBreak/>
        <w:t>附錄</w:t>
      </w:r>
      <w:r>
        <w:rPr>
          <w:rFonts w:ascii="Calibri" w:hAnsi="Calibri"/>
          <w:lang w:eastAsia="zh-TW"/>
        </w:rPr>
        <w:t xml:space="preserve"> </w:t>
      </w:r>
      <w:r w:rsidRPr="00967D33">
        <w:rPr>
          <w:rFonts w:ascii="Calibri Light" w:hAnsi="Calibri Light"/>
          <w:lang w:eastAsia="zh-TW"/>
        </w:rPr>
        <w:t>B</w:t>
      </w:r>
      <w:bookmarkEnd w:id="534"/>
      <w:r w:rsidRPr="00967D33">
        <w:rPr>
          <w:rFonts w:ascii="Calibri Light" w:hAnsi="Calibri Light"/>
          <w:lang w:eastAsia="zh-TW"/>
        </w:rPr>
        <w:t xml:space="preserve"> –</w:t>
      </w:r>
      <w:r>
        <w:rPr>
          <w:rFonts w:ascii="Calibri" w:hAnsi="Calibri"/>
          <w:lang w:eastAsia="zh-TW"/>
        </w:rPr>
        <w:t xml:space="preserve"> </w:t>
      </w:r>
      <w:r>
        <w:rPr>
          <w:rFonts w:ascii="Calibri" w:hAnsi="PMingLiU" w:hint="eastAsia"/>
          <w:lang w:eastAsia="zh-TW"/>
        </w:rPr>
        <w:t>上線時間與電子郵件傳送之服務等級承諾</w:t>
      </w:r>
      <w:bookmarkEnd w:id="535"/>
    </w:p>
    <w:p w14:paraId="799497AB" w14:textId="77777777"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EOP </w:t>
      </w:r>
      <w:r>
        <w:rPr>
          <w:rFonts w:ascii="Calibri" w:hAnsi="PMingLiU" w:hint="eastAsia"/>
          <w:lang w:eastAsia="zh-TW"/>
        </w:rPr>
        <w:t>授權為獨立服務、</w:t>
      </w:r>
      <w:r>
        <w:rPr>
          <w:rFonts w:ascii="Calibri" w:hAnsi="Calibri" w:hint="eastAsia"/>
          <w:lang w:eastAsia="zh-TW"/>
        </w:rPr>
        <w:t xml:space="preserve">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的情況下，若本公司未能就</w:t>
      </w:r>
      <w:r>
        <w:rPr>
          <w:rFonts w:ascii="Calibri" w:hAnsi="Calibri" w:hint="eastAsia"/>
          <w:lang w:eastAsia="zh-TW"/>
        </w:rPr>
        <w:t xml:space="preserve"> (1) </w:t>
      </w:r>
      <w:r>
        <w:rPr>
          <w:rFonts w:ascii="Calibri" w:hAnsi="PMingLiU" w:hint="eastAsia"/>
          <w:lang w:eastAsia="zh-TW"/>
        </w:rPr>
        <w:t>上線時間及</w:t>
      </w:r>
      <w:r>
        <w:rPr>
          <w:rFonts w:ascii="Calibri" w:hAnsi="Calibri" w:hint="eastAsia"/>
          <w:lang w:eastAsia="zh-TW"/>
        </w:rPr>
        <w:t xml:space="preserve"> (2) </w:t>
      </w:r>
      <w:r>
        <w:rPr>
          <w:rFonts w:ascii="Calibri" w:hAnsi="PMingLiU" w:hint="eastAsia"/>
          <w:lang w:eastAsia="zh-TW"/>
        </w:rPr>
        <w:t>電子郵件傳送達到下列所載的服務等級，則　貴用戶得適用服務折讓。</w:t>
      </w:r>
    </w:p>
    <w:p w14:paraId="548B6538" w14:textId="77777777"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PMingLiU" w:hint="eastAsia"/>
          <w:lang w:eastAsia="zh-TW"/>
        </w:rPr>
        <w:t>：</w:t>
      </w:r>
    </w:p>
    <w:p w14:paraId="02B70285" w14:textId="77777777" w:rsidR="006365DD" w:rsidRDefault="006365DD" w:rsidP="006365DD">
      <w:pPr>
        <w:pStyle w:val="ProductList-Body"/>
        <w:tabs>
          <w:tab w:val="clear" w:pos="360"/>
        </w:tabs>
        <w:ind w:left="360"/>
        <w:rPr>
          <w:rFonts w:ascii="Calibri" w:hAnsi="Calibri"/>
          <w:lang w:eastAsia="zh-TW"/>
        </w:rPr>
      </w:pPr>
      <w:r>
        <w:rPr>
          <w:rFonts w:ascii="Calibri" w:hAnsi="PMingLiU" w:hint="eastAsia"/>
          <w:lang w:eastAsia="zh-TW"/>
        </w:rPr>
        <w:t>若特定月份的</w:t>
      </w:r>
      <w:r>
        <w:rPr>
          <w:rFonts w:ascii="Calibri" w:hAnsi="Calibri" w:hint="eastAsia"/>
          <w:lang w:eastAsia="zh-TW"/>
        </w:rPr>
        <w:t xml:space="preserve"> EOP </w:t>
      </w:r>
      <w:r>
        <w:rPr>
          <w:rFonts w:ascii="Calibri" w:hAnsi="PMingLiU" w:hint="eastAsia"/>
          <w:lang w:eastAsia="zh-TW"/>
        </w:rPr>
        <w:t>每月上線時間百分比降至</w:t>
      </w:r>
      <w:r>
        <w:rPr>
          <w:rFonts w:ascii="Calibri" w:hAnsi="Calibri" w:hint="eastAsia"/>
          <w:lang w:eastAsia="zh-TW"/>
        </w:rPr>
        <w:t xml:space="preserve"> 99.999% </w:t>
      </w:r>
      <w:r>
        <w:rPr>
          <w:rFonts w:ascii="Calibri" w:hAnsi="PMingLiU" w:hint="eastAsia"/>
          <w:lang w:eastAsia="zh-TW"/>
        </w:rPr>
        <w:t>以下，則　貴用戶得適用下列服務折讓</w:t>
      </w:r>
      <w:r w:rsidRPr="00136F83">
        <w:rPr>
          <w:rFonts w:ascii="Calibri" w:hAnsi="PMingLiU" w:hint="eastAsia"/>
          <w:lang w:eastAsia="zh-TW"/>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365DD" w:rsidRPr="00E6773F" w14:paraId="79428AD5" w14:textId="77777777" w:rsidTr="006365DD">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E84E61" w14:textId="77777777" w:rsidR="006365DD" w:rsidRDefault="00711DF1">
            <w:pPr>
              <w:pStyle w:val="ProductList-OfferingBody"/>
              <w:tabs>
                <w:tab w:val="clear" w:pos="360"/>
              </w:tabs>
              <w:spacing w:line="256" w:lineRule="auto"/>
              <w:jc w:val="center"/>
              <w:rPr>
                <w:rFonts w:ascii="Calibri" w:hAnsi="Calibri"/>
                <w:color w:val="FFFFFF" w:themeColor="background1"/>
                <w:lang w:val="zh-TW" w:eastAsia="zh-TW" w:bidi="zh-TW"/>
              </w:rPr>
            </w:pPr>
            <w:r w:rsidRPr="00711DF1">
              <w:rPr>
                <w:rFonts w:ascii="Calibri" w:hAnsi="PMingLiU" w:hint="eastAsia"/>
                <w:color w:val="FFFFFF" w:themeColor="background1"/>
                <w:lang w:eastAsia="zh-TW"/>
              </w:rPr>
              <w:t>每月上線時間百分比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13C393"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48DF69EF"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5029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051CF"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25%</w:t>
            </w:r>
          </w:p>
        </w:tc>
      </w:tr>
      <w:tr w:rsidR="006365DD" w:rsidRPr="00E6773F" w14:paraId="5AAD5C7B"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EFD9D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56CD8"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50%</w:t>
            </w:r>
          </w:p>
        </w:tc>
      </w:tr>
      <w:tr w:rsidR="006365DD" w:rsidRPr="00E6773F" w14:paraId="16BF98AB"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1B57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5CA8AB"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100%</w:t>
            </w:r>
          </w:p>
        </w:tc>
      </w:tr>
    </w:tbl>
    <w:p w14:paraId="4F508501" w14:textId="77777777" w:rsidR="006365DD" w:rsidRDefault="006365DD" w:rsidP="006365DD">
      <w:pPr>
        <w:pStyle w:val="ProductList-Body"/>
        <w:tabs>
          <w:tab w:val="clear" w:pos="360"/>
        </w:tabs>
        <w:rPr>
          <w:rFonts w:ascii="Calibri" w:hAnsi="Calibri"/>
          <w:lang w:val="zh-TW" w:eastAsia="zh-TW" w:bidi="zh-TW"/>
        </w:rPr>
      </w:pPr>
    </w:p>
    <w:p w14:paraId="5F0B49A2" w14:textId="77777777"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電子郵件傳送服務等級</w:t>
      </w:r>
      <w:r w:rsidR="00222766" w:rsidRPr="00136F83">
        <w:rPr>
          <w:rFonts w:ascii="Calibri" w:hAnsi="PMingLiU" w:hint="eastAsia"/>
          <w:lang w:eastAsia="zh-TW"/>
        </w:rPr>
        <w:t>：</w:t>
      </w:r>
    </w:p>
    <w:p w14:paraId="4F14B6A0"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sidRPr="00E075E9">
        <w:rPr>
          <w:rFonts w:ascii="Calibri" w:hAnsi="PMingLiU" w:hint="eastAsia"/>
          <w:lang w:eastAsia="zh-TW"/>
        </w:rPr>
        <w:t>「</w:t>
      </w:r>
      <w:r>
        <w:rPr>
          <w:rFonts w:ascii="Calibri" w:hAnsi="PMingLiU" w:hint="eastAsia"/>
          <w:lang w:eastAsia="zh-TW"/>
        </w:rPr>
        <w:t>電子郵件傳送時間</w:t>
      </w:r>
      <w:r w:rsidRPr="00E075E9">
        <w:rPr>
          <w:rFonts w:ascii="Calibri" w:hAnsi="PMingLiU" w:hint="eastAsia"/>
          <w:lang w:eastAsia="zh-TW"/>
        </w:rPr>
        <w:t>」</w:t>
      </w:r>
      <w:r>
        <w:rPr>
          <w:rFonts w:ascii="Calibri" w:hAnsi="PMingLiU" w:hint="eastAsia"/>
          <w:lang w:eastAsia="zh-TW"/>
        </w:rPr>
        <w:t>係指以分鐘計的每日曆月平均電子郵件傳送時間，其中電子郵件傳送時間係以商務電子郵件進入</w:t>
      </w:r>
      <w:r>
        <w:rPr>
          <w:rFonts w:ascii="Calibri" w:hAnsi="Calibri" w:hint="eastAsia"/>
          <w:lang w:eastAsia="zh-TW"/>
        </w:rPr>
        <w:t xml:space="preserve"> EOP </w:t>
      </w:r>
      <w:r>
        <w:rPr>
          <w:rFonts w:ascii="Calibri" w:hAnsi="PMingLiU" w:hint="eastAsia"/>
          <w:lang w:eastAsia="zh-TW"/>
        </w:rPr>
        <w:t>網路起至初次試圖傳送為止的這段期間。</w:t>
      </w:r>
    </w:p>
    <w:p w14:paraId="68AEEBBE"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每</w:t>
      </w:r>
      <w:r>
        <w:rPr>
          <w:rFonts w:ascii="Calibri" w:hAnsi="Calibri" w:hint="eastAsia"/>
          <w:lang w:eastAsia="zh-TW"/>
        </w:rPr>
        <w:t xml:space="preserve"> 5 </w:t>
      </w:r>
      <w:r>
        <w:rPr>
          <w:rFonts w:ascii="Calibri" w:hAnsi="PMingLiU" w:hint="eastAsia"/>
          <w:lang w:eastAsia="zh-TW"/>
        </w:rPr>
        <w:t>分鐘會測量與計算電子郵件傳送時間，而後再按歷時長短排列。耗時最短的前</w:t>
      </w:r>
      <w:r>
        <w:rPr>
          <w:rFonts w:ascii="Calibri" w:hAnsi="Calibri" w:hint="eastAsia"/>
          <w:lang w:eastAsia="zh-TW"/>
        </w:rPr>
        <w:t xml:space="preserve"> 95% </w:t>
      </w:r>
      <w:r>
        <w:rPr>
          <w:rFonts w:ascii="Calibri" w:hAnsi="PMingLiU" w:hint="eastAsia"/>
          <w:lang w:eastAsia="zh-TW"/>
        </w:rPr>
        <w:t>會用以計算該日曆月的平均值。</w:t>
      </w:r>
    </w:p>
    <w:p w14:paraId="1996CD24"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本公司利用模擬或測試郵件估算傳送時間。</w:t>
      </w:r>
    </w:p>
    <w:p w14:paraId="49488DE2"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電子郵件傳送時間服務等級僅適用於發送至有效電子信箱的正當商務郵件</w:t>
      </w:r>
      <w:r>
        <w:rPr>
          <w:rFonts w:ascii="Calibri" w:hAnsi="Calibri" w:hint="eastAsia"/>
          <w:lang w:eastAsia="zh-TW"/>
        </w:rPr>
        <w:t xml:space="preserve"> (</w:t>
      </w:r>
      <w:r>
        <w:rPr>
          <w:rFonts w:ascii="Calibri" w:hAnsi="PMingLiU" w:hint="eastAsia"/>
          <w:lang w:eastAsia="zh-TW"/>
        </w:rPr>
        <w:t>非大量郵件</w:t>
      </w:r>
      <w:r>
        <w:rPr>
          <w:rFonts w:ascii="Calibri" w:hAnsi="Calibri" w:hint="eastAsia"/>
          <w:lang w:eastAsia="zh-TW"/>
        </w:rPr>
        <w:t>)</w:t>
      </w:r>
      <w:r>
        <w:rPr>
          <w:rFonts w:ascii="Calibri" w:hAnsi="PMingLiU" w:hint="eastAsia"/>
          <w:lang w:eastAsia="zh-TW"/>
        </w:rPr>
        <w:t>。</w:t>
      </w:r>
    </w:p>
    <w:p w14:paraId="7F77EC97"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本電子郵件傳送服務等級不適用於</w:t>
      </w:r>
      <w:r w:rsidRPr="00136F83">
        <w:rPr>
          <w:rFonts w:ascii="Calibri" w:hAnsi="PMingLiU" w:hint="eastAsia"/>
          <w:lang w:eastAsia="zh-TW"/>
        </w:rPr>
        <w:t>：</w:t>
      </w:r>
    </w:p>
    <w:p w14:paraId="36BC66B9"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隔離或封存郵件的傳送</w:t>
      </w:r>
    </w:p>
    <w:p w14:paraId="74BDA96F"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延遲佇列中的電子郵件</w:t>
      </w:r>
    </w:p>
    <w:p w14:paraId="2B1A0C8C"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阻斷服務攻擊</w:t>
      </w:r>
      <w:r>
        <w:rPr>
          <w:rFonts w:ascii="Calibri" w:hAnsi="Calibri" w:hint="eastAsia"/>
          <w:lang w:eastAsia="zh-TW"/>
        </w:rPr>
        <w:t xml:space="preserve"> (DoS)</w:t>
      </w:r>
    </w:p>
    <w:p w14:paraId="21602F34"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電子郵件迴路</w:t>
      </w:r>
    </w:p>
    <w:p w14:paraId="01FF974A"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適用電子郵件傳送服務的服務折讓如下</w:t>
      </w:r>
      <w:r w:rsidRPr="00136F83">
        <w:rPr>
          <w:rFonts w:ascii="Calibri" w:hAnsi="PMingLiU" w:hint="eastAsia"/>
          <w:lang w:eastAsia="zh-TW"/>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RPr="00E6773F" w14:paraId="46C35975"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5BAA9B"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平均電子郵件傳送時間</w:t>
            </w:r>
            <w:r>
              <w:rPr>
                <w:rFonts w:ascii="Calibri" w:hAnsi="Calibri" w:hint="eastAsia"/>
                <w:color w:val="FFFFFF" w:themeColor="background1"/>
                <w:lang w:eastAsia="zh-TW"/>
              </w:rPr>
              <w:t xml:space="preserve"> (</w:t>
            </w:r>
            <w:r>
              <w:rPr>
                <w:rFonts w:ascii="Calibri" w:hAnsi="PMingLiU" w:hint="eastAsia"/>
                <w:color w:val="FFFFFF" w:themeColor="background1"/>
                <w:lang w:eastAsia="zh-TW"/>
              </w:rPr>
              <w:t>如上定義</w:t>
            </w:r>
            <w:r>
              <w:rPr>
                <w:rFonts w:ascii="Calibri" w:hAnsi="Calibri" w:hint="eastAsia"/>
                <w:color w:val="FFFFFF" w:themeColor="background1"/>
                <w:lang w:eastAsia="zh-TW"/>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ACC30B"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61A614E0"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BBCE3"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A3313"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25%</w:t>
            </w:r>
          </w:p>
        </w:tc>
      </w:tr>
      <w:tr w:rsidR="006365DD" w:rsidRPr="00E6773F" w14:paraId="4478A88D"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BBF53"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67A6DA"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50%</w:t>
            </w:r>
          </w:p>
        </w:tc>
      </w:tr>
      <w:tr w:rsidR="006365DD" w:rsidRPr="00E6773F" w14:paraId="1FCDBFCF"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6FB44"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25BF0"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100%</w:t>
            </w:r>
          </w:p>
        </w:tc>
      </w:tr>
    </w:tbl>
    <w:p w14:paraId="334435D3" w14:textId="77777777" w:rsidR="006365DD" w:rsidRDefault="006365DD" w:rsidP="006365DD">
      <w:pPr>
        <w:pStyle w:val="ProductList-Body"/>
        <w:rPr>
          <w:rFonts w:ascii="Calibri" w:hAnsi="Calibri"/>
          <w:lang w:val="zh-TW" w:eastAsia="zh-TW" w:bidi="zh-TW"/>
        </w:rPr>
      </w:pPr>
    </w:p>
    <w:sectPr w:rsidR="006365DD" w:rsidSect="006365DD">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48934" w14:textId="77777777" w:rsidR="00742EC7" w:rsidRDefault="00742EC7" w:rsidP="006365DD">
      <w:pPr>
        <w:spacing w:after="0" w:line="240" w:lineRule="auto"/>
      </w:pPr>
      <w:r>
        <w:separator/>
      </w:r>
    </w:p>
  </w:endnote>
  <w:endnote w:type="continuationSeparator" w:id="0">
    <w:p w14:paraId="5945BB33" w14:textId="77777777" w:rsidR="00742EC7" w:rsidRDefault="00742EC7" w:rsidP="00636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A259" w14:textId="77777777" w:rsidR="005C2552" w:rsidRDefault="005C2552" w:rsidP="006365DD">
    <w:pPr>
      <w:pStyle w:val="Footer"/>
    </w:pPr>
    <w:r>
      <w:rPr>
        <w:noProof/>
        <w:lang w:val="en-US" w:eastAsia="en-US" w:bidi="ar-SA"/>
      </w:rPr>
      <w:drawing>
        <wp:inline distT="0" distB="0" distL="0" distR="0" wp14:anchorId="4AA778AE" wp14:editId="15CD88A6">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C2552" w:rsidRPr="006365DD" w14:paraId="19DC8518" w14:textId="77777777" w:rsidTr="006365DD">
      <w:tc>
        <w:tcPr>
          <w:tcW w:w="1975" w:type="dxa"/>
          <w:shd w:val="clear" w:color="auto" w:fill="BFBFBF" w:themeFill="background1" w:themeFillShade="BF"/>
          <w:vAlign w:val="center"/>
        </w:tcPr>
        <w:p w14:paraId="781E07E0" w14:textId="77777777" w:rsidR="005C2552" w:rsidRPr="006365DD" w:rsidRDefault="00000000" w:rsidP="006365DD">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proofErr w:type="spellStart"/>
            <w:r w:rsidR="005C2552" w:rsidRPr="006365DD">
              <w:rPr>
                <w:rStyle w:val="Hyperlink"/>
                <w:rFonts w:ascii="PMingLiU" w:hAnsi="PMingLiU" w:cs="MS Gothic" w:hint="eastAsia"/>
                <w:color w:val="0563C1"/>
                <w:sz w:val="14"/>
                <w:szCs w:val="14"/>
              </w:rPr>
              <w:t>目錄</w:t>
            </w:r>
            <w:proofErr w:type="spellEnd"/>
          </w:hyperlink>
        </w:p>
      </w:tc>
      <w:tc>
        <w:tcPr>
          <w:tcW w:w="320" w:type="dxa"/>
          <w:tcBorders>
            <w:top w:val="nil"/>
            <w:bottom w:val="nil"/>
          </w:tcBorders>
          <w:vAlign w:val="center"/>
        </w:tcPr>
        <w:p w14:paraId="3321160F" w14:textId="77777777" w:rsidR="005C2552" w:rsidRPr="006365DD" w:rsidRDefault="005C2552" w:rsidP="002B06D5">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75816B1" w14:textId="77777777" w:rsidR="005C2552" w:rsidRPr="006365DD" w:rsidRDefault="00000000" w:rsidP="006365DD">
          <w:pPr>
            <w:pStyle w:val="ProductList-OfferingBody"/>
            <w:tabs>
              <w:tab w:val="clear" w:pos="360"/>
              <w:tab w:val="clear" w:pos="720"/>
              <w:tab w:val="clear" w:pos="1080"/>
            </w:tabs>
            <w:ind w:left="-77" w:right="-73"/>
            <w:jc w:val="center"/>
            <w:rPr>
              <w:color w:val="0563C1"/>
              <w:sz w:val="14"/>
              <w:szCs w:val="14"/>
            </w:rPr>
          </w:pPr>
          <w:hyperlink w:anchor="Introduction" w:history="1">
            <w:proofErr w:type="spellStart"/>
            <w:r w:rsidR="005C2552" w:rsidRPr="006365DD">
              <w:rPr>
                <w:rStyle w:val="Hyperlink"/>
                <w:rFonts w:ascii="PMingLiU" w:hAnsi="PMingLiU" w:cs="MS Gothic" w:hint="eastAsia"/>
                <w:color w:val="0563C1"/>
                <w:sz w:val="14"/>
                <w:szCs w:val="14"/>
              </w:rPr>
              <w:t>簡介</w:t>
            </w:r>
            <w:proofErr w:type="spellEnd"/>
          </w:hyperlink>
        </w:p>
      </w:tc>
      <w:tc>
        <w:tcPr>
          <w:tcW w:w="315" w:type="dxa"/>
          <w:tcBorders>
            <w:top w:val="nil"/>
            <w:bottom w:val="nil"/>
          </w:tcBorders>
          <w:vAlign w:val="center"/>
        </w:tcPr>
        <w:p w14:paraId="296B4497" w14:textId="77777777" w:rsidR="005C2552" w:rsidRPr="006365DD" w:rsidRDefault="005C2552" w:rsidP="002B06D5">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3328DA" w14:textId="77777777" w:rsidR="005C2552" w:rsidRPr="006365DD" w:rsidRDefault="00000000" w:rsidP="006365DD">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proofErr w:type="spellStart"/>
            <w:r w:rsidR="005C2552" w:rsidRPr="006365DD">
              <w:rPr>
                <w:rStyle w:val="Hyperlink"/>
                <w:rFonts w:ascii="PMingLiU" w:hAnsi="PMingLiU" w:cs="MS Gothic" w:hint="eastAsia"/>
                <w:color w:val="0563C1"/>
                <w:sz w:val="14"/>
                <w:szCs w:val="14"/>
              </w:rPr>
              <w:t>一般條款</w:t>
            </w:r>
            <w:proofErr w:type="spellEnd"/>
          </w:hyperlink>
        </w:p>
      </w:tc>
      <w:tc>
        <w:tcPr>
          <w:tcW w:w="325" w:type="dxa"/>
          <w:tcBorders>
            <w:top w:val="nil"/>
            <w:bottom w:val="nil"/>
          </w:tcBorders>
          <w:vAlign w:val="center"/>
        </w:tcPr>
        <w:p w14:paraId="2CB2FE6D" w14:textId="77777777" w:rsidR="005C2552" w:rsidRPr="006365DD" w:rsidRDefault="005C2552" w:rsidP="006365DD">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D75D28" w14:textId="77777777" w:rsidR="005C2552" w:rsidRPr="006365DD" w:rsidRDefault="00000000" w:rsidP="006365DD">
          <w:pPr>
            <w:pStyle w:val="ProductList-OfferingBody"/>
            <w:tabs>
              <w:tab w:val="clear" w:pos="360"/>
              <w:tab w:val="clear" w:pos="720"/>
              <w:tab w:val="clear" w:pos="1080"/>
            </w:tabs>
            <w:ind w:left="-72" w:right="-77"/>
            <w:jc w:val="center"/>
            <w:rPr>
              <w:color w:val="0563C1"/>
              <w:sz w:val="14"/>
              <w:szCs w:val="14"/>
            </w:rPr>
          </w:pPr>
          <w:hyperlink w:anchor="ServiceSpecificTerms" w:history="1">
            <w:r w:rsidR="005C255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061DC544" w14:textId="77777777" w:rsidR="005C2552" w:rsidRPr="006365DD" w:rsidRDefault="005C2552" w:rsidP="006365DD">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56D3D" w14:textId="77777777" w:rsidR="005C2552" w:rsidRPr="006365DD" w:rsidRDefault="00000000" w:rsidP="006365DD">
          <w:pPr>
            <w:pStyle w:val="ProductList-OfferingBody"/>
            <w:tabs>
              <w:tab w:val="clear" w:pos="360"/>
              <w:tab w:val="clear" w:pos="720"/>
              <w:tab w:val="clear" w:pos="1080"/>
            </w:tabs>
            <w:ind w:left="-72" w:right="-76"/>
            <w:jc w:val="center"/>
            <w:rPr>
              <w:color w:val="0563C1"/>
              <w:sz w:val="14"/>
              <w:szCs w:val="14"/>
            </w:rPr>
          </w:pPr>
          <w:hyperlink w:anchor="AppendixA" w:history="1">
            <w:r w:rsidR="005C2552" w:rsidRPr="006365DD">
              <w:rPr>
                <w:rStyle w:val="Hyperlink"/>
                <w:rFonts w:ascii="Calibri" w:hAnsi="PMingLiU" w:hint="eastAsia"/>
                <w:color w:val="0563C1"/>
                <w:sz w:val="14"/>
                <w:szCs w:val="14"/>
                <w:lang w:eastAsia="zh-TW"/>
              </w:rPr>
              <w:t>請參閱附錄</w:t>
            </w:r>
          </w:hyperlink>
        </w:p>
      </w:tc>
    </w:tr>
  </w:tbl>
  <w:p w14:paraId="3BEAAB95" w14:textId="77777777" w:rsidR="005C2552" w:rsidRDefault="005C2552" w:rsidP="006365DD">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C2552" w:rsidRPr="006365DD" w14:paraId="51194610" w14:textId="77777777" w:rsidTr="002B06D5">
      <w:tc>
        <w:tcPr>
          <w:tcW w:w="1975" w:type="dxa"/>
          <w:shd w:val="clear" w:color="auto" w:fill="F2F2F2"/>
          <w:vAlign w:val="center"/>
        </w:tcPr>
        <w:p w14:paraId="0E354E24" w14:textId="77777777" w:rsidR="005C2552" w:rsidRPr="006365DD" w:rsidRDefault="00000000"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proofErr w:type="spellStart"/>
            <w:r w:rsidR="005C2552" w:rsidRPr="006365DD">
              <w:rPr>
                <w:rStyle w:val="Hyperlink"/>
                <w:rFonts w:ascii="PMingLiU" w:hAnsi="PMingLiU" w:cs="MS Gothic" w:hint="eastAsia"/>
                <w:color w:val="0563C1"/>
                <w:sz w:val="14"/>
                <w:szCs w:val="14"/>
              </w:rPr>
              <w:t>目錄</w:t>
            </w:r>
            <w:proofErr w:type="spellEnd"/>
          </w:hyperlink>
        </w:p>
      </w:tc>
      <w:tc>
        <w:tcPr>
          <w:tcW w:w="320" w:type="dxa"/>
          <w:tcBorders>
            <w:top w:val="nil"/>
            <w:bottom w:val="nil"/>
          </w:tcBorders>
          <w:vAlign w:val="center"/>
        </w:tcPr>
        <w:p w14:paraId="2E038482" w14:textId="77777777" w:rsidR="005C2552" w:rsidRPr="006365DD" w:rsidRDefault="005C2552"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BFBFBF"/>
          <w:vAlign w:val="center"/>
        </w:tcPr>
        <w:p w14:paraId="57FF495D" w14:textId="77777777" w:rsidR="005C2552" w:rsidRPr="006365DD" w:rsidRDefault="00000000" w:rsidP="00F545E8">
          <w:pPr>
            <w:pStyle w:val="ProductList-OfferingBody"/>
            <w:tabs>
              <w:tab w:val="clear" w:pos="360"/>
              <w:tab w:val="clear" w:pos="720"/>
              <w:tab w:val="clear" w:pos="1080"/>
            </w:tabs>
            <w:ind w:left="-77" w:right="-73"/>
            <w:jc w:val="center"/>
            <w:rPr>
              <w:color w:val="0563C1"/>
              <w:sz w:val="14"/>
              <w:szCs w:val="14"/>
            </w:rPr>
          </w:pPr>
          <w:hyperlink w:anchor="Introduction" w:history="1">
            <w:proofErr w:type="spellStart"/>
            <w:r w:rsidR="005C2552" w:rsidRPr="006365DD">
              <w:rPr>
                <w:rStyle w:val="Hyperlink"/>
                <w:rFonts w:ascii="PMingLiU" w:hAnsi="PMingLiU" w:cs="MS Gothic" w:hint="eastAsia"/>
                <w:color w:val="0563C1"/>
                <w:sz w:val="14"/>
                <w:szCs w:val="14"/>
              </w:rPr>
              <w:t>簡介</w:t>
            </w:r>
            <w:proofErr w:type="spellEnd"/>
          </w:hyperlink>
        </w:p>
      </w:tc>
      <w:tc>
        <w:tcPr>
          <w:tcW w:w="315" w:type="dxa"/>
          <w:tcBorders>
            <w:top w:val="nil"/>
            <w:bottom w:val="nil"/>
          </w:tcBorders>
          <w:vAlign w:val="center"/>
        </w:tcPr>
        <w:p w14:paraId="77AE6254" w14:textId="77777777" w:rsidR="005C2552" w:rsidRPr="006365DD" w:rsidRDefault="005C2552"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7FF1FC8" w14:textId="77777777" w:rsidR="005C2552" w:rsidRPr="006365DD" w:rsidRDefault="00000000"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proofErr w:type="spellStart"/>
            <w:r w:rsidR="005C2552" w:rsidRPr="006365DD">
              <w:rPr>
                <w:rStyle w:val="Hyperlink"/>
                <w:rFonts w:ascii="PMingLiU" w:hAnsi="PMingLiU" w:cs="MS Gothic" w:hint="eastAsia"/>
                <w:color w:val="0563C1"/>
                <w:sz w:val="14"/>
                <w:szCs w:val="14"/>
              </w:rPr>
              <w:t>一般條款</w:t>
            </w:r>
            <w:proofErr w:type="spellEnd"/>
          </w:hyperlink>
        </w:p>
      </w:tc>
      <w:tc>
        <w:tcPr>
          <w:tcW w:w="325" w:type="dxa"/>
          <w:tcBorders>
            <w:top w:val="nil"/>
            <w:bottom w:val="nil"/>
          </w:tcBorders>
          <w:vAlign w:val="center"/>
        </w:tcPr>
        <w:p w14:paraId="117331D2" w14:textId="77777777" w:rsidR="005C2552" w:rsidRPr="006365DD" w:rsidRDefault="005C2552"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4B0A00" w14:textId="77777777" w:rsidR="005C2552" w:rsidRPr="006365DD" w:rsidRDefault="00000000"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5C255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58CB6B21" w14:textId="77777777" w:rsidR="005C2552" w:rsidRPr="006365DD" w:rsidRDefault="005C2552"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ED9B59F" w14:textId="77777777" w:rsidR="005C2552" w:rsidRPr="006365DD" w:rsidRDefault="00000000"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5C2552" w:rsidRPr="006365DD">
              <w:rPr>
                <w:rStyle w:val="Hyperlink"/>
                <w:rFonts w:ascii="Calibri" w:hAnsi="PMingLiU" w:hint="eastAsia"/>
                <w:color w:val="0563C1"/>
                <w:sz w:val="14"/>
                <w:szCs w:val="14"/>
                <w:lang w:eastAsia="zh-TW"/>
              </w:rPr>
              <w:t>請參閱附錄</w:t>
            </w:r>
          </w:hyperlink>
        </w:p>
      </w:tc>
    </w:tr>
  </w:tbl>
  <w:p w14:paraId="51A1C195" w14:textId="77777777" w:rsidR="005C2552" w:rsidRDefault="005C2552" w:rsidP="002B06D5">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C2552" w:rsidRPr="006365DD" w14:paraId="78F21C07" w14:textId="77777777" w:rsidTr="002B06D5">
      <w:tc>
        <w:tcPr>
          <w:tcW w:w="1975" w:type="dxa"/>
          <w:shd w:val="clear" w:color="auto" w:fill="F2F2F2"/>
          <w:vAlign w:val="center"/>
        </w:tcPr>
        <w:p w14:paraId="32BD36EA" w14:textId="77777777" w:rsidR="005C2552" w:rsidRPr="006365DD" w:rsidRDefault="00000000"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proofErr w:type="spellStart"/>
            <w:r w:rsidR="005C2552" w:rsidRPr="006365DD">
              <w:rPr>
                <w:rStyle w:val="Hyperlink"/>
                <w:rFonts w:ascii="PMingLiU" w:hAnsi="PMingLiU" w:cs="MS Gothic" w:hint="eastAsia"/>
                <w:color w:val="0563C1"/>
                <w:sz w:val="14"/>
                <w:szCs w:val="14"/>
              </w:rPr>
              <w:t>目錄</w:t>
            </w:r>
            <w:proofErr w:type="spellEnd"/>
          </w:hyperlink>
        </w:p>
      </w:tc>
      <w:tc>
        <w:tcPr>
          <w:tcW w:w="320" w:type="dxa"/>
          <w:tcBorders>
            <w:top w:val="nil"/>
            <w:bottom w:val="nil"/>
          </w:tcBorders>
          <w:vAlign w:val="center"/>
        </w:tcPr>
        <w:p w14:paraId="1FF06DCD" w14:textId="77777777" w:rsidR="005C2552" w:rsidRPr="006365DD" w:rsidRDefault="005C2552"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65B10D30" w14:textId="77777777" w:rsidR="005C2552" w:rsidRPr="006365DD" w:rsidRDefault="00000000" w:rsidP="00F545E8">
          <w:pPr>
            <w:pStyle w:val="ProductList-OfferingBody"/>
            <w:tabs>
              <w:tab w:val="clear" w:pos="360"/>
              <w:tab w:val="clear" w:pos="720"/>
              <w:tab w:val="clear" w:pos="1080"/>
            </w:tabs>
            <w:ind w:left="-77" w:right="-73"/>
            <w:jc w:val="center"/>
            <w:rPr>
              <w:color w:val="0563C1"/>
              <w:sz w:val="14"/>
              <w:szCs w:val="14"/>
            </w:rPr>
          </w:pPr>
          <w:hyperlink w:anchor="Introduction" w:history="1">
            <w:proofErr w:type="spellStart"/>
            <w:r w:rsidR="005C2552" w:rsidRPr="006365DD">
              <w:rPr>
                <w:rStyle w:val="Hyperlink"/>
                <w:rFonts w:ascii="PMingLiU" w:hAnsi="PMingLiU" w:cs="MS Gothic" w:hint="eastAsia"/>
                <w:color w:val="0563C1"/>
                <w:sz w:val="14"/>
                <w:szCs w:val="14"/>
              </w:rPr>
              <w:t>簡介</w:t>
            </w:r>
            <w:proofErr w:type="spellEnd"/>
          </w:hyperlink>
        </w:p>
      </w:tc>
      <w:tc>
        <w:tcPr>
          <w:tcW w:w="315" w:type="dxa"/>
          <w:tcBorders>
            <w:top w:val="nil"/>
            <w:bottom w:val="nil"/>
          </w:tcBorders>
          <w:vAlign w:val="center"/>
        </w:tcPr>
        <w:p w14:paraId="5453E1B9" w14:textId="77777777" w:rsidR="005C2552" w:rsidRPr="006365DD" w:rsidRDefault="005C2552"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BFBFBF"/>
          <w:vAlign w:val="center"/>
        </w:tcPr>
        <w:p w14:paraId="310756A4" w14:textId="77777777" w:rsidR="005C2552" w:rsidRPr="006365DD" w:rsidRDefault="00000000"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proofErr w:type="spellStart"/>
            <w:r w:rsidR="005C2552" w:rsidRPr="006365DD">
              <w:rPr>
                <w:rStyle w:val="Hyperlink"/>
                <w:rFonts w:ascii="PMingLiU" w:hAnsi="PMingLiU" w:cs="MS Gothic" w:hint="eastAsia"/>
                <w:color w:val="0563C1"/>
                <w:sz w:val="14"/>
                <w:szCs w:val="14"/>
              </w:rPr>
              <w:t>一般條款</w:t>
            </w:r>
            <w:proofErr w:type="spellEnd"/>
          </w:hyperlink>
        </w:p>
      </w:tc>
      <w:tc>
        <w:tcPr>
          <w:tcW w:w="325" w:type="dxa"/>
          <w:tcBorders>
            <w:top w:val="nil"/>
            <w:bottom w:val="nil"/>
          </w:tcBorders>
          <w:vAlign w:val="center"/>
        </w:tcPr>
        <w:p w14:paraId="0193A2A8" w14:textId="77777777" w:rsidR="005C2552" w:rsidRPr="006365DD" w:rsidRDefault="005C2552"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7D3A8AD" w14:textId="77777777" w:rsidR="005C2552" w:rsidRPr="006365DD" w:rsidRDefault="00000000"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5C255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2DFABDAE" w14:textId="77777777" w:rsidR="005C2552" w:rsidRPr="006365DD" w:rsidRDefault="005C2552"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74B9079" w14:textId="77777777" w:rsidR="005C2552" w:rsidRPr="006365DD" w:rsidRDefault="00000000"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5C2552" w:rsidRPr="006365DD">
              <w:rPr>
                <w:rStyle w:val="Hyperlink"/>
                <w:rFonts w:ascii="Calibri" w:hAnsi="PMingLiU" w:hint="eastAsia"/>
                <w:color w:val="0563C1"/>
                <w:sz w:val="14"/>
                <w:szCs w:val="14"/>
                <w:lang w:eastAsia="zh-TW"/>
              </w:rPr>
              <w:t>請參閱附錄</w:t>
            </w:r>
          </w:hyperlink>
        </w:p>
      </w:tc>
    </w:tr>
  </w:tbl>
  <w:p w14:paraId="7B2A2539" w14:textId="77777777" w:rsidR="005C2552" w:rsidRDefault="005C2552" w:rsidP="002B06D5">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C2552" w:rsidRPr="006365DD" w14:paraId="3CBAB9DB" w14:textId="77777777" w:rsidTr="002B06D5">
      <w:tc>
        <w:tcPr>
          <w:tcW w:w="1975" w:type="dxa"/>
          <w:shd w:val="clear" w:color="auto" w:fill="F2F2F2"/>
          <w:vAlign w:val="center"/>
        </w:tcPr>
        <w:p w14:paraId="10BEAD34" w14:textId="77777777" w:rsidR="005C2552" w:rsidRPr="006365DD" w:rsidRDefault="00000000"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proofErr w:type="spellStart"/>
            <w:r w:rsidR="005C2552" w:rsidRPr="006365DD">
              <w:rPr>
                <w:rStyle w:val="Hyperlink"/>
                <w:rFonts w:ascii="PMingLiU" w:hAnsi="PMingLiU" w:cs="MS Gothic" w:hint="eastAsia"/>
                <w:color w:val="0563C1"/>
                <w:sz w:val="14"/>
                <w:szCs w:val="14"/>
              </w:rPr>
              <w:t>目錄</w:t>
            </w:r>
            <w:proofErr w:type="spellEnd"/>
          </w:hyperlink>
        </w:p>
      </w:tc>
      <w:tc>
        <w:tcPr>
          <w:tcW w:w="320" w:type="dxa"/>
          <w:tcBorders>
            <w:top w:val="nil"/>
            <w:bottom w:val="nil"/>
          </w:tcBorders>
          <w:vAlign w:val="center"/>
        </w:tcPr>
        <w:p w14:paraId="7E077137" w14:textId="77777777" w:rsidR="005C2552" w:rsidRPr="006365DD" w:rsidRDefault="005C2552"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7E8F3633" w14:textId="77777777" w:rsidR="005C2552" w:rsidRPr="006365DD" w:rsidRDefault="00000000" w:rsidP="00F545E8">
          <w:pPr>
            <w:pStyle w:val="ProductList-OfferingBody"/>
            <w:tabs>
              <w:tab w:val="clear" w:pos="360"/>
              <w:tab w:val="clear" w:pos="720"/>
              <w:tab w:val="clear" w:pos="1080"/>
            </w:tabs>
            <w:ind w:left="-77" w:right="-73"/>
            <w:jc w:val="center"/>
            <w:rPr>
              <w:color w:val="0563C1"/>
              <w:sz w:val="14"/>
              <w:szCs w:val="14"/>
            </w:rPr>
          </w:pPr>
          <w:hyperlink w:anchor="Introduction" w:history="1">
            <w:proofErr w:type="spellStart"/>
            <w:r w:rsidR="005C2552" w:rsidRPr="006365DD">
              <w:rPr>
                <w:rStyle w:val="Hyperlink"/>
                <w:rFonts w:ascii="PMingLiU" w:hAnsi="PMingLiU" w:cs="MS Gothic" w:hint="eastAsia"/>
                <w:color w:val="0563C1"/>
                <w:sz w:val="14"/>
                <w:szCs w:val="14"/>
              </w:rPr>
              <w:t>簡介</w:t>
            </w:r>
            <w:proofErr w:type="spellEnd"/>
          </w:hyperlink>
        </w:p>
      </w:tc>
      <w:tc>
        <w:tcPr>
          <w:tcW w:w="315" w:type="dxa"/>
          <w:tcBorders>
            <w:top w:val="nil"/>
            <w:bottom w:val="nil"/>
          </w:tcBorders>
          <w:vAlign w:val="center"/>
        </w:tcPr>
        <w:p w14:paraId="571F4008" w14:textId="77777777" w:rsidR="005C2552" w:rsidRPr="006365DD" w:rsidRDefault="005C2552"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14:paraId="64E85656" w14:textId="77777777" w:rsidR="005C2552" w:rsidRPr="006365DD" w:rsidRDefault="00000000"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proofErr w:type="spellStart"/>
            <w:r w:rsidR="005C2552" w:rsidRPr="006365DD">
              <w:rPr>
                <w:rStyle w:val="Hyperlink"/>
                <w:rFonts w:ascii="PMingLiU" w:hAnsi="PMingLiU" w:cs="MS Gothic" w:hint="eastAsia"/>
                <w:color w:val="0563C1"/>
                <w:sz w:val="14"/>
                <w:szCs w:val="14"/>
              </w:rPr>
              <w:t>一般條款</w:t>
            </w:r>
            <w:proofErr w:type="spellEnd"/>
          </w:hyperlink>
        </w:p>
      </w:tc>
      <w:tc>
        <w:tcPr>
          <w:tcW w:w="325" w:type="dxa"/>
          <w:tcBorders>
            <w:top w:val="nil"/>
            <w:bottom w:val="nil"/>
          </w:tcBorders>
          <w:vAlign w:val="center"/>
        </w:tcPr>
        <w:p w14:paraId="4044FC81" w14:textId="77777777" w:rsidR="005C2552" w:rsidRPr="006365DD" w:rsidRDefault="005C2552"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BFBFBF"/>
          <w:vAlign w:val="center"/>
        </w:tcPr>
        <w:p w14:paraId="3197C3D8" w14:textId="77777777" w:rsidR="005C2552" w:rsidRPr="006365DD" w:rsidRDefault="00000000"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5C255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26410D49" w14:textId="77777777" w:rsidR="005C2552" w:rsidRPr="006365DD" w:rsidRDefault="005C2552"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8A77EDD" w14:textId="77777777" w:rsidR="005C2552" w:rsidRPr="006365DD" w:rsidRDefault="00000000"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5C2552" w:rsidRPr="006365DD">
              <w:rPr>
                <w:rStyle w:val="Hyperlink"/>
                <w:rFonts w:ascii="Calibri" w:hAnsi="PMingLiU" w:hint="eastAsia"/>
                <w:color w:val="0563C1"/>
                <w:sz w:val="14"/>
                <w:szCs w:val="14"/>
                <w:lang w:eastAsia="zh-TW"/>
              </w:rPr>
              <w:t>請參閱附錄</w:t>
            </w:r>
          </w:hyperlink>
        </w:p>
      </w:tc>
    </w:tr>
  </w:tbl>
  <w:p w14:paraId="6278CAAB" w14:textId="77777777" w:rsidR="005C2552" w:rsidRDefault="005C2552" w:rsidP="002B06D5">
    <w:pPr>
      <w:pStyle w:val="ProductList-Body"/>
      <w:tabs>
        <w:tab w:val="clear" w:pos="360"/>
        <w:tab w:val="clear" w:pos="720"/>
        <w:tab w:val="clear" w:pos="10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C2552" w:rsidRPr="006365DD" w14:paraId="241A767E" w14:textId="77777777" w:rsidTr="002B06D5">
      <w:tc>
        <w:tcPr>
          <w:tcW w:w="1975" w:type="dxa"/>
          <w:shd w:val="clear" w:color="auto" w:fill="F2F2F2"/>
          <w:vAlign w:val="center"/>
        </w:tcPr>
        <w:p w14:paraId="62BE16AA" w14:textId="77777777" w:rsidR="005C2552" w:rsidRPr="006365DD" w:rsidRDefault="00000000"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proofErr w:type="spellStart"/>
            <w:r w:rsidR="005C2552" w:rsidRPr="006365DD">
              <w:rPr>
                <w:rStyle w:val="Hyperlink"/>
                <w:rFonts w:ascii="PMingLiU" w:hAnsi="PMingLiU" w:cs="MS Gothic" w:hint="eastAsia"/>
                <w:color w:val="0563C1"/>
                <w:sz w:val="14"/>
                <w:szCs w:val="14"/>
              </w:rPr>
              <w:t>目錄</w:t>
            </w:r>
            <w:proofErr w:type="spellEnd"/>
          </w:hyperlink>
        </w:p>
      </w:tc>
      <w:tc>
        <w:tcPr>
          <w:tcW w:w="320" w:type="dxa"/>
          <w:tcBorders>
            <w:top w:val="nil"/>
            <w:bottom w:val="nil"/>
          </w:tcBorders>
          <w:vAlign w:val="center"/>
        </w:tcPr>
        <w:p w14:paraId="317872CB" w14:textId="77777777" w:rsidR="005C2552" w:rsidRPr="006365DD" w:rsidRDefault="005C2552"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74D892F6" w14:textId="77777777" w:rsidR="005C2552" w:rsidRPr="006365DD" w:rsidRDefault="00000000" w:rsidP="00F545E8">
          <w:pPr>
            <w:pStyle w:val="ProductList-OfferingBody"/>
            <w:tabs>
              <w:tab w:val="clear" w:pos="360"/>
              <w:tab w:val="clear" w:pos="720"/>
              <w:tab w:val="clear" w:pos="1080"/>
            </w:tabs>
            <w:ind w:left="-77" w:right="-73"/>
            <w:jc w:val="center"/>
            <w:rPr>
              <w:color w:val="0563C1"/>
              <w:sz w:val="14"/>
              <w:szCs w:val="14"/>
            </w:rPr>
          </w:pPr>
          <w:hyperlink w:anchor="Introduction" w:history="1">
            <w:proofErr w:type="spellStart"/>
            <w:r w:rsidR="005C2552" w:rsidRPr="006365DD">
              <w:rPr>
                <w:rStyle w:val="Hyperlink"/>
                <w:rFonts w:ascii="PMingLiU" w:hAnsi="PMingLiU" w:cs="MS Gothic" w:hint="eastAsia"/>
                <w:color w:val="0563C1"/>
                <w:sz w:val="14"/>
                <w:szCs w:val="14"/>
              </w:rPr>
              <w:t>簡介</w:t>
            </w:r>
            <w:proofErr w:type="spellEnd"/>
          </w:hyperlink>
        </w:p>
      </w:tc>
      <w:tc>
        <w:tcPr>
          <w:tcW w:w="315" w:type="dxa"/>
          <w:tcBorders>
            <w:top w:val="nil"/>
            <w:bottom w:val="nil"/>
          </w:tcBorders>
          <w:vAlign w:val="center"/>
        </w:tcPr>
        <w:p w14:paraId="338AD091" w14:textId="77777777" w:rsidR="005C2552" w:rsidRPr="006365DD" w:rsidRDefault="005C2552"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14:paraId="6F702569" w14:textId="77777777" w:rsidR="005C2552" w:rsidRPr="006365DD" w:rsidRDefault="00000000"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proofErr w:type="spellStart"/>
            <w:r w:rsidR="005C2552" w:rsidRPr="006365DD">
              <w:rPr>
                <w:rStyle w:val="Hyperlink"/>
                <w:rFonts w:ascii="PMingLiU" w:hAnsi="PMingLiU" w:cs="MS Gothic" w:hint="eastAsia"/>
                <w:color w:val="0563C1"/>
                <w:sz w:val="14"/>
                <w:szCs w:val="14"/>
              </w:rPr>
              <w:t>一般條款</w:t>
            </w:r>
            <w:proofErr w:type="spellEnd"/>
          </w:hyperlink>
        </w:p>
      </w:tc>
      <w:tc>
        <w:tcPr>
          <w:tcW w:w="325" w:type="dxa"/>
          <w:tcBorders>
            <w:top w:val="nil"/>
            <w:bottom w:val="nil"/>
          </w:tcBorders>
          <w:vAlign w:val="center"/>
        </w:tcPr>
        <w:p w14:paraId="3C582C13" w14:textId="77777777" w:rsidR="005C2552" w:rsidRPr="006365DD" w:rsidRDefault="005C2552"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vAlign w:val="center"/>
        </w:tcPr>
        <w:p w14:paraId="1D9FA35B" w14:textId="77777777" w:rsidR="005C2552" w:rsidRPr="006365DD" w:rsidRDefault="00000000"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5C255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104A945B" w14:textId="77777777" w:rsidR="005C2552" w:rsidRPr="006365DD" w:rsidRDefault="005C2552"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BFBFBF"/>
          <w:vAlign w:val="center"/>
        </w:tcPr>
        <w:p w14:paraId="182A26AD" w14:textId="77777777" w:rsidR="005C2552" w:rsidRPr="006365DD" w:rsidRDefault="00000000"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5C2552" w:rsidRPr="006365DD">
              <w:rPr>
                <w:rStyle w:val="Hyperlink"/>
                <w:rFonts w:ascii="Calibri" w:hAnsi="PMingLiU" w:hint="eastAsia"/>
                <w:color w:val="0563C1"/>
                <w:sz w:val="14"/>
                <w:szCs w:val="14"/>
                <w:lang w:eastAsia="zh-TW"/>
              </w:rPr>
              <w:t>請參閱附錄</w:t>
            </w:r>
          </w:hyperlink>
        </w:p>
      </w:tc>
    </w:tr>
  </w:tbl>
  <w:p w14:paraId="264089BB" w14:textId="77777777" w:rsidR="005C2552" w:rsidRDefault="005C2552" w:rsidP="002B06D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993C7" w14:textId="77777777" w:rsidR="00742EC7" w:rsidRDefault="00742EC7" w:rsidP="006365DD">
      <w:pPr>
        <w:spacing w:after="0" w:line="240" w:lineRule="auto"/>
      </w:pPr>
      <w:r>
        <w:separator/>
      </w:r>
    </w:p>
  </w:footnote>
  <w:footnote w:type="continuationSeparator" w:id="0">
    <w:p w14:paraId="3AE2E6C0" w14:textId="77777777" w:rsidR="00742EC7" w:rsidRDefault="00742EC7" w:rsidP="00636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52200" w14:textId="30DD1EB8" w:rsidR="009148B7" w:rsidRPr="008056A8" w:rsidRDefault="00000000" w:rsidP="009148B7">
    <w:pPr>
      <w:pStyle w:val="ProductList-Body"/>
      <w:tabs>
        <w:tab w:val="clear" w:pos="360"/>
        <w:tab w:val="clear" w:pos="720"/>
        <w:tab w:val="clear" w:pos="1080"/>
        <w:tab w:val="center" w:pos="5040"/>
        <w:tab w:val="right" w:pos="10800"/>
      </w:tabs>
      <w:rPr>
        <w:rFonts w:ascii="Calibri" w:hAnsi="Calibri"/>
        <w:sz w:val="16"/>
        <w:szCs w:val="16"/>
      </w:rPr>
    </w:pPr>
    <w:sdt>
      <w:sdtPr>
        <w:rPr>
          <w:rFonts w:ascii="Calibri" w:hAnsi="Calibri"/>
          <w:sz w:val="16"/>
          <w:szCs w:val="16"/>
        </w:rPr>
        <w:id w:val="1633294393"/>
        <w:docPartObj>
          <w:docPartGallery w:val="Page Numbers (Top of Page)"/>
          <w:docPartUnique/>
        </w:docPartObj>
      </w:sdtPr>
      <w:sdtContent>
        <w:r w:rsidR="009148B7">
          <w:rPr>
            <w:rFonts w:eastAsiaTheme="majorEastAsia" w:cstheme="minorHAnsi"/>
            <w:sz w:val="16"/>
            <w:szCs w:val="16"/>
          </w:rPr>
          <w:t xml:space="preserve">Microsoft </w:t>
        </w:r>
        <w:proofErr w:type="spellStart"/>
        <w:r w:rsidR="009148B7">
          <w:rPr>
            <w:rFonts w:eastAsiaTheme="majorEastAsia" w:cstheme="minorHAnsi" w:hint="eastAsia"/>
            <w:sz w:val="16"/>
            <w:szCs w:val="16"/>
          </w:rPr>
          <w:t>線上服務之</w:t>
        </w:r>
        <w:proofErr w:type="spellEnd"/>
        <w:r w:rsidR="009148B7">
          <w:rPr>
            <w:rFonts w:eastAsiaTheme="majorEastAsia" w:cstheme="minorHAnsi"/>
            <w:sz w:val="16"/>
            <w:szCs w:val="16"/>
          </w:rPr>
          <w:t xml:space="preserve"> Microsoft </w:t>
        </w:r>
        <w:proofErr w:type="spellStart"/>
        <w:r w:rsidR="009148B7">
          <w:rPr>
            <w:rFonts w:eastAsiaTheme="majorEastAsia" w:cstheme="minorHAnsi" w:hint="eastAsia"/>
            <w:sz w:val="16"/>
            <w:szCs w:val="16"/>
          </w:rPr>
          <w:t>大量授權服務等級協定</w:t>
        </w:r>
        <w:proofErr w:type="spellEnd"/>
        <w:r w:rsidR="009148B7">
          <w:rPr>
            <w:rFonts w:eastAsiaTheme="majorEastAsia" w:cstheme="minorHAnsi"/>
            <w:sz w:val="16"/>
            <w:szCs w:val="16"/>
          </w:rPr>
          <w:t xml:space="preserve"> (</w:t>
        </w:r>
        <w:proofErr w:type="spellStart"/>
        <w:r w:rsidR="009148B7">
          <w:rPr>
            <w:rFonts w:eastAsiaTheme="majorEastAsia" w:cstheme="minorHAnsi" w:hint="eastAsia"/>
            <w:sz w:val="16"/>
            <w:szCs w:val="16"/>
          </w:rPr>
          <w:t>繁體中文</w:t>
        </w:r>
        <w:proofErr w:type="spellEnd"/>
        <w:r w:rsidR="009148B7">
          <w:rPr>
            <w:rFonts w:eastAsiaTheme="majorEastAsia" w:cstheme="minorHAnsi" w:hint="eastAsia"/>
            <w:sz w:val="16"/>
            <w:szCs w:val="16"/>
          </w:rPr>
          <w:t>，</w:t>
        </w:r>
        <w:r w:rsidR="009148B7">
          <w:rPr>
            <w:sz w:val="16"/>
            <w:szCs w:val="16"/>
          </w:rPr>
          <w:t xml:space="preserve">2022 </w:t>
        </w:r>
        <w:r w:rsidR="009148B7">
          <w:rPr>
            <w:sz w:val="16"/>
            <w:szCs w:val="16"/>
          </w:rPr>
          <w:t>年</w:t>
        </w:r>
        <w:r w:rsidR="009148B7">
          <w:rPr>
            <w:sz w:val="16"/>
            <w:szCs w:val="16"/>
          </w:rPr>
          <w:t xml:space="preserve"> </w:t>
        </w:r>
        <w:r w:rsidR="00160B07">
          <w:rPr>
            <w:sz w:val="16"/>
            <w:szCs w:val="16"/>
          </w:rPr>
          <w:t>12</w:t>
        </w:r>
        <w:r w:rsidR="009148B7">
          <w:rPr>
            <w:sz w:val="16"/>
            <w:szCs w:val="16"/>
          </w:rPr>
          <w:t xml:space="preserve"> </w:t>
        </w:r>
        <w:r w:rsidR="009148B7">
          <w:rPr>
            <w:sz w:val="16"/>
            <w:szCs w:val="16"/>
          </w:rPr>
          <w:t>月</w:t>
        </w:r>
        <w:r w:rsidR="009148B7">
          <w:rPr>
            <w:sz w:val="16"/>
            <w:szCs w:val="16"/>
          </w:rPr>
          <w:t xml:space="preserve"> 1 </w:t>
        </w:r>
        <w:r w:rsidR="009148B7">
          <w:rPr>
            <w:sz w:val="16"/>
            <w:szCs w:val="16"/>
          </w:rPr>
          <w:t>日</w:t>
        </w:r>
        <w:r w:rsidR="009148B7">
          <w:rPr>
            <w:rFonts w:eastAsiaTheme="majorEastAsia" w:cstheme="minorHAnsi"/>
            <w:sz w:val="16"/>
            <w:szCs w:val="16"/>
          </w:rPr>
          <w:t>)</w:t>
        </w:r>
        <w:r w:rsidR="009148B7" w:rsidRPr="004D5CE8">
          <w:rPr>
            <w:rFonts w:ascii="Calibri" w:hAnsi="Calibri"/>
            <w:sz w:val="16"/>
            <w:szCs w:val="16"/>
          </w:rPr>
          <w:tab/>
        </w:r>
        <w:r w:rsidR="009148B7" w:rsidRPr="004D5CE8">
          <w:rPr>
            <w:rFonts w:ascii="Calibri" w:hAnsi="Calibri"/>
            <w:sz w:val="16"/>
            <w:szCs w:val="16"/>
          </w:rPr>
          <w:fldChar w:fldCharType="begin"/>
        </w:r>
        <w:r w:rsidR="009148B7" w:rsidRPr="004D5CE8">
          <w:rPr>
            <w:rFonts w:ascii="Calibri" w:hAnsi="Calibri"/>
            <w:sz w:val="16"/>
            <w:szCs w:val="16"/>
          </w:rPr>
          <w:instrText xml:space="preserve"> PAGE </w:instrText>
        </w:r>
        <w:r w:rsidR="009148B7" w:rsidRPr="004D5CE8">
          <w:rPr>
            <w:rFonts w:ascii="Calibri" w:hAnsi="Calibri"/>
            <w:sz w:val="16"/>
            <w:szCs w:val="16"/>
          </w:rPr>
          <w:fldChar w:fldCharType="separate"/>
        </w:r>
        <w:r w:rsidR="009148B7">
          <w:rPr>
            <w:rFonts w:ascii="Calibri" w:hAnsi="Calibri"/>
            <w:sz w:val="16"/>
            <w:szCs w:val="16"/>
          </w:rPr>
          <w:t>5</w:t>
        </w:r>
        <w:r w:rsidR="009148B7" w:rsidRPr="004D5CE8">
          <w:rPr>
            <w:rFonts w:ascii="Calibri" w:hAnsi="Calibri"/>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BA2E1" w14:textId="4CE2CCD2" w:rsidR="005C2552" w:rsidRPr="008056A8" w:rsidRDefault="00000000" w:rsidP="00133E93">
    <w:pPr>
      <w:pStyle w:val="ProductList-Body"/>
      <w:tabs>
        <w:tab w:val="clear" w:pos="360"/>
        <w:tab w:val="clear" w:pos="720"/>
        <w:tab w:val="clear" w:pos="1080"/>
        <w:tab w:val="center" w:pos="5040"/>
        <w:tab w:val="right" w:pos="10800"/>
      </w:tabs>
      <w:rPr>
        <w:rFonts w:ascii="Calibri" w:hAnsi="Calibri"/>
        <w:sz w:val="16"/>
        <w:szCs w:val="16"/>
      </w:rPr>
    </w:pPr>
    <w:sdt>
      <w:sdtPr>
        <w:rPr>
          <w:rFonts w:ascii="Calibri" w:hAnsi="Calibri"/>
          <w:sz w:val="16"/>
          <w:szCs w:val="16"/>
        </w:rPr>
        <w:id w:val="-2111972093"/>
        <w:docPartObj>
          <w:docPartGallery w:val="Page Numbers (Top of Page)"/>
          <w:docPartUnique/>
        </w:docPartObj>
      </w:sdtPr>
      <w:sdtContent>
        <w:r w:rsidR="005C2552">
          <w:rPr>
            <w:rFonts w:eastAsiaTheme="majorEastAsia" w:cstheme="minorHAnsi"/>
            <w:sz w:val="16"/>
            <w:szCs w:val="16"/>
          </w:rPr>
          <w:t xml:space="preserve">Microsoft </w:t>
        </w:r>
        <w:proofErr w:type="spellStart"/>
        <w:r w:rsidR="005C2552">
          <w:rPr>
            <w:rFonts w:eastAsiaTheme="majorEastAsia" w:cstheme="minorHAnsi" w:hint="eastAsia"/>
            <w:sz w:val="16"/>
            <w:szCs w:val="16"/>
          </w:rPr>
          <w:t>線上服務之</w:t>
        </w:r>
        <w:proofErr w:type="spellEnd"/>
        <w:r w:rsidR="005C2552">
          <w:rPr>
            <w:rFonts w:eastAsiaTheme="majorEastAsia" w:cstheme="minorHAnsi"/>
            <w:sz w:val="16"/>
            <w:szCs w:val="16"/>
          </w:rPr>
          <w:t xml:space="preserve"> Microsoft </w:t>
        </w:r>
        <w:proofErr w:type="spellStart"/>
        <w:r w:rsidR="005C2552">
          <w:rPr>
            <w:rFonts w:eastAsiaTheme="majorEastAsia" w:cstheme="minorHAnsi" w:hint="eastAsia"/>
            <w:sz w:val="16"/>
            <w:szCs w:val="16"/>
          </w:rPr>
          <w:t>大量授權服務等級協定</w:t>
        </w:r>
        <w:proofErr w:type="spellEnd"/>
        <w:r w:rsidR="005C2552">
          <w:rPr>
            <w:rFonts w:eastAsiaTheme="majorEastAsia" w:cstheme="minorHAnsi"/>
            <w:sz w:val="16"/>
            <w:szCs w:val="16"/>
          </w:rPr>
          <w:t xml:space="preserve"> (</w:t>
        </w:r>
        <w:proofErr w:type="spellStart"/>
        <w:r w:rsidR="005C2552">
          <w:rPr>
            <w:rFonts w:eastAsiaTheme="majorEastAsia" w:cstheme="minorHAnsi" w:hint="eastAsia"/>
            <w:sz w:val="16"/>
            <w:szCs w:val="16"/>
          </w:rPr>
          <w:t>繁體中文</w:t>
        </w:r>
        <w:proofErr w:type="spellEnd"/>
        <w:r w:rsidR="005C2552">
          <w:rPr>
            <w:rFonts w:eastAsiaTheme="majorEastAsia" w:cstheme="minorHAnsi" w:hint="eastAsia"/>
            <w:sz w:val="16"/>
            <w:szCs w:val="16"/>
          </w:rPr>
          <w:t>，</w:t>
        </w:r>
        <w:r w:rsidR="000B297C">
          <w:rPr>
            <w:sz w:val="16"/>
            <w:szCs w:val="16"/>
          </w:rPr>
          <w:t>20</w:t>
        </w:r>
        <w:r w:rsidR="00FA26C3">
          <w:rPr>
            <w:sz w:val="16"/>
            <w:szCs w:val="16"/>
          </w:rPr>
          <w:t>22</w:t>
        </w:r>
        <w:r w:rsidR="000B297C">
          <w:rPr>
            <w:sz w:val="16"/>
            <w:szCs w:val="16"/>
          </w:rPr>
          <w:t xml:space="preserve"> </w:t>
        </w:r>
        <w:r w:rsidR="000B297C">
          <w:rPr>
            <w:sz w:val="16"/>
            <w:szCs w:val="16"/>
          </w:rPr>
          <w:t>年</w:t>
        </w:r>
        <w:r w:rsidR="000B297C">
          <w:rPr>
            <w:sz w:val="16"/>
            <w:szCs w:val="16"/>
          </w:rPr>
          <w:t xml:space="preserve"> </w:t>
        </w:r>
        <w:r w:rsidR="00160B07">
          <w:rPr>
            <w:sz w:val="16"/>
            <w:szCs w:val="16"/>
          </w:rPr>
          <w:t>12</w:t>
        </w:r>
        <w:r w:rsidR="000B297C">
          <w:rPr>
            <w:sz w:val="16"/>
            <w:szCs w:val="16"/>
          </w:rPr>
          <w:t xml:space="preserve"> </w:t>
        </w:r>
        <w:r w:rsidR="000B297C">
          <w:rPr>
            <w:sz w:val="16"/>
            <w:szCs w:val="16"/>
          </w:rPr>
          <w:t>月</w:t>
        </w:r>
        <w:r w:rsidR="000B297C">
          <w:rPr>
            <w:sz w:val="16"/>
            <w:szCs w:val="16"/>
          </w:rPr>
          <w:t xml:space="preserve"> 1 </w:t>
        </w:r>
        <w:r w:rsidR="000B297C">
          <w:rPr>
            <w:sz w:val="16"/>
            <w:szCs w:val="16"/>
          </w:rPr>
          <w:t>日</w:t>
        </w:r>
        <w:r w:rsidR="005C2552">
          <w:rPr>
            <w:rFonts w:eastAsiaTheme="majorEastAsia" w:cstheme="minorHAnsi"/>
            <w:sz w:val="16"/>
            <w:szCs w:val="16"/>
          </w:rPr>
          <w:t>)</w:t>
        </w:r>
        <w:r w:rsidR="005C2552" w:rsidRPr="004D5CE8">
          <w:rPr>
            <w:rFonts w:ascii="Calibri" w:hAnsi="Calibri"/>
            <w:sz w:val="16"/>
            <w:szCs w:val="16"/>
          </w:rPr>
          <w:tab/>
        </w:r>
        <w:r w:rsidR="005C2552" w:rsidRPr="004D5CE8">
          <w:rPr>
            <w:rFonts w:ascii="Calibri" w:hAnsi="Calibri"/>
            <w:sz w:val="16"/>
            <w:szCs w:val="16"/>
          </w:rPr>
          <w:fldChar w:fldCharType="begin"/>
        </w:r>
        <w:r w:rsidR="005C2552" w:rsidRPr="004D5CE8">
          <w:rPr>
            <w:rFonts w:ascii="Calibri" w:hAnsi="Calibri"/>
            <w:sz w:val="16"/>
            <w:szCs w:val="16"/>
          </w:rPr>
          <w:instrText xml:space="preserve"> PAGE </w:instrText>
        </w:r>
        <w:r w:rsidR="005C2552" w:rsidRPr="004D5CE8">
          <w:rPr>
            <w:rFonts w:ascii="Calibri" w:hAnsi="Calibri"/>
            <w:sz w:val="16"/>
            <w:szCs w:val="16"/>
          </w:rPr>
          <w:fldChar w:fldCharType="separate"/>
        </w:r>
        <w:r w:rsidR="005C2552">
          <w:rPr>
            <w:rFonts w:ascii="Calibri" w:hAnsi="Calibri"/>
            <w:noProof/>
            <w:sz w:val="16"/>
            <w:szCs w:val="16"/>
          </w:rPr>
          <w:t>2</w:t>
        </w:r>
        <w:r w:rsidR="005C2552" w:rsidRPr="004D5CE8">
          <w:rPr>
            <w:rFonts w:ascii="Calibri" w:hAnsi="Calibri"/>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3A0CCCA"/>
    <w:lvl w:ilvl="0" w:tplc="060E8310">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1C3470"/>
    <w:multiLevelType w:val="hybridMultilevel"/>
    <w:tmpl w:val="4128E88A"/>
    <w:lvl w:ilvl="0" w:tplc="7B760426">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82C661D"/>
    <w:multiLevelType w:val="hybridMultilevel"/>
    <w:tmpl w:val="2B8E2BAA"/>
    <w:lvl w:ilvl="0" w:tplc="0C9032AE">
      <w:start w:val="1"/>
      <w:numFmt w:val="decimal"/>
      <w:lvlText w:val="%1."/>
      <w:lvlJc w:val="left"/>
      <w:pPr>
        <w:ind w:left="765" w:hanging="405"/>
      </w:pPr>
      <w:rPr>
        <w:b/>
      </w:rPr>
    </w:lvl>
    <w:lvl w:ilvl="1" w:tplc="04090019">
      <w:start w:val="1"/>
      <w:numFmt w:val="lowerLetter"/>
      <w:lvlText w:val="%2."/>
      <w:lvlJc w:val="left"/>
      <w:pPr>
        <w:ind w:left="1440" w:hanging="360"/>
      </w:pPr>
    </w:lvl>
    <w:lvl w:ilvl="2" w:tplc="52AE6850">
      <w:start w:val="1"/>
      <w:numFmt w:val="lowerRoman"/>
      <w:lvlText w:val="%3."/>
      <w:lvlJc w:val="left"/>
      <w:pPr>
        <w:ind w:left="2160" w:hanging="180"/>
      </w:pPr>
      <w:rPr>
        <w:rFont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477918572">
    <w:abstractNumId w:val="26"/>
  </w:num>
  <w:num w:numId="2" w16cid:durableId="60774230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2746453">
    <w:abstractNumId w:val="17"/>
  </w:num>
  <w:num w:numId="4" w16cid:durableId="4306662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2505492">
    <w:abstractNumId w:val="9"/>
  </w:num>
  <w:num w:numId="6" w16cid:durableId="19980718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030702">
    <w:abstractNumId w:val="22"/>
  </w:num>
  <w:num w:numId="8" w16cid:durableId="17223185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1225545">
    <w:abstractNumId w:val="14"/>
  </w:num>
  <w:num w:numId="10" w16cid:durableId="7026381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624599">
    <w:abstractNumId w:val="21"/>
  </w:num>
  <w:num w:numId="12" w16cid:durableId="1719475383">
    <w:abstractNumId w:val="21"/>
  </w:num>
  <w:num w:numId="13" w16cid:durableId="49810921">
    <w:abstractNumId w:val="3"/>
  </w:num>
  <w:num w:numId="14" w16cid:durableId="9632708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5178672">
    <w:abstractNumId w:val="6"/>
  </w:num>
  <w:num w:numId="16" w16cid:durableId="15711167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088535">
    <w:abstractNumId w:val="24"/>
  </w:num>
  <w:num w:numId="18" w16cid:durableId="343170584">
    <w:abstractNumId w:val="10"/>
  </w:num>
  <w:num w:numId="19" w16cid:durableId="335429190">
    <w:abstractNumId w:val="1"/>
  </w:num>
  <w:num w:numId="20" w16cid:durableId="1099646357">
    <w:abstractNumId w:val="20"/>
  </w:num>
  <w:num w:numId="21" w16cid:durableId="815680917">
    <w:abstractNumId w:val="19"/>
  </w:num>
  <w:num w:numId="22" w16cid:durableId="128134566">
    <w:abstractNumId w:val="4"/>
  </w:num>
  <w:num w:numId="23" w16cid:durableId="62879527">
    <w:abstractNumId w:val="28"/>
  </w:num>
  <w:num w:numId="24" w16cid:durableId="1509557493">
    <w:abstractNumId w:val="16"/>
  </w:num>
  <w:num w:numId="25" w16cid:durableId="1439107429">
    <w:abstractNumId w:val="18"/>
  </w:num>
  <w:num w:numId="26" w16cid:durableId="496458080">
    <w:abstractNumId w:val="25"/>
  </w:num>
  <w:num w:numId="27" w16cid:durableId="241988181">
    <w:abstractNumId w:val="5"/>
  </w:num>
  <w:num w:numId="28" w16cid:durableId="2097896964">
    <w:abstractNumId w:val="7"/>
  </w:num>
  <w:num w:numId="29" w16cid:durableId="2106029216">
    <w:abstractNumId w:val="15"/>
  </w:num>
  <w:num w:numId="30" w16cid:durableId="1879734750">
    <w:abstractNumId w:val="12"/>
  </w:num>
  <w:num w:numId="31" w16cid:durableId="487284623">
    <w:abstractNumId w:val="13"/>
  </w:num>
  <w:num w:numId="32" w16cid:durableId="981273978">
    <w:abstractNumId w:val="23"/>
  </w:num>
  <w:num w:numId="33" w16cid:durableId="1120950193">
    <w:abstractNumId w:val="0"/>
  </w:num>
  <w:num w:numId="34" w16cid:durableId="1610770316">
    <w:abstractNumId w:val="2"/>
  </w:num>
  <w:num w:numId="35" w16cid:durableId="609364167">
    <w:abstractNumId w:val="11"/>
  </w:num>
  <w:num w:numId="36" w16cid:durableId="261109314">
    <w:abstractNumId w:val="27"/>
  </w:num>
  <w:num w:numId="37" w16cid:durableId="11061913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ocumentProtection w:edit="readOnly" w:enforcement="1" w:cryptProviderType="rsaAES" w:cryptAlgorithmClass="hash" w:cryptAlgorithmType="typeAny" w:cryptAlgorithmSid="14" w:cryptSpinCount="100000" w:hash="MyxYzcVEsucpgbDuTyt3z58Kgm1EF6mbMeH7urNgiOFpN+5m5dm+8QQNgqYmvqjR0s9ZomjxeegVHFuZqHzFnw==" w:salt="1sD9ruVjpiMY9i1fJHpF+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5DD"/>
    <w:rsid w:val="000027E4"/>
    <w:rsid w:val="00003ECA"/>
    <w:rsid w:val="00007994"/>
    <w:rsid w:val="0001364B"/>
    <w:rsid w:val="00017882"/>
    <w:rsid w:val="00030125"/>
    <w:rsid w:val="00037AAC"/>
    <w:rsid w:val="00042DFB"/>
    <w:rsid w:val="00046D62"/>
    <w:rsid w:val="00051162"/>
    <w:rsid w:val="0005161C"/>
    <w:rsid w:val="00052E43"/>
    <w:rsid w:val="00054D98"/>
    <w:rsid w:val="00060060"/>
    <w:rsid w:val="00062079"/>
    <w:rsid w:val="0006407E"/>
    <w:rsid w:val="00064544"/>
    <w:rsid w:val="00066849"/>
    <w:rsid w:val="00066A9D"/>
    <w:rsid w:val="00067556"/>
    <w:rsid w:val="00070525"/>
    <w:rsid w:val="00074388"/>
    <w:rsid w:val="00076F7E"/>
    <w:rsid w:val="00081512"/>
    <w:rsid w:val="00082724"/>
    <w:rsid w:val="000850EF"/>
    <w:rsid w:val="0009378F"/>
    <w:rsid w:val="000A3835"/>
    <w:rsid w:val="000B0987"/>
    <w:rsid w:val="000B297C"/>
    <w:rsid w:val="000C3EA5"/>
    <w:rsid w:val="000C4BB9"/>
    <w:rsid w:val="000C66DD"/>
    <w:rsid w:val="000D0443"/>
    <w:rsid w:val="000E4138"/>
    <w:rsid w:val="000E4C2A"/>
    <w:rsid w:val="000E58F1"/>
    <w:rsid w:val="000F1F10"/>
    <w:rsid w:val="000F406E"/>
    <w:rsid w:val="000F4D52"/>
    <w:rsid w:val="00100267"/>
    <w:rsid w:val="00102588"/>
    <w:rsid w:val="001059B4"/>
    <w:rsid w:val="00105D95"/>
    <w:rsid w:val="00117455"/>
    <w:rsid w:val="00117511"/>
    <w:rsid w:val="00117E9B"/>
    <w:rsid w:val="00131096"/>
    <w:rsid w:val="00133E93"/>
    <w:rsid w:val="00136130"/>
    <w:rsid w:val="00136F83"/>
    <w:rsid w:val="001403F4"/>
    <w:rsid w:val="00143279"/>
    <w:rsid w:val="00145D1E"/>
    <w:rsid w:val="0015457E"/>
    <w:rsid w:val="001602BC"/>
    <w:rsid w:val="00160B07"/>
    <w:rsid w:val="001617AD"/>
    <w:rsid w:val="00162C20"/>
    <w:rsid w:val="0016449B"/>
    <w:rsid w:val="001670A4"/>
    <w:rsid w:val="001811EC"/>
    <w:rsid w:val="00181EDA"/>
    <w:rsid w:val="00187892"/>
    <w:rsid w:val="00195242"/>
    <w:rsid w:val="001A228A"/>
    <w:rsid w:val="001A6E8F"/>
    <w:rsid w:val="001B64AE"/>
    <w:rsid w:val="001C1C40"/>
    <w:rsid w:val="001C2DAB"/>
    <w:rsid w:val="001C5410"/>
    <w:rsid w:val="001E6584"/>
    <w:rsid w:val="00205D76"/>
    <w:rsid w:val="00206458"/>
    <w:rsid w:val="00211242"/>
    <w:rsid w:val="002165E5"/>
    <w:rsid w:val="002226BA"/>
    <w:rsid w:val="00222766"/>
    <w:rsid w:val="00222B32"/>
    <w:rsid w:val="00222B42"/>
    <w:rsid w:val="002245DC"/>
    <w:rsid w:val="002368D1"/>
    <w:rsid w:val="00243544"/>
    <w:rsid w:val="002565BE"/>
    <w:rsid w:val="002652EE"/>
    <w:rsid w:val="0028183E"/>
    <w:rsid w:val="0028730C"/>
    <w:rsid w:val="00293800"/>
    <w:rsid w:val="00295A5C"/>
    <w:rsid w:val="002B00C0"/>
    <w:rsid w:val="002B06D5"/>
    <w:rsid w:val="002B1544"/>
    <w:rsid w:val="002B206A"/>
    <w:rsid w:val="002B718E"/>
    <w:rsid w:val="002C322E"/>
    <w:rsid w:val="002C3DA7"/>
    <w:rsid w:val="002C3FA1"/>
    <w:rsid w:val="002C6A6C"/>
    <w:rsid w:val="002D4E31"/>
    <w:rsid w:val="002E0C55"/>
    <w:rsid w:val="002E5BF5"/>
    <w:rsid w:val="002F2CED"/>
    <w:rsid w:val="002F4645"/>
    <w:rsid w:val="002F6D71"/>
    <w:rsid w:val="00302DF8"/>
    <w:rsid w:val="00321D73"/>
    <w:rsid w:val="0033063A"/>
    <w:rsid w:val="0033078A"/>
    <w:rsid w:val="00332EE5"/>
    <w:rsid w:val="0035478E"/>
    <w:rsid w:val="00355196"/>
    <w:rsid w:val="003559A7"/>
    <w:rsid w:val="0035750D"/>
    <w:rsid w:val="00365F70"/>
    <w:rsid w:val="0037761B"/>
    <w:rsid w:val="00391A1A"/>
    <w:rsid w:val="00395CCC"/>
    <w:rsid w:val="003A3B97"/>
    <w:rsid w:val="003A68E7"/>
    <w:rsid w:val="003B0A82"/>
    <w:rsid w:val="003C2951"/>
    <w:rsid w:val="003D7461"/>
    <w:rsid w:val="003F35D0"/>
    <w:rsid w:val="003F5BF4"/>
    <w:rsid w:val="00400F30"/>
    <w:rsid w:val="0041361F"/>
    <w:rsid w:val="0041721F"/>
    <w:rsid w:val="00425979"/>
    <w:rsid w:val="004274B5"/>
    <w:rsid w:val="00433311"/>
    <w:rsid w:val="004515A0"/>
    <w:rsid w:val="00465217"/>
    <w:rsid w:val="00474FBA"/>
    <w:rsid w:val="004866F5"/>
    <w:rsid w:val="004958B3"/>
    <w:rsid w:val="004A2580"/>
    <w:rsid w:val="004B2DC1"/>
    <w:rsid w:val="004B67C5"/>
    <w:rsid w:val="004B718C"/>
    <w:rsid w:val="004D2CA9"/>
    <w:rsid w:val="004D2DB0"/>
    <w:rsid w:val="004D5CE8"/>
    <w:rsid w:val="004D7C29"/>
    <w:rsid w:val="004E281E"/>
    <w:rsid w:val="004E378E"/>
    <w:rsid w:val="004E56D5"/>
    <w:rsid w:val="004F4D5B"/>
    <w:rsid w:val="0050377C"/>
    <w:rsid w:val="005052CB"/>
    <w:rsid w:val="00507D2B"/>
    <w:rsid w:val="00513CBA"/>
    <w:rsid w:val="00523E0D"/>
    <w:rsid w:val="00524794"/>
    <w:rsid w:val="00526BDF"/>
    <w:rsid w:val="00527385"/>
    <w:rsid w:val="0053081F"/>
    <w:rsid w:val="005354BA"/>
    <w:rsid w:val="00540191"/>
    <w:rsid w:val="005420DD"/>
    <w:rsid w:val="00542F7A"/>
    <w:rsid w:val="005507FC"/>
    <w:rsid w:val="005515CC"/>
    <w:rsid w:val="00553E44"/>
    <w:rsid w:val="0056011B"/>
    <w:rsid w:val="00561D95"/>
    <w:rsid w:val="00567424"/>
    <w:rsid w:val="00573C38"/>
    <w:rsid w:val="0058041E"/>
    <w:rsid w:val="0058674F"/>
    <w:rsid w:val="00590DC1"/>
    <w:rsid w:val="005A5164"/>
    <w:rsid w:val="005B4492"/>
    <w:rsid w:val="005B61D3"/>
    <w:rsid w:val="005C2552"/>
    <w:rsid w:val="005D771F"/>
    <w:rsid w:val="005E1F3F"/>
    <w:rsid w:val="005E4F1D"/>
    <w:rsid w:val="005E55BC"/>
    <w:rsid w:val="005F0773"/>
    <w:rsid w:val="005F4D48"/>
    <w:rsid w:val="0061207F"/>
    <w:rsid w:val="00621C02"/>
    <w:rsid w:val="00625626"/>
    <w:rsid w:val="006352CC"/>
    <w:rsid w:val="006365DD"/>
    <w:rsid w:val="006413F3"/>
    <w:rsid w:val="0065487A"/>
    <w:rsid w:val="00671D31"/>
    <w:rsid w:val="00672B6F"/>
    <w:rsid w:val="00675305"/>
    <w:rsid w:val="00684611"/>
    <w:rsid w:val="00690A9A"/>
    <w:rsid w:val="006A7560"/>
    <w:rsid w:val="006B6374"/>
    <w:rsid w:val="006B7A92"/>
    <w:rsid w:val="006C1DE4"/>
    <w:rsid w:val="006D16BA"/>
    <w:rsid w:val="006D1816"/>
    <w:rsid w:val="006D6935"/>
    <w:rsid w:val="006E13E7"/>
    <w:rsid w:val="006E4709"/>
    <w:rsid w:val="006E6F56"/>
    <w:rsid w:val="006F1853"/>
    <w:rsid w:val="006F4400"/>
    <w:rsid w:val="006F48DF"/>
    <w:rsid w:val="00700EE5"/>
    <w:rsid w:val="00703B64"/>
    <w:rsid w:val="00707282"/>
    <w:rsid w:val="007105B4"/>
    <w:rsid w:val="00711DF1"/>
    <w:rsid w:val="00714209"/>
    <w:rsid w:val="007308CD"/>
    <w:rsid w:val="007329F8"/>
    <w:rsid w:val="00737BF2"/>
    <w:rsid w:val="00742EC7"/>
    <w:rsid w:val="00752437"/>
    <w:rsid w:val="007633A6"/>
    <w:rsid w:val="00764805"/>
    <w:rsid w:val="00766264"/>
    <w:rsid w:val="00766994"/>
    <w:rsid w:val="00770883"/>
    <w:rsid w:val="00776F76"/>
    <w:rsid w:val="00777AC4"/>
    <w:rsid w:val="00784756"/>
    <w:rsid w:val="0079262D"/>
    <w:rsid w:val="007938E2"/>
    <w:rsid w:val="007B0CB5"/>
    <w:rsid w:val="007B3689"/>
    <w:rsid w:val="007D0376"/>
    <w:rsid w:val="007E0498"/>
    <w:rsid w:val="007E284C"/>
    <w:rsid w:val="007E7F2F"/>
    <w:rsid w:val="007F35B0"/>
    <w:rsid w:val="008002F8"/>
    <w:rsid w:val="008005E6"/>
    <w:rsid w:val="008056A8"/>
    <w:rsid w:val="0081678A"/>
    <w:rsid w:val="00831674"/>
    <w:rsid w:val="00836DA9"/>
    <w:rsid w:val="00850361"/>
    <w:rsid w:val="00852BD6"/>
    <w:rsid w:val="0085436E"/>
    <w:rsid w:val="008565C1"/>
    <w:rsid w:val="00856AEA"/>
    <w:rsid w:val="008755EC"/>
    <w:rsid w:val="008822C9"/>
    <w:rsid w:val="008830BF"/>
    <w:rsid w:val="00884C5E"/>
    <w:rsid w:val="00897442"/>
    <w:rsid w:val="008A6015"/>
    <w:rsid w:val="008B1FAF"/>
    <w:rsid w:val="008C55DA"/>
    <w:rsid w:val="008D165C"/>
    <w:rsid w:val="008D50B8"/>
    <w:rsid w:val="008D6895"/>
    <w:rsid w:val="008E240A"/>
    <w:rsid w:val="008E39CD"/>
    <w:rsid w:val="008E3CCF"/>
    <w:rsid w:val="008F0B66"/>
    <w:rsid w:val="008F3D0C"/>
    <w:rsid w:val="008F5299"/>
    <w:rsid w:val="00901253"/>
    <w:rsid w:val="009148B7"/>
    <w:rsid w:val="00917EBB"/>
    <w:rsid w:val="00931E08"/>
    <w:rsid w:val="009417A4"/>
    <w:rsid w:val="00943A63"/>
    <w:rsid w:val="009455D4"/>
    <w:rsid w:val="009559E9"/>
    <w:rsid w:val="00957728"/>
    <w:rsid w:val="00957ED7"/>
    <w:rsid w:val="00967D33"/>
    <w:rsid w:val="00970976"/>
    <w:rsid w:val="0098129D"/>
    <w:rsid w:val="00985ECC"/>
    <w:rsid w:val="00987DAF"/>
    <w:rsid w:val="009A5C4E"/>
    <w:rsid w:val="009B1130"/>
    <w:rsid w:val="009B34BF"/>
    <w:rsid w:val="009D505C"/>
    <w:rsid w:val="009F18BD"/>
    <w:rsid w:val="009F65A5"/>
    <w:rsid w:val="00A07185"/>
    <w:rsid w:val="00A10D90"/>
    <w:rsid w:val="00A26ABC"/>
    <w:rsid w:val="00A326B2"/>
    <w:rsid w:val="00A435E6"/>
    <w:rsid w:val="00A51EF0"/>
    <w:rsid w:val="00A55929"/>
    <w:rsid w:val="00A64AE7"/>
    <w:rsid w:val="00A64BC0"/>
    <w:rsid w:val="00A65D17"/>
    <w:rsid w:val="00A77338"/>
    <w:rsid w:val="00A8451A"/>
    <w:rsid w:val="00A84E2E"/>
    <w:rsid w:val="00A978AA"/>
    <w:rsid w:val="00AA66B3"/>
    <w:rsid w:val="00AB4B27"/>
    <w:rsid w:val="00AC12E5"/>
    <w:rsid w:val="00AC5DD7"/>
    <w:rsid w:val="00AD06A2"/>
    <w:rsid w:val="00AD20A8"/>
    <w:rsid w:val="00AD588F"/>
    <w:rsid w:val="00AD632C"/>
    <w:rsid w:val="00AF09F4"/>
    <w:rsid w:val="00B022EB"/>
    <w:rsid w:val="00B026EE"/>
    <w:rsid w:val="00B11DAF"/>
    <w:rsid w:val="00B171CE"/>
    <w:rsid w:val="00B24A15"/>
    <w:rsid w:val="00B26196"/>
    <w:rsid w:val="00B31302"/>
    <w:rsid w:val="00B45EE1"/>
    <w:rsid w:val="00B472C0"/>
    <w:rsid w:val="00B76A59"/>
    <w:rsid w:val="00B929DA"/>
    <w:rsid w:val="00BA4B31"/>
    <w:rsid w:val="00BA7BED"/>
    <w:rsid w:val="00BB0656"/>
    <w:rsid w:val="00BC54BF"/>
    <w:rsid w:val="00BC6A88"/>
    <w:rsid w:val="00BC6AE8"/>
    <w:rsid w:val="00BD49CE"/>
    <w:rsid w:val="00BE6B35"/>
    <w:rsid w:val="00C003A7"/>
    <w:rsid w:val="00C013E8"/>
    <w:rsid w:val="00C05553"/>
    <w:rsid w:val="00C12603"/>
    <w:rsid w:val="00C45973"/>
    <w:rsid w:val="00C47AFA"/>
    <w:rsid w:val="00C57313"/>
    <w:rsid w:val="00C61F62"/>
    <w:rsid w:val="00C627F3"/>
    <w:rsid w:val="00C66D7A"/>
    <w:rsid w:val="00C71F08"/>
    <w:rsid w:val="00C83AC9"/>
    <w:rsid w:val="00C90047"/>
    <w:rsid w:val="00C9190C"/>
    <w:rsid w:val="00C92780"/>
    <w:rsid w:val="00C93B1C"/>
    <w:rsid w:val="00C9417F"/>
    <w:rsid w:val="00CA084A"/>
    <w:rsid w:val="00CA3830"/>
    <w:rsid w:val="00CA5529"/>
    <w:rsid w:val="00CB228B"/>
    <w:rsid w:val="00CB6CAA"/>
    <w:rsid w:val="00CC13C4"/>
    <w:rsid w:val="00CE0CEE"/>
    <w:rsid w:val="00CE58F5"/>
    <w:rsid w:val="00D0067E"/>
    <w:rsid w:val="00D013FB"/>
    <w:rsid w:val="00D03162"/>
    <w:rsid w:val="00D0520D"/>
    <w:rsid w:val="00D10481"/>
    <w:rsid w:val="00D14850"/>
    <w:rsid w:val="00D17901"/>
    <w:rsid w:val="00D20A3A"/>
    <w:rsid w:val="00D20AC8"/>
    <w:rsid w:val="00D22B4A"/>
    <w:rsid w:val="00D2451F"/>
    <w:rsid w:val="00D24A8C"/>
    <w:rsid w:val="00D3250C"/>
    <w:rsid w:val="00D53BC9"/>
    <w:rsid w:val="00D55594"/>
    <w:rsid w:val="00D60C6F"/>
    <w:rsid w:val="00D7563B"/>
    <w:rsid w:val="00D76E50"/>
    <w:rsid w:val="00D80CB3"/>
    <w:rsid w:val="00D80F7B"/>
    <w:rsid w:val="00D828E2"/>
    <w:rsid w:val="00D83F61"/>
    <w:rsid w:val="00D86954"/>
    <w:rsid w:val="00D90DC9"/>
    <w:rsid w:val="00D95EBB"/>
    <w:rsid w:val="00D976EC"/>
    <w:rsid w:val="00DA66A5"/>
    <w:rsid w:val="00DC1D92"/>
    <w:rsid w:val="00DC491F"/>
    <w:rsid w:val="00DD1477"/>
    <w:rsid w:val="00DE0056"/>
    <w:rsid w:val="00DE0C55"/>
    <w:rsid w:val="00DF023E"/>
    <w:rsid w:val="00DF4EE2"/>
    <w:rsid w:val="00E075E9"/>
    <w:rsid w:val="00E13A96"/>
    <w:rsid w:val="00E157D0"/>
    <w:rsid w:val="00E20CB1"/>
    <w:rsid w:val="00E23818"/>
    <w:rsid w:val="00E30083"/>
    <w:rsid w:val="00E32DE2"/>
    <w:rsid w:val="00E36D9E"/>
    <w:rsid w:val="00E42622"/>
    <w:rsid w:val="00E47D50"/>
    <w:rsid w:val="00E5725A"/>
    <w:rsid w:val="00E57332"/>
    <w:rsid w:val="00E616F3"/>
    <w:rsid w:val="00E637E7"/>
    <w:rsid w:val="00E6445F"/>
    <w:rsid w:val="00E6773F"/>
    <w:rsid w:val="00E7257F"/>
    <w:rsid w:val="00E73415"/>
    <w:rsid w:val="00E85F0C"/>
    <w:rsid w:val="00E86735"/>
    <w:rsid w:val="00E87DD4"/>
    <w:rsid w:val="00E9079E"/>
    <w:rsid w:val="00E9163B"/>
    <w:rsid w:val="00E92F9C"/>
    <w:rsid w:val="00E9519B"/>
    <w:rsid w:val="00EA1AA8"/>
    <w:rsid w:val="00EB28F9"/>
    <w:rsid w:val="00EC3A06"/>
    <w:rsid w:val="00ED493A"/>
    <w:rsid w:val="00ED4A1F"/>
    <w:rsid w:val="00ED4BDA"/>
    <w:rsid w:val="00EE47B1"/>
    <w:rsid w:val="00EE4996"/>
    <w:rsid w:val="00EF532F"/>
    <w:rsid w:val="00EF6D5F"/>
    <w:rsid w:val="00F0132F"/>
    <w:rsid w:val="00F03EDC"/>
    <w:rsid w:val="00F1000E"/>
    <w:rsid w:val="00F173BA"/>
    <w:rsid w:val="00F24EFB"/>
    <w:rsid w:val="00F40A5F"/>
    <w:rsid w:val="00F42BD7"/>
    <w:rsid w:val="00F43589"/>
    <w:rsid w:val="00F51ABC"/>
    <w:rsid w:val="00F545E8"/>
    <w:rsid w:val="00F55028"/>
    <w:rsid w:val="00F667CC"/>
    <w:rsid w:val="00F72CA2"/>
    <w:rsid w:val="00F77CAB"/>
    <w:rsid w:val="00F80F61"/>
    <w:rsid w:val="00F82BD5"/>
    <w:rsid w:val="00F83BF0"/>
    <w:rsid w:val="00F8591B"/>
    <w:rsid w:val="00F92EB3"/>
    <w:rsid w:val="00F9508F"/>
    <w:rsid w:val="00F97C9E"/>
    <w:rsid w:val="00FA26C3"/>
    <w:rsid w:val="00FA4892"/>
    <w:rsid w:val="00FA62F8"/>
    <w:rsid w:val="00FB371F"/>
    <w:rsid w:val="00FB41D6"/>
    <w:rsid w:val="00FD16E3"/>
    <w:rsid w:val="00FE20C8"/>
    <w:rsid w:val="00FF4445"/>
    <w:rsid w:val="00FF57B6"/>
    <w:rsid w:val="00FF5A86"/>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37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5DD"/>
    <w:pPr>
      <w:spacing w:after="160" w:line="256" w:lineRule="auto"/>
    </w:pPr>
    <w:rPr>
      <w:lang w:val="zh-TW" w:eastAsia="zh-TW" w:bidi="zh-TW"/>
    </w:rPr>
  </w:style>
  <w:style w:type="paragraph" w:styleId="Heading1">
    <w:name w:val="heading 1"/>
    <w:basedOn w:val="Normal"/>
    <w:next w:val="Normal"/>
    <w:link w:val="Heading1Char"/>
    <w:qFormat/>
    <w:rsid w:val="006365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6365D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365D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6365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link w:val="Heading5Char"/>
    <w:uiPriority w:val="9"/>
    <w:unhideWhenUsed/>
    <w:qFormat/>
    <w:rsid w:val="006365DD"/>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6365DD"/>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5DD"/>
    <w:rPr>
      <w:rFonts w:asciiTheme="majorHAnsi" w:eastAsiaTheme="majorEastAsia" w:hAnsiTheme="majorHAnsi" w:cstheme="majorBidi"/>
      <w:color w:val="365F91" w:themeColor="accent1" w:themeShade="BF"/>
      <w:sz w:val="32"/>
      <w:szCs w:val="32"/>
      <w:lang w:val="zh-TW" w:eastAsia="zh-TW" w:bidi="zh-TW"/>
    </w:rPr>
  </w:style>
  <w:style w:type="character" w:customStyle="1" w:styleId="Heading2Char">
    <w:name w:val="Heading 2 Char"/>
    <w:basedOn w:val="DefaultParagraphFont"/>
    <w:link w:val="Heading2"/>
    <w:rsid w:val="006365DD"/>
    <w:rPr>
      <w:rFonts w:asciiTheme="majorHAnsi" w:eastAsiaTheme="majorEastAsia" w:hAnsiTheme="majorHAnsi" w:cstheme="majorBidi"/>
      <w:color w:val="365F91" w:themeColor="accent1" w:themeShade="BF"/>
      <w:sz w:val="26"/>
      <w:szCs w:val="26"/>
      <w:lang w:val="zh-TW" w:eastAsia="zh-TW" w:bidi="zh-TW"/>
    </w:rPr>
  </w:style>
  <w:style w:type="character" w:customStyle="1" w:styleId="Heading3Char">
    <w:name w:val="Heading 3 Char"/>
    <w:basedOn w:val="DefaultParagraphFont"/>
    <w:link w:val="Heading3"/>
    <w:uiPriority w:val="9"/>
    <w:rsid w:val="006365DD"/>
    <w:rPr>
      <w:rFonts w:asciiTheme="majorHAnsi" w:eastAsiaTheme="majorEastAsia" w:hAnsiTheme="majorHAnsi" w:cstheme="majorBidi"/>
      <w:color w:val="243F60" w:themeColor="accent1" w:themeShade="7F"/>
      <w:sz w:val="24"/>
      <w:szCs w:val="24"/>
      <w:lang w:val="zh-TW" w:eastAsia="zh-TW" w:bidi="zh-TW"/>
    </w:rPr>
  </w:style>
  <w:style w:type="character" w:customStyle="1" w:styleId="Heading4Char">
    <w:name w:val="Heading 4 Char"/>
    <w:basedOn w:val="DefaultParagraphFont"/>
    <w:link w:val="Heading4"/>
    <w:uiPriority w:val="9"/>
    <w:rsid w:val="006365DD"/>
    <w:rPr>
      <w:rFonts w:asciiTheme="majorHAnsi" w:eastAsiaTheme="majorEastAsia" w:hAnsiTheme="majorHAnsi" w:cstheme="majorBidi"/>
      <w:i/>
      <w:iCs/>
      <w:color w:val="365F91" w:themeColor="accent1" w:themeShade="BF"/>
      <w:lang w:val="zh-TW" w:eastAsia="zh-TW" w:bidi="zh-TW"/>
    </w:rPr>
  </w:style>
  <w:style w:type="character" w:customStyle="1" w:styleId="Heading5Char">
    <w:name w:val="Heading 5 Char"/>
    <w:basedOn w:val="DefaultParagraphFont"/>
    <w:link w:val="Heading5"/>
    <w:uiPriority w:val="9"/>
    <w:rsid w:val="006365DD"/>
    <w:rPr>
      <w:rFonts w:ascii="Calibri" w:eastAsia="MS Mincho" w:hAnsi="Calibri" w:cs="Calibri"/>
      <w:lang w:val="zh-TW" w:eastAsia="zh-TW" w:bidi="zh-TW"/>
    </w:rPr>
  </w:style>
  <w:style w:type="character" w:customStyle="1" w:styleId="Heading6Char">
    <w:name w:val="Heading 6 Char"/>
    <w:basedOn w:val="DefaultParagraphFont"/>
    <w:link w:val="Heading6"/>
    <w:uiPriority w:val="9"/>
    <w:rsid w:val="006365DD"/>
    <w:rPr>
      <w:rFonts w:ascii="Calibri" w:eastAsia="MS Mincho" w:hAnsi="Calibri" w:cs="Calibri"/>
      <w:lang w:val="zh-TW" w:eastAsia="zh-TW" w:bidi="zh-TW"/>
    </w:rPr>
  </w:style>
  <w:style w:type="character" w:styleId="Hyperlink">
    <w:name w:val="Hyperlink"/>
    <w:basedOn w:val="DefaultParagraphFont"/>
    <w:uiPriority w:val="99"/>
    <w:unhideWhenUsed/>
    <w:rsid w:val="006365DD"/>
    <w:rPr>
      <w:color w:val="0000FF" w:themeColor="hyperlink"/>
      <w:u w:val="single"/>
    </w:rPr>
  </w:style>
  <w:style w:type="character" w:styleId="FollowedHyperlink">
    <w:name w:val="FollowedHyperlink"/>
    <w:basedOn w:val="DefaultParagraphFont"/>
    <w:uiPriority w:val="99"/>
    <w:semiHidden/>
    <w:unhideWhenUsed/>
    <w:rsid w:val="006365DD"/>
    <w:rPr>
      <w:color w:val="800080" w:themeColor="followedHyperlink"/>
      <w:u w:val="single"/>
    </w:rPr>
  </w:style>
  <w:style w:type="character" w:styleId="HTMLCite">
    <w:name w:val="HTML Cite"/>
    <w:basedOn w:val="DefaultParagraphFont"/>
    <w:uiPriority w:val="99"/>
    <w:semiHidden/>
    <w:unhideWhenUsed/>
    <w:rsid w:val="006365DD"/>
    <w:rPr>
      <w:i w:val="0"/>
      <w:iCs w:val="0"/>
      <w:color w:val="009030"/>
    </w:rPr>
  </w:style>
  <w:style w:type="paragraph" w:styleId="NormalWeb">
    <w:name w:val="Normal (Web)"/>
    <w:basedOn w:val="Normal"/>
    <w:uiPriority w:val="99"/>
    <w:unhideWhenUsed/>
    <w:rsid w:val="006365DD"/>
    <w:pPr>
      <w:spacing w:before="100" w:beforeAutospacing="1" w:after="100" w:afterAutospacing="1" w:line="240" w:lineRule="auto"/>
    </w:pPr>
    <w:rPr>
      <w:rFonts w:ascii="Times New Roman" w:hAnsi="Times New Roman" w:cs="Times New Roman"/>
      <w:sz w:val="24"/>
      <w:szCs w:val="24"/>
    </w:rPr>
  </w:style>
  <w:style w:type="paragraph" w:styleId="Index1">
    <w:name w:val="index 1"/>
    <w:basedOn w:val="Normal"/>
    <w:next w:val="Normal"/>
    <w:autoRedefine/>
    <w:uiPriority w:val="99"/>
    <w:unhideWhenUsed/>
    <w:rsid w:val="006365DD"/>
    <w:pPr>
      <w:spacing w:after="0" w:line="240" w:lineRule="auto"/>
      <w:ind w:left="220" w:hanging="220"/>
    </w:pPr>
    <w:rPr>
      <w:sz w:val="16"/>
    </w:rPr>
  </w:style>
  <w:style w:type="paragraph" w:styleId="TOC1">
    <w:name w:val="toc 1"/>
    <w:basedOn w:val="Normal"/>
    <w:next w:val="Normal"/>
    <w:autoRedefine/>
    <w:uiPriority w:val="39"/>
    <w:unhideWhenUsed/>
    <w:qFormat/>
    <w:rsid w:val="006365DD"/>
    <w:pPr>
      <w:spacing w:before="120" w:after="120" w:line="252" w:lineRule="auto"/>
    </w:pPr>
    <w:rPr>
      <w:b/>
      <w:caps/>
      <w:sz w:val="18"/>
    </w:rPr>
  </w:style>
  <w:style w:type="paragraph" w:styleId="TOC2">
    <w:name w:val="toc 2"/>
    <w:basedOn w:val="Normal"/>
    <w:next w:val="Normal"/>
    <w:autoRedefine/>
    <w:uiPriority w:val="39"/>
    <w:unhideWhenUsed/>
    <w:rsid w:val="009B1130"/>
    <w:pPr>
      <w:tabs>
        <w:tab w:val="right" w:leader="dot" w:pos="5030"/>
      </w:tabs>
      <w:spacing w:before="120" w:after="0" w:line="252" w:lineRule="auto"/>
      <w:ind w:left="158"/>
    </w:pPr>
    <w:rPr>
      <w:b/>
      <w:smallCaps/>
      <w:sz w:val="18"/>
    </w:rPr>
  </w:style>
  <w:style w:type="paragraph" w:styleId="TOC3">
    <w:name w:val="toc 3"/>
    <w:basedOn w:val="Normal"/>
    <w:next w:val="Normal"/>
    <w:autoRedefine/>
    <w:uiPriority w:val="39"/>
    <w:unhideWhenUsed/>
    <w:rsid w:val="006365DD"/>
    <w:pPr>
      <w:spacing w:after="0" w:line="252" w:lineRule="auto"/>
      <w:ind w:left="158"/>
    </w:pPr>
    <w:rPr>
      <w:smallCaps/>
      <w:sz w:val="18"/>
    </w:rPr>
  </w:style>
  <w:style w:type="paragraph" w:styleId="TOC4">
    <w:name w:val="toc 4"/>
    <w:basedOn w:val="Normal"/>
    <w:next w:val="Normal"/>
    <w:autoRedefine/>
    <w:uiPriority w:val="39"/>
    <w:unhideWhenUsed/>
    <w:rsid w:val="006365DD"/>
    <w:pPr>
      <w:spacing w:after="0" w:line="252" w:lineRule="auto"/>
      <w:ind w:left="317"/>
    </w:pPr>
    <w:rPr>
      <w:smallCaps/>
      <w:sz w:val="18"/>
    </w:rPr>
  </w:style>
  <w:style w:type="paragraph" w:styleId="TOC5">
    <w:name w:val="toc 5"/>
    <w:basedOn w:val="Normal"/>
    <w:next w:val="Normal"/>
    <w:autoRedefine/>
    <w:uiPriority w:val="39"/>
    <w:unhideWhenUsed/>
    <w:rsid w:val="006365DD"/>
    <w:pPr>
      <w:spacing w:after="0" w:line="252" w:lineRule="auto"/>
      <w:ind w:left="317"/>
    </w:pPr>
    <w:rPr>
      <w:sz w:val="16"/>
    </w:rPr>
  </w:style>
  <w:style w:type="paragraph" w:styleId="TOC6">
    <w:name w:val="toc 6"/>
    <w:basedOn w:val="Normal"/>
    <w:next w:val="Normal"/>
    <w:autoRedefine/>
    <w:uiPriority w:val="39"/>
    <w:unhideWhenUsed/>
    <w:rsid w:val="006365DD"/>
    <w:pPr>
      <w:spacing w:after="0" w:line="252" w:lineRule="auto"/>
      <w:ind w:left="475"/>
    </w:pPr>
    <w:rPr>
      <w:sz w:val="16"/>
    </w:rPr>
  </w:style>
  <w:style w:type="paragraph" w:styleId="TOC7">
    <w:name w:val="toc 7"/>
    <w:basedOn w:val="Normal"/>
    <w:next w:val="Normal"/>
    <w:autoRedefine/>
    <w:uiPriority w:val="39"/>
    <w:unhideWhenUsed/>
    <w:rsid w:val="006365DD"/>
    <w:pPr>
      <w:spacing w:after="100"/>
      <w:ind w:left="1320"/>
    </w:pPr>
    <w:rPr>
      <w:rFonts w:eastAsiaTheme="minorEastAsia"/>
    </w:rPr>
  </w:style>
  <w:style w:type="paragraph" w:styleId="TOC8">
    <w:name w:val="toc 8"/>
    <w:basedOn w:val="Normal"/>
    <w:next w:val="Normal"/>
    <w:autoRedefine/>
    <w:uiPriority w:val="39"/>
    <w:unhideWhenUsed/>
    <w:rsid w:val="006365DD"/>
    <w:pPr>
      <w:spacing w:after="100"/>
      <w:ind w:left="1540"/>
    </w:pPr>
    <w:rPr>
      <w:rFonts w:eastAsiaTheme="minorEastAsia"/>
    </w:rPr>
  </w:style>
  <w:style w:type="paragraph" w:styleId="TOC9">
    <w:name w:val="toc 9"/>
    <w:basedOn w:val="Normal"/>
    <w:next w:val="Normal"/>
    <w:autoRedefine/>
    <w:uiPriority w:val="39"/>
    <w:unhideWhenUsed/>
    <w:rsid w:val="006365DD"/>
    <w:pPr>
      <w:spacing w:after="100"/>
      <w:ind w:left="1760"/>
    </w:pPr>
    <w:rPr>
      <w:rFonts w:eastAsiaTheme="minorEastAsia"/>
    </w:rPr>
  </w:style>
  <w:style w:type="paragraph" w:styleId="FootnoteText">
    <w:name w:val="footnote text"/>
    <w:basedOn w:val="Normal"/>
    <w:link w:val="FootnoteTextChar"/>
    <w:uiPriority w:val="99"/>
    <w:semiHidden/>
    <w:unhideWhenUsed/>
    <w:rsid w:val="00636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65DD"/>
    <w:rPr>
      <w:sz w:val="20"/>
      <w:szCs w:val="20"/>
      <w:lang w:val="zh-TW" w:eastAsia="zh-TW" w:bidi="zh-TW"/>
    </w:rPr>
  </w:style>
  <w:style w:type="paragraph" w:styleId="CommentText">
    <w:name w:val="annotation text"/>
    <w:basedOn w:val="Normal"/>
    <w:link w:val="CommentTextChar"/>
    <w:uiPriority w:val="99"/>
    <w:unhideWhenUsed/>
    <w:rsid w:val="006365DD"/>
    <w:pPr>
      <w:spacing w:line="240" w:lineRule="auto"/>
    </w:pPr>
    <w:rPr>
      <w:sz w:val="20"/>
      <w:szCs w:val="20"/>
    </w:rPr>
  </w:style>
  <w:style w:type="character" w:customStyle="1" w:styleId="CommentTextChar">
    <w:name w:val="Comment Text Char"/>
    <w:basedOn w:val="DefaultParagraphFont"/>
    <w:link w:val="CommentText"/>
    <w:uiPriority w:val="99"/>
    <w:rsid w:val="006365DD"/>
    <w:rPr>
      <w:sz w:val="20"/>
      <w:szCs w:val="20"/>
      <w:lang w:val="zh-TW" w:eastAsia="zh-TW" w:bidi="zh-TW"/>
    </w:rPr>
  </w:style>
  <w:style w:type="paragraph" w:styleId="Header">
    <w:name w:val="header"/>
    <w:basedOn w:val="Normal"/>
    <w:link w:val="HeaderChar"/>
    <w:uiPriority w:val="99"/>
    <w:unhideWhenUsed/>
    <w:rsid w:val="00636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5DD"/>
    <w:rPr>
      <w:lang w:val="zh-TW" w:eastAsia="zh-TW" w:bidi="zh-TW"/>
    </w:rPr>
  </w:style>
  <w:style w:type="paragraph" w:styleId="Footer">
    <w:name w:val="footer"/>
    <w:basedOn w:val="Normal"/>
    <w:link w:val="FooterChar"/>
    <w:uiPriority w:val="99"/>
    <w:unhideWhenUsed/>
    <w:rsid w:val="00636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5DD"/>
    <w:rPr>
      <w:lang w:val="zh-TW" w:eastAsia="zh-TW" w:bidi="zh-TW"/>
    </w:rPr>
  </w:style>
  <w:style w:type="paragraph" w:styleId="CommentSubject">
    <w:name w:val="annotation subject"/>
    <w:basedOn w:val="CommentText"/>
    <w:next w:val="CommentText"/>
    <w:link w:val="CommentSubjectChar"/>
    <w:uiPriority w:val="99"/>
    <w:semiHidden/>
    <w:unhideWhenUsed/>
    <w:rsid w:val="006365DD"/>
    <w:rPr>
      <w:b/>
      <w:bCs/>
    </w:rPr>
  </w:style>
  <w:style w:type="character" w:customStyle="1" w:styleId="CommentSubjectChar">
    <w:name w:val="Comment Subject Char"/>
    <w:basedOn w:val="CommentTextChar"/>
    <w:link w:val="CommentSubject"/>
    <w:uiPriority w:val="99"/>
    <w:semiHidden/>
    <w:rsid w:val="006365DD"/>
    <w:rPr>
      <w:b/>
      <w:bCs/>
      <w:sz w:val="20"/>
      <w:szCs w:val="20"/>
      <w:lang w:val="zh-TW" w:eastAsia="zh-TW" w:bidi="zh-TW"/>
    </w:rPr>
  </w:style>
  <w:style w:type="paragraph" w:styleId="BalloonText">
    <w:name w:val="Balloon Text"/>
    <w:basedOn w:val="Normal"/>
    <w:link w:val="BalloonTextChar"/>
    <w:uiPriority w:val="99"/>
    <w:semiHidden/>
    <w:unhideWhenUsed/>
    <w:rsid w:val="00636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5DD"/>
    <w:rPr>
      <w:rFonts w:ascii="Segoe UI" w:hAnsi="Segoe UI" w:cs="Segoe UI"/>
      <w:sz w:val="18"/>
      <w:szCs w:val="18"/>
      <w:lang w:val="zh-TW" w:eastAsia="zh-TW" w:bidi="zh-TW"/>
    </w:rPr>
  </w:style>
  <w:style w:type="paragraph" w:styleId="Revision">
    <w:name w:val="Revision"/>
    <w:uiPriority w:val="99"/>
    <w:semiHidden/>
    <w:rsid w:val="006365DD"/>
    <w:pPr>
      <w:spacing w:after="0" w:line="240" w:lineRule="auto"/>
    </w:pPr>
    <w:rPr>
      <w:lang w:val="zh-TW" w:eastAsia="zh-TW" w:bidi="zh-TW"/>
    </w:rPr>
  </w:style>
  <w:style w:type="character" w:customStyle="1" w:styleId="ListParagraphChar">
    <w:name w:val="List Paragraph Char"/>
    <w:aliases w:val="Bullet List Char,numbered Char,FooterText Char"/>
    <w:basedOn w:val="DefaultParagraphFont"/>
    <w:link w:val="ListParagraph"/>
    <w:uiPriority w:val="34"/>
    <w:locked/>
    <w:rsid w:val="006365DD"/>
  </w:style>
  <w:style w:type="paragraph" w:styleId="ListParagraph">
    <w:name w:val="List Paragraph"/>
    <w:aliases w:val="Bullet List,numbered,FooterText"/>
    <w:basedOn w:val="Normal"/>
    <w:link w:val="ListParagraphChar"/>
    <w:uiPriority w:val="34"/>
    <w:qFormat/>
    <w:rsid w:val="006365DD"/>
    <w:pPr>
      <w:ind w:left="720"/>
      <w:contextualSpacing/>
    </w:pPr>
    <w:rPr>
      <w:lang w:val="en-IN" w:eastAsia="en-US" w:bidi="ar-SA"/>
    </w:rPr>
  </w:style>
  <w:style w:type="character" w:customStyle="1" w:styleId="ProductList-BodyChar">
    <w:name w:val="Product List - Body Char"/>
    <w:basedOn w:val="DefaultParagraphFont"/>
    <w:link w:val="ProductList-Body"/>
    <w:locked/>
    <w:rsid w:val="006365DD"/>
    <w:rPr>
      <w:sz w:val="18"/>
    </w:rPr>
  </w:style>
  <w:style w:type="paragraph" w:customStyle="1" w:styleId="ProductList-Body">
    <w:name w:val="Product List - Body"/>
    <w:basedOn w:val="Normal"/>
    <w:link w:val="ProductList-BodyChar"/>
    <w:qFormat/>
    <w:rsid w:val="006365DD"/>
    <w:pPr>
      <w:tabs>
        <w:tab w:val="left" w:pos="360"/>
        <w:tab w:val="left" w:pos="720"/>
        <w:tab w:val="left" w:pos="1080"/>
      </w:tabs>
      <w:spacing w:after="0" w:line="240" w:lineRule="auto"/>
    </w:pPr>
    <w:rPr>
      <w:sz w:val="18"/>
      <w:lang w:val="en-IN" w:eastAsia="en-US" w:bidi="ar-SA"/>
    </w:rPr>
  </w:style>
  <w:style w:type="character" w:customStyle="1" w:styleId="ProductList-SectionHeadingChar">
    <w:name w:val="Product List - Section Heading Char"/>
    <w:basedOn w:val="ProductList-BodyChar"/>
    <w:link w:val="ProductList-SectionHeading"/>
    <w:locked/>
    <w:rsid w:val="006365DD"/>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qFormat/>
    <w:rsid w:val="006365DD"/>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6365DD"/>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6365DD"/>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locked/>
    <w:rsid w:val="006365DD"/>
    <w:rPr>
      <w:rFonts w:asciiTheme="majorHAnsi" w:hAnsiTheme="majorHAnsi"/>
      <w:sz w:val="16"/>
    </w:rPr>
  </w:style>
  <w:style w:type="paragraph" w:customStyle="1" w:styleId="ProductList-Offering1">
    <w:name w:val="Product List - Offering 1"/>
    <w:basedOn w:val="ProductList-Body"/>
    <w:link w:val="ProductList-Offering1Char"/>
    <w:qFormat/>
    <w:rsid w:val="006365DD"/>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6365DD"/>
    <w:rPr>
      <w:sz w:val="16"/>
    </w:rPr>
  </w:style>
  <w:style w:type="paragraph" w:customStyle="1" w:styleId="ProductList-OfferingBody">
    <w:name w:val="Product List - Offering Body"/>
    <w:basedOn w:val="ProductList-Body"/>
    <w:next w:val="ProductList-Body"/>
    <w:link w:val="ProductList-OfferingBodyChar"/>
    <w:qFormat/>
    <w:rsid w:val="006365DD"/>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locked/>
    <w:rsid w:val="006365DD"/>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qFormat/>
    <w:rsid w:val="006365DD"/>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6365DD"/>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6365DD"/>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6365DD"/>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6365DD"/>
    <w:pPr>
      <w:tabs>
        <w:tab w:val="clear" w:pos="187"/>
      </w:tabs>
      <w:ind w:firstLine="187"/>
    </w:pPr>
    <w:rPr>
      <w:color w:val="0072C6"/>
    </w:rPr>
  </w:style>
  <w:style w:type="character" w:customStyle="1" w:styleId="ProductList-Offering2Char">
    <w:name w:val="Product List - Offering 2 Char"/>
    <w:basedOn w:val="ProductList-BodyChar"/>
    <w:link w:val="ProductList-Offering2"/>
    <w:locked/>
    <w:rsid w:val="006365DD"/>
    <w:rPr>
      <w:rFonts w:asciiTheme="majorHAnsi" w:hAnsiTheme="majorHAnsi"/>
      <w:sz w:val="16"/>
    </w:rPr>
  </w:style>
  <w:style w:type="paragraph" w:customStyle="1" w:styleId="ProductList-Offering2">
    <w:name w:val="Product List - Offering 2"/>
    <w:basedOn w:val="ProductList-Offering1"/>
    <w:link w:val="ProductList-Offering2Char"/>
    <w:qFormat/>
    <w:rsid w:val="006365DD"/>
  </w:style>
  <w:style w:type="character" w:customStyle="1" w:styleId="ProductList-SubSubSectionHeadingChar">
    <w:name w:val="Product List - SubSubSection Heading Char"/>
    <w:basedOn w:val="ProductList-BodyChar"/>
    <w:link w:val="ProductList-SubSubSectionHeading"/>
    <w:locked/>
    <w:rsid w:val="006365DD"/>
    <w:rPr>
      <w:b/>
      <w:color w:val="00188F"/>
      <w:sz w:val="18"/>
    </w:rPr>
  </w:style>
  <w:style w:type="paragraph" w:customStyle="1" w:styleId="ProductList-SubSubSectionHeading">
    <w:name w:val="Product List - SubSubSection Heading"/>
    <w:basedOn w:val="ProductList-Body"/>
    <w:link w:val="ProductList-SubSubSectionHeadingChar"/>
    <w:qFormat/>
    <w:rsid w:val="006365DD"/>
    <w:rPr>
      <w:b/>
      <w:color w:val="00188F"/>
    </w:rPr>
  </w:style>
  <w:style w:type="character" w:customStyle="1" w:styleId="ProductList-SubSection2HeadingChar">
    <w:name w:val="Product List - SubSection 2 Heading Char"/>
    <w:basedOn w:val="ProductList-SubSection1HeadingChar"/>
    <w:link w:val="ProductList-SubSection2Heading"/>
    <w:locked/>
    <w:rsid w:val="006365DD"/>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qFormat/>
    <w:rsid w:val="006365DD"/>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locked/>
    <w:rsid w:val="006365DD"/>
    <w:rPr>
      <w:rFonts w:asciiTheme="majorHAnsi" w:hAnsiTheme="majorHAnsi"/>
      <w:b/>
      <w:sz w:val="28"/>
    </w:rPr>
  </w:style>
  <w:style w:type="paragraph" w:customStyle="1" w:styleId="ProductList-OfferingHeading">
    <w:name w:val="Product List - Offering Heading"/>
    <w:basedOn w:val="ProductList-Body"/>
    <w:link w:val="ProductList-OfferingHeadingChar"/>
    <w:qFormat/>
    <w:rsid w:val="006365DD"/>
    <w:pPr>
      <w:pBdr>
        <w:bottom w:val="single" w:sz="4" w:space="1" w:color="595959" w:themeColor="text1" w:themeTint="A6"/>
      </w:pBdr>
      <w:spacing w:before="60" w:after="60"/>
    </w:pPr>
    <w:rPr>
      <w:rFonts w:asciiTheme="majorHAnsi" w:hAnsiTheme="majorHAnsi"/>
      <w:b/>
      <w:sz w:val="28"/>
    </w:rPr>
  </w:style>
  <w:style w:type="paragraph" w:customStyle="1" w:styleId="ProductList-Offering1SubSection">
    <w:name w:val="Product List - Offering 1 SubSection"/>
    <w:basedOn w:val="ProductList-Body"/>
    <w:qFormat/>
    <w:rsid w:val="006365DD"/>
    <w:pPr>
      <w:pBdr>
        <w:top w:val="single" w:sz="4" w:space="1" w:color="595959" w:themeColor="text1" w:themeTint="A6"/>
      </w:pBdr>
      <w:tabs>
        <w:tab w:val="clear" w:pos="360"/>
        <w:tab w:val="clear" w:pos="720"/>
        <w:tab w:val="clear" w:pos="1080"/>
      </w:tabs>
      <w:spacing w:before="240" w:after="20"/>
    </w:pPr>
    <w:rPr>
      <w:b/>
      <w:sz w:val="24"/>
    </w:rPr>
  </w:style>
  <w:style w:type="character" w:customStyle="1" w:styleId="ProductList-OfferingChar">
    <w:name w:val="Product List - Offering Char"/>
    <w:basedOn w:val="ProductList-BodyChar"/>
    <w:link w:val="ProductList-Offering"/>
    <w:locked/>
    <w:rsid w:val="006365DD"/>
    <w:rPr>
      <w:rFonts w:asciiTheme="majorHAnsi" w:hAnsiTheme="majorHAnsi"/>
      <w:sz w:val="16"/>
    </w:rPr>
  </w:style>
  <w:style w:type="paragraph" w:customStyle="1" w:styleId="ProductList-Offering">
    <w:name w:val="Product List - Offering"/>
    <w:basedOn w:val="ProductList-Body"/>
    <w:link w:val="ProductList-OfferingChar"/>
    <w:qFormat/>
    <w:rsid w:val="006365DD"/>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6365DD"/>
    <w:rPr>
      <w:b/>
      <w:color w:val="00188F"/>
    </w:rPr>
  </w:style>
  <w:style w:type="paragraph" w:customStyle="1" w:styleId="ProductList-SubClauseHeading">
    <w:name w:val="Product List - SubClause Heading"/>
    <w:basedOn w:val="ProductList-Body"/>
    <w:next w:val="ProductList-Body"/>
    <w:qFormat/>
    <w:rsid w:val="006365DD"/>
    <w:pPr>
      <w:ind w:left="360"/>
    </w:pPr>
    <w:rPr>
      <w:b/>
      <w:color w:val="0072C6"/>
    </w:rPr>
  </w:style>
  <w:style w:type="paragraph" w:customStyle="1" w:styleId="ProductList-SubSubClauseHeading">
    <w:name w:val="Product List - SubSubClause Heading"/>
    <w:basedOn w:val="ProductList-Body"/>
    <w:next w:val="ProductList-Body"/>
    <w:qFormat/>
    <w:rsid w:val="006365DD"/>
    <w:pPr>
      <w:tabs>
        <w:tab w:val="clear" w:pos="360"/>
      </w:tabs>
      <w:ind w:left="720"/>
    </w:pPr>
    <w:rPr>
      <w:b/>
      <w:color w:val="4668C5"/>
    </w:rPr>
  </w:style>
  <w:style w:type="paragraph" w:customStyle="1" w:styleId="Default">
    <w:name w:val="Default"/>
    <w:rsid w:val="006365DD"/>
    <w:pPr>
      <w:autoSpaceDE w:val="0"/>
      <w:autoSpaceDN w:val="0"/>
      <w:adjustRightInd w:val="0"/>
      <w:spacing w:after="0" w:line="240" w:lineRule="auto"/>
    </w:pPr>
    <w:rPr>
      <w:rFonts w:ascii="Segoe UI" w:hAnsi="Segoe UI" w:cs="Segoe UI"/>
      <w:color w:val="000000"/>
      <w:sz w:val="24"/>
      <w:szCs w:val="24"/>
      <w:lang w:val="zh-TW" w:eastAsia="zh-TW" w:bidi="zh-TW"/>
    </w:rPr>
  </w:style>
  <w:style w:type="character" w:customStyle="1" w:styleId="PURBody-IndentedChar">
    <w:name w:val="PUR Body - Indented Char"/>
    <w:basedOn w:val="DefaultParagraphFont"/>
    <w:link w:val="PURBody-Indented"/>
    <w:uiPriority w:val="3"/>
    <w:locked/>
    <w:rsid w:val="006365DD"/>
  </w:style>
  <w:style w:type="paragraph" w:customStyle="1" w:styleId="PURBody-Indented">
    <w:name w:val="PUR Body - Indented"/>
    <w:basedOn w:val="Normal"/>
    <w:link w:val="PURBody-IndentedChar"/>
    <w:uiPriority w:val="3"/>
    <w:qFormat/>
    <w:rsid w:val="006365DD"/>
    <w:pPr>
      <w:spacing w:after="120" w:line="240" w:lineRule="auto"/>
      <w:ind w:left="270"/>
    </w:pPr>
    <w:rPr>
      <w:lang w:val="en-IN" w:eastAsia="en-US" w:bidi="ar-SA"/>
    </w:rPr>
  </w:style>
  <w:style w:type="character" w:customStyle="1" w:styleId="ToC-ServiceChar">
    <w:name w:val="ToC-Service Char"/>
    <w:basedOn w:val="ProductList-BodyChar"/>
    <w:link w:val="ToC-Service"/>
    <w:locked/>
    <w:rsid w:val="006365DD"/>
    <w:rPr>
      <w:rFonts w:asciiTheme="majorHAnsi" w:hAnsiTheme="majorHAnsi"/>
      <w:b/>
      <w:sz w:val="28"/>
    </w:rPr>
  </w:style>
  <w:style w:type="paragraph" w:customStyle="1" w:styleId="ToC-Service">
    <w:name w:val="ToC-Service"/>
    <w:basedOn w:val="ProductList-Body"/>
    <w:next w:val="ProductList-Body"/>
    <w:link w:val="ToC-ServiceChar"/>
    <w:qFormat/>
    <w:rsid w:val="006365DD"/>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paragraph" w:customStyle="1" w:styleId="subhead">
    <w:name w:val="subhead"/>
    <w:basedOn w:val="Normal"/>
    <w:rsid w:val="006365DD"/>
    <w:pPr>
      <w:suppressAutoHyphens/>
      <w:autoSpaceDN w:val="0"/>
      <w:spacing w:before="120" w:after="80" w:line="240" w:lineRule="auto"/>
    </w:pPr>
    <w:rPr>
      <w:rFonts w:ascii="Trebuchet MS" w:eastAsia="MS Mincho" w:hAnsi="Trebuchet MS" w:cs="Tahoma"/>
      <w:b/>
      <w:color w:val="FFFFFF"/>
      <w:sz w:val="20"/>
      <w:szCs w:val="20"/>
    </w:rPr>
  </w:style>
  <w:style w:type="character" w:styleId="FootnoteReference">
    <w:name w:val="footnote reference"/>
    <w:basedOn w:val="DefaultParagraphFont"/>
    <w:uiPriority w:val="99"/>
    <w:semiHidden/>
    <w:unhideWhenUsed/>
    <w:rsid w:val="006365DD"/>
    <w:rPr>
      <w:vertAlign w:val="superscript"/>
    </w:rPr>
  </w:style>
  <w:style w:type="character" w:styleId="CommentReference">
    <w:name w:val="annotation reference"/>
    <w:uiPriority w:val="99"/>
    <w:unhideWhenUsed/>
    <w:rsid w:val="006365DD"/>
    <w:rPr>
      <w:rFonts w:ascii="Times New Roman" w:hAnsi="Times New Roman" w:cs="Times New Roman" w:hint="default"/>
      <w:sz w:val="16"/>
      <w:szCs w:val="16"/>
    </w:rPr>
  </w:style>
  <w:style w:type="character" w:customStyle="1" w:styleId="LogoportMarkup">
    <w:name w:val="LogoportMarkup"/>
    <w:basedOn w:val="DefaultParagraphFont"/>
    <w:rsid w:val="006365DD"/>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6365DD"/>
    <w:rPr>
      <w:rFonts w:ascii="Courier New" w:hAnsi="Courier New" w:cs="Courier New" w:hint="default"/>
      <w:b w:val="0"/>
      <w:bCs w:val="0"/>
      <w:color w:val="808080"/>
      <w:sz w:val="18"/>
      <w:szCs w:val="6"/>
    </w:rPr>
  </w:style>
  <w:style w:type="table" w:styleId="TableGrid">
    <w:name w:val="Table Grid"/>
    <w:basedOn w:val="TableNormal"/>
    <w:uiPriority w:val="3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776F76"/>
    <w:rPr>
      <w:color w:val="2B579A"/>
      <w:shd w:val="clear" w:color="auto" w:fill="E6E6E6"/>
    </w:rPr>
  </w:style>
  <w:style w:type="character" w:styleId="UnresolvedMention">
    <w:name w:val="Unresolved Mention"/>
    <w:basedOn w:val="DefaultParagraphFont"/>
    <w:uiPriority w:val="99"/>
    <w:semiHidden/>
    <w:unhideWhenUsed/>
    <w:rsid w:val="00052E43"/>
    <w:rPr>
      <w:color w:val="808080"/>
      <w:shd w:val="clear" w:color="auto" w:fill="E6E6E6"/>
    </w:rPr>
  </w:style>
  <w:style w:type="table" w:customStyle="1" w:styleId="ListTable6Colorful1">
    <w:name w:val="List Table 6 Colorful1"/>
    <w:basedOn w:val="TableNormal"/>
    <w:uiPriority w:val="51"/>
    <w:rsid w:val="004E56D5"/>
    <w:pPr>
      <w:spacing w:after="0" w:line="240" w:lineRule="auto"/>
    </w:pPr>
    <w:rPr>
      <w:rFonts w:eastAsiaTheme="minorEastAsia"/>
      <w:color w:val="000000" w:themeColor="text1"/>
      <w:lang w:val="zh-TW" w:eastAsia="zh-TW" w:bidi="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8002F8"/>
    <w:pPr>
      <w:spacing w:after="0" w:line="240" w:lineRule="auto"/>
    </w:pPr>
    <w:rPr>
      <w:rFonts w:eastAsiaTheme="minorEastAsia"/>
      <w:lang w:val="zh-TW" w:eastAsia="zh-TW" w:bidi="zh-TW"/>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eGrid2">
    <w:name w:val="Table Grid2"/>
    <w:basedOn w:val="TableNormal"/>
    <w:next w:val="TableGrid"/>
    <w:uiPriority w:val="39"/>
    <w:rsid w:val="00850361"/>
    <w:pPr>
      <w:spacing w:after="0" w:line="240" w:lineRule="auto"/>
    </w:pPr>
    <w:rPr>
      <w:rFonts w:eastAsia="Calibri"/>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2622"/>
    <w:rPr>
      <w:b/>
      <w:bCs/>
    </w:rPr>
  </w:style>
  <w:style w:type="table" w:styleId="ListTable6Colorful">
    <w:name w:val="List Table 6 Colorful"/>
    <w:basedOn w:val="TableNormal"/>
    <w:uiPriority w:val="51"/>
    <w:rsid w:val="00E42622"/>
    <w:pPr>
      <w:spacing w:after="0" w:line="240" w:lineRule="auto"/>
    </w:pPr>
    <w:rPr>
      <w:rFonts w:eastAsiaTheme="minorEastAsia"/>
      <w:color w:val="000000" w:themeColor="text1"/>
      <w:lang w:val="zh-TW" w:eastAsia="zh-TW" w:bidi="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E42622"/>
    <w:pPr>
      <w:spacing w:after="0" w:line="240" w:lineRule="auto"/>
    </w:pPr>
    <w:rPr>
      <w:rFonts w:eastAsiaTheme="minorEastAsia"/>
      <w:lang w:val="zh-TW" w:eastAsia="zh-TW" w:bidi="zh-TW"/>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EndnoteText">
    <w:name w:val="endnote text"/>
    <w:basedOn w:val="Normal"/>
    <w:link w:val="EndnoteTextChar"/>
    <w:uiPriority w:val="99"/>
    <w:semiHidden/>
    <w:unhideWhenUsed/>
    <w:rsid w:val="00E42622"/>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semiHidden/>
    <w:rsid w:val="00E42622"/>
    <w:rPr>
      <w:rFonts w:eastAsiaTheme="minorHAnsi"/>
      <w:sz w:val="20"/>
      <w:szCs w:val="20"/>
      <w:lang w:val="zh-TW" w:eastAsia="zh-TW" w:bidi="zh-TW"/>
    </w:rPr>
  </w:style>
  <w:style w:type="character" w:styleId="EndnoteReference">
    <w:name w:val="endnote reference"/>
    <w:basedOn w:val="DefaultParagraphFont"/>
    <w:uiPriority w:val="99"/>
    <w:semiHidden/>
    <w:unhideWhenUsed/>
    <w:rsid w:val="00E426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3633">
      <w:bodyDiv w:val="1"/>
      <w:marLeft w:val="0"/>
      <w:marRight w:val="0"/>
      <w:marTop w:val="0"/>
      <w:marBottom w:val="0"/>
      <w:divBdr>
        <w:top w:val="none" w:sz="0" w:space="0" w:color="auto"/>
        <w:left w:val="none" w:sz="0" w:space="0" w:color="auto"/>
        <w:bottom w:val="none" w:sz="0" w:space="0" w:color="auto"/>
        <w:right w:val="none" w:sz="0" w:space="0" w:color="auto"/>
      </w:divBdr>
    </w:div>
    <w:div w:id="65997167">
      <w:bodyDiv w:val="1"/>
      <w:marLeft w:val="0"/>
      <w:marRight w:val="0"/>
      <w:marTop w:val="0"/>
      <w:marBottom w:val="0"/>
      <w:divBdr>
        <w:top w:val="none" w:sz="0" w:space="0" w:color="auto"/>
        <w:left w:val="none" w:sz="0" w:space="0" w:color="auto"/>
        <w:bottom w:val="none" w:sz="0" w:space="0" w:color="auto"/>
        <w:right w:val="none" w:sz="0" w:space="0" w:color="auto"/>
      </w:divBdr>
    </w:div>
    <w:div w:id="244195312">
      <w:bodyDiv w:val="1"/>
      <w:marLeft w:val="0"/>
      <w:marRight w:val="0"/>
      <w:marTop w:val="0"/>
      <w:marBottom w:val="0"/>
      <w:divBdr>
        <w:top w:val="none" w:sz="0" w:space="0" w:color="auto"/>
        <w:left w:val="none" w:sz="0" w:space="0" w:color="auto"/>
        <w:bottom w:val="none" w:sz="0" w:space="0" w:color="auto"/>
        <w:right w:val="none" w:sz="0" w:space="0" w:color="auto"/>
      </w:divBdr>
    </w:div>
    <w:div w:id="311445027">
      <w:bodyDiv w:val="1"/>
      <w:marLeft w:val="0"/>
      <w:marRight w:val="0"/>
      <w:marTop w:val="0"/>
      <w:marBottom w:val="0"/>
      <w:divBdr>
        <w:top w:val="none" w:sz="0" w:space="0" w:color="auto"/>
        <w:left w:val="none" w:sz="0" w:space="0" w:color="auto"/>
        <w:bottom w:val="none" w:sz="0" w:space="0" w:color="auto"/>
        <w:right w:val="none" w:sz="0" w:space="0" w:color="auto"/>
      </w:divBdr>
    </w:div>
    <w:div w:id="311905346">
      <w:bodyDiv w:val="1"/>
      <w:marLeft w:val="0"/>
      <w:marRight w:val="0"/>
      <w:marTop w:val="0"/>
      <w:marBottom w:val="0"/>
      <w:divBdr>
        <w:top w:val="none" w:sz="0" w:space="0" w:color="auto"/>
        <w:left w:val="none" w:sz="0" w:space="0" w:color="auto"/>
        <w:bottom w:val="none" w:sz="0" w:space="0" w:color="auto"/>
        <w:right w:val="none" w:sz="0" w:space="0" w:color="auto"/>
      </w:divBdr>
    </w:div>
    <w:div w:id="508182968">
      <w:bodyDiv w:val="1"/>
      <w:marLeft w:val="0"/>
      <w:marRight w:val="0"/>
      <w:marTop w:val="0"/>
      <w:marBottom w:val="0"/>
      <w:divBdr>
        <w:top w:val="none" w:sz="0" w:space="0" w:color="auto"/>
        <w:left w:val="none" w:sz="0" w:space="0" w:color="auto"/>
        <w:bottom w:val="none" w:sz="0" w:space="0" w:color="auto"/>
        <w:right w:val="none" w:sz="0" w:space="0" w:color="auto"/>
      </w:divBdr>
    </w:div>
    <w:div w:id="557131613">
      <w:bodyDiv w:val="1"/>
      <w:marLeft w:val="0"/>
      <w:marRight w:val="0"/>
      <w:marTop w:val="0"/>
      <w:marBottom w:val="0"/>
      <w:divBdr>
        <w:top w:val="none" w:sz="0" w:space="0" w:color="auto"/>
        <w:left w:val="none" w:sz="0" w:space="0" w:color="auto"/>
        <w:bottom w:val="none" w:sz="0" w:space="0" w:color="auto"/>
        <w:right w:val="none" w:sz="0" w:space="0" w:color="auto"/>
      </w:divBdr>
    </w:div>
    <w:div w:id="560555740">
      <w:bodyDiv w:val="1"/>
      <w:marLeft w:val="0"/>
      <w:marRight w:val="0"/>
      <w:marTop w:val="0"/>
      <w:marBottom w:val="0"/>
      <w:divBdr>
        <w:top w:val="none" w:sz="0" w:space="0" w:color="auto"/>
        <w:left w:val="none" w:sz="0" w:space="0" w:color="auto"/>
        <w:bottom w:val="none" w:sz="0" w:space="0" w:color="auto"/>
        <w:right w:val="none" w:sz="0" w:space="0" w:color="auto"/>
      </w:divBdr>
    </w:div>
    <w:div w:id="681400654">
      <w:bodyDiv w:val="1"/>
      <w:marLeft w:val="0"/>
      <w:marRight w:val="0"/>
      <w:marTop w:val="0"/>
      <w:marBottom w:val="0"/>
      <w:divBdr>
        <w:top w:val="none" w:sz="0" w:space="0" w:color="auto"/>
        <w:left w:val="none" w:sz="0" w:space="0" w:color="auto"/>
        <w:bottom w:val="none" w:sz="0" w:space="0" w:color="auto"/>
        <w:right w:val="none" w:sz="0" w:space="0" w:color="auto"/>
      </w:divBdr>
    </w:div>
    <w:div w:id="761529314">
      <w:bodyDiv w:val="1"/>
      <w:marLeft w:val="0"/>
      <w:marRight w:val="0"/>
      <w:marTop w:val="0"/>
      <w:marBottom w:val="0"/>
      <w:divBdr>
        <w:top w:val="none" w:sz="0" w:space="0" w:color="auto"/>
        <w:left w:val="none" w:sz="0" w:space="0" w:color="auto"/>
        <w:bottom w:val="none" w:sz="0" w:space="0" w:color="auto"/>
        <w:right w:val="none" w:sz="0" w:space="0" w:color="auto"/>
      </w:divBdr>
    </w:div>
    <w:div w:id="761604480">
      <w:bodyDiv w:val="1"/>
      <w:marLeft w:val="0"/>
      <w:marRight w:val="0"/>
      <w:marTop w:val="0"/>
      <w:marBottom w:val="0"/>
      <w:divBdr>
        <w:top w:val="none" w:sz="0" w:space="0" w:color="auto"/>
        <w:left w:val="none" w:sz="0" w:space="0" w:color="auto"/>
        <w:bottom w:val="none" w:sz="0" w:space="0" w:color="auto"/>
        <w:right w:val="none" w:sz="0" w:space="0" w:color="auto"/>
      </w:divBdr>
    </w:div>
    <w:div w:id="881333267">
      <w:bodyDiv w:val="1"/>
      <w:marLeft w:val="0"/>
      <w:marRight w:val="0"/>
      <w:marTop w:val="0"/>
      <w:marBottom w:val="0"/>
      <w:divBdr>
        <w:top w:val="none" w:sz="0" w:space="0" w:color="auto"/>
        <w:left w:val="none" w:sz="0" w:space="0" w:color="auto"/>
        <w:bottom w:val="none" w:sz="0" w:space="0" w:color="auto"/>
        <w:right w:val="none" w:sz="0" w:space="0" w:color="auto"/>
      </w:divBdr>
    </w:div>
    <w:div w:id="903028195">
      <w:bodyDiv w:val="1"/>
      <w:marLeft w:val="0"/>
      <w:marRight w:val="0"/>
      <w:marTop w:val="0"/>
      <w:marBottom w:val="0"/>
      <w:divBdr>
        <w:top w:val="none" w:sz="0" w:space="0" w:color="auto"/>
        <w:left w:val="none" w:sz="0" w:space="0" w:color="auto"/>
        <w:bottom w:val="none" w:sz="0" w:space="0" w:color="auto"/>
        <w:right w:val="none" w:sz="0" w:space="0" w:color="auto"/>
      </w:divBdr>
    </w:div>
    <w:div w:id="942735606">
      <w:bodyDiv w:val="1"/>
      <w:marLeft w:val="0"/>
      <w:marRight w:val="0"/>
      <w:marTop w:val="0"/>
      <w:marBottom w:val="0"/>
      <w:divBdr>
        <w:top w:val="none" w:sz="0" w:space="0" w:color="auto"/>
        <w:left w:val="none" w:sz="0" w:space="0" w:color="auto"/>
        <w:bottom w:val="none" w:sz="0" w:space="0" w:color="auto"/>
        <w:right w:val="none" w:sz="0" w:space="0" w:color="auto"/>
      </w:divBdr>
    </w:div>
    <w:div w:id="1101989396">
      <w:bodyDiv w:val="1"/>
      <w:marLeft w:val="0"/>
      <w:marRight w:val="0"/>
      <w:marTop w:val="0"/>
      <w:marBottom w:val="0"/>
      <w:divBdr>
        <w:top w:val="none" w:sz="0" w:space="0" w:color="auto"/>
        <w:left w:val="none" w:sz="0" w:space="0" w:color="auto"/>
        <w:bottom w:val="none" w:sz="0" w:space="0" w:color="auto"/>
        <w:right w:val="none" w:sz="0" w:space="0" w:color="auto"/>
      </w:divBdr>
    </w:div>
    <w:div w:id="1167358712">
      <w:bodyDiv w:val="1"/>
      <w:marLeft w:val="0"/>
      <w:marRight w:val="0"/>
      <w:marTop w:val="0"/>
      <w:marBottom w:val="0"/>
      <w:divBdr>
        <w:top w:val="none" w:sz="0" w:space="0" w:color="auto"/>
        <w:left w:val="none" w:sz="0" w:space="0" w:color="auto"/>
        <w:bottom w:val="none" w:sz="0" w:space="0" w:color="auto"/>
        <w:right w:val="none" w:sz="0" w:space="0" w:color="auto"/>
      </w:divBdr>
    </w:div>
    <w:div w:id="1248732315">
      <w:bodyDiv w:val="1"/>
      <w:marLeft w:val="0"/>
      <w:marRight w:val="0"/>
      <w:marTop w:val="0"/>
      <w:marBottom w:val="0"/>
      <w:divBdr>
        <w:top w:val="none" w:sz="0" w:space="0" w:color="auto"/>
        <w:left w:val="none" w:sz="0" w:space="0" w:color="auto"/>
        <w:bottom w:val="none" w:sz="0" w:space="0" w:color="auto"/>
        <w:right w:val="none" w:sz="0" w:space="0" w:color="auto"/>
      </w:divBdr>
    </w:div>
    <w:div w:id="1349141341">
      <w:bodyDiv w:val="1"/>
      <w:marLeft w:val="0"/>
      <w:marRight w:val="0"/>
      <w:marTop w:val="0"/>
      <w:marBottom w:val="0"/>
      <w:divBdr>
        <w:top w:val="none" w:sz="0" w:space="0" w:color="auto"/>
        <w:left w:val="none" w:sz="0" w:space="0" w:color="auto"/>
        <w:bottom w:val="none" w:sz="0" w:space="0" w:color="auto"/>
        <w:right w:val="none" w:sz="0" w:space="0" w:color="auto"/>
      </w:divBdr>
      <w:divsChild>
        <w:div w:id="1359235469">
          <w:marLeft w:val="0"/>
          <w:marRight w:val="0"/>
          <w:marTop w:val="0"/>
          <w:marBottom w:val="0"/>
          <w:divBdr>
            <w:top w:val="none" w:sz="0" w:space="0" w:color="auto"/>
            <w:left w:val="none" w:sz="0" w:space="0" w:color="auto"/>
            <w:bottom w:val="none" w:sz="0" w:space="0" w:color="auto"/>
            <w:right w:val="none" w:sz="0" w:space="0" w:color="auto"/>
          </w:divBdr>
          <w:divsChild>
            <w:div w:id="659040574">
              <w:marLeft w:val="0"/>
              <w:marRight w:val="0"/>
              <w:marTop w:val="0"/>
              <w:marBottom w:val="0"/>
              <w:divBdr>
                <w:top w:val="none" w:sz="0" w:space="0" w:color="auto"/>
                <w:left w:val="none" w:sz="0" w:space="0" w:color="auto"/>
                <w:bottom w:val="none" w:sz="0" w:space="0" w:color="auto"/>
                <w:right w:val="none" w:sz="0" w:space="0" w:color="auto"/>
              </w:divBdr>
              <w:divsChild>
                <w:div w:id="45653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22804">
      <w:bodyDiv w:val="1"/>
      <w:marLeft w:val="0"/>
      <w:marRight w:val="0"/>
      <w:marTop w:val="0"/>
      <w:marBottom w:val="0"/>
      <w:divBdr>
        <w:top w:val="none" w:sz="0" w:space="0" w:color="auto"/>
        <w:left w:val="none" w:sz="0" w:space="0" w:color="auto"/>
        <w:bottom w:val="none" w:sz="0" w:space="0" w:color="auto"/>
        <w:right w:val="none" w:sz="0" w:space="0" w:color="auto"/>
      </w:divBdr>
    </w:div>
    <w:div w:id="1431973494">
      <w:bodyDiv w:val="1"/>
      <w:marLeft w:val="0"/>
      <w:marRight w:val="0"/>
      <w:marTop w:val="0"/>
      <w:marBottom w:val="0"/>
      <w:divBdr>
        <w:top w:val="none" w:sz="0" w:space="0" w:color="auto"/>
        <w:left w:val="none" w:sz="0" w:space="0" w:color="auto"/>
        <w:bottom w:val="none" w:sz="0" w:space="0" w:color="auto"/>
        <w:right w:val="none" w:sz="0" w:space="0" w:color="auto"/>
      </w:divBdr>
    </w:div>
    <w:div w:id="1459177285">
      <w:bodyDiv w:val="1"/>
      <w:marLeft w:val="0"/>
      <w:marRight w:val="0"/>
      <w:marTop w:val="0"/>
      <w:marBottom w:val="0"/>
      <w:divBdr>
        <w:top w:val="none" w:sz="0" w:space="0" w:color="auto"/>
        <w:left w:val="none" w:sz="0" w:space="0" w:color="auto"/>
        <w:bottom w:val="none" w:sz="0" w:space="0" w:color="auto"/>
        <w:right w:val="none" w:sz="0" w:space="0" w:color="auto"/>
      </w:divBdr>
    </w:div>
    <w:div w:id="1502312150">
      <w:bodyDiv w:val="1"/>
      <w:marLeft w:val="0"/>
      <w:marRight w:val="0"/>
      <w:marTop w:val="0"/>
      <w:marBottom w:val="0"/>
      <w:divBdr>
        <w:top w:val="none" w:sz="0" w:space="0" w:color="auto"/>
        <w:left w:val="none" w:sz="0" w:space="0" w:color="auto"/>
        <w:bottom w:val="none" w:sz="0" w:space="0" w:color="auto"/>
        <w:right w:val="none" w:sz="0" w:space="0" w:color="auto"/>
      </w:divBdr>
    </w:div>
    <w:div w:id="1541934256">
      <w:bodyDiv w:val="1"/>
      <w:marLeft w:val="0"/>
      <w:marRight w:val="0"/>
      <w:marTop w:val="0"/>
      <w:marBottom w:val="0"/>
      <w:divBdr>
        <w:top w:val="none" w:sz="0" w:space="0" w:color="auto"/>
        <w:left w:val="none" w:sz="0" w:space="0" w:color="auto"/>
        <w:bottom w:val="none" w:sz="0" w:space="0" w:color="auto"/>
        <w:right w:val="none" w:sz="0" w:space="0" w:color="auto"/>
      </w:divBdr>
    </w:div>
    <w:div w:id="1552304206">
      <w:bodyDiv w:val="1"/>
      <w:marLeft w:val="0"/>
      <w:marRight w:val="0"/>
      <w:marTop w:val="0"/>
      <w:marBottom w:val="0"/>
      <w:divBdr>
        <w:top w:val="none" w:sz="0" w:space="0" w:color="auto"/>
        <w:left w:val="none" w:sz="0" w:space="0" w:color="auto"/>
        <w:bottom w:val="none" w:sz="0" w:space="0" w:color="auto"/>
        <w:right w:val="none" w:sz="0" w:space="0" w:color="auto"/>
      </w:divBdr>
    </w:div>
    <w:div w:id="1596405727">
      <w:bodyDiv w:val="1"/>
      <w:marLeft w:val="0"/>
      <w:marRight w:val="0"/>
      <w:marTop w:val="0"/>
      <w:marBottom w:val="0"/>
      <w:divBdr>
        <w:top w:val="none" w:sz="0" w:space="0" w:color="auto"/>
        <w:left w:val="none" w:sz="0" w:space="0" w:color="auto"/>
        <w:bottom w:val="none" w:sz="0" w:space="0" w:color="auto"/>
        <w:right w:val="none" w:sz="0" w:space="0" w:color="auto"/>
      </w:divBdr>
    </w:div>
    <w:div w:id="1724450394">
      <w:bodyDiv w:val="1"/>
      <w:marLeft w:val="0"/>
      <w:marRight w:val="0"/>
      <w:marTop w:val="0"/>
      <w:marBottom w:val="0"/>
      <w:divBdr>
        <w:top w:val="none" w:sz="0" w:space="0" w:color="auto"/>
        <w:left w:val="none" w:sz="0" w:space="0" w:color="auto"/>
        <w:bottom w:val="none" w:sz="0" w:space="0" w:color="auto"/>
        <w:right w:val="none" w:sz="0" w:space="0" w:color="auto"/>
      </w:divBdr>
    </w:div>
    <w:div w:id="1817257807">
      <w:bodyDiv w:val="1"/>
      <w:marLeft w:val="0"/>
      <w:marRight w:val="0"/>
      <w:marTop w:val="0"/>
      <w:marBottom w:val="0"/>
      <w:divBdr>
        <w:top w:val="none" w:sz="0" w:space="0" w:color="auto"/>
        <w:left w:val="none" w:sz="0" w:space="0" w:color="auto"/>
        <w:bottom w:val="none" w:sz="0" w:space="0" w:color="auto"/>
        <w:right w:val="none" w:sz="0" w:space="0" w:color="auto"/>
      </w:divBdr>
    </w:div>
    <w:div w:id="1840151086">
      <w:bodyDiv w:val="1"/>
      <w:marLeft w:val="0"/>
      <w:marRight w:val="0"/>
      <w:marTop w:val="0"/>
      <w:marBottom w:val="0"/>
      <w:divBdr>
        <w:top w:val="none" w:sz="0" w:space="0" w:color="auto"/>
        <w:left w:val="none" w:sz="0" w:space="0" w:color="auto"/>
        <w:bottom w:val="none" w:sz="0" w:space="0" w:color="auto"/>
        <w:right w:val="none" w:sz="0" w:space="0" w:color="auto"/>
      </w:divBdr>
    </w:div>
    <w:div w:id="1909339957">
      <w:bodyDiv w:val="1"/>
      <w:marLeft w:val="0"/>
      <w:marRight w:val="0"/>
      <w:marTop w:val="0"/>
      <w:marBottom w:val="0"/>
      <w:divBdr>
        <w:top w:val="none" w:sz="0" w:space="0" w:color="auto"/>
        <w:left w:val="none" w:sz="0" w:space="0" w:color="auto"/>
        <w:bottom w:val="none" w:sz="0" w:space="0" w:color="auto"/>
        <w:right w:val="none" w:sz="0" w:space="0" w:color="auto"/>
      </w:divBdr>
    </w:div>
    <w:div w:id="198091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icrosoftvolumelicensing.com/" TargetMode="External"/><Relationship Id="rId18" Type="http://schemas.openxmlformats.org/officeDocument/2006/relationships/hyperlink" Target="https://docs.vmware.com/en/VMware-vSphere/6.7/vsan-671-administration-guide.pdf"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www.microsoftvolumelicensing.com/DocumentSearch.aspx?Mode=3&amp;DocumentTypeId=37" TargetMode="External"/><Relationship Id="rId17" Type="http://schemas.openxmlformats.org/officeDocument/2006/relationships/hyperlink" Target="https://docs.microsoft.com/en-us/azure/virtual-machines/capacity-reservation-overview" TargetMode="External"/><Relationship Id="rId2" Type="http://schemas.openxmlformats.org/officeDocument/2006/relationships/numbering" Target="numbering.xml"/><Relationship Id="rId16" Type="http://schemas.openxmlformats.org/officeDocument/2006/relationships/hyperlink" Target="https://learn.microsoft.com/en-us/azure/virtual-machines/capacity-reservation-overview?tabs=cli1"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aka.ms/DSLARegionLin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94ACD-FD97-4905-9E20-AC52839EE89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90</Pages>
  <Words>18942</Words>
  <Characters>107974</Characters>
  <Application>Microsoft Office Word</Application>
  <DocSecurity>8</DocSecurity>
  <Lines>899</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2023-01-27T19:20:00Z</dcterms:created>
  <dcterms:modified xsi:type="dcterms:W3CDTF">2023-01-27T19:20:00Z</dcterms:modified>
</cp:coreProperties>
</file>