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DC6259" w14:textId="77777777" w:rsidR="004D7EAA" w:rsidRPr="004913E5" w:rsidRDefault="004D7EAA" w:rsidP="004D7EAA">
      <w:pPr>
        <w:pStyle w:val="ProductList-Body"/>
        <w:shd w:val="clear" w:color="auto" w:fill="0072C6"/>
        <w:tabs>
          <w:tab w:val="clear" w:pos="360"/>
          <w:tab w:val="clear" w:pos="720"/>
          <w:tab w:val="clear" w:pos="1080"/>
        </w:tabs>
        <w:ind w:right="1800" w:firstLine="360"/>
        <w:rPr>
          <w:sz w:val="72"/>
          <w:szCs w:val="72"/>
        </w:rPr>
      </w:pPr>
      <w:r w:rsidRPr="004913E5">
        <w:rPr>
          <w:rFonts w:asciiTheme="majorHAnsi" w:hAnsiTheme="majorHAnsi"/>
          <w:color w:val="FFFFFF" w:themeColor="background1"/>
          <w:sz w:val="72"/>
          <w:szCs w:val="72"/>
        </w:rPr>
        <w:t xml:space="preserve">Smlouva o úrovni služeb pro </w:t>
      </w:r>
    </w:p>
    <w:p w14:paraId="4CB5B125" w14:textId="77777777" w:rsidR="004D7EAA" w:rsidRPr="004913E5" w:rsidRDefault="004D7EAA" w:rsidP="004D7EAA">
      <w:pPr>
        <w:pStyle w:val="ProductList-Body"/>
        <w:shd w:val="clear" w:color="auto" w:fill="0072C6"/>
        <w:tabs>
          <w:tab w:val="clear" w:pos="360"/>
          <w:tab w:val="clear" w:pos="720"/>
          <w:tab w:val="clear" w:pos="1080"/>
        </w:tabs>
        <w:ind w:right="1800" w:firstLine="360"/>
        <w:rPr>
          <w:sz w:val="72"/>
          <w:szCs w:val="72"/>
        </w:rPr>
      </w:pPr>
      <w:r w:rsidRPr="004913E5">
        <w:rPr>
          <w:rFonts w:asciiTheme="majorHAnsi" w:hAnsiTheme="majorHAnsi"/>
          <w:color w:val="FFFFFF" w:themeColor="background1"/>
          <w:sz w:val="72"/>
          <w:szCs w:val="72"/>
        </w:rPr>
        <w:t>Služby online společnosti</w:t>
      </w:r>
      <w:r>
        <w:rPr>
          <w:rFonts w:asciiTheme="majorHAnsi" w:hAnsiTheme="majorHAnsi"/>
          <w:color w:val="FFFFFF" w:themeColor="background1"/>
          <w:sz w:val="72"/>
          <w:szCs w:val="72"/>
        </w:rPr>
        <w:br/>
        <w:t xml:space="preserve">  </w:t>
      </w:r>
      <w:r w:rsidRPr="004913E5">
        <w:rPr>
          <w:rFonts w:asciiTheme="majorHAnsi" w:hAnsiTheme="majorHAnsi"/>
          <w:color w:val="FFFFFF" w:themeColor="background1"/>
          <w:sz w:val="72"/>
          <w:szCs w:val="72"/>
        </w:rPr>
        <w:t>Microsoft</w:t>
      </w:r>
    </w:p>
    <w:p w14:paraId="709F7EF8" w14:textId="4019C511" w:rsidR="00371F69" w:rsidRPr="00515EF4" w:rsidRDefault="00FD7EB8" w:rsidP="00026CDA">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prosince</w:t>
      </w:r>
      <w:r w:rsidRPr="004913E5">
        <w:rPr>
          <w:rFonts w:asciiTheme="majorHAnsi" w:hAnsiTheme="majorHAnsi"/>
          <w:color w:val="FFFFFF" w:themeColor="background1"/>
          <w:sz w:val="72"/>
          <w:szCs w:val="72"/>
        </w:rPr>
        <w:t xml:space="preserve"> </w:t>
      </w:r>
      <w:r w:rsidR="004D7EAA" w:rsidRPr="004913E5">
        <w:rPr>
          <w:rFonts w:asciiTheme="majorHAnsi" w:hAnsiTheme="majorHAnsi"/>
          <w:color w:val="FFFFFF" w:themeColor="background1"/>
          <w:sz w:val="72"/>
          <w:szCs w:val="72"/>
        </w:rPr>
        <w:t>2015</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5443883"/>
      <w:r>
        <w:lastRenderedPageBreak/>
        <w:t>Obsah</w:t>
      </w:r>
      <w:bookmarkEnd w:id="2"/>
      <w:bookmarkEnd w:id="3"/>
    </w:p>
    <w:p w14:paraId="2B52ED4A" w14:textId="2FBFC355" w:rsidR="005E1EC2"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5443883" w:history="1">
        <w:r w:rsidR="005E1EC2" w:rsidRPr="005D0A02">
          <w:rPr>
            <w:rStyle w:val="Hyperlink"/>
            <w:noProof/>
          </w:rPr>
          <w:t>Obsah</w:t>
        </w:r>
        <w:r w:rsidR="005E1EC2">
          <w:rPr>
            <w:noProof/>
            <w:webHidden/>
          </w:rPr>
          <w:tab/>
        </w:r>
        <w:r w:rsidR="005E1EC2">
          <w:rPr>
            <w:noProof/>
            <w:webHidden/>
          </w:rPr>
          <w:fldChar w:fldCharType="begin"/>
        </w:r>
        <w:r w:rsidR="005E1EC2">
          <w:rPr>
            <w:noProof/>
            <w:webHidden/>
          </w:rPr>
          <w:instrText xml:space="preserve"> PAGEREF _Toc435443883 \h </w:instrText>
        </w:r>
        <w:r w:rsidR="005E1EC2">
          <w:rPr>
            <w:noProof/>
            <w:webHidden/>
          </w:rPr>
        </w:r>
        <w:r w:rsidR="005E1EC2">
          <w:rPr>
            <w:noProof/>
            <w:webHidden/>
          </w:rPr>
          <w:fldChar w:fldCharType="separate"/>
        </w:r>
        <w:r w:rsidR="005E1EC2">
          <w:rPr>
            <w:noProof/>
            <w:webHidden/>
          </w:rPr>
          <w:t>2</w:t>
        </w:r>
        <w:r w:rsidR="005E1EC2">
          <w:rPr>
            <w:noProof/>
            <w:webHidden/>
          </w:rPr>
          <w:fldChar w:fldCharType="end"/>
        </w:r>
      </w:hyperlink>
    </w:p>
    <w:p w14:paraId="2765FCFC" w14:textId="1F54DC39" w:rsidR="005E1EC2" w:rsidRDefault="0000558E">
      <w:pPr>
        <w:pStyle w:val="TOC1"/>
        <w:tabs>
          <w:tab w:val="right" w:leader="dot" w:pos="5030"/>
        </w:tabs>
        <w:rPr>
          <w:rFonts w:eastAsiaTheme="minorEastAsia"/>
          <w:b w:val="0"/>
          <w:caps w:val="0"/>
          <w:noProof/>
          <w:sz w:val="22"/>
          <w:lang w:val="en-US" w:eastAsia="en-US" w:bidi="ar-SA"/>
        </w:rPr>
      </w:pPr>
      <w:hyperlink w:anchor="_Toc435443884" w:history="1">
        <w:r w:rsidR="005E1EC2" w:rsidRPr="005D0A02">
          <w:rPr>
            <w:rStyle w:val="Hyperlink"/>
            <w:noProof/>
          </w:rPr>
          <w:t>Úvod</w:t>
        </w:r>
        <w:r w:rsidR="005E1EC2">
          <w:rPr>
            <w:noProof/>
            <w:webHidden/>
          </w:rPr>
          <w:tab/>
        </w:r>
        <w:r w:rsidR="005E1EC2">
          <w:rPr>
            <w:noProof/>
            <w:webHidden/>
          </w:rPr>
          <w:fldChar w:fldCharType="begin"/>
        </w:r>
        <w:r w:rsidR="005E1EC2">
          <w:rPr>
            <w:noProof/>
            <w:webHidden/>
          </w:rPr>
          <w:instrText xml:space="preserve"> PAGEREF _Toc435443884 \h </w:instrText>
        </w:r>
        <w:r w:rsidR="005E1EC2">
          <w:rPr>
            <w:noProof/>
            <w:webHidden/>
          </w:rPr>
        </w:r>
        <w:r w:rsidR="005E1EC2">
          <w:rPr>
            <w:noProof/>
            <w:webHidden/>
          </w:rPr>
          <w:fldChar w:fldCharType="separate"/>
        </w:r>
        <w:r w:rsidR="005E1EC2">
          <w:rPr>
            <w:noProof/>
            <w:webHidden/>
          </w:rPr>
          <w:t>3</w:t>
        </w:r>
        <w:r w:rsidR="005E1EC2">
          <w:rPr>
            <w:noProof/>
            <w:webHidden/>
          </w:rPr>
          <w:fldChar w:fldCharType="end"/>
        </w:r>
      </w:hyperlink>
    </w:p>
    <w:p w14:paraId="0EA725DE" w14:textId="310F87F7" w:rsidR="005E1EC2" w:rsidRDefault="0000558E">
      <w:pPr>
        <w:pStyle w:val="TOC3"/>
        <w:tabs>
          <w:tab w:val="right" w:leader="dot" w:pos="5030"/>
        </w:tabs>
        <w:rPr>
          <w:rFonts w:eastAsiaTheme="minorEastAsia"/>
          <w:smallCaps w:val="0"/>
          <w:noProof/>
          <w:sz w:val="22"/>
          <w:lang w:val="en-US" w:eastAsia="en-US" w:bidi="ar-SA"/>
        </w:rPr>
      </w:pPr>
      <w:hyperlink w:anchor="_Toc435443885" w:history="1">
        <w:r w:rsidR="005E1EC2" w:rsidRPr="005D0A02">
          <w:rPr>
            <w:rStyle w:val="Hyperlink"/>
            <w:noProof/>
          </w:rPr>
          <w:t>O tomto dokumentu</w:t>
        </w:r>
        <w:r w:rsidR="005E1EC2">
          <w:rPr>
            <w:noProof/>
            <w:webHidden/>
          </w:rPr>
          <w:tab/>
        </w:r>
        <w:r w:rsidR="005E1EC2">
          <w:rPr>
            <w:noProof/>
            <w:webHidden/>
          </w:rPr>
          <w:fldChar w:fldCharType="begin"/>
        </w:r>
        <w:r w:rsidR="005E1EC2">
          <w:rPr>
            <w:noProof/>
            <w:webHidden/>
          </w:rPr>
          <w:instrText xml:space="preserve"> PAGEREF _Toc435443885 \h </w:instrText>
        </w:r>
        <w:r w:rsidR="005E1EC2">
          <w:rPr>
            <w:noProof/>
            <w:webHidden/>
          </w:rPr>
        </w:r>
        <w:r w:rsidR="005E1EC2">
          <w:rPr>
            <w:noProof/>
            <w:webHidden/>
          </w:rPr>
          <w:fldChar w:fldCharType="separate"/>
        </w:r>
        <w:r w:rsidR="005E1EC2">
          <w:rPr>
            <w:noProof/>
            <w:webHidden/>
          </w:rPr>
          <w:t>3</w:t>
        </w:r>
        <w:r w:rsidR="005E1EC2">
          <w:rPr>
            <w:noProof/>
            <w:webHidden/>
          </w:rPr>
          <w:fldChar w:fldCharType="end"/>
        </w:r>
      </w:hyperlink>
    </w:p>
    <w:p w14:paraId="3D6472B7" w14:textId="58D7A525" w:rsidR="005E1EC2" w:rsidRDefault="0000558E">
      <w:pPr>
        <w:pStyle w:val="TOC3"/>
        <w:tabs>
          <w:tab w:val="right" w:leader="dot" w:pos="5030"/>
        </w:tabs>
        <w:rPr>
          <w:rFonts w:eastAsiaTheme="minorEastAsia"/>
          <w:smallCaps w:val="0"/>
          <w:noProof/>
          <w:sz w:val="22"/>
          <w:lang w:val="en-US" w:eastAsia="en-US" w:bidi="ar-SA"/>
        </w:rPr>
      </w:pPr>
      <w:hyperlink w:anchor="_Toc435443886" w:history="1">
        <w:r w:rsidR="005E1EC2" w:rsidRPr="005D0A02">
          <w:rPr>
            <w:rStyle w:val="Hyperlink"/>
            <w:noProof/>
          </w:rPr>
          <w:t>Předchozí verze tohoto dokumentu</w:t>
        </w:r>
        <w:r w:rsidR="005E1EC2">
          <w:rPr>
            <w:noProof/>
            <w:webHidden/>
          </w:rPr>
          <w:tab/>
        </w:r>
        <w:r w:rsidR="005E1EC2">
          <w:rPr>
            <w:noProof/>
            <w:webHidden/>
          </w:rPr>
          <w:fldChar w:fldCharType="begin"/>
        </w:r>
        <w:r w:rsidR="005E1EC2">
          <w:rPr>
            <w:noProof/>
            <w:webHidden/>
          </w:rPr>
          <w:instrText xml:space="preserve"> PAGEREF _Toc435443886 \h </w:instrText>
        </w:r>
        <w:r w:rsidR="005E1EC2">
          <w:rPr>
            <w:noProof/>
            <w:webHidden/>
          </w:rPr>
        </w:r>
        <w:r w:rsidR="005E1EC2">
          <w:rPr>
            <w:noProof/>
            <w:webHidden/>
          </w:rPr>
          <w:fldChar w:fldCharType="separate"/>
        </w:r>
        <w:r w:rsidR="005E1EC2">
          <w:rPr>
            <w:noProof/>
            <w:webHidden/>
          </w:rPr>
          <w:t>3</w:t>
        </w:r>
        <w:r w:rsidR="005E1EC2">
          <w:rPr>
            <w:noProof/>
            <w:webHidden/>
          </w:rPr>
          <w:fldChar w:fldCharType="end"/>
        </w:r>
      </w:hyperlink>
    </w:p>
    <w:p w14:paraId="5191B1BE" w14:textId="52B61D6D" w:rsidR="005E1EC2" w:rsidRDefault="0000558E">
      <w:pPr>
        <w:pStyle w:val="TOC3"/>
        <w:tabs>
          <w:tab w:val="right" w:leader="dot" w:pos="5030"/>
        </w:tabs>
        <w:rPr>
          <w:rFonts w:eastAsiaTheme="minorEastAsia"/>
          <w:smallCaps w:val="0"/>
          <w:noProof/>
          <w:sz w:val="22"/>
          <w:lang w:val="en-US" w:eastAsia="en-US" w:bidi="ar-SA"/>
        </w:rPr>
      </w:pPr>
      <w:hyperlink w:anchor="_Toc435443887" w:history="1">
        <w:r w:rsidR="005E1EC2" w:rsidRPr="005D0A02">
          <w:rPr>
            <w:rStyle w:val="Hyperlink"/>
            <w:noProof/>
          </w:rPr>
          <w:t>Objasnění a přehled změn tohoto dokumentu</w:t>
        </w:r>
        <w:r w:rsidR="005E1EC2">
          <w:rPr>
            <w:noProof/>
            <w:webHidden/>
          </w:rPr>
          <w:tab/>
        </w:r>
        <w:r w:rsidR="005E1EC2">
          <w:rPr>
            <w:noProof/>
            <w:webHidden/>
          </w:rPr>
          <w:fldChar w:fldCharType="begin"/>
        </w:r>
        <w:r w:rsidR="005E1EC2">
          <w:rPr>
            <w:noProof/>
            <w:webHidden/>
          </w:rPr>
          <w:instrText xml:space="preserve"> PAGEREF _Toc435443887 \h </w:instrText>
        </w:r>
        <w:r w:rsidR="005E1EC2">
          <w:rPr>
            <w:noProof/>
            <w:webHidden/>
          </w:rPr>
        </w:r>
        <w:r w:rsidR="005E1EC2">
          <w:rPr>
            <w:noProof/>
            <w:webHidden/>
          </w:rPr>
          <w:fldChar w:fldCharType="separate"/>
        </w:r>
        <w:r w:rsidR="005E1EC2">
          <w:rPr>
            <w:noProof/>
            <w:webHidden/>
          </w:rPr>
          <w:t>3</w:t>
        </w:r>
        <w:r w:rsidR="005E1EC2">
          <w:rPr>
            <w:noProof/>
            <w:webHidden/>
          </w:rPr>
          <w:fldChar w:fldCharType="end"/>
        </w:r>
      </w:hyperlink>
    </w:p>
    <w:p w14:paraId="5D5CA901" w14:textId="2763B192" w:rsidR="005E1EC2" w:rsidRDefault="0000558E">
      <w:pPr>
        <w:pStyle w:val="TOC1"/>
        <w:tabs>
          <w:tab w:val="right" w:leader="dot" w:pos="5030"/>
        </w:tabs>
        <w:rPr>
          <w:rFonts w:eastAsiaTheme="minorEastAsia"/>
          <w:b w:val="0"/>
          <w:caps w:val="0"/>
          <w:noProof/>
          <w:sz w:val="22"/>
          <w:lang w:val="en-US" w:eastAsia="en-US" w:bidi="ar-SA"/>
        </w:rPr>
      </w:pPr>
      <w:hyperlink w:anchor="_Toc435443888" w:history="1">
        <w:r w:rsidR="005E1EC2" w:rsidRPr="005D0A02">
          <w:rPr>
            <w:rStyle w:val="Hyperlink"/>
            <w:noProof/>
          </w:rPr>
          <w:t>Obecné podmínky</w:t>
        </w:r>
        <w:r w:rsidR="005E1EC2">
          <w:rPr>
            <w:noProof/>
            <w:webHidden/>
          </w:rPr>
          <w:tab/>
        </w:r>
        <w:r w:rsidR="005E1EC2">
          <w:rPr>
            <w:noProof/>
            <w:webHidden/>
          </w:rPr>
          <w:fldChar w:fldCharType="begin"/>
        </w:r>
        <w:r w:rsidR="005E1EC2">
          <w:rPr>
            <w:noProof/>
            <w:webHidden/>
          </w:rPr>
          <w:instrText xml:space="preserve"> PAGEREF _Toc435443888 \h </w:instrText>
        </w:r>
        <w:r w:rsidR="005E1EC2">
          <w:rPr>
            <w:noProof/>
            <w:webHidden/>
          </w:rPr>
        </w:r>
        <w:r w:rsidR="005E1EC2">
          <w:rPr>
            <w:noProof/>
            <w:webHidden/>
          </w:rPr>
          <w:fldChar w:fldCharType="separate"/>
        </w:r>
        <w:r w:rsidR="005E1EC2">
          <w:rPr>
            <w:noProof/>
            <w:webHidden/>
          </w:rPr>
          <w:t>4</w:t>
        </w:r>
        <w:r w:rsidR="005E1EC2">
          <w:rPr>
            <w:noProof/>
            <w:webHidden/>
          </w:rPr>
          <w:fldChar w:fldCharType="end"/>
        </w:r>
      </w:hyperlink>
    </w:p>
    <w:p w14:paraId="46CC632E" w14:textId="78906CC5" w:rsidR="005E1EC2" w:rsidRDefault="0000558E">
      <w:pPr>
        <w:pStyle w:val="TOC2"/>
        <w:tabs>
          <w:tab w:val="right" w:leader="dot" w:pos="5030"/>
        </w:tabs>
        <w:rPr>
          <w:rFonts w:eastAsiaTheme="minorEastAsia"/>
          <w:b w:val="0"/>
          <w:smallCaps w:val="0"/>
          <w:noProof/>
          <w:sz w:val="22"/>
          <w:lang w:val="en-US" w:eastAsia="en-US" w:bidi="ar-SA"/>
        </w:rPr>
      </w:pPr>
      <w:hyperlink w:anchor="_Toc435443889" w:history="1">
        <w:r w:rsidR="005E1EC2" w:rsidRPr="005D0A02">
          <w:rPr>
            <w:rStyle w:val="Hyperlink"/>
            <w:noProof/>
          </w:rPr>
          <w:t>Definice</w:t>
        </w:r>
        <w:r w:rsidR="005E1EC2">
          <w:rPr>
            <w:noProof/>
            <w:webHidden/>
          </w:rPr>
          <w:tab/>
        </w:r>
        <w:r w:rsidR="005E1EC2">
          <w:rPr>
            <w:noProof/>
            <w:webHidden/>
          </w:rPr>
          <w:fldChar w:fldCharType="begin"/>
        </w:r>
        <w:r w:rsidR="005E1EC2">
          <w:rPr>
            <w:noProof/>
            <w:webHidden/>
          </w:rPr>
          <w:instrText xml:space="preserve"> PAGEREF _Toc435443889 \h </w:instrText>
        </w:r>
        <w:r w:rsidR="005E1EC2">
          <w:rPr>
            <w:noProof/>
            <w:webHidden/>
          </w:rPr>
        </w:r>
        <w:r w:rsidR="005E1EC2">
          <w:rPr>
            <w:noProof/>
            <w:webHidden/>
          </w:rPr>
          <w:fldChar w:fldCharType="separate"/>
        </w:r>
        <w:r w:rsidR="005E1EC2">
          <w:rPr>
            <w:noProof/>
            <w:webHidden/>
          </w:rPr>
          <w:t>4</w:t>
        </w:r>
        <w:r w:rsidR="005E1EC2">
          <w:rPr>
            <w:noProof/>
            <w:webHidden/>
          </w:rPr>
          <w:fldChar w:fldCharType="end"/>
        </w:r>
      </w:hyperlink>
    </w:p>
    <w:p w14:paraId="2A05B10E" w14:textId="47004798" w:rsidR="005E1EC2" w:rsidRDefault="0000558E">
      <w:pPr>
        <w:pStyle w:val="TOC2"/>
        <w:tabs>
          <w:tab w:val="right" w:leader="dot" w:pos="5030"/>
        </w:tabs>
        <w:rPr>
          <w:rFonts w:eastAsiaTheme="minorEastAsia"/>
          <w:b w:val="0"/>
          <w:smallCaps w:val="0"/>
          <w:noProof/>
          <w:sz w:val="22"/>
          <w:lang w:val="en-US" w:eastAsia="en-US" w:bidi="ar-SA"/>
        </w:rPr>
      </w:pPr>
      <w:hyperlink w:anchor="_Toc435443890" w:history="1">
        <w:r w:rsidR="005E1EC2" w:rsidRPr="005D0A02">
          <w:rPr>
            <w:rStyle w:val="Hyperlink"/>
            <w:noProof/>
          </w:rPr>
          <w:t>Podmínky</w:t>
        </w:r>
        <w:r w:rsidR="005E1EC2">
          <w:rPr>
            <w:noProof/>
            <w:webHidden/>
          </w:rPr>
          <w:tab/>
        </w:r>
        <w:r w:rsidR="005E1EC2">
          <w:rPr>
            <w:noProof/>
            <w:webHidden/>
          </w:rPr>
          <w:fldChar w:fldCharType="begin"/>
        </w:r>
        <w:r w:rsidR="005E1EC2">
          <w:rPr>
            <w:noProof/>
            <w:webHidden/>
          </w:rPr>
          <w:instrText xml:space="preserve"> PAGEREF _Toc435443890 \h </w:instrText>
        </w:r>
        <w:r w:rsidR="005E1EC2">
          <w:rPr>
            <w:noProof/>
            <w:webHidden/>
          </w:rPr>
        </w:r>
        <w:r w:rsidR="005E1EC2">
          <w:rPr>
            <w:noProof/>
            <w:webHidden/>
          </w:rPr>
          <w:fldChar w:fldCharType="separate"/>
        </w:r>
        <w:r w:rsidR="005E1EC2">
          <w:rPr>
            <w:noProof/>
            <w:webHidden/>
          </w:rPr>
          <w:t>4</w:t>
        </w:r>
        <w:r w:rsidR="005E1EC2">
          <w:rPr>
            <w:noProof/>
            <w:webHidden/>
          </w:rPr>
          <w:fldChar w:fldCharType="end"/>
        </w:r>
      </w:hyperlink>
    </w:p>
    <w:p w14:paraId="37663BA8" w14:textId="2DAEF997" w:rsidR="005E1EC2" w:rsidRDefault="0000558E">
      <w:pPr>
        <w:pStyle w:val="TOC1"/>
        <w:tabs>
          <w:tab w:val="right" w:leader="dot" w:pos="5030"/>
        </w:tabs>
        <w:rPr>
          <w:rFonts w:eastAsiaTheme="minorEastAsia"/>
          <w:b w:val="0"/>
          <w:caps w:val="0"/>
          <w:noProof/>
          <w:sz w:val="22"/>
          <w:lang w:val="en-US" w:eastAsia="en-US" w:bidi="ar-SA"/>
        </w:rPr>
      </w:pPr>
      <w:hyperlink w:anchor="_Toc435443891" w:history="1">
        <w:r w:rsidR="005E1EC2" w:rsidRPr="005D0A02">
          <w:rPr>
            <w:rStyle w:val="Hyperlink"/>
            <w:noProof/>
          </w:rPr>
          <w:t>Podmínky specifické pro služby</w:t>
        </w:r>
        <w:r w:rsidR="005E1EC2">
          <w:rPr>
            <w:noProof/>
            <w:webHidden/>
          </w:rPr>
          <w:tab/>
        </w:r>
        <w:r w:rsidR="005E1EC2">
          <w:rPr>
            <w:noProof/>
            <w:webHidden/>
          </w:rPr>
          <w:fldChar w:fldCharType="begin"/>
        </w:r>
        <w:r w:rsidR="005E1EC2">
          <w:rPr>
            <w:noProof/>
            <w:webHidden/>
          </w:rPr>
          <w:instrText xml:space="preserve"> PAGEREF _Toc435443891 \h </w:instrText>
        </w:r>
        <w:r w:rsidR="005E1EC2">
          <w:rPr>
            <w:noProof/>
            <w:webHidden/>
          </w:rPr>
        </w:r>
        <w:r w:rsidR="005E1EC2">
          <w:rPr>
            <w:noProof/>
            <w:webHidden/>
          </w:rPr>
          <w:fldChar w:fldCharType="separate"/>
        </w:r>
        <w:r w:rsidR="005E1EC2">
          <w:rPr>
            <w:noProof/>
            <w:webHidden/>
          </w:rPr>
          <w:t>6</w:t>
        </w:r>
        <w:r w:rsidR="005E1EC2">
          <w:rPr>
            <w:noProof/>
            <w:webHidden/>
          </w:rPr>
          <w:fldChar w:fldCharType="end"/>
        </w:r>
      </w:hyperlink>
    </w:p>
    <w:p w14:paraId="680B6024" w14:textId="26845AF9" w:rsidR="005E1EC2" w:rsidRDefault="0000558E">
      <w:pPr>
        <w:pStyle w:val="TOC2"/>
        <w:tabs>
          <w:tab w:val="right" w:leader="dot" w:pos="5030"/>
        </w:tabs>
        <w:rPr>
          <w:rFonts w:eastAsiaTheme="minorEastAsia"/>
          <w:b w:val="0"/>
          <w:smallCaps w:val="0"/>
          <w:noProof/>
          <w:sz w:val="22"/>
          <w:lang w:val="en-US" w:eastAsia="en-US" w:bidi="ar-SA"/>
        </w:rPr>
      </w:pPr>
      <w:hyperlink w:anchor="_Toc435443892" w:history="1">
        <w:r w:rsidR="005E1EC2" w:rsidRPr="005D0A02">
          <w:rPr>
            <w:rStyle w:val="Hyperlink"/>
            <w:noProof/>
          </w:rPr>
          <w:t>Microsoft Dynamics</w:t>
        </w:r>
        <w:r w:rsidR="005E1EC2">
          <w:rPr>
            <w:noProof/>
            <w:webHidden/>
          </w:rPr>
          <w:tab/>
        </w:r>
        <w:r w:rsidR="005E1EC2">
          <w:rPr>
            <w:noProof/>
            <w:webHidden/>
          </w:rPr>
          <w:fldChar w:fldCharType="begin"/>
        </w:r>
        <w:r w:rsidR="005E1EC2">
          <w:rPr>
            <w:noProof/>
            <w:webHidden/>
          </w:rPr>
          <w:instrText xml:space="preserve"> PAGEREF _Toc435443892 \h </w:instrText>
        </w:r>
        <w:r w:rsidR="005E1EC2">
          <w:rPr>
            <w:noProof/>
            <w:webHidden/>
          </w:rPr>
        </w:r>
        <w:r w:rsidR="005E1EC2">
          <w:rPr>
            <w:noProof/>
            <w:webHidden/>
          </w:rPr>
          <w:fldChar w:fldCharType="separate"/>
        </w:r>
        <w:r w:rsidR="005E1EC2">
          <w:rPr>
            <w:noProof/>
            <w:webHidden/>
          </w:rPr>
          <w:t>6</w:t>
        </w:r>
        <w:r w:rsidR="005E1EC2">
          <w:rPr>
            <w:noProof/>
            <w:webHidden/>
          </w:rPr>
          <w:fldChar w:fldCharType="end"/>
        </w:r>
      </w:hyperlink>
    </w:p>
    <w:p w14:paraId="17742331" w14:textId="40C0FD8F" w:rsidR="005E1EC2" w:rsidRDefault="0000558E">
      <w:pPr>
        <w:pStyle w:val="TOC4"/>
        <w:tabs>
          <w:tab w:val="right" w:leader="dot" w:pos="5030"/>
        </w:tabs>
        <w:rPr>
          <w:rFonts w:eastAsiaTheme="minorEastAsia"/>
          <w:smallCaps w:val="0"/>
          <w:noProof/>
          <w:sz w:val="22"/>
          <w:lang w:val="en-US" w:eastAsia="en-US" w:bidi="ar-SA"/>
        </w:rPr>
      </w:pPr>
      <w:hyperlink w:anchor="_Toc435443893" w:history="1">
        <w:r w:rsidR="005E1EC2" w:rsidRPr="005D0A02">
          <w:rPr>
            <w:rStyle w:val="Hyperlink"/>
            <w:noProof/>
          </w:rPr>
          <w:t>Microsoft Dynamics CRM</w:t>
        </w:r>
        <w:r w:rsidR="005E1EC2">
          <w:rPr>
            <w:noProof/>
            <w:webHidden/>
          </w:rPr>
          <w:tab/>
        </w:r>
        <w:r w:rsidR="005E1EC2">
          <w:rPr>
            <w:noProof/>
            <w:webHidden/>
          </w:rPr>
          <w:fldChar w:fldCharType="begin"/>
        </w:r>
        <w:r w:rsidR="005E1EC2">
          <w:rPr>
            <w:noProof/>
            <w:webHidden/>
          </w:rPr>
          <w:instrText xml:space="preserve"> PAGEREF _Toc435443893 \h </w:instrText>
        </w:r>
        <w:r w:rsidR="005E1EC2">
          <w:rPr>
            <w:noProof/>
            <w:webHidden/>
          </w:rPr>
        </w:r>
        <w:r w:rsidR="005E1EC2">
          <w:rPr>
            <w:noProof/>
            <w:webHidden/>
          </w:rPr>
          <w:fldChar w:fldCharType="separate"/>
        </w:r>
        <w:r w:rsidR="005E1EC2">
          <w:rPr>
            <w:noProof/>
            <w:webHidden/>
          </w:rPr>
          <w:t>6</w:t>
        </w:r>
        <w:r w:rsidR="005E1EC2">
          <w:rPr>
            <w:noProof/>
            <w:webHidden/>
          </w:rPr>
          <w:fldChar w:fldCharType="end"/>
        </w:r>
      </w:hyperlink>
    </w:p>
    <w:p w14:paraId="5D76C7AB" w14:textId="4A0F7D10" w:rsidR="005E1EC2" w:rsidRDefault="0000558E">
      <w:pPr>
        <w:pStyle w:val="TOC2"/>
        <w:tabs>
          <w:tab w:val="right" w:leader="dot" w:pos="5030"/>
        </w:tabs>
        <w:rPr>
          <w:rFonts w:eastAsiaTheme="minorEastAsia"/>
          <w:b w:val="0"/>
          <w:smallCaps w:val="0"/>
          <w:noProof/>
          <w:sz w:val="22"/>
          <w:lang w:val="en-US" w:eastAsia="en-US" w:bidi="ar-SA"/>
        </w:rPr>
      </w:pPr>
      <w:hyperlink w:anchor="_Toc435443894" w:history="1">
        <w:r w:rsidR="005E1EC2" w:rsidRPr="005D0A02">
          <w:rPr>
            <w:rStyle w:val="Hyperlink"/>
            <w:noProof/>
          </w:rPr>
          <w:t>Služby Office 365</w:t>
        </w:r>
        <w:r w:rsidR="005E1EC2">
          <w:rPr>
            <w:noProof/>
            <w:webHidden/>
          </w:rPr>
          <w:tab/>
        </w:r>
        <w:r w:rsidR="005E1EC2">
          <w:rPr>
            <w:noProof/>
            <w:webHidden/>
          </w:rPr>
          <w:fldChar w:fldCharType="begin"/>
        </w:r>
        <w:r w:rsidR="005E1EC2">
          <w:rPr>
            <w:noProof/>
            <w:webHidden/>
          </w:rPr>
          <w:instrText xml:space="preserve"> PAGEREF _Toc435443894 \h </w:instrText>
        </w:r>
        <w:r w:rsidR="005E1EC2">
          <w:rPr>
            <w:noProof/>
            <w:webHidden/>
          </w:rPr>
        </w:r>
        <w:r w:rsidR="005E1EC2">
          <w:rPr>
            <w:noProof/>
            <w:webHidden/>
          </w:rPr>
          <w:fldChar w:fldCharType="separate"/>
        </w:r>
        <w:r w:rsidR="005E1EC2">
          <w:rPr>
            <w:noProof/>
            <w:webHidden/>
          </w:rPr>
          <w:t>6</w:t>
        </w:r>
        <w:r w:rsidR="005E1EC2">
          <w:rPr>
            <w:noProof/>
            <w:webHidden/>
          </w:rPr>
          <w:fldChar w:fldCharType="end"/>
        </w:r>
      </w:hyperlink>
    </w:p>
    <w:p w14:paraId="30D6E628" w14:textId="3238923E" w:rsidR="005E1EC2" w:rsidRDefault="0000558E">
      <w:pPr>
        <w:pStyle w:val="TOC4"/>
        <w:tabs>
          <w:tab w:val="right" w:leader="dot" w:pos="5030"/>
        </w:tabs>
        <w:rPr>
          <w:rFonts w:eastAsiaTheme="minorEastAsia"/>
          <w:smallCaps w:val="0"/>
          <w:noProof/>
          <w:sz w:val="22"/>
          <w:lang w:val="en-US" w:eastAsia="en-US" w:bidi="ar-SA"/>
        </w:rPr>
      </w:pPr>
      <w:hyperlink w:anchor="_Toc435443895" w:history="1">
        <w:r w:rsidR="005E1EC2" w:rsidRPr="005D0A02">
          <w:rPr>
            <w:rStyle w:val="Hyperlink"/>
            <w:noProof/>
          </w:rPr>
          <w:t>Duet Enterprise Online</w:t>
        </w:r>
        <w:r w:rsidR="005E1EC2">
          <w:rPr>
            <w:noProof/>
            <w:webHidden/>
          </w:rPr>
          <w:tab/>
        </w:r>
        <w:r w:rsidR="005E1EC2">
          <w:rPr>
            <w:noProof/>
            <w:webHidden/>
          </w:rPr>
          <w:fldChar w:fldCharType="begin"/>
        </w:r>
        <w:r w:rsidR="005E1EC2">
          <w:rPr>
            <w:noProof/>
            <w:webHidden/>
          </w:rPr>
          <w:instrText xml:space="preserve"> PAGEREF _Toc435443895 \h </w:instrText>
        </w:r>
        <w:r w:rsidR="005E1EC2">
          <w:rPr>
            <w:noProof/>
            <w:webHidden/>
          </w:rPr>
        </w:r>
        <w:r w:rsidR="005E1EC2">
          <w:rPr>
            <w:noProof/>
            <w:webHidden/>
          </w:rPr>
          <w:fldChar w:fldCharType="separate"/>
        </w:r>
        <w:r w:rsidR="005E1EC2">
          <w:rPr>
            <w:noProof/>
            <w:webHidden/>
          </w:rPr>
          <w:t>6</w:t>
        </w:r>
        <w:r w:rsidR="005E1EC2">
          <w:rPr>
            <w:noProof/>
            <w:webHidden/>
          </w:rPr>
          <w:fldChar w:fldCharType="end"/>
        </w:r>
      </w:hyperlink>
    </w:p>
    <w:p w14:paraId="3F4849BF" w14:textId="462ED104" w:rsidR="005E1EC2" w:rsidRDefault="0000558E">
      <w:pPr>
        <w:pStyle w:val="TOC4"/>
        <w:tabs>
          <w:tab w:val="right" w:leader="dot" w:pos="5030"/>
        </w:tabs>
        <w:rPr>
          <w:rFonts w:eastAsiaTheme="minorEastAsia"/>
          <w:smallCaps w:val="0"/>
          <w:noProof/>
          <w:sz w:val="22"/>
          <w:lang w:val="en-US" w:eastAsia="en-US" w:bidi="ar-SA"/>
        </w:rPr>
      </w:pPr>
      <w:hyperlink w:anchor="_Toc435443896" w:history="1">
        <w:r w:rsidR="005E1EC2" w:rsidRPr="005D0A02">
          <w:rPr>
            <w:rStyle w:val="Hyperlink"/>
            <w:noProof/>
          </w:rPr>
          <w:t>Exchange Online</w:t>
        </w:r>
        <w:r w:rsidR="005E1EC2">
          <w:rPr>
            <w:noProof/>
            <w:webHidden/>
          </w:rPr>
          <w:tab/>
        </w:r>
        <w:r w:rsidR="005E1EC2">
          <w:rPr>
            <w:noProof/>
            <w:webHidden/>
          </w:rPr>
          <w:fldChar w:fldCharType="begin"/>
        </w:r>
        <w:r w:rsidR="005E1EC2">
          <w:rPr>
            <w:noProof/>
            <w:webHidden/>
          </w:rPr>
          <w:instrText xml:space="preserve"> PAGEREF _Toc435443896 \h </w:instrText>
        </w:r>
        <w:r w:rsidR="005E1EC2">
          <w:rPr>
            <w:noProof/>
            <w:webHidden/>
          </w:rPr>
        </w:r>
        <w:r w:rsidR="005E1EC2">
          <w:rPr>
            <w:noProof/>
            <w:webHidden/>
          </w:rPr>
          <w:fldChar w:fldCharType="separate"/>
        </w:r>
        <w:r w:rsidR="005E1EC2">
          <w:rPr>
            <w:noProof/>
            <w:webHidden/>
          </w:rPr>
          <w:t>7</w:t>
        </w:r>
        <w:r w:rsidR="005E1EC2">
          <w:rPr>
            <w:noProof/>
            <w:webHidden/>
          </w:rPr>
          <w:fldChar w:fldCharType="end"/>
        </w:r>
      </w:hyperlink>
    </w:p>
    <w:p w14:paraId="53420D96" w14:textId="634DBB34" w:rsidR="005E1EC2" w:rsidRDefault="0000558E">
      <w:pPr>
        <w:pStyle w:val="TOC4"/>
        <w:tabs>
          <w:tab w:val="right" w:leader="dot" w:pos="5030"/>
        </w:tabs>
        <w:rPr>
          <w:rFonts w:eastAsiaTheme="minorEastAsia"/>
          <w:smallCaps w:val="0"/>
          <w:noProof/>
          <w:sz w:val="22"/>
          <w:lang w:val="en-US" w:eastAsia="en-US" w:bidi="ar-SA"/>
        </w:rPr>
      </w:pPr>
      <w:hyperlink w:anchor="_Toc435443897" w:history="1">
        <w:r w:rsidR="005E1EC2" w:rsidRPr="005D0A02">
          <w:rPr>
            <w:rStyle w:val="Hyperlink"/>
            <w:noProof/>
          </w:rPr>
          <w:t>Exchange Online Archiving</w:t>
        </w:r>
        <w:r w:rsidR="005E1EC2">
          <w:rPr>
            <w:noProof/>
            <w:webHidden/>
          </w:rPr>
          <w:tab/>
        </w:r>
        <w:r w:rsidR="005E1EC2">
          <w:rPr>
            <w:noProof/>
            <w:webHidden/>
          </w:rPr>
          <w:fldChar w:fldCharType="begin"/>
        </w:r>
        <w:r w:rsidR="005E1EC2">
          <w:rPr>
            <w:noProof/>
            <w:webHidden/>
          </w:rPr>
          <w:instrText xml:space="preserve"> PAGEREF _Toc435443897 \h </w:instrText>
        </w:r>
        <w:r w:rsidR="005E1EC2">
          <w:rPr>
            <w:noProof/>
            <w:webHidden/>
          </w:rPr>
        </w:r>
        <w:r w:rsidR="005E1EC2">
          <w:rPr>
            <w:noProof/>
            <w:webHidden/>
          </w:rPr>
          <w:fldChar w:fldCharType="separate"/>
        </w:r>
        <w:r w:rsidR="005E1EC2">
          <w:rPr>
            <w:noProof/>
            <w:webHidden/>
          </w:rPr>
          <w:t>7</w:t>
        </w:r>
        <w:r w:rsidR="005E1EC2">
          <w:rPr>
            <w:noProof/>
            <w:webHidden/>
          </w:rPr>
          <w:fldChar w:fldCharType="end"/>
        </w:r>
      </w:hyperlink>
    </w:p>
    <w:p w14:paraId="28100E3B" w14:textId="6EAD5D71" w:rsidR="005E1EC2" w:rsidRDefault="0000558E">
      <w:pPr>
        <w:pStyle w:val="TOC4"/>
        <w:tabs>
          <w:tab w:val="right" w:leader="dot" w:pos="5030"/>
        </w:tabs>
        <w:rPr>
          <w:rFonts w:eastAsiaTheme="minorEastAsia"/>
          <w:smallCaps w:val="0"/>
          <w:noProof/>
          <w:sz w:val="22"/>
          <w:lang w:val="en-US" w:eastAsia="en-US" w:bidi="ar-SA"/>
        </w:rPr>
      </w:pPr>
      <w:hyperlink w:anchor="_Toc435443898" w:history="1">
        <w:r w:rsidR="005E1EC2" w:rsidRPr="005D0A02">
          <w:rPr>
            <w:rStyle w:val="Hyperlink"/>
            <w:noProof/>
          </w:rPr>
          <w:t>Exchange Online Protection</w:t>
        </w:r>
        <w:r w:rsidR="005E1EC2">
          <w:rPr>
            <w:noProof/>
            <w:webHidden/>
          </w:rPr>
          <w:tab/>
        </w:r>
        <w:r w:rsidR="005E1EC2">
          <w:rPr>
            <w:noProof/>
            <w:webHidden/>
          </w:rPr>
          <w:fldChar w:fldCharType="begin"/>
        </w:r>
        <w:r w:rsidR="005E1EC2">
          <w:rPr>
            <w:noProof/>
            <w:webHidden/>
          </w:rPr>
          <w:instrText xml:space="preserve"> PAGEREF _Toc435443898 \h </w:instrText>
        </w:r>
        <w:r w:rsidR="005E1EC2">
          <w:rPr>
            <w:noProof/>
            <w:webHidden/>
          </w:rPr>
        </w:r>
        <w:r w:rsidR="005E1EC2">
          <w:rPr>
            <w:noProof/>
            <w:webHidden/>
          </w:rPr>
          <w:fldChar w:fldCharType="separate"/>
        </w:r>
        <w:r w:rsidR="005E1EC2">
          <w:rPr>
            <w:noProof/>
            <w:webHidden/>
          </w:rPr>
          <w:t>7</w:t>
        </w:r>
        <w:r w:rsidR="005E1EC2">
          <w:rPr>
            <w:noProof/>
            <w:webHidden/>
          </w:rPr>
          <w:fldChar w:fldCharType="end"/>
        </w:r>
      </w:hyperlink>
    </w:p>
    <w:p w14:paraId="0AFEC601" w14:textId="5105B785" w:rsidR="005E1EC2" w:rsidRDefault="0000558E">
      <w:pPr>
        <w:pStyle w:val="TOC4"/>
        <w:tabs>
          <w:tab w:val="right" w:leader="dot" w:pos="5030"/>
        </w:tabs>
        <w:rPr>
          <w:rFonts w:eastAsiaTheme="minorEastAsia"/>
          <w:smallCaps w:val="0"/>
          <w:noProof/>
          <w:sz w:val="22"/>
          <w:lang w:val="en-US" w:eastAsia="en-US" w:bidi="ar-SA"/>
        </w:rPr>
      </w:pPr>
      <w:hyperlink w:anchor="_Toc435443899" w:history="1">
        <w:r w:rsidR="005E1EC2" w:rsidRPr="005D0A02">
          <w:rPr>
            <w:rStyle w:val="Hyperlink"/>
            <w:noProof/>
          </w:rPr>
          <w:t>Office 365 Business</w:t>
        </w:r>
        <w:r w:rsidR="005E1EC2">
          <w:rPr>
            <w:noProof/>
            <w:webHidden/>
          </w:rPr>
          <w:tab/>
        </w:r>
        <w:r w:rsidR="005E1EC2">
          <w:rPr>
            <w:noProof/>
            <w:webHidden/>
          </w:rPr>
          <w:fldChar w:fldCharType="begin"/>
        </w:r>
        <w:r w:rsidR="005E1EC2">
          <w:rPr>
            <w:noProof/>
            <w:webHidden/>
          </w:rPr>
          <w:instrText xml:space="preserve"> PAGEREF _Toc435443899 \h </w:instrText>
        </w:r>
        <w:r w:rsidR="005E1EC2">
          <w:rPr>
            <w:noProof/>
            <w:webHidden/>
          </w:rPr>
        </w:r>
        <w:r w:rsidR="005E1EC2">
          <w:rPr>
            <w:noProof/>
            <w:webHidden/>
          </w:rPr>
          <w:fldChar w:fldCharType="separate"/>
        </w:r>
        <w:r w:rsidR="005E1EC2">
          <w:rPr>
            <w:noProof/>
            <w:webHidden/>
          </w:rPr>
          <w:t>8</w:t>
        </w:r>
        <w:r w:rsidR="005E1EC2">
          <w:rPr>
            <w:noProof/>
            <w:webHidden/>
          </w:rPr>
          <w:fldChar w:fldCharType="end"/>
        </w:r>
      </w:hyperlink>
    </w:p>
    <w:p w14:paraId="6AFEBC4C" w14:textId="4D8E0A7C" w:rsidR="005E1EC2" w:rsidRDefault="0000558E">
      <w:pPr>
        <w:pStyle w:val="TOC4"/>
        <w:tabs>
          <w:tab w:val="right" w:leader="dot" w:pos="5030"/>
        </w:tabs>
        <w:rPr>
          <w:rFonts w:eastAsiaTheme="minorEastAsia"/>
          <w:smallCaps w:val="0"/>
          <w:noProof/>
          <w:sz w:val="22"/>
          <w:lang w:val="en-US" w:eastAsia="en-US" w:bidi="ar-SA"/>
        </w:rPr>
      </w:pPr>
      <w:hyperlink w:anchor="_Toc435443900" w:history="1">
        <w:r w:rsidR="005E1EC2" w:rsidRPr="005D0A02">
          <w:rPr>
            <w:rStyle w:val="Hyperlink"/>
            <w:noProof/>
          </w:rPr>
          <w:t>Office 365 Customer Lockbox</w:t>
        </w:r>
        <w:r w:rsidR="005E1EC2">
          <w:rPr>
            <w:noProof/>
            <w:webHidden/>
          </w:rPr>
          <w:tab/>
        </w:r>
        <w:r w:rsidR="005E1EC2">
          <w:rPr>
            <w:noProof/>
            <w:webHidden/>
          </w:rPr>
          <w:fldChar w:fldCharType="begin"/>
        </w:r>
        <w:r w:rsidR="005E1EC2">
          <w:rPr>
            <w:noProof/>
            <w:webHidden/>
          </w:rPr>
          <w:instrText xml:space="preserve"> PAGEREF _Toc435443900 \h </w:instrText>
        </w:r>
        <w:r w:rsidR="005E1EC2">
          <w:rPr>
            <w:noProof/>
            <w:webHidden/>
          </w:rPr>
        </w:r>
        <w:r w:rsidR="005E1EC2">
          <w:rPr>
            <w:noProof/>
            <w:webHidden/>
          </w:rPr>
          <w:fldChar w:fldCharType="separate"/>
        </w:r>
        <w:r w:rsidR="005E1EC2">
          <w:rPr>
            <w:noProof/>
            <w:webHidden/>
          </w:rPr>
          <w:t>8</w:t>
        </w:r>
        <w:r w:rsidR="005E1EC2">
          <w:rPr>
            <w:noProof/>
            <w:webHidden/>
          </w:rPr>
          <w:fldChar w:fldCharType="end"/>
        </w:r>
      </w:hyperlink>
    </w:p>
    <w:p w14:paraId="498AA8B1" w14:textId="437EFBAD" w:rsidR="005E1EC2" w:rsidRDefault="0000558E">
      <w:pPr>
        <w:pStyle w:val="TOC4"/>
        <w:tabs>
          <w:tab w:val="right" w:leader="dot" w:pos="5030"/>
        </w:tabs>
        <w:rPr>
          <w:rFonts w:eastAsiaTheme="minorEastAsia"/>
          <w:smallCaps w:val="0"/>
          <w:noProof/>
          <w:sz w:val="22"/>
          <w:lang w:val="en-US" w:eastAsia="en-US" w:bidi="ar-SA"/>
        </w:rPr>
      </w:pPr>
      <w:hyperlink w:anchor="_Toc435443901" w:history="1">
        <w:r w:rsidR="005E1EC2" w:rsidRPr="005D0A02">
          <w:rPr>
            <w:rStyle w:val="Hyperlink"/>
            <w:noProof/>
          </w:rPr>
          <w:t>Office 365 ProPlus</w:t>
        </w:r>
        <w:r w:rsidR="005E1EC2">
          <w:rPr>
            <w:noProof/>
            <w:webHidden/>
          </w:rPr>
          <w:tab/>
        </w:r>
        <w:r w:rsidR="005E1EC2">
          <w:rPr>
            <w:noProof/>
            <w:webHidden/>
          </w:rPr>
          <w:fldChar w:fldCharType="begin"/>
        </w:r>
        <w:r w:rsidR="005E1EC2">
          <w:rPr>
            <w:noProof/>
            <w:webHidden/>
          </w:rPr>
          <w:instrText xml:space="preserve"> PAGEREF _Toc435443901 \h </w:instrText>
        </w:r>
        <w:r w:rsidR="005E1EC2">
          <w:rPr>
            <w:noProof/>
            <w:webHidden/>
          </w:rPr>
        </w:r>
        <w:r w:rsidR="005E1EC2">
          <w:rPr>
            <w:noProof/>
            <w:webHidden/>
          </w:rPr>
          <w:fldChar w:fldCharType="separate"/>
        </w:r>
        <w:r w:rsidR="005E1EC2">
          <w:rPr>
            <w:noProof/>
            <w:webHidden/>
          </w:rPr>
          <w:t>9</w:t>
        </w:r>
        <w:r w:rsidR="005E1EC2">
          <w:rPr>
            <w:noProof/>
            <w:webHidden/>
          </w:rPr>
          <w:fldChar w:fldCharType="end"/>
        </w:r>
      </w:hyperlink>
    </w:p>
    <w:p w14:paraId="67767C85" w14:textId="17DDB794" w:rsidR="005E1EC2" w:rsidRDefault="0000558E">
      <w:pPr>
        <w:pStyle w:val="TOC4"/>
        <w:tabs>
          <w:tab w:val="right" w:leader="dot" w:pos="5030"/>
        </w:tabs>
        <w:rPr>
          <w:rFonts w:eastAsiaTheme="minorEastAsia"/>
          <w:smallCaps w:val="0"/>
          <w:noProof/>
          <w:sz w:val="22"/>
          <w:lang w:val="en-US" w:eastAsia="en-US" w:bidi="ar-SA"/>
        </w:rPr>
      </w:pPr>
      <w:hyperlink w:anchor="_Toc435443902" w:history="1">
        <w:r w:rsidR="005E1EC2" w:rsidRPr="005D0A02">
          <w:rPr>
            <w:rStyle w:val="Hyperlink"/>
            <w:noProof/>
          </w:rPr>
          <w:t>Office Online</w:t>
        </w:r>
        <w:r w:rsidR="005E1EC2">
          <w:rPr>
            <w:noProof/>
            <w:webHidden/>
          </w:rPr>
          <w:tab/>
        </w:r>
        <w:r w:rsidR="005E1EC2">
          <w:rPr>
            <w:noProof/>
            <w:webHidden/>
          </w:rPr>
          <w:fldChar w:fldCharType="begin"/>
        </w:r>
        <w:r w:rsidR="005E1EC2">
          <w:rPr>
            <w:noProof/>
            <w:webHidden/>
          </w:rPr>
          <w:instrText xml:space="preserve"> PAGEREF _Toc435443902 \h </w:instrText>
        </w:r>
        <w:r w:rsidR="005E1EC2">
          <w:rPr>
            <w:noProof/>
            <w:webHidden/>
          </w:rPr>
        </w:r>
        <w:r w:rsidR="005E1EC2">
          <w:rPr>
            <w:noProof/>
            <w:webHidden/>
          </w:rPr>
          <w:fldChar w:fldCharType="separate"/>
        </w:r>
        <w:r w:rsidR="005E1EC2">
          <w:rPr>
            <w:noProof/>
            <w:webHidden/>
          </w:rPr>
          <w:t>9</w:t>
        </w:r>
        <w:r w:rsidR="005E1EC2">
          <w:rPr>
            <w:noProof/>
            <w:webHidden/>
          </w:rPr>
          <w:fldChar w:fldCharType="end"/>
        </w:r>
      </w:hyperlink>
    </w:p>
    <w:p w14:paraId="4793DB93" w14:textId="2E154EC0" w:rsidR="005E1EC2" w:rsidRDefault="0000558E">
      <w:pPr>
        <w:pStyle w:val="TOC4"/>
        <w:tabs>
          <w:tab w:val="right" w:leader="dot" w:pos="5030"/>
        </w:tabs>
        <w:rPr>
          <w:rFonts w:eastAsiaTheme="minorEastAsia"/>
          <w:smallCaps w:val="0"/>
          <w:noProof/>
          <w:sz w:val="22"/>
          <w:lang w:val="en-US" w:eastAsia="en-US" w:bidi="ar-SA"/>
        </w:rPr>
      </w:pPr>
      <w:hyperlink w:anchor="_Toc435443903" w:history="1">
        <w:r w:rsidR="005E1EC2" w:rsidRPr="005D0A02">
          <w:rPr>
            <w:rStyle w:val="Hyperlink"/>
            <w:noProof/>
          </w:rPr>
          <w:t>Office 365 Video</w:t>
        </w:r>
        <w:r w:rsidR="005E1EC2">
          <w:rPr>
            <w:noProof/>
            <w:webHidden/>
          </w:rPr>
          <w:tab/>
        </w:r>
        <w:r w:rsidR="005E1EC2">
          <w:rPr>
            <w:noProof/>
            <w:webHidden/>
          </w:rPr>
          <w:fldChar w:fldCharType="begin"/>
        </w:r>
        <w:r w:rsidR="005E1EC2">
          <w:rPr>
            <w:noProof/>
            <w:webHidden/>
          </w:rPr>
          <w:instrText xml:space="preserve"> PAGEREF _Toc435443903 \h </w:instrText>
        </w:r>
        <w:r w:rsidR="005E1EC2">
          <w:rPr>
            <w:noProof/>
            <w:webHidden/>
          </w:rPr>
        </w:r>
        <w:r w:rsidR="005E1EC2">
          <w:rPr>
            <w:noProof/>
            <w:webHidden/>
          </w:rPr>
          <w:fldChar w:fldCharType="separate"/>
        </w:r>
        <w:r w:rsidR="005E1EC2">
          <w:rPr>
            <w:noProof/>
            <w:webHidden/>
          </w:rPr>
          <w:t>9</w:t>
        </w:r>
        <w:r w:rsidR="005E1EC2">
          <w:rPr>
            <w:noProof/>
            <w:webHidden/>
          </w:rPr>
          <w:fldChar w:fldCharType="end"/>
        </w:r>
      </w:hyperlink>
    </w:p>
    <w:p w14:paraId="0E5B6767" w14:textId="13E181EC" w:rsidR="005E1EC2" w:rsidRDefault="0000558E">
      <w:pPr>
        <w:pStyle w:val="TOC4"/>
        <w:tabs>
          <w:tab w:val="right" w:leader="dot" w:pos="5030"/>
        </w:tabs>
        <w:rPr>
          <w:rFonts w:eastAsiaTheme="minorEastAsia"/>
          <w:smallCaps w:val="0"/>
          <w:noProof/>
          <w:sz w:val="22"/>
          <w:lang w:val="en-US" w:eastAsia="en-US" w:bidi="ar-SA"/>
        </w:rPr>
      </w:pPr>
      <w:hyperlink w:anchor="_Toc435443904" w:history="1">
        <w:r w:rsidR="005E1EC2" w:rsidRPr="005D0A02">
          <w:rPr>
            <w:rStyle w:val="Hyperlink"/>
            <w:noProof/>
          </w:rPr>
          <w:t>OneDrive pro firmy</w:t>
        </w:r>
        <w:r w:rsidR="005E1EC2">
          <w:rPr>
            <w:noProof/>
            <w:webHidden/>
          </w:rPr>
          <w:tab/>
        </w:r>
        <w:r w:rsidR="005E1EC2">
          <w:rPr>
            <w:noProof/>
            <w:webHidden/>
          </w:rPr>
          <w:fldChar w:fldCharType="begin"/>
        </w:r>
        <w:r w:rsidR="005E1EC2">
          <w:rPr>
            <w:noProof/>
            <w:webHidden/>
          </w:rPr>
          <w:instrText xml:space="preserve"> PAGEREF _Toc435443904 \h </w:instrText>
        </w:r>
        <w:r w:rsidR="005E1EC2">
          <w:rPr>
            <w:noProof/>
            <w:webHidden/>
          </w:rPr>
        </w:r>
        <w:r w:rsidR="005E1EC2">
          <w:rPr>
            <w:noProof/>
            <w:webHidden/>
          </w:rPr>
          <w:fldChar w:fldCharType="separate"/>
        </w:r>
        <w:r w:rsidR="005E1EC2">
          <w:rPr>
            <w:noProof/>
            <w:webHidden/>
          </w:rPr>
          <w:t>10</w:t>
        </w:r>
        <w:r w:rsidR="005E1EC2">
          <w:rPr>
            <w:noProof/>
            <w:webHidden/>
          </w:rPr>
          <w:fldChar w:fldCharType="end"/>
        </w:r>
      </w:hyperlink>
    </w:p>
    <w:p w14:paraId="639A9B74" w14:textId="1EF17F52" w:rsidR="005E1EC2" w:rsidRDefault="0000558E">
      <w:pPr>
        <w:pStyle w:val="TOC4"/>
        <w:tabs>
          <w:tab w:val="right" w:leader="dot" w:pos="5030"/>
        </w:tabs>
        <w:rPr>
          <w:rFonts w:eastAsiaTheme="minorEastAsia"/>
          <w:smallCaps w:val="0"/>
          <w:noProof/>
          <w:sz w:val="22"/>
          <w:lang w:val="en-US" w:eastAsia="en-US" w:bidi="ar-SA"/>
        </w:rPr>
      </w:pPr>
      <w:hyperlink w:anchor="_Toc435443905" w:history="1">
        <w:r w:rsidR="005E1EC2" w:rsidRPr="005D0A02">
          <w:rPr>
            <w:rStyle w:val="Hyperlink"/>
            <w:noProof/>
          </w:rPr>
          <w:t>Project Online</w:t>
        </w:r>
        <w:r w:rsidR="005E1EC2">
          <w:rPr>
            <w:noProof/>
            <w:webHidden/>
          </w:rPr>
          <w:tab/>
        </w:r>
        <w:r w:rsidR="005E1EC2">
          <w:rPr>
            <w:noProof/>
            <w:webHidden/>
          </w:rPr>
          <w:fldChar w:fldCharType="begin"/>
        </w:r>
        <w:r w:rsidR="005E1EC2">
          <w:rPr>
            <w:noProof/>
            <w:webHidden/>
          </w:rPr>
          <w:instrText xml:space="preserve"> PAGEREF _Toc435443905 \h </w:instrText>
        </w:r>
        <w:r w:rsidR="005E1EC2">
          <w:rPr>
            <w:noProof/>
            <w:webHidden/>
          </w:rPr>
        </w:r>
        <w:r w:rsidR="005E1EC2">
          <w:rPr>
            <w:noProof/>
            <w:webHidden/>
          </w:rPr>
          <w:fldChar w:fldCharType="separate"/>
        </w:r>
        <w:r w:rsidR="005E1EC2">
          <w:rPr>
            <w:noProof/>
            <w:webHidden/>
          </w:rPr>
          <w:t>10</w:t>
        </w:r>
        <w:r w:rsidR="005E1EC2">
          <w:rPr>
            <w:noProof/>
            <w:webHidden/>
          </w:rPr>
          <w:fldChar w:fldCharType="end"/>
        </w:r>
      </w:hyperlink>
    </w:p>
    <w:p w14:paraId="3D4AA475" w14:textId="4ABB46D3" w:rsidR="005E1EC2" w:rsidRDefault="0000558E">
      <w:pPr>
        <w:pStyle w:val="TOC4"/>
        <w:tabs>
          <w:tab w:val="right" w:leader="dot" w:pos="5030"/>
        </w:tabs>
        <w:rPr>
          <w:rFonts w:eastAsiaTheme="minorEastAsia"/>
          <w:smallCaps w:val="0"/>
          <w:noProof/>
          <w:sz w:val="22"/>
          <w:lang w:val="en-US" w:eastAsia="en-US" w:bidi="ar-SA"/>
        </w:rPr>
      </w:pPr>
      <w:hyperlink w:anchor="_Toc435443906" w:history="1">
        <w:r w:rsidR="005E1EC2" w:rsidRPr="005D0A02">
          <w:rPr>
            <w:rStyle w:val="Hyperlink"/>
            <w:noProof/>
          </w:rPr>
          <w:t>SharePoint Online</w:t>
        </w:r>
        <w:r w:rsidR="005E1EC2">
          <w:rPr>
            <w:noProof/>
            <w:webHidden/>
          </w:rPr>
          <w:tab/>
        </w:r>
        <w:r w:rsidR="005E1EC2">
          <w:rPr>
            <w:noProof/>
            <w:webHidden/>
          </w:rPr>
          <w:fldChar w:fldCharType="begin"/>
        </w:r>
        <w:r w:rsidR="005E1EC2">
          <w:rPr>
            <w:noProof/>
            <w:webHidden/>
          </w:rPr>
          <w:instrText xml:space="preserve"> PAGEREF _Toc435443906 \h </w:instrText>
        </w:r>
        <w:r w:rsidR="005E1EC2">
          <w:rPr>
            <w:noProof/>
            <w:webHidden/>
          </w:rPr>
        </w:r>
        <w:r w:rsidR="005E1EC2">
          <w:rPr>
            <w:noProof/>
            <w:webHidden/>
          </w:rPr>
          <w:fldChar w:fldCharType="separate"/>
        </w:r>
        <w:r w:rsidR="005E1EC2">
          <w:rPr>
            <w:noProof/>
            <w:webHidden/>
          </w:rPr>
          <w:t>10</w:t>
        </w:r>
        <w:r w:rsidR="005E1EC2">
          <w:rPr>
            <w:noProof/>
            <w:webHidden/>
          </w:rPr>
          <w:fldChar w:fldCharType="end"/>
        </w:r>
      </w:hyperlink>
    </w:p>
    <w:p w14:paraId="7393E4E2" w14:textId="5F0C0073" w:rsidR="005E1EC2" w:rsidRDefault="0000558E">
      <w:pPr>
        <w:pStyle w:val="TOC4"/>
        <w:tabs>
          <w:tab w:val="right" w:leader="dot" w:pos="5030"/>
        </w:tabs>
        <w:rPr>
          <w:rFonts w:eastAsiaTheme="minorEastAsia"/>
          <w:smallCaps w:val="0"/>
          <w:noProof/>
          <w:sz w:val="22"/>
          <w:lang w:val="en-US" w:eastAsia="en-US" w:bidi="ar-SA"/>
        </w:rPr>
      </w:pPr>
      <w:hyperlink w:anchor="_Toc435443907" w:history="1">
        <w:r w:rsidR="005E1EC2" w:rsidRPr="005D0A02">
          <w:rPr>
            <w:rStyle w:val="Hyperlink"/>
            <w:noProof/>
          </w:rPr>
          <w:t>Skype for Business Online</w:t>
        </w:r>
        <w:r w:rsidR="005E1EC2">
          <w:rPr>
            <w:noProof/>
            <w:webHidden/>
          </w:rPr>
          <w:tab/>
        </w:r>
        <w:r w:rsidR="005E1EC2">
          <w:rPr>
            <w:noProof/>
            <w:webHidden/>
          </w:rPr>
          <w:fldChar w:fldCharType="begin"/>
        </w:r>
        <w:r w:rsidR="005E1EC2">
          <w:rPr>
            <w:noProof/>
            <w:webHidden/>
          </w:rPr>
          <w:instrText xml:space="preserve"> PAGEREF _Toc435443907 \h </w:instrText>
        </w:r>
        <w:r w:rsidR="005E1EC2">
          <w:rPr>
            <w:noProof/>
            <w:webHidden/>
          </w:rPr>
        </w:r>
        <w:r w:rsidR="005E1EC2">
          <w:rPr>
            <w:noProof/>
            <w:webHidden/>
          </w:rPr>
          <w:fldChar w:fldCharType="separate"/>
        </w:r>
        <w:r w:rsidR="005E1EC2">
          <w:rPr>
            <w:noProof/>
            <w:webHidden/>
          </w:rPr>
          <w:t>11</w:t>
        </w:r>
        <w:r w:rsidR="005E1EC2">
          <w:rPr>
            <w:noProof/>
            <w:webHidden/>
          </w:rPr>
          <w:fldChar w:fldCharType="end"/>
        </w:r>
      </w:hyperlink>
    </w:p>
    <w:p w14:paraId="0BC09DC7" w14:textId="158EC5A0" w:rsidR="005E1EC2" w:rsidRDefault="0000558E">
      <w:pPr>
        <w:pStyle w:val="TOC4"/>
        <w:tabs>
          <w:tab w:val="right" w:leader="dot" w:pos="5030"/>
        </w:tabs>
        <w:rPr>
          <w:rFonts w:eastAsiaTheme="minorEastAsia"/>
          <w:smallCaps w:val="0"/>
          <w:noProof/>
          <w:sz w:val="22"/>
          <w:lang w:val="en-US" w:eastAsia="en-US" w:bidi="ar-SA"/>
        </w:rPr>
      </w:pPr>
      <w:hyperlink w:anchor="_Toc435443908" w:history="1">
        <w:r w:rsidR="005E1EC2" w:rsidRPr="005D0A02">
          <w:rPr>
            <w:rStyle w:val="Hyperlink"/>
            <w:noProof/>
          </w:rPr>
          <w:t>Online Skype pro firmy – volání ve veřejné telefonní síti</w:t>
        </w:r>
        <w:r w:rsidR="005E1EC2">
          <w:rPr>
            <w:noProof/>
            <w:webHidden/>
          </w:rPr>
          <w:tab/>
        </w:r>
        <w:r w:rsidR="005E1EC2">
          <w:rPr>
            <w:noProof/>
            <w:webHidden/>
          </w:rPr>
          <w:fldChar w:fldCharType="begin"/>
        </w:r>
        <w:r w:rsidR="005E1EC2">
          <w:rPr>
            <w:noProof/>
            <w:webHidden/>
          </w:rPr>
          <w:instrText xml:space="preserve"> PAGEREF _Toc435443908 \h </w:instrText>
        </w:r>
        <w:r w:rsidR="005E1EC2">
          <w:rPr>
            <w:noProof/>
            <w:webHidden/>
          </w:rPr>
        </w:r>
        <w:r w:rsidR="005E1EC2">
          <w:rPr>
            <w:noProof/>
            <w:webHidden/>
          </w:rPr>
          <w:fldChar w:fldCharType="separate"/>
        </w:r>
        <w:r w:rsidR="005E1EC2">
          <w:rPr>
            <w:noProof/>
            <w:webHidden/>
          </w:rPr>
          <w:t>11</w:t>
        </w:r>
        <w:r w:rsidR="005E1EC2">
          <w:rPr>
            <w:noProof/>
            <w:webHidden/>
          </w:rPr>
          <w:fldChar w:fldCharType="end"/>
        </w:r>
      </w:hyperlink>
    </w:p>
    <w:p w14:paraId="77718F84" w14:textId="43FB7D56" w:rsidR="005E1EC2" w:rsidRDefault="0000558E">
      <w:pPr>
        <w:pStyle w:val="TOC4"/>
        <w:tabs>
          <w:tab w:val="right" w:leader="dot" w:pos="5030"/>
        </w:tabs>
        <w:rPr>
          <w:rFonts w:eastAsiaTheme="minorEastAsia"/>
          <w:smallCaps w:val="0"/>
          <w:noProof/>
          <w:sz w:val="22"/>
          <w:lang w:val="en-US" w:eastAsia="en-US" w:bidi="ar-SA"/>
        </w:rPr>
      </w:pPr>
      <w:hyperlink w:anchor="_Toc435443909" w:history="1">
        <w:r w:rsidR="005E1EC2" w:rsidRPr="005D0A02">
          <w:rPr>
            <w:rStyle w:val="Hyperlink"/>
            <w:noProof/>
          </w:rPr>
          <w:t>Online Skype pro firmy – konference ve veřejné telefonní síti</w:t>
        </w:r>
        <w:r w:rsidR="005E1EC2">
          <w:rPr>
            <w:noProof/>
            <w:webHidden/>
          </w:rPr>
          <w:tab/>
        </w:r>
        <w:r w:rsidR="005E1EC2">
          <w:rPr>
            <w:noProof/>
            <w:webHidden/>
          </w:rPr>
          <w:fldChar w:fldCharType="begin"/>
        </w:r>
        <w:r w:rsidR="005E1EC2">
          <w:rPr>
            <w:noProof/>
            <w:webHidden/>
          </w:rPr>
          <w:instrText xml:space="preserve"> PAGEREF _Toc435443909 \h </w:instrText>
        </w:r>
        <w:r w:rsidR="005E1EC2">
          <w:rPr>
            <w:noProof/>
            <w:webHidden/>
          </w:rPr>
        </w:r>
        <w:r w:rsidR="005E1EC2">
          <w:rPr>
            <w:noProof/>
            <w:webHidden/>
          </w:rPr>
          <w:fldChar w:fldCharType="separate"/>
        </w:r>
        <w:r w:rsidR="005E1EC2">
          <w:rPr>
            <w:noProof/>
            <w:webHidden/>
          </w:rPr>
          <w:t>11</w:t>
        </w:r>
        <w:r w:rsidR="005E1EC2">
          <w:rPr>
            <w:noProof/>
            <w:webHidden/>
          </w:rPr>
          <w:fldChar w:fldCharType="end"/>
        </w:r>
      </w:hyperlink>
    </w:p>
    <w:p w14:paraId="5A9BABF2" w14:textId="28F26272" w:rsidR="005E1EC2" w:rsidRDefault="0000558E">
      <w:pPr>
        <w:pStyle w:val="TOC4"/>
        <w:tabs>
          <w:tab w:val="right" w:leader="dot" w:pos="5030"/>
        </w:tabs>
        <w:rPr>
          <w:rFonts w:eastAsiaTheme="minorEastAsia"/>
          <w:smallCaps w:val="0"/>
          <w:noProof/>
          <w:sz w:val="22"/>
          <w:lang w:val="en-US" w:eastAsia="en-US" w:bidi="ar-SA"/>
        </w:rPr>
      </w:pPr>
      <w:hyperlink w:anchor="_Toc435443910" w:history="1">
        <w:r w:rsidR="005E1EC2" w:rsidRPr="005D0A02">
          <w:rPr>
            <w:rStyle w:val="Hyperlink"/>
            <w:noProof/>
          </w:rPr>
          <w:t>Online Skype pro firmy – Cloud PBX</w:t>
        </w:r>
        <w:r w:rsidR="005E1EC2">
          <w:rPr>
            <w:noProof/>
            <w:webHidden/>
          </w:rPr>
          <w:tab/>
        </w:r>
        <w:r w:rsidR="005E1EC2">
          <w:rPr>
            <w:noProof/>
            <w:webHidden/>
          </w:rPr>
          <w:fldChar w:fldCharType="begin"/>
        </w:r>
        <w:r w:rsidR="005E1EC2">
          <w:rPr>
            <w:noProof/>
            <w:webHidden/>
          </w:rPr>
          <w:instrText xml:space="preserve"> PAGEREF _Toc435443910 \h </w:instrText>
        </w:r>
        <w:r w:rsidR="005E1EC2">
          <w:rPr>
            <w:noProof/>
            <w:webHidden/>
          </w:rPr>
        </w:r>
        <w:r w:rsidR="005E1EC2">
          <w:rPr>
            <w:noProof/>
            <w:webHidden/>
          </w:rPr>
          <w:fldChar w:fldCharType="separate"/>
        </w:r>
        <w:r w:rsidR="005E1EC2">
          <w:rPr>
            <w:noProof/>
            <w:webHidden/>
          </w:rPr>
          <w:t>12</w:t>
        </w:r>
        <w:r w:rsidR="005E1EC2">
          <w:rPr>
            <w:noProof/>
            <w:webHidden/>
          </w:rPr>
          <w:fldChar w:fldCharType="end"/>
        </w:r>
      </w:hyperlink>
    </w:p>
    <w:p w14:paraId="21203975" w14:textId="2AC36350" w:rsidR="005E1EC2" w:rsidRDefault="0000558E">
      <w:pPr>
        <w:pStyle w:val="TOC4"/>
        <w:tabs>
          <w:tab w:val="right" w:leader="dot" w:pos="5030"/>
        </w:tabs>
        <w:rPr>
          <w:rFonts w:eastAsiaTheme="minorEastAsia"/>
          <w:smallCaps w:val="0"/>
          <w:noProof/>
          <w:sz w:val="22"/>
          <w:lang w:val="en-US" w:eastAsia="en-US" w:bidi="ar-SA"/>
        </w:rPr>
      </w:pPr>
      <w:hyperlink w:anchor="_Toc435443911" w:history="1">
        <w:r w:rsidR="005E1EC2" w:rsidRPr="005D0A02">
          <w:rPr>
            <w:rStyle w:val="Hyperlink"/>
            <w:noProof/>
          </w:rPr>
          <w:t>Yammer Enterprise</w:t>
        </w:r>
        <w:r w:rsidR="005E1EC2">
          <w:rPr>
            <w:noProof/>
            <w:webHidden/>
          </w:rPr>
          <w:tab/>
        </w:r>
        <w:r w:rsidR="005E1EC2">
          <w:rPr>
            <w:noProof/>
            <w:webHidden/>
          </w:rPr>
          <w:fldChar w:fldCharType="begin"/>
        </w:r>
        <w:r w:rsidR="005E1EC2">
          <w:rPr>
            <w:noProof/>
            <w:webHidden/>
          </w:rPr>
          <w:instrText xml:space="preserve"> PAGEREF _Toc435443911 \h </w:instrText>
        </w:r>
        <w:r w:rsidR="005E1EC2">
          <w:rPr>
            <w:noProof/>
            <w:webHidden/>
          </w:rPr>
        </w:r>
        <w:r w:rsidR="005E1EC2">
          <w:rPr>
            <w:noProof/>
            <w:webHidden/>
          </w:rPr>
          <w:fldChar w:fldCharType="separate"/>
        </w:r>
        <w:r w:rsidR="005E1EC2">
          <w:rPr>
            <w:noProof/>
            <w:webHidden/>
          </w:rPr>
          <w:t>12</w:t>
        </w:r>
        <w:r w:rsidR="005E1EC2">
          <w:rPr>
            <w:noProof/>
            <w:webHidden/>
          </w:rPr>
          <w:fldChar w:fldCharType="end"/>
        </w:r>
      </w:hyperlink>
    </w:p>
    <w:p w14:paraId="6C490F79" w14:textId="277B13FF" w:rsidR="005E1EC2" w:rsidRDefault="0000558E">
      <w:pPr>
        <w:pStyle w:val="TOC2"/>
        <w:tabs>
          <w:tab w:val="right" w:leader="dot" w:pos="5030"/>
        </w:tabs>
        <w:rPr>
          <w:rFonts w:eastAsiaTheme="minorEastAsia"/>
          <w:b w:val="0"/>
          <w:smallCaps w:val="0"/>
          <w:noProof/>
          <w:sz w:val="22"/>
          <w:lang w:val="en-US" w:eastAsia="en-US" w:bidi="ar-SA"/>
        </w:rPr>
      </w:pPr>
      <w:hyperlink w:anchor="_Toc435443912" w:history="1">
        <w:r w:rsidR="005E1EC2" w:rsidRPr="005D0A02">
          <w:rPr>
            <w:rStyle w:val="Hyperlink"/>
            <w:noProof/>
          </w:rPr>
          <w:t>Enterprise Mobility Services</w:t>
        </w:r>
        <w:r w:rsidR="005E1EC2">
          <w:rPr>
            <w:noProof/>
            <w:webHidden/>
          </w:rPr>
          <w:tab/>
        </w:r>
        <w:r w:rsidR="005E1EC2">
          <w:rPr>
            <w:noProof/>
            <w:webHidden/>
          </w:rPr>
          <w:fldChar w:fldCharType="begin"/>
        </w:r>
        <w:r w:rsidR="005E1EC2">
          <w:rPr>
            <w:noProof/>
            <w:webHidden/>
          </w:rPr>
          <w:instrText xml:space="preserve"> PAGEREF _Toc435443912 \h </w:instrText>
        </w:r>
        <w:r w:rsidR="005E1EC2">
          <w:rPr>
            <w:noProof/>
            <w:webHidden/>
          </w:rPr>
        </w:r>
        <w:r w:rsidR="005E1EC2">
          <w:rPr>
            <w:noProof/>
            <w:webHidden/>
          </w:rPr>
          <w:fldChar w:fldCharType="separate"/>
        </w:r>
        <w:r w:rsidR="005E1EC2">
          <w:rPr>
            <w:noProof/>
            <w:webHidden/>
          </w:rPr>
          <w:t>13</w:t>
        </w:r>
        <w:r w:rsidR="005E1EC2">
          <w:rPr>
            <w:noProof/>
            <w:webHidden/>
          </w:rPr>
          <w:fldChar w:fldCharType="end"/>
        </w:r>
      </w:hyperlink>
    </w:p>
    <w:p w14:paraId="49E38A38" w14:textId="15E91853" w:rsidR="005E1EC2" w:rsidRDefault="0000558E">
      <w:pPr>
        <w:pStyle w:val="TOC4"/>
        <w:tabs>
          <w:tab w:val="right" w:leader="dot" w:pos="5030"/>
        </w:tabs>
        <w:rPr>
          <w:rFonts w:eastAsiaTheme="minorEastAsia"/>
          <w:smallCaps w:val="0"/>
          <w:noProof/>
          <w:sz w:val="22"/>
          <w:lang w:val="en-US" w:eastAsia="en-US" w:bidi="ar-SA"/>
        </w:rPr>
      </w:pPr>
      <w:hyperlink w:anchor="_Toc435443913" w:history="1">
        <w:r w:rsidR="005E1EC2" w:rsidRPr="005D0A02">
          <w:rPr>
            <w:rStyle w:val="Hyperlink"/>
            <w:noProof/>
          </w:rPr>
          <w:t>Azure Active Directory Basic</w:t>
        </w:r>
        <w:r w:rsidR="005E1EC2">
          <w:rPr>
            <w:noProof/>
            <w:webHidden/>
          </w:rPr>
          <w:tab/>
        </w:r>
        <w:r w:rsidR="005E1EC2">
          <w:rPr>
            <w:noProof/>
            <w:webHidden/>
          </w:rPr>
          <w:fldChar w:fldCharType="begin"/>
        </w:r>
        <w:r w:rsidR="005E1EC2">
          <w:rPr>
            <w:noProof/>
            <w:webHidden/>
          </w:rPr>
          <w:instrText xml:space="preserve"> PAGEREF _Toc435443913 \h </w:instrText>
        </w:r>
        <w:r w:rsidR="005E1EC2">
          <w:rPr>
            <w:noProof/>
            <w:webHidden/>
          </w:rPr>
        </w:r>
        <w:r w:rsidR="005E1EC2">
          <w:rPr>
            <w:noProof/>
            <w:webHidden/>
          </w:rPr>
          <w:fldChar w:fldCharType="separate"/>
        </w:r>
        <w:r w:rsidR="005E1EC2">
          <w:rPr>
            <w:noProof/>
            <w:webHidden/>
          </w:rPr>
          <w:t>13</w:t>
        </w:r>
        <w:r w:rsidR="005E1EC2">
          <w:rPr>
            <w:noProof/>
            <w:webHidden/>
          </w:rPr>
          <w:fldChar w:fldCharType="end"/>
        </w:r>
      </w:hyperlink>
    </w:p>
    <w:p w14:paraId="393A6A86" w14:textId="7A7C2392" w:rsidR="005E1EC2" w:rsidRDefault="0000558E">
      <w:pPr>
        <w:pStyle w:val="TOC4"/>
        <w:tabs>
          <w:tab w:val="right" w:leader="dot" w:pos="5030"/>
        </w:tabs>
        <w:rPr>
          <w:rFonts w:eastAsiaTheme="minorEastAsia"/>
          <w:smallCaps w:val="0"/>
          <w:noProof/>
          <w:sz w:val="22"/>
          <w:lang w:val="en-US" w:eastAsia="en-US" w:bidi="ar-SA"/>
        </w:rPr>
      </w:pPr>
      <w:hyperlink w:anchor="_Toc435443914" w:history="1">
        <w:r w:rsidR="005E1EC2" w:rsidRPr="005D0A02">
          <w:rPr>
            <w:rStyle w:val="Hyperlink"/>
            <w:noProof/>
          </w:rPr>
          <w:t>Azure Active Directory Premium</w:t>
        </w:r>
        <w:r w:rsidR="005E1EC2">
          <w:rPr>
            <w:noProof/>
            <w:webHidden/>
          </w:rPr>
          <w:tab/>
        </w:r>
        <w:r w:rsidR="005E1EC2">
          <w:rPr>
            <w:noProof/>
            <w:webHidden/>
          </w:rPr>
          <w:fldChar w:fldCharType="begin"/>
        </w:r>
        <w:r w:rsidR="005E1EC2">
          <w:rPr>
            <w:noProof/>
            <w:webHidden/>
          </w:rPr>
          <w:instrText xml:space="preserve"> PAGEREF _Toc435443914 \h </w:instrText>
        </w:r>
        <w:r w:rsidR="005E1EC2">
          <w:rPr>
            <w:noProof/>
            <w:webHidden/>
          </w:rPr>
        </w:r>
        <w:r w:rsidR="005E1EC2">
          <w:rPr>
            <w:noProof/>
            <w:webHidden/>
          </w:rPr>
          <w:fldChar w:fldCharType="separate"/>
        </w:r>
        <w:r w:rsidR="005E1EC2">
          <w:rPr>
            <w:noProof/>
            <w:webHidden/>
          </w:rPr>
          <w:t>13</w:t>
        </w:r>
        <w:r w:rsidR="005E1EC2">
          <w:rPr>
            <w:noProof/>
            <w:webHidden/>
          </w:rPr>
          <w:fldChar w:fldCharType="end"/>
        </w:r>
      </w:hyperlink>
    </w:p>
    <w:p w14:paraId="11156AE7" w14:textId="0DA3553E" w:rsidR="005E1EC2" w:rsidRDefault="0000558E">
      <w:pPr>
        <w:pStyle w:val="TOC4"/>
        <w:tabs>
          <w:tab w:val="right" w:leader="dot" w:pos="5030"/>
        </w:tabs>
        <w:rPr>
          <w:rFonts w:eastAsiaTheme="minorEastAsia"/>
          <w:smallCaps w:val="0"/>
          <w:noProof/>
          <w:sz w:val="22"/>
          <w:lang w:val="en-US" w:eastAsia="en-US" w:bidi="ar-SA"/>
        </w:rPr>
      </w:pPr>
      <w:hyperlink w:anchor="_Toc435443915" w:history="1">
        <w:r w:rsidR="005E1EC2" w:rsidRPr="005D0A02">
          <w:rPr>
            <w:rStyle w:val="Hyperlink"/>
            <w:noProof/>
          </w:rPr>
          <w:t>Azure Rights Management</w:t>
        </w:r>
        <w:r w:rsidR="005E1EC2">
          <w:rPr>
            <w:noProof/>
            <w:webHidden/>
          </w:rPr>
          <w:tab/>
        </w:r>
        <w:r w:rsidR="005E1EC2">
          <w:rPr>
            <w:noProof/>
            <w:webHidden/>
          </w:rPr>
          <w:fldChar w:fldCharType="begin"/>
        </w:r>
        <w:r w:rsidR="005E1EC2">
          <w:rPr>
            <w:noProof/>
            <w:webHidden/>
          </w:rPr>
          <w:instrText xml:space="preserve"> PAGEREF _Toc435443915 \h </w:instrText>
        </w:r>
        <w:r w:rsidR="005E1EC2">
          <w:rPr>
            <w:noProof/>
            <w:webHidden/>
          </w:rPr>
        </w:r>
        <w:r w:rsidR="005E1EC2">
          <w:rPr>
            <w:noProof/>
            <w:webHidden/>
          </w:rPr>
          <w:fldChar w:fldCharType="separate"/>
        </w:r>
        <w:r w:rsidR="005E1EC2">
          <w:rPr>
            <w:noProof/>
            <w:webHidden/>
          </w:rPr>
          <w:t>13</w:t>
        </w:r>
        <w:r w:rsidR="005E1EC2">
          <w:rPr>
            <w:noProof/>
            <w:webHidden/>
          </w:rPr>
          <w:fldChar w:fldCharType="end"/>
        </w:r>
      </w:hyperlink>
    </w:p>
    <w:p w14:paraId="7DB2D9AF" w14:textId="0A48EC5B" w:rsidR="005E1EC2" w:rsidRDefault="0000558E">
      <w:pPr>
        <w:pStyle w:val="TOC4"/>
        <w:tabs>
          <w:tab w:val="right" w:leader="dot" w:pos="5030"/>
        </w:tabs>
        <w:rPr>
          <w:rFonts w:eastAsiaTheme="minorEastAsia"/>
          <w:smallCaps w:val="0"/>
          <w:noProof/>
          <w:sz w:val="22"/>
          <w:lang w:val="en-US" w:eastAsia="en-US" w:bidi="ar-SA"/>
        </w:rPr>
      </w:pPr>
      <w:hyperlink w:anchor="_Toc435443916" w:history="1">
        <w:r w:rsidR="005E1EC2" w:rsidRPr="005D0A02">
          <w:rPr>
            <w:rStyle w:val="Hyperlink"/>
            <w:noProof/>
          </w:rPr>
          <w:t>Microsoft Intune</w:t>
        </w:r>
        <w:r w:rsidR="005E1EC2">
          <w:rPr>
            <w:noProof/>
            <w:webHidden/>
          </w:rPr>
          <w:tab/>
        </w:r>
        <w:r w:rsidR="005E1EC2">
          <w:rPr>
            <w:noProof/>
            <w:webHidden/>
          </w:rPr>
          <w:fldChar w:fldCharType="begin"/>
        </w:r>
        <w:r w:rsidR="005E1EC2">
          <w:rPr>
            <w:noProof/>
            <w:webHidden/>
          </w:rPr>
          <w:instrText xml:space="preserve"> PAGEREF _Toc435443916 \h </w:instrText>
        </w:r>
        <w:r w:rsidR="005E1EC2">
          <w:rPr>
            <w:noProof/>
            <w:webHidden/>
          </w:rPr>
        </w:r>
        <w:r w:rsidR="005E1EC2">
          <w:rPr>
            <w:noProof/>
            <w:webHidden/>
          </w:rPr>
          <w:fldChar w:fldCharType="separate"/>
        </w:r>
        <w:r w:rsidR="005E1EC2">
          <w:rPr>
            <w:noProof/>
            <w:webHidden/>
          </w:rPr>
          <w:t>14</w:t>
        </w:r>
        <w:r w:rsidR="005E1EC2">
          <w:rPr>
            <w:noProof/>
            <w:webHidden/>
          </w:rPr>
          <w:fldChar w:fldCharType="end"/>
        </w:r>
      </w:hyperlink>
    </w:p>
    <w:p w14:paraId="51561080" w14:textId="01E029EC" w:rsidR="005E1EC2" w:rsidRDefault="0000558E">
      <w:pPr>
        <w:pStyle w:val="TOC2"/>
        <w:tabs>
          <w:tab w:val="right" w:leader="dot" w:pos="5030"/>
        </w:tabs>
        <w:rPr>
          <w:rFonts w:eastAsiaTheme="minorEastAsia"/>
          <w:b w:val="0"/>
          <w:smallCaps w:val="0"/>
          <w:noProof/>
          <w:sz w:val="22"/>
          <w:lang w:val="en-US" w:eastAsia="en-US" w:bidi="ar-SA"/>
        </w:rPr>
      </w:pPr>
      <w:hyperlink w:anchor="_Toc435443917" w:history="1">
        <w:r w:rsidR="005E1EC2" w:rsidRPr="005D0A02">
          <w:rPr>
            <w:rStyle w:val="Hyperlink"/>
            <w:noProof/>
          </w:rPr>
          <w:t>Služby Microsoft Azure</w:t>
        </w:r>
        <w:r w:rsidR="005E1EC2">
          <w:rPr>
            <w:noProof/>
            <w:webHidden/>
          </w:rPr>
          <w:tab/>
        </w:r>
        <w:r w:rsidR="005E1EC2">
          <w:rPr>
            <w:noProof/>
            <w:webHidden/>
          </w:rPr>
          <w:fldChar w:fldCharType="begin"/>
        </w:r>
        <w:r w:rsidR="005E1EC2">
          <w:rPr>
            <w:noProof/>
            <w:webHidden/>
          </w:rPr>
          <w:instrText xml:space="preserve"> PAGEREF _Toc435443917 \h </w:instrText>
        </w:r>
        <w:r w:rsidR="005E1EC2">
          <w:rPr>
            <w:noProof/>
            <w:webHidden/>
          </w:rPr>
        </w:r>
        <w:r w:rsidR="005E1EC2">
          <w:rPr>
            <w:noProof/>
            <w:webHidden/>
          </w:rPr>
          <w:fldChar w:fldCharType="separate"/>
        </w:r>
        <w:r w:rsidR="005E1EC2">
          <w:rPr>
            <w:noProof/>
            <w:webHidden/>
          </w:rPr>
          <w:t>14</w:t>
        </w:r>
        <w:r w:rsidR="005E1EC2">
          <w:rPr>
            <w:noProof/>
            <w:webHidden/>
          </w:rPr>
          <w:fldChar w:fldCharType="end"/>
        </w:r>
      </w:hyperlink>
    </w:p>
    <w:p w14:paraId="6DC3D723" w14:textId="33DCCF46" w:rsidR="005E1EC2" w:rsidRDefault="0000558E">
      <w:pPr>
        <w:pStyle w:val="TOC4"/>
        <w:tabs>
          <w:tab w:val="right" w:leader="dot" w:pos="5030"/>
        </w:tabs>
        <w:rPr>
          <w:rFonts w:eastAsiaTheme="minorEastAsia"/>
          <w:smallCaps w:val="0"/>
          <w:noProof/>
          <w:sz w:val="22"/>
          <w:lang w:val="en-US" w:eastAsia="en-US" w:bidi="ar-SA"/>
        </w:rPr>
      </w:pPr>
      <w:hyperlink w:anchor="_Toc435443918" w:history="1">
        <w:r w:rsidR="005E1EC2" w:rsidRPr="005D0A02">
          <w:rPr>
            <w:rStyle w:val="Hyperlink"/>
            <w:noProof/>
          </w:rPr>
          <w:t>Služby správy API</w:t>
        </w:r>
        <w:r w:rsidR="005E1EC2">
          <w:rPr>
            <w:noProof/>
            <w:webHidden/>
          </w:rPr>
          <w:tab/>
        </w:r>
        <w:r w:rsidR="005E1EC2">
          <w:rPr>
            <w:noProof/>
            <w:webHidden/>
          </w:rPr>
          <w:fldChar w:fldCharType="begin"/>
        </w:r>
        <w:r w:rsidR="005E1EC2">
          <w:rPr>
            <w:noProof/>
            <w:webHidden/>
          </w:rPr>
          <w:instrText xml:space="preserve"> PAGEREF _Toc435443918 \h </w:instrText>
        </w:r>
        <w:r w:rsidR="005E1EC2">
          <w:rPr>
            <w:noProof/>
            <w:webHidden/>
          </w:rPr>
        </w:r>
        <w:r w:rsidR="005E1EC2">
          <w:rPr>
            <w:noProof/>
            <w:webHidden/>
          </w:rPr>
          <w:fldChar w:fldCharType="separate"/>
        </w:r>
        <w:r w:rsidR="005E1EC2">
          <w:rPr>
            <w:noProof/>
            <w:webHidden/>
          </w:rPr>
          <w:t>14</w:t>
        </w:r>
        <w:r w:rsidR="005E1EC2">
          <w:rPr>
            <w:noProof/>
            <w:webHidden/>
          </w:rPr>
          <w:fldChar w:fldCharType="end"/>
        </w:r>
      </w:hyperlink>
    </w:p>
    <w:p w14:paraId="0D21555A" w14:textId="1260A6C3" w:rsidR="005E1EC2" w:rsidRDefault="0000558E">
      <w:pPr>
        <w:pStyle w:val="TOC4"/>
        <w:tabs>
          <w:tab w:val="right" w:leader="dot" w:pos="5030"/>
        </w:tabs>
        <w:rPr>
          <w:rFonts w:eastAsiaTheme="minorEastAsia"/>
          <w:smallCaps w:val="0"/>
          <w:noProof/>
          <w:sz w:val="22"/>
          <w:lang w:val="en-US" w:eastAsia="en-US" w:bidi="ar-SA"/>
        </w:rPr>
      </w:pPr>
      <w:hyperlink w:anchor="_Toc435443919" w:history="1">
        <w:r w:rsidR="005E1EC2" w:rsidRPr="005D0A02">
          <w:rPr>
            <w:rStyle w:val="Hyperlink"/>
            <w:noProof/>
          </w:rPr>
          <w:t>Služba App</w:t>
        </w:r>
        <w:r w:rsidR="005E1EC2">
          <w:rPr>
            <w:noProof/>
            <w:webHidden/>
          </w:rPr>
          <w:tab/>
        </w:r>
        <w:r w:rsidR="005E1EC2">
          <w:rPr>
            <w:noProof/>
            <w:webHidden/>
          </w:rPr>
          <w:fldChar w:fldCharType="begin"/>
        </w:r>
        <w:r w:rsidR="005E1EC2">
          <w:rPr>
            <w:noProof/>
            <w:webHidden/>
          </w:rPr>
          <w:instrText xml:space="preserve"> PAGEREF _Toc435443919 \h </w:instrText>
        </w:r>
        <w:r w:rsidR="005E1EC2">
          <w:rPr>
            <w:noProof/>
            <w:webHidden/>
          </w:rPr>
        </w:r>
        <w:r w:rsidR="005E1EC2">
          <w:rPr>
            <w:noProof/>
            <w:webHidden/>
          </w:rPr>
          <w:fldChar w:fldCharType="separate"/>
        </w:r>
        <w:r w:rsidR="005E1EC2">
          <w:rPr>
            <w:noProof/>
            <w:webHidden/>
          </w:rPr>
          <w:t>15</w:t>
        </w:r>
        <w:r w:rsidR="005E1EC2">
          <w:rPr>
            <w:noProof/>
            <w:webHidden/>
          </w:rPr>
          <w:fldChar w:fldCharType="end"/>
        </w:r>
      </w:hyperlink>
    </w:p>
    <w:p w14:paraId="52D40615" w14:textId="39813C49" w:rsidR="005E1EC2" w:rsidRDefault="0000558E">
      <w:pPr>
        <w:pStyle w:val="TOC4"/>
        <w:tabs>
          <w:tab w:val="right" w:leader="dot" w:pos="5030"/>
        </w:tabs>
        <w:rPr>
          <w:rFonts w:eastAsiaTheme="minorEastAsia"/>
          <w:smallCaps w:val="0"/>
          <w:noProof/>
          <w:sz w:val="22"/>
          <w:lang w:val="en-US" w:eastAsia="en-US" w:bidi="ar-SA"/>
        </w:rPr>
      </w:pPr>
      <w:hyperlink w:anchor="_Toc435443920" w:history="1">
        <w:r w:rsidR="005E1EC2" w:rsidRPr="005D0A02">
          <w:rPr>
            <w:rStyle w:val="Hyperlink"/>
            <w:noProof/>
          </w:rPr>
          <w:t>Application Gateway</w:t>
        </w:r>
        <w:r w:rsidR="005E1EC2">
          <w:rPr>
            <w:noProof/>
            <w:webHidden/>
          </w:rPr>
          <w:tab/>
        </w:r>
        <w:r w:rsidR="005E1EC2">
          <w:rPr>
            <w:noProof/>
            <w:webHidden/>
          </w:rPr>
          <w:fldChar w:fldCharType="begin"/>
        </w:r>
        <w:r w:rsidR="005E1EC2">
          <w:rPr>
            <w:noProof/>
            <w:webHidden/>
          </w:rPr>
          <w:instrText xml:space="preserve"> PAGEREF _Toc435443920 \h </w:instrText>
        </w:r>
        <w:r w:rsidR="005E1EC2">
          <w:rPr>
            <w:noProof/>
            <w:webHidden/>
          </w:rPr>
        </w:r>
        <w:r w:rsidR="005E1EC2">
          <w:rPr>
            <w:noProof/>
            <w:webHidden/>
          </w:rPr>
          <w:fldChar w:fldCharType="separate"/>
        </w:r>
        <w:r w:rsidR="005E1EC2">
          <w:rPr>
            <w:noProof/>
            <w:webHidden/>
          </w:rPr>
          <w:t>15</w:t>
        </w:r>
        <w:r w:rsidR="005E1EC2">
          <w:rPr>
            <w:noProof/>
            <w:webHidden/>
          </w:rPr>
          <w:fldChar w:fldCharType="end"/>
        </w:r>
      </w:hyperlink>
    </w:p>
    <w:p w14:paraId="2AFA29CC" w14:textId="1307A622" w:rsidR="005E1EC2" w:rsidRDefault="0000558E">
      <w:pPr>
        <w:pStyle w:val="TOC4"/>
        <w:tabs>
          <w:tab w:val="right" w:leader="dot" w:pos="5030"/>
        </w:tabs>
        <w:rPr>
          <w:rFonts w:eastAsiaTheme="minorEastAsia"/>
          <w:smallCaps w:val="0"/>
          <w:noProof/>
          <w:sz w:val="22"/>
          <w:lang w:val="en-US" w:eastAsia="en-US" w:bidi="ar-SA"/>
        </w:rPr>
      </w:pPr>
      <w:hyperlink w:anchor="_Toc435443921" w:history="1">
        <w:r w:rsidR="005E1EC2" w:rsidRPr="005D0A02">
          <w:rPr>
            <w:rStyle w:val="Hyperlink"/>
            <w:noProof/>
          </w:rPr>
          <w:t>Služba automatizace</w:t>
        </w:r>
        <w:r w:rsidR="005E1EC2">
          <w:rPr>
            <w:noProof/>
            <w:webHidden/>
          </w:rPr>
          <w:tab/>
        </w:r>
        <w:r w:rsidR="005E1EC2">
          <w:rPr>
            <w:noProof/>
            <w:webHidden/>
          </w:rPr>
          <w:fldChar w:fldCharType="begin"/>
        </w:r>
        <w:r w:rsidR="005E1EC2">
          <w:rPr>
            <w:noProof/>
            <w:webHidden/>
          </w:rPr>
          <w:instrText xml:space="preserve"> PAGEREF _Toc435443921 \h </w:instrText>
        </w:r>
        <w:r w:rsidR="005E1EC2">
          <w:rPr>
            <w:noProof/>
            <w:webHidden/>
          </w:rPr>
        </w:r>
        <w:r w:rsidR="005E1EC2">
          <w:rPr>
            <w:noProof/>
            <w:webHidden/>
          </w:rPr>
          <w:fldChar w:fldCharType="separate"/>
        </w:r>
        <w:r w:rsidR="005E1EC2">
          <w:rPr>
            <w:noProof/>
            <w:webHidden/>
          </w:rPr>
          <w:t>16</w:t>
        </w:r>
        <w:r w:rsidR="005E1EC2">
          <w:rPr>
            <w:noProof/>
            <w:webHidden/>
          </w:rPr>
          <w:fldChar w:fldCharType="end"/>
        </w:r>
      </w:hyperlink>
    </w:p>
    <w:p w14:paraId="5A224C9A" w14:textId="20868FE1" w:rsidR="005E1EC2" w:rsidRDefault="0000558E">
      <w:pPr>
        <w:pStyle w:val="TOC4"/>
        <w:tabs>
          <w:tab w:val="right" w:leader="dot" w:pos="5030"/>
        </w:tabs>
        <w:rPr>
          <w:rFonts w:eastAsiaTheme="minorEastAsia"/>
          <w:smallCaps w:val="0"/>
          <w:noProof/>
          <w:sz w:val="22"/>
          <w:lang w:val="en-US" w:eastAsia="en-US" w:bidi="ar-SA"/>
        </w:rPr>
      </w:pPr>
      <w:hyperlink w:anchor="_Toc435443922" w:history="1">
        <w:r w:rsidR="005E1EC2" w:rsidRPr="005D0A02">
          <w:rPr>
            <w:rStyle w:val="Hyperlink"/>
            <w:noProof/>
          </w:rPr>
          <w:t>Služba zálohování</w:t>
        </w:r>
        <w:r w:rsidR="005E1EC2">
          <w:rPr>
            <w:noProof/>
            <w:webHidden/>
          </w:rPr>
          <w:tab/>
        </w:r>
        <w:r w:rsidR="005E1EC2">
          <w:rPr>
            <w:noProof/>
            <w:webHidden/>
          </w:rPr>
          <w:fldChar w:fldCharType="begin"/>
        </w:r>
        <w:r w:rsidR="005E1EC2">
          <w:rPr>
            <w:noProof/>
            <w:webHidden/>
          </w:rPr>
          <w:instrText xml:space="preserve"> PAGEREF _Toc435443922 \h </w:instrText>
        </w:r>
        <w:r w:rsidR="005E1EC2">
          <w:rPr>
            <w:noProof/>
            <w:webHidden/>
          </w:rPr>
        </w:r>
        <w:r w:rsidR="005E1EC2">
          <w:rPr>
            <w:noProof/>
            <w:webHidden/>
          </w:rPr>
          <w:fldChar w:fldCharType="separate"/>
        </w:r>
        <w:r w:rsidR="005E1EC2">
          <w:rPr>
            <w:noProof/>
            <w:webHidden/>
          </w:rPr>
          <w:t>16</w:t>
        </w:r>
        <w:r w:rsidR="005E1EC2">
          <w:rPr>
            <w:noProof/>
            <w:webHidden/>
          </w:rPr>
          <w:fldChar w:fldCharType="end"/>
        </w:r>
      </w:hyperlink>
    </w:p>
    <w:p w14:paraId="70E19373" w14:textId="6AC9F1A6" w:rsidR="005E1EC2" w:rsidRDefault="0000558E">
      <w:pPr>
        <w:pStyle w:val="TOC4"/>
        <w:tabs>
          <w:tab w:val="right" w:leader="dot" w:pos="5030"/>
        </w:tabs>
        <w:rPr>
          <w:rFonts w:eastAsiaTheme="minorEastAsia"/>
          <w:smallCaps w:val="0"/>
          <w:noProof/>
          <w:sz w:val="22"/>
          <w:lang w:val="en-US" w:eastAsia="en-US" w:bidi="ar-SA"/>
        </w:rPr>
      </w:pPr>
      <w:hyperlink w:anchor="_Toc435443923" w:history="1">
        <w:r w:rsidR="005E1EC2" w:rsidRPr="005D0A02">
          <w:rPr>
            <w:rStyle w:val="Hyperlink"/>
            <w:noProof/>
          </w:rPr>
          <w:t>Dávková služba</w:t>
        </w:r>
        <w:r w:rsidR="005E1EC2">
          <w:rPr>
            <w:noProof/>
            <w:webHidden/>
          </w:rPr>
          <w:tab/>
        </w:r>
        <w:r w:rsidR="005E1EC2">
          <w:rPr>
            <w:noProof/>
            <w:webHidden/>
          </w:rPr>
          <w:fldChar w:fldCharType="begin"/>
        </w:r>
        <w:r w:rsidR="005E1EC2">
          <w:rPr>
            <w:noProof/>
            <w:webHidden/>
          </w:rPr>
          <w:instrText xml:space="preserve"> PAGEREF _Toc435443923 \h </w:instrText>
        </w:r>
        <w:r w:rsidR="005E1EC2">
          <w:rPr>
            <w:noProof/>
            <w:webHidden/>
          </w:rPr>
        </w:r>
        <w:r w:rsidR="005E1EC2">
          <w:rPr>
            <w:noProof/>
            <w:webHidden/>
          </w:rPr>
          <w:fldChar w:fldCharType="separate"/>
        </w:r>
        <w:r w:rsidR="005E1EC2">
          <w:rPr>
            <w:noProof/>
            <w:webHidden/>
          </w:rPr>
          <w:t>17</w:t>
        </w:r>
        <w:r w:rsidR="005E1EC2">
          <w:rPr>
            <w:noProof/>
            <w:webHidden/>
          </w:rPr>
          <w:fldChar w:fldCharType="end"/>
        </w:r>
      </w:hyperlink>
    </w:p>
    <w:p w14:paraId="18E28503" w14:textId="6339F592" w:rsidR="005E1EC2" w:rsidRDefault="0000558E">
      <w:pPr>
        <w:pStyle w:val="TOC4"/>
        <w:tabs>
          <w:tab w:val="right" w:leader="dot" w:pos="5030"/>
        </w:tabs>
        <w:rPr>
          <w:rFonts w:eastAsiaTheme="minorEastAsia"/>
          <w:smallCaps w:val="0"/>
          <w:noProof/>
          <w:sz w:val="22"/>
          <w:lang w:val="en-US" w:eastAsia="en-US" w:bidi="ar-SA"/>
        </w:rPr>
      </w:pPr>
      <w:hyperlink w:anchor="_Toc435443924" w:history="1">
        <w:r w:rsidR="005E1EC2" w:rsidRPr="005D0A02">
          <w:rPr>
            <w:rStyle w:val="Hyperlink"/>
            <w:noProof/>
          </w:rPr>
          <w:t>Služby BizTalk</w:t>
        </w:r>
        <w:r w:rsidR="005E1EC2">
          <w:rPr>
            <w:noProof/>
            <w:webHidden/>
          </w:rPr>
          <w:tab/>
        </w:r>
        <w:r w:rsidR="005E1EC2">
          <w:rPr>
            <w:noProof/>
            <w:webHidden/>
          </w:rPr>
          <w:fldChar w:fldCharType="begin"/>
        </w:r>
        <w:r w:rsidR="005E1EC2">
          <w:rPr>
            <w:noProof/>
            <w:webHidden/>
          </w:rPr>
          <w:instrText xml:space="preserve"> PAGEREF _Toc435443924 \h </w:instrText>
        </w:r>
        <w:r w:rsidR="005E1EC2">
          <w:rPr>
            <w:noProof/>
            <w:webHidden/>
          </w:rPr>
        </w:r>
        <w:r w:rsidR="005E1EC2">
          <w:rPr>
            <w:noProof/>
            <w:webHidden/>
          </w:rPr>
          <w:fldChar w:fldCharType="separate"/>
        </w:r>
        <w:r w:rsidR="005E1EC2">
          <w:rPr>
            <w:noProof/>
            <w:webHidden/>
          </w:rPr>
          <w:t>17</w:t>
        </w:r>
        <w:r w:rsidR="005E1EC2">
          <w:rPr>
            <w:noProof/>
            <w:webHidden/>
          </w:rPr>
          <w:fldChar w:fldCharType="end"/>
        </w:r>
      </w:hyperlink>
    </w:p>
    <w:p w14:paraId="45157CA9" w14:textId="3727693F" w:rsidR="005E1EC2" w:rsidRDefault="0000558E">
      <w:pPr>
        <w:pStyle w:val="TOC4"/>
        <w:tabs>
          <w:tab w:val="right" w:leader="dot" w:pos="5030"/>
        </w:tabs>
        <w:rPr>
          <w:rFonts w:eastAsiaTheme="minorEastAsia"/>
          <w:smallCaps w:val="0"/>
          <w:noProof/>
          <w:sz w:val="22"/>
          <w:lang w:val="en-US" w:eastAsia="en-US" w:bidi="ar-SA"/>
        </w:rPr>
      </w:pPr>
      <w:hyperlink w:anchor="_Toc435443925" w:history="1">
        <w:r w:rsidR="005E1EC2" w:rsidRPr="005D0A02">
          <w:rPr>
            <w:rStyle w:val="Hyperlink"/>
            <w:noProof/>
          </w:rPr>
          <w:t>Služby mezipaměti</w:t>
        </w:r>
        <w:r w:rsidR="005E1EC2">
          <w:rPr>
            <w:noProof/>
            <w:webHidden/>
          </w:rPr>
          <w:tab/>
        </w:r>
        <w:r w:rsidR="005E1EC2">
          <w:rPr>
            <w:noProof/>
            <w:webHidden/>
          </w:rPr>
          <w:fldChar w:fldCharType="begin"/>
        </w:r>
        <w:r w:rsidR="005E1EC2">
          <w:rPr>
            <w:noProof/>
            <w:webHidden/>
          </w:rPr>
          <w:instrText xml:space="preserve"> PAGEREF _Toc435443925 \h </w:instrText>
        </w:r>
        <w:r w:rsidR="005E1EC2">
          <w:rPr>
            <w:noProof/>
            <w:webHidden/>
          </w:rPr>
        </w:r>
        <w:r w:rsidR="005E1EC2">
          <w:rPr>
            <w:noProof/>
            <w:webHidden/>
          </w:rPr>
          <w:fldChar w:fldCharType="separate"/>
        </w:r>
        <w:r w:rsidR="005E1EC2">
          <w:rPr>
            <w:noProof/>
            <w:webHidden/>
          </w:rPr>
          <w:t>18</w:t>
        </w:r>
        <w:r w:rsidR="005E1EC2">
          <w:rPr>
            <w:noProof/>
            <w:webHidden/>
          </w:rPr>
          <w:fldChar w:fldCharType="end"/>
        </w:r>
      </w:hyperlink>
    </w:p>
    <w:p w14:paraId="645C3E8D" w14:textId="4FAD1EB6" w:rsidR="005E1EC2" w:rsidRDefault="0000558E">
      <w:pPr>
        <w:pStyle w:val="TOC4"/>
        <w:tabs>
          <w:tab w:val="right" w:leader="dot" w:pos="5030"/>
        </w:tabs>
        <w:rPr>
          <w:rFonts w:eastAsiaTheme="minorEastAsia"/>
          <w:smallCaps w:val="0"/>
          <w:noProof/>
          <w:sz w:val="22"/>
          <w:lang w:val="en-US" w:eastAsia="en-US" w:bidi="ar-SA"/>
        </w:rPr>
      </w:pPr>
      <w:hyperlink w:anchor="_Toc435443926" w:history="1">
        <w:r w:rsidR="005E1EC2" w:rsidRPr="005D0A02">
          <w:rPr>
            <w:rStyle w:val="Hyperlink"/>
            <w:noProof/>
          </w:rPr>
          <w:t>Služba CDN</w:t>
        </w:r>
        <w:r w:rsidR="005E1EC2">
          <w:rPr>
            <w:noProof/>
            <w:webHidden/>
          </w:rPr>
          <w:tab/>
        </w:r>
        <w:r w:rsidR="005E1EC2">
          <w:rPr>
            <w:noProof/>
            <w:webHidden/>
          </w:rPr>
          <w:fldChar w:fldCharType="begin"/>
        </w:r>
        <w:r w:rsidR="005E1EC2">
          <w:rPr>
            <w:noProof/>
            <w:webHidden/>
          </w:rPr>
          <w:instrText xml:space="preserve"> PAGEREF _Toc435443926 \h </w:instrText>
        </w:r>
        <w:r w:rsidR="005E1EC2">
          <w:rPr>
            <w:noProof/>
            <w:webHidden/>
          </w:rPr>
        </w:r>
        <w:r w:rsidR="005E1EC2">
          <w:rPr>
            <w:noProof/>
            <w:webHidden/>
          </w:rPr>
          <w:fldChar w:fldCharType="separate"/>
        </w:r>
        <w:r w:rsidR="005E1EC2">
          <w:rPr>
            <w:noProof/>
            <w:webHidden/>
          </w:rPr>
          <w:t>18</w:t>
        </w:r>
        <w:r w:rsidR="005E1EC2">
          <w:rPr>
            <w:noProof/>
            <w:webHidden/>
          </w:rPr>
          <w:fldChar w:fldCharType="end"/>
        </w:r>
      </w:hyperlink>
    </w:p>
    <w:p w14:paraId="41D89B49" w14:textId="6414B63E" w:rsidR="005E1EC2" w:rsidRDefault="0000558E">
      <w:pPr>
        <w:pStyle w:val="TOC4"/>
        <w:tabs>
          <w:tab w:val="right" w:leader="dot" w:pos="5030"/>
        </w:tabs>
        <w:rPr>
          <w:rFonts w:eastAsiaTheme="minorEastAsia"/>
          <w:smallCaps w:val="0"/>
          <w:noProof/>
          <w:sz w:val="22"/>
          <w:lang w:val="en-US" w:eastAsia="en-US" w:bidi="ar-SA"/>
        </w:rPr>
      </w:pPr>
      <w:hyperlink w:anchor="_Toc435443927" w:history="1">
        <w:r w:rsidR="005E1EC2" w:rsidRPr="005D0A02">
          <w:rPr>
            <w:rStyle w:val="Hyperlink"/>
            <w:noProof/>
          </w:rPr>
          <w:t>Cloudové služby</w:t>
        </w:r>
        <w:r w:rsidR="005E1EC2">
          <w:rPr>
            <w:noProof/>
            <w:webHidden/>
          </w:rPr>
          <w:tab/>
        </w:r>
        <w:r w:rsidR="005E1EC2">
          <w:rPr>
            <w:noProof/>
            <w:webHidden/>
          </w:rPr>
          <w:fldChar w:fldCharType="begin"/>
        </w:r>
        <w:r w:rsidR="005E1EC2">
          <w:rPr>
            <w:noProof/>
            <w:webHidden/>
          </w:rPr>
          <w:instrText xml:space="preserve"> PAGEREF _Toc435443927 \h </w:instrText>
        </w:r>
        <w:r w:rsidR="005E1EC2">
          <w:rPr>
            <w:noProof/>
            <w:webHidden/>
          </w:rPr>
        </w:r>
        <w:r w:rsidR="005E1EC2">
          <w:rPr>
            <w:noProof/>
            <w:webHidden/>
          </w:rPr>
          <w:fldChar w:fldCharType="separate"/>
        </w:r>
        <w:r w:rsidR="005E1EC2">
          <w:rPr>
            <w:noProof/>
            <w:webHidden/>
          </w:rPr>
          <w:t>19</w:t>
        </w:r>
        <w:r w:rsidR="005E1EC2">
          <w:rPr>
            <w:noProof/>
            <w:webHidden/>
          </w:rPr>
          <w:fldChar w:fldCharType="end"/>
        </w:r>
      </w:hyperlink>
    </w:p>
    <w:p w14:paraId="2DCA2739" w14:textId="25E36B8C" w:rsidR="005E1EC2" w:rsidRDefault="0000558E">
      <w:pPr>
        <w:pStyle w:val="TOC4"/>
        <w:tabs>
          <w:tab w:val="right" w:leader="dot" w:pos="5030"/>
        </w:tabs>
        <w:rPr>
          <w:rFonts w:eastAsiaTheme="minorEastAsia"/>
          <w:smallCaps w:val="0"/>
          <w:noProof/>
          <w:sz w:val="22"/>
          <w:lang w:val="en-US" w:eastAsia="en-US" w:bidi="ar-SA"/>
        </w:rPr>
      </w:pPr>
      <w:hyperlink w:anchor="_Toc435443928" w:history="1">
        <w:r w:rsidR="005E1EC2" w:rsidRPr="005D0A02">
          <w:rPr>
            <w:rStyle w:val="Hyperlink"/>
            <w:noProof/>
          </w:rPr>
          <w:t>Data Factory – počet běhů aktivit</w:t>
        </w:r>
        <w:r w:rsidR="005E1EC2">
          <w:rPr>
            <w:noProof/>
            <w:webHidden/>
          </w:rPr>
          <w:tab/>
        </w:r>
        <w:r w:rsidR="005E1EC2">
          <w:rPr>
            <w:noProof/>
            <w:webHidden/>
          </w:rPr>
          <w:fldChar w:fldCharType="begin"/>
        </w:r>
        <w:r w:rsidR="005E1EC2">
          <w:rPr>
            <w:noProof/>
            <w:webHidden/>
          </w:rPr>
          <w:instrText xml:space="preserve"> PAGEREF _Toc435443928 \h </w:instrText>
        </w:r>
        <w:r w:rsidR="005E1EC2">
          <w:rPr>
            <w:noProof/>
            <w:webHidden/>
          </w:rPr>
        </w:r>
        <w:r w:rsidR="005E1EC2">
          <w:rPr>
            <w:noProof/>
            <w:webHidden/>
          </w:rPr>
          <w:fldChar w:fldCharType="separate"/>
        </w:r>
        <w:r w:rsidR="005E1EC2">
          <w:rPr>
            <w:noProof/>
            <w:webHidden/>
          </w:rPr>
          <w:t>19</w:t>
        </w:r>
        <w:r w:rsidR="005E1EC2">
          <w:rPr>
            <w:noProof/>
            <w:webHidden/>
          </w:rPr>
          <w:fldChar w:fldCharType="end"/>
        </w:r>
      </w:hyperlink>
    </w:p>
    <w:p w14:paraId="3F4F782B" w14:textId="00720730" w:rsidR="005E1EC2" w:rsidRDefault="0000558E">
      <w:pPr>
        <w:pStyle w:val="TOC4"/>
        <w:tabs>
          <w:tab w:val="right" w:leader="dot" w:pos="5030"/>
        </w:tabs>
        <w:rPr>
          <w:rFonts w:eastAsiaTheme="minorEastAsia"/>
          <w:smallCaps w:val="0"/>
          <w:noProof/>
          <w:sz w:val="22"/>
          <w:lang w:val="en-US" w:eastAsia="en-US" w:bidi="ar-SA"/>
        </w:rPr>
      </w:pPr>
      <w:hyperlink w:anchor="_Toc435443929" w:history="1">
        <w:r w:rsidR="005E1EC2" w:rsidRPr="005D0A02">
          <w:rPr>
            <w:rStyle w:val="Hyperlink"/>
            <w:noProof/>
          </w:rPr>
          <w:t>Data Factory – volání API</w:t>
        </w:r>
        <w:r w:rsidR="005E1EC2">
          <w:rPr>
            <w:noProof/>
            <w:webHidden/>
          </w:rPr>
          <w:tab/>
        </w:r>
        <w:r w:rsidR="005E1EC2">
          <w:rPr>
            <w:noProof/>
            <w:webHidden/>
          </w:rPr>
          <w:fldChar w:fldCharType="begin"/>
        </w:r>
        <w:r w:rsidR="005E1EC2">
          <w:rPr>
            <w:noProof/>
            <w:webHidden/>
          </w:rPr>
          <w:instrText xml:space="preserve"> PAGEREF _Toc435443929 \h </w:instrText>
        </w:r>
        <w:r w:rsidR="005E1EC2">
          <w:rPr>
            <w:noProof/>
            <w:webHidden/>
          </w:rPr>
        </w:r>
        <w:r w:rsidR="005E1EC2">
          <w:rPr>
            <w:noProof/>
            <w:webHidden/>
          </w:rPr>
          <w:fldChar w:fldCharType="separate"/>
        </w:r>
        <w:r w:rsidR="005E1EC2">
          <w:rPr>
            <w:noProof/>
            <w:webHidden/>
          </w:rPr>
          <w:t>20</w:t>
        </w:r>
        <w:r w:rsidR="005E1EC2">
          <w:rPr>
            <w:noProof/>
            <w:webHidden/>
          </w:rPr>
          <w:fldChar w:fldCharType="end"/>
        </w:r>
      </w:hyperlink>
    </w:p>
    <w:p w14:paraId="66C1E7E1" w14:textId="1BB1DE8C" w:rsidR="005E1EC2" w:rsidRDefault="0000558E">
      <w:pPr>
        <w:pStyle w:val="TOC4"/>
        <w:tabs>
          <w:tab w:val="right" w:leader="dot" w:pos="5030"/>
        </w:tabs>
        <w:rPr>
          <w:rFonts w:eastAsiaTheme="minorEastAsia"/>
          <w:smallCaps w:val="0"/>
          <w:noProof/>
          <w:sz w:val="22"/>
          <w:lang w:val="en-US" w:eastAsia="en-US" w:bidi="ar-SA"/>
        </w:rPr>
      </w:pPr>
      <w:hyperlink w:anchor="_Toc435443930" w:history="1">
        <w:r w:rsidR="005E1EC2" w:rsidRPr="005D0A02">
          <w:rPr>
            <w:rStyle w:val="Hyperlink"/>
            <w:noProof/>
          </w:rPr>
          <w:t>DocumentDB</w:t>
        </w:r>
        <w:r w:rsidR="005E1EC2">
          <w:rPr>
            <w:noProof/>
            <w:webHidden/>
          </w:rPr>
          <w:tab/>
        </w:r>
        <w:r w:rsidR="005E1EC2">
          <w:rPr>
            <w:noProof/>
            <w:webHidden/>
          </w:rPr>
          <w:fldChar w:fldCharType="begin"/>
        </w:r>
        <w:r w:rsidR="005E1EC2">
          <w:rPr>
            <w:noProof/>
            <w:webHidden/>
          </w:rPr>
          <w:instrText xml:space="preserve"> PAGEREF _Toc435443930 \h </w:instrText>
        </w:r>
        <w:r w:rsidR="005E1EC2">
          <w:rPr>
            <w:noProof/>
            <w:webHidden/>
          </w:rPr>
        </w:r>
        <w:r w:rsidR="005E1EC2">
          <w:rPr>
            <w:noProof/>
            <w:webHidden/>
          </w:rPr>
          <w:fldChar w:fldCharType="separate"/>
        </w:r>
        <w:r w:rsidR="005E1EC2">
          <w:rPr>
            <w:noProof/>
            <w:webHidden/>
          </w:rPr>
          <w:t>20</w:t>
        </w:r>
        <w:r w:rsidR="005E1EC2">
          <w:rPr>
            <w:noProof/>
            <w:webHidden/>
          </w:rPr>
          <w:fldChar w:fldCharType="end"/>
        </w:r>
      </w:hyperlink>
    </w:p>
    <w:p w14:paraId="37E98FE9" w14:textId="1E62810E" w:rsidR="005E1EC2" w:rsidRDefault="0000558E">
      <w:pPr>
        <w:pStyle w:val="TOC4"/>
        <w:tabs>
          <w:tab w:val="right" w:leader="dot" w:pos="5030"/>
        </w:tabs>
        <w:rPr>
          <w:rFonts w:eastAsiaTheme="minorEastAsia"/>
          <w:smallCaps w:val="0"/>
          <w:noProof/>
          <w:sz w:val="22"/>
          <w:lang w:val="en-US" w:eastAsia="en-US" w:bidi="ar-SA"/>
        </w:rPr>
      </w:pPr>
      <w:hyperlink w:anchor="_Toc435443931" w:history="1">
        <w:r w:rsidR="005E1EC2" w:rsidRPr="005D0A02">
          <w:rPr>
            <w:rStyle w:val="Hyperlink"/>
            <w:noProof/>
          </w:rPr>
          <w:t>ExpressRoute</w:t>
        </w:r>
        <w:r w:rsidR="005E1EC2">
          <w:rPr>
            <w:noProof/>
            <w:webHidden/>
          </w:rPr>
          <w:tab/>
        </w:r>
        <w:r w:rsidR="005E1EC2">
          <w:rPr>
            <w:noProof/>
            <w:webHidden/>
          </w:rPr>
          <w:fldChar w:fldCharType="begin"/>
        </w:r>
        <w:r w:rsidR="005E1EC2">
          <w:rPr>
            <w:noProof/>
            <w:webHidden/>
          </w:rPr>
          <w:instrText xml:space="preserve"> PAGEREF _Toc435443931 \h </w:instrText>
        </w:r>
        <w:r w:rsidR="005E1EC2">
          <w:rPr>
            <w:noProof/>
            <w:webHidden/>
          </w:rPr>
        </w:r>
        <w:r w:rsidR="005E1EC2">
          <w:rPr>
            <w:noProof/>
            <w:webHidden/>
          </w:rPr>
          <w:fldChar w:fldCharType="separate"/>
        </w:r>
        <w:r w:rsidR="005E1EC2">
          <w:rPr>
            <w:noProof/>
            <w:webHidden/>
          </w:rPr>
          <w:t>20</w:t>
        </w:r>
        <w:r w:rsidR="005E1EC2">
          <w:rPr>
            <w:noProof/>
            <w:webHidden/>
          </w:rPr>
          <w:fldChar w:fldCharType="end"/>
        </w:r>
      </w:hyperlink>
    </w:p>
    <w:p w14:paraId="1642AA13" w14:textId="586E3833" w:rsidR="005E1EC2" w:rsidRDefault="0000558E">
      <w:pPr>
        <w:pStyle w:val="TOC4"/>
        <w:tabs>
          <w:tab w:val="right" w:leader="dot" w:pos="5030"/>
        </w:tabs>
        <w:rPr>
          <w:rFonts w:eastAsiaTheme="minorEastAsia"/>
          <w:smallCaps w:val="0"/>
          <w:noProof/>
          <w:sz w:val="22"/>
          <w:lang w:val="en-US" w:eastAsia="en-US" w:bidi="ar-SA"/>
        </w:rPr>
      </w:pPr>
      <w:hyperlink w:anchor="_Toc435443932" w:history="1">
        <w:r w:rsidR="005E1EC2" w:rsidRPr="005D0A02">
          <w:rPr>
            <w:rStyle w:val="Hyperlink"/>
            <w:noProof/>
          </w:rPr>
          <w:t>HDInsight</w:t>
        </w:r>
        <w:r w:rsidR="005E1EC2">
          <w:rPr>
            <w:noProof/>
            <w:webHidden/>
          </w:rPr>
          <w:tab/>
        </w:r>
        <w:r w:rsidR="005E1EC2">
          <w:rPr>
            <w:noProof/>
            <w:webHidden/>
          </w:rPr>
          <w:fldChar w:fldCharType="begin"/>
        </w:r>
        <w:r w:rsidR="005E1EC2">
          <w:rPr>
            <w:noProof/>
            <w:webHidden/>
          </w:rPr>
          <w:instrText xml:space="preserve"> PAGEREF _Toc435443932 \h </w:instrText>
        </w:r>
        <w:r w:rsidR="005E1EC2">
          <w:rPr>
            <w:noProof/>
            <w:webHidden/>
          </w:rPr>
        </w:r>
        <w:r w:rsidR="005E1EC2">
          <w:rPr>
            <w:noProof/>
            <w:webHidden/>
          </w:rPr>
          <w:fldChar w:fldCharType="separate"/>
        </w:r>
        <w:r w:rsidR="005E1EC2">
          <w:rPr>
            <w:noProof/>
            <w:webHidden/>
          </w:rPr>
          <w:t>21</w:t>
        </w:r>
        <w:r w:rsidR="005E1EC2">
          <w:rPr>
            <w:noProof/>
            <w:webHidden/>
          </w:rPr>
          <w:fldChar w:fldCharType="end"/>
        </w:r>
      </w:hyperlink>
    </w:p>
    <w:p w14:paraId="168358DF" w14:textId="1112925B" w:rsidR="005E1EC2" w:rsidRDefault="0000558E">
      <w:pPr>
        <w:pStyle w:val="TOC4"/>
        <w:tabs>
          <w:tab w:val="right" w:leader="dot" w:pos="5030"/>
        </w:tabs>
        <w:rPr>
          <w:rFonts w:eastAsiaTheme="minorEastAsia"/>
          <w:smallCaps w:val="0"/>
          <w:noProof/>
          <w:sz w:val="22"/>
          <w:lang w:val="en-US" w:eastAsia="en-US" w:bidi="ar-SA"/>
        </w:rPr>
      </w:pPr>
      <w:hyperlink w:anchor="_Toc435443933" w:history="1">
        <w:r w:rsidR="005E1EC2" w:rsidRPr="005D0A02">
          <w:rPr>
            <w:rStyle w:val="Hyperlink"/>
            <w:noProof/>
          </w:rPr>
          <w:t>Key Vault</w:t>
        </w:r>
        <w:r w:rsidR="005E1EC2">
          <w:rPr>
            <w:noProof/>
            <w:webHidden/>
          </w:rPr>
          <w:tab/>
        </w:r>
        <w:r w:rsidR="005E1EC2">
          <w:rPr>
            <w:noProof/>
            <w:webHidden/>
          </w:rPr>
          <w:fldChar w:fldCharType="begin"/>
        </w:r>
        <w:r w:rsidR="005E1EC2">
          <w:rPr>
            <w:noProof/>
            <w:webHidden/>
          </w:rPr>
          <w:instrText xml:space="preserve"> PAGEREF _Toc435443933 \h </w:instrText>
        </w:r>
        <w:r w:rsidR="005E1EC2">
          <w:rPr>
            <w:noProof/>
            <w:webHidden/>
          </w:rPr>
        </w:r>
        <w:r w:rsidR="005E1EC2">
          <w:rPr>
            <w:noProof/>
            <w:webHidden/>
          </w:rPr>
          <w:fldChar w:fldCharType="separate"/>
        </w:r>
        <w:r w:rsidR="005E1EC2">
          <w:rPr>
            <w:noProof/>
            <w:webHidden/>
          </w:rPr>
          <w:t>21</w:t>
        </w:r>
        <w:r w:rsidR="005E1EC2">
          <w:rPr>
            <w:noProof/>
            <w:webHidden/>
          </w:rPr>
          <w:fldChar w:fldCharType="end"/>
        </w:r>
      </w:hyperlink>
    </w:p>
    <w:p w14:paraId="47F51ECE" w14:textId="3C6A116B" w:rsidR="005E1EC2" w:rsidRDefault="0000558E">
      <w:pPr>
        <w:pStyle w:val="TOC4"/>
        <w:tabs>
          <w:tab w:val="right" w:leader="dot" w:pos="5030"/>
        </w:tabs>
        <w:rPr>
          <w:rFonts w:eastAsiaTheme="minorEastAsia"/>
          <w:smallCaps w:val="0"/>
          <w:noProof/>
          <w:sz w:val="22"/>
          <w:lang w:val="en-US" w:eastAsia="en-US" w:bidi="ar-SA"/>
        </w:rPr>
      </w:pPr>
      <w:hyperlink w:anchor="_Toc435443934" w:history="1">
        <w:r w:rsidR="005E1EC2" w:rsidRPr="005D0A02">
          <w:rPr>
            <w:rStyle w:val="Hyperlink"/>
            <w:noProof/>
          </w:rPr>
          <w:t>Machine Learning – služba Batch Execution Service (BES) a služba správy API</w:t>
        </w:r>
        <w:r w:rsidR="005E1EC2">
          <w:rPr>
            <w:noProof/>
            <w:webHidden/>
          </w:rPr>
          <w:tab/>
        </w:r>
        <w:r w:rsidR="005E1EC2">
          <w:rPr>
            <w:noProof/>
            <w:webHidden/>
          </w:rPr>
          <w:fldChar w:fldCharType="begin"/>
        </w:r>
        <w:r w:rsidR="005E1EC2">
          <w:rPr>
            <w:noProof/>
            <w:webHidden/>
          </w:rPr>
          <w:instrText xml:space="preserve"> PAGEREF _Toc435443934 \h </w:instrText>
        </w:r>
        <w:r w:rsidR="005E1EC2">
          <w:rPr>
            <w:noProof/>
            <w:webHidden/>
          </w:rPr>
        </w:r>
        <w:r w:rsidR="005E1EC2">
          <w:rPr>
            <w:noProof/>
            <w:webHidden/>
          </w:rPr>
          <w:fldChar w:fldCharType="separate"/>
        </w:r>
        <w:r w:rsidR="005E1EC2">
          <w:rPr>
            <w:noProof/>
            <w:webHidden/>
          </w:rPr>
          <w:t>22</w:t>
        </w:r>
        <w:r w:rsidR="005E1EC2">
          <w:rPr>
            <w:noProof/>
            <w:webHidden/>
          </w:rPr>
          <w:fldChar w:fldCharType="end"/>
        </w:r>
      </w:hyperlink>
    </w:p>
    <w:p w14:paraId="21AB9CBB" w14:textId="718D6CFA" w:rsidR="005E1EC2" w:rsidRDefault="0000558E">
      <w:pPr>
        <w:pStyle w:val="TOC4"/>
        <w:tabs>
          <w:tab w:val="right" w:leader="dot" w:pos="5030"/>
        </w:tabs>
        <w:rPr>
          <w:rFonts w:eastAsiaTheme="minorEastAsia"/>
          <w:smallCaps w:val="0"/>
          <w:noProof/>
          <w:sz w:val="22"/>
          <w:lang w:val="en-US" w:eastAsia="en-US" w:bidi="ar-SA"/>
        </w:rPr>
      </w:pPr>
      <w:hyperlink w:anchor="_Toc435443935" w:history="1">
        <w:r w:rsidR="005E1EC2" w:rsidRPr="005D0A02">
          <w:rPr>
            <w:rStyle w:val="Hyperlink"/>
            <w:noProof/>
          </w:rPr>
          <w:t>Machine Learning – Request Response Service (RRS)</w:t>
        </w:r>
        <w:r w:rsidR="005E1EC2">
          <w:rPr>
            <w:noProof/>
            <w:webHidden/>
          </w:rPr>
          <w:tab/>
        </w:r>
        <w:r w:rsidR="005E1EC2">
          <w:rPr>
            <w:noProof/>
            <w:webHidden/>
          </w:rPr>
          <w:fldChar w:fldCharType="begin"/>
        </w:r>
        <w:r w:rsidR="005E1EC2">
          <w:rPr>
            <w:noProof/>
            <w:webHidden/>
          </w:rPr>
          <w:instrText xml:space="preserve"> PAGEREF _Toc435443935 \h </w:instrText>
        </w:r>
        <w:r w:rsidR="005E1EC2">
          <w:rPr>
            <w:noProof/>
            <w:webHidden/>
          </w:rPr>
        </w:r>
        <w:r w:rsidR="005E1EC2">
          <w:rPr>
            <w:noProof/>
            <w:webHidden/>
          </w:rPr>
          <w:fldChar w:fldCharType="separate"/>
        </w:r>
        <w:r w:rsidR="005E1EC2">
          <w:rPr>
            <w:noProof/>
            <w:webHidden/>
          </w:rPr>
          <w:t>22</w:t>
        </w:r>
        <w:r w:rsidR="005E1EC2">
          <w:rPr>
            <w:noProof/>
            <w:webHidden/>
          </w:rPr>
          <w:fldChar w:fldCharType="end"/>
        </w:r>
      </w:hyperlink>
    </w:p>
    <w:p w14:paraId="4FA867E2" w14:textId="431CA278" w:rsidR="005E1EC2" w:rsidRDefault="0000558E">
      <w:pPr>
        <w:pStyle w:val="TOC4"/>
        <w:tabs>
          <w:tab w:val="right" w:leader="dot" w:pos="5030"/>
        </w:tabs>
        <w:rPr>
          <w:rFonts w:eastAsiaTheme="minorEastAsia"/>
          <w:smallCaps w:val="0"/>
          <w:noProof/>
          <w:sz w:val="22"/>
          <w:lang w:val="en-US" w:eastAsia="en-US" w:bidi="ar-SA"/>
        </w:rPr>
      </w:pPr>
      <w:hyperlink w:anchor="_Toc435443936" w:history="1">
        <w:r w:rsidR="005E1EC2" w:rsidRPr="005D0A02">
          <w:rPr>
            <w:rStyle w:val="Hyperlink"/>
            <w:noProof/>
          </w:rPr>
          <w:t>Mediální služby – služba ochrany obsahu</w:t>
        </w:r>
        <w:r w:rsidR="005E1EC2">
          <w:rPr>
            <w:noProof/>
            <w:webHidden/>
          </w:rPr>
          <w:tab/>
        </w:r>
        <w:r w:rsidR="005E1EC2">
          <w:rPr>
            <w:noProof/>
            <w:webHidden/>
          </w:rPr>
          <w:fldChar w:fldCharType="begin"/>
        </w:r>
        <w:r w:rsidR="005E1EC2">
          <w:rPr>
            <w:noProof/>
            <w:webHidden/>
          </w:rPr>
          <w:instrText xml:space="preserve"> PAGEREF _Toc435443936 \h </w:instrText>
        </w:r>
        <w:r w:rsidR="005E1EC2">
          <w:rPr>
            <w:noProof/>
            <w:webHidden/>
          </w:rPr>
        </w:r>
        <w:r w:rsidR="005E1EC2">
          <w:rPr>
            <w:noProof/>
            <w:webHidden/>
          </w:rPr>
          <w:fldChar w:fldCharType="separate"/>
        </w:r>
        <w:r w:rsidR="005E1EC2">
          <w:rPr>
            <w:noProof/>
            <w:webHidden/>
          </w:rPr>
          <w:t>23</w:t>
        </w:r>
        <w:r w:rsidR="005E1EC2">
          <w:rPr>
            <w:noProof/>
            <w:webHidden/>
          </w:rPr>
          <w:fldChar w:fldCharType="end"/>
        </w:r>
      </w:hyperlink>
    </w:p>
    <w:p w14:paraId="0AA61A8D" w14:textId="4107D718" w:rsidR="005E1EC2" w:rsidRDefault="0000558E">
      <w:pPr>
        <w:pStyle w:val="TOC4"/>
        <w:tabs>
          <w:tab w:val="right" w:leader="dot" w:pos="5030"/>
        </w:tabs>
        <w:rPr>
          <w:rFonts w:eastAsiaTheme="minorEastAsia"/>
          <w:smallCaps w:val="0"/>
          <w:noProof/>
          <w:sz w:val="22"/>
          <w:lang w:val="en-US" w:eastAsia="en-US" w:bidi="ar-SA"/>
        </w:rPr>
      </w:pPr>
      <w:hyperlink w:anchor="_Toc435443937" w:history="1">
        <w:r w:rsidR="005E1EC2" w:rsidRPr="005D0A02">
          <w:rPr>
            <w:rStyle w:val="Hyperlink"/>
            <w:noProof/>
          </w:rPr>
          <w:t>Mediální služby – služba kódování</w:t>
        </w:r>
        <w:r w:rsidR="005E1EC2">
          <w:rPr>
            <w:noProof/>
            <w:webHidden/>
          </w:rPr>
          <w:tab/>
        </w:r>
        <w:r w:rsidR="005E1EC2">
          <w:rPr>
            <w:noProof/>
            <w:webHidden/>
          </w:rPr>
          <w:fldChar w:fldCharType="begin"/>
        </w:r>
        <w:r w:rsidR="005E1EC2">
          <w:rPr>
            <w:noProof/>
            <w:webHidden/>
          </w:rPr>
          <w:instrText xml:space="preserve"> PAGEREF _Toc435443937 \h </w:instrText>
        </w:r>
        <w:r w:rsidR="005E1EC2">
          <w:rPr>
            <w:noProof/>
            <w:webHidden/>
          </w:rPr>
        </w:r>
        <w:r w:rsidR="005E1EC2">
          <w:rPr>
            <w:noProof/>
            <w:webHidden/>
          </w:rPr>
          <w:fldChar w:fldCharType="separate"/>
        </w:r>
        <w:r w:rsidR="005E1EC2">
          <w:rPr>
            <w:noProof/>
            <w:webHidden/>
          </w:rPr>
          <w:t>23</w:t>
        </w:r>
        <w:r w:rsidR="005E1EC2">
          <w:rPr>
            <w:noProof/>
            <w:webHidden/>
          </w:rPr>
          <w:fldChar w:fldCharType="end"/>
        </w:r>
      </w:hyperlink>
    </w:p>
    <w:p w14:paraId="215557B6" w14:textId="636A9116" w:rsidR="005E1EC2" w:rsidRDefault="0000558E">
      <w:pPr>
        <w:pStyle w:val="TOC4"/>
        <w:tabs>
          <w:tab w:val="right" w:leader="dot" w:pos="5030"/>
        </w:tabs>
        <w:rPr>
          <w:rFonts w:eastAsiaTheme="minorEastAsia"/>
          <w:smallCaps w:val="0"/>
          <w:noProof/>
          <w:sz w:val="22"/>
          <w:lang w:val="en-US" w:eastAsia="en-US" w:bidi="ar-SA"/>
        </w:rPr>
      </w:pPr>
      <w:hyperlink w:anchor="_Toc435443938" w:history="1">
        <w:r w:rsidR="005E1EC2" w:rsidRPr="005D0A02">
          <w:rPr>
            <w:rStyle w:val="Hyperlink"/>
            <w:noProof/>
          </w:rPr>
          <w:t>Mediální služby – služba indexeru</w:t>
        </w:r>
        <w:r w:rsidR="005E1EC2">
          <w:rPr>
            <w:noProof/>
            <w:webHidden/>
          </w:rPr>
          <w:tab/>
        </w:r>
        <w:r w:rsidR="005E1EC2">
          <w:rPr>
            <w:noProof/>
            <w:webHidden/>
          </w:rPr>
          <w:fldChar w:fldCharType="begin"/>
        </w:r>
        <w:r w:rsidR="005E1EC2">
          <w:rPr>
            <w:noProof/>
            <w:webHidden/>
          </w:rPr>
          <w:instrText xml:space="preserve"> PAGEREF _Toc435443938 \h </w:instrText>
        </w:r>
        <w:r w:rsidR="005E1EC2">
          <w:rPr>
            <w:noProof/>
            <w:webHidden/>
          </w:rPr>
        </w:r>
        <w:r w:rsidR="005E1EC2">
          <w:rPr>
            <w:noProof/>
            <w:webHidden/>
          </w:rPr>
          <w:fldChar w:fldCharType="separate"/>
        </w:r>
        <w:r w:rsidR="005E1EC2">
          <w:rPr>
            <w:noProof/>
            <w:webHidden/>
          </w:rPr>
          <w:t>23</w:t>
        </w:r>
        <w:r w:rsidR="005E1EC2">
          <w:rPr>
            <w:noProof/>
            <w:webHidden/>
          </w:rPr>
          <w:fldChar w:fldCharType="end"/>
        </w:r>
      </w:hyperlink>
    </w:p>
    <w:p w14:paraId="62129557" w14:textId="2CA34739" w:rsidR="005E1EC2" w:rsidRDefault="0000558E">
      <w:pPr>
        <w:pStyle w:val="TOC4"/>
        <w:tabs>
          <w:tab w:val="right" w:leader="dot" w:pos="5030"/>
        </w:tabs>
        <w:rPr>
          <w:rFonts w:eastAsiaTheme="minorEastAsia"/>
          <w:smallCaps w:val="0"/>
          <w:noProof/>
          <w:sz w:val="22"/>
          <w:lang w:val="en-US" w:eastAsia="en-US" w:bidi="ar-SA"/>
        </w:rPr>
      </w:pPr>
      <w:hyperlink w:anchor="_Toc435443939" w:history="1">
        <w:r w:rsidR="005E1EC2" w:rsidRPr="005D0A02">
          <w:rPr>
            <w:rStyle w:val="Hyperlink"/>
            <w:noProof/>
          </w:rPr>
          <w:t>Mediální služby – živé kanály</w:t>
        </w:r>
        <w:r w:rsidR="005E1EC2">
          <w:rPr>
            <w:noProof/>
            <w:webHidden/>
          </w:rPr>
          <w:tab/>
        </w:r>
        <w:r w:rsidR="005E1EC2">
          <w:rPr>
            <w:noProof/>
            <w:webHidden/>
          </w:rPr>
          <w:fldChar w:fldCharType="begin"/>
        </w:r>
        <w:r w:rsidR="005E1EC2">
          <w:rPr>
            <w:noProof/>
            <w:webHidden/>
          </w:rPr>
          <w:instrText xml:space="preserve"> PAGEREF _Toc435443939 \h </w:instrText>
        </w:r>
        <w:r w:rsidR="005E1EC2">
          <w:rPr>
            <w:noProof/>
            <w:webHidden/>
          </w:rPr>
        </w:r>
        <w:r w:rsidR="005E1EC2">
          <w:rPr>
            <w:noProof/>
            <w:webHidden/>
          </w:rPr>
          <w:fldChar w:fldCharType="separate"/>
        </w:r>
        <w:r w:rsidR="005E1EC2">
          <w:rPr>
            <w:noProof/>
            <w:webHidden/>
          </w:rPr>
          <w:t>24</w:t>
        </w:r>
        <w:r w:rsidR="005E1EC2">
          <w:rPr>
            <w:noProof/>
            <w:webHidden/>
          </w:rPr>
          <w:fldChar w:fldCharType="end"/>
        </w:r>
      </w:hyperlink>
    </w:p>
    <w:p w14:paraId="7DF81B98" w14:textId="4088670A" w:rsidR="005E1EC2" w:rsidRDefault="0000558E">
      <w:pPr>
        <w:pStyle w:val="TOC4"/>
        <w:tabs>
          <w:tab w:val="right" w:leader="dot" w:pos="5030"/>
        </w:tabs>
        <w:rPr>
          <w:rFonts w:eastAsiaTheme="minorEastAsia"/>
          <w:smallCaps w:val="0"/>
          <w:noProof/>
          <w:sz w:val="22"/>
          <w:lang w:val="en-US" w:eastAsia="en-US" w:bidi="ar-SA"/>
        </w:rPr>
      </w:pPr>
      <w:hyperlink w:anchor="_Toc435443940" w:history="1">
        <w:r w:rsidR="005E1EC2" w:rsidRPr="005D0A02">
          <w:rPr>
            <w:rStyle w:val="Hyperlink"/>
            <w:noProof/>
          </w:rPr>
          <w:t>Mediální služby – služba streamování</w:t>
        </w:r>
        <w:r w:rsidR="005E1EC2">
          <w:rPr>
            <w:noProof/>
            <w:webHidden/>
          </w:rPr>
          <w:tab/>
        </w:r>
        <w:r w:rsidR="005E1EC2">
          <w:rPr>
            <w:noProof/>
            <w:webHidden/>
          </w:rPr>
          <w:fldChar w:fldCharType="begin"/>
        </w:r>
        <w:r w:rsidR="005E1EC2">
          <w:rPr>
            <w:noProof/>
            <w:webHidden/>
          </w:rPr>
          <w:instrText xml:space="preserve"> PAGEREF _Toc435443940 \h </w:instrText>
        </w:r>
        <w:r w:rsidR="005E1EC2">
          <w:rPr>
            <w:noProof/>
            <w:webHidden/>
          </w:rPr>
        </w:r>
        <w:r w:rsidR="005E1EC2">
          <w:rPr>
            <w:noProof/>
            <w:webHidden/>
          </w:rPr>
          <w:fldChar w:fldCharType="separate"/>
        </w:r>
        <w:r w:rsidR="005E1EC2">
          <w:rPr>
            <w:noProof/>
            <w:webHidden/>
          </w:rPr>
          <w:t>24</w:t>
        </w:r>
        <w:r w:rsidR="005E1EC2">
          <w:rPr>
            <w:noProof/>
            <w:webHidden/>
          </w:rPr>
          <w:fldChar w:fldCharType="end"/>
        </w:r>
      </w:hyperlink>
    </w:p>
    <w:p w14:paraId="32479320" w14:textId="19BC1995" w:rsidR="005E1EC2" w:rsidRDefault="0000558E">
      <w:pPr>
        <w:pStyle w:val="TOC4"/>
        <w:tabs>
          <w:tab w:val="right" w:leader="dot" w:pos="5030"/>
        </w:tabs>
        <w:rPr>
          <w:rFonts w:eastAsiaTheme="minorEastAsia"/>
          <w:smallCaps w:val="0"/>
          <w:noProof/>
          <w:sz w:val="22"/>
          <w:lang w:val="en-US" w:eastAsia="en-US" w:bidi="ar-SA"/>
        </w:rPr>
      </w:pPr>
      <w:hyperlink w:anchor="_Toc435443941" w:history="1">
        <w:r w:rsidR="005E1EC2" w:rsidRPr="005D0A02">
          <w:rPr>
            <w:rStyle w:val="Hyperlink"/>
            <w:noProof/>
          </w:rPr>
          <w:t>Mobile Engagement</w:t>
        </w:r>
        <w:r w:rsidR="005E1EC2">
          <w:rPr>
            <w:noProof/>
            <w:webHidden/>
          </w:rPr>
          <w:tab/>
        </w:r>
        <w:r w:rsidR="005E1EC2">
          <w:rPr>
            <w:noProof/>
            <w:webHidden/>
          </w:rPr>
          <w:fldChar w:fldCharType="begin"/>
        </w:r>
        <w:r w:rsidR="005E1EC2">
          <w:rPr>
            <w:noProof/>
            <w:webHidden/>
          </w:rPr>
          <w:instrText xml:space="preserve"> PAGEREF _Toc435443941 \h </w:instrText>
        </w:r>
        <w:r w:rsidR="005E1EC2">
          <w:rPr>
            <w:noProof/>
            <w:webHidden/>
          </w:rPr>
        </w:r>
        <w:r w:rsidR="005E1EC2">
          <w:rPr>
            <w:noProof/>
            <w:webHidden/>
          </w:rPr>
          <w:fldChar w:fldCharType="separate"/>
        </w:r>
        <w:r w:rsidR="005E1EC2">
          <w:rPr>
            <w:noProof/>
            <w:webHidden/>
          </w:rPr>
          <w:t>25</w:t>
        </w:r>
        <w:r w:rsidR="005E1EC2">
          <w:rPr>
            <w:noProof/>
            <w:webHidden/>
          </w:rPr>
          <w:fldChar w:fldCharType="end"/>
        </w:r>
      </w:hyperlink>
    </w:p>
    <w:p w14:paraId="7EE404AB" w14:textId="032B0B20" w:rsidR="005E1EC2" w:rsidRDefault="0000558E">
      <w:pPr>
        <w:pStyle w:val="TOC4"/>
        <w:tabs>
          <w:tab w:val="right" w:leader="dot" w:pos="5030"/>
        </w:tabs>
        <w:rPr>
          <w:rFonts w:eastAsiaTheme="minorEastAsia"/>
          <w:smallCaps w:val="0"/>
          <w:noProof/>
          <w:sz w:val="22"/>
          <w:lang w:val="en-US" w:eastAsia="en-US" w:bidi="ar-SA"/>
        </w:rPr>
      </w:pPr>
      <w:hyperlink w:anchor="_Toc435443942" w:history="1">
        <w:r w:rsidR="005E1EC2" w:rsidRPr="005D0A02">
          <w:rPr>
            <w:rStyle w:val="Hyperlink"/>
            <w:noProof/>
          </w:rPr>
          <w:t>Mobilní služby</w:t>
        </w:r>
        <w:r w:rsidR="005E1EC2">
          <w:rPr>
            <w:noProof/>
            <w:webHidden/>
          </w:rPr>
          <w:tab/>
        </w:r>
        <w:r w:rsidR="005E1EC2">
          <w:rPr>
            <w:noProof/>
            <w:webHidden/>
          </w:rPr>
          <w:fldChar w:fldCharType="begin"/>
        </w:r>
        <w:r w:rsidR="005E1EC2">
          <w:rPr>
            <w:noProof/>
            <w:webHidden/>
          </w:rPr>
          <w:instrText xml:space="preserve"> PAGEREF _Toc435443942 \h </w:instrText>
        </w:r>
        <w:r w:rsidR="005E1EC2">
          <w:rPr>
            <w:noProof/>
            <w:webHidden/>
          </w:rPr>
        </w:r>
        <w:r w:rsidR="005E1EC2">
          <w:rPr>
            <w:noProof/>
            <w:webHidden/>
          </w:rPr>
          <w:fldChar w:fldCharType="separate"/>
        </w:r>
        <w:r w:rsidR="005E1EC2">
          <w:rPr>
            <w:noProof/>
            <w:webHidden/>
          </w:rPr>
          <w:t>25</w:t>
        </w:r>
        <w:r w:rsidR="005E1EC2">
          <w:rPr>
            <w:noProof/>
            <w:webHidden/>
          </w:rPr>
          <w:fldChar w:fldCharType="end"/>
        </w:r>
      </w:hyperlink>
    </w:p>
    <w:p w14:paraId="0C94105B" w14:textId="56BAAAF7" w:rsidR="005E1EC2" w:rsidRDefault="0000558E">
      <w:pPr>
        <w:pStyle w:val="TOC4"/>
        <w:tabs>
          <w:tab w:val="right" w:leader="dot" w:pos="5030"/>
        </w:tabs>
        <w:rPr>
          <w:rFonts w:eastAsiaTheme="minorEastAsia"/>
          <w:smallCaps w:val="0"/>
          <w:noProof/>
          <w:sz w:val="22"/>
          <w:lang w:val="en-US" w:eastAsia="en-US" w:bidi="ar-SA"/>
        </w:rPr>
      </w:pPr>
      <w:hyperlink w:anchor="_Toc435443943" w:history="1">
        <w:r w:rsidR="005E1EC2" w:rsidRPr="005D0A02">
          <w:rPr>
            <w:rStyle w:val="Hyperlink"/>
            <w:noProof/>
          </w:rPr>
          <w:t>Služba Multi-Factor Authentication</w:t>
        </w:r>
        <w:r w:rsidR="005E1EC2">
          <w:rPr>
            <w:noProof/>
            <w:webHidden/>
          </w:rPr>
          <w:tab/>
        </w:r>
        <w:r w:rsidR="005E1EC2">
          <w:rPr>
            <w:noProof/>
            <w:webHidden/>
          </w:rPr>
          <w:fldChar w:fldCharType="begin"/>
        </w:r>
        <w:r w:rsidR="005E1EC2">
          <w:rPr>
            <w:noProof/>
            <w:webHidden/>
          </w:rPr>
          <w:instrText xml:space="preserve"> PAGEREF _Toc435443943 \h </w:instrText>
        </w:r>
        <w:r w:rsidR="005E1EC2">
          <w:rPr>
            <w:noProof/>
            <w:webHidden/>
          </w:rPr>
        </w:r>
        <w:r w:rsidR="005E1EC2">
          <w:rPr>
            <w:noProof/>
            <w:webHidden/>
          </w:rPr>
          <w:fldChar w:fldCharType="separate"/>
        </w:r>
        <w:r w:rsidR="005E1EC2">
          <w:rPr>
            <w:noProof/>
            <w:webHidden/>
          </w:rPr>
          <w:t>26</w:t>
        </w:r>
        <w:r w:rsidR="005E1EC2">
          <w:rPr>
            <w:noProof/>
            <w:webHidden/>
          </w:rPr>
          <w:fldChar w:fldCharType="end"/>
        </w:r>
      </w:hyperlink>
    </w:p>
    <w:p w14:paraId="27442CD5" w14:textId="205B8FB8" w:rsidR="005E1EC2" w:rsidRDefault="0000558E">
      <w:pPr>
        <w:pStyle w:val="TOC4"/>
        <w:tabs>
          <w:tab w:val="right" w:leader="dot" w:pos="5030"/>
        </w:tabs>
        <w:rPr>
          <w:rFonts w:eastAsiaTheme="minorEastAsia"/>
          <w:smallCaps w:val="0"/>
          <w:noProof/>
          <w:sz w:val="22"/>
          <w:lang w:val="en-US" w:eastAsia="en-US" w:bidi="ar-SA"/>
        </w:rPr>
      </w:pPr>
      <w:hyperlink w:anchor="_Toc435443944" w:history="1">
        <w:r w:rsidR="005E1EC2" w:rsidRPr="005D0A02">
          <w:rPr>
            <w:rStyle w:val="Hyperlink"/>
            <w:noProof/>
          </w:rPr>
          <w:t>Statistika provozu</w:t>
        </w:r>
        <w:r w:rsidR="005E1EC2">
          <w:rPr>
            <w:noProof/>
            <w:webHidden/>
          </w:rPr>
          <w:tab/>
        </w:r>
        <w:r w:rsidR="005E1EC2">
          <w:rPr>
            <w:noProof/>
            <w:webHidden/>
          </w:rPr>
          <w:fldChar w:fldCharType="begin"/>
        </w:r>
        <w:r w:rsidR="005E1EC2">
          <w:rPr>
            <w:noProof/>
            <w:webHidden/>
          </w:rPr>
          <w:instrText xml:space="preserve"> PAGEREF _Toc435443944 \h </w:instrText>
        </w:r>
        <w:r w:rsidR="005E1EC2">
          <w:rPr>
            <w:noProof/>
            <w:webHidden/>
          </w:rPr>
        </w:r>
        <w:r w:rsidR="005E1EC2">
          <w:rPr>
            <w:noProof/>
            <w:webHidden/>
          </w:rPr>
          <w:fldChar w:fldCharType="separate"/>
        </w:r>
        <w:r w:rsidR="005E1EC2">
          <w:rPr>
            <w:noProof/>
            <w:webHidden/>
          </w:rPr>
          <w:t>26</w:t>
        </w:r>
        <w:r w:rsidR="005E1EC2">
          <w:rPr>
            <w:noProof/>
            <w:webHidden/>
          </w:rPr>
          <w:fldChar w:fldCharType="end"/>
        </w:r>
      </w:hyperlink>
    </w:p>
    <w:p w14:paraId="7D789C93" w14:textId="58649346" w:rsidR="005E1EC2" w:rsidRDefault="0000558E">
      <w:pPr>
        <w:pStyle w:val="TOC4"/>
        <w:tabs>
          <w:tab w:val="right" w:leader="dot" w:pos="5030"/>
        </w:tabs>
        <w:rPr>
          <w:rFonts w:eastAsiaTheme="minorEastAsia"/>
          <w:smallCaps w:val="0"/>
          <w:noProof/>
          <w:sz w:val="22"/>
          <w:lang w:val="en-US" w:eastAsia="en-US" w:bidi="ar-SA"/>
        </w:rPr>
      </w:pPr>
      <w:hyperlink w:anchor="_Toc435443945" w:history="1">
        <w:r w:rsidR="005E1EC2" w:rsidRPr="005D0A02">
          <w:rPr>
            <w:rStyle w:val="Hyperlink"/>
            <w:noProof/>
          </w:rPr>
          <w:t>RemoteApp</w:t>
        </w:r>
        <w:r w:rsidR="005E1EC2">
          <w:rPr>
            <w:noProof/>
            <w:webHidden/>
          </w:rPr>
          <w:tab/>
        </w:r>
        <w:r w:rsidR="005E1EC2">
          <w:rPr>
            <w:noProof/>
            <w:webHidden/>
          </w:rPr>
          <w:fldChar w:fldCharType="begin"/>
        </w:r>
        <w:r w:rsidR="005E1EC2">
          <w:rPr>
            <w:noProof/>
            <w:webHidden/>
          </w:rPr>
          <w:instrText xml:space="preserve"> PAGEREF _Toc435443945 \h </w:instrText>
        </w:r>
        <w:r w:rsidR="005E1EC2">
          <w:rPr>
            <w:noProof/>
            <w:webHidden/>
          </w:rPr>
        </w:r>
        <w:r w:rsidR="005E1EC2">
          <w:rPr>
            <w:noProof/>
            <w:webHidden/>
          </w:rPr>
          <w:fldChar w:fldCharType="separate"/>
        </w:r>
        <w:r w:rsidR="005E1EC2">
          <w:rPr>
            <w:noProof/>
            <w:webHidden/>
          </w:rPr>
          <w:t>26</w:t>
        </w:r>
        <w:r w:rsidR="005E1EC2">
          <w:rPr>
            <w:noProof/>
            <w:webHidden/>
          </w:rPr>
          <w:fldChar w:fldCharType="end"/>
        </w:r>
      </w:hyperlink>
    </w:p>
    <w:p w14:paraId="171BB242" w14:textId="038C9225" w:rsidR="005E1EC2" w:rsidRDefault="0000558E">
      <w:pPr>
        <w:pStyle w:val="TOC4"/>
        <w:tabs>
          <w:tab w:val="right" w:leader="dot" w:pos="5030"/>
        </w:tabs>
        <w:rPr>
          <w:rFonts w:eastAsiaTheme="minorEastAsia"/>
          <w:smallCaps w:val="0"/>
          <w:noProof/>
          <w:sz w:val="22"/>
          <w:lang w:val="en-US" w:eastAsia="en-US" w:bidi="ar-SA"/>
        </w:rPr>
      </w:pPr>
      <w:hyperlink w:anchor="_Toc435443946" w:history="1">
        <w:r w:rsidR="005E1EC2" w:rsidRPr="005D0A02">
          <w:rPr>
            <w:rStyle w:val="Hyperlink"/>
            <w:noProof/>
          </w:rPr>
          <w:t>Plánování</w:t>
        </w:r>
        <w:r w:rsidR="005E1EC2">
          <w:rPr>
            <w:noProof/>
            <w:webHidden/>
          </w:rPr>
          <w:tab/>
        </w:r>
        <w:r w:rsidR="005E1EC2">
          <w:rPr>
            <w:noProof/>
            <w:webHidden/>
          </w:rPr>
          <w:fldChar w:fldCharType="begin"/>
        </w:r>
        <w:r w:rsidR="005E1EC2">
          <w:rPr>
            <w:noProof/>
            <w:webHidden/>
          </w:rPr>
          <w:instrText xml:space="preserve"> PAGEREF _Toc435443946 \h </w:instrText>
        </w:r>
        <w:r w:rsidR="005E1EC2">
          <w:rPr>
            <w:noProof/>
            <w:webHidden/>
          </w:rPr>
        </w:r>
        <w:r w:rsidR="005E1EC2">
          <w:rPr>
            <w:noProof/>
            <w:webHidden/>
          </w:rPr>
          <w:fldChar w:fldCharType="separate"/>
        </w:r>
        <w:r w:rsidR="005E1EC2">
          <w:rPr>
            <w:noProof/>
            <w:webHidden/>
          </w:rPr>
          <w:t>27</w:t>
        </w:r>
        <w:r w:rsidR="005E1EC2">
          <w:rPr>
            <w:noProof/>
            <w:webHidden/>
          </w:rPr>
          <w:fldChar w:fldCharType="end"/>
        </w:r>
      </w:hyperlink>
    </w:p>
    <w:p w14:paraId="1C925563" w14:textId="24855399" w:rsidR="005E1EC2" w:rsidRDefault="0000558E">
      <w:pPr>
        <w:pStyle w:val="TOC4"/>
        <w:tabs>
          <w:tab w:val="right" w:leader="dot" w:pos="5030"/>
        </w:tabs>
        <w:rPr>
          <w:rFonts w:eastAsiaTheme="minorEastAsia"/>
          <w:smallCaps w:val="0"/>
          <w:noProof/>
          <w:sz w:val="22"/>
          <w:lang w:val="en-US" w:eastAsia="en-US" w:bidi="ar-SA"/>
        </w:rPr>
      </w:pPr>
      <w:hyperlink w:anchor="_Toc435443947" w:history="1">
        <w:r w:rsidR="005E1EC2" w:rsidRPr="005D0A02">
          <w:rPr>
            <w:rStyle w:val="Hyperlink"/>
            <w:noProof/>
          </w:rPr>
          <w:t>Vyhledávání</w:t>
        </w:r>
        <w:r w:rsidR="005E1EC2">
          <w:rPr>
            <w:noProof/>
            <w:webHidden/>
          </w:rPr>
          <w:tab/>
        </w:r>
        <w:r w:rsidR="005E1EC2">
          <w:rPr>
            <w:noProof/>
            <w:webHidden/>
          </w:rPr>
          <w:fldChar w:fldCharType="begin"/>
        </w:r>
        <w:r w:rsidR="005E1EC2">
          <w:rPr>
            <w:noProof/>
            <w:webHidden/>
          </w:rPr>
          <w:instrText xml:space="preserve"> PAGEREF _Toc435443947 \h </w:instrText>
        </w:r>
        <w:r w:rsidR="005E1EC2">
          <w:rPr>
            <w:noProof/>
            <w:webHidden/>
          </w:rPr>
        </w:r>
        <w:r w:rsidR="005E1EC2">
          <w:rPr>
            <w:noProof/>
            <w:webHidden/>
          </w:rPr>
          <w:fldChar w:fldCharType="separate"/>
        </w:r>
        <w:r w:rsidR="005E1EC2">
          <w:rPr>
            <w:noProof/>
            <w:webHidden/>
          </w:rPr>
          <w:t>27</w:t>
        </w:r>
        <w:r w:rsidR="005E1EC2">
          <w:rPr>
            <w:noProof/>
            <w:webHidden/>
          </w:rPr>
          <w:fldChar w:fldCharType="end"/>
        </w:r>
      </w:hyperlink>
    </w:p>
    <w:p w14:paraId="34E26E6A" w14:textId="2B3A2B8E" w:rsidR="005E1EC2" w:rsidRDefault="0000558E">
      <w:pPr>
        <w:pStyle w:val="TOC4"/>
        <w:tabs>
          <w:tab w:val="right" w:leader="dot" w:pos="5030"/>
        </w:tabs>
        <w:rPr>
          <w:rFonts w:eastAsiaTheme="minorEastAsia"/>
          <w:smallCaps w:val="0"/>
          <w:noProof/>
          <w:sz w:val="22"/>
          <w:lang w:val="en-US" w:eastAsia="en-US" w:bidi="ar-SA"/>
        </w:rPr>
      </w:pPr>
      <w:hyperlink w:anchor="_Toc435443948" w:history="1">
        <w:r w:rsidR="005E1EC2" w:rsidRPr="005D0A02">
          <w:rPr>
            <w:rStyle w:val="Hyperlink"/>
            <w:noProof/>
          </w:rPr>
          <w:t>Služba sběrnice – Centra událostí</w:t>
        </w:r>
        <w:r w:rsidR="005E1EC2">
          <w:rPr>
            <w:noProof/>
            <w:webHidden/>
          </w:rPr>
          <w:tab/>
        </w:r>
        <w:r w:rsidR="005E1EC2">
          <w:rPr>
            <w:noProof/>
            <w:webHidden/>
          </w:rPr>
          <w:fldChar w:fldCharType="begin"/>
        </w:r>
        <w:r w:rsidR="005E1EC2">
          <w:rPr>
            <w:noProof/>
            <w:webHidden/>
          </w:rPr>
          <w:instrText xml:space="preserve"> PAGEREF _Toc435443948 \h </w:instrText>
        </w:r>
        <w:r w:rsidR="005E1EC2">
          <w:rPr>
            <w:noProof/>
            <w:webHidden/>
          </w:rPr>
        </w:r>
        <w:r w:rsidR="005E1EC2">
          <w:rPr>
            <w:noProof/>
            <w:webHidden/>
          </w:rPr>
          <w:fldChar w:fldCharType="separate"/>
        </w:r>
        <w:r w:rsidR="005E1EC2">
          <w:rPr>
            <w:noProof/>
            <w:webHidden/>
          </w:rPr>
          <w:t>28</w:t>
        </w:r>
        <w:r w:rsidR="005E1EC2">
          <w:rPr>
            <w:noProof/>
            <w:webHidden/>
          </w:rPr>
          <w:fldChar w:fldCharType="end"/>
        </w:r>
      </w:hyperlink>
    </w:p>
    <w:p w14:paraId="6DB29BDE" w14:textId="25447712" w:rsidR="005E1EC2" w:rsidRDefault="0000558E">
      <w:pPr>
        <w:pStyle w:val="TOC4"/>
        <w:tabs>
          <w:tab w:val="right" w:leader="dot" w:pos="5030"/>
        </w:tabs>
        <w:rPr>
          <w:rFonts w:eastAsiaTheme="minorEastAsia"/>
          <w:smallCaps w:val="0"/>
          <w:noProof/>
          <w:sz w:val="22"/>
          <w:lang w:val="en-US" w:eastAsia="en-US" w:bidi="ar-SA"/>
        </w:rPr>
      </w:pPr>
      <w:hyperlink w:anchor="_Toc435443949" w:history="1">
        <w:r w:rsidR="005E1EC2" w:rsidRPr="005D0A02">
          <w:rPr>
            <w:rStyle w:val="Hyperlink"/>
            <w:noProof/>
          </w:rPr>
          <w:t>Služba sběrnice – Centra oznámení</w:t>
        </w:r>
        <w:r w:rsidR="005E1EC2">
          <w:rPr>
            <w:noProof/>
            <w:webHidden/>
          </w:rPr>
          <w:tab/>
        </w:r>
        <w:r w:rsidR="005E1EC2">
          <w:rPr>
            <w:noProof/>
            <w:webHidden/>
          </w:rPr>
          <w:fldChar w:fldCharType="begin"/>
        </w:r>
        <w:r w:rsidR="005E1EC2">
          <w:rPr>
            <w:noProof/>
            <w:webHidden/>
          </w:rPr>
          <w:instrText xml:space="preserve"> PAGEREF _Toc435443949 \h </w:instrText>
        </w:r>
        <w:r w:rsidR="005E1EC2">
          <w:rPr>
            <w:noProof/>
            <w:webHidden/>
          </w:rPr>
        </w:r>
        <w:r w:rsidR="005E1EC2">
          <w:rPr>
            <w:noProof/>
            <w:webHidden/>
          </w:rPr>
          <w:fldChar w:fldCharType="separate"/>
        </w:r>
        <w:r w:rsidR="005E1EC2">
          <w:rPr>
            <w:noProof/>
            <w:webHidden/>
          </w:rPr>
          <w:t>28</w:t>
        </w:r>
        <w:r w:rsidR="005E1EC2">
          <w:rPr>
            <w:noProof/>
            <w:webHidden/>
          </w:rPr>
          <w:fldChar w:fldCharType="end"/>
        </w:r>
      </w:hyperlink>
    </w:p>
    <w:p w14:paraId="781278CC" w14:textId="0284065F" w:rsidR="005E1EC2" w:rsidRDefault="0000558E">
      <w:pPr>
        <w:pStyle w:val="TOC4"/>
        <w:tabs>
          <w:tab w:val="right" w:leader="dot" w:pos="5030"/>
        </w:tabs>
        <w:rPr>
          <w:rFonts w:eastAsiaTheme="minorEastAsia"/>
          <w:smallCaps w:val="0"/>
          <w:noProof/>
          <w:sz w:val="22"/>
          <w:lang w:val="en-US" w:eastAsia="en-US" w:bidi="ar-SA"/>
        </w:rPr>
      </w:pPr>
      <w:hyperlink w:anchor="_Toc435443950" w:history="1">
        <w:r w:rsidR="005E1EC2" w:rsidRPr="005D0A02">
          <w:rPr>
            <w:rStyle w:val="Hyperlink"/>
            <w:noProof/>
          </w:rPr>
          <w:t>Služba sběrnice – fronty a témata</w:t>
        </w:r>
        <w:r w:rsidR="005E1EC2">
          <w:rPr>
            <w:noProof/>
            <w:webHidden/>
          </w:rPr>
          <w:tab/>
        </w:r>
        <w:r w:rsidR="005E1EC2">
          <w:rPr>
            <w:noProof/>
            <w:webHidden/>
          </w:rPr>
          <w:fldChar w:fldCharType="begin"/>
        </w:r>
        <w:r w:rsidR="005E1EC2">
          <w:rPr>
            <w:noProof/>
            <w:webHidden/>
          </w:rPr>
          <w:instrText xml:space="preserve"> PAGEREF _Toc435443950 \h </w:instrText>
        </w:r>
        <w:r w:rsidR="005E1EC2">
          <w:rPr>
            <w:noProof/>
            <w:webHidden/>
          </w:rPr>
        </w:r>
        <w:r w:rsidR="005E1EC2">
          <w:rPr>
            <w:noProof/>
            <w:webHidden/>
          </w:rPr>
          <w:fldChar w:fldCharType="separate"/>
        </w:r>
        <w:r w:rsidR="005E1EC2">
          <w:rPr>
            <w:noProof/>
            <w:webHidden/>
          </w:rPr>
          <w:t>29</w:t>
        </w:r>
        <w:r w:rsidR="005E1EC2">
          <w:rPr>
            <w:noProof/>
            <w:webHidden/>
          </w:rPr>
          <w:fldChar w:fldCharType="end"/>
        </w:r>
      </w:hyperlink>
    </w:p>
    <w:p w14:paraId="77B132B3" w14:textId="502F6CCB" w:rsidR="005E1EC2" w:rsidRDefault="0000558E">
      <w:pPr>
        <w:pStyle w:val="TOC4"/>
        <w:tabs>
          <w:tab w:val="right" w:leader="dot" w:pos="5030"/>
        </w:tabs>
        <w:rPr>
          <w:rFonts w:eastAsiaTheme="minorEastAsia"/>
          <w:smallCaps w:val="0"/>
          <w:noProof/>
          <w:sz w:val="22"/>
          <w:lang w:val="en-US" w:eastAsia="en-US" w:bidi="ar-SA"/>
        </w:rPr>
      </w:pPr>
      <w:hyperlink w:anchor="_Toc435443951" w:history="1">
        <w:r w:rsidR="005E1EC2" w:rsidRPr="005D0A02">
          <w:rPr>
            <w:rStyle w:val="Hyperlink"/>
            <w:noProof/>
          </w:rPr>
          <w:t>Služba sběrnice – Relé</w:t>
        </w:r>
        <w:r w:rsidR="005E1EC2">
          <w:rPr>
            <w:noProof/>
            <w:webHidden/>
          </w:rPr>
          <w:tab/>
        </w:r>
        <w:r w:rsidR="005E1EC2">
          <w:rPr>
            <w:noProof/>
            <w:webHidden/>
          </w:rPr>
          <w:fldChar w:fldCharType="begin"/>
        </w:r>
        <w:r w:rsidR="005E1EC2">
          <w:rPr>
            <w:noProof/>
            <w:webHidden/>
          </w:rPr>
          <w:instrText xml:space="preserve"> PAGEREF _Toc435443951 \h </w:instrText>
        </w:r>
        <w:r w:rsidR="005E1EC2">
          <w:rPr>
            <w:noProof/>
            <w:webHidden/>
          </w:rPr>
        </w:r>
        <w:r w:rsidR="005E1EC2">
          <w:rPr>
            <w:noProof/>
            <w:webHidden/>
          </w:rPr>
          <w:fldChar w:fldCharType="separate"/>
        </w:r>
        <w:r w:rsidR="005E1EC2">
          <w:rPr>
            <w:noProof/>
            <w:webHidden/>
          </w:rPr>
          <w:t>29</w:t>
        </w:r>
        <w:r w:rsidR="005E1EC2">
          <w:rPr>
            <w:noProof/>
            <w:webHidden/>
          </w:rPr>
          <w:fldChar w:fldCharType="end"/>
        </w:r>
      </w:hyperlink>
    </w:p>
    <w:p w14:paraId="63F30253" w14:textId="271F9569" w:rsidR="005E1EC2" w:rsidRDefault="0000558E">
      <w:pPr>
        <w:pStyle w:val="TOC4"/>
        <w:tabs>
          <w:tab w:val="right" w:leader="dot" w:pos="5030"/>
        </w:tabs>
        <w:rPr>
          <w:rFonts w:eastAsiaTheme="minorEastAsia"/>
          <w:smallCaps w:val="0"/>
          <w:noProof/>
          <w:sz w:val="22"/>
          <w:lang w:val="en-US" w:eastAsia="en-US" w:bidi="ar-SA"/>
        </w:rPr>
      </w:pPr>
      <w:hyperlink w:anchor="_Toc435443952" w:history="1">
        <w:r w:rsidR="005E1EC2" w:rsidRPr="005D0A02">
          <w:rPr>
            <w:rStyle w:val="Hyperlink"/>
            <w:noProof/>
          </w:rPr>
          <w:t>Služba pro převzetí služeb při selhání – mezi místním pracovištěm a systémem Azure</w:t>
        </w:r>
        <w:r w:rsidR="005E1EC2">
          <w:rPr>
            <w:noProof/>
            <w:webHidden/>
          </w:rPr>
          <w:tab/>
        </w:r>
        <w:r w:rsidR="005E1EC2">
          <w:rPr>
            <w:noProof/>
            <w:webHidden/>
          </w:rPr>
          <w:fldChar w:fldCharType="begin"/>
        </w:r>
        <w:r w:rsidR="005E1EC2">
          <w:rPr>
            <w:noProof/>
            <w:webHidden/>
          </w:rPr>
          <w:instrText xml:space="preserve"> PAGEREF _Toc435443952 \h </w:instrText>
        </w:r>
        <w:r w:rsidR="005E1EC2">
          <w:rPr>
            <w:noProof/>
            <w:webHidden/>
          </w:rPr>
        </w:r>
        <w:r w:rsidR="005E1EC2">
          <w:rPr>
            <w:noProof/>
            <w:webHidden/>
          </w:rPr>
          <w:fldChar w:fldCharType="separate"/>
        </w:r>
        <w:r w:rsidR="005E1EC2">
          <w:rPr>
            <w:noProof/>
            <w:webHidden/>
          </w:rPr>
          <w:t>30</w:t>
        </w:r>
        <w:r w:rsidR="005E1EC2">
          <w:rPr>
            <w:noProof/>
            <w:webHidden/>
          </w:rPr>
          <w:fldChar w:fldCharType="end"/>
        </w:r>
      </w:hyperlink>
    </w:p>
    <w:p w14:paraId="7CAD0962" w14:textId="62F0419B" w:rsidR="005E1EC2" w:rsidRDefault="0000558E">
      <w:pPr>
        <w:pStyle w:val="TOC4"/>
        <w:tabs>
          <w:tab w:val="right" w:leader="dot" w:pos="5030"/>
        </w:tabs>
        <w:rPr>
          <w:rFonts w:eastAsiaTheme="minorEastAsia"/>
          <w:smallCaps w:val="0"/>
          <w:noProof/>
          <w:sz w:val="22"/>
          <w:lang w:val="en-US" w:eastAsia="en-US" w:bidi="ar-SA"/>
        </w:rPr>
      </w:pPr>
      <w:hyperlink w:anchor="_Toc435443953" w:history="1">
        <w:r w:rsidR="005E1EC2" w:rsidRPr="005D0A02">
          <w:rPr>
            <w:rStyle w:val="Hyperlink"/>
            <w:noProof/>
          </w:rPr>
          <w:t>Služba pro převzetí služeb při selhání – mezi místními pracovišti</w:t>
        </w:r>
        <w:r w:rsidR="005E1EC2">
          <w:rPr>
            <w:noProof/>
            <w:webHidden/>
          </w:rPr>
          <w:tab/>
        </w:r>
        <w:r w:rsidR="005E1EC2">
          <w:rPr>
            <w:noProof/>
            <w:webHidden/>
          </w:rPr>
          <w:fldChar w:fldCharType="begin"/>
        </w:r>
        <w:r w:rsidR="005E1EC2">
          <w:rPr>
            <w:noProof/>
            <w:webHidden/>
          </w:rPr>
          <w:instrText xml:space="preserve"> PAGEREF _Toc435443953 \h </w:instrText>
        </w:r>
        <w:r w:rsidR="005E1EC2">
          <w:rPr>
            <w:noProof/>
            <w:webHidden/>
          </w:rPr>
        </w:r>
        <w:r w:rsidR="005E1EC2">
          <w:rPr>
            <w:noProof/>
            <w:webHidden/>
          </w:rPr>
          <w:fldChar w:fldCharType="separate"/>
        </w:r>
        <w:r w:rsidR="005E1EC2">
          <w:rPr>
            <w:noProof/>
            <w:webHidden/>
          </w:rPr>
          <w:t>30</w:t>
        </w:r>
        <w:r w:rsidR="005E1EC2">
          <w:rPr>
            <w:noProof/>
            <w:webHidden/>
          </w:rPr>
          <w:fldChar w:fldCharType="end"/>
        </w:r>
      </w:hyperlink>
    </w:p>
    <w:p w14:paraId="154DEFA3" w14:textId="366EAEDF" w:rsidR="005E1EC2" w:rsidRDefault="0000558E">
      <w:pPr>
        <w:pStyle w:val="TOC4"/>
        <w:tabs>
          <w:tab w:val="right" w:leader="dot" w:pos="5030"/>
        </w:tabs>
        <w:rPr>
          <w:rFonts w:eastAsiaTheme="minorEastAsia"/>
          <w:smallCaps w:val="0"/>
          <w:noProof/>
          <w:sz w:val="22"/>
          <w:lang w:val="en-US" w:eastAsia="en-US" w:bidi="ar-SA"/>
        </w:rPr>
      </w:pPr>
      <w:hyperlink w:anchor="_Toc435443954" w:history="1">
        <w:r w:rsidR="005E1EC2" w:rsidRPr="005D0A02">
          <w:rPr>
            <w:rStyle w:val="Hyperlink"/>
            <w:noProof/>
          </w:rPr>
          <w:t>Služba databáze SQL (základní, standardní a premium vrstva)</w:t>
        </w:r>
        <w:r w:rsidR="005E1EC2">
          <w:rPr>
            <w:noProof/>
            <w:webHidden/>
          </w:rPr>
          <w:tab/>
        </w:r>
        <w:r w:rsidR="005E1EC2">
          <w:rPr>
            <w:noProof/>
            <w:webHidden/>
          </w:rPr>
          <w:fldChar w:fldCharType="begin"/>
        </w:r>
        <w:r w:rsidR="005E1EC2">
          <w:rPr>
            <w:noProof/>
            <w:webHidden/>
          </w:rPr>
          <w:instrText xml:space="preserve"> PAGEREF _Toc435443954 \h </w:instrText>
        </w:r>
        <w:r w:rsidR="005E1EC2">
          <w:rPr>
            <w:noProof/>
            <w:webHidden/>
          </w:rPr>
        </w:r>
        <w:r w:rsidR="005E1EC2">
          <w:rPr>
            <w:noProof/>
            <w:webHidden/>
          </w:rPr>
          <w:fldChar w:fldCharType="separate"/>
        </w:r>
        <w:r w:rsidR="005E1EC2">
          <w:rPr>
            <w:noProof/>
            <w:webHidden/>
          </w:rPr>
          <w:t>31</w:t>
        </w:r>
        <w:r w:rsidR="005E1EC2">
          <w:rPr>
            <w:noProof/>
            <w:webHidden/>
          </w:rPr>
          <w:fldChar w:fldCharType="end"/>
        </w:r>
      </w:hyperlink>
    </w:p>
    <w:p w14:paraId="69EEFD94" w14:textId="15E67DCA" w:rsidR="005E1EC2" w:rsidRDefault="0000558E">
      <w:pPr>
        <w:pStyle w:val="TOC4"/>
        <w:tabs>
          <w:tab w:val="right" w:leader="dot" w:pos="5030"/>
        </w:tabs>
        <w:rPr>
          <w:rFonts w:eastAsiaTheme="minorEastAsia"/>
          <w:smallCaps w:val="0"/>
          <w:noProof/>
          <w:sz w:val="22"/>
          <w:lang w:val="en-US" w:eastAsia="en-US" w:bidi="ar-SA"/>
        </w:rPr>
      </w:pPr>
      <w:hyperlink w:anchor="_Toc435443955" w:history="1">
        <w:r w:rsidR="005E1EC2" w:rsidRPr="005D0A02">
          <w:rPr>
            <w:rStyle w:val="Hyperlink"/>
            <w:noProof/>
          </w:rPr>
          <w:t>Služba databáze SQL (webová a podniková vrstva)</w:t>
        </w:r>
        <w:r w:rsidR="005E1EC2">
          <w:rPr>
            <w:noProof/>
            <w:webHidden/>
          </w:rPr>
          <w:tab/>
        </w:r>
        <w:r w:rsidR="005E1EC2">
          <w:rPr>
            <w:noProof/>
            <w:webHidden/>
          </w:rPr>
          <w:fldChar w:fldCharType="begin"/>
        </w:r>
        <w:r w:rsidR="005E1EC2">
          <w:rPr>
            <w:noProof/>
            <w:webHidden/>
          </w:rPr>
          <w:instrText xml:space="preserve"> PAGEREF _Toc435443955 \h </w:instrText>
        </w:r>
        <w:r w:rsidR="005E1EC2">
          <w:rPr>
            <w:noProof/>
            <w:webHidden/>
          </w:rPr>
        </w:r>
        <w:r w:rsidR="005E1EC2">
          <w:rPr>
            <w:noProof/>
            <w:webHidden/>
          </w:rPr>
          <w:fldChar w:fldCharType="separate"/>
        </w:r>
        <w:r w:rsidR="005E1EC2">
          <w:rPr>
            <w:noProof/>
            <w:webHidden/>
          </w:rPr>
          <w:t>31</w:t>
        </w:r>
        <w:r w:rsidR="005E1EC2">
          <w:rPr>
            <w:noProof/>
            <w:webHidden/>
          </w:rPr>
          <w:fldChar w:fldCharType="end"/>
        </w:r>
      </w:hyperlink>
    </w:p>
    <w:p w14:paraId="10830DE8" w14:textId="1B0D2B42" w:rsidR="005E1EC2" w:rsidRDefault="0000558E">
      <w:pPr>
        <w:pStyle w:val="TOC4"/>
        <w:tabs>
          <w:tab w:val="right" w:leader="dot" w:pos="5030"/>
        </w:tabs>
        <w:rPr>
          <w:rFonts w:eastAsiaTheme="minorEastAsia"/>
          <w:smallCaps w:val="0"/>
          <w:noProof/>
          <w:sz w:val="22"/>
          <w:lang w:val="en-US" w:eastAsia="en-US" w:bidi="ar-SA"/>
        </w:rPr>
      </w:pPr>
      <w:hyperlink w:anchor="_Toc435443956" w:history="1">
        <w:r w:rsidR="005E1EC2" w:rsidRPr="005D0A02">
          <w:rPr>
            <w:rStyle w:val="Hyperlink"/>
            <w:noProof/>
          </w:rPr>
          <w:t>Služba úložiště</w:t>
        </w:r>
        <w:r w:rsidR="005E1EC2">
          <w:rPr>
            <w:noProof/>
            <w:webHidden/>
          </w:rPr>
          <w:tab/>
        </w:r>
        <w:r w:rsidR="005E1EC2">
          <w:rPr>
            <w:noProof/>
            <w:webHidden/>
          </w:rPr>
          <w:fldChar w:fldCharType="begin"/>
        </w:r>
        <w:r w:rsidR="005E1EC2">
          <w:rPr>
            <w:noProof/>
            <w:webHidden/>
          </w:rPr>
          <w:instrText xml:space="preserve"> PAGEREF _Toc435443956 \h </w:instrText>
        </w:r>
        <w:r w:rsidR="005E1EC2">
          <w:rPr>
            <w:noProof/>
            <w:webHidden/>
          </w:rPr>
        </w:r>
        <w:r w:rsidR="005E1EC2">
          <w:rPr>
            <w:noProof/>
            <w:webHidden/>
          </w:rPr>
          <w:fldChar w:fldCharType="separate"/>
        </w:r>
        <w:r w:rsidR="005E1EC2">
          <w:rPr>
            <w:noProof/>
            <w:webHidden/>
          </w:rPr>
          <w:t>31</w:t>
        </w:r>
        <w:r w:rsidR="005E1EC2">
          <w:rPr>
            <w:noProof/>
            <w:webHidden/>
          </w:rPr>
          <w:fldChar w:fldCharType="end"/>
        </w:r>
      </w:hyperlink>
    </w:p>
    <w:p w14:paraId="0EB9296B" w14:textId="4B9D9508" w:rsidR="005E1EC2" w:rsidRDefault="0000558E">
      <w:pPr>
        <w:pStyle w:val="TOC4"/>
        <w:tabs>
          <w:tab w:val="right" w:leader="dot" w:pos="5030"/>
        </w:tabs>
        <w:rPr>
          <w:rFonts w:eastAsiaTheme="minorEastAsia"/>
          <w:smallCaps w:val="0"/>
          <w:noProof/>
          <w:sz w:val="22"/>
          <w:lang w:val="en-US" w:eastAsia="en-US" w:bidi="ar-SA"/>
        </w:rPr>
      </w:pPr>
      <w:hyperlink w:anchor="_Toc435443957" w:history="1">
        <w:r w:rsidR="005E1EC2" w:rsidRPr="005D0A02">
          <w:rPr>
            <w:rStyle w:val="Hyperlink"/>
            <w:noProof/>
          </w:rPr>
          <w:t>Služba StorSimple</w:t>
        </w:r>
        <w:r w:rsidR="005E1EC2">
          <w:rPr>
            <w:noProof/>
            <w:webHidden/>
          </w:rPr>
          <w:tab/>
        </w:r>
        <w:r w:rsidR="005E1EC2">
          <w:rPr>
            <w:noProof/>
            <w:webHidden/>
          </w:rPr>
          <w:fldChar w:fldCharType="begin"/>
        </w:r>
        <w:r w:rsidR="005E1EC2">
          <w:rPr>
            <w:noProof/>
            <w:webHidden/>
          </w:rPr>
          <w:instrText xml:space="preserve"> PAGEREF _Toc435443957 \h </w:instrText>
        </w:r>
        <w:r w:rsidR="005E1EC2">
          <w:rPr>
            <w:noProof/>
            <w:webHidden/>
          </w:rPr>
        </w:r>
        <w:r w:rsidR="005E1EC2">
          <w:rPr>
            <w:noProof/>
            <w:webHidden/>
          </w:rPr>
          <w:fldChar w:fldCharType="separate"/>
        </w:r>
        <w:r w:rsidR="005E1EC2">
          <w:rPr>
            <w:noProof/>
            <w:webHidden/>
          </w:rPr>
          <w:t>33</w:t>
        </w:r>
        <w:r w:rsidR="005E1EC2">
          <w:rPr>
            <w:noProof/>
            <w:webHidden/>
          </w:rPr>
          <w:fldChar w:fldCharType="end"/>
        </w:r>
      </w:hyperlink>
    </w:p>
    <w:p w14:paraId="7076A0D2" w14:textId="1F5EDD92" w:rsidR="005E1EC2" w:rsidRDefault="0000558E">
      <w:pPr>
        <w:pStyle w:val="TOC4"/>
        <w:tabs>
          <w:tab w:val="right" w:leader="dot" w:pos="5030"/>
        </w:tabs>
        <w:rPr>
          <w:rFonts w:eastAsiaTheme="minorEastAsia"/>
          <w:smallCaps w:val="0"/>
          <w:noProof/>
          <w:sz w:val="22"/>
          <w:lang w:val="en-US" w:eastAsia="en-US" w:bidi="ar-SA"/>
        </w:rPr>
      </w:pPr>
      <w:hyperlink w:anchor="_Toc435443958" w:history="1">
        <w:r w:rsidR="005E1EC2" w:rsidRPr="005D0A02">
          <w:rPr>
            <w:rStyle w:val="Hyperlink"/>
            <w:noProof/>
          </w:rPr>
          <w:t>Analýza proudu – volání API</w:t>
        </w:r>
        <w:r w:rsidR="005E1EC2">
          <w:rPr>
            <w:noProof/>
            <w:webHidden/>
          </w:rPr>
          <w:tab/>
        </w:r>
        <w:r w:rsidR="005E1EC2">
          <w:rPr>
            <w:noProof/>
            <w:webHidden/>
          </w:rPr>
          <w:fldChar w:fldCharType="begin"/>
        </w:r>
        <w:r w:rsidR="005E1EC2">
          <w:rPr>
            <w:noProof/>
            <w:webHidden/>
          </w:rPr>
          <w:instrText xml:space="preserve"> PAGEREF _Toc435443958 \h </w:instrText>
        </w:r>
        <w:r w:rsidR="005E1EC2">
          <w:rPr>
            <w:noProof/>
            <w:webHidden/>
          </w:rPr>
        </w:r>
        <w:r w:rsidR="005E1EC2">
          <w:rPr>
            <w:noProof/>
            <w:webHidden/>
          </w:rPr>
          <w:fldChar w:fldCharType="separate"/>
        </w:r>
        <w:r w:rsidR="005E1EC2">
          <w:rPr>
            <w:noProof/>
            <w:webHidden/>
          </w:rPr>
          <w:t>33</w:t>
        </w:r>
        <w:r w:rsidR="005E1EC2">
          <w:rPr>
            <w:noProof/>
            <w:webHidden/>
          </w:rPr>
          <w:fldChar w:fldCharType="end"/>
        </w:r>
      </w:hyperlink>
    </w:p>
    <w:p w14:paraId="120485EA" w14:textId="68B4FF27" w:rsidR="005E1EC2" w:rsidRDefault="0000558E">
      <w:pPr>
        <w:pStyle w:val="TOC4"/>
        <w:tabs>
          <w:tab w:val="right" w:leader="dot" w:pos="5030"/>
        </w:tabs>
        <w:rPr>
          <w:rFonts w:eastAsiaTheme="minorEastAsia"/>
          <w:smallCaps w:val="0"/>
          <w:noProof/>
          <w:sz w:val="22"/>
          <w:lang w:val="en-US" w:eastAsia="en-US" w:bidi="ar-SA"/>
        </w:rPr>
      </w:pPr>
      <w:hyperlink w:anchor="_Toc435443959" w:history="1">
        <w:r w:rsidR="005E1EC2" w:rsidRPr="005D0A02">
          <w:rPr>
            <w:rStyle w:val="Hyperlink"/>
            <w:noProof/>
          </w:rPr>
          <w:t>Analýza proudu – úlohy</w:t>
        </w:r>
        <w:r w:rsidR="005E1EC2">
          <w:rPr>
            <w:noProof/>
            <w:webHidden/>
          </w:rPr>
          <w:tab/>
        </w:r>
        <w:r w:rsidR="005E1EC2">
          <w:rPr>
            <w:noProof/>
            <w:webHidden/>
          </w:rPr>
          <w:fldChar w:fldCharType="begin"/>
        </w:r>
        <w:r w:rsidR="005E1EC2">
          <w:rPr>
            <w:noProof/>
            <w:webHidden/>
          </w:rPr>
          <w:instrText xml:space="preserve"> PAGEREF _Toc435443959 \h </w:instrText>
        </w:r>
        <w:r w:rsidR="005E1EC2">
          <w:rPr>
            <w:noProof/>
            <w:webHidden/>
          </w:rPr>
        </w:r>
        <w:r w:rsidR="005E1EC2">
          <w:rPr>
            <w:noProof/>
            <w:webHidden/>
          </w:rPr>
          <w:fldChar w:fldCharType="separate"/>
        </w:r>
        <w:r w:rsidR="005E1EC2">
          <w:rPr>
            <w:noProof/>
            <w:webHidden/>
          </w:rPr>
          <w:t>34</w:t>
        </w:r>
        <w:r w:rsidR="005E1EC2">
          <w:rPr>
            <w:noProof/>
            <w:webHidden/>
          </w:rPr>
          <w:fldChar w:fldCharType="end"/>
        </w:r>
      </w:hyperlink>
    </w:p>
    <w:p w14:paraId="52920B98" w14:textId="5C21B015" w:rsidR="005E1EC2" w:rsidRDefault="0000558E">
      <w:pPr>
        <w:pStyle w:val="TOC4"/>
        <w:tabs>
          <w:tab w:val="right" w:leader="dot" w:pos="5030"/>
        </w:tabs>
        <w:rPr>
          <w:rFonts w:eastAsiaTheme="minorEastAsia"/>
          <w:smallCaps w:val="0"/>
          <w:noProof/>
          <w:sz w:val="22"/>
          <w:lang w:val="en-US" w:eastAsia="en-US" w:bidi="ar-SA"/>
        </w:rPr>
      </w:pPr>
      <w:hyperlink w:anchor="_Toc435443960" w:history="1">
        <w:r w:rsidR="005E1EC2" w:rsidRPr="005D0A02">
          <w:rPr>
            <w:rStyle w:val="Hyperlink"/>
            <w:noProof/>
          </w:rPr>
          <w:t>Služba správce provozu</w:t>
        </w:r>
        <w:r w:rsidR="005E1EC2">
          <w:rPr>
            <w:noProof/>
            <w:webHidden/>
          </w:rPr>
          <w:tab/>
        </w:r>
        <w:r w:rsidR="005E1EC2">
          <w:rPr>
            <w:noProof/>
            <w:webHidden/>
          </w:rPr>
          <w:fldChar w:fldCharType="begin"/>
        </w:r>
        <w:r w:rsidR="005E1EC2">
          <w:rPr>
            <w:noProof/>
            <w:webHidden/>
          </w:rPr>
          <w:instrText xml:space="preserve"> PAGEREF _Toc435443960 \h </w:instrText>
        </w:r>
        <w:r w:rsidR="005E1EC2">
          <w:rPr>
            <w:noProof/>
            <w:webHidden/>
          </w:rPr>
        </w:r>
        <w:r w:rsidR="005E1EC2">
          <w:rPr>
            <w:noProof/>
            <w:webHidden/>
          </w:rPr>
          <w:fldChar w:fldCharType="separate"/>
        </w:r>
        <w:r w:rsidR="005E1EC2">
          <w:rPr>
            <w:noProof/>
            <w:webHidden/>
          </w:rPr>
          <w:t>34</w:t>
        </w:r>
        <w:r w:rsidR="005E1EC2">
          <w:rPr>
            <w:noProof/>
            <w:webHidden/>
          </w:rPr>
          <w:fldChar w:fldCharType="end"/>
        </w:r>
      </w:hyperlink>
    </w:p>
    <w:p w14:paraId="47D398CA" w14:textId="39403D4C" w:rsidR="005E1EC2" w:rsidRDefault="0000558E">
      <w:pPr>
        <w:pStyle w:val="TOC4"/>
        <w:tabs>
          <w:tab w:val="right" w:leader="dot" w:pos="5030"/>
        </w:tabs>
        <w:rPr>
          <w:rFonts w:eastAsiaTheme="minorEastAsia"/>
          <w:smallCaps w:val="0"/>
          <w:noProof/>
          <w:sz w:val="22"/>
          <w:lang w:val="en-US" w:eastAsia="en-US" w:bidi="ar-SA"/>
        </w:rPr>
      </w:pPr>
      <w:hyperlink w:anchor="_Toc435443961" w:history="1">
        <w:r w:rsidR="005E1EC2" w:rsidRPr="005D0A02">
          <w:rPr>
            <w:rStyle w:val="Hyperlink"/>
            <w:noProof/>
          </w:rPr>
          <w:t>Virtuální počítače</w:t>
        </w:r>
        <w:r w:rsidR="005E1EC2">
          <w:rPr>
            <w:noProof/>
            <w:webHidden/>
          </w:rPr>
          <w:tab/>
        </w:r>
        <w:r w:rsidR="005E1EC2">
          <w:rPr>
            <w:noProof/>
            <w:webHidden/>
          </w:rPr>
          <w:fldChar w:fldCharType="begin"/>
        </w:r>
        <w:r w:rsidR="005E1EC2">
          <w:rPr>
            <w:noProof/>
            <w:webHidden/>
          </w:rPr>
          <w:instrText xml:space="preserve"> PAGEREF _Toc435443961 \h </w:instrText>
        </w:r>
        <w:r w:rsidR="005E1EC2">
          <w:rPr>
            <w:noProof/>
            <w:webHidden/>
          </w:rPr>
        </w:r>
        <w:r w:rsidR="005E1EC2">
          <w:rPr>
            <w:noProof/>
            <w:webHidden/>
          </w:rPr>
          <w:fldChar w:fldCharType="separate"/>
        </w:r>
        <w:r w:rsidR="005E1EC2">
          <w:rPr>
            <w:noProof/>
            <w:webHidden/>
          </w:rPr>
          <w:t>35</w:t>
        </w:r>
        <w:r w:rsidR="005E1EC2">
          <w:rPr>
            <w:noProof/>
            <w:webHidden/>
          </w:rPr>
          <w:fldChar w:fldCharType="end"/>
        </w:r>
      </w:hyperlink>
    </w:p>
    <w:p w14:paraId="1B995DAB" w14:textId="34C17465" w:rsidR="005E1EC2" w:rsidRDefault="0000558E">
      <w:pPr>
        <w:pStyle w:val="TOC4"/>
        <w:tabs>
          <w:tab w:val="right" w:leader="dot" w:pos="5030"/>
        </w:tabs>
        <w:rPr>
          <w:rFonts w:eastAsiaTheme="minorEastAsia"/>
          <w:smallCaps w:val="0"/>
          <w:noProof/>
          <w:sz w:val="22"/>
          <w:lang w:val="en-US" w:eastAsia="en-US" w:bidi="ar-SA"/>
        </w:rPr>
      </w:pPr>
      <w:hyperlink w:anchor="_Toc435443962" w:history="1">
        <w:r w:rsidR="005E1EC2" w:rsidRPr="005D0A02">
          <w:rPr>
            <w:rStyle w:val="Hyperlink"/>
            <w:noProof/>
          </w:rPr>
          <w:t>Brána VPN</w:t>
        </w:r>
        <w:r w:rsidR="005E1EC2">
          <w:rPr>
            <w:noProof/>
            <w:webHidden/>
          </w:rPr>
          <w:tab/>
        </w:r>
        <w:r w:rsidR="005E1EC2">
          <w:rPr>
            <w:noProof/>
            <w:webHidden/>
          </w:rPr>
          <w:fldChar w:fldCharType="begin"/>
        </w:r>
        <w:r w:rsidR="005E1EC2">
          <w:rPr>
            <w:noProof/>
            <w:webHidden/>
          </w:rPr>
          <w:instrText xml:space="preserve"> PAGEREF _Toc435443962 \h </w:instrText>
        </w:r>
        <w:r w:rsidR="005E1EC2">
          <w:rPr>
            <w:noProof/>
            <w:webHidden/>
          </w:rPr>
        </w:r>
        <w:r w:rsidR="005E1EC2">
          <w:rPr>
            <w:noProof/>
            <w:webHidden/>
          </w:rPr>
          <w:fldChar w:fldCharType="separate"/>
        </w:r>
        <w:r w:rsidR="005E1EC2">
          <w:rPr>
            <w:noProof/>
            <w:webHidden/>
          </w:rPr>
          <w:t>35</w:t>
        </w:r>
        <w:r w:rsidR="005E1EC2">
          <w:rPr>
            <w:noProof/>
            <w:webHidden/>
          </w:rPr>
          <w:fldChar w:fldCharType="end"/>
        </w:r>
      </w:hyperlink>
    </w:p>
    <w:p w14:paraId="65AB2C41" w14:textId="45994F33" w:rsidR="005E1EC2" w:rsidRDefault="0000558E">
      <w:pPr>
        <w:pStyle w:val="TOC4"/>
        <w:tabs>
          <w:tab w:val="right" w:leader="dot" w:pos="5030"/>
        </w:tabs>
        <w:rPr>
          <w:rFonts w:eastAsiaTheme="minorEastAsia"/>
          <w:smallCaps w:val="0"/>
          <w:noProof/>
          <w:sz w:val="22"/>
          <w:lang w:val="en-US" w:eastAsia="en-US" w:bidi="ar-SA"/>
        </w:rPr>
      </w:pPr>
      <w:hyperlink w:anchor="_Toc435443963" w:history="1">
        <w:r w:rsidR="005E1EC2" w:rsidRPr="005D0A02">
          <w:rPr>
            <w:rStyle w:val="Hyperlink"/>
            <w:noProof/>
          </w:rPr>
          <w:t>Visual Studio Online – Služba sestavení</w:t>
        </w:r>
        <w:r w:rsidR="005E1EC2">
          <w:rPr>
            <w:noProof/>
            <w:webHidden/>
          </w:rPr>
          <w:tab/>
        </w:r>
        <w:r w:rsidR="005E1EC2">
          <w:rPr>
            <w:noProof/>
            <w:webHidden/>
          </w:rPr>
          <w:fldChar w:fldCharType="begin"/>
        </w:r>
        <w:r w:rsidR="005E1EC2">
          <w:rPr>
            <w:noProof/>
            <w:webHidden/>
          </w:rPr>
          <w:instrText xml:space="preserve"> PAGEREF _Toc435443963 \h </w:instrText>
        </w:r>
        <w:r w:rsidR="005E1EC2">
          <w:rPr>
            <w:noProof/>
            <w:webHidden/>
          </w:rPr>
        </w:r>
        <w:r w:rsidR="005E1EC2">
          <w:rPr>
            <w:noProof/>
            <w:webHidden/>
          </w:rPr>
          <w:fldChar w:fldCharType="separate"/>
        </w:r>
        <w:r w:rsidR="005E1EC2">
          <w:rPr>
            <w:noProof/>
            <w:webHidden/>
          </w:rPr>
          <w:t>35</w:t>
        </w:r>
        <w:r w:rsidR="005E1EC2">
          <w:rPr>
            <w:noProof/>
            <w:webHidden/>
          </w:rPr>
          <w:fldChar w:fldCharType="end"/>
        </w:r>
      </w:hyperlink>
    </w:p>
    <w:p w14:paraId="72CDB039" w14:textId="61586F2E" w:rsidR="005E1EC2" w:rsidRDefault="0000558E">
      <w:pPr>
        <w:pStyle w:val="TOC4"/>
        <w:tabs>
          <w:tab w:val="right" w:leader="dot" w:pos="5030"/>
        </w:tabs>
        <w:rPr>
          <w:rFonts w:eastAsiaTheme="minorEastAsia"/>
          <w:smallCaps w:val="0"/>
          <w:noProof/>
          <w:sz w:val="22"/>
          <w:lang w:val="en-US" w:eastAsia="en-US" w:bidi="ar-SA"/>
        </w:rPr>
      </w:pPr>
      <w:hyperlink w:anchor="_Toc435443964" w:history="1">
        <w:r w:rsidR="005E1EC2" w:rsidRPr="005D0A02">
          <w:rPr>
            <w:rStyle w:val="Hyperlink"/>
            <w:noProof/>
          </w:rPr>
          <w:t>Visual Studio Online – služba testování zátěže</w:t>
        </w:r>
        <w:r w:rsidR="005E1EC2">
          <w:rPr>
            <w:noProof/>
            <w:webHidden/>
          </w:rPr>
          <w:tab/>
        </w:r>
        <w:r w:rsidR="005E1EC2">
          <w:rPr>
            <w:noProof/>
            <w:webHidden/>
          </w:rPr>
          <w:fldChar w:fldCharType="begin"/>
        </w:r>
        <w:r w:rsidR="005E1EC2">
          <w:rPr>
            <w:noProof/>
            <w:webHidden/>
          </w:rPr>
          <w:instrText xml:space="preserve"> PAGEREF _Toc435443964 \h </w:instrText>
        </w:r>
        <w:r w:rsidR="005E1EC2">
          <w:rPr>
            <w:noProof/>
            <w:webHidden/>
          </w:rPr>
        </w:r>
        <w:r w:rsidR="005E1EC2">
          <w:rPr>
            <w:noProof/>
            <w:webHidden/>
          </w:rPr>
          <w:fldChar w:fldCharType="separate"/>
        </w:r>
        <w:r w:rsidR="005E1EC2">
          <w:rPr>
            <w:noProof/>
            <w:webHidden/>
          </w:rPr>
          <w:t>36</w:t>
        </w:r>
        <w:r w:rsidR="005E1EC2">
          <w:rPr>
            <w:noProof/>
            <w:webHidden/>
          </w:rPr>
          <w:fldChar w:fldCharType="end"/>
        </w:r>
      </w:hyperlink>
    </w:p>
    <w:p w14:paraId="57EE6926" w14:textId="1DFCACA0" w:rsidR="005E1EC2" w:rsidRDefault="0000558E">
      <w:pPr>
        <w:pStyle w:val="TOC4"/>
        <w:tabs>
          <w:tab w:val="right" w:leader="dot" w:pos="5030"/>
        </w:tabs>
        <w:rPr>
          <w:rFonts w:eastAsiaTheme="minorEastAsia"/>
          <w:smallCaps w:val="0"/>
          <w:noProof/>
          <w:sz w:val="22"/>
          <w:lang w:val="en-US" w:eastAsia="en-US" w:bidi="ar-SA"/>
        </w:rPr>
      </w:pPr>
      <w:hyperlink w:anchor="_Toc435443965" w:history="1">
        <w:r w:rsidR="005E1EC2" w:rsidRPr="005D0A02">
          <w:rPr>
            <w:rStyle w:val="Hyperlink"/>
            <w:noProof/>
          </w:rPr>
          <w:t>Visual Studio Online – Služba uživatelských plánů</w:t>
        </w:r>
        <w:r w:rsidR="005E1EC2">
          <w:rPr>
            <w:noProof/>
            <w:webHidden/>
          </w:rPr>
          <w:tab/>
        </w:r>
        <w:r w:rsidR="005E1EC2">
          <w:rPr>
            <w:noProof/>
            <w:webHidden/>
          </w:rPr>
          <w:fldChar w:fldCharType="begin"/>
        </w:r>
        <w:r w:rsidR="005E1EC2">
          <w:rPr>
            <w:noProof/>
            <w:webHidden/>
          </w:rPr>
          <w:instrText xml:space="preserve"> PAGEREF _Toc435443965 \h </w:instrText>
        </w:r>
        <w:r w:rsidR="005E1EC2">
          <w:rPr>
            <w:noProof/>
            <w:webHidden/>
          </w:rPr>
        </w:r>
        <w:r w:rsidR="005E1EC2">
          <w:rPr>
            <w:noProof/>
            <w:webHidden/>
          </w:rPr>
          <w:fldChar w:fldCharType="separate"/>
        </w:r>
        <w:r w:rsidR="005E1EC2">
          <w:rPr>
            <w:noProof/>
            <w:webHidden/>
          </w:rPr>
          <w:t>36</w:t>
        </w:r>
        <w:r w:rsidR="005E1EC2">
          <w:rPr>
            <w:noProof/>
            <w:webHidden/>
          </w:rPr>
          <w:fldChar w:fldCharType="end"/>
        </w:r>
      </w:hyperlink>
    </w:p>
    <w:p w14:paraId="7044CD1D" w14:textId="42893E36" w:rsidR="005E1EC2" w:rsidRDefault="0000558E">
      <w:pPr>
        <w:pStyle w:val="TOC2"/>
        <w:tabs>
          <w:tab w:val="right" w:leader="dot" w:pos="5030"/>
        </w:tabs>
        <w:rPr>
          <w:rFonts w:eastAsiaTheme="minorEastAsia"/>
          <w:b w:val="0"/>
          <w:smallCaps w:val="0"/>
          <w:noProof/>
          <w:sz w:val="22"/>
          <w:lang w:val="en-US" w:eastAsia="en-US" w:bidi="ar-SA"/>
        </w:rPr>
      </w:pPr>
      <w:hyperlink w:anchor="_Toc435443966" w:history="1">
        <w:r w:rsidR="005E1EC2" w:rsidRPr="005D0A02">
          <w:rPr>
            <w:rStyle w:val="Hyperlink"/>
            <w:noProof/>
          </w:rPr>
          <w:t>Ostatní služby online</w:t>
        </w:r>
        <w:r w:rsidR="005E1EC2">
          <w:rPr>
            <w:noProof/>
            <w:webHidden/>
          </w:rPr>
          <w:tab/>
        </w:r>
        <w:r w:rsidR="005E1EC2">
          <w:rPr>
            <w:noProof/>
            <w:webHidden/>
          </w:rPr>
          <w:fldChar w:fldCharType="begin"/>
        </w:r>
        <w:r w:rsidR="005E1EC2">
          <w:rPr>
            <w:noProof/>
            <w:webHidden/>
          </w:rPr>
          <w:instrText xml:space="preserve"> PAGEREF _Toc435443966 \h </w:instrText>
        </w:r>
        <w:r w:rsidR="005E1EC2">
          <w:rPr>
            <w:noProof/>
            <w:webHidden/>
          </w:rPr>
        </w:r>
        <w:r w:rsidR="005E1EC2">
          <w:rPr>
            <w:noProof/>
            <w:webHidden/>
          </w:rPr>
          <w:fldChar w:fldCharType="separate"/>
        </w:r>
        <w:r w:rsidR="005E1EC2">
          <w:rPr>
            <w:noProof/>
            <w:webHidden/>
          </w:rPr>
          <w:t>37</w:t>
        </w:r>
        <w:r w:rsidR="005E1EC2">
          <w:rPr>
            <w:noProof/>
            <w:webHidden/>
          </w:rPr>
          <w:fldChar w:fldCharType="end"/>
        </w:r>
      </w:hyperlink>
    </w:p>
    <w:p w14:paraId="1A7DCA79" w14:textId="757428AF" w:rsidR="005E1EC2" w:rsidRDefault="0000558E">
      <w:pPr>
        <w:pStyle w:val="TOC4"/>
        <w:tabs>
          <w:tab w:val="right" w:leader="dot" w:pos="5030"/>
        </w:tabs>
        <w:rPr>
          <w:rFonts w:eastAsiaTheme="minorEastAsia"/>
          <w:smallCaps w:val="0"/>
          <w:noProof/>
          <w:sz w:val="22"/>
          <w:lang w:val="en-US" w:eastAsia="en-US" w:bidi="ar-SA"/>
        </w:rPr>
      </w:pPr>
      <w:hyperlink w:anchor="_Toc435443967" w:history="1">
        <w:r w:rsidR="005E1EC2" w:rsidRPr="005D0A02">
          <w:rPr>
            <w:rStyle w:val="Hyperlink"/>
            <w:noProof/>
          </w:rPr>
          <w:t>Bing Maps Enterprise Platform</w:t>
        </w:r>
        <w:r w:rsidR="005E1EC2">
          <w:rPr>
            <w:noProof/>
            <w:webHidden/>
          </w:rPr>
          <w:tab/>
        </w:r>
        <w:r w:rsidR="005E1EC2">
          <w:rPr>
            <w:noProof/>
            <w:webHidden/>
          </w:rPr>
          <w:fldChar w:fldCharType="begin"/>
        </w:r>
        <w:r w:rsidR="005E1EC2">
          <w:rPr>
            <w:noProof/>
            <w:webHidden/>
          </w:rPr>
          <w:instrText xml:space="preserve"> PAGEREF _Toc435443967 \h </w:instrText>
        </w:r>
        <w:r w:rsidR="005E1EC2">
          <w:rPr>
            <w:noProof/>
            <w:webHidden/>
          </w:rPr>
        </w:r>
        <w:r w:rsidR="005E1EC2">
          <w:rPr>
            <w:noProof/>
            <w:webHidden/>
          </w:rPr>
          <w:fldChar w:fldCharType="separate"/>
        </w:r>
        <w:r w:rsidR="005E1EC2">
          <w:rPr>
            <w:noProof/>
            <w:webHidden/>
          </w:rPr>
          <w:t>37</w:t>
        </w:r>
        <w:r w:rsidR="005E1EC2">
          <w:rPr>
            <w:noProof/>
            <w:webHidden/>
          </w:rPr>
          <w:fldChar w:fldCharType="end"/>
        </w:r>
      </w:hyperlink>
    </w:p>
    <w:p w14:paraId="66CD3E06" w14:textId="64321A66" w:rsidR="005E1EC2" w:rsidRDefault="0000558E">
      <w:pPr>
        <w:pStyle w:val="TOC4"/>
        <w:tabs>
          <w:tab w:val="right" w:leader="dot" w:pos="5030"/>
        </w:tabs>
        <w:rPr>
          <w:rFonts w:eastAsiaTheme="minorEastAsia"/>
          <w:smallCaps w:val="0"/>
          <w:noProof/>
          <w:sz w:val="22"/>
          <w:lang w:val="en-US" w:eastAsia="en-US" w:bidi="ar-SA"/>
        </w:rPr>
      </w:pPr>
      <w:hyperlink w:anchor="_Toc435443968" w:history="1">
        <w:r w:rsidR="005E1EC2" w:rsidRPr="005D0A02">
          <w:rPr>
            <w:rStyle w:val="Hyperlink"/>
            <w:noProof/>
          </w:rPr>
          <w:t>Bing Maps Mobile Asset Management</w:t>
        </w:r>
        <w:r w:rsidR="005E1EC2">
          <w:rPr>
            <w:noProof/>
            <w:webHidden/>
          </w:rPr>
          <w:tab/>
        </w:r>
        <w:r w:rsidR="005E1EC2">
          <w:rPr>
            <w:noProof/>
            <w:webHidden/>
          </w:rPr>
          <w:fldChar w:fldCharType="begin"/>
        </w:r>
        <w:r w:rsidR="005E1EC2">
          <w:rPr>
            <w:noProof/>
            <w:webHidden/>
          </w:rPr>
          <w:instrText xml:space="preserve"> PAGEREF _Toc435443968 \h </w:instrText>
        </w:r>
        <w:r w:rsidR="005E1EC2">
          <w:rPr>
            <w:noProof/>
            <w:webHidden/>
          </w:rPr>
        </w:r>
        <w:r w:rsidR="005E1EC2">
          <w:rPr>
            <w:noProof/>
            <w:webHidden/>
          </w:rPr>
          <w:fldChar w:fldCharType="separate"/>
        </w:r>
        <w:r w:rsidR="005E1EC2">
          <w:rPr>
            <w:noProof/>
            <w:webHidden/>
          </w:rPr>
          <w:t>37</w:t>
        </w:r>
        <w:r w:rsidR="005E1EC2">
          <w:rPr>
            <w:noProof/>
            <w:webHidden/>
          </w:rPr>
          <w:fldChar w:fldCharType="end"/>
        </w:r>
      </w:hyperlink>
    </w:p>
    <w:p w14:paraId="6AD1639D" w14:textId="6EB02EA9" w:rsidR="005E1EC2" w:rsidRDefault="0000558E">
      <w:pPr>
        <w:pStyle w:val="TOC4"/>
        <w:tabs>
          <w:tab w:val="right" w:leader="dot" w:pos="5030"/>
        </w:tabs>
        <w:rPr>
          <w:rFonts w:eastAsiaTheme="minorEastAsia"/>
          <w:smallCaps w:val="0"/>
          <w:noProof/>
          <w:sz w:val="22"/>
          <w:lang w:val="en-US" w:eastAsia="en-US" w:bidi="ar-SA"/>
        </w:rPr>
      </w:pPr>
      <w:hyperlink w:anchor="_Toc435443969" w:history="1">
        <w:r w:rsidR="005E1EC2" w:rsidRPr="005D0A02">
          <w:rPr>
            <w:rStyle w:val="Hyperlink"/>
            <w:noProof/>
          </w:rPr>
          <w:t>Power BI Pro</w:t>
        </w:r>
        <w:r w:rsidR="005E1EC2">
          <w:rPr>
            <w:noProof/>
            <w:webHidden/>
          </w:rPr>
          <w:tab/>
        </w:r>
        <w:r w:rsidR="005E1EC2">
          <w:rPr>
            <w:noProof/>
            <w:webHidden/>
          </w:rPr>
          <w:fldChar w:fldCharType="begin"/>
        </w:r>
        <w:r w:rsidR="005E1EC2">
          <w:rPr>
            <w:noProof/>
            <w:webHidden/>
          </w:rPr>
          <w:instrText xml:space="preserve"> PAGEREF _Toc435443969 \h </w:instrText>
        </w:r>
        <w:r w:rsidR="005E1EC2">
          <w:rPr>
            <w:noProof/>
            <w:webHidden/>
          </w:rPr>
        </w:r>
        <w:r w:rsidR="005E1EC2">
          <w:rPr>
            <w:noProof/>
            <w:webHidden/>
          </w:rPr>
          <w:fldChar w:fldCharType="separate"/>
        </w:r>
        <w:r w:rsidR="005E1EC2">
          <w:rPr>
            <w:noProof/>
            <w:webHidden/>
          </w:rPr>
          <w:t>38</w:t>
        </w:r>
        <w:r w:rsidR="005E1EC2">
          <w:rPr>
            <w:noProof/>
            <w:webHidden/>
          </w:rPr>
          <w:fldChar w:fldCharType="end"/>
        </w:r>
      </w:hyperlink>
    </w:p>
    <w:p w14:paraId="7DE76C67" w14:textId="15D2F8F7" w:rsidR="005E1EC2" w:rsidRDefault="0000558E">
      <w:pPr>
        <w:pStyle w:val="TOC4"/>
        <w:tabs>
          <w:tab w:val="right" w:leader="dot" w:pos="5030"/>
        </w:tabs>
        <w:rPr>
          <w:rFonts w:eastAsiaTheme="minorEastAsia"/>
          <w:smallCaps w:val="0"/>
          <w:noProof/>
          <w:sz w:val="22"/>
          <w:lang w:val="en-US" w:eastAsia="en-US" w:bidi="ar-SA"/>
        </w:rPr>
      </w:pPr>
      <w:hyperlink w:anchor="_Toc435443970" w:history="1">
        <w:r w:rsidR="005E1EC2" w:rsidRPr="005D0A02">
          <w:rPr>
            <w:rStyle w:val="Hyperlink"/>
            <w:noProof/>
          </w:rPr>
          <w:t>Rozhraní Translator API</w:t>
        </w:r>
        <w:r w:rsidR="005E1EC2">
          <w:rPr>
            <w:noProof/>
            <w:webHidden/>
          </w:rPr>
          <w:tab/>
        </w:r>
        <w:r w:rsidR="005E1EC2">
          <w:rPr>
            <w:noProof/>
            <w:webHidden/>
          </w:rPr>
          <w:fldChar w:fldCharType="begin"/>
        </w:r>
        <w:r w:rsidR="005E1EC2">
          <w:rPr>
            <w:noProof/>
            <w:webHidden/>
          </w:rPr>
          <w:instrText xml:space="preserve"> PAGEREF _Toc435443970 \h </w:instrText>
        </w:r>
        <w:r w:rsidR="005E1EC2">
          <w:rPr>
            <w:noProof/>
            <w:webHidden/>
          </w:rPr>
        </w:r>
        <w:r w:rsidR="005E1EC2">
          <w:rPr>
            <w:noProof/>
            <w:webHidden/>
          </w:rPr>
          <w:fldChar w:fldCharType="separate"/>
        </w:r>
        <w:r w:rsidR="005E1EC2">
          <w:rPr>
            <w:noProof/>
            <w:webHidden/>
          </w:rPr>
          <w:t>38</w:t>
        </w:r>
        <w:r w:rsidR="005E1EC2">
          <w:rPr>
            <w:noProof/>
            <w:webHidden/>
          </w:rPr>
          <w:fldChar w:fldCharType="end"/>
        </w:r>
      </w:hyperlink>
    </w:p>
    <w:p w14:paraId="32369AB0" w14:textId="04E843E7" w:rsidR="005E1EC2" w:rsidRDefault="0000558E">
      <w:pPr>
        <w:pStyle w:val="TOC1"/>
        <w:tabs>
          <w:tab w:val="right" w:leader="dot" w:pos="5030"/>
        </w:tabs>
        <w:rPr>
          <w:rFonts w:eastAsiaTheme="minorEastAsia"/>
          <w:b w:val="0"/>
          <w:caps w:val="0"/>
          <w:noProof/>
          <w:sz w:val="22"/>
          <w:lang w:val="en-US" w:eastAsia="en-US" w:bidi="ar-SA"/>
        </w:rPr>
      </w:pPr>
      <w:hyperlink w:anchor="_Toc435443971" w:history="1">
        <w:r w:rsidR="005E1EC2" w:rsidRPr="005D0A02">
          <w:rPr>
            <w:rStyle w:val="Hyperlink"/>
            <w:noProof/>
          </w:rPr>
          <w:t>Příloha A – Závazek úrovně služby pro detekci a blokování virů, efektivitu nevyžádané pošty a falešně pozitivní případy</w:t>
        </w:r>
        <w:r w:rsidR="005E1EC2">
          <w:rPr>
            <w:noProof/>
            <w:webHidden/>
          </w:rPr>
          <w:tab/>
        </w:r>
        <w:r w:rsidR="005E1EC2">
          <w:rPr>
            <w:noProof/>
            <w:webHidden/>
          </w:rPr>
          <w:fldChar w:fldCharType="begin"/>
        </w:r>
        <w:r w:rsidR="005E1EC2">
          <w:rPr>
            <w:noProof/>
            <w:webHidden/>
          </w:rPr>
          <w:instrText xml:space="preserve"> PAGEREF _Toc435443971 \h </w:instrText>
        </w:r>
        <w:r w:rsidR="005E1EC2">
          <w:rPr>
            <w:noProof/>
            <w:webHidden/>
          </w:rPr>
        </w:r>
        <w:r w:rsidR="005E1EC2">
          <w:rPr>
            <w:noProof/>
            <w:webHidden/>
          </w:rPr>
          <w:fldChar w:fldCharType="separate"/>
        </w:r>
        <w:r w:rsidR="005E1EC2">
          <w:rPr>
            <w:noProof/>
            <w:webHidden/>
          </w:rPr>
          <w:t>39</w:t>
        </w:r>
        <w:r w:rsidR="005E1EC2">
          <w:rPr>
            <w:noProof/>
            <w:webHidden/>
          </w:rPr>
          <w:fldChar w:fldCharType="end"/>
        </w:r>
      </w:hyperlink>
    </w:p>
    <w:p w14:paraId="73D921BC" w14:textId="2957265E" w:rsidR="005E1EC2" w:rsidRDefault="0000558E">
      <w:pPr>
        <w:pStyle w:val="TOC1"/>
        <w:tabs>
          <w:tab w:val="right" w:leader="dot" w:pos="5030"/>
        </w:tabs>
        <w:rPr>
          <w:rFonts w:eastAsiaTheme="minorEastAsia"/>
          <w:b w:val="0"/>
          <w:caps w:val="0"/>
          <w:noProof/>
          <w:sz w:val="22"/>
          <w:lang w:val="en-US" w:eastAsia="en-US" w:bidi="ar-SA"/>
        </w:rPr>
      </w:pPr>
      <w:hyperlink w:anchor="_Toc435443972" w:history="1">
        <w:r w:rsidR="005E1EC2" w:rsidRPr="005D0A02">
          <w:rPr>
            <w:rStyle w:val="Hyperlink"/>
            <w:noProof/>
          </w:rPr>
          <w:t>Příloha B – Závazek úrovně služby pro dobu fungování a doručování e-mailů</w:t>
        </w:r>
        <w:r w:rsidR="005E1EC2">
          <w:rPr>
            <w:noProof/>
            <w:webHidden/>
          </w:rPr>
          <w:tab/>
        </w:r>
        <w:r w:rsidR="005E1EC2">
          <w:rPr>
            <w:noProof/>
            <w:webHidden/>
          </w:rPr>
          <w:fldChar w:fldCharType="begin"/>
        </w:r>
        <w:r w:rsidR="005E1EC2">
          <w:rPr>
            <w:noProof/>
            <w:webHidden/>
          </w:rPr>
          <w:instrText xml:space="preserve"> PAGEREF _Toc435443972 \h </w:instrText>
        </w:r>
        <w:r w:rsidR="005E1EC2">
          <w:rPr>
            <w:noProof/>
            <w:webHidden/>
          </w:rPr>
        </w:r>
        <w:r w:rsidR="005E1EC2">
          <w:rPr>
            <w:noProof/>
            <w:webHidden/>
          </w:rPr>
          <w:fldChar w:fldCharType="separate"/>
        </w:r>
        <w:r w:rsidR="005E1EC2">
          <w:rPr>
            <w:noProof/>
            <w:webHidden/>
          </w:rPr>
          <w:t>40</w:t>
        </w:r>
        <w:r w:rsidR="005E1EC2">
          <w:rPr>
            <w:noProof/>
            <w:webHidden/>
          </w:rPr>
          <w:fldChar w:fldCharType="end"/>
        </w:r>
      </w:hyperlink>
    </w:p>
    <w:p w14:paraId="255FE481" w14:textId="6EC58A2E"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407C9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5443884"/>
      <w:bookmarkStart w:id="5" w:name="Introduction"/>
      <w:r>
        <w:lastRenderedPageBreak/>
        <w:t>Úvod</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5443885"/>
      <w:bookmarkEnd w:id="5"/>
      <w:r>
        <w:t>O tomto dokumentu</w:t>
      </w:r>
      <w:bookmarkEnd w:id="6"/>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5443886"/>
      <w:r>
        <w:t>Předchozí verze tohoto dokumentu</w:t>
      </w:r>
      <w:bookmarkEnd w:id="7"/>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5443887"/>
      <w:r>
        <w:t>Objasnění a přehled změn tohoto dokumentu</w:t>
      </w:r>
      <w:bookmarkEnd w:id="8"/>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513"/>
      </w:tblGrid>
      <w:tr w:rsidR="00E81E8E" w:rsidRPr="0035123C" w14:paraId="7B3CFB25" w14:textId="77777777" w:rsidTr="00E81E8E">
        <w:trPr>
          <w:tblHeader/>
        </w:trPr>
        <w:tc>
          <w:tcPr>
            <w:tcW w:w="5287" w:type="dxa"/>
            <w:shd w:val="clear" w:color="auto" w:fill="0072C6"/>
          </w:tcPr>
          <w:p w14:paraId="789CB083" w14:textId="0FA6D781" w:rsidR="00E81E8E" w:rsidRPr="00FD7EB8" w:rsidRDefault="00E81E8E" w:rsidP="00E81E8E">
            <w:pPr>
              <w:pStyle w:val="ProductList-OfferingBody"/>
              <w:rPr>
                <w:szCs w:val="16"/>
              </w:rPr>
            </w:pPr>
            <w:r w:rsidRPr="00FD7EB8">
              <w:rPr>
                <w:color w:val="FFFFFF" w:themeColor="background1"/>
                <w:szCs w:val="16"/>
              </w:rPr>
              <w:t>Přidání</w:t>
            </w:r>
          </w:p>
        </w:tc>
        <w:tc>
          <w:tcPr>
            <w:tcW w:w="5513" w:type="dxa"/>
            <w:shd w:val="clear" w:color="auto" w:fill="0072C6"/>
          </w:tcPr>
          <w:p w14:paraId="5C887D55" w14:textId="0EA627C3" w:rsidR="00E81E8E" w:rsidRPr="00FD7EB8" w:rsidRDefault="00E81E8E" w:rsidP="00E81E8E">
            <w:pPr>
              <w:pStyle w:val="ProductList-OfferingBody"/>
              <w:rPr>
                <w:szCs w:val="16"/>
              </w:rPr>
            </w:pPr>
            <w:bookmarkStart w:id="9" w:name="_Toc413421538"/>
            <w:r w:rsidRPr="00FD7EB8">
              <w:rPr>
                <w:color w:val="FFFFFF" w:themeColor="background1"/>
                <w:szCs w:val="16"/>
              </w:rPr>
              <w:t>Odstranění</w:t>
            </w:r>
            <w:bookmarkEnd w:id="9"/>
          </w:p>
        </w:tc>
      </w:tr>
      <w:tr w:rsidR="00FD7EB8" w14:paraId="01A1BDC6" w14:textId="77777777" w:rsidTr="00B9378E">
        <w:trPr>
          <w:tblHeader/>
        </w:trPr>
        <w:tc>
          <w:tcPr>
            <w:tcW w:w="5287" w:type="dxa"/>
            <w:shd w:val="clear" w:color="auto" w:fill="auto"/>
          </w:tcPr>
          <w:p w14:paraId="6D7BAF67" w14:textId="22E195C5" w:rsidR="00FD7EB8" w:rsidRPr="00FD7EB8" w:rsidRDefault="00FD7EB8" w:rsidP="00FD7EB8">
            <w:pPr>
              <w:pStyle w:val="ProductList-OfferingBody"/>
              <w:rPr>
                <w:szCs w:val="16"/>
              </w:rPr>
            </w:pPr>
            <w:r w:rsidRPr="00FD7EB8">
              <w:rPr>
                <w:szCs w:val="16"/>
              </w:rPr>
              <w:t>Office 365 Customer Lockbox</w:t>
            </w:r>
          </w:p>
        </w:tc>
        <w:tc>
          <w:tcPr>
            <w:tcW w:w="5513" w:type="dxa"/>
            <w:shd w:val="clear" w:color="auto" w:fill="auto"/>
          </w:tcPr>
          <w:p w14:paraId="3D04F116" w14:textId="34C52D76" w:rsidR="00FD7EB8" w:rsidRPr="00FD7EB8" w:rsidRDefault="00FD7EB8" w:rsidP="00FD7EB8">
            <w:pPr>
              <w:pStyle w:val="ProductList-OfferingBody"/>
              <w:rPr>
                <w:szCs w:val="16"/>
              </w:rPr>
            </w:pPr>
          </w:p>
        </w:tc>
      </w:tr>
      <w:tr w:rsidR="00FD7EB8" w14:paraId="0271F863" w14:textId="77777777" w:rsidTr="00B9378E">
        <w:trPr>
          <w:tblHeader/>
        </w:trPr>
        <w:tc>
          <w:tcPr>
            <w:tcW w:w="5287" w:type="dxa"/>
            <w:shd w:val="clear" w:color="auto" w:fill="auto"/>
          </w:tcPr>
          <w:p w14:paraId="5870E67B" w14:textId="433B76AA" w:rsidR="00FD7EB8" w:rsidRPr="00FD7EB8" w:rsidRDefault="00FD7EB8" w:rsidP="00FD7EB8">
            <w:pPr>
              <w:pStyle w:val="ProductList-OfferingBody"/>
              <w:rPr>
                <w:szCs w:val="16"/>
              </w:rPr>
            </w:pPr>
            <w:r w:rsidRPr="00FD7EB8">
              <w:rPr>
                <w:szCs w:val="16"/>
              </w:rPr>
              <w:t>Online Skype pro firmy – volání ve veřejné telefonní síti</w:t>
            </w:r>
          </w:p>
        </w:tc>
        <w:tc>
          <w:tcPr>
            <w:tcW w:w="5513" w:type="dxa"/>
            <w:shd w:val="clear" w:color="auto" w:fill="auto"/>
          </w:tcPr>
          <w:p w14:paraId="7E46EFFF" w14:textId="77777777" w:rsidR="00FD7EB8" w:rsidRPr="00FD7EB8" w:rsidRDefault="00FD7EB8" w:rsidP="00FD7EB8">
            <w:pPr>
              <w:pStyle w:val="ProductList-OfferingBody"/>
              <w:rPr>
                <w:szCs w:val="16"/>
              </w:rPr>
            </w:pPr>
          </w:p>
        </w:tc>
      </w:tr>
      <w:tr w:rsidR="00FD7EB8" w14:paraId="1337FED7" w14:textId="77777777" w:rsidTr="00B9378E">
        <w:trPr>
          <w:tblHeader/>
        </w:trPr>
        <w:tc>
          <w:tcPr>
            <w:tcW w:w="5287" w:type="dxa"/>
            <w:shd w:val="clear" w:color="auto" w:fill="auto"/>
          </w:tcPr>
          <w:p w14:paraId="50EDD5BA" w14:textId="5B443844" w:rsidR="00FD7EB8" w:rsidRPr="00FD7EB8" w:rsidRDefault="00FD7EB8" w:rsidP="00FD7EB8">
            <w:pPr>
              <w:pStyle w:val="ProductList-OfferingBody"/>
              <w:rPr>
                <w:szCs w:val="16"/>
              </w:rPr>
            </w:pPr>
            <w:r w:rsidRPr="00FD7EB8">
              <w:rPr>
                <w:szCs w:val="16"/>
              </w:rPr>
              <w:t>Online Skype pro firmy – konference ve veřejné telefonní síti</w:t>
            </w:r>
          </w:p>
        </w:tc>
        <w:tc>
          <w:tcPr>
            <w:tcW w:w="5513" w:type="dxa"/>
            <w:shd w:val="clear" w:color="auto" w:fill="auto"/>
          </w:tcPr>
          <w:p w14:paraId="4F2D2D84" w14:textId="77777777" w:rsidR="00FD7EB8" w:rsidRPr="00FD7EB8" w:rsidRDefault="00FD7EB8" w:rsidP="00FD7EB8">
            <w:pPr>
              <w:pStyle w:val="ProductList-OfferingBody"/>
              <w:rPr>
                <w:szCs w:val="16"/>
              </w:rPr>
            </w:pPr>
          </w:p>
        </w:tc>
      </w:tr>
      <w:tr w:rsidR="00FD7EB8" w14:paraId="7A85613F" w14:textId="77777777" w:rsidTr="00B9378E">
        <w:trPr>
          <w:tblHeader/>
        </w:trPr>
        <w:tc>
          <w:tcPr>
            <w:tcW w:w="5287" w:type="dxa"/>
            <w:shd w:val="clear" w:color="auto" w:fill="auto"/>
          </w:tcPr>
          <w:p w14:paraId="36AB84B7" w14:textId="632F60BE" w:rsidR="00FD7EB8" w:rsidRPr="00FD7EB8" w:rsidRDefault="00FD7EB8" w:rsidP="00FD7EB8">
            <w:pPr>
              <w:pStyle w:val="ProductList-OfferingBody"/>
              <w:rPr>
                <w:szCs w:val="16"/>
              </w:rPr>
            </w:pPr>
            <w:r w:rsidRPr="00FD7EB8">
              <w:rPr>
                <w:szCs w:val="16"/>
              </w:rPr>
              <w:t>Online Skype pro firmy – Cloud PBX</w:t>
            </w:r>
          </w:p>
        </w:tc>
        <w:tc>
          <w:tcPr>
            <w:tcW w:w="5513" w:type="dxa"/>
            <w:shd w:val="clear" w:color="auto" w:fill="auto"/>
          </w:tcPr>
          <w:p w14:paraId="6D0F2EDA" w14:textId="77777777" w:rsidR="00FD7EB8" w:rsidRPr="00FD7EB8" w:rsidRDefault="00FD7EB8" w:rsidP="00FD7EB8">
            <w:pPr>
              <w:pStyle w:val="ProductList-OfferingBody"/>
              <w:rPr>
                <w:szCs w:val="16"/>
              </w:rPr>
            </w:pPr>
          </w:p>
        </w:tc>
      </w:tr>
    </w:tbl>
    <w:p w14:paraId="631A562E" w14:textId="77777777" w:rsidR="00FD7EB8" w:rsidRPr="00FB368F" w:rsidRDefault="0000558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35443888"/>
      <w:bookmarkStart w:id="11" w:name="GeneralTerms"/>
      <w:r>
        <w:lastRenderedPageBreak/>
        <w:t>Obecné podmínky</w:t>
      </w:r>
      <w:bookmarkEnd w:id="10"/>
    </w:p>
    <w:p w14:paraId="0BDF752D" w14:textId="5F0E96A9" w:rsidR="00045C64" w:rsidRPr="00FB368F" w:rsidRDefault="00E11454" w:rsidP="001D1C2C">
      <w:pPr>
        <w:pStyle w:val="ProductList-OfferingGroupHeading"/>
      </w:pPr>
      <w:bookmarkStart w:id="12" w:name="_Toc435443889"/>
      <w:bookmarkStart w:id="13" w:name="Definitions"/>
      <w:bookmarkEnd w:id="11"/>
      <w:r>
        <w:t>Definice</w:t>
      </w:r>
      <w:bookmarkEnd w:id="12"/>
    </w:p>
    <w:bookmarkEnd w:id="13"/>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35443890"/>
      <w:bookmarkStart w:id="15" w:name="Terms"/>
      <w:r>
        <w:t>Podmínky</w:t>
      </w:r>
      <w:bookmarkEnd w:id="14"/>
    </w:p>
    <w:bookmarkEnd w:id="15"/>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00558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35443891"/>
      <w:bookmarkStart w:id="17" w:name="ServiceSpecificTerms"/>
      <w:r>
        <w:lastRenderedPageBreak/>
        <w:t>Podmínky specifické pro služby</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35443892"/>
      <w:bookmarkEnd w:id="17"/>
      <w:r>
        <w:t>Microsoft Dynamics</w:t>
      </w:r>
      <w:bookmarkEnd w:id="18"/>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35443893"/>
      <w:r>
        <w:t>Microsoft Dynamics CRM</w:t>
      </w:r>
      <w:bookmarkEnd w:id="19"/>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00558E"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A3D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CA3D04">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CA3D04">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CA3D04">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00558E"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35443894"/>
      <w:r>
        <w:t>Služby Office 365</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35443895"/>
      <w:r>
        <w:t>Duet Enterprise Online</w:t>
      </w:r>
      <w:bookmarkEnd w:id="21"/>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00558E"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A1780">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7A1780">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7A1780">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7A1780">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00558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2" w:name="_Toc435443896"/>
      <w:r>
        <w:lastRenderedPageBreak/>
        <w:t>Exchange Online</w:t>
      </w:r>
      <w:bookmarkEnd w:id="22"/>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00558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E12E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0E12E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0E12E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0E12E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00558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3" w:name="_Toc435443897"/>
      <w:r>
        <w:t>Exchange Online Archiving</w:t>
      </w:r>
      <w:bookmarkEnd w:id="23"/>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00558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419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F419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F419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F419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00558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4" w:name="_Toc435443898"/>
      <w:r>
        <w:t>Exchange Online Protection</w:t>
      </w:r>
      <w:bookmarkEnd w:id="24"/>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00558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lastRenderedPageBreak/>
        <w:t>Kredit služby</w:t>
      </w:r>
      <w:r w:rsidR="00ED1D7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3042A">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03042A">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03042A">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03042A">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00558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5" w:name="_Toc435443899"/>
      <w:r>
        <w:t>Office 365 Business</w:t>
      </w:r>
      <w:bookmarkEnd w:id="25"/>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00558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E66A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DE66AF">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DE66AF">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DE66AF">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00558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CFB81B" w14:textId="77777777" w:rsidR="00FD7EB8" w:rsidRPr="0007323F" w:rsidRDefault="00FD7EB8" w:rsidP="00FD7EB8">
      <w:pPr>
        <w:pStyle w:val="ProductList-Offering2Heading"/>
      </w:pPr>
      <w:bookmarkStart w:id="26" w:name="_Toc433975816"/>
      <w:bookmarkStart w:id="27" w:name="_Toc435443900"/>
      <w:r>
        <w:t>Office 365 Customer Lockbox</w:t>
      </w:r>
      <w:bookmarkEnd w:id="26"/>
      <w:bookmarkEnd w:id="27"/>
    </w:p>
    <w:p w14:paraId="11D6D27B" w14:textId="77777777" w:rsidR="00FD7EB8" w:rsidRPr="0007323F" w:rsidRDefault="00FD7EB8" w:rsidP="00FD7EB8">
      <w:pPr>
        <w:pStyle w:val="ProductList-Body"/>
        <w:tabs>
          <w:tab w:val="clear" w:pos="360"/>
        </w:tabs>
      </w:pPr>
      <w:r>
        <w:rPr>
          <w:b/>
          <w:bCs/>
          <w:color w:val="00188F"/>
        </w:rPr>
        <w:t>Doba výpadku</w:t>
      </w:r>
      <w:r w:rsidRPr="00280F63">
        <w:rPr>
          <w:b/>
          <w:bCs/>
        </w:rPr>
        <w:t>:</w:t>
      </w:r>
      <w:r>
        <w:t xml:space="preserve"> Jakákoli doba, kdy se aplikace Customer Lockbox nachází v režimu s omezenými funkcemi z důvodu problému s aktivací služby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00558E"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EB8" w:rsidRPr="009D0B2F" w14:paraId="251DFA8E" w14:textId="77777777" w:rsidTr="00FD7EB8">
        <w:trPr>
          <w:tblHeader/>
        </w:trPr>
        <w:tc>
          <w:tcPr>
            <w:tcW w:w="5287"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FD7EB8">
        <w:tc>
          <w:tcPr>
            <w:tcW w:w="5287" w:type="dxa"/>
          </w:tcPr>
          <w:p w14:paraId="0A21E258" w14:textId="77777777" w:rsidR="00FD7EB8" w:rsidRPr="0076238C" w:rsidRDefault="00FD7EB8" w:rsidP="00FD7EB8">
            <w:pPr>
              <w:pStyle w:val="ProductList-OfferingBody"/>
              <w:jc w:val="center"/>
            </w:pPr>
            <w:r>
              <w:t>&lt; 99,9 %</w:t>
            </w:r>
          </w:p>
        </w:tc>
        <w:tc>
          <w:tcPr>
            <w:tcW w:w="5513"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FD7EB8">
        <w:tc>
          <w:tcPr>
            <w:tcW w:w="5287" w:type="dxa"/>
          </w:tcPr>
          <w:p w14:paraId="5DE3B67F" w14:textId="77777777" w:rsidR="00FD7EB8" w:rsidRPr="0076238C" w:rsidRDefault="00FD7EB8" w:rsidP="00FD7EB8">
            <w:pPr>
              <w:pStyle w:val="ProductList-OfferingBody"/>
              <w:jc w:val="center"/>
            </w:pPr>
            <w:r>
              <w:t>&lt; 99 %</w:t>
            </w:r>
          </w:p>
        </w:tc>
        <w:tc>
          <w:tcPr>
            <w:tcW w:w="5513"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FD7EB8">
        <w:tc>
          <w:tcPr>
            <w:tcW w:w="5287" w:type="dxa"/>
          </w:tcPr>
          <w:p w14:paraId="74123AAC" w14:textId="77777777" w:rsidR="00FD7EB8" w:rsidRPr="0076238C" w:rsidRDefault="00FD7EB8" w:rsidP="00FD7EB8">
            <w:pPr>
              <w:pStyle w:val="ProductList-OfferingBody"/>
              <w:jc w:val="center"/>
            </w:pPr>
            <w:r>
              <w:t>&lt; 95 %</w:t>
            </w:r>
          </w:p>
        </w:tc>
        <w:tc>
          <w:tcPr>
            <w:tcW w:w="5513"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00558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5E1EC2">
      <w:pPr>
        <w:pStyle w:val="ProductList-Offering2Heading"/>
        <w:keepNext/>
      </w:pPr>
      <w:bookmarkStart w:id="28" w:name="_Toc435443901"/>
      <w:r>
        <w:lastRenderedPageBreak/>
        <w:t>Office 365 ProPlus</w:t>
      </w:r>
      <w:bookmarkEnd w:id="28"/>
    </w:p>
    <w:p w14:paraId="449A5D9A" w14:textId="798C38D6" w:rsidR="000C13D4" w:rsidRPr="00FB368F" w:rsidRDefault="000C13D4" w:rsidP="005E1EC2">
      <w:pPr>
        <w:pStyle w:val="ProductList-Body"/>
        <w:keepNext/>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5E1EC2">
      <w:pPr>
        <w:pStyle w:val="ProductList-Body"/>
        <w:keepNext/>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00558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83B3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083B3F">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083B3F">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083B3F">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00558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29" w:name="_Toc435443902"/>
      <w:r>
        <w:t>Office Online</w:t>
      </w:r>
      <w:bookmarkEnd w:id="29"/>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00558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805D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4805D2">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4805D2">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4805D2">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00558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30" w:name="_Toc435443903"/>
      <w:r>
        <w:t>Office 365 Video</w:t>
      </w:r>
      <w:bookmarkEnd w:id="30"/>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00558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C6A6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9C6A6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9C6A6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9C6A6B">
        <w:tc>
          <w:tcPr>
            <w:tcW w:w="5400" w:type="dxa"/>
          </w:tcPr>
          <w:p w14:paraId="7D03A04E" w14:textId="77777777" w:rsidR="000C13D4" w:rsidRPr="0076238C" w:rsidRDefault="000C13D4" w:rsidP="003034CF">
            <w:pPr>
              <w:pStyle w:val="ProductList-OfferingBody"/>
              <w:jc w:val="center"/>
            </w:pPr>
            <w:r>
              <w:lastRenderedPageBreak/>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00558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31" w:name="_Toc435443904"/>
      <w:r>
        <w:t>OneDrive pro firmy</w:t>
      </w:r>
      <w:bookmarkEnd w:id="31"/>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00558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9C6A6B">
        <w:trPr>
          <w:tblHeader/>
        </w:trPr>
        <w:tc>
          <w:tcPr>
            <w:tcW w:w="5287"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9C6A6B">
        <w:tc>
          <w:tcPr>
            <w:tcW w:w="5287" w:type="dxa"/>
          </w:tcPr>
          <w:p w14:paraId="11B9D86D" w14:textId="4CA54B5F" w:rsidR="000C13D4" w:rsidRPr="0076238C" w:rsidRDefault="000C13D4" w:rsidP="005C7865">
            <w:pPr>
              <w:pStyle w:val="ProductList-OfferingBody"/>
              <w:jc w:val="center"/>
            </w:pPr>
            <w:r>
              <w:t>&lt; 99,9 %</w:t>
            </w:r>
          </w:p>
        </w:tc>
        <w:tc>
          <w:tcPr>
            <w:tcW w:w="5513"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9C6A6B">
        <w:tc>
          <w:tcPr>
            <w:tcW w:w="5287" w:type="dxa"/>
          </w:tcPr>
          <w:p w14:paraId="1B3D9EF5" w14:textId="7C495918" w:rsidR="000C13D4" w:rsidRPr="0076238C" w:rsidRDefault="000C13D4" w:rsidP="005C7865">
            <w:pPr>
              <w:pStyle w:val="ProductList-OfferingBody"/>
              <w:jc w:val="center"/>
            </w:pPr>
            <w:r>
              <w:t>&lt; 99 %</w:t>
            </w:r>
          </w:p>
        </w:tc>
        <w:tc>
          <w:tcPr>
            <w:tcW w:w="5513"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9C6A6B">
        <w:tc>
          <w:tcPr>
            <w:tcW w:w="5287" w:type="dxa"/>
          </w:tcPr>
          <w:p w14:paraId="47FBA730" w14:textId="77777777" w:rsidR="000C13D4" w:rsidRPr="0076238C" w:rsidRDefault="000C13D4" w:rsidP="005C7865">
            <w:pPr>
              <w:pStyle w:val="ProductList-OfferingBody"/>
              <w:jc w:val="center"/>
            </w:pPr>
            <w:r>
              <w:t>&lt; 95 %</w:t>
            </w:r>
          </w:p>
        </w:tc>
        <w:tc>
          <w:tcPr>
            <w:tcW w:w="5513"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00558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C86427">
      <w:pPr>
        <w:pStyle w:val="ProductList-Offering2Heading"/>
      </w:pPr>
      <w:bookmarkStart w:id="32" w:name="_Toc435443905"/>
      <w:r>
        <w:t>Project Online</w:t>
      </w:r>
      <w:bookmarkEnd w:id="32"/>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0055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D28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D28C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D28C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D28C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0055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3" w:name="_Toc435443906"/>
      <w:r>
        <w:t>SharePoint Online</w:t>
      </w:r>
      <w:bookmarkEnd w:id="33"/>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0055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4574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845747">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845747">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845747">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0055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4" w:name="_Toc435443907"/>
      <w:r>
        <w:t>Skype for Business Online</w:t>
      </w:r>
      <w:bookmarkEnd w:id="34"/>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0055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A6D72">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AA6D72">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AA6D72">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AA6D72">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0055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EA2A7FD" w14:textId="77777777" w:rsidR="00FD7EB8" w:rsidRPr="0007323F" w:rsidRDefault="00FD7EB8" w:rsidP="00FD7EB8">
      <w:pPr>
        <w:pStyle w:val="ProductList-Offering2Heading"/>
      </w:pPr>
      <w:bookmarkStart w:id="35" w:name="_Toc435443908"/>
      <w:bookmarkStart w:id="36" w:name="_Toc433975824"/>
      <w:r>
        <w:t>Online Skype pro firmy – volání ve veřejné telefonní síti</w:t>
      </w:r>
      <w:bookmarkEnd w:id="35"/>
    </w:p>
    <w:p w14:paraId="4113A29A" w14:textId="77777777" w:rsidR="00FD7EB8" w:rsidRPr="0007323F" w:rsidRDefault="00FD7EB8" w:rsidP="00FD7EB8">
      <w:pPr>
        <w:spacing w:after="0" w:line="240" w:lineRule="auto"/>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funkci volání ve veřejné telefonní síti.</w:t>
      </w:r>
    </w:p>
    <w:p w14:paraId="2951B401" w14:textId="77777777" w:rsidR="00FD7EB8" w:rsidRPr="0007323F" w:rsidRDefault="00FD7EB8" w:rsidP="00FD7EB8">
      <w:pPr>
        <w:spacing w:after="0" w:line="240" w:lineRule="auto"/>
      </w:pPr>
    </w:p>
    <w:p w14:paraId="3E735DD5" w14:textId="77777777" w:rsidR="00FD7EB8" w:rsidRPr="0007323F" w:rsidRDefault="00FD7EB8" w:rsidP="00FD7EB8">
      <w:pPr>
        <w:spacing w:after="0" w:line="240" w:lineRule="auto"/>
      </w:pPr>
      <w:r>
        <w:rPr>
          <w:rFonts w:ascii="Calibri" w:eastAsia="Calibri" w:hAnsi="Calibri" w:cs="Times New Roman"/>
          <w:b/>
          <w:color w:val="00188F"/>
          <w:sz w:val="18"/>
        </w:rPr>
        <w:t>Procentuální doba fungování v měsíci:</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doba fungování v měsíci je vypočtena pomocí následujícího vzorce:</w:t>
      </w:r>
    </w:p>
    <w:p w14:paraId="6AE39B8E" w14:textId="77777777" w:rsidR="00FD7EB8" w:rsidRPr="0007323F" w:rsidRDefault="00FD7EB8" w:rsidP="00FD7EB8">
      <w:pPr>
        <w:spacing w:after="0" w:line="240" w:lineRule="auto"/>
      </w:pPr>
    </w:p>
    <w:p w14:paraId="38D374FF" w14:textId="77777777" w:rsidR="00FD7EB8" w:rsidRPr="0007323F" w:rsidRDefault="0000558E" w:rsidP="00FD7EB8">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233C2F62" w14:textId="77777777" w:rsidR="00FD7EB8" w:rsidRPr="0007323F" w:rsidRDefault="00FD7EB8" w:rsidP="00FD7EB8">
      <w:pPr>
        <w:spacing w:after="0" w:line="240" w:lineRule="auto"/>
      </w:pPr>
      <w:r>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56F286C9" w14:textId="77777777" w:rsidR="00FD7EB8" w:rsidRPr="0007323F" w:rsidRDefault="00FD7EB8" w:rsidP="00FD7EB8">
      <w:pPr>
        <w:spacing w:after="0" w:line="240" w:lineRule="auto"/>
      </w:pPr>
    </w:p>
    <w:p w14:paraId="3129B219" w14:textId="77777777" w:rsidR="00FD7EB8" w:rsidRPr="0007323F" w:rsidRDefault="00FD7EB8" w:rsidP="00FD7EB8">
      <w:pPr>
        <w:pStyle w:val="ProductList-Body"/>
      </w:pPr>
      <w:r>
        <w:rPr>
          <w:b/>
          <w:color w:val="00188F"/>
        </w:rPr>
        <w:t>Kredit služby</w:t>
      </w:r>
      <w:r w:rsidRPr="00366B56">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EB8" w:rsidRPr="009D0B2F" w14:paraId="1C645C51" w14:textId="77777777" w:rsidTr="00FD7EB8">
        <w:trPr>
          <w:tblHeader/>
        </w:trPr>
        <w:tc>
          <w:tcPr>
            <w:tcW w:w="5287" w:type="dxa"/>
            <w:shd w:val="clear" w:color="auto" w:fill="0072C6"/>
          </w:tcPr>
          <w:p w14:paraId="27A24432"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71F0736"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EEBAAE5" w14:textId="77777777" w:rsidTr="00FD7EB8">
        <w:tc>
          <w:tcPr>
            <w:tcW w:w="5287" w:type="dxa"/>
          </w:tcPr>
          <w:p w14:paraId="51363DA8" w14:textId="77777777" w:rsidR="00FD7EB8" w:rsidRPr="0076238C" w:rsidRDefault="00FD7EB8" w:rsidP="00FD7EB8">
            <w:pPr>
              <w:pStyle w:val="ProductList-OfferingBody"/>
              <w:jc w:val="center"/>
            </w:pPr>
            <w:r>
              <w:t>&lt; 99,9 %</w:t>
            </w:r>
          </w:p>
        </w:tc>
        <w:tc>
          <w:tcPr>
            <w:tcW w:w="5513" w:type="dxa"/>
          </w:tcPr>
          <w:p w14:paraId="28E832A5" w14:textId="77777777" w:rsidR="00FD7EB8" w:rsidRPr="0076238C" w:rsidRDefault="00FD7EB8" w:rsidP="00FD7EB8">
            <w:pPr>
              <w:pStyle w:val="ProductList-OfferingBody"/>
              <w:jc w:val="center"/>
            </w:pPr>
            <w:r>
              <w:t>25 %</w:t>
            </w:r>
          </w:p>
        </w:tc>
      </w:tr>
      <w:tr w:rsidR="00FD7EB8" w:rsidRPr="009D0B2F" w14:paraId="39CAFD27" w14:textId="77777777" w:rsidTr="00FD7EB8">
        <w:tc>
          <w:tcPr>
            <w:tcW w:w="5287" w:type="dxa"/>
          </w:tcPr>
          <w:p w14:paraId="620813EB" w14:textId="77777777" w:rsidR="00FD7EB8" w:rsidRPr="0076238C" w:rsidRDefault="00FD7EB8" w:rsidP="00FD7EB8">
            <w:pPr>
              <w:pStyle w:val="ProductList-OfferingBody"/>
              <w:jc w:val="center"/>
            </w:pPr>
            <w:r>
              <w:t>&lt; 99 %</w:t>
            </w:r>
          </w:p>
        </w:tc>
        <w:tc>
          <w:tcPr>
            <w:tcW w:w="5513" w:type="dxa"/>
          </w:tcPr>
          <w:p w14:paraId="6AF0FA9B" w14:textId="77777777" w:rsidR="00FD7EB8" w:rsidRPr="0076238C" w:rsidRDefault="00FD7EB8" w:rsidP="00FD7EB8">
            <w:pPr>
              <w:pStyle w:val="ProductList-OfferingBody"/>
              <w:jc w:val="center"/>
            </w:pPr>
            <w:r>
              <w:t>50 %</w:t>
            </w:r>
          </w:p>
        </w:tc>
      </w:tr>
      <w:tr w:rsidR="00FD7EB8" w:rsidRPr="009D0B2F" w14:paraId="45546C5F" w14:textId="77777777" w:rsidTr="00FD7EB8">
        <w:tc>
          <w:tcPr>
            <w:tcW w:w="5287" w:type="dxa"/>
          </w:tcPr>
          <w:p w14:paraId="3B5E89ED" w14:textId="77777777" w:rsidR="00FD7EB8" w:rsidRPr="0076238C" w:rsidRDefault="00FD7EB8" w:rsidP="00FD7EB8">
            <w:pPr>
              <w:pStyle w:val="ProductList-OfferingBody"/>
              <w:jc w:val="center"/>
            </w:pPr>
            <w:r>
              <w:t>&lt; 95 %</w:t>
            </w:r>
          </w:p>
        </w:tc>
        <w:tc>
          <w:tcPr>
            <w:tcW w:w="5513" w:type="dxa"/>
          </w:tcPr>
          <w:p w14:paraId="34DE0AE3" w14:textId="77777777" w:rsidR="00FD7EB8" w:rsidRPr="0076238C" w:rsidRDefault="00FD7EB8" w:rsidP="00FD7EB8">
            <w:pPr>
              <w:pStyle w:val="ProductList-OfferingBody"/>
              <w:jc w:val="center"/>
            </w:pPr>
            <w:r>
              <w:t>100 %</w:t>
            </w:r>
          </w:p>
        </w:tc>
      </w:tr>
    </w:tbl>
    <w:p w14:paraId="52CE6468" w14:textId="77777777" w:rsidR="00FD7EB8" w:rsidRPr="0007323F" w:rsidRDefault="0000558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2EED933" w14:textId="77777777" w:rsidR="00FD7EB8" w:rsidRPr="0007323F" w:rsidRDefault="00FD7EB8" w:rsidP="00FD7EB8">
      <w:pPr>
        <w:pStyle w:val="ProductList-Offering2Heading"/>
        <w:keepNext/>
      </w:pPr>
      <w:bookmarkStart w:id="37" w:name="_Toc435443909"/>
      <w:r>
        <w:t>Online Skype pro firmy – konference ve veřejné telefonní síti</w:t>
      </w:r>
      <w:bookmarkEnd w:id="37"/>
    </w:p>
    <w:p w14:paraId="300F5730" w14:textId="77777777" w:rsidR="00FD7EB8" w:rsidRPr="0007323F" w:rsidRDefault="00FD7EB8" w:rsidP="00FD7EB8">
      <w:pPr>
        <w:keepNext/>
        <w:spacing w:after="0" w:line="240" w:lineRule="auto"/>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funkci konference ve veřejné telefonní síti.</w:t>
      </w:r>
    </w:p>
    <w:p w14:paraId="5790A839" w14:textId="77777777" w:rsidR="00FD7EB8" w:rsidRPr="0007323F" w:rsidRDefault="00FD7EB8" w:rsidP="00FD7EB8">
      <w:pPr>
        <w:spacing w:after="0" w:line="240" w:lineRule="auto"/>
      </w:pPr>
    </w:p>
    <w:p w14:paraId="6392801A" w14:textId="77777777" w:rsidR="00FD7EB8" w:rsidRPr="0007323F" w:rsidRDefault="00FD7EB8" w:rsidP="00FD7EB8">
      <w:pPr>
        <w:spacing w:after="0" w:line="240" w:lineRule="auto"/>
      </w:pPr>
      <w:r>
        <w:rPr>
          <w:rFonts w:ascii="Calibri" w:eastAsia="Calibri" w:hAnsi="Calibri" w:cs="Times New Roman"/>
          <w:b/>
          <w:color w:val="00188F"/>
          <w:sz w:val="18"/>
        </w:rPr>
        <w:t>Procentuální doba fungování v měsíci:</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doba fungování v měsíci je vypočtena pomocí následujícího vzorce:</w:t>
      </w:r>
      <w:r>
        <w:rPr>
          <w:rFonts w:ascii="Calibri" w:hAnsi="Calibri"/>
          <w:sz w:val="18"/>
        </w:rPr>
        <w:t xml:space="preserve"> </w:t>
      </w:r>
    </w:p>
    <w:p w14:paraId="064946C8" w14:textId="77777777" w:rsidR="00FD7EB8" w:rsidRPr="0007323F" w:rsidRDefault="00FD7EB8" w:rsidP="00FD7EB8">
      <w:pPr>
        <w:spacing w:after="0" w:line="240" w:lineRule="auto"/>
      </w:pPr>
    </w:p>
    <w:p w14:paraId="442D1842" w14:textId="77777777" w:rsidR="00FD7EB8" w:rsidRPr="0007323F" w:rsidRDefault="0000558E" w:rsidP="00FD7EB8">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11087F42" w14:textId="77777777" w:rsidR="00FD7EB8" w:rsidRPr="0007323F" w:rsidRDefault="00FD7EB8" w:rsidP="00FD7EB8">
      <w:pPr>
        <w:spacing w:after="0" w:line="240" w:lineRule="auto"/>
      </w:pPr>
      <w:r>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0E06D44E" w14:textId="77777777" w:rsidR="00FD7EB8" w:rsidRPr="0007323F" w:rsidRDefault="00FD7EB8" w:rsidP="00FD7EB8">
      <w:pPr>
        <w:spacing w:after="0" w:line="240" w:lineRule="auto"/>
      </w:pPr>
    </w:p>
    <w:p w14:paraId="370B7932" w14:textId="77777777" w:rsidR="00FD7EB8" w:rsidRPr="0007323F" w:rsidRDefault="00FD7EB8" w:rsidP="00FD7EB8">
      <w:pPr>
        <w:pStyle w:val="ProductList-Body"/>
      </w:pPr>
      <w:r>
        <w:rPr>
          <w:b/>
          <w:color w:val="00188F"/>
        </w:rPr>
        <w:t>Kredit služby</w:t>
      </w:r>
      <w:r w:rsidRPr="00CB2885">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EB8" w:rsidRPr="009D0B2F" w14:paraId="201971B5" w14:textId="77777777" w:rsidTr="00FD7EB8">
        <w:trPr>
          <w:tblHeader/>
        </w:trPr>
        <w:tc>
          <w:tcPr>
            <w:tcW w:w="5287" w:type="dxa"/>
            <w:shd w:val="clear" w:color="auto" w:fill="0072C6"/>
          </w:tcPr>
          <w:p w14:paraId="4E354A3B"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D6D95D1"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0A274F65" w14:textId="77777777" w:rsidTr="00FD7EB8">
        <w:tc>
          <w:tcPr>
            <w:tcW w:w="5287" w:type="dxa"/>
          </w:tcPr>
          <w:p w14:paraId="0B2BED1F" w14:textId="77777777" w:rsidR="00FD7EB8" w:rsidRPr="0076238C" w:rsidRDefault="00FD7EB8" w:rsidP="00FD7EB8">
            <w:pPr>
              <w:pStyle w:val="ProductList-OfferingBody"/>
              <w:jc w:val="center"/>
            </w:pPr>
            <w:r>
              <w:t>&lt; 99,9 %</w:t>
            </w:r>
          </w:p>
        </w:tc>
        <w:tc>
          <w:tcPr>
            <w:tcW w:w="5513" w:type="dxa"/>
          </w:tcPr>
          <w:p w14:paraId="2F3472DD" w14:textId="77777777" w:rsidR="00FD7EB8" w:rsidRPr="0076238C" w:rsidRDefault="00FD7EB8" w:rsidP="00FD7EB8">
            <w:pPr>
              <w:pStyle w:val="ProductList-OfferingBody"/>
              <w:jc w:val="center"/>
            </w:pPr>
            <w:r>
              <w:t>25 %</w:t>
            </w:r>
          </w:p>
        </w:tc>
      </w:tr>
      <w:tr w:rsidR="00FD7EB8" w:rsidRPr="009D0B2F" w14:paraId="7574D388" w14:textId="77777777" w:rsidTr="00FD7EB8">
        <w:tc>
          <w:tcPr>
            <w:tcW w:w="5287" w:type="dxa"/>
          </w:tcPr>
          <w:p w14:paraId="211D97A1" w14:textId="77777777" w:rsidR="00FD7EB8" w:rsidRPr="0076238C" w:rsidRDefault="00FD7EB8" w:rsidP="00FD7EB8">
            <w:pPr>
              <w:pStyle w:val="ProductList-OfferingBody"/>
              <w:jc w:val="center"/>
            </w:pPr>
            <w:r>
              <w:t>&lt; 99 %</w:t>
            </w:r>
          </w:p>
        </w:tc>
        <w:tc>
          <w:tcPr>
            <w:tcW w:w="5513" w:type="dxa"/>
          </w:tcPr>
          <w:p w14:paraId="074ECF56" w14:textId="77777777" w:rsidR="00FD7EB8" w:rsidRPr="0076238C" w:rsidRDefault="00FD7EB8" w:rsidP="00FD7EB8">
            <w:pPr>
              <w:pStyle w:val="ProductList-OfferingBody"/>
              <w:jc w:val="center"/>
            </w:pPr>
            <w:r>
              <w:t>50 %</w:t>
            </w:r>
          </w:p>
        </w:tc>
      </w:tr>
      <w:tr w:rsidR="00FD7EB8" w:rsidRPr="009D0B2F" w14:paraId="71C4D6A0" w14:textId="77777777" w:rsidTr="00FD7EB8">
        <w:tc>
          <w:tcPr>
            <w:tcW w:w="5287" w:type="dxa"/>
          </w:tcPr>
          <w:p w14:paraId="1DE3F894" w14:textId="77777777" w:rsidR="00FD7EB8" w:rsidRPr="0076238C" w:rsidRDefault="00FD7EB8" w:rsidP="00FD7EB8">
            <w:pPr>
              <w:pStyle w:val="ProductList-OfferingBody"/>
              <w:jc w:val="center"/>
            </w:pPr>
            <w:r>
              <w:t>&lt; 95 %</w:t>
            </w:r>
          </w:p>
        </w:tc>
        <w:tc>
          <w:tcPr>
            <w:tcW w:w="5513" w:type="dxa"/>
          </w:tcPr>
          <w:p w14:paraId="4DC3F618" w14:textId="77777777" w:rsidR="00FD7EB8" w:rsidRPr="0076238C" w:rsidRDefault="00FD7EB8" w:rsidP="00FD7EB8">
            <w:pPr>
              <w:pStyle w:val="ProductList-OfferingBody"/>
              <w:jc w:val="center"/>
            </w:pPr>
            <w:r>
              <w:t>100 %</w:t>
            </w:r>
          </w:p>
        </w:tc>
      </w:tr>
    </w:tbl>
    <w:p w14:paraId="276AA526" w14:textId="77777777" w:rsidR="00FD7EB8" w:rsidRPr="0007323F" w:rsidRDefault="0000558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414E615F" w14:textId="77777777" w:rsidR="00FD7EB8" w:rsidRPr="0007323F" w:rsidRDefault="00FD7EB8" w:rsidP="00FD7EB8">
      <w:pPr>
        <w:pStyle w:val="ProductList-Offering2Heading"/>
      </w:pPr>
      <w:bookmarkStart w:id="38" w:name="_Toc435443910"/>
      <w:r>
        <w:t>Online Skype pro firmy – Cloud PBX</w:t>
      </w:r>
      <w:bookmarkEnd w:id="38"/>
    </w:p>
    <w:p w14:paraId="76FA46AF" w14:textId="77777777" w:rsidR="00FD7EB8" w:rsidRPr="0007323F" w:rsidRDefault="00FD7EB8" w:rsidP="00FD7EB8">
      <w:pPr>
        <w:spacing w:after="0" w:line="240" w:lineRule="auto"/>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funkce Cloud PBX prostřednictvím místního připojení k veřejné telefonní síti.</w:t>
      </w:r>
    </w:p>
    <w:p w14:paraId="7A76AB38" w14:textId="77777777" w:rsidR="00FD7EB8" w:rsidRPr="0007323F" w:rsidRDefault="00FD7EB8" w:rsidP="00FD7EB8">
      <w:pPr>
        <w:spacing w:after="0" w:line="240" w:lineRule="auto"/>
      </w:pPr>
    </w:p>
    <w:p w14:paraId="35938917" w14:textId="77777777" w:rsidR="00FD7EB8" w:rsidRPr="0007323F" w:rsidRDefault="00FD7EB8" w:rsidP="00FD7EB8">
      <w:pPr>
        <w:spacing w:after="0" w:line="240" w:lineRule="auto"/>
      </w:pPr>
      <w:r>
        <w:rPr>
          <w:rFonts w:ascii="Calibri" w:eastAsia="Calibri" w:hAnsi="Calibri" w:cs="Times New Roman"/>
          <w:b/>
          <w:color w:val="00188F"/>
          <w:sz w:val="18"/>
        </w:rPr>
        <w:t>Procentuální doba fungování v měsíci:</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doba fungování v měsíci je vypočtena pomocí následujícího vzorce:</w:t>
      </w:r>
    </w:p>
    <w:p w14:paraId="77FF1A08" w14:textId="77777777" w:rsidR="00FD7EB8" w:rsidRPr="0007323F" w:rsidRDefault="00FD7EB8" w:rsidP="00FD7EB8">
      <w:pPr>
        <w:spacing w:after="0" w:line="240" w:lineRule="auto"/>
      </w:pPr>
    </w:p>
    <w:p w14:paraId="1096AD94" w14:textId="77777777" w:rsidR="00FD7EB8" w:rsidRPr="0007323F" w:rsidRDefault="0000558E" w:rsidP="00FD7EB8">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7F8DC63A" w14:textId="77777777" w:rsidR="00FD7EB8" w:rsidRPr="0007323F" w:rsidRDefault="00FD7EB8" w:rsidP="00FD7EB8">
      <w:pPr>
        <w:spacing w:after="0" w:line="240" w:lineRule="auto"/>
      </w:pPr>
      <w:r>
        <w:rPr>
          <w:rFonts w:ascii="Calibri" w:eastAsia="Calibri" w:hAnsi="Calibri" w:cs="Times New Roman"/>
          <w:sz w:val="18"/>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FA9980" w14:textId="77777777" w:rsidR="00FD7EB8" w:rsidRPr="0007323F" w:rsidRDefault="00FD7EB8" w:rsidP="00FD7EB8">
      <w:pPr>
        <w:spacing w:after="0" w:line="240" w:lineRule="auto"/>
      </w:pPr>
    </w:p>
    <w:p w14:paraId="34DFBC36" w14:textId="77777777" w:rsidR="00FD7EB8" w:rsidRPr="0007323F" w:rsidRDefault="00FD7EB8" w:rsidP="00FD7EB8">
      <w:pPr>
        <w:pStyle w:val="ProductList-Body"/>
      </w:pPr>
      <w:r>
        <w:rPr>
          <w:b/>
          <w:color w:val="00188F"/>
        </w:rPr>
        <w:t>Kredit služby</w:t>
      </w:r>
      <w:r w:rsidRPr="00E30AB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EB8" w:rsidRPr="009D0B2F" w14:paraId="1143C3BC" w14:textId="77777777" w:rsidTr="00FD7EB8">
        <w:trPr>
          <w:tblHeader/>
        </w:trPr>
        <w:tc>
          <w:tcPr>
            <w:tcW w:w="5287" w:type="dxa"/>
            <w:shd w:val="clear" w:color="auto" w:fill="0072C6"/>
          </w:tcPr>
          <w:p w14:paraId="06442F13"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0CE9C03"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7737D48B" w14:textId="77777777" w:rsidTr="00FD7EB8">
        <w:tc>
          <w:tcPr>
            <w:tcW w:w="5287" w:type="dxa"/>
          </w:tcPr>
          <w:p w14:paraId="6FB8AFF4" w14:textId="77777777" w:rsidR="00FD7EB8" w:rsidRPr="0076238C" w:rsidRDefault="00FD7EB8" w:rsidP="00FD7EB8">
            <w:pPr>
              <w:pStyle w:val="ProductList-OfferingBody"/>
              <w:jc w:val="center"/>
            </w:pPr>
            <w:r>
              <w:t>&lt; 99,9 %</w:t>
            </w:r>
          </w:p>
        </w:tc>
        <w:tc>
          <w:tcPr>
            <w:tcW w:w="5513" w:type="dxa"/>
          </w:tcPr>
          <w:p w14:paraId="1B4312E0" w14:textId="77777777" w:rsidR="00FD7EB8" w:rsidRPr="0076238C" w:rsidRDefault="00FD7EB8" w:rsidP="00FD7EB8">
            <w:pPr>
              <w:pStyle w:val="ProductList-OfferingBody"/>
              <w:jc w:val="center"/>
            </w:pPr>
            <w:r>
              <w:t>25 %</w:t>
            </w:r>
          </w:p>
        </w:tc>
      </w:tr>
      <w:tr w:rsidR="00FD7EB8" w:rsidRPr="009D0B2F" w14:paraId="743A2502" w14:textId="77777777" w:rsidTr="00FD7EB8">
        <w:tc>
          <w:tcPr>
            <w:tcW w:w="5287" w:type="dxa"/>
          </w:tcPr>
          <w:p w14:paraId="33E1C90A" w14:textId="77777777" w:rsidR="00FD7EB8" w:rsidRPr="0076238C" w:rsidRDefault="00FD7EB8" w:rsidP="00FD7EB8">
            <w:pPr>
              <w:pStyle w:val="ProductList-OfferingBody"/>
              <w:jc w:val="center"/>
            </w:pPr>
            <w:r>
              <w:t>&lt; 99 %</w:t>
            </w:r>
          </w:p>
        </w:tc>
        <w:tc>
          <w:tcPr>
            <w:tcW w:w="5513" w:type="dxa"/>
          </w:tcPr>
          <w:p w14:paraId="77EA57E0" w14:textId="77777777" w:rsidR="00FD7EB8" w:rsidRPr="0076238C" w:rsidRDefault="00FD7EB8" w:rsidP="00FD7EB8">
            <w:pPr>
              <w:pStyle w:val="ProductList-OfferingBody"/>
              <w:jc w:val="center"/>
            </w:pPr>
            <w:r>
              <w:t>50 %</w:t>
            </w:r>
          </w:p>
        </w:tc>
      </w:tr>
      <w:tr w:rsidR="00FD7EB8" w:rsidRPr="009D0B2F" w14:paraId="4B93C9BD" w14:textId="77777777" w:rsidTr="00FD7EB8">
        <w:tc>
          <w:tcPr>
            <w:tcW w:w="5287" w:type="dxa"/>
          </w:tcPr>
          <w:p w14:paraId="75AAA8A5" w14:textId="77777777" w:rsidR="00FD7EB8" w:rsidRPr="0076238C" w:rsidRDefault="00FD7EB8" w:rsidP="00FD7EB8">
            <w:pPr>
              <w:pStyle w:val="ProductList-OfferingBody"/>
              <w:jc w:val="center"/>
            </w:pPr>
            <w:r>
              <w:t>&lt; 95 %</w:t>
            </w:r>
          </w:p>
        </w:tc>
        <w:tc>
          <w:tcPr>
            <w:tcW w:w="5513" w:type="dxa"/>
          </w:tcPr>
          <w:p w14:paraId="2F14C9F0" w14:textId="77777777" w:rsidR="00FD7EB8" w:rsidRPr="0076238C" w:rsidRDefault="00FD7EB8" w:rsidP="00FD7EB8">
            <w:pPr>
              <w:pStyle w:val="ProductList-OfferingBody"/>
              <w:jc w:val="center"/>
            </w:pPr>
            <w:r>
              <w:t>100 %</w:t>
            </w:r>
          </w:p>
        </w:tc>
      </w:tr>
    </w:tbl>
    <w:p w14:paraId="7FAF316C" w14:textId="77777777" w:rsidR="00FD7EB8" w:rsidRPr="0007323F" w:rsidRDefault="0000558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386C3629" w14:textId="1877E72F" w:rsidR="00C86427" w:rsidRPr="00FB368F" w:rsidRDefault="00C86427" w:rsidP="00C86427">
      <w:pPr>
        <w:pStyle w:val="ProductList-Offering2Heading"/>
      </w:pPr>
      <w:bookmarkStart w:id="39" w:name="_Toc435443911"/>
      <w:bookmarkEnd w:id="36"/>
      <w:r>
        <w:t>Yammer Enterprise</w:t>
      </w:r>
      <w:bookmarkEnd w:id="39"/>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0055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8783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387839">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387839">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387839">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0055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5E1EC2">
      <w:pPr>
        <w:pStyle w:val="ProductList-OfferingGroupHeading"/>
        <w:keepNext/>
        <w:tabs>
          <w:tab w:val="clear" w:pos="360"/>
          <w:tab w:val="clear" w:pos="720"/>
          <w:tab w:val="clear" w:pos="1080"/>
        </w:tabs>
        <w:outlineLvl w:val="1"/>
      </w:pPr>
      <w:bookmarkStart w:id="40" w:name="_Toc435443912"/>
      <w:r>
        <w:lastRenderedPageBreak/>
        <w:t>Enterprise Mobility Services</w:t>
      </w:r>
      <w:bookmarkEnd w:id="40"/>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1" w:name="_Toc435443913"/>
      <w:r>
        <w:t>Azure Active Directory Basic</w:t>
      </w:r>
      <w:bookmarkEnd w:id="41"/>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0055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2553A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2553A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2553A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2553A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0055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2" w:name="_Toc435443914"/>
      <w:r>
        <w:t>Azure Active Directory Premium</w:t>
      </w:r>
      <w:bookmarkEnd w:id="42"/>
    </w:p>
    <w:p w14:paraId="1B37B7E6" w14:textId="3DE337CE" w:rsidR="00C86427" w:rsidRPr="00FB368F" w:rsidRDefault="00C86427" w:rsidP="00C86427">
      <w:pPr>
        <w:pStyle w:val="ProductList-Body"/>
      </w:pPr>
      <w:r>
        <w:rPr>
          <w:b/>
          <w:color w:val="00188F"/>
        </w:rPr>
        <w:t>Doba výpadku</w:t>
      </w:r>
      <w:r w:rsidR="00376A73">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3087304A" w14:textId="77777777" w:rsidR="00AC20A8" w:rsidRDefault="00AC20A8" w:rsidP="00C86427">
      <w:pPr>
        <w:pStyle w:val="ProductList-Body"/>
        <w:rPr>
          <w:b/>
          <w:color w:val="00188F"/>
        </w:rPr>
      </w:pPr>
    </w:p>
    <w:p w14:paraId="062CE9EB" w14:textId="66A04865" w:rsidR="00C86427" w:rsidRPr="00FB368F" w:rsidRDefault="00C86427" w:rsidP="00C86427">
      <w:pPr>
        <w:pStyle w:val="ProductList-Body"/>
      </w:pPr>
      <w:r>
        <w:rPr>
          <w:b/>
          <w:color w:val="00188F"/>
        </w:rPr>
        <w:t>Procentuální doba fungování v měsíci</w:t>
      </w:r>
      <w:r w:rsidR="000A6570">
        <w:rPr>
          <w:b/>
          <w:color w:val="00188F"/>
        </w:rPr>
        <w:t>:</w:t>
      </w:r>
      <w:r w:rsidR="00082AF6">
        <w:t xml:space="preserve"> </w:t>
      </w:r>
      <w:r>
        <w:t xml:space="preserve">Procentuální doba fungování v měsíci je vypočtena pomocí následujícího vzorce: </w:t>
      </w:r>
    </w:p>
    <w:p w14:paraId="041687D5" w14:textId="77777777" w:rsidR="00C86427" w:rsidRPr="00FB368F" w:rsidRDefault="00C86427" w:rsidP="00C86427">
      <w:pPr>
        <w:pStyle w:val="ProductList-Body"/>
      </w:pPr>
    </w:p>
    <w:p w14:paraId="6F65B757" w14:textId="303D10A5" w:rsidR="00C86427" w:rsidRPr="00FB368F" w:rsidRDefault="000055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F50D4A" w14:textId="77777777" w:rsidR="00C86427" w:rsidRPr="00FB368F" w:rsidRDefault="00C86427" w:rsidP="00C86427">
      <w:pPr>
        <w:pStyle w:val="ProductList-Body"/>
      </w:pPr>
    </w:p>
    <w:p w14:paraId="050BC91F" w14:textId="6476720C" w:rsidR="00C86427" w:rsidRPr="00FB368F" w:rsidRDefault="00C86427" w:rsidP="00C86427">
      <w:pPr>
        <w:pStyle w:val="ProductList-Body"/>
      </w:pPr>
      <w:r>
        <w:rPr>
          <w:b/>
          <w:color w:val="00188F"/>
        </w:rPr>
        <w:t>Kredit služby</w:t>
      </w:r>
      <w:r w:rsidR="0033502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61190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FF07788" w14:textId="77777777" w:rsidTr="0061190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5B67E184" w:rsidR="00C86427" w:rsidRPr="0076238C" w:rsidRDefault="00C86427" w:rsidP="003034CF">
            <w:pPr>
              <w:pStyle w:val="ProductList-OfferingBody"/>
              <w:jc w:val="center"/>
            </w:pPr>
            <w:r>
              <w:t>25</w:t>
            </w:r>
            <w:r w:rsidR="000F31AA">
              <w:t xml:space="preserve"> </w:t>
            </w:r>
            <w:r>
              <w:t>%</w:t>
            </w:r>
          </w:p>
        </w:tc>
      </w:tr>
      <w:tr w:rsidR="00C86427" w:rsidRPr="009D0B2F" w14:paraId="7A6E0346" w14:textId="77777777" w:rsidTr="0061190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B435A5F" w:rsidR="00C86427" w:rsidRPr="0076238C" w:rsidRDefault="00C86427" w:rsidP="003034CF">
            <w:pPr>
              <w:pStyle w:val="ProductList-OfferingBody"/>
              <w:jc w:val="center"/>
            </w:pPr>
            <w:r>
              <w:t>50</w:t>
            </w:r>
            <w:r w:rsidR="000F31AA">
              <w:t xml:space="preserve"> </w:t>
            </w:r>
            <w:r>
              <w:t>%</w:t>
            </w:r>
          </w:p>
        </w:tc>
      </w:tr>
      <w:tr w:rsidR="00C86427" w:rsidRPr="009D0B2F" w14:paraId="5A3E48B2" w14:textId="77777777" w:rsidTr="0061190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21EECB0D" w:rsidR="00C86427" w:rsidRPr="0076238C" w:rsidRDefault="00C86427" w:rsidP="003034CF">
            <w:pPr>
              <w:pStyle w:val="ProductList-OfferingBody"/>
              <w:jc w:val="center"/>
            </w:pPr>
            <w:r>
              <w:t>100</w:t>
            </w:r>
            <w:r w:rsidR="000F31AA">
              <w:t xml:space="preserve"> </w:t>
            </w:r>
            <w:r>
              <w:t>%</w:t>
            </w:r>
          </w:p>
        </w:tc>
      </w:tr>
    </w:tbl>
    <w:p w14:paraId="2277BED7" w14:textId="7EA259BA" w:rsidR="00C86427" w:rsidRPr="00FB368F" w:rsidRDefault="000055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3" w:name="_Toc435443915"/>
      <w:r>
        <w:t>Azure Rights Management</w:t>
      </w:r>
      <w:bookmarkEnd w:id="43"/>
    </w:p>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0055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lastRenderedPageBreak/>
        <w:t>Kredit služby</w:t>
      </w:r>
      <w:r w:rsidR="00991B5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415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5A415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5A415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5A415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0055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4" w:name="_Toc435443916"/>
      <w:r>
        <w:t>Microsoft Intune</w:t>
      </w:r>
      <w:bookmarkEnd w:id="44"/>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00558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20D35">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C20D35">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C20D35">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C20D35">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00558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5" w:name="_Toc435443917"/>
      <w:r>
        <w:t>Služby Microsoft Azure</w:t>
      </w:r>
      <w:bookmarkEnd w:id="45"/>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6" w:name="_Toc435443918"/>
      <w:r>
        <w:t>Služby správy API</w:t>
      </w:r>
      <w:bookmarkEnd w:id="46"/>
    </w:p>
    <w:p w14:paraId="2CC7525C" w14:textId="101E72B0" w:rsidR="00DA6241" w:rsidRPr="00FB368F" w:rsidRDefault="00DA6241" w:rsidP="00DA6241">
      <w:pPr>
        <w:pStyle w:val="ProductList-Body"/>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00558E"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2A277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2A277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2A277D">
        <w:tc>
          <w:tcPr>
            <w:tcW w:w="5400" w:type="dxa"/>
          </w:tcPr>
          <w:p w14:paraId="6C03F81E" w14:textId="018C5976" w:rsidR="007A24E0" w:rsidRPr="0076238C" w:rsidRDefault="007A24E0" w:rsidP="003034CF">
            <w:pPr>
              <w:pStyle w:val="ProductList-OfferingBody"/>
              <w:jc w:val="center"/>
            </w:pPr>
            <w:r>
              <w:lastRenderedPageBreak/>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46F95">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B46F95">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B46F95">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00558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FD7EB8">
      <w:pPr>
        <w:pStyle w:val="ProductList-Offering2Heading"/>
        <w:tabs>
          <w:tab w:val="clear" w:pos="360"/>
          <w:tab w:val="clear" w:pos="720"/>
          <w:tab w:val="clear" w:pos="1080"/>
        </w:tabs>
        <w:outlineLvl w:val="2"/>
      </w:pPr>
      <w:bookmarkStart w:id="47" w:name="_Toc435443919"/>
      <w:bookmarkStart w:id="48" w:name="_Toc433975835"/>
      <w:bookmarkStart w:id="49" w:name="_Toc430180030"/>
      <w:bookmarkStart w:id="50" w:name="_Toc425256416"/>
      <w:r>
        <w:t>Služba App</w:t>
      </w:r>
      <w:bookmarkEnd w:id="47"/>
    </w:p>
    <w:p w14:paraId="30472C0A" w14:textId="77777777" w:rsidR="00FD7EB8" w:rsidRPr="0007323F" w:rsidRDefault="00FD7EB8" w:rsidP="00FD7EB8">
      <w:pPr>
        <w:pStyle w:val="ProductList-Body"/>
      </w:pPr>
      <w:r>
        <w:rPr>
          <w:b/>
          <w:color w:val="00188F"/>
        </w:rPr>
        <w:t>Další definice</w:t>
      </w:r>
      <w:r w:rsidRPr="000D2801">
        <w:rPr>
          <w:b/>
          <w:bCs/>
        </w:rPr>
        <w:t>:</w:t>
      </w:r>
    </w:p>
    <w:p w14:paraId="357147C3" w14:textId="77777777" w:rsidR="00FD7EB8" w:rsidRPr="0007323F" w:rsidRDefault="00FD7EB8" w:rsidP="00FD7EB8">
      <w:pPr>
        <w:pStyle w:val="ProductList-Body"/>
        <w:spacing w:after="40"/>
      </w:pPr>
      <w:r>
        <w:t>„</w:t>
      </w:r>
      <w:r>
        <w:rPr>
          <w:b/>
          <w:color w:val="00188F"/>
        </w:rPr>
        <w:t>Aplikace</w:t>
      </w:r>
      <w:r>
        <w:t>“ znamená webovou aplikaci nasazenou zákazníkem v rámci služby aplikací, s výjimkou webových aplikací v bezplatné a sdílené vrstvě.</w:t>
      </w:r>
    </w:p>
    <w:p w14:paraId="55DACC4B" w14:textId="77777777" w:rsidR="00FD7EB8" w:rsidRPr="0007323F" w:rsidRDefault="00FD7EB8" w:rsidP="00FD7EB8">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webové aplikace.</w:t>
      </w:r>
    </w:p>
    <w:p w14:paraId="45DC4BE3" w14:textId="77777777" w:rsidR="00FD7EB8" w:rsidRPr="0007323F" w:rsidRDefault="00FD7EB8" w:rsidP="00FD7EB8">
      <w:pPr>
        <w:pStyle w:val="ProductList-Body"/>
        <w:spacing w:after="40"/>
      </w:pPr>
      <w:r>
        <w:t>„</w:t>
      </w:r>
      <w:r>
        <w:rPr>
          <w:b/>
          <w:color w:val="00188F"/>
        </w:rPr>
        <w:t>Maximální dostupný počet minut</w:t>
      </w:r>
      <w:r>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00558E"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FD7EB8">
      <w:pPr>
        <w:pStyle w:val="ProductList-Body"/>
      </w:pPr>
      <w:r>
        <w:rPr>
          <w:b/>
          <w:color w:val="00188F"/>
        </w:rPr>
        <w:t>Kredit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EB8" w:rsidRPr="009D0B2F" w14:paraId="46E635E5" w14:textId="77777777" w:rsidTr="00FD7EB8">
        <w:trPr>
          <w:tblHeader/>
        </w:trPr>
        <w:tc>
          <w:tcPr>
            <w:tcW w:w="5287"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FD7EB8">
        <w:tc>
          <w:tcPr>
            <w:tcW w:w="5287" w:type="dxa"/>
          </w:tcPr>
          <w:p w14:paraId="08AE5B8D" w14:textId="77777777" w:rsidR="00FD7EB8" w:rsidRPr="0076238C" w:rsidRDefault="00FD7EB8" w:rsidP="00FD7EB8">
            <w:pPr>
              <w:pStyle w:val="ProductList-OfferingBody"/>
              <w:jc w:val="center"/>
            </w:pPr>
            <w:r>
              <w:t>&lt; 99,95 %</w:t>
            </w:r>
          </w:p>
        </w:tc>
        <w:tc>
          <w:tcPr>
            <w:tcW w:w="5513"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FD7EB8">
        <w:tc>
          <w:tcPr>
            <w:tcW w:w="5287" w:type="dxa"/>
          </w:tcPr>
          <w:p w14:paraId="5AFEAB25" w14:textId="77777777" w:rsidR="00FD7EB8" w:rsidRPr="0076238C" w:rsidRDefault="00FD7EB8" w:rsidP="00FD7EB8">
            <w:pPr>
              <w:pStyle w:val="ProductList-OfferingBody"/>
              <w:jc w:val="center"/>
            </w:pPr>
            <w:r>
              <w:t>&lt; 99 %</w:t>
            </w:r>
          </w:p>
        </w:tc>
        <w:tc>
          <w:tcPr>
            <w:tcW w:w="5513"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77777777" w:rsidR="00FD7EB8" w:rsidRPr="0007323F" w:rsidRDefault="00FD7EB8" w:rsidP="00FD7EB8">
      <w:pPr>
        <w:pStyle w:val="ProductList-Body"/>
      </w:pPr>
      <w:r>
        <w:rPr>
          <w:b/>
          <w:bCs/>
          <w:color w:val="00188F"/>
        </w:rPr>
        <w:t xml:space="preserve">Další podmínky: </w:t>
      </w:r>
      <w:r>
        <w:t>Kredity služby se použijí pouze na poplatky, které lze spojovat s vaším užíváním aplikací, nikoli na poplatky související s jinými typy aplikací dostupných prostřednictvím služby aplikací, na kterou se nevztahuje tato smlouva o úrovni služeb.</w:t>
      </w:r>
    </w:p>
    <w:p w14:paraId="0262CDDE" w14:textId="77777777" w:rsidR="00FD7EB8" w:rsidRDefault="0000558E"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48"/>
      <w:bookmarkEnd w:id="49"/>
    </w:p>
    <w:p w14:paraId="0B74161B" w14:textId="77777777" w:rsidR="004D7EAA" w:rsidRPr="00E637C9" w:rsidRDefault="004D7EAA" w:rsidP="004D7EAA">
      <w:pPr>
        <w:pStyle w:val="ProductList-Offering2Heading"/>
        <w:tabs>
          <w:tab w:val="clear" w:pos="360"/>
          <w:tab w:val="clear" w:pos="720"/>
          <w:tab w:val="clear" w:pos="1080"/>
        </w:tabs>
        <w:outlineLvl w:val="2"/>
      </w:pPr>
      <w:bookmarkStart w:id="51" w:name="_Toc435443920"/>
      <w:r>
        <w:t>Application Gateway</w:t>
      </w:r>
      <w:bookmarkEnd w:id="50"/>
      <w:bookmarkEnd w:id="51"/>
      <w:r>
        <w:t xml:space="preserve"> </w:t>
      </w:r>
    </w:p>
    <w:p w14:paraId="7F80D0D6" w14:textId="77777777" w:rsidR="004D7EAA" w:rsidRPr="00E637C9" w:rsidRDefault="004D7EAA" w:rsidP="004D7EAA">
      <w:pPr>
        <w:pStyle w:val="ProductList-Body"/>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00558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lastRenderedPageBreak/>
        <w:t>Kredit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FD7EB8">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FD7EB8">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FD7EB8">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00558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2" w:name="Defination"/>
      <w:bookmarkStart w:id="53" w:name="_Toc435443921"/>
      <w:bookmarkEnd w:id="52"/>
      <w:r>
        <w:t>Služba automatizace</w:t>
      </w:r>
      <w:bookmarkEnd w:id="53"/>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00558E"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5067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35067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35067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00558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54" w:name="_Toc435443922"/>
      <w:r>
        <w:t>Služba zálohování</w:t>
      </w:r>
      <w:bookmarkEnd w:id="54"/>
    </w:p>
    <w:p w14:paraId="7CC72BB9" w14:textId="51518775" w:rsidR="00DA6241" w:rsidRPr="00FB368F" w:rsidRDefault="00DA6241" w:rsidP="00DA6241">
      <w:pPr>
        <w:pStyle w:val="ProductList-Body"/>
      </w:pPr>
      <w:r>
        <w:rPr>
          <w:b/>
          <w:color w:val="00188F"/>
        </w:rPr>
        <w:t>Další definice</w:t>
      </w:r>
      <w:r w:rsidR="002C3F31">
        <w:rPr>
          <w:b/>
          <w:color w:val="00188F"/>
        </w:rPr>
        <w:t>:</w:t>
      </w:r>
    </w:p>
    <w:p w14:paraId="4AF9C7D9" w14:textId="0C894515" w:rsidR="00DA6241" w:rsidRPr="00FB368F" w:rsidRDefault="00DA6241" w:rsidP="00D91B17">
      <w:pPr>
        <w:pStyle w:val="ProductList-Body"/>
        <w:spacing w:after="40"/>
      </w:pPr>
      <w:r>
        <w:t>„</w:t>
      </w:r>
      <w:r>
        <w:rPr>
          <w:b/>
          <w:color w:val="00188F"/>
        </w:rPr>
        <w:t>Záloha</w:t>
      </w:r>
      <w:r>
        <w:t>“ znamená proces kopírování dat počítače z registrovaného serveru do úložiště zálohy.</w:t>
      </w:r>
    </w:p>
    <w:p w14:paraId="6B74BD73" w14:textId="77777777" w:rsidR="00DA6241" w:rsidRPr="00FB368F" w:rsidRDefault="00DA6241" w:rsidP="00D91B17">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894DB03" w14:textId="77777777" w:rsidR="00DA6241" w:rsidRPr="00FB368F" w:rsidRDefault="00DA6241" w:rsidP="00D91B17">
      <w:pPr>
        <w:pStyle w:val="ProductList-Body"/>
        <w:spacing w:after="40"/>
      </w:pPr>
      <w:r>
        <w:t>„</w:t>
      </w:r>
      <w:r>
        <w:rPr>
          <w:b/>
          <w:color w:val="00188F"/>
        </w:rPr>
        <w:t>Úložiště zálohy</w:t>
      </w:r>
      <w:r>
        <w:t>“ znamená kontejner, ve kterém můžete registrovat jednu nebo více chráněných položek pro účely zálohy.</w:t>
      </w:r>
    </w:p>
    <w:p w14:paraId="01A2F436" w14:textId="6FEBA332" w:rsidR="00DA6241" w:rsidRPr="00FB368F" w:rsidRDefault="00DA6241" w:rsidP="002B1C93">
      <w:pPr>
        <w:pStyle w:val="ProductList-Body"/>
        <w:spacing w:after="40"/>
      </w:pPr>
      <w:r>
        <w:t>„</w:t>
      </w:r>
      <w:r>
        <w:rPr>
          <w:b/>
          <w:color w:val="00188F"/>
        </w:rPr>
        <w:t>Minuty nasazení</w:t>
      </w:r>
      <w:r w:rsidR="002B1C93">
        <w:t>“</w:t>
      </w:r>
      <w:r>
        <w:t xml:space="preserve"> znamenají celkový počet minut, během kterých byla chráněná položka naplánována pro zálohování do úložiště zálohy.</w:t>
      </w:r>
    </w:p>
    <w:p w14:paraId="637F614E" w14:textId="77777777" w:rsidR="00DA6241" w:rsidRPr="00FB368F" w:rsidRDefault="00DA6241" w:rsidP="00D91B17">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28C4D531" w14:textId="77777777" w:rsidR="00DA6241" w:rsidRPr="00FB368F" w:rsidRDefault="00DA6241" w:rsidP="00D91B17">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2336E4D" w14:textId="77777777" w:rsidR="00DA6241" w:rsidRPr="00FB368F" w:rsidRDefault="00DA6241" w:rsidP="00D91B17">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2A1B4DFA" w14:textId="77777777" w:rsidR="00DA6241" w:rsidRPr="00FB368F" w:rsidRDefault="00DA6241" w:rsidP="00DA62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6849003A" w14:textId="77777777" w:rsidR="00D91B17" w:rsidRPr="00FB368F" w:rsidRDefault="00D91B17" w:rsidP="00DA6241">
      <w:pPr>
        <w:pStyle w:val="ProductList-Body"/>
      </w:pPr>
    </w:p>
    <w:p w14:paraId="48D0B737" w14:textId="5F6741C3" w:rsidR="00DA6241" w:rsidRPr="00FB368F" w:rsidRDefault="00DA6241" w:rsidP="00DA6241">
      <w:pPr>
        <w:pStyle w:val="ProductList-Body"/>
      </w:pPr>
      <w:r>
        <w:rPr>
          <w:b/>
          <w:color w:val="00188F"/>
        </w:rPr>
        <w:t>Doba výpadku</w:t>
      </w:r>
      <w:r w:rsidR="00A421B3">
        <w:rPr>
          <w:b/>
          <w:color w:val="00188F"/>
        </w:rPr>
        <w:t>:</w:t>
      </w:r>
      <w:r w:rsidR="00082AF6">
        <w:t xml:space="preserve"> </w:t>
      </w:r>
      <w:r>
        <w:t>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539A9C11" w14:textId="77777777" w:rsidR="00D91B17" w:rsidRPr="00FB368F" w:rsidRDefault="00D91B17" w:rsidP="00DA6241">
      <w:pPr>
        <w:pStyle w:val="ProductList-Body"/>
      </w:pPr>
    </w:p>
    <w:p w14:paraId="0A11A2B5" w14:textId="2D472131" w:rsidR="00DA6241" w:rsidRPr="00FB368F" w:rsidRDefault="00DA6241" w:rsidP="00DA6241">
      <w:pPr>
        <w:pStyle w:val="ProductList-Body"/>
      </w:pPr>
      <w:r>
        <w:rPr>
          <w:b/>
          <w:color w:val="00188F"/>
        </w:rPr>
        <w:t>Procentuální doba fungování v měsíci</w:t>
      </w:r>
      <w:r w:rsidR="00DF36CC">
        <w:rPr>
          <w:b/>
          <w:color w:val="00188F"/>
        </w:rPr>
        <w:t>:</w:t>
      </w:r>
      <w:r w:rsidR="00082AF6">
        <w:t xml:space="preserve"> </w:t>
      </w:r>
      <w:r>
        <w:t xml:space="preserve">Procentuální doba fungování v měsíci je vypočtena pomocí následujícího vzorce: </w:t>
      </w:r>
    </w:p>
    <w:p w14:paraId="619BB88B" w14:textId="77777777" w:rsidR="00DA6241" w:rsidRPr="00FB368F" w:rsidRDefault="00DA6241" w:rsidP="00DA6241">
      <w:pPr>
        <w:pStyle w:val="ProductList-Body"/>
      </w:pPr>
    </w:p>
    <w:p w14:paraId="361EA267" w14:textId="1C6A0E10" w:rsidR="004D6553" w:rsidRPr="00FB368F" w:rsidRDefault="0000558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5C21E28" w:rsidR="00DA6241" w:rsidRPr="00FB368F" w:rsidRDefault="00DA6241" w:rsidP="005E1EC2">
      <w:pPr>
        <w:pStyle w:val="ProductList-Body"/>
        <w:keepNext/>
      </w:pPr>
      <w:r>
        <w:rPr>
          <w:b/>
          <w:color w:val="00188F"/>
        </w:rPr>
        <w:lastRenderedPageBreak/>
        <w:t>Kredit služby</w:t>
      </w:r>
      <w:r w:rsidR="0070450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5067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523DD8F6" w14:textId="77777777" w:rsidTr="0035067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D0C0E2E" w:rsidR="007A24E0" w:rsidRPr="0076238C" w:rsidRDefault="007A24E0" w:rsidP="003034CF">
            <w:pPr>
              <w:pStyle w:val="ProductList-OfferingBody"/>
              <w:jc w:val="center"/>
            </w:pPr>
            <w:r>
              <w:t>10</w:t>
            </w:r>
            <w:r w:rsidR="000F31AA">
              <w:t xml:space="preserve"> </w:t>
            </w:r>
            <w:r>
              <w:t>%</w:t>
            </w:r>
          </w:p>
        </w:tc>
      </w:tr>
      <w:tr w:rsidR="007A24E0" w:rsidRPr="009D0B2F" w14:paraId="20D6DF00" w14:textId="77777777" w:rsidTr="0035067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7288CA48" w:rsidR="007A24E0" w:rsidRPr="0076238C" w:rsidRDefault="007A24E0" w:rsidP="003034CF">
            <w:pPr>
              <w:pStyle w:val="ProductList-OfferingBody"/>
              <w:jc w:val="center"/>
            </w:pPr>
            <w:r>
              <w:t>25</w:t>
            </w:r>
            <w:r w:rsidR="000F31AA">
              <w:t xml:space="preserve"> </w:t>
            </w:r>
            <w:r>
              <w:t>%</w:t>
            </w:r>
          </w:p>
        </w:tc>
      </w:tr>
    </w:tbl>
    <w:p w14:paraId="6F27C0C6" w14:textId="44E075D5" w:rsidR="00DA6241" w:rsidRPr="00FB368F" w:rsidRDefault="0000558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59DD46" w14:textId="77777777" w:rsidR="004D7EAA" w:rsidRPr="00E637C9" w:rsidRDefault="004D7EAA" w:rsidP="004D7EAA">
      <w:pPr>
        <w:pStyle w:val="ProductList-Offering2Heading"/>
        <w:tabs>
          <w:tab w:val="clear" w:pos="360"/>
          <w:tab w:val="clear" w:pos="720"/>
          <w:tab w:val="clear" w:pos="1080"/>
        </w:tabs>
        <w:outlineLvl w:val="2"/>
      </w:pPr>
      <w:bookmarkStart w:id="55" w:name="_Toc425256419"/>
      <w:bookmarkStart w:id="56" w:name="_Toc435443923"/>
      <w:r>
        <w:t>Dávková služba</w:t>
      </w:r>
      <w:bookmarkEnd w:id="55"/>
      <w:bookmarkEnd w:id="56"/>
      <w:r>
        <w:t xml:space="preserve"> </w:t>
      </w:r>
    </w:p>
    <w:p w14:paraId="6A8A9A46" w14:textId="77777777" w:rsidR="004D7EAA" w:rsidRPr="00E637C9" w:rsidRDefault="004D7EAA" w:rsidP="004D7EAA">
      <w:pPr>
        <w:pStyle w:val="ProductList-Body"/>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7EF1B2C6" w14:textId="77777777" w:rsidR="004D7EAA" w:rsidRPr="00E637C9" w:rsidRDefault="004D7EAA" w:rsidP="004D7EAA">
      <w:pPr>
        <w:pStyle w:val="ProductList-Body"/>
        <w:spacing w:after="40"/>
        <w:jc w:val="center"/>
      </w:pP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FD7EB8">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FD7EB8">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FD7EB8">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00558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61B594C" w14:textId="25D66C05" w:rsidR="004D6553" w:rsidRPr="00FB368F" w:rsidRDefault="004D6553" w:rsidP="0080683C">
      <w:pPr>
        <w:pStyle w:val="ProductList-Offering2Heading"/>
        <w:keepNext/>
        <w:tabs>
          <w:tab w:val="clear" w:pos="360"/>
          <w:tab w:val="clear" w:pos="720"/>
          <w:tab w:val="clear" w:pos="1080"/>
        </w:tabs>
        <w:outlineLvl w:val="2"/>
      </w:pPr>
      <w:bookmarkStart w:id="57" w:name="_Toc435443924"/>
      <w:r>
        <w:t>Služby BizTalk</w:t>
      </w:r>
      <w:bookmarkEnd w:id="57"/>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00558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F13F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5F13F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5F13F6">
        <w:tc>
          <w:tcPr>
            <w:tcW w:w="5400" w:type="dxa"/>
          </w:tcPr>
          <w:p w14:paraId="5943BF6B" w14:textId="6B1EE402" w:rsidR="007A24E0" w:rsidRPr="0076238C" w:rsidRDefault="007A24E0" w:rsidP="003034CF">
            <w:pPr>
              <w:pStyle w:val="ProductList-OfferingBody"/>
              <w:jc w:val="center"/>
            </w:pPr>
            <w:r>
              <w:lastRenderedPageBreak/>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00558E"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8" w:name="_Toc435443925"/>
      <w:r>
        <w:t>Služby mezipaměti</w:t>
      </w:r>
      <w:bookmarkEnd w:id="58"/>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00558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D6553">
      <w:pPr>
        <w:pStyle w:val="ProductList-Body"/>
      </w:pPr>
      <w:r>
        <w:rPr>
          <w:b/>
          <w:color w:val="00188F"/>
        </w:rPr>
        <w:t>Kredit služby</w:t>
      </w:r>
      <w:r w:rsidR="005E78C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6244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Kredit služby</w:t>
            </w:r>
          </w:p>
        </w:tc>
      </w:tr>
      <w:tr w:rsidR="007A24E0" w:rsidRPr="009D0B2F" w14:paraId="7CA4AF02" w14:textId="77777777" w:rsidTr="0056244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56244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00558E"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9" w:name="_Toc435443926"/>
      <w:r>
        <w:t>Služba CDN</w:t>
      </w:r>
      <w:bookmarkEnd w:id="59"/>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lastRenderedPageBreak/>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62FCE">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A62FCE">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A62FCE">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00558E"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60" w:name="_Toc435443927"/>
      <w:r>
        <w:t>Cloudové služby</w:t>
      </w:r>
      <w:bookmarkEnd w:id="60"/>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00558E"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D12BFB">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D12BFB">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D12BFB">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00558E"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DF0883E" w14:textId="77777777" w:rsidR="00C74563" w:rsidRPr="008558B7" w:rsidRDefault="00C74563" w:rsidP="00C74563">
      <w:pPr>
        <w:pStyle w:val="ProductList-Offering2Heading"/>
        <w:tabs>
          <w:tab w:val="clear" w:pos="360"/>
          <w:tab w:val="clear" w:pos="720"/>
          <w:tab w:val="clear" w:pos="1080"/>
        </w:tabs>
        <w:outlineLvl w:val="2"/>
      </w:pPr>
      <w:bookmarkStart w:id="61" w:name="_Toc421206038"/>
      <w:bookmarkStart w:id="62" w:name="_Toc435443928"/>
      <w:r w:rsidRPr="008558B7">
        <w:t>Data Factory – počet běhů aktivit</w:t>
      </w:r>
      <w:bookmarkEnd w:id="61"/>
      <w:bookmarkEnd w:id="62"/>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00558E"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74563" w:rsidRPr="008558B7" w14:paraId="7B5D31FA" w14:textId="77777777" w:rsidTr="00FD7EB8">
        <w:trPr>
          <w:tblHeader/>
        </w:trPr>
        <w:tc>
          <w:tcPr>
            <w:tcW w:w="5287"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FD7EB8">
        <w:tc>
          <w:tcPr>
            <w:tcW w:w="5287" w:type="dxa"/>
          </w:tcPr>
          <w:p w14:paraId="415348AB" w14:textId="77777777" w:rsidR="00C74563" w:rsidRPr="008558B7" w:rsidRDefault="00C74563" w:rsidP="00FD7EB8">
            <w:pPr>
              <w:pStyle w:val="ProductList-OfferingBody"/>
              <w:jc w:val="center"/>
            </w:pPr>
            <w:r w:rsidRPr="008558B7">
              <w:t>&lt; 99,9 %</w:t>
            </w:r>
          </w:p>
        </w:tc>
        <w:tc>
          <w:tcPr>
            <w:tcW w:w="5495"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FD7EB8">
        <w:tc>
          <w:tcPr>
            <w:tcW w:w="5287" w:type="dxa"/>
          </w:tcPr>
          <w:p w14:paraId="3DA6162E" w14:textId="77777777" w:rsidR="00C74563" w:rsidRPr="008558B7" w:rsidRDefault="00C74563" w:rsidP="00FD7EB8">
            <w:pPr>
              <w:pStyle w:val="ProductList-OfferingBody"/>
              <w:jc w:val="center"/>
            </w:pPr>
            <w:r w:rsidRPr="008558B7">
              <w:lastRenderedPageBreak/>
              <w:t>&lt; 99 %</w:t>
            </w:r>
          </w:p>
        </w:tc>
        <w:tc>
          <w:tcPr>
            <w:tcW w:w="5495"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00558E" w:rsidP="00C74563">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63" w:name="_Toc421206039"/>
      <w:bookmarkStart w:id="64" w:name="_Toc435443929"/>
      <w:r w:rsidRPr="008558B7">
        <w:t>Data Factory – volání API</w:t>
      </w:r>
      <w:bookmarkEnd w:id="63"/>
      <w:bookmarkEnd w:id="64"/>
    </w:p>
    <w:p w14:paraId="6F7DA80B" w14:textId="77777777" w:rsidR="00C74563" w:rsidRPr="008558B7" w:rsidRDefault="00C74563" w:rsidP="00C74563">
      <w:pPr>
        <w:pStyle w:val="ProductList-Body"/>
      </w:pPr>
      <w:r w:rsidRPr="008558B7">
        <w:rPr>
          <w:b/>
          <w:color w:val="00188F"/>
        </w:rPr>
        <w:t xml:space="preserve">Další </w:t>
      </w:r>
      <w:bookmarkStart w:id="65" w:name="definice"/>
      <w:r w:rsidRPr="008558B7">
        <w:rPr>
          <w:b/>
          <w:color w:val="00188F"/>
        </w:rPr>
        <w:t>definice</w:t>
      </w:r>
      <w:bookmarkEnd w:id="65"/>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00558E"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75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495"/>
      </w:tblGrid>
      <w:tr w:rsidR="00C74563" w:rsidRPr="008558B7" w14:paraId="36014C4F" w14:textId="77777777" w:rsidTr="00FD7EB8">
        <w:trPr>
          <w:tblHeader/>
        </w:trPr>
        <w:tc>
          <w:tcPr>
            <w:tcW w:w="5260" w:type="dxa"/>
            <w:shd w:val="clear" w:color="auto" w:fill="0072C6"/>
          </w:tcPr>
          <w:p w14:paraId="1A9FADB3"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7AD7706F"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FD7EB8">
        <w:tc>
          <w:tcPr>
            <w:tcW w:w="5260" w:type="dxa"/>
          </w:tcPr>
          <w:p w14:paraId="6AD94172" w14:textId="77777777" w:rsidR="00C74563" w:rsidRPr="008558B7" w:rsidRDefault="00C74563" w:rsidP="00FD7EB8">
            <w:pPr>
              <w:pStyle w:val="ProductList-OfferingBody"/>
              <w:jc w:val="center"/>
            </w:pPr>
            <w:r w:rsidRPr="008558B7">
              <w:t>&lt; 99,9 %</w:t>
            </w:r>
          </w:p>
        </w:tc>
        <w:tc>
          <w:tcPr>
            <w:tcW w:w="5495" w:type="dxa"/>
          </w:tcPr>
          <w:p w14:paraId="2BB0AEF2" w14:textId="77777777" w:rsidR="00C74563" w:rsidRPr="008558B7" w:rsidRDefault="00C74563" w:rsidP="00FD7EB8">
            <w:pPr>
              <w:pStyle w:val="ProductList-OfferingBody"/>
              <w:jc w:val="center"/>
            </w:pPr>
            <w:r w:rsidRPr="008558B7">
              <w:t>10 %</w:t>
            </w:r>
          </w:p>
        </w:tc>
      </w:tr>
      <w:tr w:rsidR="00C74563" w:rsidRPr="008558B7" w14:paraId="18031B04" w14:textId="77777777" w:rsidTr="00FD7EB8">
        <w:tc>
          <w:tcPr>
            <w:tcW w:w="5260" w:type="dxa"/>
          </w:tcPr>
          <w:p w14:paraId="55DCEC07" w14:textId="77777777" w:rsidR="00C74563" w:rsidRPr="008558B7" w:rsidRDefault="00C74563" w:rsidP="00FD7EB8">
            <w:pPr>
              <w:pStyle w:val="ProductList-OfferingBody"/>
              <w:jc w:val="center"/>
            </w:pPr>
            <w:r w:rsidRPr="008558B7">
              <w:t>&lt; 99 %</w:t>
            </w:r>
          </w:p>
        </w:tc>
        <w:tc>
          <w:tcPr>
            <w:tcW w:w="5495" w:type="dxa"/>
          </w:tcPr>
          <w:p w14:paraId="1757A289" w14:textId="77777777" w:rsidR="00C74563" w:rsidRPr="008558B7" w:rsidRDefault="00C74563" w:rsidP="00FD7EB8">
            <w:pPr>
              <w:pStyle w:val="ProductList-OfferingBody"/>
              <w:jc w:val="center"/>
            </w:pPr>
            <w:r w:rsidRPr="008558B7">
              <w:t>25 %</w:t>
            </w:r>
          </w:p>
        </w:tc>
      </w:tr>
    </w:tbl>
    <w:p w14:paraId="4A30399A" w14:textId="77777777" w:rsidR="00C74563" w:rsidRPr="008558B7" w:rsidRDefault="0000558E"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66" w:name="_Toc435443930"/>
      <w:r>
        <w:t>DocumentDB</w:t>
      </w:r>
      <w:bookmarkEnd w:id="66"/>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04383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04383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04383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00558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7" w:name="_Toc435443931"/>
      <w:r>
        <w:t>ExpressRoute</w:t>
      </w:r>
      <w:bookmarkEnd w:id="67"/>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lastRenderedPageBreak/>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00558E"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04383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04383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04383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00558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68" w:name="_Toc435443932"/>
      <w:r>
        <w:t>HDInsight</w:t>
      </w:r>
      <w:bookmarkEnd w:id="68"/>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00558E"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40047">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440047">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440047">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00558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5787395" w14:textId="77777777" w:rsidR="00C74563" w:rsidRPr="008558B7" w:rsidRDefault="00C74563" w:rsidP="00C74563">
      <w:pPr>
        <w:pStyle w:val="ProductList-Offering2Heading"/>
        <w:tabs>
          <w:tab w:val="clear" w:pos="360"/>
          <w:tab w:val="clear" w:pos="720"/>
          <w:tab w:val="clear" w:pos="1080"/>
        </w:tabs>
        <w:outlineLvl w:val="2"/>
      </w:pPr>
      <w:bookmarkStart w:id="69" w:name="_Toc421206043"/>
      <w:bookmarkStart w:id="70" w:name="_Toc435443933"/>
      <w:bookmarkStart w:id="71" w:name="_Toc412532194"/>
      <w:r w:rsidRPr="008558B7">
        <w:t>Key Vault</w:t>
      </w:r>
      <w:bookmarkEnd w:id="69"/>
      <w:bookmarkEnd w:id="70"/>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00558E"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C74563">
      <w:pPr>
        <w:pStyle w:val="ProductList-Body"/>
      </w:pPr>
      <w:r w:rsidRPr="008558B7">
        <w:rPr>
          <w:b/>
          <w:color w:val="00188F"/>
        </w:rPr>
        <w:t>Kredit služby:</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74563" w:rsidRPr="008558B7" w14:paraId="5050C150" w14:textId="77777777" w:rsidTr="00FD7EB8">
        <w:trPr>
          <w:tblHeader/>
        </w:trPr>
        <w:tc>
          <w:tcPr>
            <w:tcW w:w="5269"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504"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FD7EB8">
        <w:tc>
          <w:tcPr>
            <w:tcW w:w="5269" w:type="dxa"/>
          </w:tcPr>
          <w:p w14:paraId="4515079C" w14:textId="77777777" w:rsidR="00C74563" w:rsidRPr="008558B7" w:rsidRDefault="00C74563" w:rsidP="00FD7EB8">
            <w:pPr>
              <w:pStyle w:val="ProductList-OfferingBody"/>
              <w:jc w:val="center"/>
            </w:pPr>
            <w:r w:rsidRPr="008558B7">
              <w:t>&lt; 99,9 %</w:t>
            </w:r>
          </w:p>
        </w:tc>
        <w:tc>
          <w:tcPr>
            <w:tcW w:w="5504"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FD7EB8">
        <w:tc>
          <w:tcPr>
            <w:tcW w:w="5269" w:type="dxa"/>
          </w:tcPr>
          <w:p w14:paraId="4CEDDC70" w14:textId="77777777" w:rsidR="00C74563" w:rsidRPr="008558B7" w:rsidRDefault="00C74563" w:rsidP="00FD7EB8">
            <w:pPr>
              <w:pStyle w:val="ProductList-OfferingBody"/>
              <w:jc w:val="center"/>
            </w:pPr>
            <w:r w:rsidRPr="008558B7">
              <w:t>&lt; 99 %</w:t>
            </w:r>
          </w:p>
        </w:tc>
        <w:tc>
          <w:tcPr>
            <w:tcW w:w="5504"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00558E"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1EF72638" w14:textId="4E9141C2" w:rsidR="000D29F0" w:rsidRPr="00277E47" w:rsidRDefault="000D29F0" w:rsidP="000D29F0">
      <w:pPr>
        <w:pStyle w:val="ProductList-Offering2Heading"/>
        <w:tabs>
          <w:tab w:val="clear" w:pos="360"/>
          <w:tab w:val="clear" w:pos="720"/>
          <w:tab w:val="clear" w:pos="1080"/>
        </w:tabs>
        <w:outlineLvl w:val="2"/>
        <w:rPr>
          <w:szCs w:val="28"/>
        </w:rPr>
      </w:pPr>
      <w:bookmarkStart w:id="72" w:name="_Toc435443934"/>
      <w:r w:rsidRPr="00277E47">
        <w:rPr>
          <w:szCs w:val="28"/>
        </w:rPr>
        <w:t>Machine Learning – služba Batch Execution Service (BES) a služba správy API</w:t>
      </w:r>
      <w:bookmarkEnd w:id="71"/>
      <w:bookmarkEnd w:id="72"/>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00558E"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0546B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0546B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0546B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00558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E5959">
      <w:pPr>
        <w:pStyle w:val="ProductList-Offering2Heading"/>
        <w:tabs>
          <w:tab w:val="clear" w:pos="360"/>
          <w:tab w:val="clear" w:pos="720"/>
          <w:tab w:val="clear" w:pos="1080"/>
        </w:tabs>
        <w:outlineLvl w:val="2"/>
        <w:rPr>
          <w:szCs w:val="28"/>
        </w:rPr>
      </w:pPr>
      <w:bookmarkStart w:id="73" w:name="_Toc435443935"/>
      <w:r w:rsidRPr="00277E47">
        <w:rPr>
          <w:szCs w:val="28"/>
        </w:rPr>
        <w:t>Machine Learning – Request Response Service (RRS)</w:t>
      </w:r>
      <w:bookmarkEnd w:id="73"/>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00558E"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7D53">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4F7D53">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4F7D53">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00558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74" w:name="_Toc425256432"/>
      <w:bookmarkStart w:id="75" w:name="_Toc435443936"/>
      <w:r>
        <w:lastRenderedPageBreak/>
        <w:t>Mediální služby – služba ochrany obsahu</w:t>
      </w:r>
      <w:bookmarkEnd w:id="74"/>
      <w:bookmarkEnd w:id="75"/>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00558E"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FD7EB8">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FD7EB8">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FD7EB8">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00558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76" w:name="_Toc435443937"/>
      <w:r w:rsidRPr="00277E47">
        <w:rPr>
          <w:szCs w:val="28"/>
        </w:rPr>
        <w:t>Mediální služby – služba kódování</w:t>
      </w:r>
      <w:bookmarkEnd w:id="76"/>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00558E"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25D1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125D12">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125D12">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00558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77" w:name="_Toc435443938"/>
      <w:r w:rsidRPr="00277E47">
        <w:rPr>
          <w:szCs w:val="28"/>
        </w:rPr>
        <w:t>Mediální služby – služba indexeru</w:t>
      </w:r>
      <w:bookmarkEnd w:id="77"/>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1A6677AD" w14:textId="77777777" w:rsidR="00731669" w:rsidRPr="00FB368F" w:rsidRDefault="00731669" w:rsidP="00731669">
      <w:pPr>
        <w:pStyle w:val="ProductList-Body"/>
      </w:pPr>
    </w:p>
    <w:p w14:paraId="6809EAC2" w14:textId="72108956" w:rsidR="00731669" w:rsidRPr="00FB368F" w:rsidRDefault="0000558E"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125D12">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125D12">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125D12">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00558E"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78" w:name="_Toc435443939"/>
      <w:r w:rsidRPr="00277E47">
        <w:rPr>
          <w:szCs w:val="28"/>
        </w:rPr>
        <w:t>Mediální služby – živé kanály</w:t>
      </w:r>
      <w:bookmarkEnd w:id="78"/>
    </w:p>
    <w:p w14:paraId="6A19D1DE" w14:textId="77777777" w:rsidR="005C7865" w:rsidRDefault="005C7865" w:rsidP="005C7865">
      <w:pPr>
        <w:pStyle w:val="ProductList-Body"/>
        <w:rPr>
          <w:szCs w:val="18"/>
        </w:rPr>
      </w:pPr>
      <w:r>
        <w:rPr>
          <w:b/>
          <w:color w:val="00188F"/>
          <w:szCs w:val="18"/>
        </w:rPr>
        <w:t xml:space="preserve">Další </w:t>
      </w:r>
      <w:bookmarkStart w:id="79" w:name="_Toc413757510"/>
      <w:bookmarkStart w:id="80" w:name="definition"/>
      <w:bookmarkEnd w:id="79"/>
      <w:bookmarkEnd w:id="80"/>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00558E"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5C786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00558E" w:rsidP="005C7865">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34ACAFAF" w14:textId="007759A0" w:rsidR="008E5959" w:rsidRPr="00277E47" w:rsidRDefault="008E5959" w:rsidP="008E5959">
      <w:pPr>
        <w:pStyle w:val="ProductList-Offering2Heading"/>
        <w:tabs>
          <w:tab w:val="clear" w:pos="360"/>
          <w:tab w:val="clear" w:pos="720"/>
          <w:tab w:val="clear" w:pos="1080"/>
        </w:tabs>
        <w:outlineLvl w:val="2"/>
        <w:rPr>
          <w:szCs w:val="28"/>
        </w:rPr>
      </w:pPr>
      <w:bookmarkStart w:id="81" w:name="_Toc435443940"/>
      <w:r w:rsidRPr="00277E47">
        <w:rPr>
          <w:szCs w:val="28"/>
        </w:rPr>
        <w:t>Mediální služby – služba streamování</w:t>
      </w:r>
      <w:bookmarkEnd w:id="81"/>
    </w:p>
    <w:p w14:paraId="5FDC8F09" w14:textId="5AB73DE8" w:rsidR="008E5959" w:rsidRPr="00FB368F" w:rsidRDefault="008E5959" w:rsidP="008E5959">
      <w:pPr>
        <w:pStyle w:val="ProductList-Body"/>
      </w:pPr>
      <w:r>
        <w:rPr>
          <w:b/>
          <w:color w:val="00188F"/>
        </w:rPr>
        <w:t>Další definice</w:t>
      </w:r>
      <w:r w:rsidR="00B07F53">
        <w:rPr>
          <w:b/>
          <w:color w:val="00188F"/>
        </w:rPr>
        <w:t>:</w:t>
      </w:r>
    </w:p>
    <w:p w14:paraId="00769501" w14:textId="77777777" w:rsidR="008E5959" w:rsidRPr="00FB368F" w:rsidRDefault="008E5959" w:rsidP="008E5959">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603EEA34" w14:textId="77777777" w:rsidR="008E5959" w:rsidRPr="00FB368F" w:rsidRDefault="008E5959" w:rsidP="008E5959">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68ABB87D" w14:textId="492E2CA5"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w:t>
      </w:r>
      <w:r w:rsidR="00857AE9">
        <w:t> </w:t>
      </w:r>
      <w:r>
        <w:t>každým odběrem služeb Microsoft Azure může být spojeno více mediálních služeb.</w:t>
      </w:r>
    </w:p>
    <w:p w14:paraId="1ED1726C" w14:textId="77777777" w:rsidR="008E5959" w:rsidRPr="00FB368F" w:rsidRDefault="008E5959" w:rsidP="008E5959">
      <w:pPr>
        <w:pStyle w:val="ProductList-Body"/>
        <w:spacing w:after="40"/>
      </w:pPr>
      <w:r>
        <w:t>„</w:t>
      </w:r>
      <w:r>
        <w:rPr>
          <w:b/>
          <w:color w:val="00188F"/>
        </w:rPr>
        <w:t>Požadavek mediální služby</w:t>
      </w:r>
      <w:r>
        <w:t>“ znamená požadavek vydaný pro vaši mediální službu.</w:t>
      </w:r>
    </w:p>
    <w:p w14:paraId="641F58FF" w14:textId="77777777" w:rsidR="008E5959" w:rsidRPr="00FB368F" w:rsidRDefault="008E5959" w:rsidP="008E5959">
      <w:pPr>
        <w:pStyle w:val="ProductList-Body"/>
        <w:spacing w:after="40"/>
      </w:pPr>
      <w:r>
        <w:t>„</w:t>
      </w:r>
      <w:r>
        <w:rPr>
          <w:b/>
          <w:color w:val="00188F"/>
        </w:rPr>
        <w:t>Jednotka streamování</w:t>
      </w:r>
      <w:r>
        <w:t>“ znamená jednotku vyhrazené výstupní kapacity zakoupenou vámi pro mediální službu.</w:t>
      </w:r>
    </w:p>
    <w:p w14:paraId="21A61E95" w14:textId="18076D9F" w:rsidR="008E5959" w:rsidRPr="00FB368F" w:rsidRDefault="008E5959" w:rsidP="008E5959">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w:t>
      </w:r>
      <w:r w:rsidR="00082AF6">
        <w:t xml:space="preserve"> </w:t>
      </w:r>
      <w:r>
        <w:t>Platné požadavky mediálních služeb nezahrnují požadavky mediální služby, pro které celková propustnost překračuje 80 % přiřazené šířky pásma.</w:t>
      </w:r>
    </w:p>
    <w:p w14:paraId="1D9D4C69" w14:textId="77777777" w:rsidR="008E5959" w:rsidRPr="00B70B26" w:rsidRDefault="008E5959" w:rsidP="008E5959">
      <w:pPr>
        <w:pStyle w:val="ProductList-Body"/>
        <w:rPr>
          <w:szCs w:val="18"/>
        </w:rPr>
      </w:pPr>
    </w:p>
    <w:p w14:paraId="3B5D3868" w14:textId="4BD3BCF2" w:rsidR="008E5959" w:rsidRPr="00FB368F" w:rsidRDefault="008E5959" w:rsidP="008E5959">
      <w:pPr>
        <w:pStyle w:val="ProductList-Body"/>
      </w:pPr>
      <w:r>
        <w:rPr>
          <w:b/>
          <w:color w:val="00188F"/>
        </w:rPr>
        <w:t>Doba výpadku</w:t>
      </w:r>
      <w:r w:rsidR="00092579">
        <w:rPr>
          <w:b/>
          <w:color w:val="00188F"/>
        </w:rPr>
        <w:t>:</w:t>
      </w:r>
      <w:r w:rsidR="00082AF6">
        <w:t xml:space="preserve"> </w:t>
      </w:r>
      <w:r>
        <w:t>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368921CD" w14:textId="77777777" w:rsidR="008E5959" w:rsidRPr="00B70B26" w:rsidRDefault="008E5959" w:rsidP="008E5959">
      <w:pPr>
        <w:pStyle w:val="ProductList-Body"/>
        <w:rPr>
          <w:szCs w:val="18"/>
        </w:rPr>
      </w:pPr>
    </w:p>
    <w:p w14:paraId="0249CA2C" w14:textId="27EEB01F" w:rsidR="008E5959" w:rsidRPr="00FB368F" w:rsidRDefault="008E5959" w:rsidP="008E5959">
      <w:pPr>
        <w:pStyle w:val="ProductList-Body"/>
      </w:pPr>
      <w:r>
        <w:rPr>
          <w:b/>
          <w:color w:val="00188F"/>
        </w:rPr>
        <w:t>Procentuální doba fungování v měsíci</w:t>
      </w:r>
      <w:r w:rsidR="00EE5D2F">
        <w:rPr>
          <w:b/>
          <w:color w:val="00188F"/>
        </w:rPr>
        <w:t>:</w:t>
      </w:r>
      <w:r w:rsidR="00082AF6">
        <w:t xml:space="preserve"> </w:t>
      </w:r>
      <w:r>
        <w:t>Procentuální doba fungování v měsíci je vypočtena pomocí následujícího vzorce:</w:t>
      </w:r>
    </w:p>
    <w:p w14:paraId="63DDAC09" w14:textId="77777777" w:rsidR="008E5959" w:rsidRPr="00B70B26" w:rsidRDefault="008E5959" w:rsidP="008E5959">
      <w:pPr>
        <w:pStyle w:val="ProductList-Body"/>
        <w:rPr>
          <w:szCs w:val="18"/>
        </w:rPr>
      </w:pPr>
    </w:p>
    <w:p w14:paraId="4A1DBC00" w14:textId="3518D2C0" w:rsidR="008E5959" w:rsidRPr="00FB368F" w:rsidRDefault="0000558E" w:rsidP="00A22378">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1C2179A" w14:textId="33C830A2" w:rsidR="008E5959" w:rsidRPr="00FB368F" w:rsidRDefault="008E5959" w:rsidP="008E5959">
      <w:pPr>
        <w:pStyle w:val="ProductList-Body"/>
      </w:pPr>
      <w:r>
        <w:rPr>
          <w:b/>
          <w:color w:val="00188F"/>
        </w:rPr>
        <w:t>Kredit služby</w:t>
      </w:r>
      <w:r w:rsidR="001F035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125D12">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29D3CCE6" w14:textId="77777777" w:rsidTr="00125D12">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6E211FF1" w:rsidR="008E5959" w:rsidRPr="0076238C" w:rsidRDefault="008E5959" w:rsidP="00124F73">
            <w:pPr>
              <w:pStyle w:val="ProductList-OfferingBody"/>
              <w:jc w:val="center"/>
            </w:pPr>
            <w:r>
              <w:t>10</w:t>
            </w:r>
            <w:r w:rsidR="000F31AA">
              <w:t xml:space="preserve"> </w:t>
            </w:r>
            <w:r>
              <w:t>%</w:t>
            </w:r>
          </w:p>
        </w:tc>
      </w:tr>
      <w:tr w:rsidR="008E5959" w:rsidRPr="009D0B2F" w14:paraId="29CCFC6E" w14:textId="77777777" w:rsidTr="00125D12">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07D3427C" w:rsidR="008E5959" w:rsidRPr="0076238C" w:rsidRDefault="008E5959" w:rsidP="00124F73">
            <w:pPr>
              <w:pStyle w:val="ProductList-OfferingBody"/>
              <w:jc w:val="center"/>
            </w:pPr>
            <w:r>
              <w:t>25</w:t>
            </w:r>
            <w:r w:rsidR="000F31AA">
              <w:t xml:space="preserve"> </w:t>
            </w:r>
            <w:r>
              <w:t>%</w:t>
            </w:r>
          </w:p>
        </w:tc>
      </w:tr>
    </w:tbl>
    <w:p w14:paraId="44CACC9C" w14:textId="4E36F2ED" w:rsidR="008E5959" w:rsidRPr="00B70B26" w:rsidRDefault="0000558E" w:rsidP="008E595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7B355E" w14:textId="77777777" w:rsidR="00D629FD" w:rsidRPr="00E35A89" w:rsidRDefault="00D629FD" w:rsidP="00D629FD">
      <w:pPr>
        <w:pStyle w:val="ProductList-Offering2Heading"/>
        <w:tabs>
          <w:tab w:val="clear" w:pos="360"/>
          <w:tab w:val="clear" w:pos="720"/>
          <w:tab w:val="clear" w:pos="1080"/>
        </w:tabs>
        <w:outlineLvl w:val="2"/>
      </w:pPr>
      <w:bookmarkStart w:id="82" w:name="_Toc425256437"/>
      <w:bookmarkStart w:id="83" w:name="_Toc430180052"/>
      <w:bookmarkStart w:id="84" w:name="_Toc435443941"/>
      <w:r>
        <w:t xml:space="preserve">Mobile </w:t>
      </w:r>
      <w:bookmarkEnd w:id="82"/>
      <w:r>
        <w:t>Engagement</w:t>
      </w:r>
      <w:bookmarkEnd w:id="83"/>
      <w:bookmarkEnd w:id="84"/>
    </w:p>
    <w:p w14:paraId="1ABB10B2" w14:textId="77777777" w:rsidR="00D629FD" w:rsidRPr="00E35A89" w:rsidRDefault="00D629FD" w:rsidP="00D629FD">
      <w:pPr>
        <w:pStyle w:val="ProductList-Body"/>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77777777" w:rsidR="00D629FD" w:rsidRPr="00E35A89" w:rsidRDefault="00D629FD" w:rsidP="00D629FD">
      <w:pPr>
        <w:pStyle w:val="ProductList-Body"/>
        <w:spacing w:after="120"/>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7B536732" w14:textId="77777777" w:rsidR="00D629FD" w:rsidRPr="00E35A89" w:rsidRDefault="00D629FD" w:rsidP="00D629FD">
      <w:pPr>
        <w:pStyle w:val="ProductList-Body"/>
      </w:pPr>
    </w:p>
    <w:p w14:paraId="49AAE3F9" w14:textId="77777777" w:rsidR="00D629FD" w:rsidRPr="00E35A89" w:rsidRDefault="00D629FD" w:rsidP="00D629FD">
      <w:pPr>
        <w:pStyle w:val="ProductList-Body"/>
        <w:keepNext/>
      </w:pPr>
      <w:r>
        <w:rPr>
          <w:b/>
          <w:bCs/>
          <w:color w:val="00188F"/>
        </w:rPr>
        <w:t>Kredit služby:</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FD7EB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FD7EB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77777777" w:rsidR="00D629FD" w:rsidRDefault="00D629FD" w:rsidP="00FD7EB8">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FD7EB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00558E" w:rsidP="00D62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7DD97227" w:rsidR="007F3377" w:rsidRPr="00277E47" w:rsidRDefault="007F3377" w:rsidP="007F3377">
      <w:pPr>
        <w:pStyle w:val="ProductList-Offering2Heading"/>
        <w:tabs>
          <w:tab w:val="clear" w:pos="360"/>
          <w:tab w:val="clear" w:pos="720"/>
          <w:tab w:val="clear" w:pos="1080"/>
        </w:tabs>
        <w:outlineLvl w:val="2"/>
        <w:rPr>
          <w:szCs w:val="28"/>
        </w:rPr>
      </w:pPr>
      <w:bookmarkStart w:id="85" w:name="_Toc435443942"/>
      <w:r w:rsidRPr="00277E47">
        <w:rPr>
          <w:szCs w:val="28"/>
        </w:rPr>
        <w:t>Mobilní služby</w:t>
      </w:r>
      <w:bookmarkEnd w:id="85"/>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00558E"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125D12">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125D12">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125D12">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00558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277E47" w:rsidRDefault="00ED14D9" w:rsidP="00ED14D9">
      <w:pPr>
        <w:pStyle w:val="ProductList-Offering2Heading"/>
        <w:tabs>
          <w:tab w:val="clear" w:pos="360"/>
          <w:tab w:val="clear" w:pos="720"/>
          <w:tab w:val="clear" w:pos="1080"/>
        </w:tabs>
        <w:outlineLvl w:val="2"/>
        <w:rPr>
          <w:szCs w:val="28"/>
        </w:rPr>
      </w:pPr>
      <w:bookmarkStart w:id="86" w:name="_Toc412532201"/>
      <w:bookmarkStart w:id="87" w:name="_Toc435443943"/>
      <w:r w:rsidRPr="00277E47">
        <w:rPr>
          <w:szCs w:val="28"/>
        </w:rPr>
        <w:lastRenderedPageBreak/>
        <w:t>Služba Multi-Factor Authentication</w:t>
      </w:r>
      <w:bookmarkEnd w:id="86"/>
      <w:bookmarkEnd w:id="87"/>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00558E"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C74563">
      <w:pPr>
        <w:pStyle w:val="ProductList-Body"/>
      </w:pPr>
      <w:r>
        <w:rPr>
          <w:b/>
          <w:color w:val="00188F"/>
        </w:rPr>
        <w:t>Kredit služby</w:t>
      </w:r>
      <w:r w:rsidR="00AD7F6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125D12">
        <w:trPr>
          <w:tblHeader/>
        </w:trPr>
        <w:tc>
          <w:tcPr>
            <w:tcW w:w="5287" w:type="dxa"/>
            <w:shd w:val="clear" w:color="auto" w:fill="0072C6"/>
          </w:tcPr>
          <w:p w14:paraId="32CF4FC9" w14:textId="77777777" w:rsidR="00ED14D9" w:rsidRPr="001A0074" w:rsidRDefault="00ED14D9"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6349FDE" w14:textId="77777777" w:rsidR="00ED14D9" w:rsidRPr="001A0074" w:rsidRDefault="00ED14D9" w:rsidP="00C74563">
            <w:pPr>
              <w:pStyle w:val="ProductList-OfferingBody"/>
              <w:jc w:val="center"/>
              <w:rPr>
                <w:color w:val="FFFFFF" w:themeColor="background1"/>
              </w:rPr>
            </w:pPr>
            <w:r>
              <w:rPr>
                <w:color w:val="FFFFFF" w:themeColor="background1"/>
              </w:rPr>
              <w:t>Kredit služby</w:t>
            </w:r>
          </w:p>
        </w:tc>
      </w:tr>
      <w:tr w:rsidR="00ED14D9" w:rsidRPr="009D0B2F" w14:paraId="17738646" w14:textId="77777777" w:rsidTr="00125D12">
        <w:tc>
          <w:tcPr>
            <w:tcW w:w="5287" w:type="dxa"/>
          </w:tcPr>
          <w:p w14:paraId="0132BA1B" w14:textId="42E003F9" w:rsidR="00ED14D9" w:rsidRPr="0076238C" w:rsidRDefault="00ED14D9" w:rsidP="00C74563">
            <w:pPr>
              <w:pStyle w:val="ProductList-OfferingBody"/>
              <w:jc w:val="center"/>
            </w:pPr>
            <w:r>
              <w:t>&lt; 99,9 %</w:t>
            </w:r>
          </w:p>
        </w:tc>
        <w:tc>
          <w:tcPr>
            <w:tcW w:w="5513" w:type="dxa"/>
          </w:tcPr>
          <w:p w14:paraId="121A5675" w14:textId="608A64B7" w:rsidR="00ED14D9" w:rsidRPr="0076238C" w:rsidRDefault="00ED14D9" w:rsidP="00C74563">
            <w:pPr>
              <w:pStyle w:val="ProductList-OfferingBody"/>
              <w:jc w:val="center"/>
            </w:pPr>
            <w:r>
              <w:t>10</w:t>
            </w:r>
            <w:r w:rsidR="000F31AA">
              <w:t xml:space="preserve"> </w:t>
            </w:r>
            <w:r>
              <w:t>%</w:t>
            </w:r>
          </w:p>
        </w:tc>
      </w:tr>
      <w:tr w:rsidR="00ED14D9" w:rsidRPr="009D0B2F" w14:paraId="0CB79504" w14:textId="77777777" w:rsidTr="00125D12">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00558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4F06D1" w14:textId="2FD20DE7" w:rsidR="00100EA6" w:rsidRDefault="00100EA6" w:rsidP="00D629FD">
      <w:pPr>
        <w:pStyle w:val="ProductList-Offering2Heading"/>
        <w:keepNext/>
        <w:tabs>
          <w:tab w:val="clear" w:pos="360"/>
        </w:tabs>
        <w:outlineLvl w:val="2"/>
        <w:rPr>
          <w:sz w:val="32"/>
          <w:szCs w:val="24"/>
        </w:rPr>
      </w:pPr>
      <w:bookmarkStart w:id="88" w:name="_Toc435443944"/>
      <w:r>
        <w:rPr>
          <w:szCs w:val="28"/>
        </w:rPr>
        <w:t>Statistika provozu</w:t>
      </w:r>
      <w:bookmarkEnd w:id="88"/>
    </w:p>
    <w:p w14:paraId="29C53EB8" w14:textId="77777777" w:rsidR="00100EA6" w:rsidRDefault="00100EA6" w:rsidP="00D629FD">
      <w:pPr>
        <w:pStyle w:val="ProductList-Body"/>
        <w:keepNext/>
      </w:pPr>
      <w:r>
        <w:rPr>
          <w:b/>
          <w:color w:val="00188F"/>
        </w:rPr>
        <w:t>Další definice</w:t>
      </w:r>
      <w:r>
        <w:rPr>
          <w:b/>
          <w:bCs/>
        </w:rPr>
        <w:t>:</w:t>
      </w:r>
    </w:p>
    <w:p w14:paraId="0F03E011" w14:textId="77777777" w:rsidR="00100EA6" w:rsidRDefault="00100EA6" w:rsidP="00100EA6">
      <w:pPr>
        <w:pStyle w:val="ProductList-Body"/>
        <w:spacing w:after="40"/>
      </w:pPr>
      <w:r>
        <w:rPr>
          <w:bCs/>
        </w:rPr>
        <w:t>„</w:t>
      </w:r>
      <w:r>
        <w:rPr>
          <w:b/>
          <w:color w:val="00188F"/>
        </w:rPr>
        <w:t>Dávka</w:t>
      </w:r>
      <w:r>
        <w:rPr>
          <w:bCs/>
        </w:rPr>
        <w:t>“</w:t>
      </w:r>
      <w:r>
        <w:t xml:space="preserve"> znamená skupinu položek dat protokolu, které jsou odeslány do služby Statistika provozu nebo načteny službou Statistika provozu z úložiště v daném časovém období. Dávky ve frontě k indexování jsou zobrazeny v oddílu využití portálu pro správu.</w:t>
      </w:r>
    </w:p>
    <w:p w14:paraId="22B7A563" w14:textId="77777777" w:rsidR="00100EA6" w:rsidRDefault="00100EA6" w:rsidP="00100EA6">
      <w:pPr>
        <w:pStyle w:val="ProductList-Body"/>
      </w:pPr>
      <w:r>
        <w:rPr>
          <w:bCs/>
        </w:rPr>
        <w:t>„</w:t>
      </w:r>
      <w:r>
        <w:rPr>
          <w:b/>
          <w:color w:val="00188F"/>
        </w:rPr>
        <w:t>Data protokolu</w:t>
      </w:r>
      <w:r>
        <w:rPr>
          <w:bCs/>
        </w:rPr>
        <w:t>“</w:t>
      </w:r>
      <w:r>
        <w:rPr>
          <w:b/>
          <w:color w:val="00188F"/>
        </w:rPr>
        <w:t xml:space="preserve"> </w:t>
      </w:r>
      <w:r>
        <w:t>znamenají informace o podporované události, jako jsou události služby IIS a systému Windows protokolované počítačem, pro které byla služba Statistika provozu konfigurována ke zpracování indexem služeb.</w:t>
      </w:r>
    </w:p>
    <w:p w14:paraId="7A508171" w14:textId="77777777" w:rsidR="00100EA6" w:rsidRDefault="00100EA6" w:rsidP="00100EA6">
      <w:pPr>
        <w:pStyle w:val="ProductList-Body"/>
      </w:pPr>
      <w:r>
        <w:rPr>
          <w:bCs/>
        </w:rPr>
        <w:t>„</w:t>
      </w:r>
      <w:r>
        <w:rPr>
          <w:b/>
          <w:color w:val="00188F"/>
        </w:rPr>
        <w:t>Zpožděné dávky</w:t>
      </w:r>
      <w:r>
        <w:rPr>
          <w:bCs/>
        </w:rPr>
        <w:t>“</w:t>
      </w:r>
      <w:r>
        <w:rPr>
          <w:b/>
        </w:rPr>
        <w:t xml:space="preserve"> </w:t>
      </w:r>
      <w:r>
        <w:rPr>
          <w:rFonts w:cs="Tahoma"/>
        </w:rPr>
        <w:t>jsou celkový počet dávek z celkového počtu dávek ve frontě, u nichž se nezdaří dokončit indexování do šesti hodin od zařazení dávky do fronty.</w:t>
      </w:r>
    </w:p>
    <w:p w14:paraId="7D82D6A1" w14:textId="77777777" w:rsidR="00100EA6" w:rsidRDefault="00100EA6" w:rsidP="00100EA6">
      <w:pPr>
        <w:pStyle w:val="ProductList-Body"/>
      </w:pPr>
      <w:r>
        <w:rPr>
          <w:bCs/>
        </w:rPr>
        <w:t>„</w:t>
      </w:r>
      <w:r>
        <w:rPr>
          <w:b/>
          <w:color w:val="00188F"/>
        </w:rPr>
        <w:t>Celkový počet dávek ve frontě</w:t>
      </w:r>
      <w:r>
        <w:rPr>
          <w:bCs/>
        </w:rPr>
        <w:t>“</w:t>
      </w:r>
      <w:r>
        <w:t xml:space="preserve"> </w:t>
      </w:r>
      <w:r>
        <w:rPr>
          <w:rFonts w:cs="Tahoma"/>
        </w:rPr>
        <w:t>je celkový počet dávek zařazených do fronty k indexování službou Statistika provozu během daného fakturačního měsíce.</w:t>
      </w:r>
    </w:p>
    <w:p w14:paraId="1F70C96A" w14:textId="77777777" w:rsidR="00100EA6" w:rsidRDefault="00100EA6" w:rsidP="00100EA6">
      <w:pPr>
        <w:pStyle w:val="ProductList-Body"/>
      </w:pPr>
    </w:p>
    <w:p w14:paraId="44EBA2C7"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1ED079C5" w14:textId="77777777" w:rsidR="00100EA6" w:rsidRDefault="00100EA6" w:rsidP="00100EA6">
      <w:pPr>
        <w:pStyle w:val="ProductList-Body"/>
      </w:pPr>
    </w:p>
    <w:p w14:paraId="3EDC4D5D" w14:textId="77777777" w:rsidR="00100EA6" w:rsidRDefault="0000558E" w:rsidP="00100EA6">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olor w:val="auto"/>
                  <w:sz w:val="18"/>
                  <w:szCs w:val="18"/>
                </w:rPr>
                <m:t>Celkový počet dávek ve frontě – Zpožděné dávky</m:t>
              </m:r>
            </m:num>
            <m:den>
              <m:r>
                <w:rPr>
                  <w:rFonts w:ascii="Cambria Math" w:hAnsi="Cambria Math"/>
                  <w:color w:val="auto"/>
                  <w:sz w:val="18"/>
                  <w:szCs w:val="18"/>
                </w:rPr>
                <m:t>Celkový počet dávek ve frontě</m:t>
              </m:r>
            </m:den>
          </m:f>
          <m:r>
            <w:rPr>
              <w:rFonts w:ascii="Cambria Math" w:hAnsi="Cambria Math" w:cs="Tahoma"/>
              <w:color w:val="000000" w:themeColor="text1"/>
              <w:sz w:val="18"/>
              <w:szCs w:val="18"/>
            </w:rPr>
            <m:t xml:space="preserve"> x 100</m:t>
          </m:r>
        </m:oMath>
      </m:oMathPara>
    </w:p>
    <w:p w14:paraId="5EE0B8CE" w14:textId="77777777" w:rsidR="00100EA6" w:rsidRDefault="00100EA6" w:rsidP="00100EA6">
      <w:pPr>
        <w:pStyle w:val="ProductList-Body"/>
      </w:pPr>
      <w:r>
        <w:rPr>
          <w:b/>
          <w:color w:val="00188F"/>
        </w:rPr>
        <w:t>Kredit služby</w:t>
      </w:r>
      <w:r>
        <w:rPr>
          <w:b/>
          <w:bCs/>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0E75E829"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EAE92"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BFAE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5F2B8909"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817C1"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41D0F" w14:textId="77777777" w:rsidR="00100EA6" w:rsidRDefault="00100EA6">
            <w:pPr>
              <w:pStyle w:val="ProductList-OfferingBody"/>
              <w:spacing w:line="256" w:lineRule="auto"/>
              <w:jc w:val="center"/>
            </w:pPr>
            <w:r>
              <w:t>10%</w:t>
            </w:r>
          </w:p>
        </w:tc>
      </w:tr>
      <w:tr w:rsidR="00100EA6" w14:paraId="2C59A2B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50E24"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C35D3" w14:textId="77777777" w:rsidR="00100EA6" w:rsidRDefault="00100EA6">
            <w:pPr>
              <w:pStyle w:val="ProductList-OfferingBody"/>
              <w:spacing w:line="256" w:lineRule="auto"/>
              <w:jc w:val="center"/>
            </w:pPr>
            <w:r>
              <w:t>25%</w:t>
            </w:r>
          </w:p>
        </w:tc>
      </w:tr>
    </w:tbl>
    <w:p w14:paraId="05C40FC4" w14:textId="77777777" w:rsidR="00100EA6" w:rsidRDefault="0000558E" w:rsidP="00100EA6">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100EA6">
          <w:rPr>
            <w:rStyle w:val="Hyperlink"/>
            <w:sz w:val="16"/>
            <w:szCs w:val="16"/>
          </w:rPr>
          <w:t>Obsah</w:t>
        </w:r>
      </w:hyperlink>
      <w:r w:rsidR="00100EA6">
        <w:rPr>
          <w:sz w:val="16"/>
          <w:szCs w:val="16"/>
        </w:rPr>
        <w:t xml:space="preserve"> / </w:t>
      </w:r>
      <w:hyperlink r:id="rId26" w:anchor="Defination" w:history="1">
        <w:r w:rsidR="00100EA6">
          <w:rPr>
            <w:rStyle w:val="Hyperlink"/>
            <w:sz w:val="16"/>
            <w:szCs w:val="16"/>
          </w:rPr>
          <w:t>Definice</w:t>
        </w:r>
      </w:hyperlink>
    </w:p>
    <w:p w14:paraId="2E0CDD0B" w14:textId="077E0BD9" w:rsidR="00ED14D9" w:rsidRPr="00277E47" w:rsidRDefault="00ED14D9" w:rsidP="00ED14D9">
      <w:pPr>
        <w:pStyle w:val="ProductList-Offering2Heading"/>
        <w:tabs>
          <w:tab w:val="clear" w:pos="360"/>
          <w:tab w:val="clear" w:pos="720"/>
          <w:tab w:val="clear" w:pos="1080"/>
        </w:tabs>
        <w:outlineLvl w:val="2"/>
        <w:rPr>
          <w:szCs w:val="28"/>
        </w:rPr>
      </w:pPr>
      <w:bookmarkStart w:id="89" w:name="_Toc435443945"/>
      <w:r w:rsidRPr="00277E47">
        <w:rPr>
          <w:szCs w:val="28"/>
        </w:rPr>
        <w:t>RemoteApp</w:t>
      </w:r>
      <w:bookmarkEnd w:id="89"/>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122AF3E3" w14:textId="77777777" w:rsidR="00ED14D9" w:rsidRPr="008134A3" w:rsidRDefault="00ED14D9" w:rsidP="00ED14D9">
      <w:pPr>
        <w:pStyle w:val="ProductList-Body"/>
        <w:rPr>
          <w:sz w:val="16"/>
          <w:szCs w:val="20"/>
        </w:rPr>
      </w:pP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00558E"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125D12">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125D12">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125D12">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00558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90" w:name="_Toc435443946"/>
      <w:r w:rsidRPr="00277E47">
        <w:rPr>
          <w:szCs w:val="28"/>
        </w:rPr>
        <w:t>Plánování</w:t>
      </w:r>
      <w:bookmarkEnd w:id="90"/>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00558E"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125D12">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125D12">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125D12">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00558E"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91" w:name="_Toc435443947"/>
      <w:r w:rsidRPr="00277E47">
        <w:rPr>
          <w:szCs w:val="28"/>
        </w:rPr>
        <w:t>Vyhledávání</w:t>
      </w:r>
      <w:bookmarkEnd w:id="91"/>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lastRenderedPageBreak/>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125D12">
        <w:trPr>
          <w:tblHeader/>
        </w:trPr>
        <w:tc>
          <w:tcPr>
            <w:tcW w:w="5287"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125D12">
        <w:tc>
          <w:tcPr>
            <w:tcW w:w="5287" w:type="dxa"/>
          </w:tcPr>
          <w:p w14:paraId="4AC223C3" w14:textId="7D28C3A3" w:rsidR="00E81D86" w:rsidRPr="0076238C" w:rsidRDefault="00E81D86" w:rsidP="00C74563">
            <w:pPr>
              <w:pStyle w:val="ProductList-OfferingBody"/>
              <w:jc w:val="center"/>
            </w:pPr>
            <w:r>
              <w:t>&lt; 99,9 %</w:t>
            </w:r>
          </w:p>
        </w:tc>
        <w:tc>
          <w:tcPr>
            <w:tcW w:w="5513"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125D12">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00558E"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4D7EAA">
      <w:pPr>
        <w:pStyle w:val="ProductList-Offering2Heading"/>
        <w:tabs>
          <w:tab w:val="clear" w:pos="360"/>
          <w:tab w:val="clear" w:pos="720"/>
          <w:tab w:val="clear" w:pos="1080"/>
        </w:tabs>
        <w:outlineLvl w:val="2"/>
      </w:pPr>
      <w:bookmarkStart w:id="92" w:name="_Toc421206057"/>
      <w:bookmarkStart w:id="93" w:name="_Toc425256443"/>
      <w:bookmarkStart w:id="94" w:name="_Toc435443948"/>
      <w:r>
        <w:t xml:space="preserve">Služba sběrnice – </w:t>
      </w:r>
      <w:bookmarkStart w:id="95" w:name="_Toc421206060"/>
      <w:bookmarkEnd w:id="92"/>
      <w:r>
        <w:t>Centra událostí</w:t>
      </w:r>
      <w:bookmarkEnd w:id="93"/>
      <w:bookmarkEnd w:id="94"/>
      <w:bookmarkEnd w:id="95"/>
    </w:p>
    <w:p w14:paraId="03E016E7" w14:textId="77777777" w:rsidR="004D7EAA" w:rsidRPr="00E637C9" w:rsidRDefault="004D7EAA" w:rsidP="004D7EAA">
      <w:pPr>
        <w:pStyle w:val="ProductList-Body"/>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00558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D7EAA">
      <w:pPr>
        <w:pStyle w:val="ProductList-Body"/>
      </w:pPr>
      <w:r>
        <w:rPr>
          <w:b/>
          <w:color w:val="00188F"/>
        </w:rPr>
        <w:t>Kredit služby</w:t>
      </w:r>
      <w:r w:rsidRPr="003560C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FD7EB8">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FD7EB8">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FD7EB8">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00558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96" w:name="_Toc425256444"/>
      <w:bookmarkStart w:id="97" w:name="_Toc435443949"/>
      <w:r>
        <w:t xml:space="preserve">Služba sběrnice – Centra </w:t>
      </w:r>
      <w:bookmarkEnd w:id="96"/>
      <w:r w:rsidR="005E1EC2" w:rsidRPr="005E1EC2">
        <w:t>oznámení</w:t>
      </w:r>
      <w:bookmarkEnd w:id="97"/>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00558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D7EAA">
      <w:pPr>
        <w:pStyle w:val="ProductList-Body"/>
      </w:pPr>
      <w:r>
        <w:rPr>
          <w:b/>
          <w:color w:val="00188F"/>
        </w:rPr>
        <w:lastRenderedPageBreak/>
        <w:t>Kredit služby</w:t>
      </w:r>
      <w:r w:rsidRPr="007635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FD7EB8">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FD7EB8">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FD7EB8">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00558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98" w:name="_Toc425256445"/>
      <w:bookmarkStart w:id="99" w:name="_Toc435443950"/>
      <w:r>
        <w:t>Služba sběrnice – fronty a témata</w:t>
      </w:r>
      <w:bookmarkEnd w:id="98"/>
      <w:bookmarkEnd w:id="99"/>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00558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FD7EB8">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FD7EB8">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FD7EB8">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00558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00" w:name="_Toc425256446"/>
      <w:bookmarkStart w:id="101" w:name="_Toc435443951"/>
      <w:r>
        <w:t>Služba sběrnice – Relé</w:t>
      </w:r>
      <w:bookmarkEnd w:id="100"/>
      <w:bookmarkEnd w:id="101"/>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00558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FD7EB8">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FD7EB8">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FD7EB8">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00558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E94A6FD" w14:textId="7FD0DEB2" w:rsidR="00FB2E57" w:rsidRPr="00277E47" w:rsidRDefault="00FB2E57" w:rsidP="00FB2E57">
      <w:pPr>
        <w:pStyle w:val="ProductList-Offering2Heading"/>
        <w:tabs>
          <w:tab w:val="clear" w:pos="360"/>
          <w:tab w:val="clear" w:pos="720"/>
          <w:tab w:val="clear" w:pos="1080"/>
        </w:tabs>
        <w:outlineLvl w:val="2"/>
        <w:rPr>
          <w:szCs w:val="28"/>
        </w:rPr>
      </w:pPr>
      <w:bookmarkStart w:id="102" w:name="_Toc412532208"/>
      <w:bookmarkStart w:id="103" w:name="_Toc435443952"/>
      <w:r w:rsidRPr="00277E47">
        <w:rPr>
          <w:szCs w:val="28"/>
        </w:rPr>
        <w:t>Služba pro převzetí služeb při selhání – mezi místním pracovištěm a systémem Azure</w:t>
      </w:r>
      <w:bookmarkEnd w:id="102"/>
      <w:bookmarkEnd w:id="103"/>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FB2E57">
      <w:pPr>
        <w:pStyle w:val="ProductList-Body"/>
      </w:pPr>
      <w:r>
        <w:rPr>
          <w:b/>
          <w:color w:val="00188F"/>
        </w:rPr>
        <w:t>Kredit služby (předpokládá se chráněná instance o velikosti 100 GB nebo menší)</w:t>
      </w:r>
      <w:r w:rsidR="0047101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125D12">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125D12">
        <w:tc>
          <w:tcPr>
            <w:tcW w:w="3487"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713"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125D12">
        <w:tc>
          <w:tcPr>
            <w:tcW w:w="3487"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713"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00558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277E47" w:rsidRDefault="00C202AE" w:rsidP="00C202AE">
      <w:pPr>
        <w:pStyle w:val="ProductList-Offering2Heading"/>
        <w:tabs>
          <w:tab w:val="clear" w:pos="360"/>
          <w:tab w:val="clear" w:pos="720"/>
          <w:tab w:val="clear" w:pos="1080"/>
        </w:tabs>
        <w:outlineLvl w:val="2"/>
        <w:rPr>
          <w:szCs w:val="28"/>
        </w:rPr>
      </w:pPr>
      <w:bookmarkStart w:id="104" w:name="_Toc412532209"/>
      <w:bookmarkStart w:id="105" w:name="_Toc435443953"/>
      <w:r w:rsidRPr="00277E47">
        <w:rPr>
          <w:szCs w:val="28"/>
        </w:rPr>
        <w:t>Služba pro převzetí služeb při selhání – mezi místními pracovišti</w:t>
      </w:r>
      <w:bookmarkEnd w:id="104"/>
      <w:bookmarkEnd w:id="105"/>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00558E"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125D12">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125D12">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125D12">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00558E"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20BB852" w14:textId="77777777" w:rsidR="004D7EAA" w:rsidRPr="00E637C9" w:rsidRDefault="004D7EAA" w:rsidP="004D7EAA">
      <w:pPr>
        <w:pStyle w:val="ProductList-Offering2Heading"/>
        <w:tabs>
          <w:tab w:val="clear" w:pos="360"/>
          <w:tab w:val="clear" w:pos="720"/>
          <w:tab w:val="clear" w:pos="1080"/>
        </w:tabs>
        <w:outlineLvl w:val="2"/>
      </w:pPr>
      <w:bookmarkStart w:id="106" w:name="_Toc425256449"/>
      <w:bookmarkStart w:id="107" w:name="_Toc421206063"/>
      <w:bookmarkStart w:id="108" w:name="_Toc435443954"/>
      <w:bookmarkStart w:id="109" w:name="_Toc412532210"/>
      <w:r>
        <w:lastRenderedPageBreak/>
        <w:t>Služba databáze SQL (základní, standardní a premium vrstva)</w:t>
      </w:r>
      <w:bookmarkEnd w:id="106"/>
      <w:bookmarkEnd w:id="107"/>
      <w:bookmarkEnd w:id="108"/>
    </w:p>
    <w:p w14:paraId="66AAE7C5" w14:textId="77777777" w:rsidR="004D7EAA" w:rsidRPr="00E637C9" w:rsidRDefault="004D7EAA" w:rsidP="004D7EAA">
      <w:pPr>
        <w:pStyle w:val="ProductList-Body"/>
      </w:pPr>
      <w:r>
        <w:rPr>
          <w:b/>
          <w:color w:val="00188F"/>
        </w:rPr>
        <w:t>Další definice</w:t>
      </w:r>
      <w:r w:rsidRPr="00AE4307">
        <w:rPr>
          <w:b/>
          <w:color w:val="00188F"/>
        </w:rPr>
        <w:t>:</w:t>
      </w:r>
    </w:p>
    <w:p w14:paraId="458A636E" w14:textId="77777777" w:rsidR="004D7EAA" w:rsidRPr="00E637C9" w:rsidRDefault="004D7EAA" w:rsidP="004D7EAA">
      <w:pPr>
        <w:pStyle w:val="ProductList-Body"/>
        <w:spacing w:after="40"/>
      </w:pPr>
      <w:r>
        <w:t>„</w:t>
      </w:r>
      <w:r>
        <w:rPr>
          <w:b/>
          <w:color w:val="00188F"/>
        </w:rPr>
        <w:t>Databáze</w:t>
      </w:r>
      <w:r>
        <w:t>“ znamená jakoukoli základní, standardní nebo premium databázi SQL Microsoft Azure.</w:t>
      </w:r>
    </w:p>
    <w:p w14:paraId="69155E42" w14:textId="77777777" w:rsidR="004D7EAA" w:rsidRPr="00E637C9" w:rsidRDefault="004D7EAA" w:rsidP="004D7EAA">
      <w:pPr>
        <w:pStyle w:val="ProductList-Body"/>
        <w:spacing w:after="40"/>
      </w:pPr>
      <w:r>
        <w:t>„</w:t>
      </w:r>
      <w:r>
        <w:rPr>
          <w:b/>
          <w:color w:val="00188F"/>
        </w:rPr>
        <w:t>Minuty nasazení</w:t>
      </w:r>
      <w:r>
        <w:t>“ znamenají celkový počet minut, po které byla daná základní, standardní nebo prémiová databáze během fakturačního měsíce nasazena v systému Microsoft Azure.</w:t>
      </w:r>
    </w:p>
    <w:p w14:paraId="73CDE802" w14:textId="77777777" w:rsidR="004D7EAA" w:rsidRPr="00E637C9" w:rsidRDefault="004D7EAA" w:rsidP="004D7EAA">
      <w:pPr>
        <w:pStyle w:val="ProductList-Body"/>
      </w:pPr>
      <w:r>
        <w:t>„</w:t>
      </w:r>
      <w:r>
        <w:rPr>
          <w:b/>
          <w:color w:val="00188F"/>
        </w:rPr>
        <w:t>Maximální dostupný počet minut</w:t>
      </w:r>
      <w:r>
        <w:t>“ znamená součet všech minut nasazení napříč všemi základními, standardními nebo prémiovými databázemi nasazenými zákazníkem během fakturačního měsíce v rámci daného odběru Microsoft Azure.</w:t>
      </w:r>
    </w:p>
    <w:p w14:paraId="3D4A935B" w14:textId="77777777" w:rsidR="004D7EAA" w:rsidRPr="00E637C9" w:rsidRDefault="004D7EAA" w:rsidP="004D7EAA">
      <w:pPr>
        <w:pStyle w:val="ProductList-Body"/>
      </w:pPr>
    </w:p>
    <w:p w14:paraId="7103E2FF" w14:textId="77777777" w:rsidR="004D7EAA" w:rsidRPr="00E637C9" w:rsidRDefault="004D7EAA" w:rsidP="004D7EAA">
      <w:pPr>
        <w:pStyle w:val="ProductList-Body"/>
      </w:pPr>
      <w:r>
        <w:rPr>
          <w:b/>
          <w:color w:val="00188F"/>
        </w:rPr>
        <w:t>Doba výpadku</w:t>
      </w:r>
      <w:r w:rsidRPr="00613A55">
        <w:rPr>
          <w:b/>
          <w:color w:val="00188F"/>
        </w:rPr>
        <w:t xml:space="preserve">: </w:t>
      </w:r>
      <w:r>
        <w:t>Celkový souhrnný počet minut nasazení napříč všemi základními, standardními nebo prémiovými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3D2841C7" w14:textId="77777777" w:rsidR="004D7EAA" w:rsidRPr="00E637C9" w:rsidRDefault="004D7EAA" w:rsidP="004D7EAA">
      <w:pPr>
        <w:pStyle w:val="ProductList-Body"/>
      </w:pPr>
    </w:p>
    <w:p w14:paraId="4C7053EC" w14:textId="77777777" w:rsidR="004D7EAA" w:rsidRPr="00E637C9" w:rsidRDefault="004D7EAA" w:rsidP="004D7EAA">
      <w:pPr>
        <w:pStyle w:val="ProductList-Body"/>
      </w:pPr>
      <w:r>
        <w:rPr>
          <w:b/>
          <w:color w:val="00188F"/>
        </w:rPr>
        <w:t>Procentuální doba fungování v měsíci</w:t>
      </w:r>
      <w:r w:rsidRPr="00AB721A">
        <w:rPr>
          <w:b/>
          <w:color w:val="00188F"/>
        </w:rPr>
        <w:t xml:space="preserve">: </w:t>
      </w:r>
      <w:r>
        <w:t>Procentuální doba fungování v měsíci je vypočtena pomocí následujícího vzorce:</w:t>
      </w:r>
    </w:p>
    <w:p w14:paraId="0C505C67" w14:textId="77777777" w:rsidR="004D7EAA" w:rsidRPr="00E637C9" w:rsidRDefault="004D7EAA" w:rsidP="004D7EAA">
      <w:pPr>
        <w:pStyle w:val="ProductList-Body"/>
      </w:pPr>
    </w:p>
    <w:p w14:paraId="01F5A2D4" w14:textId="77777777" w:rsidR="004D7EAA" w:rsidRPr="00E637C9" w:rsidRDefault="0000558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45676" w14:textId="77777777" w:rsidR="004D7EAA" w:rsidRPr="00E637C9" w:rsidRDefault="004D7EAA" w:rsidP="00D629FD">
      <w:pPr>
        <w:pStyle w:val="ProductList-Body"/>
        <w:keepNext/>
      </w:pPr>
      <w:r>
        <w:rPr>
          <w:b/>
          <w:color w:val="00188F"/>
        </w:rPr>
        <w:t>Kredit služby</w:t>
      </w:r>
      <w:r w:rsidRPr="008A281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3FE5B1B" w14:textId="77777777" w:rsidTr="00FD7EB8">
        <w:trPr>
          <w:tblHeader/>
        </w:trPr>
        <w:tc>
          <w:tcPr>
            <w:tcW w:w="5400" w:type="dxa"/>
            <w:shd w:val="clear" w:color="auto" w:fill="0072C6"/>
          </w:tcPr>
          <w:p w14:paraId="5525D6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7A65B0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AD98504" w14:textId="77777777" w:rsidTr="00FD7EB8">
        <w:tc>
          <w:tcPr>
            <w:tcW w:w="5400" w:type="dxa"/>
          </w:tcPr>
          <w:p w14:paraId="3FF9EC8E" w14:textId="77777777" w:rsidR="004D7EAA" w:rsidRPr="0076238C" w:rsidRDefault="004D7EAA" w:rsidP="00FD7EB8">
            <w:pPr>
              <w:pStyle w:val="ProductList-OfferingBody"/>
              <w:jc w:val="center"/>
            </w:pPr>
            <w:r>
              <w:t>&lt; 99,99 %</w:t>
            </w:r>
          </w:p>
        </w:tc>
        <w:tc>
          <w:tcPr>
            <w:tcW w:w="5400" w:type="dxa"/>
          </w:tcPr>
          <w:p w14:paraId="71F4E3F1" w14:textId="77777777" w:rsidR="004D7EAA" w:rsidRPr="0076238C" w:rsidRDefault="004D7EAA" w:rsidP="00FD7EB8">
            <w:pPr>
              <w:pStyle w:val="ProductList-OfferingBody"/>
              <w:jc w:val="center"/>
            </w:pPr>
            <w:r>
              <w:t>10 %</w:t>
            </w:r>
          </w:p>
        </w:tc>
      </w:tr>
      <w:tr w:rsidR="004D7EAA" w:rsidRPr="009D0B2F" w14:paraId="79638AAD" w14:textId="77777777" w:rsidTr="00FD7EB8">
        <w:tc>
          <w:tcPr>
            <w:tcW w:w="5400" w:type="dxa"/>
          </w:tcPr>
          <w:p w14:paraId="65D0DD04" w14:textId="77777777" w:rsidR="004D7EAA" w:rsidRPr="0076238C" w:rsidRDefault="004D7EAA" w:rsidP="00FD7EB8">
            <w:pPr>
              <w:pStyle w:val="ProductList-OfferingBody"/>
              <w:jc w:val="center"/>
            </w:pPr>
            <w:r>
              <w:t>&lt; 99 %</w:t>
            </w:r>
          </w:p>
        </w:tc>
        <w:tc>
          <w:tcPr>
            <w:tcW w:w="5400" w:type="dxa"/>
          </w:tcPr>
          <w:p w14:paraId="18BBD83E" w14:textId="77777777" w:rsidR="004D7EAA" w:rsidRPr="0076238C" w:rsidRDefault="004D7EAA" w:rsidP="00FD7EB8">
            <w:pPr>
              <w:pStyle w:val="ProductList-OfferingBody"/>
              <w:jc w:val="center"/>
            </w:pPr>
            <w:r>
              <w:t>25 %</w:t>
            </w:r>
          </w:p>
        </w:tc>
      </w:tr>
    </w:tbl>
    <w:p w14:paraId="7ACC0BFA" w14:textId="77777777" w:rsidR="004D7EAA" w:rsidRPr="00E637C9" w:rsidRDefault="0000558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0F45CDA" w14:textId="77777777" w:rsidR="004D7EAA" w:rsidRPr="00E637C9" w:rsidRDefault="004D7EAA" w:rsidP="004D7EAA">
      <w:pPr>
        <w:pStyle w:val="ProductList-Offering2Heading"/>
        <w:tabs>
          <w:tab w:val="clear" w:pos="360"/>
          <w:tab w:val="clear" w:pos="720"/>
          <w:tab w:val="clear" w:pos="1080"/>
        </w:tabs>
        <w:outlineLvl w:val="2"/>
      </w:pPr>
      <w:bookmarkStart w:id="110" w:name="_Toc425256450"/>
      <w:bookmarkStart w:id="111" w:name="_Toc421206064"/>
      <w:bookmarkStart w:id="112" w:name="_Toc435443955"/>
      <w:r>
        <w:t>Služba databáze SQL (webová a podniková vrstva)</w:t>
      </w:r>
      <w:bookmarkEnd w:id="110"/>
      <w:bookmarkEnd w:id="111"/>
      <w:bookmarkEnd w:id="112"/>
    </w:p>
    <w:p w14:paraId="399AC161" w14:textId="77777777" w:rsidR="004D7EAA" w:rsidRPr="00E637C9" w:rsidRDefault="004D7EAA" w:rsidP="004D7EAA">
      <w:pPr>
        <w:pStyle w:val="ProductList-Body"/>
      </w:pPr>
      <w:r>
        <w:rPr>
          <w:b/>
          <w:color w:val="00188F"/>
        </w:rPr>
        <w:t>Další definice</w:t>
      </w:r>
      <w:r w:rsidRPr="006C3857">
        <w:rPr>
          <w:b/>
          <w:color w:val="00188F"/>
        </w:rPr>
        <w:t>:</w:t>
      </w:r>
    </w:p>
    <w:p w14:paraId="00F98A33" w14:textId="77777777" w:rsidR="004D7EAA" w:rsidRPr="00E637C9" w:rsidRDefault="004D7EAA" w:rsidP="004D7EAA">
      <w:pPr>
        <w:pStyle w:val="ProductList-Body"/>
        <w:spacing w:after="40"/>
      </w:pPr>
      <w:r>
        <w:t>„</w:t>
      </w:r>
      <w:r>
        <w:rPr>
          <w:b/>
          <w:color w:val="00188F"/>
        </w:rPr>
        <w:t>Databáze</w:t>
      </w:r>
      <w:r>
        <w:t>“ znamená jakoukoli webovou nebo podnikovou databázi SQL Microsoft Azure.</w:t>
      </w:r>
    </w:p>
    <w:p w14:paraId="00376AF2" w14:textId="77777777" w:rsidR="004D7EAA" w:rsidRPr="00E637C9" w:rsidRDefault="004D7EAA" w:rsidP="004D7EAA">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690E8407" w14:textId="77777777" w:rsidR="004D7EAA" w:rsidRPr="00E637C9" w:rsidRDefault="004D7EAA" w:rsidP="004D7EAA">
      <w:pPr>
        <w:pStyle w:val="ProductList-Body"/>
      </w:pPr>
      <w:r>
        <w:t>„</w:t>
      </w:r>
      <w:r>
        <w:rPr>
          <w:b/>
          <w:color w:val="00188F"/>
        </w:rPr>
        <w:t>Maximální dostupný počet minut</w:t>
      </w:r>
      <w:r>
        <w:t>“ znamená součet všech minut nasazení napříč všemi weby nebo podnikovými databázemi nasazenými zákazníkem během fakturačního měsíce v rámci daného odběru Microsoft Azure.</w:t>
      </w:r>
    </w:p>
    <w:p w14:paraId="6CEBFC22" w14:textId="77777777" w:rsidR="004D7EAA" w:rsidRPr="00E637C9" w:rsidRDefault="004D7EAA" w:rsidP="004D7EAA">
      <w:pPr>
        <w:pStyle w:val="ProductList-Body"/>
      </w:pPr>
    </w:p>
    <w:p w14:paraId="343494E5" w14:textId="77777777" w:rsidR="004D7EAA" w:rsidRPr="00E637C9" w:rsidRDefault="004D7EAA" w:rsidP="004D7EAA">
      <w:pPr>
        <w:pStyle w:val="ProductList-Body"/>
      </w:pPr>
      <w:r>
        <w:rPr>
          <w:b/>
          <w:color w:val="00188F"/>
        </w:rPr>
        <w:t>Doba výpadku</w:t>
      </w:r>
      <w:r w:rsidRPr="006C3857">
        <w:rPr>
          <w:b/>
          <w:color w:val="00188F"/>
        </w:rPr>
        <w:t xml:space="preserve">: </w:t>
      </w:r>
      <w:r>
        <w:t>Celkový souhrnný počet minut nasazení napříč všemi weby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6040E86F" w14:textId="77777777" w:rsidR="004D7EAA" w:rsidRPr="00E637C9" w:rsidRDefault="004D7EAA" w:rsidP="004D7EAA">
      <w:pPr>
        <w:pStyle w:val="ProductList-Body"/>
      </w:pPr>
    </w:p>
    <w:p w14:paraId="3521E2F6" w14:textId="77777777" w:rsidR="004D7EAA" w:rsidRPr="00E637C9" w:rsidRDefault="004D7EAA" w:rsidP="004D7EAA">
      <w:pPr>
        <w:pStyle w:val="ProductList-Body"/>
      </w:pPr>
      <w:r>
        <w:rPr>
          <w:b/>
          <w:color w:val="00188F"/>
        </w:rPr>
        <w:t>Procentuální doba fungování v měsíci</w:t>
      </w:r>
      <w:r w:rsidRPr="006C3857">
        <w:rPr>
          <w:b/>
          <w:color w:val="00188F"/>
        </w:rPr>
        <w:t xml:space="preserve">: </w:t>
      </w:r>
      <w:r>
        <w:t>Procentuální doba fungování v měsíci je vypočtena pomocí následujícího vzorce:</w:t>
      </w:r>
    </w:p>
    <w:p w14:paraId="700CBBC6" w14:textId="77777777" w:rsidR="004D7EAA" w:rsidRPr="00E637C9" w:rsidRDefault="004D7EAA" w:rsidP="004D7EAA">
      <w:pPr>
        <w:pStyle w:val="ProductList-Body"/>
      </w:pPr>
    </w:p>
    <w:p w14:paraId="338C94EA" w14:textId="77777777" w:rsidR="004D7EAA" w:rsidRPr="00E637C9" w:rsidRDefault="0000558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39A3C2" w14:textId="77777777" w:rsidR="004D7EAA" w:rsidRPr="00E637C9" w:rsidRDefault="004D7EAA" w:rsidP="004D7EAA">
      <w:pPr>
        <w:pStyle w:val="ProductList-Body"/>
      </w:pPr>
      <w:r>
        <w:rPr>
          <w:b/>
          <w:color w:val="00188F"/>
        </w:rPr>
        <w:t>Kredit služby</w:t>
      </w:r>
      <w:r w:rsidRPr="005D4EE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7A3CFD4" w14:textId="77777777" w:rsidTr="00FD7EB8">
        <w:trPr>
          <w:tblHeader/>
        </w:trPr>
        <w:tc>
          <w:tcPr>
            <w:tcW w:w="5400" w:type="dxa"/>
            <w:shd w:val="clear" w:color="auto" w:fill="0072C6"/>
          </w:tcPr>
          <w:p w14:paraId="454C1FA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66D270"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54354BB" w14:textId="77777777" w:rsidTr="00FD7EB8">
        <w:tc>
          <w:tcPr>
            <w:tcW w:w="5400" w:type="dxa"/>
          </w:tcPr>
          <w:p w14:paraId="7268DA3E" w14:textId="77777777" w:rsidR="004D7EAA" w:rsidRPr="0076238C" w:rsidRDefault="004D7EAA" w:rsidP="00FD7EB8">
            <w:pPr>
              <w:pStyle w:val="ProductList-OfferingBody"/>
              <w:jc w:val="center"/>
            </w:pPr>
            <w:r>
              <w:t>&lt; 99,9 %</w:t>
            </w:r>
          </w:p>
        </w:tc>
        <w:tc>
          <w:tcPr>
            <w:tcW w:w="5400" w:type="dxa"/>
          </w:tcPr>
          <w:p w14:paraId="3B8981BF" w14:textId="77777777" w:rsidR="004D7EAA" w:rsidRPr="0076238C" w:rsidRDefault="004D7EAA" w:rsidP="00FD7EB8">
            <w:pPr>
              <w:pStyle w:val="ProductList-OfferingBody"/>
              <w:jc w:val="center"/>
            </w:pPr>
            <w:r>
              <w:t>10 %</w:t>
            </w:r>
          </w:p>
        </w:tc>
      </w:tr>
      <w:tr w:rsidR="004D7EAA" w:rsidRPr="009D0B2F" w14:paraId="33B2F6AE" w14:textId="77777777" w:rsidTr="00FD7EB8">
        <w:tc>
          <w:tcPr>
            <w:tcW w:w="5400" w:type="dxa"/>
          </w:tcPr>
          <w:p w14:paraId="23164355" w14:textId="77777777" w:rsidR="004D7EAA" w:rsidRPr="0076238C" w:rsidRDefault="004D7EAA" w:rsidP="00FD7EB8">
            <w:pPr>
              <w:pStyle w:val="ProductList-OfferingBody"/>
              <w:jc w:val="center"/>
            </w:pPr>
            <w:r>
              <w:t>&lt; 99 %</w:t>
            </w:r>
          </w:p>
        </w:tc>
        <w:tc>
          <w:tcPr>
            <w:tcW w:w="5400" w:type="dxa"/>
          </w:tcPr>
          <w:p w14:paraId="2821CC9A" w14:textId="77777777" w:rsidR="004D7EAA" w:rsidRPr="0076238C" w:rsidRDefault="004D7EAA" w:rsidP="00FD7EB8">
            <w:pPr>
              <w:pStyle w:val="ProductList-OfferingBody"/>
              <w:jc w:val="center"/>
            </w:pPr>
            <w:r>
              <w:t>25 %</w:t>
            </w:r>
          </w:p>
        </w:tc>
      </w:tr>
    </w:tbl>
    <w:p w14:paraId="73AE36AB" w14:textId="77777777" w:rsidR="004D7EAA" w:rsidRPr="00E637C9" w:rsidRDefault="0000558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13" w:name="_Toc435443956"/>
      <w:bookmarkEnd w:id="109"/>
      <w:r w:rsidRPr="00277E47">
        <w:rPr>
          <w:szCs w:val="28"/>
        </w:rPr>
        <w:t>Služba úložiště</w:t>
      </w:r>
      <w:bookmarkEnd w:id="113"/>
    </w:p>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6C6A23D1" w:rsidR="00C11AC4" w:rsidRPr="00FB368F"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lastRenderedPageBreak/>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125D12">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125D12">
        <w:tc>
          <w:tcPr>
            <w:tcW w:w="5287"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125D12">
        <w:tc>
          <w:tcPr>
            <w:tcW w:w="5287" w:type="dxa"/>
          </w:tcPr>
          <w:p w14:paraId="08C3DA2C" w14:textId="38396F30" w:rsidR="001E0407" w:rsidRPr="0076238C" w:rsidRDefault="001E0407" w:rsidP="001E0407">
            <w:pPr>
              <w:pStyle w:val="ProductList-OfferingBody"/>
            </w:pPr>
            <w:r>
              <w:t>Copy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125D12">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125D12">
        <w:tc>
          <w:tcPr>
            <w:tcW w:w="5287"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513"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125D12">
        <w:tc>
          <w:tcPr>
            <w:tcW w:w="5287" w:type="dxa"/>
          </w:tcPr>
          <w:p w14:paraId="65AC6A6A" w14:textId="39297E8F" w:rsidR="001E0407" w:rsidRPr="0076238C" w:rsidRDefault="001E0407" w:rsidP="001E0407">
            <w:pPr>
              <w:pStyle w:val="ProductList-OfferingBody"/>
            </w:pPr>
            <w:r>
              <w:t>Hromadné operace tabulky</w:t>
            </w:r>
          </w:p>
        </w:tc>
        <w:tc>
          <w:tcPr>
            <w:tcW w:w="5513"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125D12">
        <w:tc>
          <w:tcPr>
            <w:tcW w:w="5287"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513"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125D12">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125D12">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125D12">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5E1EC2">
      <w:pPr>
        <w:pStyle w:val="ProductList-ClauseHeading"/>
        <w:keepNext/>
      </w:pPr>
      <w:r>
        <w:lastRenderedPageBreak/>
        <w:t>Kredit služby – účty RA-GRS (žádosti o čtení):</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125D12">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69FCBBAB" w14:textId="77777777" w:rsidTr="00125D12">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42F5E358" w:rsidR="005D4A94" w:rsidRPr="0076238C" w:rsidRDefault="005D4A94" w:rsidP="00002CD6">
            <w:pPr>
              <w:pStyle w:val="ProductList-OfferingBody"/>
              <w:jc w:val="center"/>
            </w:pPr>
            <w:r>
              <w:t>10</w:t>
            </w:r>
            <w:r w:rsidR="000F31AA">
              <w:t xml:space="preserve"> </w:t>
            </w:r>
            <w:r>
              <w:t>%</w:t>
            </w:r>
          </w:p>
        </w:tc>
      </w:tr>
      <w:tr w:rsidR="005D4A94" w:rsidRPr="009D0B2F" w14:paraId="3556E1EC" w14:textId="77777777" w:rsidTr="00125D12">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E1F8779" w:rsidR="005D4A94" w:rsidRPr="0076238C" w:rsidRDefault="005D4A94" w:rsidP="00002CD6">
            <w:pPr>
              <w:pStyle w:val="ProductList-OfferingBody"/>
              <w:jc w:val="center"/>
            </w:pPr>
            <w:r>
              <w:t>25</w:t>
            </w:r>
            <w:r w:rsidR="000F31AA">
              <w:t xml:space="preserve"> </w:t>
            </w:r>
            <w:r>
              <w:t>%</w:t>
            </w:r>
          </w:p>
        </w:tc>
      </w:tr>
    </w:tbl>
    <w:p w14:paraId="6125FC84" w14:textId="31129297" w:rsidR="005D4A94" w:rsidRPr="00FB368F" w:rsidRDefault="0000558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277E47" w:rsidRDefault="001E0407" w:rsidP="001E0407">
      <w:pPr>
        <w:pStyle w:val="ProductList-Offering2Heading"/>
        <w:tabs>
          <w:tab w:val="clear" w:pos="360"/>
          <w:tab w:val="clear" w:pos="720"/>
          <w:tab w:val="clear" w:pos="1080"/>
        </w:tabs>
        <w:outlineLvl w:val="2"/>
        <w:rPr>
          <w:szCs w:val="28"/>
        </w:rPr>
      </w:pPr>
      <w:bookmarkStart w:id="114" w:name="_Toc412532213"/>
      <w:bookmarkStart w:id="115" w:name="_Toc435443957"/>
      <w:r w:rsidRPr="00277E47">
        <w:rPr>
          <w:szCs w:val="28"/>
        </w:rPr>
        <w:t>Služba StorSimple</w:t>
      </w:r>
      <w:bookmarkEnd w:id="114"/>
      <w:bookmarkEnd w:id="115"/>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00558E"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25D12">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125D12">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125D12">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00558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16" w:name="_Toc435443958"/>
      <w:bookmarkStart w:id="117" w:name="_Toc412532214"/>
      <w:r w:rsidRPr="00277E47">
        <w:rPr>
          <w:szCs w:val="28"/>
        </w:rPr>
        <w:t>Analýza proudu – volání API</w:t>
      </w:r>
      <w:bookmarkEnd w:id="116"/>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lastRenderedPageBreak/>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50EDBD58" w14:textId="77777777" w:rsidTr="00FD7EB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FD7EB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FD7EB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00558E" w:rsidP="00C74563">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49AB0CE5" w14:textId="77777777" w:rsidR="00C74563" w:rsidRPr="00277E47" w:rsidRDefault="00C74563" w:rsidP="00C74563">
      <w:pPr>
        <w:pStyle w:val="ProductList-Offering2Heading"/>
        <w:tabs>
          <w:tab w:val="clear" w:pos="360"/>
        </w:tabs>
        <w:outlineLvl w:val="2"/>
        <w:rPr>
          <w:szCs w:val="28"/>
        </w:rPr>
      </w:pPr>
      <w:bookmarkStart w:id="118" w:name="_Toc435443959"/>
      <w:r w:rsidRPr="00277E47">
        <w:rPr>
          <w:szCs w:val="28"/>
        </w:rPr>
        <w:t>Analýza proudu – úlohy</w:t>
      </w:r>
      <w:bookmarkEnd w:id="118"/>
    </w:p>
    <w:p w14:paraId="421A7E0A" w14:textId="77777777" w:rsidR="00C74563" w:rsidRDefault="00C74563" w:rsidP="00C74563">
      <w:pPr>
        <w:pStyle w:val="ProductList-Body"/>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00558E"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C74563">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0FFAEA9A" w14:textId="77777777" w:rsidTr="00FD7EB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FD7EB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FD7EB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00558E" w:rsidP="00C74563">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C74563">
          <w:rPr>
            <w:rStyle w:val="Hyperlink"/>
            <w:sz w:val="16"/>
            <w:szCs w:val="16"/>
          </w:rPr>
          <w:t>Obsah</w:t>
        </w:r>
      </w:hyperlink>
      <w:r w:rsidR="00C74563">
        <w:rPr>
          <w:sz w:val="16"/>
          <w:szCs w:val="16"/>
        </w:rPr>
        <w:t xml:space="preserve"> / </w:t>
      </w:r>
      <w:hyperlink r:id="rId30"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19" w:name="_Toc435443960"/>
      <w:r w:rsidRPr="00277E47">
        <w:rPr>
          <w:szCs w:val="28"/>
        </w:rPr>
        <w:t>Služba správce provozu</w:t>
      </w:r>
      <w:bookmarkEnd w:id="117"/>
      <w:bookmarkEnd w:id="119"/>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00558E"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6638DD">
        <w:trPr>
          <w:tblHeader/>
        </w:trPr>
        <w:tc>
          <w:tcPr>
            <w:tcW w:w="5287"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513"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6638DD">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6638DD">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00558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120" w:name="_Toc412532215"/>
      <w:bookmarkStart w:id="121" w:name="_Toc435443961"/>
      <w:r w:rsidRPr="00277E47">
        <w:rPr>
          <w:szCs w:val="28"/>
        </w:rPr>
        <w:lastRenderedPageBreak/>
        <w:t>Virtuální počítače</w:t>
      </w:r>
      <w:bookmarkEnd w:id="120"/>
      <w:bookmarkEnd w:id="121"/>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00558E"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t>Kredit služby</w:t>
      </w:r>
      <w:r w:rsidR="007E3FB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FD7E68">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FD7E68">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FD7E68">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00558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C763F6" w14:textId="77777777" w:rsidR="00100EA6" w:rsidRDefault="00100EA6" w:rsidP="00100EA6">
      <w:pPr>
        <w:pStyle w:val="ProductList-Offering2Heading"/>
        <w:tabs>
          <w:tab w:val="clear" w:pos="360"/>
        </w:tabs>
        <w:outlineLvl w:val="2"/>
        <w:rPr>
          <w:sz w:val="32"/>
          <w:szCs w:val="24"/>
        </w:rPr>
      </w:pPr>
      <w:bookmarkStart w:id="122" w:name="_Toc435443962"/>
      <w:r>
        <w:rPr>
          <w:szCs w:val="28"/>
        </w:rPr>
        <w:t>Brána VPN</w:t>
      </w:r>
      <w:bookmarkEnd w:id="122"/>
    </w:p>
    <w:p w14:paraId="335294E2" w14:textId="77777777" w:rsidR="00100EA6" w:rsidRDefault="00100EA6" w:rsidP="00100EA6">
      <w:pPr>
        <w:pStyle w:val="ProductList-Body"/>
      </w:pPr>
      <w:r>
        <w:rPr>
          <w:b/>
          <w:color w:val="00188F"/>
        </w:rPr>
        <w:t>Další definice</w:t>
      </w:r>
      <w:r>
        <w:rPr>
          <w:b/>
          <w:bCs/>
        </w:rPr>
        <w:t>:</w:t>
      </w:r>
    </w:p>
    <w:p w14:paraId="022664A4" w14:textId="77777777" w:rsidR="00100EA6" w:rsidRDefault="00100EA6" w:rsidP="00100EA6">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15EFA672" w14:textId="77777777" w:rsidR="00100EA6" w:rsidRDefault="00100EA6" w:rsidP="00100EA6">
      <w:pPr>
        <w:pStyle w:val="ProductList-Body"/>
        <w:spacing w:after="40"/>
      </w:pPr>
      <w:r>
        <w:t>„</w:t>
      </w:r>
      <w:bookmarkStart w:id="123" w:name="Virtuálnísíť"/>
      <w:r>
        <w:rPr>
          <w:b/>
          <w:color w:val="00188F"/>
        </w:rPr>
        <w:t>Virtuální síť</w:t>
      </w:r>
      <w:bookmarkEnd w:id="123"/>
      <w:r>
        <w:t>“ znamená virtuální privátní síť, která zahrnuje kolekci uživatelem definovaných IP adres a podsítí tvořících hranici sítě v rámci služby Microsoft Azure.</w:t>
      </w:r>
    </w:p>
    <w:p w14:paraId="25D1261B" w14:textId="77777777" w:rsidR="00100EA6" w:rsidRDefault="00100EA6" w:rsidP="00100EA6">
      <w:pPr>
        <w:pStyle w:val="ProductList-Body"/>
      </w:pPr>
      <w:r>
        <w:t>„</w:t>
      </w:r>
      <w:bookmarkStart w:id="124" w:name="Bránavirtuálnísítě"/>
      <w:r>
        <w:rPr>
          <w:b/>
          <w:color w:val="00188F"/>
        </w:rPr>
        <w:t>Brána virtuální sítě</w:t>
      </w:r>
      <w:bookmarkEnd w:id="124"/>
      <w:r>
        <w:t>“ znamená bránu, která umožňuje připojení napříč pracovišti mezi virtuální sítí a místní sítí zákazníka.</w:t>
      </w:r>
    </w:p>
    <w:p w14:paraId="63AF973F" w14:textId="77777777" w:rsidR="00100EA6" w:rsidRDefault="00100EA6" w:rsidP="00100EA6">
      <w:pPr>
        <w:pStyle w:val="ProductList-Body"/>
      </w:pPr>
    </w:p>
    <w:p w14:paraId="624A49FD" w14:textId="77777777" w:rsidR="00100EA6" w:rsidRDefault="00100EA6" w:rsidP="00100EA6">
      <w:pPr>
        <w:pStyle w:val="ProductList-Body"/>
      </w:pPr>
      <w:r>
        <w:rPr>
          <w:b/>
          <w:color w:val="00188F"/>
        </w:rPr>
        <w:t>Doba výpadku</w:t>
      </w:r>
      <w:r>
        <w:rPr>
          <w:b/>
          <w:bCs/>
        </w:rPr>
        <w:t>:</w:t>
      </w:r>
      <w:r>
        <w:t xml:space="preserve"> Znamená celkový souhrnný počet maximální dostupný počet minut brány VPN, kdy je brána VPN nedostupná. Minuta je považována za nedostupnou, pokud všechny pokusy o připojení k bráně VPN během třicetisekundového intervalu během dané minuty jsou neúspěšné.</w:t>
      </w:r>
    </w:p>
    <w:p w14:paraId="570563A6"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04CCB0FF" w14:textId="77777777" w:rsidR="00100EA6" w:rsidRDefault="00100EA6" w:rsidP="00100EA6">
      <w:pPr>
        <w:pStyle w:val="ProductList-Body"/>
      </w:pPr>
    </w:p>
    <w:p w14:paraId="3BAEEA5F" w14:textId="77777777" w:rsidR="00100EA6" w:rsidRDefault="0000558E"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622025" w14:textId="77777777" w:rsidR="00100EA6" w:rsidRDefault="00100EA6" w:rsidP="00100EA6">
      <w:pPr>
        <w:pStyle w:val="ProductList-Body"/>
      </w:pPr>
      <w:r>
        <w:rPr>
          <w:b/>
          <w:color w:val="00188F"/>
        </w:rPr>
        <w:t>Kredit služby</w:t>
      </w:r>
      <w:r>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5C4C9A72"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77F8EC"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95222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0860991B"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E48E"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5C698" w14:textId="77777777" w:rsidR="00100EA6" w:rsidRDefault="00100EA6">
            <w:pPr>
              <w:pStyle w:val="ProductList-OfferingBody"/>
              <w:spacing w:line="256" w:lineRule="auto"/>
              <w:jc w:val="center"/>
            </w:pPr>
            <w:r>
              <w:t>10%</w:t>
            </w:r>
          </w:p>
        </w:tc>
      </w:tr>
      <w:tr w:rsidR="00100EA6" w14:paraId="0593B6A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E49CA"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1D84B" w14:textId="77777777" w:rsidR="00100EA6" w:rsidRDefault="00100EA6">
            <w:pPr>
              <w:pStyle w:val="ProductList-OfferingBody"/>
              <w:spacing w:line="256" w:lineRule="auto"/>
              <w:jc w:val="center"/>
            </w:pPr>
            <w:r>
              <w:t>25%</w:t>
            </w:r>
          </w:p>
        </w:tc>
      </w:tr>
    </w:tbl>
    <w:p w14:paraId="0ED2CC75" w14:textId="77777777" w:rsidR="00100EA6" w:rsidRDefault="0000558E" w:rsidP="00100EA6">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100EA6">
          <w:rPr>
            <w:rStyle w:val="Hyperlink"/>
            <w:sz w:val="16"/>
            <w:szCs w:val="16"/>
          </w:rPr>
          <w:t>Obsah</w:t>
        </w:r>
      </w:hyperlink>
      <w:r w:rsidR="00100EA6">
        <w:rPr>
          <w:sz w:val="16"/>
          <w:szCs w:val="16"/>
        </w:rPr>
        <w:t xml:space="preserve"> / </w:t>
      </w:r>
      <w:hyperlink r:id="rId32" w:anchor="Defination" w:history="1">
        <w:r w:rsidR="00100EA6">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25" w:name="_Toc421206072"/>
      <w:bookmarkStart w:id="126" w:name="_Toc425256458"/>
      <w:bookmarkStart w:id="127" w:name="_Toc435443963"/>
      <w:bookmarkStart w:id="128" w:name="_Toc412532217"/>
      <w:r>
        <w:t xml:space="preserve">Visual Studio Online – </w:t>
      </w:r>
      <w:bookmarkStart w:id="129" w:name="_Toc421206073"/>
      <w:bookmarkEnd w:id="125"/>
      <w:r>
        <w:t>Služba sestavení</w:t>
      </w:r>
      <w:bookmarkEnd w:id="126"/>
      <w:bookmarkEnd w:id="127"/>
      <w:bookmarkEnd w:id="129"/>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lastRenderedPageBreak/>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00558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FD7EB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FD7EB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FD7EB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00558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30" w:name="_Toc435443964"/>
      <w:bookmarkEnd w:id="128"/>
      <w:r w:rsidRPr="00277E47">
        <w:rPr>
          <w:szCs w:val="28"/>
        </w:rPr>
        <w:t>Visual Studio Online – služba testování zátěže</w:t>
      </w:r>
      <w:bookmarkEnd w:id="130"/>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00558E"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AF607A">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F607A">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F607A">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00558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31" w:name="_Toc425256460"/>
      <w:bookmarkStart w:id="132" w:name="_Toc435443965"/>
      <w:bookmarkStart w:id="133" w:name="_Toc412532220"/>
      <w:r>
        <w:t>Visual Studio Online – Služba uživatelských plánů</w:t>
      </w:r>
      <w:bookmarkEnd w:id="131"/>
      <w:bookmarkEnd w:id="132"/>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33"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00558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FD7EB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FD7EB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FD7EB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00558E"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34" w:name="_Toc435443966"/>
      <w:bookmarkEnd w:id="133"/>
      <w:r>
        <w:t>Ostatní služby online</w:t>
      </w:r>
      <w:bookmarkEnd w:id="13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35" w:name="_Toc435443967"/>
      <w:r>
        <w:t>Bing Maps Enterprise Platform</w:t>
      </w:r>
      <w:bookmarkEnd w:id="135"/>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00558E"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AF607A">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F607A">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F607A">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F607A">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00558E"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36" w:name="_Toc413421605"/>
      <w:bookmarkStart w:id="137" w:name="_Toc435443968"/>
      <w:r>
        <w:t>Bing Maps Mobile Asset Management</w:t>
      </w:r>
      <w:bookmarkEnd w:id="136"/>
      <w:bookmarkEnd w:id="137"/>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00558E"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AF607A">
        <w:trPr>
          <w:tblHeader/>
        </w:trPr>
        <w:tc>
          <w:tcPr>
            <w:tcW w:w="5287"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F607A">
        <w:tc>
          <w:tcPr>
            <w:tcW w:w="5287" w:type="dxa"/>
          </w:tcPr>
          <w:p w14:paraId="2EC30703" w14:textId="77777777" w:rsidR="00FD7891" w:rsidRPr="0076238C" w:rsidRDefault="00FD7891" w:rsidP="000147B2">
            <w:pPr>
              <w:pStyle w:val="ProductList-OfferingBody"/>
              <w:jc w:val="center"/>
            </w:pPr>
            <w:r>
              <w:t>&lt; 99,9 %</w:t>
            </w:r>
          </w:p>
        </w:tc>
        <w:tc>
          <w:tcPr>
            <w:tcW w:w="5513"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F607A">
        <w:tc>
          <w:tcPr>
            <w:tcW w:w="5287" w:type="dxa"/>
          </w:tcPr>
          <w:p w14:paraId="20F98A7F" w14:textId="77777777" w:rsidR="00FD7891" w:rsidRPr="0076238C" w:rsidRDefault="00FD7891" w:rsidP="000147B2">
            <w:pPr>
              <w:pStyle w:val="ProductList-OfferingBody"/>
              <w:jc w:val="center"/>
            </w:pPr>
            <w:r>
              <w:t>&lt; 99 %</w:t>
            </w:r>
          </w:p>
        </w:tc>
        <w:tc>
          <w:tcPr>
            <w:tcW w:w="5513"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F607A">
        <w:tc>
          <w:tcPr>
            <w:tcW w:w="5287" w:type="dxa"/>
          </w:tcPr>
          <w:p w14:paraId="140B2DF0" w14:textId="77777777" w:rsidR="00FD7891" w:rsidRPr="0076238C" w:rsidRDefault="00FD7891" w:rsidP="000147B2">
            <w:pPr>
              <w:pStyle w:val="ProductList-OfferingBody"/>
              <w:jc w:val="center"/>
            </w:pPr>
            <w:r>
              <w:t>&lt; 95 %</w:t>
            </w:r>
          </w:p>
        </w:tc>
        <w:tc>
          <w:tcPr>
            <w:tcW w:w="5513"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lastRenderedPageBreak/>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00558E"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B30F133" w14:textId="7BA10C3D" w:rsidR="00515EF4" w:rsidRPr="00FB368F" w:rsidRDefault="00515EF4" w:rsidP="004D7EAA">
      <w:pPr>
        <w:pStyle w:val="ProductList-Offering2Heading"/>
        <w:tabs>
          <w:tab w:val="clear" w:pos="360"/>
          <w:tab w:val="clear" w:pos="720"/>
          <w:tab w:val="clear" w:pos="1080"/>
        </w:tabs>
        <w:outlineLvl w:val="2"/>
      </w:pPr>
      <w:bookmarkStart w:id="138" w:name="_Toc435443969"/>
      <w:r>
        <w:t xml:space="preserve">Power BI </w:t>
      </w:r>
      <w:r w:rsidR="004D7EAA">
        <w:t>Pro</w:t>
      </w:r>
      <w:bookmarkEnd w:id="138"/>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FB368F" w:rsidRDefault="00515EF4" w:rsidP="00515EF4">
      <w:pPr>
        <w:pStyle w:val="ProductList-Body"/>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FB368F" w:rsidRDefault="00515EF4" w:rsidP="00515EF4">
      <w:pPr>
        <w:pStyle w:val="ProductList-Body"/>
      </w:pPr>
    </w:p>
    <w:p w14:paraId="5A7E48F2" w14:textId="3D530700" w:rsidR="00515EF4" w:rsidRPr="00FB368F" w:rsidRDefault="0000558E"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FB368F" w:rsidRDefault="00515EF4" w:rsidP="00515EF4">
      <w:pPr>
        <w:pStyle w:val="ProductList-Body"/>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AF607A">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F607A">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F607A">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F607A">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00558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39" w:name="_Toc435443970"/>
      <w:r>
        <w:t>Rozhraní Translator API</w:t>
      </w:r>
      <w:bookmarkEnd w:id="139"/>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FB368F" w:rsidRDefault="00515EF4" w:rsidP="005C7865">
      <w:pPr>
        <w:pStyle w:val="ProductList-Body"/>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00558E"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C74563">
      <w:pPr>
        <w:pStyle w:val="ProductList-Body"/>
      </w:pPr>
      <w:r>
        <w:rPr>
          <w:b/>
          <w:color w:val="00188F"/>
        </w:rPr>
        <w:t>Kredit služby</w:t>
      </w:r>
      <w:r w:rsidR="004B67F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11071F">
        <w:trPr>
          <w:tblHeader/>
        </w:trPr>
        <w:tc>
          <w:tcPr>
            <w:tcW w:w="5287"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11071F">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11071F">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11071F">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A78A060" w:rsidR="00515EF4" w:rsidRDefault="00515EF4" w:rsidP="00002CD6">
            <w:pPr>
              <w:pStyle w:val="ProductList-OfferingBody"/>
              <w:jc w:val="center"/>
            </w:pPr>
            <w:r>
              <w:t>100</w:t>
            </w:r>
            <w:r w:rsidR="000F31AA">
              <w:t xml:space="preserve"> </w:t>
            </w:r>
            <w:r>
              <w:t>%</w:t>
            </w:r>
          </w:p>
        </w:tc>
      </w:tr>
    </w:tbl>
    <w:p w14:paraId="141A8608" w14:textId="6FA486FE" w:rsidR="00515EF4" w:rsidRPr="00FB368F" w:rsidRDefault="0000558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0" w:name="AppendixA"/>
      <w:bookmarkStart w:id="141" w:name="_Toc435443971"/>
      <w:r>
        <w:lastRenderedPageBreak/>
        <w:t>Příloha A</w:t>
      </w:r>
      <w:bookmarkEnd w:id="140"/>
      <w:r>
        <w:t xml:space="preserve"> – Závazek úrovně služby pro detekci a blokování virů, efektivitu nevyžádané pošty a falešně pozitivní případy</w:t>
      </w:r>
      <w:bookmarkEnd w:id="141"/>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2676193" w14:textId="77777777" w:rsidTr="0011071F">
        <w:trPr>
          <w:tblHeader/>
        </w:trPr>
        <w:tc>
          <w:tcPr>
            <w:tcW w:w="5647"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153"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11071F">
        <w:tc>
          <w:tcPr>
            <w:tcW w:w="5647" w:type="dxa"/>
          </w:tcPr>
          <w:p w14:paraId="631738B0" w14:textId="06EFBC07" w:rsidR="00D46DC5" w:rsidRPr="0076238C" w:rsidRDefault="00D46DC5" w:rsidP="00002CD6">
            <w:pPr>
              <w:pStyle w:val="ProductList-OfferingBody"/>
              <w:jc w:val="center"/>
            </w:pPr>
            <w:r>
              <w:t>&gt;25 %</w:t>
            </w:r>
          </w:p>
        </w:tc>
        <w:tc>
          <w:tcPr>
            <w:tcW w:w="5153"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11071F">
        <w:tc>
          <w:tcPr>
            <w:tcW w:w="5647" w:type="dxa"/>
          </w:tcPr>
          <w:p w14:paraId="3695DA63" w14:textId="360D03C8" w:rsidR="00D46DC5" w:rsidRPr="0076238C" w:rsidRDefault="00D46DC5" w:rsidP="00002CD6">
            <w:pPr>
              <w:pStyle w:val="ProductList-OfferingBody"/>
              <w:jc w:val="center"/>
            </w:pPr>
            <w:r>
              <w:t>&gt; 50 %</w:t>
            </w:r>
          </w:p>
        </w:tc>
        <w:tc>
          <w:tcPr>
            <w:tcW w:w="5153"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11071F">
        <w:tc>
          <w:tcPr>
            <w:tcW w:w="5647" w:type="dxa"/>
          </w:tcPr>
          <w:p w14:paraId="777A52D2" w14:textId="2C56D2B6" w:rsidR="00D46DC5" w:rsidRPr="0076238C" w:rsidRDefault="00D46DC5" w:rsidP="00002CD6">
            <w:pPr>
              <w:pStyle w:val="ProductList-OfferingBody"/>
              <w:jc w:val="center"/>
            </w:pPr>
            <w:r>
              <w:t>100%</w:t>
            </w:r>
          </w:p>
        </w:tc>
        <w:tc>
          <w:tcPr>
            <w:tcW w:w="5153"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5319DD5" w14:textId="77777777" w:rsidTr="0011071F">
        <w:trPr>
          <w:tblHeader/>
        </w:trPr>
        <w:tc>
          <w:tcPr>
            <w:tcW w:w="5647"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153"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11071F">
        <w:tc>
          <w:tcPr>
            <w:tcW w:w="5647" w:type="dxa"/>
          </w:tcPr>
          <w:p w14:paraId="6B80DC14" w14:textId="5419423E" w:rsidR="00D46DC5" w:rsidRPr="0076238C" w:rsidRDefault="00D46DC5" w:rsidP="00002CD6">
            <w:pPr>
              <w:pStyle w:val="ProductList-OfferingBody"/>
              <w:jc w:val="center"/>
            </w:pPr>
            <w:r>
              <w:t xml:space="preserve">&gt; 1:250 000 </w:t>
            </w:r>
          </w:p>
        </w:tc>
        <w:tc>
          <w:tcPr>
            <w:tcW w:w="5153"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11071F">
        <w:tc>
          <w:tcPr>
            <w:tcW w:w="5647" w:type="dxa"/>
          </w:tcPr>
          <w:p w14:paraId="0B1DD814" w14:textId="680F26AD" w:rsidR="00D46DC5" w:rsidRPr="0076238C" w:rsidRDefault="00D46DC5" w:rsidP="00002CD6">
            <w:pPr>
              <w:pStyle w:val="ProductList-OfferingBody"/>
              <w:jc w:val="center"/>
            </w:pPr>
            <w:r>
              <w:t xml:space="preserve">&gt; 1:10 000 </w:t>
            </w:r>
          </w:p>
        </w:tc>
        <w:tc>
          <w:tcPr>
            <w:tcW w:w="5153"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11071F">
        <w:tc>
          <w:tcPr>
            <w:tcW w:w="5647" w:type="dxa"/>
          </w:tcPr>
          <w:p w14:paraId="6B393370" w14:textId="284BB91B" w:rsidR="00D46DC5" w:rsidRPr="0076238C" w:rsidRDefault="00F575B8" w:rsidP="00002CD6">
            <w:pPr>
              <w:pStyle w:val="ProductList-OfferingBody"/>
              <w:jc w:val="center"/>
            </w:pPr>
            <w:r>
              <w:t xml:space="preserve">&gt; 1:100 </w:t>
            </w:r>
          </w:p>
        </w:tc>
        <w:tc>
          <w:tcPr>
            <w:tcW w:w="5153"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6"/>
          <w:footerReference w:type="first" r:id="rId3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42" w:name="AppendixB"/>
      <w:bookmarkStart w:id="143" w:name="_Toc435443972"/>
      <w:r>
        <w:lastRenderedPageBreak/>
        <w:t>Příloha B</w:t>
      </w:r>
      <w:bookmarkEnd w:id="142"/>
      <w:r>
        <w:t xml:space="preserve"> – Závazek úrovně služby pro dobu fungování a doručování e-mailů</w:t>
      </w:r>
      <w:bookmarkEnd w:id="143"/>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D67FF" w14:textId="77777777" w:rsidR="0000558E" w:rsidRDefault="0000558E" w:rsidP="009A573F">
      <w:pPr>
        <w:spacing w:after="0" w:line="240" w:lineRule="auto"/>
      </w:pPr>
      <w:r>
        <w:separator/>
      </w:r>
    </w:p>
  </w:endnote>
  <w:endnote w:type="continuationSeparator" w:id="0">
    <w:p w14:paraId="27515A11" w14:textId="77777777" w:rsidR="0000558E" w:rsidRDefault="0000558E" w:rsidP="009A573F">
      <w:pPr>
        <w:spacing w:after="0" w:line="240" w:lineRule="auto"/>
      </w:pPr>
      <w:r>
        <w:continuationSeparator/>
      </w:r>
    </w:p>
  </w:endnote>
  <w:endnote w:type="continuationNotice" w:id="1">
    <w:p w14:paraId="48529A38" w14:textId="77777777" w:rsidR="0000558E" w:rsidRDefault="00005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2EDEE" w14:textId="77777777" w:rsidR="00167C4D" w:rsidRDefault="00167C4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2A8AEDCA" w14:textId="77777777" w:rsidTr="00156F3C">
      <w:tc>
        <w:tcPr>
          <w:tcW w:w="1903" w:type="dxa"/>
          <w:shd w:val="clear" w:color="auto" w:fill="F2F2F2" w:themeFill="background1" w:themeFillShade="F2"/>
          <w:vAlign w:val="center"/>
        </w:tcPr>
        <w:p w14:paraId="01B70779" w14:textId="77777777" w:rsidR="00FD7EB8" w:rsidRPr="00C76DF3" w:rsidRDefault="0000558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65A65DF5"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FD7EB8" w:rsidRPr="00C76DF3" w:rsidRDefault="0000558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6165A7A3"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FD7EB8" w:rsidRPr="00C76DF3" w:rsidRDefault="0000558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1F0AEB94"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4D37DA95" w14:textId="77777777" w:rsidR="00FD7EB8" w:rsidRDefault="00FD7EB8" w:rsidP="00D474A1">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06253FB8" w14:textId="77777777" w:rsidTr="00407C91">
      <w:tc>
        <w:tcPr>
          <w:tcW w:w="1903" w:type="dxa"/>
          <w:shd w:val="clear" w:color="auto" w:fill="F2F2F2" w:themeFill="background1" w:themeFillShade="F2"/>
          <w:vAlign w:val="center"/>
        </w:tcPr>
        <w:p w14:paraId="61127C9D" w14:textId="77777777" w:rsidR="00FD7EB8" w:rsidRPr="00C76DF3" w:rsidRDefault="0000558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1D4385FA"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FD7EB8" w:rsidRPr="00C76DF3" w:rsidRDefault="0000558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006AFA20"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FD7EB8" w:rsidRPr="00C76DF3" w:rsidRDefault="0000558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5DA82630"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3E8CA211" w14:textId="77777777" w:rsidR="00FD7EB8" w:rsidRDefault="00FD7EB8" w:rsidP="000D364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670438D1" w14:textId="77777777" w:rsidTr="00156F3C">
      <w:tc>
        <w:tcPr>
          <w:tcW w:w="1903" w:type="dxa"/>
          <w:shd w:val="clear" w:color="auto" w:fill="F2F2F2" w:themeFill="background1" w:themeFillShade="F2"/>
          <w:vAlign w:val="center"/>
        </w:tcPr>
        <w:p w14:paraId="34E16297" w14:textId="77777777" w:rsidR="00FD7EB8" w:rsidRPr="00C76DF3" w:rsidRDefault="0000558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4590130C"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FD7EB8" w:rsidRPr="00C76DF3" w:rsidRDefault="0000558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43FD1D0A"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FD7EB8" w:rsidRPr="00C76DF3" w:rsidRDefault="0000558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70B64FE6"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7BE8A268" w14:textId="77777777" w:rsidR="00FD7EB8" w:rsidRDefault="00FD7EB8" w:rsidP="00D474A1">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0B19B65B" w14:textId="77777777" w:rsidTr="00407C91">
      <w:tc>
        <w:tcPr>
          <w:tcW w:w="1903" w:type="dxa"/>
          <w:shd w:val="clear" w:color="auto" w:fill="F2F2F2" w:themeFill="background1" w:themeFillShade="F2"/>
          <w:vAlign w:val="center"/>
        </w:tcPr>
        <w:p w14:paraId="2ED122CB" w14:textId="77777777" w:rsidR="00FD7EB8" w:rsidRPr="00C76DF3" w:rsidRDefault="0000558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2830995E"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FD7EB8" w:rsidRPr="00C76DF3" w:rsidRDefault="0000558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07E942BA"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FD7EB8" w:rsidRPr="00C76DF3" w:rsidRDefault="0000558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27DBDE46"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2B32DDF3" w14:textId="77777777" w:rsidR="00FD7EB8" w:rsidRDefault="00FD7EB8" w:rsidP="00A129CD">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269C425C" w14:textId="77777777" w:rsidTr="00156F3C">
      <w:tc>
        <w:tcPr>
          <w:tcW w:w="1903" w:type="dxa"/>
          <w:shd w:val="clear" w:color="auto" w:fill="F2F2F2" w:themeFill="background1" w:themeFillShade="F2"/>
          <w:vAlign w:val="center"/>
        </w:tcPr>
        <w:p w14:paraId="28048D35" w14:textId="77777777" w:rsidR="00FD7EB8" w:rsidRPr="00C76DF3" w:rsidRDefault="0000558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51A9F794"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FD7EB8" w:rsidRPr="00C76DF3" w:rsidRDefault="0000558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0F5067FB"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FD7EB8" w:rsidRPr="00C76DF3" w:rsidRDefault="0000558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2FDADB2C"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1E4D0F43" w14:textId="77777777" w:rsidR="00FD7EB8" w:rsidRDefault="00FD7EB8" w:rsidP="00A659F2">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7EB8" w:rsidRPr="00C76DF3" w14:paraId="15A2D634" w14:textId="77777777" w:rsidTr="00CA55D9">
      <w:tc>
        <w:tcPr>
          <w:tcW w:w="1255" w:type="dxa"/>
          <w:shd w:val="clear" w:color="auto" w:fill="BFBFBF" w:themeFill="background1" w:themeFillShade="BF"/>
          <w:vAlign w:val="center"/>
        </w:tcPr>
        <w:p w14:paraId="2DBC2034" w14:textId="77777777" w:rsidR="00FD7EB8" w:rsidRPr="00C76DF3" w:rsidRDefault="0000558E" w:rsidP="00370875">
          <w:pPr>
            <w:pStyle w:val="ProductList-OfferingBody"/>
            <w:ind w:left="-77" w:right="-73"/>
            <w:jc w:val="center"/>
            <w:rPr>
              <w:color w:val="808080" w:themeColor="background1" w:themeShade="80"/>
              <w:sz w:val="14"/>
              <w:szCs w:val="14"/>
            </w:rPr>
          </w:pPr>
          <w:hyperlink w:anchor="TableOfContents" w:history="1">
            <w:r w:rsidR="00FD7EB8">
              <w:rPr>
                <w:rStyle w:val="Hyperlink"/>
                <w:sz w:val="14"/>
                <w:szCs w:val="14"/>
              </w:rPr>
              <w:t>Obsah</w:t>
            </w:r>
          </w:hyperlink>
        </w:p>
      </w:tc>
      <w:tc>
        <w:tcPr>
          <w:tcW w:w="181" w:type="dxa"/>
          <w:tcBorders>
            <w:top w:val="nil"/>
            <w:bottom w:val="nil"/>
          </w:tcBorders>
          <w:vAlign w:val="center"/>
        </w:tcPr>
        <w:p w14:paraId="252C3380" w14:textId="77777777" w:rsidR="00FD7EB8" w:rsidRPr="00C76DF3" w:rsidRDefault="00FD7EB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7EB8" w:rsidRPr="00C76DF3" w:rsidRDefault="0000558E" w:rsidP="00370875">
          <w:pPr>
            <w:pStyle w:val="ProductList-OfferingBody"/>
            <w:ind w:left="-72" w:right="-74"/>
            <w:jc w:val="center"/>
            <w:rPr>
              <w:color w:val="808080" w:themeColor="background1" w:themeShade="80"/>
              <w:sz w:val="14"/>
              <w:szCs w:val="14"/>
            </w:rPr>
          </w:pPr>
          <w:hyperlink w:anchor="Introduction" w:history="1">
            <w:r w:rsidR="00FD7EB8">
              <w:rPr>
                <w:rStyle w:val="Hyperlink"/>
                <w:sz w:val="14"/>
                <w:szCs w:val="14"/>
              </w:rPr>
              <w:t>Úvod</w:t>
            </w:r>
          </w:hyperlink>
        </w:p>
      </w:tc>
      <w:tc>
        <w:tcPr>
          <w:tcW w:w="182" w:type="dxa"/>
          <w:tcBorders>
            <w:top w:val="nil"/>
            <w:bottom w:val="nil"/>
          </w:tcBorders>
          <w:vAlign w:val="center"/>
        </w:tcPr>
        <w:p w14:paraId="0F966FD9" w14:textId="77777777" w:rsidR="00FD7EB8" w:rsidRPr="00C76DF3" w:rsidRDefault="00FD7EB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7EB8" w:rsidRPr="00C76DF3" w:rsidRDefault="0000558E" w:rsidP="00370875">
          <w:pPr>
            <w:pStyle w:val="ProductList-OfferingBody"/>
            <w:ind w:left="-72" w:right="-75"/>
            <w:jc w:val="center"/>
            <w:rPr>
              <w:color w:val="808080" w:themeColor="background1" w:themeShade="80"/>
              <w:sz w:val="14"/>
              <w:szCs w:val="14"/>
            </w:rPr>
          </w:pPr>
          <w:hyperlink w:anchor="Glossary" w:history="1">
            <w:r w:rsidR="00FD7EB8">
              <w:rPr>
                <w:rStyle w:val="Hyperlink"/>
                <w:sz w:val="14"/>
                <w:szCs w:val="14"/>
              </w:rPr>
              <w:t>Slovník</w:t>
            </w:r>
          </w:hyperlink>
          <w:r w:rsidR="00FD7EB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7EB8" w:rsidRPr="00C76DF3" w:rsidRDefault="00FD7EB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7EB8" w:rsidRPr="00C76DF3" w:rsidRDefault="0000558E" w:rsidP="00370875">
          <w:pPr>
            <w:pStyle w:val="ProductList-OfferingBody"/>
            <w:ind w:left="-72" w:right="-77"/>
            <w:jc w:val="center"/>
            <w:rPr>
              <w:color w:val="808080" w:themeColor="background1" w:themeShade="80"/>
              <w:sz w:val="14"/>
              <w:szCs w:val="14"/>
            </w:rPr>
          </w:pPr>
          <w:hyperlink w:anchor="LicenseTerms" w:history="1">
            <w:r w:rsidR="00FD7EB8">
              <w:rPr>
                <w:rStyle w:val="Hyperlink"/>
                <w:sz w:val="14"/>
                <w:szCs w:val="14"/>
              </w:rPr>
              <w:t>Licenční podmínky</w:t>
            </w:r>
          </w:hyperlink>
        </w:p>
      </w:tc>
      <w:tc>
        <w:tcPr>
          <w:tcW w:w="185" w:type="dxa"/>
          <w:tcBorders>
            <w:top w:val="nil"/>
            <w:bottom w:val="nil"/>
          </w:tcBorders>
          <w:vAlign w:val="center"/>
        </w:tcPr>
        <w:p w14:paraId="69800AFB" w14:textId="77777777" w:rsidR="00FD7EB8" w:rsidRPr="00C76DF3" w:rsidRDefault="00FD7EB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7EB8" w:rsidRPr="00C76DF3" w:rsidRDefault="0000558E" w:rsidP="00370875">
          <w:pPr>
            <w:pStyle w:val="ProductList-OfferingBody"/>
            <w:ind w:left="-72" w:right="-77"/>
            <w:jc w:val="center"/>
            <w:rPr>
              <w:color w:val="808080" w:themeColor="background1" w:themeShade="80"/>
              <w:sz w:val="14"/>
              <w:szCs w:val="14"/>
            </w:rPr>
          </w:pPr>
          <w:hyperlink w:anchor="Software" w:history="1">
            <w:r w:rsidR="00FD7EB8">
              <w:rPr>
                <w:rStyle w:val="Hyperlink"/>
                <w:sz w:val="14"/>
                <w:szCs w:val="14"/>
              </w:rPr>
              <w:t>Software</w:t>
            </w:r>
          </w:hyperlink>
        </w:p>
      </w:tc>
      <w:tc>
        <w:tcPr>
          <w:tcW w:w="180" w:type="dxa"/>
          <w:tcBorders>
            <w:top w:val="nil"/>
            <w:bottom w:val="nil"/>
          </w:tcBorders>
        </w:tcPr>
        <w:p w14:paraId="4F6F3066" w14:textId="77777777" w:rsidR="00FD7EB8" w:rsidRPr="00C76DF3" w:rsidRDefault="00FD7EB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7EB8" w:rsidRPr="00C76DF3" w:rsidRDefault="0000558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7EB8">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FD7EB8" w:rsidRPr="00C76DF3" w:rsidRDefault="00FD7EB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7EB8" w:rsidRPr="00C76DF3" w:rsidRDefault="0000558E" w:rsidP="00370875">
          <w:pPr>
            <w:pStyle w:val="ProductList-OfferingBody"/>
            <w:ind w:left="-72" w:right="-76"/>
            <w:jc w:val="center"/>
            <w:rPr>
              <w:color w:val="808080" w:themeColor="background1" w:themeShade="80"/>
              <w:sz w:val="14"/>
              <w:szCs w:val="14"/>
            </w:rPr>
          </w:pPr>
          <w:hyperlink w:anchor="AppendixA" w:history="1">
            <w:r w:rsidR="00FD7EB8">
              <w:rPr>
                <w:rStyle w:val="Hyperlink"/>
                <w:sz w:val="14"/>
                <w:szCs w:val="14"/>
              </w:rPr>
              <w:t>Přílohy</w:t>
            </w:r>
          </w:hyperlink>
        </w:p>
      </w:tc>
      <w:tc>
        <w:tcPr>
          <w:tcW w:w="184" w:type="dxa"/>
          <w:tcBorders>
            <w:top w:val="nil"/>
            <w:bottom w:val="nil"/>
          </w:tcBorders>
          <w:vAlign w:val="center"/>
        </w:tcPr>
        <w:p w14:paraId="4CB1671F" w14:textId="77777777" w:rsidR="00FD7EB8" w:rsidRPr="00C76DF3" w:rsidRDefault="00FD7EB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7EB8" w:rsidRPr="00C76DF3" w:rsidRDefault="0000558E" w:rsidP="00370875">
          <w:pPr>
            <w:pStyle w:val="ProductList-OfferingBody"/>
            <w:ind w:left="-72" w:right="-74"/>
            <w:jc w:val="center"/>
            <w:rPr>
              <w:color w:val="808080" w:themeColor="background1" w:themeShade="80"/>
              <w:sz w:val="14"/>
              <w:szCs w:val="14"/>
            </w:rPr>
          </w:pPr>
          <w:hyperlink w:anchor="Index" w:history="1">
            <w:r w:rsidR="00FD7EB8">
              <w:rPr>
                <w:rStyle w:val="Hyperlink"/>
                <w:sz w:val="14"/>
                <w:szCs w:val="14"/>
              </w:rPr>
              <w:t>Index</w:t>
            </w:r>
          </w:hyperlink>
        </w:p>
      </w:tc>
    </w:tr>
  </w:tbl>
  <w:p w14:paraId="23003BC5" w14:textId="77777777" w:rsidR="00FD7EB8" w:rsidRDefault="00FD7EB8"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FD7EB8" w:rsidRDefault="00FD7EB8"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51185498" w14:textId="77777777" w:rsidTr="00407C91">
      <w:tc>
        <w:tcPr>
          <w:tcW w:w="1903" w:type="dxa"/>
          <w:shd w:val="clear" w:color="auto" w:fill="BFBFBF" w:themeFill="background1" w:themeFillShade="BF"/>
          <w:vAlign w:val="center"/>
        </w:tcPr>
        <w:p w14:paraId="20A684DD" w14:textId="5F36FD2A" w:rsidR="00FD7EB8" w:rsidRPr="00C76DF3" w:rsidRDefault="0000558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2F43E622"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FD7EB8" w:rsidRPr="00C76DF3" w:rsidRDefault="0000558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6D5B7ABE"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FD7EB8" w:rsidRPr="00C76DF3" w:rsidRDefault="0000558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0C85A74E"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007799DB" w14:textId="77777777" w:rsidR="00FD7EB8" w:rsidRDefault="00FD7EB8" w:rsidP="00CF08D6">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7EB8" w:rsidRPr="00C76DF3" w14:paraId="0520C738" w14:textId="77777777" w:rsidTr="00CA55D9">
      <w:tc>
        <w:tcPr>
          <w:tcW w:w="1255" w:type="dxa"/>
          <w:shd w:val="clear" w:color="auto" w:fill="BFBFBF" w:themeFill="background1" w:themeFillShade="BF"/>
          <w:vAlign w:val="center"/>
        </w:tcPr>
        <w:p w14:paraId="78CD2218" w14:textId="77777777" w:rsidR="00FD7EB8" w:rsidRPr="00C76DF3" w:rsidRDefault="0000558E" w:rsidP="00370875">
          <w:pPr>
            <w:pStyle w:val="ProductList-OfferingBody"/>
            <w:ind w:left="-77" w:right="-73"/>
            <w:jc w:val="center"/>
            <w:rPr>
              <w:color w:val="808080" w:themeColor="background1" w:themeShade="80"/>
              <w:sz w:val="14"/>
              <w:szCs w:val="14"/>
            </w:rPr>
          </w:pPr>
          <w:hyperlink w:anchor="TableOfContents" w:history="1">
            <w:r w:rsidR="00FD7EB8">
              <w:rPr>
                <w:rStyle w:val="Hyperlink"/>
                <w:sz w:val="14"/>
                <w:szCs w:val="14"/>
              </w:rPr>
              <w:t>Obsah</w:t>
            </w:r>
          </w:hyperlink>
        </w:p>
      </w:tc>
      <w:tc>
        <w:tcPr>
          <w:tcW w:w="181" w:type="dxa"/>
          <w:tcBorders>
            <w:top w:val="nil"/>
            <w:bottom w:val="nil"/>
          </w:tcBorders>
          <w:vAlign w:val="center"/>
        </w:tcPr>
        <w:p w14:paraId="70A1EB6D" w14:textId="77777777" w:rsidR="00FD7EB8" w:rsidRPr="00C76DF3" w:rsidRDefault="00FD7EB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D7EB8" w:rsidRPr="00C76DF3" w:rsidRDefault="0000558E" w:rsidP="00370875">
          <w:pPr>
            <w:pStyle w:val="ProductList-OfferingBody"/>
            <w:ind w:left="-72" w:right="-74"/>
            <w:jc w:val="center"/>
            <w:rPr>
              <w:color w:val="808080" w:themeColor="background1" w:themeShade="80"/>
              <w:sz w:val="14"/>
              <w:szCs w:val="14"/>
            </w:rPr>
          </w:pPr>
          <w:hyperlink w:anchor="Introduction" w:history="1">
            <w:r w:rsidR="00FD7EB8">
              <w:rPr>
                <w:rStyle w:val="Hyperlink"/>
                <w:sz w:val="14"/>
                <w:szCs w:val="14"/>
              </w:rPr>
              <w:t>Úvod</w:t>
            </w:r>
          </w:hyperlink>
        </w:p>
      </w:tc>
      <w:tc>
        <w:tcPr>
          <w:tcW w:w="182" w:type="dxa"/>
          <w:tcBorders>
            <w:top w:val="nil"/>
            <w:bottom w:val="nil"/>
          </w:tcBorders>
          <w:vAlign w:val="center"/>
        </w:tcPr>
        <w:p w14:paraId="1BEA070D" w14:textId="77777777" w:rsidR="00FD7EB8" w:rsidRPr="00C76DF3" w:rsidRDefault="00FD7EB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D7EB8" w:rsidRPr="00C76DF3" w:rsidRDefault="0000558E" w:rsidP="00370875">
          <w:pPr>
            <w:pStyle w:val="ProductList-OfferingBody"/>
            <w:ind w:left="-72" w:right="-75"/>
            <w:jc w:val="center"/>
            <w:rPr>
              <w:color w:val="808080" w:themeColor="background1" w:themeShade="80"/>
              <w:sz w:val="14"/>
              <w:szCs w:val="14"/>
            </w:rPr>
          </w:pPr>
          <w:hyperlink w:anchor="LicenseTerms" w:history="1">
            <w:r w:rsidR="00FD7EB8">
              <w:rPr>
                <w:rStyle w:val="Hyperlink"/>
                <w:sz w:val="14"/>
                <w:szCs w:val="14"/>
              </w:rPr>
              <w:t>Licenční podmínky</w:t>
            </w:r>
          </w:hyperlink>
        </w:p>
      </w:tc>
      <w:tc>
        <w:tcPr>
          <w:tcW w:w="183" w:type="dxa"/>
          <w:tcBorders>
            <w:top w:val="nil"/>
            <w:bottom w:val="nil"/>
          </w:tcBorders>
          <w:vAlign w:val="center"/>
        </w:tcPr>
        <w:p w14:paraId="0B872E91" w14:textId="77777777" w:rsidR="00FD7EB8" w:rsidRPr="00C76DF3" w:rsidRDefault="00FD7EB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D7EB8" w:rsidRPr="00C76DF3" w:rsidRDefault="0000558E" w:rsidP="00370875">
          <w:pPr>
            <w:pStyle w:val="ProductList-OfferingBody"/>
            <w:ind w:left="-72" w:right="-77"/>
            <w:jc w:val="center"/>
            <w:rPr>
              <w:color w:val="808080" w:themeColor="background1" w:themeShade="80"/>
              <w:sz w:val="14"/>
              <w:szCs w:val="14"/>
            </w:rPr>
          </w:pPr>
          <w:hyperlink w:anchor="Software" w:history="1">
            <w:r w:rsidR="00FD7EB8">
              <w:rPr>
                <w:rStyle w:val="Hyperlink"/>
                <w:sz w:val="14"/>
                <w:szCs w:val="14"/>
              </w:rPr>
              <w:t>Software</w:t>
            </w:r>
          </w:hyperlink>
        </w:p>
      </w:tc>
      <w:tc>
        <w:tcPr>
          <w:tcW w:w="185" w:type="dxa"/>
          <w:tcBorders>
            <w:top w:val="nil"/>
            <w:bottom w:val="nil"/>
          </w:tcBorders>
          <w:vAlign w:val="center"/>
        </w:tcPr>
        <w:p w14:paraId="408E6BFE" w14:textId="77777777" w:rsidR="00FD7EB8" w:rsidRPr="00C76DF3" w:rsidRDefault="00FD7EB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D7EB8" w:rsidRPr="00C76DF3" w:rsidRDefault="0000558E" w:rsidP="00370875">
          <w:pPr>
            <w:pStyle w:val="ProductList-OfferingBody"/>
            <w:ind w:left="-72" w:right="-77"/>
            <w:jc w:val="center"/>
            <w:rPr>
              <w:color w:val="808080" w:themeColor="background1" w:themeShade="80"/>
              <w:sz w:val="14"/>
              <w:szCs w:val="14"/>
            </w:rPr>
          </w:pPr>
          <w:hyperlink w:anchor="OnlineServices" w:history="1">
            <w:r w:rsidR="00FD7EB8">
              <w:rPr>
                <w:rStyle w:val="Hyperlink"/>
                <w:sz w:val="14"/>
                <w:szCs w:val="14"/>
              </w:rPr>
              <w:t>Služby online</w:t>
            </w:r>
          </w:hyperlink>
        </w:p>
      </w:tc>
      <w:tc>
        <w:tcPr>
          <w:tcW w:w="180" w:type="dxa"/>
          <w:tcBorders>
            <w:top w:val="nil"/>
            <w:bottom w:val="nil"/>
          </w:tcBorders>
        </w:tcPr>
        <w:p w14:paraId="360EA458" w14:textId="77777777" w:rsidR="00FD7EB8" w:rsidRPr="00C76DF3" w:rsidRDefault="00FD7EB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D7EB8" w:rsidRPr="00C76DF3" w:rsidRDefault="0000558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D7EB8">
              <w:rPr>
                <w:rStyle w:val="Hyperlink"/>
                <w:sz w:val="14"/>
                <w:szCs w:val="14"/>
              </w:rPr>
              <w:t>Slovník</w:t>
            </w:r>
          </w:hyperlink>
          <w:r w:rsidR="00FD7EB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D7EB8" w:rsidRPr="00C76DF3" w:rsidRDefault="00FD7EB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D7EB8" w:rsidRPr="00C76DF3" w:rsidRDefault="0000558E" w:rsidP="00370875">
          <w:pPr>
            <w:pStyle w:val="ProductList-OfferingBody"/>
            <w:ind w:left="-72" w:right="-76"/>
            <w:jc w:val="center"/>
            <w:rPr>
              <w:color w:val="808080" w:themeColor="background1" w:themeShade="80"/>
              <w:sz w:val="14"/>
              <w:szCs w:val="14"/>
            </w:rPr>
          </w:pPr>
          <w:hyperlink w:anchor="AppendixA" w:history="1">
            <w:r w:rsidR="00FD7EB8">
              <w:rPr>
                <w:rStyle w:val="Hyperlink"/>
                <w:sz w:val="14"/>
                <w:szCs w:val="14"/>
              </w:rPr>
              <w:t>Přílohy</w:t>
            </w:r>
          </w:hyperlink>
        </w:p>
      </w:tc>
      <w:tc>
        <w:tcPr>
          <w:tcW w:w="184" w:type="dxa"/>
          <w:tcBorders>
            <w:top w:val="nil"/>
            <w:bottom w:val="nil"/>
          </w:tcBorders>
          <w:vAlign w:val="center"/>
        </w:tcPr>
        <w:p w14:paraId="49886511" w14:textId="77777777" w:rsidR="00FD7EB8" w:rsidRPr="00C76DF3" w:rsidRDefault="00FD7EB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D7EB8" w:rsidRPr="00C76DF3" w:rsidRDefault="0000558E" w:rsidP="00370875">
          <w:pPr>
            <w:pStyle w:val="ProductList-OfferingBody"/>
            <w:ind w:left="-72" w:right="-74"/>
            <w:jc w:val="center"/>
            <w:rPr>
              <w:color w:val="808080" w:themeColor="background1" w:themeShade="80"/>
              <w:sz w:val="14"/>
              <w:szCs w:val="14"/>
            </w:rPr>
          </w:pPr>
          <w:hyperlink w:anchor="Index" w:history="1">
            <w:r w:rsidR="00FD7EB8">
              <w:rPr>
                <w:rStyle w:val="Hyperlink"/>
                <w:sz w:val="14"/>
                <w:szCs w:val="14"/>
              </w:rPr>
              <w:t>Index</w:t>
            </w:r>
          </w:hyperlink>
        </w:p>
      </w:tc>
    </w:tr>
  </w:tbl>
  <w:p w14:paraId="55876EE2" w14:textId="77777777" w:rsidR="00FD7EB8" w:rsidRDefault="00FD7EB8"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7EB8" w:rsidRPr="00C76DF3" w14:paraId="49EBE58A" w14:textId="77777777" w:rsidTr="00B5200C">
      <w:tc>
        <w:tcPr>
          <w:tcW w:w="1255" w:type="dxa"/>
          <w:shd w:val="clear" w:color="auto" w:fill="F2F2F2" w:themeFill="background1" w:themeFillShade="F2"/>
          <w:vAlign w:val="center"/>
        </w:tcPr>
        <w:p w14:paraId="102377D2" w14:textId="77777777" w:rsidR="00FD7EB8" w:rsidRPr="00C76DF3" w:rsidRDefault="0000558E" w:rsidP="00370875">
          <w:pPr>
            <w:pStyle w:val="ProductList-OfferingBody"/>
            <w:ind w:left="-77" w:right="-73"/>
            <w:jc w:val="center"/>
            <w:rPr>
              <w:color w:val="808080" w:themeColor="background1" w:themeShade="80"/>
              <w:sz w:val="14"/>
              <w:szCs w:val="14"/>
            </w:rPr>
          </w:pPr>
          <w:hyperlink w:anchor="TableOfContents" w:history="1">
            <w:r w:rsidR="00FD7EB8">
              <w:rPr>
                <w:rStyle w:val="Hyperlink"/>
                <w:sz w:val="14"/>
                <w:szCs w:val="14"/>
              </w:rPr>
              <w:t>Obsah</w:t>
            </w:r>
          </w:hyperlink>
        </w:p>
      </w:tc>
      <w:tc>
        <w:tcPr>
          <w:tcW w:w="181" w:type="dxa"/>
          <w:tcBorders>
            <w:top w:val="nil"/>
            <w:bottom w:val="nil"/>
          </w:tcBorders>
          <w:vAlign w:val="center"/>
        </w:tcPr>
        <w:p w14:paraId="3BB867E4" w14:textId="77777777" w:rsidR="00FD7EB8" w:rsidRPr="00C76DF3" w:rsidRDefault="00FD7EB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7EB8" w:rsidRPr="00C76DF3" w:rsidRDefault="0000558E" w:rsidP="00370875">
          <w:pPr>
            <w:pStyle w:val="ProductList-OfferingBody"/>
            <w:ind w:left="-72" w:right="-74"/>
            <w:jc w:val="center"/>
            <w:rPr>
              <w:color w:val="808080" w:themeColor="background1" w:themeShade="80"/>
              <w:sz w:val="14"/>
              <w:szCs w:val="14"/>
            </w:rPr>
          </w:pPr>
          <w:hyperlink w:anchor="Introduction" w:history="1">
            <w:r w:rsidR="00FD7EB8">
              <w:rPr>
                <w:rStyle w:val="Hyperlink"/>
                <w:sz w:val="14"/>
                <w:szCs w:val="14"/>
              </w:rPr>
              <w:t>Úvod</w:t>
            </w:r>
          </w:hyperlink>
        </w:p>
      </w:tc>
      <w:tc>
        <w:tcPr>
          <w:tcW w:w="182" w:type="dxa"/>
          <w:tcBorders>
            <w:top w:val="nil"/>
            <w:bottom w:val="nil"/>
          </w:tcBorders>
          <w:vAlign w:val="center"/>
        </w:tcPr>
        <w:p w14:paraId="53D82520" w14:textId="77777777" w:rsidR="00FD7EB8" w:rsidRPr="00C76DF3" w:rsidRDefault="00FD7EB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7EB8" w:rsidRPr="00C76DF3" w:rsidRDefault="0000558E" w:rsidP="00370875">
          <w:pPr>
            <w:pStyle w:val="ProductList-OfferingBody"/>
            <w:ind w:left="-72" w:right="-75"/>
            <w:jc w:val="center"/>
            <w:rPr>
              <w:color w:val="808080" w:themeColor="background1" w:themeShade="80"/>
              <w:sz w:val="14"/>
              <w:szCs w:val="14"/>
            </w:rPr>
          </w:pPr>
          <w:hyperlink w:anchor="LicenseTerms" w:history="1">
            <w:r w:rsidR="00FD7EB8">
              <w:rPr>
                <w:rStyle w:val="Hyperlink"/>
                <w:sz w:val="14"/>
                <w:szCs w:val="14"/>
              </w:rPr>
              <w:t>Licenční podmínky</w:t>
            </w:r>
          </w:hyperlink>
        </w:p>
      </w:tc>
      <w:tc>
        <w:tcPr>
          <w:tcW w:w="183" w:type="dxa"/>
          <w:tcBorders>
            <w:top w:val="nil"/>
            <w:bottom w:val="nil"/>
          </w:tcBorders>
          <w:vAlign w:val="center"/>
        </w:tcPr>
        <w:p w14:paraId="1125AF40" w14:textId="77777777" w:rsidR="00FD7EB8" w:rsidRPr="00C76DF3" w:rsidRDefault="00FD7EB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7EB8" w:rsidRPr="00C76DF3" w:rsidRDefault="0000558E" w:rsidP="00370875">
          <w:pPr>
            <w:pStyle w:val="ProductList-OfferingBody"/>
            <w:ind w:left="-72" w:right="-77"/>
            <w:jc w:val="center"/>
            <w:rPr>
              <w:color w:val="808080" w:themeColor="background1" w:themeShade="80"/>
              <w:sz w:val="14"/>
              <w:szCs w:val="14"/>
            </w:rPr>
          </w:pPr>
          <w:hyperlink w:anchor="Software" w:history="1">
            <w:r w:rsidR="00FD7EB8">
              <w:rPr>
                <w:rStyle w:val="Hyperlink"/>
                <w:sz w:val="14"/>
                <w:szCs w:val="14"/>
              </w:rPr>
              <w:t>Software</w:t>
            </w:r>
          </w:hyperlink>
        </w:p>
      </w:tc>
      <w:tc>
        <w:tcPr>
          <w:tcW w:w="185" w:type="dxa"/>
          <w:tcBorders>
            <w:top w:val="nil"/>
            <w:bottom w:val="nil"/>
          </w:tcBorders>
          <w:vAlign w:val="center"/>
        </w:tcPr>
        <w:p w14:paraId="1E5F93B5" w14:textId="77777777" w:rsidR="00FD7EB8" w:rsidRPr="00C76DF3" w:rsidRDefault="00FD7EB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7EB8" w:rsidRPr="00C76DF3" w:rsidRDefault="0000558E" w:rsidP="000506C5">
          <w:pPr>
            <w:pStyle w:val="ProductList-OfferingBody"/>
            <w:ind w:left="-72" w:right="-77"/>
            <w:jc w:val="center"/>
            <w:rPr>
              <w:color w:val="808080" w:themeColor="background1" w:themeShade="80"/>
              <w:sz w:val="14"/>
              <w:szCs w:val="14"/>
            </w:rPr>
          </w:pPr>
          <w:hyperlink w:anchor="OnlineServices" w:history="1">
            <w:r w:rsidR="00FD7EB8">
              <w:rPr>
                <w:rStyle w:val="Hyperlink"/>
                <w:sz w:val="14"/>
                <w:szCs w:val="14"/>
              </w:rPr>
              <w:t>Služby online</w:t>
            </w:r>
          </w:hyperlink>
        </w:p>
      </w:tc>
      <w:tc>
        <w:tcPr>
          <w:tcW w:w="180" w:type="dxa"/>
          <w:tcBorders>
            <w:top w:val="nil"/>
            <w:bottom w:val="nil"/>
          </w:tcBorders>
        </w:tcPr>
        <w:p w14:paraId="774E3CA7" w14:textId="77777777" w:rsidR="00FD7EB8" w:rsidRPr="00C76DF3" w:rsidRDefault="00FD7EB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7EB8" w:rsidRPr="00C76DF3" w:rsidRDefault="0000558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7EB8">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FD7EB8" w:rsidRPr="00C76DF3" w:rsidRDefault="00FD7EB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7EB8" w:rsidRPr="00C76DF3" w:rsidRDefault="0000558E" w:rsidP="00370875">
          <w:pPr>
            <w:pStyle w:val="ProductList-OfferingBody"/>
            <w:ind w:left="-72" w:right="-76"/>
            <w:jc w:val="center"/>
            <w:rPr>
              <w:color w:val="808080" w:themeColor="background1" w:themeShade="80"/>
              <w:sz w:val="14"/>
              <w:szCs w:val="14"/>
            </w:rPr>
          </w:pPr>
          <w:hyperlink w:anchor="AppendixA" w:history="1">
            <w:r w:rsidR="00FD7EB8">
              <w:rPr>
                <w:rStyle w:val="Hyperlink"/>
                <w:sz w:val="14"/>
                <w:szCs w:val="14"/>
              </w:rPr>
              <w:t>Přílohy</w:t>
            </w:r>
          </w:hyperlink>
        </w:p>
      </w:tc>
      <w:tc>
        <w:tcPr>
          <w:tcW w:w="184" w:type="dxa"/>
          <w:tcBorders>
            <w:top w:val="nil"/>
            <w:bottom w:val="nil"/>
          </w:tcBorders>
          <w:vAlign w:val="center"/>
        </w:tcPr>
        <w:p w14:paraId="54B478A3" w14:textId="77777777" w:rsidR="00FD7EB8" w:rsidRPr="00C76DF3" w:rsidRDefault="00FD7EB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7EB8" w:rsidRPr="00C76DF3" w:rsidRDefault="0000558E" w:rsidP="00370875">
          <w:pPr>
            <w:pStyle w:val="ProductList-OfferingBody"/>
            <w:ind w:left="-72" w:right="-74"/>
            <w:jc w:val="center"/>
            <w:rPr>
              <w:color w:val="808080" w:themeColor="background1" w:themeShade="80"/>
              <w:sz w:val="14"/>
              <w:szCs w:val="14"/>
            </w:rPr>
          </w:pPr>
          <w:hyperlink w:anchor="Index" w:history="1">
            <w:r w:rsidR="00FD7EB8">
              <w:rPr>
                <w:rStyle w:val="Hyperlink"/>
                <w:sz w:val="14"/>
                <w:szCs w:val="14"/>
              </w:rPr>
              <w:t>Index</w:t>
            </w:r>
          </w:hyperlink>
        </w:p>
      </w:tc>
    </w:tr>
  </w:tbl>
  <w:p w14:paraId="79D1A8DC" w14:textId="77777777" w:rsidR="00FD7EB8" w:rsidRDefault="00FD7EB8"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480EF113" w14:textId="77777777" w:rsidTr="00407C91">
      <w:tc>
        <w:tcPr>
          <w:tcW w:w="1903" w:type="dxa"/>
          <w:shd w:val="clear" w:color="auto" w:fill="F2F2F2" w:themeFill="background1" w:themeFillShade="F2"/>
          <w:vAlign w:val="center"/>
        </w:tcPr>
        <w:p w14:paraId="4ED967DD" w14:textId="77777777" w:rsidR="00FD7EB8" w:rsidRPr="00C76DF3" w:rsidRDefault="0000558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05725EDB"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FD7EB8" w:rsidRPr="00C76DF3" w:rsidRDefault="0000558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17056D3C"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FD7EB8" w:rsidRPr="00C76DF3" w:rsidRDefault="0000558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12C927CB"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26F4C703" w14:textId="77777777" w:rsidR="00FD7EB8" w:rsidRDefault="00FD7EB8" w:rsidP="00F74CEA">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1FAD93F9" w14:textId="77777777" w:rsidTr="00156F3C">
      <w:tc>
        <w:tcPr>
          <w:tcW w:w="1903" w:type="dxa"/>
          <w:shd w:val="clear" w:color="auto" w:fill="F2F2F2" w:themeFill="background1" w:themeFillShade="F2"/>
          <w:vAlign w:val="center"/>
        </w:tcPr>
        <w:p w14:paraId="35533EE8" w14:textId="77777777" w:rsidR="00FD7EB8" w:rsidRPr="00C76DF3" w:rsidRDefault="0000558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55A1294A"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FD7EB8" w:rsidRPr="00C76DF3" w:rsidRDefault="0000558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502056AB"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FD7EB8" w:rsidRPr="00C76DF3" w:rsidRDefault="0000558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23255178"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21E61040" w14:textId="77777777" w:rsidR="00FD7EB8" w:rsidRDefault="00FD7EB8" w:rsidP="00F74CEA">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7EB8" w:rsidRPr="00C76DF3" w14:paraId="53CE60E4" w14:textId="77777777" w:rsidTr="00407C91">
      <w:tc>
        <w:tcPr>
          <w:tcW w:w="1903" w:type="dxa"/>
          <w:shd w:val="clear" w:color="auto" w:fill="F2F2F2" w:themeFill="background1" w:themeFillShade="F2"/>
          <w:vAlign w:val="center"/>
        </w:tcPr>
        <w:p w14:paraId="00433435" w14:textId="77777777" w:rsidR="00FD7EB8" w:rsidRPr="00C76DF3" w:rsidRDefault="0000558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D7EB8" w:rsidRPr="00CF08D6">
              <w:rPr>
                <w:rStyle w:val="Hyperlink"/>
                <w:sz w:val="14"/>
                <w:szCs w:val="14"/>
              </w:rPr>
              <w:t>Obsah</w:t>
            </w:r>
          </w:hyperlink>
        </w:p>
      </w:tc>
      <w:tc>
        <w:tcPr>
          <w:tcW w:w="270" w:type="dxa"/>
          <w:tcBorders>
            <w:top w:val="nil"/>
            <w:bottom w:val="nil"/>
          </w:tcBorders>
          <w:vAlign w:val="center"/>
        </w:tcPr>
        <w:p w14:paraId="2D36819D" w14:textId="77777777" w:rsidR="00FD7EB8" w:rsidRPr="00C76DF3" w:rsidRDefault="00FD7EB8"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FD7EB8" w:rsidRPr="00C76DF3" w:rsidRDefault="0000558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D7EB8" w:rsidRPr="00EF407B">
              <w:rPr>
                <w:rStyle w:val="Hyperlink"/>
                <w:sz w:val="14"/>
                <w:szCs w:val="14"/>
              </w:rPr>
              <w:t>Úvod</w:t>
            </w:r>
          </w:hyperlink>
        </w:p>
      </w:tc>
      <w:tc>
        <w:tcPr>
          <w:tcW w:w="271" w:type="dxa"/>
          <w:tcBorders>
            <w:top w:val="nil"/>
            <w:bottom w:val="nil"/>
          </w:tcBorders>
          <w:vAlign w:val="center"/>
        </w:tcPr>
        <w:p w14:paraId="56FBB978" w14:textId="77777777" w:rsidR="00FD7EB8" w:rsidRPr="00C76DF3" w:rsidRDefault="00FD7EB8"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FD7EB8" w:rsidRPr="00C76DF3" w:rsidRDefault="0000558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D7EB8" w:rsidRPr="00407C91">
              <w:rPr>
                <w:rStyle w:val="Hyperlink"/>
                <w:sz w:val="14"/>
                <w:szCs w:val="14"/>
              </w:rPr>
              <w:t>Obecné podmínky</w:t>
            </w:r>
          </w:hyperlink>
        </w:p>
      </w:tc>
      <w:tc>
        <w:tcPr>
          <w:tcW w:w="272" w:type="dxa"/>
          <w:tcBorders>
            <w:top w:val="nil"/>
            <w:bottom w:val="nil"/>
          </w:tcBorders>
          <w:vAlign w:val="center"/>
        </w:tcPr>
        <w:p w14:paraId="36DCAB52" w14:textId="77777777" w:rsidR="00FD7EB8" w:rsidRPr="00C76DF3" w:rsidRDefault="00FD7EB8"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D7EB8"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FD7EB8" w:rsidRPr="00C76DF3" w:rsidRDefault="00FD7EB8"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FD7EB8" w:rsidRPr="00C76DF3" w:rsidRDefault="0000558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7EB8" w:rsidRPr="00EF407B">
              <w:rPr>
                <w:rStyle w:val="Hyperlink"/>
                <w:sz w:val="14"/>
                <w:szCs w:val="14"/>
              </w:rPr>
              <w:t>Příloha</w:t>
            </w:r>
          </w:hyperlink>
        </w:p>
      </w:tc>
    </w:tr>
  </w:tbl>
  <w:p w14:paraId="67250E5D" w14:textId="77777777" w:rsidR="00FD7EB8" w:rsidRDefault="00FD7EB8"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85964" w14:textId="77777777" w:rsidR="0000558E" w:rsidRDefault="0000558E" w:rsidP="009A573F">
      <w:pPr>
        <w:spacing w:after="0" w:line="240" w:lineRule="auto"/>
      </w:pPr>
      <w:r>
        <w:separator/>
      </w:r>
    </w:p>
  </w:footnote>
  <w:footnote w:type="continuationSeparator" w:id="0">
    <w:p w14:paraId="483A2DFD" w14:textId="77777777" w:rsidR="0000558E" w:rsidRDefault="0000558E" w:rsidP="009A573F">
      <w:pPr>
        <w:spacing w:after="0" w:line="240" w:lineRule="auto"/>
      </w:pPr>
      <w:r>
        <w:continuationSeparator/>
      </w:r>
    </w:p>
  </w:footnote>
  <w:footnote w:type="continuationNotice" w:id="1">
    <w:p w14:paraId="4227DB46" w14:textId="77777777" w:rsidR="0000558E" w:rsidRDefault="000055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B022B" w14:textId="77777777" w:rsidR="00167C4D" w:rsidRDefault="00167C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2151575" w:rsidR="00FD7EB8" w:rsidRPr="00061AB1" w:rsidRDefault="0000558E" w:rsidP="00026CDA">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D7EB8" w:rsidRPr="00061AB1">
              <w:rPr>
                <w:sz w:val="16"/>
                <w:szCs w:val="16"/>
              </w:rPr>
              <w:t xml:space="preserve">Smlouva o poskytování služeb pro služby online pro multilicenční programy společnosti Microsoft (čeština, </w:t>
            </w:r>
            <w:r w:rsidR="00FD7EB8" w:rsidRPr="00FD7EB8">
              <w:rPr>
                <w:sz w:val="16"/>
                <w:szCs w:val="16"/>
              </w:rPr>
              <w:t xml:space="preserve">1. prosince </w:t>
            </w:r>
            <w:r w:rsidR="00FD7EB8" w:rsidRPr="00E81E8E">
              <w:rPr>
                <w:sz w:val="16"/>
                <w:szCs w:val="16"/>
              </w:rPr>
              <w:t>2015</w:t>
            </w:r>
            <w:r w:rsidR="00FD7EB8" w:rsidRPr="00061AB1">
              <w:rPr>
                <w:sz w:val="16"/>
                <w:szCs w:val="16"/>
              </w:rPr>
              <w:t>)</w:t>
            </w:r>
            <w:r w:rsidR="00FD7EB8" w:rsidRPr="00061AB1">
              <w:rPr>
                <w:sz w:val="16"/>
                <w:szCs w:val="16"/>
              </w:rPr>
              <w:tab/>
            </w:r>
            <w:r w:rsidR="00FD7EB8" w:rsidRPr="00061AB1">
              <w:rPr>
                <w:sz w:val="16"/>
                <w:szCs w:val="16"/>
              </w:rPr>
              <w:fldChar w:fldCharType="begin"/>
            </w:r>
            <w:r w:rsidR="00FD7EB8" w:rsidRPr="00061AB1">
              <w:rPr>
                <w:sz w:val="16"/>
                <w:szCs w:val="16"/>
              </w:rPr>
              <w:instrText xml:space="preserve"> PAGE </w:instrText>
            </w:r>
            <w:r w:rsidR="00FD7EB8" w:rsidRPr="00061AB1">
              <w:rPr>
                <w:sz w:val="16"/>
                <w:szCs w:val="16"/>
              </w:rPr>
              <w:fldChar w:fldCharType="separate"/>
            </w:r>
            <w:r w:rsidR="00167C4D">
              <w:rPr>
                <w:noProof/>
                <w:sz w:val="16"/>
                <w:szCs w:val="16"/>
              </w:rPr>
              <w:t>21</w:t>
            </w:r>
            <w:r w:rsidR="00FD7EB8" w:rsidRPr="00061AB1">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8385D" w14:textId="77777777" w:rsidR="00167C4D" w:rsidRDefault="00167C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764A5A2" w:rsidR="00FD7EB8" w:rsidRPr="00061AB1" w:rsidRDefault="0000558E"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FD7EB8" w:rsidRPr="00061AB1">
          <w:rPr>
            <w:sz w:val="16"/>
            <w:szCs w:val="16"/>
          </w:rPr>
          <w:t xml:space="preserve">Smlouva o poskytování služeb pro služby online pro multilicenční programy společnosti Microsoft (čeština, </w:t>
        </w:r>
        <w:r w:rsidR="00FD7EB8" w:rsidRPr="00FD7EB8">
          <w:rPr>
            <w:sz w:val="16"/>
            <w:szCs w:val="16"/>
          </w:rPr>
          <w:t xml:space="preserve">1. prosince </w:t>
        </w:r>
        <w:r w:rsidR="00FD7EB8" w:rsidRPr="00E81E8E">
          <w:rPr>
            <w:sz w:val="16"/>
            <w:szCs w:val="16"/>
          </w:rPr>
          <w:t>2015</w:t>
        </w:r>
        <w:r w:rsidR="00FD7EB8" w:rsidRPr="00061AB1">
          <w:rPr>
            <w:sz w:val="16"/>
            <w:szCs w:val="16"/>
          </w:rPr>
          <w:t>)</w:t>
        </w:r>
        <w:r w:rsidR="00FD7EB8" w:rsidRPr="00061AB1">
          <w:rPr>
            <w:sz w:val="16"/>
            <w:szCs w:val="16"/>
          </w:rPr>
          <w:tab/>
        </w:r>
        <w:r w:rsidR="00FD7EB8" w:rsidRPr="00061AB1">
          <w:rPr>
            <w:sz w:val="16"/>
            <w:szCs w:val="16"/>
          </w:rPr>
          <w:fldChar w:fldCharType="begin"/>
        </w:r>
        <w:r w:rsidR="00FD7EB8" w:rsidRPr="00061AB1">
          <w:rPr>
            <w:sz w:val="16"/>
            <w:szCs w:val="16"/>
          </w:rPr>
          <w:instrText xml:space="preserve"> PAGE </w:instrText>
        </w:r>
        <w:r w:rsidR="00FD7EB8" w:rsidRPr="00061AB1">
          <w:rPr>
            <w:sz w:val="16"/>
            <w:szCs w:val="16"/>
          </w:rPr>
          <w:fldChar w:fldCharType="separate"/>
        </w:r>
        <w:r w:rsidR="00167C4D">
          <w:rPr>
            <w:noProof/>
            <w:sz w:val="16"/>
            <w:szCs w:val="16"/>
          </w:rPr>
          <w:t>3</w:t>
        </w:r>
        <w:r w:rsidR="00FD7EB8" w:rsidRPr="00061AB1">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mqJS0weu4sER4aFGEi5GOTluonoSA2xi+0VU2Or7oGUs7KGou5T4MCQY8S+aYroLzHCOt2v+fJkTe4to+FyVWA==" w:salt="LDbimPws3UBfQJ1qnZrmr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155"/>
    <w:rsid w:val="00000AE0"/>
    <w:rsid w:val="00001CE7"/>
    <w:rsid w:val="00001F23"/>
    <w:rsid w:val="00002663"/>
    <w:rsid w:val="00002CD6"/>
    <w:rsid w:val="00003307"/>
    <w:rsid w:val="0000417A"/>
    <w:rsid w:val="00004BE2"/>
    <w:rsid w:val="0000558E"/>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67C4D"/>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BC2"/>
    <w:rsid w:val="00443EC1"/>
    <w:rsid w:val="004451F2"/>
    <w:rsid w:val="004456F3"/>
    <w:rsid w:val="004461C6"/>
    <w:rsid w:val="004477F1"/>
    <w:rsid w:val="00447F7F"/>
    <w:rsid w:val="0045030D"/>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963"/>
    <w:rsid w:val="00541C3A"/>
    <w:rsid w:val="005422AA"/>
    <w:rsid w:val="00542419"/>
    <w:rsid w:val="005424C7"/>
    <w:rsid w:val="0054282A"/>
    <w:rsid w:val="0054317D"/>
    <w:rsid w:val="005432D0"/>
    <w:rsid w:val="00543682"/>
    <w:rsid w:val="00544156"/>
    <w:rsid w:val="005442A2"/>
    <w:rsid w:val="00544A38"/>
    <w:rsid w:val="00544D9F"/>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75E"/>
    <w:rsid w:val="005F3D49"/>
    <w:rsid w:val="005F7C66"/>
    <w:rsid w:val="005F7CBA"/>
    <w:rsid w:val="00600926"/>
    <w:rsid w:val="00601776"/>
    <w:rsid w:val="00602549"/>
    <w:rsid w:val="00605D7F"/>
    <w:rsid w:val="00605E40"/>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457E"/>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2766%20(CSLA%20-%20May%204,%202015)\3%20-%20files%20from%20vendor\CSLA%20-%20May%204,%202015_Czec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2766%20(CSLA%20-%20May%204,%202015)\3%20-%20files%20from%20vendor\CSLA%20-%20May%204,%202015_Czec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Czec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hyperlink" Target="file:///C:\Users\v-justim\Desktop\2766%20(CSLA%20-%20May%204,%202015)\3%20-%20files%20from%20vendor\CSLA%20-%20May%204,%202015_Czec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Desktop\2766%20(CSLA%20-%20May%204,%202015)\3%20-%20files%20from%20vendor\CSLA%20-%20May%204,%202015_Czec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hyperlink" Target="file:///C:\Users\justi_000\Desktop\CSLA%20April%2015,%202015%20Update\files%20from%20Liox%20and%20passage\CSLA%20April%2015,%202015%20Update_Czec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670AE-B7F2-41CA-861A-AA2AA36C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18302</Words>
  <Characters>104322</Characters>
  <Application>Microsoft Office Word</Application>
  <DocSecurity>8</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2015-11-16T21:30:00Z</dcterms:created>
  <dcterms:modified xsi:type="dcterms:W3CDTF">2015-11-22T03:06:00Z</dcterms:modified>
</cp:coreProperties>
</file>