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top"/>
      <w:bookmarkEnd w:id="0"/>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873447">
        <w:rPr>
          <w:rFonts w:asciiTheme="majorHAnsi" w:hAnsiTheme="majorHAnsi"/>
          <w:color w:val="FFFFFF" w:themeColor="background1"/>
          <w:sz w:val="32"/>
          <w:szCs w:val="32"/>
        </w:rPr>
        <w:t>Volume</w:t>
      </w:r>
    </w:p>
    <w:bookmarkEnd w:id="1"/>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13E33591" w14:textId="1540BDC0" w:rsidR="00AA7B12" w:rsidRPr="00DD1580" w:rsidRDefault="00AA7B12" w:rsidP="00AA7B12">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AD7FAA">
        <w:rPr>
          <w:rFonts w:asciiTheme="majorHAnsi" w:hAnsiTheme="majorHAnsi"/>
          <w:color w:val="FFFFFF" w:themeColor="background1"/>
          <w:sz w:val="72"/>
          <w:szCs w:val="72"/>
        </w:rPr>
        <w:t>september</w:t>
      </w:r>
      <w:r w:rsidR="00E76248" w:rsidRPr="00761FAC">
        <w:rPr>
          <w:rFonts w:asciiTheme="majorHAnsi" w:hAnsiTheme="majorHAnsi"/>
          <w:color w:val="FFFFFF" w:themeColor="background1"/>
          <w:sz w:val="72"/>
          <w:szCs w:val="72"/>
        </w:rPr>
        <w:t xml:space="preserve"> 202</w:t>
      </w:r>
      <w:r w:rsidR="006071EC">
        <w:rPr>
          <w:rFonts w:asciiTheme="majorHAnsi" w:hAnsiTheme="majorHAnsi"/>
          <w:color w:val="FFFFFF" w:themeColor="background1"/>
          <w:sz w:val="72"/>
          <w:szCs w:val="72"/>
        </w:rPr>
        <w:t>1</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5019F" w:rsidRDefault="008E6785" w:rsidP="002024BF">
      <w:pPr>
        <w:rPr>
          <w:sz w:val="18"/>
          <w:szCs w:val="18"/>
        </w:rPr>
        <w:sectPr w:rsidR="008E6785" w:rsidRPr="0085019F"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0816518"/>
      <w:r w:rsidRPr="00873447">
        <w:lastRenderedPageBreak/>
        <w:t>Indholdsfortegnelse</w:t>
      </w:r>
      <w:bookmarkEnd w:id="2"/>
      <w:bookmarkEnd w:id="3"/>
    </w:p>
    <w:p w14:paraId="5C7BA55E" w14:textId="2A9085D8" w:rsidR="008B6A43" w:rsidRDefault="00AD5C31">
      <w:pPr>
        <w:pStyle w:val="TOC1"/>
        <w:tabs>
          <w:tab w:val="right" w:leader="dot" w:pos="5030"/>
        </w:tabs>
        <w:rPr>
          <w:rFonts w:eastAsiaTheme="minorEastAsia"/>
          <w:b w:val="0"/>
          <w:caps w:val="0"/>
          <w:noProof/>
          <w:sz w:val="22"/>
          <w:lang w:val="en-US" w:eastAsia="en-US" w:bidi="ar-SA"/>
        </w:rPr>
      </w:pPr>
      <w:r w:rsidRPr="008F5E55">
        <w:rPr>
          <w:rFonts w:cstheme="minorHAnsi"/>
        </w:rPr>
        <w:fldChar w:fldCharType="begin"/>
      </w:r>
      <w:r w:rsidRPr="008F5E55">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F5E55">
        <w:rPr>
          <w:rFonts w:cstheme="minorHAnsi"/>
        </w:rPr>
        <w:fldChar w:fldCharType="separate"/>
      </w:r>
      <w:hyperlink w:anchor="_Toc80816518" w:history="1">
        <w:r w:rsidR="008B6A43" w:rsidRPr="00D523F4">
          <w:rPr>
            <w:rStyle w:val="Hyperlink"/>
            <w:noProof/>
          </w:rPr>
          <w:t>Indholdsfortegnelse</w:t>
        </w:r>
        <w:r w:rsidR="008B6A43">
          <w:rPr>
            <w:noProof/>
            <w:webHidden/>
          </w:rPr>
          <w:tab/>
        </w:r>
        <w:r w:rsidR="008B6A43">
          <w:rPr>
            <w:noProof/>
            <w:webHidden/>
          </w:rPr>
          <w:fldChar w:fldCharType="begin"/>
        </w:r>
        <w:r w:rsidR="008B6A43">
          <w:rPr>
            <w:noProof/>
            <w:webHidden/>
          </w:rPr>
          <w:instrText xml:space="preserve"> PAGEREF _Toc80816518 \h </w:instrText>
        </w:r>
        <w:r w:rsidR="008B6A43">
          <w:rPr>
            <w:noProof/>
            <w:webHidden/>
          </w:rPr>
        </w:r>
        <w:r w:rsidR="008B6A43">
          <w:rPr>
            <w:noProof/>
            <w:webHidden/>
          </w:rPr>
          <w:fldChar w:fldCharType="separate"/>
        </w:r>
        <w:r w:rsidR="008B6A43">
          <w:rPr>
            <w:noProof/>
            <w:webHidden/>
          </w:rPr>
          <w:t>2</w:t>
        </w:r>
        <w:r w:rsidR="008B6A43">
          <w:rPr>
            <w:noProof/>
            <w:webHidden/>
          </w:rPr>
          <w:fldChar w:fldCharType="end"/>
        </w:r>
      </w:hyperlink>
    </w:p>
    <w:p w14:paraId="0E83F958" w14:textId="6EE87183" w:rsidR="008B6A43" w:rsidRDefault="00D41191">
      <w:pPr>
        <w:pStyle w:val="TOC1"/>
        <w:tabs>
          <w:tab w:val="right" w:leader="dot" w:pos="5030"/>
        </w:tabs>
        <w:rPr>
          <w:rFonts w:eastAsiaTheme="minorEastAsia"/>
          <w:b w:val="0"/>
          <w:caps w:val="0"/>
          <w:noProof/>
          <w:sz w:val="22"/>
          <w:lang w:val="en-US" w:eastAsia="en-US" w:bidi="ar-SA"/>
        </w:rPr>
      </w:pPr>
      <w:hyperlink w:anchor="_Toc80816519" w:history="1">
        <w:r w:rsidR="008B6A43" w:rsidRPr="00D523F4">
          <w:rPr>
            <w:rStyle w:val="Hyperlink"/>
            <w:noProof/>
          </w:rPr>
          <w:t>Introduktion</w:t>
        </w:r>
        <w:r w:rsidR="008B6A43">
          <w:rPr>
            <w:noProof/>
            <w:webHidden/>
          </w:rPr>
          <w:tab/>
        </w:r>
        <w:r w:rsidR="008B6A43">
          <w:rPr>
            <w:noProof/>
            <w:webHidden/>
          </w:rPr>
          <w:fldChar w:fldCharType="begin"/>
        </w:r>
        <w:r w:rsidR="008B6A43">
          <w:rPr>
            <w:noProof/>
            <w:webHidden/>
          </w:rPr>
          <w:instrText xml:space="preserve"> PAGEREF _Toc80816519 \h </w:instrText>
        </w:r>
        <w:r w:rsidR="008B6A43">
          <w:rPr>
            <w:noProof/>
            <w:webHidden/>
          </w:rPr>
        </w:r>
        <w:r w:rsidR="008B6A43">
          <w:rPr>
            <w:noProof/>
            <w:webHidden/>
          </w:rPr>
          <w:fldChar w:fldCharType="separate"/>
        </w:r>
        <w:r w:rsidR="008B6A43">
          <w:rPr>
            <w:noProof/>
            <w:webHidden/>
          </w:rPr>
          <w:t>3</w:t>
        </w:r>
        <w:r w:rsidR="008B6A43">
          <w:rPr>
            <w:noProof/>
            <w:webHidden/>
          </w:rPr>
          <w:fldChar w:fldCharType="end"/>
        </w:r>
      </w:hyperlink>
    </w:p>
    <w:p w14:paraId="7801518C" w14:textId="36F81BA1" w:rsidR="008B6A43" w:rsidRDefault="00D41191">
      <w:pPr>
        <w:pStyle w:val="TOC1"/>
        <w:tabs>
          <w:tab w:val="right" w:leader="dot" w:pos="5030"/>
        </w:tabs>
        <w:rPr>
          <w:rFonts w:eastAsiaTheme="minorEastAsia"/>
          <w:b w:val="0"/>
          <w:caps w:val="0"/>
          <w:noProof/>
          <w:sz w:val="22"/>
          <w:lang w:val="en-US" w:eastAsia="en-US" w:bidi="ar-SA"/>
        </w:rPr>
      </w:pPr>
      <w:hyperlink w:anchor="_Toc80816520" w:history="1">
        <w:r w:rsidR="008B6A43" w:rsidRPr="00D523F4">
          <w:rPr>
            <w:rStyle w:val="Hyperlink"/>
            <w:noProof/>
          </w:rPr>
          <w:t>Standardvilkår</w:t>
        </w:r>
        <w:r w:rsidR="008B6A43">
          <w:rPr>
            <w:noProof/>
            <w:webHidden/>
          </w:rPr>
          <w:tab/>
        </w:r>
        <w:r w:rsidR="008B6A43">
          <w:rPr>
            <w:noProof/>
            <w:webHidden/>
          </w:rPr>
          <w:fldChar w:fldCharType="begin"/>
        </w:r>
        <w:r w:rsidR="008B6A43">
          <w:rPr>
            <w:noProof/>
            <w:webHidden/>
          </w:rPr>
          <w:instrText xml:space="preserve"> PAGEREF _Toc80816520 \h </w:instrText>
        </w:r>
        <w:r w:rsidR="008B6A43">
          <w:rPr>
            <w:noProof/>
            <w:webHidden/>
          </w:rPr>
        </w:r>
        <w:r w:rsidR="008B6A43">
          <w:rPr>
            <w:noProof/>
            <w:webHidden/>
          </w:rPr>
          <w:fldChar w:fldCharType="separate"/>
        </w:r>
        <w:r w:rsidR="008B6A43">
          <w:rPr>
            <w:noProof/>
            <w:webHidden/>
          </w:rPr>
          <w:t>4</w:t>
        </w:r>
        <w:r w:rsidR="008B6A43">
          <w:rPr>
            <w:noProof/>
            <w:webHidden/>
          </w:rPr>
          <w:fldChar w:fldCharType="end"/>
        </w:r>
      </w:hyperlink>
    </w:p>
    <w:p w14:paraId="65A26AFB" w14:textId="4F6CF9AF" w:rsidR="008B6A43" w:rsidRDefault="00D41191">
      <w:pPr>
        <w:pStyle w:val="TOC1"/>
        <w:tabs>
          <w:tab w:val="right" w:leader="dot" w:pos="5030"/>
        </w:tabs>
        <w:rPr>
          <w:rFonts w:eastAsiaTheme="minorEastAsia"/>
          <w:b w:val="0"/>
          <w:caps w:val="0"/>
          <w:noProof/>
          <w:sz w:val="22"/>
          <w:lang w:val="en-US" w:eastAsia="en-US" w:bidi="ar-SA"/>
        </w:rPr>
      </w:pPr>
      <w:hyperlink w:anchor="_Toc80816521" w:history="1">
        <w:r w:rsidR="008B6A43" w:rsidRPr="00D523F4">
          <w:rPr>
            <w:rStyle w:val="Hyperlink"/>
            <w:noProof/>
          </w:rPr>
          <w:t>Specifikke Vilkår for Tjeneste</w:t>
        </w:r>
        <w:r w:rsidR="008B6A43">
          <w:rPr>
            <w:noProof/>
            <w:webHidden/>
          </w:rPr>
          <w:tab/>
        </w:r>
        <w:r w:rsidR="008B6A43">
          <w:rPr>
            <w:noProof/>
            <w:webHidden/>
          </w:rPr>
          <w:fldChar w:fldCharType="begin"/>
        </w:r>
        <w:r w:rsidR="008B6A43">
          <w:rPr>
            <w:noProof/>
            <w:webHidden/>
          </w:rPr>
          <w:instrText xml:space="preserve"> PAGEREF _Toc80816521 \h </w:instrText>
        </w:r>
        <w:r w:rsidR="008B6A43">
          <w:rPr>
            <w:noProof/>
            <w:webHidden/>
          </w:rPr>
        </w:r>
        <w:r w:rsidR="008B6A43">
          <w:rPr>
            <w:noProof/>
            <w:webHidden/>
          </w:rPr>
          <w:fldChar w:fldCharType="separate"/>
        </w:r>
        <w:r w:rsidR="008B6A43">
          <w:rPr>
            <w:noProof/>
            <w:webHidden/>
          </w:rPr>
          <w:t>6</w:t>
        </w:r>
        <w:r w:rsidR="008B6A43">
          <w:rPr>
            <w:noProof/>
            <w:webHidden/>
          </w:rPr>
          <w:fldChar w:fldCharType="end"/>
        </w:r>
      </w:hyperlink>
    </w:p>
    <w:p w14:paraId="22EF1A98" w14:textId="4D16C924" w:rsidR="008B6A43" w:rsidRDefault="00D41191">
      <w:pPr>
        <w:pStyle w:val="TOC2"/>
        <w:tabs>
          <w:tab w:val="right" w:leader="dot" w:pos="5030"/>
        </w:tabs>
        <w:rPr>
          <w:rFonts w:eastAsiaTheme="minorEastAsia"/>
          <w:b w:val="0"/>
          <w:smallCaps w:val="0"/>
          <w:noProof/>
          <w:sz w:val="22"/>
          <w:lang w:val="en-US" w:eastAsia="en-US" w:bidi="ar-SA"/>
        </w:rPr>
      </w:pPr>
      <w:hyperlink w:anchor="_Toc80816522" w:history="1">
        <w:r w:rsidR="008B6A43" w:rsidRPr="00D523F4">
          <w:rPr>
            <w:rStyle w:val="Hyperlink"/>
            <w:noProof/>
          </w:rPr>
          <w:t>Microsoft Dynamics 365</w:t>
        </w:r>
        <w:r w:rsidR="008B6A43">
          <w:rPr>
            <w:noProof/>
            <w:webHidden/>
          </w:rPr>
          <w:tab/>
        </w:r>
        <w:r w:rsidR="008B6A43">
          <w:rPr>
            <w:noProof/>
            <w:webHidden/>
          </w:rPr>
          <w:fldChar w:fldCharType="begin"/>
        </w:r>
        <w:r w:rsidR="008B6A43">
          <w:rPr>
            <w:noProof/>
            <w:webHidden/>
          </w:rPr>
          <w:instrText xml:space="preserve"> PAGEREF _Toc80816522 \h </w:instrText>
        </w:r>
        <w:r w:rsidR="008B6A43">
          <w:rPr>
            <w:noProof/>
            <w:webHidden/>
          </w:rPr>
        </w:r>
        <w:r w:rsidR="008B6A43">
          <w:rPr>
            <w:noProof/>
            <w:webHidden/>
          </w:rPr>
          <w:fldChar w:fldCharType="separate"/>
        </w:r>
        <w:r w:rsidR="008B6A43">
          <w:rPr>
            <w:noProof/>
            <w:webHidden/>
          </w:rPr>
          <w:t>6</w:t>
        </w:r>
        <w:r w:rsidR="008B6A43">
          <w:rPr>
            <w:noProof/>
            <w:webHidden/>
          </w:rPr>
          <w:fldChar w:fldCharType="end"/>
        </w:r>
      </w:hyperlink>
    </w:p>
    <w:p w14:paraId="49DBF2EA" w14:textId="2ADAF1E1" w:rsidR="008B6A43" w:rsidRDefault="00D41191">
      <w:pPr>
        <w:pStyle w:val="TOC4"/>
        <w:tabs>
          <w:tab w:val="right" w:leader="dot" w:pos="5030"/>
        </w:tabs>
        <w:rPr>
          <w:rFonts w:eastAsiaTheme="minorEastAsia"/>
          <w:smallCaps w:val="0"/>
          <w:noProof/>
          <w:sz w:val="22"/>
          <w:lang w:val="en-US" w:eastAsia="en-US" w:bidi="ar-SA"/>
        </w:rPr>
      </w:pPr>
      <w:hyperlink w:anchor="_Toc80816523" w:history="1">
        <w:r w:rsidR="008B6A43" w:rsidRPr="00D523F4">
          <w:rPr>
            <w:rStyle w:val="Hyperlink"/>
            <w:noProof/>
            <w:lang w:val="en-US"/>
          </w:rPr>
          <w:t>Dynamics 365 Business Central</w:t>
        </w:r>
        <w:r w:rsidR="008B6A43">
          <w:rPr>
            <w:noProof/>
            <w:webHidden/>
          </w:rPr>
          <w:tab/>
        </w:r>
        <w:r w:rsidR="008B6A43">
          <w:rPr>
            <w:noProof/>
            <w:webHidden/>
          </w:rPr>
          <w:fldChar w:fldCharType="begin"/>
        </w:r>
        <w:r w:rsidR="008B6A43">
          <w:rPr>
            <w:noProof/>
            <w:webHidden/>
          </w:rPr>
          <w:instrText xml:space="preserve"> PAGEREF _Toc80816523 \h </w:instrText>
        </w:r>
        <w:r w:rsidR="008B6A43">
          <w:rPr>
            <w:noProof/>
            <w:webHidden/>
          </w:rPr>
        </w:r>
        <w:r w:rsidR="008B6A43">
          <w:rPr>
            <w:noProof/>
            <w:webHidden/>
          </w:rPr>
          <w:fldChar w:fldCharType="separate"/>
        </w:r>
        <w:r w:rsidR="008B6A43">
          <w:rPr>
            <w:noProof/>
            <w:webHidden/>
          </w:rPr>
          <w:t>6</w:t>
        </w:r>
        <w:r w:rsidR="008B6A43">
          <w:rPr>
            <w:noProof/>
            <w:webHidden/>
          </w:rPr>
          <w:fldChar w:fldCharType="end"/>
        </w:r>
      </w:hyperlink>
    </w:p>
    <w:p w14:paraId="1602CF9B" w14:textId="512ED528" w:rsidR="008B6A43" w:rsidRDefault="00D41191">
      <w:pPr>
        <w:pStyle w:val="TOC4"/>
        <w:tabs>
          <w:tab w:val="right" w:leader="dot" w:pos="5030"/>
        </w:tabs>
        <w:rPr>
          <w:rFonts w:eastAsiaTheme="minorEastAsia"/>
          <w:smallCaps w:val="0"/>
          <w:noProof/>
          <w:sz w:val="22"/>
          <w:lang w:val="en-US" w:eastAsia="en-US" w:bidi="ar-SA"/>
        </w:rPr>
      </w:pPr>
      <w:hyperlink w:anchor="_Toc80816524" w:history="1">
        <w:r w:rsidR="008B6A43" w:rsidRPr="00D523F4">
          <w:rPr>
            <w:rStyle w:val="Hyperlink"/>
            <w:noProof/>
          </w:rPr>
          <w:t>Dynamics 365 Commerce</w:t>
        </w:r>
        <w:r w:rsidR="008B6A43">
          <w:rPr>
            <w:noProof/>
            <w:webHidden/>
          </w:rPr>
          <w:tab/>
        </w:r>
        <w:r w:rsidR="008B6A43">
          <w:rPr>
            <w:noProof/>
            <w:webHidden/>
          </w:rPr>
          <w:fldChar w:fldCharType="begin"/>
        </w:r>
        <w:r w:rsidR="008B6A43">
          <w:rPr>
            <w:noProof/>
            <w:webHidden/>
          </w:rPr>
          <w:instrText xml:space="preserve"> PAGEREF _Toc80816524 \h </w:instrText>
        </w:r>
        <w:r w:rsidR="008B6A43">
          <w:rPr>
            <w:noProof/>
            <w:webHidden/>
          </w:rPr>
        </w:r>
        <w:r w:rsidR="008B6A43">
          <w:rPr>
            <w:noProof/>
            <w:webHidden/>
          </w:rPr>
          <w:fldChar w:fldCharType="separate"/>
        </w:r>
        <w:r w:rsidR="008B6A43">
          <w:rPr>
            <w:noProof/>
            <w:webHidden/>
          </w:rPr>
          <w:t>6</w:t>
        </w:r>
        <w:r w:rsidR="008B6A43">
          <w:rPr>
            <w:noProof/>
            <w:webHidden/>
          </w:rPr>
          <w:fldChar w:fldCharType="end"/>
        </w:r>
      </w:hyperlink>
    </w:p>
    <w:p w14:paraId="04E32390" w14:textId="7D73E899" w:rsidR="008B6A43" w:rsidRDefault="00D41191">
      <w:pPr>
        <w:pStyle w:val="TOC4"/>
        <w:tabs>
          <w:tab w:val="right" w:leader="dot" w:pos="5030"/>
        </w:tabs>
        <w:rPr>
          <w:rFonts w:eastAsiaTheme="minorEastAsia"/>
          <w:smallCaps w:val="0"/>
          <w:noProof/>
          <w:sz w:val="22"/>
          <w:lang w:val="en-US" w:eastAsia="en-US" w:bidi="ar-SA"/>
        </w:rPr>
      </w:pPr>
      <w:hyperlink w:anchor="_Toc80816525" w:history="1">
        <w:r w:rsidR="008B6A43" w:rsidRPr="00D523F4">
          <w:rPr>
            <w:rStyle w:val="Hyperlink"/>
            <w:noProof/>
          </w:rPr>
          <w:t>Dynamics 365 Customer Insights</w:t>
        </w:r>
        <w:r w:rsidR="008B6A43">
          <w:rPr>
            <w:noProof/>
            <w:webHidden/>
          </w:rPr>
          <w:tab/>
        </w:r>
        <w:r w:rsidR="008B6A43">
          <w:rPr>
            <w:noProof/>
            <w:webHidden/>
          </w:rPr>
          <w:fldChar w:fldCharType="begin"/>
        </w:r>
        <w:r w:rsidR="008B6A43">
          <w:rPr>
            <w:noProof/>
            <w:webHidden/>
          </w:rPr>
          <w:instrText xml:space="preserve"> PAGEREF _Toc80816525 \h </w:instrText>
        </w:r>
        <w:r w:rsidR="008B6A43">
          <w:rPr>
            <w:noProof/>
            <w:webHidden/>
          </w:rPr>
        </w:r>
        <w:r w:rsidR="008B6A43">
          <w:rPr>
            <w:noProof/>
            <w:webHidden/>
          </w:rPr>
          <w:fldChar w:fldCharType="separate"/>
        </w:r>
        <w:r w:rsidR="008B6A43">
          <w:rPr>
            <w:noProof/>
            <w:webHidden/>
          </w:rPr>
          <w:t>7</w:t>
        </w:r>
        <w:r w:rsidR="008B6A43">
          <w:rPr>
            <w:noProof/>
            <w:webHidden/>
          </w:rPr>
          <w:fldChar w:fldCharType="end"/>
        </w:r>
      </w:hyperlink>
    </w:p>
    <w:p w14:paraId="18D7EBE9" w14:textId="222A9A9D" w:rsidR="008B6A43" w:rsidRDefault="00D41191">
      <w:pPr>
        <w:pStyle w:val="TOC4"/>
        <w:tabs>
          <w:tab w:val="right" w:leader="dot" w:pos="5030"/>
        </w:tabs>
        <w:rPr>
          <w:rFonts w:eastAsiaTheme="minorEastAsia"/>
          <w:smallCaps w:val="0"/>
          <w:noProof/>
          <w:sz w:val="22"/>
          <w:lang w:val="en-US" w:eastAsia="en-US" w:bidi="ar-SA"/>
        </w:rPr>
      </w:pPr>
      <w:hyperlink w:anchor="_Toc80816526" w:history="1">
        <w:r w:rsidR="008B6A43" w:rsidRPr="00D523F4">
          <w:rPr>
            <w:rStyle w:val="Hyperlink"/>
            <w:noProof/>
          </w:rPr>
          <w:t xml:space="preserve">Dynamics 365 Customer Service Enterprise; Dynamics 365 Customer Service Professional; Dynamics 365 Customer Service Insights; </w:t>
        </w:r>
        <w:r w:rsidR="008B6A43" w:rsidRPr="00D523F4">
          <w:rPr>
            <w:rStyle w:val="Hyperlink"/>
            <w:noProof/>
            <w:lang w:val="en-US"/>
          </w:rPr>
          <w:t>Dynamics 365 Field Service; Dynamics 365 Marketing</w:t>
        </w:r>
        <w:r w:rsidR="008B6A43">
          <w:rPr>
            <w:noProof/>
            <w:webHidden/>
          </w:rPr>
          <w:tab/>
        </w:r>
        <w:r w:rsidR="008B6A43">
          <w:rPr>
            <w:noProof/>
            <w:webHidden/>
          </w:rPr>
          <w:fldChar w:fldCharType="begin"/>
        </w:r>
        <w:r w:rsidR="008B6A43">
          <w:rPr>
            <w:noProof/>
            <w:webHidden/>
          </w:rPr>
          <w:instrText xml:space="preserve"> PAGEREF _Toc80816526 \h </w:instrText>
        </w:r>
        <w:r w:rsidR="008B6A43">
          <w:rPr>
            <w:noProof/>
            <w:webHidden/>
          </w:rPr>
        </w:r>
        <w:r w:rsidR="008B6A43">
          <w:rPr>
            <w:noProof/>
            <w:webHidden/>
          </w:rPr>
          <w:fldChar w:fldCharType="separate"/>
        </w:r>
        <w:r w:rsidR="008B6A43">
          <w:rPr>
            <w:noProof/>
            <w:webHidden/>
          </w:rPr>
          <w:t>7</w:t>
        </w:r>
        <w:r w:rsidR="008B6A43">
          <w:rPr>
            <w:noProof/>
            <w:webHidden/>
          </w:rPr>
          <w:fldChar w:fldCharType="end"/>
        </w:r>
      </w:hyperlink>
    </w:p>
    <w:p w14:paraId="2E81FDA5" w14:textId="79313A3D" w:rsidR="008B6A43" w:rsidRDefault="00D41191">
      <w:pPr>
        <w:pStyle w:val="TOC4"/>
        <w:tabs>
          <w:tab w:val="right" w:leader="dot" w:pos="5030"/>
        </w:tabs>
        <w:rPr>
          <w:rFonts w:eastAsiaTheme="minorEastAsia"/>
          <w:smallCaps w:val="0"/>
          <w:noProof/>
          <w:sz w:val="22"/>
          <w:lang w:val="en-US" w:eastAsia="en-US" w:bidi="ar-SA"/>
        </w:rPr>
      </w:pPr>
      <w:hyperlink w:anchor="_Toc80816527" w:history="1">
        <w:r w:rsidR="008B6A43" w:rsidRPr="00D523F4">
          <w:rPr>
            <w:rStyle w:val="Hyperlink"/>
            <w:noProof/>
          </w:rPr>
          <w:t>Dynamics 365 Fraud Protection</w:t>
        </w:r>
        <w:r w:rsidR="008B6A43">
          <w:rPr>
            <w:noProof/>
            <w:webHidden/>
          </w:rPr>
          <w:tab/>
        </w:r>
        <w:r w:rsidR="008B6A43">
          <w:rPr>
            <w:noProof/>
            <w:webHidden/>
          </w:rPr>
          <w:fldChar w:fldCharType="begin"/>
        </w:r>
        <w:r w:rsidR="008B6A43">
          <w:rPr>
            <w:noProof/>
            <w:webHidden/>
          </w:rPr>
          <w:instrText xml:space="preserve"> PAGEREF _Toc80816527 \h </w:instrText>
        </w:r>
        <w:r w:rsidR="008B6A43">
          <w:rPr>
            <w:noProof/>
            <w:webHidden/>
          </w:rPr>
        </w:r>
        <w:r w:rsidR="008B6A43">
          <w:rPr>
            <w:noProof/>
            <w:webHidden/>
          </w:rPr>
          <w:fldChar w:fldCharType="separate"/>
        </w:r>
        <w:r w:rsidR="008B6A43">
          <w:rPr>
            <w:noProof/>
            <w:webHidden/>
          </w:rPr>
          <w:t>7</w:t>
        </w:r>
        <w:r w:rsidR="008B6A43">
          <w:rPr>
            <w:noProof/>
            <w:webHidden/>
          </w:rPr>
          <w:fldChar w:fldCharType="end"/>
        </w:r>
      </w:hyperlink>
    </w:p>
    <w:p w14:paraId="4BEC7F07" w14:textId="78B0E6C2" w:rsidR="008B6A43" w:rsidRDefault="00D41191">
      <w:pPr>
        <w:pStyle w:val="TOC4"/>
        <w:tabs>
          <w:tab w:val="right" w:leader="dot" w:pos="5030"/>
        </w:tabs>
        <w:rPr>
          <w:rFonts w:eastAsiaTheme="minorEastAsia"/>
          <w:smallCaps w:val="0"/>
          <w:noProof/>
          <w:sz w:val="22"/>
          <w:lang w:val="en-US" w:eastAsia="en-US" w:bidi="ar-SA"/>
        </w:rPr>
      </w:pPr>
      <w:hyperlink w:anchor="_Toc80816528" w:history="1">
        <w:r w:rsidR="008B6A43" w:rsidRPr="00D523F4">
          <w:rPr>
            <w:rStyle w:val="Hyperlink"/>
            <w:noProof/>
            <w:lang w:val="en-US"/>
          </w:rPr>
          <w:t xml:space="preserve">Dynamics 365 </w:t>
        </w:r>
        <w:r w:rsidR="008B6A43" w:rsidRPr="00D523F4">
          <w:rPr>
            <w:rStyle w:val="Hyperlink"/>
            <w:noProof/>
          </w:rPr>
          <w:t>Human Resources</w:t>
        </w:r>
        <w:r w:rsidR="008B6A43">
          <w:rPr>
            <w:noProof/>
            <w:webHidden/>
          </w:rPr>
          <w:tab/>
        </w:r>
        <w:r w:rsidR="008B6A43">
          <w:rPr>
            <w:noProof/>
            <w:webHidden/>
          </w:rPr>
          <w:fldChar w:fldCharType="begin"/>
        </w:r>
        <w:r w:rsidR="008B6A43">
          <w:rPr>
            <w:noProof/>
            <w:webHidden/>
          </w:rPr>
          <w:instrText xml:space="preserve"> PAGEREF _Toc80816528 \h </w:instrText>
        </w:r>
        <w:r w:rsidR="008B6A43">
          <w:rPr>
            <w:noProof/>
            <w:webHidden/>
          </w:rPr>
        </w:r>
        <w:r w:rsidR="008B6A43">
          <w:rPr>
            <w:noProof/>
            <w:webHidden/>
          </w:rPr>
          <w:fldChar w:fldCharType="separate"/>
        </w:r>
        <w:r w:rsidR="008B6A43">
          <w:rPr>
            <w:noProof/>
            <w:webHidden/>
          </w:rPr>
          <w:t>8</w:t>
        </w:r>
        <w:r w:rsidR="008B6A43">
          <w:rPr>
            <w:noProof/>
            <w:webHidden/>
          </w:rPr>
          <w:fldChar w:fldCharType="end"/>
        </w:r>
      </w:hyperlink>
    </w:p>
    <w:p w14:paraId="4AD21273" w14:textId="5C9171F9" w:rsidR="008B6A43" w:rsidRDefault="00D41191">
      <w:pPr>
        <w:pStyle w:val="TOC4"/>
        <w:tabs>
          <w:tab w:val="right" w:leader="dot" w:pos="5030"/>
        </w:tabs>
        <w:rPr>
          <w:rFonts w:eastAsiaTheme="minorEastAsia"/>
          <w:smallCaps w:val="0"/>
          <w:noProof/>
          <w:sz w:val="22"/>
          <w:lang w:val="en-US" w:eastAsia="en-US" w:bidi="ar-SA"/>
        </w:rPr>
      </w:pPr>
      <w:hyperlink w:anchor="_Toc80816529" w:history="1">
        <w:r w:rsidR="008B6A43" w:rsidRPr="00D523F4">
          <w:rPr>
            <w:rStyle w:val="Hyperlink"/>
            <w:noProof/>
          </w:rPr>
          <w:t>Dynamics 365 Intelligent Order Management</w:t>
        </w:r>
        <w:r w:rsidR="008B6A43">
          <w:rPr>
            <w:noProof/>
            <w:webHidden/>
          </w:rPr>
          <w:tab/>
        </w:r>
        <w:r w:rsidR="008B6A43">
          <w:rPr>
            <w:noProof/>
            <w:webHidden/>
          </w:rPr>
          <w:fldChar w:fldCharType="begin"/>
        </w:r>
        <w:r w:rsidR="008B6A43">
          <w:rPr>
            <w:noProof/>
            <w:webHidden/>
          </w:rPr>
          <w:instrText xml:space="preserve"> PAGEREF _Toc80816529 \h </w:instrText>
        </w:r>
        <w:r w:rsidR="008B6A43">
          <w:rPr>
            <w:noProof/>
            <w:webHidden/>
          </w:rPr>
        </w:r>
        <w:r w:rsidR="008B6A43">
          <w:rPr>
            <w:noProof/>
            <w:webHidden/>
          </w:rPr>
          <w:fldChar w:fldCharType="separate"/>
        </w:r>
        <w:r w:rsidR="008B6A43">
          <w:rPr>
            <w:noProof/>
            <w:webHidden/>
          </w:rPr>
          <w:t>8</w:t>
        </w:r>
        <w:r w:rsidR="008B6A43">
          <w:rPr>
            <w:noProof/>
            <w:webHidden/>
          </w:rPr>
          <w:fldChar w:fldCharType="end"/>
        </w:r>
      </w:hyperlink>
    </w:p>
    <w:p w14:paraId="781A969F" w14:textId="24B77170" w:rsidR="008B6A43" w:rsidRDefault="00D41191">
      <w:pPr>
        <w:pStyle w:val="TOC4"/>
        <w:tabs>
          <w:tab w:val="right" w:leader="dot" w:pos="5030"/>
        </w:tabs>
        <w:rPr>
          <w:rFonts w:eastAsiaTheme="minorEastAsia"/>
          <w:smallCaps w:val="0"/>
          <w:noProof/>
          <w:sz w:val="22"/>
          <w:lang w:val="en-US" w:eastAsia="en-US" w:bidi="ar-SA"/>
        </w:rPr>
      </w:pPr>
      <w:hyperlink w:anchor="_Toc80816530" w:history="1">
        <w:r w:rsidR="008B6A43" w:rsidRPr="00D523F4">
          <w:rPr>
            <w:rStyle w:val="Hyperlink"/>
            <w:noProof/>
          </w:rPr>
          <w:t>Dynamics 365 Remote Assist</w:t>
        </w:r>
        <w:r w:rsidR="008B6A43">
          <w:rPr>
            <w:noProof/>
            <w:webHidden/>
          </w:rPr>
          <w:tab/>
        </w:r>
        <w:r w:rsidR="008B6A43">
          <w:rPr>
            <w:noProof/>
            <w:webHidden/>
          </w:rPr>
          <w:fldChar w:fldCharType="begin"/>
        </w:r>
        <w:r w:rsidR="008B6A43">
          <w:rPr>
            <w:noProof/>
            <w:webHidden/>
          </w:rPr>
          <w:instrText xml:space="preserve"> PAGEREF _Toc80816530 \h </w:instrText>
        </w:r>
        <w:r w:rsidR="008B6A43">
          <w:rPr>
            <w:noProof/>
            <w:webHidden/>
          </w:rPr>
        </w:r>
        <w:r w:rsidR="008B6A43">
          <w:rPr>
            <w:noProof/>
            <w:webHidden/>
          </w:rPr>
          <w:fldChar w:fldCharType="separate"/>
        </w:r>
        <w:r w:rsidR="008B6A43">
          <w:rPr>
            <w:noProof/>
            <w:webHidden/>
          </w:rPr>
          <w:t>9</w:t>
        </w:r>
        <w:r w:rsidR="008B6A43">
          <w:rPr>
            <w:noProof/>
            <w:webHidden/>
          </w:rPr>
          <w:fldChar w:fldCharType="end"/>
        </w:r>
      </w:hyperlink>
    </w:p>
    <w:p w14:paraId="2F115197" w14:textId="397E718A" w:rsidR="008B6A43" w:rsidRDefault="00D41191">
      <w:pPr>
        <w:pStyle w:val="TOC4"/>
        <w:tabs>
          <w:tab w:val="right" w:leader="dot" w:pos="5030"/>
        </w:tabs>
        <w:rPr>
          <w:rFonts w:eastAsiaTheme="minorEastAsia"/>
          <w:smallCaps w:val="0"/>
          <w:noProof/>
          <w:sz w:val="22"/>
          <w:lang w:val="en-US" w:eastAsia="en-US" w:bidi="ar-SA"/>
        </w:rPr>
      </w:pPr>
      <w:hyperlink w:anchor="_Toc80816531" w:history="1">
        <w:r w:rsidR="008B6A43" w:rsidRPr="00D523F4">
          <w:rPr>
            <w:rStyle w:val="Hyperlink"/>
            <w:noProof/>
            <w:lang w:val="en-US"/>
          </w:rPr>
          <w:t>Dynamics 365 Sales Enterprise; Dynamics 365 Sales Professional</w:t>
        </w:r>
        <w:r w:rsidR="008B6A43">
          <w:rPr>
            <w:noProof/>
            <w:webHidden/>
          </w:rPr>
          <w:tab/>
        </w:r>
        <w:r w:rsidR="008B6A43">
          <w:rPr>
            <w:noProof/>
            <w:webHidden/>
          </w:rPr>
          <w:fldChar w:fldCharType="begin"/>
        </w:r>
        <w:r w:rsidR="008B6A43">
          <w:rPr>
            <w:noProof/>
            <w:webHidden/>
          </w:rPr>
          <w:instrText xml:space="preserve"> PAGEREF _Toc80816531 \h </w:instrText>
        </w:r>
        <w:r w:rsidR="008B6A43">
          <w:rPr>
            <w:noProof/>
            <w:webHidden/>
          </w:rPr>
        </w:r>
        <w:r w:rsidR="008B6A43">
          <w:rPr>
            <w:noProof/>
            <w:webHidden/>
          </w:rPr>
          <w:fldChar w:fldCharType="separate"/>
        </w:r>
        <w:r w:rsidR="008B6A43">
          <w:rPr>
            <w:noProof/>
            <w:webHidden/>
          </w:rPr>
          <w:t>9</w:t>
        </w:r>
        <w:r w:rsidR="008B6A43">
          <w:rPr>
            <w:noProof/>
            <w:webHidden/>
          </w:rPr>
          <w:fldChar w:fldCharType="end"/>
        </w:r>
      </w:hyperlink>
    </w:p>
    <w:p w14:paraId="4673E333" w14:textId="34ABAB51" w:rsidR="008B6A43" w:rsidRDefault="00D41191">
      <w:pPr>
        <w:pStyle w:val="TOC4"/>
        <w:tabs>
          <w:tab w:val="right" w:leader="dot" w:pos="5030"/>
        </w:tabs>
        <w:rPr>
          <w:rFonts w:eastAsiaTheme="minorEastAsia"/>
          <w:smallCaps w:val="0"/>
          <w:noProof/>
          <w:sz w:val="22"/>
          <w:lang w:val="en-US" w:eastAsia="en-US" w:bidi="ar-SA"/>
        </w:rPr>
      </w:pPr>
      <w:hyperlink w:anchor="_Toc80816532" w:history="1">
        <w:r w:rsidR="008B6A43" w:rsidRPr="00D523F4">
          <w:rPr>
            <w:rStyle w:val="Hyperlink"/>
            <w:noProof/>
            <w:lang w:val="en-US"/>
          </w:rPr>
          <w:t xml:space="preserve">Dynamics 365 </w:t>
        </w:r>
        <w:r w:rsidR="008B6A43" w:rsidRPr="00D523F4">
          <w:rPr>
            <w:rStyle w:val="Hyperlink"/>
            <w:noProof/>
          </w:rPr>
          <w:t>Supply Chain Management; Dynamics 365 Finance</w:t>
        </w:r>
        <w:r w:rsidR="008B6A43" w:rsidRPr="00D523F4">
          <w:rPr>
            <w:rStyle w:val="Hyperlink"/>
            <w:noProof/>
            <w:lang w:val="en-US"/>
          </w:rPr>
          <w:t>; Dynamics 365 Project Operations</w:t>
        </w:r>
        <w:r w:rsidR="008B6A43">
          <w:rPr>
            <w:noProof/>
            <w:webHidden/>
          </w:rPr>
          <w:tab/>
        </w:r>
        <w:r w:rsidR="008B6A43">
          <w:rPr>
            <w:noProof/>
            <w:webHidden/>
          </w:rPr>
          <w:fldChar w:fldCharType="begin"/>
        </w:r>
        <w:r w:rsidR="008B6A43">
          <w:rPr>
            <w:noProof/>
            <w:webHidden/>
          </w:rPr>
          <w:instrText xml:space="preserve"> PAGEREF _Toc80816532 \h </w:instrText>
        </w:r>
        <w:r w:rsidR="008B6A43">
          <w:rPr>
            <w:noProof/>
            <w:webHidden/>
          </w:rPr>
        </w:r>
        <w:r w:rsidR="008B6A43">
          <w:rPr>
            <w:noProof/>
            <w:webHidden/>
          </w:rPr>
          <w:fldChar w:fldCharType="separate"/>
        </w:r>
        <w:r w:rsidR="008B6A43">
          <w:rPr>
            <w:noProof/>
            <w:webHidden/>
          </w:rPr>
          <w:t>9</w:t>
        </w:r>
        <w:r w:rsidR="008B6A43">
          <w:rPr>
            <w:noProof/>
            <w:webHidden/>
          </w:rPr>
          <w:fldChar w:fldCharType="end"/>
        </w:r>
      </w:hyperlink>
    </w:p>
    <w:p w14:paraId="66DFF118" w14:textId="37D64792" w:rsidR="008B6A43" w:rsidRDefault="00D41191">
      <w:pPr>
        <w:pStyle w:val="TOC2"/>
        <w:tabs>
          <w:tab w:val="right" w:leader="dot" w:pos="5030"/>
        </w:tabs>
        <w:rPr>
          <w:rFonts w:eastAsiaTheme="minorEastAsia"/>
          <w:b w:val="0"/>
          <w:smallCaps w:val="0"/>
          <w:noProof/>
          <w:sz w:val="22"/>
          <w:lang w:val="en-US" w:eastAsia="en-US" w:bidi="ar-SA"/>
        </w:rPr>
      </w:pPr>
      <w:hyperlink w:anchor="_Toc80816533" w:history="1">
        <w:r w:rsidR="008B6A43" w:rsidRPr="00D523F4">
          <w:rPr>
            <w:rStyle w:val="Hyperlink"/>
            <w:noProof/>
          </w:rPr>
          <w:t>Office 365-tjenester</w:t>
        </w:r>
        <w:r w:rsidR="008B6A43">
          <w:rPr>
            <w:noProof/>
            <w:webHidden/>
          </w:rPr>
          <w:tab/>
        </w:r>
        <w:r w:rsidR="008B6A43">
          <w:rPr>
            <w:noProof/>
            <w:webHidden/>
          </w:rPr>
          <w:fldChar w:fldCharType="begin"/>
        </w:r>
        <w:r w:rsidR="008B6A43">
          <w:rPr>
            <w:noProof/>
            <w:webHidden/>
          </w:rPr>
          <w:instrText xml:space="preserve"> PAGEREF _Toc80816533 \h </w:instrText>
        </w:r>
        <w:r w:rsidR="008B6A43">
          <w:rPr>
            <w:noProof/>
            <w:webHidden/>
          </w:rPr>
        </w:r>
        <w:r w:rsidR="008B6A43">
          <w:rPr>
            <w:noProof/>
            <w:webHidden/>
          </w:rPr>
          <w:fldChar w:fldCharType="separate"/>
        </w:r>
        <w:r w:rsidR="008B6A43">
          <w:rPr>
            <w:noProof/>
            <w:webHidden/>
          </w:rPr>
          <w:t>10</w:t>
        </w:r>
        <w:r w:rsidR="008B6A43">
          <w:rPr>
            <w:noProof/>
            <w:webHidden/>
          </w:rPr>
          <w:fldChar w:fldCharType="end"/>
        </w:r>
      </w:hyperlink>
    </w:p>
    <w:p w14:paraId="38311031" w14:textId="1755C46C" w:rsidR="008B6A43" w:rsidRDefault="00D41191">
      <w:pPr>
        <w:pStyle w:val="TOC4"/>
        <w:tabs>
          <w:tab w:val="right" w:leader="dot" w:pos="5030"/>
        </w:tabs>
        <w:rPr>
          <w:rFonts w:eastAsiaTheme="minorEastAsia"/>
          <w:smallCaps w:val="0"/>
          <w:noProof/>
          <w:sz w:val="22"/>
          <w:lang w:val="en-US" w:eastAsia="en-US" w:bidi="ar-SA"/>
        </w:rPr>
      </w:pPr>
      <w:hyperlink w:anchor="_Toc80816534" w:history="1">
        <w:r w:rsidR="008B6A43" w:rsidRPr="00D523F4">
          <w:rPr>
            <w:rStyle w:val="Hyperlink"/>
            <w:noProof/>
          </w:rPr>
          <w:t>Duet Enterprise Online</w:t>
        </w:r>
        <w:r w:rsidR="008B6A43">
          <w:rPr>
            <w:noProof/>
            <w:webHidden/>
          </w:rPr>
          <w:tab/>
        </w:r>
        <w:r w:rsidR="008B6A43">
          <w:rPr>
            <w:noProof/>
            <w:webHidden/>
          </w:rPr>
          <w:fldChar w:fldCharType="begin"/>
        </w:r>
        <w:r w:rsidR="008B6A43">
          <w:rPr>
            <w:noProof/>
            <w:webHidden/>
          </w:rPr>
          <w:instrText xml:space="preserve"> PAGEREF _Toc80816534 \h </w:instrText>
        </w:r>
        <w:r w:rsidR="008B6A43">
          <w:rPr>
            <w:noProof/>
            <w:webHidden/>
          </w:rPr>
        </w:r>
        <w:r w:rsidR="008B6A43">
          <w:rPr>
            <w:noProof/>
            <w:webHidden/>
          </w:rPr>
          <w:fldChar w:fldCharType="separate"/>
        </w:r>
        <w:r w:rsidR="008B6A43">
          <w:rPr>
            <w:noProof/>
            <w:webHidden/>
          </w:rPr>
          <w:t>10</w:t>
        </w:r>
        <w:r w:rsidR="008B6A43">
          <w:rPr>
            <w:noProof/>
            <w:webHidden/>
          </w:rPr>
          <w:fldChar w:fldCharType="end"/>
        </w:r>
      </w:hyperlink>
    </w:p>
    <w:p w14:paraId="4D4705E9" w14:textId="151E75BD" w:rsidR="008B6A43" w:rsidRDefault="00D41191">
      <w:pPr>
        <w:pStyle w:val="TOC4"/>
        <w:tabs>
          <w:tab w:val="right" w:leader="dot" w:pos="5030"/>
        </w:tabs>
        <w:rPr>
          <w:rFonts w:eastAsiaTheme="minorEastAsia"/>
          <w:smallCaps w:val="0"/>
          <w:noProof/>
          <w:sz w:val="22"/>
          <w:lang w:val="en-US" w:eastAsia="en-US" w:bidi="ar-SA"/>
        </w:rPr>
      </w:pPr>
      <w:hyperlink w:anchor="_Toc80816535" w:history="1">
        <w:r w:rsidR="008B6A43" w:rsidRPr="00D523F4">
          <w:rPr>
            <w:rStyle w:val="Hyperlink"/>
            <w:noProof/>
          </w:rPr>
          <w:t>Exchange Online</w:t>
        </w:r>
        <w:r w:rsidR="008B6A43">
          <w:rPr>
            <w:noProof/>
            <w:webHidden/>
          </w:rPr>
          <w:tab/>
        </w:r>
        <w:r w:rsidR="008B6A43">
          <w:rPr>
            <w:noProof/>
            <w:webHidden/>
          </w:rPr>
          <w:fldChar w:fldCharType="begin"/>
        </w:r>
        <w:r w:rsidR="008B6A43">
          <w:rPr>
            <w:noProof/>
            <w:webHidden/>
          </w:rPr>
          <w:instrText xml:space="preserve"> PAGEREF _Toc80816535 \h </w:instrText>
        </w:r>
        <w:r w:rsidR="008B6A43">
          <w:rPr>
            <w:noProof/>
            <w:webHidden/>
          </w:rPr>
        </w:r>
        <w:r w:rsidR="008B6A43">
          <w:rPr>
            <w:noProof/>
            <w:webHidden/>
          </w:rPr>
          <w:fldChar w:fldCharType="separate"/>
        </w:r>
        <w:r w:rsidR="008B6A43">
          <w:rPr>
            <w:noProof/>
            <w:webHidden/>
          </w:rPr>
          <w:t>10</w:t>
        </w:r>
        <w:r w:rsidR="008B6A43">
          <w:rPr>
            <w:noProof/>
            <w:webHidden/>
          </w:rPr>
          <w:fldChar w:fldCharType="end"/>
        </w:r>
      </w:hyperlink>
    </w:p>
    <w:p w14:paraId="38BA9AE1" w14:textId="6BDFA815" w:rsidR="008B6A43" w:rsidRDefault="00D41191">
      <w:pPr>
        <w:pStyle w:val="TOC4"/>
        <w:tabs>
          <w:tab w:val="right" w:leader="dot" w:pos="5030"/>
        </w:tabs>
        <w:rPr>
          <w:rFonts w:eastAsiaTheme="minorEastAsia"/>
          <w:smallCaps w:val="0"/>
          <w:noProof/>
          <w:sz w:val="22"/>
          <w:lang w:val="en-US" w:eastAsia="en-US" w:bidi="ar-SA"/>
        </w:rPr>
      </w:pPr>
      <w:hyperlink w:anchor="_Toc80816536" w:history="1">
        <w:r w:rsidR="008B6A43" w:rsidRPr="00D523F4">
          <w:rPr>
            <w:rStyle w:val="Hyperlink"/>
            <w:noProof/>
          </w:rPr>
          <w:t>Exchange Online-arkivering</w:t>
        </w:r>
        <w:r w:rsidR="008B6A43">
          <w:rPr>
            <w:noProof/>
            <w:webHidden/>
          </w:rPr>
          <w:tab/>
        </w:r>
        <w:r w:rsidR="008B6A43">
          <w:rPr>
            <w:noProof/>
            <w:webHidden/>
          </w:rPr>
          <w:fldChar w:fldCharType="begin"/>
        </w:r>
        <w:r w:rsidR="008B6A43">
          <w:rPr>
            <w:noProof/>
            <w:webHidden/>
          </w:rPr>
          <w:instrText xml:space="preserve"> PAGEREF _Toc80816536 \h </w:instrText>
        </w:r>
        <w:r w:rsidR="008B6A43">
          <w:rPr>
            <w:noProof/>
            <w:webHidden/>
          </w:rPr>
        </w:r>
        <w:r w:rsidR="008B6A43">
          <w:rPr>
            <w:noProof/>
            <w:webHidden/>
          </w:rPr>
          <w:fldChar w:fldCharType="separate"/>
        </w:r>
        <w:r w:rsidR="008B6A43">
          <w:rPr>
            <w:noProof/>
            <w:webHidden/>
          </w:rPr>
          <w:t>11</w:t>
        </w:r>
        <w:r w:rsidR="008B6A43">
          <w:rPr>
            <w:noProof/>
            <w:webHidden/>
          </w:rPr>
          <w:fldChar w:fldCharType="end"/>
        </w:r>
      </w:hyperlink>
    </w:p>
    <w:p w14:paraId="69D47E68" w14:textId="0FC845C9" w:rsidR="008B6A43" w:rsidRDefault="00D41191">
      <w:pPr>
        <w:pStyle w:val="TOC4"/>
        <w:tabs>
          <w:tab w:val="right" w:leader="dot" w:pos="5030"/>
        </w:tabs>
        <w:rPr>
          <w:rFonts w:eastAsiaTheme="minorEastAsia"/>
          <w:smallCaps w:val="0"/>
          <w:noProof/>
          <w:sz w:val="22"/>
          <w:lang w:val="en-US" w:eastAsia="en-US" w:bidi="ar-SA"/>
        </w:rPr>
      </w:pPr>
      <w:hyperlink w:anchor="_Toc80816537" w:history="1">
        <w:r w:rsidR="008B6A43" w:rsidRPr="00D523F4">
          <w:rPr>
            <w:rStyle w:val="Hyperlink"/>
            <w:noProof/>
          </w:rPr>
          <w:t>Exchange Online-beskyttelse</w:t>
        </w:r>
        <w:r w:rsidR="008B6A43">
          <w:rPr>
            <w:noProof/>
            <w:webHidden/>
          </w:rPr>
          <w:tab/>
        </w:r>
        <w:r w:rsidR="008B6A43">
          <w:rPr>
            <w:noProof/>
            <w:webHidden/>
          </w:rPr>
          <w:fldChar w:fldCharType="begin"/>
        </w:r>
        <w:r w:rsidR="008B6A43">
          <w:rPr>
            <w:noProof/>
            <w:webHidden/>
          </w:rPr>
          <w:instrText xml:space="preserve"> PAGEREF _Toc80816537 \h </w:instrText>
        </w:r>
        <w:r w:rsidR="008B6A43">
          <w:rPr>
            <w:noProof/>
            <w:webHidden/>
          </w:rPr>
        </w:r>
        <w:r w:rsidR="008B6A43">
          <w:rPr>
            <w:noProof/>
            <w:webHidden/>
          </w:rPr>
          <w:fldChar w:fldCharType="separate"/>
        </w:r>
        <w:r w:rsidR="008B6A43">
          <w:rPr>
            <w:noProof/>
            <w:webHidden/>
          </w:rPr>
          <w:t>11</w:t>
        </w:r>
        <w:r w:rsidR="008B6A43">
          <w:rPr>
            <w:noProof/>
            <w:webHidden/>
          </w:rPr>
          <w:fldChar w:fldCharType="end"/>
        </w:r>
      </w:hyperlink>
    </w:p>
    <w:p w14:paraId="18023F5D" w14:textId="39F5BD6C" w:rsidR="008B6A43" w:rsidRDefault="00D41191">
      <w:pPr>
        <w:pStyle w:val="TOC4"/>
        <w:tabs>
          <w:tab w:val="right" w:leader="dot" w:pos="5030"/>
        </w:tabs>
        <w:rPr>
          <w:rFonts w:eastAsiaTheme="minorEastAsia"/>
          <w:smallCaps w:val="0"/>
          <w:noProof/>
          <w:sz w:val="22"/>
          <w:lang w:val="en-US" w:eastAsia="en-US" w:bidi="ar-SA"/>
        </w:rPr>
      </w:pPr>
      <w:hyperlink w:anchor="_Toc80816538" w:history="1">
        <w:r w:rsidR="008B6A43" w:rsidRPr="00D523F4">
          <w:rPr>
            <w:rStyle w:val="Hyperlink"/>
            <w:noProof/>
          </w:rPr>
          <w:t>Microsoft MyAnalytics</w:t>
        </w:r>
        <w:r w:rsidR="008B6A43">
          <w:rPr>
            <w:noProof/>
            <w:webHidden/>
          </w:rPr>
          <w:tab/>
        </w:r>
        <w:r w:rsidR="008B6A43">
          <w:rPr>
            <w:noProof/>
            <w:webHidden/>
          </w:rPr>
          <w:fldChar w:fldCharType="begin"/>
        </w:r>
        <w:r w:rsidR="008B6A43">
          <w:rPr>
            <w:noProof/>
            <w:webHidden/>
          </w:rPr>
          <w:instrText xml:space="preserve"> PAGEREF _Toc80816538 \h </w:instrText>
        </w:r>
        <w:r w:rsidR="008B6A43">
          <w:rPr>
            <w:noProof/>
            <w:webHidden/>
          </w:rPr>
        </w:r>
        <w:r w:rsidR="008B6A43">
          <w:rPr>
            <w:noProof/>
            <w:webHidden/>
          </w:rPr>
          <w:fldChar w:fldCharType="separate"/>
        </w:r>
        <w:r w:rsidR="008B6A43">
          <w:rPr>
            <w:noProof/>
            <w:webHidden/>
          </w:rPr>
          <w:t>12</w:t>
        </w:r>
        <w:r w:rsidR="008B6A43">
          <w:rPr>
            <w:noProof/>
            <w:webHidden/>
          </w:rPr>
          <w:fldChar w:fldCharType="end"/>
        </w:r>
      </w:hyperlink>
    </w:p>
    <w:p w14:paraId="2945959F" w14:textId="0B5B7520" w:rsidR="008B6A43" w:rsidRDefault="00D41191">
      <w:pPr>
        <w:pStyle w:val="TOC4"/>
        <w:tabs>
          <w:tab w:val="right" w:leader="dot" w:pos="5030"/>
        </w:tabs>
        <w:rPr>
          <w:rFonts w:eastAsiaTheme="minorEastAsia"/>
          <w:smallCaps w:val="0"/>
          <w:noProof/>
          <w:sz w:val="22"/>
          <w:lang w:val="en-US" w:eastAsia="en-US" w:bidi="ar-SA"/>
        </w:rPr>
      </w:pPr>
      <w:hyperlink w:anchor="_Toc80816539" w:history="1">
        <w:r w:rsidR="008B6A43" w:rsidRPr="00D523F4">
          <w:rPr>
            <w:rStyle w:val="Hyperlink"/>
            <w:noProof/>
          </w:rPr>
          <w:t>Microsoft Stream</w:t>
        </w:r>
        <w:r w:rsidR="008B6A43">
          <w:rPr>
            <w:noProof/>
            <w:webHidden/>
          </w:rPr>
          <w:tab/>
        </w:r>
        <w:r w:rsidR="008B6A43">
          <w:rPr>
            <w:noProof/>
            <w:webHidden/>
          </w:rPr>
          <w:fldChar w:fldCharType="begin"/>
        </w:r>
        <w:r w:rsidR="008B6A43">
          <w:rPr>
            <w:noProof/>
            <w:webHidden/>
          </w:rPr>
          <w:instrText xml:space="preserve"> PAGEREF _Toc80816539 \h </w:instrText>
        </w:r>
        <w:r w:rsidR="008B6A43">
          <w:rPr>
            <w:noProof/>
            <w:webHidden/>
          </w:rPr>
        </w:r>
        <w:r w:rsidR="008B6A43">
          <w:rPr>
            <w:noProof/>
            <w:webHidden/>
          </w:rPr>
          <w:fldChar w:fldCharType="separate"/>
        </w:r>
        <w:r w:rsidR="008B6A43">
          <w:rPr>
            <w:noProof/>
            <w:webHidden/>
          </w:rPr>
          <w:t>12</w:t>
        </w:r>
        <w:r w:rsidR="008B6A43">
          <w:rPr>
            <w:noProof/>
            <w:webHidden/>
          </w:rPr>
          <w:fldChar w:fldCharType="end"/>
        </w:r>
      </w:hyperlink>
    </w:p>
    <w:p w14:paraId="6D89CF7F" w14:textId="0B7027B2" w:rsidR="008B6A43" w:rsidRDefault="00D41191">
      <w:pPr>
        <w:pStyle w:val="TOC4"/>
        <w:tabs>
          <w:tab w:val="right" w:leader="dot" w:pos="5030"/>
        </w:tabs>
        <w:rPr>
          <w:rFonts w:eastAsiaTheme="minorEastAsia"/>
          <w:smallCaps w:val="0"/>
          <w:noProof/>
          <w:sz w:val="22"/>
          <w:lang w:val="en-US" w:eastAsia="en-US" w:bidi="ar-SA"/>
        </w:rPr>
      </w:pPr>
      <w:hyperlink w:anchor="_Toc80816540" w:history="1">
        <w:r w:rsidR="008B6A43" w:rsidRPr="00D523F4">
          <w:rPr>
            <w:rStyle w:val="Hyperlink"/>
            <w:noProof/>
          </w:rPr>
          <w:t>Microsoft Teams</w:t>
        </w:r>
        <w:r w:rsidR="008B6A43">
          <w:rPr>
            <w:noProof/>
            <w:webHidden/>
          </w:rPr>
          <w:tab/>
        </w:r>
        <w:r w:rsidR="008B6A43">
          <w:rPr>
            <w:noProof/>
            <w:webHidden/>
          </w:rPr>
          <w:fldChar w:fldCharType="begin"/>
        </w:r>
        <w:r w:rsidR="008B6A43">
          <w:rPr>
            <w:noProof/>
            <w:webHidden/>
          </w:rPr>
          <w:instrText xml:space="preserve"> PAGEREF _Toc80816540 \h </w:instrText>
        </w:r>
        <w:r w:rsidR="008B6A43">
          <w:rPr>
            <w:noProof/>
            <w:webHidden/>
          </w:rPr>
        </w:r>
        <w:r w:rsidR="008B6A43">
          <w:rPr>
            <w:noProof/>
            <w:webHidden/>
          </w:rPr>
          <w:fldChar w:fldCharType="separate"/>
        </w:r>
        <w:r w:rsidR="008B6A43">
          <w:rPr>
            <w:noProof/>
            <w:webHidden/>
          </w:rPr>
          <w:t>12</w:t>
        </w:r>
        <w:r w:rsidR="008B6A43">
          <w:rPr>
            <w:noProof/>
            <w:webHidden/>
          </w:rPr>
          <w:fldChar w:fldCharType="end"/>
        </w:r>
      </w:hyperlink>
    </w:p>
    <w:p w14:paraId="5AEA3A10" w14:textId="5518095B" w:rsidR="008B6A43" w:rsidRDefault="00D41191">
      <w:pPr>
        <w:pStyle w:val="TOC4"/>
        <w:tabs>
          <w:tab w:val="right" w:leader="dot" w:pos="5030"/>
        </w:tabs>
        <w:rPr>
          <w:rFonts w:eastAsiaTheme="minorEastAsia"/>
          <w:smallCaps w:val="0"/>
          <w:noProof/>
          <w:sz w:val="22"/>
          <w:lang w:val="en-US" w:eastAsia="en-US" w:bidi="ar-SA"/>
        </w:rPr>
      </w:pPr>
      <w:hyperlink w:anchor="_Toc80816541" w:history="1">
        <w:r w:rsidR="008B6A43" w:rsidRPr="00D523F4">
          <w:rPr>
            <w:rStyle w:val="Hyperlink"/>
            <w:noProof/>
          </w:rPr>
          <w:t>Microsoft 365 Apps for business</w:t>
        </w:r>
        <w:r w:rsidR="008B6A43">
          <w:rPr>
            <w:noProof/>
            <w:webHidden/>
          </w:rPr>
          <w:tab/>
        </w:r>
        <w:r w:rsidR="008B6A43">
          <w:rPr>
            <w:noProof/>
            <w:webHidden/>
          </w:rPr>
          <w:fldChar w:fldCharType="begin"/>
        </w:r>
        <w:r w:rsidR="008B6A43">
          <w:rPr>
            <w:noProof/>
            <w:webHidden/>
          </w:rPr>
          <w:instrText xml:space="preserve"> PAGEREF _Toc80816541 \h </w:instrText>
        </w:r>
        <w:r w:rsidR="008B6A43">
          <w:rPr>
            <w:noProof/>
            <w:webHidden/>
          </w:rPr>
        </w:r>
        <w:r w:rsidR="008B6A43">
          <w:rPr>
            <w:noProof/>
            <w:webHidden/>
          </w:rPr>
          <w:fldChar w:fldCharType="separate"/>
        </w:r>
        <w:r w:rsidR="008B6A43">
          <w:rPr>
            <w:noProof/>
            <w:webHidden/>
          </w:rPr>
          <w:t>13</w:t>
        </w:r>
        <w:r w:rsidR="008B6A43">
          <w:rPr>
            <w:noProof/>
            <w:webHidden/>
          </w:rPr>
          <w:fldChar w:fldCharType="end"/>
        </w:r>
      </w:hyperlink>
    </w:p>
    <w:p w14:paraId="66C26CA0" w14:textId="5427F45E" w:rsidR="008B6A43" w:rsidRDefault="00D41191">
      <w:pPr>
        <w:pStyle w:val="TOC4"/>
        <w:tabs>
          <w:tab w:val="right" w:leader="dot" w:pos="5030"/>
        </w:tabs>
        <w:rPr>
          <w:rFonts w:eastAsiaTheme="minorEastAsia"/>
          <w:smallCaps w:val="0"/>
          <w:noProof/>
          <w:sz w:val="22"/>
          <w:lang w:val="en-US" w:eastAsia="en-US" w:bidi="ar-SA"/>
        </w:rPr>
      </w:pPr>
      <w:hyperlink w:anchor="_Toc80816542" w:history="1">
        <w:r w:rsidR="008B6A43" w:rsidRPr="00D523F4">
          <w:rPr>
            <w:rStyle w:val="Hyperlink"/>
            <w:noProof/>
          </w:rPr>
          <w:t>Microsoft 365 Apps for enterprise</w:t>
        </w:r>
        <w:r w:rsidR="008B6A43">
          <w:rPr>
            <w:noProof/>
            <w:webHidden/>
          </w:rPr>
          <w:tab/>
        </w:r>
        <w:r w:rsidR="008B6A43">
          <w:rPr>
            <w:noProof/>
            <w:webHidden/>
          </w:rPr>
          <w:fldChar w:fldCharType="begin"/>
        </w:r>
        <w:r w:rsidR="008B6A43">
          <w:rPr>
            <w:noProof/>
            <w:webHidden/>
          </w:rPr>
          <w:instrText xml:space="preserve"> PAGEREF _Toc80816542 \h </w:instrText>
        </w:r>
        <w:r w:rsidR="008B6A43">
          <w:rPr>
            <w:noProof/>
            <w:webHidden/>
          </w:rPr>
        </w:r>
        <w:r w:rsidR="008B6A43">
          <w:rPr>
            <w:noProof/>
            <w:webHidden/>
          </w:rPr>
          <w:fldChar w:fldCharType="separate"/>
        </w:r>
        <w:r w:rsidR="008B6A43">
          <w:rPr>
            <w:noProof/>
            <w:webHidden/>
          </w:rPr>
          <w:t>13</w:t>
        </w:r>
        <w:r w:rsidR="008B6A43">
          <w:rPr>
            <w:noProof/>
            <w:webHidden/>
          </w:rPr>
          <w:fldChar w:fldCharType="end"/>
        </w:r>
      </w:hyperlink>
    </w:p>
    <w:p w14:paraId="4BCE16C8" w14:textId="444C149F" w:rsidR="008B6A43" w:rsidRDefault="00D41191">
      <w:pPr>
        <w:pStyle w:val="TOC4"/>
        <w:tabs>
          <w:tab w:val="right" w:leader="dot" w:pos="5030"/>
        </w:tabs>
        <w:rPr>
          <w:rFonts w:eastAsiaTheme="minorEastAsia"/>
          <w:smallCaps w:val="0"/>
          <w:noProof/>
          <w:sz w:val="22"/>
          <w:lang w:val="en-US" w:eastAsia="en-US" w:bidi="ar-SA"/>
        </w:rPr>
      </w:pPr>
      <w:hyperlink w:anchor="_Toc80816543" w:history="1">
        <w:r w:rsidR="008B6A43" w:rsidRPr="00D523F4">
          <w:rPr>
            <w:rStyle w:val="Hyperlink"/>
            <w:noProof/>
          </w:rPr>
          <w:t>Avanceret overholdelse i Office 365</w:t>
        </w:r>
        <w:r w:rsidR="008B6A43">
          <w:rPr>
            <w:noProof/>
            <w:webHidden/>
          </w:rPr>
          <w:tab/>
        </w:r>
        <w:r w:rsidR="008B6A43">
          <w:rPr>
            <w:noProof/>
            <w:webHidden/>
          </w:rPr>
          <w:fldChar w:fldCharType="begin"/>
        </w:r>
        <w:r w:rsidR="008B6A43">
          <w:rPr>
            <w:noProof/>
            <w:webHidden/>
          </w:rPr>
          <w:instrText xml:space="preserve"> PAGEREF _Toc80816543 \h </w:instrText>
        </w:r>
        <w:r w:rsidR="008B6A43">
          <w:rPr>
            <w:noProof/>
            <w:webHidden/>
          </w:rPr>
        </w:r>
        <w:r w:rsidR="008B6A43">
          <w:rPr>
            <w:noProof/>
            <w:webHidden/>
          </w:rPr>
          <w:fldChar w:fldCharType="separate"/>
        </w:r>
        <w:r w:rsidR="008B6A43">
          <w:rPr>
            <w:noProof/>
            <w:webHidden/>
          </w:rPr>
          <w:t>14</w:t>
        </w:r>
        <w:r w:rsidR="008B6A43">
          <w:rPr>
            <w:noProof/>
            <w:webHidden/>
          </w:rPr>
          <w:fldChar w:fldCharType="end"/>
        </w:r>
      </w:hyperlink>
    </w:p>
    <w:p w14:paraId="3C4CDCA2" w14:textId="31CBF8AA" w:rsidR="008B6A43" w:rsidRDefault="00D41191">
      <w:pPr>
        <w:pStyle w:val="TOC4"/>
        <w:tabs>
          <w:tab w:val="right" w:leader="dot" w:pos="5030"/>
        </w:tabs>
        <w:rPr>
          <w:rFonts w:eastAsiaTheme="minorEastAsia"/>
          <w:smallCaps w:val="0"/>
          <w:noProof/>
          <w:sz w:val="22"/>
          <w:lang w:val="en-US" w:eastAsia="en-US" w:bidi="ar-SA"/>
        </w:rPr>
      </w:pPr>
      <w:hyperlink w:anchor="_Toc80816544" w:history="1">
        <w:r w:rsidR="008B6A43" w:rsidRPr="00D523F4">
          <w:rPr>
            <w:rStyle w:val="Hyperlink"/>
            <w:noProof/>
          </w:rPr>
          <w:t>Office Online</w:t>
        </w:r>
        <w:r w:rsidR="008B6A43">
          <w:rPr>
            <w:noProof/>
            <w:webHidden/>
          </w:rPr>
          <w:tab/>
        </w:r>
        <w:r w:rsidR="008B6A43">
          <w:rPr>
            <w:noProof/>
            <w:webHidden/>
          </w:rPr>
          <w:fldChar w:fldCharType="begin"/>
        </w:r>
        <w:r w:rsidR="008B6A43">
          <w:rPr>
            <w:noProof/>
            <w:webHidden/>
          </w:rPr>
          <w:instrText xml:space="preserve"> PAGEREF _Toc80816544 \h </w:instrText>
        </w:r>
        <w:r w:rsidR="008B6A43">
          <w:rPr>
            <w:noProof/>
            <w:webHidden/>
          </w:rPr>
        </w:r>
        <w:r w:rsidR="008B6A43">
          <w:rPr>
            <w:noProof/>
            <w:webHidden/>
          </w:rPr>
          <w:fldChar w:fldCharType="separate"/>
        </w:r>
        <w:r w:rsidR="008B6A43">
          <w:rPr>
            <w:noProof/>
            <w:webHidden/>
          </w:rPr>
          <w:t>14</w:t>
        </w:r>
        <w:r w:rsidR="008B6A43">
          <w:rPr>
            <w:noProof/>
            <w:webHidden/>
          </w:rPr>
          <w:fldChar w:fldCharType="end"/>
        </w:r>
      </w:hyperlink>
    </w:p>
    <w:p w14:paraId="6BB914DB" w14:textId="33737CAF" w:rsidR="008B6A43" w:rsidRDefault="00D41191">
      <w:pPr>
        <w:pStyle w:val="TOC4"/>
        <w:tabs>
          <w:tab w:val="right" w:leader="dot" w:pos="5030"/>
        </w:tabs>
        <w:rPr>
          <w:rFonts w:eastAsiaTheme="minorEastAsia"/>
          <w:smallCaps w:val="0"/>
          <w:noProof/>
          <w:sz w:val="22"/>
          <w:lang w:val="en-US" w:eastAsia="en-US" w:bidi="ar-SA"/>
        </w:rPr>
      </w:pPr>
      <w:hyperlink w:anchor="_Toc80816545" w:history="1">
        <w:r w:rsidR="008B6A43" w:rsidRPr="00D523F4">
          <w:rPr>
            <w:rStyle w:val="Hyperlink"/>
            <w:noProof/>
          </w:rPr>
          <w:t>Office 365-video</w:t>
        </w:r>
        <w:r w:rsidR="008B6A43">
          <w:rPr>
            <w:noProof/>
            <w:webHidden/>
          </w:rPr>
          <w:tab/>
        </w:r>
        <w:r w:rsidR="008B6A43">
          <w:rPr>
            <w:noProof/>
            <w:webHidden/>
          </w:rPr>
          <w:fldChar w:fldCharType="begin"/>
        </w:r>
        <w:r w:rsidR="008B6A43">
          <w:rPr>
            <w:noProof/>
            <w:webHidden/>
          </w:rPr>
          <w:instrText xml:space="preserve"> PAGEREF _Toc80816545 \h </w:instrText>
        </w:r>
        <w:r w:rsidR="008B6A43">
          <w:rPr>
            <w:noProof/>
            <w:webHidden/>
          </w:rPr>
        </w:r>
        <w:r w:rsidR="008B6A43">
          <w:rPr>
            <w:noProof/>
            <w:webHidden/>
          </w:rPr>
          <w:fldChar w:fldCharType="separate"/>
        </w:r>
        <w:r w:rsidR="008B6A43">
          <w:rPr>
            <w:noProof/>
            <w:webHidden/>
          </w:rPr>
          <w:t>14</w:t>
        </w:r>
        <w:r w:rsidR="008B6A43">
          <w:rPr>
            <w:noProof/>
            <w:webHidden/>
          </w:rPr>
          <w:fldChar w:fldCharType="end"/>
        </w:r>
      </w:hyperlink>
    </w:p>
    <w:p w14:paraId="366205E1" w14:textId="5CEEEB3C" w:rsidR="008B6A43" w:rsidRDefault="00D41191">
      <w:pPr>
        <w:pStyle w:val="TOC4"/>
        <w:tabs>
          <w:tab w:val="right" w:leader="dot" w:pos="5030"/>
        </w:tabs>
        <w:rPr>
          <w:rFonts w:eastAsiaTheme="minorEastAsia"/>
          <w:smallCaps w:val="0"/>
          <w:noProof/>
          <w:sz w:val="22"/>
          <w:lang w:val="en-US" w:eastAsia="en-US" w:bidi="ar-SA"/>
        </w:rPr>
      </w:pPr>
      <w:hyperlink w:anchor="_Toc80816546" w:history="1">
        <w:r w:rsidR="008B6A43" w:rsidRPr="00D523F4">
          <w:rPr>
            <w:rStyle w:val="Hyperlink"/>
            <w:noProof/>
          </w:rPr>
          <w:t>OneDrive for Business</w:t>
        </w:r>
        <w:r w:rsidR="008B6A43">
          <w:rPr>
            <w:noProof/>
            <w:webHidden/>
          </w:rPr>
          <w:tab/>
        </w:r>
        <w:r w:rsidR="008B6A43">
          <w:rPr>
            <w:noProof/>
            <w:webHidden/>
          </w:rPr>
          <w:fldChar w:fldCharType="begin"/>
        </w:r>
        <w:r w:rsidR="008B6A43">
          <w:rPr>
            <w:noProof/>
            <w:webHidden/>
          </w:rPr>
          <w:instrText xml:space="preserve"> PAGEREF _Toc80816546 \h </w:instrText>
        </w:r>
        <w:r w:rsidR="008B6A43">
          <w:rPr>
            <w:noProof/>
            <w:webHidden/>
          </w:rPr>
        </w:r>
        <w:r w:rsidR="008B6A43">
          <w:rPr>
            <w:noProof/>
            <w:webHidden/>
          </w:rPr>
          <w:fldChar w:fldCharType="separate"/>
        </w:r>
        <w:r w:rsidR="008B6A43">
          <w:rPr>
            <w:noProof/>
            <w:webHidden/>
          </w:rPr>
          <w:t>15</w:t>
        </w:r>
        <w:r w:rsidR="008B6A43">
          <w:rPr>
            <w:noProof/>
            <w:webHidden/>
          </w:rPr>
          <w:fldChar w:fldCharType="end"/>
        </w:r>
      </w:hyperlink>
    </w:p>
    <w:p w14:paraId="69884700" w14:textId="7617B8BD" w:rsidR="008B6A43" w:rsidRDefault="00D41191">
      <w:pPr>
        <w:pStyle w:val="TOC4"/>
        <w:tabs>
          <w:tab w:val="right" w:leader="dot" w:pos="5030"/>
        </w:tabs>
        <w:rPr>
          <w:rFonts w:eastAsiaTheme="minorEastAsia"/>
          <w:smallCaps w:val="0"/>
          <w:noProof/>
          <w:sz w:val="22"/>
          <w:lang w:val="en-US" w:eastAsia="en-US" w:bidi="ar-SA"/>
        </w:rPr>
      </w:pPr>
      <w:hyperlink w:anchor="_Toc80816547" w:history="1">
        <w:r w:rsidR="008B6A43" w:rsidRPr="00D523F4">
          <w:rPr>
            <w:rStyle w:val="Hyperlink"/>
            <w:noProof/>
          </w:rPr>
          <w:t>Project</w:t>
        </w:r>
        <w:r w:rsidR="008B6A43">
          <w:rPr>
            <w:noProof/>
            <w:webHidden/>
          </w:rPr>
          <w:tab/>
        </w:r>
        <w:r w:rsidR="008B6A43">
          <w:rPr>
            <w:noProof/>
            <w:webHidden/>
          </w:rPr>
          <w:fldChar w:fldCharType="begin"/>
        </w:r>
        <w:r w:rsidR="008B6A43">
          <w:rPr>
            <w:noProof/>
            <w:webHidden/>
          </w:rPr>
          <w:instrText xml:space="preserve"> PAGEREF _Toc80816547 \h </w:instrText>
        </w:r>
        <w:r w:rsidR="008B6A43">
          <w:rPr>
            <w:noProof/>
            <w:webHidden/>
          </w:rPr>
        </w:r>
        <w:r w:rsidR="008B6A43">
          <w:rPr>
            <w:noProof/>
            <w:webHidden/>
          </w:rPr>
          <w:fldChar w:fldCharType="separate"/>
        </w:r>
        <w:r w:rsidR="008B6A43">
          <w:rPr>
            <w:noProof/>
            <w:webHidden/>
          </w:rPr>
          <w:t>15</w:t>
        </w:r>
        <w:r w:rsidR="008B6A43">
          <w:rPr>
            <w:noProof/>
            <w:webHidden/>
          </w:rPr>
          <w:fldChar w:fldCharType="end"/>
        </w:r>
      </w:hyperlink>
    </w:p>
    <w:p w14:paraId="2C18C908" w14:textId="05DF09A3" w:rsidR="008B6A43" w:rsidRDefault="00D41191">
      <w:pPr>
        <w:pStyle w:val="TOC4"/>
        <w:tabs>
          <w:tab w:val="right" w:leader="dot" w:pos="5030"/>
        </w:tabs>
        <w:rPr>
          <w:rFonts w:eastAsiaTheme="minorEastAsia"/>
          <w:smallCaps w:val="0"/>
          <w:noProof/>
          <w:sz w:val="22"/>
          <w:lang w:val="en-US" w:eastAsia="en-US" w:bidi="ar-SA"/>
        </w:rPr>
      </w:pPr>
      <w:hyperlink w:anchor="_Toc80816548" w:history="1">
        <w:r w:rsidR="008B6A43" w:rsidRPr="00D523F4">
          <w:rPr>
            <w:rStyle w:val="Hyperlink"/>
            <w:noProof/>
          </w:rPr>
          <w:t>SharePoint Online</w:t>
        </w:r>
        <w:r w:rsidR="008B6A43">
          <w:rPr>
            <w:noProof/>
            <w:webHidden/>
          </w:rPr>
          <w:tab/>
        </w:r>
        <w:r w:rsidR="008B6A43">
          <w:rPr>
            <w:noProof/>
            <w:webHidden/>
          </w:rPr>
          <w:fldChar w:fldCharType="begin"/>
        </w:r>
        <w:r w:rsidR="008B6A43">
          <w:rPr>
            <w:noProof/>
            <w:webHidden/>
          </w:rPr>
          <w:instrText xml:space="preserve"> PAGEREF _Toc80816548 \h </w:instrText>
        </w:r>
        <w:r w:rsidR="008B6A43">
          <w:rPr>
            <w:noProof/>
            <w:webHidden/>
          </w:rPr>
        </w:r>
        <w:r w:rsidR="008B6A43">
          <w:rPr>
            <w:noProof/>
            <w:webHidden/>
          </w:rPr>
          <w:fldChar w:fldCharType="separate"/>
        </w:r>
        <w:r w:rsidR="008B6A43">
          <w:rPr>
            <w:noProof/>
            <w:webHidden/>
          </w:rPr>
          <w:t>15</w:t>
        </w:r>
        <w:r w:rsidR="008B6A43">
          <w:rPr>
            <w:noProof/>
            <w:webHidden/>
          </w:rPr>
          <w:fldChar w:fldCharType="end"/>
        </w:r>
      </w:hyperlink>
    </w:p>
    <w:p w14:paraId="4DE4FF50" w14:textId="788FA369" w:rsidR="008B6A43" w:rsidRDefault="00D41191">
      <w:pPr>
        <w:pStyle w:val="TOC4"/>
        <w:tabs>
          <w:tab w:val="right" w:leader="dot" w:pos="5030"/>
        </w:tabs>
        <w:rPr>
          <w:rFonts w:eastAsiaTheme="minorEastAsia"/>
          <w:smallCaps w:val="0"/>
          <w:noProof/>
          <w:sz w:val="22"/>
          <w:lang w:val="en-US" w:eastAsia="en-US" w:bidi="ar-SA"/>
        </w:rPr>
      </w:pPr>
      <w:hyperlink w:anchor="_Toc80816549" w:history="1">
        <w:r w:rsidR="008B6A43" w:rsidRPr="00D523F4">
          <w:rPr>
            <w:rStyle w:val="Hyperlink"/>
            <w:noProof/>
          </w:rPr>
          <w:t>Skype for Business Online</w:t>
        </w:r>
        <w:r w:rsidR="008B6A43">
          <w:rPr>
            <w:noProof/>
            <w:webHidden/>
          </w:rPr>
          <w:tab/>
        </w:r>
        <w:r w:rsidR="008B6A43">
          <w:rPr>
            <w:noProof/>
            <w:webHidden/>
          </w:rPr>
          <w:fldChar w:fldCharType="begin"/>
        </w:r>
        <w:r w:rsidR="008B6A43">
          <w:rPr>
            <w:noProof/>
            <w:webHidden/>
          </w:rPr>
          <w:instrText xml:space="preserve"> PAGEREF _Toc80816549 \h </w:instrText>
        </w:r>
        <w:r w:rsidR="008B6A43">
          <w:rPr>
            <w:noProof/>
            <w:webHidden/>
          </w:rPr>
        </w:r>
        <w:r w:rsidR="008B6A43">
          <w:rPr>
            <w:noProof/>
            <w:webHidden/>
          </w:rPr>
          <w:fldChar w:fldCharType="separate"/>
        </w:r>
        <w:r w:rsidR="008B6A43">
          <w:rPr>
            <w:noProof/>
            <w:webHidden/>
          </w:rPr>
          <w:t>16</w:t>
        </w:r>
        <w:r w:rsidR="008B6A43">
          <w:rPr>
            <w:noProof/>
            <w:webHidden/>
          </w:rPr>
          <w:fldChar w:fldCharType="end"/>
        </w:r>
      </w:hyperlink>
    </w:p>
    <w:p w14:paraId="65237DDF" w14:textId="283651E7" w:rsidR="008B6A43" w:rsidRDefault="00D41191">
      <w:pPr>
        <w:pStyle w:val="TOC4"/>
        <w:tabs>
          <w:tab w:val="right" w:leader="dot" w:pos="5030"/>
        </w:tabs>
        <w:rPr>
          <w:rFonts w:eastAsiaTheme="minorEastAsia"/>
          <w:smallCaps w:val="0"/>
          <w:noProof/>
          <w:sz w:val="22"/>
          <w:lang w:val="en-US" w:eastAsia="en-US" w:bidi="ar-SA"/>
        </w:rPr>
      </w:pPr>
      <w:hyperlink w:anchor="_Toc80816550" w:history="1">
        <w:r w:rsidR="008B6A43" w:rsidRPr="00D523F4">
          <w:rPr>
            <w:rStyle w:val="Hyperlink"/>
            <w:noProof/>
          </w:rPr>
          <w:t>Microsoft Teams – Calling Plans og Audio Conferencing</w:t>
        </w:r>
        <w:r w:rsidR="008B6A43">
          <w:rPr>
            <w:noProof/>
            <w:webHidden/>
          </w:rPr>
          <w:tab/>
        </w:r>
        <w:r w:rsidR="008B6A43">
          <w:rPr>
            <w:noProof/>
            <w:webHidden/>
          </w:rPr>
          <w:fldChar w:fldCharType="begin"/>
        </w:r>
        <w:r w:rsidR="008B6A43">
          <w:rPr>
            <w:noProof/>
            <w:webHidden/>
          </w:rPr>
          <w:instrText xml:space="preserve"> PAGEREF _Toc80816550 \h </w:instrText>
        </w:r>
        <w:r w:rsidR="008B6A43">
          <w:rPr>
            <w:noProof/>
            <w:webHidden/>
          </w:rPr>
        </w:r>
        <w:r w:rsidR="008B6A43">
          <w:rPr>
            <w:noProof/>
            <w:webHidden/>
          </w:rPr>
          <w:fldChar w:fldCharType="separate"/>
        </w:r>
        <w:r w:rsidR="008B6A43">
          <w:rPr>
            <w:noProof/>
            <w:webHidden/>
          </w:rPr>
          <w:t>16</w:t>
        </w:r>
        <w:r w:rsidR="008B6A43">
          <w:rPr>
            <w:noProof/>
            <w:webHidden/>
          </w:rPr>
          <w:fldChar w:fldCharType="end"/>
        </w:r>
      </w:hyperlink>
    </w:p>
    <w:p w14:paraId="1DA0BDBD" w14:textId="355A1260" w:rsidR="008B6A43" w:rsidRDefault="00D41191">
      <w:pPr>
        <w:pStyle w:val="TOC4"/>
        <w:tabs>
          <w:tab w:val="right" w:leader="dot" w:pos="5030"/>
        </w:tabs>
        <w:rPr>
          <w:rFonts w:eastAsiaTheme="minorEastAsia"/>
          <w:smallCaps w:val="0"/>
          <w:noProof/>
          <w:sz w:val="22"/>
          <w:lang w:val="en-US" w:eastAsia="en-US" w:bidi="ar-SA"/>
        </w:rPr>
      </w:pPr>
      <w:hyperlink w:anchor="_Toc80816551" w:history="1">
        <w:r w:rsidR="008B6A43" w:rsidRPr="00D523F4">
          <w:rPr>
            <w:rStyle w:val="Hyperlink"/>
            <w:noProof/>
          </w:rPr>
          <w:t>Microsoft Teams – talekvalitet</w:t>
        </w:r>
        <w:r w:rsidR="008B6A43">
          <w:rPr>
            <w:noProof/>
            <w:webHidden/>
          </w:rPr>
          <w:tab/>
        </w:r>
        <w:r w:rsidR="008B6A43">
          <w:rPr>
            <w:noProof/>
            <w:webHidden/>
          </w:rPr>
          <w:fldChar w:fldCharType="begin"/>
        </w:r>
        <w:r w:rsidR="008B6A43">
          <w:rPr>
            <w:noProof/>
            <w:webHidden/>
          </w:rPr>
          <w:instrText xml:space="preserve"> PAGEREF _Toc80816551 \h </w:instrText>
        </w:r>
        <w:r w:rsidR="008B6A43">
          <w:rPr>
            <w:noProof/>
            <w:webHidden/>
          </w:rPr>
        </w:r>
        <w:r w:rsidR="008B6A43">
          <w:rPr>
            <w:noProof/>
            <w:webHidden/>
          </w:rPr>
          <w:fldChar w:fldCharType="separate"/>
        </w:r>
        <w:r w:rsidR="008B6A43">
          <w:rPr>
            <w:noProof/>
            <w:webHidden/>
          </w:rPr>
          <w:t>16</w:t>
        </w:r>
        <w:r w:rsidR="008B6A43">
          <w:rPr>
            <w:noProof/>
            <w:webHidden/>
          </w:rPr>
          <w:fldChar w:fldCharType="end"/>
        </w:r>
      </w:hyperlink>
    </w:p>
    <w:p w14:paraId="3A9BBA73" w14:textId="7411C8A5" w:rsidR="008B6A43" w:rsidRDefault="00D41191">
      <w:pPr>
        <w:pStyle w:val="TOC4"/>
        <w:tabs>
          <w:tab w:val="right" w:leader="dot" w:pos="5030"/>
        </w:tabs>
        <w:rPr>
          <w:rFonts w:eastAsiaTheme="minorEastAsia"/>
          <w:smallCaps w:val="0"/>
          <w:noProof/>
          <w:sz w:val="22"/>
          <w:lang w:val="en-US" w:eastAsia="en-US" w:bidi="ar-SA"/>
        </w:rPr>
      </w:pPr>
      <w:hyperlink w:anchor="_Toc80816552" w:history="1">
        <w:r w:rsidR="008B6A43" w:rsidRPr="00D523F4">
          <w:rPr>
            <w:rStyle w:val="Hyperlink"/>
            <w:noProof/>
          </w:rPr>
          <w:t>Workplace Analytics</w:t>
        </w:r>
        <w:r w:rsidR="008B6A43">
          <w:rPr>
            <w:noProof/>
            <w:webHidden/>
          </w:rPr>
          <w:tab/>
        </w:r>
        <w:r w:rsidR="008B6A43">
          <w:rPr>
            <w:noProof/>
            <w:webHidden/>
          </w:rPr>
          <w:fldChar w:fldCharType="begin"/>
        </w:r>
        <w:r w:rsidR="008B6A43">
          <w:rPr>
            <w:noProof/>
            <w:webHidden/>
          </w:rPr>
          <w:instrText xml:space="preserve"> PAGEREF _Toc80816552 \h </w:instrText>
        </w:r>
        <w:r w:rsidR="008B6A43">
          <w:rPr>
            <w:noProof/>
            <w:webHidden/>
          </w:rPr>
        </w:r>
        <w:r w:rsidR="008B6A43">
          <w:rPr>
            <w:noProof/>
            <w:webHidden/>
          </w:rPr>
          <w:fldChar w:fldCharType="separate"/>
        </w:r>
        <w:r w:rsidR="008B6A43">
          <w:rPr>
            <w:noProof/>
            <w:webHidden/>
          </w:rPr>
          <w:t>17</w:t>
        </w:r>
        <w:r w:rsidR="008B6A43">
          <w:rPr>
            <w:noProof/>
            <w:webHidden/>
          </w:rPr>
          <w:fldChar w:fldCharType="end"/>
        </w:r>
      </w:hyperlink>
    </w:p>
    <w:p w14:paraId="034CAFDD" w14:textId="5C6C07A3" w:rsidR="008B6A43" w:rsidRDefault="00D41191">
      <w:pPr>
        <w:pStyle w:val="TOC4"/>
        <w:tabs>
          <w:tab w:val="right" w:leader="dot" w:pos="5030"/>
        </w:tabs>
        <w:rPr>
          <w:rFonts w:eastAsiaTheme="minorEastAsia"/>
          <w:smallCaps w:val="0"/>
          <w:noProof/>
          <w:sz w:val="22"/>
          <w:lang w:val="en-US" w:eastAsia="en-US" w:bidi="ar-SA"/>
        </w:rPr>
      </w:pPr>
      <w:hyperlink w:anchor="_Toc80816553" w:history="1">
        <w:r w:rsidR="008B6A43" w:rsidRPr="00D523F4">
          <w:rPr>
            <w:rStyle w:val="Hyperlink"/>
            <w:noProof/>
          </w:rPr>
          <w:t>Yammer Enterprise</w:t>
        </w:r>
        <w:r w:rsidR="008B6A43">
          <w:rPr>
            <w:noProof/>
            <w:webHidden/>
          </w:rPr>
          <w:tab/>
        </w:r>
        <w:r w:rsidR="008B6A43">
          <w:rPr>
            <w:noProof/>
            <w:webHidden/>
          </w:rPr>
          <w:fldChar w:fldCharType="begin"/>
        </w:r>
        <w:r w:rsidR="008B6A43">
          <w:rPr>
            <w:noProof/>
            <w:webHidden/>
          </w:rPr>
          <w:instrText xml:space="preserve"> PAGEREF _Toc80816553 \h </w:instrText>
        </w:r>
        <w:r w:rsidR="008B6A43">
          <w:rPr>
            <w:noProof/>
            <w:webHidden/>
          </w:rPr>
        </w:r>
        <w:r w:rsidR="008B6A43">
          <w:rPr>
            <w:noProof/>
            <w:webHidden/>
          </w:rPr>
          <w:fldChar w:fldCharType="separate"/>
        </w:r>
        <w:r w:rsidR="008B6A43">
          <w:rPr>
            <w:noProof/>
            <w:webHidden/>
          </w:rPr>
          <w:t>17</w:t>
        </w:r>
        <w:r w:rsidR="008B6A43">
          <w:rPr>
            <w:noProof/>
            <w:webHidden/>
          </w:rPr>
          <w:fldChar w:fldCharType="end"/>
        </w:r>
      </w:hyperlink>
    </w:p>
    <w:p w14:paraId="30035BD9" w14:textId="081C3949" w:rsidR="008B6A43" w:rsidRDefault="00D41191">
      <w:pPr>
        <w:pStyle w:val="TOC2"/>
        <w:tabs>
          <w:tab w:val="right" w:leader="dot" w:pos="5030"/>
        </w:tabs>
        <w:rPr>
          <w:rFonts w:eastAsiaTheme="minorEastAsia"/>
          <w:b w:val="0"/>
          <w:smallCaps w:val="0"/>
          <w:noProof/>
          <w:sz w:val="22"/>
          <w:lang w:val="en-US" w:eastAsia="en-US" w:bidi="ar-SA"/>
        </w:rPr>
      </w:pPr>
      <w:hyperlink w:anchor="_Toc80816554" w:history="1">
        <w:r w:rsidR="008B6A43" w:rsidRPr="00D523F4">
          <w:rPr>
            <w:rStyle w:val="Hyperlink"/>
            <w:noProof/>
          </w:rPr>
          <w:t>Microsoft Azure-tjenester og Azure-planer</w:t>
        </w:r>
        <w:r w:rsidR="008B6A43">
          <w:rPr>
            <w:noProof/>
            <w:webHidden/>
          </w:rPr>
          <w:tab/>
        </w:r>
        <w:r w:rsidR="008B6A43">
          <w:rPr>
            <w:noProof/>
            <w:webHidden/>
          </w:rPr>
          <w:fldChar w:fldCharType="begin"/>
        </w:r>
        <w:r w:rsidR="008B6A43">
          <w:rPr>
            <w:noProof/>
            <w:webHidden/>
          </w:rPr>
          <w:instrText xml:space="preserve"> PAGEREF _Toc80816554 \h </w:instrText>
        </w:r>
        <w:r w:rsidR="008B6A43">
          <w:rPr>
            <w:noProof/>
            <w:webHidden/>
          </w:rPr>
        </w:r>
        <w:r w:rsidR="008B6A43">
          <w:rPr>
            <w:noProof/>
            <w:webHidden/>
          </w:rPr>
          <w:fldChar w:fldCharType="separate"/>
        </w:r>
        <w:r w:rsidR="008B6A43">
          <w:rPr>
            <w:noProof/>
            <w:webHidden/>
          </w:rPr>
          <w:t>18</w:t>
        </w:r>
        <w:r w:rsidR="008B6A43">
          <w:rPr>
            <w:noProof/>
            <w:webHidden/>
          </w:rPr>
          <w:fldChar w:fldCharType="end"/>
        </w:r>
      </w:hyperlink>
    </w:p>
    <w:p w14:paraId="0BE74DE8" w14:textId="7C86E5DF" w:rsidR="008B6A43" w:rsidRDefault="00D41191">
      <w:pPr>
        <w:pStyle w:val="TOC2"/>
        <w:tabs>
          <w:tab w:val="right" w:leader="dot" w:pos="5030"/>
        </w:tabs>
        <w:rPr>
          <w:rFonts w:eastAsiaTheme="minorEastAsia"/>
          <w:b w:val="0"/>
          <w:smallCaps w:val="0"/>
          <w:noProof/>
          <w:sz w:val="22"/>
          <w:lang w:val="en-US" w:eastAsia="en-US" w:bidi="ar-SA"/>
        </w:rPr>
      </w:pPr>
      <w:hyperlink w:anchor="_Toc80816555" w:history="1">
        <w:r w:rsidR="008B6A43" w:rsidRPr="00D523F4">
          <w:rPr>
            <w:rStyle w:val="Hyperlink"/>
            <w:noProof/>
          </w:rPr>
          <w:t>Andre Onlinetjenester</w:t>
        </w:r>
        <w:r w:rsidR="008B6A43">
          <w:rPr>
            <w:noProof/>
            <w:webHidden/>
          </w:rPr>
          <w:tab/>
        </w:r>
        <w:r w:rsidR="008B6A43">
          <w:rPr>
            <w:noProof/>
            <w:webHidden/>
          </w:rPr>
          <w:fldChar w:fldCharType="begin"/>
        </w:r>
        <w:r w:rsidR="008B6A43">
          <w:rPr>
            <w:noProof/>
            <w:webHidden/>
          </w:rPr>
          <w:instrText xml:space="preserve"> PAGEREF _Toc80816555 \h </w:instrText>
        </w:r>
        <w:r w:rsidR="008B6A43">
          <w:rPr>
            <w:noProof/>
            <w:webHidden/>
          </w:rPr>
        </w:r>
        <w:r w:rsidR="008B6A43">
          <w:rPr>
            <w:noProof/>
            <w:webHidden/>
          </w:rPr>
          <w:fldChar w:fldCharType="separate"/>
        </w:r>
        <w:r w:rsidR="008B6A43">
          <w:rPr>
            <w:noProof/>
            <w:webHidden/>
          </w:rPr>
          <w:t>18</w:t>
        </w:r>
        <w:r w:rsidR="008B6A43">
          <w:rPr>
            <w:noProof/>
            <w:webHidden/>
          </w:rPr>
          <w:fldChar w:fldCharType="end"/>
        </w:r>
      </w:hyperlink>
    </w:p>
    <w:p w14:paraId="43A47EFE" w14:textId="48C30176" w:rsidR="008B6A43" w:rsidRDefault="00D41191">
      <w:pPr>
        <w:pStyle w:val="TOC4"/>
        <w:tabs>
          <w:tab w:val="right" w:leader="dot" w:pos="5030"/>
        </w:tabs>
        <w:rPr>
          <w:rFonts w:eastAsiaTheme="minorEastAsia"/>
          <w:smallCaps w:val="0"/>
          <w:noProof/>
          <w:sz w:val="22"/>
          <w:lang w:val="en-US" w:eastAsia="en-US" w:bidi="ar-SA"/>
        </w:rPr>
      </w:pPr>
      <w:hyperlink w:anchor="_Toc80816556" w:history="1">
        <w:r w:rsidR="008B6A43" w:rsidRPr="00D523F4">
          <w:rPr>
            <w:rStyle w:val="Hyperlink"/>
            <w:noProof/>
          </w:rPr>
          <w:t>Bing Maps Enterprise Platform</w:t>
        </w:r>
        <w:r w:rsidR="008B6A43">
          <w:rPr>
            <w:noProof/>
            <w:webHidden/>
          </w:rPr>
          <w:tab/>
        </w:r>
        <w:r w:rsidR="008B6A43">
          <w:rPr>
            <w:noProof/>
            <w:webHidden/>
          </w:rPr>
          <w:fldChar w:fldCharType="begin"/>
        </w:r>
        <w:r w:rsidR="008B6A43">
          <w:rPr>
            <w:noProof/>
            <w:webHidden/>
          </w:rPr>
          <w:instrText xml:space="preserve"> PAGEREF _Toc80816556 \h </w:instrText>
        </w:r>
        <w:r w:rsidR="008B6A43">
          <w:rPr>
            <w:noProof/>
            <w:webHidden/>
          </w:rPr>
        </w:r>
        <w:r w:rsidR="008B6A43">
          <w:rPr>
            <w:noProof/>
            <w:webHidden/>
          </w:rPr>
          <w:fldChar w:fldCharType="separate"/>
        </w:r>
        <w:r w:rsidR="008B6A43">
          <w:rPr>
            <w:noProof/>
            <w:webHidden/>
          </w:rPr>
          <w:t>18</w:t>
        </w:r>
        <w:r w:rsidR="008B6A43">
          <w:rPr>
            <w:noProof/>
            <w:webHidden/>
          </w:rPr>
          <w:fldChar w:fldCharType="end"/>
        </w:r>
      </w:hyperlink>
    </w:p>
    <w:p w14:paraId="18A8BB94" w14:textId="322945E9" w:rsidR="008B6A43" w:rsidRDefault="00D41191">
      <w:pPr>
        <w:pStyle w:val="TOC4"/>
        <w:tabs>
          <w:tab w:val="right" w:leader="dot" w:pos="5030"/>
        </w:tabs>
        <w:rPr>
          <w:rFonts w:eastAsiaTheme="minorEastAsia"/>
          <w:smallCaps w:val="0"/>
          <w:noProof/>
          <w:sz w:val="22"/>
          <w:lang w:val="en-US" w:eastAsia="en-US" w:bidi="ar-SA"/>
        </w:rPr>
      </w:pPr>
      <w:hyperlink w:anchor="_Toc80816557" w:history="1">
        <w:r w:rsidR="008B6A43" w:rsidRPr="00D523F4">
          <w:rPr>
            <w:rStyle w:val="Hyperlink"/>
            <w:noProof/>
          </w:rPr>
          <w:t>Bing Maps Mobile Asset Management</w:t>
        </w:r>
        <w:r w:rsidR="008B6A43">
          <w:rPr>
            <w:noProof/>
            <w:webHidden/>
          </w:rPr>
          <w:tab/>
        </w:r>
        <w:r w:rsidR="008B6A43">
          <w:rPr>
            <w:noProof/>
            <w:webHidden/>
          </w:rPr>
          <w:fldChar w:fldCharType="begin"/>
        </w:r>
        <w:r w:rsidR="008B6A43">
          <w:rPr>
            <w:noProof/>
            <w:webHidden/>
          </w:rPr>
          <w:instrText xml:space="preserve"> PAGEREF _Toc80816557 \h </w:instrText>
        </w:r>
        <w:r w:rsidR="008B6A43">
          <w:rPr>
            <w:noProof/>
            <w:webHidden/>
          </w:rPr>
        </w:r>
        <w:r w:rsidR="008B6A43">
          <w:rPr>
            <w:noProof/>
            <w:webHidden/>
          </w:rPr>
          <w:fldChar w:fldCharType="separate"/>
        </w:r>
        <w:r w:rsidR="008B6A43">
          <w:rPr>
            <w:noProof/>
            <w:webHidden/>
          </w:rPr>
          <w:t>18</w:t>
        </w:r>
        <w:r w:rsidR="008B6A43">
          <w:rPr>
            <w:noProof/>
            <w:webHidden/>
          </w:rPr>
          <w:fldChar w:fldCharType="end"/>
        </w:r>
      </w:hyperlink>
    </w:p>
    <w:p w14:paraId="1C30E66C" w14:textId="6C418C59" w:rsidR="008B6A43" w:rsidRDefault="00D41191">
      <w:pPr>
        <w:pStyle w:val="TOC4"/>
        <w:tabs>
          <w:tab w:val="right" w:leader="dot" w:pos="5030"/>
        </w:tabs>
        <w:rPr>
          <w:rFonts w:eastAsiaTheme="minorEastAsia"/>
          <w:smallCaps w:val="0"/>
          <w:noProof/>
          <w:sz w:val="22"/>
          <w:lang w:val="en-US" w:eastAsia="en-US" w:bidi="ar-SA"/>
        </w:rPr>
      </w:pPr>
      <w:hyperlink w:anchor="_Toc80816558" w:history="1">
        <w:r w:rsidR="008B6A43" w:rsidRPr="00D523F4">
          <w:rPr>
            <w:rStyle w:val="Hyperlink"/>
            <w:noProof/>
          </w:rPr>
          <w:t>Microsoft Cloud App Security</w:t>
        </w:r>
        <w:r w:rsidR="008B6A43">
          <w:rPr>
            <w:noProof/>
            <w:webHidden/>
          </w:rPr>
          <w:tab/>
        </w:r>
        <w:r w:rsidR="008B6A43">
          <w:rPr>
            <w:noProof/>
            <w:webHidden/>
          </w:rPr>
          <w:fldChar w:fldCharType="begin"/>
        </w:r>
        <w:r w:rsidR="008B6A43">
          <w:rPr>
            <w:noProof/>
            <w:webHidden/>
          </w:rPr>
          <w:instrText xml:space="preserve"> PAGEREF _Toc80816558 \h </w:instrText>
        </w:r>
        <w:r w:rsidR="008B6A43">
          <w:rPr>
            <w:noProof/>
            <w:webHidden/>
          </w:rPr>
        </w:r>
        <w:r w:rsidR="008B6A43">
          <w:rPr>
            <w:noProof/>
            <w:webHidden/>
          </w:rPr>
          <w:fldChar w:fldCharType="separate"/>
        </w:r>
        <w:r w:rsidR="008B6A43">
          <w:rPr>
            <w:noProof/>
            <w:webHidden/>
          </w:rPr>
          <w:t>19</w:t>
        </w:r>
        <w:r w:rsidR="008B6A43">
          <w:rPr>
            <w:noProof/>
            <w:webHidden/>
          </w:rPr>
          <w:fldChar w:fldCharType="end"/>
        </w:r>
      </w:hyperlink>
    </w:p>
    <w:p w14:paraId="1B0485EB" w14:textId="38CE387C" w:rsidR="008B6A43" w:rsidRDefault="00D41191">
      <w:pPr>
        <w:pStyle w:val="TOC4"/>
        <w:tabs>
          <w:tab w:val="right" w:leader="dot" w:pos="5030"/>
        </w:tabs>
        <w:rPr>
          <w:rFonts w:eastAsiaTheme="minorEastAsia"/>
          <w:smallCaps w:val="0"/>
          <w:noProof/>
          <w:sz w:val="22"/>
          <w:lang w:val="en-US" w:eastAsia="en-US" w:bidi="ar-SA"/>
        </w:rPr>
      </w:pPr>
      <w:hyperlink w:anchor="_Toc80816559" w:history="1">
        <w:r w:rsidR="008B6A43" w:rsidRPr="00D523F4">
          <w:rPr>
            <w:rStyle w:val="Hyperlink"/>
            <w:noProof/>
          </w:rPr>
          <w:t>Microsoft Power Automate</w:t>
        </w:r>
        <w:r w:rsidR="008B6A43">
          <w:rPr>
            <w:noProof/>
            <w:webHidden/>
          </w:rPr>
          <w:tab/>
        </w:r>
        <w:r w:rsidR="008B6A43">
          <w:rPr>
            <w:noProof/>
            <w:webHidden/>
          </w:rPr>
          <w:fldChar w:fldCharType="begin"/>
        </w:r>
        <w:r w:rsidR="008B6A43">
          <w:rPr>
            <w:noProof/>
            <w:webHidden/>
          </w:rPr>
          <w:instrText xml:space="preserve"> PAGEREF _Toc80816559 \h </w:instrText>
        </w:r>
        <w:r w:rsidR="008B6A43">
          <w:rPr>
            <w:noProof/>
            <w:webHidden/>
          </w:rPr>
        </w:r>
        <w:r w:rsidR="008B6A43">
          <w:rPr>
            <w:noProof/>
            <w:webHidden/>
          </w:rPr>
          <w:fldChar w:fldCharType="separate"/>
        </w:r>
        <w:r w:rsidR="008B6A43">
          <w:rPr>
            <w:noProof/>
            <w:webHidden/>
          </w:rPr>
          <w:t>19</w:t>
        </w:r>
        <w:r w:rsidR="008B6A43">
          <w:rPr>
            <w:noProof/>
            <w:webHidden/>
          </w:rPr>
          <w:fldChar w:fldCharType="end"/>
        </w:r>
      </w:hyperlink>
    </w:p>
    <w:p w14:paraId="17924331" w14:textId="56FA3B31" w:rsidR="008B6A43" w:rsidRDefault="00D41191">
      <w:pPr>
        <w:pStyle w:val="TOC4"/>
        <w:tabs>
          <w:tab w:val="right" w:leader="dot" w:pos="5030"/>
        </w:tabs>
        <w:rPr>
          <w:rFonts w:eastAsiaTheme="minorEastAsia"/>
          <w:smallCaps w:val="0"/>
          <w:noProof/>
          <w:sz w:val="22"/>
          <w:lang w:val="en-US" w:eastAsia="en-US" w:bidi="ar-SA"/>
        </w:rPr>
      </w:pPr>
      <w:hyperlink w:anchor="_Toc80816560" w:history="1">
        <w:r w:rsidR="008B6A43" w:rsidRPr="00D523F4">
          <w:rPr>
            <w:rStyle w:val="Hyperlink"/>
            <w:noProof/>
          </w:rPr>
          <w:t>Microsoft Intune</w:t>
        </w:r>
        <w:r w:rsidR="008B6A43">
          <w:rPr>
            <w:noProof/>
            <w:webHidden/>
          </w:rPr>
          <w:tab/>
        </w:r>
        <w:r w:rsidR="008B6A43">
          <w:rPr>
            <w:noProof/>
            <w:webHidden/>
          </w:rPr>
          <w:fldChar w:fldCharType="begin"/>
        </w:r>
        <w:r w:rsidR="008B6A43">
          <w:rPr>
            <w:noProof/>
            <w:webHidden/>
          </w:rPr>
          <w:instrText xml:space="preserve"> PAGEREF _Toc80816560 \h </w:instrText>
        </w:r>
        <w:r w:rsidR="008B6A43">
          <w:rPr>
            <w:noProof/>
            <w:webHidden/>
          </w:rPr>
        </w:r>
        <w:r w:rsidR="008B6A43">
          <w:rPr>
            <w:noProof/>
            <w:webHidden/>
          </w:rPr>
          <w:fldChar w:fldCharType="separate"/>
        </w:r>
        <w:r w:rsidR="008B6A43">
          <w:rPr>
            <w:noProof/>
            <w:webHidden/>
          </w:rPr>
          <w:t>20</w:t>
        </w:r>
        <w:r w:rsidR="008B6A43">
          <w:rPr>
            <w:noProof/>
            <w:webHidden/>
          </w:rPr>
          <w:fldChar w:fldCharType="end"/>
        </w:r>
      </w:hyperlink>
    </w:p>
    <w:p w14:paraId="612878D4" w14:textId="342D17A8" w:rsidR="008B6A43" w:rsidRDefault="00D41191">
      <w:pPr>
        <w:pStyle w:val="TOC4"/>
        <w:tabs>
          <w:tab w:val="right" w:leader="dot" w:pos="5030"/>
        </w:tabs>
        <w:rPr>
          <w:rFonts w:eastAsiaTheme="minorEastAsia"/>
          <w:smallCaps w:val="0"/>
          <w:noProof/>
          <w:sz w:val="22"/>
          <w:lang w:val="en-US" w:eastAsia="en-US" w:bidi="ar-SA"/>
        </w:rPr>
      </w:pPr>
      <w:hyperlink w:anchor="_Toc80816561" w:history="1">
        <w:r w:rsidR="008B6A43" w:rsidRPr="00D523F4">
          <w:rPr>
            <w:rStyle w:val="Hyperlink"/>
            <w:noProof/>
          </w:rPr>
          <w:t>Microsoft Kaizala Pro</w:t>
        </w:r>
        <w:r w:rsidR="008B6A43">
          <w:rPr>
            <w:noProof/>
            <w:webHidden/>
          </w:rPr>
          <w:tab/>
        </w:r>
        <w:r w:rsidR="008B6A43">
          <w:rPr>
            <w:noProof/>
            <w:webHidden/>
          </w:rPr>
          <w:fldChar w:fldCharType="begin"/>
        </w:r>
        <w:r w:rsidR="008B6A43">
          <w:rPr>
            <w:noProof/>
            <w:webHidden/>
          </w:rPr>
          <w:instrText xml:space="preserve"> PAGEREF _Toc80816561 \h </w:instrText>
        </w:r>
        <w:r w:rsidR="008B6A43">
          <w:rPr>
            <w:noProof/>
            <w:webHidden/>
          </w:rPr>
        </w:r>
        <w:r w:rsidR="008B6A43">
          <w:rPr>
            <w:noProof/>
            <w:webHidden/>
          </w:rPr>
          <w:fldChar w:fldCharType="separate"/>
        </w:r>
        <w:r w:rsidR="008B6A43">
          <w:rPr>
            <w:noProof/>
            <w:webHidden/>
          </w:rPr>
          <w:t>20</w:t>
        </w:r>
        <w:r w:rsidR="008B6A43">
          <w:rPr>
            <w:noProof/>
            <w:webHidden/>
          </w:rPr>
          <w:fldChar w:fldCharType="end"/>
        </w:r>
      </w:hyperlink>
    </w:p>
    <w:p w14:paraId="68B04889" w14:textId="74E7BD67" w:rsidR="008B6A43" w:rsidRDefault="00D41191">
      <w:pPr>
        <w:pStyle w:val="TOC4"/>
        <w:tabs>
          <w:tab w:val="right" w:leader="dot" w:pos="5030"/>
        </w:tabs>
        <w:rPr>
          <w:rFonts w:eastAsiaTheme="minorEastAsia"/>
          <w:smallCaps w:val="0"/>
          <w:noProof/>
          <w:sz w:val="22"/>
          <w:lang w:val="en-US" w:eastAsia="en-US" w:bidi="ar-SA"/>
        </w:rPr>
      </w:pPr>
      <w:hyperlink w:anchor="_Toc80816562" w:history="1">
        <w:r w:rsidR="008B6A43" w:rsidRPr="00D523F4">
          <w:rPr>
            <w:rStyle w:val="Hyperlink"/>
            <w:noProof/>
          </w:rPr>
          <w:t>Microsoft Power Apps</w:t>
        </w:r>
        <w:r w:rsidR="008B6A43">
          <w:rPr>
            <w:noProof/>
            <w:webHidden/>
          </w:rPr>
          <w:tab/>
        </w:r>
        <w:r w:rsidR="008B6A43">
          <w:rPr>
            <w:noProof/>
            <w:webHidden/>
          </w:rPr>
          <w:fldChar w:fldCharType="begin"/>
        </w:r>
        <w:r w:rsidR="008B6A43">
          <w:rPr>
            <w:noProof/>
            <w:webHidden/>
          </w:rPr>
          <w:instrText xml:space="preserve"> PAGEREF _Toc80816562 \h </w:instrText>
        </w:r>
        <w:r w:rsidR="008B6A43">
          <w:rPr>
            <w:noProof/>
            <w:webHidden/>
          </w:rPr>
        </w:r>
        <w:r w:rsidR="008B6A43">
          <w:rPr>
            <w:noProof/>
            <w:webHidden/>
          </w:rPr>
          <w:fldChar w:fldCharType="separate"/>
        </w:r>
        <w:r w:rsidR="008B6A43">
          <w:rPr>
            <w:noProof/>
            <w:webHidden/>
          </w:rPr>
          <w:t>20</w:t>
        </w:r>
        <w:r w:rsidR="008B6A43">
          <w:rPr>
            <w:noProof/>
            <w:webHidden/>
          </w:rPr>
          <w:fldChar w:fldCharType="end"/>
        </w:r>
      </w:hyperlink>
    </w:p>
    <w:p w14:paraId="4DDBA2B6" w14:textId="64692124" w:rsidR="008B6A43" w:rsidRDefault="00D41191">
      <w:pPr>
        <w:pStyle w:val="TOC4"/>
        <w:tabs>
          <w:tab w:val="right" w:leader="dot" w:pos="5030"/>
        </w:tabs>
        <w:rPr>
          <w:rFonts w:eastAsiaTheme="minorEastAsia"/>
          <w:smallCaps w:val="0"/>
          <w:noProof/>
          <w:sz w:val="22"/>
          <w:lang w:val="en-US" w:eastAsia="en-US" w:bidi="ar-SA"/>
        </w:rPr>
      </w:pPr>
      <w:hyperlink w:anchor="_Toc80816563" w:history="1">
        <w:r w:rsidR="008B6A43" w:rsidRPr="00D523F4">
          <w:rPr>
            <w:rStyle w:val="Hyperlink"/>
            <w:noProof/>
          </w:rPr>
          <w:t>Minecraft: Education Edition</w:t>
        </w:r>
        <w:r w:rsidR="008B6A43">
          <w:rPr>
            <w:noProof/>
            <w:webHidden/>
          </w:rPr>
          <w:tab/>
        </w:r>
        <w:r w:rsidR="008B6A43">
          <w:rPr>
            <w:noProof/>
            <w:webHidden/>
          </w:rPr>
          <w:fldChar w:fldCharType="begin"/>
        </w:r>
        <w:r w:rsidR="008B6A43">
          <w:rPr>
            <w:noProof/>
            <w:webHidden/>
          </w:rPr>
          <w:instrText xml:space="preserve"> PAGEREF _Toc80816563 \h </w:instrText>
        </w:r>
        <w:r w:rsidR="008B6A43">
          <w:rPr>
            <w:noProof/>
            <w:webHidden/>
          </w:rPr>
        </w:r>
        <w:r w:rsidR="008B6A43">
          <w:rPr>
            <w:noProof/>
            <w:webHidden/>
          </w:rPr>
          <w:fldChar w:fldCharType="separate"/>
        </w:r>
        <w:r w:rsidR="008B6A43">
          <w:rPr>
            <w:noProof/>
            <w:webHidden/>
          </w:rPr>
          <w:t>21</w:t>
        </w:r>
        <w:r w:rsidR="008B6A43">
          <w:rPr>
            <w:noProof/>
            <w:webHidden/>
          </w:rPr>
          <w:fldChar w:fldCharType="end"/>
        </w:r>
      </w:hyperlink>
    </w:p>
    <w:p w14:paraId="7DFDEC04" w14:textId="5B064D3A" w:rsidR="008B6A43" w:rsidRDefault="00D41191">
      <w:pPr>
        <w:pStyle w:val="TOC4"/>
        <w:tabs>
          <w:tab w:val="right" w:leader="dot" w:pos="5030"/>
        </w:tabs>
        <w:rPr>
          <w:rFonts w:eastAsiaTheme="minorEastAsia"/>
          <w:smallCaps w:val="0"/>
          <w:noProof/>
          <w:sz w:val="22"/>
          <w:lang w:val="en-US" w:eastAsia="en-US" w:bidi="ar-SA"/>
        </w:rPr>
      </w:pPr>
      <w:hyperlink w:anchor="_Toc80816564" w:history="1">
        <w:r w:rsidR="008B6A43" w:rsidRPr="00D523F4">
          <w:rPr>
            <w:rStyle w:val="Hyperlink"/>
            <w:noProof/>
          </w:rPr>
          <w:t>Power BI Embedded</w:t>
        </w:r>
        <w:r w:rsidR="008B6A43">
          <w:rPr>
            <w:noProof/>
            <w:webHidden/>
          </w:rPr>
          <w:tab/>
        </w:r>
        <w:r w:rsidR="008B6A43">
          <w:rPr>
            <w:noProof/>
            <w:webHidden/>
          </w:rPr>
          <w:fldChar w:fldCharType="begin"/>
        </w:r>
        <w:r w:rsidR="008B6A43">
          <w:rPr>
            <w:noProof/>
            <w:webHidden/>
          </w:rPr>
          <w:instrText xml:space="preserve"> PAGEREF _Toc80816564 \h </w:instrText>
        </w:r>
        <w:r w:rsidR="008B6A43">
          <w:rPr>
            <w:noProof/>
            <w:webHidden/>
          </w:rPr>
        </w:r>
        <w:r w:rsidR="008B6A43">
          <w:rPr>
            <w:noProof/>
            <w:webHidden/>
          </w:rPr>
          <w:fldChar w:fldCharType="separate"/>
        </w:r>
        <w:r w:rsidR="008B6A43">
          <w:rPr>
            <w:noProof/>
            <w:webHidden/>
          </w:rPr>
          <w:t>22</w:t>
        </w:r>
        <w:r w:rsidR="008B6A43">
          <w:rPr>
            <w:noProof/>
            <w:webHidden/>
          </w:rPr>
          <w:fldChar w:fldCharType="end"/>
        </w:r>
      </w:hyperlink>
    </w:p>
    <w:p w14:paraId="115455BC" w14:textId="5E556ABB" w:rsidR="008B6A43" w:rsidRDefault="00D41191">
      <w:pPr>
        <w:pStyle w:val="TOC4"/>
        <w:tabs>
          <w:tab w:val="right" w:leader="dot" w:pos="5030"/>
        </w:tabs>
        <w:rPr>
          <w:rFonts w:eastAsiaTheme="minorEastAsia"/>
          <w:smallCaps w:val="0"/>
          <w:noProof/>
          <w:sz w:val="22"/>
          <w:lang w:val="en-US" w:eastAsia="en-US" w:bidi="ar-SA"/>
        </w:rPr>
      </w:pPr>
      <w:hyperlink w:anchor="_Toc80816565" w:history="1">
        <w:r w:rsidR="008B6A43" w:rsidRPr="00D523F4">
          <w:rPr>
            <w:rStyle w:val="Hyperlink"/>
            <w:noProof/>
          </w:rPr>
          <w:t>Power BI Premium</w:t>
        </w:r>
        <w:r w:rsidR="008B6A43">
          <w:rPr>
            <w:noProof/>
            <w:webHidden/>
          </w:rPr>
          <w:tab/>
        </w:r>
        <w:r w:rsidR="008B6A43">
          <w:rPr>
            <w:noProof/>
            <w:webHidden/>
          </w:rPr>
          <w:fldChar w:fldCharType="begin"/>
        </w:r>
        <w:r w:rsidR="008B6A43">
          <w:rPr>
            <w:noProof/>
            <w:webHidden/>
          </w:rPr>
          <w:instrText xml:space="preserve"> PAGEREF _Toc80816565 \h </w:instrText>
        </w:r>
        <w:r w:rsidR="008B6A43">
          <w:rPr>
            <w:noProof/>
            <w:webHidden/>
          </w:rPr>
        </w:r>
        <w:r w:rsidR="008B6A43">
          <w:rPr>
            <w:noProof/>
            <w:webHidden/>
          </w:rPr>
          <w:fldChar w:fldCharType="separate"/>
        </w:r>
        <w:r w:rsidR="008B6A43">
          <w:rPr>
            <w:noProof/>
            <w:webHidden/>
          </w:rPr>
          <w:t>22</w:t>
        </w:r>
        <w:r w:rsidR="008B6A43">
          <w:rPr>
            <w:noProof/>
            <w:webHidden/>
          </w:rPr>
          <w:fldChar w:fldCharType="end"/>
        </w:r>
      </w:hyperlink>
    </w:p>
    <w:p w14:paraId="6B69BF92" w14:textId="48586623" w:rsidR="008B6A43" w:rsidRDefault="00D41191">
      <w:pPr>
        <w:pStyle w:val="TOC4"/>
        <w:tabs>
          <w:tab w:val="right" w:leader="dot" w:pos="5030"/>
        </w:tabs>
        <w:rPr>
          <w:rFonts w:eastAsiaTheme="minorEastAsia"/>
          <w:smallCaps w:val="0"/>
          <w:noProof/>
          <w:sz w:val="22"/>
          <w:lang w:val="en-US" w:eastAsia="en-US" w:bidi="ar-SA"/>
        </w:rPr>
      </w:pPr>
      <w:hyperlink w:anchor="_Toc80816566" w:history="1">
        <w:r w:rsidR="008B6A43" w:rsidRPr="00D523F4">
          <w:rPr>
            <w:rStyle w:val="Hyperlink"/>
            <w:noProof/>
          </w:rPr>
          <w:t>Power Bl Pro</w:t>
        </w:r>
        <w:r w:rsidR="008B6A43">
          <w:rPr>
            <w:noProof/>
            <w:webHidden/>
          </w:rPr>
          <w:tab/>
        </w:r>
        <w:r w:rsidR="008B6A43">
          <w:rPr>
            <w:noProof/>
            <w:webHidden/>
          </w:rPr>
          <w:fldChar w:fldCharType="begin"/>
        </w:r>
        <w:r w:rsidR="008B6A43">
          <w:rPr>
            <w:noProof/>
            <w:webHidden/>
          </w:rPr>
          <w:instrText xml:space="preserve"> PAGEREF _Toc80816566 \h </w:instrText>
        </w:r>
        <w:r w:rsidR="008B6A43">
          <w:rPr>
            <w:noProof/>
            <w:webHidden/>
          </w:rPr>
        </w:r>
        <w:r w:rsidR="008B6A43">
          <w:rPr>
            <w:noProof/>
            <w:webHidden/>
          </w:rPr>
          <w:fldChar w:fldCharType="separate"/>
        </w:r>
        <w:r w:rsidR="008B6A43">
          <w:rPr>
            <w:noProof/>
            <w:webHidden/>
          </w:rPr>
          <w:t>22</w:t>
        </w:r>
        <w:r w:rsidR="008B6A43">
          <w:rPr>
            <w:noProof/>
            <w:webHidden/>
          </w:rPr>
          <w:fldChar w:fldCharType="end"/>
        </w:r>
      </w:hyperlink>
    </w:p>
    <w:p w14:paraId="52E73FAC" w14:textId="0C5494D8" w:rsidR="008B6A43" w:rsidRDefault="00D41191">
      <w:pPr>
        <w:pStyle w:val="TOC4"/>
        <w:tabs>
          <w:tab w:val="right" w:leader="dot" w:pos="5030"/>
        </w:tabs>
        <w:rPr>
          <w:rFonts w:eastAsiaTheme="minorEastAsia"/>
          <w:smallCaps w:val="0"/>
          <w:noProof/>
          <w:sz w:val="22"/>
          <w:lang w:val="en-US" w:eastAsia="en-US" w:bidi="ar-SA"/>
        </w:rPr>
      </w:pPr>
      <w:hyperlink w:anchor="_Toc80816567" w:history="1">
        <w:r w:rsidR="008B6A43" w:rsidRPr="00D523F4">
          <w:rPr>
            <w:rStyle w:val="Hyperlink"/>
            <w:noProof/>
          </w:rPr>
          <w:t>Translator API</w:t>
        </w:r>
        <w:r w:rsidR="008B6A43">
          <w:rPr>
            <w:noProof/>
            <w:webHidden/>
          </w:rPr>
          <w:tab/>
        </w:r>
        <w:r w:rsidR="008B6A43">
          <w:rPr>
            <w:noProof/>
            <w:webHidden/>
          </w:rPr>
          <w:fldChar w:fldCharType="begin"/>
        </w:r>
        <w:r w:rsidR="008B6A43">
          <w:rPr>
            <w:noProof/>
            <w:webHidden/>
          </w:rPr>
          <w:instrText xml:space="preserve"> PAGEREF _Toc80816567 \h </w:instrText>
        </w:r>
        <w:r w:rsidR="008B6A43">
          <w:rPr>
            <w:noProof/>
            <w:webHidden/>
          </w:rPr>
        </w:r>
        <w:r w:rsidR="008B6A43">
          <w:rPr>
            <w:noProof/>
            <w:webHidden/>
          </w:rPr>
          <w:fldChar w:fldCharType="separate"/>
        </w:r>
        <w:r w:rsidR="008B6A43">
          <w:rPr>
            <w:noProof/>
            <w:webHidden/>
          </w:rPr>
          <w:t>23</w:t>
        </w:r>
        <w:r w:rsidR="008B6A43">
          <w:rPr>
            <w:noProof/>
            <w:webHidden/>
          </w:rPr>
          <w:fldChar w:fldCharType="end"/>
        </w:r>
      </w:hyperlink>
    </w:p>
    <w:p w14:paraId="0C82783D" w14:textId="6B779D8C" w:rsidR="008B6A43" w:rsidRDefault="00D41191">
      <w:pPr>
        <w:pStyle w:val="TOC4"/>
        <w:tabs>
          <w:tab w:val="right" w:leader="dot" w:pos="5030"/>
        </w:tabs>
        <w:rPr>
          <w:rFonts w:eastAsiaTheme="minorEastAsia"/>
          <w:smallCaps w:val="0"/>
          <w:noProof/>
          <w:sz w:val="22"/>
          <w:lang w:val="en-US" w:eastAsia="en-US" w:bidi="ar-SA"/>
        </w:rPr>
      </w:pPr>
      <w:hyperlink w:anchor="_Toc80816568" w:history="1">
        <w:r w:rsidR="008B6A43" w:rsidRPr="00D523F4">
          <w:rPr>
            <w:rStyle w:val="Hyperlink"/>
            <w:noProof/>
          </w:rPr>
          <w:t>Universaludskrivning</w:t>
        </w:r>
        <w:r w:rsidR="008B6A43">
          <w:rPr>
            <w:noProof/>
            <w:webHidden/>
          </w:rPr>
          <w:tab/>
        </w:r>
        <w:r w:rsidR="008B6A43">
          <w:rPr>
            <w:noProof/>
            <w:webHidden/>
          </w:rPr>
          <w:fldChar w:fldCharType="begin"/>
        </w:r>
        <w:r w:rsidR="008B6A43">
          <w:rPr>
            <w:noProof/>
            <w:webHidden/>
          </w:rPr>
          <w:instrText xml:space="preserve"> PAGEREF _Toc80816568 \h </w:instrText>
        </w:r>
        <w:r w:rsidR="008B6A43">
          <w:rPr>
            <w:noProof/>
            <w:webHidden/>
          </w:rPr>
        </w:r>
        <w:r w:rsidR="008B6A43">
          <w:rPr>
            <w:noProof/>
            <w:webHidden/>
          </w:rPr>
          <w:fldChar w:fldCharType="separate"/>
        </w:r>
        <w:r w:rsidR="008B6A43">
          <w:rPr>
            <w:noProof/>
            <w:webHidden/>
          </w:rPr>
          <w:t>24</w:t>
        </w:r>
        <w:r w:rsidR="008B6A43">
          <w:rPr>
            <w:noProof/>
            <w:webHidden/>
          </w:rPr>
          <w:fldChar w:fldCharType="end"/>
        </w:r>
      </w:hyperlink>
    </w:p>
    <w:p w14:paraId="044B6BF8" w14:textId="0DBD01FF" w:rsidR="008B6A43" w:rsidRDefault="00D41191">
      <w:pPr>
        <w:pStyle w:val="TOC4"/>
        <w:tabs>
          <w:tab w:val="right" w:leader="dot" w:pos="5030"/>
        </w:tabs>
        <w:rPr>
          <w:rFonts w:eastAsiaTheme="minorEastAsia"/>
          <w:smallCaps w:val="0"/>
          <w:noProof/>
          <w:sz w:val="22"/>
          <w:lang w:val="en-US" w:eastAsia="en-US" w:bidi="ar-SA"/>
        </w:rPr>
      </w:pPr>
      <w:hyperlink w:anchor="_Toc80816569" w:history="1">
        <w:r w:rsidR="008B6A43" w:rsidRPr="00D523F4">
          <w:rPr>
            <w:rStyle w:val="Hyperlink"/>
            <w:noProof/>
          </w:rPr>
          <w:t>Windows 365</w:t>
        </w:r>
        <w:r w:rsidR="008B6A43">
          <w:rPr>
            <w:noProof/>
            <w:webHidden/>
          </w:rPr>
          <w:tab/>
        </w:r>
        <w:r w:rsidR="008B6A43">
          <w:rPr>
            <w:noProof/>
            <w:webHidden/>
          </w:rPr>
          <w:fldChar w:fldCharType="begin"/>
        </w:r>
        <w:r w:rsidR="008B6A43">
          <w:rPr>
            <w:noProof/>
            <w:webHidden/>
          </w:rPr>
          <w:instrText xml:space="preserve"> PAGEREF _Toc80816569 \h </w:instrText>
        </w:r>
        <w:r w:rsidR="008B6A43">
          <w:rPr>
            <w:noProof/>
            <w:webHidden/>
          </w:rPr>
        </w:r>
        <w:r w:rsidR="008B6A43">
          <w:rPr>
            <w:noProof/>
            <w:webHidden/>
          </w:rPr>
          <w:fldChar w:fldCharType="separate"/>
        </w:r>
        <w:r w:rsidR="008B6A43">
          <w:rPr>
            <w:noProof/>
            <w:webHidden/>
          </w:rPr>
          <w:t>24</w:t>
        </w:r>
        <w:r w:rsidR="008B6A43">
          <w:rPr>
            <w:noProof/>
            <w:webHidden/>
          </w:rPr>
          <w:fldChar w:fldCharType="end"/>
        </w:r>
      </w:hyperlink>
    </w:p>
    <w:p w14:paraId="5C79B839" w14:textId="794CE07B" w:rsidR="008B6A43" w:rsidRDefault="00D41191">
      <w:pPr>
        <w:pStyle w:val="TOC1"/>
        <w:tabs>
          <w:tab w:val="right" w:leader="dot" w:pos="5030"/>
        </w:tabs>
        <w:rPr>
          <w:rFonts w:eastAsiaTheme="minorEastAsia"/>
          <w:b w:val="0"/>
          <w:caps w:val="0"/>
          <w:noProof/>
          <w:sz w:val="22"/>
          <w:lang w:val="en-US" w:eastAsia="en-US" w:bidi="ar-SA"/>
        </w:rPr>
      </w:pPr>
      <w:hyperlink w:anchor="_Toc80816570" w:history="1">
        <w:r w:rsidR="008B6A43" w:rsidRPr="00D523F4">
          <w:rPr>
            <w:rStyle w:val="Hyperlink"/>
            <w:noProof/>
          </w:rPr>
          <w:t>Appendiks A – Forpligtelse i henhold til Serviceniveau for Virusscanning og Blokering, Effektiv Spamregistrering eller Falske Positiver</w:t>
        </w:r>
        <w:r w:rsidR="008B6A43">
          <w:rPr>
            <w:noProof/>
            <w:webHidden/>
          </w:rPr>
          <w:tab/>
        </w:r>
        <w:r w:rsidR="008B6A43">
          <w:rPr>
            <w:noProof/>
            <w:webHidden/>
          </w:rPr>
          <w:fldChar w:fldCharType="begin"/>
        </w:r>
        <w:r w:rsidR="008B6A43">
          <w:rPr>
            <w:noProof/>
            <w:webHidden/>
          </w:rPr>
          <w:instrText xml:space="preserve"> PAGEREF _Toc80816570 \h </w:instrText>
        </w:r>
        <w:r w:rsidR="008B6A43">
          <w:rPr>
            <w:noProof/>
            <w:webHidden/>
          </w:rPr>
        </w:r>
        <w:r w:rsidR="008B6A43">
          <w:rPr>
            <w:noProof/>
            <w:webHidden/>
          </w:rPr>
          <w:fldChar w:fldCharType="separate"/>
        </w:r>
        <w:r w:rsidR="008B6A43">
          <w:rPr>
            <w:noProof/>
            <w:webHidden/>
          </w:rPr>
          <w:t>26</w:t>
        </w:r>
        <w:r w:rsidR="008B6A43">
          <w:rPr>
            <w:noProof/>
            <w:webHidden/>
          </w:rPr>
          <w:fldChar w:fldCharType="end"/>
        </w:r>
      </w:hyperlink>
    </w:p>
    <w:p w14:paraId="449D4636" w14:textId="0A95082B" w:rsidR="008B6A43" w:rsidRDefault="00D41191">
      <w:pPr>
        <w:pStyle w:val="TOC1"/>
        <w:tabs>
          <w:tab w:val="right" w:leader="dot" w:pos="5030"/>
        </w:tabs>
        <w:rPr>
          <w:rFonts w:eastAsiaTheme="minorEastAsia"/>
          <w:b w:val="0"/>
          <w:caps w:val="0"/>
          <w:noProof/>
          <w:sz w:val="22"/>
          <w:lang w:val="en-US" w:eastAsia="en-US" w:bidi="ar-SA"/>
        </w:rPr>
      </w:pPr>
      <w:hyperlink w:anchor="_Toc80816571" w:history="1">
        <w:r w:rsidR="008B6A43" w:rsidRPr="00D523F4">
          <w:rPr>
            <w:rStyle w:val="Hyperlink"/>
            <w:noProof/>
          </w:rPr>
          <w:t>Appendiks B – Forpligtelse i henhold til Serviceniveau for Oppetid og Maillevering</w:t>
        </w:r>
        <w:r w:rsidR="008B6A43">
          <w:rPr>
            <w:noProof/>
            <w:webHidden/>
          </w:rPr>
          <w:tab/>
        </w:r>
        <w:r w:rsidR="008B6A43">
          <w:rPr>
            <w:noProof/>
            <w:webHidden/>
          </w:rPr>
          <w:fldChar w:fldCharType="begin"/>
        </w:r>
        <w:r w:rsidR="008B6A43">
          <w:rPr>
            <w:noProof/>
            <w:webHidden/>
          </w:rPr>
          <w:instrText xml:space="preserve"> PAGEREF _Toc80816571 \h </w:instrText>
        </w:r>
        <w:r w:rsidR="008B6A43">
          <w:rPr>
            <w:noProof/>
            <w:webHidden/>
          </w:rPr>
        </w:r>
        <w:r w:rsidR="008B6A43">
          <w:rPr>
            <w:noProof/>
            <w:webHidden/>
          </w:rPr>
          <w:fldChar w:fldCharType="separate"/>
        </w:r>
        <w:r w:rsidR="008B6A43">
          <w:rPr>
            <w:noProof/>
            <w:webHidden/>
          </w:rPr>
          <w:t>28</w:t>
        </w:r>
        <w:r w:rsidR="008B6A43">
          <w:rPr>
            <w:noProof/>
            <w:webHidden/>
          </w:rPr>
          <w:fldChar w:fldCharType="end"/>
        </w:r>
      </w:hyperlink>
    </w:p>
    <w:p w14:paraId="16ED5D8F" w14:textId="609B67D9" w:rsidR="00FA110B" w:rsidRPr="00873447" w:rsidRDefault="00AD5C31" w:rsidP="00873DF6">
      <w:pPr>
        <w:pStyle w:val="TOC1"/>
        <w:tabs>
          <w:tab w:val="right" w:leader="dot" w:pos="5030"/>
        </w:tabs>
      </w:pPr>
      <w:r w:rsidRPr="008F5E55">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_Toc80816519"/>
      <w:bookmarkStart w:id="5" w:name="Introduction"/>
      <w:r w:rsidRPr="00873447">
        <w:lastRenderedPageBreak/>
        <w:t>Introduktion</w:t>
      </w:r>
      <w:bookmarkEnd w:id="4"/>
    </w:p>
    <w:bookmarkEnd w:id="5"/>
    <w:p w14:paraId="0B3153E8" w14:textId="533C83C4" w:rsidR="00FA110B" w:rsidRPr="00873447" w:rsidRDefault="008D1A52" w:rsidP="00C96A51">
      <w:pPr>
        <w:pStyle w:val="ProductList-SubSection1Heading"/>
      </w:pPr>
      <w:r w:rsidRPr="00873447">
        <w:t>Om dette dokument</w:t>
      </w:r>
    </w:p>
    <w:p w14:paraId="77CF1F44" w14:textId="4E2F3D30"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9077BD">
        <w:t>“</w:t>
      </w:r>
      <w:r w:rsidRPr="00873447">
        <w:t>SLA</w:t>
      </w:r>
      <w:r w:rsidR="009077BD">
        <w:t>”</w:t>
      </w:r>
      <w:r w:rsidRPr="00873447">
        <w:t>) er en del af Deres Microsoft-volumenlicensaftale (</w:t>
      </w:r>
      <w:r w:rsidR="009077BD">
        <w:t>“</w:t>
      </w:r>
      <w:r w:rsidRPr="00873447">
        <w:t>Aftalen</w:t>
      </w:r>
      <w:r w:rsidR="009077BD">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9077BD">
        <w:t>“</w:t>
      </w:r>
      <w:r w:rsidRPr="00873447">
        <w:t>Tjeneste</w:t>
      </w:r>
      <w:r w:rsidR="009077BD">
        <w:t>”</w:t>
      </w:r>
      <w:r w:rsidRPr="00873447">
        <w:t xml:space="preserve"> eller </w:t>
      </w:r>
      <w:r w:rsidR="009077BD">
        <w:t>“</w:t>
      </w:r>
      <w:r w:rsidRPr="00873447">
        <w:t>Tjenester</w:t>
      </w:r>
      <w:r w:rsidR="009077BD">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936EE" w:rsidRPr="00571855" w14:paraId="2583F5D1" w14:textId="77777777" w:rsidTr="002973D9">
        <w:trPr>
          <w:tblHeader/>
        </w:trPr>
        <w:tc>
          <w:tcPr>
            <w:tcW w:w="5395" w:type="dxa"/>
            <w:shd w:val="clear" w:color="auto" w:fill="0072C6"/>
          </w:tcPr>
          <w:p w14:paraId="68BDCEFF" w14:textId="77777777" w:rsidR="001936EE" w:rsidRPr="006D4DC5" w:rsidRDefault="001936EE" w:rsidP="002973D9">
            <w:pPr>
              <w:pStyle w:val="ProductList-OfferingBody"/>
            </w:pPr>
            <w:r>
              <w:rPr>
                <w:color w:val="FFFFFF" w:themeColor="background1"/>
              </w:rPr>
              <w:t>Tilføjelser</w:t>
            </w:r>
          </w:p>
        </w:tc>
        <w:tc>
          <w:tcPr>
            <w:tcW w:w="5395" w:type="dxa"/>
            <w:shd w:val="clear" w:color="auto" w:fill="0072C6"/>
          </w:tcPr>
          <w:p w14:paraId="54BB038C" w14:textId="77777777" w:rsidR="001936EE" w:rsidRPr="006D4DC5" w:rsidRDefault="001936EE" w:rsidP="002973D9">
            <w:pPr>
              <w:pStyle w:val="ProductList-OfferingBody"/>
            </w:pPr>
            <w:r>
              <w:rPr>
                <w:color w:val="FFFFFF" w:themeColor="background1"/>
              </w:rPr>
              <w:t>Sletninger</w:t>
            </w:r>
          </w:p>
        </w:tc>
      </w:tr>
      <w:tr w:rsidR="00196BB7" w:rsidRPr="00D91DAE" w14:paraId="4E51FD8D" w14:textId="77777777" w:rsidTr="00401302">
        <w:trPr>
          <w:tblHeader/>
        </w:trPr>
        <w:tc>
          <w:tcPr>
            <w:tcW w:w="5395" w:type="dxa"/>
            <w:shd w:val="clear" w:color="auto" w:fill="auto"/>
          </w:tcPr>
          <w:p w14:paraId="1DF3F0EC" w14:textId="4CAA67ED" w:rsidR="00196BB7" w:rsidRPr="00D91DAE" w:rsidRDefault="00557087" w:rsidP="00401302">
            <w:pPr>
              <w:pStyle w:val="ProductList-OfferingBody"/>
              <w:rPr>
                <w:color w:val="000000" w:themeColor="text1"/>
                <w:szCs w:val="16"/>
              </w:rPr>
            </w:pPr>
            <w:bookmarkStart w:id="8" w:name="_Toc75271387"/>
            <w:bookmarkStart w:id="9" w:name="_Toc80262942"/>
            <w:r>
              <w:t>Dynamics 365 Intelligent Order Management</w:t>
            </w:r>
            <w:bookmarkEnd w:id="8"/>
            <w:bookmarkEnd w:id="9"/>
          </w:p>
        </w:tc>
        <w:tc>
          <w:tcPr>
            <w:tcW w:w="5395" w:type="dxa"/>
            <w:shd w:val="clear" w:color="auto" w:fill="auto"/>
          </w:tcPr>
          <w:p w14:paraId="326E58D0" w14:textId="77777777" w:rsidR="00196BB7" w:rsidRPr="00D91DAE" w:rsidRDefault="00196BB7" w:rsidP="00401302">
            <w:pPr>
              <w:pStyle w:val="ProductList-OfferingBody"/>
              <w:rPr>
                <w:color w:val="000000" w:themeColor="text1"/>
                <w:szCs w:val="16"/>
              </w:rPr>
            </w:pPr>
            <w:r>
              <w:rPr>
                <w:color w:val="000000" w:themeColor="text1"/>
                <w:szCs w:val="16"/>
              </w:rPr>
              <w:t>Ingen</w:t>
            </w:r>
          </w:p>
        </w:tc>
      </w:tr>
    </w:tbl>
    <w:p w14:paraId="6B8E53A6" w14:textId="77777777" w:rsidR="001936EE" w:rsidRDefault="001936EE" w:rsidP="001936EE">
      <w:pPr>
        <w:pStyle w:val="ProductList-Body"/>
      </w:pPr>
    </w:p>
    <w:p w14:paraId="4B8B441F" w14:textId="297E8287" w:rsidR="00B42227" w:rsidRPr="00873447" w:rsidRDefault="00D41191"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B42227" w:rsidRPr="00873447">
          <w:rPr>
            <w:rStyle w:val="Hyperlink"/>
            <w:sz w:val="16"/>
            <w:szCs w:val="16"/>
          </w:rPr>
          <w:t>Indholdsfortegnelse</w:t>
        </w:r>
      </w:hyperlink>
      <w:r w:rsidR="00AA7B12">
        <w:rPr>
          <w:sz w:val="16"/>
          <w:szCs w:val="16"/>
        </w:rPr>
        <w:t xml:space="preserve"> / </w:t>
      </w:r>
      <w:hyperlink w:anchor="Definitions" w:tooltip="Definitioner"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5019F" w:rsidRDefault="008E6785" w:rsidP="00106C29">
      <w:pPr>
        <w:rPr>
          <w:sz w:val="18"/>
          <w:szCs w:val="18"/>
        </w:rPr>
        <w:sectPr w:rsidR="008E6785" w:rsidRPr="0085019F"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10" w:name="_Toc80816520"/>
      <w:bookmarkStart w:id="11" w:name="GeneralTerms"/>
      <w:r w:rsidRPr="00873447">
        <w:t>Standardvilkår</w:t>
      </w:r>
      <w:bookmarkEnd w:id="10"/>
    </w:p>
    <w:p w14:paraId="0BDF752D" w14:textId="5F0E96A9" w:rsidR="00045C64" w:rsidRPr="00873447" w:rsidRDefault="00E11454" w:rsidP="00CE655B">
      <w:pPr>
        <w:pStyle w:val="ProductList-SubSection1Heading"/>
      </w:pPr>
      <w:bookmarkStart w:id="12" w:name="Definitions"/>
      <w:bookmarkEnd w:id="11"/>
      <w:r w:rsidRPr="00873447">
        <w:rPr>
          <w:lang w:eastAsia="en-US" w:bidi="ar-SA"/>
        </w:rPr>
        <w:t>Definitioner</w:t>
      </w:r>
    </w:p>
    <w:bookmarkEnd w:id="12"/>
    <w:p w14:paraId="6464F94E" w14:textId="3FC7E8F0" w:rsidR="001D1C2C" w:rsidRPr="00873447" w:rsidRDefault="009077BD"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6093B6FF" w:rsidR="001D1C2C" w:rsidRPr="00873447" w:rsidRDefault="009077BD"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390D04B9" w:rsidR="001D1C2C" w:rsidRPr="00873447" w:rsidRDefault="009077BD"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497DAA46" w:rsidR="001D1C2C" w:rsidRPr="00873447" w:rsidRDefault="009077BD"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5F482F65" w:rsidR="001D1C2C" w:rsidRPr="00873447" w:rsidRDefault="009077BD"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35DEE1C0" w:rsidR="001D1C2C" w:rsidRPr="00873447" w:rsidRDefault="009077BD"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13A6EB81" w:rsidR="001D1C2C" w:rsidRPr="00873447" w:rsidRDefault="009077BD"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3DCD3761" w:rsidR="001D1C2C" w:rsidRPr="00873447" w:rsidRDefault="009077BD"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8434D21" w:rsidR="001D1C2C" w:rsidRPr="00873447" w:rsidRDefault="009077BD"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52DAC26D" w:rsidR="001D1C2C" w:rsidRPr="00873447" w:rsidRDefault="009077BD"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FBADC5C" w:rsidR="001D1C2C" w:rsidRPr="00873447" w:rsidRDefault="009077BD"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772D1D4B" w:rsidR="001D1C2C" w:rsidRPr="00873447" w:rsidRDefault="009077BD"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7D5BAA77" w:rsidR="001D1C2C" w:rsidRPr="00873447" w:rsidRDefault="009077BD"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3114FAA1" w:rsidR="001D1C2C" w:rsidRPr="00873447" w:rsidRDefault="009077BD"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3" w:name="Terms"/>
      <w:r w:rsidRPr="00873447">
        <w:rPr>
          <w:lang w:eastAsia="en-US" w:bidi="ar-SA"/>
        </w:rPr>
        <w:t>Vilkår</w:t>
      </w:r>
    </w:p>
    <w:p w14:paraId="7371D222" w14:textId="77777777" w:rsidR="001D1C2C" w:rsidRPr="00873447" w:rsidRDefault="001D1C2C" w:rsidP="001D1C2C">
      <w:pPr>
        <w:pStyle w:val="ProductList-ClauseHeading"/>
      </w:pPr>
      <w:bookmarkStart w:id="14" w:name="GeneralTerms_Claims"/>
      <w:bookmarkEnd w:id="13"/>
      <w:r w:rsidRPr="00873447">
        <w:t>Krav</w:t>
      </w:r>
    </w:p>
    <w:bookmarkEnd w:id="14"/>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5" w:name="Limitations"/>
      <w:r w:rsidRPr="00873447">
        <w:t>Begrænsninger</w:t>
      </w:r>
    </w:p>
    <w:bookmarkEnd w:id="15"/>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139FC72E"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9077BD">
        <w:t>“</w:t>
      </w:r>
      <w:r w:rsidRPr="00873447">
        <w:t>Gældende Månedlige Tjenestegebyrer</w:t>
      </w:r>
      <w:r w:rsidR="009077BD">
        <w:t>”</w:t>
      </w:r>
      <w:r w:rsidRPr="00873447">
        <w:t xml:space="preserve"> slettes og erstattes af </w:t>
      </w:r>
      <w:r w:rsidR="009077BD">
        <w:t>“</w:t>
      </w:r>
      <w:r w:rsidRPr="00873447">
        <w:t>Gældende Månedlig Periode</w:t>
      </w:r>
      <w:r w:rsidR="009077BD">
        <w:t>”</w:t>
      </w:r>
      <w:r w:rsidRPr="00873447">
        <w:t>.</w:t>
      </w:r>
    </w:p>
    <w:p w14:paraId="7FA20FBD" w14:textId="77777777" w:rsidR="00AA7B12" w:rsidRPr="00873447" w:rsidRDefault="00D41191"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5019F" w:rsidRDefault="00045C64" w:rsidP="002024BF">
      <w:pPr>
        <w:rPr>
          <w:sz w:val="18"/>
          <w:szCs w:val="18"/>
        </w:rPr>
        <w:sectPr w:rsidR="00045C64" w:rsidRPr="0085019F"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6" w:name="_Toc80816521"/>
      <w:bookmarkStart w:id="17" w:name="ServiceSpecificTerms"/>
      <w:r w:rsidRPr="00873447">
        <w:t>Specifikke Vilkår for Tjeneste</w:t>
      </w:r>
      <w:bookmarkEnd w:id="16"/>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8" w:name="_Toc457821508"/>
      <w:bookmarkStart w:id="19" w:name="_Toc461003232"/>
      <w:bookmarkStart w:id="20" w:name="_Toc463347122"/>
      <w:bookmarkStart w:id="21" w:name="_Toc80816522"/>
      <w:bookmarkEnd w:id="17"/>
      <w:r w:rsidRPr="00873447">
        <w:t>Microsoft Dynamics</w:t>
      </w:r>
      <w:bookmarkEnd w:id="18"/>
      <w:bookmarkEnd w:id="19"/>
      <w:r w:rsidRPr="00873447">
        <w:t xml:space="preserve"> 365</w:t>
      </w:r>
      <w:bookmarkEnd w:id="20"/>
      <w:bookmarkEnd w:id="21"/>
    </w:p>
    <w:p w14:paraId="465585EC"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22" w:name="_Toc80816523"/>
      <w:bookmarkStart w:id="23" w:name="_Toc524384433"/>
      <w:bookmarkStart w:id="24" w:name="_Toc531162400"/>
      <w:bookmarkStart w:id="25" w:name="MicrosoftDynamics365forCustSrvcEntProIns"/>
      <w:bookmarkStart w:id="26" w:name="_Toc5018151"/>
      <w:bookmarkStart w:id="27" w:name="_Toc438127029"/>
      <w:bookmarkStart w:id="28" w:name="_Toc457821509"/>
      <w:r w:rsidRPr="00FA0C51">
        <w:rPr>
          <w:lang w:val="en-US"/>
        </w:rPr>
        <w:t>Dynamics 365 Business Central</w:t>
      </w:r>
      <w:bookmarkEnd w:id="22"/>
    </w:p>
    <w:p w14:paraId="59FF862D" w14:textId="77777777" w:rsidR="005B208A" w:rsidRPr="00873447" w:rsidRDefault="005B208A" w:rsidP="00FE1B6C">
      <w:pPr>
        <w:pStyle w:val="ProductList-Body"/>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4546B822" w14:textId="77777777" w:rsidR="00FE1B6C" w:rsidRDefault="00FE1B6C" w:rsidP="005B208A">
      <w:pPr>
        <w:pStyle w:val="ProductList-Body"/>
        <w:rPr>
          <w:b/>
          <w:color w:val="00188F"/>
          <w:szCs w:val="18"/>
        </w:rPr>
      </w:pPr>
    </w:p>
    <w:p w14:paraId="3ACB4537" w14:textId="22D0F4A9" w:rsidR="005B208A" w:rsidRDefault="005B208A" w:rsidP="005B208A">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232B12CB" w14:textId="77777777" w:rsidR="005B208A" w:rsidRPr="00873447" w:rsidRDefault="005B208A" w:rsidP="005B208A">
      <w:pPr>
        <w:pStyle w:val="ProductList-Body"/>
        <w:rPr>
          <w:szCs w:val="18"/>
        </w:rPr>
      </w:pPr>
    </w:p>
    <w:p w14:paraId="467CB7FC" w14:textId="77777777" w:rsidR="005B208A" w:rsidRPr="00873447" w:rsidRDefault="00D41191" w:rsidP="005B208A">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9AB07E7" w14:textId="77777777" w:rsidR="005B208A" w:rsidRPr="00873447" w:rsidRDefault="005B208A" w:rsidP="005B208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715AFC16" w14:textId="77777777" w:rsidR="005B208A" w:rsidRPr="00873447" w:rsidRDefault="005B208A" w:rsidP="005B208A">
      <w:pPr>
        <w:pStyle w:val="ProductList-Body"/>
      </w:pPr>
    </w:p>
    <w:p w14:paraId="4A85C9A8"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3592721" w14:textId="77777777" w:rsidTr="009378A6">
        <w:trPr>
          <w:tblHeader/>
        </w:trPr>
        <w:tc>
          <w:tcPr>
            <w:tcW w:w="5400" w:type="dxa"/>
            <w:shd w:val="clear" w:color="auto" w:fill="0072C6"/>
          </w:tcPr>
          <w:p w14:paraId="0996210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7CD736"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5F346A12" w14:textId="77777777" w:rsidTr="009378A6">
        <w:tc>
          <w:tcPr>
            <w:tcW w:w="5400" w:type="dxa"/>
          </w:tcPr>
          <w:p w14:paraId="1E3F0823" w14:textId="77777777" w:rsidR="005B208A" w:rsidRPr="00873447" w:rsidRDefault="005B208A" w:rsidP="009378A6">
            <w:pPr>
              <w:pStyle w:val="ProductList-OfferingBody"/>
              <w:jc w:val="center"/>
            </w:pPr>
            <w:r w:rsidRPr="00873447">
              <w:t>&lt; 99,9 %</w:t>
            </w:r>
          </w:p>
        </w:tc>
        <w:tc>
          <w:tcPr>
            <w:tcW w:w="5400" w:type="dxa"/>
          </w:tcPr>
          <w:p w14:paraId="7327F6CF" w14:textId="77777777" w:rsidR="005B208A" w:rsidRPr="00873447" w:rsidRDefault="005B208A" w:rsidP="009378A6">
            <w:pPr>
              <w:pStyle w:val="ProductList-OfferingBody"/>
              <w:jc w:val="center"/>
            </w:pPr>
            <w:r w:rsidRPr="00873447">
              <w:t>25 %</w:t>
            </w:r>
          </w:p>
        </w:tc>
      </w:tr>
      <w:tr w:rsidR="005B208A" w:rsidRPr="0085019F" w14:paraId="074886D0" w14:textId="77777777" w:rsidTr="009378A6">
        <w:tc>
          <w:tcPr>
            <w:tcW w:w="5400" w:type="dxa"/>
          </w:tcPr>
          <w:p w14:paraId="78D60C94" w14:textId="77777777" w:rsidR="005B208A" w:rsidRPr="00873447" w:rsidRDefault="005B208A" w:rsidP="009378A6">
            <w:pPr>
              <w:pStyle w:val="ProductList-OfferingBody"/>
              <w:jc w:val="center"/>
            </w:pPr>
            <w:r w:rsidRPr="00873447">
              <w:t>&lt; 99 %</w:t>
            </w:r>
          </w:p>
        </w:tc>
        <w:tc>
          <w:tcPr>
            <w:tcW w:w="5400" w:type="dxa"/>
          </w:tcPr>
          <w:p w14:paraId="46AD7404" w14:textId="77777777" w:rsidR="005B208A" w:rsidRPr="00873447" w:rsidRDefault="005B208A" w:rsidP="009378A6">
            <w:pPr>
              <w:pStyle w:val="ProductList-OfferingBody"/>
              <w:jc w:val="center"/>
            </w:pPr>
            <w:r w:rsidRPr="00873447">
              <w:t>50 %</w:t>
            </w:r>
          </w:p>
        </w:tc>
      </w:tr>
      <w:tr w:rsidR="005B208A" w:rsidRPr="0085019F" w14:paraId="1206DB76" w14:textId="77777777" w:rsidTr="009378A6">
        <w:tc>
          <w:tcPr>
            <w:tcW w:w="5400" w:type="dxa"/>
          </w:tcPr>
          <w:p w14:paraId="04688660" w14:textId="77777777" w:rsidR="005B208A" w:rsidRPr="00873447" w:rsidRDefault="005B208A" w:rsidP="009378A6">
            <w:pPr>
              <w:pStyle w:val="ProductList-OfferingBody"/>
              <w:jc w:val="center"/>
            </w:pPr>
            <w:r w:rsidRPr="00873447">
              <w:t>&lt; 95 %</w:t>
            </w:r>
          </w:p>
        </w:tc>
        <w:tc>
          <w:tcPr>
            <w:tcW w:w="5400" w:type="dxa"/>
          </w:tcPr>
          <w:p w14:paraId="38F7B5D1" w14:textId="77777777" w:rsidR="005B208A" w:rsidRPr="00873447" w:rsidRDefault="005B208A" w:rsidP="009378A6">
            <w:pPr>
              <w:pStyle w:val="ProductList-OfferingBody"/>
              <w:jc w:val="center"/>
            </w:pPr>
            <w:r w:rsidRPr="00873447">
              <w:t>100 %</w:t>
            </w:r>
          </w:p>
        </w:tc>
      </w:tr>
    </w:tbl>
    <w:p w14:paraId="2C1DEAC0" w14:textId="77777777" w:rsidR="005B208A" w:rsidRPr="00873447" w:rsidRDefault="00D41191"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398E94FA" w14:textId="77777777" w:rsidR="005B208A" w:rsidRPr="00873447" w:rsidRDefault="005B208A" w:rsidP="005B208A">
      <w:pPr>
        <w:pStyle w:val="ProductList-Offering2Heading"/>
        <w:pBdr>
          <w:between w:val="single" w:sz="4" w:space="1" w:color="auto"/>
        </w:pBdr>
        <w:tabs>
          <w:tab w:val="clear" w:pos="360"/>
          <w:tab w:val="clear" w:pos="720"/>
          <w:tab w:val="clear" w:pos="1080"/>
        </w:tabs>
        <w:outlineLvl w:val="2"/>
      </w:pPr>
      <w:bookmarkStart w:id="29" w:name="_Toc80816524"/>
      <w:r w:rsidRPr="00873447">
        <w:t xml:space="preserve">Dynamics 365 </w:t>
      </w:r>
      <w:r w:rsidRPr="00761FAC">
        <w:t>Commerce</w:t>
      </w:r>
      <w:bookmarkEnd w:id="29"/>
    </w:p>
    <w:p w14:paraId="2DF60CF1" w14:textId="77777777" w:rsidR="005B208A" w:rsidRPr="00873447" w:rsidRDefault="005B208A" w:rsidP="005B208A">
      <w:pPr>
        <w:pStyle w:val="ProductList-Body"/>
      </w:pPr>
      <w:r w:rsidRPr="00873447">
        <w:rPr>
          <w:b/>
          <w:color w:val="00188F"/>
        </w:rPr>
        <w:t>Yderligere definitioner</w:t>
      </w:r>
      <w:r w:rsidRPr="00873447">
        <w:t>:</w:t>
      </w:r>
    </w:p>
    <w:p w14:paraId="535B5663"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(A) er blevet installeret i en partnerapplikationstjeneste og (B) har en aktiv database, som brugere kan logge ind på.</w:t>
      </w:r>
    </w:p>
    <w:p w14:paraId="720DEFD3" w14:textId="77777777" w:rsidR="005B208A" w:rsidRPr="00873447" w:rsidRDefault="005B208A" w:rsidP="005B208A">
      <w:pPr>
        <w:pStyle w:val="ProductList-Body"/>
      </w:pPr>
      <w:r>
        <w:t>“</w:t>
      </w:r>
      <w:r w:rsidRPr="00873447">
        <w:rPr>
          <w:b/>
          <w:color w:val="00188F"/>
        </w:rPr>
        <w:t>Partnerapplikationstjeneste</w:t>
      </w:r>
      <w:r>
        <w:t>”</w:t>
      </w:r>
      <w:r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1BB66605" w14:textId="77777777" w:rsidR="005B208A" w:rsidRPr="00873447" w:rsidRDefault="005B208A" w:rsidP="005B208A">
      <w:pPr>
        <w:pStyle w:val="ProductList-Body"/>
      </w:pPr>
      <w:r>
        <w:t>“</w:t>
      </w:r>
      <w:r w:rsidRPr="00873447">
        <w:rPr>
          <w:b/>
          <w:color w:val="00188F"/>
        </w:rPr>
        <w:t>Maks. antal tilgængelige minutter</w:t>
      </w:r>
      <w:r>
        <w:t>”</w:t>
      </w:r>
      <w:r w:rsidRPr="00873447">
        <w:t xml:space="preserve"> betyder det samlede antal minutter i en faktureringsmåned, hvor en aktiv lejer blev installeret i en partnerapplikationstjeneste ved hjælp af en produktionstopologi med høj tilgængelighed.</w:t>
      </w:r>
    </w:p>
    <w:p w14:paraId="3F7484BD" w14:textId="77777777" w:rsidR="005B208A" w:rsidRPr="00873447" w:rsidRDefault="005B208A" w:rsidP="005B208A">
      <w:pPr>
        <w:pStyle w:val="ProductList-Body"/>
      </w:pPr>
      <w:r>
        <w:t>“</w:t>
      </w:r>
      <w:r w:rsidRPr="00873447">
        <w:rPr>
          <w:b/>
          <w:color w:val="00188F"/>
        </w:rPr>
        <w:t>Platform</w:t>
      </w:r>
      <w:r>
        <w:t>”</w:t>
      </w:r>
      <w:r w:rsidRPr="00873447">
        <w:t xml:space="preserve"> betyder tjenestens klientformularer, SQL-serverrapporter, samlede operationer og API-slutpunkter eller tjenestens detail-API'er, der udelukkende bruges til handels- eller detailformål.</w:t>
      </w:r>
    </w:p>
    <w:p w14:paraId="741525F7" w14:textId="77777777" w:rsidR="005B208A" w:rsidRPr="00873447" w:rsidRDefault="005B208A" w:rsidP="005B208A">
      <w:pPr>
        <w:pStyle w:val="ProductList-Body"/>
      </w:pPr>
      <w:r>
        <w:t>“</w:t>
      </w:r>
      <w:r w:rsidRPr="00873447">
        <w:rPr>
          <w:b/>
          <w:color w:val="00188F"/>
        </w:rPr>
        <w:t>Skalaenhed</w:t>
      </w:r>
      <w:r>
        <w:t>”</w:t>
      </w:r>
      <w:r w:rsidRPr="00873447">
        <w:t xml:space="preserve"> betyder de trin, efter hvilke beregnings- og lagerressourcer føjes til eller fjernes fra en partnerapplikationstjeneste.</w:t>
      </w:r>
    </w:p>
    <w:p w14:paraId="6A5E76BB" w14:textId="77777777" w:rsidR="005B208A" w:rsidRPr="00873447" w:rsidRDefault="005B208A" w:rsidP="005B208A">
      <w:pPr>
        <w:pStyle w:val="ProductList-Body"/>
      </w:pPr>
      <w:r>
        <w:t>“</w:t>
      </w:r>
      <w:r w:rsidRPr="00873447">
        <w:rPr>
          <w:b/>
          <w:color w:val="00188F"/>
        </w:rPr>
        <w:t>Tjenesteinfrastruktur</w:t>
      </w:r>
      <w:r>
        <w:t>”</w:t>
      </w:r>
      <w:r w:rsidRPr="00873447">
        <w:t xml:space="preserve"> betyder de godkendelses-, beregnings- og lagerressourcer, som Microsoft stiller til rådighed i forbindelse med tjenesten.</w:t>
      </w:r>
    </w:p>
    <w:p w14:paraId="44FDC378" w14:textId="77777777" w:rsidR="005B208A" w:rsidRPr="00315E47" w:rsidRDefault="005B208A" w:rsidP="005B208A">
      <w:pPr>
        <w:pStyle w:val="ProductList-Body"/>
        <w:rPr>
          <w:szCs w:val="18"/>
        </w:rPr>
      </w:pPr>
    </w:p>
    <w:p w14:paraId="56409CC6" w14:textId="77777777" w:rsidR="005B208A" w:rsidRPr="00873447" w:rsidRDefault="005B208A" w:rsidP="005B208A">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7CB2B07" w14:textId="77777777" w:rsidR="005B208A" w:rsidRPr="00315E47" w:rsidRDefault="005B208A" w:rsidP="005B208A">
      <w:pPr>
        <w:pStyle w:val="ProductList-Body"/>
        <w:rPr>
          <w:szCs w:val="18"/>
        </w:rPr>
      </w:pPr>
    </w:p>
    <w:p w14:paraId="183E6FE1" w14:textId="77777777"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2E56D764" w14:textId="77777777" w:rsidR="005B208A" w:rsidRPr="00315E47" w:rsidRDefault="005B208A" w:rsidP="005B208A">
      <w:pPr>
        <w:pStyle w:val="ProductList-Body"/>
        <w:rPr>
          <w:szCs w:val="18"/>
        </w:rPr>
      </w:pPr>
    </w:p>
    <w:p w14:paraId="5491EA33" w14:textId="77777777" w:rsidR="005B208A" w:rsidRPr="0085019F" w:rsidRDefault="00D41191"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CD27C51"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1F82ECE" w14:textId="77777777" w:rsidR="005B208A" w:rsidRPr="00315E47" w:rsidRDefault="005B208A" w:rsidP="005B208A">
      <w:pPr>
        <w:pStyle w:val="ProductList-Body"/>
        <w:rPr>
          <w:szCs w:val="18"/>
        </w:rPr>
      </w:pPr>
    </w:p>
    <w:p w14:paraId="19286696" w14:textId="77777777" w:rsidR="005B208A" w:rsidRPr="00873447" w:rsidRDefault="005B208A" w:rsidP="00A73F10">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5AD3B714" w14:textId="77777777" w:rsidTr="009378A6">
        <w:trPr>
          <w:tblHeader/>
        </w:trPr>
        <w:tc>
          <w:tcPr>
            <w:tcW w:w="5400" w:type="dxa"/>
            <w:shd w:val="clear" w:color="auto" w:fill="0072C6"/>
          </w:tcPr>
          <w:p w14:paraId="3DF4427D" w14:textId="77777777" w:rsidR="005B208A" w:rsidRPr="00873447" w:rsidRDefault="005B208A" w:rsidP="00A73F1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A77F83" w14:textId="77777777" w:rsidR="005B208A" w:rsidRPr="00873447" w:rsidRDefault="005B208A" w:rsidP="00A73F10">
            <w:pPr>
              <w:pStyle w:val="ProductList-OfferingBody"/>
              <w:jc w:val="center"/>
              <w:rPr>
                <w:color w:val="FFFFFF" w:themeColor="background1"/>
              </w:rPr>
            </w:pPr>
            <w:r w:rsidRPr="00873447">
              <w:rPr>
                <w:color w:val="FFFFFF" w:themeColor="background1"/>
              </w:rPr>
              <w:t>Tjenestetilgodehavende</w:t>
            </w:r>
          </w:p>
        </w:tc>
      </w:tr>
      <w:tr w:rsidR="005B208A" w:rsidRPr="0085019F" w14:paraId="69D25675" w14:textId="77777777" w:rsidTr="009378A6">
        <w:tc>
          <w:tcPr>
            <w:tcW w:w="5400" w:type="dxa"/>
          </w:tcPr>
          <w:p w14:paraId="07236917" w14:textId="77777777" w:rsidR="005B208A" w:rsidRPr="00873447" w:rsidRDefault="005B208A" w:rsidP="00A73F10">
            <w:pPr>
              <w:pStyle w:val="ProductList-OfferingBody"/>
              <w:jc w:val="center"/>
            </w:pPr>
            <w:r w:rsidRPr="00873447">
              <w:t>&lt; 99,9%</w:t>
            </w:r>
          </w:p>
        </w:tc>
        <w:tc>
          <w:tcPr>
            <w:tcW w:w="5400" w:type="dxa"/>
          </w:tcPr>
          <w:p w14:paraId="74833D44" w14:textId="77777777" w:rsidR="005B208A" w:rsidRPr="00873447" w:rsidRDefault="005B208A" w:rsidP="00A73F10">
            <w:pPr>
              <w:pStyle w:val="ProductList-OfferingBody"/>
              <w:jc w:val="center"/>
            </w:pPr>
            <w:r w:rsidRPr="00873447">
              <w:t>25%</w:t>
            </w:r>
          </w:p>
        </w:tc>
      </w:tr>
      <w:tr w:rsidR="005B208A" w:rsidRPr="0085019F" w14:paraId="0E4E3DB3" w14:textId="77777777" w:rsidTr="009378A6">
        <w:tc>
          <w:tcPr>
            <w:tcW w:w="5400" w:type="dxa"/>
          </w:tcPr>
          <w:p w14:paraId="454BB0FA" w14:textId="77777777" w:rsidR="005B208A" w:rsidRPr="00873447" w:rsidRDefault="005B208A" w:rsidP="00A73F10">
            <w:pPr>
              <w:pStyle w:val="ProductList-OfferingBody"/>
              <w:jc w:val="center"/>
            </w:pPr>
            <w:r w:rsidRPr="00873447">
              <w:t>&lt; 99%</w:t>
            </w:r>
          </w:p>
        </w:tc>
        <w:tc>
          <w:tcPr>
            <w:tcW w:w="5400" w:type="dxa"/>
          </w:tcPr>
          <w:p w14:paraId="03D144EF" w14:textId="77777777" w:rsidR="005B208A" w:rsidRPr="00873447" w:rsidRDefault="005B208A" w:rsidP="00A73F10">
            <w:pPr>
              <w:pStyle w:val="ProductList-OfferingBody"/>
              <w:jc w:val="center"/>
            </w:pPr>
            <w:r w:rsidRPr="00873447">
              <w:t>50%</w:t>
            </w:r>
          </w:p>
        </w:tc>
      </w:tr>
      <w:tr w:rsidR="005B208A" w:rsidRPr="0085019F" w14:paraId="2A9E0BB4" w14:textId="77777777" w:rsidTr="009378A6">
        <w:tc>
          <w:tcPr>
            <w:tcW w:w="5400" w:type="dxa"/>
          </w:tcPr>
          <w:p w14:paraId="6AA1AA55" w14:textId="77777777" w:rsidR="005B208A" w:rsidRPr="00873447" w:rsidRDefault="005B208A" w:rsidP="009378A6">
            <w:pPr>
              <w:pStyle w:val="ProductList-OfferingBody"/>
              <w:jc w:val="center"/>
            </w:pPr>
            <w:r w:rsidRPr="00873447">
              <w:t>&lt; 95%</w:t>
            </w:r>
          </w:p>
        </w:tc>
        <w:tc>
          <w:tcPr>
            <w:tcW w:w="5400" w:type="dxa"/>
          </w:tcPr>
          <w:p w14:paraId="57106275" w14:textId="77777777" w:rsidR="005B208A" w:rsidRPr="00873447" w:rsidRDefault="005B208A" w:rsidP="009378A6">
            <w:pPr>
              <w:pStyle w:val="ProductList-OfferingBody"/>
              <w:jc w:val="center"/>
            </w:pPr>
            <w:r w:rsidRPr="00873447">
              <w:t>100%</w:t>
            </w:r>
          </w:p>
        </w:tc>
      </w:tr>
    </w:tbl>
    <w:p w14:paraId="0C33D322" w14:textId="77777777" w:rsidR="005B208A" w:rsidRPr="00873447" w:rsidRDefault="00D41191"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4171D8AB" w14:textId="77777777" w:rsidR="005B208A" w:rsidRDefault="005B208A" w:rsidP="005B208A">
      <w:pPr>
        <w:pStyle w:val="ProductList-Offering2Heading"/>
        <w:pBdr>
          <w:between w:val="single" w:sz="4" w:space="1" w:color="auto"/>
        </w:pBdr>
        <w:tabs>
          <w:tab w:val="clear" w:pos="360"/>
          <w:tab w:val="clear" w:pos="720"/>
          <w:tab w:val="clear" w:pos="1080"/>
        </w:tabs>
        <w:outlineLvl w:val="2"/>
      </w:pPr>
      <w:bookmarkStart w:id="30" w:name="_Toc80816525"/>
      <w:r>
        <w:t>Dynamics 365 Customer Insights</w:t>
      </w:r>
      <w:bookmarkEnd w:id="30"/>
    </w:p>
    <w:p w14:paraId="4791F961" w14:textId="77777777" w:rsidR="005B208A" w:rsidRDefault="005B208A" w:rsidP="005B208A">
      <w:pPr>
        <w:pStyle w:val="ProductList-Body"/>
        <w:rPr>
          <w:color w:val="000000"/>
        </w:rPr>
      </w:pPr>
      <w:r>
        <w:rPr>
          <w:b/>
          <w:bCs/>
          <w:color w:val="00188F"/>
        </w:rPr>
        <w:t>Nedetid</w:t>
      </w:r>
      <w:r w:rsidRPr="00A01DF7">
        <w:rPr>
          <w:b/>
        </w:rPr>
        <w:t>:</w:t>
      </w:r>
      <w:r>
        <w:rPr>
          <w:color w:val="000000"/>
        </w:rPr>
        <w:t xml:space="preserve"> En tidsperiode, hvor slutbrugere ikke er i stand til at logge på deres miljø. Nedetid omfatter ikke planlagt nedetid, manglende tilgængelighed af tillægsfunktioner til tjenesten eller manglende mulighed for at tilgå tjenesten som følge af ændringer af tjenesten.</w:t>
      </w:r>
    </w:p>
    <w:p w14:paraId="4618CF3C" w14:textId="77777777" w:rsidR="005B208A" w:rsidRDefault="005B208A" w:rsidP="005B208A">
      <w:pPr>
        <w:pStyle w:val="ProductList-Body"/>
        <w:rPr>
          <w:szCs w:val="18"/>
        </w:rPr>
      </w:pPr>
    </w:p>
    <w:p w14:paraId="40D31833" w14:textId="77777777" w:rsidR="005B208A" w:rsidRDefault="005B208A" w:rsidP="005B208A">
      <w:pPr>
        <w:pStyle w:val="ProductList-Body"/>
        <w:rPr>
          <w:sz w:val="20"/>
          <w:szCs w:val="20"/>
        </w:rPr>
      </w:pPr>
      <w:r>
        <w:rPr>
          <w:b/>
          <w:bCs/>
          <w:color w:val="00188F"/>
        </w:rPr>
        <w:t>Procentvis månedlig oppetid</w:t>
      </w:r>
      <w:r w:rsidRPr="00A01DF7">
        <w:rPr>
          <w:b/>
        </w:rPr>
        <w:t>:</w:t>
      </w:r>
      <w:r>
        <w:t xml:space="preserve"> Procentvis månedlig oppetid beregnes ved hjælp af følgende formel:</w:t>
      </w:r>
    </w:p>
    <w:p w14:paraId="7D54297A" w14:textId="77777777" w:rsidR="005B208A" w:rsidRDefault="005B208A" w:rsidP="005B208A">
      <w:pPr>
        <w:pStyle w:val="ProductList-Body"/>
      </w:pPr>
    </w:p>
    <w:p w14:paraId="20C81C11" w14:textId="77777777" w:rsidR="005B208A" w:rsidRDefault="00D41191" w:rsidP="005B208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1385984E" w14:textId="77777777" w:rsidR="005B208A" w:rsidRDefault="005B208A" w:rsidP="005B208A">
      <w:pPr>
        <w:pStyle w:val="ProductList-Body"/>
      </w:pPr>
      <w:r>
        <w:t>hvor Nedetid måles i brugerminutter, dvs. for hver måned udgør Nedetid den samlede længde (i minutter) af hver Hændelse, der sker i den måned, ganget med antallet af brugere, der er påvirket af den hændelse.</w:t>
      </w:r>
    </w:p>
    <w:p w14:paraId="0730A3C2" w14:textId="77777777" w:rsidR="005B208A" w:rsidRDefault="005B208A" w:rsidP="005B208A">
      <w:pPr>
        <w:pStyle w:val="ProductList-Body"/>
      </w:pPr>
    </w:p>
    <w:p w14:paraId="7006FE86" w14:textId="77777777" w:rsidR="005B208A" w:rsidRPr="00EF7CF9" w:rsidRDefault="005B208A" w:rsidP="005B208A">
      <w:pPr>
        <w:pStyle w:val="ProductList-Body"/>
      </w:pPr>
      <w:r>
        <w:rPr>
          <w:b/>
          <w:color w:val="00188F"/>
        </w:rPr>
        <w:t>Tjenestetilgodehavende</w:t>
      </w:r>
      <w:r w:rsidRPr="00A01D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B44CF9" w14:paraId="2E50407F" w14:textId="77777777" w:rsidTr="009378A6">
        <w:trPr>
          <w:tblHeader/>
        </w:trPr>
        <w:tc>
          <w:tcPr>
            <w:tcW w:w="5400" w:type="dxa"/>
            <w:shd w:val="clear" w:color="auto" w:fill="0072C6"/>
          </w:tcPr>
          <w:p w14:paraId="575F4B98" w14:textId="77777777" w:rsidR="005B208A" w:rsidRPr="00EF7CF9" w:rsidRDefault="005B208A" w:rsidP="009378A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E3FC3A" w14:textId="77777777" w:rsidR="005B208A" w:rsidRPr="00EF7CF9" w:rsidRDefault="005B208A" w:rsidP="009378A6">
            <w:pPr>
              <w:pStyle w:val="ProductList-OfferingBody"/>
              <w:jc w:val="center"/>
              <w:rPr>
                <w:color w:val="FFFFFF" w:themeColor="background1"/>
              </w:rPr>
            </w:pPr>
            <w:r>
              <w:rPr>
                <w:color w:val="FFFFFF" w:themeColor="background1"/>
              </w:rPr>
              <w:t>Tjenestetilgodehavende</w:t>
            </w:r>
          </w:p>
        </w:tc>
      </w:tr>
      <w:tr w:rsidR="005B208A" w:rsidRPr="00B44CF9" w14:paraId="20AD6A78" w14:textId="77777777" w:rsidTr="009378A6">
        <w:tc>
          <w:tcPr>
            <w:tcW w:w="5400" w:type="dxa"/>
          </w:tcPr>
          <w:p w14:paraId="57C712B0" w14:textId="77777777" w:rsidR="005B208A" w:rsidRPr="00EF7CF9" w:rsidRDefault="005B208A" w:rsidP="009378A6">
            <w:pPr>
              <w:pStyle w:val="ProductList-OfferingBody"/>
              <w:jc w:val="center"/>
            </w:pPr>
            <w:r>
              <w:t>&lt; 99,9 %</w:t>
            </w:r>
          </w:p>
        </w:tc>
        <w:tc>
          <w:tcPr>
            <w:tcW w:w="5400" w:type="dxa"/>
          </w:tcPr>
          <w:p w14:paraId="0B24DFE1" w14:textId="77777777" w:rsidR="005B208A" w:rsidRPr="00EF7CF9" w:rsidRDefault="005B208A" w:rsidP="009378A6">
            <w:pPr>
              <w:pStyle w:val="ProductList-OfferingBody"/>
              <w:jc w:val="center"/>
            </w:pPr>
            <w:r>
              <w:t>25 %</w:t>
            </w:r>
          </w:p>
        </w:tc>
      </w:tr>
      <w:tr w:rsidR="005B208A" w:rsidRPr="00B44CF9" w14:paraId="3E18B089" w14:textId="77777777" w:rsidTr="009378A6">
        <w:tc>
          <w:tcPr>
            <w:tcW w:w="5400" w:type="dxa"/>
          </w:tcPr>
          <w:p w14:paraId="37DA4C1F" w14:textId="77777777" w:rsidR="005B208A" w:rsidRPr="00EF7CF9" w:rsidRDefault="005B208A" w:rsidP="009378A6">
            <w:pPr>
              <w:pStyle w:val="ProductList-OfferingBody"/>
              <w:jc w:val="center"/>
            </w:pPr>
            <w:r>
              <w:t>&lt; 99 %</w:t>
            </w:r>
          </w:p>
        </w:tc>
        <w:tc>
          <w:tcPr>
            <w:tcW w:w="5400" w:type="dxa"/>
          </w:tcPr>
          <w:p w14:paraId="4CA70286" w14:textId="77777777" w:rsidR="005B208A" w:rsidRPr="00EF7CF9" w:rsidRDefault="005B208A" w:rsidP="009378A6">
            <w:pPr>
              <w:pStyle w:val="ProductList-OfferingBody"/>
              <w:jc w:val="center"/>
            </w:pPr>
            <w:r>
              <w:t>50 %</w:t>
            </w:r>
          </w:p>
        </w:tc>
      </w:tr>
      <w:tr w:rsidR="005B208A" w:rsidRPr="00B44CF9" w14:paraId="52D4F3E5" w14:textId="77777777" w:rsidTr="009378A6">
        <w:tc>
          <w:tcPr>
            <w:tcW w:w="5400" w:type="dxa"/>
          </w:tcPr>
          <w:p w14:paraId="54395A26" w14:textId="77777777" w:rsidR="005B208A" w:rsidRPr="00EF7CF9" w:rsidRDefault="005B208A" w:rsidP="009378A6">
            <w:pPr>
              <w:pStyle w:val="ProductList-OfferingBody"/>
              <w:jc w:val="center"/>
            </w:pPr>
            <w:r>
              <w:t>&lt; 95 %</w:t>
            </w:r>
          </w:p>
        </w:tc>
        <w:tc>
          <w:tcPr>
            <w:tcW w:w="5400" w:type="dxa"/>
          </w:tcPr>
          <w:p w14:paraId="3744509A" w14:textId="77777777" w:rsidR="005B208A" w:rsidRPr="00EF7CF9" w:rsidRDefault="005B208A" w:rsidP="009378A6">
            <w:pPr>
              <w:pStyle w:val="ProductList-OfferingBody"/>
              <w:jc w:val="center"/>
            </w:pPr>
            <w:r>
              <w:t>100 %</w:t>
            </w:r>
          </w:p>
        </w:tc>
      </w:tr>
    </w:tbl>
    <w:p w14:paraId="4E9D6AC3" w14:textId="77777777" w:rsidR="005B208A" w:rsidRPr="000D2034" w:rsidRDefault="00D41191" w:rsidP="005B208A">
      <w:pPr>
        <w:pStyle w:val="ProductList-Body"/>
        <w:shd w:val="clear" w:color="auto" w:fill="808080" w:themeFill="background1" w:themeFillShade="80"/>
        <w:spacing w:before="120" w:after="240"/>
        <w:jc w:val="right"/>
        <w:rPr>
          <w:sz w:val="16"/>
          <w:szCs w:val="16"/>
        </w:rPr>
      </w:pPr>
      <w:hyperlink w:anchor="TOC" w:tooltip="Indholdsfortegnelse" w:history="1">
        <w:r w:rsidR="005B208A">
          <w:rPr>
            <w:rStyle w:val="Hyperlink"/>
            <w:sz w:val="16"/>
            <w:szCs w:val="16"/>
          </w:rPr>
          <w:t>Indholdsfortegnelse</w:t>
        </w:r>
      </w:hyperlink>
      <w:r w:rsidR="005B208A">
        <w:rPr>
          <w:sz w:val="16"/>
          <w:szCs w:val="16"/>
        </w:rPr>
        <w:t xml:space="preserve"> / </w:t>
      </w:r>
      <w:hyperlink w:anchor="Definitioner" w:tooltip="Definitioner" w:history="1">
        <w:r w:rsidR="005B208A">
          <w:rPr>
            <w:rStyle w:val="Hyperlink"/>
            <w:sz w:val="16"/>
            <w:szCs w:val="16"/>
          </w:rPr>
          <w:t>Definitioner</w:t>
        </w:r>
      </w:hyperlink>
    </w:p>
    <w:p w14:paraId="22EA33DB" w14:textId="3EFA2FC9" w:rsidR="00AA7B12" w:rsidRPr="00DD1580" w:rsidRDefault="00AA7B12" w:rsidP="00AA7B12">
      <w:pPr>
        <w:pStyle w:val="ProductList-Offering2Heading"/>
        <w:pBdr>
          <w:between w:val="single" w:sz="4" w:space="1" w:color="auto"/>
        </w:pBdr>
        <w:tabs>
          <w:tab w:val="clear" w:pos="360"/>
          <w:tab w:val="clear" w:pos="720"/>
          <w:tab w:val="clear" w:pos="1080"/>
        </w:tabs>
        <w:outlineLvl w:val="2"/>
      </w:pPr>
      <w:bookmarkStart w:id="31" w:name="_Toc80816526"/>
      <w:r>
        <w:t>Dynamics 365 Customer Service Enterprise; Dynamics 365 Customer Service Professional</w:t>
      </w:r>
      <w:bookmarkEnd w:id="23"/>
      <w:bookmarkEnd w:id="24"/>
      <w:r>
        <w:t>; Dynamics 365 Customer Service Insights</w:t>
      </w:r>
      <w:bookmarkEnd w:id="25"/>
      <w:bookmarkEnd w:id="26"/>
      <w:r w:rsidR="00574FD0">
        <w:t xml:space="preserve">; </w:t>
      </w:r>
      <w:r w:rsidR="00574FD0" w:rsidRPr="00574FD0">
        <w:rPr>
          <w:lang w:val="en-US"/>
        </w:rPr>
        <w:t>Dynamics 365 Field Service</w:t>
      </w:r>
      <w:bookmarkStart w:id="32" w:name="_Hlk51044693"/>
      <w:r w:rsidR="009F7FA3" w:rsidRPr="009F7FA3">
        <w:rPr>
          <w:lang w:val="en-US"/>
        </w:rPr>
        <w:t xml:space="preserve">; </w:t>
      </w:r>
      <w:bookmarkStart w:id="33" w:name="_Hlk51044489"/>
      <w:r w:rsidR="009F7FA3" w:rsidRPr="009F7FA3">
        <w:rPr>
          <w:lang w:val="en-US"/>
        </w:rPr>
        <w:t>Dynamics 365 Marketing</w:t>
      </w:r>
      <w:bookmarkEnd w:id="32"/>
      <w:bookmarkEnd w:id="33"/>
      <w:bookmarkEnd w:id="31"/>
    </w:p>
    <w:p w14:paraId="2EB5A188" w14:textId="77777777" w:rsidR="00C96A51" w:rsidRPr="00873447" w:rsidRDefault="00C96A51" w:rsidP="00FE1B6C">
      <w:pPr>
        <w:pStyle w:val="ProductList-Body"/>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5C0C0D1F" w14:textId="77777777" w:rsidR="00FE1B6C" w:rsidRDefault="00FE1B6C" w:rsidP="0085019F">
      <w:pPr>
        <w:pStyle w:val="ProductList-Body"/>
        <w:rPr>
          <w:b/>
          <w:color w:val="00188F"/>
        </w:rPr>
      </w:pPr>
    </w:p>
    <w:p w14:paraId="0902B1CE" w14:textId="368D0BD7" w:rsidR="00C96A51" w:rsidRDefault="00C96A51" w:rsidP="0085019F">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51B83EF8" w14:textId="77777777" w:rsidR="0085019F" w:rsidRPr="00873447" w:rsidRDefault="0085019F" w:rsidP="0085019F">
      <w:pPr>
        <w:pStyle w:val="ProductList-Body"/>
      </w:pPr>
    </w:p>
    <w:p w14:paraId="476BE5AE" w14:textId="77777777" w:rsidR="00C96A51" w:rsidRPr="0085019F" w:rsidRDefault="00D41191" w:rsidP="00C96A5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5019F"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5019F"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5019F"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bookmarkStart w:id="34" w:name="_Toc506981000"/>
    <w:bookmarkStart w:id="35" w:name="_Toc510793626"/>
    <w:bookmarkStart w:id="36" w:name="MicrosoftDynamics365forFianceandOpsBizEd"/>
    <w:p w14:paraId="0742C318"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B0DD446" w14:textId="77777777" w:rsidR="009C2BF0" w:rsidRPr="00831967" w:rsidRDefault="009C2BF0" w:rsidP="009C2BF0">
      <w:pPr>
        <w:pStyle w:val="ProductList-Offering2Heading"/>
        <w:pBdr>
          <w:between w:val="single" w:sz="4" w:space="1" w:color="auto"/>
        </w:pBdr>
        <w:tabs>
          <w:tab w:val="clear" w:pos="360"/>
          <w:tab w:val="clear" w:pos="720"/>
          <w:tab w:val="clear" w:pos="1080"/>
        </w:tabs>
        <w:outlineLvl w:val="2"/>
      </w:pPr>
      <w:bookmarkStart w:id="37" w:name="_Toc24376584"/>
      <w:bookmarkStart w:id="38" w:name="_Toc80816527"/>
      <w:bookmarkStart w:id="39" w:name="MicrosoftDynamics365forFianceandOps"/>
      <w:bookmarkStart w:id="40" w:name="_Toc491629842"/>
      <w:bookmarkStart w:id="41" w:name="_Toc494721331"/>
      <w:bookmarkEnd w:id="27"/>
      <w:bookmarkEnd w:id="28"/>
      <w:bookmarkEnd w:id="34"/>
      <w:bookmarkEnd w:id="35"/>
      <w:bookmarkEnd w:id="36"/>
      <w:r>
        <w:t>Dynamics 365 Fraud Protection</w:t>
      </w:r>
      <w:bookmarkEnd w:id="37"/>
      <w:bookmarkEnd w:id="38"/>
    </w:p>
    <w:p w14:paraId="3C956203" w14:textId="77777777" w:rsidR="009C2BF0" w:rsidRPr="00831967" w:rsidRDefault="009C2BF0" w:rsidP="00FE1B6C">
      <w:pPr>
        <w:pStyle w:val="ProductList-Body"/>
      </w:pPr>
      <w:r>
        <w:rPr>
          <w:b/>
          <w:color w:val="00188F"/>
        </w:rPr>
        <w:t>Nedetid</w:t>
      </w:r>
      <w:r w:rsidRPr="00FD29D7">
        <w:rPr>
          <w:b/>
        </w:rPr>
        <w:t>:</w:t>
      </w:r>
      <w:r>
        <w:t xml:space="preserve"> En tidsperiode, hvor slutbrugere ikke er i stand til at læse eller skrive Tjenestedata, som de har passende tilladelse til, men som ikke omfatter ikke-tilgængelige tilføjelsesfunktioner til Tjenester.</w:t>
      </w:r>
    </w:p>
    <w:p w14:paraId="175D0801" w14:textId="77777777" w:rsidR="00FE1B6C" w:rsidRDefault="00FE1B6C" w:rsidP="009C2BF0">
      <w:pPr>
        <w:pStyle w:val="ProductList-Body"/>
        <w:rPr>
          <w:b/>
          <w:color w:val="00188F"/>
        </w:rPr>
      </w:pPr>
    </w:p>
    <w:p w14:paraId="49DDEC19" w14:textId="7B1608D0" w:rsidR="009C2BF0" w:rsidRPr="00831967" w:rsidRDefault="009C2BF0" w:rsidP="009C2BF0">
      <w:pPr>
        <w:pStyle w:val="ProductList-Body"/>
      </w:pPr>
      <w:r>
        <w:rPr>
          <w:b/>
          <w:color w:val="00188F"/>
        </w:rPr>
        <w:t>Procentvis månedlig oppetid</w:t>
      </w:r>
      <w:r w:rsidRPr="00FD29D7">
        <w:rPr>
          <w:b/>
        </w:rPr>
        <w:t>:</w:t>
      </w:r>
      <w:r>
        <w:t xml:space="preserve"> Procentvis månedlig oppetid beregnes ved hjælp af følgende formel:</w:t>
      </w:r>
    </w:p>
    <w:p w14:paraId="61B76135" w14:textId="77777777" w:rsidR="009C2BF0" w:rsidRPr="00831967" w:rsidRDefault="009C2BF0" w:rsidP="009C2BF0">
      <w:pPr>
        <w:pStyle w:val="ProductList-Body"/>
      </w:pPr>
    </w:p>
    <w:p w14:paraId="53191E32" w14:textId="77777777" w:rsidR="009C2BF0" w:rsidRPr="00831967" w:rsidRDefault="00D41191" w:rsidP="009C2BF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#Minutter i måned -#Minutter DFP</m:t>
              </m:r>
              <m:r>
                <m:rPr>
                  <m:sty m:val="p"/>
                </m:rPr>
                <w:rPr>
                  <w:rFonts w:ascii="Cambria Math" w:hAnsi="Cambria Math" w:cs="Calibri"/>
                  <w:sz w:val="18"/>
                  <w:szCs w:val="18"/>
                </w:rPr>
                <w:noBreakHyphen/>
              </m:r>
              <m:r>
                <w:rPr>
                  <w:rFonts w:ascii="Cambria Math" w:hAnsi="Cambria Math" w:cs="Calibri"/>
                  <w:sz w:val="18"/>
                  <w:szCs w:val="18"/>
                </w:rPr>
                <m:t>tjenesten er utilgængelig</m:t>
              </m:r>
            </m:num>
            <m:den>
              <m:r>
                <w:rPr>
                  <w:rFonts w:ascii="Cambria Math" w:hAnsi="Cambria Math" w:cs="Calibri"/>
                  <w:sz w:val="18"/>
                  <w:szCs w:val="18"/>
                </w:rPr>
                <m:t>#Minutter i måned</m:t>
              </m:r>
            </m:den>
          </m:f>
          <m:r>
            <w:rPr>
              <w:rFonts w:ascii="Cambria Math" w:hAnsi="Cambria Math" w:cs="Calibri"/>
              <w:sz w:val="18"/>
              <w:szCs w:val="18"/>
            </w:rPr>
            <m:t xml:space="preserve"> x 100</m:t>
          </m:r>
        </m:oMath>
      </m:oMathPara>
    </w:p>
    <w:p w14:paraId="05A84C3E" w14:textId="77777777" w:rsidR="009C2BF0" w:rsidRPr="00831967" w:rsidRDefault="009C2BF0" w:rsidP="009C2BF0">
      <w:pPr>
        <w:pStyle w:val="ProductList-Body"/>
      </w:pPr>
      <w:r>
        <w:t>tjenesten siges at være tilgængelig, hvis der inden for et givet minutinterval udføres en vellykket watchdog-pingtest af tjenesten via dens eksterne DNS.</w:t>
      </w:r>
    </w:p>
    <w:p w14:paraId="27B4AC8B" w14:textId="77777777" w:rsidR="009A64CE" w:rsidRDefault="009A64CE" w:rsidP="009C2BF0">
      <w:pPr>
        <w:pStyle w:val="ProductList-Body"/>
        <w:rPr>
          <w:b/>
          <w:color w:val="00188F"/>
        </w:rPr>
      </w:pPr>
    </w:p>
    <w:p w14:paraId="1CB58FE3" w14:textId="641C2B44" w:rsidR="009C2BF0" w:rsidRPr="00831967" w:rsidRDefault="009C2BF0" w:rsidP="009C2BF0">
      <w:pPr>
        <w:pStyle w:val="ProductList-Body"/>
      </w:pPr>
      <w:r>
        <w:rPr>
          <w:b/>
          <w:color w:val="00188F"/>
        </w:rPr>
        <w:t>Tjenestetilgodehavende</w:t>
      </w:r>
      <w:r w:rsidRPr="00FD29D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2BF0" w:rsidRPr="00B44CF9" w14:paraId="4939C03B" w14:textId="77777777" w:rsidTr="00434CEB">
        <w:trPr>
          <w:tblHeader/>
        </w:trPr>
        <w:tc>
          <w:tcPr>
            <w:tcW w:w="5400" w:type="dxa"/>
            <w:shd w:val="clear" w:color="auto" w:fill="0072C6"/>
          </w:tcPr>
          <w:p w14:paraId="7C5DC024" w14:textId="77777777" w:rsidR="009C2BF0" w:rsidRPr="00EF7CF9" w:rsidRDefault="009C2BF0" w:rsidP="00434CEB">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3A12CA0" w14:textId="77777777" w:rsidR="009C2BF0" w:rsidRPr="00EF7CF9" w:rsidRDefault="009C2BF0" w:rsidP="00434CEB">
            <w:pPr>
              <w:pStyle w:val="ProductList-OfferingBody"/>
              <w:jc w:val="center"/>
              <w:rPr>
                <w:color w:val="FFFFFF" w:themeColor="background1"/>
              </w:rPr>
            </w:pPr>
            <w:r>
              <w:rPr>
                <w:color w:val="FFFFFF" w:themeColor="background1"/>
              </w:rPr>
              <w:t>Tjenestetilgodehavende</w:t>
            </w:r>
          </w:p>
        </w:tc>
      </w:tr>
      <w:tr w:rsidR="009C2BF0" w:rsidRPr="00B44CF9" w14:paraId="36C278D8" w14:textId="77777777" w:rsidTr="00434CEB">
        <w:tc>
          <w:tcPr>
            <w:tcW w:w="5400" w:type="dxa"/>
          </w:tcPr>
          <w:p w14:paraId="47906390" w14:textId="77777777" w:rsidR="009C2BF0" w:rsidRPr="00EF7CF9" w:rsidRDefault="009C2BF0" w:rsidP="00434CEB">
            <w:pPr>
              <w:pStyle w:val="ProductList-OfferingBody"/>
              <w:jc w:val="center"/>
            </w:pPr>
            <w:r>
              <w:t>&lt; 99,9 %</w:t>
            </w:r>
          </w:p>
        </w:tc>
        <w:tc>
          <w:tcPr>
            <w:tcW w:w="5400" w:type="dxa"/>
          </w:tcPr>
          <w:p w14:paraId="094853C6" w14:textId="77777777" w:rsidR="009C2BF0" w:rsidRPr="00EF7CF9" w:rsidRDefault="009C2BF0" w:rsidP="00434CEB">
            <w:pPr>
              <w:pStyle w:val="ProductList-OfferingBody"/>
              <w:jc w:val="center"/>
            </w:pPr>
            <w:r>
              <w:t>25%</w:t>
            </w:r>
          </w:p>
        </w:tc>
      </w:tr>
      <w:tr w:rsidR="009C2BF0" w:rsidRPr="00B44CF9" w14:paraId="33BE66EF" w14:textId="77777777" w:rsidTr="00434CEB">
        <w:tc>
          <w:tcPr>
            <w:tcW w:w="5400" w:type="dxa"/>
          </w:tcPr>
          <w:p w14:paraId="5DA2CCDC" w14:textId="77777777" w:rsidR="009C2BF0" w:rsidRPr="00EF7CF9" w:rsidRDefault="009C2BF0" w:rsidP="00434CEB">
            <w:pPr>
              <w:pStyle w:val="ProductList-OfferingBody"/>
              <w:jc w:val="center"/>
            </w:pPr>
            <w:r>
              <w:t>&lt; 99 %</w:t>
            </w:r>
          </w:p>
        </w:tc>
        <w:tc>
          <w:tcPr>
            <w:tcW w:w="5400" w:type="dxa"/>
          </w:tcPr>
          <w:p w14:paraId="4999FE52" w14:textId="77777777" w:rsidR="009C2BF0" w:rsidRPr="00EF7CF9" w:rsidRDefault="009C2BF0" w:rsidP="00434CEB">
            <w:pPr>
              <w:pStyle w:val="ProductList-OfferingBody"/>
              <w:jc w:val="center"/>
            </w:pPr>
            <w:r>
              <w:t>50%</w:t>
            </w:r>
          </w:p>
        </w:tc>
      </w:tr>
      <w:tr w:rsidR="009C2BF0" w:rsidRPr="00B44CF9" w14:paraId="4062CC72" w14:textId="77777777" w:rsidTr="00434CEB">
        <w:tc>
          <w:tcPr>
            <w:tcW w:w="5400" w:type="dxa"/>
          </w:tcPr>
          <w:p w14:paraId="2A7F9BD1" w14:textId="77777777" w:rsidR="009C2BF0" w:rsidRPr="00EF7CF9" w:rsidRDefault="009C2BF0" w:rsidP="00434CEB">
            <w:pPr>
              <w:pStyle w:val="ProductList-OfferingBody"/>
              <w:jc w:val="center"/>
            </w:pPr>
            <w:r>
              <w:t>&lt; 95 %</w:t>
            </w:r>
          </w:p>
        </w:tc>
        <w:tc>
          <w:tcPr>
            <w:tcW w:w="5400" w:type="dxa"/>
          </w:tcPr>
          <w:p w14:paraId="7C897537" w14:textId="77777777" w:rsidR="009C2BF0" w:rsidRPr="00EF7CF9" w:rsidRDefault="009C2BF0" w:rsidP="00434CEB">
            <w:pPr>
              <w:pStyle w:val="ProductList-OfferingBody"/>
              <w:jc w:val="center"/>
            </w:pPr>
            <w:r>
              <w:t>100%</w:t>
            </w:r>
          </w:p>
        </w:tc>
      </w:tr>
    </w:tbl>
    <w:p w14:paraId="294A08DB" w14:textId="77777777" w:rsidR="009C2BF0" w:rsidRPr="00831967" w:rsidRDefault="00D41191" w:rsidP="009C2BF0">
      <w:pPr>
        <w:pStyle w:val="ProductList-Body"/>
        <w:shd w:val="clear" w:color="auto" w:fill="808080" w:themeFill="background1" w:themeFillShade="80"/>
        <w:tabs>
          <w:tab w:val="clear" w:pos="360"/>
          <w:tab w:val="clear" w:pos="720"/>
          <w:tab w:val="clear" w:pos="1080"/>
        </w:tabs>
        <w:spacing w:before="120" w:after="240"/>
        <w:jc w:val="right"/>
      </w:pPr>
      <w:hyperlink w:anchor="_top" w:tooltip="Indholdsfortegnelse" w:history="1">
        <w:r w:rsidR="009C2BF0">
          <w:rPr>
            <w:rStyle w:val="Hyperlink"/>
            <w:sz w:val="16"/>
            <w:szCs w:val="16"/>
          </w:rPr>
          <w:t>Indholdsfortegnelse</w:t>
        </w:r>
      </w:hyperlink>
      <w:r w:rsidR="009C2BF0">
        <w:rPr>
          <w:sz w:val="16"/>
          <w:szCs w:val="16"/>
        </w:rPr>
        <w:t xml:space="preserve"> / </w:t>
      </w:r>
      <w:hyperlink w:anchor="_top" w:tooltip="Definitioner" w:history="1">
        <w:r w:rsidR="009C2BF0">
          <w:rPr>
            <w:rStyle w:val="Hyperlink"/>
            <w:sz w:val="16"/>
            <w:szCs w:val="16"/>
          </w:rPr>
          <w:t>Definitioner</w:t>
        </w:r>
      </w:hyperlink>
    </w:p>
    <w:p w14:paraId="08F16BE4" w14:textId="77777777" w:rsidR="005B208A" w:rsidRPr="00FA0C51" w:rsidRDefault="005B208A" w:rsidP="005B208A">
      <w:pPr>
        <w:pStyle w:val="ProductList-Offering2Heading"/>
        <w:pBdr>
          <w:between w:val="single" w:sz="4" w:space="1" w:color="auto"/>
        </w:pBdr>
        <w:tabs>
          <w:tab w:val="clear" w:pos="360"/>
          <w:tab w:val="clear" w:pos="720"/>
          <w:tab w:val="clear" w:pos="1080"/>
        </w:tabs>
        <w:outlineLvl w:val="2"/>
        <w:rPr>
          <w:lang w:val="en-US"/>
        </w:rPr>
      </w:pPr>
      <w:bookmarkStart w:id="42" w:name="_Toc80816528"/>
      <w:r w:rsidRPr="00FA0C51">
        <w:rPr>
          <w:lang w:val="en-US"/>
        </w:rPr>
        <w:t xml:space="preserve">Dynamics 365 </w:t>
      </w:r>
      <w:r w:rsidRPr="00761FAC">
        <w:t>Human Resources</w:t>
      </w:r>
      <w:bookmarkEnd w:id="42"/>
    </w:p>
    <w:p w14:paraId="30C4B18B" w14:textId="77777777" w:rsidR="005B208A" w:rsidRPr="00873447" w:rsidRDefault="005B208A" w:rsidP="005B208A">
      <w:pPr>
        <w:pStyle w:val="ProductList-Body"/>
      </w:pPr>
      <w:r w:rsidRPr="00873447">
        <w:rPr>
          <w:b/>
          <w:color w:val="00188F"/>
        </w:rPr>
        <w:t>Yderligere definitioner</w:t>
      </w:r>
      <w:r w:rsidRPr="00873447">
        <w:t>:</w:t>
      </w:r>
    </w:p>
    <w:p w14:paraId="04DBDF51" w14:textId="77777777" w:rsidR="005B208A" w:rsidRPr="00873447" w:rsidRDefault="005B208A" w:rsidP="005B208A">
      <w:pPr>
        <w:pStyle w:val="ProductList-Body"/>
      </w:pPr>
      <w:r>
        <w:t>“</w:t>
      </w:r>
      <w:r w:rsidRPr="00873447">
        <w:rPr>
          <w:b/>
          <w:color w:val="00188F"/>
        </w:rPr>
        <w:t>Aktiv lejer</w:t>
      </w:r>
      <w:r>
        <w:t>”</w:t>
      </w:r>
      <w:r w:rsidRPr="00873447">
        <w:t xml:space="preserve"> betyder en lejer med en produktionstopologi med høj tilgængelighed på administrationsportalen, som har en aktiv database, som brugere kan logge ind på.</w:t>
      </w:r>
    </w:p>
    <w:p w14:paraId="0212D449" w14:textId="77777777" w:rsidR="005B208A" w:rsidRPr="00873447" w:rsidRDefault="005B208A" w:rsidP="005B208A">
      <w:pPr>
        <w:pStyle w:val="ProductList-Body"/>
      </w:pPr>
    </w:p>
    <w:p w14:paraId="2766AE4B" w14:textId="77777777" w:rsidR="005B208A" w:rsidRPr="00873447" w:rsidRDefault="005B208A" w:rsidP="00FE1B6C">
      <w:pPr>
        <w:pStyle w:val="ProductList-Body"/>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1DDFE3F4" w14:textId="77777777" w:rsidR="00FE1B6C" w:rsidRDefault="00FE1B6C" w:rsidP="005B208A">
      <w:pPr>
        <w:pStyle w:val="ProductList-Body"/>
        <w:rPr>
          <w:b/>
          <w:color w:val="00188F"/>
        </w:rPr>
      </w:pPr>
    </w:p>
    <w:p w14:paraId="29392873" w14:textId="32CDD7E3" w:rsidR="005B208A" w:rsidRDefault="005B208A" w:rsidP="005B208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0D18CE9" w14:textId="77777777" w:rsidR="005B208A" w:rsidRPr="00873447" w:rsidRDefault="005B208A" w:rsidP="005B208A">
      <w:pPr>
        <w:pStyle w:val="ProductList-Body"/>
      </w:pPr>
    </w:p>
    <w:p w14:paraId="521784E9" w14:textId="77777777" w:rsidR="005B208A" w:rsidRPr="0085019F" w:rsidRDefault="00D41191"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B52B64F"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F28E278" w14:textId="77777777" w:rsidR="005B208A" w:rsidRPr="00873447" w:rsidRDefault="005B208A" w:rsidP="005B208A">
      <w:pPr>
        <w:pStyle w:val="ProductList-Body"/>
      </w:pPr>
    </w:p>
    <w:p w14:paraId="3E84F37B" w14:textId="77777777" w:rsidR="005B208A" w:rsidRPr="00873447" w:rsidRDefault="005B208A" w:rsidP="005B208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B208A" w:rsidRPr="0085019F" w14:paraId="286A8BB8" w14:textId="77777777" w:rsidTr="009378A6">
        <w:trPr>
          <w:tblHeader/>
        </w:trPr>
        <w:tc>
          <w:tcPr>
            <w:tcW w:w="5400" w:type="dxa"/>
            <w:shd w:val="clear" w:color="auto" w:fill="0072C6"/>
          </w:tcPr>
          <w:p w14:paraId="0D7D8004"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A4D420"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1864226E" w14:textId="77777777" w:rsidTr="009378A6">
        <w:tc>
          <w:tcPr>
            <w:tcW w:w="5400" w:type="dxa"/>
          </w:tcPr>
          <w:p w14:paraId="1A7EDF3F" w14:textId="77777777" w:rsidR="005B208A" w:rsidRPr="00873447" w:rsidRDefault="005B208A" w:rsidP="009378A6">
            <w:pPr>
              <w:pStyle w:val="ProductList-OfferingBody"/>
              <w:jc w:val="center"/>
            </w:pPr>
            <w:r w:rsidRPr="00873447">
              <w:t>&lt; 99,5%</w:t>
            </w:r>
          </w:p>
        </w:tc>
        <w:tc>
          <w:tcPr>
            <w:tcW w:w="5400" w:type="dxa"/>
          </w:tcPr>
          <w:p w14:paraId="10473FB8" w14:textId="77777777" w:rsidR="005B208A" w:rsidRPr="00873447" w:rsidRDefault="005B208A" w:rsidP="009378A6">
            <w:pPr>
              <w:pStyle w:val="ProductList-OfferingBody"/>
              <w:jc w:val="center"/>
            </w:pPr>
            <w:r w:rsidRPr="00873447">
              <w:t>25%</w:t>
            </w:r>
          </w:p>
        </w:tc>
      </w:tr>
      <w:tr w:rsidR="005B208A" w:rsidRPr="0085019F" w14:paraId="4793478C" w14:textId="77777777" w:rsidTr="009378A6">
        <w:tc>
          <w:tcPr>
            <w:tcW w:w="5400" w:type="dxa"/>
          </w:tcPr>
          <w:p w14:paraId="54898C5C" w14:textId="77777777" w:rsidR="005B208A" w:rsidRPr="00873447" w:rsidRDefault="005B208A" w:rsidP="009378A6">
            <w:pPr>
              <w:pStyle w:val="ProductList-OfferingBody"/>
              <w:jc w:val="center"/>
            </w:pPr>
            <w:r w:rsidRPr="00873447">
              <w:t>&lt; 99%</w:t>
            </w:r>
          </w:p>
        </w:tc>
        <w:tc>
          <w:tcPr>
            <w:tcW w:w="5400" w:type="dxa"/>
          </w:tcPr>
          <w:p w14:paraId="3BDA7A51" w14:textId="77777777" w:rsidR="005B208A" w:rsidRPr="00873447" w:rsidRDefault="005B208A" w:rsidP="009378A6">
            <w:pPr>
              <w:pStyle w:val="ProductList-OfferingBody"/>
              <w:jc w:val="center"/>
            </w:pPr>
            <w:r w:rsidRPr="00873447">
              <w:t>50%</w:t>
            </w:r>
          </w:p>
        </w:tc>
      </w:tr>
      <w:tr w:rsidR="005B208A" w:rsidRPr="0085019F" w14:paraId="0352A332" w14:textId="77777777" w:rsidTr="009378A6">
        <w:tc>
          <w:tcPr>
            <w:tcW w:w="5400" w:type="dxa"/>
          </w:tcPr>
          <w:p w14:paraId="782CA2B1" w14:textId="77777777" w:rsidR="005B208A" w:rsidRPr="00873447" w:rsidRDefault="005B208A" w:rsidP="009378A6">
            <w:pPr>
              <w:pStyle w:val="ProductList-OfferingBody"/>
              <w:jc w:val="center"/>
            </w:pPr>
            <w:r w:rsidRPr="00873447">
              <w:t>&lt; 95%</w:t>
            </w:r>
          </w:p>
        </w:tc>
        <w:tc>
          <w:tcPr>
            <w:tcW w:w="5400" w:type="dxa"/>
          </w:tcPr>
          <w:p w14:paraId="636A6286" w14:textId="77777777" w:rsidR="005B208A" w:rsidRPr="00873447" w:rsidRDefault="005B208A" w:rsidP="009378A6">
            <w:pPr>
              <w:pStyle w:val="ProductList-OfferingBody"/>
              <w:jc w:val="center"/>
            </w:pPr>
            <w:r w:rsidRPr="00873447">
              <w:t>100%</w:t>
            </w:r>
          </w:p>
        </w:tc>
      </w:tr>
    </w:tbl>
    <w:p w14:paraId="144B79F4" w14:textId="77777777" w:rsidR="005B208A" w:rsidRPr="00873447" w:rsidRDefault="00D41191"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64C0B7E8" w14:textId="77777777" w:rsidR="008B6A43" w:rsidRPr="000503E2" w:rsidRDefault="008B6A43" w:rsidP="008B6A43">
      <w:pPr>
        <w:pStyle w:val="ProductList-Offering2Heading"/>
        <w:pBdr>
          <w:between w:val="single" w:sz="4" w:space="1" w:color="auto"/>
        </w:pBdr>
        <w:tabs>
          <w:tab w:val="clear" w:pos="360"/>
          <w:tab w:val="clear" w:pos="720"/>
          <w:tab w:val="clear" w:pos="1080"/>
        </w:tabs>
        <w:outlineLvl w:val="2"/>
      </w:pPr>
      <w:bookmarkStart w:id="43" w:name="_Toc80816529"/>
      <w:bookmarkStart w:id="44" w:name="_Toc45621200"/>
      <w:r>
        <w:t>Dynamics 365 Intelligent Order Management</w:t>
      </w:r>
      <w:bookmarkEnd w:id="43"/>
    </w:p>
    <w:p w14:paraId="505C3046" w14:textId="77777777" w:rsidR="008B6A43" w:rsidRPr="000503E2" w:rsidRDefault="008B6A43" w:rsidP="008B6A43">
      <w:pPr>
        <w:pStyle w:val="ProductList-Body"/>
      </w:pPr>
      <w:r>
        <w:rPr>
          <w:b/>
          <w:color w:val="00188F"/>
        </w:rPr>
        <w:t>Nedetid</w:t>
      </w:r>
      <w:r w:rsidRPr="007E564B">
        <w:rPr>
          <w:b/>
          <w:bCs/>
        </w:rPr>
        <w:t>:</w:t>
      </w:r>
      <w:r>
        <w:t xml:space="preserve"> </w:t>
      </w:r>
      <w:r>
        <w:rPr>
          <w:szCs w:val="18"/>
        </w:rPr>
        <w:t xml:space="preserve">En tidsperiode, hvor slutbrugere ikke er i stand til at læse eller skrive Tjenestedata, som de har passende tilladelse til, men som ikke omfatter nogen ikke-tilgængelige tilføjelsesfunktioner til Tjenester. </w:t>
      </w:r>
      <w:r>
        <w:t>Nedetid omfatter ikke planlagt nedetid.</w:t>
      </w:r>
    </w:p>
    <w:p w14:paraId="7BB4C3F8" w14:textId="77777777" w:rsidR="008B6A43" w:rsidRPr="000503E2" w:rsidRDefault="008B6A43" w:rsidP="008B6A43">
      <w:pPr>
        <w:pStyle w:val="ProductList-Body"/>
      </w:pPr>
    </w:p>
    <w:p w14:paraId="60CEF96D" w14:textId="77777777" w:rsidR="008B6A43" w:rsidRPr="000503E2" w:rsidRDefault="008B6A43" w:rsidP="008B6A43">
      <w:pPr>
        <w:pStyle w:val="ProductList-Body"/>
      </w:pPr>
      <w:r>
        <w:rPr>
          <w:b/>
          <w:color w:val="00188F"/>
        </w:rPr>
        <w:t>Procentvis månedlig oppetid</w:t>
      </w:r>
      <w:r w:rsidRPr="007E564B">
        <w:rPr>
          <w:b/>
          <w:bCs/>
        </w:rPr>
        <w:t>:</w:t>
      </w:r>
      <w:r>
        <w:t xml:space="preserve"> Den Procentvis Månedlige Oppetid beregnes ved hjælp af følgende formel:</w:t>
      </w:r>
    </w:p>
    <w:p w14:paraId="7F43C002" w14:textId="77777777" w:rsidR="008B6A43" w:rsidRPr="000503E2" w:rsidRDefault="008B6A43" w:rsidP="008B6A43">
      <w:pPr>
        <w:pStyle w:val="ProductList-Body"/>
      </w:pPr>
    </w:p>
    <w:p w14:paraId="6529FEC4" w14:textId="77777777" w:rsidR="008B6A43" w:rsidRPr="000503E2" w:rsidRDefault="00D41191" w:rsidP="008B6A4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71F90BA" w14:textId="77777777" w:rsidR="008B6A43" w:rsidRPr="000503E2" w:rsidRDefault="008B6A43" w:rsidP="008B6A43">
      <w:pPr>
        <w:pStyle w:val="ProductList-Body"/>
      </w:pPr>
      <w:r>
        <w:t>hvor Nedetid måles i brugerminutter, dvs. for hver måned udgør Nedetid den samlede længde (i minutter) af hver Hændelse, der sker i den måned, ganget med antallet af brugere, der er påvirket af den hændelse.</w:t>
      </w:r>
    </w:p>
    <w:p w14:paraId="30FFFC26" w14:textId="77777777" w:rsidR="008B6A43" w:rsidRPr="000503E2" w:rsidRDefault="008B6A43" w:rsidP="008B6A43">
      <w:pPr>
        <w:pStyle w:val="ProductList-Body"/>
      </w:pPr>
    </w:p>
    <w:p w14:paraId="677909B4" w14:textId="77777777" w:rsidR="008B6A43" w:rsidRPr="000503E2" w:rsidRDefault="008B6A43" w:rsidP="008B6A43">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6A43" w14:paraId="4990541C" w14:textId="77777777" w:rsidTr="00CF239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763EAB" w14:textId="77777777" w:rsidR="008B6A43" w:rsidRDefault="008B6A43" w:rsidP="00CF2398">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84EFEC3" w14:textId="77777777" w:rsidR="008B6A43" w:rsidRDefault="008B6A43" w:rsidP="00CF2398">
            <w:pPr>
              <w:pStyle w:val="ProductList-OfferingBody"/>
              <w:spacing w:line="256" w:lineRule="auto"/>
              <w:jc w:val="center"/>
              <w:rPr>
                <w:color w:val="FFFFFF" w:themeColor="background1"/>
              </w:rPr>
            </w:pPr>
            <w:r>
              <w:rPr>
                <w:color w:val="FFFFFF" w:themeColor="background1"/>
              </w:rPr>
              <w:t>Tjenestetilgodehavende</w:t>
            </w:r>
          </w:p>
        </w:tc>
      </w:tr>
      <w:tr w:rsidR="008B6A43" w14:paraId="0181CAA2"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F784C6" w14:textId="77777777" w:rsidR="008B6A43" w:rsidRDefault="008B6A43" w:rsidP="00CF2398">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D6828" w14:textId="77777777" w:rsidR="008B6A43" w:rsidRDefault="008B6A43" w:rsidP="00CF2398">
            <w:pPr>
              <w:pStyle w:val="ProductList-OfferingBody"/>
              <w:spacing w:line="256" w:lineRule="auto"/>
              <w:jc w:val="center"/>
            </w:pPr>
            <w:r>
              <w:t>25 %</w:t>
            </w:r>
          </w:p>
        </w:tc>
      </w:tr>
      <w:tr w:rsidR="008B6A43" w14:paraId="77B3BD3E"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76551" w14:textId="77777777" w:rsidR="008B6A43" w:rsidRDefault="008B6A43" w:rsidP="00CF2398">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6C4AC" w14:textId="77777777" w:rsidR="008B6A43" w:rsidRDefault="008B6A43" w:rsidP="00CF2398">
            <w:pPr>
              <w:pStyle w:val="ProductList-OfferingBody"/>
              <w:spacing w:line="256" w:lineRule="auto"/>
              <w:jc w:val="center"/>
            </w:pPr>
            <w:r>
              <w:t>50 %</w:t>
            </w:r>
          </w:p>
        </w:tc>
      </w:tr>
      <w:tr w:rsidR="008B6A43" w14:paraId="172F7A83" w14:textId="77777777" w:rsidTr="00CF239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FEDA8" w14:textId="77777777" w:rsidR="008B6A43" w:rsidRDefault="008B6A43" w:rsidP="00CF2398">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D22DD" w14:textId="77777777" w:rsidR="008B6A43" w:rsidRDefault="008B6A43" w:rsidP="00CF2398">
            <w:pPr>
              <w:pStyle w:val="ProductList-OfferingBody"/>
              <w:spacing w:line="256" w:lineRule="auto"/>
              <w:jc w:val="center"/>
            </w:pPr>
            <w:r>
              <w:t>100 %</w:t>
            </w:r>
          </w:p>
        </w:tc>
      </w:tr>
    </w:tbl>
    <w:p w14:paraId="137BC1BE" w14:textId="77777777" w:rsidR="008B6A43" w:rsidRPr="000503E2" w:rsidRDefault="00D41191" w:rsidP="008B6A43">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tooltip="Indholdsfortegnelse" w:history="1">
        <w:r w:rsidR="008B6A43">
          <w:rPr>
            <w:rStyle w:val="Hyperlink"/>
            <w:sz w:val="16"/>
            <w:szCs w:val="16"/>
          </w:rPr>
          <w:t>Indholdsfortegnelse</w:t>
        </w:r>
      </w:hyperlink>
      <w:r w:rsidR="008B6A43">
        <w:rPr>
          <w:sz w:val="16"/>
          <w:szCs w:val="16"/>
        </w:rPr>
        <w:t>/</w:t>
      </w:r>
      <w:hyperlink w:anchor="Definitioner" w:tooltip="Definitioner" w:history="1">
        <w:r w:rsidR="008B6A43">
          <w:rPr>
            <w:rStyle w:val="Hyperlink"/>
            <w:sz w:val="16"/>
            <w:szCs w:val="16"/>
          </w:rPr>
          <w:t>Definitioner</w:t>
        </w:r>
      </w:hyperlink>
    </w:p>
    <w:p w14:paraId="0DC45AD0" w14:textId="77777777" w:rsidR="008B6A43" w:rsidRDefault="008B6A43" w:rsidP="008B6A43">
      <w:pPr>
        <w:sectPr w:rsidR="008B6A43" w:rsidSect="00752730">
          <w:footerReference w:type="first" r:id="rId20"/>
          <w:pgSz w:w="12240" w:h="15840"/>
          <w:pgMar w:top="1440" w:right="720" w:bottom="1440" w:left="720" w:header="720" w:footer="720" w:gutter="0"/>
          <w:cols w:space="720"/>
          <w:titlePg/>
          <w:docGrid w:linePitch="360"/>
        </w:sectPr>
      </w:pPr>
    </w:p>
    <w:p w14:paraId="67315E92" w14:textId="77777777" w:rsidR="00A73F10" w:rsidRPr="00CF31D1" w:rsidRDefault="00A73F10" w:rsidP="00A73F10">
      <w:pPr>
        <w:pStyle w:val="ProductList-Offering2Heading"/>
        <w:pBdr>
          <w:between w:val="single" w:sz="4" w:space="1" w:color="auto"/>
        </w:pBdr>
        <w:tabs>
          <w:tab w:val="clear" w:pos="360"/>
          <w:tab w:val="clear" w:pos="720"/>
          <w:tab w:val="clear" w:pos="1080"/>
        </w:tabs>
        <w:outlineLvl w:val="2"/>
      </w:pPr>
      <w:bookmarkStart w:id="45" w:name="_Toc80816530"/>
      <w:r>
        <w:t>Dynamics 365 Remote Assist</w:t>
      </w:r>
      <w:bookmarkEnd w:id="44"/>
      <w:bookmarkEnd w:id="45"/>
    </w:p>
    <w:p w14:paraId="6C05F7BB" w14:textId="77777777" w:rsidR="00A73F10" w:rsidRPr="00CF31D1" w:rsidRDefault="00A73F10" w:rsidP="00A73F10">
      <w:pPr>
        <w:pStyle w:val="ProductList-Body"/>
      </w:pPr>
      <w:r>
        <w:rPr>
          <w:b/>
          <w:color w:val="00188F"/>
        </w:rPr>
        <w:t>Yderligere definitioner</w:t>
      </w:r>
      <w:r w:rsidRPr="00472E7F">
        <w:rPr>
          <w:b/>
          <w:bCs/>
        </w:rPr>
        <w:t>:</w:t>
      </w:r>
    </w:p>
    <w:p w14:paraId="3BFDA1F7" w14:textId="77777777" w:rsidR="00A73F10" w:rsidRPr="00CF31D1" w:rsidRDefault="00A73F10" w:rsidP="00A73F10">
      <w:pPr>
        <w:pStyle w:val="ProductList-Body"/>
      </w:pPr>
      <w:r>
        <w:rPr>
          <w:b/>
          <w:color w:val="00188F"/>
        </w:rPr>
        <w:t>Nedetid</w:t>
      </w:r>
      <w:r w:rsidRPr="00472E7F">
        <w:rPr>
          <w:b/>
          <w:bCs/>
        </w:rPr>
        <w:t>:</w:t>
      </w:r>
      <w:r>
        <w:t xml:space="preserve"> En tidsperiode, hvor slutbrugere ikke er i stand til at foretage instant messaging-samtaler eller deltage i opkald.*</w:t>
      </w:r>
    </w:p>
    <w:p w14:paraId="688BFE46" w14:textId="77777777" w:rsidR="00FE1B6C" w:rsidRDefault="00FE1B6C" w:rsidP="00A73F10">
      <w:pPr>
        <w:pStyle w:val="ProductList-Body"/>
        <w:rPr>
          <w:b/>
          <w:color w:val="00188F"/>
        </w:rPr>
      </w:pPr>
    </w:p>
    <w:p w14:paraId="0C3B6344" w14:textId="3138BBDE" w:rsidR="00A73F10" w:rsidRPr="00CF31D1" w:rsidRDefault="00A73F10" w:rsidP="00A73F10">
      <w:pPr>
        <w:pStyle w:val="ProductList-Body"/>
      </w:pPr>
      <w:r>
        <w:rPr>
          <w:b/>
          <w:color w:val="00188F"/>
        </w:rPr>
        <w:t>Procentvis månedlig oppetid</w:t>
      </w:r>
      <w:r w:rsidRPr="00472E7F">
        <w:rPr>
          <w:b/>
          <w:bCs/>
        </w:rPr>
        <w:t>:</w:t>
      </w:r>
      <w:r>
        <w:t xml:space="preserve"> Procentvis månedlig oppetid beregnes ved hjælp af følgende formel:</w:t>
      </w:r>
    </w:p>
    <w:p w14:paraId="5D5BD5B5" w14:textId="77777777" w:rsidR="00A73F10" w:rsidRPr="00CF31D1" w:rsidRDefault="00A73F10" w:rsidP="00A73F10">
      <w:pPr>
        <w:pStyle w:val="ProductList-Body"/>
      </w:pPr>
    </w:p>
    <w:p w14:paraId="27226ED3" w14:textId="77777777" w:rsidR="00A73F10" w:rsidRPr="00CF31D1" w:rsidRDefault="00D41191" w:rsidP="00A73F1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0267F8" w14:textId="77777777" w:rsidR="00A73F10" w:rsidRPr="00CF31D1" w:rsidRDefault="00A73F10" w:rsidP="00A73F10">
      <w:pPr>
        <w:pStyle w:val="ProductList-Body"/>
      </w:pPr>
      <w:r>
        <w:t>hvor Nedetid måles i brugerminutter, dvs. for hver måned udgør Nedetid den samlede længde (i minutter) af hver Hændelse, der sker i den måned, ganget med antallet af brugere, der er påvirket af den hændelse.</w:t>
      </w:r>
    </w:p>
    <w:p w14:paraId="4A5B94B2" w14:textId="77777777" w:rsidR="00A73F10" w:rsidRPr="00CF31D1" w:rsidRDefault="00A73F10" w:rsidP="00A73F10">
      <w:pPr>
        <w:pStyle w:val="ProductList-Body"/>
      </w:pPr>
    </w:p>
    <w:p w14:paraId="36645764" w14:textId="77777777" w:rsidR="00A73F10" w:rsidRPr="00CF31D1" w:rsidRDefault="00A73F10" w:rsidP="00A73F10">
      <w:pPr>
        <w:pStyle w:val="ProductList-Body"/>
      </w:pPr>
      <w:r>
        <w:rPr>
          <w:i/>
          <w:iCs/>
        </w:rPr>
        <w:t>*Instant messaging-samtaler er kun tilgængelige på visse platforme</w:t>
      </w:r>
    </w:p>
    <w:p w14:paraId="4279724B" w14:textId="77777777" w:rsidR="00A73F10" w:rsidRPr="00CF31D1" w:rsidRDefault="00A73F10" w:rsidP="00A73F10">
      <w:pPr>
        <w:pStyle w:val="ProductList-Body"/>
      </w:pPr>
    </w:p>
    <w:p w14:paraId="48226E5A" w14:textId="77777777" w:rsidR="00A73F10" w:rsidRPr="00CF31D1" w:rsidRDefault="00A73F10" w:rsidP="00A73F10">
      <w:pPr>
        <w:pStyle w:val="ProductList-Body"/>
      </w:pPr>
      <w:r>
        <w:rPr>
          <w:b/>
          <w:color w:val="00188F"/>
        </w:rPr>
        <w:t>Tjenestetilgodehavende</w:t>
      </w:r>
      <w:r w:rsidRPr="00F6095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3F10" w:rsidRPr="00B44CF9" w14:paraId="684E9E69" w14:textId="77777777" w:rsidTr="00F24DD0">
        <w:trPr>
          <w:tblHeader/>
        </w:trPr>
        <w:tc>
          <w:tcPr>
            <w:tcW w:w="5400" w:type="dxa"/>
            <w:shd w:val="clear" w:color="auto" w:fill="0072C6"/>
          </w:tcPr>
          <w:p w14:paraId="6BF05AFE" w14:textId="77777777" w:rsidR="00A73F10" w:rsidRPr="00EF7CF9" w:rsidRDefault="00A73F10" w:rsidP="00F24DD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EDFBC7A" w14:textId="77777777" w:rsidR="00A73F10" w:rsidRPr="00EF7CF9" w:rsidRDefault="00A73F10" w:rsidP="00F24DD0">
            <w:pPr>
              <w:pStyle w:val="ProductList-OfferingBody"/>
              <w:jc w:val="center"/>
              <w:rPr>
                <w:color w:val="FFFFFF" w:themeColor="background1"/>
              </w:rPr>
            </w:pPr>
            <w:r>
              <w:rPr>
                <w:color w:val="FFFFFF" w:themeColor="background1"/>
              </w:rPr>
              <w:t>Tjenestetilgodehavende</w:t>
            </w:r>
          </w:p>
        </w:tc>
      </w:tr>
      <w:tr w:rsidR="00A73F10" w:rsidRPr="00B44CF9" w14:paraId="17D096E0" w14:textId="77777777" w:rsidTr="00F24DD0">
        <w:tc>
          <w:tcPr>
            <w:tcW w:w="5400" w:type="dxa"/>
          </w:tcPr>
          <w:p w14:paraId="2B20195B" w14:textId="77777777" w:rsidR="00A73F10" w:rsidRPr="00EF7CF9" w:rsidRDefault="00A73F10" w:rsidP="00F24DD0">
            <w:pPr>
              <w:pStyle w:val="ProductList-OfferingBody"/>
              <w:jc w:val="center"/>
            </w:pPr>
            <w:r>
              <w:t>&lt; 99,9 %</w:t>
            </w:r>
          </w:p>
        </w:tc>
        <w:tc>
          <w:tcPr>
            <w:tcW w:w="5400" w:type="dxa"/>
          </w:tcPr>
          <w:p w14:paraId="09799187" w14:textId="77777777" w:rsidR="00A73F10" w:rsidRPr="00EF7CF9" w:rsidRDefault="00A73F10" w:rsidP="00F24DD0">
            <w:pPr>
              <w:pStyle w:val="ProductList-OfferingBody"/>
              <w:jc w:val="center"/>
            </w:pPr>
            <w:r>
              <w:t>25 %</w:t>
            </w:r>
          </w:p>
        </w:tc>
      </w:tr>
      <w:tr w:rsidR="00A73F10" w:rsidRPr="00B44CF9" w14:paraId="64E3C0A0" w14:textId="77777777" w:rsidTr="00F24DD0">
        <w:tc>
          <w:tcPr>
            <w:tcW w:w="5400" w:type="dxa"/>
          </w:tcPr>
          <w:p w14:paraId="3838D702" w14:textId="77777777" w:rsidR="00A73F10" w:rsidRPr="00EF7CF9" w:rsidRDefault="00A73F10" w:rsidP="00F24DD0">
            <w:pPr>
              <w:pStyle w:val="ProductList-OfferingBody"/>
              <w:jc w:val="center"/>
            </w:pPr>
            <w:r>
              <w:t>&lt; 99 %</w:t>
            </w:r>
          </w:p>
        </w:tc>
        <w:tc>
          <w:tcPr>
            <w:tcW w:w="5400" w:type="dxa"/>
          </w:tcPr>
          <w:p w14:paraId="779D3413" w14:textId="77777777" w:rsidR="00A73F10" w:rsidRPr="00EF7CF9" w:rsidRDefault="00A73F10" w:rsidP="00F24DD0">
            <w:pPr>
              <w:pStyle w:val="ProductList-OfferingBody"/>
              <w:jc w:val="center"/>
            </w:pPr>
            <w:r>
              <w:t>50 %</w:t>
            </w:r>
          </w:p>
        </w:tc>
      </w:tr>
    </w:tbl>
    <w:p w14:paraId="1061A08E" w14:textId="77777777" w:rsidR="00A73F10" w:rsidRPr="00CF31D1" w:rsidRDefault="00D41191" w:rsidP="00A73F10">
      <w:pPr>
        <w:pStyle w:val="ProductList-Body"/>
        <w:shd w:val="clear" w:color="auto" w:fill="808080" w:themeFill="background1" w:themeFillShade="80"/>
        <w:spacing w:before="120" w:after="240"/>
        <w:jc w:val="right"/>
      </w:pPr>
      <w:hyperlink w:anchor="TOC" w:tooltip="Indholdsfortegnelse" w:history="1">
        <w:r w:rsidR="00A73F10">
          <w:rPr>
            <w:rStyle w:val="Hyperlink"/>
            <w:sz w:val="16"/>
            <w:szCs w:val="16"/>
          </w:rPr>
          <w:t>Indholdsfortegnelse</w:t>
        </w:r>
      </w:hyperlink>
      <w:r w:rsidR="00A73F10">
        <w:rPr>
          <w:sz w:val="16"/>
          <w:szCs w:val="16"/>
        </w:rPr>
        <w:t xml:space="preserve"> / </w:t>
      </w:r>
      <w:hyperlink w:anchor="Definitioner" w:tooltip="Definitioner" w:history="1">
        <w:r w:rsidR="00A73F10">
          <w:rPr>
            <w:rStyle w:val="Hyperlink"/>
            <w:sz w:val="16"/>
            <w:szCs w:val="16"/>
          </w:rPr>
          <w:t>Definitioner</w:t>
        </w:r>
      </w:hyperlink>
    </w:p>
    <w:p w14:paraId="2AC396B4" w14:textId="77777777" w:rsidR="005B208A" w:rsidRPr="00FA0C51" w:rsidRDefault="005B208A" w:rsidP="00FE1B6C">
      <w:pPr>
        <w:pStyle w:val="ProductList-Offering2Heading"/>
        <w:pBdr>
          <w:between w:val="single" w:sz="4" w:space="1" w:color="auto"/>
        </w:pBdr>
        <w:tabs>
          <w:tab w:val="clear" w:pos="360"/>
          <w:tab w:val="clear" w:pos="720"/>
          <w:tab w:val="clear" w:pos="1080"/>
        </w:tabs>
        <w:outlineLvl w:val="2"/>
        <w:rPr>
          <w:lang w:val="en-US"/>
        </w:rPr>
      </w:pPr>
      <w:bookmarkStart w:id="46" w:name="_Toc80816531"/>
      <w:r w:rsidRPr="00FA0C51">
        <w:rPr>
          <w:lang w:val="en-US"/>
        </w:rPr>
        <w:t>Dynamics 365 Sales Enterprise; Dynamics 365 Sales Professional</w:t>
      </w:r>
      <w:bookmarkEnd w:id="46"/>
    </w:p>
    <w:p w14:paraId="2C7932E3" w14:textId="77777777" w:rsidR="005B208A" w:rsidRPr="00873447" w:rsidRDefault="005B208A" w:rsidP="005B208A">
      <w:pPr>
        <w:pStyle w:val="ProductList-Body"/>
      </w:pPr>
      <w:r w:rsidRPr="00873447">
        <w:rPr>
          <w:b/>
          <w:color w:val="00188F"/>
        </w:rPr>
        <w:t>Nedetid</w:t>
      </w:r>
      <w:r w:rsidRPr="00873447">
        <w:t>:</w:t>
      </w:r>
      <w:r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40A1EA7C" w14:textId="77777777" w:rsidR="005B208A" w:rsidRPr="00873447" w:rsidRDefault="005B208A" w:rsidP="005B208A">
      <w:pPr>
        <w:pStyle w:val="ProductList-Body"/>
      </w:pPr>
    </w:p>
    <w:p w14:paraId="1EAD5D7B" w14:textId="77777777" w:rsidR="005B208A" w:rsidRPr="00873447" w:rsidRDefault="005B208A" w:rsidP="005B208A">
      <w:pPr>
        <w:pStyle w:val="ProductList-Body"/>
      </w:pPr>
      <w:r w:rsidRPr="00873447">
        <w:rPr>
          <w:b/>
          <w:color w:val="00188F"/>
        </w:rPr>
        <w:t>Procentvis Månedlig Oppetid</w:t>
      </w:r>
      <w:r w:rsidRPr="00873447">
        <w:t>: Den Procentvis Månedlige Oppetid beregnes ved hjælp af følgende formel:</w:t>
      </w:r>
    </w:p>
    <w:p w14:paraId="7BE807A1" w14:textId="77777777" w:rsidR="005B208A" w:rsidRPr="00873447" w:rsidRDefault="005B208A" w:rsidP="005B208A">
      <w:pPr>
        <w:pStyle w:val="ProductList-Body"/>
      </w:pPr>
    </w:p>
    <w:p w14:paraId="0F79A46D" w14:textId="77777777" w:rsidR="005B208A" w:rsidRPr="0085019F" w:rsidRDefault="00D41191" w:rsidP="005B208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8A5A3AB" w14:textId="77777777" w:rsidR="005B208A" w:rsidRPr="00873447" w:rsidRDefault="005B208A" w:rsidP="005B208A">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584A832" w14:textId="77777777" w:rsidR="005B208A" w:rsidRPr="00873447" w:rsidRDefault="005B208A" w:rsidP="005B208A">
      <w:pPr>
        <w:pStyle w:val="ProductList-Body"/>
      </w:pPr>
    </w:p>
    <w:p w14:paraId="1D354E2C" w14:textId="77777777" w:rsidR="005B208A" w:rsidRPr="00873447" w:rsidRDefault="005B208A" w:rsidP="005B208A">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B208A" w:rsidRPr="0085019F" w14:paraId="3719535D" w14:textId="77777777" w:rsidTr="009378A6">
        <w:trPr>
          <w:tblHeader/>
        </w:trPr>
        <w:tc>
          <w:tcPr>
            <w:tcW w:w="5287" w:type="dxa"/>
            <w:shd w:val="clear" w:color="auto" w:fill="0072C6"/>
          </w:tcPr>
          <w:p w14:paraId="2104B6D1" w14:textId="77777777" w:rsidR="005B208A" w:rsidRPr="00873447" w:rsidRDefault="005B208A" w:rsidP="009378A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E638AE" w14:textId="77777777" w:rsidR="005B208A" w:rsidRPr="00873447" w:rsidRDefault="005B208A" w:rsidP="009378A6">
            <w:pPr>
              <w:pStyle w:val="ProductList-OfferingBody"/>
              <w:jc w:val="center"/>
              <w:rPr>
                <w:color w:val="FFFFFF" w:themeColor="background1"/>
              </w:rPr>
            </w:pPr>
            <w:r w:rsidRPr="00873447">
              <w:rPr>
                <w:color w:val="FFFFFF" w:themeColor="background1"/>
              </w:rPr>
              <w:t>Tjenestetilgodehavende</w:t>
            </w:r>
          </w:p>
        </w:tc>
      </w:tr>
      <w:tr w:rsidR="005B208A" w:rsidRPr="0085019F" w14:paraId="23449396" w14:textId="77777777" w:rsidTr="009378A6">
        <w:tc>
          <w:tcPr>
            <w:tcW w:w="5287" w:type="dxa"/>
          </w:tcPr>
          <w:p w14:paraId="619FDCB1" w14:textId="77777777" w:rsidR="005B208A" w:rsidRPr="00873447" w:rsidRDefault="005B208A" w:rsidP="009378A6">
            <w:pPr>
              <w:pStyle w:val="ProductList-OfferingBody"/>
              <w:jc w:val="center"/>
            </w:pPr>
            <w:r w:rsidRPr="00873447">
              <w:t>&lt; 99,9 %</w:t>
            </w:r>
          </w:p>
        </w:tc>
        <w:tc>
          <w:tcPr>
            <w:tcW w:w="5513" w:type="dxa"/>
          </w:tcPr>
          <w:p w14:paraId="4CE25E32" w14:textId="77777777" w:rsidR="005B208A" w:rsidRPr="00873447" w:rsidRDefault="005B208A" w:rsidP="009378A6">
            <w:pPr>
              <w:pStyle w:val="ProductList-OfferingBody"/>
              <w:jc w:val="center"/>
            </w:pPr>
            <w:r w:rsidRPr="00873447">
              <w:t>25 %</w:t>
            </w:r>
          </w:p>
        </w:tc>
      </w:tr>
      <w:tr w:rsidR="005B208A" w:rsidRPr="0085019F" w14:paraId="25A1B405" w14:textId="77777777" w:rsidTr="009378A6">
        <w:tc>
          <w:tcPr>
            <w:tcW w:w="5287" w:type="dxa"/>
          </w:tcPr>
          <w:p w14:paraId="18DE98CB" w14:textId="77777777" w:rsidR="005B208A" w:rsidRPr="00873447" w:rsidRDefault="005B208A" w:rsidP="009378A6">
            <w:pPr>
              <w:pStyle w:val="ProductList-OfferingBody"/>
              <w:jc w:val="center"/>
            </w:pPr>
            <w:r w:rsidRPr="00873447">
              <w:t>&lt; 99 %</w:t>
            </w:r>
          </w:p>
        </w:tc>
        <w:tc>
          <w:tcPr>
            <w:tcW w:w="5513" w:type="dxa"/>
          </w:tcPr>
          <w:p w14:paraId="2E98592C" w14:textId="77777777" w:rsidR="005B208A" w:rsidRPr="00873447" w:rsidRDefault="005B208A" w:rsidP="009378A6">
            <w:pPr>
              <w:pStyle w:val="ProductList-OfferingBody"/>
              <w:jc w:val="center"/>
            </w:pPr>
            <w:r w:rsidRPr="00873447">
              <w:t>50 %</w:t>
            </w:r>
          </w:p>
        </w:tc>
      </w:tr>
      <w:tr w:rsidR="005B208A" w:rsidRPr="0085019F" w14:paraId="7DC152D3" w14:textId="77777777" w:rsidTr="009378A6">
        <w:tc>
          <w:tcPr>
            <w:tcW w:w="5287" w:type="dxa"/>
          </w:tcPr>
          <w:p w14:paraId="4783DEC9" w14:textId="77777777" w:rsidR="005B208A" w:rsidRPr="00873447" w:rsidRDefault="005B208A" w:rsidP="009378A6">
            <w:pPr>
              <w:pStyle w:val="ProductList-OfferingBody"/>
              <w:jc w:val="center"/>
            </w:pPr>
            <w:r w:rsidRPr="00873447">
              <w:t>&lt; 95 %</w:t>
            </w:r>
          </w:p>
        </w:tc>
        <w:tc>
          <w:tcPr>
            <w:tcW w:w="5513" w:type="dxa"/>
          </w:tcPr>
          <w:p w14:paraId="29069CFD" w14:textId="77777777" w:rsidR="005B208A" w:rsidRPr="00873447" w:rsidRDefault="005B208A" w:rsidP="009378A6">
            <w:pPr>
              <w:pStyle w:val="ProductList-OfferingBody"/>
              <w:jc w:val="center"/>
            </w:pPr>
            <w:r w:rsidRPr="00873447">
              <w:t>100 %</w:t>
            </w:r>
          </w:p>
        </w:tc>
      </w:tr>
    </w:tbl>
    <w:p w14:paraId="7C935C57" w14:textId="77777777" w:rsidR="005B208A" w:rsidRPr="00873447" w:rsidRDefault="00D41191" w:rsidP="005B208A">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5B208A" w:rsidRPr="00873447">
          <w:rPr>
            <w:rStyle w:val="Hyperlink"/>
            <w:sz w:val="16"/>
            <w:szCs w:val="16"/>
          </w:rPr>
          <w:t>Indholdsfortegnelse</w:t>
        </w:r>
      </w:hyperlink>
      <w:r w:rsidR="005B208A">
        <w:rPr>
          <w:sz w:val="16"/>
          <w:szCs w:val="16"/>
        </w:rPr>
        <w:t xml:space="preserve"> / </w:t>
      </w:r>
      <w:hyperlink w:anchor="Definitions" w:tooltip="Definitioner" w:history="1">
        <w:r w:rsidR="005B208A" w:rsidRPr="00873447">
          <w:rPr>
            <w:rStyle w:val="Hyperlink"/>
            <w:sz w:val="16"/>
            <w:szCs w:val="16"/>
          </w:rPr>
          <w:t>Definitioner</w:t>
        </w:r>
      </w:hyperlink>
    </w:p>
    <w:p w14:paraId="1C3C8CFF" w14:textId="773D868D"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47" w:name="_Toc80816532"/>
      <w:r w:rsidRPr="00873447">
        <w:rPr>
          <w:lang w:val="en-US"/>
        </w:rPr>
        <w:t xml:space="preserve">Dynamics 365 </w:t>
      </w:r>
      <w:bookmarkStart w:id="48" w:name="_Hlk19533710"/>
      <w:bookmarkEnd w:id="39"/>
      <w:bookmarkEnd w:id="40"/>
      <w:bookmarkEnd w:id="41"/>
      <w:r w:rsidR="00E73EB6" w:rsidRPr="0022548E">
        <w:t>Supply Chain Management; Dynamics 365 Finance</w:t>
      </w:r>
      <w:bookmarkStart w:id="49" w:name="_Hlk51044510"/>
      <w:bookmarkEnd w:id="48"/>
      <w:r w:rsidR="009F7FA3" w:rsidRPr="009F7FA3">
        <w:rPr>
          <w:lang w:val="en-US"/>
        </w:rPr>
        <w:t>; Dynamics 365 Project Operations</w:t>
      </w:r>
      <w:bookmarkEnd w:id="49"/>
      <w:bookmarkEnd w:id="47"/>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226BB303" w:rsidR="00C95EB6" w:rsidRPr="00873447" w:rsidRDefault="009077BD"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066E87B0" w:rsidR="00C95EB6" w:rsidRPr="0085019F" w:rsidRDefault="009077BD" w:rsidP="00C95EB6">
      <w:pPr>
        <w:spacing w:after="40"/>
        <w:rPr>
          <w:sz w:val="18"/>
          <w:szCs w:val="18"/>
        </w:rPr>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47A0EDC0" w:rsidR="00C95EB6" w:rsidRPr="00873447" w:rsidRDefault="009077BD"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067D18A1" w:rsidR="00C95EB6" w:rsidRPr="00873447" w:rsidRDefault="009077BD"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51A9D85A" w:rsidR="00C95EB6" w:rsidRPr="00873447" w:rsidRDefault="009077BD" w:rsidP="00C95EB6">
      <w:pPr>
        <w:pStyle w:val="ProductList-Body"/>
        <w:spacing w:after="40"/>
      </w:pPr>
      <w:r>
        <w:rPr>
          <w:rFonts w:eastAsia="Segoe UI" w:cs="Segoe UI"/>
          <w:szCs w:val="18"/>
        </w:rPr>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738F76" w:rsidR="00C95EB6" w:rsidRPr="00873447" w:rsidRDefault="009077BD"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5019F" w:rsidRDefault="00D41191" w:rsidP="00CB14A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5019F"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5019F"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5019F"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5019F"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bookmarkStart w:id="50" w:name="_Toc484160631"/>
    <w:bookmarkStart w:id="51" w:name="MicrosoftDynamics365forRetail"/>
    <w:bookmarkStart w:id="52" w:name="_Toc461003234"/>
    <w:bookmarkStart w:id="53" w:name="_Toc457821510"/>
    <w:bookmarkStart w:id="54" w:name="_Toc463347126"/>
    <w:p w14:paraId="5611822E" w14:textId="77777777" w:rsidR="00AA7B12" w:rsidRPr="00873447" w:rsidRDefault="00AA7B12" w:rsidP="00AA7B1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0DD0F59" w14:textId="65E08538" w:rsidR="00774CA1" w:rsidRPr="00873447" w:rsidRDefault="00774CA1" w:rsidP="00E76248">
      <w:pPr>
        <w:pStyle w:val="ProductList-OfferingGroupHeading"/>
        <w:tabs>
          <w:tab w:val="clear" w:pos="360"/>
          <w:tab w:val="clear" w:pos="720"/>
          <w:tab w:val="clear" w:pos="1080"/>
        </w:tabs>
        <w:outlineLvl w:val="1"/>
      </w:pPr>
      <w:bookmarkStart w:id="55" w:name="_Toc80816533"/>
      <w:bookmarkEnd w:id="50"/>
      <w:bookmarkEnd w:id="51"/>
      <w:bookmarkEnd w:id="52"/>
      <w:bookmarkEnd w:id="53"/>
      <w:bookmarkEnd w:id="54"/>
      <w:r w:rsidRPr="00873447">
        <w:t>Office 365-tjenester</w:t>
      </w:r>
      <w:bookmarkEnd w:id="55"/>
    </w:p>
    <w:p w14:paraId="3BA27431" w14:textId="0D957E31" w:rsidR="00774CA1" w:rsidRPr="00873447" w:rsidRDefault="0076238C" w:rsidP="00E76248">
      <w:pPr>
        <w:pStyle w:val="ProductList-Offering2Heading"/>
        <w:tabs>
          <w:tab w:val="clear" w:pos="360"/>
          <w:tab w:val="clear" w:pos="720"/>
          <w:tab w:val="clear" w:pos="1080"/>
        </w:tabs>
        <w:outlineLvl w:val="2"/>
      </w:pPr>
      <w:bookmarkStart w:id="56" w:name="_Toc80816534"/>
      <w:r w:rsidRPr="00873447">
        <w:t>Duet Enterprise Online</w:t>
      </w:r>
      <w:bookmarkEnd w:id="56"/>
    </w:p>
    <w:p w14:paraId="190CEC04" w14:textId="1DA4900A" w:rsidR="00457D2C" w:rsidRPr="00873447" w:rsidRDefault="00457D2C"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E76248">
      <w:pPr>
        <w:pStyle w:val="ProductList-Body"/>
      </w:pPr>
    </w:p>
    <w:p w14:paraId="243E6003" w14:textId="406D2E0A" w:rsidR="00457D2C" w:rsidRPr="00873447" w:rsidRDefault="00457D2C"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E76248">
      <w:pPr>
        <w:pStyle w:val="ProductList-Body"/>
      </w:pPr>
    </w:p>
    <w:p w14:paraId="39336DEB" w14:textId="1542AF39" w:rsidR="00D0795F"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E76248">
      <w:pPr>
        <w:pStyle w:val="ProductList-Body"/>
      </w:pPr>
    </w:p>
    <w:p w14:paraId="7EBB7C89" w14:textId="19AFC5AB" w:rsidR="00457D2C" w:rsidRPr="00873447" w:rsidRDefault="00457D2C"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5019F" w14:paraId="70C325E1" w14:textId="77777777" w:rsidTr="00467DA7">
        <w:trPr>
          <w:tblHeader/>
        </w:trPr>
        <w:tc>
          <w:tcPr>
            <w:tcW w:w="5287" w:type="dxa"/>
            <w:shd w:val="clear" w:color="auto" w:fill="0072C6"/>
          </w:tcPr>
          <w:p w14:paraId="79A58AAD" w14:textId="77777777" w:rsidR="00457D2C" w:rsidRPr="00873447" w:rsidRDefault="00457D2C"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E76248">
            <w:pPr>
              <w:pStyle w:val="ProductList-OfferingBody"/>
              <w:jc w:val="center"/>
              <w:rPr>
                <w:color w:val="FFFFFF" w:themeColor="background1"/>
              </w:rPr>
            </w:pPr>
            <w:r w:rsidRPr="00873447">
              <w:rPr>
                <w:color w:val="FFFFFF" w:themeColor="background1"/>
              </w:rPr>
              <w:t>Tjenestetilgodehavende</w:t>
            </w:r>
          </w:p>
        </w:tc>
      </w:tr>
      <w:tr w:rsidR="00457D2C" w:rsidRPr="0085019F" w14:paraId="58F94D70" w14:textId="77777777" w:rsidTr="00467DA7">
        <w:tc>
          <w:tcPr>
            <w:tcW w:w="5287" w:type="dxa"/>
          </w:tcPr>
          <w:p w14:paraId="09911816" w14:textId="6F60CB41" w:rsidR="00457D2C" w:rsidRPr="00873447" w:rsidRDefault="00457D2C" w:rsidP="00E76248">
            <w:pPr>
              <w:pStyle w:val="ProductList-OfferingBody"/>
              <w:jc w:val="center"/>
            </w:pPr>
            <w:r w:rsidRPr="00873447">
              <w:t>&lt; 99,9 %</w:t>
            </w:r>
          </w:p>
        </w:tc>
        <w:tc>
          <w:tcPr>
            <w:tcW w:w="5513" w:type="dxa"/>
          </w:tcPr>
          <w:p w14:paraId="1E55B479" w14:textId="23E06B06" w:rsidR="00457D2C" w:rsidRPr="00873447" w:rsidRDefault="00457D2C" w:rsidP="00E76248">
            <w:pPr>
              <w:pStyle w:val="ProductList-OfferingBody"/>
              <w:jc w:val="center"/>
            </w:pPr>
            <w:r w:rsidRPr="00873447">
              <w:t>25</w:t>
            </w:r>
            <w:r w:rsidR="006E7987" w:rsidRPr="00873447">
              <w:t xml:space="preserve"> </w:t>
            </w:r>
            <w:r w:rsidRPr="00873447">
              <w:t>%</w:t>
            </w:r>
          </w:p>
        </w:tc>
      </w:tr>
      <w:tr w:rsidR="00457D2C" w:rsidRPr="0085019F" w14:paraId="42FEB8E8" w14:textId="77777777" w:rsidTr="00467DA7">
        <w:tc>
          <w:tcPr>
            <w:tcW w:w="5287" w:type="dxa"/>
          </w:tcPr>
          <w:p w14:paraId="6F1CA677" w14:textId="6F627B9D" w:rsidR="00457D2C" w:rsidRPr="00873447" w:rsidRDefault="00457D2C" w:rsidP="00E76248">
            <w:pPr>
              <w:pStyle w:val="ProductList-OfferingBody"/>
              <w:jc w:val="center"/>
            </w:pPr>
            <w:r w:rsidRPr="00873447">
              <w:t>&lt; 99 %</w:t>
            </w:r>
          </w:p>
        </w:tc>
        <w:tc>
          <w:tcPr>
            <w:tcW w:w="5513" w:type="dxa"/>
          </w:tcPr>
          <w:p w14:paraId="392B08D5" w14:textId="62D1C0DB" w:rsidR="00457D2C" w:rsidRPr="00873447" w:rsidRDefault="00457D2C" w:rsidP="00E76248">
            <w:pPr>
              <w:pStyle w:val="ProductList-OfferingBody"/>
              <w:jc w:val="center"/>
            </w:pPr>
            <w:r w:rsidRPr="00873447">
              <w:t>50</w:t>
            </w:r>
            <w:r w:rsidR="006E7987" w:rsidRPr="00873447">
              <w:t xml:space="preserve"> </w:t>
            </w:r>
            <w:r w:rsidRPr="00873447">
              <w:t>%</w:t>
            </w:r>
          </w:p>
        </w:tc>
      </w:tr>
      <w:tr w:rsidR="00457D2C" w:rsidRPr="0085019F" w14:paraId="04233D54" w14:textId="77777777" w:rsidTr="00467DA7">
        <w:tc>
          <w:tcPr>
            <w:tcW w:w="5287" w:type="dxa"/>
          </w:tcPr>
          <w:p w14:paraId="41087AD7" w14:textId="77777777" w:rsidR="00457D2C" w:rsidRPr="00873447" w:rsidRDefault="00457D2C" w:rsidP="00E76248">
            <w:pPr>
              <w:pStyle w:val="ProductList-OfferingBody"/>
              <w:jc w:val="center"/>
            </w:pPr>
            <w:r w:rsidRPr="00873447">
              <w:t>&lt; 95 %</w:t>
            </w:r>
          </w:p>
        </w:tc>
        <w:tc>
          <w:tcPr>
            <w:tcW w:w="5513" w:type="dxa"/>
          </w:tcPr>
          <w:p w14:paraId="7D5D6CC8" w14:textId="4A6D6BEA" w:rsidR="00457D2C" w:rsidRPr="00873447" w:rsidRDefault="00457D2C" w:rsidP="00E76248">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E76248">
      <w:pPr>
        <w:pStyle w:val="ProductList-Body"/>
      </w:pPr>
    </w:p>
    <w:p w14:paraId="08E6E950" w14:textId="12EE7218" w:rsidR="00457D2C" w:rsidRPr="00873447" w:rsidRDefault="00457D2C" w:rsidP="00E76248">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E76248">
      <w:pPr>
        <w:pStyle w:val="ProductList-Body"/>
      </w:pPr>
    </w:p>
    <w:p w14:paraId="0A933C0E" w14:textId="50C90C6A" w:rsidR="00457D2C" w:rsidRPr="00873447" w:rsidRDefault="00457D2C" w:rsidP="00E76248">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50B9AAED"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1EE46691" w14:textId="63634FA2" w:rsidR="00D1684A" w:rsidRPr="00873447" w:rsidRDefault="00457D2C" w:rsidP="00E76248">
      <w:pPr>
        <w:pStyle w:val="ProductList-Offering2Heading"/>
      </w:pPr>
      <w:bookmarkStart w:id="57" w:name="_Toc80816535"/>
      <w:r w:rsidRPr="00873447">
        <w:t>Exchange Online</w:t>
      </w:r>
      <w:bookmarkEnd w:id="57"/>
    </w:p>
    <w:p w14:paraId="37204401" w14:textId="7A5941F7"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E76248">
      <w:pPr>
        <w:pStyle w:val="ProductList-Body"/>
      </w:pPr>
    </w:p>
    <w:p w14:paraId="33963DB8" w14:textId="4BB1394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E76248">
      <w:pPr>
        <w:pStyle w:val="ProductList-Body"/>
      </w:pPr>
    </w:p>
    <w:p w14:paraId="050CA378" w14:textId="289EDB89" w:rsidR="00D0795F"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E76248">
      <w:pPr>
        <w:pStyle w:val="ProductList-Body"/>
      </w:pPr>
    </w:p>
    <w:p w14:paraId="79B064B8" w14:textId="77B81485"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78C70E5C" w14:textId="77777777" w:rsidTr="00467DA7">
        <w:trPr>
          <w:tblHeader/>
        </w:trPr>
        <w:tc>
          <w:tcPr>
            <w:tcW w:w="5287" w:type="dxa"/>
            <w:shd w:val="clear" w:color="auto" w:fill="0072C6"/>
          </w:tcPr>
          <w:p w14:paraId="7F14DE0D"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0D8E35A8" w14:textId="77777777" w:rsidTr="00467DA7">
        <w:tc>
          <w:tcPr>
            <w:tcW w:w="5287" w:type="dxa"/>
          </w:tcPr>
          <w:p w14:paraId="077ED045" w14:textId="1ECDA385" w:rsidR="008C5EDB" w:rsidRPr="00873447" w:rsidRDefault="008C5EDB" w:rsidP="00E76248">
            <w:pPr>
              <w:pStyle w:val="ProductList-OfferingBody"/>
              <w:jc w:val="center"/>
            </w:pPr>
            <w:r w:rsidRPr="00873447">
              <w:t>&lt; 99,9 %</w:t>
            </w:r>
          </w:p>
        </w:tc>
        <w:tc>
          <w:tcPr>
            <w:tcW w:w="5513" w:type="dxa"/>
          </w:tcPr>
          <w:p w14:paraId="27088976" w14:textId="33F4AC3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2C28970C" w14:textId="77777777" w:rsidTr="00467DA7">
        <w:tc>
          <w:tcPr>
            <w:tcW w:w="5287" w:type="dxa"/>
          </w:tcPr>
          <w:p w14:paraId="23AD33F1" w14:textId="5206F138" w:rsidR="008C5EDB" w:rsidRPr="00873447" w:rsidRDefault="008C5EDB" w:rsidP="00E76248">
            <w:pPr>
              <w:pStyle w:val="ProductList-OfferingBody"/>
              <w:jc w:val="center"/>
            </w:pPr>
            <w:r w:rsidRPr="00873447">
              <w:t>&lt; 99 %</w:t>
            </w:r>
          </w:p>
        </w:tc>
        <w:tc>
          <w:tcPr>
            <w:tcW w:w="5513" w:type="dxa"/>
          </w:tcPr>
          <w:p w14:paraId="46AE6A16" w14:textId="4C7EFAE4"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3DFBD57" w14:textId="77777777" w:rsidTr="00467DA7">
        <w:tc>
          <w:tcPr>
            <w:tcW w:w="5287" w:type="dxa"/>
          </w:tcPr>
          <w:p w14:paraId="2C378505" w14:textId="77777777" w:rsidR="008C5EDB" w:rsidRPr="00873447" w:rsidRDefault="008C5EDB" w:rsidP="00E76248">
            <w:pPr>
              <w:pStyle w:val="ProductList-OfferingBody"/>
              <w:jc w:val="center"/>
            </w:pPr>
            <w:r w:rsidRPr="00873447">
              <w:t>&lt; 95 %</w:t>
            </w:r>
          </w:p>
        </w:tc>
        <w:tc>
          <w:tcPr>
            <w:tcW w:w="5513" w:type="dxa"/>
          </w:tcPr>
          <w:p w14:paraId="68F6EC9A" w14:textId="3E6BD8EA"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E76248">
      <w:pPr>
        <w:pStyle w:val="ProductList-Body"/>
        <w:tabs>
          <w:tab w:val="clear" w:pos="360"/>
          <w:tab w:val="clear" w:pos="720"/>
          <w:tab w:val="clear" w:pos="1080"/>
        </w:tabs>
      </w:pPr>
    </w:p>
    <w:p w14:paraId="73F2E598" w14:textId="29CE400D" w:rsidR="00457D2C" w:rsidRPr="00873447" w:rsidRDefault="008C5EDB" w:rsidP="00E76248">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7DDF1DAF"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4A7A089" w14:textId="0BD27785" w:rsidR="008C5EDB" w:rsidRPr="00873447" w:rsidRDefault="008C5EDB" w:rsidP="00E76248">
      <w:pPr>
        <w:pStyle w:val="ProductList-Offering2Heading"/>
      </w:pPr>
      <w:bookmarkStart w:id="58" w:name="_Toc80816536"/>
      <w:r w:rsidRPr="00873447">
        <w:t>Exchange Online-arkivering</w:t>
      </w:r>
      <w:bookmarkEnd w:id="58"/>
    </w:p>
    <w:p w14:paraId="4DC67B77" w14:textId="6E1488B3"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61369152" w14:textId="28A71FB0"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E76248">
      <w:pPr>
        <w:pStyle w:val="ProductList-Body"/>
      </w:pPr>
    </w:p>
    <w:p w14:paraId="31328595" w14:textId="35BBF557" w:rsidR="00A17051"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E76248">
      <w:pPr>
        <w:pStyle w:val="ProductList-Body"/>
      </w:pPr>
    </w:p>
    <w:p w14:paraId="3C328F82" w14:textId="0ADC98E4"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A430552" w14:textId="77777777" w:rsidTr="00467DA7">
        <w:trPr>
          <w:tblHeader/>
        </w:trPr>
        <w:tc>
          <w:tcPr>
            <w:tcW w:w="5287" w:type="dxa"/>
            <w:shd w:val="clear" w:color="auto" w:fill="0072C6"/>
          </w:tcPr>
          <w:p w14:paraId="7AB84C1C"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10345B0" w14:textId="77777777" w:rsidTr="00467DA7">
        <w:tc>
          <w:tcPr>
            <w:tcW w:w="5287" w:type="dxa"/>
          </w:tcPr>
          <w:p w14:paraId="182FD6E2" w14:textId="21EC2136" w:rsidR="008C5EDB" w:rsidRPr="00873447" w:rsidRDefault="008C5EDB" w:rsidP="00E76248">
            <w:pPr>
              <w:pStyle w:val="ProductList-OfferingBody"/>
              <w:jc w:val="center"/>
            </w:pPr>
            <w:r w:rsidRPr="00873447">
              <w:t>&lt; 99,9 %</w:t>
            </w:r>
          </w:p>
        </w:tc>
        <w:tc>
          <w:tcPr>
            <w:tcW w:w="5513" w:type="dxa"/>
          </w:tcPr>
          <w:p w14:paraId="7E536980" w14:textId="1C52EA56"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593FE832" w14:textId="77777777" w:rsidTr="00467DA7">
        <w:tc>
          <w:tcPr>
            <w:tcW w:w="5287" w:type="dxa"/>
          </w:tcPr>
          <w:p w14:paraId="55956A3F" w14:textId="7AC2D0B5" w:rsidR="008C5EDB" w:rsidRPr="00873447" w:rsidRDefault="008C5EDB" w:rsidP="00E76248">
            <w:pPr>
              <w:pStyle w:val="ProductList-OfferingBody"/>
              <w:jc w:val="center"/>
            </w:pPr>
            <w:r w:rsidRPr="00873447">
              <w:t>&lt; 99 %</w:t>
            </w:r>
          </w:p>
        </w:tc>
        <w:tc>
          <w:tcPr>
            <w:tcW w:w="5513" w:type="dxa"/>
          </w:tcPr>
          <w:p w14:paraId="6019CFA5" w14:textId="3C7CD70D"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5D8417F0" w14:textId="77777777" w:rsidTr="00467DA7">
        <w:tc>
          <w:tcPr>
            <w:tcW w:w="5287" w:type="dxa"/>
          </w:tcPr>
          <w:p w14:paraId="03BBBEA7" w14:textId="77777777" w:rsidR="008C5EDB" w:rsidRPr="00873447" w:rsidRDefault="008C5EDB" w:rsidP="00E76248">
            <w:pPr>
              <w:pStyle w:val="ProductList-OfferingBody"/>
              <w:jc w:val="center"/>
            </w:pPr>
            <w:r w:rsidRPr="00873447">
              <w:t>&lt; 95 %</w:t>
            </w:r>
          </w:p>
        </w:tc>
        <w:tc>
          <w:tcPr>
            <w:tcW w:w="5513" w:type="dxa"/>
          </w:tcPr>
          <w:p w14:paraId="548DC324" w14:textId="4A265AF9" w:rsidR="008C5EDB" w:rsidRPr="00873447" w:rsidRDefault="008C5EDB" w:rsidP="00E76248">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E76248">
      <w:pPr>
        <w:pStyle w:val="ProductList-Body"/>
        <w:tabs>
          <w:tab w:val="clear" w:pos="360"/>
          <w:tab w:val="clear" w:pos="720"/>
          <w:tab w:val="clear" w:pos="1080"/>
        </w:tabs>
      </w:pPr>
    </w:p>
    <w:p w14:paraId="597A6C6F" w14:textId="3C6D1546"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7382CFBC"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4F2BB32" w14:textId="123C632E" w:rsidR="008C5EDB" w:rsidRPr="00873447" w:rsidRDefault="008C5EDB" w:rsidP="00E76248">
      <w:pPr>
        <w:pStyle w:val="ProductList-Offering2Heading"/>
      </w:pPr>
      <w:bookmarkStart w:id="59" w:name="_Toc80816537"/>
      <w:r w:rsidRPr="00873447">
        <w:t>Exchange Online-beskyttelse</w:t>
      </w:r>
      <w:bookmarkEnd w:id="59"/>
    </w:p>
    <w:p w14:paraId="5F043877" w14:textId="2E6366D0" w:rsidR="008C5EDB" w:rsidRPr="00873447" w:rsidRDefault="008C5EDB" w:rsidP="00E76248">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E76248">
      <w:pPr>
        <w:pStyle w:val="ProductList-Body"/>
      </w:pPr>
    </w:p>
    <w:p w14:paraId="05FECAE0" w14:textId="16379474"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E76248">
      <w:pPr>
        <w:pStyle w:val="ProductList-Body"/>
      </w:pPr>
    </w:p>
    <w:p w14:paraId="05B46CC9" w14:textId="5376044B" w:rsidR="002D2B01"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E76248">
      <w:pPr>
        <w:pStyle w:val="ProductList-Body"/>
      </w:pPr>
    </w:p>
    <w:p w14:paraId="3ED24468" w14:textId="2A2B246D" w:rsidR="008C5EDB" w:rsidRPr="00873447" w:rsidRDefault="008C5EDB"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0F78EA0F" w14:textId="77777777" w:rsidTr="00467DA7">
        <w:trPr>
          <w:tblHeader/>
        </w:trPr>
        <w:tc>
          <w:tcPr>
            <w:tcW w:w="5287" w:type="dxa"/>
            <w:shd w:val="clear" w:color="auto" w:fill="0072C6"/>
          </w:tcPr>
          <w:p w14:paraId="23971F47"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6A9DF485" w14:textId="77777777" w:rsidTr="00467DA7">
        <w:tc>
          <w:tcPr>
            <w:tcW w:w="5287" w:type="dxa"/>
          </w:tcPr>
          <w:p w14:paraId="2CB7FA06" w14:textId="6D5AB9F1" w:rsidR="008C5EDB" w:rsidRPr="00873447" w:rsidRDefault="008C5EDB" w:rsidP="00E76248">
            <w:pPr>
              <w:pStyle w:val="ProductList-OfferingBody"/>
              <w:jc w:val="center"/>
            </w:pPr>
            <w:r w:rsidRPr="00873447">
              <w:t>&lt; 99,9 %</w:t>
            </w:r>
          </w:p>
        </w:tc>
        <w:tc>
          <w:tcPr>
            <w:tcW w:w="5513" w:type="dxa"/>
          </w:tcPr>
          <w:p w14:paraId="28FF70FA" w14:textId="7828A3F1"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CC7860E" w14:textId="77777777" w:rsidTr="00467DA7">
        <w:tc>
          <w:tcPr>
            <w:tcW w:w="5287" w:type="dxa"/>
          </w:tcPr>
          <w:p w14:paraId="48BA7A04" w14:textId="4C9C4411" w:rsidR="008C5EDB" w:rsidRPr="00873447" w:rsidRDefault="008C5EDB" w:rsidP="00E76248">
            <w:pPr>
              <w:pStyle w:val="ProductList-OfferingBody"/>
              <w:jc w:val="center"/>
            </w:pPr>
            <w:r w:rsidRPr="00873447">
              <w:t>&lt; 99 %</w:t>
            </w:r>
          </w:p>
        </w:tc>
        <w:tc>
          <w:tcPr>
            <w:tcW w:w="5513" w:type="dxa"/>
          </w:tcPr>
          <w:p w14:paraId="34E7D447" w14:textId="5B416E13"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1675CFBB" w14:textId="77777777" w:rsidTr="00467DA7">
        <w:tc>
          <w:tcPr>
            <w:tcW w:w="5287" w:type="dxa"/>
          </w:tcPr>
          <w:p w14:paraId="4D6E8DE5" w14:textId="77777777" w:rsidR="008C5EDB" w:rsidRPr="00873447" w:rsidRDefault="008C5EDB" w:rsidP="00E76248">
            <w:pPr>
              <w:pStyle w:val="ProductList-OfferingBody"/>
              <w:jc w:val="center"/>
            </w:pPr>
            <w:r w:rsidRPr="00873447">
              <w:t>&lt; 95 %</w:t>
            </w:r>
          </w:p>
        </w:tc>
        <w:tc>
          <w:tcPr>
            <w:tcW w:w="5513" w:type="dxa"/>
          </w:tcPr>
          <w:p w14:paraId="2546569F" w14:textId="4165036E" w:rsidR="008C5EDB" w:rsidRPr="00873447" w:rsidRDefault="008C5EDB" w:rsidP="00E76248">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E76248">
      <w:pPr>
        <w:pStyle w:val="ProductList-Body"/>
        <w:tabs>
          <w:tab w:val="clear" w:pos="360"/>
          <w:tab w:val="clear" w:pos="720"/>
          <w:tab w:val="clear" w:pos="1080"/>
        </w:tabs>
      </w:pPr>
    </w:p>
    <w:p w14:paraId="12EF5B77" w14:textId="17E356DE" w:rsidR="008C5EDB" w:rsidRPr="00873447" w:rsidRDefault="008C5EDB" w:rsidP="00E76248">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E76248">
      <w:pPr>
        <w:pStyle w:val="ProductList-Body"/>
      </w:pPr>
    </w:p>
    <w:p w14:paraId="40D25923" w14:textId="106031FD" w:rsidR="008C5EDB" w:rsidRPr="00873447" w:rsidRDefault="008C5EDB" w:rsidP="00E76248">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bookmarkStart w:id="60" w:name="_Toc525207098"/>
    <w:bookmarkStart w:id="61" w:name="_Toc526859624"/>
    <w:p w14:paraId="7C68679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9EE2596" w14:textId="77777777" w:rsidR="00F8526C" w:rsidRPr="002B713E" w:rsidRDefault="00F8526C" w:rsidP="00E76248">
      <w:pPr>
        <w:pStyle w:val="ProductList-Offering2Heading"/>
        <w:outlineLvl w:val="2"/>
      </w:pPr>
      <w:bookmarkStart w:id="62" w:name="_Toc80816538"/>
      <w:r>
        <w:t xml:space="preserve">Microsoft </w:t>
      </w:r>
      <w:bookmarkEnd w:id="60"/>
      <w:r>
        <w:t>MyAnalytics</w:t>
      </w:r>
      <w:bookmarkEnd w:id="61"/>
      <w:bookmarkEnd w:id="62"/>
    </w:p>
    <w:p w14:paraId="7024D60A" w14:textId="77777777" w:rsidR="00F8526C" w:rsidRPr="002B713E" w:rsidRDefault="00F8526C" w:rsidP="00E76248">
      <w:pPr>
        <w:pStyle w:val="ProductList-Body"/>
      </w:pPr>
      <w:r>
        <w:rPr>
          <w:b/>
          <w:color w:val="00188F"/>
        </w:rPr>
        <w:t>Nedetid</w:t>
      </w:r>
      <w:r w:rsidRPr="00A20E5B">
        <w:rPr>
          <w:b/>
        </w:rPr>
        <w:t>:</w:t>
      </w:r>
      <w:r>
        <w:t xml:space="preserve"> </w:t>
      </w:r>
      <w:r>
        <w:rPr>
          <w:iCs/>
        </w:rPr>
        <w:t>Et hvilket som helst tidspunkt, hvor brugerne ikke har adgang til MyAnalytics-dashboardet</w:t>
      </w:r>
      <w:r>
        <w:rPr>
          <w:i/>
        </w:rPr>
        <w:t>.</w:t>
      </w:r>
    </w:p>
    <w:p w14:paraId="23C9BF3C" w14:textId="77777777" w:rsidR="00F51AB2" w:rsidRPr="00873447" w:rsidRDefault="00F51AB2" w:rsidP="00E76248">
      <w:pPr>
        <w:pStyle w:val="ProductList-Body"/>
      </w:pPr>
    </w:p>
    <w:p w14:paraId="0DBA25A9" w14:textId="77777777" w:rsidR="00F51AB2" w:rsidRPr="00873447" w:rsidRDefault="00F51AB2"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E76248">
      <w:pPr>
        <w:pStyle w:val="ProductList-Body"/>
      </w:pPr>
    </w:p>
    <w:p w14:paraId="6BF01C77" w14:textId="77777777" w:rsidR="00F51AB2"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E76248">
      <w:pPr>
        <w:pStyle w:val="ProductList-Body"/>
      </w:pPr>
    </w:p>
    <w:p w14:paraId="63C4C42D" w14:textId="77777777" w:rsidR="00F51AB2" w:rsidRPr="00873447" w:rsidRDefault="00F51AB2" w:rsidP="00A73F10">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5019F" w14:paraId="1D458FA4" w14:textId="77777777" w:rsidTr="006C5A54">
        <w:trPr>
          <w:tblHeader/>
        </w:trPr>
        <w:tc>
          <w:tcPr>
            <w:tcW w:w="5400" w:type="dxa"/>
            <w:shd w:val="clear" w:color="auto" w:fill="0072C6"/>
          </w:tcPr>
          <w:p w14:paraId="0EA6E6DD" w14:textId="77777777" w:rsidR="00F51AB2" w:rsidRPr="00873447" w:rsidRDefault="00F51AB2"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E76248">
            <w:pPr>
              <w:pStyle w:val="ProductList-OfferingBody"/>
              <w:jc w:val="center"/>
              <w:rPr>
                <w:color w:val="FFFFFF" w:themeColor="background1"/>
              </w:rPr>
            </w:pPr>
            <w:r w:rsidRPr="00873447">
              <w:rPr>
                <w:color w:val="FFFFFF" w:themeColor="background1"/>
              </w:rPr>
              <w:t>Tjenestetilgodehavende</w:t>
            </w:r>
          </w:p>
        </w:tc>
      </w:tr>
      <w:tr w:rsidR="00F51AB2" w:rsidRPr="0085019F" w14:paraId="128F4823" w14:textId="77777777" w:rsidTr="006C5A54">
        <w:tc>
          <w:tcPr>
            <w:tcW w:w="5400" w:type="dxa"/>
          </w:tcPr>
          <w:p w14:paraId="10A440BA" w14:textId="77777777" w:rsidR="00F51AB2" w:rsidRPr="00873447" w:rsidRDefault="00F51AB2" w:rsidP="00E76248">
            <w:pPr>
              <w:pStyle w:val="ProductList-OfferingBody"/>
              <w:jc w:val="center"/>
            </w:pPr>
            <w:r w:rsidRPr="00873447">
              <w:t>&lt; 99,9 %</w:t>
            </w:r>
          </w:p>
        </w:tc>
        <w:tc>
          <w:tcPr>
            <w:tcW w:w="5400" w:type="dxa"/>
          </w:tcPr>
          <w:p w14:paraId="0853D140" w14:textId="77777777" w:rsidR="00F51AB2" w:rsidRPr="00873447" w:rsidRDefault="00F51AB2" w:rsidP="00E76248">
            <w:pPr>
              <w:pStyle w:val="ProductList-OfferingBody"/>
              <w:jc w:val="center"/>
            </w:pPr>
            <w:r w:rsidRPr="00873447">
              <w:t>25 %</w:t>
            </w:r>
          </w:p>
        </w:tc>
      </w:tr>
      <w:tr w:rsidR="00F51AB2" w:rsidRPr="0085019F" w14:paraId="0F193EA4" w14:textId="77777777" w:rsidTr="006C5A54">
        <w:tc>
          <w:tcPr>
            <w:tcW w:w="5400" w:type="dxa"/>
          </w:tcPr>
          <w:p w14:paraId="1DCF2FEC" w14:textId="77777777" w:rsidR="00F51AB2" w:rsidRPr="00873447" w:rsidRDefault="00F51AB2" w:rsidP="00E76248">
            <w:pPr>
              <w:pStyle w:val="ProductList-OfferingBody"/>
              <w:jc w:val="center"/>
            </w:pPr>
            <w:r w:rsidRPr="00873447">
              <w:t>&lt; 99 %</w:t>
            </w:r>
          </w:p>
        </w:tc>
        <w:tc>
          <w:tcPr>
            <w:tcW w:w="5400" w:type="dxa"/>
          </w:tcPr>
          <w:p w14:paraId="306E35F8" w14:textId="77777777" w:rsidR="00F51AB2" w:rsidRPr="00873447" w:rsidRDefault="00F51AB2" w:rsidP="00E76248">
            <w:pPr>
              <w:pStyle w:val="ProductList-OfferingBody"/>
              <w:jc w:val="center"/>
            </w:pPr>
            <w:r w:rsidRPr="00873447">
              <w:t>50 %</w:t>
            </w:r>
          </w:p>
        </w:tc>
      </w:tr>
      <w:tr w:rsidR="00F51AB2" w:rsidRPr="0085019F" w14:paraId="4F78FB3C" w14:textId="77777777" w:rsidTr="006C5A54">
        <w:tc>
          <w:tcPr>
            <w:tcW w:w="5400" w:type="dxa"/>
          </w:tcPr>
          <w:p w14:paraId="5684E15C" w14:textId="77777777" w:rsidR="00F51AB2" w:rsidRPr="00873447" w:rsidRDefault="00F51AB2" w:rsidP="00E76248">
            <w:pPr>
              <w:pStyle w:val="ProductList-OfferingBody"/>
              <w:jc w:val="center"/>
            </w:pPr>
            <w:r w:rsidRPr="00873447">
              <w:t>&lt; 95 %</w:t>
            </w:r>
          </w:p>
        </w:tc>
        <w:tc>
          <w:tcPr>
            <w:tcW w:w="5400" w:type="dxa"/>
          </w:tcPr>
          <w:p w14:paraId="42C660B6" w14:textId="77777777" w:rsidR="00F51AB2" w:rsidRPr="00873447" w:rsidRDefault="00F51AB2" w:rsidP="00E76248">
            <w:pPr>
              <w:pStyle w:val="ProductList-OfferingBody"/>
              <w:jc w:val="center"/>
            </w:pPr>
            <w:r w:rsidRPr="00873447">
              <w:t>100 %</w:t>
            </w:r>
          </w:p>
        </w:tc>
      </w:tr>
    </w:tbl>
    <w:bookmarkStart w:id="63" w:name="_Toc480808180"/>
    <w:bookmarkStart w:id="64" w:name="Stream"/>
    <w:bookmarkStart w:id="65" w:name="_Toc525207099"/>
    <w:bookmarkStart w:id="66" w:name="_Toc526859625"/>
    <w:p w14:paraId="4C5AF547"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4F35CB1" w14:textId="77777777" w:rsidR="00BF299F" w:rsidRPr="00873447" w:rsidRDefault="00BF299F" w:rsidP="00E76248">
      <w:pPr>
        <w:pStyle w:val="ProductList-Offering2Heading"/>
        <w:outlineLvl w:val="2"/>
      </w:pPr>
      <w:bookmarkStart w:id="67" w:name="_Toc80816539"/>
      <w:r w:rsidRPr="00873447">
        <w:t>Microsoft Stream</w:t>
      </w:r>
      <w:bookmarkEnd w:id="63"/>
      <w:bookmarkEnd w:id="67"/>
    </w:p>
    <w:bookmarkEnd w:id="64"/>
    <w:p w14:paraId="0737A029" w14:textId="77777777" w:rsidR="00BF299F" w:rsidRPr="00873447" w:rsidRDefault="00BF299F" w:rsidP="00E76248">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7C07FEA9" w14:textId="77777777" w:rsidR="00BF299F" w:rsidRPr="00873447" w:rsidRDefault="00BF299F" w:rsidP="00E76248">
      <w:pPr>
        <w:pStyle w:val="ProductList-Body"/>
      </w:pPr>
    </w:p>
    <w:p w14:paraId="59C19B52" w14:textId="77777777" w:rsidR="00BF299F" w:rsidRPr="00873447" w:rsidRDefault="00BF299F" w:rsidP="00E76248">
      <w:pPr>
        <w:pStyle w:val="ProductList-Body"/>
      </w:pPr>
      <w:r w:rsidRPr="00873447">
        <w:rPr>
          <w:b/>
          <w:color w:val="00188F"/>
        </w:rPr>
        <w:t>Procentvis månedlig oppetid</w:t>
      </w:r>
      <w:r w:rsidRPr="00873447">
        <w:t>: Den procentvise månedlige oppetid beregnes ved hjælp af følgende formel:</w:t>
      </w:r>
    </w:p>
    <w:p w14:paraId="7370716D" w14:textId="77777777" w:rsidR="00BF299F" w:rsidRPr="00873447" w:rsidRDefault="00BF299F" w:rsidP="00E76248">
      <w:pPr>
        <w:pStyle w:val="ProductList-Body"/>
      </w:pPr>
    </w:p>
    <w:p w14:paraId="3BBC5E3B" w14:textId="77777777" w:rsidR="00BF299F"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477CC2F" w14:textId="77777777" w:rsidR="00BF299F" w:rsidRPr="00873447" w:rsidRDefault="00BF299F"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2E0FD3E" w14:textId="77777777" w:rsidR="00BF299F" w:rsidRPr="00873447" w:rsidRDefault="00BF299F" w:rsidP="00E76248">
      <w:pPr>
        <w:pStyle w:val="ProductList-Body"/>
      </w:pPr>
    </w:p>
    <w:p w14:paraId="4C600904" w14:textId="77777777" w:rsidR="00BF299F" w:rsidRPr="00873447" w:rsidRDefault="00BF299F" w:rsidP="00E76248">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F299F" w:rsidRPr="0085019F" w14:paraId="7EDAFAA7" w14:textId="77777777" w:rsidTr="00AA7B12">
        <w:trPr>
          <w:tblHeader/>
        </w:trPr>
        <w:tc>
          <w:tcPr>
            <w:tcW w:w="2500" w:type="pct"/>
            <w:shd w:val="clear" w:color="auto" w:fill="0072C6"/>
          </w:tcPr>
          <w:p w14:paraId="1B46C1F6" w14:textId="77777777" w:rsidR="00BF299F" w:rsidRPr="00873447" w:rsidRDefault="00BF299F" w:rsidP="00E76248">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048BB63D" w14:textId="77777777" w:rsidR="00BF299F" w:rsidRPr="00873447" w:rsidRDefault="00BF299F" w:rsidP="00E76248">
            <w:pPr>
              <w:pStyle w:val="ProductList-OfferingBody"/>
              <w:jc w:val="center"/>
              <w:rPr>
                <w:color w:val="FFFFFF" w:themeColor="background1"/>
              </w:rPr>
            </w:pPr>
            <w:r w:rsidRPr="00873447">
              <w:rPr>
                <w:color w:val="FFFFFF" w:themeColor="background1"/>
              </w:rPr>
              <w:t>Tjenestetilgodehavende</w:t>
            </w:r>
          </w:p>
        </w:tc>
      </w:tr>
      <w:tr w:rsidR="00BF299F" w:rsidRPr="0085019F" w14:paraId="56B03D3D" w14:textId="77777777" w:rsidTr="00AA7B12">
        <w:tc>
          <w:tcPr>
            <w:tcW w:w="2500" w:type="pct"/>
          </w:tcPr>
          <w:p w14:paraId="31CED739" w14:textId="77777777" w:rsidR="00BF299F" w:rsidRPr="00873447" w:rsidRDefault="00BF299F" w:rsidP="00E76248">
            <w:pPr>
              <w:pStyle w:val="ProductList-OfferingBody"/>
              <w:jc w:val="center"/>
            </w:pPr>
            <w:r w:rsidRPr="00873447">
              <w:t>&lt; 99,9 %</w:t>
            </w:r>
          </w:p>
        </w:tc>
        <w:tc>
          <w:tcPr>
            <w:tcW w:w="2500" w:type="pct"/>
          </w:tcPr>
          <w:p w14:paraId="6723779A" w14:textId="77777777" w:rsidR="00BF299F" w:rsidRPr="00873447" w:rsidRDefault="00BF299F" w:rsidP="00E76248">
            <w:pPr>
              <w:pStyle w:val="ProductList-OfferingBody"/>
              <w:jc w:val="center"/>
            </w:pPr>
            <w:r w:rsidRPr="00873447">
              <w:t>25 %</w:t>
            </w:r>
          </w:p>
        </w:tc>
      </w:tr>
      <w:tr w:rsidR="00BF299F" w:rsidRPr="0085019F" w14:paraId="358796E2" w14:textId="77777777" w:rsidTr="00AA7B12">
        <w:tc>
          <w:tcPr>
            <w:tcW w:w="2500" w:type="pct"/>
          </w:tcPr>
          <w:p w14:paraId="422A3563" w14:textId="77777777" w:rsidR="00BF299F" w:rsidRPr="00873447" w:rsidRDefault="00BF299F" w:rsidP="00E76248">
            <w:pPr>
              <w:pStyle w:val="ProductList-OfferingBody"/>
              <w:jc w:val="center"/>
            </w:pPr>
            <w:r w:rsidRPr="00873447">
              <w:t>&lt; 99 %</w:t>
            </w:r>
          </w:p>
        </w:tc>
        <w:tc>
          <w:tcPr>
            <w:tcW w:w="2500" w:type="pct"/>
          </w:tcPr>
          <w:p w14:paraId="684EE3D7" w14:textId="77777777" w:rsidR="00BF299F" w:rsidRPr="00873447" w:rsidRDefault="00BF299F" w:rsidP="00E76248">
            <w:pPr>
              <w:pStyle w:val="ProductList-OfferingBody"/>
              <w:jc w:val="center"/>
            </w:pPr>
            <w:r w:rsidRPr="00873447">
              <w:t>50 %</w:t>
            </w:r>
          </w:p>
        </w:tc>
      </w:tr>
      <w:tr w:rsidR="00BF299F" w:rsidRPr="0085019F" w14:paraId="61B83E0A" w14:textId="77777777" w:rsidTr="00AA7B12">
        <w:tc>
          <w:tcPr>
            <w:tcW w:w="2500" w:type="pct"/>
          </w:tcPr>
          <w:p w14:paraId="2DB42588" w14:textId="77777777" w:rsidR="00BF299F" w:rsidRPr="00873447" w:rsidRDefault="00BF299F" w:rsidP="00E76248">
            <w:pPr>
              <w:pStyle w:val="ProductList-OfferingBody"/>
              <w:jc w:val="center"/>
            </w:pPr>
            <w:r w:rsidRPr="00873447">
              <w:t>&lt; 95 %</w:t>
            </w:r>
          </w:p>
        </w:tc>
        <w:tc>
          <w:tcPr>
            <w:tcW w:w="2500" w:type="pct"/>
          </w:tcPr>
          <w:p w14:paraId="7310AC8B" w14:textId="77777777" w:rsidR="00BF299F" w:rsidRPr="00873447" w:rsidRDefault="00BF299F" w:rsidP="00E76248">
            <w:pPr>
              <w:pStyle w:val="ProductList-OfferingBody"/>
              <w:jc w:val="center"/>
            </w:pPr>
            <w:r w:rsidRPr="00873447">
              <w:t>100 %</w:t>
            </w:r>
          </w:p>
        </w:tc>
      </w:tr>
    </w:tbl>
    <w:p w14:paraId="1535D163" w14:textId="77777777" w:rsidR="00BF299F" w:rsidRPr="00873447" w:rsidRDefault="00BF299F" w:rsidP="00E76248">
      <w:pPr>
        <w:pStyle w:val="ProductList-Body"/>
      </w:pPr>
      <w:r w:rsidRPr="00873447">
        <w:rPr>
          <w:b/>
          <w:color w:val="00188F"/>
        </w:rPr>
        <w:t>Undtagelser for Serviceniveau</w:t>
      </w:r>
      <w:r w:rsidRPr="00873447">
        <w:t>: Der gælder ingen SLA for nogen gratis niveauer af Microsoft Stream.</w:t>
      </w:r>
      <w:r w:rsidRPr="00873447">
        <w:br/>
      </w:r>
    </w:p>
    <w:p w14:paraId="4CAE788A" w14:textId="77777777" w:rsidR="00BF299F" w:rsidRPr="00873447" w:rsidRDefault="00BF299F" w:rsidP="00E76248">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58809483"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977A908" w14:textId="077D8324" w:rsidR="00F8526C" w:rsidRPr="002B713E" w:rsidRDefault="00F8526C" w:rsidP="00E76248">
      <w:pPr>
        <w:pStyle w:val="ProductList-Offering2Heading"/>
        <w:outlineLvl w:val="2"/>
      </w:pPr>
      <w:bookmarkStart w:id="68" w:name="_Toc80816540"/>
      <w:r>
        <w:t>Microsoft</w:t>
      </w:r>
      <w:bookmarkEnd w:id="65"/>
      <w:r w:rsidR="00AA7B12">
        <w:t xml:space="preserve"> T</w:t>
      </w:r>
      <w:r>
        <w:t>eams</w:t>
      </w:r>
      <w:bookmarkEnd w:id="66"/>
      <w:bookmarkEnd w:id="68"/>
    </w:p>
    <w:p w14:paraId="7E9C9781" w14:textId="77777777" w:rsidR="00F8526C" w:rsidRPr="002B713E" w:rsidRDefault="00F8526C" w:rsidP="00E76248">
      <w:pPr>
        <w:pStyle w:val="ProductList-Body"/>
      </w:pPr>
      <w:r>
        <w:rPr>
          <w:b/>
          <w:color w:val="00188F"/>
        </w:rPr>
        <w:t>Nedetid</w:t>
      </w:r>
      <w:r w:rsidRPr="00F05F9B">
        <w:rPr>
          <w:b/>
        </w:rPr>
        <w:t>:</w:t>
      </w:r>
      <w:r>
        <w:t xml:space="preserve"> En tidsperiode, hvor slutbrugere ikke er i stand til at </w:t>
      </w:r>
      <w:r>
        <w:rPr>
          <w:szCs w:val="18"/>
        </w:rPr>
        <w:t>se status for tilstedeværelse, foretage instant messaging-samtaler eller starte onlinemøder</w:t>
      </w:r>
      <w:r>
        <w:t>.</w:t>
      </w:r>
      <w:r>
        <w:rPr>
          <w:vertAlign w:val="superscript"/>
        </w:rPr>
        <w:t>1</w:t>
      </w:r>
    </w:p>
    <w:p w14:paraId="06E543A2" w14:textId="77777777" w:rsidR="009A5956" w:rsidRPr="00873447" w:rsidRDefault="009A5956" w:rsidP="00E76248">
      <w:pPr>
        <w:pStyle w:val="ProductList-Body"/>
      </w:pPr>
    </w:p>
    <w:p w14:paraId="246054C7" w14:textId="77777777" w:rsidR="009A5956" w:rsidRPr="00873447" w:rsidRDefault="009A5956" w:rsidP="00E76248">
      <w:pPr>
        <w:pStyle w:val="ProductList-Body"/>
      </w:pPr>
      <w:r w:rsidRPr="00873447">
        <w:rPr>
          <w:b/>
          <w:color w:val="00188F"/>
        </w:rPr>
        <w:t>Procentvis månedlig oppetid</w:t>
      </w:r>
      <w:r w:rsidRPr="00873447">
        <w:t>: Den procentvise månedlige oppetid beregnes ved hjælp af følgende formel:</w:t>
      </w:r>
    </w:p>
    <w:p w14:paraId="1EA10F3E" w14:textId="77777777" w:rsidR="009A5956" w:rsidRPr="00873447" w:rsidRDefault="009A5956" w:rsidP="00E76248">
      <w:pPr>
        <w:pStyle w:val="ProductList-Body"/>
      </w:pPr>
    </w:p>
    <w:p w14:paraId="23D272CD" w14:textId="77777777" w:rsidR="009A5956"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E76248">
      <w:pPr>
        <w:pStyle w:val="ProductList-Body"/>
      </w:pPr>
    </w:p>
    <w:p w14:paraId="63B8F577" w14:textId="77777777" w:rsidR="009A5956" w:rsidRPr="00873447" w:rsidRDefault="009A5956" w:rsidP="00E76248">
      <w:pPr>
        <w:pStyle w:val="ProductList-Body"/>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5019F" w14:paraId="662214F3" w14:textId="77777777" w:rsidTr="006C5A54">
        <w:trPr>
          <w:tblHeader/>
        </w:trPr>
        <w:tc>
          <w:tcPr>
            <w:tcW w:w="5287" w:type="dxa"/>
            <w:shd w:val="clear" w:color="auto" w:fill="0072C6"/>
          </w:tcPr>
          <w:p w14:paraId="49ADC08E" w14:textId="77777777" w:rsidR="009A5956" w:rsidRPr="00873447" w:rsidRDefault="009A5956"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E76248">
            <w:pPr>
              <w:pStyle w:val="ProductList-OfferingBody"/>
              <w:jc w:val="center"/>
              <w:rPr>
                <w:color w:val="FFFFFF" w:themeColor="background1"/>
              </w:rPr>
            </w:pPr>
            <w:r w:rsidRPr="00873447">
              <w:rPr>
                <w:color w:val="FFFFFF" w:themeColor="background1"/>
              </w:rPr>
              <w:t>Tjenestetilgodehavende</w:t>
            </w:r>
          </w:p>
        </w:tc>
      </w:tr>
      <w:tr w:rsidR="009A5956" w:rsidRPr="0085019F" w14:paraId="1692AD17" w14:textId="77777777" w:rsidTr="006C5A54">
        <w:tc>
          <w:tcPr>
            <w:tcW w:w="5287" w:type="dxa"/>
          </w:tcPr>
          <w:p w14:paraId="448AA88F" w14:textId="77777777" w:rsidR="009A5956" w:rsidRPr="00873447" w:rsidRDefault="009A5956" w:rsidP="00E76248">
            <w:pPr>
              <w:pStyle w:val="ProductList-OfferingBody"/>
              <w:jc w:val="center"/>
            </w:pPr>
            <w:r w:rsidRPr="00873447">
              <w:t>&lt; 99,9 %</w:t>
            </w:r>
          </w:p>
        </w:tc>
        <w:tc>
          <w:tcPr>
            <w:tcW w:w="5513" w:type="dxa"/>
          </w:tcPr>
          <w:p w14:paraId="16716093" w14:textId="77777777" w:rsidR="009A5956" w:rsidRPr="00873447" w:rsidRDefault="009A5956" w:rsidP="00E76248">
            <w:pPr>
              <w:pStyle w:val="ProductList-OfferingBody"/>
              <w:jc w:val="center"/>
            </w:pPr>
            <w:r w:rsidRPr="00873447">
              <w:t>25 %</w:t>
            </w:r>
          </w:p>
        </w:tc>
      </w:tr>
      <w:tr w:rsidR="009A5956" w:rsidRPr="0085019F" w14:paraId="24ED2B45" w14:textId="77777777" w:rsidTr="006C5A54">
        <w:tc>
          <w:tcPr>
            <w:tcW w:w="5287" w:type="dxa"/>
          </w:tcPr>
          <w:p w14:paraId="1406FBFD" w14:textId="77777777" w:rsidR="009A5956" w:rsidRPr="00873447" w:rsidRDefault="009A5956" w:rsidP="00E76248">
            <w:pPr>
              <w:pStyle w:val="ProductList-OfferingBody"/>
              <w:jc w:val="center"/>
            </w:pPr>
            <w:r w:rsidRPr="00873447">
              <w:t>&lt; 99 %</w:t>
            </w:r>
          </w:p>
        </w:tc>
        <w:tc>
          <w:tcPr>
            <w:tcW w:w="5513" w:type="dxa"/>
          </w:tcPr>
          <w:p w14:paraId="6AFDC7F6" w14:textId="77777777" w:rsidR="009A5956" w:rsidRPr="00873447" w:rsidRDefault="009A5956" w:rsidP="00E76248">
            <w:pPr>
              <w:pStyle w:val="ProductList-OfferingBody"/>
              <w:jc w:val="center"/>
            </w:pPr>
            <w:r w:rsidRPr="00873447">
              <w:t>50 %</w:t>
            </w:r>
          </w:p>
        </w:tc>
      </w:tr>
      <w:tr w:rsidR="009A5956" w:rsidRPr="0085019F" w14:paraId="03D8C7A5" w14:textId="77777777" w:rsidTr="006C5A54">
        <w:tc>
          <w:tcPr>
            <w:tcW w:w="5287" w:type="dxa"/>
          </w:tcPr>
          <w:p w14:paraId="39A1B621" w14:textId="77777777" w:rsidR="009A5956" w:rsidRPr="00873447" w:rsidRDefault="009A5956" w:rsidP="00E76248">
            <w:pPr>
              <w:pStyle w:val="ProductList-OfferingBody"/>
              <w:jc w:val="center"/>
            </w:pPr>
            <w:r w:rsidRPr="00873447">
              <w:t>&lt; 95 %</w:t>
            </w:r>
          </w:p>
        </w:tc>
        <w:tc>
          <w:tcPr>
            <w:tcW w:w="5513" w:type="dxa"/>
          </w:tcPr>
          <w:p w14:paraId="0BD4F572" w14:textId="77777777" w:rsidR="009A5956" w:rsidRPr="00873447" w:rsidRDefault="009A5956" w:rsidP="00E76248">
            <w:pPr>
              <w:pStyle w:val="ProductList-OfferingBody"/>
              <w:jc w:val="center"/>
            </w:pPr>
            <w:r w:rsidRPr="00873447">
              <w:t>100 %</w:t>
            </w:r>
          </w:p>
        </w:tc>
      </w:tr>
    </w:tbl>
    <w:p w14:paraId="61A5CF65" w14:textId="77777777" w:rsidR="00F8526C" w:rsidRPr="002B713E" w:rsidRDefault="00F8526C" w:rsidP="00E76248">
      <w:pPr>
        <w:pStyle w:val="ProductList-Body"/>
      </w:pPr>
      <w:r>
        <w:rPr>
          <w:vertAlign w:val="superscript"/>
        </w:rPr>
        <w:t>1</w:t>
      </w:r>
      <w:r>
        <w:rPr>
          <w:sz w:val="16"/>
          <w:szCs w:val="16"/>
        </w:rPr>
        <w:t>Onlinemødefunktion kun gældende for brugere, der er licenseret til Skype for Business Online Plan 2-tjenesten.</w:t>
      </w:r>
    </w:p>
    <w:p w14:paraId="57CE38C2"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C31189D" w14:textId="3D3C1C94" w:rsidR="008C5EDB" w:rsidRPr="00873447" w:rsidRDefault="000A604D" w:rsidP="00FE1B6C">
      <w:pPr>
        <w:pStyle w:val="ProductList-Offering2Heading"/>
        <w:keepNext/>
      </w:pPr>
      <w:bookmarkStart w:id="69" w:name="_Hlk37926720"/>
      <w:bookmarkStart w:id="70" w:name="_Toc80816541"/>
      <w:r>
        <w:t xml:space="preserve">Microsoft 365 Apps for </w:t>
      </w:r>
      <w:r w:rsidR="00457611">
        <w:t>b</w:t>
      </w:r>
      <w:r>
        <w:t>usiness</w:t>
      </w:r>
      <w:bookmarkEnd w:id="69"/>
      <w:bookmarkEnd w:id="70"/>
    </w:p>
    <w:p w14:paraId="7289F7AE" w14:textId="6FF5D8D2" w:rsidR="008C5EDB" w:rsidRPr="00873447" w:rsidRDefault="008C5EDB" w:rsidP="00FE1B6C">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53E63742" w14:textId="24B861F8" w:rsidR="008C5EDB" w:rsidRPr="00873447" w:rsidRDefault="008C5EDB"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E76248">
      <w:pPr>
        <w:pStyle w:val="ProductList-Body"/>
      </w:pPr>
    </w:p>
    <w:p w14:paraId="75BE0739" w14:textId="3B7F8A63" w:rsidR="002D2B01"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E76248">
      <w:pPr>
        <w:pStyle w:val="ProductList-Body"/>
      </w:pPr>
    </w:p>
    <w:p w14:paraId="11375DC1" w14:textId="4B20762E" w:rsidR="008C5EDB" w:rsidRPr="00873447" w:rsidRDefault="008C5EDB" w:rsidP="00E76248">
      <w:pPr>
        <w:pStyle w:val="ProductList-Body"/>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5019F" w14:paraId="1465FECB" w14:textId="77777777" w:rsidTr="00467DA7">
        <w:trPr>
          <w:tblHeader/>
        </w:trPr>
        <w:tc>
          <w:tcPr>
            <w:tcW w:w="5287" w:type="dxa"/>
            <w:shd w:val="clear" w:color="auto" w:fill="0072C6"/>
          </w:tcPr>
          <w:p w14:paraId="14148105" w14:textId="77777777" w:rsidR="008C5EDB" w:rsidRPr="00873447" w:rsidRDefault="008C5EDB"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E76248">
            <w:pPr>
              <w:pStyle w:val="ProductList-OfferingBody"/>
              <w:jc w:val="center"/>
              <w:rPr>
                <w:color w:val="FFFFFF" w:themeColor="background1"/>
              </w:rPr>
            </w:pPr>
            <w:r w:rsidRPr="00873447">
              <w:rPr>
                <w:color w:val="FFFFFF" w:themeColor="background1"/>
              </w:rPr>
              <w:t>Tjenestetilgodehavende</w:t>
            </w:r>
          </w:p>
        </w:tc>
      </w:tr>
      <w:tr w:rsidR="008C5EDB" w:rsidRPr="0085019F" w14:paraId="7F314A2F" w14:textId="77777777" w:rsidTr="00467DA7">
        <w:tc>
          <w:tcPr>
            <w:tcW w:w="5287" w:type="dxa"/>
          </w:tcPr>
          <w:p w14:paraId="27EC60BA" w14:textId="491322A6" w:rsidR="008C5EDB" w:rsidRPr="00873447" w:rsidRDefault="008C5EDB" w:rsidP="00E76248">
            <w:pPr>
              <w:pStyle w:val="ProductList-OfferingBody"/>
              <w:jc w:val="center"/>
            </w:pPr>
            <w:r w:rsidRPr="00873447">
              <w:t>&lt; 99,9 %</w:t>
            </w:r>
          </w:p>
        </w:tc>
        <w:tc>
          <w:tcPr>
            <w:tcW w:w="5513" w:type="dxa"/>
          </w:tcPr>
          <w:p w14:paraId="32479524" w14:textId="1FA2BE23" w:rsidR="008C5EDB" w:rsidRPr="00873447" w:rsidRDefault="008C5EDB" w:rsidP="00E76248">
            <w:pPr>
              <w:pStyle w:val="ProductList-OfferingBody"/>
              <w:jc w:val="center"/>
            </w:pPr>
            <w:r w:rsidRPr="00873447">
              <w:t>25</w:t>
            </w:r>
            <w:r w:rsidR="006E7987" w:rsidRPr="00873447">
              <w:t xml:space="preserve"> </w:t>
            </w:r>
            <w:r w:rsidRPr="00873447">
              <w:t>%</w:t>
            </w:r>
          </w:p>
        </w:tc>
      </w:tr>
      <w:tr w:rsidR="008C5EDB" w:rsidRPr="0085019F" w14:paraId="3B51D863" w14:textId="77777777" w:rsidTr="00467DA7">
        <w:tc>
          <w:tcPr>
            <w:tcW w:w="5287" w:type="dxa"/>
          </w:tcPr>
          <w:p w14:paraId="20F7F18D" w14:textId="7E2505C1" w:rsidR="008C5EDB" w:rsidRPr="00873447" w:rsidRDefault="008C5EDB" w:rsidP="00E76248">
            <w:pPr>
              <w:pStyle w:val="ProductList-OfferingBody"/>
              <w:jc w:val="center"/>
            </w:pPr>
            <w:r w:rsidRPr="00873447">
              <w:t>&lt; 99 %</w:t>
            </w:r>
          </w:p>
        </w:tc>
        <w:tc>
          <w:tcPr>
            <w:tcW w:w="5513" w:type="dxa"/>
          </w:tcPr>
          <w:p w14:paraId="62FA6717" w14:textId="53E1FC8E" w:rsidR="008C5EDB" w:rsidRPr="00873447" w:rsidRDefault="008C5EDB" w:rsidP="00E76248">
            <w:pPr>
              <w:pStyle w:val="ProductList-OfferingBody"/>
              <w:jc w:val="center"/>
            </w:pPr>
            <w:r w:rsidRPr="00873447">
              <w:t>50</w:t>
            </w:r>
            <w:r w:rsidR="006E7987" w:rsidRPr="00873447">
              <w:t xml:space="preserve"> </w:t>
            </w:r>
            <w:r w:rsidRPr="00873447">
              <w:t>%</w:t>
            </w:r>
          </w:p>
        </w:tc>
      </w:tr>
      <w:tr w:rsidR="008C5EDB" w:rsidRPr="0085019F" w14:paraId="6129A967" w14:textId="77777777" w:rsidTr="00467DA7">
        <w:tc>
          <w:tcPr>
            <w:tcW w:w="5287" w:type="dxa"/>
          </w:tcPr>
          <w:p w14:paraId="4DE7318B" w14:textId="77777777" w:rsidR="008C5EDB" w:rsidRPr="00873447" w:rsidRDefault="008C5EDB" w:rsidP="00E76248">
            <w:pPr>
              <w:pStyle w:val="ProductList-OfferingBody"/>
              <w:jc w:val="center"/>
            </w:pPr>
            <w:r w:rsidRPr="00873447">
              <w:t>&lt; 95 %</w:t>
            </w:r>
          </w:p>
        </w:tc>
        <w:tc>
          <w:tcPr>
            <w:tcW w:w="5513" w:type="dxa"/>
          </w:tcPr>
          <w:p w14:paraId="39648AB2" w14:textId="511CAB3C" w:rsidR="008C5EDB" w:rsidRPr="00873447" w:rsidRDefault="008C5EDB" w:rsidP="00E76248">
            <w:pPr>
              <w:pStyle w:val="ProductList-OfferingBody"/>
              <w:jc w:val="center"/>
            </w:pPr>
            <w:r w:rsidRPr="00873447">
              <w:t>100</w:t>
            </w:r>
            <w:r w:rsidR="006E7987" w:rsidRPr="00873447">
              <w:t xml:space="preserve"> </w:t>
            </w:r>
            <w:r w:rsidRPr="00873447">
              <w:t>%</w:t>
            </w:r>
          </w:p>
        </w:tc>
      </w:tr>
    </w:tbl>
    <w:bookmarkStart w:id="71" w:name="_Toc477262542"/>
    <w:bookmarkStart w:id="72" w:name="_Toc457821517"/>
    <w:bookmarkStart w:id="73" w:name="_Toc480808092"/>
    <w:p w14:paraId="2E2FBFF9" w14:textId="219E9275" w:rsidR="00AA7B12" w:rsidRPr="00873447" w:rsidRDefault="00AA7B12" w:rsidP="000A604D">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bookmarkEnd w:id="71"/>
      <w:bookmarkEnd w:id="72"/>
      <w:bookmarkEnd w:id="73"/>
    </w:p>
    <w:p w14:paraId="5FC93245" w14:textId="5D93773B" w:rsidR="000C13D4" w:rsidRPr="00873447" w:rsidRDefault="000A604D" w:rsidP="00E76248">
      <w:pPr>
        <w:pStyle w:val="ProductList-Offering2Heading"/>
      </w:pPr>
      <w:bookmarkStart w:id="74" w:name="_Hlk37926721"/>
      <w:bookmarkStart w:id="75" w:name="_Toc80816542"/>
      <w:r>
        <w:t>Microsoft 365 Apps for enterprise</w:t>
      </w:r>
      <w:bookmarkEnd w:id="74"/>
      <w:bookmarkEnd w:id="75"/>
    </w:p>
    <w:p w14:paraId="449A5D9A" w14:textId="63961BE6"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E76248">
      <w:pPr>
        <w:pStyle w:val="ProductList-Body"/>
      </w:pPr>
    </w:p>
    <w:p w14:paraId="05221919" w14:textId="2A72A4FA" w:rsidR="000C13D4" w:rsidRPr="00873447" w:rsidRDefault="000C13D4"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E76248">
      <w:pPr>
        <w:pStyle w:val="ProductList-Body"/>
      </w:pPr>
    </w:p>
    <w:p w14:paraId="6C2F21AC" w14:textId="42D20DB4" w:rsidR="00EE56F5"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E76248">
      <w:pPr>
        <w:pStyle w:val="ProductList-Body"/>
      </w:pPr>
    </w:p>
    <w:p w14:paraId="4D7C630A" w14:textId="46D67731"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2444FD24" w14:textId="77777777" w:rsidTr="00467DA7">
        <w:trPr>
          <w:tblHeader/>
        </w:trPr>
        <w:tc>
          <w:tcPr>
            <w:tcW w:w="5287" w:type="dxa"/>
            <w:shd w:val="clear" w:color="auto" w:fill="0072C6"/>
          </w:tcPr>
          <w:p w14:paraId="37F043F6"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5277ABA6" w14:textId="77777777" w:rsidTr="00467DA7">
        <w:tc>
          <w:tcPr>
            <w:tcW w:w="5287" w:type="dxa"/>
          </w:tcPr>
          <w:p w14:paraId="05B0041B" w14:textId="445FE07F" w:rsidR="000C13D4" w:rsidRPr="00873447" w:rsidRDefault="000C13D4" w:rsidP="00E76248">
            <w:pPr>
              <w:pStyle w:val="ProductList-OfferingBody"/>
              <w:jc w:val="center"/>
            </w:pPr>
            <w:r w:rsidRPr="00873447">
              <w:t>&lt; 99,9 %</w:t>
            </w:r>
          </w:p>
        </w:tc>
        <w:tc>
          <w:tcPr>
            <w:tcW w:w="5513" w:type="dxa"/>
          </w:tcPr>
          <w:p w14:paraId="4C9A31DC" w14:textId="0079862A"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C8A9049" w14:textId="77777777" w:rsidTr="00467DA7">
        <w:tc>
          <w:tcPr>
            <w:tcW w:w="5287" w:type="dxa"/>
          </w:tcPr>
          <w:p w14:paraId="5400DA44" w14:textId="2D3443A0" w:rsidR="000C13D4" w:rsidRPr="00873447" w:rsidRDefault="000C13D4" w:rsidP="00E76248">
            <w:pPr>
              <w:pStyle w:val="ProductList-OfferingBody"/>
              <w:jc w:val="center"/>
            </w:pPr>
            <w:r w:rsidRPr="00873447">
              <w:t>&lt; 99 %</w:t>
            </w:r>
          </w:p>
        </w:tc>
        <w:tc>
          <w:tcPr>
            <w:tcW w:w="5513" w:type="dxa"/>
          </w:tcPr>
          <w:p w14:paraId="3FC2502C" w14:textId="256A779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7BC013DA" w14:textId="77777777" w:rsidTr="00467DA7">
        <w:tc>
          <w:tcPr>
            <w:tcW w:w="5287" w:type="dxa"/>
          </w:tcPr>
          <w:p w14:paraId="0ACE145E" w14:textId="77777777" w:rsidR="000C13D4" w:rsidRPr="00873447" w:rsidRDefault="000C13D4" w:rsidP="00E76248">
            <w:pPr>
              <w:pStyle w:val="ProductList-OfferingBody"/>
              <w:jc w:val="center"/>
            </w:pPr>
            <w:r w:rsidRPr="00873447">
              <w:t>&lt; 95 %</w:t>
            </w:r>
          </w:p>
        </w:tc>
        <w:tc>
          <w:tcPr>
            <w:tcW w:w="5513" w:type="dxa"/>
          </w:tcPr>
          <w:p w14:paraId="1EF01771" w14:textId="2AB2B8DB"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8E486B3"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5BF83CA" w14:textId="77777777" w:rsidR="000A604D" w:rsidRPr="00873447" w:rsidRDefault="000A604D" w:rsidP="000A604D">
      <w:pPr>
        <w:pStyle w:val="ProductList-Offering2Heading"/>
        <w:outlineLvl w:val="2"/>
      </w:pPr>
      <w:bookmarkStart w:id="76" w:name="_Toc80816543"/>
      <w:r w:rsidRPr="00873447">
        <w:t>Avanceret overholdelse i Office 365</w:t>
      </w:r>
      <w:bookmarkEnd w:id="76"/>
    </w:p>
    <w:p w14:paraId="0F2FAF42" w14:textId="77777777" w:rsidR="000A604D" w:rsidRPr="00873447" w:rsidRDefault="000A604D" w:rsidP="000A604D">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33632668" w14:textId="77777777" w:rsidR="000A604D" w:rsidRPr="00873447" w:rsidRDefault="000A604D" w:rsidP="000A604D">
      <w:pPr>
        <w:pStyle w:val="ProductList-Body"/>
        <w:ind w:left="360"/>
      </w:pPr>
    </w:p>
    <w:p w14:paraId="7DC53CCB" w14:textId="77777777" w:rsidR="000A604D" w:rsidRPr="00873447" w:rsidRDefault="000A604D" w:rsidP="000A604D">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2BA2FDC" w14:textId="77777777" w:rsidR="000A604D" w:rsidRPr="00873447" w:rsidRDefault="000A604D" w:rsidP="000A604D">
      <w:pPr>
        <w:pStyle w:val="ProductList-Body"/>
        <w:ind w:left="360"/>
      </w:pPr>
    </w:p>
    <w:p w14:paraId="0BCAC4FF" w14:textId="77777777" w:rsidR="000A604D" w:rsidRPr="0085019F" w:rsidRDefault="00D41191" w:rsidP="000A604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CF41558" w14:textId="77777777" w:rsidR="000A604D" w:rsidRPr="00873447" w:rsidRDefault="000A604D" w:rsidP="000A604D">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3AE3BF57" w14:textId="77777777" w:rsidR="000A604D" w:rsidRPr="00873447" w:rsidRDefault="000A604D" w:rsidP="000A604D">
      <w:pPr>
        <w:pStyle w:val="ProductList-Body"/>
        <w:ind w:left="360"/>
      </w:pPr>
    </w:p>
    <w:p w14:paraId="4E303583" w14:textId="77777777" w:rsidR="000A604D" w:rsidRPr="00873447" w:rsidRDefault="000A604D" w:rsidP="000A604D">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A604D" w:rsidRPr="0085019F" w14:paraId="12BEDE01" w14:textId="77777777" w:rsidTr="00E74F24">
        <w:trPr>
          <w:tblHeader/>
        </w:trPr>
        <w:tc>
          <w:tcPr>
            <w:tcW w:w="5278" w:type="dxa"/>
            <w:shd w:val="clear" w:color="auto" w:fill="0072C6"/>
          </w:tcPr>
          <w:p w14:paraId="2A81B251" w14:textId="77777777" w:rsidR="000A604D" w:rsidRPr="00873447" w:rsidRDefault="000A604D" w:rsidP="00E74F2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CA28B17" w14:textId="77777777" w:rsidR="000A604D" w:rsidRPr="00873447" w:rsidRDefault="000A604D" w:rsidP="00E74F24">
            <w:pPr>
              <w:pStyle w:val="ProductList-OfferingBody"/>
              <w:jc w:val="center"/>
              <w:rPr>
                <w:color w:val="FFFFFF" w:themeColor="background1"/>
              </w:rPr>
            </w:pPr>
            <w:r w:rsidRPr="00873447">
              <w:rPr>
                <w:color w:val="FFFFFF" w:themeColor="background1"/>
              </w:rPr>
              <w:t>Tjenestetilgodehavende</w:t>
            </w:r>
          </w:p>
        </w:tc>
      </w:tr>
      <w:tr w:rsidR="000A604D" w:rsidRPr="0085019F" w14:paraId="50AEE678" w14:textId="77777777" w:rsidTr="00E74F24">
        <w:tc>
          <w:tcPr>
            <w:tcW w:w="5278" w:type="dxa"/>
          </w:tcPr>
          <w:p w14:paraId="3F578E60" w14:textId="77777777" w:rsidR="000A604D" w:rsidRPr="00873447" w:rsidRDefault="000A604D" w:rsidP="00E74F24">
            <w:pPr>
              <w:pStyle w:val="ProductList-OfferingBody"/>
              <w:jc w:val="center"/>
            </w:pPr>
            <w:r w:rsidRPr="00873447">
              <w:t>&lt; 99,9 %</w:t>
            </w:r>
          </w:p>
        </w:tc>
        <w:tc>
          <w:tcPr>
            <w:tcW w:w="5513" w:type="dxa"/>
          </w:tcPr>
          <w:p w14:paraId="1CFDD3B1" w14:textId="77777777" w:rsidR="000A604D" w:rsidRPr="00873447" w:rsidRDefault="000A604D" w:rsidP="00E74F24">
            <w:pPr>
              <w:pStyle w:val="ProductList-OfferingBody"/>
              <w:jc w:val="center"/>
            </w:pPr>
            <w:r w:rsidRPr="00873447">
              <w:t>25 %</w:t>
            </w:r>
          </w:p>
        </w:tc>
      </w:tr>
      <w:tr w:rsidR="000A604D" w:rsidRPr="0085019F" w14:paraId="1BDFE6E6" w14:textId="77777777" w:rsidTr="00E74F24">
        <w:tc>
          <w:tcPr>
            <w:tcW w:w="5278" w:type="dxa"/>
          </w:tcPr>
          <w:p w14:paraId="60CC7A22" w14:textId="77777777" w:rsidR="000A604D" w:rsidRPr="00873447" w:rsidRDefault="000A604D" w:rsidP="00E74F24">
            <w:pPr>
              <w:pStyle w:val="ProductList-OfferingBody"/>
              <w:jc w:val="center"/>
            </w:pPr>
            <w:r w:rsidRPr="00873447">
              <w:t>&lt; 99 %</w:t>
            </w:r>
          </w:p>
        </w:tc>
        <w:tc>
          <w:tcPr>
            <w:tcW w:w="5513" w:type="dxa"/>
          </w:tcPr>
          <w:p w14:paraId="1F7663D0" w14:textId="77777777" w:rsidR="000A604D" w:rsidRPr="00873447" w:rsidRDefault="000A604D" w:rsidP="00E74F24">
            <w:pPr>
              <w:pStyle w:val="ProductList-OfferingBody"/>
              <w:jc w:val="center"/>
            </w:pPr>
            <w:r w:rsidRPr="00873447">
              <w:t>50 %</w:t>
            </w:r>
          </w:p>
        </w:tc>
      </w:tr>
      <w:tr w:rsidR="000A604D" w:rsidRPr="0085019F" w14:paraId="0914B792" w14:textId="77777777" w:rsidTr="00E74F24">
        <w:tc>
          <w:tcPr>
            <w:tcW w:w="5278" w:type="dxa"/>
          </w:tcPr>
          <w:p w14:paraId="77A9D234" w14:textId="77777777" w:rsidR="000A604D" w:rsidRPr="00873447" w:rsidRDefault="000A604D" w:rsidP="00E74F24">
            <w:pPr>
              <w:pStyle w:val="ProductList-OfferingBody"/>
              <w:jc w:val="center"/>
            </w:pPr>
            <w:r w:rsidRPr="00873447">
              <w:t>&lt; 95 %</w:t>
            </w:r>
          </w:p>
        </w:tc>
        <w:tc>
          <w:tcPr>
            <w:tcW w:w="5513" w:type="dxa"/>
          </w:tcPr>
          <w:p w14:paraId="48F20E20" w14:textId="77777777" w:rsidR="000A604D" w:rsidRPr="00873447" w:rsidRDefault="000A604D" w:rsidP="00E74F24">
            <w:pPr>
              <w:pStyle w:val="ProductList-OfferingBody"/>
              <w:jc w:val="center"/>
            </w:pPr>
            <w:r w:rsidRPr="00873447">
              <w:t>100 %</w:t>
            </w:r>
          </w:p>
        </w:tc>
      </w:tr>
    </w:tbl>
    <w:p w14:paraId="7AD31CA0" w14:textId="77777777" w:rsidR="000A604D" w:rsidRPr="00873447" w:rsidRDefault="00D41191" w:rsidP="000A604D">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0A604D" w:rsidRPr="00873447">
          <w:rPr>
            <w:rStyle w:val="Hyperlink"/>
            <w:sz w:val="16"/>
            <w:szCs w:val="16"/>
          </w:rPr>
          <w:t>Indholdsfortegnelse</w:t>
        </w:r>
      </w:hyperlink>
      <w:r w:rsidR="000A604D">
        <w:rPr>
          <w:sz w:val="16"/>
          <w:szCs w:val="16"/>
        </w:rPr>
        <w:t xml:space="preserve"> / </w:t>
      </w:r>
      <w:hyperlink w:anchor="Definitions" w:tooltip="Definitioner" w:history="1">
        <w:r w:rsidR="000A604D" w:rsidRPr="00873447">
          <w:rPr>
            <w:rStyle w:val="Hyperlink"/>
            <w:sz w:val="16"/>
            <w:szCs w:val="16"/>
          </w:rPr>
          <w:t>Definitioner</w:t>
        </w:r>
      </w:hyperlink>
    </w:p>
    <w:p w14:paraId="0F8FB09B" w14:textId="6E361585" w:rsidR="000C13D4" w:rsidRPr="00873447" w:rsidRDefault="004F25AA" w:rsidP="00FE1B6C">
      <w:pPr>
        <w:pStyle w:val="ProductList-Offering2Heading"/>
      </w:pPr>
      <w:bookmarkStart w:id="77" w:name="_Toc80816544"/>
      <w:r w:rsidRPr="00873447">
        <w:t>Office Online</w:t>
      </w:r>
      <w:bookmarkEnd w:id="77"/>
    </w:p>
    <w:p w14:paraId="1676D4F2" w14:textId="1DE8628B"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5019F" w:rsidRDefault="000C13D4" w:rsidP="00E76248">
      <w:pPr>
        <w:pStyle w:val="ProductList-Body"/>
        <w:rPr>
          <w:szCs w:val="18"/>
        </w:rPr>
      </w:pPr>
    </w:p>
    <w:p w14:paraId="4C684597" w14:textId="1C022A92"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742A099" w14:textId="77777777" w:rsidR="000C13D4" w:rsidRPr="0085019F" w:rsidRDefault="000C13D4" w:rsidP="00E76248">
      <w:pPr>
        <w:pStyle w:val="ProductList-Body"/>
        <w:rPr>
          <w:szCs w:val="18"/>
        </w:rPr>
      </w:pPr>
    </w:p>
    <w:p w14:paraId="2380ED2C" w14:textId="04D91D94" w:rsidR="00732EBA"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FE1B6C" w:rsidRDefault="000C13D4" w:rsidP="00E76248">
      <w:pPr>
        <w:pStyle w:val="ProductList-Body"/>
        <w:rPr>
          <w:szCs w:val="18"/>
        </w:rPr>
      </w:pPr>
    </w:p>
    <w:p w14:paraId="5C67B0F7" w14:textId="5FA122D9" w:rsidR="000C13D4" w:rsidRPr="00873447" w:rsidRDefault="000C13D4" w:rsidP="00E76248">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497068E" w14:textId="77777777" w:rsidTr="00467DA7">
        <w:trPr>
          <w:tblHeader/>
        </w:trPr>
        <w:tc>
          <w:tcPr>
            <w:tcW w:w="5287" w:type="dxa"/>
            <w:shd w:val="clear" w:color="auto" w:fill="0072C6"/>
          </w:tcPr>
          <w:p w14:paraId="10FCEBB2"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A2E8D8F" w14:textId="77777777" w:rsidTr="00467DA7">
        <w:tc>
          <w:tcPr>
            <w:tcW w:w="5287" w:type="dxa"/>
          </w:tcPr>
          <w:p w14:paraId="20E340F7" w14:textId="24EBE8E7" w:rsidR="000C13D4" w:rsidRPr="00873447" w:rsidRDefault="000C13D4" w:rsidP="00E76248">
            <w:pPr>
              <w:pStyle w:val="ProductList-OfferingBody"/>
              <w:jc w:val="center"/>
            </w:pPr>
            <w:r w:rsidRPr="00873447">
              <w:t>&lt; 99,9 %</w:t>
            </w:r>
          </w:p>
        </w:tc>
        <w:tc>
          <w:tcPr>
            <w:tcW w:w="5513" w:type="dxa"/>
          </w:tcPr>
          <w:p w14:paraId="4940133B" w14:textId="3EC1C516"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521E17F9" w14:textId="77777777" w:rsidTr="00467DA7">
        <w:tc>
          <w:tcPr>
            <w:tcW w:w="5287" w:type="dxa"/>
          </w:tcPr>
          <w:p w14:paraId="26F97999" w14:textId="0952B113" w:rsidR="000C13D4" w:rsidRPr="00873447" w:rsidRDefault="000C13D4" w:rsidP="00E76248">
            <w:pPr>
              <w:pStyle w:val="ProductList-OfferingBody"/>
              <w:jc w:val="center"/>
            </w:pPr>
            <w:r w:rsidRPr="00873447">
              <w:t>&lt; 99 %</w:t>
            </w:r>
          </w:p>
        </w:tc>
        <w:tc>
          <w:tcPr>
            <w:tcW w:w="5513" w:type="dxa"/>
          </w:tcPr>
          <w:p w14:paraId="4BBAA378" w14:textId="38E18540"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9DF70FE" w14:textId="77777777" w:rsidTr="00467DA7">
        <w:tc>
          <w:tcPr>
            <w:tcW w:w="5287" w:type="dxa"/>
          </w:tcPr>
          <w:p w14:paraId="678A7C14" w14:textId="77777777" w:rsidR="000C13D4" w:rsidRPr="00873447" w:rsidRDefault="000C13D4" w:rsidP="00E76248">
            <w:pPr>
              <w:pStyle w:val="ProductList-OfferingBody"/>
              <w:jc w:val="center"/>
            </w:pPr>
            <w:r w:rsidRPr="00873447">
              <w:t>&lt; 95 %</w:t>
            </w:r>
          </w:p>
        </w:tc>
        <w:tc>
          <w:tcPr>
            <w:tcW w:w="5513" w:type="dxa"/>
          </w:tcPr>
          <w:p w14:paraId="46C6F630" w14:textId="4E33EB95"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21079A9"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D4E9369" w14:textId="591EABAD" w:rsidR="000C13D4" w:rsidRPr="00873447" w:rsidRDefault="000C13D4" w:rsidP="00E76248">
      <w:pPr>
        <w:pStyle w:val="ProductList-Offering2Heading"/>
      </w:pPr>
      <w:bookmarkStart w:id="78" w:name="_Toc80816545"/>
      <w:r w:rsidRPr="00873447">
        <w:t>Office 365-video</w:t>
      </w:r>
      <w:bookmarkEnd w:id="78"/>
    </w:p>
    <w:p w14:paraId="3A79F112" w14:textId="251E778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5019F" w:rsidRDefault="000C13D4" w:rsidP="00E76248">
      <w:pPr>
        <w:pStyle w:val="ProductList-Body"/>
        <w:rPr>
          <w:szCs w:val="18"/>
        </w:rPr>
      </w:pPr>
    </w:p>
    <w:p w14:paraId="7DAA761D" w14:textId="33966FC6"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0F823C6F" w14:textId="77777777" w:rsidR="000C13D4" w:rsidRPr="0085019F" w:rsidRDefault="000C13D4" w:rsidP="00E76248">
      <w:pPr>
        <w:pStyle w:val="ProductList-Body"/>
        <w:rPr>
          <w:szCs w:val="18"/>
        </w:rPr>
      </w:pPr>
    </w:p>
    <w:p w14:paraId="6A1BD434" w14:textId="281DB543" w:rsidR="00407A62"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15E47" w:rsidRDefault="000C13D4" w:rsidP="00E76248">
      <w:pPr>
        <w:pStyle w:val="ProductList-Body"/>
        <w:rPr>
          <w:szCs w:val="18"/>
        </w:rPr>
      </w:pPr>
    </w:p>
    <w:p w14:paraId="16D54A3F" w14:textId="4EB843D5" w:rsidR="000C13D4" w:rsidRPr="00873447" w:rsidRDefault="000C13D4" w:rsidP="00E76248">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35BF1439" w14:textId="77777777" w:rsidTr="00467DA7">
        <w:trPr>
          <w:tblHeader/>
        </w:trPr>
        <w:tc>
          <w:tcPr>
            <w:tcW w:w="5287" w:type="dxa"/>
            <w:shd w:val="clear" w:color="auto" w:fill="0072C6"/>
          </w:tcPr>
          <w:p w14:paraId="0F8E223D"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35535E60" w14:textId="77777777" w:rsidTr="00467DA7">
        <w:tc>
          <w:tcPr>
            <w:tcW w:w="5287" w:type="dxa"/>
          </w:tcPr>
          <w:p w14:paraId="7E778ED8" w14:textId="31E565B6" w:rsidR="000C13D4" w:rsidRPr="00873447" w:rsidRDefault="000C13D4" w:rsidP="00E76248">
            <w:pPr>
              <w:pStyle w:val="ProductList-OfferingBody"/>
              <w:jc w:val="center"/>
            </w:pPr>
            <w:r w:rsidRPr="00873447">
              <w:t>&lt; 99,9 %</w:t>
            </w:r>
          </w:p>
        </w:tc>
        <w:tc>
          <w:tcPr>
            <w:tcW w:w="5513" w:type="dxa"/>
          </w:tcPr>
          <w:p w14:paraId="4BAFE0E4" w14:textId="33AEA670"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6F5A79E8" w14:textId="77777777" w:rsidTr="00467DA7">
        <w:tc>
          <w:tcPr>
            <w:tcW w:w="5287" w:type="dxa"/>
          </w:tcPr>
          <w:p w14:paraId="5A5850A8" w14:textId="487BB396" w:rsidR="000C13D4" w:rsidRPr="00873447" w:rsidRDefault="000C13D4" w:rsidP="00E76248">
            <w:pPr>
              <w:pStyle w:val="ProductList-OfferingBody"/>
              <w:jc w:val="center"/>
            </w:pPr>
            <w:r w:rsidRPr="00873447">
              <w:t>&lt; 99 %</w:t>
            </w:r>
          </w:p>
        </w:tc>
        <w:tc>
          <w:tcPr>
            <w:tcW w:w="5513" w:type="dxa"/>
          </w:tcPr>
          <w:p w14:paraId="091B1753" w14:textId="72D36AA1"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0CD9FEA" w14:textId="77777777" w:rsidTr="00467DA7">
        <w:tc>
          <w:tcPr>
            <w:tcW w:w="5287" w:type="dxa"/>
          </w:tcPr>
          <w:p w14:paraId="7D03A04E" w14:textId="77777777" w:rsidR="000C13D4" w:rsidRPr="00873447" w:rsidRDefault="000C13D4" w:rsidP="00E76248">
            <w:pPr>
              <w:pStyle w:val="ProductList-OfferingBody"/>
              <w:jc w:val="center"/>
            </w:pPr>
            <w:r w:rsidRPr="00873447">
              <w:t>&lt; 95 %</w:t>
            </w:r>
          </w:p>
        </w:tc>
        <w:tc>
          <w:tcPr>
            <w:tcW w:w="5513" w:type="dxa"/>
          </w:tcPr>
          <w:p w14:paraId="0F29C740" w14:textId="567F75B4" w:rsidR="000C13D4" w:rsidRPr="00873447" w:rsidRDefault="000C13D4" w:rsidP="00E76248">
            <w:pPr>
              <w:pStyle w:val="ProductList-OfferingBody"/>
              <w:jc w:val="center"/>
            </w:pPr>
            <w:r w:rsidRPr="00873447">
              <w:t>100</w:t>
            </w:r>
            <w:r w:rsidR="006E7987" w:rsidRPr="00873447">
              <w:t xml:space="preserve"> </w:t>
            </w:r>
            <w:r w:rsidRPr="00873447">
              <w:t>%</w:t>
            </w:r>
          </w:p>
        </w:tc>
      </w:tr>
    </w:tbl>
    <w:p w14:paraId="7D183350"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FA062E2" w14:textId="2C218826" w:rsidR="000C13D4" w:rsidRPr="00873447" w:rsidRDefault="000C13D4" w:rsidP="00E76248">
      <w:pPr>
        <w:pStyle w:val="ProductList-Offering2Heading"/>
      </w:pPr>
      <w:bookmarkStart w:id="79" w:name="_Toc80816546"/>
      <w:r w:rsidRPr="00873447">
        <w:t>OneDrive for Business</w:t>
      </w:r>
      <w:bookmarkEnd w:id="79"/>
    </w:p>
    <w:p w14:paraId="46FE7562" w14:textId="784C78E3" w:rsidR="000C13D4" w:rsidRPr="00873447" w:rsidRDefault="000C13D4"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315E47" w:rsidRDefault="000C13D4" w:rsidP="00E76248">
      <w:pPr>
        <w:pStyle w:val="ProductList-Body"/>
        <w:rPr>
          <w:szCs w:val="18"/>
        </w:rPr>
      </w:pPr>
    </w:p>
    <w:p w14:paraId="6DEA7661" w14:textId="6578293F" w:rsidR="000C13D4" w:rsidRPr="0085019F" w:rsidRDefault="000C13D4"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56CC4D37" w14:textId="77777777" w:rsidR="000C13D4" w:rsidRPr="0085019F" w:rsidRDefault="000C13D4" w:rsidP="00E76248">
      <w:pPr>
        <w:pStyle w:val="ProductList-Body"/>
        <w:rPr>
          <w:szCs w:val="18"/>
        </w:rPr>
      </w:pPr>
    </w:p>
    <w:p w14:paraId="264296FB" w14:textId="3D6FBAFD" w:rsidR="007542BE"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15E47" w:rsidRDefault="000C13D4" w:rsidP="00E76248">
      <w:pPr>
        <w:pStyle w:val="ProductList-Body"/>
        <w:rPr>
          <w:szCs w:val="18"/>
        </w:rPr>
      </w:pPr>
    </w:p>
    <w:p w14:paraId="6CD91602" w14:textId="088FEE70" w:rsidR="000C13D4" w:rsidRPr="00873447" w:rsidRDefault="000C13D4"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5019F" w14:paraId="7837DA2D" w14:textId="77777777" w:rsidTr="00467DA7">
        <w:trPr>
          <w:tblHeader/>
        </w:trPr>
        <w:tc>
          <w:tcPr>
            <w:tcW w:w="5287" w:type="dxa"/>
            <w:shd w:val="clear" w:color="auto" w:fill="0072C6"/>
          </w:tcPr>
          <w:p w14:paraId="5F2E29BC" w14:textId="77777777" w:rsidR="000C13D4" w:rsidRPr="00873447" w:rsidRDefault="000C13D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E76248">
            <w:pPr>
              <w:pStyle w:val="ProductList-OfferingBody"/>
              <w:jc w:val="center"/>
              <w:rPr>
                <w:color w:val="FFFFFF" w:themeColor="background1"/>
              </w:rPr>
            </w:pPr>
            <w:r w:rsidRPr="00873447">
              <w:rPr>
                <w:color w:val="FFFFFF" w:themeColor="background1"/>
              </w:rPr>
              <w:t>Tjenestetilgodehavende</w:t>
            </w:r>
          </w:p>
        </w:tc>
      </w:tr>
      <w:tr w:rsidR="000C13D4" w:rsidRPr="0085019F" w14:paraId="0D0F33A9" w14:textId="77777777" w:rsidTr="00467DA7">
        <w:tc>
          <w:tcPr>
            <w:tcW w:w="5287" w:type="dxa"/>
          </w:tcPr>
          <w:p w14:paraId="11B9D86D" w14:textId="4CA54B5F" w:rsidR="000C13D4" w:rsidRPr="00873447" w:rsidRDefault="000C13D4" w:rsidP="00E76248">
            <w:pPr>
              <w:pStyle w:val="ProductList-OfferingBody"/>
              <w:jc w:val="center"/>
            </w:pPr>
            <w:r w:rsidRPr="00873447">
              <w:t>&lt; 99,9 %</w:t>
            </w:r>
          </w:p>
        </w:tc>
        <w:tc>
          <w:tcPr>
            <w:tcW w:w="5513" w:type="dxa"/>
          </w:tcPr>
          <w:p w14:paraId="21B08C9D" w14:textId="468B700D" w:rsidR="000C13D4" w:rsidRPr="00873447" w:rsidRDefault="000C13D4" w:rsidP="00E76248">
            <w:pPr>
              <w:pStyle w:val="ProductList-OfferingBody"/>
              <w:jc w:val="center"/>
            </w:pPr>
            <w:r w:rsidRPr="00873447">
              <w:t>25</w:t>
            </w:r>
            <w:r w:rsidR="006E7987" w:rsidRPr="00873447">
              <w:t xml:space="preserve"> </w:t>
            </w:r>
            <w:r w:rsidRPr="00873447">
              <w:t>%</w:t>
            </w:r>
          </w:p>
        </w:tc>
      </w:tr>
      <w:tr w:rsidR="000C13D4" w:rsidRPr="0085019F" w14:paraId="15FDE30A" w14:textId="77777777" w:rsidTr="00467DA7">
        <w:tc>
          <w:tcPr>
            <w:tcW w:w="5287" w:type="dxa"/>
          </w:tcPr>
          <w:p w14:paraId="1B3D9EF5" w14:textId="7C495918" w:rsidR="000C13D4" w:rsidRPr="00873447" w:rsidRDefault="000C13D4" w:rsidP="00E76248">
            <w:pPr>
              <w:pStyle w:val="ProductList-OfferingBody"/>
              <w:jc w:val="center"/>
            </w:pPr>
            <w:r w:rsidRPr="00873447">
              <w:t>&lt; 99 %</w:t>
            </w:r>
          </w:p>
        </w:tc>
        <w:tc>
          <w:tcPr>
            <w:tcW w:w="5513" w:type="dxa"/>
          </w:tcPr>
          <w:p w14:paraId="2607D833" w14:textId="6E566AF3" w:rsidR="000C13D4" w:rsidRPr="00873447" w:rsidRDefault="000C13D4" w:rsidP="00E76248">
            <w:pPr>
              <w:pStyle w:val="ProductList-OfferingBody"/>
              <w:jc w:val="center"/>
            </w:pPr>
            <w:r w:rsidRPr="00873447">
              <w:t>50</w:t>
            </w:r>
            <w:r w:rsidR="006E7987" w:rsidRPr="00873447">
              <w:t xml:space="preserve"> </w:t>
            </w:r>
            <w:r w:rsidRPr="00873447">
              <w:t>%</w:t>
            </w:r>
          </w:p>
        </w:tc>
      </w:tr>
      <w:tr w:rsidR="000C13D4" w:rsidRPr="0085019F" w14:paraId="512DA71F" w14:textId="77777777" w:rsidTr="00467DA7">
        <w:tc>
          <w:tcPr>
            <w:tcW w:w="5287" w:type="dxa"/>
          </w:tcPr>
          <w:p w14:paraId="47FBA730" w14:textId="77777777" w:rsidR="000C13D4" w:rsidRPr="00873447" w:rsidRDefault="000C13D4" w:rsidP="00FE1B6C">
            <w:pPr>
              <w:pStyle w:val="ProductList-OfferingBody"/>
              <w:jc w:val="center"/>
            </w:pPr>
            <w:r w:rsidRPr="00873447">
              <w:t>&lt; 95 %</w:t>
            </w:r>
          </w:p>
        </w:tc>
        <w:tc>
          <w:tcPr>
            <w:tcW w:w="5513" w:type="dxa"/>
          </w:tcPr>
          <w:p w14:paraId="1C49AAE4" w14:textId="0451F061" w:rsidR="000C13D4" w:rsidRPr="00873447" w:rsidRDefault="000C13D4" w:rsidP="00A73F10">
            <w:pPr>
              <w:pStyle w:val="ProductList-OfferingBody"/>
              <w:keepNext/>
              <w:jc w:val="center"/>
            </w:pPr>
            <w:r w:rsidRPr="00873447">
              <w:t>100</w:t>
            </w:r>
            <w:r w:rsidR="006E7987" w:rsidRPr="00873447">
              <w:t xml:space="preserve"> </w:t>
            </w:r>
            <w:r w:rsidRPr="00873447">
              <w:t>%</w:t>
            </w:r>
          </w:p>
        </w:tc>
      </w:tr>
    </w:tbl>
    <w:p w14:paraId="24758C0F"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5750250" w14:textId="02C6EE77" w:rsidR="00C86427" w:rsidRPr="00873447" w:rsidRDefault="00C86427" w:rsidP="00E76248">
      <w:pPr>
        <w:pStyle w:val="ProductList-Offering2Heading"/>
      </w:pPr>
      <w:bookmarkStart w:id="80" w:name="_Toc80816547"/>
      <w:r w:rsidRPr="00873447">
        <w:t>Project</w:t>
      </w:r>
      <w:bookmarkEnd w:id="80"/>
    </w:p>
    <w:p w14:paraId="14E68B6F" w14:textId="62C5325A"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5019F" w:rsidRDefault="00C86427" w:rsidP="00E76248">
      <w:pPr>
        <w:pStyle w:val="ProductList-Body"/>
        <w:rPr>
          <w:szCs w:val="18"/>
        </w:rPr>
      </w:pPr>
    </w:p>
    <w:p w14:paraId="251BAB3A" w14:textId="4F1203F9"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5019F" w:rsidRDefault="00C86427" w:rsidP="00E76248">
      <w:pPr>
        <w:pStyle w:val="ProductList-Body"/>
        <w:rPr>
          <w:szCs w:val="18"/>
        </w:rPr>
      </w:pPr>
    </w:p>
    <w:p w14:paraId="18746A2C" w14:textId="0DCEC7F0" w:rsidR="00590456"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5019F" w:rsidRDefault="00C86427" w:rsidP="00E76248">
      <w:pPr>
        <w:pStyle w:val="ProductList-Body"/>
        <w:rPr>
          <w:szCs w:val="18"/>
        </w:rPr>
      </w:pPr>
    </w:p>
    <w:p w14:paraId="429909F8" w14:textId="7445481D"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47439D22" w14:textId="77777777" w:rsidTr="00467DA7">
        <w:trPr>
          <w:tblHeader/>
        </w:trPr>
        <w:tc>
          <w:tcPr>
            <w:tcW w:w="5287" w:type="dxa"/>
            <w:shd w:val="clear" w:color="auto" w:fill="0072C6"/>
          </w:tcPr>
          <w:p w14:paraId="0420467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51125E5A" w14:textId="77777777" w:rsidTr="00467DA7">
        <w:tc>
          <w:tcPr>
            <w:tcW w:w="5287" w:type="dxa"/>
          </w:tcPr>
          <w:p w14:paraId="07F00995" w14:textId="576DCEAF" w:rsidR="00C86427" w:rsidRPr="00873447" w:rsidRDefault="00C86427" w:rsidP="00E76248">
            <w:pPr>
              <w:pStyle w:val="ProductList-OfferingBody"/>
              <w:jc w:val="center"/>
            </w:pPr>
            <w:r w:rsidRPr="00873447">
              <w:t>&lt; 99,9 %</w:t>
            </w:r>
          </w:p>
        </w:tc>
        <w:tc>
          <w:tcPr>
            <w:tcW w:w="5513" w:type="dxa"/>
          </w:tcPr>
          <w:p w14:paraId="1EAC3FA5" w14:textId="20A3CA0F"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6BFFAB67" w14:textId="77777777" w:rsidTr="00467DA7">
        <w:tc>
          <w:tcPr>
            <w:tcW w:w="5287" w:type="dxa"/>
          </w:tcPr>
          <w:p w14:paraId="48BA927D" w14:textId="2A9F073D" w:rsidR="00C86427" w:rsidRPr="00873447" w:rsidRDefault="00C86427" w:rsidP="00E76248">
            <w:pPr>
              <w:pStyle w:val="ProductList-OfferingBody"/>
              <w:jc w:val="center"/>
            </w:pPr>
            <w:r w:rsidRPr="00873447">
              <w:t>&lt; 99 %</w:t>
            </w:r>
          </w:p>
        </w:tc>
        <w:tc>
          <w:tcPr>
            <w:tcW w:w="5513" w:type="dxa"/>
          </w:tcPr>
          <w:p w14:paraId="38929F8D" w14:textId="4E54A752"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0A14F4B" w14:textId="77777777" w:rsidTr="00467DA7">
        <w:tc>
          <w:tcPr>
            <w:tcW w:w="5287" w:type="dxa"/>
          </w:tcPr>
          <w:p w14:paraId="4A5F7DB0" w14:textId="77777777" w:rsidR="00C86427" w:rsidRPr="00873447" w:rsidRDefault="00C86427" w:rsidP="00E76248">
            <w:pPr>
              <w:pStyle w:val="ProductList-OfferingBody"/>
              <w:jc w:val="center"/>
            </w:pPr>
            <w:r w:rsidRPr="00873447">
              <w:t>&lt; 95 %</w:t>
            </w:r>
          </w:p>
        </w:tc>
        <w:tc>
          <w:tcPr>
            <w:tcW w:w="5513" w:type="dxa"/>
          </w:tcPr>
          <w:p w14:paraId="4C6598BC" w14:textId="22130287" w:rsidR="00C86427" w:rsidRPr="00873447" w:rsidRDefault="00C86427" w:rsidP="00E76248">
            <w:pPr>
              <w:pStyle w:val="ProductList-OfferingBody"/>
              <w:jc w:val="center"/>
            </w:pPr>
            <w:r w:rsidRPr="00873447">
              <w:t>100</w:t>
            </w:r>
            <w:r w:rsidR="006E7987" w:rsidRPr="00873447">
              <w:t xml:space="preserve"> </w:t>
            </w:r>
            <w:r w:rsidRPr="00873447">
              <w:t>%</w:t>
            </w:r>
          </w:p>
        </w:tc>
      </w:tr>
    </w:tbl>
    <w:p w14:paraId="4C8AE900"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6051EC5D" w14:textId="20237168" w:rsidR="00C86427" w:rsidRPr="00873447" w:rsidRDefault="00C86427" w:rsidP="00E76248">
      <w:pPr>
        <w:pStyle w:val="ProductList-Offering2Heading"/>
      </w:pPr>
      <w:bookmarkStart w:id="81" w:name="_Toc80816548"/>
      <w:r w:rsidRPr="00873447">
        <w:t>SharePoint Online</w:t>
      </w:r>
      <w:bookmarkEnd w:id="81"/>
    </w:p>
    <w:p w14:paraId="41E58B9E" w14:textId="16E60F09"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5019F" w:rsidRDefault="00C86427" w:rsidP="00E76248">
      <w:pPr>
        <w:pStyle w:val="ProductList-Body"/>
        <w:rPr>
          <w:szCs w:val="18"/>
        </w:rPr>
      </w:pPr>
    </w:p>
    <w:p w14:paraId="4F12AEC0" w14:textId="09F451BC"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5019F" w:rsidRDefault="00C86427" w:rsidP="00E76248">
      <w:pPr>
        <w:pStyle w:val="ProductList-Body"/>
        <w:rPr>
          <w:szCs w:val="18"/>
        </w:rPr>
      </w:pPr>
    </w:p>
    <w:p w14:paraId="4BA8FE42" w14:textId="2A0E95FB" w:rsidR="007F7A0E" w:rsidRPr="00873447"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5019F" w:rsidRDefault="00C86427" w:rsidP="00E76248">
      <w:pPr>
        <w:pStyle w:val="ProductList-Body"/>
        <w:rPr>
          <w:szCs w:val="18"/>
        </w:rPr>
      </w:pPr>
    </w:p>
    <w:p w14:paraId="7AE68D73" w14:textId="2AB2B03E" w:rsidR="00C86427" w:rsidRPr="00873447" w:rsidRDefault="00C86427"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2A3F63FE" w14:textId="77777777" w:rsidTr="00467DA7">
        <w:trPr>
          <w:tblHeader/>
        </w:trPr>
        <w:tc>
          <w:tcPr>
            <w:tcW w:w="5287" w:type="dxa"/>
            <w:shd w:val="clear" w:color="auto" w:fill="0072C6"/>
          </w:tcPr>
          <w:p w14:paraId="79CD7DD1"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292393E9" w14:textId="77777777" w:rsidTr="00467DA7">
        <w:tc>
          <w:tcPr>
            <w:tcW w:w="5287" w:type="dxa"/>
          </w:tcPr>
          <w:p w14:paraId="5CEBDE30" w14:textId="512D833F" w:rsidR="00C86427" w:rsidRPr="00873447" w:rsidRDefault="00C86427" w:rsidP="00E76248">
            <w:pPr>
              <w:pStyle w:val="ProductList-OfferingBody"/>
              <w:jc w:val="center"/>
            </w:pPr>
            <w:r w:rsidRPr="00873447">
              <w:t>&lt; 99,9 %</w:t>
            </w:r>
          </w:p>
        </w:tc>
        <w:tc>
          <w:tcPr>
            <w:tcW w:w="5513" w:type="dxa"/>
          </w:tcPr>
          <w:p w14:paraId="5FB7CC40" w14:textId="7E0D2229"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42E7780" w14:textId="77777777" w:rsidTr="00467DA7">
        <w:tc>
          <w:tcPr>
            <w:tcW w:w="5287" w:type="dxa"/>
          </w:tcPr>
          <w:p w14:paraId="54EE1142" w14:textId="5A10F402" w:rsidR="00C86427" w:rsidRPr="00873447" w:rsidRDefault="00C86427" w:rsidP="00E76248">
            <w:pPr>
              <w:pStyle w:val="ProductList-OfferingBody"/>
              <w:jc w:val="center"/>
            </w:pPr>
            <w:r w:rsidRPr="00873447">
              <w:t>&lt; 99 %</w:t>
            </w:r>
          </w:p>
        </w:tc>
        <w:tc>
          <w:tcPr>
            <w:tcW w:w="5513" w:type="dxa"/>
          </w:tcPr>
          <w:p w14:paraId="4C18F2FB" w14:textId="58E472A8"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74478D49" w14:textId="77777777" w:rsidTr="00467DA7">
        <w:tc>
          <w:tcPr>
            <w:tcW w:w="5287" w:type="dxa"/>
          </w:tcPr>
          <w:p w14:paraId="35AB4E0E" w14:textId="77777777" w:rsidR="00C86427" w:rsidRPr="00873447" w:rsidRDefault="00C86427" w:rsidP="00E76248">
            <w:pPr>
              <w:pStyle w:val="ProductList-OfferingBody"/>
              <w:jc w:val="center"/>
            </w:pPr>
            <w:r w:rsidRPr="00873447">
              <w:t>&lt; 95 %</w:t>
            </w:r>
          </w:p>
        </w:tc>
        <w:tc>
          <w:tcPr>
            <w:tcW w:w="5513" w:type="dxa"/>
          </w:tcPr>
          <w:p w14:paraId="07DE3FF0" w14:textId="4F0F894C" w:rsidR="00C86427" w:rsidRPr="00873447" w:rsidRDefault="00C86427" w:rsidP="00E76248">
            <w:pPr>
              <w:pStyle w:val="ProductList-OfferingBody"/>
              <w:jc w:val="center"/>
            </w:pPr>
            <w:r w:rsidRPr="00873447">
              <w:t>100</w:t>
            </w:r>
            <w:r w:rsidR="006E7987" w:rsidRPr="00873447">
              <w:t xml:space="preserve"> </w:t>
            </w:r>
            <w:r w:rsidRPr="00873447">
              <w:t>%</w:t>
            </w:r>
          </w:p>
        </w:tc>
      </w:tr>
    </w:tbl>
    <w:p w14:paraId="08197EC5"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82865B7" w14:textId="0CEF977F" w:rsidR="00C86427" w:rsidRPr="00873447" w:rsidRDefault="00C86427" w:rsidP="00E76248">
      <w:pPr>
        <w:pStyle w:val="ProductList-Offering2Heading"/>
      </w:pPr>
      <w:bookmarkStart w:id="82" w:name="_Toc80816549"/>
      <w:r w:rsidRPr="00873447">
        <w:t>Skype for Business Online</w:t>
      </w:r>
      <w:bookmarkEnd w:id="82"/>
    </w:p>
    <w:p w14:paraId="40D3082E" w14:textId="5FF7C1C3" w:rsidR="00C86427" w:rsidRPr="00873447" w:rsidRDefault="00C86427" w:rsidP="00E76248">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082157A9" w14:textId="7E54E762" w:rsidR="00C86427" w:rsidRPr="00873447" w:rsidRDefault="00C86427" w:rsidP="00E76248">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5019F" w:rsidRDefault="00C86427" w:rsidP="00E76248">
      <w:pPr>
        <w:pStyle w:val="ProductList-Body"/>
        <w:rPr>
          <w:szCs w:val="18"/>
        </w:rPr>
      </w:pPr>
    </w:p>
    <w:p w14:paraId="3E7EDDF8" w14:textId="46B69609" w:rsidR="00245D97"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5019F" w:rsidRDefault="00340247" w:rsidP="00E76248">
      <w:pPr>
        <w:pStyle w:val="ProductList-Body"/>
        <w:rPr>
          <w:szCs w:val="18"/>
        </w:rPr>
      </w:pPr>
    </w:p>
    <w:p w14:paraId="1A0B8BDB" w14:textId="53A4B2B6" w:rsidR="00C86427" w:rsidRPr="00873447" w:rsidRDefault="00C86427" w:rsidP="00A73F1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323C86C4" w14:textId="77777777" w:rsidTr="00467DA7">
        <w:trPr>
          <w:tblHeader/>
        </w:trPr>
        <w:tc>
          <w:tcPr>
            <w:tcW w:w="5287" w:type="dxa"/>
            <w:shd w:val="clear" w:color="auto" w:fill="0072C6"/>
          </w:tcPr>
          <w:p w14:paraId="480118B7"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48E7D968" w14:textId="77777777" w:rsidTr="00467DA7">
        <w:tc>
          <w:tcPr>
            <w:tcW w:w="5287" w:type="dxa"/>
          </w:tcPr>
          <w:p w14:paraId="570ACFD0" w14:textId="31FB822F" w:rsidR="00C86427" w:rsidRPr="00873447" w:rsidRDefault="00C86427" w:rsidP="00E76248">
            <w:pPr>
              <w:pStyle w:val="ProductList-OfferingBody"/>
              <w:jc w:val="center"/>
            </w:pPr>
            <w:r w:rsidRPr="00873447">
              <w:t>&lt; 99,9 %</w:t>
            </w:r>
          </w:p>
        </w:tc>
        <w:tc>
          <w:tcPr>
            <w:tcW w:w="5513" w:type="dxa"/>
          </w:tcPr>
          <w:p w14:paraId="54D34AC2" w14:textId="77D8B4C4"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1CC4E932" w14:textId="77777777" w:rsidTr="00467DA7">
        <w:tc>
          <w:tcPr>
            <w:tcW w:w="5287" w:type="dxa"/>
          </w:tcPr>
          <w:p w14:paraId="018C37F6" w14:textId="18BE2210" w:rsidR="00C86427" w:rsidRPr="00873447" w:rsidRDefault="00C86427" w:rsidP="00E76248">
            <w:pPr>
              <w:pStyle w:val="ProductList-OfferingBody"/>
              <w:jc w:val="center"/>
            </w:pPr>
            <w:r w:rsidRPr="00873447">
              <w:t>&lt; 99 %</w:t>
            </w:r>
          </w:p>
        </w:tc>
        <w:tc>
          <w:tcPr>
            <w:tcW w:w="5513" w:type="dxa"/>
          </w:tcPr>
          <w:p w14:paraId="7B4B8F49" w14:textId="4F9BB3E5"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5C87C82D" w14:textId="77777777" w:rsidTr="00467DA7">
        <w:tc>
          <w:tcPr>
            <w:tcW w:w="5287" w:type="dxa"/>
          </w:tcPr>
          <w:p w14:paraId="4932E3FA" w14:textId="77777777" w:rsidR="00C86427" w:rsidRPr="00873447" w:rsidRDefault="00C86427" w:rsidP="00E76248">
            <w:pPr>
              <w:pStyle w:val="ProductList-OfferingBody"/>
              <w:jc w:val="center"/>
            </w:pPr>
            <w:r w:rsidRPr="00873447">
              <w:t>&lt; 95 %</w:t>
            </w:r>
          </w:p>
        </w:tc>
        <w:tc>
          <w:tcPr>
            <w:tcW w:w="5513" w:type="dxa"/>
          </w:tcPr>
          <w:p w14:paraId="4060CC3B" w14:textId="2351393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754AB40" w14:textId="65AF8711" w:rsidR="00A0350E" w:rsidRPr="0085019F" w:rsidRDefault="00A0350E" w:rsidP="00E76248">
      <w:pPr>
        <w:pStyle w:val="ProductList-Body"/>
        <w:rPr>
          <w:szCs w:val="18"/>
        </w:rPr>
      </w:pPr>
      <w:r w:rsidRPr="00873447">
        <w:rPr>
          <w:szCs w:val="16"/>
          <w:vertAlign w:val="superscript"/>
        </w:rPr>
        <w:t>1</w:t>
      </w:r>
      <w:r w:rsidRPr="00873447">
        <w:rPr>
          <w:sz w:val="16"/>
          <w:szCs w:val="16"/>
        </w:rPr>
        <w:t>Onlinemødefunktionaliteten gælder kun for Skype for Business Online Plan 2-tjenesten.</w:t>
      </w:r>
    </w:p>
    <w:bookmarkStart w:id="83" w:name="_Toc457821525"/>
    <w:bookmarkStart w:id="84" w:name="_Toc526859637"/>
    <w:bookmarkStart w:id="85" w:name="_Toc525207109"/>
    <w:p w14:paraId="5520EFE8"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A10B1D0" w14:textId="55F92201" w:rsidR="00F8526C" w:rsidRPr="002B713E" w:rsidRDefault="00AA7B12" w:rsidP="00E76248">
      <w:pPr>
        <w:pStyle w:val="ProductList-Offering2Heading"/>
        <w:outlineLvl w:val="2"/>
      </w:pPr>
      <w:bookmarkStart w:id="86" w:name="_Toc80816550"/>
      <w:r>
        <w:t>Microsoft Teams</w:t>
      </w:r>
      <w:r w:rsidR="00F8526C">
        <w:t xml:space="preserve"> – Calling Plans og Audio Conferencing</w:t>
      </w:r>
      <w:bookmarkEnd w:id="83"/>
      <w:bookmarkEnd w:id="84"/>
      <w:bookmarkEnd w:id="85"/>
      <w:bookmarkEnd w:id="86"/>
    </w:p>
    <w:p w14:paraId="1D826357" w14:textId="77777777" w:rsidR="00F8526C" w:rsidRPr="0085019F" w:rsidRDefault="00F8526C" w:rsidP="00E76248">
      <w:pPr>
        <w:spacing w:after="0" w:line="240" w:lineRule="auto"/>
        <w:rPr>
          <w:sz w:val="18"/>
          <w:szCs w:val="18"/>
        </w:rPr>
      </w:pPr>
      <w:r>
        <w:rPr>
          <w:rFonts w:ascii="Calibri" w:eastAsia="Calibri" w:hAnsi="Calibri" w:cs="Times New Roman"/>
          <w:b/>
          <w:color w:val="00188F"/>
          <w:sz w:val="18"/>
        </w:rPr>
        <w:t>Nedetid</w:t>
      </w:r>
      <w:r w:rsidRPr="006363A0">
        <w:rPr>
          <w:rFonts w:ascii="Calibri" w:eastAsia="Calibri" w:hAnsi="Calibri" w:cs="Times New Roman"/>
          <w:b/>
          <w:sz w:val="18"/>
        </w:rPr>
        <w:t>:</w:t>
      </w:r>
      <w:r>
        <w:rPr>
          <w:rFonts w:ascii="Calibri" w:eastAsia="Calibri" w:hAnsi="Calibri" w:cs="Times New Roman"/>
          <w:sz w:val="18"/>
          <w:szCs w:val="18"/>
        </w:rPr>
        <w:t xml:space="preserve"> En tidsperiode, hvor slutbrugere ikke er i stand til at starte et PSTN-opkald eller ikke kan deltage i en audiokonference via PSTN.</w:t>
      </w:r>
    </w:p>
    <w:p w14:paraId="0DD5A28A" w14:textId="77777777" w:rsidR="009844B4" w:rsidRPr="00873447" w:rsidRDefault="009844B4" w:rsidP="00E76248">
      <w:pPr>
        <w:spacing w:after="0" w:line="240" w:lineRule="auto"/>
        <w:rPr>
          <w:sz w:val="18"/>
          <w:szCs w:val="18"/>
        </w:rPr>
      </w:pPr>
    </w:p>
    <w:p w14:paraId="57C94799"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E76248">
      <w:pPr>
        <w:spacing w:after="0" w:line="240" w:lineRule="auto"/>
        <w:rPr>
          <w:sz w:val="18"/>
          <w:szCs w:val="18"/>
        </w:rPr>
      </w:pPr>
    </w:p>
    <w:p w14:paraId="453CB4DD" w14:textId="77777777" w:rsidR="009844B4" w:rsidRPr="00873447" w:rsidRDefault="00D41191"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E76248">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E76248">
      <w:pPr>
        <w:spacing w:after="0" w:line="240" w:lineRule="auto"/>
        <w:rPr>
          <w:sz w:val="18"/>
          <w:szCs w:val="18"/>
        </w:rPr>
      </w:pPr>
    </w:p>
    <w:p w14:paraId="4A608575" w14:textId="77777777" w:rsidR="009844B4" w:rsidRPr="00873447" w:rsidRDefault="009844B4" w:rsidP="00E76248">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rsidP="00E76248">
            <w:pPr>
              <w:pStyle w:val="ProductList-OfferingBody"/>
              <w:spacing w:line="256" w:lineRule="auto"/>
              <w:jc w:val="center"/>
            </w:pPr>
            <w:r w:rsidRPr="00873447">
              <w:t>25 %</w:t>
            </w:r>
          </w:p>
        </w:tc>
      </w:tr>
      <w:tr w:rsidR="009844B4" w:rsidRPr="0085019F"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rsidP="00E76248">
            <w:pPr>
              <w:pStyle w:val="ProductList-OfferingBody"/>
              <w:spacing w:line="256" w:lineRule="auto"/>
              <w:jc w:val="center"/>
            </w:pPr>
            <w:r w:rsidRPr="00873447">
              <w:t>50 %</w:t>
            </w:r>
          </w:p>
        </w:tc>
      </w:tr>
      <w:tr w:rsidR="009844B4" w:rsidRPr="0085019F"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rsidP="00E76248">
            <w:pPr>
              <w:pStyle w:val="ProductList-OfferingBody"/>
              <w:spacing w:line="256" w:lineRule="auto"/>
              <w:jc w:val="center"/>
            </w:pPr>
            <w:r w:rsidRPr="00873447">
              <w:t>100 %</w:t>
            </w:r>
          </w:p>
        </w:tc>
      </w:tr>
    </w:tbl>
    <w:bookmarkStart w:id="87" w:name="_Toc444249041"/>
    <w:p w14:paraId="6BA074C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63076BAB" w14:textId="27A60CB6" w:rsidR="00467DA7" w:rsidRPr="00873447" w:rsidRDefault="00AA7B12" w:rsidP="00A73F10">
      <w:pPr>
        <w:pStyle w:val="ProductList-Offering2Heading"/>
      </w:pPr>
      <w:bookmarkStart w:id="88" w:name="_Toc80816551"/>
      <w:r>
        <w:t>Microsoft Teams</w:t>
      </w:r>
      <w:r w:rsidR="00467DA7" w:rsidRPr="00873447">
        <w:t xml:space="preserve"> – talekvalitet</w:t>
      </w:r>
      <w:bookmarkEnd w:id="87"/>
      <w:bookmarkEnd w:id="88"/>
    </w:p>
    <w:p w14:paraId="2EBA5DFB" w14:textId="77777777" w:rsidR="00467DA7" w:rsidRPr="00873447" w:rsidRDefault="00467DA7" w:rsidP="00E76248">
      <w:pPr>
        <w:pStyle w:val="ProductList-Body"/>
      </w:pPr>
      <w:r w:rsidRPr="00873447">
        <w:t>Denne SLA gælder alle kvalificerede opkald fra en stemmetjenestebruger fra abonnementet (aktiveret for opkald af typen VOIP eller PSTN).</w:t>
      </w:r>
    </w:p>
    <w:p w14:paraId="3EB43E60" w14:textId="77777777" w:rsidR="00467DA7" w:rsidRPr="00FE1B6C" w:rsidRDefault="00467DA7" w:rsidP="00E76248">
      <w:pPr>
        <w:pStyle w:val="ProductList-Body"/>
        <w:rPr>
          <w:b/>
          <w:color w:val="00188F"/>
          <w:szCs w:val="18"/>
        </w:rPr>
      </w:pPr>
    </w:p>
    <w:p w14:paraId="23C9BAB3" w14:textId="77777777" w:rsidR="00467DA7" w:rsidRPr="00873447" w:rsidRDefault="00467DA7" w:rsidP="00E76248">
      <w:pPr>
        <w:pStyle w:val="ProductList-Body"/>
      </w:pPr>
      <w:r w:rsidRPr="00873447">
        <w:rPr>
          <w:b/>
          <w:color w:val="00188F"/>
        </w:rPr>
        <w:t>Yderligere definitioner</w:t>
      </w:r>
      <w:r w:rsidRPr="00873447">
        <w:rPr>
          <w:bCs/>
        </w:rPr>
        <w:t>:</w:t>
      </w:r>
    </w:p>
    <w:p w14:paraId="0D0C25FE" w14:textId="75AEDE15" w:rsidR="00467DA7" w:rsidRPr="00873447" w:rsidRDefault="009077BD" w:rsidP="00E76248">
      <w:pPr>
        <w:pStyle w:val="ProductList-Body"/>
      </w:pPr>
      <w:r>
        <w:t>“</w:t>
      </w:r>
      <w:r w:rsidR="00467DA7" w:rsidRPr="00873447">
        <w:rPr>
          <w:b/>
          <w:color w:val="00188F"/>
        </w:rPr>
        <w:t>Kvalificeret opkald</w:t>
      </w:r>
      <w:r>
        <w:t>”</w:t>
      </w:r>
      <w:r w:rsidR="00467DA7" w:rsidRPr="00873447">
        <w:t xml:space="preserve"> er et opkald fra </w:t>
      </w:r>
      <w:r w:rsidR="00AA7B12">
        <w:t>Microsoft Teams</w:t>
      </w:r>
      <w:r w:rsidR="00467DA7" w:rsidRPr="00873447">
        <w:t xml:space="preserve"> (fra et abonnement), der opfylder nedenstående betingelser: </w:t>
      </w:r>
    </w:p>
    <w:p w14:paraId="261A4742" w14:textId="7B3A6F15" w:rsidR="00467DA7" w:rsidRPr="00873447" w:rsidRDefault="00467DA7" w:rsidP="00E76248">
      <w:pPr>
        <w:pStyle w:val="ProductList-Body"/>
        <w:numPr>
          <w:ilvl w:val="0"/>
          <w:numId w:val="15"/>
        </w:numPr>
      </w:pPr>
      <w:r w:rsidRPr="00873447">
        <w:t xml:space="preserve">Opkaldet kom fra en </w:t>
      </w:r>
      <w:r w:rsidR="00AA7B12">
        <w:t>Microsoft Teams</w:t>
      </w:r>
      <w:r w:rsidRPr="00873447">
        <w:t xml:space="preserve"> Certified IP Desk-telefon fra et kablet ethernet</w:t>
      </w:r>
    </w:p>
    <w:p w14:paraId="592C7B7A" w14:textId="77777777" w:rsidR="00467DA7" w:rsidRPr="00873447" w:rsidRDefault="00467DA7" w:rsidP="00E76248">
      <w:pPr>
        <w:pStyle w:val="ProductList-Body"/>
        <w:numPr>
          <w:ilvl w:val="0"/>
          <w:numId w:val="15"/>
        </w:numPr>
      </w:pPr>
      <w:r w:rsidRPr="00873447">
        <w:t xml:space="preserve">Pakketab, rysten og problemer med ventetid i opkaldet skyldtes netværk, der administreres af Microsoft. </w:t>
      </w:r>
    </w:p>
    <w:p w14:paraId="1A89E29F" w14:textId="545F3DB4" w:rsidR="00467DA7" w:rsidRPr="00873447" w:rsidRDefault="009077BD" w:rsidP="00E76248">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25980701" w:rsidR="00467DA7" w:rsidRPr="00873447" w:rsidRDefault="009077BD" w:rsidP="00E76248">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w:t>
      </w:r>
      <w:r w:rsidR="00AA7B12">
        <w:t>, Skype for Business,</w:t>
      </w:r>
      <w:r w:rsidR="00467DA7" w:rsidRPr="00873447">
        <w:t xml:space="preserve"> og </w:t>
      </w:r>
      <w:r w:rsidR="00AA7B12">
        <w:t>Microsoft Teams</w:t>
      </w:r>
      <w:r w:rsidR="00467DA7" w:rsidRPr="00873447">
        <w:t>-</w:t>
      </w:r>
      <w:r w:rsidR="00AA7B12">
        <w:t xml:space="preserve"> </w:t>
      </w:r>
      <w:r w:rsidR="00467DA7" w:rsidRPr="00873447">
        <w:t>opkald og udviklingen af enheder, algoritmer og slutbrugervurderinger.</w:t>
      </w:r>
    </w:p>
    <w:p w14:paraId="006ACF97" w14:textId="77777777" w:rsidR="009844B4" w:rsidRPr="00FE1B6C" w:rsidRDefault="009844B4" w:rsidP="00E76248">
      <w:pPr>
        <w:pStyle w:val="ProductList-Body"/>
        <w:rPr>
          <w:szCs w:val="18"/>
        </w:rPr>
      </w:pPr>
    </w:p>
    <w:p w14:paraId="1CAA8A68" w14:textId="77777777" w:rsidR="009844B4" w:rsidRPr="00873447" w:rsidRDefault="009844B4" w:rsidP="00E76248">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FE1B6C" w:rsidRDefault="009844B4" w:rsidP="00E76248">
      <w:pPr>
        <w:spacing w:after="0" w:line="240" w:lineRule="auto"/>
        <w:rPr>
          <w:sz w:val="18"/>
          <w:szCs w:val="18"/>
        </w:rPr>
      </w:pPr>
    </w:p>
    <w:p w14:paraId="085490A2" w14:textId="77777777" w:rsidR="009844B4" w:rsidRPr="00873447" w:rsidRDefault="00D41191" w:rsidP="00E7624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7B5E5B">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5019F"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rsidP="00E76248">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5019F"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rsidP="00E76248">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rsidP="00E76248">
            <w:pPr>
              <w:pStyle w:val="ProductList-OfferingBody"/>
              <w:spacing w:line="256" w:lineRule="auto"/>
              <w:jc w:val="center"/>
            </w:pPr>
            <w:r w:rsidRPr="00873447">
              <w:t>25 %</w:t>
            </w:r>
          </w:p>
        </w:tc>
      </w:tr>
      <w:tr w:rsidR="009844B4" w:rsidRPr="0085019F"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rsidP="00E76248">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rsidP="00E76248">
            <w:pPr>
              <w:pStyle w:val="ProductList-OfferingBody"/>
              <w:spacing w:line="256" w:lineRule="auto"/>
              <w:jc w:val="center"/>
            </w:pPr>
            <w:r w:rsidRPr="00873447">
              <w:t>50 %</w:t>
            </w:r>
          </w:p>
        </w:tc>
      </w:tr>
      <w:tr w:rsidR="009844B4" w:rsidRPr="0085019F"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rsidP="00E76248">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rsidP="00E76248">
            <w:pPr>
              <w:pStyle w:val="ProductList-OfferingBody"/>
              <w:spacing w:line="256" w:lineRule="auto"/>
              <w:jc w:val="center"/>
            </w:pPr>
            <w:r w:rsidRPr="00873447">
              <w:t>100 %</w:t>
            </w:r>
          </w:p>
        </w:tc>
      </w:tr>
    </w:tbl>
    <w:bookmarkStart w:id="89" w:name="_Toc487138021"/>
    <w:bookmarkStart w:id="90" w:name="_Hlk487275150"/>
    <w:p w14:paraId="05AD5D9A"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57B5B25" w14:textId="77777777" w:rsidR="002B0930" w:rsidRPr="00873447" w:rsidRDefault="002B0930" w:rsidP="00FE1B6C">
      <w:pPr>
        <w:pStyle w:val="ProductList-Offering2Heading"/>
        <w:outlineLvl w:val="2"/>
      </w:pPr>
      <w:bookmarkStart w:id="91" w:name="_Toc80816552"/>
      <w:r w:rsidRPr="00873447">
        <w:t>Workplace Analytics</w:t>
      </w:r>
      <w:bookmarkEnd w:id="91"/>
    </w:p>
    <w:p w14:paraId="786470D5" w14:textId="77777777" w:rsidR="002B0930" w:rsidRPr="00873447" w:rsidRDefault="002B0930" w:rsidP="00E76248">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E76248">
      <w:pPr>
        <w:pStyle w:val="ProductList-Body"/>
      </w:pPr>
    </w:p>
    <w:p w14:paraId="5F9DFA6F" w14:textId="77777777" w:rsidR="002B0930" w:rsidRPr="00873447" w:rsidRDefault="002B0930" w:rsidP="00E76248">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E76248">
      <w:pPr>
        <w:pStyle w:val="ProductList-Body"/>
      </w:pPr>
    </w:p>
    <w:p w14:paraId="11398282" w14:textId="77777777" w:rsidR="002B0930"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E76248">
      <w:pPr>
        <w:pStyle w:val="ProductList-Body"/>
      </w:pPr>
    </w:p>
    <w:p w14:paraId="693EDCD9" w14:textId="77777777" w:rsidR="002B0930" w:rsidRPr="00873447" w:rsidRDefault="002B0930" w:rsidP="00E76248">
      <w:pPr>
        <w:pStyle w:val="ProductList-Body"/>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5019F" w14:paraId="0FBD5617" w14:textId="77777777" w:rsidTr="00AE1C51">
        <w:trPr>
          <w:tblHeader/>
        </w:trPr>
        <w:tc>
          <w:tcPr>
            <w:tcW w:w="5400" w:type="dxa"/>
            <w:shd w:val="clear" w:color="auto" w:fill="0072C6"/>
          </w:tcPr>
          <w:p w14:paraId="2BAB5B02" w14:textId="77777777" w:rsidR="002B0930" w:rsidRPr="00873447" w:rsidRDefault="002B0930"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E76248">
            <w:pPr>
              <w:pStyle w:val="ProductList-OfferingBody"/>
              <w:jc w:val="center"/>
              <w:rPr>
                <w:color w:val="FFFFFF" w:themeColor="background1"/>
              </w:rPr>
            </w:pPr>
            <w:r w:rsidRPr="00873447">
              <w:rPr>
                <w:color w:val="FFFFFF" w:themeColor="background1"/>
              </w:rPr>
              <w:t>Tjenestetilgodehavende</w:t>
            </w:r>
          </w:p>
        </w:tc>
      </w:tr>
      <w:tr w:rsidR="002B0930" w:rsidRPr="0085019F" w14:paraId="29C35FEB" w14:textId="77777777" w:rsidTr="00AE1C51">
        <w:tc>
          <w:tcPr>
            <w:tcW w:w="5400" w:type="dxa"/>
          </w:tcPr>
          <w:p w14:paraId="6D9C5D29" w14:textId="77777777" w:rsidR="002B0930" w:rsidRPr="00873447" w:rsidRDefault="002B0930" w:rsidP="00E76248">
            <w:pPr>
              <w:pStyle w:val="ProductList-OfferingBody"/>
              <w:jc w:val="center"/>
            </w:pPr>
            <w:r w:rsidRPr="00873447">
              <w:t>&lt; 99,9 %</w:t>
            </w:r>
          </w:p>
        </w:tc>
        <w:tc>
          <w:tcPr>
            <w:tcW w:w="5400" w:type="dxa"/>
          </w:tcPr>
          <w:p w14:paraId="22AEDF90" w14:textId="77777777" w:rsidR="002B0930" w:rsidRPr="00873447" w:rsidRDefault="002B0930" w:rsidP="00E76248">
            <w:pPr>
              <w:pStyle w:val="ProductList-OfferingBody"/>
              <w:jc w:val="center"/>
            </w:pPr>
            <w:r w:rsidRPr="00873447">
              <w:t>25 %</w:t>
            </w:r>
          </w:p>
        </w:tc>
      </w:tr>
      <w:tr w:rsidR="002B0930" w:rsidRPr="0085019F" w14:paraId="77F9DAB9" w14:textId="77777777" w:rsidTr="00AE1C51">
        <w:tc>
          <w:tcPr>
            <w:tcW w:w="5400" w:type="dxa"/>
          </w:tcPr>
          <w:p w14:paraId="47439496" w14:textId="77777777" w:rsidR="002B0930" w:rsidRPr="00873447" w:rsidRDefault="002B0930" w:rsidP="00E76248">
            <w:pPr>
              <w:pStyle w:val="ProductList-OfferingBody"/>
              <w:jc w:val="center"/>
            </w:pPr>
            <w:r w:rsidRPr="00873447">
              <w:t>&lt; 99 %</w:t>
            </w:r>
          </w:p>
        </w:tc>
        <w:tc>
          <w:tcPr>
            <w:tcW w:w="5400" w:type="dxa"/>
          </w:tcPr>
          <w:p w14:paraId="06A80CA5" w14:textId="77777777" w:rsidR="002B0930" w:rsidRPr="00873447" w:rsidRDefault="002B0930" w:rsidP="00E76248">
            <w:pPr>
              <w:pStyle w:val="ProductList-OfferingBody"/>
              <w:jc w:val="center"/>
            </w:pPr>
            <w:r w:rsidRPr="00873447">
              <w:t>50 %</w:t>
            </w:r>
          </w:p>
        </w:tc>
      </w:tr>
      <w:tr w:rsidR="002B0930" w:rsidRPr="0085019F" w14:paraId="547A0166" w14:textId="77777777" w:rsidTr="00AE1C51">
        <w:tc>
          <w:tcPr>
            <w:tcW w:w="5400" w:type="dxa"/>
          </w:tcPr>
          <w:p w14:paraId="4748E1AB" w14:textId="77777777" w:rsidR="002B0930" w:rsidRPr="00873447" w:rsidRDefault="002B0930" w:rsidP="00E76248">
            <w:pPr>
              <w:pStyle w:val="ProductList-OfferingBody"/>
              <w:jc w:val="center"/>
            </w:pPr>
            <w:r w:rsidRPr="00873447">
              <w:t>&lt; 95 %</w:t>
            </w:r>
          </w:p>
        </w:tc>
        <w:tc>
          <w:tcPr>
            <w:tcW w:w="5400" w:type="dxa"/>
          </w:tcPr>
          <w:p w14:paraId="52063DB4" w14:textId="77777777" w:rsidR="002B0930" w:rsidRPr="00873447" w:rsidRDefault="002B0930" w:rsidP="00E76248">
            <w:pPr>
              <w:pStyle w:val="ProductList-OfferingBody"/>
              <w:jc w:val="center"/>
            </w:pPr>
            <w:r w:rsidRPr="00873447">
              <w:t>100 %</w:t>
            </w:r>
          </w:p>
        </w:tc>
      </w:tr>
    </w:tbl>
    <w:bookmarkEnd w:id="89"/>
    <w:bookmarkEnd w:id="90"/>
    <w:p w14:paraId="66EC85EE"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386C3629" w14:textId="0A00E7B8" w:rsidR="00C86427" w:rsidRPr="00873447" w:rsidRDefault="00C86427" w:rsidP="00E76248">
      <w:pPr>
        <w:pStyle w:val="ProductList-Offering2Heading"/>
      </w:pPr>
      <w:bookmarkStart w:id="92" w:name="_Toc80816553"/>
      <w:r w:rsidRPr="00873447">
        <w:t>Yammer Enterprise</w:t>
      </w:r>
      <w:bookmarkEnd w:id="92"/>
    </w:p>
    <w:p w14:paraId="2A669564" w14:textId="37C616D8" w:rsidR="00C86427" w:rsidRPr="00873447" w:rsidRDefault="00C86427" w:rsidP="00E76248">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5019F" w:rsidRDefault="00C86427" w:rsidP="00E76248">
      <w:pPr>
        <w:pStyle w:val="ProductList-Body"/>
        <w:rPr>
          <w:szCs w:val="18"/>
        </w:rPr>
      </w:pPr>
    </w:p>
    <w:p w14:paraId="476BDF33" w14:textId="228752CA" w:rsidR="00C86427" w:rsidRPr="0085019F" w:rsidRDefault="00C86427" w:rsidP="00E76248">
      <w:pPr>
        <w:pStyle w:val="ProductList-Body"/>
        <w:rPr>
          <w:szCs w:val="18"/>
        </w:rPr>
      </w:pPr>
      <w:r w:rsidRPr="0085019F">
        <w:rPr>
          <w:b/>
          <w:color w:val="00188F"/>
          <w:szCs w:val="18"/>
        </w:rPr>
        <w:t>Procentvis Månedlig Oppetid</w:t>
      </w:r>
      <w:r w:rsidR="00731A3C" w:rsidRPr="0085019F">
        <w:rPr>
          <w:szCs w:val="18"/>
        </w:rPr>
        <w:t>:</w:t>
      </w:r>
      <w:r w:rsidR="00A86493" w:rsidRPr="0085019F">
        <w:rPr>
          <w:szCs w:val="18"/>
        </w:rPr>
        <w:t xml:space="preserve"> </w:t>
      </w:r>
      <w:r w:rsidRPr="0085019F">
        <w:rPr>
          <w:szCs w:val="18"/>
        </w:rPr>
        <w:t xml:space="preserve">Den Procentvis Månedlige Oppetid beregnes ved hjælp af følgende formel: </w:t>
      </w:r>
    </w:p>
    <w:p w14:paraId="105E7767" w14:textId="77777777" w:rsidR="00C86427" w:rsidRPr="0085019F" w:rsidRDefault="00C86427" w:rsidP="00E76248">
      <w:pPr>
        <w:pStyle w:val="ProductList-Body"/>
        <w:rPr>
          <w:szCs w:val="18"/>
        </w:rPr>
      </w:pPr>
    </w:p>
    <w:p w14:paraId="14BE4974" w14:textId="0E1DEFAE" w:rsidR="008517C5"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E76248">
      <w:pPr>
        <w:pStyle w:val="ProductList-Body"/>
        <w:rPr>
          <w:sz w:val="16"/>
          <w:szCs w:val="16"/>
        </w:rPr>
      </w:pPr>
    </w:p>
    <w:p w14:paraId="3CB8DA5D" w14:textId="328BFBA8" w:rsidR="00C86427" w:rsidRPr="00873447" w:rsidRDefault="00C86427" w:rsidP="00E76248">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5019F" w14:paraId="1977F559" w14:textId="77777777" w:rsidTr="00467DA7">
        <w:trPr>
          <w:tblHeader/>
        </w:trPr>
        <w:tc>
          <w:tcPr>
            <w:tcW w:w="5287" w:type="dxa"/>
            <w:shd w:val="clear" w:color="auto" w:fill="0072C6"/>
          </w:tcPr>
          <w:p w14:paraId="1A9DFE79" w14:textId="77777777" w:rsidR="00C86427" w:rsidRPr="00873447" w:rsidRDefault="00C86427"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E76248">
            <w:pPr>
              <w:pStyle w:val="ProductList-OfferingBody"/>
              <w:jc w:val="center"/>
              <w:rPr>
                <w:color w:val="FFFFFF" w:themeColor="background1"/>
              </w:rPr>
            </w:pPr>
            <w:r w:rsidRPr="00873447">
              <w:rPr>
                <w:color w:val="FFFFFF" w:themeColor="background1"/>
              </w:rPr>
              <w:t>Tjenestetilgodehavende</w:t>
            </w:r>
          </w:p>
        </w:tc>
      </w:tr>
      <w:tr w:rsidR="00C86427" w:rsidRPr="0085019F" w14:paraId="6C555692" w14:textId="77777777" w:rsidTr="00467DA7">
        <w:tc>
          <w:tcPr>
            <w:tcW w:w="5287" w:type="dxa"/>
          </w:tcPr>
          <w:p w14:paraId="2A0C0D6F" w14:textId="79723A54" w:rsidR="00C86427" w:rsidRPr="00873447" w:rsidRDefault="00C86427" w:rsidP="00E76248">
            <w:pPr>
              <w:pStyle w:val="ProductList-OfferingBody"/>
              <w:jc w:val="center"/>
            </w:pPr>
            <w:r w:rsidRPr="00873447">
              <w:t>&lt; 99,9 %</w:t>
            </w:r>
          </w:p>
        </w:tc>
        <w:tc>
          <w:tcPr>
            <w:tcW w:w="5513" w:type="dxa"/>
          </w:tcPr>
          <w:p w14:paraId="2B6C1459" w14:textId="1E5382A2" w:rsidR="00C86427" w:rsidRPr="00873447" w:rsidRDefault="00C86427" w:rsidP="00E76248">
            <w:pPr>
              <w:pStyle w:val="ProductList-OfferingBody"/>
              <w:jc w:val="center"/>
            </w:pPr>
            <w:r w:rsidRPr="00873447">
              <w:t>25</w:t>
            </w:r>
            <w:r w:rsidR="006E7987" w:rsidRPr="00873447">
              <w:t xml:space="preserve"> </w:t>
            </w:r>
            <w:r w:rsidRPr="00873447">
              <w:t>%</w:t>
            </w:r>
          </w:p>
        </w:tc>
      </w:tr>
      <w:tr w:rsidR="00C86427" w:rsidRPr="0085019F" w14:paraId="7022003C" w14:textId="77777777" w:rsidTr="00467DA7">
        <w:tc>
          <w:tcPr>
            <w:tcW w:w="5287" w:type="dxa"/>
          </w:tcPr>
          <w:p w14:paraId="20E720BE" w14:textId="2E34B42F" w:rsidR="00C86427" w:rsidRPr="00873447" w:rsidRDefault="00C86427" w:rsidP="00E76248">
            <w:pPr>
              <w:pStyle w:val="ProductList-OfferingBody"/>
              <w:jc w:val="center"/>
            </w:pPr>
            <w:r w:rsidRPr="00873447">
              <w:t>&lt; 99 %</w:t>
            </w:r>
          </w:p>
        </w:tc>
        <w:tc>
          <w:tcPr>
            <w:tcW w:w="5513" w:type="dxa"/>
          </w:tcPr>
          <w:p w14:paraId="5DDFDCAF" w14:textId="04C73B3A" w:rsidR="00C86427" w:rsidRPr="00873447" w:rsidRDefault="00C86427" w:rsidP="00E76248">
            <w:pPr>
              <w:pStyle w:val="ProductList-OfferingBody"/>
              <w:jc w:val="center"/>
            </w:pPr>
            <w:r w:rsidRPr="00873447">
              <w:t>50</w:t>
            </w:r>
            <w:r w:rsidR="006E7987" w:rsidRPr="00873447">
              <w:t xml:space="preserve"> </w:t>
            </w:r>
            <w:r w:rsidRPr="00873447">
              <w:t>%</w:t>
            </w:r>
          </w:p>
        </w:tc>
      </w:tr>
      <w:tr w:rsidR="00C86427" w:rsidRPr="0085019F" w14:paraId="370A5AC6" w14:textId="77777777" w:rsidTr="00467DA7">
        <w:tc>
          <w:tcPr>
            <w:tcW w:w="5287" w:type="dxa"/>
          </w:tcPr>
          <w:p w14:paraId="636FF5C1" w14:textId="77777777" w:rsidR="00C86427" w:rsidRPr="00873447" w:rsidRDefault="00C86427" w:rsidP="00E76248">
            <w:pPr>
              <w:pStyle w:val="ProductList-OfferingBody"/>
              <w:jc w:val="center"/>
            </w:pPr>
            <w:r w:rsidRPr="00873447">
              <w:t>&lt; 95 %</w:t>
            </w:r>
          </w:p>
        </w:tc>
        <w:tc>
          <w:tcPr>
            <w:tcW w:w="5513" w:type="dxa"/>
          </w:tcPr>
          <w:p w14:paraId="5933E5F9" w14:textId="6A37C04A" w:rsidR="00C86427" w:rsidRPr="00873447" w:rsidRDefault="00C86427" w:rsidP="00E76248">
            <w:pPr>
              <w:pStyle w:val="ProductList-OfferingBody"/>
              <w:jc w:val="center"/>
            </w:pPr>
            <w:r w:rsidRPr="00873447">
              <w:t>100</w:t>
            </w:r>
            <w:r w:rsidR="006E7987" w:rsidRPr="00873447">
              <w:t xml:space="preserve"> </w:t>
            </w:r>
            <w:r w:rsidRPr="00873447">
              <w:t>%</w:t>
            </w:r>
          </w:p>
        </w:tc>
      </w:tr>
    </w:tbl>
    <w:p w14:paraId="1ADAE304"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0BFB2046" w14:textId="77777777" w:rsidR="00202B56" w:rsidRPr="00A77B85" w:rsidRDefault="00202B56" w:rsidP="00202B56">
      <w:pPr>
        <w:pStyle w:val="ProductList-OfferingGroupHeading"/>
        <w:tabs>
          <w:tab w:val="clear" w:pos="360"/>
          <w:tab w:val="clear" w:pos="720"/>
          <w:tab w:val="clear" w:pos="1080"/>
        </w:tabs>
        <w:outlineLvl w:val="1"/>
      </w:pPr>
      <w:bookmarkStart w:id="93" w:name="_Toc52348915"/>
      <w:bookmarkStart w:id="94" w:name="_Toc80816554"/>
      <w:bookmarkStart w:id="95" w:name="MicrosoftAzureServices"/>
      <w:r>
        <w:t>Microsoft Azure-tjenester</w:t>
      </w:r>
      <w:bookmarkEnd w:id="93"/>
      <w:r>
        <w:t xml:space="preserve"> og Azure-planer</w:t>
      </w:r>
      <w:bookmarkEnd w:id="94"/>
    </w:p>
    <w:bookmarkEnd w:id="95"/>
    <w:p w14:paraId="3C11D567" w14:textId="77777777" w:rsidR="00202B56" w:rsidRDefault="00202B56" w:rsidP="00202B56">
      <w:pPr>
        <w:rPr>
          <w:sz w:val="18"/>
        </w:rPr>
      </w:pPr>
      <w:r>
        <w:rPr>
          <w:sz w:val="18"/>
        </w:rPr>
        <w:t xml:space="preserve">Når det gælder Servicespecifikke vilkår for Azure-tjenester og Azure-planer, kan du </w:t>
      </w:r>
      <w:r w:rsidRPr="00202B56">
        <w:rPr>
          <w:sz w:val="18"/>
          <w:szCs w:val="18"/>
        </w:rPr>
        <w:t xml:space="preserve">se </w:t>
      </w:r>
      <w:hyperlink r:id="rId21" w:history="1">
        <w:r w:rsidRPr="00202B56">
          <w:rPr>
            <w:rStyle w:val="Hyperlink"/>
            <w:sz w:val="18"/>
            <w:szCs w:val="18"/>
          </w:rPr>
          <w:t>http://azure.microsoft.com/support/legal/sla/</w:t>
        </w:r>
      </w:hyperlink>
      <w:r>
        <w:rPr>
          <w:sz w:val="18"/>
        </w:rPr>
        <w:t>.</w:t>
      </w:r>
    </w:p>
    <w:p w14:paraId="1E8BDC16" w14:textId="0A6DE3D8" w:rsidR="003A16EB" w:rsidRPr="00873447" w:rsidRDefault="003A16EB" w:rsidP="00E76248">
      <w:pPr>
        <w:pStyle w:val="ProductList-OfferingGroupHeading"/>
        <w:tabs>
          <w:tab w:val="clear" w:pos="360"/>
          <w:tab w:val="clear" w:pos="720"/>
          <w:tab w:val="clear" w:pos="1080"/>
        </w:tabs>
        <w:outlineLvl w:val="1"/>
      </w:pPr>
      <w:bookmarkStart w:id="96" w:name="_Toc80816555"/>
      <w:r w:rsidRPr="00873447">
        <w:t>Andre Onlinetjenester</w:t>
      </w:r>
      <w:bookmarkEnd w:id="96"/>
    </w:p>
    <w:p w14:paraId="18AC20B3" w14:textId="77777777" w:rsidR="00FE1B6C" w:rsidRPr="00DC4F88" w:rsidRDefault="00FE1B6C" w:rsidP="00FE1B6C">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for Identity</w:t>
      </w:r>
      <w:bookmarkEnd w:id="97"/>
    </w:p>
    <w:bookmarkEnd w:id="98"/>
    <w:p w14:paraId="1E6F23A8"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474CE5BA" w14:textId="28B7B974" w:rsidR="009F7FA3" w:rsidRPr="0085019F" w:rsidRDefault="00FE1B6C" w:rsidP="00FE1B6C">
      <w:pPr>
        <w:spacing w:after="0"/>
        <w:rPr>
          <w:sz w:val="18"/>
          <w:szCs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et hvilket som helst tidspunkt, hvor administratoren ikke har adgang til Microsoft Defender for Identity-portalen</w:t>
      </w:r>
      <w:r w:rsidR="009F7FA3">
        <w:rPr>
          <w:sz w:val="18"/>
        </w:rPr>
        <w:t>.</w:t>
      </w:r>
    </w:p>
    <w:p w14:paraId="77F11F69" w14:textId="77777777" w:rsidR="00FE1B6C" w:rsidRDefault="00FE1B6C" w:rsidP="009F7FA3">
      <w:pPr>
        <w:pStyle w:val="ProductList-Body"/>
        <w:rPr>
          <w:b/>
          <w:bCs/>
          <w:color w:val="00188F"/>
        </w:rPr>
      </w:pPr>
    </w:p>
    <w:p w14:paraId="6C15EED4" w14:textId="3E7DB763" w:rsidR="009F7FA3" w:rsidRPr="00552D87" w:rsidRDefault="009F7FA3" w:rsidP="009F7FA3">
      <w:pPr>
        <w:pStyle w:val="ProductList-Body"/>
      </w:pPr>
      <w:r>
        <w:rPr>
          <w:b/>
          <w:bCs/>
          <w:color w:val="00188F"/>
        </w:rPr>
        <w:t>Procentvis månedlig oppetid</w:t>
      </w:r>
      <w:r w:rsidRPr="00FA0C51">
        <w:rPr>
          <w:b/>
          <w:bCs/>
        </w:rPr>
        <w:t>:</w:t>
      </w:r>
      <w:r>
        <w:t xml:space="preserve"> Den Procentvise månedlige oppetid beregnes ved hjælp af følgende formel: </w:t>
      </w:r>
    </w:p>
    <w:p w14:paraId="20782830" w14:textId="77777777" w:rsidR="009F7FA3" w:rsidRPr="00552D87" w:rsidRDefault="009F7FA3" w:rsidP="009F7FA3">
      <w:pPr>
        <w:pStyle w:val="ProductList-Body"/>
      </w:pPr>
    </w:p>
    <w:p w14:paraId="3CAA85F1" w14:textId="77777777" w:rsidR="009F7FA3" w:rsidRPr="0085019F" w:rsidRDefault="00D41191" w:rsidP="009F7FA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74E1337B" w14:textId="77777777" w:rsidR="009F7FA3" w:rsidRPr="00552D87" w:rsidRDefault="009F7FA3" w:rsidP="009F7FA3">
      <w:pPr>
        <w:pStyle w:val="ProductList-Body"/>
      </w:pPr>
      <w:r>
        <w:t>hvor Nedetid måles i brugerminutter, dvs. for hver måned udgør Nedetid den samlede længde (i minutter) af hver Hændelse, der sker i den måned, ganget med antallet af brugere, der er påvirket af den hændelse.</w:t>
      </w:r>
    </w:p>
    <w:p w14:paraId="7E80FA14" w14:textId="77777777" w:rsidR="009F7FA3" w:rsidRPr="00552D87" w:rsidRDefault="009F7FA3" w:rsidP="009F7FA3">
      <w:pPr>
        <w:pStyle w:val="ProductList-Body"/>
      </w:pPr>
    </w:p>
    <w:p w14:paraId="3506CFF8" w14:textId="77777777" w:rsidR="009F7FA3" w:rsidRPr="00552D87" w:rsidRDefault="009F7FA3" w:rsidP="009F7FA3">
      <w:pPr>
        <w:pStyle w:val="ProductList-Body"/>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7FA3" w:rsidRPr="0085019F" w14:paraId="252D38C8" w14:textId="77777777" w:rsidTr="00CE035C">
        <w:trPr>
          <w:tblHeader/>
        </w:trPr>
        <w:tc>
          <w:tcPr>
            <w:tcW w:w="5517" w:type="dxa"/>
            <w:shd w:val="clear" w:color="auto" w:fill="0072C6"/>
            <w:tcMar>
              <w:top w:w="0" w:type="dxa"/>
              <w:left w:w="108" w:type="dxa"/>
              <w:bottom w:w="0" w:type="dxa"/>
              <w:right w:w="108" w:type="dxa"/>
            </w:tcMar>
            <w:hideMark/>
          </w:tcPr>
          <w:p w14:paraId="61653CED" w14:textId="77777777" w:rsidR="009F7FA3" w:rsidRPr="00CE181C" w:rsidRDefault="009F7FA3" w:rsidP="00CE035C">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03DF3627" w14:textId="77777777" w:rsidR="009F7FA3" w:rsidRPr="00CE181C" w:rsidRDefault="009F7FA3" w:rsidP="00CE035C">
            <w:pPr>
              <w:pStyle w:val="ProductList-OfferingBody"/>
              <w:spacing w:line="252" w:lineRule="auto"/>
              <w:jc w:val="center"/>
              <w:rPr>
                <w:color w:val="FFFFFF"/>
              </w:rPr>
            </w:pPr>
            <w:r>
              <w:rPr>
                <w:color w:val="FFFFFF"/>
              </w:rPr>
              <w:t>Tjenestetilgodehavende</w:t>
            </w:r>
          </w:p>
        </w:tc>
      </w:tr>
      <w:tr w:rsidR="009F7FA3" w:rsidRPr="0085019F" w14:paraId="01CE3CC9" w14:textId="77777777" w:rsidTr="00CE035C">
        <w:tc>
          <w:tcPr>
            <w:tcW w:w="5517" w:type="dxa"/>
            <w:tcMar>
              <w:top w:w="0" w:type="dxa"/>
              <w:left w:w="108" w:type="dxa"/>
              <w:bottom w:w="0" w:type="dxa"/>
              <w:right w:w="108" w:type="dxa"/>
            </w:tcMar>
            <w:hideMark/>
          </w:tcPr>
          <w:p w14:paraId="52E8167D" w14:textId="77777777" w:rsidR="009F7FA3" w:rsidRDefault="009F7FA3" w:rsidP="00CE035C">
            <w:pPr>
              <w:pStyle w:val="ProductList-OfferingBody"/>
              <w:spacing w:line="252" w:lineRule="auto"/>
              <w:jc w:val="center"/>
            </w:pPr>
            <w:r>
              <w:t>&lt; 99,9 %</w:t>
            </w:r>
          </w:p>
        </w:tc>
        <w:tc>
          <w:tcPr>
            <w:tcW w:w="5256" w:type="dxa"/>
            <w:tcMar>
              <w:top w:w="0" w:type="dxa"/>
              <w:left w:w="108" w:type="dxa"/>
              <w:bottom w:w="0" w:type="dxa"/>
              <w:right w:w="108" w:type="dxa"/>
            </w:tcMar>
            <w:hideMark/>
          </w:tcPr>
          <w:p w14:paraId="2CB39E57" w14:textId="25EC4E2B" w:rsidR="009F7FA3" w:rsidRDefault="009F7FA3" w:rsidP="00CE035C">
            <w:pPr>
              <w:pStyle w:val="ProductList-OfferingBody"/>
              <w:spacing w:line="252" w:lineRule="auto"/>
              <w:jc w:val="center"/>
            </w:pPr>
            <w:r>
              <w:t>10%</w:t>
            </w:r>
          </w:p>
        </w:tc>
      </w:tr>
      <w:tr w:rsidR="009F7FA3" w:rsidRPr="0085019F" w14:paraId="3C2ADF90" w14:textId="77777777" w:rsidTr="00CE035C">
        <w:tc>
          <w:tcPr>
            <w:tcW w:w="5517" w:type="dxa"/>
            <w:tcMar>
              <w:top w:w="0" w:type="dxa"/>
              <w:left w:w="108" w:type="dxa"/>
              <w:bottom w:w="0" w:type="dxa"/>
              <w:right w:w="108" w:type="dxa"/>
            </w:tcMar>
            <w:hideMark/>
          </w:tcPr>
          <w:p w14:paraId="5FFEA1F1" w14:textId="77777777" w:rsidR="009F7FA3" w:rsidRDefault="009F7FA3" w:rsidP="00CE035C">
            <w:pPr>
              <w:pStyle w:val="ProductList-OfferingBody"/>
              <w:spacing w:line="252" w:lineRule="auto"/>
              <w:jc w:val="center"/>
            </w:pPr>
            <w:r>
              <w:t>&lt; 99 %</w:t>
            </w:r>
          </w:p>
        </w:tc>
        <w:tc>
          <w:tcPr>
            <w:tcW w:w="5256" w:type="dxa"/>
            <w:tcMar>
              <w:top w:w="0" w:type="dxa"/>
              <w:left w:w="108" w:type="dxa"/>
              <w:bottom w:w="0" w:type="dxa"/>
              <w:right w:w="108" w:type="dxa"/>
            </w:tcMar>
            <w:hideMark/>
          </w:tcPr>
          <w:p w14:paraId="469779DD" w14:textId="2E140A4C" w:rsidR="009F7FA3" w:rsidRDefault="009F7FA3" w:rsidP="00CE035C">
            <w:pPr>
              <w:pStyle w:val="ProductList-OfferingBody"/>
              <w:spacing w:line="252" w:lineRule="auto"/>
              <w:jc w:val="center"/>
            </w:pPr>
            <w:r>
              <w:t>25%</w:t>
            </w:r>
          </w:p>
        </w:tc>
      </w:tr>
    </w:tbl>
    <w:p w14:paraId="090F800A" w14:textId="77777777" w:rsidR="009F7FA3" w:rsidRPr="00873447" w:rsidRDefault="00D41191" w:rsidP="009F7FA3">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9F7FA3" w:rsidRPr="00873447">
          <w:rPr>
            <w:rStyle w:val="Hyperlink"/>
            <w:sz w:val="16"/>
            <w:szCs w:val="16"/>
          </w:rPr>
          <w:t>Indholdsfortegnelse</w:t>
        </w:r>
      </w:hyperlink>
      <w:r w:rsidR="009F7FA3">
        <w:rPr>
          <w:sz w:val="16"/>
          <w:szCs w:val="16"/>
        </w:rPr>
        <w:t xml:space="preserve"> / </w:t>
      </w:r>
      <w:hyperlink w:anchor="Definitions" w:tooltip="Definitioner" w:history="1">
        <w:r w:rsidR="009F7FA3" w:rsidRPr="00873447">
          <w:rPr>
            <w:rStyle w:val="Hyperlink"/>
            <w:sz w:val="16"/>
            <w:szCs w:val="16"/>
          </w:rPr>
          <w:t>Definitioner</w:t>
        </w:r>
      </w:hyperlink>
    </w:p>
    <w:p w14:paraId="7686F9ED" w14:textId="6DBB62F2" w:rsidR="003A16EB" w:rsidRPr="00873447" w:rsidRDefault="003A16EB" w:rsidP="00E76248">
      <w:pPr>
        <w:pStyle w:val="ProductList-Offering2Heading"/>
        <w:tabs>
          <w:tab w:val="clear" w:pos="360"/>
          <w:tab w:val="clear" w:pos="720"/>
          <w:tab w:val="clear" w:pos="1080"/>
        </w:tabs>
        <w:outlineLvl w:val="2"/>
      </w:pPr>
      <w:bookmarkStart w:id="99" w:name="_Toc80816556"/>
      <w:r w:rsidRPr="00873447">
        <w:t>Bing Maps Enterprise Platform</w:t>
      </w:r>
      <w:bookmarkEnd w:id="99"/>
    </w:p>
    <w:p w14:paraId="6227B95F" w14:textId="277C0CED" w:rsidR="00515EF4" w:rsidRPr="00873447" w:rsidRDefault="003A16EB"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4502E8" w:rsidRDefault="00515EF4" w:rsidP="00E76248">
      <w:pPr>
        <w:pStyle w:val="ProductList-Body"/>
        <w:rPr>
          <w:szCs w:val="18"/>
        </w:rPr>
      </w:pPr>
    </w:p>
    <w:p w14:paraId="332EF34F" w14:textId="30EF1396" w:rsidR="003A16EB" w:rsidRPr="004502E8" w:rsidRDefault="00515EF4" w:rsidP="00E76248">
      <w:pPr>
        <w:pStyle w:val="ProductList-Body"/>
        <w:rPr>
          <w:szCs w:val="18"/>
        </w:rPr>
      </w:pPr>
      <w:r w:rsidRPr="004502E8">
        <w:rPr>
          <w:b/>
          <w:color w:val="00188F"/>
          <w:szCs w:val="18"/>
        </w:rPr>
        <w:t>Procentvis Månedlig Oppetid</w:t>
      </w:r>
      <w:r w:rsidR="006C6D6B" w:rsidRPr="004502E8">
        <w:rPr>
          <w:szCs w:val="18"/>
        </w:rPr>
        <w:t>:</w:t>
      </w:r>
      <w:r w:rsidR="00A86493" w:rsidRPr="004502E8">
        <w:rPr>
          <w:szCs w:val="18"/>
        </w:rPr>
        <w:t xml:space="preserve"> </w:t>
      </w:r>
      <w:r w:rsidRPr="004502E8">
        <w:rPr>
          <w:szCs w:val="18"/>
        </w:rPr>
        <w:t>Den Procentvis Månedlige Oppetid beregnes ved hjælp af følgende formel:</w:t>
      </w:r>
    </w:p>
    <w:p w14:paraId="650953C7" w14:textId="77777777" w:rsidR="00515EF4" w:rsidRPr="004502E8" w:rsidRDefault="00515EF4" w:rsidP="00E76248">
      <w:pPr>
        <w:pStyle w:val="ProductList-Body"/>
        <w:rPr>
          <w:szCs w:val="18"/>
        </w:rPr>
      </w:pPr>
    </w:p>
    <w:p w14:paraId="44E374EC" w14:textId="7E9B7F79" w:rsidR="00515EF4"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E76248">
      <w:pPr>
        <w:pStyle w:val="ProductList-Body"/>
      </w:pPr>
      <w:r w:rsidRPr="00873447">
        <w:t>hvor Nedetid måles som det samlede antal minutter i løbet af måneden, hvor aspekterne af Tjenesten som angivet ovenfor ikke er tilgængelige.</w:t>
      </w:r>
    </w:p>
    <w:p w14:paraId="0DDE153C" w14:textId="77777777" w:rsidR="00515EF4" w:rsidRPr="004502E8" w:rsidRDefault="00515EF4" w:rsidP="00E76248">
      <w:pPr>
        <w:pStyle w:val="ProductList-Body"/>
        <w:rPr>
          <w:szCs w:val="16"/>
        </w:rPr>
      </w:pPr>
    </w:p>
    <w:p w14:paraId="26174FF9" w14:textId="192F5D7C"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072DD82D" w14:textId="77777777" w:rsidTr="00467DA7">
        <w:trPr>
          <w:tblHeader/>
        </w:trPr>
        <w:tc>
          <w:tcPr>
            <w:tcW w:w="5287" w:type="dxa"/>
            <w:shd w:val="clear" w:color="auto" w:fill="0072C6"/>
          </w:tcPr>
          <w:p w14:paraId="6763C431"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3FB6EA7D" w14:textId="77777777" w:rsidTr="00467DA7">
        <w:tc>
          <w:tcPr>
            <w:tcW w:w="5287" w:type="dxa"/>
          </w:tcPr>
          <w:p w14:paraId="04CAFA50" w14:textId="61E959DE" w:rsidR="00515EF4" w:rsidRPr="00873447" w:rsidRDefault="00515EF4" w:rsidP="00E76248">
            <w:pPr>
              <w:pStyle w:val="ProductList-OfferingBody"/>
              <w:jc w:val="center"/>
            </w:pPr>
            <w:r w:rsidRPr="00873447">
              <w:t>&lt; 99,9 %</w:t>
            </w:r>
          </w:p>
        </w:tc>
        <w:tc>
          <w:tcPr>
            <w:tcW w:w="5513" w:type="dxa"/>
          </w:tcPr>
          <w:p w14:paraId="79F178DF" w14:textId="0808139D"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7F4AA6" w14:textId="77777777" w:rsidTr="00467DA7">
        <w:tc>
          <w:tcPr>
            <w:tcW w:w="5287" w:type="dxa"/>
          </w:tcPr>
          <w:p w14:paraId="674E9167" w14:textId="50297AE8" w:rsidR="00515EF4" w:rsidRPr="00873447" w:rsidRDefault="00515EF4" w:rsidP="00E76248">
            <w:pPr>
              <w:pStyle w:val="ProductList-OfferingBody"/>
              <w:jc w:val="center"/>
            </w:pPr>
            <w:r w:rsidRPr="00873447">
              <w:t>&lt; 99 %</w:t>
            </w:r>
          </w:p>
        </w:tc>
        <w:tc>
          <w:tcPr>
            <w:tcW w:w="5513" w:type="dxa"/>
          </w:tcPr>
          <w:p w14:paraId="4C2D0E02" w14:textId="38E5124D"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EB982B3" w14:textId="77777777" w:rsidTr="00467DA7">
        <w:tc>
          <w:tcPr>
            <w:tcW w:w="5287" w:type="dxa"/>
          </w:tcPr>
          <w:p w14:paraId="1CE067A9" w14:textId="625CE747" w:rsidR="00515EF4" w:rsidRPr="00873447" w:rsidRDefault="00515EF4" w:rsidP="00E76248">
            <w:pPr>
              <w:pStyle w:val="ProductList-OfferingBody"/>
              <w:jc w:val="center"/>
            </w:pPr>
            <w:r w:rsidRPr="00873447">
              <w:t>&lt; 95 %</w:t>
            </w:r>
          </w:p>
        </w:tc>
        <w:tc>
          <w:tcPr>
            <w:tcW w:w="5513" w:type="dxa"/>
          </w:tcPr>
          <w:p w14:paraId="67F575EA" w14:textId="46FBEA84" w:rsidR="00515EF4" w:rsidRPr="00873447" w:rsidRDefault="00515EF4" w:rsidP="00E76248">
            <w:pPr>
              <w:pStyle w:val="ProductList-OfferingBody"/>
              <w:jc w:val="center"/>
            </w:pPr>
            <w:r w:rsidRPr="00873447">
              <w:t>100</w:t>
            </w:r>
            <w:r w:rsidR="00526080" w:rsidRPr="00873447">
              <w:t xml:space="preserve"> </w:t>
            </w:r>
            <w:r w:rsidRPr="00873447">
              <w:t>%</w:t>
            </w:r>
          </w:p>
        </w:tc>
      </w:tr>
    </w:tbl>
    <w:p w14:paraId="66593B86" w14:textId="77777777" w:rsidR="001E0407" w:rsidRPr="00FE1B6C" w:rsidRDefault="001E0407" w:rsidP="00E76248">
      <w:pPr>
        <w:pStyle w:val="ProductList-Body"/>
        <w:rPr>
          <w:szCs w:val="18"/>
        </w:rPr>
      </w:pPr>
    </w:p>
    <w:p w14:paraId="087D7891" w14:textId="35006FE9" w:rsidR="00515EF4" w:rsidRPr="00873447" w:rsidRDefault="00515EF4"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E76248">
      <w:pPr>
        <w:pStyle w:val="ProductList-Body"/>
      </w:pPr>
    </w:p>
    <w:p w14:paraId="084D7DBE" w14:textId="52BF0303" w:rsidR="001E0407" w:rsidRPr="00873447" w:rsidRDefault="00515EF4"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100" w:name="_Toc413421605"/>
    <w:p w14:paraId="04F721A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710B993D" w14:textId="77777777" w:rsidR="00FD7891" w:rsidRPr="00873447" w:rsidRDefault="00FD7891" w:rsidP="00FE1B6C">
      <w:pPr>
        <w:pStyle w:val="ProductList-Offering2Heading"/>
      </w:pPr>
      <w:bookmarkStart w:id="101" w:name="_Toc80816557"/>
      <w:r w:rsidRPr="00873447">
        <w:t>Bing Maps Mobile Asset Management</w:t>
      </w:r>
      <w:bookmarkEnd w:id="100"/>
      <w:bookmarkEnd w:id="101"/>
    </w:p>
    <w:p w14:paraId="65029C5D" w14:textId="22D96EFF" w:rsidR="00FD7891" w:rsidRPr="00873447" w:rsidRDefault="00FD7891" w:rsidP="00E76248">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E76248">
      <w:pPr>
        <w:pStyle w:val="ProductList-Body"/>
      </w:pPr>
    </w:p>
    <w:p w14:paraId="10C2AC36" w14:textId="036425BE" w:rsidR="00FD7891" w:rsidRPr="00873447" w:rsidRDefault="00FD7891"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E76248">
      <w:pPr>
        <w:pStyle w:val="ProductList-Body"/>
      </w:pPr>
    </w:p>
    <w:p w14:paraId="0F77E2B2" w14:textId="32A1C2A1" w:rsidR="0003573B"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E76248">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E76248">
      <w:pPr>
        <w:pStyle w:val="ProductList-Body"/>
      </w:pPr>
    </w:p>
    <w:p w14:paraId="152AABCC" w14:textId="38FE2A07" w:rsidR="00FD7891" w:rsidRPr="00873447" w:rsidRDefault="00FD7891"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5019F" w14:paraId="284D0B9B" w14:textId="77777777" w:rsidTr="00467DA7">
        <w:trPr>
          <w:tblHeader/>
        </w:trPr>
        <w:tc>
          <w:tcPr>
            <w:tcW w:w="5287" w:type="dxa"/>
            <w:shd w:val="clear" w:color="auto" w:fill="0072C6"/>
          </w:tcPr>
          <w:p w14:paraId="210D6C28" w14:textId="77777777" w:rsidR="00FD7891" w:rsidRPr="00873447" w:rsidRDefault="00FD7891"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E76248">
            <w:pPr>
              <w:pStyle w:val="ProductList-OfferingBody"/>
              <w:jc w:val="center"/>
              <w:rPr>
                <w:color w:val="FFFFFF" w:themeColor="background1"/>
              </w:rPr>
            </w:pPr>
            <w:r w:rsidRPr="00873447">
              <w:rPr>
                <w:color w:val="FFFFFF" w:themeColor="background1"/>
              </w:rPr>
              <w:t>Tjenestetilgodehavende</w:t>
            </w:r>
          </w:p>
        </w:tc>
      </w:tr>
      <w:tr w:rsidR="00FD7891" w:rsidRPr="0085019F" w14:paraId="50ECA16C" w14:textId="77777777" w:rsidTr="00467DA7">
        <w:tc>
          <w:tcPr>
            <w:tcW w:w="5287" w:type="dxa"/>
          </w:tcPr>
          <w:p w14:paraId="2EC30703" w14:textId="77777777" w:rsidR="00FD7891" w:rsidRPr="00873447" w:rsidRDefault="00FD7891" w:rsidP="00E76248">
            <w:pPr>
              <w:pStyle w:val="ProductList-OfferingBody"/>
              <w:jc w:val="center"/>
            </w:pPr>
            <w:r w:rsidRPr="00873447">
              <w:t>&lt; 99,9 %</w:t>
            </w:r>
          </w:p>
        </w:tc>
        <w:tc>
          <w:tcPr>
            <w:tcW w:w="5513" w:type="dxa"/>
          </w:tcPr>
          <w:p w14:paraId="0AF0BF6E" w14:textId="49609BED" w:rsidR="00FD7891" w:rsidRPr="00873447" w:rsidRDefault="00FD7891" w:rsidP="00E76248">
            <w:pPr>
              <w:pStyle w:val="ProductList-OfferingBody"/>
              <w:jc w:val="center"/>
            </w:pPr>
            <w:r w:rsidRPr="00873447">
              <w:t>25</w:t>
            </w:r>
            <w:r w:rsidR="00526080" w:rsidRPr="00873447">
              <w:t xml:space="preserve"> </w:t>
            </w:r>
            <w:r w:rsidRPr="00873447">
              <w:t>%</w:t>
            </w:r>
          </w:p>
        </w:tc>
      </w:tr>
      <w:tr w:rsidR="00FD7891" w:rsidRPr="0085019F" w14:paraId="43224057" w14:textId="77777777" w:rsidTr="00467DA7">
        <w:tc>
          <w:tcPr>
            <w:tcW w:w="5287" w:type="dxa"/>
          </w:tcPr>
          <w:p w14:paraId="20F98A7F" w14:textId="77777777" w:rsidR="00FD7891" w:rsidRPr="00873447" w:rsidRDefault="00FD7891" w:rsidP="00E76248">
            <w:pPr>
              <w:pStyle w:val="ProductList-OfferingBody"/>
              <w:jc w:val="center"/>
            </w:pPr>
            <w:r w:rsidRPr="00873447">
              <w:t>&lt; 99 %</w:t>
            </w:r>
          </w:p>
        </w:tc>
        <w:tc>
          <w:tcPr>
            <w:tcW w:w="5513" w:type="dxa"/>
          </w:tcPr>
          <w:p w14:paraId="2042F0F2" w14:textId="1A4AA200" w:rsidR="00FD7891" w:rsidRPr="00873447" w:rsidRDefault="00FD7891" w:rsidP="00E76248">
            <w:pPr>
              <w:pStyle w:val="ProductList-OfferingBody"/>
              <w:jc w:val="center"/>
            </w:pPr>
            <w:r w:rsidRPr="00873447">
              <w:t>50</w:t>
            </w:r>
            <w:r w:rsidR="00526080" w:rsidRPr="00873447">
              <w:t xml:space="preserve"> </w:t>
            </w:r>
            <w:r w:rsidRPr="00873447">
              <w:t>%</w:t>
            </w:r>
          </w:p>
        </w:tc>
      </w:tr>
      <w:tr w:rsidR="00FD7891" w:rsidRPr="0085019F" w14:paraId="464E7413" w14:textId="77777777" w:rsidTr="00467DA7">
        <w:tc>
          <w:tcPr>
            <w:tcW w:w="5287" w:type="dxa"/>
          </w:tcPr>
          <w:p w14:paraId="140B2DF0" w14:textId="77777777" w:rsidR="00FD7891" w:rsidRPr="00873447" w:rsidRDefault="00FD7891" w:rsidP="00E76248">
            <w:pPr>
              <w:pStyle w:val="ProductList-OfferingBody"/>
              <w:jc w:val="center"/>
            </w:pPr>
            <w:r w:rsidRPr="00873447">
              <w:t>&lt; 95 %</w:t>
            </w:r>
          </w:p>
        </w:tc>
        <w:tc>
          <w:tcPr>
            <w:tcW w:w="5513" w:type="dxa"/>
          </w:tcPr>
          <w:p w14:paraId="0BEE0BFC" w14:textId="3C3597BE" w:rsidR="00FD7891" w:rsidRPr="00873447" w:rsidRDefault="00FD7891" w:rsidP="00E76248">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E76248">
      <w:pPr>
        <w:pStyle w:val="ProductList-Body"/>
      </w:pPr>
    </w:p>
    <w:p w14:paraId="6FE4E46D" w14:textId="63636F77" w:rsidR="00FD7891" w:rsidRPr="00873447" w:rsidRDefault="00FD7891" w:rsidP="00E76248">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E76248">
      <w:pPr>
        <w:pStyle w:val="ProductList-Body"/>
      </w:pPr>
    </w:p>
    <w:p w14:paraId="3F493427" w14:textId="4BAEFF19" w:rsidR="00FD7891" w:rsidRPr="00873447" w:rsidRDefault="00FD7891" w:rsidP="00E76248">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bookmarkStart w:id="102" w:name="CloudAppSecurity"/>
    <w:bookmarkStart w:id="103" w:name="_Toc461003310"/>
    <w:bookmarkStart w:id="104" w:name="_Toc463347210"/>
    <w:bookmarkStart w:id="105" w:name="Intune"/>
    <w:bookmarkStart w:id="106" w:name="_Toc461003318"/>
    <w:bookmarkStart w:id="107" w:name="_Toc454545924"/>
    <w:p w14:paraId="17D21035"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98BFA1A" w14:textId="77777777" w:rsidR="004E221B" w:rsidRPr="00873447" w:rsidRDefault="004E221B" w:rsidP="00E76248">
      <w:pPr>
        <w:pStyle w:val="ProductList-Offering2Heading"/>
        <w:outlineLvl w:val="2"/>
      </w:pPr>
      <w:bookmarkStart w:id="108" w:name="_Toc80816558"/>
      <w:r w:rsidRPr="00873447">
        <w:t>Microsoft Cloud App Security</w:t>
      </w:r>
      <w:bookmarkEnd w:id="102"/>
      <w:bookmarkEnd w:id="103"/>
      <w:bookmarkEnd w:id="108"/>
    </w:p>
    <w:p w14:paraId="7A067DF3" w14:textId="77777777" w:rsidR="004E221B" w:rsidRPr="00873447" w:rsidRDefault="004E221B" w:rsidP="00E76248">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E76248">
      <w:pPr>
        <w:pStyle w:val="ProductList-Body"/>
        <w:spacing w:after="40"/>
      </w:pPr>
    </w:p>
    <w:p w14:paraId="2DBFCC67" w14:textId="77777777" w:rsidR="004E221B" w:rsidRPr="00873447" w:rsidRDefault="004E221B"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E76248">
      <w:pPr>
        <w:pStyle w:val="ProductList-Body"/>
      </w:pPr>
    </w:p>
    <w:p w14:paraId="5BAC3D18" w14:textId="77777777" w:rsidR="004E221B" w:rsidRPr="004502E8" w:rsidRDefault="00D41191" w:rsidP="00E7624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Brugerminutter – nedetid</m:t>
              </m:r>
            </m:num>
            <m:den>
              <m:r>
                <m:rPr>
                  <m:nor/>
                </m:rPr>
                <w:rPr>
                  <w:rFonts w:ascii="Cambria Math" w:hAnsi="Cambria Math" w:cs="Calibri"/>
                  <w:i/>
                  <w:sz w:val="18"/>
                  <w:szCs w:val="18"/>
                </w:rPr>
                <m:t>Brugerminutter</m:t>
              </m:r>
            </m:den>
          </m:f>
          <m:r>
            <w:rPr>
              <w:rFonts w:ascii="Cambria Math" w:hAnsi="Cambria Math" w:cs="Calibri"/>
              <w:sz w:val="18"/>
              <w:szCs w:val="18"/>
            </w:rPr>
            <m:t xml:space="preserve"> x 100</m:t>
          </m:r>
        </m:oMath>
      </m:oMathPara>
    </w:p>
    <w:p w14:paraId="0885E087" w14:textId="77777777" w:rsidR="004E221B" w:rsidRPr="00873447" w:rsidRDefault="004E221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E76248">
      <w:pPr>
        <w:pStyle w:val="ProductList-Body"/>
      </w:pPr>
    </w:p>
    <w:p w14:paraId="0286035F" w14:textId="77777777" w:rsidR="004E221B" w:rsidRPr="00873447" w:rsidRDefault="004E221B" w:rsidP="00E76248">
      <w:pPr>
        <w:pStyle w:val="ProductList-Body"/>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5019F"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E76248">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E76248">
            <w:pPr>
              <w:pStyle w:val="ProductList-OfferingBody"/>
              <w:spacing w:line="252" w:lineRule="auto"/>
              <w:jc w:val="center"/>
              <w:rPr>
                <w:color w:val="FFFFFF"/>
              </w:rPr>
            </w:pPr>
            <w:r w:rsidRPr="00873447">
              <w:rPr>
                <w:color w:val="FFFFFF"/>
              </w:rPr>
              <w:t>Tjenestetilgodehavende</w:t>
            </w:r>
          </w:p>
        </w:tc>
      </w:tr>
      <w:tr w:rsidR="004E221B" w:rsidRPr="0085019F"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E76248">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E76248">
            <w:pPr>
              <w:pStyle w:val="ProductList-OfferingBody"/>
              <w:spacing w:line="252" w:lineRule="auto"/>
              <w:jc w:val="center"/>
            </w:pPr>
            <w:r w:rsidRPr="00873447">
              <w:t>10%</w:t>
            </w:r>
          </w:p>
        </w:tc>
      </w:tr>
      <w:tr w:rsidR="004E221B" w:rsidRPr="0085019F"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E76248">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E76248">
            <w:pPr>
              <w:pStyle w:val="ProductList-OfferingBody"/>
              <w:spacing w:line="252" w:lineRule="auto"/>
              <w:jc w:val="center"/>
            </w:pPr>
            <w:r w:rsidRPr="00873447">
              <w:t>25%</w:t>
            </w:r>
          </w:p>
        </w:tc>
      </w:tr>
    </w:tbl>
    <w:p w14:paraId="231528DC" w14:textId="77777777" w:rsidR="004E221B" w:rsidRPr="00873447" w:rsidRDefault="004E221B" w:rsidP="00E76248">
      <w:pPr>
        <w:pStyle w:val="ProductList-Body"/>
        <w:spacing w:after="40"/>
      </w:pPr>
    </w:p>
    <w:p w14:paraId="7DCD3365" w14:textId="77777777" w:rsidR="004E221B" w:rsidRPr="00873447" w:rsidRDefault="004E221B" w:rsidP="00E76248">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70C47840"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2031DDE7" w14:textId="0AD76FA0" w:rsidR="00C96A51" w:rsidRPr="00873447" w:rsidRDefault="00C96A51" w:rsidP="00A73F10">
      <w:pPr>
        <w:pStyle w:val="ProductList-Offering2Heading"/>
        <w:tabs>
          <w:tab w:val="clear" w:pos="360"/>
          <w:tab w:val="clear" w:pos="720"/>
          <w:tab w:val="clear" w:pos="1080"/>
        </w:tabs>
        <w:outlineLvl w:val="2"/>
      </w:pPr>
      <w:bookmarkStart w:id="109" w:name="_Toc80816559"/>
      <w:r w:rsidRPr="00873447">
        <w:t xml:space="preserve">Microsoft </w:t>
      </w:r>
      <w:bookmarkEnd w:id="104"/>
      <w:r w:rsidR="00E76248" w:rsidRPr="00761FAC">
        <w:t>Power Automate</w:t>
      </w:r>
      <w:bookmarkEnd w:id="109"/>
    </w:p>
    <w:p w14:paraId="341AA6AF" w14:textId="77777777" w:rsidR="00C96A51" w:rsidRPr="00873447" w:rsidRDefault="00C96A51" w:rsidP="00E76248">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E76248">
      <w:pPr>
        <w:pStyle w:val="ProductList-Body"/>
      </w:pPr>
    </w:p>
    <w:p w14:paraId="322B2D3F" w14:textId="77777777" w:rsidR="00C96A51" w:rsidRPr="00873447" w:rsidRDefault="00C96A51" w:rsidP="00E76248">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E76248">
      <w:pPr>
        <w:pStyle w:val="ProductList-Body"/>
      </w:pPr>
    </w:p>
    <w:p w14:paraId="1457D68B" w14:textId="77777777" w:rsidR="00C96A51"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E76248">
      <w:pPr>
        <w:pStyle w:val="ProductList-Body"/>
      </w:pPr>
    </w:p>
    <w:p w14:paraId="51EFA173"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314D9916" w14:textId="77777777" w:rsidTr="006C5A54">
        <w:trPr>
          <w:tblHeader/>
        </w:trPr>
        <w:tc>
          <w:tcPr>
            <w:tcW w:w="5400" w:type="dxa"/>
            <w:shd w:val="clear" w:color="auto" w:fill="0072C6"/>
          </w:tcPr>
          <w:p w14:paraId="71118FC4"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7882CAD5" w14:textId="77777777" w:rsidTr="006C5A54">
        <w:tc>
          <w:tcPr>
            <w:tcW w:w="5400" w:type="dxa"/>
          </w:tcPr>
          <w:p w14:paraId="08F6A0FC" w14:textId="77777777" w:rsidR="00C96A51" w:rsidRPr="00873447" w:rsidRDefault="00C96A51" w:rsidP="00E76248">
            <w:pPr>
              <w:pStyle w:val="ProductList-OfferingBody"/>
              <w:jc w:val="center"/>
            </w:pPr>
            <w:r w:rsidRPr="00873447">
              <w:t>&lt; 99,9 %</w:t>
            </w:r>
          </w:p>
        </w:tc>
        <w:tc>
          <w:tcPr>
            <w:tcW w:w="5400" w:type="dxa"/>
          </w:tcPr>
          <w:p w14:paraId="788A9BAA" w14:textId="77777777" w:rsidR="00C96A51" w:rsidRPr="00873447" w:rsidRDefault="00C96A51" w:rsidP="00E76248">
            <w:pPr>
              <w:pStyle w:val="ProductList-OfferingBody"/>
              <w:jc w:val="center"/>
            </w:pPr>
            <w:r w:rsidRPr="00873447">
              <w:t>25 %</w:t>
            </w:r>
          </w:p>
        </w:tc>
      </w:tr>
      <w:tr w:rsidR="00C96A51" w:rsidRPr="0085019F" w14:paraId="5AF40D58" w14:textId="77777777" w:rsidTr="006C5A54">
        <w:tc>
          <w:tcPr>
            <w:tcW w:w="5400" w:type="dxa"/>
          </w:tcPr>
          <w:p w14:paraId="4CAC33CE" w14:textId="77777777" w:rsidR="00C96A51" w:rsidRPr="00873447" w:rsidRDefault="00C96A51" w:rsidP="00E76248">
            <w:pPr>
              <w:pStyle w:val="ProductList-OfferingBody"/>
              <w:jc w:val="center"/>
            </w:pPr>
            <w:r w:rsidRPr="00873447">
              <w:t>&lt; 99 %</w:t>
            </w:r>
          </w:p>
        </w:tc>
        <w:tc>
          <w:tcPr>
            <w:tcW w:w="5400" w:type="dxa"/>
          </w:tcPr>
          <w:p w14:paraId="054C4B5E" w14:textId="77777777" w:rsidR="00C96A51" w:rsidRPr="00873447" w:rsidRDefault="00C96A51" w:rsidP="00E76248">
            <w:pPr>
              <w:pStyle w:val="ProductList-OfferingBody"/>
              <w:jc w:val="center"/>
            </w:pPr>
            <w:r w:rsidRPr="00873447">
              <w:t>50 %</w:t>
            </w:r>
          </w:p>
        </w:tc>
      </w:tr>
      <w:tr w:rsidR="00C96A51" w:rsidRPr="0085019F" w14:paraId="2F562380" w14:textId="77777777" w:rsidTr="006C5A54">
        <w:tc>
          <w:tcPr>
            <w:tcW w:w="5400" w:type="dxa"/>
          </w:tcPr>
          <w:p w14:paraId="5FB0CBA6" w14:textId="77777777" w:rsidR="00C96A51" w:rsidRPr="00873447" w:rsidRDefault="00C96A51" w:rsidP="00E76248">
            <w:pPr>
              <w:pStyle w:val="ProductList-OfferingBody"/>
              <w:jc w:val="center"/>
            </w:pPr>
            <w:r w:rsidRPr="00873447">
              <w:t>&lt; 95 %</w:t>
            </w:r>
          </w:p>
        </w:tc>
        <w:tc>
          <w:tcPr>
            <w:tcW w:w="5400" w:type="dxa"/>
          </w:tcPr>
          <w:p w14:paraId="1C81819D" w14:textId="77777777" w:rsidR="00C96A51" w:rsidRPr="00873447" w:rsidRDefault="00C96A51" w:rsidP="00E76248">
            <w:pPr>
              <w:pStyle w:val="ProductList-OfferingBody"/>
              <w:jc w:val="center"/>
            </w:pPr>
            <w:r w:rsidRPr="00873447">
              <w:t>100 %</w:t>
            </w:r>
          </w:p>
        </w:tc>
      </w:tr>
    </w:tbl>
    <w:p w14:paraId="169CB993" w14:textId="77777777" w:rsidR="00C96A51" w:rsidRPr="00873447" w:rsidRDefault="00C96A51" w:rsidP="00E76248">
      <w:pPr>
        <w:pStyle w:val="ProductList-Body"/>
      </w:pPr>
    </w:p>
    <w:p w14:paraId="1587E83D" w14:textId="27EA8D1A" w:rsidR="00C96A51" w:rsidRPr="00873447" w:rsidRDefault="00E76248" w:rsidP="00E76248">
      <w:pPr>
        <w:pStyle w:val="ProductList-Body"/>
      </w:pPr>
      <w:r w:rsidRPr="00761FAC">
        <w:rPr>
          <w:b/>
          <w:color w:val="00188F"/>
        </w:rPr>
        <w:t>Undtagelser for Serviceniveau</w:t>
      </w:r>
      <w:r w:rsidRPr="007053CA">
        <w:rPr>
          <w:b/>
        </w:rPr>
        <w:t>:</w:t>
      </w:r>
      <w:r w:rsidRPr="00761FAC">
        <w:t xml:space="preserve"> Der gælder ingen SLA for nogen gratis niveauer af Microsoft Power Automate</w:t>
      </w:r>
      <w:r w:rsidR="00C96A51" w:rsidRPr="00873447">
        <w:t>.</w:t>
      </w:r>
    </w:p>
    <w:p w14:paraId="3C461587"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F2500A3" w14:textId="0F3E0022" w:rsidR="00CE655B" w:rsidRPr="00873447" w:rsidRDefault="00CE655B" w:rsidP="00E76248">
      <w:pPr>
        <w:pStyle w:val="ProductList-Offering2Heading"/>
        <w:tabs>
          <w:tab w:val="clear" w:pos="360"/>
          <w:tab w:val="clear" w:pos="720"/>
          <w:tab w:val="clear" w:pos="1080"/>
        </w:tabs>
        <w:outlineLvl w:val="2"/>
      </w:pPr>
      <w:bookmarkStart w:id="110" w:name="_Toc80816560"/>
      <w:r w:rsidRPr="00873447">
        <w:t>Microsoft Intune</w:t>
      </w:r>
      <w:bookmarkEnd w:id="105"/>
      <w:bookmarkEnd w:id="106"/>
      <w:bookmarkEnd w:id="110"/>
    </w:p>
    <w:p w14:paraId="09963B12" w14:textId="77777777" w:rsidR="00CE655B" w:rsidRPr="00873447" w:rsidRDefault="00CE655B" w:rsidP="00E76248">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E76248">
      <w:pPr>
        <w:pStyle w:val="ProductList-Body"/>
      </w:pPr>
    </w:p>
    <w:p w14:paraId="2CB77E5D" w14:textId="77777777" w:rsidR="00CE655B" w:rsidRPr="00873447" w:rsidRDefault="00CE655B" w:rsidP="00202B56">
      <w:pPr>
        <w:pStyle w:val="ProductList-Body"/>
        <w:keepNext/>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202B56">
      <w:pPr>
        <w:pStyle w:val="ProductList-Body"/>
        <w:keepNext/>
      </w:pPr>
    </w:p>
    <w:p w14:paraId="7ED45816" w14:textId="77777777" w:rsidR="00CE655B"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E76248">
      <w:pPr>
        <w:pStyle w:val="ProductList-Body"/>
      </w:pPr>
    </w:p>
    <w:p w14:paraId="5E6AFF99" w14:textId="77777777" w:rsidR="00CE655B" w:rsidRPr="00873447" w:rsidRDefault="00CE655B"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5019F" w14:paraId="3032C756" w14:textId="77777777" w:rsidTr="006C5A54">
        <w:trPr>
          <w:tblHeader/>
        </w:trPr>
        <w:tc>
          <w:tcPr>
            <w:tcW w:w="5400" w:type="dxa"/>
            <w:shd w:val="clear" w:color="auto" w:fill="0072C6"/>
          </w:tcPr>
          <w:p w14:paraId="49DC785C" w14:textId="77777777" w:rsidR="00CE655B" w:rsidRPr="00873447" w:rsidRDefault="00CE655B"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E76248">
            <w:pPr>
              <w:pStyle w:val="ProductList-OfferingBody"/>
              <w:jc w:val="center"/>
              <w:rPr>
                <w:color w:val="FFFFFF" w:themeColor="background1"/>
              </w:rPr>
            </w:pPr>
            <w:r w:rsidRPr="00873447">
              <w:rPr>
                <w:color w:val="FFFFFF" w:themeColor="background1"/>
              </w:rPr>
              <w:t>Tjenestetilgodehavende</w:t>
            </w:r>
          </w:p>
        </w:tc>
      </w:tr>
      <w:tr w:rsidR="00CE655B" w:rsidRPr="0085019F" w14:paraId="78466795" w14:textId="77777777" w:rsidTr="006C5A54">
        <w:tc>
          <w:tcPr>
            <w:tcW w:w="5400" w:type="dxa"/>
          </w:tcPr>
          <w:p w14:paraId="2715F56D" w14:textId="77777777" w:rsidR="00CE655B" w:rsidRPr="00873447" w:rsidRDefault="00CE655B" w:rsidP="00E76248">
            <w:pPr>
              <w:pStyle w:val="ProductList-OfferingBody"/>
              <w:jc w:val="center"/>
            </w:pPr>
            <w:r w:rsidRPr="00873447">
              <w:t>&lt; 99,9 %</w:t>
            </w:r>
          </w:p>
        </w:tc>
        <w:tc>
          <w:tcPr>
            <w:tcW w:w="5400" w:type="dxa"/>
          </w:tcPr>
          <w:p w14:paraId="10751F82" w14:textId="77777777" w:rsidR="00CE655B" w:rsidRPr="00873447" w:rsidRDefault="00CE655B" w:rsidP="00E76248">
            <w:pPr>
              <w:pStyle w:val="ProductList-OfferingBody"/>
              <w:jc w:val="center"/>
            </w:pPr>
            <w:r w:rsidRPr="00873447">
              <w:t>25%</w:t>
            </w:r>
          </w:p>
        </w:tc>
      </w:tr>
      <w:tr w:rsidR="00CE655B" w:rsidRPr="0085019F" w14:paraId="2282A89D" w14:textId="77777777" w:rsidTr="006C5A54">
        <w:tc>
          <w:tcPr>
            <w:tcW w:w="5400" w:type="dxa"/>
          </w:tcPr>
          <w:p w14:paraId="4000C986" w14:textId="77777777" w:rsidR="00CE655B" w:rsidRPr="00873447" w:rsidRDefault="00CE655B" w:rsidP="00E76248">
            <w:pPr>
              <w:pStyle w:val="ProductList-OfferingBody"/>
              <w:jc w:val="center"/>
            </w:pPr>
            <w:r w:rsidRPr="00873447">
              <w:t>&lt; 99 %</w:t>
            </w:r>
          </w:p>
        </w:tc>
        <w:tc>
          <w:tcPr>
            <w:tcW w:w="5400" w:type="dxa"/>
          </w:tcPr>
          <w:p w14:paraId="793FE009" w14:textId="77777777" w:rsidR="00CE655B" w:rsidRPr="00873447" w:rsidRDefault="00CE655B" w:rsidP="00E76248">
            <w:pPr>
              <w:pStyle w:val="ProductList-OfferingBody"/>
              <w:jc w:val="center"/>
            </w:pPr>
            <w:r w:rsidRPr="00873447">
              <w:t>50%</w:t>
            </w:r>
          </w:p>
        </w:tc>
      </w:tr>
      <w:tr w:rsidR="00CE655B" w:rsidRPr="0085019F" w14:paraId="24D6B920" w14:textId="77777777" w:rsidTr="006C5A54">
        <w:tc>
          <w:tcPr>
            <w:tcW w:w="5400" w:type="dxa"/>
          </w:tcPr>
          <w:p w14:paraId="098B65E1" w14:textId="77777777" w:rsidR="00CE655B" w:rsidRPr="00873447" w:rsidRDefault="00CE655B" w:rsidP="00E76248">
            <w:pPr>
              <w:pStyle w:val="ProductList-OfferingBody"/>
              <w:jc w:val="center"/>
            </w:pPr>
            <w:r w:rsidRPr="00873447">
              <w:t>&lt; 95 %</w:t>
            </w:r>
          </w:p>
        </w:tc>
        <w:tc>
          <w:tcPr>
            <w:tcW w:w="5400" w:type="dxa"/>
          </w:tcPr>
          <w:p w14:paraId="43D03038" w14:textId="77777777" w:rsidR="00CE655B" w:rsidRPr="00873447" w:rsidRDefault="00CE655B" w:rsidP="00E76248">
            <w:pPr>
              <w:pStyle w:val="ProductList-OfferingBody"/>
              <w:jc w:val="center"/>
            </w:pPr>
            <w:r w:rsidRPr="00873447">
              <w:t>100%</w:t>
            </w:r>
          </w:p>
        </w:tc>
      </w:tr>
    </w:tbl>
    <w:p w14:paraId="72DC30AF" w14:textId="77777777" w:rsidR="00873447" w:rsidRPr="00873447" w:rsidRDefault="00873447" w:rsidP="00E76248">
      <w:pPr>
        <w:pStyle w:val="ProductList-Body"/>
        <w:rPr>
          <w:b/>
          <w:color w:val="00188F"/>
        </w:rPr>
      </w:pPr>
    </w:p>
    <w:p w14:paraId="5C88BFDD" w14:textId="76674558" w:rsidR="00CE655B" w:rsidRPr="00873447" w:rsidRDefault="00CE655B" w:rsidP="00E76248">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bookmarkStart w:id="111" w:name="_Toc463347212"/>
    <w:p w14:paraId="67B4B3A2"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5024CA78" w14:textId="04CF2E28" w:rsidR="003E75F7" w:rsidRPr="00873447" w:rsidRDefault="003E75F7" w:rsidP="00E76248">
      <w:pPr>
        <w:pStyle w:val="ProductList-Offering2Heading"/>
        <w:outlineLvl w:val="2"/>
      </w:pPr>
      <w:bookmarkStart w:id="112" w:name="_Toc80816561"/>
      <w:r w:rsidRPr="00873447">
        <w:t>Microsoft</w:t>
      </w:r>
      <w:r>
        <w:t xml:space="preserve"> Kaizala Pro</w:t>
      </w:r>
      <w:bookmarkEnd w:id="112"/>
    </w:p>
    <w:p w14:paraId="2E7841C6" w14:textId="61DC32A6" w:rsidR="003E75F7" w:rsidRPr="00873447" w:rsidRDefault="00CD55CD" w:rsidP="00E76248">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E76248">
      <w:pPr>
        <w:pStyle w:val="ProductList-Body"/>
      </w:pPr>
    </w:p>
    <w:p w14:paraId="0BEB1AF1" w14:textId="77777777" w:rsidR="003E75F7" w:rsidRPr="00873447" w:rsidRDefault="003E75F7"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E76248">
      <w:pPr>
        <w:pStyle w:val="ProductList-Body"/>
      </w:pPr>
    </w:p>
    <w:p w14:paraId="0EDB523E" w14:textId="77777777" w:rsidR="003E75F7"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E76248">
      <w:pPr>
        <w:pStyle w:val="ProductList-Body"/>
      </w:pPr>
    </w:p>
    <w:p w14:paraId="37DB31E7" w14:textId="77777777" w:rsidR="003E75F7" w:rsidRPr="00873447" w:rsidRDefault="003E75F7"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5019F" w14:paraId="49B33324" w14:textId="77777777" w:rsidTr="00F8526C">
        <w:trPr>
          <w:tblHeader/>
        </w:trPr>
        <w:tc>
          <w:tcPr>
            <w:tcW w:w="5400" w:type="dxa"/>
            <w:shd w:val="clear" w:color="auto" w:fill="0072C6"/>
          </w:tcPr>
          <w:p w14:paraId="6F16297B" w14:textId="77777777" w:rsidR="003E75F7" w:rsidRPr="00873447" w:rsidRDefault="003E75F7"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E76248">
            <w:pPr>
              <w:pStyle w:val="ProductList-OfferingBody"/>
              <w:jc w:val="center"/>
              <w:rPr>
                <w:color w:val="FFFFFF" w:themeColor="background1"/>
              </w:rPr>
            </w:pPr>
            <w:r w:rsidRPr="00873447">
              <w:rPr>
                <w:color w:val="FFFFFF" w:themeColor="background1"/>
              </w:rPr>
              <w:t>Tjenestetilgodehavende</w:t>
            </w:r>
          </w:p>
        </w:tc>
      </w:tr>
      <w:tr w:rsidR="003E75F7" w:rsidRPr="0085019F" w14:paraId="22859325" w14:textId="77777777" w:rsidTr="00F8526C">
        <w:tc>
          <w:tcPr>
            <w:tcW w:w="5400" w:type="dxa"/>
          </w:tcPr>
          <w:p w14:paraId="7ABDD952" w14:textId="77777777" w:rsidR="003E75F7" w:rsidRPr="00873447" w:rsidRDefault="003E75F7" w:rsidP="00E76248">
            <w:pPr>
              <w:pStyle w:val="ProductList-OfferingBody"/>
              <w:jc w:val="center"/>
            </w:pPr>
            <w:r w:rsidRPr="00873447">
              <w:t>&lt; 99,9 %</w:t>
            </w:r>
          </w:p>
        </w:tc>
        <w:tc>
          <w:tcPr>
            <w:tcW w:w="5400" w:type="dxa"/>
          </w:tcPr>
          <w:p w14:paraId="6047188C" w14:textId="77777777" w:rsidR="003E75F7" w:rsidRPr="00873447" w:rsidRDefault="003E75F7" w:rsidP="00E76248">
            <w:pPr>
              <w:pStyle w:val="ProductList-OfferingBody"/>
              <w:jc w:val="center"/>
            </w:pPr>
            <w:r w:rsidRPr="00873447">
              <w:t>25 %</w:t>
            </w:r>
          </w:p>
        </w:tc>
      </w:tr>
      <w:tr w:rsidR="003E75F7" w:rsidRPr="0085019F" w14:paraId="4FE0C49C" w14:textId="77777777" w:rsidTr="00F8526C">
        <w:tc>
          <w:tcPr>
            <w:tcW w:w="5400" w:type="dxa"/>
          </w:tcPr>
          <w:p w14:paraId="796AB593" w14:textId="77777777" w:rsidR="003E75F7" w:rsidRPr="00873447" w:rsidRDefault="003E75F7" w:rsidP="00E76248">
            <w:pPr>
              <w:pStyle w:val="ProductList-OfferingBody"/>
              <w:jc w:val="center"/>
            </w:pPr>
            <w:r w:rsidRPr="00873447">
              <w:t>&lt; 99 %</w:t>
            </w:r>
          </w:p>
        </w:tc>
        <w:tc>
          <w:tcPr>
            <w:tcW w:w="5400" w:type="dxa"/>
          </w:tcPr>
          <w:p w14:paraId="0DC4BF04" w14:textId="77777777" w:rsidR="003E75F7" w:rsidRPr="00873447" w:rsidRDefault="003E75F7" w:rsidP="00E76248">
            <w:pPr>
              <w:pStyle w:val="ProductList-OfferingBody"/>
              <w:jc w:val="center"/>
            </w:pPr>
            <w:r w:rsidRPr="00873447">
              <w:t>50 %</w:t>
            </w:r>
          </w:p>
        </w:tc>
      </w:tr>
      <w:tr w:rsidR="003E75F7" w:rsidRPr="0085019F" w14:paraId="2673134A" w14:textId="77777777" w:rsidTr="00F8526C">
        <w:tc>
          <w:tcPr>
            <w:tcW w:w="5400" w:type="dxa"/>
          </w:tcPr>
          <w:p w14:paraId="7CE36B6F" w14:textId="77777777" w:rsidR="003E75F7" w:rsidRPr="00873447" w:rsidRDefault="003E75F7" w:rsidP="00E76248">
            <w:pPr>
              <w:pStyle w:val="ProductList-OfferingBody"/>
              <w:jc w:val="center"/>
            </w:pPr>
            <w:r w:rsidRPr="00873447">
              <w:t>&lt; 95 %</w:t>
            </w:r>
          </w:p>
        </w:tc>
        <w:tc>
          <w:tcPr>
            <w:tcW w:w="5400" w:type="dxa"/>
          </w:tcPr>
          <w:p w14:paraId="3B9D8E91" w14:textId="77777777" w:rsidR="003E75F7" w:rsidRPr="00873447" w:rsidRDefault="003E75F7" w:rsidP="00E76248">
            <w:pPr>
              <w:pStyle w:val="ProductList-OfferingBody"/>
              <w:jc w:val="center"/>
            </w:pPr>
            <w:r w:rsidRPr="00873447">
              <w:t>100 %</w:t>
            </w:r>
          </w:p>
        </w:tc>
      </w:tr>
    </w:tbl>
    <w:p w14:paraId="1A5C34A8"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ECB18A2" w14:textId="7F9604AF" w:rsidR="00C96A51" w:rsidRPr="00873447" w:rsidRDefault="00C96A51" w:rsidP="00E76248">
      <w:pPr>
        <w:pStyle w:val="ProductList-Offering2Heading"/>
        <w:tabs>
          <w:tab w:val="clear" w:pos="360"/>
          <w:tab w:val="clear" w:pos="720"/>
          <w:tab w:val="clear" w:pos="1080"/>
        </w:tabs>
        <w:outlineLvl w:val="2"/>
      </w:pPr>
      <w:bookmarkStart w:id="113" w:name="_Toc80816562"/>
      <w:r w:rsidRPr="00873447">
        <w:t>Microsoft Power</w:t>
      </w:r>
      <w:r w:rsidR="00734DC9">
        <w:t xml:space="preserve"> </w:t>
      </w:r>
      <w:r w:rsidRPr="00873447">
        <w:t>Apps</w:t>
      </w:r>
      <w:bookmarkEnd w:id="111"/>
      <w:bookmarkEnd w:id="113"/>
    </w:p>
    <w:p w14:paraId="107CC7D6" w14:textId="57DBAE33" w:rsidR="00C96A51" w:rsidRPr="00873447" w:rsidRDefault="00C96A51" w:rsidP="00E76248">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w:t>
      </w:r>
      <w:r w:rsidR="00B9196D">
        <w:rPr>
          <w:szCs w:val="18"/>
        </w:rPr>
        <w:t xml:space="preserve"> </w:t>
      </w:r>
      <w:r w:rsidRPr="00873447">
        <w:rPr>
          <w:szCs w:val="18"/>
        </w:rPr>
        <w:t>Apps, som de har passende tilladelser til.</w:t>
      </w:r>
    </w:p>
    <w:p w14:paraId="1E0B0D13" w14:textId="77777777" w:rsidR="00C96A51" w:rsidRPr="00873447" w:rsidRDefault="00C96A51" w:rsidP="00E76248">
      <w:pPr>
        <w:pStyle w:val="ProductList-Body"/>
      </w:pPr>
    </w:p>
    <w:p w14:paraId="29014B73" w14:textId="77777777" w:rsidR="00C96A51" w:rsidRPr="00873447" w:rsidRDefault="00C96A51"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E76248">
      <w:pPr>
        <w:pStyle w:val="ProductList-Body"/>
      </w:pPr>
    </w:p>
    <w:p w14:paraId="04B3242F" w14:textId="77777777" w:rsidR="00C96A51"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E76248">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E76248">
      <w:pPr>
        <w:pStyle w:val="ProductList-Body"/>
      </w:pPr>
    </w:p>
    <w:p w14:paraId="73C59739" w14:textId="77777777" w:rsidR="00C96A51" w:rsidRPr="00873447" w:rsidRDefault="00C96A51"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5019F" w14:paraId="5D84B3DE" w14:textId="77777777" w:rsidTr="006C5A54">
        <w:trPr>
          <w:tblHeader/>
        </w:trPr>
        <w:tc>
          <w:tcPr>
            <w:tcW w:w="5400" w:type="dxa"/>
            <w:shd w:val="clear" w:color="auto" w:fill="0072C6"/>
          </w:tcPr>
          <w:p w14:paraId="7E476B3A" w14:textId="77777777" w:rsidR="00C96A51" w:rsidRPr="00873447" w:rsidRDefault="00C96A51"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E76248">
            <w:pPr>
              <w:pStyle w:val="ProductList-OfferingBody"/>
              <w:jc w:val="center"/>
              <w:rPr>
                <w:color w:val="FFFFFF" w:themeColor="background1"/>
              </w:rPr>
            </w:pPr>
            <w:r w:rsidRPr="00873447">
              <w:rPr>
                <w:color w:val="FFFFFF" w:themeColor="background1"/>
              </w:rPr>
              <w:t>Tjenestetilgodehavende</w:t>
            </w:r>
          </w:p>
        </w:tc>
      </w:tr>
      <w:tr w:rsidR="00C96A51" w:rsidRPr="0085019F" w14:paraId="4694F702" w14:textId="77777777" w:rsidTr="006C5A54">
        <w:tc>
          <w:tcPr>
            <w:tcW w:w="5400" w:type="dxa"/>
          </w:tcPr>
          <w:p w14:paraId="46F53333" w14:textId="77777777" w:rsidR="00C96A51" w:rsidRPr="00873447" w:rsidRDefault="00C96A51" w:rsidP="00E76248">
            <w:pPr>
              <w:pStyle w:val="ProductList-OfferingBody"/>
              <w:jc w:val="center"/>
            </w:pPr>
            <w:r w:rsidRPr="00873447">
              <w:t>&lt; 99,9 %</w:t>
            </w:r>
          </w:p>
        </w:tc>
        <w:tc>
          <w:tcPr>
            <w:tcW w:w="5400" w:type="dxa"/>
          </w:tcPr>
          <w:p w14:paraId="47BA066A" w14:textId="77777777" w:rsidR="00C96A51" w:rsidRPr="00873447" w:rsidRDefault="00C96A51" w:rsidP="00E76248">
            <w:pPr>
              <w:pStyle w:val="ProductList-OfferingBody"/>
              <w:jc w:val="center"/>
            </w:pPr>
            <w:r w:rsidRPr="00873447">
              <w:t>25 %</w:t>
            </w:r>
          </w:p>
        </w:tc>
      </w:tr>
      <w:tr w:rsidR="00C96A51" w:rsidRPr="0085019F" w14:paraId="0EE7499C" w14:textId="77777777" w:rsidTr="006C5A54">
        <w:tc>
          <w:tcPr>
            <w:tcW w:w="5400" w:type="dxa"/>
          </w:tcPr>
          <w:p w14:paraId="5BD4F425" w14:textId="77777777" w:rsidR="00C96A51" w:rsidRPr="00873447" w:rsidRDefault="00C96A51" w:rsidP="00E76248">
            <w:pPr>
              <w:pStyle w:val="ProductList-OfferingBody"/>
              <w:jc w:val="center"/>
            </w:pPr>
            <w:r w:rsidRPr="00873447">
              <w:t>&lt; 99 %</w:t>
            </w:r>
          </w:p>
        </w:tc>
        <w:tc>
          <w:tcPr>
            <w:tcW w:w="5400" w:type="dxa"/>
          </w:tcPr>
          <w:p w14:paraId="13A72947" w14:textId="77777777" w:rsidR="00C96A51" w:rsidRPr="00873447" w:rsidRDefault="00C96A51" w:rsidP="00E76248">
            <w:pPr>
              <w:pStyle w:val="ProductList-OfferingBody"/>
              <w:jc w:val="center"/>
            </w:pPr>
            <w:r w:rsidRPr="00873447">
              <w:t>50 %</w:t>
            </w:r>
          </w:p>
        </w:tc>
      </w:tr>
      <w:tr w:rsidR="00C96A51" w:rsidRPr="0085019F" w14:paraId="7BB61509" w14:textId="77777777" w:rsidTr="006C5A54">
        <w:tc>
          <w:tcPr>
            <w:tcW w:w="5400" w:type="dxa"/>
          </w:tcPr>
          <w:p w14:paraId="59FF9DB8" w14:textId="77777777" w:rsidR="00C96A51" w:rsidRPr="00873447" w:rsidRDefault="00C96A51" w:rsidP="00E76248">
            <w:pPr>
              <w:pStyle w:val="ProductList-OfferingBody"/>
              <w:jc w:val="center"/>
            </w:pPr>
            <w:r w:rsidRPr="00873447">
              <w:t>&lt; 95 %</w:t>
            </w:r>
          </w:p>
        </w:tc>
        <w:tc>
          <w:tcPr>
            <w:tcW w:w="5400" w:type="dxa"/>
          </w:tcPr>
          <w:p w14:paraId="3E527097" w14:textId="77777777" w:rsidR="00C96A51" w:rsidRPr="00873447" w:rsidRDefault="00C96A51" w:rsidP="00E76248">
            <w:pPr>
              <w:pStyle w:val="ProductList-OfferingBody"/>
              <w:jc w:val="center"/>
            </w:pPr>
            <w:r w:rsidRPr="00873447">
              <w:t>100 %</w:t>
            </w:r>
          </w:p>
        </w:tc>
      </w:tr>
    </w:tbl>
    <w:p w14:paraId="4CB1F24E" w14:textId="393EB2A6" w:rsidR="00C96A51" w:rsidRPr="00873447" w:rsidRDefault="00C96A51" w:rsidP="009A64CE">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w:t>
      </w:r>
      <w:r w:rsidR="00734DC9">
        <w:t xml:space="preserve"> </w:t>
      </w:r>
      <w:r w:rsidRPr="00873447">
        <w:t>Apps.</w:t>
      </w:r>
    </w:p>
    <w:p w14:paraId="5E5CCC99"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597FC167" w14:textId="77777777" w:rsidR="00C21DAD" w:rsidRPr="00FE1B6C" w:rsidRDefault="00C21DAD" w:rsidP="00C21DAD">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4" w:name="_Toc34826924"/>
      <w:r>
        <w:rPr>
          <w:rFonts w:ascii="Calibri Light" w:eastAsia="Calibri" w:hAnsi="Calibri Light" w:cs="Arial"/>
          <w:b/>
          <w:color w:val="0072C6"/>
          <w:sz w:val="28"/>
        </w:rPr>
        <w:t>Microsoft Power Virtual Agents</w:t>
      </w:r>
      <w:bookmarkEnd w:id="114"/>
    </w:p>
    <w:p w14:paraId="152B679C"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 xml:space="preserve">Yderligere definitioner: </w:t>
      </w:r>
    </w:p>
    <w:p w14:paraId="3D328152"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”Samlet antal meddelelsesanmodninger”</w:t>
      </w:r>
      <w:r>
        <w:rPr>
          <w:rFonts w:ascii="Times New Roman" w:eastAsia="PMingLiU" w:hAnsi="Times New Roman" w:cs="Times New Roman"/>
          <w:b/>
          <w:bCs/>
          <w:color w:val="201F1E"/>
          <w:sz w:val="24"/>
          <w:szCs w:val="24"/>
        </w:rPr>
        <w:t> </w:t>
      </w:r>
      <w:r>
        <w:rPr>
          <w:rFonts w:ascii="Calibri" w:eastAsia="Calibri" w:hAnsi="Calibri" w:cs="Arial"/>
          <w:sz w:val="18"/>
        </w:rPr>
        <w:t>er det samlede antal anmodninger, en slutbruger har sendt til Power Virtual Agents i løbet af en faktureringsmåned.</w:t>
      </w:r>
    </w:p>
    <w:p w14:paraId="559802BA" w14:textId="77777777" w:rsidR="00C21DAD" w:rsidRPr="00FE1B6C" w:rsidRDefault="00C21DAD" w:rsidP="00C21DAD">
      <w:pPr>
        <w:shd w:val="clear" w:color="auto" w:fill="FFFFFF"/>
        <w:spacing w:after="0" w:line="240" w:lineRule="auto"/>
        <w:rPr>
          <w:sz w:val="18"/>
          <w:szCs w:val="18"/>
        </w:rPr>
      </w:pPr>
    </w:p>
    <w:p w14:paraId="43AD6E8A" w14:textId="77777777" w:rsidR="00C21DAD" w:rsidRPr="00FE1B6C" w:rsidRDefault="00C21DAD" w:rsidP="00C21DAD">
      <w:pPr>
        <w:shd w:val="clear" w:color="auto" w:fill="FFFFFF"/>
        <w:spacing w:after="0" w:line="240" w:lineRule="auto"/>
        <w:rPr>
          <w:sz w:val="18"/>
          <w:szCs w:val="18"/>
        </w:rPr>
      </w:pPr>
      <w:r>
        <w:rPr>
          <w:rFonts w:ascii="Calibri" w:eastAsia="Calibri" w:hAnsi="Calibri" w:cs="Arial"/>
          <w:b/>
          <w:color w:val="00188F"/>
          <w:sz w:val="18"/>
        </w:rPr>
        <w:t>”Antal mislykkede meddelelsesanmodninger”</w:t>
      </w:r>
      <w:r>
        <w:rPr>
          <w:rFonts w:ascii="Calibri" w:eastAsia="Calibri" w:hAnsi="Calibri" w:cs="Arial"/>
          <w:sz w:val="18"/>
        </w:rPr>
        <w:t xml:space="preserve"> er det antal anmodninger ud af det samlede antal anmodninger, som Power Virtual Agents ikke kunne sende en svarmeddelelse for på grund af en systemfejl i Power Virtual Agents.</w:t>
      </w:r>
    </w:p>
    <w:p w14:paraId="6F767D38" w14:textId="77777777" w:rsidR="00C21DAD" w:rsidRPr="00FE1B6C" w:rsidRDefault="00C21DAD" w:rsidP="00C21DAD">
      <w:pPr>
        <w:shd w:val="clear" w:color="auto" w:fill="FFFFFF"/>
        <w:spacing w:after="0" w:line="240" w:lineRule="auto"/>
        <w:rPr>
          <w:sz w:val="18"/>
          <w:szCs w:val="18"/>
        </w:rPr>
      </w:pPr>
    </w:p>
    <w:p w14:paraId="2FAECC6C" w14:textId="77777777" w:rsidR="00C21DAD" w:rsidRPr="00FE1B6C" w:rsidRDefault="00C21DAD" w:rsidP="00C21DAD">
      <w:pPr>
        <w:tabs>
          <w:tab w:val="left" w:pos="360"/>
          <w:tab w:val="left" w:pos="720"/>
          <w:tab w:val="left" w:pos="1080"/>
        </w:tabs>
        <w:spacing w:after="0" w:line="240" w:lineRule="auto"/>
        <w:rPr>
          <w:sz w:val="18"/>
          <w:szCs w:val="18"/>
        </w:rPr>
      </w:pPr>
      <w:r>
        <w:rPr>
          <w:rFonts w:ascii="Calibri" w:eastAsia="Calibri" w:hAnsi="Calibri" w:cs="Arial"/>
          <w:b/>
          <w:color w:val="00188F"/>
          <w:sz w:val="18"/>
        </w:rPr>
        <w:t>Procentvis månedlig oppetid</w:t>
      </w:r>
      <w:r w:rsidRPr="00DE7E1C">
        <w:rPr>
          <w:rFonts w:ascii="Calibri" w:eastAsia="Calibri" w:hAnsi="Calibri" w:cs="Arial"/>
          <w:b/>
          <w:bCs/>
          <w:sz w:val="18"/>
        </w:rPr>
        <w:t>:</w:t>
      </w:r>
      <w:r>
        <w:rPr>
          <w:rFonts w:ascii="Calibri" w:eastAsia="Calibri" w:hAnsi="Calibri" w:cs="Arial"/>
          <w:sz w:val="18"/>
        </w:rPr>
        <w:t xml:space="preserve"> Procentvis månedlig oppetid beregnes ved hjælp af følgende formel:</w:t>
      </w:r>
    </w:p>
    <w:p w14:paraId="5FE52778" w14:textId="77777777" w:rsidR="00C21DAD" w:rsidRPr="00FE1B6C" w:rsidRDefault="00C21DAD" w:rsidP="00C21DAD">
      <w:pPr>
        <w:tabs>
          <w:tab w:val="left" w:pos="360"/>
          <w:tab w:val="left" w:pos="720"/>
          <w:tab w:val="left" w:pos="1080"/>
        </w:tabs>
        <w:spacing w:after="0" w:line="240" w:lineRule="auto"/>
        <w:rPr>
          <w:sz w:val="18"/>
          <w:szCs w:val="18"/>
        </w:rPr>
      </w:pPr>
    </w:p>
    <w:p w14:paraId="7528176F" w14:textId="77777777" w:rsidR="00C21DAD" w:rsidRPr="00514C8C" w:rsidRDefault="00D41191" w:rsidP="00C21DAD">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meddelelsesanmodninger - antal mislykkede meddelelsesanmodninger </m:t>
              </m:r>
            </m:num>
            <m:den>
              <m:r>
                <w:rPr>
                  <w:rFonts w:ascii="Cambria Math" w:eastAsia="Calibri" w:hAnsi="Cambria Math" w:cs="Calibri"/>
                  <w:sz w:val="18"/>
                  <w:szCs w:val="18"/>
                </w:rPr>
                <m:t>Samlet antal meddelelsesanmodninger</m:t>
              </m:r>
            </m:den>
          </m:f>
          <m:r>
            <w:rPr>
              <w:rFonts w:ascii="Cambria Math" w:eastAsia="Calibri" w:hAnsi="Cambria Math" w:cs="Calibri"/>
              <w:sz w:val="18"/>
              <w:szCs w:val="18"/>
            </w:rPr>
            <m:t xml:space="preserve"> x 100</m:t>
          </m:r>
        </m:oMath>
      </m:oMathPara>
    </w:p>
    <w:p w14:paraId="76EC16E1" w14:textId="77777777" w:rsidR="00FE1B6C" w:rsidRDefault="00FE1B6C" w:rsidP="00C21DAD">
      <w:pPr>
        <w:tabs>
          <w:tab w:val="left" w:pos="360"/>
          <w:tab w:val="left" w:pos="720"/>
          <w:tab w:val="left" w:pos="1080"/>
        </w:tabs>
        <w:spacing w:after="0" w:line="240" w:lineRule="auto"/>
        <w:rPr>
          <w:rFonts w:ascii="Calibri" w:eastAsia="Calibri" w:hAnsi="Calibri" w:cs="Arial"/>
          <w:b/>
          <w:color w:val="00188F"/>
          <w:sz w:val="18"/>
        </w:rPr>
      </w:pPr>
    </w:p>
    <w:p w14:paraId="1E17EC4C" w14:textId="41586373" w:rsidR="00C21DAD" w:rsidRPr="00514C8C" w:rsidRDefault="00C21DAD" w:rsidP="00C21DAD">
      <w:pPr>
        <w:tabs>
          <w:tab w:val="left" w:pos="360"/>
          <w:tab w:val="left" w:pos="720"/>
          <w:tab w:val="left" w:pos="1080"/>
        </w:tabs>
        <w:spacing w:after="0" w:line="240" w:lineRule="auto"/>
      </w:pPr>
      <w:r>
        <w:rPr>
          <w:rFonts w:ascii="Calibri" w:eastAsia="Calibri" w:hAnsi="Calibri" w:cs="Arial"/>
          <w:b/>
          <w:color w:val="00188F"/>
          <w:sz w:val="18"/>
        </w:rPr>
        <w:t>Tjenestetilgodehavende</w:t>
      </w:r>
      <w:r w:rsidRPr="00DE7E1C">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C21DAD" w:rsidRPr="006D4DC5" w14:paraId="6CB2027D" w14:textId="77777777" w:rsidTr="00FF6867">
        <w:trPr>
          <w:tblHeader/>
        </w:trPr>
        <w:tc>
          <w:tcPr>
            <w:tcW w:w="4676" w:type="dxa"/>
            <w:shd w:val="clear" w:color="auto" w:fill="0072C6"/>
          </w:tcPr>
          <w:p w14:paraId="16D0D38A" w14:textId="77777777" w:rsidR="00C21DAD" w:rsidRPr="006D4DC5" w:rsidRDefault="00C21DAD" w:rsidP="00FF6867">
            <w:pPr>
              <w:pStyle w:val="ProductList-OfferingBody"/>
              <w:jc w:val="center"/>
              <w:rPr>
                <w:color w:val="FFFFFF" w:themeColor="background1"/>
              </w:rPr>
            </w:pPr>
            <w:r>
              <w:rPr>
                <w:color w:val="FFFFFF" w:themeColor="background1"/>
              </w:rPr>
              <w:t>Procentvis månedlig oppetid</w:t>
            </w:r>
          </w:p>
        </w:tc>
        <w:tc>
          <w:tcPr>
            <w:tcW w:w="4676" w:type="dxa"/>
            <w:shd w:val="clear" w:color="auto" w:fill="0072C6"/>
          </w:tcPr>
          <w:p w14:paraId="645003E3" w14:textId="77777777" w:rsidR="00C21DAD" w:rsidRPr="006D4DC5" w:rsidRDefault="00C21DAD" w:rsidP="00FF6867">
            <w:pPr>
              <w:pStyle w:val="ProductList-OfferingBody"/>
              <w:jc w:val="center"/>
              <w:rPr>
                <w:color w:val="FFFFFF" w:themeColor="background1"/>
              </w:rPr>
            </w:pPr>
            <w:r>
              <w:rPr>
                <w:color w:val="FFFFFF" w:themeColor="background1"/>
              </w:rPr>
              <w:t>Tjenestetilgodehavende</w:t>
            </w:r>
          </w:p>
        </w:tc>
      </w:tr>
      <w:tr w:rsidR="00C21DAD" w:rsidRPr="006D4DC5" w14:paraId="1912D98E" w14:textId="77777777" w:rsidTr="00FF6867">
        <w:trPr>
          <w:tblHeader/>
        </w:trPr>
        <w:tc>
          <w:tcPr>
            <w:tcW w:w="4676" w:type="dxa"/>
          </w:tcPr>
          <w:p w14:paraId="04166C40" w14:textId="77777777" w:rsidR="00C21DAD" w:rsidRDefault="00C21DAD" w:rsidP="00FF6867">
            <w:pPr>
              <w:pStyle w:val="ProductList-OfferingBody"/>
              <w:jc w:val="center"/>
              <w:rPr>
                <w:color w:val="000000" w:themeColor="text1"/>
              </w:rPr>
            </w:pPr>
            <w:r>
              <w:t>&lt; 99,9 %</w:t>
            </w:r>
          </w:p>
        </w:tc>
        <w:tc>
          <w:tcPr>
            <w:tcW w:w="4676" w:type="dxa"/>
          </w:tcPr>
          <w:p w14:paraId="6B438A05" w14:textId="77777777" w:rsidR="00C21DAD" w:rsidRDefault="00C21DAD" w:rsidP="00FF6867">
            <w:pPr>
              <w:pStyle w:val="ProductList-OfferingBody"/>
              <w:jc w:val="center"/>
              <w:rPr>
                <w:color w:val="000000" w:themeColor="text1"/>
              </w:rPr>
            </w:pPr>
            <w:r>
              <w:t>10 %</w:t>
            </w:r>
          </w:p>
        </w:tc>
      </w:tr>
    </w:tbl>
    <w:p w14:paraId="0330DA42" w14:textId="77777777" w:rsidR="00C21DAD" w:rsidRPr="00514C8C" w:rsidRDefault="00D41191" w:rsidP="00C21DAD">
      <w:pPr>
        <w:shd w:val="clear" w:color="auto" w:fill="808080"/>
        <w:spacing w:before="120" w:after="240" w:line="240" w:lineRule="auto"/>
        <w:jc w:val="right"/>
      </w:pPr>
      <w:hyperlink w:anchor="_top" w:tooltip="Indholdsfortegnelse" w:history="1">
        <w:r w:rsidR="00C21DAD">
          <w:rPr>
            <w:rFonts w:ascii="Calibri" w:eastAsia="Calibri" w:hAnsi="Calibri" w:cs="Arial"/>
            <w:color w:val="0563C1"/>
            <w:sz w:val="16"/>
            <w:szCs w:val="16"/>
            <w:u w:val="single"/>
          </w:rPr>
          <w:t>Indholdsfortegnelse</w:t>
        </w:r>
      </w:hyperlink>
      <w:r w:rsidR="00C21DAD">
        <w:rPr>
          <w:rFonts w:ascii="Calibri" w:eastAsia="Calibri" w:hAnsi="Calibri" w:cs="Arial"/>
          <w:sz w:val="16"/>
          <w:szCs w:val="16"/>
        </w:rPr>
        <w:t xml:space="preserve"> / </w:t>
      </w:r>
      <w:hyperlink w:anchor="_top" w:tooltip="Definitioner" w:history="1">
        <w:r w:rsidR="00C21DAD">
          <w:rPr>
            <w:rFonts w:ascii="Calibri" w:eastAsia="Calibri" w:hAnsi="Calibri" w:cs="Arial"/>
            <w:color w:val="0563C1"/>
            <w:sz w:val="16"/>
            <w:szCs w:val="16"/>
            <w:u w:val="single"/>
          </w:rPr>
          <w:t>Definitioner</w:t>
        </w:r>
      </w:hyperlink>
    </w:p>
    <w:p w14:paraId="28624C25" w14:textId="7C7748FE" w:rsidR="00A71F4A" w:rsidRPr="00873447" w:rsidRDefault="00A71F4A" w:rsidP="00E76248">
      <w:pPr>
        <w:pStyle w:val="ProductList-Offering2Heading"/>
        <w:tabs>
          <w:tab w:val="clear" w:pos="360"/>
          <w:tab w:val="clear" w:pos="720"/>
          <w:tab w:val="clear" w:pos="1080"/>
        </w:tabs>
        <w:outlineLvl w:val="2"/>
      </w:pPr>
      <w:bookmarkStart w:id="115" w:name="_Toc80816563"/>
      <w:r w:rsidRPr="00873447">
        <w:t>Minecraft</w:t>
      </w:r>
      <w:r w:rsidRPr="00873447">
        <w:rPr>
          <w:b w:val="0"/>
          <w:color w:val="auto"/>
        </w:rPr>
        <w:t>:</w:t>
      </w:r>
      <w:r w:rsidRPr="00873447">
        <w:t xml:space="preserve"> Education Edition</w:t>
      </w:r>
      <w:bookmarkEnd w:id="115"/>
    </w:p>
    <w:p w14:paraId="5E0FE51B" w14:textId="77777777" w:rsidR="00A71F4A" w:rsidRPr="00873447" w:rsidRDefault="00A71F4A" w:rsidP="00E76248">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E76248">
      <w:pPr>
        <w:pStyle w:val="ProductList-Body"/>
      </w:pPr>
    </w:p>
    <w:p w14:paraId="66A42F84" w14:textId="77777777" w:rsidR="00A71F4A" w:rsidRPr="00873447" w:rsidRDefault="00A71F4A" w:rsidP="00E76248">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E76248">
      <w:pPr>
        <w:pStyle w:val="ProductList-Body"/>
      </w:pPr>
    </w:p>
    <w:p w14:paraId="2CACFFBD" w14:textId="77777777" w:rsidR="00A71F4A"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E7624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E76248">
      <w:pPr>
        <w:pStyle w:val="ProductList-Body"/>
      </w:pPr>
    </w:p>
    <w:p w14:paraId="6E9F8539" w14:textId="77777777" w:rsidR="00A71F4A" w:rsidRPr="00873447" w:rsidRDefault="00A71F4A"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5019F" w14:paraId="49C34F01" w14:textId="77777777" w:rsidTr="006C5A54">
        <w:trPr>
          <w:tblHeader/>
        </w:trPr>
        <w:tc>
          <w:tcPr>
            <w:tcW w:w="5400" w:type="dxa"/>
            <w:shd w:val="clear" w:color="auto" w:fill="0072C6"/>
          </w:tcPr>
          <w:p w14:paraId="78C6CEB8" w14:textId="77777777" w:rsidR="00A71F4A" w:rsidRPr="00873447" w:rsidRDefault="00A71F4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E76248">
            <w:pPr>
              <w:pStyle w:val="ProductList-OfferingBody"/>
              <w:jc w:val="center"/>
              <w:rPr>
                <w:color w:val="FFFFFF" w:themeColor="background1"/>
              </w:rPr>
            </w:pPr>
            <w:r w:rsidRPr="00873447">
              <w:rPr>
                <w:color w:val="FFFFFF" w:themeColor="background1"/>
              </w:rPr>
              <w:t>Tjenestetilgodehavende</w:t>
            </w:r>
          </w:p>
        </w:tc>
      </w:tr>
      <w:tr w:rsidR="00A71F4A" w:rsidRPr="0085019F" w14:paraId="0A3839A5" w14:textId="77777777" w:rsidTr="006C5A54">
        <w:tc>
          <w:tcPr>
            <w:tcW w:w="5400" w:type="dxa"/>
          </w:tcPr>
          <w:p w14:paraId="64BAB54C" w14:textId="77777777" w:rsidR="00A71F4A" w:rsidRPr="00873447" w:rsidRDefault="00A71F4A" w:rsidP="00E76248">
            <w:pPr>
              <w:pStyle w:val="ProductList-OfferingBody"/>
              <w:jc w:val="center"/>
            </w:pPr>
            <w:r w:rsidRPr="00873447">
              <w:t>&lt; 99,9 %</w:t>
            </w:r>
          </w:p>
        </w:tc>
        <w:tc>
          <w:tcPr>
            <w:tcW w:w="5400" w:type="dxa"/>
          </w:tcPr>
          <w:p w14:paraId="69CA1FF0" w14:textId="77777777" w:rsidR="00A71F4A" w:rsidRPr="00873447" w:rsidRDefault="00A71F4A" w:rsidP="00E76248">
            <w:pPr>
              <w:pStyle w:val="ProductList-OfferingBody"/>
              <w:jc w:val="center"/>
            </w:pPr>
            <w:r w:rsidRPr="00873447">
              <w:t>25%</w:t>
            </w:r>
          </w:p>
        </w:tc>
      </w:tr>
      <w:tr w:rsidR="00A71F4A" w:rsidRPr="0085019F" w14:paraId="26555D87" w14:textId="77777777" w:rsidTr="006C5A54">
        <w:tc>
          <w:tcPr>
            <w:tcW w:w="5400" w:type="dxa"/>
          </w:tcPr>
          <w:p w14:paraId="2A08214B" w14:textId="77777777" w:rsidR="00A71F4A" w:rsidRPr="00873447" w:rsidRDefault="00A71F4A" w:rsidP="00E76248">
            <w:pPr>
              <w:pStyle w:val="ProductList-OfferingBody"/>
              <w:jc w:val="center"/>
            </w:pPr>
            <w:r w:rsidRPr="00873447">
              <w:t>&lt; 99 %</w:t>
            </w:r>
          </w:p>
        </w:tc>
        <w:tc>
          <w:tcPr>
            <w:tcW w:w="5400" w:type="dxa"/>
          </w:tcPr>
          <w:p w14:paraId="14F2167C" w14:textId="77777777" w:rsidR="00A71F4A" w:rsidRPr="00873447" w:rsidRDefault="00A71F4A" w:rsidP="00E76248">
            <w:pPr>
              <w:pStyle w:val="ProductList-OfferingBody"/>
              <w:jc w:val="center"/>
            </w:pPr>
            <w:r w:rsidRPr="00873447">
              <w:t>50%</w:t>
            </w:r>
          </w:p>
        </w:tc>
      </w:tr>
      <w:tr w:rsidR="00A71F4A" w:rsidRPr="0085019F" w14:paraId="11E67A78" w14:textId="77777777" w:rsidTr="006C5A54">
        <w:tc>
          <w:tcPr>
            <w:tcW w:w="5400" w:type="dxa"/>
          </w:tcPr>
          <w:p w14:paraId="33F1CCA6" w14:textId="77777777" w:rsidR="00A71F4A" w:rsidRPr="00873447" w:rsidRDefault="00A71F4A" w:rsidP="00E76248">
            <w:pPr>
              <w:pStyle w:val="ProductList-OfferingBody"/>
              <w:jc w:val="center"/>
            </w:pPr>
            <w:r w:rsidRPr="00873447">
              <w:t>&lt; 95 %</w:t>
            </w:r>
          </w:p>
        </w:tc>
        <w:tc>
          <w:tcPr>
            <w:tcW w:w="5400" w:type="dxa"/>
          </w:tcPr>
          <w:p w14:paraId="5E44D684" w14:textId="77777777" w:rsidR="00A71F4A" w:rsidRPr="00873447" w:rsidRDefault="00A71F4A" w:rsidP="00E76248">
            <w:pPr>
              <w:pStyle w:val="ProductList-OfferingBody"/>
              <w:jc w:val="center"/>
            </w:pPr>
            <w:r w:rsidRPr="00873447">
              <w:t>100%</w:t>
            </w:r>
          </w:p>
        </w:tc>
      </w:tr>
    </w:tbl>
    <w:p w14:paraId="2921F2EF"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9816F74" w14:textId="12D8919E" w:rsidR="009421BA" w:rsidRPr="00873447" w:rsidRDefault="009421BA" w:rsidP="00E76248">
      <w:pPr>
        <w:pStyle w:val="ProductList-Offering2Heading"/>
        <w:tabs>
          <w:tab w:val="clear" w:pos="360"/>
          <w:tab w:val="clear" w:pos="720"/>
          <w:tab w:val="clear" w:pos="1080"/>
        </w:tabs>
        <w:outlineLvl w:val="2"/>
      </w:pPr>
      <w:bookmarkStart w:id="116" w:name="_Toc80816564"/>
      <w:r w:rsidRPr="00873447">
        <w:t>Power BI Embedded</w:t>
      </w:r>
      <w:bookmarkEnd w:id="107"/>
      <w:bookmarkEnd w:id="116"/>
    </w:p>
    <w:p w14:paraId="67BE1437" w14:textId="77777777" w:rsidR="003B36A4" w:rsidRPr="00EF7CF9" w:rsidRDefault="003B36A4" w:rsidP="003B36A4">
      <w:pPr>
        <w:shd w:val="clear" w:color="auto" w:fill="FFFFFF"/>
        <w:spacing w:before="150" w:after="0" w:line="240" w:lineRule="auto"/>
        <w:rPr>
          <w:sz w:val="18"/>
          <w:szCs w:val="18"/>
        </w:rPr>
      </w:pPr>
      <w:r>
        <w:rPr>
          <w:b/>
          <w:color w:val="00188F"/>
          <w:sz w:val="18"/>
        </w:rPr>
        <w:t>Installationsminutter</w:t>
      </w:r>
      <w:r w:rsidRPr="00F046DE">
        <w:rPr>
          <w:b/>
          <w:bCs/>
          <w:sz w:val="18"/>
        </w:rPr>
        <w:t>:</w:t>
      </w:r>
      <w:r>
        <w:rPr>
          <w:sz w:val="18"/>
          <w:szCs w:val="18"/>
        </w:rPr>
        <w:t xml:space="preserve"> Det samlede antal minutter, som en given integreret kapacitet har været aktiv i løbet af en faktureringsmåned.</w:t>
      </w:r>
    </w:p>
    <w:p w14:paraId="021A6065" w14:textId="77777777" w:rsidR="003B36A4" w:rsidRPr="00EF7CF9" w:rsidRDefault="003B36A4" w:rsidP="003B36A4">
      <w:pPr>
        <w:shd w:val="clear" w:color="auto" w:fill="FFFFFF"/>
        <w:spacing w:after="0" w:line="240" w:lineRule="auto"/>
        <w:rPr>
          <w:sz w:val="18"/>
          <w:szCs w:val="18"/>
        </w:rPr>
      </w:pPr>
    </w:p>
    <w:p w14:paraId="48F0B112" w14:textId="77777777" w:rsidR="003B36A4" w:rsidRPr="00EF7CF9" w:rsidRDefault="003B36A4" w:rsidP="003B36A4">
      <w:pPr>
        <w:pStyle w:val="ProductList-Body"/>
        <w:rPr>
          <w:szCs w:val="18"/>
        </w:rPr>
      </w:pPr>
      <w:r>
        <w:rPr>
          <w:b/>
          <w:color w:val="00188F"/>
        </w:rPr>
        <w:t>Maks. antal tilgængelige minutter</w:t>
      </w:r>
      <w:r w:rsidRPr="00F046DE">
        <w:rPr>
          <w:b/>
          <w:bCs/>
        </w:rPr>
        <w:t>:</w:t>
      </w:r>
      <w:r>
        <w:t xml:space="preserve"> </w:t>
      </w:r>
      <w:r>
        <w:rPr>
          <w:szCs w:val="18"/>
        </w:rPr>
        <w:t>Summen af alle installationsminutter for en bestemt integreret kapacitet, der er klargjort af en kunde i et givet Microsoft Azure-abonnement i løbet af en faktureringsmåned.</w:t>
      </w:r>
    </w:p>
    <w:p w14:paraId="54C5EA17" w14:textId="77777777" w:rsidR="003B36A4" w:rsidRPr="00EF7CF9" w:rsidRDefault="003B36A4" w:rsidP="003B36A4">
      <w:pPr>
        <w:pStyle w:val="ProductList-Body"/>
      </w:pPr>
    </w:p>
    <w:p w14:paraId="47B24A13" w14:textId="77777777" w:rsidR="003B36A4" w:rsidRPr="007C7E27" w:rsidRDefault="003B36A4" w:rsidP="003B36A4">
      <w:pPr>
        <w:pStyle w:val="ProductList-Body"/>
      </w:pPr>
      <w:r>
        <w:rPr>
          <w:b/>
          <w:color w:val="00188F"/>
        </w:rPr>
        <w:t>Nedetid i minutter</w:t>
      </w:r>
      <w:r w:rsidRPr="00F046DE">
        <w:rPr>
          <w:b/>
          <w:bCs/>
        </w:rPr>
        <w:t>:</w:t>
      </w:r>
      <w:r>
        <w:t xml:space="preserve"> </w:t>
      </w:r>
      <w:r>
        <w:rPr>
          <w:szCs w:val="18"/>
        </w:rPr>
        <w:t>Det samlede antal akkumulerede Installationsminutter, som en integreret kapacitet ikke er stand til at blive brugt i alle relevante Power BI-funktioner, der er angivet herunder:</w:t>
      </w:r>
    </w:p>
    <w:p w14:paraId="1DD08CF4" w14:textId="77777777" w:rsidR="003B36A4" w:rsidRPr="00562EF3" w:rsidRDefault="003B36A4" w:rsidP="003B36A4">
      <w:pPr>
        <w:pStyle w:val="ProductList-Body"/>
        <w:ind w:left="187"/>
        <w:rPr>
          <w:szCs w:val="18"/>
        </w:rPr>
      </w:pPr>
      <w:r>
        <w:rPr>
          <w:b/>
          <w:color w:val="00188F"/>
          <w:szCs w:val="18"/>
        </w:rPr>
        <w:t>Vis:</w:t>
      </w:r>
      <w:r>
        <w:rPr>
          <w:szCs w:val="18"/>
        </w:rPr>
        <w:t xml:space="preserve"> Vis Power BI-dashboards, -rapporter og -apps i tjenesten.</w:t>
      </w:r>
    </w:p>
    <w:p w14:paraId="64BC1C25" w14:textId="77777777" w:rsidR="003B36A4" w:rsidRPr="00562EF3" w:rsidRDefault="003B36A4" w:rsidP="003B36A4">
      <w:pPr>
        <w:pStyle w:val="ProductList-Body"/>
        <w:ind w:left="187"/>
        <w:rPr>
          <w:szCs w:val="18"/>
        </w:rPr>
      </w:pPr>
      <w:r>
        <w:rPr>
          <w:b/>
          <w:color w:val="00188F"/>
          <w:szCs w:val="18"/>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F90976D" w14:textId="77777777" w:rsidR="003B36A4" w:rsidRPr="00F86AAF" w:rsidRDefault="003B36A4" w:rsidP="003B36A4">
      <w:pPr>
        <w:spacing w:after="0" w:line="240" w:lineRule="auto"/>
        <w:ind w:left="187"/>
        <w:rPr>
          <w:rFonts w:ascii="Times New Roman" w:hAnsi="Times New Roman" w:cs="Times New Roman"/>
          <w:sz w:val="18"/>
          <w:szCs w:val="18"/>
        </w:rPr>
      </w:pPr>
      <w:r>
        <w:rPr>
          <w:b/>
          <w:color w:val="00188F"/>
          <w:sz w:val="18"/>
          <w:szCs w:val="18"/>
        </w:rPr>
        <w:t>Åbn Power BI Portal:</w:t>
      </w:r>
      <w:r>
        <w:rPr>
          <w:sz w:val="18"/>
          <w:szCs w:val="18"/>
        </w:rPr>
        <w:t xml:space="preserve"> Åbn og brug Power BI-portalen inden for de forventede tidsrammer, hvor der tages højde for netværksforhold og-begrænsninger, der gælder lokalt i forhold til kundemiljøjet, eller eksternt i forhold til Microsoft.</w:t>
      </w:r>
      <w:r>
        <w:rPr>
          <w:rFonts w:ascii="Times New Roman" w:hAnsi="Times New Roman" w:cs="Times New Roman"/>
          <w:sz w:val="18"/>
          <w:szCs w:val="18"/>
        </w:rPr>
        <w:t xml:space="preserve"> </w:t>
      </w:r>
    </w:p>
    <w:p w14:paraId="090DFE3A" w14:textId="77777777" w:rsidR="003B36A4" w:rsidRPr="00EF7CF9" w:rsidRDefault="003B36A4" w:rsidP="003B36A4">
      <w:pPr>
        <w:pStyle w:val="ProductList-Body"/>
      </w:pPr>
    </w:p>
    <w:p w14:paraId="78DEB170" w14:textId="77777777" w:rsidR="003B36A4" w:rsidRPr="00EF7CF9"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124A02A3" w14:textId="77777777" w:rsidR="003B36A4" w:rsidRPr="00EF7CF9" w:rsidRDefault="003B36A4" w:rsidP="003B36A4">
      <w:pPr>
        <w:pStyle w:val="ProductList-Body"/>
      </w:pPr>
    </w:p>
    <w:p w14:paraId="3C53DEE3" w14:textId="77777777" w:rsidR="003B36A4" w:rsidRPr="00EF7CF9" w:rsidRDefault="00D41191" w:rsidP="003B36A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i minutter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A82BA" w14:textId="77777777" w:rsidR="003B36A4" w:rsidRPr="00EF7CF9" w:rsidRDefault="003B36A4" w:rsidP="003B36A4">
      <w:pPr>
        <w:pStyle w:val="ProductList-Body"/>
      </w:pPr>
    </w:p>
    <w:p w14:paraId="0DFCB6CA" w14:textId="77777777" w:rsidR="009421BA" w:rsidRPr="00873447" w:rsidRDefault="009421BA" w:rsidP="00E76248">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5019F" w14:paraId="6A94489E" w14:textId="77777777" w:rsidTr="006C5A54">
        <w:trPr>
          <w:tblHeader/>
        </w:trPr>
        <w:tc>
          <w:tcPr>
            <w:tcW w:w="5400" w:type="dxa"/>
            <w:shd w:val="clear" w:color="auto" w:fill="0072C6"/>
          </w:tcPr>
          <w:p w14:paraId="32FD2ED6" w14:textId="77777777" w:rsidR="009421BA" w:rsidRPr="00873447" w:rsidRDefault="009421BA"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E76248">
            <w:pPr>
              <w:pStyle w:val="ProductList-OfferingBody"/>
              <w:jc w:val="center"/>
              <w:rPr>
                <w:color w:val="FFFFFF" w:themeColor="background1"/>
              </w:rPr>
            </w:pPr>
            <w:r w:rsidRPr="00873447">
              <w:rPr>
                <w:color w:val="FFFFFF" w:themeColor="background1"/>
              </w:rPr>
              <w:t>Tjenestetilgodehavende</w:t>
            </w:r>
          </w:p>
        </w:tc>
      </w:tr>
      <w:tr w:rsidR="009421BA" w:rsidRPr="0085019F" w14:paraId="53CF50BD" w14:textId="77777777" w:rsidTr="006C5A54">
        <w:tc>
          <w:tcPr>
            <w:tcW w:w="5400" w:type="dxa"/>
          </w:tcPr>
          <w:p w14:paraId="55B2CEC8" w14:textId="77777777" w:rsidR="009421BA" w:rsidRPr="00873447" w:rsidRDefault="009421BA" w:rsidP="00E76248">
            <w:pPr>
              <w:pStyle w:val="ProductList-OfferingBody"/>
              <w:jc w:val="center"/>
            </w:pPr>
            <w:r w:rsidRPr="00873447">
              <w:t>&lt; 99,9 %</w:t>
            </w:r>
          </w:p>
        </w:tc>
        <w:tc>
          <w:tcPr>
            <w:tcW w:w="5400" w:type="dxa"/>
          </w:tcPr>
          <w:p w14:paraId="47B3B263" w14:textId="77777777" w:rsidR="009421BA" w:rsidRPr="00873447" w:rsidRDefault="009421BA" w:rsidP="00E76248">
            <w:pPr>
              <w:pStyle w:val="ProductList-OfferingBody"/>
              <w:jc w:val="center"/>
            </w:pPr>
            <w:r w:rsidRPr="00873447">
              <w:t>10 %</w:t>
            </w:r>
          </w:p>
        </w:tc>
      </w:tr>
      <w:tr w:rsidR="009421BA" w:rsidRPr="0085019F" w14:paraId="151B0417" w14:textId="77777777" w:rsidTr="006C5A54">
        <w:tc>
          <w:tcPr>
            <w:tcW w:w="5400" w:type="dxa"/>
          </w:tcPr>
          <w:p w14:paraId="53593528" w14:textId="77777777" w:rsidR="009421BA" w:rsidRPr="00873447" w:rsidRDefault="009421BA" w:rsidP="00E76248">
            <w:pPr>
              <w:pStyle w:val="ProductList-OfferingBody"/>
              <w:jc w:val="center"/>
            </w:pPr>
            <w:r w:rsidRPr="00873447">
              <w:t>&lt; 99 %</w:t>
            </w:r>
          </w:p>
        </w:tc>
        <w:tc>
          <w:tcPr>
            <w:tcW w:w="5400" w:type="dxa"/>
          </w:tcPr>
          <w:p w14:paraId="205918D9" w14:textId="77777777" w:rsidR="009421BA" w:rsidRPr="00873447" w:rsidRDefault="009421BA" w:rsidP="00E76248">
            <w:pPr>
              <w:pStyle w:val="ProductList-OfferingBody"/>
              <w:jc w:val="center"/>
            </w:pPr>
            <w:r w:rsidRPr="00873447">
              <w:t>25 %</w:t>
            </w:r>
          </w:p>
        </w:tc>
      </w:tr>
    </w:tbl>
    <w:bookmarkStart w:id="117" w:name="_Toc484160735"/>
    <w:p w14:paraId="16717D23"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27F78A66" w14:textId="77777777" w:rsidR="00CB14A6" w:rsidRPr="00873447" w:rsidRDefault="00CB14A6" w:rsidP="00E76248">
      <w:pPr>
        <w:pStyle w:val="ProductList-Offering2Heading"/>
        <w:tabs>
          <w:tab w:val="clear" w:pos="360"/>
          <w:tab w:val="clear" w:pos="720"/>
          <w:tab w:val="clear" w:pos="1080"/>
        </w:tabs>
        <w:outlineLvl w:val="2"/>
      </w:pPr>
      <w:bookmarkStart w:id="118" w:name="_Toc80816565"/>
      <w:r w:rsidRPr="00873447">
        <w:t>Power BI Premium</w:t>
      </w:r>
      <w:bookmarkEnd w:id="117"/>
      <w:bookmarkEnd w:id="118"/>
    </w:p>
    <w:p w14:paraId="273E384C" w14:textId="77777777" w:rsidR="003B36A4" w:rsidRPr="00EF7CF9" w:rsidRDefault="003B36A4" w:rsidP="003B36A4">
      <w:pPr>
        <w:pStyle w:val="ProductList-Body"/>
      </w:pPr>
      <w:r>
        <w:rPr>
          <w:b/>
          <w:color w:val="00188F"/>
        </w:rPr>
        <w:t>Kapacitet:</w:t>
      </w:r>
      <w:r>
        <w:t xml:space="preserve"> Betyder en navngiven kapacitet, der er klargjort af en administrator via Power BI Premium-portalen til kapacitetsadministration. En kapacitet er en gruppering af en eller flere noder.</w:t>
      </w:r>
    </w:p>
    <w:p w14:paraId="19029201" w14:textId="77777777" w:rsidR="003B36A4" w:rsidRPr="00EF7CF9" w:rsidRDefault="003B36A4" w:rsidP="003B36A4">
      <w:pPr>
        <w:pStyle w:val="ProductList-Body"/>
      </w:pPr>
      <w:r>
        <w:rPr>
          <w:b/>
          <w:color w:val="00188F"/>
        </w:rPr>
        <w:t>Maks. antal tilgængelige minutter:</w:t>
      </w:r>
      <w:r>
        <w:t xml:space="preserve"> Summen af alle minutter, som en given kapacitet er blevet instantieret i løbet af en faktureringsmåned for en given lejer.</w:t>
      </w:r>
    </w:p>
    <w:p w14:paraId="12A7F467" w14:textId="77777777" w:rsidR="003B36A4" w:rsidRPr="00EF7CF9" w:rsidRDefault="003B36A4" w:rsidP="003B36A4">
      <w:pPr>
        <w:pStyle w:val="ProductList-Body"/>
      </w:pPr>
    </w:p>
    <w:p w14:paraId="5057C432" w14:textId="77777777" w:rsidR="003B36A4" w:rsidRPr="00EF7CF9" w:rsidRDefault="003B36A4" w:rsidP="003B36A4">
      <w:pPr>
        <w:pStyle w:val="ProductList-Body"/>
      </w:pPr>
      <w:r>
        <w:rPr>
          <w:b/>
          <w:color w:val="00188F"/>
        </w:rPr>
        <w:t>Nedetid i minutter</w:t>
      </w:r>
      <w:r w:rsidRPr="00F046DE">
        <w:rPr>
          <w:b/>
          <w:bCs/>
        </w:rPr>
        <w:t>:</w:t>
      </w:r>
      <w:r>
        <w:t xml:space="preserve"> D</w:t>
      </w:r>
      <w:r>
        <w:rPr>
          <w:szCs w:val="18"/>
        </w:rPr>
        <w:t>et samlede antal akkumulerede minutter i en faktureringsmåned for en given kapacitet, efter at den er blevet oprettet, eller før dens klargøring er annulleret, når kapaciteten ikke kan bruges i alle relevante Power BI-funktioner, der er angivet herunder:</w:t>
      </w:r>
    </w:p>
    <w:p w14:paraId="520E9585"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148AE39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2F4ABEC6" w14:textId="77777777" w:rsidR="003B36A4" w:rsidRPr="00F86AAF"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185895F" w14:textId="77777777" w:rsidR="003B36A4" w:rsidRPr="00EF7CF9" w:rsidRDefault="003B36A4" w:rsidP="003B36A4">
      <w:pPr>
        <w:pStyle w:val="ProductList-Body"/>
      </w:pPr>
    </w:p>
    <w:p w14:paraId="5AF3DA60" w14:textId="77777777" w:rsidR="003B36A4" w:rsidRDefault="003B36A4" w:rsidP="003B36A4">
      <w:pPr>
        <w:pStyle w:val="ProductList-Body"/>
      </w:pPr>
      <w:r>
        <w:rPr>
          <w:b/>
          <w:color w:val="00188F"/>
        </w:rPr>
        <w:t>Procentvis månedlig oppetid</w:t>
      </w:r>
      <w:r w:rsidRPr="00F046DE">
        <w:rPr>
          <w:b/>
          <w:bCs/>
        </w:rPr>
        <w:t>:</w:t>
      </w:r>
      <w:r>
        <w:t xml:space="preserve"> Den procentvise månedlige oppetid beregnes ved hjælp af følgende formel:</w:t>
      </w:r>
    </w:p>
    <w:p w14:paraId="580D7F0C" w14:textId="77777777" w:rsidR="003B36A4" w:rsidRPr="00EF7CF9" w:rsidRDefault="003B36A4" w:rsidP="003B36A4">
      <w:pPr>
        <w:pStyle w:val="ProductList-Body"/>
      </w:pPr>
    </w:p>
    <w:p w14:paraId="18CFD7F6" w14:textId="77777777" w:rsidR="003B36A4" w:rsidRPr="009E2B16" w:rsidRDefault="00D41191"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Maks. antal tilgængelige minutter – nedetid i minutter</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89CC1B8" w14:textId="77777777" w:rsidR="003B36A4" w:rsidRPr="00EF7CF9" w:rsidRDefault="003B36A4" w:rsidP="003B36A4">
      <w:pPr>
        <w:pStyle w:val="ProductList-Body"/>
      </w:pPr>
    </w:p>
    <w:p w14:paraId="46960737" w14:textId="77777777" w:rsidR="00CB14A6" w:rsidRPr="00873447" w:rsidRDefault="00CB14A6" w:rsidP="00E76248">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5019F" w14:paraId="5D8BF970" w14:textId="77777777" w:rsidTr="00AE1C51">
        <w:trPr>
          <w:tblHeader/>
        </w:trPr>
        <w:tc>
          <w:tcPr>
            <w:tcW w:w="5400" w:type="dxa"/>
            <w:shd w:val="clear" w:color="auto" w:fill="0072C6"/>
          </w:tcPr>
          <w:p w14:paraId="049F9556" w14:textId="77777777" w:rsidR="00CB14A6" w:rsidRPr="00873447" w:rsidRDefault="00CB14A6" w:rsidP="00E7624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E76248">
            <w:pPr>
              <w:pStyle w:val="ProductList-OfferingBody"/>
              <w:jc w:val="center"/>
              <w:rPr>
                <w:color w:val="FFFFFF" w:themeColor="background1"/>
              </w:rPr>
            </w:pPr>
            <w:r w:rsidRPr="00873447">
              <w:rPr>
                <w:color w:val="FFFFFF" w:themeColor="background1"/>
              </w:rPr>
              <w:t>Tjenestetilgodehavende</w:t>
            </w:r>
          </w:p>
        </w:tc>
      </w:tr>
      <w:tr w:rsidR="00CB14A6" w:rsidRPr="0085019F" w14:paraId="63D34826" w14:textId="77777777" w:rsidTr="00AE1C51">
        <w:tc>
          <w:tcPr>
            <w:tcW w:w="5400" w:type="dxa"/>
          </w:tcPr>
          <w:p w14:paraId="5DED1547" w14:textId="77777777" w:rsidR="00CB14A6" w:rsidRPr="00873447" w:rsidRDefault="00CB14A6" w:rsidP="00E76248">
            <w:pPr>
              <w:pStyle w:val="ProductList-OfferingBody"/>
              <w:jc w:val="center"/>
            </w:pPr>
            <w:r w:rsidRPr="00873447">
              <w:t>&lt; 99,9%</w:t>
            </w:r>
          </w:p>
        </w:tc>
        <w:tc>
          <w:tcPr>
            <w:tcW w:w="5400" w:type="dxa"/>
          </w:tcPr>
          <w:p w14:paraId="6B562B98" w14:textId="77777777" w:rsidR="00CB14A6" w:rsidRPr="00873447" w:rsidRDefault="00CB14A6" w:rsidP="00E76248">
            <w:pPr>
              <w:pStyle w:val="ProductList-OfferingBody"/>
              <w:jc w:val="center"/>
            </w:pPr>
            <w:r w:rsidRPr="00873447">
              <w:t>10%</w:t>
            </w:r>
          </w:p>
        </w:tc>
      </w:tr>
      <w:tr w:rsidR="00CB14A6" w:rsidRPr="0085019F" w14:paraId="262E73AF" w14:textId="77777777" w:rsidTr="00AE1C51">
        <w:tc>
          <w:tcPr>
            <w:tcW w:w="5400" w:type="dxa"/>
          </w:tcPr>
          <w:p w14:paraId="3B83C33B" w14:textId="77777777" w:rsidR="00CB14A6" w:rsidRPr="00873447" w:rsidRDefault="00CB14A6" w:rsidP="00E76248">
            <w:pPr>
              <w:pStyle w:val="ProductList-OfferingBody"/>
              <w:jc w:val="center"/>
            </w:pPr>
            <w:r w:rsidRPr="00873447">
              <w:t>&lt; 99%</w:t>
            </w:r>
          </w:p>
        </w:tc>
        <w:tc>
          <w:tcPr>
            <w:tcW w:w="5400" w:type="dxa"/>
          </w:tcPr>
          <w:p w14:paraId="48E577B7" w14:textId="77777777" w:rsidR="00CB14A6" w:rsidRPr="00873447" w:rsidRDefault="00CB14A6" w:rsidP="00E76248">
            <w:pPr>
              <w:pStyle w:val="ProductList-OfferingBody"/>
              <w:jc w:val="center"/>
            </w:pPr>
            <w:r w:rsidRPr="00873447">
              <w:t>25%</w:t>
            </w:r>
          </w:p>
        </w:tc>
      </w:tr>
    </w:tbl>
    <w:p w14:paraId="1ADA780A"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7B30F133" w14:textId="775B87C1" w:rsidR="00515EF4" w:rsidRPr="00873447" w:rsidRDefault="00515EF4" w:rsidP="00FE1B6C">
      <w:pPr>
        <w:pStyle w:val="ProductList-Offering2Heading"/>
        <w:tabs>
          <w:tab w:val="clear" w:pos="360"/>
          <w:tab w:val="clear" w:pos="720"/>
          <w:tab w:val="clear" w:pos="1080"/>
        </w:tabs>
        <w:outlineLvl w:val="2"/>
      </w:pPr>
      <w:bookmarkStart w:id="119" w:name="_Toc80816566"/>
      <w:r w:rsidRPr="00873447">
        <w:t xml:space="preserve">Power Bl </w:t>
      </w:r>
      <w:r w:rsidR="00671FBE" w:rsidRPr="00873447">
        <w:t>Pro</w:t>
      </w:r>
      <w:bookmarkEnd w:id="119"/>
    </w:p>
    <w:p w14:paraId="12711C72" w14:textId="77777777" w:rsidR="003B36A4" w:rsidRDefault="003B36A4" w:rsidP="003B36A4">
      <w:pPr>
        <w:pStyle w:val="ProductList-Body"/>
        <w:rPr>
          <w:szCs w:val="18"/>
        </w:rPr>
      </w:pPr>
      <w:r>
        <w:rPr>
          <w:b/>
          <w:color w:val="00188F"/>
        </w:rPr>
        <w:t>Nedetid i minutter</w:t>
      </w:r>
      <w:r w:rsidRPr="00863042">
        <w:rPr>
          <w:b/>
          <w:bCs/>
        </w:rPr>
        <w:t>:</w:t>
      </w:r>
      <w:r>
        <w:t xml:space="preserve"> </w:t>
      </w:r>
      <w:r>
        <w:rPr>
          <w:szCs w:val="18"/>
        </w:rPr>
        <w:t>Det samlede antal akkumulerede minutter i en faktureringsmåned, hvor alle Power BI-funktioner, der er angivet herunder, ikke er tilgængelige.</w:t>
      </w:r>
    </w:p>
    <w:p w14:paraId="185D0BD2" w14:textId="77777777" w:rsidR="003B36A4" w:rsidRDefault="003B36A4" w:rsidP="003B36A4">
      <w:pPr>
        <w:pStyle w:val="ProductList-Body"/>
        <w:ind w:left="187"/>
        <w:rPr>
          <w:szCs w:val="18"/>
        </w:rPr>
      </w:pPr>
      <w:r>
        <w:rPr>
          <w:b/>
          <w:color w:val="00188F"/>
        </w:rPr>
        <w:t>Vis:</w:t>
      </w:r>
      <w:r>
        <w:rPr>
          <w:szCs w:val="18"/>
        </w:rPr>
        <w:t xml:space="preserve"> Vis Power BI-dashboards, -rapporter og -apps i tjenesten.</w:t>
      </w:r>
    </w:p>
    <w:p w14:paraId="449B38ED" w14:textId="77777777" w:rsidR="003B36A4" w:rsidRDefault="003B36A4" w:rsidP="003B36A4">
      <w:pPr>
        <w:pStyle w:val="ProductList-Body"/>
        <w:ind w:left="187"/>
        <w:rPr>
          <w:szCs w:val="18"/>
        </w:rPr>
      </w:pPr>
      <w:r>
        <w:rPr>
          <w:b/>
          <w:color w:val="00188F"/>
        </w:rPr>
        <w:t>Opdatering af datasæt:</w:t>
      </w:r>
      <w:r>
        <w:rPr>
          <w:szCs w:val="18"/>
        </w:rPr>
        <w:t xml:space="preserve"> Planlæg eller udløs manuelt opdateringshandling, og forvent, at disse handlinger færdiggøres inden for de forventede tidsintervaller, hvor der tages højde for alle forhold, der kunne påvirke opdateringshastigheder (f.eks. størrelse af datasæt).</w:t>
      </w:r>
    </w:p>
    <w:p w14:paraId="11E3BA6F" w14:textId="77777777" w:rsidR="003B36A4" w:rsidRDefault="003B36A4" w:rsidP="003B36A4">
      <w:pPr>
        <w:pStyle w:val="ProductList-Body"/>
        <w:ind w:left="180"/>
        <w:rPr>
          <w:szCs w:val="18"/>
        </w:rPr>
      </w:pPr>
      <w:r>
        <w:rPr>
          <w:b/>
          <w:color w:val="00188F"/>
        </w:rPr>
        <w:t>Åbn Power BI Portal:</w:t>
      </w:r>
      <w:r>
        <w:rPr>
          <w:szCs w:val="18"/>
        </w:rPr>
        <w:t xml:space="preserve"> Åbn og brug Power BI-portalen inden for de forventede tidsrammer, hvor der tages højde for netværksforhold og -begrænsninger, der gælder lokalt i forhold til kundemiljøjet, eller eksternt i forhold til Microsoft.</w:t>
      </w:r>
    </w:p>
    <w:p w14:paraId="68740219" w14:textId="77777777" w:rsidR="003B36A4" w:rsidRPr="00EF7CF9" w:rsidRDefault="003B36A4" w:rsidP="003B36A4">
      <w:pPr>
        <w:pStyle w:val="ProductList-Body"/>
      </w:pPr>
    </w:p>
    <w:p w14:paraId="458167C0" w14:textId="77777777" w:rsidR="003B36A4" w:rsidRDefault="003B36A4" w:rsidP="003B36A4">
      <w:pPr>
        <w:pStyle w:val="ProductList-Body"/>
      </w:pPr>
      <w:r>
        <w:rPr>
          <w:b/>
          <w:color w:val="00188F"/>
        </w:rPr>
        <w:t>Procentvis månedlig oppetid</w:t>
      </w:r>
      <w:r w:rsidRPr="00863042">
        <w:rPr>
          <w:b/>
          <w:bCs/>
        </w:rPr>
        <w:t>:</w:t>
      </w:r>
      <w:r>
        <w:t xml:space="preserve"> Den procentvise månedlige oppetid beregnes ved hjælp af følgende formel:</w:t>
      </w:r>
    </w:p>
    <w:p w14:paraId="10761575" w14:textId="77777777" w:rsidR="003B36A4" w:rsidRDefault="003B36A4" w:rsidP="003B36A4">
      <w:pPr>
        <w:pStyle w:val="ProductList-Body"/>
      </w:pPr>
    </w:p>
    <w:p w14:paraId="1D21E1C7" w14:textId="77777777" w:rsidR="003B36A4" w:rsidRPr="009E2B16" w:rsidRDefault="00D41191" w:rsidP="003B36A4">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i minutter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37DF5294" w14:textId="77777777" w:rsidR="003B36A4" w:rsidRPr="00EF7CF9" w:rsidRDefault="003B36A4" w:rsidP="003B36A4">
      <w:pPr>
        <w:pStyle w:val="ProductList-Body"/>
      </w:pPr>
    </w:p>
    <w:p w14:paraId="2865395D" w14:textId="7AB2F0F9" w:rsidR="00515EF4" w:rsidRPr="00873447" w:rsidRDefault="00515EF4" w:rsidP="003B36A4">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3344F223" w14:textId="77777777" w:rsidTr="00467DA7">
        <w:trPr>
          <w:tblHeader/>
        </w:trPr>
        <w:tc>
          <w:tcPr>
            <w:tcW w:w="5287" w:type="dxa"/>
            <w:shd w:val="clear" w:color="auto" w:fill="0072C6"/>
          </w:tcPr>
          <w:p w14:paraId="4E5673E9"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280D4F83" w14:textId="77777777" w:rsidTr="00467DA7">
        <w:tc>
          <w:tcPr>
            <w:tcW w:w="5287" w:type="dxa"/>
          </w:tcPr>
          <w:p w14:paraId="7709E7BA" w14:textId="21217632" w:rsidR="00515EF4" w:rsidRPr="00873447" w:rsidRDefault="00515EF4" w:rsidP="00E76248">
            <w:pPr>
              <w:pStyle w:val="ProductList-OfferingBody"/>
              <w:jc w:val="center"/>
            </w:pPr>
            <w:r w:rsidRPr="00873447">
              <w:t>&lt; 99,9 %</w:t>
            </w:r>
          </w:p>
        </w:tc>
        <w:tc>
          <w:tcPr>
            <w:tcW w:w="5513" w:type="dxa"/>
          </w:tcPr>
          <w:p w14:paraId="520BC18E" w14:textId="6F0B2146"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770309F5" w14:textId="77777777" w:rsidTr="00467DA7">
        <w:tc>
          <w:tcPr>
            <w:tcW w:w="5287" w:type="dxa"/>
          </w:tcPr>
          <w:p w14:paraId="21B00FC9" w14:textId="1BC0291E" w:rsidR="00515EF4" w:rsidRPr="00873447" w:rsidRDefault="00515EF4" w:rsidP="00E76248">
            <w:pPr>
              <w:pStyle w:val="ProductList-OfferingBody"/>
              <w:jc w:val="center"/>
            </w:pPr>
            <w:r w:rsidRPr="00873447">
              <w:t>&lt; 99 %</w:t>
            </w:r>
          </w:p>
        </w:tc>
        <w:tc>
          <w:tcPr>
            <w:tcW w:w="5513" w:type="dxa"/>
          </w:tcPr>
          <w:p w14:paraId="7A5A5886" w14:textId="19085EB0"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40F5B3FA" w14:textId="77777777" w:rsidTr="00467DA7">
        <w:tc>
          <w:tcPr>
            <w:tcW w:w="5287" w:type="dxa"/>
          </w:tcPr>
          <w:p w14:paraId="4AA1F0D1" w14:textId="35F62C48" w:rsidR="00515EF4" w:rsidRPr="00873447" w:rsidRDefault="00515EF4" w:rsidP="00E76248">
            <w:pPr>
              <w:pStyle w:val="ProductList-OfferingBody"/>
              <w:jc w:val="center"/>
            </w:pPr>
            <w:r w:rsidRPr="00873447">
              <w:t>&lt; 95 %</w:t>
            </w:r>
          </w:p>
        </w:tc>
        <w:tc>
          <w:tcPr>
            <w:tcW w:w="5513" w:type="dxa"/>
          </w:tcPr>
          <w:p w14:paraId="41A062A9" w14:textId="71253AC2" w:rsidR="00515EF4" w:rsidRPr="00873447" w:rsidRDefault="00515EF4" w:rsidP="00E76248">
            <w:pPr>
              <w:pStyle w:val="ProductList-OfferingBody"/>
              <w:jc w:val="center"/>
            </w:pPr>
            <w:r w:rsidRPr="00873447">
              <w:t>100</w:t>
            </w:r>
            <w:r w:rsidR="00526080" w:rsidRPr="00873447">
              <w:t xml:space="preserve"> </w:t>
            </w:r>
            <w:r w:rsidRPr="00873447">
              <w:t>%</w:t>
            </w:r>
          </w:p>
        </w:tc>
      </w:tr>
    </w:tbl>
    <w:p w14:paraId="4A3BE6AF" w14:textId="77777777" w:rsidR="00AA7B12" w:rsidRPr="00873447" w:rsidRDefault="00D41191" w:rsidP="00E76248">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33137B2B" w14:textId="21525A75" w:rsidR="00515EF4" w:rsidRPr="00873447" w:rsidRDefault="00515EF4" w:rsidP="00FE1B6C">
      <w:pPr>
        <w:pStyle w:val="ProductList-Offering2Heading"/>
        <w:keepNext/>
        <w:tabs>
          <w:tab w:val="clear" w:pos="360"/>
          <w:tab w:val="clear" w:pos="720"/>
          <w:tab w:val="clear" w:pos="1080"/>
        </w:tabs>
        <w:outlineLvl w:val="2"/>
      </w:pPr>
      <w:bookmarkStart w:id="120" w:name="_Toc80816567"/>
      <w:r w:rsidRPr="00873447">
        <w:t>Translator API</w:t>
      </w:r>
      <w:bookmarkEnd w:id="120"/>
    </w:p>
    <w:p w14:paraId="0D68E64F" w14:textId="6275E675" w:rsidR="00515EF4" w:rsidRPr="00873447" w:rsidRDefault="00515EF4" w:rsidP="00FE1B6C">
      <w:pPr>
        <w:pStyle w:val="ProductList-Body"/>
        <w:keepNext/>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2A370CEF" w14:textId="6DA453E5" w:rsidR="00515EF4" w:rsidRPr="00873447" w:rsidRDefault="00515EF4" w:rsidP="00E76248">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E76248">
      <w:pPr>
        <w:pStyle w:val="ProductList-Body"/>
      </w:pPr>
    </w:p>
    <w:p w14:paraId="171037F1" w14:textId="433F7A52" w:rsidR="0003573B" w:rsidRPr="0085019F" w:rsidRDefault="00D41191" w:rsidP="00E7624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E76248">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FE1B6C" w:rsidRDefault="00515EF4" w:rsidP="00E76248">
      <w:pPr>
        <w:pStyle w:val="ProductList-Body"/>
        <w:rPr>
          <w:szCs w:val="18"/>
        </w:rPr>
      </w:pPr>
    </w:p>
    <w:p w14:paraId="1A614EB8" w14:textId="404B26D7" w:rsidR="00515EF4" w:rsidRPr="00873447" w:rsidRDefault="00515EF4" w:rsidP="00E76248">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5019F" w14:paraId="6B78A827" w14:textId="77777777" w:rsidTr="00467DA7">
        <w:trPr>
          <w:tblHeader/>
        </w:trPr>
        <w:tc>
          <w:tcPr>
            <w:tcW w:w="5287" w:type="dxa"/>
            <w:shd w:val="clear" w:color="auto" w:fill="0072C6"/>
          </w:tcPr>
          <w:p w14:paraId="2215AAC8" w14:textId="77777777" w:rsidR="00515EF4" w:rsidRPr="00873447" w:rsidRDefault="00515EF4" w:rsidP="00E76248">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E76248">
            <w:pPr>
              <w:pStyle w:val="ProductList-OfferingBody"/>
              <w:jc w:val="center"/>
              <w:rPr>
                <w:color w:val="FFFFFF" w:themeColor="background1"/>
              </w:rPr>
            </w:pPr>
            <w:r w:rsidRPr="00873447">
              <w:rPr>
                <w:color w:val="FFFFFF" w:themeColor="background1"/>
              </w:rPr>
              <w:t>Tjenestetilgodehavende</w:t>
            </w:r>
          </w:p>
        </w:tc>
      </w:tr>
      <w:tr w:rsidR="00515EF4" w:rsidRPr="0085019F" w14:paraId="710135BB" w14:textId="77777777" w:rsidTr="00467DA7">
        <w:tc>
          <w:tcPr>
            <w:tcW w:w="5287" w:type="dxa"/>
          </w:tcPr>
          <w:p w14:paraId="0ED7D057" w14:textId="400D8B77" w:rsidR="00515EF4" w:rsidRPr="00873447" w:rsidRDefault="00515EF4" w:rsidP="00E76248">
            <w:pPr>
              <w:pStyle w:val="ProductList-OfferingBody"/>
              <w:jc w:val="center"/>
            </w:pPr>
            <w:r w:rsidRPr="00873447">
              <w:t>&lt; 99,9 %</w:t>
            </w:r>
          </w:p>
        </w:tc>
        <w:tc>
          <w:tcPr>
            <w:tcW w:w="5513" w:type="dxa"/>
          </w:tcPr>
          <w:p w14:paraId="086049F0" w14:textId="3C4C26DA" w:rsidR="00515EF4" w:rsidRPr="00873447" w:rsidRDefault="00515EF4" w:rsidP="00E76248">
            <w:pPr>
              <w:pStyle w:val="ProductList-OfferingBody"/>
              <w:jc w:val="center"/>
            </w:pPr>
            <w:r w:rsidRPr="00873447">
              <w:t>25</w:t>
            </w:r>
            <w:r w:rsidR="00526080" w:rsidRPr="00873447">
              <w:t xml:space="preserve"> </w:t>
            </w:r>
            <w:r w:rsidRPr="00873447">
              <w:t>%</w:t>
            </w:r>
          </w:p>
        </w:tc>
      </w:tr>
      <w:tr w:rsidR="00515EF4" w:rsidRPr="0085019F" w14:paraId="44B63A37" w14:textId="77777777" w:rsidTr="00467DA7">
        <w:tc>
          <w:tcPr>
            <w:tcW w:w="5287" w:type="dxa"/>
          </w:tcPr>
          <w:p w14:paraId="567733F4" w14:textId="62AC2EBE" w:rsidR="00515EF4" w:rsidRPr="00873447" w:rsidRDefault="00515EF4" w:rsidP="00E76248">
            <w:pPr>
              <w:pStyle w:val="ProductList-OfferingBody"/>
              <w:jc w:val="center"/>
            </w:pPr>
            <w:r w:rsidRPr="00873447">
              <w:t>&lt; 99 %</w:t>
            </w:r>
          </w:p>
        </w:tc>
        <w:tc>
          <w:tcPr>
            <w:tcW w:w="5513" w:type="dxa"/>
          </w:tcPr>
          <w:p w14:paraId="3610FC92" w14:textId="507B5522" w:rsidR="00515EF4" w:rsidRPr="00873447" w:rsidRDefault="00515EF4" w:rsidP="00E76248">
            <w:pPr>
              <w:pStyle w:val="ProductList-OfferingBody"/>
              <w:jc w:val="center"/>
            </w:pPr>
            <w:r w:rsidRPr="00873447">
              <w:t>50</w:t>
            </w:r>
            <w:r w:rsidR="00526080" w:rsidRPr="00873447">
              <w:t xml:space="preserve"> </w:t>
            </w:r>
            <w:r w:rsidRPr="00873447">
              <w:t>%</w:t>
            </w:r>
          </w:p>
        </w:tc>
      </w:tr>
      <w:tr w:rsidR="00515EF4" w:rsidRPr="0085019F" w14:paraId="5F2E73BA" w14:textId="77777777" w:rsidTr="00467DA7">
        <w:tc>
          <w:tcPr>
            <w:tcW w:w="5287" w:type="dxa"/>
          </w:tcPr>
          <w:p w14:paraId="1DE42D45" w14:textId="028A190D" w:rsidR="00515EF4" w:rsidRPr="00873447" w:rsidRDefault="00515EF4" w:rsidP="00E76248">
            <w:pPr>
              <w:pStyle w:val="ProductList-OfferingBody"/>
              <w:jc w:val="center"/>
            </w:pPr>
            <w:r w:rsidRPr="00873447">
              <w:t>&lt; 95 %</w:t>
            </w:r>
          </w:p>
        </w:tc>
        <w:tc>
          <w:tcPr>
            <w:tcW w:w="5513" w:type="dxa"/>
          </w:tcPr>
          <w:p w14:paraId="55A96903" w14:textId="267DCE52" w:rsidR="00515EF4" w:rsidRPr="00873447" w:rsidRDefault="00515EF4" w:rsidP="00E76248">
            <w:pPr>
              <w:pStyle w:val="ProductList-OfferingBody"/>
              <w:jc w:val="center"/>
            </w:pPr>
            <w:r w:rsidRPr="00873447">
              <w:t>100</w:t>
            </w:r>
            <w:r w:rsidR="00526080" w:rsidRPr="00873447">
              <w:t xml:space="preserve"> </w:t>
            </w:r>
            <w:r w:rsidRPr="00873447">
              <w:t>%</w:t>
            </w:r>
          </w:p>
        </w:tc>
      </w:tr>
    </w:tbl>
    <w:bookmarkStart w:id="121" w:name="_Toc457821597"/>
    <w:bookmarkStart w:id="122" w:name="_Toc465333785"/>
    <w:bookmarkStart w:id="123" w:name="_Toc464226363"/>
    <w:p w14:paraId="770D9340" w14:textId="77777777" w:rsidR="00AA7B12" w:rsidRPr="00873447" w:rsidRDefault="00AA7B12" w:rsidP="00E76248">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"Indholdsfortegnelse"</w:instrText>
      </w:r>
      <w:r>
        <w:fldChar w:fldCharType="separate"/>
      </w:r>
      <w:r w:rsidRPr="00873447">
        <w:rPr>
          <w:rStyle w:val="Hyperlink"/>
          <w:sz w:val="16"/>
          <w:szCs w:val="16"/>
        </w:rPr>
        <w:t>Indholdsfortegnelse</w:t>
      </w:r>
      <w:r>
        <w:rPr>
          <w:rStyle w:val="Hyperlink"/>
          <w:sz w:val="16"/>
          <w:szCs w:val="16"/>
        </w:rPr>
        <w:fldChar w:fldCharType="end"/>
      </w:r>
      <w:r>
        <w:rPr>
          <w:sz w:val="16"/>
          <w:szCs w:val="16"/>
        </w:rPr>
        <w:t xml:space="preserve"> / </w:t>
      </w:r>
      <w:hyperlink w:anchor="Definitions" w:tooltip="Definitioner" w:history="1">
        <w:r w:rsidRPr="00873447">
          <w:rPr>
            <w:rStyle w:val="Hyperlink"/>
            <w:sz w:val="16"/>
            <w:szCs w:val="16"/>
          </w:rPr>
          <w:t>Definitioner</w:t>
        </w:r>
      </w:hyperlink>
    </w:p>
    <w:p w14:paraId="06573D01" w14:textId="77777777" w:rsidR="00FE1B6C" w:rsidRPr="00DC4F88" w:rsidRDefault="00FE1B6C" w:rsidP="00FE1B6C">
      <w:pPr>
        <w:pBdr>
          <w:bottom w:val="single" w:sz="4" w:space="1" w:color="595959"/>
        </w:pBdr>
        <w:spacing w:before="60" w:after="60" w:line="240" w:lineRule="auto"/>
        <w:ind w:firstLine="187"/>
        <w:outlineLvl w:val="2"/>
      </w:pPr>
      <w:bookmarkStart w:id="124" w:name="_Toc13833097"/>
      <w:bookmarkStart w:id="125" w:name="_Toc55920329"/>
      <w:bookmarkEnd w:id="121"/>
      <w:bookmarkEnd w:id="122"/>
      <w:bookmarkEnd w:id="123"/>
      <w:r>
        <w:rPr>
          <w:rFonts w:ascii="Calibri Light" w:eastAsia="Calibri" w:hAnsi="Calibri Light" w:cs="Arial"/>
          <w:b/>
          <w:color w:val="0072C6"/>
          <w:sz w:val="28"/>
        </w:rPr>
        <w:t xml:space="preserve">Microsoft Defender </w:t>
      </w:r>
      <w:bookmarkEnd w:id="124"/>
      <w:r>
        <w:rPr>
          <w:rFonts w:ascii="Calibri Light" w:eastAsia="Calibri" w:hAnsi="Calibri Light" w:cs="Arial"/>
          <w:b/>
          <w:color w:val="0072C6"/>
          <w:sz w:val="28"/>
        </w:rPr>
        <w:t>for Endpoint</w:t>
      </w:r>
      <w:bookmarkEnd w:id="125"/>
    </w:p>
    <w:p w14:paraId="5BCC02FD"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b/>
          <w:color w:val="00188F"/>
          <w:sz w:val="18"/>
        </w:rPr>
        <w:t>Yderligere definitioner</w:t>
      </w:r>
      <w:r w:rsidRPr="006C501F">
        <w:rPr>
          <w:rFonts w:ascii="Calibri" w:eastAsia="Calibri" w:hAnsi="Calibri" w:cs="Arial"/>
          <w:b/>
          <w:bCs/>
          <w:sz w:val="18"/>
        </w:rPr>
        <w:t>:</w:t>
      </w:r>
    </w:p>
    <w:p w14:paraId="3C9B8385" w14:textId="77777777" w:rsidR="00FE1B6C" w:rsidRPr="00DC4F88" w:rsidRDefault="00FE1B6C" w:rsidP="00FE1B6C">
      <w:pPr>
        <w:tabs>
          <w:tab w:val="left" w:pos="360"/>
          <w:tab w:val="left" w:pos="720"/>
          <w:tab w:val="left" w:pos="1080"/>
        </w:tabs>
        <w:spacing w:after="40" w:line="240" w:lineRule="auto"/>
      </w:pPr>
      <w:r>
        <w:rPr>
          <w:rFonts w:ascii="Calibri" w:eastAsia="Calibri" w:hAnsi="Calibri" w:cs="Arial"/>
          <w:sz w:val="18"/>
        </w:rPr>
        <w:t>”</w:t>
      </w:r>
      <w:r>
        <w:rPr>
          <w:rFonts w:ascii="Calibri" w:eastAsia="Calibri" w:hAnsi="Calibri" w:cs="Arial"/>
          <w:b/>
          <w:color w:val="00188F"/>
          <w:sz w:val="18"/>
        </w:rPr>
        <w:t>Maks. antal tilgængelige minutter</w:t>
      </w:r>
      <w:r>
        <w:rPr>
          <w:rFonts w:ascii="Calibri" w:eastAsia="Calibri" w:hAnsi="Calibri" w:cs="Arial"/>
          <w:sz w:val="18"/>
        </w:rPr>
        <w:t>” er det samlede antal minutter i en faktureringsmåned, der vedrører Microsoft Defender for Endpoint-portalen. Maks. antal tilgængelige minutter måles fra det tidspunkt, hvor Lejeren er blevet oprettet som følge af afslutning af on-boarding-processen.</w:t>
      </w:r>
    </w:p>
    <w:p w14:paraId="35115677" w14:textId="77777777" w:rsidR="00FE1B6C" w:rsidRPr="00DC4F88" w:rsidRDefault="00FE1B6C" w:rsidP="00FE1B6C">
      <w:pPr>
        <w:tabs>
          <w:tab w:val="left" w:pos="360"/>
          <w:tab w:val="left" w:pos="720"/>
          <w:tab w:val="left" w:pos="1080"/>
        </w:tabs>
        <w:spacing w:after="0" w:line="240" w:lineRule="auto"/>
      </w:pPr>
      <w:r>
        <w:rPr>
          <w:rFonts w:ascii="Calibri" w:eastAsia="Calibri" w:hAnsi="Calibri" w:cs="Arial"/>
          <w:sz w:val="18"/>
        </w:rPr>
        <w:t>”</w:t>
      </w:r>
      <w:r>
        <w:rPr>
          <w:rFonts w:ascii="Calibri" w:eastAsia="Calibri" w:hAnsi="Calibri" w:cs="Arial"/>
          <w:b/>
          <w:color w:val="00188F"/>
          <w:sz w:val="18"/>
        </w:rPr>
        <w:t>Lejer</w:t>
      </w:r>
      <w:r>
        <w:rPr>
          <w:rFonts w:ascii="Calibri" w:eastAsia="Calibri" w:hAnsi="Calibri" w:cs="Arial"/>
          <w:sz w:val="18"/>
        </w:rPr>
        <w:t>” repræsenterer et kundespecifikt Microsoft Defender for Endpoint-cloudmiljø.</w:t>
      </w:r>
    </w:p>
    <w:p w14:paraId="752EE234" w14:textId="77777777" w:rsidR="00FE1B6C" w:rsidRPr="00FE1B6C" w:rsidRDefault="00FE1B6C" w:rsidP="00FE1B6C">
      <w:pPr>
        <w:tabs>
          <w:tab w:val="left" w:pos="360"/>
          <w:tab w:val="left" w:pos="720"/>
          <w:tab w:val="left" w:pos="1080"/>
        </w:tabs>
        <w:spacing w:after="0" w:line="240" w:lineRule="auto"/>
        <w:rPr>
          <w:sz w:val="18"/>
          <w:szCs w:val="18"/>
        </w:rPr>
      </w:pPr>
    </w:p>
    <w:p w14:paraId="45BC2AC7" w14:textId="22A8CFF7" w:rsidR="00220599" w:rsidRDefault="00FE1B6C" w:rsidP="00FE1B6C">
      <w:pPr>
        <w:pStyle w:val="ProductList-Body"/>
      </w:pPr>
      <w:r>
        <w:rPr>
          <w:rFonts w:ascii="Calibri" w:eastAsia="Calibri" w:hAnsi="Calibri" w:cs="Arial"/>
          <w:b/>
          <w:color w:val="00188F"/>
        </w:rPr>
        <w:t>Nedetid</w:t>
      </w:r>
      <w:r w:rsidRPr="006C501F">
        <w:rPr>
          <w:rFonts w:ascii="Calibri" w:eastAsia="Calibri" w:hAnsi="Calibri" w:cs="Arial"/>
          <w:b/>
          <w:bCs/>
        </w:rPr>
        <w:t xml:space="preserve">: </w:t>
      </w:r>
      <w:r>
        <w:rPr>
          <w:rFonts w:ascii="Calibri" w:eastAsia="Calibri" w:hAnsi="Calibri" w:cs="Arial"/>
          <w:szCs w:val="18"/>
        </w:rPr>
        <w:t>Det samlede antal minutter, der indgår i Maks. antal tilgængelige minutter, hvor Kunden ikke har haft adgang til nogen dele af en samling på en Microsoft Defender for Endpoint-portal, som han/hun har tilladelse samt en gyldig og aktiv licens til</w:t>
      </w:r>
      <w:r w:rsidR="00220599">
        <w:t>.</w:t>
      </w:r>
    </w:p>
    <w:p w14:paraId="257831FE" w14:textId="77777777" w:rsidR="002D3988" w:rsidRPr="00FE1B6C" w:rsidRDefault="002D3988" w:rsidP="002D3988">
      <w:pPr>
        <w:pStyle w:val="ProductList-Body"/>
        <w:rPr>
          <w:szCs w:val="18"/>
        </w:rPr>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5019F" w:rsidRDefault="00D41191" w:rsidP="002D398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FE1B6C">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5019F"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5019F"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5019F"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5FB1B98A" w14:textId="77777777" w:rsidR="00AA7B12" w:rsidRPr="00873447" w:rsidRDefault="00D41191" w:rsidP="00AA7B12">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AA7B12" w:rsidRPr="00873447">
          <w:rPr>
            <w:rStyle w:val="Hyperlink"/>
            <w:sz w:val="16"/>
            <w:szCs w:val="16"/>
          </w:rPr>
          <w:t>Indholdsfortegnelse</w:t>
        </w:r>
      </w:hyperlink>
      <w:r w:rsidR="00AA7B12">
        <w:rPr>
          <w:sz w:val="16"/>
          <w:szCs w:val="16"/>
        </w:rPr>
        <w:t xml:space="preserve"> / </w:t>
      </w:r>
      <w:hyperlink w:anchor="Definitions" w:tooltip="Definitioner" w:history="1">
        <w:r w:rsidR="00AA7B12" w:rsidRPr="00873447">
          <w:rPr>
            <w:rStyle w:val="Hyperlink"/>
            <w:sz w:val="16"/>
            <w:szCs w:val="16"/>
          </w:rPr>
          <w:t>Definitioner</w:t>
        </w:r>
      </w:hyperlink>
    </w:p>
    <w:p w14:paraId="44794985" w14:textId="77777777" w:rsidR="004F54B7" w:rsidRPr="00EF7CF9" w:rsidRDefault="004F54B7" w:rsidP="004F54B7">
      <w:pPr>
        <w:pStyle w:val="ProductList-Offering2Heading"/>
        <w:outlineLvl w:val="2"/>
      </w:pPr>
      <w:bookmarkStart w:id="126" w:name="_Toc64891130"/>
      <w:bookmarkStart w:id="127" w:name="_Toc80816568"/>
      <w:r>
        <w:t>Universaludskrivning</w:t>
      </w:r>
      <w:bookmarkEnd w:id="126"/>
      <w:bookmarkEnd w:id="127"/>
    </w:p>
    <w:p w14:paraId="7C0656E5" w14:textId="77777777" w:rsidR="004F54B7" w:rsidRPr="00EF7CF9" w:rsidRDefault="004F54B7" w:rsidP="004F54B7">
      <w:pPr>
        <w:pStyle w:val="ProductList-Body"/>
      </w:pPr>
      <w:r>
        <w:rPr>
          <w:b/>
          <w:color w:val="00188F"/>
        </w:rPr>
        <w:t>Nedetid</w:t>
      </w:r>
      <w:r w:rsidRPr="00443AE2">
        <w:rPr>
          <w:b/>
          <w:bCs/>
        </w:rPr>
        <w:t>:</w:t>
      </w:r>
      <w:r>
        <w:t xml:space="preserve"> Enhver periode, hvor manglende tilgængelighed af tjenesten Universaludskrivning medfører, at brugere ikke kan registrere printere eller sende udskriftsjob, eller at administratorer ikke kan registrere eller konfigurere printere, styre adgangskontrol eller overvåge status og brug vedrørende Universaludskrivning.</w:t>
      </w:r>
    </w:p>
    <w:p w14:paraId="1A407865" w14:textId="77777777" w:rsidR="004F54B7" w:rsidRPr="00EF7CF9" w:rsidRDefault="004F54B7" w:rsidP="004F54B7">
      <w:pPr>
        <w:pStyle w:val="ProductList-Body"/>
      </w:pPr>
    </w:p>
    <w:p w14:paraId="36576F11" w14:textId="77777777" w:rsidR="004F54B7" w:rsidRPr="00EF7CF9" w:rsidRDefault="004F54B7" w:rsidP="004F54B7">
      <w:pPr>
        <w:pStyle w:val="ProductList-Body"/>
      </w:pPr>
      <w:r>
        <w:rPr>
          <w:b/>
          <w:color w:val="00188F"/>
        </w:rPr>
        <w:t>Procentvis månedlig oppetid</w:t>
      </w:r>
      <w:r w:rsidRPr="00443AE2">
        <w:rPr>
          <w:b/>
          <w:bCs/>
        </w:rPr>
        <w:t xml:space="preserve">: </w:t>
      </w:r>
      <w:r>
        <w:t>Den Procentvis Månedlige Oppetid beregnes ved hjælp af følgende formel:</w:t>
      </w:r>
    </w:p>
    <w:p w14:paraId="534CB7BD" w14:textId="77777777" w:rsidR="004F54B7" w:rsidRPr="00EF7CF9" w:rsidRDefault="004F54B7" w:rsidP="004F54B7">
      <w:pPr>
        <w:pStyle w:val="ProductList-Body"/>
      </w:pPr>
    </w:p>
    <w:p w14:paraId="4131C253" w14:textId="77777777" w:rsidR="004F54B7" w:rsidRPr="00EF7CF9" w:rsidRDefault="00D41191" w:rsidP="004F54B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F8BCE0" w14:textId="77777777" w:rsidR="004F54B7" w:rsidRPr="00EF7CF9" w:rsidRDefault="004F54B7" w:rsidP="004F54B7">
      <w:pPr>
        <w:pStyle w:val="ProductList-Body"/>
        <w:rPr>
          <w:szCs w:val="18"/>
        </w:rPr>
      </w:pPr>
      <w:r>
        <w:rPr>
          <w:szCs w:val="18"/>
        </w:rPr>
        <w:t>hvor Nedetid måles i brugerminutter, dvs. for hver måned, udgør Nedetid den samlede længde (i minutter) af hver Hændelse, der sker i den måned, ganget med antallet af brugere, der er påvirket af den Hændelse.</w:t>
      </w:r>
    </w:p>
    <w:p w14:paraId="5D72A53B" w14:textId="77777777" w:rsidR="004F54B7" w:rsidRPr="00EF7CF9" w:rsidRDefault="004F54B7" w:rsidP="004F54B7">
      <w:pPr>
        <w:pStyle w:val="ProductList-Body"/>
      </w:pPr>
    </w:p>
    <w:p w14:paraId="1239A9B2" w14:textId="77777777" w:rsidR="004F54B7" w:rsidRPr="00EF7CF9" w:rsidRDefault="004F54B7" w:rsidP="004F54B7">
      <w:pPr>
        <w:pStyle w:val="ProductList-Body"/>
      </w:pPr>
      <w:r>
        <w:rPr>
          <w:b/>
          <w:color w:val="00188F"/>
        </w:rPr>
        <w:t>Tjenestetilgodehavende</w:t>
      </w:r>
      <w:r w:rsidRPr="00443A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4B7" w:rsidRPr="00B44CF9" w14:paraId="06491B0C" w14:textId="77777777" w:rsidTr="00417C02">
        <w:trPr>
          <w:tblHeader/>
        </w:trPr>
        <w:tc>
          <w:tcPr>
            <w:tcW w:w="5400" w:type="dxa"/>
            <w:shd w:val="clear" w:color="auto" w:fill="0072C6"/>
          </w:tcPr>
          <w:p w14:paraId="492FBC4C" w14:textId="77777777" w:rsidR="004F54B7" w:rsidRPr="00EF7CF9" w:rsidRDefault="004F54B7" w:rsidP="00417C02">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7579703" w14:textId="77777777" w:rsidR="004F54B7" w:rsidRPr="00EF7CF9" w:rsidRDefault="004F54B7" w:rsidP="00417C02">
            <w:pPr>
              <w:pStyle w:val="ProductList-OfferingBody"/>
              <w:jc w:val="center"/>
              <w:rPr>
                <w:color w:val="FFFFFF" w:themeColor="background1"/>
              </w:rPr>
            </w:pPr>
            <w:r>
              <w:rPr>
                <w:color w:val="FFFFFF" w:themeColor="background1"/>
              </w:rPr>
              <w:t>Tjenestetilgodehavende</w:t>
            </w:r>
          </w:p>
        </w:tc>
      </w:tr>
      <w:tr w:rsidR="004F54B7" w:rsidRPr="00B44CF9" w14:paraId="76B1105F" w14:textId="77777777" w:rsidTr="00417C02">
        <w:tc>
          <w:tcPr>
            <w:tcW w:w="5400" w:type="dxa"/>
          </w:tcPr>
          <w:p w14:paraId="3D9F3D61" w14:textId="77777777" w:rsidR="004F54B7" w:rsidRPr="00EF7CF9" w:rsidRDefault="004F54B7" w:rsidP="00417C02">
            <w:pPr>
              <w:pStyle w:val="ProductList-OfferingBody"/>
              <w:jc w:val="center"/>
            </w:pPr>
            <w:r>
              <w:t>&lt; 99,9 %</w:t>
            </w:r>
          </w:p>
        </w:tc>
        <w:tc>
          <w:tcPr>
            <w:tcW w:w="5400" w:type="dxa"/>
          </w:tcPr>
          <w:p w14:paraId="2102778D" w14:textId="77777777" w:rsidR="004F54B7" w:rsidRPr="00EF7CF9" w:rsidRDefault="004F54B7" w:rsidP="00417C02">
            <w:pPr>
              <w:pStyle w:val="ProductList-OfferingBody"/>
              <w:jc w:val="center"/>
            </w:pPr>
            <w:r>
              <w:t>25 %</w:t>
            </w:r>
          </w:p>
        </w:tc>
      </w:tr>
      <w:tr w:rsidR="004F54B7" w:rsidRPr="00B44CF9" w14:paraId="6E2113CB" w14:textId="77777777" w:rsidTr="00417C02">
        <w:tc>
          <w:tcPr>
            <w:tcW w:w="5400" w:type="dxa"/>
          </w:tcPr>
          <w:p w14:paraId="01CDF68A" w14:textId="77777777" w:rsidR="004F54B7" w:rsidRPr="00EF7CF9" w:rsidRDefault="004F54B7" w:rsidP="00417C02">
            <w:pPr>
              <w:pStyle w:val="ProductList-OfferingBody"/>
              <w:jc w:val="center"/>
            </w:pPr>
            <w:r>
              <w:t>&lt; 99 %</w:t>
            </w:r>
          </w:p>
        </w:tc>
        <w:tc>
          <w:tcPr>
            <w:tcW w:w="5400" w:type="dxa"/>
          </w:tcPr>
          <w:p w14:paraId="5577C082" w14:textId="77777777" w:rsidR="004F54B7" w:rsidRPr="00EF7CF9" w:rsidRDefault="004F54B7" w:rsidP="00417C02">
            <w:pPr>
              <w:pStyle w:val="ProductList-OfferingBody"/>
              <w:keepNext/>
              <w:jc w:val="center"/>
            </w:pPr>
            <w:r>
              <w:t>50 %</w:t>
            </w:r>
          </w:p>
        </w:tc>
      </w:tr>
      <w:tr w:rsidR="004F54B7" w:rsidRPr="00B44CF9" w14:paraId="04AA95EC" w14:textId="77777777" w:rsidTr="00417C02">
        <w:tc>
          <w:tcPr>
            <w:tcW w:w="5400" w:type="dxa"/>
          </w:tcPr>
          <w:p w14:paraId="0601380E" w14:textId="77777777" w:rsidR="004F54B7" w:rsidRPr="00EF7CF9" w:rsidRDefault="004F54B7" w:rsidP="00417C02">
            <w:pPr>
              <w:pStyle w:val="ProductList-OfferingBody"/>
              <w:jc w:val="center"/>
            </w:pPr>
            <w:r>
              <w:t>&lt; 95 %</w:t>
            </w:r>
          </w:p>
        </w:tc>
        <w:tc>
          <w:tcPr>
            <w:tcW w:w="5400" w:type="dxa"/>
          </w:tcPr>
          <w:p w14:paraId="77D01460" w14:textId="77777777" w:rsidR="004F54B7" w:rsidRDefault="004F54B7" w:rsidP="00417C02">
            <w:pPr>
              <w:pStyle w:val="ProductList-OfferingBody"/>
              <w:keepNext/>
              <w:jc w:val="center"/>
            </w:pPr>
            <w:r>
              <w:t>100 %</w:t>
            </w:r>
          </w:p>
        </w:tc>
      </w:tr>
    </w:tbl>
    <w:p w14:paraId="1F4639B5" w14:textId="77777777" w:rsidR="004F54B7" w:rsidRPr="00EF7CF9" w:rsidRDefault="004F54B7" w:rsidP="004F54B7">
      <w:pPr>
        <w:pStyle w:val="ProductList-Body"/>
      </w:pPr>
    </w:p>
    <w:p w14:paraId="6420865B" w14:textId="77777777" w:rsidR="004F54B7" w:rsidRDefault="004F54B7" w:rsidP="004F54B7">
      <w:pPr>
        <w:pStyle w:val="ProductList-Body"/>
      </w:pPr>
      <w:r>
        <w:rPr>
          <w:b/>
          <w:color w:val="00188F"/>
        </w:rPr>
        <w:t>Undtagelser for Serviceniveau</w:t>
      </w:r>
      <w:r w:rsidRPr="00443AE2">
        <w:rPr>
          <w:b/>
          <w:bCs/>
        </w:rPr>
        <w:t>:</w:t>
      </w:r>
      <w:r>
        <w:t xml:space="preserve"> Denne SLA gælder ikke for Lejere med prøve- eller previewversion.</w:t>
      </w:r>
    </w:p>
    <w:p w14:paraId="3AD40A99" w14:textId="77777777" w:rsidR="004F54B7" w:rsidRPr="00873447" w:rsidRDefault="00D41191" w:rsidP="004F54B7">
      <w:pPr>
        <w:pStyle w:val="ProductList-Body"/>
        <w:shd w:val="clear" w:color="auto" w:fill="808080" w:themeFill="background1" w:themeFillShade="80"/>
        <w:tabs>
          <w:tab w:val="clear" w:pos="360"/>
          <w:tab w:val="clear" w:pos="720"/>
          <w:tab w:val="clear" w:pos="1080"/>
        </w:tabs>
        <w:spacing w:before="120" w:after="240"/>
        <w:jc w:val="right"/>
      </w:pPr>
      <w:hyperlink w:anchor="TOC" w:tooltip="Indholdsfortegnelse" w:history="1">
        <w:r w:rsidR="004F54B7" w:rsidRPr="00873447">
          <w:rPr>
            <w:rStyle w:val="Hyperlink"/>
            <w:sz w:val="16"/>
            <w:szCs w:val="16"/>
          </w:rPr>
          <w:t>Indholdsfortegnelse</w:t>
        </w:r>
      </w:hyperlink>
      <w:r w:rsidR="004F54B7">
        <w:rPr>
          <w:sz w:val="16"/>
          <w:szCs w:val="16"/>
        </w:rPr>
        <w:t xml:space="preserve"> / </w:t>
      </w:r>
      <w:hyperlink w:anchor="Definitions" w:tooltip="Definitioner" w:history="1">
        <w:r w:rsidR="004F54B7" w:rsidRPr="00873447">
          <w:rPr>
            <w:rStyle w:val="Hyperlink"/>
            <w:sz w:val="16"/>
            <w:szCs w:val="16"/>
          </w:rPr>
          <w:t>Definitioner</w:t>
        </w:r>
      </w:hyperlink>
    </w:p>
    <w:p w14:paraId="3366E178" w14:textId="77777777" w:rsidR="00196BB7" w:rsidRPr="00C36486" w:rsidRDefault="00196BB7" w:rsidP="00196BB7">
      <w:pPr>
        <w:pStyle w:val="ProductList-Offering2Heading"/>
        <w:tabs>
          <w:tab w:val="clear" w:pos="360"/>
          <w:tab w:val="clear" w:pos="720"/>
          <w:tab w:val="clear" w:pos="1080"/>
        </w:tabs>
        <w:outlineLvl w:val="2"/>
      </w:pPr>
      <w:bookmarkStart w:id="128" w:name="_Toc77624055"/>
      <w:bookmarkStart w:id="129" w:name="_Toc80816569"/>
      <w:r>
        <w:t>Windows 365</w:t>
      </w:r>
      <w:bookmarkEnd w:id="128"/>
      <w:bookmarkEnd w:id="129"/>
    </w:p>
    <w:p w14:paraId="0CE485B3" w14:textId="77777777" w:rsidR="00196BB7" w:rsidRPr="00C36486" w:rsidRDefault="00196BB7" w:rsidP="00196BB7">
      <w:pPr>
        <w:pStyle w:val="ProductList-Body"/>
      </w:pPr>
      <w:r>
        <w:rPr>
          <w:b/>
          <w:color w:val="00188F"/>
        </w:rPr>
        <w:t>Cloud-pc:</w:t>
      </w:r>
      <w:r>
        <w:t xml:space="preserve"> den specifikke forekomst af Windows 365, der er licenseret til en bruger.</w:t>
      </w:r>
    </w:p>
    <w:p w14:paraId="35E9D3FB" w14:textId="77777777" w:rsidR="00196BB7" w:rsidRPr="00C36486" w:rsidRDefault="00196BB7" w:rsidP="00196BB7">
      <w:pPr>
        <w:pStyle w:val="ProductList-Body"/>
      </w:pPr>
    </w:p>
    <w:p w14:paraId="6676279D" w14:textId="77777777" w:rsidR="00196BB7" w:rsidRPr="00C36486" w:rsidRDefault="00196BB7" w:rsidP="00196BB7">
      <w:pPr>
        <w:pStyle w:val="ProductList-Body"/>
      </w:pPr>
      <w:r>
        <w:rPr>
          <w:b/>
          <w:color w:val="00188F"/>
        </w:rPr>
        <w:t>Nedetid:</w:t>
      </w:r>
      <w:r>
        <w:t xml:space="preserve"> målt i minutter, den periode, i hvilken alle forbindelsesforsøg foretaget af en bestemt bruger til bestemt cloud-pc mislykkedes, med undtagelse af følgende typer fejl:</w:t>
      </w:r>
    </w:p>
    <w:p w14:paraId="5DDA8D4C" w14:textId="77777777" w:rsidR="00196BB7" w:rsidRPr="00C36486" w:rsidRDefault="00196BB7" w:rsidP="00196BB7">
      <w:pPr>
        <w:pStyle w:val="ProductList-Body"/>
        <w:numPr>
          <w:ilvl w:val="0"/>
          <w:numId w:val="16"/>
        </w:numPr>
      </w:pPr>
      <w:r>
        <w:t xml:space="preserve">Fejl, der skyldes, at cloud-pc'en er i en ikke-funktionsdygtig tilstand, der ikke er relateret til den underliggende Azure-infrastruktur </w:t>
      </w:r>
      <w:r>
        <w:br/>
        <w:t>(f.eks. beskadiget eller fejlbehæftet operativsystem, konfiguration af operativsystem eller forkert konfiguration) og</w:t>
      </w:r>
    </w:p>
    <w:p w14:paraId="246B7F97" w14:textId="77777777" w:rsidR="00196BB7" w:rsidRPr="00C36486" w:rsidRDefault="00196BB7" w:rsidP="00196BB7">
      <w:pPr>
        <w:pStyle w:val="ProductList-Body"/>
        <w:numPr>
          <w:ilvl w:val="0"/>
          <w:numId w:val="16"/>
        </w:numPr>
      </w:pPr>
      <w:r>
        <w:t>Fejl, der skyldes et program eller anden software, der er installeret på cloud-pc'en.</w:t>
      </w:r>
    </w:p>
    <w:p w14:paraId="4B0A9BAC" w14:textId="77777777" w:rsidR="00196BB7" w:rsidRPr="00C36486" w:rsidRDefault="00196BB7" w:rsidP="00196BB7">
      <w:pPr>
        <w:pStyle w:val="ProductList-Body"/>
      </w:pPr>
    </w:p>
    <w:p w14:paraId="7102EAD3" w14:textId="77777777" w:rsidR="00196BB7" w:rsidRPr="00C36486" w:rsidRDefault="00196BB7" w:rsidP="00196BB7">
      <w:pPr>
        <w:pStyle w:val="ProductList-Body"/>
      </w:pPr>
      <w:r>
        <w:rPr>
          <w:b/>
          <w:color w:val="00188F"/>
        </w:rPr>
        <w:t>Individuel Nedetid</w:t>
      </w:r>
      <w:r>
        <w:t>: betyder nedetid for en given bruger i hver måned.</w:t>
      </w:r>
    </w:p>
    <w:p w14:paraId="17F79C96" w14:textId="77777777" w:rsidR="00196BB7" w:rsidRPr="00C36486" w:rsidRDefault="00196BB7" w:rsidP="00196BB7">
      <w:pPr>
        <w:pStyle w:val="ProductList-Body"/>
      </w:pPr>
    </w:p>
    <w:p w14:paraId="113EEAC1" w14:textId="77777777" w:rsidR="00196BB7" w:rsidRPr="00C36486" w:rsidRDefault="00196BB7" w:rsidP="00196BB7">
      <w:pPr>
        <w:pStyle w:val="ProductList-Body"/>
      </w:pPr>
      <w:r>
        <w:rPr>
          <w:b/>
          <w:color w:val="00188F"/>
        </w:rPr>
        <w:t>Individuelle Minutter</w:t>
      </w:r>
      <w:r>
        <w:t>: betyder Brugerminutter for en given bruger i hver måned.</w:t>
      </w:r>
    </w:p>
    <w:p w14:paraId="35C0B3CC" w14:textId="77777777" w:rsidR="00196BB7" w:rsidRPr="00C36486" w:rsidRDefault="00196BB7" w:rsidP="00196BB7">
      <w:pPr>
        <w:pStyle w:val="ProductList-Body"/>
      </w:pPr>
    </w:p>
    <w:p w14:paraId="3CBE701A" w14:textId="77777777" w:rsidR="00196BB7" w:rsidRPr="00C36486" w:rsidRDefault="00196BB7" w:rsidP="00196BB7">
      <w:pPr>
        <w:pStyle w:val="ProductList-Body"/>
        <w:tabs>
          <w:tab w:val="clear" w:pos="360"/>
          <w:tab w:val="clear" w:pos="720"/>
          <w:tab w:val="clear" w:pos="1080"/>
        </w:tabs>
      </w:pPr>
      <w:r>
        <w:rPr>
          <w:b/>
          <w:color w:val="00188F"/>
        </w:rPr>
        <w:t>Individuel Procentvis Oppetid</w:t>
      </w:r>
      <w:r>
        <w:t>: Individuel Procentvis Oppetid beregnes som:</w:t>
      </w:r>
    </w:p>
    <w:p w14:paraId="70DF6ADC" w14:textId="77777777" w:rsidR="00196BB7" w:rsidRPr="00C36486" w:rsidRDefault="00196BB7" w:rsidP="00196BB7">
      <w:pPr>
        <w:pStyle w:val="ProductList-Body"/>
        <w:tabs>
          <w:tab w:val="clear" w:pos="360"/>
          <w:tab w:val="clear" w:pos="720"/>
          <w:tab w:val="clear" w:pos="1080"/>
        </w:tabs>
      </w:pPr>
    </w:p>
    <w:p w14:paraId="46137CD2" w14:textId="77777777" w:rsidR="00196BB7" w:rsidRPr="00E420B8" w:rsidRDefault="00D41191"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Minutter – Individuel Nedetid</m:t>
              </m:r>
              <m:r>
                <w:rPr>
                  <w:rFonts w:ascii="Cambria Math" w:hAnsi="Cambria Math" w:cs="Calibri"/>
                  <w:sz w:val="18"/>
                  <w:szCs w:val="18"/>
                </w:rPr>
                <m:t xml:space="preserve"> </m:t>
              </m:r>
            </m:num>
            <m:den>
              <m:r>
                <w:rPr>
                  <w:rFonts w:ascii="Cambria Math" w:hAnsi="Cambria Math"/>
                  <w:sz w:val="18"/>
                  <w:szCs w:val="18"/>
                </w:rPr>
                <m:t>Individuelle Minutter</m:t>
              </m:r>
            </m:den>
          </m:f>
          <m:r>
            <w:rPr>
              <w:rFonts w:ascii="Cambria Math" w:hAnsi="Cambria Math" w:cs="Calibri"/>
              <w:sz w:val="18"/>
              <w:szCs w:val="18"/>
            </w:rPr>
            <m:t xml:space="preserve"> x 100</m:t>
          </m:r>
        </m:oMath>
      </m:oMathPara>
    </w:p>
    <w:p w14:paraId="74A86AB7" w14:textId="77777777" w:rsidR="00196BB7" w:rsidRPr="00C36486" w:rsidRDefault="00196BB7" w:rsidP="00196BB7">
      <w:pPr>
        <w:pStyle w:val="ProductList-Body"/>
        <w:tabs>
          <w:tab w:val="clear" w:pos="360"/>
          <w:tab w:val="clear" w:pos="720"/>
          <w:tab w:val="clear" w:pos="1080"/>
        </w:tabs>
      </w:pPr>
      <w:r>
        <w:rPr>
          <w:b/>
          <w:color w:val="00188F"/>
        </w:rPr>
        <w:t>Tilgodehavende pr. bruger</w:t>
      </w:r>
      <w:r>
        <w:t>: For en måned, hvor Regional Procentvis Oppetid er mindre end 99,9%, beregnes et Tilgodehavende pr. bruger som en procentdel af den pr. bruger-andel af de Gældende Månedlige Tjenestegebyrer for hver bruger, for hvem Individuel Procentvis Oppetid var mindre end 99,9 % i henhold til følgende tabel (dette er dog under forudsætning af, at en Individuel Procentvis Oppetid, der er lavere end Regional Procentvis Oppetid, anses for at være lig med Regional Procentvis Oppetid):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96BB7" w:rsidRPr="00B44CF9" w14:paraId="724E3C1F" w14:textId="77777777" w:rsidTr="00401302">
        <w:trPr>
          <w:tblHeader/>
        </w:trPr>
        <w:tc>
          <w:tcPr>
            <w:tcW w:w="5400" w:type="dxa"/>
            <w:shd w:val="clear" w:color="auto" w:fill="0072C6"/>
          </w:tcPr>
          <w:p w14:paraId="7C12D3EE" w14:textId="77777777" w:rsidR="00196BB7" w:rsidRPr="00EF7CF9" w:rsidRDefault="00196BB7" w:rsidP="00401302">
            <w:pPr>
              <w:pStyle w:val="ProductList-OfferingBody"/>
              <w:jc w:val="center"/>
              <w:rPr>
                <w:color w:val="FFFFFF" w:themeColor="background1"/>
              </w:rPr>
            </w:pPr>
            <w:r>
              <w:rPr>
                <w:color w:val="FFFFFF" w:themeColor="background1"/>
              </w:rPr>
              <w:t>Individuel Procentvis Oppetid</w:t>
            </w:r>
          </w:p>
        </w:tc>
        <w:tc>
          <w:tcPr>
            <w:tcW w:w="5400" w:type="dxa"/>
            <w:shd w:val="clear" w:color="auto" w:fill="0072C6"/>
          </w:tcPr>
          <w:p w14:paraId="79594F90" w14:textId="77777777" w:rsidR="00196BB7" w:rsidRPr="00EF7CF9" w:rsidRDefault="00196BB7" w:rsidP="00401302">
            <w:pPr>
              <w:pStyle w:val="ProductList-OfferingBody"/>
              <w:jc w:val="center"/>
              <w:rPr>
                <w:color w:val="FFFFFF" w:themeColor="background1"/>
              </w:rPr>
            </w:pPr>
            <w:r>
              <w:rPr>
                <w:color w:val="FFFFFF" w:themeColor="background1"/>
              </w:rPr>
              <w:t>Tilgodehavende pr. bruger</w:t>
            </w:r>
          </w:p>
        </w:tc>
      </w:tr>
      <w:tr w:rsidR="00196BB7" w:rsidRPr="00B44CF9" w14:paraId="54596C1E" w14:textId="77777777" w:rsidTr="00401302">
        <w:tc>
          <w:tcPr>
            <w:tcW w:w="5400" w:type="dxa"/>
          </w:tcPr>
          <w:p w14:paraId="3E65785C" w14:textId="77777777" w:rsidR="00196BB7" w:rsidRPr="00EF7CF9" w:rsidRDefault="00196BB7" w:rsidP="00401302">
            <w:pPr>
              <w:pStyle w:val="ProductList-OfferingBody"/>
              <w:jc w:val="center"/>
            </w:pPr>
            <w:r>
              <w:t>&lt; 99,9 %</w:t>
            </w:r>
          </w:p>
        </w:tc>
        <w:tc>
          <w:tcPr>
            <w:tcW w:w="5400" w:type="dxa"/>
          </w:tcPr>
          <w:p w14:paraId="55C72814" w14:textId="77777777" w:rsidR="00196BB7" w:rsidRPr="00EF7CF9" w:rsidRDefault="00196BB7" w:rsidP="00401302">
            <w:pPr>
              <w:pStyle w:val="ProductList-OfferingBody"/>
              <w:jc w:val="center"/>
            </w:pPr>
            <w:r>
              <w:t>10%</w:t>
            </w:r>
          </w:p>
        </w:tc>
      </w:tr>
      <w:tr w:rsidR="00196BB7" w:rsidRPr="00B44CF9" w14:paraId="01DC46F0" w14:textId="77777777" w:rsidTr="00401302">
        <w:tc>
          <w:tcPr>
            <w:tcW w:w="5400" w:type="dxa"/>
          </w:tcPr>
          <w:p w14:paraId="0595A779" w14:textId="77777777" w:rsidR="00196BB7" w:rsidRPr="00EF7CF9" w:rsidRDefault="00196BB7" w:rsidP="00401302">
            <w:pPr>
              <w:pStyle w:val="ProductList-OfferingBody"/>
              <w:jc w:val="center"/>
            </w:pPr>
            <w:r>
              <w:t>&lt; 99 %</w:t>
            </w:r>
          </w:p>
        </w:tc>
        <w:tc>
          <w:tcPr>
            <w:tcW w:w="5400" w:type="dxa"/>
          </w:tcPr>
          <w:p w14:paraId="59468800" w14:textId="77777777" w:rsidR="00196BB7" w:rsidRPr="00EF7CF9" w:rsidRDefault="00196BB7" w:rsidP="00401302">
            <w:pPr>
              <w:pStyle w:val="ProductList-OfferingBody"/>
              <w:keepNext/>
              <w:jc w:val="center"/>
            </w:pPr>
            <w:r>
              <w:t>25%</w:t>
            </w:r>
          </w:p>
        </w:tc>
      </w:tr>
      <w:tr w:rsidR="00196BB7" w:rsidRPr="00B44CF9" w14:paraId="2B64E198" w14:textId="77777777" w:rsidTr="00401302">
        <w:tc>
          <w:tcPr>
            <w:tcW w:w="5400" w:type="dxa"/>
          </w:tcPr>
          <w:p w14:paraId="7A9A1DFB" w14:textId="77777777" w:rsidR="00196BB7" w:rsidRPr="00EF7CF9" w:rsidRDefault="00196BB7" w:rsidP="00401302">
            <w:pPr>
              <w:pStyle w:val="ProductList-OfferingBody"/>
              <w:jc w:val="center"/>
            </w:pPr>
            <w:r>
              <w:t>&lt; 95 %</w:t>
            </w:r>
          </w:p>
        </w:tc>
        <w:tc>
          <w:tcPr>
            <w:tcW w:w="5400" w:type="dxa"/>
          </w:tcPr>
          <w:p w14:paraId="057D1A41" w14:textId="77777777" w:rsidR="00196BB7" w:rsidRDefault="00196BB7" w:rsidP="00401302">
            <w:pPr>
              <w:pStyle w:val="ProductList-OfferingBody"/>
              <w:keepNext/>
              <w:jc w:val="center"/>
            </w:pPr>
            <w:r>
              <w:t>100%</w:t>
            </w:r>
          </w:p>
        </w:tc>
      </w:tr>
    </w:tbl>
    <w:p w14:paraId="582F3D9D" w14:textId="77777777" w:rsidR="00196BB7" w:rsidRPr="00C36486" w:rsidRDefault="00196BB7" w:rsidP="00196BB7">
      <w:pPr>
        <w:pStyle w:val="ProductList-Body"/>
        <w:tabs>
          <w:tab w:val="clear" w:pos="360"/>
          <w:tab w:val="clear" w:pos="720"/>
          <w:tab w:val="clear" w:pos="1080"/>
        </w:tabs>
      </w:pPr>
    </w:p>
    <w:p w14:paraId="275B8F1F" w14:textId="77777777" w:rsidR="00196BB7" w:rsidRPr="00C36486" w:rsidRDefault="00196BB7" w:rsidP="00196BB7">
      <w:pPr>
        <w:pStyle w:val="ProductList-Body"/>
      </w:pPr>
      <w:r>
        <w:rPr>
          <w:b/>
          <w:color w:val="00188F"/>
        </w:rPr>
        <w:t>Region</w:t>
      </w:r>
      <w:r>
        <w:t xml:space="preserve">: betyder de regioner, der er beskrevet på: </w:t>
      </w:r>
      <w:hyperlink r:id="rId22" w:history="1">
        <w:r>
          <w:rPr>
            <w:rStyle w:val="Hyperlink"/>
          </w:rPr>
          <w:t>https://aka.ms/DSLARegionLink</w:t>
        </w:r>
      </w:hyperlink>
      <w:r>
        <w:t>.</w:t>
      </w:r>
    </w:p>
    <w:p w14:paraId="7E8E5EFE" w14:textId="77777777" w:rsidR="00196BB7" w:rsidRPr="00C36486" w:rsidRDefault="00196BB7" w:rsidP="00196BB7">
      <w:pPr>
        <w:pStyle w:val="ProductList-Body"/>
      </w:pPr>
    </w:p>
    <w:p w14:paraId="36DF2219" w14:textId="77777777" w:rsidR="00196BB7" w:rsidRPr="00C36486" w:rsidRDefault="00196BB7" w:rsidP="00196BB7">
      <w:pPr>
        <w:pStyle w:val="ProductList-Body"/>
      </w:pPr>
      <w:r>
        <w:rPr>
          <w:b/>
          <w:color w:val="00188F"/>
        </w:rPr>
        <w:t>Regional Nedetid</w:t>
      </w:r>
      <w:r>
        <w:t>: betyder summen af al din Nedetid i en Region i hver måned.</w:t>
      </w:r>
    </w:p>
    <w:p w14:paraId="292BDB3F" w14:textId="77777777" w:rsidR="00196BB7" w:rsidRPr="00C36486" w:rsidRDefault="00196BB7" w:rsidP="00196BB7">
      <w:pPr>
        <w:pStyle w:val="ProductList-Body"/>
      </w:pPr>
    </w:p>
    <w:p w14:paraId="1286C247" w14:textId="77777777" w:rsidR="00196BB7" w:rsidRPr="00C36486" w:rsidRDefault="00196BB7" w:rsidP="00196BB7">
      <w:pPr>
        <w:pStyle w:val="ProductList-Body"/>
      </w:pPr>
      <w:r>
        <w:rPr>
          <w:b/>
          <w:color w:val="00188F"/>
        </w:rPr>
        <w:t>Regionale Minutter</w:t>
      </w:r>
      <w:r>
        <w:t>: betyder Brugerminutterne i en Region for hver måned.</w:t>
      </w:r>
    </w:p>
    <w:p w14:paraId="56D7CEB8" w14:textId="77777777" w:rsidR="00196BB7" w:rsidRPr="00C36486" w:rsidRDefault="00196BB7" w:rsidP="00196BB7">
      <w:pPr>
        <w:pStyle w:val="ProductList-Body"/>
      </w:pPr>
    </w:p>
    <w:p w14:paraId="30225A23" w14:textId="77777777" w:rsidR="00196BB7" w:rsidRPr="00C36486" w:rsidRDefault="00196BB7" w:rsidP="00196BB7">
      <w:pPr>
        <w:pStyle w:val="ProductList-Body"/>
        <w:tabs>
          <w:tab w:val="clear" w:pos="360"/>
          <w:tab w:val="clear" w:pos="720"/>
          <w:tab w:val="clear" w:pos="1080"/>
        </w:tabs>
      </w:pPr>
      <w:r>
        <w:rPr>
          <w:b/>
          <w:color w:val="00188F"/>
        </w:rPr>
        <w:t>Regional Procentvis Oppetid</w:t>
      </w:r>
      <w:r>
        <w:t>: beregnes med følgende formel:</w:t>
      </w:r>
    </w:p>
    <w:p w14:paraId="30E8BCC5" w14:textId="77777777" w:rsidR="00196BB7" w:rsidRPr="00C36486" w:rsidRDefault="00196BB7" w:rsidP="00196BB7">
      <w:pPr>
        <w:pStyle w:val="ProductList-Body"/>
        <w:tabs>
          <w:tab w:val="clear" w:pos="360"/>
          <w:tab w:val="clear" w:pos="720"/>
          <w:tab w:val="clear" w:pos="1080"/>
        </w:tabs>
      </w:pPr>
    </w:p>
    <w:p w14:paraId="6B9E930D" w14:textId="77777777" w:rsidR="00196BB7" w:rsidRPr="00E420B8" w:rsidRDefault="00D41191" w:rsidP="00196BB7">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Minutter – Regional Nedetid</m:t>
              </m:r>
              <m:r>
                <w:rPr>
                  <w:rFonts w:ascii="Cambria Math" w:hAnsi="Cambria Math" w:cs="Calibri"/>
                  <w:sz w:val="18"/>
                  <w:szCs w:val="18"/>
                </w:rPr>
                <m:t xml:space="preserve"> </m:t>
              </m:r>
            </m:num>
            <m:den>
              <m:r>
                <w:rPr>
                  <w:rFonts w:ascii="Cambria Math" w:hAnsi="Cambria Math"/>
                  <w:sz w:val="18"/>
                  <w:szCs w:val="18"/>
                </w:rPr>
                <m:t>Regionale Minutter</m:t>
              </m:r>
            </m:den>
          </m:f>
          <m:r>
            <w:rPr>
              <w:rFonts w:ascii="Cambria Math" w:hAnsi="Cambria Math" w:cs="Calibri"/>
              <w:sz w:val="18"/>
              <w:szCs w:val="18"/>
            </w:rPr>
            <m:t xml:space="preserve"> x 100</m:t>
          </m:r>
        </m:oMath>
      </m:oMathPara>
    </w:p>
    <w:p w14:paraId="3D7C507C" w14:textId="77777777" w:rsidR="00196BB7" w:rsidRDefault="00196BB7" w:rsidP="00196BB7">
      <w:pPr>
        <w:pStyle w:val="ProductList-Body"/>
        <w:tabs>
          <w:tab w:val="clear" w:pos="360"/>
          <w:tab w:val="clear" w:pos="720"/>
          <w:tab w:val="clear" w:pos="1080"/>
        </w:tabs>
      </w:pPr>
      <w:r>
        <w:rPr>
          <w:b/>
          <w:color w:val="00188F"/>
        </w:rPr>
        <w:t>Tjenestetilgodehavende</w:t>
      </w:r>
      <w:r>
        <w:t>: for Windows 365 er Tjenestetilgodehavenderne ikke en procentdel af Gældende Månedlige Tjenestegebyr, men er summen af alle Tilgodehavender pr. bruger.</w:t>
      </w:r>
    </w:p>
    <w:p w14:paraId="6431F382" w14:textId="77777777" w:rsidR="00196BB7" w:rsidRDefault="00196BB7" w:rsidP="002024BF">
      <w:pPr>
        <w:pStyle w:val="ProductList-Body"/>
        <w:tabs>
          <w:tab w:val="clear" w:pos="360"/>
          <w:tab w:val="clear" w:pos="720"/>
          <w:tab w:val="clear" w:pos="1080"/>
        </w:tabs>
      </w:pPr>
    </w:p>
    <w:p w14:paraId="5E8BF013" w14:textId="203D180E" w:rsidR="004F54B7" w:rsidRPr="00873447" w:rsidRDefault="004F54B7" w:rsidP="002024BF">
      <w:pPr>
        <w:pStyle w:val="ProductList-Body"/>
        <w:tabs>
          <w:tab w:val="clear" w:pos="360"/>
          <w:tab w:val="clear" w:pos="720"/>
          <w:tab w:val="clear" w:pos="1080"/>
        </w:tabs>
        <w:sectPr w:rsidR="004F54B7" w:rsidRPr="00873447" w:rsidSect="00752730">
          <w:footerReference w:type="default" r:id="rId23"/>
          <w:footerReference w:type="first" r:id="rId24"/>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130" w:name="AppendixA"/>
      <w:bookmarkStart w:id="131" w:name="_Toc80816570"/>
      <w:r w:rsidRPr="00873447">
        <w:t>Appendiks A</w:t>
      </w:r>
      <w:bookmarkEnd w:id="130"/>
      <w:r w:rsidRPr="00873447">
        <w:t xml:space="preserve"> – Forpligtelse i henhold til Serviceniveau for Virusscanning og Blokering, Effektiv Spamregistrering eller Falske</w:t>
      </w:r>
      <w:r w:rsidR="009B2521" w:rsidRPr="00873447">
        <w:t> </w:t>
      </w:r>
      <w:r w:rsidRPr="00873447">
        <w:t>Positiver</w:t>
      </w:r>
      <w:bookmarkEnd w:id="131"/>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3B8B92B1"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05C4ACC2"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3A5F6" w:rsidR="00D46DC5" w:rsidRPr="00873447" w:rsidRDefault="009077BD"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5019F"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5019F"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5019F"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5019F"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5019F" w:rsidRDefault="00B10E8D" w:rsidP="002024BF">
      <w:pPr>
        <w:rPr>
          <w:sz w:val="18"/>
          <w:szCs w:val="18"/>
        </w:rPr>
        <w:sectPr w:rsidR="00B10E8D" w:rsidRPr="0085019F" w:rsidSect="00752730">
          <w:footerReference w:type="default" r:id="rId25"/>
          <w:footerReference w:type="first" r:id="rId26"/>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132" w:name="AppendixB"/>
      <w:bookmarkStart w:id="133" w:name="_Toc80816571"/>
      <w:r w:rsidRPr="00873447">
        <w:t>Appendiks B</w:t>
      </w:r>
      <w:bookmarkEnd w:id="132"/>
      <w:r w:rsidRPr="00873447">
        <w:t xml:space="preserve"> – Forpligtelse i henhold til Serviceniveau for Oppetid og Maillevering</w:t>
      </w:r>
      <w:bookmarkEnd w:id="133"/>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5019F"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34C78F6F" w:rsidR="00F575B8" w:rsidRPr="00873447" w:rsidRDefault="009077BD"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5019F"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5019F"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5019F"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5019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27"/>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C367B" w14:textId="77777777" w:rsidR="00404363" w:rsidRDefault="00404363" w:rsidP="009A573F">
      <w:pPr>
        <w:spacing w:after="0" w:line="240" w:lineRule="auto"/>
      </w:pPr>
      <w:r>
        <w:separator/>
      </w:r>
    </w:p>
  </w:endnote>
  <w:endnote w:type="continuationSeparator" w:id="0">
    <w:p w14:paraId="0C5A3004" w14:textId="77777777" w:rsidR="00404363" w:rsidRDefault="00404363" w:rsidP="009A573F">
      <w:pPr>
        <w:spacing w:after="0" w:line="240" w:lineRule="auto"/>
      </w:pPr>
      <w:r>
        <w:continuationSeparator/>
      </w:r>
    </w:p>
  </w:endnote>
  <w:endnote w:type="continuationNotice" w:id="1">
    <w:p w14:paraId="7F6A7531" w14:textId="77777777" w:rsidR="00404363" w:rsidRDefault="00404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15A2D634" w14:textId="77777777" w:rsidTr="00CA55D9">
      <w:tc>
        <w:tcPr>
          <w:tcW w:w="1255" w:type="dxa"/>
          <w:shd w:val="clear" w:color="auto" w:fill="BFBFBF" w:themeFill="background1" w:themeFillShade="BF"/>
          <w:vAlign w:val="center"/>
        </w:tcPr>
        <w:p w14:paraId="2DBC2034" w14:textId="77777777" w:rsidR="00BE1D7B" w:rsidRPr="00C76DF3" w:rsidRDefault="00D41191"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252C3380"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E1D7B" w:rsidRPr="00C76DF3" w:rsidRDefault="00D41191"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0F966FD9"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E1D7B" w:rsidRPr="00C76DF3" w:rsidRDefault="00D41191" w:rsidP="00370875">
          <w:pPr>
            <w:pStyle w:val="ProductList-OfferingBody"/>
            <w:ind w:left="-72" w:right="-75"/>
            <w:jc w:val="center"/>
            <w:rPr>
              <w:color w:val="808080" w:themeColor="background1" w:themeShade="80"/>
              <w:sz w:val="14"/>
              <w:szCs w:val="14"/>
            </w:rPr>
          </w:pPr>
          <w:hyperlink w:anchor="Glossary" w:history="1">
            <w:r w:rsidR="00BE1D7B">
              <w:rPr>
                <w:rStyle w:val="Hyperlink"/>
                <w:sz w:val="14"/>
                <w:szCs w:val="14"/>
              </w:rPr>
              <w:t>Ordliste</w:t>
            </w:r>
          </w:hyperlink>
          <w:r w:rsidR="00BE1D7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E1D7B" w:rsidRPr="00C76DF3" w:rsidRDefault="00D41191" w:rsidP="00370875">
          <w:pPr>
            <w:pStyle w:val="ProductList-OfferingBody"/>
            <w:ind w:left="-72" w:right="-77"/>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5" w:type="dxa"/>
          <w:tcBorders>
            <w:top w:val="nil"/>
            <w:bottom w:val="nil"/>
          </w:tcBorders>
          <w:vAlign w:val="center"/>
        </w:tcPr>
        <w:p w14:paraId="69800AFB"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E1D7B" w:rsidRPr="00C76DF3" w:rsidRDefault="00D41191"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0" w:type="dxa"/>
          <w:tcBorders>
            <w:top w:val="nil"/>
            <w:bottom w:val="nil"/>
          </w:tcBorders>
        </w:tcPr>
        <w:p w14:paraId="4F6F3066"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E1D7B" w:rsidRPr="00C76DF3" w:rsidRDefault="00D41191"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E1D7B">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E1D7B" w:rsidRPr="00C76DF3" w:rsidRDefault="00D41191"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4CB1671F"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E1D7B" w:rsidRPr="00C76DF3" w:rsidRDefault="00D41191"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23003BC5" w14:textId="77777777" w:rsidR="00BE1D7B" w:rsidRDefault="00BE1D7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1115E0E" w14:textId="77777777" w:rsidTr="003A008A">
      <w:tc>
        <w:tcPr>
          <w:tcW w:w="1903" w:type="dxa"/>
          <w:shd w:val="clear" w:color="auto" w:fill="F2F2F2"/>
          <w:vAlign w:val="center"/>
        </w:tcPr>
        <w:p w14:paraId="03199BAC" w14:textId="77777777" w:rsidR="00BE1D7B" w:rsidRPr="00C76DF3" w:rsidRDefault="00D41191"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0875D9F9"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BE1D7B" w:rsidRPr="00C76DF3" w:rsidRDefault="00D41191"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75A6F03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BE1D7B" w:rsidRPr="00C76DF3" w:rsidRDefault="00D41191"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275FDD97"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BE1D7B" w:rsidRPr="00C76DF3" w:rsidRDefault="00D41191"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DB13F8D" w14:textId="77777777" w:rsidR="00BE1D7B" w:rsidRPr="00C76DF3" w:rsidRDefault="00BE1D7B"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BE1D7B" w:rsidRPr="00C76DF3" w:rsidRDefault="00D41191"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2523ADD" w14:textId="77777777" w:rsidR="00BE1D7B" w:rsidRDefault="00BE1D7B" w:rsidP="0072667F">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48D4CA83" w14:textId="77777777" w:rsidTr="004042CA">
      <w:tc>
        <w:tcPr>
          <w:tcW w:w="1903" w:type="dxa"/>
          <w:shd w:val="clear" w:color="auto" w:fill="F2F2F2"/>
          <w:vAlign w:val="center"/>
        </w:tcPr>
        <w:p w14:paraId="7A671F82" w14:textId="77777777" w:rsidR="00BE1D7B" w:rsidRPr="00C76DF3" w:rsidRDefault="00D41191"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130A61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BE1D7B" w:rsidRPr="00C76DF3" w:rsidRDefault="00D41191"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C5ED8C6"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BE1D7B" w:rsidRPr="00C76DF3" w:rsidRDefault="00D41191"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004C9D9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BE1D7B" w:rsidRPr="00C76DF3" w:rsidRDefault="00D41191"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A1D0ECB"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BE1D7B" w:rsidRPr="00C76DF3" w:rsidRDefault="00D41191"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452DFFA" w14:textId="77777777" w:rsidR="00BE1D7B" w:rsidRDefault="00BE1D7B" w:rsidP="001616A7">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5E5BBDB5" w14:textId="77777777" w:rsidTr="00D91171">
      <w:tc>
        <w:tcPr>
          <w:tcW w:w="1903" w:type="dxa"/>
          <w:shd w:val="clear" w:color="auto" w:fill="F2F2F2"/>
          <w:vAlign w:val="center"/>
        </w:tcPr>
        <w:p w14:paraId="2590C1E5" w14:textId="77777777" w:rsidR="00BE1D7B" w:rsidRPr="00C76DF3" w:rsidRDefault="00D41191"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3D6B34A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BE1D7B" w:rsidRPr="00C76DF3" w:rsidRDefault="00D41191"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7F8E17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BE1D7B" w:rsidRPr="00C76DF3" w:rsidRDefault="00D41191"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F2B70A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BE1D7B" w:rsidRPr="00C76DF3" w:rsidRDefault="00D41191"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BFD291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BE1D7B" w:rsidRPr="00C76DF3" w:rsidRDefault="00D41191"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0089B1A8" w14:textId="77777777" w:rsidR="00BE1D7B" w:rsidRDefault="00BE1D7B" w:rsidP="000F2A9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360D35B" w14:textId="77777777" w:rsidTr="00F358E8">
      <w:tc>
        <w:tcPr>
          <w:tcW w:w="1903" w:type="dxa"/>
          <w:shd w:val="clear" w:color="auto" w:fill="F2F2F2"/>
          <w:vAlign w:val="center"/>
        </w:tcPr>
        <w:p w14:paraId="30DAF4BC" w14:textId="77777777" w:rsidR="00BE1D7B" w:rsidRPr="00C76DF3" w:rsidRDefault="00D41191"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5AEBA61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BE1D7B" w:rsidRPr="00C76DF3" w:rsidRDefault="00D41191"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11BBA343" w14:textId="77777777" w:rsidR="00BE1D7B" w:rsidRPr="00C76DF3" w:rsidRDefault="00BE1D7B"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BE1D7B" w:rsidRPr="00C76DF3" w:rsidRDefault="00D41191"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420DC5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BE1D7B" w:rsidRPr="00C76DF3" w:rsidRDefault="00D41191"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58E18D5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BE1D7B" w:rsidRPr="00C76DF3" w:rsidRDefault="00D41191"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24990E18" w14:textId="77777777" w:rsidR="00BE1D7B" w:rsidRDefault="00BE1D7B" w:rsidP="00643BBE">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30842DB4" w14:textId="77777777" w:rsidTr="00035DBD">
      <w:tc>
        <w:tcPr>
          <w:tcW w:w="1903" w:type="dxa"/>
          <w:shd w:val="clear" w:color="auto" w:fill="F2F2F2"/>
          <w:vAlign w:val="center"/>
        </w:tcPr>
        <w:p w14:paraId="4ABF1361" w14:textId="77777777" w:rsidR="00BE1D7B" w:rsidRPr="00C76DF3" w:rsidRDefault="00D41191"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5759D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BE1D7B" w:rsidRPr="00C76DF3" w:rsidRDefault="00D41191"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01BD579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BE1D7B" w:rsidRPr="00C76DF3" w:rsidRDefault="00D41191"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71D9606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BE1D7B" w:rsidRPr="00C76DF3" w:rsidRDefault="00D41191"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11B1ED2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BE1D7B" w:rsidRPr="00C76DF3" w:rsidRDefault="00D41191"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9DA22CA" w14:textId="77777777" w:rsidR="00BE1D7B" w:rsidRDefault="00BE1D7B"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BE1D7B" w:rsidRDefault="00BE1D7B"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274F55CD" w14:textId="77777777" w:rsidTr="0072667F">
      <w:tc>
        <w:tcPr>
          <w:tcW w:w="1903" w:type="dxa"/>
          <w:shd w:val="clear" w:color="auto" w:fill="BFBFBF"/>
          <w:vAlign w:val="center"/>
        </w:tcPr>
        <w:p w14:paraId="5678637F" w14:textId="77777777" w:rsidR="00BE1D7B" w:rsidRPr="00C76DF3" w:rsidRDefault="00D41191"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638DDD7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BE1D7B" w:rsidRPr="00C76DF3" w:rsidRDefault="00D41191"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566B4C9A"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BE1D7B" w:rsidRPr="00C76DF3" w:rsidRDefault="00D41191"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136182F1"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BE1D7B" w:rsidRPr="00C76DF3" w:rsidRDefault="00D41191"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FBA41CC"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BE1D7B" w:rsidRPr="00C76DF3" w:rsidRDefault="00D41191"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F18D38B" w14:textId="77777777" w:rsidR="00BE1D7B" w:rsidRDefault="00BE1D7B"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137A0D91" w14:textId="77777777" w:rsidTr="006C5A54">
      <w:tc>
        <w:tcPr>
          <w:tcW w:w="1903" w:type="dxa"/>
          <w:shd w:val="clear" w:color="auto" w:fill="BFBFBF"/>
          <w:vAlign w:val="center"/>
        </w:tcPr>
        <w:p w14:paraId="43E77B3D" w14:textId="77777777" w:rsidR="00BE1D7B" w:rsidRPr="00C76DF3" w:rsidRDefault="00D41191"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6FB039"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BE1D7B" w:rsidRPr="00C76DF3" w:rsidRDefault="00D41191"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B102B2C"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BE1D7B" w:rsidRPr="00C76DF3" w:rsidRDefault="00D41191"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691FB8A3"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BE1D7B" w:rsidRPr="00C76DF3" w:rsidRDefault="00D41191"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410D9DC7" w14:textId="77777777" w:rsidR="00BE1D7B" w:rsidRPr="00620E30" w:rsidRDefault="00BE1D7B"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BE1D7B" w:rsidRPr="00C76DF3" w:rsidRDefault="00D41191"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5876EE2" w14:textId="77777777" w:rsidR="00BE1D7B" w:rsidRDefault="00BE1D7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E1D7B" w:rsidRPr="00C76DF3" w14:paraId="49EBE58A" w14:textId="77777777" w:rsidTr="00B5200C">
      <w:tc>
        <w:tcPr>
          <w:tcW w:w="1255" w:type="dxa"/>
          <w:shd w:val="clear" w:color="auto" w:fill="F2F2F2" w:themeFill="background1" w:themeFillShade="F2"/>
          <w:vAlign w:val="center"/>
        </w:tcPr>
        <w:p w14:paraId="102377D2" w14:textId="77777777" w:rsidR="00BE1D7B" w:rsidRPr="00C76DF3" w:rsidRDefault="00D41191" w:rsidP="00370875">
          <w:pPr>
            <w:pStyle w:val="ProductList-OfferingBody"/>
            <w:ind w:left="-77" w:right="-73"/>
            <w:jc w:val="center"/>
            <w:rPr>
              <w:color w:val="808080" w:themeColor="background1" w:themeShade="80"/>
              <w:sz w:val="14"/>
              <w:szCs w:val="14"/>
            </w:rPr>
          </w:pPr>
          <w:hyperlink w:anchor="TableOfContents" w:history="1">
            <w:r w:rsidR="00BE1D7B">
              <w:rPr>
                <w:rStyle w:val="Hyperlink"/>
                <w:sz w:val="14"/>
                <w:szCs w:val="14"/>
              </w:rPr>
              <w:t>Indholdsfortegnelse</w:t>
            </w:r>
          </w:hyperlink>
        </w:p>
      </w:tc>
      <w:tc>
        <w:tcPr>
          <w:tcW w:w="181" w:type="dxa"/>
          <w:tcBorders>
            <w:top w:val="nil"/>
            <w:bottom w:val="nil"/>
          </w:tcBorders>
          <w:vAlign w:val="center"/>
        </w:tcPr>
        <w:p w14:paraId="3BB867E4" w14:textId="77777777" w:rsidR="00BE1D7B" w:rsidRPr="00C76DF3" w:rsidRDefault="00BE1D7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E1D7B" w:rsidRPr="00C76DF3" w:rsidRDefault="00D41191" w:rsidP="00370875">
          <w:pPr>
            <w:pStyle w:val="ProductList-OfferingBody"/>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182" w:type="dxa"/>
          <w:tcBorders>
            <w:top w:val="nil"/>
            <w:bottom w:val="nil"/>
          </w:tcBorders>
          <w:vAlign w:val="center"/>
        </w:tcPr>
        <w:p w14:paraId="53D82520" w14:textId="77777777" w:rsidR="00BE1D7B" w:rsidRPr="00C76DF3" w:rsidRDefault="00BE1D7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E1D7B" w:rsidRPr="00C76DF3" w:rsidRDefault="00D41191" w:rsidP="00370875">
          <w:pPr>
            <w:pStyle w:val="ProductList-OfferingBody"/>
            <w:ind w:left="-72" w:right="-75"/>
            <w:jc w:val="center"/>
            <w:rPr>
              <w:color w:val="808080" w:themeColor="background1" w:themeShade="80"/>
              <w:sz w:val="14"/>
              <w:szCs w:val="14"/>
            </w:rPr>
          </w:pPr>
          <w:hyperlink w:anchor="LicenseTerms" w:history="1">
            <w:r w:rsidR="00BE1D7B">
              <w:rPr>
                <w:rStyle w:val="Hyperlink"/>
                <w:sz w:val="14"/>
                <w:szCs w:val="14"/>
              </w:rPr>
              <w:t>Licensvilkår</w:t>
            </w:r>
          </w:hyperlink>
        </w:p>
      </w:tc>
      <w:tc>
        <w:tcPr>
          <w:tcW w:w="183" w:type="dxa"/>
          <w:tcBorders>
            <w:top w:val="nil"/>
            <w:bottom w:val="nil"/>
          </w:tcBorders>
          <w:vAlign w:val="center"/>
        </w:tcPr>
        <w:p w14:paraId="1125AF40" w14:textId="77777777" w:rsidR="00BE1D7B" w:rsidRPr="00C76DF3" w:rsidRDefault="00BE1D7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E1D7B" w:rsidRPr="00C76DF3" w:rsidRDefault="00D41191" w:rsidP="00370875">
          <w:pPr>
            <w:pStyle w:val="ProductList-OfferingBody"/>
            <w:ind w:left="-72" w:right="-77"/>
            <w:jc w:val="center"/>
            <w:rPr>
              <w:color w:val="808080" w:themeColor="background1" w:themeShade="80"/>
              <w:sz w:val="14"/>
              <w:szCs w:val="14"/>
            </w:rPr>
          </w:pPr>
          <w:hyperlink w:anchor="Software" w:history="1">
            <w:r w:rsidR="00BE1D7B">
              <w:rPr>
                <w:rStyle w:val="Hyperlink"/>
                <w:sz w:val="14"/>
                <w:szCs w:val="14"/>
              </w:rPr>
              <w:t>Software</w:t>
            </w:r>
          </w:hyperlink>
        </w:p>
      </w:tc>
      <w:tc>
        <w:tcPr>
          <w:tcW w:w="185" w:type="dxa"/>
          <w:tcBorders>
            <w:top w:val="nil"/>
            <w:bottom w:val="nil"/>
          </w:tcBorders>
          <w:vAlign w:val="center"/>
        </w:tcPr>
        <w:p w14:paraId="1E5F93B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E1D7B" w:rsidRPr="00C76DF3" w:rsidRDefault="00D41191" w:rsidP="000506C5">
          <w:pPr>
            <w:pStyle w:val="ProductList-OfferingBody"/>
            <w:ind w:left="-72" w:right="-77"/>
            <w:jc w:val="center"/>
            <w:rPr>
              <w:color w:val="808080" w:themeColor="background1" w:themeShade="80"/>
              <w:sz w:val="14"/>
              <w:szCs w:val="14"/>
            </w:rPr>
          </w:pPr>
          <w:hyperlink w:anchor="OnlineServices" w:history="1">
            <w:r w:rsidR="00BE1D7B">
              <w:rPr>
                <w:rStyle w:val="Hyperlink"/>
                <w:sz w:val="14"/>
                <w:szCs w:val="14"/>
              </w:rPr>
              <w:t>Onlinetjenester</w:t>
            </w:r>
          </w:hyperlink>
        </w:p>
      </w:tc>
      <w:tc>
        <w:tcPr>
          <w:tcW w:w="180" w:type="dxa"/>
          <w:tcBorders>
            <w:top w:val="nil"/>
            <w:bottom w:val="nil"/>
          </w:tcBorders>
        </w:tcPr>
        <w:p w14:paraId="774E3CA7" w14:textId="77777777" w:rsidR="00BE1D7B" w:rsidRPr="00C76DF3" w:rsidRDefault="00BE1D7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E1D7B" w:rsidRPr="00C76DF3" w:rsidRDefault="00D41191"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E1D7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BE1D7B" w:rsidRPr="00C76DF3" w:rsidRDefault="00BE1D7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E1D7B" w:rsidRPr="00C76DF3" w:rsidRDefault="00D41191" w:rsidP="00370875">
          <w:pPr>
            <w:pStyle w:val="ProductList-OfferingBody"/>
            <w:ind w:left="-72" w:right="-76"/>
            <w:jc w:val="center"/>
            <w:rPr>
              <w:color w:val="808080" w:themeColor="background1" w:themeShade="80"/>
              <w:sz w:val="14"/>
              <w:szCs w:val="14"/>
            </w:rPr>
          </w:pPr>
          <w:hyperlink w:anchor="AppendixA" w:history="1">
            <w:r w:rsidR="00BE1D7B">
              <w:rPr>
                <w:rStyle w:val="Hyperlink"/>
                <w:sz w:val="14"/>
                <w:szCs w:val="14"/>
              </w:rPr>
              <w:t>Appendikser</w:t>
            </w:r>
          </w:hyperlink>
        </w:p>
      </w:tc>
      <w:tc>
        <w:tcPr>
          <w:tcW w:w="184" w:type="dxa"/>
          <w:tcBorders>
            <w:top w:val="nil"/>
            <w:bottom w:val="nil"/>
          </w:tcBorders>
          <w:vAlign w:val="center"/>
        </w:tcPr>
        <w:p w14:paraId="54B478A3" w14:textId="77777777" w:rsidR="00BE1D7B" w:rsidRPr="00C76DF3" w:rsidRDefault="00BE1D7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E1D7B" w:rsidRPr="00C76DF3" w:rsidRDefault="00D41191" w:rsidP="00370875">
          <w:pPr>
            <w:pStyle w:val="ProductList-OfferingBody"/>
            <w:ind w:left="-72" w:right="-74"/>
            <w:jc w:val="center"/>
            <w:rPr>
              <w:color w:val="808080" w:themeColor="background1" w:themeShade="80"/>
              <w:sz w:val="14"/>
              <w:szCs w:val="14"/>
            </w:rPr>
          </w:pPr>
          <w:hyperlink w:anchor="Index" w:history="1">
            <w:r w:rsidR="00BE1D7B">
              <w:rPr>
                <w:rStyle w:val="Hyperlink"/>
                <w:sz w:val="14"/>
                <w:szCs w:val="14"/>
              </w:rPr>
              <w:t>Indeks</w:t>
            </w:r>
          </w:hyperlink>
        </w:p>
      </w:tc>
    </w:tr>
  </w:tbl>
  <w:p w14:paraId="79D1A8DC" w14:textId="77777777" w:rsidR="00BE1D7B" w:rsidRDefault="00BE1D7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BF7D639" w14:textId="77777777" w:rsidTr="0072667F">
      <w:tc>
        <w:tcPr>
          <w:tcW w:w="1903" w:type="dxa"/>
          <w:shd w:val="clear" w:color="auto" w:fill="F2F2F2"/>
          <w:vAlign w:val="center"/>
        </w:tcPr>
        <w:p w14:paraId="4A72570B" w14:textId="77777777" w:rsidR="00BE1D7B" w:rsidRPr="00C76DF3" w:rsidRDefault="00D41191"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F8215E4"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BE1D7B" w:rsidRPr="00C76DF3" w:rsidRDefault="00D41191"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664E501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BE1D7B" w:rsidRPr="00C76DF3" w:rsidRDefault="00D41191"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2A0CB0E"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BE1D7B" w:rsidRPr="00C76DF3" w:rsidRDefault="00D41191"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29FCF3"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BE1D7B" w:rsidRPr="00C76DF3" w:rsidRDefault="00D41191"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47F62EE8" w14:textId="77777777" w:rsidR="00BE1D7B" w:rsidRDefault="00BE1D7B"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6FCBAF0D" w14:textId="77777777" w:rsidTr="0021740D">
      <w:tc>
        <w:tcPr>
          <w:tcW w:w="1903" w:type="dxa"/>
          <w:shd w:val="clear" w:color="auto" w:fill="F2F2F2"/>
          <w:vAlign w:val="center"/>
        </w:tcPr>
        <w:p w14:paraId="008F6B2F" w14:textId="77777777" w:rsidR="00BE1D7B" w:rsidRPr="00C76DF3" w:rsidRDefault="00D41191"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190F8C6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BE1D7B" w:rsidRPr="00C76DF3" w:rsidRDefault="00D41191"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329EAC1F"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BE1D7B" w:rsidRPr="00C76DF3" w:rsidRDefault="00D41191"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3FEF8087"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BE1D7B" w:rsidRPr="00C76DF3" w:rsidRDefault="00D41191"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647E3AD2"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BE1D7B" w:rsidRPr="00C76DF3" w:rsidRDefault="00D41191"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74076973" w14:textId="77777777" w:rsidR="00BE1D7B" w:rsidRDefault="00BE1D7B"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BE1D7B" w:rsidRPr="00C76DF3" w14:paraId="7D3E25C0" w14:textId="77777777" w:rsidTr="00C02ECE">
      <w:tc>
        <w:tcPr>
          <w:tcW w:w="1903" w:type="dxa"/>
          <w:shd w:val="clear" w:color="auto" w:fill="F2F2F2"/>
          <w:vAlign w:val="center"/>
        </w:tcPr>
        <w:p w14:paraId="3C910637" w14:textId="77777777" w:rsidR="00BE1D7B" w:rsidRPr="00C76DF3" w:rsidRDefault="00D41191"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BE1D7B">
              <w:rPr>
                <w:rStyle w:val="Hyperlink"/>
                <w:sz w:val="14"/>
                <w:szCs w:val="14"/>
              </w:rPr>
              <w:t>Indholdsfortegnelse</w:t>
            </w:r>
          </w:hyperlink>
        </w:p>
      </w:tc>
      <w:tc>
        <w:tcPr>
          <w:tcW w:w="270" w:type="dxa"/>
          <w:tcBorders>
            <w:top w:val="nil"/>
            <w:bottom w:val="nil"/>
          </w:tcBorders>
          <w:vAlign w:val="center"/>
        </w:tcPr>
        <w:p w14:paraId="22A83CD5"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BE1D7B" w:rsidRPr="00C76DF3" w:rsidRDefault="00D41191"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E1D7B">
              <w:rPr>
                <w:rStyle w:val="Hyperlink"/>
                <w:sz w:val="14"/>
                <w:szCs w:val="14"/>
              </w:rPr>
              <w:t>Introduktion</w:t>
            </w:r>
          </w:hyperlink>
        </w:p>
      </w:tc>
      <w:tc>
        <w:tcPr>
          <w:tcW w:w="271" w:type="dxa"/>
          <w:tcBorders>
            <w:top w:val="nil"/>
            <w:bottom w:val="nil"/>
          </w:tcBorders>
          <w:vAlign w:val="center"/>
        </w:tcPr>
        <w:p w14:paraId="482BC5E0"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BE1D7B" w:rsidRPr="00C76DF3" w:rsidRDefault="00D41191"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BE1D7B">
              <w:rPr>
                <w:rStyle w:val="Hyperlink"/>
                <w:sz w:val="14"/>
                <w:szCs w:val="14"/>
              </w:rPr>
              <w:t>Standardvilkår</w:t>
            </w:r>
          </w:hyperlink>
        </w:p>
      </w:tc>
      <w:tc>
        <w:tcPr>
          <w:tcW w:w="272" w:type="dxa"/>
          <w:tcBorders>
            <w:top w:val="nil"/>
            <w:bottom w:val="nil"/>
          </w:tcBorders>
          <w:vAlign w:val="center"/>
        </w:tcPr>
        <w:p w14:paraId="57A7D8DD"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BE1D7B" w:rsidRPr="00C76DF3" w:rsidRDefault="00D41191"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BE1D7B">
              <w:rPr>
                <w:rStyle w:val="Hyperlink"/>
                <w:sz w:val="14"/>
                <w:szCs w:val="14"/>
              </w:rPr>
              <w:t>Specifikke Vilkår for Tjeneste</w:t>
            </w:r>
          </w:hyperlink>
        </w:p>
      </w:tc>
      <w:tc>
        <w:tcPr>
          <w:tcW w:w="273" w:type="dxa"/>
          <w:tcBorders>
            <w:top w:val="nil"/>
            <w:bottom w:val="nil"/>
          </w:tcBorders>
          <w:vAlign w:val="center"/>
        </w:tcPr>
        <w:p w14:paraId="335C6738" w14:textId="77777777" w:rsidR="00BE1D7B" w:rsidRPr="00620E30" w:rsidRDefault="00BE1D7B"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BE1D7B" w:rsidRPr="00C76DF3" w:rsidRDefault="00D41191"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BE1D7B">
              <w:rPr>
                <w:rStyle w:val="Hyperlink"/>
                <w:sz w:val="14"/>
                <w:szCs w:val="14"/>
              </w:rPr>
              <w:t>Appendiks</w:t>
            </w:r>
          </w:hyperlink>
        </w:p>
      </w:tc>
    </w:tr>
  </w:tbl>
  <w:p w14:paraId="543B433D" w14:textId="77777777" w:rsidR="00BE1D7B" w:rsidRDefault="00BE1D7B"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8B6A43" w:rsidRPr="00C76DF3" w14:paraId="4A218709" w14:textId="77777777" w:rsidTr="0068789E">
      <w:tc>
        <w:tcPr>
          <w:tcW w:w="1975" w:type="dxa"/>
          <w:shd w:val="clear" w:color="auto" w:fill="F2F2F2" w:themeFill="background1" w:themeFillShade="F2"/>
          <w:vAlign w:val="center"/>
        </w:tcPr>
        <w:p w14:paraId="40DC874C" w14:textId="77777777" w:rsidR="008B6A43" w:rsidRPr="00C76DF3" w:rsidRDefault="00D41191"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Indholdsfortegnelse" w:history="1">
            <w:r w:rsidR="008B6A43">
              <w:rPr>
                <w:rStyle w:val="Hyperlink"/>
                <w:sz w:val="14"/>
                <w:szCs w:val="14"/>
              </w:rPr>
              <w:t>Indholdsfortegnelse</w:t>
            </w:r>
          </w:hyperlink>
        </w:p>
      </w:tc>
      <w:tc>
        <w:tcPr>
          <w:tcW w:w="270" w:type="dxa"/>
          <w:tcBorders>
            <w:top w:val="nil"/>
            <w:bottom w:val="nil"/>
          </w:tcBorders>
          <w:vAlign w:val="center"/>
        </w:tcPr>
        <w:p w14:paraId="673F4F1D" w14:textId="77777777" w:rsidR="008B6A43" w:rsidRPr="00C76DF3" w:rsidRDefault="008B6A43" w:rsidP="0068789E">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2CB09F1" w14:textId="77777777" w:rsidR="008B6A43" w:rsidRPr="00C76DF3" w:rsidRDefault="00D41191"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ktion" w:history="1">
            <w:r w:rsidR="008B6A43">
              <w:rPr>
                <w:rStyle w:val="Hyperlink"/>
                <w:sz w:val="14"/>
                <w:szCs w:val="14"/>
              </w:rPr>
              <w:t>Introduktion</w:t>
            </w:r>
          </w:hyperlink>
        </w:p>
      </w:tc>
      <w:tc>
        <w:tcPr>
          <w:tcW w:w="271" w:type="dxa"/>
          <w:tcBorders>
            <w:top w:val="nil"/>
            <w:bottom w:val="nil"/>
          </w:tcBorders>
          <w:vAlign w:val="center"/>
        </w:tcPr>
        <w:p w14:paraId="42492670" w14:textId="77777777" w:rsidR="008B6A43" w:rsidRPr="00C76DF3" w:rsidRDefault="008B6A43" w:rsidP="0068789E">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B545FE6" w14:textId="77777777" w:rsidR="008B6A43" w:rsidRPr="00C76DF3" w:rsidRDefault="00D41191"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elle Vilkår" w:history="1">
            <w:r w:rsidR="008B6A43">
              <w:rPr>
                <w:rStyle w:val="Hyperlink"/>
                <w:sz w:val="14"/>
                <w:szCs w:val="14"/>
              </w:rPr>
              <w:t>Generelle Vilkår</w:t>
            </w:r>
          </w:hyperlink>
        </w:p>
      </w:tc>
      <w:tc>
        <w:tcPr>
          <w:tcW w:w="272" w:type="dxa"/>
          <w:tcBorders>
            <w:top w:val="nil"/>
            <w:bottom w:val="nil"/>
          </w:tcBorders>
          <w:vAlign w:val="center"/>
        </w:tcPr>
        <w:p w14:paraId="3EEFB06E" w14:textId="77777777" w:rsidR="008B6A43" w:rsidRPr="00C76DF3" w:rsidRDefault="008B6A43" w:rsidP="0068789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503671" w14:textId="77777777" w:rsidR="008B6A43" w:rsidRPr="00C76DF3" w:rsidRDefault="00D41191"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pecifikke vilkår for tjeneste" w:history="1">
            <w:r w:rsidR="008B6A43">
              <w:rPr>
                <w:rStyle w:val="Hyperlink"/>
                <w:sz w:val="14"/>
                <w:szCs w:val="14"/>
              </w:rPr>
              <w:t>Specifikke vilkår for tjeneste</w:t>
            </w:r>
          </w:hyperlink>
        </w:p>
      </w:tc>
      <w:tc>
        <w:tcPr>
          <w:tcW w:w="273" w:type="dxa"/>
          <w:tcBorders>
            <w:top w:val="nil"/>
            <w:bottom w:val="nil"/>
          </w:tcBorders>
          <w:vAlign w:val="center"/>
        </w:tcPr>
        <w:p w14:paraId="7C4555A7" w14:textId="77777777" w:rsidR="008B6A43" w:rsidRPr="00C76DF3" w:rsidRDefault="008B6A43" w:rsidP="0068789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AF3E840" w14:textId="77777777" w:rsidR="008B6A43" w:rsidRPr="00C76DF3" w:rsidRDefault="00D41191"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Bilag A" w:history="1">
            <w:r w:rsidR="008B6A43">
              <w:rPr>
                <w:rStyle w:val="Hyperlink"/>
                <w:sz w:val="14"/>
                <w:szCs w:val="14"/>
              </w:rPr>
              <w:t>Bilag</w:t>
            </w:r>
          </w:hyperlink>
        </w:p>
      </w:tc>
    </w:tr>
  </w:tbl>
  <w:p w14:paraId="03464F6C" w14:textId="77777777" w:rsidR="008B6A43" w:rsidRPr="0068789E" w:rsidRDefault="008B6A43" w:rsidP="00687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657F8" w14:textId="77777777" w:rsidR="00404363" w:rsidRDefault="00404363" w:rsidP="009A573F">
      <w:pPr>
        <w:spacing w:after="0" w:line="240" w:lineRule="auto"/>
      </w:pPr>
      <w:r>
        <w:separator/>
      </w:r>
    </w:p>
  </w:footnote>
  <w:footnote w:type="continuationSeparator" w:id="0">
    <w:p w14:paraId="09DDAA2E" w14:textId="77777777" w:rsidR="00404363" w:rsidRDefault="00404363" w:rsidP="009A573F">
      <w:pPr>
        <w:spacing w:after="0" w:line="240" w:lineRule="auto"/>
      </w:pPr>
      <w:r>
        <w:continuationSeparator/>
      </w:r>
    </w:p>
  </w:footnote>
  <w:footnote w:type="continuationNotice" w:id="1">
    <w:p w14:paraId="1784FBA3" w14:textId="77777777" w:rsidR="00404363" w:rsidRDefault="004043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72816448"/>
      <w:docPartObj>
        <w:docPartGallery w:val="Page Numbers (Top of Page)"/>
        <w:docPartUnique/>
      </w:docPartObj>
    </w:sdtPr>
    <w:sdtEndPr/>
    <w:sdtContent>
      <w:p w14:paraId="20D2152F" w14:textId="5EBD2E94" w:rsidR="00BE1D7B" w:rsidRPr="00DC2685" w:rsidRDefault="00D41191" w:rsidP="00873DF6">
        <w:pPr>
          <w:pStyle w:val="ProductList-Body"/>
          <w:tabs>
            <w:tab w:val="clear" w:pos="360"/>
            <w:tab w:val="clear" w:pos="720"/>
            <w:tab w:val="clear" w:pos="1080"/>
            <w:tab w:val="center" w:pos="5040"/>
            <w:tab w:val="right" w:pos="10800"/>
          </w:tabs>
          <w:rPr>
            <w:sz w:val="16"/>
            <w:szCs w:val="16"/>
          </w:rPr>
        </w:pPr>
        <w:sdt>
          <w:sdtPr>
            <w:rPr>
              <w:sz w:val="16"/>
              <w:szCs w:val="16"/>
            </w:rPr>
            <w:id w:val="1442882399"/>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 xml:space="preserve">1. </w:t>
            </w:r>
            <w:r w:rsidR="00AD7FAA">
              <w:rPr>
                <w:sz w:val="16"/>
                <w:szCs w:val="16"/>
              </w:rPr>
              <w:t>september</w:t>
            </w:r>
            <w:r w:rsidR="006071EC">
              <w:rPr>
                <w:sz w:val="16"/>
                <w:szCs w:val="16"/>
              </w:rPr>
              <w:t xml:space="preserve">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3</w:t>
            </w:r>
            <w:r w:rsidR="00BE1D7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0F4D2DC7" w:rsidR="00BE1D7B" w:rsidRPr="0015769B" w:rsidRDefault="00D41191" w:rsidP="00873DF6">
    <w:pPr>
      <w:pStyle w:val="ProductList-Body"/>
      <w:tabs>
        <w:tab w:val="clear" w:pos="360"/>
        <w:tab w:val="clear" w:pos="720"/>
        <w:tab w:val="clear" w:pos="1080"/>
        <w:tab w:val="center" w:pos="5040"/>
        <w:tab w:val="right" w:pos="10800"/>
      </w:tabs>
      <w:rPr>
        <w:sz w:val="22"/>
      </w:rPr>
    </w:pPr>
    <w:sdt>
      <w:sdtPr>
        <w:rPr>
          <w:sz w:val="16"/>
          <w:szCs w:val="16"/>
        </w:rPr>
        <w:id w:val="-554085107"/>
        <w:docPartObj>
          <w:docPartGallery w:val="Page Numbers (Top of Page)"/>
          <w:docPartUnique/>
        </w:docPartObj>
      </w:sdtPr>
      <w:sdtEndPr/>
      <w:sdtContent>
        <w:r w:rsidR="00BE1D7B">
          <w:rPr>
            <w:sz w:val="16"/>
            <w:szCs w:val="16"/>
          </w:rPr>
          <w:t>Serviceniveauaftale for Microsoft Volumenlicens vedrørende Microsoft-onlinetjenester (</w:t>
        </w:r>
        <w:r w:rsidR="00FA65BC" w:rsidRPr="00FA65BC">
          <w:rPr>
            <w:sz w:val="16"/>
            <w:szCs w:val="16"/>
          </w:rPr>
          <w:t>Dansk (Danish),</w:t>
        </w:r>
        <w:r w:rsidR="005B208A" w:rsidRPr="005B208A">
          <w:t xml:space="preserve"> </w:t>
        </w:r>
        <w:r w:rsidR="006071EC">
          <w:rPr>
            <w:sz w:val="16"/>
            <w:szCs w:val="16"/>
          </w:rPr>
          <w:t xml:space="preserve">1. </w:t>
        </w:r>
        <w:r w:rsidR="00AD7FAA">
          <w:rPr>
            <w:sz w:val="16"/>
            <w:szCs w:val="16"/>
          </w:rPr>
          <w:t>september</w:t>
        </w:r>
        <w:r w:rsidR="006071EC">
          <w:rPr>
            <w:sz w:val="16"/>
            <w:szCs w:val="16"/>
          </w:rPr>
          <w:t xml:space="preserve"> 2021</w:t>
        </w:r>
        <w:r w:rsidR="00BE1D7B">
          <w:rPr>
            <w:sz w:val="16"/>
            <w:szCs w:val="16"/>
          </w:rPr>
          <w:t>)</w:t>
        </w:r>
        <w:r w:rsidR="00BE1D7B">
          <w:rPr>
            <w:sz w:val="16"/>
            <w:szCs w:val="16"/>
          </w:rPr>
          <w:tab/>
        </w:r>
        <w:r w:rsidR="00BE1D7B">
          <w:rPr>
            <w:sz w:val="16"/>
            <w:szCs w:val="16"/>
          </w:rPr>
          <w:fldChar w:fldCharType="begin"/>
        </w:r>
        <w:r w:rsidR="00BE1D7B" w:rsidRPr="00A247F3">
          <w:rPr>
            <w:sz w:val="16"/>
            <w:szCs w:val="16"/>
          </w:rPr>
          <w:instrText xml:space="preserve"> PAGE </w:instrText>
        </w:r>
        <w:r w:rsidR="00BE1D7B">
          <w:rPr>
            <w:sz w:val="16"/>
            <w:szCs w:val="16"/>
          </w:rPr>
          <w:fldChar w:fldCharType="separate"/>
        </w:r>
        <w:r w:rsidR="00BE1D7B">
          <w:rPr>
            <w:noProof/>
            <w:sz w:val="16"/>
            <w:szCs w:val="16"/>
          </w:rPr>
          <w:t>2</w:t>
        </w:r>
        <w:r w:rsidR="00BE1D7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12"/>
  </w:num>
  <w:num w:numId="1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SyCjzh8ik34fh+4m+6QOG6VPSsYh2iWdBuniUHzhwei0ztOKKqwxO/mxtgRqNYKmWv33nbENewDQDMu4NnEhEw==" w:salt="q8iep6xcy4LVAOIEA0iSs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1901"/>
    <w:rsid w:val="000A2E8E"/>
    <w:rsid w:val="000A5DC6"/>
    <w:rsid w:val="000A5FA1"/>
    <w:rsid w:val="000A604D"/>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5769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36EE"/>
    <w:rsid w:val="0019424F"/>
    <w:rsid w:val="00194B97"/>
    <w:rsid w:val="001958A9"/>
    <w:rsid w:val="00196BB7"/>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5BB2"/>
    <w:rsid w:val="001C64AC"/>
    <w:rsid w:val="001D0765"/>
    <w:rsid w:val="001D076C"/>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2B56"/>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0599"/>
    <w:rsid w:val="00220616"/>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89D"/>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E47"/>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A6FBB"/>
    <w:rsid w:val="003B0439"/>
    <w:rsid w:val="003B1725"/>
    <w:rsid w:val="003B2041"/>
    <w:rsid w:val="003B28A7"/>
    <w:rsid w:val="003B36A4"/>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363"/>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07B"/>
    <w:rsid w:val="00440A6E"/>
    <w:rsid w:val="00440E18"/>
    <w:rsid w:val="00442B9A"/>
    <w:rsid w:val="00443BC2"/>
    <w:rsid w:val="00443EC1"/>
    <w:rsid w:val="004456F3"/>
    <w:rsid w:val="004461C6"/>
    <w:rsid w:val="004477F1"/>
    <w:rsid w:val="00447F7F"/>
    <w:rsid w:val="004502E8"/>
    <w:rsid w:val="0045030D"/>
    <w:rsid w:val="00450BEA"/>
    <w:rsid w:val="00450EF0"/>
    <w:rsid w:val="00452717"/>
    <w:rsid w:val="004550EB"/>
    <w:rsid w:val="00456898"/>
    <w:rsid w:val="004569A5"/>
    <w:rsid w:val="004569FA"/>
    <w:rsid w:val="00456BFF"/>
    <w:rsid w:val="00457230"/>
    <w:rsid w:val="00457611"/>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4D34"/>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4BC1"/>
    <w:rsid w:val="004E53FA"/>
    <w:rsid w:val="004F0E58"/>
    <w:rsid w:val="004F2172"/>
    <w:rsid w:val="004F25AA"/>
    <w:rsid w:val="004F36CE"/>
    <w:rsid w:val="004F3C6D"/>
    <w:rsid w:val="004F548F"/>
    <w:rsid w:val="004F54B7"/>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57087"/>
    <w:rsid w:val="0056125C"/>
    <w:rsid w:val="00561361"/>
    <w:rsid w:val="00561759"/>
    <w:rsid w:val="005618C8"/>
    <w:rsid w:val="00561F63"/>
    <w:rsid w:val="00564419"/>
    <w:rsid w:val="00564697"/>
    <w:rsid w:val="005647D5"/>
    <w:rsid w:val="00567AAC"/>
    <w:rsid w:val="00567D13"/>
    <w:rsid w:val="005741AA"/>
    <w:rsid w:val="00574A83"/>
    <w:rsid w:val="00574FD0"/>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08A"/>
    <w:rsid w:val="005B2831"/>
    <w:rsid w:val="005B501D"/>
    <w:rsid w:val="005B6F66"/>
    <w:rsid w:val="005B7359"/>
    <w:rsid w:val="005C0605"/>
    <w:rsid w:val="005C2987"/>
    <w:rsid w:val="005C299D"/>
    <w:rsid w:val="005C2AF2"/>
    <w:rsid w:val="005C40C4"/>
    <w:rsid w:val="005C59AF"/>
    <w:rsid w:val="005C6DC8"/>
    <w:rsid w:val="005C7157"/>
    <w:rsid w:val="005C7415"/>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2E9E"/>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1EC"/>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959A5"/>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6ADC"/>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375"/>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4DC9"/>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2B43"/>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5B"/>
    <w:rsid w:val="007B5EFE"/>
    <w:rsid w:val="007B5F4A"/>
    <w:rsid w:val="007B68D7"/>
    <w:rsid w:val="007B77A7"/>
    <w:rsid w:val="007C0ADA"/>
    <w:rsid w:val="007C1983"/>
    <w:rsid w:val="007C1AC4"/>
    <w:rsid w:val="007C2EA7"/>
    <w:rsid w:val="007C459A"/>
    <w:rsid w:val="007C68D6"/>
    <w:rsid w:val="007D0E8D"/>
    <w:rsid w:val="007D156A"/>
    <w:rsid w:val="007D22FF"/>
    <w:rsid w:val="007D29D8"/>
    <w:rsid w:val="007D2A80"/>
    <w:rsid w:val="007D2C0E"/>
    <w:rsid w:val="007D3432"/>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A11"/>
    <w:rsid w:val="00813C8E"/>
    <w:rsid w:val="00813FC9"/>
    <w:rsid w:val="00815753"/>
    <w:rsid w:val="008164DE"/>
    <w:rsid w:val="00821824"/>
    <w:rsid w:val="00821A2D"/>
    <w:rsid w:val="008221EF"/>
    <w:rsid w:val="00822F15"/>
    <w:rsid w:val="008234B2"/>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AED"/>
    <w:rsid w:val="00840F96"/>
    <w:rsid w:val="00841018"/>
    <w:rsid w:val="008414C4"/>
    <w:rsid w:val="00846057"/>
    <w:rsid w:val="008463C0"/>
    <w:rsid w:val="00846426"/>
    <w:rsid w:val="00846616"/>
    <w:rsid w:val="00846CB9"/>
    <w:rsid w:val="0084752D"/>
    <w:rsid w:val="0085019F"/>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4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30E"/>
    <w:rsid w:val="008E667F"/>
    <w:rsid w:val="008E676F"/>
    <w:rsid w:val="008E6785"/>
    <w:rsid w:val="008E7251"/>
    <w:rsid w:val="008E76EF"/>
    <w:rsid w:val="008E7D7C"/>
    <w:rsid w:val="008F0097"/>
    <w:rsid w:val="008F2449"/>
    <w:rsid w:val="008F4615"/>
    <w:rsid w:val="008F4ABC"/>
    <w:rsid w:val="008F591D"/>
    <w:rsid w:val="008F5E55"/>
    <w:rsid w:val="008F60F8"/>
    <w:rsid w:val="008F7C05"/>
    <w:rsid w:val="008F7CB6"/>
    <w:rsid w:val="00900563"/>
    <w:rsid w:val="009007FB"/>
    <w:rsid w:val="00900807"/>
    <w:rsid w:val="00903003"/>
    <w:rsid w:val="009041B8"/>
    <w:rsid w:val="009048D8"/>
    <w:rsid w:val="00905040"/>
    <w:rsid w:val="00905A05"/>
    <w:rsid w:val="00906A75"/>
    <w:rsid w:val="009077BD"/>
    <w:rsid w:val="009106BC"/>
    <w:rsid w:val="0091192E"/>
    <w:rsid w:val="009123E5"/>
    <w:rsid w:val="00912C01"/>
    <w:rsid w:val="009130AF"/>
    <w:rsid w:val="00913546"/>
    <w:rsid w:val="009141A9"/>
    <w:rsid w:val="00914BDB"/>
    <w:rsid w:val="0091561F"/>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712"/>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64CE"/>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BF0"/>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9F7FA3"/>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3800"/>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D01"/>
    <w:rsid w:val="00A73F10"/>
    <w:rsid w:val="00A73FE3"/>
    <w:rsid w:val="00A75A51"/>
    <w:rsid w:val="00A765FA"/>
    <w:rsid w:val="00A77890"/>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A7B12"/>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45A6"/>
    <w:rsid w:val="00AD53EA"/>
    <w:rsid w:val="00AD5C31"/>
    <w:rsid w:val="00AD6DB4"/>
    <w:rsid w:val="00AD7853"/>
    <w:rsid w:val="00AD7BC9"/>
    <w:rsid w:val="00AD7FAA"/>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3BF7"/>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344"/>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196D"/>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EF2"/>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D46"/>
    <w:rsid w:val="00BD4EF0"/>
    <w:rsid w:val="00BD502E"/>
    <w:rsid w:val="00BD50E5"/>
    <w:rsid w:val="00BD5B47"/>
    <w:rsid w:val="00BD73C0"/>
    <w:rsid w:val="00BD7835"/>
    <w:rsid w:val="00BD79C3"/>
    <w:rsid w:val="00BD7D7A"/>
    <w:rsid w:val="00BE1D7B"/>
    <w:rsid w:val="00BE27AD"/>
    <w:rsid w:val="00BE2987"/>
    <w:rsid w:val="00BE318B"/>
    <w:rsid w:val="00BE34E2"/>
    <w:rsid w:val="00BE396A"/>
    <w:rsid w:val="00BE4D72"/>
    <w:rsid w:val="00BE646A"/>
    <w:rsid w:val="00BE6786"/>
    <w:rsid w:val="00BE719D"/>
    <w:rsid w:val="00BE7B7B"/>
    <w:rsid w:val="00BF2801"/>
    <w:rsid w:val="00BF299F"/>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DAD"/>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257A"/>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569DF"/>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B4A"/>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A6"/>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2F1F"/>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4DAD"/>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3EB6"/>
    <w:rsid w:val="00E74A85"/>
    <w:rsid w:val="00E74CED"/>
    <w:rsid w:val="00E75532"/>
    <w:rsid w:val="00E76248"/>
    <w:rsid w:val="00E76C11"/>
    <w:rsid w:val="00E8031A"/>
    <w:rsid w:val="00E81D86"/>
    <w:rsid w:val="00E83157"/>
    <w:rsid w:val="00E833C7"/>
    <w:rsid w:val="00E83CB8"/>
    <w:rsid w:val="00E84A23"/>
    <w:rsid w:val="00E852D6"/>
    <w:rsid w:val="00E8548C"/>
    <w:rsid w:val="00E85897"/>
    <w:rsid w:val="00E8647C"/>
    <w:rsid w:val="00E865C5"/>
    <w:rsid w:val="00E877BB"/>
    <w:rsid w:val="00E87EC1"/>
    <w:rsid w:val="00E87ECD"/>
    <w:rsid w:val="00E915FD"/>
    <w:rsid w:val="00E957F0"/>
    <w:rsid w:val="00E9603A"/>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6FAF"/>
    <w:rsid w:val="00EC7C56"/>
    <w:rsid w:val="00ED080D"/>
    <w:rsid w:val="00ED10CD"/>
    <w:rsid w:val="00ED14D9"/>
    <w:rsid w:val="00ED150D"/>
    <w:rsid w:val="00ED3A2C"/>
    <w:rsid w:val="00ED4056"/>
    <w:rsid w:val="00ED555E"/>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8BD"/>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01CC"/>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26C"/>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0C42"/>
    <w:rsid w:val="00FA110B"/>
    <w:rsid w:val="00FA18B4"/>
    <w:rsid w:val="00FA2596"/>
    <w:rsid w:val="00FA2E22"/>
    <w:rsid w:val="00FA4985"/>
    <w:rsid w:val="00FA65BC"/>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6C68"/>
    <w:rsid w:val="00FD7891"/>
    <w:rsid w:val="00FD7C04"/>
    <w:rsid w:val="00FE0079"/>
    <w:rsid w:val="00FE0A91"/>
    <w:rsid w:val="00FE161B"/>
    <w:rsid w:val="00FE16CC"/>
    <w:rsid w:val="00FE1B6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995648804">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0023825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azure.microsoft.com/support/legal/sla/"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0.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aka.ms/DSLARegionLink" TargetMode="External"/><Relationship Id="rId27" Type="http://schemas.openxmlformats.org/officeDocument/2006/relationships/footer" Target="footer1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3A412-B2C5-42CE-907B-82CE149A0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11332</Words>
  <Characters>64594</Characters>
  <Application>Microsoft Office Word</Application>
  <DocSecurity>8</DocSecurity>
  <Lines>538</Lines>
  <Paragraphs>151</Paragraphs>
  <ScaleCrop>false</ScaleCrop>
  <LinksUpToDate>false</LinksUpToDate>
  <CharactersWithSpaces>75775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2021-08-26T23:07:00Z</dcterms:created>
  <dcterms:modified xsi:type="dcterms:W3CDTF">2021-08-26T23:07:00Z</dcterms:modified>
</cp:coreProperties>
</file>