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1BA54D5C"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proofErr w:type="gramStart"/>
      <w:r w:rsidRPr="00AA1BF3">
        <w:rPr>
          <w:rFonts w:asciiTheme="majorHAnsi" w:hAnsiTheme="majorHAnsi"/>
          <w:color w:val="FFFFFF" w:themeColor="background1"/>
          <w:sz w:val="72"/>
          <w:szCs w:val="72"/>
        </w:rPr>
        <w:t>pour</w:t>
      </w:r>
      <w:proofErr w:type="gramEnd"/>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Services en ligne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74947F25" w:rsidR="00807C36" w:rsidRPr="00FB368F" w:rsidRDefault="002D1207" w:rsidP="007546C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A90E39">
        <w:rPr>
          <w:rFonts w:asciiTheme="majorHAnsi" w:hAnsiTheme="majorHAnsi"/>
          <w:color w:val="FFFFFF" w:themeColor="background1"/>
          <w:sz w:val="72"/>
          <w:szCs w:val="72"/>
        </w:rPr>
        <w:t>er</w:t>
      </w:r>
      <w:r w:rsidRPr="002D1207">
        <w:rPr>
          <w:rFonts w:asciiTheme="majorHAnsi" w:hAnsiTheme="majorHAnsi"/>
          <w:color w:val="FFFFFF" w:themeColor="background1"/>
          <w:sz w:val="72"/>
          <w:szCs w:val="72"/>
        </w:rPr>
        <w:t xml:space="preserve"> </w:t>
      </w:r>
      <w:r w:rsidR="00A90E39">
        <w:rPr>
          <w:rFonts w:asciiTheme="majorHAnsi" w:hAnsiTheme="majorHAnsi"/>
          <w:color w:val="FFFFFF" w:themeColor="background1"/>
          <w:sz w:val="72"/>
          <w:szCs w:val="72"/>
        </w:rPr>
        <w:t>janvier 2017</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69152544"/>
      <w:r w:rsidRPr="00184988">
        <w:rPr>
          <w:lang w:val="en-US" w:eastAsia="en-US" w:bidi="ar-SA"/>
        </w:rPr>
        <w:lastRenderedPageBreak/>
        <w:t xml:space="preserve">Table des </w:t>
      </w:r>
      <w:proofErr w:type="spellStart"/>
      <w:r w:rsidRPr="00184988">
        <w:rPr>
          <w:lang w:val="en-US" w:eastAsia="en-US" w:bidi="ar-SA"/>
        </w:rPr>
        <w:t>matières</w:t>
      </w:r>
      <w:bookmarkEnd w:id="3"/>
      <w:bookmarkEnd w:id="4"/>
      <w:proofErr w:type="spellEnd"/>
    </w:p>
    <w:p w14:paraId="4DB49DE5" w14:textId="3DD03390" w:rsidR="00A90E39"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9152544" w:history="1">
        <w:r w:rsidR="00A90E39" w:rsidRPr="00D17D18">
          <w:rPr>
            <w:rStyle w:val="Hyperlink"/>
            <w:noProof/>
            <w:lang w:val="en-US" w:eastAsia="en-US"/>
          </w:rPr>
          <w:t>Table des matières</w:t>
        </w:r>
        <w:r w:rsidR="00A90E39">
          <w:rPr>
            <w:noProof/>
            <w:webHidden/>
          </w:rPr>
          <w:tab/>
        </w:r>
        <w:r w:rsidR="00A90E39">
          <w:rPr>
            <w:noProof/>
            <w:webHidden/>
          </w:rPr>
          <w:fldChar w:fldCharType="begin"/>
        </w:r>
        <w:r w:rsidR="00A90E39">
          <w:rPr>
            <w:noProof/>
            <w:webHidden/>
          </w:rPr>
          <w:instrText xml:space="preserve"> PAGEREF _Toc469152544 \h </w:instrText>
        </w:r>
        <w:r w:rsidR="00A90E39">
          <w:rPr>
            <w:noProof/>
            <w:webHidden/>
          </w:rPr>
        </w:r>
        <w:r w:rsidR="00A90E39">
          <w:rPr>
            <w:noProof/>
            <w:webHidden/>
          </w:rPr>
          <w:fldChar w:fldCharType="separate"/>
        </w:r>
        <w:r w:rsidR="00A90E39">
          <w:rPr>
            <w:noProof/>
            <w:webHidden/>
          </w:rPr>
          <w:t>2</w:t>
        </w:r>
        <w:r w:rsidR="00A90E39">
          <w:rPr>
            <w:noProof/>
            <w:webHidden/>
          </w:rPr>
          <w:fldChar w:fldCharType="end"/>
        </w:r>
      </w:hyperlink>
    </w:p>
    <w:p w14:paraId="251A37DB" w14:textId="2279C67B" w:rsidR="00A90E39" w:rsidRDefault="00F90016">
      <w:pPr>
        <w:pStyle w:val="TOC1"/>
        <w:tabs>
          <w:tab w:val="right" w:leader="dot" w:pos="5030"/>
        </w:tabs>
        <w:rPr>
          <w:rFonts w:eastAsiaTheme="minorEastAsia"/>
          <w:b w:val="0"/>
          <w:caps w:val="0"/>
          <w:noProof/>
          <w:sz w:val="22"/>
          <w:lang w:val="en-US" w:eastAsia="en-US" w:bidi="ar-SA"/>
        </w:rPr>
      </w:pPr>
      <w:hyperlink w:anchor="_Toc469152545" w:history="1">
        <w:r w:rsidR="00A90E39" w:rsidRPr="00D17D18">
          <w:rPr>
            <w:rStyle w:val="Hyperlink"/>
            <w:noProof/>
          </w:rPr>
          <w:t>Introduction</w:t>
        </w:r>
        <w:r w:rsidR="00A90E39">
          <w:rPr>
            <w:noProof/>
            <w:webHidden/>
          </w:rPr>
          <w:tab/>
        </w:r>
        <w:r w:rsidR="00A90E39">
          <w:rPr>
            <w:noProof/>
            <w:webHidden/>
          </w:rPr>
          <w:fldChar w:fldCharType="begin"/>
        </w:r>
        <w:r w:rsidR="00A90E39">
          <w:rPr>
            <w:noProof/>
            <w:webHidden/>
          </w:rPr>
          <w:instrText xml:space="preserve"> PAGEREF _Toc469152545 \h </w:instrText>
        </w:r>
        <w:r w:rsidR="00A90E39">
          <w:rPr>
            <w:noProof/>
            <w:webHidden/>
          </w:rPr>
        </w:r>
        <w:r w:rsidR="00A90E39">
          <w:rPr>
            <w:noProof/>
            <w:webHidden/>
          </w:rPr>
          <w:fldChar w:fldCharType="separate"/>
        </w:r>
        <w:r w:rsidR="00A90E39">
          <w:rPr>
            <w:noProof/>
            <w:webHidden/>
          </w:rPr>
          <w:t>4</w:t>
        </w:r>
        <w:r w:rsidR="00A90E39">
          <w:rPr>
            <w:noProof/>
            <w:webHidden/>
          </w:rPr>
          <w:fldChar w:fldCharType="end"/>
        </w:r>
      </w:hyperlink>
    </w:p>
    <w:p w14:paraId="79DD81FB" w14:textId="0A195DA3" w:rsidR="00A90E39" w:rsidRDefault="00F90016">
      <w:pPr>
        <w:pStyle w:val="TOC1"/>
        <w:tabs>
          <w:tab w:val="right" w:leader="dot" w:pos="5030"/>
        </w:tabs>
        <w:rPr>
          <w:rFonts w:eastAsiaTheme="minorEastAsia"/>
          <w:b w:val="0"/>
          <w:caps w:val="0"/>
          <w:noProof/>
          <w:sz w:val="22"/>
          <w:lang w:val="en-US" w:eastAsia="en-US" w:bidi="ar-SA"/>
        </w:rPr>
      </w:pPr>
      <w:hyperlink w:anchor="_Toc469152546" w:history="1">
        <w:r w:rsidR="00A90E39" w:rsidRPr="00D17D18">
          <w:rPr>
            <w:rStyle w:val="Hyperlink"/>
            <w:noProof/>
            <w:lang w:eastAsia="en-US"/>
          </w:rPr>
          <w:t>Conditions Générales</w:t>
        </w:r>
        <w:r w:rsidR="00A90E39">
          <w:rPr>
            <w:noProof/>
            <w:webHidden/>
          </w:rPr>
          <w:tab/>
        </w:r>
        <w:r w:rsidR="00A90E39">
          <w:rPr>
            <w:noProof/>
            <w:webHidden/>
          </w:rPr>
          <w:fldChar w:fldCharType="begin"/>
        </w:r>
        <w:r w:rsidR="00A90E39">
          <w:rPr>
            <w:noProof/>
            <w:webHidden/>
          </w:rPr>
          <w:instrText xml:space="preserve"> PAGEREF _Toc469152546 \h </w:instrText>
        </w:r>
        <w:r w:rsidR="00A90E39">
          <w:rPr>
            <w:noProof/>
            <w:webHidden/>
          </w:rPr>
        </w:r>
        <w:r w:rsidR="00A90E39">
          <w:rPr>
            <w:noProof/>
            <w:webHidden/>
          </w:rPr>
          <w:fldChar w:fldCharType="separate"/>
        </w:r>
        <w:r w:rsidR="00A90E39">
          <w:rPr>
            <w:noProof/>
            <w:webHidden/>
          </w:rPr>
          <w:t>5</w:t>
        </w:r>
        <w:r w:rsidR="00A90E39">
          <w:rPr>
            <w:noProof/>
            <w:webHidden/>
          </w:rPr>
          <w:fldChar w:fldCharType="end"/>
        </w:r>
      </w:hyperlink>
    </w:p>
    <w:p w14:paraId="41D06794" w14:textId="4D6EE1C5" w:rsidR="00A90E39" w:rsidRDefault="00F90016">
      <w:pPr>
        <w:pStyle w:val="TOC1"/>
        <w:tabs>
          <w:tab w:val="right" w:leader="dot" w:pos="5030"/>
        </w:tabs>
        <w:rPr>
          <w:rFonts w:eastAsiaTheme="minorEastAsia"/>
          <w:b w:val="0"/>
          <w:caps w:val="0"/>
          <w:noProof/>
          <w:sz w:val="22"/>
          <w:lang w:val="en-US" w:eastAsia="en-US" w:bidi="ar-SA"/>
        </w:rPr>
      </w:pPr>
      <w:hyperlink w:anchor="_Toc469152547" w:history="1">
        <w:r w:rsidR="00A90E39" w:rsidRPr="00D17D18">
          <w:rPr>
            <w:rStyle w:val="Hyperlink"/>
            <w:noProof/>
            <w:lang w:eastAsia="en-US"/>
          </w:rPr>
          <w:t>Conditions Spécifiques des Services</w:t>
        </w:r>
        <w:r w:rsidR="00A90E39">
          <w:rPr>
            <w:noProof/>
            <w:webHidden/>
          </w:rPr>
          <w:tab/>
        </w:r>
        <w:r w:rsidR="00A90E39">
          <w:rPr>
            <w:noProof/>
            <w:webHidden/>
          </w:rPr>
          <w:fldChar w:fldCharType="begin"/>
        </w:r>
        <w:r w:rsidR="00A90E39">
          <w:rPr>
            <w:noProof/>
            <w:webHidden/>
          </w:rPr>
          <w:instrText xml:space="preserve"> PAGEREF _Toc469152547 \h </w:instrText>
        </w:r>
        <w:r w:rsidR="00A90E39">
          <w:rPr>
            <w:noProof/>
            <w:webHidden/>
          </w:rPr>
        </w:r>
        <w:r w:rsidR="00A90E39">
          <w:rPr>
            <w:noProof/>
            <w:webHidden/>
          </w:rPr>
          <w:fldChar w:fldCharType="separate"/>
        </w:r>
        <w:r w:rsidR="00A90E39">
          <w:rPr>
            <w:noProof/>
            <w:webHidden/>
          </w:rPr>
          <w:t>7</w:t>
        </w:r>
        <w:r w:rsidR="00A90E39">
          <w:rPr>
            <w:noProof/>
            <w:webHidden/>
          </w:rPr>
          <w:fldChar w:fldCharType="end"/>
        </w:r>
      </w:hyperlink>
    </w:p>
    <w:p w14:paraId="73227A18" w14:textId="55830A68" w:rsidR="00A90E39" w:rsidRDefault="00F90016">
      <w:pPr>
        <w:pStyle w:val="TOC2"/>
        <w:tabs>
          <w:tab w:val="right" w:leader="dot" w:pos="5030"/>
        </w:tabs>
        <w:rPr>
          <w:rFonts w:eastAsiaTheme="minorEastAsia"/>
          <w:b w:val="0"/>
          <w:smallCaps w:val="0"/>
          <w:noProof/>
          <w:sz w:val="22"/>
          <w:lang w:val="en-US" w:eastAsia="en-US" w:bidi="ar-SA"/>
        </w:rPr>
      </w:pPr>
      <w:hyperlink w:anchor="_Toc469152548" w:history="1">
        <w:r w:rsidR="00A90E39" w:rsidRPr="00D17D18">
          <w:rPr>
            <w:rStyle w:val="Hyperlink"/>
            <w:noProof/>
          </w:rPr>
          <w:t>Microsoft Dynamics 365</w:t>
        </w:r>
        <w:r w:rsidR="00A90E39">
          <w:rPr>
            <w:noProof/>
            <w:webHidden/>
          </w:rPr>
          <w:tab/>
        </w:r>
        <w:r w:rsidR="00A90E39">
          <w:rPr>
            <w:noProof/>
            <w:webHidden/>
          </w:rPr>
          <w:fldChar w:fldCharType="begin"/>
        </w:r>
        <w:r w:rsidR="00A90E39">
          <w:rPr>
            <w:noProof/>
            <w:webHidden/>
          </w:rPr>
          <w:instrText xml:space="preserve"> PAGEREF _Toc469152548 \h </w:instrText>
        </w:r>
        <w:r w:rsidR="00A90E39">
          <w:rPr>
            <w:noProof/>
            <w:webHidden/>
          </w:rPr>
        </w:r>
        <w:r w:rsidR="00A90E39">
          <w:rPr>
            <w:noProof/>
            <w:webHidden/>
          </w:rPr>
          <w:fldChar w:fldCharType="separate"/>
        </w:r>
        <w:r w:rsidR="00A90E39">
          <w:rPr>
            <w:noProof/>
            <w:webHidden/>
          </w:rPr>
          <w:t>7</w:t>
        </w:r>
        <w:r w:rsidR="00A90E39">
          <w:rPr>
            <w:noProof/>
            <w:webHidden/>
          </w:rPr>
          <w:fldChar w:fldCharType="end"/>
        </w:r>
      </w:hyperlink>
    </w:p>
    <w:p w14:paraId="0CB2E90D" w14:textId="6AC7A247" w:rsidR="00A90E39" w:rsidRDefault="00F90016">
      <w:pPr>
        <w:pStyle w:val="TOC4"/>
        <w:tabs>
          <w:tab w:val="right" w:leader="dot" w:pos="5030"/>
        </w:tabs>
        <w:rPr>
          <w:rFonts w:eastAsiaTheme="minorEastAsia"/>
          <w:smallCaps w:val="0"/>
          <w:noProof/>
          <w:sz w:val="22"/>
          <w:lang w:val="en-US" w:eastAsia="en-US" w:bidi="ar-SA"/>
        </w:rPr>
      </w:pPr>
      <w:hyperlink w:anchor="_Toc469152549" w:history="1">
        <w:r w:rsidR="00A90E39" w:rsidRPr="00D17D18">
          <w:rPr>
            <w:rStyle w:val="Hyperlink"/>
            <w:noProof/>
          </w:rPr>
          <w:t>Microsoft Dynamics 365 pour le service client</w:t>
        </w:r>
        <w:r w:rsidR="00A90E39">
          <w:rPr>
            <w:noProof/>
            <w:webHidden/>
          </w:rPr>
          <w:tab/>
        </w:r>
        <w:r w:rsidR="00A90E39">
          <w:rPr>
            <w:noProof/>
            <w:webHidden/>
          </w:rPr>
          <w:fldChar w:fldCharType="begin"/>
        </w:r>
        <w:r w:rsidR="00A90E39">
          <w:rPr>
            <w:noProof/>
            <w:webHidden/>
          </w:rPr>
          <w:instrText xml:space="preserve"> PAGEREF _Toc469152549 \h </w:instrText>
        </w:r>
        <w:r w:rsidR="00A90E39">
          <w:rPr>
            <w:noProof/>
            <w:webHidden/>
          </w:rPr>
        </w:r>
        <w:r w:rsidR="00A90E39">
          <w:rPr>
            <w:noProof/>
            <w:webHidden/>
          </w:rPr>
          <w:fldChar w:fldCharType="separate"/>
        </w:r>
        <w:r w:rsidR="00A90E39">
          <w:rPr>
            <w:noProof/>
            <w:webHidden/>
          </w:rPr>
          <w:t>7</w:t>
        </w:r>
        <w:r w:rsidR="00A90E39">
          <w:rPr>
            <w:noProof/>
            <w:webHidden/>
          </w:rPr>
          <w:fldChar w:fldCharType="end"/>
        </w:r>
      </w:hyperlink>
    </w:p>
    <w:p w14:paraId="46A354CA" w14:textId="2CB05E72" w:rsidR="00A90E39" w:rsidRDefault="00F90016">
      <w:pPr>
        <w:pStyle w:val="TOC4"/>
        <w:tabs>
          <w:tab w:val="right" w:leader="dot" w:pos="5030"/>
        </w:tabs>
        <w:rPr>
          <w:rFonts w:eastAsiaTheme="minorEastAsia"/>
          <w:smallCaps w:val="0"/>
          <w:noProof/>
          <w:sz w:val="22"/>
          <w:lang w:val="en-US" w:eastAsia="en-US" w:bidi="ar-SA"/>
        </w:rPr>
      </w:pPr>
      <w:hyperlink w:anchor="_Toc469152550" w:history="1">
        <w:r w:rsidR="00A90E39" w:rsidRPr="00D17D18">
          <w:rPr>
            <w:rStyle w:val="Hyperlink"/>
            <w:noProof/>
          </w:rPr>
          <w:t>Microsoft Dynamics 365 pour Financials</w:t>
        </w:r>
        <w:r w:rsidR="00A90E39">
          <w:rPr>
            <w:noProof/>
            <w:webHidden/>
          </w:rPr>
          <w:tab/>
        </w:r>
        <w:r w:rsidR="00A90E39">
          <w:rPr>
            <w:noProof/>
            <w:webHidden/>
          </w:rPr>
          <w:fldChar w:fldCharType="begin"/>
        </w:r>
        <w:r w:rsidR="00A90E39">
          <w:rPr>
            <w:noProof/>
            <w:webHidden/>
          </w:rPr>
          <w:instrText xml:space="preserve"> PAGEREF _Toc469152550 \h </w:instrText>
        </w:r>
        <w:r w:rsidR="00A90E39">
          <w:rPr>
            <w:noProof/>
            <w:webHidden/>
          </w:rPr>
        </w:r>
        <w:r w:rsidR="00A90E39">
          <w:rPr>
            <w:noProof/>
            <w:webHidden/>
          </w:rPr>
          <w:fldChar w:fldCharType="separate"/>
        </w:r>
        <w:r w:rsidR="00A90E39">
          <w:rPr>
            <w:noProof/>
            <w:webHidden/>
          </w:rPr>
          <w:t>7</w:t>
        </w:r>
        <w:r w:rsidR="00A90E39">
          <w:rPr>
            <w:noProof/>
            <w:webHidden/>
          </w:rPr>
          <w:fldChar w:fldCharType="end"/>
        </w:r>
      </w:hyperlink>
    </w:p>
    <w:p w14:paraId="02F8A4A6" w14:textId="2A912C02" w:rsidR="00A90E39" w:rsidRDefault="00F90016">
      <w:pPr>
        <w:pStyle w:val="TOC4"/>
        <w:tabs>
          <w:tab w:val="right" w:leader="dot" w:pos="5030"/>
        </w:tabs>
        <w:rPr>
          <w:rFonts w:eastAsiaTheme="minorEastAsia"/>
          <w:smallCaps w:val="0"/>
          <w:noProof/>
          <w:sz w:val="22"/>
          <w:lang w:val="en-US" w:eastAsia="en-US" w:bidi="ar-SA"/>
        </w:rPr>
      </w:pPr>
      <w:hyperlink w:anchor="_Toc469152551" w:history="1">
        <w:r w:rsidR="00A90E39" w:rsidRPr="00D17D18">
          <w:rPr>
            <w:rStyle w:val="Hyperlink"/>
            <w:noProof/>
          </w:rPr>
          <w:t>Microsoft Dynamics 365 pour Operations</w:t>
        </w:r>
        <w:r w:rsidR="00A90E39">
          <w:rPr>
            <w:noProof/>
            <w:webHidden/>
          </w:rPr>
          <w:tab/>
        </w:r>
        <w:r w:rsidR="00A90E39">
          <w:rPr>
            <w:noProof/>
            <w:webHidden/>
          </w:rPr>
          <w:fldChar w:fldCharType="begin"/>
        </w:r>
        <w:r w:rsidR="00A90E39">
          <w:rPr>
            <w:noProof/>
            <w:webHidden/>
          </w:rPr>
          <w:instrText xml:space="preserve"> PAGEREF _Toc469152551 \h </w:instrText>
        </w:r>
        <w:r w:rsidR="00A90E39">
          <w:rPr>
            <w:noProof/>
            <w:webHidden/>
          </w:rPr>
        </w:r>
        <w:r w:rsidR="00A90E39">
          <w:rPr>
            <w:noProof/>
            <w:webHidden/>
          </w:rPr>
          <w:fldChar w:fldCharType="separate"/>
        </w:r>
        <w:r w:rsidR="00A90E39">
          <w:rPr>
            <w:noProof/>
            <w:webHidden/>
          </w:rPr>
          <w:t>7</w:t>
        </w:r>
        <w:r w:rsidR="00A90E39">
          <w:rPr>
            <w:noProof/>
            <w:webHidden/>
          </w:rPr>
          <w:fldChar w:fldCharType="end"/>
        </w:r>
      </w:hyperlink>
    </w:p>
    <w:p w14:paraId="17D130ED" w14:textId="60E0E58F" w:rsidR="00A90E39" w:rsidRDefault="00F90016">
      <w:pPr>
        <w:pStyle w:val="TOC4"/>
        <w:tabs>
          <w:tab w:val="right" w:leader="dot" w:pos="5030"/>
        </w:tabs>
        <w:rPr>
          <w:rFonts w:eastAsiaTheme="minorEastAsia"/>
          <w:smallCaps w:val="0"/>
          <w:noProof/>
          <w:sz w:val="22"/>
          <w:lang w:val="en-US" w:eastAsia="en-US" w:bidi="ar-SA"/>
        </w:rPr>
      </w:pPr>
      <w:hyperlink w:anchor="_Toc469152552" w:history="1">
        <w:r w:rsidR="00A90E39" w:rsidRPr="00D17D18">
          <w:rPr>
            <w:rStyle w:val="Hyperlink"/>
            <w:noProof/>
          </w:rPr>
          <w:t>Microsoft Dynamics 365 pour Sales</w:t>
        </w:r>
        <w:r w:rsidR="00A90E39">
          <w:rPr>
            <w:noProof/>
            <w:webHidden/>
          </w:rPr>
          <w:tab/>
        </w:r>
        <w:r w:rsidR="00A90E39">
          <w:rPr>
            <w:noProof/>
            <w:webHidden/>
          </w:rPr>
          <w:fldChar w:fldCharType="begin"/>
        </w:r>
        <w:r w:rsidR="00A90E39">
          <w:rPr>
            <w:noProof/>
            <w:webHidden/>
          </w:rPr>
          <w:instrText xml:space="preserve"> PAGEREF _Toc469152552 \h </w:instrText>
        </w:r>
        <w:r w:rsidR="00A90E39">
          <w:rPr>
            <w:noProof/>
            <w:webHidden/>
          </w:rPr>
        </w:r>
        <w:r w:rsidR="00A90E39">
          <w:rPr>
            <w:noProof/>
            <w:webHidden/>
          </w:rPr>
          <w:fldChar w:fldCharType="separate"/>
        </w:r>
        <w:r w:rsidR="00A90E39">
          <w:rPr>
            <w:noProof/>
            <w:webHidden/>
          </w:rPr>
          <w:t>8</w:t>
        </w:r>
        <w:r w:rsidR="00A90E39">
          <w:rPr>
            <w:noProof/>
            <w:webHidden/>
          </w:rPr>
          <w:fldChar w:fldCharType="end"/>
        </w:r>
      </w:hyperlink>
    </w:p>
    <w:p w14:paraId="4F4EA58D" w14:textId="79EB4F82" w:rsidR="00A90E39" w:rsidRDefault="00F90016">
      <w:pPr>
        <w:pStyle w:val="TOC2"/>
        <w:tabs>
          <w:tab w:val="right" w:leader="dot" w:pos="5030"/>
        </w:tabs>
        <w:rPr>
          <w:rFonts w:eastAsiaTheme="minorEastAsia"/>
          <w:b w:val="0"/>
          <w:smallCaps w:val="0"/>
          <w:noProof/>
          <w:sz w:val="22"/>
          <w:lang w:val="en-US" w:eastAsia="en-US" w:bidi="ar-SA"/>
        </w:rPr>
      </w:pPr>
      <w:hyperlink w:anchor="_Toc469152553" w:history="1">
        <w:r w:rsidR="00A90E39" w:rsidRPr="00D17D18">
          <w:rPr>
            <w:rStyle w:val="Hyperlink"/>
            <w:noProof/>
            <w:lang w:val="en-US" w:eastAsia="en-US"/>
          </w:rPr>
          <w:t>Services Office 365</w:t>
        </w:r>
        <w:r w:rsidR="00A90E39">
          <w:rPr>
            <w:noProof/>
            <w:webHidden/>
          </w:rPr>
          <w:tab/>
        </w:r>
        <w:r w:rsidR="00A90E39">
          <w:rPr>
            <w:noProof/>
            <w:webHidden/>
          </w:rPr>
          <w:fldChar w:fldCharType="begin"/>
        </w:r>
        <w:r w:rsidR="00A90E39">
          <w:rPr>
            <w:noProof/>
            <w:webHidden/>
          </w:rPr>
          <w:instrText xml:space="preserve"> PAGEREF _Toc469152553 \h </w:instrText>
        </w:r>
        <w:r w:rsidR="00A90E39">
          <w:rPr>
            <w:noProof/>
            <w:webHidden/>
          </w:rPr>
        </w:r>
        <w:r w:rsidR="00A90E39">
          <w:rPr>
            <w:noProof/>
            <w:webHidden/>
          </w:rPr>
          <w:fldChar w:fldCharType="separate"/>
        </w:r>
        <w:r w:rsidR="00A90E39">
          <w:rPr>
            <w:noProof/>
            <w:webHidden/>
          </w:rPr>
          <w:t>8</w:t>
        </w:r>
        <w:r w:rsidR="00A90E39">
          <w:rPr>
            <w:noProof/>
            <w:webHidden/>
          </w:rPr>
          <w:fldChar w:fldCharType="end"/>
        </w:r>
      </w:hyperlink>
    </w:p>
    <w:p w14:paraId="1731FE92" w14:textId="581BE3F6" w:rsidR="00A90E39" w:rsidRDefault="00F90016">
      <w:pPr>
        <w:pStyle w:val="TOC4"/>
        <w:tabs>
          <w:tab w:val="right" w:leader="dot" w:pos="5030"/>
        </w:tabs>
        <w:rPr>
          <w:rFonts w:eastAsiaTheme="minorEastAsia"/>
          <w:smallCaps w:val="0"/>
          <w:noProof/>
          <w:sz w:val="22"/>
          <w:lang w:val="en-US" w:eastAsia="en-US" w:bidi="ar-SA"/>
        </w:rPr>
      </w:pPr>
      <w:hyperlink w:anchor="_Toc469152554" w:history="1">
        <w:r w:rsidR="00A90E39" w:rsidRPr="00D17D18">
          <w:rPr>
            <w:rStyle w:val="Hyperlink"/>
            <w:noProof/>
            <w:lang w:val="en-US" w:eastAsia="en-US"/>
          </w:rPr>
          <w:t>Duet Enterprise Online</w:t>
        </w:r>
        <w:r w:rsidR="00A90E39">
          <w:rPr>
            <w:noProof/>
            <w:webHidden/>
          </w:rPr>
          <w:tab/>
        </w:r>
        <w:r w:rsidR="00A90E39">
          <w:rPr>
            <w:noProof/>
            <w:webHidden/>
          </w:rPr>
          <w:fldChar w:fldCharType="begin"/>
        </w:r>
        <w:r w:rsidR="00A90E39">
          <w:rPr>
            <w:noProof/>
            <w:webHidden/>
          </w:rPr>
          <w:instrText xml:space="preserve"> PAGEREF _Toc469152554 \h </w:instrText>
        </w:r>
        <w:r w:rsidR="00A90E39">
          <w:rPr>
            <w:noProof/>
            <w:webHidden/>
          </w:rPr>
        </w:r>
        <w:r w:rsidR="00A90E39">
          <w:rPr>
            <w:noProof/>
            <w:webHidden/>
          </w:rPr>
          <w:fldChar w:fldCharType="separate"/>
        </w:r>
        <w:r w:rsidR="00A90E39">
          <w:rPr>
            <w:noProof/>
            <w:webHidden/>
          </w:rPr>
          <w:t>8</w:t>
        </w:r>
        <w:r w:rsidR="00A90E39">
          <w:rPr>
            <w:noProof/>
            <w:webHidden/>
          </w:rPr>
          <w:fldChar w:fldCharType="end"/>
        </w:r>
      </w:hyperlink>
    </w:p>
    <w:p w14:paraId="73FFF38A" w14:textId="788B63EA" w:rsidR="00A90E39" w:rsidRDefault="00F90016">
      <w:pPr>
        <w:pStyle w:val="TOC4"/>
        <w:tabs>
          <w:tab w:val="right" w:leader="dot" w:pos="5030"/>
        </w:tabs>
        <w:rPr>
          <w:rFonts w:eastAsiaTheme="minorEastAsia"/>
          <w:smallCaps w:val="0"/>
          <w:noProof/>
          <w:sz w:val="22"/>
          <w:lang w:val="en-US" w:eastAsia="en-US" w:bidi="ar-SA"/>
        </w:rPr>
      </w:pPr>
      <w:hyperlink w:anchor="_Toc469152555" w:history="1">
        <w:r w:rsidR="00A90E39" w:rsidRPr="00D17D18">
          <w:rPr>
            <w:rStyle w:val="Hyperlink"/>
            <w:noProof/>
            <w:lang w:eastAsia="en-US"/>
          </w:rPr>
          <w:t>Exchange Online</w:t>
        </w:r>
        <w:r w:rsidR="00A90E39">
          <w:rPr>
            <w:noProof/>
            <w:webHidden/>
          </w:rPr>
          <w:tab/>
        </w:r>
        <w:r w:rsidR="00A90E39">
          <w:rPr>
            <w:noProof/>
            <w:webHidden/>
          </w:rPr>
          <w:fldChar w:fldCharType="begin"/>
        </w:r>
        <w:r w:rsidR="00A90E39">
          <w:rPr>
            <w:noProof/>
            <w:webHidden/>
          </w:rPr>
          <w:instrText xml:space="preserve"> PAGEREF _Toc469152555 \h </w:instrText>
        </w:r>
        <w:r w:rsidR="00A90E39">
          <w:rPr>
            <w:noProof/>
            <w:webHidden/>
          </w:rPr>
        </w:r>
        <w:r w:rsidR="00A90E39">
          <w:rPr>
            <w:noProof/>
            <w:webHidden/>
          </w:rPr>
          <w:fldChar w:fldCharType="separate"/>
        </w:r>
        <w:r w:rsidR="00A90E39">
          <w:rPr>
            <w:noProof/>
            <w:webHidden/>
          </w:rPr>
          <w:t>9</w:t>
        </w:r>
        <w:r w:rsidR="00A90E39">
          <w:rPr>
            <w:noProof/>
            <w:webHidden/>
          </w:rPr>
          <w:fldChar w:fldCharType="end"/>
        </w:r>
      </w:hyperlink>
    </w:p>
    <w:p w14:paraId="3D2EE06E" w14:textId="3850C169" w:rsidR="00A90E39" w:rsidRDefault="00F90016">
      <w:pPr>
        <w:pStyle w:val="TOC4"/>
        <w:tabs>
          <w:tab w:val="right" w:leader="dot" w:pos="5030"/>
        </w:tabs>
        <w:rPr>
          <w:rFonts w:eastAsiaTheme="minorEastAsia"/>
          <w:smallCaps w:val="0"/>
          <w:noProof/>
          <w:sz w:val="22"/>
          <w:lang w:val="en-US" w:eastAsia="en-US" w:bidi="ar-SA"/>
        </w:rPr>
      </w:pPr>
      <w:hyperlink w:anchor="_Toc469152556" w:history="1">
        <w:r w:rsidR="00A90E39" w:rsidRPr="00D17D18">
          <w:rPr>
            <w:rStyle w:val="Hyperlink"/>
            <w:noProof/>
            <w:lang w:eastAsia="en-US"/>
          </w:rPr>
          <w:t>Exchange Online Archiving</w:t>
        </w:r>
        <w:r w:rsidR="00A90E39">
          <w:rPr>
            <w:noProof/>
            <w:webHidden/>
          </w:rPr>
          <w:tab/>
        </w:r>
        <w:r w:rsidR="00A90E39">
          <w:rPr>
            <w:noProof/>
            <w:webHidden/>
          </w:rPr>
          <w:fldChar w:fldCharType="begin"/>
        </w:r>
        <w:r w:rsidR="00A90E39">
          <w:rPr>
            <w:noProof/>
            <w:webHidden/>
          </w:rPr>
          <w:instrText xml:space="preserve"> PAGEREF _Toc469152556 \h </w:instrText>
        </w:r>
        <w:r w:rsidR="00A90E39">
          <w:rPr>
            <w:noProof/>
            <w:webHidden/>
          </w:rPr>
        </w:r>
        <w:r w:rsidR="00A90E39">
          <w:rPr>
            <w:noProof/>
            <w:webHidden/>
          </w:rPr>
          <w:fldChar w:fldCharType="separate"/>
        </w:r>
        <w:r w:rsidR="00A90E39">
          <w:rPr>
            <w:noProof/>
            <w:webHidden/>
          </w:rPr>
          <w:t>9</w:t>
        </w:r>
        <w:r w:rsidR="00A90E39">
          <w:rPr>
            <w:noProof/>
            <w:webHidden/>
          </w:rPr>
          <w:fldChar w:fldCharType="end"/>
        </w:r>
      </w:hyperlink>
    </w:p>
    <w:p w14:paraId="4A64B9FF" w14:textId="00D970B9" w:rsidR="00A90E39" w:rsidRDefault="00F90016">
      <w:pPr>
        <w:pStyle w:val="TOC4"/>
        <w:tabs>
          <w:tab w:val="right" w:leader="dot" w:pos="5030"/>
        </w:tabs>
        <w:rPr>
          <w:rFonts w:eastAsiaTheme="minorEastAsia"/>
          <w:smallCaps w:val="0"/>
          <w:noProof/>
          <w:sz w:val="22"/>
          <w:lang w:val="en-US" w:eastAsia="en-US" w:bidi="ar-SA"/>
        </w:rPr>
      </w:pPr>
      <w:hyperlink w:anchor="_Toc469152557" w:history="1">
        <w:r w:rsidR="00A90E39" w:rsidRPr="00D17D18">
          <w:rPr>
            <w:rStyle w:val="Hyperlink"/>
            <w:noProof/>
            <w:lang w:eastAsia="en-US"/>
          </w:rPr>
          <w:t>Exchange Online Protection</w:t>
        </w:r>
        <w:r w:rsidR="00A90E39">
          <w:rPr>
            <w:noProof/>
            <w:webHidden/>
          </w:rPr>
          <w:tab/>
        </w:r>
        <w:r w:rsidR="00A90E39">
          <w:rPr>
            <w:noProof/>
            <w:webHidden/>
          </w:rPr>
          <w:fldChar w:fldCharType="begin"/>
        </w:r>
        <w:r w:rsidR="00A90E39">
          <w:rPr>
            <w:noProof/>
            <w:webHidden/>
          </w:rPr>
          <w:instrText xml:space="preserve"> PAGEREF _Toc469152557 \h </w:instrText>
        </w:r>
        <w:r w:rsidR="00A90E39">
          <w:rPr>
            <w:noProof/>
            <w:webHidden/>
          </w:rPr>
        </w:r>
        <w:r w:rsidR="00A90E39">
          <w:rPr>
            <w:noProof/>
            <w:webHidden/>
          </w:rPr>
          <w:fldChar w:fldCharType="separate"/>
        </w:r>
        <w:r w:rsidR="00A90E39">
          <w:rPr>
            <w:noProof/>
            <w:webHidden/>
          </w:rPr>
          <w:t>10</w:t>
        </w:r>
        <w:r w:rsidR="00A90E39">
          <w:rPr>
            <w:noProof/>
            <w:webHidden/>
          </w:rPr>
          <w:fldChar w:fldCharType="end"/>
        </w:r>
      </w:hyperlink>
    </w:p>
    <w:p w14:paraId="154043E8" w14:textId="2D481130" w:rsidR="00A90E39" w:rsidRDefault="00F90016">
      <w:pPr>
        <w:pStyle w:val="TOC4"/>
        <w:tabs>
          <w:tab w:val="right" w:leader="dot" w:pos="5030"/>
        </w:tabs>
        <w:rPr>
          <w:rFonts w:eastAsiaTheme="minorEastAsia"/>
          <w:smallCaps w:val="0"/>
          <w:noProof/>
          <w:sz w:val="22"/>
          <w:lang w:val="en-US" w:eastAsia="en-US" w:bidi="ar-SA"/>
        </w:rPr>
      </w:pPr>
      <w:hyperlink w:anchor="_Toc469152558" w:history="1">
        <w:r w:rsidR="00A90E39" w:rsidRPr="00D17D18">
          <w:rPr>
            <w:rStyle w:val="Hyperlink"/>
            <w:noProof/>
          </w:rPr>
          <w:t>Microsoft Teams</w:t>
        </w:r>
        <w:r w:rsidR="00A90E39">
          <w:rPr>
            <w:noProof/>
            <w:webHidden/>
          </w:rPr>
          <w:tab/>
        </w:r>
        <w:r w:rsidR="00A90E39">
          <w:rPr>
            <w:noProof/>
            <w:webHidden/>
          </w:rPr>
          <w:fldChar w:fldCharType="begin"/>
        </w:r>
        <w:r w:rsidR="00A90E39">
          <w:rPr>
            <w:noProof/>
            <w:webHidden/>
          </w:rPr>
          <w:instrText xml:space="preserve"> PAGEREF _Toc469152558 \h </w:instrText>
        </w:r>
        <w:r w:rsidR="00A90E39">
          <w:rPr>
            <w:noProof/>
            <w:webHidden/>
          </w:rPr>
        </w:r>
        <w:r w:rsidR="00A90E39">
          <w:rPr>
            <w:noProof/>
            <w:webHidden/>
          </w:rPr>
          <w:fldChar w:fldCharType="separate"/>
        </w:r>
        <w:r w:rsidR="00A90E39">
          <w:rPr>
            <w:noProof/>
            <w:webHidden/>
          </w:rPr>
          <w:t>10</w:t>
        </w:r>
        <w:r w:rsidR="00A90E39">
          <w:rPr>
            <w:noProof/>
            <w:webHidden/>
          </w:rPr>
          <w:fldChar w:fldCharType="end"/>
        </w:r>
      </w:hyperlink>
    </w:p>
    <w:p w14:paraId="5D79CDB5" w14:textId="779BC7F4" w:rsidR="00A90E39" w:rsidRDefault="00F90016">
      <w:pPr>
        <w:pStyle w:val="TOC4"/>
        <w:tabs>
          <w:tab w:val="right" w:leader="dot" w:pos="5030"/>
        </w:tabs>
        <w:rPr>
          <w:rFonts w:eastAsiaTheme="minorEastAsia"/>
          <w:smallCaps w:val="0"/>
          <w:noProof/>
          <w:sz w:val="22"/>
          <w:lang w:val="en-US" w:eastAsia="en-US" w:bidi="ar-SA"/>
        </w:rPr>
      </w:pPr>
      <w:hyperlink w:anchor="_Toc469152559" w:history="1">
        <w:r w:rsidR="00A90E39" w:rsidRPr="00D17D18">
          <w:rPr>
            <w:rStyle w:val="Hyperlink"/>
            <w:noProof/>
          </w:rPr>
          <w:t>Microsoft MyAnalytics</w:t>
        </w:r>
        <w:r w:rsidR="00A90E39">
          <w:rPr>
            <w:noProof/>
            <w:webHidden/>
          </w:rPr>
          <w:tab/>
        </w:r>
        <w:r w:rsidR="00A90E39">
          <w:rPr>
            <w:noProof/>
            <w:webHidden/>
          </w:rPr>
          <w:fldChar w:fldCharType="begin"/>
        </w:r>
        <w:r w:rsidR="00A90E39">
          <w:rPr>
            <w:noProof/>
            <w:webHidden/>
          </w:rPr>
          <w:instrText xml:space="preserve"> PAGEREF _Toc469152559 \h </w:instrText>
        </w:r>
        <w:r w:rsidR="00A90E39">
          <w:rPr>
            <w:noProof/>
            <w:webHidden/>
          </w:rPr>
        </w:r>
        <w:r w:rsidR="00A90E39">
          <w:rPr>
            <w:noProof/>
            <w:webHidden/>
          </w:rPr>
          <w:fldChar w:fldCharType="separate"/>
        </w:r>
        <w:r w:rsidR="00A90E39">
          <w:rPr>
            <w:noProof/>
            <w:webHidden/>
          </w:rPr>
          <w:t>11</w:t>
        </w:r>
        <w:r w:rsidR="00A90E39">
          <w:rPr>
            <w:noProof/>
            <w:webHidden/>
          </w:rPr>
          <w:fldChar w:fldCharType="end"/>
        </w:r>
      </w:hyperlink>
    </w:p>
    <w:p w14:paraId="24D57BF6" w14:textId="30E263F5" w:rsidR="00A90E39" w:rsidRDefault="00F90016">
      <w:pPr>
        <w:pStyle w:val="TOC4"/>
        <w:tabs>
          <w:tab w:val="right" w:leader="dot" w:pos="5030"/>
        </w:tabs>
        <w:rPr>
          <w:rFonts w:eastAsiaTheme="minorEastAsia"/>
          <w:smallCaps w:val="0"/>
          <w:noProof/>
          <w:sz w:val="22"/>
          <w:lang w:val="en-US" w:eastAsia="en-US" w:bidi="ar-SA"/>
        </w:rPr>
      </w:pPr>
      <w:hyperlink w:anchor="_Toc469152560" w:history="1">
        <w:r w:rsidR="00A90E39" w:rsidRPr="00D17D18">
          <w:rPr>
            <w:rStyle w:val="Hyperlink"/>
            <w:noProof/>
            <w:lang w:eastAsia="en-US"/>
          </w:rPr>
          <w:t>Office 365 Business</w:t>
        </w:r>
        <w:r w:rsidR="00A90E39">
          <w:rPr>
            <w:noProof/>
            <w:webHidden/>
          </w:rPr>
          <w:tab/>
        </w:r>
        <w:r w:rsidR="00A90E39">
          <w:rPr>
            <w:noProof/>
            <w:webHidden/>
          </w:rPr>
          <w:fldChar w:fldCharType="begin"/>
        </w:r>
        <w:r w:rsidR="00A90E39">
          <w:rPr>
            <w:noProof/>
            <w:webHidden/>
          </w:rPr>
          <w:instrText xml:space="preserve"> PAGEREF _Toc469152560 \h </w:instrText>
        </w:r>
        <w:r w:rsidR="00A90E39">
          <w:rPr>
            <w:noProof/>
            <w:webHidden/>
          </w:rPr>
        </w:r>
        <w:r w:rsidR="00A90E39">
          <w:rPr>
            <w:noProof/>
            <w:webHidden/>
          </w:rPr>
          <w:fldChar w:fldCharType="separate"/>
        </w:r>
        <w:r w:rsidR="00A90E39">
          <w:rPr>
            <w:noProof/>
            <w:webHidden/>
          </w:rPr>
          <w:t>11</w:t>
        </w:r>
        <w:r w:rsidR="00A90E39">
          <w:rPr>
            <w:noProof/>
            <w:webHidden/>
          </w:rPr>
          <w:fldChar w:fldCharType="end"/>
        </w:r>
      </w:hyperlink>
    </w:p>
    <w:p w14:paraId="2D0152BA" w14:textId="1983FD8C" w:rsidR="00A90E39" w:rsidRDefault="00F90016">
      <w:pPr>
        <w:pStyle w:val="TOC4"/>
        <w:tabs>
          <w:tab w:val="right" w:leader="dot" w:pos="5030"/>
        </w:tabs>
        <w:rPr>
          <w:rFonts w:eastAsiaTheme="minorEastAsia"/>
          <w:smallCaps w:val="0"/>
          <w:noProof/>
          <w:sz w:val="22"/>
          <w:lang w:val="en-US" w:eastAsia="en-US" w:bidi="ar-SA"/>
        </w:rPr>
      </w:pPr>
      <w:hyperlink w:anchor="_Toc469152561" w:history="1">
        <w:r w:rsidR="00A90E39" w:rsidRPr="00D17D18">
          <w:rPr>
            <w:rStyle w:val="Hyperlink"/>
            <w:noProof/>
          </w:rPr>
          <w:t>Lockbox Client Office 365</w:t>
        </w:r>
        <w:r w:rsidR="00A90E39">
          <w:rPr>
            <w:noProof/>
            <w:webHidden/>
          </w:rPr>
          <w:tab/>
        </w:r>
        <w:r w:rsidR="00A90E39">
          <w:rPr>
            <w:noProof/>
            <w:webHidden/>
          </w:rPr>
          <w:fldChar w:fldCharType="begin"/>
        </w:r>
        <w:r w:rsidR="00A90E39">
          <w:rPr>
            <w:noProof/>
            <w:webHidden/>
          </w:rPr>
          <w:instrText xml:space="preserve"> PAGEREF _Toc469152561 \h </w:instrText>
        </w:r>
        <w:r w:rsidR="00A90E39">
          <w:rPr>
            <w:noProof/>
            <w:webHidden/>
          </w:rPr>
        </w:r>
        <w:r w:rsidR="00A90E39">
          <w:rPr>
            <w:noProof/>
            <w:webHidden/>
          </w:rPr>
          <w:fldChar w:fldCharType="separate"/>
        </w:r>
        <w:r w:rsidR="00A90E39">
          <w:rPr>
            <w:noProof/>
            <w:webHidden/>
          </w:rPr>
          <w:t>11</w:t>
        </w:r>
        <w:r w:rsidR="00A90E39">
          <w:rPr>
            <w:noProof/>
            <w:webHidden/>
          </w:rPr>
          <w:fldChar w:fldCharType="end"/>
        </w:r>
      </w:hyperlink>
    </w:p>
    <w:p w14:paraId="26CF728D" w14:textId="5D26414F" w:rsidR="00A90E39" w:rsidRDefault="00F90016">
      <w:pPr>
        <w:pStyle w:val="TOC4"/>
        <w:tabs>
          <w:tab w:val="right" w:leader="dot" w:pos="5030"/>
        </w:tabs>
        <w:rPr>
          <w:rFonts w:eastAsiaTheme="minorEastAsia"/>
          <w:smallCaps w:val="0"/>
          <w:noProof/>
          <w:sz w:val="22"/>
          <w:lang w:val="en-US" w:eastAsia="en-US" w:bidi="ar-SA"/>
        </w:rPr>
      </w:pPr>
      <w:hyperlink w:anchor="_Toc469152562" w:history="1">
        <w:r w:rsidR="00A90E39" w:rsidRPr="00D17D18">
          <w:rPr>
            <w:rStyle w:val="Hyperlink"/>
            <w:noProof/>
            <w:lang w:val="en-US" w:eastAsia="en-US"/>
          </w:rPr>
          <w:t>Office 365 ProPlus</w:t>
        </w:r>
        <w:r w:rsidR="00A90E39">
          <w:rPr>
            <w:noProof/>
            <w:webHidden/>
          </w:rPr>
          <w:tab/>
        </w:r>
        <w:r w:rsidR="00A90E39">
          <w:rPr>
            <w:noProof/>
            <w:webHidden/>
          </w:rPr>
          <w:fldChar w:fldCharType="begin"/>
        </w:r>
        <w:r w:rsidR="00A90E39">
          <w:rPr>
            <w:noProof/>
            <w:webHidden/>
          </w:rPr>
          <w:instrText xml:space="preserve"> PAGEREF _Toc469152562 \h </w:instrText>
        </w:r>
        <w:r w:rsidR="00A90E39">
          <w:rPr>
            <w:noProof/>
            <w:webHidden/>
          </w:rPr>
        </w:r>
        <w:r w:rsidR="00A90E39">
          <w:rPr>
            <w:noProof/>
            <w:webHidden/>
          </w:rPr>
          <w:fldChar w:fldCharType="separate"/>
        </w:r>
        <w:r w:rsidR="00A90E39">
          <w:rPr>
            <w:noProof/>
            <w:webHidden/>
          </w:rPr>
          <w:t>12</w:t>
        </w:r>
        <w:r w:rsidR="00A90E39">
          <w:rPr>
            <w:noProof/>
            <w:webHidden/>
          </w:rPr>
          <w:fldChar w:fldCharType="end"/>
        </w:r>
      </w:hyperlink>
    </w:p>
    <w:p w14:paraId="7F6A61E9" w14:textId="695BAAE0" w:rsidR="00A90E39" w:rsidRDefault="00F90016">
      <w:pPr>
        <w:pStyle w:val="TOC4"/>
        <w:tabs>
          <w:tab w:val="right" w:leader="dot" w:pos="5030"/>
        </w:tabs>
        <w:rPr>
          <w:rFonts w:eastAsiaTheme="minorEastAsia"/>
          <w:smallCaps w:val="0"/>
          <w:noProof/>
          <w:sz w:val="22"/>
          <w:lang w:val="en-US" w:eastAsia="en-US" w:bidi="ar-SA"/>
        </w:rPr>
      </w:pPr>
      <w:hyperlink w:anchor="_Toc469152563" w:history="1">
        <w:r w:rsidR="00A90E39" w:rsidRPr="00D17D18">
          <w:rPr>
            <w:rStyle w:val="Hyperlink"/>
            <w:noProof/>
            <w:lang w:val="en-US" w:eastAsia="en-US"/>
          </w:rPr>
          <w:t>Office Online</w:t>
        </w:r>
        <w:r w:rsidR="00A90E39">
          <w:rPr>
            <w:noProof/>
            <w:webHidden/>
          </w:rPr>
          <w:tab/>
        </w:r>
        <w:r w:rsidR="00A90E39">
          <w:rPr>
            <w:noProof/>
            <w:webHidden/>
          </w:rPr>
          <w:fldChar w:fldCharType="begin"/>
        </w:r>
        <w:r w:rsidR="00A90E39">
          <w:rPr>
            <w:noProof/>
            <w:webHidden/>
          </w:rPr>
          <w:instrText xml:space="preserve"> PAGEREF _Toc469152563 \h </w:instrText>
        </w:r>
        <w:r w:rsidR="00A90E39">
          <w:rPr>
            <w:noProof/>
            <w:webHidden/>
          </w:rPr>
        </w:r>
        <w:r w:rsidR="00A90E39">
          <w:rPr>
            <w:noProof/>
            <w:webHidden/>
          </w:rPr>
          <w:fldChar w:fldCharType="separate"/>
        </w:r>
        <w:r w:rsidR="00A90E39">
          <w:rPr>
            <w:noProof/>
            <w:webHidden/>
          </w:rPr>
          <w:t>12</w:t>
        </w:r>
        <w:r w:rsidR="00A90E39">
          <w:rPr>
            <w:noProof/>
            <w:webHidden/>
          </w:rPr>
          <w:fldChar w:fldCharType="end"/>
        </w:r>
      </w:hyperlink>
    </w:p>
    <w:p w14:paraId="2F3B2DEB" w14:textId="3F4D9469" w:rsidR="00A90E39" w:rsidRDefault="00F90016">
      <w:pPr>
        <w:pStyle w:val="TOC4"/>
        <w:tabs>
          <w:tab w:val="right" w:leader="dot" w:pos="5030"/>
        </w:tabs>
        <w:rPr>
          <w:rFonts w:eastAsiaTheme="minorEastAsia"/>
          <w:smallCaps w:val="0"/>
          <w:noProof/>
          <w:sz w:val="22"/>
          <w:lang w:val="en-US" w:eastAsia="en-US" w:bidi="ar-SA"/>
        </w:rPr>
      </w:pPr>
      <w:hyperlink w:anchor="_Toc469152564" w:history="1">
        <w:r w:rsidR="00A90E39" w:rsidRPr="00D17D18">
          <w:rPr>
            <w:rStyle w:val="Hyperlink"/>
            <w:noProof/>
            <w:lang w:val="en-US" w:eastAsia="en-US"/>
          </w:rPr>
          <w:t>Office 365 Video</w:t>
        </w:r>
        <w:r w:rsidR="00A90E39">
          <w:rPr>
            <w:noProof/>
            <w:webHidden/>
          </w:rPr>
          <w:tab/>
        </w:r>
        <w:r w:rsidR="00A90E39">
          <w:rPr>
            <w:noProof/>
            <w:webHidden/>
          </w:rPr>
          <w:fldChar w:fldCharType="begin"/>
        </w:r>
        <w:r w:rsidR="00A90E39">
          <w:rPr>
            <w:noProof/>
            <w:webHidden/>
          </w:rPr>
          <w:instrText xml:space="preserve"> PAGEREF _Toc469152564 \h </w:instrText>
        </w:r>
        <w:r w:rsidR="00A90E39">
          <w:rPr>
            <w:noProof/>
            <w:webHidden/>
          </w:rPr>
        </w:r>
        <w:r w:rsidR="00A90E39">
          <w:rPr>
            <w:noProof/>
            <w:webHidden/>
          </w:rPr>
          <w:fldChar w:fldCharType="separate"/>
        </w:r>
        <w:r w:rsidR="00A90E39">
          <w:rPr>
            <w:noProof/>
            <w:webHidden/>
          </w:rPr>
          <w:t>12</w:t>
        </w:r>
        <w:r w:rsidR="00A90E39">
          <w:rPr>
            <w:noProof/>
            <w:webHidden/>
          </w:rPr>
          <w:fldChar w:fldCharType="end"/>
        </w:r>
      </w:hyperlink>
    </w:p>
    <w:p w14:paraId="0C5D5708" w14:textId="12BA717C" w:rsidR="00A90E39" w:rsidRDefault="00F90016">
      <w:pPr>
        <w:pStyle w:val="TOC4"/>
        <w:tabs>
          <w:tab w:val="right" w:leader="dot" w:pos="5030"/>
        </w:tabs>
        <w:rPr>
          <w:rFonts w:eastAsiaTheme="minorEastAsia"/>
          <w:smallCaps w:val="0"/>
          <w:noProof/>
          <w:sz w:val="22"/>
          <w:lang w:val="en-US" w:eastAsia="en-US" w:bidi="ar-SA"/>
        </w:rPr>
      </w:pPr>
      <w:hyperlink w:anchor="_Toc469152565" w:history="1">
        <w:r w:rsidR="00A90E39" w:rsidRPr="00D17D18">
          <w:rPr>
            <w:rStyle w:val="Hyperlink"/>
            <w:noProof/>
            <w:lang w:val="en-US" w:eastAsia="en-US"/>
          </w:rPr>
          <w:t>OneDrive Entreprise</w:t>
        </w:r>
        <w:r w:rsidR="00A90E39">
          <w:rPr>
            <w:noProof/>
            <w:webHidden/>
          </w:rPr>
          <w:tab/>
        </w:r>
        <w:r w:rsidR="00A90E39">
          <w:rPr>
            <w:noProof/>
            <w:webHidden/>
          </w:rPr>
          <w:fldChar w:fldCharType="begin"/>
        </w:r>
        <w:r w:rsidR="00A90E39">
          <w:rPr>
            <w:noProof/>
            <w:webHidden/>
          </w:rPr>
          <w:instrText xml:space="preserve"> PAGEREF _Toc469152565 \h </w:instrText>
        </w:r>
        <w:r w:rsidR="00A90E39">
          <w:rPr>
            <w:noProof/>
            <w:webHidden/>
          </w:rPr>
        </w:r>
        <w:r w:rsidR="00A90E39">
          <w:rPr>
            <w:noProof/>
            <w:webHidden/>
          </w:rPr>
          <w:fldChar w:fldCharType="separate"/>
        </w:r>
        <w:r w:rsidR="00A90E39">
          <w:rPr>
            <w:noProof/>
            <w:webHidden/>
          </w:rPr>
          <w:t>13</w:t>
        </w:r>
        <w:r w:rsidR="00A90E39">
          <w:rPr>
            <w:noProof/>
            <w:webHidden/>
          </w:rPr>
          <w:fldChar w:fldCharType="end"/>
        </w:r>
      </w:hyperlink>
    </w:p>
    <w:p w14:paraId="73E08C65" w14:textId="54B70C15" w:rsidR="00A90E39" w:rsidRDefault="00F90016">
      <w:pPr>
        <w:pStyle w:val="TOC4"/>
        <w:tabs>
          <w:tab w:val="right" w:leader="dot" w:pos="5030"/>
        </w:tabs>
        <w:rPr>
          <w:rFonts w:eastAsiaTheme="minorEastAsia"/>
          <w:smallCaps w:val="0"/>
          <w:noProof/>
          <w:sz w:val="22"/>
          <w:lang w:val="en-US" w:eastAsia="en-US" w:bidi="ar-SA"/>
        </w:rPr>
      </w:pPr>
      <w:hyperlink w:anchor="_Toc469152566" w:history="1">
        <w:r w:rsidR="00A90E39" w:rsidRPr="00D17D18">
          <w:rPr>
            <w:rStyle w:val="Hyperlink"/>
            <w:noProof/>
            <w:lang w:eastAsia="en-US"/>
          </w:rPr>
          <w:t>Project Online</w:t>
        </w:r>
        <w:r w:rsidR="00A90E39">
          <w:rPr>
            <w:noProof/>
            <w:webHidden/>
          </w:rPr>
          <w:tab/>
        </w:r>
        <w:r w:rsidR="00A90E39">
          <w:rPr>
            <w:noProof/>
            <w:webHidden/>
          </w:rPr>
          <w:fldChar w:fldCharType="begin"/>
        </w:r>
        <w:r w:rsidR="00A90E39">
          <w:rPr>
            <w:noProof/>
            <w:webHidden/>
          </w:rPr>
          <w:instrText xml:space="preserve"> PAGEREF _Toc469152566 \h </w:instrText>
        </w:r>
        <w:r w:rsidR="00A90E39">
          <w:rPr>
            <w:noProof/>
            <w:webHidden/>
          </w:rPr>
        </w:r>
        <w:r w:rsidR="00A90E39">
          <w:rPr>
            <w:noProof/>
            <w:webHidden/>
          </w:rPr>
          <w:fldChar w:fldCharType="separate"/>
        </w:r>
        <w:r w:rsidR="00A90E39">
          <w:rPr>
            <w:noProof/>
            <w:webHidden/>
          </w:rPr>
          <w:t>13</w:t>
        </w:r>
        <w:r w:rsidR="00A90E39">
          <w:rPr>
            <w:noProof/>
            <w:webHidden/>
          </w:rPr>
          <w:fldChar w:fldCharType="end"/>
        </w:r>
      </w:hyperlink>
    </w:p>
    <w:p w14:paraId="0876EB44" w14:textId="63CEEEE8" w:rsidR="00A90E39" w:rsidRDefault="00F90016">
      <w:pPr>
        <w:pStyle w:val="TOC4"/>
        <w:tabs>
          <w:tab w:val="right" w:leader="dot" w:pos="5030"/>
        </w:tabs>
        <w:rPr>
          <w:rFonts w:eastAsiaTheme="minorEastAsia"/>
          <w:smallCaps w:val="0"/>
          <w:noProof/>
          <w:sz w:val="22"/>
          <w:lang w:val="en-US" w:eastAsia="en-US" w:bidi="ar-SA"/>
        </w:rPr>
      </w:pPr>
      <w:hyperlink w:anchor="_Toc469152567" w:history="1">
        <w:r w:rsidR="00A90E39" w:rsidRPr="00D17D18">
          <w:rPr>
            <w:rStyle w:val="Hyperlink"/>
            <w:noProof/>
            <w:lang w:val="en-US" w:eastAsia="en-US"/>
          </w:rPr>
          <w:t>SharePoint Online</w:t>
        </w:r>
        <w:r w:rsidR="00A90E39">
          <w:rPr>
            <w:noProof/>
            <w:webHidden/>
          </w:rPr>
          <w:tab/>
        </w:r>
        <w:r w:rsidR="00A90E39">
          <w:rPr>
            <w:noProof/>
            <w:webHidden/>
          </w:rPr>
          <w:fldChar w:fldCharType="begin"/>
        </w:r>
        <w:r w:rsidR="00A90E39">
          <w:rPr>
            <w:noProof/>
            <w:webHidden/>
          </w:rPr>
          <w:instrText xml:space="preserve"> PAGEREF _Toc469152567 \h </w:instrText>
        </w:r>
        <w:r w:rsidR="00A90E39">
          <w:rPr>
            <w:noProof/>
            <w:webHidden/>
          </w:rPr>
        </w:r>
        <w:r w:rsidR="00A90E39">
          <w:rPr>
            <w:noProof/>
            <w:webHidden/>
          </w:rPr>
          <w:fldChar w:fldCharType="separate"/>
        </w:r>
        <w:r w:rsidR="00A90E39">
          <w:rPr>
            <w:noProof/>
            <w:webHidden/>
          </w:rPr>
          <w:t>13</w:t>
        </w:r>
        <w:r w:rsidR="00A90E39">
          <w:rPr>
            <w:noProof/>
            <w:webHidden/>
          </w:rPr>
          <w:fldChar w:fldCharType="end"/>
        </w:r>
      </w:hyperlink>
    </w:p>
    <w:p w14:paraId="552C4AD2" w14:textId="6773A84D" w:rsidR="00A90E39" w:rsidRDefault="00F90016">
      <w:pPr>
        <w:pStyle w:val="TOC4"/>
        <w:tabs>
          <w:tab w:val="right" w:leader="dot" w:pos="5030"/>
        </w:tabs>
        <w:rPr>
          <w:rFonts w:eastAsiaTheme="minorEastAsia"/>
          <w:smallCaps w:val="0"/>
          <w:noProof/>
          <w:sz w:val="22"/>
          <w:lang w:val="en-US" w:eastAsia="en-US" w:bidi="ar-SA"/>
        </w:rPr>
      </w:pPr>
      <w:hyperlink w:anchor="_Toc469152568" w:history="1">
        <w:r w:rsidR="00A90E39" w:rsidRPr="00D17D18">
          <w:rPr>
            <w:rStyle w:val="Hyperlink"/>
            <w:noProof/>
            <w:lang w:eastAsia="en-US"/>
          </w:rPr>
          <w:t>Skype Entreprise Online</w:t>
        </w:r>
        <w:r w:rsidR="00A90E39">
          <w:rPr>
            <w:noProof/>
            <w:webHidden/>
          </w:rPr>
          <w:tab/>
        </w:r>
        <w:r w:rsidR="00A90E39">
          <w:rPr>
            <w:noProof/>
            <w:webHidden/>
          </w:rPr>
          <w:fldChar w:fldCharType="begin"/>
        </w:r>
        <w:r w:rsidR="00A90E39">
          <w:rPr>
            <w:noProof/>
            <w:webHidden/>
          </w:rPr>
          <w:instrText xml:space="preserve"> PAGEREF _Toc469152568 \h </w:instrText>
        </w:r>
        <w:r w:rsidR="00A90E39">
          <w:rPr>
            <w:noProof/>
            <w:webHidden/>
          </w:rPr>
        </w:r>
        <w:r w:rsidR="00A90E39">
          <w:rPr>
            <w:noProof/>
            <w:webHidden/>
          </w:rPr>
          <w:fldChar w:fldCharType="separate"/>
        </w:r>
        <w:r w:rsidR="00A90E39">
          <w:rPr>
            <w:noProof/>
            <w:webHidden/>
          </w:rPr>
          <w:t>14</w:t>
        </w:r>
        <w:r w:rsidR="00A90E39">
          <w:rPr>
            <w:noProof/>
            <w:webHidden/>
          </w:rPr>
          <w:fldChar w:fldCharType="end"/>
        </w:r>
      </w:hyperlink>
    </w:p>
    <w:p w14:paraId="1F3F4032" w14:textId="46EDA405" w:rsidR="00A90E39" w:rsidRDefault="00F90016">
      <w:pPr>
        <w:pStyle w:val="TOC4"/>
        <w:tabs>
          <w:tab w:val="right" w:leader="dot" w:pos="5030"/>
        </w:tabs>
        <w:rPr>
          <w:rFonts w:eastAsiaTheme="minorEastAsia"/>
          <w:smallCaps w:val="0"/>
          <w:noProof/>
          <w:sz w:val="22"/>
          <w:lang w:val="en-US" w:eastAsia="en-US" w:bidi="ar-SA"/>
        </w:rPr>
      </w:pPr>
      <w:hyperlink w:anchor="_Toc469152569" w:history="1">
        <w:r w:rsidR="00A90E39" w:rsidRPr="00D17D18">
          <w:rPr>
            <w:rStyle w:val="Hyperlink"/>
            <w:noProof/>
          </w:rPr>
          <w:t>Skype Entreprise Online – Appels PSTN et Conférences PSTN</w:t>
        </w:r>
        <w:r w:rsidR="00A90E39">
          <w:rPr>
            <w:noProof/>
            <w:webHidden/>
          </w:rPr>
          <w:tab/>
        </w:r>
        <w:r w:rsidR="00A90E39">
          <w:rPr>
            <w:noProof/>
            <w:webHidden/>
          </w:rPr>
          <w:fldChar w:fldCharType="begin"/>
        </w:r>
        <w:r w:rsidR="00A90E39">
          <w:rPr>
            <w:noProof/>
            <w:webHidden/>
          </w:rPr>
          <w:instrText xml:space="preserve"> PAGEREF _Toc469152569 \h </w:instrText>
        </w:r>
        <w:r w:rsidR="00A90E39">
          <w:rPr>
            <w:noProof/>
            <w:webHidden/>
          </w:rPr>
        </w:r>
        <w:r w:rsidR="00A90E39">
          <w:rPr>
            <w:noProof/>
            <w:webHidden/>
          </w:rPr>
          <w:fldChar w:fldCharType="separate"/>
        </w:r>
        <w:r w:rsidR="00A90E39">
          <w:rPr>
            <w:noProof/>
            <w:webHidden/>
          </w:rPr>
          <w:t>14</w:t>
        </w:r>
        <w:r w:rsidR="00A90E39">
          <w:rPr>
            <w:noProof/>
            <w:webHidden/>
          </w:rPr>
          <w:fldChar w:fldCharType="end"/>
        </w:r>
      </w:hyperlink>
    </w:p>
    <w:p w14:paraId="588E72D6" w14:textId="03C0E3DA" w:rsidR="00A90E39" w:rsidRDefault="00F90016">
      <w:pPr>
        <w:pStyle w:val="TOC4"/>
        <w:tabs>
          <w:tab w:val="right" w:leader="dot" w:pos="5030"/>
        </w:tabs>
        <w:rPr>
          <w:rFonts w:eastAsiaTheme="minorEastAsia"/>
          <w:smallCaps w:val="0"/>
          <w:noProof/>
          <w:sz w:val="22"/>
          <w:lang w:val="en-US" w:eastAsia="en-US" w:bidi="ar-SA"/>
        </w:rPr>
      </w:pPr>
      <w:hyperlink w:anchor="_Toc469152570" w:history="1">
        <w:r w:rsidR="00A90E39" w:rsidRPr="00D17D18">
          <w:rPr>
            <w:rStyle w:val="Hyperlink"/>
            <w:noProof/>
          </w:rPr>
          <w:t>Skype Entreprise Online – Qualité vocale</w:t>
        </w:r>
        <w:r w:rsidR="00A90E39">
          <w:rPr>
            <w:noProof/>
            <w:webHidden/>
          </w:rPr>
          <w:tab/>
        </w:r>
        <w:r w:rsidR="00A90E39">
          <w:rPr>
            <w:noProof/>
            <w:webHidden/>
          </w:rPr>
          <w:fldChar w:fldCharType="begin"/>
        </w:r>
        <w:r w:rsidR="00A90E39">
          <w:rPr>
            <w:noProof/>
            <w:webHidden/>
          </w:rPr>
          <w:instrText xml:space="preserve"> PAGEREF _Toc469152570 \h </w:instrText>
        </w:r>
        <w:r w:rsidR="00A90E39">
          <w:rPr>
            <w:noProof/>
            <w:webHidden/>
          </w:rPr>
        </w:r>
        <w:r w:rsidR="00A90E39">
          <w:rPr>
            <w:noProof/>
            <w:webHidden/>
          </w:rPr>
          <w:fldChar w:fldCharType="separate"/>
        </w:r>
        <w:r w:rsidR="00A90E39">
          <w:rPr>
            <w:noProof/>
            <w:webHidden/>
          </w:rPr>
          <w:t>14</w:t>
        </w:r>
        <w:r w:rsidR="00A90E39">
          <w:rPr>
            <w:noProof/>
            <w:webHidden/>
          </w:rPr>
          <w:fldChar w:fldCharType="end"/>
        </w:r>
      </w:hyperlink>
    </w:p>
    <w:p w14:paraId="6BD8702E" w14:textId="0D367A56" w:rsidR="00A90E39" w:rsidRDefault="00F90016">
      <w:pPr>
        <w:pStyle w:val="TOC4"/>
        <w:tabs>
          <w:tab w:val="right" w:leader="dot" w:pos="5030"/>
        </w:tabs>
        <w:rPr>
          <w:rFonts w:eastAsiaTheme="minorEastAsia"/>
          <w:smallCaps w:val="0"/>
          <w:noProof/>
          <w:sz w:val="22"/>
          <w:lang w:val="en-US" w:eastAsia="en-US" w:bidi="ar-SA"/>
        </w:rPr>
      </w:pPr>
      <w:hyperlink w:anchor="_Toc469152571" w:history="1">
        <w:r w:rsidR="00A90E39" w:rsidRPr="00D17D18">
          <w:rPr>
            <w:rStyle w:val="Hyperlink"/>
            <w:noProof/>
            <w:lang w:eastAsia="en-US"/>
          </w:rPr>
          <w:t>Yammer Enterprise</w:t>
        </w:r>
        <w:r w:rsidR="00A90E39">
          <w:rPr>
            <w:noProof/>
            <w:webHidden/>
          </w:rPr>
          <w:tab/>
        </w:r>
        <w:r w:rsidR="00A90E39">
          <w:rPr>
            <w:noProof/>
            <w:webHidden/>
          </w:rPr>
          <w:fldChar w:fldCharType="begin"/>
        </w:r>
        <w:r w:rsidR="00A90E39">
          <w:rPr>
            <w:noProof/>
            <w:webHidden/>
          </w:rPr>
          <w:instrText xml:space="preserve"> PAGEREF _Toc469152571 \h </w:instrText>
        </w:r>
        <w:r w:rsidR="00A90E39">
          <w:rPr>
            <w:noProof/>
            <w:webHidden/>
          </w:rPr>
        </w:r>
        <w:r w:rsidR="00A90E39">
          <w:rPr>
            <w:noProof/>
            <w:webHidden/>
          </w:rPr>
          <w:fldChar w:fldCharType="separate"/>
        </w:r>
        <w:r w:rsidR="00A90E39">
          <w:rPr>
            <w:noProof/>
            <w:webHidden/>
          </w:rPr>
          <w:t>15</w:t>
        </w:r>
        <w:r w:rsidR="00A90E39">
          <w:rPr>
            <w:noProof/>
            <w:webHidden/>
          </w:rPr>
          <w:fldChar w:fldCharType="end"/>
        </w:r>
      </w:hyperlink>
    </w:p>
    <w:p w14:paraId="695478E3" w14:textId="516085BA" w:rsidR="00A90E39" w:rsidRDefault="00F90016">
      <w:pPr>
        <w:pStyle w:val="TOC2"/>
        <w:tabs>
          <w:tab w:val="right" w:leader="dot" w:pos="5030"/>
        </w:tabs>
        <w:rPr>
          <w:rFonts w:eastAsiaTheme="minorEastAsia"/>
          <w:b w:val="0"/>
          <w:smallCaps w:val="0"/>
          <w:noProof/>
          <w:sz w:val="22"/>
          <w:lang w:val="en-US" w:eastAsia="en-US" w:bidi="ar-SA"/>
        </w:rPr>
      </w:pPr>
      <w:hyperlink w:anchor="_Toc469152572" w:history="1">
        <w:r w:rsidR="00A90E39" w:rsidRPr="00D17D18">
          <w:rPr>
            <w:rStyle w:val="Hyperlink"/>
            <w:noProof/>
            <w:lang w:eastAsia="en-US"/>
          </w:rPr>
          <w:t>Services Microsoft Azure</w:t>
        </w:r>
        <w:r w:rsidR="00A90E39">
          <w:rPr>
            <w:noProof/>
            <w:webHidden/>
          </w:rPr>
          <w:tab/>
        </w:r>
        <w:r w:rsidR="00A90E39">
          <w:rPr>
            <w:noProof/>
            <w:webHidden/>
          </w:rPr>
          <w:fldChar w:fldCharType="begin"/>
        </w:r>
        <w:r w:rsidR="00A90E39">
          <w:rPr>
            <w:noProof/>
            <w:webHidden/>
          </w:rPr>
          <w:instrText xml:space="preserve"> PAGEREF _Toc469152572 \h </w:instrText>
        </w:r>
        <w:r w:rsidR="00A90E39">
          <w:rPr>
            <w:noProof/>
            <w:webHidden/>
          </w:rPr>
        </w:r>
        <w:r w:rsidR="00A90E39">
          <w:rPr>
            <w:noProof/>
            <w:webHidden/>
          </w:rPr>
          <w:fldChar w:fldCharType="separate"/>
        </w:r>
        <w:r w:rsidR="00A90E39">
          <w:rPr>
            <w:noProof/>
            <w:webHidden/>
          </w:rPr>
          <w:t>15</w:t>
        </w:r>
        <w:r w:rsidR="00A90E39">
          <w:rPr>
            <w:noProof/>
            <w:webHidden/>
          </w:rPr>
          <w:fldChar w:fldCharType="end"/>
        </w:r>
      </w:hyperlink>
    </w:p>
    <w:p w14:paraId="68AE971F" w14:textId="046C2A0B" w:rsidR="00A90E39" w:rsidRDefault="00F90016">
      <w:pPr>
        <w:pStyle w:val="TOC4"/>
        <w:tabs>
          <w:tab w:val="right" w:leader="dot" w:pos="5030"/>
        </w:tabs>
        <w:rPr>
          <w:rFonts w:eastAsiaTheme="minorEastAsia"/>
          <w:smallCaps w:val="0"/>
          <w:noProof/>
          <w:sz w:val="22"/>
          <w:lang w:val="en-US" w:eastAsia="en-US" w:bidi="ar-SA"/>
        </w:rPr>
      </w:pPr>
      <w:hyperlink w:anchor="_Toc469152573" w:history="1">
        <w:r w:rsidR="00A90E39" w:rsidRPr="00D17D18">
          <w:rPr>
            <w:rStyle w:val="Hyperlink"/>
            <w:noProof/>
          </w:rPr>
          <w:t>Services de domaine AD</w:t>
        </w:r>
        <w:r w:rsidR="00A90E39">
          <w:rPr>
            <w:noProof/>
            <w:webHidden/>
          </w:rPr>
          <w:tab/>
        </w:r>
        <w:r w:rsidR="00A90E39">
          <w:rPr>
            <w:noProof/>
            <w:webHidden/>
          </w:rPr>
          <w:fldChar w:fldCharType="begin"/>
        </w:r>
        <w:r w:rsidR="00A90E39">
          <w:rPr>
            <w:noProof/>
            <w:webHidden/>
          </w:rPr>
          <w:instrText xml:space="preserve"> PAGEREF _Toc469152573 \h </w:instrText>
        </w:r>
        <w:r w:rsidR="00A90E39">
          <w:rPr>
            <w:noProof/>
            <w:webHidden/>
          </w:rPr>
        </w:r>
        <w:r w:rsidR="00A90E39">
          <w:rPr>
            <w:noProof/>
            <w:webHidden/>
          </w:rPr>
          <w:fldChar w:fldCharType="separate"/>
        </w:r>
        <w:r w:rsidR="00A90E39">
          <w:rPr>
            <w:noProof/>
            <w:webHidden/>
          </w:rPr>
          <w:t>15</w:t>
        </w:r>
        <w:r w:rsidR="00A90E39">
          <w:rPr>
            <w:noProof/>
            <w:webHidden/>
          </w:rPr>
          <w:fldChar w:fldCharType="end"/>
        </w:r>
      </w:hyperlink>
    </w:p>
    <w:p w14:paraId="0CE8675E" w14:textId="66A6DAC9" w:rsidR="00A90E39" w:rsidRDefault="00F90016">
      <w:pPr>
        <w:pStyle w:val="TOC4"/>
        <w:tabs>
          <w:tab w:val="right" w:leader="dot" w:pos="5030"/>
        </w:tabs>
        <w:rPr>
          <w:rFonts w:eastAsiaTheme="minorEastAsia"/>
          <w:smallCaps w:val="0"/>
          <w:noProof/>
          <w:sz w:val="22"/>
          <w:lang w:val="en-US" w:eastAsia="en-US" w:bidi="ar-SA"/>
        </w:rPr>
      </w:pPr>
      <w:hyperlink w:anchor="_Toc469152574" w:history="1">
        <w:r w:rsidR="00A90E39" w:rsidRPr="00D17D18">
          <w:rPr>
            <w:rStyle w:val="Hyperlink"/>
            <w:noProof/>
            <w:lang w:eastAsia="en-US"/>
          </w:rPr>
          <w:t>Services de Gestion des API</w:t>
        </w:r>
        <w:r w:rsidR="00A90E39">
          <w:rPr>
            <w:noProof/>
            <w:webHidden/>
          </w:rPr>
          <w:tab/>
        </w:r>
        <w:r w:rsidR="00A90E39">
          <w:rPr>
            <w:noProof/>
            <w:webHidden/>
          </w:rPr>
          <w:fldChar w:fldCharType="begin"/>
        </w:r>
        <w:r w:rsidR="00A90E39">
          <w:rPr>
            <w:noProof/>
            <w:webHidden/>
          </w:rPr>
          <w:instrText xml:space="preserve"> PAGEREF _Toc469152574 \h </w:instrText>
        </w:r>
        <w:r w:rsidR="00A90E39">
          <w:rPr>
            <w:noProof/>
            <w:webHidden/>
          </w:rPr>
        </w:r>
        <w:r w:rsidR="00A90E39">
          <w:rPr>
            <w:noProof/>
            <w:webHidden/>
          </w:rPr>
          <w:fldChar w:fldCharType="separate"/>
        </w:r>
        <w:r w:rsidR="00A90E39">
          <w:rPr>
            <w:noProof/>
            <w:webHidden/>
          </w:rPr>
          <w:t>16</w:t>
        </w:r>
        <w:r w:rsidR="00A90E39">
          <w:rPr>
            <w:noProof/>
            <w:webHidden/>
          </w:rPr>
          <w:fldChar w:fldCharType="end"/>
        </w:r>
      </w:hyperlink>
    </w:p>
    <w:p w14:paraId="4AD2323A" w14:textId="6568D509" w:rsidR="00A90E39" w:rsidRDefault="00F90016">
      <w:pPr>
        <w:pStyle w:val="TOC4"/>
        <w:tabs>
          <w:tab w:val="right" w:leader="dot" w:pos="5030"/>
        </w:tabs>
        <w:rPr>
          <w:rFonts w:eastAsiaTheme="minorEastAsia"/>
          <w:smallCaps w:val="0"/>
          <w:noProof/>
          <w:sz w:val="22"/>
          <w:lang w:val="en-US" w:eastAsia="en-US" w:bidi="ar-SA"/>
        </w:rPr>
      </w:pPr>
      <w:hyperlink w:anchor="_Toc469152575" w:history="1">
        <w:r w:rsidR="00A90E39" w:rsidRPr="00D17D18">
          <w:rPr>
            <w:rStyle w:val="Hyperlink"/>
            <w:noProof/>
          </w:rPr>
          <w:t>App Service</w:t>
        </w:r>
        <w:r w:rsidR="00A90E39">
          <w:rPr>
            <w:noProof/>
            <w:webHidden/>
          </w:rPr>
          <w:tab/>
        </w:r>
        <w:r w:rsidR="00A90E39">
          <w:rPr>
            <w:noProof/>
            <w:webHidden/>
          </w:rPr>
          <w:fldChar w:fldCharType="begin"/>
        </w:r>
        <w:r w:rsidR="00A90E39">
          <w:rPr>
            <w:noProof/>
            <w:webHidden/>
          </w:rPr>
          <w:instrText xml:space="preserve"> PAGEREF _Toc469152575 \h </w:instrText>
        </w:r>
        <w:r w:rsidR="00A90E39">
          <w:rPr>
            <w:noProof/>
            <w:webHidden/>
          </w:rPr>
        </w:r>
        <w:r w:rsidR="00A90E39">
          <w:rPr>
            <w:noProof/>
            <w:webHidden/>
          </w:rPr>
          <w:fldChar w:fldCharType="separate"/>
        </w:r>
        <w:r w:rsidR="00A90E39">
          <w:rPr>
            <w:noProof/>
            <w:webHidden/>
          </w:rPr>
          <w:t>16</w:t>
        </w:r>
        <w:r w:rsidR="00A90E39">
          <w:rPr>
            <w:noProof/>
            <w:webHidden/>
          </w:rPr>
          <w:fldChar w:fldCharType="end"/>
        </w:r>
      </w:hyperlink>
    </w:p>
    <w:p w14:paraId="7CDDB3EF" w14:textId="0719032A" w:rsidR="00A90E39" w:rsidRDefault="00F90016">
      <w:pPr>
        <w:pStyle w:val="TOC4"/>
        <w:tabs>
          <w:tab w:val="right" w:leader="dot" w:pos="5030"/>
        </w:tabs>
        <w:rPr>
          <w:rFonts w:eastAsiaTheme="minorEastAsia"/>
          <w:smallCaps w:val="0"/>
          <w:noProof/>
          <w:sz w:val="22"/>
          <w:lang w:val="en-US" w:eastAsia="en-US" w:bidi="ar-SA"/>
        </w:rPr>
      </w:pPr>
      <w:hyperlink w:anchor="_Toc469152576" w:history="1">
        <w:r w:rsidR="00A90E39" w:rsidRPr="00D17D18">
          <w:rPr>
            <w:rStyle w:val="Hyperlink"/>
            <w:noProof/>
          </w:rPr>
          <w:t>Application Insights</w:t>
        </w:r>
        <w:r w:rsidR="00A90E39">
          <w:rPr>
            <w:noProof/>
            <w:webHidden/>
          </w:rPr>
          <w:tab/>
        </w:r>
        <w:r w:rsidR="00A90E39">
          <w:rPr>
            <w:noProof/>
            <w:webHidden/>
          </w:rPr>
          <w:fldChar w:fldCharType="begin"/>
        </w:r>
        <w:r w:rsidR="00A90E39">
          <w:rPr>
            <w:noProof/>
            <w:webHidden/>
          </w:rPr>
          <w:instrText xml:space="preserve"> PAGEREF _Toc469152576 \h </w:instrText>
        </w:r>
        <w:r w:rsidR="00A90E39">
          <w:rPr>
            <w:noProof/>
            <w:webHidden/>
          </w:rPr>
        </w:r>
        <w:r w:rsidR="00A90E39">
          <w:rPr>
            <w:noProof/>
            <w:webHidden/>
          </w:rPr>
          <w:fldChar w:fldCharType="separate"/>
        </w:r>
        <w:r w:rsidR="00A90E39">
          <w:rPr>
            <w:noProof/>
            <w:webHidden/>
          </w:rPr>
          <w:t>17</w:t>
        </w:r>
        <w:r w:rsidR="00A90E39">
          <w:rPr>
            <w:noProof/>
            <w:webHidden/>
          </w:rPr>
          <w:fldChar w:fldCharType="end"/>
        </w:r>
      </w:hyperlink>
    </w:p>
    <w:p w14:paraId="604CC1FF" w14:textId="313FB52C" w:rsidR="00A90E39" w:rsidRDefault="00F90016">
      <w:pPr>
        <w:pStyle w:val="TOC4"/>
        <w:tabs>
          <w:tab w:val="right" w:leader="dot" w:pos="5030"/>
        </w:tabs>
        <w:rPr>
          <w:rFonts w:eastAsiaTheme="minorEastAsia"/>
          <w:smallCaps w:val="0"/>
          <w:noProof/>
          <w:sz w:val="22"/>
          <w:lang w:val="en-US" w:eastAsia="en-US" w:bidi="ar-SA"/>
        </w:rPr>
      </w:pPr>
      <w:hyperlink w:anchor="_Toc469152577" w:history="1">
        <w:r w:rsidR="00A90E39" w:rsidRPr="00D17D18">
          <w:rPr>
            <w:rStyle w:val="Hyperlink"/>
            <w:noProof/>
          </w:rPr>
          <w:t>Application Gateway</w:t>
        </w:r>
        <w:r w:rsidR="00A90E39">
          <w:rPr>
            <w:noProof/>
            <w:webHidden/>
          </w:rPr>
          <w:tab/>
        </w:r>
        <w:r w:rsidR="00A90E39">
          <w:rPr>
            <w:noProof/>
            <w:webHidden/>
          </w:rPr>
          <w:fldChar w:fldCharType="begin"/>
        </w:r>
        <w:r w:rsidR="00A90E39">
          <w:rPr>
            <w:noProof/>
            <w:webHidden/>
          </w:rPr>
          <w:instrText xml:space="preserve"> PAGEREF _Toc469152577 \h </w:instrText>
        </w:r>
        <w:r w:rsidR="00A90E39">
          <w:rPr>
            <w:noProof/>
            <w:webHidden/>
          </w:rPr>
        </w:r>
        <w:r w:rsidR="00A90E39">
          <w:rPr>
            <w:noProof/>
            <w:webHidden/>
          </w:rPr>
          <w:fldChar w:fldCharType="separate"/>
        </w:r>
        <w:r w:rsidR="00A90E39">
          <w:rPr>
            <w:noProof/>
            <w:webHidden/>
          </w:rPr>
          <w:t>17</w:t>
        </w:r>
        <w:r w:rsidR="00A90E39">
          <w:rPr>
            <w:noProof/>
            <w:webHidden/>
          </w:rPr>
          <w:fldChar w:fldCharType="end"/>
        </w:r>
      </w:hyperlink>
    </w:p>
    <w:p w14:paraId="7BBB3C4F" w14:textId="2B10385F" w:rsidR="00A90E39" w:rsidRDefault="00F90016">
      <w:pPr>
        <w:pStyle w:val="TOC4"/>
        <w:tabs>
          <w:tab w:val="right" w:leader="dot" w:pos="5030"/>
        </w:tabs>
        <w:rPr>
          <w:rFonts w:eastAsiaTheme="minorEastAsia"/>
          <w:smallCaps w:val="0"/>
          <w:noProof/>
          <w:sz w:val="22"/>
          <w:lang w:val="en-US" w:eastAsia="en-US" w:bidi="ar-SA"/>
        </w:rPr>
      </w:pPr>
      <w:hyperlink w:anchor="_Toc469152578" w:history="1">
        <w:r w:rsidR="00A90E39" w:rsidRPr="00D17D18">
          <w:rPr>
            <w:rStyle w:val="Hyperlink"/>
            <w:noProof/>
          </w:rPr>
          <w:t>Service Automation – Configuration d’état souhaité (DSC)</w:t>
        </w:r>
        <w:r w:rsidR="00A90E39">
          <w:rPr>
            <w:noProof/>
            <w:webHidden/>
          </w:rPr>
          <w:tab/>
        </w:r>
        <w:r w:rsidR="00A90E39">
          <w:rPr>
            <w:noProof/>
            <w:webHidden/>
          </w:rPr>
          <w:fldChar w:fldCharType="begin"/>
        </w:r>
        <w:r w:rsidR="00A90E39">
          <w:rPr>
            <w:noProof/>
            <w:webHidden/>
          </w:rPr>
          <w:instrText xml:space="preserve"> PAGEREF _Toc469152578 \h </w:instrText>
        </w:r>
        <w:r w:rsidR="00A90E39">
          <w:rPr>
            <w:noProof/>
            <w:webHidden/>
          </w:rPr>
        </w:r>
        <w:r w:rsidR="00A90E39">
          <w:rPr>
            <w:noProof/>
            <w:webHidden/>
          </w:rPr>
          <w:fldChar w:fldCharType="separate"/>
        </w:r>
        <w:r w:rsidR="00A90E39">
          <w:rPr>
            <w:noProof/>
            <w:webHidden/>
          </w:rPr>
          <w:t>18</w:t>
        </w:r>
        <w:r w:rsidR="00A90E39">
          <w:rPr>
            <w:noProof/>
            <w:webHidden/>
          </w:rPr>
          <w:fldChar w:fldCharType="end"/>
        </w:r>
      </w:hyperlink>
    </w:p>
    <w:p w14:paraId="59059962" w14:textId="45AF6754" w:rsidR="00A90E39" w:rsidRDefault="00F90016">
      <w:pPr>
        <w:pStyle w:val="TOC4"/>
        <w:tabs>
          <w:tab w:val="right" w:leader="dot" w:pos="5030"/>
        </w:tabs>
        <w:rPr>
          <w:rFonts w:eastAsiaTheme="minorEastAsia"/>
          <w:smallCaps w:val="0"/>
          <w:noProof/>
          <w:sz w:val="22"/>
          <w:lang w:val="en-US" w:eastAsia="en-US" w:bidi="ar-SA"/>
        </w:rPr>
      </w:pPr>
      <w:hyperlink w:anchor="_Toc469152579" w:history="1">
        <w:r w:rsidR="00A90E39" w:rsidRPr="00D17D18">
          <w:rPr>
            <w:rStyle w:val="Hyperlink"/>
            <w:noProof/>
          </w:rPr>
          <w:t>Service Automation – Automatisation des processus</w:t>
        </w:r>
        <w:r w:rsidR="00A90E39">
          <w:rPr>
            <w:noProof/>
            <w:webHidden/>
          </w:rPr>
          <w:tab/>
        </w:r>
        <w:r w:rsidR="00A90E39">
          <w:rPr>
            <w:noProof/>
            <w:webHidden/>
          </w:rPr>
          <w:fldChar w:fldCharType="begin"/>
        </w:r>
        <w:r w:rsidR="00A90E39">
          <w:rPr>
            <w:noProof/>
            <w:webHidden/>
          </w:rPr>
          <w:instrText xml:space="preserve"> PAGEREF _Toc469152579 \h </w:instrText>
        </w:r>
        <w:r w:rsidR="00A90E39">
          <w:rPr>
            <w:noProof/>
            <w:webHidden/>
          </w:rPr>
        </w:r>
        <w:r w:rsidR="00A90E39">
          <w:rPr>
            <w:noProof/>
            <w:webHidden/>
          </w:rPr>
          <w:fldChar w:fldCharType="separate"/>
        </w:r>
        <w:r w:rsidR="00A90E39">
          <w:rPr>
            <w:noProof/>
            <w:webHidden/>
          </w:rPr>
          <w:t>18</w:t>
        </w:r>
        <w:r w:rsidR="00A90E39">
          <w:rPr>
            <w:noProof/>
            <w:webHidden/>
          </w:rPr>
          <w:fldChar w:fldCharType="end"/>
        </w:r>
      </w:hyperlink>
    </w:p>
    <w:p w14:paraId="46DA3A04" w14:textId="5E7FA83E" w:rsidR="00A90E39" w:rsidRDefault="00F90016">
      <w:pPr>
        <w:pStyle w:val="TOC4"/>
        <w:tabs>
          <w:tab w:val="right" w:leader="dot" w:pos="5030"/>
        </w:tabs>
        <w:rPr>
          <w:rFonts w:eastAsiaTheme="minorEastAsia"/>
          <w:smallCaps w:val="0"/>
          <w:noProof/>
          <w:sz w:val="22"/>
          <w:lang w:val="en-US" w:eastAsia="en-US" w:bidi="ar-SA"/>
        </w:rPr>
      </w:pPr>
      <w:hyperlink w:anchor="_Toc469152580" w:history="1">
        <w:r w:rsidR="00A90E39" w:rsidRPr="00D17D18">
          <w:rPr>
            <w:rStyle w:val="Hyperlink"/>
            <w:noProof/>
          </w:rPr>
          <w:t>Fonctions Azure</w:t>
        </w:r>
        <w:r w:rsidR="00A90E39">
          <w:rPr>
            <w:noProof/>
            <w:webHidden/>
          </w:rPr>
          <w:tab/>
        </w:r>
        <w:r w:rsidR="00A90E39">
          <w:rPr>
            <w:noProof/>
            <w:webHidden/>
          </w:rPr>
          <w:fldChar w:fldCharType="begin"/>
        </w:r>
        <w:r w:rsidR="00A90E39">
          <w:rPr>
            <w:noProof/>
            <w:webHidden/>
          </w:rPr>
          <w:instrText xml:space="preserve"> PAGEREF _Toc469152580 \h </w:instrText>
        </w:r>
        <w:r w:rsidR="00A90E39">
          <w:rPr>
            <w:noProof/>
            <w:webHidden/>
          </w:rPr>
        </w:r>
        <w:r w:rsidR="00A90E39">
          <w:rPr>
            <w:noProof/>
            <w:webHidden/>
          </w:rPr>
          <w:fldChar w:fldCharType="separate"/>
        </w:r>
        <w:r w:rsidR="00A90E39">
          <w:rPr>
            <w:noProof/>
            <w:webHidden/>
          </w:rPr>
          <w:t>19</w:t>
        </w:r>
        <w:r w:rsidR="00A90E39">
          <w:rPr>
            <w:noProof/>
            <w:webHidden/>
          </w:rPr>
          <w:fldChar w:fldCharType="end"/>
        </w:r>
      </w:hyperlink>
    </w:p>
    <w:p w14:paraId="3CF07722" w14:textId="5BA60F1A" w:rsidR="00A90E39" w:rsidRDefault="00F90016">
      <w:pPr>
        <w:pStyle w:val="TOC4"/>
        <w:tabs>
          <w:tab w:val="right" w:leader="dot" w:pos="5030"/>
        </w:tabs>
        <w:rPr>
          <w:rFonts w:eastAsiaTheme="minorEastAsia"/>
          <w:smallCaps w:val="0"/>
          <w:noProof/>
          <w:sz w:val="22"/>
          <w:lang w:val="en-US" w:eastAsia="en-US" w:bidi="ar-SA"/>
        </w:rPr>
      </w:pPr>
      <w:hyperlink w:anchor="_Toc469152581" w:history="1">
        <w:r w:rsidR="00A90E39" w:rsidRPr="00D17D18">
          <w:rPr>
            <w:rStyle w:val="Hyperlink"/>
            <w:noProof/>
          </w:rPr>
          <w:t>Azure Security Center</w:t>
        </w:r>
        <w:r w:rsidR="00A90E39">
          <w:rPr>
            <w:noProof/>
            <w:webHidden/>
          </w:rPr>
          <w:tab/>
        </w:r>
        <w:r w:rsidR="00A90E39">
          <w:rPr>
            <w:noProof/>
            <w:webHidden/>
          </w:rPr>
          <w:fldChar w:fldCharType="begin"/>
        </w:r>
        <w:r w:rsidR="00A90E39">
          <w:rPr>
            <w:noProof/>
            <w:webHidden/>
          </w:rPr>
          <w:instrText xml:space="preserve"> PAGEREF _Toc469152581 \h </w:instrText>
        </w:r>
        <w:r w:rsidR="00A90E39">
          <w:rPr>
            <w:noProof/>
            <w:webHidden/>
          </w:rPr>
        </w:r>
        <w:r w:rsidR="00A90E39">
          <w:rPr>
            <w:noProof/>
            <w:webHidden/>
          </w:rPr>
          <w:fldChar w:fldCharType="separate"/>
        </w:r>
        <w:r w:rsidR="00A90E39">
          <w:rPr>
            <w:noProof/>
            <w:webHidden/>
          </w:rPr>
          <w:t>19</w:t>
        </w:r>
        <w:r w:rsidR="00A90E39">
          <w:rPr>
            <w:noProof/>
            <w:webHidden/>
          </w:rPr>
          <w:fldChar w:fldCharType="end"/>
        </w:r>
      </w:hyperlink>
    </w:p>
    <w:p w14:paraId="7017185C" w14:textId="60D92977" w:rsidR="00A90E39" w:rsidRDefault="00F90016">
      <w:pPr>
        <w:pStyle w:val="TOC4"/>
        <w:tabs>
          <w:tab w:val="right" w:leader="dot" w:pos="5030"/>
        </w:tabs>
        <w:rPr>
          <w:rFonts w:eastAsiaTheme="minorEastAsia"/>
          <w:smallCaps w:val="0"/>
          <w:noProof/>
          <w:sz w:val="22"/>
          <w:lang w:val="en-US" w:eastAsia="en-US" w:bidi="ar-SA"/>
        </w:rPr>
      </w:pPr>
      <w:hyperlink w:anchor="_Toc469152582" w:history="1">
        <w:r w:rsidR="00A90E39" w:rsidRPr="00D17D18">
          <w:rPr>
            <w:rStyle w:val="Hyperlink"/>
            <w:noProof/>
          </w:rPr>
          <w:t>Service Batch</w:t>
        </w:r>
        <w:r w:rsidR="00A90E39">
          <w:rPr>
            <w:noProof/>
            <w:webHidden/>
          </w:rPr>
          <w:tab/>
        </w:r>
        <w:r w:rsidR="00A90E39">
          <w:rPr>
            <w:noProof/>
            <w:webHidden/>
          </w:rPr>
          <w:fldChar w:fldCharType="begin"/>
        </w:r>
        <w:r w:rsidR="00A90E39">
          <w:rPr>
            <w:noProof/>
            <w:webHidden/>
          </w:rPr>
          <w:instrText xml:space="preserve"> PAGEREF _Toc469152582 \h </w:instrText>
        </w:r>
        <w:r w:rsidR="00A90E39">
          <w:rPr>
            <w:noProof/>
            <w:webHidden/>
          </w:rPr>
        </w:r>
        <w:r w:rsidR="00A90E39">
          <w:rPr>
            <w:noProof/>
            <w:webHidden/>
          </w:rPr>
          <w:fldChar w:fldCharType="separate"/>
        </w:r>
        <w:r w:rsidR="00A90E39">
          <w:rPr>
            <w:noProof/>
            <w:webHidden/>
          </w:rPr>
          <w:t>20</w:t>
        </w:r>
        <w:r w:rsidR="00A90E39">
          <w:rPr>
            <w:noProof/>
            <w:webHidden/>
          </w:rPr>
          <w:fldChar w:fldCharType="end"/>
        </w:r>
      </w:hyperlink>
    </w:p>
    <w:p w14:paraId="410E666D" w14:textId="49928DD0" w:rsidR="00A90E39" w:rsidRDefault="00F90016">
      <w:pPr>
        <w:pStyle w:val="TOC4"/>
        <w:tabs>
          <w:tab w:val="right" w:leader="dot" w:pos="5030"/>
        </w:tabs>
        <w:rPr>
          <w:rFonts w:eastAsiaTheme="minorEastAsia"/>
          <w:smallCaps w:val="0"/>
          <w:noProof/>
          <w:sz w:val="22"/>
          <w:lang w:val="en-US" w:eastAsia="en-US" w:bidi="ar-SA"/>
        </w:rPr>
      </w:pPr>
      <w:hyperlink w:anchor="_Toc469152583" w:history="1">
        <w:r w:rsidR="00A90E39" w:rsidRPr="00D17D18">
          <w:rPr>
            <w:rStyle w:val="Hyperlink"/>
            <w:noProof/>
          </w:rPr>
          <w:t>Service Backup</w:t>
        </w:r>
        <w:r w:rsidR="00A90E39">
          <w:rPr>
            <w:noProof/>
            <w:webHidden/>
          </w:rPr>
          <w:tab/>
        </w:r>
        <w:r w:rsidR="00A90E39">
          <w:rPr>
            <w:noProof/>
            <w:webHidden/>
          </w:rPr>
          <w:fldChar w:fldCharType="begin"/>
        </w:r>
        <w:r w:rsidR="00A90E39">
          <w:rPr>
            <w:noProof/>
            <w:webHidden/>
          </w:rPr>
          <w:instrText xml:space="preserve"> PAGEREF _Toc469152583 \h </w:instrText>
        </w:r>
        <w:r w:rsidR="00A90E39">
          <w:rPr>
            <w:noProof/>
            <w:webHidden/>
          </w:rPr>
        </w:r>
        <w:r w:rsidR="00A90E39">
          <w:rPr>
            <w:noProof/>
            <w:webHidden/>
          </w:rPr>
          <w:fldChar w:fldCharType="separate"/>
        </w:r>
        <w:r w:rsidR="00A90E39">
          <w:rPr>
            <w:noProof/>
            <w:webHidden/>
          </w:rPr>
          <w:t>20</w:t>
        </w:r>
        <w:r w:rsidR="00A90E39">
          <w:rPr>
            <w:noProof/>
            <w:webHidden/>
          </w:rPr>
          <w:fldChar w:fldCharType="end"/>
        </w:r>
      </w:hyperlink>
    </w:p>
    <w:p w14:paraId="607C37BE" w14:textId="4DB1F397" w:rsidR="00A90E39" w:rsidRDefault="00F90016">
      <w:pPr>
        <w:pStyle w:val="TOC4"/>
        <w:tabs>
          <w:tab w:val="right" w:leader="dot" w:pos="5030"/>
        </w:tabs>
        <w:rPr>
          <w:rFonts w:eastAsiaTheme="minorEastAsia"/>
          <w:smallCaps w:val="0"/>
          <w:noProof/>
          <w:sz w:val="22"/>
          <w:lang w:val="en-US" w:eastAsia="en-US" w:bidi="ar-SA"/>
        </w:rPr>
      </w:pPr>
      <w:hyperlink w:anchor="_Toc469152584" w:history="1">
        <w:r w:rsidR="00A90E39" w:rsidRPr="00D17D18">
          <w:rPr>
            <w:rStyle w:val="Hyperlink"/>
            <w:noProof/>
            <w:lang w:val="en-US" w:eastAsia="en-US"/>
          </w:rPr>
          <w:t>Services BizTalk</w:t>
        </w:r>
        <w:r w:rsidR="00A90E39">
          <w:rPr>
            <w:noProof/>
            <w:webHidden/>
          </w:rPr>
          <w:tab/>
        </w:r>
        <w:r w:rsidR="00A90E39">
          <w:rPr>
            <w:noProof/>
            <w:webHidden/>
          </w:rPr>
          <w:fldChar w:fldCharType="begin"/>
        </w:r>
        <w:r w:rsidR="00A90E39">
          <w:rPr>
            <w:noProof/>
            <w:webHidden/>
          </w:rPr>
          <w:instrText xml:space="preserve"> PAGEREF _Toc469152584 \h </w:instrText>
        </w:r>
        <w:r w:rsidR="00A90E39">
          <w:rPr>
            <w:noProof/>
            <w:webHidden/>
          </w:rPr>
        </w:r>
        <w:r w:rsidR="00A90E39">
          <w:rPr>
            <w:noProof/>
            <w:webHidden/>
          </w:rPr>
          <w:fldChar w:fldCharType="separate"/>
        </w:r>
        <w:r w:rsidR="00A90E39">
          <w:rPr>
            <w:noProof/>
            <w:webHidden/>
          </w:rPr>
          <w:t>21</w:t>
        </w:r>
        <w:r w:rsidR="00A90E39">
          <w:rPr>
            <w:noProof/>
            <w:webHidden/>
          </w:rPr>
          <w:fldChar w:fldCharType="end"/>
        </w:r>
      </w:hyperlink>
    </w:p>
    <w:p w14:paraId="18734D31" w14:textId="450BFA55" w:rsidR="00A90E39" w:rsidRDefault="00F90016">
      <w:pPr>
        <w:pStyle w:val="TOC4"/>
        <w:tabs>
          <w:tab w:val="right" w:leader="dot" w:pos="5030"/>
        </w:tabs>
        <w:rPr>
          <w:rFonts w:eastAsiaTheme="minorEastAsia"/>
          <w:smallCaps w:val="0"/>
          <w:noProof/>
          <w:sz w:val="22"/>
          <w:lang w:val="en-US" w:eastAsia="en-US" w:bidi="ar-SA"/>
        </w:rPr>
      </w:pPr>
      <w:hyperlink w:anchor="_Toc469152585" w:history="1">
        <w:r w:rsidR="00A90E39" w:rsidRPr="00D17D18">
          <w:rPr>
            <w:rStyle w:val="Hyperlink"/>
            <w:noProof/>
            <w:lang w:eastAsia="en-US"/>
          </w:rPr>
          <w:t>Services de Cache</w:t>
        </w:r>
        <w:r w:rsidR="00A90E39">
          <w:rPr>
            <w:noProof/>
            <w:webHidden/>
          </w:rPr>
          <w:tab/>
        </w:r>
        <w:r w:rsidR="00A90E39">
          <w:rPr>
            <w:noProof/>
            <w:webHidden/>
          </w:rPr>
          <w:fldChar w:fldCharType="begin"/>
        </w:r>
        <w:r w:rsidR="00A90E39">
          <w:rPr>
            <w:noProof/>
            <w:webHidden/>
          </w:rPr>
          <w:instrText xml:space="preserve"> PAGEREF _Toc469152585 \h </w:instrText>
        </w:r>
        <w:r w:rsidR="00A90E39">
          <w:rPr>
            <w:noProof/>
            <w:webHidden/>
          </w:rPr>
        </w:r>
        <w:r w:rsidR="00A90E39">
          <w:rPr>
            <w:noProof/>
            <w:webHidden/>
          </w:rPr>
          <w:fldChar w:fldCharType="separate"/>
        </w:r>
        <w:r w:rsidR="00A90E39">
          <w:rPr>
            <w:noProof/>
            <w:webHidden/>
          </w:rPr>
          <w:t>21</w:t>
        </w:r>
        <w:r w:rsidR="00A90E39">
          <w:rPr>
            <w:noProof/>
            <w:webHidden/>
          </w:rPr>
          <w:fldChar w:fldCharType="end"/>
        </w:r>
      </w:hyperlink>
    </w:p>
    <w:p w14:paraId="1A650A20" w14:textId="3FA7EDCB" w:rsidR="00A90E39" w:rsidRDefault="00F90016">
      <w:pPr>
        <w:pStyle w:val="TOC4"/>
        <w:tabs>
          <w:tab w:val="right" w:leader="dot" w:pos="5030"/>
        </w:tabs>
        <w:rPr>
          <w:rFonts w:eastAsiaTheme="minorEastAsia"/>
          <w:smallCaps w:val="0"/>
          <w:noProof/>
          <w:sz w:val="22"/>
          <w:lang w:val="en-US" w:eastAsia="en-US" w:bidi="ar-SA"/>
        </w:rPr>
      </w:pPr>
      <w:hyperlink w:anchor="_Toc469152586" w:history="1">
        <w:r w:rsidR="00A90E39" w:rsidRPr="00D17D18">
          <w:rPr>
            <w:rStyle w:val="Hyperlink"/>
            <w:noProof/>
            <w:lang w:eastAsia="en-US"/>
          </w:rPr>
          <w:t>Service CDN</w:t>
        </w:r>
        <w:r w:rsidR="00A90E39">
          <w:rPr>
            <w:noProof/>
            <w:webHidden/>
          </w:rPr>
          <w:tab/>
        </w:r>
        <w:r w:rsidR="00A90E39">
          <w:rPr>
            <w:noProof/>
            <w:webHidden/>
          </w:rPr>
          <w:fldChar w:fldCharType="begin"/>
        </w:r>
        <w:r w:rsidR="00A90E39">
          <w:rPr>
            <w:noProof/>
            <w:webHidden/>
          </w:rPr>
          <w:instrText xml:space="preserve"> PAGEREF _Toc469152586 \h </w:instrText>
        </w:r>
        <w:r w:rsidR="00A90E39">
          <w:rPr>
            <w:noProof/>
            <w:webHidden/>
          </w:rPr>
        </w:r>
        <w:r w:rsidR="00A90E39">
          <w:rPr>
            <w:noProof/>
            <w:webHidden/>
          </w:rPr>
          <w:fldChar w:fldCharType="separate"/>
        </w:r>
        <w:r w:rsidR="00A90E39">
          <w:rPr>
            <w:noProof/>
            <w:webHidden/>
          </w:rPr>
          <w:t>22</w:t>
        </w:r>
        <w:r w:rsidR="00A90E39">
          <w:rPr>
            <w:noProof/>
            <w:webHidden/>
          </w:rPr>
          <w:fldChar w:fldCharType="end"/>
        </w:r>
      </w:hyperlink>
    </w:p>
    <w:p w14:paraId="31421F61" w14:textId="23B925B7" w:rsidR="00A90E39" w:rsidRDefault="00F90016">
      <w:pPr>
        <w:pStyle w:val="TOC4"/>
        <w:tabs>
          <w:tab w:val="right" w:leader="dot" w:pos="5030"/>
        </w:tabs>
        <w:rPr>
          <w:rFonts w:eastAsiaTheme="minorEastAsia"/>
          <w:smallCaps w:val="0"/>
          <w:noProof/>
          <w:sz w:val="22"/>
          <w:lang w:val="en-US" w:eastAsia="en-US" w:bidi="ar-SA"/>
        </w:rPr>
      </w:pPr>
      <w:hyperlink w:anchor="_Toc469152587" w:history="1">
        <w:r w:rsidR="00A90E39" w:rsidRPr="00D17D18">
          <w:rPr>
            <w:rStyle w:val="Hyperlink"/>
            <w:noProof/>
            <w:lang w:val="en-US" w:eastAsia="en-US"/>
          </w:rPr>
          <w:t>Services de Cloud</w:t>
        </w:r>
        <w:r w:rsidR="00A90E39">
          <w:rPr>
            <w:noProof/>
            <w:webHidden/>
          </w:rPr>
          <w:tab/>
        </w:r>
        <w:r w:rsidR="00A90E39">
          <w:rPr>
            <w:noProof/>
            <w:webHidden/>
          </w:rPr>
          <w:fldChar w:fldCharType="begin"/>
        </w:r>
        <w:r w:rsidR="00A90E39">
          <w:rPr>
            <w:noProof/>
            <w:webHidden/>
          </w:rPr>
          <w:instrText xml:space="preserve"> PAGEREF _Toc469152587 \h </w:instrText>
        </w:r>
        <w:r w:rsidR="00A90E39">
          <w:rPr>
            <w:noProof/>
            <w:webHidden/>
          </w:rPr>
        </w:r>
        <w:r w:rsidR="00A90E39">
          <w:rPr>
            <w:noProof/>
            <w:webHidden/>
          </w:rPr>
          <w:fldChar w:fldCharType="separate"/>
        </w:r>
        <w:r w:rsidR="00A90E39">
          <w:rPr>
            <w:noProof/>
            <w:webHidden/>
          </w:rPr>
          <w:t>22</w:t>
        </w:r>
        <w:r w:rsidR="00A90E39">
          <w:rPr>
            <w:noProof/>
            <w:webHidden/>
          </w:rPr>
          <w:fldChar w:fldCharType="end"/>
        </w:r>
      </w:hyperlink>
    </w:p>
    <w:p w14:paraId="50BA9717" w14:textId="32ED6396" w:rsidR="00A90E39" w:rsidRDefault="00F90016">
      <w:pPr>
        <w:pStyle w:val="TOC4"/>
        <w:tabs>
          <w:tab w:val="right" w:leader="dot" w:pos="5030"/>
        </w:tabs>
        <w:rPr>
          <w:rFonts w:eastAsiaTheme="minorEastAsia"/>
          <w:smallCaps w:val="0"/>
          <w:noProof/>
          <w:sz w:val="22"/>
          <w:lang w:val="en-US" w:eastAsia="en-US" w:bidi="ar-SA"/>
        </w:rPr>
      </w:pPr>
      <w:hyperlink w:anchor="_Toc469152588" w:history="1">
        <w:r w:rsidR="00A90E39" w:rsidRPr="00D17D18">
          <w:rPr>
            <w:rStyle w:val="Hyperlink"/>
            <w:noProof/>
          </w:rPr>
          <w:t>Catalogue de Données</w:t>
        </w:r>
        <w:r w:rsidR="00A90E39">
          <w:rPr>
            <w:noProof/>
            <w:webHidden/>
          </w:rPr>
          <w:tab/>
        </w:r>
        <w:r w:rsidR="00A90E39">
          <w:rPr>
            <w:noProof/>
            <w:webHidden/>
          </w:rPr>
          <w:fldChar w:fldCharType="begin"/>
        </w:r>
        <w:r w:rsidR="00A90E39">
          <w:rPr>
            <w:noProof/>
            <w:webHidden/>
          </w:rPr>
          <w:instrText xml:space="preserve"> PAGEREF _Toc469152588 \h </w:instrText>
        </w:r>
        <w:r w:rsidR="00A90E39">
          <w:rPr>
            <w:noProof/>
            <w:webHidden/>
          </w:rPr>
        </w:r>
        <w:r w:rsidR="00A90E39">
          <w:rPr>
            <w:noProof/>
            <w:webHidden/>
          </w:rPr>
          <w:fldChar w:fldCharType="separate"/>
        </w:r>
        <w:r w:rsidR="00A90E39">
          <w:rPr>
            <w:noProof/>
            <w:webHidden/>
          </w:rPr>
          <w:t>23</w:t>
        </w:r>
        <w:r w:rsidR="00A90E39">
          <w:rPr>
            <w:noProof/>
            <w:webHidden/>
          </w:rPr>
          <w:fldChar w:fldCharType="end"/>
        </w:r>
      </w:hyperlink>
    </w:p>
    <w:p w14:paraId="214338CE" w14:textId="76BF1909" w:rsidR="00A90E39" w:rsidRDefault="00F90016">
      <w:pPr>
        <w:pStyle w:val="TOC4"/>
        <w:tabs>
          <w:tab w:val="right" w:leader="dot" w:pos="5030"/>
        </w:tabs>
        <w:rPr>
          <w:rFonts w:eastAsiaTheme="minorEastAsia"/>
          <w:smallCaps w:val="0"/>
          <w:noProof/>
          <w:sz w:val="22"/>
          <w:lang w:val="en-US" w:eastAsia="en-US" w:bidi="ar-SA"/>
        </w:rPr>
      </w:pPr>
      <w:hyperlink w:anchor="_Toc469152589" w:history="1">
        <w:r w:rsidR="00A90E39" w:rsidRPr="00D17D18">
          <w:rPr>
            <w:rStyle w:val="Hyperlink"/>
            <w:noProof/>
          </w:rPr>
          <w:t>Data Factory - Exécutions d’Activité</w:t>
        </w:r>
        <w:r w:rsidR="00A90E39">
          <w:rPr>
            <w:noProof/>
            <w:webHidden/>
          </w:rPr>
          <w:tab/>
        </w:r>
        <w:r w:rsidR="00A90E39">
          <w:rPr>
            <w:noProof/>
            <w:webHidden/>
          </w:rPr>
          <w:fldChar w:fldCharType="begin"/>
        </w:r>
        <w:r w:rsidR="00A90E39">
          <w:rPr>
            <w:noProof/>
            <w:webHidden/>
          </w:rPr>
          <w:instrText xml:space="preserve"> PAGEREF _Toc469152589 \h </w:instrText>
        </w:r>
        <w:r w:rsidR="00A90E39">
          <w:rPr>
            <w:noProof/>
            <w:webHidden/>
          </w:rPr>
        </w:r>
        <w:r w:rsidR="00A90E39">
          <w:rPr>
            <w:noProof/>
            <w:webHidden/>
          </w:rPr>
          <w:fldChar w:fldCharType="separate"/>
        </w:r>
        <w:r w:rsidR="00A90E39">
          <w:rPr>
            <w:noProof/>
            <w:webHidden/>
          </w:rPr>
          <w:t>23</w:t>
        </w:r>
        <w:r w:rsidR="00A90E39">
          <w:rPr>
            <w:noProof/>
            <w:webHidden/>
          </w:rPr>
          <w:fldChar w:fldCharType="end"/>
        </w:r>
      </w:hyperlink>
    </w:p>
    <w:p w14:paraId="2AE6FC72" w14:textId="70F03F2D" w:rsidR="00A90E39" w:rsidRDefault="00F90016">
      <w:pPr>
        <w:pStyle w:val="TOC4"/>
        <w:tabs>
          <w:tab w:val="right" w:leader="dot" w:pos="5030"/>
        </w:tabs>
        <w:rPr>
          <w:rFonts w:eastAsiaTheme="minorEastAsia"/>
          <w:smallCaps w:val="0"/>
          <w:noProof/>
          <w:sz w:val="22"/>
          <w:lang w:val="en-US" w:eastAsia="en-US" w:bidi="ar-SA"/>
        </w:rPr>
      </w:pPr>
      <w:hyperlink w:anchor="_Toc469152590" w:history="1">
        <w:r w:rsidR="00A90E39" w:rsidRPr="00D17D18">
          <w:rPr>
            <w:rStyle w:val="Hyperlink"/>
            <w:noProof/>
          </w:rPr>
          <w:t>Data Factory - Appels d’API</w:t>
        </w:r>
        <w:r w:rsidR="00A90E39">
          <w:rPr>
            <w:noProof/>
            <w:webHidden/>
          </w:rPr>
          <w:tab/>
        </w:r>
        <w:r w:rsidR="00A90E39">
          <w:rPr>
            <w:noProof/>
            <w:webHidden/>
          </w:rPr>
          <w:fldChar w:fldCharType="begin"/>
        </w:r>
        <w:r w:rsidR="00A90E39">
          <w:rPr>
            <w:noProof/>
            <w:webHidden/>
          </w:rPr>
          <w:instrText xml:space="preserve"> PAGEREF _Toc469152590 \h </w:instrText>
        </w:r>
        <w:r w:rsidR="00A90E39">
          <w:rPr>
            <w:noProof/>
            <w:webHidden/>
          </w:rPr>
        </w:r>
        <w:r w:rsidR="00A90E39">
          <w:rPr>
            <w:noProof/>
            <w:webHidden/>
          </w:rPr>
          <w:fldChar w:fldCharType="separate"/>
        </w:r>
        <w:r w:rsidR="00A90E39">
          <w:rPr>
            <w:noProof/>
            <w:webHidden/>
          </w:rPr>
          <w:t>24</w:t>
        </w:r>
        <w:r w:rsidR="00A90E39">
          <w:rPr>
            <w:noProof/>
            <w:webHidden/>
          </w:rPr>
          <w:fldChar w:fldCharType="end"/>
        </w:r>
      </w:hyperlink>
    </w:p>
    <w:p w14:paraId="7A6F716F" w14:textId="15A66F6D" w:rsidR="00A90E39" w:rsidRDefault="00F90016">
      <w:pPr>
        <w:pStyle w:val="TOC4"/>
        <w:tabs>
          <w:tab w:val="right" w:leader="dot" w:pos="5030"/>
        </w:tabs>
        <w:rPr>
          <w:rFonts w:eastAsiaTheme="minorEastAsia"/>
          <w:smallCaps w:val="0"/>
          <w:noProof/>
          <w:sz w:val="22"/>
          <w:lang w:val="en-US" w:eastAsia="en-US" w:bidi="ar-SA"/>
        </w:rPr>
      </w:pPr>
      <w:hyperlink w:anchor="_Toc469152591" w:history="1">
        <w:r w:rsidR="00A90E39" w:rsidRPr="00D17D18">
          <w:rPr>
            <w:rStyle w:val="Hyperlink"/>
            <w:noProof/>
          </w:rPr>
          <w:t>Data Lake Analytics</w:t>
        </w:r>
        <w:r w:rsidR="00A90E39">
          <w:rPr>
            <w:noProof/>
            <w:webHidden/>
          </w:rPr>
          <w:tab/>
        </w:r>
        <w:r w:rsidR="00A90E39">
          <w:rPr>
            <w:noProof/>
            <w:webHidden/>
          </w:rPr>
          <w:fldChar w:fldCharType="begin"/>
        </w:r>
        <w:r w:rsidR="00A90E39">
          <w:rPr>
            <w:noProof/>
            <w:webHidden/>
          </w:rPr>
          <w:instrText xml:space="preserve"> PAGEREF _Toc469152591 \h </w:instrText>
        </w:r>
        <w:r w:rsidR="00A90E39">
          <w:rPr>
            <w:noProof/>
            <w:webHidden/>
          </w:rPr>
        </w:r>
        <w:r w:rsidR="00A90E39">
          <w:rPr>
            <w:noProof/>
            <w:webHidden/>
          </w:rPr>
          <w:fldChar w:fldCharType="separate"/>
        </w:r>
        <w:r w:rsidR="00A90E39">
          <w:rPr>
            <w:noProof/>
            <w:webHidden/>
          </w:rPr>
          <w:t>24</w:t>
        </w:r>
        <w:r w:rsidR="00A90E39">
          <w:rPr>
            <w:noProof/>
            <w:webHidden/>
          </w:rPr>
          <w:fldChar w:fldCharType="end"/>
        </w:r>
      </w:hyperlink>
    </w:p>
    <w:p w14:paraId="205FAF3B" w14:textId="078AD745" w:rsidR="00A90E39" w:rsidRDefault="00F90016">
      <w:pPr>
        <w:pStyle w:val="TOC4"/>
        <w:tabs>
          <w:tab w:val="right" w:leader="dot" w:pos="5030"/>
        </w:tabs>
        <w:rPr>
          <w:rFonts w:eastAsiaTheme="minorEastAsia"/>
          <w:smallCaps w:val="0"/>
          <w:noProof/>
          <w:sz w:val="22"/>
          <w:lang w:val="en-US" w:eastAsia="en-US" w:bidi="ar-SA"/>
        </w:rPr>
      </w:pPr>
      <w:hyperlink w:anchor="_Toc469152592" w:history="1">
        <w:r w:rsidR="00A90E39" w:rsidRPr="00D17D18">
          <w:rPr>
            <w:rStyle w:val="Hyperlink"/>
            <w:noProof/>
          </w:rPr>
          <w:t>Data Lake Store</w:t>
        </w:r>
        <w:r w:rsidR="00A90E39">
          <w:rPr>
            <w:noProof/>
            <w:webHidden/>
          </w:rPr>
          <w:tab/>
        </w:r>
        <w:r w:rsidR="00A90E39">
          <w:rPr>
            <w:noProof/>
            <w:webHidden/>
          </w:rPr>
          <w:fldChar w:fldCharType="begin"/>
        </w:r>
        <w:r w:rsidR="00A90E39">
          <w:rPr>
            <w:noProof/>
            <w:webHidden/>
          </w:rPr>
          <w:instrText xml:space="preserve"> PAGEREF _Toc469152592 \h </w:instrText>
        </w:r>
        <w:r w:rsidR="00A90E39">
          <w:rPr>
            <w:noProof/>
            <w:webHidden/>
          </w:rPr>
        </w:r>
        <w:r w:rsidR="00A90E39">
          <w:rPr>
            <w:noProof/>
            <w:webHidden/>
          </w:rPr>
          <w:fldChar w:fldCharType="separate"/>
        </w:r>
        <w:r w:rsidR="00A90E39">
          <w:rPr>
            <w:noProof/>
            <w:webHidden/>
          </w:rPr>
          <w:t>25</w:t>
        </w:r>
        <w:r w:rsidR="00A90E39">
          <w:rPr>
            <w:noProof/>
            <w:webHidden/>
          </w:rPr>
          <w:fldChar w:fldCharType="end"/>
        </w:r>
      </w:hyperlink>
    </w:p>
    <w:p w14:paraId="11D2204F" w14:textId="2943C13C" w:rsidR="00A90E39" w:rsidRDefault="00F90016">
      <w:pPr>
        <w:pStyle w:val="TOC4"/>
        <w:tabs>
          <w:tab w:val="right" w:leader="dot" w:pos="5030"/>
        </w:tabs>
        <w:rPr>
          <w:rFonts w:eastAsiaTheme="minorEastAsia"/>
          <w:smallCaps w:val="0"/>
          <w:noProof/>
          <w:sz w:val="22"/>
          <w:lang w:val="en-US" w:eastAsia="en-US" w:bidi="ar-SA"/>
        </w:rPr>
      </w:pPr>
      <w:hyperlink w:anchor="_Toc469152593" w:history="1">
        <w:r w:rsidR="00A90E39" w:rsidRPr="00D17D18">
          <w:rPr>
            <w:rStyle w:val="Hyperlink"/>
            <w:noProof/>
            <w:lang w:val="en-US" w:eastAsia="en-US"/>
          </w:rPr>
          <w:t>DocumentDB</w:t>
        </w:r>
        <w:r w:rsidR="00A90E39">
          <w:rPr>
            <w:noProof/>
            <w:webHidden/>
          </w:rPr>
          <w:tab/>
        </w:r>
        <w:r w:rsidR="00A90E39">
          <w:rPr>
            <w:noProof/>
            <w:webHidden/>
          </w:rPr>
          <w:fldChar w:fldCharType="begin"/>
        </w:r>
        <w:r w:rsidR="00A90E39">
          <w:rPr>
            <w:noProof/>
            <w:webHidden/>
          </w:rPr>
          <w:instrText xml:space="preserve"> PAGEREF _Toc469152593 \h </w:instrText>
        </w:r>
        <w:r w:rsidR="00A90E39">
          <w:rPr>
            <w:noProof/>
            <w:webHidden/>
          </w:rPr>
        </w:r>
        <w:r w:rsidR="00A90E39">
          <w:rPr>
            <w:noProof/>
            <w:webHidden/>
          </w:rPr>
          <w:fldChar w:fldCharType="separate"/>
        </w:r>
        <w:r w:rsidR="00A90E39">
          <w:rPr>
            <w:noProof/>
            <w:webHidden/>
          </w:rPr>
          <w:t>25</w:t>
        </w:r>
        <w:r w:rsidR="00A90E39">
          <w:rPr>
            <w:noProof/>
            <w:webHidden/>
          </w:rPr>
          <w:fldChar w:fldCharType="end"/>
        </w:r>
      </w:hyperlink>
    </w:p>
    <w:p w14:paraId="452E412E" w14:textId="7F67B038" w:rsidR="00A90E39" w:rsidRDefault="00F90016">
      <w:pPr>
        <w:pStyle w:val="TOC4"/>
        <w:tabs>
          <w:tab w:val="right" w:leader="dot" w:pos="5030"/>
        </w:tabs>
        <w:rPr>
          <w:rFonts w:eastAsiaTheme="minorEastAsia"/>
          <w:smallCaps w:val="0"/>
          <w:noProof/>
          <w:sz w:val="22"/>
          <w:lang w:val="en-US" w:eastAsia="en-US" w:bidi="ar-SA"/>
        </w:rPr>
      </w:pPr>
      <w:hyperlink w:anchor="_Toc469152594" w:history="1">
        <w:r w:rsidR="00A90E39" w:rsidRPr="00D17D18">
          <w:rPr>
            <w:rStyle w:val="Hyperlink"/>
            <w:noProof/>
            <w:lang w:val="en-US" w:eastAsia="en-US"/>
          </w:rPr>
          <w:t>ExpressRoute</w:t>
        </w:r>
        <w:r w:rsidR="00A90E39">
          <w:rPr>
            <w:noProof/>
            <w:webHidden/>
          </w:rPr>
          <w:tab/>
        </w:r>
        <w:r w:rsidR="00A90E39">
          <w:rPr>
            <w:noProof/>
            <w:webHidden/>
          </w:rPr>
          <w:fldChar w:fldCharType="begin"/>
        </w:r>
        <w:r w:rsidR="00A90E39">
          <w:rPr>
            <w:noProof/>
            <w:webHidden/>
          </w:rPr>
          <w:instrText xml:space="preserve"> PAGEREF _Toc469152594 \h </w:instrText>
        </w:r>
        <w:r w:rsidR="00A90E39">
          <w:rPr>
            <w:noProof/>
            <w:webHidden/>
          </w:rPr>
        </w:r>
        <w:r w:rsidR="00A90E39">
          <w:rPr>
            <w:noProof/>
            <w:webHidden/>
          </w:rPr>
          <w:fldChar w:fldCharType="separate"/>
        </w:r>
        <w:r w:rsidR="00A90E39">
          <w:rPr>
            <w:noProof/>
            <w:webHidden/>
          </w:rPr>
          <w:t>25</w:t>
        </w:r>
        <w:r w:rsidR="00A90E39">
          <w:rPr>
            <w:noProof/>
            <w:webHidden/>
          </w:rPr>
          <w:fldChar w:fldCharType="end"/>
        </w:r>
      </w:hyperlink>
    </w:p>
    <w:p w14:paraId="1A874A52" w14:textId="0C9C5B68" w:rsidR="00A90E39" w:rsidRDefault="00F90016">
      <w:pPr>
        <w:pStyle w:val="TOC4"/>
        <w:tabs>
          <w:tab w:val="right" w:leader="dot" w:pos="5030"/>
        </w:tabs>
        <w:rPr>
          <w:rFonts w:eastAsiaTheme="minorEastAsia"/>
          <w:smallCaps w:val="0"/>
          <w:noProof/>
          <w:sz w:val="22"/>
          <w:lang w:val="en-US" w:eastAsia="en-US" w:bidi="ar-SA"/>
        </w:rPr>
      </w:pPr>
      <w:hyperlink w:anchor="_Toc469152595" w:history="1">
        <w:r w:rsidR="00A90E39" w:rsidRPr="00D17D18">
          <w:rPr>
            <w:rStyle w:val="Hyperlink"/>
            <w:noProof/>
            <w:lang w:eastAsia="en-US"/>
          </w:rPr>
          <w:t>HDInsight</w:t>
        </w:r>
        <w:r w:rsidR="00A90E39">
          <w:rPr>
            <w:noProof/>
            <w:webHidden/>
          </w:rPr>
          <w:tab/>
        </w:r>
        <w:r w:rsidR="00A90E39">
          <w:rPr>
            <w:noProof/>
            <w:webHidden/>
          </w:rPr>
          <w:fldChar w:fldCharType="begin"/>
        </w:r>
        <w:r w:rsidR="00A90E39">
          <w:rPr>
            <w:noProof/>
            <w:webHidden/>
          </w:rPr>
          <w:instrText xml:space="preserve"> PAGEREF _Toc469152595 \h </w:instrText>
        </w:r>
        <w:r w:rsidR="00A90E39">
          <w:rPr>
            <w:noProof/>
            <w:webHidden/>
          </w:rPr>
        </w:r>
        <w:r w:rsidR="00A90E39">
          <w:rPr>
            <w:noProof/>
            <w:webHidden/>
          </w:rPr>
          <w:fldChar w:fldCharType="separate"/>
        </w:r>
        <w:r w:rsidR="00A90E39">
          <w:rPr>
            <w:noProof/>
            <w:webHidden/>
          </w:rPr>
          <w:t>26</w:t>
        </w:r>
        <w:r w:rsidR="00A90E39">
          <w:rPr>
            <w:noProof/>
            <w:webHidden/>
          </w:rPr>
          <w:fldChar w:fldCharType="end"/>
        </w:r>
      </w:hyperlink>
    </w:p>
    <w:p w14:paraId="533ADFA3" w14:textId="34E24C4B" w:rsidR="00A90E39" w:rsidRDefault="00F90016">
      <w:pPr>
        <w:pStyle w:val="TOC4"/>
        <w:tabs>
          <w:tab w:val="right" w:leader="dot" w:pos="5030"/>
        </w:tabs>
        <w:rPr>
          <w:rFonts w:eastAsiaTheme="minorEastAsia"/>
          <w:smallCaps w:val="0"/>
          <w:noProof/>
          <w:sz w:val="22"/>
          <w:lang w:val="en-US" w:eastAsia="en-US" w:bidi="ar-SA"/>
        </w:rPr>
      </w:pPr>
      <w:hyperlink w:anchor="_Toc469152596" w:history="1">
        <w:r w:rsidR="00A90E39" w:rsidRPr="00D17D18">
          <w:rPr>
            <w:rStyle w:val="Hyperlink"/>
            <w:noProof/>
          </w:rPr>
          <w:t>HockeyApp</w:t>
        </w:r>
        <w:r w:rsidR="00A90E39">
          <w:rPr>
            <w:noProof/>
            <w:webHidden/>
          </w:rPr>
          <w:tab/>
        </w:r>
        <w:r w:rsidR="00A90E39">
          <w:rPr>
            <w:noProof/>
            <w:webHidden/>
          </w:rPr>
          <w:fldChar w:fldCharType="begin"/>
        </w:r>
        <w:r w:rsidR="00A90E39">
          <w:rPr>
            <w:noProof/>
            <w:webHidden/>
          </w:rPr>
          <w:instrText xml:space="preserve"> PAGEREF _Toc469152596 \h </w:instrText>
        </w:r>
        <w:r w:rsidR="00A90E39">
          <w:rPr>
            <w:noProof/>
            <w:webHidden/>
          </w:rPr>
        </w:r>
        <w:r w:rsidR="00A90E39">
          <w:rPr>
            <w:noProof/>
            <w:webHidden/>
          </w:rPr>
          <w:fldChar w:fldCharType="separate"/>
        </w:r>
        <w:r w:rsidR="00A90E39">
          <w:rPr>
            <w:noProof/>
            <w:webHidden/>
          </w:rPr>
          <w:t>26</w:t>
        </w:r>
        <w:r w:rsidR="00A90E39">
          <w:rPr>
            <w:noProof/>
            <w:webHidden/>
          </w:rPr>
          <w:fldChar w:fldCharType="end"/>
        </w:r>
      </w:hyperlink>
    </w:p>
    <w:p w14:paraId="14A264BB" w14:textId="577BF3B9" w:rsidR="00A90E39" w:rsidRDefault="00F90016">
      <w:pPr>
        <w:pStyle w:val="TOC4"/>
        <w:tabs>
          <w:tab w:val="right" w:leader="dot" w:pos="5030"/>
        </w:tabs>
        <w:rPr>
          <w:rFonts w:eastAsiaTheme="minorEastAsia"/>
          <w:smallCaps w:val="0"/>
          <w:noProof/>
          <w:sz w:val="22"/>
          <w:lang w:val="en-US" w:eastAsia="en-US" w:bidi="ar-SA"/>
        </w:rPr>
      </w:pPr>
      <w:hyperlink w:anchor="_Toc469152597" w:history="1">
        <w:r w:rsidR="00A90E39" w:rsidRPr="00D17D18">
          <w:rPr>
            <w:rStyle w:val="Hyperlink"/>
            <w:noProof/>
          </w:rPr>
          <w:t>IoT hub</w:t>
        </w:r>
        <w:r w:rsidR="00A90E39">
          <w:rPr>
            <w:noProof/>
            <w:webHidden/>
          </w:rPr>
          <w:tab/>
        </w:r>
        <w:r w:rsidR="00A90E39">
          <w:rPr>
            <w:noProof/>
            <w:webHidden/>
          </w:rPr>
          <w:fldChar w:fldCharType="begin"/>
        </w:r>
        <w:r w:rsidR="00A90E39">
          <w:rPr>
            <w:noProof/>
            <w:webHidden/>
          </w:rPr>
          <w:instrText xml:space="preserve"> PAGEREF _Toc469152597 \h </w:instrText>
        </w:r>
        <w:r w:rsidR="00A90E39">
          <w:rPr>
            <w:noProof/>
            <w:webHidden/>
          </w:rPr>
        </w:r>
        <w:r w:rsidR="00A90E39">
          <w:rPr>
            <w:noProof/>
            <w:webHidden/>
          </w:rPr>
          <w:fldChar w:fldCharType="separate"/>
        </w:r>
        <w:r w:rsidR="00A90E39">
          <w:rPr>
            <w:noProof/>
            <w:webHidden/>
          </w:rPr>
          <w:t>27</w:t>
        </w:r>
        <w:r w:rsidR="00A90E39">
          <w:rPr>
            <w:noProof/>
            <w:webHidden/>
          </w:rPr>
          <w:fldChar w:fldCharType="end"/>
        </w:r>
      </w:hyperlink>
    </w:p>
    <w:p w14:paraId="34FF1EB8" w14:textId="50536795" w:rsidR="00A90E39" w:rsidRDefault="00F90016">
      <w:pPr>
        <w:pStyle w:val="TOC4"/>
        <w:tabs>
          <w:tab w:val="right" w:leader="dot" w:pos="5030"/>
        </w:tabs>
        <w:rPr>
          <w:rFonts w:eastAsiaTheme="minorEastAsia"/>
          <w:smallCaps w:val="0"/>
          <w:noProof/>
          <w:sz w:val="22"/>
          <w:lang w:val="en-US" w:eastAsia="en-US" w:bidi="ar-SA"/>
        </w:rPr>
      </w:pPr>
      <w:hyperlink w:anchor="_Toc469152598" w:history="1">
        <w:r w:rsidR="00A90E39" w:rsidRPr="00D17D18">
          <w:rPr>
            <w:rStyle w:val="Hyperlink"/>
            <w:noProof/>
          </w:rPr>
          <w:t>Key Vault</w:t>
        </w:r>
        <w:r w:rsidR="00A90E39">
          <w:rPr>
            <w:noProof/>
            <w:webHidden/>
          </w:rPr>
          <w:tab/>
        </w:r>
        <w:r w:rsidR="00A90E39">
          <w:rPr>
            <w:noProof/>
            <w:webHidden/>
          </w:rPr>
          <w:fldChar w:fldCharType="begin"/>
        </w:r>
        <w:r w:rsidR="00A90E39">
          <w:rPr>
            <w:noProof/>
            <w:webHidden/>
          </w:rPr>
          <w:instrText xml:space="preserve"> PAGEREF _Toc469152598 \h </w:instrText>
        </w:r>
        <w:r w:rsidR="00A90E39">
          <w:rPr>
            <w:noProof/>
            <w:webHidden/>
          </w:rPr>
        </w:r>
        <w:r w:rsidR="00A90E39">
          <w:rPr>
            <w:noProof/>
            <w:webHidden/>
          </w:rPr>
          <w:fldChar w:fldCharType="separate"/>
        </w:r>
        <w:r w:rsidR="00A90E39">
          <w:rPr>
            <w:noProof/>
            <w:webHidden/>
          </w:rPr>
          <w:t>27</w:t>
        </w:r>
        <w:r w:rsidR="00A90E39">
          <w:rPr>
            <w:noProof/>
            <w:webHidden/>
          </w:rPr>
          <w:fldChar w:fldCharType="end"/>
        </w:r>
      </w:hyperlink>
    </w:p>
    <w:p w14:paraId="3A4A48F1" w14:textId="3B9F0E59" w:rsidR="00A90E39" w:rsidRDefault="00F90016">
      <w:pPr>
        <w:pStyle w:val="TOC4"/>
        <w:tabs>
          <w:tab w:val="right" w:leader="dot" w:pos="5030"/>
        </w:tabs>
        <w:rPr>
          <w:rFonts w:eastAsiaTheme="minorEastAsia"/>
          <w:smallCaps w:val="0"/>
          <w:noProof/>
          <w:sz w:val="22"/>
          <w:lang w:val="en-US" w:eastAsia="en-US" w:bidi="ar-SA"/>
        </w:rPr>
      </w:pPr>
      <w:hyperlink w:anchor="_Toc469152599" w:history="1">
        <w:r w:rsidR="00A90E39" w:rsidRPr="00D17D18">
          <w:rPr>
            <w:rStyle w:val="Hyperlink"/>
            <w:noProof/>
          </w:rPr>
          <w:t>Log Analytics</w:t>
        </w:r>
        <w:r w:rsidR="00A90E39">
          <w:rPr>
            <w:noProof/>
            <w:webHidden/>
          </w:rPr>
          <w:tab/>
        </w:r>
        <w:r w:rsidR="00A90E39">
          <w:rPr>
            <w:noProof/>
            <w:webHidden/>
          </w:rPr>
          <w:fldChar w:fldCharType="begin"/>
        </w:r>
        <w:r w:rsidR="00A90E39">
          <w:rPr>
            <w:noProof/>
            <w:webHidden/>
          </w:rPr>
          <w:instrText xml:space="preserve"> PAGEREF _Toc469152599 \h </w:instrText>
        </w:r>
        <w:r w:rsidR="00A90E39">
          <w:rPr>
            <w:noProof/>
            <w:webHidden/>
          </w:rPr>
        </w:r>
        <w:r w:rsidR="00A90E39">
          <w:rPr>
            <w:noProof/>
            <w:webHidden/>
          </w:rPr>
          <w:fldChar w:fldCharType="separate"/>
        </w:r>
        <w:r w:rsidR="00A90E39">
          <w:rPr>
            <w:noProof/>
            <w:webHidden/>
          </w:rPr>
          <w:t>28</w:t>
        </w:r>
        <w:r w:rsidR="00A90E39">
          <w:rPr>
            <w:noProof/>
            <w:webHidden/>
          </w:rPr>
          <w:fldChar w:fldCharType="end"/>
        </w:r>
      </w:hyperlink>
    </w:p>
    <w:p w14:paraId="4EDD260F" w14:textId="131D155E" w:rsidR="00A90E39" w:rsidRDefault="00F90016">
      <w:pPr>
        <w:pStyle w:val="TOC4"/>
        <w:tabs>
          <w:tab w:val="right" w:leader="dot" w:pos="5030"/>
        </w:tabs>
        <w:rPr>
          <w:rFonts w:eastAsiaTheme="minorEastAsia"/>
          <w:smallCaps w:val="0"/>
          <w:noProof/>
          <w:sz w:val="22"/>
          <w:lang w:val="en-US" w:eastAsia="en-US" w:bidi="ar-SA"/>
        </w:rPr>
      </w:pPr>
      <w:hyperlink w:anchor="_Toc469152600" w:history="1">
        <w:r w:rsidR="00A90E39" w:rsidRPr="00D17D18">
          <w:rPr>
            <w:rStyle w:val="Hyperlink"/>
            <w:noProof/>
          </w:rPr>
          <w:t>Applications Logiques</w:t>
        </w:r>
        <w:r w:rsidR="00A90E39">
          <w:rPr>
            <w:noProof/>
            <w:webHidden/>
          </w:rPr>
          <w:tab/>
        </w:r>
        <w:r w:rsidR="00A90E39">
          <w:rPr>
            <w:noProof/>
            <w:webHidden/>
          </w:rPr>
          <w:fldChar w:fldCharType="begin"/>
        </w:r>
        <w:r w:rsidR="00A90E39">
          <w:rPr>
            <w:noProof/>
            <w:webHidden/>
          </w:rPr>
          <w:instrText xml:space="preserve"> PAGEREF _Toc469152600 \h </w:instrText>
        </w:r>
        <w:r w:rsidR="00A90E39">
          <w:rPr>
            <w:noProof/>
            <w:webHidden/>
          </w:rPr>
        </w:r>
        <w:r w:rsidR="00A90E39">
          <w:rPr>
            <w:noProof/>
            <w:webHidden/>
          </w:rPr>
          <w:fldChar w:fldCharType="separate"/>
        </w:r>
        <w:r w:rsidR="00A90E39">
          <w:rPr>
            <w:noProof/>
            <w:webHidden/>
          </w:rPr>
          <w:t>28</w:t>
        </w:r>
        <w:r w:rsidR="00A90E39">
          <w:rPr>
            <w:noProof/>
            <w:webHidden/>
          </w:rPr>
          <w:fldChar w:fldCharType="end"/>
        </w:r>
      </w:hyperlink>
    </w:p>
    <w:p w14:paraId="1509E57E" w14:textId="589918A0" w:rsidR="00A90E39" w:rsidRDefault="00F90016">
      <w:pPr>
        <w:pStyle w:val="TOC4"/>
        <w:tabs>
          <w:tab w:val="right" w:leader="dot" w:pos="5030"/>
        </w:tabs>
        <w:rPr>
          <w:rFonts w:eastAsiaTheme="minorEastAsia"/>
          <w:smallCaps w:val="0"/>
          <w:noProof/>
          <w:sz w:val="22"/>
          <w:lang w:val="en-US" w:eastAsia="en-US" w:bidi="ar-SA"/>
        </w:rPr>
      </w:pPr>
      <w:hyperlink w:anchor="_Toc469152601" w:history="1">
        <w:r w:rsidR="00A90E39" w:rsidRPr="00D17D18">
          <w:rPr>
            <w:rStyle w:val="Hyperlink"/>
            <w:noProof/>
            <w:lang w:eastAsia="en-US"/>
          </w:rPr>
          <w:t>Machine Learning – Service d’Exécution de Lot (BES) et Service d’API de Gestion</w:t>
        </w:r>
        <w:r w:rsidR="00A90E39">
          <w:rPr>
            <w:noProof/>
            <w:webHidden/>
          </w:rPr>
          <w:tab/>
        </w:r>
        <w:r w:rsidR="00A90E39">
          <w:rPr>
            <w:noProof/>
            <w:webHidden/>
          </w:rPr>
          <w:fldChar w:fldCharType="begin"/>
        </w:r>
        <w:r w:rsidR="00A90E39">
          <w:rPr>
            <w:noProof/>
            <w:webHidden/>
          </w:rPr>
          <w:instrText xml:space="preserve"> PAGEREF _Toc469152601 \h </w:instrText>
        </w:r>
        <w:r w:rsidR="00A90E39">
          <w:rPr>
            <w:noProof/>
            <w:webHidden/>
          </w:rPr>
        </w:r>
        <w:r w:rsidR="00A90E39">
          <w:rPr>
            <w:noProof/>
            <w:webHidden/>
          </w:rPr>
          <w:fldChar w:fldCharType="separate"/>
        </w:r>
        <w:r w:rsidR="00A90E39">
          <w:rPr>
            <w:noProof/>
            <w:webHidden/>
          </w:rPr>
          <w:t>29</w:t>
        </w:r>
        <w:r w:rsidR="00A90E39">
          <w:rPr>
            <w:noProof/>
            <w:webHidden/>
          </w:rPr>
          <w:fldChar w:fldCharType="end"/>
        </w:r>
      </w:hyperlink>
    </w:p>
    <w:p w14:paraId="37B5D6A9" w14:textId="426A4766" w:rsidR="00A90E39" w:rsidRDefault="00F90016">
      <w:pPr>
        <w:pStyle w:val="TOC4"/>
        <w:tabs>
          <w:tab w:val="right" w:leader="dot" w:pos="5030"/>
        </w:tabs>
        <w:rPr>
          <w:rFonts w:eastAsiaTheme="minorEastAsia"/>
          <w:smallCaps w:val="0"/>
          <w:noProof/>
          <w:sz w:val="22"/>
          <w:lang w:val="en-US" w:eastAsia="en-US" w:bidi="ar-SA"/>
        </w:rPr>
      </w:pPr>
      <w:hyperlink w:anchor="_Toc469152602" w:history="1">
        <w:r w:rsidR="00A90E39" w:rsidRPr="00D17D18">
          <w:rPr>
            <w:rStyle w:val="Hyperlink"/>
            <w:noProof/>
            <w:lang w:eastAsia="en-US"/>
          </w:rPr>
          <w:t>Machine Learning – Service de Requête-Réponse (RRS)</w:t>
        </w:r>
        <w:r w:rsidR="00A90E39">
          <w:rPr>
            <w:noProof/>
            <w:webHidden/>
          </w:rPr>
          <w:tab/>
        </w:r>
        <w:r w:rsidR="00A90E39">
          <w:rPr>
            <w:noProof/>
            <w:webHidden/>
          </w:rPr>
          <w:fldChar w:fldCharType="begin"/>
        </w:r>
        <w:r w:rsidR="00A90E39">
          <w:rPr>
            <w:noProof/>
            <w:webHidden/>
          </w:rPr>
          <w:instrText xml:space="preserve"> PAGEREF _Toc469152602 \h </w:instrText>
        </w:r>
        <w:r w:rsidR="00A90E39">
          <w:rPr>
            <w:noProof/>
            <w:webHidden/>
          </w:rPr>
        </w:r>
        <w:r w:rsidR="00A90E39">
          <w:rPr>
            <w:noProof/>
            <w:webHidden/>
          </w:rPr>
          <w:fldChar w:fldCharType="separate"/>
        </w:r>
        <w:r w:rsidR="00A90E39">
          <w:rPr>
            <w:noProof/>
            <w:webHidden/>
          </w:rPr>
          <w:t>29</w:t>
        </w:r>
        <w:r w:rsidR="00A90E39">
          <w:rPr>
            <w:noProof/>
            <w:webHidden/>
          </w:rPr>
          <w:fldChar w:fldCharType="end"/>
        </w:r>
      </w:hyperlink>
    </w:p>
    <w:p w14:paraId="55F8DA99" w14:textId="5217C4F8" w:rsidR="00A90E39" w:rsidRDefault="00F90016">
      <w:pPr>
        <w:pStyle w:val="TOC4"/>
        <w:tabs>
          <w:tab w:val="right" w:leader="dot" w:pos="5030"/>
        </w:tabs>
        <w:rPr>
          <w:rFonts w:eastAsiaTheme="minorEastAsia"/>
          <w:smallCaps w:val="0"/>
          <w:noProof/>
          <w:sz w:val="22"/>
          <w:lang w:val="en-US" w:eastAsia="en-US" w:bidi="ar-SA"/>
        </w:rPr>
      </w:pPr>
      <w:hyperlink w:anchor="_Toc469152603" w:history="1">
        <w:r w:rsidR="00A90E39" w:rsidRPr="00D17D18">
          <w:rPr>
            <w:rStyle w:val="Hyperlink"/>
            <w:noProof/>
          </w:rPr>
          <w:t>Media Services – Service Content Protection</w:t>
        </w:r>
        <w:r w:rsidR="00A90E39">
          <w:rPr>
            <w:noProof/>
            <w:webHidden/>
          </w:rPr>
          <w:tab/>
        </w:r>
        <w:r w:rsidR="00A90E39">
          <w:rPr>
            <w:noProof/>
            <w:webHidden/>
          </w:rPr>
          <w:fldChar w:fldCharType="begin"/>
        </w:r>
        <w:r w:rsidR="00A90E39">
          <w:rPr>
            <w:noProof/>
            <w:webHidden/>
          </w:rPr>
          <w:instrText xml:space="preserve"> PAGEREF _Toc469152603 \h </w:instrText>
        </w:r>
        <w:r w:rsidR="00A90E39">
          <w:rPr>
            <w:noProof/>
            <w:webHidden/>
          </w:rPr>
        </w:r>
        <w:r w:rsidR="00A90E39">
          <w:rPr>
            <w:noProof/>
            <w:webHidden/>
          </w:rPr>
          <w:fldChar w:fldCharType="separate"/>
        </w:r>
        <w:r w:rsidR="00A90E39">
          <w:rPr>
            <w:noProof/>
            <w:webHidden/>
          </w:rPr>
          <w:t>29</w:t>
        </w:r>
        <w:r w:rsidR="00A90E39">
          <w:rPr>
            <w:noProof/>
            <w:webHidden/>
          </w:rPr>
          <w:fldChar w:fldCharType="end"/>
        </w:r>
      </w:hyperlink>
    </w:p>
    <w:p w14:paraId="46E70B2E" w14:textId="1C552AB2" w:rsidR="00A90E39" w:rsidRDefault="00F90016">
      <w:pPr>
        <w:pStyle w:val="TOC4"/>
        <w:tabs>
          <w:tab w:val="right" w:leader="dot" w:pos="5030"/>
        </w:tabs>
        <w:rPr>
          <w:rFonts w:eastAsiaTheme="minorEastAsia"/>
          <w:smallCaps w:val="0"/>
          <w:noProof/>
          <w:sz w:val="22"/>
          <w:lang w:val="en-US" w:eastAsia="en-US" w:bidi="ar-SA"/>
        </w:rPr>
      </w:pPr>
      <w:hyperlink w:anchor="_Toc469152604" w:history="1">
        <w:r w:rsidR="00A90E39" w:rsidRPr="00D17D18">
          <w:rPr>
            <w:rStyle w:val="Hyperlink"/>
            <w:noProof/>
            <w:lang w:eastAsia="en-US"/>
          </w:rPr>
          <w:t>Media Services – Service d’Encodage</w:t>
        </w:r>
        <w:r w:rsidR="00A90E39">
          <w:rPr>
            <w:noProof/>
            <w:webHidden/>
          </w:rPr>
          <w:tab/>
        </w:r>
        <w:r w:rsidR="00A90E39">
          <w:rPr>
            <w:noProof/>
            <w:webHidden/>
          </w:rPr>
          <w:fldChar w:fldCharType="begin"/>
        </w:r>
        <w:r w:rsidR="00A90E39">
          <w:rPr>
            <w:noProof/>
            <w:webHidden/>
          </w:rPr>
          <w:instrText xml:space="preserve"> PAGEREF _Toc469152604 \h </w:instrText>
        </w:r>
        <w:r w:rsidR="00A90E39">
          <w:rPr>
            <w:noProof/>
            <w:webHidden/>
          </w:rPr>
        </w:r>
        <w:r w:rsidR="00A90E39">
          <w:rPr>
            <w:noProof/>
            <w:webHidden/>
          </w:rPr>
          <w:fldChar w:fldCharType="separate"/>
        </w:r>
        <w:r w:rsidR="00A90E39">
          <w:rPr>
            <w:noProof/>
            <w:webHidden/>
          </w:rPr>
          <w:t>30</w:t>
        </w:r>
        <w:r w:rsidR="00A90E39">
          <w:rPr>
            <w:noProof/>
            <w:webHidden/>
          </w:rPr>
          <w:fldChar w:fldCharType="end"/>
        </w:r>
      </w:hyperlink>
    </w:p>
    <w:p w14:paraId="28A4B742" w14:textId="34B2368D" w:rsidR="00A90E39" w:rsidRDefault="00F90016">
      <w:pPr>
        <w:pStyle w:val="TOC4"/>
        <w:tabs>
          <w:tab w:val="right" w:leader="dot" w:pos="5030"/>
        </w:tabs>
        <w:rPr>
          <w:rFonts w:eastAsiaTheme="minorEastAsia"/>
          <w:smallCaps w:val="0"/>
          <w:noProof/>
          <w:sz w:val="22"/>
          <w:lang w:val="en-US" w:eastAsia="en-US" w:bidi="ar-SA"/>
        </w:rPr>
      </w:pPr>
      <w:hyperlink w:anchor="_Toc469152605" w:history="1">
        <w:r w:rsidR="00A90E39" w:rsidRPr="00D17D18">
          <w:rPr>
            <w:rStyle w:val="Hyperlink"/>
            <w:noProof/>
            <w:lang w:val="en-US" w:eastAsia="en-US"/>
          </w:rPr>
          <w:t>Media Services – Service d’Indexation</w:t>
        </w:r>
        <w:r w:rsidR="00A90E39">
          <w:rPr>
            <w:noProof/>
            <w:webHidden/>
          </w:rPr>
          <w:tab/>
        </w:r>
        <w:r w:rsidR="00A90E39">
          <w:rPr>
            <w:noProof/>
            <w:webHidden/>
          </w:rPr>
          <w:fldChar w:fldCharType="begin"/>
        </w:r>
        <w:r w:rsidR="00A90E39">
          <w:rPr>
            <w:noProof/>
            <w:webHidden/>
          </w:rPr>
          <w:instrText xml:space="preserve"> PAGEREF _Toc469152605 \h </w:instrText>
        </w:r>
        <w:r w:rsidR="00A90E39">
          <w:rPr>
            <w:noProof/>
            <w:webHidden/>
          </w:rPr>
        </w:r>
        <w:r w:rsidR="00A90E39">
          <w:rPr>
            <w:noProof/>
            <w:webHidden/>
          </w:rPr>
          <w:fldChar w:fldCharType="separate"/>
        </w:r>
        <w:r w:rsidR="00A90E39">
          <w:rPr>
            <w:noProof/>
            <w:webHidden/>
          </w:rPr>
          <w:t>30</w:t>
        </w:r>
        <w:r w:rsidR="00A90E39">
          <w:rPr>
            <w:noProof/>
            <w:webHidden/>
          </w:rPr>
          <w:fldChar w:fldCharType="end"/>
        </w:r>
      </w:hyperlink>
    </w:p>
    <w:p w14:paraId="521726C2" w14:textId="2203FD0F" w:rsidR="00A90E39" w:rsidRDefault="00F90016">
      <w:pPr>
        <w:pStyle w:val="TOC4"/>
        <w:tabs>
          <w:tab w:val="right" w:leader="dot" w:pos="5030"/>
        </w:tabs>
        <w:rPr>
          <w:rFonts w:eastAsiaTheme="minorEastAsia"/>
          <w:smallCaps w:val="0"/>
          <w:noProof/>
          <w:sz w:val="22"/>
          <w:lang w:val="en-US" w:eastAsia="en-US" w:bidi="ar-SA"/>
        </w:rPr>
      </w:pPr>
      <w:hyperlink w:anchor="_Toc469152606" w:history="1">
        <w:r w:rsidR="00A90E39" w:rsidRPr="00D17D18">
          <w:rPr>
            <w:rStyle w:val="Hyperlink"/>
            <w:noProof/>
          </w:rPr>
          <w:t>Media Services – Canaux en Direct</w:t>
        </w:r>
        <w:r w:rsidR="00A90E39">
          <w:rPr>
            <w:noProof/>
            <w:webHidden/>
          </w:rPr>
          <w:tab/>
        </w:r>
        <w:r w:rsidR="00A90E39">
          <w:rPr>
            <w:noProof/>
            <w:webHidden/>
          </w:rPr>
          <w:fldChar w:fldCharType="begin"/>
        </w:r>
        <w:r w:rsidR="00A90E39">
          <w:rPr>
            <w:noProof/>
            <w:webHidden/>
          </w:rPr>
          <w:instrText xml:space="preserve"> PAGEREF _Toc469152606 \h </w:instrText>
        </w:r>
        <w:r w:rsidR="00A90E39">
          <w:rPr>
            <w:noProof/>
            <w:webHidden/>
          </w:rPr>
        </w:r>
        <w:r w:rsidR="00A90E39">
          <w:rPr>
            <w:noProof/>
            <w:webHidden/>
          </w:rPr>
          <w:fldChar w:fldCharType="separate"/>
        </w:r>
        <w:r w:rsidR="00A90E39">
          <w:rPr>
            <w:noProof/>
            <w:webHidden/>
          </w:rPr>
          <w:t>31</w:t>
        </w:r>
        <w:r w:rsidR="00A90E39">
          <w:rPr>
            <w:noProof/>
            <w:webHidden/>
          </w:rPr>
          <w:fldChar w:fldCharType="end"/>
        </w:r>
      </w:hyperlink>
    </w:p>
    <w:p w14:paraId="5D36BAC4" w14:textId="555D0ACC" w:rsidR="00A90E39" w:rsidRDefault="00F90016">
      <w:pPr>
        <w:pStyle w:val="TOC4"/>
        <w:tabs>
          <w:tab w:val="right" w:leader="dot" w:pos="5030"/>
        </w:tabs>
        <w:rPr>
          <w:rFonts w:eastAsiaTheme="minorEastAsia"/>
          <w:smallCaps w:val="0"/>
          <w:noProof/>
          <w:sz w:val="22"/>
          <w:lang w:val="en-US" w:eastAsia="en-US" w:bidi="ar-SA"/>
        </w:rPr>
      </w:pPr>
      <w:hyperlink w:anchor="_Toc469152607" w:history="1">
        <w:r w:rsidR="00A90E39" w:rsidRPr="00D17D18">
          <w:rPr>
            <w:rStyle w:val="Hyperlink"/>
            <w:noProof/>
            <w:lang w:val="en-US" w:eastAsia="en-US"/>
          </w:rPr>
          <w:t>Media Services – Service de Diffusion</w:t>
        </w:r>
        <w:r w:rsidR="00A90E39">
          <w:rPr>
            <w:noProof/>
            <w:webHidden/>
          </w:rPr>
          <w:tab/>
        </w:r>
        <w:r w:rsidR="00A90E39">
          <w:rPr>
            <w:noProof/>
            <w:webHidden/>
          </w:rPr>
          <w:fldChar w:fldCharType="begin"/>
        </w:r>
        <w:r w:rsidR="00A90E39">
          <w:rPr>
            <w:noProof/>
            <w:webHidden/>
          </w:rPr>
          <w:instrText xml:space="preserve"> PAGEREF _Toc469152607 \h </w:instrText>
        </w:r>
        <w:r w:rsidR="00A90E39">
          <w:rPr>
            <w:noProof/>
            <w:webHidden/>
          </w:rPr>
        </w:r>
        <w:r w:rsidR="00A90E39">
          <w:rPr>
            <w:noProof/>
            <w:webHidden/>
          </w:rPr>
          <w:fldChar w:fldCharType="separate"/>
        </w:r>
        <w:r w:rsidR="00A90E39">
          <w:rPr>
            <w:noProof/>
            <w:webHidden/>
          </w:rPr>
          <w:t>31</w:t>
        </w:r>
        <w:r w:rsidR="00A90E39">
          <w:rPr>
            <w:noProof/>
            <w:webHidden/>
          </w:rPr>
          <w:fldChar w:fldCharType="end"/>
        </w:r>
      </w:hyperlink>
    </w:p>
    <w:p w14:paraId="17A7C653" w14:textId="0D0102AA" w:rsidR="00A90E39" w:rsidRDefault="00F90016">
      <w:pPr>
        <w:pStyle w:val="TOC4"/>
        <w:tabs>
          <w:tab w:val="right" w:leader="dot" w:pos="5030"/>
        </w:tabs>
        <w:rPr>
          <w:rFonts w:eastAsiaTheme="minorEastAsia"/>
          <w:smallCaps w:val="0"/>
          <w:noProof/>
          <w:sz w:val="22"/>
          <w:lang w:val="en-US" w:eastAsia="en-US" w:bidi="ar-SA"/>
        </w:rPr>
      </w:pPr>
      <w:hyperlink w:anchor="_Toc469152608" w:history="1">
        <w:r w:rsidR="00A90E39" w:rsidRPr="00D17D18">
          <w:rPr>
            <w:rStyle w:val="Hyperlink"/>
            <w:noProof/>
          </w:rPr>
          <w:t>Mobile Engagement</w:t>
        </w:r>
        <w:r w:rsidR="00A90E39">
          <w:rPr>
            <w:noProof/>
            <w:webHidden/>
          </w:rPr>
          <w:tab/>
        </w:r>
        <w:r w:rsidR="00A90E39">
          <w:rPr>
            <w:noProof/>
            <w:webHidden/>
          </w:rPr>
          <w:fldChar w:fldCharType="begin"/>
        </w:r>
        <w:r w:rsidR="00A90E39">
          <w:rPr>
            <w:noProof/>
            <w:webHidden/>
          </w:rPr>
          <w:instrText xml:space="preserve"> PAGEREF _Toc469152608 \h </w:instrText>
        </w:r>
        <w:r w:rsidR="00A90E39">
          <w:rPr>
            <w:noProof/>
            <w:webHidden/>
          </w:rPr>
        </w:r>
        <w:r w:rsidR="00A90E39">
          <w:rPr>
            <w:noProof/>
            <w:webHidden/>
          </w:rPr>
          <w:fldChar w:fldCharType="separate"/>
        </w:r>
        <w:r w:rsidR="00A90E39">
          <w:rPr>
            <w:noProof/>
            <w:webHidden/>
          </w:rPr>
          <w:t>32</w:t>
        </w:r>
        <w:r w:rsidR="00A90E39">
          <w:rPr>
            <w:noProof/>
            <w:webHidden/>
          </w:rPr>
          <w:fldChar w:fldCharType="end"/>
        </w:r>
      </w:hyperlink>
    </w:p>
    <w:p w14:paraId="1A701ED1" w14:textId="55D7FA51" w:rsidR="00A90E39" w:rsidRDefault="00F90016">
      <w:pPr>
        <w:pStyle w:val="TOC4"/>
        <w:tabs>
          <w:tab w:val="right" w:leader="dot" w:pos="5030"/>
        </w:tabs>
        <w:rPr>
          <w:rFonts w:eastAsiaTheme="minorEastAsia"/>
          <w:smallCaps w:val="0"/>
          <w:noProof/>
          <w:sz w:val="22"/>
          <w:lang w:val="en-US" w:eastAsia="en-US" w:bidi="ar-SA"/>
        </w:rPr>
      </w:pPr>
      <w:hyperlink w:anchor="_Toc469152609" w:history="1">
        <w:r w:rsidR="00A90E39" w:rsidRPr="00D17D18">
          <w:rPr>
            <w:rStyle w:val="Hyperlink"/>
            <w:noProof/>
          </w:rPr>
          <w:t>Microsoft Cognitive Services</w:t>
        </w:r>
        <w:r w:rsidR="00A90E39">
          <w:rPr>
            <w:noProof/>
            <w:webHidden/>
          </w:rPr>
          <w:tab/>
        </w:r>
        <w:r w:rsidR="00A90E39">
          <w:rPr>
            <w:noProof/>
            <w:webHidden/>
          </w:rPr>
          <w:fldChar w:fldCharType="begin"/>
        </w:r>
        <w:r w:rsidR="00A90E39">
          <w:rPr>
            <w:noProof/>
            <w:webHidden/>
          </w:rPr>
          <w:instrText xml:space="preserve"> PAGEREF _Toc469152609 \h </w:instrText>
        </w:r>
        <w:r w:rsidR="00A90E39">
          <w:rPr>
            <w:noProof/>
            <w:webHidden/>
          </w:rPr>
        </w:r>
        <w:r w:rsidR="00A90E39">
          <w:rPr>
            <w:noProof/>
            <w:webHidden/>
          </w:rPr>
          <w:fldChar w:fldCharType="separate"/>
        </w:r>
        <w:r w:rsidR="00A90E39">
          <w:rPr>
            <w:noProof/>
            <w:webHidden/>
          </w:rPr>
          <w:t>32</w:t>
        </w:r>
        <w:r w:rsidR="00A90E39">
          <w:rPr>
            <w:noProof/>
            <w:webHidden/>
          </w:rPr>
          <w:fldChar w:fldCharType="end"/>
        </w:r>
      </w:hyperlink>
    </w:p>
    <w:p w14:paraId="5A5B0866" w14:textId="4FB867D0" w:rsidR="00A90E39" w:rsidRDefault="00F90016">
      <w:pPr>
        <w:pStyle w:val="TOC4"/>
        <w:tabs>
          <w:tab w:val="right" w:leader="dot" w:pos="5030"/>
        </w:tabs>
        <w:rPr>
          <w:rFonts w:eastAsiaTheme="minorEastAsia"/>
          <w:smallCaps w:val="0"/>
          <w:noProof/>
          <w:sz w:val="22"/>
          <w:lang w:val="en-US" w:eastAsia="en-US" w:bidi="ar-SA"/>
        </w:rPr>
      </w:pPr>
      <w:hyperlink w:anchor="_Toc469152610" w:history="1">
        <w:r w:rsidR="00A90E39" w:rsidRPr="00D17D18">
          <w:rPr>
            <w:rStyle w:val="Hyperlink"/>
            <w:noProof/>
            <w:lang w:eastAsia="en-US"/>
          </w:rPr>
          <w:t>Mobile Services</w:t>
        </w:r>
        <w:r w:rsidR="00A90E39">
          <w:rPr>
            <w:noProof/>
            <w:webHidden/>
          </w:rPr>
          <w:tab/>
        </w:r>
        <w:r w:rsidR="00A90E39">
          <w:rPr>
            <w:noProof/>
            <w:webHidden/>
          </w:rPr>
          <w:fldChar w:fldCharType="begin"/>
        </w:r>
        <w:r w:rsidR="00A90E39">
          <w:rPr>
            <w:noProof/>
            <w:webHidden/>
          </w:rPr>
          <w:instrText xml:space="preserve"> PAGEREF _Toc469152610 \h </w:instrText>
        </w:r>
        <w:r w:rsidR="00A90E39">
          <w:rPr>
            <w:noProof/>
            <w:webHidden/>
          </w:rPr>
        </w:r>
        <w:r w:rsidR="00A90E39">
          <w:rPr>
            <w:noProof/>
            <w:webHidden/>
          </w:rPr>
          <w:fldChar w:fldCharType="separate"/>
        </w:r>
        <w:r w:rsidR="00A90E39">
          <w:rPr>
            <w:noProof/>
            <w:webHidden/>
          </w:rPr>
          <w:t>33</w:t>
        </w:r>
        <w:r w:rsidR="00A90E39">
          <w:rPr>
            <w:noProof/>
            <w:webHidden/>
          </w:rPr>
          <w:fldChar w:fldCharType="end"/>
        </w:r>
      </w:hyperlink>
    </w:p>
    <w:p w14:paraId="715E0E0A" w14:textId="4ED0C5FD" w:rsidR="00A90E39" w:rsidRDefault="00F90016">
      <w:pPr>
        <w:pStyle w:val="TOC4"/>
        <w:tabs>
          <w:tab w:val="right" w:leader="dot" w:pos="5030"/>
        </w:tabs>
        <w:rPr>
          <w:rFonts w:eastAsiaTheme="minorEastAsia"/>
          <w:smallCaps w:val="0"/>
          <w:noProof/>
          <w:sz w:val="22"/>
          <w:lang w:val="en-US" w:eastAsia="en-US" w:bidi="ar-SA"/>
        </w:rPr>
      </w:pPr>
      <w:hyperlink w:anchor="_Toc469152611" w:history="1">
        <w:r w:rsidR="00A90E39" w:rsidRPr="00D17D18">
          <w:rPr>
            <w:rStyle w:val="Hyperlink"/>
            <w:noProof/>
            <w:lang w:val="en-US" w:eastAsia="en-US"/>
          </w:rPr>
          <w:t>RemoteApp</w:t>
        </w:r>
        <w:r w:rsidR="00A90E39">
          <w:rPr>
            <w:noProof/>
            <w:webHidden/>
          </w:rPr>
          <w:tab/>
        </w:r>
        <w:r w:rsidR="00A90E39">
          <w:rPr>
            <w:noProof/>
            <w:webHidden/>
          </w:rPr>
          <w:fldChar w:fldCharType="begin"/>
        </w:r>
        <w:r w:rsidR="00A90E39">
          <w:rPr>
            <w:noProof/>
            <w:webHidden/>
          </w:rPr>
          <w:instrText xml:space="preserve"> PAGEREF _Toc469152611 \h </w:instrText>
        </w:r>
        <w:r w:rsidR="00A90E39">
          <w:rPr>
            <w:noProof/>
            <w:webHidden/>
          </w:rPr>
        </w:r>
        <w:r w:rsidR="00A90E39">
          <w:rPr>
            <w:noProof/>
            <w:webHidden/>
          </w:rPr>
          <w:fldChar w:fldCharType="separate"/>
        </w:r>
        <w:r w:rsidR="00A90E39">
          <w:rPr>
            <w:noProof/>
            <w:webHidden/>
          </w:rPr>
          <w:t>33</w:t>
        </w:r>
        <w:r w:rsidR="00A90E39">
          <w:rPr>
            <w:noProof/>
            <w:webHidden/>
          </w:rPr>
          <w:fldChar w:fldCharType="end"/>
        </w:r>
      </w:hyperlink>
    </w:p>
    <w:p w14:paraId="404D7F6F" w14:textId="7315ACA3" w:rsidR="00A90E39" w:rsidRDefault="00F90016">
      <w:pPr>
        <w:pStyle w:val="TOC4"/>
        <w:tabs>
          <w:tab w:val="right" w:leader="dot" w:pos="5030"/>
        </w:tabs>
        <w:rPr>
          <w:rFonts w:eastAsiaTheme="minorEastAsia"/>
          <w:smallCaps w:val="0"/>
          <w:noProof/>
          <w:sz w:val="22"/>
          <w:lang w:val="en-US" w:eastAsia="en-US" w:bidi="ar-SA"/>
        </w:rPr>
      </w:pPr>
      <w:hyperlink w:anchor="_Toc469152612" w:history="1">
        <w:r w:rsidR="00A90E39" w:rsidRPr="00D17D18">
          <w:rPr>
            <w:rStyle w:val="Hyperlink"/>
            <w:noProof/>
          </w:rPr>
          <w:t>SAP HANA on Azure</w:t>
        </w:r>
        <w:r w:rsidR="00A90E39">
          <w:rPr>
            <w:noProof/>
            <w:webHidden/>
          </w:rPr>
          <w:tab/>
        </w:r>
        <w:r w:rsidR="00A90E39">
          <w:rPr>
            <w:noProof/>
            <w:webHidden/>
          </w:rPr>
          <w:fldChar w:fldCharType="begin"/>
        </w:r>
        <w:r w:rsidR="00A90E39">
          <w:rPr>
            <w:noProof/>
            <w:webHidden/>
          </w:rPr>
          <w:instrText xml:space="preserve"> PAGEREF _Toc469152612 \h </w:instrText>
        </w:r>
        <w:r w:rsidR="00A90E39">
          <w:rPr>
            <w:noProof/>
            <w:webHidden/>
          </w:rPr>
        </w:r>
        <w:r w:rsidR="00A90E39">
          <w:rPr>
            <w:noProof/>
            <w:webHidden/>
          </w:rPr>
          <w:fldChar w:fldCharType="separate"/>
        </w:r>
        <w:r w:rsidR="00A90E39">
          <w:rPr>
            <w:noProof/>
            <w:webHidden/>
          </w:rPr>
          <w:t>33</w:t>
        </w:r>
        <w:r w:rsidR="00A90E39">
          <w:rPr>
            <w:noProof/>
            <w:webHidden/>
          </w:rPr>
          <w:fldChar w:fldCharType="end"/>
        </w:r>
      </w:hyperlink>
    </w:p>
    <w:p w14:paraId="781E8B14" w14:textId="40E4A8B4" w:rsidR="00A90E39" w:rsidRDefault="00F90016">
      <w:pPr>
        <w:pStyle w:val="TOC4"/>
        <w:tabs>
          <w:tab w:val="right" w:leader="dot" w:pos="5030"/>
        </w:tabs>
        <w:rPr>
          <w:rFonts w:eastAsiaTheme="minorEastAsia"/>
          <w:smallCaps w:val="0"/>
          <w:noProof/>
          <w:sz w:val="22"/>
          <w:lang w:val="en-US" w:eastAsia="en-US" w:bidi="ar-SA"/>
        </w:rPr>
      </w:pPr>
      <w:hyperlink w:anchor="_Toc469152613" w:history="1">
        <w:r w:rsidR="00A90E39" w:rsidRPr="00D17D18">
          <w:rPr>
            <w:rStyle w:val="Hyperlink"/>
            <w:noProof/>
            <w:lang w:eastAsia="en-US"/>
          </w:rPr>
          <w:t>Scheduler</w:t>
        </w:r>
        <w:r w:rsidR="00A90E39">
          <w:rPr>
            <w:noProof/>
            <w:webHidden/>
          </w:rPr>
          <w:tab/>
        </w:r>
        <w:r w:rsidR="00A90E39">
          <w:rPr>
            <w:noProof/>
            <w:webHidden/>
          </w:rPr>
          <w:fldChar w:fldCharType="begin"/>
        </w:r>
        <w:r w:rsidR="00A90E39">
          <w:rPr>
            <w:noProof/>
            <w:webHidden/>
          </w:rPr>
          <w:instrText xml:space="preserve"> PAGEREF _Toc469152613 \h </w:instrText>
        </w:r>
        <w:r w:rsidR="00A90E39">
          <w:rPr>
            <w:noProof/>
            <w:webHidden/>
          </w:rPr>
        </w:r>
        <w:r w:rsidR="00A90E39">
          <w:rPr>
            <w:noProof/>
            <w:webHidden/>
          </w:rPr>
          <w:fldChar w:fldCharType="separate"/>
        </w:r>
        <w:r w:rsidR="00A90E39">
          <w:rPr>
            <w:noProof/>
            <w:webHidden/>
          </w:rPr>
          <w:t>34</w:t>
        </w:r>
        <w:r w:rsidR="00A90E39">
          <w:rPr>
            <w:noProof/>
            <w:webHidden/>
          </w:rPr>
          <w:fldChar w:fldCharType="end"/>
        </w:r>
      </w:hyperlink>
    </w:p>
    <w:p w14:paraId="46CA8297" w14:textId="5B8DD18E" w:rsidR="00A90E39" w:rsidRDefault="00F90016">
      <w:pPr>
        <w:pStyle w:val="TOC4"/>
        <w:tabs>
          <w:tab w:val="right" w:leader="dot" w:pos="5030"/>
        </w:tabs>
        <w:rPr>
          <w:rFonts w:eastAsiaTheme="minorEastAsia"/>
          <w:smallCaps w:val="0"/>
          <w:noProof/>
          <w:sz w:val="22"/>
          <w:lang w:val="en-US" w:eastAsia="en-US" w:bidi="ar-SA"/>
        </w:rPr>
      </w:pPr>
      <w:hyperlink w:anchor="_Toc469152614" w:history="1">
        <w:r w:rsidR="00A90E39" w:rsidRPr="00D17D18">
          <w:rPr>
            <w:rStyle w:val="Hyperlink"/>
            <w:noProof/>
            <w:lang w:val="en-US" w:eastAsia="en-US"/>
          </w:rPr>
          <w:t>Search</w:t>
        </w:r>
        <w:r w:rsidR="00A90E39">
          <w:rPr>
            <w:noProof/>
            <w:webHidden/>
          </w:rPr>
          <w:tab/>
        </w:r>
        <w:r w:rsidR="00A90E39">
          <w:rPr>
            <w:noProof/>
            <w:webHidden/>
          </w:rPr>
          <w:fldChar w:fldCharType="begin"/>
        </w:r>
        <w:r w:rsidR="00A90E39">
          <w:rPr>
            <w:noProof/>
            <w:webHidden/>
          </w:rPr>
          <w:instrText xml:space="preserve"> PAGEREF _Toc469152614 \h </w:instrText>
        </w:r>
        <w:r w:rsidR="00A90E39">
          <w:rPr>
            <w:noProof/>
            <w:webHidden/>
          </w:rPr>
        </w:r>
        <w:r w:rsidR="00A90E39">
          <w:rPr>
            <w:noProof/>
            <w:webHidden/>
          </w:rPr>
          <w:fldChar w:fldCharType="separate"/>
        </w:r>
        <w:r w:rsidR="00A90E39">
          <w:rPr>
            <w:noProof/>
            <w:webHidden/>
          </w:rPr>
          <w:t>34</w:t>
        </w:r>
        <w:r w:rsidR="00A90E39">
          <w:rPr>
            <w:noProof/>
            <w:webHidden/>
          </w:rPr>
          <w:fldChar w:fldCharType="end"/>
        </w:r>
      </w:hyperlink>
    </w:p>
    <w:p w14:paraId="6200AC4D" w14:textId="4C36700C" w:rsidR="00A90E39" w:rsidRDefault="00F90016">
      <w:pPr>
        <w:pStyle w:val="TOC4"/>
        <w:tabs>
          <w:tab w:val="right" w:leader="dot" w:pos="5030"/>
        </w:tabs>
        <w:rPr>
          <w:rFonts w:eastAsiaTheme="minorEastAsia"/>
          <w:smallCaps w:val="0"/>
          <w:noProof/>
          <w:sz w:val="22"/>
          <w:lang w:val="en-US" w:eastAsia="en-US" w:bidi="ar-SA"/>
        </w:rPr>
      </w:pPr>
      <w:hyperlink w:anchor="_Toc469152615" w:history="1">
        <w:r w:rsidR="00A90E39" w:rsidRPr="00D17D18">
          <w:rPr>
            <w:rStyle w:val="Hyperlink"/>
            <w:noProof/>
          </w:rPr>
          <w:t>Service Service-Bus - Concentrateurs d’Événement</w:t>
        </w:r>
        <w:r w:rsidR="00A90E39">
          <w:rPr>
            <w:noProof/>
            <w:webHidden/>
          </w:rPr>
          <w:tab/>
        </w:r>
        <w:r w:rsidR="00A90E39">
          <w:rPr>
            <w:noProof/>
            <w:webHidden/>
          </w:rPr>
          <w:fldChar w:fldCharType="begin"/>
        </w:r>
        <w:r w:rsidR="00A90E39">
          <w:rPr>
            <w:noProof/>
            <w:webHidden/>
          </w:rPr>
          <w:instrText xml:space="preserve"> PAGEREF _Toc469152615 \h </w:instrText>
        </w:r>
        <w:r w:rsidR="00A90E39">
          <w:rPr>
            <w:noProof/>
            <w:webHidden/>
          </w:rPr>
        </w:r>
        <w:r w:rsidR="00A90E39">
          <w:rPr>
            <w:noProof/>
            <w:webHidden/>
          </w:rPr>
          <w:fldChar w:fldCharType="separate"/>
        </w:r>
        <w:r w:rsidR="00A90E39">
          <w:rPr>
            <w:noProof/>
            <w:webHidden/>
          </w:rPr>
          <w:t>35</w:t>
        </w:r>
        <w:r w:rsidR="00A90E39">
          <w:rPr>
            <w:noProof/>
            <w:webHidden/>
          </w:rPr>
          <w:fldChar w:fldCharType="end"/>
        </w:r>
      </w:hyperlink>
    </w:p>
    <w:p w14:paraId="4EDEF0D2" w14:textId="18467126" w:rsidR="00A90E39" w:rsidRDefault="00F90016">
      <w:pPr>
        <w:pStyle w:val="TOC4"/>
        <w:tabs>
          <w:tab w:val="right" w:leader="dot" w:pos="5030"/>
        </w:tabs>
        <w:rPr>
          <w:rFonts w:eastAsiaTheme="minorEastAsia"/>
          <w:smallCaps w:val="0"/>
          <w:noProof/>
          <w:sz w:val="22"/>
          <w:lang w:val="en-US" w:eastAsia="en-US" w:bidi="ar-SA"/>
        </w:rPr>
      </w:pPr>
      <w:hyperlink w:anchor="_Toc469152616" w:history="1">
        <w:r w:rsidR="00A90E39" w:rsidRPr="00D17D18">
          <w:rPr>
            <w:rStyle w:val="Hyperlink"/>
            <w:noProof/>
          </w:rPr>
          <w:t>Service Service-Bus - Concentrateurs de Notification</w:t>
        </w:r>
        <w:r w:rsidR="00A90E39">
          <w:rPr>
            <w:noProof/>
            <w:webHidden/>
          </w:rPr>
          <w:tab/>
        </w:r>
        <w:r w:rsidR="00A90E39">
          <w:rPr>
            <w:noProof/>
            <w:webHidden/>
          </w:rPr>
          <w:fldChar w:fldCharType="begin"/>
        </w:r>
        <w:r w:rsidR="00A90E39">
          <w:rPr>
            <w:noProof/>
            <w:webHidden/>
          </w:rPr>
          <w:instrText xml:space="preserve"> PAGEREF _Toc469152616 \h </w:instrText>
        </w:r>
        <w:r w:rsidR="00A90E39">
          <w:rPr>
            <w:noProof/>
            <w:webHidden/>
          </w:rPr>
        </w:r>
        <w:r w:rsidR="00A90E39">
          <w:rPr>
            <w:noProof/>
            <w:webHidden/>
          </w:rPr>
          <w:fldChar w:fldCharType="separate"/>
        </w:r>
        <w:r w:rsidR="00A90E39">
          <w:rPr>
            <w:noProof/>
            <w:webHidden/>
          </w:rPr>
          <w:t>35</w:t>
        </w:r>
        <w:r w:rsidR="00A90E39">
          <w:rPr>
            <w:noProof/>
            <w:webHidden/>
          </w:rPr>
          <w:fldChar w:fldCharType="end"/>
        </w:r>
      </w:hyperlink>
    </w:p>
    <w:p w14:paraId="59C982E0" w14:textId="58109FB1" w:rsidR="00A90E39" w:rsidRDefault="00F90016">
      <w:pPr>
        <w:pStyle w:val="TOC4"/>
        <w:tabs>
          <w:tab w:val="right" w:leader="dot" w:pos="5030"/>
        </w:tabs>
        <w:rPr>
          <w:rFonts w:eastAsiaTheme="minorEastAsia"/>
          <w:smallCaps w:val="0"/>
          <w:noProof/>
          <w:sz w:val="22"/>
          <w:lang w:val="en-US" w:eastAsia="en-US" w:bidi="ar-SA"/>
        </w:rPr>
      </w:pPr>
      <w:hyperlink w:anchor="_Toc469152617" w:history="1">
        <w:r w:rsidR="00A90E39" w:rsidRPr="00D17D18">
          <w:rPr>
            <w:rStyle w:val="Hyperlink"/>
            <w:noProof/>
          </w:rPr>
          <w:t>Service Service-Bus - Files d’Attente et Rubriques</w:t>
        </w:r>
        <w:r w:rsidR="00A90E39">
          <w:rPr>
            <w:noProof/>
            <w:webHidden/>
          </w:rPr>
          <w:tab/>
        </w:r>
        <w:r w:rsidR="00A90E39">
          <w:rPr>
            <w:noProof/>
            <w:webHidden/>
          </w:rPr>
          <w:fldChar w:fldCharType="begin"/>
        </w:r>
        <w:r w:rsidR="00A90E39">
          <w:rPr>
            <w:noProof/>
            <w:webHidden/>
          </w:rPr>
          <w:instrText xml:space="preserve"> PAGEREF _Toc469152617 \h </w:instrText>
        </w:r>
        <w:r w:rsidR="00A90E39">
          <w:rPr>
            <w:noProof/>
            <w:webHidden/>
          </w:rPr>
        </w:r>
        <w:r w:rsidR="00A90E39">
          <w:rPr>
            <w:noProof/>
            <w:webHidden/>
          </w:rPr>
          <w:fldChar w:fldCharType="separate"/>
        </w:r>
        <w:r w:rsidR="00A90E39">
          <w:rPr>
            <w:noProof/>
            <w:webHidden/>
          </w:rPr>
          <w:t>36</w:t>
        </w:r>
        <w:r w:rsidR="00A90E39">
          <w:rPr>
            <w:noProof/>
            <w:webHidden/>
          </w:rPr>
          <w:fldChar w:fldCharType="end"/>
        </w:r>
      </w:hyperlink>
    </w:p>
    <w:p w14:paraId="22AEBC5E" w14:textId="7243840D" w:rsidR="00A90E39" w:rsidRDefault="00F90016">
      <w:pPr>
        <w:pStyle w:val="TOC4"/>
        <w:tabs>
          <w:tab w:val="right" w:leader="dot" w:pos="5030"/>
        </w:tabs>
        <w:rPr>
          <w:rFonts w:eastAsiaTheme="minorEastAsia"/>
          <w:smallCaps w:val="0"/>
          <w:noProof/>
          <w:sz w:val="22"/>
          <w:lang w:val="en-US" w:eastAsia="en-US" w:bidi="ar-SA"/>
        </w:rPr>
      </w:pPr>
      <w:hyperlink w:anchor="_Toc469152618" w:history="1">
        <w:r w:rsidR="00A90E39" w:rsidRPr="00D17D18">
          <w:rPr>
            <w:rStyle w:val="Hyperlink"/>
            <w:noProof/>
          </w:rPr>
          <w:t>Service Service-Bus – Relais</w:t>
        </w:r>
        <w:r w:rsidR="00A90E39">
          <w:rPr>
            <w:noProof/>
            <w:webHidden/>
          </w:rPr>
          <w:tab/>
        </w:r>
        <w:r w:rsidR="00A90E39">
          <w:rPr>
            <w:noProof/>
            <w:webHidden/>
          </w:rPr>
          <w:fldChar w:fldCharType="begin"/>
        </w:r>
        <w:r w:rsidR="00A90E39">
          <w:rPr>
            <w:noProof/>
            <w:webHidden/>
          </w:rPr>
          <w:instrText xml:space="preserve"> PAGEREF _Toc469152618 \h </w:instrText>
        </w:r>
        <w:r w:rsidR="00A90E39">
          <w:rPr>
            <w:noProof/>
            <w:webHidden/>
          </w:rPr>
        </w:r>
        <w:r w:rsidR="00A90E39">
          <w:rPr>
            <w:noProof/>
            <w:webHidden/>
          </w:rPr>
          <w:fldChar w:fldCharType="separate"/>
        </w:r>
        <w:r w:rsidR="00A90E39">
          <w:rPr>
            <w:noProof/>
            <w:webHidden/>
          </w:rPr>
          <w:t>36</w:t>
        </w:r>
        <w:r w:rsidR="00A90E39">
          <w:rPr>
            <w:noProof/>
            <w:webHidden/>
          </w:rPr>
          <w:fldChar w:fldCharType="end"/>
        </w:r>
      </w:hyperlink>
    </w:p>
    <w:p w14:paraId="247D38B1" w14:textId="5974CB11" w:rsidR="00A90E39" w:rsidRDefault="00F90016">
      <w:pPr>
        <w:pStyle w:val="TOC4"/>
        <w:tabs>
          <w:tab w:val="right" w:leader="dot" w:pos="5030"/>
        </w:tabs>
        <w:rPr>
          <w:rFonts w:eastAsiaTheme="minorEastAsia"/>
          <w:smallCaps w:val="0"/>
          <w:noProof/>
          <w:sz w:val="22"/>
          <w:lang w:val="en-US" w:eastAsia="en-US" w:bidi="ar-SA"/>
        </w:rPr>
      </w:pPr>
      <w:hyperlink w:anchor="_Toc469152619" w:history="1">
        <w:r w:rsidR="00A90E39" w:rsidRPr="00D17D18">
          <w:rPr>
            <w:rStyle w:val="Hyperlink"/>
            <w:noProof/>
          </w:rPr>
          <w:t>Base de Données de l’Entrepôt de Données SQL</w:t>
        </w:r>
        <w:r w:rsidR="00A90E39">
          <w:rPr>
            <w:noProof/>
            <w:webHidden/>
          </w:rPr>
          <w:tab/>
        </w:r>
        <w:r w:rsidR="00A90E39">
          <w:rPr>
            <w:noProof/>
            <w:webHidden/>
          </w:rPr>
          <w:fldChar w:fldCharType="begin"/>
        </w:r>
        <w:r w:rsidR="00A90E39">
          <w:rPr>
            <w:noProof/>
            <w:webHidden/>
          </w:rPr>
          <w:instrText xml:space="preserve"> PAGEREF _Toc469152619 \h </w:instrText>
        </w:r>
        <w:r w:rsidR="00A90E39">
          <w:rPr>
            <w:noProof/>
            <w:webHidden/>
          </w:rPr>
        </w:r>
        <w:r w:rsidR="00A90E39">
          <w:rPr>
            <w:noProof/>
            <w:webHidden/>
          </w:rPr>
          <w:fldChar w:fldCharType="separate"/>
        </w:r>
        <w:r w:rsidR="00A90E39">
          <w:rPr>
            <w:noProof/>
            <w:webHidden/>
          </w:rPr>
          <w:t>37</w:t>
        </w:r>
        <w:r w:rsidR="00A90E39">
          <w:rPr>
            <w:noProof/>
            <w:webHidden/>
          </w:rPr>
          <w:fldChar w:fldCharType="end"/>
        </w:r>
      </w:hyperlink>
    </w:p>
    <w:p w14:paraId="72F4B045" w14:textId="002BAD83" w:rsidR="00A90E39" w:rsidRDefault="00F90016">
      <w:pPr>
        <w:pStyle w:val="TOC4"/>
        <w:tabs>
          <w:tab w:val="right" w:leader="dot" w:pos="5030"/>
        </w:tabs>
        <w:rPr>
          <w:rFonts w:eastAsiaTheme="minorEastAsia"/>
          <w:smallCaps w:val="0"/>
          <w:noProof/>
          <w:sz w:val="22"/>
          <w:lang w:val="en-US" w:eastAsia="en-US" w:bidi="ar-SA"/>
        </w:rPr>
      </w:pPr>
      <w:hyperlink w:anchor="_Toc469152620" w:history="1">
        <w:r w:rsidR="00A90E39" w:rsidRPr="00D17D18">
          <w:rPr>
            <w:rStyle w:val="Hyperlink"/>
            <w:noProof/>
          </w:rPr>
          <w:t>Service de Base de Données SQL (éditions De Base, Standard et Premium)</w:t>
        </w:r>
        <w:r w:rsidR="00A90E39">
          <w:rPr>
            <w:noProof/>
            <w:webHidden/>
          </w:rPr>
          <w:tab/>
        </w:r>
        <w:r w:rsidR="00A90E39">
          <w:rPr>
            <w:noProof/>
            <w:webHidden/>
          </w:rPr>
          <w:fldChar w:fldCharType="begin"/>
        </w:r>
        <w:r w:rsidR="00A90E39">
          <w:rPr>
            <w:noProof/>
            <w:webHidden/>
          </w:rPr>
          <w:instrText xml:space="preserve"> PAGEREF _Toc469152620 \h </w:instrText>
        </w:r>
        <w:r w:rsidR="00A90E39">
          <w:rPr>
            <w:noProof/>
            <w:webHidden/>
          </w:rPr>
        </w:r>
        <w:r w:rsidR="00A90E39">
          <w:rPr>
            <w:noProof/>
            <w:webHidden/>
          </w:rPr>
          <w:fldChar w:fldCharType="separate"/>
        </w:r>
        <w:r w:rsidR="00A90E39">
          <w:rPr>
            <w:noProof/>
            <w:webHidden/>
          </w:rPr>
          <w:t>37</w:t>
        </w:r>
        <w:r w:rsidR="00A90E39">
          <w:rPr>
            <w:noProof/>
            <w:webHidden/>
          </w:rPr>
          <w:fldChar w:fldCharType="end"/>
        </w:r>
      </w:hyperlink>
    </w:p>
    <w:p w14:paraId="301B3C55" w14:textId="169D6D3A" w:rsidR="00A90E39" w:rsidRDefault="00F90016">
      <w:pPr>
        <w:pStyle w:val="TOC4"/>
        <w:tabs>
          <w:tab w:val="right" w:leader="dot" w:pos="5030"/>
        </w:tabs>
        <w:rPr>
          <w:rFonts w:eastAsiaTheme="minorEastAsia"/>
          <w:smallCaps w:val="0"/>
          <w:noProof/>
          <w:sz w:val="22"/>
          <w:lang w:val="en-US" w:eastAsia="en-US" w:bidi="ar-SA"/>
        </w:rPr>
      </w:pPr>
      <w:hyperlink w:anchor="_Toc469152621" w:history="1">
        <w:r w:rsidR="00A90E39" w:rsidRPr="00D17D18">
          <w:rPr>
            <w:rStyle w:val="Hyperlink"/>
            <w:noProof/>
          </w:rPr>
          <w:t>Service de Base de Données SQL (éditions Web et Business)</w:t>
        </w:r>
        <w:r w:rsidR="00A90E39">
          <w:rPr>
            <w:noProof/>
            <w:webHidden/>
          </w:rPr>
          <w:tab/>
        </w:r>
        <w:r w:rsidR="00A90E39">
          <w:rPr>
            <w:noProof/>
            <w:webHidden/>
          </w:rPr>
          <w:fldChar w:fldCharType="begin"/>
        </w:r>
        <w:r w:rsidR="00A90E39">
          <w:rPr>
            <w:noProof/>
            <w:webHidden/>
          </w:rPr>
          <w:instrText xml:space="preserve"> PAGEREF _Toc469152621 \h </w:instrText>
        </w:r>
        <w:r w:rsidR="00A90E39">
          <w:rPr>
            <w:noProof/>
            <w:webHidden/>
          </w:rPr>
        </w:r>
        <w:r w:rsidR="00A90E39">
          <w:rPr>
            <w:noProof/>
            <w:webHidden/>
          </w:rPr>
          <w:fldChar w:fldCharType="separate"/>
        </w:r>
        <w:r w:rsidR="00A90E39">
          <w:rPr>
            <w:noProof/>
            <w:webHidden/>
          </w:rPr>
          <w:t>38</w:t>
        </w:r>
        <w:r w:rsidR="00A90E39">
          <w:rPr>
            <w:noProof/>
            <w:webHidden/>
          </w:rPr>
          <w:fldChar w:fldCharType="end"/>
        </w:r>
      </w:hyperlink>
    </w:p>
    <w:p w14:paraId="1FE646B2" w14:textId="1476C431" w:rsidR="00A90E39" w:rsidRDefault="00F90016">
      <w:pPr>
        <w:pStyle w:val="TOC4"/>
        <w:tabs>
          <w:tab w:val="right" w:leader="dot" w:pos="5030"/>
        </w:tabs>
        <w:rPr>
          <w:rFonts w:eastAsiaTheme="minorEastAsia"/>
          <w:smallCaps w:val="0"/>
          <w:noProof/>
          <w:sz w:val="22"/>
          <w:lang w:val="en-US" w:eastAsia="en-US" w:bidi="ar-SA"/>
        </w:rPr>
      </w:pPr>
      <w:hyperlink w:anchor="_Toc469152622" w:history="1">
        <w:r w:rsidR="00A90E39" w:rsidRPr="00D17D18">
          <w:rPr>
            <w:rStyle w:val="Hyperlink"/>
            <w:noProof/>
          </w:rPr>
          <w:t>SQL Server Stretch Database</w:t>
        </w:r>
        <w:r w:rsidR="00A90E39">
          <w:rPr>
            <w:noProof/>
            <w:webHidden/>
          </w:rPr>
          <w:tab/>
        </w:r>
        <w:r w:rsidR="00A90E39">
          <w:rPr>
            <w:noProof/>
            <w:webHidden/>
          </w:rPr>
          <w:fldChar w:fldCharType="begin"/>
        </w:r>
        <w:r w:rsidR="00A90E39">
          <w:rPr>
            <w:noProof/>
            <w:webHidden/>
          </w:rPr>
          <w:instrText xml:space="preserve"> PAGEREF _Toc469152622 \h </w:instrText>
        </w:r>
        <w:r w:rsidR="00A90E39">
          <w:rPr>
            <w:noProof/>
            <w:webHidden/>
          </w:rPr>
        </w:r>
        <w:r w:rsidR="00A90E39">
          <w:rPr>
            <w:noProof/>
            <w:webHidden/>
          </w:rPr>
          <w:fldChar w:fldCharType="separate"/>
        </w:r>
        <w:r w:rsidR="00A90E39">
          <w:rPr>
            <w:noProof/>
            <w:webHidden/>
          </w:rPr>
          <w:t>38</w:t>
        </w:r>
        <w:r w:rsidR="00A90E39">
          <w:rPr>
            <w:noProof/>
            <w:webHidden/>
          </w:rPr>
          <w:fldChar w:fldCharType="end"/>
        </w:r>
      </w:hyperlink>
    </w:p>
    <w:p w14:paraId="6032EEE2" w14:textId="117C0C8A" w:rsidR="00A90E39" w:rsidRDefault="00F90016">
      <w:pPr>
        <w:pStyle w:val="TOC4"/>
        <w:tabs>
          <w:tab w:val="right" w:leader="dot" w:pos="5030"/>
        </w:tabs>
        <w:rPr>
          <w:rFonts w:eastAsiaTheme="minorEastAsia"/>
          <w:smallCaps w:val="0"/>
          <w:noProof/>
          <w:sz w:val="22"/>
          <w:lang w:val="en-US" w:eastAsia="en-US" w:bidi="ar-SA"/>
        </w:rPr>
      </w:pPr>
      <w:hyperlink w:anchor="_Toc469152623" w:history="1">
        <w:r w:rsidR="00A90E39" w:rsidRPr="00D17D18">
          <w:rPr>
            <w:rStyle w:val="Hyperlink"/>
            <w:noProof/>
            <w:lang w:val="en-US" w:eastAsia="en-US"/>
          </w:rPr>
          <w:t>Service Storage</w:t>
        </w:r>
        <w:r w:rsidR="00A90E39">
          <w:rPr>
            <w:noProof/>
            <w:webHidden/>
          </w:rPr>
          <w:tab/>
        </w:r>
        <w:r w:rsidR="00A90E39">
          <w:rPr>
            <w:noProof/>
            <w:webHidden/>
          </w:rPr>
          <w:fldChar w:fldCharType="begin"/>
        </w:r>
        <w:r w:rsidR="00A90E39">
          <w:rPr>
            <w:noProof/>
            <w:webHidden/>
          </w:rPr>
          <w:instrText xml:space="preserve"> PAGEREF _Toc469152623 \h </w:instrText>
        </w:r>
        <w:r w:rsidR="00A90E39">
          <w:rPr>
            <w:noProof/>
            <w:webHidden/>
          </w:rPr>
        </w:r>
        <w:r w:rsidR="00A90E39">
          <w:rPr>
            <w:noProof/>
            <w:webHidden/>
          </w:rPr>
          <w:fldChar w:fldCharType="separate"/>
        </w:r>
        <w:r w:rsidR="00A90E39">
          <w:rPr>
            <w:noProof/>
            <w:webHidden/>
          </w:rPr>
          <w:t>39</w:t>
        </w:r>
        <w:r w:rsidR="00A90E39">
          <w:rPr>
            <w:noProof/>
            <w:webHidden/>
          </w:rPr>
          <w:fldChar w:fldCharType="end"/>
        </w:r>
      </w:hyperlink>
    </w:p>
    <w:p w14:paraId="1D03343D" w14:textId="7A1C8B09" w:rsidR="00A90E39" w:rsidRDefault="00F90016">
      <w:pPr>
        <w:pStyle w:val="TOC4"/>
        <w:tabs>
          <w:tab w:val="right" w:leader="dot" w:pos="5030"/>
        </w:tabs>
        <w:rPr>
          <w:rFonts w:eastAsiaTheme="minorEastAsia"/>
          <w:smallCaps w:val="0"/>
          <w:noProof/>
          <w:sz w:val="22"/>
          <w:lang w:val="en-US" w:eastAsia="en-US" w:bidi="ar-SA"/>
        </w:rPr>
      </w:pPr>
      <w:hyperlink w:anchor="_Toc469152624" w:history="1">
        <w:r w:rsidR="00A90E39" w:rsidRPr="00D17D18">
          <w:rPr>
            <w:rStyle w:val="Hyperlink"/>
            <w:noProof/>
          </w:rPr>
          <w:t>Stream Analytics – Appels d’API</w:t>
        </w:r>
        <w:r w:rsidR="00A90E39">
          <w:rPr>
            <w:noProof/>
            <w:webHidden/>
          </w:rPr>
          <w:tab/>
        </w:r>
        <w:r w:rsidR="00A90E39">
          <w:rPr>
            <w:noProof/>
            <w:webHidden/>
          </w:rPr>
          <w:fldChar w:fldCharType="begin"/>
        </w:r>
        <w:r w:rsidR="00A90E39">
          <w:rPr>
            <w:noProof/>
            <w:webHidden/>
          </w:rPr>
          <w:instrText xml:space="preserve"> PAGEREF _Toc469152624 \h </w:instrText>
        </w:r>
        <w:r w:rsidR="00A90E39">
          <w:rPr>
            <w:noProof/>
            <w:webHidden/>
          </w:rPr>
        </w:r>
        <w:r w:rsidR="00A90E39">
          <w:rPr>
            <w:noProof/>
            <w:webHidden/>
          </w:rPr>
          <w:fldChar w:fldCharType="separate"/>
        </w:r>
        <w:r w:rsidR="00A90E39">
          <w:rPr>
            <w:noProof/>
            <w:webHidden/>
          </w:rPr>
          <w:t>40</w:t>
        </w:r>
        <w:r w:rsidR="00A90E39">
          <w:rPr>
            <w:noProof/>
            <w:webHidden/>
          </w:rPr>
          <w:fldChar w:fldCharType="end"/>
        </w:r>
      </w:hyperlink>
    </w:p>
    <w:p w14:paraId="1EF7BD5D" w14:textId="046D89FF" w:rsidR="00A90E39" w:rsidRDefault="00F90016">
      <w:pPr>
        <w:pStyle w:val="TOC4"/>
        <w:tabs>
          <w:tab w:val="right" w:leader="dot" w:pos="5030"/>
        </w:tabs>
        <w:rPr>
          <w:rFonts w:eastAsiaTheme="minorEastAsia"/>
          <w:smallCaps w:val="0"/>
          <w:noProof/>
          <w:sz w:val="22"/>
          <w:lang w:val="en-US" w:eastAsia="en-US" w:bidi="ar-SA"/>
        </w:rPr>
      </w:pPr>
      <w:hyperlink w:anchor="_Toc469152625" w:history="1">
        <w:r w:rsidR="00A90E39" w:rsidRPr="00D17D18">
          <w:rPr>
            <w:rStyle w:val="Hyperlink"/>
            <w:noProof/>
          </w:rPr>
          <w:t>Stream Analytics – Travaux</w:t>
        </w:r>
        <w:r w:rsidR="00A90E39">
          <w:rPr>
            <w:noProof/>
            <w:webHidden/>
          </w:rPr>
          <w:tab/>
        </w:r>
        <w:r w:rsidR="00A90E39">
          <w:rPr>
            <w:noProof/>
            <w:webHidden/>
          </w:rPr>
          <w:fldChar w:fldCharType="begin"/>
        </w:r>
        <w:r w:rsidR="00A90E39">
          <w:rPr>
            <w:noProof/>
            <w:webHidden/>
          </w:rPr>
          <w:instrText xml:space="preserve"> PAGEREF _Toc469152625 \h </w:instrText>
        </w:r>
        <w:r w:rsidR="00A90E39">
          <w:rPr>
            <w:noProof/>
            <w:webHidden/>
          </w:rPr>
        </w:r>
        <w:r w:rsidR="00A90E39">
          <w:rPr>
            <w:noProof/>
            <w:webHidden/>
          </w:rPr>
          <w:fldChar w:fldCharType="separate"/>
        </w:r>
        <w:r w:rsidR="00A90E39">
          <w:rPr>
            <w:noProof/>
            <w:webHidden/>
          </w:rPr>
          <w:t>41</w:t>
        </w:r>
        <w:r w:rsidR="00A90E39">
          <w:rPr>
            <w:noProof/>
            <w:webHidden/>
          </w:rPr>
          <w:fldChar w:fldCharType="end"/>
        </w:r>
      </w:hyperlink>
    </w:p>
    <w:p w14:paraId="21284AEA" w14:textId="3FD1FC7F" w:rsidR="00A90E39" w:rsidRDefault="00F90016">
      <w:pPr>
        <w:pStyle w:val="TOC4"/>
        <w:tabs>
          <w:tab w:val="right" w:leader="dot" w:pos="5030"/>
        </w:tabs>
        <w:rPr>
          <w:rFonts w:eastAsiaTheme="minorEastAsia"/>
          <w:smallCaps w:val="0"/>
          <w:noProof/>
          <w:sz w:val="22"/>
          <w:lang w:val="en-US" w:eastAsia="en-US" w:bidi="ar-SA"/>
        </w:rPr>
      </w:pPr>
      <w:hyperlink w:anchor="_Toc469152626" w:history="1">
        <w:r w:rsidR="00A90E39" w:rsidRPr="00D17D18">
          <w:rPr>
            <w:rStyle w:val="Hyperlink"/>
            <w:noProof/>
            <w:lang w:val="en-US" w:eastAsia="en-US"/>
          </w:rPr>
          <w:t>Service Traffic Manager</w:t>
        </w:r>
        <w:r w:rsidR="00A90E39">
          <w:rPr>
            <w:noProof/>
            <w:webHidden/>
          </w:rPr>
          <w:tab/>
        </w:r>
        <w:r w:rsidR="00A90E39">
          <w:rPr>
            <w:noProof/>
            <w:webHidden/>
          </w:rPr>
          <w:fldChar w:fldCharType="begin"/>
        </w:r>
        <w:r w:rsidR="00A90E39">
          <w:rPr>
            <w:noProof/>
            <w:webHidden/>
          </w:rPr>
          <w:instrText xml:space="preserve"> PAGEREF _Toc469152626 \h </w:instrText>
        </w:r>
        <w:r w:rsidR="00A90E39">
          <w:rPr>
            <w:noProof/>
            <w:webHidden/>
          </w:rPr>
        </w:r>
        <w:r w:rsidR="00A90E39">
          <w:rPr>
            <w:noProof/>
            <w:webHidden/>
          </w:rPr>
          <w:fldChar w:fldCharType="separate"/>
        </w:r>
        <w:r w:rsidR="00A90E39">
          <w:rPr>
            <w:noProof/>
            <w:webHidden/>
          </w:rPr>
          <w:t>41</w:t>
        </w:r>
        <w:r w:rsidR="00A90E39">
          <w:rPr>
            <w:noProof/>
            <w:webHidden/>
          </w:rPr>
          <w:fldChar w:fldCharType="end"/>
        </w:r>
      </w:hyperlink>
    </w:p>
    <w:p w14:paraId="21CEBA57" w14:textId="6D7F6C7E" w:rsidR="00A90E39" w:rsidRDefault="00F90016">
      <w:pPr>
        <w:pStyle w:val="TOC4"/>
        <w:tabs>
          <w:tab w:val="right" w:leader="dot" w:pos="5030"/>
        </w:tabs>
        <w:rPr>
          <w:rFonts w:eastAsiaTheme="minorEastAsia"/>
          <w:smallCaps w:val="0"/>
          <w:noProof/>
          <w:sz w:val="22"/>
          <w:lang w:val="en-US" w:eastAsia="en-US" w:bidi="ar-SA"/>
        </w:rPr>
      </w:pPr>
      <w:hyperlink w:anchor="_Toc469152627" w:history="1">
        <w:r w:rsidR="00A90E39" w:rsidRPr="00D17D18">
          <w:rPr>
            <w:rStyle w:val="Hyperlink"/>
            <w:noProof/>
          </w:rPr>
          <w:t>Machines virtuelles</w:t>
        </w:r>
        <w:r w:rsidR="00A90E39">
          <w:rPr>
            <w:noProof/>
            <w:webHidden/>
          </w:rPr>
          <w:tab/>
        </w:r>
        <w:r w:rsidR="00A90E39">
          <w:rPr>
            <w:noProof/>
            <w:webHidden/>
          </w:rPr>
          <w:fldChar w:fldCharType="begin"/>
        </w:r>
        <w:r w:rsidR="00A90E39">
          <w:rPr>
            <w:noProof/>
            <w:webHidden/>
          </w:rPr>
          <w:instrText xml:space="preserve"> PAGEREF _Toc469152627 \h </w:instrText>
        </w:r>
        <w:r w:rsidR="00A90E39">
          <w:rPr>
            <w:noProof/>
            <w:webHidden/>
          </w:rPr>
        </w:r>
        <w:r w:rsidR="00A90E39">
          <w:rPr>
            <w:noProof/>
            <w:webHidden/>
          </w:rPr>
          <w:fldChar w:fldCharType="separate"/>
        </w:r>
        <w:r w:rsidR="00A90E39">
          <w:rPr>
            <w:noProof/>
            <w:webHidden/>
          </w:rPr>
          <w:t>42</w:t>
        </w:r>
        <w:r w:rsidR="00A90E39">
          <w:rPr>
            <w:noProof/>
            <w:webHidden/>
          </w:rPr>
          <w:fldChar w:fldCharType="end"/>
        </w:r>
      </w:hyperlink>
    </w:p>
    <w:p w14:paraId="12CF7273" w14:textId="77E55C90" w:rsidR="00A90E39" w:rsidRDefault="00F90016">
      <w:pPr>
        <w:pStyle w:val="TOC4"/>
        <w:tabs>
          <w:tab w:val="right" w:leader="dot" w:pos="5030"/>
        </w:tabs>
        <w:rPr>
          <w:rFonts w:eastAsiaTheme="minorEastAsia"/>
          <w:smallCaps w:val="0"/>
          <w:noProof/>
          <w:sz w:val="22"/>
          <w:lang w:val="en-US" w:eastAsia="en-US" w:bidi="ar-SA"/>
        </w:rPr>
      </w:pPr>
      <w:hyperlink w:anchor="_Toc469152628" w:history="1">
        <w:r w:rsidR="00A90E39" w:rsidRPr="00D17D18">
          <w:rPr>
            <w:rStyle w:val="Hyperlink"/>
            <w:noProof/>
          </w:rPr>
          <w:t>Passerelle VPN</w:t>
        </w:r>
        <w:r w:rsidR="00A90E39">
          <w:rPr>
            <w:noProof/>
            <w:webHidden/>
          </w:rPr>
          <w:tab/>
        </w:r>
        <w:r w:rsidR="00A90E39">
          <w:rPr>
            <w:noProof/>
            <w:webHidden/>
          </w:rPr>
          <w:fldChar w:fldCharType="begin"/>
        </w:r>
        <w:r w:rsidR="00A90E39">
          <w:rPr>
            <w:noProof/>
            <w:webHidden/>
          </w:rPr>
          <w:instrText xml:space="preserve"> PAGEREF _Toc469152628 \h </w:instrText>
        </w:r>
        <w:r w:rsidR="00A90E39">
          <w:rPr>
            <w:noProof/>
            <w:webHidden/>
          </w:rPr>
        </w:r>
        <w:r w:rsidR="00A90E39">
          <w:rPr>
            <w:noProof/>
            <w:webHidden/>
          </w:rPr>
          <w:fldChar w:fldCharType="separate"/>
        </w:r>
        <w:r w:rsidR="00A90E39">
          <w:rPr>
            <w:noProof/>
            <w:webHidden/>
          </w:rPr>
          <w:t>43</w:t>
        </w:r>
        <w:r w:rsidR="00A90E39">
          <w:rPr>
            <w:noProof/>
            <w:webHidden/>
          </w:rPr>
          <w:fldChar w:fldCharType="end"/>
        </w:r>
      </w:hyperlink>
    </w:p>
    <w:p w14:paraId="3B666D42" w14:textId="16B91E33" w:rsidR="00A90E39" w:rsidRDefault="00F90016">
      <w:pPr>
        <w:pStyle w:val="TOC4"/>
        <w:tabs>
          <w:tab w:val="right" w:leader="dot" w:pos="5030"/>
        </w:tabs>
        <w:rPr>
          <w:rFonts w:eastAsiaTheme="minorEastAsia"/>
          <w:smallCaps w:val="0"/>
          <w:noProof/>
          <w:sz w:val="22"/>
          <w:lang w:val="en-US" w:eastAsia="en-US" w:bidi="ar-SA"/>
        </w:rPr>
      </w:pPr>
      <w:hyperlink w:anchor="_Toc469152629" w:history="1">
        <w:r w:rsidR="00A90E39" w:rsidRPr="00D17D18">
          <w:rPr>
            <w:rStyle w:val="Hyperlink"/>
            <w:noProof/>
          </w:rPr>
          <w:t>Visual Studio Online – Service de Build</w:t>
        </w:r>
        <w:r w:rsidR="00A90E39">
          <w:rPr>
            <w:noProof/>
            <w:webHidden/>
          </w:rPr>
          <w:tab/>
        </w:r>
        <w:r w:rsidR="00A90E39">
          <w:rPr>
            <w:noProof/>
            <w:webHidden/>
          </w:rPr>
          <w:fldChar w:fldCharType="begin"/>
        </w:r>
        <w:r w:rsidR="00A90E39">
          <w:rPr>
            <w:noProof/>
            <w:webHidden/>
          </w:rPr>
          <w:instrText xml:space="preserve"> PAGEREF _Toc469152629 \h </w:instrText>
        </w:r>
        <w:r w:rsidR="00A90E39">
          <w:rPr>
            <w:noProof/>
            <w:webHidden/>
          </w:rPr>
        </w:r>
        <w:r w:rsidR="00A90E39">
          <w:rPr>
            <w:noProof/>
            <w:webHidden/>
          </w:rPr>
          <w:fldChar w:fldCharType="separate"/>
        </w:r>
        <w:r w:rsidR="00A90E39">
          <w:rPr>
            <w:noProof/>
            <w:webHidden/>
          </w:rPr>
          <w:t>43</w:t>
        </w:r>
        <w:r w:rsidR="00A90E39">
          <w:rPr>
            <w:noProof/>
            <w:webHidden/>
          </w:rPr>
          <w:fldChar w:fldCharType="end"/>
        </w:r>
      </w:hyperlink>
    </w:p>
    <w:p w14:paraId="637A61C1" w14:textId="63D21FEA" w:rsidR="00A90E39" w:rsidRDefault="00F90016">
      <w:pPr>
        <w:pStyle w:val="TOC4"/>
        <w:tabs>
          <w:tab w:val="right" w:leader="dot" w:pos="5030"/>
        </w:tabs>
        <w:rPr>
          <w:rFonts w:eastAsiaTheme="minorEastAsia"/>
          <w:smallCaps w:val="0"/>
          <w:noProof/>
          <w:sz w:val="22"/>
          <w:lang w:val="en-US" w:eastAsia="en-US" w:bidi="ar-SA"/>
        </w:rPr>
      </w:pPr>
      <w:hyperlink w:anchor="_Toc469152630" w:history="1">
        <w:r w:rsidR="00A90E39" w:rsidRPr="00D17D18">
          <w:rPr>
            <w:rStyle w:val="Hyperlink"/>
            <w:noProof/>
            <w:lang w:eastAsia="en-US"/>
          </w:rPr>
          <w:t>Visual Studio Online – Service de Test de Chargement</w:t>
        </w:r>
        <w:r w:rsidR="00A90E39">
          <w:rPr>
            <w:noProof/>
            <w:webHidden/>
          </w:rPr>
          <w:tab/>
        </w:r>
        <w:r w:rsidR="00A90E39">
          <w:rPr>
            <w:noProof/>
            <w:webHidden/>
          </w:rPr>
          <w:fldChar w:fldCharType="begin"/>
        </w:r>
        <w:r w:rsidR="00A90E39">
          <w:rPr>
            <w:noProof/>
            <w:webHidden/>
          </w:rPr>
          <w:instrText xml:space="preserve"> PAGEREF _Toc469152630 \h </w:instrText>
        </w:r>
        <w:r w:rsidR="00A90E39">
          <w:rPr>
            <w:noProof/>
            <w:webHidden/>
          </w:rPr>
        </w:r>
        <w:r w:rsidR="00A90E39">
          <w:rPr>
            <w:noProof/>
            <w:webHidden/>
          </w:rPr>
          <w:fldChar w:fldCharType="separate"/>
        </w:r>
        <w:r w:rsidR="00A90E39">
          <w:rPr>
            <w:noProof/>
            <w:webHidden/>
          </w:rPr>
          <w:t>44</w:t>
        </w:r>
        <w:r w:rsidR="00A90E39">
          <w:rPr>
            <w:noProof/>
            <w:webHidden/>
          </w:rPr>
          <w:fldChar w:fldCharType="end"/>
        </w:r>
      </w:hyperlink>
    </w:p>
    <w:p w14:paraId="69050EB7" w14:textId="764C86CF" w:rsidR="00A90E39" w:rsidRDefault="00F90016">
      <w:pPr>
        <w:pStyle w:val="TOC4"/>
        <w:tabs>
          <w:tab w:val="right" w:leader="dot" w:pos="5030"/>
        </w:tabs>
        <w:rPr>
          <w:rFonts w:eastAsiaTheme="minorEastAsia"/>
          <w:smallCaps w:val="0"/>
          <w:noProof/>
          <w:sz w:val="22"/>
          <w:lang w:val="en-US" w:eastAsia="en-US" w:bidi="ar-SA"/>
        </w:rPr>
      </w:pPr>
      <w:hyperlink w:anchor="_Toc469152631" w:history="1">
        <w:r w:rsidR="00A90E39" w:rsidRPr="00D17D18">
          <w:rPr>
            <w:rStyle w:val="Hyperlink"/>
            <w:noProof/>
          </w:rPr>
          <w:t>Visual Studio Online – Service des Plans Utilisateur</w:t>
        </w:r>
        <w:r w:rsidR="00A90E39">
          <w:rPr>
            <w:noProof/>
            <w:webHidden/>
          </w:rPr>
          <w:tab/>
        </w:r>
        <w:r w:rsidR="00A90E39">
          <w:rPr>
            <w:noProof/>
            <w:webHidden/>
          </w:rPr>
          <w:fldChar w:fldCharType="begin"/>
        </w:r>
        <w:r w:rsidR="00A90E39">
          <w:rPr>
            <w:noProof/>
            <w:webHidden/>
          </w:rPr>
          <w:instrText xml:space="preserve"> PAGEREF _Toc469152631 \h </w:instrText>
        </w:r>
        <w:r w:rsidR="00A90E39">
          <w:rPr>
            <w:noProof/>
            <w:webHidden/>
          </w:rPr>
        </w:r>
        <w:r w:rsidR="00A90E39">
          <w:rPr>
            <w:noProof/>
            <w:webHidden/>
          </w:rPr>
          <w:fldChar w:fldCharType="separate"/>
        </w:r>
        <w:r w:rsidR="00A90E39">
          <w:rPr>
            <w:noProof/>
            <w:webHidden/>
          </w:rPr>
          <w:t>44</w:t>
        </w:r>
        <w:r w:rsidR="00A90E39">
          <w:rPr>
            <w:noProof/>
            <w:webHidden/>
          </w:rPr>
          <w:fldChar w:fldCharType="end"/>
        </w:r>
      </w:hyperlink>
    </w:p>
    <w:p w14:paraId="02126803" w14:textId="571A1ECE" w:rsidR="00A90E39" w:rsidRDefault="00F90016">
      <w:pPr>
        <w:pStyle w:val="TOC2"/>
        <w:tabs>
          <w:tab w:val="right" w:leader="dot" w:pos="5030"/>
        </w:tabs>
        <w:rPr>
          <w:rFonts w:eastAsiaTheme="minorEastAsia"/>
          <w:b w:val="0"/>
          <w:smallCaps w:val="0"/>
          <w:noProof/>
          <w:sz w:val="22"/>
          <w:lang w:val="en-US" w:eastAsia="en-US" w:bidi="ar-SA"/>
        </w:rPr>
      </w:pPr>
      <w:hyperlink w:anchor="_Toc469152632" w:history="1">
        <w:r w:rsidR="00A90E39" w:rsidRPr="00D17D18">
          <w:rPr>
            <w:rStyle w:val="Hyperlink"/>
            <w:noProof/>
          </w:rPr>
          <w:t>Plans de Services Microsoft Azure</w:t>
        </w:r>
        <w:r w:rsidR="00A90E39">
          <w:rPr>
            <w:noProof/>
            <w:webHidden/>
          </w:rPr>
          <w:tab/>
        </w:r>
        <w:r w:rsidR="00A90E39">
          <w:rPr>
            <w:noProof/>
            <w:webHidden/>
          </w:rPr>
          <w:fldChar w:fldCharType="begin"/>
        </w:r>
        <w:r w:rsidR="00A90E39">
          <w:rPr>
            <w:noProof/>
            <w:webHidden/>
          </w:rPr>
          <w:instrText xml:space="preserve"> PAGEREF _Toc469152632 \h </w:instrText>
        </w:r>
        <w:r w:rsidR="00A90E39">
          <w:rPr>
            <w:noProof/>
            <w:webHidden/>
          </w:rPr>
        </w:r>
        <w:r w:rsidR="00A90E39">
          <w:rPr>
            <w:noProof/>
            <w:webHidden/>
          </w:rPr>
          <w:fldChar w:fldCharType="separate"/>
        </w:r>
        <w:r w:rsidR="00A90E39">
          <w:rPr>
            <w:noProof/>
            <w:webHidden/>
          </w:rPr>
          <w:t>45</w:t>
        </w:r>
        <w:r w:rsidR="00A90E39">
          <w:rPr>
            <w:noProof/>
            <w:webHidden/>
          </w:rPr>
          <w:fldChar w:fldCharType="end"/>
        </w:r>
      </w:hyperlink>
    </w:p>
    <w:p w14:paraId="172CF34A" w14:textId="0F578263" w:rsidR="00A90E39" w:rsidRDefault="00F90016">
      <w:pPr>
        <w:pStyle w:val="TOC4"/>
        <w:tabs>
          <w:tab w:val="right" w:leader="dot" w:pos="5030"/>
        </w:tabs>
        <w:rPr>
          <w:rFonts w:eastAsiaTheme="minorEastAsia"/>
          <w:smallCaps w:val="0"/>
          <w:noProof/>
          <w:sz w:val="22"/>
          <w:lang w:val="en-US" w:eastAsia="en-US" w:bidi="ar-SA"/>
        </w:rPr>
      </w:pPr>
      <w:hyperlink w:anchor="_Toc469152633" w:history="1">
        <w:r w:rsidR="00A90E39" w:rsidRPr="00D17D18">
          <w:rPr>
            <w:rStyle w:val="Hyperlink"/>
            <w:noProof/>
          </w:rPr>
          <w:t>Azure Active Directory Basic</w:t>
        </w:r>
        <w:r w:rsidR="00A90E39">
          <w:rPr>
            <w:noProof/>
            <w:webHidden/>
          </w:rPr>
          <w:tab/>
        </w:r>
        <w:r w:rsidR="00A90E39">
          <w:rPr>
            <w:noProof/>
            <w:webHidden/>
          </w:rPr>
          <w:fldChar w:fldCharType="begin"/>
        </w:r>
        <w:r w:rsidR="00A90E39">
          <w:rPr>
            <w:noProof/>
            <w:webHidden/>
          </w:rPr>
          <w:instrText xml:space="preserve"> PAGEREF _Toc469152633 \h </w:instrText>
        </w:r>
        <w:r w:rsidR="00A90E39">
          <w:rPr>
            <w:noProof/>
            <w:webHidden/>
          </w:rPr>
        </w:r>
        <w:r w:rsidR="00A90E39">
          <w:rPr>
            <w:noProof/>
            <w:webHidden/>
          </w:rPr>
          <w:fldChar w:fldCharType="separate"/>
        </w:r>
        <w:r w:rsidR="00A90E39">
          <w:rPr>
            <w:noProof/>
            <w:webHidden/>
          </w:rPr>
          <w:t>45</w:t>
        </w:r>
        <w:r w:rsidR="00A90E39">
          <w:rPr>
            <w:noProof/>
            <w:webHidden/>
          </w:rPr>
          <w:fldChar w:fldCharType="end"/>
        </w:r>
      </w:hyperlink>
    </w:p>
    <w:p w14:paraId="327E1A34" w14:textId="2918EBC2" w:rsidR="00A90E39" w:rsidRDefault="00F90016">
      <w:pPr>
        <w:pStyle w:val="TOC4"/>
        <w:tabs>
          <w:tab w:val="right" w:leader="dot" w:pos="5030"/>
        </w:tabs>
        <w:rPr>
          <w:rFonts w:eastAsiaTheme="minorEastAsia"/>
          <w:smallCaps w:val="0"/>
          <w:noProof/>
          <w:sz w:val="22"/>
          <w:lang w:val="en-US" w:eastAsia="en-US" w:bidi="ar-SA"/>
        </w:rPr>
      </w:pPr>
      <w:hyperlink w:anchor="_Toc469152634" w:history="1">
        <w:r w:rsidR="00A90E39" w:rsidRPr="00D17D18">
          <w:rPr>
            <w:rStyle w:val="Hyperlink"/>
            <w:noProof/>
          </w:rPr>
          <w:t>Azure Active Directory B2C</w:t>
        </w:r>
        <w:r w:rsidR="00A90E39">
          <w:rPr>
            <w:noProof/>
            <w:webHidden/>
          </w:rPr>
          <w:tab/>
        </w:r>
        <w:r w:rsidR="00A90E39">
          <w:rPr>
            <w:noProof/>
            <w:webHidden/>
          </w:rPr>
          <w:fldChar w:fldCharType="begin"/>
        </w:r>
        <w:r w:rsidR="00A90E39">
          <w:rPr>
            <w:noProof/>
            <w:webHidden/>
          </w:rPr>
          <w:instrText xml:space="preserve"> PAGEREF _Toc469152634 \h </w:instrText>
        </w:r>
        <w:r w:rsidR="00A90E39">
          <w:rPr>
            <w:noProof/>
            <w:webHidden/>
          </w:rPr>
        </w:r>
        <w:r w:rsidR="00A90E39">
          <w:rPr>
            <w:noProof/>
            <w:webHidden/>
          </w:rPr>
          <w:fldChar w:fldCharType="separate"/>
        </w:r>
        <w:r w:rsidR="00A90E39">
          <w:rPr>
            <w:noProof/>
            <w:webHidden/>
          </w:rPr>
          <w:t>45</w:t>
        </w:r>
        <w:r w:rsidR="00A90E39">
          <w:rPr>
            <w:noProof/>
            <w:webHidden/>
          </w:rPr>
          <w:fldChar w:fldCharType="end"/>
        </w:r>
      </w:hyperlink>
    </w:p>
    <w:p w14:paraId="2AC00FD6" w14:textId="3B4A595F" w:rsidR="00A90E39" w:rsidRDefault="00F90016">
      <w:pPr>
        <w:pStyle w:val="TOC4"/>
        <w:tabs>
          <w:tab w:val="right" w:leader="dot" w:pos="5030"/>
        </w:tabs>
        <w:rPr>
          <w:rFonts w:eastAsiaTheme="minorEastAsia"/>
          <w:smallCaps w:val="0"/>
          <w:noProof/>
          <w:sz w:val="22"/>
          <w:lang w:val="en-US" w:eastAsia="en-US" w:bidi="ar-SA"/>
        </w:rPr>
      </w:pPr>
      <w:hyperlink w:anchor="_Toc469152635" w:history="1">
        <w:r w:rsidR="00A90E39" w:rsidRPr="00D17D18">
          <w:rPr>
            <w:rStyle w:val="Hyperlink"/>
            <w:noProof/>
          </w:rPr>
          <w:t>Azure Active Directory Premium</w:t>
        </w:r>
        <w:r w:rsidR="00A90E39">
          <w:rPr>
            <w:noProof/>
            <w:webHidden/>
          </w:rPr>
          <w:tab/>
        </w:r>
        <w:r w:rsidR="00A90E39">
          <w:rPr>
            <w:noProof/>
            <w:webHidden/>
          </w:rPr>
          <w:fldChar w:fldCharType="begin"/>
        </w:r>
        <w:r w:rsidR="00A90E39">
          <w:rPr>
            <w:noProof/>
            <w:webHidden/>
          </w:rPr>
          <w:instrText xml:space="preserve"> PAGEREF _Toc469152635 \h </w:instrText>
        </w:r>
        <w:r w:rsidR="00A90E39">
          <w:rPr>
            <w:noProof/>
            <w:webHidden/>
          </w:rPr>
        </w:r>
        <w:r w:rsidR="00A90E39">
          <w:rPr>
            <w:noProof/>
            <w:webHidden/>
          </w:rPr>
          <w:fldChar w:fldCharType="separate"/>
        </w:r>
        <w:r w:rsidR="00A90E39">
          <w:rPr>
            <w:noProof/>
            <w:webHidden/>
          </w:rPr>
          <w:t>45</w:t>
        </w:r>
        <w:r w:rsidR="00A90E39">
          <w:rPr>
            <w:noProof/>
            <w:webHidden/>
          </w:rPr>
          <w:fldChar w:fldCharType="end"/>
        </w:r>
      </w:hyperlink>
    </w:p>
    <w:p w14:paraId="252C6181" w14:textId="2061E7DF" w:rsidR="00A90E39" w:rsidRDefault="00F90016">
      <w:pPr>
        <w:pStyle w:val="TOC4"/>
        <w:tabs>
          <w:tab w:val="right" w:leader="dot" w:pos="5030"/>
        </w:tabs>
        <w:rPr>
          <w:rFonts w:eastAsiaTheme="minorEastAsia"/>
          <w:smallCaps w:val="0"/>
          <w:noProof/>
          <w:sz w:val="22"/>
          <w:lang w:val="en-US" w:eastAsia="en-US" w:bidi="ar-SA"/>
        </w:rPr>
      </w:pPr>
      <w:hyperlink w:anchor="_Toc469152636" w:history="1">
        <w:r w:rsidR="00A90E39" w:rsidRPr="00D17D18">
          <w:rPr>
            <w:rStyle w:val="Hyperlink"/>
            <w:noProof/>
          </w:rPr>
          <w:t>Azure Information Protection Premium</w:t>
        </w:r>
        <w:r w:rsidR="00A90E39">
          <w:rPr>
            <w:noProof/>
            <w:webHidden/>
          </w:rPr>
          <w:tab/>
        </w:r>
        <w:r w:rsidR="00A90E39">
          <w:rPr>
            <w:noProof/>
            <w:webHidden/>
          </w:rPr>
          <w:fldChar w:fldCharType="begin"/>
        </w:r>
        <w:r w:rsidR="00A90E39">
          <w:rPr>
            <w:noProof/>
            <w:webHidden/>
          </w:rPr>
          <w:instrText xml:space="preserve"> PAGEREF _Toc469152636 \h </w:instrText>
        </w:r>
        <w:r w:rsidR="00A90E39">
          <w:rPr>
            <w:noProof/>
            <w:webHidden/>
          </w:rPr>
        </w:r>
        <w:r w:rsidR="00A90E39">
          <w:rPr>
            <w:noProof/>
            <w:webHidden/>
          </w:rPr>
          <w:fldChar w:fldCharType="separate"/>
        </w:r>
        <w:r w:rsidR="00A90E39">
          <w:rPr>
            <w:noProof/>
            <w:webHidden/>
          </w:rPr>
          <w:t>46</w:t>
        </w:r>
        <w:r w:rsidR="00A90E39">
          <w:rPr>
            <w:noProof/>
            <w:webHidden/>
          </w:rPr>
          <w:fldChar w:fldCharType="end"/>
        </w:r>
      </w:hyperlink>
    </w:p>
    <w:p w14:paraId="32A566C2" w14:textId="216C1471" w:rsidR="00A90E39" w:rsidRDefault="00F90016">
      <w:pPr>
        <w:pStyle w:val="TOC4"/>
        <w:tabs>
          <w:tab w:val="right" w:leader="dot" w:pos="5030"/>
        </w:tabs>
        <w:rPr>
          <w:rFonts w:eastAsiaTheme="minorEastAsia"/>
          <w:smallCaps w:val="0"/>
          <w:noProof/>
          <w:sz w:val="22"/>
          <w:lang w:val="en-US" w:eastAsia="en-US" w:bidi="ar-SA"/>
        </w:rPr>
      </w:pPr>
      <w:hyperlink w:anchor="_Toc469152637" w:history="1">
        <w:r w:rsidR="00A90E39" w:rsidRPr="00D17D18">
          <w:rPr>
            <w:rStyle w:val="Hyperlink"/>
            <w:noProof/>
          </w:rPr>
          <w:t>Application de sécurité de Microsoft Cloud</w:t>
        </w:r>
        <w:r w:rsidR="00A90E39">
          <w:rPr>
            <w:noProof/>
            <w:webHidden/>
          </w:rPr>
          <w:tab/>
        </w:r>
        <w:r w:rsidR="00A90E39">
          <w:rPr>
            <w:noProof/>
            <w:webHidden/>
          </w:rPr>
          <w:fldChar w:fldCharType="begin"/>
        </w:r>
        <w:r w:rsidR="00A90E39">
          <w:rPr>
            <w:noProof/>
            <w:webHidden/>
          </w:rPr>
          <w:instrText xml:space="preserve"> PAGEREF _Toc469152637 \h </w:instrText>
        </w:r>
        <w:r w:rsidR="00A90E39">
          <w:rPr>
            <w:noProof/>
            <w:webHidden/>
          </w:rPr>
        </w:r>
        <w:r w:rsidR="00A90E39">
          <w:rPr>
            <w:noProof/>
            <w:webHidden/>
          </w:rPr>
          <w:fldChar w:fldCharType="separate"/>
        </w:r>
        <w:r w:rsidR="00A90E39">
          <w:rPr>
            <w:noProof/>
            <w:webHidden/>
          </w:rPr>
          <w:t>46</w:t>
        </w:r>
        <w:r w:rsidR="00A90E39">
          <w:rPr>
            <w:noProof/>
            <w:webHidden/>
          </w:rPr>
          <w:fldChar w:fldCharType="end"/>
        </w:r>
      </w:hyperlink>
    </w:p>
    <w:p w14:paraId="0E63F29A" w14:textId="4E6D885E" w:rsidR="00A90E39" w:rsidRDefault="00F90016">
      <w:pPr>
        <w:pStyle w:val="TOC4"/>
        <w:tabs>
          <w:tab w:val="right" w:leader="dot" w:pos="5030"/>
        </w:tabs>
        <w:rPr>
          <w:rFonts w:eastAsiaTheme="minorEastAsia"/>
          <w:smallCaps w:val="0"/>
          <w:noProof/>
          <w:sz w:val="22"/>
          <w:lang w:val="en-US" w:eastAsia="en-US" w:bidi="ar-SA"/>
        </w:rPr>
      </w:pPr>
      <w:hyperlink w:anchor="_Toc469152638" w:history="1">
        <w:r w:rsidR="00A90E39" w:rsidRPr="00D17D18">
          <w:rPr>
            <w:rStyle w:val="Hyperlink"/>
            <w:noProof/>
          </w:rPr>
          <w:t>Service Multi-Factor Authentication</w:t>
        </w:r>
        <w:r w:rsidR="00A90E39">
          <w:rPr>
            <w:noProof/>
            <w:webHidden/>
          </w:rPr>
          <w:tab/>
        </w:r>
        <w:r w:rsidR="00A90E39">
          <w:rPr>
            <w:noProof/>
            <w:webHidden/>
          </w:rPr>
          <w:fldChar w:fldCharType="begin"/>
        </w:r>
        <w:r w:rsidR="00A90E39">
          <w:rPr>
            <w:noProof/>
            <w:webHidden/>
          </w:rPr>
          <w:instrText xml:space="preserve"> PAGEREF _Toc469152638 \h </w:instrText>
        </w:r>
        <w:r w:rsidR="00A90E39">
          <w:rPr>
            <w:noProof/>
            <w:webHidden/>
          </w:rPr>
        </w:r>
        <w:r w:rsidR="00A90E39">
          <w:rPr>
            <w:noProof/>
            <w:webHidden/>
          </w:rPr>
          <w:fldChar w:fldCharType="separate"/>
        </w:r>
        <w:r w:rsidR="00A90E39">
          <w:rPr>
            <w:noProof/>
            <w:webHidden/>
          </w:rPr>
          <w:t>47</w:t>
        </w:r>
        <w:r w:rsidR="00A90E39">
          <w:rPr>
            <w:noProof/>
            <w:webHidden/>
          </w:rPr>
          <w:fldChar w:fldCharType="end"/>
        </w:r>
      </w:hyperlink>
    </w:p>
    <w:p w14:paraId="2B5EB46B" w14:textId="047EB62C" w:rsidR="00A90E39" w:rsidRDefault="00F90016">
      <w:pPr>
        <w:pStyle w:val="TOC4"/>
        <w:tabs>
          <w:tab w:val="right" w:leader="dot" w:pos="5030"/>
        </w:tabs>
        <w:rPr>
          <w:rFonts w:eastAsiaTheme="minorEastAsia"/>
          <w:smallCaps w:val="0"/>
          <w:noProof/>
          <w:sz w:val="22"/>
          <w:lang w:val="en-US" w:eastAsia="en-US" w:bidi="ar-SA"/>
        </w:rPr>
      </w:pPr>
      <w:hyperlink w:anchor="_Toc469152639" w:history="1">
        <w:r w:rsidR="00A90E39" w:rsidRPr="00D17D18">
          <w:rPr>
            <w:rStyle w:val="Hyperlink"/>
            <w:noProof/>
          </w:rPr>
          <w:t>Service Azure Site Recovery – Basculement de Site Local vers Azure</w:t>
        </w:r>
        <w:r w:rsidR="00A90E39">
          <w:rPr>
            <w:noProof/>
            <w:webHidden/>
          </w:rPr>
          <w:tab/>
        </w:r>
        <w:r w:rsidR="00A90E39">
          <w:rPr>
            <w:noProof/>
            <w:webHidden/>
          </w:rPr>
          <w:fldChar w:fldCharType="begin"/>
        </w:r>
        <w:r w:rsidR="00A90E39">
          <w:rPr>
            <w:noProof/>
            <w:webHidden/>
          </w:rPr>
          <w:instrText xml:space="preserve"> PAGEREF _Toc469152639 \h </w:instrText>
        </w:r>
        <w:r w:rsidR="00A90E39">
          <w:rPr>
            <w:noProof/>
            <w:webHidden/>
          </w:rPr>
        </w:r>
        <w:r w:rsidR="00A90E39">
          <w:rPr>
            <w:noProof/>
            <w:webHidden/>
          </w:rPr>
          <w:fldChar w:fldCharType="separate"/>
        </w:r>
        <w:r w:rsidR="00A90E39">
          <w:rPr>
            <w:noProof/>
            <w:webHidden/>
          </w:rPr>
          <w:t>47</w:t>
        </w:r>
        <w:r w:rsidR="00A90E39">
          <w:rPr>
            <w:noProof/>
            <w:webHidden/>
          </w:rPr>
          <w:fldChar w:fldCharType="end"/>
        </w:r>
      </w:hyperlink>
    </w:p>
    <w:p w14:paraId="6B3C48BB" w14:textId="11555FEB" w:rsidR="00A90E39" w:rsidRDefault="00F90016">
      <w:pPr>
        <w:pStyle w:val="TOC4"/>
        <w:tabs>
          <w:tab w:val="right" w:leader="dot" w:pos="5030"/>
        </w:tabs>
        <w:rPr>
          <w:rFonts w:eastAsiaTheme="minorEastAsia"/>
          <w:smallCaps w:val="0"/>
          <w:noProof/>
          <w:sz w:val="22"/>
          <w:lang w:val="en-US" w:eastAsia="en-US" w:bidi="ar-SA"/>
        </w:rPr>
      </w:pPr>
      <w:hyperlink w:anchor="_Toc469152640" w:history="1">
        <w:r w:rsidR="00A90E39" w:rsidRPr="00D17D18">
          <w:rPr>
            <w:rStyle w:val="Hyperlink"/>
            <w:noProof/>
          </w:rPr>
          <w:t>Service Azure Site Recovery – Basculement de Site Local vers Site Local</w:t>
        </w:r>
        <w:r w:rsidR="00A90E39">
          <w:rPr>
            <w:noProof/>
            <w:webHidden/>
          </w:rPr>
          <w:tab/>
        </w:r>
        <w:r w:rsidR="00A90E39">
          <w:rPr>
            <w:noProof/>
            <w:webHidden/>
          </w:rPr>
          <w:fldChar w:fldCharType="begin"/>
        </w:r>
        <w:r w:rsidR="00A90E39">
          <w:rPr>
            <w:noProof/>
            <w:webHidden/>
          </w:rPr>
          <w:instrText xml:space="preserve"> PAGEREF _Toc469152640 \h </w:instrText>
        </w:r>
        <w:r w:rsidR="00A90E39">
          <w:rPr>
            <w:noProof/>
            <w:webHidden/>
          </w:rPr>
        </w:r>
        <w:r w:rsidR="00A90E39">
          <w:rPr>
            <w:noProof/>
            <w:webHidden/>
          </w:rPr>
          <w:fldChar w:fldCharType="separate"/>
        </w:r>
        <w:r w:rsidR="00A90E39">
          <w:rPr>
            <w:noProof/>
            <w:webHidden/>
          </w:rPr>
          <w:t>48</w:t>
        </w:r>
        <w:r w:rsidR="00A90E39">
          <w:rPr>
            <w:noProof/>
            <w:webHidden/>
          </w:rPr>
          <w:fldChar w:fldCharType="end"/>
        </w:r>
      </w:hyperlink>
    </w:p>
    <w:p w14:paraId="02BF224D" w14:textId="11C150D6" w:rsidR="00A90E39" w:rsidRDefault="00F90016">
      <w:pPr>
        <w:pStyle w:val="TOC4"/>
        <w:tabs>
          <w:tab w:val="right" w:leader="dot" w:pos="5030"/>
        </w:tabs>
        <w:rPr>
          <w:rFonts w:eastAsiaTheme="minorEastAsia"/>
          <w:smallCaps w:val="0"/>
          <w:noProof/>
          <w:sz w:val="22"/>
          <w:lang w:val="en-US" w:eastAsia="en-US" w:bidi="ar-SA"/>
        </w:rPr>
      </w:pPr>
      <w:hyperlink w:anchor="_Toc469152641" w:history="1">
        <w:r w:rsidR="00A90E39" w:rsidRPr="00D17D18">
          <w:rPr>
            <w:rStyle w:val="Hyperlink"/>
            <w:noProof/>
          </w:rPr>
          <w:t>Service StorSimple</w:t>
        </w:r>
        <w:r w:rsidR="00A90E39">
          <w:rPr>
            <w:noProof/>
            <w:webHidden/>
          </w:rPr>
          <w:tab/>
        </w:r>
        <w:r w:rsidR="00A90E39">
          <w:rPr>
            <w:noProof/>
            <w:webHidden/>
          </w:rPr>
          <w:fldChar w:fldCharType="begin"/>
        </w:r>
        <w:r w:rsidR="00A90E39">
          <w:rPr>
            <w:noProof/>
            <w:webHidden/>
          </w:rPr>
          <w:instrText xml:space="preserve"> PAGEREF _Toc469152641 \h </w:instrText>
        </w:r>
        <w:r w:rsidR="00A90E39">
          <w:rPr>
            <w:noProof/>
            <w:webHidden/>
          </w:rPr>
        </w:r>
        <w:r w:rsidR="00A90E39">
          <w:rPr>
            <w:noProof/>
            <w:webHidden/>
          </w:rPr>
          <w:fldChar w:fldCharType="separate"/>
        </w:r>
        <w:r w:rsidR="00A90E39">
          <w:rPr>
            <w:noProof/>
            <w:webHidden/>
          </w:rPr>
          <w:t>48</w:t>
        </w:r>
        <w:r w:rsidR="00A90E39">
          <w:rPr>
            <w:noProof/>
            <w:webHidden/>
          </w:rPr>
          <w:fldChar w:fldCharType="end"/>
        </w:r>
      </w:hyperlink>
    </w:p>
    <w:p w14:paraId="79939AE4" w14:textId="2348CA47" w:rsidR="00A90E39" w:rsidRDefault="00F90016">
      <w:pPr>
        <w:pStyle w:val="TOC2"/>
        <w:tabs>
          <w:tab w:val="right" w:leader="dot" w:pos="5030"/>
        </w:tabs>
        <w:rPr>
          <w:rFonts w:eastAsiaTheme="minorEastAsia"/>
          <w:b w:val="0"/>
          <w:smallCaps w:val="0"/>
          <w:noProof/>
          <w:sz w:val="22"/>
          <w:lang w:val="en-US" w:eastAsia="en-US" w:bidi="ar-SA"/>
        </w:rPr>
      </w:pPr>
      <w:hyperlink w:anchor="_Toc469152642" w:history="1">
        <w:r w:rsidR="00A90E39" w:rsidRPr="00D17D18">
          <w:rPr>
            <w:rStyle w:val="Hyperlink"/>
            <w:noProof/>
            <w:lang w:val="en-US" w:eastAsia="en-US"/>
          </w:rPr>
          <w:t>Autres services en ligne</w:t>
        </w:r>
        <w:r w:rsidR="00A90E39">
          <w:rPr>
            <w:noProof/>
            <w:webHidden/>
          </w:rPr>
          <w:tab/>
        </w:r>
        <w:r w:rsidR="00A90E39">
          <w:rPr>
            <w:noProof/>
            <w:webHidden/>
          </w:rPr>
          <w:fldChar w:fldCharType="begin"/>
        </w:r>
        <w:r w:rsidR="00A90E39">
          <w:rPr>
            <w:noProof/>
            <w:webHidden/>
          </w:rPr>
          <w:instrText xml:space="preserve"> PAGEREF _Toc469152642 \h </w:instrText>
        </w:r>
        <w:r w:rsidR="00A90E39">
          <w:rPr>
            <w:noProof/>
            <w:webHidden/>
          </w:rPr>
        </w:r>
        <w:r w:rsidR="00A90E39">
          <w:rPr>
            <w:noProof/>
            <w:webHidden/>
          </w:rPr>
          <w:fldChar w:fldCharType="separate"/>
        </w:r>
        <w:r w:rsidR="00A90E39">
          <w:rPr>
            <w:noProof/>
            <w:webHidden/>
          </w:rPr>
          <w:t>49</w:t>
        </w:r>
        <w:r w:rsidR="00A90E39">
          <w:rPr>
            <w:noProof/>
            <w:webHidden/>
          </w:rPr>
          <w:fldChar w:fldCharType="end"/>
        </w:r>
      </w:hyperlink>
    </w:p>
    <w:p w14:paraId="2EAA2281" w14:textId="7227B8FA" w:rsidR="00A90E39" w:rsidRDefault="00F90016">
      <w:pPr>
        <w:pStyle w:val="TOC4"/>
        <w:tabs>
          <w:tab w:val="right" w:leader="dot" w:pos="5030"/>
        </w:tabs>
        <w:rPr>
          <w:rFonts w:eastAsiaTheme="minorEastAsia"/>
          <w:smallCaps w:val="0"/>
          <w:noProof/>
          <w:sz w:val="22"/>
          <w:lang w:val="en-US" w:eastAsia="en-US" w:bidi="ar-SA"/>
        </w:rPr>
      </w:pPr>
      <w:hyperlink w:anchor="_Toc469152643" w:history="1">
        <w:r w:rsidR="00A90E39" w:rsidRPr="00D17D18">
          <w:rPr>
            <w:rStyle w:val="Hyperlink"/>
            <w:noProof/>
            <w:lang w:val="en-US" w:eastAsia="en-US"/>
          </w:rPr>
          <w:t>Bing Maps Plateforme Entreprise</w:t>
        </w:r>
        <w:r w:rsidR="00A90E39">
          <w:rPr>
            <w:noProof/>
            <w:webHidden/>
          </w:rPr>
          <w:tab/>
        </w:r>
        <w:r w:rsidR="00A90E39">
          <w:rPr>
            <w:noProof/>
            <w:webHidden/>
          </w:rPr>
          <w:fldChar w:fldCharType="begin"/>
        </w:r>
        <w:r w:rsidR="00A90E39">
          <w:rPr>
            <w:noProof/>
            <w:webHidden/>
          </w:rPr>
          <w:instrText xml:space="preserve"> PAGEREF _Toc469152643 \h </w:instrText>
        </w:r>
        <w:r w:rsidR="00A90E39">
          <w:rPr>
            <w:noProof/>
            <w:webHidden/>
          </w:rPr>
        </w:r>
        <w:r w:rsidR="00A90E39">
          <w:rPr>
            <w:noProof/>
            <w:webHidden/>
          </w:rPr>
          <w:fldChar w:fldCharType="separate"/>
        </w:r>
        <w:r w:rsidR="00A90E39">
          <w:rPr>
            <w:noProof/>
            <w:webHidden/>
          </w:rPr>
          <w:t>49</w:t>
        </w:r>
        <w:r w:rsidR="00A90E39">
          <w:rPr>
            <w:noProof/>
            <w:webHidden/>
          </w:rPr>
          <w:fldChar w:fldCharType="end"/>
        </w:r>
      </w:hyperlink>
    </w:p>
    <w:p w14:paraId="4FFA7B37" w14:textId="2D814967" w:rsidR="00A90E39" w:rsidRDefault="00F90016">
      <w:pPr>
        <w:pStyle w:val="TOC4"/>
        <w:tabs>
          <w:tab w:val="right" w:leader="dot" w:pos="5030"/>
        </w:tabs>
        <w:rPr>
          <w:rFonts w:eastAsiaTheme="minorEastAsia"/>
          <w:smallCaps w:val="0"/>
          <w:noProof/>
          <w:sz w:val="22"/>
          <w:lang w:val="en-US" w:eastAsia="en-US" w:bidi="ar-SA"/>
        </w:rPr>
      </w:pPr>
      <w:hyperlink w:anchor="_Toc469152644" w:history="1">
        <w:r w:rsidR="00A90E39" w:rsidRPr="00D17D18">
          <w:rPr>
            <w:rStyle w:val="Hyperlink"/>
            <w:noProof/>
            <w:lang w:eastAsia="en-US"/>
          </w:rPr>
          <w:t>Bing Maps Gestion des ressources mobiles</w:t>
        </w:r>
        <w:r w:rsidR="00A90E39">
          <w:rPr>
            <w:noProof/>
            <w:webHidden/>
          </w:rPr>
          <w:tab/>
        </w:r>
        <w:r w:rsidR="00A90E39">
          <w:rPr>
            <w:noProof/>
            <w:webHidden/>
          </w:rPr>
          <w:fldChar w:fldCharType="begin"/>
        </w:r>
        <w:r w:rsidR="00A90E39">
          <w:rPr>
            <w:noProof/>
            <w:webHidden/>
          </w:rPr>
          <w:instrText xml:space="preserve"> PAGEREF _Toc469152644 \h </w:instrText>
        </w:r>
        <w:r w:rsidR="00A90E39">
          <w:rPr>
            <w:noProof/>
            <w:webHidden/>
          </w:rPr>
        </w:r>
        <w:r w:rsidR="00A90E39">
          <w:rPr>
            <w:noProof/>
            <w:webHidden/>
          </w:rPr>
          <w:fldChar w:fldCharType="separate"/>
        </w:r>
        <w:r w:rsidR="00A90E39">
          <w:rPr>
            <w:noProof/>
            <w:webHidden/>
          </w:rPr>
          <w:t>49</w:t>
        </w:r>
        <w:r w:rsidR="00A90E39">
          <w:rPr>
            <w:noProof/>
            <w:webHidden/>
          </w:rPr>
          <w:fldChar w:fldCharType="end"/>
        </w:r>
      </w:hyperlink>
    </w:p>
    <w:p w14:paraId="5755CA57" w14:textId="4A0FDA63" w:rsidR="00A90E39" w:rsidRDefault="00F90016">
      <w:pPr>
        <w:pStyle w:val="TOC4"/>
        <w:tabs>
          <w:tab w:val="right" w:leader="dot" w:pos="5030"/>
        </w:tabs>
        <w:rPr>
          <w:rFonts w:eastAsiaTheme="minorEastAsia"/>
          <w:smallCaps w:val="0"/>
          <w:noProof/>
          <w:sz w:val="22"/>
          <w:lang w:val="en-US" w:eastAsia="en-US" w:bidi="ar-SA"/>
        </w:rPr>
      </w:pPr>
      <w:hyperlink w:anchor="_Toc469152645" w:history="1">
        <w:r w:rsidR="00A90E39" w:rsidRPr="00D17D18">
          <w:rPr>
            <w:rStyle w:val="Hyperlink"/>
            <w:noProof/>
          </w:rPr>
          <w:t>Microsoft Flow</w:t>
        </w:r>
        <w:r w:rsidR="00A90E39">
          <w:rPr>
            <w:noProof/>
            <w:webHidden/>
          </w:rPr>
          <w:tab/>
        </w:r>
        <w:r w:rsidR="00A90E39">
          <w:rPr>
            <w:noProof/>
            <w:webHidden/>
          </w:rPr>
          <w:fldChar w:fldCharType="begin"/>
        </w:r>
        <w:r w:rsidR="00A90E39">
          <w:rPr>
            <w:noProof/>
            <w:webHidden/>
          </w:rPr>
          <w:instrText xml:space="preserve"> PAGEREF _Toc469152645 \h </w:instrText>
        </w:r>
        <w:r w:rsidR="00A90E39">
          <w:rPr>
            <w:noProof/>
            <w:webHidden/>
          </w:rPr>
        </w:r>
        <w:r w:rsidR="00A90E39">
          <w:rPr>
            <w:noProof/>
            <w:webHidden/>
          </w:rPr>
          <w:fldChar w:fldCharType="separate"/>
        </w:r>
        <w:r w:rsidR="00A90E39">
          <w:rPr>
            <w:noProof/>
            <w:webHidden/>
          </w:rPr>
          <w:t>50</w:t>
        </w:r>
        <w:r w:rsidR="00A90E39">
          <w:rPr>
            <w:noProof/>
            <w:webHidden/>
          </w:rPr>
          <w:fldChar w:fldCharType="end"/>
        </w:r>
      </w:hyperlink>
    </w:p>
    <w:p w14:paraId="114051E3" w14:textId="04006D38" w:rsidR="00A90E39" w:rsidRDefault="00F90016">
      <w:pPr>
        <w:pStyle w:val="TOC4"/>
        <w:tabs>
          <w:tab w:val="right" w:leader="dot" w:pos="5030"/>
        </w:tabs>
        <w:rPr>
          <w:rFonts w:eastAsiaTheme="minorEastAsia"/>
          <w:smallCaps w:val="0"/>
          <w:noProof/>
          <w:sz w:val="22"/>
          <w:lang w:val="en-US" w:eastAsia="en-US" w:bidi="ar-SA"/>
        </w:rPr>
      </w:pPr>
      <w:hyperlink w:anchor="_Toc469152646" w:history="1">
        <w:r w:rsidR="00A90E39" w:rsidRPr="00D17D18">
          <w:rPr>
            <w:rStyle w:val="Hyperlink"/>
            <w:noProof/>
          </w:rPr>
          <w:t>Microsoft Intune</w:t>
        </w:r>
        <w:r w:rsidR="00A90E39">
          <w:rPr>
            <w:noProof/>
            <w:webHidden/>
          </w:rPr>
          <w:tab/>
        </w:r>
        <w:r w:rsidR="00A90E39">
          <w:rPr>
            <w:noProof/>
            <w:webHidden/>
          </w:rPr>
          <w:fldChar w:fldCharType="begin"/>
        </w:r>
        <w:r w:rsidR="00A90E39">
          <w:rPr>
            <w:noProof/>
            <w:webHidden/>
          </w:rPr>
          <w:instrText xml:space="preserve"> PAGEREF _Toc469152646 \h </w:instrText>
        </w:r>
        <w:r w:rsidR="00A90E39">
          <w:rPr>
            <w:noProof/>
            <w:webHidden/>
          </w:rPr>
        </w:r>
        <w:r w:rsidR="00A90E39">
          <w:rPr>
            <w:noProof/>
            <w:webHidden/>
          </w:rPr>
          <w:fldChar w:fldCharType="separate"/>
        </w:r>
        <w:r w:rsidR="00A90E39">
          <w:rPr>
            <w:noProof/>
            <w:webHidden/>
          </w:rPr>
          <w:t>50</w:t>
        </w:r>
        <w:r w:rsidR="00A90E39">
          <w:rPr>
            <w:noProof/>
            <w:webHidden/>
          </w:rPr>
          <w:fldChar w:fldCharType="end"/>
        </w:r>
      </w:hyperlink>
    </w:p>
    <w:p w14:paraId="6B92229E" w14:textId="2C5A0302" w:rsidR="00A90E39" w:rsidRDefault="00F90016">
      <w:pPr>
        <w:pStyle w:val="TOC4"/>
        <w:tabs>
          <w:tab w:val="right" w:leader="dot" w:pos="5030"/>
        </w:tabs>
        <w:rPr>
          <w:rFonts w:eastAsiaTheme="minorEastAsia"/>
          <w:smallCaps w:val="0"/>
          <w:noProof/>
          <w:sz w:val="22"/>
          <w:lang w:val="en-US" w:eastAsia="en-US" w:bidi="ar-SA"/>
        </w:rPr>
      </w:pPr>
      <w:hyperlink w:anchor="_Toc469152647" w:history="1">
        <w:r w:rsidR="00A90E39" w:rsidRPr="00D17D18">
          <w:rPr>
            <w:rStyle w:val="Hyperlink"/>
            <w:noProof/>
          </w:rPr>
          <w:t>Microsoft PowerApps</w:t>
        </w:r>
        <w:r w:rsidR="00A90E39">
          <w:rPr>
            <w:noProof/>
            <w:webHidden/>
          </w:rPr>
          <w:tab/>
        </w:r>
        <w:r w:rsidR="00A90E39">
          <w:rPr>
            <w:noProof/>
            <w:webHidden/>
          </w:rPr>
          <w:fldChar w:fldCharType="begin"/>
        </w:r>
        <w:r w:rsidR="00A90E39">
          <w:rPr>
            <w:noProof/>
            <w:webHidden/>
          </w:rPr>
          <w:instrText xml:space="preserve"> PAGEREF _Toc469152647 \h </w:instrText>
        </w:r>
        <w:r w:rsidR="00A90E39">
          <w:rPr>
            <w:noProof/>
            <w:webHidden/>
          </w:rPr>
        </w:r>
        <w:r w:rsidR="00A90E39">
          <w:rPr>
            <w:noProof/>
            <w:webHidden/>
          </w:rPr>
          <w:fldChar w:fldCharType="separate"/>
        </w:r>
        <w:r w:rsidR="00A90E39">
          <w:rPr>
            <w:noProof/>
            <w:webHidden/>
          </w:rPr>
          <w:t>51</w:t>
        </w:r>
        <w:r w:rsidR="00A90E39">
          <w:rPr>
            <w:noProof/>
            <w:webHidden/>
          </w:rPr>
          <w:fldChar w:fldCharType="end"/>
        </w:r>
      </w:hyperlink>
    </w:p>
    <w:p w14:paraId="6046E73B" w14:textId="2B1656C2" w:rsidR="00A90E39" w:rsidRDefault="00F90016">
      <w:pPr>
        <w:pStyle w:val="TOC4"/>
        <w:tabs>
          <w:tab w:val="right" w:leader="dot" w:pos="5030"/>
        </w:tabs>
        <w:rPr>
          <w:rFonts w:eastAsiaTheme="minorEastAsia"/>
          <w:smallCaps w:val="0"/>
          <w:noProof/>
          <w:sz w:val="22"/>
          <w:lang w:val="en-US" w:eastAsia="en-US" w:bidi="ar-SA"/>
        </w:rPr>
      </w:pPr>
      <w:hyperlink w:anchor="_Toc469152648" w:history="1">
        <w:r w:rsidR="00A90E39" w:rsidRPr="00D17D18">
          <w:rPr>
            <w:rStyle w:val="Hyperlink"/>
            <w:noProof/>
          </w:rPr>
          <w:t>Minecraft : Education Edition</w:t>
        </w:r>
        <w:r w:rsidR="00A90E39">
          <w:rPr>
            <w:noProof/>
            <w:webHidden/>
          </w:rPr>
          <w:tab/>
        </w:r>
        <w:r w:rsidR="00A90E39">
          <w:rPr>
            <w:noProof/>
            <w:webHidden/>
          </w:rPr>
          <w:fldChar w:fldCharType="begin"/>
        </w:r>
        <w:r w:rsidR="00A90E39">
          <w:rPr>
            <w:noProof/>
            <w:webHidden/>
          </w:rPr>
          <w:instrText xml:space="preserve"> PAGEREF _Toc469152648 \h </w:instrText>
        </w:r>
        <w:r w:rsidR="00A90E39">
          <w:rPr>
            <w:noProof/>
            <w:webHidden/>
          </w:rPr>
        </w:r>
        <w:r w:rsidR="00A90E39">
          <w:rPr>
            <w:noProof/>
            <w:webHidden/>
          </w:rPr>
          <w:fldChar w:fldCharType="separate"/>
        </w:r>
        <w:r w:rsidR="00A90E39">
          <w:rPr>
            <w:noProof/>
            <w:webHidden/>
          </w:rPr>
          <w:t>51</w:t>
        </w:r>
        <w:r w:rsidR="00A90E39">
          <w:rPr>
            <w:noProof/>
            <w:webHidden/>
          </w:rPr>
          <w:fldChar w:fldCharType="end"/>
        </w:r>
      </w:hyperlink>
    </w:p>
    <w:p w14:paraId="1B21A890" w14:textId="37754C33" w:rsidR="00A90E39" w:rsidRDefault="00F90016">
      <w:pPr>
        <w:pStyle w:val="TOC4"/>
        <w:tabs>
          <w:tab w:val="right" w:leader="dot" w:pos="5030"/>
        </w:tabs>
        <w:rPr>
          <w:rFonts w:eastAsiaTheme="minorEastAsia"/>
          <w:smallCaps w:val="0"/>
          <w:noProof/>
          <w:sz w:val="22"/>
          <w:lang w:val="en-US" w:eastAsia="en-US" w:bidi="ar-SA"/>
        </w:rPr>
      </w:pPr>
      <w:hyperlink w:anchor="_Toc469152649" w:history="1">
        <w:r w:rsidR="00A90E39" w:rsidRPr="00D17D18">
          <w:rPr>
            <w:rStyle w:val="Hyperlink"/>
            <w:noProof/>
          </w:rPr>
          <w:t>Power BI Embedded</w:t>
        </w:r>
        <w:r w:rsidR="00A90E39">
          <w:rPr>
            <w:noProof/>
            <w:webHidden/>
          </w:rPr>
          <w:tab/>
        </w:r>
        <w:r w:rsidR="00A90E39">
          <w:rPr>
            <w:noProof/>
            <w:webHidden/>
          </w:rPr>
          <w:fldChar w:fldCharType="begin"/>
        </w:r>
        <w:r w:rsidR="00A90E39">
          <w:rPr>
            <w:noProof/>
            <w:webHidden/>
          </w:rPr>
          <w:instrText xml:space="preserve"> PAGEREF _Toc469152649 \h </w:instrText>
        </w:r>
        <w:r w:rsidR="00A90E39">
          <w:rPr>
            <w:noProof/>
            <w:webHidden/>
          </w:rPr>
        </w:r>
        <w:r w:rsidR="00A90E39">
          <w:rPr>
            <w:noProof/>
            <w:webHidden/>
          </w:rPr>
          <w:fldChar w:fldCharType="separate"/>
        </w:r>
        <w:r w:rsidR="00A90E39">
          <w:rPr>
            <w:noProof/>
            <w:webHidden/>
          </w:rPr>
          <w:t>51</w:t>
        </w:r>
        <w:r w:rsidR="00A90E39">
          <w:rPr>
            <w:noProof/>
            <w:webHidden/>
          </w:rPr>
          <w:fldChar w:fldCharType="end"/>
        </w:r>
      </w:hyperlink>
    </w:p>
    <w:p w14:paraId="754C65E4" w14:textId="611B6DDD" w:rsidR="00A90E39" w:rsidRDefault="00F90016">
      <w:pPr>
        <w:pStyle w:val="TOC4"/>
        <w:tabs>
          <w:tab w:val="right" w:leader="dot" w:pos="5030"/>
        </w:tabs>
        <w:rPr>
          <w:rFonts w:eastAsiaTheme="minorEastAsia"/>
          <w:smallCaps w:val="0"/>
          <w:noProof/>
          <w:sz w:val="22"/>
          <w:lang w:val="en-US" w:eastAsia="en-US" w:bidi="ar-SA"/>
        </w:rPr>
      </w:pPr>
      <w:hyperlink w:anchor="_Toc469152650" w:history="1">
        <w:r w:rsidR="00A90E39" w:rsidRPr="00D17D18">
          <w:rPr>
            <w:rStyle w:val="Hyperlink"/>
            <w:noProof/>
            <w:lang w:eastAsia="en-US"/>
          </w:rPr>
          <w:t>Power BI Pro</w:t>
        </w:r>
        <w:r w:rsidR="00A90E39">
          <w:rPr>
            <w:noProof/>
            <w:webHidden/>
          </w:rPr>
          <w:tab/>
        </w:r>
        <w:r w:rsidR="00A90E39">
          <w:rPr>
            <w:noProof/>
            <w:webHidden/>
          </w:rPr>
          <w:fldChar w:fldCharType="begin"/>
        </w:r>
        <w:r w:rsidR="00A90E39">
          <w:rPr>
            <w:noProof/>
            <w:webHidden/>
          </w:rPr>
          <w:instrText xml:space="preserve"> PAGEREF _Toc469152650 \h </w:instrText>
        </w:r>
        <w:r w:rsidR="00A90E39">
          <w:rPr>
            <w:noProof/>
            <w:webHidden/>
          </w:rPr>
        </w:r>
        <w:r w:rsidR="00A90E39">
          <w:rPr>
            <w:noProof/>
            <w:webHidden/>
          </w:rPr>
          <w:fldChar w:fldCharType="separate"/>
        </w:r>
        <w:r w:rsidR="00A90E39">
          <w:rPr>
            <w:noProof/>
            <w:webHidden/>
          </w:rPr>
          <w:t>52</w:t>
        </w:r>
        <w:r w:rsidR="00A90E39">
          <w:rPr>
            <w:noProof/>
            <w:webHidden/>
          </w:rPr>
          <w:fldChar w:fldCharType="end"/>
        </w:r>
      </w:hyperlink>
    </w:p>
    <w:p w14:paraId="0EEDC3E8" w14:textId="443E1129" w:rsidR="00A90E39" w:rsidRDefault="00F90016">
      <w:pPr>
        <w:pStyle w:val="TOC4"/>
        <w:tabs>
          <w:tab w:val="right" w:leader="dot" w:pos="5030"/>
        </w:tabs>
        <w:rPr>
          <w:rFonts w:eastAsiaTheme="minorEastAsia"/>
          <w:smallCaps w:val="0"/>
          <w:noProof/>
          <w:sz w:val="22"/>
          <w:lang w:val="en-US" w:eastAsia="en-US" w:bidi="ar-SA"/>
        </w:rPr>
      </w:pPr>
      <w:hyperlink w:anchor="_Toc469152651" w:history="1">
        <w:r w:rsidR="00A90E39" w:rsidRPr="00D17D18">
          <w:rPr>
            <w:rStyle w:val="Hyperlink"/>
            <w:noProof/>
            <w:lang w:val="en-US" w:eastAsia="en-US"/>
          </w:rPr>
          <w:t>API Translator</w:t>
        </w:r>
        <w:r w:rsidR="00A90E39">
          <w:rPr>
            <w:noProof/>
            <w:webHidden/>
          </w:rPr>
          <w:tab/>
        </w:r>
        <w:r w:rsidR="00A90E39">
          <w:rPr>
            <w:noProof/>
            <w:webHidden/>
          </w:rPr>
          <w:fldChar w:fldCharType="begin"/>
        </w:r>
        <w:r w:rsidR="00A90E39">
          <w:rPr>
            <w:noProof/>
            <w:webHidden/>
          </w:rPr>
          <w:instrText xml:space="preserve"> PAGEREF _Toc469152651 \h </w:instrText>
        </w:r>
        <w:r w:rsidR="00A90E39">
          <w:rPr>
            <w:noProof/>
            <w:webHidden/>
          </w:rPr>
        </w:r>
        <w:r w:rsidR="00A90E39">
          <w:rPr>
            <w:noProof/>
            <w:webHidden/>
          </w:rPr>
          <w:fldChar w:fldCharType="separate"/>
        </w:r>
        <w:r w:rsidR="00A90E39">
          <w:rPr>
            <w:noProof/>
            <w:webHidden/>
          </w:rPr>
          <w:t>52</w:t>
        </w:r>
        <w:r w:rsidR="00A90E39">
          <w:rPr>
            <w:noProof/>
            <w:webHidden/>
          </w:rPr>
          <w:fldChar w:fldCharType="end"/>
        </w:r>
      </w:hyperlink>
    </w:p>
    <w:p w14:paraId="52815A4C" w14:textId="2D48552E" w:rsidR="00A90E39" w:rsidRDefault="00F90016">
      <w:pPr>
        <w:pStyle w:val="TOC4"/>
        <w:tabs>
          <w:tab w:val="right" w:leader="dot" w:pos="5030"/>
        </w:tabs>
        <w:rPr>
          <w:rFonts w:eastAsiaTheme="minorEastAsia"/>
          <w:smallCaps w:val="0"/>
          <w:noProof/>
          <w:sz w:val="22"/>
          <w:lang w:val="en-US" w:eastAsia="en-US" w:bidi="ar-SA"/>
        </w:rPr>
      </w:pPr>
      <w:hyperlink w:anchor="_Toc469152652" w:history="1">
        <w:r w:rsidR="00A90E39" w:rsidRPr="00D17D18">
          <w:rPr>
            <w:rStyle w:val="Hyperlink"/>
            <w:noProof/>
          </w:rPr>
          <w:t>Système d’exploitation Windows Desktop</w:t>
        </w:r>
        <w:r w:rsidR="00A90E39">
          <w:rPr>
            <w:noProof/>
            <w:webHidden/>
          </w:rPr>
          <w:tab/>
        </w:r>
        <w:r w:rsidR="00A90E39">
          <w:rPr>
            <w:noProof/>
            <w:webHidden/>
          </w:rPr>
          <w:fldChar w:fldCharType="begin"/>
        </w:r>
        <w:r w:rsidR="00A90E39">
          <w:rPr>
            <w:noProof/>
            <w:webHidden/>
          </w:rPr>
          <w:instrText xml:space="preserve"> PAGEREF _Toc469152652 \h </w:instrText>
        </w:r>
        <w:r w:rsidR="00A90E39">
          <w:rPr>
            <w:noProof/>
            <w:webHidden/>
          </w:rPr>
        </w:r>
        <w:r w:rsidR="00A90E39">
          <w:rPr>
            <w:noProof/>
            <w:webHidden/>
          </w:rPr>
          <w:fldChar w:fldCharType="separate"/>
        </w:r>
        <w:r w:rsidR="00A90E39">
          <w:rPr>
            <w:noProof/>
            <w:webHidden/>
          </w:rPr>
          <w:t>53</w:t>
        </w:r>
        <w:r w:rsidR="00A90E39">
          <w:rPr>
            <w:noProof/>
            <w:webHidden/>
          </w:rPr>
          <w:fldChar w:fldCharType="end"/>
        </w:r>
      </w:hyperlink>
    </w:p>
    <w:p w14:paraId="4771E63B" w14:textId="56C1F292" w:rsidR="00A90E39" w:rsidRDefault="00F90016">
      <w:pPr>
        <w:pStyle w:val="TOC1"/>
        <w:tabs>
          <w:tab w:val="right" w:leader="dot" w:pos="5030"/>
        </w:tabs>
        <w:rPr>
          <w:rFonts w:eastAsiaTheme="minorEastAsia"/>
          <w:b w:val="0"/>
          <w:caps w:val="0"/>
          <w:noProof/>
          <w:sz w:val="22"/>
          <w:lang w:val="en-US" w:eastAsia="en-US" w:bidi="ar-SA"/>
        </w:rPr>
      </w:pPr>
      <w:hyperlink w:anchor="_Toc469152653" w:history="1">
        <w:r w:rsidR="00A90E39" w:rsidRPr="00D17D18">
          <w:rPr>
            <w:rStyle w:val="Hyperlink"/>
            <w:noProof/>
            <w:lang w:eastAsia="en-US"/>
          </w:rPr>
          <w:t>Annexe A – Engagement de Niveau de Service pour la Détection et le Blocage de Virus, l’Efficacité du Filtre de Courriers Indésirables ou les Faux Positifs</w:t>
        </w:r>
        <w:r w:rsidR="00A90E39">
          <w:rPr>
            <w:noProof/>
            <w:webHidden/>
          </w:rPr>
          <w:tab/>
        </w:r>
        <w:r w:rsidR="00A90E39">
          <w:rPr>
            <w:noProof/>
            <w:webHidden/>
          </w:rPr>
          <w:fldChar w:fldCharType="begin"/>
        </w:r>
        <w:r w:rsidR="00A90E39">
          <w:rPr>
            <w:noProof/>
            <w:webHidden/>
          </w:rPr>
          <w:instrText xml:space="preserve"> PAGEREF _Toc469152653 \h </w:instrText>
        </w:r>
        <w:r w:rsidR="00A90E39">
          <w:rPr>
            <w:noProof/>
            <w:webHidden/>
          </w:rPr>
        </w:r>
        <w:r w:rsidR="00A90E39">
          <w:rPr>
            <w:noProof/>
            <w:webHidden/>
          </w:rPr>
          <w:fldChar w:fldCharType="separate"/>
        </w:r>
        <w:r w:rsidR="00A90E39">
          <w:rPr>
            <w:noProof/>
            <w:webHidden/>
          </w:rPr>
          <w:t>54</w:t>
        </w:r>
        <w:r w:rsidR="00A90E39">
          <w:rPr>
            <w:noProof/>
            <w:webHidden/>
          </w:rPr>
          <w:fldChar w:fldCharType="end"/>
        </w:r>
      </w:hyperlink>
    </w:p>
    <w:p w14:paraId="779A505A" w14:textId="6C66E78A" w:rsidR="00A90E39" w:rsidRDefault="00F90016">
      <w:pPr>
        <w:pStyle w:val="TOC1"/>
        <w:tabs>
          <w:tab w:val="right" w:leader="dot" w:pos="5030"/>
        </w:tabs>
        <w:rPr>
          <w:rFonts w:eastAsiaTheme="minorEastAsia"/>
          <w:b w:val="0"/>
          <w:caps w:val="0"/>
          <w:noProof/>
          <w:sz w:val="22"/>
          <w:lang w:val="en-US" w:eastAsia="en-US" w:bidi="ar-SA"/>
        </w:rPr>
      </w:pPr>
      <w:hyperlink w:anchor="_Toc469152654" w:history="1">
        <w:r w:rsidR="00A90E39" w:rsidRPr="00D17D18">
          <w:rPr>
            <w:rStyle w:val="Hyperlink"/>
            <w:noProof/>
            <w:lang w:eastAsia="en-US"/>
          </w:rPr>
          <w:t>Annexe B – Engagement de Niveau de Service pour le Temps de Disponibilité et la Remise du Courrier Électronique</w:t>
        </w:r>
        <w:r w:rsidR="00A90E39">
          <w:rPr>
            <w:noProof/>
            <w:webHidden/>
          </w:rPr>
          <w:tab/>
        </w:r>
        <w:r w:rsidR="00A90E39">
          <w:rPr>
            <w:noProof/>
            <w:webHidden/>
          </w:rPr>
          <w:fldChar w:fldCharType="begin"/>
        </w:r>
        <w:r w:rsidR="00A90E39">
          <w:rPr>
            <w:noProof/>
            <w:webHidden/>
          </w:rPr>
          <w:instrText xml:space="preserve"> PAGEREF _Toc469152654 \h </w:instrText>
        </w:r>
        <w:r w:rsidR="00A90E39">
          <w:rPr>
            <w:noProof/>
            <w:webHidden/>
          </w:rPr>
        </w:r>
        <w:r w:rsidR="00A90E39">
          <w:rPr>
            <w:noProof/>
            <w:webHidden/>
          </w:rPr>
          <w:fldChar w:fldCharType="separate"/>
        </w:r>
        <w:r w:rsidR="00A90E39">
          <w:rPr>
            <w:noProof/>
            <w:webHidden/>
          </w:rPr>
          <w:t>56</w:t>
        </w:r>
        <w:r w:rsidR="00A90E39">
          <w:rPr>
            <w:noProof/>
            <w:webHidden/>
          </w:rPr>
          <w:fldChar w:fldCharType="end"/>
        </w:r>
      </w:hyperlink>
    </w:p>
    <w:p w14:paraId="3CA6B7A7" w14:textId="23534CC3" w:rsidR="00E03E25" w:rsidRDefault="00AD5C31" w:rsidP="007546C2">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69152545"/>
      <w:bookmarkStart w:id="6" w:name="Introduction"/>
      <w:r>
        <w:lastRenderedPageBreak/>
        <w:t>Introduction</w:t>
      </w:r>
      <w:bookmarkEnd w:id="5"/>
    </w:p>
    <w:bookmarkEnd w:id="6"/>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8"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3D3190">
      <w:pPr>
        <w:pStyle w:val="ProductList-SubSection1Heading"/>
        <w:rPr>
          <w:lang w:eastAsia="en-US" w:bidi="ar-SA"/>
        </w:rPr>
      </w:pPr>
      <w:r w:rsidRPr="008E64FF">
        <w:rPr>
          <w:lang w:eastAsia="en-US" w:bidi="ar-SA"/>
        </w:rPr>
        <w:t>Clarifications et synthèse des modifications apportées à ce Document</w:t>
      </w:r>
    </w:p>
    <w:p w14:paraId="2487F2A9" w14:textId="6D54C055" w:rsidR="0035123C" w:rsidRPr="00FB368F" w:rsidRDefault="0035123C" w:rsidP="00106C29">
      <w:pPr>
        <w:pStyle w:val="ProductList-Body"/>
        <w:tabs>
          <w:tab w:val="clear" w:pos="360"/>
          <w:tab w:val="clear" w:pos="720"/>
          <w:tab w:val="clear" w:pos="1080"/>
        </w:tabs>
      </w:pPr>
      <w:r>
        <w:t>Sont identifiés ci-dessous les ajouts, suppressions et autres modifications récemment apportées au présent SLA. Vous trouverez également ci</w:t>
      </w:r>
      <w:r w:rsidR="005117CE">
        <w:t>­</w:t>
      </w:r>
      <w:r>
        <w:t>dessous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546C2" w:rsidRPr="0035123C" w14:paraId="6B679E48" w14:textId="77777777" w:rsidTr="00AE658E">
        <w:trPr>
          <w:tblHeader/>
        </w:trPr>
        <w:tc>
          <w:tcPr>
            <w:tcW w:w="5395" w:type="dxa"/>
            <w:shd w:val="clear" w:color="auto" w:fill="0072C6"/>
          </w:tcPr>
          <w:p w14:paraId="41C88E98" w14:textId="77777777" w:rsidR="007546C2" w:rsidRPr="0035123C" w:rsidRDefault="007546C2" w:rsidP="00AE658E">
            <w:pPr>
              <w:pStyle w:val="ProductList-OfferingBody"/>
            </w:pPr>
            <w:r>
              <w:rPr>
                <w:color w:val="FFFFFF" w:themeColor="background1"/>
              </w:rPr>
              <w:t>Ajouts</w:t>
            </w:r>
          </w:p>
        </w:tc>
        <w:tc>
          <w:tcPr>
            <w:tcW w:w="5395" w:type="dxa"/>
            <w:shd w:val="clear" w:color="auto" w:fill="0072C6"/>
          </w:tcPr>
          <w:p w14:paraId="46133F13" w14:textId="77777777" w:rsidR="007546C2" w:rsidRPr="0035123C" w:rsidRDefault="007546C2" w:rsidP="00AE658E">
            <w:pPr>
              <w:pStyle w:val="ProductList-OfferingBody"/>
            </w:pPr>
            <w:r>
              <w:rPr>
                <w:color w:val="FFFFFF" w:themeColor="background1"/>
              </w:rPr>
              <w:t>Suppressions</w:t>
            </w:r>
          </w:p>
        </w:tc>
      </w:tr>
      <w:tr w:rsidR="00A90E39" w14:paraId="27C54F6E" w14:textId="77777777" w:rsidTr="00AE658E">
        <w:trPr>
          <w:tblHeader/>
        </w:trPr>
        <w:tc>
          <w:tcPr>
            <w:tcW w:w="5395" w:type="dxa"/>
            <w:shd w:val="clear" w:color="auto" w:fill="auto"/>
          </w:tcPr>
          <w:p w14:paraId="01301CF5" w14:textId="4579F1CF" w:rsidR="00A90E39" w:rsidRDefault="00A90E39" w:rsidP="00A90E39">
            <w:pPr>
              <w:pStyle w:val="ProductList-OfferingBody"/>
            </w:pPr>
            <w:r>
              <w:t>Microsoft MyAnalytics</w:t>
            </w:r>
          </w:p>
        </w:tc>
        <w:tc>
          <w:tcPr>
            <w:tcW w:w="5395" w:type="dxa"/>
            <w:shd w:val="clear" w:color="auto" w:fill="auto"/>
          </w:tcPr>
          <w:p w14:paraId="2DD38C97" w14:textId="6AE96C34" w:rsidR="00A90E39" w:rsidRDefault="00A90E39" w:rsidP="00A90E39">
            <w:pPr>
              <w:pStyle w:val="ProductList-OfferingBody"/>
            </w:pPr>
          </w:p>
        </w:tc>
      </w:tr>
      <w:tr w:rsidR="00A90E39" w14:paraId="30E6D201" w14:textId="77777777" w:rsidTr="00AE658E">
        <w:trPr>
          <w:tblHeader/>
        </w:trPr>
        <w:tc>
          <w:tcPr>
            <w:tcW w:w="5395" w:type="dxa"/>
            <w:shd w:val="clear" w:color="auto" w:fill="auto"/>
          </w:tcPr>
          <w:p w14:paraId="458CD004" w14:textId="723E5CFA" w:rsidR="00A90E39" w:rsidRPr="00C07813" w:rsidRDefault="00A90E39" w:rsidP="00A90E39">
            <w:pPr>
              <w:pStyle w:val="ProductList-OfferingBody"/>
              <w:rPr>
                <w:szCs w:val="18"/>
              </w:rPr>
            </w:pPr>
            <w:r>
              <w:t>Microsoft Cognitive Services</w:t>
            </w:r>
          </w:p>
        </w:tc>
        <w:tc>
          <w:tcPr>
            <w:tcW w:w="5395" w:type="dxa"/>
            <w:shd w:val="clear" w:color="auto" w:fill="auto"/>
          </w:tcPr>
          <w:p w14:paraId="46150ED5" w14:textId="77777777" w:rsidR="00A90E39" w:rsidRDefault="00A90E39" w:rsidP="00A90E39">
            <w:pPr>
              <w:pStyle w:val="ProductList-OfferingBody"/>
            </w:pPr>
          </w:p>
        </w:tc>
      </w:tr>
    </w:tbl>
    <w:p w14:paraId="5784F462" w14:textId="15BA1818" w:rsidR="007546C2" w:rsidRDefault="007546C2" w:rsidP="007546C2">
      <w:pPr>
        <w:pStyle w:val="ProductList-Body"/>
      </w:pPr>
    </w:p>
    <w:p w14:paraId="6BDE0705" w14:textId="10EAA3BC" w:rsidR="00CB6998"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7" w:name="_Toc469152546"/>
      <w:bookmarkStart w:id="8" w:name="GeneralTerms"/>
      <w:r w:rsidRPr="00013391">
        <w:rPr>
          <w:lang w:eastAsia="en-US" w:bidi="ar-SA"/>
        </w:rPr>
        <w:lastRenderedPageBreak/>
        <w:t>Conditions Générales</w:t>
      </w:r>
      <w:bookmarkEnd w:id="7"/>
    </w:p>
    <w:p w14:paraId="0BDF752D" w14:textId="5F0E96A9" w:rsidR="00045C64" w:rsidRPr="00013391" w:rsidRDefault="00E11454" w:rsidP="00BD240B">
      <w:pPr>
        <w:pStyle w:val="ProductList-SubSection1Heading"/>
        <w:rPr>
          <w:lang w:eastAsia="en-US" w:bidi="ar-SA"/>
        </w:rPr>
      </w:pPr>
      <w:bookmarkStart w:id="9" w:name="Definitions"/>
      <w:bookmarkEnd w:id="8"/>
      <w:r w:rsidRPr="00BD240B">
        <w:rPr>
          <w:lang w:val="en-US" w:eastAsia="en-US" w:bidi="ar-SA"/>
        </w:rPr>
        <w:t>Définitions</w:t>
      </w:r>
    </w:p>
    <w:bookmarkEnd w:id="9"/>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0" w:name="Terms"/>
      <w:r w:rsidRPr="00BD240B">
        <w:rPr>
          <w:lang w:val="en-US" w:eastAsia="en-US" w:bidi="ar-SA"/>
        </w:rPr>
        <w:t>Conditions</w:t>
      </w:r>
    </w:p>
    <w:bookmarkEnd w:id="10"/>
    <w:p w14:paraId="7371D222" w14:textId="77777777" w:rsidR="001D1C2C" w:rsidRPr="00FB368F" w:rsidRDefault="001D1C2C" w:rsidP="001D1C2C">
      <w:pPr>
        <w:pStyle w:val="ProductList-ClauseHeading"/>
      </w:pPr>
      <w:r>
        <w:t>Réclamations</w:t>
      </w:r>
    </w:p>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AD3D28E" w:rsidR="001D1C2C" w:rsidRPr="00FB368F"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p>
    <w:p w14:paraId="1C5E0FF1" w14:textId="77777777" w:rsidR="001D1C2C" w:rsidRPr="00FB368F" w:rsidRDefault="001D1C2C" w:rsidP="001D1C2C">
      <w:pPr>
        <w:pStyle w:val="ProductList-ClauseHeading"/>
      </w:pPr>
      <w:r>
        <w:lastRenderedPageBreak/>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45AF2238" w14:textId="77777777" w:rsidR="00CB6998"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1" w:name="_Toc469152547"/>
      <w:bookmarkStart w:id="12" w:name="ServiceSpecificTerms"/>
      <w:r w:rsidRPr="008E64FF">
        <w:rPr>
          <w:lang w:eastAsia="en-US" w:bidi="ar-SA"/>
        </w:rPr>
        <w:lastRenderedPageBreak/>
        <w:t>Conditions Spécifiques des Services</w:t>
      </w:r>
      <w:bookmarkEnd w:id="11"/>
    </w:p>
    <w:p w14:paraId="10A02BEA" w14:textId="77777777" w:rsidR="003D3190" w:rsidRPr="00C84C65" w:rsidRDefault="003D3190" w:rsidP="003D3190">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69152548"/>
      <w:bookmarkEnd w:id="12"/>
      <w:r>
        <w:t>Microsoft Dynamics</w:t>
      </w:r>
      <w:bookmarkEnd w:id="13"/>
      <w:bookmarkEnd w:id="14"/>
      <w:r>
        <w:t xml:space="preserve"> 365</w:t>
      </w:r>
      <w:bookmarkEnd w:id="15"/>
      <w:bookmarkEnd w:id="16"/>
    </w:p>
    <w:p w14:paraId="6BC16727"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69152549"/>
      <w:bookmarkStart w:id="20" w:name="_Toc438127029"/>
      <w:bookmarkStart w:id="21" w:name="_Toc457821509"/>
      <w:r>
        <w:t xml:space="preserve">Microsoft Dynamics </w:t>
      </w:r>
      <w:bookmarkEnd w:id="17"/>
      <w:r>
        <w:t>365 pour le service client</w:t>
      </w:r>
      <w:bookmarkEnd w:id="18"/>
      <w:bookmarkEnd w:id="19"/>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C07813">
        <w:rPr>
          <w:b/>
          <w:bCs/>
        </w:rPr>
        <w:t xml:space="preserve">: </w:t>
      </w:r>
      <w:r>
        <w:t>Le Pourcentage de Temps de Disponibilité Mensuel est calculé à l’aide de la formule suivante :</w:t>
      </w:r>
    </w:p>
    <w:p w14:paraId="34A2F252" w14:textId="77777777" w:rsidR="00A90E39" w:rsidRPr="00C84C65" w:rsidRDefault="00A90E39" w:rsidP="00A90E39">
      <w:pPr>
        <w:pStyle w:val="ProductList-Body"/>
      </w:pPr>
    </w:p>
    <w:p w14:paraId="777F46E6" w14:textId="77777777" w:rsidR="003D3190" w:rsidRPr="00C84C65" w:rsidRDefault="00F90016"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02F32E0" w14:textId="77777777" w:rsidTr="00D157EC">
        <w:trPr>
          <w:tblHeader/>
        </w:trPr>
        <w:tc>
          <w:tcPr>
            <w:tcW w:w="5400" w:type="dxa"/>
            <w:shd w:val="clear" w:color="auto" w:fill="0072C6"/>
          </w:tcPr>
          <w:p w14:paraId="171A882E" w14:textId="77777777" w:rsidR="003D3190" w:rsidRPr="001A0074" w:rsidRDefault="003D3190" w:rsidP="00D157EC">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D157EC">
            <w:pPr>
              <w:pStyle w:val="ProductList-OfferingBody"/>
              <w:jc w:val="center"/>
              <w:rPr>
                <w:color w:val="FFFFFF" w:themeColor="background1"/>
              </w:rPr>
            </w:pPr>
            <w:r>
              <w:rPr>
                <w:color w:val="FFFFFF" w:themeColor="background1"/>
              </w:rPr>
              <w:t>Avoir Service</w:t>
            </w:r>
          </w:p>
        </w:tc>
      </w:tr>
      <w:tr w:rsidR="003D3190" w:rsidRPr="009D0B2F" w14:paraId="219EFC90" w14:textId="77777777" w:rsidTr="00D157EC">
        <w:tc>
          <w:tcPr>
            <w:tcW w:w="5400" w:type="dxa"/>
          </w:tcPr>
          <w:p w14:paraId="7DBF6BDA" w14:textId="77777777" w:rsidR="003D3190" w:rsidRPr="0076238C" w:rsidRDefault="003D3190" w:rsidP="00D157EC">
            <w:pPr>
              <w:pStyle w:val="ProductList-OfferingBody"/>
              <w:jc w:val="center"/>
            </w:pPr>
            <w:r>
              <w:t>&lt; 99,9 %</w:t>
            </w:r>
          </w:p>
        </w:tc>
        <w:tc>
          <w:tcPr>
            <w:tcW w:w="5400" w:type="dxa"/>
          </w:tcPr>
          <w:p w14:paraId="3399780B" w14:textId="77777777" w:rsidR="003D3190" w:rsidRPr="0076238C" w:rsidRDefault="003D3190" w:rsidP="00D157EC">
            <w:pPr>
              <w:pStyle w:val="ProductList-OfferingBody"/>
              <w:jc w:val="center"/>
            </w:pPr>
            <w:r>
              <w:t>25 %</w:t>
            </w:r>
          </w:p>
        </w:tc>
      </w:tr>
      <w:tr w:rsidR="003D3190" w:rsidRPr="009D0B2F" w14:paraId="45C7D90C" w14:textId="77777777" w:rsidTr="00D157EC">
        <w:tc>
          <w:tcPr>
            <w:tcW w:w="5400" w:type="dxa"/>
          </w:tcPr>
          <w:p w14:paraId="6B4BED7C" w14:textId="77777777" w:rsidR="003D3190" w:rsidRPr="0076238C" w:rsidRDefault="003D3190" w:rsidP="00D157EC">
            <w:pPr>
              <w:pStyle w:val="ProductList-OfferingBody"/>
              <w:jc w:val="center"/>
            </w:pPr>
            <w:r>
              <w:t>&lt; 99 %</w:t>
            </w:r>
          </w:p>
        </w:tc>
        <w:tc>
          <w:tcPr>
            <w:tcW w:w="5400" w:type="dxa"/>
          </w:tcPr>
          <w:p w14:paraId="5AE2B1B2" w14:textId="77777777" w:rsidR="003D3190" w:rsidRPr="0076238C" w:rsidRDefault="003D3190" w:rsidP="00D157EC">
            <w:pPr>
              <w:pStyle w:val="ProductList-OfferingBody"/>
              <w:jc w:val="center"/>
            </w:pPr>
            <w:r>
              <w:t>50 %</w:t>
            </w:r>
          </w:p>
        </w:tc>
      </w:tr>
      <w:tr w:rsidR="003D3190" w:rsidRPr="009D0B2F" w14:paraId="23B35420" w14:textId="77777777" w:rsidTr="00D157EC">
        <w:tc>
          <w:tcPr>
            <w:tcW w:w="5400" w:type="dxa"/>
          </w:tcPr>
          <w:p w14:paraId="1EDE83F8" w14:textId="77777777" w:rsidR="003D3190" w:rsidRPr="0076238C" w:rsidRDefault="003D3190" w:rsidP="00D157EC">
            <w:pPr>
              <w:pStyle w:val="ProductList-OfferingBody"/>
              <w:jc w:val="center"/>
            </w:pPr>
            <w:r>
              <w:t>&lt; 95 %</w:t>
            </w:r>
          </w:p>
        </w:tc>
        <w:tc>
          <w:tcPr>
            <w:tcW w:w="5400" w:type="dxa"/>
          </w:tcPr>
          <w:p w14:paraId="59797611" w14:textId="77777777" w:rsidR="003D3190" w:rsidRPr="0076238C" w:rsidRDefault="003D3190" w:rsidP="00D157EC">
            <w:pPr>
              <w:pStyle w:val="ProductList-OfferingBody"/>
              <w:jc w:val="center"/>
            </w:pPr>
            <w:r>
              <w:t>100 %</w:t>
            </w:r>
          </w:p>
        </w:tc>
      </w:tr>
    </w:tbl>
    <w:p w14:paraId="31AF2352" w14:textId="77777777" w:rsidR="003D3190" w:rsidRPr="00C84C65"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26EAD682"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2" w:name="_Toc463347124"/>
      <w:bookmarkStart w:id="23" w:name="_Toc469152550"/>
      <w:r>
        <w:t>Microsoft Dynamics 365 pour Financials</w:t>
      </w:r>
      <w:bookmarkEnd w:id="22"/>
      <w:bookmarkEnd w:id="23"/>
    </w:p>
    <w:p w14:paraId="1A340B47" w14:textId="77777777" w:rsidR="003D3190" w:rsidRPr="00C84C65" w:rsidRDefault="003D3190" w:rsidP="003D3190">
      <w:pPr>
        <w:pStyle w:val="ProductList-Body"/>
        <w:spacing w:after="120"/>
      </w:pPr>
      <w:r>
        <w:rPr>
          <w:b/>
          <w:color w:val="00188F"/>
        </w:rPr>
        <w:t>Temps d’Indisponibilité</w:t>
      </w:r>
      <w:r w:rsidRPr="00C07813">
        <w:rPr>
          <w:b/>
          <w:bCs/>
        </w:rPr>
        <w:t xml:space="preserve"> :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224E7061" w14:textId="77777777" w:rsidR="00A90E39" w:rsidRPr="00C84C65" w:rsidRDefault="00A90E39" w:rsidP="00A90E39">
      <w:pPr>
        <w:pStyle w:val="ProductList-Body"/>
      </w:pPr>
    </w:p>
    <w:p w14:paraId="1CDF0D98" w14:textId="77777777" w:rsidR="003D3190" w:rsidRPr="00C84C65" w:rsidRDefault="00F90016"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230CBF25" w14:textId="77777777" w:rsidTr="00D157EC">
        <w:trPr>
          <w:tblHeader/>
        </w:trPr>
        <w:tc>
          <w:tcPr>
            <w:tcW w:w="5400" w:type="dxa"/>
            <w:shd w:val="clear" w:color="auto" w:fill="0072C6"/>
          </w:tcPr>
          <w:p w14:paraId="7DCDA4D7" w14:textId="77777777" w:rsidR="003D3190" w:rsidRPr="001A0074" w:rsidRDefault="003D3190" w:rsidP="00D157EC">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D157EC">
            <w:pPr>
              <w:pStyle w:val="ProductList-OfferingBody"/>
              <w:jc w:val="center"/>
              <w:rPr>
                <w:color w:val="FFFFFF" w:themeColor="background1"/>
              </w:rPr>
            </w:pPr>
            <w:r>
              <w:rPr>
                <w:color w:val="FFFFFF" w:themeColor="background1"/>
              </w:rPr>
              <w:t>Avoir Service</w:t>
            </w:r>
          </w:p>
        </w:tc>
      </w:tr>
      <w:tr w:rsidR="003D3190" w:rsidRPr="009D0B2F" w14:paraId="3309BED0" w14:textId="77777777" w:rsidTr="00D157EC">
        <w:tc>
          <w:tcPr>
            <w:tcW w:w="5400" w:type="dxa"/>
          </w:tcPr>
          <w:p w14:paraId="3B0DAA89" w14:textId="77777777" w:rsidR="003D3190" w:rsidRPr="0076238C" w:rsidRDefault="003D3190" w:rsidP="00D157EC">
            <w:pPr>
              <w:pStyle w:val="ProductList-OfferingBody"/>
              <w:jc w:val="center"/>
            </w:pPr>
            <w:r>
              <w:t>&lt; 99,9 %</w:t>
            </w:r>
          </w:p>
        </w:tc>
        <w:tc>
          <w:tcPr>
            <w:tcW w:w="5400" w:type="dxa"/>
          </w:tcPr>
          <w:p w14:paraId="1654172C" w14:textId="77777777" w:rsidR="003D3190" w:rsidRPr="0076238C" w:rsidRDefault="003D3190" w:rsidP="00D157EC">
            <w:pPr>
              <w:pStyle w:val="ProductList-OfferingBody"/>
              <w:jc w:val="center"/>
            </w:pPr>
            <w:r>
              <w:t>25 %</w:t>
            </w:r>
          </w:p>
        </w:tc>
      </w:tr>
      <w:tr w:rsidR="003D3190" w:rsidRPr="009D0B2F" w14:paraId="4A8D7DCE" w14:textId="77777777" w:rsidTr="00D157EC">
        <w:tc>
          <w:tcPr>
            <w:tcW w:w="5400" w:type="dxa"/>
          </w:tcPr>
          <w:p w14:paraId="17EA0483" w14:textId="77777777" w:rsidR="003D3190" w:rsidRPr="0076238C" w:rsidRDefault="003D3190" w:rsidP="00D157EC">
            <w:pPr>
              <w:pStyle w:val="ProductList-OfferingBody"/>
              <w:jc w:val="center"/>
            </w:pPr>
            <w:r>
              <w:t>&lt; 99 %</w:t>
            </w:r>
          </w:p>
        </w:tc>
        <w:tc>
          <w:tcPr>
            <w:tcW w:w="5400" w:type="dxa"/>
          </w:tcPr>
          <w:p w14:paraId="07BBCBFE" w14:textId="77777777" w:rsidR="003D3190" w:rsidRPr="0076238C" w:rsidRDefault="003D3190" w:rsidP="00D157EC">
            <w:pPr>
              <w:pStyle w:val="ProductList-OfferingBody"/>
              <w:jc w:val="center"/>
            </w:pPr>
            <w:r>
              <w:t>50 %</w:t>
            </w:r>
          </w:p>
        </w:tc>
      </w:tr>
      <w:tr w:rsidR="003D3190" w:rsidRPr="009D0B2F" w14:paraId="43AA1BF8" w14:textId="77777777" w:rsidTr="00D157EC">
        <w:tc>
          <w:tcPr>
            <w:tcW w:w="5400" w:type="dxa"/>
          </w:tcPr>
          <w:p w14:paraId="312019F5" w14:textId="77777777" w:rsidR="003D3190" w:rsidRPr="0076238C" w:rsidRDefault="003D3190" w:rsidP="00D157EC">
            <w:pPr>
              <w:pStyle w:val="ProductList-OfferingBody"/>
              <w:jc w:val="center"/>
            </w:pPr>
            <w:r>
              <w:t>&lt; 95 %</w:t>
            </w:r>
          </w:p>
        </w:tc>
        <w:tc>
          <w:tcPr>
            <w:tcW w:w="5400" w:type="dxa"/>
          </w:tcPr>
          <w:p w14:paraId="3790A8D7" w14:textId="77777777" w:rsidR="003D3190" w:rsidRPr="0076238C" w:rsidRDefault="003D3190" w:rsidP="00D157EC">
            <w:pPr>
              <w:pStyle w:val="ProductList-OfferingBody"/>
              <w:jc w:val="center"/>
            </w:pPr>
            <w:r>
              <w:t>100 %</w:t>
            </w:r>
          </w:p>
        </w:tc>
      </w:tr>
    </w:tbl>
    <w:p w14:paraId="6FFFC717" w14:textId="77777777" w:rsidR="003D3190" w:rsidRPr="00C84C65"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4285C0EE"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4" w:name="_Toc463347125"/>
      <w:bookmarkStart w:id="25" w:name="_Toc469152551"/>
      <w:r>
        <w:t>Microsoft Dynamics 365 pour Operations</w:t>
      </w:r>
      <w:bookmarkEnd w:id="20"/>
      <w:bookmarkEnd w:id="21"/>
      <w:bookmarkEnd w:id="24"/>
      <w:bookmarkEnd w:id="25"/>
    </w:p>
    <w:p w14:paraId="07190BBC" w14:textId="77777777" w:rsidR="00D146FB" w:rsidRPr="000E25B2" w:rsidRDefault="00D146FB" w:rsidP="00D146FB">
      <w:pPr>
        <w:pStyle w:val="ProductList-Body"/>
      </w:pPr>
      <w:r>
        <w:rPr>
          <w:b/>
          <w:color w:val="00188F"/>
        </w:rPr>
        <w:t>Définitions Supplémentaires</w:t>
      </w:r>
      <w:r>
        <w:t> </w:t>
      </w:r>
      <w:r w:rsidRPr="00505523">
        <w:rPr>
          <w:b/>
          <w:bCs/>
        </w:rPr>
        <w:t>:</w:t>
      </w:r>
    </w:p>
    <w:p w14:paraId="66E3CD03" w14:textId="77777777" w:rsidR="00D146FB" w:rsidRPr="000E25B2" w:rsidRDefault="00D146FB" w:rsidP="00D146FB">
      <w:pPr>
        <w:pStyle w:val="ProductList-Body"/>
        <w:tabs>
          <w:tab w:val="clear" w:pos="360"/>
          <w:tab w:val="clear" w:pos="720"/>
          <w:tab w:val="clear" w:pos="1080"/>
        </w:tabs>
        <w:spacing w:after="40"/>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Pr>
          <w:szCs w:val="18"/>
        </w:rPr>
        <w:t>« </w:t>
      </w:r>
      <w:r>
        <w:rPr>
          <w:b/>
          <w:color w:val="00188F"/>
          <w:szCs w:val="18"/>
        </w:rPr>
        <w:t>Nombre Maximal de Minutes Disponibles</w:t>
      </w:r>
      <w:r>
        <w:rPr>
          <w:szCs w:val="18"/>
        </w:rPr>
        <w:t xml:space="preserve"> »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Pr>
          <w:rFonts w:cs="Segoe UI"/>
          <w:szCs w:val="18"/>
        </w:rPr>
        <w:t>« </w:t>
      </w:r>
      <w:r>
        <w:rPr>
          <w:rFonts w:cs="Segoe UI"/>
          <w:b/>
          <w:color w:val="00188F"/>
          <w:szCs w:val="18"/>
        </w:rPr>
        <w:t>Plateforme</w:t>
      </w:r>
      <w:r>
        <w:rPr>
          <w:rFonts w:cs="Segoe UI"/>
          <w:szCs w:val="18"/>
        </w:rP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Pr>
          <w:color w:val="000000" w:themeColor="text1"/>
          <w:szCs w:val="18"/>
        </w:rPr>
        <w:lastRenderedPageBreak/>
        <w:t>« </w:t>
      </w:r>
      <w:r>
        <w:rPr>
          <w:b/>
          <w:bCs/>
          <w:color w:val="00188F"/>
          <w:szCs w:val="18"/>
        </w:rPr>
        <w:t>Unité d'Échelle</w:t>
      </w:r>
      <w:r>
        <w:rPr>
          <w:color w:val="000000" w:themeColor="text1"/>
          <w:szCs w:val="18"/>
        </w:rPr>
        <w:t xml:space="preserve"> »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Pr>
          <w:color w:val="000000" w:themeColor="text1"/>
          <w:szCs w:val="18"/>
        </w:rPr>
        <w:t>« </w:t>
      </w:r>
      <w:r>
        <w:rPr>
          <w:b/>
          <w:color w:val="00188F"/>
          <w:szCs w:val="18"/>
        </w:rPr>
        <w:t>Infrastructure du Service</w:t>
      </w:r>
      <w:r>
        <w:rPr>
          <w:color w:val="000000" w:themeColor="text1"/>
          <w:szCs w:val="18"/>
        </w:rPr>
        <w:t> »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505523">
        <w:rPr>
          <w:b/>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4579AEE3" w14:textId="00BFD7E4" w:rsidR="00D146FB" w:rsidRDefault="00D146FB" w:rsidP="00D146FB">
      <w:pPr>
        <w:pStyle w:val="ProductList-Body"/>
      </w:pPr>
      <w:r>
        <w:rPr>
          <w:b/>
          <w:color w:val="00188F"/>
        </w:rPr>
        <w:t>Pourcentage de Temps de Disponibilité Mensuel</w:t>
      </w:r>
      <w:r>
        <w:t> </w:t>
      </w:r>
      <w:r w:rsidRPr="00505523">
        <w:rPr>
          <w:b/>
          <w:bCs/>
        </w:rPr>
        <w:t>:</w:t>
      </w:r>
      <w:r>
        <w:t xml:space="preserve"> Le Pourcentage de Temps d’Activité Mensuel d'un Tenant Actif donné pour un mois calendaire est calculé à l’aide de la formule suivante :</w:t>
      </w:r>
    </w:p>
    <w:p w14:paraId="5ACA08BD" w14:textId="77777777" w:rsidR="00A90E39" w:rsidRPr="000E25B2" w:rsidRDefault="00A90E39" w:rsidP="00D146FB">
      <w:pPr>
        <w:pStyle w:val="ProductList-Body"/>
      </w:pPr>
    </w:p>
    <w:p w14:paraId="68370CF5" w14:textId="77777777" w:rsidR="00D146FB" w:rsidRPr="000E25B2" w:rsidRDefault="00F90016" w:rsidP="00D146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2F912AF" w14:textId="77777777" w:rsidR="00D146FB" w:rsidRPr="000E25B2" w:rsidRDefault="00D146FB" w:rsidP="00D146FB">
      <w:pPr>
        <w:pStyle w:val="ProductList-Body"/>
      </w:pPr>
      <w:r>
        <w:rPr>
          <w:b/>
          <w:color w:val="00188F"/>
        </w:rPr>
        <w:t>Avoir Service</w:t>
      </w:r>
      <w:r>
        <w:t> </w:t>
      </w:r>
      <w:r w:rsidRPr="0050552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77777777" w:rsidR="00D146FB" w:rsidRPr="0076238C" w:rsidRDefault="00D146FB" w:rsidP="00183F48">
            <w:pPr>
              <w:pStyle w:val="ProductList-OfferingBody"/>
              <w:jc w:val="center"/>
            </w:pPr>
            <w:r>
              <w:t>&lt; 99,5 %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0294A8D0"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9152552"/>
      <w:r>
        <w:t>Microsoft Dynamics </w:t>
      </w:r>
      <w:bookmarkEnd w:id="26"/>
      <w:r>
        <w:t>365 pour Sales</w:t>
      </w:r>
      <w:bookmarkEnd w:id="27"/>
      <w:bookmarkEnd w:id="28"/>
      <w:bookmarkEnd w:id="29"/>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F90016"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30" w:name="_Toc469152553"/>
      <w:r w:rsidRPr="005A6CF1">
        <w:rPr>
          <w:lang w:val="en-US" w:eastAsia="en-US" w:bidi="ar-SA"/>
        </w:rPr>
        <w:t>Services Office 365</w:t>
      </w:r>
      <w:bookmarkEnd w:id="30"/>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31" w:name="_Toc469152554"/>
      <w:r w:rsidRPr="005A6CF1">
        <w:rPr>
          <w:lang w:val="en-US" w:eastAsia="en-US" w:bidi="ar-SA"/>
        </w:rPr>
        <w:t>Duet Enterprise Online</w:t>
      </w:r>
      <w:bookmarkEnd w:id="31"/>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F90016"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32" w:name="_Toc469152555"/>
      <w:r w:rsidRPr="008E64FF">
        <w:rPr>
          <w:lang w:eastAsia="en-US" w:bidi="ar-SA"/>
        </w:rPr>
        <w:t>Exchange Online</w:t>
      </w:r>
      <w:bookmarkEnd w:id="32"/>
    </w:p>
    <w:p w14:paraId="37204401" w14:textId="1592135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F9001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33" w:name="_Toc469152556"/>
      <w:r w:rsidRPr="008E64FF">
        <w:rPr>
          <w:lang w:eastAsia="en-US" w:bidi="ar-SA"/>
        </w:rPr>
        <w:t>Exchange Online Archiving</w:t>
      </w:r>
      <w:bookmarkEnd w:id="33"/>
    </w:p>
    <w:p w14:paraId="4DC67B77" w14:textId="148DE10C"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F9001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lastRenderedPageBreak/>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34" w:name="_Toc469152557"/>
      <w:r w:rsidRPr="008E64FF">
        <w:rPr>
          <w:lang w:eastAsia="en-US" w:bidi="ar-SA"/>
        </w:rPr>
        <w:t>Exchange Online Protection</w:t>
      </w:r>
      <w:bookmarkEnd w:id="34"/>
    </w:p>
    <w:p w14:paraId="5F043877" w14:textId="54D4FD8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F9001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E866E72" w14:textId="77777777" w:rsidR="00164380" w:rsidRPr="00E82568" w:rsidRDefault="00164380" w:rsidP="00164380">
      <w:pPr>
        <w:pStyle w:val="ProductList-Offering2Heading"/>
        <w:outlineLvl w:val="2"/>
      </w:pPr>
      <w:bookmarkStart w:id="35" w:name="_Toc463094232"/>
      <w:bookmarkStart w:id="36" w:name="_Toc465333695"/>
      <w:bookmarkStart w:id="37" w:name="_Toc469152558"/>
      <w:r>
        <w:t>Microsoft Teams</w:t>
      </w:r>
      <w:bookmarkEnd w:id="35"/>
      <w:bookmarkEnd w:id="36"/>
      <w:bookmarkEnd w:id="37"/>
    </w:p>
    <w:p w14:paraId="6647EADF" w14:textId="77777777" w:rsidR="00164380" w:rsidRPr="00E82568" w:rsidRDefault="00164380" w:rsidP="00164380">
      <w:pPr>
        <w:pStyle w:val="ProductList-Body"/>
      </w:pPr>
      <w:r>
        <w:rPr>
          <w:b/>
          <w:color w:val="00188F"/>
        </w:rPr>
        <w:t>Temps d’Indisponibilité</w:t>
      </w:r>
      <w:r>
        <w:t> </w:t>
      </w:r>
      <w:r w:rsidRPr="00014996">
        <w:rPr>
          <w:b/>
          <w:bCs/>
        </w:rPr>
        <w:t>:</w:t>
      </w:r>
      <w:r>
        <w:t xml:space="preserve"> Toute période au cours de laquelle les utilisateurs finaux sont dans l’impossibilité de lire ou de publier dans des conversations en ligne pour lesquelles ils disposent des autorisations appropriées.</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014996">
        <w:rPr>
          <w:b/>
          <w:bCs/>
        </w:rPr>
        <w:t>:</w:t>
      </w:r>
      <w:r>
        <w:t xml:space="preserve"> Le Pourcentage de Temps de Disponibilité Mensuel est calculé à l’aide de la formule suivante :</w:t>
      </w:r>
    </w:p>
    <w:p w14:paraId="789DFD13" w14:textId="77777777" w:rsidR="00164380" w:rsidRPr="00E82568" w:rsidRDefault="00164380" w:rsidP="00164380">
      <w:pPr>
        <w:pStyle w:val="ProductList-Body"/>
      </w:pPr>
    </w:p>
    <w:p w14:paraId="6002B870" w14:textId="77777777" w:rsidR="00164380" w:rsidRPr="00E82568" w:rsidRDefault="00F90016" w:rsidP="0016438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t>Avoir Service</w:t>
      </w:r>
      <w:r>
        <w:t> </w:t>
      </w:r>
      <w:r w:rsidRPr="00FD5CF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9D0B2F" w14:paraId="312C9EC5" w14:textId="77777777" w:rsidTr="00427A17">
        <w:trPr>
          <w:tblHeader/>
        </w:trPr>
        <w:tc>
          <w:tcPr>
            <w:tcW w:w="5400" w:type="dxa"/>
            <w:shd w:val="clear" w:color="auto" w:fill="0072C6"/>
          </w:tcPr>
          <w:p w14:paraId="2719BD8C" w14:textId="77777777" w:rsidR="00164380" w:rsidRPr="001A0074" w:rsidRDefault="00164380" w:rsidP="00427A1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427A17">
            <w:pPr>
              <w:pStyle w:val="ProductList-OfferingBody"/>
              <w:jc w:val="center"/>
              <w:rPr>
                <w:color w:val="FFFFFF" w:themeColor="background1"/>
              </w:rPr>
            </w:pPr>
            <w:r>
              <w:rPr>
                <w:color w:val="FFFFFF" w:themeColor="background1"/>
              </w:rPr>
              <w:t>Avoir Service</w:t>
            </w:r>
          </w:p>
        </w:tc>
      </w:tr>
      <w:tr w:rsidR="00164380" w:rsidRPr="009D0B2F" w14:paraId="4017E621" w14:textId="77777777" w:rsidTr="00427A17">
        <w:tc>
          <w:tcPr>
            <w:tcW w:w="5400" w:type="dxa"/>
          </w:tcPr>
          <w:p w14:paraId="17D3CBDA" w14:textId="77777777" w:rsidR="00164380" w:rsidRPr="0076238C" w:rsidRDefault="00164380" w:rsidP="00427A17">
            <w:pPr>
              <w:pStyle w:val="ProductList-OfferingBody"/>
              <w:jc w:val="center"/>
            </w:pPr>
            <w:r>
              <w:t>&lt; 99,9%</w:t>
            </w:r>
          </w:p>
        </w:tc>
        <w:tc>
          <w:tcPr>
            <w:tcW w:w="5400" w:type="dxa"/>
          </w:tcPr>
          <w:p w14:paraId="33402D55" w14:textId="77777777" w:rsidR="00164380" w:rsidRPr="0076238C" w:rsidRDefault="00164380" w:rsidP="00427A17">
            <w:pPr>
              <w:pStyle w:val="ProductList-OfferingBody"/>
              <w:jc w:val="center"/>
            </w:pPr>
            <w:r>
              <w:t>25%</w:t>
            </w:r>
          </w:p>
        </w:tc>
      </w:tr>
      <w:tr w:rsidR="00164380" w:rsidRPr="009D0B2F" w14:paraId="586C9050" w14:textId="77777777" w:rsidTr="00427A17">
        <w:tc>
          <w:tcPr>
            <w:tcW w:w="5400" w:type="dxa"/>
          </w:tcPr>
          <w:p w14:paraId="6FE44811" w14:textId="77777777" w:rsidR="00164380" w:rsidRPr="0076238C" w:rsidRDefault="00164380" w:rsidP="00427A17">
            <w:pPr>
              <w:pStyle w:val="ProductList-OfferingBody"/>
              <w:jc w:val="center"/>
            </w:pPr>
            <w:r>
              <w:t>&lt; 99%</w:t>
            </w:r>
          </w:p>
        </w:tc>
        <w:tc>
          <w:tcPr>
            <w:tcW w:w="5400" w:type="dxa"/>
          </w:tcPr>
          <w:p w14:paraId="23ADAA57" w14:textId="77777777" w:rsidR="00164380" w:rsidRPr="0076238C" w:rsidRDefault="00164380" w:rsidP="00427A17">
            <w:pPr>
              <w:pStyle w:val="ProductList-OfferingBody"/>
              <w:jc w:val="center"/>
            </w:pPr>
            <w:r>
              <w:t>50%</w:t>
            </w:r>
          </w:p>
        </w:tc>
      </w:tr>
      <w:tr w:rsidR="00164380" w:rsidRPr="009D0B2F" w14:paraId="04732DA7" w14:textId="77777777" w:rsidTr="00427A17">
        <w:tc>
          <w:tcPr>
            <w:tcW w:w="5400" w:type="dxa"/>
          </w:tcPr>
          <w:p w14:paraId="57E93C8E" w14:textId="77777777" w:rsidR="00164380" w:rsidRPr="0076238C" w:rsidRDefault="00164380" w:rsidP="00427A17">
            <w:pPr>
              <w:pStyle w:val="ProductList-OfferingBody"/>
              <w:jc w:val="center"/>
            </w:pPr>
            <w:r>
              <w:t>&lt; 95%</w:t>
            </w:r>
          </w:p>
        </w:tc>
        <w:tc>
          <w:tcPr>
            <w:tcW w:w="5400" w:type="dxa"/>
          </w:tcPr>
          <w:p w14:paraId="29C4F837" w14:textId="77777777" w:rsidR="00164380" w:rsidRPr="0076238C" w:rsidRDefault="00164380" w:rsidP="00427A17">
            <w:pPr>
              <w:pStyle w:val="ProductList-OfferingBody"/>
              <w:jc w:val="center"/>
            </w:pPr>
            <w:r>
              <w:t>100%</w:t>
            </w:r>
          </w:p>
        </w:tc>
      </w:tr>
    </w:tbl>
    <w:p w14:paraId="51AB00B6" w14:textId="77777777" w:rsidR="00164380" w:rsidRPr="00E82568"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4380">
          <w:rPr>
            <w:rStyle w:val="Hyperlink"/>
            <w:sz w:val="16"/>
            <w:szCs w:val="16"/>
          </w:rPr>
          <w:t>Table des matières</w:t>
        </w:r>
      </w:hyperlink>
      <w:r w:rsidR="00164380">
        <w:rPr>
          <w:sz w:val="16"/>
          <w:szCs w:val="16"/>
        </w:rPr>
        <w:t xml:space="preserve"> / </w:t>
      </w:r>
      <w:hyperlink w:anchor="Definitions" w:history="1">
        <w:r w:rsidR="00164380">
          <w:rPr>
            <w:rStyle w:val="Hyperlink"/>
            <w:sz w:val="16"/>
            <w:szCs w:val="16"/>
          </w:rPr>
          <w:t>Définitions</w:t>
        </w:r>
      </w:hyperlink>
    </w:p>
    <w:p w14:paraId="12322B5D" w14:textId="77777777" w:rsidR="00A90E39" w:rsidRPr="0051699C" w:rsidRDefault="00A90E39" w:rsidP="00A90E39">
      <w:pPr>
        <w:pStyle w:val="ProductList-Offering2Heading"/>
        <w:keepNext/>
        <w:outlineLvl w:val="2"/>
      </w:pPr>
      <w:bookmarkStart w:id="38" w:name="_Toc468346539"/>
      <w:bookmarkStart w:id="39" w:name="_Toc469152559"/>
      <w:r>
        <w:lastRenderedPageBreak/>
        <w:t>Microsoft MyAnalytics</w:t>
      </w:r>
      <w:bookmarkEnd w:id="38"/>
      <w:bookmarkEnd w:id="39"/>
    </w:p>
    <w:p w14:paraId="29B65080" w14:textId="77777777" w:rsidR="00A90E39" w:rsidRPr="0051699C" w:rsidRDefault="00A90E39" w:rsidP="00A90E39">
      <w:pPr>
        <w:pStyle w:val="ProductList-Body"/>
      </w:pPr>
      <w:r>
        <w:rPr>
          <w:b/>
          <w:color w:val="00188F"/>
        </w:rPr>
        <w:t>Temps d’Indisponibilité</w:t>
      </w:r>
      <w:r>
        <w:t> </w:t>
      </w:r>
      <w:r w:rsidRPr="00712921">
        <w:rPr>
          <w:b/>
          <w:bCs/>
        </w:rPr>
        <w:t>:</w:t>
      </w:r>
      <w:r>
        <w:t xml:space="preserve"> </w:t>
      </w:r>
      <w:r>
        <w:rPr>
          <w:iCs/>
        </w:rPr>
        <w:t>Toute période au cours de laquelle les utilisateurs ne peuvent pas accéder au tableau de bord MyAnalytics</w:t>
      </w:r>
      <w:r>
        <w:rPr>
          <w:i/>
          <w:iCs/>
        </w:rPr>
        <w:t>.</w:t>
      </w:r>
    </w:p>
    <w:p w14:paraId="523AFD70" w14:textId="77777777" w:rsidR="00A90E39" w:rsidRPr="0051699C" w:rsidRDefault="00A90E39" w:rsidP="00A90E39">
      <w:pPr>
        <w:pStyle w:val="ProductList-Body"/>
      </w:pPr>
    </w:p>
    <w:p w14:paraId="3C19A1B5" w14:textId="77777777" w:rsidR="00A90E39" w:rsidRPr="0051699C" w:rsidRDefault="00A90E39" w:rsidP="00A90E39">
      <w:pPr>
        <w:pStyle w:val="ProductList-Body"/>
      </w:pPr>
      <w:r>
        <w:rPr>
          <w:b/>
          <w:color w:val="00188F"/>
        </w:rPr>
        <w:t>Pourcentage de Temps de Disponibilité Mensuel</w:t>
      </w:r>
      <w:r>
        <w:t> </w:t>
      </w:r>
      <w:r w:rsidRPr="00712921">
        <w:rPr>
          <w:b/>
          <w:bCs/>
        </w:rPr>
        <w:t>:</w:t>
      </w:r>
      <w:r>
        <w:t xml:space="preserve"> Le Pourcentage de Temps de Disponibilité Mensuel est calculé à l’aide de la formule suivante :</w:t>
      </w:r>
    </w:p>
    <w:p w14:paraId="3E5D656F" w14:textId="77777777" w:rsidR="00A90E39" w:rsidRPr="0051699C" w:rsidRDefault="00A90E39" w:rsidP="00A90E39">
      <w:pPr>
        <w:pStyle w:val="ProductList-Body"/>
      </w:pPr>
    </w:p>
    <w:p w14:paraId="20093482" w14:textId="77777777" w:rsidR="00A90E39" w:rsidRPr="0051699C" w:rsidRDefault="00F90016" w:rsidP="00A90E3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A90E3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A90E39">
      <w:pPr>
        <w:pStyle w:val="ProductList-Body"/>
      </w:pPr>
    </w:p>
    <w:p w14:paraId="1678A14B" w14:textId="77777777" w:rsidR="00A90E39" w:rsidRPr="0051699C" w:rsidRDefault="00A90E39" w:rsidP="00A90E39">
      <w:pPr>
        <w:pStyle w:val="ProductList-Body"/>
        <w:keepNext/>
      </w:pPr>
      <w:r>
        <w:rPr>
          <w:b/>
          <w:color w:val="00188F"/>
        </w:rPr>
        <w:t>Avoir Service</w:t>
      </w:r>
      <w:r>
        <w:t> </w:t>
      </w:r>
      <w:r w:rsidRPr="0071292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2ABAF444" w14:textId="77777777" w:rsidTr="003C618A">
        <w:trPr>
          <w:tblHeader/>
        </w:trPr>
        <w:tc>
          <w:tcPr>
            <w:tcW w:w="5400" w:type="dxa"/>
            <w:shd w:val="clear" w:color="auto" w:fill="0072C6"/>
          </w:tcPr>
          <w:p w14:paraId="2CD0864D" w14:textId="77777777" w:rsidR="00A90E39" w:rsidRPr="001A0074" w:rsidRDefault="00A90E39" w:rsidP="003C618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3C618A">
            <w:pPr>
              <w:pStyle w:val="ProductList-OfferingBody"/>
              <w:jc w:val="center"/>
              <w:rPr>
                <w:color w:val="FFFFFF" w:themeColor="background1"/>
              </w:rPr>
            </w:pPr>
            <w:r>
              <w:rPr>
                <w:color w:val="FFFFFF" w:themeColor="background1"/>
              </w:rPr>
              <w:t>Avoir Service</w:t>
            </w:r>
          </w:p>
        </w:tc>
      </w:tr>
      <w:tr w:rsidR="00A90E39" w:rsidRPr="009D0B2F" w14:paraId="3AA91E96" w14:textId="77777777" w:rsidTr="003C618A">
        <w:tc>
          <w:tcPr>
            <w:tcW w:w="5400" w:type="dxa"/>
          </w:tcPr>
          <w:p w14:paraId="6139AAB8" w14:textId="77777777" w:rsidR="00A90E39" w:rsidRPr="0076238C" w:rsidRDefault="00A90E39" w:rsidP="003C618A">
            <w:pPr>
              <w:pStyle w:val="ProductList-OfferingBody"/>
              <w:jc w:val="center"/>
            </w:pPr>
            <w:r>
              <w:t>&lt; 99,9 %</w:t>
            </w:r>
          </w:p>
        </w:tc>
        <w:tc>
          <w:tcPr>
            <w:tcW w:w="5400" w:type="dxa"/>
          </w:tcPr>
          <w:p w14:paraId="7C5742C3" w14:textId="77777777" w:rsidR="00A90E39" w:rsidRPr="0076238C" w:rsidRDefault="00A90E39" w:rsidP="003C618A">
            <w:pPr>
              <w:pStyle w:val="ProductList-OfferingBody"/>
              <w:jc w:val="center"/>
            </w:pPr>
            <w:r>
              <w:t>25 %</w:t>
            </w:r>
          </w:p>
        </w:tc>
      </w:tr>
      <w:tr w:rsidR="00A90E39" w:rsidRPr="009D0B2F" w14:paraId="19981F3E" w14:textId="77777777" w:rsidTr="003C618A">
        <w:tc>
          <w:tcPr>
            <w:tcW w:w="5400" w:type="dxa"/>
          </w:tcPr>
          <w:p w14:paraId="05074221" w14:textId="77777777" w:rsidR="00A90E39" w:rsidRPr="0076238C" w:rsidRDefault="00A90E39" w:rsidP="003C618A">
            <w:pPr>
              <w:pStyle w:val="ProductList-OfferingBody"/>
              <w:jc w:val="center"/>
            </w:pPr>
            <w:r>
              <w:t>&lt; 99 %</w:t>
            </w:r>
          </w:p>
        </w:tc>
        <w:tc>
          <w:tcPr>
            <w:tcW w:w="5400" w:type="dxa"/>
          </w:tcPr>
          <w:p w14:paraId="0280931B" w14:textId="77777777" w:rsidR="00A90E39" w:rsidRPr="0076238C" w:rsidRDefault="00A90E39" w:rsidP="003C618A">
            <w:pPr>
              <w:pStyle w:val="ProductList-OfferingBody"/>
              <w:jc w:val="center"/>
            </w:pPr>
            <w:r>
              <w:t>50 %</w:t>
            </w:r>
          </w:p>
        </w:tc>
      </w:tr>
      <w:tr w:rsidR="00A90E39" w:rsidRPr="009D0B2F" w14:paraId="7BA70869" w14:textId="77777777" w:rsidTr="003C618A">
        <w:tc>
          <w:tcPr>
            <w:tcW w:w="5400" w:type="dxa"/>
          </w:tcPr>
          <w:p w14:paraId="7BF35C59" w14:textId="77777777" w:rsidR="00A90E39" w:rsidRPr="0076238C" w:rsidRDefault="00A90E39" w:rsidP="003C618A">
            <w:pPr>
              <w:pStyle w:val="ProductList-OfferingBody"/>
              <w:jc w:val="center"/>
            </w:pPr>
            <w:r>
              <w:t>&lt; 95 %</w:t>
            </w:r>
          </w:p>
        </w:tc>
        <w:tc>
          <w:tcPr>
            <w:tcW w:w="5400" w:type="dxa"/>
          </w:tcPr>
          <w:p w14:paraId="422AB679" w14:textId="77777777" w:rsidR="00A90E39" w:rsidRPr="0076238C" w:rsidRDefault="00A90E39" w:rsidP="003C618A">
            <w:pPr>
              <w:pStyle w:val="ProductList-OfferingBody"/>
              <w:jc w:val="center"/>
            </w:pPr>
            <w:r>
              <w:t>100 %</w:t>
            </w:r>
          </w:p>
        </w:tc>
      </w:tr>
    </w:tbl>
    <w:p w14:paraId="51FA96C9" w14:textId="77777777" w:rsidR="00A90E39" w:rsidRPr="0051699C"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2C31189D" w14:textId="5D908DEC" w:rsidR="008C5EDB" w:rsidRPr="008E64FF" w:rsidRDefault="008C5EDB" w:rsidP="008C5EDB">
      <w:pPr>
        <w:pStyle w:val="ProductList-Offering2Heading"/>
        <w:rPr>
          <w:lang w:eastAsia="en-US" w:bidi="ar-SA"/>
        </w:rPr>
      </w:pPr>
      <w:bookmarkStart w:id="40" w:name="_Toc469152560"/>
      <w:r w:rsidRPr="008E64FF">
        <w:rPr>
          <w:lang w:eastAsia="en-US" w:bidi="ar-SA"/>
        </w:rPr>
        <w:t>Office 365 Business</w:t>
      </w:r>
      <w:bookmarkEnd w:id="40"/>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F1373B4" w14:textId="77777777" w:rsidR="0075506A" w:rsidRPr="00FB368F" w:rsidRDefault="0075506A" w:rsidP="008C5EDB">
      <w:pPr>
        <w:pStyle w:val="ProductList-Body"/>
      </w:pPr>
    </w:p>
    <w:p w14:paraId="35067700" w14:textId="1B5323A1" w:rsidR="008C5EDB" w:rsidRPr="00FB368F" w:rsidRDefault="00F9001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B1EC09A" w14:textId="77777777" w:rsidR="00CB6998" w:rsidRPr="0007323F" w:rsidRDefault="00CB6998" w:rsidP="00CB6998">
      <w:pPr>
        <w:pStyle w:val="ProductList-Offering2Heading"/>
      </w:pPr>
      <w:bookmarkStart w:id="41" w:name="_Toc433975816"/>
      <w:bookmarkStart w:id="42" w:name="_Toc469152561"/>
      <w:r>
        <w:t>Lockbox Client Office 365</w:t>
      </w:r>
      <w:bookmarkEnd w:id="41"/>
      <w:bookmarkEnd w:id="42"/>
    </w:p>
    <w:p w14:paraId="55CF9535" w14:textId="77777777" w:rsidR="00CB6998" w:rsidRPr="0007323F" w:rsidRDefault="00CB6998" w:rsidP="00CB6998">
      <w:pPr>
        <w:pStyle w:val="ProductList-Body"/>
        <w:tabs>
          <w:tab w:val="clear" w:pos="360"/>
        </w:tabs>
      </w:pPr>
      <w:r>
        <w:rPr>
          <w:b/>
          <w:bCs/>
          <w:color w:val="00188F"/>
        </w:rPr>
        <w:t>Temps d’Indisponibilité</w:t>
      </w:r>
      <w:r>
        <w:t> </w:t>
      </w:r>
      <w:r w:rsidRPr="0097353E">
        <w:rPr>
          <w:b/>
          <w:bCs/>
        </w:rPr>
        <w:t>:</w:t>
      </w:r>
      <w:r>
        <w:t xml:space="preserve"> Toute période au cours de laquelle Customer Lockbox est en mode de fonctionnalités réduites du fait d’un problème lié à 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97353E">
        <w:rPr>
          <w:b/>
          <w:bCs/>
        </w:rPr>
        <w:t>:</w:t>
      </w:r>
      <w:r>
        <w:t xml:space="preserve"> Le Pourcentage de Temps d’Activité Mensuel est calculé à l’aide de la formule suivante :</w:t>
      </w:r>
    </w:p>
    <w:p w14:paraId="31E4E605" w14:textId="77777777" w:rsidR="00CB6998" w:rsidRPr="0007323F" w:rsidRDefault="00CB6998" w:rsidP="00CB6998">
      <w:pPr>
        <w:pStyle w:val="ProductList-Body"/>
        <w:ind w:left="360"/>
      </w:pPr>
    </w:p>
    <w:p w14:paraId="35591DC4" w14:textId="77777777" w:rsidR="00CB6998" w:rsidRPr="0007323F" w:rsidRDefault="00F90016"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97353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43" w:name="_Toc469152562"/>
      <w:r w:rsidRPr="005A6CF1">
        <w:rPr>
          <w:lang w:val="en-US" w:eastAsia="en-US" w:bidi="ar-SA"/>
        </w:rPr>
        <w:t>Office 365 ProPlus</w:t>
      </w:r>
      <w:bookmarkEnd w:id="43"/>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F9001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44" w:name="_Toc469152563"/>
      <w:r w:rsidRPr="005A6CF1">
        <w:rPr>
          <w:lang w:val="en-US" w:eastAsia="en-US" w:bidi="ar-SA"/>
        </w:rPr>
        <w:t>Office Online</w:t>
      </w:r>
      <w:bookmarkEnd w:id="44"/>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A90E39" w:rsidRDefault="000C13D4" w:rsidP="000C13D4">
      <w:pPr>
        <w:pStyle w:val="ProductList-Body"/>
        <w:rPr>
          <w:szCs w:val="14"/>
        </w:rPr>
      </w:pPr>
    </w:p>
    <w:p w14:paraId="3217F941" w14:textId="6F1D4AA3" w:rsidR="000C13D4" w:rsidRPr="00FB368F" w:rsidRDefault="00F9001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45" w:name="_Toc469152564"/>
      <w:r w:rsidRPr="005A6CF1">
        <w:rPr>
          <w:lang w:val="en-US" w:eastAsia="en-US" w:bidi="ar-SA"/>
        </w:rPr>
        <w:t>Office 365 Video</w:t>
      </w:r>
      <w:bookmarkEnd w:id="45"/>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A90E39" w:rsidRDefault="000C13D4" w:rsidP="000C13D4">
      <w:pPr>
        <w:pStyle w:val="ProductList-Body"/>
        <w:rPr>
          <w:szCs w:val="14"/>
        </w:rPr>
      </w:pPr>
    </w:p>
    <w:p w14:paraId="12553895" w14:textId="2DCC5214" w:rsidR="000C13D4" w:rsidRPr="00FB368F" w:rsidRDefault="00F9001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lastRenderedPageBreak/>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46" w:name="_Toc469152565"/>
      <w:r w:rsidRPr="005A6CF1">
        <w:rPr>
          <w:lang w:val="en-US" w:eastAsia="en-US" w:bidi="ar-SA"/>
        </w:rPr>
        <w:t>OneDrive Entreprise</w:t>
      </w:r>
      <w:bookmarkEnd w:id="46"/>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A90E39" w:rsidRDefault="000C13D4" w:rsidP="000C13D4">
      <w:pPr>
        <w:pStyle w:val="ProductList-Body"/>
        <w:rPr>
          <w:szCs w:val="14"/>
        </w:rPr>
      </w:pPr>
    </w:p>
    <w:p w14:paraId="76BB190F" w14:textId="652D5604" w:rsidR="000C13D4" w:rsidRPr="00FB368F" w:rsidRDefault="00F9001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47" w:name="_Toc469152566"/>
      <w:r w:rsidRPr="002D3FF9">
        <w:rPr>
          <w:lang w:eastAsia="en-US" w:bidi="ar-SA"/>
        </w:rPr>
        <w:t>Project Online</w:t>
      </w:r>
      <w:bookmarkEnd w:id="47"/>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F9001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48" w:name="_Toc469152567"/>
      <w:r w:rsidRPr="005A6CF1">
        <w:rPr>
          <w:lang w:val="en-US" w:eastAsia="en-US" w:bidi="ar-SA"/>
        </w:rPr>
        <w:t>SharePoint Online</w:t>
      </w:r>
      <w:bookmarkEnd w:id="48"/>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F9001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49" w:name="_Toc469152568"/>
      <w:r w:rsidRPr="002D3FF9">
        <w:rPr>
          <w:lang w:eastAsia="en-US" w:bidi="ar-SA"/>
        </w:rPr>
        <w:t>Skype Entreprise Online</w:t>
      </w:r>
      <w:bookmarkEnd w:id="49"/>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F9001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71293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50" w:name="_Toc440269628"/>
      <w:bookmarkStart w:id="51" w:name="SfB_PSTN"/>
      <w:bookmarkStart w:id="52" w:name="_Toc441215707"/>
      <w:bookmarkStart w:id="53" w:name="_Toc469152569"/>
      <w:r>
        <w:t>Skype Entreprise Online – Appels PSTN</w:t>
      </w:r>
      <w:bookmarkEnd w:id="50"/>
      <w:r>
        <w:t xml:space="preserve"> et Conférences PSTN</w:t>
      </w:r>
      <w:bookmarkEnd w:id="51"/>
      <w:bookmarkEnd w:id="52"/>
      <w:bookmarkEnd w:id="53"/>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 xml:space="preserve">d’Indisponibilité :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F90016"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54" w:name="_Toc444249041"/>
      <w:bookmarkStart w:id="55" w:name="_Toc469152570"/>
      <w:r>
        <w:t>Skype Entreprise Online – Qualité vocale</w:t>
      </w:r>
      <w:bookmarkEnd w:id="54"/>
      <w:bookmarkEnd w:id="55"/>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B40F32">
        <w:rPr>
          <w:b/>
          <w:bCs/>
        </w:rPr>
        <w:t>:</w:t>
      </w:r>
    </w:p>
    <w:p w14:paraId="62F5EDB3" w14:textId="77777777" w:rsidR="00183F48" w:rsidRPr="00E25E0F" w:rsidRDefault="00183F48" w:rsidP="00183F48">
      <w:pPr>
        <w:pStyle w:val="ProductList-Body"/>
      </w:pPr>
      <w:r>
        <w:t>« </w:t>
      </w:r>
      <w:r>
        <w:rPr>
          <w:b/>
          <w:color w:val="00188F"/>
        </w:rPr>
        <w:t>Appel Éligible</w:t>
      </w:r>
      <w:r>
        <w:t xml:space="preserve"> » désigne un appel Skype Entreprise (dans le cadre d’un abonnement) qui répond aux conditions suivantes : </w:t>
      </w:r>
    </w:p>
    <w:p w14:paraId="0FACCCB0" w14:textId="77777777" w:rsidR="00183F48" w:rsidRPr="00E25E0F" w:rsidRDefault="00183F48" w:rsidP="00183F48">
      <w:pPr>
        <w:pStyle w:val="ProductList-Body"/>
        <w:numPr>
          <w:ilvl w:val="0"/>
          <w:numId w:val="14"/>
        </w:numPr>
      </w:pPr>
      <w:r>
        <w:lastRenderedPageBreak/>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t>« </w:t>
      </w:r>
      <w:r>
        <w:rPr>
          <w:b/>
          <w:color w:val="00188F"/>
        </w:rPr>
        <w:t>Nombre Total d’Appels</w:t>
      </w:r>
      <w:r>
        <w:t> » désigne le nombre total d’Appels Éligibles.</w:t>
      </w:r>
    </w:p>
    <w:p w14:paraId="493D0B63" w14:textId="77777777" w:rsidR="00183F48" w:rsidRPr="00E25E0F" w:rsidRDefault="00183F48" w:rsidP="00183F48">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F90016"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386C3629" w14:textId="46153E99" w:rsidR="00C86427" w:rsidRPr="008E64FF" w:rsidRDefault="00C86427" w:rsidP="00183F48">
      <w:pPr>
        <w:pStyle w:val="ProductList-Offering2Heading"/>
        <w:keepNext/>
        <w:rPr>
          <w:lang w:eastAsia="en-US" w:bidi="ar-SA"/>
        </w:rPr>
      </w:pPr>
      <w:bookmarkStart w:id="56" w:name="_Toc469152571"/>
      <w:r w:rsidRPr="008E64FF">
        <w:rPr>
          <w:lang w:eastAsia="en-US" w:bidi="ar-SA"/>
        </w:rPr>
        <w:t>Yammer Enterprise</w:t>
      </w:r>
      <w:bookmarkEnd w:id="56"/>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F9001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57" w:name="_Toc469152572"/>
      <w:r w:rsidRPr="008E64FF">
        <w:rPr>
          <w:lang w:eastAsia="en-US" w:bidi="ar-SA"/>
        </w:rPr>
        <w:t>Services Microsoft Azure</w:t>
      </w:r>
      <w:bookmarkEnd w:id="57"/>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58" w:name="_Toc464226287"/>
      <w:bookmarkStart w:id="59" w:name="_Toc469152573"/>
      <w:r>
        <w:t>Services de domaine AD</w:t>
      </w:r>
      <w:bookmarkEnd w:id="58"/>
      <w:bookmarkEnd w:id="59"/>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E56BE2">
        <w:rPr>
          <w:b/>
          <w:bCs/>
          <w:szCs w:val="18"/>
        </w:rPr>
        <w:t>:</w:t>
      </w:r>
    </w:p>
    <w:p w14:paraId="11ADB9B3" w14:textId="77777777" w:rsidR="00781D31" w:rsidRPr="00E56BE2" w:rsidRDefault="00781D31" w:rsidP="00781D31">
      <w:pPr>
        <w:spacing w:after="0" w:line="240" w:lineRule="auto"/>
        <w:rPr>
          <w:sz w:val="18"/>
          <w:szCs w:val="18"/>
        </w:rPr>
      </w:pPr>
      <w:r w:rsidRPr="00E56BE2">
        <w:rPr>
          <w:b/>
          <w:color w:val="00188F"/>
          <w:sz w:val="18"/>
          <w:szCs w:val="18"/>
        </w:rPr>
        <w:t>« Domaine géré »</w:t>
      </w:r>
      <w:r w:rsidRPr="00E56BE2">
        <w:rPr>
          <w:sz w:val="18"/>
          <w:szCs w:val="18"/>
        </w:rPr>
        <w:t xml:space="preserve"> désigne un domaine Active Directory qui est fourni et géré par les Services de Domaine Azure Active Directory.</w:t>
      </w:r>
    </w:p>
    <w:p w14:paraId="7FDC9B39" w14:textId="2A6F6F79" w:rsidR="00781D31" w:rsidRPr="00E56BE2" w:rsidRDefault="00781D31" w:rsidP="00781D31">
      <w:pPr>
        <w:spacing w:after="0" w:line="240" w:lineRule="auto"/>
        <w:rPr>
          <w:sz w:val="18"/>
          <w:szCs w:val="18"/>
        </w:rPr>
      </w:pPr>
      <w:r w:rsidRPr="00E56BE2">
        <w:rPr>
          <w:b/>
          <w:color w:val="00188F"/>
          <w:sz w:val="18"/>
          <w:szCs w:val="18"/>
        </w:rPr>
        <w:t xml:space="preserve"> « Minutes Disponibles Maximum »</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E56BE2">
        <w:rPr>
          <w:b/>
          <w:color w:val="00188F"/>
          <w:sz w:val="18"/>
          <w:szCs w:val="18"/>
        </w:rPr>
        <w:t>« Temps d’Indisponibilité »</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lastRenderedPageBreak/>
        <w:t>Pourcentage de Temps de Disponibilité Mensuel</w:t>
      </w:r>
      <w:r w:rsidRPr="00E56BE2">
        <w:rPr>
          <w:szCs w:val="18"/>
        </w:rPr>
        <w:t> </w:t>
      </w:r>
      <w:r w:rsidRPr="00E56BE2">
        <w:rPr>
          <w:b/>
          <w:color w:val="00188F"/>
          <w:szCs w:val="18"/>
        </w:rPr>
        <w:t xml:space="preserve">: </w:t>
      </w:r>
      <w:r w:rsidRPr="00E56BE2">
        <w:rPr>
          <w:szCs w:val="18"/>
        </w:rPr>
        <w:t xml:space="preserve">Le Pourcentage de Temps de Disponibilité Mensuel est calculé à l’aide de la formule suivante : </w:t>
      </w:r>
    </w:p>
    <w:p w14:paraId="2E623170" w14:textId="77777777" w:rsidR="00781D31" w:rsidRPr="00CA7718" w:rsidRDefault="00781D31" w:rsidP="00781D31">
      <w:pPr>
        <w:pStyle w:val="ProductList-Body"/>
        <w:rPr>
          <w:szCs w:val="18"/>
        </w:rPr>
      </w:pPr>
    </w:p>
    <w:p w14:paraId="080F7141" w14:textId="77777777" w:rsidR="00781D31" w:rsidRPr="00171176" w:rsidRDefault="00F90016"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5FA10666" w14:textId="77777777" w:rsidTr="00A85B02">
        <w:trPr>
          <w:tblHeader/>
        </w:trPr>
        <w:tc>
          <w:tcPr>
            <w:tcW w:w="5400" w:type="dxa"/>
            <w:shd w:val="clear" w:color="auto" w:fill="0072C6"/>
          </w:tcPr>
          <w:p w14:paraId="50564C5B" w14:textId="77777777" w:rsidR="00781D31" w:rsidRPr="001A0074" w:rsidRDefault="00781D31" w:rsidP="00A85B0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A85B02">
            <w:pPr>
              <w:pStyle w:val="ProductList-OfferingBody"/>
              <w:jc w:val="center"/>
              <w:rPr>
                <w:color w:val="FFFFFF" w:themeColor="background1"/>
              </w:rPr>
            </w:pPr>
            <w:r>
              <w:rPr>
                <w:color w:val="FFFFFF" w:themeColor="background1"/>
              </w:rPr>
              <w:t>Avoir Service</w:t>
            </w:r>
          </w:p>
        </w:tc>
      </w:tr>
      <w:tr w:rsidR="00781D31" w:rsidRPr="009D0B2F" w14:paraId="678785B6" w14:textId="77777777" w:rsidTr="00A85B02">
        <w:tc>
          <w:tcPr>
            <w:tcW w:w="5400" w:type="dxa"/>
          </w:tcPr>
          <w:p w14:paraId="3F7F5BD5" w14:textId="77777777" w:rsidR="00781D31" w:rsidRPr="0076238C" w:rsidRDefault="00781D31" w:rsidP="00A85B02">
            <w:pPr>
              <w:pStyle w:val="ProductList-OfferingBody"/>
              <w:jc w:val="center"/>
            </w:pPr>
            <w:r>
              <w:t>&lt; 99,9 %</w:t>
            </w:r>
          </w:p>
        </w:tc>
        <w:tc>
          <w:tcPr>
            <w:tcW w:w="5400" w:type="dxa"/>
          </w:tcPr>
          <w:p w14:paraId="13F2DFFC" w14:textId="77777777" w:rsidR="00781D31" w:rsidRPr="0076238C" w:rsidRDefault="00781D31" w:rsidP="00A85B02">
            <w:pPr>
              <w:pStyle w:val="ProductList-OfferingBody"/>
              <w:jc w:val="center"/>
            </w:pPr>
            <w:r>
              <w:t>10 %</w:t>
            </w:r>
          </w:p>
        </w:tc>
      </w:tr>
      <w:tr w:rsidR="00781D31" w:rsidRPr="009D0B2F" w14:paraId="109A2D5A" w14:textId="77777777" w:rsidTr="00A85B02">
        <w:tc>
          <w:tcPr>
            <w:tcW w:w="5400" w:type="dxa"/>
          </w:tcPr>
          <w:p w14:paraId="552175AD" w14:textId="77777777" w:rsidR="00781D31" w:rsidRPr="0076238C" w:rsidRDefault="00781D31" w:rsidP="00A85B02">
            <w:pPr>
              <w:pStyle w:val="ProductList-OfferingBody"/>
              <w:jc w:val="center"/>
            </w:pPr>
            <w:r>
              <w:t>&lt; 99 %</w:t>
            </w:r>
          </w:p>
        </w:tc>
        <w:tc>
          <w:tcPr>
            <w:tcW w:w="5400" w:type="dxa"/>
          </w:tcPr>
          <w:p w14:paraId="7FAC5086" w14:textId="77777777" w:rsidR="00781D31" w:rsidRPr="0076238C" w:rsidRDefault="00781D31" w:rsidP="00A85B02">
            <w:pPr>
              <w:pStyle w:val="ProductList-OfferingBody"/>
              <w:jc w:val="center"/>
            </w:pPr>
            <w:r>
              <w:t>25 %</w:t>
            </w:r>
          </w:p>
        </w:tc>
      </w:tr>
    </w:tbl>
    <w:p w14:paraId="05CA952A" w14:textId="77777777" w:rsidR="00781D31" w:rsidRPr="00171176"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4C198C8B" w14:textId="10198518"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60" w:name="_Toc469152574"/>
      <w:r w:rsidRPr="008E64FF">
        <w:rPr>
          <w:lang w:eastAsia="en-US" w:bidi="ar-SA"/>
        </w:rPr>
        <w:t>Services de Gestion des API</w:t>
      </w:r>
      <w:bookmarkEnd w:id="60"/>
    </w:p>
    <w:p w14:paraId="2CC7525C" w14:textId="77777777" w:rsidR="00DA6241" w:rsidRPr="00FB368F" w:rsidRDefault="00DA6241" w:rsidP="00030E69">
      <w:pPr>
        <w:pStyle w:val="ProductList-Body"/>
        <w:keepNext/>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A90E39" w:rsidRDefault="00755296" w:rsidP="00755296">
      <w:pPr>
        <w:pStyle w:val="ProductList-Body"/>
        <w:rPr>
          <w:szCs w:val="16"/>
        </w:rPr>
      </w:pPr>
    </w:p>
    <w:p w14:paraId="7E30C449" w14:textId="77777777" w:rsidR="00755296" w:rsidRPr="00434BE0" w:rsidRDefault="00F90016"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61" w:name="_Toc469152575"/>
      <w:bookmarkStart w:id="62" w:name="_Toc433975835"/>
      <w:bookmarkStart w:id="63" w:name="_Toc430180030"/>
      <w:bookmarkStart w:id="64" w:name="_Toc425256416"/>
      <w:r>
        <w:t>App Service</w:t>
      </w:r>
      <w:bookmarkEnd w:id="61"/>
    </w:p>
    <w:p w14:paraId="2C5EB004" w14:textId="77777777" w:rsidR="00DF28CE" w:rsidRPr="0072127E" w:rsidRDefault="00DF28CE" w:rsidP="00DF28CE">
      <w:pPr>
        <w:pStyle w:val="ProductList-Body"/>
      </w:pPr>
      <w:r>
        <w:rPr>
          <w:b/>
          <w:color w:val="00188F"/>
        </w:rPr>
        <w:t>Définitions supplémentaires</w:t>
      </w:r>
      <w:r>
        <w:t> </w:t>
      </w:r>
      <w:r w:rsidRPr="00747750">
        <w:rPr>
          <w:b/>
        </w:rPr>
        <w:t>:</w:t>
      </w:r>
    </w:p>
    <w:p w14:paraId="479360F8" w14:textId="77777777" w:rsidR="00DF28CE" w:rsidRPr="0072127E" w:rsidRDefault="00DF28CE" w:rsidP="00DF28CE">
      <w:pPr>
        <w:pStyle w:val="ProductList-Body"/>
        <w:spacing w:after="40"/>
      </w:pPr>
      <w:r>
        <w:t>Le terme « </w:t>
      </w:r>
      <w:r>
        <w:rPr>
          <w:b/>
          <w:color w:val="00188F"/>
        </w:rPr>
        <w:t>Application</w:t>
      </w:r>
      <w:r>
        <w:t> »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t>« </w:t>
      </w:r>
      <w:r w:rsidR="00CB6998">
        <w:rPr>
          <w:b/>
          <w:color w:val="00188F"/>
        </w:rPr>
        <w:t>Minutes Disponibles Maximum</w:t>
      </w:r>
      <w:r w:rsidR="00CB6998">
        <w:t> »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DC4F57">
        <w:rPr>
          <w:b/>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w:t>
      </w:r>
      <w:r>
        <w:lastRenderedPageBreak/>
        <w:t>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 le Pourcentage de Temps de Disponibilité Mensuel est calculé à l’aide de la formule suivante :</w:t>
      </w:r>
    </w:p>
    <w:p w14:paraId="4E91FBEB" w14:textId="77777777" w:rsidR="00CB6998" w:rsidRPr="0007323F" w:rsidRDefault="00CB6998" w:rsidP="00CB6998">
      <w:pPr>
        <w:pStyle w:val="ProductList-Body"/>
      </w:pPr>
    </w:p>
    <w:p w14:paraId="517A3412" w14:textId="77777777" w:rsidR="00CB6998" w:rsidRPr="00DC4F57" w:rsidRDefault="00F90016"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 xml:space="preserve">Conditions supplémentaires :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62"/>
      <w:bookmarkEnd w:id="63"/>
    </w:p>
    <w:p w14:paraId="2782C36D" w14:textId="77777777" w:rsidR="00A90E39" w:rsidRPr="0051699C" w:rsidRDefault="00A90E39" w:rsidP="00A90E39">
      <w:pPr>
        <w:pStyle w:val="ProductList-Offering2Heading"/>
        <w:outlineLvl w:val="2"/>
      </w:pPr>
      <w:bookmarkStart w:id="65" w:name="_Toc468346556"/>
      <w:bookmarkStart w:id="66" w:name="_Toc469152576"/>
      <w:r>
        <w:t>Application Insights</w:t>
      </w:r>
      <w:bookmarkEnd w:id="65"/>
      <w:bookmarkEnd w:id="66"/>
    </w:p>
    <w:p w14:paraId="5E8FE65E" w14:textId="77777777" w:rsidR="00A90E39" w:rsidRPr="0051699C" w:rsidRDefault="00A90E39" w:rsidP="00A90E39">
      <w:pPr>
        <w:pStyle w:val="ProductList-Body"/>
      </w:pPr>
      <w:r>
        <w:rPr>
          <w:b/>
          <w:color w:val="00188F"/>
        </w:rPr>
        <w:t>Définitions supplémentaires</w:t>
      </w:r>
      <w:r>
        <w:t> </w:t>
      </w:r>
      <w:r w:rsidRPr="00571317">
        <w:rPr>
          <w:b/>
          <w:bCs/>
        </w:rPr>
        <w:t>:</w:t>
      </w:r>
    </w:p>
    <w:p w14:paraId="51857FB6" w14:textId="77777777" w:rsidR="00A90E39" w:rsidRPr="0051699C" w:rsidRDefault="00A90E39" w:rsidP="00A90E39">
      <w:pPr>
        <w:spacing w:after="0"/>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0981419C" w14:textId="77777777" w:rsidR="00A90E39" w:rsidRPr="0051699C" w:rsidRDefault="00A90E39" w:rsidP="00A90E39">
      <w:pPr>
        <w:spacing w:after="0"/>
      </w:pPr>
      <w:r>
        <w:rPr>
          <w:sz w:val="18"/>
        </w:rPr>
        <w:t>« </w:t>
      </w:r>
      <w:r>
        <w:rPr>
          <w:b/>
          <w:color w:val="00188F"/>
          <w:sz w:val="18"/>
        </w:rPr>
        <w:t>Minutes Disponibles Maximum</w:t>
      </w:r>
      <w:r>
        <w:rPr>
          <w:sz w:val="18"/>
        </w:rPr>
        <w:t> »</w:t>
      </w:r>
      <w:r>
        <w:rPr>
          <w:sz w:val="18"/>
          <w:szCs w:val="18"/>
        </w:rPr>
        <w:t xml:space="preserve"> correspond au nombre total de minutes pendant lesquelles des Application Insights Resource(s) ont été déployées dans le cadre d'un abonnement Microsoft Azure au cours d’un mois de facturation.</w:t>
      </w:r>
    </w:p>
    <w:p w14:paraId="3EBEC501" w14:textId="77777777" w:rsidR="00A90E39" w:rsidRPr="0051699C" w:rsidRDefault="00A90E39" w:rsidP="00A90E39">
      <w:pPr>
        <w:spacing w:after="0"/>
      </w:pPr>
      <w:r>
        <w:rPr>
          <w:sz w:val="18"/>
        </w:rPr>
        <w:t>« </w:t>
      </w:r>
      <w:r>
        <w:rPr>
          <w:b/>
          <w:color w:val="00188F"/>
          <w:sz w:val="18"/>
        </w:rPr>
        <w:t>Latence des Données</w:t>
      </w:r>
      <w:r>
        <w:rPr>
          <w:sz w:val="18"/>
        </w:rPr>
        <w:t> »</w:t>
      </w:r>
      <w:r>
        <w:rPr>
          <w:sz w:val="18"/>
          <w:szCs w:val="18"/>
        </w:rPr>
        <w:t xml:space="preserve"> correspond au nombre de minutes pendant lesquelles l'affichage des données reçues de l'instrumentation dans l'application du Client est retardé dans le service Application Insights lorsque le retard est supérieur à deux (2) heures.</w:t>
      </w:r>
    </w:p>
    <w:p w14:paraId="37988E35" w14:textId="77777777" w:rsidR="00A90E39" w:rsidRPr="0051699C" w:rsidRDefault="00A90E39" w:rsidP="00A90E39">
      <w:pPr>
        <w:spacing w:after="0"/>
      </w:pPr>
      <w:r>
        <w:rPr>
          <w:sz w:val="18"/>
        </w:rPr>
        <w:t>« </w:t>
      </w:r>
      <w:r>
        <w:rPr>
          <w:b/>
          <w:color w:val="00188F"/>
          <w:sz w:val="18"/>
        </w:rPr>
        <w:t>Temps d’Indisponibilité</w:t>
      </w:r>
      <w:r>
        <w:rPr>
          <w:sz w:val="18"/>
        </w:rPr>
        <w:t> »</w:t>
      </w:r>
      <w:r>
        <w:rPr>
          <w:sz w:val="18"/>
          <w:szCs w:val="18"/>
        </w:rPr>
        <w:t xml:space="preserve"> correspond au nombre de minutes cumulées parmi les Minutes Disponibles Maximum pendant lesquelles existe une Latence des Données.</w:t>
      </w:r>
    </w:p>
    <w:p w14:paraId="72944EBC" w14:textId="77777777" w:rsidR="00A90E39" w:rsidRPr="0051699C" w:rsidRDefault="00A90E39" w:rsidP="00A90E39">
      <w:pPr>
        <w:pStyle w:val="ProductList-Body"/>
      </w:pPr>
    </w:p>
    <w:p w14:paraId="3E9D6713" w14:textId="77777777" w:rsidR="00A90E39" w:rsidRPr="0051699C" w:rsidRDefault="00A90E39" w:rsidP="00A90E39">
      <w:pPr>
        <w:pStyle w:val="ProductList-Body"/>
      </w:pPr>
      <w:r>
        <w:rPr>
          <w:b/>
          <w:color w:val="00188F"/>
        </w:rPr>
        <w:t>Pourcentage de Temps de Disponibilité Mensuel</w:t>
      </w:r>
      <w:r>
        <w:t> </w:t>
      </w:r>
      <w:r w:rsidRPr="00571317">
        <w:rPr>
          <w:b/>
          <w:bCs/>
        </w:rPr>
        <w:t>:</w:t>
      </w:r>
      <w:r>
        <w:t xml:space="preserve"> Le Pourcentage de Temps de Disponibilité Mensuel est calculé à l’aide de la formule suivante :</w:t>
      </w:r>
    </w:p>
    <w:p w14:paraId="37882995" w14:textId="77777777" w:rsidR="00A90E39" w:rsidRPr="0051699C" w:rsidRDefault="00A90E39" w:rsidP="00A90E39">
      <w:pPr>
        <w:pStyle w:val="ProductList-Body"/>
      </w:pPr>
    </w:p>
    <w:p w14:paraId="7DAFFF42" w14:textId="77777777" w:rsidR="00A90E39" w:rsidRPr="0051699C" w:rsidRDefault="00F90016" w:rsidP="00A90E3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Utilisateur – Temps d’Indisponibilité</m:t>
              </m:r>
            </m:num>
            <m:den>
              <m:r>
                <m:rPr>
                  <m:nor/>
                </m:rPr>
                <w:rPr>
                  <w:rFonts w:ascii="Cambria Math" w:hAnsi="Cambria Math" w:cs="Tahoma"/>
                  <w:i/>
                  <w:sz w:val="18"/>
                  <w:szCs w:val="18"/>
                </w:rPr>
                <m:t>Minutes Utilisateur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5C06D" w14:textId="77777777" w:rsidR="00A90E39" w:rsidRPr="0051699C" w:rsidRDefault="00A90E39" w:rsidP="00A90E39">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06193869" w14:textId="77777777" w:rsidTr="003C618A">
        <w:trPr>
          <w:trHeight w:val="249"/>
          <w:tblHeader/>
        </w:trPr>
        <w:tc>
          <w:tcPr>
            <w:tcW w:w="5400" w:type="dxa"/>
            <w:shd w:val="clear" w:color="auto" w:fill="0072C6"/>
          </w:tcPr>
          <w:p w14:paraId="3873D4FD" w14:textId="77777777" w:rsidR="00A90E39" w:rsidRPr="001A0074" w:rsidRDefault="00A90E39" w:rsidP="003C618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EBEBB03" w14:textId="77777777" w:rsidR="00A90E39" w:rsidRPr="001A0074" w:rsidRDefault="00A90E39" w:rsidP="003C618A">
            <w:pPr>
              <w:pStyle w:val="ProductList-OfferingBody"/>
              <w:jc w:val="center"/>
              <w:rPr>
                <w:color w:val="FFFFFF" w:themeColor="background1"/>
              </w:rPr>
            </w:pPr>
            <w:r>
              <w:rPr>
                <w:color w:val="FFFFFF" w:themeColor="background1"/>
              </w:rPr>
              <w:t>Avoir Service</w:t>
            </w:r>
          </w:p>
        </w:tc>
      </w:tr>
      <w:tr w:rsidR="00A90E39" w:rsidRPr="009D0B2F" w14:paraId="1DA49DB9" w14:textId="77777777" w:rsidTr="003C618A">
        <w:trPr>
          <w:trHeight w:val="242"/>
        </w:trPr>
        <w:tc>
          <w:tcPr>
            <w:tcW w:w="5400" w:type="dxa"/>
          </w:tcPr>
          <w:p w14:paraId="1095D137" w14:textId="77777777" w:rsidR="00A90E39" w:rsidRPr="0076238C" w:rsidRDefault="00A90E39" w:rsidP="003C618A">
            <w:pPr>
              <w:pStyle w:val="ProductList-OfferingBody"/>
              <w:jc w:val="center"/>
            </w:pPr>
            <w:r>
              <w:t>&lt; 99,9 %</w:t>
            </w:r>
          </w:p>
        </w:tc>
        <w:tc>
          <w:tcPr>
            <w:tcW w:w="5400" w:type="dxa"/>
          </w:tcPr>
          <w:p w14:paraId="5E87DFE1" w14:textId="77777777" w:rsidR="00A90E39" w:rsidRPr="0076238C" w:rsidRDefault="00A90E39" w:rsidP="003C618A">
            <w:pPr>
              <w:pStyle w:val="ProductList-OfferingBody"/>
              <w:jc w:val="center"/>
            </w:pPr>
            <w:r>
              <w:t>10 %</w:t>
            </w:r>
          </w:p>
        </w:tc>
      </w:tr>
      <w:tr w:rsidR="00A90E39" w:rsidRPr="009D0B2F" w14:paraId="76D1FB3A" w14:textId="77777777" w:rsidTr="003C618A">
        <w:trPr>
          <w:trHeight w:val="249"/>
        </w:trPr>
        <w:tc>
          <w:tcPr>
            <w:tcW w:w="5400" w:type="dxa"/>
          </w:tcPr>
          <w:p w14:paraId="4F4373A9" w14:textId="77777777" w:rsidR="00A90E39" w:rsidRPr="0076238C" w:rsidRDefault="00A90E39" w:rsidP="003C618A">
            <w:pPr>
              <w:pStyle w:val="ProductList-OfferingBody"/>
              <w:jc w:val="center"/>
            </w:pPr>
            <w:r>
              <w:t>&lt; 99 %</w:t>
            </w:r>
          </w:p>
        </w:tc>
        <w:tc>
          <w:tcPr>
            <w:tcW w:w="5400" w:type="dxa"/>
          </w:tcPr>
          <w:p w14:paraId="69B8EFBC" w14:textId="77777777" w:rsidR="00A90E39" w:rsidRPr="0076238C" w:rsidRDefault="00A90E39" w:rsidP="003C618A">
            <w:pPr>
              <w:pStyle w:val="ProductList-OfferingBody"/>
              <w:jc w:val="center"/>
            </w:pPr>
            <w:r>
              <w:t>25 %</w:t>
            </w:r>
          </w:p>
        </w:tc>
      </w:tr>
    </w:tbl>
    <w:p w14:paraId="709FCA8A" w14:textId="77777777" w:rsidR="00A90E39" w:rsidRPr="0051699C"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302950AD" w14:textId="75BEB94D" w:rsidR="00712939" w:rsidRPr="00E637C9" w:rsidRDefault="00712939" w:rsidP="00164380">
      <w:pPr>
        <w:pStyle w:val="ProductList-Offering2Heading"/>
        <w:keepNext/>
        <w:tabs>
          <w:tab w:val="clear" w:pos="360"/>
          <w:tab w:val="clear" w:pos="720"/>
          <w:tab w:val="clear" w:pos="1080"/>
        </w:tabs>
        <w:outlineLvl w:val="2"/>
      </w:pPr>
      <w:bookmarkStart w:id="67" w:name="_Toc469152577"/>
      <w:r>
        <w:t>Application Gateway</w:t>
      </w:r>
      <w:bookmarkEnd w:id="64"/>
      <w:bookmarkEnd w:id="67"/>
    </w:p>
    <w:p w14:paraId="3C08C3A8" w14:textId="77777777" w:rsidR="00712939" w:rsidRPr="00E637C9" w:rsidRDefault="00712939" w:rsidP="00164380">
      <w:pPr>
        <w:pStyle w:val="ProductList-Body"/>
        <w:keepNext/>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F9001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00BCB6B" w14:textId="77777777" w:rsidR="00030E69" w:rsidRPr="001A7C3D" w:rsidRDefault="00030E69" w:rsidP="00030E69">
      <w:pPr>
        <w:pStyle w:val="ProductList-Offering2Heading"/>
        <w:tabs>
          <w:tab w:val="clear" w:pos="360"/>
          <w:tab w:val="clear" w:pos="720"/>
          <w:tab w:val="clear" w:pos="1080"/>
        </w:tabs>
        <w:outlineLvl w:val="2"/>
      </w:pPr>
      <w:bookmarkStart w:id="68" w:name="_Toc441215719"/>
      <w:bookmarkStart w:id="69" w:name="_Toc440269641"/>
      <w:bookmarkStart w:id="70" w:name="ServiceAutomation"/>
      <w:bookmarkStart w:id="71" w:name="_Toc441217624"/>
      <w:bookmarkStart w:id="72" w:name="_Toc469152578"/>
      <w:r w:rsidRPr="001A7C3D">
        <w:t>Service Automation</w:t>
      </w:r>
      <w:bookmarkEnd w:id="68"/>
      <w:bookmarkEnd w:id="69"/>
      <w:bookmarkEnd w:id="70"/>
      <w:r w:rsidRPr="001A7C3D">
        <w:t xml:space="preserve"> – Configuration d’état souhaité (DSC)</w:t>
      </w:r>
      <w:bookmarkEnd w:id="71"/>
      <w:bookmarkEnd w:id="72"/>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1A7C3D">
        <w:rPr>
          <w:b/>
          <w:bCs/>
        </w:rPr>
        <w:t>:</w:t>
      </w:r>
    </w:p>
    <w:p w14:paraId="410E97E5" w14:textId="77777777" w:rsidR="00030E69" w:rsidRPr="001A7C3D" w:rsidRDefault="00030E69" w:rsidP="00030E69">
      <w:pPr>
        <w:pStyle w:val="ProductList-Body"/>
      </w:pPr>
      <w:r w:rsidRPr="001A7C3D">
        <w:t>« </w:t>
      </w:r>
      <w:r w:rsidRPr="001A7C3D">
        <w:rPr>
          <w:b/>
          <w:color w:val="00188F"/>
        </w:rPr>
        <w:t>Minutes de Déploiement</w:t>
      </w:r>
      <w:r w:rsidRPr="001A7C3D">
        <w:t> »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1A7C3D">
        <w:t>« </w:t>
      </w:r>
      <w:r w:rsidRPr="001A7C3D">
        <w:rPr>
          <w:b/>
          <w:color w:val="00188F"/>
        </w:rPr>
        <w:t>Service Agent DSC</w:t>
      </w:r>
      <w:r w:rsidRPr="001A7C3D">
        <w:t xml:space="preserve"> »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1A7C3D">
        <w:t>« </w:t>
      </w:r>
      <w:r w:rsidRPr="001A7C3D">
        <w:rPr>
          <w:b/>
          <w:color w:val="00188F"/>
        </w:rPr>
        <w:t>Minutes Disponibles Maximum</w:t>
      </w:r>
      <w:r w:rsidRPr="001A7C3D">
        <w:t> »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1A7C3D">
        <w:rPr>
          <w:b/>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1A7C3D">
        <w:rPr>
          <w:b/>
          <w:bCs/>
        </w:rPr>
        <w:t>:</w:t>
      </w:r>
      <w:r w:rsidRPr="001A7C3D">
        <w:t xml:space="preserve"> Le Pourcentage de Temps de Disponibilité Mensuel est calculé à l’aide de la formule suivante : </w:t>
      </w:r>
    </w:p>
    <w:p w14:paraId="75CF4D3F" w14:textId="77777777" w:rsidR="00030E69" w:rsidRPr="001A7C3D" w:rsidRDefault="00030E69" w:rsidP="00030E69">
      <w:pPr>
        <w:pStyle w:val="ProductList-Body"/>
      </w:pPr>
    </w:p>
    <w:p w14:paraId="2CD3605A" w14:textId="77777777" w:rsidR="00030E69" w:rsidRPr="001A7C3D" w:rsidRDefault="00F90016"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1A7C3D">
        <w:rPr>
          <w:b/>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73" w:name="_Toc441217625"/>
      <w:bookmarkStart w:id="74" w:name="_Toc469152579"/>
      <w:r w:rsidRPr="001A7C3D">
        <w:t>Service Automation – Automatisation des processus</w:t>
      </w:r>
      <w:bookmarkEnd w:id="73"/>
      <w:bookmarkEnd w:id="74"/>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F90016"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F9D78C" w14:textId="77777777" w:rsidR="00A90E39" w:rsidRPr="0051699C" w:rsidRDefault="00A90E39" w:rsidP="00A90E39">
      <w:pPr>
        <w:pStyle w:val="ProductList-Offering2Heading"/>
        <w:tabs>
          <w:tab w:val="clear" w:pos="360"/>
          <w:tab w:val="clear" w:pos="720"/>
          <w:tab w:val="clear" w:pos="1080"/>
        </w:tabs>
        <w:outlineLvl w:val="2"/>
      </w:pPr>
      <w:bookmarkStart w:id="75" w:name="_Toc469152580"/>
      <w:bookmarkStart w:id="76" w:name="_Toc425256419"/>
      <w:r>
        <w:t>Fonctions Azure</w:t>
      </w:r>
      <w:bookmarkEnd w:id="75"/>
    </w:p>
    <w:p w14:paraId="18CEF924" w14:textId="77777777" w:rsidR="00A90E39" w:rsidRPr="0051699C" w:rsidRDefault="00A90E39" w:rsidP="00A90E39">
      <w:pPr>
        <w:shd w:val="clear" w:color="auto" w:fill="FFFFFF"/>
        <w:spacing w:after="0" w:line="240" w:lineRule="auto"/>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A90E39">
      <w:pPr>
        <w:pStyle w:val="ProductList-Body"/>
      </w:pPr>
    </w:p>
    <w:p w14:paraId="337DE583" w14:textId="77777777" w:rsidR="00A90E39" w:rsidRPr="0051699C" w:rsidRDefault="00A90E39" w:rsidP="00A90E39">
      <w:pPr>
        <w:pStyle w:val="ProductList-Body"/>
      </w:pPr>
      <w:r>
        <w:rPr>
          <w:b/>
          <w:color w:val="00188F"/>
        </w:rPr>
        <w:t>Définitions supplémentaires</w:t>
      </w:r>
      <w:r>
        <w:t> </w:t>
      </w:r>
      <w:r w:rsidRPr="00B0579C">
        <w:rPr>
          <w:b/>
          <w:bCs/>
        </w:rPr>
        <w:t>:</w:t>
      </w:r>
    </w:p>
    <w:p w14:paraId="7FDAA588" w14:textId="77777777" w:rsidR="00A90E39" w:rsidRPr="0051699C" w:rsidRDefault="00A90E39" w:rsidP="00A90E39">
      <w:pPr>
        <w:spacing w:after="0"/>
      </w:pPr>
      <w:r>
        <w:rPr>
          <w:sz w:val="18"/>
        </w:rPr>
        <w:t>« </w:t>
      </w:r>
      <w:r>
        <w:rPr>
          <w:b/>
          <w:color w:val="00188F"/>
          <w:sz w:val="18"/>
        </w:rPr>
        <w:t>Minutes de Déploiement</w:t>
      </w:r>
      <w:r>
        <w:rPr>
          <w:sz w:val="18"/>
        </w:rPr>
        <w:t xml:space="preserve"> »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51699C" w:rsidRDefault="00A90E39" w:rsidP="00A90E39">
      <w:pPr>
        <w:spacing w:after="0"/>
      </w:pPr>
      <w:r>
        <w:rPr>
          <w:sz w:val="18"/>
        </w:rPr>
        <w:t>« </w:t>
      </w:r>
      <w:r>
        <w:rPr>
          <w:b/>
          <w:color w:val="00188F"/>
          <w:sz w:val="18"/>
        </w:rPr>
        <w:t>Minutes Disponibles Maximum</w:t>
      </w:r>
      <w:r>
        <w:rPr>
          <w:sz w:val="18"/>
        </w:rPr>
        <w:t xml:space="preserve"> »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51699C" w:rsidRDefault="00A90E39" w:rsidP="00A90E39">
      <w:pPr>
        <w:spacing w:after="0"/>
      </w:pPr>
      <w:r>
        <w:rPr>
          <w:sz w:val="18"/>
        </w:rPr>
        <w:t>« </w:t>
      </w:r>
      <w:r>
        <w:rPr>
          <w:b/>
          <w:color w:val="00188F"/>
          <w:sz w:val="18"/>
        </w:rPr>
        <w:t>Application de Fonction</w:t>
      </w:r>
      <w:r>
        <w:rPr>
          <w:sz w:val="18"/>
        </w:rPr>
        <w:t> »</w:t>
      </w:r>
      <w:r>
        <w:rPr>
          <w:sz w:val="18"/>
          <w:szCs w:val="18"/>
        </w:rPr>
        <w:t xml:space="preserve"> désigne une Fonction individuelle déployée sur un Plan de Service d'Application avec un déclencheur associé.</w:t>
      </w:r>
    </w:p>
    <w:p w14:paraId="436B76D6" w14:textId="77777777" w:rsidR="00A90E39" w:rsidRPr="0051699C" w:rsidRDefault="00A90E39" w:rsidP="00A90E39">
      <w:pPr>
        <w:spacing w:after="0"/>
      </w:pPr>
      <w:r>
        <w:rPr>
          <w:sz w:val="18"/>
        </w:rPr>
        <w:t>« </w:t>
      </w:r>
      <w:r>
        <w:rPr>
          <w:b/>
          <w:color w:val="00188F"/>
          <w:sz w:val="18"/>
        </w:rPr>
        <w:t>Temps d’Indisponibilité</w:t>
      </w:r>
      <w:r>
        <w:rPr>
          <w:sz w:val="18"/>
        </w:rPr>
        <w:t> »</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A90E39">
      <w:pPr>
        <w:pStyle w:val="ProductList-Body"/>
      </w:pPr>
    </w:p>
    <w:p w14:paraId="777D6C26" w14:textId="77777777" w:rsidR="00A90E39" w:rsidRPr="0051699C" w:rsidRDefault="00A90E39" w:rsidP="00A90E39">
      <w:pPr>
        <w:pStyle w:val="ProductList-Body"/>
      </w:pPr>
      <w:r>
        <w:rPr>
          <w:b/>
          <w:color w:val="00188F"/>
        </w:rPr>
        <w:t>Pourcentage de Temps de Disponibilité Mensuel</w:t>
      </w:r>
      <w:r>
        <w:t> </w:t>
      </w:r>
      <w:r w:rsidRPr="00B0579C">
        <w:rPr>
          <w:b/>
          <w:bCs/>
        </w:rPr>
        <w:t>:</w:t>
      </w:r>
      <w:r>
        <w:t xml:space="preserve"> Le Pourcentage de Temps de Disponibilité Mensuel est calculé à l’aide de la formule suivante :</w:t>
      </w:r>
    </w:p>
    <w:p w14:paraId="21AADBF4" w14:textId="77777777" w:rsidR="00A90E39" w:rsidRPr="0051699C" w:rsidRDefault="00A90E39" w:rsidP="00A90E39">
      <w:pPr>
        <w:pStyle w:val="ProductList-Body"/>
      </w:pPr>
    </w:p>
    <w:p w14:paraId="32C4D3B8" w14:textId="77777777" w:rsidR="00A90E39" w:rsidRPr="0051699C" w:rsidRDefault="00F90016" w:rsidP="00A90E39">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3FAF689" w14:textId="77777777" w:rsidR="00A90E39" w:rsidRPr="0051699C" w:rsidRDefault="00A90E39" w:rsidP="00A90E39">
      <w:pPr>
        <w:pStyle w:val="ProductList-Body"/>
      </w:pPr>
      <w:r>
        <w:rPr>
          <w:b/>
          <w:color w:val="00188F"/>
        </w:rPr>
        <w:t>Avoir Service</w:t>
      </w:r>
      <w:r>
        <w:t> </w:t>
      </w:r>
      <w:r w:rsidRPr="0093602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3BBC7724" w14:textId="77777777" w:rsidTr="003C618A">
        <w:trPr>
          <w:tblHeader/>
        </w:trPr>
        <w:tc>
          <w:tcPr>
            <w:tcW w:w="5400" w:type="dxa"/>
            <w:shd w:val="clear" w:color="auto" w:fill="0072C6"/>
          </w:tcPr>
          <w:p w14:paraId="0DD0C48F" w14:textId="77777777" w:rsidR="00A90E39" w:rsidRPr="001A0074" w:rsidRDefault="00A90E39" w:rsidP="003C618A">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3C618A">
            <w:pPr>
              <w:pStyle w:val="ProductList-OfferingBody"/>
              <w:rPr>
                <w:color w:val="FFFFFF" w:themeColor="background1"/>
              </w:rPr>
            </w:pPr>
            <w:r>
              <w:rPr>
                <w:color w:val="FFFFFF" w:themeColor="background1"/>
              </w:rPr>
              <w:t>Avoir Service</w:t>
            </w:r>
          </w:p>
        </w:tc>
      </w:tr>
      <w:tr w:rsidR="00A90E39" w:rsidRPr="009D0B2F" w14:paraId="76B92840" w14:textId="77777777" w:rsidTr="003C618A">
        <w:tc>
          <w:tcPr>
            <w:tcW w:w="5400" w:type="dxa"/>
          </w:tcPr>
          <w:p w14:paraId="48338708" w14:textId="77777777" w:rsidR="00A90E39" w:rsidRPr="0076238C" w:rsidRDefault="00A90E39" w:rsidP="003C618A">
            <w:pPr>
              <w:pStyle w:val="ProductList-OfferingBody"/>
              <w:jc w:val="center"/>
            </w:pPr>
            <w:r>
              <w:t>&lt; 99,95 %</w:t>
            </w:r>
          </w:p>
        </w:tc>
        <w:tc>
          <w:tcPr>
            <w:tcW w:w="5400" w:type="dxa"/>
          </w:tcPr>
          <w:p w14:paraId="7BD00768" w14:textId="77777777" w:rsidR="00A90E39" w:rsidRPr="0076238C" w:rsidRDefault="00A90E39" w:rsidP="003C618A">
            <w:pPr>
              <w:pStyle w:val="ProductList-OfferingBody"/>
              <w:jc w:val="center"/>
            </w:pPr>
            <w:r>
              <w:t>10 %</w:t>
            </w:r>
          </w:p>
        </w:tc>
      </w:tr>
      <w:tr w:rsidR="00A90E39" w:rsidRPr="009D0B2F" w14:paraId="09310411" w14:textId="77777777" w:rsidTr="003C618A">
        <w:tc>
          <w:tcPr>
            <w:tcW w:w="5400" w:type="dxa"/>
          </w:tcPr>
          <w:p w14:paraId="384A08AD" w14:textId="77777777" w:rsidR="00A90E39" w:rsidRPr="0076238C" w:rsidRDefault="00A90E39" w:rsidP="003C618A">
            <w:pPr>
              <w:pStyle w:val="ProductList-OfferingBody"/>
              <w:jc w:val="center"/>
            </w:pPr>
            <w:r>
              <w:t>&lt; 99 %</w:t>
            </w:r>
          </w:p>
        </w:tc>
        <w:tc>
          <w:tcPr>
            <w:tcW w:w="5400" w:type="dxa"/>
          </w:tcPr>
          <w:p w14:paraId="0B3B9E35" w14:textId="77777777" w:rsidR="00A90E39" w:rsidRPr="0076238C" w:rsidRDefault="00A90E39" w:rsidP="003C618A">
            <w:pPr>
              <w:pStyle w:val="ProductList-OfferingBody"/>
              <w:jc w:val="center"/>
            </w:pPr>
            <w:r>
              <w:t>25 %</w:t>
            </w:r>
          </w:p>
        </w:tc>
      </w:tr>
    </w:tbl>
    <w:p w14:paraId="3875A51E" w14:textId="77777777" w:rsidR="00A90E39" w:rsidRPr="0051699C"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269ED111" w14:textId="735ECA88" w:rsidR="00DF28CE" w:rsidRPr="0072127E" w:rsidRDefault="00DF28CE" w:rsidP="00DF28CE">
      <w:pPr>
        <w:pStyle w:val="ProductList-Offering2Heading"/>
        <w:tabs>
          <w:tab w:val="clear" w:pos="360"/>
          <w:tab w:val="clear" w:pos="720"/>
          <w:tab w:val="clear" w:pos="1080"/>
        </w:tabs>
        <w:outlineLvl w:val="2"/>
      </w:pPr>
      <w:bookmarkStart w:id="77" w:name="_Toc469152581"/>
      <w:r>
        <w:t>Azure Security Center</w:t>
      </w:r>
      <w:bookmarkEnd w:id="77"/>
    </w:p>
    <w:p w14:paraId="35C752DE" w14:textId="77777777" w:rsidR="00DF28CE" w:rsidRPr="0072127E" w:rsidRDefault="00DF28CE" w:rsidP="00DF28CE">
      <w:pPr>
        <w:pStyle w:val="ProductList-Body"/>
      </w:pPr>
      <w:r>
        <w:rPr>
          <w:b/>
          <w:color w:val="00188F"/>
        </w:rPr>
        <w:t>Définitions supplémentaires</w:t>
      </w:r>
      <w:r>
        <w:t> </w:t>
      </w:r>
      <w:r w:rsidRPr="00800F40">
        <w:rPr>
          <w:b/>
        </w:rPr>
        <w:t>:</w:t>
      </w:r>
    </w:p>
    <w:p w14:paraId="3AC2D262" w14:textId="77777777" w:rsidR="00DF28CE" w:rsidRPr="0072127E" w:rsidRDefault="00DF28CE" w:rsidP="00DF28CE">
      <w:pPr>
        <w:pStyle w:val="ProductList-Body"/>
        <w:spacing w:after="40"/>
      </w:pPr>
      <w:r>
        <w:t>« </w:t>
      </w:r>
      <w:r>
        <w:rPr>
          <w:b/>
          <w:color w:val="00188F"/>
        </w:rPr>
        <w:t>Nœud Protégé</w:t>
      </w:r>
      <w:r>
        <w:t> »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t>« </w:t>
      </w:r>
      <w:r>
        <w:rPr>
          <w:b/>
          <w:color w:val="00188F"/>
        </w:rPr>
        <w:t>Contrôle de la Sécurité</w:t>
      </w:r>
      <w:r>
        <w:t> »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135574">
        <w:rPr>
          <w:sz w:val="18"/>
          <w:szCs w:val="18"/>
        </w:rPr>
        <w:t>« </w:t>
      </w:r>
      <w:r w:rsidRPr="00135574">
        <w:rPr>
          <w:b/>
          <w:color w:val="00188F"/>
          <w:sz w:val="18"/>
          <w:szCs w:val="18"/>
        </w:rPr>
        <w:t>Temps d’Indisponibilité</w:t>
      </w:r>
      <w:r w:rsidRPr="00135574">
        <w:rPr>
          <w:sz w:val="18"/>
          <w:szCs w:val="18"/>
        </w:rPr>
        <w:t> »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A44B2A">
        <w:rPr>
          <w:b/>
        </w:rPr>
        <w:t>:</w:t>
      </w:r>
      <w:r>
        <w:t xml:space="preserve"> Le Pourcentage de Temps de Disponibilité Mensuel est calculé à l’aide de la formule suivante :</w:t>
      </w:r>
    </w:p>
    <w:p w14:paraId="3AA7E354" w14:textId="77777777" w:rsidR="00DF28CE" w:rsidRPr="0072127E" w:rsidRDefault="00DF28CE" w:rsidP="00DF28CE">
      <w:pPr>
        <w:pStyle w:val="ProductList-Body"/>
      </w:pPr>
    </w:p>
    <w:p w14:paraId="55C8DEE3" w14:textId="77777777" w:rsidR="00DF28CE" w:rsidRPr="0072127E" w:rsidRDefault="00F90016" w:rsidP="00DF28CE">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A44B2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324FBC4C" w14:textId="77777777" w:rsidTr="001F7825">
        <w:trPr>
          <w:tblHeader/>
        </w:trPr>
        <w:tc>
          <w:tcPr>
            <w:tcW w:w="5400" w:type="dxa"/>
            <w:shd w:val="clear" w:color="auto" w:fill="0072C6"/>
          </w:tcPr>
          <w:p w14:paraId="3A30A4AE" w14:textId="77777777" w:rsidR="00DF28CE" w:rsidRPr="001A0074" w:rsidRDefault="00DF28CE" w:rsidP="001F7825">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1F7825">
            <w:pPr>
              <w:pStyle w:val="ProductList-OfferingBody"/>
              <w:rPr>
                <w:color w:val="FFFFFF" w:themeColor="background1"/>
              </w:rPr>
            </w:pPr>
            <w:r>
              <w:rPr>
                <w:color w:val="FFFFFF" w:themeColor="background1"/>
              </w:rPr>
              <w:t>Avoir Service</w:t>
            </w:r>
          </w:p>
        </w:tc>
      </w:tr>
      <w:tr w:rsidR="00DF28CE" w:rsidRPr="009D0B2F" w14:paraId="5DF1BC57" w14:textId="77777777" w:rsidTr="001F7825">
        <w:tc>
          <w:tcPr>
            <w:tcW w:w="5400" w:type="dxa"/>
          </w:tcPr>
          <w:p w14:paraId="37F76FF9" w14:textId="77777777" w:rsidR="00DF28CE" w:rsidRPr="0076238C" w:rsidRDefault="00DF28CE" w:rsidP="001F7825">
            <w:pPr>
              <w:pStyle w:val="ProductList-OfferingBody"/>
              <w:jc w:val="center"/>
            </w:pPr>
            <w:r>
              <w:t>&lt; 99,9 %</w:t>
            </w:r>
          </w:p>
        </w:tc>
        <w:tc>
          <w:tcPr>
            <w:tcW w:w="5400" w:type="dxa"/>
          </w:tcPr>
          <w:p w14:paraId="2A8F7E6C" w14:textId="77777777" w:rsidR="00DF28CE" w:rsidRPr="0076238C" w:rsidRDefault="00DF28CE" w:rsidP="001F7825">
            <w:pPr>
              <w:pStyle w:val="ProductList-OfferingBody"/>
              <w:jc w:val="center"/>
            </w:pPr>
            <w:r>
              <w:t>10%</w:t>
            </w:r>
          </w:p>
        </w:tc>
      </w:tr>
      <w:tr w:rsidR="00DF28CE" w:rsidRPr="009D0B2F" w14:paraId="6DCFCC47" w14:textId="77777777" w:rsidTr="001F7825">
        <w:tc>
          <w:tcPr>
            <w:tcW w:w="5400" w:type="dxa"/>
          </w:tcPr>
          <w:p w14:paraId="1DD33DE8" w14:textId="77777777" w:rsidR="00DF28CE" w:rsidRPr="0076238C" w:rsidRDefault="00DF28CE" w:rsidP="001F7825">
            <w:pPr>
              <w:pStyle w:val="ProductList-OfferingBody"/>
              <w:jc w:val="center"/>
            </w:pPr>
            <w:r>
              <w:t>&lt; 99 %</w:t>
            </w:r>
          </w:p>
        </w:tc>
        <w:tc>
          <w:tcPr>
            <w:tcW w:w="5400" w:type="dxa"/>
          </w:tcPr>
          <w:p w14:paraId="4BFAC120" w14:textId="77777777" w:rsidR="00DF28CE" w:rsidRPr="0076238C" w:rsidRDefault="00DF28CE" w:rsidP="001F7825">
            <w:pPr>
              <w:pStyle w:val="ProductList-OfferingBody"/>
              <w:jc w:val="center"/>
            </w:pPr>
            <w:r>
              <w:t>25%</w:t>
            </w:r>
          </w:p>
        </w:tc>
      </w:tr>
    </w:tbl>
    <w:p w14:paraId="57DCAFF6" w14:textId="77777777" w:rsidR="00DF28CE" w:rsidRPr="006F282E" w:rsidRDefault="00F90016"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5821A31" w14:textId="29CDC2BF" w:rsidR="00712939" w:rsidRPr="00E637C9" w:rsidRDefault="00712939" w:rsidP="003D3190">
      <w:pPr>
        <w:pStyle w:val="ProductList-Offering2Heading"/>
        <w:keepNext/>
        <w:tabs>
          <w:tab w:val="clear" w:pos="360"/>
          <w:tab w:val="clear" w:pos="720"/>
          <w:tab w:val="clear" w:pos="1080"/>
        </w:tabs>
        <w:outlineLvl w:val="2"/>
      </w:pPr>
      <w:bookmarkStart w:id="78" w:name="_Toc469152582"/>
      <w:r>
        <w:lastRenderedPageBreak/>
        <w:t>Service Batch</w:t>
      </w:r>
      <w:bookmarkEnd w:id="76"/>
      <w:bookmarkEnd w:id="78"/>
    </w:p>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0C3D19D8" w14:textId="77777777" w:rsidR="00712939" w:rsidRPr="00E637C9" w:rsidRDefault="00712939" w:rsidP="00712939">
      <w:pPr>
        <w:pStyle w:val="ProductList-Body"/>
        <w:spacing w:after="40"/>
      </w:pPr>
      <w:r>
        <w:t>« </w:t>
      </w:r>
      <w:r>
        <w:rPr>
          <w:b/>
          <w:color w:val="00188F"/>
        </w:rPr>
        <w:t>Demandes Exclues</w:t>
      </w:r>
      <w:r>
        <w:t> » désigne les demandes qui, parmi le Total des Demandes, renvoient un code d’état HTTP 4xx autre que le code d’état HTTP 408.</w:t>
      </w:r>
    </w:p>
    <w:p w14:paraId="1F1522AD" w14:textId="77777777" w:rsidR="00712939" w:rsidRPr="00E637C9" w:rsidRDefault="00712939" w:rsidP="00712939">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10B4843D" w14:textId="77777777" w:rsidR="00712939" w:rsidRPr="00E637C9" w:rsidRDefault="00712939" w:rsidP="00712939">
      <w:pPr>
        <w:pStyle w:val="ProductList-Body"/>
      </w:pPr>
      <w:r>
        <w:rPr>
          <w:b/>
          <w:color w:val="00188F"/>
        </w:rPr>
        <w:t>Pourcentage de Temps de Disponibilité Mensuel</w:t>
      </w:r>
      <w:r>
        <w:t> </w:t>
      </w:r>
      <w:r w:rsidRPr="00182BE2">
        <w:rPr>
          <w:b/>
          <w:color w:val="00188F"/>
        </w:rPr>
        <w:t xml:space="preserve">: </w:t>
      </w:r>
      <w:r>
        <w:t xml:space="preserve">le Pourcentage de Temps de Disponibilité Mensuel est calculé à l’aide de la formule suivante : </w:t>
      </w:r>
    </w:p>
    <w:p w14:paraId="7841D560" w14:textId="77777777" w:rsidR="00712939" w:rsidRPr="00E637C9" w:rsidRDefault="00712939" w:rsidP="00712939">
      <w:pPr>
        <w:pStyle w:val="ProductList-Body"/>
      </w:pPr>
    </w:p>
    <w:p w14:paraId="10A3AD14" w14:textId="77777777" w:rsidR="00712939" w:rsidRPr="002A6EE6" w:rsidRDefault="00712939" w:rsidP="00712939">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Taux d’Erreur Moyen </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79" w:name="_Toc444249054"/>
      <w:bookmarkStart w:id="80" w:name="_Toc457806454"/>
      <w:bookmarkStart w:id="81" w:name="_Toc457812836"/>
      <w:bookmarkStart w:id="82" w:name="_Toc469152583"/>
      <w:r>
        <w:t>Service Backup</w:t>
      </w:r>
      <w:bookmarkEnd w:id="79"/>
      <w:bookmarkEnd w:id="80"/>
      <w:bookmarkEnd w:id="81"/>
      <w:bookmarkEnd w:id="82"/>
    </w:p>
    <w:p w14:paraId="63798966" w14:textId="77777777" w:rsidR="0075506A" w:rsidRPr="00941D54" w:rsidRDefault="0075506A" w:rsidP="0075506A">
      <w:pPr>
        <w:pStyle w:val="ProductList-Body"/>
      </w:pPr>
      <w:r>
        <w:rPr>
          <w:b/>
          <w:color w:val="00188F"/>
        </w:rPr>
        <w:t>Définitions supplémentaires</w:t>
      </w:r>
      <w:r>
        <w:t> </w:t>
      </w:r>
      <w:r w:rsidRPr="00DE2717">
        <w:rPr>
          <w:b/>
          <w:bCs/>
        </w:rPr>
        <w:t>:</w:t>
      </w:r>
    </w:p>
    <w:p w14:paraId="48990B1C" w14:textId="77777777" w:rsidR="0075506A" w:rsidRPr="00941D54" w:rsidRDefault="0075506A" w:rsidP="0075506A">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t>« </w:t>
      </w:r>
      <w:r>
        <w:rPr>
          <w:b/>
          <w:color w:val="00188F"/>
        </w:rPr>
        <w:t>Coffre de Sauvegarde</w:t>
      </w:r>
      <w:r>
        <w:t> »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DE2717">
        <w:rPr>
          <w:b/>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5586D7F" w14:textId="77777777" w:rsidR="0075506A" w:rsidRPr="00941D54" w:rsidRDefault="0075506A" w:rsidP="0075506A">
      <w:pPr>
        <w:pStyle w:val="ProductList-Body"/>
      </w:pPr>
    </w:p>
    <w:p w14:paraId="5C6D9486" w14:textId="77777777" w:rsidR="0075506A" w:rsidRPr="00941D54" w:rsidRDefault="00F90016" w:rsidP="007550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lastRenderedPageBreak/>
        <w:t>Avoir Service</w:t>
      </w:r>
      <w:r>
        <w:t> </w:t>
      </w:r>
      <w:r w:rsidRPr="00DE271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42B4EB5E" w14:textId="77777777" w:rsidTr="00171943">
        <w:trPr>
          <w:tblHeader/>
        </w:trPr>
        <w:tc>
          <w:tcPr>
            <w:tcW w:w="5400" w:type="dxa"/>
            <w:shd w:val="clear" w:color="auto" w:fill="0072C6"/>
          </w:tcPr>
          <w:p w14:paraId="41E5B9E1" w14:textId="77777777" w:rsidR="0075506A" w:rsidRPr="001A0074" w:rsidRDefault="0075506A" w:rsidP="0017194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171943">
            <w:pPr>
              <w:pStyle w:val="ProductList-OfferingBody"/>
              <w:jc w:val="center"/>
              <w:rPr>
                <w:color w:val="FFFFFF" w:themeColor="background1"/>
              </w:rPr>
            </w:pPr>
            <w:r>
              <w:rPr>
                <w:color w:val="FFFFFF" w:themeColor="background1"/>
              </w:rPr>
              <w:t>Avoir Service</w:t>
            </w:r>
          </w:p>
        </w:tc>
      </w:tr>
      <w:tr w:rsidR="0075506A" w:rsidRPr="009D0B2F" w14:paraId="48016F6E" w14:textId="77777777" w:rsidTr="00171943">
        <w:tc>
          <w:tcPr>
            <w:tcW w:w="5400" w:type="dxa"/>
            <w:tcBorders>
              <w:bottom w:val="single" w:sz="4" w:space="0" w:color="000000" w:themeColor="text1"/>
            </w:tcBorders>
          </w:tcPr>
          <w:p w14:paraId="31B65954" w14:textId="77777777" w:rsidR="0075506A" w:rsidRPr="0076238C" w:rsidRDefault="0075506A" w:rsidP="00171943">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171943">
            <w:pPr>
              <w:pStyle w:val="ProductList-OfferingBody"/>
              <w:jc w:val="center"/>
            </w:pPr>
            <w:r>
              <w:t>10%</w:t>
            </w:r>
          </w:p>
        </w:tc>
      </w:tr>
      <w:tr w:rsidR="0075506A" w:rsidRPr="009D0B2F" w14:paraId="393AF264" w14:textId="77777777" w:rsidTr="00171943">
        <w:tc>
          <w:tcPr>
            <w:tcW w:w="5400" w:type="dxa"/>
            <w:tcBorders>
              <w:bottom w:val="single" w:sz="4" w:space="0" w:color="auto"/>
            </w:tcBorders>
          </w:tcPr>
          <w:p w14:paraId="7A1CAA85" w14:textId="77777777" w:rsidR="0075506A" w:rsidRPr="0076238C" w:rsidRDefault="0075506A" w:rsidP="00171943">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171943">
            <w:pPr>
              <w:pStyle w:val="ProductList-OfferingBody"/>
              <w:jc w:val="center"/>
            </w:pPr>
            <w:r>
              <w:t>25%</w:t>
            </w:r>
          </w:p>
        </w:tc>
      </w:tr>
    </w:tbl>
    <w:p w14:paraId="2571C424" w14:textId="77777777" w:rsidR="0075506A" w:rsidRPr="00941D54"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561B594C" w14:textId="21953954"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83" w:name="_Toc469152584"/>
      <w:r w:rsidRPr="005A6CF1">
        <w:rPr>
          <w:lang w:val="en-US" w:eastAsia="en-US" w:bidi="ar-SA"/>
        </w:rPr>
        <w:t>Services BizTalk</w:t>
      </w:r>
      <w:bookmarkEnd w:id="83"/>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F9001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84" w:name="_Toc469152585"/>
      <w:r w:rsidRPr="008E64FF">
        <w:rPr>
          <w:lang w:eastAsia="en-US" w:bidi="ar-SA"/>
        </w:rPr>
        <w:t>Services de Cache</w:t>
      </w:r>
      <w:bookmarkEnd w:id="84"/>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lastRenderedPageBreak/>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F9001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85" w:name="_Toc469152586"/>
      <w:r w:rsidRPr="008E64FF">
        <w:rPr>
          <w:lang w:eastAsia="en-US" w:bidi="ar-SA"/>
        </w:rPr>
        <w:t>Service CDN</w:t>
      </w:r>
      <w:bookmarkEnd w:id="85"/>
    </w:p>
    <w:p w14:paraId="1E5528F3" w14:textId="0A797898" w:rsidR="007A24E0" w:rsidRPr="00FB368F" w:rsidRDefault="007A24E0" w:rsidP="007A24E0">
      <w:pPr>
        <w:pStyle w:val="ProductList-Body"/>
      </w:pPr>
      <w:r>
        <w:rPr>
          <w:b/>
          <w:color w:val="00188F"/>
        </w:rPr>
        <w:t>Temps d’Indisponibilité</w:t>
      </w:r>
      <w:r>
        <w:t xml:space="preserve"> 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D146FB">
      <w:pPr>
        <w:pStyle w:val="ProductList-Offering2Heading"/>
        <w:keepNext/>
        <w:tabs>
          <w:tab w:val="clear" w:pos="360"/>
          <w:tab w:val="clear" w:pos="720"/>
          <w:tab w:val="clear" w:pos="1080"/>
        </w:tabs>
        <w:outlineLvl w:val="2"/>
        <w:rPr>
          <w:lang w:val="en-US" w:eastAsia="en-US" w:bidi="ar-SA"/>
        </w:rPr>
      </w:pPr>
      <w:bookmarkStart w:id="86" w:name="_Toc469152587"/>
      <w:r w:rsidRPr="005A6CF1">
        <w:rPr>
          <w:lang w:val="en-US" w:eastAsia="en-US" w:bidi="ar-SA"/>
        </w:rPr>
        <w:t>Services de Cloud</w:t>
      </w:r>
      <w:bookmarkEnd w:id="86"/>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lastRenderedPageBreak/>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2426F8BF" w14:textId="12F9BE0F" w:rsidR="00FE0A91" w:rsidRPr="00FB368F" w:rsidRDefault="00FE0A91" w:rsidP="00FE0A91">
      <w:pPr>
        <w:pStyle w:val="ProductList-Body"/>
      </w:pPr>
      <w:r>
        <w:rPr>
          <w:b/>
          <w:color w:val="00188F"/>
        </w:rPr>
        <w:t>Pourcentage de Temps de Disponibilité Mensuel :</w:t>
      </w:r>
      <w:r>
        <w:t xml:space="preserve"> le Pourcentage de Temps de Disponibilité Mensuel est calculé à l’aide de la formule suivante :</w:t>
      </w:r>
    </w:p>
    <w:p w14:paraId="007C7573" w14:textId="77777777" w:rsidR="00FE0A91" w:rsidRPr="00FB368F" w:rsidRDefault="00FE0A91" w:rsidP="00FE0A91">
      <w:pPr>
        <w:pStyle w:val="ProductList-Body"/>
      </w:pPr>
    </w:p>
    <w:p w14:paraId="0621876A" w14:textId="2E43E228" w:rsidR="00FE0A91" w:rsidRPr="00FB368F" w:rsidRDefault="00F90016"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183F48">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183F48">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183F48">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C1BBA8" w14:textId="77777777" w:rsidR="00BE3517" w:rsidRPr="009B3DC1" w:rsidRDefault="00BE3517" w:rsidP="00BE3517">
      <w:pPr>
        <w:pStyle w:val="ProductList-Offering2Heading"/>
        <w:tabs>
          <w:tab w:val="clear" w:pos="360"/>
          <w:tab w:val="clear" w:pos="720"/>
          <w:tab w:val="clear" w:pos="1080"/>
        </w:tabs>
        <w:outlineLvl w:val="2"/>
      </w:pPr>
      <w:bookmarkStart w:id="87" w:name="_Toc450912769"/>
      <w:bookmarkStart w:id="88" w:name="_Toc469152588"/>
      <w:bookmarkStart w:id="89" w:name="_Toc421206038"/>
      <w:r>
        <w:t>Catalogue de Données</w:t>
      </w:r>
      <w:bookmarkEnd w:id="87"/>
      <w:bookmarkEnd w:id="88"/>
    </w:p>
    <w:p w14:paraId="1D48EC22" w14:textId="77777777" w:rsidR="00BE3517" w:rsidRPr="009B3DC1" w:rsidRDefault="00BE3517" w:rsidP="00BE3517">
      <w:pPr>
        <w:pStyle w:val="ProductList-Body"/>
      </w:pPr>
      <w:r>
        <w:rPr>
          <w:b/>
          <w:color w:val="00188F"/>
        </w:rPr>
        <w:t>Définitions Supplémentaires :</w:t>
      </w:r>
    </w:p>
    <w:p w14:paraId="11979CE3" w14:textId="77777777" w:rsidR="00BE3517" w:rsidRPr="009B3DC1" w:rsidRDefault="00BE3517" w:rsidP="00BE3517">
      <w:pPr>
        <w:pStyle w:val="ProductList-Body"/>
      </w:pPr>
      <w:r>
        <w:t>« </w:t>
      </w:r>
      <w:r>
        <w:rPr>
          <w:b/>
          <w:color w:val="00188F"/>
        </w:rPr>
        <w:t>Minutes de Déploiement</w:t>
      </w:r>
      <w:r>
        <w:t> »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t>« </w:t>
      </w:r>
      <w:r>
        <w:rPr>
          <w:b/>
          <w:color w:val="00188F"/>
        </w:rPr>
        <w:t>Entrées</w:t>
      </w:r>
      <w:r>
        <w:t> »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t>« </w:t>
      </w:r>
      <w:r>
        <w:rPr>
          <w:b/>
          <w:color w:val="00188F"/>
        </w:rPr>
        <w:t>Minutes Disponibles Maximum</w:t>
      </w:r>
      <w:r>
        <w:t> »</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t>Temps d’Indisponibilité</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t xml:space="preserve"> Le Pourcentage de Temps de Disponibilité Mensuel est calculé à l’aide de la formule suivante :</w:t>
      </w:r>
    </w:p>
    <w:p w14:paraId="31648F3A" w14:textId="77777777" w:rsidR="00BE3517" w:rsidRPr="009B3DC1" w:rsidRDefault="00BE3517" w:rsidP="00BE3517">
      <w:pPr>
        <w:pStyle w:val="ProductList-Body"/>
      </w:pPr>
    </w:p>
    <w:p w14:paraId="79D76A46" w14:textId="77777777" w:rsidR="00BE3517" w:rsidRPr="009B3DC1" w:rsidRDefault="00F90016"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006E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693EEA">
        <w:trPr>
          <w:tblHeader/>
        </w:trPr>
        <w:tc>
          <w:tcPr>
            <w:tcW w:w="5400" w:type="dxa"/>
            <w:shd w:val="clear" w:color="auto" w:fill="0072C6"/>
          </w:tcPr>
          <w:p w14:paraId="39C20E76"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693EEA">
        <w:tc>
          <w:tcPr>
            <w:tcW w:w="5400" w:type="dxa"/>
          </w:tcPr>
          <w:p w14:paraId="0F08283A" w14:textId="77777777" w:rsidR="00BE3517" w:rsidRPr="0076238C" w:rsidRDefault="00BE3517" w:rsidP="00693EEA">
            <w:pPr>
              <w:pStyle w:val="ProductList-OfferingBody"/>
              <w:jc w:val="center"/>
            </w:pPr>
            <w:r>
              <w:t>&lt; 99,9 %</w:t>
            </w:r>
          </w:p>
        </w:tc>
        <w:tc>
          <w:tcPr>
            <w:tcW w:w="5400" w:type="dxa"/>
          </w:tcPr>
          <w:p w14:paraId="46FBFB88" w14:textId="77777777" w:rsidR="00BE3517" w:rsidRPr="0076238C" w:rsidRDefault="00BE3517" w:rsidP="00693EEA">
            <w:pPr>
              <w:pStyle w:val="ProductList-OfferingBody"/>
              <w:jc w:val="center"/>
            </w:pPr>
            <w:r>
              <w:t>10 %</w:t>
            </w:r>
          </w:p>
        </w:tc>
      </w:tr>
      <w:tr w:rsidR="00BE3517" w:rsidRPr="009D0B2F" w14:paraId="155502CC" w14:textId="77777777" w:rsidTr="00693EEA">
        <w:tc>
          <w:tcPr>
            <w:tcW w:w="5400" w:type="dxa"/>
          </w:tcPr>
          <w:p w14:paraId="6EBB5CED" w14:textId="77777777" w:rsidR="00BE3517" w:rsidRPr="0076238C" w:rsidRDefault="00BE3517" w:rsidP="00693EEA">
            <w:pPr>
              <w:pStyle w:val="ProductList-OfferingBody"/>
              <w:jc w:val="center"/>
            </w:pPr>
            <w:r>
              <w:t>&lt; 99 %</w:t>
            </w:r>
          </w:p>
        </w:tc>
        <w:tc>
          <w:tcPr>
            <w:tcW w:w="5400" w:type="dxa"/>
          </w:tcPr>
          <w:p w14:paraId="24E8E2E4" w14:textId="77777777" w:rsidR="00BE3517" w:rsidRPr="0076238C" w:rsidRDefault="00BE3517" w:rsidP="00693EEA">
            <w:pPr>
              <w:pStyle w:val="ProductList-OfferingBody"/>
              <w:jc w:val="center"/>
            </w:pPr>
            <w:r>
              <w:t>25 %</w:t>
            </w:r>
          </w:p>
        </w:tc>
      </w:tr>
    </w:tbl>
    <w:p w14:paraId="795907E6" w14:textId="77777777" w:rsidR="00BE3517" w:rsidRPr="009B3DC1"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013391">
      <w:pPr>
        <w:pStyle w:val="ProductList-Offering2Heading"/>
        <w:tabs>
          <w:tab w:val="clear" w:pos="360"/>
          <w:tab w:val="clear" w:pos="720"/>
          <w:tab w:val="clear" w:pos="1080"/>
        </w:tabs>
        <w:outlineLvl w:val="2"/>
      </w:pPr>
      <w:bookmarkStart w:id="90" w:name="_Toc469152589"/>
      <w:r>
        <w:t>Data Factory - Exécutions d’Activité</w:t>
      </w:r>
      <w:bookmarkEnd w:id="89"/>
      <w:bookmarkEnd w:id="90"/>
    </w:p>
    <w:p w14:paraId="63AE0D06" w14:textId="77777777" w:rsidR="00013391" w:rsidRPr="00BF480C" w:rsidRDefault="00013391" w:rsidP="00013391">
      <w:pPr>
        <w:pStyle w:val="ProductList-Body"/>
      </w:pPr>
      <w:r>
        <w:rPr>
          <w:b/>
          <w:color w:val="00188F"/>
        </w:rPr>
        <w:t>Définitions Supplémentaires :</w:t>
      </w:r>
    </w:p>
    <w:p w14:paraId="27369D83" w14:textId="77777777" w:rsidR="00013391" w:rsidRPr="008330F0" w:rsidRDefault="00013391" w:rsidP="00013391">
      <w:pPr>
        <w:pStyle w:val="ProductList-Body"/>
      </w:pPr>
      <w:r>
        <w:rPr>
          <w:b/>
          <w:color w:val="00188F"/>
        </w:rPr>
        <w:t>Exécution d’Activité</w:t>
      </w:r>
      <w:r>
        <w:t xml:space="preserve"> signifie l’exécution ou la tentative d’exécution d’une activité</w:t>
      </w:r>
      <w:r w:rsidRPr="008330F0">
        <w:t>.</w:t>
      </w:r>
    </w:p>
    <w:p w14:paraId="75456781" w14:textId="77777777" w:rsidR="00013391" w:rsidRPr="00BF480C" w:rsidRDefault="00013391" w:rsidP="00013391">
      <w:pPr>
        <w:pStyle w:val="ProductList-Body"/>
      </w:pPr>
      <w:r>
        <w:rPr>
          <w:b/>
          <w:color w:val="00188F"/>
        </w:rPr>
        <w:t>Exécutions d’Activité Retardées</w:t>
      </w:r>
      <w:r>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77777777" w:rsidR="00013391" w:rsidRPr="00BF480C" w:rsidRDefault="00013391" w:rsidP="00013391">
      <w:pPr>
        <w:pStyle w:val="ProductList-Body"/>
      </w:pPr>
      <w:r>
        <w:rPr>
          <w:b/>
          <w:color w:val="00188F"/>
        </w:rPr>
        <w:t>Total des Exécutions d’Activité</w:t>
      </w:r>
      <w:r>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lastRenderedPageBreak/>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F90016"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91" w:name="_Toc421206039"/>
      <w:bookmarkStart w:id="92" w:name="_Toc469152590"/>
      <w:r>
        <w:t>Data Factory - Appels d’API</w:t>
      </w:r>
      <w:bookmarkEnd w:id="91"/>
      <w:bookmarkEnd w:id="92"/>
    </w:p>
    <w:p w14:paraId="319232D4" w14:textId="77777777" w:rsidR="00013391" w:rsidRPr="00BF480C" w:rsidRDefault="00013391" w:rsidP="00164380">
      <w:pPr>
        <w:pStyle w:val="ProductList-Body"/>
        <w:keepNext/>
      </w:pPr>
      <w:r>
        <w:rPr>
          <w:b/>
          <w:color w:val="00188F"/>
        </w:rPr>
        <w:t>Définitions Supplémentaires :</w:t>
      </w:r>
    </w:p>
    <w:p w14:paraId="50B4C6C2" w14:textId="77777777" w:rsidR="00013391" w:rsidRPr="00BF480C" w:rsidRDefault="00013391" w:rsidP="00013391">
      <w:pPr>
        <w:pStyle w:val="ProductList-Body"/>
      </w:pPr>
      <w:r>
        <w:rPr>
          <w:b/>
          <w:color w:val="00188F"/>
        </w:rPr>
        <w:t>Demandes Exclues</w:t>
      </w:r>
      <w:r>
        <w:t xml:space="preserve"> désigne l’ensemble des demandes qui, parmi le Total des Demandes, renvoient un code d’état HTTP 4xx autre que le code d’état HTTP 408. </w:t>
      </w:r>
    </w:p>
    <w:p w14:paraId="4239CEDA" w14:textId="77777777" w:rsidR="00013391" w:rsidRPr="00BF480C" w:rsidRDefault="00013391" w:rsidP="00013391">
      <w:pPr>
        <w:pStyle w:val="ProductList-Body"/>
      </w:pPr>
      <w:r>
        <w:rPr>
          <w:b/>
          <w:color w:val="00188F"/>
        </w:rPr>
        <w:t>Demandes Inabouties</w:t>
      </w:r>
      <w:r>
        <w:t xml:space="preserve"> désigne la part totale de demandes, parmi le Total des Demandes, qui renvoient un Code d’Erreur ou un code d’état HTTP 408, ou ne renvoient pas de Code de Réussite dans un délai de deux (2) minutes. </w:t>
      </w:r>
    </w:p>
    <w:p w14:paraId="3EC15AE3" w14:textId="77777777" w:rsidR="00013391" w:rsidRPr="00BF480C" w:rsidRDefault="00013391" w:rsidP="00013391">
      <w:pPr>
        <w:pStyle w:val="ProductList-Body"/>
      </w:pPr>
      <w:r>
        <w:rPr>
          <w:b/>
          <w:color w:val="00188F"/>
        </w:rPr>
        <w:t>Ressources</w:t>
      </w:r>
      <w:r>
        <w:t xml:space="preserve"> désigne les pipelines, jeux de données et services connexes créés au sein d’une Data Factory.</w:t>
      </w:r>
    </w:p>
    <w:p w14:paraId="1AC87A34" w14:textId="77777777" w:rsidR="00013391" w:rsidRPr="00BF480C" w:rsidRDefault="00013391" w:rsidP="00013391">
      <w:pPr>
        <w:pStyle w:val="ProductList-Body"/>
      </w:pPr>
      <w:r>
        <w:rPr>
          <w:b/>
          <w:color w:val="00188F"/>
        </w:rPr>
        <w:t>Total des Demandes</w:t>
      </w:r>
      <w:r>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0CE56A60"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582E914E" w14:textId="77777777" w:rsidR="00013391" w:rsidRPr="00BF480C" w:rsidRDefault="00013391" w:rsidP="00013391">
      <w:pPr>
        <w:pStyle w:val="ProductList-Body"/>
      </w:pPr>
    </w:p>
    <w:p w14:paraId="0D895287" w14:textId="77777777" w:rsidR="00013391" w:rsidRPr="00BF480C" w:rsidRDefault="00F90016" w:rsidP="0001339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Demandes-Demandes Inabouties</m:t>
              </m:r>
            </m:num>
            <m:den>
              <m:r>
                <w:rPr>
                  <w:rFonts w:ascii="Cambria Math" w:hAnsi="Cambria Math" w:cs="Tahoma"/>
                  <w:color w:val="000000" w:themeColor="text1"/>
                  <w:sz w:val="18"/>
                  <w:szCs w:val="18"/>
                </w:rPr>
                <m:t>Total des Demandes</m:t>
              </m:r>
            </m:den>
          </m:f>
          <m:r>
            <w:rPr>
              <w:rFonts w:ascii="Cambria Math" w:hAnsi="Cambria Math" w:cs="Tahoma"/>
              <w:color w:val="000000" w:themeColor="text1"/>
              <w:sz w:val="18"/>
              <w:szCs w:val="18"/>
            </w:rPr>
            <m:t xml:space="preserve"> x 100</m:t>
          </m:r>
        </m:oMath>
      </m:oMathPara>
    </w:p>
    <w:p w14:paraId="682FBBD0" w14:textId="77777777" w:rsidR="00013391" w:rsidRPr="00BF480C" w:rsidRDefault="00013391" w:rsidP="00712939">
      <w:pPr>
        <w:pStyle w:val="ProductList-Body"/>
        <w:keepNext/>
      </w:pPr>
      <w:r>
        <w:rPr>
          <w:b/>
          <w:color w:val="00188F"/>
        </w:rPr>
        <w:t>Avoir Service</w:t>
      </w:r>
      <w:r>
        <w:t> </w:t>
      </w:r>
      <w:r w:rsidRPr="004D18FD">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0A008720" w14:textId="77777777" w:rsidTr="00183F48">
        <w:trPr>
          <w:tblHeader/>
        </w:trPr>
        <w:tc>
          <w:tcPr>
            <w:tcW w:w="5400" w:type="dxa"/>
            <w:shd w:val="clear" w:color="auto" w:fill="0072C6"/>
          </w:tcPr>
          <w:p w14:paraId="0A45124D"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6DBD17E"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1F122408" w14:textId="77777777" w:rsidTr="00183F48">
        <w:tc>
          <w:tcPr>
            <w:tcW w:w="5400" w:type="dxa"/>
          </w:tcPr>
          <w:p w14:paraId="514C7A84" w14:textId="77777777" w:rsidR="00013391" w:rsidRPr="0076238C" w:rsidRDefault="00013391" w:rsidP="00712939">
            <w:pPr>
              <w:pStyle w:val="ProductList-OfferingBody"/>
              <w:jc w:val="center"/>
            </w:pPr>
            <w:r>
              <w:t>&lt; 99,9 %</w:t>
            </w:r>
          </w:p>
        </w:tc>
        <w:tc>
          <w:tcPr>
            <w:tcW w:w="5400" w:type="dxa"/>
          </w:tcPr>
          <w:p w14:paraId="7E04F403" w14:textId="77777777" w:rsidR="00013391" w:rsidRPr="0076238C" w:rsidRDefault="00013391" w:rsidP="00712939">
            <w:pPr>
              <w:pStyle w:val="ProductList-OfferingBody"/>
              <w:jc w:val="center"/>
            </w:pPr>
            <w:r>
              <w:t>10 %</w:t>
            </w:r>
          </w:p>
        </w:tc>
      </w:tr>
      <w:tr w:rsidR="00013391" w:rsidRPr="009D0B2F" w14:paraId="697EF46C" w14:textId="77777777" w:rsidTr="00183F48">
        <w:tc>
          <w:tcPr>
            <w:tcW w:w="5400" w:type="dxa"/>
          </w:tcPr>
          <w:p w14:paraId="15FD1403" w14:textId="77777777" w:rsidR="00013391" w:rsidRPr="0076238C" w:rsidRDefault="00013391" w:rsidP="00712939">
            <w:pPr>
              <w:pStyle w:val="ProductList-OfferingBody"/>
              <w:jc w:val="center"/>
            </w:pPr>
            <w:r>
              <w:t>&lt; 99 %</w:t>
            </w:r>
          </w:p>
        </w:tc>
        <w:tc>
          <w:tcPr>
            <w:tcW w:w="5400" w:type="dxa"/>
          </w:tcPr>
          <w:p w14:paraId="28F5670C" w14:textId="77777777" w:rsidR="00013391" w:rsidRPr="0076238C" w:rsidRDefault="00013391" w:rsidP="00712939">
            <w:pPr>
              <w:pStyle w:val="ProductList-OfferingBody"/>
              <w:jc w:val="center"/>
            </w:pPr>
            <w:r>
              <w:t>25 %</w:t>
            </w:r>
          </w:p>
        </w:tc>
      </w:tr>
    </w:tbl>
    <w:p w14:paraId="4673D4DC" w14:textId="77777777" w:rsidR="00013391" w:rsidRPr="00BF480C"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6E11838A" w14:textId="77777777" w:rsidR="00781D31" w:rsidRPr="00171176" w:rsidRDefault="00781D31" w:rsidP="00781D31">
      <w:pPr>
        <w:pStyle w:val="ProductList-Offering2Heading"/>
        <w:tabs>
          <w:tab w:val="clear" w:pos="360"/>
          <w:tab w:val="clear" w:pos="720"/>
          <w:tab w:val="clear" w:pos="1080"/>
        </w:tabs>
        <w:outlineLvl w:val="2"/>
      </w:pPr>
      <w:bookmarkStart w:id="93" w:name="_Toc464226303"/>
      <w:bookmarkStart w:id="94" w:name="_Toc469152591"/>
      <w:r>
        <w:t>Data Lake Analytics</w:t>
      </w:r>
      <w:bookmarkEnd w:id="93"/>
      <w:bookmarkEnd w:id="94"/>
    </w:p>
    <w:p w14:paraId="30F02F15" w14:textId="77777777" w:rsidR="00781D31" w:rsidRPr="00E56BE2" w:rsidRDefault="00781D31" w:rsidP="00781D31">
      <w:pPr>
        <w:pStyle w:val="ProductList-Body"/>
        <w:rPr>
          <w:szCs w:val="18"/>
        </w:rPr>
      </w:pPr>
      <w:r w:rsidRPr="00E56BE2">
        <w:rPr>
          <w:b/>
          <w:color w:val="00188F"/>
          <w:szCs w:val="18"/>
        </w:rPr>
        <w:t>Définitions supplémentaires :</w:t>
      </w:r>
    </w:p>
    <w:p w14:paraId="094B0C7A" w14:textId="77777777" w:rsidR="00781D31" w:rsidRPr="00E56BE2" w:rsidRDefault="00781D31" w:rsidP="00781D31">
      <w:pPr>
        <w:pStyle w:val="ProductList-Body"/>
        <w:rPr>
          <w:szCs w:val="18"/>
        </w:rPr>
      </w:pPr>
      <w:r w:rsidRPr="00E56BE2">
        <w:rPr>
          <w:b/>
          <w:color w:val="00188F"/>
          <w:szCs w:val="18"/>
        </w:rPr>
        <w:t>«</w:t>
      </w:r>
      <w:r w:rsidRPr="00E56BE2">
        <w:rPr>
          <w:szCs w:val="18"/>
        </w:rPr>
        <w:t> </w:t>
      </w:r>
      <w:r w:rsidRPr="00E56BE2">
        <w:rPr>
          <w:b/>
          <w:color w:val="00188F"/>
          <w:szCs w:val="18"/>
        </w:rPr>
        <w:t>Total des Opérations</w:t>
      </w:r>
      <w:r w:rsidRPr="00E56BE2">
        <w:rPr>
          <w:szCs w:val="18"/>
        </w:rPr>
        <w:t> </w:t>
      </w:r>
      <w:r w:rsidRPr="00E56BE2">
        <w:rPr>
          <w:b/>
          <w:color w:val="00188F"/>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E56BE2">
        <w:rPr>
          <w:b/>
          <w:color w:val="00188F"/>
          <w:sz w:val="18"/>
          <w:szCs w:val="18"/>
        </w:rPr>
        <w:t>« Opérations Inabouties »</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E56BE2">
        <w:rPr>
          <w:rFonts w:asciiTheme="minorHAnsi" w:eastAsiaTheme="minorHAnsi" w:hAnsiTheme="minorHAnsi" w:cstheme="minorBidi"/>
          <w:b/>
          <w:color w:val="00188F"/>
          <w:sz w:val="18"/>
          <w:szCs w:val="18"/>
        </w:rPr>
        <w:t>« Taux d’erreur »</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w:t>
      </w:r>
      <w:r w:rsidRPr="00E56BE2">
        <w:rPr>
          <w:szCs w:val="18"/>
        </w:rPr>
        <w:t xml:space="preserve"> Le Pourcentage de Temps de Disponibilité Mensuel est calculé à l’aide de la formule suivante :</w:t>
      </w:r>
    </w:p>
    <w:p w14:paraId="7F0745A8" w14:textId="77777777" w:rsidR="00781D31" w:rsidRPr="00CA7718" w:rsidRDefault="00781D31" w:rsidP="00781D31">
      <w:pPr>
        <w:pStyle w:val="ProductList-Body"/>
        <w:rPr>
          <w:szCs w:val="18"/>
        </w:rPr>
      </w:pPr>
    </w:p>
    <w:p w14:paraId="5508297A" w14:textId="77777777" w:rsidR="00781D31" w:rsidRPr="00171176" w:rsidRDefault="00781D31" w:rsidP="00781D31">
      <w:pPr>
        <w:pStyle w:val="ListParagraph"/>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3D28D8F4" w14:textId="77777777" w:rsidTr="00A85B02">
        <w:trPr>
          <w:tblHeader/>
        </w:trPr>
        <w:tc>
          <w:tcPr>
            <w:tcW w:w="5400" w:type="dxa"/>
            <w:shd w:val="clear" w:color="auto" w:fill="0072C6"/>
          </w:tcPr>
          <w:p w14:paraId="77D8E202" w14:textId="77777777" w:rsidR="00781D31" w:rsidRPr="000C2CAE" w:rsidRDefault="00781D31" w:rsidP="00A85B0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A85B02">
            <w:pPr>
              <w:pStyle w:val="ProductList-OfferingBody"/>
              <w:jc w:val="center"/>
              <w:rPr>
                <w:color w:val="FFFFFF" w:themeColor="background1"/>
              </w:rPr>
            </w:pPr>
            <w:r>
              <w:rPr>
                <w:color w:val="FFFFFF" w:themeColor="background1"/>
              </w:rPr>
              <w:t>Avoir Service</w:t>
            </w:r>
          </w:p>
        </w:tc>
      </w:tr>
      <w:tr w:rsidR="00781D31" w:rsidRPr="000C2CAE" w14:paraId="5A518123" w14:textId="77777777" w:rsidTr="00A85B02">
        <w:tc>
          <w:tcPr>
            <w:tcW w:w="5400" w:type="dxa"/>
          </w:tcPr>
          <w:p w14:paraId="6317CC13" w14:textId="77777777" w:rsidR="00781D31" w:rsidRPr="000C2CAE" w:rsidRDefault="00781D31" w:rsidP="00A85B02">
            <w:pPr>
              <w:pStyle w:val="ProductList-OfferingBody"/>
              <w:jc w:val="center"/>
            </w:pPr>
            <w:r>
              <w:t>&lt; 99,9 %</w:t>
            </w:r>
          </w:p>
        </w:tc>
        <w:tc>
          <w:tcPr>
            <w:tcW w:w="5400" w:type="dxa"/>
          </w:tcPr>
          <w:p w14:paraId="22FCE107" w14:textId="77777777" w:rsidR="00781D31" w:rsidRPr="000C2CAE" w:rsidRDefault="00781D31" w:rsidP="00A85B02">
            <w:pPr>
              <w:pStyle w:val="ProductList-OfferingBody"/>
              <w:jc w:val="center"/>
            </w:pPr>
            <w:r>
              <w:t>10 %</w:t>
            </w:r>
          </w:p>
        </w:tc>
      </w:tr>
      <w:tr w:rsidR="00781D31" w:rsidRPr="000C2CAE" w14:paraId="3FF4CFDA" w14:textId="77777777" w:rsidTr="00A85B02">
        <w:tc>
          <w:tcPr>
            <w:tcW w:w="5400" w:type="dxa"/>
          </w:tcPr>
          <w:p w14:paraId="03D41361" w14:textId="77777777" w:rsidR="00781D31" w:rsidRPr="000C2CAE" w:rsidRDefault="00781D31" w:rsidP="00A85B02">
            <w:pPr>
              <w:pStyle w:val="ProductList-OfferingBody"/>
              <w:jc w:val="center"/>
            </w:pPr>
            <w:r>
              <w:t>&lt; 99 %</w:t>
            </w:r>
          </w:p>
        </w:tc>
        <w:tc>
          <w:tcPr>
            <w:tcW w:w="5400" w:type="dxa"/>
          </w:tcPr>
          <w:p w14:paraId="79F826C8" w14:textId="77777777" w:rsidR="00781D31" w:rsidRPr="000C2CAE" w:rsidRDefault="00781D31" w:rsidP="00A85B02">
            <w:pPr>
              <w:pStyle w:val="ProductList-OfferingBody"/>
              <w:jc w:val="center"/>
            </w:pPr>
            <w:r>
              <w:t>25 %</w:t>
            </w:r>
          </w:p>
        </w:tc>
      </w:tr>
    </w:tbl>
    <w:p w14:paraId="2DD6A827" w14:textId="77777777" w:rsidR="00781D31" w:rsidRPr="00171176"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1EFD9E5C" w14:textId="77777777" w:rsidR="00781D31" w:rsidRPr="00171176" w:rsidRDefault="00781D31" w:rsidP="00A90E39">
      <w:pPr>
        <w:pStyle w:val="ProductList-Offering2Heading"/>
        <w:keepNext/>
        <w:tabs>
          <w:tab w:val="clear" w:pos="360"/>
          <w:tab w:val="clear" w:pos="720"/>
          <w:tab w:val="clear" w:pos="1080"/>
        </w:tabs>
        <w:outlineLvl w:val="2"/>
      </w:pPr>
      <w:bookmarkStart w:id="95" w:name="_Toc464226304"/>
      <w:bookmarkStart w:id="96" w:name="_Toc469152592"/>
      <w:r>
        <w:lastRenderedPageBreak/>
        <w:t>Data Lake Store</w:t>
      </w:r>
      <w:bookmarkEnd w:id="95"/>
      <w:bookmarkEnd w:id="96"/>
    </w:p>
    <w:p w14:paraId="02B10020" w14:textId="77777777" w:rsidR="00781D31" w:rsidRPr="00E56BE2" w:rsidRDefault="00781D31" w:rsidP="00A90E39">
      <w:pPr>
        <w:pStyle w:val="ProductList-Body"/>
        <w:keepNext/>
        <w:rPr>
          <w:szCs w:val="18"/>
        </w:rPr>
      </w:pPr>
      <w:r w:rsidRPr="00E56BE2">
        <w:rPr>
          <w:b/>
          <w:color w:val="00188F"/>
          <w:szCs w:val="18"/>
        </w:rPr>
        <w:t>Définitions supplémentaires :</w:t>
      </w:r>
    </w:p>
    <w:p w14:paraId="5B5E70CA" w14:textId="77777777" w:rsidR="00781D31" w:rsidRPr="00E56BE2" w:rsidRDefault="00781D31" w:rsidP="00781D31">
      <w:pPr>
        <w:pStyle w:val="ProductList-Body"/>
        <w:rPr>
          <w:szCs w:val="18"/>
        </w:rPr>
      </w:pPr>
      <w:r w:rsidRPr="00E56BE2">
        <w:rPr>
          <w:b/>
          <w:color w:val="00188F"/>
          <w:szCs w:val="18"/>
        </w:rPr>
        <w:t>«</w:t>
      </w:r>
      <w:r w:rsidRPr="00E56BE2">
        <w:rPr>
          <w:szCs w:val="18"/>
        </w:rPr>
        <w:t> </w:t>
      </w:r>
      <w:r w:rsidRPr="00E56BE2">
        <w:rPr>
          <w:b/>
          <w:color w:val="00188F"/>
          <w:szCs w:val="18"/>
        </w:rPr>
        <w:t>Total des Opérations</w:t>
      </w:r>
      <w:r w:rsidRPr="00E56BE2">
        <w:rPr>
          <w:szCs w:val="18"/>
        </w:rPr>
        <w:t> </w:t>
      </w:r>
      <w:r w:rsidRPr="00E56BE2">
        <w:rPr>
          <w:b/>
          <w:color w:val="00188F"/>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E56BE2">
        <w:rPr>
          <w:b/>
          <w:color w:val="00188F"/>
          <w:sz w:val="18"/>
          <w:szCs w:val="18"/>
        </w:rPr>
        <w:t>« Opérations Inabouties »</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E56BE2">
        <w:rPr>
          <w:rFonts w:asciiTheme="minorHAnsi" w:eastAsiaTheme="minorHAnsi" w:hAnsiTheme="minorHAnsi" w:cstheme="minorBidi"/>
          <w:b/>
          <w:color w:val="00188F"/>
          <w:sz w:val="18"/>
          <w:szCs w:val="18"/>
        </w:rPr>
        <w:t>« Taux d’erreur »</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w:t>
      </w:r>
      <w:r w:rsidRPr="00E56BE2">
        <w:rPr>
          <w:szCs w:val="18"/>
        </w:rPr>
        <w:t xml:space="preserve"> Le Pourcentage de Temps de Disponibilité Mensuel est calculé à l’aide de la formule suivante :</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781D31">
      <w:pPr>
        <w:pStyle w:val="ProductList-Body"/>
        <w:keepNext/>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43C77C54" w14:textId="77777777" w:rsidTr="00A85B02">
        <w:trPr>
          <w:tblHeader/>
        </w:trPr>
        <w:tc>
          <w:tcPr>
            <w:tcW w:w="5400" w:type="dxa"/>
            <w:shd w:val="clear" w:color="auto" w:fill="0072C6"/>
          </w:tcPr>
          <w:p w14:paraId="79204264" w14:textId="77777777" w:rsidR="00781D31" w:rsidRPr="000C2CAE" w:rsidRDefault="00781D31" w:rsidP="00A85B0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A85B02">
            <w:pPr>
              <w:pStyle w:val="ProductList-OfferingBody"/>
              <w:jc w:val="center"/>
              <w:rPr>
                <w:color w:val="FFFFFF" w:themeColor="background1"/>
              </w:rPr>
            </w:pPr>
            <w:r>
              <w:rPr>
                <w:color w:val="FFFFFF" w:themeColor="background1"/>
              </w:rPr>
              <w:t>Avoir Service</w:t>
            </w:r>
          </w:p>
        </w:tc>
      </w:tr>
      <w:tr w:rsidR="00781D31" w:rsidRPr="000C2CAE" w14:paraId="08741AA1" w14:textId="77777777" w:rsidTr="00A85B02">
        <w:tc>
          <w:tcPr>
            <w:tcW w:w="5400" w:type="dxa"/>
          </w:tcPr>
          <w:p w14:paraId="56F9892B" w14:textId="77777777" w:rsidR="00781D31" w:rsidRPr="000C2CAE" w:rsidRDefault="00781D31" w:rsidP="00A85B02">
            <w:pPr>
              <w:pStyle w:val="ProductList-OfferingBody"/>
              <w:jc w:val="center"/>
            </w:pPr>
            <w:r>
              <w:t>&lt; 99,9 %</w:t>
            </w:r>
          </w:p>
        </w:tc>
        <w:tc>
          <w:tcPr>
            <w:tcW w:w="5400" w:type="dxa"/>
          </w:tcPr>
          <w:p w14:paraId="3E100A9E" w14:textId="77777777" w:rsidR="00781D31" w:rsidRPr="000C2CAE" w:rsidRDefault="00781D31" w:rsidP="00A85B02">
            <w:pPr>
              <w:pStyle w:val="ProductList-OfferingBody"/>
              <w:jc w:val="center"/>
            </w:pPr>
            <w:r>
              <w:t>10 %</w:t>
            </w:r>
          </w:p>
        </w:tc>
      </w:tr>
      <w:tr w:rsidR="00781D31" w:rsidRPr="000C2CAE" w14:paraId="16CF9A41" w14:textId="77777777" w:rsidTr="00A85B02">
        <w:tc>
          <w:tcPr>
            <w:tcW w:w="5400" w:type="dxa"/>
          </w:tcPr>
          <w:p w14:paraId="692E540C" w14:textId="77777777" w:rsidR="00781D31" w:rsidRPr="000C2CAE" w:rsidRDefault="00781D31" w:rsidP="00A85B02">
            <w:pPr>
              <w:pStyle w:val="ProductList-OfferingBody"/>
              <w:jc w:val="center"/>
            </w:pPr>
            <w:r>
              <w:t>&lt; 99 %</w:t>
            </w:r>
          </w:p>
        </w:tc>
        <w:tc>
          <w:tcPr>
            <w:tcW w:w="5400" w:type="dxa"/>
          </w:tcPr>
          <w:p w14:paraId="315B4E17" w14:textId="77777777" w:rsidR="00781D31" w:rsidRPr="000C2CAE" w:rsidRDefault="00781D31" w:rsidP="00A85B02">
            <w:pPr>
              <w:pStyle w:val="ProductList-OfferingBody"/>
              <w:jc w:val="center"/>
            </w:pPr>
            <w:r>
              <w:t>25 %</w:t>
            </w:r>
          </w:p>
        </w:tc>
      </w:tr>
    </w:tbl>
    <w:p w14:paraId="355D778C" w14:textId="77777777" w:rsidR="00781D31" w:rsidRPr="00171176"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0E4B85CC" w14:textId="43D0F029" w:rsidR="00482BC7" w:rsidRPr="005A6CF1" w:rsidRDefault="00482BC7" w:rsidP="00A004CC">
      <w:pPr>
        <w:pStyle w:val="ProductList-Offering2Heading"/>
        <w:keepNext/>
        <w:tabs>
          <w:tab w:val="clear" w:pos="360"/>
          <w:tab w:val="clear" w:pos="720"/>
          <w:tab w:val="clear" w:pos="1080"/>
        </w:tabs>
        <w:outlineLvl w:val="2"/>
        <w:rPr>
          <w:lang w:val="en-US" w:eastAsia="en-US" w:bidi="ar-SA"/>
        </w:rPr>
      </w:pPr>
      <w:bookmarkStart w:id="97" w:name="_Toc469152593"/>
      <w:r w:rsidRPr="005A6CF1">
        <w:rPr>
          <w:lang w:val="en-US" w:eastAsia="en-US" w:bidi="ar-SA"/>
        </w:rPr>
        <w:t>DocumentDB</w:t>
      </w:r>
      <w:bookmarkEnd w:id="97"/>
    </w:p>
    <w:p w14:paraId="5B645FE1" w14:textId="5C6CCD7A" w:rsidR="009C4F47" w:rsidRPr="00FB368F" w:rsidRDefault="00482BC7" w:rsidP="00A004CC">
      <w:pPr>
        <w:pStyle w:val="ProductList-Body"/>
        <w:keepNext/>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 désigne un compte DocumentDB contenant une ou plusieurs bases de données.</w:t>
      </w:r>
    </w:p>
    <w:p w14:paraId="621D3E71" w14:textId="77777777" w:rsidR="006159AE" w:rsidRPr="00FB368F" w:rsidRDefault="006159AE" w:rsidP="006159AE">
      <w:pPr>
        <w:pStyle w:val="ProductList-Body"/>
      </w:pPr>
      <w:r>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781D31">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183F4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183F48">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183F48">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98" w:name="_Toc469152594"/>
      <w:r w:rsidRPr="005A6CF1">
        <w:rPr>
          <w:lang w:val="en-US" w:eastAsia="en-US" w:bidi="ar-SA"/>
        </w:rPr>
        <w:t>ExpressRoute</w:t>
      </w:r>
      <w:bookmarkEnd w:id="98"/>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 correspond à une représentation logique de la connectivité proposée au moyen du Service ExpressRoute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lastRenderedPageBreak/>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F90016"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164380">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183F4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183F48">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183F48">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99" w:name="_Toc469152595"/>
      <w:r w:rsidRPr="008E64FF">
        <w:rPr>
          <w:lang w:eastAsia="en-US" w:bidi="ar-SA"/>
        </w:rPr>
        <w:t>HDInsight</w:t>
      </w:r>
      <w:bookmarkEnd w:id="99"/>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F90016"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887EAE">
      <w:pPr>
        <w:pStyle w:val="ProductList-Offering2Heading"/>
        <w:tabs>
          <w:tab w:val="clear" w:pos="360"/>
          <w:tab w:val="clear" w:pos="720"/>
          <w:tab w:val="clear" w:pos="1080"/>
        </w:tabs>
        <w:outlineLvl w:val="2"/>
      </w:pPr>
      <w:bookmarkStart w:id="100" w:name="_Toc441215731"/>
      <w:bookmarkStart w:id="101" w:name="_Toc469152596"/>
      <w:bookmarkStart w:id="102" w:name="_Toc421206043"/>
      <w:bookmarkStart w:id="103" w:name="_Toc412532194"/>
      <w:r>
        <w:t>HockeyApp</w:t>
      </w:r>
      <w:bookmarkEnd w:id="100"/>
      <w:bookmarkEnd w:id="101"/>
    </w:p>
    <w:p w14:paraId="42F8E680" w14:textId="77777777" w:rsidR="00887EAE" w:rsidRPr="0005250E" w:rsidRDefault="00887EAE" w:rsidP="00887EAE">
      <w:pPr>
        <w:pStyle w:val="ProductList-Body"/>
      </w:pPr>
      <w:r>
        <w:rPr>
          <w:b/>
          <w:color w:val="00188F"/>
        </w:rPr>
        <w:t>Définitions Supplémentaires </w:t>
      </w:r>
      <w:r>
        <w:rPr>
          <w:rFonts w:ascii="Calibri" w:eastAsia="Calibri" w:hAnsi="Calibri" w:cs="Times New Roman"/>
          <w:b/>
          <w:color w:val="00188F"/>
        </w:rPr>
        <w:t>:</w:t>
      </w:r>
    </w:p>
    <w:p w14:paraId="61AF9FA1" w14:textId="77777777" w:rsidR="00887EAE" w:rsidRPr="0005250E" w:rsidRDefault="00887EAE" w:rsidP="00887EAE">
      <w:pPr>
        <w:pStyle w:val="ProductList-Body"/>
        <w:spacing w:after="40"/>
      </w:pPr>
      <w:r>
        <w:t>« </w:t>
      </w:r>
      <w:r>
        <w:rPr>
          <w:b/>
          <w:color w:val="00188F"/>
        </w:rPr>
        <w:t>Tableau de Bord HockeyApp</w:t>
      </w:r>
      <w:r>
        <w:t> »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t>« </w:t>
      </w:r>
      <w:r>
        <w:rPr>
          <w:b/>
          <w:color w:val="00188F"/>
        </w:rPr>
        <w:t>Minutes Disponibles Maximum</w:t>
      </w:r>
      <w:r>
        <w:t> »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Pr>
          <w:rFonts w:ascii="Calibri" w:eastAsia="Calibri" w:hAnsi="Calibri" w:cs="Times New Roman"/>
          <w:b/>
          <w:color w:val="00188F"/>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w:t>
      </w:r>
      <w:r>
        <w:lastRenderedPageBreak/>
        <w:t>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EB57B5">
        <w:rPr>
          <w:rFonts w:ascii="Calibri" w:eastAsia="Calibri" w:hAnsi="Calibri" w:cs="Times New Roman"/>
          <w:b/>
          <w:color w:val="00188F"/>
          <w:szCs w:val="18"/>
        </w:rPr>
        <w:t>:</w:t>
      </w:r>
      <w:r w:rsidRPr="00EB57B5">
        <w:rPr>
          <w:szCs w:val="18"/>
        </w:rPr>
        <w:t xml:space="preserve"> Le Pourcentage de Temps de Disponibilité Mensuel est calculé à l’aide de la formule suivante :</w:t>
      </w:r>
    </w:p>
    <w:p w14:paraId="6D5F90E5" w14:textId="77777777" w:rsidR="00887EAE" w:rsidRPr="00EB57B5" w:rsidRDefault="00887EAE" w:rsidP="00887EAE">
      <w:pPr>
        <w:pStyle w:val="ProductList-Body"/>
        <w:rPr>
          <w:szCs w:val="18"/>
        </w:rPr>
      </w:pPr>
    </w:p>
    <w:p w14:paraId="0646964F" w14:textId="77777777" w:rsidR="00887EAE" w:rsidRPr="00EB57B5" w:rsidRDefault="00F90016"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7546C2">
      <w:pPr>
        <w:pStyle w:val="ProductList-Offering2Heading"/>
        <w:keepNext/>
        <w:tabs>
          <w:tab w:val="clear" w:pos="360"/>
          <w:tab w:val="clear" w:pos="720"/>
          <w:tab w:val="clear" w:pos="1080"/>
        </w:tabs>
        <w:outlineLvl w:val="2"/>
      </w:pPr>
      <w:bookmarkStart w:id="104" w:name="_Toc450912776"/>
      <w:bookmarkStart w:id="105" w:name="_Toc469152597"/>
      <w:bookmarkStart w:id="106" w:name="IoTHub"/>
      <w:r>
        <w:t xml:space="preserve">IoT </w:t>
      </w:r>
      <w:r w:rsidR="007546C2">
        <w:t>h</w:t>
      </w:r>
      <w:r>
        <w:t>ub</w:t>
      </w:r>
      <w:bookmarkEnd w:id="104"/>
      <w:bookmarkEnd w:id="105"/>
    </w:p>
    <w:bookmarkEnd w:id="106"/>
    <w:p w14:paraId="760AB155" w14:textId="77777777" w:rsidR="00BE3517" w:rsidRPr="009B3DC1" w:rsidRDefault="00BE3517" w:rsidP="00BE3517">
      <w:pPr>
        <w:pStyle w:val="ProductList-Body"/>
      </w:pPr>
      <w:r>
        <w:rPr>
          <w:b/>
          <w:color w:val="00188F"/>
        </w:rPr>
        <w:t>Définitions Supplémentaires :</w:t>
      </w:r>
    </w:p>
    <w:p w14:paraId="1341F7CD" w14:textId="7E439DAA" w:rsidR="00BE3517" w:rsidRPr="009B3DC1" w:rsidRDefault="00BE3517" w:rsidP="007546C2">
      <w:pPr>
        <w:pStyle w:val="ProductList-Body"/>
        <w:spacing w:after="40"/>
      </w:pPr>
      <w:r>
        <w:t>« </w:t>
      </w:r>
      <w:r>
        <w:rPr>
          <w:b/>
          <w:color w:val="00188F"/>
        </w:rPr>
        <w:t>Minutes de Déploiement</w:t>
      </w:r>
      <w:r>
        <w:t xml:space="preserve"> »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t>« </w:t>
      </w:r>
      <w:r>
        <w:rPr>
          <w:b/>
          <w:color w:val="00188F"/>
        </w:rPr>
        <w:t>Opérations d’Identité du Périphérique</w:t>
      </w:r>
      <w:r>
        <w:t xml:space="preserve"> »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t>« </w:t>
      </w:r>
      <w:r>
        <w:rPr>
          <w:b/>
          <w:color w:val="00188F"/>
        </w:rPr>
        <w:t>Minutes Disponibles Maximum</w:t>
      </w:r>
      <w:r>
        <w:t xml:space="preserve"> »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t>« </w:t>
      </w:r>
      <w:r>
        <w:rPr>
          <w:b/>
          <w:color w:val="00188F"/>
        </w:rPr>
        <w:t>Message</w:t>
      </w:r>
      <w:r>
        <w:t xml:space="preserve"> »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B56BB0">
        <w:rPr>
          <w:b/>
        </w:rPr>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E44635">
        <w:rPr>
          <w:b/>
        </w:rPr>
        <w:t>:</w:t>
      </w:r>
      <w:r>
        <w:t xml:space="preserve"> Le Pourcentage de Temps de Disponibilité Mensuel est calculé à l’aide de la formule suivante :</w:t>
      </w:r>
    </w:p>
    <w:p w14:paraId="61E679E2" w14:textId="77777777" w:rsidR="00BE3517" w:rsidRPr="009B3DC1" w:rsidRDefault="00BE3517" w:rsidP="00BE3517">
      <w:pPr>
        <w:pStyle w:val="ProductList-Body"/>
      </w:pPr>
    </w:p>
    <w:p w14:paraId="61DEBABA" w14:textId="77777777" w:rsidR="00BE3517" w:rsidRPr="009B3DC1" w:rsidRDefault="00F90016"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9070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693EEA">
        <w:trPr>
          <w:tblHeader/>
        </w:trPr>
        <w:tc>
          <w:tcPr>
            <w:tcW w:w="5400" w:type="dxa"/>
            <w:shd w:val="clear" w:color="auto" w:fill="0072C6"/>
          </w:tcPr>
          <w:p w14:paraId="12C35EFB"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693EEA">
        <w:tc>
          <w:tcPr>
            <w:tcW w:w="5400" w:type="dxa"/>
          </w:tcPr>
          <w:p w14:paraId="45D122FA" w14:textId="77777777" w:rsidR="00BE3517" w:rsidRPr="0076238C" w:rsidRDefault="00BE3517" w:rsidP="00693EEA">
            <w:pPr>
              <w:pStyle w:val="ProductList-OfferingBody"/>
              <w:jc w:val="center"/>
            </w:pPr>
            <w:r>
              <w:t>&lt; 99,9 %</w:t>
            </w:r>
          </w:p>
        </w:tc>
        <w:tc>
          <w:tcPr>
            <w:tcW w:w="5400" w:type="dxa"/>
          </w:tcPr>
          <w:p w14:paraId="0337B813" w14:textId="77777777" w:rsidR="00BE3517" w:rsidRPr="0076238C" w:rsidRDefault="00BE3517" w:rsidP="00693EEA">
            <w:pPr>
              <w:pStyle w:val="ProductList-OfferingBody"/>
              <w:jc w:val="center"/>
            </w:pPr>
            <w:r>
              <w:t>10 %</w:t>
            </w:r>
          </w:p>
        </w:tc>
      </w:tr>
      <w:tr w:rsidR="00BE3517" w:rsidRPr="009D0B2F" w14:paraId="4DF9550B" w14:textId="77777777" w:rsidTr="00693EEA">
        <w:tc>
          <w:tcPr>
            <w:tcW w:w="5400" w:type="dxa"/>
          </w:tcPr>
          <w:p w14:paraId="31DB5AFF" w14:textId="77777777" w:rsidR="00BE3517" w:rsidRPr="0076238C" w:rsidRDefault="00BE3517" w:rsidP="00693EEA">
            <w:pPr>
              <w:pStyle w:val="ProductList-OfferingBody"/>
              <w:jc w:val="center"/>
            </w:pPr>
            <w:r>
              <w:t>&lt; 99 %</w:t>
            </w:r>
          </w:p>
        </w:tc>
        <w:tc>
          <w:tcPr>
            <w:tcW w:w="5400" w:type="dxa"/>
          </w:tcPr>
          <w:p w14:paraId="473EC431" w14:textId="77777777" w:rsidR="00BE3517" w:rsidRPr="0076238C" w:rsidRDefault="00BE3517" w:rsidP="00693EEA">
            <w:pPr>
              <w:pStyle w:val="ProductList-OfferingBody"/>
              <w:jc w:val="center"/>
            </w:pPr>
            <w:r>
              <w:t>25 %</w:t>
            </w:r>
          </w:p>
        </w:tc>
      </w:tr>
    </w:tbl>
    <w:p w14:paraId="714062DB" w14:textId="77777777" w:rsidR="00BE3517" w:rsidRPr="009B3DC1"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887EAE">
      <w:pPr>
        <w:pStyle w:val="ProductList-Offering2Heading"/>
        <w:keepNext/>
        <w:tabs>
          <w:tab w:val="clear" w:pos="360"/>
          <w:tab w:val="clear" w:pos="720"/>
          <w:tab w:val="clear" w:pos="1080"/>
        </w:tabs>
        <w:outlineLvl w:val="2"/>
      </w:pPr>
      <w:bookmarkStart w:id="107" w:name="_Toc469152598"/>
      <w:r>
        <w:t>Key Vault</w:t>
      </w:r>
      <w:bookmarkEnd w:id="102"/>
      <w:bookmarkEnd w:id="107"/>
    </w:p>
    <w:p w14:paraId="6092D689" w14:textId="77777777" w:rsidR="00013391" w:rsidRPr="00BF480C" w:rsidRDefault="00013391" w:rsidP="00013391">
      <w:pPr>
        <w:pStyle w:val="ProductList-Body"/>
      </w:pPr>
      <w:r>
        <w:rPr>
          <w:b/>
          <w:color w:val="00188F"/>
        </w:rPr>
        <w:t>Définitions Supplémentaires :</w:t>
      </w:r>
    </w:p>
    <w:p w14:paraId="7C3D1DBB" w14:textId="77777777" w:rsidR="00013391" w:rsidRPr="00BF480C" w:rsidRDefault="00013391" w:rsidP="00013391">
      <w:pPr>
        <w:pStyle w:val="ProductList-Body"/>
        <w:spacing w:after="40"/>
      </w:pPr>
      <w:r>
        <w:rPr>
          <w:b/>
          <w:color w:val="00188F"/>
        </w:rPr>
        <w:t>Minutes de Déploiement</w:t>
      </w:r>
      <w:r>
        <w:t xml:space="preserve"> correspond au nombre total de minutes pendant lesquelles un coffre de clés donné a été déployé dans Microsoft Azure au cours d’un mois de facturation.</w:t>
      </w:r>
    </w:p>
    <w:p w14:paraId="4FAA9894" w14:textId="77777777" w:rsidR="00013391" w:rsidRPr="00BF480C" w:rsidRDefault="00013391" w:rsidP="00013391">
      <w:pPr>
        <w:pStyle w:val="ProductList-Body"/>
        <w:spacing w:after="40"/>
      </w:pPr>
      <w:r>
        <w:rPr>
          <w:b/>
          <w:color w:val="00188F"/>
        </w:rPr>
        <w:t>Transactions Exclues</w:t>
      </w:r>
      <w:r>
        <w:t xml:space="preserve"> désigne les transactions de création, mise à jour ou suppression de coffres de clés, de clés ou de secrets.</w:t>
      </w:r>
    </w:p>
    <w:p w14:paraId="5EAC332A" w14:textId="77777777" w:rsidR="00013391" w:rsidRPr="00BF480C" w:rsidRDefault="00013391" w:rsidP="00013391">
      <w:pPr>
        <w:pStyle w:val="ProductList-Body"/>
      </w:pPr>
      <w:r>
        <w:rPr>
          <w:b/>
          <w:color w:val="00188F"/>
        </w:rPr>
        <w:t>Minutes Disponibles Maximum</w:t>
      </w:r>
      <w:r>
        <w:t xml:space="preserve"> 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w:t>
      </w:r>
      <w:r>
        <w:lastRenderedPageBreak/>
        <w:t>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F90016"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108" w:name="_Toc450912778"/>
      <w:bookmarkStart w:id="109" w:name="_Toc469152599"/>
      <w:bookmarkStart w:id="110" w:name="LogAnalytics"/>
      <w:r>
        <w:t>Log Analytics</w:t>
      </w:r>
      <w:bookmarkEnd w:id="108"/>
      <w:bookmarkEnd w:id="109"/>
    </w:p>
    <w:bookmarkEnd w:id="110"/>
    <w:p w14:paraId="7583C529" w14:textId="77777777" w:rsidR="00BE3517" w:rsidRPr="009B3DC1" w:rsidRDefault="00BE3517" w:rsidP="00BE3517">
      <w:pPr>
        <w:pStyle w:val="ProductList-Body"/>
        <w:keepNext/>
      </w:pPr>
      <w:r>
        <w:rPr>
          <w:b/>
          <w:color w:val="00188F"/>
        </w:rPr>
        <w:t>Définitions Supplémentaires</w:t>
      </w:r>
      <w:r>
        <w:t> </w:t>
      </w:r>
      <w:r w:rsidRPr="009E684D">
        <w:rPr>
          <w:b/>
        </w:rPr>
        <w:t>:</w:t>
      </w:r>
    </w:p>
    <w:p w14:paraId="5B2F9E6B" w14:textId="77777777" w:rsidR="00BE3517" w:rsidRPr="009B3DC1" w:rsidRDefault="00BE3517" w:rsidP="00BE3517">
      <w:pPr>
        <w:pStyle w:val="ProductList-Body"/>
        <w:spacing w:after="40"/>
      </w:pPr>
      <w:r>
        <w:t>« </w:t>
      </w:r>
      <w:r>
        <w:rPr>
          <w:b/>
          <w:color w:val="00188F"/>
        </w:rPr>
        <w:t>Lot</w:t>
      </w:r>
      <w:r>
        <w:t> »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t>« </w:t>
      </w:r>
      <w:r>
        <w:rPr>
          <w:b/>
          <w:color w:val="00188F"/>
        </w:rPr>
        <w:t>Données de Journal</w:t>
      </w:r>
      <w:r>
        <w:t> »</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t>« </w:t>
      </w:r>
      <w:r>
        <w:rPr>
          <w:b/>
          <w:color w:val="00188F"/>
        </w:rPr>
        <w:t xml:space="preserve">Lots Retardés »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t>« </w:t>
      </w:r>
      <w:r>
        <w:rPr>
          <w:b/>
          <w:color w:val="00188F"/>
        </w:rPr>
        <w:t>Total des Lots en Attente</w:t>
      </w:r>
      <w:r>
        <w:t xml:space="preserve"> »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737799">
        <w:rPr>
          <w:b/>
        </w:rPr>
        <w:t>:</w:t>
      </w:r>
      <w:r>
        <w:t xml:space="preserve"> Le Pourcentage de Temps de Disponibilité Mensuel est calculé à l’aide de la formule suivante :</w:t>
      </w:r>
    </w:p>
    <w:p w14:paraId="393649CA" w14:textId="77777777" w:rsidR="00BE3517" w:rsidRPr="009B3DC1" w:rsidRDefault="00BE3517" w:rsidP="00BE3517">
      <w:pPr>
        <w:pStyle w:val="ProductList-Body"/>
      </w:pPr>
    </w:p>
    <w:p w14:paraId="72B99934" w14:textId="77777777" w:rsidR="00BE3517" w:rsidRPr="00F11CCD" w:rsidRDefault="00F90016"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512D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693EEA">
        <w:trPr>
          <w:tblHeader/>
        </w:trPr>
        <w:tc>
          <w:tcPr>
            <w:tcW w:w="5400" w:type="dxa"/>
            <w:shd w:val="clear" w:color="auto" w:fill="0072C6"/>
          </w:tcPr>
          <w:p w14:paraId="48ECC4C6"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693EEA">
        <w:tc>
          <w:tcPr>
            <w:tcW w:w="5400" w:type="dxa"/>
          </w:tcPr>
          <w:p w14:paraId="7024BEBA" w14:textId="77777777" w:rsidR="00BE3517" w:rsidRPr="0076238C" w:rsidRDefault="00BE3517" w:rsidP="00693EEA">
            <w:pPr>
              <w:pStyle w:val="ProductList-OfferingBody"/>
              <w:jc w:val="center"/>
            </w:pPr>
            <w:r>
              <w:t>&lt; 99,9 %</w:t>
            </w:r>
          </w:p>
        </w:tc>
        <w:tc>
          <w:tcPr>
            <w:tcW w:w="5400" w:type="dxa"/>
          </w:tcPr>
          <w:p w14:paraId="4CB5E27A" w14:textId="77777777" w:rsidR="00BE3517" w:rsidRPr="0076238C" w:rsidRDefault="00BE3517" w:rsidP="00693EEA">
            <w:pPr>
              <w:pStyle w:val="ProductList-OfferingBody"/>
              <w:jc w:val="center"/>
            </w:pPr>
            <w:r>
              <w:t>10 %</w:t>
            </w:r>
          </w:p>
        </w:tc>
      </w:tr>
      <w:tr w:rsidR="00BE3517" w:rsidRPr="009D0B2F" w14:paraId="7BB49B0D" w14:textId="77777777" w:rsidTr="00693EEA">
        <w:tc>
          <w:tcPr>
            <w:tcW w:w="5400" w:type="dxa"/>
          </w:tcPr>
          <w:p w14:paraId="33EBD004" w14:textId="77777777" w:rsidR="00BE3517" w:rsidRPr="0076238C" w:rsidRDefault="00BE3517" w:rsidP="00693EEA">
            <w:pPr>
              <w:pStyle w:val="ProductList-OfferingBody"/>
              <w:jc w:val="center"/>
            </w:pPr>
            <w:r>
              <w:t>&lt; 99 %</w:t>
            </w:r>
          </w:p>
        </w:tc>
        <w:tc>
          <w:tcPr>
            <w:tcW w:w="5400" w:type="dxa"/>
          </w:tcPr>
          <w:p w14:paraId="78980995" w14:textId="77777777" w:rsidR="00BE3517" w:rsidRPr="0076238C" w:rsidRDefault="00BE3517" w:rsidP="00693EEA">
            <w:pPr>
              <w:pStyle w:val="ProductList-OfferingBody"/>
              <w:jc w:val="center"/>
            </w:pPr>
            <w:r>
              <w:t>25 %</w:t>
            </w:r>
          </w:p>
        </w:tc>
      </w:tr>
    </w:tbl>
    <w:p w14:paraId="5AAD40BA" w14:textId="77777777" w:rsidR="00BE3517" w:rsidRPr="009B3DC1"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11" w:name="_Toc469152600"/>
      <w:r>
        <w:t>Applications Logiques</w:t>
      </w:r>
      <w:bookmarkEnd w:id="111"/>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A44B2A">
        <w:rPr>
          <w:b/>
        </w:rPr>
        <w:t>:</w:t>
      </w:r>
    </w:p>
    <w:p w14:paraId="7006BA8B" w14:textId="77777777" w:rsidR="00DF28CE" w:rsidRPr="0072127E" w:rsidRDefault="00DF28CE" w:rsidP="00DF28CE">
      <w:pPr>
        <w:pStyle w:val="ProductList-Body"/>
        <w:spacing w:after="40"/>
      </w:pPr>
      <w:r>
        <w:t>« </w:t>
      </w:r>
      <w:r>
        <w:rPr>
          <w:b/>
          <w:color w:val="00188F"/>
        </w:rPr>
        <w:t>Minutes de Déploiement</w:t>
      </w:r>
      <w:r>
        <w:t xml:space="preserve"> »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72127E" w:rsidRDefault="00DF28CE" w:rsidP="00DF28CE">
      <w:pPr>
        <w:spacing w:line="240" w:lineRule="auto"/>
      </w:pPr>
      <w:r>
        <w:rPr>
          <w:sz w:val="18"/>
          <w:szCs w:val="18"/>
        </w:rPr>
        <w:t>« </w:t>
      </w:r>
      <w:r>
        <w:rPr>
          <w:b/>
          <w:color w:val="00188F"/>
          <w:sz w:val="18"/>
        </w:rPr>
        <w:t>Minutes Disponibles Maximum</w:t>
      </w:r>
      <w:r>
        <w:rPr>
          <w:sz w:val="18"/>
          <w:szCs w:val="18"/>
        </w:rPr>
        <w:t> »</w:t>
      </w:r>
      <w:r>
        <w:rPr>
          <w:b/>
          <w:color w:val="00188F"/>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t xml:space="preserve"> Le Pourcentage de Temps de Disponibilité Mensuel est calculé à l’aide de la formule suivante :</w:t>
      </w:r>
    </w:p>
    <w:p w14:paraId="63E77294" w14:textId="77777777" w:rsidR="00DF28CE" w:rsidRPr="0072127E" w:rsidRDefault="00DF28CE" w:rsidP="00DF28CE">
      <w:pPr>
        <w:pStyle w:val="ProductList-Body"/>
      </w:pPr>
    </w:p>
    <w:p w14:paraId="412377E6" w14:textId="77777777" w:rsidR="00DF28CE" w:rsidRPr="0072127E" w:rsidRDefault="00F90016" w:rsidP="00DF28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lastRenderedPageBreak/>
        <w:t>Avoir Service</w:t>
      </w:r>
      <w:r w:rsidRPr="000B5193">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46A0163D" w14:textId="77777777" w:rsidTr="001F7825">
        <w:trPr>
          <w:tblHeader/>
        </w:trPr>
        <w:tc>
          <w:tcPr>
            <w:tcW w:w="5400" w:type="dxa"/>
            <w:shd w:val="clear" w:color="auto" w:fill="0072C6"/>
          </w:tcPr>
          <w:p w14:paraId="1E47ED64" w14:textId="77777777" w:rsidR="00DF28CE" w:rsidRPr="001A0074" w:rsidRDefault="00DF28CE" w:rsidP="001F7825">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1F7825">
            <w:pPr>
              <w:pStyle w:val="ProductList-OfferingBody"/>
              <w:jc w:val="center"/>
              <w:rPr>
                <w:color w:val="FFFFFF" w:themeColor="background1"/>
              </w:rPr>
            </w:pPr>
            <w:r>
              <w:rPr>
                <w:color w:val="FFFFFF" w:themeColor="background1"/>
              </w:rPr>
              <w:t>Avoir Service</w:t>
            </w:r>
          </w:p>
        </w:tc>
      </w:tr>
      <w:tr w:rsidR="00DF28CE" w:rsidRPr="009D0B2F" w14:paraId="638C11A9" w14:textId="77777777" w:rsidTr="001F7825">
        <w:tc>
          <w:tcPr>
            <w:tcW w:w="5400" w:type="dxa"/>
          </w:tcPr>
          <w:p w14:paraId="0681E9A5" w14:textId="77777777" w:rsidR="00DF28CE" w:rsidRPr="0076238C" w:rsidRDefault="00DF28CE" w:rsidP="001F7825">
            <w:pPr>
              <w:pStyle w:val="ProductList-OfferingBody"/>
              <w:jc w:val="center"/>
            </w:pPr>
            <w:r>
              <w:t>&lt; 99,9 %</w:t>
            </w:r>
          </w:p>
        </w:tc>
        <w:tc>
          <w:tcPr>
            <w:tcW w:w="5400" w:type="dxa"/>
          </w:tcPr>
          <w:p w14:paraId="40ED1D5B" w14:textId="77777777" w:rsidR="00DF28CE" w:rsidRPr="0076238C" w:rsidRDefault="00DF28CE" w:rsidP="001F7825">
            <w:pPr>
              <w:pStyle w:val="ProductList-OfferingBody"/>
              <w:jc w:val="center"/>
            </w:pPr>
            <w:r>
              <w:t>10%</w:t>
            </w:r>
          </w:p>
        </w:tc>
      </w:tr>
      <w:tr w:rsidR="00DF28CE" w:rsidRPr="009D0B2F" w14:paraId="56E438ED" w14:textId="77777777" w:rsidTr="001F7825">
        <w:tc>
          <w:tcPr>
            <w:tcW w:w="5400" w:type="dxa"/>
          </w:tcPr>
          <w:p w14:paraId="0F8E65ED" w14:textId="77777777" w:rsidR="00DF28CE" w:rsidRPr="0076238C" w:rsidRDefault="00DF28CE" w:rsidP="001F7825">
            <w:pPr>
              <w:pStyle w:val="ProductList-OfferingBody"/>
              <w:jc w:val="center"/>
            </w:pPr>
            <w:r>
              <w:t>&lt; 99 %</w:t>
            </w:r>
          </w:p>
        </w:tc>
        <w:tc>
          <w:tcPr>
            <w:tcW w:w="5400" w:type="dxa"/>
          </w:tcPr>
          <w:p w14:paraId="64E8ED4B" w14:textId="77777777" w:rsidR="00DF28CE" w:rsidRPr="0076238C" w:rsidRDefault="00DF28CE" w:rsidP="001F7825">
            <w:pPr>
              <w:pStyle w:val="ProductList-OfferingBody"/>
              <w:jc w:val="center"/>
            </w:pPr>
            <w:r>
              <w:t>25%</w:t>
            </w:r>
          </w:p>
        </w:tc>
      </w:tr>
    </w:tbl>
    <w:p w14:paraId="0C68BE68" w14:textId="77777777" w:rsidR="00DF28CE" w:rsidRPr="006F282E" w:rsidRDefault="00F90016"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EF72638" w14:textId="59258B65"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112" w:name="_Toc469152601"/>
      <w:r w:rsidRPr="001C6467">
        <w:rPr>
          <w:szCs w:val="28"/>
          <w:lang w:eastAsia="en-US" w:bidi="ar-SA"/>
        </w:rPr>
        <w:t>Machine Learning – Service d’Exécution de Lot (BES) et Service d’API de Gestion</w:t>
      </w:r>
      <w:bookmarkEnd w:id="103"/>
      <w:bookmarkEnd w:id="112"/>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F90016"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BD240B">
      <w:pPr>
        <w:pStyle w:val="ProductList-Offering2Heading"/>
        <w:keepNext/>
        <w:tabs>
          <w:tab w:val="clear" w:pos="360"/>
          <w:tab w:val="clear" w:pos="720"/>
          <w:tab w:val="clear" w:pos="1080"/>
        </w:tabs>
        <w:outlineLvl w:val="2"/>
        <w:rPr>
          <w:szCs w:val="28"/>
          <w:lang w:eastAsia="en-US" w:bidi="ar-SA"/>
        </w:rPr>
      </w:pPr>
      <w:bookmarkStart w:id="113" w:name="_Toc469152602"/>
      <w:r w:rsidRPr="001C6467">
        <w:rPr>
          <w:szCs w:val="28"/>
          <w:lang w:eastAsia="en-US" w:bidi="ar-SA"/>
        </w:rPr>
        <w:t>Machine Learning – Service de Requête-Réponse (RRS)</w:t>
      </w:r>
      <w:bookmarkEnd w:id="113"/>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F90016"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114" w:name="_Toc425256432"/>
      <w:bookmarkStart w:id="115" w:name="_Toc469152603"/>
      <w:r>
        <w:t>Media Services – Service Content Protection</w:t>
      </w:r>
      <w:bookmarkEnd w:id="114"/>
      <w:bookmarkEnd w:id="115"/>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lastRenderedPageBreak/>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F90016"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116" w:name="_Toc469152604"/>
      <w:r w:rsidRPr="001C6467">
        <w:rPr>
          <w:szCs w:val="28"/>
          <w:lang w:eastAsia="en-US" w:bidi="ar-SA"/>
        </w:rPr>
        <w:t>Media Services – Service d’Encodage</w:t>
      </w:r>
      <w:bookmarkEnd w:id="116"/>
    </w:p>
    <w:p w14:paraId="6ECA46E0" w14:textId="77777777" w:rsidR="008E5959" w:rsidRPr="00FB368F" w:rsidRDefault="008E5959" w:rsidP="0075506A">
      <w:pPr>
        <w:pStyle w:val="ProductList-Body"/>
        <w:keepNext/>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F90016"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BE3517">
      <w:pPr>
        <w:pStyle w:val="ProductList-Offering2Heading"/>
        <w:keepNext/>
        <w:tabs>
          <w:tab w:val="clear" w:pos="360"/>
          <w:tab w:val="clear" w:pos="720"/>
          <w:tab w:val="clear" w:pos="1080"/>
        </w:tabs>
        <w:outlineLvl w:val="2"/>
        <w:rPr>
          <w:szCs w:val="28"/>
          <w:lang w:val="en-US" w:eastAsia="en-US" w:bidi="ar-SA"/>
        </w:rPr>
      </w:pPr>
      <w:bookmarkStart w:id="117" w:name="_Toc469152605"/>
      <w:r w:rsidRPr="001C6467">
        <w:rPr>
          <w:szCs w:val="28"/>
          <w:lang w:val="en-US" w:eastAsia="en-US" w:bidi="ar-SA"/>
        </w:rPr>
        <w:t>Media Services – Service d’Indexation</w:t>
      </w:r>
      <w:bookmarkEnd w:id="117"/>
    </w:p>
    <w:p w14:paraId="178F1FE2" w14:textId="77777777" w:rsidR="00C8675E" w:rsidRPr="00FB368F" w:rsidRDefault="00731669" w:rsidP="00BE3517">
      <w:pPr>
        <w:pStyle w:val="ProductList-Body"/>
        <w:keepNext/>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F90016"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118" w:name="_Toc413757510"/>
      <w:bookmarkStart w:id="119" w:name="_Toc469152606"/>
      <w:r w:rsidRPr="001C6467">
        <w:rPr>
          <w:szCs w:val="28"/>
        </w:rPr>
        <w:t>Media Services – Canaux en Direct</w:t>
      </w:r>
      <w:bookmarkEnd w:id="118"/>
      <w:bookmarkEnd w:id="119"/>
    </w:p>
    <w:p w14:paraId="7AE27FEE" w14:textId="77777777" w:rsidR="003354E3" w:rsidRDefault="003354E3" w:rsidP="003354E3">
      <w:pPr>
        <w:pStyle w:val="ProductList-Body"/>
      </w:pPr>
      <w:bookmarkStart w:id="120" w:name="Définitions"/>
      <w:r>
        <w:rPr>
          <w:b/>
          <w:color w:val="00188F"/>
        </w:rPr>
        <w:t xml:space="preserve">Définitions </w:t>
      </w:r>
      <w:bookmarkEnd w:id="120"/>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F90016"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F90016" w:rsidP="00A90E39">
      <w:pPr>
        <w:pStyle w:val="ProductList-Body"/>
        <w:shd w:val="clear" w:color="auto" w:fill="808080" w:themeFill="background1" w:themeFillShade="80"/>
        <w:tabs>
          <w:tab w:val="clear" w:pos="360"/>
        </w:tabs>
        <w:spacing w:before="120" w:after="240"/>
        <w:jc w:val="right"/>
      </w:pPr>
      <w:hyperlink r:id="rId23" w:anchor="TOC" w:history="1">
        <w:r w:rsidR="003354E3">
          <w:rPr>
            <w:rStyle w:val="Hyperlink"/>
            <w:sz w:val="16"/>
            <w:szCs w:val="16"/>
          </w:rPr>
          <w:t>Table des matières</w:t>
        </w:r>
      </w:hyperlink>
      <w:r w:rsidR="003354E3">
        <w:rPr>
          <w:sz w:val="16"/>
          <w:szCs w:val="16"/>
        </w:rPr>
        <w:t xml:space="preserve"> / </w:t>
      </w:r>
      <w:hyperlink r:id="rId24"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21" w:name="_Toc469152607"/>
      <w:r w:rsidRPr="001C6467">
        <w:rPr>
          <w:szCs w:val="28"/>
          <w:lang w:val="en-US" w:eastAsia="en-US" w:bidi="ar-SA"/>
        </w:rPr>
        <w:t>Media Services – Service de Diffusion</w:t>
      </w:r>
      <w:bookmarkEnd w:id="121"/>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F90016"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0162B11" w14:textId="6FE43DF1" w:rsidR="005D6FC0" w:rsidRPr="00E35A89" w:rsidRDefault="005D6FC0" w:rsidP="005D6FC0">
      <w:pPr>
        <w:pStyle w:val="ProductList-Offering2Heading"/>
        <w:tabs>
          <w:tab w:val="clear" w:pos="360"/>
          <w:tab w:val="clear" w:pos="720"/>
          <w:tab w:val="clear" w:pos="1080"/>
        </w:tabs>
        <w:outlineLvl w:val="2"/>
      </w:pPr>
      <w:bookmarkStart w:id="122" w:name="_Toc425256437"/>
      <w:bookmarkStart w:id="123" w:name="_Toc430180052"/>
      <w:bookmarkStart w:id="124" w:name="_Toc469152608"/>
      <w:r>
        <w:t xml:space="preserve">Mobile </w:t>
      </w:r>
      <w:bookmarkEnd w:id="122"/>
      <w:r>
        <w:t>Engagement</w:t>
      </w:r>
      <w:bookmarkEnd w:id="123"/>
      <w:bookmarkEnd w:id="124"/>
    </w:p>
    <w:p w14:paraId="5D7EF222" w14:textId="77777777" w:rsidR="005D6FC0" w:rsidRPr="00E35A89" w:rsidRDefault="005D6FC0" w:rsidP="005D6FC0">
      <w:pPr>
        <w:pStyle w:val="ProductList-Body"/>
      </w:pPr>
      <w:r>
        <w:rPr>
          <w:b/>
          <w:bCs/>
          <w:color w:val="00188F"/>
        </w:rPr>
        <w:t>Définitions Supplémentaires</w:t>
      </w:r>
      <w:r>
        <w:t> </w:t>
      </w:r>
      <w:r w:rsidRPr="00643420">
        <w:rPr>
          <w:b/>
          <w:bCs/>
          <w:color w:val="00188F"/>
        </w:rPr>
        <w:t>:</w:t>
      </w:r>
    </w:p>
    <w:p w14:paraId="6A1BDCB6" w14:textId="77777777" w:rsidR="005D6FC0" w:rsidRPr="00E35A89" w:rsidRDefault="005D6FC0" w:rsidP="005D6FC0">
      <w:pPr>
        <w:pStyle w:val="ProductList-Body"/>
        <w:spacing w:after="40"/>
      </w:pPr>
      <w:r>
        <w:t>« </w:t>
      </w:r>
      <w:r>
        <w:rPr>
          <w:b/>
          <w:color w:val="00188F"/>
        </w:rPr>
        <w:t>Taux d’Erreur Moyen</w:t>
      </w:r>
      <w:r>
        <w:t> » d’un mois de facturation correspond à la somme des Taux d’Erreur de chaque heure du mois de facturation, le tout divisé par le nombre total d’heures pour ce mois de facturation.</w:t>
      </w:r>
    </w:p>
    <w:p w14:paraId="49EF3491" w14:textId="77777777" w:rsidR="005D6FC0" w:rsidRPr="00E35A89" w:rsidRDefault="005D6FC0" w:rsidP="005D6FC0">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78C08194" w14:textId="77777777" w:rsidR="005D6FC0" w:rsidRPr="00E35A89" w:rsidRDefault="005D6FC0" w:rsidP="005D6FC0">
      <w:pPr>
        <w:pStyle w:val="ProductList-Body"/>
        <w:spacing w:after="40"/>
      </w:pPr>
      <w:r>
        <w:t>« </w:t>
      </w:r>
      <w:r>
        <w:rPr>
          <w:b/>
          <w:bCs/>
          <w:color w:val="00188F"/>
        </w:rPr>
        <w:t>Demandes Exclues</w:t>
      </w:r>
      <w:r>
        <w:t> » désigne l’ensemble des demandes d’API REST qui, parmi le Total des Demandes, renvoient un code d’état HTTP 4xx autre que le code d’état HTTP 408.</w:t>
      </w:r>
    </w:p>
    <w:p w14:paraId="0C3801FB" w14:textId="77777777" w:rsidR="005D6FC0" w:rsidRPr="00E35A89" w:rsidRDefault="005D6FC0" w:rsidP="005D6FC0">
      <w:pPr>
        <w:pStyle w:val="ProductList-Body"/>
        <w:spacing w:after="40"/>
      </w:pPr>
      <w:r>
        <w:t>« </w:t>
      </w:r>
      <w:r>
        <w:rPr>
          <w:b/>
          <w:bCs/>
          <w:color w:val="00188F"/>
        </w:rPr>
        <w:t>Demandes Inabouties</w:t>
      </w:r>
      <w:r>
        <w:t> » désigne la part totale de demandes parmi le Total des Demandes qui renvoient un Code d’Erreur ou un code d’état HTTP 408, ou ne renvoient pas de Code de Réussite dans un délai de cinq (30) secondes.</w:t>
      </w:r>
    </w:p>
    <w:p w14:paraId="5BB0AD5C" w14:textId="77777777" w:rsidR="005D6FC0" w:rsidRPr="00E35A89" w:rsidRDefault="005D6FC0" w:rsidP="005D6FC0">
      <w:pPr>
        <w:pStyle w:val="ProductList-Body"/>
        <w:spacing w:after="40"/>
      </w:pPr>
      <w:r>
        <w:t>« </w:t>
      </w:r>
      <w:r>
        <w:rPr>
          <w:b/>
          <w:bCs/>
          <w:color w:val="00188F"/>
        </w:rPr>
        <w:t>Application Mobile Engagement</w:t>
      </w:r>
      <w:r>
        <w:t> » est une instance du service Azure Mobile Engagement.</w:t>
      </w:r>
    </w:p>
    <w:p w14:paraId="23F77E96" w14:textId="77777777" w:rsidR="005D6FC0" w:rsidRPr="00E35A89" w:rsidRDefault="005D6FC0" w:rsidP="005D6FC0">
      <w:pPr>
        <w:pStyle w:val="ProductList-Body"/>
        <w:spacing w:after="40"/>
      </w:pPr>
      <w:r>
        <w:t>« </w:t>
      </w:r>
      <w:r>
        <w:rPr>
          <w:b/>
          <w:bCs/>
          <w:color w:val="00188F"/>
        </w:rPr>
        <w:t>Total des Demandes </w:t>
      </w:r>
      <w:r>
        <w:t>» correspond au nombre total de demandes d’API REST authentifiées, à l’exception des Demandes Exclues, effectuées sur des Applications Mobile Engagement dans le cadre d’un abonnement Azure spécifique, au cours d’un mois de facturation donné.</w:t>
      </w:r>
    </w:p>
    <w:p w14:paraId="68C00400" w14:textId="77777777" w:rsidR="005D6FC0" w:rsidRPr="00E35A89" w:rsidRDefault="005D6FC0" w:rsidP="005D6FC0">
      <w:pPr>
        <w:pStyle w:val="ProductList-Body"/>
        <w:spacing w:after="40"/>
      </w:pPr>
    </w:p>
    <w:p w14:paraId="29666717" w14:textId="77777777" w:rsidR="005D6FC0" w:rsidRPr="00E35A89" w:rsidRDefault="005D6FC0" w:rsidP="005D6FC0">
      <w:pPr>
        <w:pStyle w:val="ProductList-Body"/>
        <w:spacing w:after="120"/>
      </w:pPr>
      <w:r>
        <w:rPr>
          <w:b/>
          <w:color w:val="00188F"/>
        </w:rPr>
        <w:t>Pourcentage de Temps de Disponibilité Mensuel</w:t>
      </w:r>
      <w:r>
        <w:t> </w:t>
      </w:r>
      <w:r w:rsidRPr="00643420">
        <w:rPr>
          <w:b/>
          <w:bCs/>
          <w:color w:val="00188F"/>
        </w:rPr>
        <w:t xml:space="preserve">: </w:t>
      </w:r>
      <w:r>
        <w:t>le Pourcentage de Temps de Disponibilité Mensuel est calculé à l’aide de la formule suivante :</w:t>
      </w:r>
    </w:p>
    <w:p w14:paraId="588DB731" w14:textId="77777777" w:rsidR="005D6FC0" w:rsidRPr="00E35A89" w:rsidRDefault="005D6FC0" w:rsidP="005D6FC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25A74D22" w14:textId="77777777" w:rsidR="005D6FC0" w:rsidRPr="00E35A89" w:rsidRDefault="005D6FC0" w:rsidP="00BD240B">
      <w:pPr>
        <w:pStyle w:val="ProductList-Body"/>
        <w:keepNext/>
      </w:pPr>
      <w:r>
        <w:rPr>
          <w:b/>
          <w:bCs/>
          <w:color w:val="00188F"/>
        </w:rPr>
        <w:t>Avoir Service :</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5D6FC0" w14:paraId="2113464C" w14:textId="77777777" w:rsidTr="00183F4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E46DF94" w14:textId="77777777" w:rsidR="005D6FC0" w:rsidRDefault="005D6FC0" w:rsidP="00183F48">
            <w:pPr>
              <w:pStyle w:val="ProductList-OfferingBody"/>
              <w:spacing w:line="252" w:lineRule="auto"/>
              <w:jc w:val="center"/>
              <w:rPr>
                <w:color w:val="FFFFFF"/>
              </w:rPr>
            </w:pPr>
            <w:r>
              <w:rPr>
                <w:color w:val="FFFFFF"/>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FBFC85" w14:textId="77777777" w:rsidR="005D6FC0" w:rsidRDefault="005D6FC0" w:rsidP="00183F48">
            <w:pPr>
              <w:pStyle w:val="ProductList-OfferingBody"/>
              <w:spacing w:line="252" w:lineRule="auto"/>
              <w:jc w:val="center"/>
              <w:rPr>
                <w:color w:val="FFFFFF"/>
              </w:rPr>
            </w:pPr>
            <w:r>
              <w:rPr>
                <w:color w:val="FFFFFF"/>
              </w:rPr>
              <w:t>Avoir Service</w:t>
            </w:r>
          </w:p>
        </w:tc>
      </w:tr>
      <w:tr w:rsidR="005D6FC0" w14:paraId="701F2ADE"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C8C20" w14:textId="382A4F10" w:rsidR="005D6FC0" w:rsidRDefault="00BE3517" w:rsidP="00183F48">
            <w:pPr>
              <w:pStyle w:val="ProductList-OfferingBody"/>
              <w:spacing w:line="252" w:lineRule="auto"/>
              <w:jc w:val="center"/>
            </w:pPr>
            <w:r>
              <w:t>&lt; 99,9</w:t>
            </w:r>
            <w:r w:rsidR="005D6FC0">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18A281" w14:textId="77777777" w:rsidR="005D6FC0" w:rsidRDefault="005D6FC0" w:rsidP="00183F48">
            <w:pPr>
              <w:pStyle w:val="ProductList-OfferingBody"/>
              <w:spacing w:line="252" w:lineRule="auto"/>
              <w:jc w:val="center"/>
            </w:pPr>
            <w:r>
              <w:t>10 %</w:t>
            </w:r>
          </w:p>
        </w:tc>
      </w:tr>
      <w:tr w:rsidR="005D6FC0" w14:paraId="30292D6A"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C7829" w14:textId="77777777" w:rsidR="005D6FC0" w:rsidRDefault="005D6FC0" w:rsidP="00183F4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5AC44A" w14:textId="77777777" w:rsidR="005D6FC0" w:rsidRDefault="005D6FC0" w:rsidP="00183F48">
            <w:pPr>
              <w:pStyle w:val="ProductList-OfferingBody"/>
              <w:spacing w:line="252" w:lineRule="auto"/>
              <w:jc w:val="center"/>
            </w:pPr>
            <w:r>
              <w:t>25 %</w:t>
            </w:r>
          </w:p>
        </w:tc>
      </w:tr>
    </w:tbl>
    <w:p w14:paraId="36C00FE1" w14:textId="77777777" w:rsidR="005D6FC0" w:rsidRPr="00E35A89" w:rsidRDefault="005D6FC0" w:rsidP="005D6FC0">
      <w:pPr>
        <w:pStyle w:val="ProductList-Body"/>
        <w:spacing w:after="40"/>
      </w:pPr>
    </w:p>
    <w:p w14:paraId="012DF273" w14:textId="77777777" w:rsidR="005D6FC0" w:rsidRPr="00E35A89" w:rsidRDefault="005D6FC0" w:rsidP="005D6FC0">
      <w:pPr>
        <w:pStyle w:val="ProductList-Body"/>
        <w:spacing w:after="40"/>
      </w:pPr>
      <w:r>
        <w:t>L’édition Gratuite de Mobile Engagement n’est pas couverte par le présent SLA.</w:t>
      </w:r>
    </w:p>
    <w:p w14:paraId="5ABAD2BC" w14:textId="77777777" w:rsidR="005D6FC0" w:rsidRPr="00183F48"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D6FC0" w:rsidRPr="00183F48">
          <w:rPr>
            <w:rStyle w:val="Hyperlink"/>
            <w:sz w:val="16"/>
            <w:szCs w:val="16"/>
          </w:rPr>
          <w:t>Table des matières</w:t>
        </w:r>
      </w:hyperlink>
      <w:r w:rsidR="005D6FC0" w:rsidRPr="00183F48">
        <w:rPr>
          <w:sz w:val="16"/>
          <w:szCs w:val="16"/>
        </w:rPr>
        <w:t xml:space="preserve"> / </w:t>
      </w:r>
      <w:hyperlink w:anchor="Définitions" w:history="1">
        <w:r w:rsidR="005D6FC0" w:rsidRPr="00183F48">
          <w:rPr>
            <w:rStyle w:val="Hyperlink"/>
            <w:sz w:val="16"/>
            <w:szCs w:val="16"/>
          </w:rPr>
          <w:t>Définitions</w:t>
        </w:r>
      </w:hyperlink>
    </w:p>
    <w:p w14:paraId="1DADC6E2" w14:textId="77777777" w:rsidR="00A90E39" w:rsidRPr="0051699C" w:rsidRDefault="00A90E39" w:rsidP="00A90E39">
      <w:pPr>
        <w:pStyle w:val="ProductList-Offering2Heading"/>
        <w:tabs>
          <w:tab w:val="clear" w:pos="360"/>
          <w:tab w:val="clear" w:pos="720"/>
          <w:tab w:val="clear" w:pos="1080"/>
        </w:tabs>
        <w:spacing w:before="0" w:after="0"/>
        <w:outlineLvl w:val="2"/>
      </w:pPr>
      <w:bookmarkStart w:id="125" w:name="_Toc469152609"/>
      <w:r>
        <w:t>Microsoft Cognitive Services</w:t>
      </w:r>
      <w:bookmarkEnd w:id="125"/>
    </w:p>
    <w:p w14:paraId="2EB38D97" w14:textId="77777777" w:rsidR="00A90E39" w:rsidRPr="0051699C" w:rsidRDefault="00A90E39" w:rsidP="00A90E39">
      <w:pPr>
        <w:pStyle w:val="ProductList-Body"/>
      </w:pPr>
      <w:r>
        <w:rPr>
          <w:b/>
          <w:color w:val="00188F"/>
        </w:rPr>
        <w:t>Définitions supplémentaires</w:t>
      </w:r>
      <w:r>
        <w:t> </w:t>
      </w:r>
      <w:r w:rsidRPr="00E43459">
        <w:rPr>
          <w:b/>
          <w:bCs/>
        </w:rPr>
        <w:t>:</w:t>
      </w:r>
    </w:p>
    <w:p w14:paraId="394BAA41" w14:textId="77777777" w:rsidR="00A90E39" w:rsidRPr="0051699C" w:rsidRDefault="00A90E39" w:rsidP="00A90E39">
      <w:pPr>
        <w:pStyle w:val="NormalWeb"/>
        <w:spacing w:before="0" w:beforeAutospacing="0" w:after="0" w:afterAutospacing="0"/>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Total des Tentatives de Transaction</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26CF55A2" w14:textId="77777777" w:rsidR="00A90E39" w:rsidRPr="0051699C" w:rsidRDefault="00A90E39" w:rsidP="00A90E39">
      <w:pPr>
        <w:pStyle w:val="NormalWeb"/>
        <w:spacing w:before="0" w:beforeAutospacing="0" w:after="0" w:afterAutospacing="0"/>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Transactions Inabouties</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tous les appels d’API Cognitive Service inclus dans le Total des Tentatives de Transaction qui renvoient un Code d’Erreur commençant par 5. Il n’inclut pas les demandes d’API qui renvoient un Code d’Erreur et sont exécutées en continu pendant cinq (5) minutes à compter de la réception du premier Code d’Erreur.</w:t>
      </w:r>
    </w:p>
    <w:p w14:paraId="7B14EF68" w14:textId="77777777" w:rsidR="00A90E39" w:rsidRPr="0051699C" w:rsidRDefault="00A90E39" w:rsidP="00A90E39">
      <w:pPr>
        <w:pStyle w:val="NormalWeb"/>
        <w:spacing w:before="0" w:beforeAutospacing="0" w:after="0" w:afterAutospacing="0"/>
      </w:pPr>
    </w:p>
    <w:p w14:paraId="6D315487" w14:textId="77777777" w:rsidR="00A90E39" w:rsidRPr="00A90E39" w:rsidRDefault="00A90E39" w:rsidP="00A90E39">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b/>
          <w:color w:val="00188F"/>
          <w:sz w:val="18"/>
          <w:szCs w:val="18"/>
        </w:rPr>
        <w:t>Pourcentage de Temps de Disponibilité Mensuel</w:t>
      </w:r>
      <w:r>
        <w:rPr>
          <w:rFonts w:asciiTheme="minorHAnsi" w:hAnsiTheme="minorHAnsi" w:cstheme="minorHAnsi"/>
          <w:sz w:val="18"/>
          <w:szCs w:val="18"/>
        </w:rPr>
        <w:t> </w:t>
      </w:r>
      <w:r w:rsidRPr="00C83536">
        <w:rPr>
          <w:rFonts w:asciiTheme="minorHAnsi" w:hAnsiTheme="minorHAnsi" w:cstheme="minorHAnsi"/>
          <w:b/>
          <w:bCs/>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A90E39">
        <w:rPr>
          <w:rFonts w:asciiTheme="minorHAnsi" w:eastAsiaTheme="minorHAnsi" w:hAnsiTheme="minorHAnsi" w:cstheme="minorHAnsi"/>
          <w:sz w:val="18"/>
          <w:szCs w:val="18"/>
        </w:rPr>
        <w:t> :</w:t>
      </w:r>
    </w:p>
    <w:p w14:paraId="1884A0AD" w14:textId="77777777" w:rsidR="00A90E39" w:rsidRPr="00A90E39" w:rsidRDefault="00A90E39" w:rsidP="00A90E39">
      <w:pPr>
        <w:pStyle w:val="NormalWeb"/>
        <w:spacing w:before="0" w:beforeAutospacing="0" w:after="0" w:afterAutospacing="0"/>
        <w:rPr>
          <w:rFonts w:asciiTheme="minorHAnsi" w:eastAsiaTheme="minorHAnsi" w:hAnsiTheme="minorHAnsi" w:cstheme="minorHAnsi"/>
          <w:sz w:val="18"/>
          <w:szCs w:val="18"/>
        </w:rPr>
      </w:pPr>
    </w:p>
    <w:p w14:paraId="3314DA66" w14:textId="77777777" w:rsidR="00A90E39" w:rsidRPr="0051699C" w:rsidRDefault="00F90016" w:rsidP="00A90E3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0B54D2" w14:textId="77777777" w:rsidR="00A90E39" w:rsidRPr="0051699C" w:rsidRDefault="00A90E39" w:rsidP="00A90E39">
      <w:pPr>
        <w:pStyle w:val="NormalWeb"/>
        <w:spacing w:before="0" w:beforeAutospacing="0" w:after="0" w:afterAutospacing="0"/>
      </w:pPr>
      <w:r>
        <w:rPr>
          <w:rFonts w:asciiTheme="minorHAnsi" w:hAnsiTheme="minorHAnsi" w:cstheme="minorHAnsi"/>
          <w:b/>
          <w:color w:val="00188F"/>
          <w:sz w:val="18"/>
          <w:szCs w:val="18"/>
        </w:rPr>
        <w:t>Avoir Service</w:t>
      </w:r>
      <w:r>
        <w:rPr>
          <w:rFonts w:asciiTheme="minorHAnsi" w:hAnsiTheme="minorHAnsi" w:cstheme="minorHAnsi"/>
          <w:sz w:val="18"/>
          <w:szCs w:val="18"/>
        </w:rPr>
        <w:t> </w:t>
      </w:r>
      <w:r w:rsidRPr="00E04FB7">
        <w:rPr>
          <w:rFonts w:asciiTheme="minorHAnsi" w:hAnsiTheme="minorHAnsi" w:cstheme="minorHAnsi"/>
          <w:b/>
          <w:bCs/>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Les Niveaux de Service et Avoirs Service suivants s’appliquent à l’API de l’édition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2C2B7BDF" w14:textId="77777777" w:rsidTr="003C618A">
        <w:trPr>
          <w:tblHeader/>
        </w:trPr>
        <w:tc>
          <w:tcPr>
            <w:tcW w:w="5400" w:type="dxa"/>
            <w:shd w:val="clear" w:color="auto" w:fill="0072C6"/>
          </w:tcPr>
          <w:p w14:paraId="47C1C6FE" w14:textId="77777777" w:rsidR="00A90E39" w:rsidRPr="001A0074" w:rsidRDefault="00A90E39" w:rsidP="003C618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FBDBC8" w14:textId="77777777" w:rsidR="00A90E39" w:rsidRPr="001A0074" w:rsidRDefault="00A90E39" w:rsidP="003C618A">
            <w:pPr>
              <w:pStyle w:val="ProductList-OfferingBody"/>
              <w:jc w:val="center"/>
              <w:rPr>
                <w:color w:val="FFFFFF" w:themeColor="background1"/>
              </w:rPr>
            </w:pPr>
            <w:r>
              <w:rPr>
                <w:color w:val="FFFFFF" w:themeColor="background1"/>
              </w:rPr>
              <w:t>Avoir Service</w:t>
            </w:r>
          </w:p>
        </w:tc>
      </w:tr>
      <w:tr w:rsidR="00A90E39" w:rsidRPr="009D0B2F" w14:paraId="5E130C58" w14:textId="77777777" w:rsidTr="003C618A">
        <w:tc>
          <w:tcPr>
            <w:tcW w:w="5400" w:type="dxa"/>
          </w:tcPr>
          <w:p w14:paraId="1B3BE95D" w14:textId="77777777" w:rsidR="00A90E39" w:rsidRPr="0076238C" w:rsidRDefault="00A90E39" w:rsidP="003C618A">
            <w:pPr>
              <w:pStyle w:val="ProductList-OfferingBody"/>
              <w:jc w:val="center"/>
            </w:pPr>
            <w:r>
              <w:t>&lt; 99,9 %</w:t>
            </w:r>
          </w:p>
        </w:tc>
        <w:tc>
          <w:tcPr>
            <w:tcW w:w="5400" w:type="dxa"/>
          </w:tcPr>
          <w:p w14:paraId="647455F9" w14:textId="77777777" w:rsidR="00A90E39" w:rsidRPr="0076238C" w:rsidRDefault="00A90E39" w:rsidP="003C618A">
            <w:pPr>
              <w:pStyle w:val="ProductList-OfferingBody"/>
              <w:jc w:val="center"/>
            </w:pPr>
            <w:r>
              <w:t>10 %</w:t>
            </w:r>
          </w:p>
        </w:tc>
      </w:tr>
      <w:tr w:rsidR="00A90E39" w:rsidRPr="009D0B2F" w14:paraId="1B3036ED" w14:textId="77777777" w:rsidTr="003C618A">
        <w:tc>
          <w:tcPr>
            <w:tcW w:w="5400" w:type="dxa"/>
          </w:tcPr>
          <w:p w14:paraId="1BCD7279" w14:textId="77777777" w:rsidR="00A90E39" w:rsidRPr="0076238C" w:rsidRDefault="00A90E39" w:rsidP="003C618A">
            <w:pPr>
              <w:pStyle w:val="ProductList-OfferingBody"/>
              <w:jc w:val="center"/>
            </w:pPr>
            <w:r>
              <w:t>&lt; 99 %</w:t>
            </w:r>
          </w:p>
        </w:tc>
        <w:tc>
          <w:tcPr>
            <w:tcW w:w="5400" w:type="dxa"/>
          </w:tcPr>
          <w:p w14:paraId="33AD5204" w14:textId="77777777" w:rsidR="00A90E39" w:rsidRPr="0076238C" w:rsidRDefault="00A90E39" w:rsidP="003C618A">
            <w:pPr>
              <w:pStyle w:val="ProductList-OfferingBody"/>
              <w:jc w:val="center"/>
            </w:pPr>
            <w:r>
              <w:t>25 %</w:t>
            </w:r>
          </w:p>
        </w:tc>
      </w:tr>
    </w:tbl>
    <w:p w14:paraId="23B7E2EA" w14:textId="77777777" w:rsidR="00A90E39" w:rsidRPr="0051699C" w:rsidRDefault="00A90E39" w:rsidP="00A90E39">
      <w:pPr>
        <w:pStyle w:val="NormalWeb"/>
        <w:spacing w:before="0" w:beforeAutospacing="0" w:after="0" w:afterAutospacing="0"/>
      </w:pPr>
    </w:p>
    <w:p w14:paraId="6088E30D" w14:textId="77777777" w:rsidR="00A90E39" w:rsidRPr="0051699C" w:rsidRDefault="00A90E39" w:rsidP="00A90E39">
      <w:pPr>
        <w:pStyle w:val="ProductList-Body"/>
      </w:pPr>
      <w:r>
        <w:rPr>
          <w:b/>
          <w:color w:val="00188F"/>
        </w:rPr>
        <w:t>Exceptions de Niveau de Service</w:t>
      </w:r>
      <w:r>
        <w:t> </w:t>
      </w:r>
      <w:r w:rsidRPr="007755B2">
        <w:rPr>
          <w:b/>
          <w:bCs/>
        </w:rPr>
        <w:t>:</w:t>
      </w:r>
      <w:r>
        <w:t xml:space="preserve"> Aucun SLA n’est fourni pour l’édition Gratuite ou les offres en Évaluation.</w:t>
      </w:r>
    </w:p>
    <w:p w14:paraId="7E7B64D4" w14:textId="77777777" w:rsidR="00A90E39" w:rsidRPr="0051699C"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2839ABA0" w14:textId="0734A9B1" w:rsidR="007F3377" w:rsidRPr="00183F48" w:rsidRDefault="007F3377" w:rsidP="00DF28CE">
      <w:pPr>
        <w:pStyle w:val="ProductList-Offering2Heading"/>
        <w:keepNext/>
        <w:tabs>
          <w:tab w:val="clear" w:pos="360"/>
          <w:tab w:val="clear" w:pos="720"/>
          <w:tab w:val="clear" w:pos="1080"/>
        </w:tabs>
        <w:outlineLvl w:val="2"/>
        <w:rPr>
          <w:szCs w:val="28"/>
          <w:lang w:eastAsia="en-US" w:bidi="ar-SA"/>
        </w:rPr>
      </w:pPr>
      <w:bookmarkStart w:id="126" w:name="_Toc469152610"/>
      <w:r w:rsidRPr="00183F48">
        <w:rPr>
          <w:szCs w:val="28"/>
          <w:lang w:eastAsia="en-US" w:bidi="ar-SA"/>
        </w:rPr>
        <w:lastRenderedPageBreak/>
        <w:t>Mobile Services</w:t>
      </w:r>
      <w:bookmarkEnd w:id="126"/>
    </w:p>
    <w:p w14:paraId="715DD51D" w14:textId="77777777" w:rsidR="00712E62" w:rsidRPr="000D29F0" w:rsidRDefault="00712E62" w:rsidP="00DF28CE">
      <w:pPr>
        <w:pStyle w:val="ProductList-Body"/>
        <w:keepNext/>
      </w:pPr>
      <w:r>
        <w:rPr>
          <w:b/>
          <w:color w:val="00188F"/>
        </w:rPr>
        <w:t>Définitions Supplémentaires</w:t>
      </w:r>
      <w:r>
        <w:t> </w:t>
      </w:r>
      <w:r w:rsidRPr="00015F43">
        <w:rPr>
          <w:b/>
          <w:bCs/>
        </w:rPr>
        <w:t>:</w:t>
      </w:r>
    </w:p>
    <w:p w14:paraId="37C59E64" w14:textId="77777777" w:rsidR="00712E62" w:rsidRDefault="00712E62" w:rsidP="00712E62">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p>
    <w:p w14:paraId="335A28B0" w14:textId="77777777" w:rsidR="00712E62" w:rsidRDefault="00712E62" w:rsidP="00712E62">
      <w:pPr>
        <w:pStyle w:val="ProductList-Body"/>
      </w:pPr>
      <w:r>
        <w:t>« </w:t>
      </w:r>
      <w:r>
        <w:rPr>
          <w:b/>
          <w:color w:val="00188F"/>
        </w:rPr>
        <w:t>Total des Tentatives de Transaction</w:t>
      </w:r>
      <w:r>
        <w:t> »</w:t>
      </w:r>
      <w:r>
        <w:rPr>
          <w:rFonts w:eastAsia="Times New Roman"/>
        </w:rPr>
        <w:t xml:space="preserve"> désigne le nombre total d’appels d’API émis à Azure Mobile Services au cours d’un mois de facturation pour un abonnement Microsoft Azure donné au titre duquel sont exécutés les services Azure Mobile Services</w:t>
      </w:r>
      <w:r>
        <w: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F90016" w:rsidP="00183F48">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3D3190">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183F48">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183F48">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183F48">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E0CDD0B" w14:textId="077E0BD9" w:rsidR="00ED14D9" w:rsidRPr="001C6467" w:rsidRDefault="00ED14D9" w:rsidP="00A004CC">
      <w:pPr>
        <w:pStyle w:val="ProductList-Offering2Heading"/>
        <w:keepNext/>
        <w:tabs>
          <w:tab w:val="clear" w:pos="360"/>
          <w:tab w:val="clear" w:pos="720"/>
          <w:tab w:val="clear" w:pos="1080"/>
        </w:tabs>
        <w:outlineLvl w:val="2"/>
        <w:rPr>
          <w:szCs w:val="28"/>
          <w:lang w:val="en-US" w:eastAsia="en-US" w:bidi="ar-SA"/>
        </w:rPr>
      </w:pPr>
      <w:bookmarkStart w:id="127" w:name="_Toc469152611"/>
      <w:r w:rsidRPr="001C6467">
        <w:rPr>
          <w:szCs w:val="28"/>
          <w:lang w:val="en-US" w:eastAsia="en-US" w:bidi="ar-SA"/>
        </w:rPr>
        <w:t>RemoteApp</w:t>
      </w:r>
      <w:bookmarkEnd w:id="127"/>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F9001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0D95ABC" w14:textId="77777777" w:rsidR="00781D31" w:rsidRPr="00171176" w:rsidRDefault="00781D31" w:rsidP="00781D31">
      <w:pPr>
        <w:pStyle w:val="ProductList-Offering2Heading"/>
        <w:tabs>
          <w:tab w:val="clear" w:pos="360"/>
          <w:tab w:val="clear" w:pos="720"/>
          <w:tab w:val="clear" w:pos="1080"/>
        </w:tabs>
        <w:outlineLvl w:val="2"/>
      </w:pPr>
      <w:bookmarkStart w:id="128" w:name="_Toc464226323"/>
      <w:bookmarkStart w:id="129" w:name="_Toc469152612"/>
      <w:r>
        <w:t>SAP HANA on Azure</w:t>
      </w:r>
      <w:bookmarkEnd w:id="128"/>
      <w:bookmarkEnd w:id="129"/>
    </w:p>
    <w:p w14:paraId="6D7AC2A0" w14:textId="77777777" w:rsidR="00781D31" w:rsidRPr="00301460" w:rsidRDefault="00781D31" w:rsidP="00781D31">
      <w:pPr>
        <w:pStyle w:val="ProductList-Body"/>
        <w:rPr>
          <w:szCs w:val="18"/>
        </w:rPr>
      </w:pPr>
      <w:r w:rsidRPr="00301460">
        <w:rPr>
          <w:b/>
          <w:color w:val="00188F"/>
          <w:szCs w:val="18"/>
        </w:rPr>
        <w:t>Définitions supplémentaires</w:t>
      </w:r>
      <w:r w:rsidRPr="00301460">
        <w:rPr>
          <w:szCs w:val="18"/>
        </w:rPr>
        <w:t> </w:t>
      </w:r>
      <w:r w:rsidRPr="00DB560D">
        <w:rPr>
          <w:b/>
          <w:bCs/>
          <w:szCs w:val="18"/>
        </w:rPr>
        <w:t>:</w:t>
      </w:r>
    </w:p>
    <w:p w14:paraId="19895649" w14:textId="77777777" w:rsidR="00781D31" w:rsidRPr="00E56BE2" w:rsidRDefault="00781D31" w:rsidP="00781D31">
      <w:pPr>
        <w:spacing w:after="0" w:line="252" w:lineRule="auto"/>
        <w:rPr>
          <w:sz w:val="18"/>
          <w:szCs w:val="18"/>
        </w:rPr>
      </w:pPr>
      <w:r w:rsidRPr="00E56BE2">
        <w:rPr>
          <w:b/>
          <w:color w:val="00188F"/>
          <w:sz w:val="18"/>
          <w:szCs w:val="18"/>
        </w:rPr>
        <w:t>« Paire à Haute Disponibilité »</w:t>
      </w:r>
      <w:r w:rsidRPr="00E56BE2">
        <w:rPr>
          <w:sz w:val="18"/>
          <w:szCs w:val="18"/>
        </w:rPr>
        <w:t xml:space="preserve"> désigne au moins deux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44BFE032" w14:textId="77777777" w:rsidR="00781D31" w:rsidRPr="00E56BE2" w:rsidRDefault="00781D31" w:rsidP="00781D31">
      <w:pPr>
        <w:spacing w:after="0" w:line="252" w:lineRule="auto"/>
        <w:rPr>
          <w:sz w:val="18"/>
          <w:szCs w:val="18"/>
        </w:rPr>
      </w:pPr>
      <w:r w:rsidRPr="00E56BE2">
        <w:rPr>
          <w:b/>
          <w:color w:val="00188F"/>
          <w:sz w:val="18"/>
          <w:szCs w:val="18"/>
        </w:rPr>
        <w:lastRenderedPageBreak/>
        <w:t>« Connectivité SAP HANA on Azure »</w:t>
      </w:r>
      <w:r w:rsidRPr="00E56BE2">
        <w:rPr>
          <w:sz w:val="18"/>
          <w:szCs w:val="18"/>
        </w:rPr>
        <w:t xml:space="preserve"> désigne le trafic réseau bidirectionnel entre la grande instance SAP HANA on Azure et d’autres adresses IP utilisant les protocoles réseau TCP ou UDP pour lequel l’instance est configurée pour le trafic autorisé. Les adresses IP peuvent être des adresses IP dans le même réseau virtuel que la machine virtuelle ou des adresses IP publiques routables.</w:t>
      </w:r>
    </w:p>
    <w:p w14:paraId="1008C86A" w14:textId="77777777" w:rsidR="00781D31" w:rsidRPr="00E56BE2" w:rsidRDefault="00781D31" w:rsidP="00781D31">
      <w:pPr>
        <w:spacing w:after="0" w:line="252" w:lineRule="auto"/>
        <w:rPr>
          <w:sz w:val="18"/>
          <w:szCs w:val="18"/>
        </w:rPr>
      </w:pPr>
      <w:r w:rsidRPr="00E56BE2">
        <w:rPr>
          <w:b/>
          <w:color w:val="00188F"/>
          <w:sz w:val="18"/>
          <w:szCs w:val="18"/>
        </w:rPr>
        <w:t>« Minutes Disponibles Maximum »</w:t>
      </w:r>
      <w:r w:rsidRPr="00E56BE2">
        <w:rPr>
          <w:sz w:val="18"/>
          <w:szCs w:val="18"/>
        </w:rPr>
        <w:t xml:space="preserve"> 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3BFD53B7" w14:textId="77777777" w:rsidR="00781D31" w:rsidRPr="00E56BE2" w:rsidRDefault="00781D31" w:rsidP="00781D31">
      <w:pPr>
        <w:spacing w:after="0" w:line="252" w:lineRule="auto"/>
        <w:rPr>
          <w:sz w:val="18"/>
          <w:szCs w:val="18"/>
        </w:rPr>
      </w:pPr>
    </w:p>
    <w:p w14:paraId="008158B8" w14:textId="77777777" w:rsidR="00781D31" w:rsidRPr="00E56BE2" w:rsidRDefault="00781D31" w:rsidP="00781D31">
      <w:pPr>
        <w:spacing w:after="0" w:line="252" w:lineRule="auto"/>
        <w:rPr>
          <w:sz w:val="18"/>
          <w:szCs w:val="18"/>
        </w:rPr>
      </w:pPr>
      <w:r w:rsidRPr="00E56BE2">
        <w:rPr>
          <w:b/>
          <w:color w:val="00188F"/>
          <w:sz w:val="18"/>
          <w:szCs w:val="18"/>
        </w:rPr>
        <w:t>« Temps d’Indisponibilité »</w:t>
      </w:r>
      <w:r w:rsidRPr="00E56BE2">
        <w:rPr>
          <w:sz w:val="18"/>
          <w:szCs w:val="18"/>
        </w:rPr>
        <w:t xml:space="preserve"> désigne le nombre de minutes cumulées parmi les Minutes Disponibles Maximum pendant lesquelles aucune Connectivité SAP HANA on Azure n’a été disponible.</w:t>
      </w:r>
    </w:p>
    <w:p w14:paraId="7D353806" w14:textId="77777777" w:rsidR="00781D31" w:rsidRPr="00E56BE2" w:rsidRDefault="00781D31" w:rsidP="00781D31">
      <w:pPr>
        <w:pStyle w:val="ProductList-Body"/>
        <w:rPr>
          <w:szCs w:val="18"/>
        </w:rPr>
      </w:pPr>
    </w:p>
    <w:p w14:paraId="7DB32C52"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bCs/>
          <w:szCs w:val="18"/>
        </w:rPr>
        <w:t xml:space="preserve">: </w:t>
      </w:r>
      <w:r w:rsidRPr="00E56BE2">
        <w:rPr>
          <w:szCs w:val="18"/>
        </w:rPr>
        <w:t>Le Pourcentage de Temps de Disponibilité Mensuel est calculé à l’aide de la formule suivante :</w:t>
      </w:r>
    </w:p>
    <w:p w14:paraId="5DB851FA" w14:textId="77777777" w:rsidR="00781D31" w:rsidRPr="00171176" w:rsidRDefault="00781D31" w:rsidP="00781D31">
      <w:pPr>
        <w:pStyle w:val="ProductList-Body"/>
      </w:pPr>
    </w:p>
    <w:p w14:paraId="032DDE55" w14:textId="77777777" w:rsidR="00781D31" w:rsidRPr="00171176" w:rsidRDefault="00F90016"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715AF" w14:textId="77777777" w:rsidR="00781D31" w:rsidRPr="00171176" w:rsidRDefault="00781D31" w:rsidP="00781D31">
      <w:pPr>
        <w:pStyle w:val="ProductList-Body"/>
      </w:pPr>
      <w:r>
        <w:rPr>
          <w:b/>
          <w:color w:val="00188F"/>
        </w:rPr>
        <w:t>Avoir Service</w:t>
      </w:r>
      <w:r>
        <w:t> </w:t>
      </w:r>
      <w:r w:rsidRPr="00DB560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4EFC69D9" w14:textId="77777777" w:rsidTr="00A85B02">
        <w:trPr>
          <w:tblHeader/>
        </w:trPr>
        <w:tc>
          <w:tcPr>
            <w:tcW w:w="5400" w:type="dxa"/>
            <w:shd w:val="clear" w:color="auto" w:fill="0072C6"/>
          </w:tcPr>
          <w:p w14:paraId="37C793E6" w14:textId="77777777" w:rsidR="00781D31" w:rsidRPr="001A0074" w:rsidRDefault="00781D31" w:rsidP="00A85B0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E81A74E" w14:textId="77777777" w:rsidR="00781D31" w:rsidRPr="001A0074" w:rsidRDefault="00781D31" w:rsidP="00A85B02">
            <w:pPr>
              <w:pStyle w:val="ProductList-OfferingBody"/>
              <w:jc w:val="center"/>
              <w:rPr>
                <w:color w:val="FFFFFF" w:themeColor="background1"/>
              </w:rPr>
            </w:pPr>
            <w:r>
              <w:rPr>
                <w:color w:val="FFFFFF" w:themeColor="background1"/>
              </w:rPr>
              <w:t>Avoir Service</w:t>
            </w:r>
          </w:p>
        </w:tc>
      </w:tr>
      <w:tr w:rsidR="00781D31" w:rsidRPr="009D0B2F" w14:paraId="45D97FCE" w14:textId="77777777" w:rsidTr="00A85B02">
        <w:tc>
          <w:tcPr>
            <w:tcW w:w="5400" w:type="dxa"/>
          </w:tcPr>
          <w:p w14:paraId="44759641" w14:textId="4920A1AB" w:rsidR="00781D31" w:rsidRPr="0076238C" w:rsidRDefault="00781D31" w:rsidP="00A85B02">
            <w:pPr>
              <w:pStyle w:val="ProductList-OfferingBody"/>
              <w:jc w:val="center"/>
            </w:pPr>
            <w:r>
              <w:t>&lt; 99,99 %</w:t>
            </w:r>
          </w:p>
        </w:tc>
        <w:tc>
          <w:tcPr>
            <w:tcW w:w="5400" w:type="dxa"/>
          </w:tcPr>
          <w:p w14:paraId="6E120F15" w14:textId="77777777" w:rsidR="00781D31" w:rsidRPr="0076238C" w:rsidRDefault="00781D31" w:rsidP="00A85B02">
            <w:pPr>
              <w:pStyle w:val="ProductList-OfferingBody"/>
              <w:jc w:val="center"/>
            </w:pPr>
            <w:r>
              <w:t>10 %</w:t>
            </w:r>
          </w:p>
        </w:tc>
      </w:tr>
      <w:tr w:rsidR="00781D31" w:rsidRPr="009D0B2F" w14:paraId="471865ED" w14:textId="77777777" w:rsidTr="00A85B02">
        <w:tc>
          <w:tcPr>
            <w:tcW w:w="5400" w:type="dxa"/>
          </w:tcPr>
          <w:p w14:paraId="4408E052" w14:textId="77777777" w:rsidR="00781D31" w:rsidRPr="0076238C" w:rsidRDefault="00781D31" w:rsidP="00A85B02">
            <w:pPr>
              <w:pStyle w:val="ProductList-OfferingBody"/>
              <w:jc w:val="center"/>
            </w:pPr>
            <w:r>
              <w:t>&lt; 99,9 %</w:t>
            </w:r>
          </w:p>
        </w:tc>
        <w:tc>
          <w:tcPr>
            <w:tcW w:w="5400" w:type="dxa"/>
          </w:tcPr>
          <w:p w14:paraId="23928581" w14:textId="77777777" w:rsidR="00781D31" w:rsidRPr="0076238C" w:rsidRDefault="00781D31" w:rsidP="00A85B02">
            <w:pPr>
              <w:pStyle w:val="ProductList-OfferingBody"/>
              <w:jc w:val="center"/>
            </w:pPr>
            <w:r>
              <w:t>25 %</w:t>
            </w:r>
          </w:p>
        </w:tc>
      </w:tr>
    </w:tbl>
    <w:p w14:paraId="0E0B1A8E" w14:textId="77777777" w:rsidR="00781D31" w:rsidRPr="00171176"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160E12" w14:textId="77B9F204"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130" w:name="_Toc469152613"/>
      <w:r w:rsidRPr="001C6467">
        <w:rPr>
          <w:szCs w:val="28"/>
          <w:lang w:eastAsia="en-US" w:bidi="ar-SA"/>
        </w:rPr>
        <w:t>Scheduler</w:t>
      </w:r>
      <w:bookmarkEnd w:id="130"/>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F9001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131" w:name="_Toc469152614"/>
      <w:r w:rsidRPr="001C6467">
        <w:rPr>
          <w:szCs w:val="28"/>
          <w:lang w:val="en-US" w:eastAsia="en-US" w:bidi="ar-SA"/>
        </w:rPr>
        <w:t>Search</w:t>
      </w:r>
      <w:bookmarkEnd w:id="131"/>
    </w:p>
    <w:p w14:paraId="7894A3FD" w14:textId="77777777" w:rsidR="00E81D86" w:rsidRPr="00FB368F" w:rsidRDefault="00E81D86" w:rsidP="00183F48">
      <w:pPr>
        <w:pStyle w:val="ProductList-Body"/>
        <w:keepNext/>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lastRenderedPageBreak/>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712939">
      <w:pPr>
        <w:pStyle w:val="ProductList-Offering2Heading"/>
        <w:tabs>
          <w:tab w:val="clear" w:pos="360"/>
          <w:tab w:val="clear" w:pos="720"/>
          <w:tab w:val="clear" w:pos="1080"/>
        </w:tabs>
        <w:outlineLvl w:val="2"/>
      </w:pPr>
      <w:bookmarkStart w:id="132" w:name="_Toc421206057"/>
      <w:bookmarkStart w:id="133" w:name="_Toc425256443"/>
      <w:bookmarkStart w:id="134" w:name="_Toc469152615"/>
      <w:r>
        <w:t xml:space="preserve">Service Service-Bus - </w:t>
      </w:r>
      <w:bookmarkStart w:id="135" w:name="_Toc421206060"/>
      <w:bookmarkEnd w:id="132"/>
      <w:r>
        <w:t>Concentrateurs d’Événement</w:t>
      </w:r>
      <w:bookmarkEnd w:id="133"/>
      <w:bookmarkEnd w:id="134"/>
      <w:bookmarkEnd w:id="135"/>
    </w:p>
    <w:p w14:paraId="30C7239E" w14:textId="77777777" w:rsidR="00712939" w:rsidRPr="00E637C9" w:rsidRDefault="00712939" w:rsidP="00712939">
      <w:pPr>
        <w:pStyle w:val="ProductList-Body"/>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F9001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136" w:name="_Toc425256444"/>
    <w:p w14:paraId="1EB414A4"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137" w:name="_Toc469152616"/>
      <w:r>
        <w:t>Service Service-Bus - Concentrateurs de Notification</w:t>
      </w:r>
      <w:bookmarkEnd w:id="136"/>
      <w:bookmarkEnd w:id="137"/>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lastRenderedPageBreak/>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F9001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138" w:name="_Toc425256445"/>
    <w:p w14:paraId="54CF629D"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139" w:name="_Toc469152617"/>
      <w:r>
        <w:t>Service Service-Bus - Files d’Attente et Rubriques</w:t>
      </w:r>
      <w:bookmarkEnd w:id="138"/>
      <w:bookmarkEnd w:id="139"/>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24CC8A83" w14:textId="77777777" w:rsidR="00D146FB" w:rsidRPr="00E637C9" w:rsidRDefault="00D146FB" w:rsidP="00712939">
      <w:pPr>
        <w:pStyle w:val="ProductList-Body"/>
      </w:pPr>
    </w:p>
    <w:p w14:paraId="41089163" w14:textId="77777777" w:rsidR="00712939" w:rsidRPr="00E637C9" w:rsidRDefault="00F9001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140" w:name="_Toc425256446"/>
    <w:p w14:paraId="5112DBE9"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5B8B653D" w14:textId="77777777" w:rsidR="00712939" w:rsidRPr="00E637C9" w:rsidRDefault="00712939" w:rsidP="00712939">
      <w:pPr>
        <w:pStyle w:val="ProductList-Offering2Heading"/>
        <w:tabs>
          <w:tab w:val="clear" w:pos="360"/>
          <w:tab w:val="clear" w:pos="720"/>
          <w:tab w:val="clear" w:pos="1080"/>
        </w:tabs>
        <w:outlineLvl w:val="2"/>
      </w:pPr>
      <w:bookmarkStart w:id="141" w:name="_Toc469152618"/>
      <w:r>
        <w:t>Service Service-Bus – Relais</w:t>
      </w:r>
      <w:bookmarkEnd w:id="140"/>
      <w:bookmarkEnd w:id="141"/>
    </w:p>
    <w:p w14:paraId="0DB7CF12" w14:textId="77777777" w:rsidR="00712939" w:rsidRPr="00E637C9" w:rsidRDefault="00712939" w:rsidP="00712939">
      <w:pPr>
        <w:pStyle w:val="ProductList-Body"/>
      </w:pPr>
      <w:r>
        <w:rPr>
          <w:b/>
          <w:color w:val="00188F"/>
        </w:rPr>
        <w:t>Définitions Supplémentaires</w:t>
      </w:r>
      <w:r>
        <w:t> </w:t>
      </w:r>
      <w:r w:rsidRPr="00720B2E">
        <w:rPr>
          <w:b/>
          <w:color w:val="00188F"/>
        </w:rPr>
        <w:t>:</w:t>
      </w:r>
    </w:p>
    <w:p w14:paraId="5F8FAD52"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25F8FD14" w14:textId="77777777" w:rsidR="00712939" w:rsidRPr="00E637C9" w:rsidRDefault="00712939" w:rsidP="00712939">
      <w:pPr>
        <w:pStyle w:val="ProductList-Body"/>
      </w:pPr>
      <w:r>
        <w:lastRenderedPageBreak/>
        <w:t>« </w:t>
      </w:r>
      <w:r>
        <w:rPr>
          <w:b/>
          <w:color w:val="00188F"/>
        </w:rPr>
        <w:t>Minutes Disponibles Maximum</w:t>
      </w:r>
      <w:r>
        <w:t> » correspond au nombre de Minutes de Déploiement cumulées pour l’ensemble des Relais que vous déployez au cours d’un mois de facturation d’un abonnement Microsoft Azure donné.</w:t>
      </w:r>
    </w:p>
    <w:p w14:paraId="5C11BD62" w14:textId="77777777" w:rsidR="00712939" w:rsidRPr="00E637C9" w:rsidRDefault="00712939" w:rsidP="00712939">
      <w:pPr>
        <w:pStyle w:val="ProductList-Body"/>
      </w:pPr>
    </w:p>
    <w:p w14:paraId="2F9B3FA1" w14:textId="77777777" w:rsidR="00712939" w:rsidRPr="00E637C9" w:rsidRDefault="00712939" w:rsidP="00712939">
      <w:pPr>
        <w:pStyle w:val="ProductList-Body"/>
      </w:pPr>
      <w:r>
        <w:rPr>
          <w:b/>
          <w:color w:val="00188F"/>
        </w:rPr>
        <w:t>Temps d’Indisponibilité</w:t>
      </w:r>
      <w:r>
        <w:t> </w:t>
      </w:r>
      <w:r w:rsidRPr="00720B2E">
        <w:rPr>
          <w:b/>
          <w:color w:val="00188F"/>
        </w:rPr>
        <w:t xml:space="preserve">: </w:t>
      </w:r>
      <w:r>
        <w:t>désigne le nombre de minutes, parmi les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71E4D3F5" w14:textId="77777777" w:rsidR="00712939" w:rsidRPr="00E637C9" w:rsidRDefault="00712939" w:rsidP="00712939">
      <w:pPr>
        <w:pStyle w:val="ProductList-Body"/>
      </w:pPr>
    </w:p>
    <w:p w14:paraId="72A4615A" w14:textId="77777777" w:rsidR="00712939" w:rsidRPr="00E637C9" w:rsidRDefault="00712939" w:rsidP="00712939">
      <w:pPr>
        <w:pStyle w:val="ProductList-Body"/>
      </w:pPr>
      <w:r>
        <w:rPr>
          <w:b/>
          <w:color w:val="00188F"/>
        </w:rPr>
        <w:t>Pourcentage de Temps de Disponibilité Mensuel</w:t>
      </w:r>
      <w:r>
        <w:t> </w:t>
      </w:r>
      <w:r w:rsidRPr="00720B2E">
        <w:rPr>
          <w:b/>
          <w:color w:val="00188F"/>
        </w:rPr>
        <w:t xml:space="preserve">: </w:t>
      </w:r>
      <w:r>
        <w:t>le Pourcentage de Temps de Disponibilité Mensuel est calculé à l’aide de la formule suivante :</w:t>
      </w:r>
    </w:p>
    <w:p w14:paraId="2737A392" w14:textId="77777777" w:rsidR="00712939" w:rsidRPr="00E637C9" w:rsidRDefault="00712939" w:rsidP="00712939">
      <w:pPr>
        <w:pStyle w:val="ProductList-Body"/>
      </w:pPr>
    </w:p>
    <w:p w14:paraId="1C8AE4D8" w14:textId="77777777" w:rsidR="00712939" w:rsidRPr="00E637C9" w:rsidRDefault="00F9001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79ECEA" w14:textId="77777777" w:rsidR="00712939" w:rsidRPr="00E637C9" w:rsidRDefault="00712939" w:rsidP="00712939">
      <w:pPr>
        <w:pStyle w:val="ProductList-Body"/>
      </w:pPr>
      <w:r>
        <w:rPr>
          <w:b/>
          <w:color w:val="00188F"/>
        </w:rPr>
        <w:t>Avoir Service</w:t>
      </w:r>
      <w:r>
        <w:t> </w:t>
      </w:r>
      <w:r w:rsidRPr="007C72E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1862EC30" w14:textId="77777777" w:rsidTr="00183F48">
        <w:trPr>
          <w:tblHeader/>
        </w:trPr>
        <w:tc>
          <w:tcPr>
            <w:tcW w:w="5400" w:type="dxa"/>
            <w:shd w:val="clear" w:color="auto" w:fill="0072C6"/>
          </w:tcPr>
          <w:p w14:paraId="3B829A8F"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C7039B7"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6D2EB3F" w14:textId="77777777" w:rsidTr="00183F48">
        <w:tc>
          <w:tcPr>
            <w:tcW w:w="5400" w:type="dxa"/>
          </w:tcPr>
          <w:p w14:paraId="260BA496" w14:textId="77777777" w:rsidR="00712939" w:rsidRPr="0076238C" w:rsidRDefault="00712939" w:rsidP="00712939">
            <w:pPr>
              <w:pStyle w:val="ProductList-OfferingBody"/>
              <w:jc w:val="center"/>
            </w:pPr>
            <w:r>
              <w:t>&lt; 99,9 %</w:t>
            </w:r>
          </w:p>
        </w:tc>
        <w:tc>
          <w:tcPr>
            <w:tcW w:w="5400" w:type="dxa"/>
          </w:tcPr>
          <w:p w14:paraId="27B5DC58" w14:textId="77777777" w:rsidR="00712939" w:rsidRPr="0076238C" w:rsidRDefault="00712939" w:rsidP="00712939">
            <w:pPr>
              <w:pStyle w:val="ProductList-OfferingBody"/>
              <w:jc w:val="center"/>
            </w:pPr>
            <w:r>
              <w:t>10 %</w:t>
            </w:r>
          </w:p>
        </w:tc>
      </w:tr>
      <w:tr w:rsidR="00712939" w:rsidRPr="009D0B2F" w14:paraId="44EA940E" w14:textId="77777777" w:rsidTr="00183F48">
        <w:tc>
          <w:tcPr>
            <w:tcW w:w="5400" w:type="dxa"/>
          </w:tcPr>
          <w:p w14:paraId="64978A1B" w14:textId="77777777" w:rsidR="00712939" w:rsidRPr="0076238C" w:rsidRDefault="00712939" w:rsidP="00712939">
            <w:pPr>
              <w:pStyle w:val="ProductList-OfferingBody"/>
              <w:jc w:val="center"/>
            </w:pPr>
            <w:r>
              <w:t>&lt; 99 %</w:t>
            </w:r>
          </w:p>
        </w:tc>
        <w:tc>
          <w:tcPr>
            <w:tcW w:w="5400" w:type="dxa"/>
          </w:tcPr>
          <w:p w14:paraId="249A0CD2" w14:textId="77777777" w:rsidR="00712939" w:rsidRPr="0076238C" w:rsidRDefault="00712939" w:rsidP="00712939">
            <w:pPr>
              <w:pStyle w:val="ProductList-OfferingBody"/>
              <w:jc w:val="center"/>
            </w:pPr>
            <w:r>
              <w:t>25 %</w:t>
            </w:r>
          </w:p>
        </w:tc>
      </w:tr>
    </w:tbl>
    <w:p w14:paraId="763EA6AA" w14:textId="77777777" w:rsidR="00712939" w:rsidRPr="00E637C9"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0AF497E" w14:textId="77777777" w:rsidR="007A3D3A" w:rsidRPr="00944E55" w:rsidRDefault="007A3D3A" w:rsidP="007A3D3A">
      <w:pPr>
        <w:pStyle w:val="ProductList-Offering2Heading"/>
        <w:tabs>
          <w:tab w:val="clear" w:pos="360"/>
          <w:tab w:val="clear" w:pos="720"/>
          <w:tab w:val="clear" w:pos="1080"/>
        </w:tabs>
        <w:outlineLvl w:val="2"/>
      </w:pPr>
      <w:bookmarkStart w:id="142" w:name="_Toc454545907"/>
      <w:bookmarkStart w:id="143" w:name="_Toc453915871"/>
      <w:bookmarkStart w:id="144" w:name="_Toc469152619"/>
      <w:bookmarkStart w:id="145" w:name="SQLDatabaseService_BasicStandardPremium"/>
      <w:bookmarkStart w:id="146" w:name="_Toc412532210"/>
      <w:bookmarkStart w:id="147" w:name="_Toc453915873"/>
      <w:bookmarkStart w:id="148" w:name="StorageService"/>
      <w:r>
        <w:t>Base de Données de l’Entrepôt de Données SQL</w:t>
      </w:r>
      <w:bookmarkEnd w:id="142"/>
      <w:bookmarkEnd w:id="143"/>
      <w:bookmarkEnd w:id="144"/>
    </w:p>
    <w:p w14:paraId="3FA348A1" w14:textId="77777777" w:rsidR="007A3D3A" w:rsidRPr="00944E55" w:rsidRDefault="007A3D3A" w:rsidP="007A3D3A">
      <w:pPr>
        <w:pStyle w:val="ProductList-Body"/>
      </w:pPr>
      <w:r>
        <w:rPr>
          <w:b/>
          <w:color w:val="00188F"/>
        </w:rPr>
        <w:t>Définitions Supplémentaires</w:t>
      </w:r>
      <w:r>
        <w:t> </w:t>
      </w:r>
      <w:r w:rsidRPr="000A48D0">
        <w:rPr>
          <w:b/>
        </w:rPr>
        <w:t>:</w:t>
      </w:r>
    </w:p>
    <w:p w14:paraId="76262ADE" w14:textId="77777777" w:rsidR="007A3D3A" w:rsidRPr="00944E55" w:rsidRDefault="007A3D3A" w:rsidP="007A3D3A">
      <w:pPr>
        <w:pStyle w:val="ProductList-Body"/>
        <w:spacing w:after="40"/>
      </w:pPr>
      <w:r>
        <w:t>« </w:t>
      </w:r>
      <w:r>
        <w:rPr>
          <w:b/>
          <w:color w:val="00188F"/>
        </w:rPr>
        <w:t>Base de Données</w:t>
      </w:r>
      <w:r>
        <w:t> » désigne une Base de Données de l’Entrepôt de Données SQL.</w:t>
      </w:r>
    </w:p>
    <w:p w14:paraId="31477372"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t>« </w:t>
      </w:r>
      <w:r>
        <w:rPr>
          <w:b/>
          <w:color w:val="00188F"/>
        </w:rPr>
        <w:t>Opérations du Client</w:t>
      </w:r>
      <w:r>
        <w:t> »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A254D4">
        <w:rPr>
          <w:b/>
        </w:rPr>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A254D4">
        <w:rPr>
          <w:b/>
        </w:rPr>
        <w:t>:</w:t>
      </w:r>
      <w:r>
        <w:t xml:space="preserve"> Le Pourcentage de Temps de Disponibilité Mensuel est calculé à l’aide de la formule suivante :</w:t>
      </w:r>
    </w:p>
    <w:p w14:paraId="5AA3EB87" w14:textId="77777777" w:rsidR="007A3D3A" w:rsidRPr="00944E55" w:rsidRDefault="007A3D3A" w:rsidP="007A3D3A">
      <w:pPr>
        <w:pStyle w:val="ProductList-Body"/>
      </w:pPr>
    </w:p>
    <w:p w14:paraId="5D8F9034" w14:textId="77777777" w:rsidR="007A3D3A" w:rsidRPr="004F5F1B" w:rsidRDefault="00F90016" w:rsidP="007A3D3A">
      <w:pPr>
        <w:pStyle w:val="ListParagraph"/>
        <w:rPr>
          <w:rFonts w:ascii="Cambria Math" w:hAnsi="Cambria Math" w:cs="Tahoma"/>
          <w:i/>
          <w:sz w:val="12"/>
          <w:szCs w:val="12"/>
          <w:lang w:val="en-US"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t xml:space="preserve">Avoir </w:t>
      </w:r>
      <w:r w:rsidRPr="00416B61">
        <w:rPr>
          <w:b/>
          <w:color w:val="00188F"/>
        </w:rPr>
        <w:t>Service</w:t>
      </w:r>
      <w:r w:rsidRPr="00416B61">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2B619F">
        <w:trPr>
          <w:tblHeader/>
        </w:trPr>
        <w:tc>
          <w:tcPr>
            <w:tcW w:w="5400" w:type="dxa"/>
            <w:shd w:val="clear" w:color="auto" w:fill="0072C6"/>
          </w:tcPr>
          <w:p w14:paraId="679ABDFD"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2B619F">
        <w:tc>
          <w:tcPr>
            <w:tcW w:w="5400" w:type="dxa"/>
          </w:tcPr>
          <w:p w14:paraId="60DEFFDD" w14:textId="77777777" w:rsidR="007A3D3A" w:rsidRPr="0076238C" w:rsidRDefault="007A3D3A" w:rsidP="002B619F">
            <w:pPr>
              <w:pStyle w:val="ProductList-OfferingBody"/>
              <w:jc w:val="center"/>
            </w:pPr>
            <w:r>
              <w:t>&lt; 99,9 %</w:t>
            </w:r>
          </w:p>
        </w:tc>
        <w:tc>
          <w:tcPr>
            <w:tcW w:w="5400" w:type="dxa"/>
          </w:tcPr>
          <w:p w14:paraId="660AB3B3" w14:textId="77777777" w:rsidR="007A3D3A" w:rsidRPr="0076238C" w:rsidRDefault="007A3D3A" w:rsidP="002B619F">
            <w:pPr>
              <w:pStyle w:val="ProductList-OfferingBody"/>
              <w:jc w:val="center"/>
            </w:pPr>
            <w:r>
              <w:t>10 %</w:t>
            </w:r>
          </w:p>
        </w:tc>
      </w:tr>
      <w:tr w:rsidR="007A3D3A" w:rsidRPr="009D0B2F" w14:paraId="257AC4DB" w14:textId="77777777" w:rsidTr="002B619F">
        <w:tc>
          <w:tcPr>
            <w:tcW w:w="5400" w:type="dxa"/>
          </w:tcPr>
          <w:p w14:paraId="6FC6A522" w14:textId="77777777" w:rsidR="007A3D3A" w:rsidRPr="0076238C" w:rsidRDefault="007A3D3A" w:rsidP="002B619F">
            <w:pPr>
              <w:pStyle w:val="ProductList-OfferingBody"/>
              <w:jc w:val="center"/>
            </w:pPr>
            <w:r>
              <w:t>&lt; 99 %</w:t>
            </w:r>
          </w:p>
        </w:tc>
        <w:tc>
          <w:tcPr>
            <w:tcW w:w="5400" w:type="dxa"/>
          </w:tcPr>
          <w:p w14:paraId="32BA05BC" w14:textId="77777777" w:rsidR="007A3D3A" w:rsidRPr="0076238C" w:rsidRDefault="007A3D3A" w:rsidP="002B619F">
            <w:pPr>
              <w:pStyle w:val="ProductList-OfferingBody"/>
              <w:jc w:val="center"/>
            </w:pPr>
            <w:r>
              <w:t>25 %</w:t>
            </w:r>
          </w:p>
        </w:tc>
      </w:tr>
    </w:tbl>
    <w:p w14:paraId="71DECAF1" w14:textId="77777777" w:rsidR="007A3D3A" w:rsidRPr="00944E55"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149" w:name="_Toc454545908"/>
      <w:bookmarkStart w:id="150" w:name="_Toc453915872"/>
      <w:bookmarkStart w:id="151" w:name="_Toc469152620"/>
      <w:r>
        <w:t>Service de Base de Données SQL (éditions De Base, Standard et Premium)</w:t>
      </w:r>
      <w:bookmarkEnd w:id="149"/>
      <w:bookmarkEnd w:id="150"/>
      <w:bookmarkEnd w:id="151"/>
    </w:p>
    <w:bookmarkEnd w:id="145"/>
    <w:p w14:paraId="5AC355E2" w14:textId="77777777" w:rsidR="007A3D3A" w:rsidRPr="00944E55" w:rsidRDefault="007A3D3A" w:rsidP="007A3D3A">
      <w:pPr>
        <w:pStyle w:val="ProductList-Body"/>
      </w:pPr>
      <w:r>
        <w:rPr>
          <w:b/>
          <w:color w:val="00188F"/>
        </w:rPr>
        <w:t>Définitions Supplémentaires</w:t>
      </w:r>
      <w:r>
        <w:t> </w:t>
      </w:r>
      <w:r w:rsidRPr="004948B4">
        <w:rPr>
          <w:b/>
        </w:rPr>
        <w:t>:</w:t>
      </w:r>
    </w:p>
    <w:p w14:paraId="12C2A11C" w14:textId="77777777" w:rsidR="007A3D3A" w:rsidRPr="00944E55" w:rsidRDefault="007A3D3A" w:rsidP="007A3D3A">
      <w:pPr>
        <w:pStyle w:val="ProductList-Body"/>
        <w:spacing w:after="40"/>
      </w:pPr>
      <w:r>
        <w:t>« </w:t>
      </w:r>
      <w:r>
        <w:rPr>
          <w:b/>
          <w:color w:val="00188F"/>
        </w:rPr>
        <w:t>Base de Données</w:t>
      </w:r>
      <w:r>
        <w:t> » désigne une Base de Données SQL Microsoft Azure unique ou élastique de l’édition De Base, Standard ou Premium.</w:t>
      </w:r>
    </w:p>
    <w:p w14:paraId="4FAB7920"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4948B4">
        <w:rPr>
          <w:b/>
        </w:rPr>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084A7FCA" w14:textId="77777777" w:rsidR="007A3D3A" w:rsidRPr="00944E55" w:rsidRDefault="007A3D3A" w:rsidP="007A3D3A">
      <w:pPr>
        <w:pStyle w:val="ProductList-Body"/>
      </w:pPr>
    </w:p>
    <w:p w14:paraId="2D1523CD" w14:textId="77777777" w:rsidR="007A3D3A" w:rsidRPr="00944E55" w:rsidRDefault="00F90016"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FE76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2B619F">
        <w:trPr>
          <w:tblHeader/>
        </w:trPr>
        <w:tc>
          <w:tcPr>
            <w:tcW w:w="5400" w:type="dxa"/>
            <w:shd w:val="clear" w:color="auto" w:fill="0072C6"/>
          </w:tcPr>
          <w:p w14:paraId="0F44B106"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2B619F">
        <w:tc>
          <w:tcPr>
            <w:tcW w:w="5400" w:type="dxa"/>
          </w:tcPr>
          <w:p w14:paraId="603C03C2" w14:textId="77777777" w:rsidR="007A3D3A" w:rsidRPr="0076238C" w:rsidRDefault="007A3D3A" w:rsidP="002B619F">
            <w:pPr>
              <w:pStyle w:val="ProductList-OfferingBody"/>
              <w:jc w:val="center"/>
            </w:pPr>
            <w:r>
              <w:t>&lt; 99,99 %</w:t>
            </w:r>
          </w:p>
        </w:tc>
        <w:tc>
          <w:tcPr>
            <w:tcW w:w="5400" w:type="dxa"/>
          </w:tcPr>
          <w:p w14:paraId="79691119" w14:textId="77777777" w:rsidR="007A3D3A" w:rsidRPr="0076238C" w:rsidRDefault="007A3D3A" w:rsidP="002B619F">
            <w:pPr>
              <w:pStyle w:val="ProductList-OfferingBody"/>
              <w:jc w:val="center"/>
            </w:pPr>
            <w:r>
              <w:t>10 %</w:t>
            </w:r>
          </w:p>
        </w:tc>
      </w:tr>
      <w:tr w:rsidR="007A3D3A" w:rsidRPr="009D0B2F" w14:paraId="4A2D3A81" w14:textId="77777777" w:rsidTr="002B619F">
        <w:tc>
          <w:tcPr>
            <w:tcW w:w="5400" w:type="dxa"/>
          </w:tcPr>
          <w:p w14:paraId="01C61082" w14:textId="77777777" w:rsidR="007A3D3A" w:rsidRPr="0076238C" w:rsidRDefault="007A3D3A" w:rsidP="002B619F">
            <w:pPr>
              <w:pStyle w:val="ProductList-OfferingBody"/>
              <w:jc w:val="center"/>
            </w:pPr>
            <w:r>
              <w:t>&lt; 99 %</w:t>
            </w:r>
          </w:p>
        </w:tc>
        <w:tc>
          <w:tcPr>
            <w:tcW w:w="5400" w:type="dxa"/>
          </w:tcPr>
          <w:p w14:paraId="2673F93C" w14:textId="77777777" w:rsidR="007A3D3A" w:rsidRPr="0076238C" w:rsidRDefault="007A3D3A" w:rsidP="002B619F">
            <w:pPr>
              <w:pStyle w:val="ProductList-OfferingBody"/>
              <w:jc w:val="center"/>
            </w:pPr>
            <w:r>
              <w:t>25 %</w:t>
            </w:r>
          </w:p>
        </w:tc>
      </w:tr>
    </w:tbl>
    <w:p w14:paraId="442A5130" w14:textId="77777777" w:rsidR="007A3D3A" w:rsidRPr="00944E55"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152" w:name="_Toc454545909"/>
      <w:bookmarkStart w:id="153" w:name="_Toc469152621"/>
      <w:r>
        <w:t>Service de Base de Données SQL (éditions Web et Business)</w:t>
      </w:r>
      <w:bookmarkEnd w:id="146"/>
      <w:bookmarkEnd w:id="152"/>
      <w:bookmarkEnd w:id="153"/>
    </w:p>
    <w:p w14:paraId="1B953E27" w14:textId="77777777" w:rsidR="007A3D3A" w:rsidRPr="00944E55" w:rsidRDefault="007A3D3A" w:rsidP="007A3D3A">
      <w:pPr>
        <w:pStyle w:val="ProductList-Body"/>
      </w:pPr>
      <w:r>
        <w:rPr>
          <w:b/>
          <w:color w:val="00188F"/>
        </w:rPr>
        <w:t>Définitions Supplémentaires</w:t>
      </w:r>
      <w:r>
        <w:t> </w:t>
      </w:r>
      <w:r w:rsidRPr="004948B4">
        <w:rPr>
          <w:b/>
        </w:rPr>
        <w:t>:</w:t>
      </w:r>
    </w:p>
    <w:p w14:paraId="477E0BB9" w14:textId="77777777" w:rsidR="007A3D3A" w:rsidRPr="00944E55" w:rsidRDefault="007A3D3A" w:rsidP="007A3D3A">
      <w:pPr>
        <w:pStyle w:val="ProductList-Body"/>
        <w:spacing w:after="40"/>
      </w:pPr>
      <w:r>
        <w:t>« </w:t>
      </w:r>
      <w:r>
        <w:rPr>
          <w:b/>
          <w:color w:val="00188F"/>
        </w:rPr>
        <w:t>Base de Données</w:t>
      </w:r>
      <w:r>
        <w:t> » désigne toute Base de Données SQL Microsoft Azure des éditions Web ou Business.</w:t>
      </w:r>
    </w:p>
    <w:p w14:paraId="4994A2D4" w14:textId="77777777" w:rsidR="007A3D3A" w:rsidRPr="00944E55" w:rsidRDefault="007A3D3A" w:rsidP="007A3D3A">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34632E04" w14:textId="77777777" w:rsidR="007A3D3A" w:rsidRPr="00944E55" w:rsidRDefault="007A3D3A" w:rsidP="007A3D3A">
      <w:pPr>
        <w:pStyle w:val="ProductList-Body"/>
      </w:pPr>
    </w:p>
    <w:p w14:paraId="5BE92B2A" w14:textId="77777777" w:rsidR="007A3D3A" w:rsidRPr="00944E55" w:rsidRDefault="00F90016"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2B619F">
        <w:trPr>
          <w:tblHeader/>
        </w:trPr>
        <w:tc>
          <w:tcPr>
            <w:tcW w:w="5400" w:type="dxa"/>
            <w:shd w:val="clear" w:color="auto" w:fill="0072C6"/>
          </w:tcPr>
          <w:p w14:paraId="2E37AF07"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2B619F">
        <w:tc>
          <w:tcPr>
            <w:tcW w:w="5400" w:type="dxa"/>
          </w:tcPr>
          <w:p w14:paraId="5C80CC19" w14:textId="77777777" w:rsidR="007A3D3A" w:rsidRPr="0076238C" w:rsidRDefault="007A3D3A" w:rsidP="002B619F">
            <w:pPr>
              <w:pStyle w:val="ProductList-OfferingBody"/>
              <w:jc w:val="center"/>
            </w:pPr>
            <w:r>
              <w:t>&lt; 99,9 %</w:t>
            </w:r>
          </w:p>
        </w:tc>
        <w:tc>
          <w:tcPr>
            <w:tcW w:w="5400" w:type="dxa"/>
          </w:tcPr>
          <w:p w14:paraId="5422C481" w14:textId="77777777" w:rsidR="007A3D3A" w:rsidRPr="0076238C" w:rsidRDefault="007A3D3A" w:rsidP="002B619F">
            <w:pPr>
              <w:pStyle w:val="ProductList-OfferingBody"/>
              <w:jc w:val="center"/>
            </w:pPr>
            <w:r>
              <w:t>10 %</w:t>
            </w:r>
          </w:p>
        </w:tc>
      </w:tr>
      <w:tr w:rsidR="007A3D3A" w:rsidRPr="009D0B2F" w14:paraId="5DA3F41F" w14:textId="77777777" w:rsidTr="002B619F">
        <w:tc>
          <w:tcPr>
            <w:tcW w:w="5400" w:type="dxa"/>
          </w:tcPr>
          <w:p w14:paraId="35F0DF6E" w14:textId="77777777" w:rsidR="007A3D3A" w:rsidRPr="0076238C" w:rsidRDefault="007A3D3A" w:rsidP="002B619F">
            <w:pPr>
              <w:pStyle w:val="ProductList-OfferingBody"/>
              <w:jc w:val="center"/>
            </w:pPr>
            <w:r>
              <w:t>&lt; 99 %</w:t>
            </w:r>
          </w:p>
        </w:tc>
        <w:tc>
          <w:tcPr>
            <w:tcW w:w="5400" w:type="dxa"/>
          </w:tcPr>
          <w:p w14:paraId="74B84E62" w14:textId="77777777" w:rsidR="007A3D3A" w:rsidRPr="0076238C" w:rsidRDefault="007A3D3A" w:rsidP="002B619F">
            <w:pPr>
              <w:pStyle w:val="ProductList-OfferingBody"/>
              <w:jc w:val="center"/>
            </w:pPr>
            <w:r>
              <w:t>25 %</w:t>
            </w:r>
          </w:p>
        </w:tc>
      </w:tr>
    </w:tbl>
    <w:p w14:paraId="75D9201A" w14:textId="77777777" w:rsidR="007A3D3A" w:rsidRPr="00944E55"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154" w:name="_Toc469152622"/>
      <w:r>
        <w:t>SQL Server Stretch Database</w:t>
      </w:r>
      <w:bookmarkEnd w:id="147"/>
      <w:bookmarkEnd w:id="154"/>
    </w:p>
    <w:p w14:paraId="3BB58255" w14:textId="77777777" w:rsidR="007546C2" w:rsidRPr="0018420F" w:rsidRDefault="007546C2" w:rsidP="007546C2">
      <w:pPr>
        <w:pStyle w:val="ProductList-Body"/>
      </w:pPr>
      <w:r>
        <w:rPr>
          <w:b/>
          <w:color w:val="00188F"/>
        </w:rPr>
        <w:t>Définitions Supplémentaires</w:t>
      </w:r>
      <w:r>
        <w:t> </w:t>
      </w:r>
      <w:r w:rsidRPr="003748EA">
        <w:rPr>
          <w:b/>
        </w:rPr>
        <w:t>:</w:t>
      </w:r>
    </w:p>
    <w:p w14:paraId="3D55CBC6" w14:textId="77777777" w:rsidR="007546C2" w:rsidRPr="0018420F" w:rsidRDefault="007546C2" w:rsidP="007546C2">
      <w:pPr>
        <w:pStyle w:val="ProductList-Body"/>
        <w:spacing w:after="40"/>
      </w:pPr>
      <w:r>
        <w:t>« </w:t>
      </w:r>
      <w:r>
        <w:rPr>
          <w:b/>
          <w:color w:val="00188F"/>
        </w:rPr>
        <w:t>Base de Données</w:t>
      </w:r>
      <w:r>
        <w:t> » désigne une instance de SQL Server Stretch Database.</w:t>
      </w:r>
    </w:p>
    <w:p w14:paraId="1F773D0E" w14:textId="77777777" w:rsidR="007546C2" w:rsidRPr="0018420F" w:rsidRDefault="007546C2" w:rsidP="007546C2">
      <w:pPr>
        <w:pStyle w:val="ProductList-Body"/>
      </w:pPr>
      <w:r>
        <w:t>« </w:t>
      </w:r>
      <w:r>
        <w:rPr>
          <w:b/>
          <w:color w:val="00188F"/>
        </w:rPr>
        <w:t>Minutes Disponibles Maximum</w:t>
      </w:r>
      <w:r>
        <w:t> »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3748EA">
        <w:rPr>
          <w:b/>
        </w:rPr>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3748EA">
        <w:rPr>
          <w:b/>
        </w:rPr>
        <w:t>:</w:t>
      </w:r>
      <w:r>
        <w:t xml:space="preserve"> Le Pourcentage de Temps de Disponibilité Mensuel est calculé à l’aide de la formule suivante :</w:t>
      </w:r>
    </w:p>
    <w:p w14:paraId="37086005" w14:textId="77777777" w:rsidR="007546C2" w:rsidRPr="0018420F" w:rsidRDefault="007546C2" w:rsidP="007546C2">
      <w:pPr>
        <w:pStyle w:val="ProductList-Body"/>
      </w:pPr>
    </w:p>
    <w:p w14:paraId="57587F93" w14:textId="77777777" w:rsidR="007546C2" w:rsidRPr="0018420F" w:rsidRDefault="00F90016"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AE658E">
        <w:trPr>
          <w:tblHeader/>
        </w:trPr>
        <w:tc>
          <w:tcPr>
            <w:tcW w:w="5400" w:type="dxa"/>
            <w:shd w:val="clear" w:color="auto" w:fill="0072C6"/>
          </w:tcPr>
          <w:p w14:paraId="502FC724"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AE658E">
        <w:tc>
          <w:tcPr>
            <w:tcW w:w="5400" w:type="dxa"/>
          </w:tcPr>
          <w:p w14:paraId="635A9B25" w14:textId="77777777" w:rsidR="007546C2" w:rsidRPr="0076238C" w:rsidRDefault="007546C2" w:rsidP="00AE658E">
            <w:pPr>
              <w:pStyle w:val="ProductList-OfferingBody"/>
              <w:jc w:val="center"/>
            </w:pPr>
            <w:r>
              <w:t>&lt; 99,9 %</w:t>
            </w:r>
          </w:p>
        </w:tc>
        <w:tc>
          <w:tcPr>
            <w:tcW w:w="5400" w:type="dxa"/>
          </w:tcPr>
          <w:p w14:paraId="25FEB5DB" w14:textId="77777777" w:rsidR="007546C2" w:rsidRPr="0076238C" w:rsidRDefault="007546C2" w:rsidP="00AE658E">
            <w:pPr>
              <w:pStyle w:val="ProductList-OfferingBody"/>
              <w:jc w:val="center"/>
            </w:pPr>
            <w:r>
              <w:t>10 %</w:t>
            </w:r>
          </w:p>
        </w:tc>
      </w:tr>
      <w:tr w:rsidR="007546C2" w:rsidRPr="009D0B2F" w14:paraId="1800203B" w14:textId="77777777" w:rsidTr="00AE658E">
        <w:tc>
          <w:tcPr>
            <w:tcW w:w="5400" w:type="dxa"/>
          </w:tcPr>
          <w:p w14:paraId="2B67F11C" w14:textId="77777777" w:rsidR="007546C2" w:rsidRPr="0076238C" w:rsidRDefault="007546C2" w:rsidP="00AE658E">
            <w:pPr>
              <w:pStyle w:val="ProductList-OfferingBody"/>
              <w:jc w:val="center"/>
            </w:pPr>
            <w:r>
              <w:t>&lt; 99 %</w:t>
            </w:r>
          </w:p>
        </w:tc>
        <w:tc>
          <w:tcPr>
            <w:tcW w:w="5400" w:type="dxa"/>
          </w:tcPr>
          <w:p w14:paraId="4D999544" w14:textId="77777777" w:rsidR="007546C2" w:rsidRPr="0076238C" w:rsidRDefault="007546C2" w:rsidP="00AE658E">
            <w:pPr>
              <w:pStyle w:val="ProductList-OfferingBody"/>
              <w:jc w:val="center"/>
            </w:pPr>
            <w:r>
              <w:t>25 %</w:t>
            </w:r>
          </w:p>
        </w:tc>
      </w:tr>
    </w:tbl>
    <w:p w14:paraId="57E138B2" w14:textId="77777777" w:rsidR="007546C2" w:rsidRPr="0018420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155" w:name="_Toc469152623"/>
      <w:r w:rsidRPr="001C6467">
        <w:rPr>
          <w:szCs w:val="28"/>
          <w:lang w:val="en-US" w:eastAsia="en-US" w:bidi="ar-SA"/>
        </w:rPr>
        <w:lastRenderedPageBreak/>
        <w:t>Service Storage</w:t>
      </w:r>
      <w:bookmarkEnd w:id="155"/>
    </w:p>
    <w:bookmarkEnd w:id="148"/>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22E10AD0" w:rsidR="00C11AC4"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t>« </w:t>
      </w:r>
      <w:r>
        <w:rPr>
          <w:b/>
          <w:bCs/>
          <w:color w:val="00188F"/>
        </w:rPr>
        <w:t>Compte de Stockage Blob</w:t>
      </w:r>
      <w:r>
        <w:t> »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t>« </w:t>
      </w:r>
      <w:r>
        <w:rPr>
          <w:b/>
          <w:bCs/>
          <w:color w:val="00188F"/>
        </w:rPr>
        <w:t>Niveau d’Accès Cool</w:t>
      </w:r>
      <w:r>
        <w:t> » désigne un attribut de Compte de Stockage Blob indiquant que l’accès aux données du compte est peu fréquent et que le niveau de service de disponibilité est inférieur par rapport à celui des données d’autres niveaux d’accès.</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183F4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183F48">
        <w:tc>
          <w:tcPr>
            <w:tcW w:w="5400" w:type="dxa"/>
          </w:tcPr>
          <w:p w14:paraId="40826AE7" w14:textId="77777777" w:rsidR="001E0407" w:rsidRPr="00FB368F" w:rsidRDefault="001E0407" w:rsidP="001E0407">
            <w:pPr>
              <w:pStyle w:val="ProductList-OfferingBody"/>
            </w:pPr>
            <w:r>
              <w:t>PutBlob et GetBlob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183F48">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183F4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183F48">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183F48">
        <w:tc>
          <w:tcPr>
            <w:tcW w:w="5400" w:type="dxa"/>
          </w:tcPr>
          <w:p w14:paraId="65AC6A6A" w14:textId="39297E8F" w:rsidR="001E0407" w:rsidRPr="0076238C" w:rsidRDefault="001E0407" w:rsidP="001E0407">
            <w:pPr>
              <w:pStyle w:val="ProductList-OfferingBody"/>
            </w:pPr>
            <w:r>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183F48">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lastRenderedPageBreak/>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693EEA">
        <w:trPr>
          <w:tblHeader/>
        </w:trPr>
        <w:tc>
          <w:tcPr>
            <w:tcW w:w="5400" w:type="dxa"/>
            <w:shd w:val="clear" w:color="auto" w:fill="0072C6"/>
          </w:tcPr>
          <w:p w14:paraId="337E2759"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693EEA">
        <w:tc>
          <w:tcPr>
            <w:tcW w:w="5400" w:type="dxa"/>
          </w:tcPr>
          <w:p w14:paraId="5F4F5D4A" w14:textId="77777777" w:rsidR="00BE3517" w:rsidRPr="0076238C" w:rsidRDefault="00BE3517" w:rsidP="00693EEA">
            <w:pPr>
              <w:pStyle w:val="ProductList-OfferingBody"/>
              <w:jc w:val="center"/>
            </w:pPr>
            <w:r>
              <w:t>&lt; 99,99 %</w:t>
            </w:r>
          </w:p>
        </w:tc>
        <w:tc>
          <w:tcPr>
            <w:tcW w:w="5400" w:type="dxa"/>
          </w:tcPr>
          <w:p w14:paraId="02BAC7F6" w14:textId="77777777" w:rsidR="00BE3517" w:rsidRPr="0076238C" w:rsidRDefault="00BE3517" w:rsidP="00693EEA">
            <w:pPr>
              <w:pStyle w:val="ProductList-OfferingBody"/>
              <w:jc w:val="center"/>
            </w:pPr>
            <w:r>
              <w:t>10 %</w:t>
            </w:r>
          </w:p>
        </w:tc>
      </w:tr>
      <w:tr w:rsidR="00BE3517" w:rsidRPr="009D0B2F" w14:paraId="55F1AE23" w14:textId="77777777" w:rsidTr="00693EEA">
        <w:tc>
          <w:tcPr>
            <w:tcW w:w="5400" w:type="dxa"/>
          </w:tcPr>
          <w:p w14:paraId="5BD78B5B" w14:textId="77777777" w:rsidR="00BE3517" w:rsidRPr="0076238C" w:rsidRDefault="00BE3517" w:rsidP="00693EEA">
            <w:pPr>
              <w:pStyle w:val="ProductList-OfferingBody"/>
              <w:jc w:val="center"/>
            </w:pPr>
            <w:r>
              <w:t>&lt; 99 %</w:t>
            </w:r>
          </w:p>
        </w:tc>
        <w:tc>
          <w:tcPr>
            <w:tcW w:w="5400" w:type="dxa"/>
          </w:tcPr>
          <w:p w14:paraId="770A01BD" w14:textId="77777777" w:rsidR="00BE3517" w:rsidRPr="0076238C" w:rsidRDefault="00BE3517" w:rsidP="00693EEA">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693EEA">
        <w:trPr>
          <w:tblHeader/>
        </w:trPr>
        <w:tc>
          <w:tcPr>
            <w:tcW w:w="5400" w:type="dxa"/>
            <w:tcBorders>
              <w:bottom w:val="single" w:sz="4" w:space="0" w:color="auto"/>
            </w:tcBorders>
            <w:shd w:val="clear" w:color="auto" w:fill="0072C6"/>
          </w:tcPr>
          <w:p w14:paraId="78B390C3"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693EEA">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693EEA">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693EEA">
            <w:pPr>
              <w:pStyle w:val="ProductList-OfferingBody"/>
              <w:jc w:val="center"/>
            </w:pPr>
            <w:r>
              <w:t>10 %</w:t>
            </w:r>
          </w:p>
        </w:tc>
      </w:tr>
      <w:tr w:rsidR="00BE3517" w:rsidRPr="009D0B2F" w14:paraId="398F5E7B" w14:textId="77777777" w:rsidTr="00693EEA">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693EEA">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693EEA">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693EEA">
        <w:trPr>
          <w:tblHeader/>
        </w:trPr>
        <w:tc>
          <w:tcPr>
            <w:tcW w:w="5400" w:type="dxa"/>
            <w:shd w:val="clear" w:color="auto" w:fill="0072C6"/>
          </w:tcPr>
          <w:p w14:paraId="46590595"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693EEA">
        <w:tc>
          <w:tcPr>
            <w:tcW w:w="5400" w:type="dxa"/>
          </w:tcPr>
          <w:p w14:paraId="2840520E" w14:textId="77777777" w:rsidR="00BE3517" w:rsidRPr="0076238C" w:rsidRDefault="00BE3517" w:rsidP="00693EEA">
            <w:pPr>
              <w:pStyle w:val="ProductList-OfferingBody"/>
              <w:jc w:val="center"/>
            </w:pPr>
            <w:r>
              <w:t>&lt; 99,9 %</w:t>
            </w:r>
          </w:p>
        </w:tc>
        <w:tc>
          <w:tcPr>
            <w:tcW w:w="5400" w:type="dxa"/>
          </w:tcPr>
          <w:p w14:paraId="4698AE64" w14:textId="77777777" w:rsidR="00BE3517" w:rsidRPr="0076238C" w:rsidRDefault="00BE3517" w:rsidP="00693EEA">
            <w:pPr>
              <w:pStyle w:val="ProductList-OfferingBody"/>
              <w:jc w:val="center"/>
            </w:pPr>
            <w:r>
              <w:t>10 %</w:t>
            </w:r>
          </w:p>
        </w:tc>
      </w:tr>
      <w:tr w:rsidR="00BE3517" w:rsidRPr="009D0B2F" w14:paraId="7D46B199" w14:textId="77777777" w:rsidTr="00693EEA">
        <w:tc>
          <w:tcPr>
            <w:tcW w:w="5400" w:type="dxa"/>
          </w:tcPr>
          <w:p w14:paraId="0BB29D2C" w14:textId="77777777" w:rsidR="00BE3517" w:rsidRPr="0076238C" w:rsidRDefault="00BE3517" w:rsidP="00693EEA">
            <w:pPr>
              <w:pStyle w:val="ProductList-OfferingBody"/>
              <w:jc w:val="center"/>
            </w:pPr>
            <w:r>
              <w:t>&lt; 98 %</w:t>
            </w:r>
          </w:p>
        </w:tc>
        <w:tc>
          <w:tcPr>
            <w:tcW w:w="5400" w:type="dxa"/>
          </w:tcPr>
          <w:p w14:paraId="5E444CE4" w14:textId="77777777" w:rsidR="00BE3517" w:rsidRPr="0076238C" w:rsidRDefault="00BE3517" w:rsidP="00693EEA">
            <w:pPr>
              <w:pStyle w:val="ProductList-OfferingBody"/>
              <w:jc w:val="center"/>
            </w:pPr>
            <w:r>
              <w:t>25 %</w:t>
            </w:r>
          </w:p>
        </w:tc>
      </w:tr>
    </w:tbl>
    <w:p w14:paraId="6125FC84" w14:textId="3D11BAF4" w:rsidR="005D4A94"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156" w:name="_Toc469152624"/>
      <w:bookmarkStart w:id="157" w:name="_Toc412532214"/>
      <w:r w:rsidRPr="001C6467">
        <w:rPr>
          <w:szCs w:val="28"/>
        </w:rPr>
        <w:t>Stream Analytics – Appels d’API</w:t>
      </w:r>
      <w:bookmarkEnd w:id="156"/>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24B88575" w14:textId="77777777" w:rsidR="00013391" w:rsidRDefault="00013391" w:rsidP="00013391">
      <w:pPr>
        <w:pStyle w:val="ProductList-Body"/>
      </w:pPr>
    </w:p>
    <w:p w14:paraId="55E49EF6" w14:textId="77777777" w:rsidR="00013391" w:rsidRDefault="00013391" w:rsidP="00013391">
      <w:pPr>
        <w:rPr>
          <w:rFonts w:ascii="Cambria Math" w:hAnsi="Cambria Math" w:cs="Tahoma"/>
          <w:iCs/>
          <w:sz w:val="18"/>
          <w:szCs w:val="18"/>
        </w:rPr>
      </w:pPr>
      <m:oMathPara>
        <m:oMath>
          <m:r>
            <m:rPr>
              <m:sty m:val="p"/>
            </m:rPr>
            <w:rPr>
              <w:rFonts w:ascii="Cambria Math" w:hAnsi="Cambria Math" w:cs="Tahoma"/>
              <w:sz w:val="18"/>
              <w:szCs w:val="18"/>
            </w:rPr>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F90016" w:rsidP="00A90E39">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13391">
          <w:rPr>
            <w:rStyle w:val="Hyperlink"/>
            <w:sz w:val="16"/>
            <w:szCs w:val="16"/>
          </w:rPr>
          <w:t>Table des matières</w:t>
        </w:r>
      </w:hyperlink>
      <w:r w:rsidR="00013391">
        <w:rPr>
          <w:sz w:val="16"/>
          <w:szCs w:val="16"/>
        </w:rPr>
        <w:t xml:space="preserve"> / </w:t>
      </w:r>
      <w:hyperlink r:id="rId26"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158" w:name="_Toc469152625"/>
      <w:r w:rsidRPr="001C6467">
        <w:rPr>
          <w:szCs w:val="28"/>
        </w:rPr>
        <w:lastRenderedPageBreak/>
        <w:t>Stream Analytics – Travaux</w:t>
      </w:r>
      <w:bookmarkEnd w:id="158"/>
    </w:p>
    <w:p w14:paraId="3656508D" w14:textId="77777777" w:rsidR="00013391" w:rsidRDefault="00013391" w:rsidP="00CB6998">
      <w:pPr>
        <w:pStyle w:val="ProductList-Body"/>
        <w:keepNext/>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F90016"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F90016" w:rsidP="00A90E39">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13391">
          <w:rPr>
            <w:rStyle w:val="Hyperlink"/>
            <w:sz w:val="16"/>
            <w:szCs w:val="16"/>
          </w:rPr>
          <w:t>Table des matières</w:t>
        </w:r>
      </w:hyperlink>
      <w:r w:rsidR="00013391">
        <w:rPr>
          <w:sz w:val="16"/>
          <w:szCs w:val="16"/>
        </w:rPr>
        <w:t xml:space="preserve"> / </w:t>
      </w:r>
      <w:hyperlink r:id="rId28"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59" w:name="_Toc469152626"/>
      <w:r w:rsidRPr="001C6467">
        <w:rPr>
          <w:szCs w:val="28"/>
          <w:lang w:val="en-US" w:eastAsia="en-US" w:bidi="ar-SA"/>
        </w:rPr>
        <w:t>Service Traffic Manager</w:t>
      </w:r>
      <w:bookmarkEnd w:id="157"/>
      <w:bookmarkEnd w:id="159"/>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F90016"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A480D2" w14:textId="77777777" w:rsidR="00A90E39" w:rsidRPr="0051699C" w:rsidRDefault="00A90E39" w:rsidP="00A90E39">
      <w:pPr>
        <w:pStyle w:val="ProductList-Offering2Heading"/>
        <w:keepNext/>
        <w:tabs>
          <w:tab w:val="clear" w:pos="360"/>
          <w:tab w:val="clear" w:pos="720"/>
          <w:tab w:val="clear" w:pos="1080"/>
        </w:tabs>
        <w:outlineLvl w:val="2"/>
      </w:pPr>
      <w:bookmarkStart w:id="160" w:name="_Toc465333760"/>
      <w:bookmarkStart w:id="161" w:name="_Toc469152627"/>
      <w:bookmarkStart w:id="162" w:name="VPNGateway"/>
      <w:bookmarkStart w:id="163" w:name="_Toc453915880"/>
      <w:bookmarkStart w:id="164" w:name="_Toc450912807"/>
      <w:bookmarkStart w:id="165" w:name="VirtualNetworkGateway"/>
      <w:bookmarkStart w:id="166" w:name="_Toc421206072"/>
      <w:bookmarkStart w:id="167" w:name="_Toc425256458"/>
      <w:bookmarkStart w:id="168" w:name="_Toc412532217"/>
      <w:r>
        <w:lastRenderedPageBreak/>
        <w:t>Machines virtuelles</w:t>
      </w:r>
      <w:bookmarkEnd w:id="160"/>
      <w:bookmarkEnd w:id="161"/>
    </w:p>
    <w:p w14:paraId="16EEEA7C" w14:textId="77777777" w:rsidR="00A90E39" w:rsidRPr="0051699C" w:rsidRDefault="00A90E39" w:rsidP="00A90E39">
      <w:pPr>
        <w:pStyle w:val="ProductList-Body"/>
        <w:keepNext/>
      </w:pPr>
      <w:r>
        <w:rPr>
          <w:b/>
          <w:color w:val="00188F"/>
        </w:rPr>
        <w:t>Définitions supplémentaires</w:t>
      </w:r>
      <w:r>
        <w:t> </w:t>
      </w:r>
      <w:r w:rsidRPr="007755B2">
        <w:rPr>
          <w:b/>
          <w:bCs/>
        </w:rPr>
        <w:t>:</w:t>
      </w:r>
    </w:p>
    <w:p w14:paraId="66A643A1" w14:textId="77777777" w:rsidR="00A90E39" w:rsidRPr="0051699C" w:rsidRDefault="00A90E39" w:rsidP="00A90E39">
      <w:pPr>
        <w:pStyle w:val="ProductList-Body"/>
        <w:spacing w:after="40"/>
      </w:pPr>
      <w:r>
        <w:t>« </w:t>
      </w:r>
      <w:r>
        <w:rPr>
          <w:b/>
          <w:color w:val="00188F"/>
        </w:rPr>
        <w:t>Maintenance Annoncée à Instance Unique</w:t>
      </w:r>
      <w: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137D5441" w14:textId="77777777" w:rsidR="00A90E39" w:rsidRPr="0051699C" w:rsidRDefault="00A90E39" w:rsidP="00A90E39">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4A15F025" w14:textId="77777777" w:rsidR="00A90E39" w:rsidRPr="0051699C" w:rsidRDefault="00A90E39" w:rsidP="00A90E39">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46AA8D90" w14:textId="77777777" w:rsidR="00A90E39" w:rsidRPr="0051699C" w:rsidRDefault="00A90E39" w:rsidP="00A90E39">
      <w:pPr>
        <w:pStyle w:val="ProductList-Body"/>
        <w:spacing w:after="40"/>
      </w:pPr>
      <w:r>
        <w:t>« </w:t>
      </w:r>
      <w:r>
        <w:rPr>
          <w:b/>
          <w:color w:val="00188F"/>
        </w:rPr>
        <w:t>Instance Unique</w:t>
      </w:r>
      <w:r>
        <w:t> » désigne toute Machine Virtuelle Microsoft Azure unique qui n'est pas déployée dans un Groupe à Haute Disponibilité ou qui ne dispose que d'une instance déployée dans un Groupe à Haute Disponibilité.</w:t>
      </w:r>
    </w:p>
    <w:p w14:paraId="1805AA27" w14:textId="77777777" w:rsidR="00A90E39" w:rsidRPr="0051699C" w:rsidRDefault="00A90E39" w:rsidP="00A90E39">
      <w:pPr>
        <w:pStyle w:val="ProductList-Body"/>
        <w:spacing w:after="40"/>
      </w:pPr>
      <w:r>
        <w:t>« </w:t>
      </w:r>
      <w:r>
        <w:rPr>
          <w:b/>
          <w:color w:val="00188F"/>
        </w:rPr>
        <w:t>Machine Virtuelle</w:t>
      </w:r>
      <w:r>
        <w:t> » correspond aux types d’instances continuelles qui peuvent être déployées individuellement ou dans le cadre d’un Groupe à Haute Disponibilité.</w:t>
      </w:r>
    </w:p>
    <w:p w14:paraId="2C5D4FAB" w14:textId="77777777" w:rsidR="00A90E39" w:rsidRPr="0051699C" w:rsidRDefault="00A90E39" w:rsidP="00A90E39">
      <w:pPr>
        <w:pStyle w:val="ProductList-Body"/>
      </w:pPr>
      <w:r>
        <w:t>« </w:t>
      </w:r>
      <w:r>
        <w:rPr>
          <w:b/>
          <w:color w:val="00188F"/>
        </w:rPr>
        <w:t>Connectivité de Machine Virtuelle</w:t>
      </w:r>
      <w: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12C62120" w14:textId="77777777" w:rsidR="00A90E39" w:rsidRPr="0051699C" w:rsidRDefault="00A90E39" w:rsidP="00A90E39">
      <w:pPr>
        <w:pStyle w:val="ProductList-Body"/>
      </w:pPr>
    </w:p>
    <w:p w14:paraId="55F17F79" w14:textId="77777777" w:rsidR="00A90E39" w:rsidRPr="0051699C" w:rsidRDefault="00A90E39" w:rsidP="00A90E39">
      <w:pPr>
        <w:pStyle w:val="ProductList-Body"/>
        <w:ind w:left="360"/>
      </w:pPr>
      <w:r>
        <w:rPr>
          <w:b/>
          <w:color w:val="00188F"/>
        </w:rPr>
        <w:t>Machines Virtuelles à Instances Multiples</w:t>
      </w:r>
    </w:p>
    <w:p w14:paraId="2CB41D4D" w14:textId="77777777" w:rsidR="00A90E39" w:rsidRPr="0051699C" w:rsidRDefault="00A90E39" w:rsidP="00A90E39">
      <w:pPr>
        <w:pStyle w:val="ProductList-Body"/>
        <w:spacing w:after="40"/>
        <w:ind w:left="360"/>
      </w:pPr>
      <w:r>
        <w:t>« </w:t>
      </w:r>
      <w:r>
        <w:rPr>
          <w:b/>
          <w:color w:val="0072C6"/>
        </w:rPr>
        <w:t>Minutes Disponibles Maximum</w:t>
      </w:r>
      <w:r>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14D4CC5F" w14:textId="77777777" w:rsidR="00A90E39" w:rsidRPr="0051699C" w:rsidRDefault="00A90E39" w:rsidP="00A90E39">
      <w:pPr>
        <w:pStyle w:val="ProductList-Body"/>
        <w:ind w:left="360"/>
      </w:pPr>
    </w:p>
    <w:p w14:paraId="42B1113C" w14:textId="77777777" w:rsidR="00A90E39" w:rsidRPr="0051699C" w:rsidRDefault="00A90E39" w:rsidP="00A90E39">
      <w:pPr>
        <w:pStyle w:val="ProductList-Body"/>
        <w:ind w:left="360"/>
      </w:pPr>
      <w:r>
        <w:rPr>
          <w:b/>
          <w:color w:val="0072C6"/>
        </w:rPr>
        <w:t>Temps d’Indisponibilité</w:t>
      </w:r>
      <w:r>
        <w:t> </w:t>
      </w:r>
      <w:r w:rsidRPr="007755B2">
        <w:rPr>
          <w:b/>
          <w:bCs/>
        </w:rPr>
        <w:t>:</w:t>
      </w:r>
      <w:r>
        <w:t xml:space="preserve"> nombre total de minutes cumulées parmi les Minutes Disponibles Maximum pendant lesquelles aucune Connectivité Externe n’est disponible.</w:t>
      </w:r>
    </w:p>
    <w:p w14:paraId="1DEEF188" w14:textId="77777777" w:rsidR="00A90E39" w:rsidRPr="0051699C" w:rsidRDefault="00A90E39" w:rsidP="00A90E39">
      <w:pPr>
        <w:pStyle w:val="ProductList-Body"/>
        <w:ind w:left="360"/>
      </w:pPr>
    </w:p>
    <w:p w14:paraId="72B4B3DD" w14:textId="77777777" w:rsidR="00A90E39" w:rsidRPr="0051699C" w:rsidRDefault="00A90E39" w:rsidP="00A90E39">
      <w:pPr>
        <w:pStyle w:val="ProductList-Body"/>
        <w:ind w:left="360"/>
      </w:pPr>
      <w:r>
        <w:rPr>
          <w:b/>
          <w:color w:val="0072C6"/>
        </w:rPr>
        <w:t>Pourcentage de Temps de Disponibilité Mensuel</w:t>
      </w:r>
      <w:r>
        <w:t> </w:t>
      </w:r>
      <w:r w:rsidRPr="007755B2">
        <w:rPr>
          <w:b/>
          <w:bCs/>
        </w:rPr>
        <w:t>:</w:t>
      </w:r>
      <w:r>
        <w:t xml:space="preserve"> Le Pourcentage de Temps de Disponibilité Mensuel est calculé à l’aide de la formule suivante :</w:t>
      </w:r>
    </w:p>
    <w:p w14:paraId="19650DBD" w14:textId="77777777" w:rsidR="00A90E39" w:rsidRPr="0051699C" w:rsidRDefault="00A90E39" w:rsidP="00A90E39">
      <w:pPr>
        <w:pStyle w:val="ProductList-Body"/>
      </w:pPr>
    </w:p>
    <w:p w14:paraId="54CCC73A" w14:textId="77777777" w:rsidR="00A90E39" w:rsidRPr="0051699C" w:rsidRDefault="00F90016" w:rsidP="00A90E3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03E56B" w14:textId="77777777" w:rsidR="00A90E39" w:rsidRPr="0051699C" w:rsidRDefault="00A90E39" w:rsidP="00A90E39">
      <w:pPr>
        <w:pStyle w:val="ProductList-Body"/>
        <w:ind w:left="360"/>
      </w:pPr>
      <w:r>
        <w:rPr>
          <w:b/>
          <w:color w:val="0072C6"/>
        </w:rPr>
        <w:t>Avoir Service</w:t>
      </w:r>
      <w:r>
        <w:t> </w:t>
      </w:r>
      <w:r w:rsidRPr="00D5692B">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A90E39" w:rsidRPr="009D0B2F" w14:paraId="461E4B20" w14:textId="77777777" w:rsidTr="003C618A">
        <w:trPr>
          <w:tblHeader/>
        </w:trPr>
        <w:tc>
          <w:tcPr>
            <w:tcW w:w="5043" w:type="dxa"/>
            <w:shd w:val="clear" w:color="auto" w:fill="0072C6"/>
          </w:tcPr>
          <w:p w14:paraId="6385228B" w14:textId="77777777" w:rsidR="00A90E39" w:rsidRPr="001A0074" w:rsidRDefault="00A90E39" w:rsidP="003C618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58B2530" w14:textId="77777777" w:rsidR="00A90E39" w:rsidRPr="001A0074" w:rsidRDefault="00A90E39" w:rsidP="003C618A">
            <w:pPr>
              <w:pStyle w:val="ProductList-OfferingBody"/>
              <w:jc w:val="center"/>
              <w:rPr>
                <w:color w:val="FFFFFF" w:themeColor="background1"/>
              </w:rPr>
            </w:pPr>
            <w:r>
              <w:rPr>
                <w:color w:val="FFFFFF" w:themeColor="background1"/>
              </w:rPr>
              <w:t>Avoir Service</w:t>
            </w:r>
          </w:p>
        </w:tc>
      </w:tr>
      <w:tr w:rsidR="00A90E39" w:rsidRPr="009D0B2F" w14:paraId="54D49BF9" w14:textId="77777777" w:rsidTr="003C618A">
        <w:tc>
          <w:tcPr>
            <w:tcW w:w="5043" w:type="dxa"/>
          </w:tcPr>
          <w:p w14:paraId="1334D64E" w14:textId="77777777" w:rsidR="00A90E39" w:rsidRPr="0076238C" w:rsidRDefault="00A90E39" w:rsidP="003C618A">
            <w:pPr>
              <w:pStyle w:val="ProductList-OfferingBody"/>
              <w:jc w:val="center"/>
            </w:pPr>
            <w:r>
              <w:t>&lt; 99,95 %</w:t>
            </w:r>
          </w:p>
        </w:tc>
        <w:tc>
          <w:tcPr>
            <w:tcW w:w="5400" w:type="dxa"/>
          </w:tcPr>
          <w:p w14:paraId="6D0E3358" w14:textId="77777777" w:rsidR="00A90E39" w:rsidRPr="0076238C" w:rsidRDefault="00A90E39" w:rsidP="003C618A">
            <w:pPr>
              <w:pStyle w:val="ProductList-OfferingBody"/>
              <w:jc w:val="center"/>
            </w:pPr>
            <w:r>
              <w:t>10 %</w:t>
            </w:r>
          </w:p>
        </w:tc>
      </w:tr>
      <w:tr w:rsidR="00A90E39" w:rsidRPr="009D0B2F" w14:paraId="097D7602" w14:textId="77777777" w:rsidTr="003C618A">
        <w:tc>
          <w:tcPr>
            <w:tcW w:w="5043" w:type="dxa"/>
          </w:tcPr>
          <w:p w14:paraId="7B707399" w14:textId="77777777" w:rsidR="00A90E39" w:rsidRPr="0076238C" w:rsidRDefault="00A90E39" w:rsidP="003C618A">
            <w:pPr>
              <w:pStyle w:val="ProductList-OfferingBody"/>
              <w:jc w:val="center"/>
            </w:pPr>
            <w:r>
              <w:t>&lt; 99 %</w:t>
            </w:r>
          </w:p>
        </w:tc>
        <w:tc>
          <w:tcPr>
            <w:tcW w:w="5400" w:type="dxa"/>
          </w:tcPr>
          <w:p w14:paraId="240FB41D" w14:textId="77777777" w:rsidR="00A90E39" w:rsidRPr="0076238C" w:rsidRDefault="00A90E39" w:rsidP="003C618A">
            <w:pPr>
              <w:pStyle w:val="ProductList-OfferingBody"/>
              <w:jc w:val="center"/>
            </w:pPr>
            <w:r>
              <w:t>25 %</w:t>
            </w:r>
          </w:p>
        </w:tc>
      </w:tr>
    </w:tbl>
    <w:p w14:paraId="2D24EA6B" w14:textId="77777777" w:rsidR="00A90E39" w:rsidRPr="0051699C" w:rsidRDefault="00A90E39" w:rsidP="00A90E39">
      <w:pPr>
        <w:pStyle w:val="ProductList-Body"/>
      </w:pPr>
    </w:p>
    <w:p w14:paraId="7C41CD7B" w14:textId="77777777" w:rsidR="00A90E39" w:rsidRPr="0051699C" w:rsidRDefault="00A90E39" w:rsidP="00A90E39">
      <w:pPr>
        <w:pStyle w:val="ProductList-Body"/>
      </w:pPr>
      <w:r>
        <w:rPr>
          <w:b/>
          <w:color w:val="00188F"/>
        </w:rPr>
        <w:t>Machines Virtuelles à Instance Unique</w:t>
      </w:r>
    </w:p>
    <w:p w14:paraId="0374D3E2" w14:textId="77777777" w:rsidR="00A90E39" w:rsidRPr="0051699C" w:rsidRDefault="00A90E39" w:rsidP="00A90E39">
      <w:pPr>
        <w:tabs>
          <w:tab w:val="left" w:pos="360"/>
          <w:tab w:val="left" w:pos="720"/>
          <w:tab w:val="left" w:pos="1080"/>
        </w:tabs>
        <w:spacing w:after="40" w:line="240" w:lineRule="auto"/>
        <w:ind w:left="360"/>
      </w:pPr>
      <w:r>
        <w:rPr>
          <w:sz w:val="18"/>
        </w:rPr>
        <w:t>« </w:t>
      </w:r>
      <w:r>
        <w:rPr>
          <w:b/>
          <w:color w:val="0072C6"/>
          <w:sz w:val="18"/>
        </w:rPr>
        <w:t>Minutes dans le Mois</w:t>
      </w:r>
      <w:r>
        <w:rPr>
          <w:sz w:val="18"/>
        </w:rPr>
        <w:t> » désigne le nombre total de minutes pour un mois donné.</w:t>
      </w:r>
    </w:p>
    <w:p w14:paraId="33F143AB" w14:textId="77777777" w:rsidR="00A90E39" w:rsidRPr="0051699C" w:rsidRDefault="00A90E39" w:rsidP="00A90E39">
      <w:pPr>
        <w:tabs>
          <w:tab w:val="left" w:pos="360"/>
          <w:tab w:val="left" w:pos="720"/>
          <w:tab w:val="left" w:pos="1080"/>
        </w:tabs>
        <w:spacing w:after="0" w:line="240" w:lineRule="auto"/>
        <w:ind w:left="360"/>
      </w:pPr>
    </w:p>
    <w:p w14:paraId="49BDC44C" w14:textId="77777777" w:rsidR="00A90E39" w:rsidRPr="0051699C" w:rsidRDefault="00A90E39" w:rsidP="00A90E39">
      <w:pPr>
        <w:tabs>
          <w:tab w:val="left" w:pos="360"/>
          <w:tab w:val="left" w:pos="720"/>
          <w:tab w:val="left" w:pos="1080"/>
        </w:tabs>
        <w:spacing w:after="0" w:line="240" w:lineRule="auto"/>
        <w:ind w:left="360"/>
      </w:pPr>
      <w:r>
        <w:rPr>
          <w:b/>
          <w:color w:val="0072C6"/>
          <w:sz w:val="18"/>
        </w:rPr>
        <w:t>Temps d’Indisponibilité</w:t>
      </w:r>
      <w:r>
        <w:rPr>
          <w:sz w:val="18"/>
        </w:rPr>
        <w:t> </w:t>
      </w:r>
      <w:r w:rsidRPr="00747A73">
        <w:rPr>
          <w:b/>
          <w:bCs/>
          <w:sz w:val="18"/>
        </w:rPr>
        <w:t>:</w:t>
      </w:r>
      <w:r>
        <w:rPr>
          <w:sz w:val="18"/>
        </w:rPr>
        <w:t xml:space="preserve"> nombre total de minutes cumulées parmi les Minutes Disponibles dans le Mois pendant lesquelles aucune Connectivité de Machine Virtuelle n’est disponible. Le Temps d’Indisponibilité exclut la Maintenance Annoncée à Instance Unique.</w:t>
      </w:r>
    </w:p>
    <w:p w14:paraId="102074E6" w14:textId="77777777" w:rsidR="00A90E39" w:rsidRPr="0051699C" w:rsidRDefault="00A90E39" w:rsidP="00A90E39">
      <w:pPr>
        <w:tabs>
          <w:tab w:val="left" w:pos="360"/>
          <w:tab w:val="left" w:pos="720"/>
          <w:tab w:val="left" w:pos="1080"/>
        </w:tabs>
        <w:spacing w:after="0" w:line="240" w:lineRule="auto"/>
        <w:ind w:left="360"/>
      </w:pPr>
    </w:p>
    <w:p w14:paraId="48315480" w14:textId="77777777" w:rsidR="00A90E39" w:rsidRPr="0051699C" w:rsidRDefault="00A90E39" w:rsidP="00A90E39">
      <w:pPr>
        <w:tabs>
          <w:tab w:val="left" w:pos="360"/>
          <w:tab w:val="left" w:pos="720"/>
          <w:tab w:val="left" w:pos="1080"/>
        </w:tabs>
        <w:spacing w:after="0" w:line="240" w:lineRule="auto"/>
        <w:ind w:left="360"/>
      </w:pPr>
      <w:r>
        <w:rPr>
          <w:b/>
          <w:color w:val="0072C6"/>
          <w:sz w:val="18"/>
        </w:rPr>
        <w:t>Pourcentage de Temps de Disponibilité Mensuel</w:t>
      </w:r>
      <w:r>
        <w:rPr>
          <w:sz w:val="18"/>
        </w:rPr>
        <w:t> </w:t>
      </w:r>
      <w:r w:rsidRPr="007D5603">
        <w:rPr>
          <w:b/>
          <w:bCs/>
          <w:sz w:val="18"/>
        </w:rPr>
        <w:t>:</w:t>
      </w:r>
      <w:r>
        <w:rPr>
          <w:sz w:val="18"/>
        </w:rPr>
        <w:t xml:space="preserve"> Le Pourcentage de Temps de Disponibilité Mensuel correspond à la soustraction de 100 % du pourcentage de Minutes dans le Mois pendant lesquelles une Machine Virtuelle à Instance Unique utilisant un Stockage Premium pour tous les disques a connu un Temps d’Indisponibilité.</w:t>
      </w:r>
    </w:p>
    <w:p w14:paraId="27838E24" w14:textId="77777777" w:rsidR="00A90E39" w:rsidRPr="0051699C" w:rsidRDefault="00A90E39" w:rsidP="00A90E39">
      <w:pPr>
        <w:tabs>
          <w:tab w:val="left" w:pos="360"/>
          <w:tab w:val="left" w:pos="720"/>
          <w:tab w:val="left" w:pos="1080"/>
        </w:tabs>
        <w:spacing w:after="0" w:line="240" w:lineRule="auto"/>
        <w:ind w:left="360"/>
      </w:pPr>
    </w:p>
    <w:p w14:paraId="7CF0B42C" w14:textId="77777777" w:rsidR="00A90E39" w:rsidRPr="0051699C" w:rsidRDefault="00A90E39" w:rsidP="00A90E39">
      <w:pPr>
        <w:tabs>
          <w:tab w:val="left" w:pos="360"/>
          <w:tab w:val="left" w:pos="720"/>
          <w:tab w:val="left" w:pos="1080"/>
        </w:tabs>
        <w:spacing w:after="0" w:line="240" w:lineRule="auto"/>
        <w:ind w:left="360"/>
      </w:pPr>
      <w:r>
        <w:rPr>
          <w:b/>
          <w:color w:val="0072C6"/>
          <w:sz w:val="18"/>
        </w:rPr>
        <w:t>Avoir Service</w:t>
      </w:r>
      <w:r w:rsidRPr="0009491E">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90E39" w:rsidRPr="00562A0C" w14:paraId="4DA7F374" w14:textId="77777777" w:rsidTr="003C618A">
        <w:trPr>
          <w:tblHeader/>
        </w:trPr>
        <w:tc>
          <w:tcPr>
            <w:tcW w:w="5220" w:type="dxa"/>
            <w:shd w:val="clear" w:color="auto" w:fill="0072C6"/>
          </w:tcPr>
          <w:p w14:paraId="393CE58F" w14:textId="77777777" w:rsidR="00A90E39" w:rsidRPr="00562A0C" w:rsidRDefault="00A90E39" w:rsidP="003C618A">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Pourcentage de Temps de Disponibilité Mensuel</w:t>
            </w:r>
          </w:p>
        </w:tc>
        <w:tc>
          <w:tcPr>
            <w:tcW w:w="5220" w:type="dxa"/>
            <w:shd w:val="clear" w:color="auto" w:fill="0072C6"/>
          </w:tcPr>
          <w:p w14:paraId="703F763D" w14:textId="77777777" w:rsidR="00A90E39" w:rsidRPr="00562A0C" w:rsidRDefault="00A90E39" w:rsidP="003C618A">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Avoir Service</w:t>
            </w:r>
          </w:p>
        </w:tc>
      </w:tr>
      <w:tr w:rsidR="00A90E39" w:rsidRPr="00562A0C" w14:paraId="5AA29711" w14:textId="77777777" w:rsidTr="003C618A">
        <w:tc>
          <w:tcPr>
            <w:tcW w:w="5220" w:type="dxa"/>
          </w:tcPr>
          <w:p w14:paraId="3F337531" w14:textId="77777777" w:rsidR="00A90E39" w:rsidRPr="00562A0C" w:rsidRDefault="00A90E39" w:rsidP="003C618A">
            <w:pPr>
              <w:tabs>
                <w:tab w:val="left" w:pos="360"/>
                <w:tab w:val="left" w:pos="720"/>
                <w:tab w:val="left" w:pos="1080"/>
              </w:tabs>
              <w:spacing w:before="20" w:after="20" w:line="240" w:lineRule="auto"/>
              <w:ind w:left="-14" w:right="-101"/>
              <w:jc w:val="center"/>
              <w:rPr>
                <w:sz w:val="16"/>
              </w:rPr>
            </w:pPr>
            <w:r>
              <w:rPr>
                <w:sz w:val="16"/>
              </w:rPr>
              <w:t>&lt; 99,9 %</w:t>
            </w:r>
          </w:p>
        </w:tc>
        <w:tc>
          <w:tcPr>
            <w:tcW w:w="5220" w:type="dxa"/>
          </w:tcPr>
          <w:p w14:paraId="3423C0A7" w14:textId="77777777" w:rsidR="00A90E39" w:rsidRPr="00562A0C" w:rsidRDefault="00A90E39" w:rsidP="003C618A">
            <w:pPr>
              <w:tabs>
                <w:tab w:val="left" w:pos="360"/>
                <w:tab w:val="left" w:pos="720"/>
                <w:tab w:val="left" w:pos="1080"/>
              </w:tabs>
              <w:spacing w:before="20" w:after="20" w:line="240" w:lineRule="auto"/>
              <w:ind w:left="-14" w:right="-101"/>
              <w:jc w:val="center"/>
              <w:rPr>
                <w:sz w:val="16"/>
              </w:rPr>
            </w:pPr>
            <w:r>
              <w:rPr>
                <w:sz w:val="16"/>
              </w:rPr>
              <w:t>10 %</w:t>
            </w:r>
          </w:p>
        </w:tc>
      </w:tr>
      <w:tr w:rsidR="00A90E39" w:rsidRPr="00562A0C" w14:paraId="6C567497" w14:textId="77777777" w:rsidTr="003C618A">
        <w:tc>
          <w:tcPr>
            <w:tcW w:w="5220" w:type="dxa"/>
          </w:tcPr>
          <w:p w14:paraId="2A8A3D32" w14:textId="77777777" w:rsidR="00A90E39" w:rsidRPr="00562A0C" w:rsidRDefault="00A90E39" w:rsidP="003C618A">
            <w:pPr>
              <w:tabs>
                <w:tab w:val="left" w:pos="360"/>
                <w:tab w:val="left" w:pos="720"/>
                <w:tab w:val="left" w:pos="1080"/>
              </w:tabs>
              <w:spacing w:before="20" w:after="20" w:line="240" w:lineRule="auto"/>
              <w:ind w:left="-14" w:right="-101"/>
              <w:jc w:val="center"/>
              <w:rPr>
                <w:sz w:val="16"/>
              </w:rPr>
            </w:pPr>
            <w:r>
              <w:rPr>
                <w:sz w:val="16"/>
              </w:rPr>
              <w:t>&lt; 99 %</w:t>
            </w:r>
          </w:p>
        </w:tc>
        <w:tc>
          <w:tcPr>
            <w:tcW w:w="5220" w:type="dxa"/>
          </w:tcPr>
          <w:p w14:paraId="145A6EB9" w14:textId="77777777" w:rsidR="00A90E39" w:rsidRPr="00562A0C" w:rsidRDefault="00A90E39" w:rsidP="003C618A">
            <w:pPr>
              <w:tabs>
                <w:tab w:val="left" w:pos="360"/>
                <w:tab w:val="left" w:pos="720"/>
                <w:tab w:val="left" w:pos="1080"/>
              </w:tabs>
              <w:spacing w:before="20" w:after="20" w:line="240" w:lineRule="auto"/>
              <w:ind w:left="-14" w:right="-101"/>
              <w:jc w:val="center"/>
              <w:rPr>
                <w:sz w:val="16"/>
              </w:rPr>
            </w:pPr>
            <w:r>
              <w:rPr>
                <w:sz w:val="16"/>
              </w:rPr>
              <w:t>25 %</w:t>
            </w:r>
          </w:p>
        </w:tc>
      </w:tr>
    </w:tbl>
    <w:p w14:paraId="4BC3A656" w14:textId="77777777" w:rsidR="00A90E39" w:rsidRPr="0051699C"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7C9392ED" w14:textId="77777777" w:rsidR="007546C2" w:rsidRPr="0018420F" w:rsidRDefault="007546C2" w:rsidP="007546C2">
      <w:pPr>
        <w:pStyle w:val="ProductList-Offering2Heading"/>
        <w:tabs>
          <w:tab w:val="clear" w:pos="360"/>
          <w:tab w:val="clear" w:pos="720"/>
          <w:tab w:val="clear" w:pos="1080"/>
        </w:tabs>
        <w:outlineLvl w:val="2"/>
      </w:pPr>
      <w:bookmarkStart w:id="169" w:name="_Toc469152628"/>
      <w:r>
        <w:lastRenderedPageBreak/>
        <w:t>Passerelle VPN</w:t>
      </w:r>
      <w:bookmarkEnd w:id="162"/>
      <w:bookmarkEnd w:id="163"/>
      <w:bookmarkEnd w:id="164"/>
      <w:bookmarkEnd w:id="169"/>
    </w:p>
    <w:bookmarkEnd w:id="165"/>
    <w:p w14:paraId="447895B8" w14:textId="77777777" w:rsidR="007546C2" w:rsidRPr="0018420F" w:rsidRDefault="007546C2" w:rsidP="007546C2">
      <w:pPr>
        <w:pStyle w:val="ProductList-Body"/>
      </w:pPr>
      <w:r>
        <w:rPr>
          <w:b/>
          <w:color w:val="00188F"/>
        </w:rPr>
        <w:t>Définitions Supplémentaires</w:t>
      </w:r>
      <w:r>
        <w:t> </w:t>
      </w:r>
      <w:r w:rsidRPr="006F763A">
        <w:rPr>
          <w:b/>
        </w:rPr>
        <w:t>:</w:t>
      </w:r>
    </w:p>
    <w:p w14:paraId="611484FD" w14:textId="77777777" w:rsidR="007546C2" w:rsidRPr="0018420F" w:rsidRDefault="007546C2" w:rsidP="007546C2">
      <w:pPr>
        <w:pStyle w:val="ProductList-Body"/>
        <w:spacing w:after="40"/>
      </w:pPr>
      <w:r>
        <w:t>« </w:t>
      </w:r>
      <w:r>
        <w:rPr>
          <w:b/>
          <w:color w:val="00188F"/>
        </w:rPr>
        <w:t>Minutes Disponibles Maximum</w:t>
      </w:r>
      <w:r>
        <w:t> » correspond au nombre total de minutes accumulées pour un mois de facturation d’un abonnement Microsoft Azure au cours desquelles une Passerelle VPN donnée a été déployée.</w:t>
      </w:r>
    </w:p>
    <w:p w14:paraId="6B3ED33F" w14:textId="77777777" w:rsidR="007546C2" w:rsidRPr="0018420F" w:rsidRDefault="007546C2" w:rsidP="007546C2">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643B02F5" w14:textId="77777777" w:rsidR="007546C2" w:rsidRPr="0018420F" w:rsidRDefault="007546C2" w:rsidP="007546C2">
      <w:pPr>
        <w:pStyle w:val="ProductList-Body"/>
      </w:pPr>
      <w:r>
        <w:t>« </w:t>
      </w:r>
      <w:r>
        <w:rPr>
          <w:b/>
          <w:color w:val="00188F"/>
        </w:rPr>
        <w:t>Passerelle VPN</w:t>
      </w:r>
      <w:r>
        <w:t> » désigne une passerelle qui facilite la connectivité sur plusieurs sites entre un Réseau Virtuel et un réseau client sur site.</w:t>
      </w:r>
    </w:p>
    <w:p w14:paraId="46ED6092" w14:textId="77777777" w:rsidR="007546C2" w:rsidRPr="0018420F" w:rsidRDefault="007546C2" w:rsidP="007546C2">
      <w:pPr>
        <w:pStyle w:val="ProductList-Body"/>
      </w:pPr>
    </w:p>
    <w:p w14:paraId="1B9EACA3" w14:textId="77777777" w:rsidR="007546C2" w:rsidRPr="0018420F" w:rsidRDefault="007546C2" w:rsidP="007546C2">
      <w:pPr>
        <w:pStyle w:val="ProductList-Body"/>
      </w:pPr>
      <w:r>
        <w:rPr>
          <w:b/>
          <w:color w:val="00188F"/>
        </w:rPr>
        <w:t>Temps d’Indisponibilité</w:t>
      </w:r>
      <w:r>
        <w:t> </w:t>
      </w:r>
      <w:r w:rsidRPr="001A2A28">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151BCC3" w14:textId="77777777" w:rsidR="007546C2" w:rsidRPr="0018420F" w:rsidRDefault="007546C2" w:rsidP="007546C2">
      <w:pPr>
        <w:pStyle w:val="ProductList-Body"/>
      </w:pPr>
    </w:p>
    <w:p w14:paraId="27C34C9F" w14:textId="77777777" w:rsidR="007546C2" w:rsidRPr="0018420F" w:rsidRDefault="007546C2" w:rsidP="007546C2">
      <w:pPr>
        <w:pStyle w:val="ProductList-Body"/>
      </w:pPr>
      <w:r>
        <w:rPr>
          <w:b/>
          <w:color w:val="00188F"/>
        </w:rPr>
        <w:t>Pourcentage de Temps de Disponibilité Mensuel</w:t>
      </w:r>
      <w:r>
        <w:t> </w:t>
      </w:r>
      <w:r w:rsidRPr="001A2A28">
        <w:rPr>
          <w:b/>
        </w:rPr>
        <w:t>:</w:t>
      </w:r>
      <w:r>
        <w:t xml:space="preserve"> Le Pourcentage de Temps de Disponibilité Mensuel est calculé à l’aide de la formule suivante :</w:t>
      </w:r>
    </w:p>
    <w:p w14:paraId="0A5F4A0E" w14:textId="77777777" w:rsidR="007546C2" w:rsidRPr="0018420F" w:rsidRDefault="007546C2" w:rsidP="007546C2">
      <w:pPr>
        <w:pStyle w:val="ProductList-Body"/>
      </w:pPr>
    </w:p>
    <w:p w14:paraId="04A8A9D8" w14:textId="77777777" w:rsidR="007546C2" w:rsidRPr="0018420F" w:rsidRDefault="00F90016"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88422" w14:textId="77777777" w:rsidR="007546C2" w:rsidRPr="0018420F" w:rsidRDefault="007546C2" w:rsidP="007546C2">
      <w:pPr>
        <w:pStyle w:val="ProductList-Body"/>
      </w:pPr>
      <w:r>
        <w:rPr>
          <w:b/>
          <w:color w:val="00188F"/>
        </w:rPr>
        <w:t>Avoir Service Passerelle de Base pour VPN ou ExpressRoute</w:t>
      </w:r>
      <w:r>
        <w:t> </w:t>
      </w:r>
      <w:r w:rsidRPr="005E65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44B1C217" w14:textId="77777777" w:rsidTr="00AE658E">
        <w:trPr>
          <w:tblHeader/>
        </w:trPr>
        <w:tc>
          <w:tcPr>
            <w:tcW w:w="5400" w:type="dxa"/>
            <w:shd w:val="clear" w:color="auto" w:fill="0072C6"/>
          </w:tcPr>
          <w:p w14:paraId="7141DCD2"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C167A4"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2C15B158" w14:textId="77777777" w:rsidTr="00AE658E">
        <w:tc>
          <w:tcPr>
            <w:tcW w:w="5400" w:type="dxa"/>
          </w:tcPr>
          <w:p w14:paraId="726FB914" w14:textId="77777777" w:rsidR="007546C2" w:rsidRPr="0076238C" w:rsidRDefault="007546C2" w:rsidP="00AE658E">
            <w:pPr>
              <w:pStyle w:val="ProductList-OfferingBody"/>
              <w:jc w:val="center"/>
            </w:pPr>
            <w:r>
              <w:t>&lt; 99,9 %</w:t>
            </w:r>
          </w:p>
        </w:tc>
        <w:tc>
          <w:tcPr>
            <w:tcW w:w="5400" w:type="dxa"/>
          </w:tcPr>
          <w:p w14:paraId="431C3478" w14:textId="77777777" w:rsidR="007546C2" w:rsidRPr="0076238C" w:rsidRDefault="007546C2" w:rsidP="00AE658E">
            <w:pPr>
              <w:pStyle w:val="ProductList-OfferingBody"/>
              <w:jc w:val="center"/>
            </w:pPr>
            <w:r>
              <w:t>10 %</w:t>
            </w:r>
          </w:p>
        </w:tc>
      </w:tr>
      <w:tr w:rsidR="007546C2" w:rsidRPr="009D0B2F" w14:paraId="51C3BCDE" w14:textId="77777777" w:rsidTr="00AE658E">
        <w:tc>
          <w:tcPr>
            <w:tcW w:w="5400" w:type="dxa"/>
          </w:tcPr>
          <w:p w14:paraId="574136F6" w14:textId="77777777" w:rsidR="007546C2" w:rsidRPr="0076238C" w:rsidRDefault="007546C2" w:rsidP="00AE658E">
            <w:pPr>
              <w:pStyle w:val="ProductList-OfferingBody"/>
              <w:jc w:val="center"/>
            </w:pPr>
            <w:r>
              <w:t>&lt; 99 %</w:t>
            </w:r>
          </w:p>
        </w:tc>
        <w:tc>
          <w:tcPr>
            <w:tcW w:w="5400" w:type="dxa"/>
          </w:tcPr>
          <w:p w14:paraId="7BE66BD5" w14:textId="77777777" w:rsidR="007546C2" w:rsidRPr="0076238C" w:rsidRDefault="007546C2" w:rsidP="00AE658E">
            <w:pPr>
              <w:pStyle w:val="ProductList-OfferingBody"/>
              <w:jc w:val="center"/>
            </w:pPr>
            <w:r>
              <w:t>25 %</w:t>
            </w:r>
          </w:p>
        </w:tc>
      </w:tr>
    </w:tbl>
    <w:p w14:paraId="5D317F77" w14:textId="77777777" w:rsidR="007546C2" w:rsidRPr="0018420F" w:rsidRDefault="007546C2" w:rsidP="007546C2">
      <w:pPr>
        <w:pStyle w:val="ProductList-Body"/>
      </w:pPr>
    </w:p>
    <w:p w14:paraId="4EF3EADF" w14:textId="77777777" w:rsidR="007546C2" w:rsidRPr="005E654F" w:rsidRDefault="007546C2" w:rsidP="007546C2">
      <w:pPr>
        <w:pStyle w:val="ProductList-Body"/>
        <w:rPr>
          <w:b/>
        </w:rPr>
      </w:pPr>
      <w:r>
        <w:rPr>
          <w:b/>
          <w:bCs/>
          <w:color w:val="00188F"/>
        </w:rPr>
        <w:t xml:space="preserve">Avoir Service Passerelle Standard pour VPN ou ExpressRoute / Passerelle Haute Performance pour VPN ou </w:t>
      </w:r>
      <w:r w:rsidRPr="005E654F">
        <w:rPr>
          <w:b/>
          <w:bCs/>
          <w:color w:val="00188F"/>
        </w:rPr>
        <w:t>ExpressRoute</w:t>
      </w:r>
      <w:r w:rsidRPr="005E654F">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1D901912" w14:textId="77777777" w:rsidTr="007546C2">
        <w:trPr>
          <w:trHeight w:val="249"/>
          <w:tblHeader/>
        </w:trPr>
        <w:tc>
          <w:tcPr>
            <w:tcW w:w="5400" w:type="dxa"/>
            <w:shd w:val="clear" w:color="auto" w:fill="0072C6"/>
          </w:tcPr>
          <w:p w14:paraId="7E864367"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FD4B0D0"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09C60906" w14:textId="77777777" w:rsidTr="007546C2">
        <w:trPr>
          <w:trHeight w:val="242"/>
        </w:trPr>
        <w:tc>
          <w:tcPr>
            <w:tcW w:w="5400" w:type="dxa"/>
          </w:tcPr>
          <w:p w14:paraId="3C1E849B" w14:textId="77777777" w:rsidR="007546C2" w:rsidRPr="0076238C" w:rsidRDefault="007546C2" w:rsidP="00AE658E">
            <w:pPr>
              <w:pStyle w:val="ProductList-OfferingBody"/>
              <w:jc w:val="center"/>
            </w:pPr>
            <w:r>
              <w:t>&lt; 99,95 %</w:t>
            </w:r>
          </w:p>
        </w:tc>
        <w:tc>
          <w:tcPr>
            <w:tcW w:w="5400" w:type="dxa"/>
          </w:tcPr>
          <w:p w14:paraId="79D20991" w14:textId="77777777" w:rsidR="007546C2" w:rsidRPr="0076238C" w:rsidRDefault="007546C2" w:rsidP="00AE658E">
            <w:pPr>
              <w:pStyle w:val="ProductList-OfferingBody"/>
              <w:jc w:val="center"/>
            </w:pPr>
            <w:r>
              <w:t>10 %</w:t>
            </w:r>
          </w:p>
        </w:tc>
      </w:tr>
      <w:tr w:rsidR="007546C2" w:rsidRPr="009D0B2F" w14:paraId="2A0AA5A0" w14:textId="77777777" w:rsidTr="007546C2">
        <w:trPr>
          <w:trHeight w:val="249"/>
        </w:trPr>
        <w:tc>
          <w:tcPr>
            <w:tcW w:w="5400" w:type="dxa"/>
          </w:tcPr>
          <w:p w14:paraId="0D54DCB6" w14:textId="77777777" w:rsidR="007546C2" w:rsidRPr="0076238C" w:rsidRDefault="007546C2" w:rsidP="00AE658E">
            <w:pPr>
              <w:pStyle w:val="ProductList-OfferingBody"/>
              <w:jc w:val="center"/>
            </w:pPr>
            <w:r>
              <w:t>&lt; 99 %</w:t>
            </w:r>
          </w:p>
        </w:tc>
        <w:tc>
          <w:tcPr>
            <w:tcW w:w="5400" w:type="dxa"/>
          </w:tcPr>
          <w:p w14:paraId="0BA3E812" w14:textId="77777777" w:rsidR="007546C2" w:rsidRPr="0076238C" w:rsidRDefault="007546C2" w:rsidP="00AE658E">
            <w:pPr>
              <w:pStyle w:val="ProductList-OfferingBody"/>
              <w:jc w:val="center"/>
            </w:pPr>
            <w:r>
              <w:t>25 %</w:t>
            </w:r>
          </w:p>
        </w:tc>
      </w:tr>
    </w:tbl>
    <w:p w14:paraId="7580AF9B" w14:textId="77777777" w:rsidR="007546C2" w:rsidRPr="0018420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35EEA0AD" w14:textId="77777777" w:rsidR="00712939" w:rsidRPr="00E637C9" w:rsidRDefault="00712939" w:rsidP="00BE3517">
      <w:pPr>
        <w:pStyle w:val="ProductList-Offering2Heading"/>
        <w:keepNext/>
        <w:tabs>
          <w:tab w:val="clear" w:pos="360"/>
          <w:tab w:val="clear" w:pos="720"/>
          <w:tab w:val="clear" w:pos="1080"/>
        </w:tabs>
        <w:outlineLvl w:val="2"/>
      </w:pPr>
      <w:bookmarkStart w:id="170" w:name="_Toc469152629"/>
      <w:r>
        <w:t xml:space="preserve">Visual Studio Online – </w:t>
      </w:r>
      <w:bookmarkStart w:id="171" w:name="_Toc421206073"/>
      <w:bookmarkEnd w:id="166"/>
      <w:r>
        <w:t>Service de Build</w:t>
      </w:r>
      <w:bookmarkEnd w:id="167"/>
      <w:bookmarkEnd w:id="170"/>
      <w:bookmarkEnd w:id="171"/>
    </w:p>
    <w:p w14:paraId="1E96CB1E" w14:textId="77777777" w:rsidR="00712939" w:rsidRPr="00E637C9" w:rsidRDefault="00712939" w:rsidP="00BE3517">
      <w:pPr>
        <w:pStyle w:val="ProductList-Body"/>
        <w:keepNext/>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AB7654C" w14:textId="77777777" w:rsidR="00712939" w:rsidRPr="00E637C9" w:rsidRDefault="00712939" w:rsidP="00712939">
      <w:pPr>
        <w:pStyle w:val="ProductList-Body"/>
      </w:pPr>
      <w:r>
        <w:t>« </w:t>
      </w:r>
      <w:r>
        <w:rPr>
          <w:b/>
          <w:color w:val="00188F"/>
        </w:rPr>
        <w:t>Minutes Disponibles Maximum</w:t>
      </w:r>
      <w:r>
        <w:t> »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F9001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712939">
      <w:pPr>
        <w:pStyle w:val="ProductList-Body"/>
      </w:pPr>
      <w:r>
        <w:rPr>
          <w:b/>
          <w:color w:val="00188F"/>
        </w:rPr>
        <w:t>Avoir Service</w:t>
      </w:r>
      <w:r>
        <w:t> </w:t>
      </w:r>
      <w:r w:rsidRPr="00A46B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D146FB">
      <w:pPr>
        <w:pStyle w:val="ProductList-Offering2Heading"/>
        <w:keepNext/>
        <w:tabs>
          <w:tab w:val="clear" w:pos="360"/>
          <w:tab w:val="clear" w:pos="720"/>
          <w:tab w:val="clear" w:pos="1080"/>
        </w:tabs>
        <w:outlineLvl w:val="2"/>
        <w:rPr>
          <w:szCs w:val="28"/>
          <w:lang w:eastAsia="en-US" w:bidi="ar-SA"/>
        </w:rPr>
      </w:pPr>
      <w:bookmarkStart w:id="172" w:name="_Toc469152630"/>
      <w:bookmarkEnd w:id="168"/>
      <w:r w:rsidRPr="001C6467">
        <w:rPr>
          <w:szCs w:val="28"/>
          <w:lang w:eastAsia="en-US" w:bidi="ar-SA"/>
        </w:rPr>
        <w:lastRenderedPageBreak/>
        <w:t>Visual Studio Online – Service de Test de Chargement</w:t>
      </w:r>
      <w:bookmarkEnd w:id="172"/>
    </w:p>
    <w:p w14:paraId="7362E04A" w14:textId="77777777" w:rsidR="003E32A3" w:rsidRPr="00FB368F" w:rsidRDefault="003E32A3" w:rsidP="00D146FB">
      <w:pPr>
        <w:pStyle w:val="ProductList-Body"/>
        <w:keepNext/>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F90016"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173" w:name="_Toc425256460"/>
      <w:bookmarkStart w:id="174" w:name="_Toc469152631"/>
      <w:bookmarkStart w:id="175" w:name="_Toc412532220"/>
      <w:r>
        <w:t>Visual Studio Online – Service des Plans Utilisateur</w:t>
      </w:r>
      <w:bookmarkEnd w:id="173"/>
      <w:bookmarkEnd w:id="174"/>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29"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F9001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81D31">
      <w:pPr>
        <w:pStyle w:val="ProductList-Body"/>
        <w:keepNext/>
      </w:pPr>
      <w:r>
        <w:rPr>
          <w:b/>
          <w:color w:val="00188F"/>
        </w:rPr>
        <w:t>Avoir Service</w:t>
      </w:r>
      <w:r>
        <w:t> </w:t>
      </w:r>
      <w:r w:rsidRPr="00A44F4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0A9EDDF" w14:textId="77777777" w:rsidR="00A90E39" w:rsidRPr="0051699C" w:rsidRDefault="00A90E39" w:rsidP="00A90E39">
      <w:pPr>
        <w:pStyle w:val="ProductList-OfferingGroupHeading"/>
        <w:keepNext/>
        <w:tabs>
          <w:tab w:val="clear" w:pos="360"/>
          <w:tab w:val="clear" w:pos="720"/>
          <w:tab w:val="clear" w:pos="1080"/>
          <w:tab w:val="left" w:pos="3060"/>
        </w:tabs>
        <w:outlineLvl w:val="1"/>
      </w:pPr>
      <w:bookmarkStart w:id="176" w:name="_Toc457821528"/>
      <w:bookmarkStart w:id="177" w:name="_Toc468346612"/>
      <w:bookmarkStart w:id="178" w:name="_Toc465333765"/>
      <w:bookmarkStart w:id="179" w:name="MicrosoftAzurePlans"/>
      <w:bookmarkStart w:id="180" w:name="_Toc469152632"/>
      <w:bookmarkStart w:id="181" w:name="_Toc457821529"/>
      <w:bookmarkStart w:id="182" w:name="_Toc461003306"/>
      <w:bookmarkEnd w:id="175"/>
      <w:r>
        <w:lastRenderedPageBreak/>
        <w:t>Plans de Services Microsoft Azure</w:t>
      </w:r>
      <w:bookmarkEnd w:id="176"/>
      <w:bookmarkEnd w:id="177"/>
      <w:bookmarkEnd w:id="178"/>
      <w:bookmarkEnd w:id="179"/>
      <w:bookmarkEnd w:id="180"/>
    </w:p>
    <w:p w14:paraId="637B0CAD" w14:textId="77777777" w:rsidR="00BD240B" w:rsidRPr="00A94906" w:rsidRDefault="00BD240B" w:rsidP="00BD240B">
      <w:pPr>
        <w:pStyle w:val="ProductList-Offering2Heading"/>
        <w:tabs>
          <w:tab w:val="clear" w:pos="360"/>
          <w:tab w:val="clear" w:pos="720"/>
          <w:tab w:val="clear" w:pos="1080"/>
        </w:tabs>
        <w:outlineLvl w:val="2"/>
      </w:pPr>
      <w:bookmarkStart w:id="183" w:name="_Toc469152633"/>
      <w:r>
        <w:t>Azure Active Directory Basic</w:t>
      </w:r>
      <w:bookmarkEnd w:id="181"/>
      <w:bookmarkEnd w:id="182"/>
      <w:bookmarkEnd w:id="183"/>
    </w:p>
    <w:p w14:paraId="02A224B7"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E8DF584" w14:textId="77777777" w:rsidR="00BD240B" w:rsidRPr="00A94906" w:rsidRDefault="00BD240B" w:rsidP="00BD240B">
      <w:pPr>
        <w:pStyle w:val="ProductList-Body"/>
      </w:pPr>
    </w:p>
    <w:p w14:paraId="67109FA5" w14:textId="77777777" w:rsidR="00BD240B" w:rsidRPr="00A94906" w:rsidRDefault="00F90016"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66CA3774" w14:textId="77777777" w:rsidTr="00F23EC6">
        <w:trPr>
          <w:tblHeader/>
        </w:trPr>
        <w:tc>
          <w:tcPr>
            <w:tcW w:w="5400" w:type="dxa"/>
            <w:shd w:val="clear" w:color="auto" w:fill="0072C6"/>
          </w:tcPr>
          <w:p w14:paraId="26E58DEF"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070A559" w14:textId="77777777" w:rsidTr="00F23EC6">
        <w:tc>
          <w:tcPr>
            <w:tcW w:w="5400" w:type="dxa"/>
          </w:tcPr>
          <w:p w14:paraId="76BE382D" w14:textId="77777777" w:rsidR="00BD240B" w:rsidRPr="0076238C" w:rsidRDefault="00BD240B" w:rsidP="00F23EC6">
            <w:pPr>
              <w:pStyle w:val="ProductList-OfferingBody"/>
              <w:jc w:val="center"/>
            </w:pPr>
            <w:r>
              <w:t>&lt; 99,9 %</w:t>
            </w:r>
          </w:p>
        </w:tc>
        <w:tc>
          <w:tcPr>
            <w:tcW w:w="5400" w:type="dxa"/>
          </w:tcPr>
          <w:p w14:paraId="7A7E0AC8" w14:textId="77777777" w:rsidR="00BD240B" w:rsidRPr="0076238C" w:rsidRDefault="00BD240B" w:rsidP="00F23EC6">
            <w:pPr>
              <w:pStyle w:val="ProductList-OfferingBody"/>
              <w:jc w:val="center"/>
            </w:pPr>
            <w:r>
              <w:t>25 %</w:t>
            </w:r>
          </w:p>
        </w:tc>
      </w:tr>
      <w:tr w:rsidR="00BD240B" w:rsidRPr="009D0B2F" w14:paraId="10B2682E" w14:textId="77777777" w:rsidTr="00F23EC6">
        <w:tc>
          <w:tcPr>
            <w:tcW w:w="5400" w:type="dxa"/>
          </w:tcPr>
          <w:p w14:paraId="0C842991" w14:textId="77777777" w:rsidR="00BD240B" w:rsidRPr="0076238C" w:rsidRDefault="00BD240B" w:rsidP="00F23EC6">
            <w:pPr>
              <w:pStyle w:val="ProductList-OfferingBody"/>
              <w:jc w:val="center"/>
            </w:pPr>
            <w:r>
              <w:t>&lt; 99 %</w:t>
            </w:r>
          </w:p>
        </w:tc>
        <w:tc>
          <w:tcPr>
            <w:tcW w:w="5400" w:type="dxa"/>
          </w:tcPr>
          <w:p w14:paraId="453B582C" w14:textId="77777777" w:rsidR="00BD240B" w:rsidRPr="0076238C" w:rsidRDefault="00BD240B" w:rsidP="00F23EC6">
            <w:pPr>
              <w:pStyle w:val="ProductList-OfferingBody"/>
              <w:jc w:val="center"/>
            </w:pPr>
            <w:r>
              <w:t>50 %</w:t>
            </w:r>
          </w:p>
        </w:tc>
      </w:tr>
      <w:tr w:rsidR="00BD240B" w:rsidRPr="009D0B2F" w14:paraId="60B04042" w14:textId="77777777" w:rsidTr="00F23EC6">
        <w:tc>
          <w:tcPr>
            <w:tcW w:w="5400" w:type="dxa"/>
          </w:tcPr>
          <w:p w14:paraId="2753582C" w14:textId="77777777" w:rsidR="00BD240B" w:rsidRPr="0076238C" w:rsidRDefault="00BD240B" w:rsidP="00F23EC6">
            <w:pPr>
              <w:pStyle w:val="ProductList-OfferingBody"/>
              <w:jc w:val="center"/>
            </w:pPr>
            <w:r>
              <w:t>&lt; 95 %</w:t>
            </w:r>
          </w:p>
        </w:tc>
        <w:tc>
          <w:tcPr>
            <w:tcW w:w="5400" w:type="dxa"/>
          </w:tcPr>
          <w:p w14:paraId="436A50F3" w14:textId="77777777" w:rsidR="00BD240B" w:rsidRPr="0076238C" w:rsidRDefault="00BD240B" w:rsidP="00F23EC6">
            <w:pPr>
              <w:pStyle w:val="ProductList-OfferingBody"/>
              <w:jc w:val="center"/>
            </w:pPr>
            <w:r>
              <w:t>100 %</w:t>
            </w:r>
          </w:p>
        </w:tc>
      </w:tr>
    </w:tbl>
    <w:p w14:paraId="649E16D7" w14:textId="77777777" w:rsidR="00BD240B" w:rsidRPr="00A94906"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184" w:name="_Toc457821530"/>
      <w:bookmarkStart w:id="185" w:name="_Toc461003307"/>
      <w:bookmarkStart w:id="186" w:name="_Toc469152634"/>
      <w:r>
        <w:t>Azure Active Directory B2C</w:t>
      </w:r>
      <w:bookmarkEnd w:id="184"/>
      <w:bookmarkEnd w:id="185"/>
      <w:bookmarkEnd w:id="186"/>
    </w:p>
    <w:p w14:paraId="4E114A74" w14:textId="77777777" w:rsidR="00BD240B" w:rsidRPr="00A94906" w:rsidRDefault="00BD240B" w:rsidP="00BD240B">
      <w:pPr>
        <w:pStyle w:val="ProductList-Body"/>
      </w:pPr>
      <w:r>
        <w:rPr>
          <w:b/>
          <w:color w:val="00188F"/>
        </w:rPr>
        <w:t>Définitions supplémentaires</w:t>
      </w:r>
      <w:r>
        <w:t> </w:t>
      </w:r>
      <w:r w:rsidRPr="00614F64">
        <w:rPr>
          <w:b/>
          <w:bCs/>
        </w:rPr>
        <w:t>:</w:t>
      </w:r>
    </w:p>
    <w:p w14:paraId="08621C69" w14:textId="77777777" w:rsidR="00BD240B" w:rsidRPr="00A94906" w:rsidRDefault="00BD240B" w:rsidP="00BD240B">
      <w:pPr>
        <w:pStyle w:val="ProductList-Body"/>
      </w:pPr>
      <w:r>
        <w:t>« </w:t>
      </w:r>
      <w:r>
        <w:rPr>
          <w:b/>
          <w:color w:val="00188F"/>
        </w:rPr>
        <w:t>Minutes de Déploiement</w:t>
      </w:r>
      <w:r>
        <w:t> »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t>« </w:t>
      </w:r>
      <w:r>
        <w:rPr>
          <w:b/>
          <w:color w:val="00188F"/>
        </w:rPr>
        <w:t>Minutes Disponibles Maximum</w:t>
      </w:r>
      <w:r>
        <w:t xml:space="preserve"> »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4772284" w14:textId="77777777" w:rsidR="00BD240B" w:rsidRPr="00A94906" w:rsidRDefault="00BD240B" w:rsidP="00BD240B">
      <w:pPr>
        <w:pStyle w:val="ProductList-Body"/>
      </w:pPr>
    </w:p>
    <w:p w14:paraId="5973E89C" w14:textId="77777777" w:rsidR="00BD240B" w:rsidRPr="00A94906" w:rsidRDefault="00F90016"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35C3BF7" w14:textId="77777777" w:rsidTr="00F23EC6">
        <w:trPr>
          <w:tblHeader/>
        </w:trPr>
        <w:tc>
          <w:tcPr>
            <w:tcW w:w="5400" w:type="dxa"/>
            <w:shd w:val="clear" w:color="auto" w:fill="0072C6"/>
          </w:tcPr>
          <w:p w14:paraId="72288AA7"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168EB0D" w14:textId="77777777" w:rsidTr="00F23EC6">
        <w:tc>
          <w:tcPr>
            <w:tcW w:w="5400" w:type="dxa"/>
          </w:tcPr>
          <w:p w14:paraId="24754767" w14:textId="77777777" w:rsidR="00BD240B" w:rsidRPr="0076238C" w:rsidRDefault="00BD240B" w:rsidP="00F23EC6">
            <w:pPr>
              <w:pStyle w:val="ProductList-OfferingBody"/>
              <w:jc w:val="center"/>
            </w:pPr>
            <w:r>
              <w:t>&lt; 99,9 %</w:t>
            </w:r>
          </w:p>
        </w:tc>
        <w:tc>
          <w:tcPr>
            <w:tcW w:w="5400" w:type="dxa"/>
          </w:tcPr>
          <w:p w14:paraId="4240F7A2" w14:textId="77777777" w:rsidR="00BD240B" w:rsidRPr="0076238C" w:rsidRDefault="00BD240B" w:rsidP="00F23EC6">
            <w:pPr>
              <w:pStyle w:val="ProductList-OfferingBody"/>
              <w:jc w:val="center"/>
            </w:pPr>
            <w:r>
              <w:t>10 %</w:t>
            </w:r>
          </w:p>
        </w:tc>
      </w:tr>
      <w:tr w:rsidR="00BD240B" w:rsidRPr="009D0B2F" w14:paraId="5BDB079F" w14:textId="77777777" w:rsidTr="00F23EC6">
        <w:tc>
          <w:tcPr>
            <w:tcW w:w="5400" w:type="dxa"/>
          </w:tcPr>
          <w:p w14:paraId="410E2C76" w14:textId="77777777" w:rsidR="00BD240B" w:rsidRPr="0076238C" w:rsidRDefault="00BD240B" w:rsidP="00F23EC6">
            <w:pPr>
              <w:pStyle w:val="ProductList-OfferingBody"/>
              <w:jc w:val="center"/>
            </w:pPr>
            <w:r>
              <w:t>&lt; 99 %</w:t>
            </w:r>
          </w:p>
        </w:tc>
        <w:tc>
          <w:tcPr>
            <w:tcW w:w="5400" w:type="dxa"/>
          </w:tcPr>
          <w:p w14:paraId="57CC836E" w14:textId="77777777" w:rsidR="00BD240B" w:rsidRPr="0076238C" w:rsidRDefault="00BD240B" w:rsidP="00F23EC6">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Aucun Contrat de Niveau de Service n’est fourni pour l’édition Gratuite d’Azure Active Directory B2C.</w:t>
      </w:r>
    </w:p>
    <w:p w14:paraId="10232C46" w14:textId="77777777" w:rsidR="00BD240B" w:rsidRPr="00A94906"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187" w:name="_Toc457821531"/>
      <w:bookmarkStart w:id="188" w:name="_Toc461003308"/>
      <w:bookmarkStart w:id="189" w:name="_Toc469152635"/>
      <w:r>
        <w:t>Azure Active Directory Premium</w:t>
      </w:r>
      <w:bookmarkEnd w:id="187"/>
      <w:bookmarkEnd w:id="188"/>
      <w:bookmarkEnd w:id="189"/>
    </w:p>
    <w:p w14:paraId="5A90950E"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 xml:space="preserve">Toute période au cours de laquelle les utilisateurs sont dans l’impossibilité de se connecter au service ou au Volet d’Accès, d’accéder aux applications du Volet d’Accès et de réinitialiser les mots de passe ; ou toute période au cours de laquelle les administrateurs </w:t>
      </w:r>
      <w:r>
        <w:rPr>
          <w:szCs w:val="18"/>
        </w:rPr>
        <w:lastRenderedPageBreak/>
        <w:t>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71BC1F3F" w14:textId="77777777" w:rsidR="00BD240B" w:rsidRDefault="00BD240B" w:rsidP="00BD240B">
      <w:pPr>
        <w:pStyle w:val="ProductList-Body"/>
      </w:pPr>
    </w:p>
    <w:p w14:paraId="5907A208" w14:textId="77777777" w:rsidR="00BD240B" w:rsidRPr="00A94906" w:rsidRDefault="00F90016"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46358F9" w14:textId="77777777" w:rsidTr="00F23EC6">
        <w:trPr>
          <w:tblHeader/>
        </w:trPr>
        <w:tc>
          <w:tcPr>
            <w:tcW w:w="5400" w:type="dxa"/>
            <w:shd w:val="clear" w:color="auto" w:fill="0072C6"/>
          </w:tcPr>
          <w:p w14:paraId="68A17707"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E407BD5" w14:textId="77777777" w:rsidTr="00F23EC6">
        <w:tc>
          <w:tcPr>
            <w:tcW w:w="5400" w:type="dxa"/>
          </w:tcPr>
          <w:p w14:paraId="12591257" w14:textId="77777777" w:rsidR="00BD240B" w:rsidRPr="0076238C" w:rsidRDefault="00BD240B" w:rsidP="00F23EC6">
            <w:pPr>
              <w:pStyle w:val="ProductList-OfferingBody"/>
              <w:jc w:val="center"/>
            </w:pPr>
            <w:r>
              <w:t>&lt; 99,9 %</w:t>
            </w:r>
          </w:p>
        </w:tc>
        <w:tc>
          <w:tcPr>
            <w:tcW w:w="5400" w:type="dxa"/>
          </w:tcPr>
          <w:p w14:paraId="7E214AD3" w14:textId="77777777" w:rsidR="00BD240B" w:rsidRPr="0076238C" w:rsidRDefault="00BD240B" w:rsidP="00F23EC6">
            <w:pPr>
              <w:pStyle w:val="ProductList-OfferingBody"/>
              <w:jc w:val="center"/>
            </w:pPr>
            <w:r>
              <w:t>25 %</w:t>
            </w:r>
          </w:p>
        </w:tc>
      </w:tr>
      <w:tr w:rsidR="00BD240B" w:rsidRPr="009D0B2F" w14:paraId="2DA2DA72" w14:textId="77777777" w:rsidTr="00F23EC6">
        <w:tc>
          <w:tcPr>
            <w:tcW w:w="5400" w:type="dxa"/>
          </w:tcPr>
          <w:p w14:paraId="6ADB8BE5" w14:textId="77777777" w:rsidR="00BD240B" w:rsidRPr="0076238C" w:rsidRDefault="00BD240B" w:rsidP="00F23EC6">
            <w:pPr>
              <w:pStyle w:val="ProductList-OfferingBody"/>
              <w:jc w:val="center"/>
            </w:pPr>
            <w:r>
              <w:t>&lt; 99 %</w:t>
            </w:r>
          </w:p>
        </w:tc>
        <w:tc>
          <w:tcPr>
            <w:tcW w:w="5400" w:type="dxa"/>
          </w:tcPr>
          <w:p w14:paraId="0392B127" w14:textId="77777777" w:rsidR="00BD240B" w:rsidRPr="0076238C" w:rsidRDefault="00BD240B" w:rsidP="00F23EC6">
            <w:pPr>
              <w:pStyle w:val="ProductList-OfferingBody"/>
              <w:jc w:val="center"/>
            </w:pPr>
            <w:r>
              <w:t>50 %</w:t>
            </w:r>
          </w:p>
        </w:tc>
      </w:tr>
      <w:tr w:rsidR="00BD240B" w:rsidRPr="009D0B2F" w14:paraId="0EC2E3B1" w14:textId="77777777" w:rsidTr="00F23EC6">
        <w:tc>
          <w:tcPr>
            <w:tcW w:w="5400" w:type="dxa"/>
          </w:tcPr>
          <w:p w14:paraId="5BA30082" w14:textId="77777777" w:rsidR="00BD240B" w:rsidRPr="0076238C" w:rsidRDefault="00BD240B" w:rsidP="00F23EC6">
            <w:pPr>
              <w:pStyle w:val="ProductList-OfferingBody"/>
              <w:jc w:val="center"/>
            </w:pPr>
            <w:r>
              <w:t>&lt; 95 %</w:t>
            </w:r>
          </w:p>
        </w:tc>
        <w:tc>
          <w:tcPr>
            <w:tcW w:w="5400" w:type="dxa"/>
          </w:tcPr>
          <w:p w14:paraId="175764CE" w14:textId="77777777" w:rsidR="00BD240B" w:rsidRPr="0076238C" w:rsidRDefault="00BD240B" w:rsidP="00F23EC6">
            <w:pPr>
              <w:pStyle w:val="ProductList-OfferingBody"/>
              <w:jc w:val="center"/>
            </w:pPr>
            <w:r>
              <w:t>100 %</w:t>
            </w:r>
          </w:p>
        </w:tc>
      </w:tr>
    </w:tbl>
    <w:p w14:paraId="65A5C142" w14:textId="77777777" w:rsidR="00BD240B" w:rsidRPr="00A94906"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2F3F784" w14:textId="77777777" w:rsidR="00BD240B" w:rsidRPr="00A94906" w:rsidRDefault="00BD240B" w:rsidP="00BD240B">
      <w:pPr>
        <w:pStyle w:val="ProductList-Offering2Heading"/>
        <w:tabs>
          <w:tab w:val="clear" w:pos="360"/>
          <w:tab w:val="clear" w:pos="720"/>
          <w:tab w:val="clear" w:pos="1080"/>
        </w:tabs>
        <w:outlineLvl w:val="2"/>
      </w:pPr>
      <w:bookmarkStart w:id="190" w:name="_Toc457821532"/>
      <w:bookmarkStart w:id="191" w:name="_Toc461003309"/>
      <w:bookmarkStart w:id="192" w:name="_Toc469152636"/>
      <w:bookmarkStart w:id="193" w:name="AzureRightsManagementPremium"/>
      <w:r>
        <w:t>Azure Information Protection Premium</w:t>
      </w:r>
      <w:bookmarkEnd w:id="190"/>
      <w:bookmarkEnd w:id="191"/>
      <w:bookmarkEnd w:id="192"/>
    </w:p>
    <w:bookmarkEnd w:id="193"/>
    <w:p w14:paraId="046B4412"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BB640A8" w14:textId="77777777" w:rsidR="00BD240B" w:rsidRPr="00A94906" w:rsidRDefault="00BD240B" w:rsidP="00BD240B">
      <w:pPr>
        <w:pStyle w:val="ProductList-Body"/>
      </w:pPr>
    </w:p>
    <w:p w14:paraId="69DB1DA8" w14:textId="77777777" w:rsidR="00BD240B" w:rsidRPr="00A94906" w:rsidRDefault="00F90016"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431B2EF1" w14:textId="77777777" w:rsidTr="00F23EC6">
        <w:trPr>
          <w:tblHeader/>
        </w:trPr>
        <w:tc>
          <w:tcPr>
            <w:tcW w:w="5400" w:type="dxa"/>
            <w:shd w:val="clear" w:color="auto" w:fill="0072C6"/>
          </w:tcPr>
          <w:p w14:paraId="3BAE2ECF"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6680E174" w14:textId="77777777" w:rsidTr="00F23EC6">
        <w:tc>
          <w:tcPr>
            <w:tcW w:w="5400" w:type="dxa"/>
          </w:tcPr>
          <w:p w14:paraId="04E4B4E3" w14:textId="77777777" w:rsidR="00BD240B" w:rsidRPr="0076238C" w:rsidRDefault="00BD240B" w:rsidP="00F23EC6">
            <w:pPr>
              <w:pStyle w:val="ProductList-OfferingBody"/>
              <w:jc w:val="center"/>
            </w:pPr>
            <w:r>
              <w:t>&lt; 99,9 %</w:t>
            </w:r>
          </w:p>
        </w:tc>
        <w:tc>
          <w:tcPr>
            <w:tcW w:w="5400" w:type="dxa"/>
          </w:tcPr>
          <w:p w14:paraId="54FC1A11" w14:textId="77777777" w:rsidR="00BD240B" w:rsidRPr="0076238C" w:rsidRDefault="00BD240B" w:rsidP="00F23EC6">
            <w:pPr>
              <w:pStyle w:val="ProductList-OfferingBody"/>
              <w:jc w:val="center"/>
            </w:pPr>
            <w:r>
              <w:t>25 %</w:t>
            </w:r>
          </w:p>
        </w:tc>
      </w:tr>
      <w:tr w:rsidR="00BD240B" w:rsidRPr="009D0B2F" w14:paraId="5A500D4D" w14:textId="77777777" w:rsidTr="00F23EC6">
        <w:tc>
          <w:tcPr>
            <w:tcW w:w="5400" w:type="dxa"/>
          </w:tcPr>
          <w:p w14:paraId="795612D4" w14:textId="77777777" w:rsidR="00BD240B" w:rsidRPr="0076238C" w:rsidRDefault="00BD240B" w:rsidP="00F23EC6">
            <w:pPr>
              <w:pStyle w:val="ProductList-OfferingBody"/>
              <w:jc w:val="center"/>
            </w:pPr>
            <w:r>
              <w:t>&lt; 99 %</w:t>
            </w:r>
          </w:p>
        </w:tc>
        <w:tc>
          <w:tcPr>
            <w:tcW w:w="5400" w:type="dxa"/>
          </w:tcPr>
          <w:p w14:paraId="761D3A3C" w14:textId="77777777" w:rsidR="00BD240B" w:rsidRPr="0076238C" w:rsidRDefault="00BD240B" w:rsidP="00F23EC6">
            <w:pPr>
              <w:pStyle w:val="ProductList-OfferingBody"/>
              <w:jc w:val="center"/>
            </w:pPr>
            <w:r>
              <w:t>50 %</w:t>
            </w:r>
          </w:p>
        </w:tc>
      </w:tr>
      <w:tr w:rsidR="00BD240B" w:rsidRPr="009D0B2F" w14:paraId="4DC8AE31" w14:textId="77777777" w:rsidTr="00F23EC6">
        <w:tc>
          <w:tcPr>
            <w:tcW w:w="5400" w:type="dxa"/>
          </w:tcPr>
          <w:p w14:paraId="4C1B2667" w14:textId="77777777" w:rsidR="00BD240B" w:rsidRPr="0076238C" w:rsidRDefault="00BD240B" w:rsidP="00F23EC6">
            <w:pPr>
              <w:pStyle w:val="ProductList-OfferingBody"/>
              <w:jc w:val="center"/>
            </w:pPr>
            <w:r>
              <w:t>&lt; 95 %</w:t>
            </w:r>
          </w:p>
        </w:tc>
        <w:tc>
          <w:tcPr>
            <w:tcW w:w="5400" w:type="dxa"/>
          </w:tcPr>
          <w:p w14:paraId="489D18AE" w14:textId="77777777" w:rsidR="00BD240B" w:rsidRPr="0076238C" w:rsidRDefault="00BD240B" w:rsidP="00F23EC6">
            <w:pPr>
              <w:pStyle w:val="ProductList-OfferingBody"/>
              <w:jc w:val="center"/>
            </w:pPr>
            <w:r>
              <w:t>100 %</w:t>
            </w:r>
          </w:p>
        </w:tc>
      </w:tr>
    </w:tbl>
    <w:p w14:paraId="26CF659E" w14:textId="77777777" w:rsidR="00BD240B" w:rsidRPr="00A94906"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D7A33BD" w14:textId="77777777" w:rsidR="00BD240B" w:rsidRPr="00A94906" w:rsidRDefault="00BD240B" w:rsidP="00BD240B">
      <w:pPr>
        <w:pStyle w:val="ProductList-Offering2Heading"/>
        <w:outlineLvl w:val="2"/>
      </w:pPr>
      <w:bookmarkStart w:id="194" w:name="CloudAppSecurity"/>
      <w:bookmarkStart w:id="195" w:name="_Toc461003310"/>
      <w:bookmarkStart w:id="196" w:name="_Toc469152637"/>
      <w:r>
        <w:t>Application de sécurité de Microsoft Cloud</w:t>
      </w:r>
      <w:bookmarkEnd w:id="194"/>
      <w:bookmarkEnd w:id="195"/>
      <w:bookmarkEnd w:id="196"/>
    </w:p>
    <w:p w14:paraId="541FD597" w14:textId="77777777" w:rsidR="00BD240B" w:rsidRPr="00A94906" w:rsidRDefault="00BD240B" w:rsidP="00BD240B">
      <w:pPr>
        <w:pStyle w:val="ProductList-Body"/>
      </w:pPr>
      <w:r>
        <w:rPr>
          <w:b/>
          <w:color w:val="00188F"/>
        </w:rPr>
        <w:t>Temps d’Indisponibilité</w:t>
      </w:r>
      <w:r>
        <w:t> </w:t>
      </w:r>
      <w:r w:rsidRPr="00614F64">
        <w:rPr>
          <w:b/>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6451EC7A" w14:textId="77777777" w:rsidR="00BD240B" w:rsidRPr="00A94906" w:rsidRDefault="00BD240B" w:rsidP="00BD240B">
      <w:pPr>
        <w:pStyle w:val="ProductList-Body"/>
        <w:spacing w:after="40"/>
      </w:pPr>
    </w:p>
    <w:p w14:paraId="35E9F05E" w14:textId="3D70F3F5" w:rsidR="00BD240B" w:rsidRDefault="00BD240B" w:rsidP="00A90E39">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14BC470" w14:textId="77777777" w:rsidR="00A90E39" w:rsidRDefault="00A90E39" w:rsidP="00A90E39">
      <w:pPr>
        <w:pStyle w:val="ProductList-Body"/>
      </w:pPr>
    </w:p>
    <w:p w14:paraId="6AB71D23" w14:textId="77777777" w:rsidR="00BD240B" w:rsidRPr="00A94906" w:rsidRDefault="00F90016"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0DE5C380"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289BBAC" w14:textId="77777777" w:rsidR="00BD240B" w:rsidRPr="00A94906" w:rsidRDefault="00BD240B" w:rsidP="00BD240B">
      <w:pPr>
        <w:pStyle w:val="ProductList-Body"/>
      </w:pPr>
    </w:p>
    <w:p w14:paraId="38F19BD6" w14:textId="77777777" w:rsidR="00BD240B" w:rsidRPr="00A94906" w:rsidRDefault="00BD240B" w:rsidP="00BD240B">
      <w:pPr>
        <w:pStyle w:val="ProductList-Body"/>
        <w:keepNext/>
      </w:pPr>
      <w:r>
        <w:rPr>
          <w:b/>
          <w:bCs/>
          <w:color w:val="00188F"/>
        </w:rPr>
        <w:t>Avoir Service </w:t>
      </w:r>
      <w:r w:rsidRPr="00614F6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240B" w14:paraId="570F3215" w14:textId="77777777" w:rsidTr="00F23EC6">
        <w:trPr>
          <w:tblHeader/>
        </w:trPr>
        <w:tc>
          <w:tcPr>
            <w:tcW w:w="5400" w:type="dxa"/>
            <w:shd w:val="clear" w:color="auto" w:fill="0072C6"/>
            <w:tcMar>
              <w:top w:w="0" w:type="dxa"/>
              <w:left w:w="108" w:type="dxa"/>
              <w:bottom w:w="0" w:type="dxa"/>
              <w:right w:w="108" w:type="dxa"/>
            </w:tcMar>
            <w:hideMark/>
          </w:tcPr>
          <w:p w14:paraId="27F43F3B" w14:textId="77777777" w:rsidR="00BD240B" w:rsidRDefault="00BD240B" w:rsidP="00F23EC6">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602A6FC8" w14:textId="77777777" w:rsidR="00BD240B" w:rsidRDefault="00BD240B" w:rsidP="00F23EC6">
            <w:pPr>
              <w:pStyle w:val="ProductList-OfferingBody"/>
              <w:spacing w:line="252" w:lineRule="auto"/>
              <w:jc w:val="center"/>
              <w:rPr>
                <w:color w:val="FFFFFF"/>
              </w:rPr>
            </w:pPr>
            <w:r>
              <w:rPr>
                <w:color w:val="FFFFFF"/>
              </w:rPr>
              <w:t>Avoir Service</w:t>
            </w:r>
          </w:p>
        </w:tc>
      </w:tr>
      <w:tr w:rsidR="00BD240B" w14:paraId="6485D138" w14:textId="77777777" w:rsidTr="00F23EC6">
        <w:tc>
          <w:tcPr>
            <w:tcW w:w="5400" w:type="dxa"/>
            <w:tcMar>
              <w:top w:w="0" w:type="dxa"/>
              <w:left w:w="108" w:type="dxa"/>
              <w:bottom w:w="0" w:type="dxa"/>
              <w:right w:w="108" w:type="dxa"/>
            </w:tcMar>
            <w:hideMark/>
          </w:tcPr>
          <w:p w14:paraId="7D013514" w14:textId="77777777" w:rsidR="00BD240B" w:rsidRDefault="00BD240B"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325E3E39" w14:textId="77777777" w:rsidR="00BD240B" w:rsidRDefault="00BD240B" w:rsidP="00F23EC6">
            <w:pPr>
              <w:pStyle w:val="ProductList-OfferingBody"/>
              <w:spacing w:line="252" w:lineRule="auto"/>
              <w:jc w:val="center"/>
            </w:pPr>
            <w:r>
              <w:t>10 %</w:t>
            </w:r>
          </w:p>
        </w:tc>
      </w:tr>
      <w:tr w:rsidR="00BD240B" w14:paraId="72AA4BDF" w14:textId="77777777" w:rsidTr="00F23EC6">
        <w:tc>
          <w:tcPr>
            <w:tcW w:w="5400" w:type="dxa"/>
            <w:tcMar>
              <w:top w:w="0" w:type="dxa"/>
              <w:left w:w="108" w:type="dxa"/>
              <w:bottom w:w="0" w:type="dxa"/>
              <w:right w:w="108" w:type="dxa"/>
            </w:tcMar>
            <w:hideMark/>
          </w:tcPr>
          <w:p w14:paraId="7CB83A3D" w14:textId="77777777" w:rsidR="00BD240B" w:rsidRDefault="00BD240B"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429F41C0" w14:textId="77777777" w:rsidR="00BD240B" w:rsidRDefault="00BD240B" w:rsidP="00F23EC6">
            <w:pPr>
              <w:pStyle w:val="ProductList-OfferingBody"/>
              <w:spacing w:line="252" w:lineRule="auto"/>
              <w:jc w:val="center"/>
            </w:pPr>
            <w:r>
              <w:t>25 %</w:t>
            </w:r>
          </w:p>
        </w:tc>
      </w:tr>
    </w:tbl>
    <w:p w14:paraId="0A2DA426" w14:textId="77777777" w:rsidR="00BD240B" w:rsidRPr="00A94906" w:rsidRDefault="00BD240B" w:rsidP="00BD240B">
      <w:pPr>
        <w:pStyle w:val="ProductList-Body"/>
        <w:spacing w:after="40"/>
      </w:pPr>
    </w:p>
    <w:p w14:paraId="13FEFC48" w14:textId="77777777" w:rsidR="00BD240B" w:rsidRPr="00A94906" w:rsidRDefault="00BD240B" w:rsidP="00BD240B">
      <w:pPr>
        <w:pStyle w:val="ProductList-Body"/>
        <w:spacing w:after="40"/>
      </w:pPr>
      <w:r>
        <w:rPr>
          <w:b/>
          <w:color w:val="00188F"/>
        </w:rPr>
        <w:lastRenderedPageBreak/>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38210BA8" w14:textId="77777777" w:rsidR="00BD240B" w:rsidRPr="00A94906"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66C8FA08" w14:textId="77777777" w:rsidR="00BD240B" w:rsidRPr="00A94906" w:rsidRDefault="00BD240B" w:rsidP="00BD240B">
      <w:pPr>
        <w:pStyle w:val="ProductList-Offering2Heading"/>
        <w:tabs>
          <w:tab w:val="clear" w:pos="360"/>
          <w:tab w:val="clear" w:pos="720"/>
          <w:tab w:val="clear" w:pos="1080"/>
        </w:tabs>
        <w:outlineLvl w:val="2"/>
      </w:pPr>
      <w:bookmarkStart w:id="197" w:name="MultiFactorAuthenticationService"/>
      <w:bookmarkStart w:id="198" w:name="_Toc461003311"/>
      <w:bookmarkStart w:id="199" w:name="_Toc469152638"/>
      <w:r>
        <w:t>Service Multi-Factor Authentication</w:t>
      </w:r>
      <w:bookmarkEnd w:id="197"/>
      <w:bookmarkEnd w:id="198"/>
      <w:bookmarkEnd w:id="199"/>
    </w:p>
    <w:p w14:paraId="472CE21E" w14:textId="77777777" w:rsidR="00BD240B" w:rsidRPr="00A94906" w:rsidRDefault="00BD240B" w:rsidP="00BD240B">
      <w:pPr>
        <w:pStyle w:val="ProductList-Body"/>
      </w:pPr>
      <w:r>
        <w:rPr>
          <w:b/>
          <w:color w:val="00188F"/>
        </w:rPr>
        <w:t>Définitions supplémentaires</w:t>
      </w:r>
      <w:r>
        <w:t> </w:t>
      </w:r>
      <w:r w:rsidRPr="00614F64">
        <w:rPr>
          <w:b/>
          <w:bCs/>
        </w:rPr>
        <w:t>:</w:t>
      </w:r>
    </w:p>
    <w:p w14:paraId="1FEB713E" w14:textId="77777777" w:rsidR="00BD240B" w:rsidRPr="00A94906" w:rsidRDefault="00BD240B" w:rsidP="00BD240B">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266410EC" w14:textId="77777777" w:rsidR="00BD240B" w:rsidRPr="00A94906" w:rsidRDefault="00BD240B" w:rsidP="00BD240B">
      <w:pPr>
        <w:pStyle w:val="ProductList-Body"/>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67E9E674" w14:textId="77777777" w:rsidR="00BD240B" w:rsidRPr="00A94906" w:rsidRDefault="00BD240B" w:rsidP="00BD240B">
      <w:pPr>
        <w:pStyle w:val="ProductList-Body"/>
      </w:pPr>
    </w:p>
    <w:p w14:paraId="133ADD3D"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5446329E" w14:textId="77777777" w:rsidR="00BD240B" w:rsidRPr="00A94906" w:rsidRDefault="00BD240B" w:rsidP="00BD240B">
      <w:pPr>
        <w:pStyle w:val="ProductList-Body"/>
      </w:pPr>
    </w:p>
    <w:p w14:paraId="2410BFDA"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19CC99D" w14:textId="77777777" w:rsidR="00BD240B" w:rsidRDefault="00BD240B" w:rsidP="00BD240B">
      <w:pPr>
        <w:pStyle w:val="ProductList-Body"/>
      </w:pPr>
    </w:p>
    <w:p w14:paraId="66EF6772" w14:textId="77777777" w:rsidR="00BD240B" w:rsidRPr="00A94906" w:rsidRDefault="00F90016"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09607156" w14:textId="77777777" w:rsidR="00BD240B" w:rsidRPr="00A94906" w:rsidRDefault="00BD240B" w:rsidP="003D3190">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32F54553" w14:textId="77777777" w:rsidTr="00F23EC6">
        <w:trPr>
          <w:tblHeader/>
        </w:trPr>
        <w:tc>
          <w:tcPr>
            <w:tcW w:w="5400" w:type="dxa"/>
            <w:shd w:val="clear" w:color="auto" w:fill="0072C6"/>
          </w:tcPr>
          <w:p w14:paraId="53E89974"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D53CD3C"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244CD82B" w14:textId="77777777" w:rsidTr="00F23EC6">
        <w:trPr>
          <w:tblHeader/>
        </w:trPr>
        <w:tc>
          <w:tcPr>
            <w:tcW w:w="5400" w:type="dxa"/>
          </w:tcPr>
          <w:p w14:paraId="0671426B" w14:textId="77777777" w:rsidR="00BD240B" w:rsidRPr="0076238C" w:rsidRDefault="00BD240B" w:rsidP="00F23EC6">
            <w:pPr>
              <w:pStyle w:val="ProductList-OfferingBody"/>
              <w:jc w:val="center"/>
            </w:pPr>
            <w:r>
              <w:t>&lt; 99,9 %</w:t>
            </w:r>
          </w:p>
        </w:tc>
        <w:tc>
          <w:tcPr>
            <w:tcW w:w="5400" w:type="dxa"/>
          </w:tcPr>
          <w:p w14:paraId="420DBE5D" w14:textId="77777777" w:rsidR="00BD240B" w:rsidRPr="0076238C" w:rsidRDefault="00BD240B" w:rsidP="00F23EC6">
            <w:pPr>
              <w:pStyle w:val="ProductList-OfferingBody"/>
              <w:jc w:val="center"/>
            </w:pPr>
            <w:r>
              <w:t>10 %</w:t>
            </w:r>
          </w:p>
        </w:tc>
      </w:tr>
      <w:tr w:rsidR="00BD240B" w:rsidRPr="009D0B2F" w14:paraId="26BE00D8" w14:textId="77777777" w:rsidTr="00F23EC6">
        <w:trPr>
          <w:tblHeader/>
        </w:trPr>
        <w:tc>
          <w:tcPr>
            <w:tcW w:w="5400" w:type="dxa"/>
          </w:tcPr>
          <w:p w14:paraId="330DB00E" w14:textId="77777777" w:rsidR="00BD240B" w:rsidRPr="0076238C" w:rsidRDefault="00BD240B" w:rsidP="00F23EC6">
            <w:pPr>
              <w:pStyle w:val="ProductList-OfferingBody"/>
              <w:jc w:val="center"/>
            </w:pPr>
            <w:r>
              <w:t>&lt; 99 %</w:t>
            </w:r>
          </w:p>
        </w:tc>
        <w:tc>
          <w:tcPr>
            <w:tcW w:w="5400" w:type="dxa"/>
          </w:tcPr>
          <w:p w14:paraId="2F27D909" w14:textId="77777777" w:rsidR="00BD240B" w:rsidRPr="0076238C" w:rsidRDefault="00BD240B" w:rsidP="00F23EC6">
            <w:pPr>
              <w:pStyle w:val="ProductList-OfferingBody"/>
              <w:jc w:val="center"/>
            </w:pPr>
            <w:r>
              <w:t>25 %</w:t>
            </w:r>
          </w:p>
        </w:tc>
      </w:tr>
    </w:tbl>
    <w:p w14:paraId="62331863" w14:textId="77777777" w:rsidR="00BD240B" w:rsidRPr="00A94906"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5D3B7776" w14:textId="77777777" w:rsidR="00BD240B" w:rsidRPr="00A94906" w:rsidRDefault="00BD240B" w:rsidP="00BD240B">
      <w:pPr>
        <w:pStyle w:val="ProductList-Offering2Heading"/>
        <w:tabs>
          <w:tab w:val="clear" w:pos="360"/>
          <w:tab w:val="clear" w:pos="720"/>
          <w:tab w:val="clear" w:pos="1080"/>
        </w:tabs>
        <w:outlineLvl w:val="2"/>
      </w:pPr>
      <w:bookmarkStart w:id="200" w:name="AzureSiteRecoveryService_OnPremtoAzure"/>
      <w:bookmarkStart w:id="201" w:name="_Toc461003312"/>
      <w:bookmarkStart w:id="202" w:name="_Toc469152639"/>
      <w:r>
        <w:t>Service Azure Site Recovery – Basculement de Site Local vers Azure</w:t>
      </w:r>
      <w:bookmarkEnd w:id="200"/>
      <w:bookmarkEnd w:id="201"/>
      <w:bookmarkEnd w:id="202"/>
    </w:p>
    <w:p w14:paraId="4D62E07A" w14:textId="77777777" w:rsidR="00BD240B" w:rsidRPr="00A94906" w:rsidRDefault="00BD240B" w:rsidP="00BD240B">
      <w:pPr>
        <w:pStyle w:val="ProductList-Body"/>
      </w:pPr>
      <w:r>
        <w:rPr>
          <w:b/>
          <w:color w:val="00188F"/>
        </w:rPr>
        <w:t>Définitions supplémentaires</w:t>
      </w:r>
      <w:r>
        <w:t> </w:t>
      </w:r>
      <w:r w:rsidRPr="00614F64">
        <w:rPr>
          <w:b/>
          <w:bCs/>
        </w:rPr>
        <w:t>:</w:t>
      </w:r>
    </w:p>
    <w:p w14:paraId="654A96C3"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986AD00" w14:textId="77777777" w:rsidR="00BD240B" w:rsidRPr="00A94906" w:rsidRDefault="00BD240B" w:rsidP="00BD240B">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3EA7C3FF" w14:textId="77777777" w:rsidR="00BD240B" w:rsidRPr="00A94906" w:rsidRDefault="00BD240B" w:rsidP="00BD240B">
      <w:pPr>
        <w:pStyle w:val="ProductList-Body"/>
        <w:spacing w:after="40"/>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01A4703D" w14:textId="77777777" w:rsidR="00BD240B" w:rsidRPr="00A94906" w:rsidRDefault="00BD240B" w:rsidP="00BD240B">
      <w:pPr>
        <w:pStyle w:val="ProductList-Body"/>
      </w:pPr>
      <w:r>
        <w:rPr>
          <w:b/>
          <w:color w:val="00188F"/>
        </w:rPr>
        <w:t>Objectif de Temps de Récupération Mensuel</w:t>
      </w:r>
      <w:r>
        <w:t> </w:t>
      </w:r>
      <w:r w:rsidRPr="00614F64">
        <w:rPr>
          <w:b/>
          <w:bCs/>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1C7278BA" w14:textId="77777777" w:rsidR="00BD240B" w:rsidRPr="00A94906" w:rsidRDefault="00BD240B" w:rsidP="00BD240B">
      <w:pPr>
        <w:pStyle w:val="ProductList-Body"/>
      </w:pPr>
    </w:p>
    <w:p w14:paraId="6E8E439F" w14:textId="77777777" w:rsidR="00BD240B" w:rsidRPr="00A94906" w:rsidRDefault="00BD240B" w:rsidP="00BD240B">
      <w:pPr>
        <w:pStyle w:val="ProductList-Body"/>
      </w:pPr>
      <w:r>
        <w:rPr>
          <w:b/>
          <w:color w:val="00188F"/>
        </w:rPr>
        <w:t>Avoir Service (pour une Instance Protégée de 100 Go ou moins)</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BD240B" w:rsidRPr="009D0B2F" w14:paraId="0CB08499" w14:textId="77777777" w:rsidTr="00F23EC6">
        <w:trPr>
          <w:tblHeader/>
        </w:trPr>
        <w:tc>
          <w:tcPr>
            <w:tcW w:w="3600" w:type="dxa"/>
            <w:shd w:val="clear" w:color="auto" w:fill="0072C6"/>
          </w:tcPr>
          <w:p w14:paraId="62C51E1D" w14:textId="77777777" w:rsidR="00BD240B" w:rsidRPr="001A0074" w:rsidRDefault="00BD240B" w:rsidP="00F23EC6">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3F211D9F" w14:textId="77777777" w:rsidR="00BD240B" w:rsidRPr="001A0074" w:rsidRDefault="00BD240B" w:rsidP="00F23EC6">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747A237E" w14:textId="77777777" w:rsidR="00BD240B"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0EBB0461" w14:textId="77777777" w:rsidTr="00F23EC6">
        <w:tc>
          <w:tcPr>
            <w:tcW w:w="3600" w:type="dxa"/>
          </w:tcPr>
          <w:p w14:paraId="6ADBA3BE" w14:textId="77777777" w:rsidR="00BD240B" w:rsidRPr="00FB2E57" w:rsidRDefault="00BD240B" w:rsidP="00F23EC6">
            <w:pPr>
              <w:pStyle w:val="ProductList-OfferingBody"/>
              <w:jc w:val="center"/>
            </w:pPr>
            <w:r>
              <w:t>Non Chiffrée</w:t>
            </w:r>
          </w:p>
        </w:tc>
        <w:tc>
          <w:tcPr>
            <w:tcW w:w="3600" w:type="dxa"/>
          </w:tcPr>
          <w:p w14:paraId="072598C7" w14:textId="77777777" w:rsidR="00BD240B" w:rsidRPr="00FB2E57" w:rsidRDefault="00BD240B" w:rsidP="00F23EC6">
            <w:pPr>
              <w:pStyle w:val="ProductList-OfferingBody"/>
              <w:jc w:val="center"/>
            </w:pPr>
            <w:r>
              <w:t>&gt; 4 heures</w:t>
            </w:r>
          </w:p>
        </w:tc>
        <w:tc>
          <w:tcPr>
            <w:tcW w:w="3600" w:type="dxa"/>
          </w:tcPr>
          <w:p w14:paraId="4862BB5F" w14:textId="77777777" w:rsidR="00BD240B" w:rsidRPr="00FB2E57" w:rsidRDefault="00BD240B" w:rsidP="00F23EC6">
            <w:pPr>
              <w:pStyle w:val="ProductList-OfferingBody"/>
              <w:jc w:val="center"/>
            </w:pPr>
            <w:r>
              <w:t>100 %</w:t>
            </w:r>
          </w:p>
        </w:tc>
      </w:tr>
      <w:tr w:rsidR="00BD240B" w:rsidRPr="009D0B2F" w14:paraId="583FF360" w14:textId="77777777" w:rsidTr="00F23EC6">
        <w:tc>
          <w:tcPr>
            <w:tcW w:w="3600" w:type="dxa"/>
          </w:tcPr>
          <w:p w14:paraId="37A3C10D" w14:textId="77777777" w:rsidR="00BD240B" w:rsidRPr="00FB2E57" w:rsidRDefault="00BD240B" w:rsidP="00F23EC6">
            <w:pPr>
              <w:pStyle w:val="ProductList-OfferingBody"/>
              <w:jc w:val="center"/>
            </w:pPr>
            <w:r>
              <w:t>Chiffrée</w:t>
            </w:r>
          </w:p>
        </w:tc>
        <w:tc>
          <w:tcPr>
            <w:tcW w:w="3600" w:type="dxa"/>
          </w:tcPr>
          <w:p w14:paraId="2031D1F6" w14:textId="77777777" w:rsidR="00BD240B" w:rsidRPr="00FB2E57" w:rsidRDefault="00BD240B" w:rsidP="00F23EC6">
            <w:pPr>
              <w:pStyle w:val="ProductList-OfferingBody"/>
              <w:jc w:val="center"/>
            </w:pPr>
            <w:r>
              <w:t>&gt; 6 heures</w:t>
            </w:r>
          </w:p>
        </w:tc>
        <w:tc>
          <w:tcPr>
            <w:tcW w:w="3600" w:type="dxa"/>
          </w:tcPr>
          <w:p w14:paraId="325093B9" w14:textId="77777777" w:rsidR="00BD240B" w:rsidRPr="00FB2E57" w:rsidRDefault="00BD240B" w:rsidP="00F23EC6">
            <w:pPr>
              <w:pStyle w:val="ProductList-OfferingBody"/>
              <w:jc w:val="center"/>
            </w:pPr>
            <w:r>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0D229BCB" w14:textId="77777777" w:rsidR="00BD240B" w:rsidRPr="00A94906"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03BF66A8" w14:textId="77777777" w:rsidR="00BD240B" w:rsidRPr="00A94906" w:rsidRDefault="00BD240B" w:rsidP="00BD240B">
      <w:pPr>
        <w:pStyle w:val="ProductList-Offering2Heading"/>
        <w:tabs>
          <w:tab w:val="clear" w:pos="360"/>
          <w:tab w:val="clear" w:pos="720"/>
          <w:tab w:val="clear" w:pos="1080"/>
        </w:tabs>
        <w:outlineLvl w:val="2"/>
      </w:pPr>
      <w:bookmarkStart w:id="203" w:name="_Toc461003313"/>
      <w:bookmarkStart w:id="204" w:name="_Toc469152640"/>
      <w:r>
        <w:lastRenderedPageBreak/>
        <w:t>Service Azure Site Recovery – Basculement de Site Local vers Site Local</w:t>
      </w:r>
      <w:bookmarkEnd w:id="203"/>
      <w:bookmarkEnd w:id="204"/>
    </w:p>
    <w:p w14:paraId="60D1FF70" w14:textId="77777777" w:rsidR="00BD240B" w:rsidRPr="00A94906" w:rsidRDefault="00BD240B" w:rsidP="00BD240B">
      <w:pPr>
        <w:pStyle w:val="ProductList-Body"/>
      </w:pPr>
      <w:r>
        <w:rPr>
          <w:b/>
          <w:color w:val="00188F"/>
        </w:rPr>
        <w:t>Définitions supplémentaires</w:t>
      </w:r>
      <w:r>
        <w:t> </w:t>
      </w:r>
      <w:r w:rsidRPr="00614F64">
        <w:rPr>
          <w:b/>
          <w:bCs/>
        </w:rPr>
        <w:t>:</w:t>
      </w:r>
    </w:p>
    <w:p w14:paraId="734165AB"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EE6463C" w14:textId="77777777" w:rsidR="00BD240B" w:rsidRPr="00A94906" w:rsidRDefault="00BD240B" w:rsidP="00BD240B">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21C6B61B" w14:textId="77777777" w:rsidR="00BD240B" w:rsidRPr="00A94906" w:rsidRDefault="00BD240B" w:rsidP="00BD240B">
      <w:pPr>
        <w:pStyle w:val="ProductList-Body"/>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713A5C0F"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Basculement cumulées pendant lesquelles le Basculement d’une Instance Protégée a échoué en raison d’une indisponibilité du Service Azure Site Recovery, sous réserve que les tentatives soient répétées en continu toutes les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49BD8436" w14:textId="77777777" w:rsidR="00BD240B" w:rsidRDefault="00BD240B" w:rsidP="00BD240B">
      <w:pPr>
        <w:pStyle w:val="ProductList-Body"/>
      </w:pPr>
    </w:p>
    <w:p w14:paraId="0685D56D" w14:textId="77777777" w:rsidR="00BD240B" w:rsidRPr="00A94906" w:rsidRDefault="00F90016"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14F6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9A2AD41" w14:textId="77777777" w:rsidTr="00F23EC6">
        <w:trPr>
          <w:tblHeader/>
        </w:trPr>
        <w:tc>
          <w:tcPr>
            <w:tcW w:w="5400" w:type="dxa"/>
            <w:shd w:val="clear" w:color="auto" w:fill="0072C6"/>
          </w:tcPr>
          <w:p w14:paraId="1BCB9223"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B66F759" w14:textId="77777777" w:rsidTr="00F23EC6">
        <w:tc>
          <w:tcPr>
            <w:tcW w:w="5400" w:type="dxa"/>
          </w:tcPr>
          <w:p w14:paraId="60DD606A" w14:textId="77777777" w:rsidR="00BD240B" w:rsidRPr="0076238C" w:rsidRDefault="00BD240B" w:rsidP="00F23EC6">
            <w:pPr>
              <w:pStyle w:val="ProductList-OfferingBody"/>
              <w:jc w:val="center"/>
            </w:pPr>
            <w:r>
              <w:t>&lt; 99,9 %</w:t>
            </w:r>
          </w:p>
        </w:tc>
        <w:tc>
          <w:tcPr>
            <w:tcW w:w="5400" w:type="dxa"/>
          </w:tcPr>
          <w:p w14:paraId="27C8BF7D" w14:textId="77777777" w:rsidR="00BD240B" w:rsidRPr="0076238C" w:rsidRDefault="00BD240B" w:rsidP="00F23EC6">
            <w:pPr>
              <w:pStyle w:val="ProductList-OfferingBody"/>
              <w:jc w:val="center"/>
            </w:pPr>
            <w:r>
              <w:t>10 %</w:t>
            </w:r>
          </w:p>
        </w:tc>
      </w:tr>
      <w:tr w:rsidR="00BD240B" w:rsidRPr="009D0B2F" w14:paraId="064E526C" w14:textId="77777777" w:rsidTr="00F23EC6">
        <w:tc>
          <w:tcPr>
            <w:tcW w:w="5400" w:type="dxa"/>
          </w:tcPr>
          <w:p w14:paraId="182C027A" w14:textId="77777777" w:rsidR="00BD240B" w:rsidRPr="0076238C" w:rsidRDefault="00BD240B" w:rsidP="00F23EC6">
            <w:pPr>
              <w:pStyle w:val="ProductList-OfferingBody"/>
              <w:jc w:val="center"/>
            </w:pPr>
            <w:r>
              <w:t>&lt; 99 %</w:t>
            </w:r>
          </w:p>
        </w:tc>
        <w:tc>
          <w:tcPr>
            <w:tcW w:w="5400" w:type="dxa"/>
          </w:tcPr>
          <w:p w14:paraId="6B67C06F" w14:textId="77777777" w:rsidR="00BD240B" w:rsidRPr="0076238C" w:rsidRDefault="00BD240B" w:rsidP="00F23EC6">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76DC44A4" w14:textId="77777777" w:rsidR="00BD240B" w:rsidRPr="00A94906"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B422F93" w14:textId="77777777" w:rsidR="00BD240B" w:rsidRPr="00A94906" w:rsidRDefault="00BD240B" w:rsidP="00BD240B">
      <w:pPr>
        <w:pStyle w:val="ProductList-Offering2Heading"/>
        <w:tabs>
          <w:tab w:val="clear" w:pos="360"/>
          <w:tab w:val="clear" w:pos="720"/>
          <w:tab w:val="clear" w:pos="1080"/>
        </w:tabs>
        <w:outlineLvl w:val="2"/>
      </w:pPr>
      <w:bookmarkStart w:id="205" w:name="StorSimple"/>
      <w:bookmarkStart w:id="206" w:name="_Toc461003314"/>
      <w:bookmarkStart w:id="207" w:name="_Toc469152641"/>
      <w:r>
        <w:t>Service StorSimple</w:t>
      </w:r>
      <w:bookmarkEnd w:id="205"/>
      <w:bookmarkEnd w:id="206"/>
      <w:bookmarkEnd w:id="207"/>
    </w:p>
    <w:p w14:paraId="35281F1A" w14:textId="77777777" w:rsidR="00BD240B" w:rsidRPr="00A94906" w:rsidRDefault="00BD240B" w:rsidP="00BD240B">
      <w:pPr>
        <w:pStyle w:val="ProductList-Body"/>
      </w:pPr>
      <w:r>
        <w:rPr>
          <w:b/>
          <w:color w:val="00188F"/>
        </w:rPr>
        <w:t>Définitions supplémentaires</w:t>
      </w:r>
      <w:r>
        <w:t> </w:t>
      </w:r>
      <w:r w:rsidRPr="00614F64">
        <w:rPr>
          <w:b/>
          <w:bCs/>
        </w:rPr>
        <w:t>:</w:t>
      </w:r>
    </w:p>
    <w:p w14:paraId="5F3DF64B" w14:textId="77777777" w:rsidR="00BD240B" w:rsidRPr="00A94906" w:rsidRDefault="00BD240B" w:rsidP="00BD240B">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1AA90EB0" w14:textId="77777777" w:rsidR="00BD240B" w:rsidRPr="00A94906" w:rsidRDefault="00BD240B" w:rsidP="00BD240B">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62A52E95" w14:textId="77777777" w:rsidR="00BD240B" w:rsidRPr="00A94906" w:rsidRDefault="00BD240B" w:rsidP="00BD240B">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t>« </w:t>
      </w:r>
      <w:r>
        <w:rPr>
          <w:b/>
          <w:color w:val="00188F"/>
        </w:rPr>
        <w:t>Élément Géré</w:t>
      </w:r>
      <w:r>
        <w:t> »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6AD60076"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08BB5F4" w14:textId="77777777" w:rsidR="00BD240B" w:rsidRPr="00A94906" w:rsidRDefault="00BD240B" w:rsidP="00BD240B">
      <w:pPr>
        <w:pStyle w:val="ProductList-Body"/>
      </w:pPr>
    </w:p>
    <w:p w14:paraId="7AD01A8B" w14:textId="77777777" w:rsidR="00BD240B" w:rsidRPr="00A94906" w:rsidRDefault="00F90016" w:rsidP="00BD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00A829E0" w14:textId="77777777" w:rsidTr="00F23EC6">
        <w:trPr>
          <w:tblHeader/>
        </w:trPr>
        <w:tc>
          <w:tcPr>
            <w:tcW w:w="5400" w:type="dxa"/>
            <w:shd w:val="clear" w:color="auto" w:fill="0072C6"/>
          </w:tcPr>
          <w:p w14:paraId="70FC0428"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DB0B6BE" w14:textId="77777777" w:rsidTr="00F23EC6">
        <w:tc>
          <w:tcPr>
            <w:tcW w:w="5400" w:type="dxa"/>
          </w:tcPr>
          <w:p w14:paraId="4E5B38C3" w14:textId="77777777" w:rsidR="00BD240B" w:rsidRPr="0076238C" w:rsidRDefault="00BD240B" w:rsidP="00F23EC6">
            <w:pPr>
              <w:pStyle w:val="ProductList-OfferingBody"/>
              <w:jc w:val="center"/>
            </w:pPr>
            <w:r>
              <w:t>&lt; 99,9 %</w:t>
            </w:r>
          </w:p>
        </w:tc>
        <w:tc>
          <w:tcPr>
            <w:tcW w:w="5400" w:type="dxa"/>
          </w:tcPr>
          <w:p w14:paraId="1C9D6823" w14:textId="77777777" w:rsidR="00BD240B" w:rsidRPr="0076238C" w:rsidRDefault="00BD240B" w:rsidP="00F23EC6">
            <w:pPr>
              <w:pStyle w:val="ProductList-OfferingBody"/>
              <w:jc w:val="center"/>
            </w:pPr>
            <w:r>
              <w:t>10 %</w:t>
            </w:r>
          </w:p>
        </w:tc>
      </w:tr>
      <w:tr w:rsidR="00BD240B" w:rsidRPr="009D0B2F" w14:paraId="66C3BD3A" w14:textId="77777777" w:rsidTr="00F23EC6">
        <w:tc>
          <w:tcPr>
            <w:tcW w:w="5400" w:type="dxa"/>
          </w:tcPr>
          <w:p w14:paraId="5F5F816C" w14:textId="77777777" w:rsidR="00BD240B" w:rsidRPr="0076238C" w:rsidRDefault="00BD240B" w:rsidP="00F23EC6">
            <w:pPr>
              <w:pStyle w:val="ProductList-OfferingBody"/>
              <w:jc w:val="center"/>
            </w:pPr>
            <w:r>
              <w:t>&lt; 99 %</w:t>
            </w:r>
          </w:p>
        </w:tc>
        <w:tc>
          <w:tcPr>
            <w:tcW w:w="5400" w:type="dxa"/>
          </w:tcPr>
          <w:p w14:paraId="6DF4E360" w14:textId="77777777" w:rsidR="00BD240B" w:rsidRPr="0076238C" w:rsidRDefault="00BD240B" w:rsidP="00F23EC6">
            <w:pPr>
              <w:pStyle w:val="ProductList-OfferingBody"/>
              <w:jc w:val="center"/>
            </w:pPr>
            <w:r>
              <w:t>25 %</w:t>
            </w:r>
          </w:p>
        </w:tc>
      </w:tr>
    </w:tbl>
    <w:p w14:paraId="7E3F54E0" w14:textId="77777777" w:rsidR="00BD240B" w:rsidRPr="00A94906"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E8BDC16" w14:textId="582CB871"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208" w:name="_Toc469152642"/>
      <w:r w:rsidRPr="005A6CF1">
        <w:rPr>
          <w:lang w:val="en-US" w:eastAsia="en-US" w:bidi="ar-SA"/>
        </w:rPr>
        <w:t>Autres services en ligne</w:t>
      </w:r>
      <w:bookmarkEnd w:id="208"/>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209" w:name="_Toc469152643"/>
      <w:r w:rsidRPr="005A6CF1">
        <w:rPr>
          <w:lang w:val="en-US" w:eastAsia="en-US" w:bidi="ar-SA"/>
        </w:rPr>
        <w:t>Bing Maps Plateforme Entreprise</w:t>
      </w:r>
      <w:bookmarkEnd w:id="209"/>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F9001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210" w:name="_Toc413421605"/>
      <w:bookmarkStart w:id="211" w:name="_Toc469152644"/>
      <w:r w:rsidRPr="008E64FF">
        <w:rPr>
          <w:lang w:eastAsia="en-US" w:bidi="ar-SA"/>
        </w:rPr>
        <w:t>Bing Maps Gestion des ressources mobiles</w:t>
      </w:r>
      <w:bookmarkEnd w:id="210"/>
      <w:bookmarkEnd w:id="211"/>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F90016"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lastRenderedPageBreak/>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BFA1F2" w14:textId="77777777" w:rsidR="003D3190" w:rsidRPr="00C84C65" w:rsidRDefault="003D3190" w:rsidP="003D3190">
      <w:pPr>
        <w:pStyle w:val="ProductList-Offering2Heading"/>
        <w:tabs>
          <w:tab w:val="clear" w:pos="360"/>
          <w:tab w:val="clear" w:pos="720"/>
          <w:tab w:val="clear" w:pos="1080"/>
        </w:tabs>
        <w:outlineLvl w:val="2"/>
      </w:pPr>
      <w:bookmarkStart w:id="212" w:name="_Toc463347210"/>
      <w:bookmarkStart w:id="213" w:name="_Toc469152645"/>
      <w:bookmarkStart w:id="214" w:name="Intune"/>
      <w:bookmarkStart w:id="215" w:name="_Toc461003318"/>
      <w:bookmarkStart w:id="216" w:name="_Toc457812889"/>
      <w:bookmarkStart w:id="217" w:name="_Toc454545924"/>
      <w:r>
        <w:t>Microsoft Flow</w:t>
      </w:r>
      <w:bookmarkEnd w:id="212"/>
      <w:bookmarkEnd w:id="213"/>
    </w:p>
    <w:p w14:paraId="00B474B2" w14:textId="77777777" w:rsidR="003D3190" w:rsidRPr="00C84C65" w:rsidRDefault="003D3190" w:rsidP="003D3190">
      <w:pPr>
        <w:pStyle w:val="ProductList-Body"/>
      </w:pPr>
      <w:r>
        <w:rPr>
          <w:b/>
          <w:color w:val="00188F"/>
        </w:rPr>
        <w:t>Temps d’Indisponibilité</w:t>
      </w:r>
      <w:r>
        <w:t> </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003EEDDF" w14:textId="77777777" w:rsidR="003D3190" w:rsidRPr="00C84C65" w:rsidRDefault="003D3190" w:rsidP="003D3190">
      <w:pPr>
        <w:pStyle w:val="ProductList-Body"/>
      </w:pPr>
    </w:p>
    <w:p w14:paraId="093829F7" w14:textId="77777777" w:rsidR="003D3190" w:rsidRPr="00C84C65" w:rsidRDefault="00F90016"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C078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4F6F5D65" w14:textId="77777777" w:rsidTr="00D157EC">
        <w:trPr>
          <w:tblHeader/>
        </w:trPr>
        <w:tc>
          <w:tcPr>
            <w:tcW w:w="5400" w:type="dxa"/>
            <w:shd w:val="clear" w:color="auto" w:fill="0072C6"/>
          </w:tcPr>
          <w:p w14:paraId="264C0667" w14:textId="77777777" w:rsidR="003D3190" w:rsidRPr="001A0074" w:rsidRDefault="003D3190" w:rsidP="00D157EC">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D157EC">
            <w:pPr>
              <w:pStyle w:val="ProductList-OfferingBody"/>
              <w:jc w:val="center"/>
              <w:rPr>
                <w:color w:val="FFFFFF" w:themeColor="background1"/>
              </w:rPr>
            </w:pPr>
            <w:r>
              <w:rPr>
                <w:color w:val="FFFFFF" w:themeColor="background1"/>
              </w:rPr>
              <w:t>Avoir Service</w:t>
            </w:r>
          </w:p>
        </w:tc>
      </w:tr>
      <w:tr w:rsidR="003D3190" w:rsidRPr="009D0B2F" w14:paraId="048C2410" w14:textId="77777777" w:rsidTr="00D157EC">
        <w:tc>
          <w:tcPr>
            <w:tcW w:w="5400" w:type="dxa"/>
          </w:tcPr>
          <w:p w14:paraId="7E5ECB85" w14:textId="77777777" w:rsidR="003D3190" w:rsidRPr="0076238C" w:rsidRDefault="003D3190" w:rsidP="00D157EC">
            <w:pPr>
              <w:pStyle w:val="ProductList-OfferingBody"/>
              <w:jc w:val="center"/>
            </w:pPr>
            <w:r>
              <w:t>&lt; 99,9 %</w:t>
            </w:r>
          </w:p>
        </w:tc>
        <w:tc>
          <w:tcPr>
            <w:tcW w:w="5400" w:type="dxa"/>
          </w:tcPr>
          <w:p w14:paraId="15B2B9BC" w14:textId="77777777" w:rsidR="003D3190" w:rsidRPr="0076238C" w:rsidRDefault="003D3190" w:rsidP="00D157EC">
            <w:pPr>
              <w:pStyle w:val="ProductList-OfferingBody"/>
              <w:jc w:val="center"/>
            </w:pPr>
            <w:r>
              <w:t>25 %</w:t>
            </w:r>
          </w:p>
        </w:tc>
      </w:tr>
      <w:tr w:rsidR="003D3190" w:rsidRPr="009D0B2F" w14:paraId="65263CD4" w14:textId="77777777" w:rsidTr="00D157EC">
        <w:tc>
          <w:tcPr>
            <w:tcW w:w="5400" w:type="dxa"/>
          </w:tcPr>
          <w:p w14:paraId="0F502739" w14:textId="77777777" w:rsidR="003D3190" w:rsidRPr="0076238C" w:rsidRDefault="003D3190" w:rsidP="00D157EC">
            <w:pPr>
              <w:pStyle w:val="ProductList-OfferingBody"/>
              <w:jc w:val="center"/>
            </w:pPr>
            <w:r>
              <w:t>&lt; 99 %</w:t>
            </w:r>
          </w:p>
        </w:tc>
        <w:tc>
          <w:tcPr>
            <w:tcW w:w="5400" w:type="dxa"/>
          </w:tcPr>
          <w:p w14:paraId="10FD6C09" w14:textId="77777777" w:rsidR="003D3190" w:rsidRPr="0076238C" w:rsidRDefault="003D3190" w:rsidP="00D157EC">
            <w:pPr>
              <w:pStyle w:val="ProductList-OfferingBody"/>
              <w:jc w:val="center"/>
            </w:pPr>
            <w:r>
              <w:t>50 %</w:t>
            </w:r>
          </w:p>
        </w:tc>
      </w:tr>
      <w:tr w:rsidR="003D3190" w:rsidRPr="009D0B2F" w14:paraId="15C90F18" w14:textId="77777777" w:rsidTr="00D157EC">
        <w:tc>
          <w:tcPr>
            <w:tcW w:w="5400" w:type="dxa"/>
          </w:tcPr>
          <w:p w14:paraId="06F88DA0" w14:textId="77777777" w:rsidR="003D3190" w:rsidRPr="0076238C" w:rsidRDefault="003D3190" w:rsidP="00D157EC">
            <w:pPr>
              <w:pStyle w:val="ProductList-OfferingBody"/>
              <w:jc w:val="center"/>
            </w:pPr>
            <w:r>
              <w:t>&lt; 95 %</w:t>
            </w:r>
          </w:p>
        </w:tc>
        <w:tc>
          <w:tcPr>
            <w:tcW w:w="5400" w:type="dxa"/>
          </w:tcPr>
          <w:p w14:paraId="085DE93A" w14:textId="77777777" w:rsidR="003D3190" w:rsidRPr="0076238C" w:rsidRDefault="003D3190" w:rsidP="00D157EC">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t xml:space="preserve"> Aucun contrat SLA n’est fourni pour l’édition gratuite de Microsoft Flow.</w:t>
      </w:r>
    </w:p>
    <w:p w14:paraId="3502FA57" w14:textId="77777777" w:rsidR="003D3190" w:rsidRPr="00C84C65"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07D1A7E" w14:textId="546DACCC" w:rsidR="00BD240B" w:rsidRPr="00A94906" w:rsidRDefault="00BD240B" w:rsidP="00BD240B">
      <w:pPr>
        <w:pStyle w:val="ProductList-Offering2Heading"/>
        <w:tabs>
          <w:tab w:val="clear" w:pos="360"/>
          <w:tab w:val="clear" w:pos="720"/>
          <w:tab w:val="clear" w:pos="1080"/>
        </w:tabs>
        <w:outlineLvl w:val="2"/>
      </w:pPr>
      <w:bookmarkStart w:id="218" w:name="_Toc469152646"/>
      <w:r>
        <w:t>Microsoft Intune</w:t>
      </w:r>
      <w:bookmarkEnd w:id="214"/>
      <w:bookmarkEnd w:id="215"/>
      <w:bookmarkEnd w:id="218"/>
    </w:p>
    <w:p w14:paraId="5A6DF2A5"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07B044F" w14:textId="77777777" w:rsidR="00BD240B" w:rsidRPr="00A94906" w:rsidRDefault="00BD240B" w:rsidP="00BD240B">
      <w:pPr>
        <w:pStyle w:val="ProductList-Body"/>
      </w:pPr>
    </w:p>
    <w:p w14:paraId="0A60E8C0" w14:textId="77777777" w:rsidR="00BD240B" w:rsidRPr="00A94906" w:rsidRDefault="00F90016"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11A09B6" w14:textId="77777777" w:rsidTr="00F23EC6">
        <w:trPr>
          <w:tblHeader/>
        </w:trPr>
        <w:tc>
          <w:tcPr>
            <w:tcW w:w="5400" w:type="dxa"/>
            <w:shd w:val="clear" w:color="auto" w:fill="0072C6"/>
          </w:tcPr>
          <w:p w14:paraId="6B713F0E"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473CB27F" w14:textId="77777777" w:rsidTr="00F23EC6">
        <w:tc>
          <w:tcPr>
            <w:tcW w:w="5400" w:type="dxa"/>
          </w:tcPr>
          <w:p w14:paraId="7EF343FC" w14:textId="77777777" w:rsidR="00BD240B" w:rsidRPr="0076238C" w:rsidRDefault="00BD240B" w:rsidP="00F23EC6">
            <w:pPr>
              <w:pStyle w:val="ProductList-OfferingBody"/>
              <w:jc w:val="center"/>
            </w:pPr>
            <w:r>
              <w:t>&lt; 99,9 %</w:t>
            </w:r>
          </w:p>
        </w:tc>
        <w:tc>
          <w:tcPr>
            <w:tcW w:w="5400" w:type="dxa"/>
          </w:tcPr>
          <w:p w14:paraId="55841594" w14:textId="77777777" w:rsidR="00BD240B" w:rsidRPr="0076238C" w:rsidRDefault="00BD240B" w:rsidP="00F23EC6">
            <w:pPr>
              <w:pStyle w:val="ProductList-OfferingBody"/>
              <w:jc w:val="center"/>
            </w:pPr>
            <w:r>
              <w:t>25 %</w:t>
            </w:r>
          </w:p>
        </w:tc>
      </w:tr>
      <w:tr w:rsidR="00BD240B" w:rsidRPr="009D0B2F" w14:paraId="0D2FF979" w14:textId="77777777" w:rsidTr="00F23EC6">
        <w:tc>
          <w:tcPr>
            <w:tcW w:w="5400" w:type="dxa"/>
          </w:tcPr>
          <w:p w14:paraId="7E9882E8" w14:textId="77777777" w:rsidR="00BD240B" w:rsidRPr="0076238C" w:rsidRDefault="00BD240B" w:rsidP="00F23EC6">
            <w:pPr>
              <w:pStyle w:val="ProductList-OfferingBody"/>
              <w:jc w:val="center"/>
            </w:pPr>
            <w:r>
              <w:t>&lt; 99 %</w:t>
            </w:r>
          </w:p>
        </w:tc>
        <w:tc>
          <w:tcPr>
            <w:tcW w:w="5400" w:type="dxa"/>
          </w:tcPr>
          <w:p w14:paraId="3BE2F724" w14:textId="77777777" w:rsidR="00BD240B" w:rsidRPr="0076238C" w:rsidRDefault="00BD240B" w:rsidP="00F23EC6">
            <w:pPr>
              <w:pStyle w:val="ProductList-OfferingBody"/>
              <w:jc w:val="center"/>
            </w:pPr>
            <w:r>
              <w:t>50 %</w:t>
            </w:r>
          </w:p>
        </w:tc>
      </w:tr>
      <w:tr w:rsidR="00BD240B" w:rsidRPr="009D0B2F" w14:paraId="0043D3FA" w14:textId="77777777" w:rsidTr="00F23EC6">
        <w:tc>
          <w:tcPr>
            <w:tcW w:w="5400" w:type="dxa"/>
          </w:tcPr>
          <w:p w14:paraId="04823ED3" w14:textId="77777777" w:rsidR="00BD240B" w:rsidRPr="0076238C" w:rsidRDefault="00BD240B" w:rsidP="00F23EC6">
            <w:pPr>
              <w:pStyle w:val="ProductList-OfferingBody"/>
              <w:jc w:val="center"/>
            </w:pPr>
            <w:r>
              <w:t>&lt; 95 %</w:t>
            </w:r>
          </w:p>
        </w:tc>
        <w:tc>
          <w:tcPr>
            <w:tcW w:w="5400" w:type="dxa"/>
          </w:tcPr>
          <w:p w14:paraId="13B0CA0B" w14:textId="77777777" w:rsidR="00BD240B" w:rsidRPr="0076238C" w:rsidRDefault="00BD240B" w:rsidP="00F23EC6">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lastRenderedPageBreak/>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292BEDA8" w14:textId="77777777" w:rsidR="00BD240B" w:rsidRPr="00A94906"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CB32CFC" w14:textId="77777777" w:rsidR="003D3190" w:rsidRPr="00C84C65" w:rsidRDefault="003D3190" w:rsidP="003D3190">
      <w:pPr>
        <w:pStyle w:val="ProductList-Offering2Heading"/>
        <w:tabs>
          <w:tab w:val="clear" w:pos="360"/>
          <w:tab w:val="clear" w:pos="720"/>
          <w:tab w:val="clear" w:pos="1080"/>
        </w:tabs>
        <w:outlineLvl w:val="2"/>
      </w:pPr>
      <w:bookmarkStart w:id="219" w:name="_Toc463347212"/>
      <w:bookmarkStart w:id="220" w:name="_Toc469152647"/>
      <w:r>
        <w:t>Microsoft PowerApps</w:t>
      </w:r>
      <w:bookmarkEnd w:id="219"/>
      <w:bookmarkEnd w:id="220"/>
    </w:p>
    <w:p w14:paraId="70D17FD5" w14:textId="77777777" w:rsidR="003D3190" w:rsidRPr="00C84C65" w:rsidRDefault="003D3190" w:rsidP="003D3190">
      <w:pPr>
        <w:pStyle w:val="ProductList-Body"/>
      </w:pPr>
      <w:r>
        <w:rPr>
          <w:b/>
          <w:color w:val="00188F"/>
        </w:rPr>
        <w:t>Temps d’Indisponibilité</w:t>
      </w:r>
      <w:r>
        <w:t> </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760F9D42" w14:textId="77777777" w:rsidR="003D3190" w:rsidRPr="00C84C65" w:rsidRDefault="003D3190" w:rsidP="003D3190">
      <w:pPr>
        <w:pStyle w:val="ProductList-Body"/>
      </w:pPr>
    </w:p>
    <w:p w14:paraId="5010E696" w14:textId="77777777" w:rsidR="003D3190" w:rsidRPr="00C84C65" w:rsidRDefault="00F90016"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859C70E" w14:textId="77777777" w:rsidTr="00D157EC">
        <w:trPr>
          <w:tblHeader/>
        </w:trPr>
        <w:tc>
          <w:tcPr>
            <w:tcW w:w="5400" w:type="dxa"/>
            <w:shd w:val="clear" w:color="auto" w:fill="0072C6"/>
          </w:tcPr>
          <w:p w14:paraId="1655BAFD" w14:textId="77777777" w:rsidR="003D3190" w:rsidRPr="001A0074" w:rsidRDefault="003D3190" w:rsidP="00D157EC">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D157EC">
            <w:pPr>
              <w:pStyle w:val="ProductList-OfferingBody"/>
              <w:jc w:val="center"/>
              <w:rPr>
                <w:color w:val="FFFFFF" w:themeColor="background1"/>
              </w:rPr>
            </w:pPr>
            <w:r>
              <w:rPr>
                <w:color w:val="FFFFFF" w:themeColor="background1"/>
              </w:rPr>
              <w:t>Avoir Service</w:t>
            </w:r>
          </w:p>
        </w:tc>
      </w:tr>
      <w:tr w:rsidR="003D3190" w:rsidRPr="009D0B2F" w14:paraId="460AE3E1" w14:textId="77777777" w:rsidTr="00D157EC">
        <w:tc>
          <w:tcPr>
            <w:tcW w:w="5400" w:type="dxa"/>
          </w:tcPr>
          <w:p w14:paraId="47362340" w14:textId="77777777" w:rsidR="003D3190" w:rsidRPr="0076238C" w:rsidRDefault="003D3190" w:rsidP="00D157EC">
            <w:pPr>
              <w:pStyle w:val="ProductList-OfferingBody"/>
              <w:jc w:val="center"/>
            </w:pPr>
            <w:r>
              <w:t>&lt; 99,9 %</w:t>
            </w:r>
          </w:p>
        </w:tc>
        <w:tc>
          <w:tcPr>
            <w:tcW w:w="5400" w:type="dxa"/>
          </w:tcPr>
          <w:p w14:paraId="02F32CD0" w14:textId="77777777" w:rsidR="003D3190" w:rsidRPr="0076238C" w:rsidRDefault="003D3190" w:rsidP="00D157EC">
            <w:pPr>
              <w:pStyle w:val="ProductList-OfferingBody"/>
              <w:jc w:val="center"/>
            </w:pPr>
            <w:r>
              <w:t>25 %</w:t>
            </w:r>
          </w:p>
        </w:tc>
      </w:tr>
      <w:tr w:rsidR="003D3190" w:rsidRPr="009D0B2F" w14:paraId="3960C305" w14:textId="77777777" w:rsidTr="00D157EC">
        <w:tc>
          <w:tcPr>
            <w:tcW w:w="5400" w:type="dxa"/>
          </w:tcPr>
          <w:p w14:paraId="2AD5110C" w14:textId="77777777" w:rsidR="003D3190" w:rsidRPr="0076238C" w:rsidRDefault="003D3190" w:rsidP="00D157EC">
            <w:pPr>
              <w:pStyle w:val="ProductList-OfferingBody"/>
              <w:jc w:val="center"/>
            </w:pPr>
            <w:r>
              <w:t>&lt; 99 %</w:t>
            </w:r>
          </w:p>
        </w:tc>
        <w:tc>
          <w:tcPr>
            <w:tcW w:w="5400" w:type="dxa"/>
          </w:tcPr>
          <w:p w14:paraId="4AFBCFD4" w14:textId="77777777" w:rsidR="003D3190" w:rsidRPr="0076238C" w:rsidRDefault="003D3190" w:rsidP="00D157EC">
            <w:pPr>
              <w:pStyle w:val="ProductList-OfferingBody"/>
              <w:jc w:val="center"/>
            </w:pPr>
            <w:r>
              <w:t>50 %</w:t>
            </w:r>
          </w:p>
        </w:tc>
      </w:tr>
      <w:tr w:rsidR="003D3190" w:rsidRPr="009D0B2F" w14:paraId="477F64BB" w14:textId="77777777" w:rsidTr="00D157EC">
        <w:tc>
          <w:tcPr>
            <w:tcW w:w="5400" w:type="dxa"/>
          </w:tcPr>
          <w:p w14:paraId="502669D6" w14:textId="77777777" w:rsidR="003D3190" w:rsidRPr="0076238C" w:rsidRDefault="003D3190" w:rsidP="00D157EC">
            <w:pPr>
              <w:pStyle w:val="ProductList-OfferingBody"/>
              <w:jc w:val="center"/>
            </w:pPr>
            <w:r>
              <w:t>&lt; 95 %</w:t>
            </w:r>
          </w:p>
        </w:tc>
        <w:tc>
          <w:tcPr>
            <w:tcW w:w="5400" w:type="dxa"/>
          </w:tcPr>
          <w:p w14:paraId="6CB71A78" w14:textId="77777777" w:rsidR="003D3190" w:rsidRPr="0076238C" w:rsidRDefault="003D3190" w:rsidP="00D157EC">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t xml:space="preserve"> Aucun contrat SLA n’est fourni pour l’édition gratuite de Microsoft PowerApps.</w:t>
      </w:r>
    </w:p>
    <w:p w14:paraId="68A29ABE" w14:textId="77777777" w:rsidR="003D3190" w:rsidRPr="00C84C65"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46FE92E" w14:textId="42108100" w:rsidR="0075506A" w:rsidRPr="00941D54" w:rsidRDefault="0075506A" w:rsidP="0075506A">
      <w:pPr>
        <w:pStyle w:val="ProductList-Offering2Heading"/>
        <w:tabs>
          <w:tab w:val="clear" w:pos="360"/>
          <w:tab w:val="clear" w:pos="720"/>
          <w:tab w:val="clear" w:pos="1080"/>
        </w:tabs>
        <w:outlineLvl w:val="2"/>
      </w:pPr>
      <w:bookmarkStart w:id="221" w:name="_Toc469152648"/>
      <w:r>
        <w:t>Minecraft : Education Edition</w:t>
      </w:r>
      <w:bookmarkEnd w:id="216"/>
      <w:bookmarkEnd w:id="221"/>
    </w:p>
    <w:p w14:paraId="5451395D" w14:textId="77777777" w:rsidR="0075506A" w:rsidRPr="00941D54" w:rsidRDefault="0075506A" w:rsidP="0075506A">
      <w:pPr>
        <w:pStyle w:val="ProductList-Body"/>
      </w:pPr>
      <w:r>
        <w:rPr>
          <w:b/>
          <w:color w:val="00188F"/>
        </w:rPr>
        <w:t>Temps d’Indisponibilité</w:t>
      </w:r>
      <w:r>
        <w:t> </w:t>
      </w:r>
      <w:r w:rsidRPr="00DE2717">
        <w:rPr>
          <w:b/>
          <w:bCs/>
        </w:rPr>
        <w:t>:</w:t>
      </w:r>
      <w:r>
        <w:t xml:space="preserve"> </w:t>
      </w:r>
      <w:r>
        <w:rPr>
          <w:szCs w:val="18"/>
        </w:rPr>
        <w:t xml:space="preserve">Toute période au cours de laquelle les utilisateurs ne peuvent pas accéder à Minecraft :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9ECF331" w14:textId="77777777" w:rsidR="0075506A" w:rsidRPr="00941D54" w:rsidRDefault="0075506A" w:rsidP="0075506A">
      <w:pPr>
        <w:pStyle w:val="ProductList-Body"/>
      </w:pPr>
    </w:p>
    <w:p w14:paraId="123AAB12" w14:textId="77777777" w:rsidR="0075506A" w:rsidRPr="00941D54" w:rsidRDefault="00F90016" w:rsidP="0075506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BA16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592E4281" w14:textId="77777777" w:rsidTr="00171943">
        <w:trPr>
          <w:tblHeader/>
        </w:trPr>
        <w:tc>
          <w:tcPr>
            <w:tcW w:w="5400" w:type="dxa"/>
            <w:shd w:val="clear" w:color="auto" w:fill="0072C6"/>
          </w:tcPr>
          <w:p w14:paraId="3BF6B7BD" w14:textId="77777777" w:rsidR="0075506A" w:rsidRPr="001A0074" w:rsidRDefault="0075506A" w:rsidP="0017194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171943">
            <w:pPr>
              <w:pStyle w:val="ProductList-OfferingBody"/>
              <w:jc w:val="center"/>
              <w:rPr>
                <w:color w:val="FFFFFF" w:themeColor="background1"/>
              </w:rPr>
            </w:pPr>
            <w:r>
              <w:rPr>
                <w:color w:val="FFFFFF" w:themeColor="background1"/>
              </w:rPr>
              <w:t>Avoir Service</w:t>
            </w:r>
          </w:p>
        </w:tc>
      </w:tr>
      <w:tr w:rsidR="0075506A" w:rsidRPr="009D0B2F" w14:paraId="012F6439" w14:textId="77777777" w:rsidTr="00171943">
        <w:tc>
          <w:tcPr>
            <w:tcW w:w="5400" w:type="dxa"/>
          </w:tcPr>
          <w:p w14:paraId="5EBA470D" w14:textId="77777777" w:rsidR="0075506A" w:rsidRPr="0076238C" w:rsidRDefault="0075506A" w:rsidP="00171943">
            <w:pPr>
              <w:pStyle w:val="ProductList-OfferingBody"/>
              <w:jc w:val="center"/>
            </w:pPr>
            <w:r>
              <w:t>&lt; 99,9 %</w:t>
            </w:r>
          </w:p>
        </w:tc>
        <w:tc>
          <w:tcPr>
            <w:tcW w:w="5400" w:type="dxa"/>
          </w:tcPr>
          <w:p w14:paraId="2B4495B1" w14:textId="77777777" w:rsidR="0075506A" w:rsidRPr="0076238C" w:rsidRDefault="0075506A" w:rsidP="00171943">
            <w:pPr>
              <w:pStyle w:val="ProductList-OfferingBody"/>
              <w:jc w:val="center"/>
            </w:pPr>
            <w:r>
              <w:t>25%</w:t>
            </w:r>
          </w:p>
        </w:tc>
      </w:tr>
      <w:tr w:rsidR="0075506A" w:rsidRPr="009D0B2F" w14:paraId="2099FE8A" w14:textId="77777777" w:rsidTr="00171943">
        <w:tc>
          <w:tcPr>
            <w:tcW w:w="5400" w:type="dxa"/>
          </w:tcPr>
          <w:p w14:paraId="122485AC" w14:textId="77777777" w:rsidR="0075506A" w:rsidRPr="0076238C" w:rsidRDefault="0075506A" w:rsidP="00171943">
            <w:pPr>
              <w:pStyle w:val="ProductList-OfferingBody"/>
              <w:jc w:val="center"/>
            </w:pPr>
            <w:r>
              <w:t>&lt; 99 %</w:t>
            </w:r>
          </w:p>
        </w:tc>
        <w:tc>
          <w:tcPr>
            <w:tcW w:w="5400" w:type="dxa"/>
          </w:tcPr>
          <w:p w14:paraId="1E28DC59" w14:textId="77777777" w:rsidR="0075506A" w:rsidRPr="0076238C" w:rsidRDefault="0075506A" w:rsidP="00171943">
            <w:pPr>
              <w:pStyle w:val="ProductList-OfferingBody"/>
              <w:jc w:val="center"/>
            </w:pPr>
            <w:r>
              <w:t>50%</w:t>
            </w:r>
          </w:p>
        </w:tc>
      </w:tr>
      <w:tr w:rsidR="0075506A" w:rsidRPr="009D0B2F" w14:paraId="4F10403A" w14:textId="77777777" w:rsidTr="00171943">
        <w:tc>
          <w:tcPr>
            <w:tcW w:w="5400" w:type="dxa"/>
          </w:tcPr>
          <w:p w14:paraId="4EC6B8CE" w14:textId="77777777" w:rsidR="0075506A" w:rsidRPr="0076238C" w:rsidRDefault="0075506A" w:rsidP="00171943">
            <w:pPr>
              <w:pStyle w:val="ProductList-OfferingBody"/>
              <w:jc w:val="center"/>
            </w:pPr>
            <w:r>
              <w:t>&lt; 95 %</w:t>
            </w:r>
          </w:p>
        </w:tc>
        <w:tc>
          <w:tcPr>
            <w:tcW w:w="5400" w:type="dxa"/>
          </w:tcPr>
          <w:p w14:paraId="38AC8FAA" w14:textId="77777777" w:rsidR="0075506A" w:rsidRDefault="0075506A" w:rsidP="00171943">
            <w:pPr>
              <w:pStyle w:val="ProductList-OfferingBody"/>
              <w:jc w:val="center"/>
            </w:pPr>
            <w:r>
              <w:t>100%</w:t>
            </w:r>
          </w:p>
        </w:tc>
      </w:tr>
    </w:tbl>
    <w:p w14:paraId="3D7CD83F" w14:textId="77777777" w:rsidR="0075506A" w:rsidRPr="00941D54"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72A2A792" w14:textId="0242E1F0" w:rsidR="007A3D3A" w:rsidRPr="00944E55" w:rsidRDefault="007A3D3A" w:rsidP="007A3D3A">
      <w:pPr>
        <w:pStyle w:val="ProductList-Offering2Heading"/>
        <w:tabs>
          <w:tab w:val="clear" w:pos="360"/>
          <w:tab w:val="clear" w:pos="720"/>
          <w:tab w:val="clear" w:pos="1080"/>
        </w:tabs>
        <w:outlineLvl w:val="2"/>
      </w:pPr>
      <w:bookmarkStart w:id="222" w:name="_Toc469152649"/>
      <w:r>
        <w:t>Power BI Embedded</w:t>
      </w:r>
      <w:bookmarkEnd w:id="217"/>
      <w:bookmarkEnd w:id="222"/>
    </w:p>
    <w:p w14:paraId="65038067" w14:textId="77777777" w:rsidR="007A3D3A" w:rsidRPr="00944E55" w:rsidRDefault="007A3D3A" w:rsidP="007A3D3A">
      <w:pPr>
        <w:shd w:val="clear" w:color="auto" w:fill="FFFFFF"/>
        <w:spacing w:before="150" w:after="0" w:line="240" w:lineRule="auto"/>
      </w:pPr>
      <w:r>
        <w:rPr>
          <w:b/>
          <w:color w:val="00188F"/>
          <w:sz w:val="18"/>
        </w:rPr>
        <w:t>Minutes de Déploiement :</w:t>
      </w:r>
      <w:r>
        <w:t xml:space="preserve"> </w:t>
      </w:r>
      <w:r>
        <w:rPr>
          <w:sz w:val="18"/>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t>« </w:t>
      </w:r>
      <w:r>
        <w:rPr>
          <w:b/>
          <w:color w:val="00188F"/>
        </w:rPr>
        <w:t>Minutes Disponibles Maximum</w:t>
      </w:r>
      <w:r>
        <w:t xml:space="preserve"> »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07437E">
        <w:rPr>
          <w:b/>
        </w:rPr>
        <w:t>:</w:t>
      </w:r>
      <w:r>
        <w:t xml:space="preserve"> </w:t>
      </w:r>
      <w:r>
        <w:rPr>
          <w:szCs w:val="18"/>
        </w:rPr>
        <w:t xml:space="preserve">désigne le nombre total de Minutes de Déploiement cumulées pendant lesquelles la collection d’espaces de travail n’a pas été disponible. Une minute est comptabilisée dans le Temps d’Indisponibilité d’une collection d’espaces de travail spécifique lorsque toutes les </w:t>
      </w:r>
      <w:r>
        <w:rPr>
          <w:szCs w:val="18"/>
        </w:rPr>
        <w:lastRenderedPageBreak/>
        <w:t>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07437E">
        <w:rPr>
          <w:b/>
        </w:rPr>
        <w:t xml:space="preserve">: </w:t>
      </w:r>
      <w:r>
        <w:t>Le Pourcentage de Temps de Disponibilité Mensuel est calculé à l’aide de la formule suivante :</w:t>
      </w:r>
    </w:p>
    <w:p w14:paraId="4C76AA94" w14:textId="77777777" w:rsidR="007A3D3A" w:rsidRPr="00944E55" w:rsidRDefault="007A3D3A" w:rsidP="007A3D3A">
      <w:pPr>
        <w:pStyle w:val="ProductList-Body"/>
      </w:pPr>
    </w:p>
    <w:p w14:paraId="7F7AC0B0" w14:textId="77777777" w:rsidR="007A3D3A" w:rsidRPr="00944E55" w:rsidRDefault="00F90016"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t>Avoir Service</w:t>
      </w:r>
      <w:r>
        <w:t> </w:t>
      </w:r>
      <w:r w:rsidRPr="0007437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2B619F">
        <w:trPr>
          <w:tblHeader/>
        </w:trPr>
        <w:tc>
          <w:tcPr>
            <w:tcW w:w="5400" w:type="dxa"/>
            <w:shd w:val="clear" w:color="auto" w:fill="0072C6"/>
          </w:tcPr>
          <w:p w14:paraId="0768155B"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2B619F">
        <w:tc>
          <w:tcPr>
            <w:tcW w:w="5400" w:type="dxa"/>
          </w:tcPr>
          <w:p w14:paraId="7ED701E6" w14:textId="77777777" w:rsidR="007A3D3A" w:rsidRPr="0076238C" w:rsidRDefault="007A3D3A" w:rsidP="002B619F">
            <w:pPr>
              <w:pStyle w:val="ProductList-OfferingBody"/>
              <w:jc w:val="center"/>
            </w:pPr>
            <w:r>
              <w:t>&lt; 99,9 %</w:t>
            </w:r>
          </w:p>
        </w:tc>
        <w:tc>
          <w:tcPr>
            <w:tcW w:w="5400" w:type="dxa"/>
          </w:tcPr>
          <w:p w14:paraId="1970DE33" w14:textId="77777777" w:rsidR="007A3D3A" w:rsidRPr="0076238C" w:rsidRDefault="007A3D3A" w:rsidP="002B619F">
            <w:pPr>
              <w:pStyle w:val="ProductList-OfferingBody"/>
              <w:jc w:val="center"/>
            </w:pPr>
            <w:r>
              <w:t>10 %</w:t>
            </w:r>
          </w:p>
        </w:tc>
      </w:tr>
      <w:tr w:rsidR="007A3D3A" w:rsidRPr="009D0B2F" w14:paraId="3AC25FC7" w14:textId="77777777" w:rsidTr="002B619F">
        <w:tc>
          <w:tcPr>
            <w:tcW w:w="5400" w:type="dxa"/>
          </w:tcPr>
          <w:p w14:paraId="69E7D149" w14:textId="77777777" w:rsidR="007A3D3A" w:rsidRPr="0076238C" w:rsidRDefault="007A3D3A" w:rsidP="002B619F">
            <w:pPr>
              <w:pStyle w:val="ProductList-OfferingBody"/>
              <w:jc w:val="center"/>
            </w:pPr>
            <w:r>
              <w:t>&lt; 99 %</w:t>
            </w:r>
          </w:p>
        </w:tc>
        <w:tc>
          <w:tcPr>
            <w:tcW w:w="5400" w:type="dxa"/>
          </w:tcPr>
          <w:p w14:paraId="7D54D6D3" w14:textId="77777777" w:rsidR="007A3D3A" w:rsidRDefault="007A3D3A" w:rsidP="002B619F">
            <w:pPr>
              <w:pStyle w:val="ProductList-OfferingBody"/>
              <w:jc w:val="center"/>
            </w:pPr>
            <w:r>
              <w:t>25 %</w:t>
            </w:r>
          </w:p>
        </w:tc>
      </w:tr>
    </w:tbl>
    <w:p w14:paraId="4DE12A56" w14:textId="77777777" w:rsidR="007A3D3A" w:rsidRPr="00944E55"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7B30F133" w14:textId="0746688B" w:rsidR="00515EF4" w:rsidRPr="008E64FF" w:rsidRDefault="00515EF4" w:rsidP="00712939">
      <w:pPr>
        <w:pStyle w:val="ProductList-Offering2Heading"/>
        <w:tabs>
          <w:tab w:val="clear" w:pos="360"/>
          <w:tab w:val="clear" w:pos="720"/>
          <w:tab w:val="clear" w:pos="1080"/>
        </w:tabs>
        <w:outlineLvl w:val="2"/>
        <w:rPr>
          <w:lang w:eastAsia="en-US" w:bidi="ar-SA"/>
        </w:rPr>
      </w:pPr>
      <w:bookmarkStart w:id="223" w:name="_Toc469152650"/>
      <w:r w:rsidRPr="008E64FF">
        <w:rPr>
          <w:lang w:eastAsia="en-US" w:bidi="ar-SA"/>
        </w:rPr>
        <w:t xml:space="preserve">Power BI </w:t>
      </w:r>
      <w:r w:rsidR="00712939">
        <w:rPr>
          <w:lang w:eastAsia="en-US" w:bidi="ar-SA"/>
        </w:rPr>
        <w:t>Pro</w:t>
      </w:r>
      <w:bookmarkEnd w:id="223"/>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F9001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224" w:name="_Toc469152651"/>
      <w:r w:rsidRPr="005A6CF1">
        <w:rPr>
          <w:lang w:val="en-US" w:eastAsia="en-US" w:bidi="ar-SA"/>
        </w:rPr>
        <w:t>API Translator</w:t>
      </w:r>
      <w:bookmarkEnd w:id="224"/>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F9001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F90016"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7B5EA784" w14:textId="77777777" w:rsidR="00164380" w:rsidRPr="00E82568" w:rsidRDefault="00164380" w:rsidP="00164380">
      <w:pPr>
        <w:pStyle w:val="ProductList-Offering2Heading"/>
        <w:keepNext/>
        <w:tabs>
          <w:tab w:val="clear" w:pos="360"/>
          <w:tab w:val="clear" w:pos="720"/>
          <w:tab w:val="clear" w:pos="1080"/>
        </w:tabs>
        <w:outlineLvl w:val="2"/>
      </w:pPr>
      <w:bookmarkStart w:id="225" w:name="_Toc457821597"/>
      <w:bookmarkStart w:id="226" w:name="_Toc465333785"/>
      <w:bookmarkStart w:id="227" w:name="_Toc464226363"/>
      <w:bookmarkStart w:id="228" w:name="_Toc469152652"/>
      <w:r>
        <w:lastRenderedPageBreak/>
        <w:t>Système d’exploitation Windows Desktop</w:t>
      </w:r>
      <w:bookmarkEnd w:id="225"/>
      <w:bookmarkEnd w:id="226"/>
      <w:bookmarkEnd w:id="227"/>
      <w:bookmarkEnd w:id="228"/>
    </w:p>
    <w:p w14:paraId="794D7D0B" w14:textId="77777777" w:rsidR="00164380" w:rsidRPr="00E82568" w:rsidRDefault="00164380" w:rsidP="00164380">
      <w:pPr>
        <w:pStyle w:val="ProductList-Body"/>
      </w:pPr>
      <w:r>
        <w:rPr>
          <w:b/>
          <w:color w:val="00188F"/>
        </w:rPr>
        <w:t>Définitions supplémentaires </w:t>
      </w:r>
      <w:r w:rsidRPr="00591408">
        <w:rPr>
          <w:b/>
          <w:color w:val="00188F"/>
        </w:rPr>
        <w:t>:</w:t>
      </w:r>
    </w:p>
    <w:p w14:paraId="2CC30635" w14:textId="77777777" w:rsidR="00164380" w:rsidRPr="00E82568" w:rsidRDefault="00164380" w:rsidP="00164380">
      <w:pPr>
        <w:pStyle w:val="ProductList-Body"/>
        <w:spacing w:after="40"/>
      </w:pPr>
      <w:r>
        <w:t>« </w:t>
      </w:r>
      <w:r>
        <w:rPr>
          <w:b/>
          <w:color w:val="00188F"/>
        </w:rPr>
        <w:t>Minutes Disponibles Maximum</w:t>
      </w:r>
      <w:r>
        <w:t> » désigne le nombre total de minutes cumulées au cours d’un mois de facturation pour le portail Protection avancée contre les menaces Windows Defender. Ce nombre est calculé à partir de la création du Tenant résultant de la réussite du processus d’intégration.</w:t>
      </w:r>
    </w:p>
    <w:p w14:paraId="50D1F8CB" w14:textId="77777777" w:rsidR="00164380" w:rsidRPr="00E82568" w:rsidRDefault="00164380" w:rsidP="00164380">
      <w:pPr>
        <w:pStyle w:val="ProductList-Body"/>
      </w:pPr>
      <w:r>
        <w:t>« </w:t>
      </w:r>
      <w:r>
        <w:rPr>
          <w:b/>
          <w:color w:val="00188F"/>
        </w:rPr>
        <w:t>Tenant</w:t>
      </w:r>
      <w:r>
        <w:t> » désigne l’environnement cloud spécifique au client Protection avancée contre les menaces Windows Defender.</w:t>
      </w:r>
    </w:p>
    <w:p w14:paraId="22425FE9" w14:textId="77777777" w:rsidR="00164380" w:rsidRPr="00E82568" w:rsidRDefault="00164380" w:rsidP="00164380">
      <w:pPr>
        <w:pStyle w:val="ProductList-Body"/>
      </w:pPr>
    </w:p>
    <w:p w14:paraId="67663127" w14:textId="77777777" w:rsidR="00164380" w:rsidRPr="00E82568" w:rsidRDefault="00164380" w:rsidP="00164380">
      <w:pPr>
        <w:pStyle w:val="ProductList-Body"/>
      </w:pPr>
      <w:r>
        <w:rPr>
          <w:b/>
          <w:color w:val="00188F"/>
        </w:rPr>
        <w:t>Temps d’Indisponibilité</w:t>
      </w:r>
      <w:r>
        <w:t> </w:t>
      </w:r>
      <w:r w:rsidRPr="00591408">
        <w:rPr>
          <w:b/>
          <w:bCs/>
        </w:rPr>
        <w:t>:</w:t>
      </w:r>
      <w:r>
        <w:t xml:space="preserve"> </w:t>
      </w:r>
      <w:r>
        <w:rPr>
          <w:szCs w:val="18"/>
        </w:rPr>
        <w:t>nombre total de minutes cumulées parmi les Minutes Disponibles Maximum pendant lesquelles le Client n’a accès à aucune partie des collections de sites du portail Protection avancée contre les menaces Windows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EE3E96">
        <w:rPr>
          <w:b/>
        </w:rPr>
        <w:t>:</w:t>
      </w:r>
      <w:r>
        <w:t xml:space="preserve"> Le Pourcentage de Temps de Disponibilité Mensuel est calculé à l’aide de la formule suivante :</w:t>
      </w:r>
    </w:p>
    <w:p w14:paraId="684D9B63" w14:textId="77777777" w:rsidR="002D1207" w:rsidRPr="008A0BD0" w:rsidRDefault="002D1207" w:rsidP="002D1207">
      <w:pPr>
        <w:pStyle w:val="ProductList-Body"/>
      </w:pPr>
    </w:p>
    <w:p w14:paraId="044F11EA" w14:textId="77777777" w:rsidR="002D1207" w:rsidRPr="008A0BD0" w:rsidRDefault="00F90016" w:rsidP="002D120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EE3E9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9D0B2F" w14:paraId="6942B1BF" w14:textId="77777777" w:rsidTr="003227C0">
        <w:trPr>
          <w:tblHeader/>
        </w:trPr>
        <w:tc>
          <w:tcPr>
            <w:tcW w:w="5400" w:type="dxa"/>
            <w:shd w:val="clear" w:color="auto" w:fill="0072C6"/>
          </w:tcPr>
          <w:p w14:paraId="184DBDF9" w14:textId="77777777" w:rsidR="002D1207" w:rsidRPr="001A0074" w:rsidRDefault="002D1207" w:rsidP="003227C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3227C0">
            <w:pPr>
              <w:pStyle w:val="ProductList-OfferingBody"/>
              <w:jc w:val="center"/>
              <w:rPr>
                <w:color w:val="FFFFFF" w:themeColor="background1"/>
              </w:rPr>
            </w:pPr>
            <w:r>
              <w:rPr>
                <w:color w:val="FFFFFF" w:themeColor="background1"/>
              </w:rPr>
              <w:t>Avoir Service</w:t>
            </w:r>
          </w:p>
        </w:tc>
      </w:tr>
      <w:tr w:rsidR="002D1207" w:rsidRPr="009D0B2F" w14:paraId="5345BC7E" w14:textId="77777777" w:rsidTr="003227C0">
        <w:tc>
          <w:tcPr>
            <w:tcW w:w="5400" w:type="dxa"/>
          </w:tcPr>
          <w:p w14:paraId="3EA9E5B2" w14:textId="77777777" w:rsidR="002D1207" w:rsidRPr="0076238C" w:rsidRDefault="002D1207" w:rsidP="003227C0">
            <w:pPr>
              <w:pStyle w:val="ProductList-OfferingBody"/>
              <w:jc w:val="center"/>
            </w:pPr>
            <w:r>
              <w:t>&lt; 99,9 %</w:t>
            </w:r>
          </w:p>
        </w:tc>
        <w:tc>
          <w:tcPr>
            <w:tcW w:w="5400" w:type="dxa"/>
          </w:tcPr>
          <w:p w14:paraId="16DDBA6E" w14:textId="77777777" w:rsidR="002D1207" w:rsidRPr="0076238C" w:rsidRDefault="002D1207" w:rsidP="003227C0">
            <w:pPr>
              <w:pStyle w:val="ProductList-OfferingBody"/>
              <w:jc w:val="center"/>
            </w:pPr>
            <w:r>
              <w:t>10%</w:t>
            </w:r>
          </w:p>
        </w:tc>
      </w:tr>
      <w:tr w:rsidR="002D1207" w:rsidRPr="009D0B2F" w14:paraId="4B4CD568" w14:textId="77777777" w:rsidTr="003227C0">
        <w:tc>
          <w:tcPr>
            <w:tcW w:w="5400" w:type="dxa"/>
          </w:tcPr>
          <w:p w14:paraId="355CFFE5" w14:textId="77777777" w:rsidR="002D1207" w:rsidRPr="0076238C" w:rsidRDefault="002D1207" w:rsidP="003227C0">
            <w:pPr>
              <w:pStyle w:val="ProductList-OfferingBody"/>
              <w:jc w:val="center"/>
            </w:pPr>
            <w:r>
              <w:t>&lt; 99 %</w:t>
            </w:r>
          </w:p>
        </w:tc>
        <w:tc>
          <w:tcPr>
            <w:tcW w:w="5400" w:type="dxa"/>
          </w:tcPr>
          <w:p w14:paraId="4BD1D107" w14:textId="77777777" w:rsidR="002D1207" w:rsidRPr="0076238C" w:rsidRDefault="002D1207" w:rsidP="003227C0">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EE3E96">
        <w:rPr>
          <w:b/>
        </w:rPr>
        <w:t>:</w:t>
      </w:r>
      <w:r>
        <w:t xml:space="preserve"> Ce Contrat de Niveau de Service ne s’applique pas aux Tenants dans le cadre de version d’évaluation.</w:t>
      </w:r>
    </w:p>
    <w:p w14:paraId="7EA461FC" w14:textId="77777777" w:rsidR="002D1207" w:rsidRPr="00C03855" w:rsidRDefault="00F90016"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1207" w:rsidRPr="00C03855">
          <w:rPr>
            <w:rStyle w:val="Hyperlink"/>
            <w:sz w:val="16"/>
            <w:szCs w:val="16"/>
          </w:rPr>
          <w:t>Table des matières</w:t>
        </w:r>
      </w:hyperlink>
      <w:r w:rsidR="002D1207" w:rsidRPr="00C03855">
        <w:rPr>
          <w:sz w:val="16"/>
          <w:szCs w:val="16"/>
        </w:rPr>
        <w:t xml:space="preserve"> / </w:t>
      </w:r>
      <w:hyperlink w:anchor="Definitions" w:history="1">
        <w:r w:rsidR="002D1207" w:rsidRPr="00C03855">
          <w:rPr>
            <w:rStyle w:val="Hyperlink"/>
            <w:sz w:val="16"/>
            <w:szCs w:val="16"/>
          </w:rPr>
          <w:t>Définitions</w:t>
        </w:r>
      </w:hyperlink>
    </w:p>
    <w:p w14:paraId="575B21F9" w14:textId="4FE8D2AC" w:rsidR="002D1207" w:rsidRDefault="002D1207" w:rsidP="002024BF">
      <w:pPr>
        <w:pStyle w:val="ProductList-Body"/>
        <w:tabs>
          <w:tab w:val="clear" w:pos="360"/>
          <w:tab w:val="clear" w:pos="720"/>
          <w:tab w:val="clear" w:pos="1080"/>
        </w:tabs>
      </w:pPr>
    </w:p>
    <w:p w14:paraId="31E6E1C8" w14:textId="77777777" w:rsidR="002D1207" w:rsidRPr="00FB368F" w:rsidRDefault="002D1207"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229" w:name="AppendixA"/>
      <w:bookmarkStart w:id="230" w:name="_Toc469152653"/>
      <w:r w:rsidRPr="008E64FF">
        <w:rPr>
          <w:lang w:eastAsia="en-US" w:bidi="ar-SA"/>
        </w:rPr>
        <w:lastRenderedPageBreak/>
        <w:t>Annexe A</w:t>
      </w:r>
      <w:bookmarkEnd w:id="229"/>
      <w:r w:rsidRPr="008E64FF">
        <w:rPr>
          <w:lang w:eastAsia="en-US" w:bidi="ar-SA"/>
        </w:rPr>
        <w:t xml:space="preserve"> – Engagement de Niveau de Service pour la Détection et le Blocage de Virus, l’Efficacité du Filtre de Courriers Indésirables ou les Faux Positifs</w:t>
      </w:r>
      <w:bookmarkEnd w:id="230"/>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231" w:name="AppendixB"/>
      <w:bookmarkStart w:id="232" w:name="_Toc469152654"/>
      <w:r w:rsidRPr="008E64FF">
        <w:rPr>
          <w:lang w:eastAsia="en-US" w:bidi="ar-SA"/>
        </w:rPr>
        <w:lastRenderedPageBreak/>
        <w:t>Annexe B</w:t>
      </w:r>
      <w:bookmarkEnd w:id="231"/>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232"/>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9342F" w14:textId="77777777" w:rsidR="00F90016" w:rsidRDefault="00F90016" w:rsidP="009A573F">
      <w:pPr>
        <w:spacing w:after="0" w:line="240" w:lineRule="auto"/>
      </w:pPr>
      <w:r>
        <w:separator/>
      </w:r>
    </w:p>
  </w:endnote>
  <w:endnote w:type="continuationSeparator" w:id="0">
    <w:p w14:paraId="3AB08370" w14:textId="77777777" w:rsidR="00F90016" w:rsidRDefault="00F90016" w:rsidP="009A573F">
      <w:pPr>
        <w:spacing w:after="0" w:line="240" w:lineRule="auto"/>
      </w:pPr>
      <w:r>
        <w:continuationSeparator/>
      </w:r>
    </w:p>
  </w:endnote>
  <w:endnote w:type="continuationNotice" w:id="1">
    <w:p w14:paraId="7D168386" w14:textId="77777777" w:rsidR="00F90016" w:rsidRDefault="00F90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1AAB" w14:textId="77777777" w:rsidR="00EF4AC2" w:rsidRDefault="00EF4AC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183F48" w:rsidRPr="00C76DF3" w:rsidRDefault="00F9001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183F48" w:rsidRPr="00C76DF3" w:rsidRDefault="00F9001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156E21C4"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183F48" w:rsidRPr="00C76DF3" w:rsidRDefault="00F9001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7A380923"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183F48" w:rsidRPr="00C76DF3" w:rsidRDefault="00F9001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302D3131"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183F48" w:rsidRPr="00C76DF3" w:rsidRDefault="00F9001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6F43D20C" w14:textId="77777777" w:rsidR="00183F48" w:rsidRDefault="00183F48"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183F48" w:rsidRPr="00C76DF3" w:rsidRDefault="00F9001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183F48" w:rsidRPr="00C76DF3" w:rsidRDefault="00F9001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52A991D6"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183F48" w:rsidRPr="00C76DF3" w:rsidRDefault="00F9001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A7DE9B2"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183F48" w:rsidRPr="00C76DF3" w:rsidRDefault="00F9001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4442CBDB"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183F48" w:rsidRPr="00C76DF3" w:rsidRDefault="00F9001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533AF096" w14:textId="77777777" w:rsidR="00183F48" w:rsidRDefault="00183F48" w:rsidP="00652298">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183F48" w:rsidRPr="00C76DF3" w:rsidRDefault="00F9001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183F48" w:rsidRPr="00C76DF3" w:rsidRDefault="00F9001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373B7FF7"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183F48" w:rsidRPr="00C76DF3" w:rsidRDefault="00F9001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D7F3E9B"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183F48" w:rsidRPr="00C76DF3" w:rsidRDefault="00F9001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02D58744"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183F48" w:rsidRPr="00C76DF3" w:rsidRDefault="00F9001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6DCBAE51" w14:textId="77777777" w:rsidR="00183F48" w:rsidRDefault="00183F48" w:rsidP="0034266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183F48" w:rsidRPr="00C76DF3" w:rsidRDefault="00F9001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183F48" w:rsidRPr="00C76DF3" w:rsidRDefault="00F9001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4C83A043"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183F48" w:rsidRPr="00C76DF3" w:rsidRDefault="00F9001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77BDF580"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183F48" w:rsidRPr="00C76DF3" w:rsidRDefault="00F9001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4B004F23"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183F48" w:rsidRPr="00C76DF3" w:rsidRDefault="00F9001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2DDA93A9" w14:textId="77777777" w:rsidR="00183F48" w:rsidRDefault="00183F48"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183F48" w:rsidRPr="00C76DF3" w:rsidRDefault="00F9001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183F48" w:rsidRPr="00C76DF3" w:rsidRDefault="00F9001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0BF46CDE"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183F48" w:rsidRPr="00C76DF3" w:rsidRDefault="00F9001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3A392A47"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183F48" w:rsidRPr="00C76DF3" w:rsidRDefault="00F9001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5C0452"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183F48" w:rsidRPr="00C76DF3" w:rsidRDefault="00F9001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1258BADE" w14:textId="77777777" w:rsidR="00183F48" w:rsidRDefault="00183F48" w:rsidP="00ED2FB5">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183F48" w:rsidRPr="00C76DF3" w:rsidRDefault="00F9001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183F48" w:rsidRPr="00C76DF3" w:rsidRDefault="00F9001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0AA4721A"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183F48" w:rsidRPr="00C76DF3" w:rsidRDefault="00F9001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397ED8DA"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183F48" w:rsidRPr="00C76DF3" w:rsidRDefault="00F9001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C3C42A"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183F48" w:rsidRPr="00C76DF3" w:rsidRDefault="00F9001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7859250F" w14:textId="77777777" w:rsidR="00183F48" w:rsidRDefault="00183F48"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15A2D634" w14:textId="77777777" w:rsidTr="00CA55D9">
      <w:tc>
        <w:tcPr>
          <w:tcW w:w="1255" w:type="dxa"/>
          <w:shd w:val="clear" w:color="auto" w:fill="BFBFBF" w:themeFill="background1" w:themeFillShade="BF"/>
          <w:vAlign w:val="center"/>
        </w:tcPr>
        <w:p w14:paraId="2DBC2034" w14:textId="77777777" w:rsidR="00183F48" w:rsidRPr="00C76DF3" w:rsidRDefault="00F90016"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252C3380"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83F48" w:rsidRPr="00C76DF3" w:rsidRDefault="00F90016"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0F966FD9"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83F48" w:rsidRPr="00C76DF3" w:rsidRDefault="00F90016" w:rsidP="00370875">
          <w:pPr>
            <w:pStyle w:val="ProductList-OfferingBody"/>
            <w:ind w:left="-72" w:right="-75"/>
            <w:jc w:val="center"/>
            <w:rPr>
              <w:color w:val="808080" w:themeColor="background1" w:themeShade="80"/>
              <w:sz w:val="14"/>
              <w:szCs w:val="14"/>
            </w:rPr>
          </w:pPr>
          <w:hyperlink w:anchor="Glossary" w:history="1">
            <w:r w:rsidR="00183F48">
              <w:rPr>
                <w:rStyle w:val="Hyperlink"/>
                <w:sz w:val="14"/>
                <w:szCs w:val="14"/>
              </w:rPr>
              <w:t>Glossaire</w:t>
            </w:r>
          </w:hyperlink>
          <w:r w:rsidR="00183F4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83F48" w:rsidRPr="00C76DF3" w:rsidRDefault="00F90016" w:rsidP="00370875">
          <w:pPr>
            <w:pStyle w:val="ProductList-OfferingBody"/>
            <w:ind w:left="-72" w:right="-77"/>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5" w:type="dxa"/>
          <w:tcBorders>
            <w:top w:val="nil"/>
            <w:bottom w:val="nil"/>
          </w:tcBorders>
          <w:vAlign w:val="center"/>
        </w:tcPr>
        <w:p w14:paraId="69800AFB"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83F48" w:rsidRPr="00C76DF3" w:rsidRDefault="00F90016"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0" w:type="dxa"/>
          <w:tcBorders>
            <w:top w:val="nil"/>
            <w:bottom w:val="nil"/>
          </w:tcBorders>
        </w:tcPr>
        <w:p w14:paraId="4F6F3066"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83F48" w:rsidRPr="00C76DF3" w:rsidRDefault="00F9001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83F48">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83F48" w:rsidRPr="00C76DF3" w:rsidRDefault="00F90016"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4CB1671F"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83F48" w:rsidRPr="00C76DF3" w:rsidRDefault="00F90016"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23003BC5" w14:textId="77777777" w:rsidR="00183F48" w:rsidRDefault="00183F4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183F48" w:rsidRDefault="00183F4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5C12127" w14:textId="77777777" w:rsidTr="00BD5C9E">
      <w:tc>
        <w:tcPr>
          <w:tcW w:w="2070" w:type="dxa"/>
          <w:shd w:val="clear" w:color="auto" w:fill="BFBFBF" w:themeFill="background1" w:themeFillShade="BF"/>
          <w:vAlign w:val="center"/>
        </w:tcPr>
        <w:p w14:paraId="5FE24522" w14:textId="06FAA846" w:rsidR="00183F48" w:rsidRPr="00C76DF3" w:rsidRDefault="00F90016"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bottom w:val="nil"/>
          </w:tcBorders>
          <w:vAlign w:val="center"/>
        </w:tcPr>
        <w:p w14:paraId="06832330" w14:textId="77777777" w:rsidR="00183F48" w:rsidRPr="00C76DF3" w:rsidRDefault="00183F48"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183F48" w:rsidRPr="00C76DF3" w:rsidRDefault="00F90016"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720EDAA8" w14:textId="77777777" w:rsidR="00183F48" w:rsidRPr="00C76DF3" w:rsidRDefault="00183F48"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183F48" w:rsidRPr="00C76DF3" w:rsidRDefault="00F90016"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4C79DB56" w14:textId="77777777" w:rsidR="00183F48" w:rsidRPr="00C76DF3" w:rsidRDefault="00183F48"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183F48" w:rsidRPr="00C76DF3" w:rsidRDefault="00F90016"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8E13E0" w14:textId="77777777" w:rsidR="00183F48" w:rsidRPr="00C76DF3" w:rsidRDefault="00183F48"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183F48" w:rsidRPr="00C76DF3" w:rsidRDefault="00F90016"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1D21B767" w14:textId="77777777" w:rsidR="00183F48" w:rsidRDefault="00183F48" w:rsidP="0007177B">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BD240B" w:rsidRPr="00C76DF3" w14:paraId="1226BC13" w14:textId="77777777" w:rsidTr="00F23EC6">
      <w:tc>
        <w:tcPr>
          <w:tcW w:w="2070" w:type="dxa"/>
          <w:shd w:val="clear" w:color="auto" w:fill="BFBFBF" w:themeFill="background1" w:themeFillShade="BF"/>
          <w:vAlign w:val="center"/>
        </w:tcPr>
        <w:p w14:paraId="4BE9B867" w14:textId="77777777" w:rsidR="00BD240B" w:rsidRPr="00C76DF3" w:rsidRDefault="00F90016"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D240B">
              <w:rPr>
                <w:rStyle w:val="Hyperlink"/>
                <w:sz w:val="14"/>
                <w:szCs w:val="14"/>
              </w:rPr>
              <w:t>Table des matières</w:t>
            </w:r>
          </w:hyperlink>
        </w:p>
      </w:tc>
      <w:tc>
        <w:tcPr>
          <w:tcW w:w="270" w:type="dxa"/>
          <w:tcBorders>
            <w:top w:val="nil"/>
            <w:bottom w:val="nil"/>
          </w:tcBorders>
          <w:vAlign w:val="center"/>
        </w:tcPr>
        <w:p w14:paraId="605429A6" w14:textId="77777777" w:rsidR="00BD240B" w:rsidRPr="00C76DF3" w:rsidRDefault="00BD240B"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BD240B" w:rsidRPr="00C76DF3" w:rsidRDefault="00F90016"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D240B" w:rsidRPr="00BD502E">
              <w:rPr>
                <w:rStyle w:val="Hyperlink"/>
                <w:sz w:val="14"/>
                <w:szCs w:val="14"/>
              </w:rPr>
              <w:t>Introduction</w:t>
            </w:r>
          </w:hyperlink>
        </w:p>
      </w:tc>
      <w:tc>
        <w:tcPr>
          <w:tcW w:w="271" w:type="dxa"/>
          <w:tcBorders>
            <w:top w:val="nil"/>
            <w:bottom w:val="nil"/>
          </w:tcBorders>
          <w:vAlign w:val="center"/>
        </w:tcPr>
        <w:p w14:paraId="6D7CB772" w14:textId="77777777" w:rsidR="00BD240B" w:rsidRPr="00C76DF3" w:rsidRDefault="00BD240B"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BD240B" w:rsidRPr="00C76DF3" w:rsidRDefault="00F90016"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D240B">
              <w:rPr>
                <w:rStyle w:val="Hyperlink"/>
                <w:sz w:val="14"/>
                <w:szCs w:val="14"/>
              </w:rPr>
              <w:t>Conditions Générales</w:t>
            </w:r>
          </w:hyperlink>
        </w:p>
      </w:tc>
      <w:tc>
        <w:tcPr>
          <w:tcW w:w="272" w:type="dxa"/>
          <w:tcBorders>
            <w:top w:val="nil"/>
            <w:bottom w:val="nil"/>
          </w:tcBorders>
          <w:vAlign w:val="center"/>
        </w:tcPr>
        <w:p w14:paraId="7E033CE8" w14:textId="77777777" w:rsidR="00BD240B" w:rsidRPr="00C76DF3" w:rsidRDefault="00BD240B"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BD240B" w:rsidRPr="00C76DF3" w:rsidRDefault="00F90016"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D240B">
              <w:rPr>
                <w:rStyle w:val="Hyperlink"/>
                <w:sz w:val="14"/>
                <w:szCs w:val="14"/>
              </w:rPr>
              <w:t>Conditions Spécifiques des Services</w:t>
            </w:r>
          </w:hyperlink>
        </w:p>
      </w:tc>
      <w:tc>
        <w:tcPr>
          <w:tcW w:w="273" w:type="dxa"/>
          <w:tcBorders>
            <w:top w:val="nil"/>
            <w:bottom w:val="nil"/>
          </w:tcBorders>
          <w:vAlign w:val="center"/>
        </w:tcPr>
        <w:p w14:paraId="276DF924" w14:textId="77777777" w:rsidR="00BD240B" w:rsidRPr="00C76DF3" w:rsidRDefault="00BD240B"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BD240B" w:rsidRPr="00C76DF3" w:rsidRDefault="00F90016"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D240B">
              <w:rPr>
                <w:rStyle w:val="Hyperlink"/>
                <w:sz w:val="14"/>
                <w:szCs w:val="14"/>
              </w:rPr>
              <w:t>Annexe</w:t>
            </w:r>
          </w:hyperlink>
        </w:p>
      </w:tc>
    </w:tr>
  </w:tbl>
  <w:p w14:paraId="55876EE2" w14:textId="77777777" w:rsidR="00183F48" w:rsidRDefault="00183F4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49EBE58A" w14:textId="77777777" w:rsidTr="00B5200C">
      <w:tc>
        <w:tcPr>
          <w:tcW w:w="1255" w:type="dxa"/>
          <w:shd w:val="clear" w:color="auto" w:fill="F2F2F2" w:themeFill="background1" w:themeFillShade="F2"/>
          <w:vAlign w:val="center"/>
        </w:tcPr>
        <w:p w14:paraId="102377D2" w14:textId="77777777" w:rsidR="00183F48" w:rsidRPr="00C76DF3" w:rsidRDefault="00F90016"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3BB867E4"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83F48" w:rsidRPr="00C76DF3" w:rsidRDefault="00F90016"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53D82520"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83F48" w:rsidRPr="00C76DF3" w:rsidRDefault="00F90016" w:rsidP="00370875">
          <w:pPr>
            <w:pStyle w:val="ProductList-OfferingBody"/>
            <w:ind w:left="-72" w:right="-75"/>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3" w:type="dxa"/>
          <w:tcBorders>
            <w:top w:val="nil"/>
            <w:bottom w:val="nil"/>
          </w:tcBorders>
          <w:vAlign w:val="center"/>
        </w:tcPr>
        <w:p w14:paraId="1125AF40"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83F48" w:rsidRPr="00C76DF3" w:rsidRDefault="00F90016"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5" w:type="dxa"/>
          <w:tcBorders>
            <w:top w:val="nil"/>
            <w:bottom w:val="nil"/>
          </w:tcBorders>
          <w:vAlign w:val="center"/>
        </w:tcPr>
        <w:p w14:paraId="1E5F93B5"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83F48" w:rsidRPr="00C76DF3" w:rsidRDefault="00F90016" w:rsidP="000506C5">
          <w:pPr>
            <w:pStyle w:val="ProductList-OfferingBody"/>
            <w:ind w:left="-72" w:right="-77"/>
            <w:jc w:val="center"/>
            <w:rPr>
              <w:color w:val="808080" w:themeColor="background1" w:themeShade="80"/>
              <w:sz w:val="14"/>
              <w:szCs w:val="14"/>
            </w:rPr>
          </w:pPr>
          <w:hyperlink w:anchor="OnlineServices" w:history="1">
            <w:r w:rsidR="00183F48">
              <w:rPr>
                <w:rStyle w:val="Hyperlink"/>
                <w:sz w:val="14"/>
                <w:szCs w:val="14"/>
              </w:rPr>
              <w:t>Services en Ligne</w:t>
            </w:r>
          </w:hyperlink>
        </w:p>
      </w:tc>
      <w:tc>
        <w:tcPr>
          <w:tcW w:w="180" w:type="dxa"/>
          <w:tcBorders>
            <w:top w:val="nil"/>
            <w:bottom w:val="nil"/>
          </w:tcBorders>
        </w:tcPr>
        <w:p w14:paraId="774E3CA7"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83F48" w:rsidRPr="00C76DF3" w:rsidRDefault="00F9001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83F48">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83F48" w:rsidRPr="00C76DF3" w:rsidRDefault="00F90016"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54B478A3"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83F48" w:rsidRPr="00C76DF3" w:rsidRDefault="00F90016"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79D1A8DC" w14:textId="77777777" w:rsidR="00183F48" w:rsidRDefault="00183F4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183F48" w:rsidRPr="00C76DF3" w:rsidRDefault="00F9001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183F48" w:rsidRPr="00C76DF3" w:rsidRDefault="00F9001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1AD3F0F4"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183F48" w:rsidRPr="00C76DF3" w:rsidRDefault="00F9001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8B705C1"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183F48" w:rsidRPr="00C76DF3" w:rsidRDefault="00F9001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3E955997"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183F48" w:rsidRPr="00C76DF3" w:rsidRDefault="00F9001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4C5B7717" w14:textId="77777777" w:rsidR="00183F48" w:rsidRDefault="00183F48"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183F48" w:rsidRPr="00C76DF3" w:rsidRDefault="00F9001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183F48" w:rsidRPr="00C76DF3" w:rsidRDefault="00F9001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219893AD"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183F48" w:rsidRPr="00C76DF3" w:rsidRDefault="00F9001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7533FE4"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183F48" w:rsidRPr="00C76DF3" w:rsidRDefault="00F9001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0E1C8C80"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183F48" w:rsidRPr="00C76DF3" w:rsidRDefault="00F9001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0EF73ECD" w14:textId="77777777" w:rsidR="00183F48" w:rsidRDefault="00183F48"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183F48" w:rsidRPr="00C76DF3" w:rsidRDefault="00F9001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183F48" w:rsidRPr="00C76DF3" w:rsidRDefault="00F9001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7E68582C"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183F48" w:rsidRPr="00C76DF3" w:rsidRDefault="00F9001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47A7D5A4"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183F48" w:rsidRPr="00C76DF3" w:rsidRDefault="00F9001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1A04E667"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183F48" w:rsidRPr="00C76DF3" w:rsidRDefault="00F9001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4066B3B1" w14:textId="77777777" w:rsidR="00183F48" w:rsidRDefault="00183F48"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A55C8" w14:textId="77777777" w:rsidR="00F90016" w:rsidRDefault="00F90016" w:rsidP="009A573F">
      <w:pPr>
        <w:spacing w:after="0" w:line="240" w:lineRule="auto"/>
      </w:pPr>
      <w:r>
        <w:separator/>
      </w:r>
    </w:p>
  </w:footnote>
  <w:footnote w:type="continuationSeparator" w:id="0">
    <w:p w14:paraId="34F6AAFD" w14:textId="77777777" w:rsidR="00F90016" w:rsidRDefault="00F90016" w:rsidP="009A573F">
      <w:pPr>
        <w:spacing w:after="0" w:line="240" w:lineRule="auto"/>
      </w:pPr>
      <w:r>
        <w:continuationSeparator/>
      </w:r>
    </w:p>
  </w:footnote>
  <w:footnote w:type="continuationNotice" w:id="1">
    <w:p w14:paraId="0D6380CC" w14:textId="77777777" w:rsidR="00F90016" w:rsidRDefault="00F900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F19D0" w14:textId="77777777" w:rsidR="00EF4AC2" w:rsidRDefault="00EF4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7D68E28A" w:rsidR="00183F48" w:rsidRPr="00DC2685" w:rsidRDefault="00F90016"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183F48" w:rsidRPr="006B2474">
              <w:rPr>
                <w:sz w:val="16"/>
                <w:szCs w:val="16"/>
              </w:rPr>
              <w:t>Contrat de Niveau de Service pour les Services en Ligne proposés dans le cadre des Programmes de Concession de Licence</w:t>
            </w:r>
            <w:r w:rsidR="007546C2">
              <w:rPr>
                <w:sz w:val="16"/>
                <w:szCs w:val="16"/>
              </w:rPr>
              <w:t xml:space="preserve"> en Volume (français – neutre, </w:t>
            </w:r>
            <w:r w:rsidR="002D1207">
              <w:rPr>
                <w:sz w:val="16"/>
                <w:szCs w:val="16"/>
              </w:rPr>
              <w:t xml:space="preserve">1 </w:t>
            </w:r>
            <w:r w:rsidR="00A90E39">
              <w:rPr>
                <w:sz w:val="16"/>
                <w:szCs w:val="16"/>
              </w:rPr>
              <w:t>janvier 2017</w:t>
            </w:r>
            <w:r w:rsidR="00183F48" w:rsidRPr="006B2474">
              <w:rPr>
                <w:sz w:val="16"/>
                <w:szCs w:val="16"/>
              </w:rPr>
              <w:t>)</w:t>
            </w:r>
            <w:r w:rsidR="00183F48">
              <w:rPr>
                <w:sz w:val="16"/>
                <w:szCs w:val="16"/>
              </w:rPr>
              <w:tab/>
            </w:r>
            <w:r w:rsidR="00183F48">
              <w:rPr>
                <w:sz w:val="16"/>
                <w:szCs w:val="16"/>
              </w:rPr>
              <w:tab/>
            </w:r>
            <w:r w:rsidR="00183F48">
              <w:rPr>
                <w:sz w:val="16"/>
                <w:szCs w:val="16"/>
              </w:rPr>
              <w:fldChar w:fldCharType="begin"/>
            </w:r>
            <w:r w:rsidR="00183F48" w:rsidRPr="00A247F3">
              <w:rPr>
                <w:sz w:val="16"/>
                <w:szCs w:val="16"/>
              </w:rPr>
              <w:instrText xml:space="preserve"> PAGE </w:instrText>
            </w:r>
            <w:r w:rsidR="00183F48">
              <w:rPr>
                <w:sz w:val="16"/>
                <w:szCs w:val="16"/>
              </w:rPr>
              <w:fldChar w:fldCharType="separate"/>
            </w:r>
            <w:r w:rsidR="00EF4AC2">
              <w:rPr>
                <w:noProof/>
                <w:sz w:val="16"/>
                <w:szCs w:val="16"/>
              </w:rPr>
              <w:t>21</w:t>
            </w:r>
            <w:r w:rsidR="00183F4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15990" w14:textId="77777777" w:rsidR="00EF4AC2" w:rsidRDefault="00EF4A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4DD1007" w:rsidR="00183F48" w:rsidRPr="00DC2685" w:rsidRDefault="00F90016"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183F48" w:rsidRPr="006B2474">
          <w:rPr>
            <w:sz w:val="16"/>
            <w:szCs w:val="16"/>
          </w:rPr>
          <w:t>Contrat de Niveau de Service pour les Services en Ligne proposés dans le cadre des Programmes de Concession de Licence</w:t>
        </w:r>
        <w:r w:rsidR="007546C2">
          <w:rPr>
            <w:sz w:val="16"/>
            <w:szCs w:val="16"/>
          </w:rPr>
          <w:t xml:space="preserve"> en Volume (français – neutre, </w:t>
        </w:r>
        <w:r w:rsidR="002D1207">
          <w:rPr>
            <w:sz w:val="16"/>
            <w:szCs w:val="16"/>
          </w:rPr>
          <w:t xml:space="preserve">1 </w:t>
        </w:r>
        <w:r w:rsidR="00A90E39">
          <w:rPr>
            <w:sz w:val="16"/>
            <w:szCs w:val="16"/>
          </w:rPr>
          <w:t>janvier 2017</w:t>
        </w:r>
        <w:r w:rsidR="00183F48" w:rsidRPr="006B2474">
          <w:rPr>
            <w:sz w:val="16"/>
            <w:szCs w:val="16"/>
          </w:rPr>
          <w:t>)</w:t>
        </w:r>
        <w:r w:rsidR="00183F48">
          <w:rPr>
            <w:sz w:val="16"/>
            <w:szCs w:val="16"/>
          </w:rPr>
          <w:tab/>
        </w:r>
        <w:r w:rsidR="00183F48">
          <w:rPr>
            <w:sz w:val="16"/>
            <w:szCs w:val="16"/>
          </w:rPr>
          <w:tab/>
        </w:r>
        <w:r w:rsidR="00183F48">
          <w:rPr>
            <w:sz w:val="16"/>
            <w:szCs w:val="16"/>
          </w:rPr>
          <w:fldChar w:fldCharType="begin"/>
        </w:r>
        <w:r w:rsidR="00183F48" w:rsidRPr="00A247F3">
          <w:rPr>
            <w:sz w:val="16"/>
            <w:szCs w:val="16"/>
          </w:rPr>
          <w:instrText xml:space="preserve"> PAGE </w:instrText>
        </w:r>
        <w:r w:rsidR="00183F48">
          <w:rPr>
            <w:sz w:val="16"/>
            <w:szCs w:val="16"/>
          </w:rPr>
          <w:fldChar w:fldCharType="separate"/>
        </w:r>
        <w:r w:rsidR="00EF4AC2">
          <w:rPr>
            <w:noProof/>
            <w:sz w:val="16"/>
            <w:szCs w:val="16"/>
          </w:rPr>
          <w:t>7</w:t>
        </w:r>
        <w:r w:rsidR="00183F4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FFmFcCp6HM70Jc9DlraeDZOIt260iOwXuROmWyfimhnte5/NOL31hvHFxSS+kiaLnTFcVd7+Hfeokk0FAGFgeQ==" w:salt="G0TNPIBROVXvGp5r5fJm0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0E69"/>
    <w:rsid w:val="00031223"/>
    <w:rsid w:val="00031662"/>
    <w:rsid w:val="0003269D"/>
    <w:rsid w:val="00034611"/>
    <w:rsid w:val="000346AC"/>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779A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4CC2"/>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AC2"/>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016"/>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Fren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French.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French.docx" TargetMode="External"/><Relationship Id="rId28" Type="http://schemas.openxmlformats.org/officeDocument/2006/relationships/hyperlink" Target="file:///C:\Users\justi_000\Desktop\CSLA%20April%2015,%202015%20Update\files%20from%20Liox%20and%20passage\CSLA%20April%2015,%202015%20Update_Frenc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French.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0D65C-41DA-4369-8196-37F27A3A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28138</Words>
  <Characters>160390</Characters>
  <Application>Microsoft Office Word</Application>
  <DocSecurity>8</DocSecurity>
  <Lines>1336</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2016-12-11T01:00:00Z</dcterms:created>
  <dcterms:modified xsi:type="dcterms:W3CDTF">2016-12-20T01:50:00Z</dcterms:modified>
</cp:coreProperties>
</file>