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77777777"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2017. március 15.</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478469729"/>
      <w:r>
        <w:lastRenderedPageBreak/>
        <w:t>Tartalomjegyzék</w:t>
      </w:r>
      <w:bookmarkEnd w:id="2"/>
      <w:bookmarkEnd w:id="3"/>
    </w:p>
    <w:p w14:paraId="2BBC8A92" w14:textId="4348F76B" w:rsidR="009E7DAE" w:rsidRPr="009E7DAE"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469729" w:history="1">
        <w:r w:rsidR="009E7DAE" w:rsidRPr="009E7DAE">
          <w:rPr>
            <w:rStyle w:val="Hyperlink"/>
            <w:rFonts w:cstheme="minorHAnsi"/>
            <w:noProof/>
          </w:rPr>
          <w:t>Tartalomjegyzék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_Toc478469729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w:t>
        </w:r>
        <w:r w:rsidR="009E7DAE" w:rsidRPr="009E7DAE">
          <w:rPr>
            <w:rFonts w:cstheme="minorHAnsi"/>
            <w:noProof/>
            <w:webHidden/>
          </w:rPr>
          <w:fldChar w:fldCharType="end"/>
        </w:r>
      </w:hyperlink>
    </w:p>
    <w:p w14:paraId="7B1CBB4F" w14:textId="1E8741D1" w:rsidR="009E7DAE" w:rsidRPr="009E7DAE" w:rsidRDefault="005A5499">
      <w:pPr>
        <w:pStyle w:val="TOC1"/>
        <w:tabs>
          <w:tab w:val="right" w:leader="dot" w:pos="5030"/>
        </w:tabs>
        <w:rPr>
          <w:rFonts w:eastAsiaTheme="minorEastAsia" w:cstheme="minorHAnsi"/>
          <w:b w:val="0"/>
          <w:caps w:val="0"/>
          <w:noProof/>
          <w:sz w:val="22"/>
          <w:lang w:val="en-US" w:eastAsia="en-US" w:bidi="ar-SA"/>
        </w:rPr>
      </w:pPr>
      <w:hyperlink w:anchor="_Toc478469730" w:history="1">
        <w:r w:rsidR="009E7DAE" w:rsidRPr="009E7DAE">
          <w:rPr>
            <w:rStyle w:val="Hyperlink"/>
            <w:rFonts w:cstheme="minorHAnsi"/>
            <w:noProof/>
          </w:rPr>
          <w:t>Bevezetés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w:t>
        </w:r>
        <w:r w:rsidR="009E7DAE" w:rsidRPr="009E7DAE">
          <w:rPr>
            <w:rFonts w:cstheme="minorHAnsi"/>
            <w:noProof/>
            <w:webHidden/>
          </w:rPr>
          <w:fldChar w:fldCharType="end"/>
        </w:r>
      </w:hyperlink>
    </w:p>
    <w:p w14:paraId="184AAF5A" w14:textId="0DFB1CC9" w:rsidR="009E7DAE" w:rsidRPr="009E7DAE" w:rsidRDefault="005A5499">
      <w:pPr>
        <w:pStyle w:val="TOC1"/>
        <w:tabs>
          <w:tab w:val="right" w:leader="dot" w:pos="5030"/>
        </w:tabs>
        <w:rPr>
          <w:rFonts w:eastAsiaTheme="minorEastAsia" w:cstheme="minorHAnsi"/>
          <w:b w:val="0"/>
          <w:caps w:val="0"/>
          <w:noProof/>
          <w:sz w:val="22"/>
          <w:lang w:val="en-US" w:eastAsia="en-US" w:bidi="ar-SA"/>
        </w:rPr>
      </w:pPr>
      <w:hyperlink w:anchor="_Toc478469731" w:history="1">
        <w:r w:rsidR="009E7DAE" w:rsidRPr="009E7DAE">
          <w:rPr>
            <w:rStyle w:val="Hyperlink"/>
            <w:rFonts w:cstheme="minorHAnsi"/>
            <w:noProof/>
          </w:rPr>
          <w:t>Általános feltételek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w:t>
        </w:r>
        <w:r w:rsidR="009E7DAE" w:rsidRPr="009E7DAE">
          <w:rPr>
            <w:rFonts w:cstheme="minorHAnsi"/>
            <w:noProof/>
            <w:webHidden/>
          </w:rPr>
          <w:fldChar w:fldCharType="end"/>
        </w:r>
      </w:hyperlink>
    </w:p>
    <w:p w14:paraId="0435C7AC" w14:textId="27465279" w:rsidR="009E7DAE" w:rsidRPr="009E7DAE" w:rsidRDefault="005A5499">
      <w:pPr>
        <w:pStyle w:val="TOC1"/>
        <w:tabs>
          <w:tab w:val="right" w:leader="dot" w:pos="5030"/>
        </w:tabs>
        <w:rPr>
          <w:rFonts w:eastAsiaTheme="minorEastAsia" w:cstheme="minorHAnsi"/>
          <w:b w:val="0"/>
          <w:caps w:val="0"/>
          <w:noProof/>
          <w:sz w:val="22"/>
          <w:lang w:val="en-US" w:eastAsia="en-US" w:bidi="ar-SA"/>
        </w:rPr>
      </w:pPr>
      <w:hyperlink w:anchor="_Toc478469732" w:history="1">
        <w:r w:rsidR="009E7DAE" w:rsidRPr="009E7DAE">
          <w:rPr>
            <w:rStyle w:val="Hyperlink"/>
            <w:rFonts w:cstheme="minorHAnsi"/>
            <w:noProof/>
          </w:rPr>
          <w:t>Szolgáltatásspecifikus Feltételek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7</w:t>
        </w:r>
        <w:r w:rsidR="009E7DAE" w:rsidRPr="009E7DAE">
          <w:rPr>
            <w:rFonts w:cstheme="minorHAnsi"/>
            <w:noProof/>
            <w:webHidden/>
          </w:rPr>
          <w:fldChar w:fldCharType="end"/>
        </w:r>
      </w:hyperlink>
    </w:p>
    <w:p w14:paraId="1E39B8E6" w14:textId="054F635E" w:rsidR="009E7DAE" w:rsidRPr="009E7DAE" w:rsidRDefault="005A5499">
      <w:pPr>
        <w:pStyle w:val="TOC2"/>
        <w:tabs>
          <w:tab w:val="right" w:leader="dot" w:pos="5030"/>
        </w:tabs>
        <w:rPr>
          <w:rFonts w:eastAsiaTheme="minorEastAsia" w:cstheme="minorHAnsi"/>
          <w:b w:val="0"/>
          <w:smallCaps w:val="0"/>
          <w:noProof/>
          <w:sz w:val="22"/>
          <w:lang w:val="en-US" w:eastAsia="en-US" w:bidi="ar-SA"/>
        </w:rPr>
      </w:pPr>
      <w:hyperlink w:anchor="_Toc478469733" w:history="1">
        <w:r w:rsidR="009E7DAE" w:rsidRPr="009E7DAE">
          <w:rPr>
            <w:rStyle w:val="Hyperlink"/>
            <w:rFonts w:cstheme="minorHAnsi"/>
            <w:noProof/>
          </w:rPr>
          <w:t>Microsoft Dynamics 365</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7</w:t>
        </w:r>
        <w:r w:rsidR="009E7DAE" w:rsidRPr="009E7DAE">
          <w:rPr>
            <w:rFonts w:cstheme="minorHAnsi"/>
            <w:noProof/>
            <w:webHidden/>
          </w:rPr>
          <w:fldChar w:fldCharType="end"/>
        </w:r>
      </w:hyperlink>
    </w:p>
    <w:p w14:paraId="277717DD" w14:textId="136826E9"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34" w:history="1">
        <w:r w:rsidR="009E7DAE" w:rsidRPr="009E7DAE">
          <w:rPr>
            <w:rStyle w:val="Hyperlink"/>
            <w:rFonts w:cstheme="minorHAnsi"/>
            <w:noProof/>
          </w:rPr>
          <w:t>Microsoft Dynamics 365 for Customer Service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7</w:t>
        </w:r>
        <w:r w:rsidR="009E7DAE" w:rsidRPr="009E7DAE">
          <w:rPr>
            <w:rFonts w:cstheme="minorHAnsi"/>
            <w:noProof/>
            <w:webHidden/>
          </w:rPr>
          <w:fldChar w:fldCharType="end"/>
        </w:r>
      </w:hyperlink>
    </w:p>
    <w:p w14:paraId="1EDB37A1" w14:textId="50E35708"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35" w:history="1">
        <w:r w:rsidR="009E7DAE" w:rsidRPr="009E7DAE">
          <w:rPr>
            <w:rStyle w:val="Hyperlink"/>
            <w:rFonts w:cstheme="minorHAnsi"/>
            <w:noProof/>
          </w:rPr>
          <w:t>Microsoft Dynamics 365 for Financials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7</w:t>
        </w:r>
        <w:r w:rsidR="009E7DAE" w:rsidRPr="009E7DAE">
          <w:rPr>
            <w:rFonts w:cstheme="minorHAnsi"/>
            <w:noProof/>
            <w:webHidden/>
          </w:rPr>
          <w:fldChar w:fldCharType="end"/>
        </w:r>
      </w:hyperlink>
    </w:p>
    <w:p w14:paraId="5AF1D3C2" w14:textId="69CE3EC7"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36" w:history="1">
        <w:r w:rsidR="009E7DAE" w:rsidRPr="009E7DAE">
          <w:rPr>
            <w:rStyle w:val="Hyperlink"/>
            <w:rFonts w:cstheme="minorHAnsi"/>
            <w:noProof/>
          </w:rPr>
          <w:t>Microsoft Dynamics 365 for Operations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7</w:t>
        </w:r>
        <w:r w:rsidR="009E7DAE" w:rsidRPr="009E7DAE">
          <w:rPr>
            <w:rFonts w:cstheme="minorHAnsi"/>
            <w:noProof/>
            <w:webHidden/>
          </w:rPr>
          <w:fldChar w:fldCharType="end"/>
        </w:r>
      </w:hyperlink>
    </w:p>
    <w:p w14:paraId="0A55A321" w14:textId="5E1A6197"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37" w:history="1">
        <w:r w:rsidR="009E7DAE" w:rsidRPr="009E7DAE">
          <w:rPr>
            <w:rStyle w:val="Hyperlink"/>
            <w:rFonts w:cstheme="minorHAnsi"/>
            <w:noProof/>
          </w:rPr>
          <w:t>Microsoft Dynamics 365 for Sales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8</w:t>
        </w:r>
        <w:r w:rsidR="009E7DAE" w:rsidRPr="009E7DAE">
          <w:rPr>
            <w:rFonts w:cstheme="minorHAnsi"/>
            <w:noProof/>
            <w:webHidden/>
          </w:rPr>
          <w:fldChar w:fldCharType="end"/>
        </w:r>
      </w:hyperlink>
    </w:p>
    <w:p w14:paraId="125FE0D0" w14:textId="30C44096" w:rsidR="009E7DAE" w:rsidRPr="009E7DAE" w:rsidRDefault="005A5499">
      <w:pPr>
        <w:pStyle w:val="TOC2"/>
        <w:tabs>
          <w:tab w:val="right" w:leader="dot" w:pos="5030"/>
        </w:tabs>
        <w:rPr>
          <w:rFonts w:eastAsiaTheme="minorEastAsia" w:cstheme="minorHAnsi"/>
          <w:b w:val="0"/>
          <w:smallCaps w:val="0"/>
          <w:noProof/>
          <w:sz w:val="22"/>
          <w:lang w:val="en-US" w:eastAsia="en-US" w:bidi="ar-SA"/>
        </w:rPr>
      </w:pPr>
      <w:hyperlink w:anchor="_Toc478469738" w:history="1">
        <w:r w:rsidR="009E7DAE" w:rsidRPr="009E7DAE">
          <w:rPr>
            <w:rStyle w:val="Hyperlink"/>
            <w:rFonts w:cstheme="minorHAnsi"/>
            <w:noProof/>
          </w:rPr>
          <w:t>Office 365-szolgáltatások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8</w:t>
        </w:r>
        <w:r w:rsidR="009E7DAE" w:rsidRPr="009E7DAE">
          <w:rPr>
            <w:rFonts w:cstheme="minorHAnsi"/>
            <w:noProof/>
            <w:webHidden/>
          </w:rPr>
          <w:fldChar w:fldCharType="end"/>
        </w:r>
      </w:hyperlink>
    </w:p>
    <w:p w14:paraId="03404B68" w14:textId="3326FBC6"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39" w:history="1">
        <w:r w:rsidR="009E7DAE" w:rsidRPr="009E7DAE">
          <w:rPr>
            <w:rStyle w:val="Hyperlink"/>
            <w:rFonts w:cstheme="minorHAnsi"/>
            <w:noProof/>
          </w:rPr>
          <w:t>Duet Enterprise Online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_Toc478469739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8</w:t>
        </w:r>
        <w:r w:rsidR="009E7DAE" w:rsidRPr="009E7DAE">
          <w:rPr>
            <w:rFonts w:cstheme="minorHAnsi"/>
            <w:noProof/>
            <w:webHidden/>
          </w:rPr>
          <w:fldChar w:fldCharType="end"/>
        </w:r>
      </w:hyperlink>
    </w:p>
    <w:p w14:paraId="54997EF7" w14:textId="6F36CD9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0" w:history="1">
        <w:r w:rsidR="009E7DAE" w:rsidRPr="009E7DAE">
          <w:rPr>
            <w:rStyle w:val="Hyperlink"/>
            <w:rFonts w:cstheme="minorHAnsi"/>
            <w:noProof/>
          </w:rPr>
          <w:t>Exchange Online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9</w:t>
        </w:r>
        <w:r w:rsidR="009E7DAE" w:rsidRPr="009E7DAE">
          <w:rPr>
            <w:rFonts w:cstheme="minorHAnsi"/>
            <w:noProof/>
            <w:webHidden/>
          </w:rPr>
          <w:fldChar w:fldCharType="end"/>
        </w:r>
      </w:hyperlink>
    </w:p>
    <w:p w14:paraId="1FA8ADB0" w14:textId="1929CFE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1" w:history="1">
        <w:r w:rsidR="009E7DAE" w:rsidRPr="009E7DAE">
          <w:rPr>
            <w:rStyle w:val="Hyperlink"/>
            <w:rFonts w:cstheme="minorHAnsi"/>
            <w:noProof/>
          </w:rPr>
          <w:t>Exchange Online Archiválás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9</w:t>
        </w:r>
        <w:r w:rsidR="009E7DAE" w:rsidRPr="009E7DAE">
          <w:rPr>
            <w:rFonts w:cstheme="minorHAnsi"/>
            <w:noProof/>
            <w:webHidden/>
          </w:rPr>
          <w:fldChar w:fldCharType="end"/>
        </w:r>
      </w:hyperlink>
    </w:p>
    <w:p w14:paraId="251C0F42" w14:textId="5241612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2" w:history="1">
        <w:r w:rsidR="009E7DAE" w:rsidRPr="009E7DAE">
          <w:rPr>
            <w:rStyle w:val="Hyperlink"/>
            <w:rFonts w:cstheme="minorHAnsi"/>
            <w:noProof/>
          </w:rPr>
          <w:t>Exchange Online Protection</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10</w:t>
        </w:r>
        <w:r w:rsidR="009E7DAE" w:rsidRPr="009E7DAE">
          <w:rPr>
            <w:rFonts w:cstheme="minorHAnsi"/>
            <w:noProof/>
            <w:webHidden/>
          </w:rPr>
          <w:fldChar w:fldCharType="end"/>
        </w:r>
      </w:hyperlink>
    </w:p>
    <w:p w14:paraId="4082140B" w14:textId="01BC7AD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3" w:history="1">
        <w:r w:rsidR="009E7DAE" w:rsidRPr="009E7DAE">
          <w:rPr>
            <w:rStyle w:val="Hyperlink"/>
            <w:rFonts w:cstheme="minorHAnsi"/>
            <w:noProof/>
          </w:rPr>
          <w:t>Microsoft Teams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10</w:t>
        </w:r>
        <w:r w:rsidR="009E7DAE" w:rsidRPr="009E7DAE">
          <w:rPr>
            <w:rFonts w:cstheme="minorHAnsi"/>
            <w:noProof/>
            <w:webHidden/>
          </w:rPr>
          <w:fldChar w:fldCharType="end"/>
        </w:r>
      </w:hyperlink>
    </w:p>
    <w:p w14:paraId="5947C542" w14:textId="4B5667BE"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4" w:history="1">
        <w:r w:rsidR="009E7DAE" w:rsidRPr="009E7DAE">
          <w:rPr>
            <w:rStyle w:val="Hyperlink"/>
            <w:rFonts w:cstheme="minorHAnsi"/>
            <w:noProof/>
          </w:rPr>
          <w:t>Microsoft MyAnalytics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11</w:t>
        </w:r>
        <w:r w:rsidR="009E7DAE" w:rsidRPr="009E7DAE">
          <w:rPr>
            <w:rFonts w:cstheme="minorHAnsi"/>
            <w:noProof/>
            <w:webHidden/>
          </w:rPr>
          <w:fldChar w:fldCharType="end"/>
        </w:r>
      </w:hyperlink>
    </w:p>
    <w:p w14:paraId="316757F5" w14:textId="1E69FA8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5" w:history="1">
        <w:r w:rsidR="009E7DAE" w:rsidRPr="009E7DAE">
          <w:rPr>
            <w:rStyle w:val="Hyperlink"/>
            <w:rFonts w:cstheme="minorHAnsi"/>
            <w:noProof/>
          </w:rPr>
          <w:t>Office 365 Business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11</w:t>
        </w:r>
        <w:r w:rsidR="009E7DAE" w:rsidRPr="009E7DAE">
          <w:rPr>
            <w:rFonts w:cstheme="minorHAnsi"/>
            <w:noProof/>
            <w:webHidden/>
          </w:rPr>
          <w:fldChar w:fldCharType="end"/>
        </w:r>
      </w:hyperlink>
    </w:p>
    <w:p w14:paraId="64A629D1" w14:textId="1FF1CB0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6" w:history="1">
        <w:r w:rsidR="009E7DAE" w:rsidRPr="009E7DAE">
          <w:rPr>
            <w:rStyle w:val="Hyperlink"/>
            <w:rFonts w:cstheme="minorHAnsi"/>
            <w:noProof/>
          </w:rPr>
          <w:t>Office 365 Ügyfél kulcstároló</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11</w:t>
        </w:r>
        <w:r w:rsidR="009E7DAE" w:rsidRPr="009E7DAE">
          <w:rPr>
            <w:rFonts w:cstheme="minorHAnsi"/>
            <w:noProof/>
            <w:webHidden/>
          </w:rPr>
          <w:fldChar w:fldCharType="end"/>
        </w:r>
      </w:hyperlink>
    </w:p>
    <w:p w14:paraId="559F32A2" w14:textId="3A7BBDE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7" w:history="1">
        <w:r w:rsidR="009E7DAE" w:rsidRPr="009E7DAE">
          <w:rPr>
            <w:rStyle w:val="Hyperlink"/>
            <w:rFonts w:cstheme="minorHAnsi"/>
            <w:noProof/>
          </w:rPr>
          <w:t>Office 365 ProPlus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12</w:t>
        </w:r>
        <w:r w:rsidR="009E7DAE" w:rsidRPr="009E7DAE">
          <w:rPr>
            <w:rFonts w:cstheme="minorHAnsi"/>
            <w:noProof/>
            <w:webHidden/>
          </w:rPr>
          <w:fldChar w:fldCharType="end"/>
        </w:r>
      </w:hyperlink>
    </w:p>
    <w:p w14:paraId="5766466B" w14:textId="0A8041B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8" w:history="1">
        <w:r w:rsidR="009E7DAE" w:rsidRPr="009E7DAE">
          <w:rPr>
            <w:rStyle w:val="Hyperlink"/>
            <w:rFonts w:cstheme="minorHAnsi"/>
            <w:noProof/>
          </w:rPr>
          <w:t>Office Online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12</w:t>
        </w:r>
        <w:r w:rsidR="009E7DAE" w:rsidRPr="009E7DAE">
          <w:rPr>
            <w:rFonts w:cstheme="minorHAnsi"/>
            <w:noProof/>
            <w:webHidden/>
          </w:rPr>
          <w:fldChar w:fldCharType="end"/>
        </w:r>
      </w:hyperlink>
    </w:p>
    <w:p w14:paraId="09A86159" w14:textId="2F420C74"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49" w:history="1">
        <w:r w:rsidR="009E7DAE" w:rsidRPr="009E7DAE">
          <w:rPr>
            <w:rStyle w:val="Hyperlink"/>
            <w:rFonts w:cstheme="minorHAnsi"/>
            <w:noProof/>
          </w:rPr>
          <w:t>Office 365 Videó</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_Toc478469749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12</w:t>
        </w:r>
        <w:r w:rsidR="009E7DAE" w:rsidRPr="009E7DAE">
          <w:rPr>
            <w:rFonts w:cstheme="minorHAnsi"/>
            <w:noProof/>
            <w:webHidden/>
          </w:rPr>
          <w:fldChar w:fldCharType="end"/>
        </w:r>
      </w:hyperlink>
    </w:p>
    <w:p w14:paraId="1BAB4B15" w14:textId="6F48254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0" w:history="1">
        <w:r w:rsidR="009E7DAE" w:rsidRPr="009E7DAE">
          <w:rPr>
            <w:rStyle w:val="Hyperlink"/>
            <w:rFonts w:cstheme="minorHAnsi"/>
            <w:noProof/>
          </w:rPr>
          <w:t>OneDrive for Business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13</w:t>
        </w:r>
        <w:r w:rsidR="009E7DAE" w:rsidRPr="009E7DAE">
          <w:rPr>
            <w:rFonts w:cstheme="minorHAnsi"/>
            <w:noProof/>
            <w:webHidden/>
          </w:rPr>
          <w:fldChar w:fldCharType="end"/>
        </w:r>
      </w:hyperlink>
    </w:p>
    <w:p w14:paraId="156C1D81" w14:textId="101475A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1" w:history="1">
        <w:r w:rsidR="009E7DAE" w:rsidRPr="009E7DAE">
          <w:rPr>
            <w:rStyle w:val="Hyperlink"/>
            <w:rFonts w:cstheme="minorHAnsi"/>
            <w:noProof/>
          </w:rPr>
          <w:t>Project Online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13</w:t>
        </w:r>
        <w:r w:rsidR="009E7DAE" w:rsidRPr="009E7DAE">
          <w:rPr>
            <w:rFonts w:cstheme="minorHAnsi"/>
            <w:noProof/>
            <w:webHidden/>
          </w:rPr>
          <w:fldChar w:fldCharType="end"/>
        </w:r>
      </w:hyperlink>
    </w:p>
    <w:p w14:paraId="6FB48C2B" w14:textId="5ABC1E49"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2" w:history="1">
        <w:r w:rsidR="009E7DAE" w:rsidRPr="009E7DAE">
          <w:rPr>
            <w:rStyle w:val="Hyperlink"/>
            <w:rFonts w:cstheme="minorHAnsi"/>
            <w:noProof/>
          </w:rPr>
          <w:t>SharePoint Online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13</w:t>
        </w:r>
        <w:r w:rsidR="009E7DAE" w:rsidRPr="009E7DAE">
          <w:rPr>
            <w:rFonts w:cstheme="minorHAnsi"/>
            <w:noProof/>
            <w:webHidden/>
          </w:rPr>
          <w:fldChar w:fldCharType="end"/>
        </w:r>
      </w:hyperlink>
    </w:p>
    <w:p w14:paraId="7C723133" w14:textId="420D14A4"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3" w:history="1">
        <w:r w:rsidR="009E7DAE" w:rsidRPr="009E7DAE">
          <w:rPr>
            <w:rStyle w:val="Hyperlink"/>
            <w:rFonts w:cstheme="minorHAnsi"/>
            <w:noProof/>
          </w:rPr>
          <w:t>Skype Vállalati online verzió</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14</w:t>
        </w:r>
        <w:r w:rsidR="009E7DAE" w:rsidRPr="009E7DAE">
          <w:rPr>
            <w:rFonts w:cstheme="minorHAnsi"/>
            <w:noProof/>
            <w:webHidden/>
          </w:rPr>
          <w:fldChar w:fldCharType="end"/>
        </w:r>
      </w:hyperlink>
    </w:p>
    <w:p w14:paraId="43D65ACD" w14:textId="24D723E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4" w:history="1">
        <w:r w:rsidR="009E7DAE" w:rsidRPr="009E7DAE">
          <w:rPr>
            <w:rStyle w:val="Hyperlink"/>
            <w:rFonts w:cstheme="minorHAnsi"/>
            <w:noProof/>
          </w:rPr>
          <w:t>Skype Vállalati online verzió – Nyilvános Telefonhálózati Hívás és Nyilvános Telefonhálózati Konferenciahívás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14</w:t>
        </w:r>
        <w:r w:rsidR="009E7DAE" w:rsidRPr="009E7DAE">
          <w:rPr>
            <w:rFonts w:cstheme="minorHAnsi"/>
            <w:noProof/>
            <w:webHidden/>
          </w:rPr>
          <w:fldChar w:fldCharType="end"/>
        </w:r>
      </w:hyperlink>
    </w:p>
    <w:p w14:paraId="11664C42" w14:textId="52EF5DB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5" w:history="1">
        <w:r w:rsidR="009E7DAE" w:rsidRPr="009E7DAE">
          <w:rPr>
            <w:rStyle w:val="Hyperlink"/>
            <w:rFonts w:cstheme="minorHAnsi"/>
            <w:noProof/>
          </w:rPr>
          <w:t>Skype Vállalati online verzió – Hangminőség</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15</w:t>
        </w:r>
        <w:r w:rsidR="009E7DAE" w:rsidRPr="009E7DAE">
          <w:rPr>
            <w:rFonts w:cstheme="minorHAnsi"/>
            <w:noProof/>
            <w:webHidden/>
          </w:rPr>
          <w:fldChar w:fldCharType="end"/>
        </w:r>
      </w:hyperlink>
    </w:p>
    <w:p w14:paraId="1C883507" w14:textId="5E64B36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6" w:history="1">
        <w:r w:rsidR="009E7DAE" w:rsidRPr="009E7DAE">
          <w:rPr>
            <w:rStyle w:val="Hyperlink"/>
            <w:rFonts w:cstheme="minorHAnsi"/>
            <w:noProof/>
          </w:rPr>
          <w:t>Yammer Enterprise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15</w:t>
        </w:r>
        <w:r w:rsidR="009E7DAE" w:rsidRPr="009E7DAE">
          <w:rPr>
            <w:rFonts w:cstheme="minorHAnsi"/>
            <w:noProof/>
            <w:webHidden/>
          </w:rPr>
          <w:fldChar w:fldCharType="end"/>
        </w:r>
      </w:hyperlink>
    </w:p>
    <w:p w14:paraId="30671819" w14:textId="7CE1E7DB" w:rsidR="009E7DAE" w:rsidRPr="009E7DAE" w:rsidRDefault="005A5499">
      <w:pPr>
        <w:pStyle w:val="TOC2"/>
        <w:tabs>
          <w:tab w:val="right" w:leader="dot" w:pos="5030"/>
        </w:tabs>
        <w:rPr>
          <w:rFonts w:eastAsiaTheme="minorEastAsia" w:cstheme="minorHAnsi"/>
          <w:b w:val="0"/>
          <w:smallCaps w:val="0"/>
          <w:noProof/>
          <w:sz w:val="22"/>
          <w:lang w:val="en-US" w:eastAsia="en-US" w:bidi="ar-SA"/>
        </w:rPr>
      </w:pPr>
      <w:hyperlink w:anchor="_Toc478469757" w:history="1">
        <w:r w:rsidR="009E7DAE" w:rsidRPr="009E7DAE">
          <w:rPr>
            <w:rStyle w:val="Hyperlink"/>
            <w:rFonts w:cstheme="minorHAnsi"/>
            <w:noProof/>
          </w:rPr>
          <w:t>Microsoft Azure 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15</w:t>
        </w:r>
        <w:r w:rsidR="009E7DAE" w:rsidRPr="009E7DAE">
          <w:rPr>
            <w:rFonts w:cstheme="minorHAnsi"/>
            <w:noProof/>
            <w:webHidden/>
          </w:rPr>
          <w:fldChar w:fldCharType="end"/>
        </w:r>
      </w:hyperlink>
    </w:p>
    <w:p w14:paraId="7E1446A7" w14:textId="48C62906"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8" w:history="1">
        <w:r w:rsidR="009E7DAE" w:rsidRPr="009E7DAE">
          <w:rPr>
            <w:rStyle w:val="Hyperlink"/>
            <w:rFonts w:cstheme="minorHAnsi"/>
            <w:noProof/>
          </w:rPr>
          <w:t>AD tartományi 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15</w:t>
        </w:r>
        <w:r w:rsidR="009E7DAE" w:rsidRPr="009E7DAE">
          <w:rPr>
            <w:rFonts w:cstheme="minorHAnsi"/>
            <w:noProof/>
            <w:webHidden/>
          </w:rPr>
          <w:fldChar w:fldCharType="end"/>
        </w:r>
      </w:hyperlink>
    </w:p>
    <w:p w14:paraId="6AE7711F" w14:textId="1F96994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59" w:history="1">
        <w:r w:rsidR="009E7DAE" w:rsidRPr="009E7DAE">
          <w:rPr>
            <w:rStyle w:val="Hyperlink"/>
            <w:rFonts w:cstheme="minorHAnsi"/>
            <w:noProof/>
          </w:rPr>
          <w:t>API-kezelő 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_Toc478469759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16</w:t>
        </w:r>
        <w:r w:rsidR="009E7DAE" w:rsidRPr="009E7DAE">
          <w:rPr>
            <w:rFonts w:cstheme="minorHAnsi"/>
            <w:noProof/>
            <w:webHidden/>
          </w:rPr>
          <w:fldChar w:fldCharType="end"/>
        </w:r>
      </w:hyperlink>
    </w:p>
    <w:p w14:paraId="4BEBA739" w14:textId="1E91F5A9"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0" w:history="1">
        <w:r w:rsidR="009E7DAE" w:rsidRPr="009E7DAE">
          <w:rPr>
            <w:rStyle w:val="Hyperlink"/>
            <w:rFonts w:cstheme="minorHAnsi"/>
            <w:noProof/>
          </w:rPr>
          <w:t>App Service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16</w:t>
        </w:r>
        <w:r w:rsidR="009E7DAE" w:rsidRPr="009E7DAE">
          <w:rPr>
            <w:rFonts w:cstheme="minorHAnsi"/>
            <w:noProof/>
            <w:webHidden/>
          </w:rPr>
          <w:fldChar w:fldCharType="end"/>
        </w:r>
      </w:hyperlink>
    </w:p>
    <w:p w14:paraId="2A7B2461" w14:textId="52443D3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1" w:history="1">
        <w:r w:rsidR="009E7DAE" w:rsidRPr="009E7DAE">
          <w:rPr>
            <w:rStyle w:val="Hyperlink"/>
            <w:rFonts w:cstheme="minorHAnsi"/>
            <w:noProof/>
          </w:rPr>
          <w:t>Alkalmazásátjáró</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17</w:t>
        </w:r>
        <w:r w:rsidR="009E7DAE" w:rsidRPr="009E7DAE">
          <w:rPr>
            <w:rFonts w:cstheme="minorHAnsi"/>
            <w:noProof/>
            <w:webHidden/>
          </w:rPr>
          <w:fldChar w:fldCharType="end"/>
        </w:r>
      </w:hyperlink>
    </w:p>
    <w:p w14:paraId="512F5B94" w14:textId="08E59FF5"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2" w:history="1">
        <w:r w:rsidR="009E7DAE" w:rsidRPr="009E7DAE">
          <w:rPr>
            <w:rStyle w:val="Hyperlink"/>
            <w:rFonts w:cstheme="minorHAnsi"/>
            <w:noProof/>
          </w:rPr>
          <w:t>Alkalmazásbetekintés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17</w:t>
        </w:r>
        <w:r w:rsidR="009E7DAE" w:rsidRPr="009E7DAE">
          <w:rPr>
            <w:rFonts w:cstheme="minorHAnsi"/>
            <w:noProof/>
            <w:webHidden/>
          </w:rPr>
          <w:fldChar w:fldCharType="end"/>
        </w:r>
      </w:hyperlink>
    </w:p>
    <w:p w14:paraId="20D91B67" w14:textId="5FFD8C9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3" w:history="1">
        <w:r w:rsidR="009E7DAE" w:rsidRPr="009E7DAE">
          <w:rPr>
            <w:rStyle w:val="Hyperlink"/>
            <w:rFonts w:cstheme="minorHAnsi"/>
            <w:noProof/>
          </w:rPr>
          <w:t>Automatizálás Szolgáltatás – Célállapot-konfigurálás (DSC)</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18</w:t>
        </w:r>
        <w:r w:rsidR="009E7DAE" w:rsidRPr="009E7DAE">
          <w:rPr>
            <w:rFonts w:cstheme="minorHAnsi"/>
            <w:noProof/>
            <w:webHidden/>
          </w:rPr>
          <w:fldChar w:fldCharType="end"/>
        </w:r>
      </w:hyperlink>
    </w:p>
    <w:p w14:paraId="43FD01B4" w14:textId="1E6ABCAE"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4" w:history="1">
        <w:r w:rsidR="009E7DAE" w:rsidRPr="009E7DAE">
          <w:rPr>
            <w:rStyle w:val="Hyperlink"/>
            <w:rFonts w:cstheme="minorHAnsi"/>
            <w:noProof/>
          </w:rPr>
          <w:t>Automatizálás Szolgáltatás – Folyamatautomatizálás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18</w:t>
        </w:r>
        <w:r w:rsidR="009E7DAE" w:rsidRPr="009E7DAE">
          <w:rPr>
            <w:rFonts w:cstheme="minorHAnsi"/>
            <w:noProof/>
            <w:webHidden/>
          </w:rPr>
          <w:fldChar w:fldCharType="end"/>
        </w:r>
      </w:hyperlink>
    </w:p>
    <w:p w14:paraId="5C373493" w14:textId="63657D0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5" w:history="1">
        <w:r w:rsidR="009E7DAE" w:rsidRPr="009E7DAE">
          <w:rPr>
            <w:rStyle w:val="Hyperlink"/>
            <w:rFonts w:cstheme="minorHAnsi"/>
            <w:noProof/>
          </w:rPr>
          <w:t>Azure-függvények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19</w:t>
        </w:r>
        <w:r w:rsidR="009E7DAE" w:rsidRPr="009E7DAE">
          <w:rPr>
            <w:rFonts w:cstheme="minorHAnsi"/>
            <w:noProof/>
            <w:webHidden/>
          </w:rPr>
          <w:fldChar w:fldCharType="end"/>
        </w:r>
      </w:hyperlink>
    </w:p>
    <w:p w14:paraId="4CE8D19B" w14:textId="07480D88"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6" w:history="1">
        <w:r w:rsidR="009E7DAE" w:rsidRPr="009E7DAE">
          <w:rPr>
            <w:rStyle w:val="Hyperlink"/>
            <w:rFonts w:cstheme="minorHAnsi"/>
            <w:noProof/>
          </w:rPr>
          <w:t>Azure Security Center</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19</w:t>
        </w:r>
        <w:r w:rsidR="009E7DAE" w:rsidRPr="009E7DAE">
          <w:rPr>
            <w:rFonts w:cstheme="minorHAnsi"/>
            <w:noProof/>
            <w:webHidden/>
          </w:rPr>
          <w:fldChar w:fldCharType="end"/>
        </w:r>
      </w:hyperlink>
    </w:p>
    <w:p w14:paraId="1ABDF7DC" w14:textId="0DC3DE17"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7" w:history="1">
        <w:r w:rsidR="009E7DAE" w:rsidRPr="009E7DAE">
          <w:rPr>
            <w:rStyle w:val="Hyperlink"/>
            <w:rFonts w:cstheme="minorHAnsi"/>
            <w:noProof/>
          </w:rPr>
          <w:t>Kötegelt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20</w:t>
        </w:r>
        <w:r w:rsidR="009E7DAE" w:rsidRPr="009E7DAE">
          <w:rPr>
            <w:rFonts w:cstheme="minorHAnsi"/>
            <w:noProof/>
            <w:webHidden/>
          </w:rPr>
          <w:fldChar w:fldCharType="end"/>
        </w:r>
      </w:hyperlink>
    </w:p>
    <w:p w14:paraId="04DA7084" w14:textId="77C0A469"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8" w:history="1">
        <w:r w:rsidR="009E7DAE" w:rsidRPr="009E7DAE">
          <w:rPr>
            <w:rStyle w:val="Hyperlink"/>
            <w:rFonts w:cstheme="minorHAnsi"/>
            <w:noProof/>
          </w:rPr>
          <w:t>Biztonságimásolat-készítő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20</w:t>
        </w:r>
        <w:r w:rsidR="009E7DAE" w:rsidRPr="009E7DAE">
          <w:rPr>
            <w:rFonts w:cstheme="minorHAnsi"/>
            <w:noProof/>
            <w:webHidden/>
          </w:rPr>
          <w:fldChar w:fldCharType="end"/>
        </w:r>
      </w:hyperlink>
    </w:p>
    <w:p w14:paraId="4B1B3744" w14:textId="1796EB5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69" w:history="1">
        <w:r w:rsidR="009E7DAE" w:rsidRPr="009E7DAE">
          <w:rPr>
            <w:rStyle w:val="Hyperlink"/>
            <w:rFonts w:cstheme="minorHAnsi"/>
            <w:noProof/>
          </w:rPr>
          <w:t>BizTalk-szolgáltatások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_Toc478469769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21</w:t>
        </w:r>
        <w:r w:rsidR="009E7DAE" w:rsidRPr="009E7DAE">
          <w:rPr>
            <w:rFonts w:cstheme="minorHAnsi"/>
            <w:noProof/>
            <w:webHidden/>
          </w:rPr>
          <w:fldChar w:fldCharType="end"/>
        </w:r>
      </w:hyperlink>
    </w:p>
    <w:p w14:paraId="6E241832" w14:textId="3A6811B5"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0" w:history="1">
        <w:r w:rsidR="009E7DAE" w:rsidRPr="009E7DAE">
          <w:rPr>
            <w:rStyle w:val="Hyperlink"/>
            <w:rFonts w:cstheme="minorHAnsi"/>
            <w:noProof/>
          </w:rPr>
          <w:t>Gyorsítótár 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21</w:t>
        </w:r>
        <w:r w:rsidR="009E7DAE" w:rsidRPr="009E7DAE">
          <w:rPr>
            <w:rFonts w:cstheme="minorHAnsi"/>
            <w:noProof/>
            <w:webHidden/>
          </w:rPr>
          <w:fldChar w:fldCharType="end"/>
        </w:r>
      </w:hyperlink>
    </w:p>
    <w:p w14:paraId="79C136F6" w14:textId="52C80BF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1" w:history="1">
        <w:r w:rsidR="009E7DAE" w:rsidRPr="009E7DAE">
          <w:rPr>
            <w:rStyle w:val="Hyperlink"/>
            <w:rFonts w:cstheme="minorHAnsi"/>
            <w:noProof/>
          </w:rPr>
          <w:t>CDN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22</w:t>
        </w:r>
        <w:r w:rsidR="009E7DAE" w:rsidRPr="009E7DAE">
          <w:rPr>
            <w:rFonts w:cstheme="minorHAnsi"/>
            <w:noProof/>
            <w:webHidden/>
          </w:rPr>
          <w:fldChar w:fldCharType="end"/>
        </w:r>
      </w:hyperlink>
    </w:p>
    <w:p w14:paraId="046684DD" w14:textId="03FC4D1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2" w:history="1">
        <w:r w:rsidR="009E7DAE" w:rsidRPr="009E7DAE">
          <w:rPr>
            <w:rStyle w:val="Hyperlink"/>
            <w:rFonts w:cstheme="minorHAnsi"/>
            <w:noProof/>
          </w:rPr>
          <w:t>Felhőszolgáltatások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22</w:t>
        </w:r>
        <w:r w:rsidR="009E7DAE" w:rsidRPr="009E7DAE">
          <w:rPr>
            <w:rFonts w:cstheme="minorHAnsi"/>
            <w:noProof/>
            <w:webHidden/>
          </w:rPr>
          <w:fldChar w:fldCharType="end"/>
        </w:r>
      </w:hyperlink>
    </w:p>
    <w:p w14:paraId="6C03D1BF" w14:textId="40DB5B5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3" w:history="1">
        <w:r w:rsidR="009E7DAE" w:rsidRPr="009E7DAE">
          <w:rPr>
            <w:rStyle w:val="Hyperlink"/>
            <w:rFonts w:cstheme="minorHAnsi"/>
            <w:noProof/>
          </w:rPr>
          <w:t>Data Catalog</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23</w:t>
        </w:r>
        <w:r w:rsidR="009E7DAE" w:rsidRPr="009E7DAE">
          <w:rPr>
            <w:rFonts w:cstheme="minorHAnsi"/>
            <w:noProof/>
            <w:webHidden/>
          </w:rPr>
          <w:fldChar w:fldCharType="end"/>
        </w:r>
      </w:hyperlink>
    </w:p>
    <w:p w14:paraId="699286D1" w14:textId="73A33A1D"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4" w:history="1">
        <w:r w:rsidR="009E7DAE" w:rsidRPr="009E7DAE">
          <w:rPr>
            <w:rStyle w:val="Hyperlink"/>
            <w:rFonts w:cstheme="minorHAnsi"/>
            <w:noProof/>
          </w:rPr>
          <w:t>Data Factory – Tevékenységfuttatások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23</w:t>
        </w:r>
        <w:r w:rsidR="009E7DAE" w:rsidRPr="009E7DAE">
          <w:rPr>
            <w:rFonts w:cstheme="minorHAnsi"/>
            <w:noProof/>
            <w:webHidden/>
          </w:rPr>
          <w:fldChar w:fldCharType="end"/>
        </w:r>
      </w:hyperlink>
    </w:p>
    <w:p w14:paraId="354AF8A3" w14:textId="5EA34B45"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5" w:history="1">
        <w:r w:rsidR="009E7DAE" w:rsidRPr="009E7DAE">
          <w:rPr>
            <w:rStyle w:val="Hyperlink"/>
            <w:rFonts w:cstheme="minorHAnsi"/>
            <w:noProof/>
          </w:rPr>
          <w:t>Data Factory – API-hívások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24</w:t>
        </w:r>
        <w:r w:rsidR="009E7DAE" w:rsidRPr="009E7DAE">
          <w:rPr>
            <w:rFonts w:cstheme="minorHAnsi"/>
            <w:noProof/>
            <w:webHidden/>
          </w:rPr>
          <w:fldChar w:fldCharType="end"/>
        </w:r>
      </w:hyperlink>
    </w:p>
    <w:p w14:paraId="18315098" w14:textId="29CBCF0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6" w:history="1">
        <w:r w:rsidR="009E7DAE" w:rsidRPr="009E7DAE">
          <w:rPr>
            <w:rStyle w:val="Hyperlink"/>
            <w:rFonts w:cstheme="minorHAnsi"/>
            <w:noProof/>
          </w:rPr>
          <w:t>Data Lake Analytics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24</w:t>
        </w:r>
        <w:r w:rsidR="009E7DAE" w:rsidRPr="009E7DAE">
          <w:rPr>
            <w:rFonts w:cstheme="minorHAnsi"/>
            <w:noProof/>
            <w:webHidden/>
          </w:rPr>
          <w:fldChar w:fldCharType="end"/>
        </w:r>
      </w:hyperlink>
    </w:p>
    <w:p w14:paraId="36EDA6B8" w14:textId="3C98B06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7" w:history="1">
        <w:r w:rsidR="009E7DAE" w:rsidRPr="009E7DAE">
          <w:rPr>
            <w:rStyle w:val="Hyperlink"/>
            <w:rFonts w:cstheme="minorHAnsi"/>
            <w:noProof/>
          </w:rPr>
          <w:t>Data Lake Store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25</w:t>
        </w:r>
        <w:r w:rsidR="009E7DAE" w:rsidRPr="009E7DAE">
          <w:rPr>
            <w:rFonts w:cstheme="minorHAnsi"/>
            <w:noProof/>
            <w:webHidden/>
          </w:rPr>
          <w:fldChar w:fldCharType="end"/>
        </w:r>
      </w:hyperlink>
    </w:p>
    <w:p w14:paraId="5621AFF8" w14:textId="0D08A76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8" w:history="1">
        <w:r w:rsidR="009E7DAE" w:rsidRPr="009E7DAE">
          <w:rPr>
            <w:rStyle w:val="Hyperlink"/>
            <w:rFonts w:cstheme="minorHAnsi"/>
            <w:noProof/>
          </w:rPr>
          <w:t>Dokumentum-adatbázis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25</w:t>
        </w:r>
        <w:r w:rsidR="009E7DAE" w:rsidRPr="009E7DAE">
          <w:rPr>
            <w:rFonts w:cstheme="minorHAnsi"/>
            <w:noProof/>
            <w:webHidden/>
          </w:rPr>
          <w:fldChar w:fldCharType="end"/>
        </w:r>
      </w:hyperlink>
    </w:p>
    <w:p w14:paraId="65688FBD" w14:textId="3C45AD8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79" w:history="1">
        <w:r w:rsidR="009E7DAE" w:rsidRPr="009E7DAE">
          <w:rPr>
            <w:rStyle w:val="Hyperlink"/>
            <w:rFonts w:cstheme="minorHAnsi"/>
            <w:noProof/>
          </w:rPr>
          <w:t>ExpressRoute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_Toc478469779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26</w:t>
        </w:r>
        <w:r w:rsidR="009E7DAE" w:rsidRPr="009E7DAE">
          <w:rPr>
            <w:rFonts w:cstheme="minorHAnsi"/>
            <w:noProof/>
            <w:webHidden/>
          </w:rPr>
          <w:fldChar w:fldCharType="end"/>
        </w:r>
      </w:hyperlink>
    </w:p>
    <w:p w14:paraId="775F2CE9" w14:textId="51E13145"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0" w:history="1">
        <w:r w:rsidR="009E7DAE" w:rsidRPr="009E7DAE">
          <w:rPr>
            <w:rStyle w:val="Hyperlink"/>
            <w:rFonts w:cstheme="minorHAnsi"/>
            <w:noProof/>
          </w:rPr>
          <w:t>HDInsight</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26</w:t>
        </w:r>
        <w:r w:rsidR="009E7DAE" w:rsidRPr="009E7DAE">
          <w:rPr>
            <w:rFonts w:cstheme="minorHAnsi"/>
            <w:noProof/>
            <w:webHidden/>
          </w:rPr>
          <w:fldChar w:fldCharType="end"/>
        </w:r>
      </w:hyperlink>
    </w:p>
    <w:p w14:paraId="194ACC06" w14:textId="6BEAFE0E"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1" w:history="1">
        <w:r w:rsidR="009E7DAE" w:rsidRPr="009E7DAE">
          <w:rPr>
            <w:rStyle w:val="Hyperlink"/>
            <w:rFonts w:cstheme="minorHAnsi"/>
            <w:noProof/>
          </w:rPr>
          <w:t>HockeyApp</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27</w:t>
        </w:r>
        <w:r w:rsidR="009E7DAE" w:rsidRPr="009E7DAE">
          <w:rPr>
            <w:rFonts w:cstheme="minorHAnsi"/>
            <w:noProof/>
            <w:webHidden/>
          </w:rPr>
          <w:fldChar w:fldCharType="end"/>
        </w:r>
      </w:hyperlink>
    </w:p>
    <w:p w14:paraId="6581D2E0" w14:textId="600C1FDD"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2" w:history="1">
        <w:r w:rsidR="009E7DAE" w:rsidRPr="009E7DAE">
          <w:rPr>
            <w:rStyle w:val="Hyperlink"/>
            <w:rFonts w:cstheme="minorHAnsi"/>
            <w:noProof/>
          </w:rPr>
          <w:t>IoT hub</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27</w:t>
        </w:r>
        <w:r w:rsidR="009E7DAE" w:rsidRPr="009E7DAE">
          <w:rPr>
            <w:rFonts w:cstheme="minorHAnsi"/>
            <w:noProof/>
            <w:webHidden/>
          </w:rPr>
          <w:fldChar w:fldCharType="end"/>
        </w:r>
      </w:hyperlink>
    </w:p>
    <w:p w14:paraId="4083CD44" w14:textId="1D1AC1FD"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3" w:history="1">
        <w:r w:rsidR="009E7DAE" w:rsidRPr="009E7DAE">
          <w:rPr>
            <w:rStyle w:val="Hyperlink"/>
            <w:rFonts w:cstheme="minorHAnsi"/>
            <w:noProof/>
          </w:rPr>
          <w:t>Key Vault</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27</w:t>
        </w:r>
        <w:r w:rsidR="009E7DAE" w:rsidRPr="009E7DAE">
          <w:rPr>
            <w:rFonts w:cstheme="minorHAnsi"/>
            <w:noProof/>
            <w:webHidden/>
          </w:rPr>
          <w:fldChar w:fldCharType="end"/>
        </w:r>
      </w:hyperlink>
    </w:p>
    <w:p w14:paraId="1B668724" w14:textId="5A54430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4" w:history="1">
        <w:r w:rsidR="009E7DAE" w:rsidRPr="009E7DAE">
          <w:rPr>
            <w:rStyle w:val="Hyperlink"/>
            <w:rFonts w:cstheme="minorHAnsi"/>
            <w:noProof/>
          </w:rPr>
          <w:t>Log Analytics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28</w:t>
        </w:r>
        <w:r w:rsidR="009E7DAE" w:rsidRPr="009E7DAE">
          <w:rPr>
            <w:rFonts w:cstheme="minorHAnsi"/>
            <w:noProof/>
            <w:webHidden/>
          </w:rPr>
          <w:fldChar w:fldCharType="end"/>
        </w:r>
      </w:hyperlink>
    </w:p>
    <w:p w14:paraId="475B36F6" w14:textId="6B144A03"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5" w:history="1">
        <w:r w:rsidR="009E7DAE" w:rsidRPr="009E7DAE">
          <w:rPr>
            <w:rStyle w:val="Hyperlink"/>
            <w:rFonts w:cstheme="minorHAnsi"/>
            <w:noProof/>
          </w:rPr>
          <w:t>Logikai Alkalmazások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28</w:t>
        </w:r>
        <w:r w:rsidR="009E7DAE" w:rsidRPr="009E7DAE">
          <w:rPr>
            <w:rFonts w:cstheme="minorHAnsi"/>
            <w:noProof/>
            <w:webHidden/>
          </w:rPr>
          <w:fldChar w:fldCharType="end"/>
        </w:r>
      </w:hyperlink>
    </w:p>
    <w:p w14:paraId="11584EC4" w14:textId="749D922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6" w:history="1">
        <w:r w:rsidR="009E7DAE" w:rsidRPr="009E7DAE">
          <w:rPr>
            <w:rStyle w:val="Hyperlink"/>
            <w:rFonts w:cstheme="minorHAnsi"/>
            <w:noProof/>
          </w:rPr>
          <w:t>Machine Learning – Kötegelt Végrehajtási Szolgáltatás (a továbbiakban „BES”) és Alkalmazáskezelés API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29</w:t>
        </w:r>
        <w:r w:rsidR="009E7DAE" w:rsidRPr="009E7DAE">
          <w:rPr>
            <w:rFonts w:cstheme="minorHAnsi"/>
            <w:noProof/>
            <w:webHidden/>
          </w:rPr>
          <w:fldChar w:fldCharType="end"/>
        </w:r>
      </w:hyperlink>
    </w:p>
    <w:p w14:paraId="03D26F0D" w14:textId="47C47F8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7" w:history="1">
        <w:r w:rsidR="009E7DAE" w:rsidRPr="009E7DAE">
          <w:rPr>
            <w:rStyle w:val="Hyperlink"/>
            <w:rFonts w:cstheme="minorHAnsi"/>
            <w:noProof/>
          </w:rPr>
          <w:t>Machine Learning – Kérelemre Adott Válasz Szolgáltatás (a továbbiakban „RRS”)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29</w:t>
        </w:r>
        <w:r w:rsidR="009E7DAE" w:rsidRPr="009E7DAE">
          <w:rPr>
            <w:rFonts w:cstheme="minorHAnsi"/>
            <w:noProof/>
            <w:webHidden/>
          </w:rPr>
          <w:fldChar w:fldCharType="end"/>
        </w:r>
      </w:hyperlink>
    </w:p>
    <w:p w14:paraId="3AFB01E4" w14:textId="40C5EA0E"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8" w:history="1">
        <w:r w:rsidR="009E7DAE" w:rsidRPr="009E7DAE">
          <w:rPr>
            <w:rStyle w:val="Hyperlink"/>
            <w:rFonts w:cstheme="minorHAnsi"/>
            <w:noProof/>
          </w:rPr>
          <w:t>Médiaszolgáltatások – Tartalomvédelmi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30</w:t>
        </w:r>
        <w:r w:rsidR="009E7DAE" w:rsidRPr="009E7DAE">
          <w:rPr>
            <w:rFonts w:cstheme="minorHAnsi"/>
            <w:noProof/>
            <w:webHidden/>
          </w:rPr>
          <w:fldChar w:fldCharType="end"/>
        </w:r>
      </w:hyperlink>
    </w:p>
    <w:p w14:paraId="4A845C32" w14:textId="0C1449B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89" w:history="1">
        <w:r w:rsidR="009E7DAE" w:rsidRPr="009E7DAE">
          <w:rPr>
            <w:rStyle w:val="Hyperlink"/>
            <w:rFonts w:cstheme="minorHAnsi"/>
            <w:noProof/>
          </w:rPr>
          <w:t>Médiaszolgáltatások – Kódolás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_Toc478469789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30</w:t>
        </w:r>
        <w:r w:rsidR="009E7DAE" w:rsidRPr="009E7DAE">
          <w:rPr>
            <w:rFonts w:cstheme="minorHAnsi"/>
            <w:noProof/>
            <w:webHidden/>
          </w:rPr>
          <w:fldChar w:fldCharType="end"/>
        </w:r>
      </w:hyperlink>
    </w:p>
    <w:p w14:paraId="52D1D83C" w14:textId="2989E4A5"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0" w:history="1">
        <w:r w:rsidR="009E7DAE" w:rsidRPr="009E7DAE">
          <w:rPr>
            <w:rStyle w:val="Hyperlink"/>
            <w:rFonts w:cstheme="minorHAnsi"/>
            <w:noProof/>
          </w:rPr>
          <w:t>Médiaszolgáltatások – Indexelő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30</w:t>
        </w:r>
        <w:r w:rsidR="009E7DAE" w:rsidRPr="009E7DAE">
          <w:rPr>
            <w:rFonts w:cstheme="minorHAnsi"/>
            <w:noProof/>
            <w:webHidden/>
          </w:rPr>
          <w:fldChar w:fldCharType="end"/>
        </w:r>
      </w:hyperlink>
    </w:p>
    <w:p w14:paraId="5761491E" w14:textId="1D1C277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1" w:history="1">
        <w:r w:rsidR="009E7DAE" w:rsidRPr="009E7DAE">
          <w:rPr>
            <w:rStyle w:val="Hyperlink"/>
            <w:rFonts w:cstheme="minorHAnsi"/>
            <w:noProof/>
          </w:rPr>
          <w:t>Médiaszolgáltatások – Élő Csatornák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31</w:t>
        </w:r>
        <w:r w:rsidR="009E7DAE" w:rsidRPr="009E7DAE">
          <w:rPr>
            <w:rFonts w:cstheme="minorHAnsi"/>
            <w:noProof/>
            <w:webHidden/>
          </w:rPr>
          <w:fldChar w:fldCharType="end"/>
        </w:r>
      </w:hyperlink>
    </w:p>
    <w:p w14:paraId="4A3EDD23" w14:textId="0B096267"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2" w:history="1">
        <w:r w:rsidR="009E7DAE" w:rsidRPr="009E7DAE">
          <w:rPr>
            <w:rStyle w:val="Hyperlink"/>
            <w:rFonts w:cstheme="minorHAnsi"/>
            <w:noProof/>
          </w:rPr>
          <w:t>Médiaszolgáltatások – Folyamatos Átvitel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31</w:t>
        </w:r>
        <w:r w:rsidR="009E7DAE" w:rsidRPr="009E7DAE">
          <w:rPr>
            <w:rFonts w:cstheme="minorHAnsi"/>
            <w:noProof/>
            <w:webHidden/>
          </w:rPr>
          <w:fldChar w:fldCharType="end"/>
        </w:r>
      </w:hyperlink>
    </w:p>
    <w:p w14:paraId="68B66E5D" w14:textId="44156DB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3" w:history="1">
        <w:r w:rsidR="009E7DAE" w:rsidRPr="009E7DAE">
          <w:rPr>
            <w:rStyle w:val="Hyperlink"/>
            <w:rFonts w:cstheme="minorHAnsi"/>
            <w:noProof/>
          </w:rPr>
          <w:t>Microsoft Cognitive Services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32</w:t>
        </w:r>
        <w:r w:rsidR="009E7DAE" w:rsidRPr="009E7DAE">
          <w:rPr>
            <w:rFonts w:cstheme="minorHAnsi"/>
            <w:noProof/>
            <w:webHidden/>
          </w:rPr>
          <w:fldChar w:fldCharType="end"/>
        </w:r>
      </w:hyperlink>
    </w:p>
    <w:p w14:paraId="39B4E025" w14:textId="42F6BF76"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4" w:history="1">
        <w:r w:rsidR="009E7DAE" w:rsidRPr="009E7DAE">
          <w:rPr>
            <w:rStyle w:val="Hyperlink"/>
            <w:rFonts w:cstheme="minorHAnsi"/>
            <w:noProof/>
          </w:rPr>
          <w:t>Mobile Engagement</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32</w:t>
        </w:r>
        <w:r w:rsidR="009E7DAE" w:rsidRPr="009E7DAE">
          <w:rPr>
            <w:rFonts w:cstheme="minorHAnsi"/>
            <w:noProof/>
            <w:webHidden/>
          </w:rPr>
          <w:fldChar w:fldCharType="end"/>
        </w:r>
      </w:hyperlink>
    </w:p>
    <w:p w14:paraId="6B07B6AB" w14:textId="123687C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5" w:history="1">
        <w:r w:rsidR="009E7DAE" w:rsidRPr="009E7DAE">
          <w:rPr>
            <w:rStyle w:val="Hyperlink"/>
            <w:rFonts w:cstheme="minorHAnsi"/>
            <w:noProof/>
          </w:rPr>
          <w:t>Mobilszolgáltatások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33</w:t>
        </w:r>
        <w:r w:rsidR="009E7DAE" w:rsidRPr="009E7DAE">
          <w:rPr>
            <w:rFonts w:cstheme="minorHAnsi"/>
            <w:noProof/>
            <w:webHidden/>
          </w:rPr>
          <w:fldChar w:fldCharType="end"/>
        </w:r>
      </w:hyperlink>
    </w:p>
    <w:p w14:paraId="21F7A60C" w14:textId="31982824"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6" w:history="1">
        <w:r w:rsidR="009E7DAE" w:rsidRPr="009E7DAE">
          <w:rPr>
            <w:rStyle w:val="Hyperlink"/>
            <w:rFonts w:cstheme="minorHAnsi"/>
            <w:noProof/>
          </w:rPr>
          <w:t>RemoteApp</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33</w:t>
        </w:r>
        <w:r w:rsidR="009E7DAE" w:rsidRPr="009E7DAE">
          <w:rPr>
            <w:rFonts w:cstheme="minorHAnsi"/>
            <w:noProof/>
            <w:webHidden/>
          </w:rPr>
          <w:fldChar w:fldCharType="end"/>
        </w:r>
      </w:hyperlink>
    </w:p>
    <w:p w14:paraId="34A9F1CD" w14:textId="343199C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7" w:history="1">
        <w:r w:rsidR="009E7DAE" w:rsidRPr="009E7DAE">
          <w:rPr>
            <w:rStyle w:val="Hyperlink"/>
            <w:rFonts w:cstheme="minorHAnsi"/>
            <w:noProof/>
          </w:rPr>
          <w:t>SAP HANA on Azure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34</w:t>
        </w:r>
        <w:r w:rsidR="009E7DAE" w:rsidRPr="009E7DAE">
          <w:rPr>
            <w:rFonts w:cstheme="minorHAnsi"/>
            <w:noProof/>
            <w:webHidden/>
          </w:rPr>
          <w:fldChar w:fldCharType="end"/>
        </w:r>
      </w:hyperlink>
    </w:p>
    <w:p w14:paraId="76AE1E56" w14:textId="74946DC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8" w:history="1">
        <w:r w:rsidR="009E7DAE" w:rsidRPr="009E7DAE">
          <w:rPr>
            <w:rStyle w:val="Hyperlink"/>
            <w:rFonts w:cstheme="minorHAnsi"/>
            <w:noProof/>
          </w:rPr>
          <w:t>Feladatütemező</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34</w:t>
        </w:r>
        <w:r w:rsidR="009E7DAE" w:rsidRPr="009E7DAE">
          <w:rPr>
            <w:rFonts w:cstheme="minorHAnsi"/>
            <w:noProof/>
            <w:webHidden/>
          </w:rPr>
          <w:fldChar w:fldCharType="end"/>
        </w:r>
      </w:hyperlink>
    </w:p>
    <w:p w14:paraId="10CEB36B" w14:textId="64C4A1E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799" w:history="1">
        <w:r w:rsidR="009E7DAE" w:rsidRPr="009E7DAE">
          <w:rPr>
            <w:rStyle w:val="Hyperlink"/>
            <w:rFonts w:cstheme="minorHAnsi"/>
            <w:noProof/>
          </w:rPr>
          <w:t>Keresés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_Toc478469799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35</w:t>
        </w:r>
        <w:r w:rsidR="009E7DAE" w:rsidRPr="009E7DAE">
          <w:rPr>
            <w:rFonts w:cstheme="minorHAnsi"/>
            <w:noProof/>
            <w:webHidden/>
          </w:rPr>
          <w:fldChar w:fldCharType="end"/>
        </w:r>
      </w:hyperlink>
    </w:p>
    <w:p w14:paraId="64C5D22E" w14:textId="4CE14129"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0" w:history="1">
        <w:r w:rsidR="009E7DAE" w:rsidRPr="009E7DAE">
          <w:rPr>
            <w:rStyle w:val="Hyperlink"/>
            <w:rFonts w:cstheme="minorHAnsi"/>
            <w:noProof/>
          </w:rPr>
          <w:t>Szolgáltatásbusz Szolgáltatás – Eseményközpontok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35</w:t>
        </w:r>
        <w:r w:rsidR="009E7DAE" w:rsidRPr="009E7DAE">
          <w:rPr>
            <w:rFonts w:cstheme="minorHAnsi"/>
            <w:noProof/>
            <w:webHidden/>
          </w:rPr>
          <w:fldChar w:fldCharType="end"/>
        </w:r>
      </w:hyperlink>
    </w:p>
    <w:p w14:paraId="141D2566" w14:textId="4C9B152E"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1" w:history="1">
        <w:r w:rsidR="009E7DAE" w:rsidRPr="009E7DAE">
          <w:rPr>
            <w:rStyle w:val="Hyperlink"/>
            <w:rFonts w:cstheme="minorHAnsi"/>
            <w:noProof/>
          </w:rPr>
          <w:t>Szolgáltatásbusz Szolgáltatás – Értesítési Központok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36</w:t>
        </w:r>
        <w:r w:rsidR="009E7DAE" w:rsidRPr="009E7DAE">
          <w:rPr>
            <w:rFonts w:cstheme="minorHAnsi"/>
            <w:noProof/>
            <w:webHidden/>
          </w:rPr>
          <w:fldChar w:fldCharType="end"/>
        </w:r>
      </w:hyperlink>
    </w:p>
    <w:p w14:paraId="3D30891B" w14:textId="18F5CF3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2" w:history="1">
        <w:r w:rsidR="009E7DAE" w:rsidRPr="009E7DAE">
          <w:rPr>
            <w:rStyle w:val="Hyperlink"/>
            <w:rFonts w:cstheme="minorHAnsi"/>
            <w:noProof/>
          </w:rPr>
          <w:t>Szolgáltatásbusz Szolgáltatás – Várakozási sorok és Témák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36</w:t>
        </w:r>
        <w:r w:rsidR="009E7DAE" w:rsidRPr="009E7DAE">
          <w:rPr>
            <w:rFonts w:cstheme="minorHAnsi"/>
            <w:noProof/>
            <w:webHidden/>
          </w:rPr>
          <w:fldChar w:fldCharType="end"/>
        </w:r>
      </w:hyperlink>
    </w:p>
    <w:p w14:paraId="0A089C7D" w14:textId="3B0EC06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3" w:history="1">
        <w:r w:rsidR="009E7DAE" w:rsidRPr="009E7DAE">
          <w:rPr>
            <w:rStyle w:val="Hyperlink"/>
            <w:rFonts w:cstheme="minorHAnsi"/>
            <w:noProof/>
          </w:rPr>
          <w:t>Szolgáltatásbusz Szolgáltatás – Továbbítók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37</w:t>
        </w:r>
        <w:r w:rsidR="009E7DAE" w:rsidRPr="009E7DAE">
          <w:rPr>
            <w:rFonts w:cstheme="minorHAnsi"/>
            <w:noProof/>
            <w:webHidden/>
          </w:rPr>
          <w:fldChar w:fldCharType="end"/>
        </w:r>
      </w:hyperlink>
    </w:p>
    <w:p w14:paraId="07682C6C" w14:textId="2CDB8122"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4" w:history="1">
        <w:r w:rsidR="009E7DAE" w:rsidRPr="009E7DAE">
          <w:rPr>
            <w:rStyle w:val="Hyperlink"/>
            <w:rFonts w:cstheme="minorHAnsi"/>
            <w:noProof/>
          </w:rPr>
          <w:t>SQL-adattárház-adatbázis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37</w:t>
        </w:r>
        <w:r w:rsidR="009E7DAE" w:rsidRPr="009E7DAE">
          <w:rPr>
            <w:rFonts w:cstheme="minorHAnsi"/>
            <w:noProof/>
            <w:webHidden/>
          </w:rPr>
          <w:fldChar w:fldCharType="end"/>
        </w:r>
      </w:hyperlink>
    </w:p>
    <w:p w14:paraId="427CE9E0" w14:textId="3B0199B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5" w:history="1">
        <w:r w:rsidR="009E7DAE" w:rsidRPr="009E7DAE">
          <w:rPr>
            <w:rStyle w:val="Hyperlink"/>
            <w:rFonts w:cstheme="minorHAnsi"/>
            <w:noProof/>
          </w:rPr>
          <w:t>SQL-adatbázis-szolgáltatás (Alap, Normál és Prémium szint)</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38</w:t>
        </w:r>
        <w:r w:rsidR="009E7DAE" w:rsidRPr="009E7DAE">
          <w:rPr>
            <w:rFonts w:cstheme="minorHAnsi"/>
            <w:noProof/>
            <w:webHidden/>
          </w:rPr>
          <w:fldChar w:fldCharType="end"/>
        </w:r>
      </w:hyperlink>
    </w:p>
    <w:p w14:paraId="4D250A85" w14:textId="4333558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6" w:history="1">
        <w:r w:rsidR="009E7DAE" w:rsidRPr="009E7DAE">
          <w:rPr>
            <w:rStyle w:val="Hyperlink"/>
            <w:rFonts w:cstheme="minorHAnsi"/>
            <w:noProof/>
          </w:rPr>
          <w:t>SQL-adatbázis-szolgáltatás (Webes és Üzleti szint)</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38</w:t>
        </w:r>
        <w:r w:rsidR="009E7DAE" w:rsidRPr="009E7DAE">
          <w:rPr>
            <w:rFonts w:cstheme="minorHAnsi"/>
            <w:noProof/>
            <w:webHidden/>
          </w:rPr>
          <w:fldChar w:fldCharType="end"/>
        </w:r>
      </w:hyperlink>
    </w:p>
    <w:p w14:paraId="2111697C" w14:textId="44BBE0A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7" w:history="1">
        <w:r w:rsidR="009E7DAE" w:rsidRPr="009E7DAE">
          <w:rPr>
            <w:rStyle w:val="Hyperlink"/>
            <w:rFonts w:cstheme="minorHAnsi"/>
            <w:noProof/>
          </w:rPr>
          <w:t>SQL Server Stretch Database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38</w:t>
        </w:r>
        <w:r w:rsidR="009E7DAE" w:rsidRPr="009E7DAE">
          <w:rPr>
            <w:rFonts w:cstheme="minorHAnsi"/>
            <w:noProof/>
            <w:webHidden/>
          </w:rPr>
          <w:fldChar w:fldCharType="end"/>
        </w:r>
      </w:hyperlink>
    </w:p>
    <w:p w14:paraId="3408735E" w14:textId="44D5C997"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8" w:history="1">
        <w:r w:rsidR="009E7DAE" w:rsidRPr="009E7DAE">
          <w:rPr>
            <w:rStyle w:val="Hyperlink"/>
            <w:rFonts w:cstheme="minorHAnsi"/>
            <w:noProof/>
          </w:rPr>
          <w:t>Tárhelyszolgáltatás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39</w:t>
        </w:r>
        <w:r w:rsidR="009E7DAE" w:rsidRPr="009E7DAE">
          <w:rPr>
            <w:rFonts w:cstheme="minorHAnsi"/>
            <w:noProof/>
            <w:webHidden/>
          </w:rPr>
          <w:fldChar w:fldCharType="end"/>
        </w:r>
      </w:hyperlink>
    </w:p>
    <w:p w14:paraId="433EB544" w14:textId="45702D05"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09" w:history="1">
        <w:r w:rsidR="009E7DAE" w:rsidRPr="009E7DAE">
          <w:rPr>
            <w:rStyle w:val="Hyperlink"/>
            <w:rFonts w:cstheme="minorHAnsi"/>
            <w:noProof/>
          </w:rPr>
          <w:t>Stream Analytics – API-hívások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_Toc478469809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40</w:t>
        </w:r>
        <w:r w:rsidR="009E7DAE" w:rsidRPr="009E7DAE">
          <w:rPr>
            <w:rFonts w:cstheme="minorHAnsi"/>
            <w:noProof/>
            <w:webHidden/>
          </w:rPr>
          <w:fldChar w:fldCharType="end"/>
        </w:r>
      </w:hyperlink>
    </w:p>
    <w:p w14:paraId="57BCBC8E" w14:textId="5C31C87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0" w:history="1">
        <w:r w:rsidR="009E7DAE" w:rsidRPr="009E7DAE">
          <w:rPr>
            <w:rStyle w:val="Hyperlink"/>
            <w:rFonts w:cstheme="minorHAnsi"/>
            <w:noProof/>
          </w:rPr>
          <w:t>Stream Analytics – Feladatok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41</w:t>
        </w:r>
        <w:r w:rsidR="009E7DAE" w:rsidRPr="009E7DAE">
          <w:rPr>
            <w:rFonts w:cstheme="minorHAnsi"/>
            <w:noProof/>
            <w:webHidden/>
          </w:rPr>
          <w:fldChar w:fldCharType="end"/>
        </w:r>
      </w:hyperlink>
    </w:p>
    <w:p w14:paraId="7E9A7F08" w14:textId="3471C37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1" w:history="1">
        <w:r w:rsidR="009E7DAE" w:rsidRPr="009E7DAE">
          <w:rPr>
            <w:rStyle w:val="Hyperlink"/>
            <w:rFonts w:cstheme="minorHAnsi"/>
            <w:noProof/>
          </w:rPr>
          <w:t>Forgalomkezelő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41</w:t>
        </w:r>
        <w:r w:rsidR="009E7DAE" w:rsidRPr="009E7DAE">
          <w:rPr>
            <w:rFonts w:cstheme="minorHAnsi"/>
            <w:noProof/>
            <w:webHidden/>
          </w:rPr>
          <w:fldChar w:fldCharType="end"/>
        </w:r>
      </w:hyperlink>
    </w:p>
    <w:p w14:paraId="080841E2" w14:textId="604111F7"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2" w:history="1">
        <w:r w:rsidR="009E7DAE" w:rsidRPr="009E7DAE">
          <w:rPr>
            <w:rStyle w:val="Hyperlink"/>
            <w:rFonts w:cstheme="minorHAnsi"/>
            <w:noProof/>
          </w:rPr>
          <w:t>Virtual Machines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42</w:t>
        </w:r>
        <w:r w:rsidR="009E7DAE" w:rsidRPr="009E7DAE">
          <w:rPr>
            <w:rFonts w:cstheme="minorHAnsi"/>
            <w:noProof/>
            <w:webHidden/>
          </w:rPr>
          <w:fldChar w:fldCharType="end"/>
        </w:r>
      </w:hyperlink>
    </w:p>
    <w:p w14:paraId="3FD424D6" w14:textId="30B28680"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3" w:history="1">
        <w:r w:rsidR="009E7DAE" w:rsidRPr="009E7DAE">
          <w:rPr>
            <w:rStyle w:val="Hyperlink"/>
            <w:rFonts w:cstheme="minorHAnsi"/>
            <w:noProof/>
          </w:rPr>
          <w:t>VPN-Átjáró</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43</w:t>
        </w:r>
        <w:r w:rsidR="009E7DAE" w:rsidRPr="009E7DAE">
          <w:rPr>
            <w:rFonts w:cstheme="minorHAnsi"/>
            <w:noProof/>
            <w:webHidden/>
          </w:rPr>
          <w:fldChar w:fldCharType="end"/>
        </w:r>
      </w:hyperlink>
    </w:p>
    <w:p w14:paraId="48960640" w14:textId="51D1DA7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4" w:history="1">
        <w:r w:rsidR="009E7DAE" w:rsidRPr="009E7DAE">
          <w:rPr>
            <w:rStyle w:val="Hyperlink"/>
            <w:rFonts w:cstheme="minorHAnsi"/>
            <w:noProof/>
          </w:rPr>
          <w:t>Visual Studio Online – Alkalmazás-létrehozó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43</w:t>
        </w:r>
        <w:r w:rsidR="009E7DAE" w:rsidRPr="009E7DAE">
          <w:rPr>
            <w:rFonts w:cstheme="minorHAnsi"/>
            <w:noProof/>
            <w:webHidden/>
          </w:rPr>
          <w:fldChar w:fldCharType="end"/>
        </w:r>
      </w:hyperlink>
    </w:p>
    <w:p w14:paraId="3E7A9D4B" w14:textId="6E192DA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5" w:history="1">
        <w:r w:rsidR="009E7DAE" w:rsidRPr="009E7DAE">
          <w:rPr>
            <w:rStyle w:val="Hyperlink"/>
            <w:rFonts w:cstheme="minorHAnsi"/>
            <w:noProof/>
          </w:rPr>
          <w:t>Visual Studio Online – Terheléses Tesztelési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44</w:t>
        </w:r>
        <w:r w:rsidR="009E7DAE" w:rsidRPr="009E7DAE">
          <w:rPr>
            <w:rFonts w:cstheme="minorHAnsi"/>
            <w:noProof/>
            <w:webHidden/>
          </w:rPr>
          <w:fldChar w:fldCharType="end"/>
        </w:r>
      </w:hyperlink>
    </w:p>
    <w:p w14:paraId="00F10A23" w14:textId="6F0E38B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6" w:history="1">
        <w:r w:rsidR="009E7DAE" w:rsidRPr="009E7DAE">
          <w:rPr>
            <w:rStyle w:val="Hyperlink"/>
            <w:rFonts w:cstheme="minorHAnsi"/>
            <w:noProof/>
          </w:rPr>
          <w:t>Visual Studio Online – Felhasználói Csomagok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44</w:t>
        </w:r>
        <w:r w:rsidR="009E7DAE" w:rsidRPr="009E7DAE">
          <w:rPr>
            <w:rFonts w:cstheme="minorHAnsi"/>
            <w:noProof/>
            <w:webHidden/>
          </w:rPr>
          <w:fldChar w:fldCharType="end"/>
        </w:r>
      </w:hyperlink>
    </w:p>
    <w:p w14:paraId="3A1E838F" w14:textId="6B0B64CE" w:rsidR="009E7DAE" w:rsidRPr="009E7DAE" w:rsidRDefault="005A5499">
      <w:pPr>
        <w:pStyle w:val="TOC2"/>
        <w:tabs>
          <w:tab w:val="right" w:leader="dot" w:pos="5030"/>
        </w:tabs>
        <w:rPr>
          <w:rFonts w:eastAsiaTheme="minorEastAsia" w:cstheme="minorHAnsi"/>
          <w:b w:val="0"/>
          <w:smallCaps w:val="0"/>
          <w:noProof/>
          <w:sz w:val="22"/>
          <w:lang w:val="en-US" w:eastAsia="en-US" w:bidi="ar-SA"/>
        </w:rPr>
      </w:pPr>
      <w:hyperlink w:anchor="_Toc478469817" w:history="1">
        <w:r w:rsidR="009E7DAE" w:rsidRPr="009E7DAE">
          <w:rPr>
            <w:rStyle w:val="Hyperlink"/>
            <w:rFonts w:cstheme="minorHAnsi"/>
            <w:noProof/>
          </w:rPr>
          <w:t>Microsoft Azure-csomagok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45</w:t>
        </w:r>
        <w:r w:rsidR="009E7DAE" w:rsidRPr="009E7DAE">
          <w:rPr>
            <w:rFonts w:cstheme="minorHAnsi"/>
            <w:noProof/>
            <w:webHidden/>
          </w:rPr>
          <w:fldChar w:fldCharType="end"/>
        </w:r>
      </w:hyperlink>
    </w:p>
    <w:p w14:paraId="3FA9CA2F" w14:textId="3E6A501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8" w:history="1">
        <w:r w:rsidR="009E7DAE" w:rsidRPr="009E7DAE">
          <w:rPr>
            <w:rStyle w:val="Hyperlink"/>
            <w:rFonts w:cstheme="minorHAnsi"/>
            <w:noProof/>
          </w:rPr>
          <w:t>Azure Active Directory Basic</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45</w:t>
        </w:r>
        <w:r w:rsidR="009E7DAE" w:rsidRPr="009E7DAE">
          <w:rPr>
            <w:rFonts w:cstheme="minorHAnsi"/>
            <w:noProof/>
            <w:webHidden/>
          </w:rPr>
          <w:fldChar w:fldCharType="end"/>
        </w:r>
      </w:hyperlink>
    </w:p>
    <w:p w14:paraId="6FBE4C15" w14:textId="45DB165B"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19" w:history="1">
        <w:r w:rsidR="009E7DAE" w:rsidRPr="009E7DAE">
          <w:rPr>
            <w:rStyle w:val="Hyperlink"/>
            <w:rFonts w:cstheme="minorHAnsi"/>
            <w:noProof/>
          </w:rPr>
          <w:t>Azure Active Directory B2C</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_Toc478469819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45</w:t>
        </w:r>
        <w:r w:rsidR="009E7DAE" w:rsidRPr="009E7DAE">
          <w:rPr>
            <w:rFonts w:cstheme="minorHAnsi"/>
            <w:noProof/>
            <w:webHidden/>
          </w:rPr>
          <w:fldChar w:fldCharType="end"/>
        </w:r>
      </w:hyperlink>
    </w:p>
    <w:p w14:paraId="7279A7C1" w14:textId="5872D28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0" w:history="1">
        <w:r w:rsidR="009E7DAE" w:rsidRPr="009E7DAE">
          <w:rPr>
            <w:rStyle w:val="Hyperlink"/>
            <w:rFonts w:cstheme="minorHAnsi"/>
            <w:noProof/>
          </w:rPr>
          <w:t>Azure Active Directory Premium</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46</w:t>
        </w:r>
        <w:r w:rsidR="009E7DAE" w:rsidRPr="009E7DAE">
          <w:rPr>
            <w:rFonts w:cstheme="minorHAnsi"/>
            <w:noProof/>
            <w:webHidden/>
          </w:rPr>
          <w:fldChar w:fldCharType="end"/>
        </w:r>
      </w:hyperlink>
    </w:p>
    <w:p w14:paraId="40258722" w14:textId="6AC72EFD"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1" w:history="1">
        <w:r w:rsidR="009E7DAE" w:rsidRPr="009E7DAE">
          <w:rPr>
            <w:rStyle w:val="Hyperlink"/>
            <w:rFonts w:cstheme="minorHAnsi"/>
            <w:noProof/>
          </w:rPr>
          <w:t>Azure Information Protection Premium</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46</w:t>
        </w:r>
        <w:r w:rsidR="009E7DAE" w:rsidRPr="009E7DAE">
          <w:rPr>
            <w:rFonts w:cstheme="minorHAnsi"/>
            <w:noProof/>
            <w:webHidden/>
          </w:rPr>
          <w:fldChar w:fldCharType="end"/>
        </w:r>
      </w:hyperlink>
    </w:p>
    <w:p w14:paraId="7ABDEC1B" w14:textId="3B9455C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2" w:history="1">
        <w:r w:rsidR="009E7DAE" w:rsidRPr="009E7DAE">
          <w:rPr>
            <w:rStyle w:val="Hyperlink"/>
            <w:rFonts w:cstheme="minorHAnsi"/>
            <w:noProof/>
          </w:rPr>
          <w:t>Microsoft Felhőalkalmazás-biztonság</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46</w:t>
        </w:r>
        <w:r w:rsidR="009E7DAE" w:rsidRPr="009E7DAE">
          <w:rPr>
            <w:rFonts w:cstheme="minorHAnsi"/>
            <w:noProof/>
            <w:webHidden/>
          </w:rPr>
          <w:fldChar w:fldCharType="end"/>
        </w:r>
      </w:hyperlink>
    </w:p>
    <w:p w14:paraId="6317AFF5" w14:textId="5CED17FF"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3" w:history="1">
        <w:r w:rsidR="009E7DAE" w:rsidRPr="009E7DAE">
          <w:rPr>
            <w:rStyle w:val="Hyperlink"/>
            <w:rFonts w:cstheme="minorHAnsi"/>
            <w:noProof/>
          </w:rPr>
          <w:t>Multi-Factor Authentication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47</w:t>
        </w:r>
        <w:r w:rsidR="009E7DAE" w:rsidRPr="009E7DAE">
          <w:rPr>
            <w:rFonts w:cstheme="minorHAnsi"/>
            <w:noProof/>
            <w:webHidden/>
          </w:rPr>
          <w:fldChar w:fldCharType="end"/>
        </w:r>
      </w:hyperlink>
    </w:p>
    <w:p w14:paraId="1EC6366D" w14:textId="20FFB99D"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4" w:history="1">
        <w:r w:rsidR="009E7DAE" w:rsidRPr="009E7DAE">
          <w:rPr>
            <w:rStyle w:val="Hyperlink"/>
            <w:rFonts w:cstheme="minorHAnsi"/>
            <w:noProof/>
          </w:rPr>
          <w:t>Azure Site Recovery Szolgáltatás – Helyszíniből Azure-ba</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47</w:t>
        </w:r>
        <w:r w:rsidR="009E7DAE" w:rsidRPr="009E7DAE">
          <w:rPr>
            <w:rFonts w:cstheme="minorHAnsi"/>
            <w:noProof/>
            <w:webHidden/>
          </w:rPr>
          <w:fldChar w:fldCharType="end"/>
        </w:r>
      </w:hyperlink>
    </w:p>
    <w:p w14:paraId="3522C712" w14:textId="6E11427D"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5" w:history="1">
        <w:r w:rsidR="009E7DAE" w:rsidRPr="009E7DAE">
          <w:rPr>
            <w:rStyle w:val="Hyperlink"/>
            <w:rFonts w:cstheme="minorHAnsi"/>
            <w:noProof/>
          </w:rPr>
          <w:t>Azure Site Recovery Szolgáltatás – Helyszíniből Helyszínibe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48</w:t>
        </w:r>
        <w:r w:rsidR="009E7DAE" w:rsidRPr="009E7DAE">
          <w:rPr>
            <w:rFonts w:cstheme="minorHAnsi"/>
            <w:noProof/>
            <w:webHidden/>
          </w:rPr>
          <w:fldChar w:fldCharType="end"/>
        </w:r>
      </w:hyperlink>
    </w:p>
    <w:p w14:paraId="123BBE5B" w14:textId="5682DE38"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6" w:history="1">
        <w:r w:rsidR="009E7DAE" w:rsidRPr="009E7DAE">
          <w:rPr>
            <w:rStyle w:val="Hyperlink"/>
            <w:rFonts w:cstheme="minorHAnsi"/>
            <w:noProof/>
          </w:rPr>
          <w:t>StorSimple Szolgáltatás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48</w:t>
        </w:r>
        <w:r w:rsidR="009E7DAE" w:rsidRPr="009E7DAE">
          <w:rPr>
            <w:rFonts w:cstheme="minorHAnsi"/>
            <w:noProof/>
            <w:webHidden/>
          </w:rPr>
          <w:fldChar w:fldCharType="end"/>
        </w:r>
      </w:hyperlink>
    </w:p>
    <w:p w14:paraId="1902611C" w14:textId="4D89C8A8" w:rsidR="009E7DAE" w:rsidRPr="009E7DAE" w:rsidRDefault="005A5499">
      <w:pPr>
        <w:pStyle w:val="TOC2"/>
        <w:tabs>
          <w:tab w:val="right" w:leader="dot" w:pos="5030"/>
        </w:tabs>
        <w:rPr>
          <w:rFonts w:eastAsiaTheme="minorEastAsia" w:cstheme="minorHAnsi"/>
          <w:b w:val="0"/>
          <w:smallCaps w:val="0"/>
          <w:noProof/>
          <w:sz w:val="22"/>
          <w:lang w:val="en-US" w:eastAsia="en-US" w:bidi="ar-SA"/>
        </w:rPr>
      </w:pPr>
      <w:hyperlink w:anchor="_Toc478469827" w:history="1">
        <w:r w:rsidR="009E7DAE" w:rsidRPr="009E7DAE">
          <w:rPr>
            <w:rStyle w:val="Hyperlink"/>
            <w:rFonts w:cstheme="minorHAnsi"/>
            <w:noProof/>
          </w:rPr>
          <w:t>Egyéb online szolgáltatások</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49</w:t>
        </w:r>
        <w:r w:rsidR="009E7DAE" w:rsidRPr="009E7DAE">
          <w:rPr>
            <w:rFonts w:cstheme="minorHAnsi"/>
            <w:noProof/>
            <w:webHidden/>
          </w:rPr>
          <w:fldChar w:fldCharType="end"/>
        </w:r>
      </w:hyperlink>
    </w:p>
    <w:p w14:paraId="0B541D8E" w14:textId="565471C6"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8" w:history="1">
        <w:r w:rsidR="009E7DAE" w:rsidRPr="009E7DAE">
          <w:rPr>
            <w:rStyle w:val="Hyperlink"/>
            <w:rFonts w:cstheme="minorHAnsi"/>
            <w:noProof/>
          </w:rPr>
          <w:t>Bing Maps Enterprise Platform</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49</w:t>
        </w:r>
        <w:r w:rsidR="009E7DAE" w:rsidRPr="009E7DAE">
          <w:rPr>
            <w:rFonts w:cstheme="minorHAnsi"/>
            <w:noProof/>
            <w:webHidden/>
          </w:rPr>
          <w:fldChar w:fldCharType="end"/>
        </w:r>
      </w:hyperlink>
    </w:p>
    <w:p w14:paraId="34FE94C6" w14:textId="0B421731"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29" w:history="1">
        <w:r w:rsidR="009E7DAE" w:rsidRPr="009E7DAE">
          <w:rPr>
            <w:rStyle w:val="Hyperlink"/>
            <w:rFonts w:cstheme="minorHAnsi"/>
            <w:noProof/>
          </w:rPr>
          <w:t>Bing Maps Mobile Asset Management</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_Toc478469829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49</w:t>
        </w:r>
        <w:r w:rsidR="009E7DAE" w:rsidRPr="009E7DAE">
          <w:rPr>
            <w:rFonts w:cstheme="minorHAnsi"/>
            <w:noProof/>
            <w:webHidden/>
          </w:rPr>
          <w:fldChar w:fldCharType="end"/>
        </w:r>
      </w:hyperlink>
    </w:p>
    <w:p w14:paraId="259E2EA6" w14:textId="7994593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0" w:history="1">
        <w:r w:rsidR="009E7DAE" w:rsidRPr="009E7DAE">
          <w:rPr>
            <w:rStyle w:val="Hyperlink"/>
            <w:rFonts w:cstheme="minorHAnsi"/>
            <w:noProof/>
          </w:rPr>
          <w:t>Microsoft Flow</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_Toc478469830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50</w:t>
        </w:r>
        <w:r w:rsidR="009E7DAE" w:rsidRPr="009E7DAE">
          <w:rPr>
            <w:rFonts w:cstheme="minorHAnsi"/>
            <w:noProof/>
            <w:webHidden/>
          </w:rPr>
          <w:fldChar w:fldCharType="end"/>
        </w:r>
      </w:hyperlink>
    </w:p>
    <w:p w14:paraId="40704B0E" w14:textId="554568E4"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1" w:history="1">
        <w:r w:rsidR="009E7DAE" w:rsidRPr="009E7DAE">
          <w:rPr>
            <w:rStyle w:val="Hyperlink"/>
            <w:rFonts w:cstheme="minorHAnsi"/>
            <w:noProof/>
          </w:rPr>
          <w:t>Microsoft Intune</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_Toc478469831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50</w:t>
        </w:r>
        <w:r w:rsidR="009E7DAE" w:rsidRPr="009E7DAE">
          <w:rPr>
            <w:rFonts w:cstheme="minorHAnsi"/>
            <w:noProof/>
            <w:webHidden/>
          </w:rPr>
          <w:fldChar w:fldCharType="end"/>
        </w:r>
      </w:hyperlink>
    </w:p>
    <w:p w14:paraId="2EFC2D22" w14:textId="605E1F9A"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2" w:history="1">
        <w:r w:rsidR="009E7DAE" w:rsidRPr="009E7DAE">
          <w:rPr>
            <w:rStyle w:val="Hyperlink"/>
            <w:rFonts w:cstheme="minorHAnsi"/>
            <w:noProof/>
          </w:rPr>
          <w:t>Microsoft PowerApps</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_Toc478469832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51</w:t>
        </w:r>
        <w:r w:rsidR="009E7DAE" w:rsidRPr="009E7DAE">
          <w:rPr>
            <w:rFonts w:cstheme="minorHAnsi"/>
            <w:noProof/>
            <w:webHidden/>
          </w:rPr>
          <w:fldChar w:fldCharType="end"/>
        </w:r>
      </w:hyperlink>
    </w:p>
    <w:p w14:paraId="1B5C2B0D" w14:textId="6249FF5C"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3" w:history="1">
        <w:r w:rsidR="009E7DAE" w:rsidRPr="009E7DAE">
          <w:rPr>
            <w:rStyle w:val="Hyperlink"/>
            <w:rFonts w:cstheme="minorHAnsi"/>
            <w:noProof/>
          </w:rPr>
          <w:t>Minecraft: Education Edition</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_Toc478469833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51</w:t>
        </w:r>
        <w:r w:rsidR="009E7DAE" w:rsidRPr="009E7DAE">
          <w:rPr>
            <w:rFonts w:cstheme="minorHAnsi"/>
            <w:noProof/>
            <w:webHidden/>
          </w:rPr>
          <w:fldChar w:fldCharType="end"/>
        </w:r>
      </w:hyperlink>
    </w:p>
    <w:p w14:paraId="39EC3FF4" w14:textId="3D8B9A48"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4" w:history="1">
        <w:r w:rsidR="009E7DAE" w:rsidRPr="009E7DAE">
          <w:rPr>
            <w:rStyle w:val="Hyperlink"/>
            <w:rFonts w:cstheme="minorHAnsi"/>
            <w:noProof/>
          </w:rPr>
          <w:t>Power BI Embedded</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_Toc478469834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51</w:t>
        </w:r>
        <w:r w:rsidR="009E7DAE" w:rsidRPr="009E7DAE">
          <w:rPr>
            <w:rFonts w:cstheme="minorHAnsi"/>
            <w:noProof/>
            <w:webHidden/>
          </w:rPr>
          <w:fldChar w:fldCharType="end"/>
        </w:r>
      </w:hyperlink>
    </w:p>
    <w:p w14:paraId="375E5041" w14:textId="799699B4"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5" w:history="1">
        <w:r w:rsidR="009E7DAE" w:rsidRPr="009E7DAE">
          <w:rPr>
            <w:rStyle w:val="Hyperlink"/>
            <w:rFonts w:cstheme="minorHAnsi"/>
            <w:noProof/>
          </w:rPr>
          <w:t>Power BI Pro</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_Toc478469835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52</w:t>
        </w:r>
        <w:r w:rsidR="009E7DAE" w:rsidRPr="009E7DAE">
          <w:rPr>
            <w:rFonts w:cstheme="minorHAnsi"/>
            <w:noProof/>
            <w:webHidden/>
          </w:rPr>
          <w:fldChar w:fldCharType="end"/>
        </w:r>
      </w:hyperlink>
    </w:p>
    <w:p w14:paraId="38399492" w14:textId="59A4EEB3"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6" w:history="1">
        <w:r w:rsidR="009E7DAE" w:rsidRPr="009E7DAE">
          <w:rPr>
            <w:rStyle w:val="Hyperlink"/>
            <w:rFonts w:cstheme="minorHAnsi"/>
            <w:noProof/>
          </w:rPr>
          <w:t>Translator API</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_Toc478469836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52</w:t>
        </w:r>
        <w:r w:rsidR="009E7DAE" w:rsidRPr="009E7DAE">
          <w:rPr>
            <w:rFonts w:cstheme="minorHAnsi"/>
            <w:noProof/>
            <w:webHidden/>
          </w:rPr>
          <w:fldChar w:fldCharType="end"/>
        </w:r>
      </w:hyperlink>
    </w:p>
    <w:p w14:paraId="14057F68" w14:textId="08D3B7B6" w:rsidR="009E7DAE" w:rsidRPr="009E7DAE" w:rsidRDefault="005A5499">
      <w:pPr>
        <w:pStyle w:val="TOC4"/>
        <w:tabs>
          <w:tab w:val="right" w:leader="dot" w:pos="5030"/>
        </w:tabs>
        <w:rPr>
          <w:rFonts w:eastAsiaTheme="minorEastAsia" w:cstheme="minorHAnsi"/>
          <w:smallCaps w:val="0"/>
          <w:noProof/>
          <w:sz w:val="22"/>
          <w:lang w:val="en-US" w:eastAsia="en-US" w:bidi="ar-SA"/>
        </w:rPr>
      </w:pPr>
      <w:hyperlink w:anchor="_Toc478469837" w:history="1">
        <w:r w:rsidR="009E7DAE" w:rsidRPr="009E7DAE">
          <w:rPr>
            <w:rStyle w:val="Hyperlink"/>
            <w:rFonts w:cstheme="minorHAnsi"/>
            <w:noProof/>
          </w:rPr>
          <w:t>Windows asztali operációs rendszer</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_Toc478469837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53</w:t>
        </w:r>
        <w:r w:rsidR="009E7DAE" w:rsidRPr="009E7DAE">
          <w:rPr>
            <w:rFonts w:cstheme="minorHAnsi"/>
            <w:noProof/>
            <w:webHidden/>
          </w:rPr>
          <w:fldChar w:fldCharType="end"/>
        </w:r>
      </w:hyperlink>
    </w:p>
    <w:p w14:paraId="31F56E82" w14:textId="5D10BFF5" w:rsidR="009E7DAE" w:rsidRPr="009E7DAE" w:rsidRDefault="005A5499">
      <w:pPr>
        <w:pStyle w:val="TOC1"/>
        <w:tabs>
          <w:tab w:val="right" w:leader="dot" w:pos="5030"/>
        </w:tabs>
        <w:rPr>
          <w:rFonts w:eastAsiaTheme="minorEastAsia" w:cstheme="minorHAnsi"/>
          <w:b w:val="0"/>
          <w:caps w:val="0"/>
          <w:noProof/>
          <w:sz w:val="22"/>
          <w:lang w:val="en-US" w:eastAsia="en-US" w:bidi="ar-SA"/>
        </w:rPr>
      </w:pPr>
      <w:hyperlink w:anchor="_Toc478469838" w:history="1">
        <w:r w:rsidR="009E7DAE" w:rsidRPr="009E7DAE">
          <w:rPr>
            <w:rStyle w:val="Hyperlink"/>
            <w:rFonts w:cstheme="minorHAnsi"/>
            <w:noProof/>
          </w:rPr>
          <w:t>A függelék – A Szolgáltatási Szintre vállalt kötelezettségek a Vírusfelismerés és -Blokkolás, a Levélszemétszűrés Hatékonysága és a Hamis Pozitív értékelések vonatkozásában</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_Toc478469838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54</w:t>
        </w:r>
        <w:r w:rsidR="009E7DAE" w:rsidRPr="009E7DAE">
          <w:rPr>
            <w:rFonts w:cstheme="minorHAnsi"/>
            <w:noProof/>
            <w:webHidden/>
          </w:rPr>
          <w:fldChar w:fldCharType="end"/>
        </w:r>
      </w:hyperlink>
    </w:p>
    <w:p w14:paraId="2F9D2DC5" w14:textId="557C0E73" w:rsidR="009E7DAE" w:rsidRPr="009E7DAE" w:rsidRDefault="005A5499">
      <w:pPr>
        <w:pStyle w:val="TOC1"/>
        <w:tabs>
          <w:tab w:val="right" w:leader="dot" w:pos="5030"/>
        </w:tabs>
        <w:rPr>
          <w:rFonts w:eastAsiaTheme="minorEastAsia" w:cstheme="minorHAnsi"/>
          <w:b w:val="0"/>
          <w:caps w:val="0"/>
          <w:noProof/>
          <w:sz w:val="22"/>
          <w:lang w:val="en-US" w:eastAsia="en-US" w:bidi="ar-SA"/>
        </w:rPr>
      </w:pPr>
      <w:hyperlink w:anchor="_Toc478469839" w:history="1">
        <w:r w:rsidR="009E7DAE" w:rsidRPr="009E7DAE">
          <w:rPr>
            <w:rStyle w:val="Hyperlink"/>
            <w:rFonts w:cstheme="minorHAnsi"/>
            <w:noProof/>
          </w:rPr>
          <w:t>B függelék – A Szolgáltatási Szintre vállalt kötelezettségek a Rendelkezésre Állási Idő és az E-mail Kézbesítése vonatkozásában</w:t>
        </w:r>
        <w:r w:rsidR="009E7DAE" w:rsidRPr="009E7DAE">
          <w:rPr>
            <w:rFonts w:cstheme="minorHAnsi"/>
            <w:noProof/>
            <w:webHidden/>
          </w:rPr>
          <w:tab/>
        </w:r>
        <w:r w:rsidR="009E7DAE" w:rsidRPr="009E7DAE">
          <w:rPr>
            <w:rFonts w:cstheme="minorHAnsi"/>
            <w:noProof/>
            <w:webHidden/>
          </w:rPr>
          <w:fldChar w:fldCharType="begin"/>
        </w:r>
        <w:r w:rsidR="009E7DAE" w:rsidRPr="009E7DAE">
          <w:rPr>
            <w:rFonts w:cstheme="minorHAnsi"/>
            <w:noProof/>
            <w:webHidden/>
          </w:rPr>
          <w:instrText xml:space="preserve"> PAGEREF _Toc478469839 \h </w:instrText>
        </w:r>
        <w:r w:rsidR="009E7DAE" w:rsidRPr="009E7DAE">
          <w:rPr>
            <w:rFonts w:cstheme="minorHAnsi"/>
            <w:noProof/>
            <w:webHidden/>
          </w:rPr>
        </w:r>
        <w:r w:rsidR="009E7DAE" w:rsidRPr="009E7DAE">
          <w:rPr>
            <w:rFonts w:cstheme="minorHAnsi"/>
            <w:noProof/>
            <w:webHidden/>
          </w:rPr>
          <w:fldChar w:fldCharType="separate"/>
        </w:r>
        <w:r w:rsidR="009E7DAE" w:rsidRPr="009E7DAE">
          <w:rPr>
            <w:rFonts w:cstheme="minorHAnsi"/>
            <w:noProof/>
            <w:webHidden/>
          </w:rPr>
          <w:t>56</w:t>
        </w:r>
        <w:r w:rsidR="009E7DAE" w:rsidRPr="009E7DAE">
          <w:rPr>
            <w:rFonts w:cstheme="minorHAnsi"/>
            <w:noProof/>
            <w:webHidden/>
          </w:rPr>
          <w:fldChar w:fldCharType="end"/>
        </w:r>
      </w:hyperlink>
    </w:p>
    <w:p w14:paraId="16ED5D8F" w14:textId="08868582"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469730"/>
      <w:bookmarkStart w:id="5" w:name="Introduction"/>
      <w:r>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p w14:paraId="73C11C30" w14:textId="77777777" w:rsidR="008C19F4" w:rsidRPr="00AF1DBE" w:rsidRDefault="008C19F4" w:rsidP="008C19F4">
      <w:pPr>
        <w:pStyle w:val="ProductList-ClauseHeading"/>
      </w:pPr>
      <w:r>
        <w:t>Általános feltételek</w:t>
      </w:r>
    </w:p>
    <w:p w14:paraId="526346F0" w14:textId="77777777" w:rsidR="008C19F4" w:rsidRPr="00AF1DBE" w:rsidRDefault="005A5499" w:rsidP="008C19F4">
      <w:pPr>
        <w:pStyle w:val="ProductList-Body"/>
      </w:pPr>
      <w:hyperlink w:anchor="GeneralTerms_Claims" w:history="1">
        <w:r w:rsidR="008C19F4">
          <w:rPr>
            <w:rStyle w:val="Hyperlink"/>
          </w:rPr>
          <w:t>Jogcímek</w:t>
        </w:r>
      </w:hyperlink>
      <w:r w:rsidR="008C19F4">
        <w:t>: Frissült, hogy világos legyen: egy Alkalmazandó Havi Időszakban Szolgáltatásonként csak egy Szolgáltatás-jóváírás megengedett</w:t>
      </w:r>
    </w:p>
    <w:p w14:paraId="45A53570" w14:textId="77777777" w:rsidR="008C19F4" w:rsidRPr="008C19F4" w:rsidRDefault="008C19F4" w:rsidP="008C19F4">
      <w:pPr>
        <w:pStyle w:val="ProductList-Body"/>
        <w:rPr>
          <w:szCs w:val="18"/>
        </w:rPr>
      </w:pPr>
    </w:p>
    <w:p w14:paraId="6DFFD1C4" w14:textId="77777777" w:rsidR="008C19F4" w:rsidRPr="008C19F4" w:rsidRDefault="008C19F4" w:rsidP="008C19F4">
      <w:pPr>
        <w:pStyle w:val="ProductList-ClauseHeading"/>
        <w:rPr>
          <w:szCs w:val="18"/>
        </w:rPr>
      </w:pPr>
      <w:r w:rsidRPr="008C19F4">
        <w:rPr>
          <w:szCs w:val="18"/>
        </w:rPr>
        <w:t>Szolgáltatásspecifikus Feltételek</w:t>
      </w:r>
    </w:p>
    <w:p w14:paraId="0A1F425E" w14:textId="77777777" w:rsidR="008C19F4" w:rsidRPr="008C19F4" w:rsidRDefault="008C19F4" w:rsidP="008C19F4">
      <w:pPr>
        <w:rPr>
          <w:sz w:val="18"/>
          <w:szCs w:val="18"/>
        </w:rPr>
      </w:pPr>
      <w:r w:rsidRPr="008C19F4">
        <w:rPr>
          <w:sz w:val="18"/>
          <w:szCs w:val="18"/>
        </w:rPr>
        <w:t xml:space="preserve">Frissült a Havi Százalékos Rendelkezésre Állás meghatározása és kiszámítása a következő szolgáltatások esetében: </w:t>
      </w:r>
      <w:hyperlink w:anchor="BatchService" w:history="1">
        <w:r w:rsidRPr="008C19F4">
          <w:rPr>
            <w:rStyle w:val="Hyperlink"/>
            <w:sz w:val="18"/>
            <w:szCs w:val="18"/>
          </w:rPr>
          <w:t>Batch Service</w:t>
        </w:r>
      </w:hyperlink>
      <w:r w:rsidRPr="008C19F4">
        <w:rPr>
          <w:sz w:val="18"/>
          <w:szCs w:val="18"/>
        </w:rPr>
        <w:t xml:space="preserve"> (Kötegelt Szolgáltatás), </w:t>
      </w:r>
      <w:bookmarkStart w:id="6" w:name="CloudServices"/>
      <w:r w:rsidRPr="008C19F4">
        <w:rPr>
          <w:sz w:val="18"/>
          <w:szCs w:val="18"/>
        </w:rPr>
        <w:t>Cloud Services</w:t>
      </w:r>
      <w:bookmarkEnd w:id="6"/>
      <w:r w:rsidRPr="008C19F4">
        <w:rPr>
          <w:sz w:val="18"/>
          <w:szCs w:val="18"/>
        </w:rPr>
        <w:t xml:space="preserve"> (Felhőszolgáltatások), </w:t>
      </w:r>
      <w:bookmarkStart w:id="7" w:name="DataFactory_APICalls"/>
      <w:r w:rsidRPr="008C19F4">
        <w:rPr>
          <w:sz w:val="18"/>
          <w:szCs w:val="18"/>
        </w:rPr>
        <w:t>Data Factory – API-hívások</w:t>
      </w:r>
      <w:bookmarkEnd w:id="7"/>
      <w:r w:rsidRPr="008C19F4">
        <w:rPr>
          <w:sz w:val="18"/>
          <w:szCs w:val="18"/>
        </w:rPr>
        <w:t xml:space="preserve">, </w:t>
      </w:r>
      <w:hyperlink w:anchor="MicrosoftCognitiveServices" w:history="1">
        <w:r w:rsidRPr="008C19F4">
          <w:rPr>
            <w:rStyle w:val="Hyperlink"/>
            <w:sz w:val="18"/>
            <w:szCs w:val="18"/>
          </w:rPr>
          <w:t>Microsoft Cognitive Services</w:t>
        </w:r>
      </w:hyperlink>
      <w:r w:rsidRPr="008C19F4">
        <w:rPr>
          <w:sz w:val="18"/>
          <w:szCs w:val="18"/>
        </w:rPr>
        <w:t xml:space="preserve"> és </w:t>
      </w:r>
      <w:hyperlink w:anchor="VirtualMachines" w:history="1">
        <w:r w:rsidRPr="008C19F4">
          <w:rPr>
            <w:rStyle w:val="Hyperlink"/>
            <w:sz w:val="18"/>
            <w:szCs w:val="18"/>
          </w:rPr>
          <w:t>Virtual Machines</w:t>
        </w:r>
      </w:hyperlink>
      <w:r w:rsidRPr="008C19F4">
        <w:rPr>
          <w:sz w:val="18"/>
          <w:szCs w:val="18"/>
        </w:rPr>
        <w:t xml:space="preserve"> (Virtuális Gépek).</w:t>
      </w:r>
    </w:p>
    <w:p w14:paraId="09C0CD03" w14:textId="34C8C8C9" w:rsidR="00860CB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78469731"/>
      <w:bookmarkStart w:id="9" w:name="GeneralTerms"/>
      <w:r>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78469732"/>
      <w:bookmarkStart w:id="14" w:name="ServiceSpecificTerms"/>
      <w:r>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469733"/>
      <w:bookmarkEnd w:id="14"/>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469734"/>
      <w:bookmarkStart w:id="22" w:name="_Toc438127029"/>
      <w:bookmarkStart w:id="23" w:name="_Toc457821509"/>
      <w:r>
        <w:t xml:space="preserve">Microsoft Dynamics </w:t>
      </w:r>
      <w:bookmarkEnd w:id="19"/>
      <w:r>
        <w:t>365 for Customer Service</w:t>
      </w:r>
      <w:bookmarkEnd w:id="20"/>
      <w:bookmarkEnd w:id="21"/>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5A549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469735"/>
      <w:r>
        <w:t>Microsoft Dynamics 365 for Financials</w:t>
      </w:r>
      <w:bookmarkEnd w:id="24"/>
      <w:bookmarkEnd w:id="25"/>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5A549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469736"/>
      <w:r>
        <w:t>Microsoft Dynamics 365 for Operations</w:t>
      </w:r>
      <w:bookmarkEnd w:id="22"/>
      <w:bookmarkEnd w:id="23"/>
      <w:bookmarkEnd w:id="26"/>
      <w:bookmarkEnd w:id="27"/>
    </w:p>
    <w:p w14:paraId="0AC020F5" w14:textId="77777777" w:rsidR="002D75AD" w:rsidRPr="000E25B2" w:rsidRDefault="002D75AD" w:rsidP="002D75AD">
      <w:pPr>
        <w:pStyle w:val="ProductList-Body"/>
      </w:pPr>
      <w:r>
        <w:rPr>
          <w:b/>
          <w:color w:val="00188F"/>
        </w:rPr>
        <w:t xml:space="preserve">További </w:t>
      </w:r>
      <w:bookmarkStart w:id="28" w:name="AdditionalDefinitions"/>
      <w:bookmarkEnd w:id="28"/>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5A5499"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5A549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9" w:name="_Toc461003234"/>
      <w:bookmarkStart w:id="30" w:name="_Toc457821510"/>
      <w:bookmarkStart w:id="31" w:name="_Toc463347126"/>
      <w:bookmarkStart w:id="32" w:name="_Toc478469737"/>
      <w:r>
        <w:t xml:space="preserve">Microsoft Dynamics </w:t>
      </w:r>
      <w:bookmarkEnd w:id="29"/>
      <w:r>
        <w:t>365 for Sales</w:t>
      </w:r>
      <w:bookmarkEnd w:id="30"/>
      <w:bookmarkEnd w:id="31"/>
      <w:bookmarkEnd w:id="32"/>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5A5499"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3" w:name="_Toc478469738"/>
      <w:r>
        <w:t>Office 365-szolgáltatások</w:t>
      </w:r>
      <w:bookmarkEnd w:id="3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4" w:name="_Toc478469739"/>
      <w:r>
        <w:t>Duet Enterprise Online</w:t>
      </w:r>
      <w:bookmarkEnd w:id="34"/>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5A5499"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5" w:name="_Toc478469740"/>
      <w:r>
        <w:t>Exchange Online</w:t>
      </w:r>
      <w:bookmarkEnd w:id="35"/>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5A5499"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6" w:name="_Toc478469741"/>
      <w:r>
        <w:t>Exchange Online Archiválás</w:t>
      </w:r>
      <w:bookmarkEnd w:id="36"/>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5A54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7" w:name="_Toc478469742"/>
      <w:r>
        <w:t>Exchange Online Protection</w:t>
      </w:r>
      <w:bookmarkEnd w:id="37"/>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5A54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38" w:name="_Toc463094232"/>
      <w:bookmarkStart w:id="39" w:name="_Toc465333695"/>
      <w:bookmarkStart w:id="40" w:name="_Toc478469743"/>
      <w:r>
        <w:t>Microsoft Teams</w:t>
      </w:r>
      <w:bookmarkEnd w:id="38"/>
      <w:bookmarkEnd w:id="39"/>
      <w:bookmarkEnd w:id="40"/>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5A5499"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41" w:name="_Toc468346539"/>
      <w:bookmarkStart w:id="42" w:name="_Toc478469744"/>
      <w:r>
        <w:t>Microsoft MyAnalytics</w:t>
      </w:r>
      <w:bookmarkEnd w:id="41"/>
      <w:bookmarkEnd w:id="42"/>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5A5499"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0F37968" w:rsidR="008C5EDB" w:rsidRPr="00FB368F" w:rsidRDefault="008C5EDB" w:rsidP="008C5EDB">
      <w:pPr>
        <w:pStyle w:val="ProductList-Offering2Heading"/>
      </w:pPr>
      <w:bookmarkStart w:id="43" w:name="_Toc478469745"/>
      <w:r>
        <w:t>Office 365 Business</w:t>
      </w:r>
      <w:bookmarkEnd w:id="43"/>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5A54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44" w:name="_Toc433975816"/>
      <w:bookmarkStart w:id="45" w:name="_Toc478469746"/>
      <w:r>
        <w:t>Office 365 Ügyfél kulcstároló</w:t>
      </w:r>
      <w:bookmarkEnd w:id="44"/>
      <w:bookmarkEnd w:id="45"/>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5A5499"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46" w:name="_Toc478469747"/>
      <w:r>
        <w:t>Office 365 ProPlus</w:t>
      </w:r>
      <w:bookmarkEnd w:id="46"/>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5A54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47" w:name="_Toc478469748"/>
      <w:r>
        <w:t>Office Online</w:t>
      </w:r>
      <w:bookmarkEnd w:id="47"/>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5A54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8" w:name="_Toc478469749"/>
      <w:r>
        <w:t>Office 365 Videó</w:t>
      </w:r>
      <w:bookmarkEnd w:id="48"/>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5A54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9" w:name="_Toc478469750"/>
      <w:r>
        <w:t>OneDrive for Business</w:t>
      </w:r>
      <w:bookmarkEnd w:id="49"/>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5A54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0" w:name="_Toc478469751"/>
      <w:r>
        <w:t>Project Online</w:t>
      </w:r>
      <w:bookmarkEnd w:id="50"/>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5A54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1" w:name="_Toc478469752"/>
      <w:r>
        <w:t>SharePoint Online</w:t>
      </w:r>
      <w:bookmarkEnd w:id="51"/>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5A54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52" w:name="_Toc478469753"/>
      <w:r>
        <w:t>Skype Vállalati online verzió</w:t>
      </w:r>
      <w:bookmarkEnd w:id="52"/>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5A54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53" w:name="_Toc440269628"/>
      <w:bookmarkStart w:id="54" w:name="SfB_PSTN"/>
      <w:bookmarkStart w:id="55" w:name="_Toc441215707"/>
      <w:bookmarkStart w:id="56" w:name="_Toc478469754"/>
      <w:r>
        <w:t>Skype Vállalati online verzió – Nyilvános Telefonhálózati Hívás</w:t>
      </w:r>
      <w:bookmarkEnd w:id="53"/>
      <w:r>
        <w:t xml:space="preserve"> és Nyilvános Telefonhálózati Konferenciahívás</w:t>
      </w:r>
      <w:bookmarkEnd w:id="54"/>
      <w:bookmarkEnd w:id="55"/>
      <w:bookmarkEnd w:id="56"/>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5A5499"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57" w:name="_Toc444249041"/>
      <w:bookmarkStart w:id="58" w:name="_Toc478469755"/>
      <w:r>
        <w:t>Skype Vállalati online verzió – Hangminőség</w:t>
      </w:r>
      <w:bookmarkEnd w:id="57"/>
      <w:bookmarkEnd w:id="58"/>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5A5499"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5A5499"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9" w:name="_Toc478469756"/>
      <w:r>
        <w:t>Yammer Enterprise</w:t>
      </w:r>
      <w:bookmarkEnd w:id="59"/>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5A54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0" w:name="_Toc478469757"/>
      <w:r>
        <w:t>Microsoft Azure Szolgáltatások</w:t>
      </w:r>
      <w:bookmarkEnd w:id="60"/>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61" w:name="_Toc464226287"/>
      <w:bookmarkStart w:id="62" w:name="_Toc478469758"/>
      <w:r>
        <w:t>AD tartományi szolgáltatások</w:t>
      </w:r>
      <w:bookmarkEnd w:id="61"/>
      <w:bookmarkEnd w:id="62"/>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5A5499"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4C198C8B" w14:textId="5A7962F0" w:rsidR="00DA6241" w:rsidRPr="00FB368F" w:rsidRDefault="00DA6241" w:rsidP="00DA6241">
      <w:pPr>
        <w:pStyle w:val="ProductList-Offering2Heading"/>
        <w:tabs>
          <w:tab w:val="clear" w:pos="360"/>
          <w:tab w:val="clear" w:pos="720"/>
          <w:tab w:val="clear" w:pos="1080"/>
        </w:tabs>
        <w:outlineLvl w:val="2"/>
      </w:pPr>
      <w:bookmarkStart w:id="63" w:name="_Toc478469759"/>
      <w:r>
        <w:t>API-kezelő Szolgáltatások</w:t>
      </w:r>
      <w:bookmarkEnd w:id="63"/>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5A5499"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64" w:name="_Toc478469760"/>
      <w:bookmarkStart w:id="65" w:name="_Toc433975835"/>
      <w:bookmarkStart w:id="66" w:name="_Toc430180030"/>
      <w:bookmarkStart w:id="67" w:name="_Toc425256416"/>
      <w:r>
        <w:t>App Service</w:t>
      </w:r>
      <w:bookmarkEnd w:id="64"/>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5A5499"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65"/>
      <w:bookmarkEnd w:id="66"/>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68" w:name="_Toc478469761"/>
      <w:r>
        <w:t>Alkalmazásátjáró</w:t>
      </w:r>
      <w:bookmarkEnd w:id="67"/>
      <w:bookmarkEnd w:id="68"/>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69" w:name="_Toc441215719"/>
    <w:bookmarkStart w:id="70" w:name="_Toc440269641"/>
    <w:bookmarkStart w:id="71" w:name="AutomatizálásSzolgáltatás"/>
    <w:bookmarkStart w:id="72"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73" w:name="_Toc468346556"/>
      <w:bookmarkStart w:id="74" w:name="_Toc478469762"/>
      <w:r>
        <w:t>Alkalmazásbetekintés</w:t>
      </w:r>
      <w:bookmarkEnd w:id="73"/>
      <w:bookmarkEnd w:id="74"/>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5A5499"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5A5499"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75" w:name="_Toc478469763"/>
      <w:r>
        <w:t>Automatizálás Szolgáltatás</w:t>
      </w:r>
      <w:bookmarkEnd w:id="69"/>
      <w:bookmarkEnd w:id="70"/>
      <w:bookmarkEnd w:id="71"/>
      <w:r>
        <w:t xml:space="preserve"> – Célállapot-konfigurálás (DSC)</w:t>
      </w:r>
      <w:bookmarkEnd w:id="72"/>
      <w:bookmarkEnd w:id="75"/>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5A5499"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76"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77" w:name="_Toc478469764"/>
      <w:r>
        <w:t>Automatizálás Szolgáltatás – Folyamatautomatizálás</w:t>
      </w:r>
      <w:bookmarkEnd w:id="76"/>
      <w:bookmarkEnd w:id="77"/>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5A5499"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59DAEC1" w14:textId="77777777" w:rsidR="00894455" w:rsidRPr="0051699C" w:rsidRDefault="00894455" w:rsidP="00894455">
      <w:pPr>
        <w:pStyle w:val="ProductList-Offering2Heading"/>
        <w:tabs>
          <w:tab w:val="clear" w:pos="360"/>
          <w:tab w:val="clear" w:pos="720"/>
          <w:tab w:val="clear" w:pos="1080"/>
        </w:tabs>
        <w:outlineLvl w:val="2"/>
      </w:pPr>
      <w:bookmarkStart w:id="78" w:name="_Toc478469765"/>
      <w:bookmarkStart w:id="79" w:name="_Toc425256419"/>
      <w:r>
        <w:t>Azure-függvények</w:t>
      </w:r>
      <w:bookmarkEnd w:id="78"/>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894455">
      <w:pPr>
        <w:pStyle w:val="ProductList-Body"/>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5A5499"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4DCCD673" w14:textId="6BB7B42B" w:rsidR="00E405AE" w:rsidRPr="0072127E" w:rsidRDefault="00E405AE" w:rsidP="000F0E9C">
      <w:pPr>
        <w:pStyle w:val="ProductList-Offering2Heading"/>
        <w:keepNext/>
        <w:tabs>
          <w:tab w:val="clear" w:pos="360"/>
          <w:tab w:val="clear" w:pos="720"/>
          <w:tab w:val="clear" w:pos="1080"/>
        </w:tabs>
        <w:outlineLvl w:val="2"/>
      </w:pPr>
      <w:bookmarkStart w:id="80" w:name="_Toc478469766"/>
      <w:r>
        <w:t>Azure Security Center</w:t>
      </w:r>
      <w:bookmarkEnd w:id="80"/>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5A5499"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5A549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81" w:name="_Toc478469767"/>
      <w:bookmarkStart w:id="82" w:name="BatchService"/>
      <w:r>
        <w:t>Kötegelt Szolgáltatás</w:t>
      </w:r>
      <w:bookmarkEnd w:id="79"/>
      <w:bookmarkEnd w:id="81"/>
    </w:p>
    <w:bookmarkEnd w:id="82"/>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83" w:name="_Toc444249054"/>
    <w:bookmarkStart w:id="84" w:name="_Toc457806454"/>
    <w:bookmarkStart w:id="85"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86" w:name="_Toc478469768"/>
      <w:r>
        <w:t>Biztonságimásolat-készítő Szolgáltatás</w:t>
      </w:r>
      <w:bookmarkEnd w:id="83"/>
      <w:bookmarkEnd w:id="84"/>
      <w:bookmarkEnd w:id="85"/>
      <w:bookmarkEnd w:id="86"/>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5A5499"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87" w:name="_Toc478469769"/>
      <w:r>
        <w:t>BizTalk-szolgáltatások</w:t>
      </w:r>
      <w:bookmarkEnd w:id="8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5A549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8" w:name="_Toc478469770"/>
      <w:r>
        <w:t>Gyorsítótár Szolgáltatások</w:t>
      </w:r>
      <w:bookmarkEnd w:id="8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5A549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9" w:name="_Toc478469771"/>
      <w:r>
        <w:t>CDN Szolgáltatás</w:t>
      </w:r>
      <w:bookmarkEnd w:id="8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90" w:name="_Toc478469772"/>
      <w:r>
        <w:t>Felhőszolgáltatások</w:t>
      </w:r>
      <w:bookmarkEnd w:id="9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42A8E6A4" w14:textId="77777777" w:rsidR="008C19F4" w:rsidRPr="00AF1DBE" w:rsidRDefault="008C19F4" w:rsidP="008C19F4">
      <w:pPr>
        <w:pStyle w:val="ProductList-Body"/>
      </w:pPr>
      <w:r>
        <w:rPr>
          <w:b/>
          <w:color w:val="00188F"/>
        </w:rPr>
        <w:t>Havi Százalékos Rendelkezésre Állás</w:t>
      </w:r>
      <w:r w:rsidRPr="007F32C1">
        <w:rPr>
          <w:b/>
        </w:rPr>
        <w:t>:</w:t>
      </w:r>
      <w:r>
        <w:t xml:space="preserve"> A Cloud Services (Felhőszolgáltatások)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4A50CA6" w14:textId="77777777" w:rsidR="008C19F4" w:rsidRPr="00AF1DBE" w:rsidRDefault="008C19F4" w:rsidP="008C19F4">
      <w:pPr>
        <w:pStyle w:val="ProductList-Body"/>
      </w:pPr>
    </w:p>
    <w:p w14:paraId="2AE32BCD" w14:textId="77777777"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oMath>
      </m:oMathPara>
    </w:p>
    <w:p w14:paraId="5376AD8D" w14:textId="4C12931D" w:rsidR="00FE0A91" w:rsidRPr="00FB368F" w:rsidRDefault="00FE0A91" w:rsidP="006A00AB">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91" w:name="_Toc450912769"/>
      <w:bookmarkStart w:id="92" w:name="_Toc478469773"/>
      <w:bookmarkStart w:id="93" w:name="_Toc421206038"/>
      <w:r>
        <w:t>Data Catalog</w:t>
      </w:r>
      <w:bookmarkEnd w:id="91"/>
      <w:bookmarkEnd w:id="92"/>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5A549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94" w:name="_Toc478469774"/>
      <w:r>
        <w:t>Data Factory – Tevékenységfuttatások</w:t>
      </w:r>
      <w:bookmarkEnd w:id="93"/>
      <w:bookmarkEnd w:id="94"/>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5A5499"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95" w:name="_Toc421206039"/>
      <w:bookmarkStart w:id="96" w:name="_Toc478469775"/>
      <w:r>
        <w:t>Data Factory – API-hívások</w:t>
      </w:r>
      <w:bookmarkEnd w:id="95"/>
      <w:bookmarkEnd w:id="96"/>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97" w:name="_Toc464226303"/>
      <w:bookmarkStart w:id="98" w:name="_Toc478469776"/>
      <w:r>
        <w:t>Data Lake Analytics</w:t>
      </w:r>
      <w:bookmarkEnd w:id="97"/>
      <w:bookmarkEnd w:id="98"/>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894455">
      <w:pPr>
        <w:pStyle w:val="ProductList-Offering2Heading"/>
        <w:keepNext/>
        <w:tabs>
          <w:tab w:val="clear" w:pos="360"/>
          <w:tab w:val="clear" w:pos="720"/>
          <w:tab w:val="clear" w:pos="1080"/>
        </w:tabs>
        <w:outlineLvl w:val="2"/>
      </w:pPr>
      <w:bookmarkStart w:id="99" w:name="_Toc464226304"/>
      <w:bookmarkStart w:id="100" w:name="_Toc478469777"/>
      <w:r>
        <w:t>Data Lake Store</w:t>
      </w:r>
      <w:bookmarkEnd w:id="99"/>
      <w:bookmarkEnd w:id="100"/>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E4B85CC" w14:textId="4F8E1F2B" w:rsidR="00482BC7" w:rsidRPr="00FB368F" w:rsidRDefault="00482BC7" w:rsidP="009C1DC6">
      <w:pPr>
        <w:pStyle w:val="ProductList-Offering2Heading"/>
        <w:keepNext/>
        <w:tabs>
          <w:tab w:val="clear" w:pos="360"/>
          <w:tab w:val="clear" w:pos="720"/>
          <w:tab w:val="clear" w:pos="1080"/>
        </w:tabs>
        <w:outlineLvl w:val="2"/>
      </w:pPr>
      <w:bookmarkStart w:id="101" w:name="_Toc478469778"/>
      <w:r>
        <w:t>Dokumentum-adatbázis</w:t>
      </w:r>
      <w:bookmarkEnd w:id="101"/>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2" w:name="_Toc478469779"/>
      <w:r>
        <w:t>ExpressRoute</w:t>
      </w:r>
      <w:bookmarkEnd w:id="102"/>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5A5499"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03" w:name="_Toc478469780"/>
      <w:r>
        <w:t>HDInsight</w:t>
      </w:r>
      <w:bookmarkEnd w:id="103"/>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5A549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04" w:name="_Toc441215731"/>
      <w:bookmarkStart w:id="105" w:name="_Toc478469781"/>
      <w:bookmarkStart w:id="106" w:name="_Toc421206043"/>
      <w:bookmarkStart w:id="107" w:name="_Toc412532194"/>
      <w:r>
        <w:t>HockeyApp</w:t>
      </w:r>
      <w:bookmarkEnd w:id="104"/>
      <w:bookmarkEnd w:id="105"/>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5A5499"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08" w:name="_Toc450912776"/>
      <w:bookmarkStart w:id="109" w:name="_Toc478469782"/>
      <w:bookmarkStart w:id="110" w:name="IoTHub"/>
      <w:r>
        <w:t xml:space="preserve">IoT </w:t>
      </w:r>
      <w:r w:rsidR="00AB6B18">
        <w:t>h</w:t>
      </w:r>
      <w:r>
        <w:t>ub</w:t>
      </w:r>
      <w:bookmarkEnd w:id="108"/>
      <w:bookmarkEnd w:id="109"/>
    </w:p>
    <w:bookmarkEnd w:id="110"/>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5A549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11" w:name="_Toc478469783"/>
      <w:r>
        <w:t>Key Vault</w:t>
      </w:r>
      <w:bookmarkEnd w:id="106"/>
      <w:bookmarkEnd w:id="111"/>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5A5499"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12" w:name="_Toc450912778"/>
      <w:bookmarkStart w:id="113" w:name="_Toc478469784"/>
      <w:bookmarkStart w:id="114" w:name="LogAnalytics"/>
      <w:r>
        <w:t>Log Analytics</w:t>
      </w:r>
      <w:bookmarkEnd w:id="112"/>
      <w:bookmarkEnd w:id="113"/>
    </w:p>
    <w:bookmarkEnd w:id="114"/>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5A5499"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15" w:name="_Toc478469785"/>
      <w:r>
        <w:t>Logikai Alkalmazások</w:t>
      </w:r>
      <w:bookmarkEnd w:id="115"/>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5A549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5A549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16" w:name="_Toc478469786"/>
      <w:r w:rsidRPr="006E1019">
        <w:rPr>
          <w:szCs w:val="28"/>
        </w:rPr>
        <w:t>Machine Learning – Kötegelt Végrehajtási Szolgáltatás (a továbbiakban „BES”) és Alkalmazáskezelés API Szolgáltatás</w:t>
      </w:r>
      <w:bookmarkEnd w:id="107"/>
      <w:bookmarkEnd w:id="116"/>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5A5499"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17" w:name="_Toc478469787"/>
      <w:r w:rsidRPr="006E1019">
        <w:rPr>
          <w:szCs w:val="28"/>
        </w:rPr>
        <w:t>Machine Learning – Kérelemre Adott Válasz Szolgáltatás (a továbbiakban „RRS”)</w:t>
      </w:r>
      <w:bookmarkEnd w:id="117"/>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5A5499"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18" w:name="_Toc425256432"/>
      <w:bookmarkStart w:id="119" w:name="_Toc478469788"/>
      <w:r>
        <w:t>Médiaszolgáltatások – Tartalomvédelmi Szolgáltatás</w:t>
      </w:r>
      <w:bookmarkEnd w:id="118"/>
      <w:bookmarkEnd w:id="119"/>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5A5499"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20" w:name="_Toc478469789"/>
      <w:r w:rsidRPr="006E1019">
        <w:rPr>
          <w:szCs w:val="28"/>
        </w:rPr>
        <w:t>Médiaszolgáltatások – Kódolás Szolgáltatás</w:t>
      </w:r>
      <w:bookmarkEnd w:id="120"/>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5A549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21" w:name="_Toc478469790"/>
      <w:r w:rsidRPr="006E1019">
        <w:rPr>
          <w:szCs w:val="28"/>
        </w:rPr>
        <w:t>Médiaszolgáltatások – Indexelő Szolgáltatás</w:t>
      </w:r>
      <w:bookmarkEnd w:id="121"/>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5A549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22" w:name="_Toc413757510"/>
      <w:bookmarkStart w:id="123" w:name="_Toc478469791"/>
      <w:r w:rsidRPr="006E1019">
        <w:rPr>
          <w:szCs w:val="28"/>
        </w:rPr>
        <w:t>Médiaszolgáltatások – Élő Csatornák</w:t>
      </w:r>
      <w:bookmarkEnd w:id="122"/>
      <w:bookmarkEnd w:id="123"/>
    </w:p>
    <w:p w14:paraId="3B638B7E" w14:textId="77777777" w:rsidR="00640910" w:rsidRDefault="00640910" w:rsidP="00640910">
      <w:pPr>
        <w:pStyle w:val="ProductList-Body"/>
      </w:pPr>
      <w:r>
        <w:rPr>
          <w:b/>
          <w:color w:val="00188F"/>
        </w:rPr>
        <w:t xml:space="preserve">További </w:t>
      </w:r>
      <w:bookmarkStart w:id="124" w:name="meghatározások"/>
      <w:bookmarkEnd w:id="124"/>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5A5499"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25" w:name="_Toc478469792"/>
      <w:r w:rsidRPr="006E1019">
        <w:rPr>
          <w:szCs w:val="28"/>
        </w:rPr>
        <w:t>Médiaszolgáltatások – Folyamatos Átvitel Szolgáltatás</w:t>
      </w:r>
      <w:bookmarkEnd w:id="125"/>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5A549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26" w:name="_Toc468346589"/>
      <w:bookmarkStart w:id="127" w:name="MicrosoftCognitiveServices"/>
      <w:bookmarkStart w:id="128" w:name="_Toc477262589"/>
      <w:bookmarkStart w:id="129" w:name="_Toc478469793"/>
      <w:bookmarkStart w:id="130" w:name="_Toc425256437"/>
      <w:bookmarkStart w:id="131" w:name="_Toc430180052"/>
      <w:r>
        <w:t>Microsoft Cognitive Services</w:t>
      </w:r>
      <w:bookmarkEnd w:id="126"/>
      <w:bookmarkEnd w:id="127"/>
      <w:bookmarkEnd w:id="128"/>
      <w:bookmarkEnd w:id="129"/>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043174F0" w14:textId="77777777" w:rsidR="008C19F4" w:rsidRPr="00AF1DBE" w:rsidRDefault="008C19F4" w:rsidP="008C19F4">
      <w:pPr>
        <w:pStyle w:val="NormalWeb"/>
        <w:spacing w:before="0" w:beforeAutospacing="0" w:after="0" w:afterAutospacing="0"/>
      </w:pPr>
    </w:p>
    <w:p w14:paraId="785FBCFA" w14:textId="77777777"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5A5499"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6424F9">
      <w:pPr>
        <w:pStyle w:val="ProductList-Offering2Heading"/>
        <w:tabs>
          <w:tab w:val="clear" w:pos="360"/>
          <w:tab w:val="clear" w:pos="720"/>
          <w:tab w:val="clear" w:pos="1080"/>
        </w:tabs>
        <w:outlineLvl w:val="2"/>
      </w:pPr>
      <w:bookmarkStart w:id="132" w:name="_Toc478469794"/>
      <w:r>
        <w:t xml:space="preserve">Mobile </w:t>
      </w:r>
      <w:bookmarkEnd w:id="130"/>
      <w:r>
        <w:t>Engagement</w:t>
      </w:r>
      <w:bookmarkEnd w:id="131"/>
      <w:bookmarkEnd w:id="132"/>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33" w:name="_Toc478469795"/>
      <w:r w:rsidRPr="006E1019">
        <w:rPr>
          <w:szCs w:val="28"/>
        </w:rPr>
        <w:t>Mobilszolgáltatások</w:t>
      </w:r>
      <w:bookmarkEnd w:id="133"/>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5A5499"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34" w:name="_Toc478469796"/>
      <w:r w:rsidRPr="006E1019">
        <w:rPr>
          <w:szCs w:val="28"/>
        </w:rPr>
        <w:t>RemoteApp</w:t>
      </w:r>
      <w:bookmarkEnd w:id="134"/>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5A549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35" w:name="_Toc464226323"/>
      <w:bookmarkStart w:id="136" w:name="_Toc478469797"/>
      <w:r>
        <w:t>SAP HANA on Azure</w:t>
      </w:r>
      <w:bookmarkEnd w:id="135"/>
      <w:bookmarkEnd w:id="136"/>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5A5499"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37" w:name="_Toc478469798"/>
      <w:r w:rsidRPr="006E1019">
        <w:rPr>
          <w:szCs w:val="28"/>
        </w:rPr>
        <w:t>Feladatütemező</w:t>
      </w:r>
      <w:bookmarkEnd w:id="137"/>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5A549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38" w:name="_Toc478469799"/>
      <w:r w:rsidRPr="006E1019">
        <w:rPr>
          <w:szCs w:val="28"/>
        </w:rPr>
        <w:t>Keresés</w:t>
      </w:r>
      <w:bookmarkEnd w:id="138"/>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39" w:name="_Toc421206057"/>
      <w:bookmarkStart w:id="140" w:name="_Toc425256443"/>
      <w:bookmarkStart w:id="141" w:name="_Toc478469800"/>
      <w:r>
        <w:t xml:space="preserve">Szolgáltatásbusz Szolgáltatás – </w:t>
      </w:r>
      <w:bookmarkStart w:id="142" w:name="_Toc421206060"/>
      <w:bookmarkEnd w:id="139"/>
      <w:r>
        <w:t>Eseményközpontok</w:t>
      </w:r>
      <w:bookmarkEnd w:id="140"/>
      <w:bookmarkEnd w:id="141"/>
      <w:bookmarkEnd w:id="142"/>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43"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44" w:name="_Toc478469801"/>
      <w:r>
        <w:t>Szolgáltatásbusz Szolgáltatás – Értesítési Központok</w:t>
      </w:r>
      <w:bookmarkEnd w:id="143"/>
      <w:bookmarkEnd w:id="144"/>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45"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46" w:name="_Toc478469802"/>
      <w:r>
        <w:t>Szolgáltatásbusz Szolgáltatás – Várakozási sorok és Témák</w:t>
      </w:r>
      <w:bookmarkEnd w:id="145"/>
      <w:bookmarkEnd w:id="146"/>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47"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48" w:name="_Toc478469803"/>
      <w:r>
        <w:t>Szolgáltatásbusz Szolgáltatás – Továbbítók</w:t>
      </w:r>
      <w:bookmarkEnd w:id="147"/>
      <w:bookmarkEnd w:id="148"/>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49" w:name="_Toc454545907"/>
    <w:bookmarkStart w:id="150" w:name="_Toc453915871"/>
    <w:bookmarkStart w:id="151" w:name="SQLDatabaseService_BasicStandardPremium"/>
    <w:bookmarkStart w:id="152" w:name="_Toc412532210"/>
    <w:bookmarkStart w:id="153" w:name="_Toc453915873"/>
    <w:bookmarkStart w:id="154"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55" w:name="_Toc478469804"/>
      <w:r>
        <w:t>SQL-adattárház-adatbázis</w:t>
      </w:r>
      <w:bookmarkEnd w:id="149"/>
      <w:bookmarkEnd w:id="150"/>
      <w:bookmarkEnd w:id="155"/>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5A549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56" w:name="_Toc454545908"/>
      <w:bookmarkStart w:id="157" w:name="_Toc453915872"/>
      <w:bookmarkStart w:id="158" w:name="_Toc478469805"/>
      <w:r>
        <w:t>SQL-adatbázis-szolgáltatás (Alap, Normál és Prémium szint)</w:t>
      </w:r>
      <w:bookmarkEnd w:id="156"/>
      <w:bookmarkEnd w:id="157"/>
      <w:bookmarkEnd w:id="158"/>
    </w:p>
    <w:bookmarkEnd w:id="151"/>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5A549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59" w:name="_Toc454545909"/>
      <w:bookmarkStart w:id="160" w:name="_Toc478469806"/>
      <w:r>
        <w:t>SQL-adatbázis-szolgáltatás (Webes és Üzleti szint)</w:t>
      </w:r>
      <w:bookmarkEnd w:id="152"/>
      <w:bookmarkEnd w:id="159"/>
      <w:bookmarkEnd w:id="160"/>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5A549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61" w:name="_Toc478469807"/>
      <w:r>
        <w:t>SQL Server Stretch Database</w:t>
      </w:r>
      <w:bookmarkEnd w:id="153"/>
      <w:bookmarkEnd w:id="161"/>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5A549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62" w:name="_Toc478469808"/>
      <w:r w:rsidRPr="006E1019">
        <w:rPr>
          <w:szCs w:val="28"/>
        </w:rPr>
        <w:t>Tárhelyszolgáltatás</w:t>
      </w:r>
      <w:bookmarkEnd w:id="162"/>
    </w:p>
    <w:bookmarkEnd w:id="154"/>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63" w:name="_Toc478469809"/>
      <w:bookmarkStart w:id="164" w:name="_Toc412532214"/>
      <w:r w:rsidRPr="006E1019">
        <w:rPr>
          <w:szCs w:val="28"/>
        </w:rPr>
        <w:t>Stream Analytics – API-hívások</w:t>
      </w:r>
      <w:bookmarkEnd w:id="163"/>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65" w:name="_Toc478469810"/>
      <w:r w:rsidRPr="006E1019">
        <w:rPr>
          <w:szCs w:val="28"/>
        </w:rPr>
        <w:t>Stream Analytics – Feladatok</w:t>
      </w:r>
      <w:bookmarkEnd w:id="165"/>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5A5499"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66" w:name="_Toc478469811"/>
      <w:r w:rsidRPr="006E1019">
        <w:rPr>
          <w:szCs w:val="28"/>
        </w:rPr>
        <w:t>Forgalomkezelő Szolgáltatás</w:t>
      </w:r>
      <w:bookmarkEnd w:id="164"/>
      <w:bookmarkEnd w:id="166"/>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5A549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91927A" w14:textId="77777777" w:rsidR="008C19F4" w:rsidRPr="00AF1DBE" w:rsidRDefault="008C19F4" w:rsidP="008C19F4">
      <w:pPr>
        <w:pStyle w:val="ProductList-Offering2Heading"/>
        <w:tabs>
          <w:tab w:val="clear" w:pos="360"/>
          <w:tab w:val="clear" w:pos="720"/>
          <w:tab w:val="clear" w:pos="1080"/>
        </w:tabs>
        <w:outlineLvl w:val="2"/>
      </w:pPr>
      <w:bookmarkStart w:id="167" w:name="_Toc412532215"/>
      <w:bookmarkStart w:id="168" w:name="_Toc457821586"/>
      <w:bookmarkStart w:id="169" w:name="_Toc477262608"/>
      <w:bookmarkStart w:id="170" w:name="_Toc467047331"/>
      <w:bookmarkStart w:id="171" w:name="_Toc468346607"/>
      <w:bookmarkStart w:id="172" w:name="_Toc478469812"/>
      <w:bookmarkStart w:id="173" w:name="VirtualMachines"/>
      <w:bookmarkStart w:id="174" w:name="VPNGateway"/>
      <w:bookmarkStart w:id="175" w:name="_Toc453915880"/>
      <w:bookmarkStart w:id="176" w:name="_Toc450912807"/>
      <w:bookmarkStart w:id="177" w:name="VirtualNetworkGateway"/>
      <w:bookmarkStart w:id="178" w:name="_Toc421206072"/>
      <w:bookmarkStart w:id="179" w:name="_Toc425256458"/>
      <w:bookmarkStart w:id="180" w:name="_Toc412532217"/>
      <w:r>
        <w:t>Virtual Machines</w:t>
      </w:r>
      <w:bookmarkEnd w:id="167"/>
      <w:bookmarkEnd w:id="168"/>
      <w:bookmarkEnd w:id="169"/>
      <w:bookmarkEnd w:id="170"/>
      <w:bookmarkEnd w:id="171"/>
      <w:bookmarkEnd w:id="172"/>
    </w:p>
    <w:bookmarkEnd w:id="173"/>
    <w:p w14:paraId="03AD4ABC" w14:textId="77777777" w:rsidR="008C19F4" w:rsidRPr="00AF1DBE" w:rsidRDefault="008C19F4" w:rsidP="008C19F4">
      <w:pPr>
        <w:pStyle w:val="ProductList-Body"/>
      </w:pPr>
      <w:r>
        <w:rPr>
          <w:b/>
          <w:color w:val="00188F"/>
        </w:rPr>
        <w:t>További meghatározások</w:t>
      </w:r>
      <w:r w:rsidRPr="006E58CD">
        <w:rPr>
          <w:b/>
        </w:rPr>
        <w:t>:</w:t>
      </w:r>
    </w:p>
    <w:p w14:paraId="2A18BDE1" w14:textId="77777777" w:rsidR="008C19F4" w:rsidRPr="00AF1DBE" w:rsidRDefault="008C19F4" w:rsidP="008C19F4">
      <w:pPr>
        <w:pStyle w:val="ProductList-Body"/>
        <w:spacing w:after="40"/>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77777777"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77777777"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5A5499"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81" w:name="_Toc478469813"/>
      <w:r>
        <w:t>VPN-Átjáró</w:t>
      </w:r>
      <w:bookmarkEnd w:id="174"/>
      <w:bookmarkEnd w:id="175"/>
      <w:bookmarkEnd w:id="176"/>
      <w:bookmarkEnd w:id="181"/>
    </w:p>
    <w:bookmarkEnd w:id="177"/>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5A549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82" w:name="_Toc478469814"/>
      <w:r>
        <w:t xml:space="preserve">Visual Studio Online – </w:t>
      </w:r>
      <w:bookmarkStart w:id="183" w:name="_Toc421206073"/>
      <w:bookmarkEnd w:id="178"/>
      <w:r>
        <w:t>Alkalmazás-létrehozó Szolgáltatás</w:t>
      </w:r>
      <w:bookmarkEnd w:id="179"/>
      <w:bookmarkEnd w:id="182"/>
      <w:bookmarkEnd w:id="183"/>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80"/>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84" w:name="_Toc478469815"/>
      <w:r w:rsidRPr="006E1019">
        <w:rPr>
          <w:szCs w:val="28"/>
        </w:rPr>
        <w:t>Visual Studio Online – Terheléses Tesztelési Szolgáltatás</w:t>
      </w:r>
      <w:bookmarkEnd w:id="184"/>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5A549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85" w:name="_Toc425256460"/>
      <w:bookmarkStart w:id="186" w:name="_Toc478469816"/>
      <w:bookmarkStart w:id="187" w:name="_Toc412532220"/>
      <w:r>
        <w:t>Visual Studio Online – Felhasználói Csomagok Szolgáltatás</w:t>
      </w:r>
      <w:bookmarkEnd w:id="185"/>
      <w:bookmarkEnd w:id="186"/>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0"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5A54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188" w:name="_Toc457821528"/>
    <w:bookmarkStart w:id="189" w:name="_Toc468346612"/>
    <w:bookmarkStart w:id="190" w:name="_Toc465333765"/>
    <w:bookmarkStart w:id="191" w:name="MicrosoftAzurePlans"/>
    <w:bookmarkStart w:id="192" w:name="_Toc457821529"/>
    <w:bookmarkStart w:id="193" w:name="_Toc461003306"/>
    <w:bookmarkEnd w:id="187"/>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194" w:name="_Toc478469817"/>
      <w:r>
        <w:t>Microsoft Azure</w:t>
      </w:r>
      <w:r w:rsidR="008C19F4">
        <w:t>-</w:t>
      </w:r>
      <w:r>
        <w:t>csomagok</w:t>
      </w:r>
      <w:bookmarkEnd w:id="188"/>
      <w:bookmarkEnd w:id="189"/>
      <w:bookmarkEnd w:id="190"/>
      <w:bookmarkEnd w:id="191"/>
      <w:bookmarkEnd w:id="194"/>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195" w:name="_Toc478469818"/>
      <w:r>
        <w:t>Azure Active Directory Basic</w:t>
      </w:r>
      <w:bookmarkEnd w:id="192"/>
      <w:bookmarkEnd w:id="193"/>
      <w:bookmarkEnd w:id="195"/>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5A5499"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196" w:name="_Toc457821530"/>
      <w:bookmarkStart w:id="197" w:name="_Toc461003307"/>
      <w:bookmarkStart w:id="198" w:name="_Toc478469819"/>
      <w:r>
        <w:t>Azure Active Directory B2C</w:t>
      </w:r>
      <w:bookmarkEnd w:id="196"/>
      <w:bookmarkEnd w:id="197"/>
      <w:bookmarkEnd w:id="198"/>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5A5499"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199" w:name="_Toc457821531"/>
      <w:bookmarkStart w:id="200" w:name="_Toc461003308"/>
      <w:bookmarkStart w:id="201" w:name="_Toc478469820"/>
      <w:r>
        <w:t>Azure Active Directory Premium</w:t>
      </w:r>
      <w:bookmarkEnd w:id="199"/>
      <w:bookmarkEnd w:id="200"/>
      <w:bookmarkEnd w:id="201"/>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5A549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02" w:name="_Toc457821532"/>
      <w:bookmarkStart w:id="203" w:name="_Toc461003309"/>
      <w:bookmarkStart w:id="204" w:name="_Toc478469821"/>
      <w:bookmarkStart w:id="205" w:name="AzureRightsManagementPremium"/>
      <w:r>
        <w:t>Azure Information Protection Premium</w:t>
      </w:r>
      <w:bookmarkEnd w:id="202"/>
      <w:bookmarkEnd w:id="203"/>
      <w:bookmarkEnd w:id="204"/>
    </w:p>
    <w:bookmarkEnd w:id="205"/>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5A549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6AC4D1D" w14:textId="77777777" w:rsidR="000F0E9C" w:rsidRPr="00A94906" w:rsidRDefault="000F0E9C" w:rsidP="000F0E9C">
      <w:pPr>
        <w:pStyle w:val="ProductList-Offering2Heading"/>
        <w:outlineLvl w:val="2"/>
      </w:pPr>
      <w:bookmarkStart w:id="206" w:name="CloudAppSecurity"/>
      <w:bookmarkStart w:id="207" w:name="_Toc461003310"/>
      <w:bookmarkStart w:id="208" w:name="_Toc478469822"/>
      <w:r>
        <w:t>Microsoft Felhőalkalmazás-biztonság</w:t>
      </w:r>
      <w:bookmarkEnd w:id="206"/>
      <w:bookmarkEnd w:id="207"/>
      <w:bookmarkEnd w:id="208"/>
    </w:p>
    <w:p w14:paraId="0B1724B6" w14:textId="77777777" w:rsidR="000F0E9C" w:rsidRPr="00A94906" w:rsidRDefault="000F0E9C" w:rsidP="000F0E9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1E7FF0F" w14:textId="77777777" w:rsidR="000F0E9C" w:rsidRPr="00A94906" w:rsidRDefault="000F0E9C" w:rsidP="000F0E9C">
      <w:pPr>
        <w:pStyle w:val="ProductList-Body"/>
        <w:spacing w:after="40"/>
      </w:pPr>
    </w:p>
    <w:p w14:paraId="0C30AAFC" w14:textId="77777777" w:rsidR="000F0E9C" w:rsidRDefault="000F0E9C" w:rsidP="000F0E9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421C326E" w14:textId="77777777" w:rsidR="000F0E9C" w:rsidRPr="00A94906" w:rsidRDefault="005A5499" w:rsidP="000F0E9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4EC7783B" w14:textId="77777777" w:rsidR="000F0E9C" w:rsidRPr="00A94906" w:rsidRDefault="000F0E9C" w:rsidP="000F0E9C">
      <w:pPr>
        <w:pStyle w:val="ProductList-Body"/>
      </w:pPr>
    </w:p>
    <w:p w14:paraId="555C5A35"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FD76E0" w14:textId="77777777" w:rsidR="000F0E9C" w:rsidRPr="00A94906" w:rsidRDefault="000F0E9C" w:rsidP="000F0E9C">
      <w:pPr>
        <w:pStyle w:val="ProductList-Body"/>
      </w:pPr>
    </w:p>
    <w:p w14:paraId="60C63E1F" w14:textId="77777777" w:rsidR="000F0E9C" w:rsidRPr="00A94906" w:rsidRDefault="000F0E9C" w:rsidP="000F0E9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F0E9C" w14:paraId="277643AB" w14:textId="77777777" w:rsidTr="00B0431C">
        <w:trPr>
          <w:tblHeader/>
        </w:trPr>
        <w:tc>
          <w:tcPr>
            <w:tcW w:w="5400" w:type="dxa"/>
            <w:shd w:val="clear" w:color="auto" w:fill="0072C6"/>
            <w:tcMar>
              <w:top w:w="0" w:type="dxa"/>
              <w:left w:w="108" w:type="dxa"/>
              <w:bottom w:w="0" w:type="dxa"/>
              <w:right w:w="108" w:type="dxa"/>
            </w:tcMar>
            <w:hideMark/>
          </w:tcPr>
          <w:p w14:paraId="304A27CB" w14:textId="77777777" w:rsidR="000F0E9C" w:rsidRDefault="000F0E9C" w:rsidP="00B0431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7E56C3E" w14:textId="77777777" w:rsidR="000F0E9C" w:rsidRDefault="000F0E9C" w:rsidP="00B0431C">
            <w:pPr>
              <w:pStyle w:val="ProductList-OfferingBody"/>
              <w:spacing w:line="252" w:lineRule="auto"/>
              <w:jc w:val="center"/>
              <w:rPr>
                <w:color w:val="FFFFFF"/>
              </w:rPr>
            </w:pPr>
            <w:r>
              <w:rPr>
                <w:color w:val="FFFFFF"/>
              </w:rPr>
              <w:t>Szolgáltatás-jóváírás</w:t>
            </w:r>
          </w:p>
        </w:tc>
      </w:tr>
      <w:tr w:rsidR="000F0E9C" w14:paraId="7040C7E7" w14:textId="77777777" w:rsidTr="00B0431C">
        <w:tc>
          <w:tcPr>
            <w:tcW w:w="5400" w:type="dxa"/>
            <w:tcMar>
              <w:top w:w="0" w:type="dxa"/>
              <w:left w:w="108" w:type="dxa"/>
              <w:bottom w:w="0" w:type="dxa"/>
              <w:right w:w="108" w:type="dxa"/>
            </w:tcMar>
            <w:hideMark/>
          </w:tcPr>
          <w:p w14:paraId="7F0EB2FC" w14:textId="77777777" w:rsidR="000F0E9C" w:rsidRDefault="000F0E9C" w:rsidP="00B0431C">
            <w:pPr>
              <w:pStyle w:val="ProductList-OfferingBody"/>
              <w:spacing w:line="252" w:lineRule="auto"/>
              <w:jc w:val="center"/>
            </w:pPr>
            <w:r>
              <w:t>&lt; 99,9%</w:t>
            </w:r>
          </w:p>
        </w:tc>
        <w:tc>
          <w:tcPr>
            <w:tcW w:w="5400" w:type="dxa"/>
            <w:tcMar>
              <w:top w:w="0" w:type="dxa"/>
              <w:left w:w="108" w:type="dxa"/>
              <w:bottom w:w="0" w:type="dxa"/>
              <w:right w:w="108" w:type="dxa"/>
            </w:tcMar>
            <w:hideMark/>
          </w:tcPr>
          <w:p w14:paraId="71F572C4" w14:textId="77777777" w:rsidR="000F0E9C" w:rsidRDefault="000F0E9C" w:rsidP="00B0431C">
            <w:pPr>
              <w:pStyle w:val="ProductList-OfferingBody"/>
              <w:spacing w:line="252" w:lineRule="auto"/>
              <w:jc w:val="center"/>
            </w:pPr>
            <w:r>
              <w:t>10%</w:t>
            </w:r>
          </w:p>
        </w:tc>
      </w:tr>
      <w:tr w:rsidR="000F0E9C" w14:paraId="31D57057" w14:textId="77777777" w:rsidTr="00B0431C">
        <w:tc>
          <w:tcPr>
            <w:tcW w:w="5400" w:type="dxa"/>
            <w:tcMar>
              <w:top w:w="0" w:type="dxa"/>
              <w:left w:w="108" w:type="dxa"/>
              <w:bottom w:w="0" w:type="dxa"/>
              <w:right w:w="108" w:type="dxa"/>
            </w:tcMar>
            <w:hideMark/>
          </w:tcPr>
          <w:p w14:paraId="0041EF1E" w14:textId="77777777" w:rsidR="000F0E9C" w:rsidRDefault="000F0E9C" w:rsidP="00B0431C">
            <w:pPr>
              <w:pStyle w:val="ProductList-OfferingBody"/>
              <w:spacing w:line="252" w:lineRule="auto"/>
              <w:jc w:val="center"/>
            </w:pPr>
            <w:r>
              <w:t>&lt; 99%</w:t>
            </w:r>
          </w:p>
        </w:tc>
        <w:tc>
          <w:tcPr>
            <w:tcW w:w="5400" w:type="dxa"/>
            <w:tcMar>
              <w:top w:w="0" w:type="dxa"/>
              <w:left w:w="108" w:type="dxa"/>
              <w:bottom w:w="0" w:type="dxa"/>
              <w:right w:w="108" w:type="dxa"/>
            </w:tcMar>
            <w:hideMark/>
          </w:tcPr>
          <w:p w14:paraId="7C7F11A9" w14:textId="77777777" w:rsidR="000F0E9C" w:rsidRDefault="000F0E9C" w:rsidP="00B0431C">
            <w:pPr>
              <w:pStyle w:val="ProductList-OfferingBody"/>
              <w:spacing w:line="252" w:lineRule="auto"/>
              <w:jc w:val="center"/>
            </w:pPr>
            <w:r>
              <w:t>25%</w:t>
            </w:r>
          </w:p>
        </w:tc>
      </w:tr>
    </w:tbl>
    <w:p w14:paraId="644389B4" w14:textId="77777777" w:rsidR="000F0E9C" w:rsidRPr="00A94906" w:rsidRDefault="000F0E9C" w:rsidP="000F0E9C">
      <w:pPr>
        <w:pStyle w:val="ProductList-Body"/>
        <w:spacing w:after="40"/>
      </w:pPr>
    </w:p>
    <w:p w14:paraId="0E069EE7" w14:textId="77777777" w:rsidR="000F0E9C" w:rsidRPr="00A94906" w:rsidRDefault="000F0E9C" w:rsidP="000F0E9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F0AB599"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209" w:name="MultiFactorAuthenticationService"/>
      <w:bookmarkStart w:id="210" w:name="_Toc461003311"/>
      <w:bookmarkStart w:id="211" w:name="_Toc478469823"/>
      <w:r>
        <w:t>Multi-Factor Authentication Szolgáltatás</w:t>
      </w:r>
      <w:bookmarkEnd w:id="209"/>
      <w:bookmarkEnd w:id="210"/>
      <w:bookmarkEnd w:id="211"/>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5A549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12" w:name="AzureSiteRecoveryService_OnPremtoAzure"/>
      <w:bookmarkStart w:id="213" w:name="_Toc461003312"/>
      <w:bookmarkStart w:id="214" w:name="_Toc478469824"/>
      <w:r>
        <w:t>Azure Site Recovery Szolgáltatás – Helyszíniből Azure-ba</w:t>
      </w:r>
      <w:bookmarkEnd w:id="212"/>
      <w:bookmarkEnd w:id="213"/>
      <w:bookmarkEnd w:id="214"/>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15" w:name="_Toc461003313"/>
      <w:bookmarkStart w:id="216" w:name="_Toc478469825"/>
      <w:r>
        <w:t>Azure Site Recovery Szolgáltatás – Helyszíniből Helyszínibe</w:t>
      </w:r>
      <w:bookmarkEnd w:id="215"/>
      <w:bookmarkEnd w:id="216"/>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5A549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17" w:name="StorSimple"/>
      <w:bookmarkStart w:id="218" w:name="_Toc461003314"/>
      <w:bookmarkStart w:id="219" w:name="_Toc478469826"/>
      <w:r>
        <w:t>StorSimple Szolgáltatás</w:t>
      </w:r>
      <w:bookmarkEnd w:id="217"/>
      <w:bookmarkEnd w:id="218"/>
      <w:bookmarkEnd w:id="219"/>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5A549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20" w:name="_Toc478469827"/>
      <w:r>
        <w:t>Egyéb online szolgáltatások</w:t>
      </w:r>
      <w:bookmarkEnd w:id="22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1" w:name="_Toc478469828"/>
      <w:r>
        <w:t>Bing Maps Enterprise Platform</w:t>
      </w:r>
      <w:bookmarkEnd w:id="221"/>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5A5499"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22" w:name="_Toc413421605"/>
      <w:bookmarkStart w:id="223" w:name="_Toc478469829"/>
      <w:r>
        <w:t>Bing Maps Mobile Asset Management</w:t>
      </w:r>
      <w:bookmarkEnd w:id="222"/>
      <w:bookmarkEnd w:id="223"/>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5A5499"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172AA9" w14:textId="77777777" w:rsidR="00B72DEA" w:rsidRPr="00C84C65" w:rsidRDefault="00B72DEA" w:rsidP="00B72DEA">
      <w:pPr>
        <w:pStyle w:val="ProductList-Offering2Heading"/>
        <w:tabs>
          <w:tab w:val="clear" w:pos="360"/>
          <w:tab w:val="clear" w:pos="720"/>
          <w:tab w:val="clear" w:pos="1080"/>
        </w:tabs>
        <w:outlineLvl w:val="2"/>
      </w:pPr>
      <w:bookmarkStart w:id="224" w:name="_Toc463347210"/>
      <w:bookmarkStart w:id="225" w:name="_Toc478469830"/>
      <w:bookmarkStart w:id="226" w:name="Intune"/>
      <w:bookmarkStart w:id="227" w:name="_Toc461003318"/>
      <w:bookmarkStart w:id="228" w:name="_Toc457812889"/>
      <w:bookmarkStart w:id="229" w:name="_Toc454545924"/>
      <w:r>
        <w:t>Microsoft Flow</w:t>
      </w:r>
      <w:bookmarkEnd w:id="224"/>
      <w:bookmarkEnd w:id="225"/>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5A549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30" w:name="_Toc478469831"/>
      <w:r>
        <w:t>Microsoft Intune</w:t>
      </w:r>
      <w:bookmarkEnd w:id="226"/>
      <w:bookmarkEnd w:id="227"/>
      <w:bookmarkEnd w:id="230"/>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5A549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31" w:name="_Toc463347212"/>
      <w:bookmarkStart w:id="232" w:name="_Toc478469832"/>
      <w:r>
        <w:t>Microsoft PowerApps</w:t>
      </w:r>
      <w:bookmarkEnd w:id="231"/>
      <w:bookmarkEnd w:id="232"/>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5A549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7A0ACAE7" w14:textId="48499FAF" w:rsidR="00754B25" w:rsidRPr="00941D54" w:rsidRDefault="00754B25" w:rsidP="00754B25">
      <w:pPr>
        <w:pStyle w:val="ProductList-Offering2Heading"/>
        <w:tabs>
          <w:tab w:val="clear" w:pos="360"/>
          <w:tab w:val="clear" w:pos="720"/>
          <w:tab w:val="clear" w:pos="1080"/>
        </w:tabs>
        <w:outlineLvl w:val="2"/>
      </w:pPr>
      <w:bookmarkStart w:id="233" w:name="_Toc478469833"/>
      <w:r>
        <w:t>Minecraft: Education Edition</w:t>
      </w:r>
      <w:bookmarkEnd w:id="228"/>
      <w:bookmarkEnd w:id="233"/>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5A5499"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34" w:name="_Toc478469834"/>
      <w:r>
        <w:t>Power BI Embedded</w:t>
      </w:r>
      <w:bookmarkEnd w:id="229"/>
      <w:bookmarkEnd w:id="234"/>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5A5499"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35" w:name="_Toc478469835"/>
      <w:r>
        <w:t xml:space="preserve">Power BI </w:t>
      </w:r>
      <w:r w:rsidR="00411058">
        <w:t>Pro</w:t>
      </w:r>
      <w:bookmarkEnd w:id="235"/>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5A549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36" w:name="_Toc478469836"/>
      <w:r>
        <w:t>Translator API</w:t>
      </w:r>
      <w:bookmarkEnd w:id="236"/>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5A549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6A00AB">
      <w:pPr>
        <w:pStyle w:val="ProductList-Offering2Heading"/>
        <w:keepNext/>
        <w:tabs>
          <w:tab w:val="clear" w:pos="360"/>
          <w:tab w:val="clear" w:pos="720"/>
          <w:tab w:val="clear" w:pos="1080"/>
        </w:tabs>
        <w:outlineLvl w:val="2"/>
      </w:pPr>
      <w:bookmarkStart w:id="237" w:name="_Toc457821597"/>
      <w:bookmarkStart w:id="238" w:name="_Toc465333785"/>
      <w:bookmarkStart w:id="239" w:name="_Toc464226363"/>
      <w:bookmarkStart w:id="240" w:name="_Toc478469837"/>
      <w:r>
        <w:t>Windows asztali operációs rendszer</w:t>
      </w:r>
      <w:bookmarkEnd w:id="237"/>
      <w:bookmarkEnd w:id="238"/>
      <w:bookmarkEnd w:id="239"/>
      <w:bookmarkEnd w:id="240"/>
    </w:p>
    <w:p w14:paraId="681FE4F1" w14:textId="77777777" w:rsidR="006A00AB" w:rsidRPr="00E82568" w:rsidRDefault="006A00AB" w:rsidP="006A00AB">
      <w:pPr>
        <w:pStyle w:val="ProductList-Body"/>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5A5499"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5A549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1" w:name="AppendixA"/>
      <w:bookmarkStart w:id="242" w:name="_Toc478469838"/>
      <w:r>
        <w:t>A függelék</w:t>
      </w:r>
      <w:bookmarkEnd w:id="241"/>
      <w:r>
        <w:t xml:space="preserve"> – A Szolgáltatási Szintre vállalt kötelezettségek a Vírusfelismerés és -Blokkolás, a Levélszemétszűrés Hatékonysága és a Hamis Pozitív értékelések vonatkozásában</w:t>
      </w:r>
      <w:bookmarkEnd w:id="24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3" w:name="AppendixB"/>
      <w:bookmarkStart w:id="244" w:name="_Toc478469839"/>
      <w:r>
        <w:t>B függelék</w:t>
      </w:r>
      <w:bookmarkEnd w:id="243"/>
      <w:r>
        <w:t xml:space="preserve"> – A Szolgáltatási Szintre vállalt kötelezettségek a Rendelkezésre Állási Idő és az E-mail Kézbesítése vonatkozásában</w:t>
      </w:r>
      <w:bookmarkEnd w:id="24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1223E" w14:textId="77777777" w:rsidR="00C51234" w:rsidRDefault="00C51234" w:rsidP="009A573F">
      <w:pPr>
        <w:spacing w:after="0" w:line="240" w:lineRule="auto"/>
      </w:pPr>
      <w:r>
        <w:separator/>
      </w:r>
    </w:p>
  </w:endnote>
  <w:endnote w:type="continuationSeparator" w:id="0">
    <w:p w14:paraId="49F3A670" w14:textId="77777777" w:rsidR="00C51234" w:rsidRDefault="00C51234" w:rsidP="009A573F">
      <w:pPr>
        <w:spacing w:after="0" w:line="240" w:lineRule="auto"/>
      </w:pPr>
      <w:r>
        <w:continuationSeparator/>
      </w:r>
    </w:p>
  </w:endnote>
  <w:endnote w:type="continuationNotice" w:id="1">
    <w:p w14:paraId="2889C8AC" w14:textId="77777777" w:rsidR="00C51234" w:rsidRDefault="00C51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C19F4" w:rsidRPr="00C76DF3" w14:paraId="15A2D634" w14:textId="77777777" w:rsidTr="00CA55D9">
      <w:tc>
        <w:tcPr>
          <w:tcW w:w="1255" w:type="dxa"/>
          <w:shd w:val="clear" w:color="auto" w:fill="BFBFBF" w:themeFill="background1" w:themeFillShade="BF"/>
          <w:vAlign w:val="center"/>
        </w:tcPr>
        <w:p w14:paraId="2DBC2034" w14:textId="77777777" w:rsidR="008C19F4" w:rsidRPr="00C76DF3" w:rsidRDefault="005A5499" w:rsidP="00370875">
          <w:pPr>
            <w:pStyle w:val="ProductList-OfferingBody"/>
            <w:ind w:left="-77" w:right="-73"/>
            <w:jc w:val="center"/>
            <w:rPr>
              <w:color w:val="808080" w:themeColor="background1" w:themeShade="80"/>
              <w:sz w:val="14"/>
              <w:szCs w:val="14"/>
            </w:rPr>
          </w:pPr>
          <w:hyperlink w:anchor="TableOfContents" w:history="1">
            <w:r w:rsidR="008C19F4">
              <w:rPr>
                <w:rStyle w:val="Hyperlink"/>
                <w:sz w:val="14"/>
                <w:szCs w:val="14"/>
              </w:rPr>
              <w:t>Tartalomjegyzék</w:t>
            </w:r>
          </w:hyperlink>
        </w:p>
      </w:tc>
      <w:tc>
        <w:tcPr>
          <w:tcW w:w="181" w:type="dxa"/>
          <w:tcBorders>
            <w:top w:val="nil"/>
            <w:bottom w:val="nil"/>
          </w:tcBorders>
          <w:vAlign w:val="center"/>
        </w:tcPr>
        <w:p w14:paraId="252C3380" w14:textId="77777777" w:rsidR="008C19F4" w:rsidRPr="00C76DF3" w:rsidRDefault="008C19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C19F4" w:rsidRPr="00C76DF3" w:rsidRDefault="005A5499" w:rsidP="00370875">
          <w:pPr>
            <w:pStyle w:val="ProductList-OfferingBody"/>
            <w:ind w:left="-72" w:right="-74"/>
            <w:jc w:val="center"/>
            <w:rPr>
              <w:color w:val="808080" w:themeColor="background1" w:themeShade="80"/>
              <w:sz w:val="14"/>
              <w:szCs w:val="14"/>
            </w:rPr>
          </w:pPr>
          <w:hyperlink w:anchor="Introduction" w:history="1">
            <w:r w:rsidR="008C19F4">
              <w:rPr>
                <w:rStyle w:val="Hyperlink"/>
                <w:sz w:val="14"/>
                <w:szCs w:val="14"/>
              </w:rPr>
              <w:t>Bevezetés</w:t>
            </w:r>
          </w:hyperlink>
        </w:p>
      </w:tc>
      <w:tc>
        <w:tcPr>
          <w:tcW w:w="182" w:type="dxa"/>
          <w:tcBorders>
            <w:top w:val="nil"/>
            <w:bottom w:val="nil"/>
          </w:tcBorders>
          <w:vAlign w:val="center"/>
        </w:tcPr>
        <w:p w14:paraId="0F966FD9" w14:textId="77777777" w:rsidR="008C19F4" w:rsidRPr="00C76DF3" w:rsidRDefault="008C19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C19F4" w:rsidRPr="00C76DF3" w:rsidRDefault="005A5499" w:rsidP="00370875">
          <w:pPr>
            <w:pStyle w:val="ProductList-OfferingBody"/>
            <w:ind w:left="-72" w:right="-75"/>
            <w:jc w:val="center"/>
            <w:rPr>
              <w:color w:val="808080" w:themeColor="background1" w:themeShade="80"/>
              <w:sz w:val="14"/>
              <w:szCs w:val="14"/>
            </w:rPr>
          </w:pPr>
          <w:hyperlink w:anchor="Glossary" w:history="1">
            <w:r w:rsidR="008C19F4">
              <w:rPr>
                <w:rStyle w:val="Hyperlink"/>
                <w:sz w:val="14"/>
                <w:szCs w:val="14"/>
              </w:rPr>
              <w:t>Szószedet</w:t>
            </w:r>
          </w:hyperlink>
          <w:r w:rsidR="008C19F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C19F4" w:rsidRPr="00C76DF3" w:rsidRDefault="008C19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C19F4" w:rsidRPr="00C76DF3" w:rsidRDefault="005A5499" w:rsidP="00370875">
          <w:pPr>
            <w:pStyle w:val="ProductList-OfferingBody"/>
            <w:ind w:left="-72" w:right="-77"/>
            <w:jc w:val="center"/>
            <w:rPr>
              <w:color w:val="808080" w:themeColor="background1" w:themeShade="80"/>
              <w:sz w:val="14"/>
              <w:szCs w:val="14"/>
            </w:rPr>
          </w:pPr>
          <w:hyperlink w:anchor="LicenseTerms" w:history="1">
            <w:r w:rsidR="008C19F4">
              <w:rPr>
                <w:rStyle w:val="Hyperlink"/>
                <w:sz w:val="14"/>
                <w:szCs w:val="14"/>
              </w:rPr>
              <w:t>Licencfeltételek</w:t>
            </w:r>
          </w:hyperlink>
        </w:p>
      </w:tc>
      <w:tc>
        <w:tcPr>
          <w:tcW w:w="185" w:type="dxa"/>
          <w:tcBorders>
            <w:top w:val="nil"/>
            <w:bottom w:val="nil"/>
          </w:tcBorders>
          <w:vAlign w:val="center"/>
        </w:tcPr>
        <w:p w14:paraId="69800AFB"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C19F4" w:rsidRPr="00C76DF3" w:rsidRDefault="005A5499" w:rsidP="00370875">
          <w:pPr>
            <w:pStyle w:val="ProductList-OfferingBody"/>
            <w:ind w:left="-72" w:right="-77"/>
            <w:jc w:val="center"/>
            <w:rPr>
              <w:color w:val="808080" w:themeColor="background1" w:themeShade="80"/>
              <w:sz w:val="14"/>
              <w:szCs w:val="14"/>
            </w:rPr>
          </w:pPr>
          <w:hyperlink w:anchor="Software" w:history="1">
            <w:r w:rsidR="008C19F4">
              <w:rPr>
                <w:rStyle w:val="Hyperlink"/>
                <w:sz w:val="14"/>
                <w:szCs w:val="14"/>
              </w:rPr>
              <w:t>Szoftver</w:t>
            </w:r>
          </w:hyperlink>
        </w:p>
      </w:tc>
      <w:tc>
        <w:tcPr>
          <w:tcW w:w="180" w:type="dxa"/>
          <w:tcBorders>
            <w:top w:val="nil"/>
            <w:bottom w:val="nil"/>
          </w:tcBorders>
        </w:tcPr>
        <w:p w14:paraId="4F6F3066" w14:textId="77777777" w:rsidR="008C19F4" w:rsidRPr="00C76DF3" w:rsidRDefault="008C19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C19F4" w:rsidRPr="00C76DF3" w:rsidRDefault="005A549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C19F4">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C19F4" w:rsidRPr="00C76DF3" w:rsidRDefault="005A5499" w:rsidP="00370875">
          <w:pPr>
            <w:pStyle w:val="ProductList-OfferingBody"/>
            <w:ind w:left="-72" w:right="-76"/>
            <w:jc w:val="center"/>
            <w:rPr>
              <w:color w:val="808080" w:themeColor="background1" w:themeShade="80"/>
              <w:sz w:val="14"/>
              <w:szCs w:val="14"/>
            </w:rPr>
          </w:pPr>
          <w:hyperlink w:anchor="AppendixA" w:history="1">
            <w:r w:rsidR="008C19F4">
              <w:rPr>
                <w:rStyle w:val="Hyperlink"/>
                <w:sz w:val="14"/>
                <w:szCs w:val="14"/>
              </w:rPr>
              <w:t>Függelékek</w:t>
            </w:r>
          </w:hyperlink>
        </w:p>
      </w:tc>
      <w:tc>
        <w:tcPr>
          <w:tcW w:w="184" w:type="dxa"/>
          <w:tcBorders>
            <w:top w:val="nil"/>
            <w:bottom w:val="nil"/>
          </w:tcBorders>
          <w:vAlign w:val="center"/>
        </w:tcPr>
        <w:p w14:paraId="4CB1671F" w14:textId="77777777" w:rsidR="008C19F4" w:rsidRPr="00C76DF3" w:rsidRDefault="008C19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C19F4" w:rsidRPr="00C76DF3" w:rsidRDefault="005A5499" w:rsidP="00370875">
          <w:pPr>
            <w:pStyle w:val="ProductList-OfferingBody"/>
            <w:ind w:left="-72" w:right="-74"/>
            <w:jc w:val="center"/>
            <w:rPr>
              <w:color w:val="808080" w:themeColor="background1" w:themeShade="80"/>
              <w:sz w:val="14"/>
              <w:szCs w:val="14"/>
            </w:rPr>
          </w:pPr>
          <w:hyperlink w:anchor="Index" w:history="1">
            <w:r w:rsidR="008C19F4">
              <w:rPr>
                <w:rStyle w:val="Hyperlink"/>
                <w:sz w:val="14"/>
                <w:szCs w:val="14"/>
              </w:rPr>
              <w:t>Szolgáltatásmutató</w:t>
            </w:r>
          </w:hyperlink>
        </w:p>
      </w:tc>
    </w:tr>
  </w:tbl>
  <w:p w14:paraId="23003BC5" w14:textId="77777777" w:rsidR="008C19F4" w:rsidRDefault="008C19F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C19F4" w:rsidRPr="00C76DF3" w14:paraId="76B2DC6C" w14:textId="77777777" w:rsidTr="000526A4">
      <w:tc>
        <w:tcPr>
          <w:tcW w:w="2008" w:type="dxa"/>
          <w:shd w:val="clear" w:color="auto" w:fill="F2F2F2"/>
          <w:vAlign w:val="center"/>
        </w:tcPr>
        <w:p w14:paraId="647558B1" w14:textId="77777777" w:rsidR="008C19F4" w:rsidRPr="00C76DF3" w:rsidRDefault="005A54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C19F4" w:rsidRPr="00C76DF3" w:rsidRDefault="008C19F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C19F4" w:rsidRPr="00D658DA" w:rsidRDefault="005A549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C19F4" w:rsidRPr="00C76DF3" w:rsidRDefault="008C19F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C19F4" w:rsidRPr="00C76DF3" w:rsidRDefault="005A54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C19F4" w:rsidRPr="00C76DF3" w:rsidRDefault="008C19F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C19F4" w:rsidRPr="00C76DF3" w:rsidRDefault="005A54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C19F4" w:rsidRPr="00C76DF3" w:rsidRDefault="008C19F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C19F4" w:rsidRPr="00C76DF3" w:rsidRDefault="005A54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46BF1764" w14:textId="77777777" w:rsidR="008C19F4" w:rsidRPr="00D658DA" w:rsidRDefault="008C19F4"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1018B28C" w14:textId="77777777" w:rsidTr="00DC0C5D">
      <w:tc>
        <w:tcPr>
          <w:tcW w:w="1975" w:type="dxa"/>
          <w:shd w:val="clear" w:color="auto" w:fill="F2F2F2"/>
          <w:vAlign w:val="center"/>
        </w:tcPr>
        <w:p w14:paraId="0B29E213"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C19F4" w:rsidRPr="00D658DA" w:rsidRDefault="005A54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1E865C4F" w14:textId="77777777" w:rsidR="008C19F4" w:rsidRPr="00D658DA" w:rsidRDefault="008C19F4"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553F2CF7" w14:textId="77777777" w:rsidTr="00AA42D4">
      <w:tc>
        <w:tcPr>
          <w:tcW w:w="1975" w:type="dxa"/>
          <w:shd w:val="clear" w:color="auto" w:fill="F2F2F2"/>
          <w:vAlign w:val="center"/>
        </w:tcPr>
        <w:p w14:paraId="0E3D0797"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C19F4" w:rsidRPr="00D658DA" w:rsidRDefault="005A54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73ACDC1D" w14:textId="77777777" w:rsidR="008C19F4" w:rsidRPr="00D658DA" w:rsidRDefault="008C19F4"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4912907D" w14:textId="77777777" w:rsidTr="0047693D">
      <w:tc>
        <w:tcPr>
          <w:tcW w:w="1975" w:type="dxa"/>
          <w:shd w:val="clear" w:color="auto" w:fill="F2F2F2"/>
          <w:vAlign w:val="center"/>
        </w:tcPr>
        <w:p w14:paraId="76EB0E0D"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C19F4" w:rsidRPr="00D658DA" w:rsidRDefault="005A54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683DDB6E" w14:textId="77777777" w:rsidR="008C19F4" w:rsidRPr="00D658DA" w:rsidRDefault="008C19F4"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C19F4" w:rsidRDefault="008C19F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1324F7BF" w14:textId="77777777" w:rsidTr="00EC6478">
      <w:tc>
        <w:tcPr>
          <w:tcW w:w="1975" w:type="dxa"/>
          <w:shd w:val="clear" w:color="auto" w:fill="BFBFBF" w:themeFill="background1" w:themeFillShade="BF"/>
          <w:vAlign w:val="center"/>
        </w:tcPr>
        <w:p w14:paraId="0D31A47F" w14:textId="7C06C707" w:rsidR="008C19F4" w:rsidRPr="00C76DF3" w:rsidRDefault="005A549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C19F4" w:rsidRPr="00C76DF3" w:rsidRDefault="008C19F4"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C19F4" w:rsidRPr="00D658DA" w:rsidRDefault="005A549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C19F4" w:rsidRPr="00C76DF3" w:rsidRDefault="008C19F4"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C19F4" w:rsidRPr="00C76DF3" w:rsidRDefault="005A549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C19F4" w:rsidRPr="00C76DF3" w:rsidRDefault="008C19F4"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C19F4" w:rsidRPr="00C76DF3" w:rsidRDefault="005A549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C19F4" w:rsidRPr="00C76DF3" w:rsidRDefault="008C19F4"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C19F4" w:rsidRPr="00C76DF3" w:rsidRDefault="005A549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1166BF0D" w14:textId="77777777" w:rsidR="008C19F4" w:rsidRPr="00D658DA" w:rsidRDefault="008C19F4"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33F3BEF4" w14:textId="77777777" w:rsidTr="00B0431C">
      <w:tc>
        <w:tcPr>
          <w:tcW w:w="1975" w:type="dxa"/>
          <w:shd w:val="clear" w:color="auto" w:fill="BFBFBF" w:themeFill="background1" w:themeFillShade="BF"/>
          <w:vAlign w:val="center"/>
        </w:tcPr>
        <w:p w14:paraId="03174383" w14:textId="77777777" w:rsidR="008C19F4" w:rsidRPr="00C76DF3" w:rsidRDefault="005A549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8C19F4" w:rsidRPr="00C76DF3" w:rsidRDefault="008C19F4"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8C19F4" w:rsidRPr="00D658DA" w:rsidRDefault="005A5499"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8C19F4" w:rsidRPr="00C76DF3" w:rsidRDefault="008C19F4"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8C19F4" w:rsidRPr="00C76DF3" w:rsidRDefault="005A549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8C19F4" w:rsidRPr="00C76DF3" w:rsidRDefault="008C19F4"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8C19F4" w:rsidRPr="00C76DF3" w:rsidRDefault="005A549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8C19F4" w:rsidRPr="00C76DF3" w:rsidRDefault="008C19F4"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8C19F4" w:rsidRPr="00C76DF3" w:rsidRDefault="005A549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55876EE2" w14:textId="77777777" w:rsidR="008C19F4" w:rsidRDefault="008C19F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C19F4" w:rsidRPr="00C76DF3" w14:paraId="49EBE58A" w14:textId="77777777" w:rsidTr="00B5200C">
      <w:tc>
        <w:tcPr>
          <w:tcW w:w="1255" w:type="dxa"/>
          <w:shd w:val="clear" w:color="auto" w:fill="F2F2F2" w:themeFill="background1" w:themeFillShade="F2"/>
          <w:vAlign w:val="center"/>
        </w:tcPr>
        <w:p w14:paraId="102377D2" w14:textId="77777777" w:rsidR="008C19F4" w:rsidRPr="00C76DF3" w:rsidRDefault="005A5499" w:rsidP="00370875">
          <w:pPr>
            <w:pStyle w:val="ProductList-OfferingBody"/>
            <w:ind w:left="-77" w:right="-73"/>
            <w:jc w:val="center"/>
            <w:rPr>
              <w:color w:val="808080" w:themeColor="background1" w:themeShade="80"/>
              <w:sz w:val="14"/>
              <w:szCs w:val="14"/>
            </w:rPr>
          </w:pPr>
          <w:hyperlink w:anchor="TableOfContents" w:history="1">
            <w:r w:rsidR="008C19F4">
              <w:rPr>
                <w:rStyle w:val="Hyperlink"/>
                <w:sz w:val="14"/>
                <w:szCs w:val="14"/>
              </w:rPr>
              <w:t>Tartalomjegyzék</w:t>
            </w:r>
          </w:hyperlink>
        </w:p>
      </w:tc>
      <w:tc>
        <w:tcPr>
          <w:tcW w:w="181" w:type="dxa"/>
          <w:tcBorders>
            <w:top w:val="nil"/>
            <w:bottom w:val="nil"/>
          </w:tcBorders>
          <w:vAlign w:val="center"/>
        </w:tcPr>
        <w:p w14:paraId="3BB867E4" w14:textId="77777777" w:rsidR="008C19F4" w:rsidRPr="00C76DF3" w:rsidRDefault="008C19F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C19F4" w:rsidRPr="00C76DF3" w:rsidRDefault="005A5499" w:rsidP="00370875">
          <w:pPr>
            <w:pStyle w:val="ProductList-OfferingBody"/>
            <w:ind w:left="-72" w:right="-74"/>
            <w:jc w:val="center"/>
            <w:rPr>
              <w:color w:val="808080" w:themeColor="background1" w:themeShade="80"/>
              <w:sz w:val="14"/>
              <w:szCs w:val="14"/>
            </w:rPr>
          </w:pPr>
          <w:hyperlink w:anchor="Introduction" w:history="1">
            <w:r w:rsidR="008C19F4">
              <w:rPr>
                <w:rStyle w:val="Hyperlink"/>
                <w:sz w:val="14"/>
                <w:szCs w:val="14"/>
              </w:rPr>
              <w:t>Bevezetés</w:t>
            </w:r>
          </w:hyperlink>
        </w:p>
      </w:tc>
      <w:tc>
        <w:tcPr>
          <w:tcW w:w="182" w:type="dxa"/>
          <w:tcBorders>
            <w:top w:val="nil"/>
            <w:bottom w:val="nil"/>
          </w:tcBorders>
          <w:vAlign w:val="center"/>
        </w:tcPr>
        <w:p w14:paraId="53D82520" w14:textId="77777777" w:rsidR="008C19F4" w:rsidRPr="00C76DF3" w:rsidRDefault="008C19F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C19F4" w:rsidRPr="00C76DF3" w:rsidRDefault="005A5499" w:rsidP="00370875">
          <w:pPr>
            <w:pStyle w:val="ProductList-OfferingBody"/>
            <w:ind w:left="-72" w:right="-75"/>
            <w:jc w:val="center"/>
            <w:rPr>
              <w:color w:val="808080" w:themeColor="background1" w:themeShade="80"/>
              <w:sz w:val="14"/>
              <w:szCs w:val="14"/>
            </w:rPr>
          </w:pPr>
          <w:hyperlink w:anchor="LicenseTerms" w:history="1">
            <w:r w:rsidR="008C19F4">
              <w:rPr>
                <w:rStyle w:val="Hyperlink"/>
                <w:sz w:val="14"/>
                <w:szCs w:val="14"/>
              </w:rPr>
              <w:t>Licencfeltételek</w:t>
            </w:r>
          </w:hyperlink>
        </w:p>
      </w:tc>
      <w:tc>
        <w:tcPr>
          <w:tcW w:w="183" w:type="dxa"/>
          <w:tcBorders>
            <w:top w:val="nil"/>
            <w:bottom w:val="nil"/>
          </w:tcBorders>
          <w:vAlign w:val="center"/>
        </w:tcPr>
        <w:p w14:paraId="1125AF40" w14:textId="77777777" w:rsidR="008C19F4" w:rsidRPr="00C76DF3" w:rsidRDefault="008C19F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C19F4" w:rsidRPr="00C76DF3" w:rsidRDefault="005A5499" w:rsidP="00370875">
          <w:pPr>
            <w:pStyle w:val="ProductList-OfferingBody"/>
            <w:ind w:left="-72" w:right="-77"/>
            <w:jc w:val="center"/>
            <w:rPr>
              <w:color w:val="808080" w:themeColor="background1" w:themeShade="80"/>
              <w:sz w:val="14"/>
              <w:szCs w:val="14"/>
            </w:rPr>
          </w:pPr>
          <w:hyperlink w:anchor="Software" w:history="1">
            <w:r w:rsidR="008C19F4">
              <w:rPr>
                <w:rStyle w:val="Hyperlink"/>
                <w:sz w:val="14"/>
                <w:szCs w:val="14"/>
              </w:rPr>
              <w:t>Szoftver</w:t>
            </w:r>
          </w:hyperlink>
        </w:p>
      </w:tc>
      <w:tc>
        <w:tcPr>
          <w:tcW w:w="185" w:type="dxa"/>
          <w:tcBorders>
            <w:top w:val="nil"/>
            <w:bottom w:val="nil"/>
          </w:tcBorders>
          <w:vAlign w:val="center"/>
        </w:tcPr>
        <w:p w14:paraId="1E5F93B5"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C19F4" w:rsidRPr="00C76DF3" w:rsidRDefault="005A5499" w:rsidP="000506C5">
          <w:pPr>
            <w:pStyle w:val="ProductList-OfferingBody"/>
            <w:ind w:left="-72" w:right="-77"/>
            <w:jc w:val="center"/>
            <w:rPr>
              <w:color w:val="808080" w:themeColor="background1" w:themeShade="80"/>
              <w:sz w:val="14"/>
              <w:szCs w:val="14"/>
            </w:rPr>
          </w:pPr>
          <w:hyperlink w:anchor="OnlineServices" w:history="1">
            <w:r w:rsidR="008C19F4">
              <w:rPr>
                <w:rStyle w:val="Hyperlink"/>
                <w:sz w:val="14"/>
                <w:szCs w:val="14"/>
              </w:rPr>
              <w:t>Online Szolgáltatások</w:t>
            </w:r>
          </w:hyperlink>
        </w:p>
      </w:tc>
      <w:tc>
        <w:tcPr>
          <w:tcW w:w="180" w:type="dxa"/>
          <w:tcBorders>
            <w:top w:val="nil"/>
            <w:bottom w:val="nil"/>
          </w:tcBorders>
        </w:tcPr>
        <w:p w14:paraId="774E3CA7" w14:textId="77777777" w:rsidR="008C19F4" w:rsidRPr="00C76DF3" w:rsidRDefault="008C19F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C19F4" w:rsidRPr="00C76DF3" w:rsidRDefault="005A549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C19F4">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C19F4" w:rsidRPr="00C76DF3" w:rsidRDefault="008C19F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C19F4" w:rsidRPr="00C76DF3" w:rsidRDefault="005A5499" w:rsidP="00370875">
          <w:pPr>
            <w:pStyle w:val="ProductList-OfferingBody"/>
            <w:ind w:left="-72" w:right="-76"/>
            <w:jc w:val="center"/>
            <w:rPr>
              <w:color w:val="808080" w:themeColor="background1" w:themeShade="80"/>
              <w:sz w:val="14"/>
              <w:szCs w:val="14"/>
            </w:rPr>
          </w:pPr>
          <w:hyperlink w:anchor="AppendixA" w:history="1">
            <w:r w:rsidR="008C19F4">
              <w:rPr>
                <w:rStyle w:val="Hyperlink"/>
                <w:sz w:val="14"/>
                <w:szCs w:val="14"/>
              </w:rPr>
              <w:t>Függelékek</w:t>
            </w:r>
          </w:hyperlink>
        </w:p>
      </w:tc>
      <w:tc>
        <w:tcPr>
          <w:tcW w:w="184" w:type="dxa"/>
          <w:tcBorders>
            <w:top w:val="nil"/>
            <w:bottom w:val="nil"/>
          </w:tcBorders>
          <w:vAlign w:val="center"/>
        </w:tcPr>
        <w:p w14:paraId="54B478A3" w14:textId="77777777" w:rsidR="008C19F4" w:rsidRPr="00C76DF3" w:rsidRDefault="008C19F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C19F4" w:rsidRPr="00C76DF3" w:rsidRDefault="005A5499" w:rsidP="00370875">
          <w:pPr>
            <w:pStyle w:val="ProductList-OfferingBody"/>
            <w:ind w:left="-72" w:right="-74"/>
            <w:jc w:val="center"/>
            <w:rPr>
              <w:color w:val="808080" w:themeColor="background1" w:themeShade="80"/>
              <w:sz w:val="14"/>
              <w:szCs w:val="14"/>
            </w:rPr>
          </w:pPr>
          <w:hyperlink w:anchor="Index" w:history="1">
            <w:r w:rsidR="008C19F4">
              <w:rPr>
                <w:rStyle w:val="Hyperlink"/>
                <w:sz w:val="14"/>
                <w:szCs w:val="14"/>
              </w:rPr>
              <w:t>Szolgáltatásmutató</w:t>
            </w:r>
          </w:hyperlink>
        </w:p>
      </w:tc>
    </w:tr>
  </w:tbl>
  <w:p w14:paraId="79D1A8DC" w14:textId="77777777" w:rsidR="008C19F4" w:rsidRDefault="008C19F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68D5254D" w14:textId="77777777" w:rsidTr="00760A37">
      <w:tc>
        <w:tcPr>
          <w:tcW w:w="1975" w:type="dxa"/>
          <w:shd w:val="clear" w:color="auto" w:fill="F2F2F2"/>
          <w:vAlign w:val="center"/>
        </w:tcPr>
        <w:p w14:paraId="0A1C626B" w14:textId="020A7D39"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C19F4" w:rsidRPr="00D658DA" w:rsidRDefault="005A54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5404DDBA" w14:textId="77777777" w:rsidR="008C19F4" w:rsidRPr="00D658DA" w:rsidRDefault="008C19F4"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4D7A921C" w14:textId="77777777" w:rsidTr="0047693D">
      <w:tc>
        <w:tcPr>
          <w:tcW w:w="1975" w:type="dxa"/>
          <w:shd w:val="clear" w:color="auto" w:fill="F2F2F2"/>
          <w:vAlign w:val="center"/>
        </w:tcPr>
        <w:p w14:paraId="341F6C16"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C19F4" w:rsidRPr="00D658DA" w:rsidRDefault="005A54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7244296A" w14:textId="77777777" w:rsidR="008C19F4" w:rsidRPr="00D658DA" w:rsidRDefault="008C19F4"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C19F4" w:rsidRPr="00C76DF3" w14:paraId="439AB27A" w14:textId="77777777" w:rsidTr="00760A37">
      <w:tc>
        <w:tcPr>
          <w:tcW w:w="1975" w:type="dxa"/>
          <w:shd w:val="clear" w:color="auto" w:fill="F2F2F2"/>
          <w:vAlign w:val="center"/>
        </w:tcPr>
        <w:p w14:paraId="1DF8E517" w14:textId="4BA9C6B3"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C19F4" w:rsidRPr="00C76DF3" w:rsidRDefault="008C19F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C19F4" w:rsidRPr="00D658DA" w:rsidRDefault="005A54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C19F4" w:rsidRPr="00C76DF3" w:rsidRDefault="008C19F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C19F4" w:rsidRPr="00C76DF3" w:rsidRDefault="005A54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C19F4" w:rsidRPr="00C76DF3" w:rsidRDefault="008C19F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C19F4" w:rsidRPr="00C76DF3" w:rsidRDefault="008C19F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C19F4" w:rsidRPr="00C76DF3" w:rsidRDefault="005A54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20BDCC63" w14:textId="77777777" w:rsidR="008C19F4" w:rsidRPr="00D658DA" w:rsidRDefault="008C19F4"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C19F4" w:rsidRPr="00C76DF3" w14:paraId="00E61CB6" w14:textId="77777777" w:rsidTr="000526A4">
      <w:tc>
        <w:tcPr>
          <w:tcW w:w="2008" w:type="dxa"/>
          <w:shd w:val="clear" w:color="auto" w:fill="F2F2F2"/>
          <w:vAlign w:val="center"/>
        </w:tcPr>
        <w:p w14:paraId="4FF6F026" w14:textId="77777777" w:rsidR="008C19F4" w:rsidRPr="00C76DF3" w:rsidRDefault="005A54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C19F4"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C19F4" w:rsidRPr="00C76DF3" w:rsidRDefault="008C19F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C19F4" w:rsidRPr="00D658DA" w:rsidRDefault="005A549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C19F4"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C19F4" w:rsidRPr="00C76DF3" w:rsidRDefault="008C19F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C19F4" w:rsidRPr="00C76DF3" w:rsidRDefault="005A54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C19F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C19F4" w:rsidRPr="00C76DF3" w:rsidRDefault="008C19F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C19F4" w:rsidRPr="00C76DF3" w:rsidRDefault="005A54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C19F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C19F4" w:rsidRPr="00C76DF3" w:rsidRDefault="008C19F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C19F4" w:rsidRPr="00C76DF3" w:rsidRDefault="005A54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C19F4" w:rsidRPr="00760A37">
              <w:rPr>
                <w:rStyle w:val="Hyperlink"/>
                <w:sz w:val="14"/>
                <w:szCs w:val="14"/>
                <w:lang w:val="en-US" w:eastAsia="en-US" w:bidi="ar-SA"/>
              </w:rPr>
              <w:t>függelék</w:t>
            </w:r>
          </w:hyperlink>
        </w:p>
      </w:tc>
    </w:tr>
  </w:tbl>
  <w:p w14:paraId="16E82F90" w14:textId="77777777" w:rsidR="008C19F4" w:rsidRPr="00D658DA" w:rsidRDefault="008C19F4"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121EC" w14:textId="77777777" w:rsidR="00C51234" w:rsidRDefault="00C51234" w:rsidP="009A573F">
      <w:pPr>
        <w:spacing w:after="0" w:line="240" w:lineRule="auto"/>
      </w:pPr>
      <w:r>
        <w:separator/>
      </w:r>
    </w:p>
  </w:footnote>
  <w:footnote w:type="continuationSeparator" w:id="0">
    <w:p w14:paraId="5B600688" w14:textId="77777777" w:rsidR="00C51234" w:rsidRDefault="00C51234" w:rsidP="009A573F">
      <w:pPr>
        <w:spacing w:after="0" w:line="240" w:lineRule="auto"/>
      </w:pPr>
      <w:r>
        <w:continuationSeparator/>
      </w:r>
    </w:p>
  </w:footnote>
  <w:footnote w:type="continuationNotice" w:id="1">
    <w:p w14:paraId="01C3274E" w14:textId="77777777" w:rsidR="00C51234" w:rsidRDefault="00C512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955082A" w:rsidR="008C19F4" w:rsidRPr="00DC2685" w:rsidRDefault="005A5499"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C19F4" w:rsidRPr="006D32BB">
              <w:rPr>
                <w:sz w:val="16"/>
                <w:szCs w:val="16"/>
              </w:rPr>
              <w:t xml:space="preserve">Microsoft Online Szolgáltatásokra vonatkozó Microsoft Nagybani Licencbeadási Szolgáltatási Szerződés (magyar, </w:t>
            </w:r>
            <w:r w:rsidR="008C19F4" w:rsidRPr="00894455">
              <w:rPr>
                <w:sz w:val="16"/>
                <w:szCs w:val="16"/>
              </w:rPr>
              <w:t xml:space="preserve">2017. </w:t>
            </w:r>
            <w:r w:rsidR="008C19F4" w:rsidRPr="008C19F4">
              <w:rPr>
                <w:sz w:val="16"/>
                <w:szCs w:val="16"/>
              </w:rPr>
              <w:t>március 15.</w:t>
            </w:r>
            <w:r w:rsidR="008C19F4" w:rsidRPr="006D32BB">
              <w:rPr>
                <w:sz w:val="16"/>
                <w:szCs w:val="16"/>
              </w:rPr>
              <w:t>)</w:t>
            </w:r>
            <w:r w:rsidR="008C19F4">
              <w:rPr>
                <w:sz w:val="16"/>
                <w:szCs w:val="16"/>
              </w:rPr>
              <w:tab/>
            </w:r>
            <w:r w:rsidR="008C19F4">
              <w:rPr>
                <w:sz w:val="16"/>
                <w:szCs w:val="16"/>
              </w:rPr>
              <w:fldChar w:fldCharType="begin"/>
            </w:r>
            <w:r w:rsidR="008C19F4" w:rsidRPr="00A247F3">
              <w:rPr>
                <w:sz w:val="16"/>
                <w:szCs w:val="16"/>
              </w:rPr>
              <w:instrText xml:space="preserve"> PAGE </w:instrText>
            </w:r>
            <w:r w:rsidR="008C19F4">
              <w:rPr>
                <w:sz w:val="16"/>
                <w:szCs w:val="16"/>
              </w:rPr>
              <w:fldChar w:fldCharType="separate"/>
            </w:r>
            <w:r>
              <w:rPr>
                <w:noProof/>
                <w:sz w:val="16"/>
                <w:szCs w:val="16"/>
              </w:rPr>
              <w:t>55</w:t>
            </w:r>
            <w:r w:rsidR="008C19F4">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DCD7661" w:rsidR="008C19F4" w:rsidRPr="00DC2685" w:rsidRDefault="005A549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C19F4" w:rsidRPr="006D32BB">
          <w:rPr>
            <w:sz w:val="16"/>
            <w:szCs w:val="16"/>
          </w:rPr>
          <w:t xml:space="preserve">Microsoft Online Szolgáltatásokra vonatkozó Microsoft Nagybani Licencbeadási Szolgáltatási Szerződés (magyar, </w:t>
        </w:r>
        <w:r w:rsidR="008C19F4" w:rsidRPr="00894455">
          <w:rPr>
            <w:sz w:val="16"/>
            <w:szCs w:val="16"/>
          </w:rPr>
          <w:t xml:space="preserve">2017. </w:t>
        </w:r>
        <w:r w:rsidR="008C19F4" w:rsidRPr="008C19F4">
          <w:rPr>
            <w:sz w:val="16"/>
            <w:szCs w:val="16"/>
          </w:rPr>
          <w:t>március 15.</w:t>
        </w:r>
        <w:r w:rsidR="008C19F4" w:rsidRPr="006D32BB">
          <w:rPr>
            <w:sz w:val="16"/>
            <w:szCs w:val="16"/>
          </w:rPr>
          <w:t>)</w:t>
        </w:r>
        <w:r w:rsidR="008C19F4">
          <w:rPr>
            <w:sz w:val="16"/>
            <w:szCs w:val="16"/>
          </w:rPr>
          <w:tab/>
        </w:r>
        <w:r w:rsidR="008C19F4">
          <w:rPr>
            <w:sz w:val="16"/>
            <w:szCs w:val="16"/>
          </w:rPr>
          <w:fldChar w:fldCharType="begin"/>
        </w:r>
        <w:r w:rsidR="008C19F4" w:rsidRPr="00A247F3">
          <w:rPr>
            <w:sz w:val="16"/>
            <w:szCs w:val="16"/>
          </w:rPr>
          <w:instrText xml:space="preserve"> PAGE </w:instrText>
        </w:r>
        <w:r w:rsidR="008C19F4">
          <w:rPr>
            <w:sz w:val="16"/>
            <w:szCs w:val="16"/>
          </w:rPr>
          <w:fldChar w:fldCharType="separate"/>
        </w:r>
        <w:r>
          <w:rPr>
            <w:noProof/>
            <w:sz w:val="16"/>
            <w:szCs w:val="16"/>
          </w:rPr>
          <w:t>2</w:t>
        </w:r>
        <w:r w:rsidR="008C19F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cSzVs7w5LTrG27M1LwhjNedAu4fDKLGbOIX2Lwzq2ghjnMYNjlyLsc9deyQkkFS8e7yt7Tl1WM+b4d3JSM2mlw==" w:salt="wgkHPSCAZQNF5ltNzGmHI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5D15"/>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5499"/>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523B-6F8C-4972-A7A8-9F1354F2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27652</Words>
  <Characters>157623</Characters>
  <Application>Microsoft Office Word</Application>
  <DocSecurity>8</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2017-03-28T23:42:00Z</dcterms:created>
  <dcterms:modified xsi:type="dcterms:W3CDTF">2017-03-28T23:42:00Z</dcterms:modified>
</cp:coreProperties>
</file>