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D95D45A" w14:textId="77777777" w:rsidR="002D75AD" w:rsidRDefault="002D75AD" w:rsidP="002D75AD">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Szolgáltatási Szint</w:t>
      </w:r>
    </w:p>
    <w:p w14:paraId="379A07E5" w14:textId="77777777" w:rsidR="002D75AD" w:rsidRDefault="002D75AD" w:rsidP="002D75AD">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Megállapodás Microsoft</w:t>
      </w:r>
    </w:p>
    <w:p w14:paraId="5F60F72C" w14:textId="71AA916D" w:rsidR="002D75AD" w:rsidRPr="008E5E54" w:rsidRDefault="002D75AD" w:rsidP="002D75AD">
      <w:pPr>
        <w:pStyle w:val="ProductList-Body"/>
        <w:shd w:val="clear" w:color="auto" w:fill="0072C6"/>
        <w:tabs>
          <w:tab w:val="clear" w:pos="360"/>
          <w:tab w:val="clear" w:pos="720"/>
          <w:tab w:val="clear" w:pos="1080"/>
        </w:tabs>
        <w:ind w:right="1800" w:firstLine="360"/>
        <w:rPr>
          <w:sz w:val="72"/>
          <w:szCs w:val="72"/>
        </w:rPr>
      </w:pPr>
      <w:r w:rsidRPr="008E5E54">
        <w:rPr>
          <w:rFonts w:asciiTheme="majorHAnsi" w:hAnsiTheme="majorHAnsi"/>
          <w:color w:val="FFFFFF" w:themeColor="background1"/>
          <w:sz w:val="72"/>
          <w:szCs w:val="72"/>
        </w:rPr>
        <w:t>Online Szolgáltatásokhoz</w:t>
      </w:r>
    </w:p>
    <w:p w14:paraId="70B26C76" w14:textId="7ED36253" w:rsidR="00807C36" w:rsidRPr="00FB368F" w:rsidRDefault="002D75AD" w:rsidP="002D75AD">
      <w:pPr>
        <w:pStyle w:val="ProductList-Body"/>
        <w:shd w:val="clear" w:color="auto" w:fill="0072C6"/>
        <w:tabs>
          <w:tab w:val="clear" w:pos="360"/>
          <w:tab w:val="clear" w:pos="720"/>
          <w:tab w:val="clear" w:pos="1080"/>
        </w:tabs>
        <w:ind w:right="1800" w:firstLine="360"/>
      </w:pPr>
      <w:r w:rsidRPr="008E5E54">
        <w:rPr>
          <w:rFonts w:asciiTheme="majorHAnsi" w:hAnsiTheme="majorHAnsi"/>
          <w:color w:val="FFFFFF" w:themeColor="background1"/>
          <w:sz w:val="72"/>
          <w:szCs w:val="72"/>
        </w:rPr>
        <w:t xml:space="preserve">2016. </w:t>
      </w:r>
      <w:r w:rsidR="001203D4" w:rsidRPr="00692D75">
        <w:rPr>
          <w:rFonts w:asciiTheme="majorHAnsi" w:hAnsiTheme="majorHAnsi"/>
          <w:color w:val="FFFFFF" w:themeColor="background1"/>
          <w:sz w:val="72"/>
          <w:szCs w:val="72"/>
        </w:rPr>
        <w:t xml:space="preserve">március </w:t>
      </w:r>
      <w:r w:rsidRPr="008E5E54">
        <w:rPr>
          <w:rFonts w:asciiTheme="majorHAnsi" w:hAnsiTheme="majorHAnsi"/>
          <w:color w:val="FFFFFF" w:themeColor="background1"/>
          <w:sz w:val="72"/>
          <w:szCs w:val="72"/>
        </w:rPr>
        <w:t>1.</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C696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4"/>
          <w:footerReference w:type="first" r:id="rId15"/>
          <w:pgSz w:w="12240" w:h="15840" w:code="1"/>
          <w:pgMar w:top="1440" w:right="720" w:bottom="1440" w:left="720" w:header="720" w:footer="720" w:gutter="0"/>
          <w:cols w:space="720"/>
          <w:titlePg/>
          <w:docGrid w:linePitch="360"/>
        </w:sectPr>
      </w:pPr>
      <w:bookmarkStart w:id="1" w:name="TOC"/>
      <w:bookmarkStart w:id="2" w:name="_Toc444077594"/>
      <w:r>
        <w:lastRenderedPageBreak/>
        <w:t>Tartalomjegyzék</w:t>
      </w:r>
      <w:bookmarkEnd w:id="1"/>
      <w:bookmarkEnd w:id="2"/>
    </w:p>
    <w:p w14:paraId="5A6A3C3B" w14:textId="2D62D8D1" w:rsidR="001203D4" w:rsidRDefault="00AD5C31">
      <w:pPr>
        <w:pStyle w:val="TOC1"/>
        <w:tabs>
          <w:tab w:val="right" w:leader="dot" w:pos="5030"/>
        </w:tabs>
        <w:rPr>
          <w:rFonts w:eastAsiaTheme="minorEastAsia"/>
          <w:b w:val="0"/>
          <w:caps w:val="0"/>
          <w:noProof/>
          <w:sz w:val="22"/>
          <w:lang w:val="en-US" w:eastAsia="zh-CN"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4077594" w:history="1">
        <w:r w:rsidR="001203D4" w:rsidRPr="00DF0C81">
          <w:rPr>
            <w:rStyle w:val="Hyperlink"/>
            <w:noProof/>
          </w:rPr>
          <w:t>Tartalomjegyzék</w:t>
        </w:r>
        <w:r w:rsidR="001203D4">
          <w:rPr>
            <w:noProof/>
            <w:webHidden/>
          </w:rPr>
          <w:tab/>
        </w:r>
        <w:r w:rsidR="001203D4">
          <w:rPr>
            <w:noProof/>
            <w:webHidden/>
          </w:rPr>
          <w:fldChar w:fldCharType="begin"/>
        </w:r>
        <w:r w:rsidR="001203D4">
          <w:rPr>
            <w:noProof/>
            <w:webHidden/>
          </w:rPr>
          <w:instrText xml:space="preserve"> PAGEREF _Toc444077594 \h </w:instrText>
        </w:r>
        <w:r w:rsidR="001203D4">
          <w:rPr>
            <w:noProof/>
            <w:webHidden/>
          </w:rPr>
        </w:r>
        <w:r w:rsidR="001203D4">
          <w:rPr>
            <w:noProof/>
            <w:webHidden/>
          </w:rPr>
          <w:fldChar w:fldCharType="separate"/>
        </w:r>
        <w:r w:rsidR="001203D4">
          <w:rPr>
            <w:noProof/>
            <w:webHidden/>
          </w:rPr>
          <w:t>2</w:t>
        </w:r>
        <w:r w:rsidR="001203D4">
          <w:rPr>
            <w:noProof/>
            <w:webHidden/>
          </w:rPr>
          <w:fldChar w:fldCharType="end"/>
        </w:r>
      </w:hyperlink>
    </w:p>
    <w:p w14:paraId="38957BA0" w14:textId="094A5F57" w:rsidR="001203D4" w:rsidRDefault="000F43A1">
      <w:pPr>
        <w:pStyle w:val="TOC1"/>
        <w:tabs>
          <w:tab w:val="right" w:leader="dot" w:pos="5030"/>
        </w:tabs>
        <w:rPr>
          <w:rFonts w:eastAsiaTheme="minorEastAsia"/>
          <w:b w:val="0"/>
          <w:caps w:val="0"/>
          <w:noProof/>
          <w:sz w:val="22"/>
          <w:lang w:val="en-US" w:eastAsia="zh-CN" w:bidi="ar-SA"/>
        </w:rPr>
      </w:pPr>
      <w:hyperlink w:anchor="_Toc444077595" w:history="1">
        <w:r w:rsidR="001203D4" w:rsidRPr="00DF0C81">
          <w:rPr>
            <w:rStyle w:val="Hyperlink"/>
            <w:noProof/>
          </w:rPr>
          <w:t>Bevezetés</w:t>
        </w:r>
        <w:r w:rsidR="001203D4">
          <w:rPr>
            <w:noProof/>
            <w:webHidden/>
          </w:rPr>
          <w:tab/>
        </w:r>
        <w:r w:rsidR="001203D4">
          <w:rPr>
            <w:noProof/>
            <w:webHidden/>
          </w:rPr>
          <w:fldChar w:fldCharType="begin"/>
        </w:r>
        <w:r w:rsidR="001203D4">
          <w:rPr>
            <w:noProof/>
            <w:webHidden/>
          </w:rPr>
          <w:instrText xml:space="preserve"> PAGEREF _Toc444077595 \h </w:instrText>
        </w:r>
        <w:r w:rsidR="001203D4">
          <w:rPr>
            <w:noProof/>
            <w:webHidden/>
          </w:rPr>
        </w:r>
        <w:r w:rsidR="001203D4">
          <w:rPr>
            <w:noProof/>
            <w:webHidden/>
          </w:rPr>
          <w:fldChar w:fldCharType="separate"/>
        </w:r>
        <w:r w:rsidR="001203D4">
          <w:rPr>
            <w:noProof/>
            <w:webHidden/>
          </w:rPr>
          <w:t>4</w:t>
        </w:r>
        <w:r w:rsidR="001203D4">
          <w:rPr>
            <w:noProof/>
            <w:webHidden/>
          </w:rPr>
          <w:fldChar w:fldCharType="end"/>
        </w:r>
      </w:hyperlink>
    </w:p>
    <w:p w14:paraId="59B47AF2" w14:textId="245F99F0" w:rsidR="001203D4" w:rsidRDefault="000F43A1">
      <w:pPr>
        <w:pStyle w:val="TOC3"/>
        <w:tabs>
          <w:tab w:val="right" w:leader="dot" w:pos="5030"/>
        </w:tabs>
        <w:rPr>
          <w:rFonts w:eastAsiaTheme="minorEastAsia"/>
          <w:smallCaps w:val="0"/>
          <w:noProof/>
          <w:sz w:val="22"/>
          <w:lang w:val="en-US" w:eastAsia="zh-CN" w:bidi="ar-SA"/>
        </w:rPr>
      </w:pPr>
      <w:hyperlink w:anchor="_Toc444077596" w:history="1">
        <w:r w:rsidR="001203D4" w:rsidRPr="00DF0C81">
          <w:rPr>
            <w:rStyle w:val="Hyperlink"/>
            <w:noProof/>
          </w:rPr>
          <w:t>A jelen dokumentumról</w:t>
        </w:r>
        <w:r w:rsidR="001203D4">
          <w:rPr>
            <w:noProof/>
            <w:webHidden/>
          </w:rPr>
          <w:tab/>
        </w:r>
        <w:r w:rsidR="001203D4">
          <w:rPr>
            <w:noProof/>
            <w:webHidden/>
          </w:rPr>
          <w:fldChar w:fldCharType="begin"/>
        </w:r>
        <w:r w:rsidR="001203D4">
          <w:rPr>
            <w:noProof/>
            <w:webHidden/>
          </w:rPr>
          <w:instrText xml:space="preserve"> PAGEREF _Toc444077596 \h </w:instrText>
        </w:r>
        <w:r w:rsidR="001203D4">
          <w:rPr>
            <w:noProof/>
            <w:webHidden/>
          </w:rPr>
        </w:r>
        <w:r w:rsidR="001203D4">
          <w:rPr>
            <w:noProof/>
            <w:webHidden/>
          </w:rPr>
          <w:fldChar w:fldCharType="separate"/>
        </w:r>
        <w:r w:rsidR="001203D4">
          <w:rPr>
            <w:noProof/>
            <w:webHidden/>
          </w:rPr>
          <w:t>4</w:t>
        </w:r>
        <w:r w:rsidR="001203D4">
          <w:rPr>
            <w:noProof/>
            <w:webHidden/>
          </w:rPr>
          <w:fldChar w:fldCharType="end"/>
        </w:r>
      </w:hyperlink>
    </w:p>
    <w:p w14:paraId="7BDD7D3D" w14:textId="66EDBD30" w:rsidR="001203D4" w:rsidRDefault="000F43A1">
      <w:pPr>
        <w:pStyle w:val="TOC3"/>
        <w:tabs>
          <w:tab w:val="right" w:leader="dot" w:pos="5030"/>
        </w:tabs>
        <w:rPr>
          <w:rFonts w:eastAsiaTheme="minorEastAsia"/>
          <w:smallCaps w:val="0"/>
          <w:noProof/>
          <w:sz w:val="22"/>
          <w:lang w:val="en-US" w:eastAsia="zh-CN" w:bidi="ar-SA"/>
        </w:rPr>
      </w:pPr>
      <w:hyperlink w:anchor="_Toc444077597" w:history="1">
        <w:r w:rsidR="001203D4" w:rsidRPr="00DF0C81">
          <w:rPr>
            <w:rStyle w:val="Hyperlink"/>
            <w:noProof/>
          </w:rPr>
          <w:t>A jelen dokumentum korábbi verziói</w:t>
        </w:r>
        <w:r w:rsidR="001203D4">
          <w:rPr>
            <w:noProof/>
            <w:webHidden/>
          </w:rPr>
          <w:tab/>
        </w:r>
        <w:r w:rsidR="001203D4">
          <w:rPr>
            <w:noProof/>
            <w:webHidden/>
          </w:rPr>
          <w:fldChar w:fldCharType="begin"/>
        </w:r>
        <w:r w:rsidR="001203D4">
          <w:rPr>
            <w:noProof/>
            <w:webHidden/>
          </w:rPr>
          <w:instrText xml:space="preserve"> PAGEREF _Toc444077597 \h </w:instrText>
        </w:r>
        <w:r w:rsidR="001203D4">
          <w:rPr>
            <w:noProof/>
            <w:webHidden/>
          </w:rPr>
        </w:r>
        <w:r w:rsidR="001203D4">
          <w:rPr>
            <w:noProof/>
            <w:webHidden/>
          </w:rPr>
          <w:fldChar w:fldCharType="separate"/>
        </w:r>
        <w:r w:rsidR="001203D4">
          <w:rPr>
            <w:noProof/>
            <w:webHidden/>
          </w:rPr>
          <w:t>4</w:t>
        </w:r>
        <w:r w:rsidR="001203D4">
          <w:rPr>
            <w:noProof/>
            <w:webHidden/>
          </w:rPr>
          <w:fldChar w:fldCharType="end"/>
        </w:r>
      </w:hyperlink>
    </w:p>
    <w:p w14:paraId="7B1A7981" w14:textId="3DDD46FE" w:rsidR="001203D4" w:rsidRDefault="000F43A1">
      <w:pPr>
        <w:pStyle w:val="TOC3"/>
        <w:tabs>
          <w:tab w:val="right" w:leader="dot" w:pos="5030"/>
        </w:tabs>
        <w:rPr>
          <w:rFonts w:eastAsiaTheme="minorEastAsia"/>
          <w:smallCaps w:val="0"/>
          <w:noProof/>
          <w:sz w:val="22"/>
          <w:lang w:val="en-US" w:eastAsia="zh-CN" w:bidi="ar-SA"/>
        </w:rPr>
      </w:pPr>
      <w:hyperlink w:anchor="_Toc444077598" w:history="1">
        <w:r w:rsidR="001203D4" w:rsidRPr="00DF0C81">
          <w:rPr>
            <w:rStyle w:val="Hyperlink"/>
            <w:noProof/>
          </w:rPr>
          <w:t>Pontosítások és a dokumentum módosításainak összefoglalása</w:t>
        </w:r>
        <w:r w:rsidR="001203D4">
          <w:rPr>
            <w:noProof/>
            <w:webHidden/>
          </w:rPr>
          <w:tab/>
        </w:r>
        <w:r w:rsidR="001203D4">
          <w:rPr>
            <w:noProof/>
            <w:webHidden/>
          </w:rPr>
          <w:fldChar w:fldCharType="begin"/>
        </w:r>
        <w:r w:rsidR="001203D4">
          <w:rPr>
            <w:noProof/>
            <w:webHidden/>
          </w:rPr>
          <w:instrText xml:space="preserve"> PAGEREF _Toc444077598 \h </w:instrText>
        </w:r>
        <w:r w:rsidR="001203D4">
          <w:rPr>
            <w:noProof/>
            <w:webHidden/>
          </w:rPr>
        </w:r>
        <w:r w:rsidR="001203D4">
          <w:rPr>
            <w:noProof/>
            <w:webHidden/>
          </w:rPr>
          <w:fldChar w:fldCharType="separate"/>
        </w:r>
        <w:r w:rsidR="001203D4">
          <w:rPr>
            <w:noProof/>
            <w:webHidden/>
          </w:rPr>
          <w:t>4</w:t>
        </w:r>
        <w:r w:rsidR="001203D4">
          <w:rPr>
            <w:noProof/>
            <w:webHidden/>
          </w:rPr>
          <w:fldChar w:fldCharType="end"/>
        </w:r>
      </w:hyperlink>
    </w:p>
    <w:p w14:paraId="41B43CE1" w14:textId="4640627B" w:rsidR="001203D4" w:rsidRDefault="000F43A1">
      <w:pPr>
        <w:pStyle w:val="TOC1"/>
        <w:tabs>
          <w:tab w:val="right" w:leader="dot" w:pos="5030"/>
        </w:tabs>
        <w:rPr>
          <w:rFonts w:eastAsiaTheme="minorEastAsia"/>
          <w:b w:val="0"/>
          <w:caps w:val="0"/>
          <w:noProof/>
          <w:sz w:val="22"/>
          <w:lang w:val="en-US" w:eastAsia="zh-CN" w:bidi="ar-SA"/>
        </w:rPr>
      </w:pPr>
      <w:hyperlink w:anchor="_Toc444077599" w:history="1">
        <w:r w:rsidR="001203D4" w:rsidRPr="00DF0C81">
          <w:rPr>
            <w:rStyle w:val="Hyperlink"/>
            <w:noProof/>
          </w:rPr>
          <w:t>Általános feltételek</w:t>
        </w:r>
        <w:r w:rsidR="001203D4">
          <w:rPr>
            <w:noProof/>
            <w:webHidden/>
          </w:rPr>
          <w:tab/>
        </w:r>
        <w:r w:rsidR="001203D4">
          <w:rPr>
            <w:noProof/>
            <w:webHidden/>
          </w:rPr>
          <w:fldChar w:fldCharType="begin"/>
        </w:r>
        <w:r w:rsidR="001203D4">
          <w:rPr>
            <w:noProof/>
            <w:webHidden/>
          </w:rPr>
          <w:instrText xml:space="preserve"> PAGEREF _Toc444077599 \h </w:instrText>
        </w:r>
        <w:r w:rsidR="001203D4">
          <w:rPr>
            <w:noProof/>
            <w:webHidden/>
          </w:rPr>
        </w:r>
        <w:r w:rsidR="001203D4">
          <w:rPr>
            <w:noProof/>
            <w:webHidden/>
          </w:rPr>
          <w:fldChar w:fldCharType="separate"/>
        </w:r>
        <w:r w:rsidR="001203D4">
          <w:rPr>
            <w:noProof/>
            <w:webHidden/>
          </w:rPr>
          <w:t>5</w:t>
        </w:r>
        <w:r w:rsidR="001203D4">
          <w:rPr>
            <w:noProof/>
            <w:webHidden/>
          </w:rPr>
          <w:fldChar w:fldCharType="end"/>
        </w:r>
      </w:hyperlink>
    </w:p>
    <w:p w14:paraId="3A9056AF" w14:textId="70B795C6" w:rsidR="001203D4" w:rsidRDefault="000F43A1">
      <w:pPr>
        <w:pStyle w:val="TOC2"/>
        <w:tabs>
          <w:tab w:val="right" w:leader="dot" w:pos="5030"/>
        </w:tabs>
        <w:rPr>
          <w:rFonts w:eastAsiaTheme="minorEastAsia"/>
          <w:b w:val="0"/>
          <w:smallCaps w:val="0"/>
          <w:noProof/>
          <w:sz w:val="22"/>
          <w:lang w:val="en-US" w:eastAsia="zh-CN" w:bidi="ar-SA"/>
        </w:rPr>
      </w:pPr>
      <w:hyperlink w:anchor="_Toc444077600" w:history="1">
        <w:r w:rsidR="001203D4" w:rsidRPr="00DF0C81">
          <w:rPr>
            <w:rStyle w:val="Hyperlink"/>
            <w:noProof/>
          </w:rPr>
          <w:t>Meghatározások</w:t>
        </w:r>
        <w:r w:rsidR="001203D4">
          <w:rPr>
            <w:noProof/>
            <w:webHidden/>
          </w:rPr>
          <w:tab/>
        </w:r>
        <w:r w:rsidR="001203D4">
          <w:rPr>
            <w:noProof/>
            <w:webHidden/>
          </w:rPr>
          <w:fldChar w:fldCharType="begin"/>
        </w:r>
        <w:r w:rsidR="001203D4">
          <w:rPr>
            <w:noProof/>
            <w:webHidden/>
          </w:rPr>
          <w:instrText xml:space="preserve"> PAGEREF _Toc444077600 \h </w:instrText>
        </w:r>
        <w:r w:rsidR="001203D4">
          <w:rPr>
            <w:noProof/>
            <w:webHidden/>
          </w:rPr>
        </w:r>
        <w:r w:rsidR="001203D4">
          <w:rPr>
            <w:noProof/>
            <w:webHidden/>
          </w:rPr>
          <w:fldChar w:fldCharType="separate"/>
        </w:r>
        <w:r w:rsidR="001203D4">
          <w:rPr>
            <w:noProof/>
            <w:webHidden/>
          </w:rPr>
          <w:t>5</w:t>
        </w:r>
        <w:r w:rsidR="001203D4">
          <w:rPr>
            <w:noProof/>
            <w:webHidden/>
          </w:rPr>
          <w:fldChar w:fldCharType="end"/>
        </w:r>
      </w:hyperlink>
    </w:p>
    <w:p w14:paraId="4E5A5456" w14:textId="35B6AE6B" w:rsidR="001203D4" w:rsidRDefault="000F43A1">
      <w:pPr>
        <w:pStyle w:val="TOC2"/>
        <w:tabs>
          <w:tab w:val="right" w:leader="dot" w:pos="5030"/>
        </w:tabs>
        <w:rPr>
          <w:rFonts w:eastAsiaTheme="minorEastAsia"/>
          <w:b w:val="0"/>
          <w:smallCaps w:val="0"/>
          <w:noProof/>
          <w:sz w:val="22"/>
          <w:lang w:val="en-US" w:eastAsia="zh-CN" w:bidi="ar-SA"/>
        </w:rPr>
      </w:pPr>
      <w:hyperlink w:anchor="_Toc444077601" w:history="1">
        <w:r w:rsidR="001203D4" w:rsidRPr="00DF0C81">
          <w:rPr>
            <w:rStyle w:val="Hyperlink"/>
            <w:noProof/>
          </w:rPr>
          <w:t>Feltételek</w:t>
        </w:r>
        <w:r w:rsidR="001203D4">
          <w:rPr>
            <w:noProof/>
            <w:webHidden/>
          </w:rPr>
          <w:tab/>
        </w:r>
        <w:r w:rsidR="001203D4">
          <w:rPr>
            <w:noProof/>
            <w:webHidden/>
          </w:rPr>
          <w:fldChar w:fldCharType="begin"/>
        </w:r>
        <w:r w:rsidR="001203D4">
          <w:rPr>
            <w:noProof/>
            <w:webHidden/>
          </w:rPr>
          <w:instrText xml:space="preserve"> PAGEREF _Toc444077601 \h </w:instrText>
        </w:r>
        <w:r w:rsidR="001203D4">
          <w:rPr>
            <w:noProof/>
            <w:webHidden/>
          </w:rPr>
        </w:r>
        <w:r w:rsidR="001203D4">
          <w:rPr>
            <w:noProof/>
            <w:webHidden/>
          </w:rPr>
          <w:fldChar w:fldCharType="separate"/>
        </w:r>
        <w:r w:rsidR="001203D4">
          <w:rPr>
            <w:noProof/>
            <w:webHidden/>
          </w:rPr>
          <w:t>5</w:t>
        </w:r>
        <w:r w:rsidR="001203D4">
          <w:rPr>
            <w:noProof/>
            <w:webHidden/>
          </w:rPr>
          <w:fldChar w:fldCharType="end"/>
        </w:r>
      </w:hyperlink>
    </w:p>
    <w:p w14:paraId="7A623C22" w14:textId="621719C0" w:rsidR="001203D4" w:rsidRDefault="000F43A1">
      <w:pPr>
        <w:pStyle w:val="TOC1"/>
        <w:tabs>
          <w:tab w:val="right" w:leader="dot" w:pos="5030"/>
        </w:tabs>
        <w:rPr>
          <w:rFonts w:eastAsiaTheme="minorEastAsia"/>
          <w:b w:val="0"/>
          <w:caps w:val="0"/>
          <w:noProof/>
          <w:sz w:val="22"/>
          <w:lang w:val="en-US" w:eastAsia="zh-CN" w:bidi="ar-SA"/>
        </w:rPr>
      </w:pPr>
      <w:hyperlink w:anchor="_Toc444077602" w:history="1">
        <w:r w:rsidR="001203D4" w:rsidRPr="00DF0C81">
          <w:rPr>
            <w:rStyle w:val="Hyperlink"/>
            <w:noProof/>
          </w:rPr>
          <w:t>Szolgáltatásspecifikus Feltételek</w:t>
        </w:r>
        <w:r w:rsidR="001203D4">
          <w:rPr>
            <w:noProof/>
            <w:webHidden/>
          </w:rPr>
          <w:tab/>
        </w:r>
        <w:r w:rsidR="001203D4">
          <w:rPr>
            <w:noProof/>
            <w:webHidden/>
          </w:rPr>
          <w:fldChar w:fldCharType="begin"/>
        </w:r>
        <w:r w:rsidR="001203D4">
          <w:rPr>
            <w:noProof/>
            <w:webHidden/>
          </w:rPr>
          <w:instrText xml:space="preserve"> PAGEREF _Toc444077602 \h </w:instrText>
        </w:r>
        <w:r w:rsidR="001203D4">
          <w:rPr>
            <w:noProof/>
            <w:webHidden/>
          </w:rPr>
        </w:r>
        <w:r w:rsidR="001203D4">
          <w:rPr>
            <w:noProof/>
            <w:webHidden/>
          </w:rPr>
          <w:fldChar w:fldCharType="separate"/>
        </w:r>
        <w:r w:rsidR="001203D4">
          <w:rPr>
            <w:noProof/>
            <w:webHidden/>
          </w:rPr>
          <w:t>7</w:t>
        </w:r>
        <w:r w:rsidR="001203D4">
          <w:rPr>
            <w:noProof/>
            <w:webHidden/>
          </w:rPr>
          <w:fldChar w:fldCharType="end"/>
        </w:r>
      </w:hyperlink>
    </w:p>
    <w:p w14:paraId="25A9DCD7" w14:textId="0DB00594" w:rsidR="001203D4" w:rsidRDefault="000F43A1">
      <w:pPr>
        <w:pStyle w:val="TOC2"/>
        <w:tabs>
          <w:tab w:val="right" w:leader="dot" w:pos="5030"/>
        </w:tabs>
        <w:rPr>
          <w:rFonts w:eastAsiaTheme="minorEastAsia"/>
          <w:b w:val="0"/>
          <w:smallCaps w:val="0"/>
          <w:noProof/>
          <w:sz w:val="22"/>
          <w:lang w:val="en-US" w:eastAsia="zh-CN" w:bidi="ar-SA"/>
        </w:rPr>
      </w:pPr>
      <w:hyperlink w:anchor="_Toc444077603" w:history="1">
        <w:r w:rsidR="001203D4" w:rsidRPr="00DF0C81">
          <w:rPr>
            <w:rStyle w:val="Hyperlink"/>
            <w:noProof/>
          </w:rPr>
          <w:t>Microsoft Dynamics</w:t>
        </w:r>
        <w:r w:rsidR="001203D4">
          <w:rPr>
            <w:noProof/>
            <w:webHidden/>
          </w:rPr>
          <w:tab/>
        </w:r>
        <w:r w:rsidR="001203D4">
          <w:rPr>
            <w:noProof/>
            <w:webHidden/>
          </w:rPr>
          <w:fldChar w:fldCharType="begin"/>
        </w:r>
        <w:r w:rsidR="001203D4">
          <w:rPr>
            <w:noProof/>
            <w:webHidden/>
          </w:rPr>
          <w:instrText xml:space="preserve"> PAGEREF _Toc444077603 \h </w:instrText>
        </w:r>
        <w:r w:rsidR="001203D4">
          <w:rPr>
            <w:noProof/>
            <w:webHidden/>
          </w:rPr>
        </w:r>
        <w:r w:rsidR="001203D4">
          <w:rPr>
            <w:noProof/>
            <w:webHidden/>
          </w:rPr>
          <w:fldChar w:fldCharType="separate"/>
        </w:r>
        <w:r w:rsidR="001203D4">
          <w:rPr>
            <w:noProof/>
            <w:webHidden/>
          </w:rPr>
          <w:t>7</w:t>
        </w:r>
        <w:r w:rsidR="001203D4">
          <w:rPr>
            <w:noProof/>
            <w:webHidden/>
          </w:rPr>
          <w:fldChar w:fldCharType="end"/>
        </w:r>
      </w:hyperlink>
    </w:p>
    <w:p w14:paraId="0089DA95" w14:textId="65E633BB" w:rsidR="001203D4" w:rsidRDefault="000F43A1">
      <w:pPr>
        <w:pStyle w:val="TOC4"/>
        <w:tabs>
          <w:tab w:val="right" w:leader="dot" w:pos="5030"/>
        </w:tabs>
        <w:rPr>
          <w:rFonts w:eastAsiaTheme="minorEastAsia"/>
          <w:smallCaps w:val="0"/>
          <w:noProof/>
          <w:sz w:val="22"/>
          <w:lang w:val="en-US" w:eastAsia="zh-CN" w:bidi="ar-SA"/>
        </w:rPr>
      </w:pPr>
      <w:hyperlink w:anchor="_Toc444077604" w:history="1">
        <w:r w:rsidR="001203D4" w:rsidRPr="00DF0C81">
          <w:rPr>
            <w:rStyle w:val="Hyperlink"/>
            <w:noProof/>
          </w:rPr>
          <w:t>Microsoft Dynamics AX</w:t>
        </w:r>
        <w:r w:rsidR="001203D4">
          <w:rPr>
            <w:noProof/>
            <w:webHidden/>
          </w:rPr>
          <w:tab/>
        </w:r>
        <w:r w:rsidR="001203D4">
          <w:rPr>
            <w:noProof/>
            <w:webHidden/>
          </w:rPr>
          <w:fldChar w:fldCharType="begin"/>
        </w:r>
        <w:r w:rsidR="001203D4">
          <w:rPr>
            <w:noProof/>
            <w:webHidden/>
          </w:rPr>
          <w:instrText xml:space="preserve"> PAGEREF _Toc444077604 \h </w:instrText>
        </w:r>
        <w:r w:rsidR="001203D4">
          <w:rPr>
            <w:noProof/>
            <w:webHidden/>
          </w:rPr>
        </w:r>
        <w:r w:rsidR="001203D4">
          <w:rPr>
            <w:noProof/>
            <w:webHidden/>
          </w:rPr>
          <w:fldChar w:fldCharType="separate"/>
        </w:r>
        <w:r w:rsidR="001203D4">
          <w:rPr>
            <w:noProof/>
            <w:webHidden/>
          </w:rPr>
          <w:t>7</w:t>
        </w:r>
        <w:r w:rsidR="001203D4">
          <w:rPr>
            <w:noProof/>
            <w:webHidden/>
          </w:rPr>
          <w:fldChar w:fldCharType="end"/>
        </w:r>
      </w:hyperlink>
    </w:p>
    <w:p w14:paraId="43933BA1" w14:textId="6E89F285" w:rsidR="001203D4" w:rsidRDefault="000F43A1">
      <w:pPr>
        <w:pStyle w:val="TOC4"/>
        <w:tabs>
          <w:tab w:val="right" w:leader="dot" w:pos="5030"/>
        </w:tabs>
        <w:rPr>
          <w:rFonts w:eastAsiaTheme="minorEastAsia"/>
          <w:smallCaps w:val="0"/>
          <w:noProof/>
          <w:sz w:val="22"/>
          <w:lang w:val="en-US" w:eastAsia="zh-CN" w:bidi="ar-SA"/>
        </w:rPr>
      </w:pPr>
      <w:hyperlink w:anchor="_Toc444077605" w:history="1">
        <w:r w:rsidR="001203D4" w:rsidRPr="00DF0C81">
          <w:rPr>
            <w:rStyle w:val="Hyperlink"/>
            <w:noProof/>
          </w:rPr>
          <w:t>Microsoft Dynamics CRM</w:t>
        </w:r>
        <w:r w:rsidR="001203D4">
          <w:rPr>
            <w:noProof/>
            <w:webHidden/>
          </w:rPr>
          <w:tab/>
        </w:r>
        <w:r w:rsidR="001203D4">
          <w:rPr>
            <w:noProof/>
            <w:webHidden/>
          </w:rPr>
          <w:fldChar w:fldCharType="begin"/>
        </w:r>
        <w:r w:rsidR="001203D4">
          <w:rPr>
            <w:noProof/>
            <w:webHidden/>
          </w:rPr>
          <w:instrText xml:space="preserve"> PAGEREF _Toc444077605 \h </w:instrText>
        </w:r>
        <w:r w:rsidR="001203D4">
          <w:rPr>
            <w:noProof/>
            <w:webHidden/>
          </w:rPr>
        </w:r>
        <w:r w:rsidR="001203D4">
          <w:rPr>
            <w:noProof/>
            <w:webHidden/>
          </w:rPr>
          <w:fldChar w:fldCharType="separate"/>
        </w:r>
        <w:r w:rsidR="001203D4">
          <w:rPr>
            <w:noProof/>
            <w:webHidden/>
          </w:rPr>
          <w:t>7</w:t>
        </w:r>
        <w:r w:rsidR="001203D4">
          <w:rPr>
            <w:noProof/>
            <w:webHidden/>
          </w:rPr>
          <w:fldChar w:fldCharType="end"/>
        </w:r>
      </w:hyperlink>
    </w:p>
    <w:p w14:paraId="02635D7E" w14:textId="1DA490FD" w:rsidR="001203D4" w:rsidRDefault="000F43A1">
      <w:pPr>
        <w:pStyle w:val="TOC2"/>
        <w:tabs>
          <w:tab w:val="right" w:leader="dot" w:pos="5030"/>
        </w:tabs>
        <w:rPr>
          <w:rFonts w:eastAsiaTheme="minorEastAsia"/>
          <w:b w:val="0"/>
          <w:smallCaps w:val="0"/>
          <w:noProof/>
          <w:sz w:val="22"/>
          <w:lang w:val="en-US" w:eastAsia="zh-CN" w:bidi="ar-SA"/>
        </w:rPr>
      </w:pPr>
      <w:hyperlink w:anchor="_Toc444077606" w:history="1">
        <w:r w:rsidR="001203D4" w:rsidRPr="00DF0C81">
          <w:rPr>
            <w:rStyle w:val="Hyperlink"/>
            <w:noProof/>
          </w:rPr>
          <w:t>Office 365-szolgáltatások</w:t>
        </w:r>
        <w:r w:rsidR="001203D4">
          <w:rPr>
            <w:noProof/>
            <w:webHidden/>
          </w:rPr>
          <w:tab/>
        </w:r>
        <w:r w:rsidR="001203D4">
          <w:rPr>
            <w:noProof/>
            <w:webHidden/>
          </w:rPr>
          <w:fldChar w:fldCharType="begin"/>
        </w:r>
        <w:r w:rsidR="001203D4">
          <w:rPr>
            <w:noProof/>
            <w:webHidden/>
          </w:rPr>
          <w:instrText xml:space="preserve"> PAGEREF _Toc444077606 \h </w:instrText>
        </w:r>
        <w:r w:rsidR="001203D4">
          <w:rPr>
            <w:noProof/>
            <w:webHidden/>
          </w:rPr>
        </w:r>
        <w:r w:rsidR="001203D4">
          <w:rPr>
            <w:noProof/>
            <w:webHidden/>
          </w:rPr>
          <w:fldChar w:fldCharType="separate"/>
        </w:r>
        <w:r w:rsidR="001203D4">
          <w:rPr>
            <w:noProof/>
            <w:webHidden/>
          </w:rPr>
          <w:t>8</w:t>
        </w:r>
        <w:r w:rsidR="001203D4">
          <w:rPr>
            <w:noProof/>
            <w:webHidden/>
          </w:rPr>
          <w:fldChar w:fldCharType="end"/>
        </w:r>
      </w:hyperlink>
    </w:p>
    <w:p w14:paraId="39066D16" w14:textId="68E05F73" w:rsidR="001203D4" w:rsidRDefault="000F43A1">
      <w:pPr>
        <w:pStyle w:val="TOC4"/>
        <w:tabs>
          <w:tab w:val="right" w:leader="dot" w:pos="5030"/>
        </w:tabs>
        <w:rPr>
          <w:rFonts w:eastAsiaTheme="minorEastAsia"/>
          <w:smallCaps w:val="0"/>
          <w:noProof/>
          <w:sz w:val="22"/>
          <w:lang w:val="en-US" w:eastAsia="zh-CN" w:bidi="ar-SA"/>
        </w:rPr>
      </w:pPr>
      <w:hyperlink w:anchor="_Toc444077607" w:history="1">
        <w:r w:rsidR="001203D4" w:rsidRPr="00DF0C81">
          <w:rPr>
            <w:rStyle w:val="Hyperlink"/>
            <w:noProof/>
          </w:rPr>
          <w:t>Duet Enterprise Online</w:t>
        </w:r>
        <w:r w:rsidR="001203D4">
          <w:rPr>
            <w:noProof/>
            <w:webHidden/>
          </w:rPr>
          <w:tab/>
        </w:r>
        <w:r w:rsidR="001203D4">
          <w:rPr>
            <w:noProof/>
            <w:webHidden/>
          </w:rPr>
          <w:fldChar w:fldCharType="begin"/>
        </w:r>
        <w:r w:rsidR="001203D4">
          <w:rPr>
            <w:noProof/>
            <w:webHidden/>
          </w:rPr>
          <w:instrText xml:space="preserve"> PAGEREF _Toc444077607 \h </w:instrText>
        </w:r>
        <w:r w:rsidR="001203D4">
          <w:rPr>
            <w:noProof/>
            <w:webHidden/>
          </w:rPr>
        </w:r>
        <w:r w:rsidR="001203D4">
          <w:rPr>
            <w:noProof/>
            <w:webHidden/>
          </w:rPr>
          <w:fldChar w:fldCharType="separate"/>
        </w:r>
        <w:r w:rsidR="001203D4">
          <w:rPr>
            <w:noProof/>
            <w:webHidden/>
          </w:rPr>
          <w:t>8</w:t>
        </w:r>
        <w:r w:rsidR="001203D4">
          <w:rPr>
            <w:noProof/>
            <w:webHidden/>
          </w:rPr>
          <w:fldChar w:fldCharType="end"/>
        </w:r>
      </w:hyperlink>
    </w:p>
    <w:p w14:paraId="4693B551" w14:textId="3FA9E644" w:rsidR="001203D4" w:rsidRDefault="000F43A1">
      <w:pPr>
        <w:pStyle w:val="TOC4"/>
        <w:tabs>
          <w:tab w:val="right" w:leader="dot" w:pos="5030"/>
        </w:tabs>
        <w:rPr>
          <w:rFonts w:eastAsiaTheme="minorEastAsia"/>
          <w:smallCaps w:val="0"/>
          <w:noProof/>
          <w:sz w:val="22"/>
          <w:lang w:val="en-US" w:eastAsia="zh-CN" w:bidi="ar-SA"/>
        </w:rPr>
      </w:pPr>
      <w:hyperlink w:anchor="_Toc444077608" w:history="1">
        <w:r w:rsidR="001203D4" w:rsidRPr="00DF0C81">
          <w:rPr>
            <w:rStyle w:val="Hyperlink"/>
            <w:noProof/>
          </w:rPr>
          <w:t>Exchange Online</w:t>
        </w:r>
        <w:r w:rsidR="001203D4">
          <w:rPr>
            <w:noProof/>
            <w:webHidden/>
          </w:rPr>
          <w:tab/>
        </w:r>
        <w:r w:rsidR="001203D4">
          <w:rPr>
            <w:noProof/>
            <w:webHidden/>
          </w:rPr>
          <w:fldChar w:fldCharType="begin"/>
        </w:r>
        <w:r w:rsidR="001203D4">
          <w:rPr>
            <w:noProof/>
            <w:webHidden/>
          </w:rPr>
          <w:instrText xml:space="preserve"> PAGEREF _Toc444077608 \h </w:instrText>
        </w:r>
        <w:r w:rsidR="001203D4">
          <w:rPr>
            <w:noProof/>
            <w:webHidden/>
          </w:rPr>
        </w:r>
        <w:r w:rsidR="001203D4">
          <w:rPr>
            <w:noProof/>
            <w:webHidden/>
          </w:rPr>
          <w:fldChar w:fldCharType="separate"/>
        </w:r>
        <w:r w:rsidR="001203D4">
          <w:rPr>
            <w:noProof/>
            <w:webHidden/>
          </w:rPr>
          <w:t>8</w:t>
        </w:r>
        <w:r w:rsidR="001203D4">
          <w:rPr>
            <w:noProof/>
            <w:webHidden/>
          </w:rPr>
          <w:fldChar w:fldCharType="end"/>
        </w:r>
      </w:hyperlink>
    </w:p>
    <w:p w14:paraId="2B9FCA7B" w14:textId="6A0CF24A" w:rsidR="001203D4" w:rsidRDefault="000F43A1">
      <w:pPr>
        <w:pStyle w:val="TOC4"/>
        <w:tabs>
          <w:tab w:val="right" w:leader="dot" w:pos="5030"/>
        </w:tabs>
        <w:rPr>
          <w:rFonts w:eastAsiaTheme="minorEastAsia"/>
          <w:smallCaps w:val="0"/>
          <w:noProof/>
          <w:sz w:val="22"/>
          <w:lang w:val="en-US" w:eastAsia="zh-CN" w:bidi="ar-SA"/>
        </w:rPr>
      </w:pPr>
      <w:hyperlink w:anchor="_Toc444077609" w:history="1">
        <w:r w:rsidR="001203D4" w:rsidRPr="00DF0C81">
          <w:rPr>
            <w:rStyle w:val="Hyperlink"/>
            <w:noProof/>
          </w:rPr>
          <w:t>Exchange Online Archiválás</w:t>
        </w:r>
        <w:r w:rsidR="001203D4">
          <w:rPr>
            <w:noProof/>
            <w:webHidden/>
          </w:rPr>
          <w:tab/>
        </w:r>
        <w:r w:rsidR="001203D4">
          <w:rPr>
            <w:noProof/>
            <w:webHidden/>
          </w:rPr>
          <w:fldChar w:fldCharType="begin"/>
        </w:r>
        <w:r w:rsidR="001203D4">
          <w:rPr>
            <w:noProof/>
            <w:webHidden/>
          </w:rPr>
          <w:instrText xml:space="preserve"> PAGEREF _Toc444077609 \h </w:instrText>
        </w:r>
        <w:r w:rsidR="001203D4">
          <w:rPr>
            <w:noProof/>
            <w:webHidden/>
          </w:rPr>
        </w:r>
        <w:r w:rsidR="001203D4">
          <w:rPr>
            <w:noProof/>
            <w:webHidden/>
          </w:rPr>
          <w:fldChar w:fldCharType="separate"/>
        </w:r>
        <w:r w:rsidR="001203D4">
          <w:rPr>
            <w:noProof/>
            <w:webHidden/>
          </w:rPr>
          <w:t>9</w:t>
        </w:r>
        <w:r w:rsidR="001203D4">
          <w:rPr>
            <w:noProof/>
            <w:webHidden/>
          </w:rPr>
          <w:fldChar w:fldCharType="end"/>
        </w:r>
      </w:hyperlink>
    </w:p>
    <w:p w14:paraId="2C27934C" w14:textId="30DE02F1" w:rsidR="001203D4" w:rsidRDefault="000F43A1">
      <w:pPr>
        <w:pStyle w:val="TOC4"/>
        <w:tabs>
          <w:tab w:val="right" w:leader="dot" w:pos="5030"/>
        </w:tabs>
        <w:rPr>
          <w:rFonts w:eastAsiaTheme="minorEastAsia"/>
          <w:smallCaps w:val="0"/>
          <w:noProof/>
          <w:sz w:val="22"/>
          <w:lang w:val="en-US" w:eastAsia="zh-CN" w:bidi="ar-SA"/>
        </w:rPr>
      </w:pPr>
      <w:hyperlink w:anchor="_Toc444077610" w:history="1">
        <w:r w:rsidR="001203D4" w:rsidRPr="00DF0C81">
          <w:rPr>
            <w:rStyle w:val="Hyperlink"/>
            <w:noProof/>
          </w:rPr>
          <w:t>Exchange Online Protection</w:t>
        </w:r>
        <w:r w:rsidR="001203D4">
          <w:rPr>
            <w:noProof/>
            <w:webHidden/>
          </w:rPr>
          <w:tab/>
        </w:r>
        <w:r w:rsidR="001203D4">
          <w:rPr>
            <w:noProof/>
            <w:webHidden/>
          </w:rPr>
          <w:fldChar w:fldCharType="begin"/>
        </w:r>
        <w:r w:rsidR="001203D4">
          <w:rPr>
            <w:noProof/>
            <w:webHidden/>
          </w:rPr>
          <w:instrText xml:space="preserve"> PAGEREF _Toc444077610 \h </w:instrText>
        </w:r>
        <w:r w:rsidR="001203D4">
          <w:rPr>
            <w:noProof/>
            <w:webHidden/>
          </w:rPr>
        </w:r>
        <w:r w:rsidR="001203D4">
          <w:rPr>
            <w:noProof/>
            <w:webHidden/>
          </w:rPr>
          <w:fldChar w:fldCharType="separate"/>
        </w:r>
        <w:r w:rsidR="001203D4">
          <w:rPr>
            <w:noProof/>
            <w:webHidden/>
          </w:rPr>
          <w:t>9</w:t>
        </w:r>
        <w:r w:rsidR="001203D4">
          <w:rPr>
            <w:noProof/>
            <w:webHidden/>
          </w:rPr>
          <w:fldChar w:fldCharType="end"/>
        </w:r>
      </w:hyperlink>
    </w:p>
    <w:p w14:paraId="054A9072" w14:textId="3D6867A0" w:rsidR="001203D4" w:rsidRDefault="000F43A1">
      <w:pPr>
        <w:pStyle w:val="TOC4"/>
        <w:tabs>
          <w:tab w:val="right" w:leader="dot" w:pos="5030"/>
        </w:tabs>
        <w:rPr>
          <w:rFonts w:eastAsiaTheme="minorEastAsia"/>
          <w:smallCaps w:val="0"/>
          <w:noProof/>
          <w:sz w:val="22"/>
          <w:lang w:val="en-US" w:eastAsia="zh-CN" w:bidi="ar-SA"/>
        </w:rPr>
      </w:pPr>
      <w:hyperlink w:anchor="_Toc444077611" w:history="1">
        <w:r w:rsidR="001203D4" w:rsidRPr="00DF0C81">
          <w:rPr>
            <w:rStyle w:val="Hyperlink"/>
            <w:noProof/>
          </w:rPr>
          <w:t>Office 365 Business</w:t>
        </w:r>
        <w:r w:rsidR="001203D4">
          <w:rPr>
            <w:noProof/>
            <w:webHidden/>
          </w:rPr>
          <w:tab/>
        </w:r>
        <w:r w:rsidR="001203D4">
          <w:rPr>
            <w:noProof/>
            <w:webHidden/>
          </w:rPr>
          <w:fldChar w:fldCharType="begin"/>
        </w:r>
        <w:r w:rsidR="001203D4">
          <w:rPr>
            <w:noProof/>
            <w:webHidden/>
          </w:rPr>
          <w:instrText xml:space="preserve"> PAGEREF _Toc444077611 \h </w:instrText>
        </w:r>
        <w:r w:rsidR="001203D4">
          <w:rPr>
            <w:noProof/>
            <w:webHidden/>
          </w:rPr>
        </w:r>
        <w:r w:rsidR="001203D4">
          <w:rPr>
            <w:noProof/>
            <w:webHidden/>
          </w:rPr>
          <w:fldChar w:fldCharType="separate"/>
        </w:r>
        <w:r w:rsidR="001203D4">
          <w:rPr>
            <w:noProof/>
            <w:webHidden/>
          </w:rPr>
          <w:t>10</w:t>
        </w:r>
        <w:r w:rsidR="001203D4">
          <w:rPr>
            <w:noProof/>
            <w:webHidden/>
          </w:rPr>
          <w:fldChar w:fldCharType="end"/>
        </w:r>
      </w:hyperlink>
    </w:p>
    <w:p w14:paraId="189423FB" w14:textId="0630B5A4" w:rsidR="001203D4" w:rsidRDefault="000F43A1">
      <w:pPr>
        <w:pStyle w:val="TOC4"/>
        <w:tabs>
          <w:tab w:val="right" w:leader="dot" w:pos="5030"/>
        </w:tabs>
        <w:rPr>
          <w:rFonts w:eastAsiaTheme="minorEastAsia"/>
          <w:smallCaps w:val="0"/>
          <w:noProof/>
          <w:sz w:val="22"/>
          <w:lang w:val="en-US" w:eastAsia="zh-CN" w:bidi="ar-SA"/>
        </w:rPr>
      </w:pPr>
      <w:hyperlink w:anchor="_Toc444077612" w:history="1">
        <w:r w:rsidR="001203D4" w:rsidRPr="00DF0C81">
          <w:rPr>
            <w:rStyle w:val="Hyperlink"/>
            <w:noProof/>
          </w:rPr>
          <w:t>Office 365 Ügyfél kulcstároló</w:t>
        </w:r>
        <w:r w:rsidR="001203D4">
          <w:rPr>
            <w:noProof/>
            <w:webHidden/>
          </w:rPr>
          <w:tab/>
        </w:r>
        <w:r w:rsidR="001203D4">
          <w:rPr>
            <w:noProof/>
            <w:webHidden/>
          </w:rPr>
          <w:fldChar w:fldCharType="begin"/>
        </w:r>
        <w:r w:rsidR="001203D4">
          <w:rPr>
            <w:noProof/>
            <w:webHidden/>
          </w:rPr>
          <w:instrText xml:space="preserve"> PAGEREF _Toc444077612 \h </w:instrText>
        </w:r>
        <w:r w:rsidR="001203D4">
          <w:rPr>
            <w:noProof/>
            <w:webHidden/>
          </w:rPr>
        </w:r>
        <w:r w:rsidR="001203D4">
          <w:rPr>
            <w:noProof/>
            <w:webHidden/>
          </w:rPr>
          <w:fldChar w:fldCharType="separate"/>
        </w:r>
        <w:r w:rsidR="001203D4">
          <w:rPr>
            <w:noProof/>
            <w:webHidden/>
          </w:rPr>
          <w:t>10</w:t>
        </w:r>
        <w:r w:rsidR="001203D4">
          <w:rPr>
            <w:noProof/>
            <w:webHidden/>
          </w:rPr>
          <w:fldChar w:fldCharType="end"/>
        </w:r>
      </w:hyperlink>
    </w:p>
    <w:p w14:paraId="0635215D" w14:textId="1932648A" w:rsidR="001203D4" w:rsidRDefault="000F43A1">
      <w:pPr>
        <w:pStyle w:val="TOC4"/>
        <w:tabs>
          <w:tab w:val="right" w:leader="dot" w:pos="5030"/>
        </w:tabs>
        <w:rPr>
          <w:rFonts w:eastAsiaTheme="minorEastAsia"/>
          <w:smallCaps w:val="0"/>
          <w:noProof/>
          <w:sz w:val="22"/>
          <w:lang w:val="en-US" w:eastAsia="zh-CN" w:bidi="ar-SA"/>
        </w:rPr>
      </w:pPr>
      <w:hyperlink w:anchor="_Toc444077613" w:history="1">
        <w:r w:rsidR="001203D4" w:rsidRPr="00DF0C81">
          <w:rPr>
            <w:rStyle w:val="Hyperlink"/>
            <w:noProof/>
          </w:rPr>
          <w:t>Office 365 ProPlus</w:t>
        </w:r>
        <w:r w:rsidR="001203D4">
          <w:rPr>
            <w:noProof/>
            <w:webHidden/>
          </w:rPr>
          <w:tab/>
        </w:r>
        <w:r w:rsidR="001203D4">
          <w:rPr>
            <w:noProof/>
            <w:webHidden/>
          </w:rPr>
          <w:fldChar w:fldCharType="begin"/>
        </w:r>
        <w:r w:rsidR="001203D4">
          <w:rPr>
            <w:noProof/>
            <w:webHidden/>
          </w:rPr>
          <w:instrText xml:space="preserve"> PAGEREF _Toc444077613 \h </w:instrText>
        </w:r>
        <w:r w:rsidR="001203D4">
          <w:rPr>
            <w:noProof/>
            <w:webHidden/>
          </w:rPr>
        </w:r>
        <w:r w:rsidR="001203D4">
          <w:rPr>
            <w:noProof/>
            <w:webHidden/>
          </w:rPr>
          <w:fldChar w:fldCharType="separate"/>
        </w:r>
        <w:r w:rsidR="001203D4">
          <w:rPr>
            <w:noProof/>
            <w:webHidden/>
          </w:rPr>
          <w:t>10</w:t>
        </w:r>
        <w:r w:rsidR="001203D4">
          <w:rPr>
            <w:noProof/>
            <w:webHidden/>
          </w:rPr>
          <w:fldChar w:fldCharType="end"/>
        </w:r>
      </w:hyperlink>
    </w:p>
    <w:p w14:paraId="3F4DA3B5" w14:textId="2B6490A2" w:rsidR="001203D4" w:rsidRDefault="000F43A1">
      <w:pPr>
        <w:pStyle w:val="TOC4"/>
        <w:tabs>
          <w:tab w:val="right" w:leader="dot" w:pos="5030"/>
        </w:tabs>
        <w:rPr>
          <w:rFonts w:eastAsiaTheme="minorEastAsia"/>
          <w:smallCaps w:val="0"/>
          <w:noProof/>
          <w:sz w:val="22"/>
          <w:lang w:val="en-US" w:eastAsia="zh-CN" w:bidi="ar-SA"/>
        </w:rPr>
      </w:pPr>
      <w:hyperlink w:anchor="_Toc444077614" w:history="1">
        <w:r w:rsidR="001203D4" w:rsidRPr="00DF0C81">
          <w:rPr>
            <w:rStyle w:val="Hyperlink"/>
            <w:noProof/>
          </w:rPr>
          <w:t>Office Online</w:t>
        </w:r>
        <w:r w:rsidR="001203D4">
          <w:rPr>
            <w:noProof/>
            <w:webHidden/>
          </w:rPr>
          <w:tab/>
        </w:r>
        <w:r w:rsidR="001203D4">
          <w:rPr>
            <w:noProof/>
            <w:webHidden/>
          </w:rPr>
          <w:fldChar w:fldCharType="begin"/>
        </w:r>
        <w:r w:rsidR="001203D4">
          <w:rPr>
            <w:noProof/>
            <w:webHidden/>
          </w:rPr>
          <w:instrText xml:space="preserve"> PAGEREF _Toc444077614 \h </w:instrText>
        </w:r>
        <w:r w:rsidR="001203D4">
          <w:rPr>
            <w:noProof/>
            <w:webHidden/>
          </w:rPr>
        </w:r>
        <w:r w:rsidR="001203D4">
          <w:rPr>
            <w:noProof/>
            <w:webHidden/>
          </w:rPr>
          <w:fldChar w:fldCharType="separate"/>
        </w:r>
        <w:r w:rsidR="001203D4">
          <w:rPr>
            <w:noProof/>
            <w:webHidden/>
          </w:rPr>
          <w:t>11</w:t>
        </w:r>
        <w:r w:rsidR="001203D4">
          <w:rPr>
            <w:noProof/>
            <w:webHidden/>
          </w:rPr>
          <w:fldChar w:fldCharType="end"/>
        </w:r>
      </w:hyperlink>
    </w:p>
    <w:p w14:paraId="208E3611" w14:textId="6FEB690B" w:rsidR="001203D4" w:rsidRDefault="000F43A1">
      <w:pPr>
        <w:pStyle w:val="TOC4"/>
        <w:tabs>
          <w:tab w:val="right" w:leader="dot" w:pos="5030"/>
        </w:tabs>
        <w:rPr>
          <w:rFonts w:eastAsiaTheme="minorEastAsia"/>
          <w:smallCaps w:val="0"/>
          <w:noProof/>
          <w:sz w:val="22"/>
          <w:lang w:val="en-US" w:eastAsia="zh-CN" w:bidi="ar-SA"/>
        </w:rPr>
      </w:pPr>
      <w:hyperlink w:anchor="_Toc444077615" w:history="1">
        <w:r w:rsidR="001203D4" w:rsidRPr="00DF0C81">
          <w:rPr>
            <w:rStyle w:val="Hyperlink"/>
            <w:noProof/>
          </w:rPr>
          <w:t>Office 365 Videó</w:t>
        </w:r>
        <w:r w:rsidR="001203D4">
          <w:rPr>
            <w:noProof/>
            <w:webHidden/>
          </w:rPr>
          <w:tab/>
        </w:r>
        <w:r w:rsidR="001203D4">
          <w:rPr>
            <w:noProof/>
            <w:webHidden/>
          </w:rPr>
          <w:fldChar w:fldCharType="begin"/>
        </w:r>
        <w:r w:rsidR="001203D4">
          <w:rPr>
            <w:noProof/>
            <w:webHidden/>
          </w:rPr>
          <w:instrText xml:space="preserve"> PAGEREF _Toc444077615 \h </w:instrText>
        </w:r>
        <w:r w:rsidR="001203D4">
          <w:rPr>
            <w:noProof/>
            <w:webHidden/>
          </w:rPr>
        </w:r>
        <w:r w:rsidR="001203D4">
          <w:rPr>
            <w:noProof/>
            <w:webHidden/>
          </w:rPr>
          <w:fldChar w:fldCharType="separate"/>
        </w:r>
        <w:r w:rsidR="001203D4">
          <w:rPr>
            <w:noProof/>
            <w:webHidden/>
          </w:rPr>
          <w:t>11</w:t>
        </w:r>
        <w:r w:rsidR="001203D4">
          <w:rPr>
            <w:noProof/>
            <w:webHidden/>
          </w:rPr>
          <w:fldChar w:fldCharType="end"/>
        </w:r>
      </w:hyperlink>
    </w:p>
    <w:p w14:paraId="0ABCDF74" w14:textId="12AF1494" w:rsidR="001203D4" w:rsidRDefault="000F43A1">
      <w:pPr>
        <w:pStyle w:val="TOC4"/>
        <w:tabs>
          <w:tab w:val="right" w:leader="dot" w:pos="5030"/>
        </w:tabs>
        <w:rPr>
          <w:rFonts w:eastAsiaTheme="minorEastAsia"/>
          <w:smallCaps w:val="0"/>
          <w:noProof/>
          <w:sz w:val="22"/>
          <w:lang w:val="en-US" w:eastAsia="zh-CN" w:bidi="ar-SA"/>
        </w:rPr>
      </w:pPr>
      <w:hyperlink w:anchor="_Toc444077616" w:history="1">
        <w:r w:rsidR="001203D4" w:rsidRPr="00DF0C81">
          <w:rPr>
            <w:rStyle w:val="Hyperlink"/>
            <w:noProof/>
          </w:rPr>
          <w:t>OneDrive for Business</w:t>
        </w:r>
        <w:r w:rsidR="001203D4">
          <w:rPr>
            <w:noProof/>
            <w:webHidden/>
          </w:rPr>
          <w:tab/>
        </w:r>
        <w:r w:rsidR="001203D4">
          <w:rPr>
            <w:noProof/>
            <w:webHidden/>
          </w:rPr>
          <w:fldChar w:fldCharType="begin"/>
        </w:r>
        <w:r w:rsidR="001203D4">
          <w:rPr>
            <w:noProof/>
            <w:webHidden/>
          </w:rPr>
          <w:instrText xml:space="preserve"> PAGEREF _Toc444077616 \h </w:instrText>
        </w:r>
        <w:r w:rsidR="001203D4">
          <w:rPr>
            <w:noProof/>
            <w:webHidden/>
          </w:rPr>
        </w:r>
        <w:r w:rsidR="001203D4">
          <w:rPr>
            <w:noProof/>
            <w:webHidden/>
          </w:rPr>
          <w:fldChar w:fldCharType="separate"/>
        </w:r>
        <w:r w:rsidR="001203D4">
          <w:rPr>
            <w:noProof/>
            <w:webHidden/>
          </w:rPr>
          <w:t>11</w:t>
        </w:r>
        <w:r w:rsidR="001203D4">
          <w:rPr>
            <w:noProof/>
            <w:webHidden/>
          </w:rPr>
          <w:fldChar w:fldCharType="end"/>
        </w:r>
      </w:hyperlink>
    </w:p>
    <w:p w14:paraId="0AD51E3D" w14:textId="6098783A" w:rsidR="001203D4" w:rsidRDefault="000F43A1">
      <w:pPr>
        <w:pStyle w:val="TOC4"/>
        <w:tabs>
          <w:tab w:val="right" w:leader="dot" w:pos="5030"/>
        </w:tabs>
        <w:rPr>
          <w:rFonts w:eastAsiaTheme="minorEastAsia"/>
          <w:smallCaps w:val="0"/>
          <w:noProof/>
          <w:sz w:val="22"/>
          <w:lang w:val="en-US" w:eastAsia="zh-CN" w:bidi="ar-SA"/>
        </w:rPr>
      </w:pPr>
      <w:hyperlink w:anchor="_Toc444077617" w:history="1">
        <w:r w:rsidR="001203D4" w:rsidRPr="00DF0C81">
          <w:rPr>
            <w:rStyle w:val="Hyperlink"/>
            <w:noProof/>
          </w:rPr>
          <w:t>Project Online</w:t>
        </w:r>
        <w:r w:rsidR="001203D4">
          <w:rPr>
            <w:noProof/>
            <w:webHidden/>
          </w:rPr>
          <w:tab/>
        </w:r>
        <w:r w:rsidR="001203D4">
          <w:rPr>
            <w:noProof/>
            <w:webHidden/>
          </w:rPr>
          <w:fldChar w:fldCharType="begin"/>
        </w:r>
        <w:r w:rsidR="001203D4">
          <w:rPr>
            <w:noProof/>
            <w:webHidden/>
          </w:rPr>
          <w:instrText xml:space="preserve"> PAGEREF _Toc444077617 \h </w:instrText>
        </w:r>
        <w:r w:rsidR="001203D4">
          <w:rPr>
            <w:noProof/>
            <w:webHidden/>
          </w:rPr>
        </w:r>
        <w:r w:rsidR="001203D4">
          <w:rPr>
            <w:noProof/>
            <w:webHidden/>
          </w:rPr>
          <w:fldChar w:fldCharType="separate"/>
        </w:r>
        <w:r w:rsidR="001203D4">
          <w:rPr>
            <w:noProof/>
            <w:webHidden/>
          </w:rPr>
          <w:t>12</w:t>
        </w:r>
        <w:r w:rsidR="001203D4">
          <w:rPr>
            <w:noProof/>
            <w:webHidden/>
          </w:rPr>
          <w:fldChar w:fldCharType="end"/>
        </w:r>
      </w:hyperlink>
    </w:p>
    <w:p w14:paraId="2CF5CD5F" w14:textId="7343D336" w:rsidR="001203D4" w:rsidRDefault="000F43A1">
      <w:pPr>
        <w:pStyle w:val="TOC4"/>
        <w:tabs>
          <w:tab w:val="right" w:leader="dot" w:pos="5030"/>
        </w:tabs>
        <w:rPr>
          <w:rFonts w:eastAsiaTheme="minorEastAsia"/>
          <w:smallCaps w:val="0"/>
          <w:noProof/>
          <w:sz w:val="22"/>
          <w:lang w:val="en-US" w:eastAsia="zh-CN" w:bidi="ar-SA"/>
        </w:rPr>
      </w:pPr>
      <w:hyperlink w:anchor="_Toc444077618" w:history="1">
        <w:r w:rsidR="001203D4" w:rsidRPr="00DF0C81">
          <w:rPr>
            <w:rStyle w:val="Hyperlink"/>
            <w:noProof/>
          </w:rPr>
          <w:t>SharePoint Online</w:t>
        </w:r>
        <w:r w:rsidR="001203D4">
          <w:rPr>
            <w:noProof/>
            <w:webHidden/>
          </w:rPr>
          <w:tab/>
        </w:r>
        <w:r w:rsidR="001203D4">
          <w:rPr>
            <w:noProof/>
            <w:webHidden/>
          </w:rPr>
          <w:fldChar w:fldCharType="begin"/>
        </w:r>
        <w:r w:rsidR="001203D4">
          <w:rPr>
            <w:noProof/>
            <w:webHidden/>
          </w:rPr>
          <w:instrText xml:space="preserve"> PAGEREF _Toc444077618 \h </w:instrText>
        </w:r>
        <w:r w:rsidR="001203D4">
          <w:rPr>
            <w:noProof/>
            <w:webHidden/>
          </w:rPr>
        </w:r>
        <w:r w:rsidR="001203D4">
          <w:rPr>
            <w:noProof/>
            <w:webHidden/>
          </w:rPr>
          <w:fldChar w:fldCharType="separate"/>
        </w:r>
        <w:r w:rsidR="001203D4">
          <w:rPr>
            <w:noProof/>
            <w:webHidden/>
          </w:rPr>
          <w:t>12</w:t>
        </w:r>
        <w:r w:rsidR="001203D4">
          <w:rPr>
            <w:noProof/>
            <w:webHidden/>
          </w:rPr>
          <w:fldChar w:fldCharType="end"/>
        </w:r>
      </w:hyperlink>
    </w:p>
    <w:p w14:paraId="6CD48CBA" w14:textId="09D6F6CD" w:rsidR="001203D4" w:rsidRDefault="000F43A1">
      <w:pPr>
        <w:pStyle w:val="TOC4"/>
        <w:tabs>
          <w:tab w:val="right" w:leader="dot" w:pos="5030"/>
        </w:tabs>
        <w:rPr>
          <w:rFonts w:eastAsiaTheme="minorEastAsia"/>
          <w:smallCaps w:val="0"/>
          <w:noProof/>
          <w:sz w:val="22"/>
          <w:lang w:val="en-US" w:eastAsia="zh-CN" w:bidi="ar-SA"/>
        </w:rPr>
      </w:pPr>
      <w:hyperlink w:anchor="_Toc444077619" w:history="1">
        <w:r w:rsidR="001203D4" w:rsidRPr="00DF0C81">
          <w:rPr>
            <w:rStyle w:val="Hyperlink"/>
            <w:noProof/>
          </w:rPr>
          <w:t>Skype Vállalati online verzió</w:t>
        </w:r>
        <w:r w:rsidR="001203D4">
          <w:rPr>
            <w:noProof/>
            <w:webHidden/>
          </w:rPr>
          <w:tab/>
        </w:r>
        <w:r w:rsidR="001203D4">
          <w:rPr>
            <w:noProof/>
            <w:webHidden/>
          </w:rPr>
          <w:fldChar w:fldCharType="begin"/>
        </w:r>
        <w:r w:rsidR="001203D4">
          <w:rPr>
            <w:noProof/>
            <w:webHidden/>
          </w:rPr>
          <w:instrText xml:space="preserve"> PAGEREF _Toc444077619 \h </w:instrText>
        </w:r>
        <w:r w:rsidR="001203D4">
          <w:rPr>
            <w:noProof/>
            <w:webHidden/>
          </w:rPr>
        </w:r>
        <w:r w:rsidR="001203D4">
          <w:rPr>
            <w:noProof/>
            <w:webHidden/>
          </w:rPr>
          <w:fldChar w:fldCharType="separate"/>
        </w:r>
        <w:r w:rsidR="001203D4">
          <w:rPr>
            <w:noProof/>
            <w:webHidden/>
          </w:rPr>
          <w:t>12</w:t>
        </w:r>
        <w:r w:rsidR="001203D4">
          <w:rPr>
            <w:noProof/>
            <w:webHidden/>
          </w:rPr>
          <w:fldChar w:fldCharType="end"/>
        </w:r>
      </w:hyperlink>
    </w:p>
    <w:p w14:paraId="3127A5E5" w14:textId="1C7B06C9" w:rsidR="001203D4" w:rsidRDefault="000F43A1">
      <w:pPr>
        <w:pStyle w:val="TOC4"/>
        <w:tabs>
          <w:tab w:val="right" w:leader="dot" w:pos="5030"/>
        </w:tabs>
        <w:rPr>
          <w:rFonts w:eastAsiaTheme="minorEastAsia"/>
          <w:smallCaps w:val="0"/>
          <w:noProof/>
          <w:sz w:val="22"/>
          <w:lang w:val="en-US" w:eastAsia="zh-CN" w:bidi="ar-SA"/>
        </w:rPr>
      </w:pPr>
      <w:hyperlink w:anchor="_Toc444077620" w:history="1">
        <w:r w:rsidR="001203D4" w:rsidRPr="00DF0C81">
          <w:rPr>
            <w:rStyle w:val="Hyperlink"/>
            <w:noProof/>
          </w:rPr>
          <w:t>Skype Vállalati online verzió – Nyilvános Telefonhálózati Hívás és Nyilvános Telefonhálózati Konferenciahívás</w:t>
        </w:r>
        <w:r w:rsidR="001203D4">
          <w:rPr>
            <w:noProof/>
            <w:webHidden/>
          </w:rPr>
          <w:tab/>
        </w:r>
        <w:r w:rsidR="001203D4">
          <w:rPr>
            <w:noProof/>
            <w:webHidden/>
          </w:rPr>
          <w:fldChar w:fldCharType="begin"/>
        </w:r>
        <w:r w:rsidR="001203D4">
          <w:rPr>
            <w:noProof/>
            <w:webHidden/>
          </w:rPr>
          <w:instrText xml:space="preserve"> PAGEREF _Toc444077620 \h </w:instrText>
        </w:r>
        <w:r w:rsidR="001203D4">
          <w:rPr>
            <w:noProof/>
            <w:webHidden/>
          </w:rPr>
        </w:r>
        <w:r w:rsidR="001203D4">
          <w:rPr>
            <w:noProof/>
            <w:webHidden/>
          </w:rPr>
          <w:fldChar w:fldCharType="separate"/>
        </w:r>
        <w:r w:rsidR="001203D4">
          <w:rPr>
            <w:noProof/>
            <w:webHidden/>
          </w:rPr>
          <w:t>13</w:t>
        </w:r>
        <w:r w:rsidR="001203D4">
          <w:rPr>
            <w:noProof/>
            <w:webHidden/>
          </w:rPr>
          <w:fldChar w:fldCharType="end"/>
        </w:r>
      </w:hyperlink>
    </w:p>
    <w:p w14:paraId="59141270" w14:textId="72201C37" w:rsidR="001203D4" w:rsidRDefault="000F43A1">
      <w:pPr>
        <w:pStyle w:val="TOC4"/>
        <w:tabs>
          <w:tab w:val="right" w:leader="dot" w:pos="5030"/>
        </w:tabs>
        <w:rPr>
          <w:rFonts w:eastAsiaTheme="minorEastAsia"/>
          <w:smallCaps w:val="0"/>
          <w:noProof/>
          <w:sz w:val="22"/>
          <w:lang w:val="en-US" w:eastAsia="zh-CN" w:bidi="ar-SA"/>
        </w:rPr>
      </w:pPr>
      <w:hyperlink w:anchor="_Toc444077621" w:history="1">
        <w:r w:rsidR="001203D4" w:rsidRPr="00DF0C81">
          <w:rPr>
            <w:rStyle w:val="Hyperlink"/>
            <w:noProof/>
          </w:rPr>
          <w:t>Skype Vállalati online verzió – Hangminőség</w:t>
        </w:r>
        <w:r w:rsidR="001203D4">
          <w:rPr>
            <w:noProof/>
            <w:webHidden/>
          </w:rPr>
          <w:tab/>
        </w:r>
        <w:r w:rsidR="001203D4">
          <w:rPr>
            <w:noProof/>
            <w:webHidden/>
          </w:rPr>
          <w:fldChar w:fldCharType="begin"/>
        </w:r>
        <w:r w:rsidR="001203D4">
          <w:rPr>
            <w:noProof/>
            <w:webHidden/>
          </w:rPr>
          <w:instrText xml:space="preserve"> PAGEREF _Toc444077621 \h </w:instrText>
        </w:r>
        <w:r w:rsidR="001203D4">
          <w:rPr>
            <w:noProof/>
            <w:webHidden/>
          </w:rPr>
        </w:r>
        <w:r w:rsidR="001203D4">
          <w:rPr>
            <w:noProof/>
            <w:webHidden/>
          </w:rPr>
          <w:fldChar w:fldCharType="separate"/>
        </w:r>
        <w:r w:rsidR="001203D4">
          <w:rPr>
            <w:noProof/>
            <w:webHidden/>
          </w:rPr>
          <w:t>13</w:t>
        </w:r>
        <w:r w:rsidR="001203D4">
          <w:rPr>
            <w:noProof/>
            <w:webHidden/>
          </w:rPr>
          <w:fldChar w:fldCharType="end"/>
        </w:r>
      </w:hyperlink>
    </w:p>
    <w:p w14:paraId="72144121" w14:textId="6EC21DA0" w:rsidR="001203D4" w:rsidRDefault="000F43A1">
      <w:pPr>
        <w:pStyle w:val="TOC4"/>
        <w:tabs>
          <w:tab w:val="right" w:leader="dot" w:pos="5030"/>
        </w:tabs>
        <w:rPr>
          <w:rFonts w:eastAsiaTheme="minorEastAsia"/>
          <w:smallCaps w:val="0"/>
          <w:noProof/>
          <w:sz w:val="22"/>
          <w:lang w:val="en-US" w:eastAsia="zh-CN" w:bidi="ar-SA"/>
        </w:rPr>
      </w:pPr>
      <w:hyperlink w:anchor="_Toc444077622" w:history="1">
        <w:r w:rsidR="001203D4" w:rsidRPr="00DF0C81">
          <w:rPr>
            <w:rStyle w:val="Hyperlink"/>
            <w:noProof/>
          </w:rPr>
          <w:t>Yammer Enterprise</w:t>
        </w:r>
        <w:r w:rsidR="001203D4">
          <w:rPr>
            <w:noProof/>
            <w:webHidden/>
          </w:rPr>
          <w:tab/>
        </w:r>
        <w:r w:rsidR="001203D4">
          <w:rPr>
            <w:noProof/>
            <w:webHidden/>
          </w:rPr>
          <w:fldChar w:fldCharType="begin"/>
        </w:r>
        <w:r w:rsidR="001203D4">
          <w:rPr>
            <w:noProof/>
            <w:webHidden/>
          </w:rPr>
          <w:instrText xml:space="preserve"> PAGEREF _Toc444077622 \h </w:instrText>
        </w:r>
        <w:r w:rsidR="001203D4">
          <w:rPr>
            <w:noProof/>
            <w:webHidden/>
          </w:rPr>
        </w:r>
        <w:r w:rsidR="001203D4">
          <w:rPr>
            <w:noProof/>
            <w:webHidden/>
          </w:rPr>
          <w:fldChar w:fldCharType="separate"/>
        </w:r>
        <w:r w:rsidR="001203D4">
          <w:rPr>
            <w:noProof/>
            <w:webHidden/>
          </w:rPr>
          <w:t>14</w:t>
        </w:r>
        <w:r w:rsidR="001203D4">
          <w:rPr>
            <w:noProof/>
            <w:webHidden/>
          </w:rPr>
          <w:fldChar w:fldCharType="end"/>
        </w:r>
      </w:hyperlink>
    </w:p>
    <w:p w14:paraId="0E138527" w14:textId="27838D9F" w:rsidR="001203D4" w:rsidRDefault="000F43A1">
      <w:pPr>
        <w:pStyle w:val="TOC2"/>
        <w:tabs>
          <w:tab w:val="right" w:leader="dot" w:pos="5030"/>
        </w:tabs>
        <w:rPr>
          <w:rFonts w:eastAsiaTheme="minorEastAsia"/>
          <w:b w:val="0"/>
          <w:smallCaps w:val="0"/>
          <w:noProof/>
          <w:sz w:val="22"/>
          <w:lang w:val="en-US" w:eastAsia="zh-CN" w:bidi="ar-SA"/>
        </w:rPr>
      </w:pPr>
      <w:hyperlink w:anchor="_Toc444077623" w:history="1">
        <w:r w:rsidR="001203D4" w:rsidRPr="00DF0C81">
          <w:rPr>
            <w:rStyle w:val="Hyperlink"/>
            <w:noProof/>
          </w:rPr>
          <w:t>Enterprise Mobility Services</w:t>
        </w:r>
        <w:r w:rsidR="001203D4">
          <w:rPr>
            <w:noProof/>
            <w:webHidden/>
          </w:rPr>
          <w:tab/>
        </w:r>
        <w:r w:rsidR="001203D4">
          <w:rPr>
            <w:noProof/>
            <w:webHidden/>
          </w:rPr>
          <w:fldChar w:fldCharType="begin"/>
        </w:r>
        <w:r w:rsidR="001203D4">
          <w:rPr>
            <w:noProof/>
            <w:webHidden/>
          </w:rPr>
          <w:instrText xml:space="preserve"> PAGEREF _Toc444077623 \h </w:instrText>
        </w:r>
        <w:r w:rsidR="001203D4">
          <w:rPr>
            <w:noProof/>
            <w:webHidden/>
          </w:rPr>
        </w:r>
        <w:r w:rsidR="001203D4">
          <w:rPr>
            <w:noProof/>
            <w:webHidden/>
          </w:rPr>
          <w:fldChar w:fldCharType="separate"/>
        </w:r>
        <w:r w:rsidR="001203D4">
          <w:rPr>
            <w:noProof/>
            <w:webHidden/>
          </w:rPr>
          <w:t>14</w:t>
        </w:r>
        <w:r w:rsidR="001203D4">
          <w:rPr>
            <w:noProof/>
            <w:webHidden/>
          </w:rPr>
          <w:fldChar w:fldCharType="end"/>
        </w:r>
      </w:hyperlink>
    </w:p>
    <w:p w14:paraId="1DE7EDE1" w14:textId="4A3AE114" w:rsidR="001203D4" w:rsidRDefault="000F43A1">
      <w:pPr>
        <w:pStyle w:val="TOC4"/>
        <w:tabs>
          <w:tab w:val="right" w:leader="dot" w:pos="5030"/>
        </w:tabs>
        <w:rPr>
          <w:rFonts w:eastAsiaTheme="minorEastAsia"/>
          <w:smallCaps w:val="0"/>
          <w:noProof/>
          <w:sz w:val="22"/>
          <w:lang w:val="en-US" w:eastAsia="zh-CN" w:bidi="ar-SA"/>
        </w:rPr>
      </w:pPr>
      <w:hyperlink w:anchor="_Toc444077624" w:history="1">
        <w:r w:rsidR="001203D4" w:rsidRPr="00DF0C81">
          <w:rPr>
            <w:rStyle w:val="Hyperlink"/>
            <w:noProof/>
          </w:rPr>
          <w:t>Azure Active Directory Basic</w:t>
        </w:r>
        <w:r w:rsidR="001203D4">
          <w:rPr>
            <w:noProof/>
            <w:webHidden/>
          </w:rPr>
          <w:tab/>
        </w:r>
        <w:r w:rsidR="001203D4">
          <w:rPr>
            <w:noProof/>
            <w:webHidden/>
          </w:rPr>
          <w:fldChar w:fldCharType="begin"/>
        </w:r>
        <w:r w:rsidR="001203D4">
          <w:rPr>
            <w:noProof/>
            <w:webHidden/>
          </w:rPr>
          <w:instrText xml:space="preserve"> PAGEREF _Toc444077624 \h </w:instrText>
        </w:r>
        <w:r w:rsidR="001203D4">
          <w:rPr>
            <w:noProof/>
            <w:webHidden/>
          </w:rPr>
        </w:r>
        <w:r w:rsidR="001203D4">
          <w:rPr>
            <w:noProof/>
            <w:webHidden/>
          </w:rPr>
          <w:fldChar w:fldCharType="separate"/>
        </w:r>
        <w:r w:rsidR="001203D4">
          <w:rPr>
            <w:noProof/>
            <w:webHidden/>
          </w:rPr>
          <w:t>14</w:t>
        </w:r>
        <w:r w:rsidR="001203D4">
          <w:rPr>
            <w:noProof/>
            <w:webHidden/>
          </w:rPr>
          <w:fldChar w:fldCharType="end"/>
        </w:r>
      </w:hyperlink>
    </w:p>
    <w:p w14:paraId="659D99DE" w14:textId="57428363" w:rsidR="001203D4" w:rsidRDefault="000F43A1">
      <w:pPr>
        <w:pStyle w:val="TOC4"/>
        <w:tabs>
          <w:tab w:val="right" w:leader="dot" w:pos="5030"/>
        </w:tabs>
        <w:rPr>
          <w:rFonts w:eastAsiaTheme="minorEastAsia"/>
          <w:smallCaps w:val="0"/>
          <w:noProof/>
          <w:sz w:val="22"/>
          <w:lang w:val="en-US" w:eastAsia="zh-CN" w:bidi="ar-SA"/>
        </w:rPr>
      </w:pPr>
      <w:hyperlink w:anchor="_Toc444077625" w:history="1">
        <w:r w:rsidR="001203D4" w:rsidRPr="00DF0C81">
          <w:rPr>
            <w:rStyle w:val="Hyperlink"/>
            <w:noProof/>
          </w:rPr>
          <w:t>Azure Active Directory Premium</w:t>
        </w:r>
        <w:r w:rsidR="001203D4">
          <w:rPr>
            <w:noProof/>
            <w:webHidden/>
          </w:rPr>
          <w:tab/>
        </w:r>
        <w:r w:rsidR="001203D4">
          <w:rPr>
            <w:noProof/>
            <w:webHidden/>
          </w:rPr>
          <w:fldChar w:fldCharType="begin"/>
        </w:r>
        <w:r w:rsidR="001203D4">
          <w:rPr>
            <w:noProof/>
            <w:webHidden/>
          </w:rPr>
          <w:instrText xml:space="preserve"> PAGEREF _Toc444077625 \h </w:instrText>
        </w:r>
        <w:r w:rsidR="001203D4">
          <w:rPr>
            <w:noProof/>
            <w:webHidden/>
          </w:rPr>
        </w:r>
        <w:r w:rsidR="001203D4">
          <w:rPr>
            <w:noProof/>
            <w:webHidden/>
          </w:rPr>
          <w:fldChar w:fldCharType="separate"/>
        </w:r>
        <w:r w:rsidR="001203D4">
          <w:rPr>
            <w:noProof/>
            <w:webHidden/>
          </w:rPr>
          <w:t>14</w:t>
        </w:r>
        <w:r w:rsidR="001203D4">
          <w:rPr>
            <w:noProof/>
            <w:webHidden/>
          </w:rPr>
          <w:fldChar w:fldCharType="end"/>
        </w:r>
      </w:hyperlink>
    </w:p>
    <w:p w14:paraId="6A24BE46" w14:textId="59CC2D41" w:rsidR="001203D4" w:rsidRDefault="000F43A1">
      <w:pPr>
        <w:pStyle w:val="TOC4"/>
        <w:tabs>
          <w:tab w:val="right" w:leader="dot" w:pos="5030"/>
        </w:tabs>
        <w:rPr>
          <w:rFonts w:eastAsiaTheme="minorEastAsia"/>
          <w:smallCaps w:val="0"/>
          <w:noProof/>
          <w:sz w:val="22"/>
          <w:lang w:val="en-US" w:eastAsia="zh-CN" w:bidi="ar-SA"/>
        </w:rPr>
      </w:pPr>
      <w:hyperlink w:anchor="_Toc444077626" w:history="1">
        <w:r w:rsidR="001203D4" w:rsidRPr="00DF0C81">
          <w:rPr>
            <w:rStyle w:val="Hyperlink"/>
            <w:noProof/>
          </w:rPr>
          <w:t>Azure Rights Management</w:t>
        </w:r>
        <w:r w:rsidR="001203D4">
          <w:rPr>
            <w:noProof/>
            <w:webHidden/>
          </w:rPr>
          <w:tab/>
        </w:r>
        <w:r w:rsidR="001203D4">
          <w:rPr>
            <w:noProof/>
            <w:webHidden/>
          </w:rPr>
          <w:fldChar w:fldCharType="begin"/>
        </w:r>
        <w:r w:rsidR="001203D4">
          <w:rPr>
            <w:noProof/>
            <w:webHidden/>
          </w:rPr>
          <w:instrText xml:space="preserve"> PAGEREF _Toc444077626 \h </w:instrText>
        </w:r>
        <w:r w:rsidR="001203D4">
          <w:rPr>
            <w:noProof/>
            <w:webHidden/>
          </w:rPr>
        </w:r>
        <w:r w:rsidR="001203D4">
          <w:rPr>
            <w:noProof/>
            <w:webHidden/>
          </w:rPr>
          <w:fldChar w:fldCharType="separate"/>
        </w:r>
        <w:r w:rsidR="001203D4">
          <w:rPr>
            <w:noProof/>
            <w:webHidden/>
          </w:rPr>
          <w:t>15</w:t>
        </w:r>
        <w:r w:rsidR="001203D4">
          <w:rPr>
            <w:noProof/>
            <w:webHidden/>
          </w:rPr>
          <w:fldChar w:fldCharType="end"/>
        </w:r>
      </w:hyperlink>
    </w:p>
    <w:p w14:paraId="1EA48176" w14:textId="52222540" w:rsidR="001203D4" w:rsidRDefault="000F43A1">
      <w:pPr>
        <w:pStyle w:val="TOC4"/>
        <w:tabs>
          <w:tab w:val="right" w:leader="dot" w:pos="5030"/>
        </w:tabs>
        <w:rPr>
          <w:rFonts w:eastAsiaTheme="minorEastAsia"/>
          <w:smallCaps w:val="0"/>
          <w:noProof/>
          <w:sz w:val="22"/>
          <w:lang w:val="en-US" w:eastAsia="zh-CN" w:bidi="ar-SA"/>
        </w:rPr>
      </w:pPr>
      <w:hyperlink w:anchor="_Toc444077627" w:history="1">
        <w:r w:rsidR="001203D4" w:rsidRPr="00DF0C81">
          <w:rPr>
            <w:rStyle w:val="Hyperlink"/>
            <w:noProof/>
          </w:rPr>
          <w:t>Microsoft Intune</w:t>
        </w:r>
        <w:r w:rsidR="001203D4">
          <w:rPr>
            <w:noProof/>
            <w:webHidden/>
          </w:rPr>
          <w:tab/>
        </w:r>
        <w:r w:rsidR="001203D4">
          <w:rPr>
            <w:noProof/>
            <w:webHidden/>
          </w:rPr>
          <w:fldChar w:fldCharType="begin"/>
        </w:r>
        <w:r w:rsidR="001203D4">
          <w:rPr>
            <w:noProof/>
            <w:webHidden/>
          </w:rPr>
          <w:instrText xml:space="preserve"> PAGEREF _Toc444077627 \h </w:instrText>
        </w:r>
        <w:r w:rsidR="001203D4">
          <w:rPr>
            <w:noProof/>
            <w:webHidden/>
          </w:rPr>
        </w:r>
        <w:r w:rsidR="001203D4">
          <w:rPr>
            <w:noProof/>
            <w:webHidden/>
          </w:rPr>
          <w:fldChar w:fldCharType="separate"/>
        </w:r>
        <w:r w:rsidR="001203D4">
          <w:rPr>
            <w:noProof/>
            <w:webHidden/>
          </w:rPr>
          <w:t>15</w:t>
        </w:r>
        <w:r w:rsidR="001203D4">
          <w:rPr>
            <w:noProof/>
            <w:webHidden/>
          </w:rPr>
          <w:fldChar w:fldCharType="end"/>
        </w:r>
      </w:hyperlink>
    </w:p>
    <w:p w14:paraId="28075347" w14:textId="3EB158F5" w:rsidR="001203D4" w:rsidRDefault="000F43A1">
      <w:pPr>
        <w:pStyle w:val="TOC2"/>
        <w:tabs>
          <w:tab w:val="right" w:leader="dot" w:pos="5030"/>
        </w:tabs>
        <w:rPr>
          <w:rFonts w:eastAsiaTheme="minorEastAsia"/>
          <w:b w:val="0"/>
          <w:smallCaps w:val="0"/>
          <w:noProof/>
          <w:sz w:val="22"/>
          <w:lang w:val="en-US" w:eastAsia="zh-CN" w:bidi="ar-SA"/>
        </w:rPr>
      </w:pPr>
      <w:hyperlink w:anchor="_Toc444077628" w:history="1">
        <w:r w:rsidR="001203D4" w:rsidRPr="00DF0C81">
          <w:rPr>
            <w:rStyle w:val="Hyperlink"/>
            <w:noProof/>
          </w:rPr>
          <w:t>Microsoft Azure Szolgáltatások</w:t>
        </w:r>
        <w:r w:rsidR="001203D4">
          <w:rPr>
            <w:noProof/>
            <w:webHidden/>
          </w:rPr>
          <w:tab/>
        </w:r>
        <w:r w:rsidR="001203D4">
          <w:rPr>
            <w:noProof/>
            <w:webHidden/>
          </w:rPr>
          <w:fldChar w:fldCharType="begin"/>
        </w:r>
        <w:r w:rsidR="001203D4">
          <w:rPr>
            <w:noProof/>
            <w:webHidden/>
          </w:rPr>
          <w:instrText xml:space="preserve"> PAGEREF _Toc444077628 \h </w:instrText>
        </w:r>
        <w:r w:rsidR="001203D4">
          <w:rPr>
            <w:noProof/>
            <w:webHidden/>
          </w:rPr>
        </w:r>
        <w:r w:rsidR="001203D4">
          <w:rPr>
            <w:noProof/>
            <w:webHidden/>
          </w:rPr>
          <w:fldChar w:fldCharType="separate"/>
        </w:r>
        <w:r w:rsidR="001203D4">
          <w:rPr>
            <w:noProof/>
            <w:webHidden/>
          </w:rPr>
          <w:t>16</w:t>
        </w:r>
        <w:r w:rsidR="001203D4">
          <w:rPr>
            <w:noProof/>
            <w:webHidden/>
          </w:rPr>
          <w:fldChar w:fldCharType="end"/>
        </w:r>
      </w:hyperlink>
    </w:p>
    <w:p w14:paraId="3C12823E" w14:textId="70CBCEE1" w:rsidR="001203D4" w:rsidRDefault="000F43A1">
      <w:pPr>
        <w:pStyle w:val="TOC4"/>
        <w:tabs>
          <w:tab w:val="right" w:leader="dot" w:pos="5030"/>
        </w:tabs>
        <w:rPr>
          <w:rFonts w:eastAsiaTheme="minorEastAsia"/>
          <w:smallCaps w:val="0"/>
          <w:noProof/>
          <w:sz w:val="22"/>
          <w:lang w:val="en-US" w:eastAsia="zh-CN" w:bidi="ar-SA"/>
        </w:rPr>
      </w:pPr>
      <w:hyperlink w:anchor="_Toc444077629" w:history="1">
        <w:r w:rsidR="001203D4" w:rsidRPr="00DF0C81">
          <w:rPr>
            <w:rStyle w:val="Hyperlink"/>
            <w:noProof/>
          </w:rPr>
          <w:t>API-kezelő Szolgáltatások</w:t>
        </w:r>
        <w:r w:rsidR="001203D4">
          <w:rPr>
            <w:noProof/>
            <w:webHidden/>
          </w:rPr>
          <w:tab/>
        </w:r>
        <w:r w:rsidR="001203D4">
          <w:rPr>
            <w:noProof/>
            <w:webHidden/>
          </w:rPr>
          <w:fldChar w:fldCharType="begin"/>
        </w:r>
        <w:r w:rsidR="001203D4">
          <w:rPr>
            <w:noProof/>
            <w:webHidden/>
          </w:rPr>
          <w:instrText xml:space="preserve"> PAGEREF _Toc444077629 \h </w:instrText>
        </w:r>
        <w:r w:rsidR="001203D4">
          <w:rPr>
            <w:noProof/>
            <w:webHidden/>
          </w:rPr>
        </w:r>
        <w:r w:rsidR="001203D4">
          <w:rPr>
            <w:noProof/>
            <w:webHidden/>
          </w:rPr>
          <w:fldChar w:fldCharType="separate"/>
        </w:r>
        <w:r w:rsidR="001203D4">
          <w:rPr>
            <w:noProof/>
            <w:webHidden/>
          </w:rPr>
          <w:t>16</w:t>
        </w:r>
        <w:r w:rsidR="001203D4">
          <w:rPr>
            <w:noProof/>
            <w:webHidden/>
          </w:rPr>
          <w:fldChar w:fldCharType="end"/>
        </w:r>
      </w:hyperlink>
    </w:p>
    <w:p w14:paraId="2D1B47E3" w14:textId="1E95CCA9" w:rsidR="001203D4" w:rsidRDefault="000F43A1">
      <w:pPr>
        <w:pStyle w:val="TOC4"/>
        <w:tabs>
          <w:tab w:val="right" w:leader="dot" w:pos="5030"/>
        </w:tabs>
        <w:rPr>
          <w:rFonts w:eastAsiaTheme="minorEastAsia"/>
          <w:smallCaps w:val="0"/>
          <w:noProof/>
          <w:sz w:val="22"/>
          <w:lang w:val="en-US" w:eastAsia="zh-CN" w:bidi="ar-SA"/>
        </w:rPr>
      </w:pPr>
      <w:hyperlink w:anchor="_Toc444077630" w:history="1">
        <w:r w:rsidR="001203D4" w:rsidRPr="00DF0C81">
          <w:rPr>
            <w:rStyle w:val="Hyperlink"/>
            <w:noProof/>
          </w:rPr>
          <w:t>App Service</w:t>
        </w:r>
        <w:r w:rsidR="001203D4">
          <w:rPr>
            <w:noProof/>
            <w:webHidden/>
          </w:rPr>
          <w:tab/>
        </w:r>
        <w:r w:rsidR="001203D4">
          <w:rPr>
            <w:noProof/>
            <w:webHidden/>
          </w:rPr>
          <w:fldChar w:fldCharType="begin"/>
        </w:r>
        <w:r w:rsidR="001203D4">
          <w:rPr>
            <w:noProof/>
            <w:webHidden/>
          </w:rPr>
          <w:instrText xml:space="preserve"> PAGEREF _Toc444077630 \h </w:instrText>
        </w:r>
        <w:r w:rsidR="001203D4">
          <w:rPr>
            <w:noProof/>
            <w:webHidden/>
          </w:rPr>
        </w:r>
        <w:r w:rsidR="001203D4">
          <w:rPr>
            <w:noProof/>
            <w:webHidden/>
          </w:rPr>
          <w:fldChar w:fldCharType="separate"/>
        </w:r>
        <w:r w:rsidR="001203D4">
          <w:rPr>
            <w:noProof/>
            <w:webHidden/>
          </w:rPr>
          <w:t>16</w:t>
        </w:r>
        <w:r w:rsidR="001203D4">
          <w:rPr>
            <w:noProof/>
            <w:webHidden/>
          </w:rPr>
          <w:fldChar w:fldCharType="end"/>
        </w:r>
      </w:hyperlink>
    </w:p>
    <w:p w14:paraId="0AA18E42" w14:textId="6F2F3CF0" w:rsidR="001203D4" w:rsidRDefault="000F43A1">
      <w:pPr>
        <w:pStyle w:val="TOC4"/>
        <w:tabs>
          <w:tab w:val="right" w:leader="dot" w:pos="5030"/>
        </w:tabs>
        <w:rPr>
          <w:rFonts w:eastAsiaTheme="minorEastAsia"/>
          <w:smallCaps w:val="0"/>
          <w:noProof/>
          <w:sz w:val="22"/>
          <w:lang w:val="en-US" w:eastAsia="zh-CN" w:bidi="ar-SA"/>
        </w:rPr>
      </w:pPr>
      <w:hyperlink w:anchor="_Toc444077631" w:history="1">
        <w:r w:rsidR="001203D4" w:rsidRPr="00DF0C81">
          <w:rPr>
            <w:rStyle w:val="Hyperlink"/>
            <w:noProof/>
          </w:rPr>
          <w:t>Alkalmazásátjáró</w:t>
        </w:r>
        <w:r w:rsidR="001203D4">
          <w:rPr>
            <w:noProof/>
            <w:webHidden/>
          </w:rPr>
          <w:tab/>
        </w:r>
        <w:r w:rsidR="001203D4">
          <w:rPr>
            <w:noProof/>
            <w:webHidden/>
          </w:rPr>
          <w:fldChar w:fldCharType="begin"/>
        </w:r>
        <w:r w:rsidR="001203D4">
          <w:rPr>
            <w:noProof/>
            <w:webHidden/>
          </w:rPr>
          <w:instrText xml:space="preserve"> PAGEREF _Toc444077631 \h </w:instrText>
        </w:r>
        <w:r w:rsidR="001203D4">
          <w:rPr>
            <w:noProof/>
            <w:webHidden/>
          </w:rPr>
        </w:r>
        <w:r w:rsidR="001203D4">
          <w:rPr>
            <w:noProof/>
            <w:webHidden/>
          </w:rPr>
          <w:fldChar w:fldCharType="separate"/>
        </w:r>
        <w:r w:rsidR="001203D4">
          <w:rPr>
            <w:noProof/>
            <w:webHidden/>
          </w:rPr>
          <w:t>17</w:t>
        </w:r>
        <w:r w:rsidR="001203D4">
          <w:rPr>
            <w:noProof/>
            <w:webHidden/>
          </w:rPr>
          <w:fldChar w:fldCharType="end"/>
        </w:r>
      </w:hyperlink>
    </w:p>
    <w:p w14:paraId="72DB35B1" w14:textId="7D3ECACF" w:rsidR="001203D4" w:rsidRDefault="000F43A1">
      <w:pPr>
        <w:pStyle w:val="TOC4"/>
        <w:tabs>
          <w:tab w:val="right" w:leader="dot" w:pos="5030"/>
        </w:tabs>
        <w:rPr>
          <w:rFonts w:eastAsiaTheme="minorEastAsia"/>
          <w:smallCaps w:val="0"/>
          <w:noProof/>
          <w:sz w:val="22"/>
          <w:lang w:val="en-US" w:eastAsia="zh-CN" w:bidi="ar-SA"/>
        </w:rPr>
      </w:pPr>
      <w:hyperlink w:anchor="_Toc444077632" w:history="1">
        <w:r w:rsidR="001203D4" w:rsidRPr="00DF0C81">
          <w:rPr>
            <w:rStyle w:val="Hyperlink"/>
            <w:noProof/>
          </w:rPr>
          <w:t>Automatizálás Szolgáltatás – Célállapot-konfigurálás (DSC)</w:t>
        </w:r>
        <w:r w:rsidR="001203D4">
          <w:rPr>
            <w:noProof/>
            <w:webHidden/>
          </w:rPr>
          <w:tab/>
        </w:r>
        <w:r w:rsidR="001203D4">
          <w:rPr>
            <w:noProof/>
            <w:webHidden/>
          </w:rPr>
          <w:fldChar w:fldCharType="begin"/>
        </w:r>
        <w:r w:rsidR="001203D4">
          <w:rPr>
            <w:noProof/>
            <w:webHidden/>
          </w:rPr>
          <w:instrText xml:space="preserve"> PAGEREF _Toc444077632 \h </w:instrText>
        </w:r>
        <w:r w:rsidR="001203D4">
          <w:rPr>
            <w:noProof/>
            <w:webHidden/>
          </w:rPr>
        </w:r>
        <w:r w:rsidR="001203D4">
          <w:rPr>
            <w:noProof/>
            <w:webHidden/>
          </w:rPr>
          <w:fldChar w:fldCharType="separate"/>
        </w:r>
        <w:r w:rsidR="001203D4">
          <w:rPr>
            <w:noProof/>
            <w:webHidden/>
          </w:rPr>
          <w:t>17</w:t>
        </w:r>
        <w:r w:rsidR="001203D4">
          <w:rPr>
            <w:noProof/>
            <w:webHidden/>
          </w:rPr>
          <w:fldChar w:fldCharType="end"/>
        </w:r>
      </w:hyperlink>
    </w:p>
    <w:p w14:paraId="5EA7BE96" w14:textId="0BAD81DE" w:rsidR="001203D4" w:rsidRDefault="000F43A1">
      <w:pPr>
        <w:pStyle w:val="TOC4"/>
        <w:tabs>
          <w:tab w:val="right" w:leader="dot" w:pos="5030"/>
        </w:tabs>
        <w:rPr>
          <w:rFonts w:eastAsiaTheme="minorEastAsia"/>
          <w:smallCaps w:val="0"/>
          <w:noProof/>
          <w:sz w:val="22"/>
          <w:lang w:val="en-US" w:eastAsia="zh-CN" w:bidi="ar-SA"/>
        </w:rPr>
      </w:pPr>
      <w:hyperlink w:anchor="_Toc444077633" w:history="1">
        <w:r w:rsidR="001203D4" w:rsidRPr="00DF0C81">
          <w:rPr>
            <w:rStyle w:val="Hyperlink"/>
            <w:noProof/>
          </w:rPr>
          <w:t>Automatizálás Szolgáltatás – Folyamatautomatizálás</w:t>
        </w:r>
        <w:r w:rsidR="001203D4">
          <w:rPr>
            <w:noProof/>
            <w:webHidden/>
          </w:rPr>
          <w:tab/>
        </w:r>
        <w:r w:rsidR="001203D4">
          <w:rPr>
            <w:noProof/>
            <w:webHidden/>
          </w:rPr>
          <w:fldChar w:fldCharType="begin"/>
        </w:r>
        <w:r w:rsidR="001203D4">
          <w:rPr>
            <w:noProof/>
            <w:webHidden/>
          </w:rPr>
          <w:instrText xml:space="preserve"> PAGEREF _Toc444077633 \h </w:instrText>
        </w:r>
        <w:r w:rsidR="001203D4">
          <w:rPr>
            <w:noProof/>
            <w:webHidden/>
          </w:rPr>
        </w:r>
        <w:r w:rsidR="001203D4">
          <w:rPr>
            <w:noProof/>
            <w:webHidden/>
          </w:rPr>
          <w:fldChar w:fldCharType="separate"/>
        </w:r>
        <w:r w:rsidR="001203D4">
          <w:rPr>
            <w:noProof/>
            <w:webHidden/>
          </w:rPr>
          <w:t>18</w:t>
        </w:r>
        <w:r w:rsidR="001203D4">
          <w:rPr>
            <w:noProof/>
            <w:webHidden/>
          </w:rPr>
          <w:fldChar w:fldCharType="end"/>
        </w:r>
      </w:hyperlink>
    </w:p>
    <w:p w14:paraId="644760EC" w14:textId="6D3162AA" w:rsidR="001203D4" w:rsidRDefault="000F43A1">
      <w:pPr>
        <w:pStyle w:val="TOC4"/>
        <w:tabs>
          <w:tab w:val="right" w:leader="dot" w:pos="5030"/>
        </w:tabs>
        <w:rPr>
          <w:rFonts w:eastAsiaTheme="minorEastAsia"/>
          <w:smallCaps w:val="0"/>
          <w:noProof/>
          <w:sz w:val="22"/>
          <w:lang w:val="en-US" w:eastAsia="zh-CN" w:bidi="ar-SA"/>
        </w:rPr>
      </w:pPr>
      <w:hyperlink w:anchor="_Toc444077634" w:history="1">
        <w:r w:rsidR="001203D4" w:rsidRPr="00DF0C81">
          <w:rPr>
            <w:rStyle w:val="Hyperlink"/>
            <w:noProof/>
          </w:rPr>
          <w:t>Biztonsági Mentés Szolgáltatás</w:t>
        </w:r>
        <w:r w:rsidR="001203D4">
          <w:rPr>
            <w:noProof/>
            <w:webHidden/>
          </w:rPr>
          <w:tab/>
        </w:r>
        <w:r w:rsidR="001203D4">
          <w:rPr>
            <w:noProof/>
            <w:webHidden/>
          </w:rPr>
          <w:fldChar w:fldCharType="begin"/>
        </w:r>
        <w:r w:rsidR="001203D4">
          <w:rPr>
            <w:noProof/>
            <w:webHidden/>
          </w:rPr>
          <w:instrText xml:space="preserve"> PAGEREF _Toc444077634 \h </w:instrText>
        </w:r>
        <w:r w:rsidR="001203D4">
          <w:rPr>
            <w:noProof/>
            <w:webHidden/>
          </w:rPr>
        </w:r>
        <w:r w:rsidR="001203D4">
          <w:rPr>
            <w:noProof/>
            <w:webHidden/>
          </w:rPr>
          <w:fldChar w:fldCharType="separate"/>
        </w:r>
        <w:r w:rsidR="001203D4">
          <w:rPr>
            <w:noProof/>
            <w:webHidden/>
          </w:rPr>
          <w:t>18</w:t>
        </w:r>
        <w:r w:rsidR="001203D4">
          <w:rPr>
            <w:noProof/>
            <w:webHidden/>
          </w:rPr>
          <w:fldChar w:fldCharType="end"/>
        </w:r>
      </w:hyperlink>
    </w:p>
    <w:p w14:paraId="215E352C" w14:textId="6A7D739F" w:rsidR="001203D4" w:rsidRDefault="000F43A1">
      <w:pPr>
        <w:pStyle w:val="TOC4"/>
        <w:tabs>
          <w:tab w:val="right" w:leader="dot" w:pos="5030"/>
        </w:tabs>
        <w:rPr>
          <w:rFonts w:eastAsiaTheme="minorEastAsia"/>
          <w:smallCaps w:val="0"/>
          <w:noProof/>
          <w:sz w:val="22"/>
          <w:lang w:val="en-US" w:eastAsia="zh-CN" w:bidi="ar-SA"/>
        </w:rPr>
      </w:pPr>
      <w:hyperlink w:anchor="_Toc444077635" w:history="1">
        <w:r w:rsidR="001203D4" w:rsidRPr="00DF0C81">
          <w:rPr>
            <w:rStyle w:val="Hyperlink"/>
            <w:noProof/>
          </w:rPr>
          <w:t>Kötegelt Szolgáltatás</w:t>
        </w:r>
        <w:r w:rsidR="001203D4">
          <w:rPr>
            <w:noProof/>
            <w:webHidden/>
          </w:rPr>
          <w:tab/>
        </w:r>
        <w:r w:rsidR="001203D4">
          <w:rPr>
            <w:noProof/>
            <w:webHidden/>
          </w:rPr>
          <w:fldChar w:fldCharType="begin"/>
        </w:r>
        <w:r w:rsidR="001203D4">
          <w:rPr>
            <w:noProof/>
            <w:webHidden/>
          </w:rPr>
          <w:instrText xml:space="preserve"> PAGEREF _Toc444077635 \h </w:instrText>
        </w:r>
        <w:r w:rsidR="001203D4">
          <w:rPr>
            <w:noProof/>
            <w:webHidden/>
          </w:rPr>
        </w:r>
        <w:r w:rsidR="001203D4">
          <w:rPr>
            <w:noProof/>
            <w:webHidden/>
          </w:rPr>
          <w:fldChar w:fldCharType="separate"/>
        </w:r>
        <w:r w:rsidR="001203D4">
          <w:rPr>
            <w:noProof/>
            <w:webHidden/>
          </w:rPr>
          <w:t>19</w:t>
        </w:r>
        <w:r w:rsidR="001203D4">
          <w:rPr>
            <w:noProof/>
            <w:webHidden/>
          </w:rPr>
          <w:fldChar w:fldCharType="end"/>
        </w:r>
      </w:hyperlink>
    </w:p>
    <w:p w14:paraId="362AA0FE" w14:textId="45B715F2" w:rsidR="001203D4" w:rsidRDefault="000F43A1">
      <w:pPr>
        <w:pStyle w:val="TOC4"/>
        <w:tabs>
          <w:tab w:val="right" w:leader="dot" w:pos="5030"/>
        </w:tabs>
        <w:rPr>
          <w:rFonts w:eastAsiaTheme="minorEastAsia"/>
          <w:smallCaps w:val="0"/>
          <w:noProof/>
          <w:sz w:val="22"/>
          <w:lang w:val="en-US" w:eastAsia="zh-CN" w:bidi="ar-SA"/>
        </w:rPr>
      </w:pPr>
      <w:hyperlink w:anchor="_Toc444077636" w:history="1">
        <w:r w:rsidR="001203D4" w:rsidRPr="00DF0C81">
          <w:rPr>
            <w:rStyle w:val="Hyperlink"/>
            <w:noProof/>
          </w:rPr>
          <w:t>BizTalk-szolgáltatások</w:t>
        </w:r>
        <w:r w:rsidR="001203D4">
          <w:rPr>
            <w:noProof/>
            <w:webHidden/>
          </w:rPr>
          <w:tab/>
        </w:r>
        <w:r w:rsidR="001203D4">
          <w:rPr>
            <w:noProof/>
            <w:webHidden/>
          </w:rPr>
          <w:fldChar w:fldCharType="begin"/>
        </w:r>
        <w:r w:rsidR="001203D4">
          <w:rPr>
            <w:noProof/>
            <w:webHidden/>
          </w:rPr>
          <w:instrText xml:space="preserve"> PAGEREF _Toc444077636 \h </w:instrText>
        </w:r>
        <w:r w:rsidR="001203D4">
          <w:rPr>
            <w:noProof/>
            <w:webHidden/>
          </w:rPr>
        </w:r>
        <w:r w:rsidR="001203D4">
          <w:rPr>
            <w:noProof/>
            <w:webHidden/>
          </w:rPr>
          <w:fldChar w:fldCharType="separate"/>
        </w:r>
        <w:r w:rsidR="001203D4">
          <w:rPr>
            <w:noProof/>
            <w:webHidden/>
          </w:rPr>
          <w:t>19</w:t>
        </w:r>
        <w:r w:rsidR="001203D4">
          <w:rPr>
            <w:noProof/>
            <w:webHidden/>
          </w:rPr>
          <w:fldChar w:fldCharType="end"/>
        </w:r>
      </w:hyperlink>
    </w:p>
    <w:p w14:paraId="1C6EF91B" w14:textId="1913F6F5" w:rsidR="001203D4" w:rsidRDefault="000F43A1">
      <w:pPr>
        <w:pStyle w:val="TOC4"/>
        <w:tabs>
          <w:tab w:val="right" w:leader="dot" w:pos="5030"/>
        </w:tabs>
        <w:rPr>
          <w:rFonts w:eastAsiaTheme="minorEastAsia"/>
          <w:smallCaps w:val="0"/>
          <w:noProof/>
          <w:sz w:val="22"/>
          <w:lang w:val="en-US" w:eastAsia="zh-CN" w:bidi="ar-SA"/>
        </w:rPr>
      </w:pPr>
      <w:hyperlink w:anchor="_Toc444077637" w:history="1">
        <w:r w:rsidR="001203D4" w:rsidRPr="00DF0C81">
          <w:rPr>
            <w:rStyle w:val="Hyperlink"/>
            <w:noProof/>
          </w:rPr>
          <w:t>Gyorsítótár Szolgáltatások</w:t>
        </w:r>
        <w:r w:rsidR="001203D4">
          <w:rPr>
            <w:noProof/>
            <w:webHidden/>
          </w:rPr>
          <w:tab/>
        </w:r>
        <w:r w:rsidR="001203D4">
          <w:rPr>
            <w:noProof/>
            <w:webHidden/>
          </w:rPr>
          <w:fldChar w:fldCharType="begin"/>
        </w:r>
        <w:r w:rsidR="001203D4">
          <w:rPr>
            <w:noProof/>
            <w:webHidden/>
          </w:rPr>
          <w:instrText xml:space="preserve"> PAGEREF _Toc444077637 \h </w:instrText>
        </w:r>
        <w:r w:rsidR="001203D4">
          <w:rPr>
            <w:noProof/>
            <w:webHidden/>
          </w:rPr>
        </w:r>
        <w:r w:rsidR="001203D4">
          <w:rPr>
            <w:noProof/>
            <w:webHidden/>
          </w:rPr>
          <w:fldChar w:fldCharType="separate"/>
        </w:r>
        <w:r w:rsidR="001203D4">
          <w:rPr>
            <w:noProof/>
            <w:webHidden/>
          </w:rPr>
          <w:t>20</w:t>
        </w:r>
        <w:r w:rsidR="001203D4">
          <w:rPr>
            <w:noProof/>
            <w:webHidden/>
          </w:rPr>
          <w:fldChar w:fldCharType="end"/>
        </w:r>
      </w:hyperlink>
    </w:p>
    <w:p w14:paraId="68574990" w14:textId="20F2D6D4" w:rsidR="001203D4" w:rsidRDefault="000F43A1">
      <w:pPr>
        <w:pStyle w:val="TOC4"/>
        <w:tabs>
          <w:tab w:val="right" w:leader="dot" w:pos="5030"/>
        </w:tabs>
        <w:rPr>
          <w:rFonts w:eastAsiaTheme="minorEastAsia"/>
          <w:smallCaps w:val="0"/>
          <w:noProof/>
          <w:sz w:val="22"/>
          <w:lang w:val="en-US" w:eastAsia="zh-CN" w:bidi="ar-SA"/>
        </w:rPr>
      </w:pPr>
      <w:hyperlink w:anchor="_Toc444077638" w:history="1">
        <w:r w:rsidR="001203D4" w:rsidRPr="00DF0C81">
          <w:rPr>
            <w:rStyle w:val="Hyperlink"/>
            <w:noProof/>
          </w:rPr>
          <w:t>CDN Szolgáltatás</w:t>
        </w:r>
        <w:r w:rsidR="001203D4">
          <w:rPr>
            <w:noProof/>
            <w:webHidden/>
          </w:rPr>
          <w:tab/>
        </w:r>
        <w:r w:rsidR="001203D4">
          <w:rPr>
            <w:noProof/>
            <w:webHidden/>
          </w:rPr>
          <w:fldChar w:fldCharType="begin"/>
        </w:r>
        <w:r w:rsidR="001203D4">
          <w:rPr>
            <w:noProof/>
            <w:webHidden/>
          </w:rPr>
          <w:instrText xml:space="preserve"> PAGEREF _Toc444077638 \h </w:instrText>
        </w:r>
        <w:r w:rsidR="001203D4">
          <w:rPr>
            <w:noProof/>
            <w:webHidden/>
          </w:rPr>
        </w:r>
        <w:r w:rsidR="001203D4">
          <w:rPr>
            <w:noProof/>
            <w:webHidden/>
          </w:rPr>
          <w:fldChar w:fldCharType="separate"/>
        </w:r>
        <w:r w:rsidR="001203D4">
          <w:rPr>
            <w:noProof/>
            <w:webHidden/>
          </w:rPr>
          <w:t>20</w:t>
        </w:r>
        <w:r w:rsidR="001203D4">
          <w:rPr>
            <w:noProof/>
            <w:webHidden/>
          </w:rPr>
          <w:fldChar w:fldCharType="end"/>
        </w:r>
      </w:hyperlink>
    </w:p>
    <w:p w14:paraId="77AE0176" w14:textId="19970C8B" w:rsidR="001203D4" w:rsidRDefault="000F43A1">
      <w:pPr>
        <w:pStyle w:val="TOC4"/>
        <w:tabs>
          <w:tab w:val="right" w:leader="dot" w:pos="5030"/>
        </w:tabs>
        <w:rPr>
          <w:rFonts w:eastAsiaTheme="minorEastAsia"/>
          <w:smallCaps w:val="0"/>
          <w:noProof/>
          <w:sz w:val="22"/>
          <w:lang w:val="en-US" w:eastAsia="zh-CN" w:bidi="ar-SA"/>
        </w:rPr>
      </w:pPr>
      <w:hyperlink w:anchor="_Toc444077639" w:history="1">
        <w:r w:rsidR="001203D4" w:rsidRPr="00DF0C81">
          <w:rPr>
            <w:rStyle w:val="Hyperlink"/>
            <w:noProof/>
          </w:rPr>
          <w:t>Felhőszolgáltatások</w:t>
        </w:r>
        <w:r w:rsidR="001203D4">
          <w:rPr>
            <w:noProof/>
            <w:webHidden/>
          </w:rPr>
          <w:tab/>
        </w:r>
        <w:r w:rsidR="001203D4">
          <w:rPr>
            <w:noProof/>
            <w:webHidden/>
          </w:rPr>
          <w:fldChar w:fldCharType="begin"/>
        </w:r>
        <w:r w:rsidR="001203D4">
          <w:rPr>
            <w:noProof/>
            <w:webHidden/>
          </w:rPr>
          <w:instrText xml:space="preserve"> PAGEREF _Toc444077639 \h </w:instrText>
        </w:r>
        <w:r w:rsidR="001203D4">
          <w:rPr>
            <w:noProof/>
            <w:webHidden/>
          </w:rPr>
        </w:r>
        <w:r w:rsidR="001203D4">
          <w:rPr>
            <w:noProof/>
            <w:webHidden/>
          </w:rPr>
          <w:fldChar w:fldCharType="separate"/>
        </w:r>
        <w:r w:rsidR="001203D4">
          <w:rPr>
            <w:noProof/>
            <w:webHidden/>
          </w:rPr>
          <w:t>21</w:t>
        </w:r>
        <w:r w:rsidR="001203D4">
          <w:rPr>
            <w:noProof/>
            <w:webHidden/>
          </w:rPr>
          <w:fldChar w:fldCharType="end"/>
        </w:r>
      </w:hyperlink>
    </w:p>
    <w:p w14:paraId="697AF823" w14:textId="2C0B52D7" w:rsidR="001203D4" w:rsidRDefault="000F43A1">
      <w:pPr>
        <w:pStyle w:val="TOC4"/>
        <w:tabs>
          <w:tab w:val="right" w:leader="dot" w:pos="5030"/>
        </w:tabs>
        <w:rPr>
          <w:rFonts w:eastAsiaTheme="minorEastAsia"/>
          <w:smallCaps w:val="0"/>
          <w:noProof/>
          <w:sz w:val="22"/>
          <w:lang w:val="en-US" w:eastAsia="zh-CN" w:bidi="ar-SA"/>
        </w:rPr>
      </w:pPr>
      <w:hyperlink w:anchor="_Toc444077640" w:history="1">
        <w:r w:rsidR="001203D4" w:rsidRPr="00DF0C81">
          <w:rPr>
            <w:rStyle w:val="Hyperlink"/>
            <w:noProof/>
          </w:rPr>
          <w:t>Data Factory – Tevékenységfuttatások</w:t>
        </w:r>
        <w:r w:rsidR="001203D4">
          <w:rPr>
            <w:noProof/>
            <w:webHidden/>
          </w:rPr>
          <w:tab/>
        </w:r>
        <w:r w:rsidR="001203D4">
          <w:rPr>
            <w:noProof/>
            <w:webHidden/>
          </w:rPr>
          <w:fldChar w:fldCharType="begin"/>
        </w:r>
        <w:r w:rsidR="001203D4">
          <w:rPr>
            <w:noProof/>
            <w:webHidden/>
          </w:rPr>
          <w:instrText xml:space="preserve"> PAGEREF _Toc444077640 \h </w:instrText>
        </w:r>
        <w:r w:rsidR="001203D4">
          <w:rPr>
            <w:noProof/>
            <w:webHidden/>
          </w:rPr>
        </w:r>
        <w:r w:rsidR="001203D4">
          <w:rPr>
            <w:noProof/>
            <w:webHidden/>
          </w:rPr>
          <w:fldChar w:fldCharType="separate"/>
        </w:r>
        <w:r w:rsidR="001203D4">
          <w:rPr>
            <w:noProof/>
            <w:webHidden/>
          </w:rPr>
          <w:t>21</w:t>
        </w:r>
        <w:r w:rsidR="001203D4">
          <w:rPr>
            <w:noProof/>
            <w:webHidden/>
          </w:rPr>
          <w:fldChar w:fldCharType="end"/>
        </w:r>
      </w:hyperlink>
    </w:p>
    <w:p w14:paraId="2D8E42B0" w14:textId="062569A5" w:rsidR="001203D4" w:rsidRDefault="000F43A1">
      <w:pPr>
        <w:pStyle w:val="TOC4"/>
        <w:tabs>
          <w:tab w:val="right" w:leader="dot" w:pos="5030"/>
        </w:tabs>
        <w:rPr>
          <w:rFonts w:eastAsiaTheme="minorEastAsia"/>
          <w:smallCaps w:val="0"/>
          <w:noProof/>
          <w:sz w:val="22"/>
          <w:lang w:val="en-US" w:eastAsia="zh-CN" w:bidi="ar-SA"/>
        </w:rPr>
      </w:pPr>
      <w:hyperlink w:anchor="_Toc444077641" w:history="1">
        <w:r w:rsidR="001203D4" w:rsidRPr="00DF0C81">
          <w:rPr>
            <w:rStyle w:val="Hyperlink"/>
            <w:noProof/>
          </w:rPr>
          <w:t>Data Factory – API-hívások</w:t>
        </w:r>
        <w:r w:rsidR="001203D4">
          <w:rPr>
            <w:noProof/>
            <w:webHidden/>
          </w:rPr>
          <w:tab/>
        </w:r>
        <w:r w:rsidR="001203D4">
          <w:rPr>
            <w:noProof/>
            <w:webHidden/>
          </w:rPr>
          <w:fldChar w:fldCharType="begin"/>
        </w:r>
        <w:r w:rsidR="001203D4">
          <w:rPr>
            <w:noProof/>
            <w:webHidden/>
          </w:rPr>
          <w:instrText xml:space="preserve"> PAGEREF _Toc444077641 \h </w:instrText>
        </w:r>
        <w:r w:rsidR="001203D4">
          <w:rPr>
            <w:noProof/>
            <w:webHidden/>
          </w:rPr>
        </w:r>
        <w:r w:rsidR="001203D4">
          <w:rPr>
            <w:noProof/>
            <w:webHidden/>
          </w:rPr>
          <w:fldChar w:fldCharType="separate"/>
        </w:r>
        <w:r w:rsidR="001203D4">
          <w:rPr>
            <w:noProof/>
            <w:webHidden/>
          </w:rPr>
          <w:t>22</w:t>
        </w:r>
        <w:r w:rsidR="001203D4">
          <w:rPr>
            <w:noProof/>
            <w:webHidden/>
          </w:rPr>
          <w:fldChar w:fldCharType="end"/>
        </w:r>
      </w:hyperlink>
    </w:p>
    <w:p w14:paraId="45A129F6" w14:textId="31E51E62" w:rsidR="001203D4" w:rsidRDefault="000F43A1">
      <w:pPr>
        <w:pStyle w:val="TOC4"/>
        <w:tabs>
          <w:tab w:val="right" w:leader="dot" w:pos="5030"/>
        </w:tabs>
        <w:rPr>
          <w:rFonts w:eastAsiaTheme="minorEastAsia"/>
          <w:smallCaps w:val="0"/>
          <w:noProof/>
          <w:sz w:val="22"/>
          <w:lang w:val="en-US" w:eastAsia="zh-CN" w:bidi="ar-SA"/>
        </w:rPr>
      </w:pPr>
      <w:hyperlink w:anchor="_Toc444077642" w:history="1">
        <w:r w:rsidR="001203D4" w:rsidRPr="00DF0C81">
          <w:rPr>
            <w:rStyle w:val="Hyperlink"/>
            <w:noProof/>
          </w:rPr>
          <w:t>Dokumentum-adatbázis</w:t>
        </w:r>
        <w:r w:rsidR="001203D4">
          <w:rPr>
            <w:noProof/>
            <w:webHidden/>
          </w:rPr>
          <w:tab/>
        </w:r>
        <w:r w:rsidR="001203D4">
          <w:rPr>
            <w:noProof/>
            <w:webHidden/>
          </w:rPr>
          <w:fldChar w:fldCharType="begin"/>
        </w:r>
        <w:r w:rsidR="001203D4">
          <w:rPr>
            <w:noProof/>
            <w:webHidden/>
          </w:rPr>
          <w:instrText xml:space="preserve"> PAGEREF _Toc444077642 \h </w:instrText>
        </w:r>
        <w:r w:rsidR="001203D4">
          <w:rPr>
            <w:noProof/>
            <w:webHidden/>
          </w:rPr>
        </w:r>
        <w:r w:rsidR="001203D4">
          <w:rPr>
            <w:noProof/>
            <w:webHidden/>
          </w:rPr>
          <w:fldChar w:fldCharType="separate"/>
        </w:r>
        <w:r w:rsidR="001203D4">
          <w:rPr>
            <w:noProof/>
            <w:webHidden/>
          </w:rPr>
          <w:t>22</w:t>
        </w:r>
        <w:r w:rsidR="001203D4">
          <w:rPr>
            <w:noProof/>
            <w:webHidden/>
          </w:rPr>
          <w:fldChar w:fldCharType="end"/>
        </w:r>
      </w:hyperlink>
    </w:p>
    <w:p w14:paraId="52D39BE8" w14:textId="5602A789" w:rsidR="001203D4" w:rsidRDefault="000F43A1">
      <w:pPr>
        <w:pStyle w:val="TOC4"/>
        <w:tabs>
          <w:tab w:val="right" w:leader="dot" w:pos="5030"/>
        </w:tabs>
        <w:rPr>
          <w:rFonts w:eastAsiaTheme="minorEastAsia"/>
          <w:smallCaps w:val="0"/>
          <w:noProof/>
          <w:sz w:val="22"/>
          <w:lang w:val="en-US" w:eastAsia="zh-CN" w:bidi="ar-SA"/>
        </w:rPr>
      </w:pPr>
      <w:hyperlink w:anchor="_Toc444077643" w:history="1">
        <w:r w:rsidR="001203D4" w:rsidRPr="00DF0C81">
          <w:rPr>
            <w:rStyle w:val="Hyperlink"/>
            <w:noProof/>
          </w:rPr>
          <w:t>ExpressRoute</w:t>
        </w:r>
        <w:r w:rsidR="001203D4">
          <w:rPr>
            <w:noProof/>
            <w:webHidden/>
          </w:rPr>
          <w:tab/>
        </w:r>
        <w:r w:rsidR="001203D4">
          <w:rPr>
            <w:noProof/>
            <w:webHidden/>
          </w:rPr>
          <w:fldChar w:fldCharType="begin"/>
        </w:r>
        <w:r w:rsidR="001203D4">
          <w:rPr>
            <w:noProof/>
            <w:webHidden/>
          </w:rPr>
          <w:instrText xml:space="preserve"> PAGEREF _Toc444077643 \h </w:instrText>
        </w:r>
        <w:r w:rsidR="001203D4">
          <w:rPr>
            <w:noProof/>
            <w:webHidden/>
          </w:rPr>
        </w:r>
        <w:r w:rsidR="001203D4">
          <w:rPr>
            <w:noProof/>
            <w:webHidden/>
          </w:rPr>
          <w:fldChar w:fldCharType="separate"/>
        </w:r>
        <w:r w:rsidR="001203D4">
          <w:rPr>
            <w:noProof/>
            <w:webHidden/>
          </w:rPr>
          <w:t>23</w:t>
        </w:r>
        <w:r w:rsidR="001203D4">
          <w:rPr>
            <w:noProof/>
            <w:webHidden/>
          </w:rPr>
          <w:fldChar w:fldCharType="end"/>
        </w:r>
      </w:hyperlink>
    </w:p>
    <w:p w14:paraId="1B10EF72" w14:textId="318EF958" w:rsidR="001203D4" w:rsidRDefault="000F43A1">
      <w:pPr>
        <w:pStyle w:val="TOC4"/>
        <w:tabs>
          <w:tab w:val="right" w:leader="dot" w:pos="5030"/>
        </w:tabs>
        <w:rPr>
          <w:rFonts w:eastAsiaTheme="minorEastAsia"/>
          <w:smallCaps w:val="0"/>
          <w:noProof/>
          <w:sz w:val="22"/>
          <w:lang w:val="en-US" w:eastAsia="zh-CN" w:bidi="ar-SA"/>
        </w:rPr>
      </w:pPr>
      <w:hyperlink w:anchor="_Toc444077644" w:history="1">
        <w:r w:rsidR="001203D4" w:rsidRPr="00DF0C81">
          <w:rPr>
            <w:rStyle w:val="Hyperlink"/>
            <w:noProof/>
          </w:rPr>
          <w:t>HDInsight</w:t>
        </w:r>
        <w:r w:rsidR="001203D4">
          <w:rPr>
            <w:noProof/>
            <w:webHidden/>
          </w:rPr>
          <w:tab/>
        </w:r>
        <w:r w:rsidR="001203D4">
          <w:rPr>
            <w:noProof/>
            <w:webHidden/>
          </w:rPr>
          <w:fldChar w:fldCharType="begin"/>
        </w:r>
        <w:r w:rsidR="001203D4">
          <w:rPr>
            <w:noProof/>
            <w:webHidden/>
          </w:rPr>
          <w:instrText xml:space="preserve"> PAGEREF _Toc444077644 \h </w:instrText>
        </w:r>
        <w:r w:rsidR="001203D4">
          <w:rPr>
            <w:noProof/>
            <w:webHidden/>
          </w:rPr>
        </w:r>
        <w:r w:rsidR="001203D4">
          <w:rPr>
            <w:noProof/>
            <w:webHidden/>
          </w:rPr>
          <w:fldChar w:fldCharType="separate"/>
        </w:r>
        <w:r w:rsidR="001203D4">
          <w:rPr>
            <w:noProof/>
            <w:webHidden/>
          </w:rPr>
          <w:t>23</w:t>
        </w:r>
        <w:r w:rsidR="001203D4">
          <w:rPr>
            <w:noProof/>
            <w:webHidden/>
          </w:rPr>
          <w:fldChar w:fldCharType="end"/>
        </w:r>
      </w:hyperlink>
    </w:p>
    <w:p w14:paraId="73BEABEC" w14:textId="12263B04" w:rsidR="001203D4" w:rsidRDefault="000F43A1">
      <w:pPr>
        <w:pStyle w:val="TOC4"/>
        <w:tabs>
          <w:tab w:val="right" w:leader="dot" w:pos="5030"/>
        </w:tabs>
        <w:rPr>
          <w:rFonts w:eastAsiaTheme="minorEastAsia"/>
          <w:smallCaps w:val="0"/>
          <w:noProof/>
          <w:sz w:val="22"/>
          <w:lang w:val="en-US" w:eastAsia="zh-CN" w:bidi="ar-SA"/>
        </w:rPr>
      </w:pPr>
      <w:hyperlink w:anchor="_Toc444077645" w:history="1">
        <w:r w:rsidR="001203D4" w:rsidRPr="00DF0C81">
          <w:rPr>
            <w:rStyle w:val="Hyperlink"/>
            <w:noProof/>
          </w:rPr>
          <w:t>HockeyApp</w:t>
        </w:r>
        <w:r w:rsidR="001203D4">
          <w:rPr>
            <w:noProof/>
            <w:webHidden/>
          </w:rPr>
          <w:tab/>
        </w:r>
        <w:r w:rsidR="001203D4">
          <w:rPr>
            <w:noProof/>
            <w:webHidden/>
          </w:rPr>
          <w:fldChar w:fldCharType="begin"/>
        </w:r>
        <w:r w:rsidR="001203D4">
          <w:rPr>
            <w:noProof/>
            <w:webHidden/>
          </w:rPr>
          <w:instrText xml:space="preserve"> PAGEREF _Toc444077645 \h </w:instrText>
        </w:r>
        <w:r w:rsidR="001203D4">
          <w:rPr>
            <w:noProof/>
            <w:webHidden/>
          </w:rPr>
        </w:r>
        <w:r w:rsidR="001203D4">
          <w:rPr>
            <w:noProof/>
            <w:webHidden/>
          </w:rPr>
          <w:fldChar w:fldCharType="separate"/>
        </w:r>
        <w:r w:rsidR="001203D4">
          <w:rPr>
            <w:noProof/>
            <w:webHidden/>
          </w:rPr>
          <w:t>24</w:t>
        </w:r>
        <w:r w:rsidR="001203D4">
          <w:rPr>
            <w:noProof/>
            <w:webHidden/>
          </w:rPr>
          <w:fldChar w:fldCharType="end"/>
        </w:r>
      </w:hyperlink>
    </w:p>
    <w:p w14:paraId="74D66FD2" w14:textId="627EC448" w:rsidR="001203D4" w:rsidRDefault="000F43A1">
      <w:pPr>
        <w:pStyle w:val="TOC4"/>
        <w:tabs>
          <w:tab w:val="right" w:leader="dot" w:pos="5030"/>
        </w:tabs>
        <w:rPr>
          <w:rFonts w:eastAsiaTheme="minorEastAsia"/>
          <w:smallCaps w:val="0"/>
          <w:noProof/>
          <w:sz w:val="22"/>
          <w:lang w:val="en-US" w:eastAsia="zh-CN" w:bidi="ar-SA"/>
        </w:rPr>
      </w:pPr>
      <w:hyperlink w:anchor="_Toc444077646" w:history="1">
        <w:r w:rsidR="001203D4" w:rsidRPr="00DF0C81">
          <w:rPr>
            <w:rStyle w:val="Hyperlink"/>
            <w:noProof/>
          </w:rPr>
          <w:t>Key Vault</w:t>
        </w:r>
        <w:r w:rsidR="001203D4">
          <w:rPr>
            <w:noProof/>
            <w:webHidden/>
          </w:rPr>
          <w:tab/>
        </w:r>
        <w:r w:rsidR="001203D4">
          <w:rPr>
            <w:noProof/>
            <w:webHidden/>
          </w:rPr>
          <w:fldChar w:fldCharType="begin"/>
        </w:r>
        <w:r w:rsidR="001203D4">
          <w:rPr>
            <w:noProof/>
            <w:webHidden/>
          </w:rPr>
          <w:instrText xml:space="preserve"> PAGEREF _Toc444077646 \h </w:instrText>
        </w:r>
        <w:r w:rsidR="001203D4">
          <w:rPr>
            <w:noProof/>
            <w:webHidden/>
          </w:rPr>
        </w:r>
        <w:r w:rsidR="001203D4">
          <w:rPr>
            <w:noProof/>
            <w:webHidden/>
          </w:rPr>
          <w:fldChar w:fldCharType="separate"/>
        </w:r>
        <w:r w:rsidR="001203D4">
          <w:rPr>
            <w:noProof/>
            <w:webHidden/>
          </w:rPr>
          <w:t>24</w:t>
        </w:r>
        <w:r w:rsidR="001203D4">
          <w:rPr>
            <w:noProof/>
            <w:webHidden/>
          </w:rPr>
          <w:fldChar w:fldCharType="end"/>
        </w:r>
      </w:hyperlink>
    </w:p>
    <w:p w14:paraId="618CCB7D" w14:textId="0C499DFE" w:rsidR="001203D4" w:rsidRDefault="000F43A1">
      <w:pPr>
        <w:pStyle w:val="TOC4"/>
        <w:tabs>
          <w:tab w:val="right" w:leader="dot" w:pos="5030"/>
        </w:tabs>
        <w:rPr>
          <w:rFonts w:eastAsiaTheme="minorEastAsia"/>
          <w:smallCaps w:val="0"/>
          <w:noProof/>
          <w:sz w:val="22"/>
          <w:lang w:val="en-US" w:eastAsia="zh-CN" w:bidi="ar-SA"/>
        </w:rPr>
      </w:pPr>
      <w:hyperlink w:anchor="_Toc444077647" w:history="1">
        <w:r w:rsidR="001203D4" w:rsidRPr="00DF0C81">
          <w:rPr>
            <w:rStyle w:val="Hyperlink"/>
            <w:noProof/>
          </w:rPr>
          <w:t>Machine Learning – Kötegelt Végrehajtási Szolgáltatás (a továbbiakban „BES”) és Alkalmazáskezelés API Szolgáltatás</w:t>
        </w:r>
        <w:r w:rsidR="001203D4">
          <w:rPr>
            <w:noProof/>
            <w:webHidden/>
          </w:rPr>
          <w:tab/>
        </w:r>
        <w:r w:rsidR="001203D4">
          <w:rPr>
            <w:noProof/>
            <w:webHidden/>
          </w:rPr>
          <w:fldChar w:fldCharType="begin"/>
        </w:r>
        <w:r w:rsidR="001203D4">
          <w:rPr>
            <w:noProof/>
            <w:webHidden/>
          </w:rPr>
          <w:instrText xml:space="preserve"> PAGEREF _Toc444077647 \h </w:instrText>
        </w:r>
        <w:r w:rsidR="001203D4">
          <w:rPr>
            <w:noProof/>
            <w:webHidden/>
          </w:rPr>
        </w:r>
        <w:r w:rsidR="001203D4">
          <w:rPr>
            <w:noProof/>
            <w:webHidden/>
          </w:rPr>
          <w:fldChar w:fldCharType="separate"/>
        </w:r>
        <w:r w:rsidR="001203D4">
          <w:rPr>
            <w:noProof/>
            <w:webHidden/>
          </w:rPr>
          <w:t>24</w:t>
        </w:r>
        <w:r w:rsidR="001203D4">
          <w:rPr>
            <w:noProof/>
            <w:webHidden/>
          </w:rPr>
          <w:fldChar w:fldCharType="end"/>
        </w:r>
      </w:hyperlink>
    </w:p>
    <w:p w14:paraId="71677284" w14:textId="5F56417F" w:rsidR="001203D4" w:rsidRDefault="000F43A1">
      <w:pPr>
        <w:pStyle w:val="TOC4"/>
        <w:tabs>
          <w:tab w:val="right" w:leader="dot" w:pos="5030"/>
        </w:tabs>
        <w:rPr>
          <w:rFonts w:eastAsiaTheme="minorEastAsia"/>
          <w:smallCaps w:val="0"/>
          <w:noProof/>
          <w:sz w:val="22"/>
          <w:lang w:val="en-US" w:eastAsia="zh-CN" w:bidi="ar-SA"/>
        </w:rPr>
      </w:pPr>
      <w:hyperlink w:anchor="_Toc444077648" w:history="1">
        <w:r w:rsidR="001203D4" w:rsidRPr="00DF0C81">
          <w:rPr>
            <w:rStyle w:val="Hyperlink"/>
            <w:noProof/>
          </w:rPr>
          <w:t>Machine Learning – Kérelemre Adott Válasz Szolgáltatás (a továbbiakban „RRS”)</w:t>
        </w:r>
        <w:r w:rsidR="001203D4">
          <w:rPr>
            <w:noProof/>
            <w:webHidden/>
          </w:rPr>
          <w:tab/>
        </w:r>
        <w:r w:rsidR="001203D4">
          <w:rPr>
            <w:noProof/>
            <w:webHidden/>
          </w:rPr>
          <w:fldChar w:fldCharType="begin"/>
        </w:r>
        <w:r w:rsidR="001203D4">
          <w:rPr>
            <w:noProof/>
            <w:webHidden/>
          </w:rPr>
          <w:instrText xml:space="preserve"> PAGEREF _Toc444077648 \h </w:instrText>
        </w:r>
        <w:r w:rsidR="001203D4">
          <w:rPr>
            <w:noProof/>
            <w:webHidden/>
          </w:rPr>
        </w:r>
        <w:r w:rsidR="001203D4">
          <w:rPr>
            <w:noProof/>
            <w:webHidden/>
          </w:rPr>
          <w:fldChar w:fldCharType="separate"/>
        </w:r>
        <w:r w:rsidR="001203D4">
          <w:rPr>
            <w:noProof/>
            <w:webHidden/>
          </w:rPr>
          <w:t>25</w:t>
        </w:r>
        <w:r w:rsidR="001203D4">
          <w:rPr>
            <w:noProof/>
            <w:webHidden/>
          </w:rPr>
          <w:fldChar w:fldCharType="end"/>
        </w:r>
      </w:hyperlink>
    </w:p>
    <w:p w14:paraId="28A138AD" w14:textId="0FE0BC69" w:rsidR="001203D4" w:rsidRDefault="000F43A1">
      <w:pPr>
        <w:pStyle w:val="TOC4"/>
        <w:tabs>
          <w:tab w:val="right" w:leader="dot" w:pos="5030"/>
        </w:tabs>
        <w:rPr>
          <w:rFonts w:eastAsiaTheme="minorEastAsia"/>
          <w:smallCaps w:val="0"/>
          <w:noProof/>
          <w:sz w:val="22"/>
          <w:lang w:val="en-US" w:eastAsia="zh-CN" w:bidi="ar-SA"/>
        </w:rPr>
      </w:pPr>
      <w:hyperlink w:anchor="_Toc444077649" w:history="1">
        <w:r w:rsidR="001203D4" w:rsidRPr="00DF0C81">
          <w:rPr>
            <w:rStyle w:val="Hyperlink"/>
            <w:noProof/>
          </w:rPr>
          <w:t>Médiaszolgáltatások – Tartalomvédelmi Szolgáltatás</w:t>
        </w:r>
        <w:r w:rsidR="001203D4">
          <w:rPr>
            <w:noProof/>
            <w:webHidden/>
          </w:rPr>
          <w:tab/>
        </w:r>
        <w:r w:rsidR="001203D4">
          <w:rPr>
            <w:noProof/>
            <w:webHidden/>
          </w:rPr>
          <w:fldChar w:fldCharType="begin"/>
        </w:r>
        <w:r w:rsidR="001203D4">
          <w:rPr>
            <w:noProof/>
            <w:webHidden/>
          </w:rPr>
          <w:instrText xml:space="preserve"> PAGEREF _Toc444077649 \h </w:instrText>
        </w:r>
        <w:r w:rsidR="001203D4">
          <w:rPr>
            <w:noProof/>
            <w:webHidden/>
          </w:rPr>
        </w:r>
        <w:r w:rsidR="001203D4">
          <w:rPr>
            <w:noProof/>
            <w:webHidden/>
          </w:rPr>
          <w:fldChar w:fldCharType="separate"/>
        </w:r>
        <w:r w:rsidR="001203D4">
          <w:rPr>
            <w:noProof/>
            <w:webHidden/>
          </w:rPr>
          <w:t>25</w:t>
        </w:r>
        <w:r w:rsidR="001203D4">
          <w:rPr>
            <w:noProof/>
            <w:webHidden/>
          </w:rPr>
          <w:fldChar w:fldCharType="end"/>
        </w:r>
      </w:hyperlink>
    </w:p>
    <w:p w14:paraId="4C080F1A" w14:textId="475F130B" w:rsidR="001203D4" w:rsidRDefault="000F43A1">
      <w:pPr>
        <w:pStyle w:val="TOC4"/>
        <w:tabs>
          <w:tab w:val="right" w:leader="dot" w:pos="5030"/>
        </w:tabs>
        <w:rPr>
          <w:rFonts w:eastAsiaTheme="minorEastAsia"/>
          <w:smallCaps w:val="0"/>
          <w:noProof/>
          <w:sz w:val="22"/>
          <w:lang w:val="en-US" w:eastAsia="zh-CN" w:bidi="ar-SA"/>
        </w:rPr>
      </w:pPr>
      <w:hyperlink w:anchor="_Toc444077650" w:history="1">
        <w:r w:rsidR="001203D4" w:rsidRPr="00DF0C81">
          <w:rPr>
            <w:rStyle w:val="Hyperlink"/>
            <w:noProof/>
          </w:rPr>
          <w:t>Médiaszolgáltatások – Kódolás Szolgáltatás</w:t>
        </w:r>
        <w:r w:rsidR="001203D4">
          <w:rPr>
            <w:noProof/>
            <w:webHidden/>
          </w:rPr>
          <w:tab/>
        </w:r>
        <w:r w:rsidR="001203D4">
          <w:rPr>
            <w:noProof/>
            <w:webHidden/>
          </w:rPr>
          <w:fldChar w:fldCharType="begin"/>
        </w:r>
        <w:r w:rsidR="001203D4">
          <w:rPr>
            <w:noProof/>
            <w:webHidden/>
          </w:rPr>
          <w:instrText xml:space="preserve"> PAGEREF _Toc444077650 \h </w:instrText>
        </w:r>
        <w:r w:rsidR="001203D4">
          <w:rPr>
            <w:noProof/>
            <w:webHidden/>
          </w:rPr>
        </w:r>
        <w:r w:rsidR="001203D4">
          <w:rPr>
            <w:noProof/>
            <w:webHidden/>
          </w:rPr>
          <w:fldChar w:fldCharType="separate"/>
        </w:r>
        <w:r w:rsidR="001203D4">
          <w:rPr>
            <w:noProof/>
            <w:webHidden/>
          </w:rPr>
          <w:t>26</w:t>
        </w:r>
        <w:r w:rsidR="001203D4">
          <w:rPr>
            <w:noProof/>
            <w:webHidden/>
          </w:rPr>
          <w:fldChar w:fldCharType="end"/>
        </w:r>
      </w:hyperlink>
    </w:p>
    <w:p w14:paraId="6C383282" w14:textId="46E13464" w:rsidR="001203D4" w:rsidRDefault="000F43A1">
      <w:pPr>
        <w:pStyle w:val="TOC4"/>
        <w:tabs>
          <w:tab w:val="right" w:leader="dot" w:pos="5030"/>
        </w:tabs>
        <w:rPr>
          <w:rFonts w:eastAsiaTheme="minorEastAsia"/>
          <w:smallCaps w:val="0"/>
          <w:noProof/>
          <w:sz w:val="22"/>
          <w:lang w:val="en-US" w:eastAsia="zh-CN" w:bidi="ar-SA"/>
        </w:rPr>
      </w:pPr>
      <w:hyperlink w:anchor="_Toc444077651" w:history="1">
        <w:r w:rsidR="001203D4" w:rsidRPr="00DF0C81">
          <w:rPr>
            <w:rStyle w:val="Hyperlink"/>
            <w:noProof/>
          </w:rPr>
          <w:t>Médiaszolgáltatások – Indexelő Szolgáltatás</w:t>
        </w:r>
        <w:r w:rsidR="001203D4">
          <w:rPr>
            <w:noProof/>
            <w:webHidden/>
          </w:rPr>
          <w:tab/>
        </w:r>
        <w:r w:rsidR="001203D4">
          <w:rPr>
            <w:noProof/>
            <w:webHidden/>
          </w:rPr>
          <w:fldChar w:fldCharType="begin"/>
        </w:r>
        <w:r w:rsidR="001203D4">
          <w:rPr>
            <w:noProof/>
            <w:webHidden/>
          </w:rPr>
          <w:instrText xml:space="preserve"> PAGEREF _Toc444077651 \h </w:instrText>
        </w:r>
        <w:r w:rsidR="001203D4">
          <w:rPr>
            <w:noProof/>
            <w:webHidden/>
          </w:rPr>
        </w:r>
        <w:r w:rsidR="001203D4">
          <w:rPr>
            <w:noProof/>
            <w:webHidden/>
          </w:rPr>
          <w:fldChar w:fldCharType="separate"/>
        </w:r>
        <w:r w:rsidR="001203D4">
          <w:rPr>
            <w:noProof/>
            <w:webHidden/>
          </w:rPr>
          <w:t>26</w:t>
        </w:r>
        <w:r w:rsidR="001203D4">
          <w:rPr>
            <w:noProof/>
            <w:webHidden/>
          </w:rPr>
          <w:fldChar w:fldCharType="end"/>
        </w:r>
      </w:hyperlink>
    </w:p>
    <w:p w14:paraId="42F68BCE" w14:textId="1B91B07E" w:rsidR="001203D4" w:rsidRDefault="000F43A1">
      <w:pPr>
        <w:pStyle w:val="TOC4"/>
        <w:tabs>
          <w:tab w:val="right" w:leader="dot" w:pos="5030"/>
        </w:tabs>
        <w:rPr>
          <w:rFonts w:eastAsiaTheme="minorEastAsia"/>
          <w:smallCaps w:val="0"/>
          <w:noProof/>
          <w:sz w:val="22"/>
          <w:lang w:val="en-US" w:eastAsia="zh-CN" w:bidi="ar-SA"/>
        </w:rPr>
      </w:pPr>
      <w:hyperlink w:anchor="_Toc444077652" w:history="1">
        <w:r w:rsidR="001203D4" w:rsidRPr="00DF0C81">
          <w:rPr>
            <w:rStyle w:val="Hyperlink"/>
            <w:noProof/>
          </w:rPr>
          <w:t>Médiaszolgáltatások – Élő Csatornák</w:t>
        </w:r>
        <w:r w:rsidR="001203D4">
          <w:rPr>
            <w:noProof/>
            <w:webHidden/>
          </w:rPr>
          <w:tab/>
        </w:r>
        <w:r w:rsidR="001203D4">
          <w:rPr>
            <w:noProof/>
            <w:webHidden/>
          </w:rPr>
          <w:fldChar w:fldCharType="begin"/>
        </w:r>
        <w:r w:rsidR="001203D4">
          <w:rPr>
            <w:noProof/>
            <w:webHidden/>
          </w:rPr>
          <w:instrText xml:space="preserve"> PAGEREF _Toc444077652 \h </w:instrText>
        </w:r>
        <w:r w:rsidR="001203D4">
          <w:rPr>
            <w:noProof/>
            <w:webHidden/>
          </w:rPr>
        </w:r>
        <w:r w:rsidR="001203D4">
          <w:rPr>
            <w:noProof/>
            <w:webHidden/>
          </w:rPr>
          <w:fldChar w:fldCharType="separate"/>
        </w:r>
        <w:r w:rsidR="001203D4">
          <w:rPr>
            <w:noProof/>
            <w:webHidden/>
          </w:rPr>
          <w:t>26</w:t>
        </w:r>
        <w:r w:rsidR="001203D4">
          <w:rPr>
            <w:noProof/>
            <w:webHidden/>
          </w:rPr>
          <w:fldChar w:fldCharType="end"/>
        </w:r>
      </w:hyperlink>
    </w:p>
    <w:p w14:paraId="075E2AF1" w14:textId="44BA6386" w:rsidR="001203D4" w:rsidRDefault="000F43A1">
      <w:pPr>
        <w:pStyle w:val="TOC4"/>
        <w:tabs>
          <w:tab w:val="right" w:leader="dot" w:pos="5030"/>
        </w:tabs>
        <w:rPr>
          <w:rFonts w:eastAsiaTheme="minorEastAsia"/>
          <w:smallCaps w:val="0"/>
          <w:noProof/>
          <w:sz w:val="22"/>
          <w:lang w:val="en-US" w:eastAsia="zh-CN" w:bidi="ar-SA"/>
        </w:rPr>
      </w:pPr>
      <w:hyperlink w:anchor="_Toc444077653" w:history="1">
        <w:r w:rsidR="001203D4" w:rsidRPr="00DF0C81">
          <w:rPr>
            <w:rStyle w:val="Hyperlink"/>
            <w:noProof/>
          </w:rPr>
          <w:t>Médiaszolgáltatások – Folyamatos Átvitel Szolgáltatás</w:t>
        </w:r>
        <w:r w:rsidR="001203D4">
          <w:rPr>
            <w:noProof/>
            <w:webHidden/>
          </w:rPr>
          <w:tab/>
        </w:r>
        <w:r w:rsidR="001203D4">
          <w:rPr>
            <w:noProof/>
            <w:webHidden/>
          </w:rPr>
          <w:fldChar w:fldCharType="begin"/>
        </w:r>
        <w:r w:rsidR="001203D4">
          <w:rPr>
            <w:noProof/>
            <w:webHidden/>
          </w:rPr>
          <w:instrText xml:space="preserve"> PAGEREF _Toc444077653 \h </w:instrText>
        </w:r>
        <w:r w:rsidR="001203D4">
          <w:rPr>
            <w:noProof/>
            <w:webHidden/>
          </w:rPr>
        </w:r>
        <w:r w:rsidR="001203D4">
          <w:rPr>
            <w:noProof/>
            <w:webHidden/>
          </w:rPr>
          <w:fldChar w:fldCharType="separate"/>
        </w:r>
        <w:r w:rsidR="001203D4">
          <w:rPr>
            <w:noProof/>
            <w:webHidden/>
          </w:rPr>
          <w:t>27</w:t>
        </w:r>
        <w:r w:rsidR="001203D4">
          <w:rPr>
            <w:noProof/>
            <w:webHidden/>
          </w:rPr>
          <w:fldChar w:fldCharType="end"/>
        </w:r>
      </w:hyperlink>
    </w:p>
    <w:p w14:paraId="42A20F81" w14:textId="14888907" w:rsidR="001203D4" w:rsidRDefault="000F43A1">
      <w:pPr>
        <w:pStyle w:val="TOC4"/>
        <w:tabs>
          <w:tab w:val="right" w:leader="dot" w:pos="5030"/>
        </w:tabs>
        <w:rPr>
          <w:rFonts w:eastAsiaTheme="minorEastAsia"/>
          <w:smallCaps w:val="0"/>
          <w:noProof/>
          <w:sz w:val="22"/>
          <w:lang w:val="en-US" w:eastAsia="zh-CN" w:bidi="ar-SA"/>
        </w:rPr>
      </w:pPr>
      <w:hyperlink w:anchor="_Toc444077654" w:history="1">
        <w:r w:rsidR="001203D4" w:rsidRPr="00DF0C81">
          <w:rPr>
            <w:rStyle w:val="Hyperlink"/>
            <w:noProof/>
          </w:rPr>
          <w:t>Mobile Engagement</w:t>
        </w:r>
        <w:r w:rsidR="001203D4">
          <w:rPr>
            <w:noProof/>
            <w:webHidden/>
          </w:rPr>
          <w:tab/>
        </w:r>
        <w:r w:rsidR="001203D4">
          <w:rPr>
            <w:noProof/>
            <w:webHidden/>
          </w:rPr>
          <w:fldChar w:fldCharType="begin"/>
        </w:r>
        <w:r w:rsidR="001203D4">
          <w:rPr>
            <w:noProof/>
            <w:webHidden/>
          </w:rPr>
          <w:instrText xml:space="preserve"> PAGEREF _Toc444077654 \h </w:instrText>
        </w:r>
        <w:r w:rsidR="001203D4">
          <w:rPr>
            <w:noProof/>
            <w:webHidden/>
          </w:rPr>
        </w:r>
        <w:r w:rsidR="001203D4">
          <w:rPr>
            <w:noProof/>
            <w:webHidden/>
          </w:rPr>
          <w:fldChar w:fldCharType="separate"/>
        </w:r>
        <w:r w:rsidR="001203D4">
          <w:rPr>
            <w:noProof/>
            <w:webHidden/>
          </w:rPr>
          <w:t>27</w:t>
        </w:r>
        <w:r w:rsidR="001203D4">
          <w:rPr>
            <w:noProof/>
            <w:webHidden/>
          </w:rPr>
          <w:fldChar w:fldCharType="end"/>
        </w:r>
      </w:hyperlink>
    </w:p>
    <w:p w14:paraId="5E39AB4B" w14:textId="54DB3C89" w:rsidR="001203D4" w:rsidRDefault="000F43A1">
      <w:pPr>
        <w:pStyle w:val="TOC4"/>
        <w:tabs>
          <w:tab w:val="right" w:leader="dot" w:pos="5030"/>
        </w:tabs>
        <w:rPr>
          <w:rFonts w:eastAsiaTheme="minorEastAsia"/>
          <w:smallCaps w:val="0"/>
          <w:noProof/>
          <w:sz w:val="22"/>
          <w:lang w:val="en-US" w:eastAsia="zh-CN" w:bidi="ar-SA"/>
        </w:rPr>
      </w:pPr>
      <w:hyperlink w:anchor="_Toc444077655" w:history="1">
        <w:r w:rsidR="001203D4" w:rsidRPr="00DF0C81">
          <w:rPr>
            <w:rStyle w:val="Hyperlink"/>
            <w:noProof/>
          </w:rPr>
          <w:t>Mobilszolgáltatások</w:t>
        </w:r>
        <w:r w:rsidR="001203D4">
          <w:rPr>
            <w:noProof/>
            <w:webHidden/>
          </w:rPr>
          <w:tab/>
        </w:r>
        <w:r w:rsidR="001203D4">
          <w:rPr>
            <w:noProof/>
            <w:webHidden/>
          </w:rPr>
          <w:fldChar w:fldCharType="begin"/>
        </w:r>
        <w:r w:rsidR="001203D4">
          <w:rPr>
            <w:noProof/>
            <w:webHidden/>
          </w:rPr>
          <w:instrText xml:space="preserve"> PAGEREF _Toc444077655 \h </w:instrText>
        </w:r>
        <w:r w:rsidR="001203D4">
          <w:rPr>
            <w:noProof/>
            <w:webHidden/>
          </w:rPr>
        </w:r>
        <w:r w:rsidR="001203D4">
          <w:rPr>
            <w:noProof/>
            <w:webHidden/>
          </w:rPr>
          <w:fldChar w:fldCharType="separate"/>
        </w:r>
        <w:r w:rsidR="001203D4">
          <w:rPr>
            <w:noProof/>
            <w:webHidden/>
          </w:rPr>
          <w:t>28</w:t>
        </w:r>
        <w:r w:rsidR="001203D4">
          <w:rPr>
            <w:noProof/>
            <w:webHidden/>
          </w:rPr>
          <w:fldChar w:fldCharType="end"/>
        </w:r>
      </w:hyperlink>
    </w:p>
    <w:p w14:paraId="656D3782" w14:textId="1997B4F6" w:rsidR="001203D4" w:rsidRDefault="000F43A1">
      <w:pPr>
        <w:pStyle w:val="TOC4"/>
        <w:tabs>
          <w:tab w:val="right" w:leader="dot" w:pos="5030"/>
        </w:tabs>
        <w:rPr>
          <w:rFonts w:eastAsiaTheme="minorEastAsia"/>
          <w:smallCaps w:val="0"/>
          <w:noProof/>
          <w:sz w:val="22"/>
          <w:lang w:val="en-US" w:eastAsia="zh-CN" w:bidi="ar-SA"/>
        </w:rPr>
      </w:pPr>
      <w:hyperlink w:anchor="_Toc444077656" w:history="1">
        <w:r w:rsidR="001203D4" w:rsidRPr="00DF0C81">
          <w:rPr>
            <w:rStyle w:val="Hyperlink"/>
            <w:noProof/>
          </w:rPr>
          <w:t>Multi-Factor Authentication Szolgáltatás</w:t>
        </w:r>
        <w:r w:rsidR="001203D4">
          <w:rPr>
            <w:noProof/>
            <w:webHidden/>
          </w:rPr>
          <w:tab/>
        </w:r>
        <w:r w:rsidR="001203D4">
          <w:rPr>
            <w:noProof/>
            <w:webHidden/>
          </w:rPr>
          <w:fldChar w:fldCharType="begin"/>
        </w:r>
        <w:r w:rsidR="001203D4">
          <w:rPr>
            <w:noProof/>
            <w:webHidden/>
          </w:rPr>
          <w:instrText xml:space="preserve"> PAGEREF _Toc444077656 \h </w:instrText>
        </w:r>
        <w:r w:rsidR="001203D4">
          <w:rPr>
            <w:noProof/>
            <w:webHidden/>
          </w:rPr>
        </w:r>
        <w:r w:rsidR="001203D4">
          <w:rPr>
            <w:noProof/>
            <w:webHidden/>
          </w:rPr>
          <w:fldChar w:fldCharType="separate"/>
        </w:r>
        <w:r w:rsidR="001203D4">
          <w:rPr>
            <w:noProof/>
            <w:webHidden/>
          </w:rPr>
          <w:t>28</w:t>
        </w:r>
        <w:r w:rsidR="001203D4">
          <w:rPr>
            <w:noProof/>
            <w:webHidden/>
          </w:rPr>
          <w:fldChar w:fldCharType="end"/>
        </w:r>
      </w:hyperlink>
    </w:p>
    <w:p w14:paraId="29F75935" w14:textId="4180BEF4" w:rsidR="001203D4" w:rsidRDefault="000F43A1">
      <w:pPr>
        <w:pStyle w:val="TOC4"/>
        <w:tabs>
          <w:tab w:val="right" w:leader="dot" w:pos="5030"/>
        </w:tabs>
        <w:rPr>
          <w:rFonts w:eastAsiaTheme="minorEastAsia"/>
          <w:smallCaps w:val="0"/>
          <w:noProof/>
          <w:sz w:val="22"/>
          <w:lang w:val="en-US" w:eastAsia="zh-CN" w:bidi="ar-SA"/>
        </w:rPr>
      </w:pPr>
      <w:hyperlink w:anchor="_Toc444077657" w:history="1">
        <w:r w:rsidR="001203D4" w:rsidRPr="00DF0C81">
          <w:rPr>
            <w:rStyle w:val="Hyperlink"/>
            <w:noProof/>
          </w:rPr>
          <w:t>Működési Betekintések</w:t>
        </w:r>
        <w:r w:rsidR="001203D4">
          <w:rPr>
            <w:noProof/>
            <w:webHidden/>
          </w:rPr>
          <w:tab/>
        </w:r>
        <w:r w:rsidR="001203D4">
          <w:rPr>
            <w:noProof/>
            <w:webHidden/>
          </w:rPr>
          <w:fldChar w:fldCharType="begin"/>
        </w:r>
        <w:r w:rsidR="001203D4">
          <w:rPr>
            <w:noProof/>
            <w:webHidden/>
          </w:rPr>
          <w:instrText xml:space="preserve"> PAGEREF _Toc444077657 \h </w:instrText>
        </w:r>
        <w:r w:rsidR="001203D4">
          <w:rPr>
            <w:noProof/>
            <w:webHidden/>
          </w:rPr>
        </w:r>
        <w:r w:rsidR="001203D4">
          <w:rPr>
            <w:noProof/>
            <w:webHidden/>
          </w:rPr>
          <w:fldChar w:fldCharType="separate"/>
        </w:r>
        <w:r w:rsidR="001203D4">
          <w:rPr>
            <w:noProof/>
            <w:webHidden/>
          </w:rPr>
          <w:t>29</w:t>
        </w:r>
        <w:r w:rsidR="001203D4">
          <w:rPr>
            <w:noProof/>
            <w:webHidden/>
          </w:rPr>
          <w:fldChar w:fldCharType="end"/>
        </w:r>
      </w:hyperlink>
    </w:p>
    <w:p w14:paraId="11261E13" w14:textId="45A3E80D" w:rsidR="001203D4" w:rsidRDefault="000F43A1">
      <w:pPr>
        <w:pStyle w:val="TOC4"/>
        <w:tabs>
          <w:tab w:val="right" w:leader="dot" w:pos="5030"/>
        </w:tabs>
        <w:rPr>
          <w:rFonts w:eastAsiaTheme="minorEastAsia"/>
          <w:smallCaps w:val="0"/>
          <w:noProof/>
          <w:sz w:val="22"/>
          <w:lang w:val="en-US" w:eastAsia="zh-CN" w:bidi="ar-SA"/>
        </w:rPr>
      </w:pPr>
      <w:hyperlink w:anchor="_Toc444077658" w:history="1">
        <w:r w:rsidR="001203D4" w:rsidRPr="00DF0C81">
          <w:rPr>
            <w:rStyle w:val="Hyperlink"/>
            <w:noProof/>
          </w:rPr>
          <w:t>RemoteApp</w:t>
        </w:r>
        <w:r w:rsidR="001203D4">
          <w:rPr>
            <w:noProof/>
            <w:webHidden/>
          </w:rPr>
          <w:tab/>
        </w:r>
        <w:r w:rsidR="001203D4">
          <w:rPr>
            <w:noProof/>
            <w:webHidden/>
          </w:rPr>
          <w:fldChar w:fldCharType="begin"/>
        </w:r>
        <w:r w:rsidR="001203D4">
          <w:rPr>
            <w:noProof/>
            <w:webHidden/>
          </w:rPr>
          <w:instrText xml:space="preserve"> PAGEREF _Toc444077658 \h </w:instrText>
        </w:r>
        <w:r w:rsidR="001203D4">
          <w:rPr>
            <w:noProof/>
            <w:webHidden/>
          </w:rPr>
        </w:r>
        <w:r w:rsidR="001203D4">
          <w:rPr>
            <w:noProof/>
            <w:webHidden/>
          </w:rPr>
          <w:fldChar w:fldCharType="separate"/>
        </w:r>
        <w:r w:rsidR="001203D4">
          <w:rPr>
            <w:noProof/>
            <w:webHidden/>
          </w:rPr>
          <w:t>29</w:t>
        </w:r>
        <w:r w:rsidR="001203D4">
          <w:rPr>
            <w:noProof/>
            <w:webHidden/>
          </w:rPr>
          <w:fldChar w:fldCharType="end"/>
        </w:r>
      </w:hyperlink>
    </w:p>
    <w:p w14:paraId="7E5C6DE1" w14:textId="649F30A5" w:rsidR="001203D4" w:rsidRDefault="000F43A1">
      <w:pPr>
        <w:pStyle w:val="TOC4"/>
        <w:tabs>
          <w:tab w:val="right" w:leader="dot" w:pos="5030"/>
        </w:tabs>
        <w:rPr>
          <w:rFonts w:eastAsiaTheme="minorEastAsia"/>
          <w:smallCaps w:val="0"/>
          <w:noProof/>
          <w:sz w:val="22"/>
          <w:lang w:val="en-US" w:eastAsia="zh-CN" w:bidi="ar-SA"/>
        </w:rPr>
      </w:pPr>
      <w:hyperlink w:anchor="_Toc444077659" w:history="1">
        <w:r w:rsidR="001203D4" w:rsidRPr="00DF0C81">
          <w:rPr>
            <w:rStyle w:val="Hyperlink"/>
            <w:noProof/>
          </w:rPr>
          <w:t>Feladatütemező</w:t>
        </w:r>
        <w:r w:rsidR="001203D4">
          <w:rPr>
            <w:noProof/>
            <w:webHidden/>
          </w:rPr>
          <w:tab/>
        </w:r>
        <w:r w:rsidR="001203D4">
          <w:rPr>
            <w:noProof/>
            <w:webHidden/>
          </w:rPr>
          <w:fldChar w:fldCharType="begin"/>
        </w:r>
        <w:r w:rsidR="001203D4">
          <w:rPr>
            <w:noProof/>
            <w:webHidden/>
          </w:rPr>
          <w:instrText xml:space="preserve"> PAGEREF _Toc444077659 \h </w:instrText>
        </w:r>
        <w:r w:rsidR="001203D4">
          <w:rPr>
            <w:noProof/>
            <w:webHidden/>
          </w:rPr>
        </w:r>
        <w:r w:rsidR="001203D4">
          <w:rPr>
            <w:noProof/>
            <w:webHidden/>
          </w:rPr>
          <w:fldChar w:fldCharType="separate"/>
        </w:r>
        <w:r w:rsidR="001203D4">
          <w:rPr>
            <w:noProof/>
            <w:webHidden/>
          </w:rPr>
          <w:t>30</w:t>
        </w:r>
        <w:r w:rsidR="001203D4">
          <w:rPr>
            <w:noProof/>
            <w:webHidden/>
          </w:rPr>
          <w:fldChar w:fldCharType="end"/>
        </w:r>
      </w:hyperlink>
    </w:p>
    <w:p w14:paraId="3AF04CAC" w14:textId="589D7804" w:rsidR="001203D4" w:rsidRDefault="000F43A1">
      <w:pPr>
        <w:pStyle w:val="TOC4"/>
        <w:tabs>
          <w:tab w:val="right" w:leader="dot" w:pos="5030"/>
        </w:tabs>
        <w:rPr>
          <w:rFonts w:eastAsiaTheme="minorEastAsia"/>
          <w:smallCaps w:val="0"/>
          <w:noProof/>
          <w:sz w:val="22"/>
          <w:lang w:val="en-US" w:eastAsia="zh-CN" w:bidi="ar-SA"/>
        </w:rPr>
      </w:pPr>
      <w:hyperlink w:anchor="_Toc444077660" w:history="1">
        <w:r w:rsidR="001203D4" w:rsidRPr="00DF0C81">
          <w:rPr>
            <w:rStyle w:val="Hyperlink"/>
            <w:noProof/>
          </w:rPr>
          <w:t>Keresés</w:t>
        </w:r>
        <w:r w:rsidR="001203D4">
          <w:rPr>
            <w:noProof/>
            <w:webHidden/>
          </w:rPr>
          <w:tab/>
        </w:r>
        <w:r w:rsidR="001203D4">
          <w:rPr>
            <w:noProof/>
            <w:webHidden/>
          </w:rPr>
          <w:fldChar w:fldCharType="begin"/>
        </w:r>
        <w:r w:rsidR="001203D4">
          <w:rPr>
            <w:noProof/>
            <w:webHidden/>
          </w:rPr>
          <w:instrText xml:space="preserve"> PAGEREF _Toc444077660 \h </w:instrText>
        </w:r>
        <w:r w:rsidR="001203D4">
          <w:rPr>
            <w:noProof/>
            <w:webHidden/>
          </w:rPr>
        </w:r>
        <w:r w:rsidR="001203D4">
          <w:rPr>
            <w:noProof/>
            <w:webHidden/>
          </w:rPr>
          <w:fldChar w:fldCharType="separate"/>
        </w:r>
        <w:r w:rsidR="001203D4">
          <w:rPr>
            <w:noProof/>
            <w:webHidden/>
          </w:rPr>
          <w:t>30</w:t>
        </w:r>
        <w:r w:rsidR="001203D4">
          <w:rPr>
            <w:noProof/>
            <w:webHidden/>
          </w:rPr>
          <w:fldChar w:fldCharType="end"/>
        </w:r>
      </w:hyperlink>
    </w:p>
    <w:p w14:paraId="2FBA26BF" w14:textId="4008B966" w:rsidR="001203D4" w:rsidRDefault="000F43A1">
      <w:pPr>
        <w:pStyle w:val="TOC4"/>
        <w:tabs>
          <w:tab w:val="right" w:leader="dot" w:pos="5030"/>
        </w:tabs>
        <w:rPr>
          <w:rFonts w:eastAsiaTheme="minorEastAsia"/>
          <w:smallCaps w:val="0"/>
          <w:noProof/>
          <w:sz w:val="22"/>
          <w:lang w:val="en-US" w:eastAsia="zh-CN" w:bidi="ar-SA"/>
        </w:rPr>
      </w:pPr>
      <w:hyperlink w:anchor="_Toc444077661" w:history="1">
        <w:r w:rsidR="001203D4" w:rsidRPr="00DF0C81">
          <w:rPr>
            <w:rStyle w:val="Hyperlink"/>
            <w:noProof/>
          </w:rPr>
          <w:t>Szolgáltatásbusz Szolgáltatás – Eseményközpontok</w:t>
        </w:r>
        <w:r w:rsidR="001203D4">
          <w:rPr>
            <w:noProof/>
            <w:webHidden/>
          </w:rPr>
          <w:tab/>
        </w:r>
        <w:r w:rsidR="001203D4">
          <w:rPr>
            <w:noProof/>
            <w:webHidden/>
          </w:rPr>
          <w:fldChar w:fldCharType="begin"/>
        </w:r>
        <w:r w:rsidR="001203D4">
          <w:rPr>
            <w:noProof/>
            <w:webHidden/>
          </w:rPr>
          <w:instrText xml:space="preserve"> PAGEREF _Toc444077661 \h </w:instrText>
        </w:r>
        <w:r w:rsidR="001203D4">
          <w:rPr>
            <w:noProof/>
            <w:webHidden/>
          </w:rPr>
        </w:r>
        <w:r w:rsidR="001203D4">
          <w:rPr>
            <w:noProof/>
            <w:webHidden/>
          </w:rPr>
          <w:fldChar w:fldCharType="separate"/>
        </w:r>
        <w:r w:rsidR="001203D4">
          <w:rPr>
            <w:noProof/>
            <w:webHidden/>
          </w:rPr>
          <w:t>31</w:t>
        </w:r>
        <w:r w:rsidR="001203D4">
          <w:rPr>
            <w:noProof/>
            <w:webHidden/>
          </w:rPr>
          <w:fldChar w:fldCharType="end"/>
        </w:r>
      </w:hyperlink>
    </w:p>
    <w:p w14:paraId="136D3313" w14:textId="5A571F1E" w:rsidR="001203D4" w:rsidRDefault="000F43A1">
      <w:pPr>
        <w:pStyle w:val="TOC4"/>
        <w:tabs>
          <w:tab w:val="right" w:leader="dot" w:pos="5030"/>
        </w:tabs>
        <w:rPr>
          <w:rFonts w:eastAsiaTheme="minorEastAsia"/>
          <w:smallCaps w:val="0"/>
          <w:noProof/>
          <w:sz w:val="22"/>
          <w:lang w:val="en-US" w:eastAsia="zh-CN" w:bidi="ar-SA"/>
        </w:rPr>
      </w:pPr>
      <w:hyperlink w:anchor="_Toc444077662" w:history="1">
        <w:r w:rsidR="001203D4" w:rsidRPr="00DF0C81">
          <w:rPr>
            <w:rStyle w:val="Hyperlink"/>
            <w:noProof/>
          </w:rPr>
          <w:t>Szolgáltatásbusz Szolgáltatás – Értesítési Központok</w:t>
        </w:r>
        <w:r w:rsidR="001203D4">
          <w:rPr>
            <w:noProof/>
            <w:webHidden/>
          </w:rPr>
          <w:tab/>
        </w:r>
        <w:r w:rsidR="001203D4">
          <w:rPr>
            <w:noProof/>
            <w:webHidden/>
          </w:rPr>
          <w:fldChar w:fldCharType="begin"/>
        </w:r>
        <w:r w:rsidR="001203D4">
          <w:rPr>
            <w:noProof/>
            <w:webHidden/>
          </w:rPr>
          <w:instrText xml:space="preserve"> PAGEREF _Toc444077662 \h </w:instrText>
        </w:r>
        <w:r w:rsidR="001203D4">
          <w:rPr>
            <w:noProof/>
            <w:webHidden/>
          </w:rPr>
        </w:r>
        <w:r w:rsidR="001203D4">
          <w:rPr>
            <w:noProof/>
            <w:webHidden/>
          </w:rPr>
          <w:fldChar w:fldCharType="separate"/>
        </w:r>
        <w:r w:rsidR="001203D4">
          <w:rPr>
            <w:noProof/>
            <w:webHidden/>
          </w:rPr>
          <w:t>31</w:t>
        </w:r>
        <w:r w:rsidR="001203D4">
          <w:rPr>
            <w:noProof/>
            <w:webHidden/>
          </w:rPr>
          <w:fldChar w:fldCharType="end"/>
        </w:r>
      </w:hyperlink>
    </w:p>
    <w:p w14:paraId="5F4D1087" w14:textId="1170A89F" w:rsidR="001203D4" w:rsidRDefault="000F43A1">
      <w:pPr>
        <w:pStyle w:val="TOC4"/>
        <w:tabs>
          <w:tab w:val="right" w:leader="dot" w:pos="5030"/>
        </w:tabs>
        <w:rPr>
          <w:rFonts w:eastAsiaTheme="minorEastAsia"/>
          <w:smallCaps w:val="0"/>
          <w:noProof/>
          <w:sz w:val="22"/>
          <w:lang w:val="en-US" w:eastAsia="zh-CN" w:bidi="ar-SA"/>
        </w:rPr>
      </w:pPr>
      <w:hyperlink w:anchor="_Toc444077663" w:history="1">
        <w:r w:rsidR="001203D4" w:rsidRPr="00DF0C81">
          <w:rPr>
            <w:rStyle w:val="Hyperlink"/>
            <w:noProof/>
          </w:rPr>
          <w:t>Szolgáltatásbusz Szolgáltatás – Várakozási sorok és Témák</w:t>
        </w:r>
        <w:r w:rsidR="001203D4">
          <w:rPr>
            <w:noProof/>
            <w:webHidden/>
          </w:rPr>
          <w:tab/>
        </w:r>
        <w:r w:rsidR="001203D4">
          <w:rPr>
            <w:noProof/>
            <w:webHidden/>
          </w:rPr>
          <w:fldChar w:fldCharType="begin"/>
        </w:r>
        <w:r w:rsidR="001203D4">
          <w:rPr>
            <w:noProof/>
            <w:webHidden/>
          </w:rPr>
          <w:instrText xml:space="preserve"> PAGEREF _Toc444077663 \h </w:instrText>
        </w:r>
        <w:r w:rsidR="001203D4">
          <w:rPr>
            <w:noProof/>
            <w:webHidden/>
          </w:rPr>
        </w:r>
        <w:r w:rsidR="001203D4">
          <w:rPr>
            <w:noProof/>
            <w:webHidden/>
          </w:rPr>
          <w:fldChar w:fldCharType="separate"/>
        </w:r>
        <w:r w:rsidR="001203D4">
          <w:rPr>
            <w:noProof/>
            <w:webHidden/>
          </w:rPr>
          <w:t>32</w:t>
        </w:r>
        <w:r w:rsidR="001203D4">
          <w:rPr>
            <w:noProof/>
            <w:webHidden/>
          </w:rPr>
          <w:fldChar w:fldCharType="end"/>
        </w:r>
      </w:hyperlink>
    </w:p>
    <w:p w14:paraId="2A8006D3" w14:textId="75D01349" w:rsidR="001203D4" w:rsidRDefault="000F43A1">
      <w:pPr>
        <w:pStyle w:val="TOC4"/>
        <w:tabs>
          <w:tab w:val="right" w:leader="dot" w:pos="5030"/>
        </w:tabs>
        <w:rPr>
          <w:rFonts w:eastAsiaTheme="minorEastAsia"/>
          <w:smallCaps w:val="0"/>
          <w:noProof/>
          <w:sz w:val="22"/>
          <w:lang w:val="en-US" w:eastAsia="zh-CN" w:bidi="ar-SA"/>
        </w:rPr>
      </w:pPr>
      <w:hyperlink w:anchor="_Toc444077664" w:history="1">
        <w:r w:rsidR="001203D4" w:rsidRPr="00DF0C81">
          <w:rPr>
            <w:rStyle w:val="Hyperlink"/>
            <w:noProof/>
          </w:rPr>
          <w:t>Szolgáltatásbusz Szolgáltatás – Továbbítók</w:t>
        </w:r>
        <w:r w:rsidR="001203D4">
          <w:rPr>
            <w:noProof/>
            <w:webHidden/>
          </w:rPr>
          <w:tab/>
        </w:r>
        <w:r w:rsidR="001203D4">
          <w:rPr>
            <w:noProof/>
            <w:webHidden/>
          </w:rPr>
          <w:fldChar w:fldCharType="begin"/>
        </w:r>
        <w:r w:rsidR="001203D4">
          <w:rPr>
            <w:noProof/>
            <w:webHidden/>
          </w:rPr>
          <w:instrText xml:space="preserve"> PAGEREF _Toc444077664 \h </w:instrText>
        </w:r>
        <w:r w:rsidR="001203D4">
          <w:rPr>
            <w:noProof/>
            <w:webHidden/>
          </w:rPr>
        </w:r>
        <w:r w:rsidR="001203D4">
          <w:rPr>
            <w:noProof/>
            <w:webHidden/>
          </w:rPr>
          <w:fldChar w:fldCharType="separate"/>
        </w:r>
        <w:r w:rsidR="001203D4">
          <w:rPr>
            <w:noProof/>
            <w:webHidden/>
          </w:rPr>
          <w:t>32</w:t>
        </w:r>
        <w:r w:rsidR="001203D4">
          <w:rPr>
            <w:noProof/>
            <w:webHidden/>
          </w:rPr>
          <w:fldChar w:fldCharType="end"/>
        </w:r>
      </w:hyperlink>
    </w:p>
    <w:p w14:paraId="0C92A931" w14:textId="2D069AAD" w:rsidR="001203D4" w:rsidRDefault="000F43A1">
      <w:pPr>
        <w:pStyle w:val="TOC4"/>
        <w:tabs>
          <w:tab w:val="right" w:leader="dot" w:pos="5030"/>
        </w:tabs>
        <w:rPr>
          <w:rFonts w:eastAsiaTheme="minorEastAsia"/>
          <w:smallCaps w:val="0"/>
          <w:noProof/>
          <w:sz w:val="22"/>
          <w:lang w:val="en-US" w:eastAsia="zh-CN" w:bidi="ar-SA"/>
        </w:rPr>
      </w:pPr>
      <w:hyperlink w:anchor="_Toc444077665" w:history="1">
        <w:r w:rsidR="001203D4" w:rsidRPr="00DF0C81">
          <w:rPr>
            <w:rStyle w:val="Hyperlink"/>
            <w:noProof/>
          </w:rPr>
          <w:t>Site Recovery Szolgáltatás – Helyszíniből Azure-ba</w:t>
        </w:r>
        <w:r w:rsidR="001203D4">
          <w:rPr>
            <w:noProof/>
            <w:webHidden/>
          </w:rPr>
          <w:tab/>
        </w:r>
        <w:r w:rsidR="001203D4">
          <w:rPr>
            <w:noProof/>
            <w:webHidden/>
          </w:rPr>
          <w:fldChar w:fldCharType="begin"/>
        </w:r>
        <w:r w:rsidR="001203D4">
          <w:rPr>
            <w:noProof/>
            <w:webHidden/>
          </w:rPr>
          <w:instrText xml:space="preserve"> PAGEREF _Toc444077665 \h </w:instrText>
        </w:r>
        <w:r w:rsidR="001203D4">
          <w:rPr>
            <w:noProof/>
            <w:webHidden/>
          </w:rPr>
        </w:r>
        <w:r w:rsidR="001203D4">
          <w:rPr>
            <w:noProof/>
            <w:webHidden/>
          </w:rPr>
          <w:fldChar w:fldCharType="separate"/>
        </w:r>
        <w:r w:rsidR="001203D4">
          <w:rPr>
            <w:noProof/>
            <w:webHidden/>
          </w:rPr>
          <w:t>33</w:t>
        </w:r>
        <w:r w:rsidR="001203D4">
          <w:rPr>
            <w:noProof/>
            <w:webHidden/>
          </w:rPr>
          <w:fldChar w:fldCharType="end"/>
        </w:r>
      </w:hyperlink>
    </w:p>
    <w:p w14:paraId="71717CC9" w14:textId="21EB8CB6" w:rsidR="001203D4" w:rsidRDefault="000F43A1">
      <w:pPr>
        <w:pStyle w:val="TOC4"/>
        <w:tabs>
          <w:tab w:val="right" w:leader="dot" w:pos="5030"/>
        </w:tabs>
        <w:rPr>
          <w:rFonts w:eastAsiaTheme="minorEastAsia"/>
          <w:smallCaps w:val="0"/>
          <w:noProof/>
          <w:sz w:val="22"/>
          <w:lang w:val="en-US" w:eastAsia="zh-CN" w:bidi="ar-SA"/>
        </w:rPr>
      </w:pPr>
      <w:hyperlink w:anchor="_Toc444077666" w:history="1">
        <w:r w:rsidR="001203D4" w:rsidRPr="00DF0C81">
          <w:rPr>
            <w:rStyle w:val="Hyperlink"/>
            <w:noProof/>
          </w:rPr>
          <w:t>Site Recovery Szolgáltatás – Helyszíniből Helyszínibe</w:t>
        </w:r>
        <w:r w:rsidR="001203D4">
          <w:rPr>
            <w:noProof/>
            <w:webHidden/>
          </w:rPr>
          <w:tab/>
        </w:r>
        <w:r w:rsidR="001203D4">
          <w:rPr>
            <w:noProof/>
            <w:webHidden/>
          </w:rPr>
          <w:fldChar w:fldCharType="begin"/>
        </w:r>
        <w:r w:rsidR="001203D4">
          <w:rPr>
            <w:noProof/>
            <w:webHidden/>
          </w:rPr>
          <w:instrText xml:space="preserve"> PAGEREF _Toc444077666 \h </w:instrText>
        </w:r>
        <w:r w:rsidR="001203D4">
          <w:rPr>
            <w:noProof/>
            <w:webHidden/>
          </w:rPr>
        </w:r>
        <w:r w:rsidR="001203D4">
          <w:rPr>
            <w:noProof/>
            <w:webHidden/>
          </w:rPr>
          <w:fldChar w:fldCharType="separate"/>
        </w:r>
        <w:r w:rsidR="001203D4">
          <w:rPr>
            <w:noProof/>
            <w:webHidden/>
          </w:rPr>
          <w:t>33</w:t>
        </w:r>
        <w:r w:rsidR="001203D4">
          <w:rPr>
            <w:noProof/>
            <w:webHidden/>
          </w:rPr>
          <w:fldChar w:fldCharType="end"/>
        </w:r>
      </w:hyperlink>
    </w:p>
    <w:p w14:paraId="29CD2FDE" w14:textId="073393FB" w:rsidR="001203D4" w:rsidRDefault="000F43A1">
      <w:pPr>
        <w:pStyle w:val="TOC4"/>
        <w:tabs>
          <w:tab w:val="right" w:leader="dot" w:pos="5030"/>
        </w:tabs>
        <w:rPr>
          <w:rFonts w:eastAsiaTheme="minorEastAsia"/>
          <w:smallCaps w:val="0"/>
          <w:noProof/>
          <w:sz w:val="22"/>
          <w:lang w:val="en-US" w:eastAsia="zh-CN" w:bidi="ar-SA"/>
        </w:rPr>
      </w:pPr>
      <w:hyperlink w:anchor="_Toc444077667" w:history="1">
        <w:r w:rsidR="001203D4" w:rsidRPr="00DF0C81">
          <w:rPr>
            <w:rStyle w:val="Hyperlink"/>
            <w:noProof/>
          </w:rPr>
          <w:t>SQL adatbázis Szolgáltatás (Alap, Normál és Prémium szint)</w:t>
        </w:r>
        <w:r w:rsidR="001203D4">
          <w:rPr>
            <w:noProof/>
            <w:webHidden/>
          </w:rPr>
          <w:tab/>
        </w:r>
        <w:r w:rsidR="001203D4">
          <w:rPr>
            <w:noProof/>
            <w:webHidden/>
          </w:rPr>
          <w:fldChar w:fldCharType="begin"/>
        </w:r>
        <w:r w:rsidR="001203D4">
          <w:rPr>
            <w:noProof/>
            <w:webHidden/>
          </w:rPr>
          <w:instrText xml:space="preserve"> PAGEREF _Toc444077667 \h </w:instrText>
        </w:r>
        <w:r w:rsidR="001203D4">
          <w:rPr>
            <w:noProof/>
            <w:webHidden/>
          </w:rPr>
        </w:r>
        <w:r w:rsidR="001203D4">
          <w:rPr>
            <w:noProof/>
            <w:webHidden/>
          </w:rPr>
          <w:fldChar w:fldCharType="separate"/>
        </w:r>
        <w:r w:rsidR="001203D4">
          <w:rPr>
            <w:noProof/>
            <w:webHidden/>
          </w:rPr>
          <w:t>34</w:t>
        </w:r>
        <w:r w:rsidR="001203D4">
          <w:rPr>
            <w:noProof/>
            <w:webHidden/>
          </w:rPr>
          <w:fldChar w:fldCharType="end"/>
        </w:r>
      </w:hyperlink>
    </w:p>
    <w:p w14:paraId="3FB23370" w14:textId="4E30DD74" w:rsidR="001203D4" w:rsidRDefault="000F43A1">
      <w:pPr>
        <w:pStyle w:val="TOC4"/>
        <w:tabs>
          <w:tab w:val="right" w:leader="dot" w:pos="5030"/>
        </w:tabs>
        <w:rPr>
          <w:rFonts w:eastAsiaTheme="minorEastAsia"/>
          <w:smallCaps w:val="0"/>
          <w:noProof/>
          <w:sz w:val="22"/>
          <w:lang w:val="en-US" w:eastAsia="zh-CN" w:bidi="ar-SA"/>
        </w:rPr>
      </w:pPr>
      <w:hyperlink w:anchor="_Toc444077668" w:history="1">
        <w:r w:rsidR="001203D4" w:rsidRPr="00DF0C81">
          <w:rPr>
            <w:rStyle w:val="Hyperlink"/>
            <w:noProof/>
          </w:rPr>
          <w:t>SQL adatbázis Szolgáltatás (Webes és Üzleti szint)</w:t>
        </w:r>
        <w:r w:rsidR="001203D4">
          <w:rPr>
            <w:noProof/>
            <w:webHidden/>
          </w:rPr>
          <w:tab/>
        </w:r>
        <w:r w:rsidR="001203D4">
          <w:rPr>
            <w:noProof/>
            <w:webHidden/>
          </w:rPr>
          <w:fldChar w:fldCharType="begin"/>
        </w:r>
        <w:r w:rsidR="001203D4">
          <w:rPr>
            <w:noProof/>
            <w:webHidden/>
          </w:rPr>
          <w:instrText xml:space="preserve"> PAGEREF _Toc444077668 \h </w:instrText>
        </w:r>
        <w:r w:rsidR="001203D4">
          <w:rPr>
            <w:noProof/>
            <w:webHidden/>
          </w:rPr>
        </w:r>
        <w:r w:rsidR="001203D4">
          <w:rPr>
            <w:noProof/>
            <w:webHidden/>
          </w:rPr>
          <w:fldChar w:fldCharType="separate"/>
        </w:r>
        <w:r w:rsidR="001203D4">
          <w:rPr>
            <w:noProof/>
            <w:webHidden/>
          </w:rPr>
          <w:t>34</w:t>
        </w:r>
        <w:r w:rsidR="001203D4">
          <w:rPr>
            <w:noProof/>
            <w:webHidden/>
          </w:rPr>
          <w:fldChar w:fldCharType="end"/>
        </w:r>
      </w:hyperlink>
    </w:p>
    <w:p w14:paraId="326C16B8" w14:textId="7D21ED8E" w:rsidR="001203D4" w:rsidRDefault="000F43A1">
      <w:pPr>
        <w:pStyle w:val="TOC4"/>
        <w:tabs>
          <w:tab w:val="right" w:leader="dot" w:pos="5030"/>
        </w:tabs>
        <w:rPr>
          <w:rFonts w:eastAsiaTheme="minorEastAsia"/>
          <w:smallCaps w:val="0"/>
          <w:noProof/>
          <w:sz w:val="22"/>
          <w:lang w:val="en-US" w:eastAsia="zh-CN" w:bidi="ar-SA"/>
        </w:rPr>
      </w:pPr>
      <w:hyperlink w:anchor="_Toc444077669" w:history="1">
        <w:r w:rsidR="001203D4" w:rsidRPr="00DF0C81">
          <w:rPr>
            <w:rStyle w:val="Hyperlink"/>
            <w:noProof/>
          </w:rPr>
          <w:t>Tárhelyszolgáltatás</w:t>
        </w:r>
        <w:r w:rsidR="001203D4">
          <w:rPr>
            <w:noProof/>
            <w:webHidden/>
          </w:rPr>
          <w:tab/>
        </w:r>
        <w:r w:rsidR="001203D4">
          <w:rPr>
            <w:noProof/>
            <w:webHidden/>
          </w:rPr>
          <w:fldChar w:fldCharType="begin"/>
        </w:r>
        <w:r w:rsidR="001203D4">
          <w:rPr>
            <w:noProof/>
            <w:webHidden/>
          </w:rPr>
          <w:instrText xml:space="preserve"> PAGEREF _Toc444077669 \h </w:instrText>
        </w:r>
        <w:r w:rsidR="001203D4">
          <w:rPr>
            <w:noProof/>
            <w:webHidden/>
          </w:rPr>
        </w:r>
        <w:r w:rsidR="001203D4">
          <w:rPr>
            <w:noProof/>
            <w:webHidden/>
          </w:rPr>
          <w:fldChar w:fldCharType="separate"/>
        </w:r>
        <w:r w:rsidR="001203D4">
          <w:rPr>
            <w:noProof/>
            <w:webHidden/>
          </w:rPr>
          <w:t>35</w:t>
        </w:r>
        <w:r w:rsidR="001203D4">
          <w:rPr>
            <w:noProof/>
            <w:webHidden/>
          </w:rPr>
          <w:fldChar w:fldCharType="end"/>
        </w:r>
      </w:hyperlink>
    </w:p>
    <w:p w14:paraId="77B0722C" w14:textId="2C0E7F63" w:rsidR="001203D4" w:rsidRDefault="000F43A1">
      <w:pPr>
        <w:pStyle w:val="TOC4"/>
        <w:tabs>
          <w:tab w:val="right" w:leader="dot" w:pos="5030"/>
        </w:tabs>
        <w:rPr>
          <w:rFonts w:eastAsiaTheme="minorEastAsia"/>
          <w:smallCaps w:val="0"/>
          <w:noProof/>
          <w:sz w:val="22"/>
          <w:lang w:val="en-US" w:eastAsia="zh-CN" w:bidi="ar-SA"/>
        </w:rPr>
      </w:pPr>
      <w:hyperlink w:anchor="_Toc444077670" w:history="1">
        <w:r w:rsidR="001203D4" w:rsidRPr="00DF0C81">
          <w:rPr>
            <w:rStyle w:val="Hyperlink"/>
            <w:noProof/>
          </w:rPr>
          <w:t>StorSimple Szolgáltatás</w:t>
        </w:r>
        <w:r w:rsidR="001203D4">
          <w:rPr>
            <w:noProof/>
            <w:webHidden/>
          </w:rPr>
          <w:tab/>
        </w:r>
        <w:r w:rsidR="001203D4">
          <w:rPr>
            <w:noProof/>
            <w:webHidden/>
          </w:rPr>
          <w:fldChar w:fldCharType="begin"/>
        </w:r>
        <w:r w:rsidR="001203D4">
          <w:rPr>
            <w:noProof/>
            <w:webHidden/>
          </w:rPr>
          <w:instrText xml:space="preserve"> PAGEREF _Toc444077670 \h </w:instrText>
        </w:r>
        <w:r w:rsidR="001203D4">
          <w:rPr>
            <w:noProof/>
            <w:webHidden/>
          </w:rPr>
        </w:r>
        <w:r w:rsidR="001203D4">
          <w:rPr>
            <w:noProof/>
            <w:webHidden/>
          </w:rPr>
          <w:fldChar w:fldCharType="separate"/>
        </w:r>
        <w:r w:rsidR="001203D4">
          <w:rPr>
            <w:noProof/>
            <w:webHidden/>
          </w:rPr>
          <w:t>36</w:t>
        </w:r>
        <w:r w:rsidR="001203D4">
          <w:rPr>
            <w:noProof/>
            <w:webHidden/>
          </w:rPr>
          <w:fldChar w:fldCharType="end"/>
        </w:r>
      </w:hyperlink>
    </w:p>
    <w:p w14:paraId="47190050" w14:textId="1BE383F6" w:rsidR="001203D4" w:rsidRDefault="000F43A1">
      <w:pPr>
        <w:pStyle w:val="TOC4"/>
        <w:tabs>
          <w:tab w:val="right" w:leader="dot" w:pos="5030"/>
        </w:tabs>
        <w:rPr>
          <w:rFonts w:eastAsiaTheme="minorEastAsia"/>
          <w:smallCaps w:val="0"/>
          <w:noProof/>
          <w:sz w:val="22"/>
          <w:lang w:val="en-US" w:eastAsia="zh-CN" w:bidi="ar-SA"/>
        </w:rPr>
      </w:pPr>
      <w:hyperlink w:anchor="_Toc444077671" w:history="1">
        <w:r w:rsidR="001203D4" w:rsidRPr="00DF0C81">
          <w:rPr>
            <w:rStyle w:val="Hyperlink"/>
            <w:noProof/>
          </w:rPr>
          <w:t>Stream Analytics – API-hívások</w:t>
        </w:r>
        <w:r w:rsidR="001203D4">
          <w:rPr>
            <w:noProof/>
            <w:webHidden/>
          </w:rPr>
          <w:tab/>
        </w:r>
        <w:r w:rsidR="001203D4">
          <w:rPr>
            <w:noProof/>
            <w:webHidden/>
          </w:rPr>
          <w:fldChar w:fldCharType="begin"/>
        </w:r>
        <w:r w:rsidR="001203D4">
          <w:rPr>
            <w:noProof/>
            <w:webHidden/>
          </w:rPr>
          <w:instrText xml:space="preserve"> PAGEREF _Toc444077671 \h </w:instrText>
        </w:r>
        <w:r w:rsidR="001203D4">
          <w:rPr>
            <w:noProof/>
            <w:webHidden/>
          </w:rPr>
        </w:r>
        <w:r w:rsidR="001203D4">
          <w:rPr>
            <w:noProof/>
            <w:webHidden/>
          </w:rPr>
          <w:fldChar w:fldCharType="separate"/>
        </w:r>
        <w:r w:rsidR="001203D4">
          <w:rPr>
            <w:noProof/>
            <w:webHidden/>
          </w:rPr>
          <w:t>37</w:t>
        </w:r>
        <w:r w:rsidR="001203D4">
          <w:rPr>
            <w:noProof/>
            <w:webHidden/>
          </w:rPr>
          <w:fldChar w:fldCharType="end"/>
        </w:r>
      </w:hyperlink>
    </w:p>
    <w:p w14:paraId="252DE07F" w14:textId="3E632EEE" w:rsidR="001203D4" w:rsidRDefault="000F43A1">
      <w:pPr>
        <w:pStyle w:val="TOC4"/>
        <w:tabs>
          <w:tab w:val="right" w:leader="dot" w:pos="5030"/>
        </w:tabs>
        <w:rPr>
          <w:rFonts w:eastAsiaTheme="minorEastAsia"/>
          <w:smallCaps w:val="0"/>
          <w:noProof/>
          <w:sz w:val="22"/>
          <w:lang w:val="en-US" w:eastAsia="zh-CN" w:bidi="ar-SA"/>
        </w:rPr>
      </w:pPr>
      <w:hyperlink w:anchor="_Toc444077672" w:history="1">
        <w:r w:rsidR="001203D4" w:rsidRPr="00DF0C81">
          <w:rPr>
            <w:rStyle w:val="Hyperlink"/>
            <w:noProof/>
          </w:rPr>
          <w:t>Stream Analytics – Feladatok</w:t>
        </w:r>
        <w:r w:rsidR="001203D4">
          <w:rPr>
            <w:noProof/>
            <w:webHidden/>
          </w:rPr>
          <w:tab/>
        </w:r>
        <w:r w:rsidR="001203D4">
          <w:rPr>
            <w:noProof/>
            <w:webHidden/>
          </w:rPr>
          <w:fldChar w:fldCharType="begin"/>
        </w:r>
        <w:r w:rsidR="001203D4">
          <w:rPr>
            <w:noProof/>
            <w:webHidden/>
          </w:rPr>
          <w:instrText xml:space="preserve"> PAGEREF _Toc444077672 \h </w:instrText>
        </w:r>
        <w:r w:rsidR="001203D4">
          <w:rPr>
            <w:noProof/>
            <w:webHidden/>
          </w:rPr>
        </w:r>
        <w:r w:rsidR="001203D4">
          <w:rPr>
            <w:noProof/>
            <w:webHidden/>
          </w:rPr>
          <w:fldChar w:fldCharType="separate"/>
        </w:r>
        <w:r w:rsidR="001203D4">
          <w:rPr>
            <w:noProof/>
            <w:webHidden/>
          </w:rPr>
          <w:t>37</w:t>
        </w:r>
        <w:r w:rsidR="001203D4">
          <w:rPr>
            <w:noProof/>
            <w:webHidden/>
          </w:rPr>
          <w:fldChar w:fldCharType="end"/>
        </w:r>
      </w:hyperlink>
    </w:p>
    <w:p w14:paraId="6C0A1D09" w14:textId="4DA22354" w:rsidR="001203D4" w:rsidRDefault="000F43A1">
      <w:pPr>
        <w:pStyle w:val="TOC4"/>
        <w:tabs>
          <w:tab w:val="right" w:leader="dot" w:pos="5030"/>
        </w:tabs>
        <w:rPr>
          <w:rFonts w:eastAsiaTheme="minorEastAsia"/>
          <w:smallCaps w:val="0"/>
          <w:noProof/>
          <w:sz w:val="22"/>
          <w:lang w:val="en-US" w:eastAsia="zh-CN" w:bidi="ar-SA"/>
        </w:rPr>
      </w:pPr>
      <w:hyperlink w:anchor="_Toc444077673" w:history="1">
        <w:r w:rsidR="001203D4" w:rsidRPr="00DF0C81">
          <w:rPr>
            <w:rStyle w:val="Hyperlink"/>
            <w:noProof/>
          </w:rPr>
          <w:t>Forgalomkezelő Szolgáltatás</w:t>
        </w:r>
        <w:r w:rsidR="001203D4">
          <w:rPr>
            <w:noProof/>
            <w:webHidden/>
          </w:rPr>
          <w:tab/>
        </w:r>
        <w:r w:rsidR="001203D4">
          <w:rPr>
            <w:noProof/>
            <w:webHidden/>
          </w:rPr>
          <w:fldChar w:fldCharType="begin"/>
        </w:r>
        <w:r w:rsidR="001203D4">
          <w:rPr>
            <w:noProof/>
            <w:webHidden/>
          </w:rPr>
          <w:instrText xml:space="preserve"> PAGEREF _Toc444077673 \h </w:instrText>
        </w:r>
        <w:r w:rsidR="001203D4">
          <w:rPr>
            <w:noProof/>
            <w:webHidden/>
          </w:rPr>
        </w:r>
        <w:r w:rsidR="001203D4">
          <w:rPr>
            <w:noProof/>
            <w:webHidden/>
          </w:rPr>
          <w:fldChar w:fldCharType="separate"/>
        </w:r>
        <w:r w:rsidR="001203D4">
          <w:rPr>
            <w:noProof/>
            <w:webHidden/>
          </w:rPr>
          <w:t>37</w:t>
        </w:r>
        <w:r w:rsidR="001203D4">
          <w:rPr>
            <w:noProof/>
            <w:webHidden/>
          </w:rPr>
          <w:fldChar w:fldCharType="end"/>
        </w:r>
      </w:hyperlink>
    </w:p>
    <w:p w14:paraId="5B08C540" w14:textId="258059C6" w:rsidR="001203D4" w:rsidRDefault="000F43A1">
      <w:pPr>
        <w:pStyle w:val="TOC4"/>
        <w:tabs>
          <w:tab w:val="right" w:leader="dot" w:pos="5030"/>
        </w:tabs>
        <w:rPr>
          <w:rFonts w:eastAsiaTheme="minorEastAsia"/>
          <w:smallCaps w:val="0"/>
          <w:noProof/>
          <w:sz w:val="22"/>
          <w:lang w:val="en-US" w:eastAsia="zh-CN" w:bidi="ar-SA"/>
        </w:rPr>
      </w:pPr>
      <w:hyperlink w:anchor="_Toc444077674" w:history="1">
        <w:r w:rsidR="001203D4" w:rsidRPr="00DF0C81">
          <w:rPr>
            <w:rStyle w:val="Hyperlink"/>
            <w:noProof/>
          </w:rPr>
          <w:t>Virtuális Gépek</w:t>
        </w:r>
        <w:r w:rsidR="001203D4">
          <w:rPr>
            <w:noProof/>
            <w:webHidden/>
          </w:rPr>
          <w:tab/>
        </w:r>
        <w:r w:rsidR="001203D4">
          <w:rPr>
            <w:noProof/>
            <w:webHidden/>
          </w:rPr>
          <w:fldChar w:fldCharType="begin"/>
        </w:r>
        <w:r w:rsidR="001203D4">
          <w:rPr>
            <w:noProof/>
            <w:webHidden/>
          </w:rPr>
          <w:instrText xml:space="preserve"> PAGEREF _Toc444077674 \h </w:instrText>
        </w:r>
        <w:r w:rsidR="001203D4">
          <w:rPr>
            <w:noProof/>
            <w:webHidden/>
          </w:rPr>
        </w:r>
        <w:r w:rsidR="001203D4">
          <w:rPr>
            <w:noProof/>
            <w:webHidden/>
          </w:rPr>
          <w:fldChar w:fldCharType="separate"/>
        </w:r>
        <w:r w:rsidR="001203D4">
          <w:rPr>
            <w:noProof/>
            <w:webHidden/>
          </w:rPr>
          <w:t>38</w:t>
        </w:r>
        <w:r w:rsidR="001203D4">
          <w:rPr>
            <w:noProof/>
            <w:webHidden/>
          </w:rPr>
          <w:fldChar w:fldCharType="end"/>
        </w:r>
      </w:hyperlink>
    </w:p>
    <w:p w14:paraId="7A840023" w14:textId="218C844B" w:rsidR="001203D4" w:rsidRDefault="000F43A1">
      <w:pPr>
        <w:pStyle w:val="TOC4"/>
        <w:tabs>
          <w:tab w:val="right" w:leader="dot" w:pos="5030"/>
        </w:tabs>
        <w:rPr>
          <w:rFonts w:eastAsiaTheme="minorEastAsia"/>
          <w:smallCaps w:val="0"/>
          <w:noProof/>
          <w:sz w:val="22"/>
          <w:lang w:val="en-US" w:eastAsia="zh-CN" w:bidi="ar-SA"/>
        </w:rPr>
      </w:pPr>
      <w:hyperlink w:anchor="_Toc444077675" w:history="1">
        <w:r w:rsidR="001203D4" w:rsidRPr="00DF0C81">
          <w:rPr>
            <w:rStyle w:val="Hyperlink"/>
            <w:noProof/>
          </w:rPr>
          <w:t>VPN-Átjáró</w:t>
        </w:r>
        <w:r w:rsidR="001203D4">
          <w:rPr>
            <w:noProof/>
            <w:webHidden/>
          </w:rPr>
          <w:tab/>
        </w:r>
        <w:r w:rsidR="001203D4">
          <w:rPr>
            <w:noProof/>
            <w:webHidden/>
          </w:rPr>
          <w:fldChar w:fldCharType="begin"/>
        </w:r>
        <w:r w:rsidR="001203D4">
          <w:rPr>
            <w:noProof/>
            <w:webHidden/>
          </w:rPr>
          <w:instrText xml:space="preserve"> PAGEREF _Toc444077675 \h </w:instrText>
        </w:r>
        <w:r w:rsidR="001203D4">
          <w:rPr>
            <w:noProof/>
            <w:webHidden/>
          </w:rPr>
        </w:r>
        <w:r w:rsidR="001203D4">
          <w:rPr>
            <w:noProof/>
            <w:webHidden/>
          </w:rPr>
          <w:fldChar w:fldCharType="separate"/>
        </w:r>
        <w:r w:rsidR="001203D4">
          <w:rPr>
            <w:noProof/>
            <w:webHidden/>
          </w:rPr>
          <w:t>38</w:t>
        </w:r>
        <w:r w:rsidR="001203D4">
          <w:rPr>
            <w:noProof/>
            <w:webHidden/>
          </w:rPr>
          <w:fldChar w:fldCharType="end"/>
        </w:r>
      </w:hyperlink>
    </w:p>
    <w:p w14:paraId="35064164" w14:textId="15A3866E" w:rsidR="001203D4" w:rsidRDefault="000F43A1">
      <w:pPr>
        <w:pStyle w:val="TOC4"/>
        <w:tabs>
          <w:tab w:val="right" w:leader="dot" w:pos="5030"/>
        </w:tabs>
        <w:rPr>
          <w:rFonts w:eastAsiaTheme="minorEastAsia"/>
          <w:smallCaps w:val="0"/>
          <w:noProof/>
          <w:sz w:val="22"/>
          <w:lang w:val="en-US" w:eastAsia="zh-CN" w:bidi="ar-SA"/>
        </w:rPr>
      </w:pPr>
      <w:hyperlink w:anchor="_Toc444077676" w:history="1">
        <w:r w:rsidR="001203D4" w:rsidRPr="00DF0C81">
          <w:rPr>
            <w:rStyle w:val="Hyperlink"/>
            <w:noProof/>
          </w:rPr>
          <w:t>Visual Studio Online – Alkalmazás-létrehozó Szolgáltatás</w:t>
        </w:r>
        <w:r w:rsidR="001203D4">
          <w:rPr>
            <w:noProof/>
            <w:webHidden/>
          </w:rPr>
          <w:tab/>
        </w:r>
        <w:r w:rsidR="001203D4">
          <w:rPr>
            <w:noProof/>
            <w:webHidden/>
          </w:rPr>
          <w:fldChar w:fldCharType="begin"/>
        </w:r>
        <w:r w:rsidR="001203D4">
          <w:rPr>
            <w:noProof/>
            <w:webHidden/>
          </w:rPr>
          <w:instrText xml:space="preserve"> PAGEREF _Toc444077676 \h </w:instrText>
        </w:r>
        <w:r w:rsidR="001203D4">
          <w:rPr>
            <w:noProof/>
            <w:webHidden/>
          </w:rPr>
        </w:r>
        <w:r w:rsidR="001203D4">
          <w:rPr>
            <w:noProof/>
            <w:webHidden/>
          </w:rPr>
          <w:fldChar w:fldCharType="separate"/>
        </w:r>
        <w:r w:rsidR="001203D4">
          <w:rPr>
            <w:noProof/>
            <w:webHidden/>
          </w:rPr>
          <w:t>39</w:t>
        </w:r>
        <w:r w:rsidR="001203D4">
          <w:rPr>
            <w:noProof/>
            <w:webHidden/>
          </w:rPr>
          <w:fldChar w:fldCharType="end"/>
        </w:r>
      </w:hyperlink>
    </w:p>
    <w:p w14:paraId="4C076AC6" w14:textId="01109192" w:rsidR="001203D4" w:rsidRDefault="000F43A1">
      <w:pPr>
        <w:pStyle w:val="TOC4"/>
        <w:tabs>
          <w:tab w:val="right" w:leader="dot" w:pos="5030"/>
        </w:tabs>
        <w:rPr>
          <w:rFonts w:eastAsiaTheme="minorEastAsia"/>
          <w:smallCaps w:val="0"/>
          <w:noProof/>
          <w:sz w:val="22"/>
          <w:lang w:val="en-US" w:eastAsia="zh-CN" w:bidi="ar-SA"/>
        </w:rPr>
      </w:pPr>
      <w:hyperlink w:anchor="_Toc444077677" w:history="1">
        <w:r w:rsidR="001203D4" w:rsidRPr="00DF0C81">
          <w:rPr>
            <w:rStyle w:val="Hyperlink"/>
            <w:noProof/>
          </w:rPr>
          <w:t>Visual Studio Online – Terheléses Tesztelési Szolgáltatás</w:t>
        </w:r>
        <w:r w:rsidR="001203D4">
          <w:rPr>
            <w:noProof/>
            <w:webHidden/>
          </w:rPr>
          <w:tab/>
        </w:r>
        <w:r w:rsidR="001203D4">
          <w:rPr>
            <w:noProof/>
            <w:webHidden/>
          </w:rPr>
          <w:fldChar w:fldCharType="begin"/>
        </w:r>
        <w:r w:rsidR="001203D4">
          <w:rPr>
            <w:noProof/>
            <w:webHidden/>
          </w:rPr>
          <w:instrText xml:space="preserve"> PAGEREF _Toc444077677 \h </w:instrText>
        </w:r>
        <w:r w:rsidR="001203D4">
          <w:rPr>
            <w:noProof/>
            <w:webHidden/>
          </w:rPr>
        </w:r>
        <w:r w:rsidR="001203D4">
          <w:rPr>
            <w:noProof/>
            <w:webHidden/>
          </w:rPr>
          <w:fldChar w:fldCharType="separate"/>
        </w:r>
        <w:r w:rsidR="001203D4">
          <w:rPr>
            <w:noProof/>
            <w:webHidden/>
          </w:rPr>
          <w:t>39</w:t>
        </w:r>
        <w:r w:rsidR="001203D4">
          <w:rPr>
            <w:noProof/>
            <w:webHidden/>
          </w:rPr>
          <w:fldChar w:fldCharType="end"/>
        </w:r>
      </w:hyperlink>
    </w:p>
    <w:p w14:paraId="539818C7" w14:textId="2BD49A22" w:rsidR="001203D4" w:rsidRDefault="000F43A1">
      <w:pPr>
        <w:pStyle w:val="TOC4"/>
        <w:tabs>
          <w:tab w:val="right" w:leader="dot" w:pos="5030"/>
        </w:tabs>
        <w:rPr>
          <w:rFonts w:eastAsiaTheme="minorEastAsia"/>
          <w:smallCaps w:val="0"/>
          <w:noProof/>
          <w:sz w:val="22"/>
          <w:lang w:val="en-US" w:eastAsia="zh-CN" w:bidi="ar-SA"/>
        </w:rPr>
      </w:pPr>
      <w:hyperlink w:anchor="_Toc444077678" w:history="1">
        <w:r w:rsidR="001203D4" w:rsidRPr="00DF0C81">
          <w:rPr>
            <w:rStyle w:val="Hyperlink"/>
            <w:noProof/>
          </w:rPr>
          <w:t>Visual Studio Online – Felhasználói Csomagok Szolgáltatás</w:t>
        </w:r>
        <w:r w:rsidR="001203D4">
          <w:rPr>
            <w:noProof/>
            <w:webHidden/>
          </w:rPr>
          <w:tab/>
        </w:r>
        <w:r w:rsidR="001203D4">
          <w:rPr>
            <w:noProof/>
            <w:webHidden/>
          </w:rPr>
          <w:fldChar w:fldCharType="begin"/>
        </w:r>
        <w:r w:rsidR="001203D4">
          <w:rPr>
            <w:noProof/>
            <w:webHidden/>
          </w:rPr>
          <w:instrText xml:space="preserve"> PAGEREF _Toc444077678 \h </w:instrText>
        </w:r>
        <w:r w:rsidR="001203D4">
          <w:rPr>
            <w:noProof/>
            <w:webHidden/>
          </w:rPr>
        </w:r>
        <w:r w:rsidR="001203D4">
          <w:rPr>
            <w:noProof/>
            <w:webHidden/>
          </w:rPr>
          <w:fldChar w:fldCharType="separate"/>
        </w:r>
        <w:r w:rsidR="001203D4">
          <w:rPr>
            <w:noProof/>
            <w:webHidden/>
          </w:rPr>
          <w:t>40</w:t>
        </w:r>
        <w:r w:rsidR="001203D4">
          <w:rPr>
            <w:noProof/>
            <w:webHidden/>
          </w:rPr>
          <w:fldChar w:fldCharType="end"/>
        </w:r>
      </w:hyperlink>
    </w:p>
    <w:p w14:paraId="0CFB64E2" w14:textId="61891462" w:rsidR="001203D4" w:rsidRDefault="000F43A1">
      <w:pPr>
        <w:pStyle w:val="TOC2"/>
        <w:tabs>
          <w:tab w:val="right" w:leader="dot" w:pos="5030"/>
        </w:tabs>
        <w:rPr>
          <w:rFonts w:eastAsiaTheme="minorEastAsia"/>
          <w:b w:val="0"/>
          <w:smallCaps w:val="0"/>
          <w:noProof/>
          <w:sz w:val="22"/>
          <w:lang w:val="en-US" w:eastAsia="zh-CN" w:bidi="ar-SA"/>
        </w:rPr>
      </w:pPr>
      <w:hyperlink w:anchor="_Toc444077679" w:history="1">
        <w:r w:rsidR="001203D4" w:rsidRPr="00DF0C81">
          <w:rPr>
            <w:rStyle w:val="Hyperlink"/>
            <w:noProof/>
          </w:rPr>
          <w:t>Egyéb online szolgáltatások</w:t>
        </w:r>
        <w:r w:rsidR="001203D4">
          <w:rPr>
            <w:noProof/>
            <w:webHidden/>
          </w:rPr>
          <w:tab/>
        </w:r>
        <w:r w:rsidR="001203D4">
          <w:rPr>
            <w:noProof/>
            <w:webHidden/>
          </w:rPr>
          <w:fldChar w:fldCharType="begin"/>
        </w:r>
        <w:r w:rsidR="001203D4">
          <w:rPr>
            <w:noProof/>
            <w:webHidden/>
          </w:rPr>
          <w:instrText xml:space="preserve"> PAGEREF _Toc444077679 \h </w:instrText>
        </w:r>
        <w:r w:rsidR="001203D4">
          <w:rPr>
            <w:noProof/>
            <w:webHidden/>
          </w:rPr>
        </w:r>
        <w:r w:rsidR="001203D4">
          <w:rPr>
            <w:noProof/>
            <w:webHidden/>
          </w:rPr>
          <w:fldChar w:fldCharType="separate"/>
        </w:r>
        <w:r w:rsidR="001203D4">
          <w:rPr>
            <w:noProof/>
            <w:webHidden/>
          </w:rPr>
          <w:t>40</w:t>
        </w:r>
        <w:r w:rsidR="001203D4">
          <w:rPr>
            <w:noProof/>
            <w:webHidden/>
          </w:rPr>
          <w:fldChar w:fldCharType="end"/>
        </w:r>
      </w:hyperlink>
    </w:p>
    <w:p w14:paraId="2359FCBB" w14:textId="35119064" w:rsidR="001203D4" w:rsidRDefault="000F43A1">
      <w:pPr>
        <w:pStyle w:val="TOC4"/>
        <w:tabs>
          <w:tab w:val="right" w:leader="dot" w:pos="5030"/>
        </w:tabs>
        <w:rPr>
          <w:rFonts w:eastAsiaTheme="minorEastAsia"/>
          <w:smallCaps w:val="0"/>
          <w:noProof/>
          <w:sz w:val="22"/>
          <w:lang w:val="en-US" w:eastAsia="zh-CN" w:bidi="ar-SA"/>
        </w:rPr>
      </w:pPr>
      <w:hyperlink w:anchor="_Toc444077680" w:history="1">
        <w:r w:rsidR="001203D4" w:rsidRPr="00DF0C81">
          <w:rPr>
            <w:rStyle w:val="Hyperlink"/>
            <w:noProof/>
          </w:rPr>
          <w:t>Bing Maps Enterprise Platform</w:t>
        </w:r>
        <w:r w:rsidR="001203D4">
          <w:rPr>
            <w:noProof/>
            <w:webHidden/>
          </w:rPr>
          <w:tab/>
        </w:r>
        <w:r w:rsidR="001203D4">
          <w:rPr>
            <w:noProof/>
            <w:webHidden/>
          </w:rPr>
          <w:fldChar w:fldCharType="begin"/>
        </w:r>
        <w:r w:rsidR="001203D4">
          <w:rPr>
            <w:noProof/>
            <w:webHidden/>
          </w:rPr>
          <w:instrText xml:space="preserve"> PAGEREF _Toc444077680 \h </w:instrText>
        </w:r>
        <w:r w:rsidR="001203D4">
          <w:rPr>
            <w:noProof/>
            <w:webHidden/>
          </w:rPr>
        </w:r>
        <w:r w:rsidR="001203D4">
          <w:rPr>
            <w:noProof/>
            <w:webHidden/>
          </w:rPr>
          <w:fldChar w:fldCharType="separate"/>
        </w:r>
        <w:r w:rsidR="001203D4">
          <w:rPr>
            <w:noProof/>
            <w:webHidden/>
          </w:rPr>
          <w:t>40</w:t>
        </w:r>
        <w:r w:rsidR="001203D4">
          <w:rPr>
            <w:noProof/>
            <w:webHidden/>
          </w:rPr>
          <w:fldChar w:fldCharType="end"/>
        </w:r>
      </w:hyperlink>
    </w:p>
    <w:p w14:paraId="4E41687A" w14:textId="248D5E51" w:rsidR="001203D4" w:rsidRDefault="000F43A1">
      <w:pPr>
        <w:pStyle w:val="TOC4"/>
        <w:tabs>
          <w:tab w:val="right" w:leader="dot" w:pos="5030"/>
        </w:tabs>
        <w:rPr>
          <w:rFonts w:eastAsiaTheme="minorEastAsia"/>
          <w:smallCaps w:val="0"/>
          <w:noProof/>
          <w:sz w:val="22"/>
          <w:lang w:val="en-US" w:eastAsia="zh-CN" w:bidi="ar-SA"/>
        </w:rPr>
      </w:pPr>
      <w:hyperlink w:anchor="_Toc444077681" w:history="1">
        <w:r w:rsidR="001203D4" w:rsidRPr="00DF0C81">
          <w:rPr>
            <w:rStyle w:val="Hyperlink"/>
            <w:noProof/>
          </w:rPr>
          <w:t>Bing Maps Mobile Asset Management</w:t>
        </w:r>
        <w:r w:rsidR="001203D4">
          <w:rPr>
            <w:noProof/>
            <w:webHidden/>
          </w:rPr>
          <w:tab/>
        </w:r>
        <w:r w:rsidR="001203D4">
          <w:rPr>
            <w:noProof/>
            <w:webHidden/>
          </w:rPr>
          <w:fldChar w:fldCharType="begin"/>
        </w:r>
        <w:r w:rsidR="001203D4">
          <w:rPr>
            <w:noProof/>
            <w:webHidden/>
          </w:rPr>
          <w:instrText xml:space="preserve"> PAGEREF _Toc444077681 \h </w:instrText>
        </w:r>
        <w:r w:rsidR="001203D4">
          <w:rPr>
            <w:noProof/>
            <w:webHidden/>
          </w:rPr>
        </w:r>
        <w:r w:rsidR="001203D4">
          <w:rPr>
            <w:noProof/>
            <w:webHidden/>
          </w:rPr>
          <w:fldChar w:fldCharType="separate"/>
        </w:r>
        <w:r w:rsidR="001203D4">
          <w:rPr>
            <w:noProof/>
            <w:webHidden/>
          </w:rPr>
          <w:t>41</w:t>
        </w:r>
        <w:r w:rsidR="001203D4">
          <w:rPr>
            <w:noProof/>
            <w:webHidden/>
          </w:rPr>
          <w:fldChar w:fldCharType="end"/>
        </w:r>
      </w:hyperlink>
    </w:p>
    <w:p w14:paraId="3E51E24B" w14:textId="5112BE40" w:rsidR="001203D4" w:rsidRDefault="000F43A1">
      <w:pPr>
        <w:pStyle w:val="TOC4"/>
        <w:tabs>
          <w:tab w:val="right" w:leader="dot" w:pos="5030"/>
        </w:tabs>
        <w:rPr>
          <w:rFonts w:eastAsiaTheme="minorEastAsia"/>
          <w:smallCaps w:val="0"/>
          <w:noProof/>
          <w:sz w:val="22"/>
          <w:lang w:val="en-US" w:eastAsia="zh-CN" w:bidi="ar-SA"/>
        </w:rPr>
      </w:pPr>
      <w:hyperlink w:anchor="_Toc444077682" w:history="1">
        <w:r w:rsidR="001203D4" w:rsidRPr="00DF0C81">
          <w:rPr>
            <w:rStyle w:val="Hyperlink"/>
            <w:noProof/>
          </w:rPr>
          <w:t>Power BI Pro</w:t>
        </w:r>
        <w:r w:rsidR="001203D4">
          <w:rPr>
            <w:noProof/>
            <w:webHidden/>
          </w:rPr>
          <w:tab/>
        </w:r>
        <w:r w:rsidR="001203D4">
          <w:rPr>
            <w:noProof/>
            <w:webHidden/>
          </w:rPr>
          <w:fldChar w:fldCharType="begin"/>
        </w:r>
        <w:r w:rsidR="001203D4">
          <w:rPr>
            <w:noProof/>
            <w:webHidden/>
          </w:rPr>
          <w:instrText xml:space="preserve"> PAGEREF _Toc444077682 \h </w:instrText>
        </w:r>
        <w:r w:rsidR="001203D4">
          <w:rPr>
            <w:noProof/>
            <w:webHidden/>
          </w:rPr>
        </w:r>
        <w:r w:rsidR="001203D4">
          <w:rPr>
            <w:noProof/>
            <w:webHidden/>
          </w:rPr>
          <w:fldChar w:fldCharType="separate"/>
        </w:r>
        <w:r w:rsidR="001203D4">
          <w:rPr>
            <w:noProof/>
            <w:webHidden/>
          </w:rPr>
          <w:t>41</w:t>
        </w:r>
        <w:r w:rsidR="001203D4">
          <w:rPr>
            <w:noProof/>
            <w:webHidden/>
          </w:rPr>
          <w:fldChar w:fldCharType="end"/>
        </w:r>
      </w:hyperlink>
    </w:p>
    <w:p w14:paraId="66632625" w14:textId="6EA55C0A" w:rsidR="001203D4" w:rsidRDefault="000F43A1">
      <w:pPr>
        <w:pStyle w:val="TOC4"/>
        <w:tabs>
          <w:tab w:val="right" w:leader="dot" w:pos="5030"/>
        </w:tabs>
        <w:rPr>
          <w:rFonts w:eastAsiaTheme="minorEastAsia"/>
          <w:smallCaps w:val="0"/>
          <w:noProof/>
          <w:sz w:val="22"/>
          <w:lang w:val="en-US" w:eastAsia="zh-CN" w:bidi="ar-SA"/>
        </w:rPr>
      </w:pPr>
      <w:hyperlink w:anchor="_Toc444077683" w:history="1">
        <w:r w:rsidR="001203D4" w:rsidRPr="00DF0C81">
          <w:rPr>
            <w:rStyle w:val="Hyperlink"/>
            <w:noProof/>
          </w:rPr>
          <w:t>Translator API</w:t>
        </w:r>
        <w:r w:rsidR="001203D4">
          <w:rPr>
            <w:noProof/>
            <w:webHidden/>
          </w:rPr>
          <w:tab/>
        </w:r>
        <w:r w:rsidR="001203D4">
          <w:rPr>
            <w:noProof/>
            <w:webHidden/>
          </w:rPr>
          <w:fldChar w:fldCharType="begin"/>
        </w:r>
        <w:r w:rsidR="001203D4">
          <w:rPr>
            <w:noProof/>
            <w:webHidden/>
          </w:rPr>
          <w:instrText xml:space="preserve"> PAGEREF _Toc444077683 \h </w:instrText>
        </w:r>
        <w:r w:rsidR="001203D4">
          <w:rPr>
            <w:noProof/>
            <w:webHidden/>
          </w:rPr>
        </w:r>
        <w:r w:rsidR="001203D4">
          <w:rPr>
            <w:noProof/>
            <w:webHidden/>
          </w:rPr>
          <w:fldChar w:fldCharType="separate"/>
        </w:r>
        <w:r w:rsidR="001203D4">
          <w:rPr>
            <w:noProof/>
            <w:webHidden/>
          </w:rPr>
          <w:t>41</w:t>
        </w:r>
        <w:r w:rsidR="001203D4">
          <w:rPr>
            <w:noProof/>
            <w:webHidden/>
          </w:rPr>
          <w:fldChar w:fldCharType="end"/>
        </w:r>
      </w:hyperlink>
    </w:p>
    <w:p w14:paraId="04BB3D8D" w14:textId="7EEA458A" w:rsidR="001203D4" w:rsidRDefault="000F43A1">
      <w:pPr>
        <w:pStyle w:val="TOC1"/>
        <w:tabs>
          <w:tab w:val="right" w:leader="dot" w:pos="5030"/>
        </w:tabs>
        <w:rPr>
          <w:rFonts w:eastAsiaTheme="minorEastAsia"/>
          <w:b w:val="0"/>
          <w:caps w:val="0"/>
          <w:noProof/>
          <w:sz w:val="22"/>
          <w:lang w:val="en-US" w:eastAsia="zh-CN" w:bidi="ar-SA"/>
        </w:rPr>
      </w:pPr>
      <w:hyperlink w:anchor="_Toc444077684" w:history="1">
        <w:r w:rsidR="001203D4" w:rsidRPr="00DF0C81">
          <w:rPr>
            <w:rStyle w:val="Hyperlink"/>
            <w:noProof/>
          </w:rPr>
          <w:t>A függelék – A Szolgáltatási Szintre vállalt kötelezettségek a Vírusfelismerés és -Blokkolás, a Levélszemétszűrés Hatékonysága és a Hamis Pozitív értékelések vonatkozásában</w:t>
        </w:r>
        <w:r w:rsidR="001203D4">
          <w:rPr>
            <w:noProof/>
            <w:webHidden/>
          </w:rPr>
          <w:tab/>
        </w:r>
        <w:r w:rsidR="001203D4">
          <w:rPr>
            <w:noProof/>
            <w:webHidden/>
          </w:rPr>
          <w:fldChar w:fldCharType="begin"/>
        </w:r>
        <w:r w:rsidR="001203D4">
          <w:rPr>
            <w:noProof/>
            <w:webHidden/>
          </w:rPr>
          <w:instrText xml:space="preserve"> PAGEREF _Toc444077684 \h </w:instrText>
        </w:r>
        <w:r w:rsidR="001203D4">
          <w:rPr>
            <w:noProof/>
            <w:webHidden/>
          </w:rPr>
        </w:r>
        <w:r w:rsidR="001203D4">
          <w:rPr>
            <w:noProof/>
            <w:webHidden/>
          </w:rPr>
          <w:fldChar w:fldCharType="separate"/>
        </w:r>
        <w:r w:rsidR="001203D4">
          <w:rPr>
            <w:noProof/>
            <w:webHidden/>
          </w:rPr>
          <w:t>43</w:t>
        </w:r>
        <w:r w:rsidR="001203D4">
          <w:rPr>
            <w:noProof/>
            <w:webHidden/>
          </w:rPr>
          <w:fldChar w:fldCharType="end"/>
        </w:r>
      </w:hyperlink>
    </w:p>
    <w:p w14:paraId="16ED5D8F" w14:textId="587A0384" w:rsidR="00FA110B" w:rsidRPr="00FB368F" w:rsidRDefault="000F43A1" w:rsidP="001203D4">
      <w:pPr>
        <w:pStyle w:val="TOC1"/>
        <w:tabs>
          <w:tab w:val="right" w:leader="dot" w:pos="5030"/>
        </w:tabs>
      </w:pPr>
      <w:hyperlink w:anchor="_Toc444077685" w:history="1">
        <w:r w:rsidR="001203D4" w:rsidRPr="00DF0C81">
          <w:rPr>
            <w:rStyle w:val="Hyperlink"/>
            <w:noProof/>
          </w:rPr>
          <w:t>B függelék – A Szolgáltatási Szintre vállalt kötelezettségek a Rendelkezésre Állási Idő és az E-mail Kézbesítése vonatkozásában</w:t>
        </w:r>
        <w:r w:rsidR="001203D4">
          <w:rPr>
            <w:noProof/>
            <w:webHidden/>
          </w:rPr>
          <w:tab/>
        </w:r>
        <w:r w:rsidR="001203D4">
          <w:rPr>
            <w:noProof/>
            <w:webHidden/>
          </w:rPr>
          <w:fldChar w:fldCharType="begin"/>
        </w:r>
        <w:r w:rsidR="001203D4">
          <w:rPr>
            <w:noProof/>
            <w:webHidden/>
          </w:rPr>
          <w:instrText xml:space="preserve"> PAGEREF _Toc444077685 \h </w:instrText>
        </w:r>
        <w:r w:rsidR="001203D4">
          <w:rPr>
            <w:noProof/>
            <w:webHidden/>
          </w:rPr>
        </w:r>
        <w:r w:rsidR="001203D4">
          <w:rPr>
            <w:noProof/>
            <w:webHidden/>
          </w:rPr>
          <w:fldChar w:fldCharType="separate"/>
        </w:r>
        <w:r w:rsidR="001203D4">
          <w:rPr>
            <w:noProof/>
            <w:webHidden/>
          </w:rPr>
          <w:t>45</w:t>
        </w:r>
        <w:r w:rsidR="001203D4">
          <w:rPr>
            <w:noProof/>
            <w:webHidden/>
          </w:rPr>
          <w:fldChar w:fldCharType="end"/>
        </w:r>
      </w:hyperlink>
      <w:r w:rsidR="00AD5C31">
        <w:fldChar w:fldCharType="end"/>
      </w: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6"/>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3" w:name="_Toc444077595"/>
      <w:bookmarkStart w:id="4" w:name="Introduction"/>
      <w:r>
        <w:t>Bevezetés</w:t>
      </w:r>
      <w:bookmarkEnd w:id="3"/>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5" w:name="_Toc444077596"/>
      <w:bookmarkEnd w:id="4"/>
      <w:r>
        <w:t>A jelen dokumentumról</w:t>
      </w:r>
      <w:bookmarkEnd w:id="5"/>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„SLA”) az Ön Microsoft mennyiségi licencprogram szerződésének (a továbbiakban a „Szerződés”) részét képezi. A jelen SLA-ban használt, de itt nem definiált nagybetűs kifejezések jelentése megegyezik azok Szerződésben definiált jelentésével. A jelen SLA a benne felsorolt Microsoft Online Szolgáltatásokra (a továbbiakban egy „Szolgáltatás” vagy a </w:t>
      </w:r>
      <w:r w:rsidR="00EC6478">
        <w:t>„</w:t>
      </w:r>
      <w:r>
        <w:t>Szolgáltatások</w:t>
      </w:r>
      <w:r w:rsidR="00EC6478">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6" w:name="_Toc444077597"/>
      <w:r>
        <w:t>A jelen dokumentum korábbi verziói</w:t>
      </w:r>
      <w:bookmarkEnd w:id="6"/>
    </w:p>
    <w:p w14:paraId="69561C1A" w14:textId="2C21BF8F" w:rsidR="0035123C" w:rsidRPr="00FB368F" w:rsidRDefault="007804B9" w:rsidP="00106C29">
      <w:pPr>
        <w:pStyle w:val="ProductList-Body"/>
        <w:tabs>
          <w:tab w:val="clear" w:pos="360"/>
          <w:tab w:val="clear" w:pos="720"/>
          <w:tab w:val="clear" w:pos="1080"/>
        </w:tabs>
      </w:pPr>
      <w:r>
        <w:t xml:space="preserve">A jelen SLA a jelenleg elérhető Szolgáltatásokra vonatkozóan tartalmaz információkat. E dokumentum korábbi verziói itt érhetők el: </w:t>
      </w:r>
      <w:hyperlink r:id="rId18" w:history="1">
        <w:r>
          <w:rPr>
            <w:rStyle w:val="Hyperlink"/>
          </w:rPr>
          <w:t>http://www.microsoftvolumelicensing.com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7" w:name="_Toc444077598"/>
      <w:r>
        <w:t>Pontosítások és a dokumentum módosításainak összefoglalása</w:t>
      </w:r>
      <w:bookmarkEnd w:id="7"/>
    </w:p>
    <w:p w14:paraId="2487F2A9" w14:textId="64288103" w:rsidR="0035123C" w:rsidRPr="00FB368F" w:rsidRDefault="0035123C" w:rsidP="00106C29">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336"/>
        <w:gridCol w:w="5339"/>
      </w:tblGrid>
      <w:tr w:rsidR="001203D4" w:rsidRPr="0035123C" w14:paraId="7B3CFB25" w14:textId="77777777" w:rsidTr="001203D4">
        <w:trPr>
          <w:tblHeader/>
        </w:trPr>
        <w:tc>
          <w:tcPr>
            <w:tcW w:w="5336" w:type="dxa"/>
            <w:shd w:val="clear" w:color="auto" w:fill="0072C6"/>
          </w:tcPr>
          <w:p w14:paraId="6183D475" w14:textId="7F4A3721" w:rsidR="001203D4" w:rsidRPr="0035123C" w:rsidRDefault="001203D4" w:rsidP="001203D4">
            <w:pPr>
              <w:pStyle w:val="ProductList-OfferingBody"/>
            </w:pPr>
            <w:r>
              <w:rPr>
                <w:color w:val="FFFFFF" w:themeColor="background1"/>
              </w:rPr>
              <w:t>Kiegészítések</w:t>
            </w:r>
          </w:p>
        </w:tc>
        <w:tc>
          <w:tcPr>
            <w:tcW w:w="5339" w:type="dxa"/>
            <w:shd w:val="clear" w:color="auto" w:fill="0072C6"/>
          </w:tcPr>
          <w:p w14:paraId="5C887D55" w14:textId="5FAA3F71" w:rsidR="001203D4" w:rsidRPr="0035123C" w:rsidRDefault="001203D4" w:rsidP="001203D4">
            <w:pPr>
              <w:pStyle w:val="ProductList-OfferingBody"/>
            </w:pPr>
            <w:r>
              <w:rPr>
                <w:color w:val="FFFFFF" w:themeColor="background1"/>
              </w:rPr>
              <w:t>Törlések</w:t>
            </w:r>
          </w:p>
        </w:tc>
      </w:tr>
      <w:tr w:rsidR="001203D4" w14:paraId="01A1BDC6" w14:textId="77777777" w:rsidTr="001203D4">
        <w:trPr>
          <w:tblHeader/>
        </w:trPr>
        <w:tc>
          <w:tcPr>
            <w:tcW w:w="5336" w:type="dxa"/>
            <w:shd w:val="clear" w:color="auto" w:fill="auto"/>
          </w:tcPr>
          <w:p w14:paraId="6D7BAF67" w14:textId="32461451" w:rsidR="001203D4" w:rsidRDefault="001203D4" w:rsidP="001203D4">
            <w:pPr>
              <w:pStyle w:val="ProductList-OfferingBody"/>
            </w:pPr>
            <w:r>
              <w:t>Automatizálás Szolgáltatás – Célállapot-konfigurálás (DSC)</w:t>
            </w:r>
          </w:p>
        </w:tc>
        <w:tc>
          <w:tcPr>
            <w:tcW w:w="5339" w:type="dxa"/>
            <w:shd w:val="clear" w:color="auto" w:fill="auto"/>
          </w:tcPr>
          <w:p w14:paraId="3D04F116" w14:textId="4749A47E" w:rsidR="001203D4" w:rsidRDefault="001203D4" w:rsidP="001203D4">
            <w:pPr>
              <w:pStyle w:val="ProductList-OfferingBody"/>
            </w:pPr>
            <w:r>
              <w:t>Automatizálás Szolgáltatás</w:t>
            </w:r>
          </w:p>
        </w:tc>
      </w:tr>
      <w:tr w:rsidR="001203D4" w14:paraId="228980D3" w14:textId="77777777" w:rsidTr="001203D4">
        <w:trPr>
          <w:tblHeader/>
        </w:trPr>
        <w:tc>
          <w:tcPr>
            <w:tcW w:w="5336" w:type="dxa"/>
            <w:shd w:val="clear" w:color="auto" w:fill="auto"/>
          </w:tcPr>
          <w:p w14:paraId="504407ED" w14:textId="5D47B7BC" w:rsidR="001203D4" w:rsidRDefault="001203D4" w:rsidP="001203D4">
            <w:pPr>
              <w:pStyle w:val="ProductList-OfferingBody"/>
            </w:pPr>
            <w:r>
              <w:t>Automatizálás Szolgáltatás – Folyamatautomatizálás</w:t>
            </w:r>
          </w:p>
        </w:tc>
        <w:tc>
          <w:tcPr>
            <w:tcW w:w="5339" w:type="dxa"/>
            <w:shd w:val="clear" w:color="auto" w:fill="auto"/>
          </w:tcPr>
          <w:p w14:paraId="5CF0F23A" w14:textId="23608064" w:rsidR="001203D4" w:rsidRDefault="001203D4" w:rsidP="001203D4">
            <w:pPr>
              <w:pStyle w:val="ProductList-OfferingBody"/>
            </w:pPr>
          </w:p>
        </w:tc>
      </w:tr>
    </w:tbl>
    <w:p w14:paraId="51307F54" w14:textId="77777777" w:rsidR="009376C9" w:rsidRDefault="009376C9" w:rsidP="009376C9">
      <w:pPr>
        <w:pStyle w:val="ProductList-Body"/>
        <w:tabs>
          <w:tab w:val="clear" w:pos="360"/>
          <w:tab w:val="clear" w:pos="720"/>
          <w:tab w:val="clear" w:pos="1080"/>
        </w:tabs>
      </w:pPr>
    </w:p>
    <w:p w14:paraId="2E98569C" w14:textId="77777777" w:rsidR="001203D4" w:rsidRPr="00624DF2" w:rsidRDefault="001203D4" w:rsidP="001203D4">
      <w:pPr>
        <w:pStyle w:val="ProductList-ClauseHeading"/>
      </w:pPr>
      <w:r>
        <w:t>Szolgáltatásspecifikus Feltételek</w:t>
      </w:r>
    </w:p>
    <w:p w14:paraId="1CDFDCB9" w14:textId="253F7AE9" w:rsidR="009376C9" w:rsidRPr="0005250E" w:rsidRDefault="000F43A1" w:rsidP="001203D4">
      <w:pPr>
        <w:pStyle w:val="ProductList-Body"/>
      </w:pPr>
      <w:hyperlink w:anchor="AutomatizálásSzolgáltatás" w:history="1">
        <w:r w:rsidR="001203D4">
          <w:rPr>
            <w:rStyle w:val="Hyperlink"/>
          </w:rPr>
          <w:t>Automatizálás Szolgáltatás</w:t>
        </w:r>
      </w:hyperlink>
      <w:r w:rsidR="001203D4" w:rsidRPr="007B26D3">
        <w:t xml:space="preserve">: </w:t>
      </w:r>
      <w:r w:rsidR="001203D4">
        <w:t>Az Automatizálás Szolgáltatás tételt két részre bontottuk: az Automatizálás Szolgáltatás – Célállapot-konfigurálás (a továbbiakban „DSC”) tételre és az Automatizálás Szolgáltatás – Folyamatautomatizálás tételre</w:t>
      </w:r>
      <w:r w:rsidR="009376C9">
        <w:t>.</w:t>
      </w:r>
    </w:p>
    <w:p w14:paraId="53235F47" w14:textId="77777777" w:rsidR="009376C9" w:rsidRPr="0005250E" w:rsidRDefault="009376C9" w:rsidP="009376C9"/>
    <w:p w14:paraId="09C0CD03" w14:textId="34C8C8C9" w:rsidR="00860CB4" w:rsidRPr="00FB368F" w:rsidRDefault="000F43A1" w:rsidP="00860C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4181912A" w14:textId="77777777" w:rsidR="00411058" w:rsidRDefault="00411058" w:rsidP="00106C29">
      <w:pPr>
        <w:pStyle w:val="ProductList-Body"/>
        <w:tabs>
          <w:tab w:val="clear" w:pos="360"/>
          <w:tab w:val="clear" w:pos="720"/>
          <w:tab w:val="clear" w:pos="1080"/>
        </w:tabs>
      </w:pPr>
    </w:p>
    <w:p w14:paraId="22AAC669" w14:textId="77777777" w:rsidR="00411058" w:rsidRPr="00FB368F" w:rsidRDefault="00411058" w:rsidP="00106C29">
      <w:pPr>
        <w:pStyle w:val="ProductList-Body"/>
        <w:tabs>
          <w:tab w:val="clear" w:pos="360"/>
          <w:tab w:val="clear" w:pos="720"/>
          <w:tab w:val="clear" w:pos="1080"/>
        </w:tabs>
      </w:pPr>
    </w:p>
    <w:p w14:paraId="348C666F" w14:textId="77777777" w:rsidR="008E6785" w:rsidRDefault="008E6785" w:rsidP="00106C29">
      <w:pPr>
        <w:sectPr w:rsidR="008E6785" w:rsidSect="003C6965">
          <w:footerReference w:type="default" r:id="rId19"/>
          <w:footerReference w:type="first" r:id="rId20"/>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444077599"/>
      <w:bookmarkStart w:id="9" w:name="GeneralTerms"/>
      <w:r>
        <w:t>Általános feltételek</w:t>
      </w:r>
      <w:bookmarkEnd w:id="8"/>
    </w:p>
    <w:p w14:paraId="0BDF752D" w14:textId="5F0E96A9" w:rsidR="00045C64" w:rsidRPr="00FB368F" w:rsidRDefault="00E11454" w:rsidP="001D1C2C">
      <w:pPr>
        <w:pStyle w:val="ProductList-OfferingGroupHeading"/>
      </w:pPr>
      <w:bookmarkStart w:id="10" w:name="_Toc444077600"/>
      <w:bookmarkStart w:id="11" w:name="Definitions"/>
      <w:bookmarkEnd w:id="9"/>
      <w:r>
        <w:t>Meghatározások</w:t>
      </w:r>
      <w:bookmarkEnd w:id="10"/>
    </w:p>
    <w:bookmarkEnd w:id="11"/>
    <w:p w14:paraId="6464F94E" w14:textId="23E8890C" w:rsidR="001D1C2C" w:rsidRPr="00FB368F" w:rsidRDefault="00F575B8" w:rsidP="00E13723">
      <w:pPr>
        <w:pStyle w:val="ProductList-Body"/>
        <w:spacing w:after="40"/>
      </w:pPr>
      <w:r>
        <w:rPr>
          <w:color w:val="000000" w:themeColor="text1"/>
        </w:rPr>
        <w:t xml:space="preserve">Az </w:t>
      </w:r>
      <w:r w:rsidRPr="006C6E44">
        <w:t>„</w:t>
      </w:r>
      <w:r>
        <w:rPr>
          <w:b/>
          <w:color w:val="00188F"/>
        </w:rPr>
        <w:t>Alkalmazandó Havi Időszak</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Alkalmazandó Havi Szolgáltatási Díj</w:t>
      </w:r>
      <w:r w:rsidRPr="00E13723">
        <w:rPr>
          <w:color w:val="000000" w:themeColor="text1"/>
        </w:rPr>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Állásidőt</w:t>
      </w:r>
      <w:r w:rsidRPr="00E13723">
        <w:rPr>
          <w:color w:val="000000" w:themeColor="text1"/>
        </w:rPr>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Hibakód</w:t>
      </w:r>
      <w:r w:rsidRPr="00E13723">
        <w:rPr>
          <w:color w:val="000000" w:themeColor="text1"/>
        </w:rPr>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Külső Adatkapcsolat</w:t>
      </w:r>
      <w:r w:rsidRPr="00E13723">
        <w:rPr>
          <w:color w:val="000000" w:themeColor="text1"/>
        </w:rPr>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E13723">
        <w:rPr>
          <w:color w:val="000000" w:themeColor="text1"/>
        </w:rPr>
        <w:t>„</w:t>
      </w:r>
      <w:r>
        <w:rPr>
          <w:b/>
          <w:color w:val="00188F"/>
        </w:rPr>
        <w:t>Esemény</w:t>
      </w:r>
      <w:r w:rsidRPr="00E13723">
        <w:rPr>
          <w:color w:val="000000" w:themeColor="text1"/>
        </w:rPr>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Felügyeleti Portál</w:t>
      </w:r>
      <w:r w:rsidRPr="00E13723">
        <w:rPr>
          <w:color w:val="000000" w:themeColor="text1"/>
        </w:rPr>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Tervezett Állásidő</w:t>
      </w:r>
      <w:r w:rsidRPr="00E13723">
        <w:rPr>
          <w:color w:val="000000" w:themeColor="text1"/>
        </w:rPr>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E13723">
        <w:rPr>
          <w:color w:val="000000" w:themeColor="text1"/>
        </w:rPr>
        <w:t>„</w:t>
      </w:r>
      <w:r>
        <w:rPr>
          <w:b/>
          <w:color w:val="00188F"/>
        </w:rPr>
        <w:t>Szolgáltatás-jóváírás</w:t>
      </w:r>
      <w:r w:rsidRPr="00E13723">
        <w:rPr>
          <w:color w:val="000000" w:themeColor="text1"/>
        </w:rPr>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Szint</w:t>
      </w:r>
      <w:r w:rsidRPr="00E13723">
        <w:rPr>
          <w:color w:val="000000" w:themeColor="text1"/>
        </w:rPr>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Erőforrás</w:t>
      </w:r>
      <w:r w:rsidRPr="00E13723">
        <w:rPr>
          <w:color w:val="000000" w:themeColor="text1"/>
        </w:rPr>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Sikerkód</w:t>
      </w:r>
      <w:r w:rsidRPr="00E13723">
        <w:rPr>
          <w:color w:val="000000" w:themeColor="text1"/>
        </w:rPr>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Támogatási Időablak</w:t>
      </w:r>
      <w:r w:rsidRPr="00E13723">
        <w:rPr>
          <w:color w:val="000000" w:themeColor="text1"/>
        </w:rPr>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Felhasználói Percek</w:t>
      </w:r>
      <w:r w:rsidRPr="00E13723">
        <w:rPr>
          <w:color w:val="000000" w:themeColor="text1"/>
        </w:rPr>
        <w:t>”</w:t>
      </w:r>
      <w:r>
        <w:rPr>
          <w:color w:val="000000" w:themeColor="text1"/>
        </w:rPr>
        <w:t xml:space="preserve"> jelentése: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2" w:name="_Toc444077601"/>
      <w:bookmarkStart w:id="13" w:name="Terms"/>
      <w:r>
        <w:t>Feltételek</w:t>
      </w:r>
      <w:bookmarkEnd w:id="12"/>
    </w:p>
    <w:bookmarkEnd w:id="13"/>
    <w:p w14:paraId="7371D222" w14:textId="77777777" w:rsidR="001D1C2C" w:rsidRPr="00FB368F" w:rsidRDefault="001D1C2C" w:rsidP="001D1C2C">
      <w:pPr>
        <w:pStyle w:val="ProductList-ClauseHeading"/>
      </w:pPr>
      <w:r>
        <w:t>Igények</w:t>
      </w:r>
    </w:p>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5689B58A"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Korlátozások</w:t>
      </w:r>
    </w:p>
    <w:p w14:paraId="4DD4642A" w14:textId="77777777" w:rsidR="001D1C2C" w:rsidRPr="00FB368F" w:rsidRDefault="001D1C2C" w:rsidP="001D1C2C">
      <w:pPr>
        <w:pStyle w:val="ProductList-Body"/>
      </w:pPr>
      <w:r>
        <w:t>Sem a jelen SLA, sem semelyik alkalmazandó Szolgáltatási Szint nem vonatkozik olyan teljesítmény- vagy rendelkezésre állási problémákra, amelyek:</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nem általunk biztosított szolgáltatások, hardver vagy szoftver használatából következtek be, nem kizáró jelleggel ideértve a nem megfelelő sávszélességből adódó vagy egy harmadik fél szoftverével vagy szolgáltatásaival kapcsolatos problémákat is;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0356F713" w:rsidR="001D1C2C" w:rsidRDefault="001D1C2C" w:rsidP="001D1C2C">
      <w:pPr>
        <w:pStyle w:val="ProductList-Body"/>
      </w:pPr>
      <w:r>
        <w:t>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„Alkalmazandó Havi Szolgáltatási Díjak”-ra vonatkozó bármely hivatkozás törlendő és az „Alkalmazandó Havi Időszak”-ra vonatkozó hivatkozással helyettesítendő.</w:t>
      </w:r>
    </w:p>
    <w:p w14:paraId="0B7E1C4C" w14:textId="77777777" w:rsidR="00860CB4" w:rsidRPr="00FB368F" w:rsidRDefault="000F43A1" w:rsidP="00860C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3C6965">
          <w:footerReference w:type="default" r:id="rId21"/>
          <w:footerReference w:type="first" r:id="rId22"/>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444077602"/>
      <w:bookmarkStart w:id="15" w:name="ServiceSpecificTerms"/>
      <w:r>
        <w:t>Szolgáltatásspecifikus Feltételek</w:t>
      </w:r>
      <w:bookmarkEnd w:id="14"/>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6" w:name="_Toc444077603"/>
      <w:bookmarkEnd w:id="15"/>
      <w:r>
        <w:t>Microsoft Dynamics</w:t>
      </w:r>
      <w:bookmarkEnd w:id="16"/>
    </w:p>
    <w:p w14:paraId="315E53C3" w14:textId="77777777" w:rsidR="002D75AD" w:rsidRPr="000E25B2" w:rsidRDefault="002D75AD" w:rsidP="002D75AD">
      <w:pPr>
        <w:pStyle w:val="ProductList-Offering2Heading"/>
        <w:pBdr>
          <w:between w:val="single" w:sz="4" w:space="1" w:color="auto"/>
        </w:pBdr>
        <w:tabs>
          <w:tab w:val="clear" w:pos="360"/>
          <w:tab w:val="clear" w:pos="720"/>
          <w:tab w:val="clear" w:pos="1080"/>
        </w:tabs>
        <w:outlineLvl w:val="2"/>
      </w:pPr>
      <w:bookmarkStart w:id="17" w:name="_Toc438474589"/>
      <w:bookmarkStart w:id="18" w:name="_Toc444077604"/>
      <w:r>
        <w:t>Microsoft Dynamics AX</w:t>
      </w:r>
      <w:bookmarkEnd w:id="17"/>
      <w:bookmarkEnd w:id="18"/>
    </w:p>
    <w:p w14:paraId="0AC020F5" w14:textId="77777777" w:rsidR="002D75AD" w:rsidRPr="000E25B2" w:rsidRDefault="002D75AD" w:rsidP="002D75AD">
      <w:pPr>
        <w:pStyle w:val="ProductList-Body"/>
      </w:pPr>
      <w:r>
        <w:rPr>
          <w:b/>
          <w:color w:val="00188F"/>
        </w:rPr>
        <w:t xml:space="preserve">További </w:t>
      </w:r>
      <w:bookmarkStart w:id="19" w:name="AdditionalDefinitions"/>
      <w:bookmarkEnd w:id="19"/>
      <w:r>
        <w:rPr>
          <w:b/>
          <w:color w:val="00188F"/>
        </w:rPr>
        <w:t>meghatározások</w:t>
      </w:r>
      <w:r w:rsidRPr="00A4186A">
        <w:rPr>
          <w:b/>
        </w:rPr>
        <w:t>:</w:t>
      </w:r>
    </w:p>
    <w:p w14:paraId="07BD0490" w14:textId="77777777" w:rsidR="002D75AD" w:rsidRPr="000E25B2" w:rsidRDefault="002D75AD" w:rsidP="002D75AD">
      <w:pPr>
        <w:pStyle w:val="ProductList-Body"/>
        <w:tabs>
          <w:tab w:val="clear" w:pos="360"/>
          <w:tab w:val="clear" w:pos="720"/>
          <w:tab w:val="clear" w:pos="1080"/>
        </w:tabs>
        <w:spacing w:after="40"/>
      </w:pPr>
      <w:r>
        <w:rPr>
          <w:rFonts w:eastAsia="Segoe UI" w:cs="Segoe UI"/>
          <w:szCs w:val="18"/>
        </w:rPr>
        <w:t>Az „</w:t>
      </w:r>
      <w:r>
        <w:rPr>
          <w:rFonts w:eastAsia="Segoe UI" w:cs="Segoe UI"/>
          <w:b/>
          <w:color w:val="00188F"/>
          <w:szCs w:val="18"/>
        </w:rPr>
        <w:t>Aktív Bérlő</w:t>
      </w:r>
      <w:r>
        <w:rPr>
          <w:rFonts w:eastAsia="Segoe UI" w:cs="Segoe UI"/>
          <w:szCs w:val="18"/>
        </w:rP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7964CC92" w14:textId="77777777" w:rsidR="002D75AD" w:rsidRPr="000E25B2" w:rsidRDefault="002D75AD" w:rsidP="002D75AD">
      <w:pPr>
        <w:spacing w:after="40"/>
      </w:pPr>
      <w:r>
        <w:rPr>
          <w:rFonts w:cs="Segoe UI"/>
          <w:sz w:val="18"/>
          <w:szCs w:val="18"/>
        </w:rPr>
        <w:t>A „</w:t>
      </w:r>
      <w:r>
        <w:rPr>
          <w:rFonts w:cs="Segoe UI"/>
          <w:b/>
          <w:color w:val="00188F"/>
          <w:sz w:val="18"/>
          <w:szCs w:val="18"/>
        </w:rPr>
        <w:t>Partneralkalmazás Szolgáltatás</w:t>
      </w:r>
      <w:r>
        <w:rPr>
          <w:rFonts w:cs="Segoe UI"/>
          <w:sz w:val="18"/>
          <w:szCs w:val="18"/>
        </w:rP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Skálázási Egység.</w:t>
      </w:r>
    </w:p>
    <w:p w14:paraId="2B08E916" w14:textId="77777777" w:rsidR="002D75AD" w:rsidRPr="000E25B2" w:rsidRDefault="002D75AD" w:rsidP="002D75AD">
      <w:pPr>
        <w:pStyle w:val="ProductList-Body"/>
        <w:spacing w:after="40"/>
      </w:pPr>
      <w:r>
        <w:rPr>
          <w:szCs w:val="18"/>
        </w:rPr>
        <w:t>A „</w:t>
      </w:r>
      <w:r>
        <w:rPr>
          <w:b/>
          <w:color w:val="00188F"/>
          <w:szCs w:val="18"/>
        </w:rPr>
        <w:t>Maximális Rendelkezésre Állási Percek</w:t>
      </w:r>
      <w:r>
        <w:rPr>
          <w:szCs w:val="18"/>
        </w:rPr>
        <w:t xml:space="preserve">” az összes olyan perc összessége egy adott számlázási hónapban, amelyek alatt egy aktív, nagy rendelkezésre állású termelési topológia segítségével egy Aktív Bérlőt üzembe helyeztek egy Partneralkalmazás Szolgáltatásban. </w:t>
      </w:r>
    </w:p>
    <w:p w14:paraId="0FE2C823" w14:textId="77777777" w:rsidR="002D75AD" w:rsidRPr="000E25B2" w:rsidRDefault="002D75AD" w:rsidP="002D75AD">
      <w:pPr>
        <w:pStyle w:val="ProductList-Body"/>
        <w:spacing w:after="40"/>
      </w:pPr>
      <w:r>
        <w:rPr>
          <w:rFonts w:cs="Segoe UI"/>
          <w:szCs w:val="18"/>
        </w:rPr>
        <w:t>A „</w:t>
      </w:r>
      <w:r>
        <w:rPr>
          <w:rFonts w:cs="Segoe UI"/>
          <w:b/>
          <w:color w:val="00188F"/>
          <w:szCs w:val="18"/>
        </w:rPr>
        <w:t>Platform</w:t>
      </w:r>
      <w:r>
        <w:rPr>
          <w:rFonts w:cs="Segoe UI"/>
          <w:szCs w:val="18"/>
        </w:rPr>
        <w:t xml:space="preserve">” a Szolgáltatás ügyfél oldali űrlapjait, kiszolgáló oldali SQL-jelentéseit, kötegelt műveleteit és API-végpontjait, illetve a Szolgáltatás kizárólag kereskedelmi vagy kiskereskedelmi célokra használt kiskereskedelmi API-jait jelenti. </w:t>
      </w:r>
    </w:p>
    <w:p w14:paraId="0A24A3B6" w14:textId="77777777" w:rsidR="002D75AD" w:rsidRPr="000E25B2" w:rsidRDefault="002D75AD" w:rsidP="002D75AD">
      <w:pPr>
        <w:pStyle w:val="ProductList-Body"/>
        <w:spacing w:after="40"/>
      </w:pPr>
      <w:r>
        <w:rPr>
          <w:color w:val="000000" w:themeColor="text1"/>
          <w:szCs w:val="18"/>
        </w:rPr>
        <w:t>A „</w:t>
      </w:r>
      <w:r>
        <w:rPr>
          <w:b/>
          <w:bCs/>
          <w:color w:val="00188F"/>
          <w:szCs w:val="18"/>
        </w:rPr>
        <w:t>Skálázási Egység</w:t>
      </w:r>
      <w:r>
        <w:rPr>
          <w:color w:val="000000" w:themeColor="text1"/>
          <w:szCs w:val="18"/>
        </w:rPr>
        <w:t xml:space="preserve">” azt az egységet jelenti, amelynek egész számú többszöröseivel a számítási és tárolási erőforrások egy Partneralkalmazás Szolgáltatásban növelhetők, illetve csökkenthetők. </w:t>
      </w:r>
    </w:p>
    <w:p w14:paraId="3AA92B0D" w14:textId="77777777" w:rsidR="002D75AD" w:rsidRPr="000E25B2" w:rsidRDefault="002D75AD" w:rsidP="002D75AD">
      <w:pPr>
        <w:pStyle w:val="ProductList-Body"/>
      </w:pPr>
      <w:r>
        <w:rPr>
          <w:color w:val="000000" w:themeColor="text1"/>
          <w:szCs w:val="18"/>
        </w:rPr>
        <w:t>A „</w:t>
      </w:r>
      <w:r>
        <w:rPr>
          <w:b/>
          <w:color w:val="00188F"/>
          <w:szCs w:val="18"/>
        </w:rPr>
        <w:t>Szolgáltatási Infrastruktúra</w:t>
      </w:r>
      <w:r>
        <w:rPr>
          <w:color w:val="000000" w:themeColor="text1"/>
          <w:szCs w:val="18"/>
        </w:rPr>
        <w:t>” azokat a hitelesítési, számítási és tárolási erőforrásokat jelenti, amelyeket a Microsoft a Szolgáltatással kapcsolatban biztosít.</w:t>
      </w:r>
    </w:p>
    <w:p w14:paraId="06E55277" w14:textId="77777777" w:rsidR="002D75AD" w:rsidRPr="000E25B2" w:rsidRDefault="002D75AD" w:rsidP="002D75AD">
      <w:pPr>
        <w:pStyle w:val="ProductList-Body"/>
      </w:pPr>
    </w:p>
    <w:p w14:paraId="2699504F" w14:textId="77777777" w:rsidR="002D75AD" w:rsidRPr="000E25B2" w:rsidRDefault="002D75AD" w:rsidP="002D75AD">
      <w:pPr>
        <w:pStyle w:val="ProductList-Body"/>
      </w:pPr>
      <w:r>
        <w:rPr>
          <w:b/>
          <w:color w:val="00188F"/>
        </w:rPr>
        <w:t>Állásidő</w:t>
      </w:r>
      <w:r w:rsidRPr="00A4186A">
        <w:rPr>
          <w:b/>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62AABF90" w14:textId="77777777" w:rsidR="002D75AD" w:rsidRPr="000E25B2" w:rsidRDefault="002D75AD" w:rsidP="002D75AD">
      <w:pPr>
        <w:pStyle w:val="ProductList-Body"/>
      </w:pPr>
    </w:p>
    <w:p w14:paraId="4B83E17C" w14:textId="77777777" w:rsidR="002D75AD" w:rsidRPr="000E25B2" w:rsidRDefault="002D75AD" w:rsidP="002D75AD">
      <w:pPr>
        <w:pStyle w:val="ProductList-Body"/>
      </w:pPr>
      <w:r>
        <w:rPr>
          <w:b/>
          <w:color w:val="00188F"/>
        </w:rPr>
        <w:t>Havi Százalékos Rendelkezésre Állás</w:t>
      </w:r>
      <w:r w:rsidRPr="00A4186A">
        <w:rPr>
          <w:b/>
        </w:rPr>
        <w:t>:</w:t>
      </w:r>
      <w:r>
        <w:t xml:space="preserve"> Egy adott naptári hónapra vonatkozóan a következő képlet használatával történik egy adott Aktív Bérlő Havi Százalékos Rendelkezésre Állásának számítása:</w:t>
      </w:r>
    </w:p>
    <w:p w14:paraId="1D6E3AA6" w14:textId="77777777" w:rsidR="002D75AD" w:rsidRPr="000E25B2" w:rsidRDefault="000F43A1" w:rsidP="002D75A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CCBBA9" w14:textId="77777777" w:rsidR="002D75AD" w:rsidRPr="000E25B2" w:rsidRDefault="002D75AD" w:rsidP="002D75AD">
      <w:pPr>
        <w:pStyle w:val="ProductList-Body"/>
      </w:pPr>
      <w:r>
        <w:rPr>
          <w:b/>
          <w:color w:val="00188F"/>
        </w:rPr>
        <w:t>Szolgáltatás-jóváírás</w:t>
      </w:r>
      <w:r w:rsidRPr="00A4186A">
        <w:rPr>
          <w:b/>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75AD" w:rsidRPr="009D0B2F" w14:paraId="4A9433B7" w14:textId="77777777" w:rsidTr="00134AF0">
        <w:trPr>
          <w:tblHeader/>
        </w:trPr>
        <w:tc>
          <w:tcPr>
            <w:tcW w:w="5400" w:type="dxa"/>
            <w:shd w:val="clear" w:color="auto" w:fill="0072C6"/>
          </w:tcPr>
          <w:p w14:paraId="51481590" w14:textId="77777777" w:rsidR="002D75AD" w:rsidRPr="001A0074" w:rsidRDefault="002D75AD" w:rsidP="00134AF0">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7026FA" w14:textId="77777777" w:rsidR="002D75AD" w:rsidRPr="001A0074" w:rsidRDefault="002D75AD" w:rsidP="00134AF0">
            <w:pPr>
              <w:pStyle w:val="ProductList-OfferingBody"/>
              <w:jc w:val="center"/>
              <w:rPr>
                <w:color w:val="FFFFFF" w:themeColor="background1"/>
              </w:rPr>
            </w:pPr>
            <w:r>
              <w:rPr>
                <w:color w:val="FFFFFF" w:themeColor="background1"/>
              </w:rPr>
              <w:t>Szolgáltatás-jóváírás</w:t>
            </w:r>
          </w:p>
        </w:tc>
      </w:tr>
      <w:tr w:rsidR="002D75AD" w:rsidRPr="009D0B2F" w14:paraId="5314E5E1" w14:textId="77777777" w:rsidTr="00134AF0">
        <w:tc>
          <w:tcPr>
            <w:tcW w:w="5400" w:type="dxa"/>
          </w:tcPr>
          <w:p w14:paraId="3290C6BA" w14:textId="77777777" w:rsidR="002D75AD" w:rsidRPr="0076238C" w:rsidRDefault="002D75AD" w:rsidP="00134AF0">
            <w:pPr>
              <w:pStyle w:val="ProductList-OfferingBody"/>
              <w:jc w:val="center"/>
            </w:pPr>
            <w:r>
              <w:t>&lt; 99,5%</w:t>
            </w:r>
          </w:p>
        </w:tc>
        <w:tc>
          <w:tcPr>
            <w:tcW w:w="5400" w:type="dxa"/>
          </w:tcPr>
          <w:p w14:paraId="77249FD7" w14:textId="77777777" w:rsidR="002D75AD" w:rsidRPr="0076238C" w:rsidRDefault="002D75AD" w:rsidP="00134AF0">
            <w:pPr>
              <w:pStyle w:val="ProductList-OfferingBody"/>
              <w:jc w:val="center"/>
            </w:pPr>
            <w:r>
              <w:t>25%</w:t>
            </w:r>
          </w:p>
        </w:tc>
      </w:tr>
      <w:tr w:rsidR="002D75AD" w:rsidRPr="009D0B2F" w14:paraId="6F0DAC0A" w14:textId="77777777" w:rsidTr="00134AF0">
        <w:tc>
          <w:tcPr>
            <w:tcW w:w="5400" w:type="dxa"/>
          </w:tcPr>
          <w:p w14:paraId="63C3BC6E" w14:textId="77777777" w:rsidR="002D75AD" w:rsidRPr="0076238C" w:rsidRDefault="002D75AD" w:rsidP="00134AF0">
            <w:pPr>
              <w:pStyle w:val="ProductList-OfferingBody"/>
              <w:jc w:val="center"/>
            </w:pPr>
            <w:r>
              <w:t>&lt; 99%</w:t>
            </w:r>
          </w:p>
        </w:tc>
        <w:tc>
          <w:tcPr>
            <w:tcW w:w="5400" w:type="dxa"/>
          </w:tcPr>
          <w:p w14:paraId="6720C40A" w14:textId="77777777" w:rsidR="002D75AD" w:rsidRPr="0076238C" w:rsidRDefault="002D75AD" w:rsidP="00134AF0">
            <w:pPr>
              <w:pStyle w:val="ProductList-OfferingBody"/>
              <w:jc w:val="center"/>
            </w:pPr>
            <w:r>
              <w:t>50%</w:t>
            </w:r>
          </w:p>
        </w:tc>
      </w:tr>
      <w:tr w:rsidR="002D75AD" w:rsidRPr="009D0B2F" w14:paraId="20581983" w14:textId="77777777" w:rsidTr="00134AF0">
        <w:tc>
          <w:tcPr>
            <w:tcW w:w="5400" w:type="dxa"/>
          </w:tcPr>
          <w:p w14:paraId="7A8DF7DC" w14:textId="77777777" w:rsidR="002D75AD" w:rsidRPr="0076238C" w:rsidRDefault="002D75AD" w:rsidP="00134AF0">
            <w:pPr>
              <w:pStyle w:val="ProductList-OfferingBody"/>
              <w:jc w:val="center"/>
            </w:pPr>
            <w:r>
              <w:t>&lt; 95%</w:t>
            </w:r>
          </w:p>
        </w:tc>
        <w:tc>
          <w:tcPr>
            <w:tcW w:w="5400" w:type="dxa"/>
          </w:tcPr>
          <w:p w14:paraId="336AB96B" w14:textId="77777777" w:rsidR="002D75AD" w:rsidRPr="0076238C" w:rsidRDefault="002D75AD" w:rsidP="00134AF0">
            <w:pPr>
              <w:pStyle w:val="ProductList-OfferingBody"/>
              <w:jc w:val="center"/>
            </w:pPr>
            <w:r>
              <w:t>100%</w:t>
            </w:r>
          </w:p>
        </w:tc>
      </w:tr>
    </w:tbl>
    <w:p w14:paraId="6ED76FAF" w14:textId="77777777" w:rsidR="002D75AD" w:rsidRPr="009F0825" w:rsidRDefault="000F43A1" w:rsidP="002D75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75AD" w:rsidRPr="009F0825">
          <w:rPr>
            <w:rStyle w:val="Hyperlink"/>
            <w:sz w:val="16"/>
            <w:szCs w:val="16"/>
          </w:rPr>
          <w:t>Tartalomjegyzék</w:t>
        </w:r>
      </w:hyperlink>
      <w:r w:rsidR="002D75AD" w:rsidRPr="009F0825">
        <w:rPr>
          <w:sz w:val="16"/>
          <w:szCs w:val="16"/>
        </w:rPr>
        <w:t xml:space="preserve"> / </w:t>
      </w:r>
      <w:hyperlink w:anchor="AdditionalDefinitions" w:history="1">
        <w:r w:rsidR="002D75AD" w:rsidRPr="009F0825">
          <w:rPr>
            <w:rStyle w:val="Hyperlink"/>
            <w:sz w:val="16"/>
            <w:szCs w:val="16"/>
          </w:rPr>
          <w:t>Meghatározások</w:t>
        </w:r>
      </w:hyperlink>
    </w:p>
    <w:p w14:paraId="5B214ED2" w14:textId="4F062D2B"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44077605"/>
      <w:r>
        <w:t>Microsoft Dynamics CRM</w:t>
      </w:r>
      <w:bookmarkEnd w:id="20"/>
    </w:p>
    <w:p w14:paraId="08D0BEED" w14:textId="0704874B" w:rsidR="0076238C" w:rsidRPr="00FB368F" w:rsidRDefault="0076238C" w:rsidP="0076238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DD983A0" w14:textId="7665A13B" w:rsidR="0076238C" w:rsidRPr="00FB368F" w:rsidRDefault="0076238C" w:rsidP="003E2CC9">
      <w:pPr>
        <w:pStyle w:val="ProductList-Body"/>
        <w:tabs>
          <w:tab w:val="clear" w:pos="360"/>
          <w:tab w:val="clear" w:pos="720"/>
          <w:tab w:val="clear" w:pos="1080"/>
          <w:tab w:val="left" w:pos="8127"/>
        </w:tabs>
      </w:pPr>
    </w:p>
    <w:p w14:paraId="0504D0F7" w14:textId="11BCB084" w:rsidR="0076238C" w:rsidRPr="00FB368F" w:rsidRDefault="0076238C" w:rsidP="0076238C">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A Havi Százalékos Rendelkezésre Állás a következő képlettel határozható meg:</w:t>
      </w:r>
    </w:p>
    <w:p w14:paraId="4F9018CD" w14:textId="77777777" w:rsidR="0076238C" w:rsidRPr="00FB368F" w:rsidRDefault="0076238C" w:rsidP="0076238C">
      <w:pPr>
        <w:pStyle w:val="ProductList-Body"/>
      </w:pPr>
    </w:p>
    <w:p w14:paraId="6819AE28" w14:textId="6F42A0AB" w:rsidR="0076238C" w:rsidRPr="00FC5A74" w:rsidRDefault="000F43A1" w:rsidP="00FC5A74">
      <w:pPr>
        <w:jc w:val="both"/>
        <w:rPr>
          <w:i/>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0F25A93" w14:textId="77777777" w:rsidR="0076238C" w:rsidRPr="00FB368F" w:rsidRDefault="0076238C" w:rsidP="0076238C">
      <w:pPr>
        <w:pStyle w:val="ProductList-Body"/>
      </w:pPr>
    </w:p>
    <w:p w14:paraId="34A18328" w14:textId="20451EA6" w:rsidR="0076238C" w:rsidRPr="00FB368F" w:rsidRDefault="0076238C" w:rsidP="002D75AD">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17372E">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Szolgáltatás-jóváírás</w:t>
            </w:r>
          </w:p>
        </w:tc>
      </w:tr>
      <w:tr w:rsidR="0076238C" w:rsidRPr="009D0B2F" w14:paraId="5F18EE95" w14:textId="77777777" w:rsidTr="0017372E">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17372E">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17372E">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A7E8058" w:rsidR="0076238C" w:rsidRPr="00FB368F" w:rsidRDefault="000F43A1"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17372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44077606"/>
      <w:r>
        <w:t>Office 365-szolgáltatások</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44077607"/>
      <w:r>
        <w:t>Duet Enterprise Online</w:t>
      </w:r>
      <w:bookmarkEnd w:id="22"/>
    </w:p>
    <w:p w14:paraId="190CEC04" w14:textId="4EB9B50A" w:rsidR="00457D2C" w:rsidRPr="00FB368F" w:rsidRDefault="00457D2C" w:rsidP="00457D2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457D2C">
      <w:pPr>
        <w:pStyle w:val="ProductList-Body"/>
      </w:pPr>
    </w:p>
    <w:p w14:paraId="243E6003" w14:textId="052F4ED1" w:rsidR="00457D2C" w:rsidRPr="00FB368F" w:rsidRDefault="00457D2C" w:rsidP="00457D2C">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7F60FC9" w14:textId="77777777" w:rsidR="00457D2C" w:rsidRPr="00FB368F" w:rsidRDefault="00457D2C" w:rsidP="00457D2C">
      <w:pPr>
        <w:pStyle w:val="ProductList-Body"/>
      </w:pPr>
    </w:p>
    <w:p w14:paraId="05C84A72" w14:textId="07C71815" w:rsidR="00457D2C" w:rsidRPr="00FB368F" w:rsidRDefault="000F43A1" w:rsidP="00FC5A7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457D2C">
      <w:pPr>
        <w:pStyle w:val="ProductList-Body"/>
      </w:pPr>
    </w:p>
    <w:p w14:paraId="7EBB7C89" w14:textId="046DDBAC" w:rsidR="00457D2C" w:rsidRPr="00FB368F" w:rsidRDefault="00457D2C" w:rsidP="00457D2C">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17372E">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Szolgáltatás-jóváírás</w:t>
            </w:r>
          </w:p>
        </w:tc>
      </w:tr>
      <w:tr w:rsidR="00457D2C" w:rsidRPr="009D0B2F" w14:paraId="58F94D70" w14:textId="77777777" w:rsidTr="0017372E">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17372E">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17372E">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2AD4B73A" w:rsidR="00457D2C" w:rsidRPr="00FB368F" w:rsidRDefault="00457D2C" w:rsidP="00457D2C">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457D2C">
      <w:pPr>
        <w:pStyle w:val="ProductList-Body"/>
      </w:pPr>
    </w:p>
    <w:p w14:paraId="0A933C0E" w14:textId="5719AA49" w:rsidR="00457D2C" w:rsidRPr="00FB368F" w:rsidRDefault="00457D2C" w:rsidP="00457D2C">
      <w:pPr>
        <w:pStyle w:val="ProductList-Body"/>
      </w:pPr>
      <w:r>
        <w:rPr>
          <w:b/>
          <w:color w:val="00188F"/>
        </w:rPr>
        <w:t>További feltételek</w:t>
      </w:r>
      <w:r w:rsidRPr="00E13723">
        <w:rPr>
          <w:b/>
          <w:color w:val="00188F"/>
        </w:rPr>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3F585F51" w14:textId="65B2B7CA" w:rsidR="00045C64" w:rsidRPr="00FB368F" w:rsidRDefault="000F43A1"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E46691" w14:textId="63634FA2" w:rsidR="00D1684A" w:rsidRPr="00FB368F" w:rsidRDefault="00457D2C" w:rsidP="00D1684A">
      <w:pPr>
        <w:pStyle w:val="ProductList-Offering2Heading"/>
      </w:pPr>
      <w:bookmarkStart w:id="23" w:name="_Toc444077608"/>
      <w:r>
        <w:t>Exchange Online</w:t>
      </w:r>
      <w:bookmarkEnd w:id="23"/>
    </w:p>
    <w:p w14:paraId="37204401" w14:textId="26AE33BC"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e-mail üzeneteket küldeni vagy fogadni az Outlook Web Access segítségével.</w:t>
      </w:r>
    </w:p>
    <w:p w14:paraId="6BDDB5D9" w14:textId="77777777" w:rsidR="008C5EDB" w:rsidRPr="00FB368F" w:rsidRDefault="008C5EDB" w:rsidP="008C5EDB">
      <w:pPr>
        <w:pStyle w:val="ProductList-Body"/>
      </w:pPr>
    </w:p>
    <w:p w14:paraId="33963DB8" w14:textId="12A9FEAC"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25CA874C" w14:textId="77777777" w:rsidR="008C5EDB" w:rsidRPr="00FB368F" w:rsidRDefault="008C5EDB" w:rsidP="008C5EDB">
      <w:pPr>
        <w:pStyle w:val="ProductList-Body"/>
      </w:pPr>
    </w:p>
    <w:p w14:paraId="65B54513" w14:textId="0595A471" w:rsidR="008C5EDB" w:rsidRPr="00FB368F" w:rsidRDefault="000F43A1" w:rsidP="007203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8C5EDB">
      <w:pPr>
        <w:pStyle w:val="ProductList-Body"/>
      </w:pPr>
    </w:p>
    <w:p w14:paraId="79B064B8" w14:textId="7C81A4F3"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17372E">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0D8E35A8" w14:textId="77777777" w:rsidTr="0017372E">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17372E">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17372E">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60E4209" w:rsidR="00457D2C" w:rsidRPr="00FB368F" w:rsidRDefault="008C5EDB" w:rsidP="002024BF">
      <w:pPr>
        <w:pStyle w:val="ProductList-Body"/>
        <w:tabs>
          <w:tab w:val="clear" w:pos="360"/>
          <w:tab w:val="clear" w:pos="720"/>
          <w:tab w:val="clear" w:pos="1080"/>
        </w:tabs>
      </w:pPr>
      <w:r>
        <w:rPr>
          <w:b/>
          <w:color w:val="00188F"/>
        </w:rPr>
        <w:t>További feltételek</w:t>
      </w:r>
      <w:r w:rsidRPr="00E13723">
        <w:rPr>
          <w:b/>
          <w:color w:val="00188F"/>
        </w:rPr>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67A60449" w14:textId="251E8754" w:rsidR="00045C64" w:rsidRPr="00FB368F" w:rsidRDefault="000F43A1"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4A7A089" w14:textId="0BD27785" w:rsidR="008C5EDB" w:rsidRPr="00FB368F" w:rsidRDefault="008C5EDB" w:rsidP="008C5EDB">
      <w:pPr>
        <w:pStyle w:val="ProductList-Offering2Heading"/>
      </w:pPr>
      <w:bookmarkStart w:id="24" w:name="_Toc444077609"/>
      <w:r>
        <w:t>Exchange Online Archiválás</w:t>
      </w:r>
      <w:bookmarkEnd w:id="24"/>
    </w:p>
    <w:p w14:paraId="4DC67B77" w14:textId="2DF15CCA"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az archívumukban tárolt e-mail üzeneteikhez hozzáférni.</w:t>
      </w:r>
    </w:p>
    <w:p w14:paraId="527B59F3" w14:textId="77777777" w:rsidR="008C5EDB" w:rsidRPr="00FB368F" w:rsidRDefault="008C5EDB" w:rsidP="008C5EDB">
      <w:pPr>
        <w:pStyle w:val="ProductList-Body"/>
      </w:pPr>
    </w:p>
    <w:p w14:paraId="61369152" w14:textId="45069B10"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571F306" w14:textId="77777777" w:rsidR="008C5EDB" w:rsidRPr="00FB368F" w:rsidRDefault="008C5EDB" w:rsidP="008C5EDB">
      <w:pPr>
        <w:pStyle w:val="ProductList-Body"/>
      </w:pPr>
    </w:p>
    <w:p w14:paraId="7F84E6CC" w14:textId="774F435E" w:rsidR="008C5EDB" w:rsidRPr="00FB368F" w:rsidRDefault="000F43A1"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8C5EDB">
      <w:pPr>
        <w:pStyle w:val="ProductList-Body"/>
      </w:pPr>
    </w:p>
    <w:p w14:paraId="3C328F82" w14:textId="7A67ACB1" w:rsidR="008C5EDB" w:rsidRPr="00E13723" w:rsidRDefault="008C5EDB" w:rsidP="008C5EDB">
      <w:pPr>
        <w:pStyle w:val="ProductList-Body"/>
        <w:rPr>
          <w:b/>
          <w:color w:val="00188F"/>
        </w:rPr>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39194F">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10345B0" w14:textId="77777777" w:rsidTr="0039194F">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39194F">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39194F">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510991DE"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489EB6AA" w14:textId="42420B88" w:rsidR="008C5EDB" w:rsidRPr="00FB368F" w:rsidRDefault="000F43A1"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2BB32" w14:textId="123C632E" w:rsidR="008C5EDB" w:rsidRPr="00FB368F" w:rsidRDefault="008C5EDB" w:rsidP="008C5EDB">
      <w:pPr>
        <w:pStyle w:val="ProductList-Offering2Heading"/>
      </w:pPr>
      <w:bookmarkStart w:id="25" w:name="_Toc444077610"/>
      <w:r>
        <w:t>Exchange Online Protection</w:t>
      </w:r>
      <w:bookmarkEnd w:id="25"/>
    </w:p>
    <w:p w14:paraId="5F043877" w14:textId="327710FF"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hálózat nem tud fogadni és feldolgozni e-mail üzeneteket.</w:t>
      </w:r>
    </w:p>
    <w:p w14:paraId="3FF71C20" w14:textId="77777777" w:rsidR="008C5EDB" w:rsidRPr="00FB368F" w:rsidRDefault="008C5EDB" w:rsidP="008C5EDB">
      <w:pPr>
        <w:pStyle w:val="ProductList-Body"/>
      </w:pPr>
    </w:p>
    <w:p w14:paraId="05FECAE0" w14:textId="07BEF557"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B99F49" w14:textId="77777777" w:rsidR="008C5EDB" w:rsidRPr="00FB368F" w:rsidRDefault="008C5EDB" w:rsidP="008C5EDB">
      <w:pPr>
        <w:pStyle w:val="ProductList-Body"/>
      </w:pPr>
    </w:p>
    <w:p w14:paraId="5E2077ED" w14:textId="26809789" w:rsidR="008C5EDB" w:rsidRPr="00FB368F" w:rsidRDefault="000F43A1"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42C21874" w:rsidR="008C5EDB"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1B1CD" w14:textId="77777777" w:rsidR="002D75AD" w:rsidRDefault="002D75AD" w:rsidP="008C5EDB">
      <w:pPr>
        <w:pStyle w:val="ProductList-Body"/>
        <w:rPr>
          <w:b/>
          <w:color w:val="00188F"/>
        </w:rPr>
      </w:pPr>
    </w:p>
    <w:p w14:paraId="3ED24468" w14:textId="4AFF47C8"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39194F">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A9DF485" w14:textId="77777777" w:rsidTr="0039194F">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39194F">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39194F">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6ECB8EA5"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8C5EDB">
      <w:pPr>
        <w:pStyle w:val="ProductList-Body"/>
      </w:pPr>
    </w:p>
    <w:p w14:paraId="40D25923" w14:textId="44822170" w:rsidR="008C5EDB" w:rsidRPr="00FB368F" w:rsidRDefault="008C5EDB" w:rsidP="008C5EDB">
      <w:pPr>
        <w:pStyle w:val="ProductList-Body"/>
      </w:pPr>
      <w:r>
        <w:rPr>
          <w:b/>
          <w:color w:val="00188F"/>
        </w:rPr>
        <w:t>További feltételek</w:t>
      </w:r>
      <w:r w:rsidRPr="00E13723">
        <w:rPr>
          <w:b/>
          <w:color w:val="00188F"/>
        </w:rPr>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p w14:paraId="03949A2F" w14:textId="4E3A98B1" w:rsidR="008C5EDB" w:rsidRPr="00FB368F" w:rsidRDefault="000F43A1"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C31189D" w14:textId="67B369C6" w:rsidR="008C5EDB" w:rsidRPr="00FB368F" w:rsidRDefault="008C5EDB" w:rsidP="008C5EDB">
      <w:pPr>
        <w:pStyle w:val="ProductList-Offering2Heading"/>
      </w:pPr>
      <w:bookmarkStart w:id="26" w:name="_Toc444077611"/>
      <w:r>
        <w:t>Office 365 Business</w:t>
      </w:r>
      <w:bookmarkEnd w:id="26"/>
    </w:p>
    <w:p w14:paraId="7289F7AE" w14:textId="53FE8C4C"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8C5EDB">
      <w:pPr>
        <w:pStyle w:val="ProductList-Body"/>
      </w:pPr>
    </w:p>
    <w:p w14:paraId="53E63742" w14:textId="5EA2946D"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1E2CE05" w14:textId="77777777" w:rsidR="008C5EDB" w:rsidRPr="00FB368F" w:rsidRDefault="008C5EDB" w:rsidP="008C5EDB">
      <w:pPr>
        <w:pStyle w:val="ProductList-Body"/>
      </w:pPr>
    </w:p>
    <w:p w14:paraId="35067700" w14:textId="3AC08503" w:rsidR="008C5EDB" w:rsidRPr="00FB368F" w:rsidRDefault="000F43A1"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8C5EDB">
      <w:pPr>
        <w:pStyle w:val="ProductList-Body"/>
      </w:pPr>
    </w:p>
    <w:p w14:paraId="11375DC1" w14:textId="292CA47A"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39194F">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7F314A2F" w14:textId="77777777" w:rsidTr="0039194F">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39194F">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39194F">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0F43A1"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84D8BCE" w14:textId="77777777" w:rsidR="00860CB4" w:rsidRPr="0007323F" w:rsidRDefault="00860CB4" w:rsidP="00860CB4">
      <w:pPr>
        <w:pStyle w:val="ProductList-Offering2Heading"/>
      </w:pPr>
      <w:bookmarkStart w:id="27" w:name="_Toc433975816"/>
      <w:bookmarkStart w:id="28" w:name="_Toc444077612"/>
      <w:r>
        <w:t>Office 365 Ügyfél kulcstároló</w:t>
      </w:r>
      <w:bookmarkEnd w:id="27"/>
      <w:bookmarkEnd w:id="28"/>
    </w:p>
    <w:p w14:paraId="61F9466F" w14:textId="77777777" w:rsidR="00860CB4" w:rsidRPr="0007323F" w:rsidRDefault="00860CB4" w:rsidP="00860CB4">
      <w:pPr>
        <w:pStyle w:val="ProductList-Body"/>
        <w:tabs>
          <w:tab w:val="clear" w:pos="360"/>
        </w:tabs>
      </w:pPr>
      <w:r>
        <w:rPr>
          <w:b/>
          <w:bCs/>
          <w:color w:val="00188F"/>
        </w:rPr>
        <w:t>Állásidő</w:t>
      </w:r>
      <w:r w:rsidRPr="003E6041">
        <w:rPr>
          <w:b/>
          <w:bCs/>
        </w:rPr>
        <w:t>:</w:t>
      </w:r>
      <w:r>
        <w:t xml:space="preserve"> Bármely olyan időtartam, amely alatt az Ügyfél kulcstároló az Office 365 problémája miatt csökkentett funkciójú üzemmódban van.</w:t>
      </w:r>
    </w:p>
    <w:p w14:paraId="3310000B" w14:textId="77777777" w:rsidR="00860CB4" w:rsidRPr="0007323F" w:rsidRDefault="00860CB4" w:rsidP="00860CB4">
      <w:pPr>
        <w:pStyle w:val="ProductList-Body"/>
        <w:ind w:left="360"/>
      </w:pPr>
    </w:p>
    <w:p w14:paraId="07DE792C" w14:textId="77777777" w:rsidR="00860CB4" w:rsidRPr="0007323F" w:rsidRDefault="00860CB4" w:rsidP="00860CB4">
      <w:pPr>
        <w:pStyle w:val="ProductList-Body"/>
        <w:tabs>
          <w:tab w:val="clear" w:pos="360"/>
        </w:tabs>
      </w:pPr>
      <w:r>
        <w:rPr>
          <w:b/>
          <w:bCs/>
          <w:color w:val="00188F"/>
        </w:rPr>
        <w:t>Havi Százalékos Rendelkezésre Állás</w:t>
      </w:r>
      <w:r w:rsidRPr="003E6041">
        <w:rPr>
          <w:b/>
          <w:bCs/>
        </w:rPr>
        <w:t>:</w:t>
      </w:r>
      <w:r>
        <w:t xml:space="preserve"> Egy adott naptári hónapra vonatkozóan a következő képlet használatával történik a Havi Százalékos Rendelkezésre Állás számítása:</w:t>
      </w:r>
    </w:p>
    <w:p w14:paraId="7CDB31EC" w14:textId="77777777" w:rsidR="00860CB4" w:rsidRPr="0007323F" w:rsidRDefault="00860CB4" w:rsidP="00860CB4">
      <w:pPr>
        <w:pStyle w:val="ProductList-Body"/>
        <w:ind w:left="360"/>
      </w:pPr>
    </w:p>
    <w:p w14:paraId="001719A2" w14:textId="77777777" w:rsidR="00860CB4" w:rsidRPr="0007323F" w:rsidRDefault="000F43A1" w:rsidP="00860CB4">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113F08BD" w14:textId="77777777" w:rsidR="00860CB4" w:rsidRPr="0007323F" w:rsidRDefault="00860CB4" w:rsidP="00860CB4">
      <w:pPr>
        <w:pStyle w:val="ProductList-Body"/>
        <w:tabs>
          <w:tab w:val="clear" w:pos="360"/>
        </w:tabs>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A3EE692" w14:textId="77777777" w:rsidR="00860CB4" w:rsidRPr="0007323F" w:rsidRDefault="00860CB4" w:rsidP="00860CB4">
      <w:pPr>
        <w:pStyle w:val="ProductList-Body"/>
        <w:ind w:left="360"/>
      </w:pPr>
    </w:p>
    <w:p w14:paraId="1A20411B" w14:textId="77777777" w:rsidR="00860CB4" w:rsidRPr="0007323F" w:rsidRDefault="00860CB4" w:rsidP="00860CB4">
      <w:pPr>
        <w:pStyle w:val="ProductList-Body"/>
      </w:pPr>
      <w:r>
        <w:rPr>
          <w:b/>
          <w:bCs/>
          <w:color w:val="00188F"/>
        </w:rPr>
        <w:t>Szolgáltatás-jóváírás</w:t>
      </w:r>
      <w:r w:rsidRPr="003E6041">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60CB4" w:rsidRPr="009D0B2F" w14:paraId="5D72547C" w14:textId="77777777" w:rsidTr="00D03423">
        <w:trPr>
          <w:tblHeader/>
        </w:trPr>
        <w:tc>
          <w:tcPr>
            <w:tcW w:w="5287" w:type="dxa"/>
            <w:shd w:val="clear" w:color="auto" w:fill="0072C6"/>
          </w:tcPr>
          <w:p w14:paraId="626E76CF" w14:textId="77777777" w:rsidR="00860CB4" w:rsidRPr="001A0074" w:rsidRDefault="00860CB4" w:rsidP="00D03423">
            <w:pPr>
              <w:pStyle w:val="ProductList-OfferingBody"/>
              <w:jc w:val="center"/>
              <w:rPr>
                <w:color w:val="FFFFFF" w:themeColor="background1"/>
              </w:rPr>
            </w:pPr>
            <w:r>
              <w:rPr>
                <w:color w:val="FFFFFF" w:themeColor="background1"/>
              </w:rPr>
              <w:t>Havi Százalékos Rendelkezésre Állás</w:t>
            </w:r>
          </w:p>
        </w:tc>
        <w:tc>
          <w:tcPr>
            <w:tcW w:w="5513" w:type="dxa"/>
            <w:shd w:val="clear" w:color="auto" w:fill="0072C6"/>
          </w:tcPr>
          <w:p w14:paraId="42D0C069" w14:textId="77777777" w:rsidR="00860CB4" w:rsidRPr="001A0074" w:rsidRDefault="00860CB4" w:rsidP="00D03423">
            <w:pPr>
              <w:pStyle w:val="ProductList-OfferingBody"/>
              <w:jc w:val="center"/>
              <w:rPr>
                <w:color w:val="FFFFFF" w:themeColor="background1"/>
              </w:rPr>
            </w:pPr>
            <w:r>
              <w:rPr>
                <w:color w:val="FFFFFF" w:themeColor="background1"/>
              </w:rPr>
              <w:t>Szolgáltatás-jóváírás</w:t>
            </w:r>
          </w:p>
        </w:tc>
      </w:tr>
      <w:tr w:rsidR="00860CB4" w:rsidRPr="009D0B2F" w14:paraId="69538577" w14:textId="77777777" w:rsidTr="00D03423">
        <w:tc>
          <w:tcPr>
            <w:tcW w:w="5287" w:type="dxa"/>
          </w:tcPr>
          <w:p w14:paraId="061FF8CF" w14:textId="77777777" w:rsidR="00860CB4" w:rsidRPr="0076238C" w:rsidRDefault="00860CB4" w:rsidP="00D03423">
            <w:pPr>
              <w:pStyle w:val="ProductList-OfferingBody"/>
              <w:jc w:val="center"/>
            </w:pPr>
            <w:r>
              <w:t>&lt; 99,9%</w:t>
            </w:r>
          </w:p>
        </w:tc>
        <w:tc>
          <w:tcPr>
            <w:tcW w:w="5513" w:type="dxa"/>
          </w:tcPr>
          <w:p w14:paraId="1398D5EC" w14:textId="77777777" w:rsidR="00860CB4" w:rsidRPr="0076238C" w:rsidRDefault="00860CB4" w:rsidP="00D03423">
            <w:pPr>
              <w:pStyle w:val="ProductList-OfferingBody"/>
              <w:jc w:val="center"/>
            </w:pPr>
            <w:r>
              <w:t>25%</w:t>
            </w:r>
          </w:p>
        </w:tc>
      </w:tr>
      <w:tr w:rsidR="00860CB4" w:rsidRPr="009D0B2F" w14:paraId="10272AC5" w14:textId="77777777" w:rsidTr="00D03423">
        <w:tc>
          <w:tcPr>
            <w:tcW w:w="5287" w:type="dxa"/>
          </w:tcPr>
          <w:p w14:paraId="4434120D" w14:textId="77777777" w:rsidR="00860CB4" w:rsidRPr="0076238C" w:rsidRDefault="00860CB4" w:rsidP="00D03423">
            <w:pPr>
              <w:pStyle w:val="ProductList-OfferingBody"/>
              <w:jc w:val="center"/>
            </w:pPr>
            <w:r>
              <w:t>&lt; 99%</w:t>
            </w:r>
          </w:p>
        </w:tc>
        <w:tc>
          <w:tcPr>
            <w:tcW w:w="5513" w:type="dxa"/>
          </w:tcPr>
          <w:p w14:paraId="1CA5652D" w14:textId="77777777" w:rsidR="00860CB4" w:rsidRPr="0076238C" w:rsidRDefault="00860CB4" w:rsidP="00D03423">
            <w:pPr>
              <w:pStyle w:val="ProductList-OfferingBody"/>
              <w:jc w:val="center"/>
            </w:pPr>
            <w:r>
              <w:t>50%</w:t>
            </w:r>
          </w:p>
        </w:tc>
      </w:tr>
      <w:tr w:rsidR="00860CB4" w:rsidRPr="009D0B2F" w14:paraId="2FA7F737" w14:textId="77777777" w:rsidTr="00D03423">
        <w:tc>
          <w:tcPr>
            <w:tcW w:w="5287" w:type="dxa"/>
          </w:tcPr>
          <w:p w14:paraId="49A07C9E" w14:textId="77777777" w:rsidR="00860CB4" w:rsidRPr="0076238C" w:rsidRDefault="00860CB4" w:rsidP="00D03423">
            <w:pPr>
              <w:pStyle w:val="ProductList-OfferingBody"/>
              <w:jc w:val="center"/>
            </w:pPr>
            <w:r>
              <w:t>&lt; 95%</w:t>
            </w:r>
          </w:p>
        </w:tc>
        <w:tc>
          <w:tcPr>
            <w:tcW w:w="5513" w:type="dxa"/>
          </w:tcPr>
          <w:p w14:paraId="2CD983F4" w14:textId="77777777" w:rsidR="00860CB4" w:rsidRPr="0076238C" w:rsidRDefault="00860CB4" w:rsidP="00D03423">
            <w:pPr>
              <w:pStyle w:val="ProductList-OfferingBody"/>
              <w:jc w:val="center"/>
            </w:pPr>
            <w:r>
              <w:t>100%</w:t>
            </w:r>
          </w:p>
        </w:tc>
      </w:tr>
    </w:tbl>
    <w:p w14:paraId="59C3CF12" w14:textId="77777777" w:rsidR="00860CB4" w:rsidRPr="0007323F" w:rsidRDefault="000F43A1" w:rsidP="00860C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5FC93245" w14:textId="30042ED1" w:rsidR="000C13D4" w:rsidRPr="00FB368F" w:rsidRDefault="000C13D4" w:rsidP="00860CB4">
      <w:pPr>
        <w:pStyle w:val="ProductList-Offering2Heading"/>
        <w:keepNext/>
      </w:pPr>
      <w:bookmarkStart w:id="29" w:name="_Toc444077613"/>
      <w:r>
        <w:t>Office 365 ProPlus</w:t>
      </w:r>
      <w:bookmarkEnd w:id="29"/>
    </w:p>
    <w:p w14:paraId="449A5D9A" w14:textId="3619BC66"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0C13D4">
      <w:pPr>
        <w:pStyle w:val="ProductList-Body"/>
      </w:pPr>
    </w:p>
    <w:p w14:paraId="05221919" w14:textId="5FE153F2"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8298982" w14:textId="77777777" w:rsidR="000C13D4" w:rsidRPr="00FB368F" w:rsidRDefault="000C13D4" w:rsidP="000C13D4">
      <w:pPr>
        <w:pStyle w:val="ProductList-Body"/>
      </w:pPr>
    </w:p>
    <w:p w14:paraId="3C8D0742" w14:textId="67449E05" w:rsidR="000C13D4" w:rsidRPr="00FB368F" w:rsidRDefault="000F43A1"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0C13D4">
      <w:pPr>
        <w:pStyle w:val="ProductList-Body"/>
      </w:pPr>
    </w:p>
    <w:p w14:paraId="4D7C630A" w14:textId="191FB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39194F">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5277ABA6" w14:textId="77777777" w:rsidTr="0039194F">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39194F">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39194F">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0F43A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F8FB09B" w14:textId="6E361585" w:rsidR="000C13D4" w:rsidRPr="00FB368F" w:rsidRDefault="004F25AA" w:rsidP="00411058">
      <w:pPr>
        <w:pStyle w:val="ProductList-Offering2Heading"/>
        <w:keepNext/>
      </w:pPr>
      <w:bookmarkStart w:id="30" w:name="_Toc444077614"/>
      <w:r>
        <w:t>Office Online</w:t>
      </w:r>
      <w:bookmarkEnd w:id="30"/>
    </w:p>
    <w:p w14:paraId="1676D4F2" w14:textId="1EA69C45" w:rsidR="000C13D4" w:rsidRPr="00FB368F" w:rsidRDefault="000C13D4" w:rsidP="000C13D4">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0C13D4">
      <w:pPr>
        <w:pStyle w:val="ProductList-Body"/>
      </w:pPr>
    </w:p>
    <w:p w14:paraId="4C684597" w14:textId="58CCCC8E"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742A099" w14:textId="77777777" w:rsidR="000C13D4" w:rsidRPr="00FB368F" w:rsidRDefault="000C13D4" w:rsidP="000C13D4">
      <w:pPr>
        <w:pStyle w:val="ProductList-Body"/>
      </w:pPr>
    </w:p>
    <w:p w14:paraId="3217F941" w14:textId="13C87C67" w:rsidR="000C13D4" w:rsidRPr="00FB368F" w:rsidRDefault="000F43A1"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0C13D4">
      <w:pPr>
        <w:pStyle w:val="ProductList-Body"/>
      </w:pPr>
    </w:p>
    <w:p w14:paraId="5C67B0F7" w14:textId="57B26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39194F">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A2E8D8F" w14:textId="77777777" w:rsidTr="0039194F">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39194F">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39194F">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0F43A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4E9369" w14:textId="591EABAD" w:rsidR="000C13D4" w:rsidRPr="00FB368F" w:rsidRDefault="000C13D4" w:rsidP="000C13D4">
      <w:pPr>
        <w:pStyle w:val="ProductList-Offering2Heading"/>
      </w:pPr>
      <w:bookmarkStart w:id="31" w:name="_Toc444077615"/>
      <w:r>
        <w:t>Office 365 Videó</w:t>
      </w:r>
      <w:bookmarkEnd w:id="31"/>
    </w:p>
    <w:p w14:paraId="3A79F112" w14:textId="625180BE" w:rsidR="000C13D4" w:rsidRPr="00FB368F" w:rsidRDefault="000C13D4" w:rsidP="000C13D4">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0C13D4">
      <w:pPr>
        <w:pStyle w:val="ProductList-Body"/>
      </w:pPr>
    </w:p>
    <w:p w14:paraId="7DAA761D" w14:textId="797572F8"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F823C6F" w14:textId="77777777" w:rsidR="000C13D4" w:rsidRPr="00FB368F" w:rsidRDefault="000C13D4" w:rsidP="000C13D4">
      <w:pPr>
        <w:pStyle w:val="ProductList-Body"/>
      </w:pPr>
    </w:p>
    <w:p w14:paraId="12553895" w14:textId="34C45232" w:rsidR="000C13D4" w:rsidRPr="00FB368F" w:rsidRDefault="000F43A1"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0C13D4">
      <w:pPr>
        <w:pStyle w:val="ProductList-Body"/>
      </w:pPr>
    </w:p>
    <w:p w14:paraId="16D54A3F" w14:textId="507BFE71" w:rsidR="000C13D4" w:rsidRPr="00FB368F" w:rsidRDefault="000C13D4" w:rsidP="000C13D4">
      <w:pPr>
        <w:pStyle w:val="ProductList-Body"/>
      </w:pPr>
      <w:r>
        <w:rPr>
          <w:b/>
          <w:color w:val="00188F"/>
        </w:rPr>
        <w:t>A Szolgáltatási Szintekkel kapcsolatos kötelezettségvállalás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39194F">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5535E60" w14:textId="77777777" w:rsidTr="0039194F">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39194F">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39194F">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0F43A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FA062E2" w14:textId="2C218826" w:rsidR="000C13D4" w:rsidRPr="00FB368F" w:rsidRDefault="000C13D4" w:rsidP="000C13D4">
      <w:pPr>
        <w:pStyle w:val="ProductList-Offering2Heading"/>
      </w:pPr>
      <w:bookmarkStart w:id="32" w:name="_Toc444077616"/>
      <w:r>
        <w:t>OneDrive for Business</w:t>
      </w:r>
      <w:bookmarkEnd w:id="32"/>
    </w:p>
    <w:p w14:paraId="46FE7562" w14:textId="1D96FDC1"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0C13D4">
      <w:pPr>
        <w:pStyle w:val="ProductList-Body"/>
      </w:pPr>
    </w:p>
    <w:p w14:paraId="6DEA7661" w14:textId="201D646A"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6CC4D37" w14:textId="77777777" w:rsidR="000C13D4" w:rsidRPr="00FB368F" w:rsidRDefault="000C13D4" w:rsidP="000C13D4">
      <w:pPr>
        <w:pStyle w:val="ProductList-Body"/>
      </w:pPr>
    </w:p>
    <w:p w14:paraId="76BB190F" w14:textId="026EBAB4" w:rsidR="000C13D4" w:rsidRPr="00FB368F" w:rsidRDefault="000F43A1"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0C13D4">
      <w:pPr>
        <w:pStyle w:val="ProductList-Body"/>
        <w:rPr>
          <w:b/>
          <w:color w:val="00188F"/>
        </w:rPr>
      </w:pPr>
    </w:p>
    <w:p w14:paraId="6CD91602" w14:textId="4256FDCD"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39194F">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0D0F33A9" w14:textId="77777777" w:rsidTr="0039194F">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39194F">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39194F">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035625FE" w:rsidR="000C13D4" w:rsidRPr="00FB368F" w:rsidRDefault="000F43A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5750250" w14:textId="6E020F9B" w:rsidR="00C86427" w:rsidRPr="00FB368F" w:rsidRDefault="00C86427" w:rsidP="00C86427">
      <w:pPr>
        <w:pStyle w:val="ProductList-Offering2Heading"/>
      </w:pPr>
      <w:bookmarkStart w:id="33" w:name="_Toc444077617"/>
      <w:r>
        <w:t>Project Online</w:t>
      </w:r>
      <w:bookmarkEnd w:id="33"/>
    </w:p>
    <w:p w14:paraId="14E68B6F" w14:textId="00FF7CA6"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C86427">
      <w:pPr>
        <w:pStyle w:val="ProductList-Body"/>
      </w:pPr>
    </w:p>
    <w:p w14:paraId="251BAB3A" w14:textId="74D643B3"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184A950" w14:textId="77777777" w:rsidR="00C86427" w:rsidRPr="00FB368F" w:rsidRDefault="00C86427" w:rsidP="00C86427">
      <w:pPr>
        <w:pStyle w:val="ProductList-Body"/>
      </w:pPr>
    </w:p>
    <w:p w14:paraId="4960225A" w14:textId="4B72B009" w:rsidR="00C86427" w:rsidRPr="00FB368F" w:rsidRDefault="000F43A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C86427">
      <w:pPr>
        <w:pStyle w:val="ProductList-Body"/>
      </w:pPr>
    </w:p>
    <w:p w14:paraId="429909F8" w14:textId="6516E342"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39194F">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51125E5A" w14:textId="77777777" w:rsidTr="0039194F">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39194F">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39194F">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0F43A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51EC5D" w14:textId="20237168" w:rsidR="00C86427" w:rsidRPr="00FB368F" w:rsidRDefault="00C86427" w:rsidP="00C86427">
      <w:pPr>
        <w:pStyle w:val="ProductList-Offering2Heading"/>
      </w:pPr>
      <w:bookmarkStart w:id="34" w:name="_Toc444077618"/>
      <w:r>
        <w:t>SharePoint Online</w:t>
      </w:r>
      <w:bookmarkEnd w:id="34"/>
    </w:p>
    <w:p w14:paraId="41E58B9E" w14:textId="7813F92B"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C86427">
      <w:pPr>
        <w:pStyle w:val="ProductList-Body"/>
      </w:pPr>
    </w:p>
    <w:p w14:paraId="4F12AEC0" w14:textId="1E36047A"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C6E7F3" w14:textId="77777777" w:rsidR="00C86427" w:rsidRPr="00FB368F" w:rsidRDefault="00C86427" w:rsidP="00C86427">
      <w:pPr>
        <w:pStyle w:val="ProductList-Body"/>
      </w:pPr>
    </w:p>
    <w:p w14:paraId="5BBD13D7" w14:textId="45FB217F" w:rsidR="00C86427" w:rsidRPr="00FB368F" w:rsidRDefault="000F43A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C86427">
      <w:pPr>
        <w:pStyle w:val="ProductList-Body"/>
      </w:pPr>
    </w:p>
    <w:p w14:paraId="7AE68D73" w14:textId="09C980F3"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A7549A">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92393E9" w14:textId="77777777" w:rsidTr="00A7549A">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A7549A">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A7549A">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0F43A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2865B7" w14:textId="605FD33F" w:rsidR="00C86427" w:rsidRPr="00FB368F" w:rsidRDefault="00860CB4" w:rsidP="00C86427">
      <w:pPr>
        <w:pStyle w:val="ProductList-Offering2Heading"/>
      </w:pPr>
      <w:bookmarkStart w:id="35" w:name="_Toc444077619"/>
      <w:r>
        <w:t>Skype Vállalati online verzió</w:t>
      </w:r>
      <w:bookmarkEnd w:id="35"/>
    </w:p>
    <w:p w14:paraId="40D3082E" w14:textId="37BFF566" w:rsidR="00C86427" w:rsidRPr="00FB368F" w:rsidRDefault="00C86427" w:rsidP="00C86427">
      <w:pPr>
        <w:pStyle w:val="ProductList-Body"/>
      </w:pPr>
      <w:r>
        <w:rPr>
          <w:b/>
          <w:color w:val="00188F"/>
        </w:rPr>
        <w:t>Állásidő</w:t>
      </w:r>
      <w:r w:rsidRPr="00E13723">
        <w:rPr>
          <w:b/>
          <w:color w:val="00188F"/>
        </w:rPr>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C86427">
      <w:pPr>
        <w:pStyle w:val="ProductList-Body"/>
      </w:pPr>
    </w:p>
    <w:p w14:paraId="082157A9" w14:textId="6AC6B174"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22C9DFA" w14:textId="77777777" w:rsidR="00C86427" w:rsidRPr="00FB368F" w:rsidRDefault="00C86427" w:rsidP="00C86427">
      <w:pPr>
        <w:pStyle w:val="ProductList-Body"/>
      </w:pPr>
    </w:p>
    <w:p w14:paraId="04B5406A" w14:textId="295532E4" w:rsidR="00C86427" w:rsidRPr="00FB368F" w:rsidRDefault="000F43A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C86427">
      <w:pPr>
        <w:pStyle w:val="ProductList-Body"/>
      </w:pPr>
    </w:p>
    <w:p w14:paraId="1A0B8BDB" w14:textId="107458EE" w:rsidR="00C86427" w:rsidRPr="00FB368F" w:rsidRDefault="00C86427" w:rsidP="00640910">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A7549A">
        <w:trPr>
          <w:tblHeader/>
        </w:trPr>
        <w:tc>
          <w:tcPr>
            <w:tcW w:w="5400" w:type="dxa"/>
            <w:shd w:val="clear" w:color="auto" w:fill="0072C6"/>
          </w:tcPr>
          <w:p w14:paraId="480118B7" w14:textId="77777777" w:rsidR="00C86427" w:rsidRPr="001A0074" w:rsidRDefault="00C86427"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640910">
            <w:pPr>
              <w:pStyle w:val="ProductList-OfferingBody"/>
              <w:keepNext/>
              <w:jc w:val="center"/>
              <w:rPr>
                <w:color w:val="FFFFFF" w:themeColor="background1"/>
              </w:rPr>
            </w:pPr>
            <w:r>
              <w:rPr>
                <w:color w:val="FFFFFF" w:themeColor="background1"/>
              </w:rPr>
              <w:t>Szolgáltatás-jóváírás</w:t>
            </w:r>
          </w:p>
        </w:tc>
      </w:tr>
      <w:tr w:rsidR="00C86427" w:rsidRPr="009D0B2F" w14:paraId="48E7D968" w14:textId="77777777" w:rsidTr="00A7549A">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A7549A">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A7549A">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Az online megbeszélés csak a Skype for Business Online 2. csomag Szolgáltatásra vonatkozó funkció.</w:t>
      </w:r>
    </w:p>
    <w:p w14:paraId="601750E5" w14:textId="0BC1BECE" w:rsidR="00C86427" w:rsidRPr="00FB368F" w:rsidRDefault="000F43A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8D35661" w14:textId="77777777" w:rsidR="009376C9" w:rsidRPr="0005250E" w:rsidRDefault="009376C9" w:rsidP="009376C9">
      <w:pPr>
        <w:pStyle w:val="ProductList-Offering2Heading"/>
      </w:pPr>
      <w:bookmarkStart w:id="36" w:name="_Toc440269628"/>
      <w:bookmarkStart w:id="37" w:name="SfB_PSTN"/>
      <w:bookmarkStart w:id="38" w:name="_Toc441215707"/>
      <w:bookmarkStart w:id="39" w:name="_Toc444077620"/>
      <w:r>
        <w:t>Skype Vállalati online verzió – Nyilvános Telefonhálózati Hívás</w:t>
      </w:r>
      <w:bookmarkEnd w:id="36"/>
      <w:r>
        <w:t xml:space="preserve"> és Nyilvános Telefonhálózati Konferenciahívás</w:t>
      </w:r>
      <w:bookmarkEnd w:id="37"/>
      <w:bookmarkEnd w:id="38"/>
      <w:bookmarkEnd w:id="39"/>
    </w:p>
    <w:p w14:paraId="1EA594F1"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 xml:space="preserve">Állásidő: </w:t>
      </w:r>
      <w:r w:rsidRPr="00B31754">
        <w:rPr>
          <w:rFonts w:ascii="Calibri" w:eastAsia="Calibri" w:hAnsi="Calibri" w:cs="Times New Roman"/>
          <w:sz w:val="18"/>
          <w:szCs w:val="18"/>
        </w:rPr>
        <w:t>Bármely olyan időtartam, amely alatt a végfelhasználók nem tudnak nyilvános telefonhálózati hívást kezdeményezni vagy nem tudnak bekapcsolódni egy nyilvános telefonhálózati konferenciahívásba.</w:t>
      </w:r>
    </w:p>
    <w:p w14:paraId="514FA2E3" w14:textId="77777777" w:rsidR="009376C9" w:rsidRPr="00B31754" w:rsidRDefault="009376C9" w:rsidP="009376C9">
      <w:pPr>
        <w:spacing w:after="0" w:line="240" w:lineRule="auto"/>
        <w:rPr>
          <w:sz w:val="18"/>
          <w:szCs w:val="18"/>
        </w:rPr>
      </w:pPr>
    </w:p>
    <w:p w14:paraId="7728C749"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Havi Százalékos Rendelkezésre Állás:</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Havi Százalékos Rendelkezésre Állás a következő képlettel határozható meg:</w:t>
      </w:r>
    </w:p>
    <w:p w14:paraId="72724024" w14:textId="77777777" w:rsidR="009376C9" w:rsidRPr="00B31754" w:rsidRDefault="009376C9" w:rsidP="009376C9">
      <w:pPr>
        <w:spacing w:after="0" w:line="240" w:lineRule="auto"/>
        <w:rPr>
          <w:sz w:val="18"/>
          <w:szCs w:val="18"/>
        </w:rPr>
      </w:pPr>
    </w:p>
    <w:p w14:paraId="24139267" w14:textId="77777777" w:rsidR="009376C9" w:rsidRPr="00B31754" w:rsidRDefault="000F43A1" w:rsidP="009376C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Felhasználói Percek – Állásidő </m:t>
              </m:r>
            </m:num>
            <m:den>
              <m:r>
                <w:rPr>
                  <w:rFonts w:ascii="Cambria Math" w:eastAsia="Calibri" w:hAnsi="Cambria Math" w:cs="Calibri"/>
                  <w:sz w:val="18"/>
                  <w:szCs w:val="18"/>
                </w:rPr>
                <m:t>Felhasználói Percek</m:t>
              </m:r>
            </m:den>
          </m:f>
          <m:r>
            <w:rPr>
              <w:rFonts w:ascii="Cambria Math" w:eastAsia="Calibri" w:hAnsi="Cambria Math" w:cs="Calibri"/>
              <w:sz w:val="18"/>
              <w:szCs w:val="18"/>
            </w:rPr>
            <m:t xml:space="preserve"> x 100</m:t>
          </m:r>
        </m:oMath>
      </m:oMathPara>
    </w:p>
    <w:p w14:paraId="1DE42D7F" w14:textId="77777777" w:rsidR="009376C9" w:rsidRPr="00B31754" w:rsidRDefault="009376C9" w:rsidP="009376C9">
      <w:pPr>
        <w:spacing w:after="0" w:line="240" w:lineRule="auto"/>
        <w:rPr>
          <w:sz w:val="18"/>
          <w:szCs w:val="18"/>
        </w:rPr>
      </w:pPr>
      <w:r w:rsidRPr="00B31754">
        <w:rPr>
          <w:rFonts w:ascii="Calibri" w:eastAsia="Calibri" w:hAnsi="Calibri" w:cs="Times New Roman"/>
          <w:sz w:val="18"/>
          <w:szCs w:val="18"/>
        </w:rPr>
        <w:t xml:space="preserve">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 </w:t>
      </w:r>
    </w:p>
    <w:p w14:paraId="55B21DD4" w14:textId="77777777" w:rsidR="009376C9" w:rsidRPr="00B31754" w:rsidRDefault="009376C9" w:rsidP="009376C9">
      <w:pPr>
        <w:spacing w:after="0" w:line="240" w:lineRule="auto"/>
        <w:rPr>
          <w:sz w:val="18"/>
          <w:szCs w:val="18"/>
        </w:rPr>
      </w:pPr>
    </w:p>
    <w:p w14:paraId="2D2F2CCD" w14:textId="77777777" w:rsidR="009376C9" w:rsidRPr="0005250E" w:rsidRDefault="009376C9" w:rsidP="009376C9">
      <w:pPr>
        <w:pStyle w:val="ProductList-Body"/>
      </w:pPr>
      <w:r>
        <w:rPr>
          <w:b/>
          <w:color w:val="00188F"/>
        </w:rPr>
        <w:t>Szolgáltatás-jóváírás</w:t>
      </w:r>
      <w:r>
        <w:rPr>
          <w:rFonts w:ascii="Calibri" w:eastAsia="Calibri" w:hAnsi="Calibri" w:cs="Times New Roman"/>
          <w:b/>
          <w:color w:val="00188F"/>
        </w:rPr>
        <w:t>:</w:t>
      </w:r>
    </w:p>
    <w:tbl>
      <w:tblPr>
        <w:tblW w:w="10673" w:type="dxa"/>
        <w:tblInd w:w="12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3"/>
        <w:gridCol w:w="5400"/>
      </w:tblGrid>
      <w:tr w:rsidR="009376C9" w:rsidRPr="009D0B2F" w14:paraId="0669C844" w14:textId="77777777" w:rsidTr="001430AE">
        <w:trPr>
          <w:tblHeader/>
        </w:trPr>
        <w:tc>
          <w:tcPr>
            <w:tcW w:w="5273" w:type="dxa"/>
            <w:shd w:val="clear" w:color="auto" w:fill="0072C6"/>
          </w:tcPr>
          <w:p w14:paraId="05D685B3" w14:textId="77777777" w:rsidR="009376C9" w:rsidRPr="001A0074" w:rsidRDefault="009376C9" w:rsidP="001430AE">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D3D39C" w14:textId="77777777" w:rsidR="009376C9" w:rsidRPr="001A0074" w:rsidRDefault="009376C9" w:rsidP="001430AE">
            <w:pPr>
              <w:pStyle w:val="ProductList-OfferingBody"/>
              <w:jc w:val="center"/>
              <w:rPr>
                <w:color w:val="FFFFFF" w:themeColor="background1"/>
              </w:rPr>
            </w:pPr>
            <w:r>
              <w:rPr>
                <w:color w:val="FFFFFF" w:themeColor="background1"/>
              </w:rPr>
              <w:t>Szolgáltatás-jóváírás</w:t>
            </w:r>
          </w:p>
        </w:tc>
      </w:tr>
      <w:tr w:rsidR="009376C9" w:rsidRPr="009D0B2F" w14:paraId="59F066D3" w14:textId="77777777" w:rsidTr="001430AE">
        <w:tc>
          <w:tcPr>
            <w:tcW w:w="5273" w:type="dxa"/>
          </w:tcPr>
          <w:p w14:paraId="23347BD9" w14:textId="77777777" w:rsidR="009376C9" w:rsidRPr="0076238C" w:rsidRDefault="009376C9" w:rsidP="001430AE">
            <w:pPr>
              <w:pStyle w:val="ProductList-OfferingBody"/>
              <w:jc w:val="center"/>
            </w:pPr>
            <w:r>
              <w:t>&lt; 99,9%</w:t>
            </w:r>
          </w:p>
        </w:tc>
        <w:tc>
          <w:tcPr>
            <w:tcW w:w="5400" w:type="dxa"/>
          </w:tcPr>
          <w:p w14:paraId="2F7FEE94" w14:textId="77777777" w:rsidR="009376C9" w:rsidRPr="0076238C" w:rsidRDefault="009376C9" w:rsidP="001430AE">
            <w:pPr>
              <w:pStyle w:val="ProductList-OfferingBody"/>
              <w:jc w:val="center"/>
            </w:pPr>
            <w:r>
              <w:t>25%</w:t>
            </w:r>
          </w:p>
        </w:tc>
      </w:tr>
      <w:tr w:rsidR="009376C9" w:rsidRPr="009D0B2F" w14:paraId="5A228A0F" w14:textId="77777777" w:rsidTr="001430AE">
        <w:tc>
          <w:tcPr>
            <w:tcW w:w="5273" w:type="dxa"/>
          </w:tcPr>
          <w:p w14:paraId="76A59C4B" w14:textId="77777777" w:rsidR="009376C9" w:rsidRPr="0076238C" w:rsidRDefault="009376C9" w:rsidP="001430AE">
            <w:pPr>
              <w:pStyle w:val="ProductList-OfferingBody"/>
              <w:jc w:val="center"/>
            </w:pPr>
            <w:r>
              <w:t>&lt; 99%</w:t>
            </w:r>
          </w:p>
        </w:tc>
        <w:tc>
          <w:tcPr>
            <w:tcW w:w="5400" w:type="dxa"/>
          </w:tcPr>
          <w:p w14:paraId="4A69DBD0" w14:textId="77777777" w:rsidR="009376C9" w:rsidRPr="0076238C" w:rsidRDefault="009376C9" w:rsidP="001430AE">
            <w:pPr>
              <w:pStyle w:val="ProductList-OfferingBody"/>
              <w:jc w:val="center"/>
            </w:pPr>
            <w:r>
              <w:t>50%</w:t>
            </w:r>
          </w:p>
        </w:tc>
      </w:tr>
      <w:tr w:rsidR="009376C9" w:rsidRPr="009D0B2F" w14:paraId="7A8C5DB4" w14:textId="77777777" w:rsidTr="001430AE">
        <w:tc>
          <w:tcPr>
            <w:tcW w:w="5273" w:type="dxa"/>
          </w:tcPr>
          <w:p w14:paraId="7A1756EF" w14:textId="77777777" w:rsidR="009376C9" w:rsidRPr="0076238C" w:rsidRDefault="009376C9" w:rsidP="001430AE">
            <w:pPr>
              <w:pStyle w:val="ProductList-OfferingBody"/>
              <w:jc w:val="center"/>
            </w:pPr>
            <w:r>
              <w:t>&lt; 95%</w:t>
            </w:r>
          </w:p>
        </w:tc>
        <w:tc>
          <w:tcPr>
            <w:tcW w:w="5400" w:type="dxa"/>
          </w:tcPr>
          <w:p w14:paraId="6C6F07D5" w14:textId="77777777" w:rsidR="009376C9" w:rsidRPr="0076238C" w:rsidRDefault="009376C9" w:rsidP="001430AE">
            <w:pPr>
              <w:pStyle w:val="ProductList-OfferingBody"/>
              <w:jc w:val="center"/>
            </w:pPr>
            <w:r>
              <w:t>100%</w:t>
            </w:r>
          </w:p>
        </w:tc>
      </w:tr>
    </w:tbl>
    <w:p w14:paraId="75F3AECF" w14:textId="77777777" w:rsidR="009376C9" w:rsidRPr="0005250E" w:rsidRDefault="000F43A1" w:rsidP="009376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2086351C" w14:textId="77777777" w:rsidR="009376C9" w:rsidRPr="0005250E" w:rsidRDefault="009376C9" w:rsidP="009376C9">
      <w:pPr>
        <w:pStyle w:val="ProductList-Offering2Heading"/>
      </w:pPr>
      <w:bookmarkStart w:id="40" w:name="_Toc440269629"/>
      <w:bookmarkStart w:id="41" w:name="_Toc441215708"/>
      <w:bookmarkStart w:id="42" w:name="_Toc444077621"/>
      <w:r>
        <w:t xml:space="preserve">Skype Vállalati online verzió – </w:t>
      </w:r>
      <w:bookmarkEnd w:id="40"/>
      <w:r>
        <w:t>Hangminőség</w:t>
      </w:r>
      <w:bookmarkEnd w:id="41"/>
      <w:bookmarkEnd w:id="42"/>
    </w:p>
    <w:p w14:paraId="28339B83" w14:textId="2701E6BD" w:rsidR="00A2227F" w:rsidRPr="00A2227F" w:rsidRDefault="00A2227F" w:rsidP="00A2227F">
      <w:pPr>
        <w:pStyle w:val="ProductList-Body"/>
      </w:pPr>
      <w:r w:rsidRPr="00A2227F">
        <w:t>Az SLA vonatkozik minden támogatható hívás minden hang szolgáltatás felhasználója az előfizetés (engedélyezve van, így minden típusú hívás, VOIP vagy PSTN) belül.</w:t>
      </w:r>
    </w:p>
    <w:p w14:paraId="0EFDB8C7" w14:textId="77777777" w:rsidR="00A2227F" w:rsidRDefault="00A2227F" w:rsidP="009376C9">
      <w:pPr>
        <w:pStyle w:val="ProductList-Body"/>
        <w:rPr>
          <w:b/>
          <w:color w:val="00188F"/>
        </w:rPr>
      </w:pPr>
    </w:p>
    <w:p w14:paraId="57B03B07" w14:textId="1718A9B7" w:rsidR="009376C9" w:rsidRPr="0005250E" w:rsidRDefault="009376C9" w:rsidP="009376C9">
      <w:pPr>
        <w:pStyle w:val="ProductList-Body"/>
      </w:pPr>
      <w:r>
        <w:rPr>
          <w:b/>
          <w:color w:val="00188F"/>
        </w:rPr>
        <w:t>További meghatározások</w:t>
      </w:r>
      <w:r>
        <w:rPr>
          <w:rFonts w:ascii="Calibri" w:eastAsia="Calibri" w:hAnsi="Calibri" w:cs="Times New Roman"/>
          <w:b/>
          <w:color w:val="00188F"/>
        </w:rPr>
        <w:t>:</w:t>
      </w:r>
    </w:p>
    <w:p w14:paraId="1ED55CCD" w14:textId="77777777" w:rsidR="009376C9" w:rsidRPr="0005250E" w:rsidRDefault="009376C9" w:rsidP="009376C9">
      <w:pPr>
        <w:pStyle w:val="ProductList-Body"/>
      </w:pPr>
      <w:r>
        <w:t>A „</w:t>
      </w:r>
      <w:r>
        <w:rPr>
          <w:b/>
          <w:color w:val="00188F"/>
        </w:rPr>
        <w:t>Jogosult Hívás</w:t>
      </w:r>
      <w:r>
        <w:t xml:space="preserve">” a Skype vállalati verzióval (egy előfizetésen belül) lebonyolított olyan hívás, amely kielégíti az alábbi feltételeket: </w:t>
      </w:r>
    </w:p>
    <w:p w14:paraId="7A55F578" w14:textId="77777777" w:rsidR="009376C9" w:rsidRPr="0005250E" w:rsidRDefault="009376C9" w:rsidP="009376C9">
      <w:pPr>
        <w:pStyle w:val="ProductList-Body"/>
        <w:numPr>
          <w:ilvl w:val="0"/>
          <w:numId w:val="14"/>
        </w:numPr>
      </w:pPr>
      <w:r>
        <w:t>a hívást egy Skype vállalati verzióra vonatkozó tanúsítvánnyal rendelkező asztali IP-telefonról vagy vezetékes Ethernetről bonyolítják;</w:t>
      </w:r>
    </w:p>
    <w:p w14:paraId="4EB6E3FF" w14:textId="77777777" w:rsidR="009376C9" w:rsidRPr="0005250E" w:rsidRDefault="009376C9" w:rsidP="009376C9">
      <w:pPr>
        <w:pStyle w:val="ProductList-Body"/>
        <w:numPr>
          <w:ilvl w:val="0"/>
          <w:numId w:val="14"/>
        </w:numPr>
      </w:pPr>
      <w:r>
        <w:t xml:space="preserve">a hívás Csomagvesztési, Vibrálási és Késési problémái a Microsoft által felügyelt hálózatból származnak. </w:t>
      </w:r>
    </w:p>
    <w:p w14:paraId="59557A96" w14:textId="77777777" w:rsidR="009376C9" w:rsidRPr="0005250E" w:rsidRDefault="009376C9" w:rsidP="009376C9">
      <w:pPr>
        <w:pStyle w:val="ProductList-Body"/>
      </w:pPr>
      <w:r>
        <w:t>Az „</w:t>
      </w:r>
      <w:r>
        <w:rPr>
          <w:b/>
          <w:color w:val="00188F"/>
        </w:rPr>
        <w:t>Összes Hívás</w:t>
      </w:r>
      <w:r>
        <w:t>” a Jogosult Hívások teljes száma.</w:t>
      </w:r>
    </w:p>
    <w:p w14:paraId="7DB7D877" w14:textId="39075FF7" w:rsidR="009376C9" w:rsidRDefault="001203D4" w:rsidP="009376C9">
      <w:pPr>
        <w:pStyle w:val="ProductList-Body"/>
      </w:pPr>
      <w:r>
        <w:t xml:space="preserve">A </w:t>
      </w:r>
      <w:r w:rsidRPr="008C017F">
        <w:rPr>
          <w:b/>
          <w:bCs/>
        </w:rPr>
        <w:t>„</w:t>
      </w:r>
      <w:r>
        <w:rPr>
          <w:b/>
          <w:color w:val="00188F"/>
        </w:rPr>
        <w:t>Rossz Minőségű Hívások</w:t>
      </w:r>
      <w:r w:rsidRPr="008C017F">
        <w:rPr>
          <w:b/>
          <w:bCs/>
        </w:rPr>
        <w:t>”</w:t>
      </w:r>
      <w:r>
        <w:t xml:space="preserve"> </w:t>
      </w:r>
      <w:bookmarkStart w:id="43" w:name="_GoBack"/>
      <w:bookmarkEnd w:id="43"/>
      <w:r w:rsidR="00A2227F" w:rsidRPr="00A2227F">
        <w:t>is sorolják a szegények számos tényező, amely hatással lehet a hálózatok, a Microsoft által kezelt hív tulajdonság alapján támogatható hívások száma. Míg a jelenlegi rossz Call osztályozó elsősorban hálózati paraméterek, mint a RTT (oda-vissza idő), a csomag elvesztés arány, a Jitter és a csomag vesztesége-késlekedés eltitkolása tényezők épül,-a ' dinamikus és folyamatosan frissített új tanulságait az elemzés segítségével millió-ból Skype és Skype üzleti hívások és eszközök, algoritmusok és végfelhasználó értékelés alapján</w:t>
      </w:r>
      <w:r w:rsidR="00A2227F">
        <w:t>.</w:t>
      </w:r>
    </w:p>
    <w:p w14:paraId="65FFF6AA" w14:textId="77777777" w:rsidR="00A2227F" w:rsidRPr="00B31754" w:rsidRDefault="00A2227F" w:rsidP="009376C9">
      <w:pPr>
        <w:pStyle w:val="ProductList-Body"/>
        <w:rPr>
          <w:szCs w:val="18"/>
        </w:rPr>
      </w:pPr>
    </w:p>
    <w:p w14:paraId="10F84E1C"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Jó Hívások Havi Aránya:</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Jó Hívások Havi Aránya a következő képlettel határozható meg:</w:t>
      </w:r>
    </w:p>
    <w:p w14:paraId="20D94BD6" w14:textId="77777777" w:rsidR="009376C9" w:rsidRPr="00B31754" w:rsidRDefault="009376C9" w:rsidP="009376C9">
      <w:pPr>
        <w:spacing w:after="0" w:line="240" w:lineRule="auto"/>
        <w:rPr>
          <w:sz w:val="18"/>
          <w:szCs w:val="18"/>
        </w:rPr>
      </w:pPr>
    </w:p>
    <w:p w14:paraId="4B3F050B" w14:textId="77777777" w:rsidR="009376C9" w:rsidRPr="00B31754" w:rsidRDefault="000F43A1" w:rsidP="009376C9">
      <w:pPr>
        <w:jc w:val="both"/>
        <w:rPr>
          <w:sz w:val="18"/>
          <w:szCs w:val="18"/>
        </w:rPr>
      </w:pPr>
      <m:oMathPara>
        <m:oMathParaPr>
          <m:jc m:val="center"/>
        </m:oMathParaPr>
        <m:oMath>
          <m:f>
            <m:fPr>
              <m:ctrlPr>
                <w:rPr>
                  <w:rFonts w:ascii="Cambria Math" w:eastAsia="Calibri" w:hAnsi="Cambria Math" w:cs="Calibri"/>
                  <w:i/>
                  <w:iCs/>
                  <w:sz w:val="18"/>
                  <w:szCs w:val="18"/>
                </w:rPr>
              </m:ctrlPr>
            </m:fPr>
            <m:num>
              <m:r>
                <w:rPr>
                  <w:rFonts w:ascii="Cambria Math" w:eastAsia="Calibri" w:hAnsi="Cambria Math" w:cs="Calibri"/>
                  <w:sz w:val="18"/>
                  <w:szCs w:val="18"/>
                </w:rPr>
                <m:t xml:space="preserve">Összes Hívás – Rossz Minőségű Hívások </m:t>
              </m:r>
            </m:num>
            <m:den>
              <m:r>
                <w:rPr>
                  <w:rFonts w:ascii="Cambria Math" w:eastAsia="Calibri" w:hAnsi="Cambria Math" w:cs="Calibri"/>
                  <w:sz w:val="18"/>
                  <w:szCs w:val="18"/>
                </w:rPr>
                <m:t>Összes Hívás</m:t>
              </m:r>
            </m:den>
          </m:f>
          <m:r>
            <w:rPr>
              <w:rFonts w:ascii="Cambria Math" w:eastAsia="Calibri" w:hAnsi="Cambria Math" w:cs="Calibri"/>
              <w:sz w:val="18"/>
              <w:szCs w:val="18"/>
            </w:rPr>
            <m:t xml:space="preserve"> x 100</m:t>
          </m:r>
        </m:oMath>
      </m:oMathPara>
    </w:p>
    <w:p w14:paraId="4BB14898" w14:textId="77777777" w:rsidR="009376C9" w:rsidRPr="00B31754" w:rsidRDefault="009376C9" w:rsidP="009376C9">
      <w:pPr>
        <w:pStyle w:val="ProductList-Body"/>
        <w:rPr>
          <w:szCs w:val="18"/>
        </w:rPr>
      </w:pPr>
      <w:r w:rsidRPr="00B31754">
        <w:rPr>
          <w:b/>
          <w:color w:val="00188F"/>
          <w:szCs w:val="18"/>
        </w:rPr>
        <w:t>Szolgáltatás-jóváírás</w:t>
      </w:r>
      <w:r w:rsidRPr="00B31754">
        <w:rPr>
          <w:rFonts w:ascii="Calibri" w:eastAsia="Calibri" w:hAnsi="Calibri" w:cs="Times New Roman"/>
          <w:b/>
          <w:color w:val="00188F"/>
          <w:szCs w:val="18"/>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9376C9" w:rsidRPr="009D0B2F" w14:paraId="1562898E" w14:textId="77777777" w:rsidTr="001430AE">
        <w:trPr>
          <w:tblHeader/>
        </w:trPr>
        <w:tc>
          <w:tcPr>
            <w:tcW w:w="5287" w:type="dxa"/>
            <w:shd w:val="clear" w:color="auto" w:fill="0072C6"/>
          </w:tcPr>
          <w:p w14:paraId="6B3AC1A3" w14:textId="77777777" w:rsidR="009376C9" w:rsidRPr="001A0074" w:rsidRDefault="009376C9" w:rsidP="001430AE">
            <w:pPr>
              <w:pStyle w:val="ProductList-OfferingBody"/>
              <w:jc w:val="center"/>
              <w:rPr>
                <w:color w:val="FFFFFF" w:themeColor="background1"/>
              </w:rPr>
            </w:pPr>
            <w:r>
              <w:rPr>
                <w:color w:val="FFFFFF" w:themeColor="background1"/>
              </w:rPr>
              <w:t>Jó Hívások Havi Aránya</w:t>
            </w:r>
          </w:p>
        </w:tc>
        <w:tc>
          <w:tcPr>
            <w:tcW w:w="5400" w:type="dxa"/>
            <w:shd w:val="clear" w:color="auto" w:fill="0072C6"/>
          </w:tcPr>
          <w:p w14:paraId="482382ED" w14:textId="77777777" w:rsidR="009376C9" w:rsidRPr="001A0074" w:rsidRDefault="009376C9" w:rsidP="001430AE">
            <w:pPr>
              <w:pStyle w:val="ProductList-OfferingBody"/>
              <w:jc w:val="center"/>
              <w:rPr>
                <w:color w:val="FFFFFF" w:themeColor="background1"/>
              </w:rPr>
            </w:pPr>
            <w:r>
              <w:rPr>
                <w:color w:val="FFFFFF" w:themeColor="background1"/>
              </w:rPr>
              <w:t>Szolgáltatás-jóváírás</w:t>
            </w:r>
          </w:p>
        </w:tc>
      </w:tr>
      <w:tr w:rsidR="009376C9" w:rsidRPr="009D0B2F" w14:paraId="49618C5C" w14:textId="77777777" w:rsidTr="001430AE">
        <w:tc>
          <w:tcPr>
            <w:tcW w:w="5287" w:type="dxa"/>
          </w:tcPr>
          <w:p w14:paraId="0043BCB2" w14:textId="77777777" w:rsidR="009376C9" w:rsidRPr="0076238C" w:rsidRDefault="009376C9" w:rsidP="001430AE">
            <w:pPr>
              <w:pStyle w:val="ProductList-OfferingBody"/>
              <w:jc w:val="center"/>
            </w:pPr>
            <w:r>
              <w:t>&lt; 99,9%</w:t>
            </w:r>
          </w:p>
        </w:tc>
        <w:tc>
          <w:tcPr>
            <w:tcW w:w="5400" w:type="dxa"/>
          </w:tcPr>
          <w:p w14:paraId="41AA9D4E" w14:textId="77777777" w:rsidR="009376C9" w:rsidRPr="0076238C" w:rsidRDefault="009376C9" w:rsidP="001430AE">
            <w:pPr>
              <w:pStyle w:val="ProductList-OfferingBody"/>
              <w:jc w:val="center"/>
            </w:pPr>
            <w:r>
              <w:t>25%</w:t>
            </w:r>
          </w:p>
        </w:tc>
      </w:tr>
      <w:tr w:rsidR="009376C9" w:rsidRPr="009D0B2F" w14:paraId="72D62C08" w14:textId="77777777" w:rsidTr="001430AE">
        <w:tc>
          <w:tcPr>
            <w:tcW w:w="5287" w:type="dxa"/>
          </w:tcPr>
          <w:p w14:paraId="3E52712D" w14:textId="77777777" w:rsidR="009376C9" w:rsidRPr="0076238C" w:rsidRDefault="009376C9" w:rsidP="001430AE">
            <w:pPr>
              <w:pStyle w:val="ProductList-OfferingBody"/>
              <w:jc w:val="center"/>
            </w:pPr>
            <w:r>
              <w:t>&lt; 99%</w:t>
            </w:r>
          </w:p>
        </w:tc>
        <w:tc>
          <w:tcPr>
            <w:tcW w:w="5400" w:type="dxa"/>
          </w:tcPr>
          <w:p w14:paraId="7BCC9752" w14:textId="77777777" w:rsidR="009376C9" w:rsidRPr="0076238C" w:rsidRDefault="009376C9" w:rsidP="001430AE">
            <w:pPr>
              <w:pStyle w:val="ProductList-OfferingBody"/>
              <w:jc w:val="center"/>
            </w:pPr>
            <w:r>
              <w:t>50%</w:t>
            </w:r>
          </w:p>
        </w:tc>
      </w:tr>
      <w:tr w:rsidR="009376C9" w:rsidRPr="009D0B2F" w14:paraId="6AEB2161" w14:textId="77777777" w:rsidTr="001430AE">
        <w:tc>
          <w:tcPr>
            <w:tcW w:w="5287" w:type="dxa"/>
          </w:tcPr>
          <w:p w14:paraId="1D6429DE" w14:textId="77777777" w:rsidR="009376C9" w:rsidRPr="0076238C" w:rsidRDefault="009376C9" w:rsidP="001430AE">
            <w:pPr>
              <w:pStyle w:val="ProductList-OfferingBody"/>
              <w:jc w:val="center"/>
            </w:pPr>
            <w:r>
              <w:t>&lt; 95%</w:t>
            </w:r>
          </w:p>
        </w:tc>
        <w:tc>
          <w:tcPr>
            <w:tcW w:w="5400" w:type="dxa"/>
          </w:tcPr>
          <w:p w14:paraId="26A6DFF9" w14:textId="77777777" w:rsidR="009376C9" w:rsidRPr="0076238C" w:rsidRDefault="009376C9" w:rsidP="001430AE">
            <w:pPr>
              <w:pStyle w:val="ProductList-OfferingBody"/>
              <w:jc w:val="center"/>
            </w:pPr>
            <w:r>
              <w:t>100%</w:t>
            </w:r>
          </w:p>
        </w:tc>
      </w:tr>
    </w:tbl>
    <w:p w14:paraId="596C82D8" w14:textId="068E54CC" w:rsidR="009376C9" w:rsidRDefault="000F43A1" w:rsidP="009376C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386C3629" w14:textId="4477C5C8" w:rsidR="00C86427" w:rsidRPr="00FB368F" w:rsidRDefault="00C86427" w:rsidP="00C86427">
      <w:pPr>
        <w:pStyle w:val="ProductList-Offering2Heading"/>
      </w:pPr>
      <w:bookmarkStart w:id="44" w:name="_Toc444077622"/>
      <w:r>
        <w:t>Yammer Enterprise</w:t>
      </w:r>
      <w:bookmarkEnd w:id="44"/>
    </w:p>
    <w:p w14:paraId="2A669564" w14:textId="23EFB232" w:rsidR="00C86427" w:rsidRPr="00FB368F" w:rsidRDefault="00C86427" w:rsidP="00C86427">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C86427">
      <w:pPr>
        <w:pStyle w:val="ProductList-Body"/>
      </w:pPr>
    </w:p>
    <w:p w14:paraId="476BDF33" w14:textId="6E43BE64" w:rsidR="00C86427" w:rsidRPr="00FB368F" w:rsidRDefault="00C86427" w:rsidP="00E13723">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 xml:space="preserve">A Havi Százalékos Rendelkezésre Állás a következő képlettel határozható meg: </w:t>
      </w:r>
    </w:p>
    <w:p w14:paraId="105E7767" w14:textId="77777777" w:rsidR="00C86427" w:rsidRPr="00FB368F" w:rsidRDefault="00C86427" w:rsidP="00C86427">
      <w:pPr>
        <w:pStyle w:val="ProductList-Body"/>
      </w:pPr>
    </w:p>
    <w:p w14:paraId="13177606" w14:textId="1B903F97" w:rsidR="00C86427" w:rsidRPr="00FB368F" w:rsidRDefault="000F43A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EEB8778" w14:textId="77777777" w:rsidR="00C86427" w:rsidRPr="00FB368F" w:rsidRDefault="00C86427" w:rsidP="00C86427">
      <w:pPr>
        <w:pStyle w:val="ProductList-Body"/>
      </w:pPr>
    </w:p>
    <w:p w14:paraId="3CB8DA5D" w14:textId="2D84E706"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A7549A">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6C555692" w14:textId="77777777" w:rsidTr="00A7549A">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A7549A">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A7549A">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0F43A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45" w:name="_Toc444077623"/>
      <w:r>
        <w:t>Enterprise Mobility Services</w:t>
      </w:r>
      <w:bookmarkEnd w:id="4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6" w:name="_Toc444077624"/>
      <w:r>
        <w:t>Azure Active Directory Basic</w:t>
      </w:r>
      <w:bookmarkEnd w:id="46"/>
    </w:p>
    <w:p w14:paraId="726E90AA" w14:textId="2B31F5DD"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bejelentkezni a szolgáltatásba, nem tudnak bejelentkezni a Hozzáférési panelbe, nem tudják elérni a Hozzáférési panelen lévő alkalmazásokat, vagy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16B0BFFF" w14:textId="77777777" w:rsidR="00C86427" w:rsidRPr="00FB368F" w:rsidRDefault="00C86427" w:rsidP="00C86427">
      <w:pPr>
        <w:pStyle w:val="ProductList-Body"/>
      </w:pPr>
    </w:p>
    <w:p w14:paraId="15C26564" w14:textId="64DFF019"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DB8794E" w14:textId="77777777" w:rsidR="00C86427" w:rsidRPr="00FB368F" w:rsidRDefault="00C86427" w:rsidP="00C86427">
      <w:pPr>
        <w:pStyle w:val="ProductList-Body"/>
      </w:pPr>
    </w:p>
    <w:p w14:paraId="09128639" w14:textId="5D8117A1" w:rsidR="00C86427" w:rsidRPr="00FB368F" w:rsidRDefault="000F43A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EAC81ED" w14:textId="77777777" w:rsidR="00C86427" w:rsidRPr="00FB368F" w:rsidRDefault="00C86427" w:rsidP="00C86427">
      <w:pPr>
        <w:pStyle w:val="ProductList-Body"/>
      </w:pPr>
    </w:p>
    <w:p w14:paraId="1B01528B" w14:textId="75A068FB"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A7549A">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00D3A57" w14:textId="77777777" w:rsidTr="00A7549A">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A7549A">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A7549A">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0BE2190A" w:rsidR="00C86427" w:rsidRPr="00FB368F" w:rsidRDefault="000F43A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47" w:name="_Toc444077625"/>
      <w:r>
        <w:t>Azure Active Directory Premium</w:t>
      </w:r>
      <w:bookmarkEnd w:id="47"/>
    </w:p>
    <w:p w14:paraId="1B37B7E6" w14:textId="6007B2D1"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bejelentkezni a szolgáltatásba, nem tudnak bejelentkezni a Hozzáférési panelbe, nem tudják elérni a Hozzáférési panelen lévő alkalmazásokat, vagy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4396AB0D" w14:textId="77777777" w:rsidR="00C86427" w:rsidRPr="00FB368F" w:rsidRDefault="00C86427" w:rsidP="00C86427">
      <w:pPr>
        <w:pStyle w:val="ProductList-Body"/>
      </w:pPr>
    </w:p>
    <w:p w14:paraId="062CE9EB" w14:textId="6BEFA7A8"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41687D5" w14:textId="77777777" w:rsidR="00C86427" w:rsidRPr="00FB368F" w:rsidRDefault="00C86427" w:rsidP="00C86427">
      <w:pPr>
        <w:pStyle w:val="ProductList-Body"/>
      </w:pPr>
    </w:p>
    <w:p w14:paraId="6F65B757" w14:textId="58FCA687" w:rsidR="00C86427" w:rsidRPr="00FB368F" w:rsidRDefault="000F43A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5F50D4A" w14:textId="77777777" w:rsidR="00C86427" w:rsidRPr="00FB368F" w:rsidRDefault="00C86427" w:rsidP="00C86427">
      <w:pPr>
        <w:pStyle w:val="ProductList-Body"/>
      </w:pPr>
    </w:p>
    <w:p w14:paraId="050BC91F" w14:textId="6B8B7110" w:rsidR="00C86427" w:rsidRPr="00E13723" w:rsidRDefault="00C86427" w:rsidP="00C86427">
      <w:pPr>
        <w:pStyle w:val="ProductList-Body"/>
        <w:rPr>
          <w:b/>
          <w:color w:val="00188F"/>
        </w:rPr>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A7549A">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FF07788" w14:textId="77777777" w:rsidTr="00A7549A">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A7549A">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A7549A">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0F43A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48" w:name="_Toc444077626"/>
      <w:r>
        <w:t>Azure Rights Management</w:t>
      </w:r>
      <w:bookmarkEnd w:id="48"/>
    </w:p>
    <w:p w14:paraId="21F7BAB9" w14:textId="6AEE8F68"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végfelhasználók nem tudnak IRM-dokumentumokat és e-mail üzeneteket létrehozni vagy felhasználni.</w:t>
      </w:r>
    </w:p>
    <w:p w14:paraId="37C32100" w14:textId="77777777" w:rsidR="00C86427" w:rsidRPr="00FB368F" w:rsidRDefault="00C86427" w:rsidP="00C86427">
      <w:pPr>
        <w:pStyle w:val="ProductList-Body"/>
      </w:pPr>
    </w:p>
    <w:p w14:paraId="53D5D604" w14:textId="770A2EEF"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D802933" w14:textId="77777777" w:rsidR="00C86427" w:rsidRPr="00FB368F" w:rsidRDefault="00C86427" w:rsidP="00C86427">
      <w:pPr>
        <w:pStyle w:val="ProductList-Body"/>
      </w:pPr>
    </w:p>
    <w:p w14:paraId="48B969E3" w14:textId="1F3C7C96" w:rsidR="00C86427" w:rsidRPr="00FB368F" w:rsidRDefault="000F43A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0CFF42B" w14:textId="77777777" w:rsidR="00C86427" w:rsidRPr="00FB368F" w:rsidRDefault="00C86427" w:rsidP="00C86427">
      <w:pPr>
        <w:pStyle w:val="ProductList-Body"/>
      </w:pPr>
    </w:p>
    <w:p w14:paraId="04D6DE15" w14:textId="3402081F"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A7549A">
        <w:trPr>
          <w:tblHeader/>
        </w:trPr>
        <w:tc>
          <w:tcPr>
            <w:tcW w:w="5400" w:type="dxa"/>
            <w:shd w:val="clear" w:color="auto" w:fill="0072C6"/>
          </w:tcPr>
          <w:p w14:paraId="4212718B" w14:textId="77777777" w:rsidR="00C86427" w:rsidRPr="001A0074" w:rsidRDefault="00C86427"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89AB7E3" w14:textId="77777777" w:rsidR="00C86427" w:rsidRPr="001A0074" w:rsidRDefault="00C86427" w:rsidP="00BD522A">
            <w:pPr>
              <w:pStyle w:val="ProductList-OfferingBody"/>
              <w:jc w:val="center"/>
              <w:rPr>
                <w:color w:val="FFFFFF" w:themeColor="background1"/>
              </w:rPr>
            </w:pPr>
            <w:r>
              <w:rPr>
                <w:color w:val="FFFFFF" w:themeColor="background1"/>
              </w:rPr>
              <w:t>Szolgáltatás-jóváírás</w:t>
            </w:r>
          </w:p>
        </w:tc>
      </w:tr>
      <w:tr w:rsidR="00C86427" w:rsidRPr="009D0B2F" w14:paraId="2CE026F0" w14:textId="77777777" w:rsidTr="00A7549A">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A7549A">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A7549A">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0F43A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49" w:name="_Toc444077627"/>
      <w:r>
        <w:t>Microsoft Intune</w:t>
      </w:r>
      <w:bookmarkEnd w:id="49"/>
    </w:p>
    <w:p w14:paraId="4BDBE8B2" w14:textId="7736BACB"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az Ügyfél rendszergazdái vagy az Ügyfél által erre feljogosított felhasználók nem tudnak bejelentkezni a megfelelő bejelentkezési adataikkal.</w:t>
      </w:r>
      <w:r w:rsidR="0017372E">
        <w:rPr>
          <w:szCs w:val="18"/>
        </w:rPr>
        <w:t xml:space="preserve"> </w:t>
      </w:r>
      <w:r>
        <w:rPr>
          <w:szCs w:val="18"/>
        </w:rPr>
        <w:t>A Tervezett Állásidő nem fogja meghaladni a naptári évenkénti 10 órát.</w:t>
      </w:r>
    </w:p>
    <w:p w14:paraId="4E7AC9EF" w14:textId="77777777" w:rsidR="00C86427" w:rsidRPr="00FB368F" w:rsidRDefault="00C86427" w:rsidP="00C86427">
      <w:pPr>
        <w:pStyle w:val="ProductList-Body"/>
      </w:pPr>
    </w:p>
    <w:p w14:paraId="57A1A46C" w14:textId="2F35124A"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F2DB1D3" w14:textId="77777777" w:rsidR="00C86427" w:rsidRPr="00FB368F" w:rsidRDefault="00C86427" w:rsidP="00C86427">
      <w:pPr>
        <w:pStyle w:val="ProductList-Body"/>
      </w:pPr>
    </w:p>
    <w:p w14:paraId="470BEFC0" w14:textId="61DEAEB2" w:rsidR="00C86427" w:rsidRPr="00FB368F" w:rsidRDefault="000F43A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06CD03" w14:textId="77777777" w:rsidR="00C86427" w:rsidRPr="00FB368F" w:rsidRDefault="00C86427" w:rsidP="00C86427">
      <w:pPr>
        <w:pStyle w:val="ProductList-Body"/>
      </w:pPr>
    </w:p>
    <w:p w14:paraId="4CF3A350" w14:textId="4248E116" w:rsidR="00C86427" w:rsidRPr="00FB368F" w:rsidRDefault="00C86427" w:rsidP="00411058">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A7549A">
        <w:trPr>
          <w:tblHeader/>
        </w:trPr>
        <w:tc>
          <w:tcPr>
            <w:tcW w:w="5400" w:type="dxa"/>
            <w:shd w:val="clear" w:color="auto" w:fill="0072C6"/>
          </w:tcPr>
          <w:p w14:paraId="39CD08E2" w14:textId="77777777" w:rsidR="00C86427" w:rsidRPr="001A0074" w:rsidRDefault="00C86427" w:rsidP="00411058">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9DA9142" w14:textId="77777777" w:rsidR="00C86427" w:rsidRPr="001A0074" w:rsidRDefault="00C86427" w:rsidP="00411058">
            <w:pPr>
              <w:pStyle w:val="ProductList-OfferingBody"/>
              <w:keepNext/>
              <w:jc w:val="center"/>
              <w:rPr>
                <w:color w:val="FFFFFF" w:themeColor="background1"/>
              </w:rPr>
            </w:pPr>
            <w:r>
              <w:rPr>
                <w:color w:val="FFFFFF" w:themeColor="background1"/>
              </w:rPr>
              <w:t>Szolgáltatás-jóváírás</w:t>
            </w:r>
          </w:p>
        </w:tc>
      </w:tr>
      <w:tr w:rsidR="00C86427" w:rsidRPr="009D0B2F" w14:paraId="1DA5F522" w14:textId="77777777" w:rsidTr="00A7549A">
        <w:tc>
          <w:tcPr>
            <w:tcW w:w="5400" w:type="dxa"/>
          </w:tcPr>
          <w:p w14:paraId="1676FB88" w14:textId="1F2CBD86" w:rsidR="00C86427" w:rsidRPr="0076238C" w:rsidRDefault="00C86427" w:rsidP="00411058">
            <w:pPr>
              <w:pStyle w:val="ProductList-OfferingBody"/>
              <w:jc w:val="center"/>
            </w:pPr>
            <w:r>
              <w:t>&lt; 99,9%</w:t>
            </w:r>
          </w:p>
        </w:tc>
        <w:tc>
          <w:tcPr>
            <w:tcW w:w="5400" w:type="dxa"/>
          </w:tcPr>
          <w:p w14:paraId="6D9C3B90" w14:textId="77777777" w:rsidR="00C86427" w:rsidRPr="0076238C" w:rsidRDefault="00C86427" w:rsidP="00411058">
            <w:pPr>
              <w:pStyle w:val="ProductList-OfferingBody"/>
              <w:jc w:val="center"/>
            </w:pPr>
            <w:r>
              <w:t>25%</w:t>
            </w:r>
          </w:p>
        </w:tc>
      </w:tr>
      <w:tr w:rsidR="00C86427" w:rsidRPr="009D0B2F" w14:paraId="2800B024" w14:textId="77777777" w:rsidTr="00A7549A">
        <w:tc>
          <w:tcPr>
            <w:tcW w:w="5400" w:type="dxa"/>
          </w:tcPr>
          <w:p w14:paraId="02B9C989" w14:textId="126F7D5F" w:rsidR="00C86427" w:rsidRPr="0076238C" w:rsidRDefault="00C86427" w:rsidP="00411058">
            <w:pPr>
              <w:pStyle w:val="ProductList-OfferingBody"/>
              <w:jc w:val="center"/>
            </w:pPr>
            <w:r>
              <w:t>&lt; 99%</w:t>
            </w:r>
          </w:p>
        </w:tc>
        <w:tc>
          <w:tcPr>
            <w:tcW w:w="5400" w:type="dxa"/>
          </w:tcPr>
          <w:p w14:paraId="2C753861" w14:textId="77777777" w:rsidR="00C86427" w:rsidRPr="0076238C" w:rsidRDefault="00C86427" w:rsidP="00411058">
            <w:pPr>
              <w:pStyle w:val="ProductList-OfferingBody"/>
              <w:jc w:val="center"/>
            </w:pPr>
            <w:r>
              <w:t>50%</w:t>
            </w:r>
          </w:p>
        </w:tc>
      </w:tr>
      <w:tr w:rsidR="00C86427" w:rsidRPr="009D0B2F" w14:paraId="2EBFC1D2" w14:textId="77777777" w:rsidTr="00A7549A">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4C434F70" w:rsidR="001E3678" w:rsidRPr="00FB368F" w:rsidRDefault="001E3678" w:rsidP="001E3678">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Ez a Szolgáltatási Szint nem vonatkozik:</w:t>
      </w:r>
      <w:r w:rsidR="0017372E">
        <w:t xml:space="preserve"> </w:t>
      </w:r>
      <w:r>
        <w:t>(i)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p w14:paraId="0D7B7068" w14:textId="5CA443AB" w:rsidR="00C86427" w:rsidRPr="00FB368F" w:rsidRDefault="000F43A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50" w:name="_Toc444077628"/>
      <w:r>
        <w:t>Microsoft Azure Szolgáltatások</w:t>
      </w:r>
      <w:bookmarkEnd w:id="50"/>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51" w:name="_Toc444077629"/>
      <w:r>
        <w:t>API-kezelő Szolgáltatások</w:t>
      </w:r>
      <w:bookmarkEnd w:id="51"/>
    </w:p>
    <w:p w14:paraId="2CC7525C" w14:textId="77777777" w:rsidR="00DA6241" w:rsidRPr="00FB368F" w:rsidRDefault="00DA6241" w:rsidP="00DA6241">
      <w:pPr>
        <w:pStyle w:val="ProductList-Body"/>
      </w:pPr>
      <w:r>
        <w:rPr>
          <w:b/>
          <w:color w:val="00188F"/>
        </w:rPr>
        <w:t>További meghatározások</w:t>
      </w:r>
      <w:r w:rsidRPr="00E13723">
        <w:rPr>
          <w:b/>
          <w:color w:val="00188F"/>
        </w:rPr>
        <w:t>:</w:t>
      </w:r>
    </w:p>
    <w:p w14:paraId="75AF6FBB" w14:textId="77777777" w:rsidR="00DA6241" w:rsidRPr="00FB368F" w:rsidRDefault="00DA6241" w:rsidP="00DA6241">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API-kezelő példányt egy számlázási hónapban a Microsoft Azure-ban telepítenek.</w:t>
      </w:r>
    </w:p>
    <w:p w14:paraId="665E50BE" w14:textId="77777777" w:rsidR="00DA6241" w:rsidRPr="00FB368F" w:rsidRDefault="00DA6241" w:rsidP="00DA6241">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API-kezelő példány Telepítési Perceinek összessége.</w:t>
      </w:r>
    </w:p>
    <w:p w14:paraId="4B4C73F2" w14:textId="77777777" w:rsidR="00DA6241" w:rsidRPr="00FB368F" w:rsidRDefault="00DA6241" w:rsidP="00DA6241">
      <w:pPr>
        <w:pStyle w:val="ProductList-Body"/>
      </w:pPr>
      <w:r>
        <w:t xml:space="preserve">A </w:t>
      </w:r>
      <w:r w:rsidRPr="006C6E44">
        <w:t>„</w:t>
      </w:r>
      <w:r>
        <w:rPr>
          <w:b/>
          <w:color w:val="00188F"/>
        </w:rPr>
        <w:t>Proxy</w:t>
      </w:r>
      <w:r w:rsidRPr="006C6E44">
        <w:t>”</w:t>
      </w:r>
      <w:r>
        <w:t xml:space="preserve"> az API-kezelő Szolgáltatásnak az API-kérések fogadásáért és a konfigurált függő API-hoz történő továbbításáért felelős összetevője.</w:t>
      </w:r>
    </w:p>
    <w:p w14:paraId="71602456" w14:textId="77777777" w:rsidR="00DA6241" w:rsidRPr="00FB368F" w:rsidRDefault="00DA6241" w:rsidP="00DA6241">
      <w:pPr>
        <w:pStyle w:val="ProductList-Body"/>
      </w:pPr>
    </w:p>
    <w:p w14:paraId="064CFA27" w14:textId="735E267F" w:rsidR="00DA6241" w:rsidRPr="00FB368F" w:rsidRDefault="00DA6241" w:rsidP="00DA6241">
      <w:pPr>
        <w:pStyle w:val="ProductList-Body"/>
      </w:pPr>
      <w:r>
        <w:rPr>
          <w:b/>
          <w:color w:val="00188F"/>
        </w:rPr>
        <w:t>Állásidő</w:t>
      </w:r>
      <w:r w:rsidRPr="00E13723">
        <w:rPr>
          <w:b/>
          <w:color w:val="00188F"/>
        </w:rPr>
        <w:t>:</w:t>
      </w:r>
      <w:r w:rsidR="0017372E" w:rsidRPr="0047693D">
        <w:rPr>
          <w:b/>
          <w:bCs/>
          <w:color w:val="000000" w:themeColor="text1"/>
        </w:rPr>
        <w:t xml:space="preserve"> </w:t>
      </w:r>
      <w:r>
        <w:t>Az Ön által egy adott Microsoft Azure-előfizetés keretében telepített összes API-kezelő példány azon Telepítési Perceinek összessége, amelyek alatt az API-kezelő Szolgáltatás nem áll rendelkezésre.</w:t>
      </w:r>
      <w:r w:rsidR="0017372E">
        <w:t xml:space="preserve"> </w:t>
      </w:r>
      <w:r>
        <w:t>Egy adott API-kezelő példány esetén egy perc akkor tekintendő rendelkezésre nem állónak, ha az adott percben a Proxyn keresztül folyamatosan megkísérelt összes művelet-végrehajtás vagy Hibakódot eredményez, vagy öt percen belül nem eredményez Sikerkódot.</w:t>
      </w:r>
    </w:p>
    <w:p w14:paraId="2464A477" w14:textId="77777777" w:rsidR="00DA6241" w:rsidRPr="00FB368F" w:rsidRDefault="00DA6241" w:rsidP="00DA6241">
      <w:pPr>
        <w:pStyle w:val="ProductList-Body"/>
      </w:pPr>
    </w:p>
    <w:p w14:paraId="00E004E8" w14:textId="77777777" w:rsidR="003A3B89" w:rsidRDefault="003A3B89" w:rsidP="003A3B89">
      <w:pPr>
        <w:pStyle w:val="ProductList-Body"/>
      </w:pPr>
      <w:r>
        <w:rPr>
          <w:b/>
          <w:color w:val="00188F"/>
        </w:rPr>
        <w:t>Havi Százalékos Rendelkezésre Állás</w:t>
      </w:r>
      <w:r w:rsidRPr="00C27978">
        <w:rPr>
          <w:b/>
          <w:bCs/>
        </w:rPr>
        <w:t>:</w:t>
      </w:r>
      <w:r>
        <w:t xml:space="preserve"> A Havi Százalékos Rendelkezésre Állás a következő képlettel határozható meg: </w:t>
      </w:r>
    </w:p>
    <w:p w14:paraId="2D28EFE1" w14:textId="77777777" w:rsidR="003A3B89" w:rsidRDefault="003A3B89" w:rsidP="003A3B89">
      <w:pPr>
        <w:pStyle w:val="ProductList-Body"/>
      </w:pPr>
    </w:p>
    <w:p w14:paraId="16875C0A" w14:textId="77777777" w:rsidR="003A3B89" w:rsidRPr="00434BE0" w:rsidRDefault="000F43A1"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7BD3BB9F" w:rsidR="00DA6241" w:rsidRPr="00FB368F" w:rsidRDefault="00DA6241" w:rsidP="00DA6241">
      <w:pPr>
        <w:pStyle w:val="ProductList-Body"/>
      </w:pPr>
      <w:r>
        <w:rPr>
          <w:b/>
          <w:color w:val="00188F"/>
        </w:rPr>
        <w:t>Szolgáltatás-jóváírás a Normál Szint esetén</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A7549A">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9D0B2F" w14:paraId="377704E8" w14:textId="77777777" w:rsidTr="00A7549A">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A7549A">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E9F53D" w:rsidR="00A071CE" w:rsidRPr="00FB368F" w:rsidRDefault="00A071CE" w:rsidP="00A071CE">
      <w:pPr>
        <w:pStyle w:val="ProductList-Body"/>
      </w:pPr>
      <w:r>
        <w:rPr>
          <w:b/>
          <w:color w:val="00188F"/>
        </w:rPr>
        <w:t>Szolgáltatás-jóváírás Prémium Szintű, két vagy több régióra kiterjedő telepítések esetén</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A7549A">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Szolgáltatás-jóváírás</w:t>
            </w:r>
          </w:p>
        </w:tc>
      </w:tr>
      <w:tr w:rsidR="00A071CE" w:rsidRPr="009D0B2F" w14:paraId="799DD959" w14:textId="77777777" w:rsidTr="00A7549A">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A7549A">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0F43A1"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24843A" w14:textId="77777777" w:rsidR="00860CB4" w:rsidRPr="0007323F" w:rsidRDefault="00860CB4" w:rsidP="002D75AD">
      <w:pPr>
        <w:pStyle w:val="ProductList-Offering2Heading"/>
        <w:keepNext/>
        <w:tabs>
          <w:tab w:val="clear" w:pos="360"/>
          <w:tab w:val="clear" w:pos="720"/>
          <w:tab w:val="clear" w:pos="1080"/>
        </w:tabs>
        <w:outlineLvl w:val="2"/>
      </w:pPr>
      <w:bookmarkStart w:id="52" w:name="_Toc444077630"/>
      <w:bookmarkStart w:id="53" w:name="_Toc433975835"/>
      <w:bookmarkStart w:id="54" w:name="_Toc430180030"/>
      <w:bookmarkStart w:id="55" w:name="_Toc425256416"/>
      <w:r>
        <w:t>App Service</w:t>
      </w:r>
      <w:bookmarkEnd w:id="52"/>
    </w:p>
    <w:p w14:paraId="79F1601C" w14:textId="77777777" w:rsidR="00860CB4" w:rsidRPr="0007323F" w:rsidRDefault="00860CB4" w:rsidP="002D75AD">
      <w:pPr>
        <w:pStyle w:val="ProductList-Body"/>
        <w:keepNext/>
      </w:pPr>
      <w:r>
        <w:rPr>
          <w:b/>
          <w:color w:val="00188F"/>
        </w:rPr>
        <w:t>További meghatározások</w:t>
      </w:r>
      <w:r w:rsidRPr="003E6041">
        <w:rPr>
          <w:b/>
          <w:bCs/>
        </w:rPr>
        <w:t>:</w:t>
      </w:r>
    </w:p>
    <w:p w14:paraId="3C011778" w14:textId="09B69E24" w:rsidR="00860CB4" w:rsidRPr="0007323F" w:rsidRDefault="00AB371A" w:rsidP="00860CB4">
      <w:pPr>
        <w:pStyle w:val="ProductList-Body"/>
        <w:spacing w:after="40"/>
      </w:pPr>
      <w:r w:rsidRPr="004B4A04">
        <w:rPr>
          <w:rFonts w:ascii="Calibri" w:hAnsi="Calibri"/>
        </w:rPr>
        <w:t>Az „</w:t>
      </w:r>
      <w:r w:rsidRPr="004B4A04">
        <w:rPr>
          <w:rFonts w:ascii="Calibri" w:hAnsi="Calibri"/>
          <w:b/>
          <w:color w:val="00188F"/>
        </w:rPr>
        <w:t>Alkalmazás</w:t>
      </w:r>
      <w:r w:rsidRPr="004B4A04">
        <w:rPr>
          <w:rFonts w:ascii="Calibri" w:hAnsi="Calibri"/>
        </w:rPr>
        <w:t>” az App Service szolgáltatásban az Ügyfél által közzétett Webalkalmazás vagy Mobilalkalmazás, kivéve az Ingyenes és a Megosztott szintű webalkalmazásokat</w:t>
      </w:r>
      <w:r w:rsidR="00860CB4">
        <w:t>.</w:t>
      </w:r>
    </w:p>
    <w:p w14:paraId="10EE35D5" w14:textId="77777777" w:rsidR="00860CB4" w:rsidRPr="0007323F" w:rsidRDefault="00860CB4" w:rsidP="00860CB4">
      <w:pPr>
        <w:pStyle w:val="ProductList-Body"/>
        <w:spacing w:after="40"/>
      </w:pPr>
      <w:r>
        <w:t>A „</w:t>
      </w:r>
      <w:r>
        <w:rPr>
          <w:b/>
          <w:color w:val="00188F"/>
        </w:rPr>
        <w:t>Telepítési Percek</w:t>
      </w:r>
      <w:r>
        <w:t xml:space="preserve">” </w:t>
      </w:r>
      <w:r>
        <w:rPr>
          <w:rFonts w:eastAsia="Tahoma" w:cs="Tahoma"/>
        </w:rPr>
        <w:t xml:space="preserve">azt az </w:t>
      </w:r>
      <w:r>
        <w:t>időtartamot jelenti percben kifejezve, amely alatt egy adott Alkalmazás egy számlázási hónapban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Webalkalmazás leállását vagy törlését eredményezi.</w:t>
      </w:r>
    </w:p>
    <w:p w14:paraId="1D93DAB0" w14:textId="77777777" w:rsidR="00860CB4" w:rsidRPr="0007323F" w:rsidRDefault="00860CB4" w:rsidP="00860CB4">
      <w:pPr>
        <w:pStyle w:val="ProductList-Body"/>
        <w:spacing w:after="40"/>
      </w:pPr>
      <w:r>
        <w:t>A „</w:t>
      </w:r>
      <w:r>
        <w:rPr>
          <w:b/>
          <w:color w:val="00188F"/>
        </w:rPr>
        <w:t>Maximális Rendelkezésre Állási Percek</w:t>
      </w:r>
      <w:r>
        <w:t>” az Ügyfél által egy adott számlázási hónapban, egy adott Microsoft Azure-előfizetés keretében telepített összes Alkalmazás Telepítési Perceinek összessége.</w:t>
      </w:r>
    </w:p>
    <w:p w14:paraId="4C394F27" w14:textId="77777777" w:rsidR="00860CB4" w:rsidRPr="0007323F" w:rsidRDefault="00860CB4" w:rsidP="00860CB4">
      <w:pPr>
        <w:pStyle w:val="ProductList-Body"/>
      </w:pPr>
    </w:p>
    <w:p w14:paraId="4D9E745E" w14:textId="77777777" w:rsidR="00860CB4" w:rsidRPr="0007323F" w:rsidRDefault="00860CB4" w:rsidP="00860CB4">
      <w:pPr>
        <w:pStyle w:val="ProductList-Body"/>
      </w:pPr>
      <w:r>
        <w:rPr>
          <w:b/>
          <w:color w:val="00188F"/>
        </w:rPr>
        <w:t>Állásidő</w:t>
      </w:r>
      <w:r w:rsidRPr="003E6041">
        <w:rPr>
          <w:b/>
          <w:bCs/>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52E314E3" w14:textId="77777777" w:rsidR="00860CB4" w:rsidRPr="0007323F" w:rsidRDefault="00860CB4" w:rsidP="00860CB4">
      <w:pPr>
        <w:pStyle w:val="ProductList-Body"/>
      </w:pPr>
    </w:p>
    <w:p w14:paraId="6CA52107" w14:textId="77777777" w:rsidR="00860CB4" w:rsidRPr="0007323F" w:rsidRDefault="00860CB4" w:rsidP="00860CB4">
      <w:pPr>
        <w:pStyle w:val="ProductList-Body"/>
      </w:pPr>
      <w:r>
        <w:rPr>
          <w:b/>
          <w:color w:val="00188F"/>
        </w:rPr>
        <w:t>Havi Százalékos Rendelkezésre Állás</w:t>
      </w:r>
      <w:r w:rsidRPr="003E6041">
        <w:rPr>
          <w:b/>
          <w:bCs/>
        </w:rPr>
        <w:t>:</w:t>
      </w:r>
      <w:r>
        <w:t xml:space="preserve"> A Havi Százalékos Rendelkezésre Állás a következő képlettel határozható meg:</w:t>
      </w:r>
    </w:p>
    <w:p w14:paraId="15F0FE36" w14:textId="77777777" w:rsidR="00860CB4" w:rsidRPr="0007323F" w:rsidRDefault="00860CB4" w:rsidP="00860CB4">
      <w:pPr>
        <w:pStyle w:val="ProductList-Body"/>
      </w:pPr>
    </w:p>
    <w:p w14:paraId="59550A0C" w14:textId="77777777" w:rsidR="00860CB4" w:rsidRPr="0007323F" w:rsidRDefault="000F43A1" w:rsidP="00860C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6F638C" w14:textId="77777777" w:rsidR="00860CB4" w:rsidRPr="0007323F" w:rsidRDefault="00860CB4" w:rsidP="001203D4">
      <w:pPr>
        <w:pStyle w:val="ProductList-Body"/>
        <w:keepNext/>
      </w:pPr>
      <w:r>
        <w:rPr>
          <w:b/>
          <w:color w:val="00188F"/>
        </w:rPr>
        <w:t>Szolgáltatás-jóváírás:</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60CB4" w:rsidRPr="009D0B2F" w14:paraId="4898D69C" w14:textId="77777777" w:rsidTr="00D03423">
        <w:trPr>
          <w:tblHeader/>
        </w:trPr>
        <w:tc>
          <w:tcPr>
            <w:tcW w:w="5287" w:type="dxa"/>
            <w:shd w:val="clear" w:color="auto" w:fill="0072C6"/>
          </w:tcPr>
          <w:p w14:paraId="024ACF00" w14:textId="77777777" w:rsidR="00860CB4" w:rsidRPr="001A0074" w:rsidRDefault="00860CB4" w:rsidP="001203D4">
            <w:pPr>
              <w:pStyle w:val="ProductList-OfferingBody"/>
              <w:jc w:val="center"/>
              <w:rPr>
                <w:color w:val="FFFFFF" w:themeColor="background1"/>
              </w:rPr>
            </w:pPr>
            <w:r>
              <w:rPr>
                <w:color w:val="FFFFFF" w:themeColor="background1"/>
              </w:rPr>
              <w:t>Havi Százalékos Rendelkezésre Állás</w:t>
            </w:r>
          </w:p>
        </w:tc>
        <w:tc>
          <w:tcPr>
            <w:tcW w:w="5513" w:type="dxa"/>
            <w:shd w:val="clear" w:color="auto" w:fill="0072C6"/>
          </w:tcPr>
          <w:p w14:paraId="0AF3DE03" w14:textId="77777777" w:rsidR="00860CB4" w:rsidRPr="001A0074" w:rsidRDefault="00860CB4" w:rsidP="001203D4">
            <w:pPr>
              <w:pStyle w:val="ProductList-OfferingBody"/>
              <w:jc w:val="center"/>
              <w:rPr>
                <w:color w:val="FFFFFF" w:themeColor="background1"/>
              </w:rPr>
            </w:pPr>
            <w:r>
              <w:rPr>
                <w:color w:val="FFFFFF" w:themeColor="background1"/>
              </w:rPr>
              <w:t>Szolgáltatás-jóváírás</w:t>
            </w:r>
          </w:p>
        </w:tc>
      </w:tr>
      <w:tr w:rsidR="00860CB4" w:rsidRPr="009D0B2F" w14:paraId="731698D9" w14:textId="77777777" w:rsidTr="00D03423">
        <w:tc>
          <w:tcPr>
            <w:tcW w:w="5287" w:type="dxa"/>
          </w:tcPr>
          <w:p w14:paraId="2A6DEE03" w14:textId="77777777" w:rsidR="00860CB4" w:rsidRPr="0076238C" w:rsidRDefault="00860CB4" w:rsidP="001203D4">
            <w:pPr>
              <w:pStyle w:val="ProductList-OfferingBody"/>
              <w:jc w:val="center"/>
            </w:pPr>
            <w:r>
              <w:t>&lt; 99,95%</w:t>
            </w:r>
          </w:p>
        </w:tc>
        <w:tc>
          <w:tcPr>
            <w:tcW w:w="5513" w:type="dxa"/>
          </w:tcPr>
          <w:p w14:paraId="5650C15B" w14:textId="77777777" w:rsidR="00860CB4" w:rsidRPr="0076238C" w:rsidRDefault="00860CB4" w:rsidP="001203D4">
            <w:pPr>
              <w:pStyle w:val="ProductList-OfferingBody"/>
              <w:jc w:val="center"/>
            </w:pPr>
            <w:r>
              <w:t>10%</w:t>
            </w:r>
          </w:p>
        </w:tc>
      </w:tr>
      <w:tr w:rsidR="00860CB4" w:rsidRPr="009D0B2F" w14:paraId="303F8A41" w14:textId="77777777" w:rsidTr="00D03423">
        <w:tc>
          <w:tcPr>
            <w:tcW w:w="5287" w:type="dxa"/>
          </w:tcPr>
          <w:p w14:paraId="44F2A00A" w14:textId="77777777" w:rsidR="00860CB4" w:rsidRPr="0076238C" w:rsidRDefault="00860CB4" w:rsidP="001203D4">
            <w:pPr>
              <w:pStyle w:val="ProductList-OfferingBody"/>
              <w:jc w:val="center"/>
            </w:pPr>
            <w:r>
              <w:t>&lt; 99%</w:t>
            </w:r>
          </w:p>
        </w:tc>
        <w:tc>
          <w:tcPr>
            <w:tcW w:w="5513" w:type="dxa"/>
          </w:tcPr>
          <w:p w14:paraId="2AF265FE" w14:textId="77777777" w:rsidR="00860CB4" w:rsidRPr="0076238C" w:rsidRDefault="00860CB4" w:rsidP="001203D4">
            <w:pPr>
              <w:pStyle w:val="ProductList-OfferingBody"/>
              <w:jc w:val="center"/>
            </w:pPr>
            <w:r>
              <w:t>25%</w:t>
            </w:r>
          </w:p>
        </w:tc>
      </w:tr>
    </w:tbl>
    <w:p w14:paraId="10A7B64F" w14:textId="77777777" w:rsidR="00860CB4" w:rsidRPr="0007323F" w:rsidRDefault="00860CB4" w:rsidP="00860CB4">
      <w:pPr>
        <w:pStyle w:val="ProductList-Body"/>
      </w:pPr>
    </w:p>
    <w:p w14:paraId="0D09AE3F" w14:textId="7A4501B0" w:rsidR="00860CB4" w:rsidRPr="0007323F" w:rsidRDefault="00AB371A" w:rsidP="00860CB4">
      <w:pPr>
        <w:pStyle w:val="ProductList-Body"/>
      </w:pPr>
      <w:r w:rsidRPr="004B4A04">
        <w:rPr>
          <w:rFonts w:ascii="Calibri" w:hAnsi="Calibri"/>
          <w:b/>
          <w:bCs/>
          <w:color w:val="00188F"/>
        </w:rPr>
        <w:t xml:space="preserve">További feltételek: </w:t>
      </w:r>
      <w:r w:rsidRPr="004B4A04">
        <w:rPr>
          <w:rFonts w:ascii="Calibri" w:hAnsi="Calibri"/>
        </w:rPr>
        <w:t>A Szolgáltatás-jóváírások csak olyan díjakra alkalmazandók, amelyek a Webalkalmazások vagy Mobilalkalmazások Ön általi használatával kapcsolatosak, az App Service szolgáltatáson keresztül elérhető más típusú alkalmazásokkal kapcsolatos díjakra nem alkalmazhatók; ez utóbbi alkalmazásokra nem vonatkozik a jelen Szolgáltatásiszint-szerződés</w:t>
      </w:r>
      <w:r w:rsidR="00860CB4">
        <w:t>.</w:t>
      </w:r>
    </w:p>
    <w:p w14:paraId="476E6D8B" w14:textId="77777777" w:rsidR="00860CB4" w:rsidRDefault="000F43A1" w:rsidP="00860C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sidRPr="000E5B29">
        <w:rPr>
          <w:rStyle w:val="Hyperlink"/>
          <w:sz w:val="16"/>
          <w:szCs w:val="16"/>
        </w:rPr>
        <w:t xml:space="preserve"> </w:t>
      </w:r>
      <w:r w:rsidR="00860CB4">
        <w:rPr>
          <w:sz w:val="16"/>
          <w:szCs w:val="16"/>
        </w:rPr>
        <w:t xml:space="preserve">/ </w:t>
      </w:r>
      <w:hyperlink w:anchor="Definitions" w:history="1">
        <w:r w:rsidR="00860CB4">
          <w:rPr>
            <w:rStyle w:val="Hyperlink"/>
            <w:sz w:val="16"/>
            <w:szCs w:val="16"/>
          </w:rPr>
          <w:t>Meghatározások</w:t>
        </w:r>
      </w:hyperlink>
      <w:bookmarkEnd w:id="53"/>
      <w:bookmarkEnd w:id="54"/>
    </w:p>
    <w:p w14:paraId="00A7B399" w14:textId="7090EBD0" w:rsidR="00411058" w:rsidRPr="00E637C9" w:rsidRDefault="00411058" w:rsidP="00411058">
      <w:pPr>
        <w:pStyle w:val="ProductList-Offering2Heading"/>
        <w:tabs>
          <w:tab w:val="clear" w:pos="360"/>
          <w:tab w:val="clear" w:pos="720"/>
          <w:tab w:val="clear" w:pos="1080"/>
        </w:tabs>
        <w:outlineLvl w:val="2"/>
      </w:pPr>
      <w:bookmarkStart w:id="56" w:name="_Toc444077631"/>
      <w:r>
        <w:t>Alkalmazásátjáró</w:t>
      </w:r>
      <w:bookmarkEnd w:id="55"/>
      <w:bookmarkEnd w:id="56"/>
    </w:p>
    <w:p w14:paraId="3CA19F37" w14:textId="77777777" w:rsidR="00411058" w:rsidRPr="00E637C9" w:rsidRDefault="00411058" w:rsidP="00411058">
      <w:pPr>
        <w:pStyle w:val="ProductList-Body"/>
      </w:pPr>
      <w:r>
        <w:rPr>
          <w:b/>
          <w:color w:val="00188F"/>
        </w:rPr>
        <w:t>További meghatározások</w:t>
      </w:r>
      <w:r w:rsidRPr="008E29DA">
        <w:rPr>
          <w:b/>
          <w:color w:val="00188F"/>
        </w:rPr>
        <w:t>:</w:t>
      </w:r>
    </w:p>
    <w:p w14:paraId="1F65E863" w14:textId="77777777" w:rsidR="00411058" w:rsidRPr="00E637C9" w:rsidRDefault="00411058" w:rsidP="00411058">
      <w:pPr>
        <w:pStyle w:val="ProductList-Body"/>
        <w:spacing w:after="40"/>
      </w:pPr>
      <w:r>
        <w:t>Az „</w:t>
      </w:r>
      <w:r>
        <w:rPr>
          <w:b/>
          <w:color w:val="00188F"/>
        </w:rPr>
        <w:t>Alkalmazásátjáró Felhőszolgáltatás</w:t>
      </w:r>
      <w:r>
        <w:t>” HTTP terheléselosztási szolgáltatások végrehajtására konfigurált egy vagy több Alkalmazásátjáró-példány gyűjteményét jelenti.</w:t>
      </w:r>
    </w:p>
    <w:p w14:paraId="2390D005" w14:textId="77777777" w:rsidR="00411058" w:rsidRPr="00E637C9" w:rsidRDefault="00411058" w:rsidP="00411058">
      <w:pPr>
        <w:pStyle w:val="ProductList-Body"/>
        <w:spacing w:after="40"/>
      </w:pPr>
      <w:r>
        <w:t>A „</w:t>
      </w:r>
      <w:r>
        <w:rPr>
          <w:b/>
          <w:color w:val="00188F"/>
        </w:rPr>
        <w:t>Maximális Rendelkezésre Állási Percek</w:t>
      </w:r>
      <w:r>
        <w:t>” az összes olyan perc összessége egy adott számlázási hónapban, amelyek alatt egy két vagy több közepes vagy nagyobb Alkalmazásátjáró-példányból álló Alkalmazásátjáró Felhőszolgáltatást telepítenek egy adott Microsoft Azure-előfizetés keretében.</w:t>
      </w:r>
    </w:p>
    <w:p w14:paraId="0589102F" w14:textId="77777777" w:rsidR="00411058" w:rsidRPr="00E637C9" w:rsidRDefault="00411058" w:rsidP="00411058">
      <w:pPr>
        <w:pStyle w:val="ProductList-Body"/>
      </w:pPr>
    </w:p>
    <w:p w14:paraId="763E8FAC" w14:textId="77777777" w:rsidR="00411058" w:rsidRPr="00E637C9" w:rsidRDefault="00411058" w:rsidP="00411058">
      <w:pPr>
        <w:pStyle w:val="ProductList-Body"/>
      </w:pPr>
      <w:r>
        <w:rPr>
          <w:b/>
          <w:color w:val="00188F"/>
        </w:rPr>
        <w:t>Állásidő</w:t>
      </w:r>
      <w:r w:rsidRPr="008E29DA">
        <w:rPr>
          <w:b/>
          <w:color w:val="00188F"/>
        </w:rPr>
        <w:t xml:space="preserve">: </w:t>
      </w:r>
      <w:r>
        <w:t>egy adott számlázási hónapban,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Alkalmazásátjáró Felhőszolgáltatással kialakítandó adatkapcsolat létrehozására irányuló összes próbálkozás sikertelen.</w:t>
      </w:r>
    </w:p>
    <w:p w14:paraId="591AA6F4" w14:textId="77777777" w:rsidR="00411058" w:rsidRPr="00E637C9" w:rsidRDefault="00411058" w:rsidP="00411058">
      <w:pPr>
        <w:pStyle w:val="ProductList-Body"/>
      </w:pPr>
    </w:p>
    <w:p w14:paraId="6E83C703" w14:textId="77777777" w:rsidR="00411058" w:rsidRPr="00E637C9" w:rsidRDefault="00411058" w:rsidP="00411058">
      <w:pPr>
        <w:pStyle w:val="ProductList-Body"/>
      </w:pPr>
      <w:r>
        <w:rPr>
          <w:b/>
          <w:color w:val="00188F"/>
        </w:rPr>
        <w:t>Havi Százalékos Rendelkezésre Állás</w:t>
      </w:r>
      <w:r w:rsidRPr="008E29DA">
        <w:rPr>
          <w:b/>
          <w:color w:val="00188F"/>
        </w:rPr>
        <w:t xml:space="preserve">: </w:t>
      </w:r>
      <w:r>
        <w:t xml:space="preserve">A Havi Százalékos Rendelkezésre Állás a következő képlettel határozható meg: </w:t>
      </w:r>
    </w:p>
    <w:p w14:paraId="5076BF44" w14:textId="77777777" w:rsidR="00411058" w:rsidRPr="00E637C9" w:rsidRDefault="00411058" w:rsidP="00411058">
      <w:pPr>
        <w:pStyle w:val="ProductList-Body"/>
      </w:pPr>
    </w:p>
    <w:p w14:paraId="7694733C" w14:textId="77777777" w:rsidR="00411058" w:rsidRPr="00E637C9" w:rsidRDefault="000F43A1"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15B557" w14:textId="77777777" w:rsidR="00411058" w:rsidRPr="00E637C9" w:rsidRDefault="00411058" w:rsidP="00411058">
      <w:pPr>
        <w:pStyle w:val="ProductList-Body"/>
      </w:pPr>
      <w:r>
        <w:rPr>
          <w:b/>
          <w:color w:val="00188F"/>
        </w:rPr>
        <w:t>Szolgáltatás-jóváírás:</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7AC16E00" w14:textId="77777777" w:rsidTr="00411058">
        <w:trPr>
          <w:tblHeader/>
        </w:trPr>
        <w:tc>
          <w:tcPr>
            <w:tcW w:w="5400" w:type="dxa"/>
            <w:shd w:val="clear" w:color="auto" w:fill="0072C6"/>
          </w:tcPr>
          <w:p w14:paraId="33DA9DDA"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E68677"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3DEEAC7" w14:textId="77777777" w:rsidTr="00411058">
        <w:tc>
          <w:tcPr>
            <w:tcW w:w="5400" w:type="dxa"/>
          </w:tcPr>
          <w:p w14:paraId="69A5EFFB" w14:textId="77777777" w:rsidR="00411058" w:rsidRPr="0076238C" w:rsidRDefault="00411058" w:rsidP="00411058">
            <w:pPr>
              <w:pStyle w:val="ProductList-OfferingBody"/>
              <w:jc w:val="center"/>
            </w:pPr>
            <w:r>
              <w:t>&lt; 99,9%</w:t>
            </w:r>
          </w:p>
        </w:tc>
        <w:tc>
          <w:tcPr>
            <w:tcW w:w="5400" w:type="dxa"/>
          </w:tcPr>
          <w:p w14:paraId="1DF4654D" w14:textId="77777777" w:rsidR="00411058" w:rsidRPr="0076238C" w:rsidRDefault="00411058" w:rsidP="00411058">
            <w:pPr>
              <w:pStyle w:val="ProductList-OfferingBody"/>
              <w:jc w:val="center"/>
            </w:pPr>
            <w:r>
              <w:t>10%</w:t>
            </w:r>
          </w:p>
        </w:tc>
      </w:tr>
      <w:tr w:rsidR="00411058" w:rsidRPr="009D0B2F" w14:paraId="1EFF61EA" w14:textId="77777777" w:rsidTr="00411058">
        <w:tc>
          <w:tcPr>
            <w:tcW w:w="5400" w:type="dxa"/>
          </w:tcPr>
          <w:p w14:paraId="59E1A9C9" w14:textId="77777777" w:rsidR="00411058" w:rsidRPr="0076238C" w:rsidRDefault="00411058" w:rsidP="00411058">
            <w:pPr>
              <w:pStyle w:val="ProductList-OfferingBody"/>
              <w:jc w:val="center"/>
            </w:pPr>
            <w:r>
              <w:t>&lt; 99%</w:t>
            </w:r>
          </w:p>
        </w:tc>
        <w:tc>
          <w:tcPr>
            <w:tcW w:w="5400" w:type="dxa"/>
          </w:tcPr>
          <w:p w14:paraId="413B6786" w14:textId="77777777" w:rsidR="00411058" w:rsidRPr="0076238C" w:rsidRDefault="00411058" w:rsidP="00411058">
            <w:pPr>
              <w:pStyle w:val="ProductList-OfferingBody"/>
              <w:jc w:val="center"/>
            </w:pPr>
            <w:r>
              <w:t>25%</w:t>
            </w:r>
          </w:p>
        </w:tc>
      </w:tr>
    </w:tbl>
    <w:p w14:paraId="465C0681" w14:textId="77777777" w:rsidR="00411058" w:rsidRPr="00E637C9" w:rsidRDefault="000F43A1"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12186BE2" w14:textId="77777777" w:rsidR="001203D4" w:rsidRPr="00624DF2" w:rsidRDefault="001203D4" w:rsidP="001203D4">
      <w:pPr>
        <w:pStyle w:val="ProductList-Offering2Heading"/>
        <w:tabs>
          <w:tab w:val="clear" w:pos="360"/>
          <w:tab w:val="clear" w:pos="720"/>
          <w:tab w:val="clear" w:pos="1080"/>
        </w:tabs>
        <w:outlineLvl w:val="2"/>
      </w:pPr>
      <w:bookmarkStart w:id="57" w:name="_Toc441215719"/>
      <w:bookmarkStart w:id="58" w:name="_Toc440269641"/>
      <w:bookmarkStart w:id="59" w:name="AutomatizálásSzolgáltatás"/>
      <w:bookmarkStart w:id="60" w:name="_Toc441217624"/>
      <w:bookmarkStart w:id="61" w:name="_Toc444077632"/>
      <w:r>
        <w:t>Automatizálás Szolgáltatás</w:t>
      </w:r>
      <w:bookmarkEnd w:id="57"/>
      <w:bookmarkEnd w:id="58"/>
      <w:bookmarkEnd w:id="59"/>
      <w:r>
        <w:t xml:space="preserve"> – Célállapot-konfigurálás (DSC)</w:t>
      </w:r>
      <w:bookmarkEnd w:id="60"/>
      <w:bookmarkEnd w:id="61"/>
    </w:p>
    <w:p w14:paraId="4DEF6D48" w14:textId="77777777" w:rsidR="001203D4" w:rsidRPr="00624DF2" w:rsidRDefault="001203D4" w:rsidP="001203D4">
      <w:pPr>
        <w:pStyle w:val="ProductList-Body"/>
      </w:pPr>
      <w:r>
        <w:rPr>
          <w:b/>
          <w:color w:val="00188F"/>
        </w:rPr>
        <w:t>További meghatározások</w:t>
      </w:r>
      <w:r w:rsidRPr="008C017F">
        <w:rPr>
          <w:b/>
          <w:bCs/>
        </w:rPr>
        <w:t>:</w:t>
      </w:r>
    </w:p>
    <w:p w14:paraId="75403520" w14:textId="77777777" w:rsidR="001203D4" w:rsidRPr="00624DF2" w:rsidRDefault="001203D4" w:rsidP="001203D4">
      <w:pPr>
        <w:pStyle w:val="ProductList-Body"/>
      </w:pPr>
      <w:r>
        <w:t xml:space="preserve">A </w:t>
      </w:r>
      <w:r w:rsidRPr="008C017F">
        <w:rPr>
          <w:b/>
          <w:bCs/>
        </w:rPr>
        <w:t>„</w:t>
      </w:r>
      <w:r>
        <w:rPr>
          <w:b/>
          <w:color w:val="00188F"/>
        </w:rPr>
        <w:t>Telepítési Percek</w:t>
      </w:r>
      <w:r w:rsidRPr="008C017F">
        <w:rPr>
          <w:b/>
          <w:bCs/>
        </w:rPr>
        <w:t>”</w:t>
      </w:r>
      <w:r>
        <w:t xml:space="preserve"> azt az időtartamot jelentik percben kifejezve, amely alatt egy adott Automatizálási fiókot egy számlázási hónapban a Microsoft Azure-ban telepítenek.</w:t>
      </w:r>
    </w:p>
    <w:p w14:paraId="3B4301E3" w14:textId="77777777" w:rsidR="001203D4" w:rsidRPr="00624DF2" w:rsidRDefault="001203D4" w:rsidP="001203D4">
      <w:pPr>
        <w:pStyle w:val="ProductList-Body"/>
        <w:spacing w:after="40"/>
      </w:pPr>
      <w:r>
        <w:t xml:space="preserve">A </w:t>
      </w:r>
      <w:r w:rsidRPr="008C017F">
        <w:rPr>
          <w:b/>
          <w:bCs/>
        </w:rPr>
        <w:t>„</w:t>
      </w:r>
      <w:r>
        <w:rPr>
          <w:b/>
          <w:color w:val="00188F"/>
        </w:rPr>
        <w:t>DSC-ügynök Szolgáltatás</w:t>
      </w:r>
      <w:r w:rsidRPr="008C017F">
        <w:rPr>
          <w:b/>
          <w:bCs/>
        </w:rPr>
        <w:t>”</w:t>
      </w:r>
      <w:r>
        <w:t xml:space="preserve"> az </w:t>
      </w:r>
      <w:r>
        <w:rPr>
          <w:shd w:val="clear" w:color="auto" w:fill="FFFFFF"/>
        </w:rPr>
        <w:t>Automatizálás Szolgáltatásnak az az összetevője, amely a DSC-csomópontoktól érkező lekérési, regisztrálási és jelentéskészítési kéréseket fogadja és megválaszolja</w:t>
      </w:r>
      <w:r>
        <w:t>.</w:t>
      </w:r>
    </w:p>
    <w:p w14:paraId="14AC45A6" w14:textId="77777777" w:rsidR="001203D4" w:rsidRPr="00624DF2" w:rsidRDefault="001203D4" w:rsidP="001203D4">
      <w:pPr>
        <w:pStyle w:val="ProductList-Body"/>
        <w:spacing w:after="40"/>
      </w:pPr>
      <w:r>
        <w:t xml:space="preserve">A </w:t>
      </w:r>
      <w:r w:rsidRPr="008C017F">
        <w:rPr>
          <w:b/>
          <w:bCs/>
        </w:rPr>
        <w:t>„</w:t>
      </w:r>
      <w:r>
        <w:rPr>
          <w:b/>
          <w:color w:val="00188F"/>
        </w:rPr>
        <w:t>Maximális Rendelkezésre Állási Percek</w:t>
      </w:r>
      <w:r w:rsidRPr="008C017F">
        <w:rPr>
          <w:b/>
          <w:bCs/>
        </w:rPr>
        <w:t>”</w:t>
      </w:r>
      <w:r>
        <w:t xml:space="preserve"> az egy adott számlázási hónapban, egy adott Microsoft Azure-előfizetés keretében telepített összes Automatizálási fiók Telepítési Perceinek összessége.</w:t>
      </w:r>
    </w:p>
    <w:p w14:paraId="2FF89F2A" w14:textId="77777777" w:rsidR="001203D4" w:rsidRPr="00624DF2" w:rsidRDefault="001203D4" w:rsidP="001203D4">
      <w:pPr>
        <w:pStyle w:val="ProductList-Body"/>
      </w:pPr>
    </w:p>
    <w:p w14:paraId="6FFEC806" w14:textId="77777777" w:rsidR="001203D4" w:rsidRPr="00624DF2" w:rsidRDefault="001203D4" w:rsidP="001203D4">
      <w:pPr>
        <w:pStyle w:val="ProductList-Body"/>
      </w:pPr>
      <w:r>
        <w:rPr>
          <w:b/>
          <w:color w:val="00188F"/>
        </w:rPr>
        <w:t>Állásidő</w:t>
      </w:r>
      <w:r w:rsidRPr="008C017F">
        <w:rPr>
          <w:b/>
          <w:bCs/>
        </w:rPr>
        <w:t xml:space="preserve">: </w:t>
      </w:r>
      <w:r>
        <w:t>Az egy adott Microsoft Azure-előfizetés keretében telepített összes Automatizálási fiók azon Telepítési Perceinek összessége, amelyek alatt a DSC-ügynök Szolgáltatás nem áll rendelkezésre. Egy adott Automatizálási fiók esetén egy perc akkor tekintendő rendelkezésre nem állónak, ha az adott percben folyamatosan végrehajtott, az Automatizálási fiókhoz társított DSC-csomópontoktól a DSC-ügynök Szolgáltatáshoz érkező összes lekérési, regisztrálási és jelentéskészítési kérés vagy Hibakódot eredményez, vagy öt percen belül nem ad vissza Sikerkódot.</w:t>
      </w:r>
    </w:p>
    <w:p w14:paraId="1C4C901C" w14:textId="77777777" w:rsidR="001203D4" w:rsidRPr="00624DF2" w:rsidRDefault="001203D4" w:rsidP="001203D4">
      <w:pPr>
        <w:pStyle w:val="ProductList-Body"/>
      </w:pPr>
    </w:p>
    <w:p w14:paraId="40413473" w14:textId="77777777" w:rsidR="001203D4" w:rsidRPr="00624DF2" w:rsidRDefault="001203D4" w:rsidP="001203D4">
      <w:pPr>
        <w:pStyle w:val="ProductList-Body"/>
      </w:pPr>
      <w:r>
        <w:rPr>
          <w:b/>
          <w:color w:val="00188F"/>
        </w:rPr>
        <w:t>Havi Százalékos Rendelkezésre Állás</w:t>
      </w:r>
      <w:r w:rsidRPr="00317FBD">
        <w:rPr>
          <w:b/>
          <w:bCs/>
        </w:rPr>
        <w:t xml:space="preserve">: </w:t>
      </w:r>
      <w:r>
        <w:t xml:space="preserve">A Havi Százalékos Rendelkezésre Állás a következő képlettel határozható meg: </w:t>
      </w:r>
    </w:p>
    <w:p w14:paraId="2085F50C" w14:textId="77777777" w:rsidR="001203D4" w:rsidRPr="00624DF2" w:rsidRDefault="001203D4" w:rsidP="001203D4">
      <w:pPr>
        <w:pStyle w:val="ProductList-Body"/>
      </w:pPr>
    </w:p>
    <w:p w14:paraId="4E169BF5" w14:textId="77777777" w:rsidR="001203D4" w:rsidRPr="00624DF2" w:rsidRDefault="000F43A1" w:rsidP="001203D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69F499" w14:textId="77777777" w:rsidR="001203D4" w:rsidRPr="00624DF2" w:rsidRDefault="001203D4" w:rsidP="001203D4">
      <w:pPr>
        <w:pStyle w:val="ProductList-Body"/>
        <w:keepNext/>
      </w:pPr>
      <w:r>
        <w:rPr>
          <w:b/>
          <w:color w:val="00188F"/>
        </w:rPr>
        <w:t>Szolgáltatás-jóváírás</w:t>
      </w:r>
      <w:r w:rsidRPr="00BC5205">
        <w:rPr>
          <w:b/>
          <w:bC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3D4" w:rsidRPr="009D0B2F" w14:paraId="63BA2322" w14:textId="77777777" w:rsidTr="00FE7A43">
        <w:trPr>
          <w:tblHeader/>
        </w:trPr>
        <w:tc>
          <w:tcPr>
            <w:tcW w:w="5400" w:type="dxa"/>
            <w:shd w:val="clear" w:color="auto" w:fill="0072C6"/>
          </w:tcPr>
          <w:p w14:paraId="7FD96F50" w14:textId="77777777" w:rsidR="001203D4" w:rsidRPr="001A0074" w:rsidRDefault="001203D4" w:rsidP="00FE7A4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390592E" w14:textId="77777777" w:rsidR="001203D4" w:rsidRPr="001A0074" w:rsidRDefault="001203D4" w:rsidP="00FE7A43">
            <w:pPr>
              <w:pStyle w:val="ProductList-OfferingBody"/>
              <w:jc w:val="center"/>
              <w:rPr>
                <w:color w:val="FFFFFF" w:themeColor="background1"/>
              </w:rPr>
            </w:pPr>
            <w:r>
              <w:rPr>
                <w:color w:val="FFFFFF" w:themeColor="background1"/>
              </w:rPr>
              <w:t>Szolgáltatás-jóváírás</w:t>
            </w:r>
          </w:p>
        </w:tc>
      </w:tr>
      <w:tr w:rsidR="001203D4" w:rsidRPr="009D0B2F" w14:paraId="0F4DEF9C" w14:textId="77777777" w:rsidTr="00FE7A43">
        <w:tc>
          <w:tcPr>
            <w:tcW w:w="5400" w:type="dxa"/>
          </w:tcPr>
          <w:p w14:paraId="76E2BEFE" w14:textId="77777777" w:rsidR="001203D4" w:rsidRPr="0076238C" w:rsidRDefault="001203D4" w:rsidP="00FE7A43">
            <w:pPr>
              <w:pStyle w:val="ProductList-OfferingBody"/>
              <w:jc w:val="center"/>
            </w:pPr>
            <w:r>
              <w:t>&lt; 99,9%</w:t>
            </w:r>
          </w:p>
        </w:tc>
        <w:tc>
          <w:tcPr>
            <w:tcW w:w="5400" w:type="dxa"/>
          </w:tcPr>
          <w:p w14:paraId="73C608D6" w14:textId="77777777" w:rsidR="001203D4" w:rsidRPr="0076238C" w:rsidRDefault="001203D4" w:rsidP="00FE7A43">
            <w:pPr>
              <w:pStyle w:val="ProductList-OfferingBody"/>
              <w:jc w:val="center"/>
            </w:pPr>
            <w:r>
              <w:t>10%</w:t>
            </w:r>
          </w:p>
        </w:tc>
      </w:tr>
      <w:tr w:rsidR="001203D4" w:rsidRPr="009D0B2F" w14:paraId="0F915B3D" w14:textId="77777777" w:rsidTr="00FE7A43">
        <w:tc>
          <w:tcPr>
            <w:tcW w:w="5400" w:type="dxa"/>
          </w:tcPr>
          <w:p w14:paraId="3BEDDC82" w14:textId="77777777" w:rsidR="001203D4" w:rsidRPr="0076238C" w:rsidRDefault="001203D4" w:rsidP="00FE7A43">
            <w:pPr>
              <w:pStyle w:val="ProductList-OfferingBody"/>
              <w:jc w:val="center"/>
            </w:pPr>
            <w:r>
              <w:t>&lt; 99%</w:t>
            </w:r>
          </w:p>
        </w:tc>
        <w:tc>
          <w:tcPr>
            <w:tcW w:w="5400" w:type="dxa"/>
          </w:tcPr>
          <w:p w14:paraId="2F3140D8" w14:textId="77777777" w:rsidR="001203D4" w:rsidRPr="0076238C" w:rsidRDefault="001203D4" w:rsidP="00FE7A43">
            <w:pPr>
              <w:pStyle w:val="ProductList-OfferingBody"/>
              <w:jc w:val="center"/>
            </w:pPr>
            <w:r>
              <w:t>25%</w:t>
            </w:r>
          </w:p>
        </w:tc>
      </w:tr>
    </w:tbl>
    <w:p w14:paraId="5665F28C" w14:textId="77777777" w:rsidR="001203D4" w:rsidRPr="00624DF2" w:rsidRDefault="000F43A1" w:rsidP="00120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03D4">
          <w:rPr>
            <w:rStyle w:val="Hyperlink"/>
            <w:sz w:val="16"/>
            <w:szCs w:val="16"/>
          </w:rPr>
          <w:t>Tartalomjegyzék</w:t>
        </w:r>
      </w:hyperlink>
      <w:r w:rsidR="001203D4">
        <w:rPr>
          <w:sz w:val="16"/>
          <w:szCs w:val="16"/>
        </w:rPr>
        <w:t xml:space="preserve"> / </w:t>
      </w:r>
      <w:hyperlink w:anchor="meghatározások" w:history="1">
        <w:r w:rsidR="001203D4">
          <w:rPr>
            <w:rStyle w:val="Hyperlink"/>
            <w:sz w:val="16"/>
            <w:szCs w:val="16"/>
          </w:rPr>
          <w:t>meghatározások</w:t>
        </w:r>
      </w:hyperlink>
    </w:p>
    <w:p w14:paraId="2016D853" w14:textId="77777777" w:rsidR="001203D4" w:rsidRPr="00624DF2" w:rsidRDefault="001203D4" w:rsidP="001203D4">
      <w:pPr>
        <w:pStyle w:val="ProductList-Offering2Heading"/>
        <w:tabs>
          <w:tab w:val="clear" w:pos="360"/>
          <w:tab w:val="clear" w:pos="720"/>
          <w:tab w:val="clear" w:pos="1080"/>
        </w:tabs>
        <w:outlineLvl w:val="2"/>
      </w:pPr>
      <w:bookmarkStart w:id="62" w:name="_Toc441217625"/>
      <w:bookmarkStart w:id="63" w:name="_Toc444077633"/>
      <w:r>
        <w:t>Automatizálás Szolgáltatás – Folyamatautomatizálás</w:t>
      </w:r>
      <w:bookmarkEnd w:id="62"/>
      <w:bookmarkEnd w:id="63"/>
    </w:p>
    <w:p w14:paraId="48AA4058" w14:textId="77777777" w:rsidR="00DA6241" w:rsidRPr="00FB368F" w:rsidRDefault="00DA6241" w:rsidP="00DA6241">
      <w:pPr>
        <w:pStyle w:val="ProductList-Body"/>
      </w:pPr>
      <w:r>
        <w:rPr>
          <w:b/>
          <w:color w:val="00188F"/>
        </w:rPr>
        <w:t>További meghatározások</w:t>
      </w:r>
      <w:r w:rsidRPr="00E13723">
        <w:rPr>
          <w:b/>
          <w:color w:val="00188F"/>
        </w:rPr>
        <w:t>:</w:t>
      </w:r>
    </w:p>
    <w:p w14:paraId="0BAF60AA" w14:textId="4420282E" w:rsidR="00DA6241" w:rsidRPr="00FB368F" w:rsidRDefault="00DA6241" w:rsidP="00DA6241">
      <w:pPr>
        <w:pStyle w:val="ProductList-Body"/>
        <w:spacing w:after="40"/>
      </w:pPr>
      <w:r>
        <w:t xml:space="preserve">Az </w:t>
      </w:r>
      <w:r w:rsidRPr="006C6E44">
        <w:t>„</w:t>
      </w:r>
      <w:r>
        <w:rPr>
          <w:b/>
          <w:color w:val="00188F"/>
        </w:rPr>
        <w:t>Elhalasztott Feladatok</w:t>
      </w:r>
      <w:r w:rsidRPr="006C6E44">
        <w:t>”</w:t>
      </w:r>
      <w:r>
        <w:t xml:space="preserve"> egy adott Microsoft Azure-előfizetés esetén azoknak a Feladatoknak a teljes számát jelenti, amelyek nem kezdődnek meg a Tervezett Indítási Időpontjuktól számított harminc (30) percen belül.</w:t>
      </w:r>
    </w:p>
    <w:p w14:paraId="621C0B95" w14:textId="77777777" w:rsidR="00DA6241" w:rsidRPr="00FB368F" w:rsidRDefault="00DA6241" w:rsidP="00DA6241">
      <w:pPr>
        <w:pStyle w:val="ProductList-Body"/>
        <w:spacing w:after="40"/>
      </w:pPr>
      <w:r>
        <w:t xml:space="preserve">A </w:t>
      </w:r>
      <w:r w:rsidRPr="006C6E44">
        <w:t>„</w:t>
      </w:r>
      <w:r>
        <w:rPr>
          <w:b/>
          <w:color w:val="00188F"/>
        </w:rPr>
        <w:t>Feladat</w:t>
      </w:r>
      <w:r w:rsidRPr="006C6E44">
        <w:t>”</w:t>
      </w:r>
      <w:r>
        <w:t xml:space="preserve"> egy Runbook végrehajtását jelenti.</w:t>
      </w:r>
    </w:p>
    <w:p w14:paraId="68F54B50" w14:textId="77777777" w:rsidR="00DA6241" w:rsidRPr="00FB368F" w:rsidRDefault="00DA6241" w:rsidP="00DA6241">
      <w:pPr>
        <w:pStyle w:val="ProductList-Body"/>
        <w:spacing w:after="40"/>
      </w:pPr>
      <w:r>
        <w:t xml:space="preserve">A </w:t>
      </w:r>
      <w:r w:rsidRPr="006C6E44">
        <w:t>„</w:t>
      </w:r>
      <w:r>
        <w:rPr>
          <w:b/>
          <w:color w:val="00188F"/>
        </w:rPr>
        <w:t>Tervezett Indítási Időpont</w:t>
      </w:r>
      <w:r w:rsidRPr="006C6E44">
        <w:t>”</w:t>
      </w:r>
      <w:r>
        <w:t xml:space="preserve"> azt az időpont jelenti, amikorra a Feladat végrehajtásának megkezdése be van ütemezve.</w:t>
      </w:r>
    </w:p>
    <w:p w14:paraId="25572364" w14:textId="77777777" w:rsidR="00DA6241" w:rsidRPr="00FB368F" w:rsidRDefault="00DA6241" w:rsidP="00DA6241">
      <w:pPr>
        <w:pStyle w:val="ProductList-Body"/>
        <w:spacing w:after="40"/>
      </w:pPr>
      <w:r>
        <w:t xml:space="preserve">A </w:t>
      </w:r>
      <w:r w:rsidRPr="006C6E44">
        <w:t>„</w:t>
      </w:r>
      <w:r>
        <w:rPr>
          <w:b/>
          <w:color w:val="00188F"/>
        </w:rPr>
        <w:t>Runbook</w:t>
      </w:r>
      <w:r w:rsidRPr="006C6E44">
        <w:t>”</w:t>
      </w:r>
      <w:r>
        <w:t xml:space="preserve"> az Ön által meghatározott, a Microsoft Azure-on belül végrehajtandó tevékenységek egy halmazát jelenti.</w:t>
      </w:r>
    </w:p>
    <w:p w14:paraId="6EACB5CE" w14:textId="2B7ECFB6" w:rsidR="00DA6241" w:rsidRPr="00E6787D" w:rsidRDefault="00DA6241" w:rsidP="00DA6241">
      <w:pPr>
        <w:pStyle w:val="ProductList-Body"/>
        <w:rPr>
          <w:spacing w:val="-2"/>
        </w:rPr>
      </w:pPr>
      <w:r w:rsidRPr="00E6787D">
        <w:rPr>
          <w:spacing w:val="-2"/>
        </w:rPr>
        <w:t>Az „</w:t>
      </w:r>
      <w:r w:rsidRPr="00E6787D">
        <w:rPr>
          <w:b/>
          <w:color w:val="00188F"/>
          <w:spacing w:val="-2"/>
        </w:rPr>
        <w:t>Összes Feladat</w:t>
      </w:r>
      <w:r w:rsidRPr="00E6787D">
        <w:rPr>
          <w:spacing w:val="-2"/>
        </w:rPr>
        <w:t xml:space="preserve">” az egy adott Microsoft Azure-előfizetés estén egy adott számlázási hónapban végrehajtásra beütemezett Feladatok teljes száma. </w:t>
      </w:r>
    </w:p>
    <w:p w14:paraId="563BBE90" w14:textId="77777777" w:rsidR="00DA6241" w:rsidRPr="00FB368F" w:rsidRDefault="00DA6241" w:rsidP="00DA6241">
      <w:pPr>
        <w:pStyle w:val="ProductList-Body"/>
      </w:pPr>
    </w:p>
    <w:p w14:paraId="72C78E34" w14:textId="3F66F11C" w:rsidR="00DA6241" w:rsidRPr="00FB368F" w:rsidRDefault="00DA6241" w:rsidP="00DA6241">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CA75028" w14:textId="77777777" w:rsidR="00DA6241" w:rsidRPr="00FB368F" w:rsidRDefault="00DA6241" w:rsidP="00DA6241">
      <w:pPr>
        <w:pStyle w:val="ProductList-Body"/>
      </w:pPr>
    </w:p>
    <w:p w14:paraId="0E2DD1A4" w14:textId="63FD20B2" w:rsidR="000D29F0" w:rsidRPr="00FB368F" w:rsidRDefault="000F43A1" w:rsidP="00FA3E65">
      <w:pPr>
        <w:pStyle w:val="ListParagraph"/>
      </w:pPr>
      <m:oMathPara>
        <m:oMath>
          <m:f>
            <m:fPr>
              <m:ctrlPr>
                <w:rPr>
                  <w:rFonts w:ascii="Cambria Math" w:hAnsi="Cambria Math" w:cs="Tahoma"/>
                  <w:i/>
                  <w:sz w:val="18"/>
                  <w:szCs w:val="18"/>
                </w:rPr>
              </m:ctrlPr>
            </m:fPr>
            <m:num>
              <m:r>
                <w:rPr>
                  <w:rFonts w:ascii="Cambria Math" w:hAnsi="Cambria Math" w:cs="Tahoma"/>
                  <w:sz w:val="18"/>
                  <w:szCs w:val="18"/>
                </w:rPr>
                <m:t>Összes Feladat – Elhalasztott Feladatok</m:t>
              </m:r>
            </m:num>
            <m:den>
              <m:r>
                <w:rPr>
                  <w:rFonts w:ascii="Cambria Math" w:hAnsi="Cambria Math" w:cs="Tahoma"/>
                  <w:sz w:val="18"/>
                  <w:szCs w:val="18"/>
                </w:rPr>
                <m:t>Összes Feladat</m:t>
              </m:r>
            </m:den>
          </m:f>
          <m:r>
            <w:rPr>
              <w:rFonts w:ascii="Cambria Math" w:hAnsi="Cambria Math" w:cs="Tahoma"/>
              <w:sz w:val="18"/>
              <w:szCs w:val="18"/>
            </w:rPr>
            <m:t xml:space="preserve"> x 100</m:t>
          </m:r>
        </m:oMath>
      </m:oMathPara>
    </w:p>
    <w:p w14:paraId="339FD3FE" w14:textId="0B9C3E3C" w:rsidR="00DA6241" w:rsidRPr="00FB368F" w:rsidRDefault="00DA6241" w:rsidP="00411058">
      <w:pPr>
        <w:pStyle w:val="ProductList-Body"/>
        <w:keepNext/>
      </w:pPr>
      <w:r>
        <w:rPr>
          <w:b/>
          <w:color w:val="00188F"/>
        </w:rPr>
        <w:t>Szolgáltatás-jóváírás</w:t>
      </w:r>
      <w:r w:rsidRPr="0047693D">
        <w:rPr>
          <w:b/>
          <w:bCs/>
          <w:color w:val="000000" w:themeColor="text1"/>
        </w:rPr>
        <w:t>:</w:t>
      </w:r>
      <w:r w:rsidR="0017372E" w:rsidRPr="0047693D">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9B2D51">
        <w:trPr>
          <w:tblHeader/>
        </w:trPr>
        <w:tc>
          <w:tcPr>
            <w:tcW w:w="5400" w:type="dxa"/>
            <w:shd w:val="clear" w:color="auto" w:fill="0072C6"/>
          </w:tcPr>
          <w:p w14:paraId="15948EF1" w14:textId="77777777" w:rsidR="00DA6241" w:rsidRPr="001A0074" w:rsidRDefault="00DA6241"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3C7AF4" w14:textId="77777777" w:rsidR="00DA6241" w:rsidRPr="001A0074" w:rsidRDefault="00DA6241" w:rsidP="00BD522A">
            <w:pPr>
              <w:pStyle w:val="ProductList-OfferingBody"/>
              <w:jc w:val="center"/>
              <w:rPr>
                <w:color w:val="FFFFFF" w:themeColor="background1"/>
              </w:rPr>
            </w:pPr>
            <w:r>
              <w:rPr>
                <w:color w:val="FFFFFF" w:themeColor="background1"/>
              </w:rPr>
              <w:t>Szolgáltatás-jóváírás</w:t>
            </w:r>
          </w:p>
        </w:tc>
      </w:tr>
      <w:tr w:rsidR="007A24E0" w:rsidRPr="009D0B2F" w14:paraId="3D980491" w14:textId="77777777" w:rsidTr="009B2D51">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9B2D51">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0F43A1"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64" w:name="_Toc444077634"/>
      <w:r>
        <w:t>Biztonsági Mentés Szolgáltatás</w:t>
      </w:r>
      <w:bookmarkEnd w:id="64"/>
    </w:p>
    <w:p w14:paraId="7CC72BB9" w14:textId="77777777" w:rsidR="00DA6241" w:rsidRPr="00FB368F" w:rsidRDefault="00DA6241" w:rsidP="00DA6241">
      <w:pPr>
        <w:pStyle w:val="ProductList-Body"/>
      </w:pPr>
      <w:r>
        <w:rPr>
          <w:b/>
          <w:color w:val="00188F"/>
        </w:rPr>
        <w:t>További meghatározások</w:t>
      </w:r>
      <w:r w:rsidRPr="00CF3F3B">
        <w:rPr>
          <w:b/>
          <w:color w:val="00188F"/>
        </w:rPr>
        <w:t>:</w:t>
      </w:r>
    </w:p>
    <w:p w14:paraId="4AF9C7D9" w14:textId="0C894515" w:rsidR="00DA6241" w:rsidRPr="00FB368F" w:rsidRDefault="00DA6241" w:rsidP="00D91B17">
      <w:pPr>
        <w:pStyle w:val="ProductList-Body"/>
        <w:spacing w:after="40"/>
      </w:pPr>
      <w:r>
        <w:t xml:space="preserve">A </w:t>
      </w:r>
      <w:r w:rsidRPr="006C6E44">
        <w:t>„</w:t>
      </w:r>
      <w:r>
        <w:rPr>
          <w:b/>
          <w:color w:val="00188F"/>
        </w:rPr>
        <w:t>Biztonsági Mentés</w:t>
      </w:r>
      <w:r w:rsidRPr="006C6E44">
        <w:t>”</w:t>
      </w:r>
      <w:r>
        <w:t xml:space="preserve"> vagy </w:t>
      </w:r>
      <w:r w:rsidRPr="006C6E44">
        <w:t>„</w:t>
      </w:r>
      <w:r>
        <w:rPr>
          <w:b/>
          <w:color w:val="00188F"/>
        </w:rPr>
        <w:t>Biztonsági Másolat Készítése</w:t>
      </w:r>
      <w:r w:rsidRPr="006C6E44">
        <w:t>”</w:t>
      </w:r>
      <w:r>
        <w:t xml:space="preserve"> a számítógépes adatoknak egy bejegyzett kiszolgálóról egy Mentési Tárolóra történő másolását jelenti.</w:t>
      </w:r>
    </w:p>
    <w:p w14:paraId="6B74BD73" w14:textId="77777777" w:rsidR="00DA6241" w:rsidRPr="00FB368F" w:rsidRDefault="00DA6241" w:rsidP="00D91B17">
      <w:pPr>
        <w:pStyle w:val="ProductList-Body"/>
        <w:spacing w:after="40"/>
      </w:pPr>
      <w:r>
        <w:t xml:space="preserve">A </w:t>
      </w:r>
      <w:r w:rsidRPr="006C6E44">
        <w:t>„</w:t>
      </w:r>
      <w:r>
        <w:rPr>
          <w:b/>
          <w:color w:val="00188F"/>
        </w:rPr>
        <w:t>Biztonságimásolat-készítő Ügynök</w:t>
      </w:r>
      <w:r w:rsidRPr="006C6E44">
        <w:t>”</w:t>
      </w:r>
      <w:r>
        <w:t xml:space="preserve"> egy bejegyzett kiszolgálóra telepített olyan szoftvert jelent, amely lehetővé teszi, hogy a bejegyzett kiszolgáló Biztonsági Másolatot készítsen egy vagy több Védett Elemről, vagy Visszaállítson egy vagy több Védett Elemet.</w:t>
      </w:r>
    </w:p>
    <w:p w14:paraId="7894DB03" w14:textId="77777777" w:rsidR="00DA6241" w:rsidRPr="00FB368F" w:rsidRDefault="00DA6241" w:rsidP="00D91B17">
      <w:pPr>
        <w:pStyle w:val="ProductList-Body"/>
        <w:spacing w:after="40"/>
      </w:pPr>
      <w:r>
        <w:t xml:space="preserve">A </w:t>
      </w:r>
      <w:r w:rsidRPr="006C6E44">
        <w:t>„</w:t>
      </w:r>
      <w:r>
        <w:rPr>
          <w:b/>
          <w:color w:val="00188F"/>
        </w:rPr>
        <w:t>Mentési Tároló</w:t>
      </w:r>
      <w:r w:rsidRPr="006C6E44">
        <w:t>”</w:t>
      </w:r>
      <w:r>
        <w:t xml:space="preserve"> olyan tárolót jelent, amelybe Ön Biztonsági Másolat Készítésének céljából bejegyezhet egy vagy több Védett Elemet.</w:t>
      </w:r>
    </w:p>
    <w:p w14:paraId="01A2F436" w14:textId="77777777" w:rsidR="00DA6241" w:rsidRPr="00FB368F" w:rsidRDefault="00DA6241" w:rsidP="00D91B17">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Védett Elemet egy Telepítési Tárolóra történő Biztonsági Mentésre beütemeznek.</w:t>
      </w:r>
    </w:p>
    <w:p w14:paraId="637F614E" w14:textId="77777777" w:rsidR="00DA6241" w:rsidRPr="00FB368F" w:rsidRDefault="00DA6241" w:rsidP="00D91B17">
      <w:pPr>
        <w:pStyle w:val="ProductList-Body"/>
        <w:spacing w:after="40"/>
      </w:pPr>
      <w:r>
        <w:t xml:space="preserve">A </w:t>
      </w:r>
      <w:r w:rsidRPr="006C6E44">
        <w:t>„</w:t>
      </w:r>
      <w:r>
        <w:rPr>
          <w:b/>
          <w:color w:val="00188F"/>
        </w:rPr>
        <w:t>Sikertelenség</w:t>
      </w:r>
      <w:r w:rsidRPr="006C6E44">
        <w:t>”</w:t>
      </w:r>
      <w:r>
        <w:t xml:space="preserve"> azt jelenti, hogy a Biztonságimásolat-készítő Ügynöknek vagy a Szolgáltatásnak nem sikerült teljesen befejeznie egy jól konfigurált Biztonsági Mentési vagy Visszaállítási műveletet, mert nem állt rendelkezésre a Biztonsági Mentés Szolgáltatás.</w:t>
      </w:r>
    </w:p>
    <w:p w14:paraId="28C4D531" w14:textId="77777777" w:rsidR="00DA6241" w:rsidRPr="00FB368F" w:rsidRDefault="00DA6241" w:rsidP="00D91B17">
      <w:pPr>
        <w:pStyle w:val="ProductList-Body"/>
        <w:spacing w:after="40"/>
      </w:pPr>
      <w:r>
        <w:t xml:space="preserve">A </w:t>
      </w:r>
      <w:r w:rsidRPr="006C6E44">
        <w:t>„</w:t>
      </w:r>
      <w:r>
        <w:rPr>
          <w:b/>
          <w:color w:val="00188F"/>
        </w:rPr>
        <w:t>Maximális Rendelkezésre Állási Percek</w:t>
      </w:r>
      <w:r w:rsidRPr="006C6E44">
        <w:t>”</w:t>
      </w:r>
      <w:r>
        <w:t xml:space="preserve"> az egy adott számlázási hónapban, egy adott Microsoft Azure-előfizetés keretében beütemezett összes Védett Elem Telepítési Perceinek összessége.</w:t>
      </w:r>
    </w:p>
    <w:p w14:paraId="22336E4D" w14:textId="77777777" w:rsidR="00DA6241" w:rsidRPr="00FB368F" w:rsidRDefault="00DA6241" w:rsidP="00D91B17">
      <w:pPr>
        <w:pStyle w:val="ProductList-Body"/>
        <w:spacing w:after="40"/>
      </w:pPr>
      <w:r>
        <w:t xml:space="preserve">A </w:t>
      </w:r>
      <w:r w:rsidRPr="006C6E44">
        <w:t>„</w:t>
      </w:r>
      <w:r>
        <w:rPr>
          <w:b/>
          <w:color w:val="00188F"/>
        </w:rPr>
        <w:t>Védett Elem</w:t>
      </w:r>
      <w:r w:rsidRPr="006C6E44">
        <w:t>”</w:t>
      </w:r>
      <w:r>
        <w:t xml:space="preserve"> adatok olyan gyűjteményét jelenti (például egy kötetet, adatbázist vagy virtuális gépet), amelyről a Biztonsági Másolat elkészítését beütemezték a Biztonsági Mentés Szolgáltatáshoz, és ezért Védett Elemként jelenik meg a Felügyeleti Portál Helyreállítási szolgáltatások részének Védett elemek lapján.</w:t>
      </w:r>
    </w:p>
    <w:p w14:paraId="2A1B4DFA" w14:textId="77777777" w:rsidR="00DA6241" w:rsidRPr="00FB368F" w:rsidRDefault="00DA6241" w:rsidP="00DA6241">
      <w:pPr>
        <w:pStyle w:val="ProductList-Body"/>
      </w:pPr>
      <w:r>
        <w:t xml:space="preserve">A </w:t>
      </w:r>
      <w:r w:rsidRPr="006C6E44">
        <w:t>„</w:t>
      </w:r>
      <w:r>
        <w:rPr>
          <w:b/>
          <w:color w:val="00188F"/>
        </w:rPr>
        <w:t>Helyreállítás</w:t>
      </w:r>
      <w:r w:rsidRPr="006C6E44">
        <w:t>”</w:t>
      </w:r>
      <w:r>
        <w:t xml:space="preserve"> vagy </w:t>
      </w:r>
      <w:r w:rsidRPr="006C6E44">
        <w:t>„</w:t>
      </w:r>
      <w:r>
        <w:rPr>
          <w:b/>
          <w:color w:val="00188F"/>
        </w:rPr>
        <w:t>Visszaállítás</w:t>
      </w:r>
      <w:r w:rsidRPr="006C6E44">
        <w:t>”</w:t>
      </w:r>
      <w:r>
        <w:t xml:space="preserve"> a számítógépes adatoknak egy Mentési Tárolóról egy bejegyzett kiszolgálóra történő visszatöltését jelenti.</w:t>
      </w:r>
    </w:p>
    <w:p w14:paraId="6849003A" w14:textId="77777777" w:rsidR="00D91B17" w:rsidRPr="00FB368F" w:rsidRDefault="00D91B17" w:rsidP="00DA6241">
      <w:pPr>
        <w:pStyle w:val="ProductList-Body"/>
      </w:pPr>
    </w:p>
    <w:p w14:paraId="48D0B737" w14:textId="654F377A" w:rsidR="00DA6241" w:rsidRPr="00FB368F" w:rsidRDefault="00DA6241" w:rsidP="00DA6241">
      <w:pPr>
        <w:pStyle w:val="ProductList-Body"/>
      </w:pPr>
      <w:r>
        <w:rPr>
          <w:b/>
          <w:color w:val="00188F"/>
        </w:rPr>
        <w:t>Állásidő</w:t>
      </w:r>
      <w:r w:rsidRPr="006C6E44">
        <w:rPr>
          <w:b/>
          <w:color w:val="00188F"/>
        </w:rPr>
        <w:t>:</w:t>
      </w:r>
      <w:r w:rsidR="0017372E" w:rsidRPr="006C6E44">
        <w:rPr>
          <w:b/>
          <w:color w:val="00188F"/>
        </w:rPr>
        <w:t xml:space="preserve"> </w:t>
      </w:r>
      <w:r>
        <w:t>Az Ön által egy adott Microsoft Azure-előfizetés keretében Biztonsági Mentésre beütemezett összes Védett Elem azon Telepítési Perceinek összessége, amelyek alatt a Biztonsági Mentés Szolgáltatás nem áll rendelkezésre az adott Védett Elemre vonatkozóan. Egy adott Védett Elem vonatkozásában a Biztonsági Mentés Szolgáltatás a következő időszakban tekintendő rendelkezésre nem állónak: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539A9C11" w14:textId="77777777" w:rsidR="00D91B17" w:rsidRPr="00FB368F" w:rsidRDefault="00D91B17" w:rsidP="00DA6241">
      <w:pPr>
        <w:pStyle w:val="ProductList-Body"/>
      </w:pPr>
    </w:p>
    <w:p w14:paraId="0A11A2B5" w14:textId="27381D2B" w:rsidR="00DA6241" w:rsidRPr="00FB368F" w:rsidRDefault="00DA6241" w:rsidP="00DA6241">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19BB88B" w14:textId="77777777" w:rsidR="00DA6241" w:rsidRPr="00FB368F" w:rsidRDefault="00DA6241" w:rsidP="00DA6241">
      <w:pPr>
        <w:pStyle w:val="ProductList-Body"/>
      </w:pPr>
    </w:p>
    <w:p w14:paraId="361EA267" w14:textId="22E29248" w:rsidR="004D6553" w:rsidRPr="00FB368F" w:rsidRDefault="000F43A1"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265C2B57" w:rsidR="00DA6241" w:rsidRPr="00FB368F" w:rsidRDefault="00DA6241" w:rsidP="00DA6241">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CF3F3B">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9D0B2F" w14:paraId="523DD8F6" w14:textId="77777777" w:rsidTr="00CF3F3B">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CF3F3B">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0F43A1"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660527" w14:textId="47654B86" w:rsidR="00411058" w:rsidRPr="00E637C9" w:rsidRDefault="00411058" w:rsidP="00411058">
      <w:pPr>
        <w:pStyle w:val="ProductList-Offering2Heading"/>
        <w:tabs>
          <w:tab w:val="clear" w:pos="360"/>
          <w:tab w:val="clear" w:pos="720"/>
          <w:tab w:val="clear" w:pos="1080"/>
        </w:tabs>
        <w:outlineLvl w:val="2"/>
      </w:pPr>
      <w:bookmarkStart w:id="65" w:name="_Toc425256419"/>
      <w:bookmarkStart w:id="66" w:name="_Toc444077635"/>
      <w:r>
        <w:t>Kötegelt Szolgáltatás</w:t>
      </w:r>
      <w:bookmarkEnd w:id="65"/>
      <w:bookmarkEnd w:id="66"/>
    </w:p>
    <w:p w14:paraId="2DE089FA" w14:textId="77777777" w:rsidR="00411058" w:rsidRPr="00E637C9" w:rsidRDefault="00411058" w:rsidP="00411058">
      <w:pPr>
        <w:pStyle w:val="ProductList-Body"/>
      </w:pPr>
      <w:r>
        <w:rPr>
          <w:b/>
          <w:color w:val="00188F"/>
        </w:rPr>
        <w:t>További meghatározások:</w:t>
      </w:r>
    </w:p>
    <w:p w14:paraId="1A1A0960" w14:textId="77777777" w:rsidR="00411058" w:rsidRPr="00E637C9" w:rsidRDefault="00411058" w:rsidP="00411058">
      <w:pPr>
        <w:pStyle w:val="ProductList-Body"/>
        <w:spacing w:after="40"/>
      </w:pPr>
      <w:r>
        <w:t>A „</w:t>
      </w:r>
      <w:r>
        <w:rPr>
          <w:b/>
          <w:color w:val="00188F"/>
        </w:rPr>
        <w:t>Hibák Átlagos Aránya</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73E65B46" w14:textId="77777777" w:rsidR="00411058" w:rsidRPr="00E637C9" w:rsidRDefault="00411058" w:rsidP="00411058">
      <w:pPr>
        <w:pStyle w:val="ProductList-Body"/>
      </w:pPr>
      <w:r>
        <w:t>A „</w:t>
      </w:r>
      <w:r>
        <w:rPr>
          <w:b/>
          <w:color w:val="00188F"/>
        </w:rPr>
        <w:t>Hibák Aránya</w:t>
      </w:r>
      <w:r>
        <w:t>” egy adott egyórás időintervallumbeli Sikertelen Kérések teljes száma elosztva az adott idő-intervallumbeli Összes Kéréssel. Ha egy adott egyórás időintervallumban az Összes Kérés nulla, akkor erre az intervallumra a Hibák Aránya 0%.</w:t>
      </w:r>
    </w:p>
    <w:p w14:paraId="67487D7F" w14:textId="77777777" w:rsidR="00411058" w:rsidRPr="00E637C9" w:rsidRDefault="00411058" w:rsidP="00411058">
      <w:pPr>
        <w:pStyle w:val="ProductList-Body"/>
        <w:spacing w:after="40"/>
      </w:pPr>
      <w:r>
        <w:t>„</w:t>
      </w:r>
      <w:r>
        <w:rPr>
          <w:b/>
          <w:color w:val="00188F"/>
        </w:rPr>
        <w:t>Kizárt Kérések</w:t>
      </w:r>
      <w:r>
        <w:t>” mindazok az Összes Kérésbe tartozó kérések, amelyek a HTTP 408-tól eltérő HTTP 4xx állapotkódot adnak eredményül.</w:t>
      </w:r>
    </w:p>
    <w:p w14:paraId="63034EB8" w14:textId="77777777" w:rsidR="00411058" w:rsidRPr="00E637C9" w:rsidRDefault="00411058" w:rsidP="00411058">
      <w:pPr>
        <w:pStyle w:val="ProductList-Body"/>
        <w:spacing w:after="40"/>
      </w:pPr>
      <w:r>
        <w:t>„</w:t>
      </w:r>
      <w:r>
        <w:rPr>
          <w:b/>
          <w:color w:val="00188F"/>
        </w:rPr>
        <w:t>Sikertelen Kérések</w:t>
      </w:r>
      <w:r>
        <w:t>” mindazok az Összes Kérésbe tartozó kérések, amelyek vagy Hibakódot, vagy egy HTTP 408 állapotkódot adnak vissza, vagy 5 másodpercen belül nem adnak vissza Sikerkódot.</w:t>
      </w:r>
    </w:p>
    <w:p w14:paraId="10EFE407" w14:textId="77777777" w:rsidR="00411058" w:rsidRPr="00E637C9" w:rsidRDefault="00411058" w:rsidP="00411058">
      <w:pPr>
        <w:pStyle w:val="ProductList-Body"/>
        <w:spacing w:after="40"/>
      </w:pPr>
      <w:r>
        <w:t>Az „</w:t>
      </w:r>
      <w:r>
        <w:rPr>
          <w:b/>
          <w:color w:val="00188F"/>
        </w:rPr>
        <w:t>Összes Kérés</w:t>
      </w:r>
      <w:r>
        <w:t xml:space="preserve">” egy adott Microsoft Azure-előfizetés esetén egy adott számlázási hónapban az összes olyan, egy egyórás időszakban megkísérelt hitelesített REST API-kérés számát jelenti, amely a Kötegelt fiókokra vonatkozóan műveletek végrehajtására irányul, kivéve a Kizárt Kéréseket. </w:t>
      </w:r>
    </w:p>
    <w:p w14:paraId="00C6ACA0" w14:textId="77777777" w:rsidR="00411058" w:rsidRPr="00E637C9" w:rsidRDefault="00411058" w:rsidP="00411058">
      <w:pPr>
        <w:pStyle w:val="ProductList-Body"/>
      </w:pPr>
    </w:p>
    <w:p w14:paraId="60D92B3F"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 xml:space="preserve">A Havi Százalékos Rendelkezésre Állás a következő képlettel határozható meg: </w:t>
      </w:r>
    </w:p>
    <w:p w14:paraId="065D07C7" w14:textId="77777777" w:rsidR="00411058" w:rsidRPr="00E637C9" w:rsidRDefault="00411058" w:rsidP="00411058">
      <w:pPr>
        <w:pStyle w:val="ProductList-Body"/>
      </w:pPr>
    </w:p>
    <w:p w14:paraId="3A000DD9" w14:textId="77777777" w:rsidR="00411058" w:rsidRPr="00136C4C" w:rsidRDefault="00411058" w:rsidP="00411058">
      <w:pPr>
        <w:pStyle w:val="ListParagraph"/>
        <w:rPr>
          <w:rFonts w:ascii="Cambria Math" w:hAnsi="Cambria Math" w:cs="Tahoma"/>
          <w:i/>
          <w:iCs/>
          <w:sz w:val="18"/>
          <w:szCs w:val="18"/>
        </w:rPr>
      </w:pPr>
      <m:oMathPara>
        <m:oMath>
          <m:r>
            <m:rPr>
              <m:nor/>
            </m:rPr>
            <w:rPr>
              <w:rFonts w:ascii="Cambria Math" w:hAnsi="Cambria Math" w:cs="Tahoma"/>
              <w:i/>
              <w:iCs/>
              <w:sz w:val="18"/>
              <w:szCs w:val="18"/>
            </w:rPr>
            <m:t xml:space="preserve">100% – Hibák Átlagos Aránya </m:t>
          </m:r>
        </m:oMath>
      </m:oMathPara>
    </w:p>
    <w:p w14:paraId="13063F8B" w14:textId="77777777" w:rsidR="00411058" w:rsidRPr="00E637C9" w:rsidRDefault="00411058" w:rsidP="009376C9">
      <w:pPr>
        <w:pStyle w:val="ProductList-Body"/>
        <w:keepNext/>
      </w:pPr>
      <w:r>
        <w:rPr>
          <w:b/>
          <w:color w:val="00188F"/>
        </w:rPr>
        <w:t>Szolgáltatás-jóváírás</w:t>
      </w:r>
      <w:r w:rsidRPr="00C76B8A">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0C2CAE" w14:paraId="43EADF5A" w14:textId="77777777" w:rsidTr="00411058">
        <w:trPr>
          <w:tblHeader/>
        </w:trPr>
        <w:tc>
          <w:tcPr>
            <w:tcW w:w="5400" w:type="dxa"/>
            <w:shd w:val="clear" w:color="auto" w:fill="0072C6"/>
          </w:tcPr>
          <w:p w14:paraId="71C07336" w14:textId="77777777" w:rsidR="00411058" w:rsidRPr="000C2CAE" w:rsidRDefault="00411058" w:rsidP="009376C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7F10D5E6" w14:textId="77777777" w:rsidR="00411058" w:rsidRPr="000C2CAE" w:rsidRDefault="00411058" w:rsidP="009376C9">
            <w:pPr>
              <w:pStyle w:val="ProductList-OfferingBody"/>
              <w:keepNext/>
              <w:jc w:val="center"/>
              <w:rPr>
                <w:color w:val="FFFFFF" w:themeColor="background1"/>
              </w:rPr>
            </w:pPr>
            <w:r>
              <w:rPr>
                <w:color w:val="FFFFFF" w:themeColor="background1"/>
              </w:rPr>
              <w:t>Szolgáltatás-jóváírás</w:t>
            </w:r>
          </w:p>
        </w:tc>
      </w:tr>
      <w:tr w:rsidR="00411058" w:rsidRPr="000C2CAE" w14:paraId="7383031F" w14:textId="77777777" w:rsidTr="00411058">
        <w:tc>
          <w:tcPr>
            <w:tcW w:w="5400" w:type="dxa"/>
          </w:tcPr>
          <w:p w14:paraId="248750D8" w14:textId="77777777" w:rsidR="00411058" w:rsidRPr="000C2CAE" w:rsidRDefault="00411058" w:rsidP="00411058">
            <w:pPr>
              <w:pStyle w:val="ProductList-OfferingBody"/>
              <w:jc w:val="center"/>
            </w:pPr>
            <w:r>
              <w:t>&lt; 99,9%</w:t>
            </w:r>
          </w:p>
        </w:tc>
        <w:tc>
          <w:tcPr>
            <w:tcW w:w="5400" w:type="dxa"/>
          </w:tcPr>
          <w:p w14:paraId="76353D71" w14:textId="77777777" w:rsidR="00411058" w:rsidRPr="000C2CAE" w:rsidRDefault="00411058" w:rsidP="00411058">
            <w:pPr>
              <w:pStyle w:val="ProductList-OfferingBody"/>
              <w:jc w:val="center"/>
            </w:pPr>
            <w:r>
              <w:t>10%</w:t>
            </w:r>
          </w:p>
        </w:tc>
      </w:tr>
      <w:tr w:rsidR="00411058" w:rsidRPr="000C2CAE" w14:paraId="587B6D73" w14:textId="77777777" w:rsidTr="00411058">
        <w:tc>
          <w:tcPr>
            <w:tcW w:w="5400" w:type="dxa"/>
          </w:tcPr>
          <w:p w14:paraId="041BABD5" w14:textId="77777777" w:rsidR="00411058" w:rsidRPr="000C2CAE" w:rsidRDefault="00411058" w:rsidP="00411058">
            <w:pPr>
              <w:pStyle w:val="ProductList-OfferingBody"/>
              <w:jc w:val="center"/>
            </w:pPr>
            <w:r>
              <w:t>&lt; 99%</w:t>
            </w:r>
          </w:p>
        </w:tc>
        <w:tc>
          <w:tcPr>
            <w:tcW w:w="5400" w:type="dxa"/>
          </w:tcPr>
          <w:p w14:paraId="349BCFB0" w14:textId="77777777" w:rsidR="00411058" w:rsidRPr="000C2CAE" w:rsidRDefault="00411058" w:rsidP="00411058">
            <w:pPr>
              <w:pStyle w:val="ProductList-OfferingBody"/>
              <w:jc w:val="center"/>
            </w:pPr>
            <w:r>
              <w:t>25%</w:t>
            </w:r>
          </w:p>
        </w:tc>
      </w:tr>
    </w:tbl>
    <w:p w14:paraId="1222BECE" w14:textId="77777777" w:rsidR="00411058" w:rsidRPr="00E637C9" w:rsidRDefault="000F43A1"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561B594C" w14:textId="25D66C05" w:rsidR="004D6553" w:rsidRPr="00FB368F" w:rsidRDefault="004D6553" w:rsidP="00640910">
      <w:pPr>
        <w:pStyle w:val="ProductList-Offering2Heading"/>
        <w:tabs>
          <w:tab w:val="clear" w:pos="360"/>
          <w:tab w:val="clear" w:pos="720"/>
          <w:tab w:val="clear" w:pos="1080"/>
        </w:tabs>
        <w:outlineLvl w:val="2"/>
      </w:pPr>
      <w:bookmarkStart w:id="67" w:name="_Toc444077636"/>
      <w:r>
        <w:t>BizTalk-szolgáltatások</w:t>
      </w:r>
      <w:bookmarkEnd w:id="67"/>
    </w:p>
    <w:p w14:paraId="35D38C56" w14:textId="77777777" w:rsidR="004D6553" w:rsidRPr="00FB368F" w:rsidRDefault="004D6553" w:rsidP="00640910">
      <w:pPr>
        <w:pStyle w:val="ProductList-Body"/>
      </w:pPr>
      <w:r>
        <w:rPr>
          <w:b/>
          <w:color w:val="00188F"/>
        </w:rPr>
        <w:t>További meghatározások</w:t>
      </w:r>
      <w:r w:rsidRPr="00E13723">
        <w:rPr>
          <w:b/>
          <w:color w:val="00188F"/>
        </w:rPr>
        <w:t>:</w:t>
      </w:r>
    </w:p>
    <w:p w14:paraId="0FBB91D1" w14:textId="77777777" w:rsidR="004D6553" w:rsidRPr="00FB368F" w:rsidRDefault="004D6553" w:rsidP="004D6553">
      <w:pPr>
        <w:pStyle w:val="ProductList-Body"/>
        <w:spacing w:after="40"/>
      </w:pPr>
      <w:r>
        <w:t xml:space="preserve">A </w:t>
      </w:r>
      <w:r w:rsidRPr="006C6E44">
        <w:t>„</w:t>
      </w:r>
      <w:r>
        <w:rPr>
          <w:b/>
          <w:color w:val="00188F"/>
        </w:rPr>
        <w:t>BizTalk-szolgáltatási Környezet</w:t>
      </w:r>
      <w:r w:rsidRPr="006C6E44">
        <w:t>”</w:t>
      </w:r>
      <w:r>
        <w:t xml:space="preserve"> az Ön által létrehozott BizTalk-szolgáltatások telepítésére vonatkozik a Felügyeleti Portálon (amelyre Ön futási idejű üzenetek formájában kéréseket küldhet) meghatározott módon.</w:t>
      </w:r>
    </w:p>
    <w:p w14:paraId="29D5B8D9" w14:textId="77777777" w:rsidR="004D6553" w:rsidRPr="00FB368F" w:rsidRDefault="004D6553" w:rsidP="004D6553">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BizTalk-szolgáltatási Környezetet egy számlázási hónapban a Microsoft Azure-ban telepítenek.</w:t>
      </w:r>
    </w:p>
    <w:p w14:paraId="07211FF9" w14:textId="77777777" w:rsidR="004D6553" w:rsidRPr="00FB368F" w:rsidRDefault="004D6553" w:rsidP="004D6553">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BizTalk-szolgáltatási Környezet Telepítési Perceinek összessége.</w:t>
      </w:r>
    </w:p>
    <w:p w14:paraId="1CD43D58" w14:textId="77777777" w:rsidR="004D6553" w:rsidRPr="00FB368F" w:rsidRDefault="004D6553" w:rsidP="004D6553">
      <w:pPr>
        <w:pStyle w:val="ProductList-Body"/>
      </w:pPr>
      <w:r>
        <w:t xml:space="preserve">A </w:t>
      </w:r>
      <w:r w:rsidRPr="006C6E44">
        <w:t>„</w:t>
      </w:r>
      <w:r>
        <w:rPr>
          <w:b/>
          <w:color w:val="00188F"/>
        </w:rPr>
        <w:t>Felügyeleti Tárfiók</w:t>
      </w:r>
      <w:r w:rsidRPr="0047693D">
        <w:rPr>
          <w:b/>
          <w:bCs/>
          <w:color w:val="000000" w:themeColor="text1"/>
        </w:rPr>
        <w:t>”</w:t>
      </w:r>
      <w:r>
        <w:t xml:space="preserve"> azt az Azure Tárfiókot jelenti, amelyet a BizTalk-szolgáltatások a BizTalk-szolgáltatások végrehajtásához kapcsolódó felügyeleti információk tárolására használnak.</w:t>
      </w:r>
    </w:p>
    <w:p w14:paraId="2449B03E" w14:textId="77777777" w:rsidR="004D6553" w:rsidRPr="00FB368F" w:rsidRDefault="004D6553" w:rsidP="004D6553">
      <w:pPr>
        <w:pStyle w:val="ProductList-Body"/>
      </w:pPr>
    </w:p>
    <w:p w14:paraId="24FABF86" w14:textId="05D09514" w:rsidR="004D6553" w:rsidRPr="00FB368F" w:rsidRDefault="004D6553" w:rsidP="004D6553">
      <w:pPr>
        <w:pStyle w:val="ProductList-Body"/>
      </w:pPr>
      <w:r>
        <w:rPr>
          <w:b/>
          <w:color w:val="00188F"/>
        </w:rPr>
        <w:t>Állásidő</w:t>
      </w:r>
      <w:r w:rsidRPr="0047693D">
        <w:rPr>
          <w:b/>
          <w:bCs/>
          <w:color w:val="000000" w:themeColor="text1"/>
        </w:rPr>
        <w:t>:</w:t>
      </w:r>
      <w:r w:rsidR="0017372E" w:rsidRPr="0047693D">
        <w:rPr>
          <w:b/>
          <w:bCs/>
          <w:color w:val="000000" w:themeColor="text1"/>
        </w:rPr>
        <w:t xml:space="preserve"> </w:t>
      </w:r>
      <w:r>
        <w:t>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7F20B195" w14:textId="77777777" w:rsidR="004D6553" w:rsidRPr="00FB368F" w:rsidRDefault="004D6553" w:rsidP="004D6553">
      <w:pPr>
        <w:pStyle w:val="ProductList-Body"/>
      </w:pPr>
    </w:p>
    <w:p w14:paraId="5AAF3D4C" w14:textId="7F0BE650" w:rsidR="004D6553" w:rsidRPr="00FB368F" w:rsidRDefault="004D6553" w:rsidP="004D6553">
      <w:pPr>
        <w:pStyle w:val="ProductList-Body"/>
      </w:pPr>
      <w:r>
        <w:rPr>
          <w:b/>
          <w:color w:val="00188F"/>
        </w:rPr>
        <w:t>Havi Százalékos Rendelkezésre Állás</w:t>
      </w:r>
      <w:r w:rsidRPr="00E13723">
        <w:rPr>
          <w:b/>
          <w:color w:val="00188F"/>
        </w:rPr>
        <w:t>:</w:t>
      </w:r>
      <w:r w:rsidR="0017372E" w:rsidRPr="00CF3F3B">
        <w:rPr>
          <w:b/>
          <w:bCs/>
        </w:rPr>
        <w:t xml:space="preserve"> </w:t>
      </w:r>
      <w:r>
        <w:t xml:space="preserve">A Havi Százalékos Rendelkezésre Állás a következő képlettel határozható meg: </w:t>
      </w:r>
    </w:p>
    <w:p w14:paraId="0FCF66FA" w14:textId="77777777" w:rsidR="004D6553" w:rsidRPr="00FB368F" w:rsidRDefault="004D6553" w:rsidP="004D6553">
      <w:pPr>
        <w:pStyle w:val="ProductList-Body"/>
      </w:pPr>
    </w:p>
    <w:p w14:paraId="22AE3A8C" w14:textId="44FE0930" w:rsidR="004D6553" w:rsidRPr="00FB368F" w:rsidRDefault="000F43A1"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2603B" w:rsidR="004D6553" w:rsidRPr="00FB368F" w:rsidRDefault="004D6553" w:rsidP="001203D4">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CF3F3B">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Szolgáltatás-jóváírás</w:t>
            </w:r>
          </w:p>
        </w:tc>
      </w:tr>
      <w:tr w:rsidR="007A24E0" w:rsidRPr="009D0B2F" w14:paraId="61B78A5B" w14:textId="77777777" w:rsidTr="00CF3F3B">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CF3F3B">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0526A4" w:rsidRDefault="008C5EDB">
      <w:pPr>
        <w:rPr>
          <w:sz w:val="16"/>
          <w:szCs w:val="16"/>
        </w:rPr>
      </w:pPr>
    </w:p>
    <w:p w14:paraId="152F4A7B" w14:textId="7E4C7697" w:rsidR="004D6553" w:rsidRPr="00FB368F" w:rsidRDefault="004D6553" w:rsidP="004D6553">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Szolgáltatási Szintek és a Szolgáltatás-jóváírások az Alap, a Normál és a Prémium szintű BizTalk-szolgáltatások Ön általi használatára alkalmazandók.</w:t>
      </w:r>
      <w:r w:rsidR="0017372E">
        <w:t xml:space="preserve"> </w:t>
      </w:r>
      <w:r>
        <w:t>A jelen SLA nem vonatkozik a Fejlesztői szintű Microsoft Azure BizTalk-szolgáltatásokra.</w:t>
      </w:r>
    </w:p>
    <w:p w14:paraId="58E06BA8" w14:textId="77777777" w:rsidR="004D6553" w:rsidRPr="00FB368F" w:rsidRDefault="004D6553" w:rsidP="004D6553">
      <w:pPr>
        <w:pStyle w:val="ProductList-Body"/>
      </w:pPr>
    </w:p>
    <w:p w14:paraId="2B2B37B8" w14:textId="68329DFA" w:rsidR="00DA6241" w:rsidRPr="00FB368F" w:rsidRDefault="004D6553" w:rsidP="004D6553">
      <w:pPr>
        <w:pStyle w:val="ProductList-Body"/>
      </w:pPr>
      <w:r>
        <w:rPr>
          <w:b/>
          <w:color w:val="00188F"/>
        </w:rPr>
        <w:t>További feltételek</w:t>
      </w:r>
      <w:r w:rsidRPr="00E13723">
        <w:rPr>
          <w:b/>
          <w:color w:val="00188F"/>
        </w:rPr>
        <w:t>:</w:t>
      </w:r>
      <w:r w:rsidR="0017372E" w:rsidRPr="00E13723">
        <w:rPr>
          <w:b/>
          <w:color w:val="00188F"/>
        </w:rPr>
        <w:t xml:space="preserve"> </w:t>
      </w:r>
      <w:r>
        <w:t>Igény beküldése esetén Önnek biztosítania kell, hogy az összes felügyeleti adat belekerüljön a Felügyeleti Tárfiókba, és ezeket az adatokat elérhetővé kell tennie a Microsoft számára.</w:t>
      </w:r>
    </w:p>
    <w:p w14:paraId="6FCA0A55" w14:textId="33875749" w:rsidR="004D6553" w:rsidRPr="00FB368F" w:rsidRDefault="000F43A1"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68" w:name="_Toc444077637"/>
      <w:r>
        <w:t>Gyorsítótár Szolgáltatások</w:t>
      </w:r>
      <w:bookmarkEnd w:id="68"/>
    </w:p>
    <w:p w14:paraId="2AD7763D" w14:textId="77777777" w:rsidR="004D6553" w:rsidRPr="00FB368F" w:rsidRDefault="004D6553" w:rsidP="004D6553">
      <w:pPr>
        <w:pStyle w:val="ProductList-Body"/>
      </w:pPr>
      <w:r>
        <w:rPr>
          <w:b/>
          <w:color w:val="00188F"/>
        </w:rPr>
        <w:t>További meghatározások</w:t>
      </w:r>
      <w:r w:rsidRPr="00E13723">
        <w:rPr>
          <w:b/>
          <w:color w:val="00188F"/>
        </w:rPr>
        <w:t>:</w:t>
      </w:r>
    </w:p>
    <w:p w14:paraId="0F306F3C" w14:textId="77777777" w:rsidR="004D6553" w:rsidRPr="00FB368F" w:rsidRDefault="004D6553" w:rsidP="007A24E0">
      <w:pPr>
        <w:pStyle w:val="ProductList-Body"/>
        <w:spacing w:after="40"/>
      </w:pPr>
      <w:r>
        <w:t xml:space="preserve">A </w:t>
      </w:r>
      <w:r w:rsidRPr="006C6E44">
        <w:t>„</w:t>
      </w:r>
      <w:r>
        <w:rPr>
          <w:b/>
          <w:color w:val="00188F"/>
        </w:rPr>
        <w:t>Gyorsítótár</w:t>
      </w:r>
      <w:r w:rsidRPr="006C6E44">
        <w:t>”</w:t>
      </w:r>
      <w:r>
        <w:t xml:space="preserve"> az Ön által létrehozott Gyorsítótár Szolgáltatás telepítésére vonatkozik úgy, hogy annak Gyorsítótár-végpontjait a Felügyeleti Portál Gyorsítótár lapja sorolja fel.</w:t>
      </w:r>
    </w:p>
    <w:p w14:paraId="50281069" w14:textId="77777777" w:rsidR="004D6553" w:rsidRPr="00FB368F" w:rsidRDefault="004D6553" w:rsidP="007A24E0">
      <w:pPr>
        <w:pStyle w:val="ProductList-Body"/>
        <w:spacing w:after="40"/>
      </w:pPr>
      <w:r>
        <w:t xml:space="preserve">A </w:t>
      </w:r>
      <w:r w:rsidRPr="006C6E44">
        <w:t>„</w:t>
      </w:r>
      <w:r>
        <w:rPr>
          <w:b/>
          <w:color w:val="00188F"/>
        </w:rPr>
        <w:t>Gyorsítótár-végpontok</w:t>
      </w:r>
      <w:r w:rsidRPr="006C6E44">
        <w:t>”</w:t>
      </w:r>
      <w:r>
        <w:t xml:space="preserve"> azokat a végpontokat jelentik, amelyeken keresztül a Gyorsítótár elérhető.</w:t>
      </w:r>
    </w:p>
    <w:p w14:paraId="2C0A6E27" w14:textId="77777777" w:rsidR="004D6553" w:rsidRPr="00FB368F" w:rsidRDefault="004D6553" w:rsidP="007A24E0">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Gyorsítótárat egy számlázási hónapban a Microsoft Azure-ban telepítenek.</w:t>
      </w:r>
    </w:p>
    <w:p w14:paraId="27309820" w14:textId="77777777" w:rsidR="004D6553" w:rsidRPr="00FB368F" w:rsidRDefault="004D6553" w:rsidP="004D6553">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Gyorsítótár Telepítési Perceinek összessége.</w:t>
      </w:r>
    </w:p>
    <w:p w14:paraId="55C6BD1B" w14:textId="77777777" w:rsidR="007A24E0" w:rsidRPr="00FB368F" w:rsidRDefault="007A24E0" w:rsidP="004D6553">
      <w:pPr>
        <w:pStyle w:val="ProductList-Body"/>
      </w:pPr>
    </w:p>
    <w:p w14:paraId="4854AF16" w14:textId="5C1E6E5F" w:rsidR="004D6553" w:rsidRPr="00FB368F" w:rsidRDefault="004D6553" w:rsidP="004D6553">
      <w:pPr>
        <w:pStyle w:val="ProductList-Body"/>
      </w:pPr>
      <w:r>
        <w:rPr>
          <w:b/>
          <w:color w:val="00188F"/>
        </w:rPr>
        <w:t>Állásidő</w:t>
      </w:r>
      <w:r w:rsidRPr="00E13723">
        <w:rPr>
          <w:b/>
          <w:color w:val="00188F"/>
        </w:rPr>
        <w:t>:</w:t>
      </w:r>
      <w:r w:rsidR="0017372E" w:rsidRPr="00CF3F3B">
        <w:rPr>
          <w:b/>
          <w:bCs/>
        </w:rPr>
        <w:t xml:space="preserve"> </w:t>
      </w:r>
      <w:r>
        <w:t>Az Ön által egy adott Microsoft Azure-előfizetés keretében telepített összes Gyorsítótár azon Telepítési Perceinek összessége, amelyek alatt a Gyorsítótár nem áll rendelkezésre.</w:t>
      </w:r>
      <w:r w:rsidR="0017372E">
        <w:t xml:space="preserve"> </w:t>
      </w:r>
      <w:r>
        <w:t>Egy adott Gyorsítótár esetén egy perc akkor számít rendelkezésre nem állónak, ha az adott percben nincs kapcsolat a Gyorsítótárhoz rendelt egy vagy több Gyorsítótár-végpont és a Microsoft internetes átjárója között.</w:t>
      </w:r>
    </w:p>
    <w:p w14:paraId="44518608" w14:textId="77777777" w:rsidR="007A24E0" w:rsidRPr="00FB368F" w:rsidRDefault="007A24E0" w:rsidP="004D6553">
      <w:pPr>
        <w:pStyle w:val="ProductList-Body"/>
      </w:pPr>
    </w:p>
    <w:p w14:paraId="73CDAEF0" w14:textId="5649EAA0" w:rsidR="004D6553" w:rsidRPr="00FB368F" w:rsidRDefault="004D6553" w:rsidP="004D6553">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4BD261F" w14:textId="77777777" w:rsidR="004D6553" w:rsidRPr="00FB368F" w:rsidRDefault="004D6553" w:rsidP="004D6553">
      <w:pPr>
        <w:pStyle w:val="ProductList-Body"/>
      </w:pPr>
    </w:p>
    <w:p w14:paraId="576C53B1" w14:textId="5B3C6881" w:rsidR="004D6553" w:rsidRPr="00FB368F" w:rsidRDefault="000F43A1"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7DA28F4" w:rsidR="004D6553" w:rsidRPr="00FB368F" w:rsidRDefault="004D6553" w:rsidP="00640910">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83"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83"/>
      </w:tblGrid>
      <w:tr w:rsidR="004D6553" w:rsidRPr="009D0B2F" w14:paraId="7A519F43" w14:textId="77777777" w:rsidTr="0025419E">
        <w:trPr>
          <w:tblHeader/>
        </w:trPr>
        <w:tc>
          <w:tcPr>
            <w:tcW w:w="5400" w:type="dxa"/>
            <w:shd w:val="clear" w:color="auto" w:fill="0072C6"/>
          </w:tcPr>
          <w:p w14:paraId="5F63AEAA" w14:textId="77777777" w:rsidR="004D6553" w:rsidRPr="001A0074" w:rsidRDefault="004D6553" w:rsidP="00640910">
            <w:pPr>
              <w:pStyle w:val="ProductList-OfferingBody"/>
              <w:keepNext/>
              <w:jc w:val="center"/>
              <w:rPr>
                <w:color w:val="FFFFFF" w:themeColor="background1"/>
              </w:rPr>
            </w:pPr>
            <w:r>
              <w:rPr>
                <w:color w:val="FFFFFF" w:themeColor="background1"/>
              </w:rPr>
              <w:t>Havi Százalékos Rendelkezésre Állás</w:t>
            </w:r>
          </w:p>
        </w:tc>
        <w:tc>
          <w:tcPr>
            <w:tcW w:w="5483" w:type="dxa"/>
            <w:shd w:val="clear" w:color="auto" w:fill="0072C6"/>
          </w:tcPr>
          <w:p w14:paraId="0E309F08" w14:textId="77777777" w:rsidR="004D6553" w:rsidRPr="001A0074" w:rsidRDefault="004D6553" w:rsidP="00640910">
            <w:pPr>
              <w:pStyle w:val="ProductList-OfferingBody"/>
              <w:keepNext/>
              <w:jc w:val="center"/>
              <w:rPr>
                <w:color w:val="FFFFFF" w:themeColor="background1"/>
              </w:rPr>
            </w:pPr>
            <w:r>
              <w:rPr>
                <w:color w:val="FFFFFF" w:themeColor="background1"/>
              </w:rPr>
              <w:t>Szolgáltatás-jóváírás</w:t>
            </w:r>
          </w:p>
        </w:tc>
      </w:tr>
      <w:tr w:rsidR="007A24E0" w:rsidRPr="009D0B2F" w14:paraId="7CA4AF02" w14:textId="77777777" w:rsidTr="0025419E">
        <w:tc>
          <w:tcPr>
            <w:tcW w:w="5400" w:type="dxa"/>
          </w:tcPr>
          <w:p w14:paraId="2857D7BC" w14:textId="40C30027" w:rsidR="007A24E0" w:rsidRPr="0076238C" w:rsidRDefault="007A24E0" w:rsidP="00640910">
            <w:pPr>
              <w:pStyle w:val="ProductList-OfferingBody"/>
              <w:keepNext/>
              <w:jc w:val="center"/>
            </w:pPr>
            <w:r>
              <w:t>&lt; 99,9%</w:t>
            </w:r>
          </w:p>
        </w:tc>
        <w:tc>
          <w:tcPr>
            <w:tcW w:w="5483" w:type="dxa"/>
          </w:tcPr>
          <w:p w14:paraId="4CFC0DA7" w14:textId="545BAD54" w:rsidR="007A24E0" w:rsidRPr="0076238C" w:rsidRDefault="007A24E0" w:rsidP="00640910">
            <w:pPr>
              <w:pStyle w:val="ProductList-OfferingBody"/>
              <w:keepNext/>
              <w:jc w:val="center"/>
            </w:pPr>
            <w:r>
              <w:t>10%</w:t>
            </w:r>
          </w:p>
        </w:tc>
      </w:tr>
      <w:tr w:rsidR="007A24E0" w:rsidRPr="009D0B2F" w14:paraId="2E089535" w14:textId="77777777" w:rsidTr="0025419E">
        <w:tc>
          <w:tcPr>
            <w:tcW w:w="5400" w:type="dxa"/>
          </w:tcPr>
          <w:p w14:paraId="54DADCC8" w14:textId="13E9B096" w:rsidR="007A24E0" w:rsidRPr="0076238C" w:rsidRDefault="007A24E0" w:rsidP="00124F73">
            <w:pPr>
              <w:pStyle w:val="ProductList-OfferingBody"/>
              <w:jc w:val="center"/>
            </w:pPr>
            <w:r>
              <w:t>&lt; 99%</w:t>
            </w:r>
          </w:p>
        </w:tc>
        <w:tc>
          <w:tcPr>
            <w:tcW w:w="5483"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49E29CF1" w:rsidR="004D6553" w:rsidRPr="00FB368F" w:rsidRDefault="004D6553" w:rsidP="007A24E0">
      <w:pPr>
        <w:pStyle w:val="ProductList-Body"/>
      </w:pPr>
      <w:r>
        <w:rPr>
          <w:b/>
          <w:color w:val="00188F"/>
        </w:rPr>
        <w:t>A Szolgáltatási Szintekre vonatkozó kivételek</w:t>
      </w:r>
      <w:r w:rsidRPr="00E13723">
        <w:rPr>
          <w:b/>
          <w:color w:val="00188F"/>
        </w:rPr>
        <w:t>:</w:t>
      </w:r>
      <w:r w:rsidR="0017372E" w:rsidRPr="0047693D">
        <w:rPr>
          <w:b/>
          <w:bCs/>
          <w:color w:val="000000" w:themeColor="text1"/>
        </w:rPr>
        <w:t xml:space="preserve"> </w:t>
      </w:r>
      <w:r>
        <w:t>A Szolgáltatási Szintek és a Szolgáltatás-jóváírások a Gyorsítótár Szolgáltatások (ideértve az Azure Felügyelt Gyorsítótár Szolgáltatást, illetve a Normál szintű Azure Redis Gyorsítótár Szolgáltatást is) Ön általi használatára alkalmazandók.</w:t>
      </w:r>
      <w:r w:rsidR="0017372E">
        <w:t xml:space="preserve"> </w:t>
      </w:r>
      <w:r>
        <w:t>A jelen SLA nem vonatkozik az Alap szintű Azure Gyorsítótár Szolgáltatásra.</w:t>
      </w:r>
    </w:p>
    <w:p w14:paraId="05749746" w14:textId="44338C5A" w:rsidR="007A24E0" w:rsidRPr="00FB368F" w:rsidRDefault="000F43A1"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69" w:name="_Toc444077638"/>
      <w:r>
        <w:t>CDN Szolgáltatás</w:t>
      </w:r>
      <w:bookmarkEnd w:id="69"/>
    </w:p>
    <w:p w14:paraId="1E5528F3" w14:textId="0A797898" w:rsidR="007A24E0" w:rsidRPr="00FB368F" w:rsidRDefault="007A24E0" w:rsidP="007A24E0">
      <w:pPr>
        <w:pStyle w:val="ProductList-Body"/>
      </w:pPr>
      <w:r>
        <w:rPr>
          <w:b/>
          <w:color w:val="00188F"/>
        </w:rPr>
        <w:t>Állásidő</w:t>
      </w:r>
      <w:r>
        <w:t xml:space="preserve"> Az Állásidő meghatározásához a Microsoft áttekinti az Ön által használt, bármely ésszerű, független mérőrendszer által biztosított adatokat.</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A mérőrendszer által felkínált normál ügynökök közül Önnek ki kell választania néhány olyant, amely általánosan elérhető, és amelyek együttesen legalább öt különböző földrajzi helyet képviselnek szerte a világ városaiban (kivéve a Kínai Népköztársaságot).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A mérőrendszer tesztjeit (a gyakoriság: óránként és ügynökönként legalább egy teszt) úgy konfiguráljuk, hogy az alábbi modellnek megfelelően egyetlen HTTP GET műveletet hajtsanak végre: </w:t>
      </w:r>
    </w:p>
    <w:p w14:paraId="126332FD" w14:textId="21F82869" w:rsidR="007A24E0" w:rsidRPr="00FB368F" w:rsidRDefault="007A24E0" w:rsidP="00EB071F">
      <w:pPr>
        <w:pStyle w:val="ProductList-Body"/>
        <w:numPr>
          <w:ilvl w:val="0"/>
          <w:numId w:val="2"/>
        </w:numPr>
        <w:tabs>
          <w:tab w:val="clear" w:pos="720"/>
        </w:tabs>
      </w:pPr>
      <w:r>
        <w:t>A tesztfájl az Ön eredeti helyére (pl. Azure Tárfiókjába) kerül.</w:t>
      </w:r>
    </w:p>
    <w:p w14:paraId="02A7C212" w14:textId="4280C863" w:rsidR="007A24E0" w:rsidRPr="00FB368F" w:rsidRDefault="007A24E0" w:rsidP="00EB071F">
      <w:pPr>
        <w:pStyle w:val="ProductList-Body"/>
        <w:numPr>
          <w:ilvl w:val="0"/>
          <w:numId w:val="2"/>
        </w:numPr>
        <w:tabs>
          <w:tab w:val="clear" w:pos="720"/>
        </w:tabs>
      </w:pPr>
      <w:r>
        <w:t>A GET művelet a CDN Szolgáltatáson keresztül lekéri a fájt, azaz lekéri az objektumot a megfelelő Microsoft Azure-tartománynév gazdanevétől.</w:t>
      </w:r>
    </w:p>
    <w:p w14:paraId="78CCDBD1" w14:textId="61945D7F" w:rsidR="007A24E0" w:rsidRPr="00FB368F" w:rsidRDefault="007A24E0" w:rsidP="00EB071F">
      <w:pPr>
        <w:pStyle w:val="ProductList-Body"/>
        <w:numPr>
          <w:ilvl w:val="0"/>
          <w:numId w:val="2"/>
        </w:numPr>
        <w:tabs>
          <w:tab w:val="clear" w:pos="720"/>
        </w:tabs>
      </w:pPr>
      <w:r>
        <w:t xml:space="preserve">A tesztfájl a következő feltételeknek tesz eleget: </w:t>
      </w:r>
    </w:p>
    <w:p w14:paraId="6619D25E" w14:textId="241DB209" w:rsidR="007A24E0" w:rsidRPr="00FB368F" w:rsidRDefault="007A24E0" w:rsidP="00E62D9C">
      <w:pPr>
        <w:pStyle w:val="ProductList-Body"/>
        <w:numPr>
          <w:ilvl w:val="0"/>
          <w:numId w:val="3"/>
        </w:numPr>
        <w:tabs>
          <w:tab w:val="clear" w:pos="360"/>
          <w:tab w:val="clear" w:pos="720"/>
        </w:tabs>
        <w:ind w:hanging="360"/>
      </w:pPr>
      <w:r>
        <w:t>Azzal, hogy explicit módon tartalmazza a „Cache-control: public” fejlécet, vagy nem tartalmazza a „Cache-Control: private” fejlécet, a tesztobjektum megengedi a gyorsítótár használatát.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A tesztobjektum egy legalább 50 KB-os, de az 1 MB-ot meg nem haladó méretű fájl. </w:t>
      </w:r>
    </w:p>
    <w:p w14:paraId="5F40887D" w14:textId="762933AB" w:rsidR="007A24E0" w:rsidRPr="00FB368F" w:rsidRDefault="007A24E0" w:rsidP="00E62D9C">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r w:rsidR="0017372E">
        <w:t xml:space="preserve"> </w:t>
      </w:r>
    </w:p>
    <w:p w14:paraId="65349407" w14:textId="77777777" w:rsidR="007A24E0" w:rsidRPr="00FB368F" w:rsidRDefault="007A24E0" w:rsidP="007A24E0">
      <w:pPr>
        <w:pStyle w:val="ProductList-Body"/>
      </w:pPr>
    </w:p>
    <w:p w14:paraId="0CE53DA4" w14:textId="6F8B87CC" w:rsidR="007A24E0" w:rsidRPr="00FB368F" w:rsidRDefault="007A24E0" w:rsidP="007A24E0">
      <w:pPr>
        <w:pStyle w:val="ProductList-Body"/>
      </w:pPr>
      <w:r>
        <w:rPr>
          <w:b/>
          <w:color w:val="00188F"/>
        </w:rPr>
        <w:t>Havi Százalékos Rendelkezésre Állás</w:t>
      </w:r>
      <w:r w:rsidRPr="00E13723">
        <w:rPr>
          <w:b/>
          <w:color w:val="00188F"/>
        </w:rPr>
        <w:t>:</w:t>
      </w:r>
      <w:r w:rsidR="0017372E" w:rsidRPr="00E13723">
        <w:rPr>
          <w:b/>
          <w:color w:val="00188F"/>
        </w:rPr>
        <w:t xml:space="preserve"> </w:t>
      </w:r>
      <w:r>
        <w:t>Azoknak a HTTP-tranzakcióknak a százalékos aránya, amelyekben a CDN válaszol az ügyfélprogramok kéréseire, és hibátlanuk biztosítja a kért tartalmat. A CDN Szolgáltatás Havi Százalékos Rendelkezésre Állása a következő értéket jelenti: az objektum sikeres kézbesítéseinek száma elosztva a kérések teljes számával (a hibás adatok eltávolítása után).</w:t>
      </w:r>
    </w:p>
    <w:p w14:paraId="61EFF1D5" w14:textId="77777777" w:rsidR="007A24E0" w:rsidRPr="00FB368F" w:rsidRDefault="007A24E0" w:rsidP="007A24E0">
      <w:pPr>
        <w:pStyle w:val="ProductList-Body"/>
      </w:pPr>
    </w:p>
    <w:p w14:paraId="23A5294A" w14:textId="3F0517F0" w:rsidR="007A24E0" w:rsidRPr="00FB368F" w:rsidRDefault="007A24E0" w:rsidP="007A24E0">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492B71">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Szolgáltatás-jóváírás</w:t>
            </w:r>
          </w:p>
        </w:tc>
      </w:tr>
      <w:tr w:rsidR="007A24E0" w:rsidRPr="009D0B2F" w14:paraId="4AF4B150" w14:textId="77777777" w:rsidTr="00492B71">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492B71">
        <w:tc>
          <w:tcPr>
            <w:tcW w:w="5400" w:type="dxa"/>
          </w:tcPr>
          <w:p w14:paraId="28432D92" w14:textId="59FE9922" w:rsidR="007A24E0" w:rsidRPr="0076238C" w:rsidRDefault="007A24E0" w:rsidP="00124F73">
            <w:pPr>
              <w:pStyle w:val="ProductList-OfferingBody"/>
              <w:jc w:val="center"/>
            </w:pPr>
            <w:r>
              <w:t>&lt; 99</w:t>
            </w:r>
            <w:r w:rsidR="004110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0F43A1"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5A688E7" w14:textId="1354CA17" w:rsidR="00FE0A91" w:rsidRPr="00FB368F" w:rsidRDefault="00FE0A91" w:rsidP="00FE0A91">
      <w:pPr>
        <w:pStyle w:val="ProductList-Offering2Heading"/>
        <w:tabs>
          <w:tab w:val="clear" w:pos="360"/>
          <w:tab w:val="clear" w:pos="720"/>
          <w:tab w:val="clear" w:pos="1080"/>
        </w:tabs>
        <w:outlineLvl w:val="2"/>
      </w:pPr>
      <w:bookmarkStart w:id="70" w:name="_Toc444077639"/>
      <w:r>
        <w:t>Felhőszolgáltatások</w:t>
      </w:r>
      <w:bookmarkEnd w:id="70"/>
    </w:p>
    <w:p w14:paraId="2DD15F46" w14:textId="77777777" w:rsidR="00FE0A91" w:rsidRPr="00FB368F" w:rsidRDefault="00FE0A91" w:rsidP="00FE0A91">
      <w:pPr>
        <w:pStyle w:val="ProductList-Body"/>
      </w:pPr>
      <w:r>
        <w:rPr>
          <w:b/>
          <w:color w:val="00188F"/>
        </w:rPr>
        <w:t>További meghatározások</w:t>
      </w:r>
      <w:r w:rsidRPr="00E13723">
        <w:rPr>
          <w:b/>
          <w:color w:val="00188F"/>
        </w:rPr>
        <w:t>:</w:t>
      </w:r>
    </w:p>
    <w:p w14:paraId="5440BA80" w14:textId="77777777" w:rsidR="00FE0A91" w:rsidRPr="00FB368F" w:rsidRDefault="00FE0A91" w:rsidP="002D75AD">
      <w:pPr>
        <w:pStyle w:val="ProductList-Body"/>
        <w:spacing w:after="40"/>
      </w:pPr>
      <w:r>
        <w:t xml:space="preserve">A </w:t>
      </w:r>
      <w:r w:rsidRPr="006C6E44">
        <w:t>„</w:t>
      </w:r>
      <w:r>
        <w:rPr>
          <w:b/>
          <w:color w:val="00188F"/>
        </w:rPr>
        <w:t>Felhőszolgáltatások</w:t>
      </w:r>
      <w:r w:rsidRPr="006C6E44">
        <w:t>”</w:t>
      </w:r>
      <w:r>
        <w:t xml:space="preserve"> Webes és Dolgozói Szerepkörök kihasználására szolgáló számítási erőforrások halmazát jelenti. </w:t>
      </w:r>
    </w:p>
    <w:p w14:paraId="523F9192" w14:textId="77777777" w:rsidR="00FE0A91" w:rsidRPr="00FB368F" w:rsidRDefault="00FE0A91" w:rsidP="002D75AD">
      <w:pPr>
        <w:pStyle w:val="ProductList-Body"/>
        <w:spacing w:after="40"/>
      </w:pPr>
      <w:r>
        <w:t xml:space="preserve">A </w:t>
      </w:r>
      <w:r w:rsidRPr="006C6E44">
        <w:t>„</w:t>
      </w:r>
      <w:r>
        <w:rPr>
          <w:b/>
          <w:color w:val="00188F"/>
        </w:rPr>
        <w:t>Maximális Rendelkezésre Állási Percek</w:t>
      </w:r>
      <w:r w:rsidRPr="006C6E44">
        <w:t>”</w:t>
      </w:r>
      <w:r>
        <w:t xml:space="preserve"> a különböző Frissítési Tartományokba telepített két vagy több példánnyal rendelkező összes internetes szerepkör összes perceinek összessége egy adott számlázási hónapban. A Maximális Rendelkezésre Állási Percek számolása akkor kezdődik, amikor a Bérlőt telepítik, és a hozzá társított szerepkörök az Ön által kezdeményezett tevékenységek hatására működésbe lépnek, és addig tart, amíg Ön olyan tevékenységet nem kezdeményez, amely az adott Bérlő leállását vagy törlését eredményezi.</w:t>
      </w:r>
    </w:p>
    <w:p w14:paraId="6BC07C68" w14:textId="77777777" w:rsidR="00FE0A91" w:rsidRPr="00670BDF" w:rsidRDefault="00FE0A91" w:rsidP="002D75AD">
      <w:pPr>
        <w:pStyle w:val="ProductList-Body"/>
        <w:spacing w:after="40"/>
        <w:rPr>
          <w:spacing w:val="-1"/>
        </w:rPr>
      </w:pPr>
      <w:r w:rsidRPr="00670BDF">
        <w:rPr>
          <w:spacing w:val="-1"/>
        </w:rPr>
        <w:t>A „</w:t>
      </w:r>
      <w:r w:rsidRPr="00670BDF">
        <w:rPr>
          <w:b/>
          <w:color w:val="00188F"/>
          <w:spacing w:val="-1"/>
        </w:rPr>
        <w:t>Bérlő</w:t>
      </w:r>
      <w:r w:rsidRPr="00670BDF">
        <w:rPr>
          <w:spacing w:val="-1"/>
        </w:rPr>
        <w:t>” egyetlen csomagként telepített egy vagy több olyan szerepkört jelent, amelyek mindegyike maga is egy vagy több szerepkörpéldányból áll.</w:t>
      </w:r>
    </w:p>
    <w:p w14:paraId="527190F9" w14:textId="77777777" w:rsidR="00FE0A91" w:rsidRPr="00FB368F" w:rsidRDefault="00FE0A91" w:rsidP="002D75AD">
      <w:pPr>
        <w:pStyle w:val="ProductList-Body"/>
        <w:spacing w:after="40"/>
      </w:pPr>
      <w:r>
        <w:t xml:space="preserve">A </w:t>
      </w:r>
      <w:r w:rsidRPr="006C6E44">
        <w:t>„</w:t>
      </w:r>
      <w:r>
        <w:rPr>
          <w:b/>
          <w:color w:val="00188F"/>
        </w:rPr>
        <w:t>Frissítési Tartomány</w:t>
      </w:r>
      <w:r w:rsidRPr="006C6E44">
        <w:t>”</w:t>
      </w:r>
      <w:r>
        <w:t xml:space="preserve"> a Microsoft Azure olyan példányainak halmazát jelenti, amelyekre egyidejűleg alkalmazhatók platformfrissítések.</w:t>
      </w:r>
    </w:p>
    <w:p w14:paraId="69D38F93" w14:textId="77777777" w:rsidR="00FE0A91" w:rsidRPr="00FB368F" w:rsidRDefault="00FE0A91" w:rsidP="002D75AD">
      <w:pPr>
        <w:pStyle w:val="ProductList-Body"/>
        <w:spacing w:after="40"/>
      </w:pPr>
      <w:r>
        <w:t xml:space="preserve">A </w:t>
      </w:r>
      <w:r w:rsidRPr="006C6E44">
        <w:t>„</w:t>
      </w:r>
      <w:r>
        <w:rPr>
          <w:b/>
          <w:color w:val="00188F"/>
        </w:rPr>
        <w:t>Webes Szerepkör</w:t>
      </w:r>
      <w:r w:rsidRPr="006C6E44">
        <w:t>”</w:t>
      </w:r>
      <w:r>
        <w:t xml:space="preserve"> a Felhőszolgáltatásoknak olyan összetevője, amely az Azure IIS és ASP.NET által támogatott webes alkalmazásprogramozáshoz testre szabott végrehajtási környezetében fut. </w:t>
      </w:r>
    </w:p>
    <w:p w14:paraId="7437E28D" w14:textId="77777777" w:rsidR="00FE0A91" w:rsidRPr="00FB368F" w:rsidRDefault="00FE0A91" w:rsidP="002D75AD">
      <w:pPr>
        <w:pStyle w:val="ProductList-Body"/>
        <w:spacing w:after="40"/>
      </w:pPr>
      <w:r>
        <w:t xml:space="preserve">A </w:t>
      </w:r>
      <w:r w:rsidRPr="006C6E44">
        <w:t>„</w:t>
      </w:r>
      <w:r>
        <w:rPr>
          <w:b/>
          <w:color w:val="00188F"/>
        </w:rPr>
        <w:t>Dolgozói Szerepkör</w:t>
      </w:r>
      <w:r w:rsidRPr="006C6E44">
        <w:t>”</w:t>
      </w:r>
      <w:r>
        <w:rPr>
          <w:b/>
          <w:color w:val="00188F"/>
        </w:rPr>
        <w:t xml:space="preserve"> </w:t>
      </w:r>
      <w:r>
        <w:t>a Felhőszolgáltatásoknak olyan összetevője, amely az Azure általános fejlesztéshez kialakított végrehajtási környezetében fut, és amely háttérfeldolgozást végezhet a Webes Szerepkör számára.</w:t>
      </w:r>
    </w:p>
    <w:p w14:paraId="1EFB277F" w14:textId="1F45CBAD" w:rsidR="00FE0A91" w:rsidRPr="00FB368F" w:rsidRDefault="00FE0A91" w:rsidP="002D75AD">
      <w:pPr>
        <w:pStyle w:val="ProductList-Body"/>
        <w:spacing w:after="40"/>
      </w:pPr>
      <w:r>
        <w:rPr>
          <w:b/>
          <w:color w:val="00188F"/>
        </w:rPr>
        <w:t>Állásidő</w:t>
      </w:r>
      <w:r w:rsidRPr="00E13723">
        <w:rPr>
          <w:b/>
          <w:color w:val="00188F"/>
        </w:rPr>
        <w:t>:</w:t>
      </w:r>
      <w:r w:rsidR="0017372E" w:rsidRPr="00E13723">
        <w:rPr>
          <w:b/>
          <w:color w:val="00188F"/>
        </w:rPr>
        <w:t xml:space="preserve"> </w:t>
      </w:r>
      <w:r>
        <w:t>A Maximális Rendelkezésre Állási Perceknek azok az összesített darabjai, amely percek alatt nincs Külső Adatkapcsolat.</w:t>
      </w:r>
    </w:p>
    <w:p w14:paraId="2426F8BF" w14:textId="405E445D" w:rsidR="00FE0A91" w:rsidRPr="00FB368F" w:rsidRDefault="00FE0A91" w:rsidP="002D75AD">
      <w:pPr>
        <w:pStyle w:val="ProductList-Body"/>
        <w:spacing w:after="40"/>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007C7573" w14:textId="77777777" w:rsidR="00FE0A91" w:rsidRPr="00FB368F" w:rsidRDefault="00FE0A91" w:rsidP="00FE0A91">
      <w:pPr>
        <w:pStyle w:val="ProductList-Body"/>
      </w:pPr>
    </w:p>
    <w:p w14:paraId="0621876A" w14:textId="1182F650" w:rsidR="00FE0A91" w:rsidRPr="00FB368F" w:rsidRDefault="000F43A1"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4C12931D" w:rsidR="00FE0A91" w:rsidRPr="00FB368F" w:rsidRDefault="00FE0A91" w:rsidP="00FE0A91">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492B71">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Szolgáltatás-jóváírás</w:t>
            </w:r>
          </w:p>
        </w:tc>
      </w:tr>
      <w:tr w:rsidR="00FE0A91" w:rsidRPr="009D0B2F" w14:paraId="7A732226" w14:textId="77777777" w:rsidTr="00492B71">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492B71">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0F43A1"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8FCD774" w14:textId="77777777" w:rsidR="000526A4" w:rsidRPr="00BF480C" w:rsidRDefault="000526A4" w:rsidP="000526A4">
      <w:pPr>
        <w:pStyle w:val="ProductList-Offering2Heading"/>
        <w:tabs>
          <w:tab w:val="clear" w:pos="360"/>
          <w:tab w:val="clear" w:pos="720"/>
          <w:tab w:val="clear" w:pos="1080"/>
        </w:tabs>
        <w:outlineLvl w:val="2"/>
      </w:pPr>
      <w:bookmarkStart w:id="71" w:name="_Toc421206038"/>
      <w:bookmarkStart w:id="72" w:name="_Toc444077640"/>
      <w:r>
        <w:t>Data Factory – Tevékenységfuttatások</w:t>
      </w:r>
      <w:bookmarkEnd w:id="71"/>
      <w:bookmarkEnd w:id="72"/>
    </w:p>
    <w:p w14:paraId="1E0B5399" w14:textId="77777777" w:rsidR="000526A4" w:rsidRPr="00BF480C" w:rsidRDefault="000526A4" w:rsidP="000526A4">
      <w:pPr>
        <w:pStyle w:val="ProductList-Body"/>
      </w:pPr>
      <w:r>
        <w:rPr>
          <w:b/>
          <w:color w:val="00188F"/>
        </w:rPr>
        <w:t>További meghatározások:</w:t>
      </w:r>
    </w:p>
    <w:p w14:paraId="3392E4C2" w14:textId="77777777" w:rsidR="000526A4" w:rsidRPr="00BF480C" w:rsidRDefault="000526A4" w:rsidP="002D75AD">
      <w:pPr>
        <w:pStyle w:val="ProductList-Body"/>
        <w:spacing w:after="40"/>
      </w:pPr>
      <w:r>
        <w:t xml:space="preserve">A </w:t>
      </w:r>
      <w:r>
        <w:rPr>
          <w:b/>
          <w:color w:val="00188F"/>
        </w:rPr>
        <w:t xml:space="preserve">Tevékenységfuttatás </w:t>
      </w:r>
      <w:r>
        <w:t>egy tevékenység végrehajtását vagy végrehajtásának megkísérlését jelenti.</w:t>
      </w:r>
    </w:p>
    <w:p w14:paraId="255EA797" w14:textId="77777777" w:rsidR="000526A4" w:rsidRPr="00BF480C" w:rsidRDefault="000526A4" w:rsidP="002D75AD">
      <w:pPr>
        <w:pStyle w:val="ProductList-Body"/>
        <w:spacing w:after="40"/>
      </w:pPr>
      <w:r>
        <w:t xml:space="preserve">Az </w:t>
      </w:r>
      <w:r>
        <w:rPr>
          <w:b/>
          <w:color w:val="00188F"/>
        </w:rPr>
        <w:t>Elhalasztott Tevékenységfuttatások</w:t>
      </w:r>
      <w:r>
        <w:t xml:space="preserve">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3B501FC7" w14:textId="77777777" w:rsidR="000526A4" w:rsidRPr="00BF480C" w:rsidRDefault="000526A4" w:rsidP="002D75AD">
      <w:pPr>
        <w:pStyle w:val="ProductList-Body"/>
        <w:spacing w:after="40"/>
      </w:pPr>
      <w:r>
        <w:t xml:space="preserve">Az </w:t>
      </w:r>
      <w:r>
        <w:rPr>
          <w:b/>
          <w:color w:val="00188F"/>
        </w:rPr>
        <w:t xml:space="preserve">Összes Tevékenységfuttatás </w:t>
      </w:r>
      <w:r>
        <w:rPr>
          <w:rFonts w:cs="Tahoma"/>
        </w:rPr>
        <w:t>az egy adott Microsoft Azure-előfizetés estén egy számlázási hónapban megkísérelt Tevékenységfuttatások teljes száma.</w:t>
      </w:r>
    </w:p>
    <w:p w14:paraId="0BDFD98E" w14:textId="77777777" w:rsidR="000526A4" w:rsidRPr="00BF480C" w:rsidRDefault="000526A4" w:rsidP="002D75AD">
      <w:pPr>
        <w:pStyle w:val="ProductList-Body"/>
        <w:spacing w:after="40"/>
      </w:pPr>
    </w:p>
    <w:p w14:paraId="25A9E245" w14:textId="77777777" w:rsidR="000526A4" w:rsidRPr="00BF480C" w:rsidRDefault="000526A4" w:rsidP="002D75AD">
      <w:pPr>
        <w:pStyle w:val="ProductList-Body"/>
        <w:spacing w:after="40"/>
      </w:pPr>
      <w:r>
        <w:rPr>
          <w:b/>
          <w:color w:val="00188F"/>
        </w:rPr>
        <w:t>Havi Százalékos Rendelkezésre Állás</w:t>
      </w:r>
      <w:r w:rsidRPr="00A62554">
        <w:rPr>
          <w:b/>
          <w:bCs/>
        </w:rPr>
        <w:t>:</w:t>
      </w:r>
      <w:r>
        <w:t xml:space="preserve"> A Havi Százalékos Rendelkezésre Állás a következő képlettel határozható meg:</w:t>
      </w:r>
    </w:p>
    <w:p w14:paraId="015A4810" w14:textId="77777777" w:rsidR="000526A4" w:rsidRPr="00BF480C" w:rsidRDefault="000526A4" w:rsidP="000526A4">
      <w:pPr>
        <w:pStyle w:val="ProductList-Body"/>
      </w:pPr>
    </w:p>
    <w:p w14:paraId="7F8B3CDD" w14:textId="77777777" w:rsidR="000526A4" w:rsidRPr="00BF480C" w:rsidRDefault="000F43A1" w:rsidP="000526A4">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Tevékenységfuttatás – Elhalasztott Tevékenységfuttatások</m:t>
              </m:r>
            </m:num>
            <m:den>
              <m:r>
                <w:rPr>
                  <w:rFonts w:ascii="Cambria Math" w:hAnsi="Cambria Math" w:cs="Tahoma"/>
                  <w:color w:val="000000" w:themeColor="text1"/>
                  <w:sz w:val="18"/>
                  <w:szCs w:val="18"/>
                </w:rPr>
                <m:t xml:space="preserve">Összes Tevékenységfuttatás </m:t>
              </m:r>
            </m:den>
          </m:f>
          <m:r>
            <w:rPr>
              <w:rFonts w:ascii="Cambria Math" w:hAnsi="Cambria Math" w:cs="Tahoma"/>
              <w:color w:val="000000" w:themeColor="text1"/>
              <w:sz w:val="18"/>
              <w:szCs w:val="18"/>
            </w:rPr>
            <m:t xml:space="preserve"> x 100</m:t>
          </m:r>
        </m:oMath>
      </m:oMathPara>
    </w:p>
    <w:p w14:paraId="1BAAED30" w14:textId="77777777" w:rsidR="000526A4" w:rsidRPr="00BF480C" w:rsidRDefault="000526A4" w:rsidP="000526A4">
      <w:pPr>
        <w:pStyle w:val="ProductList-Body"/>
      </w:pPr>
      <w:r>
        <w:rPr>
          <w:b/>
          <w:color w:val="00188F"/>
        </w:rPr>
        <w:t>Szolgáltatás-jóváírás</w:t>
      </w:r>
      <w:r w:rsidRPr="00A62554">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4419DC65" w14:textId="77777777" w:rsidTr="000526A4">
        <w:trPr>
          <w:tblHeader/>
        </w:trPr>
        <w:tc>
          <w:tcPr>
            <w:tcW w:w="5400" w:type="dxa"/>
            <w:shd w:val="clear" w:color="auto" w:fill="0072C6"/>
          </w:tcPr>
          <w:p w14:paraId="075A160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0C620A"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51D00683" w14:textId="77777777" w:rsidTr="000526A4">
        <w:tc>
          <w:tcPr>
            <w:tcW w:w="5400" w:type="dxa"/>
          </w:tcPr>
          <w:p w14:paraId="2F28E276" w14:textId="77777777" w:rsidR="000526A4" w:rsidRPr="0076238C" w:rsidRDefault="000526A4" w:rsidP="000526A4">
            <w:pPr>
              <w:pStyle w:val="ProductList-OfferingBody"/>
              <w:jc w:val="center"/>
            </w:pPr>
            <w:r>
              <w:t>&lt; 99,9%</w:t>
            </w:r>
          </w:p>
        </w:tc>
        <w:tc>
          <w:tcPr>
            <w:tcW w:w="5400" w:type="dxa"/>
          </w:tcPr>
          <w:p w14:paraId="4E84A58E" w14:textId="77777777" w:rsidR="000526A4" w:rsidRPr="0076238C" w:rsidRDefault="000526A4" w:rsidP="000526A4">
            <w:pPr>
              <w:pStyle w:val="ProductList-OfferingBody"/>
              <w:jc w:val="center"/>
            </w:pPr>
            <w:r>
              <w:t>10%</w:t>
            </w:r>
          </w:p>
        </w:tc>
      </w:tr>
      <w:tr w:rsidR="000526A4" w:rsidRPr="009D0B2F" w14:paraId="3D13EF7D" w14:textId="77777777" w:rsidTr="000526A4">
        <w:tc>
          <w:tcPr>
            <w:tcW w:w="5400" w:type="dxa"/>
          </w:tcPr>
          <w:p w14:paraId="3496A5D5" w14:textId="77777777" w:rsidR="000526A4" w:rsidRPr="0076238C" w:rsidRDefault="000526A4" w:rsidP="000526A4">
            <w:pPr>
              <w:pStyle w:val="ProductList-OfferingBody"/>
              <w:jc w:val="center"/>
            </w:pPr>
            <w:r>
              <w:t>&lt; 99%</w:t>
            </w:r>
          </w:p>
        </w:tc>
        <w:tc>
          <w:tcPr>
            <w:tcW w:w="5400" w:type="dxa"/>
          </w:tcPr>
          <w:p w14:paraId="1264B8D8" w14:textId="77777777" w:rsidR="000526A4" w:rsidRPr="0076238C" w:rsidRDefault="000526A4" w:rsidP="000526A4">
            <w:pPr>
              <w:pStyle w:val="ProductList-OfferingBody"/>
              <w:jc w:val="center"/>
            </w:pPr>
            <w:r>
              <w:t>25%</w:t>
            </w:r>
          </w:p>
        </w:tc>
      </w:tr>
    </w:tbl>
    <w:p w14:paraId="241781CB" w14:textId="77777777" w:rsidR="000526A4" w:rsidRPr="00BF480C" w:rsidRDefault="000F43A1" w:rsidP="000526A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34DB0C55" w14:textId="77777777" w:rsidR="000526A4" w:rsidRPr="00BF480C" w:rsidRDefault="000526A4" w:rsidP="000526A4">
      <w:pPr>
        <w:pStyle w:val="ProductList-Offering2Heading"/>
        <w:tabs>
          <w:tab w:val="clear" w:pos="360"/>
          <w:tab w:val="clear" w:pos="720"/>
          <w:tab w:val="clear" w:pos="1080"/>
        </w:tabs>
        <w:outlineLvl w:val="2"/>
      </w:pPr>
      <w:bookmarkStart w:id="73" w:name="_Toc421206039"/>
      <w:bookmarkStart w:id="74" w:name="_Toc444077641"/>
      <w:r>
        <w:t>Data Factory – API-hívások</w:t>
      </w:r>
      <w:bookmarkEnd w:id="73"/>
      <w:bookmarkEnd w:id="74"/>
    </w:p>
    <w:p w14:paraId="6AA4991E" w14:textId="77777777" w:rsidR="000526A4" w:rsidRPr="00BF480C" w:rsidRDefault="000526A4" w:rsidP="000526A4">
      <w:pPr>
        <w:pStyle w:val="ProductList-Body"/>
      </w:pPr>
      <w:r>
        <w:rPr>
          <w:b/>
          <w:color w:val="00188F"/>
        </w:rPr>
        <w:t>További meghatározások:</w:t>
      </w:r>
    </w:p>
    <w:p w14:paraId="47930C4F" w14:textId="77777777" w:rsidR="000526A4" w:rsidRPr="00BF480C" w:rsidRDefault="000526A4" w:rsidP="002D75AD">
      <w:pPr>
        <w:pStyle w:val="ProductList-Body"/>
        <w:spacing w:after="40"/>
      </w:pPr>
      <w:r>
        <w:rPr>
          <w:b/>
          <w:color w:val="00188F"/>
        </w:rPr>
        <w:t>Kizárt Kérések</w:t>
      </w:r>
      <w:r>
        <w:t xml:space="preserve"> mindazok az Összes Kérésbe tartozó kérések, amelyek a HTTP 408-tól eltérő HTTP 4xx állapotkódot adnak eredményül. </w:t>
      </w:r>
    </w:p>
    <w:p w14:paraId="6F4C0891" w14:textId="77777777" w:rsidR="000526A4" w:rsidRPr="00BF480C" w:rsidRDefault="000526A4" w:rsidP="002D75AD">
      <w:pPr>
        <w:pStyle w:val="ProductList-Body"/>
        <w:spacing w:after="40"/>
      </w:pPr>
      <w:r>
        <w:rPr>
          <w:b/>
          <w:color w:val="00188F"/>
        </w:rPr>
        <w:t>Sikertelen Kérések</w:t>
      </w:r>
      <w:r>
        <w:t xml:space="preserve"> mindazok az Összes Kérésbe tartozó kérések, amelyek vagy Hibakódot, vagy egy HTTP 408 állapotkódot adnak vissza, vagy két percen belül nem adnak vissza Sikerkódot. </w:t>
      </w:r>
    </w:p>
    <w:p w14:paraId="52F182A8" w14:textId="77777777" w:rsidR="000526A4" w:rsidRPr="00BF480C" w:rsidRDefault="000526A4" w:rsidP="002D75AD">
      <w:pPr>
        <w:pStyle w:val="ProductList-Body"/>
        <w:spacing w:after="40"/>
      </w:pPr>
      <w:r>
        <w:t xml:space="preserve">Az </w:t>
      </w:r>
      <w:r>
        <w:rPr>
          <w:b/>
          <w:color w:val="00188F"/>
        </w:rPr>
        <w:t>Erőforrások</w:t>
      </w:r>
      <w:r>
        <w:t xml:space="preserve"> Data Factory Szolgáltatással létrehozott folyamatokat, adatkészleteket és társított szolgáltatásokat jelent.</w:t>
      </w:r>
    </w:p>
    <w:p w14:paraId="162E5B19" w14:textId="77777777" w:rsidR="000526A4" w:rsidRPr="00BF480C" w:rsidRDefault="000526A4" w:rsidP="002D75AD">
      <w:pPr>
        <w:pStyle w:val="ProductList-Body"/>
        <w:spacing w:after="40"/>
      </w:pPr>
      <w:r>
        <w:t xml:space="preserve">Az </w:t>
      </w:r>
      <w:r>
        <w:rPr>
          <w:b/>
          <w:color w:val="00188F"/>
        </w:rPr>
        <w:t>Összes Kérés</w:t>
      </w:r>
      <w:r>
        <w:t xml:space="preserve"> egy adott Microsoft Azure-előfizetés esetén egy számlázási hónapban az összes olyan, kérést jelenti, amely az Erőforrásokra vonatkozóan aktív folyamatokbeli műveletek végrehajtására irányul, kivéve a Kizárt Kéréseket.</w:t>
      </w:r>
    </w:p>
    <w:p w14:paraId="6BAFE4B2" w14:textId="77777777" w:rsidR="000526A4" w:rsidRPr="00BF480C" w:rsidRDefault="000526A4" w:rsidP="002D75AD">
      <w:pPr>
        <w:pStyle w:val="ProductList-Body"/>
        <w:spacing w:after="40"/>
      </w:pPr>
    </w:p>
    <w:p w14:paraId="55E55EEC" w14:textId="77777777" w:rsidR="000526A4" w:rsidRPr="00BF480C" w:rsidRDefault="000526A4" w:rsidP="002D75AD">
      <w:pPr>
        <w:pStyle w:val="ProductList-Body"/>
        <w:spacing w:after="40"/>
      </w:pPr>
      <w:r>
        <w:rPr>
          <w:b/>
          <w:color w:val="00188F"/>
        </w:rPr>
        <w:t>Havi Százalékos Rendelkezésre Állás</w:t>
      </w:r>
      <w:r w:rsidRPr="00A62554">
        <w:rPr>
          <w:b/>
          <w:bCs/>
        </w:rPr>
        <w:t>:</w:t>
      </w:r>
      <w:r>
        <w:t xml:space="preserve"> A Havi Százalékos Rendelkezésre Állás a következő képlettel határozható meg:</w:t>
      </w:r>
    </w:p>
    <w:p w14:paraId="5B77710E" w14:textId="77777777" w:rsidR="000526A4" w:rsidRPr="00BF480C" w:rsidRDefault="000526A4" w:rsidP="000526A4">
      <w:pPr>
        <w:pStyle w:val="ProductList-Body"/>
      </w:pPr>
    </w:p>
    <w:p w14:paraId="10390074" w14:textId="77777777" w:rsidR="000526A4" w:rsidRPr="00BF480C" w:rsidRDefault="000F43A1" w:rsidP="000526A4">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Kérés – Sikertelen Kérések</m:t>
              </m:r>
            </m:num>
            <m:den>
              <m:r>
                <w:rPr>
                  <w:rFonts w:ascii="Cambria Math" w:hAnsi="Cambria Math" w:cs="Tahoma"/>
                  <w:color w:val="000000" w:themeColor="text1"/>
                  <w:sz w:val="18"/>
                  <w:szCs w:val="18"/>
                </w:rPr>
                <m:t>Összes Kérés</m:t>
              </m:r>
            </m:den>
          </m:f>
          <m:r>
            <w:rPr>
              <w:rFonts w:ascii="Cambria Math" w:hAnsi="Cambria Math" w:cs="Tahoma"/>
              <w:color w:val="000000" w:themeColor="text1"/>
              <w:sz w:val="18"/>
              <w:szCs w:val="18"/>
            </w:rPr>
            <m:t xml:space="preserve"> x 100</m:t>
          </m:r>
        </m:oMath>
      </m:oMathPara>
    </w:p>
    <w:p w14:paraId="75D317DC" w14:textId="77777777" w:rsidR="000526A4" w:rsidRPr="00BF480C" w:rsidRDefault="000526A4" w:rsidP="00411058">
      <w:pPr>
        <w:pStyle w:val="ProductList-Body"/>
        <w:keepNext/>
      </w:pPr>
      <w:r>
        <w:rPr>
          <w:b/>
          <w:color w:val="00188F"/>
        </w:rPr>
        <w:t>Szolgáltatás-jóváírás</w:t>
      </w:r>
      <w:r w:rsidRPr="00A62554">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285B7DC5" w14:textId="77777777" w:rsidTr="000526A4">
        <w:trPr>
          <w:tblHeader/>
        </w:trPr>
        <w:tc>
          <w:tcPr>
            <w:tcW w:w="5400" w:type="dxa"/>
            <w:shd w:val="clear" w:color="auto" w:fill="0072C6"/>
          </w:tcPr>
          <w:p w14:paraId="3E475C31"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2A894A6"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3E85094F" w14:textId="77777777" w:rsidTr="000526A4">
        <w:tc>
          <w:tcPr>
            <w:tcW w:w="5400" w:type="dxa"/>
          </w:tcPr>
          <w:p w14:paraId="58F4C3C2" w14:textId="77777777" w:rsidR="000526A4" w:rsidRPr="0076238C" w:rsidRDefault="000526A4" w:rsidP="000526A4">
            <w:pPr>
              <w:pStyle w:val="ProductList-OfferingBody"/>
              <w:jc w:val="center"/>
            </w:pPr>
            <w:r>
              <w:t>&lt; 99,9%</w:t>
            </w:r>
          </w:p>
        </w:tc>
        <w:tc>
          <w:tcPr>
            <w:tcW w:w="5400" w:type="dxa"/>
          </w:tcPr>
          <w:p w14:paraId="4106D779" w14:textId="77777777" w:rsidR="000526A4" w:rsidRPr="0076238C" w:rsidRDefault="000526A4" w:rsidP="000526A4">
            <w:pPr>
              <w:pStyle w:val="ProductList-OfferingBody"/>
              <w:jc w:val="center"/>
            </w:pPr>
            <w:r>
              <w:t>10%</w:t>
            </w:r>
          </w:p>
        </w:tc>
      </w:tr>
      <w:tr w:rsidR="000526A4" w:rsidRPr="009D0B2F" w14:paraId="1111A917" w14:textId="77777777" w:rsidTr="000526A4">
        <w:tc>
          <w:tcPr>
            <w:tcW w:w="5400" w:type="dxa"/>
          </w:tcPr>
          <w:p w14:paraId="10C2F910" w14:textId="77777777" w:rsidR="000526A4" w:rsidRPr="0076238C" w:rsidRDefault="000526A4" w:rsidP="000526A4">
            <w:pPr>
              <w:pStyle w:val="ProductList-OfferingBody"/>
              <w:jc w:val="center"/>
            </w:pPr>
            <w:r>
              <w:t>&lt; 99%</w:t>
            </w:r>
          </w:p>
        </w:tc>
        <w:tc>
          <w:tcPr>
            <w:tcW w:w="5400" w:type="dxa"/>
          </w:tcPr>
          <w:p w14:paraId="22D99ABA" w14:textId="77777777" w:rsidR="000526A4" w:rsidRPr="0076238C" w:rsidRDefault="000526A4" w:rsidP="000526A4">
            <w:pPr>
              <w:pStyle w:val="ProductList-OfferingBody"/>
              <w:jc w:val="center"/>
            </w:pPr>
            <w:r>
              <w:t>25%</w:t>
            </w:r>
          </w:p>
        </w:tc>
      </w:tr>
    </w:tbl>
    <w:p w14:paraId="6D9090D3" w14:textId="77777777" w:rsidR="000526A4" w:rsidRPr="00BF480C" w:rsidRDefault="000F43A1" w:rsidP="000526A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0E4B85CC" w14:textId="5B311F8C" w:rsidR="00482BC7" w:rsidRPr="00FB368F" w:rsidRDefault="00482BC7" w:rsidP="00482BC7">
      <w:pPr>
        <w:pStyle w:val="ProductList-Offering2Heading"/>
        <w:tabs>
          <w:tab w:val="clear" w:pos="360"/>
          <w:tab w:val="clear" w:pos="720"/>
          <w:tab w:val="clear" w:pos="1080"/>
        </w:tabs>
        <w:outlineLvl w:val="2"/>
      </w:pPr>
      <w:bookmarkStart w:id="75" w:name="_Toc444077642"/>
      <w:r>
        <w:t>Dokumentum-adatbázis</w:t>
      </w:r>
      <w:bookmarkEnd w:id="75"/>
    </w:p>
    <w:p w14:paraId="5B645FE1" w14:textId="5C6CCD7A" w:rsidR="009C4F47" w:rsidRPr="00FB368F" w:rsidRDefault="00482BC7" w:rsidP="00482BC7">
      <w:pPr>
        <w:pStyle w:val="ProductList-Body"/>
      </w:pPr>
      <w:r>
        <w:rPr>
          <w:b/>
          <w:color w:val="00188F"/>
        </w:rPr>
        <w:t>További meghatározások</w:t>
      </w:r>
      <w:r w:rsidRPr="00E13723">
        <w:rPr>
          <w:b/>
          <w:color w:val="00188F"/>
        </w:rPr>
        <w:t>:</w:t>
      </w:r>
    </w:p>
    <w:p w14:paraId="55139C0F" w14:textId="12F805FE" w:rsidR="009C4F47" w:rsidRPr="00FB368F" w:rsidRDefault="009C4F47" w:rsidP="00482BC7">
      <w:pPr>
        <w:pStyle w:val="ProductList-Body"/>
        <w:spacing w:after="40"/>
      </w:pPr>
      <w:r>
        <w:t xml:space="preserve">A </w:t>
      </w:r>
      <w:r w:rsidRPr="006C6E44">
        <w:t>„</w:t>
      </w:r>
      <w:r>
        <w:rPr>
          <w:b/>
          <w:color w:val="00188F"/>
        </w:rPr>
        <w:t>Hibák Átlagos Aránya</w:t>
      </w:r>
      <w:r w:rsidRPr="006C6E44">
        <w:t>”</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10E34DBF" w14:textId="6C56D266" w:rsidR="00482BC7" w:rsidRPr="00FB368F" w:rsidRDefault="00482BC7" w:rsidP="00482BC7">
      <w:pPr>
        <w:pStyle w:val="ProductList-Body"/>
        <w:spacing w:after="40"/>
      </w:pPr>
      <w:r>
        <w:t xml:space="preserve">Az </w:t>
      </w:r>
      <w:r w:rsidRPr="006C6E44">
        <w:t>„</w:t>
      </w:r>
      <w:r>
        <w:rPr>
          <w:b/>
          <w:color w:val="00188F"/>
        </w:rPr>
        <w:t>Adatbázisfiók</w:t>
      </w:r>
      <w:r w:rsidRPr="006C6E44">
        <w:t>”</w:t>
      </w:r>
      <w:r>
        <w:t xml:space="preserve"> egy vagy több adatbázist tartalmazó Dokumentumadatbázis-fiók.</w:t>
      </w:r>
    </w:p>
    <w:p w14:paraId="621D3E71" w14:textId="77777777" w:rsidR="006159AE" w:rsidRPr="00FB368F" w:rsidRDefault="006159AE" w:rsidP="006159AE">
      <w:pPr>
        <w:pStyle w:val="ProductList-Body"/>
      </w:pPr>
      <w:r>
        <w:t xml:space="preserve">A </w:t>
      </w:r>
      <w:r w:rsidRPr="006C6E44">
        <w:t>„</w:t>
      </w:r>
      <w:r>
        <w:rPr>
          <w:b/>
          <w:color w:val="00188F"/>
        </w:rPr>
        <w:t>Hibák Aránya</w:t>
      </w:r>
      <w:r w:rsidRPr="006C6E44">
        <w:t>”</w:t>
      </w:r>
      <w:r>
        <w:t xml:space="preserve">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589A8CE9" w14:textId="1B811C01" w:rsidR="00482BC7" w:rsidRPr="00FB368F" w:rsidRDefault="00482BC7" w:rsidP="00482BC7">
      <w:pPr>
        <w:pStyle w:val="ProductList-Body"/>
        <w:spacing w:after="40"/>
      </w:pPr>
      <w:r w:rsidRPr="006C6E44">
        <w:t>„</w:t>
      </w:r>
      <w:r>
        <w:rPr>
          <w:b/>
          <w:color w:val="00188F"/>
        </w:rPr>
        <w:t>Kizárt Kérések</w:t>
      </w:r>
      <w:r w:rsidRPr="006C6E44">
        <w:t>”</w:t>
      </w:r>
      <w:r>
        <w:t xml:space="preserve"> mindazok az Összes Kérésbe tartozó kérések, amelyek a HTTP 408-tól eltérő HTTP 4xx állapotkódot adnak eredményül. </w:t>
      </w:r>
    </w:p>
    <w:p w14:paraId="1C0918D8" w14:textId="13BFE270" w:rsidR="00482BC7" w:rsidRPr="00FB368F" w:rsidRDefault="00482BC7" w:rsidP="00482BC7">
      <w:pPr>
        <w:pStyle w:val="ProductList-Body"/>
        <w:spacing w:after="40"/>
      </w:pPr>
      <w:r w:rsidRPr="006C6E44">
        <w:t>„</w:t>
      </w:r>
      <w:r>
        <w:rPr>
          <w:b/>
          <w:color w:val="00188F"/>
        </w:rPr>
        <w:t>Sikertelen Kérések</w:t>
      </w:r>
      <w:r w:rsidRPr="006C6E44">
        <w:t>”</w:t>
      </w:r>
      <w:r>
        <w:t xml:space="preserve"> mindazok az Összes Kérésbe tartozó kérések, amelyek vagy Hibakódot, vagy egy HTTP 408 állapotkódot adnak vissza, vagy 5 másodpercen belül nem adnak vissza Sikerkódot.</w:t>
      </w:r>
    </w:p>
    <w:p w14:paraId="0E006557" w14:textId="3326324C" w:rsidR="006159AE" w:rsidRPr="00FB368F" w:rsidRDefault="006159AE" w:rsidP="006159AE">
      <w:pPr>
        <w:pStyle w:val="ProductList-Body"/>
        <w:spacing w:after="40"/>
      </w:pPr>
      <w:r>
        <w:t xml:space="preserve">Az </w:t>
      </w:r>
      <w:r w:rsidRPr="006C6E44">
        <w:t>„</w:t>
      </w:r>
      <w:r>
        <w:rPr>
          <w:b/>
          <w:color w:val="00188F"/>
        </w:rPr>
        <w:t>Erőforrás</w:t>
      </w:r>
      <w:r w:rsidRPr="006C6E44">
        <w:t>”</w:t>
      </w:r>
      <w:r w:rsidRPr="00240BED">
        <w:rPr>
          <w:b/>
          <w:bCs/>
          <w:color w:val="000000" w:themeColor="text1"/>
        </w:rPr>
        <w:t xml:space="preserve"> </w:t>
      </w:r>
      <w:r>
        <w:t>egy Adatbázisfiókhoz társított URI-címezhető entitások halmaza. .</w:t>
      </w:r>
    </w:p>
    <w:p w14:paraId="403C641E" w14:textId="77777777" w:rsidR="006159AE" w:rsidRPr="00FB368F" w:rsidRDefault="006159AE" w:rsidP="006159AE">
      <w:pPr>
        <w:pStyle w:val="ProductList-Body"/>
        <w:spacing w:after="40"/>
      </w:pPr>
      <w:r>
        <w:t xml:space="preserve">Az </w:t>
      </w:r>
      <w:r w:rsidRPr="006C6E44">
        <w:t>„</w:t>
      </w:r>
      <w:r>
        <w:rPr>
          <w:b/>
          <w:color w:val="00188F"/>
        </w:rPr>
        <w:t>Összes Kérés</w:t>
      </w:r>
      <w:r w:rsidRPr="006C6E44">
        <w:t>”</w:t>
      </w:r>
      <w:r>
        <w:t xml:space="preserve"> egy adott Microsoft Azure-előfizetés esetén egy adott számlázási hónapban az összes olyan, egy egyórás időszakban megkísérelt kérést jelenti, amely az Erőforrásokra vonatkozóan műveletek végrehajtására irányul, kivéve a Kizárt Kéréseket. </w:t>
      </w:r>
    </w:p>
    <w:p w14:paraId="4B66A9AF" w14:textId="77777777" w:rsidR="00BD7D7A" w:rsidRPr="00FB368F" w:rsidRDefault="00BD7D7A" w:rsidP="00482BC7">
      <w:pPr>
        <w:pStyle w:val="ProductList-Body"/>
        <w:spacing w:after="40"/>
      </w:pPr>
    </w:p>
    <w:p w14:paraId="005D6FD8" w14:textId="1F4CA23C" w:rsidR="00482BC7" w:rsidRPr="00FB368F" w:rsidRDefault="00482BC7" w:rsidP="00482BC7">
      <w:pPr>
        <w:pStyle w:val="ProductList-Body"/>
      </w:pPr>
      <w:r>
        <w:rPr>
          <w:b/>
          <w:color w:val="00188F"/>
        </w:rPr>
        <w:t>Havi Százalékos Rendelkezésre Állás</w:t>
      </w:r>
      <w:r w:rsidRPr="0047693D">
        <w:rPr>
          <w:b/>
          <w:color w:val="000000" w:themeColor="text1"/>
        </w:rPr>
        <w:t>:</w:t>
      </w:r>
      <w:r w:rsidR="0017372E" w:rsidRPr="006B460E">
        <w:rPr>
          <w:b/>
          <w:color w:val="00188F"/>
        </w:rPr>
        <w:t xml:space="preserve"> </w:t>
      </w:r>
      <w:r>
        <w:t xml:space="preserve">A Havi Százalékos Rendelkezésre Állás a következő képlettel határozható meg: </w:t>
      </w:r>
    </w:p>
    <w:p w14:paraId="1B9852D0" w14:textId="77777777" w:rsidR="00482BC7" w:rsidRPr="00FB368F" w:rsidRDefault="00482BC7" w:rsidP="00482BC7">
      <w:pPr>
        <w:pStyle w:val="ProductList-Body"/>
      </w:pPr>
    </w:p>
    <w:p w14:paraId="3DADC8E2" w14:textId="7D60D736" w:rsidR="00482BC7" w:rsidRPr="000C3DD0" w:rsidRDefault="00BD7D7A" w:rsidP="000C3DD0">
      <w:pPr>
        <w:pStyle w:val="ListParagraph"/>
        <w:rPr>
          <w:i/>
        </w:rPr>
      </w:pPr>
      <m:oMathPara>
        <m:oMath>
          <m:r>
            <m:rPr>
              <m:nor/>
            </m:rPr>
            <w:rPr>
              <w:rFonts w:ascii="Cambria Math" w:hAnsi="Cambria Math" w:cs="Tahoma"/>
              <w:i/>
              <w:sz w:val="18"/>
              <w:szCs w:val="18"/>
            </w:rPr>
            <m:t>100% - Hibák Átlagos Aránya</m:t>
          </m:r>
        </m:oMath>
      </m:oMathPara>
    </w:p>
    <w:p w14:paraId="4F006DBA" w14:textId="30EC781E" w:rsidR="00482BC7" w:rsidRPr="00FB368F" w:rsidRDefault="00482BC7" w:rsidP="00482BC7">
      <w:pPr>
        <w:pStyle w:val="ProductList-Body"/>
      </w:pPr>
      <w:r>
        <w:rPr>
          <w:b/>
          <w:color w:val="00188F"/>
        </w:rPr>
        <w:t>Szolgáltatás-jóváírás</w:t>
      </w:r>
      <w:r w:rsidRPr="00E13723">
        <w:rPr>
          <w:b/>
          <w:color w:val="00188F"/>
        </w:rPr>
        <w:t>:</w:t>
      </w:r>
      <w:r w:rsidR="0017372E" w:rsidRPr="006B460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6B460E">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Szolgáltatás-jóváírás</w:t>
            </w:r>
          </w:p>
        </w:tc>
      </w:tr>
      <w:tr w:rsidR="00482BC7" w:rsidRPr="000C2CAE" w14:paraId="0BEF5334" w14:textId="77777777" w:rsidTr="006B460E">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6B460E">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0F43A1"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76" w:name="_Toc444077643"/>
      <w:r>
        <w:t>ExpressRoute</w:t>
      </w:r>
      <w:bookmarkEnd w:id="76"/>
    </w:p>
    <w:p w14:paraId="38CB5C3F" w14:textId="77777777" w:rsidR="003F4EE4" w:rsidRPr="00FB368F" w:rsidRDefault="003F4EE4" w:rsidP="003F4EE4">
      <w:pPr>
        <w:pStyle w:val="ProductList-Body"/>
      </w:pPr>
      <w:r>
        <w:rPr>
          <w:b/>
          <w:color w:val="00188F"/>
        </w:rPr>
        <w:t>További meghatározások</w:t>
      </w:r>
      <w:r w:rsidRPr="00E13723">
        <w:rPr>
          <w:b/>
          <w:color w:val="00188F"/>
        </w:rPr>
        <w:t>:</w:t>
      </w:r>
    </w:p>
    <w:p w14:paraId="6C9EA989" w14:textId="77777777" w:rsidR="003F4EE4" w:rsidRPr="00FB368F" w:rsidRDefault="003F4EE4" w:rsidP="003D70AF">
      <w:pPr>
        <w:pStyle w:val="ProductList-Body"/>
        <w:spacing w:after="40"/>
      </w:pPr>
      <w:r>
        <w:t xml:space="preserve">A </w:t>
      </w:r>
      <w:r w:rsidRPr="006C6E44">
        <w:t>„</w:t>
      </w:r>
      <w:r>
        <w:rPr>
          <w:b/>
          <w:color w:val="00188F"/>
        </w:rPr>
        <w:t>Dedikált Kör</w:t>
      </w:r>
      <w:r w:rsidRPr="006C6E44">
        <w:t>”</w:t>
      </w:r>
      <w:r>
        <w:t xml:space="preserve"> az Ön telephelyei és a Microsoft Azure között kínált olyan adatkapcsolat logikai reprezentációját jelenti, amely az ExpressRoute Szolgáltatás segítségével egy adatcsere-szolgáltatón vagy egy hálózati szolgáltatón keresztül jön létre úgy, hogy nem érinti a nyilvános internetet.</w:t>
      </w:r>
    </w:p>
    <w:p w14:paraId="1DDAE602" w14:textId="77777777" w:rsidR="003F4EE4" w:rsidRPr="00FB368F" w:rsidRDefault="003F4EE4" w:rsidP="003F4EE4">
      <w:pPr>
        <w:pStyle w:val="ProductList-Body"/>
        <w:spacing w:after="40"/>
      </w:pPr>
      <w:r>
        <w:t xml:space="preserve">A </w:t>
      </w:r>
      <w:r w:rsidRPr="006C6E44">
        <w:t>„</w:t>
      </w:r>
      <w:r>
        <w:rPr>
          <w:b/>
          <w:color w:val="00188F"/>
        </w:rPr>
        <w:t>Maximális Rendelkezésre Állási Percek</w:t>
      </w:r>
      <w:r w:rsidRPr="006C6E44">
        <w:t>”</w:t>
      </w:r>
      <w:r>
        <w:t xml:space="preserve"> azoknak a perceknek a teljes száma, amelyek során egy adott Dedikált Kör egy vagy több Microsoft Azure-beli Virtuális Hálózathoz csatlakozik egy adott számlázási hónapban, egy adott Microsoft Azure-előfizetés keretében.</w:t>
      </w:r>
    </w:p>
    <w:p w14:paraId="71B68A4E" w14:textId="77777777" w:rsidR="003F4EE4" w:rsidRPr="00FB368F" w:rsidRDefault="003F4EE4" w:rsidP="003F4EE4">
      <w:pPr>
        <w:pStyle w:val="ProductList-Body"/>
        <w:spacing w:after="40"/>
      </w:pPr>
      <w:r>
        <w:t xml:space="preserve">A </w:t>
      </w:r>
      <w:r w:rsidRPr="006C6E44">
        <w:t>„</w:t>
      </w:r>
      <w:r>
        <w:rPr>
          <w:b/>
          <w:color w:val="00188F"/>
        </w:rPr>
        <w:t>Virtuális Hálózat</w:t>
      </w:r>
      <w:r w:rsidRPr="006C6E44">
        <w:t>”</w:t>
      </w:r>
      <w:r>
        <w:t xml:space="preserve"> olyan virtuális magánhálózatot jelent, amely felhasználók által meghatározott, a Microsoft Azure-on belüli hálózathatárt alkotó IP-címekből és alhálózatokból áll.</w:t>
      </w:r>
    </w:p>
    <w:p w14:paraId="796902BF" w14:textId="77777777" w:rsidR="003A3B89" w:rsidRPr="003F4EE4" w:rsidRDefault="003A3B89" w:rsidP="003A3B89">
      <w:pPr>
        <w:pStyle w:val="ProductList-Body"/>
      </w:pPr>
      <w:r>
        <w:t>A „</w:t>
      </w:r>
      <w:r>
        <w:rPr>
          <w:b/>
          <w:color w:val="00188F"/>
        </w:rPr>
        <w:t>VPN-Átjáró</w:t>
      </w:r>
      <w:r>
        <w:t>” olyan átjárót jelent, amely egy Virtuális Hálózat és egy ügyfél helyszíni hálózata közötti helyszínek közötti adatkapcsolatot segít elő.</w:t>
      </w:r>
    </w:p>
    <w:p w14:paraId="4C9B643A" w14:textId="77777777" w:rsidR="003A3B89" w:rsidRDefault="003A3B89" w:rsidP="003A3B89">
      <w:pPr>
        <w:pStyle w:val="ProductList-Body"/>
      </w:pPr>
    </w:p>
    <w:p w14:paraId="0060F53E" w14:textId="77777777" w:rsidR="003A3B89" w:rsidRDefault="003A3B89" w:rsidP="003A3B89">
      <w:pPr>
        <w:pStyle w:val="ProductList-Body"/>
      </w:pPr>
      <w:r>
        <w:rPr>
          <w:b/>
          <w:color w:val="00188F"/>
        </w:rPr>
        <w:t>Állásidő</w:t>
      </w:r>
      <w:r>
        <w:t>: Egy adott számlázási hónapban,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36B0CE77" w14:textId="77777777" w:rsidR="003F4EE4" w:rsidRPr="00FB368F" w:rsidRDefault="003F4EE4" w:rsidP="003F4EE4">
      <w:pPr>
        <w:pStyle w:val="ProductList-Body"/>
      </w:pPr>
    </w:p>
    <w:p w14:paraId="1C8CD1EB" w14:textId="1FB70914" w:rsidR="003F4EE4" w:rsidRDefault="003F4EE4" w:rsidP="003F4EE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7210E17A" w14:textId="77777777" w:rsidR="00EB071F" w:rsidRPr="00FB368F" w:rsidRDefault="00EB071F" w:rsidP="003F4EE4">
      <w:pPr>
        <w:pStyle w:val="ProductList-Body"/>
      </w:pPr>
    </w:p>
    <w:p w14:paraId="6C19A45E" w14:textId="19091A85" w:rsidR="003F4EE4" w:rsidRPr="00FB368F" w:rsidRDefault="000F43A1"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5A3AEAE" w:rsidR="003F4EE4" w:rsidRPr="00FB368F" w:rsidRDefault="003F4EE4" w:rsidP="003A647D">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6B460E">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Szolgáltatás-jóváírás</w:t>
            </w:r>
          </w:p>
        </w:tc>
      </w:tr>
      <w:tr w:rsidR="003F4EE4" w:rsidRPr="009D0B2F" w14:paraId="160602D3" w14:textId="77777777" w:rsidTr="006B460E">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6B460E">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4FD74667" w:rsidR="00DA6241" w:rsidRPr="00FB368F" w:rsidRDefault="003F4EE4" w:rsidP="004D6553">
      <w:pPr>
        <w:pStyle w:val="ProductList-Body"/>
      </w:pPr>
      <w:r>
        <w:rPr>
          <w:b/>
          <w:color w:val="00188F"/>
        </w:rPr>
        <w:t>További feltételek</w:t>
      </w:r>
      <w:r w:rsidRPr="00E13723">
        <w:rPr>
          <w:b/>
          <w:color w:val="00188F"/>
        </w:rPr>
        <w:t>:</w:t>
      </w:r>
      <w:r w:rsidR="0017372E" w:rsidRPr="00E13723">
        <w:rPr>
          <w:b/>
          <w:color w:val="00188F"/>
        </w:rPr>
        <w:t xml:space="preserve"> </w:t>
      </w:r>
      <w:r>
        <w:t>A Havi Százalékos Rendelkezésre Állás és a Szolgáltatás-jóváírás az Ön által használt minden egyes Dedikált Kör esetén meghatározásra kerül.</w:t>
      </w:r>
    </w:p>
    <w:p w14:paraId="1CA09F97" w14:textId="72A0D570" w:rsidR="000D29F0" w:rsidRPr="00FB368F" w:rsidRDefault="000F43A1"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77" w:name="_Toc444077644"/>
      <w:r>
        <w:t>HDInsight</w:t>
      </w:r>
      <w:bookmarkEnd w:id="77"/>
    </w:p>
    <w:p w14:paraId="687F02AD" w14:textId="77777777" w:rsidR="000D29F0" w:rsidRPr="00FB368F" w:rsidRDefault="000D29F0" w:rsidP="000D29F0">
      <w:pPr>
        <w:pStyle w:val="ProductList-Body"/>
      </w:pPr>
      <w:r>
        <w:rPr>
          <w:b/>
          <w:color w:val="00188F"/>
        </w:rPr>
        <w:t>További meghatározások</w:t>
      </w:r>
      <w:r w:rsidRPr="00E13723">
        <w:rPr>
          <w:b/>
          <w:color w:val="00188F"/>
        </w:rPr>
        <w:t>:</w:t>
      </w:r>
    </w:p>
    <w:p w14:paraId="61901204" w14:textId="77777777" w:rsidR="000D29F0" w:rsidRPr="00FB368F" w:rsidRDefault="000D29F0" w:rsidP="000D29F0">
      <w:pPr>
        <w:pStyle w:val="ProductList-Body"/>
        <w:spacing w:after="40"/>
      </w:pPr>
      <w:r>
        <w:t xml:space="preserve">Az </w:t>
      </w:r>
      <w:r w:rsidRPr="006C6E44">
        <w:t>„</w:t>
      </w:r>
      <w:r>
        <w:rPr>
          <w:b/>
          <w:color w:val="00188F"/>
        </w:rPr>
        <w:t>Internetesátjáró-fürt</w:t>
      </w:r>
      <w:r w:rsidRPr="006C6E44">
        <w:t>”</w:t>
      </w:r>
      <w:r>
        <w:t xml:space="preserve"> olyan virtuális gépek csoportját jelenti egy HDInsight-fürtön belül, amelyek proxyként működnek a Fürthöz irányuló összes adatkapcsolati kérés vonatkozásában.</w:t>
      </w:r>
    </w:p>
    <w:p w14:paraId="6F101DCF" w14:textId="77777777" w:rsidR="000D29F0" w:rsidRPr="00FB368F" w:rsidRDefault="000D29F0" w:rsidP="000D29F0">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HDInsight-fürtöt a Microsoft Azure-ban telepítenek.</w:t>
      </w:r>
    </w:p>
    <w:p w14:paraId="58547FCA" w14:textId="77777777" w:rsidR="000D29F0" w:rsidRPr="00FB368F" w:rsidRDefault="000D29F0" w:rsidP="000D29F0">
      <w:pPr>
        <w:pStyle w:val="ProductList-Body"/>
        <w:spacing w:after="40"/>
      </w:pPr>
      <w:r>
        <w:t xml:space="preserve">A </w:t>
      </w:r>
      <w:r w:rsidRPr="006C6E44">
        <w:t>„</w:t>
      </w:r>
      <w:r>
        <w:rPr>
          <w:b/>
          <w:color w:val="00188F"/>
        </w:rPr>
        <w:t>HDInsight-fürt</w:t>
      </w:r>
      <w:r w:rsidRPr="006C6E44">
        <w:t>”</w:t>
      </w:r>
      <w:r>
        <w:t xml:space="preserve"> vagy </w:t>
      </w:r>
      <w:r w:rsidRPr="006C6E44">
        <w:t>„</w:t>
      </w:r>
      <w:r>
        <w:rPr>
          <w:b/>
          <w:color w:val="00188F"/>
        </w:rPr>
        <w:t>Fürt</w:t>
      </w:r>
      <w:r w:rsidRPr="006C6E44">
        <w:t>”</w:t>
      </w:r>
      <w:r>
        <w:t xml:space="preserve"> virtuális gépek olyan gyűjteményét jelenti, amelyek a HDInsight Szolgáltatásnak egyetlen példányát futtatják.</w:t>
      </w:r>
    </w:p>
    <w:p w14:paraId="3CB7504F" w14:textId="77777777" w:rsidR="000D29F0" w:rsidRPr="00FB368F" w:rsidRDefault="000D29F0" w:rsidP="000D29F0">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Fürt Telepítési Perceinek összessége.</w:t>
      </w:r>
    </w:p>
    <w:p w14:paraId="5E83F4D5" w14:textId="77777777" w:rsidR="000D29F0" w:rsidRPr="00FB368F" w:rsidRDefault="000D29F0" w:rsidP="000D29F0">
      <w:pPr>
        <w:pStyle w:val="ProductList-Body"/>
      </w:pPr>
    </w:p>
    <w:p w14:paraId="65AE924F" w14:textId="01965D41" w:rsidR="000D29F0" w:rsidRPr="00FB368F" w:rsidRDefault="000D29F0" w:rsidP="000D29F0">
      <w:pPr>
        <w:pStyle w:val="ProductList-Body"/>
      </w:pPr>
      <w:r>
        <w:rPr>
          <w:b/>
          <w:color w:val="00188F"/>
        </w:rPr>
        <w:t>Állásidő</w:t>
      </w:r>
      <w:r w:rsidRPr="00E13723">
        <w:rPr>
          <w:b/>
          <w:color w:val="00188F"/>
        </w:rPr>
        <w:t>:</w:t>
      </w:r>
      <w:r w:rsidR="0017372E" w:rsidRPr="00E13723">
        <w:rPr>
          <w:b/>
          <w:color w:val="00188F"/>
        </w:rPr>
        <w:t xml:space="preserve"> </w:t>
      </w:r>
      <w:r>
        <w:t>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4ED86412" w14:textId="77777777" w:rsidR="000D29F0" w:rsidRPr="00FB368F" w:rsidRDefault="000D29F0" w:rsidP="000D29F0">
      <w:pPr>
        <w:pStyle w:val="ProductList-Body"/>
      </w:pPr>
    </w:p>
    <w:p w14:paraId="752FCCD1" w14:textId="6AFD5E4E" w:rsidR="000D29F0" w:rsidRPr="00FB368F" w:rsidRDefault="000D29F0" w:rsidP="000D29F0">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5D17240" w14:textId="77777777" w:rsidR="000D29F0" w:rsidRPr="00FB368F" w:rsidRDefault="000D29F0" w:rsidP="000D29F0">
      <w:pPr>
        <w:pStyle w:val="ProductList-Body"/>
      </w:pPr>
    </w:p>
    <w:p w14:paraId="0F18D2B3" w14:textId="161D6F15" w:rsidR="000D29F0" w:rsidRPr="00FB368F" w:rsidRDefault="000F43A1"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9BE6E41" w:rsidR="000D29F0" w:rsidRPr="00FB368F" w:rsidRDefault="000D29F0" w:rsidP="000D29F0">
      <w:pPr>
        <w:pStyle w:val="ProductList-Body"/>
      </w:pPr>
      <w:r>
        <w:rPr>
          <w:b/>
          <w:color w:val="00188F"/>
        </w:rPr>
        <w:t>Szolgáltatás-jóváírás</w:t>
      </w:r>
      <w:r w:rsidRPr="00E13723">
        <w:rPr>
          <w:b/>
          <w:color w:val="00188F"/>
        </w:rPr>
        <w:t>:</w:t>
      </w:r>
      <w:r w:rsidR="0017372E" w:rsidRPr="006B460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6B460E">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Szolgáltatás-jóváírás</w:t>
            </w:r>
          </w:p>
        </w:tc>
      </w:tr>
      <w:tr w:rsidR="000D29F0" w:rsidRPr="009D0B2F" w14:paraId="263A97E8" w14:textId="77777777" w:rsidTr="006B460E">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6B460E">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3FD70B3A" w:rsidR="000D29F0" w:rsidRPr="00FB368F" w:rsidRDefault="000F43A1"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6B460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6D6C19F" w14:textId="77777777" w:rsidR="009376C9" w:rsidRPr="0005250E" w:rsidRDefault="009376C9" w:rsidP="009376C9">
      <w:pPr>
        <w:pStyle w:val="ProductList-Offering2Heading"/>
        <w:tabs>
          <w:tab w:val="clear" w:pos="360"/>
          <w:tab w:val="clear" w:pos="720"/>
          <w:tab w:val="clear" w:pos="1080"/>
        </w:tabs>
        <w:outlineLvl w:val="2"/>
      </w:pPr>
      <w:bookmarkStart w:id="78" w:name="_Toc441215731"/>
      <w:bookmarkStart w:id="79" w:name="_Toc444077645"/>
      <w:bookmarkStart w:id="80" w:name="_Toc421206043"/>
      <w:bookmarkStart w:id="81" w:name="_Toc412532194"/>
      <w:r>
        <w:t>HockeyApp</w:t>
      </w:r>
      <w:bookmarkEnd w:id="78"/>
      <w:bookmarkEnd w:id="79"/>
    </w:p>
    <w:p w14:paraId="77CEAF79" w14:textId="77777777" w:rsidR="009376C9" w:rsidRPr="0005250E" w:rsidRDefault="009376C9" w:rsidP="009376C9">
      <w:pPr>
        <w:pStyle w:val="ProductList-Body"/>
      </w:pPr>
      <w:r>
        <w:rPr>
          <w:b/>
          <w:color w:val="00188F"/>
        </w:rPr>
        <w:t>További meghatározások</w:t>
      </w:r>
      <w:r>
        <w:rPr>
          <w:rFonts w:ascii="Calibri" w:eastAsia="Calibri" w:hAnsi="Calibri" w:cs="Times New Roman"/>
          <w:b/>
          <w:color w:val="00188F"/>
        </w:rPr>
        <w:t>:</w:t>
      </w:r>
    </w:p>
    <w:p w14:paraId="4F2EB66F" w14:textId="77777777" w:rsidR="009376C9" w:rsidRPr="0005250E" w:rsidRDefault="009376C9" w:rsidP="009376C9">
      <w:pPr>
        <w:pStyle w:val="ProductList-Body"/>
        <w:spacing w:after="40"/>
      </w:pPr>
      <w:r>
        <w:t>A „</w:t>
      </w:r>
      <w:r>
        <w:rPr>
          <w:b/>
          <w:color w:val="00188F"/>
        </w:rPr>
        <w:t>HockeyApp Irányítópult</w:t>
      </w:r>
      <w:r>
        <w:t>” a fejlesztők számára biztosított azon webes felületet jelenti, amelyen a HockeyApp Szolgáltatással megtekinthetők és felügyelhetők az alkalmazások.</w:t>
      </w:r>
    </w:p>
    <w:p w14:paraId="4E19955E" w14:textId="77777777" w:rsidR="009376C9" w:rsidRPr="0005250E" w:rsidRDefault="009376C9" w:rsidP="009376C9">
      <w:pPr>
        <w:pStyle w:val="ProductList-Body"/>
        <w:spacing w:after="40"/>
      </w:pPr>
      <w:r>
        <w:t>A „</w:t>
      </w:r>
      <w:r>
        <w:rPr>
          <w:b/>
          <w:color w:val="00188F"/>
        </w:rPr>
        <w:t>Maximális Rendelkezésre Állási Percek</w:t>
      </w:r>
      <w:r>
        <w:t>” az egy adott számlázási hónapban lévő percek teljes számát jelenti.</w:t>
      </w:r>
    </w:p>
    <w:p w14:paraId="46841735" w14:textId="77777777" w:rsidR="009376C9" w:rsidRPr="0005250E" w:rsidRDefault="009376C9" w:rsidP="009376C9">
      <w:pPr>
        <w:pStyle w:val="ProductList-Body"/>
      </w:pPr>
    </w:p>
    <w:p w14:paraId="547B20D9" w14:textId="77777777" w:rsidR="009376C9" w:rsidRPr="00B31754" w:rsidRDefault="009376C9" w:rsidP="009376C9">
      <w:pPr>
        <w:pStyle w:val="ProductList-Body"/>
        <w:rPr>
          <w:szCs w:val="18"/>
        </w:rPr>
      </w:pPr>
      <w:r>
        <w:rPr>
          <w:b/>
          <w:color w:val="00188F"/>
        </w:rPr>
        <w:t>Állásidő</w:t>
      </w:r>
      <w:r w:rsidRPr="00E46FDD">
        <w:rPr>
          <w:b/>
          <w:bCs/>
        </w:rPr>
        <w:t>:</w:t>
      </w:r>
      <w:r>
        <w:t xml:space="preserve"> azoknak a perceknek az összessége egy adott számlázási hónapban, amelyek alatt a HockeyApp Szolgáltatás nem áll rendelkezésre. Egy perc akkor tekintendő rendelkezésre nem állónak, ha az adott percben az Ön által kezdeményezett, a HockeyApp Irányítópulthoz vagy a HockeyApp API-hoz intézett összes folyamatos HTTP-kérés vagy Hibakódot eredményez, vagy egy percen belül nem ad választ. A HockeyApp API esetén a 408-as, a 429-es, a</w:t>
      </w:r>
      <w:r w:rsidRPr="00B31754">
        <w:rPr>
          <w:szCs w:val="18"/>
        </w:rPr>
        <w:t>z 500-as, az 503-as és az 511-es HTTP-válaszkód nem tekintendő Hibakódnak.</w:t>
      </w:r>
    </w:p>
    <w:p w14:paraId="12A80172" w14:textId="77777777" w:rsidR="009376C9" w:rsidRPr="00B31754" w:rsidRDefault="009376C9" w:rsidP="009376C9">
      <w:pPr>
        <w:pStyle w:val="ProductList-Body"/>
        <w:rPr>
          <w:szCs w:val="18"/>
        </w:rPr>
      </w:pPr>
    </w:p>
    <w:p w14:paraId="524C395F" w14:textId="77777777" w:rsidR="009376C9" w:rsidRPr="00B31754" w:rsidRDefault="009376C9" w:rsidP="009376C9">
      <w:pPr>
        <w:pStyle w:val="ProductList-Body"/>
        <w:rPr>
          <w:szCs w:val="18"/>
        </w:rPr>
      </w:pPr>
      <w:r w:rsidRPr="00B31754">
        <w:rPr>
          <w:b/>
          <w:color w:val="00188F"/>
          <w:szCs w:val="18"/>
        </w:rPr>
        <w:t>Havi Százalékos Rendelkezésre Állás</w:t>
      </w:r>
      <w:r w:rsidRPr="00B31754">
        <w:rPr>
          <w:rFonts w:ascii="Calibri" w:eastAsia="Calibri" w:hAnsi="Calibri" w:cs="Times New Roman"/>
          <w:b/>
          <w:color w:val="00188F"/>
          <w:szCs w:val="18"/>
        </w:rPr>
        <w:t>:</w:t>
      </w:r>
      <w:r w:rsidRPr="00B31754">
        <w:rPr>
          <w:szCs w:val="18"/>
        </w:rPr>
        <w:t xml:space="preserve"> A Havi Százalékos Rendelkezésre Állás a következő képlettel határozható meg:</w:t>
      </w:r>
    </w:p>
    <w:p w14:paraId="5141CBE0" w14:textId="77777777" w:rsidR="009376C9" w:rsidRPr="00B31754" w:rsidRDefault="009376C9" w:rsidP="009376C9">
      <w:pPr>
        <w:pStyle w:val="ProductList-Body"/>
        <w:rPr>
          <w:szCs w:val="18"/>
        </w:rPr>
      </w:pPr>
    </w:p>
    <w:p w14:paraId="64372C76" w14:textId="77777777" w:rsidR="009376C9" w:rsidRPr="00B31754" w:rsidRDefault="000F43A1" w:rsidP="009376C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B18DC6" w14:textId="77777777" w:rsidR="009376C9" w:rsidRPr="00B31754" w:rsidRDefault="009376C9" w:rsidP="009376C9">
      <w:pPr>
        <w:pStyle w:val="ProductList-Body"/>
        <w:rPr>
          <w:szCs w:val="18"/>
        </w:rPr>
      </w:pPr>
      <w:r w:rsidRPr="00B31754">
        <w:rPr>
          <w:b/>
          <w:color w:val="00188F"/>
          <w:szCs w:val="18"/>
        </w:rPr>
        <w:t>Szolgáltatás-jóváírás</w:t>
      </w:r>
      <w:r w:rsidRPr="00B31754">
        <w:rPr>
          <w:rFonts w:ascii="Calibri" w:eastAsia="Calibri" w:hAnsi="Calibri" w:cs="Times New Roman"/>
          <w:b/>
          <w:color w:val="00188F"/>
          <w:szCs w:val="18"/>
        </w:rPr>
        <w:t>:</w:t>
      </w:r>
    </w:p>
    <w:tbl>
      <w:tblPr>
        <w:tblW w:w="10673" w:type="dxa"/>
        <w:tblInd w:w="12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3"/>
        <w:gridCol w:w="5400"/>
      </w:tblGrid>
      <w:tr w:rsidR="009376C9" w:rsidRPr="009D0B2F" w14:paraId="749323AB" w14:textId="77777777" w:rsidTr="001430AE">
        <w:trPr>
          <w:tblHeader/>
        </w:trPr>
        <w:tc>
          <w:tcPr>
            <w:tcW w:w="5273" w:type="dxa"/>
            <w:shd w:val="clear" w:color="auto" w:fill="0072C6"/>
          </w:tcPr>
          <w:p w14:paraId="3D98B5C7" w14:textId="77777777" w:rsidR="009376C9" w:rsidRPr="001A0074" w:rsidRDefault="009376C9" w:rsidP="001430AE">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826CC2" w14:textId="77777777" w:rsidR="009376C9" w:rsidRPr="001A0074" w:rsidRDefault="009376C9" w:rsidP="001430AE">
            <w:pPr>
              <w:pStyle w:val="ProductList-OfferingBody"/>
              <w:jc w:val="center"/>
              <w:rPr>
                <w:color w:val="FFFFFF" w:themeColor="background1"/>
              </w:rPr>
            </w:pPr>
            <w:r>
              <w:rPr>
                <w:color w:val="FFFFFF" w:themeColor="background1"/>
              </w:rPr>
              <w:t>Szolgáltatás-jóváírás</w:t>
            </w:r>
          </w:p>
        </w:tc>
      </w:tr>
      <w:tr w:rsidR="009376C9" w:rsidRPr="009D0B2F" w14:paraId="4ED3E09C" w14:textId="77777777" w:rsidTr="001430AE">
        <w:tc>
          <w:tcPr>
            <w:tcW w:w="5273" w:type="dxa"/>
          </w:tcPr>
          <w:p w14:paraId="4BCC451E" w14:textId="77777777" w:rsidR="009376C9" w:rsidRPr="0076238C" w:rsidRDefault="009376C9" w:rsidP="001430AE">
            <w:pPr>
              <w:pStyle w:val="ProductList-OfferingBody"/>
              <w:jc w:val="center"/>
            </w:pPr>
            <w:r>
              <w:t>&lt; 99,9%</w:t>
            </w:r>
          </w:p>
        </w:tc>
        <w:tc>
          <w:tcPr>
            <w:tcW w:w="5400" w:type="dxa"/>
          </w:tcPr>
          <w:p w14:paraId="76845C3F" w14:textId="77777777" w:rsidR="009376C9" w:rsidRPr="0076238C" w:rsidRDefault="009376C9" w:rsidP="001430AE">
            <w:pPr>
              <w:pStyle w:val="ProductList-OfferingBody"/>
              <w:jc w:val="center"/>
            </w:pPr>
            <w:r>
              <w:t>10%</w:t>
            </w:r>
          </w:p>
        </w:tc>
      </w:tr>
      <w:tr w:rsidR="009376C9" w:rsidRPr="009D0B2F" w14:paraId="2A8F125D" w14:textId="77777777" w:rsidTr="001430AE">
        <w:trPr>
          <w:trHeight w:val="80"/>
        </w:trPr>
        <w:tc>
          <w:tcPr>
            <w:tcW w:w="5273" w:type="dxa"/>
          </w:tcPr>
          <w:p w14:paraId="315CA71A" w14:textId="77777777" w:rsidR="009376C9" w:rsidRPr="0076238C" w:rsidRDefault="009376C9" w:rsidP="001430AE">
            <w:pPr>
              <w:pStyle w:val="ProductList-OfferingBody"/>
              <w:jc w:val="center"/>
            </w:pPr>
            <w:r>
              <w:t>&lt; 99%</w:t>
            </w:r>
          </w:p>
        </w:tc>
        <w:tc>
          <w:tcPr>
            <w:tcW w:w="5400" w:type="dxa"/>
          </w:tcPr>
          <w:p w14:paraId="4A834F89" w14:textId="77777777" w:rsidR="009376C9" w:rsidRPr="0076238C" w:rsidRDefault="009376C9" w:rsidP="001430AE">
            <w:pPr>
              <w:pStyle w:val="ProductList-OfferingBody"/>
              <w:jc w:val="center"/>
            </w:pPr>
            <w:r>
              <w:t>25%</w:t>
            </w:r>
          </w:p>
        </w:tc>
      </w:tr>
    </w:tbl>
    <w:p w14:paraId="4DC03A39" w14:textId="77777777" w:rsidR="009376C9" w:rsidRPr="0005250E" w:rsidRDefault="000F43A1" w:rsidP="009376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4B9BE535" w14:textId="1C853F9F" w:rsidR="000526A4" w:rsidRPr="00BF480C" w:rsidRDefault="000526A4" w:rsidP="000526A4">
      <w:pPr>
        <w:pStyle w:val="ProductList-Offering2Heading"/>
        <w:tabs>
          <w:tab w:val="clear" w:pos="360"/>
          <w:tab w:val="clear" w:pos="720"/>
          <w:tab w:val="clear" w:pos="1080"/>
        </w:tabs>
        <w:outlineLvl w:val="2"/>
      </w:pPr>
      <w:bookmarkStart w:id="82" w:name="_Toc444077646"/>
      <w:r>
        <w:t>Key Vault</w:t>
      </w:r>
      <w:bookmarkEnd w:id="80"/>
      <w:bookmarkEnd w:id="82"/>
    </w:p>
    <w:p w14:paraId="36B4F99F" w14:textId="77777777" w:rsidR="000526A4" w:rsidRPr="00BF480C" w:rsidRDefault="000526A4" w:rsidP="000526A4">
      <w:pPr>
        <w:pStyle w:val="ProductList-Body"/>
      </w:pPr>
      <w:r>
        <w:rPr>
          <w:b/>
          <w:color w:val="00188F"/>
        </w:rPr>
        <w:t>További meghatározások:</w:t>
      </w:r>
    </w:p>
    <w:p w14:paraId="57D91AA8" w14:textId="77777777" w:rsidR="000526A4" w:rsidRPr="00BF480C" w:rsidRDefault="000526A4" w:rsidP="000526A4">
      <w:pPr>
        <w:pStyle w:val="ProductList-Body"/>
        <w:spacing w:after="40"/>
      </w:pPr>
      <w:r>
        <w:t>A „</w:t>
      </w:r>
      <w:r>
        <w:rPr>
          <w:b/>
          <w:color w:val="00188F"/>
        </w:rPr>
        <w:t>Telepítési Percek</w:t>
      </w:r>
      <w:r>
        <w:t>” azt az időtartamot jelentik percben kifejezve, amely alatt egy adott kulcstrezort (key vault) egy számlázási hónapban a Microsoft Azure-ban telepítenek.</w:t>
      </w:r>
    </w:p>
    <w:p w14:paraId="3EE08D53" w14:textId="77777777" w:rsidR="000526A4" w:rsidRPr="00BF480C" w:rsidRDefault="000526A4" w:rsidP="000526A4">
      <w:pPr>
        <w:pStyle w:val="ProductList-Body"/>
        <w:spacing w:after="40"/>
      </w:pPr>
      <w:r>
        <w:t>A „</w:t>
      </w:r>
      <w:r>
        <w:rPr>
          <w:b/>
          <w:color w:val="00188F"/>
        </w:rPr>
        <w:t>Kizárt Tranzakciók</w:t>
      </w:r>
      <w:r>
        <w:t>” kulcstrezorok, kulcsok és titkok létrehozására, frissítésére és törlésére irányuló tranzakciók.</w:t>
      </w:r>
    </w:p>
    <w:p w14:paraId="479A9161" w14:textId="77777777" w:rsidR="000526A4" w:rsidRPr="00BF480C" w:rsidRDefault="000526A4" w:rsidP="000526A4">
      <w:pPr>
        <w:pStyle w:val="ProductList-Body"/>
      </w:pPr>
      <w:r>
        <w:t>A „</w:t>
      </w:r>
      <w:r>
        <w:rPr>
          <w:b/>
          <w:color w:val="00188F"/>
        </w:rPr>
        <w:t>Maximális Rendelkezésre Állási Percek</w:t>
      </w:r>
      <w:r>
        <w:t>” az Ön által egy adott számlázási hónapban, egy adott Microsoft Azure-előfizetés keretében telepített összes Key Vault kulcstrezor Telepítési Perceinek összessége.</w:t>
      </w:r>
    </w:p>
    <w:p w14:paraId="0FC8031E" w14:textId="77777777" w:rsidR="000526A4" w:rsidRPr="00BF480C" w:rsidRDefault="000526A4" w:rsidP="000526A4">
      <w:pPr>
        <w:pStyle w:val="ProductList-Body"/>
      </w:pPr>
    </w:p>
    <w:p w14:paraId="072C5751" w14:textId="77777777" w:rsidR="000526A4" w:rsidRPr="00BF480C" w:rsidRDefault="000526A4" w:rsidP="000526A4">
      <w:pPr>
        <w:pStyle w:val="ProductList-Body"/>
      </w:pPr>
      <w:r>
        <w:rPr>
          <w:b/>
          <w:color w:val="00188F"/>
        </w:rPr>
        <w:t>Állásidő</w:t>
      </w:r>
      <w:r w:rsidRPr="00A62554">
        <w:rPr>
          <w:b/>
          <w:bCs/>
        </w:rPr>
        <w:t xml:space="preserve">: </w:t>
      </w:r>
      <w:r>
        <w:t>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4B1E617E" w14:textId="77777777" w:rsidR="000526A4" w:rsidRPr="00BF480C" w:rsidRDefault="000526A4" w:rsidP="000526A4">
      <w:pPr>
        <w:pStyle w:val="ProductList-Body"/>
      </w:pPr>
    </w:p>
    <w:p w14:paraId="678EF8E9" w14:textId="77777777" w:rsidR="000526A4" w:rsidRPr="00BF480C" w:rsidRDefault="000526A4" w:rsidP="000526A4">
      <w:pPr>
        <w:pStyle w:val="ProductList-Body"/>
      </w:pPr>
      <w:r>
        <w:rPr>
          <w:b/>
          <w:color w:val="00188F"/>
        </w:rPr>
        <w:t>Havi Százalékos Rendelkezésre Állás</w:t>
      </w:r>
      <w:r w:rsidRPr="00A62554">
        <w:rPr>
          <w:b/>
          <w:bCs/>
        </w:rPr>
        <w:t>:</w:t>
      </w:r>
      <w:r>
        <w:t xml:space="preserve"> A Havi Százalékos Rendelkezésre Állás a következő képlettel határozható meg: </w:t>
      </w:r>
    </w:p>
    <w:p w14:paraId="72EFF030" w14:textId="77777777" w:rsidR="000526A4" w:rsidRPr="00BF480C" w:rsidRDefault="000526A4" w:rsidP="000526A4">
      <w:pPr>
        <w:pStyle w:val="ProductList-Body"/>
      </w:pPr>
    </w:p>
    <w:p w14:paraId="79DE50B4" w14:textId="77777777" w:rsidR="000526A4" w:rsidRPr="00BF480C" w:rsidRDefault="000F43A1" w:rsidP="000526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AFF8D" w14:textId="77777777" w:rsidR="000526A4" w:rsidRPr="00BF480C" w:rsidRDefault="000526A4" w:rsidP="000526A4">
      <w:pPr>
        <w:pStyle w:val="ProductList-Body"/>
      </w:pPr>
      <w:r>
        <w:rPr>
          <w:b/>
          <w:color w:val="00188F"/>
        </w:rPr>
        <w:t>Szolgáltatás-jóváírás</w:t>
      </w:r>
      <w:r w:rsidRPr="001859AF">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163F9A4B" w14:textId="77777777" w:rsidTr="000526A4">
        <w:trPr>
          <w:tblHeader/>
        </w:trPr>
        <w:tc>
          <w:tcPr>
            <w:tcW w:w="5400" w:type="dxa"/>
            <w:shd w:val="clear" w:color="auto" w:fill="0072C6"/>
          </w:tcPr>
          <w:p w14:paraId="66BAAF4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2E3BFBE"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0EF4264D" w14:textId="77777777" w:rsidTr="000526A4">
        <w:tc>
          <w:tcPr>
            <w:tcW w:w="5400" w:type="dxa"/>
          </w:tcPr>
          <w:p w14:paraId="210EE08D" w14:textId="77777777" w:rsidR="000526A4" w:rsidRPr="0076238C" w:rsidRDefault="000526A4" w:rsidP="000526A4">
            <w:pPr>
              <w:pStyle w:val="ProductList-OfferingBody"/>
              <w:jc w:val="center"/>
            </w:pPr>
            <w:r>
              <w:t>&lt; 99,9%</w:t>
            </w:r>
          </w:p>
        </w:tc>
        <w:tc>
          <w:tcPr>
            <w:tcW w:w="5400" w:type="dxa"/>
          </w:tcPr>
          <w:p w14:paraId="52C948A1" w14:textId="77777777" w:rsidR="000526A4" w:rsidRPr="0076238C" w:rsidRDefault="000526A4" w:rsidP="000526A4">
            <w:pPr>
              <w:pStyle w:val="ProductList-OfferingBody"/>
              <w:jc w:val="center"/>
            </w:pPr>
            <w:r>
              <w:t>10%</w:t>
            </w:r>
          </w:p>
        </w:tc>
      </w:tr>
      <w:tr w:rsidR="000526A4" w:rsidRPr="009D0B2F" w14:paraId="45CC21FD" w14:textId="77777777" w:rsidTr="000526A4">
        <w:tc>
          <w:tcPr>
            <w:tcW w:w="5400" w:type="dxa"/>
          </w:tcPr>
          <w:p w14:paraId="476E1B55" w14:textId="77777777" w:rsidR="000526A4" w:rsidRPr="0076238C" w:rsidRDefault="000526A4" w:rsidP="000526A4">
            <w:pPr>
              <w:pStyle w:val="ProductList-OfferingBody"/>
              <w:jc w:val="center"/>
            </w:pPr>
            <w:r>
              <w:t>&lt; 99%</w:t>
            </w:r>
          </w:p>
        </w:tc>
        <w:tc>
          <w:tcPr>
            <w:tcW w:w="5400" w:type="dxa"/>
          </w:tcPr>
          <w:p w14:paraId="661B7108" w14:textId="77777777" w:rsidR="000526A4" w:rsidRPr="0076238C" w:rsidRDefault="000526A4" w:rsidP="000526A4">
            <w:pPr>
              <w:pStyle w:val="ProductList-OfferingBody"/>
              <w:jc w:val="center"/>
            </w:pPr>
            <w:r>
              <w:t>25%</w:t>
            </w:r>
          </w:p>
        </w:tc>
      </w:tr>
    </w:tbl>
    <w:p w14:paraId="24D946D0" w14:textId="77777777" w:rsidR="000526A4" w:rsidRPr="00BF480C" w:rsidRDefault="000F43A1" w:rsidP="000526A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1EF72638" w14:textId="069418C0" w:rsidR="000D29F0" w:rsidRPr="006E1019" w:rsidRDefault="000D29F0" w:rsidP="00640910">
      <w:pPr>
        <w:pStyle w:val="ProductList-Offering2Heading"/>
        <w:tabs>
          <w:tab w:val="clear" w:pos="360"/>
          <w:tab w:val="clear" w:pos="720"/>
          <w:tab w:val="clear" w:pos="1080"/>
          <w:tab w:val="left" w:pos="0"/>
        </w:tabs>
        <w:outlineLvl w:val="2"/>
        <w:rPr>
          <w:szCs w:val="28"/>
          <w:lang w:eastAsia="en-US" w:bidi="ar-SA"/>
        </w:rPr>
      </w:pPr>
      <w:bookmarkStart w:id="83" w:name="_Toc444077647"/>
      <w:r w:rsidRPr="006E1019">
        <w:rPr>
          <w:szCs w:val="28"/>
        </w:rPr>
        <w:t>Machine Learning – Kötegelt Végrehajtási Szolgáltatás (a továbbiakban „BES”) és Alkalmazáskezelés API Szolgáltatás</w:t>
      </w:r>
      <w:bookmarkEnd w:id="81"/>
      <w:bookmarkEnd w:id="83"/>
    </w:p>
    <w:p w14:paraId="27EAF63E" w14:textId="77777777" w:rsidR="000D29F0" w:rsidRPr="00FB368F" w:rsidRDefault="000D29F0" w:rsidP="000D29F0">
      <w:pPr>
        <w:pStyle w:val="ProductList-Body"/>
      </w:pPr>
      <w:r>
        <w:rPr>
          <w:b/>
          <w:color w:val="00188F"/>
        </w:rPr>
        <w:t>További meghatározások</w:t>
      </w:r>
      <w:r w:rsidRPr="00E13723">
        <w:rPr>
          <w:b/>
          <w:color w:val="00188F"/>
        </w:rPr>
        <w:t>:</w:t>
      </w:r>
    </w:p>
    <w:p w14:paraId="7BF57DB7" w14:textId="77777777" w:rsidR="000D29F0" w:rsidRPr="00FB368F" w:rsidRDefault="000D29F0" w:rsidP="000D29F0">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Hibakódot adnak vissza. </w:t>
      </w:r>
    </w:p>
    <w:p w14:paraId="13E4C37A" w14:textId="5E7435EC" w:rsidR="000D29F0" w:rsidRPr="00FB368F" w:rsidRDefault="000D29F0" w:rsidP="000D29F0">
      <w:pPr>
        <w:pStyle w:val="ProductList-Body"/>
      </w:pPr>
      <w:r>
        <w:t xml:space="preserve">A </w:t>
      </w:r>
      <w:r w:rsidRPr="006C6E44">
        <w:t>„</w:t>
      </w:r>
      <w:r>
        <w:rPr>
          <w:b/>
          <w:color w:val="00188F"/>
        </w:rPr>
        <w:t>Tranzakciós Próbálkozások Teljes Száma</w:t>
      </w:r>
      <w:r w:rsidRPr="006C6E44">
        <w:t>”</w:t>
      </w:r>
      <w:r>
        <w:t xml:space="preserve"> az Ön által egy számlázási hónapban, egy adott Microsoft Azure-előfizetés keretében kezdeményezett hitelesített REST BES és Alkalmazáskezelés API-kérések teljes száma.</w:t>
      </w:r>
      <w:r w:rsidR="0017372E">
        <w:t xml:space="preserve"> </w:t>
      </w:r>
    </w:p>
    <w:p w14:paraId="1AD3BCE8" w14:textId="77777777" w:rsidR="000D29F0" w:rsidRPr="00FB368F" w:rsidRDefault="000D29F0" w:rsidP="000D29F0">
      <w:pPr>
        <w:pStyle w:val="ProductList-Body"/>
      </w:pPr>
    </w:p>
    <w:p w14:paraId="28DF8E6B" w14:textId="230A12C2" w:rsidR="000D29F0" w:rsidRPr="00FB368F" w:rsidRDefault="000D29F0" w:rsidP="000D29F0">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2367708C" w14:textId="77777777" w:rsidR="000D29F0" w:rsidRPr="00FB368F" w:rsidRDefault="000D29F0" w:rsidP="000D29F0">
      <w:pPr>
        <w:pStyle w:val="ProductList-Body"/>
      </w:pPr>
    </w:p>
    <w:p w14:paraId="356BD28C" w14:textId="57EAC508" w:rsidR="000D29F0" w:rsidRPr="00FB368F" w:rsidRDefault="000F43A1" w:rsidP="00FA3E65">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FFF9BB1" w14:textId="0F045BD7" w:rsidR="000D29F0" w:rsidRPr="00FB368F" w:rsidRDefault="000D29F0" w:rsidP="00640910">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3D199C">
        <w:trPr>
          <w:tblHeader/>
        </w:trPr>
        <w:tc>
          <w:tcPr>
            <w:tcW w:w="5400" w:type="dxa"/>
            <w:shd w:val="clear" w:color="auto" w:fill="0072C6"/>
          </w:tcPr>
          <w:p w14:paraId="7C04A10D" w14:textId="77777777" w:rsidR="000D29F0" w:rsidRPr="001A0074" w:rsidRDefault="000D29F0"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58A36210" w14:textId="77777777" w:rsidR="000D29F0" w:rsidRPr="001A0074" w:rsidRDefault="000D29F0" w:rsidP="00640910">
            <w:pPr>
              <w:pStyle w:val="ProductList-OfferingBody"/>
              <w:keepNext/>
              <w:jc w:val="center"/>
              <w:rPr>
                <w:color w:val="FFFFFF" w:themeColor="background1"/>
              </w:rPr>
            </w:pPr>
            <w:r>
              <w:rPr>
                <w:color w:val="FFFFFF" w:themeColor="background1"/>
              </w:rPr>
              <w:t>Szolgáltatás-jóváírás</w:t>
            </w:r>
          </w:p>
        </w:tc>
      </w:tr>
      <w:tr w:rsidR="000D29F0" w:rsidRPr="009D0B2F" w14:paraId="28480754" w14:textId="77777777" w:rsidTr="003D199C">
        <w:tc>
          <w:tcPr>
            <w:tcW w:w="5400" w:type="dxa"/>
          </w:tcPr>
          <w:p w14:paraId="09BFA0EE" w14:textId="4D961AD0" w:rsidR="000D29F0" w:rsidRPr="0076238C" w:rsidRDefault="000D29F0" w:rsidP="00640910">
            <w:pPr>
              <w:pStyle w:val="ProductList-OfferingBody"/>
              <w:keepNext/>
              <w:jc w:val="center"/>
            </w:pPr>
            <w:r>
              <w:t>&lt; 99,9%</w:t>
            </w:r>
          </w:p>
        </w:tc>
        <w:tc>
          <w:tcPr>
            <w:tcW w:w="5400" w:type="dxa"/>
          </w:tcPr>
          <w:p w14:paraId="178D7180" w14:textId="77777777" w:rsidR="000D29F0" w:rsidRPr="0076238C" w:rsidRDefault="000D29F0" w:rsidP="00640910">
            <w:pPr>
              <w:pStyle w:val="ProductList-OfferingBody"/>
              <w:keepNext/>
              <w:jc w:val="center"/>
            </w:pPr>
            <w:r>
              <w:t>10%</w:t>
            </w:r>
          </w:p>
        </w:tc>
      </w:tr>
      <w:tr w:rsidR="000D29F0" w:rsidRPr="009D0B2F" w14:paraId="32380888" w14:textId="77777777" w:rsidTr="003D199C">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B8CA676" w:rsidR="000D29F0" w:rsidRPr="00FB368F" w:rsidRDefault="000D29F0" w:rsidP="000D29F0">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BES és Alkalmazáskezelés API Szolgáltatás Ön általi használatára alkalmazandók.</w:t>
      </w:r>
      <w:r w:rsidR="0017372E">
        <w:t xml:space="preserve"> </w:t>
      </w:r>
      <w:r>
        <w:t>A jelen SLA nem vonatkozik az Ingyenes Machine Learning gépi tanulási szintre.</w:t>
      </w:r>
    </w:p>
    <w:p w14:paraId="3D0C36B9" w14:textId="7CD7B103" w:rsidR="008E5959" w:rsidRPr="00FB368F" w:rsidRDefault="000F43A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89C3326" w14:textId="45965C62" w:rsidR="008E5959" w:rsidRPr="006E1019" w:rsidRDefault="008E5959" w:rsidP="008E5959">
      <w:pPr>
        <w:pStyle w:val="ProductList-Offering2Heading"/>
        <w:tabs>
          <w:tab w:val="clear" w:pos="360"/>
          <w:tab w:val="clear" w:pos="720"/>
          <w:tab w:val="clear" w:pos="1080"/>
        </w:tabs>
        <w:outlineLvl w:val="2"/>
        <w:rPr>
          <w:szCs w:val="28"/>
        </w:rPr>
      </w:pPr>
      <w:bookmarkStart w:id="84" w:name="_Toc444077648"/>
      <w:r w:rsidRPr="006E1019">
        <w:rPr>
          <w:szCs w:val="28"/>
        </w:rPr>
        <w:t>Machine Learning – Kérelemre Adott Válasz Szolgáltatás (a továbbiakban „RRS”)</w:t>
      </w:r>
      <w:bookmarkEnd w:id="84"/>
    </w:p>
    <w:p w14:paraId="3B62E769" w14:textId="6038AC95" w:rsidR="008E5959" w:rsidRPr="00FB368F" w:rsidRDefault="008E5959" w:rsidP="00E13723">
      <w:pPr>
        <w:pStyle w:val="ProductList-Body"/>
      </w:pPr>
      <w:r>
        <w:rPr>
          <w:b/>
          <w:color w:val="00188F"/>
        </w:rPr>
        <w:t>További meghatározások</w:t>
      </w:r>
      <w:r w:rsidR="00E13723">
        <w:rPr>
          <w:b/>
          <w:bCs/>
          <w:color w:val="000000" w:themeColor="text1"/>
        </w:rPr>
        <w:t>V</w:t>
      </w:r>
    </w:p>
    <w:p w14:paraId="5C54803C" w14:textId="77777777" w:rsidR="008E5959" w:rsidRPr="00FB368F" w:rsidRDefault="008E5959" w:rsidP="008E5959">
      <w:pPr>
        <w:pStyle w:val="ProductList-Body"/>
        <w:spacing w:after="40"/>
      </w:pPr>
      <w:r w:rsidRPr="006C6E44">
        <w:t>„</w:t>
      </w:r>
      <w:r>
        <w:rPr>
          <w:b/>
          <w:color w:val="00188F"/>
        </w:rPr>
        <w:t>Sikertelen Tranzakciók</w:t>
      </w:r>
      <w:r w:rsidRPr="003D70AF">
        <w:rPr>
          <w:b/>
          <w:bCs/>
          <w:color w:val="000000" w:themeColor="text1"/>
        </w:rPr>
        <w:t>”</w:t>
      </w:r>
      <w:r>
        <w:t xml:space="preserve"> mindazok a Tranzakciós Próbálkozások Teljes Számába tartozó kérések, amelyek Hibakódot adnak vissza. </w:t>
      </w:r>
    </w:p>
    <w:p w14:paraId="30C85683" w14:textId="14091A47" w:rsidR="008E5959" w:rsidRPr="00FB368F" w:rsidRDefault="008E5959" w:rsidP="008E5959">
      <w:pPr>
        <w:pStyle w:val="ProductList-Body"/>
      </w:pPr>
      <w:r>
        <w:t xml:space="preserve">A </w:t>
      </w:r>
      <w:r w:rsidRPr="003D70AF">
        <w:rPr>
          <w:b/>
          <w:bCs/>
          <w:color w:val="000000" w:themeColor="text1"/>
        </w:rPr>
        <w:t>„</w:t>
      </w:r>
      <w:r>
        <w:rPr>
          <w:b/>
          <w:color w:val="00188F"/>
        </w:rPr>
        <w:t>Tranzakciós Próbálkozások Teljes Száma</w:t>
      </w:r>
      <w:r w:rsidRPr="006C6E44">
        <w:t>”</w:t>
      </w:r>
      <w:r>
        <w:t xml:space="preserve"> az Ön által egy számlázási hónapban, egy adott Microsoft Azure-előfizetés keretében kezdeményezett hitelesített REST RRS és Alkalmazáskezelés API-kérések teljes száma.</w:t>
      </w:r>
      <w:r w:rsidR="0017372E">
        <w:t xml:space="preserve"> </w:t>
      </w:r>
    </w:p>
    <w:p w14:paraId="10ABBBD4" w14:textId="77777777" w:rsidR="008E5959" w:rsidRPr="00FB368F" w:rsidRDefault="008E5959" w:rsidP="008E5959">
      <w:pPr>
        <w:pStyle w:val="ProductList-Body"/>
      </w:pPr>
    </w:p>
    <w:p w14:paraId="27517E7F" w14:textId="41E49879" w:rsidR="008E5959" w:rsidRPr="00FB368F" w:rsidRDefault="008E5959" w:rsidP="008E5959">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7C6E96BD" w14:textId="77777777" w:rsidR="008E5959" w:rsidRPr="00FB368F" w:rsidRDefault="008E5959" w:rsidP="008E5959">
      <w:pPr>
        <w:pStyle w:val="ProductList-Body"/>
      </w:pPr>
    </w:p>
    <w:p w14:paraId="3999D13D" w14:textId="5B63A5FF" w:rsidR="008E5959" w:rsidRPr="00FB368F" w:rsidRDefault="000F43A1"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CFCDF4F" w14:textId="76D5111D" w:rsidR="008E5959" w:rsidRPr="00FB368F" w:rsidRDefault="008E5959" w:rsidP="008E5959">
      <w:pPr>
        <w:pStyle w:val="ProductList-Body"/>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3D199C">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591D335A" w14:textId="77777777" w:rsidTr="003D199C">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3D199C">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36FA48A" w:rsidR="008E5959" w:rsidRPr="00FB368F" w:rsidRDefault="008E5959" w:rsidP="008E5959">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RRS és Alkalmazáskezelés API Szolgáltatás Ön általi használatára alkalmazandók.</w:t>
      </w:r>
      <w:r w:rsidR="0017372E">
        <w:t xml:space="preserve"> </w:t>
      </w:r>
      <w:r>
        <w:t>A jelen SLA nem vonatkozik az Ingyenes Machine Learning gépi tanulási szintre.</w:t>
      </w:r>
    </w:p>
    <w:p w14:paraId="3462F332" w14:textId="40672B2B" w:rsidR="008E5959" w:rsidRPr="00FB368F" w:rsidRDefault="000F43A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814420" w14:textId="77777777" w:rsidR="00411058" w:rsidRPr="00E637C9" w:rsidRDefault="00411058" w:rsidP="00411058">
      <w:pPr>
        <w:pStyle w:val="ProductList-Offering2Heading"/>
        <w:tabs>
          <w:tab w:val="clear" w:pos="360"/>
          <w:tab w:val="clear" w:pos="720"/>
          <w:tab w:val="clear" w:pos="1080"/>
        </w:tabs>
        <w:outlineLvl w:val="2"/>
      </w:pPr>
      <w:bookmarkStart w:id="85" w:name="_Toc425256432"/>
      <w:bookmarkStart w:id="86" w:name="_Toc444077649"/>
      <w:r>
        <w:t>Médiaszolgáltatások – Tartalomvédelmi Szolgáltatás</w:t>
      </w:r>
      <w:bookmarkEnd w:id="85"/>
      <w:bookmarkEnd w:id="86"/>
    </w:p>
    <w:p w14:paraId="5A1F5A10" w14:textId="77777777" w:rsidR="00411058" w:rsidRPr="00E637C9" w:rsidRDefault="00411058" w:rsidP="00411058">
      <w:pPr>
        <w:pStyle w:val="ProductList-Body"/>
      </w:pPr>
      <w:r>
        <w:rPr>
          <w:b/>
          <w:color w:val="00188F"/>
        </w:rPr>
        <w:t>További meghatározások</w:t>
      </w:r>
      <w:r w:rsidRPr="00C76B8A">
        <w:rPr>
          <w:b/>
          <w:color w:val="00188F"/>
        </w:rPr>
        <w:t>:</w:t>
      </w:r>
    </w:p>
    <w:p w14:paraId="7FCEFADD" w14:textId="77777777" w:rsidR="00411058" w:rsidRPr="00E637C9" w:rsidRDefault="00411058" w:rsidP="00411058">
      <w:pPr>
        <w:pStyle w:val="ProductList-Body"/>
        <w:spacing w:after="40"/>
      </w:pPr>
      <w:r>
        <w:t>„</w:t>
      </w:r>
      <w:r>
        <w:rPr>
          <w:b/>
          <w:color w:val="00188F"/>
        </w:rPr>
        <w:t>Sikertelen Tranzakciók</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427AF56F" w14:textId="77777777" w:rsidR="00411058" w:rsidRPr="00E637C9" w:rsidRDefault="00411058" w:rsidP="00411058">
      <w:pPr>
        <w:pStyle w:val="ProductList-Body"/>
      </w:pPr>
      <w:r>
        <w:t>A „</w:t>
      </w:r>
      <w:r>
        <w:rPr>
          <w:b/>
          <w:color w:val="00188F"/>
        </w:rPr>
        <w:t>Tranzakciós Próbálkozások Teljes Száma</w:t>
      </w:r>
      <w:r>
        <w:t>” az Ön által egy számlázási hónapban, egy adott Azure-előfizetés keretében kezdeményezett összes Érvényes Kulcskérés száma.</w:t>
      </w:r>
    </w:p>
    <w:p w14:paraId="022674A0" w14:textId="77777777" w:rsidR="00411058" w:rsidRPr="00E637C9" w:rsidRDefault="00411058" w:rsidP="00411058">
      <w:pPr>
        <w:pStyle w:val="ProductList-Body"/>
      </w:pPr>
      <w:r>
        <w:t>„</w:t>
      </w:r>
      <w:r>
        <w:rPr>
          <w:b/>
          <w:iCs/>
          <w:color w:val="00188F"/>
        </w:rPr>
        <w:t>Érvényes Kulcskérés</w:t>
      </w:r>
      <w:r>
        <w:t>” a Tartalomvédelmi Szolgáltatáshoz intézett minden olyan kérés, amely az Ügyfél Médiaszolgáltatásában meglévő tartalomkulcsra vonatkozik.</w:t>
      </w:r>
    </w:p>
    <w:p w14:paraId="1854D4AD" w14:textId="77777777" w:rsidR="00411058" w:rsidRPr="00E637C9" w:rsidRDefault="00411058" w:rsidP="00411058">
      <w:pPr>
        <w:pStyle w:val="ProductList-Body"/>
      </w:pPr>
    </w:p>
    <w:p w14:paraId="096FAD52"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A Havi Százalékos Rendelkezésre Állás a következő képlettel határozható meg:</w:t>
      </w:r>
    </w:p>
    <w:p w14:paraId="1C58DD50" w14:textId="77777777" w:rsidR="00411058" w:rsidRPr="00E637C9" w:rsidRDefault="00411058" w:rsidP="00411058">
      <w:pPr>
        <w:pStyle w:val="ProductList-Body"/>
      </w:pPr>
    </w:p>
    <w:p w14:paraId="182EF439" w14:textId="77777777" w:rsidR="00411058" w:rsidRPr="00E637C9" w:rsidRDefault="000F43A1" w:rsidP="00411058">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Tranzakciós Próbálkozások Teljes Száma – Sikertelen Tranzakciók</m:t>
              </m:r>
            </m:num>
            <m:den>
              <m:r>
                <m:rPr>
                  <m:nor/>
                </m:rPr>
                <w:rPr>
                  <w:rFonts w:ascii="Cambria Math" w:eastAsiaTheme="minorHAnsi" w:hAnsi="Cambria Math" w:cs="Tahoma"/>
                  <w:iCs w:val="0"/>
                  <w:color w:val="auto"/>
                  <w:sz w:val="18"/>
                  <w:szCs w:val="18"/>
                </w:rPr>
                <m:t>Tranzakciós Próbálkozások Teljes Száma</m:t>
              </m:r>
            </m:den>
          </m:f>
          <m:r>
            <w:rPr>
              <w:rFonts w:ascii="Cambria Math" w:eastAsiaTheme="minorHAnsi" w:hAnsi="Cambria Math" w:cs="Tahoma"/>
              <w:color w:val="auto"/>
              <w:sz w:val="18"/>
              <w:szCs w:val="18"/>
            </w:rPr>
            <m:t xml:space="preserve"> x</m:t>
          </m:r>
          <m:r>
            <w:rPr>
              <w:rFonts w:ascii="Cambria Math" w:hAnsi="Cambria Math" w:cs="Tahoma"/>
              <w:color w:val="000000" w:themeColor="text1"/>
              <w:sz w:val="18"/>
              <w:szCs w:val="18"/>
            </w:rPr>
            <m:t xml:space="preserve"> 100</m:t>
          </m:r>
        </m:oMath>
      </m:oMathPara>
    </w:p>
    <w:p w14:paraId="5C5BDDFC" w14:textId="77777777" w:rsidR="00411058" w:rsidRPr="00E637C9" w:rsidRDefault="00411058" w:rsidP="00411058">
      <w:pPr>
        <w:pStyle w:val="ProductList-Body"/>
      </w:pPr>
      <w:r>
        <w:rPr>
          <w:b/>
          <w:color w:val="00188F"/>
        </w:rPr>
        <w:t>Szolgáltatás-jóváírás</w:t>
      </w:r>
      <w:r w:rsidRPr="00C76B8A">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54B8D32A" w14:textId="77777777" w:rsidTr="00411058">
        <w:trPr>
          <w:tblHeader/>
        </w:trPr>
        <w:tc>
          <w:tcPr>
            <w:tcW w:w="5400" w:type="dxa"/>
            <w:shd w:val="clear" w:color="auto" w:fill="0072C6"/>
          </w:tcPr>
          <w:p w14:paraId="4B5FFDFD"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9FACE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6273462F" w14:textId="77777777" w:rsidTr="00411058">
        <w:tc>
          <w:tcPr>
            <w:tcW w:w="5400" w:type="dxa"/>
          </w:tcPr>
          <w:p w14:paraId="5189C368" w14:textId="77777777" w:rsidR="00411058" w:rsidRPr="0076238C" w:rsidRDefault="00411058" w:rsidP="00411058">
            <w:pPr>
              <w:pStyle w:val="ProductList-OfferingBody"/>
              <w:jc w:val="center"/>
            </w:pPr>
            <w:r>
              <w:t>&lt; 99,9%</w:t>
            </w:r>
          </w:p>
        </w:tc>
        <w:tc>
          <w:tcPr>
            <w:tcW w:w="5400" w:type="dxa"/>
          </w:tcPr>
          <w:p w14:paraId="2D1A3BC2" w14:textId="77777777" w:rsidR="00411058" w:rsidRPr="0076238C" w:rsidRDefault="00411058" w:rsidP="00411058">
            <w:pPr>
              <w:pStyle w:val="ProductList-OfferingBody"/>
              <w:jc w:val="center"/>
            </w:pPr>
            <w:r>
              <w:t>10%</w:t>
            </w:r>
          </w:p>
        </w:tc>
      </w:tr>
      <w:tr w:rsidR="00411058" w:rsidRPr="009D0B2F" w14:paraId="4F77F314" w14:textId="77777777" w:rsidTr="00411058">
        <w:tc>
          <w:tcPr>
            <w:tcW w:w="5400" w:type="dxa"/>
          </w:tcPr>
          <w:p w14:paraId="7B586890" w14:textId="77777777" w:rsidR="00411058" w:rsidRPr="0076238C" w:rsidRDefault="00411058" w:rsidP="00411058">
            <w:pPr>
              <w:pStyle w:val="ProductList-OfferingBody"/>
              <w:jc w:val="center"/>
            </w:pPr>
            <w:r>
              <w:t>&lt; 99%</w:t>
            </w:r>
          </w:p>
        </w:tc>
        <w:tc>
          <w:tcPr>
            <w:tcW w:w="5400" w:type="dxa"/>
          </w:tcPr>
          <w:p w14:paraId="09B0674F" w14:textId="77777777" w:rsidR="00411058" w:rsidRPr="0076238C" w:rsidRDefault="00411058" w:rsidP="00411058">
            <w:pPr>
              <w:pStyle w:val="ProductList-OfferingBody"/>
              <w:jc w:val="center"/>
            </w:pPr>
            <w:r>
              <w:t>25%</w:t>
            </w:r>
          </w:p>
        </w:tc>
      </w:tr>
    </w:tbl>
    <w:p w14:paraId="47B514A4" w14:textId="77777777" w:rsidR="00411058" w:rsidRPr="00E637C9" w:rsidRDefault="000F43A1"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5318859A" w14:textId="4E898CFA" w:rsidR="008E5959" w:rsidRPr="006E1019" w:rsidRDefault="008E5959" w:rsidP="001203D4">
      <w:pPr>
        <w:pStyle w:val="ProductList-Offering2Heading"/>
        <w:keepNext/>
        <w:tabs>
          <w:tab w:val="clear" w:pos="360"/>
          <w:tab w:val="clear" w:pos="720"/>
          <w:tab w:val="clear" w:pos="1080"/>
        </w:tabs>
        <w:outlineLvl w:val="2"/>
        <w:rPr>
          <w:szCs w:val="28"/>
        </w:rPr>
      </w:pPr>
      <w:bookmarkStart w:id="87" w:name="_Toc444077650"/>
      <w:r w:rsidRPr="006E1019">
        <w:rPr>
          <w:szCs w:val="28"/>
        </w:rPr>
        <w:t>Médiaszolgáltatások – Kódolás Szolgáltatás</w:t>
      </w:r>
      <w:bookmarkEnd w:id="87"/>
    </w:p>
    <w:p w14:paraId="6ECA46E0" w14:textId="77777777" w:rsidR="008E5959" w:rsidRPr="00FB368F" w:rsidRDefault="008E5959" w:rsidP="008E5959">
      <w:pPr>
        <w:pStyle w:val="ProductList-Body"/>
      </w:pPr>
      <w:r>
        <w:rPr>
          <w:b/>
          <w:color w:val="00188F"/>
        </w:rPr>
        <w:t>További meghatározások</w:t>
      </w:r>
      <w:r w:rsidRPr="00E13723">
        <w:rPr>
          <w:b/>
          <w:color w:val="00188F"/>
        </w:rPr>
        <w:t>:</w:t>
      </w:r>
    </w:p>
    <w:p w14:paraId="1E44CD17" w14:textId="77777777" w:rsidR="008E5959" w:rsidRPr="00FB368F" w:rsidRDefault="008E5959" w:rsidP="008E5959">
      <w:pPr>
        <w:pStyle w:val="ProductList-Body"/>
        <w:spacing w:after="40"/>
      </w:pPr>
      <w:r>
        <w:t xml:space="preserve">A </w:t>
      </w:r>
      <w:r w:rsidRPr="006C6E44">
        <w:t>„</w:t>
      </w:r>
      <w:r>
        <w:rPr>
          <w:b/>
          <w:color w:val="00188F"/>
        </w:rPr>
        <w:t>Kódolás</w:t>
      </w:r>
      <w:r w:rsidRPr="006C6E44">
        <w:t>”</w:t>
      </w:r>
      <w:r>
        <w:t xml:space="preserve"> a médiafájlok előfizetés szerinti feldolgozását jelenti a Médiaszolgáltatási Feladatokbeli konfigurációnak megfelelően.</w:t>
      </w:r>
    </w:p>
    <w:p w14:paraId="507CBB87" w14:textId="77777777" w:rsidR="008E5959" w:rsidRPr="00FB368F" w:rsidRDefault="008E5959" w:rsidP="008E5959">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a kérés Microsoft általi fogadásától számított 30 másodpercen belül nem adnak vissza Sikerkódot.</w:t>
      </w:r>
    </w:p>
    <w:p w14:paraId="5C331184" w14:textId="77777777" w:rsidR="008E5959" w:rsidRPr="00FB368F" w:rsidRDefault="008E5959" w:rsidP="008E5959">
      <w:pPr>
        <w:pStyle w:val="ProductList-Body"/>
        <w:spacing w:after="40"/>
      </w:pPr>
      <w:r>
        <w:t xml:space="preserve">A </w:t>
      </w:r>
      <w:r w:rsidRPr="006C6E44">
        <w:t>„</w:t>
      </w:r>
      <w:r>
        <w:rPr>
          <w:b/>
          <w:color w:val="00188F"/>
        </w:rPr>
        <w:t>Médiaszolgáltatás</w:t>
      </w:r>
      <w:r w:rsidRPr="006C6E4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2E33EF3D" w14:textId="77777777" w:rsidR="008E5959" w:rsidRPr="00FB368F" w:rsidRDefault="008E5959" w:rsidP="008E5959">
      <w:pPr>
        <w:pStyle w:val="ProductList-Body"/>
        <w:spacing w:after="40"/>
      </w:pPr>
      <w:r>
        <w:t xml:space="preserve">A </w:t>
      </w:r>
      <w:r w:rsidRPr="006C6E44">
        <w:t>„</w:t>
      </w:r>
      <w:r>
        <w:rPr>
          <w:b/>
          <w:color w:val="00188F"/>
        </w:rPr>
        <w:t>Médiaszolgáltatási Feladat</w:t>
      </w:r>
      <w:r w:rsidRPr="006C6E44">
        <w:t>”</w:t>
      </w:r>
      <w:r>
        <w:t xml:space="preserve"> a médiafeldolgozási folyamat Ön által konfigurált önálló műveletét jelenti. A médiafeldolgozási műveletek közé tartozik többek között a médiafájlok kódolása és konvertálása.</w:t>
      </w:r>
    </w:p>
    <w:p w14:paraId="1110132B" w14:textId="04DC3889" w:rsidR="008E5959" w:rsidRPr="00FB368F" w:rsidRDefault="008E5959" w:rsidP="008E5959">
      <w:pPr>
        <w:pStyle w:val="ProductList-Body"/>
      </w:pPr>
      <w:r>
        <w:t xml:space="preserve">A </w:t>
      </w:r>
      <w:r w:rsidRPr="006C6E44">
        <w:t>„</w:t>
      </w:r>
      <w:r>
        <w:rPr>
          <w:b/>
          <w:color w:val="00188F"/>
        </w:rPr>
        <w:t>Tranzakciós Próbálkozások Teljes Száma</w:t>
      </w:r>
      <w:r w:rsidRPr="004D7127">
        <w:t>”</w:t>
      </w:r>
      <w:r>
        <w:t xml:space="preserve"> az Ön által egy számlázási hónapban, egy előfizetés keretében, egy Médiaszolgáltatást illetően kezdeményezett hitelesített REST API-kérések teljes száma.</w:t>
      </w:r>
      <w:r w:rsidR="0017372E">
        <w:t xml:space="preserve"> </w:t>
      </w:r>
      <w:r>
        <w:t>Nem tartoznak bele a Tranzakciós Próbálkozások Teljes Számába az olyan REST API</w:t>
      </w:r>
      <w:r w:rsidR="00E6787D">
        <w:t>­</w:t>
      </w:r>
      <w:r>
        <w:t>kérések, amelyek az első Hibakód megjelenését követő ötperces időablakban folyamatosan ugyanazt a Hibakódot adják vissza.</w:t>
      </w:r>
    </w:p>
    <w:p w14:paraId="28772CF4" w14:textId="77777777" w:rsidR="008E5959" w:rsidRPr="00FB368F" w:rsidRDefault="008E5959" w:rsidP="008E5959">
      <w:pPr>
        <w:pStyle w:val="ProductList-Body"/>
      </w:pPr>
    </w:p>
    <w:p w14:paraId="30BC1F94" w14:textId="14A10912" w:rsidR="008E5959" w:rsidRPr="00FB368F" w:rsidRDefault="008E5959" w:rsidP="008E5959">
      <w:pPr>
        <w:pStyle w:val="ProductList-Body"/>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3C144B21" w14:textId="77777777" w:rsidR="008E5959" w:rsidRPr="00FB368F" w:rsidRDefault="008E5959" w:rsidP="008E5959">
      <w:pPr>
        <w:pStyle w:val="ProductList-Body"/>
      </w:pPr>
    </w:p>
    <w:p w14:paraId="71930D13" w14:textId="0063DC9D" w:rsidR="008E5959" w:rsidRPr="00FB368F" w:rsidRDefault="000F43A1"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16974CF" w14:textId="07A79591" w:rsidR="008E5959" w:rsidRPr="00FB368F" w:rsidRDefault="008E5959" w:rsidP="003A3B89">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3D70AF">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352DC07E" w14:textId="77777777" w:rsidTr="003D70AF">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885B6C" w14:paraId="171E65FA" w14:textId="77777777" w:rsidTr="003D70AF">
        <w:tc>
          <w:tcPr>
            <w:tcW w:w="5400" w:type="dxa"/>
          </w:tcPr>
          <w:p w14:paraId="373E61B0" w14:textId="3B2DB3F8" w:rsidR="008E5959" w:rsidRPr="00885B6C" w:rsidRDefault="008E5959" w:rsidP="00124F73">
            <w:pPr>
              <w:pStyle w:val="ProductList-OfferingBody"/>
              <w:jc w:val="center"/>
              <w:rPr>
                <w:color w:val="000000" w:themeColor="text1"/>
                <w:sz w:val="18"/>
              </w:rPr>
            </w:pPr>
            <w:r w:rsidRPr="00885B6C">
              <w:rPr>
                <w:color w:val="000000" w:themeColor="text1"/>
                <w:sz w:val="18"/>
              </w:rPr>
              <w:t>&lt; 99%</w:t>
            </w:r>
          </w:p>
        </w:tc>
        <w:tc>
          <w:tcPr>
            <w:tcW w:w="5400" w:type="dxa"/>
          </w:tcPr>
          <w:p w14:paraId="6F367474" w14:textId="77777777" w:rsidR="008E5959" w:rsidRPr="00885B6C" w:rsidRDefault="008E5959" w:rsidP="00124F73">
            <w:pPr>
              <w:pStyle w:val="ProductList-OfferingBody"/>
              <w:jc w:val="center"/>
              <w:rPr>
                <w:color w:val="000000" w:themeColor="text1"/>
                <w:sz w:val="18"/>
              </w:rPr>
            </w:pPr>
            <w:r w:rsidRPr="00885B6C">
              <w:rPr>
                <w:color w:val="000000" w:themeColor="text1"/>
                <w:sz w:val="18"/>
              </w:rPr>
              <w:t>25%</w:t>
            </w:r>
          </w:p>
        </w:tc>
      </w:tr>
    </w:tbl>
    <w:p w14:paraId="1A291238" w14:textId="1E4A8AD1" w:rsidR="008E5959" w:rsidRPr="00FB368F" w:rsidRDefault="000F43A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746A640" w14:textId="4B60E437" w:rsidR="00731669" w:rsidRPr="006E1019" w:rsidRDefault="00731669" w:rsidP="00640910">
      <w:pPr>
        <w:pStyle w:val="ProductList-Offering2Heading"/>
        <w:tabs>
          <w:tab w:val="clear" w:pos="360"/>
          <w:tab w:val="clear" w:pos="720"/>
          <w:tab w:val="clear" w:pos="1080"/>
        </w:tabs>
        <w:outlineLvl w:val="2"/>
        <w:rPr>
          <w:szCs w:val="28"/>
        </w:rPr>
      </w:pPr>
      <w:bookmarkStart w:id="88" w:name="_Toc444077651"/>
      <w:r w:rsidRPr="006E1019">
        <w:rPr>
          <w:szCs w:val="28"/>
        </w:rPr>
        <w:t>Médiaszolgáltatások – Indexelő Szolgáltatás</w:t>
      </w:r>
      <w:bookmarkEnd w:id="88"/>
    </w:p>
    <w:p w14:paraId="178F1FE2" w14:textId="77777777" w:rsidR="00C8675E" w:rsidRPr="00FB368F" w:rsidRDefault="00731669" w:rsidP="00640910">
      <w:pPr>
        <w:pStyle w:val="ProductList-Body"/>
      </w:pPr>
      <w:r>
        <w:rPr>
          <w:b/>
          <w:color w:val="00188F"/>
        </w:rPr>
        <w:t>További meghatározások</w:t>
      </w:r>
      <w:r w:rsidRPr="00E13723">
        <w:rPr>
          <w:b/>
          <w:color w:val="00188F"/>
        </w:rPr>
        <w:t>:</w:t>
      </w:r>
    </w:p>
    <w:p w14:paraId="120376D8" w14:textId="77777777" w:rsidR="000C2CAE" w:rsidRPr="00FB368F" w:rsidRDefault="000C2CAE" w:rsidP="002D75AD">
      <w:pPr>
        <w:pStyle w:val="ProductList-Body"/>
        <w:spacing w:afterLines="40" w:after="96"/>
      </w:pPr>
      <w:r>
        <w:t xml:space="preserve">A </w:t>
      </w:r>
      <w:r w:rsidRPr="004D7127">
        <w:t>„</w:t>
      </w:r>
      <w:r>
        <w:rPr>
          <w:b/>
          <w:color w:val="00188F"/>
        </w:rPr>
        <w:t>Kódoláshoz Fenntartott Egység</w:t>
      </w:r>
      <w:r w:rsidRPr="004D7127">
        <w:t>”</w:t>
      </w:r>
      <w:r>
        <w:t xml:space="preserve"> az ügyfél által egy Azure Médiaszolgáltatás-fiókban megvásárolt kódoláshoz fenntartott egységeket jelenti.</w:t>
      </w:r>
    </w:p>
    <w:p w14:paraId="34D73A08" w14:textId="77777777" w:rsidR="003A647D" w:rsidRDefault="003A647D" w:rsidP="002D75AD">
      <w:pPr>
        <w:pStyle w:val="ProductList-Body"/>
        <w:spacing w:afterLines="40" w:after="96"/>
      </w:pPr>
      <w:r>
        <w:t>„</w:t>
      </w:r>
      <w:r>
        <w:rPr>
          <w:b/>
          <w:color w:val="00188F"/>
        </w:rPr>
        <w:t>Sikertelen Tranzakciók</w:t>
      </w:r>
      <w:r>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Kódolásra Fenntartott Egység használhatóvá válik az Indexelési Feladat számára. </w:t>
      </w:r>
    </w:p>
    <w:p w14:paraId="03BC78C9" w14:textId="77777777" w:rsidR="003A647D" w:rsidRDefault="003A647D" w:rsidP="002D75AD">
      <w:pPr>
        <w:pStyle w:val="ProductList-Body"/>
        <w:spacing w:afterLines="40" w:after="96"/>
      </w:pPr>
      <w:r>
        <w:t>Az „</w:t>
      </w:r>
      <w:r>
        <w:rPr>
          <w:b/>
          <w:bCs/>
          <w:color w:val="00188F"/>
        </w:rPr>
        <w:t>Indexelési Feladat</w:t>
      </w:r>
      <w:r>
        <w:t>” legalább öt perc játékidejű MP3-as bemeneti fájl indexelésére konfigurált Médiaszolgáltatási Feladatot jelent.</w:t>
      </w:r>
    </w:p>
    <w:p w14:paraId="7CE37EDB" w14:textId="52894953" w:rsidR="00731669" w:rsidRPr="00FB368F" w:rsidRDefault="00731669" w:rsidP="002D75AD">
      <w:pPr>
        <w:pStyle w:val="ProductList-Body"/>
        <w:spacing w:afterLines="40" w:after="96"/>
      </w:pPr>
      <w:r>
        <w:t xml:space="preserve">A </w:t>
      </w:r>
      <w:r w:rsidRPr="004D7127">
        <w:t>„</w:t>
      </w:r>
      <w:r>
        <w:rPr>
          <w:b/>
          <w:color w:val="00188F"/>
        </w:rPr>
        <w:t>Tranzakciós Próbálkozások Teljes Száma</w:t>
      </w:r>
      <w:r w:rsidRPr="004D7127">
        <w:t>”</w:t>
      </w:r>
      <w:r>
        <w:t xml:space="preserve"> az Ügyfél által egy számlázási hónapban, egy előfizetés keretében, egy elérhető Kódolásra Fenntartott Egység felhasználásával végrehajtandó, megkísérelt Indexelési Feladatok teljes száma.</w:t>
      </w:r>
    </w:p>
    <w:p w14:paraId="3E868627" w14:textId="77777777" w:rsidR="00731669" w:rsidRPr="00FB368F" w:rsidRDefault="00731669" w:rsidP="002D75AD">
      <w:pPr>
        <w:pStyle w:val="ProductList-Body"/>
        <w:spacing w:afterLines="40" w:after="96"/>
      </w:pPr>
    </w:p>
    <w:p w14:paraId="49D563E7" w14:textId="3307B3FC" w:rsidR="00731669" w:rsidRPr="00FB368F" w:rsidRDefault="00731669" w:rsidP="002D75AD">
      <w:pPr>
        <w:pStyle w:val="ProductList-Body"/>
        <w:spacing w:afterLines="40" w:after="96"/>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1A6677AD" w14:textId="77777777" w:rsidR="00731669" w:rsidRPr="00FB368F" w:rsidRDefault="00731669" w:rsidP="00731669">
      <w:pPr>
        <w:pStyle w:val="ProductList-Body"/>
      </w:pPr>
    </w:p>
    <w:p w14:paraId="6809EAC2" w14:textId="04267C5A" w:rsidR="00731669" w:rsidRPr="00FB368F" w:rsidRDefault="000F43A1"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F7FF62E" w14:textId="4C6122C0" w:rsidR="00731669" w:rsidRPr="00FB368F" w:rsidRDefault="00731669" w:rsidP="00731669">
      <w:pPr>
        <w:pStyle w:val="ProductList-Body"/>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3D199C">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Szolgáltatás-jóváírás</w:t>
            </w:r>
          </w:p>
        </w:tc>
      </w:tr>
      <w:tr w:rsidR="00731669" w:rsidRPr="000C2CAE" w14:paraId="488AEE60" w14:textId="77777777" w:rsidTr="003D199C">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3D199C">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0F43A1"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71A8BE" w14:textId="77777777" w:rsidR="00640910" w:rsidRPr="006E1019" w:rsidRDefault="00640910" w:rsidP="00640910">
      <w:pPr>
        <w:pStyle w:val="ProductList-Offering2Heading"/>
        <w:tabs>
          <w:tab w:val="clear" w:pos="360"/>
        </w:tabs>
        <w:outlineLvl w:val="2"/>
        <w:rPr>
          <w:szCs w:val="28"/>
        </w:rPr>
      </w:pPr>
      <w:bookmarkStart w:id="89" w:name="_Toc413757510"/>
      <w:bookmarkStart w:id="90" w:name="_Toc444077652"/>
      <w:r w:rsidRPr="006E1019">
        <w:rPr>
          <w:szCs w:val="28"/>
        </w:rPr>
        <w:t>Médiaszolgáltatások – Élő Csatornák</w:t>
      </w:r>
      <w:bookmarkEnd w:id="89"/>
      <w:bookmarkEnd w:id="90"/>
    </w:p>
    <w:p w14:paraId="3B638B7E" w14:textId="77777777" w:rsidR="00640910" w:rsidRDefault="00640910" w:rsidP="00640910">
      <w:pPr>
        <w:pStyle w:val="ProductList-Body"/>
      </w:pPr>
      <w:r>
        <w:rPr>
          <w:b/>
          <w:color w:val="00188F"/>
        </w:rPr>
        <w:t xml:space="preserve">További </w:t>
      </w:r>
      <w:bookmarkStart w:id="91" w:name="meghatározások"/>
      <w:bookmarkEnd w:id="91"/>
      <w:r>
        <w:rPr>
          <w:b/>
          <w:color w:val="00188F"/>
        </w:rPr>
        <w:t>meghatározások</w:t>
      </w:r>
      <w:r>
        <w:rPr>
          <w:b/>
          <w:bCs/>
        </w:rPr>
        <w:t>:</w:t>
      </w:r>
    </w:p>
    <w:p w14:paraId="74EB2E06" w14:textId="77777777" w:rsidR="00640910" w:rsidRDefault="00640910" w:rsidP="00640910">
      <w:pPr>
        <w:pStyle w:val="ProductList-Body"/>
        <w:spacing w:after="40"/>
      </w:pPr>
      <w:r>
        <w:t>A „</w:t>
      </w:r>
      <w:r>
        <w:rPr>
          <w:b/>
          <w:color w:val="00188F"/>
        </w:rPr>
        <w:t>Csatorna</w:t>
      </w:r>
      <w:r>
        <w:t xml:space="preserve">” egy Médiaszolgáltatáson belüli, multimédia-adatok fogadására konfigurált végpontot jelent. </w:t>
      </w:r>
    </w:p>
    <w:p w14:paraId="7D51806E" w14:textId="77777777" w:rsidR="00640910" w:rsidRDefault="00640910" w:rsidP="00640910">
      <w:pPr>
        <w:pStyle w:val="ProductList-Body"/>
      </w:pPr>
      <w:r>
        <w:t>A „</w:t>
      </w:r>
      <w:r>
        <w:rPr>
          <w:b/>
          <w:color w:val="00188F"/>
        </w:rPr>
        <w:t>Telepítési Percek</w:t>
      </w:r>
      <w:r>
        <w:t>” azt az időtartamot jelentik percben kifejezve, amely alatt egy számlázási hónapban egy adott, a számlázási hónap során futó állapotban lévő Csatornát vásároltak meg és foglaltak le egy Médiaszolgáltatás számára.</w:t>
      </w:r>
    </w:p>
    <w:p w14:paraId="3AB8FDAA" w14:textId="77777777" w:rsidR="00640910" w:rsidRDefault="00640910" w:rsidP="00640910">
      <w:pPr>
        <w:pStyle w:val="ProductList-Body"/>
      </w:pPr>
      <w:r>
        <w:t>A „</w:t>
      </w:r>
      <w:r>
        <w:rPr>
          <w:b/>
          <w:color w:val="00188F"/>
        </w:rPr>
        <w:t>Maximális Rendelkezésre Állási Percek</w:t>
      </w:r>
      <w:r>
        <w:t>” az összes megvásárolt és Médiaszolgáltatás számára lefoglalt Csatorna Telepítési Perceinek összessége egy számlázási hónapban.</w:t>
      </w:r>
    </w:p>
    <w:p w14:paraId="65E8266B" w14:textId="77777777" w:rsidR="00640910" w:rsidRDefault="00640910" w:rsidP="00640910">
      <w:pPr>
        <w:pStyle w:val="ProductList-Body"/>
        <w:spacing w:after="40"/>
      </w:pPr>
      <w:r>
        <w:t>A „</w:t>
      </w:r>
      <w:r>
        <w:rPr>
          <w:b/>
          <w:color w:val="00188F"/>
        </w:rPr>
        <w:t>Médiaszolgáltatás</w:t>
      </w:r>
      <w:r>
        <w:t xml:space="preserve">” olyan Azure Médiaszolgáltatások-fiókot jelent, amelyet az Ön Microsoft Azure-előfizetéséhez társított Felügyeleti Portálon hoztak létre. Egy-egy Microsoft Azure-előfizetéshez egynél több Médiaszolgáltatás is tartozhat. </w:t>
      </w:r>
    </w:p>
    <w:p w14:paraId="1616B18A" w14:textId="77777777" w:rsidR="00640910" w:rsidRDefault="00640910" w:rsidP="00640910">
      <w:pPr>
        <w:pStyle w:val="ProductList-Body"/>
        <w:spacing w:after="40"/>
      </w:pPr>
    </w:p>
    <w:p w14:paraId="7FA5A65D" w14:textId="504371A1" w:rsidR="00640910" w:rsidRDefault="003A647D" w:rsidP="003A647D">
      <w:pPr>
        <w:pStyle w:val="ProductList-Body"/>
        <w:spacing w:after="40"/>
      </w:pPr>
      <w:r>
        <w:rPr>
          <w:b/>
          <w:color w:val="00188F"/>
        </w:rPr>
        <w:t>Állásidő</w:t>
      </w:r>
      <w:r w:rsidRPr="006C6E44">
        <w:rPr>
          <w:b/>
          <w:color w:val="00188F"/>
        </w:rPr>
        <w:t>:</w:t>
      </w:r>
      <w:r w:rsidRPr="003D199C">
        <w:rPr>
          <w:b/>
          <w:color w:val="00188F"/>
        </w:rPr>
        <w:t xml:space="preserve"> </w:t>
      </w:r>
      <w:r>
        <w:t>A</w:t>
      </w:r>
      <w:r w:rsidR="00640910">
        <w:t>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10EC3693" w14:textId="77777777" w:rsidR="00640910" w:rsidRDefault="00640910" w:rsidP="00640910">
      <w:pPr>
        <w:pStyle w:val="ProductList-Body"/>
      </w:pPr>
    </w:p>
    <w:p w14:paraId="50F65162" w14:textId="77777777" w:rsidR="00640910" w:rsidRDefault="00640910" w:rsidP="00640910">
      <w:pPr>
        <w:pStyle w:val="ProductList-Body"/>
      </w:pPr>
      <w:r>
        <w:rPr>
          <w:b/>
          <w:color w:val="00188F"/>
        </w:rPr>
        <w:t>Havi Rendelkezésre Állási Idő Százalék</w:t>
      </w:r>
      <w:r>
        <w:rPr>
          <w:b/>
          <w:bCs/>
        </w:rPr>
        <w:t>:</w:t>
      </w:r>
      <w:r>
        <w:t xml:space="preserve"> A Havi Százalékos Rendelkezésre Állás a következő képlettel határozható meg:</w:t>
      </w:r>
    </w:p>
    <w:p w14:paraId="149D0E58" w14:textId="77777777" w:rsidR="00640910" w:rsidRDefault="00640910" w:rsidP="00640910">
      <w:pPr>
        <w:pStyle w:val="ProductList-Body"/>
      </w:pPr>
    </w:p>
    <w:p w14:paraId="64106BB7" w14:textId="77777777" w:rsidR="00640910" w:rsidRDefault="000F43A1" w:rsidP="00640910">
      <w:pPr>
        <w:pStyle w:val="ListParagraph"/>
        <w:rPr>
          <w:i/>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01447D" w14:textId="77777777" w:rsidR="00640910" w:rsidRDefault="00640910" w:rsidP="000526A4">
      <w:pPr>
        <w:pStyle w:val="ProductList-Body"/>
        <w:keepNext/>
      </w:pPr>
      <w:r>
        <w:rPr>
          <w:b/>
          <w:color w:val="00188F"/>
        </w:rPr>
        <w:t>Szolgáltatás-jóváírás</w:t>
      </w:r>
      <w:r>
        <w:rPr>
          <w:b/>
          <w:bCs/>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0910" w14:paraId="2AF35AA1" w14:textId="77777777" w:rsidTr="0064091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AD56A8" w14:textId="77777777" w:rsidR="00640910" w:rsidRDefault="00640910">
            <w:pPr>
              <w:pStyle w:val="ProductList-OfferingBody"/>
              <w:spacing w:line="256" w:lineRule="auto"/>
              <w:jc w:val="center"/>
              <w:rPr>
                <w:color w:val="FFFFFF" w:themeColor="background1"/>
              </w:rPr>
            </w:pPr>
            <w:r>
              <w:rPr>
                <w:color w:val="FFFFFF" w:themeColor="background1"/>
              </w:rPr>
              <w:t>Havi Rendelkezésre Állási Idő Százalék</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E276C6" w14:textId="77777777" w:rsidR="00640910" w:rsidRDefault="00640910">
            <w:pPr>
              <w:pStyle w:val="ProductList-OfferingBody"/>
              <w:spacing w:line="256" w:lineRule="auto"/>
              <w:jc w:val="center"/>
              <w:rPr>
                <w:color w:val="FFFFFF" w:themeColor="background1"/>
              </w:rPr>
            </w:pPr>
            <w:r>
              <w:rPr>
                <w:color w:val="FFFFFF" w:themeColor="background1"/>
              </w:rPr>
              <w:t>Szolgáltatás-jóváírás</w:t>
            </w:r>
          </w:p>
        </w:tc>
      </w:tr>
      <w:tr w:rsidR="00640910" w14:paraId="37E0DDB6" w14:textId="77777777" w:rsidTr="0064091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89E04" w14:textId="77777777" w:rsidR="00640910" w:rsidRDefault="0064091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2DCE3" w14:textId="77777777" w:rsidR="00640910" w:rsidRDefault="00640910">
            <w:pPr>
              <w:pStyle w:val="ProductList-OfferingBody"/>
              <w:spacing w:line="256" w:lineRule="auto"/>
              <w:jc w:val="center"/>
            </w:pPr>
            <w:r>
              <w:t>10%</w:t>
            </w:r>
          </w:p>
        </w:tc>
      </w:tr>
      <w:tr w:rsidR="00640910" w14:paraId="24AA176C" w14:textId="77777777" w:rsidTr="0064091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662A9" w14:textId="77777777" w:rsidR="00640910" w:rsidRDefault="0064091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3DB8A" w14:textId="77777777" w:rsidR="00640910" w:rsidRDefault="00640910">
            <w:pPr>
              <w:pStyle w:val="ProductList-OfferingBody"/>
              <w:spacing w:line="256" w:lineRule="auto"/>
              <w:jc w:val="center"/>
            </w:pPr>
            <w:r>
              <w:t>25%</w:t>
            </w:r>
          </w:p>
        </w:tc>
      </w:tr>
    </w:tbl>
    <w:p w14:paraId="2C515F5B" w14:textId="77777777" w:rsidR="00640910" w:rsidRDefault="000F43A1" w:rsidP="00640910">
      <w:pPr>
        <w:pStyle w:val="ProductList-Body"/>
        <w:shd w:val="clear" w:color="auto" w:fill="808080" w:themeFill="background1" w:themeFillShade="80"/>
        <w:tabs>
          <w:tab w:val="clear" w:pos="360"/>
        </w:tabs>
        <w:spacing w:before="120" w:after="240"/>
        <w:jc w:val="right"/>
      </w:pPr>
      <w:hyperlink r:id="rId23" w:anchor="TOC" w:history="1">
        <w:r w:rsidR="00640910">
          <w:rPr>
            <w:rStyle w:val="Hyperlink"/>
            <w:sz w:val="16"/>
            <w:szCs w:val="16"/>
          </w:rPr>
          <w:t>Tartalomjegyzék</w:t>
        </w:r>
      </w:hyperlink>
      <w:r w:rsidR="00640910">
        <w:rPr>
          <w:rStyle w:val="Hyperlink"/>
          <w:sz w:val="16"/>
          <w:szCs w:val="16"/>
        </w:rPr>
        <w:t xml:space="preserve"> </w:t>
      </w:r>
      <w:r w:rsidR="00640910">
        <w:rPr>
          <w:sz w:val="16"/>
          <w:szCs w:val="16"/>
        </w:rPr>
        <w:t xml:space="preserve">/ </w:t>
      </w:r>
      <w:hyperlink r:id="rId24" w:anchor="meghatározások" w:history="1">
        <w:r w:rsidR="00640910">
          <w:rPr>
            <w:rStyle w:val="Hyperlink"/>
            <w:sz w:val="16"/>
            <w:szCs w:val="16"/>
          </w:rPr>
          <w:t>meghatározások</w:t>
        </w:r>
      </w:hyperlink>
    </w:p>
    <w:p w14:paraId="34ACAFAF" w14:textId="007759A0" w:rsidR="008E5959" w:rsidRPr="006E1019" w:rsidRDefault="008E5959" w:rsidP="008E5959">
      <w:pPr>
        <w:pStyle w:val="ProductList-Offering2Heading"/>
        <w:tabs>
          <w:tab w:val="clear" w:pos="360"/>
          <w:tab w:val="clear" w:pos="720"/>
          <w:tab w:val="clear" w:pos="1080"/>
        </w:tabs>
        <w:outlineLvl w:val="2"/>
        <w:rPr>
          <w:szCs w:val="28"/>
        </w:rPr>
      </w:pPr>
      <w:bookmarkStart w:id="92" w:name="_Toc444077653"/>
      <w:r w:rsidRPr="006E1019">
        <w:rPr>
          <w:szCs w:val="28"/>
        </w:rPr>
        <w:t>Médiaszolgáltatások – Folyamatos Átvitel Szolgáltatás</w:t>
      </w:r>
      <w:bookmarkEnd w:id="92"/>
    </w:p>
    <w:p w14:paraId="5FDC8F09" w14:textId="77777777" w:rsidR="008E5959" w:rsidRPr="00FB368F" w:rsidRDefault="008E5959" w:rsidP="008E5959">
      <w:pPr>
        <w:pStyle w:val="ProductList-Body"/>
      </w:pPr>
      <w:r>
        <w:rPr>
          <w:b/>
          <w:color w:val="00188F"/>
        </w:rPr>
        <w:t>További meghatározások</w:t>
      </w:r>
      <w:r w:rsidRPr="006C6E44">
        <w:rPr>
          <w:b/>
          <w:color w:val="00188F"/>
        </w:rPr>
        <w:t>:</w:t>
      </w:r>
    </w:p>
    <w:p w14:paraId="00769501" w14:textId="77777777" w:rsidR="008E5959" w:rsidRPr="00FB368F" w:rsidRDefault="008E5959" w:rsidP="008E5959">
      <w:pPr>
        <w:pStyle w:val="ProductList-Body"/>
        <w:spacing w:after="40"/>
      </w:pPr>
      <w:r>
        <w:t xml:space="preserve">A </w:t>
      </w:r>
      <w:r w:rsidRPr="004D7127">
        <w:t>„</w:t>
      </w:r>
      <w:r>
        <w:rPr>
          <w:b/>
          <w:color w:val="00188F"/>
        </w:rPr>
        <w:t>Telepítési Percek</w:t>
      </w:r>
      <w:r w:rsidRPr="004D7127">
        <w:t>”</w:t>
      </w:r>
      <w:r>
        <w:t xml:space="preserve"> azt az időtartamot jelentik percben kifejezve, amely alatt egy számlázási hónapban egy adott Folyamatos Átviteli Egységet vásároltak meg és foglaltak le egy Médiaszolgáltatás számára.</w:t>
      </w:r>
    </w:p>
    <w:p w14:paraId="603EEA34" w14:textId="77777777" w:rsidR="008E5959" w:rsidRPr="00FB368F" w:rsidRDefault="008E5959" w:rsidP="008E5959">
      <w:pPr>
        <w:pStyle w:val="ProductList-Body"/>
        <w:spacing w:after="40"/>
      </w:pPr>
      <w:r>
        <w:t xml:space="preserve">A </w:t>
      </w:r>
      <w:r w:rsidRPr="004D7127">
        <w:t>„</w:t>
      </w:r>
      <w:r>
        <w:rPr>
          <w:b/>
          <w:color w:val="00188F"/>
        </w:rPr>
        <w:t>Maximális Rendelkezésre Állási Percek</w:t>
      </w:r>
      <w:r w:rsidRPr="004D7127">
        <w:t>”</w:t>
      </w:r>
      <w:r>
        <w:t xml:space="preserve"> az összes megvásárolt és Médiaszolgáltatás számára lefoglalt Folyamatos Átviteli Egység Telepítési Perceinek összessége egy számlázási hónapban.</w:t>
      </w:r>
    </w:p>
    <w:p w14:paraId="68ABB87D" w14:textId="77777777" w:rsidR="008E5959" w:rsidRPr="00FB368F" w:rsidRDefault="008E5959" w:rsidP="008E5959">
      <w:pPr>
        <w:pStyle w:val="ProductList-Body"/>
        <w:spacing w:after="40"/>
      </w:pPr>
      <w:r>
        <w:t xml:space="preserve">A </w:t>
      </w:r>
      <w:r w:rsidRPr="004D7127">
        <w:t>„</w:t>
      </w:r>
      <w:r>
        <w:rPr>
          <w:b/>
          <w:color w:val="00188F"/>
        </w:rPr>
        <w:t>Médiaszolgáltatás</w:t>
      </w:r>
      <w:r w:rsidRPr="004D7127">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1ED1726C" w14:textId="77777777" w:rsidR="008E5959" w:rsidRPr="00FB368F" w:rsidRDefault="008E5959" w:rsidP="008E5959">
      <w:pPr>
        <w:pStyle w:val="ProductList-Body"/>
        <w:spacing w:after="40"/>
      </w:pPr>
      <w:r>
        <w:t xml:space="preserve">A </w:t>
      </w:r>
      <w:r w:rsidRPr="004D7127">
        <w:t>„</w:t>
      </w:r>
      <w:r>
        <w:rPr>
          <w:b/>
          <w:color w:val="00188F"/>
        </w:rPr>
        <w:t>Médiaszolgáltatási Kérés</w:t>
      </w:r>
      <w:r w:rsidRPr="004D7127">
        <w:t>”</w:t>
      </w:r>
      <w:r>
        <w:t xml:space="preserve"> egy, az Ön Médiaszolgáltatásához intézett kérést jelent.</w:t>
      </w:r>
    </w:p>
    <w:p w14:paraId="641F58FF" w14:textId="77777777" w:rsidR="008E5959" w:rsidRPr="00FB368F" w:rsidRDefault="008E5959" w:rsidP="008E5959">
      <w:pPr>
        <w:pStyle w:val="ProductList-Body"/>
        <w:spacing w:after="40"/>
      </w:pPr>
      <w:r>
        <w:t xml:space="preserve">A </w:t>
      </w:r>
      <w:r w:rsidRPr="004D7127">
        <w:t>„</w:t>
      </w:r>
      <w:r>
        <w:rPr>
          <w:b/>
          <w:color w:val="00188F"/>
        </w:rPr>
        <w:t>Folyamatos Átviteli Egység</w:t>
      </w:r>
      <w:r w:rsidRPr="004D7127">
        <w:t>”</w:t>
      </w:r>
      <w:r>
        <w:t xml:space="preserve"> az Ön által egy Médiaszolgáltatáshoz megvásárolt fenntartott kimenő kapacitás egységét jelenti.</w:t>
      </w:r>
    </w:p>
    <w:p w14:paraId="21A61E95" w14:textId="32A18E62" w:rsidR="008E5959" w:rsidRPr="00FB368F" w:rsidRDefault="008E5959" w:rsidP="008E5959">
      <w:pPr>
        <w:pStyle w:val="ProductList-Body"/>
      </w:pPr>
      <w:r w:rsidRPr="004D7127">
        <w:t>„</w:t>
      </w:r>
      <w:r>
        <w:rPr>
          <w:b/>
          <w:color w:val="00188F"/>
        </w:rPr>
        <w:t>Érvényes Médiaszolgáltatási Kérések</w:t>
      </w:r>
      <w:r w:rsidRPr="004D7127">
        <w:t>”</w:t>
      </w:r>
      <w:r>
        <w:t xml:space="preserve"> az ügyfél Médiaszolgáltatáshoz társított Azure Tárfiókjában található meglévő médiatartalomra irányuló összes olyan megfelelő Médiaszolgáltatási Kérés, amelynek esetén legalább egy Folyamatos Átviteli Egységet megvásároltak és lefoglaltak az adott Médiaszolgáltatás számára.</w:t>
      </w:r>
      <w:r w:rsidR="0017372E">
        <w:t xml:space="preserve"> </w:t>
      </w:r>
      <w:r>
        <w:t>Nem tartoznak az Érvényes Médiaszolgáltatási Kérések közé az olyan Médiaszolgáltatási Kérések, amelyek teljes átviteli kapacitása meghaladja a Lefoglalt Sávszélesség 80%-át.</w:t>
      </w:r>
    </w:p>
    <w:p w14:paraId="1D9D4C69" w14:textId="77777777" w:rsidR="008E5959" w:rsidRPr="00FB368F" w:rsidRDefault="008E5959" w:rsidP="008E5959">
      <w:pPr>
        <w:pStyle w:val="ProductList-Body"/>
      </w:pPr>
    </w:p>
    <w:p w14:paraId="3B5D3868" w14:textId="014E78CF" w:rsidR="008E5959" w:rsidRPr="00FB368F" w:rsidRDefault="008E5959" w:rsidP="008E5959">
      <w:pPr>
        <w:pStyle w:val="ProductList-Body"/>
      </w:pPr>
      <w:r>
        <w:rPr>
          <w:b/>
          <w:color w:val="00188F"/>
        </w:rPr>
        <w:t>Állásidő</w:t>
      </w:r>
      <w:r w:rsidRPr="006C6E44">
        <w:rPr>
          <w:b/>
          <w:color w:val="00188F"/>
        </w:rPr>
        <w:t>:</w:t>
      </w:r>
      <w:r w:rsidR="0017372E" w:rsidRPr="003D199C">
        <w:rPr>
          <w:b/>
          <w:color w:val="00188F"/>
        </w:rPr>
        <w:t xml:space="preserve"> </w:t>
      </w:r>
      <w:r>
        <w:t>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368921CD" w14:textId="77777777" w:rsidR="008E5959" w:rsidRPr="00FB368F" w:rsidRDefault="008E5959" w:rsidP="008E5959">
      <w:pPr>
        <w:pStyle w:val="ProductList-Body"/>
      </w:pPr>
    </w:p>
    <w:p w14:paraId="0249CA2C" w14:textId="71ACEFA0" w:rsidR="008E5959" w:rsidRPr="00FB368F" w:rsidRDefault="008E5959" w:rsidP="008E5959">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3DDAC09" w14:textId="77777777" w:rsidR="008E5959" w:rsidRPr="00FB368F" w:rsidRDefault="008E5959" w:rsidP="008E5959">
      <w:pPr>
        <w:pStyle w:val="ProductList-Body"/>
      </w:pPr>
    </w:p>
    <w:p w14:paraId="4A1DBC00" w14:textId="08176B12" w:rsidR="008E5959" w:rsidRPr="00FB368F" w:rsidRDefault="000F43A1"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1C2179A" w14:textId="31A58F49" w:rsidR="008E5959" w:rsidRPr="00FB368F" w:rsidRDefault="008E5959" w:rsidP="008E5959">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3D199C">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29D3CCE6" w14:textId="77777777" w:rsidTr="003D199C">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3D199C">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0F43A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45548D2" w14:textId="77777777" w:rsidR="006424F9" w:rsidRPr="00E35A89" w:rsidRDefault="006424F9" w:rsidP="006424F9">
      <w:pPr>
        <w:pStyle w:val="ProductList-Offering2Heading"/>
        <w:tabs>
          <w:tab w:val="clear" w:pos="360"/>
          <w:tab w:val="clear" w:pos="720"/>
          <w:tab w:val="clear" w:pos="1080"/>
        </w:tabs>
        <w:outlineLvl w:val="2"/>
      </w:pPr>
      <w:bookmarkStart w:id="93" w:name="_Toc425256437"/>
      <w:bookmarkStart w:id="94" w:name="_Toc430180052"/>
      <w:bookmarkStart w:id="95" w:name="_Toc444077654"/>
      <w:r>
        <w:t xml:space="preserve">Mobile </w:t>
      </w:r>
      <w:bookmarkEnd w:id="93"/>
      <w:r>
        <w:t>Engagement</w:t>
      </w:r>
      <w:bookmarkEnd w:id="94"/>
      <w:bookmarkEnd w:id="95"/>
    </w:p>
    <w:p w14:paraId="56D74647" w14:textId="77777777" w:rsidR="006424F9" w:rsidRPr="00E35A89" w:rsidRDefault="006424F9" w:rsidP="006424F9">
      <w:pPr>
        <w:pStyle w:val="ProductList-Body"/>
      </w:pPr>
      <w:r>
        <w:rPr>
          <w:b/>
          <w:bCs/>
          <w:color w:val="00188F"/>
        </w:rPr>
        <w:t>További meghatározások</w:t>
      </w:r>
      <w:r w:rsidRPr="00957140">
        <w:rPr>
          <w:b/>
          <w:bCs/>
          <w:color w:val="00188F"/>
        </w:rPr>
        <w:t>:</w:t>
      </w:r>
    </w:p>
    <w:p w14:paraId="1BAFEF28" w14:textId="77777777" w:rsidR="006424F9" w:rsidRPr="00E35A89" w:rsidRDefault="006424F9" w:rsidP="006424F9">
      <w:pPr>
        <w:pStyle w:val="ProductList-Body"/>
        <w:spacing w:after="40"/>
      </w:pPr>
      <w:r>
        <w:t>A „</w:t>
      </w:r>
      <w:r>
        <w:rPr>
          <w:b/>
          <w:color w:val="00188F"/>
        </w:rPr>
        <w:t>Hibák Átlagos Aránya</w:t>
      </w:r>
      <w:r>
        <w:t>” egy számlázási hónapban a következő értéket jelenti: az adott számlázási hónap minden egyes órájára vonatkozóan a Hibák Arányának összege, és ez elosztva az adott számlázási hónapbeli órák teljes számával.</w:t>
      </w:r>
    </w:p>
    <w:p w14:paraId="47769172" w14:textId="77777777" w:rsidR="006424F9" w:rsidRPr="00E35A89" w:rsidRDefault="006424F9" w:rsidP="006424F9">
      <w:pPr>
        <w:pStyle w:val="ProductList-Body"/>
        <w:spacing w:after="40"/>
      </w:pPr>
      <w:r>
        <w:t>A „</w:t>
      </w:r>
      <w:r>
        <w:rPr>
          <w:b/>
          <w:bCs/>
          <w:color w:val="00188F"/>
        </w:rPr>
        <w:t>Hibák Aránya</w:t>
      </w:r>
      <w:r>
        <w:t>” egy adott egyórás időintervallumbeli Sikertelen Kérések száma elosztva az Összes Kérés adott időintervallumbeli számával. Ha egy adott egyórás időintervallumban az Összes Kérés nulla, akkor erre az intervallumra a Hibák Aránya 0%.</w:t>
      </w:r>
    </w:p>
    <w:p w14:paraId="2AB699EF" w14:textId="77777777" w:rsidR="006424F9" w:rsidRPr="00E35A89" w:rsidRDefault="006424F9" w:rsidP="006424F9">
      <w:pPr>
        <w:pStyle w:val="ProductList-Body"/>
        <w:spacing w:after="40"/>
      </w:pPr>
      <w:r>
        <w:t>„</w:t>
      </w:r>
      <w:r>
        <w:rPr>
          <w:b/>
          <w:bCs/>
          <w:color w:val="00188F"/>
        </w:rPr>
        <w:t>Kizárt Kérések</w:t>
      </w:r>
      <w:r>
        <w:t>” mindazok a REST API-kérések, amelyek a HTTP 408-tól eltérő HTTP 4xx állapotkódot adnak eredményül.</w:t>
      </w:r>
    </w:p>
    <w:p w14:paraId="3A3C1F4B" w14:textId="77777777" w:rsidR="006424F9" w:rsidRPr="00E35A89" w:rsidRDefault="006424F9" w:rsidP="006424F9">
      <w:pPr>
        <w:pStyle w:val="ProductList-Body"/>
        <w:spacing w:after="40"/>
      </w:pPr>
      <w:r>
        <w:t>„</w:t>
      </w:r>
      <w:r>
        <w:rPr>
          <w:b/>
          <w:bCs/>
          <w:color w:val="00188F"/>
        </w:rPr>
        <w:t>Sikertelen Kérések</w:t>
      </w:r>
      <w:r>
        <w:t>” mindazok az Összes Kérésbe tartozó kérések, amelyek vagy Hibakódot, vagy egy HTTP 408 állapotkódot adnak vissza, vagy 30 másodpercen belül nem adnak vissza Sikerkódot.</w:t>
      </w:r>
    </w:p>
    <w:p w14:paraId="2F89664D" w14:textId="77777777" w:rsidR="006424F9" w:rsidRPr="00E35A89" w:rsidRDefault="006424F9" w:rsidP="006424F9">
      <w:pPr>
        <w:pStyle w:val="ProductList-Body"/>
        <w:spacing w:after="40"/>
      </w:pPr>
      <w:r>
        <w:t>A „</w:t>
      </w:r>
      <w:r>
        <w:rPr>
          <w:b/>
          <w:bCs/>
          <w:color w:val="00188F"/>
        </w:rPr>
        <w:t>Mobile Engagement Alkalmazás</w:t>
      </w:r>
      <w:r>
        <w:t>” az Azure Mobile Engagement szolgáltatás egy példánya.</w:t>
      </w:r>
    </w:p>
    <w:p w14:paraId="45265A95" w14:textId="77777777" w:rsidR="006424F9" w:rsidRPr="00E35A89" w:rsidRDefault="006424F9" w:rsidP="006424F9">
      <w:pPr>
        <w:pStyle w:val="ProductList-Body"/>
        <w:spacing w:after="40"/>
      </w:pPr>
      <w:r>
        <w:t>Az „</w:t>
      </w:r>
      <w:r>
        <w:rPr>
          <w:b/>
          <w:bCs/>
          <w:color w:val="00188F"/>
        </w:rPr>
        <w:t>Összes Kérés</w:t>
      </w:r>
      <w:r>
        <w:t>” egy adott Azure-előfizetés esetén egy adott számlázási hónapban a Mobile Engagement Alkalmazásokhoz intézett hitelesített REST API-kérések teljes számát jelenti, kivéve a Kizárt Kéréseket.</w:t>
      </w:r>
    </w:p>
    <w:p w14:paraId="6B6DF253" w14:textId="77777777" w:rsidR="006424F9" w:rsidRPr="00E35A89" w:rsidRDefault="006424F9" w:rsidP="006424F9">
      <w:pPr>
        <w:pStyle w:val="ProductList-Body"/>
        <w:spacing w:after="40"/>
      </w:pPr>
    </w:p>
    <w:p w14:paraId="73F63F14" w14:textId="77777777" w:rsidR="006424F9" w:rsidRPr="00E35A89" w:rsidRDefault="006424F9" w:rsidP="006424F9">
      <w:pPr>
        <w:pStyle w:val="ProductList-Body"/>
        <w:spacing w:after="120"/>
      </w:pPr>
      <w:r>
        <w:rPr>
          <w:b/>
          <w:color w:val="00188F"/>
        </w:rPr>
        <w:t>Havi Százalékos Rendelkezésre Állás</w:t>
      </w:r>
      <w:r w:rsidRPr="00957140">
        <w:rPr>
          <w:b/>
          <w:color w:val="00188F"/>
        </w:rPr>
        <w:t>:</w:t>
      </w:r>
      <w:r>
        <w:t xml:space="preserve"> A Havi Százalékos Rendelkezésre Állás a következő képlettel határozható meg:</w:t>
      </w:r>
    </w:p>
    <w:p w14:paraId="48DED5E1" w14:textId="77777777" w:rsidR="006424F9" w:rsidRPr="00E35A89" w:rsidRDefault="006424F9" w:rsidP="006424F9">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Hibák Átlagos Aránya</m:t>
          </m:r>
        </m:oMath>
      </m:oMathPara>
    </w:p>
    <w:p w14:paraId="27BFFD12" w14:textId="77777777" w:rsidR="006424F9" w:rsidRPr="00E35A89" w:rsidRDefault="006424F9" w:rsidP="006424F9">
      <w:pPr>
        <w:pStyle w:val="ProductList-Body"/>
      </w:pPr>
    </w:p>
    <w:p w14:paraId="0B5C5756" w14:textId="77777777" w:rsidR="006424F9" w:rsidRPr="00E35A89" w:rsidRDefault="006424F9" w:rsidP="006424F9">
      <w:pPr>
        <w:pStyle w:val="ProductList-Body"/>
      </w:pPr>
      <w:r>
        <w:rPr>
          <w:b/>
          <w:bCs/>
          <w:color w:val="00188F"/>
        </w:rPr>
        <w:t>Szolgáltatás-</w:t>
      </w:r>
      <w:r w:rsidRPr="00957140">
        <w:rPr>
          <w:b/>
          <w:color w:val="00188F"/>
        </w:rPr>
        <w:t>jóváírás:</w:t>
      </w:r>
    </w:p>
    <w:tbl>
      <w:tblPr>
        <w:tblW w:w="10800" w:type="dxa"/>
        <w:tblInd w:w="108" w:type="dxa"/>
        <w:tblCellMar>
          <w:left w:w="0" w:type="dxa"/>
          <w:right w:w="0" w:type="dxa"/>
        </w:tblCellMar>
        <w:tblLook w:val="04A0" w:firstRow="1" w:lastRow="0" w:firstColumn="1" w:lastColumn="0" w:noHBand="0" w:noVBand="1"/>
      </w:tblPr>
      <w:tblGrid>
        <w:gridCol w:w="5400"/>
        <w:gridCol w:w="5400"/>
      </w:tblGrid>
      <w:tr w:rsidR="006424F9" w14:paraId="6B18AD2F" w14:textId="77777777" w:rsidTr="0030784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08F2FC4" w14:textId="77777777" w:rsidR="006424F9" w:rsidRDefault="006424F9" w:rsidP="00307847">
            <w:pPr>
              <w:pStyle w:val="ProductList-OfferingBody"/>
              <w:spacing w:line="252" w:lineRule="auto"/>
              <w:jc w:val="center"/>
              <w:rPr>
                <w:color w:val="FFFFFF"/>
              </w:rPr>
            </w:pPr>
            <w:r>
              <w:rPr>
                <w:color w:val="FFFFFF"/>
              </w:rPr>
              <w:t>Havi Százalékos Rendelkezésre Állás</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02874E1" w14:textId="77777777" w:rsidR="006424F9" w:rsidRDefault="006424F9" w:rsidP="00307847">
            <w:pPr>
              <w:pStyle w:val="ProductList-OfferingBody"/>
              <w:spacing w:line="252" w:lineRule="auto"/>
              <w:jc w:val="center"/>
              <w:rPr>
                <w:color w:val="FFFFFF"/>
              </w:rPr>
            </w:pPr>
            <w:r>
              <w:rPr>
                <w:color w:val="FFFFFF"/>
              </w:rPr>
              <w:t>Szolgáltatás-jóváírás</w:t>
            </w:r>
          </w:p>
        </w:tc>
      </w:tr>
      <w:tr w:rsidR="006424F9" w14:paraId="63231085" w14:textId="77777777" w:rsidTr="0030784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CB8CEEC" w14:textId="77777777" w:rsidR="006424F9" w:rsidRDefault="006424F9" w:rsidP="00307847">
            <w:pPr>
              <w:pStyle w:val="ProductList-OfferingBody"/>
              <w:spacing w:line="252" w:lineRule="auto"/>
              <w:jc w:val="center"/>
            </w:pPr>
            <w:r>
              <w:t>&lt; 99,95%</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8E70E79" w14:textId="77777777" w:rsidR="006424F9" w:rsidRDefault="006424F9" w:rsidP="00307847">
            <w:pPr>
              <w:pStyle w:val="ProductList-OfferingBody"/>
              <w:spacing w:line="252" w:lineRule="auto"/>
              <w:jc w:val="center"/>
            </w:pPr>
            <w:r>
              <w:t>10%</w:t>
            </w:r>
          </w:p>
        </w:tc>
      </w:tr>
      <w:tr w:rsidR="006424F9" w14:paraId="2ED6A124" w14:textId="77777777" w:rsidTr="0030784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33DB2FB" w14:textId="77777777" w:rsidR="006424F9" w:rsidRDefault="006424F9" w:rsidP="00307847">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10819E9" w14:textId="77777777" w:rsidR="006424F9" w:rsidRDefault="006424F9" w:rsidP="00307847">
            <w:pPr>
              <w:pStyle w:val="ProductList-OfferingBody"/>
              <w:spacing w:line="252" w:lineRule="auto"/>
              <w:jc w:val="center"/>
            </w:pPr>
            <w:r>
              <w:t>25%</w:t>
            </w:r>
          </w:p>
        </w:tc>
      </w:tr>
    </w:tbl>
    <w:p w14:paraId="7AF09CF8" w14:textId="77777777" w:rsidR="006424F9" w:rsidRPr="00E35A89" w:rsidRDefault="006424F9" w:rsidP="006424F9">
      <w:pPr>
        <w:pStyle w:val="ProductList-Body"/>
        <w:spacing w:after="40"/>
      </w:pPr>
    </w:p>
    <w:p w14:paraId="7BC2D8F4" w14:textId="77777777" w:rsidR="006424F9" w:rsidRPr="00E35A89" w:rsidRDefault="006424F9" w:rsidP="006424F9">
      <w:pPr>
        <w:pStyle w:val="ProductList-Body"/>
        <w:spacing w:after="40"/>
      </w:pPr>
      <w:r>
        <w:t xml:space="preserve">A jelen SLA nem vonatkozik a Mobile Engagement Ingyenes szintjére. </w:t>
      </w:r>
    </w:p>
    <w:p w14:paraId="7D09FECD" w14:textId="77777777" w:rsidR="006424F9" w:rsidRDefault="000F43A1" w:rsidP="006424F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424F9">
          <w:rPr>
            <w:rStyle w:val="Hyperlink"/>
            <w:sz w:val="16"/>
            <w:szCs w:val="16"/>
          </w:rPr>
          <w:t>Tartalomjegyzék</w:t>
        </w:r>
      </w:hyperlink>
      <w:r w:rsidR="006424F9">
        <w:rPr>
          <w:sz w:val="16"/>
          <w:szCs w:val="16"/>
        </w:rPr>
        <w:t xml:space="preserve"> / </w:t>
      </w:r>
      <w:hyperlink w:anchor="meghatározások" w:history="1">
        <w:r w:rsidR="006424F9">
          <w:rPr>
            <w:rStyle w:val="Hyperlink"/>
            <w:sz w:val="16"/>
            <w:szCs w:val="16"/>
          </w:rPr>
          <w:t>Meghatározások</w:t>
        </w:r>
      </w:hyperlink>
    </w:p>
    <w:p w14:paraId="2839ABA0" w14:textId="08994FC0" w:rsidR="007F3377" w:rsidRPr="006E1019" w:rsidRDefault="007F3377" w:rsidP="007F3377">
      <w:pPr>
        <w:pStyle w:val="ProductList-Offering2Heading"/>
        <w:tabs>
          <w:tab w:val="clear" w:pos="360"/>
          <w:tab w:val="clear" w:pos="720"/>
          <w:tab w:val="clear" w:pos="1080"/>
        </w:tabs>
        <w:outlineLvl w:val="2"/>
        <w:rPr>
          <w:szCs w:val="28"/>
        </w:rPr>
      </w:pPr>
      <w:bookmarkStart w:id="96" w:name="_Toc444077655"/>
      <w:r w:rsidRPr="006E1019">
        <w:rPr>
          <w:szCs w:val="28"/>
        </w:rPr>
        <w:t>Mobilszolgáltatások</w:t>
      </w:r>
      <w:bookmarkEnd w:id="96"/>
    </w:p>
    <w:p w14:paraId="7B6621A5" w14:textId="77777777" w:rsidR="00F714F7" w:rsidRPr="000D29F0" w:rsidRDefault="00F714F7" w:rsidP="00F714F7">
      <w:pPr>
        <w:pStyle w:val="ProductList-Body"/>
      </w:pPr>
      <w:r>
        <w:rPr>
          <w:b/>
          <w:color w:val="00188F"/>
        </w:rPr>
        <w:t>További meghatározások</w:t>
      </w:r>
      <w:r>
        <w:t>:</w:t>
      </w:r>
    </w:p>
    <w:p w14:paraId="1825A550" w14:textId="77777777" w:rsidR="00F714F7" w:rsidRDefault="00F714F7" w:rsidP="00F714F7">
      <w:pPr>
        <w:pStyle w:val="ProductList-Body"/>
        <w:spacing w:after="40"/>
      </w:pPr>
      <w:r>
        <w:t>„</w:t>
      </w:r>
      <w:r>
        <w:rPr>
          <w:b/>
          <w:color w:val="00188F"/>
        </w:rPr>
        <w:t>Sikertelen Tranzakciók</w:t>
      </w:r>
      <w:r>
        <w:t xml:space="preserve">” </w:t>
      </w:r>
      <w:r>
        <w:rPr>
          <w:rFonts w:eastAsia="Times New Roman"/>
        </w:rPr>
        <w:t>mindazok a Tranzakciós Próbálkozások Teljes Számába tartozó API-kérések, amelyek vagy Hibakódot eredményeznek, vagy nem adnak vissza Sikerkódot.</w:t>
      </w:r>
    </w:p>
    <w:p w14:paraId="7743B6F7" w14:textId="77777777" w:rsidR="00F714F7" w:rsidRPr="0059207D" w:rsidRDefault="00F714F7" w:rsidP="00F714F7">
      <w:pPr>
        <w:pStyle w:val="ProductList-Body"/>
        <w:rPr>
          <w:szCs w:val="18"/>
        </w:rPr>
      </w:pPr>
      <w:r w:rsidRPr="0059207D">
        <w:rPr>
          <w:szCs w:val="18"/>
        </w:rPr>
        <w:t>A „</w:t>
      </w:r>
      <w:r w:rsidRPr="0059207D">
        <w:rPr>
          <w:b/>
          <w:color w:val="00188F"/>
          <w:szCs w:val="18"/>
        </w:rPr>
        <w:t>Tranzakciós Próbálkozások Teljes Száma</w:t>
      </w:r>
      <w:r w:rsidRPr="0059207D">
        <w:rPr>
          <w:szCs w:val="18"/>
        </w:rPr>
        <w:t>”</w:t>
      </w:r>
      <w:r w:rsidRPr="0059207D">
        <w:rPr>
          <w:rFonts w:eastAsia="Times New Roman"/>
          <w:szCs w:val="18"/>
        </w:rPr>
        <w:t xml:space="preserve"> egy adott Microsoft Azure-előfizetés esetén egy adott számlázási hónapban a következő értéket jelenti: az adott hónapban az Azure Mobilszolgáltatásokhoz intézett összes API-hívás teljes száma</w:t>
      </w:r>
      <w:r w:rsidRPr="0059207D">
        <w:rPr>
          <w:szCs w:val="18"/>
        </w:rPr>
        <w:t>.</w:t>
      </w:r>
    </w:p>
    <w:p w14:paraId="00BFCDE9" w14:textId="77777777" w:rsidR="007F3377" w:rsidRPr="001D7886" w:rsidRDefault="007F3377" w:rsidP="007F3377">
      <w:pPr>
        <w:pStyle w:val="ProductList-Body"/>
        <w:rPr>
          <w:sz w:val="16"/>
        </w:rPr>
      </w:pPr>
    </w:p>
    <w:p w14:paraId="594B26C7" w14:textId="23F650AE" w:rsidR="007F3377" w:rsidRPr="00FB368F" w:rsidRDefault="007F3377" w:rsidP="007F337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331B96E8" w14:textId="77777777" w:rsidR="007F3377" w:rsidRPr="001D7886" w:rsidRDefault="007F3377" w:rsidP="007F3377">
      <w:pPr>
        <w:pStyle w:val="ProductList-Body"/>
        <w:rPr>
          <w:sz w:val="16"/>
        </w:rPr>
      </w:pPr>
    </w:p>
    <w:p w14:paraId="447915D4" w14:textId="34A796BE" w:rsidR="007F3377" w:rsidRPr="00FB368F" w:rsidRDefault="000F43A1"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4472DCB" w14:textId="029F66E0" w:rsidR="007F3377" w:rsidRPr="00FB368F" w:rsidRDefault="007F3377" w:rsidP="007F337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3788A">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Szolgáltatás-jóváírás</w:t>
            </w:r>
          </w:p>
        </w:tc>
      </w:tr>
      <w:tr w:rsidR="007F3377" w:rsidRPr="009D0B2F" w14:paraId="438926C7" w14:textId="77777777" w:rsidTr="0073788A">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73788A">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31FC1C6" w:rsidR="008E5959" w:rsidRPr="00FB368F" w:rsidRDefault="007F3377" w:rsidP="008E5959">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Szolgáltatási Szintek és a Szolgáltatás-jóváírások a Normál és a Prémium szintű Mobilszolgáltatások Ön általi használatára alkalmazandók.</w:t>
      </w:r>
      <w:r w:rsidR="0017372E">
        <w:t xml:space="preserve"> </w:t>
      </w:r>
      <w:r>
        <w:t>A jelen SLA nem vonatkozik az Ingyenes Mobilszolgáltatásokra.</w:t>
      </w:r>
    </w:p>
    <w:p w14:paraId="7FDA0EC6" w14:textId="640D9801" w:rsidR="00ED14D9" w:rsidRPr="00FB368F" w:rsidRDefault="000F43A1"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634EBDE" w14:textId="09D218C4" w:rsidR="00ED14D9" w:rsidRPr="006E1019" w:rsidRDefault="00ED14D9" w:rsidP="00ED14D9">
      <w:pPr>
        <w:pStyle w:val="ProductList-Offering2Heading"/>
        <w:tabs>
          <w:tab w:val="clear" w:pos="360"/>
          <w:tab w:val="clear" w:pos="720"/>
          <w:tab w:val="clear" w:pos="1080"/>
        </w:tabs>
        <w:outlineLvl w:val="2"/>
        <w:rPr>
          <w:szCs w:val="28"/>
        </w:rPr>
      </w:pPr>
      <w:bookmarkStart w:id="97" w:name="_Toc412532201"/>
      <w:bookmarkStart w:id="98" w:name="_Toc444077656"/>
      <w:r w:rsidRPr="006E1019">
        <w:rPr>
          <w:szCs w:val="28"/>
        </w:rPr>
        <w:t>Multi-Factor Authentication Szolgáltatás</w:t>
      </w:r>
      <w:bookmarkEnd w:id="97"/>
      <w:bookmarkEnd w:id="98"/>
    </w:p>
    <w:p w14:paraId="174984E8" w14:textId="77777777" w:rsidR="00ED14D9" w:rsidRPr="00FB368F" w:rsidRDefault="00ED14D9" w:rsidP="00ED14D9">
      <w:pPr>
        <w:pStyle w:val="ProductList-Body"/>
      </w:pPr>
      <w:r>
        <w:rPr>
          <w:b/>
          <w:color w:val="00188F"/>
        </w:rPr>
        <w:t>További meghatározások</w:t>
      </w:r>
      <w:r w:rsidRPr="006C6E44">
        <w:rPr>
          <w:b/>
          <w:color w:val="00188F"/>
        </w:rPr>
        <w:t>:</w:t>
      </w:r>
    </w:p>
    <w:p w14:paraId="1DFD9158" w14:textId="77777777" w:rsidR="00ED14D9" w:rsidRPr="00FB368F" w:rsidRDefault="00ED14D9" w:rsidP="00ED14D9">
      <w:pPr>
        <w:pStyle w:val="ProductList-Body"/>
        <w:spacing w:after="40"/>
      </w:pPr>
      <w:r>
        <w:t xml:space="preserve">A </w:t>
      </w:r>
      <w:r w:rsidRPr="004D7127">
        <w:t>„</w:t>
      </w:r>
      <w:r>
        <w:rPr>
          <w:b/>
          <w:color w:val="00188F"/>
        </w:rPr>
        <w:t>Telepítési Percek</w:t>
      </w:r>
      <w:r w:rsidRPr="004D7127">
        <w:t>”</w:t>
      </w:r>
      <w:r w:rsidRPr="0073788A">
        <w:rPr>
          <w:b/>
          <w:color w:val="00188F"/>
        </w:rPr>
        <w:t xml:space="preserve"> </w:t>
      </w:r>
      <w:r>
        <w:t>azt az időtartamot jelentik percben kifejezve, amely alatt egy adott Multi-Factor Authentication-szolgáltatót egy számlázási hónapban a Microsoft Azure-ban telepítenek.</w:t>
      </w:r>
    </w:p>
    <w:p w14:paraId="23BDB097" w14:textId="77777777" w:rsidR="00ED14D9" w:rsidRPr="00FB368F" w:rsidRDefault="00ED14D9" w:rsidP="00ED14D9">
      <w:pPr>
        <w:pStyle w:val="ProductList-Body"/>
      </w:pPr>
      <w:r>
        <w:t xml:space="preserve">A </w:t>
      </w:r>
      <w:r w:rsidRPr="004D7127">
        <w:t>„</w:t>
      </w:r>
      <w:r>
        <w:rPr>
          <w:b/>
          <w:color w:val="00188F"/>
        </w:rPr>
        <w:t>Maximális Rendelkezésre Állási Percek</w:t>
      </w:r>
      <w:r w:rsidRPr="004D7127">
        <w:t>”</w:t>
      </w:r>
      <w:r>
        <w:t xml:space="preserve"> az Ön által egy adott számlázási hónapban, egy adott Microsoft Azure-előfizetés keretében telepített összes Multi-Factor Authentication-szolgáltató Telepítési Perceinek összessége.</w:t>
      </w:r>
    </w:p>
    <w:p w14:paraId="0E9284D1" w14:textId="77777777" w:rsidR="00ED14D9" w:rsidRPr="001D7886" w:rsidRDefault="00ED14D9" w:rsidP="00ED14D9">
      <w:pPr>
        <w:pStyle w:val="ProductList-Body"/>
        <w:rPr>
          <w:sz w:val="16"/>
        </w:rPr>
      </w:pPr>
    </w:p>
    <w:p w14:paraId="45305B1E" w14:textId="25A50EE0" w:rsidR="00ED14D9" w:rsidRPr="00FB368F" w:rsidRDefault="00ED14D9" w:rsidP="00ED14D9">
      <w:pPr>
        <w:pStyle w:val="ProductList-Body"/>
      </w:pPr>
      <w:r>
        <w:rPr>
          <w:b/>
          <w:color w:val="00188F"/>
        </w:rPr>
        <w:t>Állásidő</w:t>
      </w:r>
      <w:r w:rsidRPr="006C6E44">
        <w:rPr>
          <w:b/>
          <w:color w:val="00188F"/>
        </w:rPr>
        <w:t>:</w:t>
      </w:r>
      <w:r w:rsidR="0017372E" w:rsidRPr="006C6E44">
        <w:rPr>
          <w:b/>
          <w:color w:val="00188F"/>
        </w:rPr>
        <w:t xml:space="preserve"> </w:t>
      </w:r>
      <w:r>
        <w:t>Az Ön által egy adott Microsoft Azure-előfizetés keretében telepített összes Multi-Factor Authentication-szolgáltató azon Telepítési Perceinek összessége, amelyek alatt a Multi-Factor Authentication Szolgáltatás nem tud a Multi-Factor Authentication-szolgáltató számára érkező hitelesítési kéréseket fogadni vagy feldolgozni.</w:t>
      </w:r>
    </w:p>
    <w:p w14:paraId="245C937A" w14:textId="77777777" w:rsidR="00ED14D9" w:rsidRPr="001D7886" w:rsidRDefault="00ED14D9" w:rsidP="00ED14D9">
      <w:pPr>
        <w:pStyle w:val="ProductList-Body"/>
        <w:rPr>
          <w:sz w:val="16"/>
        </w:rPr>
      </w:pPr>
    </w:p>
    <w:p w14:paraId="627A59CB" w14:textId="37131712" w:rsidR="00FB2E57" w:rsidRPr="00FB368F" w:rsidRDefault="00ED14D9" w:rsidP="0073788A">
      <w:pPr>
        <w:pStyle w:val="ProductList-Body"/>
      </w:pPr>
      <w:r>
        <w:rPr>
          <w:b/>
          <w:color w:val="00188F"/>
        </w:rPr>
        <w:t>Havi Százalékos Rendelkezésre Állás</w:t>
      </w:r>
      <w:r w:rsidRPr="006C6E44">
        <w:rPr>
          <w:b/>
          <w:color w:val="00188F"/>
        </w:rPr>
        <w:t>:</w:t>
      </w:r>
      <w:r w:rsidR="0017372E" w:rsidRPr="003D70AF">
        <w:rPr>
          <w:b/>
          <w:bCs/>
          <w:color w:val="000000" w:themeColor="text1"/>
        </w:rPr>
        <w:t xml:space="preserve"> </w:t>
      </w:r>
      <w:r>
        <w:t>A Havi Százalékos Rendelkezésre Állás a következő képlettel határozható meg:</w:t>
      </w:r>
    </w:p>
    <w:p w14:paraId="0AD3BEC7" w14:textId="77777777" w:rsidR="00FB2E57" w:rsidRPr="001D7886" w:rsidRDefault="00FB2E57" w:rsidP="00FB2E57">
      <w:pPr>
        <w:pStyle w:val="ProductList-Body"/>
        <w:rPr>
          <w:sz w:val="16"/>
        </w:rPr>
      </w:pPr>
    </w:p>
    <w:p w14:paraId="784A9FB2" w14:textId="3714B3DD" w:rsidR="00FB2E57" w:rsidRPr="00FB368F" w:rsidRDefault="000F43A1"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3EC8F72B" w:rsidR="00ED14D9" w:rsidRPr="00FB368F" w:rsidRDefault="00ED14D9" w:rsidP="00FB2E5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73788A">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9D0B2F" w14:paraId="17738646" w14:textId="77777777" w:rsidTr="0073788A">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73788A">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0F43A1"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676D01F" w14:textId="3C2A3D18" w:rsidR="003A3B89" w:rsidRPr="006E1019" w:rsidRDefault="003A3B89" w:rsidP="003A3B89">
      <w:pPr>
        <w:pStyle w:val="ProductList-Offering2Heading"/>
        <w:tabs>
          <w:tab w:val="clear" w:pos="360"/>
          <w:tab w:val="clear" w:pos="720"/>
          <w:tab w:val="clear" w:pos="1080"/>
        </w:tabs>
        <w:outlineLvl w:val="2"/>
        <w:rPr>
          <w:szCs w:val="28"/>
        </w:rPr>
      </w:pPr>
      <w:bookmarkStart w:id="99" w:name="_Toc444077657"/>
      <w:r w:rsidRPr="006E1019">
        <w:rPr>
          <w:szCs w:val="28"/>
        </w:rPr>
        <w:t>Működési Betekintések</w:t>
      </w:r>
      <w:bookmarkEnd w:id="99"/>
    </w:p>
    <w:p w14:paraId="471B2C2C" w14:textId="77777777" w:rsidR="003A3B89" w:rsidRPr="000D29F0" w:rsidRDefault="003A3B89" w:rsidP="003A3B89">
      <w:pPr>
        <w:pStyle w:val="ProductList-Body"/>
      </w:pPr>
      <w:r>
        <w:rPr>
          <w:b/>
          <w:color w:val="00188F"/>
        </w:rPr>
        <w:t>További meghatározások</w:t>
      </w:r>
      <w:r>
        <w:t>:</w:t>
      </w:r>
    </w:p>
    <w:p w14:paraId="787A7803" w14:textId="77777777" w:rsidR="003A3B89" w:rsidRDefault="003A3B89" w:rsidP="003A3B89">
      <w:pPr>
        <w:pStyle w:val="ProductList-Body"/>
        <w:spacing w:after="40"/>
      </w:pPr>
      <w:r>
        <w:t xml:space="preserve">A </w:t>
      </w:r>
      <w:r w:rsidRPr="00D225CF">
        <w:rPr>
          <w:bCs/>
        </w:rPr>
        <w:t>„</w:t>
      </w:r>
      <w:r>
        <w:rPr>
          <w:b/>
          <w:color w:val="00188F"/>
        </w:rPr>
        <w:t>Köteg</w:t>
      </w:r>
      <w:r w:rsidRPr="00D225CF">
        <w:rPr>
          <w:bCs/>
        </w:rPr>
        <w:t>”</w:t>
      </w:r>
      <w:r>
        <w:t xml:space="preserve"> olyan Naplózott Adatok egy csoportját jelenti, amelyeket egy adott időtartamon belül vagy feltöltöttek a Működési Betekintések Szolgáltatásra, vagy amelyeket egy adott időtartamon belül a Működési Betekintések Szolgáltatás kiolvasott a tárterületről. Az indexelésre váró Kötegek megjelennek a Felügyeleti Portál használatot ismertető részén.</w:t>
      </w:r>
    </w:p>
    <w:p w14:paraId="0D5AF7BD" w14:textId="77777777" w:rsidR="003A3B89" w:rsidRDefault="003A3B89" w:rsidP="003A3B89">
      <w:pPr>
        <w:pStyle w:val="ProductList-Body"/>
      </w:pPr>
      <w:r>
        <w:t xml:space="preserve">A </w:t>
      </w:r>
      <w:r w:rsidRPr="00D225CF">
        <w:rPr>
          <w:bCs/>
        </w:rPr>
        <w:t>„</w:t>
      </w:r>
      <w:r>
        <w:rPr>
          <w:b/>
          <w:color w:val="00188F"/>
        </w:rPr>
        <w:t>Naplózott Adatok</w:t>
      </w:r>
      <w:r w:rsidRPr="00D225CF">
        <w:rPr>
          <w:bCs/>
        </w:rPr>
        <w:t>”</w:t>
      </w:r>
      <w:r w:rsidRPr="00D225CF">
        <w:rPr>
          <w:b/>
        </w:rPr>
        <w:t xml:space="preserve"> </w:t>
      </w:r>
      <w:r>
        <w:t>egy támogatott eseményre, például egy IIS- vagy Windows-eseményre vonatkozó olyan adatokat jelent, amelyeket egy számítógép naplózott, és amelyek indexelésére konfigurálva van a Működési Betekintések Szolgáltatás.</w:t>
      </w:r>
    </w:p>
    <w:p w14:paraId="75DECFD2" w14:textId="77777777" w:rsidR="003A3B89" w:rsidRDefault="003A3B89" w:rsidP="003A3B89">
      <w:pPr>
        <w:pStyle w:val="ProductList-Body"/>
      </w:pPr>
      <w:r>
        <w:t xml:space="preserve">Az </w:t>
      </w:r>
      <w:r w:rsidRPr="00D225CF">
        <w:rPr>
          <w:bCs/>
        </w:rPr>
        <w:t>„</w:t>
      </w:r>
      <w:r>
        <w:rPr>
          <w:b/>
          <w:color w:val="00188F"/>
        </w:rPr>
        <w:t>Elhalasztott Kötegek Száma</w:t>
      </w:r>
      <w:r w:rsidRPr="00D225CF">
        <w:rPr>
          <w:bCs/>
        </w:rPr>
        <w:t>”</w:t>
      </w:r>
      <w:r>
        <w:rPr>
          <w:b/>
          <w:color w:val="00188F"/>
        </w:rPr>
        <w:t xml:space="preserve"> </w:t>
      </w:r>
      <w:r>
        <w:rPr>
          <w:rFonts w:cs="Tahoma"/>
        </w:rPr>
        <w:t>azoknak az Összes Várakozó Köteg Számába tartozó Kötegeknek a teljes száma, amelyek indexelése nem fejeződött be attól számított hat órán belül, hogy a Köteg bekerült az indexelésre váró Kötegek sorába.</w:t>
      </w:r>
    </w:p>
    <w:p w14:paraId="7FD79409" w14:textId="77777777" w:rsidR="003A3B89" w:rsidRDefault="003A3B89" w:rsidP="003A3B89">
      <w:pPr>
        <w:pStyle w:val="ProductList-Body"/>
      </w:pPr>
      <w:r>
        <w:t xml:space="preserve">Az </w:t>
      </w:r>
      <w:r w:rsidRPr="00D225CF">
        <w:rPr>
          <w:bCs/>
        </w:rPr>
        <w:t>„</w:t>
      </w:r>
      <w:r>
        <w:rPr>
          <w:b/>
          <w:color w:val="00188F"/>
        </w:rPr>
        <w:t>Összes Várakozó Köteg Száma</w:t>
      </w:r>
      <w:r w:rsidRPr="00D225CF">
        <w:rPr>
          <w:bCs/>
        </w:rPr>
        <w:t>”</w:t>
      </w:r>
      <w:r w:rsidRPr="00D225CF">
        <w:t xml:space="preserve"> </w:t>
      </w:r>
      <w:r>
        <w:rPr>
          <w:rFonts w:cs="Tahoma"/>
        </w:rPr>
        <w:t>az egy adott számlázási hónapban a Működési Betekintések Szolgáltatás általi indexelésre váró Kötegek teljes száma.</w:t>
      </w:r>
    </w:p>
    <w:p w14:paraId="0C571B14" w14:textId="77777777" w:rsidR="003A3B89" w:rsidRDefault="003A3B89" w:rsidP="003A3B89">
      <w:pPr>
        <w:pStyle w:val="ProductList-Body"/>
      </w:pPr>
    </w:p>
    <w:p w14:paraId="04B680D9" w14:textId="77777777" w:rsidR="003A3B89" w:rsidRPr="000D29F0" w:rsidRDefault="003A3B89" w:rsidP="003A3B89">
      <w:pPr>
        <w:pStyle w:val="ProductList-Body"/>
      </w:pPr>
      <w:r>
        <w:rPr>
          <w:b/>
          <w:color w:val="00188F"/>
        </w:rPr>
        <w:t>Havi Százalékos Rendelkezésre Állás</w:t>
      </w:r>
      <w:r w:rsidRPr="00C27978">
        <w:rPr>
          <w:b/>
          <w:bCs/>
        </w:rPr>
        <w:t>:</w:t>
      </w:r>
      <w:r>
        <w:t xml:space="preserve"> A Havi Százalékos Rendelkezésre Állás a következő képlettel határozható meg:</w:t>
      </w:r>
    </w:p>
    <w:p w14:paraId="6879A93F" w14:textId="77777777" w:rsidR="003A3B89" w:rsidRDefault="003A3B89" w:rsidP="003A3B89">
      <w:pPr>
        <w:pStyle w:val="ProductList-Body"/>
      </w:pPr>
    </w:p>
    <w:p w14:paraId="1E5EBA5E" w14:textId="77777777" w:rsidR="003A3B89" w:rsidRPr="000D29F0" w:rsidRDefault="000F43A1" w:rsidP="003A3B8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Összes Várakozó Köteg Száma – Elhalasztott Kötegek Száma</m:t>
              </m:r>
            </m:num>
            <m:den>
              <m:r>
                <m:rPr>
                  <m:nor/>
                </m:rPr>
                <w:rPr>
                  <w:rFonts w:ascii="Cambria Math" w:hAnsi="Cambria Math" w:cs="Tahoma"/>
                  <w:color w:val="000000" w:themeColor="text1"/>
                  <w:sz w:val="18"/>
                  <w:szCs w:val="18"/>
                </w:rPr>
                <m:t>Összes Várakozó Köteg Száma</m:t>
              </m:r>
            </m:den>
          </m:f>
          <m:r>
            <w:rPr>
              <w:rFonts w:ascii="Cambria Math" w:hAnsi="Cambria Math" w:cs="Tahoma"/>
              <w:color w:val="000000" w:themeColor="text1"/>
              <w:sz w:val="18"/>
              <w:szCs w:val="18"/>
            </w:rPr>
            <m:t xml:space="preserve"> x 100</m:t>
          </m:r>
        </m:oMath>
      </m:oMathPara>
    </w:p>
    <w:p w14:paraId="332071E1" w14:textId="77777777" w:rsidR="003A3B89" w:rsidRDefault="003A3B89" w:rsidP="00860CB4">
      <w:pPr>
        <w:pStyle w:val="ProductList-Body"/>
        <w:keepNext/>
      </w:pPr>
      <w:r>
        <w:rPr>
          <w:b/>
          <w:color w:val="00188F"/>
        </w:rPr>
        <w:t>Szolgáltatás-jóváírás</w:t>
      </w:r>
      <w:r w:rsidRPr="00C27978">
        <w:rPr>
          <w:b/>
          <w:bCs/>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3B89" w:rsidRPr="009D0B2F" w14:paraId="75CD1218" w14:textId="77777777" w:rsidTr="000526A4">
        <w:trPr>
          <w:tblHeader/>
        </w:trPr>
        <w:tc>
          <w:tcPr>
            <w:tcW w:w="5400" w:type="dxa"/>
            <w:shd w:val="clear" w:color="auto" w:fill="0072C6"/>
          </w:tcPr>
          <w:p w14:paraId="7EBD9462" w14:textId="77777777" w:rsidR="003A3B89" w:rsidRPr="001A0074" w:rsidRDefault="003A3B89" w:rsidP="00860CB4">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49F27707" w14:textId="77777777" w:rsidR="003A3B89" w:rsidRPr="001A0074" w:rsidRDefault="003A3B89" w:rsidP="00860CB4">
            <w:pPr>
              <w:pStyle w:val="ProductList-OfferingBody"/>
              <w:keepNext/>
              <w:jc w:val="center"/>
              <w:rPr>
                <w:color w:val="FFFFFF" w:themeColor="background1"/>
              </w:rPr>
            </w:pPr>
            <w:r>
              <w:rPr>
                <w:color w:val="FFFFFF" w:themeColor="background1"/>
              </w:rPr>
              <w:t>Szolgáltatás-jóváírás</w:t>
            </w:r>
          </w:p>
        </w:tc>
      </w:tr>
      <w:tr w:rsidR="003A3B89" w:rsidRPr="009D0B2F" w14:paraId="603F48E4" w14:textId="77777777" w:rsidTr="000526A4">
        <w:tc>
          <w:tcPr>
            <w:tcW w:w="5400" w:type="dxa"/>
          </w:tcPr>
          <w:p w14:paraId="573C18A8" w14:textId="77777777" w:rsidR="003A3B89" w:rsidRPr="0076238C" w:rsidRDefault="003A3B89" w:rsidP="000526A4">
            <w:pPr>
              <w:pStyle w:val="ProductList-OfferingBody"/>
              <w:jc w:val="center"/>
            </w:pPr>
            <w:r>
              <w:t>&lt; 99,9%</w:t>
            </w:r>
          </w:p>
        </w:tc>
        <w:tc>
          <w:tcPr>
            <w:tcW w:w="5400" w:type="dxa"/>
          </w:tcPr>
          <w:p w14:paraId="378ABB46" w14:textId="77777777" w:rsidR="003A3B89" w:rsidRPr="0076238C" w:rsidRDefault="003A3B89" w:rsidP="000526A4">
            <w:pPr>
              <w:pStyle w:val="ProductList-OfferingBody"/>
              <w:jc w:val="center"/>
            </w:pPr>
            <w:r>
              <w:t>10%</w:t>
            </w:r>
          </w:p>
        </w:tc>
      </w:tr>
      <w:tr w:rsidR="003A3B89" w:rsidRPr="009D0B2F" w14:paraId="409D7A0B" w14:textId="77777777" w:rsidTr="000526A4">
        <w:tc>
          <w:tcPr>
            <w:tcW w:w="5400" w:type="dxa"/>
          </w:tcPr>
          <w:p w14:paraId="76DC3235" w14:textId="77777777" w:rsidR="003A3B89" w:rsidRPr="0076238C" w:rsidRDefault="003A3B89" w:rsidP="000526A4">
            <w:pPr>
              <w:pStyle w:val="ProductList-OfferingBody"/>
              <w:jc w:val="center"/>
            </w:pPr>
            <w:r>
              <w:t>&lt; 99%</w:t>
            </w:r>
          </w:p>
        </w:tc>
        <w:tc>
          <w:tcPr>
            <w:tcW w:w="5400" w:type="dxa"/>
          </w:tcPr>
          <w:p w14:paraId="787F2438" w14:textId="77777777" w:rsidR="003A3B89" w:rsidRPr="0076238C" w:rsidRDefault="003A3B89" w:rsidP="000526A4">
            <w:pPr>
              <w:pStyle w:val="ProductList-OfferingBody"/>
              <w:jc w:val="center"/>
            </w:pPr>
            <w:r>
              <w:t>25%</w:t>
            </w:r>
          </w:p>
        </w:tc>
      </w:tr>
    </w:tbl>
    <w:p w14:paraId="745FE204" w14:textId="77777777" w:rsidR="003A3B89" w:rsidRPr="00585A48" w:rsidRDefault="000F43A1" w:rsidP="003A3B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A3B89">
          <w:rPr>
            <w:rStyle w:val="Hyperlink"/>
            <w:sz w:val="16"/>
            <w:szCs w:val="16"/>
          </w:rPr>
          <w:t>Tartalomjegyzék</w:t>
        </w:r>
      </w:hyperlink>
      <w:r w:rsidR="003A3B89">
        <w:rPr>
          <w:sz w:val="16"/>
          <w:szCs w:val="16"/>
        </w:rPr>
        <w:t xml:space="preserve"> / </w:t>
      </w:r>
      <w:hyperlink w:anchor="Definitions" w:history="1">
        <w:r w:rsidR="003A3B89">
          <w:rPr>
            <w:rStyle w:val="Hyperlink"/>
            <w:sz w:val="16"/>
            <w:szCs w:val="16"/>
          </w:rPr>
          <w:t>Meghatározások</w:t>
        </w:r>
      </w:hyperlink>
    </w:p>
    <w:p w14:paraId="2E0CDD0B" w14:textId="077E0BD9" w:rsidR="00ED14D9" w:rsidRPr="006E1019" w:rsidRDefault="00ED14D9" w:rsidP="00ED14D9">
      <w:pPr>
        <w:pStyle w:val="ProductList-Offering2Heading"/>
        <w:tabs>
          <w:tab w:val="clear" w:pos="360"/>
          <w:tab w:val="clear" w:pos="720"/>
          <w:tab w:val="clear" w:pos="1080"/>
        </w:tabs>
        <w:outlineLvl w:val="2"/>
        <w:rPr>
          <w:szCs w:val="28"/>
        </w:rPr>
      </w:pPr>
      <w:bookmarkStart w:id="100" w:name="_Toc444077658"/>
      <w:r w:rsidRPr="006E1019">
        <w:rPr>
          <w:szCs w:val="28"/>
        </w:rPr>
        <w:t>RemoteApp</w:t>
      </w:r>
      <w:bookmarkEnd w:id="100"/>
    </w:p>
    <w:p w14:paraId="3E88B6DA" w14:textId="77777777" w:rsidR="00ED14D9" w:rsidRPr="00FB368F" w:rsidRDefault="00ED14D9" w:rsidP="00ED14D9">
      <w:pPr>
        <w:pStyle w:val="ProductList-Body"/>
      </w:pPr>
      <w:r>
        <w:rPr>
          <w:b/>
          <w:color w:val="00188F"/>
        </w:rPr>
        <w:t>További meghatározások</w:t>
      </w:r>
      <w:r w:rsidRPr="0073788A">
        <w:rPr>
          <w:b/>
          <w:color w:val="00188F"/>
        </w:rPr>
        <w:t>:</w:t>
      </w:r>
    </w:p>
    <w:p w14:paraId="4030C8E5" w14:textId="77777777" w:rsidR="00ED14D9" w:rsidRPr="00FB368F" w:rsidRDefault="00ED14D9" w:rsidP="00ED14D9">
      <w:pPr>
        <w:pStyle w:val="ProductList-Body"/>
        <w:spacing w:after="40"/>
      </w:pPr>
      <w:r>
        <w:t xml:space="preserve">Az </w:t>
      </w:r>
      <w:r w:rsidRPr="004D7127">
        <w:t>„</w:t>
      </w:r>
      <w:r>
        <w:rPr>
          <w:b/>
          <w:color w:val="00188F"/>
        </w:rPr>
        <w:t>Alkalmazás</w:t>
      </w:r>
      <w:r w:rsidRPr="004D7127">
        <w:t>”</w:t>
      </w:r>
      <w:r>
        <w:t xml:space="preserve"> olyan szoftveralkalmazást jelent, amelyet arra konfiguráltak, hogy a RemoteApp Szolgáltatás segítségével adatfolyamot küldjön egy eszközre.</w:t>
      </w:r>
    </w:p>
    <w:p w14:paraId="2A97C180" w14:textId="77777777" w:rsidR="00ED14D9" w:rsidRPr="00FB368F" w:rsidRDefault="00ED14D9" w:rsidP="00ED14D9">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egy adott Azure-előfizetés keretében egy vagy több Alkalmazás eléréséhez az összes Felhasználónak biztosított összes Felhasználói Alkalmazási Perc összessége.</w:t>
      </w:r>
    </w:p>
    <w:p w14:paraId="1AE709D8" w14:textId="77777777" w:rsidR="00ED14D9" w:rsidRPr="00FB368F" w:rsidRDefault="00ED14D9" w:rsidP="00ED14D9">
      <w:pPr>
        <w:pStyle w:val="ProductList-Body"/>
        <w:spacing w:after="40"/>
      </w:pPr>
      <w:r>
        <w:t xml:space="preserve">A </w:t>
      </w:r>
      <w:r w:rsidRPr="004D7127">
        <w:t>„</w:t>
      </w:r>
      <w:r>
        <w:rPr>
          <w:b/>
          <w:color w:val="00188F"/>
        </w:rPr>
        <w:t>Felhasználó</w:t>
      </w:r>
      <w:r w:rsidRPr="004D7127">
        <w:t>”</w:t>
      </w:r>
      <w:r>
        <w:t xml:space="preserve"> olyan, a Felügyeleti Portálon ilyenként felsorolt konkrét felhasználói fiókot jelent, amely a RemoteApp Szolgáltatás segítségével el tud küldeni egy Alkalmazást adatfolyamként.</w:t>
      </w:r>
    </w:p>
    <w:p w14:paraId="2C715BBE" w14:textId="77777777" w:rsidR="00ED14D9" w:rsidRPr="00FB368F" w:rsidRDefault="00ED14D9" w:rsidP="00ED14D9">
      <w:pPr>
        <w:pStyle w:val="ProductList-Body"/>
      </w:pPr>
      <w:r>
        <w:t xml:space="preserve">A </w:t>
      </w:r>
      <w:r w:rsidRPr="004D7127">
        <w:t>„</w:t>
      </w:r>
      <w:r>
        <w:rPr>
          <w:b/>
          <w:color w:val="00188F"/>
        </w:rPr>
        <w:t>Felhasználói Alkalmazási Percek</w:t>
      </w:r>
      <w:r w:rsidRPr="004D7127">
        <w:t>”</w:t>
      </w:r>
      <w:r>
        <w:t xml:space="preserve"> egy adott számlázási hónapban azoknak a perceknek a teljes számát jelentik, amelyekre Ön egy Felhasználónak az adott számlázási hónapban hozzáférési jogot adott egy Alkalmazáshoz.</w:t>
      </w:r>
    </w:p>
    <w:p w14:paraId="14DB0B4F" w14:textId="77777777" w:rsidR="00ED14D9" w:rsidRPr="00FB368F" w:rsidRDefault="00ED14D9" w:rsidP="00ED14D9">
      <w:pPr>
        <w:pStyle w:val="ProductList-Body"/>
      </w:pPr>
    </w:p>
    <w:p w14:paraId="2D105194" w14:textId="74DD3123" w:rsidR="00ED14D9" w:rsidRPr="00FB368F" w:rsidRDefault="00ED14D9" w:rsidP="00ED14D9">
      <w:pPr>
        <w:pStyle w:val="ProductList-Body"/>
      </w:pPr>
      <w:r>
        <w:rPr>
          <w:b/>
          <w:color w:val="00188F"/>
        </w:rPr>
        <w:t>Állásidő</w:t>
      </w:r>
      <w:r w:rsidRPr="006C6E44">
        <w:rPr>
          <w:b/>
          <w:color w:val="00188F"/>
        </w:rPr>
        <w:t>:</w:t>
      </w:r>
      <w:r w:rsidR="0017372E" w:rsidRPr="006C6E44">
        <w:rPr>
          <w:b/>
          <w:color w:val="00188F"/>
        </w:rPr>
        <w:t xml:space="preserve"> </w:t>
      </w:r>
      <w:r>
        <w:t>Azoknak a Felhasználói Perceknek az összessége, amelyek alatt a RemoteApp Szolgáltatás nem áll rendelkezésre.</w:t>
      </w:r>
      <w:r w:rsidR="0017372E">
        <w:t xml:space="preserve"> </w:t>
      </w:r>
      <w:r>
        <w:t>Egy adott Felhasználó esetén egy perc akkor tekintendő rendelkezésre nem állónak, ha az adott percben a Felhasználó nem tud adatkapcsolatot létesíteni egy Alkalmazással.</w:t>
      </w:r>
    </w:p>
    <w:p w14:paraId="122AF3E3" w14:textId="77777777" w:rsidR="00ED14D9" w:rsidRPr="00FB368F" w:rsidRDefault="00ED14D9" w:rsidP="00ED14D9">
      <w:pPr>
        <w:pStyle w:val="ProductList-Body"/>
      </w:pPr>
    </w:p>
    <w:p w14:paraId="07B1C278" w14:textId="426D18AC" w:rsidR="00FB2E57" w:rsidRPr="00FB368F" w:rsidRDefault="00ED14D9"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497E3462" w14:textId="77777777" w:rsidR="00FB2E57" w:rsidRPr="00FB368F" w:rsidRDefault="00FB2E57" w:rsidP="00FB2E57">
      <w:pPr>
        <w:pStyle w:val="ProductList-Body"/>
      </w:pPr>
    </w:p>
    <w:p w14:paraId="09AC75B0" w14:textId="5EEE6379" w:rsidR="00FB2E57" w:rsidRPr="00FB368F" w:rsidRDefault="000F43A1"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CB5F20" w:rsidR="00ED14D9" w:rsidRPr="00FB368F" w:rsidRDefault="00ED14D9" w:rsidP="001203D4">
      <w:pPr>
        <w:pStyle w:val="ProductList-Body"/>
        <w:keepNext/>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73788A">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9D0B2F" w14:paraId="633FDC23" w14:textId="77777777" w:rsidTr="0073788A">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73788A">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C5846E1" w:rsidR="00ED14D9" w:rsidRPr="00FB368F" w:rsidRDefault="00ED14D9" w:rsidP="00ED14D9">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 xml:space="preserve">A Szolgáltatási Szintek és Szolgáltatás-jóváírások a RemoteApp Szolgáltatás Ön általi használatára </w:t>
      </w:r>
      <w:r>
        <w:rPr>
          <w:szCs w:val="18"/>
        </w:rPr>
        <w:t>alkalmazandók.</w:t>
      </w:r>
      <w:r w:rsidR="0017372E">
        <w:rPr>
          <w:szCs w:val="18"/>
        </w:rPr>
        <w:t xml:space="preserve"> </w:t>
      </w:r>
      <w:r>
        <w:rPr>
          <w:szCs w:val="18"/>
        </w:rPr>
        <w:t>A jelen SLA nem vonatkozik a RemoteApp ingyenes próbaverziójára</w:t>
      </w:r>
      <w:r>
        <w:t>.</w:t>
      </w:r>
    </w:p>
    <w:p w14:paraId="33984894" w14:textId="549483D7" w:rsidR="00ED14D9" w:rsidRPr="00FB368F" w:rsidRDefault="000F43A1"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60E12" w14:textId="4077C0D0" w:rsidR="00C513D8" w:rsidRPr="006E1019" w:rsidRDefault="00C513D8" w:rsidP="00C513D8">
      <w:pPr>
        <w:pStyle w:val="ProductList-Offering2Heading"/>
        <w:tabs>
          <w:tab w:val="clear" w:pos="360"/>
          <w:tab w:val="clear" w:pos="720"/>
          <w:tab w:val="clear" w:pos="1080"/>
        </w:tabs>
        <w:outlineLvl w:val="2"/>
        <w:rPr>
          <w:szCs w:val="28"/>
        </w:rPr>
      </w:pPr>
      <w:bookmarkStart w:id="101" w:name="_Toc444077659"/>
      <w:r w:rsidRPr="006E1019">
        <w:rPr>
          <w:szCs w:val="28"/>
        </w:rPr>
        <w:t>Feladatütemező</w:t>
      </w:r>
      <w:bookmarkEnd w:id="101"/>
    </w:p>
    <w:p w14:paraId="7026A1ED" w14:textId="77777777" w:rsidR="00C513D8" w:rsidRPr="00FB368F" w:rsidRDefault="00C513D8" w:rsidP="00C513D8">
      <w:pPr>
        <w:pStyle w:val="ProductList-Body"/>
      </w:pPr>
      <w:r>
        <w:rPr>
          <w:b/>
          <w:color w:val="00188F"/>
        </w:rPr>
        <w:t>További meghatározások</w:t>
      </w:r>
      <w:r w:rsidRPr="006C6E44">
        <w:rPr>
          <w:b/>
          <w:color w:val="00188F"/>
        </w:rPr>
        <w:t>:</w:t>
      </w:r>
    </w:p>
    <w:p w14:paraId="0D0A887B" w14:textId="77777777" w:rsidR="00E81D86" w:rsidRPr="00FB368F" w:rsidRDefault="00E81D86" w:rsidP="00E81D86">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lévő percek teljes számát jelenti. </w:t>
      </w:r>
    </w:p>
    <w:p w14:paraId="68228669" w14:textId="77777777" w:rsidR="00E81D86" w:rsidRPr="00FB368F" w:rsidRDefault="00E81D86" w:rsidP="00E81D86">
      <w:pPr>
        <w:pStyle w:val="ProductList-Body"/>
        <w:spacing w:after="40"/>
      </w:pPr>
      <w:r>
        <w:t xml:space="preserve">A </w:t>
      </w:r>
      <w:r w:rsidRPr="004D7127">
        <w:t>„</w:t>
      </w:r>
      <w:r>
        <w:rPr>
          <w:b/>
          <w:color w:val="00188F"/>
        </w:rPr>
        <w:t>Tervezett Végrehajtási Időpont</w:t>
      </w:r>
      <w:r w:rsidRPr="004D7127">
        <w:t>”</w:t>
      </w:r>
      <w:r>
        <w:t xml:space="preserve"> azt az időpont jelenti, amikorra egy Beütemezett Feladat végrehajtásának megkezdése be van ütemezve.</w:t>
      </w:r>
    </w:p>
    <w:p w14:paraId="0F8B5F09" w14:textId="77777777" w:rsidR="00E81D86" w:rsidRPr="00FB368F" w:rsidRDefault="00E81D86" w:rsidP="00E81D86">
      <w:pPr>
        <w:pStyle w:val="ProductList-Body"/>
      </w:pPr>
      <w:r>
        <w:t xml:space="preserve">A </w:t>
      </w:r>
      <w:r w:rsidRPr="004D7127">
        <w:t>„</w:t>
      </w:r>
      <w:r>
        <w:rPr>
          <w:b/>
          <w:color w:val="00188F"/>
        </w:rPr>
        <w:t>Beütemezett Feladat</w:t>
      </w:r>
      <w:r w:rsidRPr="004D7127">
        <w:t>”</w:t>
      </w:r>
      <w:r>
        <w:t xml:space="preserve"> az Ön által meghatározott, a Microsoft Azure-on belüli ütemezésnek megfelelően végrehajtandó tevékenységet jelent.</w:t>
      </w:r>
    </w:p>
    <w:p w14:paraId="5297BEA1" w14:textId="77777777" w:rsidR="00E81D86" w:rsidRPr="00FB368F" w:rsidRDefault="00E81D86" w:rsidP="00E81D86">
      <w:pPr>
        <w:pStyle w:val="ProductList-Body"/>
      </w:pPr>
    </w:p>
    <w:p w14:paraId="705960D2" w14:textId="61D49A59" w:rsidR="00C513D8" w:rsidRPr="00FB368F" w:rsidRDefault="00E81D86" w:rsidP="00E81D86">
      <w:pPr>
        <w:pStyle w:val="ProductList-Body"/>
      </w:pPr>
      <w:r>
        <w:rPr>
          <w:b/>
          <w:color w:val="00188F"/>
        </w:rPr>
        <w:t>Állásidő</w:t>
      </w:r>
      <w:r w:rsidRPr="006C6E44">
        <w:rPr>
          <w:b/>
          <w:color w:val="00188F"/>
        </w:rPr>
        <w:t>:</w:t>
      </w:r>
      <w:r w:rsidR="0017372E" w:rsidRPr="006C6E44">
        <w:rPr>
          <w:b/>
          <w:color w:val="00188F"/>
        </w:rPr>
        <w:t xml:space="preserve"> </w:t>
      </w:r>
      <w:r>
        <w:t>Adott számlázási hónapban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1AD4C44" w14:textId="77777777" w:rsidR="00E81D86" w:rsidRPr="00FB368F" w:rsidRDefault="00E81D86" w:rsidP="00E81D86">
      <w:pPr>
        <w:pStyle w:val="ProductList-Body"/>
      </w:pPr>
    </w:p>
    <w:p w14:paraId="79936791" w14:textId="03A61487" w:rsidR="00FB2E57" w:rsidRPr="00FB368F" w:rsidRDefault="00C513D8"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26F91D1D" w14:textId="77777777" w:rsidR="00FB2E57" w:rsidRPr="00FB368F" w:rsidRDefault="00FB2E57" w:rsidP="00FB2E57">
      <w:pPr>
        <w:pStyle w:val="ProductList-Body"/>
      </w:pPr>
    </w:p>
    <w:p w14:paraId="3DDEA9B1" w14:textId="75220012" w:rsidR="00FB2E57" w:rsidRPr="00FB368F" w:rsidRDefault="000F43A1"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1FEEE2F" w:rsidR="00C513D8" w:rsidRPr="00FB368F" w:rsidRDefault="00C513D8" w:rsidP="00860CB4">
      <w:pPr>
        <w:pStyle w:val="ProductList-Body"/>
        <w:keepNext/>
      </w:pPr>
      <w:r>
        <w:rPr>
          <w:b/>
          <w:color w:val="00188F"/>
        </w:rPr>
        <w:t>Szolgáltatás-jóváírás</w:t>
      </w:r>
      <w:r w:rsidRPr="006C6E44">
        <w:rPr>
          <w:b/>
          <w:color w:val="00188F"/>
        </w:rPr>
        <w:t>:</w:t>
      </w:r>
      <w:r w:rsidR="0017372E" w:rsidRPr="006C6E44">
        <w:rPr>
          <w:b/>
          <w:color w:val="00188F"/>
        </w:rPr>
        <w:t xml:space="preserve"> </w:t>
      </w:r>
    </w:p>
    <w:tbl>
      <w:tblPr>
        <w:tblW w:w="10793"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3"/>
      </w:tblGrid>
      <w:tr w:rsidR="00C513D8" w:rsidRPr="009D0B2F" w14:paraId="01118F83" w14:textId="77777777" w:rsidTr="00402D94">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Havi Százalékos Rendelkezésre Állás</w:t>
            </w:r>
          </w:p>
        </w:tc>
        <w:tc>
          <w:tcPr>
            <w:tcW w:w="5393"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Szolgáltatás-jóváírás</w:t>
            </w:r>
          </w:p>
        </w:tc>
      </w:tr>
      <w:tr w:rsidR="00C513D8" w:rsidRPr="009D0B2F" w14:paraId="4C689330" w14:textId="77777777" w:rsidTr="00402D94">
        <w:tc>
          <w:tcPr>
            <w:tcW w:w="5400" w:type="dxa"/>
          </w:tcPr>
          <w:p w14:paraId="19BB3F87" w14:textId="56797DA9" w:rsidR="00C513D8" w:rsidRPr="0076238C" w:rsidRDefault="00C513D8" w:rsidP="00124F73">
            <w:pPr>
              <w:pStyle w:val="ProductList-OfferingBody"/>
              <w:jc w:val="center"/>
            </w:pPr>
            <w:r>
              <w:t>&lt; 99,9%</w:t>
            </w:r>
          </w:p>
        </w:tc>
        <w:tc>
          <w:tcPr>
            <w:tcW w:w="5393"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402D94">
        <w:tc>
          <w:tcPr>
            <w:tcW w:w="5400" w:type="dxa"/>
          </w:tcPr>
          <w:p w14:paraId="62E37100" w14:textId="0DD69BEE" w:rsidR="00C513D8" w:rsidRPr="0076238C" w:rsidRDefault="00C513D8" w:rsidP="00124F73">
            <w:pPr>
              <w:pStyle w:val="ProductList-OfferingBody"/>
              <w:jc w:val="center"/>
            </w:pPr>
            <w:r>
              <w:t>&lt; 99%</w:t>
            </w:r>
          </w:p>
        </w:tc>
        <w:tc>
          <w:tcPr>
            <w:tcW w:w="5393"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0F43A1" w:rsidP="004A6E2A">
      <w:pPr>
        <w:pStyle w:val="ProductList-Body"/>
        <w:shd w:val="clear" w:color="auto" w:fill="808080" w:themeFill="background1" w:themeFillShade="80"/>
        <w:tabs>
          <w:tab w:val="clear" w:pos="360"/>
          <w:tab w:val="clear" w:pos="720"/>
          <w:tab w:val="clear" w:pos="1080"/>
        </w:tabs>
        <w:spacing w:before="120" w:after="16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829B82" w14:textId="09B94F46" w:rsidR="00E81D86" w:rsidRPr="006E1019" w:rsidRDefault="00E81D86" w:rsidP="002D75AD">
      <w:pPr>
        <w:pStyle w:val="ProductList-Offering2Heading"/>
        <w:keepNext/>
        <w:tabs>
          <w:tab w:val="clear" w:pos="360"/>
          <w:tab w:val="clear" w:pos="720"/>
          <w:tab w:val="clear" w:pos="1080"/>
        </w:tabs>
        <w:outlineLvl w:val="2"/>
        <w:rPr>
          <w:szCs w:val="28"/>
        </w:rPr>
      </w:pPr>
      <w:bookmarkStart w:id="102" w:name="_Toc444077660"/>
      <w:r w:rsidRPr="006E1019">
        <w:rPr>
          <w:szCs w:val="28"/>
        </w:rPr>
        <w:t>Keresés</w:t>
      </w:r>
      <w:bookmarkEnd w:id="102"/>
    </w:p>
    <w:p w14:paraId="7894A3FD" w14:textId="77777777" w:rsidR="00E81D86" w:rsidRPr="00FB368F" w:rsidRDefault="00E81D86" w:rsidP="00640910">
      <w:pPr>
        <w:pStyle w:val="ProductList-Body"/>
      </w:pPr>
      <w:r>
        <w:rPr>
          <w:b/>
          <w:color w:val="00188F"/>
        </w:rPr>
        <w:t>További meghatározások</w:t>
      </w:r>
      <w:r w:rsidRPr="006C6E44">
        <w:rPr>
          <w:b/>
          <w:color w:val="00188F"/>
        </w:rPr>
        <w:t>:</w:t>
      </w:r>
    </w:p>
    <w:p w14:paraId="77D52A64" w14:textId="77777777" w:rsidR="00E81D86" w:rsidRPr="00FB368F" w:rsidRDefault="00E81D86" w:rsidP="00640910">
      <w:pPr>
        <w:pStyle w:val="ProductList-Body"/>
        <w:spacing w:after="40"/>
      </w:pPr>
      <w:r>
        <w:t xml:space="preserve">A </w:t>
      </w:r>
      <w:r w:rsidRPr="004D7127">
        <w:t>„</w:t>
      </w:r>
      <w:r>
        <w:rPr>
          <w:b/>
          <w:color w:val="00188F"/>
        </w:rPr>
        <w:t>Hibák Átlagos Aránya</w:t>
      </w:r>
      <w:r w:rsidRPr="004D7127">
        <w:t>”</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47C8377D" w14:textId="77777777" w:rsidR="00E81D86" w:rsidRPr="00FB368F" w:rsidRDefault="00E81D86" w:rsidP="00E81D86">
      <w:pPr>
        <w:pStyle w:val="ProductList-Body"/>
        <w:spacing w:after="40"/>
      </w:pPr>
      <w:r>
        <w:t xml:space="preserve">A </w:t>
      </w:r>
      <w:r w:rsidRPr="004D7127">
        <w:t>„</w:t>
      </w:r>
      <w:r>
        <w:rPr>
          <w:b/>
          <w:color w:val="00188F"/>
        </w:rPr>
        <w:t>Hibák Aránya</w:t>
      </w:r>
      <w:r w:rsidRPr="004D7127">
        <w:t>”</w:t>
      </w:r>
      <w:r>
        <w:t xml:space="preserve"> egy adott egyórás időintervallumbeli Sikertelen Kérések száma elosztva az egy adott Azure-előfizetésben található összes Keresésiszolgáltatás-példány együttes Összes Kérésének adott időintervallumbeli számával. Ha egy egyórás időintervallumban az Összes Kérés nulla, akkor erre az intervallumra a Hibák Aránya 0%. </w:t>
      </w:r>
    </w:p>
    <w:p w14:paraId="6705854F" w14:textId="5833F14C" w:rsidR="00E81D86" w:rsidRPr="00FB368F" w:rsidRDefault="00E81D86" w:rsidP="0073788A">
      <w:pPr>
        <w:pStyle w:val="ProductList-Body"/>
        <w:spacing w:after="40"/>
      </w:pPr>
      <w:r w:rsidRPr="004D7127">
        <w:t>„</w:t>
      </w:r>
      <w:r>
        <w:rPr>
          <w:b/>
          <w:color w:val="00188F"/>
        </w:rPr>
        <w:t>Kizárt Kérések</w:t>
      </w:r>
      <w:r w:rsidR="0073788A" w:rsidRPr="004D7127">
        <w:t>”</w:t>
      </w:r>
      <w:r>
        <w:t xml:space="preserve"> mindazok a kérések, amelyeket azért utasítanak vissza, mert kimerültek egy Keresésiszolgáltatás-példányhoz rendelt erőforrások; ezt egy HTTP 503-as állapotkód és egy, a kérés visszautasítására utaló fejléc jelzi. </w:t>
      </w:r>
    </w:p>
    <w:p w14:paraId="59D80BCD" w14:textId="154B7B7D" w:rsidR="00E81D86" w:rsidRPr="00FB368F" w:rsidRDefault="00E81D86" w:rsidP="0073788A">
      <w:pPr>
        <w:pStyle w:val="ProductList-Body"/>
        <w:spacing w:after="40"/>
      </w:pPr>
      <w:r w:rsidRPr="004D7127">
        <w:t>„</w:t>
      </w:r>
      <w:r>
        <w:rPr>
          <w:b/>
          <w:color w:val="00188F"/>
        </w:rPr>
        <w:t>Sikertelen Kérések</w:t>
      </w:r>
      <w:r w:rsidR="0073788A" w:rsidRPr="004D7127">
        <w:t>”</w:t>
      </w:r>
      <w:r>
        <w:t xml:space="preserve"> mindazok az Összes Kérésbe tartozó kérések, amelyek nem adnak vissza Sikerkódot vagy HTTP 4xx-választ.</w:t>
      </w:r>
    </w:p>
    <w:p w14:paraId="5049AB16" w14:textId="30FE9854" w:rsidR="00E81D86" w:rsidRPr="00FB368F" w:rsidRDefault="00E81D86" w:rsidP="003D70AF">
      <w:pPr>
        <w:pStyle w:val="ProductList-Body"/>
        <w:spacing w:after="40"/>
      </w:pPr>
      <w:r>
        <w:t xml:space="preserve">A </w:t>
      </w:r>
      <w:r w:rsidRPr="004D7127">
        <w:t>„</w:t>
      </w:r>
      <w:r>
        <w:rPr>
          <w:b/>
          <w:color w:val="00188F"/>
        </w:rPr>
        <w:t>Replika</w:t>
      </w:r>
      <w:r w:rsidR="003D70AF" w:rsidRPr="004D7127">
        <w:t>”</w:t>
      </w:r>
      <w:r>
        <w:t xml:space="preserve"> egy Keresésiszolgáltatás-példánybeli keresési index egy másodpéldánya.</w:t>
      </w:r>
    </w:p>
    <w:p w14:paraId="35354F3F" w14:textId="7786AEBA" w:rsidR="00E81D86" w:rsidRPr="00FB368F" w:rsidRDefault="00E81D86" w:rsidP="0073788A">
      <w:pPr>
        <w:pStyle w:val="ProductList-Body"/>
        <w:spacing w:after="40"/>
      </w:pPr>
      <w:r>
        <w:t xml:space="preserve">A </w:t>
      </w:r>
      <w:r w:rsidRPr="004D7127">
        <w:t>„</w:t>
      </w:r>
      <w:r>
        <w:rPr>
          <w:b/>
          <w:color w:val="00188F"/>
        </w:rPr>
        <w:t>Keresésiszolgáltatás-példány</w:t>
      </w:r>
      <w:r w:rsidR="0073788A" w:rsidRPr="004D7127">
        <w:t>”</w:t>
      </w:r>
      <w:r>
        <w:t xml:space="preserve"> az Azure Search szolgáltatás olyan példánya, amely egy vagy több keresési indexet tartalmaz. </w:t>
      </w:r>
    </w:p>
    <w:p w14:paraId="0F524554" w14:textId="223B4B26" w:rsidR="00E81D86" w:rsidRPr="00FB368F" w:rsidRDefault="00E81D86" w:rsidP="0073788A">
      <w:pPr>
        <w:pStyle w:val="ProductList-Body"/>
      </w:pPr>
      <w:r>
        <w:t xml:space="preserve">Az </w:t>
      </w:r>
      <w:r w:rsidRPr="004D7127">
        <w:t>„</w:t>
      </w:r>
      <w:r>
        <w:rPr>
          <w:b/>
          <w:color w:val="00188F"/>
        </w:rPr>
        <w:t>Összes Kérés</w:t>
      </w:r>
      <w:r w:rsidR="0073788A" w:rsidRPr="004D7127">
        <w:t>”</w:t>
      </w:r>
      <w:r>
        <w:t xml:space="preserve"> egy adott Microsoft Azure-előfizetés esetén egy adott számlázási hónapban a következőt jelenti: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549F57EA" w14:textId="77777777" w:rsidR="00E81D86" w:rsidRPr="004A6E2A" w:rsidRDefault="00E81D86" w:rsidP="00E81D86">
      <w:pPr>
        <w:pStyle w:val="ProductList-Body"/>
        <w:rPr>
          <w:sz w:val="14"/>
        </w:rPr>
      </w:pPr>
    </w:p>
    <w:p w14:paraId="623A4F27" w14:textId="7D827BCA" w:rsidR="00E81D86" w:rsidRDefault="00E81D86" w:rsidP="00106C29">
      <w:pPr>
        <w:pStyle w:val="ProductList-Body"/>
        <w:spacing w:after="120"/>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54E02994" w14:textId="55098318" w:rsidR="00E81D86" w:rsidRPr="00FA3E65" w:rsidRDefault="000C2CAE" w:rsidP="00FA3E65">
      <w:pPr>
        <w:pStyle w:val="Heading4"/>
        <w:rPr>
          <w:rFonts w:ascii="Cambria Math" w:eastAsiaTheme="minorHAnsi" w:hAnsi="Cambria Math" w:cs="Tahoma"/>
          <w:iCs w:val="0"/>
          <w:color w:val="auto"/>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Hibák Átlagos Aránya</m:t>
          </m:r>
        </m:oMath>
      </m:oMathPara>
    </w:p>
    <w:p w14:paraId="36A7F29A" w14:textId="0AC576F8" w:rsidR="00E81D86" w:rsidRPr="000526A4" w:rsidRDefault="00E81D86" w:rsidP="00E81D86">
      <w:pPr>
        <w:pStyle w:val="ProductList-Body"/>
        <w:rPr>
          <w:b/>
          <w:color w:val="00188F"/>
        </w:rPr>
      </w:pPr>
      <w:r w:rsidRPr="000526A4">
        <w:rPr>
          <w:b/>
          <w:color w:val="00188F"/>
        </w:rPr>
        <w:t>Szolgáltatás-jóváírás:</w:t>
      </w:r>
      <w:r w:rsidR="0017372E" w:rsidRPr="000526A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3788A">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Szolgáltatás-jóváírás</w:t>
            </w:r>
          </w:p>
        </w:tc>
      </w:tr>
      <w:tr w:rsidR="00E81D86" w:rsidRPr="009D0B2F" w14:paraId="597A1FBD" w14:textId="77777777" w:rsidTr="0073788A">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73788A">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8CE51E1" w:rsidR="00E81D86" w:rsidRPr="00FB368F" w:rsidRDefault="00E81D86" w:rsidP="00E81D86">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jelen SLA nem vonatkozik az Ingyenes Keresési szintre.</w:t>
      </w:r>
    </w:p>
    <w:p w14:paraId="362E47E7" w14:textId="40AB256B" w:rsidR="00E81D86" w:rsidRPr="00FB368F" w:rsidRDefault="000F43A1" w:rsidP="004A6E2A">
      <w:pPr>
        <w:pStyle w:val="ProductList-Body"/>
        <w:shd w:val="clear" w:color="auto" w:fill="808080" w:themeFill="background1" w:themeFillShade="80"/>
        <w:tabs>
          <w:tab w:val="clear" w:pos="360"/>
          <w:tab w:val="clear" w:pos="720"/>
          <w:tab w:val="clear" w:pos="1080"/>
        </w:tabs>
        <w:spacing w:before="120" w:after="16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CF23897" w14:textId="77777777" w:rsidR="00411058" w:rsidRPr="00E637C9" w:rsidRDefault="00411058" w:rsidP="00411058">
      <w:pPr>
        <w:pStyle w:val="ProductList-Offering2Heading"/>
        <w:tabs>
          <w:tab w:val="clear" w:pos="360"/>
          <w:tab w:val="clear" w:pos="720"/>
          <w:tab w:val="clear" w:pos="1080"/>
        </w:tabs>
        <w:outlineLvl w:val="2"/>
      </w:pPr>
      <w:bookmarkStart w:id="103" w:name="_Toc421206057"/>
      <w:bookmarkStart w:id="104" w:name="_Toc425256443"/>
      <w:bookmarkStart w:id="105" w:name="_Toc444077661"/>
      <w:r>
        <w:t xml:space="preserve">Szolgáltatásbusz Szolgáltatás – </w:t>
      </w:r>
      <w:bookmarkStart w:id="106" w:name="_Toc421206060"/>
      <w:bookmarkEnd w:id="103"/>
      <w:r>
        <w:t>Eseményközpontok</w:t>
      </w:r>
      <w:bookmarkEnd w:id="104"/>
      <w:bookmarkEnd w:id="105"/>
      <w:bookmarkEnd w:id="106"/>
    </w:p>
    <w:p w14:paraId="1371B507" w14:textId="77777777" w:rsidR="00411058" w:rsidRPr="00E637C9" w:rsidRDefault="00411058" w:rsidP="00411058">
      <w:pPr>
        <w:pStyle w:val="ProductList-Body"/>
      </w:pPr>
      <w:r>
        <w:rPr>
          <w:b/>
          <w:color w:val="00188F"/>
        </w:rPr>
        <w:t>További meghatározások</w:t>
      </w:r>
      <w:r w:rsidRPr="00C76B8A">
        <w:rPr>
          <w:b/>
          <w:color w:val="00188F"/>
        </w:rPr>
        <w:t>:</w:t>
      </w:r>
    </w:p>
    <w:p w14:paraId="0C3A7B8D"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Eseményközpontot egy számlázási hónapban a Microsoft Azure-ban telepítenek.</w:t>
      </w:r>
    </w:p>
    <w:p w14:paraId="3AA297EE" w14:textId="77777777" w:rsidR="00411058" w:rsidRPr="00E637C9" w:rsidRDefault="00411058" w:rsidP="00411058">
      <w:pPr>
        <w:pStyle w:val="ProductList-Body"/>
        <w:spacing w:after="40"/>
      </w:pPr>
      <w:r>
        <w:t>A „</w:t>
      </w:r>
      <w:r>
        <w:rPr>
          <w:b/>
          <w:color w:val="00188F"/>
        </w:rPr>
        <w:t>Maximális Rendelkezésre Állási Percek</w:t>
      </w:r>
      <w:r>
        <w:t>” az Ön által egy adott számlázási hónapban, egy adott Microsoft Azure-előfizetés keretében telepített összes Alap vagy Normál szintű Eseményközpont Telepítési Perceinek összessége.</w:t>
      </w:r>
    </w:p>
    <w:p w14:paraId="0AAB58C9" w14:textId="77777777" w:rsidR="00411058" w:rsidRPr="00E637C9" w:rsidRDefault="00411058" w:rsidP="00411058">
      <w:pPr>
        <w:pStyle w:val="ProductList-Body"/>
      </w:pPr>
      <w:r>
        <w:t>Az „</w:t>
      </w:r>
      <w:r>
        <w:rPr>
          <w:b/>
          <w:color w:val="00188F"/>
        </w:rPr>
        <w:t>Üzenet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6A79C9E5" w14:textId="77777777" w:rsidR="00411058" w:rsidRPr="00E637C9" w:rsidRDefault="00411058" w:rsidP="00411058">
      <w:pPr>
        <w:pStyle w:val="ProductList-Body"/>
      </w:pPr>
    </w:p>
    <w:p w14:paraId="5D433CD7" w14:textId="77777777" w:rsidR="00411058" w:rsidRPr="00E637C9" w:rsidRDefault="00411058" w:rsidP="00411058">
      <w:pPr>
        <w:pStyle w:val="ProductList-Body"/>
      </w:pPr>
      <w:r>
        <w:rPr>
          <w:b/>
          <w:color w:val="00188F"/>
        </w:rPr>
        <w:t>Állásidő</w:t>
      </w:r>
      <w:r w:rsidRPr="00C76B8A">
        <w:rPr>
          <w:b/>
          <w:color w:val="00188F"/>
        </w:rPr>
        <w:t xml:space="preserve">: </w:t>
      </w:r>
      <w:r>
        <w:t xml:space="preserve">Az Ön által egy adott Microsoft Azure-előfizetés keretében telepített összes Alap vagy Normál szintű Eseményközpont azon Telepítési Perceinek összessége, amelyek alatt az Eseményközpont nem áll rendelkezésre. Egy adott Eseményközpont esetén egy perc akkor tekintendő rendelkezésre nem állónak, ha az adott percben folyamatosan végrehajtott, az Eseményközponton át történő Üzenetküldést vagy Üzenetfogadást, illetve az </w:t>
      </w:r>
      <w:r>
        <w:rPr>
          <w:rFonts w:cs="Segoe UI"/>
        </w:rPr>
        <w:t xml:space="preserve">Eseményközponttal </w:t>
      </w:r>
      <w:r>
        <w:t>kapcsolatos egyéb tevékenység végrehajtását célzó összes kísérlet vagy Hibakódot ad vissza, vagy öt percen belül nem eredményez Sikerkódot.</w:t>
      </w:r>
    </w:p>
    <w:p w14:paraId="7781FE76" w14:textId="77777777" w:rsidR="00411058" w:rsidRPr="00E637C9" w:rsidRDefault="00411058" w:rsidP="00411058">
      <w:pPr>
        <w:pStyle w:val="ProductList-Body"/>
      </w:pPr>
    </w:p>
    <w:p w14:paraId="510BE675"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A Havi Százalékos Rendelkezésre Állás a következő képlettel határozható meg:</w:t>
      </w:r>
    </w:p>
    <w:p w14:paraId="5094FE6E" w14:textId="77777777" w:rsidR="00411058" w:rsidRPr="00E637C9" w:rsidRDefault="00411058" w:rsidP="00411058">
      <w:pPr>
        <w:pStyle w:val="ProductList-Body"/>
      </w:pPr>
    </w:p>
    <w:p w14:paraId="7EF19953" w14:textId="77777777" w:rsidR="00411058" w:rsidRPr="00E637C9" w:rsidRDefault="000F43A1"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3FD6A" w14:textId="77777777" w:rsidR="00411058" w:rsidRPr="00E637C9" w:rsidRDefault="00411058" w:rsidP="00860CB4">
      <w:pPr>
        <w:pStyle w:val="ProductList-Body"/>
        <w:keepNext/>
      </w:pPr>
      <w:r>
        <w:rPr>
          <w:b/>
          <w:color w:val="00188F"/>
        </w:rPr>
        <w:t>Szolgáltatás-jóváírás</w:t>
      </w:r>
      <w:r w:rsidRPr="00C76B8A">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4EEA2C7" w14:textId="77777777" w:rsidTr="00411058">
        <w:trPr>
          <w:tblHeader/>
        </w:trPr>
        <w:tc>
          <w:tcPr>
            <w:tcW w:w="5400" w:type="dxa"/>
            <w:shd w:val="clear" w:color="auto" w:fill="0072C6"/>
          </w:tcPr>
          <w:p w14:paraId="696D9383" w14:textId="77777777" w:rsidR="00411058" w:rsidRPr="001A0074" w:rsidRDefault="00411058" w:rsidP="00860CB4">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2BC0F7C9" w14:textId="77777777" w:rsidR="00411058" w:rsidRPr="001A0074" w:rsidRDefault="00411058" w:rsidP="00860CB4">
            <w:pPr>
              <w:pStyle w:val="ProductList-OfferingBody"/>
              <w:keepNext/>
              <w:jc w:val="center"/>
              <w:rPr>
                <w:color w:val="FFFFFF" w:themeColor="background1"/>
              </w:rPr>
            </w:pPr>
            <w:r>
              <w:rPr>
                <w:color w:val="FFFFFF" w:themeColor="background1"/>
              </w:rPr>
              <w:t>Szolgáltatás-jóváírás</w:t>
            </w:r>
          </w:p>
        </w:tc>
      </w:tr>
      <w:tr w:rsidR="00411058" w:rsidRPr="009D0B2F" w14:paraId="29B730BE" w14:textId="77777777" w:rsidTr="00411058">
        <w:tc>
          <w:tcPr>
            <w:tcW w:w="5400" w:type="dxa"/>
          </w:tcPr>
          <w:p w14:paraId="71E76E14" w14:textId="77777777" w:rsidR="00411058" w:rsidRPr="0076238C" w:rsidRDefault="00411058" w:rsidP="00411058">
            <w:pPr>
              <w:pStyle w:val="ProductList-OfferingBody"/>
              <w:jc w:val="center"/>
            </w:pPr>
            <w:r>
              <w:t>&lt; 99,9%</w:t>
            </w:r>
          </w:p>
        </w:tc>
        <w:tc>
          <w:tcPr>
            <w:tcW w:w="5400" w:type="dxa"/>
          </w:tcPr>
          <w:p w14:paraId="5676E189" w14:textId="77777777" w:rsidR="00411058" w:rsidRPr="0076238C" w:rsidRDefault="00411058" w:rsidP="00411058">
            <w:pPr>
              <w:pStyle w:val="ProductList-OfferingBody"/>
              <w:jc w:val="center"/>
            </w:pPr>
            <w:r>
              <w:t>10%</w:t>
            </w:r>
          </w:p>
        </w:tc>
      </w:tr>
      <w:tr w:rsidR="00411058" w:rsidRPr="009D0B2F" w14:paraId="5F6285CA" w14:textId="77777777" w:rsidTr="00411058">
        <w:tc>
          <w:tcPr>
            <w:tcW w:w="5400" w:type="dxa"/>
          </w:tcPr>
          <w:p w14:paraId="73D5B90B" w14:textId="77777777" w:rsidR="00411058" w:rsidRPr="0076238C" w:rsidRDefault="00411058" w:rsidP="00411058">
            <w:pPr>
              <w:pStyle w:val="ProductList-OfferingBody"/>
              <w:jc w:val="center"/>
            </w:pPr>
            <w:r>
              <w:t>&lt; 99%</w:t>
            </w:r>
          </w:p>
        </w:tc>
        <w:tc>
          <w:tcPr>
            <w:tcW w:w="5400" w:type="dxa"/>
          </w:tcPr>
          <w:p w14:paraId="6928DAE6" w14:textId="77777777" w:rsidR="00411058" w:rsidRPr="0076238C" w:rsidRDefault="00411058" w:rsidP="00411058">
            <w:pPr>
              <w:pStyle w:val="ProductList-OfferingBody"/>
              <w:jc w:val="center"/>
            </w:pPr>
            <w:r>
              <w:t>25%</w:t>
            </w:r>
          </w:p>
        </w:tc>
      </w:tr>
    </w:tbl>
    <w:p w14:paraId="61B38739" w14:textId="77777777" w:rsidR="00411058" w:rsidRPr="00E637C9" w:rsidRDefault="00411058" w:rsidP="00411058">
      <w:pPr>
        <w:pStyle w:val="ProductList-Body"/>
        <w:jc w:val="center"/>
      </w:pPr>
    </w:p>
    <w:p w14:paraId="3F5784AD" w14:textId="77777777" w:rsidR="00411058" w:rsidRPr="00E637C9" w:rsidRDefault="00411058" w:rsidP="00411058">
      <w:pPr>
        <w:pStyle w:val="ProductList-Body"/>
      </w:pPr>
      <w:r>
        <w:rPr>
          <w:b/>
          <w:color w:val="00188F"/>
        </w:rPr>
        <w:t>A Szolgáltatási Szintekre vonatkozó kivételek</w:t>
      </w:r>
      <w:r w:rsidRPr="00C76B8A">
        <w:rPr>
          <w:b/>
          <w:color w:val="00188F"/>
        </w:rPr>
        <w:t xml:space="preserve">: </w:t>
      </w:r>
      <w:r>
        <w:rPr>
          <w:szCs w:val="18"/>
        </w:rPr>
        <w:t>A Szolgáltatási Szintek és a Szolgáltatás-jóváírások az Alap és a Normál szintű Eseményközpontok Ön általi használatára alkalmazandók. A jelen SLA nem vonatkozik az Ingyenes Eseményközpontokra</w:t>
      </w:r>
      <w:r>
        <w:t>.</w:t>
      </w:r>
    </w:p>
    <w:bookmarkStart w:id="107" w:name="_Toc425256444"/>
    <w:p w14:paraId="1B89BB10" w14:textId="77777777" w:rsidR="00411058" w:rsidRPr="00E637C9" w:rsidRDefault="00411058" w:rsidP="0041105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meghatározások" w:history="1">
        <w:r>
          <w:rPr>
            <w:rStyle w:val="Hyperlink"/>
            <w:sz w:val="16"/>
            <w:szCs w:val="16"/>
          </w:rPr>
          <w:t>meghatározások</w:t>
        </w:r>
      </w:hyperlink>
    </w:p>
    <w:p w14:paraId="0DDA22F7" w14:textId="77777777" w:rsidR="00411058" w:rsidRPr="00E637C9" w:rsidRDefault="00411058" w:rsidP="00411058">
      <w:pPr>
        <w:pStyle w:val="ProductList-Offering2Heading"/>
        <w:tabs>
          <w:tab w:val="clear" w:pos="360"/>
          <w:tab w:val="clear" w:pos="720"/>
          <w:tab w:val="clear" w:pos="1080"/>
        </w:tabs>
        <w:outlineLvl w:val="2"/>
      </w:pPr>
      <w:bookmarkStart w:id="108" w:name="_Toc444077662"/>
      <w:r>
        <w:t>Szolgáltatásbusz Szolgáltatás – Értesítési Központok</w:t>
      </w:r>
      <w:bookmarkEnd w:id="107"/>
      <w:bookmarkEnd w:id="108"/>
    </w:p>
    <w:p w14:paraId="047C2285" w14:textId="77777777" w:rsidR="00411058" w:rsidRPr="00E637C9" w:rsidRDefault="00411058" w:rsidP="00411058">
      <w:pPr>
        <w:pStyle w:val="ProductList-Body"/>
      </w:pPr>
      <w:r>
        <w:rPr>
          <w:b/>
          <w:color w:val="00188F"/>
        </w:rPr>
        <w:t>További meghatározások</w:t>
      </w:r>
      <w:r w:rsidRPr="00DA1376">
        <w:rPr>
          <w:b/>
          <w:color w:val="00188F"/>
        </w:rPr>
        <w:t>:</w:t>
      </w:r>
    </w:p>
    <w:p w14:paraId="2944F20E"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Értesítési Központot egy számlázási hónapban a Microsoft Azure-ban telepítenek.</w:t>
      </w:r>
    </w:p>
    <w:p w14:paraId="5506BD3B" w14:textId="77777777" w:rsidR="00411058" w:rsidRPr="00E637C9" w:rsidRDefault="00411058" w:rsidP="00411058">
      <w:pPr>
        <w:pStyle w:val="ProductList-Body"/>
      </w:pPr>
      <w:r>
        <w:t>A „</w:t>
      </w:r>
      <w:r>
        <w:rPr>
          <w:b/>
          <w:color w:val="00188F"/>
        </w:rPr>
        <w:t>Maximális Rendelkezésre Állási Percek</w:t>
      </w:r>
      <w:r>
        <w:t>” az Ön által egy adott számlázási hónapban, egy adott Microsoft Azure-előfizetés keretében telepített összes Alap vagy Normál szintű Értesítési Központ Telepítési Perceinek összessége.</w:t>
      </w:r>
    </w:p>
    <w:p w14:paraId="7E965879" w14:textId="77777777" w:rsidR="00411058" w:rsidRPr="00E637C9" w:rsidRDefault="00411058" w:rsidP="00411058">
      <w:pPr>
        <w:pStyle w:val="ProductList-Body"/>
      </w:pPr>
    </w:p>
    <w:p w14:paraId="68CD0434" w14:textId="77777777" w:rsidR="00411058" w:rsidRPr="00E637C9" w:rsidRDefault="00411058" w:rsidP="00411058">
      <w:pPr>
        <w:pStyle w:val="ProductList-Body"/>
      </w:pPr>
      <w:r>
        <w:rPr>
          <w:b/>
          <w:color w:val="00188F"/>
        </w:rPr>
        <w:t>Állásidő</w:t>
      </w:r>
      <w:r w:rsidRPr="00DA1376">
        <w:rPr>
          <w:b/>
          <w:color w:val="00188F"/>
        </w:rPr>
        <w:t xml:space="preserve">: </w:t>
      </w:r>
      <w:r>
        <w:t>Az Ön által egy adott Microsoft Azure-előfizetés keretében telepített összes Alap vagy Normál szintű Értesítési Központ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1C272E9C" w14:textId="77777777" w:rsidR="00411058" w:rsidRPr="00E637C9" w:rsidRDefault="00411058" w:rsidP="00411058">
      <w:pPr>
        <w:pStyle w:val="ProductList-Body"/>
      </w:pPr>
    </w:p>
    <w:p w14:paraId="2633E9D8" w14:textId="77777777" w:rsidR="00411058" w:rsidRPr="00E637C9" w:rsidRDefault="00411058" w:rsidP="00411058">
      <w:pPr>
        <w:pStyle w:val="ProductList-Body"/>
      </w:pPr>
      <w:r>
        <w:rPr>
          <w:b/>
          <w:color w:val="00188F"/>
        </w:rPr>
        <w:t>Havi Százalékos Rendelkezésre Állás</w:t>
      </w:r>
      <w:r w:rsidRPr="005C6C3C">
        <w:rPr>
          <w:b/>
          <w:color w:val="00188F"/>
        </w:rPr>
        <w:t xml:space="preserve">: </w:t>
      </w:r>
      <w:r>
        <w:t>A Havi Százalékos Rendelkezésre Állás a következő képlettel határozható meg:</w:t>
      </w:r>
    </w:p>
    <w:p w14:paraId="309ECEC6" w14:textId="77777777" w:rsidR="00411058" w:rsidRPr="00E637C9" w:rsidRDefault="00411058" w:rsidP="00411058">
      <w:pPr>
        <w:pStyle w:val="ProductList-Body"/>
      </w:pPr>
    </w:p>
    <w:p w14:paraId="576F4A76" w14:textId="77777777" w:rsidR="00411058" w:rsidRPr="00E637C9" w:rsidRDefault="000F43A1"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8641C" w14:textId="77777777" w:rsidR="00411058" w:rsidRPr="00E637C9" w:rsidRDefault="00411058" w:rsidP="00411058">
      <w:pPr>
        <w:pStyle w:val="ProductList-Body"/>
      </w:pPr>
      <w:r>
        <w:rPr>
          <w:b/>
          <w:color w:val="00188F"/>
        </w:rPr>
        <w:t>Szolgáltatás-jóváírás</w:t>
      </w:r>
      <w:r w:rsidRPr="00C52F35">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828274C" w14:textId="77777777" w:rsidTr="00411058">
        <w:trPr>
          <w:tblHeader/>
        </w:trPr>
        <w:tc>
          <w:tcPr>
            <w:tcW w:w="5400" w:type="dxa"/>
            <w:shd w:val="clear" w:color="auto" w:fill="0072C6"/>
          </w:tcPr>
          <w:p w14:paraId="02757ECF"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08E8F9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476DCA7" w14:textId="77777777" w:rsidTr="00411058">
        <w:tc>
          <w:tcPr>
            <w:tcW w:w="5400" w:type="dxa"/>
          </w:tcPr>
          <w:p w14:paraId="27784E13" w14:textId="77777777" w:rsidR="00411058" w:rsidRPr="0076238C" w:rsidRDefault="00411058" w:rsidP="00411058">
            <w:pPr>
              <w:pStyle w:val="ProductList-OfferingBody"/>
              <w:jc w:val="center"/>
            </w:pPr>
            <w:r>
              <w:t>&lt; 99,9%</w:t>
            </w:r>
          </w:p>
        </w:tc>
        <w:tc>
          <w:tcPr>
            <w:tcW w:w="5400" w:type="dxa"/>
          </w:tcPr>
          <w:p w14:paraId="4D5802F9" w14:textId="77777777" w:rsidR="00411058" w:rsidRPr="0076238C" w:rsidRDefault="00411058" w:rsidP="00411058">
            <w:pPr>
              <w:pStyle w:val="ProductList-OfferingBody"/>
              <w:jc w:val="center"/>
            </w:pPr>
            <w:r>
              <w:t>10%</w:t>
            </w:r>
          </w:p>
        </w:tc>
      </w:tr>
      <w:tr w:rsidR="00411058" w:rsidRPr="009D0B2F" w14:paraId="79171C66" w14:textId="77777777" w:rsidTr="00411058">
        <w:tc>
          <w:tcPr>
            <w:tcW w:w="5400" w:type="dxa"/>
          </w:tcPr>
          <w:p w14:paraId="1EFBD67A" w14:textId="77777777" w:rsidR="00411058" w:rsidRPr="0076238C" w:rsidRDefault="00411058" w:rsidP="00411058">
            <w:pPr>
              <w:pStyle w:val="ProductList-OfferingBody"/>
              <w:jc w:val="center"/>
            </w:pPr>
            <w:r>
              <w:t>&lt; 99%</w:t>
            </w:r>
          </w:p>
        </w:tc>
        <w:tc>
          <w:tcPr>
            <w:tcW w:w="5400" w:type="dxa"/>
          </w:tcPr>
          <w:p w14:paraId="3E5FB7B3" w14:textId="77777777" w:rsidR="00411058" w:rsidRPr="0076238C" w:rsidRDefault="00411058" w:rsidP="00411058">
            <w:pPr>
              <w:pStyle w:val="ProductList-OfferingBody"/>
              <w:jc w:val="center"/>
            </w:pPr>
            <w:r>
              <w:t>25%</w:t>
            </w:r>
          </w:p>
        </w:tc>
      </w:tr>
    </w:tbl>
    <w:p w14:paraId="2DFE76FC" w14:textId="77777777" w:rsidR="00411058" w:rsidRPr="00E637C9" w:rsidRDefault="00411058" w:rsidP="00411058">
      <w:pPr>
        <w:pStyle w:val="ProductList-Body"/>
      </w:pPr>
      <w:r>
        <w:rPr>
          <w:b/>
          <w:color w:val="00188F"/>
        </w:rPr>
        <w:t>A Szolgáltatási Szintekre vonatkozó kivételek</w:t>
      </w:r>
      <w:r w:rsidRPr="004217D9">
        <w:rPr>
          <w:b/>
          <w:color w:val="00188F"/>
        </w:rPr>
        <w:t xml:space="preserve">: </w:t>
      </w:r>
      <w:r>
        <w:t>A Szolgáltatási Szintek és a Szolgáltatás-jóváírások az Alap és a Normál szintű Értesítési Központok Ön általi használatára alkalmazandók. A jelen SLA nem vonatkozik az Ingyenes Értesítési Központokra.</w:t>
      </w:r>
    </w:p>
    <w:bookmarkStart w:id="109" w:name="_Toc425256445"/>
    <w:p w14:paraId="162763C9" w14:textId="77777777" w:rsidR="00411058" w:rsidRPr="00E637C9" w:rsidRDefault="00411058" w:rsidP="0041105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meghatározások" w:history="1">
        <w:r>
          <w:rPr>
            <w:rStyle w:val="Hyperlink"/>
            <w:sz w:val="16"/>
            <w:szCs w:val="16"/>
          </w:rPr>
          <w:t>meghatározások</w:t>
        </w:r>
      </w:hyperlink>
    </w:p>
    <w:p w14:paraId="002BDF61" w14:textId="77777777" w:rsidR="00411058" w:rsidRPr="00E637C9" w:rsidRDefault="00411058" w:rsidP="00411058">
      <w:pPr>
        <w:pStyle w:val="ProductList-Offering2Heading"/>
        <w:tabs>
          <w:tab w:val="clear" w:pos="360"/>
          <w:tab w:val="clear" w:pos="720"/>
          <w:tab w:val="clear" w:pos="1080"/>
        </w:tabs>
        <w:outlineLvl w:val="2"/>
      </w:pPr>
      <w:bookmarkStart w:id="110" w:name="_Toc444077663"/>
      <w:r>
        <w:t>Szolgáltatásbusz Szolgáltatás – Várakozási sorok és Témák</w:t>
      </w:r>
      <w:bookmarkEnd w:id="109"/>
      <w:bookmarkEnd w:id="110"/>
    </w:p>
    <w:p w14:paraId="2E25390C" w14:textId="77777777" w:rsidR="00411058" w:rsidRPr="00E637C9" w:rsidRDefault="00411058" w:rsidP="00411058">
      <w:pPr>
        <w:pStyle w:val="ProductList-Body"/>
      </w:pPr>
      <w:r>
        <w:rPr>
          <w:b/>
          <w:color w:val="00188F"/>
        </w:rPr>
        <w:t>További meghatározások</w:t>
      </w:r>
      <w:r w:rsidRPr="004710E4">
        <w:rPr>
          <w:b/>
          <w:color w:val="00188F"/>
        </w:rPr>
        <w:t>:</w:t>
      </w:r>
    </w:p>
    <w:p w14:paraId="650A4CA9"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Várakozási sort vagy Témát egy számlázási hónapban a Microsoft Azure-ban telepítenek.</w:t>
      </w:r>
    </w:p>
    <w:p w14:paraId="572BECAC" w14:textId="77777777" w:rsidR="00411058" w:rsidRPr="00E637C9" w:rsidRDefault="00411058" w:rsidP="00411058">
      <w:pPr>
        <w:pStyle w:val="ProductList-Body"/>
        <w:spacing w:after="40"/>
      </w:pPr>
      <w:r>
        <w:t>A „</w:t>
      </w:r>
      <w:r>
        <w:rPr>
          <w:b/>
          <w:color w:val="00188F"/>
        </w:rPr>
        <w:t>Maximális Rendelkezésre Állási Percek</w:t>
      </w:r>
      <w:r>
        <w:t>” az Ön által egy adott számlázási hónapban, egy adott Microsoft Azure-előfizetés keretében telepített összes Várakozási sor és Téma Telepítési Perceinek összessége.</w:t>
      </w:r>
    </w:p>
    <w:p w14:paraId="4B23774C" w14:textId="77777777" w:rsidR="00411058" w:rsidRPr="00E637C9" w:rsidRDefault="00411058" w:rsidP="00411058">
      <w:pPr>
        <w:pStyle w:val="ProductList-Body"/>
      </w:pPr>
      <w:r>
        <w:t>Az „</w:t>
      </w:r>
      <w:r>
        <w:rPr>
          <w:b/>
          <w:color w:val="00188F"/>
        </w:rPr>
        <w:t>Üzenet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2AA47F45" w14:textId="77777777" w:rsidR="00411058" w:rsidRPr="00E637C9" w:rsidRDefault="00411058" w:rsidP="00411058">
      <w:pPr>
        <w:pStyle w:val="ProductList-Body"/>
      </w:pPr>
    </w:p>
    <w:p w14:paraId="03B339AF" w14:textId="77777777" w:rsidR="00411058" w:rsidRPr="00E637C9" w:rsidRDefault="00411058" w:rsidP="00411058">
      <w:pPr>
        <w:pStyle w:val="ProductList-Body"/>
      </w:pPr>
      <w:r>
        <w:rPr>
          <w:b/>
          <w:color w:val="00188F"/>
        </w:rPr>
        <w:t>Állásidő</w:t>
      </w:r>
      <w:r w:rsidRPr="008D4375">
        <w:rPr>
          <w:b/>
          <w:color w:val="00188F"/>
        </w:rPr>
        <w:t xml:space="preserve">: </w:t>
      </w:r>
      <w:r>
        <w:t>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0DB8AA38" w14:textId="77777777" w:rsidR="00411058" w:rsidRPr="00E637C9" w:rsidRDefault="00411058" w:rsidP="00411058">
      <w:pPr>
        <w:pStyle w:val="ProductList-Body"/>
      </w:pPr>
    </w:p>
    <w:p w14:paraId="0066F04D" w14:textId="77777777" w:rsidR="00411058" w:rsidRPr="00E637C9" w:rsidRDefault="00411058" w:rsidP="00411058">
      <w:pPr>
        <w:pStyle w:val="ProductList-Body"/>
      </w:pPr>
      <w:r>
        <w:rPr>
          <w:b/>
          <w:color w:val="00188F"/>
        </w:rPr>
        <w:t>Havi Százalékos Rendelkezésre Állás</w:t>
      </w:r>
      <w:r w:rsidRPr="00372946">
        <w:rPr>
          <w:b/>
          <w:color w:val="00188F"/>
        </w:rPr>
        <w:t xml:space="preserve">: </w:t>
      </w:r>
      <w:r>
        <w:t>A Havi Százalékos Rendelkezésre Állás a következő képlettel határozható meg:</w:t>
      </w:r>
    </w:p>
    <w:p w14:paraId="081D782B" w14:textId="77777777" w:rsidR="00411058" w:rsidRPr="00E637C9" w:rsidRDefault="000F43A1"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7B3F4" w14:textId="77777777" w:rsidR="00411058" w:rsidRPr="00E637C9" w:rsidRDefault="00411058" w:rsidP="00411058">
      <w:pPr>
        <w:pStyle w:val="ProductList-Body"/>
      </w:pPr>
      <w:r>
        <w:rPr>
          <w:b/>
          <w:color w:val="00188F"/>
        </w:rPr>
        <w:t>Szolgáltatás-jóváírás</w:t>
      </w:r>
      <w:r w:rsidRPr="008C05AE">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22785FD" w14:textId="77777777" w:rsidTr="00411058">
        <w:trPr>
          <w:tblHeader/>
        </w:trPr>
        <w:tc>
          <w:tcPr>
            <w:tcW w:w="5400" w:type="dxa"/>
            <w:shd w:val="clear" w:color="auto" w:fill="0072C6"/>
          </w:tcPr>
          <w:p w14:paraId="6FDF97E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D38F2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2B5FBA96" w14:textId="77777777" w:rsidTr="00411058">
        <w:tc>
          <w:tcPr>
            <w:tcW w:w="5400" w:type="dxa"/>
          </w:tcPr>
          <w:p w14:paraId="614C0503" w14:textId="77777777" w:rsidR="00411058" w:rsidRPr="0076238C" w:rsidRDefault="00411058" w:rsidP="00411058">
            <w:pPr>
              <w:pStyle w:val="ProductList-OfferingBody"/>
              <w:jc w:val="center"/>
            </w:pPr>
            <w:r>
              <w:t>&lt; 99,9%</w:t>
            </w:r>
          </w:p>
        </w:tc>
        <w:tc>
          <w:tcPr>
            <w:tcW w:w="5400" w:type="dxa"/>
          </w:tcPr>
          <w:p w14:paraId="3C693695" w14:textId="77777777" w:rsidR="00411058" w:rsidRPr="0076238C" w:rsidRDefault="00411058" w:rsidP="00411058">
            <w:pPr>
              <w:pStyle w:val="ProductList-OfferingBody"/>
              <w:jc w:val="center"/>
            </w:pPr>
            <w:r>
              <w:t>10%</w:t>
            </w:r>
          </w:p>
        </w:tc>
      </w:tr>
      <w:tr w:rsidR="00411058" w:rsidRPr="009D0B2F" w14:paraId="46A54867" w14:textId="77777777" w:rsidTr="00411058">
        <w:tc>
          <w:tcPr>
            <w:tcW w:w="5400" w:type="dxa"/>
          </w:tcPr>
          <w:p w14:paraId="1285D8C6" w14:textId="77777777" w:rsidR="00411058" w:rsidRPr="0076238C" w:rsidRDefault="00411058" w:rsidP="00411058">
            <w:pPr>
              <w:pStyle w:val="ProductList-OfferingBody"/>
              <w:jc w:val="center"/>
            </w:pPr>
            <w:r>
              <w:t>&lt; 99%</w:t>
            </w:r>
          </w:p>
        </w:tc>
        <w:tc>
          <w:tcPr>
            <w:tcW w:w="5400" w:type="dxa"/>
          </w:tcPr>
          <w:p w14:paraId="33D9D3F6" w14:textId="77777777" w:rsidR="00411058" w:rsidRPr="0076238C" w:rsidRDefault="00411058" w:rsidP="00411058">
            <w:pPr>
              <w:pStyle w:val="ProductList-OfferingBody"/>
              <w:jc w:val="center"/>
            </w:pPr>
            <w:r>
              <w:t>25%</w:t>
            </w:r>
          </w:p>
        </w:tc>
      </w:tr>
    </w:tbl>
    <w:bookmarkStart w:id="111" w:name="_Toc425256446"/>
    <w:p w14:paraId="4DD76E8F" w14:textId="77777777" w:rsidR="00411058" w:rsidRPr="00E637C9" w:rsidRDefault="00411058" w:rsidP="0041105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meghatározások" w:history="1">
        <w:r>
          <w:rPr>
            <w:rStyle w:val="Hyperlink"/>
            <w:sz w:val="16"/>
            <w:szCs w:val="16"/>
          </w:rPr>
          <w:t>meghatározások</w:t>
        </w:r>
      </w:hyperlink>
    </w:p>
    <w:p w14:paraId="5CB9474D" w14:textId="77777777" w:rsidR="00411058" w:rsidRPr="00E637C9" w:rsidRDefault="00411058" w:rsidP="00411058">
      <w:pPr>
        <w:pStyle w:val="ProductList-Offering2Heading"/>
        <w:tabs>
          <w:tab w:val="clear" w:pos="360"/>
          <w:tab w:val="clear" w:pos="720"/>
          <w:tab w:val="clear" w:pos="1080"/>
        </w:tabs>
        <w:outlineLvl w:val="2"/>
      </w:pPr>
      <w:bookmarkStart w:id="112" w:name="_Toc444077664"/>
      <w:r>
        <w:t>Szolgáltatásbusz Szolgáltatás – Továbbítók</w:t>
      </w:r>
      <w:bookmarkEnd w:id="111"/>
      <w:bookmarkEnd w:id="112"/>
    </w:p>
    <w:p w14:paraId="4AF14FA1" w14:textId="77777777" w:rsidR="00411058" w:rsidRPr="00E637C9" w:rsidRDefault="00411058" w:rsidP="00411058">
      <w:pPr>
        <w:pStyle w:val="ProductList-Body"/>
      </w:pPr>
      <w:r>
        <w:rPr>
          <w:b/>
          <w:color w:val="00188F"/>
        </w:rPr>
        <w:t>További meghatározások</w:t>
      </w:r>
      <w:r w:rsidRPr="00001E51">
        <w:rPr>
          <w:b/>
          <w:color w:val="00188F"/>
        </w:rPr>
        <w:t>:</w:t>
      </w:r>
    </w:p>
    <w:p w14:paraId="2688BA97"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Továbbítót egy számlázási hónapban a Microsoft Azure-ban telepítenek.</w:t>
      </w:r>
    </w:p>
    <w:p w14:paraId="666B0A4B" w14:textId="77777777" w:rsidR="00411058" w:rsidRPr="00E637C9" w:rsidRDefault="00411058" w:rsidP="00411058">
      <w:pPr>
        <w:pStyle w:val="ProductList-Body"/>
      </w:pPr>
      <w:r>
        <w:t>A „</w:t>
      </w:r>
      <w:r>
        <w:rPr>
          <w:b/>
          <w:color w:val="00188F"/>
        </w:rPr>
        <w:t>Maximális Rendelkezésre Állási Percek</w:t>
      </w:r>
      <w:r>
        <w:t>” az Ön által egy adott számlázási hónapban, egy adott Microsoft Azure-előfizetés keretében telepített összes Továbbító Telepítési Perceinek összessége.</w:t>
      </w:r>
    </w:p>
    <w:p w14:paraId="3376DE7A" w14:textId="77777777" w:rsidR="00411058" w:rsidRPr="00E637C9" w:rsidRDefault="00411058" w:rsidP="00411058">
      <w:pPr>
        <w:pStyle w:val="ProductList-Body"/>
      </w:pPr>
    </w:p>
    <w:p w14:paraId="7241B221" w14:textId="77777777" w:rsidR="00411058" w:rsidRPr="00E637C9" w:rsidRDefault="00411058" w:rsidP="00411058">
      <w:pPr>
        <w:pStyle w:val="ProductList-Body"/>
      </w:pPr>
      <w:r>
        <w:rPr>
          <w:b/>
          <w:color w:val="00188F"/>
        </w:rPr>
        <w:t>Állásidő</w:t>
      </w:r>
      <w:r w:rsidRPr="00001E51">
        <w:rPr>
          <w:b/>
          <w:color w:val="00188F"/>
        </w:rPr>
        <w:t xml:space="preserve">: </w:t>
      </w:r>
      <w:r>
        <w:t>Az Ön által egy adott Microsoft Azure-előfizetés keretében telepített összes Továbbító azon Telepítési Perceinek összessége, amelyek alatt a Továbbító nem áll rendelkezésre. Egy adott Továbbító esetén egy perc akkor tekintendő rendelkezésre nem állónak, ha az adott percben folyamatosan végrehajtott, a Továbbítóval való kapcsolat kiépítését célzó összes kísérlet vagy Hibakódot ad vissza, vagy öt percen belül nem eredményez Sikerkódot.</w:t>
      </w:r>
    </w:p>
    <w:p w14:paraId="5D5B8496" w14:textId="77777777" w:rsidR="00411058" w:rsidRPr="00E637C9" w:rsidRDefault="00411058" w:rsidP="00411058">
      <w:pPr>
        <w:pStyle w:val="ProductList-Body"/>
      </w:pPr>
    </w:p>
    <w:p w14:paraId="1AFA5E36" w14:textId="77777777" w:rsidR="00411058" w:rsidRPr="00E637C9" w:rsidRDefault="00411058" w:rsidP="00411058">
      <w:pPr>
        <w:pStyle w:val="ProductList-Body"/>
      </w:pPr>
      <w:r>
        <w:rPr>
          <w:b/>
          <w:color w:val="00188F"/>
        </w:rPr>
        <w:t>Havi Százalékos Rendelkezésre Állás</w:t>
      </w:r>
      <w:r w:rsidRPr="00E955E2">
        <w:rPr>
          <w:b/>
          <w:color w:val="00188F"/>
        </w:rPr>
        <w:t xml:space="preserve">: </w:t>
      </w:r>
      <w:r>
        <w:t>A Havi Százalékos Rendelkezésre Állás a következő képlettel határozható meg:</w:t>
      </w:r>
    </w:p>
    <w:p w14:paraId="11FD10CA" w14:textId="77777777" w:rsidR="00411058" w:rsidRPr="00E637C9" w:rsidRDefault="00411058" w:rsidP="00411058">
      <w:pPr>
        <w:pStyle w:val="ProductList-Body"/>
      </w:pPr>
    </w:p>
    <w:p w14:paraId="3479E0B0" w14:textId="77777777" w:rsidR="00411058" w:rsidRPr="00E637C9" w:rsidRDefault="000F43A1"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AD8878" w14:textId="77777777" w:rsidR="00411058" w:rsidRPr="00E637C9" w:rsidRDefault="00411058" w:rsidP="006424F9">
      <w:pPr>
        <w:pStyle w:val="ProductList-Body"/>
        <w:keepNext/>
      </w:pPr>
      <w:r>
        <w:rPr>
          <w:b/>
          <w:color w:val="00188F"/>
        </w:rPr>
        <w:t>Szolgáltatás-jóváírás</w:t>
      </w:r>
      <w:r w:rsidRPr="009C493E">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5CDD55A5" w14:textId="77777777" w:rsidTr="00411058">
        <w:trPr>
          <w:tblHeader/>
        </w:trPr>
        <w:tc>
          <w:tcPr>
            <w:tcW w:w="5400" w:type="dxa"/>
            <w:shd w:val="clear" w:color="auto" w:fill="0072C6"/>
          </w:tcPr>
          <w:p w14:paraId="165936D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9A860"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12A8C2E5" w14:textId="77777777" w:rsidTr="00411058">
        <w:tc>
          <w:tcPr>
            <w:tcW w:w="5400" w:type="dxa"/>
          </w:tcPr>
          <w:p w14:paraId="322B9500" w14:textId="77777777" w:rsidR="00411058" w:rsidRPr="0076238C" w:rsidRDefault="00411058" w:rsidP="00411058">
            <w:pPr>
              <w:pStyle w:val="ProductList-OfferingBody"/>
              <w:jc w:val="center"/>
            </w:pPr>
            <w:r>
              <w:t>&lt; 99,9%</w:t>
            </w:r>
          </w:p>
        </w:tc>
        <w:tc>
          <w:tcPr>
            <w:tcW w:w="5400" w:type="dxa"/>
          </w:tcPr>
          <w:p w14:paraId="4CFFF6B8" w14:textId="77777777" w:rsidR="00411058" w:rsidRPr="0076238C" w:rsidRDefault="00411058" w:rsidP="00411058">
            <w:pPr>
              <w:pStyle w:val="ProductList-OfferingBody"/>
              <w:jc w:val="center"/>
            </w:pPr>
            <w:r>
              <w:t>10%</w:t>
            </w:r>
          </w:p>
        </w:tc>
      </w:tr>
      <w:tr w:rsidR="00411058" w:rsidRPr="009D0B2F" w14:paraId="7D0E5400" w14:textId="77777777" w:rsidTr="00411058">
        <w:tc>
          <w:tcPr>
            <w:tcW w:w="5400" w:type="dxa"/>
          </w:tcPr>
          <w:p w14:paraId="6F497AB2" w14:textId="77777777" w:rsidR="00411058" w:rsidRPr="0076238C" w:rsidRDefault="00411058" w:rsidP="00411058">
            <w:pPr>
              <w:pStyle w:val="ProductList-OfferingBody"/>
              <w:jc w:val="center"/>
            </w:pPr>
            <w:r>
              <w:t>&lt; 99%</w:t>
            </w:r>
          </w:p>
        </w:tc>
        <w:tc>
          <w:tcPr>
            <w:tcW w:w="5400" w:type="dxa"/>
          </w:tcPr>
          <w:p w14:paraId="70F4DEA5" w14:textId="77777777" w:rsidR="00411058" w:rsidRPr="0076238C" w:rsidRDefault="00411058" w:rsidP="00411058">
            <w:pPr>
              <w:pStyle w:val="ProductList-OfferingBody"/>
              <w:jc w:val="center"/>
            </w:pPr>
            <w:r>
              <w:t>25%</w:t>
            </w:r>
          </w:p>
        </w:tc>
      </w:tr>
    </w:tbl>
    <w:p w14:paraId="29B99224" w14:textId="77777777" w:rsidR="00411058" w:rsidRPr="00E637C9" w:rsidRDefault="000F43A1"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5E94A6FD" w14:textId="7FD0DEB2" w:rsidR="00FB2E57" w:rsidRPr="006E1019" w:rsidRDefault="00FB2E57" w:rsidP="001203D4">
      <w:pPr>
        <w:pStyle w:val="ProductList-Offering2Heading"/>
        <w:keepNext/>
        <w:tabs>
          <w:tab w:val="clear" w:pos="360"/>
          <w:tab w:val="clear" w:pos="720"/>
          <w:tab w:val="clear" w:pos="1080"/>
        </w:tabs>
        <w:outlineLvl w:val="2"/>
        <w:rPr>
          <w:szCs w:val="28"/>
        </w:rPr>
      </w:pPr>
      <w:bookmarkStart w:id="113" w:name="_Toc412532208"/>
      <w:bookmarkStart w:id="114" w:name="_Toc444077665"/>
      <w:r w:rsidRPr="006E1019">
        <w:rPr>
          <w:szCs w:val="28"/>
        </w:rPr>
        <w:t>Site Recovery Szolgáltatás – Helyszíniből Azure-ba</w:t>
      </w:r>
      <w:bookmarkEnd w:id="113"/>
      <w:bookmarkEnd w:id="114"/>
    </w:p>
    <w:p w14:paraId="07D7120E" w14:textId="77777777" w:rsidR="00FB2E57" w:rsidRPr="00FB368F" w:rsidRDefault="00FB2E57" w:rsidP="00FB2E57">
      <w:pPr>
        <w:pStyle w:val="ProductList-Body"/>
      </w:pPr>
      <w:r>
        <w:rPr>
          <w:b/>
          <w:color w:val="00188F"/>
        </w:rPr>
        <w:t>További meghatározások</w:t>
      </w:r>
      <w:r w:rsidRPr="006C6E44">
        <w:rPr>
          <w:b/>
          <w:color w:val="00188F"/>
        </w:rPr>
        <w:t>:</w:t>
      </w:r>
    </w:p>
    <w:p w14:paraId="711E0D2A" w14:textId="77777777" w:rsidR="00FB2E57" w:rsidRPr="00FB368F" w:rsidRDefault="00FB2E57" w:rsidP="00FB2E57">
      <w:pPr>
        <w:pStyle w:val="ProductList-Body"/>
        <w:spacing w:after="40"/>
      </w:pPr>
      <w:r>
        <w:t xml:space="preserve">A </w:t>
      </w:r>
      <w:r w:rsidRPr="00885B6C">
        <w:rPr>
          <w:color w:val="000000" w:themeColor="text1"/>
        </w:rPr>
        <w:t>„</w:t>
      </w:r>
      <w:r>
        <w:rPr>
          <w:b/>
          <w:color w:val="00188F"/>
        </w:rPr>
        <w:t>Feladatátvétel</w:t>
      </w:r>
      <w:r w:rsidRPr="00885B6C">
        <w:rPr>
          <w:color w:val="000000" w:themeColor="text1"/>
        </w:rPr>
        <w:t>”</w:t>
      </w:r>
      <w:r>
        <w:t xml:space="preserve"> egy Védett Példány vezérlése szimulált vagy tényleges áthelyezésének folyamata egy elsődleges helyről egy másodlagos helyre.</w:t>
      </w:r>
    </w:p>
    <w:p w14:paraId="28EC0A02" w14:textId="4ECA9263" w:rsidR="00FB2E57" w:rsidRPr="00FB368F" w:rsidRDefault="00FB2E57" w:rsidP="00FB2E57">
      <w:pPr>
        <w:pStyle w:val="ProductList-Body"/>
        <w:spacing w:after="40"/>
      </w:pPr>
      <w:r>
        <w:t xml:space="preserve">A </w:t>
      </w:r>
      <w:r w:rsidRPr="00260D0A">
        <w:rPr>
          <w:b/>
          <w:bCs/>
          <w:color w:val="000000" w:themeColor="text1"/>
        </w:rPr>
        <w:t>„</w:t>
      </w:r>
      <w:r>
        <w:rPr>
          <w:b/>
          <w:color w:val="00188F"/>
        </w:rPr>
        <w:t>Helyszíniből Azure-ba történő Feladatátvétel</w:t>
      </w:r>
      <w:r w:rsidRPr="00885B6C">
        <w:rPr>
          <w:color w:val="000000" w:themeColor="text1"/>
        </w:rPr>
        <w:t>”</w:t>
      </w:r>
      <w:r>
        <w:t xml:space="preserve"> egy Védett Példány Feladatainak áttételét jelenti egy elsődleges nem-Azure-helyről egy másodlagos Azure-helyre.</w:t>
      </w:r>
      <w:r w:rsidR="0017372E">
        <w:t xml:space="preserve"> </w:t>
      </w:r>
      <w:r>
        <w:t>Másodlagos helyként Ön kijelölhet egy konkrét Azure-adatközpontot, azzal a feltétellel, hogy ha a kijelölt adatközpontban nem lehetséges a Feladatátvétel, akkor a Microsoft egy ugyanabban a régióban lévő másik adatközpontba replikálhat.</w:t>
      </w:r>
    </w:p>
    <w:p w14:paraId="0248AB0C" w14:textId="6C2CE16C" w:rsidR="00FB2E57" w:rsidRPr="00FB368F" w:rsidRDefault="00FB2E57" w:rsidP="00FB2E57">
      <w:pPr>
        <w:pStyle w:val="ProductList-Body"/>
        <w:spacing w:after="40"/>
      </w:pPr>
      <w:r>
        <w:t xml:space="preserve">A </w:t>
      </w:r>
      <w:r w:rsidRPr="00885B6C">
        <w:rPr>
          <w:color w:val="000000" w:themeColor="text1"/>
        </w:rPr>
        <w:t>„</w:t>
      </w:r>
      <w:r>
        <w:rPr>
          <w:b/>
          <w:color w:val="00188F"/>
        </w:rPr>
        <w:t>Védett Példány</w:t>
      </w:r>
      <w:r w:rsidRPr="00885B6C">
        <w:rPr>
          <w:color w:val="000000" w:themeColor="text1"/>
        </w:rPr>
        <w:t>”</w:t>
      </w:r>
      <w:r>
        <w:t xml:space="preserve"> egy olyan virtuális vagy fizikai gépet jelent, amelyet arra konfiguráltak, hogy a Site Recovery Szolgáltatással egy elsődleges helyről egy másodlagos helyre lehessen replikálni.</w:t>
      </w:r>
      <w:r w:rsidR="0017372E">
        <w:t xml:space="preserve"> </w:t>
      </w:r>
      <w:r>
        <w:t>A Védett Példányokat a Microsoft Azure Felügyeleti Portáljának Helyreállítási szolgáltatások szakaszában a Védett elemek lap sorolja fel.</w:t>
      </w:r>
    </w:p>
    <w:p w14:paraId="38D6A74E" w14:textId="77777777" w:rsidR="00FB2E57" w:rsidRPr="00FB368F" w:rsidRDefault="00FB2E57" w:rsidP="00FB2E57">
      <w:pPr>
        <w:pStyle w:val="ProductList-Body"/>
      </w:pPr>
      <w:r>
        <w:t xml:space="preserve">A </w:t>
      </w:r>
      <w:r w:rsidRPr="00885B6C">
        <w:rPr>
          <w:color w:val="000000" w:themeColor="text1"/>
        </w:rPr>
        <w:t>„</w:t>
      </w:r>
      <w:r>
        <w:rPr>
          <w:b/>
          <w:color w:val="00188F"/>
        </w:rPr>
        <w:t>Célul Kitűzött Helyreállítási Idő</w:t>
      </w:r>
      <w:r w:rsidRPr="00885B6C">
        <w:rPr>
          <w:color w:val="000000" w:themeColor="text1"/>
        </w:rPr>
        <w:t>”</w:t>
      </w:r>
      <w:r>
        <w:t xml:space="preserve"> (a továbbiakban „RTO”) azt az időszakot jelenti, amely akkor kezdődik, amikor Ön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Ön parancsfájljainak futtatásához szükséges.</w:t>
      </w:r>
    </w:p>
    <w:p w14:paraId="4DCDDFCC" w14:textId="77777777" w:rsidR="00FB2E57" w:rsidRPr="00FB368F" w:rsidRDefault="00FB2E57" w:rsidP="00FB2E57">
      <w:pPr>
        <w:pStyle w:val="ProductList-Body"/>
      </w:pPr>
    </w:p>
    <w:p w14:paraId="465A158C" w14:textId="20F82B9D" w:rsidR="00FB2E57" w:rsidRPr="00FB368F" w:rsidRDefault="00FB2E57" w:rsidP="00FB2E57">
      <w:pPr>
        <w:pStyle w:val="ProductList-Body"/>
      </w:pPr>
      <w:r>
        <w:rPr>
          <w:b/>
          <w:color w:val="00188F"/>
        </w:rPr>
        <w:t>Célul Kitűzött Havi Helyreállítási Idő</w:t>
      </w:r>
      <w:r w:rsidRPr="006C6E44">
        <w:rPr>
          <w:b/>
          <w:color w:val="00188F"/>
        </w:rPr>
        <w:t>:</w:t>
      </w:r>
      <w:r w:rsidR="0017372E" w:rsidRPr="006C6E44">
        <w:rPr>
          <w:b/>
          <w:color w:val="00188F"/>
        </w:rPr>
        <w:t xml:space="preserve"> </w:t>
      </w:r>
      <w:r>
        <w:t>A „Célul Kitűzött Havi Helyreállítási Idő” egy konkrét, Helyszíniből Azure-ba történő replikációra konfigurált Védett Példány esetén egy adott számlázási hónapban négy óra nem titkosított Védett Példány esetén, és hat óra titkosított Védett Példány esetén.</w:t>
      </w:r>
      <w:r w:rsidR="0017372E">
        <w:t xml:space="preserve"> </w:t>
      </w:r>
      <w:r>
        <w:t>A Védett Példány kezdeti 100 GB-os mérete feletti minden további 25 GB esetén újabb egy órával növekszik a Célul Kitűzött Havi Helyreállítási Idő.</w:t>
      </w:r>
    </w:p>
    <w:p w14:paraId="62A42289" w14:textId="77777777" w:rsidR="00FB2E57" w:rsidRPr="00FB368F" w:rsidRDefault="00FB2E57" w:rsidP="00FB2E57">
      <w:pPr>
        <w:pStyle w:val="ProductList-Body"/>
      </w:pPr>
    </w:p>
    <w:p w14:paraId="35334C8F" w14:textId="0C2172DB" w:rsidR="00FB2E57" w:rsidRPr="00FB368F" w:rsidRDefault="00FB2E57" w:rsidP="00FB2E57">
      <w:pPr>
        <w:pStyle w:val="ProductList-Body"/>
      </w:pPr>
      <w:r>
        <w:rPr>
          <w:b/>
          <w:color w:val="00188F"/>
        </w:rPr>
        <w:t>Szolgáltatás-jóváírás (legfeljebb 100 GB-os Védett Példányt feltételezve)</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682955">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Védett Példány</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Célul Kitűzött Havi Helyreállítási Idő</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Szolgáltatás-jóváírás</w:t>
            </w:r>
          </w:p>
        </w:tc>
      </w:tr>
      <w:tr w:rsidR="00FB2E57" w:rsidRPr="009D0B2F" w14:paraId="09CE8BCA" w14:textId="7ABE8413" w:rsidTr="00682955">
        <w:tc>
          <w:tcPr>
            <w:tcW w:w="3600" w:type="dxa"/>
          </w:tcPr>
          <w:p w14:paraId="67A716E0" w14:textId="500C2C98" w:rsidR="00FB2E57" w:rsidRPr="00FB2E57" w:rsidRDefault="00FB2E57" w:rsidP="00124F73">
            <w:pPr>
              <w:pStyle w:val="ProductList-OfferingBody"/>
              <w:jc w:val="center"/>
            </w:pPr>
            <w:r>
              <w:t>Nem titkosított</w:t>
            </w:r>
          </w:p>
        </w:tc>
        <w:tc>
          <w:tcPr>
            <w:tcW w:w="3600" w:type="dxa"/>
          </w:tcPr>
          <w:p w14:paraId="102580E5" w14:textId="6A58C0F9" w:rsidR="00FB2E57" w:rsidRPr="00FB2E57" w:rsidRDefault="00FB2E57" w:rsidP="00124F73">
            <w:pPr>
              <w:pStyle w:val="ProductList-OfferingBody"/>
              <w:jc w:val="center"/>
            </w:pPr>
            <w:r>
              <w:t>&gt; 4 óra</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682955">
        <w:tc>
          <w:tcPr>
            <w:tcW w:w="3600" w:type="dxa"/>
          </w:tcPr>
          <w:p w14:paraId="53D57982" w14:textId="32266447" w:rsidR="00FB2E57" w:rsidRPr="00FB2E57" w:rsidRDefault="00FB2E57" w:rsidP="00124F73">
            <w:pPr>
              <w:pStyle w:val="ProductList-OfferingBody"/>
              <w:jc w:val="center"/>
            </w:pPr>
            <w:r>
              <w:t>Titkosított</w:t>
            </w:r>
          </w:p>
        </w:tc>
        <w:tc>
          <w:tcPr>
            <w:tcW w:w="3600" w:type="dxa"/>
          </w:tcPr>
          <w:p w14:paraId="3FA341C0" w14:textId="43DD9DE5" w:rsidR="00FB2E57" w:rsidRPr="00FB2E57" w:rsidRDefault="00FB2E57" w:rsidP="00124F73">
            <w:pPr>
              <w:pStyle w:val="ProductList-OfferingBody"/>
              <w:jc w:val="center"/>
            </w:pPr>
            <w:r>
              <w:t>&gt; 6 óra</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7F9A16C5" w:rsidR="00FB2E57" w:rsidRPr="00FB368F" w:rsidRDefault="00C202AE" w:rsidP="00FB2E57">
      <w:pPr>
        <w:pStyle w:val="ProductList-Body"/>
      </w:pPr>
      <w:r>
        <w:rPr>
          <w:b/>
          <w:color w:val="00188F"/>
        </w:rPr>
        <w:t>További feltételek</w:t>
      </w:r>
      <w:r w:rsidRPr="006C6E44">
        <w:rPr>
          <w:b/>
          <w:color w:val="00188F"/>
        </w:rPr>
        <w:t>:</w:t>
      </w:r>
      <w:r w:rsidR="0017372E" w:rsidRPr="006C6E44">
        <w:rPr>
          <w:b/>
          <w:color w:val="00188F"/>
        </w:rPr>
        <w:t xml:space="preserve"> </w:t>
      </w:r>
      <w:r>
        <w:t>A Célul Kitűzött Havi Helyreállítási Idő és a Szolgáltatás-jóváírás az Ön által használt minden egyes Védett Példány esetén meghatározásra kerül.</w:t>
      </w:r>
    </w:p>
    <w:p w14:paraId="4A58FB5C" w14:textId="5FD206EF" w:rsidR="00FB2E57" w:rsidRPr="00FB368F" w:rsidRDefault="000F43A1"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68CAC1F" w14:textId="56C52194" w:rsidR="00C202AE" w:rsidRPr="006E1019" w:rsidRDefault="00C202AE" w:rsidP="00C202AE">
      <w:pPr>
        <w:pStyle w:val="ProductList-Offering2Heading"/>
        <w:tabs>
          <w:tab w:val="clear" w:pos="360"/>
          <w:tab w:val="clear" w:pos="720"/>
          <w:tab w:val="clear" w:pos="1080"/>
        </w:tabs>
        <w:outlineLvl w:val="2"/>
        <w:rPr>
          <w:szCs w:val="28"/>
        </w:rPr>
      </w:pPr>
      <w:bookmarkStart w:id="115" w:name="_Toc412532209"/>
      <w:bookmarkStart w:id="116" w:name="_Toc444077666"/>
      <w:r w:rsidRPr="006E1019">
        <w:rPr>
          <w:szCs w:val="28"/>
        </w:rPr>
        <w:t>Site Recovery Szolgáltatás – Helyszíniből Helyszínibe</w:t>
      </w:r>
      <w:bookmarkEnd w:id="115"/>
      <w:bookmarkEnd w:id="116"/>
    </w:p>
    <w:p w14:paraId="5DB3D51C" w14:textId="77777777" w:rsidR="00C202AE" w:rsidRPr="00FB368F" w:rsidRDefault="00C202AE" w:rsidP="00C202AE">
      <w:pPr>
        <w:pStyle w:val="ProductList-Body"/>
      </w:pPr>
      <w:r>
        <w:rPr>
          <w:b/>
          <w:color w:val="00188F"/>
        </w:rPr>
        <w:t>További meghatározások</w:t>
      </w:r>
      <w:r w:rsidRPr="00682955">
        <w:rPr>
          <w:b/>
          <w:color w:val="00188F"/>
        </w:rPr>
        <w:t>:</w:t>
      </w:r>
    </w:p>
    <w:p w14:paraId="5FC3FBDC"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Feladatátvétel</w:t>
      </w:r>
      <w:r w:rsidRPr="00885B6C">
        <w:rPr>
          <w:color w:val="000000" w:themeColor="text1"/>
        </w:rPr>
        <w:t>”</w:t>
      </w:r>
      <w:r>
        <w:t xml:space="preserve"> egy Védett Példány vezérlése szimulált vagy tényleges áthelyezésének folyamata egy elsődleges helyről egy másodlagos helyre.</w:t>
      </w:r>
    </w:p>
    <w:p w14:paraId="7CA20926"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Feladatátvételi Percek</w:t>
      </w:r>
      <w:r w:rsidRPr="00885B6C">
        <w:rPr>
          <w:color w:val="000000" w:themeColor="text1"/>
        </w:rPr>
        <w:t>”</w:t>
      </w:r>
      <w:r>
        <w:t xml:space="preserve"> azt az időtartamot jelentik percben kifejezve egy számlázási hónapban, amely alatt egy Helyszíniből Helyszínibe történő replikálásra konfigurált Védett Példány Feladatátvételét megkísérelték, de nem fejezték be.</w:t>
      </w:r>
    </w:p>
    <w:p w14:paraId="6F45FC06"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azt az időtartamot jelentik percben kifejezve, amely alatt egy adott Védett Példányt egy számlázási hónapban Helyszíniből Helyszínibe történő, a Site Recovery Szolgáltatás segítségével végrehajtott replikálás céljából konfiguráltak.</w:t>
      </w:r>
    </w:p>
    <w:p w14:paraId="6AE270E2"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Helyszíniből Helyszínibe történő Feladatátvétel</w:t>
      </w:r>
      <w:r w:rsidRPr="00885B6C">
        <w:rPr>
          <w:color w:val="000000" w:themeColor="text1"/>
        </w:rPr>
        <w:t>”</w:t>
      </w:r>
      <w:r>
        <w:t xml:space="preserve"> egy Védett Példány Feladatainak áttételét jelenti egy elsődleges nem-Azure-helyről egy másodlagos nem-Azure-helyre.</w:t>
      </w:r>
    </w:p>
    <w:p w14:paraId="0C116DF0" w14:textId="2D6A0273" w:rsidR="00C202AE" w:rsidRPr="00FB368F" w:rsidRDefault="00C202AE" w:rsidP="00C202AE">
      <w:pPr>
        <w:pStyle w:val="ProductList-Body"/>
      </w:pPr>
      <w:r>
        <w:t xml:space="preserve">A </w:t>
      </w:r>
      <w:r w:rsidRPr="00885B6C">
        <w:rPr>
          <w:color w:val="000000" w:themeColor="text1"/>
        </w:rPr>
        <w:t>„</w:t>
      </w:r>
      <w:r>
        <w:rPr>
          <w:b/>
          <w:color w:val="00188F"/>
        </w:rPr>
        <w:t>Védett Példány</w:t>
      </w:r>
      <w:r w:rsidRPr="00885B6C">
        <w:rPr>
          <w:color w:val="000000" w:themeColor="text1"/>
        </w:rPr>
        <w:t>”</w:t>
      </w:r>
      <w:r>
        <w:t xml:space="preserve"> egy olyan virtuális vagy fizikai gépet jelent, amelyet arra konfiguráltak, hogy a Site Recovery Szolgáltatással egy elsődleges helyről egy másodlagos helyre lehessen replikálni.</w:t>
      </w:r>
      <w:r w:rsidR="0017372E">
        <w:t xml:space="preserve"> </w:t>
      </w:r>
      <w:r>
        <w:t>A Védett Példányokat a Microsoft Azure Felügyeleti Portáljának Helyreállítási szolgáltatások szakaszában a Védett elemek lap sorolja fel.</w:t>
      </w:r>
    </w:p>
    <w:p w14:paraId="197B056C" w14:textId="77777777" w:rsidR="00C202AE" w:rsidRPr="00FB368F" w:rsidRDefault="00C202AE" w:rsidP="00C202AE">
      <w:pPr>
        <w:pStyle w:val="ProductList-Body"/>
      </w:pPr>
    </w:p>
    <w:p w14:paraId="78D51F79" w14:textId="60C91830" w:rsidR="00C202AE" w:rsidRPr="00FB368F" w:rsidRDefault="00C202AE" w:rsidP="00C202AE">
      <w:pPr>
        <w:pStyle w:val="ProductList-Body"/>
      </w:pPr>
      <w:r>
        <w:rPr>
          <w:b/>
          <w:color w:val="00188F"/>
        </w:rPr>
        <w:t>Állásidő</w:t>
      </w:r>
      <w:r w:rsidRPr="006C6E44">
        <w:rPr>
          <w:b/>
          <w:color w:val="00188F"/>
        </w:rPr>
        <w:t>:</w:t>
      </w:r>
      <w:r w:rsidR="0017372E" w:rsidRPr="006C6E44">
        <w:rPr>
          <w:b/>
          <w:color w:val="00188F"/>
        </w:rPr>
        <w:t xml:space="preserve"> </w:t>
      </w:r>
      <w:r>
        <w:t>Azoknak a Feladatátvételi Perceknek az összessége, amelyek alatt egy Védett Példány Feladatátvétele a Site Recovery Szolgáltatás rendelkezésre nem állása miatt sikertelen, feltéve, hogy legalább harminc percenkénti gyakorisággal folyamatosan történnek újabb próbálkozások.</w:t>
      </w:r>
    </w:p>
    <w:p w14:paraId="610F0D38" w14:textId="77777777" w:rsidR="00C202AE" w:rsidRPr="00FB368F" w:rsidRDefault="00C202AE" w:rsidP="00C202AE">
      <w:pPr>
        <w:pStyle w:val="ProductList-Body"/>
      </w:pPr>
    </w:p>
    <w:p w14:paraId="23255487" w14:textId="4C549626" w:rsidR="00C202AE" w:rsidRPr="00FB368F" w:rsidRDefault="00C202AE" w:rsidP="00C202AE">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A288459" w14:textId="77777777" w:rsidR="00C202AE" w:rsidRPr="00FB368F" w:rsidRDefault="00C202AE" w:rsidP="00C202AE">
      <w:pPr>
        <w:pStyle w:val="ProductList-Body"/>
      </w:pPr>
    </w:p>
    <w:p w14:paraId="2F6A4B36" w14:textId="665D6187" w:rsidR="00C202AE" w:rsidRPr="00FB368F" w:rsidRDefault="000F43A1" w:rsidP="00C202A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7BEE1925" w:rsidR="00C202AE" w:rsidRPr="00FB368F" w:rsidRDefault="00C202AE" w:rsidP="00C202AE">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682955">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Szolgáltatás-jóváírás</w:t>
            </w:r>
          </w:p>
        </w:tc>
      </w:tr>
      <w:tr w:rsidR="00C202AE" w:rsidRPr="009D0B2F" w14:paraId="63B5A5F3" w14:textId="77777777" w:rsidTr="00682955">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682955">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6F5DA683" w:rsidR="00C202AE" w:rsidRPr="00FB368F" w:rsidRDefault="00C202AE" w:rsidP="00C202AE">
      <w:pPr>
        <w:pStyle w:val="ProductList-Body"/>
      </w:pPr>
      <w:r>
        <w:rPr>
          <w:b/>
          <w:color w:val="00188F"/>
        </w:rPr>
        <w:t>További feltételek</w:t>
      </w:r>
      <w:r w:rsidRPr="006C6E44">
        <w:rPr>
          <w:b/>
          <w:color w:val="00188F"/>
        </w:rPr>
        <w:t>:</w:t>
      </w:r>
      <w:r w:rsidR="0017372E" w:rsidRPr="006C6E44">
        <w:rPr>
          <w:b/>
          <w:color w:val="00188F"/>
        </w:rPr>
        <w:t xml:space="preserve"> </w:t>
      </w:r>
      <w:r>
        <w:t>A Célul Kitűzött Havi Helyreállítási Idő és a Szolgáltatás-jóváírás az Ön által használt minden egyes Védett Példány esetén meghatározásra kerül.</w:t>
      </w:r>
    </w:p>
    <w:p w14:paraId="09959A42" w14:textId="7C923ED4" w:rsidR="00C202AE" w:rsidRPr="00FB368F" w:rsidRDefault="000F43A1"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91D9FF3" w14:textId="77777777" w:rsidR="00411058" w:rsidRPr="00E637C9" w:rsidRDefault="00411058" w:rsidP="00411058">
      <w:pPr>
        <w:pStyle w:val="ProductList-Offering2Heading"/>
        <w:tabs>
          <w:tab w:val="clear" w:pos="360"/>
          <w:tab w:val="clear" w:pos="720"/>
          <w:tab w:val="clear" w:pos="1080"/>
        </w:tabs>
        <w:outlineLvl w:val="2"/>
      </w:pPr>
      <w:bookmarkStart w:id="117" w:name="_Toc425256449"/>
      <w:bookmarkStart w:id="118" w:name="_Toc421206063"/>
      <w:bookmarkStart w:id="119" w:name="_Toc444077667"/>
      <w:bookmarkStart w:id="120" w:name="_Toc412532210"/>
      <w:r>
        <w:t>SQL adatbázis Szolgáltatás (Alap, Normál és Prémium szint)</w:t>
      </w:r>
      <w:bookmarkEnd w:id="117"/>
      <w:bookmarkEnd w:id="118"/>
      <w:bookmarkEnd w:id="119"/>
    </w:p>
    <w:p w14:paraId="208DEF5E" w14:textId="77777777" w:rsidR="00411058" w:rsidRPr="00E637C9" w:rsidRDefault="00411058" w:rsidP="00411058">
      <w:pPr>
        <w:pStyle w:val="ProductList-Body"/>
      </w:pPr>
      <w:r>
        <w:rPr>
          <w:b/>
          <w:color w:val="00188F"/>
        </w:rPr>
        <w:t>További meghatározások</w:t>
      </w:r>
      <w:r w:rsidRPr="004E481F">
        <w:rPr>
          <w:b/>
          <w:color w:val="00188F"/>
        </w:rPr>
        <w:t>:</w:t>
      </w:r>
    </w:p>
    <w:p w14:paraId="0024A492" w14:textId="77777777" w:rsidR="00411058" w:rsidRPr="00E637C9" w:rsidRDefault="00411058" w:rsidP="00411058">
      <w:pPr>
        <w:pStyle w:val="ProductList-Body"/>
        <w:spacing w:after="40"/>
      </w:pPr>
      <w:r>
        <w:t>Az „</w:t>
      </w:r>
      <w:r>
        <w:rPr>
          <w:b/>
          <w:color w:val="00188F"/>
        </w:rPr>
        <w:t>Adatbázis</w:t>
      </w:r>
      <w:r>
        <w:t>” bármely Alap, Normál vagy Prémium szintű Microsoft Azure SQL adatbázist jelent.</w:t>
      </w:r>
    </w:p>
    <w:p w14:paraId="18CA2A17"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Alap, Normál vagy Prémium szintű Adatbázist egy számlázási hónapban a Microsoft Azure-ban telepítenek.</w:t>
      </w:r>
    </w:p>
    <w:p w14:paraId="1EBD7EEA" w14:textId="77777777" w:rsidR="00411058" w:rsidRPr="00E637C9" w:rsidRDefault="00411058" w:rsidP="00411058">
      <w:pPr>
        <w:pStyle w:val="ProductList-Body"/>
      </w:pPr>
      <w:r>
        <w:t>A „</w:t>
      </w:r>
      <w:r>
        <w:rPr>
          <w:b/>
          <w:color w:val="00188F"/>
        </w:rPr>
        <w:t>Maximális Rendelkezésre Állási Percek</w:t>
      </w:r>
      <w:r>
        <w:t>” egy adott számlázási hónapban, egy adott Microsoft Azure-előfizetés keretében telepített összes Alap, Normál és Prémium szintű Adatbázis Telepítési Perceinek összessége.</w:t>
      </w:r>
    </w:p>
    <w:p w14:paraId="66BA8E95" w14:textId="77777777" w:rsidR="00411058" w:rsidRPr="00E637C9" w:rsidRDefault="00411058" w:rsidP="00411058">
      <w:pPr>
        <w:pStyle w:val="ProductList-Body"/>
      </w:pPr>
    </w:p>
    <w:p w14:paraId="1DFCE9A9" w14:textId="77777777" w:rsidR="00411058" w:rsidRPr="00E637C9" w:rsidRDefault="00411058" w:rsidP="00411058">
      <w:pPr>
        <w:pStyle w:val="ProductList-Body"/>
      </w:pPr>
      <w:r>
        <w:rPr>
          <w:b/>
          <w:color w:val="00188F"/>
        </w:rPr>
        <w:t>Állásidő</w:t>
      </w:r>
      <w:r w:rsidRPr="004E481F">
        <w:rPr>
          <w:b/>
          <w:color w:val="00188F"/>
        </w:rPr>
        <w:t xml:space="preserve">: </w:t>
      </w:r>
      <w:r>
        <w:t>Az Ön által egy adott Microsoft Azure-előfizetés keretében telepített összes Alap, Normál és Prémium szintű Adatbázis azon Telepítési Perceinek összessége, amelyek alatt az Adatbázis nem áll rendelkezésre. Egy adott Adatbázis vonatkozásában egy perc akkor tekintendő rendelkezésre nem állónak, ha az adott percben Önnek az Adatbázissal kialakítandó adatkapcsolat létrehozására irányuló folyamatos próbálkozásai kivétel nélkül sikertelenek.</w:t>
      </w:r>
    </w:p>
    <w:p w14:paraId="0A9CB1B8" w14:textId="77777777" w:rsidR="00411058" w:rsidRPr="00E637C9" w:rsidRDefault="00411058" w:rsidP="00411058">
      <w:pPr>
        <w:pStyle w:val="ProductList-Body"/>
      </w:pPr>
    </w:p>
    <w:p w14:paraId="385A9199" w14:textId="77777777" w:rsidR="00411058" w:rsidRPr="00E637C9" w:rsidRDefault="00411058" w:rsidP="00411058">
      <w:pPr>
        <w:pStyle w:val="ProductList-Body"/>
      </w:pPr>
      <w:r>
        <w:rPr>
          <w:b/>
          <w:color w:val="00188F"/>
        </w:rPr>
        <w:t>Havi Százalékos Rendelkezésre Állás</w:t>
      </w:r>
      <w:r w:rsidRPr="003A1668">
        <w:rPr>
          <w:b/>
          <w:color w:val="00188F"/>
        </w:rPr>
        <w:t xml:space="preserve">: </w:t>
      </w:r>
      <w:r>
        <w:t>A Havi Százalékos Rendelkezésre Állás a következő képlettel határozható meg:</w:t>
      </w:r>
    </w:p>
    <w:p w14:paraId="05906570" w14:textId="77777777" w:rsidR="00411058" w:rsidRPr="00E637C9" w:rsidRDefault="00411058" w:rsidP="00411058">
      <w:pPr>
        <w:pStyle w:val="ProductList-Body"/>
      </w:pPr>
    </w:p>
    <w:p w14:paraId="0F903EC6" w14:textId="77777777" w:rsidR="00411058" w:rsidRPr="00E637C9" w:rsidRDefault="000F43A1"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C4F78A" w14:textId="77777777" w:rsidR="00411058" w:rsidRPr="00E637C9" w:rsidRDefault="00411058" w:rsidP="00411058">
      <w:pPr>
        <w:pStyle w:val="ProductList-Body"/>
      </w:pPr>
      <w:r>
        <w:rPr>
          <w:b/>
          <w:color w:val="00188F"/>
        </w:rPr>
        <w:t>Szolgáltatás-jóváírás</w:t>
      </w:r>
      <w:r w:rsidRPr="00F7765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171AC7B4" w14:textId="77777777" w:rsidTr="00411058">
        <w:trPr>
          <w:tblHeader/>
        </w:trPr>
        <w:tc>
          <w:tcPr>
            <w:tcW w:w="5400" w:type="dxa"/>
            <w:shd w:val="clear" w:color="auto" w:fill="0072C6"/>
          </w:tcPr>
          <w:p w14:paraId="3E59392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F28D11"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31A468B6" w14:textId="77777777" w:rsidTr="00411058">
        <w:tc>
          <w:tcPr>
            <w:tcW w:w="5400" w:type="dxa"/>
          </w:tcPr>
          <w:p w14:paraId="796C080C" w14:textId="77777777" w:rsidR="00411058" w:rsidRPr="0076238C" w:rsidRDefault="00411058" w:rsidP="00411058">
            <w:pPr>
              <w:pStyle w:val="ProductList-OfferingBody"/>
              <w:jc w:val="center"/>
            </w:pPr>
            <w:r>
              <w:t>&lt; 99,99%</w:t>
            </w:r>
          </w:p>
        </w:tc>
        <w:tc>
          <w:tcPr>
            <w:tcW w:w="5400" w:type="dxa"/>
          </w:tcPr>
          <w:p w14:paraId="407DB563" w14:textId="77777777" w:rsidR="00411058" w:rsidRPr="0076238C" w:rsidRDefault="00411058" w:rsidP="00411058">
            <w:pPr>
              <w:pStyle w:val="ProductList-OfferingBody"/>
              <w:jc w:val="center"/>
            </w:pPr>
            <w:r>
              <w:t>10%</w:t>
            </w:r>
          </w:p>
        </w:tc>
      </w:tr>
      <w:tr w:rsidR="00411058" w:rsidRPr="009D0B2F" w14:paraId="041C89BB" w14:textId="77777777" w:rsidTr="00411058">
        <w:tc>
          <w:tcPr>
            <w:tcW w:w="5400" w:type="dxa"/>
          </w:tcPr>
          <w:p w14:paraId="0B51EE7A" w14:textId="77777777" w:rsidR="00411058" w:rsidRPr="0076238C" w:rsidRDefault="00411058" w:rsidP="00411058">
            <w:pPr>
              <w:pStyle w:val="ProductList-OfferingBody"/>
              <w:jc w:val="center"/>
            </w:pPr>
            <w:r>
              <w:t>&lt; 99%</w:t>
            </w:r>
          </w:p>
        </w:tc>
        <w:tc>
          <w:tcPr>
            <w:tcW w:w="5400" w:type="dxa"/>
          </w:tcPr>
          <w:p w14:paraId="6136886C" w14:textId="77777777" w:rsidR="00411058" w:rsidRPr="0076238C" w:rsidRDefault="00411058" w:rsidP="00411058">
            <w:pPr>
              <w:pStyle w:val="ProductList-OfferingBody"/>
              <w:jc w:val="center"/>
            </w:pPr>
            <w:r>
              <w:t>25%</w:t>
            </w:r>
          </w:p>
        </w:tc>
      </w:tr>
    </w:tbl>
    <w:bookmarkStart w:id="121" w:name="_Toc425256450"/>
    <w:bookmarkStart w:id="122" w:name="_Toc421206064"/>
    <w:p w14:paraId="55DC6D06" w14:textId="77777777" w:rsidR="00411058" w:rsidRPr="00E637C9" w:rsidRDefault="00411058" w:rsidP="0041105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meghatározások" w:history="1">
        <w:r>
          <w:rPr>
            <w:rStyle w:val="Hyperlink"/>
            <w:sz w:val="16"/>
            <w:szCs w:val="16"/>
          </w:rPr>
          <w:t>meghatározások</w:t>
        </w:r>
      </w:hyperlink>
    </w:p>
    <w:p w14:paraId="044F71D3" w14:textId="77777777" w:rsidR="00411058" w:rsidRPr="00E637C9" w:rsidRDefault="00411058" w:rsidP="00411058">
      <w:pPr>
        <w:pStyle w:val="ProductList-Offering2Heading"/>
        <w:tabs>
          <w:tab w:val="clear" w:pos="360"/>
          <w:tab w:val="clear" w:pos="720"/>
          <w:tab w:val="clear" w:pos="1080"/>
        </w:tabs>
        <w:outlineLvl w:val="2"/>
      </w:pPr>
      <w:bookmarkStart w:id="123" w:name="_Toc444077668"/>
      <w:r>
        <w:t>SQL adatbázis Szolgáltatás (Webes és Üzleti szint)</w:t>
      </w:r>
      <w:bookmarkEnd w:id="121"/>
      <w:bookmarkEnd w:id="122"/>
      <w:bookmarkEnd w:id="123"/>
    </w:p>
    <w:p w14:paraId="76CE5BAE" w14:textId="77777777" w:rsidR="00411058" w:rsidRPr="00E637C9" w:rsidRDefault="00411058" w:rsidP="00411058">
      <w:pPr>
        <w:pStyle w:val="ProductList-Body"/>
      </w:pPr>
      <w:r>
        <w:rPr>
          <w:b/>
          <w:color w:val="00188F"/>
        </w:rPr>
        <w:t>További meghatározások</w:t>
      </w:r>
      <w:r w:rsidRPr="00F77650">
        <w:rPr>
          <w:b/>
          <w:color w:val="00188F"/>
        </w:rPr>
        <w:t>:</w:t>
      </w:r>
    </w:p>
    <w:p w14:paraId="65A00C9B" w14:textId="77777777" w:rsidR="00411058" w:rsidRPr="00E637C9" w:rsidRDefault="00411058" w:rsidP="00411058">
      <w:pPr>
        <w:pStyle w:val="ProductList-Body"/>
        <w:spacing w:after="40"/>
      </w:pPr>
      <w:r>
        <w:t>Az „</w:t>
      </w:r>
      <w:r>
        <w:rPr>
          <w:b/>
          <w:color w:val="00188F"/>
        </w:rPr>
        <w:t>Adatbázis</w:t>
      </w:r>
      <w:r>
        <w:t>” bármely Webes vagy Üzleti szintű Microsoft Azure SQL adatbázist jelent.</w:t>
      </w:r>
    </w:p>
    <w:p w14:paraId="481093D0"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Webes vagy Üzleti szintű Adatbázist egy számlázási hónapban a Microsoft Azure-ban telepítenek.</w:t>
      </w:r>
    </w:p>
    <w:p w14:paraId="3F0375EB" w14:textId="77777777" w:rsidR="00411058" w:rsidRPr="00E637C9" w:rsidRDefault="00411058" w:rsidP="00411058">
      <w:pPr>
        <w:pStyle w:val="ProductList-Body"/>
      </w:pPr>
      <w:r>
        <w:t>A „</w:t>
      </w:r>
      <w:r>
        <w:rPr>
          <w:b/>
          <w:color w:val="00188F"/>
        </w:rPr>
        <w:t>Maximális Rendelkezésre Állási Percek</w:t>
      </w:r>
      <w:r>
        <w:t>” egy adott számlázási hónapban, egy adott Microsoft Azure-előfizetés keretében telepített összes Webes és Üzleti szintű Adatbázis Telepítési Perceinek összessége.</w:t>
      </w:r>
    </w:p>
    <w:p w14:paraId="02CF8CAB" w14:textId="77777777" w:rsidR="00411058" w:rsidRPr="00E637C9" w:rsidRDefault="00411058" w:rsidP="00411058">
      <w:pPr>
        <w:pStyle w:val="ProductList-Body"/>
      </w:pPr>
    </w:p>
    <w:p w14:paraId="6F543CDB" w14:textId="77777777" w:rsidR="00411058" w:rsidRPr="00E637C9" w:rsidRDefault="00411058" w:rsidP="00411058">
      <w:pPr>
        <w:pStyle w:val="ProductList-Body"/>
      </w:pPr>
      <w:r>
        <w:rPr>
          <w:b/>
          <w:color w:val="00188F"/>
        </w:rPr>
        <w:t>Állásidő</w:t>
      </w:r>
      <w:r w:rsidRPr="00106BD8">
        <w:rPr>
          <w:b/>
          <w:color w:val="00188F"/>
        </w:rPr>
        <w:t xml:space="preserve">: </w:t>
      </w:r>
      <w:r>
        <w:t>Az Ön által egy adott Microsoft Azure-előfizetés keretében telepített összes Webes és Üzleti szintű Adatbázis azon Telepítési Perceinek összessége, amelyek alatt az Adatbázis nem áll rendelkezésre. Egy adott Adatbázis vonatkozásában egy perc akkor tekintendő rendelkezésre nem állónak, ha az adott percben Önnek az Adatbázissal kialakítandó adatkapcsolat létrehozására irányuló folyamatos próbálkozásai kivétel nélkül sikertelenek.</w:t>
      </w:r>
    </w:p>
    <w:p w14:paraId="0DAF9B5E" w14:textId="77777777" w:rsidR="00411058" w:rsidRPr="00E637C9" w:rsidRDefault="00411058" w:rsidP="00411058">
      <w:pPr>
        <w:pStyle w:val="ProductList-Body"/>
      </w:pPr>
    </w:p>
    <w:p w14:paraId="24E82EA8" w14:textId="77777777" w:rsidR="00411058" w:rsidRPr="00E637C9" w:rsidRDefault="00411058" w:rsidP="00411058">
      <w:pPr>
        <w:pStyle w:val="ProductList-Body"/>
      </w:pPr>
      <w:r>
        <w:rPr>
          <w:b/>
          <w:color w:val="00188F"/>
        </w:rPr>
        <w:t>Havi Százalékos Rendelkezésre Állás</w:t>
      </w:r>
      <w:r w:rsidRPr="00106BD8">
        <w:rPr>
          <w:b/>
          <w:color w:val="00188F"/>
        </w:rPr>
        <w:t xml:space="preserve">: </w:t>
      </w:r>
      <w:r>
        <w:t>A Havi Százalékos Rendelkezésre Állás a következő képlettel határozható meg:</w:t>
      </w:r>
    </w:p>
    <w:p w14:paraId="7A529DC6" w14:textId="77777777" w:rsidR="00411058" w:rsidRPr="00E637C9" w:rsidRDefault="00411058" w:rsidP="00411058">
      <w:pPr>
        <w:pStyle w:val="ProductList-Body"/>
      </w:pPr>
    </w:p>
    <w:p w14:paraId="4E7B9E5A" w14:textId="77777777" w:rsidR="00411058" w:rsidRPr="00E637C9" w:rsidRDefault="000F43A1"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6D269" w14:textId="77777777" w:rsidR="00411058" w:rsidRPr="00E637C9" w:rsidRDefault="00411058" w:rsidP="00411058">
      <w:pPr>
        <w:pStyle w:val="ProductList-Body"/>
      </w:pPr>
      <w:r>
        <w:rPr>
          <w:b/>
          <w:color w:val="00188F"/>
        </w:rPr>
        <w:t>Szolgáltatás-jóváírás</w:t>
      </w:r>
      <w:r w:rsidRPr="006F40A2">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02C62D3B" w14:textId="77777777" w:rsidTr="00411058">
        <w:trPr>
          <w:tblHeader/>
        </w:trPr>
        <w:tc>
          <w:tcPr>
            <w:tcW w:w="5400" w:type="dxa"/>
            <w:shd w:val="clear" w:color="auto" w:fill="0072C6"/>
          </w:tcPr>
          <w:p w14:paraId="2472FFAE"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AC781A9"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3C41883D" w14:textId="77777777" w:rsidTr="00411058">
        <w:tc>
          <w:tcPr>
            <w:tcW w:w="5400" w:type="dxa"/>
          </w:tcPr>
          <w:p w14:paraId="07C1D53A" w14:textId="77777777" w:rsidR="00411058" w:rsidRPr="0076238C" w:rsidRDefault="00411058" w:rsidP="00411058">
            <w:pPr>
              <w:pStyle w:val="ProductList-OfferingBody"/>
              <w:jc w:val="center"/>
            </w:pPr>
            <w:r>
              <w:t>&lt; 99,9%</w:t>
            </w:r>
          </w:p>
        </w:tc>
        <w:tc>
          <w:tcPr>
            <w:tcW w:w="5400" w:type="dxa"/>
          </w:tcPr>
          <w:p w14:paraId="321DCCAB" w14:textId="77777777" w:rsidR="00411058" w:rsidRPr="0076238C" w:rsidRDefault="00411058" w:rsidP="00411058">
            <w:pPr>
              <w:pStyle w:val="ProductList-OfferingBody"/>
              <w:jc w:val="center"/>
            </w:pPr>
            <w:r>
              <w:t>10%</w:t>
            </w:r>
          </w:p>
        </w:tc>
      </w:tr>
      <w:tr w:rsidR="00411058" w:rsidRPr="009D0B2F" w14:paraId="442FD793" w14:textId="77777777" w:rsidTr="00411058">
        <w:tc>
          <w:tcPr>
            <w:tcW w:w="5400" w:type="dxa"/>
          </w:tcPr>
          <w:p w14:paraId="39146BBB" w14:textId="77777777" w:rsidR="00411058" w:rsidRPr="0076238C" w:rsidRDefault="00411058" w:rsidP="00411058">
            <w:pPr>
              <w:pStyle w:val="ProductList-OfferingBody"/>
              <w:jc w:val="center"/>
            </w:pPr>
            <w:r>
              <w:t>&lt; 99%</w:t>
            </w:r>
          </w:p>
        </w:tc>
        <w:tc>
          <w:tcPr>
            <w:tcW w:w="5400" w:type="dxa"/>
          </w:tcPr>
          <w:p w14:paraId="5F75C5BD" w14:textId="77777777" w:rsidR="00411058" w:rsidRPr="0076238C" w:rsidRDefault="00411058" w:rsidP="00411058">
            <w:pPr>
              <w:pStyle w:val="ProductList-OfferingBody"/>
              <w:jc w:val="center"/>
            </w:pPr>
            <w:r>
              <w:t>25%</w:t>
            </w:r>
          </w:p>
        </w:tc>
      </w:tr>
    </w:tbl>
    <w:p w14:paraId="7A6DFC2A" w14:textId="77777777" w:rsidR="00411058" w:rsidRPr="00E637C9" w:rsidRDefault="000F43A1"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169B4AA7" w14:textId="2180A883" w:rsidR="005D4A94" w:rsidRPr="006E1019" w:rsidRDefault="005D4A94" w:rsidP="001203D4">
      <w:pPr>
        <w:pStyle w:val="ProductList-Offering2Heading"/>
        <w:keepNext/>
        <w:tabs>
          <w:tab w:val="clear" w:pos="360"/>
          <w:tab w:val="clear" w:pos="720"/>
          <w:tab w:val="clear" w:pos="1080"/>
        </w:tabs>
        <w:outlineLvl w:val="2"/>
        <w:rPr>
          <w:szCs w:val="28"/>
        </w:rPr>
      </w:pPr>
      <w:bookmarkStart w:id="124" w:name="_Toc444077669"/>
      <w:bookmarkEnd w:id="120"/>
      <w:r w:rsidRPr="006E1019">
        <w:rPr>
          <w:szCs w:val="28"/>
        </w:rPr>
        <w:t>Tárhelyszolgáltatás</w:t>
      </w:r>
      <w:bookmarkEnd w:id="124"/>
    </w:p>
    <w:p w14:paraId="5E8B9805" w14:textId="77777777" w:rsidR="005D4A94" w:rsidRPr="00FB368F" w:rsidRDefault="005D4A94" w:rsidP="005D4A94">
      <w:pPr>
        <w:pStyle w:val="ProductList-Body"/>
      </w:pPr>
      <w:r>
        <w:rPr>
          <w:b/>
          <w:color w:val="00188F"/>
        </w:rPr>
        <w:t>További meghatározások</w:t>
      </w:r>
      <w:r w:rsidRPr="002632DB">
        <w:rPr>
          <w:b/>
          <w:color w:val="00188F"/>
        </w:rPr>
        <w:t>:</w:t>
      </w:r>
    </w:p>
    <w:p w14:paraId="05D1A260" w14:textId="03420D00" w:rsidR="00C11AC4" w:rsidRPr="00FB368F" w:rsidRDefault="00C11AC4" w:rsidP="005D4A94">
      <w:pPr>
        <w:pStyle w:val="ProductList-Body"/>
        <w:spacing w:after="40"/>
      </w:pPr>
      <w:r>
        <w:t xml:space="preserve">A </w:t>
      </w:r>
      <w:r w:rsidRPr="00885B6C">
        <w:rPr>
          <w:color w:val="000000" w:themeColor="text1"/>
        </w:rPr>
        <w:t>„</w:t>
      </w:r>
      <w:r>
        <w:rPr>
          <w:b/>
          <w:color w:val="00188F"/>
        </w:rPr>
        <w:t>Hibák Átlagos Aránya</w:t>
      </w:r>
      <w:r w:rsidRPr="00885B6C">
        <w:rPr>
          <w:color w:val="000000" w:themeColor="text1"/>
        </w:rPr>
        <w:t>”</w:t>
      </w:r>
      <w:r>
        <w:rPr>
          <w:b/>
          <w:color w:val="00188F"/>
        </w:rPr>
        <w:t xml:space="preserve"> </w:t>
      </w:r>
      <w:r>
        <w:t>egy</w:t>
      </w:r>
      <w:r>
        <w:rPr>
          <w:b/>
          <w:color w:val="00188F"/>
        </w:rPr>
        <w:t xml:space="preserve"> </w:t>
      </w:r>
      <w:r>
        <w:t>számlázási hónapban a következő értéket jelenti: az adott számlázási hónap minden egyes órájára vonatkozóan a Hibák Arányának összege, és ez elosztva az adott számlázási hónapbeli órák teljes számával.</w:t>
      </w:r>
      <w:r w:rsidR="0017372E">
        <w:t xml:space="preserve"> </w:t>
      </w:r>
    </w:p>
    <w:p w14:paraId="740A848E" w14:textId="572ADCD6" w:rsidR="005D4A94" w:rsidRPr="00FB368F" w:rsidRDefault="005D4A94" w:rsidP="005D4A94">
      <w:pPr>
        <w:pStyle w:val="ProductList-Body"/>
        <w:spacing w:after="40"/>
      </w:pPr>
      <w:r>
        <w:t xml:space="preserve">A </w:t>
      </w:r>
      <w:r w:rsidRPr="00885B6C">
        <w:rPr>
          <w:color w:val="000000" w:themeColor="text1"/>
        </w:rPr>
        <w:t>„</w:t>
      </w:r>
      <w:r>
        <w:rPr>
          <w:b/>
          <w:color w:val="00188F"/>
        </w:rPr>
        <w:t>Kizárt Tranzakciók</w:t>
      </w:r>
      <w:r w:rsidRPr="00885B6C">
        <w:rPr>
          <w:color w:val="000000" w:themeColor="text1"/>
        </w:rPr>
        <w:t>”</w:t>
      </w:r>
      <w:r>
        <w:t xml:space="preserve"> olyan tárolási tranzakciók, amelyek nem számítanak bele sem a Tárolási Tranzakciók Teljes Számába, sem a Sikertelen Tárolási Tranzakciók közé.</w:t>
      </w:r>
      <w:r w:rsidR="0017372E">
        <w:t xml:space="preserve"> </w:t>
      </w:r>
      <w:r>
        <w:t>A Kizárt Tranzakciók közé tartoznak a hitelesítés előtti sikertelen próbálkozások; a sikertelen hitelesítési próbálkozások; az olyan tárfiókok esetén megkísérelt tranzakciók, amely tárfiókok túllépték előírt kvótájukat; tárolók, táblák, illetve várakozási sorok létrehozása, illetve törlése; várakozási sorok tartalmának törlése; valamint blobok másolása tárfiókok között.</w:t>
      </w:r>
    </w:p>
    <w:p w14:paraId="528C398A" w14:textId="5DDAF73D" w:rsidR="005D4A94" w:rsidRPr="00FB368F" w:rsidRDefault="005D4A94" w:rsidP="005D4A94">
      <w:pPr>
        <w:pStyle w:val="ProductList-Body"/>
        <w:spacing w:after="40"/>
      </w:pPr>
      <w:r>
        <w:t xml:space="preserve">A </w:t>
      </w:r>
      <w:r w:rsidRPr="00885B6C">
        <w:rPr>
          <w:color w:val="000000" w:themeColor="text1"/>
        </w:rPr>
        <w:t>„</w:t>
      </w:r>
      <w:r>
        <w:rPr>
          <w:b/>
          <w:color w:val="00188F"/>
        </w:rPr>
        <w:t>Hibák Aránya</w:t>
      </w:r>
      <w:r w:rsidRPr="00885B6C">
        <w:rPr>
          <w:color w:val="000000" w:themeColor="text1"/>
        </w:rPr>
        <w:t>”</w:t>
      </w:r>
      <w:r>
        <w:t xml:space="preserve"> egy meghatározott időintervallumbeli (ez jelenleg egy óra) Sikertelen Tárolási Tranzakciók teljes száma elosztva az adott időintervallumbeli Tárolási Tranzakciók Teljes Számával.</w:t>
      </w:r>
      <w:r w:rsidR="0017372E">
        <w:t xml:space="preserve"> </w:t>
      </w:r>
      <w:r>
        <w:t>Ha egy adott egyórás időintervallumban a Tárolási Tranzakciók Teljes Száma nulla, akkor erre az intervallumra a hibák aránya 0%.</w:t>
      </w:r>
    </w:p>
    <w:p w14:paraId="1EB3669D" w14:textId="5A4C8C6B" w:rsidR="005D4A94" w:rsidRPr="00FB368F" w:rsidRDefault="005D4A94" w:rsidP="005D4A94">
      <w:pPr>
        <w:pStyle w:val="ProductList-Body"/>
      </w:pPr>
      <w:r>
        <w:t xml:space="preserve">A </w:t>
      </w:r>
      <w:r w:rsidRPr="00885B6C">
        <w:rPr>
          <w:color w:val="000000" w:themeColor="text1"/>
        </w:rPr>
        <w:t>„</w:t>
      </w:r>
      <w:r>
        <w:rPr>
          <w:b/>
          <w:color w:val="00188F"/>
        </w:rPr>
        <w:t>Sikertelen Tárolási Tranzakciók</w:t>
      </w:r>
      <w:r w:rsidRPr="00885B6C">
        <w:rPr>
          <w:color w:val="000000" w:themeColor="text1"/>
        </w:rPr>
        <w:t>”</w:t>
      </w:r>
      <w: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w:t>
      </w:r>
      <w:r w:rsidR="0017372E">
        <w:t xml:space="preserve"> </w:t>
      </w:r>
      <w:r>
        <w:t>A Maximális Feldolgozási Időbe csak az az idő számít bele, amelyet egy tranzakciós kérés feldolgozásával az adott Tárhelyszolgáltatáson belül töltöttek el, nem számít bele a kérésnek a Tárhelyszolgáltatáshoz, illetve a Tárhelyszolgáltatástól történő elküldésére fordított idő.</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2632DB">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Kérés típusa</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Maximális Feldolgozási Idő</w:t>
            </w:r>
          </w:p>
        </w:tc>
      </w:tr>
      <w:tr w:rsidR="001E0407" w:rsidRPr="009D0B2F" w14:paraId="21B3C61C" w14:textId="77777777" w:rsidTr="002632DB">
        <w:tc>
          <w:tcPr>
            <w:tcW w:w="5400" w:type="dxa"/>
          </w:tcPr>
          <w:p w14:paraId="40826AE7" w14:textId="77777777" w:rsidR="001E0407" w:rsidRPr="00FB368F" w:rsidRDefault="001E0407" w:rsidP="001E0407">
            <w:pPr>
              <w:pStyle w:val="ProductList-OfferingBody"/>
            </w:pPr>
            <w:r>
              <w:t>PutBlob és GetBlob (beleértve a blokkokat és a lapokat)</w:t>
            </w:r>
          </w:p>
          <w:p w14:paraId="605E2AA8" w14:textId="664BE91F" w:rsidR="001E0407" w:rsidRPr="0076238C" w:rsidRDefault="001E0407" w:rsidP="001E0407">
            <w:pPr>
              <w:pStyle w:val="ProductList-OfferingBody"/>
            </w:pPr>
            <w:r>
              <w:t>Érvényes blob-laptartományok lekérése</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Két (2) másodperc megszorozva a kérés feldolgozása során átvitt megabájtok számával</w:t>
            </w:r>
          </w:p>
        </w:tc>
      </w:tr>
      <w:tr w:rsidR="001E0407" w:rsidRPr="009D0B2F" w14:paraId="6B9F44B2" w14:textId="77777777" w:rsidTr="002632DB">
        <w:tc>
          <w:tcPr>
            <w:tcW w:w="5400" w:type="dxa"/>
          </w:tcPr>
          <w:p w14:paraId="08C3DA2C" w14:textId="38396F30" w:rsidR="001E0407" w:rsidRPr="0076238C" w:rsidRDefault="001E0407" w:rsidP="001E0407">
            <w:pPr>
              <w:pStyle w:val="ProductList-OfferingBody"/>
            </w:pPr>
            <w:r>
              <w:t>Blob másolása</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Kilencven (90) másodperc (ahol a forrás- és a célblob ugyanabban a tárfiókban található)</w:t>
            </w:r>
          </w:p>
        </w:tc>
      </w:tr>
      <w:tr w:rsidR="001E0407" w:rsidRPr="009D0B2F" w14:paraId="3F0CF426" w14:textId="77777777" w:rsidTr="002632DB">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Hatvan (60) másodperc</w:t>
            </w:r>
          </w:p>
        </w:tc>
      </w:tr>
      <w:tr w:rsidR="001E0407" w:rsidRPr="009D0B2F" w14:paraId="260E56F1" w14:textId="77777777" w:rsidTr="002632DB">
        <w:tc>
          <w:tcPr>
            <w:tcW w:w="5400" w:type="dxa"/>
          </w:tcPr>
          <w:p w14:paraId="58E5E6DB" w14:textId="77777777" w:rsidR="001E0407" w:rsidRPr="00FB368F" w:rsidRDefault="001E0407" w:rsidP="001E0407">
            <w:pPr>
              <w:pStyle w:val="ProductList-OfferingBody"/>
            </w:pPr>
            <w:r>
              <w:t>Lekérdezés táblából</w:t>
            </w:r>
          </w:p>
          <w:p w14:paraId="6EFF1976" w14:textId="06D63FD8" w:rsidR="001E0407" w:rsidRPr="0076238C" w:rsidRDefault="001E0407" w:rsidP="001E0407">
            <w:pPr>
              <w:pStyle w:val="ProductList-OfferingBody"/>
            </w:pPr>
            <w:r>
              <w:t>Listázó műveletek</w:t>
            </w:r>
          </w:p>
        </w:tc>
        <w:tc>
          <w:tcPr>
            <w:tcW w:w="5400" w:type="dxa"/>
          </w:tcPr>
          <w:p w14:paraId="4B80C4E5" w14:textId="645C049A" w:rsidR="001E0407" w:rsidRDefault="001E0407" w:rsidP="001E0407">
            <w:pPr>
              <w:pStyle w:val="ProductList-OfferingBody"/>
            </w:pPr>
            <w:r>
              <w:rPr>
                <w:rFonts w:ascii="Calibri" w:eastAsia="Times New Roman" w:hAnsi="Calibri"/>
              </w:rPr>
              <w:t>Tíz (10) másodperc (a feldolgozás befejezéséhez vagy a folytatásra vonatkozó kérdés visszaadásához)</w:t>
            </w:r>
          </w:p>
        </w:tc>
      </w:tr>
      <w:tr w:rsidR="001E0407" w:rsidRPr="009D0B2F" w14:paraId="6EF0D889" w14:textId="77777777" w:rsidTr="002632DB">
        <w:tc>
          <w:tcPr>
            <w:tcW w:w="5400" w:type="dxa"/>
          </w:tcPr>
          <w:p w14:paraId="65AC6A6A" w14:textId="39297E8F" w:rsidR="001E0407" w:rsidRPr="0076238C" w:rsidRDefault="001E0407" w:rsidP="001E0407">
            <w:pPr>
              <w:pStyle w:val="ProductList-OfferingBody"/>
            </w:pPr>
            <w:r>
              <w:t>Kötegelt táblaműveletek</w:t>
            </w:r>
          </w:p>
        </w:tc>
        <w:tc>
          <w:tcPr>
            <w:tcW w:w="5400" w:type="dxa"/>
          </w:tcPr>
          <w:p w14:paraId="227B4AC9" w14:textId="07E8FC09" w:rsidR="001E0407" w:rsidRDefault="001E0407" w:rsidP="001E0407">
            <w:pPr>
              <w:pStyle w:val="ProductList-OfferingBody"/>
            </w:pPr>
            <w:r>
              <w:rPr>
                <w:rFonts w:ascii="Calibri" w:eastAsia="Times New Roman" w:hAnsi="Calibri"/>
              </w:rPr>
              <w:t>Harminc (30) másodperc</w:t>
            </w:r>
          </w:p>
        </w:tc>
      </w:tr>
      <w:tr w:rsidR="001E0407" w:rsidRPr="002632DB" w14:paraId="78F68B7B" w14:textId="77777777" w:rsidTr="002632DB">
        <w:tc>
          <w:tcPr>
            <w:tcW w:w="5400" w:type="dxa"/>
          </w:tcPr>
          <w:p w14:paraId="10198EB5" w14:textId="77777777" w:rsidR="001E0407" w:rsidRPr="004C6C46" w:rsidRDefault="001E0407" w:rsidP="001E0407">
            <w:pPr>
              <w:pStyle w:val="ProductList-OfferingBody"/>
            </w:pPr>
            <w:r w:rsidRPr="004C6C46">
              <w:t xml:space="preserve">Az összes egyetlen entitást érintő táblaművelet </w:t>
            </w:r>
          </w:p>
          <w:p w14:paraId="28AFDF9B" w14:textId="3F847A63" w:rsidR="001E0407" w:rsidRPr="004C6C46" w:rsidRDefault="001E0407" w:rsidP="001E0407">
            <w:pPr>
              <w:pStyle w:val="ProductList-OfferingBody"/>
            </w:pPr>
            <w:r w:rsidRPr="004C6C46">
              <w:t>Az összes egyéb blobot és üzenetet érintő művelet</w:t>
            </w:r>
          </w:p>
        </w:tc>
        <w:tc>
          <w:tcPr>
            <w:tcW w:w="5400" w:type="dxa"/>
          </w:tcPr>
          <w:p w14:paraId="7E21FD12" w14:textId="5858107D" w:rsidR="001E0407" w:rsidRPr="004C6C46" w:rsidRDefault="001E0407" w:rsidP="001E0407">
            <w:pPr>
              <w:pStyle w:val="ProductList-OfferingBody"/>
            </w:pPr>
            <w:r w:rsidRPr="004C6C46">
              <w:t>Két (2) másodperc</w:t>
            </w:r>
          </w:p>
        </w:tc>
      </w:tr>
    </w:tbl>
    <w:p w14:paraId="23641F47" w14:textId="5CED44F8" w:rsidR="001E0407" w:rsidRPr="00FB368F" w:rsidRDefault="001E0407" w:rsidP="001E0407">
      <w:pPr>
        <w:pStyle w:val="ProductList-Body"/>
      </w:pPr>
      <w:r>
        <w:t>Ezek a számok a maximális feldolgozási időt jelentik. A tényleges és az átlagos feldolgozási idő várhatóan sokkal rövidebb.</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Nem tartoznak a Sikertelen Tárolási Tranzakciók közé a következők:</w:t>
      </w:r>
    </w:p>
    <w:p w14:paraId="1216498E" w14:textId="528225B8" w:rsidR="001E0407" w:rsidRPr="00FB368F" w:rsidRDefault="001E0407" w:rsidP="00E62D9C">
      <w:pPr>
        <w:pStyle w:val="ProductList-Body"/>
        <w:numPr>
          <w:ilvl w:val="0"/>
          <w:numId w:val="4"/>
        </w:numPr>
      </w:pPr>
      <w:r>
        <w:t xml:space="preserve">Az olyan tranzakciós kérések, amelyeket a Tárhelyszolgáltatás azért utasít vissza, mert nem felelnek meg a megfelelő leállási elveknek. </w:t>
      </w:r>
    </w:p>
    <w:p w14:paraId="7C1096B0" w14:textId="69015BEE" w:rsidR="001E0407" w:rsidRPr="00FB368F" w:rsidRDefault="001E0407" w:rsidP="00E62D9C">
      <w:pPr>
        <w:pStyle w:val="ProductList-Body"/>
        <w:numPr>
          <w:ilvl w:val="0"/>
          <w:numId w:val="4"/>
        </w:numPr>
      </w:pPr>
      <w:r>
        <w:t xml:space="preserve">Az olyan tranzakciós kérések, amelyek időtúllépésének értéke kisebbre van állítva, mint a fent meghatározott megfelelő Maximális Végrehajtási Idő. </w:t>
      </w:r>
    </w:p>
    <w:p w14:paraId="2371D06E" w14:textId="7430B6F7" w:rsidR="001E0407" w:rsidRPr="00FB368F" w:rsidRDefault="001E0407" w:rsidP="00E62D9C">
      <w:pPr>
        <w:pStyle w:val="ProductList-Body"/>
        <w:numPr>
          <w:ilvl w:val="0"/>
          <w:numId w:val="4"/>
        </w:numPr>
      </w:pPr>
      <w:r>
        <w:t xml:space="preserve">RA-GRS-fiókokra vonatkozó olyan olvasási tranzakciós kérés, amelynek esetében Ön nem kísérelte meg a tárfiókhoz társított Másodlagos Régióra is végrehajtani a kérést, miután az Elsődleges Régióban a kérés sikertelen volt. </w:t>
      </w:r>
    </w:p>
    <w:p w14:paraId="6055D46A" w14:textId="0BE80517" w:rsidR="001E0407" w:rsidRPr="00FB368F" w:rsidRDefault="001E0407" w:rsidP="00E62D9C">
      <w:pPr>
        <w:pStyle w:val="ProductList-Body"/>
        <w:numPr>
          <w:ilvl w:val="0"/>
          <w:numId w:val="4"/>
        </w:numPr>
      </w:pPr>
      <w:r>
        <w:t>RA-GRS-fiókokra vonatkozó olyan olvasási tranzakciós kérés, amely Georeplikálási Késés miatt válik sikertelenné.</w:t>
      </w:r>
    </w:p>
    <w:p w14:paraId="69115D32" w14:textId="1CB371C4" w:rsidR="001E0407" w:rsidRPr="00FB368F" w:rsidRDefault="001E0407" w:rsidP="001E0407">
      <w:pPr>
        <w:pStyle w:val="ProductList-Body"/>
        <w:spacing w:before="40" w:after="40"/>
      </w:pPr>
      <w:r>
        <w:t xml:space="preserve">GRS- és RA-GRS-fiókok esetén a </w:t>
      </w:r>
      <w:r w:rsidRPr="0036071A">
        <w:rPr>
          <w:bCs/>
          <w:color w:val="000000" w:themeColor="text1"/>
        </w:rPr>
        <w:t>„</w:t>
      </w:r>
      <w:r>
        <w:rPr>
          <w:b/>
          <w:color w:val="00188F"/>
        </w:rPr>
        <w:t>Georeplikálási Késés</w:t>
      </w:r>
      <w:r w:rsidRPr="0036071A">
        <w:rPr>
          <w:bCs/>
          <w:color w:val="000000" w:themeColor="text1"/>
        </w:rPr>
        <w:t>”</w:t>
      </w:r>
      <w:r>
        <w:t xml:space="preserve"> az ahhoz szükséges időt jelenti, hogy a tárfiók Elsődleges Régiójában tárolt adatok replikálással átkerüljenek a tárfiók Másodlagos Régiójába.</w:t>
      </w:r>
      <w:r w:rsidR="0017372E">
        <w:t xml:space="preserve"> </w:t>
      </w:r>
      <w:r>
        <w:t>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5A313190"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(a továbbiakban „GRS”)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2C473875"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Helyileg Redundáns (a továbbiakban „LRS”) Tárfiók</w:t>
      </w:r>
      <w:r w:rsidRPr="00885B6C">
        <w:rPr>
          <w:color w:val="000000" w:themeColor="text1"/>
        </w:rPr>
        <w:t>”</w:t>
      </w:r>
      <w:r>
        <w:t xml:space="preserve"> olyan tárfiók, amelynek esetén az adatok replikálása kizárólag az Elsődleges Régión belül történik, szinkron módon.</w:t>
      </w:r>
    </w:p>
    <w:p w14:paraId="434D9D7F" w14:textId="77777777" w:rsidR="001E0407" w:rsidRPr="00FB368F" w:rsidRDefault="001E0407" w:rsidP="001E0407">
      <w:pPr>
        <w:pStyle w:val="ProductList-Body"/>
        <w:spacing w:after="40"/>
      </w:pPr>
      <w:r>
        <w:t xml:space="preserve">Az </w:t>
      </w:r>
      <w:r w:rsidRPr="00885B6C">
        <w:rPr>
          <w:color w:val="000000" w:themeColor="text1"/>
        </w:rPr>
        <w:t>„</w:t>
      </w:r>
      <w:r>
        <w:rPr>
          <w:b/>
          <w:color w:val="00188F"/>
        </w:rPr>
        <w:t>Elsődleges Régió</w:t>
      </w:r>
      <w:r w:rsidRPr="00885B6C">
        <w:rPr>
          <w:color w:val="000000" w:themeColor="text1"/>
        </w:rPr>
        <w:t>”</w:t>
      </w:r>
      <w:r>
        <w:t xml:space="preserve">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39FE56F"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Írásvédett (a továbbiakban „RA-GRS”)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7831940F" w14:textId="0A694804" w:rsidR="001E0407" w:rsidRPr="00FB368F" w:rsidRDefault="001E0407" w:rsidP="001E0407">
      <w:pPr>
        <w:pStyle w:val="ProductList-Body"/>
        <w:spacing w:after="40"/>
      </w:pPr>
      <w:r>
        <w:t xml:space="preserve">A </w:t>
      </w:r>
      <w:r w:rsidRPr="00885B6C">
        <w:rPr>
          <w:color w:val="000000" w:themeColor="text1"/>
        </w:rPr>
        <w:t>„</w:t>
      </w:r>
      <w:r>
        <w:rPr>
          <w:b/>
          <w:color w:val="00188F"/>
        </w:rPr>
        <w:t>Másodlagos Régió</w:t>
      </w:r>
      <w:r w:rsidRPr="00885B6C">
        <w:rPr>
          <w:color w:val="000000" w:themeColor="text1"/>
        </w:rPr>
        <w:t>”</w:t>
      </w:r>
      <w:r>
        <w:t xml:space="preserve"> az a földrajzi régió, amelybe egy GRS- vagy RA-GRS-fiókbeli adatok replikálódnak, és amelyben azok tárolódnak; ennek hozzárendelését a Microsoft Azure hajtja végre a tárfiókhoz társított Elsődleges Régió alapján.</w:t>
      </w:r>
      <w:r w:rsidR="0017372E">
        <w:t xml:space="preserve"> </w:t>
      </w:r>
      <w:r>
        <w:t>Ön nem tudja meghatározni a tárfiókokhoz társított Másodlagos Régiót.</w:t>
      </w:r>
    </w:p>
    <w:p w14:paraId="210A0142"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Tárolási Tranzakciók Teljes Száma</w:t>
      </w:r>
      <w:r w:rsidRPr="00885B6C">
        <w:rPr>
          <w:color w:val="000000" w:themeColor="text1"/>
        </w:rPr>
        <w:t xml:space="preserve">” </w:t>
      </w:r>
      <w:r>
        <w:t>azon tárolási tranzakciók számának összege, amelyek nem Kizárt Tranzakciók, és amelyeket egy adott előfizetés keretében a Tárhely-szolgáltatásbeli összes tárfiókban egy egyórás időszak során megkíséreltek.</w:t>
      </w:r>
    </w:p>
    <w:p w14:paraId="17DEF38E" w14:textId="07AB79CD" w:rsidR="001E0407" w:rsidRPr="00FB368F" w:rsidRDefault="001E0407" w:rsidP="001E0407">
      <w:pPr>
        <w:pStyle w:val="ProductList-Body"/>
      </w:pPr>
      <w:r>
        <w:t xml:space="preserve">A </w:t>
      </w:r>
      <w:r w:rsidRPr="00885B6C">
        <w:rPr>
          <w:color w:val="000000" w:themeColor="text1"/>
        </w:rPr>
        <w:t>„</w:t>
      </w:r>
      <w:r>
        <w:rPr>
          <w:b/>
          <w:color w:val="00188F"/>
        </w:rPr>
        <w:t>Zónaredundáns (a továbbiakban „ZRS”) Tárfiók</w:t>
      </w:r>
      <w:r w:rsidRPr="00885B6C">
        <w:rPr>
          <w:color w:val="000000" w:themeColor="text1"/>
        </w:rPr>
        <w:t>”</w:t>
      </w:r>
      <w:r>
        <w:t xml:space="preserve"> olyan tárfiók, amelynek esetén az adatok replikálása több létesítményen át történik.</w:t>
      </w:r>
      <w:r w:rsidR="0017372E">
        <w:t xml:space="preserve"> </w:t>
      </w:r>
      <w:r>
        <w:t>Ezek a létesítmények lehetnek ugyanazon a földrajzi régión belül, de lehetnek két különböző földrajzi régióban is.</w:t>
      </w:r>
    </w:p>
    <w:p w14:paraId="5F17F16F" w14:textId="77777777" w:rsidR="001E0407" w:rsidRPr="00FB368F" w:rsidRDefault="001E0407" w:rsidP="001E0407">
      <w:pPr>
        <w:pStyle w:val="ProductList-Body"/>
      </w:pPr>
    </w:p>
    <w:p w14:paraId="5310B0BF" w14:textId="4F3ACE2F" w:rsidR="001E0407" w:rsidRPr="00FB368F" w:rsidRDefault="001E0407" w:rsidP="001E0407">
      <w:pPr>
        <w:pStyle w:val="ProductList-Body"/>
      </w:pPr>
      <w:r>
        <w:rPr>
          <w:b/>
          <w:color w:val="00188F"/>
        </w:rPr>
        <w:t>Havi Százalékos Rendelkezésre Állás</w:t>
      </w:r>
      <w:r w:rsidRPr="00260D0A">
        <w:rPr>
          <w:b/>
          <w:bCs/>
          <w:color w:val="000000" w:themeColor="text1"/>
        </w:rPr>
        <w:t>:</w:t>
      </w:r>
      <w:r w:rsidR="0017372E" w:rsidRPr="00260D0A">
        <w:rPr>
          <w:b/>
          <w:bCs/>
          <w:color w:val="000000" w:themeColor="text1"/>
        </w:rPr>
        <w:t xml:space="preserve"> </w:t>
      </w:r>
      <w:r>
        <w:t>A Havi Százalékos Rendelkezésre Állás a következő képlettel határozható meg:</w:t>
      </w:r>
    </w:p>
    <w:p w14:paraId="377ED0D1" w14:textId="77777777" w:rsidR="005D4A94" w:rsidRPr="00FB368F" w:rsidRDefault="005D4A94" w:rsidP="005D4A94">
      <w:pPr>
        <w:pStyle w:val="ProductList-Body"/>
      </w:pPr>
    </w:p>
    <w:p w14:paraId="171DAA41" w14:textId="197CD28E" w:rsidR="005D4A94" w:rsidRPr="00FB368F" w:rsidRDefault="005D4A94" w:rsidP="00FD540E">
      <w:pPr>
        <w:pStyle w:val="ListParagraph"/>
      </w:pPr>
      <m:oMathPara>
        <m:oMath>
          <m:r>
            <w:rPr>
              <w:rFonts w:ascii="Cambria Math" w:hAnsi="Cambria Math" w:cs="Tahoma"/>
              <w:sz w:val="18"/>
              <w:szCs w:val="18"/>
            </w:rPr>
            <m:t>100%-Hibák Átlagos Aránya</m:t>
          </m:r>
        </m:oMath>
      </m:oMathPara>
    </w:p>
    <w:p w14:paraId="443AE4BA" w14:textId="23049B8B" w:rsidR="001E0407" w:rsidRPr="00FB368F" w:rsidRDefault="001E0407" w:rsidP="001E0407">
      <w:pPr>
        <w:pStyle w:val="ProductList-ClauseHeading"/>
      </w:pPr>
      <w:r>
        <w:t>Szolgáltatás-jóváírás – LRS, ZRS, GRS és RA-GRS (írási kérések) -fiókok</w:t>
      </w:r>
      <w:r w:rsidRPr="006C6E44">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2632DB">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1645CBE9" w14:textId="77777777" w:rsidTr="002632DB">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2632DB">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640910">
      <w:pPr>
        <w:pStyle w:val="ProductList-ClauseHeading"/>
        <w:keepNext/>
      </w:pPr>
      <w:r>
        <w:t>Szolgáltatás-jóváírás – RA-GRS (olvasási kérések) -fiókok</w:t>
      </w:r>
      <w:r w:rsidRPr="006C6E44">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2632DB">
        <w:trPr>
          <w:tblHeader/>
        </w:trPr>
        <w:tc>
          <w:tcPr>
            <w:tcW w:w="5400" w:type="dxa"/>
            <w:shd w:val="clear" w:color="auto" w:fill="0072C6"/>
          </w:tcPr>
          <w:p w14:paraId="2A3CC5DB" w14:textId="77777777" w:rsidR="005D4A94" w:rsidRPr="001A0074" w:rsidRDefault="005D4A94"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787F308E" w14:textId="77777777" w:rsidR="005D4A94" w:rsidRPr="001A0074" w:rsidRDefault="005D4A94" w:rsidP="00640910">
            <w:pPr>
              <w:pStyle w:val="ProductList-OfferingBody"/>
              <w:keepNext/>
              <w:jc w:val="center"/>
              <w:rPr>
                <w:color w:val="FFFFFF" w:themeColor="background1"/>
              </w:rPr>
            </w:pPr>
            <w:r>
              <w:rPr>
                <w:color w:val="FFFFFF" w:themeColor="background1"/>
              </w:rPr>
              <w:t>Szolgáltatás-jóváírás</w:t>
            </w:r>
          </w:p>
        </w:tc>
      </w:tr>
      <w:tr w:rsidR="005D4A94" w:rsidRPr="009D0B2F" w14:paraId="69FCBBAB" w14:textId="77777777" w:rsidTr="002632DB">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2632DB">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0F43A1"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14430BC" w14:textId="203A068B" w:rsidR="001E0407" w:rsidRPr="006E1019" w:rsidRDefault="001E0407" w:rsidP="00411058">
      <w:pPr>
        <w:pStyle w:val="ProductList-Offering2Heading"/>
        <w:keepNext/>
        <w:tabs>
          <w:tab w:val="clear" w:pos="360"/>
          <w:tab w:val="clear" w:pos="720"/>
          <w:tab w:val="clear" w:pos="1080"/>
        </w:tabs>
        <w:outlineLvl w:val="2"/>
        <w:rPr>
          <w:szCs w:val="28"/>
        </w:rPr>
      </w:pPr>
      <w:bookmarkStart w:id="125" w:name="_Toc412532213"/>
      <w:bookmarkStart w:id="126" w:name="_Toc444077670"/>
      <w:r w:rsidRPr="006E1019">
        <w:rPr>
          <w:szCs w:val="28"/>
        </w:rPr>
        <w:t>StorSimple Szolgáltatás</w:t>
      </w:r>
      <w:bookmarkEnd w:id="125"/>
      <w:bookmarkEnd w:id="126"/>
    </w:p>
    <w:p w14:paraId="400E8259" w14:textId="77777777" w:rsidR="001E0407" w:rsidRPr="00FB368F" w:rsidRDefault="001E0407" w:rsidP="001E0407">
      <w:pPr>
        <w:pStyle w:val="ProductList-Body"/>
      </w:pPr>
      <w:r>
        <w:rPr>
          <w:b/>
          <w:color w:val="00188F"/>
        </w:rPr>
        <w:t>További meghatározások</w:t>
      </w:r>
      <w:r w:rsidRPr="006C6E44">
        <w:rPr>
          <w:b/>
          <w:color w:val="00188F"/>
        </w:rPr>
        <w:t>:</w:t>
      </w:r>
    </w:p>
    <w:p w14:paraId="7E58A6F4"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Biztonságimásolat-készítés</w:t>
      </w:r>
      <w:r w:rsidRPr="00885B6C">
        <w:rPr>
          <w:color w:val="000000" w:themeColor="text1"/>
        </w:rPr>
        <w:t>”</w:t>
      </w:r>
      <w:r>
        <w:t xml:space="preserve"> egy bejegyzett StorSimple-eszközön tárolt adatok biztonsági másolatának elkészítése egy vagy több társított felhőbeli tárfiókban a Microsoft Azure-on belül.</w:t>
      </w:r>
    </w:p>
    <w:p w14:paraId="2A09D94D"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Felhőrétegezés</w:t>
      </w:r>
      <w:r w:rsidRPr="00885B6C">
        <w:rPr>
          <w:color w:val="000000" w:themeColor="text1"/>
        </w:rPr>
        <w:t>”</w:t>
      </w:r>
      <w:r>
        <w:t xml:space="preserve"> adatok átvitele egy bejegyzett StorSimple-eszközről egy vagy több társított felhőbeli tárfiókba a Microsoft Azure-on belül.</w:t>
      </w:r>
    </w:p>
    <w:p w14:paraId="56E21FC9"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rsidRPr="00260D0A">
        <w:rPr>
          <w:b/>
          <w:bCs/>
          <w:color w:val="000000" w:themeColor="text1"/>
        </w:rPr>
        <w:t xml:space="preserve"> </w:t>
      </w:r>
      <w:r>
        <w:t>azt az időtartamot jelentik percben kifejezve, amely alatt egy Felügyelt Elemet arra konfigurálnak, hogy Biztonsági Másolat Készülhessen róla vagy Felhőrétegezési műveletet hajthassanak végre rajta egy Microsoft Azure-beli StorSimple-tárfiókban.</w:t>
      </w:r>
    </w:p>
    <w:p w14:paraId="3BEA406E"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Sikertelenség</w:t>
      </w:r>
      <w:r w:rsidRPr="00885B6C">
        <w:rPr>
          <w:color w:val="000000" w:themeColor="text1"/>
        </w:rPr>
        <w:t>”</w:t>
      </w:r>
      <w:r>
        <w:t xml:space="preserve"> azt jelenti, hogy nem sikerült teljesen befejezni egy jól konfigurált Biztonságimásolat-készítési, Felhőrétegezési vagy Visszaállítási műveletet, mert nem állt rendelkezésre a StorSimple Szolgáltatás.</w:t>
      </w:r>
    </w:p>
    <w:p w14:paraId="24B690B5"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Felügyelt Elem</w:t>
      </w:r>
      <w:r w:rsidRPr="00885B6C">
        <w:rPr>
          <w:color w:val="000000" w:themeColor="text1"/>
        </w:rPr>
        <w:t>”</w:t>
      </w:r>
      <w:r>
        <w:t xml:space="preserve"> olyan kötetet jelent, amelyet arra konfiguráltak, hogy a StorSimple Szolgáltatás segítéségével Biztonsági Másolat Készüljön róla a felhőbeli tárfiókokban.</w:t>
      </w:r>
    </w:p>
    <w:p w14:paraId="0ADA33F1"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egy adott számlázási hónapban, egy adott Microsoft Azure-előfizetés keretében beütemezett összes Felügyelt Elem Telepítési Perceinek összessége.</w:t>
      </w:r>
    </w:p>
    <w:p w14:paraId="70076343" w14:textId="77777777" w:rsidR="001E0407" w:rsidRPr="00FB368F" w:rsidRDefault="001E0407" w:rsidP="001E0407">
      <w:pPr>
        <w:pStyle w:val="ProductList-Body"/>
      </w:pPr>
      <w:r>
        <w:t xml:space="preserve">A </w:t>
      </w:r>
      <w:r w:rsidRPr="00885B6C">
        <w:rPr>
          <w:color w:val="000000" w:themeColor="text1"/>
        </w:rPr>
        <w:t>„</w:t>
      </w:r>
      <w:r>
        <w:rPr>
          <w:b/>
          <w:color w:val="00188F"/>
        </w:rPr>
        <w:t>Helyreállítás</w:t>
      </w:r>
      <w:r w:rsidRPr="00885B6C">
        <w:rPr>
          <w:color w:val="000000" w:themeColor="text1"/>
        </w:rPr>
        <w:t>”</w:t>
      </w:r>
      <w:r>
        <w:t xml:space="preserve"> az adatok másolását jelenti egy bejegyzett StorSimple-eszközre a hozzá társított felhőbeli tárfiók(ok)ból.</w:t>
      </w:r>
    </w:p>
    <w:p w14:paraId="13936A28" w14:textId="77777777" w:rsidR="001E0407" w:rsidRPr="00FB368F" w:rsidRDefault="001E0407" w:rsidP="001E0407">
      <w:pPr>
        <w:pStyle w:val="ProductList-Body"/>
      </w:pPr>
    </w:p>
    <w:p w14:paraId="4FA41A95" w14:textId="08BB502A" w:rsidR="001E0407" w:rsidRPr="00FB368F" w:rsidRDefault="001E0407" w:rsidP="001E0407">
      <w:pPr>
        <w:pStyle w:val="ProductList-Body"/>
      </w:pPr>
      <w:r>
        <w:rPr>
          <w:b/>
          <w:color w:val="00188F"/>
        </w:rPr>
        <w:t>Állásidő</w:t>
      </w:r>
      <w:r w:rsidRPr="00D40B83">
        <w:rPr>
          <w:b/>
          <w:color w:val="00188F"/>
        </w:rPr>
        <w:t>:</w:t>
      </w:r>
      <w:r w:rsidR="0017372E" w:rsidRPr="00D40B83">
        <w:rPr>
          <w:b/>
          <w:color w:val="00188F"/>
        </w:rPr>
        <w:t xml:space="preserve"> </w:t>
      </w:r>
      <w:r>
        <w:t>Az Ön által egy adott Microsoft Azure-előfizetés keretében Biztonságimásolat-készítésre vagy Felhőrétegezésre konfigurált összes Felügyelt Elem azon Telepítési Perceinek összessége, amelyek alatt a StorSimple Szolgáltatás nem áll rendelkezésre az adott Felügyelt Elemre vonatkozóan.</w:t>
      </w:r>
      <w:r w:rsidR="0017372E">
        <w:t xml:space="preserve"> </w:t>
      </w:r>
      <w:r>
        <w:t>Egy adott Felügyelt Elem vonatkozásában a StorSimple Szolgáltatás a következő időszakban tekintendő rendelkezésre nem állónak: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2510E0F9" w14:textId="77777777" w:rsidR="001E0407" w:rsidRPr="00FB368F" w:rsidRDefault="001E0407" w:rsidP="001E0407">
      <w:pPr>
        <w:pStyle w:val="ProductList-Body"/>
      </w:pPr>
    </w:p>
    <w:p w14:paraId="659C9986" w14:textId="199CE02F" w:rsidR="001E0407" w:rsidRPr="00FB368F" w:rsidRDefault="001E0407" w:rsidP="001E0407">
      <w:pPr>
        <w:pStyle w:val="ProductList-Body"/>
      </w:pPr>
      <w:r>
        <w:rPr>
          <w:b/>
          <w:color w:val="00188F"/>
        </w:rPr>
        <w:t>Havi Százalékos Rendelkezésre Állás</w:t>
      </w:r>
      <w:r w:rsidRPr="0043629B">
        <w:rPr>
          <w:b/>
          <w:color w:val="00188F"/>
        </w:rPr>
        <w:t>:</w:t>
      </w:r>
      <w:r w:rsidR="0017372E" w:rsidRPr="0043629B">
        <w:rPr>
          <w:b/>
          <w:color w:val="00188F"/>
        </w:rPr>
        <w:t xml:space="preserve"> </w:t>
      </w:r>
      <w:r>
        <w:t>A Havi Százalékos Rendelkezésre Állás a következő képlettel határozható meg:</w:t>
      </w:r>
    </w:p>
    <w:p w14:paraId="43BA89E3" w14:textId="77777777" w:rsidR="001E0407" w:rsidRPr="00FB368F" w:rsidRDefault="001E0407" w:rsidP="001E0407">
      <w:pPr>
        <w:pStyle w:val="ProductList-Body"/>
      </w:pPr>
    </w:p>
    <w:p w14:paraId="6648ABFE" w14:textId="0E5DAFAA" w:rsidR="001E0407" w:rsidRPr="00FB368F" w:rsidRDefault="000F43A1"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Szolgáltatás-jóváírás</w:t>
      </w:r>
      <w:r w:rsidRPr="006C6E4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43629B">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5064FFE3" w14:textId="77777777" w:rsidTr="0043629B">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43629B">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0F43A1"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426069D" w14:textId="77777777" w:rsidR="000526A4" w:rsidRPr="006E1019" w:rsidRDefault="000526A4" w:rsidP="001203D4">
      <w:pPr>
        <w:pStyle w:val="ProductList-Offering2Heading"/>
        <w:keepNext/>
        <w:tabs>
          <w:tab w:val="clear" w:pos="360"/>
        </w:tabs>
        <w:outlineLvl w:val="2"/>
        <w:rPr>
          <w:szCs w:val="28"/>
        </w:rPr>
      </w:pPr>
      <w:bookmarkStart w:id="127" w:name="_Toc444077671"/>
      <w:bookmarkStart w:id="128" w:name="_Toc412532214"/>
      <w:r w:rsidRPr="006E1019">
        <w:rPr>
          <w:szCs w:val="28"/>
        </w:rPr>
        <w:t>Stream Analytics – API-hívások</w:t>
      </w:r>
      <w:bookmarkEnd w:id="127"/>
    </w:p>
    <w:p w14:paraId="71D8A3DA" w14:textId="77777777" w:rsidR="000526A4" w:rsidRDefault="000526A4" w:rsidP="000526A4">
      <w:pPr>
        <w:pStyle w:val="ProductList-Body"/>
      </w:pPr>
      <w:r>
        <w:rPr>
          <w:b/>
          <w:color w:val="00188F"/>
        </w:rPr>
        <w:t>További meghatározások:</w:t>
      </w:r>
    </w:p>
    <w:p w14:paraId="1F12D4EA" w14:textId="77777777" w:rsidR="000526A4" w:rsidRDefault="000526A4" w:rsidP="000526A4">
      <w:pPr>
        <w:pStyle w:val="ProductList-Body"/>
        <w:spacing w:after="40"/>
      </w:pPr>
      <w:r>
        <w:t>A „</w:t>
      </w:r>
      <w:r>
        <w:rPr>
          <w:b/>
          <w:color w:val="00188F"/>
        </w:rPr>
        <w:t>Tranzakciós Próbálkozások Teljes Száma</w:t>
      </w:r>
      <w:r>
        <w:t xml:space="preserve">” az Ügyfél által egy adott számlázási hónapban, egy adott Microsoft Azure-előfizetés keretében, egy Stream Analytics Szolgáltatásbeli folyamatos adatátviteli feladat kezelésére vonatkozóan kezdeményezett hitelesített REST API-kérések teljes száma. </w:t>
      </w:r>
    </w:p>
    <w:p w14:paraId="307ECC15" w14:textId="77777777" w:rsidR="000526A4" w:rsidRDefault="000526A4" w:rsidP="000526A4">
      <w:pPr>
        <w:pStyle w:val="ProductList-Body"/>
      </w:pPr>
      <w:r>
        <w:t>„</w:t>
      </w:r>
      <w:r>
        <w:rPr>
          <w:b/>
          <w:color w:val="00188F"/>
        </w:rPr>
        <w:t>Sikertelen Tranzakciók</w:t>
      </w:r>
      <w:r>
        <w:t>” mindazok a Tranzakciós Próbálkozások Teljes Számába tartozó kérések, amelyek Hibakódot adnak vissza vagy a kérés Microsoft általi fogadásától számított öt percen belül nem adnak vissza Sikerkódot.</w:t>
      </w:r>
    </w:p>
    <w:p w14:paraId="0B680884" w14:textId="77777777" w:rsidR="000526A4" w:rsidRDefault="000526A4" w:rsidP="000526A4">
      <w:pPr>
        <w:pStyle w:val="ProductList-Body"/>
      </w:pPr>
    </w:p>
    <w:p w14:paraId="311B5CFC" w14:textId="77777777" w:rsidR="000526A4" w:rsidRDefault="000526A4" w:rsidP="000526A4">
      <w:pPr>
        <w:pStyle w:val="ProductList-Body"/>
      </w:pPr>
      <w:r>
        <w:t>A Stream Analytics Szolgáltatáson belüli API-hívások esetén a „</w:t>
      </w:r>
      <w:r>
        <w:rPr>
          <w:b/>
          <w:color w:val="00188F"/>
        </w:rPr>
        <w:t>Havi Százalékos Rendelkezésre Állás</w:t>
      </w:r>
      <w:r>
        <w:t xml:space="preserve">” a következő képlettel határozható meg: </w:t>
      </w:r>
    </w:p>
    <w:p w14:paraId="01CB0FC2" w14:textId="77777777" w:rsidR="000526A4" w:rsidRDefault="000526A4" w:rsidP="000526A4">
      <w:pPr>
        <w:pStyle w:val="ProductList-Body"/>
      </w:pPr>
    </w:p>
    <w:p w14:paraId="662841A4" w14:textId="77777777" w:rsidR="000526A4" w:rsidRDefault="000526A4" w:rsidP="000526A4">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Havi Százalékos Rendelkezésre Állás %=</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Tranzakciós Próbálkozások Teljes Száma – Sikertelen Tranzakciók</m:t>
              </m:r>
            </m:num>
            <m:den>
              <m:r>
                <m:rPr>
                  <m:sty m:val="p"/>
                </m:rPr>
                <w:rPr>
                  <w:rFonts w:ascii="Cambria Math" w:hAnsi="Cambria Math" w:cs="Tahoma"/>
                  <w:sz w:val="18"/>
                  <w:szCs w:val="18"/>
                  <w:lang w:val="en-US" w:eastAsia="en-US" w:bidi="ar-SA"/>
                </w:rPr>
                <m:t>Tranzakciós Próbálkozások Teljes Száma</m:t>
              </m:r>
            </m:den>
          </m:f>
        </m:oMath>
      </m:oMathPara>
    </w:p>
    <w:p w14:paraId="316B2B50" w14:textId="77777777" w:rsidR="000526A4" w:rsidRDefault="000526A4" w:rsidP="000526A4">
      <w:pPr>
        <w:pStyle w:val="ProductList-Body"/>
        <w:keepNext/>
      </w:pPr>
      <w:r>
        <w:rPr>
          <w:b/>
          <w:color w:val="00188F"/>
        </w:rPr>
        <w:t>Szolgáltatás-jóváírás:</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0526A4" w14:paraId="6DE78D36" w14:textId="77777777" w:rsidTr="000526A4">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697AC5"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97C830"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0BDECCBA" w14:textId="77777777" w:rsidTr="000526A4">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13E29" w14:textId="77777777" w:rsidR="000526A4" w:rsidRDefault="000526A4" w:rsidP="000526A4">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A9A51" w14:textId="77777777" w:rsidR="000526A4" w:rsidRDefault="000526A4" w:rsidP="000526A4">
            <w:pPr>
              <w:pStyle w:val="ProductList-OfferingBody"/>
              <w:spacing w:line="256" w:lineRule="auto"/>
              <w:jc w:val="center"/>
            </w:pPr>
            <w:r>
              <w:t>10%</w:t>
            </w:r>
          </w:p>
        </w:tc>
      </w:tr>
      <w:tr w:rsidR="000526A4" w14:paraId="32CDD6A4" w14:textId="77777777" w:rsidTr="000526A4">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0B0FE" w14:textId="77777777" w:rsidR="000526A4" w:rsidRDefault="000526A4" w:rsidP="000526A4">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2F92D" w14:textId="77777777" w:rsidR="000526A4" w:rsidRDefault="000526A4" w:rsidP="000526A4">
            <w:pPr>
              <w:pStyle w:val="ProductList-OfferingBody"/>
              <w:spacing w:line="256" w:lineRule="auto"/>
              <w:jc w:val="center"/>
            </w:pPr>
            <w:r>
              <w:t>25%</w:t>
            </w:r>
          </w:p>
        </w:tc>
      </w:tr>
    </w:tbl>
    <w:p w14:paraId="1DB01A43" w14:textId="77777777" w:rsidR="000526A4" w:rsidRDefault="000F43A1" w:rsidP="000526A4">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0526A4">
          <w:rPr>
            <w:rStyle w:val="Hyperlink"/>
            <w:sz w:val="16"/>
            <w:szCs w:val="16"/>
          </w:rPr>
          <w:t>Tartalomjegyzék</w:t>
        </w:r>
      </w:hyperlink>
      <w:r w:rsidR="000526A4">
        <w:rPr>
          <w:sz w:val="16"/>
          <w:szCs w:val="16"/>
        </w:rPr>
        <w:t xml:space="preserve"> / </w:t>
      </w:r>
      <w:hyperlink r:id="rId26" w:anchor="meghatározások" w:history="1">
        <w:r w:rsidR="000526A4">
          <w:rPr>
            <w:rStyle w:val="Hyperlink"/>
            <w:sz w:val="16"/>
            <w:szCs w:val="16"/>
          </w:rPr>
          <w:t>meghatározások</w:t>
        </w:r>
      </w:hyperlink>
    </w:p>
    <w:p w14:paraId="07EC42AA" w14:textId="77777777" w:rsidR="000526A4" w:rsidRPr="006E1019" w:rsidRDefault="000526A4" w:rsidP="00411058">
      <w:pPr>
        <w:pStyle w:val="ProductList-Offering2Heading"/>
        <w:keepNext/>
        <w:tabs>
          <w:tab w:val="clear" w:pos="360"/>
        </w:tabs>
        <w:outlineLvl w:val="2"/>
        <w:rPr>
          <w:szCs w:val="28"/>
        </w:rPr>
      </w:pPr>
      <w:bookmarkStart w:id="129" w:name="_Toc444077672"/>
      <w:r w:rsidRPr="006E1019">
        <w:rPr>
          <w:szCs w:val="28"/>
        </w:rPr>
        <w:t>Stream Analytics – Feladatok</w:t>
      </w:r>
      <w:bookmarkEnd w:id="129"/>
    </w:p>
    <w:p w14:paraId="0DC62613" w14:textId="77777777" w:rsidR="000526A4" w:rsidRDefault="000526A4" w:rsidP="000526A4">
      <w:pPr>
        <w:pStyle w:val="ProductList-Body"/>
      </w:pPr>
      <w:r>
        <w:rPr>
          <w:b/>
          <w:color w:val="00188F"/>
        </w:rPr>
        <w:t>További meghatározások:</w:t>
      </w:r>
    </w:p>
    <w:p w14:paraId="05AF6C7A" w14:textId="77777777" w:rsidR="000526A4" w:rsidRDefault="000526A4" w:rsidP="000526A4">
      <w:pPr>
        <w:pStyle w:val="ProductList-Body"/>
        <w:tabs>
          <w:tab w:val="left" w:pos="0"/>
        </w:tabs>
        <w:spacing w:after="40"/>
        <w:jc w:val="both"/>
      </w:pPr>
      <w:r>
        <w:t>A „</w:t>
      </w:r>
      <w:r>
        <w:rPr>
          <w:b/>
          <w:color w:val="00188F"/>
        </w:rPr>
        <w:t>Telepítési Percek</w:t>
      </w:r>
      <w:r>
        <w:t>” azt az időtartamot jelentik percben kifejezve, amely alatt egy adott feladatot egy adott számlázási hónapban a Stream Analytics Szolgáltatásban telepítenek.</w:t>
      </w:r>
    </w:p>
    <w:p w14:paraId="35E13DAE" w14:textId="77777777" w:rsidR="000526A4" w:rsidRDefault="000526A4" w:rsidP="000526A4">
      <w:pPr>
        <w:pStyle w:val="ProductList-Body"/>
        <w:tabs>
          <w:tab w:val="left" w:pos="0"/>
        </w:tabs>
      </w:pPr>
      <w:r>
        <w:t>A „</w:t>
      </w:r>
      <w:r>
        <w:rPr>
          <w:b/>
          <w:color w:val="00188F"/>
        </w:rPr>
        <w:t>Maximális Rendelkezésre Állási Percek</w:t>
      </w:r>
      <w:r>
        <w:t>” az Ügyfél által egy adott számlázási hónapban, egy adott Microsoft Azure-előfizetés keretében telepített összes feladat Telepítési Perceinek összessége.</w:t>
      </w:r>
    </w:p>
    <w:p w14:paraId="1D0804A2" w14:textId="77777777" w:rsidR="000526A4" w:rsidRDefault="000526A4" w:rsidP="000526A4">
      <w:pPr>
        <w:pStyle w:val="ProductList-Body"/>
        <w:tabs>
          <w:tab w:val="left" w:pos="0"/>
        </w:tabs>
        <w:rPr>
          <w:sz w:val="16"/>
          <w:szCs w:val="20"/>
        </w:rPr>
      </w:pPr>
    </w:p>
    <w:p w14:paraId="57A67080" w14:textId="77777777" w:rsidR="000526A4" w:rsidRDefault="000526A4" w:rsidP="000526A4">
      <w:pPr>
        <w:pStyle w:val="ProductList-Body"/>
        <w:tabs>
          <w:tab w:val="left" w:pos="0"/>
        </w:tabs>
        <w:jc w:val="both"/>
      </w:pPr>
      <w:r>
        <w:t>Az „</w:t>
      </w:r>
      <w:r>
        <w:rPr>
          <w:b/>
          <w:color w:val="00188F"/>
        </w:rPr>
        <w:t>Állásidő</w:t>
      </w:r>
      <w:r>
        <w:t>”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2736BA70" w14:textId="77777777" w:rsidR="000526A4" w:rsidRDefault="000526A4" w:rsidP="000526A4">
      <w:pPr>
        <w:pStyle w:val="ProductList-Body"/>
        <w:tabs>
          <w:tab w:val="left" w:pos="0"/>
        </w:tabs>
        <w:jc w:val="both"/>
      </w:pPr>
    </w:p>
    <w:p w14:paraId="799B2FA7" w14:textId="77777777" w:rsidR="000526A4" w:rsidRDefault="000526A4" w:rsidP="000526A4">
      <w:pPr>
        <w:pStyle w:val="ProductList-Body"/>
        <w:tabs>
          <w:tab w:val="left" w:pos="0"/>
        </w:tabs>
        <w:jc w:val="both"/>
      </w:pPr>
      <w:r>
        <w:t>A Stream Analytics Szolgáltatáson belüli feladatok esetén a „</w:t>
      </w:r>
      <w:r>
        <w:rPr>
          <w:b/>
          <w:color w:val="00188F"/>
        </w:rPr>
        <w:t>Havi Százalékos Rendelkezésre Állás</w:t>
      </w:r>
      <w:r>
        <w:t>”</w:t>
      </w:r>
      <w:r>
        <w:rPr>
          <w:rFonts w:ascii="Calibri" w:eastAsia="MS Mincho" w:hAnsi="Calibri" w:cs="Calibri"/>
          <w:b/>
          <w:color w:val="2E74B5" w:themeColor="accent1" w:themeShade="BF"/>
          <w:szCs w:val="18"/>
        </w:rPr>
        <w:t xml:space="preserve"> </w:t>
      </w:r>
      <w:r>
        <w:t xml:space="preserve">a következő képlettel határozható meg: </w:t>
      </w:r>
    </w:p>
    <w:p w14:paraId="5180191F" w14:textId="77777777" w:rsidR="000526A4" w:rsidRDefault="000526A4" w:rsidP="000526A4">
      <w:pPr>
        <w:pStyle w:val="ProductList-Body"/>
        <w:tabs>
          <w:tab w:val="left" w:pos="0"/>
        </w:tabs>
        <w:jc w:val="both"/>
      </w:pPr>
    </w:p>
    <w:p w14:paraId="3A50930D" w14:textId="77777777" w:rsidR="000526A4" w:rsidRDefault="000F43A1" w:rsidP="000526A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263CEE" w14:textId="77777777" w:rsidR="000526A4" w:rsidRDefault="000526A4" w:rsidP="002D75AD">
      <w:pPr>
        <w:pStyle w:val="ProductList-Body"/>
        <w:keepNext/>
      </w:pPr>
      <w:r>
        <w:rPr>
          <w:b/>
          <w:color w:val="00188F"/>
        </w:rPr>
        <w:t>Szolgáltatás-jóváírás:</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0526A4" w14:paraId="4B27E6C2" w14:textId="77777777" w:rsidTr="000526A4">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FC3CD2"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60D46"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1C64E49E" w14:textId="77777777" w:rsidTr="000526A4">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C8062" w14:textId="77777777" w:rsidR="000526A4" w:rsidRDefault="000526A4" w:rsidP="000526A4">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61C9F" w14:textId="77777777" w:rsidR="000526A4" w:rsidRDefault="000526A4" w:rsidP="000526A4">
            <w:pPr>
              <w:pStyle w:val="ProductList-OfferingBody"/>
              <w:spacing w:line="256" w:lineRule="auto"/>
              <w:jc w:val="center"/>
            </w:pPr>
            <w:r>
              <w:t>10%</w:t>
            </w:r>
          </w:p>
        </w:tc>
      </w:tr>
      <w:tr w:rsidR="000526A4" w14:paraId="24E5D96B" w14:textId="77777777" w:rsidTr="000526A4">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3479B" w14:textId="77777777" w:rsidR="000526A4" w:rsidRDefault="000526A4" w:rsidP="000526A4">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EE6B7" w14:textId="77777777" w:rsidR="000526A4" w:rsidRDefault="000526A4" w:rsidP="000526A4">
            <w:pPr>
              <w:pStyle w:val="ProductList-OfferingBody"/>
              <w:spacing w:line="256" w:lineRule="auto"/>
              <w:jc w:val="center"/>
            </w:pPr>
            <w:r>
              <w:t>25%</w:t>
            </w:r>
          </w:p>
        </w:tc>
      </w:tr>
    </w:tbl>
    <w:p w14:paraId="20D296AB" w14:textId="77777777" w:rsidR="000526A4" w:rsidRDefault="000F43A1" w:rsidP="000526A4">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0526A4">
          <w:rPr>
            <w:rStyle w:val="Hyperlink"/>
            <w:sz w:val="16"/>
            <w:szCs w:val="16"/>
          </w:rPr>
          <w:t>Tartalomjegyzék</w:t>
        </w:r>
      </w:hyperlink>
      <w:r w:rsidR="000526A4">
        <w:rPr>
          <w:sz w:val="16"/>
          <w:szCs w:val="16"/>
        </w:rPr>
        <w:t xml:space="preserve"> / </w:t>
      </w:r>
      <w:hyperlink r:id="rId28" w:anchor="meghatározások" w:history="1">
        <w:r w:rsidR="000526A4">
          <w:rPr>
            <w:rStyle w:val="Hyperlink"/>
            <w:sz w:val="16"/>
            <w:szCs w:val="16"/>
          </w:rPr>
          <w:t>meghatározások</w:t>
        </w:r>
      </w:hyperlink>
    </w:p>
    <w:p w14:paraId="6B65A763" w14:textId="5840C87E" w:rsidR="001E0407" w:rsidRPr="006E1019" w:rsidRDefault="001E0407" w:rsidP="001E0407">
      <w:pPr>
        <w:pStyle w:val="ProductList-Offering2Heading"/>
        <w:tabs>
          <w:tab w:val="clear" w:pos="360"/>
          <w:tab w:val="clear" w:pos="720"/>
          <w:tab w:val="clear" w:pos="1080"/>
        </w:tabs>
        <w:outlineLvl w:val="2"/>
        <w:rPr>
          <w:szCs w:val="28"/>
        </w:rPr>
      </w:pPr>
      <w:bookmarkStart w:id="130" w:name="_Toc444077673"/>
      <w:r w:rsidRPr="006E1019">
        <w:rPr>
          <w:szCs w:val="28"/>
        </w:rPr>
        <w:t>Forgalomkezelő Szolgáltatás</w:t>
      </w:r>
      <w:bookmarkEnd w:id="128"/>
      <w:bookmarkEnd w:id="130"/>
    </w:p>
    <w:p w14:paraId="35D37C86" w14:textId="77777777" w:rsidR="001E0407" w:rsidRPr="00FB368F" w:rsidRDefault="001E0407" w:rsidP="001E0407">
      <w:pPr>
        <w:pStyle w:val="ProductList-Body"/>
      </w:pPr>
      <w:r>
        <w:rPr>
          <w:b/>
          <w:color w:val="00188F"/>
        </w:rPr>
        <w:t>További meghatározások</w:t>
      </w:r>
      <w:r w:rsidRPr="0043629B">
        <w:rPr>
          <w:b/>
          <w:color w:val="00188F"/>
        </w:rPr>
        <w:t>:</w:t>
      </w:r>
    </w:p>
    <w:p w14:paraId="317431FE"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t xml:space="preserve"> azt az időtartamot jelentik percben kifejezve, amely alatt egy adott Forgalomkezelő Profilt egy számlázási hónapban a Microsoft Azure-ban telepítenek.</w:t>
      </w:r>
    </w:p>
    <w:p w14:paraId="51AEBA1C"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Ön által egy adott számlázási hónapban, egy adott Microsoft Azure-előfizetés keretében telepített összes Forgalomkezelő Profil Telepítési Perceinek összessége.</w:t>
      </w:r>
    </w:p>
    <w:p w14:paraId="3726A009" w14:textId="77777777" w:rsidR="001E0407" w:rsidRPr="00FB368F" w:rsidRDefault="001E0407" w:rsidP="00885B6C">
      <w:pPr>
        <w:pStyle w:val="ProductList-Body"/>
        <w:spacing w:after="40"/>
      </w:pPr>
      <w:r>
        <w:t xml:space="preserve">A </w:t>
      </w:r>
      <w:r w:rsidRPr="00885B6C">
        <w:rPr>
          <w:color w:val="000000" w:themeColor="text1"/>
        </w:rPr>
        <w:t>„</w:t>
      </w:r>
      <w:r>
        <w:rPr>
          <w:b/>
          <w:color w:val="00188F"/>
        </w:rPr>
        <w:t>Forgalomkezelő Profil</w:t>
      </w:r>
      <w:r w:rsidRPr="00885B6C">
        <w:rPr>
          <w:color w:val="000000" w:themeColor="text1"/>
        </w:rPr>
        <w:t>”</w:t>
      </w:r>
      <w:r>
        <w:t xml:space="preserve"> vagy </w:t>
      </w:r>
      <w:r w:rsidRPr="00885B6C">
        <w:rPr>
          <w:color w:val="000000" w:themeColor="text1"/>
        </w:rPr>
        <w:t>„</w:t>
      </w:r>
      <w:r>
        <w:rPr>
          <w:b/>
          <w:color w:val="00188F"/>
        </w:rPr>
        <w:t>Profil</w:t>
      </w:r>
      <w:r w:rsidRPr="00885B6C">
        <w:rPr>
          <w:color w:val="000000" w:themeColor="text1"/>
        </w:rPr>
        <w:t>”</w:t>
      </w:r>
      <w:r>
        <w:t xml:space="preserve"> az Ön által létrehozott Forgalomkezelő Szolgáltatás telepítésére vonatkozik; tartalmazza a tartománynevet, a végpontokat és a Felügyeleti Portálon található egyéb konfigurációs beállításokat.</w:t>
      </w:r>
    </w:p>
    <w:p w14:paraId="5FD64745" w14:textId="77777777" w:rsidR="001E0407" w:rsidRPr="00FB368F" w:rsidRDefault="001E0407" w:rsidP="0043629B">
      <w:pPr>
        <w:pStyle w:val="ProductList-Body"/>
      </w:pPr>
      <w:r>
        <w:t xml:space="preserve">Az </w:t>
      </w:r>
      <w:r w:rsidRPr="00885B6C">
        <w:rPr>
          <w:color w:val="000000" w:themeColor="text1"/>
        </w:rPr>
        <w:t>„</w:t>
      </w:r>
      <w:r>
        <w:rPr>
          <w:b/>
          <w:color w:val="00188F"/>
        </w:rPr>
        <w:t>Érvényes DNS-válasz</w:t>
      </w:r>
      <w:r w:rsidRPr="00885B6C">
        <w:rPr>
          <w:color w:val="000000" w:themeColor="text1"/>
        </w:rPr>
        <w:t>”</w:t>
      </w:r>
      <w:r>
        <w:t xml:space="preserve"> a Forgalomkezelő Szolgáltatásnak legalább egy névkiszolgáló-fürtjéből származó olyan DNS-választ jelent, amely egy adott Forgalomkezelő Profilban megadott tartománynévre vonatkozó DNS-kérésre érkezett.</w:t>
      </w:r>
    </w:p>
    <w:p w14:paraId="6D453B1C" w14:textId="77777777" w:rsidR="001E0407" w:rsidRPr="00FB368F" w:rsidRDefault="001E0407" w:rsidP="001E0407">
      <w:pPr>
        <w:pStyle w:val="ProductList-Body"/>
      </w:pPr>
    </w:p>
    <w:p w14:paraId="47F35491" w14:textId="703B544B" w:rsidR="001E0407" w:rsidRPr="00FB368F" w:rsidRDefault="001E0407" w:rsidP="001E0407">
      <w:pPr>
        <w:pStyle w:val="ProductList-Body"/>
      </w:pPr>
      <w:r>
        <w:rPr>
          <w:b/>
          <w:color w:val="00188F"/>
        </w:rPr>
        <w:t>Állásidő</w:t>
      </w:r>
      <w:r w:rsidRPr="0043629B">
        <w:rPr>
          <w:b/>
          <w:color w:val="00188F"/>
        </w:rPr>
        <w:t>:</w:t>
      </w:r>
      <w:r w:rsidR="0017372E" w:rsidRPr="0043629B">
        <w:rPr>
          <w:b/>
          <w:color w:val="00188F"/>
        </w:rPr>
        <w:t xml:space="preserve"> </w:t>
      </w:r>
      <w:r>
        <w:t>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4EE61F22" w14:textId="77777777" w:rsidR="001E0407" w:rsidRPr="00FB368F" w:rsidRDefault="001E0407" w:rsidP="001E0407">
      <w:pPr>
        <w:pStyle w:val="ProductList-Body"/>
      </w:pPr>
    </w:p>
    <w:p w14:paraId="5D0026E6" w14:textId="2134A5BD" w:rsidR="001E0407" w:rsidRPr="00FB368F" w:rsidRDefault="001E0407" w:rsidP="001E0407">
      <w:pPr>
        <w:pStyle w:val="ProductList-Body"/>
      </w:pPr>
      <w:r>
        <w:rPr>
          <w:b/>
          <w:color w:val="00188F"/>
        </w:rPr>
        <w:t>Havi Százalékos Rendelkezésre Állás</w:t>
      </w:r>
      <w:r w:rsidRPr="0043629B">
        <w:rPr>
          <w:b/>
          <w:color w:val="00188F"/>
        </w:rPr>
        <w:t>:</w:t>
      </w:r>
      <w:r w:rsidR="0017372E" w:rsidRPr="0043629B">
        <w:rPr>
          <w:b/>
          <w:color w:val="00188F"/>
        </w:rPr>
        <w:t xml:space="preserve"> </w:t>
      </w:r>
      <w:r>
        <w:t>A Havi Százalékos Rendelkezésre Állás a következő képlettel határozható meg:</w:t>
      </w:r>
    </w:p>
    <w:p w14:paraId="69E138CB" w14:textId="77777777" w:rsidR="001E0407" w:rsidRPr="00FB368F" w:rsidRDefault="001E0407" w:rsidP="001E0407">
      <w:pPr>
        <w:pStyle w:val="ProductList-Body"/>
      </w:pPr>
    </w:p>
    <w:p w14:paraId="004CAB87" w14:textId="240D7EDC" w:rsidR="001E0407" w:rsidRPr="00FB368F" w:rsidRDefault="000F43A1"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Szolgáltatás-jóváírás</w:t>
      </w:r>
      <w:r w:rsidRPr="0043629B">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43629B">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3A7CE5C3" w14:textId="77777777" w:rsidTr="0043629B">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43629B">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0F43A1"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B8DAE63" w14:textId="08E98E63" w:rsidR="001E0407" w:rsidRPr="006E1019" w:rsidRDefault="001E0407" w:rsidP="001E0407">
      <w:pPr>
        <w:pStyle w:val="ProductList-Offering2Heading"/>
        <w:tabs>
          <w:tab w:val="clear" w:pos="360"/>
          <w:tab w:val="clear" w:pos="720"/>
          <w:tab w:val="clear" w:pos="1080"/>
        </w:tabs>
        <w:outlineLvl w:val="2"/>
        <w:rPr>
          <w:szCs w:val="28"/>
        </w:rPr>
      </w:pPr>
      <w:bookmarkStart w:id="131" w:name="_Toc412532215"/>
      <w:bookmarkStart w:id="132" w:name="_Toc444077674"/>
      <w:r w:rsidRPr="006E1019">
        <w:rPr>
          <w:szCs w:val="28"/>
        </w:rPr>
        <w:t>Virtuális Gépek</w:t>
      </w:r>
      <w:bookmarkEnd w:id="131"/>
      <w:bookmarkEnd w:id="132"/>
    </w:p>
    <w:p w14:paraId="1567EBF3" w14:textId="77777777" w:rsidR="001E0407" w:rsidRPr="00FB368F" w:rsidRDefault="001E0407" w:rsidP="001E0407">
      <w:pPr>
        <w:pStyle w:val="ProductList-Body"/>
      </w:pPr>
      <w:r>
        <w:rPr>
          <w:b/>
          <w:color w:val="00188F"/>
        </w:rPr>
        <w:t>További meghatározások</w:t>
      </w:r>
      <w:r w:rsidRPr="00252E35">
        <w:rPr>
          <w:b/>
          <w:color w:val="00188F"/>
        </w:rPr>
        <w:t>:</w:t>
      </w:r>
    </w:p>
    <w:p w14:paraId="7A0ED749" w14:textId="77777777" w:rsidR="001E0407" w:rsidRPr="00FB368F" w:rsidRDefault="001E0407" w:rsidP="00885B6C">
      <w:pPr>
        <w:pStyle w:val="ProductList-Body"/>
        <w:spacing w:after="40"/>
      </w:pPr>
      <w:r>
        <w:t xml:space="preserve">A </w:t>
      </w:r>
      <w:r w:rsidRPr="00885B6C">
        <w:rPr>
          <w:color w:val="000000" w:themeColor="text1"/>
        </w:rPr>
        <w:t>„</w:t>
      </w:r>
      <w:r>
        <w:rPr>
          <w:b/>
          <w:color w:val="00188F"/>
        </w:rPr>
        <w:t>Rendelkezésre Állási Csoport</w:t>
      </w:r>
      <w:r w:rsidRPr="00885B6C">
        <w:rPr>
          <w:color w:val="000000" w:themeColor="text1"/>
        </w:rPr>
        <w:t>”</w:t>
      </w:r>
      <w:r>
        <w:t xml:space="preserve"> két vagy több olyan Virtuális Gépet jelent, amelyet egy hibaérzékeny pont elkerülése érdekében különböző Hibatartományokba telepítettek.</w:t>
      </w:r>
    </w:p>
    <w:p w14:paraId="2665FE9C" w14:textId="77777777" w:rsidR="001E0407" w:rsidRPr="00FB368F" w:rsidRDefault="001E0407" w:rsidP="003E32A3">
      <w:pPr>
        <w:pStyle w:val="ProductList-Body"/>
        <w:spacing w:after="40"/>
      </w:pPr>
      <w:r>
        <w:t xml:space="preserve">A </w:t>
      </w:r>
      <w:r w:rsidRPr="00885B6C">
        <w:rPr>
          <w:color w:val="000000" w:themeColor="text1"/>
        </w:rPr>
        <w:t>„</w:t>
      </w:r>
      <w:r>
        <w:rPr>
          <w:b/>
          <w:color w:val="00188F"/>
        </w:rPr>
        <w:t>Hibatartomány</w:t>
      </w:r>
      <w:r w:rsidRPr="00885B6C">
        <w:rPr>
          <w:color w:val="000000" w:themeColor="text1"/>
        </w:rPr>
        <w:t>”</w:t>
      </w:r>
      <w:r>
        <w:t xml:space="preserve"> olyan kiszolgálók gyűjteménye, amelyek közös erőforrásokat, például elektromos hálózatot és hálózati adatkapcsolatot használnak.</w:t>
      </w:r>
    </w:p>
    <w:p w14:paraId="31E58083" w14:textId="77777777" w:rsidR="001E0407" w:rsidRPr="00FB368F" w:rsidRDefault="001E0407" w:rsidP="003E32A3">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ugyanabba a Rendelkezésre Állási Csoportba telepített két vagy több példánnyal rendelkező összes internetes Virtuális Gép összes perceinek összessége egy adott számlázási hónapban. A Maximális Rendelkezésre Állási Percek számolása akkor kezdődik, amikor ugyanabba a Rendelkezésre Állási Csoportba tartozó legalább két Virtuális Gép az Ön által kezdeményezett tevékenységek hatására működésbe lép, és addig tart, amíg Ön olyan tevékenységet nem kezdeményez, amely a Virtuális Gépek leállását vagy törlését eredményezi.</w:t>
      </w:r>
    </w:p>
    <w:p w14:paraId="4C7FF343" w14:textId="77777777" w:rsidR="001E0407" w:rsidRPr="00FB368F" w:rsidRDefault="001E0407" w:rsidP="001E0407">
      <w:pPr>
        <w:pStyle w:val="ProductList-Body"/>
      </w:pPr>
      <w:r>
        <w:t xml:space="preserve">A </w:t>
      </w:r>
      <w:r w:rsidRPr="00885B6C">
        <w:rPr>
          <w:color w:val="000000" w:themeColor="text1"/>
        </w:rPr>
        <w:t>„</w:t>
      </w:r>
      <w:r>
        <w:rPr>
          <w:b/>
          <w:color w:val="00188F"/>
        </w:rPr>
        <w:t>Virtuális Gép</w:t>
      </w:r>
      <w:r w:rsidRPr="00885B6C">
        <w:rPr>
          <w:color w:val="000000" w:themeColor="text1"/>
        </w:rPr>
        <w:t>”</w:t>
      </w:r>
      <w:r>
        <w:t xml:space="preserve"> olyan állandó példánytípusokat jelent, amelyek külön-külön vagy egy Rendelkezésre Állási Csoport részeként telepíthetők. </w:t>
      </w:r>
    </w:p>
    <w:p w14:paraId="5A69210A" w14:textId="77777777" w:rsidR="003E32A3" w:rsidRPr="00FB368F" w:rsidRDefault="003E32A3" w:rsidP="001E0407">
      <w:pPr>
        <w:pStyle w:val="ProductList-Body"/>
      </w:pPr>
    </w:p>
    <w:p w14:paraId="0E25561A" w14:textId="1EC6C011" w:rsidR="003E32A3" w:rsidRPr="00FB368F" w:rsidRDefault="001E0407" w:rsidP="001E0407">
      <w:pPr>
        <w:pStyle w:val="ProductList-Body"/>
      </w:pPr>
      <w:r>
        <w:rPr>
          <w:b/>
          <w:color w:val="00188F"/>
        </w:rPr>
        <w:t>Állásidő</w:t>
      </w:r>
      <w:r w:rsidRPr="00A00A67">
        <w:rPr>
          <w:b/>
          <w:color w:val="00188F"/>
        </w:rPr>
        <w:t>:</w:t>
      </w:r>
      <w:r w:rsidR="0017372E" w:rsidRPr="00A00A67">
        <w:rPr>
          <w:b/>
          <w:color w:val="00188F"/>
        </w:rPr>
        <w:t xml:space="preserve"> </w:t>
      </w:r>
      <w:r>
        <w:t>A Maximális Rendelkezésre Állási Perceknek azok az összesített darabjai, amely percek alatt nincs Külső Adatkapcsolat.</w:t>
      </w:r>
    </w:p>
    <w:p w14:paraId="3BE3B56D" w14:textId="77777777" w:rsidR="003E32A3" w:rsidRPr="00FB368F" w:rsidRDefault="003E32A3" w:rsidP="001E0407">
      <w:pPr>
        <w:pStyle w:val="ProductList-Body"/>
      </w:pPr>
    </w:p>
    <w:p w14:paraId="32A7B667" w14:textId="58DC3B14" w:rsidR="001E0407" w:rsidRPr="00FB368F" w:rsidRDefault="001E0407" w:rsidP="001E0407">
      <w:pPr>
        <w:pStyle w:val="ProductList-Body"/>
      </w:pPr>
      <w:r>
        <w:rPr>
          <w:b/>
          <w:color w:val="00188F"/>
        </w:rPr>
        <w:t>Havi Százalékos Rendelkezésre Állás</w:t>
      </w:r>
      <w:r w:rsidRPr="00A00A67">
        <w:rPr>
          <w:b/>
          <w:color w:val="00188F"/>
        </w:rPr>
        <w:t>:</w:t>
      </w:r>
      <w:r w:rsidR="0017372E" w:rsidRPr="00A00A67">
        <w:rPr>
          <w:b/>
          <w:color w:val="00188F"/>
        </w:rPr>
        <w:t xml:space="preserve"> </w:t>
      </w:r>
      <w:r>
        <w:t>A Havi Százalékos Rendelkezésre Állás a következő képlettel határozható meg:</w:t>
      </w:r>
    </w:p>
    <w:p w14:paraId="670D593E" w14:textId="77777777" w:rsidR="001E0407" w:rsidRPr="00FB368F" w:rsidRDefault="001E0407" w:rsidP="001E0407">
      <w:pPr>
        <w:pStyle w:val="ProductList-Body"/>
      </w:pPr>
    </w:p>
    <w:p w14:paraId="062598D6" w14:textId="0D2294A5" w:rsidR="001E0407" w:rsidRPr="00FB368F" w:rsidRDefault="000F43A1"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3A3B89">
      <w:pPr>
        <w:pStyle w:val="ProductList-Body"/>
        <w:keepNext/>
      </w:pPr>
      <w:r>
        <w:rPr>
          <w:b/>
          <w:color w:val="00188F"/>
        </w:rPr>
        <w:t>Szolgáltatás-jóváírás</w:t>
      </w:r>
      <w:r w:rsidRPr="00A00A67">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144E99">
        <w:trPr>
          <w:tblHeader/>
        </w:trPr>
        <w:tc>
          <w:tcPr>
            <w:tcW w:w="5400" w:type="dxa"/>
            <w:shd w:val="clear" w:color="auto" w:fill="0072C6"/>
          </w:tcPr>
          <w:p w14:paraId="1CC339F9" w14:textId="77777777" w:rsidR="001E0407" w:rsidRPr="001A0074" w:rsidRDefault="001E0407"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893D7A8" w14:textId="77777777" w:rsidR="001E0407" w:rsidRPr="001A0074" w:rsidRDefault="001E0407" w:rsidP="003A3B89">
            <w:pPr>
              <w:pStyle w:val="ProductList-OfferingBody"/>
              <w:keepNext/>
              <w:jc w:val="center"/>
              <w:rPr>
                <w:color w:val="FFFFFF" w:themeColor="background1"/>
              </w:rPr>
            </w:pPr>
            <w:r>
              <w:rPr>
                <w:color w:val="FFFFFF" w:themeColor="background1"/>
              </w:rPr>
              <w:t>Szolgáltatás-jóváírás</w:t>
            </w:r>
          </w:p>
        </w:tc>
      </w:tr>
      <w:tr w:rsidR="001E0407" w:rsidRPr="009D0B2F" w14:paraId="2B4F601C" w14:textId="77777777" w:rsidTr="00144E99">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144E99">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0F43A1"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5A36A2A" w14:textId="77777777" w:rsidR="003A3B89" w:rsidRPr="006E1019" w:rsidRDefault="003A3B89" w:rsidP="003A3B89">
      <w:pPr>
        <w:pStyle w:val="ProductList-Offering2Heading"/>
        <w:tabs>
          <w:tab w:val="clear" w:pos="360"/>
          <w:tab w:val="clear" w:pos="720"/>
          <w:tab w:val="clear" w:pos="1080"/>
        </w:tabs>
        <w:outlineLvl w:val="2"/>
        <w:rPr>
          <w:szCs w:val="28"/>
        </w:rPr>
      </w:pPr>
      <w:bookmarkStart w:id="133" w:name="_Toc444077675"/>
      <w:r w:rsidRPr="006E1019">
        <w:rPr>
          <w:szCs w:val="28"/>
        </w:rPr>
        <w:t>VPN-Átjáró</w:t>
      </w:r>
      <w:bookmarkEnd w:id="133"/>
    </w:p>
    <w:p w14:paraId="192CD0AF" w14:textId="77777777" w:rsidR="003A3B89" w:rsidRPr="000D29F0" w:rsidRDefault="003A3B89" w:rsidP="003A3B89">
      <w:pPr>
        <w:pStyle w:val="ProductList-Body"/>
      </w:pPr>
      <w:r>
        <w:rPr>
          <w:b/>
          <w:color w:val="00188F"/>
        </w:rPr>
        <w:t>További meghatározások</w:t>
      </w:r>
      <w:r w:rsidRPr="00C27978">
        <w:rPr>
          <w:b/>
          <w:bCs/>
        </w:rPr>
        <w:t>:</w:t>
      </w:r>
    </w:p>
    <w:p w14:paraId="674E9420" w14:textId="77777777" w:rsidR="003A3B89" w:rsidRPr="003E32A3" w:rsidRDefault="003A3B89" w:rsidP="003A3B89">
      <w:pPr>
        <w:pStyle w:val="ProductList-Body"/>
        <w:spacing w:after="40"/>
      </w:pPr>
      <w:r>
        <w:t>A „</w:t>
      </w:r>
      <w:r>
        <w:rPr>
          <w:b/>
          <w:color w:val="00188F"/>
        </w:rPr>
        <w:t>Maximális Rendelkezésre Állási Percek</w:t>
      </w:r>
      <w:r>
        <w:t>” egy adott számlázási hónap azon perceinek összessége, amelyek alatt egy adott VPN-Átjárót egy adott Microsoft Azure-előfizetés esetén telepítenek.</w:t>
      </w:r>
    </w:p>
    <w:p w14:paraId="4C958590" w14:textId="77777777" w:rsidR="003A3B89" w:rsidRPr="003E32A3" w:rsidRDefault="003A3B89" w:rsidP="003A3B89">
      <w:pPr>
        <w:pStyle w:val="ProductList-Body"/>
        <w:spacing w:after="40"/>
      </w:pPr>
      <w:r>
        <w:t>A „</w:t>
      </w:r>
      <w:bookmarkStart w:id="134" w:name="VirtuálisHálózat"/>
      <w:r>
        <w:rPr>
          <w:b/>
          <w:color w:val="00188F"/>
        </w:rPr>
        <w:t>Virtuális Hálózat</w:t>
      </w:r>
      <w:bookmarkEnd w:id="134"/>
      <w:r>
        <w:t>” olyan virtuális magánhálózatot jelent, amely felhasználók által meghatározott, a Microsoft Azure-on belüli hálózathatárt alkotó IP-címekből és alhálózatokból áll.</w:t>
      </w:r>
    </w:p>
    <w:p w14:paraId="1F31BB68" w14:textId="77777777" w:rsidR="003A3B89" w:rsidRDefault="003A3B89" w:rsidP="003A3B89">
      <w:pPr>
        <w:pStyle w:val="ProductList-Body"/>
      </w:pPr>
      <w:r>
        <w:t>A „</w:t>
      </w:r>
      <w:bookmarkStart w:id="135" w:name="VPNÁtjáró"/>
      <w:r>
        <w:rPr>
          <w:b/>
          <w:color w:val="00188F"/>
        </w:rPr>
        <w:t>VPN-Átjáró</w:t>
      </w:r>
      <w:bookmarkEnd w:id="135"/>
      <w:r>
        <w:t>” olyan átjárót jelent, amely egy Virtuális Hálózat és egy ügyfél helyszíni hálózata közötti helyszínek közötti adatkapcsolatot segít elő.</w:t>
      </w:r>
    </w:p>
    <w:p w14:paraId="51EF534E" w14:textId="77777777" w:rsidR="003A3B89" w:rsidRPr="003E32A3" w:rsidRDefault="003A3B89" w:rsidP="003A3B89">
      <w:pPr>
        <w:pStyle w:val="ProductList-Body"/>
      </w:pPr>
      <w:r>
        <w:rPr>
          <w:b/>
          <w:color w:val="00188F"/>
        </w:rPr>
        <w:t>Állásidő</w:t>
      </w:r>
      <w:r w:rsidRPr="00C27978">
        <w:rPr>
          <w:b/>
          <w:bCs/>
        </w:rPr>
        <w:t>:</w:t>
      </w:r>
      <w:r>
        <w:t xml:space="preserve"> azoknak a Maximális Rendelkezésre Állási Perceknek az összessége, amelyek alatt a VPN-Árjáró nem áll rendelkezésre. Egy perc akkor tekintendő rendelkezésre nem állónak, ha az adott perc egy harminc másodperces időablakában a VPN-Átjáróval kialakítandó adatkapcsolat létrehozására irányuló összes próbálkozás sikertelen.</w:t>
      </w:r>
    </w:p>
    <w:p w14:paraId="655BBEF6" w14:textId="77777777" w:rsidR="003A3B89" w:rsidRDefault="003A3B89" w:rsidP="003A3B89">
      <w:pPr>
        <w:pStyle w:val="ProductList-Body"/>
      </w:pPr>
    </w:p>
    <w:p w14:paraId="0BB9C53A" w14:textId="77777777" w:rsidR="003A3B89" w:rsidRDefault="003A3B89" w:rsidP="003A3B89">
      <w:pPr>
        <w:pStyle w:val="ProductList-Body"/>
      </w:pPr>
      <w:r>
        <w:rPr>
          <w:b/>
          <w:color w:val="00188F"/>
        </w:rPr>
        <w:t>Havi Százalékos Rendelkezésre Állás</w:t>
      </w:r>
      <w:r w:rsidRPr="00C27978">
        <w:rPr>
          <w:b/>
          <w:bCs/>
        </w:rPr>
        <w:t>:</w:t>
      </w:r>
      <w:r>
        <w:t xml:space="preserve"> A Havi Százalékos Rendelkezésre Állás a következő képlettel határozható meg:</w:t>
      </w:r>
    </w:p>
    <w:p w14:paraId="70CFFE16" w14:textId="77777777" w:rsidR="003A3B89" w:rsidRDefault="003A3B89" w:rsidP="003A3B89">
      <w:pPr>
        <w:pStyle w:val="ProductList-Body"/>
      </w:pPr>
    </w:p>
    <w:p w14:paraId="76537EC9" w14:textId="77777777" w:rsidR="003A3B89" w:rsidRPr="00434BE0" w:rsidRDefault="000F43A1"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33DB54" w14:textId="77777777" w:rsidR="003A3B89" w:rsidRDefault="003A3B89" w:rsidP="003A3B89">
      <w:pPr>
        <w:pStyle w:val="ProductList-Body"/>
      </w:pPr>
      <w:r>
        <w:rPr>
          <w:b/>
          <w:color w:val="00188F"/>
        </w:rPr>
        <w:t>Szolgáltatás-jóváírás</w:t>
      </w:r>
      <w:r w:rsidRPr="00C27978">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3B89" w:rsidRPr="009D0B2F" w14:paraId="23302CC9" w14:textId="77777777" w:rsidTr="000526A4">
        <w:trPr>
          <w:tblHeader/>
        </w:trPr>
        <w:tc>
          <w:tcPr>
            <w:tcW w:w="5400" w:type="dxa"/>
            <w:shd w:val="clear" w:color="auto" w:fill="0072C6"/>
          </w:tcPr>
          <w:p w14:paraId="6C721E86" w14:textId="77777777" w:rsidR="003A3B89" w:rsidRPr="001A0074" w:rsidRDefault="003A3B89"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09E201" w14:textId="77777777" w:rsidR="003A3B89" w:rsidRPr="001A0074" w:rsidRDefault="003A3B89" w:rsidP="000526A4">
            <w:pPr>
              <w:pStyle w:val="ProductList-OfferingBody"/>
              <w:jc w:val="center"/>
              <w:rPr>
                <w:color w:val="FFFFFF" w:themeColor="background1"/>
              </w:rPr>
            </w:pPr>
            <w:r>
              <w:rPr>
                <w:color w:val="FFFFFF" w:themeColor="background1"/>
              </w:rPr>
              <w:t>Szolgáltatás-jóváírás</w:t>
            </w:r>
          </w:p>
        </w:tc>
      </w:tr>
      <w:tr w:rsidR="003A3B89" w:rsidRPr="009D0B2F" w14:paraId="43A67ACB" w14:textId="77777777" w:rsidTr="000526A4">
        <w:tc>
          <w:tcPr>
            <w:tcW w:w="5400" w:type="dxa"/>
          </w:tcPr>
          <w:p w14:paraId="0A32EE91" w14:textId="77777777" w:rsidR="003A3B89" w:rsidRPr="0076238C" w:rsidRDefault="003A3B89" w:rsidP="000526A4">
            <w:pPr>
              <w:pStyle w:val="ProductList-OfferingBody"/>
              <w:jc w:val="center"/>
            </w:pPr>
            <w:r>
              <w:t>&lt; 99,9%</w:t>
            </w:r>
          </w:p>
        </w:tc>
        <w:tc>
          <w:tcPr>
            <w:tcW w:w="5400" w:type="dxa"/>
          </w:tcPr>
          <w:p w14:paraId="5EF6F875" w14:textId="77777777" w:rsidR="003A3B89" w:rsidRPr="0076238C" w:rsidRDefault="003A3B89" w:rsidP="000526A4">
            <w:pPr>
              <w:pStyle w:val="ProductList-OfferingBody"/>
              <w:jc w:val="center"/>
            </w:pPr>
            <w:r>
              <w:t>10%</w:t>
            </w:r>
          </w:p>
        </w:tc>
      </w:tr>
      <w:tr w:rsidR="003A3B89" w:rsidRPr="009D0B2F" w14:paraId="42544089" w14:textId="77777777" w:rsidTr="000526A4">
        <w:tc>
          <w:tcPr>
            <w:tcW w:w="5400" w:type="dxa"/>
          </w:tcPr>
          <w:p w14:paraId="64C192DD" w14:textId="77777777" w:rsidR="003A3B89" w:rsidRPr="0076238C" w:rsidRDefault="003A3B89" w:rsidP="000526A4">
            <w:pPr>
              <w:pStyle w:val="ProductList-OfferingBody"/>
              <w:jc w:val="center"/>
            </w:pPr>
            <w:r>
              <w:t>&lt; 99%</w:t>
            </w:r>
          </w:p>
        </w:tc>
        <w:tc>
          <w:tcPr>
            <w:tcW w:w="5400" w:type="dxa"/>
          </w:tcPr>
          <w:p w14:paraId="712C0F4F" w14:textId="77777777" w:rsidR="003A3B89" w:rsidRPr="0076238C" w:rsidRDefault="003A3B89" w:rsidP="000526A4">
            <w:pPr>
              <w:pStyle w:val="ProductList-OfferingBody"/>
              <w:jc w:val="center"/>
            </w:pPr>
            <w:r>
              <w:t>25%</w:t>
            </w:r>
          </w:p>
        </w:tc>
      </w:tr>
    </w:tbl>
    <w:p w14:paraId="353CA4E8" w14:textId="77777777" w:rsidR="003A3B89" w:rsidRPr="00585A48" w:rsidRDefault="000F43A1" w:rsidP="003A3B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A3B89">
          <w:rPr>
            <w:rStyle w:val="Hyperlink"/>
            <w:sz w:val="16"/>
            <w:szCs w:val="16"/>
          </w:rPr>
          <w:t>Tartalomjegyzék</w:t>
        </w:r>
      </w:hyperlink>
      <w:r w:rsidR="003A3B89">
        <w:rPr>
          <w:sz w:val="16"/>
          <w:szCs w:val="16"/>
        </w:rPr>
        <w:t xml:space="preserve"> / </w:t>
      </w:r>
      <w:hyperlink w:anchor="Definitions" w:history="1">
        <w:r w:rsidR="003A3B89">
          <w:rPr>
            <w:rStyle w:val="Hyperlink"/>
            <w:sz w:val="16"/>
            <w:szCs w:val="16"/>
          </w:rPr>
          <w:t>Meghatározások</w:t>
        </w:r>
      </w:hyperlink>
    </w:p>
    <w:p w14:paraId="6AF6FE37" w14:textId="77777777" w:rsidR="00411058" w:rsidRPr="00E637C9" w:rsidRDefault="00411058" w:rsidP="00411058">
      <w:pPr>
        <w:pStyle w:val="ProductList-Offering2Heading"/>
        <w:tabs>
          <w:tab w:val="clear" w:pos="360"/>
          <w:tab w:val="clear" w:pos="720"/>
          <w:tab w:val="clear" w:pos="1080"/>
        </w:tabs>
        <w:outlineLvl w:val="2"/>
      </w:pPr>
      <w:bookmarkStart w:id="136" w:name="_Toc421206072"/>
      <w:bookmarkStart w:id="137" w:name="_Toc425256458"/>
      <w:bookmarkStart w:id="138" w:name="_Toc444077676"/>
      <w:bookmarkStart w:id="139" w:name="_Toc412532217"/>
      <w:r>
        <w:t xml:space="preserve">Visual Studio Online – </w:t>
      </w:r>
      <w:bookmarkStart w:id="140" w:name="_Toc421206073"/>
      <w:bookmarkEnd w:id="136"/>
      <w:r>
        <w:t>Alkalmazás-létrehozó Szolgáltatás</w:t>
      </w:r>
      <w:bookmarkEnd w:id="137"/>
      <w:bookmarkEnd w:id="138"/>
      <w:bookmarkEnd w:id="140"/>
    </w:p>
    <w:p w14:paraId="208363E4" w14:textId="77777777" w:rsidR="00411058" w:rsidRPr="00E637C9" w:rsidRDefault="00411058" w:rsidP="00411058">
      <w:pPr>
        <w:pStyle w:val="ProductList-Body"/>
      </w:pPr>
      <w:r>
        <w:rPr>
          <w:b/>
          <w:color w:val="00188F"/>
        </w:rPr>
        <w:t>További meghatározások:</w:t>
      </w:r>
    </w:p>
    <w:p w14:paraId="6B9BE87C" w14:textId="77777777" w:rsidR="00411058" w:rsidRPr="00E637C9" w:rsidRDefault="00411058" w:rsidP="00411058">
      <w:pPr>
        <w:pStyle w:val="ProductList-Body"/>
        <w:spacing w:after="40"/>
      </w:pPr>
      <w:r>
        <w:t>Az „</w:t>
      </w:r>
      <w:r>
        <w:rPr>
          <w:b/>
          <w:color w:val="00188F"/>
        </w:rPr>
        <w:t>Alkalmazás-létrehozó Szolgáltatás</w:t>
      </w:r>
      <w:r>
        <w:t>” olyan szolgáltatás, amely megengedi, hogy az ügyfelek a Visual Studio Online-ban hozzák létre alkalmazásaikat.</w:t>
      </w:r>
    </w:p>
    <w:p w14:paraId="5732C1E6" w14:textId="77777777" w:rsidR="00411058" w:rsidRPr="00E637C9" w:rsidRDefault="00411058" w:rsidP="00411058">
      <w:pPr>
        <w:pStyle w:val="ProductList-Body"/>
      </w:pPr>
      <w:r>
        <w:t>A „</w:t>
      </w:r>
      <w:r>
        <w:rPr>
          <w:b/>
          <w:color w:val="00188F"/>
        </w:rPr>
        <w:t>Maximális Rendelkezésre Állási Percek</w:t>
      </w:r>
      <w:r>
        <w:t>” egy adott Microsoft Azure-előfizetés esetén egy adott számlázási hónap azon perceinek összessége, amely percekre engedélyezték a kifizetett Alkalmazás-létrehozó Szolgáltatást.</w:t>
      </w:r>
    </w:p>
    <w:p w14:paraId="51458146" w14:textId="77777777" w:rsidR="00411058" w:rsidRPr="00E637C9" w:rsidRDefault="00411058" w:rsidP="00411058">
      <w:pPr>
        <w:pStyle w:val="ProductList-Body"/>
      </w:pPr>
    </w:p>
    <w:p w14:paraId="727D49C5" w14:textId="77777777" w:rsidR="00411058" w:rsidRPr="00E637C9" w:rsidRDefault="00411058" w:rsidP="00411058">
      <w:pPr>
        <w:pStyle w:val="ProductList-Body"/>
      </w:pPr>
      <w:r>
        <w:rPr>
          <w:b/>
          <w:color w:val="00188F"/>
        </w:rPr>
        <w:t>Állásidő</w:t>
      </w:r>
      <w:r w:rsidRPr="0026276C">
        <w:rPr>
          <w:b/>
          <w:color w:val="00188F"/>
        </w:rPr>
        <w:t xml:space="preserve">: </w:t>
      </w:r>
      <w:r>
        <w:t>Egy adott Microsoft Azure-előfizetés esetén az összes olyan perc összessége, amelyek alatt az Alkalmazás-létrehozó Szolgáltatás nem áll rendelkezésre. Egy perc akkor tekintendő rendelkezésre nem állónak, ha az adott percben az Ön által kezdeményezett műveletek végrehajtását célzó, az Alkalmazás-létrehozó Szolgáltatáshoz intézett összes folyamatos HTTP-kérés vagy Hibakódot eredményez, vagy nem ad választ.</w:t>
      </w:r>
    </w:p>
    <w:p w14:paraId="4B84079F" w14:textId="77777777" w:rsidR="00411058" w:rsidRPr="00E637C9" w:rsidRDefault="00411058" w:rsidP="00411058">
      <w:pPr>
        <w:pStyle w:val="ProductList-Body"/>
      </w:pPr>
    </w:p>
    <w:p w14:paraId="23253EBF" w14:textId="77777777" w:rsidR="00411058" w:rsidRPr="00E637C9" w:rsidRDefault="00411058" w:rsidP="00411058">
      <w:pPr>
        <w:pStyle w:val="ProductList-Body"/>
      </w:pPr>
      <w:r>
        <w:rPr>
          <w:b/>
          <w:color w:val="00188F"/>
        </w:rPr>
        <w:t>Havi Százalékos Rendelkezésre Állás</w:t>
      </w:r>
      <w:r w:rsidRPr="0026276C">
        <w:rPr>
          <w:b/>
          <w:color w:val="00188F"/>
        </w:rPr>
        <w:t xml:space="preserve">: </w:t>
      </w:r>
      <w:r>
        <w:t>A Havi Százalékos Rendelkezésre Állás a következő képlettel határozható meg:</w:t>
      </w:r>
    </w:p>
    <w:p w14:paraId="66E4F303" w14:textId="77777777" w:rsidR="00411058" w:rsidRPr="00E637C9" w:rsidRDefault="00411058" w:rsidP="00411058">
      <w:pPr>
        <w:pStyle w:val="ProductList-Body"/>
      </w:pPr>
    </w:p>
    <w:p w14:paraId="784B9AD2" w14:textId="77777777" w:rsidR="00411058" w:rsidRPr="00E637C9" w:rsidRDefault="000F43A1"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A70FBB" w14:textId="77777777" w:rsidR="00411058" w:rsidRPr="00E637C9" w:rsidRDefault="00411058" w:rsidP="00411058">
      <w:pPr>
        <w:pStyle w:val="ProductList-Body"/>
      </w:pPr>
      <w:r>
        <w:rPr>
          <w:b/>
          <w:color w:val="00188F"/>
        </w:rPr>
        <w:t>Szolgáltatás-jóváírás</w:t>
      </w:r>
      <w:r w:rsidRPr="00734AD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187ED690" w14:textId="77777777" w:rsidTr="00411058">
        <w:trPr>
          <w:tblHeader/>
        </w:trPr>
        <w:tc>
          <w:tcPr>
            <w:tcW w:w="5400" w:type="dxa"/>
            <w:tcBorders>
              <w:bottom w:val="single" w:sz="4" w:space="0" w:color="auto"/>
            </w:tcBorders>
            <w:shd w:val="clear" w:color="auto" w:fill="0072C6"/>
          </w:tcPr>
          <w:p w14:paraId="41135C37"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EC5774F"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7F1EC85" w14:textId="77777777" w:rsidTr="00411058">
        <w:tc>
          <w:tcPr>
            <w:tcW w:w="5400" w:type="dxa"/>
            <w:tcBorders>
              <w:top w:val="single" w:sz="4" w:space="0" w:color="auto"/>
              <w:left w:val="single" w:sz="4" w:space="0" w:color="auto"/>
              <w:bottom w:val="single" w:sz="4" w:space="0" w:color="auto"/>
              <w:right w:val="single" w:sz="4" w:space="0" w:color="auto"/>
            </w:tcBorders>
          </w:tcPr>
          <w:p w14:paraId="54FA0304" w14:textId="77777777" w:rsidR="00411058" w:rsidRPr="0076238C" w:rsidRDefault="00411058" w:rsidP="004110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6528CD8" w14:textId="77777777" w:rsidR="00411058" w:rsidRPr="0076238C" w:rsidRDefault="00411058" w:rsidP="00411058">
            <w:pPr>
              <w:pStyle w:val="ProductList-OfferingBody"/>
              <w:jc w:val="center"/>
            </w:pPr>
            <w:r>
              <w:t>10%</w:t>
            </w:r>
          </w:p>
        </w:tc>
      </w:tr>
      <w:tr w:rsidR="00411058" w:rsidRPr="009D0B2F" w14:paraId="679ADD58" w14:textId="77777777" w:rsidTr="00411058">
        <w:tc>
          <w:tcPr>
            <w:tcW w:w="5400" w:type="dxa"/>
            <w:tcBorders>
              <w:top w:val="single" w:sz="4" w:space="0" w:color="auto"/>
              <w:left w:val="single" w:sz="4" w:space="0" w:color="auto"/>
              <w:bottom w:val="single" w:sz="4" w:space="0" w:color="auto"/>
              <w:right w:val="single" w:sz="4" w:space="0" w:color="auto"/>
            </w:tcBorders>
          </w:tcPr>
          <w:p w14:paraId="170B910C" w14:textId="77777777" w:rsidR="00411058" w:rsidRPr="0076238C" w:rsidRDefault="00411058" w:rsidP="004110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1C82E09" w14:textId="77777777" w:rsidR="00411058" w:rsidRPr="0076238C" w:rsidRDefault="00411058" w:rsidP="00411058">
            <w:pPr>
              <w:pStyle w:val="ProductList-OfferingBody"/>
              <w:jc w:val="center"/>
            </w:pPr>
            <w:r>
              <w:t>25%</w:t>
            </w:r>
          </w:p>
        </w:tc>
      </w:tr>
    </w:tbl>
    <w:p w14:paraId="3B2A5D26" w14:textId="77777777" w:rsidR="00411058" w:rsidRPr="00E637C9" w:rsidRDefault="000F43A1"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6792520E" w14:textId="623A3ACE" w:rsidR="003E32A3" w:rsidRPr="006E1019" w:rsidRDefault="003E32A3" w:rsidP="002D75AD">
      <w:pPr>
        <w:pStyle w:val="ProductList-Offering2Heading"/>
        <w:keepNext/>
        <w:tabs>
          <w:tab w:val="clear" w:pos="360"/>
          <w:tab w:val="clear" w:pos="720"/>
          <w:tab w:val="clear" w:pos="1080"/>
        </w:tabs>
        <w:outlineLvl w:val="2"/>
        <w:rPr>
          <w:szCs w:val="28"/>
        </w:rPr>
      </w:pPr>
      <w:bookmarkStart w:id="141" w:name="_Toc444077677"/>
      <w:bookmarkEnd w:id="139"/>
      <w:r w:rsidRPr="006E1019">
        <w:rPr>
          <w:szCs w:val="28"/>
        </w:rPr>
        <w:t>Visual Studio Online – Terheléses Tesztelési Szolgáltatás</w:t>
      </w:r>
      <w:bookmarkEnd w:id="141"/>
    </w:p>
    <w:p w14:paraId="7362E04A" w14:textId="77777777" w:rsidR="003E32A3" w:rsidRPr="00FB368F" w:rsidRDefault="003E32A3" w:rsidP="002D75AD">
      <w:pPr>
        <w:pStyle w:val="ProductList-Body"/>
        <w:keepNext/>
      </w:pPr>
      <w:r>
        <w:rPr>
          <w:b/>
          <w:color w:val="00188F"/>
        </w:rPr>
        <w:t>További meghatározások:</w:t>
      </w:r>
    </w:p>
    <w:p w14:paraId="75EFA176" w14:textId="77777777" w:rsidR="003E32A3" w:rsidRPr="00FB368F" w:rsidRDefault="003E32A3" w:rsidP="003E32A3">
      <w:pPr>
        <w:pStyle w:val="ProductList-Body"/>
        <w:spacing w:after="40"/>
      </w:pPr>
      <w:r>
        <w:t xml:space="preserve">A </w:t>
      </w:r>
      <w:r w:rsidRPr="00885B6C">
        <w:rPr>
          <w:color w:val="000000" w:themeColor="text1"/>
        </w:rPr>
        <w:t>„</w:t>
      </w:r>
      <w:r>
        <w:rPr>
          <w:b/>
          <w:color w:val="00188F"/>
        </w:rPr>
        <w:t>Terheléses Tesztelési Szolgáltatás</w:t>
      </w:r>
      <w:r w:rsidRPr="00885B6C">
        <w:rPr>
          <w:color w:val="000000" w:themeColor="text1"/>
        </w:rPr>
        <w:t>”</w:t>
      </w:r>
      <w:r>
        <w:t xml:space="preserve"> olyan szolgáltatás, amely megengedi, hogy az ügyfelek automatizált feladatokat állítsanak elő alkalmazások teljesítményének és skálázhatóságának tesztelése céljából.</w:t>
      </w:r>
    </w:p>
    <w:p w14:paraId="05122DDF" w14:textId="77777777" w:rsidR="003E32A3" w:rsidRPr="00FB368F" w:rsidRDefault="003E32A3" w:rsidP="003E32A3">
      <w:pPr>
        <w:pStyle w:val="ProductList-Body"/>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egy adott Microsoft Azure-előfizetés esetén egy adott számlázási hónap azon perceinek összessége, amely percekre engedélyezték a kifizetett Terheléses Tesztelési Szolgáltatást.</w:t>
      </w:r>
    </w:p>
    <w:p w14:paraId="0A3A16B6" w14:textId="77777777" w:rsidR="003E32A3" w:rsidRPr="00FB368F" w:rsidRDefault="003E32A3" w:rsidP="003E32A3">
      <w:pPr>
        <w:pStyle w:val="ProductList-Body"/>
      </w:pPr>
    </w:p>
    <w:p w14:paraId="4BBCE4A9" w14:textId="4692BEBD" w:rsidR="003E32A3" w:rsidRPr="00FB368F" w:rsidRDefault="003E32A3" w:rsidP="003E32A3">
      <w:pPr>
        <w:pStyle w:val="ProductList-Body"/>
      </w:pPr>
      <w:r>
        <w:rPr>
          <w:b/>
          <w:color w:val="00188F"/>
        </w:rPr>
        <w:t>Állásidő</w:t>
      </w:r>
      <w:r w:rsidRPr="00A54E79">
        <w:rPr>
          <w:b/>
          <w:color w:val="00188F"/>
        </w:rPr>
        <w:t>:</w:t>
      </w:r>
      <w:r w:rsidR="0017372E" w:rsidRPr="00A54E79">
        <w:rPr>
          <w:b/>
          <w:color w:val="00188F"/>
        </w:rPr>
        <w:t xml:space="preserve"> </w:t>
      </w:r>
      <w:r>
        <w:t>Egy adott Microsoft Azure-előfizetés esetén az összes olyan perc összessége, amelyek alatt a Terheléses Tesztelési Szolgáltatás nem áll rendelkezésre.</w:t>
      </w:r>
      <w:r w:rsidR="0017372E">
        <w:t xml:space="preserve"> </w:t>
      </w:r>
      <w:r>
        <w:t>Egy perc akkor tekintendő rendelkezésre nem állónak, ha az adott percben az Ön által kezdeményezett műveletek végrehajtását célzó, a Terheléses Tesztelési Szolgáltatáshoz intézett összes folyamatos HTTP-kérés vagy Hibakódot eredményez, vagy nem ad választ.</w:t>
      </w:r>
    </w:p>
    <w:p w14:paraId="4DAD3E41" w14:textId="77777777" w:rsidR="003E32A3" w:rsidRPr="00FB368F" w:rsidRDefault="003E32A3" w:rsidP="003E32A3">
      <w:pPr>
        <w:pStyle w:val="ProductList-Body"/>
      </w:pPr>
    </w:p>
    <w:p w14:paraId="289D0309" w14:textId="18EEB518" w:rsidR="003E32A3" w:rsidRDefault="003E32A3" w:rsidP="003E32A3">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477C616F" w14:textId="77777777" w:rsidR="003E2CC9" w:rsidRPr="00FB368F" w:rsidRDefault="003E2CC9" w:rsidP="003E32A3">
      <w:pPr>
        <w:pStyle w:val="ProductList-Body"/>
      </w:pPr>
    </w:p>
    <w:p w14:paraId="1161BE5D" w14:textId="603B098C" w:rsidR="003E32A3" w:rsidRPr="00FB368F" w:rsidRDefault="000F43A1"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Szolgáltatás-jóváírás</w:t>
      </w:r>
      <w: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54E79">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9D0B2F" w14:paraId="789FE1F3" w14:textId="77777777" w:rsidTr="00A54E79">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54E79">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0F43A1"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7FE139C" w14:textId="77777777" w:rsidR="00411058" w:rsidRPr="00E637C9" w:rsidRDefault="00411058" w:rsidP="00411058">
      <w:pPr>
        <w:pStyle w:val="ProductList-Offering2Heading"/>
        <w:tabs>
          <w:tab w:val="clear" w:pos="360"/>
          <w:tab w:val="clear" w:pos="720"/>
          <w:tab w:val="clear" w:pos="1080"/>
        </w:tabs>
        <w:outlineLvl w:val="2"/>
      </w:pPr>
      <w:bookmarkStart w:id="142" w:name="_Toc425256460"/>
      <w:bookmarkStart w:id="143" w:name="_Toc444077678"/>
      <w:bookmarkStart w:id="144" w:name="_Toc412532220"/>
      <w:r>
        <w:t>Visual Studio Online – Felhasználói Csomagok Szolgáltatás</w:t>
      </w:r>
      <w:bookmarkEnd w:id="142"/>
      <w:bookmarkEnd w:id="143"/>
    </w:p>
    <w:p w14:paraId="1943293B" w14:textId="77777777" w:rsidR="00411058" w:rsidRPr="00E637C9" w:rsidRDefault="00411058" w:rsidP="00411058">
      <w:pPr>
        <w:pStyle w:val="ProductList-Body"/>
      </w:pPr>
      <w:r>
        <w:rPr>
          <w:b/>
          <w:color w:val="00188F"/>
        </w:rPr>
        <w:t>További meghatározások:</w:t>
      </w:r>
    </w:p>
    <w:p w14:paraId="409182F1" w14:textId="77777777" w:rsidR="00411058" w:rsidRPr="00E637C9" w:rsidRDefault="00411058" w:rsidP="00411058">
      <w:pPr>
        <w:pStyle w:val="ProductList-Body"/>
        <w:spacing w:after="40"/>
      </w:pPr>
      <w:r>
        <w:t>Az „</w:t>
      </w:r>
      <w:r>
        <w:rPr>
          <w:b/>
          <w:color w:val="00188F"/>
        </w:rPr>
        <w:t>Alkalmazás-létrehozó Szolgáltatás</w:t>
      </w:r>
      <w:r>
        <w:t>” olyan szolgáltatás, amely megengedi, hogy az ügyfelek a Visual Studio Online-ban hozzák létre alkalmazásaikat.</w:t>
      </w:r>
    </w:p>
    <w:p w14:paraId="29592E78" w14:textId="77777777" w:rsidR="00411058" w:rsidRPr="00E637C9" w:rsidRDefault="00411058" w:rsidP="00411058">
      <w:pPr>
        <w:pStyle w:val="ProductList-Body"/>
        <w:spacing w:after="40"/>
      </w:pPr>
      <w:r>
        <w:t>A „</w:t>
      </w:r>
      <w:r>
        <w:rPr>
          <w:b/>
          <w:color w:val="00188F"/>
        </w:rPr>
        <w:t>Telepítési Percek</w:t>
      </w:r>
      <w:r>
        <w:t>” azt az időtartamot jelenti percben kifejezve, amelyre Felhasználói Csomagot vásároltak egy számlázási hónapban.</w:t>
      </w:r>
    </w:p>
    <w:p w14:paraId="5D58800B" w14:textId="77777777" w:rsidR="00411058" w:rsidRPr="00E637C9" w:rsidRDefault="00411058" w:rsidP="00411058">
      <w:pPr>
        <w:pStyle w:val="ProductList-Body"/>
        <w:spacing w:after="40"/>
      </w:pPr>
      <w:r>
        <w:t>A „</w:t>
      </w:r>
      <w:r>
        <w:rPr>
          <w:b/>
          <w:color w:val="00188F"/>
        </w:rPr>
        <w:t>Terheléses Tesztelési Szolgáltatás</w:t>
      </w:r>
      <w:r>
        <w:t>” olyan szolgáltatás, amely megengedi, hogy az ügyfelek automatizált feladatokat állítsanak elő alkalmazások teljesítményének és skálázhatóságának tesztelése céljából.</w:t>
      </w:r>
    </w:p>
    <w:p w14:paraId="273506A8" w14:textId="77777777" w:rsidR="00411058" w:rsidRPr="00E637C9" w:rsidRDefault="00411058" w:rsidP="00411058">
      <w:pPr>
        <w:pStyle w:val="ProductList-Body"/>
        <w:spacing w:after="40"/>
      </w:pPr>
      <w:r>
        <w:t>A „</w:t>
      </w:r>
      <w:r>
        <w:rPr>
          <w:b/>
          <w:color w:val="00188F"/>
        </w:rPr>
        <w:t>Maximális Rendelkezésre Állási Percek</w:t>
      </w:r>
      <w:r>
        <w:t>” az egy adott számlázási hónapban, egy adott Microsoft Azure-előfizetés keretében beütemezett összes Felhasználói Csomag Telepítési Perceinek összessége.</w:t>
      </w:r>
    </w:p>
    <w:p w14:paraId="384D1AA5" w14:textId="77777777" w:rsidR="00411058" w:rsidRPr="00E637C9" w:rsidRDefault="00411058" w:rsidP="00411058">
      <w:pPr>
        <w:pStyle w:val="ProductList-Body"/>
      </w:pPr>
      <w:r>
        <w:t>A „</w:t>
      </w:r>
      <w:r>
        <w:rPr>
          <w:b/>
          <w:color w:val="00188F"/>
        </w:rPr>
        <w:t>Felhasználói Csomag</w:t>
      </w:r>
      <w:r>
        <w:t xml:space="preserve">” a felhasználó által egy Ügyfél előfizetésének keretében a Visual Studio Online-fiókban kiválasztott szolgáltatások és képességek halmazát jelenti. A különböző Felhasználói Csomagokat és az Egyes Felhasználói Csomagokba tartozó szolgáltatásokat és képességeket a következő webhely ismerteti: </w:t>
      </w:r>
      <w:hyperlink r:id="rId29" w:history="1">
        <w:r>
          <w:rPr>
            <w:rStyle w:val="Hyperlink"/>
          </w:rPr>
          <w:t>http://www.visualstudio.com</w:t>
        </w:r>
      </w:hyperlink>
      <w:r>
        <w:t>.</w:t>
      </w:r>
    </w:p>
    <w:p w14:paraId="01040DF4" w14:textId="77777777" w:rsidR="00411058" w:rsidRPr="00E637C9" w:rsidRDefault="00411058" w:rsidP="00411058">
      <w:pPr>
        <w:pStyle w:val="ProductList-Body"/>
      </w:pPr>
    </w:p>
    <w:p w14:paraId="1397ED3C" w14:textId="77777777" w:rsidR="00411058" w:rsidRPr="00E637C9" w:rsidRDefault="00411058" w:rsidP="00411058">
      <w:pPr>
        <w:pStyle w:val="ProductList-Body"/>
      </w:pPr>
      <w:r>
        <w:rPr>
          <w:b/>
          <w:color w:val="00188F"/>
        </w:rPr>
        <w:t>Állásidő</w:t>
      </w:r>
      <w:r w:rsidRPr="00E70066">
        <w:rPr>
          <w:b/>
          <w:color w:val="00188F"/>
        </w:rPr>
        <w:t xml:space="preserve">: </w:t>
      </w:r>
      <w:r>
        <w:t>Egy adott Microsoft Azure-előfizetés esetén az összes Felhasználói Csomag azon Telepítési Perceinek összessége, amelyek alatt a Felhasználói Csomag nem áll rendelkezésre. Egy perc akkor tekintendő rendelkezésre nem állónak egy adott Felhasználói Csomagot illetően, ha az adott percben kiadott összes olyan folyamatos HTTP-kérés, amely nem az Alkalmazás-létrehozó Szolgáltatással, illetve a Terheléses Tesztelési Szolgáltatással kapcsolatos művelet végrehajtására vonatkozik, vagy Hibakódot eredményez, vagy nem ad választ.</w:t>
      </w:r>
    </w:p>
    <w:p w14:paraId="4674D4FD" w14:textId="77777777" w:rsidR="00411058" w:rsidRPr="00E637C9" w:rsidRDefault="00411058" w:rsidP="00411058">
      <w:pPr>
        <w:pStyle w:val="ProductList-Body"/>
      </w:pPr>
    </w:p>
    <w:p w14:paraId="0B1BCA1D" w14:textId="77777777" w:rsidR="00411058" w:rsidRPr="00E637C9" w:rsidRDefault="00411058" w:rsidP="00411058">
      <w:pPr>
        <w:pStyle w:val="ProductList-Body"/>
      </w:pPr>
      <w:r>
        <w:rPr>
          <w:b/>
          <w:color w:val="00188F"/>
        </w:rPr>
        <w:t>Havi Százalékos Rendelkezésre Állás</w:t>
      </w:r>
      <w:r w:rsidRPr="005C3822">
        <w:rPr>
          <w:b/>
          <w:color w:val="00188F"/>
        </w:rPr>
        <w:t xml:space="preserve">: </w:t>
      </w:r>
      <w:r>
        <w:t>A Havi Százalékos Rendelkezésre Állás a következő képlettel határozható meg:</w:t>
      </w:r>
    </w:p>
    <w:p w14:paraId="44256E63" w14:textId="77777777" w:rsidR="00411058" w:rsidRPr="00E637C9" w:rsidRDefault="00411058" w:rsidP="00411058">
      <w:pPr>
        <w:pStyle w:val="ProductList-Body"/>
      </w:pPr>
    </w:p>
    <w:p w14:paraId="6B089A1D" w14:textId="77777777" w:rsidR="00411058" w:rsidRPr="00E637C9" w:rsidRDefault="000F43A1"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D35AF" w14:textId="77777777" w:rsidR="00411058" w:rsidRPr="00E637C9" w:rsidRDefault="00411058" w:rsidP="00411058">
      <w:pPr>
        <w:pStyle w:val="ProductList-Body"/>
      </w:pPr>
      <w:r>
        <w:rPr>
          <w:b/>
          <w:color w:val="00188F"/>
        </w:rPr>
        <w:t>Szolgáltatás-jóváírás</w:t>
      </w:r>
      <w:r w:rsidRPr="005C3822">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40632419" w14:textId="77777777" w:rsidTr="00411058">
        <w:trPr>
          <w:tblHeader/>
        </w:trPr>
        <w:tc>
          <w:tcPr>
            <w:tcW w:w="5400" w:type="dxa"/>
            <w:shd w:val="clear" w:color="auto" w:fill="0072C6"/>
          </w:tcPr>
          <w:p w14:paraId="49D14AD2"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D3048B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355E900" w14:textId="77777777" w:rsidTr="00411058">
        <w:tc>
          <w:tcPr>
            <w:tcW w:w="5400" w:type="dxa"/>
          </w:tcPr>
          <w:p w14:paraId="366C97CB" w14:textId="77777777" w:rsidR="00411058" w:rsidRPr="0076238C" w:rsidRDefault="00411058" w:rsidP="00411058">
            <w:pPr>
              <w:pStyle w:val="ProductList-OfferingBody"/>
              <w:jc w:val="center"/>
            </w:pPr>
            <w:r>
              <w:t>&lt; 99,9%</w:t>
            </w:r>
          </w:p>
        </w:tc>
        <w:tc>
          <w:tcPr>
            <w:tcW w:w="5400" w:type="dxa"/>
          </w:tcPr>
          <w:p w14:paraId="7F080FDF" w14:textId="77777777" w:rsidR="00411058" w:rsidRPr="0076238C" w:rsidRDefault="00411058" w:rsidP="00411058">
            <w:pPr>
              <w:pStyle w:val="ProductList-OfferingBody"/>
              <w:jc w:val="center"/>
            </w:pPr>
            <w:r>
              <w:t>10%</w:t>
            </w:r>
          </w:p>
        </w:tc>
      </w:tr>
      <w:tr w:rsidR="00411058" w:rsidRPr="009D0B2F" w14:paraId="3100F1A3" w14:textId="77777777" w:rsidTr="00411058">
        <w:tc>
          <w:tcPr>
            <w:tcW w:w="5400" w:type="dxa"/>
          </w:tcPr>
          <w:p w14:paraId="41D8A31B" w14:textId="77777777" w:rsidR="00411058" w:rsidRPr="0076238C" w:rsidRDefault="00411058" w:rsidP="00411058">
            <w:pPr>
              <w:pStyle w:val="ProductList-OfferingBody"/>
              <w:jc w:val="center"/>
            </w:pPr>
            <w:r>
              <w:t>&lt; 99%</w:t>
            </w:r>
          </w:p>
        </w:tc>
        <w:tc>
          <w:tcPr>
            <w:tcW w:w="5400" w:type="dxa"/>
          </w:tcPr>
          <w:p w14:paraId="2EF61143" w14:textId="77777777" w:rsidR="00411058" w:rsidRPr="0076238C" w:rsidRDefault="00411058" w:rsidP="00411058">
            <w:pPr>
              <w:pStyle w:val="ProductList-OfferingBody"/>
              <w:jc w:val="center"/>
            </w:pPr>
            <w:r>
              <w:t>25%</w:t>
            </w:r>
          </w:p>
        </w:tc>
      </w:tr>
    </w:tbl>
    <w:p w14:paraId="0C42B9D5" w14:textId="77777777" w:rsidR="00411058" w:rsidRPr="00E637C9" w:rsidRDefault="000F43A1"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1E8BDC16" w14:textId="6280F983" w:rsidR="003A16EB" w:rsidRPr="00FB368F" w:rsidRDefault="003A16EB" w:rsidP="009376C9">
      <w:pPr>
        <w:pStyle w:val="ProductList-OfferingGroupHeading"/>
        <w:keepNext/>
        <w:tabs>
          <w:tab w:val="clear" w:pos="360"/>
          <w:tab w:val="clear" w:pos="720"/>
          <w:tab w:val="clear" w:pos="1080"/>
        </w:tabs>
        <w:outlineLvl w:val="1"/>
      </w:pPr>
      <w:bookmarkStart w:id="145" w:name="_Toc444077679"/>
      <w:bookmarkEnd w:id="144"/>
      <w:r>
        <w:t>Egyéb online szolgáltatások</w:t>
      </w:r>
      <w:bookmarkEnd w:id="145"/>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46" w:name="_Toc444077680"/>
      <w:r>
        <w:t>Bing Maps Enterprise Platform</w:t>
      </w:r>
      <w:bookmarkEnd w:id="146"/>
    </w:p>
    <w:p w14:paraId="6227B95F" w14:textId="0EA22EAC" w:rsidR="00515EF4" w:rsidRPr="00FB368F" w:rsidRDefault="003A16EB" w:rsidP="00515EF4">
      <w:pPr>
        <w:pStyle w:val="ProductList-Body"/>
      </w:pPr>
      <w:r>
        <w:rPr>
          <w:b/>
          <w:color w:val="00188F"/>
        </w:rPr>
        <w:t>Állásidő</w:t>
      </w:r>
      <w:r w:rsidRPr="00A54E79">
        <w:rPr>
          <w:b/>
          <w:color w:val="00188F"/>
        </w:rPr>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3E2CC9" w:rsidRDefault="00515EF4" w:rsidP="00515EF4">
      <w:pPr>
        <w:pStyle w:val="ProductList-Body"/>
        <w:rPr>
          <w:sz w:val="14"/>
        </w:rPr>
      </w:pPr>
    </w:p>
    <w:p w14:paraId="332EF34F" w14:textId="390C0670" w:rsidR="003A16EB" w:rsidRPr="00FB368F" w:rsidRDefault="00515EF4" w:rsidP="00515EF4">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650953C7" w14:textId="77777777" w:rsidR="00515EF4" w:rsidRPr="003E2CC9" w:rsidRDefault="00515EF4" w:rsidP="00515EF4">
      <w:pPr>
        <w:pStyle w:val="ProductList-Body"/>
        <w:rPr>
          <w:sz w:val="16"/>
        </w:rPr>
      </w:pPr>
    </w:p>
    <w:p w14:paraId="44E374EC" w14:textId="14E73601" w:rsidR="00515EF4" w:rsidRPr="00FB368F" w:rsidRDefault="000F43A1" w:rsidP="00FD540E">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4D6553">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3E2CC9" w:rsidRDefault="00515EF4" w:rsidP="004D6553">
      <w:pPr>
        <w:pStyle w:val="ProductList-Body"/>
        <w:rPr>
          <w:sz w:val="14"/>
        </w:rPr>
      </w:pPr>
    </w:p>
    <w:p w14:paraId="26174FF9" w14:textId="77777777" w:rsidR="00515EF4" w:rsidRPr="00FB368F" w:rsidRDefault="00515EF4" w:rsidP="00A54E79">
      <w:pPr>
        <w:pStyle w:val="ProductList-Body"/>
      </w:pPr>
      <w:r>
        <w:rPr>
          <w:b/>
          <w:color w:val="00188F"/>
        </w:rPr>
        <w:t>Szolgáltatás-jóváírás</w:t>
      </w:r>
      <w:r w:rsidRPr="00A54E79">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54E79">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3FB6EA7D" w14:textId="77777777" w:rsidTr="00A54E79">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54E79">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54E79">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3E2CC9" w:rsidRDefault="001E0407" w:rsidP="004D6553">
      <w:pPr>
        <w:pStyle w:val="ProductList-Body"/>
        <w:rPr>
          <w:sz w:val="14"/>
        </w:rPr>
      </w:pPr>
    </w:p>
    <w:p w14:paraId="087D7891" w14:textId="18612101" w:rsidR="00515EF4" w:rsidRPr="00FB368F" w:rsidRDefault="00515EF4" w:rsidP="00515EF4">
      <w:pPr>
        <w:pStyle w:val="ProductList-Body"/>
      </w:pPr>
      <w:r>
        <w:rPr>
          <w:b/>
          <w:color w:val="00188F"/>
        </w:rPr>
        <w:t>A Szolgáltatási Szintekre vonatkozó kivételek</w:t>
      </w:r>
      <w:r w:rsidRPr="00A54E79">
        <w:rPr>
          <w:b/>
          <w:color w:val="00188F"/>
        </w:rPr>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515EF4">
      <w:pPr>
        <w:pStyle w:val="ProductList-Body"/>
      </w:pPr>
    </w:p>
    <w:p w14:paraId="084D7DBE" w14:textId="53BB7917" w:rsidR="001E0407" w:rsidRPr="00FB368F" w:rsidRDefault="00515EF4" w:rsidP="00515EF4">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7948863E" w14:textId="2E89FB3D" w:rsidR="00515EF4" w:rsidRPr="00FB368F" w:rsidRDefault="000F43A1"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10B993D" w14:textId="77777777" w:rsidR="00FD7891" w:rsidRPr="00FB368F" w:rsidRDefault="00FD7891" w:rsidP="00FD7891">
      <w:pPr>
        <w:pStyle w:val="ProductList-Offering2Heading"/>
      </w:pPr>
      <w:bookmarkStart w:id="147" w:name="_Toc413421605"/>
      <w:bookmarkStart w:id="148" w:name="_Toc444077681"/>
      <w:r>
        <w:t>Bing Maps Mobile Asset Management</w:t>
      </w:r>
      <w:bookmarkEnd w:id="147"/>
      <w:bookmarkEnd w:id="148"/>
    </w:p>
    <w:p w14:paraId="65029C5D" w14:textId="4A027EFF" w:rsidR="00FD7891" w:rsidRPr="00FB368F" w:rsidRDefault="00FD7891" w:rsidP="00FD7891">
      <w:pPr>
        <w:pStyle w:val="ProductList-Body"/>
      </w:pPr>
      <w:r>
        <w:rPr>
          <w:b/>
          <w:color w:val="00188F"/>
        </w:rPr>
        <w:t>Állásidő</w:t>
      </w:r>
      <w:r w:rsidRPr="00A54E79">
        <w:rPr>
          <w:b/>
          <w:color w:val="00188F"/>
        </w:rPr>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FD7891">
      <w:pPr>
        <w:pStyle w:val="ProductList-Body"/>
      </w:pPr>
    </w:p>
    <w:p w14:paraId="10C2AC36" w14:textId="08DE1747" w:rsidR="00FD7891" w:rsidRPr="00FB368F" w:rsidRDefault="00FD7891" w:rsidP="00FD7891">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175543F3" w14:textId="77777777" w:rsidR="00FD7891" w:rsidRPr="00FB368F" w:rsidRDefault="00FD7891" w:rsidP="00FD7891">
      <w:pPr>
        <w:pStyle w:val="ProductList-Body"/>
      </w:pPr>
    </w:p>
    <w:p w14:paraId="3D1C7AD3" w14:textId="20B9339A" w:rsidR="00FD7891" w:rsidRPr="00FB368F" w:rsidRDefault="000F43A1" w:rsidP="00FD7891">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FD7891">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Szolgáltatás-jóváírás</w:t>
      </w:r>
      <w:r w:rsidRPr="00A54E79">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C83BAA">
        <w:trPr>
          <w:tblHeader/>
        </w:trPr>
        <w:tc>
          <w:tcPr>
            <w:tcW w:w="5400" w:type="dxa"/>
            <w:shd w:val="clear" w:color="auto" w:fill="0072C6"/>
          </w:tcPr>
          <w:p w14:paraId="210D6C28" w14:textId="77777777" w:rsidR="00FD7891" w:rsidRPr="001A0074" w:rsidRDefault="00FD7891" w:rsidP="00D658D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658DA">
            <w:pPr>
              <w:pStyle w:val="ProductList-OfferingBody"/>
              <w:jc w:val="center"/>
              <w:rPr>
                <w:color w:val="FFFFFF" w:themeColor="background1"/>
              </w:rPr>
            </w:pPr>
            <w:r>
              <w:rPr>
                <w:color w:val="FFFFFF" w:themeColor="background1"/>
              </w:rPr>
              <w:t>Szolgáltatás-jóváírás</w:t>
            </w:r>
          </w:p>
        </w:tc>
      </w:tr>
      <w:tr w:rsidR="00FD7891" w:rsidRPr="009D0B2F" w14:paraId="50ECA16C" w14:textId="77777777" w:rsidTr="00C83BAA">
        <w:tc>
          <w:tcPr>
            <w:tcW w:w="5400" w:type="dxa"/>
          </w:tcPr>
          <w:p w14:paraId="2EC30703" w14:textId="77777777" w:rsidR="00FD7891" w:rsidRPr="0076238C" w:rsidRDefault="00FD7891" w:rsidP="00D658DA">
            <w:pPr>
              <w:pStyle w:val="ProductList-OfferingBody"/>
              <w:jc w:val="center"/>
            </w:pPr>
            <w:r>
              <w:t>&lt; 99,9%</w:t>
            </w:r>
          </w:p>
        </w:tc>
        <w:tc>
          <w:tcPr>
            <w:tcW w:w="5400" w:type="dxa"/>
          </w:tcPr>
          <w:p w14:paraId="0AF0BF6E" w14:textId="77777777" w:rsidR="00FD7891" w:rsidRPr="0076238C" w:rsidRDefault="00FD7891" w:rsidP="00D658DA">
            <w:pPr>
              <w:pStyle w:val="ProductList-OfferingBody"/>
              <w:jc w:val="center"/>
            </w:pPr>
            <w:r>
              <w:t>25%</w:t>
            </w:r>
          </w:p>
        </w:tc>
      </w:tr>
      <w:tr w:rsidR="00FD7891" w:rsidRPr="009D0B2F" w14:paraId="43224057" w14:textId="77777777" w:rsidTr="00C83BAA">
        <w:tc>
          <w:tcPr>
            <w:tcW w:w="5400" w:type="dxa"/>
          </w:tcPr>
          <w:p w14:paraId="20F98A7F" w14:textId="77777777" w:rsidR="00FD7891" w:rsidRPr="0076238C" w:rsidRDefault="00FD7891" w:rsidP="00D658DA">
            <w:pPr>
              <w:pStyle w:val="ProductList-OfferingBody"/>
              <w:jc w:val="center"/>
            </w:pPr>
            <w:r>
              <w:t>&lt; 99%</w:t>
            </w:r>
          </w:p>
        </w:tc>
        <w:tc>
          <w:tcPr>
            <w:tcW w:w="5400" w:type="dxa"/>
          </w:tcPr>
          <w:p w14:paraId="2042F0F2" w14:textId="77777777" w:rsidR="00FD7891" w:rsidRPr="0076238C" w:rsidRDefault="00FD7891" w:rsidP="00D658DA">
            <w:pPr>
              <w:pStyle w:val="ProductList-OfferingBody"/>
              <w:jc w:val="center"/>
            </w:pPr>
            <w:r>
              <w:t>50%</w:t>
            </w:r>
          </w:p>
        </w:tc>
      </w:tr>
      <w:tr w:rsidR="00FD7891" w:rsidRPr="009D0B2F" w14:paraId="464E7413" w14:textId="77777777" w:rsidTr="00C83BAA">
        <w:tc>
          <w:tcPr>
            <w:tcW w:w="5400" w:type="dxa"/>
          </w:tcPr>
          <w:p w14:paraId="140B2DF0" w14:textId="77777777" w:rsidR="00FD7891" w:rsidRPr="0076238C" w:rsidRDefault="00FD7891" w:rsidP="00D658DA">
            <w:pPr>
              <w:pStyle w:val="ProductList-OfferingBody"/>
              <w:jc w:val="center"/>
            </w:pPr>
            <w:r>
              <w:t>&lt; 95%</w:t>
            </w:r>
          </w:p>
        </w:tc>
        <w:tc>
          <w:tcPr>
            <w:tcW w:w="5400" w:type="dxa"/>
          </w:tcPr>
          <w:p w14:paraId="0BEE0BFC" w14:textId="77777777" w:rsidR="00FD7891" w:rsidRDefault="00FD7891" w:rsidP="00D658DA">
            <w:pPr>
              <w:pStyle w:val="ProductList-OfferingBody"/>
              <w:jc w:val="center"/>
            </w:pPr>
            <w:r>
              <w:t>100%</w:t>
            </w:r>
          </w:p>
        </w:tc>
      </w:tr>
    </w:tbl>
    <w:p w14:paraId="4AC7D937" w14:textId="77777777" w:rsidR="00FD7891" w:rsidRPr="00FB368F" w:rsidRDefault="00FD7891" w:rsidP="00FD7891">
      <w:pPr>
        <w:pStyle w:val="ProductList-Body"/>
      </w:pPr>
    </w:p>
    <w:p w14:paraId="6FE4E46D" w14:textId="7C563B47" w:rsidR="00FD7891" w:rsidRPr="00FB368F" w:rsidRDefault="00FD7891" w:rsidP="00FD7891">
      <w:pPr>
        <w:pStyle w:val="ProductList-Body"/>
      </w:pPr>
      <w:r>
        <w:rPr>
          <w:b/>
          <w:color w:val="00188F"/>
        </w:rPr>
        <w:t>A Szolgáltatási Szintekre vonatkozó kivételek</w:t>
      </w:r>
      <w:r w:rsidRPr="00033C44">
        <w:rPr>
          <w:b/>
          <w:color w:val="00188F"/>
        </w:rPr>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FD7891">
      <w:pPr>
        <w:pStyle w:val="ProductList-Body"/>
      </w:pPr>
    </w:p>
    <w:p w14:paraId="3F493427" w14:textId="409550F6" w:rsidR="00FD7891" w:rsidRPr="00FB368F" w:rsidRDefault="00FD7891" w:rsidP="00FD7891">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2EE34610" w14:textId="77777777" w:rsidR="00FD7891" w:rsidRPr="00FB368F" w:rsidRDefault="000F43A1"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B30F133" w14:textId="12B4BA3B" w:rsidR="00515EF4" w:rsidRPr="00FB368F" w:rsidRDefault="00515EF4" w:rsidP="002D75AD">
      <w:pPr>
        <w:pStyle w:val="ProductList-Offering2Heading"/>
        <w:keepNext/>
        <w:tabs>
          <w:tab w:val="clear" w:pos="360"/>
          <w:tab w:val="clear" w:pos="720"/>
          <w:tab w:val="clear" w:pos="1080"/>
        </w:tabs>
        <w:outlineLvl w:val="2"/>
      </w:pPr>
      <w:bookmarkStart w:id="149" w:name="_Toc444077682"/>
      <w:r>
        <w:t xml:space="preserve">Power BI </w:t>
      </w:r>
      <w:r w:rsidR="00411058">
        <w:t>Pro</w:t>
      </w:r>
      <w:bookmarkEnd w:id="149"/>
    </w:p>
    <w:p w14:paraId="1FA2333B" w14:textId="7B6C9286" w:rsidR="00515EF4" w:rsidRPr="00FB368F" w:rsidRDefault="00515EF4" w:rsidP="00515EF4">
      <w:pPr>
        <w:pStyle w:val="ProductList-Body"/>
      </w:pPr>
      <w:r>
        <w:rPr>
          <w:b/>
          <w:color w:val="00188F"/>
        </w:rPr>
        <w:t>Állásidő</w:t>
      </w:r>
      <w:r w:rsidRPr="00033C44">
        <w:rPr>
          <w:b/>
          <w:color w:val="00188F"/>
        </w:rPr>
        <w:t>:</w:t>
      </w:r>
      <w:r w:rsidR="0017372E">
        <w:t xml:space="preserve"> </w:t>
      </w:r>
      <w:r>
        <w:rPr>
          <w:szCs w:val="18"/>
        </w:rPr>
        <w:t>Bármely olyan időtartam, amely alatt a felhasználók nem tudnak a Power BI bármely olyan részéről adatokat olvasni vagy nem tudnak oda adatokat írni, amelynek vonatkozásában rendelkeznek a megfelelő jogosultságokkal</w:t>
      </w:r>
      <w:r>
        <w:t>.</w:t>
      </w:r>
    </w:p>
    <w:p w14:paraId="2C942218" w14:textId="77777777" w:rsidR="00515EF4" w:rsidRPr="00FB368F" w:rsidRDefault="00515EF4" w:rsidP="00515EF4">
      <w:pPr>
        <w:pStyle w:val="ProductList-Body"/>
      </w:pPr>
    </w:p>
    <w:p w14:paraId="49ECCD62" w14:textId="59AFDE40" w:rsidR="00515EF4" w:rsidRPr="00FB368F" w:rsidRDefault="00515EF4" w:rsidP="00515EF4">
      <w:pPr>
        <w:pStyle w:val="ProductList-Body"/>
      </w:pPr>
      <w:r>
        <w:rPr>
          <w:b/>
          <w:color w:val="00188F"/>
        </w:rPr>
        <w:t>Havi Százalékos Rendelkezésre Állás</w:t>
      </w:r>
      <w:r w:rsidRPr="00033C44">
        <w:rPr>
          <w:b/>
          <w:color w:val="00188F"/>
        </w:rPr>
        <w:t>:</w:t>
      </w:r>
      <w:r w:rsidR="0017372E">
        <w:t xml:space="preserve"> </w:t>
      </w:r>
      <w:r>
        <w:t>A Havi Százalékos Rendelkezésre Állás a következő képlettel határozható meg:</w:t>
      </w:r>
    </w:p>
    <w:p w14:paraId="1C8FFA33" w14:textId="77777777" w:rsidR="00515EF4" w:rsidRPr="00FB368F" w:rsidRDefault="00515EF4" w:rsidP="00515EF4">
      <w:pPr>
        <w:pStyle w:val="ProductList-Body"/>
      </w:pPr>
    </w:p>
    <w:p w14:paraId="5A7E48F2" w14:textId="43230F76" w:rsidR="00515EF4" w:rsidRPr="00FB368F" w:rsidRDefault="000F43A1"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Szolgáltatás-jóváírás</w:t>
      </w:r>
      <w:r w:rsidRPr="00033C4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C83BAA">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280D4F83" w14:textId="77777777" w:rsidTr="00C83BAA">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C83BAA">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C83BAA">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0F43A1"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37B2B" w14:textId="21525A75" w:rsidR="00515EF4" w:rsidRPr="00FB368F" w:rsidRDefault="00515EF4" w:rsidP="00640910">
      <w:pPr>
        <w:pStyle w:val="ProductList-Offering2Heading"/>
        <w:tabs>
          <w:tab w:val="clear" w:pos="360"/>
          <w:tab w:val="clear" w:pos="720"/>
          <w:tab w:val="clear" w:pos="1080"/>
        </w:tabs>
        <w:outlineLvl w:val="2"/>
      </w:pPr>
      <w:bookmarkStart w:id="150" w:name="_Toc444077683"/>
      <w:r>
        <w:t>Translator API</w:t>
      </w:r>
      <w:bookmarkEnd w:id="150"/>
    </w:p>
    <w:p w14:paraId="0D68E64F" w14:textId="7320B683" w:rsidR="00515EF4" w:rsidRPr="00FB368F" w:rsidRDefault="00515EF4" w:rsidP="00640910">
      <w:pPr>
        <w:pStyle w:val="ProductList-Body"/>
      </w:pPr>
      <w:r>
        <w:rPr>
          <w:b/>
          <w:color w:val="00188F"/>
        </w:rPr>
        <w:t>Állásidő</w:t>
      </w:r>
      <w:r w:rsidRPr="00885B6C">
        <w:rPr>
          <w:b/>
          <w:color w:val="00188F"/>
        </w:rPr>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515EF4">
      <w:pPr>
        <w:pStyle w:val="ProductList-Body"/>
      </w:pPr>
    </w:p>
    <w:p w14:paraId="2A370CEF" w14:textId="2268E6F6" w:rsidR="00515EF4" w:rsidRPr="00FB368F" w:rsidRDefault="00515EF4" w:rsidP="00515EF4">
      <w:pPr>
        <w:pStyle w:val="ProductList-Body"/>
      </w:pPr>
      <w:r>
        <w:rPr>
          <w:b/>
          <w:color w:val="00188F"/>
        </w:rPr>
        <w:t>Havi Százalékos Rendelkezésre Állás</w:t>
      </w:r>
      <w:r w:rsidRPr="00885B6C">
        <w:rPr>
          <w:b/>
          <w:color w:val="00188F"/>
        </w:rPr>
        <w:t>:</w:t>
      </w:r>
      <w:r w:rsidR="0017372E">
        <w:t xml:space="preserve"> </w:t>
      </w:r>
      <w:r>
        <w:t>A Havi Százalékos Rendelkezésre Állás a következő képlettel határozható meg:</w:t>
      </w:r>
    </w:p>
    <w:p w14:paraId="1CF8095D" w14:textId="77777777" w:rsidR="00515EF4" w:rsidRPr="00FB368F" w:rsidRDefault="00515EF4" w:rsidP="00515EF4">
      <w:pPr>
        <w:pStyle w:val="ProductList-Body"/>
      </w:pPr>
    </w:p>
    <w:p w14:paraId="728BF4C5" w14:textId="3C15CA4E" w:rsidR="00515EF4" w:rsidRPr="00FB368F" w:rsidRDefault="000F43A1"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515EF4">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515EF4">
      <w:pPr>
        <w:pStyle w:val="ProductList-Body"/>
      </w:pPr>
    </w:p>
    <w:p w14:paraId="1A614EB8" w14:textId="77777777" w:rsidR="00515EF4" w:rsidRPr="00FB368F" w:rsidRDefault="00515EF4" w:rsidP="003A3B89">
      <w:pPr>
        <w:pStyle w:val="ProductList-Body"/>
        <w:keepNext/>
      </w:pPr>
      <w:r>
        <w:rPr>
          <w:b/>
          <w:color w:val="00188F"/>
        </w:rPr>
        <w:t>Szolgáltatás-jóváírás</w:t>
      </w:r>
      <w:r w:rsidRPr="00885B6C">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885B6C">
        <w:trPr>
          <w:tblHeader/>
        </w:trPr>
        <w:tc>
          <w:tcPr>
            <w:tcW w:w="5400" w:type="dxa"/>
            <w:shd w:val="clear" w:color="auto" w:fill="0072C6"/>
          </w:tcPr>
          <w:p w14:paraId="2215AAC8" w14:textId="77777777" w:rsidR="00515EF4" w:rsidRPr="001A0074" w:rsidRDefault="00515EF4"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3A3B89">
            <w:pPr>
              <w:pStyle w:val="ProductList-OfferingBody"/>
              <w:keepNext/>
              <w:jc w:val="center"/>
              <w:rPr>
                <w:color w:val="FFFFFF" w:themeColor="background1"/>
              </w:rPr>
            </w:pPr>
            <w:r>
              <w:rPr>
                <w:color w:val="FFFFFF" w:themeColor="background1"/>
              </w:rPr>
              <w:t>Szolgáltatás-jóváírás</w:t>
            </w:r>
          </w:p>
        </w:tc>
      </w:tr>
      <w:tr w:rsidR="00515EF4" w:rsidRPr="009D0B2F" w14:paraId="710135BB" w14:textId="77777777" w:rsidTr="00885B6C">
        <w:tc>
          <w:tcPr>
            <w:tcW w:w="5400" w:type="dxa"/>
          </w:tcPr>
          <w:p w14:paraId="0ED7D057" w14:textId="400D8B77" w:rsidR="00515EF4" w:rsidRPr="0076238C" w:rsidRDefault="00515EF4" w:rsidP="003A3B89">
            <w:pPr>
              <w:pStyle w:val="ProductList-OfferingBody"/>
              <w:keepNext/>
              <w:jc w:val="center"/>
            </w:pPr>
            <w:r>
              <w:t>&lt; 99,9%</w:t>
            </w:r>
          </w:p>
        </w:tc>
        <w:tc>
          <w:tcPr>
            <w:tcW w:w="5400" w:type="dxa"/>
          </w:tcPr>
          <w:p w14:paraId="086049F0" w14:textId="77777777" w:rsidR="00515EF4" w:rsidRPr="0076238C" w:rsidRDefault="00515EF4" w:rsidP="003A3B89">
            <w:pPr>
              <w:pStyle w:val="ProductList-OfferingBody"/>
              <w:keepNext/>
              <w:jc w:val="center"/>
            </w:pPr>
            <w:r>
              <w:t>25%</w:t>
            </w:r>
          </w:p>
        </w:tc>
      </w:tr>
      <w:tr w:rsidR="00515EF4" w:rsidRPr="009D0B2F" w14:paraId="44B63A37" w14:textId="77777777" w:rsidTr="00885B6C">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885B6C">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0F43A1"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3C6965">
          <w:footerReference w:type="default" r:id="rId30"/>
          <w:footerReference w:type="first" r:id="rId31"/>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51" w:name="AppendixA"/>
      <w:bookmarkStart w:id="152" w:name="_Toc444077684"/>
      <w:r>
        <w:t>A függelék</w:t>
      </w:r>
      <w:bookmarkEnd w:id="151"/>
      <w:r>
        <w:t xml:space="preserve"> – A Szolgáltatási Szintre vállalt kötelezettségek a Vírusfelismerés és -Blokkolás, a Levélszemétszűrés Hatékonysága és a Hamis Pozitív értékelések vonatkozásában</w:t>
      </w:r>
      <w:bookmarkEnd w:id="152"/>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t>„Vírusfelismerés és Blokkolás” a Vírusok felismerése és kiszűrése a vírusfertőzés megakadályozása érdekében.</w:t>
      </w:r>
      <w:r w:rsidR="0017372E">
        <w:t xml:space="preserve"> </w:t>
      </w:r>
      <w:r>
        <w:t>„Vírusok”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„Hamis Pozitív”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7AE054B0" w14:textId="77777777" w:rsidTr="00F575B8">
        <w:tc>
          <w:tcPr>
            <w:tcW w:w="5040" w:type="dxa"/>
          </w:tcPr>
          <w:p w14:paraId="6B80DC14" w14:textId="312FCEF6"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223845E"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7799CB2F"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3C6965">
          <w:footerReference w:type="default" r:id="rId32"/>
          <w:footerReference w:type="first" r:id="rId33"/>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53" w:name="AppendixB"/>
      <w:bookmarkStart w:id="154" w:name="_Toc444077685"/>
      <w:r>
        <w:t>B függelék</w:t>
      </w:r>
      <w:bookmarkEnd w:id="153"/>
      <w:r>
        <w:t xml:space="preserve"> – A Szolgáltatási Szintre vállalt kötelezettségek a Rendelkezésre Állási Idő és az E-mail Kézbesítése vonatkozásában</w:t>
      </w:r>
      <w:bookmarkEnd w:id="154"/>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Havi Százalékos Rendelkezésre Állás</w:t>
      </w:r>
      <w:r w:rsidRPr="00FC5A74">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E-mail Kézbesítési Szolgáltatási Szint</w:t>
      </w:r>
      <w:r w:rsidRPr="00FC5A74">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„E-mail Kézbesítési Idő”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p>
    <w:tbl>
      <w:tblPr>
        <w:tblW w:w="10440" w:type="dxa"/>
        <w:tblInd w:w="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2A6CFEAA" w14:textId="77777777" w:rsidTr="00C83BAA">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43017F18" w14:textId="77777777" w:rsidTr="00C83BAA">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C83BAA">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C83BAA">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34"/>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949B4" w14:textId="77777777" w:rsidR="000F43A1" w:rsidRDefault="000F43A1" w:rsidP="009A573F">
      <w:pPr>
        <w:spacing w:after="0" w:line="240" w:lineRule="auto"/>
      </w:pPr>
      <w:r>
        <w:separator/>
      </w:r>
    </w:p>
  </w:endnote>
  <w:endnote w:type="continuationSeparator" w:id="0">
    <w:p w14:paraId="19D7E45C" w14:textId="77777777" w:rsidR="000F43A1" w:rsidRDefault="000F43A1" w:rsidP="009A573F">
      <w:pPr>
        <w:spacing w:after="0" w:line="240" w:lineRule="auto"/>
      </w:pPr>
      <w:r>
        <w:continuationSeparator/>
      </w:r>
    </w:p>
  </w:endnote>
  <w:endnote w:type="continuationNotice" w:id="1">
    <w:p w14:paraId="2B31E30F" w14:textId="77777777" w:rsidR="000F43A1" w:rsidRDefault="000F43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algun Gothic Semilight"/>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12876" w14:textId="77777777" w:rsidR="00FF4EE2" w:rsidRDefault="00FF4EE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411058" w:rsidRPr="00C76DF3" w14:paraId="00E61CB6" w14:textId="77777777" w:rsidTr="000526A4">
      <w:tc>
        <w:tcPr>
          <w:tcW w:w="2008" w:type="dxa"/>
          <w:shd w:val="clear" w:color="auto" w:fill="F2F2F2"/>
          <w:vAlign w:val="center"/>
        </w:tcPr>
        <w:p w14:paraId="4FF6F026" w14:textId="77777777" w:rsidR="00411058" w:rsidRPr="00C76DF3" w:rsidRDefault="000F43A1"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11058" w:rsidRPr="00760A37">
              <w:rPr>
                <w:rStyle w:val="Hyperlink"/>
                <w:sz w:val="14"/>
                <w:szCs w:val="14"/>
                <w:lang w:val="en-US" w:eastAsia="en-US" w:bidi="ar-SA"/>
              </w:rPr>
              <w:t>Tartalomjegyzék</w:t>
            </w:r>
          </w:hyperlink>
        </w:p>
      </w:tc>
      <w:tc>
        <w:tcPr>
          <w:tcW w:w="275" w:type="dxa"/>
          <w:tcBorders>
            <w:top w:val="nil"/>
            <w:bottom w:val="nil"/>
          </w:tcBorders>
          <w:vAlign w:val="center"/>
        </w:tcPr>
        <w:p w14:paraId="4F67AFBB" w14:textId="77777777" w:rsidR="00411058" w:rsidRPr="00C76DF3" w:rsidRDefault="00411058"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411058" w:rsidRPr="00D658DA" w:rsidRDefault="000F43A1"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411058" w:rsidRPr="00760A37">
              <w:rPr>
                <w:rStyle w:val="Hyperlink"/>
                <w:sz w:val="14"/>
                <w:szCs w:val="14"/>
                <w:lang w:val="en-US" w:eastAsia="en-US" w:bidi="ar-SA"/>
              </w:rPr>
              <w:t>Bevezetés</w:t>
            </w:r>
          </w:hyperlink>
        </w:p>
      </w:tc>
      <w:tc>
        <w:tcPr>
          <w:tcW w:w="276" w:type="dxa"/>
          <w:tcBorders>
            <w:top w:val="nil"/>
            <w:bottom w:val="nil"/>
          </w:tcBorders>
          <w:vAlign w:val="center"/>
        </w:tcPr>
        <w:p w14:paraId="7F2EEDCE" w14:textId="77777777" w:rsidR="00411058" w:rsidRPr="00C76DF3" w:rsidRDefault="00411058"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411058" w:rsidRPr="00C76DF3" w:rsidRDefault="000F43A1"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411058"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1BE1FCF" w14:textId="77777777" w:rsidR="00411058" w:rsidRPr="00C76DF3" w:rsidRDefault="00411058"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411058" w:rsidRPr="00C76DF3" w:rsidRDefault="000F43A1"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11058"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2A867CB1" w14:textId="77777777" w:rsidR="00411058" w:rsidRPr="00C76DF3" w:rsidRDefault="00411058"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411058" w:rsidRPr="00C76DF3" w:rsidRDefault="000F43A1"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411058" w:rsidRPr="00760A37">
              <w:rPr>
                <w:rStyle w:val="Hyperlink"/>
                <w:sz w:val="14"/>
                <w:szCs w:val="14"/>
                <w:lang w:val="en-US" w:eastAsia="en-US" w:bidi="ar-SA"/>
              </w:rPr>
              <w:t>függelék</w:t>
            </w:r>
          </w:hyperlink>
        </w:p>
      </w:tc>
    </w:tr>
  </w:tbl>
  <w:p w14:paraId="16E82F90" w14:textId="77777777" w:rsidR="00411058" w:rsidRPr="00D658DA" w:rsidRDefault="00411058" w:rsidP="003C696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411058" w:rsidRPr="00C76DF3" w14:paraId="76B2DC6C" w14:textId="77777777" w:rsidTr="000526A4">
      <w:tc>
        <w:tcPr>
          <w:tcW w:w="2008" w:type="dxa"/>
          <w:shd w:val="clear" w:color="auto" w:fill="F2F2F2"/>
          <w:vAlign w:val="center"/>
        </w:tcPr>
        <w:p w14:paraId="647558B1" w14:textId="77777777" w:rsidR="00411058" w:rsidRPr="00C76DF3" w:rsidRDefault="000F43A1"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11058" w:rsidRPr="00760A37">
              <w:rPr>
                <w:rStyle w:val="Hyperlink"/>
                <w:sz w:val="14"/>
                <w:szCs w:val="14"/>
                <w:lang w:val="en-US" w:eastAsia="en-US" w:bidi="ar-SA"/>
              </w:rPr>
              <w:t>Tartalomjegyzék</w:t>
            </w:r>
          </w:hyperlink>
        </w:p>
      </w:tc>
      <w:tc>
        <w:tcPr>
          <w:tcW w:w="275" w:type="dxa"/>
          <w:tcBorders>
            <w:top w:val="nil"/>
            <w:bottom w:val="nil"/>
          </w:tcBorders>
          <w:vAlign w:val="center"/>
        </w:tcPr>
        <w:p w14:paraId="04D8582E" w14:textId="77777777" w:rsidR="00411058" w:rsidRPr="00C76DF3" w:rsidRDefault="00411058"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411058" w:rsidRPr="00D658DA" w:rsidRDefault="000F43A1"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411058" w:rsidRPr="00760A37">
              <w:rPr>
                <w:rStyle w:val="Hyperlink"/>
                <w:sz w:val="14"/>
                <w:szCs w:val="14"/>
                <w:lang w:val="en-US" w:eastAsia="en-US" w:bidi="ar-SA"/>
              </w:rPr>
              <w:t>Bevezetés</w:t>
            </w:r>
          </w:hyperlink>
        </w:p>
      </w:tc>
      <w:tc>
        <w:tcPr>
          <w:tcW w:w="276" w:type="dxa"/>
          <w:tcBorders>
            <w:top w:val="nil"/>
            <w:bottom w:val="nil"/>
          </w:tcBorders>
          <w:vAlign w:val="center"/>
        </w:tcPr>
        <w:p w14:paraId="0AC4FA06" w14:textId="77777777" w:rsidR="00411058" w:rsidRPr="00C76DF3" w:rsidRDefault="00411058"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411058" w:rsidRPr="00C76DF3" w:rsidRDefault="000F43A1"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411058"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BE153DF" w14:textId="77777777" w:rsidR="00411058" w:rsidRPr="00C76DF3" w:rsidRDefault="00411058"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411058" w:rsidRPr="00C76DF3" w:rsidRDefault="000F43A1"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11058"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4902654B" w14:textId="77777777" w:rsidR="00411058" w:rsidRPr="00C76DF3" w:rsidRDefault="00411058"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411058" w:rsidRPr="00C76DF3" w:rsidRDefault="000F43A1"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411058" w:rsidRPr="00760A37">
              <w:rPr>
                <w:rStyle w:val="Hyperlink"/>
                <w:sz w:val="14"/>
                <w:szCs w:val="14"/>
                <w:lang w:val="en-US" w:eastAsia="en-US" w:bidi="ar-SA"/>
              </w:rPr>
              <w:t>függelék</w:t>
            </w:r>
          </w:hyperlink>
        </w:p>
      </w:tc>
    </w:tr>
  </w:tbl>
  <w:p w14:paraId="46BF1764" w14:textId="77777777" w:rsidR="00411058" w:rsidRPr="00D658DA" w:rsidRDefault="00411058" w:rsidP="003C6965">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411058" w:rsidRPr="00C76DF3" w14:paraId="1018B28C" w14:textId="77777777" w:rsidTr="00DC0C5D">
      <w:tc>
        <w:tcPr>
          <w:tcW w:w="1975" w:type="dxa"/>
          <w:shd w:val="clear" w:color="auto" w:fill="F2F2F2"/>
          <w:vAlign w:val="center"/>
        </w:tcPr>
        <w:p w14:paraId="0B29E213" w14:textId="77777777" w:rsidR="00411058" w:rsidRPr="00C76DF3" w:rsidRDefault="000F43A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11058" w:rsidRPr="00760A37">
              <w:rPr>
                <w:rStyle w:val="Hyperlink"/>
                <w:sz w:val="14"/>
                <w:szCs w:val="14"/>
                <w:lang w:val="en-US" w:eastAsia="en-US" w:bidi="ar-SA"/>
              </w:rPr>
              <w:t>Tartalomjegyzék</w:t>
            </w:r>
          </w:hyperlink>
        </w:p>
      </w:tc>
      <w:tc>
        <w:tcPr>
          <w:tcW w:w="270" w:type="dxa"/>
          <w:tcBorders>
            <w:top w:val="nil"/>
            <w:bottom w:val="nil"/>
          </w:tcBorders>
          <w:vAlign w:val="center"/>
        </w:tcPr>
        <w:p w14:paraId="60D2B609" w14:textId="77777777" w:rsidR="00411058" w:rsidRPr="00C76DF3" w:rsidRDefault="00411058"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411058" w:rsidRPr="00D658DA" w:rsidRDefault="000F43A1"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411058" w:rsidRPr="00760A37">
              <w:rPr>
                <w:rStyle w:val="Hyperlink"/>
                <w:sz w:val="14"/>
                <w:szCs w:val="14"/>
                <w:lang w:val="en-US" w:eastAsia="en-US" w:bidi="ar-SA"/>
              </w:rPr>
              <w:t>Bevezetés</w:t>
            </w:r>
          </w:hyperlink>
        </w:p>
      </w:tc>
      <w:tc>
        <w:tcPr>
          <w:tcW w:w="271" w:type="dxa"/>
          <w:tcBorders>
            <w:top w:val="nil"/>
            <w:bottom w:val="nil"/>
          </w:tcBorders>
          <w:vAlign w:val="center"/>
        </w:tcPr>
        <w:p w14:paraId="6EEA3F2E" w14:textId="77777777" w:rsidR="00411058" w:rsidRPr="00C76DF3" w:rsidRDefault="00411058"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411058" w:rsidRPr="00C76DF3" w:rsidRDefault="000F43A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411058"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6B2EFF15" w14:textId="77777777" w:rsidR="00411058" w:rsidRPr="00C76DF3" w:rsidRDefault="00411058"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411058" w:rsidRPr="00C76DF3" w:rsidRDefault="000F43A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11058"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6E3061E3" w14:textId="77777777" w:rsidR="00411058" w:rsidRPr="00C76DF3" w:rsidRDefault="00411058"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411058" w:rsidRPr="00C76DF3" w:rsidRDefault="000F43A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411058" w:rsidRPr="00760A37">
              <w:rPr>
                <w:rStyle w:val="Hyperlink"/>
                <w:sz w:val="14"/>
                <w:szCs w:val="14"/>
                <w:lang w:val="en-US" w:eastAsia="en-US" w:bidi="ar-SA"/>
              </w:rPr>
              <w:t>függelék</w:t>
            </w:r>
          </w:hyperlink>
        </w:p>
      </w:tc>
    </w:tr>
  </w:tbl>
  <w:p w14:paraId="1E865C4F" w14:textId="77777777" w:rsidR="00411058" w:rsidRPr="00D658DA" w:rsidRDefault="00411058" w:rsidP="00AA42D4">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411058" w:rsidRPr="00C76DF3" w14:paraId="553F2CF7" w14:textId="77777777" w:rsidTr="00AA42D4">
      <w:tc>
        <w:tcPr>
          <w:tcW w:w="1975" w:type="dxa"/>
          <w:shd w:val="clear" w:color="auto" w:fill="F2F2F2"/>
          <w:vAlign w:val="center"/>
        </w:tcPr>
        <w:p w14:paraId="0E3D0797" w14:textId="77777777" w:rsidR="00411058" w:rsidRPr="00C76DF3" w:rsidRDefault="000F43A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11058" w:rsidRPr="00760A37">
              <w:rPr>
                <w:rStyle w:val="Hyperlink"/>
                <w:sz w:val="14"/>
                <w:szCs w:val="14"/>
                <w:lang w:val="en-US" w:eastAsia="en-US" w:bidi="ar-SA"/>
              </w:rPr>
              <w:t>Tartalomjegyzék</w:t>
            </w:r>
          </w:hyperlink>
        </w:p>
      </w:tc>
      <w:tc>
        <w:tcPr>
          <w:tcW w:w="270" w:type="dxa"/>
          <w:tcBorders>
            <w:top w:val="nil"/>
            <w:bottom w:val="nil"/>
          </w:tcBorders>
          <w:vAlign w:val="center"/>
        </w:tcPr>
        <w:p w14:paraId="5658D73D" w14:textId="77777777" w:rsidR="00411058" w:rsidRPr="00C76DF3" w:rsidRDefault="00411058"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411058" w:rsidRPr="00D658DA" w:rsidRDefault="000F43A1"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411058" w:rsidRPr="00760A37">
              <w:rPr>
                <w:rStyle w:val="Hyperlink"/>
                <w:sz w:val="14"/>
                <w:szCs w:val="14"/>
                <w:lang w:val="en-US" w:eastAsia="en-US" w:bidi="ar-SA"/>
              </w:rPr>
              <w:t>Bevezetés</w:t>
            </w:r>
          </w:hyperlink>
        </w:p>
      </w:tc>
      <w:tc>
        <w:tcPr>
          <w:tcW w:w="271" w:type="dxa"/>
          <w:tcBorders>
            <w:top w:val="nil"/>
            <w:bottom w:val="nil"/>
          </w:tcBorders>
          <w:vAlign w:val="center"/>
        </w:tcPr>
        <w:p w14:paraId="0233FB6D" w14:textId="77777777" w:rsidR="00411058" w:rsidRPr="00C76DF3" w:rsidRDefault="00411058"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411058" w:rsidRPr="00C76DF3" w:rsidRDefault="000F43A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411058"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202FA3F" w14:textId="77777777" w:rsidR="00411058" w:rsidRPr="00C76DF3" w:rsidRDefault="00411058"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411058" w:rsidRPr="00C76DF3" w:rsidRDefault="000F43A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11058"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9D04F2A" w14:textId="77777777" w:rsidR="00411058" w:rsidRPr="00C76DF3" w:rsidRDefault="00411058"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411058" w:rsidRPr="00C76DF3" w:rsidRDefault="000F43A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411058" w:rsidRPr="00760A37">
              <w:rPr>
                <w:rStyle w:val="Hyperlink"/>
                <w:sz w:val="14"/>
                <w:szCs w:val="14"/>
                <w:lang w:val="en-US" w:eastAsia="en-US" w:bidi="ar-SA"/>
              </w:rPr>
              <w:t>függelék</w:t>
            </w:r>
          </w:hyperlink>
        </w:p>
      </w:tc>
    </w:tr>
  </w:tbl>
  <w:p w14:paraId="73ACDC1D" w14:textId="77777777" w:rsidR="00411058" w:rsidRPr="00D658DA" w:rsidRDefault="00411058" w:rsidP="00AA42D4">
    <w:pPr>
      <w:pStyle w:val="Footer"/>
      <w:rPr>
        <w:sz w:val="18"/>
        <w:szCs w:val="18"/>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411058" w:rsidRPr="00C76DF3" w14:paraId="4912907D" w14:textId="77777777" w:rsidTr="0047693D">
      <w:tc>
        <w:tcPr>
          <w:tcW w:w="1975" w:type="dxa"/>
          <w:shd w:val="clear" w:color="auto" w:fill="F2F2F2"/>
          <w:vAlign w:val="center"/>
        </w:tcPr>
        <w:p w14:paraId="76EB0E0D" w14:textId="77777777" w:rsidR="00411058" w:rsidRPr="00C76DF3" w:rsidRDefault="000F43A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11058" w:rsidRPr="00760A37">
              <w:rPr>
                <w:rStyle w:val="Hyperlink"/>
                <w:sz w:val="14"/>
                <w:szCs w:val="14"/>
                <w:lang w:val="en-US" w:eastAsia="en-US" w:bidi="ar-SA"/>
              </w:rPr>
              <w:t>Tartalomjegyzék</w:t>
            </w:r>
          </w:hyperlink>
        </w:p>
      </w:tc>
      <w:tc>
        <w:tcPr>
          <w:tcW w:w="270" w:type="dxa"/>
          <w:tcBorders>
            <w:top w:val="nil"/>
            <w:bottom w:val="nil"/>
          </w:tcBorders>
          <w:vAlign w:val="center"/>
        </w:tcPr>
        <w:p w14:paraId="32870238" w14:textId="77777777" w:rsidR="00411058" w:rsidRPr="00C76DF3" w:rsidRDefault="00411058"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411058" w:rsidRPr="00D658DA" w:rsidRDefault="000F43A1"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411058" w:rsidRPr="00760A37">
              <w:rPr>
                <w:rStyle w:val="Hyperlink"/>
                <w:sz w:val="14"/>
                <w:szCs w:val="14"/>
                <w:lang w:val="en-US" w:eastAsia="en-US" w:bidi="ar-SA"/>
              </w:rPr>
              <w:t>Bevezetés</w:t>
            </w:r>
          </w:hyperlink>
        </w:p>
      </w:tc>
      <w:tc>
        <w:tcPr>
          <w:tcW w:w="271" w:type="dxa"/>
          <w:tcBorders>
            <w:top w:val="nil"/>
            <w:bottom w:val="nil"/>
          </w:tcBorders>
          <w:vAlign w:val="center"/>
        </w:tcPr>
        <w:p w14:paraId="6FA7F2AD" w14:textId="77777777" w:rsidR="00411058" w:rsidRPr="00C76DF3" w:rsidRDefault="00411058"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411058" w:rsidRPr="00C76DF3" w:rsidRDefault="000F43A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411058"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71B4DB39" w14:textId="77777777" w:rsidR="00411058" w:rsidRPr="00C76DF3" w:rsidRDefault="00411058"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411058" w:rsidRPr="00C76DF3" w:rsidRDefault="000F43A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11058"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5EBB44A" w14:textId="77777777" w:rsidR="00411058" w:rsidRPr="00C76DF3" w:rsidRDefault="00411058"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411058" w:rsidRPr="00C76DF3" w:rsidRDefault="000F43A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411058" w:rsidRPr="00760A37">
              <w:rPr>
                <w:rStyle w:val="Hyperlink"/>
                <w:sz w:val="14"/>
                <w:szCs w:val="14"/>
                <w:lang w:val="en-US" w:eastAsia="en-US" w:bidi="ar-SA"/>
              </w:rPr>
              <w:t>függelék</w:t>
            </w:r>
          </w:hyperlink>
        </w:p>
      </w:tc>
    </w:tr>
  </w:tbl>
  <w:p w14:paraId="683DDB6E" w14:textId="77777777" w:rsidR="00411058" w:rsidRPr="00D658DA" w:rsidRDefault="00411058" w:rsidP="00AA42D4">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11058" w:rsidRPr="00C76DF3" w14:paraId="15A2D634" w14:textId="77777777" w:rsidTr="00CA55D9">
      <w:tc>
        <w:tcPr>
          <w:tcW w:w="1255" w:type="dxa"/>
          <w:shd w:val="clear" w:color="auto" w:fill="BFBFBF" w:themeFill="background1" w:themeFillShade="BF"/>
          <w:vAlign w:val="center"/>
        </w:tcPr>
        <w:p w14:paraId="2DBC2034" w14:textId="77777777" w:rsidR="00411058" w:rsidRPr="00C76DF3" w:rsidRDefault="000F43A1" w:rsidP="00370875">
          <w:pPr>
            <w:pStyle w:val="ProductList-OfferingBody"/>
            <w:ind w:left="-77" w:right="-73"/>
            <w:jc w:val="center"/>
            <w:rPr>
              <w:color w:val="808080" w:themeColor="background1" w:themeShade="80"/>
              <w:sz w:val="14"/>
              <w:szCs w:val="14"/>
            </w:rPr>
          </w:pPr>
          <w:hyperlink w:anchor="TableOfContents" w:history="1">
            <w:r w:rsidR="00411058">
              <w:rPr>
                <w:rStyle w:val="Hyperlink"/>
                <w:sz w:val="14"/>
                <w:szCs w:val="14"/>
              </w:rPr>
              <w:t>Tartalomjegyzék</w:t>
            </w:r>
          </w:hyperlink>
        </w:p>
      </w:tc>
      <w:tc>
        <w:tcPr>
          <w:tcW w:w="181" w:type="dxa"/>
          <w:tcBorders>
            <w:top w:val="nil"/>
            <w:bottom w:val="nil"/>
          </w:tcBorders>
          <w:vAlign w:val="center"/>
        </w:tcPr>
        <w:p w14:paraId="252C3380" w14:textId="77777777" w:rsidR="00411058" w:rsidRPr="00C76DF3" w:rsidRDefault="004110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411058" w:rsidRPr="00C76DF3" w:rsidRDefault="000F43A1" w:rsidP="00370875">
          <w:pPr>
            <w:pStyle w:val="ProductList-OfferingBody"/>
            <w:ind w:left="-72" w:right="-74"/>
            <w:jc w:val="center"/>
            <w:rPr>
              <w:color w:val="808080" w:themeColor="background1" w:themeShade="80"/>
              <w:sz w:val="14"/>
              <w:szCs w:val="14"/>
            </w:rPr>
          </w:pPr>
          <w:hyperlink w:anchor="Introduction" w:history="1">
            <w:r w:rsidR="00411058">
              <w:rPr>
                <w:rStyle w:val="Hyperlink"/>
                <w:sz w:val="14"/>
                <w:szCs w:val="14"/>
              </w:rPr>
              <w:t>Bevezetés</w:t>
            </w:r>
          </w:hyperlink>
        </w:p>
      </w:tc>
      <w:tc>
        <w:tcPr>
          <w:tcW w:w="182" w:type="dxa"/>
          <w:tcBorders>
            <w:top w:val="nil"/>
            <w:bottom w:val="nil"/>
          </w:tcBorders>
          <w:vAlign w:val="center"/>
        </w:tcPr>
        <w:p w14:paraId="0F966FD9" w14:textId="77777777" w:rsidR="00411058" w:rsidRPr="00C76DF3" w:rsidRDefault="004110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411058" w:rsidRPr="00C76DF3" w:rsidRDefault="000F43A1" w:rsidP="00370875">
          <w:pPr>
            <w:pStyle w:val="ProductList-OfferingBody"/>
            <w:ind w:left="-72" w:right="-75"/>
            <w:jc w:val="center"/>
            <w:rPr>
              <w:color w:val="808080" w:themeColor="background1" w:themeShade="80"/>
              <w:sz w:val="14"/>
              <w:szCs w:val="14"/>
            </w:rPr>
          </w:pPr>
          <w:hyperlink w:anchor="Glossary" w:history="1">
            <w:r w:rsidR="00411058">
              <w:rPr>
                <w:rStyle w:val="Hyperlink"/>
                <w:sz w:val="14"/>
                <w:szCs w:val="14"/>
              </w:rPr>
              <w:t>Szószedet</w:t>
            </w:r>
          </w:hyperlink>
          <w:r w:rsidR="00411058">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411058" w:rsidRPr="00C76DF3" w:rsidRDefault="004110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411058" w:rsidRPr="00C76DF3" w:rsidRDefault="000F43A1" w:rsidP="00370875">
          <w:pPr>
            <w:pStyle w:val="ProductList-OfferingBody"/>
            <w:ind w:left="-72" w:right="-77"/>
            <w:jc w:val="center"/>
            <w:rPr>
              <w:color w:val="808080" w:themeColor="background1" w:themeShade="80"/>
              <w:sz w:val="14"/>
              <w:szCs w:val="14"/>
            </w:rPr>
          </w:pPr>
          <w:hyperlink w:anchor="LicenseTerms" w:history="1">
            <w:r w:rsidR="00411058">
              <w:rPr>
                <w:rStyle w:val="Hyperlink"/>
                <w:sz w:val="14"/>
                <w:szCs w:val="14"/>
              </w:rPr>
              <w:t>Licencfeltételek</w:t>
            </w:r>
          </w:hyperlink>
        </w:p>
      </w:tc>
      <w:tc>
        <w:tcPr>
          <w:tcW w:w="185" w:type="dxa"/>
          <w:tcBorders>
            <w:top w:val="nil"/>
            <w:bottom w:val="nil"/>
          </w:tcBorders>
          <w:vAlign w:val="center"/>
        </w:tcPr>
        <w:p w14:paraId="69800AFB" w14:textId="77777777" w:rsidR="00411058" w:rsidRPr="00C76DF3" w:rsidRDefault="004110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411058" w:rsidRPr="00C76DF3" w:rsidRDefault="000F43A1" w:rsidP="00370875">
          <w:pPr>
            <w:pStyle w:val="ProductList-OfferingBody"/>
            <w:ind w:left="-72" w:right="-77"/>
            <w:jc w:val="center"/>
            <w:rPr>
              <w:color w:val="808080" w:themeColor="background1" w:themeShade="80"/>
              <w:sz w:val="14"/>
              <w:szCs w:val="14"/>
            </w:rPr>
          </w:pPr>
          <w:hyperlink w:anchor="Software" w:history="1">
            <w:r w:rsidR="00411058">
              <w:rPr>
                <w:rStyle w:val="Hyperlink"/>
                <w:sz w:val="14"/>
                <w:szCs w:val="14"/>
              </w:rPr>
              <w:t>Szoftver</w:t>
            </w:r>
          </w:hyperlink>
        </w:p>
      </w:tc>
      <w:tc>
        <w:tcPr>
          <w:tcW w:w="180" w:type="dxa"/>
          <w:tcBorders>
            <w:top w:val="nil"/>
            <w:bottom w:val="nil"/>
          </w:tcBorders>
        </w:tcPr>
        <w:p w14:paraId="4F6F3066" w14:textId="77777777" w:rsidR="00411058" w:rsidRPr="00C76DF3" w:rsidRDefault="004110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411058" w:rsidRPr="00C76DF3" w:rsidRDefault="000F43A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411058">
              <w:rPr>
                <w:rStyle w:val="Hyperlink"/>
                <w:sz w:val="14"/>
                <w:szCs w:val="14"/>
              </w:rPr>
              <w:t>Online Szolgáltatások</w:t>
            </w:r>
          </w:hyperlink>
          <w:hyperlink w:anchor="Services" w:history="1"/>
        </w:p>
      </w:tc>
      <w:tc>
        <w:tcPr>
          <w:tcW w:w="270" w:type="dxa"/>
          <w:tcBorders>
            <w:top w:val="nil"/>
            <w:bottom w:val="nil"/>
          </w:tcBorders>
          <w:vAlign w:val="center"/>
        </w:tcPr>
        <w:p w14:paraId="68411511" w14:textId="77777777" w:rsidR="00411058" w:rsidRPr="00C76DF3" w:rsidRDefault="004110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411058" w:rsidRPr="00C76DF3" w:rsidRDefault="000F43A1" w:rsidP="00370875">
          <w:pPr>
            <w:pStyle w:val="ProductList-OfferingBody"/>
            <w:ind w:left="-72" w:right="-76"/>
            <w:jc w:val="center"/>
            <w:rPr>
              <w:color w:val="808080" w:themeColor="background1" w:themeShade="80"/>
              <w:sz w:val="14"/>
              <w:szCs w:val="14"/>
            </w:rPr>
          </w:pPr>
          <w:hyperlink w:anchor="AppendixA" w:history="1">
            <w:r w:rsidR="00411058">
              <w:rPr>
                <w:rStyle w:val="Hyperlink"/>
                <w:sz w:val="14"/>
                <w:szCs w:val="14"/>
              </w:rPr>
              <w:t>Függelékek</w:t>
            </w:r>
          </w:hyperlink>
        </w:p>
      </w:tc>
      <w:tc>
        <w:tcPr>
          <w:tcW w:w="184" w:type="dxa"/>
          <w:tcBorders>
            <w:top w:val="nil"/>
            <w:bottom w:val="nil"/>
          </w:tcBorders>
          <w:vAlign w:val="center"/>
        </w:tcPr>
        <w:p w14:paraId="4CB1671F" w14:textId="77777777" w:rsidR="00411058" w:rsidRPr="00C76DF3" w:rsidRDefault="004110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411058" w:rsidRPr="00C76DF3" w:rsidRDefault="000F43A1" w:rsidP="00370875">
          <w:pPr>
            <w:pStyle w:val="ProductList-OfferingBody"/>
            <w:ind w:left="-72" w:right="-74"/>
            <w:jc w:val="center"/>
            <w:rPr>
              <w:color w:val="808080" w:themeColor="background1" w:themeShade="80"/>
              <w:sz w:val="14"/>
              <w:szCs w:val="14"/>
            </w:rPr>
          </w:pPr>
          <w:hyperlink w:anchor="Index" w:history="1">
            <w:r w:rsidR="00411058">
              <w:rPr>
                <w:rStyle w:val="Hyperlink"/>
                <w:sz w:val="14"/>
                <w:szCs w:val="14"/>
              </w:rPr>
              <w:t>Szolgáltatásmutató</w:t>
            </w:r>
          </w:hyperlink>
        </w:p>
      </w:tc>
    </w:tr>
  </w:tbl>
  <w:p w14:paraId="23003BC5" w14:textId="77777777" w:rsidR="00411058" w:rsidRDefault="00411058"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411058" w:rsidRDefault="00411058"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411058" w:rsidRPr="00C76DF3" w14:paraId="1324F7BF" w14:textId="77777777" w:rsidTr="00EC6478">
      <w:tc>
        <w:tcPr>
          <w:tcW w:w="1975" w:type="dxa"/>
          <w:shd w:val="clear" w:color="auto" w:fill="BFBFBF" w:themeFill="background1" w:themeFillShade="BF"/>
          <w:vAlign w:val="center"/>
        </w:tcPr>
        <w:p w14:paraId="0D31A47F" w14:textId="7C06C707" w:rsidR="00411058" w:rsidRPr="00C76DF3" w:rsidRDefault="000F43A1"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11058" w:rsidRPr="00760A37">
              <w:rPr>
                <w:rStyle w:val="Hyperlink"/>
                <w:sz w:val="14"/>
                <w:szCs w:val="14"/>
                <w:lang w:val="en-US" w:eastAsia="en-US" w:bidi="ar-SA"/>
              </w:rPr>
              <w:t>Tartalomjegyzék</w:t>
            </w:r>
          </w:hyperlink>
        </w:p>
      </w:tc>
      <w:tc>
        <w:tcPr>
          <w:tcW w:w="270" w:type="dxa"/>
          <w:tcBorders>
            <w:top w:val="nil"/>
            <w:bottom w:val="nil"/>
          </w:tcBorders>
          <w:vAlign w:val="center"/>
        </w:tcPr>
        <w:p w14:paraId="4480572E" w14:textId="77777777" w:rsidR="00411058" w:rsidRPr="00C76DF3" w:rsidRDefault="00411058"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411058" w:rsidRPr="00D658DA" w:rsidRDefault="000F43A1"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411058" w:rsidRPr="00760A37">
              <w:rPr>
                <w:rStyle w:val="Hyperlink"/>
                <w:sz w:val="14"/>
                <w:szCs w:val="14"/>
                <w:lang w:val="en-US" w:eastAsia="en-US" w:bidi="ar-SA"/>
              </w:rPr>
              <w:t>Bevezetés</w:t>
            </w:r>
          </w:hyperlink>
        </w:p>
      </w:tc>
      <w:tc>
        <w:tcPr>
          <w:tcW w:w="271" w:type="dxa"/>
          <w:tcBorders>
            <w:top w:val="nil"/>
            <w:bottom w:val="nil"/>
          </w:tcBorders>
          <w:vAlign w:val="center"/>
        </w:tcPr>
        <w:p w14:paraId="5244BF19" w14:textId="77777777" w:rsidR="00411058" w:rsidRPr="00C76DF3" w:rsidRDefault="00411058"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411058" w:rsidRPr="00C76DF3" w:rsidRDefault="000F43A1"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411058"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44B27124" w14:textId="77777777" w:rsidR="00411058" w:rsidRPr="00C76DF3" w:rsidRDefault="00411058"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411058" w:rsidRPr="00C76DF3" w:rsidRDefault="000F43A1"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11058"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4CB2E2E" w14:textId="77777777" w:rsidR="00411058" w:rsidRPr="00C76DF3" w:rsidRDefault="00411058"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411058" w:rsidRPr="00C76DF3" w:rsidRDefault="000F43A1"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411058" w:rsidRPr="00760A37">
              <w:rPr>
                <w:rStyle w:val="Hyperlink"/>
                <w:sz w:val="14"/>
                <w:szCs w:val="14"/>
                <w:lang w:val="en-US" w:eastAsia="en-US" w:bidi="ar-SA"/>
              </w:rPr>
              <w:t>függelék</w:t>
            </w:r>
          </w:hyperlink>
        </w:p>
      </w:tc>
    </w:tr>
  </w:tbl>
  <w:p w14:paraId="1166BF0D" w14:textId="77777777" w:rsidR="00411058" w:rsidRPr="00D658DA" w:rsidRDefault="00411058" w:rsidP="00D658DA">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11058" w:rsidRPr="00C76DF3" w14:paraId="0520C738" w14:textId="77777777" w:rsidTr="00CA55D9">
      <w:tc>
        <w:tcPr>
          <w:tcW w:w="1255" w:type="dxa"/>
          <w:shd w:val="clear" w:color="auto" w:fill="BFBFBF" w:themeFill="background1" w:themeFillShade="BF"/>
          <w:vAlign w:val="center"/>
        </w:tcPr>
        <w:p w14:paraId="78CD2218" w14:textId="77777777" w:rsidR="00411058" w:rsidRPr="00C76DF3" w:rsidRDefault="000F43A1" w:rsidP="00370875">
          <w:pPr>
            <w:pStyle w:val="ProductList-OfferingBody"/>
            <w:ind w:left="-77" w:right="-73"/>
            <w:jc w:val="center"/>
            <w:rPr>
              <w:color w:val="808080" w:themeColor="background1" w:themeShade="80"/>
              <w:sz w:val="14"/>
              <w:szCs w:val="14"/>
            </w:rPr>
          </w:pPr>
          <w:hyperlink w:anchor="TableOfContents" w:history="1">
            <w:r w:rsidR="00411058">
              <w:rPr>
                <w:rStyle w:val="Hyperlink"/>
                <w:sz w:val="14"/>
                <w:szCs w:val="14"/>
              </w:rPr>
              <w:t>Tartalomjegyzék</w:t>
            </w:r>
          </w:hyperlink>
        </w:p>
      </w:tc>
      <w:tc>
        <w:tcPr>
          <w:tcW w:w="181" w:type="dxa"/>
          <w:tcBorders>
            <w:top w:val="nil"/>
            <w:bottom w:val="nil"/>
          </w:tcBorders>
          <w:vAlign w:val="center"/>
        </w:tcPr>
        <w:p w14:paraId="70A1EB6D" w14:textId="77777777" w:rsidR="00411058" w:rsidRPr="00C76DF3" w:rsidRDefault="004110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411058" w:rsidRPr="00C76DF3" w:rsidRDefault="000F43A1" w:rsidP="00370875">
          <w:pPr>
            <w:pStyle w:val="ProductList-OfferingBody"/>
            <w:ind w:left="-72" w:right="-74"/>
            <w:jc w:val="center"/>
            <w:rPr>
              <w:color w:val="808080" w:themeColor="background1" w:themeShade="80"/>
              <w:sz w:val="14"/>
              <w:szCs w:val="14"/>
            </w:rPr>
          </w:pPr>
          <w:hyperlink w:anchor="Introduction" w:history="1">
            <w:r w:rsidR="00411058">
              <w:rPr>
                <w:rStyle w:val="Hyperlink"/>
                <w:sz w:val="14"/>
                <w:szCs w:val="14"/>
              </w:rPr>
              <w:t>Bevezetés</w:t>
            </w:r>
          </w:hyperlink>
        </w:p>
      </w:tc>
      <w:tc>
        <w:tcPr>
          <w:tcW w:w="182" w:type="dxa"/>
          <w:tcBorders>
            <w:top w:val="nil"/>
            <w:bottom w:val="nil"/>
          </w:tcBorders>
          <w:vAlign w:val="center"/>
        </w:tcPr>
        <w:p w14:paraId="1BEA070D" w14:textId="77777777" w:rsidR="00411058" w:rsidRPr="00C76DF3" w:rsidRDefault="004110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411058" w:rsidRPr="00C76DF3" w:rsidRDefault="000F43A1" w:rsidP="00370875">
          <w:pPr>
            <w:pStyle w:val="ProductList-OfferingBody"/>
            <w:ind w:left="-72" w:right="-75"/>
            <w:jc w:val="center"/>
            <w:rPr>
              <w:color w:val="808080" w:themeColor="background1" w:themeShade="80"/>
              <w:sz w:val="14"/>
              <w:szCs w:val="14"/>
            </w:rPr>
          </w:pPr>
          <w:hyperlink w:anchor="LicenseTerms" w:history="1">
            <w:r w:rsidR="00411058">
              <w:rPr>
                <w:rStyle w:val="Hyperlink"/>
                <w:sz w:val="14"/>
                <w:szCs w:val="14"/>
              </w:rPr>
              <w:t>Licencfeltételek</w:t>
            </w:r>
          </w:hyperlink>
        </w:p>
      </w:tc>
      <w:tc>
        <w:tcPr>
          <w:tcW w:w="183" w:type="dxa"/>
          <w:tcBorders>
            <w:top w:val="nil"/>
            <w:bottom w:val="nil"/>
          </w:tcBorders>
          <w:vAlign w:val="center"/>
        </w:tcPr>
        <w:p w14:paraId="0B872E91" w14:textId="77777777" w:rsidR="00411058" w:rsidRPr="00C76DF3" w:rsidRDefault="004110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411058" w:rsidRPr="00C76DF3" w:rsidRDefault="000F43A1" w:rsidP="00370875">
          <w:pPr>
            <w:pStyle w:val="ProductList-OfferingBody"/>
            <w:ind w:left="-72" w:right="-77"/>
            <w:jc w:val="center"/>
            <w:rPr>
              <w:color w:val="808080" w:themeColor="background1" w:themeShade="80"/>
              <w:sz w:val="14"/>
              <w:szCs w:val="14"/>
            </w:rPr>
          </w:pPr>
          <w:hyperlink w:anchor="Software" w:history="1">
            <w:r w:rsidR="00411058">
              <w:rPr>
                <w:rStyle w:val="Hyperlink"/>
                <w:sz w:val="14"/>
                <w:szCs w:val="14"/>
              </w:rPr>
              <w:t>Szoftver</w:t>
            </w:r>
          </w:hyperlink>
        </w:p>
      </w:tc>
      <w:tc>
        <w:tcPr>
          <w:tcW w:w="185" w:type="dxa"/>
          <w:tcBorders>
            <w:top w:val="nil"/>
            <w:bottom w:val="nil"/>
          </w:tcBorders>
          <w:vAlign w:val="center"/>
        </w:tcPr>
        <w:p w14:paraId="408E6BFE" w14:textId="77777777" w:rsidR="00411058" w:rsidRPr="00C76DF3" w:rsidRDefault="004110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411058" w:rsidRPr="00C76DF3" w:rsidRDefault="000F43A1" w:rsidP="00370875">
          <w:pPr>
            <w:pStyle w:val="ProductList-OfferingBody"/>
            <w:ind w:left="-72" w:right="-77"/>
            <w:jc w:val="center"/>
            <w:rPr>
              <w:color w:val="808080" w:themeColor="background1" w:themeShade="80"/>
              <w:sz w:val="14"/>
              <w:szCs w:val="14"/>
            </w:rPr>
          </w:pPr>
          <w:hyperlink w:anchor="OnlineServices" w:history="1">
            <w:r w:rsidR="00411058">
              <w:rPr>
                <w:rStyle w:val="Hyperlink"/>
                <w:sz w:val="14"/>
                <w:szCs w:val="14"/>
              </w:rPr>
              <w:t>Online Szolgáltatások</w:t>
            </w:r>
          </w:hyperlink>
        </w:p>
      </w:tc>
      <w:tc>
        <w:tcPr>
          <w:tcW w:w="180" w:type="dxa"/>
          <w:tcBorders>
            <w:top w:val="nil"/>
            <w:bottom w:val="nil"/>
          </w:tcBorders>
        </w:tcPr>
        <w:p w14:paraId="360EA458" w14:textId="77777777" w:rsidR="00411058" w:rsidRPr="00C76DF3" w:rsidRDefault="004110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411058" w:rsidRPr="00C76DF3" w:rsidRDefault="000F43A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411058">
              <w:rPr>
                <w:rStyle w:val="Hyperlink"/>
                <w:sz w:val="14"/>
                <w:szCs w:val="14"/>
              </w:rPr>
              <w:t>Szószedet</w:t>
            </w:r>
          </w:hyperlink>
          <w:r w:rsidR="0041105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411058" w:rsidRPr="00C76DF3" w:rsidRDefault="004110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411058" w:rsidRPr="00C76DF3" w:rsidRDefault="000F43A1" w:rsidP="00370875">
          <w:pPr>
            <w:pStyle w:val="ProductList-OfferingBody"/>
            <w:ind w:left="-72" w:right="-76"/>
            <w:jc w:val="center"/>
            <w:rPr>
              <w:color w:val="808080" w:themeColor="background1" w:themeShade="80"/>
              <w:sz w:val="14"/>
              <w:szCs w:val="14"/>
            </w:rPr>
          </w:pPr>
          <w:hyperlink w:anchor="AppendixA" w:history="1">
            <w:r w:rsidR="00411058">
              <w:rPr>
                <w:rStyle w:val="Hyperlink"/>
                <w:sz w:val="14"/>
                <w:szCs w:val="14"/>
              </w:rPr>
              <w:t>Függelékek</w:t>
            </w:r>
          </w:hyperlink>
        </w:p>
      </w:tc>
      <w:tc>
        <w:tcPr>
          <w:tcW w:w="184" w:type="dxa"/>
          <w:tcBorders>
            <w:top w:val="nil"/>
            <w:bottom w:val="nil"/>
          </w:tcBorders>
          <w:vAlign w:val="center"/>
        </w:tcPr>
        <w:p w14:paraId="49886511" w14:textId="77777777" w:rsidR="00411058" w:rsidRPr="00C76DF3" w:rsidRDefault="004110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411058" w:rsidRPr="00C76DF3" w:rsidRDefault="000F43A1" w:rsidP="00370875">
          <w:pPr>
            <w:pStyle w:val="ProductList-OfferingBody"/>
            <w:ind w:left="-72" w:right="-74"/>
            <w:jc w:val="center"/>
            <w:rPr>
              <w:color w:val="808080" w:themeColor="background1" w:themeShade="80"/>
              <w:sz w:val="14"/>
              <w:szCs w:val="14"/>
            </w:rPr>
          </w:pPr>
          <w:hyperlink w:anchor="Index" w:history="1">
            <w:r w:rsidR="00411058">
              <w:rPr>
                <w:rStyle w:val="Hyperlink"/>
                <w:sz w:val="14"/>
                <w:szCs w:val="14"/>
              </w:rPr>
              <w:t>Szolgáltatásmutató</w:t>
            </w:r>
          </w:hyperlink>
        </w:p>
      </w:tc>
    </w:tr>
  </w:tbl>
  <w:p w14:paraId="55876EE2" w14:textId="77777777" w:rsidR="00411058" w:rsidRDefault="00411058"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11058" w:rsidRPr="00C76DF3" w14:paraId="49EBE58A" w14:textId="77777777" w:rsidTr="00B5200C">
      <w:tc>
        <w:tcPr>
          <w:tcW w:w="1255" w:type="dxa"/>
          <w:shd w:val="clear" w:color="auto" w:fill="F2F2F2" w:themeFill="background1" w:themeFillShade="F2"/>
          <w:vAlign w:val="center"/>
        </w:tcPr>
        <w:p w14:paraId="102377D2" w14:textId="77777777" w:rsidR="00411058" w:rsidRPr="00C76DF3" w:rsidRDefault="000F43A1" w:rsidP="00370875">
          <w:pPr>
            <w:pStyle w:val="ProductList-OfferingBody"/>
            <w:ind w:left="-77" w:right="-73"/>
            <w:jc w:val="center"/>
            <w:rPr>
              <w:color w:val="808080" w:themeColor="background1" w:themeShade="80"/>
              <w:sz w:val="14"/>
              <w:szCs w:val="14"/>
            </w:rPr>
          </w:pPr>
          <w:hyperlink w:anchor="TableOfContents" w:history="1">
            <w:r w:rsidR="00411058">
              <w:rPr>
                <w:rStyle w:val="Hyperlink"/>
                <w:sz w:val="14"/>
                <w:szCs w:val="14"/>
              </w:rPr>
              <w:t>Tartalomjegyzék</w:t>
            </w:r>
          </w:hyperlink>
        </w:p>
      </w:tc>
      <w:tc>
        <w:tcPr>
          <w:tcW w:w="181" w:type="dxa"/>
          <w:tcBorders>
            <w:top w:val="nil"/>
            <w:bottom w:val="nil"/>
          </w:tcBorders>
          <w:vAlign w:val="center"/>
        </w:tcPr>
        <w:p w14:paraId="3BB867E4" w14:textId="77777777" w:rsidR="00411058" w:rsidRPr="00C76DF3" w:rsidRDefault="004110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411058" w:rsidRPr="00C76DF3" w:rsidRDefault="000F43A1" w:rsidP="00370875">
          <w:pPr>
            <w:pStyle w:val="ProductList-OfferingBody"/>
            <w:ind w:left="-72" w:right="-74"/>
            <w:jc w:val="center"/>
            <w:rPr>
              <w:color w:val="808080" w:themeColor="background1" w:themeShade="80"/>
              <w:sz w:val="14"/>
              <w:szCs w:val="14"/>
            </w:rPr>
          </w:pPr>
          <w:hyperlink w:anchor="Introduction" w:history="1">
            <w:r w:rsidR="00411058">
              <w:rPr>
                <w:rStyle w:val="Hyperlink"/>
                <w:sz w:val="14"/>
                <w:szCs w:val="14"/>
              </w:rPr>
              <w:t>Bevezetés</w:t>
            </w:r>
          </w:hyperlink>
        </w:p>
      </w:tc>
      <w:tc>
        <w:tcPr>
          <w:tcW w:w="182" w:type="dxa"/>
          <w:tcBorders>
            <w:top w:val="nil"/>
            <w:bottom w:val="nil"/>
          </w:tcBorders>
          <w:vAlign w:val="center"/>
        </w:tcPr>
        <w:p w14:paraId="53D82520" w14:textId="77777777" w:rsidR="00411058" w:rsidRPr="00C76DF3" w:rsidRDefault="004110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411058" w:rsidRPr="00C76DF3" w:rsidRDefault="000F43A1" w:rsidP="00370875">
          <w:pPr>
            <w:pStyle w:val="ProductList-OfferingBody"/>
            <w:ind w:left="-72" w:right="-75"/>
            <w:jc w:val="center"/>
            <w:rPr>
              <w:color w:val="808080" w:themeColor="background1" w:themeShade="80"/>
              <w:sz w:val="14"/>
              <w:szCs w:val="14"/>
            </w:rPr>
          </w:pPr>
          <w:hyperlink w:anchor="LicenseTerms" w:history="1">
            <w:r w:rsidR="00411058">
              <w:rPr>
                <w:rStyle w:val="Hyperlink"/>
                <w:sz w:val="14"/>
                <w:szCs w:val="14"/>
              </w:rPr>
              <w:t>Licencfeltételek</w:t>
            </w:r>
          </w:hyperlink>
        </w:p>
      </w:tc>
      <w:tc>
        <w:tcPr>
          <w:tcW w:w="183" w:type="dxa"/>
          <w:tcBorders>
            <w:top w:val="nil"/>
            <w:bottom w:val="nil"/>
          </w:tcBorders>
          <w:vAlign w:val="center"/>
        </w:tcPr>
        <w:p w14:paraId="1125AF40" w14:textId="77777777" w:rsidR="00411058" w:rsidRPr="00C76DF3" w:rsidRDefault="004110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411058" w:rsidRPr="00C76DF3" w:rsidRDefault="000F43A1" w:rsidP="00370875">
          <w:pPr>
            <w:pStyle w:val="ProductList-OfferingBody"/>
            <w:ind w:left="-72" w:right="-77"/>
            <w:jc w:val="center"/>
            <w:rPr>
              <w:color w:val="808080" w:themeColor="background1" w:themeShade="80"/>
              <w:sz w:val="14"/>
              <w:szCs w:val="14"/>
            </w:rPr>
          </w:pPr>
          <w:hyperlink w:anchor="Software" w:history="1">
            <w:r w:rsidR="00411058">
              <w:rPr>
                <w:rStyle w:val="Hyperlink"/>
                <w:sz w:val="14"/>
                <w:szCs w:val="14"/>
              </w:rPr>
              <w:t>Szoftver</w:t>
            </w:r>
          </w:hyperlink>
        </w:p>
      </w:tc>
      <w:tc>
        <w:tcPr>
          <w:tcW w:w="185" w:type="dxa"/>
          <w:tcBorders>
            <w:top w:val="nil"/>
            <w:bottom w:val="nil"/>
          </w:tcBorders>
          <w:vAlign w:val="center"/>
        </w:tcPr>
        <w:p w14:paraId="1E5F93B5" w14:textId="77777777" w:rsidR="00411058" w:rsidRPr="00C76DF3" w:rsidRDefault="004110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411058" w:rsidRPr="00C76DF3" w:rsidRDefault="000F43A1" w:rsidP="000506C5">
          <w:pPr>
            <w:pStyle w:val="ProductList-OfferingBody"/>
            <w:ind w:left="-72" w:right="-77"/>
            <w:jc w:val="center"/>
            <w:rPr>
              <w:color w:val="808080" w:themeColor="background1" w:themeShade="80"/>
              <w:sz w:val="14"/>
              <w:szCs w:val="14"/>
            </w:rPr>
          </w:pPr>
          <w:hyperlink w:anchor="OnlineServices" w:history="1">
            <w:r w:rsidR="00411058">
              <w:rPr>
                <w:rStyle w:val="Hyperlink"/>
                <w:sz w:val="14"/>
                <w:szCs w:val="14"/>
              </w:rPr>
              <w:t>Online Szolgáltatások</w:t>
            </w:r>
          </w:hyperlink>
        </w:p>
      </w:tc>
      <w:tc>
        <w:tcPr>
          <w:tcW w:w="180" w:type="dxa"/>
          <w:tcBorders>
            <w:top w:val="nil"/>
            <w:bottom w:val="nil"/>
          </w:tcBorders>
        </w:tcPr>
        <w:p w14:paraId="774E3CA7" w14:textId="77777777" w:rsidR="00411058" w:rsidRPr="00C76DF3" w:rsidRDefault="004110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411058" w:rsidRPr="00C76DF3" w:rsidRDefault="000F43A1"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411058">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411058" w:rsidRPr="00C76DF3" w:rsidRDefault="004110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411058" w:rsidRPr="00C76DF3" w:rsidRDefault="000F43A1" w:rsidP="00370875">
          <w:pPr>
            <w:pStyle w:val="ProductList-OfferingBody"/>
            <w:ind w:left="-72" w:right="-76"/>
            <w:jc w:val="center"/>
            <w:rPr>
              <w:color w:val="808080" w:themeColor="background1" w:themeShade="80"/>
              <w:sz w:val="14"/>
              <w:szCs w:val="14"/>
            </w:rPr>
          </w:pPr>
          <w:hyperlink w:anchor="AppendixA" w:history="1">
            <w:r w:rsidR="00411058">
              <w:rPr>
                <w:rStyle w:val="Hyperlink"/>
                <w:sz w:val="14"/>
                <w:szCs w:val="14"/>
              </w:rPr>
              <w:t>Függelékek</w:t>
            </w:r>
          </w:hyperlink>
        </w:p>
      </w:tc>
      <w:tc>
        <w:tcPr>
          <w:tcW w:w="184" w:type="dxa"/>
          <w:tcBorders>
            <w:top w:val="nil"/>
            <w:bottom w:val="nil"/>
          </w:tcBorders>
          <w:vAlign w:val="center"/>
        </w:tcPr>
        <w:p w14:paraId="54B478A3" w14:textId="77777777" w:rsidR="00411058" w:rsidRPr="00C76DF3" w:rsidRDefault="004110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411058" w:rsidRPr="00C76DF3" w:rsidRDefault="000F43A1" w:rsidP="00370875">
          <w:pPr>
            <w:pStyle w:val="ProductList-OfferingBody"/>
            <w:ind w:left="-72" w:right="-74"/>
            <w:jc w:val="center"/>
            <w:rPr>
              <w:color w:val="808080" w:themeColor="background1" w:themeShade="80"/>
              <w:sz w:val="14"/>
              <w:szCs w:val="14"/>
            </w:rPr>
          </w:pPr>
          <w:hyperlink w:anchor="Index" w:history="1">
            <w:r w:rsidR="00411058">
              <w:rPr>
                <w:rStyle w:val="Hyperlink"/>
                <w:sz w:val="14"/>
                <w:szCs w:val="14"/>
              </w:rPr>
              <w:t>Szolgáltatásmutató</w:t>
            </w:r>
          </w:hyperlink>
        </w:p>
      </w:tc>
    </w:tr>
  </w:tbl>
  <w:p w14:paraId="79D1A8DC" w14:textId="77777777" w:rsidR="00411058" w:rsidRDefault="00411058"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411058" w:rsidRPr="00C76DF3" w14:paraId="68D5254D" w14:textId="77777777" w:rsidTr="00760A37">
      <w:tc>
        <w:tcPr>
          <w:tcW w:w="1975" w:type="dxa"/>
          <w:shd w:val="clear" w:color="auto" w:fill="F2F2F2"/>
          <w:vAlign w:val="center"/>
        </w:tcPr>
        <w:p w14:paraId="0A1C626B" w14:textId="020A7D39" w:rsidR="00411058" w:rsidRPr="00C76DF3" w:rsidRDefault="000F43A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11058" w:rsidRPr="00760A37">
              <w:rPr>
                <w:rStyle w:val="Hyperlink"/>
                <w:sz w:val="14"/>
                <w:szCs w:val="14"/>
                <w:lang w:val="en-US" w:eastAsia="en-US" w:bidi="ar-SA"/>
              </w:rPr>
              <w:t>Tartalomjegyzék</w:t>
            </w:r>
          </w:hyperlink>
        </w:p>
      </w:tc>
      <w:tc>
        <w:tcPr>
          <w:tcW w:w="270" w:type="dxa"/>
          <w:tcBorders>
            <w:top w:val="nil"/>
            <w:bottom w:val="nil"/>
          </w:tcBorders>
          <w:vAlign w:val="center"/>
        </w:tcPr>
        <w:p w14:paraId="7DF85EF6" w14:textId="77777777" w:rsidR="00411058" w:rsidRPr="00C76DF3" w:rsidRDefault="00411058"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411058" w:rsidRPr="00D658DA" w:rsidRDefault="000F43A1"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411058" w:rsidRPr="00760A37">
              <w:rPr>
                <w:rStyle w:val="Hyperlink"/>
                <w:sz w:val="14"/>
                <w:szCs w:val="14"/>
                <w:lang w:val="en-US" w:eastAsia="en-US" w:bidi="ar-SA"/>
              </w:rPr>
              <w:t>Bevezetés</w:t>
            </w:r>
          </w:hyperlink>
        </w:p>
      </w:tc>
      <w:tc>
        <w:tcPr>
          <w:tcW w:w="271" w:type="dxa"/>
          <w:tcBorders>
            <w:top w:val="nil"/>
            <w:bottom w:val="nil"/>
          </w:tcBorders>
          <w:vAlign w:val="center"/>
        </w:tcPr>
        <w:p w14:paraId="48989F41" w14:textId="77777777" w:rsidR="00411058" w:rsidRPr="00C76DF3" w:rsidRDefault="00411058"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411058" w:rsidRPr="00C76DF3" w:rsidRDefault="000F43A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411058"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1AF7C5B0" w14:textId="77777777" w:rsidR="00411058" w:rsidRPr="00C76DF3" w:rsidRDefault="00411058"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411058" w:rsidRPr="00C76DF3" w:rsidRDefault="000F43A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11058"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86BF011" w14:textId="77777777" w:rsidR="00411058" w:rsidRPr="00C76DF3" w:rsidRDefault="00411058"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411058" w:rsidRPr="00C76DF3" w:rsidRDefault="000F43A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411058" w:rsidRPr="00760A37">
              <w:rPr>
                <w:rStyle w:val="Hyperlink"/>
                <w:sz w:val="14"/>
                <w:szCs w:val="14"/>
                <w:lang w:val="en-US" w:eastAsia="en-US" w:bidi="ar-SA"/>
              </w:rPr>
              <w:t>függelék</w:t>
            </w:r>
          </w:hyperlink>
        </w:p>
      </w:tc>
    </w:tr>
  </w:tbl>
  <w:p w14:paraId="5404DDBA" w14:textId="77777777" w:rsidR="00411058" w:rsidRPr="00D658DA" w:rsidRDefault="00411058" w:rsidP="00760A3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411058" w:rsidRPr="00C76DF3" w14:paraId="4D7A921C" w14:textId="77777777" w:rsidTr="0047693D">
      <w:tc>
        <w:tcPr>
          <w:tcW w:w="1975" w:type="dxa"/>
          <w:shd w:val="clear" w:color="auto" w:fill="F2F2F2"/>
          <w:vAlign w:val="center"/>
        </w:tcPr>
        <w:p w14:paraId="341F6C16" w14:textId="77777777" w:rsidR="00411058" w:rsidRPr="00C76DF3" w:rsidRDefault="000F43A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11058" w:rsidRPr="00760A37">
              <w:rPr>
                <w:rStyle w:val="Hyperlink"/>
                <w:sz w:val="14"/>
                <w:szCs w:val="14"/>
                <w:lang w:val="en-US" w:eastAsia="en-US" w:bidi="ar-SA"/>
              </w:rPr>
              <w:t>Tartalomjegyzék</w:t>
            </w:r>
          </w:hyperlink>
        </w:p>
      </w:tc>
      <w:tc>
        <w:tcPr>
          <w:tcW w:w="270" w:type="dxa"/>
          <w:tcBorders>
            <w:top w:val="nil"/>
            <w:bottom w:val="nil"/>
          </w:tcBorders>
          <w:vAlign w:val="center"/>
        </w:tcPr>
        <w:p w14:paraId="34825671" w14:textId="77777777" w:rsidR="00411058" w:rsidRPr="00C76DF3" w:rsidRDefault="00411058"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411058" w:rsidRPr="00D658DA" w:rsidRDefault="000F43A1"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411058" w:rsidRPr="00760A37">
              <w:rPr>
                <w:rStyle w:val="Hyperlink"/>
                <w:sz w:val="14"/>
                <w:szCs w:val="14"/>
                <w:lang w:val="en-US" w:eastAsia="en-US" w:bidi="ar-SA"/>
              </w:rPr>
              <w:t>Bevezetés</w:t>
            </w:r>
          </w:hyperlink>
        </w:p>
      </w:tc>
      <w:tc>
        <w:tcPr>
          <w:tcW w:w="271" w:type="dxa"/>
          <w:tcBorders>
            <w:top w:val="nil"/>
            <w:bottom w:val="nil"/>
          </w:tcBorders>
          <w:vAlign w:val="center"/>
        </w:tcPr>
        <w:p w14:paraId="7F89BEBA" w14:textId="77777777" w:rsidR="00411058" w:rsidRPr="00C76DF3" w:rsidRDefault="00411058"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411058" w:rsidRPr="00C76DF3" w:rsidRDefault="000F43A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411058"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1C30082" w14:textId="77777777" w:rsidR="00411058" w:rsidRPr="00C76DF3" w:rsidRDefault="00411058"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411058" w:rsidRPr="00C76DF3" w:rsidRDefault="000F43A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11058"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37628E92" w14:textId="77777777" w:rsidR="00411058" w:rsidRPr="00C76DF3" w:rsidRDefault="00411058"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411058" w:rsidRPr="00C76DF3" w:rsidRDefault="000F43A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411058" w:rsidRPr="00760A37">
              <w:rPr>
                <w:rStyle w:val="Hyperlink"/>
                <w:sz w:val="14"/>
                <w:szCs w:val="14"/>
                <w:lang w:val="en-US" w:eastAsia="en-US" w:bidi="ar-SA"/>
              </w:rPr>
              <w:t>függelék</w:t>
            </w:r>
          </w:hyperlink>
        </w:p>
      </w:tc>
    </w:tr>
  </w:tbl>
  <w:p w14:paraId="7244296A" w14:textId="77777777" w:rsidR="00411058" w:rsidRPr="00D658DA" w:rsidRDefault="00411058" w:rsidP="00760A37">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411058" w:rsidRPr="00C76DF3" w14:paraId="439AB27A" w14:textId="77777777" w:rsidTr="00760A37">
      <w:tc>
        <w:tcPr>
          <w:tcW w:w="1975" w:type="dxa"/>
          <w:shd w:val="clear" w:color="auto" w:fill="F2F2F2"/>
          <w:vAlign w:val="center"/>
        </w:tcPr>
        <w:p w14:paraId="1DF8E517" w14:textId="4BA9C6B3" w:rsidR="00411058" w:rsidRPr="00C76DF3" w:rsidRDefault="000F43A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11058" w:rsidRPr="00760A37">
              <w:rPr>
                <w:rStyle w:val="Hyperlink"/>
                <w:sz w:val="14"/>
                <w:szCs w:val="14"/>
                <w:lang w:val="en-US" w:eastAsia="en-US" w:bidi="ar-SA"/>
              </w:rPr>
              <w:t>Tartalomjegyzék</w:t>
            </w:r>
          </w:hyperlink>
        </w:p>
      </w:tc>
      <w:tc>
        <w:tcPr>
          <w:tcW w:w="270" w:type="dxa"/>
          <w:tcBorders>
            <w:top w:val="nil"/>
            <w:bottom w:val="nil"/>
          </w:tcBorders>
          <w:vAlign w:val="center"/>
        </w:tcPr>
        <w:p w14:paraId="707966F0" w14:textId="77777777" w:rsidR="00411058" w:rsidRPr="00C76DF3" w:rsidRDefault="00411058"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411058" w:rsidRPr="00D658DA" w:rsidRDefault="000F43A1"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411058" w:rsidRPr="00760A37">
              <w:rPr>
                <w:rStyle w:val="Hyperlink"/>
                <w:sz w:val="14"/>
                <w:szCs w:val="14"/>
                <w:lang w:val="en-US" w:eastAsia="en-US" w:bidi="ar-SA"/>
              </w:rPr>
              <w:t>Bevezetés</w:t>
            </w:r>
          </w:hyperlink>
        </w:p>
      </w:tc>
      <w:tc>
        <w:tcPr>
          <w:tcW w:w="271" w:type="dxa"/>
          <w:tcBorders>
            <w:top w:val="nil"/>
            <w:bottom w:val="nil"/>
          </w:tcBorders>
          <w:vAlign w:val="center"/>
        </w:tcPr>
        <w:p w14:paraId="4942E9AE" w14:textId="77777777" w:rsidR="00411058" w:rsidRPr="00C76DF3" w:rsidRDefault="00411058"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411058" w:rsidRPr="00C76DF3" w:rsidRDefault="000F43A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411058"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01D20FB1" w14:textId="77777777" w:rsidR="00411058" w:rsidRPr="00C76DF3" w:rsidRDefault="00411058"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411058" w:rsidRPr="00C76DF3" w:rsidRDefault="000F43A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11058"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7F3D1BD3" w14:textId="77777777" w:rsidR="00411058" w:rsidRPr="00C76DF3" w:rsidRDefault="00411058"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411058" w:rsidRPr="00C76DF3" w:rsidRDefault="000F43A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411058" w:rsidRPr="00760A37">
              <w:rPr>
                <w:rStyle w:val="Hyperlink"/>
                <w:sz w:val="14"/>
                <w:szCs w:val="14"/>
                <w:lang w:val="en-US" w:eastAsia="en-US" w:bidi="ar-SA"/>
              </w:rPr>
              <w:t>függelék</w:t>
            </w:r>
          </w:hyperlink>
        </w:p>
      </w:tc>
    </w:tr>
  </w:tbl>
  <w:p w14:paraId="20BDCC63" w14:textId="77777777" w:rsidR="00411058" w:rsidRPr="00D658DA" w:rsidRDefault="00411058" w:rsidP="00760A3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6D9A9" w14:textId="77777777" w:rsidR="000F43A1" w:rsidRDefault="000F43A1" w:rsidP="009A573F">
      <w:pPr>
        <w:spacing w:after="0" w:line="240" w:lineRule="auto"/>
      </w:pPr>
      <w:r>
        <w:separator/>
      </w:r>
    </w:p>
  </w:footnote>
  <w:footnote w:type="continuationSeparator" w:id="0">
    <w:p w14:paraId="64D93484" w14:textId="77777777" w:rsidR="000F43A1" w:rsidRDefault="000F43A1" w:rsidP="009A573F">
      <w:pPr>
        <w:spacing w:after="0" w:line="240" w:lineRule="auto"/>
      </w:pPr>
      <w:r>
        <w:continuationSeparator/>
      </w:r>
    </w:p>
  </w:footnote>
  <w:footnote w:type="continuationNotice" w:id="1">
    <w:p w14:paraId="2737FEA0" w14:textId="77777777" w:rsidR="000F43A1" w:rsidRDefault="000F43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38F42" w14:textId="77777777" w:rsidR="00FF4EE2" w:rsidRDefault="00FF4E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5CFE50B9" w:rsidR="00411058" w:rsidRPr="00DC2685" w:rsidRDefault="000F43A1" w:rsidP="00F714F7">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411058">
              <w:rPr>
                <w:sz w:val="16"/>
                <w:szCs w:val="16"/>
              </w:rPr>
              <w:t xml:space="preserve">Microsoft Online Szolgáltatásokra vonatkozó Microsoft Nagybani Licencbeadási Szolgáltatási Szint Szerződés (magyar, </w:t>
            </w:r>
            <w:r w:rsidR="002D75AD" w:rsidRPr="002D75AD">
              <w:rPr>
                <w:sz w:val="16"/>
                <w:szCs w:val="16"/>
              </w:rPr>
              <w:t xml:space="preserve">2016. </w:t>
            </w:r>
            <w:r w:rsidR="001203D4" w:rsidRPr="00314F53">
              <w:rPr>
                <w:sz w:val="16"/>
                <w:szCs w:val="16"/>
              </w:rPr>
              <w:t xml:space="preserve">március </w:t>
            </w:r>
            <w:r w:rsidR="00860CB4">
              <w:rPr>
                <w:sz w:val="16"/>
                <w:szCs w:val="16"/>
              </w:rPr>
              <w:t>1</w:t>
            </w:r>
            <w:r w:rsidR="00411058">
              <w:rPr>
                <w:sz w:val="16"/>
                <w:szCs w:val="16"/>
              </w:rPr>
              <w:t>.)</w:t>
            </w:r>
            <w:r w:rsidR="00411058">
              <w:rPr>
                <w:sz w:val="16"/>
                <w:szCs w:val="16"/>
              </w:rPr>
              <w:tab/>
            </w:r>
            <w:r w:rsidR="00411058">
              <w:rPr>
                <w:sz w:val="16"/>
                <w:szCs w:val="16"/>
              </w:rPr>
              <w:fldChar w:fldCharType="begin"/>
            </w:r>
            <w:r w:rsidR="00411058" w:rsidRPr="00A247F3">
              <w:rPr>
                <w:sz w:val="16"/>
                <w:szCs w:val="16"/>
              </w:rPr>
              <w:instrText xml:space="preserve"> PAGE </w:instrText>
            </w:r>
            <w:r w:rsidR="00411058">
              <w:rPr>
                <w:sz w:val="16"/>
                <w:szCs w:val="16"/>
              </w:rPr>
              <w:fldChar w:fldCharType="separate"/>
            </w:r>
            <w:r w:rsidR="00FF4EE2">
              <w:rPr>
                <w:noProof/>
                <w:sz w:val="16"/>
                <w:szCs w:val="16"/>
              </w:rPr>
              <w:t>13</w:t>
            </w:r>
            <w:r w:rsidR="00411058">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FFD7E" w14:textId="77777777" w:rsidR="00FF4EE2" w:rsidRDefault="00FF4E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1870BF44" w:rsidR="00411058" w:rsidRPr="00DC2685" w:rsidRDefault="000F43A1" w:rsidP="00F714F7">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411058">
          <w:rPr>
            <w:sz w:val="16"/>
            <w:szCs w:val="16"/>
          </w:rPr>
          <w:t xml:space="preserve">Microsoft Online Szolgáltatásokra vonatkozó Microsoft Nagybani Licencbeadási Szolgáltatási Szint Szerződés (magyar, </w:t>
        </w:r>
        <w:r w:rsidR="002D75AD" w:rsidRPr="002D75AD">
          <w:rPr>
            <w:sz w:val="16"/>
            <w:szCs w:val="16"/>
          </w:rPr>
          <w:t xml:space="preserve">2016. </w:t>
        </w:r>
        <w:r w:rsidR="001203D4" w:rsidRPr="00314F53">
          <w:rPr>
            <w:sz w:val="16"/>
            <w:szCs w:val="16"/>
          </w:rPr>
          <w:t xml:space="preserve">március </w:t>
        </w:r>
        <w:r w:rsidR="00860CB4">
          <w:rPr>
            <w:sz w:val="16"/>
            <w:szCs w:val="16"/>
          </w:rPr>
          <w:t>1</w:t>
        </w:r>
        <w:r w:rsidR="00411058">
          <w:rPr>
            <w:sz w:val="16"/>
            <w:szCs w:val="16"/>
          </w:rPr>
          <w:t>.)</w:t>
        </w:r>
        <w:r w:rsidR="00411058">
          <w:rPr>
            <w:sz w:val="16"/>
            <w:szCs w:val="16"/>
          </w:rPr>
          <w:tab/>
        </w:r>
        <w:r w:rsidR="00411058">
          <w:rPr>
            <w:sz w:val="16"/>
            <w:szCs w:val="16"/>
          </w:rPr>
          <w:fldChar w:fldCharType="begin"/>
        </w:r>
        <w:r w:rsidR="00411058" w:rsidRPr="00A247F3">
          <w:rPr>
            <w:sz w:val="16"/>
            <w:szCs w:val="16"/>
          </w:rPr>
          <w:instrText xml:space="preserve"> PAGE </w:instrText>
        </w:r>
        <w:r w:rsidR="00411058">
          <w:rPr>
            <w:sz w:val="16"/>
            <w:szCs w:val="16"/>
          </w:rPr>
          <w:fldChar w:fldCharType="separate"/>
        </w:r>
        <w:r w:rsidR="00FF4EE2">
          <w:rPr>
            <w:noProof/>
            <w:sz w:val="16"/>
            <w:szCs w:val="16"/>
          </w:rPr>
          <w:t>6</w:t>
        </w:r>
        <w:r w:rsidR="0041105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ocumentProtection w:edit="readOnly" w:enforcement="1" w:cryptProviderType="rsaAES" w:cryptAlgorithmClass="hash" w:cryptAlgorithmType="typeAny" w:cryptAlgorithmSid="14" w:cryptSpinCount="100000" w:hash="RdpvcRMitSgCnqTW4js2iMjDGqzT166BzppaJ6KquMjHKg4mWL3hzIzJjEm0mDg3zSFtX7id/VKHwO49Yjc3Ig==" w:salt="ZDKZPMytIfYHBgVdXrQ4iQ=="/>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129B"/>
    <w:rsid w:val="0002175D"/>
    <w:rsid w:val="00021B59"/>
    <w:rsid w:val="00024B72"/>
    <w:rsid w:val="0002605D"/>
    <w:rsid w:val="00026DDE"/>
    <w:rsid w:val="0002719C"/>
    <w:rsid w:val="00031223"/>
    <w:rsid w:val="00031662"/>
    <w:rsid w:val="0003269D"/>
    <w:rsid w:val="00033C44"/>
    <w:rsid w:val="000346AC"/>
    <w:rsid w:val="000357C5"/>
    <w:rsid w:val="00035F22"/>
    <w:rsid w:val="00036242"/>
    <w:rsid w:val="0003651D"/>
    <w:rsid w:val="00043712"/>
    <w:rsid w:val="000438F9"/>
    <w:rsid w:val="00043BAC"/>
    <w:rsid w:val="00045C64"/>
    <w:rsid w:val="0004635C"/>
    <w:rsid w:val="000469DE"/>
    <w:rsid w:val="000476AA"/>
    <w:rsid w:val="00047DC7"/>
    <w:rsid w:val="00050304"/>
    <w:rsid w:val="000506C5"/>
    <w:rsid w:val="00050BC6"/>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43A1"/>
    <w:rsid w:val="000F5179"/>
    <w:rsid w:val="000F56C8"/>
    <w:rsid w:val="001040A6"/>
    <w:rsid w:val="00104DBC"/>
    <w:rsid w:val="0010585C"/>
    <w:rsid w:val="0010587C"/>
    <w:rsid w:val="00105B4C"/>
    <w:rsid w:val="00106C29"/>
    <w:rsid w:val="00107EFC"/>
    <w:rsid w:val="00107F31"/>
    <w:rsid w:val="0011309F"/>
    <w:rsid w:val="00113A89"/>
    <w:rsid w:val="00113B71"/>
    <w:rsid w:val="001203D4"/>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76"/>
    <w:rsid w:val="001D2D1E"/>
    <w:rsid w:val="001D4928"/>
    <w:rsid w:val="001D494D"/>
    <w:rsid w:val="001D60FE"/>
    <w:rsid w:val="001D6D31"/>
    <w:rsid w:val="001D7886"/>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2E7"/>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267B"/>
    <w:rsid w:val="00252E35"/>
    <w:rsid w:val="0025419E"/>
    <w:rsid w:val="002544D2"/>
    <w:rsid w:val="00254A27"/>
    <w:rsid w:val="00254CA5"/>
    <w:rsid w:val="00256F64"/>
    <w:rsid w:val="00257E7E"/>
    <w:rsid w:val="002609A0"/>
    <w:rsid w:val="00260D0A"/>
    <w:rsid w:val="00261F60"/>
    <w:rsid w:val="002632DB"/>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6FCC"/>
    <w:rsid w:val="002B7512"/>
    <w:rsid w:val="002B789A"/>
    <w:rsid w:val="002C0221"/>
    <w:rsid w:val="002C0961"/>
    <w:rsid w:val="002C2D16"/>
    <w:rsid w:val="002C3399"/>
    <w:rsid w:val="002C75B0"/>
    <w:rsid w:val="002D0BF6"/>
    <w:rsid w:val="002D32FC"/>
    <w:rsid w:val="002D3658"/>
    <w:rsid w:val="002D53AE"/>
    <w:rsid w:val="002D75AD"/>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C3"/>
    <w:rsid w:val="003653F7"/>
    <w:rsid w:val="003654FF"/>
    <w:rsid w:val="00366E31"/>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23AE"/>
    <w:rsid w:val="003D351C"/>
    <w:rsid w:val="003D396A"/>
    <w:rsid w:val="003D3DF4"/>
    <w:rsid w:val="003D66C9"/>
    <w:rsid w:val="003D70AF"/>
    <w:rsid w:val="003D7A21"/>
    <w:rsid w:val="003D7C6B"/>
    <w:rsid w:val="003D7D56"/>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2D94"/>
    <w:rsid w:val="00403CA8"/>
    <w:rsid w:val="00404EAA"/>
    <w:rsid w:val="00405189"/>
    <w:rsid w:val="004059E0"/>
    <w:rsid w:val="00406FB4"/>
    <w:rsid w:val="00407104"/>
    <w:rsid w:val="0040715C"/>
    <w:rsid w:val="00407597"/>
    <w:rsid w:val="00407E60"/>
    <w:rsid w:val="00411058"/>
    <w:rsid w:val="004126E0"/>
    <w:rsid w:val="00412E14"/>
    <w:rsid w:val="004134D9"/>
    <w:rsid w:val="00413DD7"/>
    <w:rsid w:val="00414EC5"/>
    <w:rsid w:val="00416D6B"/>
    <w:rsid w:val="00422587"/>
    <w:rsid w:val="00424EF7"/>
    <w:rsid w:val="004259E7"/>
    <w:rsid w:val="00426727"/>
    <w:rsid w:val="00426885"/>
    <w:rsid w:val="00430C94"/>
    <w:rsid w:val="00432379"/>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3535"/>
    <w:rsid w:val="00464F36"/>
    <w:rsid w:val="00466857"/>
    <w:rsid w:val="00467C95"/>
    <w:rsid w:val="004703E9"/>
    <w:rsid w:val="004704B0"/>
    <w:rsid w:val="0047224F"/>
    <w:rsid w:val="00472FC6"/>
    <w:rsid w:val="00476830"/>
    <w:rsid w:val="0047693D"/>
    <w:rsid w:val="00476E3B"/>
    <w:rsid w:val="00476EE5"/>
    <w:rsid w:val="00476F7C"/>
    <w:rsid w:val="00477621"/>
    <w:rsid w:val="004809A6"/>
    <w:rsid w:val="00481542"/>
    <w:rsid w:val="00482BC7"/>
    <w:rsid w:val="00483231"/>
    <w:rsid w:val="00484821"/>
    <w:rsid w:val="00485818"/>
    <w:rsid w:val="00485DE3"/>
    <w:rsid w:val="00486DA0"/>
    <w:rsid w:val="00487199"/>
    <w:rsid w:val="004925A1"/>
    <w:rsid w:val="00492B7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23B"/>
    <w:rsid w:val="004C6C46"/>
    <w:rsid w:val="004C7334"/>
    <w:rsid w:val="004D0ACF"/>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755"/>
    <w:rsid w:val="00577174"/>
    <w:rsid w:val="00577A42"/>
    <w:rsid w:val="00577E49"/>
    <w:rsid w:val="005801B7"/>
    <w:rsid w:val="00581323"/>
    <w:rsid w:val="00581742"/>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1F60"/>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910"/>
    <w:rsid w:val="0064110C"/>
    <w:rsid w:val="0064152F"/>
    <w:rsid w:val="006424F9"/>
    <w:rsid w:val="00642513"/>
    <w:rsid w:val="006434A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4179"/>
    <w:rsid w:val="006D4483"/>
    <w:rsid w:val="006D4A41"/>
    <w:rsid w:val="006E0B7E"/>
    <w:rsid w:val="006E1019"/>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55B2"/>
    <w:rsid w:val="007156C9"/>
    <w:rsid w:val="00715C65"/>
    <w:rsid w:val="0071644D"/>
    <w:rsid w:val="007203FB"/>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6A49"/>
    <w:rsid w:val="00760A37"/>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0CB4"/>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22D7"/>
    <w:rsid w:val="00882C43"/>
    <w:rsid w:val="00884019"/>
    <w:rsid w:val="008843B1"/>
    <w:rsid w:val="00885B6C"/>
    <w:rsid w:val="00887502"/>
    <w:rsid w:val="00887E02"/>
    <w:rsid w:val="00891785"/>
    <w:rsid w:val="00891D10"/>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38FA"/>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6C9"/>
    <w:rsid w:val="009377C8"/>
    <w:rsid w:val="0094248A"/>
    <w:rsid w:val="00943761"/>
    <w:rsid w:val="009441B8"/>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04E"/>
    <w:rsid w:val="009A573F"/>
    <w:rsid w:val="009A71C3"/>
    <w:rsid w:val="009A7F90"/>
    <w:rsid w:val="009B0F82"/>
    <w:rsid w:val="009B2D51"/>
    <w:rsid w:val="009B3712"/>
    <w:rsid w:val="009B373A"/>
    <w:rsid w:val="009B3FD1"/>
    <w:rsid w:val="009B4528"/>
    <w:rsid w:val="009B462A"/>
    <w:rsid w:val="009B56B6"/>
    <w:rsid w:val="009B7110"/>
    <w:rsid w:val="009B719A"/>
    <w:rsid w:val="009C0242"/>
    <w:rsid w:val="009C05CA"/>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27F"/>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2D4"/>
    <w:rsid w:val="00AA483D"/>
    <w:rsid w:val="00AA56FC"/>
    <w:rsid w:val="00AA6837"/>
    <w:rsid w:val="00AA69BE"/>
    <w:rsid w:val="00AB0098"/>
    <w:rsid w:val="00AB1667"/>
    <w:rsid w:val="00AB223B"/>
    <w:rsid w:val="00AB371A"/>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B7AD1"/>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45FF"/>
    <w:rsid w:val="00D979D3"/>
    <w:rsid w:val="00DA018C"/>
    <w:rsid w:val="00DA2953"/>
    <w:rsid w:val="00DA4279"/>
    <w:rsid w:val="00DA42EE"/>
    <w:rsid w:val="00DA4487"/>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0C5D"/>
    <w:rsid w:val="00DC2685"/>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7535"/>
    <w:rsid w:val="00DF1449"/>
    <w:rsid w:val="00DF229E"/>
    <w:rsid w:val="00DF2A90"/>
    <w:rsid w:val="00DF331D"/>
    <w:rsid w:val="00DF3BB8"/>
    <w:rsid w:val="00DF3DB9"/>
    <w:rsid w:val="00DF45EB"/>
    <w:rsid w:val="00DF470E"/>
    <w:rsid w:val="00DF4740"/>
    <w:rsid w:val="00DF52E3"/>
    <w:rsid w:val="00E02A7B"/>
    <w:rsid w:val="00E03E25"/>
    <w:rsid w:val="00E04037"/>
    <w:rsid w:val="00E05DAC"/>
    <w:rsid w:val="00E05F95"/>
    <w:rsid w:val="00E0647C"/>
    <w:rsid w:val="00E11454"/>
    <w:rsid w:val="00E11DA2"/>
    <w:rsid w:val="00E1260A"/>
    <w:rsid w:val="00E12A9E"/>
    <w:rsid w:val="00E13723"/>
    <w:rsid w:val="00E15D39"/>
    <w:rsid w:val="00E22ED9"/>
    <w:rsid w:val="00E24565"/>
    <w:rsid w:val="00E25A96"/>
    <w:rsid w:val="00E31CE3"/>
    <w:rsid w:val="00E35A9B"/>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D9C"/>
    <w:rsid w:val="00E652A8"/>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487F"/>
    <w:rsid w:val="00E957F0"/>
    <w:rsid w:val="00E96D66"/>
    <w:rsid w:val="00E975CF"/>
    <w:rsid w:val="00EA044F"/>
    <w:rsid w:val="00EA116D"/>
    <w:rsid w:val="00EA3FA8"/>
    <w:rsid w:val="00EA4BEE"/>
    <w:rsid w:val="00EA53A5"/>
    <w:rsid w:val="00EA5FCC"/>
    <w:rsid w:val="00EA700B"/>
    <w:rsid w:val="00EA7A16"/>
    <w:rsid w:val="00EB071F"/>
    <w:rsid w:val="00EB1B5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36FC"/>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4F7"/>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9064F"/>
    <w:rsid w:val="00F910AC"/>
    <w:rsid w:val="00F92613"/>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028A"/>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5C"/>
    <w:rsid w:val="00FD4F22"/>
    <w:rsid w:val="00FD540E"/>
    <w:rsid w:val="00FD587A"/>
    <w:rsid w:val="00FD67D5"/>
    <w:rsid w:val="00FD6942"/>
    <w:rsid w:val="00FD6BB5"/>
    <w:rsid w:val="00FD7891"/>
    <w:rsid w:val="00FD7C04"/>
    <w:rsid w:val="00FE0079"/>
    <w:rsid w:val="00FE0A91"/>
    <w:rsid w:val="00FE161B"/>
    <w:rsid w:val="00FE16CC"/>
    <w:rsid w:val="00FE2401"/>
    <w:rsid w:val="00FE449C"/>
    <w:rsid w:val="00FE674F"/>
    <w:rsid w:val="00FE6D61"/>
    <w:rsid w:val="00FF08DB"/>
    <w:rsid w:val="00FF2556"/>
    <w:rsid w:val="00FF4139"/>
    <w:rsid w:val="00FF455E"/>
    <w:rsid w:val="00FF4B22"/>
    <w:rsid w:val="00FF4D5E"/>
    <w:rsid w:val="00FF4EE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Hungari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Hungari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Hungarian.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Hungarian.docx" TargetMode="External"/><Relationship Id="rId28" Type="http://schemas.openxmlformats.org/officeDocument/2006/relationships/hyperlink" Target="file:///C:\Users\justi_000\Desktop\CSLA%20April%2015,%202015%20Update\files%20from%20Liox%20and%20passage\CSLA%20April%2015,%202015%20Update_Hungarian.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Hungarian.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25F82-FED3-4F95-B733-311CA3270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21842</Words>
  <Characters>124504</Characters>
  <Application>Microsoft Office Word</Application>
  <DocSecurity>8</DocSecurity>
  <Lines>1037</Lines>
  <Paragraphs>292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2016-03-04T16:43:00Z</dcterms:created>
  <dcterms:modified xsi:type="dcterms:W3CDTF">2016-03-04T16:44:00Z</dcterms:modified>
</cp:coreProperties>
</file>