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B9A77D" w14:textId="77777777" w:rsidR="00D658DA" w:rsidRPr="00B64EAD" w:rsidRDefault="00D658DA" w:rsidP="002942B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705B41F8" w14:textId="77777777" w:rsidR="00D658DA" w:rsidRPr="00B64EAD" w:rsidRDefault="00D658DA" w:rsidP="00D658D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43482D32"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2FAB99F"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9F00138" w14:textId="77777777" w:rsidR="00823129" w:rsidRDefault="00823129" w:rsidP="002D75AD">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Szolgáltatási Szerződés</w:t>
      </w:r>
    </w:p>
    <w:p w14:paraId="13B003C5" w14:textId="77777777" w:rsidR="00823129" w:rsidRDefault="00823129" w:rsidP="002D75AD">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Microsoft Online</w:t>
      </w:r>
    </w:p>
    <w:p w14:paraId="5F60F72C" w14:textId="61E7C651" w:rsidR="002D75AD" w:rsidRPr="008E5E54" w:rsidRDefault="00823129" w:rsidP="002D75AD">
      <w:pPr>
        <w:pStyle w:val="ProductList-Body"/>
        <w:shd w:val="clear" w:color="auto" w:fill="0072C6"/>
        <w:tabs>
          <w:tab w:val="clear" w:pos="360"/>
          <w:tab w:val="clear" w:pos="720"/>
          <w:tab w:val="clear" w:pos="1080"/>
        </w:tabs>
        <w:ind w:right="1800" w:firstLine="360"/>
        <w:rPr>
          <w:sz w:val="72"/>
          <w:szCs w:val="72"/>
        </w:rPr>
      </w:pPr>
      <w:r>
        <w:rPr>
          <w:rFonts w:asciiTheme="majorHAnsi" w:hAnsiTheme="majorHAnsi"/>
          <w:color w:val="FFFFFF" w:themeColor="background1"/>
          <w:sz w:val="72"/>
          <w:szCs w:val="72"/>
        </w:rPr>
        <w:t>Szolgáltatásokhoz</w:t>
      </w:r>
    </w:p>
    <w:p w14:paraId="70B26C76" w14:textId="341A9EBF" w:rsidR="00807C36" w:rsidRPr="00FB368F" w:rsidRDefault="002D75AD" w:rsidP="00AB6B18">
      <w:pPr>
        <w:pStyle w:val="ProductList-Body"/>
        <w:shd w:val="clear" w:color="auto" w:fill="0072C6"/>
        <w:tabs>
          <w:tab w:val="clear" w:pos="360"/>
          <w:tab w:val="clear" w:pos="720"/>
          <w:tab w:val="clear" w:pos="1080"/>
        </w:tabs>
        <w:ind w:right="1800" w:firstLine="360"/>
      </w:pPr>
      <w:r w:rsidRPr="008E5E54">
        <w:rPr>
          <w:rFonts w:asciiTheme="majorHAnsi" w:hAnsiTheme="majorHAnsi"/>
          <w:color w:val="FFFFFF" w:themeColor="background1"/>
          <w:sz w:val="72"/>
          <w:szCs w:val="72"/>
        </w:rPr>
        <w:t xml:space="preserve">2016. </w:t>
      </w:r>
      <w:r w:rsidR="00B80D66">
        <w:rPr>
          <w:rFonts w:asciiTheme="majorHAnsi" w:hAnsiTheme="majorHAnsi"/>
          <w:color w:val="FFFFFF" w:themeColor="background1"/>
          <w:sz w:val="72"/>
          <w:szCs w:val="72"/>
        </w:rPr>
        <w:t>nov</w:t>
      </w:r>
      <w:r w:rsidR="00B72DEA">
        <w:rPr>
          <w:rFonts w:asciiTheme="majorHAnsi" w:hAnsiTheme="majorHAnsi"/>
          <w:color w:val="FFFFFF" w:themeColor="background1"/>
          <w:sz w:val="72"/>
          <w:szCs w:val="72"/>
        </w:rPr>
        <w:t>ember</w:t>
      </w:r>
      <w:r w:rsidR="000F0E9C" w:rsidRPr="000209B2">
        <w:rPr>
          <w:rFonts w:asciiTheme="majorHAnsi" w:hAnsiTheme="majorHAnsi"/>
          <w:color w:val="FFFFFF" w:themeColor="background1"/>
          <w:sz w:val="72"/>
          <w:szCs w:val="72"/>
        </w:rPr>
        <w:t xml:space="preserve"> </w:t>
      </w:r>
      <w:r w:rsidR="00B80D66">
        <w:rPr>
          <w:rFonts w:asciiTheme="majorHAnsi" w:hAnsiTheme="majorHAnsi"/>
          <w:color w:val="FFFFFF" w:themeColor="background1"/>
          <w:sz w:val="72"/>
          <w:szCs w:val="72"/>
        </w:rPr>
        <w:t>2</w:t>
      </w:r>
      <w:r w:rsidR="0026617D">
        <w:rPr>
          <w:rFonts w:asciiTheme="majorHAnsi" w:hAnsiTheme="majorHAnsi"/>
          <w:color w:val="FFFFFF" w:themeColor="background1"/>
          <w:sz w:val="72"/>
          <w:szCs w:val="72"/>
        </w:rPr>
        <w:t>1</w:t>
      </w:r>
      <w:r w:rsidRPr="008E5E54">
        <w:rPr>
          <w:rFonts w:asciiTheme="majorHAnsi" w:hAnsiTheme="majorHAnsi"/>
          <w:color w:val="FFFFFF" w:themeColor="background1"/>
          <w:sz w:val="72"/>
          <w:szCs w:val="72"/>
        </w:rPr>
        <w:t>.</w:t>
      </w:r>
    </w:p>
    <w:p w14:paraId="1FB7D516" w14:textId="77777777" w:rsidR="00D658DA" w:rsidRPr="00F80A49"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C6965">
          <w:headerReference w:type="default" r:id="rId8"/>
          <w:footerReference w:type="default" r:id="rId9"/>
          <w:footerReference w:type="first" r:id="rId10"/>
          <w:type w:val="continuous"/>
          <w:pgSz w:w="12240" w:h="15840" w:code="1"/>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3C6965">
          <w:headerReference w:type="first" r:id="rId11"/>
          <w:footerReference w:type="first" r:id="rId12"/>
          <w:pgSz w:w="12240" w:h="15840" w:code="1"/>
          <w:pgMar w:top="1440" w:right="720" w:bottom="1440" w:left="720" w:header="720" w:footer="720" w:gutter="0"/>
          <w:cols w:space="720"/>
          <w:titlePg/>
          <w:docGrid w:linePitch="360"/>
        </w:sectPr>
      </w:pPr>
      <w:bookmarkStart w:id="2" w:name="TOC"/>
      <w:bookmarkStart w:id="3" w:name="_Toc468095282"/>
      <w:r>
        <w:lastRenderedPageBreak/>
        <w:t>Tartalomjegyzék</w:t>
      </w:r>
      <w:bookmarkEnd w:id="2"/>
      <w:bookmarkEnd w:id="3"/>
    </w:p>
    <w:p w14:paraId="43E3BCA5" w14:textId="736FE513" w:rsidR="00B80D66"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68095282" w:history="1">
        <w:r w:rsidR="00B80D66" w:rsidRPr="002A2915">
          <w:rPr>
            <w:rStyle w:val="Hyperlink"/>
            <w:noProof/>
          </w:rPr>
          <w:t>Tartalomjegyzék</w:t>
        </w:r>
        <w:r w:rsidR="00B80D66">
          <w:rPr>
            <w:noProof/>
            <w:webHidden/>
          </w:rPr>
          <w:tab/>
        </w:r>
        <w:r w:rsidR="00B80D66">
          <w:rPr>
            <w:noProof/>
            <w:webHidden/>
          </w:rPr>
          <w:fldChar w:fldCharType="begin"/>
        </w:r>
        <w:r w:rsidR="00B80D66">
          <w:rPr>
            <w:noProof/>
            <w:webHidden/>
          </w:rPr>
          <w:instrText xml:space="preserve"> PAGEREF _Toc468095282 \h </w:instrText>
        </w:r>
        <w:r w:rsidR="00B80D66">
          <w:rPr>
            <w:noProof/>
            <w:webHidden/>
          </w:rPr>
        </w:r>
        <w:r w:rsidR="00B80D66">
          <w:rPr>
            <w:noProof/>
            <w:webHidden/>
          </w:rPr>
          <w:fldChar w:fldCharType="separate"/>
        </w:r>
        <w:r w:rsidR="00B80D66">
          <w:rPr>
            <w:noProof/>
            <w:webHidden/>
          </w:rPr>
          <w:t>2</w:t>
        </w:r>
        <w:r w:rsidR="00B80D66">
          <w:rPr>
            <w:noProof/>
            <w:webHidden/>
          </w:rPr>
          <w:fldChar w:fldCharType="end"/>
        </w:r>
      </w:hyperlink>
    </w:p>
    <w:p w14:paraId="12C8DD89" w14:textId="6F145074" w:rsidR="00B80D66" w:rsidRDefault="001610F3">
      <w:pPr>
        <w:pStyle w:val="TOC1"/>
        <w:tabs>
          <w:tab w:val="right" w:leader="dot" w:pos="5030"/>
        </w:tabs>
        <w:rPr>
          <w:rFonts w:eastAsiaTheme="minorEastAsia"/>
          <w:b w:val="0"/>
          <w:caps w:val="0"/>
          <w:noProof/>
          <w:sz w:val="22"/>
          <w:lang w:val="en-US" w:eastAsia="en-US" w:bidi="ar-SA"/>
        </w:rPr>
      </w:pPr>
      <w:hyperlink w:anchor="_Toc468095283" w:history="1">
        <w:r w:rsidR="00B80D66" w:rsidRPr="002A2915">
          <w:rPr>
            <w:rStyle w:val="Hyperlink"/>
            <w:noProof/>
          </w:rPr>
          <w:t>Bevezetés</w:t>
        </w:r>
        <w:r w:rsidR="00B80D66">
          <w:rPr>
            <w:noProof/>
            <w:webHidden/>
          </w:rPr>
          <w:tab/>
        </w:r>
        <w:r w:rsidR="00B80D66">
          <w:rPr>
            <w:noProof/>
            <w:webHidden/>
          </w:rPr>
          <w:fldChar w:fldCharType="begin"/>
        </w:r>
        <w:r w:rsidR="00B80D66">
          <w:rPr>
            <w:noProof/>
            <w:webHidden/>
          </w:rPr>
          <w:instrText xml:space="preserve"> PAGEREF _Toc468095283 \h </w:instrText>
        </w:r>
        <w:r w:rsidR="00B80D66">
          <w:rPr>
            <w:noProof/>
            <w:webHidden/>
          </w:rPr>
        </w:r>
        <w:r w:rsidR="00B80D66">
          <w:rPr>
            <w:noProof/>
            <w:webHidden/>
          </w:rPr>
          <w:fldChar w:fldCharType="separate"/>
        </w:r>
        <w:r w:rsidR="00B80D66">
          <w:rPr>
            <w:noProof/>
            <w:webHidden/>
          </w:rPr>
          <w:t>4</w:t>
        </w:r>
        <w:r w:rsidR="00B80D66">
          <w:rPr>
            <w:noProof/>
            <w:webHidden/>
          </w:rPr>
          <w:fldChar w:fldCharType="end"/>
        </w:r>
      </w:hyperlink>
    </w:p>
    <w:p w14:paraId="3EE79135" w14:textId="0A9877E5" w:rsidR="00B80D66" w:rsidRDefault="001610F3">
      <w:pPr>
        <w:pStyle w:val="TOC1"/>
        <w:tabs>
          <w:tab w:val="right" w:leader="dot" w:pos="5030"/>
        </w:tabs>
        <w:rPr>
          <w:rFonts w:eastAsiaTheme="minorEastAsia"/>
          <w:b w:val="0"/>
          <w:caps w:val="0"/>
          <w:noProof/>
          <w:sz w:val="22"/>
          <w:lang w:val="en-US" w:eastAsia="en-US" w:bidi="ar-SA"/>
        </w:rPr>
      </w:pPr>
      <w:hyperlink w:anchor="_Toc468095284" w:history="1">
        <w:r w:rsidR="00B80D66" w:rsidRPr="002A2915">
          <w:rPr>
            <w:rStyle w:val="Hyperlink"/>
            <w:noProof/>
          </w:rPr>
          <w:t>Általános feltételek</w:t>
        </w:r>
        <w:r w:rsidR="00B80D66">
          <w:rPr>
            <w:noProof/>
            <w:webHidden/>
          </w:rPr>
          <w:tab/>
        </w:r>
        <w:r w:rsidR="00B80D66">
          <w:rPr>
            <w:noProof/>
            <w:webHidden/>
          </w:rPr>
          <w:fldChar w:fldCharType="begin"/>
        </w:r>
        <w:r w:rsidR="00B80D66">
          <w:rPr>
            <w:noProof/>
            <w:webHidden/>
          </w:rPr>
          <w:instrText xml:space="preserve"> PAGEREF _Toc468095284 \h </w:instrText>
        </w:r>
        <w:r w:rsidR="00B80D66">
          <w:rPr>
            <w:noProof/>
            <w:webHidden/>
          </w:rPr>
        </w:r>
        <w:r w:rsidR="00B80D66">
          <w:rPr>
            <w:noProof/>
            <w:webHidden/>
          </w:rPr>
          <w:fldChar w:fldCharType="separate"/>
        </w:r>
        <w:r w:rsidR="00B80D66">
          <w:rPr>
            <w:noProof/>
            <w:webHidden/>
          </w:rPr>
          <w:t>5</w:t>
        </w:r>
        <w:r w:rsidR="00B80D66">
          <w:rPr>
            <w:noProof/>
            <w:webHidden/>
          </w:rPr>
          <w:fldChar w:fldCharType="end"/>
        </w:r>
      </w:hyperlink>
    </w:p>
    <w:p w14:paraId="54BA802F" w14:textId="19FDA99D" w:rsidR="00B80D66" w:rsidRDefault="001610F3">
      <w:pPr>
        <w:pStyle w:val="TOC1"/>
        <w:tabs>
          <w:tab w:val="right" w:leader="dot" w:pos="5030"/>
        </w:tabs>
        <w:rPr>
          <w:rFonts w:eastAsiaTheme="minorEastAsia"/>
          <w:b w:val="0"/>
          <w:caps w:val="0"/>
          <w:noProof/>
          <w:sz w:val="22"/>
          <w:lang w:val="en-US" w:eastAsia="en-US" w:bidi="ar-SA"/>
        </w:rPr>
      </w:pPr>
      <w:hyperlink w:anchor="_Toc468095285" w:history="1">
        <w:r w:rsidR="00B80D66" w:rsidRPr="002A2915">
          <w:rPr>
            <w:rStyle w:val="Hyperlink"/>
            <w:noProof/>
          </w:rPr>
          <w:t>Szolgáltatásspecifikus Feltételek</w:t>
        </w:r>
        <w:r w:rsidR="00B80D66">
          <w:rPr>
            <w:noProof/>
            <w:webHidden/>
          </w:rPr>
          <w:tab/>
        </w:r>
        <w:r w:rsidR="00B80D66">
          <w:rPr>
            <w:noProof/>
            <w:webHidden/>
          </w:rPr>
          <w:fldChar w:fldCharType="begin"/>
        </w:r>
        <w:r w:rsidR="00B80D66">
          <w:rPr>
            <w:noProof/>
            <w:webHidden/>
          </w:rPr>
          <w:instrText xml:space="preserve"> PAGEREF _Toc468095285 \h </w:instrText>
        </w:r>
        <w:r w:rsidR="00B80D66">
          <w:rPr>
            <w:noProof/>
            <w:webHidden/>
          </w:rPr>
        </w:r>
        <w:r w:rsidR="00B80D66">
          <w:rPr>
            <w:noProof/>
            <w:webHidden/>
          </w:rPr>
          <w:fldChar w:fldCharType="separate"/>
        </w:r>
        <w:r w:rsidR="00B80D66">
          <w:rPr>
            <w:noProof/>
            <w:webHidden/>
          </w:rPr>
          <w:t>7</w:t>
        </w:r>
        <w:r w:rsidR="00B80D66">
          <w:rPr>
            <w:noProof/>
            <w:webHidden/>
          </w:rPr>
          <w:fldChar w:fldCharType="end"/>
        </w:r>
      </w:hyperlink>
    </w:p>
    <w:p w14:paraId="11D4746D" w14:textId="6E076B40" w:rsidR="00B80D66" w:rsidRDefault="001610F3">
      <w:pPr>
        <w:pStyle w:val="TOC2"/>
        <w:tabs>
          <w:tab w:val="right" w:leader="dot" w:pos="5030"/>
        </w:tabs>
        <w:rPr>
          <w:rFonts w:eastAsiaTheme="minorEastAsia"/>
          <w:b w:val="0"/>
          <w:smallCaps w:val="0"/>
          <w:noProof/>
          <w:sz w:val="22"/>
          <w:lang w:val="en-US" w:eastAsia="en-US" w:bidi="ar-SA"/>
        </w:rPr>
      </w:pPr>
      <w:hyperlink w:anchor="_Toc468095286" w:history="1">
        <w:r w:rsidR="00B80D66" w:rsidRPr="002A2915">
          <w:rPr>
            <w:rStyle w:val="Hyperlink"/>
            <w:noProof/>
          </w:rPr>
          <w:t>Microsoft Dynamics 365</w:t>
        </w:r>
        <w:r w:rsidR="00B80D66">
          <w:rPr>
            <w:noProof/>
            <w:webHidden/>
          </w:rPr>
          <w:tab/>
        </w:r>
        <w:r w:rsidR="00B80D66">
          <w:rPr>
            <w:noProof/>
            <w:webHidden/>
          </w:rPr>
          <w:fldChar w:fldCharType="begin"/>
        </w:r>
        <w:r w:rsidR="00B80D66">
          <w:rPr>
            <w:noProof/>
            <w:webHidden/>
          </w:rPr>
          <w:instrText xml:space="preserve"> PAGEREF _Toc468095286 \h </w:instrText>
        </w:r>
        <w:r w:rsidR="00B80D66">
          <w:rPr>
            <w:noProof/>
            <w:webHidden/>
          </w:rPr>
        </w:r>
        <w:r w:rsidR="00B80D66">
          <w:rPr>
            <w:noProof/>
            <w:webHidden/>
          </w:rPr>
          <w:fldChar w:fldCharType="separate"/>
        </w:r>
        <w:r w:rsidR="00B80D66">
          <w:rPr>
            <w:noProof/>
            <w:webHidden/>
          </w:rPr>
          <w:t>7</w:t>
        </w:r>
        <w:r w:rsidR="00B80D66">
          <w:rPr>
            <w:noProof/>
            <w:webHidden/>
          </w:rPr>
          <w:fldChar w:fldCharType="end"/>
        </w:r>
      </w:hyperlink>
    </w:p>
    <w:p w14:paraId="1E833BE9" w14:textId="54073540" w:rsidR="00B80D66" w:rsidRDefault="001610F3">
      <w:pPr>
        <w:pStyle w:val="TOC4"/>
        <w:tabs>
          <w:tab w:val="right" w:leader="dot" w:pos="5030"/>
        </w:tabs>
        <w:rPr>
          <w:rFonts w:eastAsiaTheme="minorEastAsia"/>
          <w:smallCaps w:val="0"/>
          <w:noProof/>
          <w:sz w:val="22"/>
          <w:lang w:val="en-US" w:eastAsia="en-US" w:bidi="ar-SA"/>
        </w:rPr>
      </w:pPr>
      <w:hyperlink w:anchor="_Toc468095287" w:history="1">
        <w:r w:rsidR="00B80D66" w:rsidRPr="002A2915">
          <w:rPr>
            <w:rStyle w:val="Hyperlink"/>
            <w:noProof/>
          </w:rPr>
          <w:t>Microsoft Dynamics 365 for Customer Service</w:t>
        </w:r>
        <w:r w:rsidR="00B80D66">
          <w:rPr>
            <w:noProof/>
            <w:webHidden/>
          </w:rPr>
          <w:tab/>
        </w:r>
        <w:r w:rsidR="00B80D66">
          <w:rPr>
            <w:noProof/>
            <w:webHidden/>
          </w:rPr>
          <w:fldChar w:fldCharType="begin"/>
        </w:r>
        <w:r w:rsidR="00B80D66">
          <w:rPr>
            <w:noProof/>
            <w:webHidden/>
          </w:rPr>
          <w:instrText xml:space="preserve"> PAGEREF _Toc468095287 \h </w:instrText>
        </w:r>
        <w:r w:rsidR="00B80D66">
          <w:rPr>
            <w:noProof/>
            <w:webHidden/>
          </w:rPr>
        </w:r>
        <w:r w:rsidR="00B80D66">
          <w:rPr>
            <w:noProof/>
            <w:webHidden/>
          </w:rPr>
          <w:fldChar w:fldCharType="separate"/>
        </w:r>
        <w:r w:rsidR="00B80D66">
          <w:rPr>
            <w:noProof/>
            <w:webHidden/>
          </w:rPr>
          <w:t>7</w:t>
        </w:r>
        <w:r w:rsidR="00B80D66">
          <w:rPr>
            <w:noProof/>
            <w:webHidden/>
          </w:rPr>
          <w:fldChar w:fldCharType="end"/>
        </w:r>
      </w:hyperlink>
    </w:p>
    <w:p w14:paraId="2B9E29F8" w14:textId="3EEE3908" w:rsidR="00B80D66" w:rsidRDefault="001610F3">
      <w:pPr>
        <w:pStyle w:val="TOC4"/>
        <w:tabs>
          <w:tab w:val="right" w:leader="dot" w:pos="5030"/>
        </w:tabs>
        <w:rPr>
          <w:rFonts w:eastAsiaTheme="minorEastAsia"/>
          <w:smallCaps w:val="0"/>
          <w:noProof/>
          <w:sz w:val="22"/>
          <w:lang w:val="en-US" w:eastAsia="en-US" w:bidi="ar-SA"/>
        </w:rPr>
      </w:pPr>
      <w:hyperlink w:anchor="_Toc468095288" w:history="1">
        <w:r w:rsidR="00B80D66" w:rsidRPr="002A2915">
          <w:rPr>
            <w:rStyle w:val="Hyperlink"/>
            <w:noProof/>
          </w:rPr>
          <w:t>Microsoft Dynamics 365 for Financials</w:t>
        </w:r>
        <w:r w:rsidR="00B80D66">
          <w:rPr>
            <w:noProof/>
            <w:webHidden/>
          </w:rPr>
          <w:tab/>
        </w:r>
        <w:r w:rsidR="00B80D66">
          <w:rPr>
            <w:noProof/>
            <w:webHidden/>
          </w:rPr>
          <w:fldChar w:fldCharType="begin"/>
        </w:r>
        <w:r w:rsidR="00B80D66">
          <w:rPr>
            <w:noProof/>
            <w:webHidden/>
          </w:rPr>
          <w:instrText xml:space="preserve"> PAGEREF _Toc468095288 \h </w:instrText>
        </w:r>
        <w:r w:rsidR="00B80D66">
          <w:rPr>
            <w:noProof/>
            <w:webHidden/>
          </w:rPr>
        </w:r>
        <w:r w:rsidR="00B80D66">
          <w:rPr>
            <w:noProof/>
            <w:webHidden/>
          </w:rPr>
          <w:fldChar w:fldCharType="separate"/>
        </w:r>
        <w:r w:rsidR="00B80D66">
          <w:rPr>
            <w:noProof/>
            <w:webHidden/>
          </w:rPr>
          <w:t>7</w:t>
        </w:r>
        <w:r w:rsidR="00B80D66">
          <w:rPr>
            <w:noProof/>
            <w:webHidden/>
          </w:rPr>
          <w:fldChar w:fldCharType="end"/>
        </w:r>
      </w:hyperlink>
    </w:p>
    <w:p w14:paraId="6DBCDE24" w14:textId="08ACEA34" w:rsidR="00B80D66" w:rsidRDefault="001610F3">
      <w:pPr>
        <w:pStyle w:val="TOC4"/>
        <w:tabs>
          <w:tab w:val="right" w:leader="dot" w:pos="5030"/>
        </w:tabs>
        <w:rPr>
          <w:rFonts w:eastAsiaTheme="minorEastAsia"/>
          <w:smallCaps w:val="0"/>
          <w:noProof/>
          <w:sz w:val="22"/>
          <w:lang w:val="en-US" w:eastAsia="en-US" w:bidi="ar-SA"/>
        </w:rPr>
      </w:pPr>
      <w:hyperlink w:anchor="_Toc468095289" w:history="1">
        <w:r w:rsidR="00B80D66" w:rsidRPr="002A2915">
          <w:rPr>
            <w:rStyle w:val="Hyperlink"/>
            <w:noProof/>
          </w:rPr>
          <w:t>Microsoft Dynamics 365 for Operations</w:t>
        </w:r>
        <w:r w:rsidR="00B80D66">
          <w:rPr>
            <w:noProof/>
            <w:webHidden/>
          </w:rPr>
          <w:tab/>
        </w:r>
        <w:r w:rsidR="00B80D66">
          <w:rPr>
            <w:noProof/>
            <w:webHidden/>
          </w:rPr>
          <w:fldChar w:fldCharType="begin"/>
        </w:r>
        <w:r w:rsidR="00B80D66">
          <w:rPr>
            <w:noProof/>
            <w:webHidden/>
          </w:rPr>
          <w:instrText xml:space="preserve"> PAGEREF _Toc468095289 \h </w:instrText>
        </w:r>
        <w:r w:rsidR="00B80D66">
          <w:rPr>
            <w:noProof/>
            <w:webHidden/>
          </w:rPr>
        </w:r>
        <w:r w:rsidR="00B80D66">
          <w:rPr>
            <w:noProof/>
            <w:webHidden/>
          </w:rPr>
          <w:fldChar w:fldCharType="separate"/>
        </w:r>
        <w:r w:rsidR="00B80D66">
          <w:rPr>
            <w:noProof/>
            <w:webHidden/>
          </w:rPr>
          <w:t>7</w:t>
        </w:r>
        <w:r w:rsidR="00B80D66">
          <w:rPr>
            <w:noProof/>
            <w:webHidden/>
          </w:rPr>
          <w:fldChar w:fldCharType="end"/>
        </w:r>
      </w:hyperlink>
    </w:p>
    <w:p w14:paraId="01A2FD20" w14:textId="2282381D" w:rsidR="00B80D66" w:rsidRDefault="001610F3">
      <w:pPr>
        <w:pStyle w:val="TOC4"/>
        <w:tabs>
          <w:tab w:val="right" w:leader="dot" w:pos="5030"/>
        </w:tabs>
        <w:rPr>
          <w:rFonts w:eastAsiaTheme="minorEastAsia"/>
          <w:smallCaps w:val="0"/>
          <w:noProof/>
          <w:sz w:val="22"/>
          <w:lang w:val="en-US" w:eastAsia="en-US" w:bidi="ar-SA"/>
        </w:rPr>
      </w:pPr>
      <w:hyperlink w:anchor="_Toc468095290" w:history="1">
        <w:r w:rsidR="00B80D66" w:rsidRPr="002A2915">
          <w:rPr>
            <w:rStyle w:val="Hyperlink"/>
            <w:noProof/>
          </w:rPr>
          <w:t>Microsoft Dynamics 365 for Sales</w:t>
        </w:r>
        <w:r w:rsidR="00B80D66">
          <w:rPr>
            <w:noProof/>
            <w:webHidden/>
          </w:rPr>
          <w:tab/>
        </w:r>
        <w:r w:rsidR="00B80D66">
          <w:rPr>
            <w:noProof/>
            <w:webHidden/>
          </w:rPr>
          <w:fldChar w:fldCharType="begin"/>
        </w:r>
        <w:r w:rsidR="00B80D66">
          <w:rPr>
            <w:noProof/>
            <w:webHidden/>
          </w:rPr>
          <w:instrText xml:space="preserve"> PAGEREF _Toc468095290 \h </w:instrText>
        </w:r>
        <w:r w:rsidR="00B80D66">
          <w:rPr>
            <w:noProof/>
            <w:webHidden/>
          </w:rPr>
        </w:r>
        <w:r w:rsidR="00B80D66">
          <w:rPr>
            <w:noProof/>
            <w:webHidden/>
          </w:rPr>
          <w:fldChar w:fldCharType="separate"/>
        </w:r>
        <w:r w:rsidR="00B80D66">
          <w:rPr>
            <w:noProof/>
            <w:webHidden/>
          </w:rPr>
          <w:t>8</w:t>
        </w:r>
        <w:r w:rsidR="00B80D66">
          <w:rPr>
            <w:noProof/>
            <w:webHidden/>
          </w:rPr>
          <w:fldChar w:fldCharType="end"/>
        </w:r>
      </w:hyperlink>
    </w:p>
    <w:p w14:paraId="64D5536B" w14:textId="643E85AA" w:rsidR="00B80D66" w:rsidRDefault="001610F3">
      <w:pPr>
        <w:pStyle w:val="TOC2"/>
        <w:tabs>
          <w:tab w:val="right" w:leader="dot" w:pos="5030"/>
        </w:tabs>
        <w:rPr>
          <w:rFonts w:eastAsiaTheme="minorEastAsia"/>
          <w:b w:val="0"/>
          <w:smallCaps w:val="0"/>
          <w:noProof/>
          <w:sz w:val="22"/>
          <w:lang w:val="en-US" w:eastAsia="en-US" w:bidi="ar-SA"/>
        </w:rPr>
      </w:pPr>
      <w:hyperlink w:anchor="_Toc468095291" w:history="1">
        <w:r w:rsidR="00B80D66" w:rsidRPr="002A2915">
          <w:rPr>
            <w:rStyle w:val="Hyperlink"/>
            <w:noProof/>
          </w:rPr>
          <w:t>Office 365-szolgáltatások</w:t>
        </w:r>
        <w:r w:rsidR="00B80D66">
          <w:rPr>
            <w:noProof/>
            <w:webHidden/>
          </w:rPr>
          <w:tab/>
        </w:r>
        <w:r w:rsidR="00B80D66">
          <w:rPr>
            <w:noProof/>
            <w:webHidden/>
          </w:rPr>
          <w:fldChar w:fldCharType="begin"/>
        </w:r>
        <w:r w:rsidR="00B80D66">
          <w:rPr>
            <w:noProof/>
            <w:webHidden/>
          </w:rPr>
          <w:instrText xml:space="preserve"> PAGEREF _Toc468095291 \h </w:instrText>
        </w:r>
        <w:r w:rsidR="00B80D66">
          <w:rPr>
            <w:noProof/>
            <w:webHidden/>
          </w:rPr>
        </w:r>
        <w:r w:rsidR="00B80D66">
          <w:rPr>
            <w:noProof/>
            <w:webHidden/>
          </w:rPr>
          <w:fldChar w:fldCharType="separate"/>
        </w:r>
        <w:r w:rsidR="00B80D66">
          <w:rPr>
            <w:noProof/>
            <w:webHidden/>
          </w:rPr>
          <w:t>8</w:t>
        </w:r>
        <w:r w:rsidR="00B80D66">
          <w:rPr>
            <w:noProof/>
            <w:webHidden/>
          </w:rPr>
          <w:fldChar w:fldCharType="end"/>
        </w:r>
      </w:hyperlink>
    </w:p>
    <w:p w14:paraId="66EE22CF" w14:textId="6E130304" w:rsidR="00B80D66" w:rsidRDefault="001610F3">
      <w:pPr>
        <w:pStyle w:val="TOC4"/>
        <w:tabs>
          <w:tab w:val="right" w:leader="dot" w:pos="5030"/>
        </w:tabs>
        <w:rPr>
          <w:rFonts w:eastAsiaTheme="minorEastAsia"/>
          <w:smallCaps w:val="0"/>
          <w:noProof/>
          <w:sz w:val="22"/>
          <w:lang w:val="en-US" w:eastAsia="en-US" w:bidi="ar-SA"/>
        </w:rPr>
      </w:pPr>
      <w:hyperlink w:anchor="_Toc468095292" w:history="1">
        <w:r w:rsidR="00B80D66" w:rsidRPr="002A2915">
          <w:rPr>
            <w:rStyle w:val="Hyperlink"/>
            <w:noProof/>
          </w:rPr>
          <w:t>Duet Enterprise Online</w:t>
        </w:r>
        <w:r w:rsidR="00B80D66">
          <w:rPr>
            <w:noProof/>
            <w:webHidden/>
          </w:rPr>
          <w:tab/>
        </w:r>
        <w:r w:rsidR="00B80D66">
          <w:rPr>
            <w:noProof/>
            <w:webHidden/>
          </w:rPr>
          <w:fldChar w:fldCharType="begin"/>
        </w:r>
        <w:r w:rsidR="00B80D66">
          <w:rPr>
            <w:noProof/>
            <w:webHidden/>
          </w:rPr>
          <w:instrText xml:space="preserve"> PAGEREF _Toc468095292 \h </w:instrText>
        </w:r>
        <w:r w:rsidR="00B80D66">
          <w:rPr>
            <w:noProof/>
            <w:webHidden/>
          </w:rPr>
        </w:r>
        <w:r w:rsidR="00B80D66">
          <w:rPr>
            <w:noProof/>
            <w:webHidden/>
          </w:rPr>
          <w:fldChar w:fldCharType="separate"/>
        </w:r>
        <w:r w:rsidR="00B80D66">
          <w:rPr>
            <w:noProof/>
            <w:webHidden/>
          </w:rPr>
          <w:t>8</w:t>
        </w:r>
        <w:r w:rsidR="00B80D66">
          <w:rPr>
            <w:noProof/>
            <w:webHidden/>
          </w:rPr>
          <w:fldChar w:fldCharType="end"/>
        </w:r>
      </w:hyperlink>
    </w:p>
    <w:p w14:paraId="58BA5CED" w14:textId="4365A866" w:rsidR="00B80D66" w:rsidRDefault="001610F3">
      <w:pPr>
        <w:pStyle w:val="TOC4"/>
        <w:tabs>
          <w:tab w:val="right" w:leader="dot" w:pos="5030"/>
        </w:tabs>
        <w:rPr>
          <w:rFonts w:eastAsiaTheme="minorEastAsia"/>
          <w:smallCaps w:val="0"/>
          <w:noProof/>
          <w:sz w:val="22"/>
          <w:lang w:val="en-US" w:eastAsia="en-US" w:bidi="ar-SA"/>
        </w:rPr>
      </w:pPr>
      <w:hyperlink w:anchor="_Toc468095293" w:history="1">
        <w:r w:rsidR="00B80D66" w:rsidRPr="002A2915">
          <w:rPr>
            <w:rStyle w:val="Hyperlink"/>
            <w:noProof/>
          </w:rPr>
          <w:t>Exchange Online</w:t>
        </w:r>
        <w:r w:rsidR="00B80D66">
          <w:rPr>
            <w:noProof/>
            <w:webHidden/>
          </w:rPr>
          <w:tab/>
        </w:r>
        <w:r w:rsidR="00B80D66">
          <w:rPr>
            <w:noProof/>
            <w:webHidden/>
          </w:rPr>
          <w:fldChar w:fldCharType="begin"/>
        </w:r>
        <w:r w:rsidR="00B80D66">
          <w:rPr>
            <w:noProof/>
            <w:webHidden/>
          </w:rPr>
          <w:instrText xml:space="preserve"> PAGEREF _Toc468095293 \h </w:instrText>
        </w:r>
        <w:r w:rsidR="00B80D66">
          <w:rPr>
            <w:noProof/>
            <w:webHidden/>
          </w:rPr>
        </w:r>
        <w:r w:rsidR="00B80D66">
          <w:rPr>
            <w:noProof/>
            <w:webHidden/>
          </w:rPr>
          <w:fldChar w:fldCharType="separate"/>
        </w:r>
        <w:r w:rsidR="00B80D66">
          <w:rPr>
            <w:noProof/>
            <w:webHidden/>
          </w:rPr>
          <w:t>9</w:t>
        </w:r>
        <w:r w:rsidR="00B80D66">
          <w:rPr>
            <w:noProof/>
            <w:webHidden/>
          </w:rPr>
          <w:fldChar w:fldCharType="end"/>
        </w:r>
      </w:hyperlink>
    </w:p>
    <w:p w14:paraId="008BE85D" w14:textId="2D0749D2" w:rsidR="00B80D66" w:rsidRDefault="001610F3">
      <w:pPr>
        <w:pStyle w:val="TOC4"/>
        <w:tabs>
          <w:tab w:val="right" w:leader="dot" w:pos="5030"/>
        </w:tabs>
        <w:rPr>
          <w:rFonts w:eastAsiaTheme="minorEastAsia"/>
          <w:smallCaps w:val="0"/>
          <w:noProof/>
          <w:sz w:val="22"/>
          <w:lang w:val="en-US" w:eastAsia="en-US" w:bidi="ar-SA"/>
        </w:rPr>
      </w:pPr>
      <w:hyperlink w:anchor="_Toc468095294" w:history="1">
        <w:r w:rsidR="00B80D66" w:rsidRPr="002A2915">
          <w:rPr>
            <w:rStyle w:val="Hyperlink"/>
            <w:noProof/>
          </w:rPr>
          <w:t>Exchange Online Archiválás</w:t>
        </w:r>
        <w:r w:rsidR="00B80D66">
          <w:rPr>
            <w:noProof/>
            <w:webHidden/>
          </w:rPr>
          <w:tab/>
        </w:r>
        <w:r w:rsidR="00B80D66">
          <w:rPr>
            <w:noProof/>
            <w:webHidden/>
          </w:rPr>
          <w:fldChar w:fldCharType="begin"/>
        </w:r>
        <w:r w:rsidR="00B80D66">
          <w:rPr>
            <w:noProof/>
            <w:webHidden/>
          </w:rPr>
          <w:instrText xml:space="preserve"> PAGEREF _Toc468095294 \h </w:instrText>
        </w:r>
        <w:r w:rsidR="00B80D66">
          <w:rPr>
            <w:noProof/>
            <w:webHidden/>
          </w:rPr>
        </w:r>
        <w:r w:rsidR="00B80D66">
          <w:rPr>
            <w:noProof/>
            <w:webHidden/>
          </w:rPr>
          <w:fldChar w:fldCharType="separate"/>
        </w:r>
        <w:r w:rsidR="00B80D66">
          <w:rPr>
            <w:noProof/>
            <w:webHidden/>
          </w:rPr>
          <w:t>9</w:t>
        </w:r>
        <w:r w:rsidR="00B80D66">
          <w:rPr>
            <w:noProof/>
            <w:webHidden/>
          </w:rPr>
          <w:fldChar w:fldCharType="end"/>
        </w:r>
      </w:hyperlink>
    </w:p>
    <w:p w14:paraId="125DD95B" w14:textId="29138FE5" w:rsidR="00B80D66" w:rsidRDefault="001610F3">
      <w:pPr>
        <w:pStyle w:val="TOC4"/>
        <w:tabs>
          <w:tab w:val="right" w:leader="dot" w:pos="5030"/>
        </w:tabs>
        <w:rPr>
          <w:rFonts w:eastAsiaTheme="minorEastAsia"/>
          <w:smallCaps w:val="0"/>
          <w:noProof/>
          <w:sz w:val="22"/>
          <w:lang w:val="en-US" w:eastAsia="en-US" w:bidi="ar-SA"/>
        </w:rPr>
      </w:pPr>
      <w:hyperlink w:anchor="_Toc468095295" w:history="1">
        <w:r w:rsidR="00B80D66" w:rsidRPr="002A2915">
          <w:rPr>
            <w:rStyle w:val="Hyperlink"/>
            <w:noProof/>
          </w:rPr>
          <w:t>Exchange Online Protection</w:t>
        </w:r>
        <w:r w:rsidR="00B80D66">
          <w:rPr>
            <w:noProof/>
            <w:webHidden/>
          </w:rPr>
          <w:tab/>
        </w:r>
        <w:r w:rsidR="00B80D66">
          <w:rPr>
            <w:noProof/>
            <w:webHidden/>
          </w:rPr>
          <w:fldChar w:fldCharType="begin"/>
        </w:r>
        <w:r w:rsidR="00B80D66">
          <w:rPr>
            <w:noProof/>
            <w:webHidden/>
          </w:rPr>
          <w:instrText xml:space="preserve"> PAGEREF _Toc468095295 \h </w:instrText>
        </w:r>
        <w:r w:rsidR="00B80D66">
          <w:rPr>
            <w:noProof/>
            <w:webHidden/>
          </w:rPr>
        </w:r>
        <w:r w:rsidR="00B80D66">
          <w:rPr>
            <w:noProof/>
            <w:webHidden/>
          </w:rPr>
          <w:fldChar w:fldCharType="separate"/>
        </w:r>
        <w:r w:rsidR="00B80D66">
          <w:rPr>
            <w:noProof/>
            <w:webHidden/>
          </w:rPr>
          <w:t>10</w:t>
        </w:r>
        <w:r w:rsidR="00B80D66">
          <w:rPr>
            <w:noProof/>
            <w:webHidden/>
          </w:rPr>
          <w:fldChar w:fldCharType="end"/>
        </w:r>
      </w:hyperlink>
    </w:p>
    <w:p w14:paraId="356839EC" w14:textId="7E8A26DB" w:rsidR="00B80D66" w:rsidRDefault="001610F3">
      <w:pPr>
        <w:pStyle w:val="TOC4"/>
        <w:tabs>
          <w:tab w:val="right" w:leader="dot" w:pos="5030"/>
        </w:tabs>
        <w:rPr>
          <w:rFonts w:eastAsiaTheme="minorEastAsia"/>
          <w:smallCaps w:val="0"/>
          <w:noProof/>
          <w:sz w:val="22"/>
          <w:lang w:val="en-US" w:eastAsia="en-US" w:bidi="ar-SA"/>
        </w:rPr>
      </w:pPr>
      <w:hyperlink w:anchor="_Toc468095296" w:history="1">
        <w:r w:rsidR="00B80D66" w:rsidRPr="002A2915">
          <w:rPr>
            <w:rStyle w:val="Hyperlink"/>
            <w:noProof/>
          </w:rPr>
          <w:t>Office 365 Business</w:t>
        </w:r>
        <w:r w:rsidR="00B80D66">
          <w:rPr>
            <w:noProof/>
            <w:webHidden/>
          </w:rPr>
          <w:tab/>
        </w:r>
        <w:r w:rsidR="00B80D66">
          <w:rPr>
            <w:noProof/>
            <w:webHidden/>
          </w:rPr>
          <w:fldChar w:fldCharType="begin"/>
        </w:r>
        <w:r w:rsidR="00B80D66">
          <w:rPr>
            <w:noProof/>
            <w:webHidden/>
          </w:rPr>
          <w:instrText xml:space="preserve"> PAGEREF _Toc468095296 \h </w:instrText>
        </w:r>
        <w:r w:rsidR="00B80D66">
          <w:rPr>
            <w:noProof/>
            <w:webHidden/>
          </w:rPr>
        </w:r>
        <w:r w:rsidR="00B80D66">
          <w:rPr>
            <w:noProof/>
            <w:webHidden/>
          </w:rPr>
          <w:fldChar w:fldCharType="separate"/>
        </w:r>
        <w:r w:rsidR="00B80D66">
          <w:rPr>
            <w:noProof/>
            <w:webHidden/>
          </w:rPr>
          <w:t>10</w:t>
        </w:r>
        <w:r w:rsidR="00B80D66">
          <w:rPr>
            <w:noProof/>
            <w:webHidden/>
          </w:rPr>
          <w:fldChar w:fldCharType="end"/>
        </w:r>
      </w:hyperlink>
    </w:p>
    <w:p w14:paraId="7A82EB1C" w14:textId="5285EFC4" w:rsidR="00B80D66" w:rsidRDefault="001610F3">
      <w:pPr>
        <w:pStyle w:val="TOC4"/>
        <w:tabs>
          <w:tab w:val="right" w:leader="dot" w:pos="5030"/>
        </w:tabs>
        <w:rPr>
          <w:rFonts w:eastAsiaTheme="minorEastAsia"/>
          <w:smallCaps w:val="0"/>
          <w:noProof/>
          <w:sz w:val="22"/>
          <w:lang w:val="en-US" w:eastAsia="en-US" w:bidi="ar-SA"/>
        </w:rPr>
      </w:pPr>
      <w:hyperlink w:anchor="_Toc468095297" w:history="1">
        <w:r w:rsidR="00B80D66" w:rsidRPr="002A2915">
          <w:rPr>
            <w:rStyle w:val="Hyperlink"/>
            <w:noProof/>
          </w:rPr>
          <w:t>Office 365 Ügyfél kulcstároló</w:t>
        </w:r>
        <w:r w:rsidR="00B80D66">
          <w:rPr>
            <w:noProof/>
            <w:webHidden/>
          </w:rPr>
          <w:tab/>
        </w:r>
        <w:r w:rsidR="00B80D66">
          <w:rPr>
            <w:noProof/>
            <w:webHidden/>
          </w:rPr>
          <w:fldChar w:fldCharType="begin"/>
        </w:r>
        <w:r w:rsidR="00B80D66">
          <w:rPr>
            <w:noProof/>
            <w:webHidden/>
          </w:rPr>
          <w:instrText xml:space="preserve"> PAGEREF _Toc468095297 \h </w:instrText>
        </w:r>
        <w:r w:rsidR="00B80D66">
          <w:rPr>
            <w:noProof/>
            <w:webHidden/>
          </w:rPr>
        </w:r>
        <w:r w:rsidR="00B80D66">
          <w:rPr>
            <w:noProof/>
            <w:webHidden/>
          </w:rPr>
          <w:fldChar w:fldCharType="separate"/>
        </w:r>
        <w:r w:rsidR="00B80D66">
          <w:rPr>
            <w:noProof/>
            <w:webHidden/>
          </w:rPr>
          <w:t>11</w:t>
        </w:r>
        <w:r w:rsidR="00B80D66">
          <w:rPr>
            <w:noProof/>
            <w:webHidden/>
          </w:rPr>
          <w:fldChar w:fldCharType="end"/>
        </w:r>
      </w:hyperlink>
    </w:p>
    <w:p w14:paraId="0B828790" w14:textId="0ACFEEA7" w:rsidR="00B80D66" w:rsidRDefault="001610F3">
      <w:pPr>
        <w:pStyle w:val="TOC4"/>
        <w:tabs>
          <w:tab w:val="right" w:leader="dot" w:pos="5030"/>
        </w:tabs>
        <w:rPr>
          <w:rFonts w:eastAsiaTheme="minorEastAsia"/>
          <w:smallCaps w:val="0"/>
          <w:noProof/>
          <w:sz w:val="22"/>
          <w:lang w:val="en-US" w:eastAsia="en-US" w:bidi="ar-SA"/>
        </w:rPr>
      </w:pPr>
      <w:hyperlink w:anchor="_Toc468095298" w:history="1">
        <w:r w:rsidR="00B80D66" w:rsidRPr="002A2915">
          <w:rPr>
            <w:rStyle w:val="Hyperlink"/>
            <w:noProof/>
          </w:rPr>
          <w:t>Office 365 ProPlus</w:t>
        </w:r>
        <w:r w:rsidR="00B80D66">
          <w:rPr>
            <w:noProof/>
            <w:webHidden/>
          </w:rPr>
          <w:tab/>
        </w:r>
        <w:r w:rsidR="00B80D66">
          <w:rPr>
            <w:noProof/>
            <w:webHidden/>
          </w:rPr>
          <w:fldChar w:fldCharType="begin"/>
        </w:r>
        <w:r w:rsidR="00B80D66">
          <w:rPr>
            <w:noProof/>
            <w:webHidden/>
          </w:rPr>
          <w:instrText xml:space="preserve"> PAGEREF _Toc468095298 \h </w:instrText>
        </w:r>
        <w:r w:rsidR="00B80D66">
          <w:rPr>
            <w:noProof/>
            <w:webHidden/>
          </w:rPr>
        </w:r>
        <w:r w:rsidR="00B80D66">
          <w:rPr>
            <w:noProof/>
            <w:webHidden/>
          </w:rPr>
          <w:fldChar w:fldCharType="separate"/>
        </w:r>
        <w:r w:rsidR="00B80D66">
          <w:rPr>
            <w:noProof/>
            <w:webHidden/>
          </w:rPr>
          <w:t>11</w:t>
        </w:r>
        <w:r w:rsidR="00B80D66">
          <w:rPr>
            <w:noProof/>
            <w:webHidden/>
          </w:rPr>
          <w:fldChar w:fldCharType="end"/>
        </w:r>
      </w:hyperlink>
    </w:p>
    <w:p w14:paraId="2997527D" w14:textId="4ABD93DA" w:rsidR="00B80D66" w:rsidRDefault="001610F3">
      <w:pPr>
        <w:pStyle w:val="TOC4"/>
        <w:tabs>
          <w:tab w:val="right" w:leader="dot" w:pos="5030"/>
        </w:tabs>
        <w:rPr>
          <w:rFonts w:eastAsiaTheme="minorEastAsia"/>
          <w:smallCaps w:val="0"/>
          <w:noProof/>
          <w:sz w:val="22"/>
          <w:lang w:val="en-US" w:eastAsia="en-US" w:bidi="ar-SA"/>
        </w:rPr>
      </w:pPr>
      <w:hyperlink w:anchor="_Toc468095299" w:history="1">
        <w:r w:rsidR="00B80D66" w:rsidRPr="002A2915">
          <w:rPr>
            <w:rStyle w:val="Hyperlink"/>
            <w:noProof/>
          </w:rPr>
          <w:t>Office Online</w:t>
        </w:r>
        <w:r w:rsidR="00B80D66">
          <w:rPr>
            <w:noProof/>
            <w:webHidden/>
          </w:rPr>
          <w:tab/>
        </w:r>
        <w:r w:rsidR="00B80D66">
          <w:rPr>
            <w:noProof/>
            <w:webHidden/>
          </w:rPr>
          <w:fldChar w:fldCharType="begin"/>
        </w:r>
        <w:r w:rsidR="00B80D66">
          <w:rPr>
            <w:noProof/>
            <w:webHidden/>
          </w:rPr>
          <w:instrText xml:space="preserve"> PAGEREF _Toc468095299 \h </w:instrText>
        </w:r>
        <w:r w:rsidR="00B80D66">
          <w:rPr>
            <w:noProof/>
            <w:webHidden/>
          </w:rPr>
        </w:r>
        <w:r w:rsidR="00B80D66">
          <w:rPr>
            <w:noProof/>
            <w:webHidden/>
          </w:rPr>
          <w:fldChar w:fldCharType="separate"/>
        </w:r>
        <w:r w:rsidR="00B80D66">
          <w:rPr>
            <w:noProof/>
            <w:webHidden/>
          </w:rPr>
          <w:t>11</w:t>
        </w:r>
        <w:r w:rsidR="00B80D66">
          <w:rPr>
            <w:noProof/>
            <w:webHidden/>
          </w:rPr>
          <w:fldChar w:fldCharType="end"/>
        </w:r>
      </w:hyperlink>
    </w:p>
    <w:p w14:paraId="2D446193" w14:textId="449C0AA5" w:rsidR="00B80D66" w:rsidRDefault="001610F3">
      <w:pPr>
        <w:pStyle w:val="TOC4"/>
        <w:tabs>
          <w:tab w:val="right" w:leader="dot" w:pos="5030"/>
        </w:tabs>
        <w:rPr>
          <w:rFonts w:eastAsiaTheme="minorEastAsia"/>
          <w:smallCaps w:val="0"/>
          <w:noProof/>
          <w:sz w:val="22"/>
          <w:lang w:val="en-US" w:eastAsia="en-US" w:bidi="ar-SA"/>
        </w:rPr>
      </w:pPr>
      <w:hyperlink w:anchor="_Toc468095300" w:history="1">
        <w:r w:rsidR="00B80D66" w:rsidRPr="002A2915">
          <w:rPr>
            <w:rStyle w:val="Hyperlink"/>
            <w:noProof/>
          </w:rPr>
          <w:t>Office 365 Videó</w:t>
        </w:r>
        <w:r w:rsidR="00B80D66">
          <w:rPr>
            <w:noProof/>
            <w:webHidden/>
          </w:rPr>
          <w:tab/>
        </w:r>
        <w:r w:rsidR="00B80D66">
          <w:rPr>
            <w:noProof/>
            <w:webHidden/>
          </w:rPr>
          <w:fldChar w:fldCharType="begin"/>
        </w:r>
        <w:r w:rsidR="00B80D66">
          <w:rPr>
            <w:noProof/>
            <w:webHidden/>
          </w:rPr>
          <w:instrText xml:space="preserve"> PAGEREF _Toc468095300 \h </w:instrText>
        </w:r>
        <w:r w:rsidR="00B80D66">
          <w:rPr>
            <w:noProof/>
            <w:webHidden/>
          </w:rPr>
        </w:r>
        <w:r w:rsidR="00B80D66">
          <w:rPr>
            <w:noProof/>
            <w:webHidden/>
          </w:rPr>
          <w:fldChar w:fldCharType="separate"/>
        </w:r>
        <w:r w:rsidR="00B80D66">
          <w:rPr>
            <w:noProof/>
            <w:webHidden/>
          </w:rPr>
          <w:t>12</w:t>
        </w:r>
        <w:r w:rsidR="00B80D66">
          <w:rPr>
            <w:noProof/>
            <w:webHidden/>
          </w:rPr>
          <w:fldChar w:fldCharType="end"/>
        </w:r>
      </w:hyperlink>
    </w:p>
    <w:p w14:paraId="336007EA" w14:textId="218DC826" w:rsidR="00B80D66" w:rsidRDefault="001610F3">
      <w:pPr>
        <w:pStyle w:val="TOC4"/>
        <w:tabs>
          <w:tab w:val="right" w:leader="dot" w:pos="5030"/>
        </w:tabs>
        <w:rPr>
          <w:rFonts w:eastAsiaTheme="minorEastAsia"/>
          <w:smallCaps w:val="0"/>
          <w:noProof/>
          <w:sz w:val="22"/>
          <w:lang w:val="en-US" w:eastAsia="en-US" w:bidi="ar-SA"/>
        </w:rPr>
      </w:pPr>
      <w:hyperlink w:anchor="_Toc468095301" w:history="1">
        <w:r w:rsidR="00B80D66" w:rsidRPr="002A2915">
          <w:rPr>
            <w:rStyle w:val="Hyperlink"/>
            <w:noProof/>
          </w:rPr>
          <w:t>OneDrive for Business</w:t>
        </w:r>
        <w:r w:rsidR="00B80D66">
          <w:rPr>
            <w:noProof/>
            <w:webHidden/>
          </w:rPr>
          <w:tab/>
        </w:r>
        <w:r w:rsidR="00B80D66">
          <w:rPr>
            <w:noProof/>
            <w:webHidden/>
          </w:rPr>
          <w:fldChar w:fldCharType="begin"/>
        </w:r>
        <w:r w:rsidR="00B80D66">
          <w:rPr>
            <w:noProof/>
            <w:webHidden/>
          </w:rPr>
          <w:instrText xml:space="preserve"> PAGEREF _Toc468095301 \h </w:instrText>
        </w:r>
        <w:r w:rsidR="00B80D66">
          <w:rPr>
            <w:noProof/>
            <w:webHidden/>
          </w:rPr>
        </w:r>
        <w:r w:rsidR="00B80D66">
          <w:rPr>
            <w:noProof/>
            <w:webHidden/>
          </w:rPr>
          <w:fldChar w:fldCharType="separate"/>
        </w:r>
        <w:r w:rsidR="00B80D66">
          <w:rPr>
            <w:noProof/>
            <w:webHidden/>
          </w:rPr>
          <w:t>12</w:t>
        </w:r>
        <w:r w:rsidR="00B80D66">
          <w:rPr>
            <w:noProof/>
            <w:webHidden/>
          </w:rPr>
          <w:fldChar w:fldCharType="end"/>
        </w:r>
      </w:hyperlink>
    </w:p>
    <w:p w14:paraId="061C68BD" w14:textId="4FE2C2C2" w:rsidR="00B80D66" w:rsidRDefault="001610F3">
      <w:pPr>
        <w:pStyle w:val="TOC4"/>
        <w:tabs>
          <w:tab w:val="right" w:leader="dot" w:pos="5030"/>
        </w:tabs>
        <w:rPr>
          <w:rFonts w:eastAsiaTheme="minorEastAsia"/>
          <w:smallCaps w:val="0"/>
          <w:noProof/>
          <w:sz w:val="22"/>
          <w:lang w:val="en-US" w:eastAsia="en-US" w:bidi="ar-SA"/>
        </w:rPr>
      </w:pPr>
      <w:hyperlink w:anchor="_Toc468095302" w:history="1">
        <w:r w:rsidR="00B80D66" w:rsidRPr="002A2915">
          <w:rPr>
            <w:rStyle w:val="Hyperlink"/>
            <w:noProof/>
          </w:rPr>
          <w:t>Project Online</w:t>
        </w:r>
        <w:r w:rsidR="00B80D66">
          <w:rPr>
            <w:noProof/>
            <w:webHidden/>
          </w:rPr>
          <w:tab/>
        </w:r>
        <w:r w:rsidR="00B80D66">
          <w:rPr>
            <w:noProof/>
            <w:webHidden/>
          </w:rPr>
          <w:fldChar w:fldCharType="begin"/>
        </w:r>
        <w:r w:rsidR="00B80D66">
          <w:rPr>
            <w:noProof/>
            <w:webHidden/>
          </w:rPr>
          <w:instrText xml:space="preserve"> PAGEREF _Toc468095302 \h </w:instrText>
        </w:r>
        <w:r w:rsidR="00B80D66">
          <w:rPr>
            <w:noProof/>
            <w:webHidden/>
          </w:rPr>
        </w:r>
        <w:r w:rsidR="00B80D66">
          <w:rPr>
            <w:noProof/>
            <w:webHidden/>
          </w:rPr>
          <w:fldChar w:fldCharType="separate"/>
        </w:r>
        <w:r w:rsidR="00B80D66">
          <w:rPr>
            <w:noProof/>
            <w:webHidden/>
          </w:rPr>
          <w:t>12</w:t>
        </w:r>
        <w:r w:rsidR="00B80D66">
          <w:rPr>
            <w:noProof/>
            <w:webHidden/>
          </w:rPr>
          <w:fldChar w:fldCharType="end"/>
        </w:r>
      </w:hyperlink>
    </w:p>
    <w:p w14:paraId="0AEACE24" w14:textId="70B674AD" w:rsidR="00B80D66" w:rsidRDefault="001610F3">
      <w:pPr>
        <w:pStyle w:val="TOC4"/>
        <w:tabs>
          <w:tab w:val="right" w:leader="dot" w:pos="5030"/>
        </w:tabs>
        <w:rPr>
          <w:rFonts w:eastAsiaTheme="minorEastAsia"/>
          <w:smallCaps w:val="0"/>
          <w:noProof/>
          <w:sz w:val="22"/>
          <w:lang w:val="en-US" w:eastAsia="en-US" w:bidi="ar-SA"/>
        </w:rPr>
      </w:pPr>
      <w:hyperlink w:anchor="_Toc468095303" w:history="1">
        <w:r w:rsidR="00B80D66" w:rsidRPr="002A2915">
          <w:rPr>
            <w:rStyle w:val="Hyperlink"/>
            <w:noProof/>
          </w:rPr>
          <w:t>SharePoint Online</w:t>
        </w:r>
        <w:r w:rsidR="00B80D66">
          <w:rPr>
            <w:noProof/>
            <w:webHidden/>
          </w:rPr>
          <w:tab/>
        </w:r>
        <w:r w:rsidR="00B80D66">
          <w:rPr>
            <w:noProof/>
            <w:webHidden/>
          </w:rPr>
          <w:fldChar w:fldCharType="begin"/>
        </w:r>
        <w:r w:rsidR="00B80D66">
          <w:rPr>
            <w:noProof/>
            <w:webHidden/>
          </w:rPr>
          <w:instrText xml:space="preserve"> PAGEREF _Toc468095303 \h </w:instrText>
        </w:r>
        <w:r w:rsidR="00B80D66">
          <w:rPr>
            <w:noProof/>
            <w:webHidden/>
          </w:rPr>
        </w:r>
        <w:r w:rsidR="00B80D66">
          <w:rPr>
            <w:noProof/>
            <w:webHidden/>
          </w:rPr>
          <w:fldChar w:fldCharType="separate"/>
        </w:r>
        <w:r w:rsidR="00B80D66">
          <w:rPr>
            <w:noProof/>
            <w:webHidden/>
          </w:rPr>
          <w:t>13</w:t>
        </w:r>
        <w:r w:rsidR="00B80D66">
          <w:rPr>
            <w:noProof/>
            <w:webHidden/>
          </w:rPr>
          <w:fldChar w:fldCharType="end"/>
        </w:r>
      </w:hyperlink>
    </w:p>
    <w:p w14:paraId="6CF2E662" w14:textId="734DAC97" w:rsidR="00B80D66" w:rsidRDefault="001610F3">
      <w:pPr>
        <w:pStyle w:val="TOC4"/>
        <w:tabs>
          <w:tab w:val="right" w:leader="dot" w:pos="5030"/>
        </w:tabs>
        <w:rPr>
          <w:rFonts w:eastAsiaTheme="minorEastAsia"/>
          <w:smallCaps w:val="0"/>
          <w:noProof/>
          <w:sz w:val="22"/>
          <w:lang w:val="en-US" w:eastAsia="en-US" w:bidi="ar-SA"/>
        </w:rPr>
      </w:pPr>
      <w:hyperlink w:anchor="_Toc468095304" w:history="1">
        <w:r w:rsidR="00B80D66" w:rsidRPr="002A2915">
          <w:rPr>
            <w:rStyle w:val="Hyperlink"/>
            <w:noProof/>
          </w:rPr>
          <w:t>Skype Vállalati online verzió</w:t>
        </w:r>
        <w:r w:rsidR="00B80D66">
          <w:rPr>
            <w:noProof/>
            <w:webHidden/>
          </w:rPr>
          <w:tab/>
        </w:r>
        <w:r w:rsidR="00B80D66">
          <w:rPr>
            <w:noProof/>
            <w:webHidden/>
          </w:rPr>
          <w:fldChar w:fldCharType="begin"/>
        </w:r>
        <w:r w:rsidR="00B80D66">
          <w:rPr>
            <w:noProof/>
            <w:webHidden/>
          </w:rPr>
          <w:instrText xml:space="preserve"> PAGEREF _Toc468095304 \h </w:instrText>
        </w:r>
        <w:r w:rsidR="00B80D66">
          <w:rPr>
            <w:noProof/>
            <w:webHidden/>
          </w:rPr>
        </w:r>
        <w:r w:rsidR="00B80D66">
          <w:rPr>
            <w:noProof/>
            <w:webHidden/>
          </w:rPr>
          <w:fldChar w:fldCharType="separate"/>
        </w:r>
        <w:r w:rsidR="00B80D66">
          <w:rPr>
            <w:noProof/>
            <w:webHidden/>
          </w:rPr>
          <w:t>13</w:t>
        </w:r>
        <w:r w:rsidR="00B80D66">
          <w:rPr>
            <w:noProof/>
            <w:webHidden/>
          </w:rPr>
          <w:fldChar w:fldCharType="end"/>
        </w:r>
      </w:hyperlink>
    </w:p>
    <w:p w14:paraId="3D7D3D5B" w14:textId="7D4D5C6A" w:rsidR="00B80D66" w:rsidRDefault="001610F3">
      <w:pPr>
        <w:pStyle w:val="TOC4"/>
        <w:tabs>
          <w:tab w:val="right" w:leader="dot" w:pos="5030"/>
        </w:tabs>
        <w:rPr>
          <w:rFonts w:eastAsiaTheme="minorEastAsia"/>
          <w:smallCaps w:val="0"/>
          <w:noProof/>
          <w:sz w:val="22"/>
          <w:lang w:val="en-US" w:eastAsia="en-US" w:bidi="ar-SA"/>
        </w:rPr>
      </w:pPr>
      <w:hyperlink w:anchor="_Toc468095305" w:history="1">
        <w:r w:rsidR="00B80D66" w:rsidRPr="002A2915">
          <w:rPr>
            <w:rStyle w:val="Hyperlink"/>
            <w:noProof/>
          </w:rPr>
          <w:t>Skype Vállalati online verzió – Nyilvános Telefonhálózati Hívás és Nyilvános Telefonhálózati Konferenciahívás</w:t>
        </w:r>
        <w:r w:rsidR="00B80D66">
          <w:rPr>
            <w:noProof/>
            <w:webHidden/>
          </w:rPr>
          <w:tab/>
        </w:r>
        <w:r w:rsidR="00B80D66">
          <w:rPr>
            <w:noProof/>
            <w:webHidden/>
          </w:rPr>
          <w:fldChar w:fldCharType="begin"/>
        </w:r>
        <w:r w:rsidR="00B80D66">
          <w:rPr>
            <w:noProof/>
            <w:webHidden/>
          </w:rPr>
          <w:instrText xml:space="preserve"> PAGEREF _Toc468095305 \h </w:instrText>
        </w:r>
        <w:r w:rsidR="00B80D66">
          <w:rPr>
            <w:noProof/>
            <w:webHidden/>
          </w:rPr>
        </w:r>
        <w:r w:rsidR="00B80D66">
          <w:rPr>
            <w:noProof/>
            <w:webHidden/>
          </w:rPr>
          <w:fldChar w:fldCharType="separate"/>
        </w:r>
        <w:r w:rsidR="00B80D66">
          <w:rPr>
            <w:noProof/>
            <w:webHidden/>
          </w:rPr>
          <w:t>13</w:t>
        </w:r>
        <w:r w:rsidR="00B80D66">
          <w:rPr>
            <w:noProof/>
            <w:webHidden/>
          </w:rPr>
          <w:fldChar w:fldCharType="end"/>
        </w:r>
      </w:hyperlink>
    </w:p>
    <w:p w14:paraId="08A79A5D" w14:textId="14DCDA42" w:rsidR="00B80D66" w:rsidRDefault="001610F3">
      <w:pPr>
        <w:pStyle w:val="TOC4"/>
        <w:tabs>
          <w:tab w:val="right" w:leader="dot" w:pos="5030"/>
        </w:tabs>
        <w:rPr>
          <w:rFonts w:eastAsiaTheme="minorEastAsia"/>
          <w:smallCaps w:val="0"/>
          <w:noProof/>
          <w:sz w:val="22"/>
          <w:lang w:val="en-US" w:eastAsia="en-US" w:bidi="ar-SA"/>
        </w:rPr>
      </w:pPr>
      <w:hyperlink w:anchor="_Toc468095306" w:history="1">
        <w:r w:rsidR="00B80D66" w:rsidRPr="002A2915">
          <w:rPr>
            <w:rStyle w:val="Hyperlink"/>
            <w:noProof/>
          </w:rPr>
          <w:t>Skype Vállalati online verzió – Hangminőség</w:t>
        </w:r>
        <w:r w:rsidR="00B80D66">
          <w:rPr>
            <w:noProof/>
            <w:webHidden/>
          </w:rPr>
          <w:tab/>
        </w:r>
        <w:r w:rsidR="00B80D66">
          <w:rPr>
            <w:noProof/>
            <w:webHidden/>
          </w:rPr>
          <w:fldChar w:fldCharType="begin"/>
        </w:r>
        <w:r w:rsidR="00B80D66">
          <w:rPr>
            <w:noProof/>
            <w:webHidden/>
          </w:rPr>
          <w:instrText xml:space="preserve"> PAGEREF _Toc468095306 \h </w:instrText>
        </w:r>
        <w:r w:rsidR="00B80D66">
          <w:rPr>
            <w:noProof/>
            <w:webHidden/>
          </w:rPr>
        </w:r>
        <w:r w:rsidR="00B80D66">
          <w:rPr>
            <w:noProof/>
            <w:webHidden/>
          </w:rPr>
          <w:fldChar w:fldCharType="separate"/>
        </w:r>
        <w:r w:rsidR="00B80D66">
          <w:rPr>
            <w:noProof/>
            <w:webHidden/>
          </w:rPr>
          <w:t>14</w:t>
        </w:r>
        <w:r w:rsidR="00B80D66">
          <w:rPr>
            <w:noProof/>
            <w:webHidden/>
          </w:rPr>
          <w:fldChar w:fldCharType="end"/>
        </w:r>
      </w:hyperlink>
    </w:p>
    <w:p w14:paraId="20D98E25" w14:textId="42B64AF5" w:rsidR="00B80D66" w:rsidRDefault="001610F3">
      <w:pPr>
        <w:pStyle w:val="TOC4"/>
        <w:tabs>
          <w:tab w:val="right" w:leader="dot" w:pos="5030"/>
        </w:tabs>
        <w:rPr>
          <w:rFonts w:eastAsiaTheme="minorEastAsia"/>
          <w:smallCaps w:val="0"/>
          <w:noProof/>
          <w:sz w:val="22"/>
          <w:lang w:val="en-US" w:eastAsia="en-US" w:bidi="ar-SA"/>
        </w:rPr>
      </w:pPr>
      <w:hyperlink w:anchor="_Toc468095307" w:history="1">
        <w:r w:rsidR="00B80D66" w:rsidRPr="002A2915">
          <w:rPr>
            <w:rStyle w:val="Hyperlink"/>
            <w:noProof/>
          </w:rPr>
          <w:t>Yammer Enterprise</w:t>
        </w:r>
        <w:r w:rsidR="00B80D66">
          <w:rPr>
            <w:noProof/>
            <w:webHidden/>
          </w:rPr>
          <w:tab/>
        </w:r>
        <w:r w:rsidR="00B80D66">
          <w:rPr>
            <w:noProof/>
            <w:webHidden/>
          </w:rPr>
          <w:fldChar w:fldCharType="begin"/>
        </w:r>
        <w:r w:rsidR="00B80D66">
          <w:rPr>
            <w:noProof/>
            <w:webHidden/>
          </w:rPr>
          <w:instrText xml:space="preserve"> PAGEREF _Toc468095307 \h </w:instrText>
        </w:r>
        <w:r w:rsidR="00B80D66">
          <w:rPr>
            <w:noProof/>
            <w:webHidden/>
          </w:rPr>
        </w:r>
        <w:r w:rsidR="00B80D66">
          <w:rPr>
            <w:noProof/>
            <w:webHidden/>
          </w:rPr>
          <w:fldChar w:fldCharType="separate"/>
        </w:r>
        <w:r w:rsidR="00B80D66">
          <w:rPr>
            <w:noProof/>
            <w:webHidden/>
          </w:rPr>
          <w:t>14</w:t>
        </w:r>
        <w:r w:rsidR="00B80D66">
          <w:rPr>
            <w:noProof/>
            <w:webHidden/>
          </w:rPr>
          <w:fldChar w:fldCharType="end"/>
        </w:r>
      </w:hyperlink>
    </w:p>
    <w:p w14:paraId="552EE94C" w14:textId="354556C4" w:rsidR="00B80D66" w:rsidRDefault="001610F3">
      <w:pPr>
        <w:pStyle w:val="TOC2"/>
        <w:tabs>
          <w:tab w:val="right" w:leader="dot" w:pos="5030"/>
        </w:tabs>
        <w:rPr>
          <w:rFonts w:eastAsiaTheme="minorEastAsia"/>
          <w:b w:val="0"/>
          <w:smallCaps w:val="0"/>
          <w:noProof/>
          <w:sz w:val="22"/>
          <w:lang w:val="en-US" w:eastAsia="en-US" w:bidi="ar-SA"/>
        </w:rPr>
      </w:pPr>
      <w:hyperlink w:anchor="_Toc468095308" w:history="1">
        <w:r w:rsidR="00B80D66" w:rsidRPr="002A2915">
          <w:rPr>
            <w:rStyle w:val="Hyperlink"/>
            <w:noProof/>
          </w:rPr>
          <w:t>Microsoft Azure Szolgáltatások</w:t>
        </w:r>
        <w:r w:rsidR="00B80D66">
          <w:rPr>
            <w:noProof/>
            <w:webHidden/>
          </w:rPr>
          <w:tab/>
        </w:r>
        <w:r w:rsidR="00B80D66">
          <w:rPr>
            <w:noProof/>
            <w:webHidden/>
          </w:rPr>
          <w:fldChar w:fldCharType="begin"/>
        </w:r>
        <w:r w:rsidR="00B80D66">
          <w:rPr>
            <w:noProof/>
            <w:webHidden/>
          </w:rPr>
          <w:instrText xml:space="preserve"> PAGEREF _Toc468095308 \h </w:instrText>
        </w:r>
        <w:r w:rsidR="00B80D66">
          <w:rPr>
            <w:noProof/>
            <w:webHidden/>
          </w:rPr>
        </w:r>
        <w:r w:rsidR="00B80D66">
          <w:rPr>
            <w:noProof/>
            <w:webHidden/>
          </w:rPr>
          <w:fldChar w:fldCharType="separate"/>
        </w:r>
        <w:r w:rsidR="00B80D66">
          <w:rPr>
            <w:noProof/>
            <w:webHidden/>
          </w:rPr>
          <w:t>15</w:t>
        </w:r>
        <w:r w:rsidR="00B80D66">
          <w:rPr>
            <w:noProof/>
            <w:webHidden/>
          </w:rPr>
          <w:fldChar w:fldCharType="end"/>
        </w:r>
      </w:hyperlink>
    </w:p>
    <w:p w14:paraId="03B8E9DF" w14:textId="0E232C00" w:rsidR="00B80D66" w:rsidRDefault="001610F3">
      <w:pPr>
        <w:pStyle w:val="TOC4"/>
        <w:tabs>
          <w:tab w:val="right" w:leader="dot" w:pos="5030"/>
        </w:tabs>
        <w:rPr>
          <w:rFonts w:eastAsiaTheme="minorEastAsia"/>
          <w:smallCaps w:val="0"/>
          <w:noProof/>
          <w:sz w:val="22"/>
          <w:lang w:val="en-US" w:eastAsia="en-US" w:bidi="ar-SA"/>
        </w:rPr>
      </w:pPr>
      <w:hyperlink w:anchor="_Toc468095309" w:history="1">
        <w:r w:rsidR="00B80D66" w:rsidRPr="002A2915">
          <w:rPr>
            <w:rStyle w:val="Hyperlink"/>
            <w:noProof/>
          </w:rPr>
          <w:t>AD tartományi szolgáltatások</w:t>
        </w:r>
        <w:r w:rsidR="00B80D66">
          <w:rPr>
            <w:noProof/>
            <w:webHidden/>
          </w:rPr>
          <w:tab/>
        </w:r>
        <w:r w:rsidR="00B80D66">
          <w:rPr>
            <w:noProof/>
            <w:webHidden/>
          </w:rPr>
          <w:fldChar w:fldCharType="begin"/>
        </w:r>
        <w:r w:rsidR="00B80D66">
          <w:rPr>
            <w:noProof/>
            <w:webHidden/>
          </w:rPr>
          <w:instrText xml:space="preserve"> PAGEREF _Toc468095309 \h </w:instrText>
        </w:r>
        <w:r w:rsidR="00B80D66">
          <w:rPr>
            <w:noProof/>
            <w:webHidden/>
          </w:rPr>
        </w:r>
        <w:r w:rsidR="00B80D66">
          <w:rPr>
            <w:noProof/>
            <w:webHidden/>
          </w:rPr>
          <w:fldChar w:fldCharType="separate"/>
        </w:r>
        <w:r w:rsidR="00B80D66">
          <w:rPr>
            <w:noProof/>
            <w:webHidden/>
          </w:rPr>
          <w:t>15</w:t>
        </w:r>
        <w:r w:rsidR="00B80D66">
          <w:rPr>
            <w:noProof/>
            <w:webHidden/>
          </w:rPr>
          <w:fldChar w:fldCharType="end"/>
        </w:r>
      </w:hyperlink>
    </w:p>
    <w:p w14:paraId="67F0BAA5" w14:textId="6BD83A50" w:rsidR="00B80D66" w:rsidRDefault="001610F3">
      <w:pPr>
        <w:pStyle w:val="TOC4"/>
        <w:tabs>
          <w:tab w:val="right" w:leader="dot" w:pos="5030"/>
        </w:tabs>
        <w:rPr>
          <w:rFonts w:eastAsiaTheme="minorEastAsia"/>
          <w:smallCaps w:val="0"/>
          <w:noProof/>
          <w:sz w:val="22"/>
          <w:lang w:val="en-US" w:eastAsia="en-US" w:bidi="ar-SA"/>
        </w:rPr>
      </w:pPr>
      <w:hyperlink w:anchor="_Toc468095310" w:history="1">
        <w:r w:rsidR="00B80D66" w:rsidRPr="002A2915">
          <w:rPr>
            <w:rStyle w:val="Hyperlink"/>
            <w:noProof/>
          </w:rPr>
          <w:t>API-kezelő Szolgáltatások</w:t>
        </w:r>
        <w:r w:rsidR="00B80D66">
          <w:rPr>
            <w:noProof/>
            <w:webHidden/>
          </w:rPr>
          <w:tab/>
        </w:r>
        <w:r w:rsidR="00B80D66">
          <w:rPr>
            <w:noProof/>
            <w:webHidden/>
          </w:rPr>
          <w:fldChar w:fldCharType="begin"/>
        </w:r>
        <w:r w:rsidR="00B80D66">
          <w:rPr>
            <w:noProof/>
            <w:webHidden/>
          </w:rPr>
          <w:instrText xml:space="preserve"> PAGEREF _Toc468095310 \h </w:instrText>
        </w:r>
        <w:r w:rsidR="00B80D66">
          <w:rPr>
            <w:noProof/>
            <w:webHidden/>
          </w:rPr>
        </w:r>
        <w:r w:rsidR="00B80D66">
          <w:rPr>
            <w:noProof/>
            <w:webHidden/>
          </w:rPr>
          <w:fldChar w:fldCharType="separate"/>
        </w:r>
        <w:r w:rsidR="00B80D66">
          <w:rPr>
            <w:noProof/>
            <w:webHidden/>
          </w:rPr>
          <w:t>15</w:t>
        </w:r>
        <w:r w:rsidR="00B80D66">
          <w:rPr>
            <w:noProof/>
            <w:webHidden/>
          </w:rPr>
          <w:fldChar w:fldCharType="end"/>
        </w:r>
      </w:hyperlink>
    </w:p>
    <w:p w14:paraId="19353358" w14:textId="0633F799" w:rsidR="00B80D66" w:rsidRDefault="001610F3">
      <w:pPr>
        <w:pStyle w:val="TOC4"/>
        <w:tabs>
          <w:tab w:val="right" w:leader="dot" w:pos="5030"/>
        </w:tabs>
        <w:rPr>
          <w:rFonts w:eastAsiaTheme="minorEastAsia"/>
          <w:smallCaps w:val="0"/>
          <w:noProof/>
          <w:sz w:val="22"/>
          <w:lang w:val="en-US" w:eastAsia="en-US" w:bidi="ar-SA"/>
        </w:rPr>
      </w:pPr>
      <w:hyperlink w:anchor="_Toc468095311" w:history="1">
        <w:r w:rsidR="00B80D66" w:rsidRPr="002A2915">
          <w:rPr>
            <w:rStyle w:val="Hyperlink"/>
            <w:noProof/>
          </w:rPr>
          <w:t>App Service</w:t>
        </w:r>
        <w:r w:rsidR="00B80D66">
          <w:rPr>
            <w:noProof/>
            <w:webHidden/>
          </w:rPr>
          <w:tab/>
        </w:r>
        <w:r w:rsidR="00B80D66">
          <w:rPr>
            <w:noProof/>
            <w:webHidden/>
          </w:rPr>
          <w:fldChar w:fldCharType="begin"/>
        </w:r>
        <w:r w:rsidR="00B80D66">
          <w:rPr>
            <w:noProof/>
            <w:webHidden/>
          </w:rPr>
          <w:instrText xml:space="preserve"> PAGEREF _Toc468095311 \h </w:instrText>
        </w:r>
        <w:r w:rsidR="00B80D66">
          <w:rPr>
            <w:noProof/>
            <w:webHidden/>
          </w:rPr>
        </w:r>
        <w:r w:rsidR="00B80D66">
          <w:rPr>
            <w:noProof/>
            <w:webHidden/>
          </w:rPr>
          <w:fldChar w:fldCharType="separate"/>
        </w:r>
        <w:r w:rsidR="00B80D66">
          <w:rPr>
            <w:noProof/>
            <w:webHidden/>
          </w:rPr>
          <w:t>16</w:t>
        </w:r>
        <w:r w:rsidR="00B80D66">
          <w:rPr>
            <w:noProof/>
            <w:webHidden/>
          </w:rPr>
          <w:fldChar w:fldCharType="end"/>
        </w:r>
      </w:hyperlink>
    </w:p>
    <w:p w14:paraId="28FF83EC" w14:textId="7ADAAD8C" w:rsidR="00B80D66" w:rsidRDefault="001610F3">
      <w:pPr>
        <w:pStyle w:val="TOC4"/>
        <w:tabs>
          <w:tab w:val="right" w:leader="dot" w:pos="5030"/>
        </w:tabs>
        <w:rPr>
          <w:rFonts w:eastAsiaTheme="minorEastAsia"/>
          <w:smallCaps w:val="0"/>
          <w:noProof/>
          <w:sz w:val="22"/>
          <w:lang w:val="en-US" w:eastAsia="en-US" w:bidi="ar-SA"/>
        </w:rPr>
      </w:pPr>
      <w:hyperlink w:anchor="_Toc468095312" w:history="1">
        <w:r w:rsidR="00B80D66" w:rsidRPr="002A2915">
          <w:rPr>
            <w:rStyle w:val="Hyperlink"/>
            <w:noProof/>
          </w:rPr>
          <w:t>Alkalmazásátjáró</w:t>
        </w:r>
        <w:r w:rsidR="00B80D66">
          <w:rPr>
            <w:noProof/>
            <w:webHidden/>
          </w:rPr>
          <w:tab/>
        </w:r>
        <w:r w:rsidR="00B80D66">
          <w:rPr>
            <w:noProof/>
            <w:webHidden/>
          </w:rPr>
          <w:fldChar w:fldCharType="begin"/>
        </w:r>
        <w:r w:rsidR="00B80D66">
          <w:rPr>
            <w:noProof/>
            <w:webHidden/>
          </w:rPr>
          <w:instrText xml:space="preserve"> PAGEREF _Toc468095312 \h </w:instrText>
        </w:r>
        <w:r w:rsidR="00B80D66">
          <w:rPr>
            <w:noProof/>
            <w:webHidden/>
          </w:rPr>
        </w:r>
        <w:r w:rsidR="00B80D66">
          <w:rPr>
            <w:noProof/>
            <w:webHidden/>
          </w:rPr>
          <w:fldChar w:fldCharType="separate"/>
        </w:r>
        <w:r w:rsidR="00B80D66">
          <w:rPr>
            <w:noProof/>
            <w:webHidden/>
          </w:rPr>
          <w:t>16</w:t>
        </w:r>
        <w:r w:rsidR="00B80D66">
          <w:rPr>
            <w:noProof/>
            <w:webHidden/>
          </w:rPr>
          <w:fldChar w:fldCharType="end"/>
        </w:r>
      </w:hyperlink>
    </w:p>
    <w:p w14:paraId="6D74BD1D" w14:textId="33F3659C" w:rsidR="00B80D66" w:rsidRDefault="001610F3">
      <w:pPr>
        <w:pStyle w:val="TOC4"/>
        <w:tabs>
          <w:tab w:val="right" w:leader="dot" w:pos="5030"/>
        </w:tabs>
        <w:rPr>
          <w:rFonts w:eastAsiaTheme="minorEastAsia"/>
          <w:smallCaps w:val="0"/>
          <w:noProof/>
          <w:sz w:val="22"/>
          <w:lang w:val="en-US" w:eastAsia="en-US" w:bidi="ar-SA"/>
        </w:rPr>
      </w:pPr>
      <w:hyperlink w:anchor="_Toc468095313" w:history="1">
        <w:r w:rsidR="00B80D66" w:rsidRPr="002A2915">
          <w:rPr>
            <w:rStyle w:val="Hyperlink"/>
            <w:noProof/>
          </w:rPr>
          <w:t>Alkalmazásbetekintés</w:t>
        </w:r>
        <w:r w:rsidR="00B80D66">
          <w:rPr>
            <w:noProof/>
            <w:webHidden/>
          </w:rPr>
          <w:tab/>
        </w:r>
        <w:r w:rsidR="00B80D66">
          <w:rPr>
            <w:noProof/>
            <w:webHidden/>
          </w:rPr>
          <w:fldChar w:fldCharType="begin"/>
        </w:r>
        <w:r w:rsidR="00B80D66">
          <w:rPr>
            <w:noProof/>
            <w:webHidden/>
          </w:rPr>
          <w:instrText xml:space="preserve"> PAGEREF _Toc468095313 \h </w:instrText>
        </w:r>
        <w:r w:rsidR="00B80D66">
          <w:rPr>
            <w:noProof/>
            <w:webHidden/>
          </w:rPr>
        </w:r>
        <w:r w:rsidR="00B80D66">
          <w:rPr>
            <w:noProof/>
            <w:webHidden/>
          </w:rPr>
          <w:fldChar w:fldCharType="separate"/>
        </w:r>
        <w:r w:rsidR="00B80D66">
          <w:rPr>
            <w:noProof/>
            <w:webHidden/>
          </w:rPr>
          <w:t>17</w:t>
        </w:r>
        <w:r w:rsidR="00B80D66">
          <w:rPr>
            <w:noProof/>
            <w:webHidden/>
          </w:rPr>
          <w:fldChar w:fldCharType="end"/>
        </w:r>
      </w:hyperlink>
    </w:p>
    <w:p w14:paraId="3287ED35" w14:textId="3AA28E34" w:rsidR="00B80D66" w:rsidRDefault="001610F3">
      <w:pPr>
        <w:pStyle w:val="TOC4"/>
        <w:tabs>
          <w:tab w:val="right" w:leader="dot" w:pos="5030"/>
        </w:tabs>
        <w:rPr>
          <w:rFonts w:eastAsiaTheme="minorEastAsia"/>
          <w:smallCaps w:val="0"/>
          <w:noProof/>
          <w:sz w:val="22"/>
          <w:lang w:val="en-US" w:eastAsia="en-US" w:bidi="ar-SA"/>
        </w:rPr>
      </w:pPr>
      <w:hyperlink w:anchor="_Toc468095314" w:history="1">
        <w:r w:rsidR="00B80D66" w:rsidRPr="002A2915">
          <w:rPr>
            <w:rStyle w:val="Hyperlink"/>
            <w:noProof/>
          </w:rPr>
          <w:t>Automatizálás Szolgáltatás – Célállapot-konfigurálás (DSC)</w:t>
        </w:r>
        <w:r w:rsidR="00B80D66">
          <w:rPr>
            <w:noProof/>
            <w:webHidden/>
          </w:rPr>
          <w:tab/>
        </w:r>
        <w:r w:rsidR="00B80D66">
          <w:rPr>
            <w:noProof/>
            <w:webHidden/>
          </w:rPr>
          <w:fldChar w:fldCharType="begin"/>
        </w:r>
        <w:r w:rsidR="00B80D66">
          <w:rPr>
            <w:noProof/>
            <w:webHidden/>
          </w:rPr>
          <w:instrText xml:space="preserve"> PAGEREF _Toc468095314 \h </w:instrText>
        </w:r>
        <w:r w:rsidR="00B80D66">
          <w:rPr>
            <w:noProof/>
            <w:webHidden/>
          </w:rPr>
        </w:r>
        <w:r w:rsidR="00B80D66">
          <w:rPr>
            <w:noProof/>
            <w:webHidden/>
          </w:rPr>
          <w:fldChar w:fldCharType="separate"/>
        </w:r>
        <w:r w:rsidR="00B80D66">
          <w:rPr>
            <w:noProof/>
            <w:webHidden/>
          </w:rPr>
          <w:t>17</w:t>
        </w:r>
        <w:r w:rsidR="00B80D66">
          <w:rPr>
            <w:noProof/>
            <w:webHidden/>
          </w:rPr>
          <w:fldChar w:fldCharType="end"/>
        </w:r>
      </w:hyperlink>
    </w:p>
    <w:p w14:paraId="23A3E4D8" w14:textId="0D19D3AE" w:rsidR="00B80D66" w:rsidRDefault="001610F3">
      <w:pPr>
        <w:pStyle w:val="TOC4"/>
        <w:tabs>
          <w:tab w:val="right" w:leader="dot" w:pos="5030"/>
        </w:tabs>
        <w:rPr>
          <w:rFonts w:eastAsiaTheme="minorEastAsia"/>
          <w:smallCaps w:val="0"/>
          <w:noProof/>
          <w:sz w:val="22"/>
          <w:lang w:val="en-US" w:eastAsia="en-US" w:bidi="ar-SA"/>
        </w:rPr>
      </w:pPr>
      <w:hyperlink w:anchor="_Toc468095315" w:history="1">
        <w:r w:rsidR="00B80D66" w:rsidRPr="002A2915">
          <w:rPr>
            <w:rStyle w:val="Hyperlink"/>
            <w:noProof/>
          </w:rPr>
          <w:t>Automatizálás Szolgáltatás – Folyamatautomatizálás</w:t>
        </w:r>
        <w:r w:rsidR="00B80D66">
          <w:rPr>
            <w:noProof/>
            <w:webHidden/>
          </w:rPr>
          <w:tab/>
        </w:r>
        <w:r w:rsidR="00B80D66">
          <w:rPr>
            <w:noProof/>
            <w:webHidden/>
          </w:rPr>
          <w:fldChar w:fldCharType="begin"/>
        </w:r>
        <w:r w:rsidR="00B80D66">
          <w:rPr>
            <w:noProof/>
            <w:webHidden/>
          </w:rPr>
          <w:instrText xml:space="preserve"> PAGEREF _Toc468095315 \h </w:instrText>
        </w:r>
        <w:r w:rsidR="00B80D66">
          <w:rPr>
            <w:noProof/>
            <w:webHidden/>
          </w:rPr>
        </w:r>
        <w:r w:rsidR="00B80D66">
          <w:rPr>
            <w:noProof/>
            <w:webHidden/>
          </w:rPr>
          <w:fldChar w:fldCharType="separate"/>
        </w:r>
        <w:r w:rsidR="00B80D66">
          <w:rPr>
            <w:noProof/>
            <w:webHidden/>
          </w:rPr>
          <w:t>18</w:t>
        </w:r>
        <w:r w:rsidR="00B80D66">
          <w:rPr>
            <w:noProof/>
            <w:webHidden/>
          </w:rPr>
          <w:fldChar w:fldCharType="end"/>
        </w:r>
      </w:hyperlink>
    </w:p>
    <w:p w14:paraId="618EFD18" w14:textId="39505D6E" w:rsidR="00B80D66" w:rsidRDefault="001610F3">
      <w:pPr>
        <w:pStyle w:val="TOC4"/>
        <w:tabs>
          <w:tab w:val="right" w:leader="dot" w:pos="5030"/>
        </w:tabs>
        <w:rPr>
          <w:rFonts w:eastAsiaTheme="minorEastAsia"/>
          <w:smallCaps w:val="0"/>
          <w:noProof/>
          <w:sz w:val="22"/>
          <w:lang w:val="en-US" w:eastAsia="en-US" w:bidi="ar-SA"/>
        </w:rPr>
      </w:pPr>
      <w:hyperlink w:anchor="_Toc468095316" w:history="1">
        <w:r w:rsidR="00B80D66" w:rsidRPr="002A2915">
          <w:rPr>
            <w:rStyle w:val="Hyperlink"/>
            <w:noProof/>
          </w:rPr>
          <w:t>Azure-függvények</w:t>
        </w:r>
        <w:r w:rsidR="00B80D66">
          <w:rPr>
            <w:noProof/>
            <w:webHidden/>
          </w:rPr>
          <w:tab/>
        </w:r>
        <w:r w:rsidR="00B80D66">
          <w:rPr>
            <w:noProof/>
            <w:webHidden/>
          </w:rPr>
          <w:fldChar w:fldCharType="begin"/>
        </w:r>
        <w:r w:rsidR="00B80D66">
          <w:rPr>
            <w:noProof/>
            <w:webHidden/>
          </w:rPr>
          <w:instrText xml:space="preserve"> PAGEREF _Toc468095316 \h </w:instrText>
        </w:r>
        <w:r w:rsidR="00B80D66">
          <w:rPr>
            <w:noProof/>
            <w:webHidden/>
          </w:rPr>
        </w:r>
        <w:r w:rsidR="00B80D66">
          <w:rPr>
            <w:noProof/>
            <w:webHidden/>
          </w:rPr>
          <w:fldChar w:fldCharType="separate"/>
        </w:r>
        <w:r w:rsidR="00B80D66">
          <w:rPr>
            <w:noProof/>
            <w:webHidden/>
          </w:rPr>
          <w:t>18</w:t>
        </w:r>
        <w:r w:rsidR="00B80D66">
          <w:rPr>
            <w:noProof/>
            <w:webHidden/>
          </w:rPr>
          <w:fldChar w:fldCharType="end"/>
        </w:r>
      </w:hyperlink>
    </w:p>
    <w:p w14:paraId="45907EA0" w14:textId="1A786BF5" w:rsidR="00B80D66" w:rsidRDefault="001610F3">
      <w:pPr>
        <w:pStyle w:val="TOC4"/>
        <w:tabs>
          <w:tab w:val="right" w:leader="dot" w:pos="5030"/>
        </w:tabs>
        <w:rPr>
          <w:rFonts w:eastAsiaTheme="minorEastAsia"/>
          <w:smallCaps w:val="0"/>
          <w:noProof/>
          <w:sz w:val="22"/>
          <w:lang w:val="en-US" w:eastAsia="en-US" w:bidi="ar-SA"/>
        </w:rPr>
      </w:pPr>
      <w:hyperlink w:anchor="_Toc468095317" w:history="1">
        <w:r w:rsidR="00B80D66" w:rsidRPr="002A2915">
          <w:rPr>
            <w:rStyle w:val="Hyperlink"/>
            <w:noProof/>
          </w:rPr>
          <w:t>Azure Security Center</w:t>
        </w:r>
        <w:r w:rsidR="00B80D66">
          <w:rPr>
            <w:noProof/>
            <w:webHidden/>
          </w:rPr>
          <w:tab/>
        </w:r>
        <w:r w:rsidR="00B80D66">
          <w:rPr>
            <w:noProof/>
            <w:webHidden/>
          </w:rPr>
          <w:fldChar w:fldCharType="begin"/>
        </w:r>
        <w:r w:rsidR="00B80D66">
          <w:rPr>
            <w:noProof/>
            <w:webHidden/>
          </w:rPr>
          <w:instrText xml:space="preserve"> PAGEREF _Toc468095317 \h </w:instrText>
        </w:r>
        <w:r w:rsidR="00B80D66">
          <w:rPr>
            <w:noProof/>
            <w:webHidden/>
          </w:rPr>
        </w:r>
        <w:r w:rsidR="00B80D66">
          <w:rPr>
            <w:noProof/>
            <w:webHidden/>
          </w:rPr>
          <w:fldChar w:fldCharType="separate"/>
        </w:r>
        <w:r w:rsidR="00B80D66">
          <w:rPr>
            <w:noProof/>
            <w:webHidden/>
          </w:rPr>
          <w:t>18</w:t>
        </w:r>
        <w:r w:rsidR="00B80D66">
          <w:rPr>
            <w:noProof/>
            <w:webHidden/>
          </w:rPr>
          <w:fldChar w:fldCharType="end"/>
        </w:r>
      </w:hyperlink>
    </w:p>
    <w:p w14:paraId="53569218" w14:textId="25EE3C83" w:rsidR="00B80D66" w:rsidRDefault="001610F3">
      <w:pPr>
        <w:pStyle w:val="TOC4"/>
        <w:tabs>
          <w:tab w:val="right" w:leader="dot" w:pos="5030"/>
        </w:tabs>
        <w:rPr>
          <w:rFonts w:eastAsiaTheme="minorEastAsia"/>
          <w:smallCaps w:val="0"/>
          <w:noProof/>
          <w:sz w:val="22"/>
          <w:lang w:val="en-US" w:eastAsia="en-US" w:bidi="ar-SA"/>
        </w:rPr>
      </w:pPr>
      <w:hyperlink w:anchor="_Toc468095318" w:history="1">
        <w:r w:rsidR="00B80D66" w:rsidRPr="002A2915">
          <w:rPr>
            <w:rStyle w:val="Hyperlink"/>
            <w:noProof/>
          </w:rPr>
          <w:t>Kötegelt Szolgáltatás</w:t>
        </w:r>
        <w:r w:rsidR="00B80D66">
          <w:rPr>
            <w:noProof/>
            <w:webHidden/>
          </w:rPr>
          <w:tab/>
        </w:r>
        <w:r w:rsidR="00B80D66">
          <w:rPr>
            <w:noProof/>
            <w:webHidden/>
          </w:rPr>
          <w:fldChar w:fldCharType="begin"/>
        </w:r>
        <w:r w:rsidR="00B80D66">
          <w:rPr>
            <w:noProof/>
            <w:webHidden/>
          </w:rPr>
          <w:instrText xml:space="preserve"> PAGEREF _Toc468095318 \h </w:instrText>
        </w:r>
        <w:r w:rsidR="00B80D66">
          <w:rPr>
            <w:noProof/>
            <w:webHidden/>
          </w:rPr>
        </w:r>
        <w:r w:rsidR="00B80D66">
          <w:rPr>
            <w:noProof/>
            <w:webHidden/>
          </w:rPr>
          <w:fldChar w:fldCharType="separate"/>
        </w:r>
        <w:r w:rsidR="00B80D66">
          <w:rPr>
            <w:noProof/>
            <w:webHidden/>
          </w:rPr>
          <w:t>19</w:t>
        </w:r>
        <w:r w:rsidR="00B80D66">
          <w:rPr>
            <w:noProof/>
            <w:webHidden/>
          </w:rPr>
          <w:fldChar w:fldCharType="end"/>
        </w:r>
      </w:hyperlink>
    </w:p>
    <w:p w14:paraId="3B2F97FB" w14:textId="298F1E15" w:rsidR="00B80D66" w:rsidRDefault="001610F3">
      <w:pPr>
        <w:pStyle w:val="TOC4"/>
        <w:tabs>
          <w:tab w:val="right" w:leader="dot" w:pos="5030"/>
        </w:tabs>
        <w:rPr>
          <w:rFonts w:eastAsiaTheme="minorEastAsia"/>
          <w:smallCaps w:val="0"/>
          <w:noProof/>
          <w:sz w:val="22"/>
          <w:lang w:val="en-US" w:eastAsia="en-US" w:bidi="ar-SA"/>
        </w:rPr>
      </w:pPr>
      <w:hyperlink w:anchor="_Toc468095319" w:history="1">
        <w:r w:rsidR="00B80D66" w:rsidRPr="002A2915">
          <w:rPr>
            <w:rStyle w:val="Hyperlink"/>
            <w:noProof/>
          </w:rPr>
          <w:t>Biztonságimásolat-készítő Szolgáltatás</w:t>
        </w:r>
        <w:r w:rsidR="00B80D66">
          <w:rPr>
            <w:noProof/>
            <w:webHidden/>
          </w:rPr>
          <w:tab/>
        </w:r>
        <w:r w:rsidR="00B80D66">
          <w:rPr>
            <w:noProof/>
            <w:webHidden/>
          </w:rPr>
          <w:fldChar w:fldCharType="begin"/>
        </w:r>
        <w:r w:rsidR="00B80D66">
          <w:rPr>
            <w:noProof/>
            <w:webHidden/>
          </w:rPr>
          <w:instrText xml:space="preserve"> PAGEREF _Toc468095319 \h </w:instrText>
        </w:r>
        <w:r w:rsidR="00B80D66">
          <w:rPr>
            <w:noProof/>
            <w:webHidden/>
          </w:rPr>
        </w:r>
        <w:r w:rsidR="00B80D66">
          <w:rPr>
            <w:noProof/>
            <w:webHidden/>
          </w:rPr>
          <w:fldChar w:fldCharType="separate"/>
        </w:r>
        <w:r w:rsidR="00B80D66">
          <w:rPr>
            <w:noProof/>
            <w:webHidden/>
          </w:rPr>
          <w:t>19</w:t>
        </w:r>
        <w:r w:rsidR="00B80D66">
          <w:rPr>
            <w:noProof/>
            <w:webHidden/>
          </w:rPr>
          <w:fldChar w:fldCharType="end"/>
        </w:r>
      </w:hyperlink>
    </w:p>
    <w:p w14:paraId="2BE65C4A" w14:textId="62052182" w:rsidR="00B80D66" w:rsidRDefault="001610F3">
      <w:pPr>
        <w:pStyle w:val="TOC4"/>
        <w:tabs>
          <w:tab w:val="right" w:leader="dot" w:pos="5030"/>
        </w:tabs>
        <w:rPr>
          <w:rFonts w:eastAsiaTheme="minorEastAsia"/>
          <w:smallCaps w:val="0"/>
          <w:noProof/>
          <w:sz w:val="22"/>
          <w:lang w:val="en-US" w:eastAsia="en-US" w:bidi="ar-SA"/>
        </w:rPr>
      </w:pPr>
      <w:hyperlink w:anchor="_Toc468095320" w:history="1">
        <w:r w:rsidR="00B80D66" w:rsidRPr="002A2915">
          <w:rPr>
            <w:rStyle w:val="Hyperlink"/>
            <w:noProof/>
          </w:rPr>
          <w:t>BizTalk-szolgáltatások</w:t>
        </w:r>
        <w:r w:rsidR="00B80D66">
          <w:rPr>
            <w:noProof/>
            <w:webHidden/>
          </w:rPr>
          <w:tab/>
        </w:r>
        <w:r w:rsidR="00B80D66">
          <w:rPr>
            <w:noProof/>
            <w:webHidden/>
          </w:rPr>
          <w:fldChar w:fldCharType="begin"/>
        </w:r>
        <w:r w:rsidR="00B80D66">
          <w:rPr>
            <w:noProof/>
            <w:webHidden/>
          </w:rPr>
          <w:instrText xml:space="preserve"> PAGEREF _Toc468095320 \h </w:instrText>
        </w:r>
        <w:r w:rsidR="00B80D66">
          <w:rPr>
            <w:noProof/>
            <w:webHidden/>
          </w:rPr>
        </w:r>
        <w:r w:rsidR="00B80D66">
          <w:rPr>
            <w:noProof/>
            <w:webHidden/>
          </w:rPr>
          <w:fldChar w:fldCharType="separate"/>
        </w:r>
        <w:r w:rsidR="00B80D66">
          <w:rPr>
            <w:noProof/>
            <w:webHidden/>
          </w:rPr>
          <w:t>20</w:t>
        </w:r>
        <w:r w:rsidR="00B80D66">
          <w:rPr>
            <w:noProof/>
            <w:webHidden/>
          </w:rPr>
          <w:fldChar w:fldCharType="end"/>
        </w:r>
      </w:hyperlink>
    </w:p>
    <w:p w14:paraId="3F6F5022" w14:textId="71055614" w:rsidR="00B80D66" w:rsidRDefault="001610F3">
      <w:pPr>
        <w:pStyle w:val="TOC4"/>
        <w:tabs>
          <w:tab w:val="right" w:leader="dot" w:pos="5030"/>
        </w:tabs>
        <w:rPr>
          <w:rFonts w:eastAsiaTheme="minorEastAsia"/>
          <w:smallCaps w:val="0"/>
          <w:noProof/>
          <w:sz w:val="22"/>
          <w:lang w:val="en-US" w:eastAsia="en-US" w:bidi="ar-SA"/>
        </w:rPr>
      </w:pPr>
      <w:hyperlink w:anchor="_Toc468095321" w:history="1">
        <w:r w:rsidR="00B80D66" w:rsidRPr="002A2915">
          <w:rPr>
            <w:rStyle w:val="Hyperlink"/>
            <w:noProof/>
          </w:rPr>
          <w:t>Gyorsítótár Szolgáltatások</w:t>
        </w:r>
        <w:r w:rsidR="00B80D66">
          <w:rPr>
            <w:noProof/>
            <w:webHidden/>
          </w:rPr>
          <w:tab/>
        </w:r>
        <w:r w:rsidR="00B80D66">
          <w:rPr>
            <w:noProof/>
            <w:webHidden/>
          </w:rPr>
          <w:fldChar w:fldCharType="begin"/>
        </w:r>
        <w:r w:rsidR="00B80D66">
          <w:rPr>
            <w:noProof/>
            <w:webHidden/>
          </w:rPr>
          <w:instrText xml:space="preserve"> PAGEREF _Toc468095321 \h </w:instrText>
        </w:r>
        <w:r w:rsidR="00B80D66">
          <w:rPr>
            <w:noProof/>
            <w:webHidden/>
          </w:rPr>
        </w:r>
        <w:r w:rsidR="00B80D66">
          <w:rPr>
            <w:noProof/>
            <w:webHidden/>
          </w:rPr>
          <w:fldChar w:fldCharType="separate"/>
        </w:r>
        <w:r w:rsidR="00B80D66">
          <w:rPr>
            <w:noProof/>
            <w:webHidden/>
          </w:rPr>
          <w:t>21</w:t>
        </w:r>
        <w:r w:rsidR="00B80D66">
          <w:rPr>
            <w:noProof/>
            <w:webHidden/>
          </w:rPr>
          <w:fldChar w:fldCharType="end"/>
        </w:r>
      </w:hyperlink>
    </w:p>
    <w:p w14:paraId="2C620C9B" w14:textId="1A6291D0" w:rsidR="00B80D66" w:rsidRDefault="001610F3">
      <w:pPr>
        <w:pStyle w:val="TOC4"/>
        <w:tabs>
          <w:tab w:val="right" w:leader="dot" w:pos="5030"/>
        </w:tabs>
        <w:rPr>
          <w:rFonts w:eastAsiaTheme="minorEastAsia"/>
          <w:smallCaps w:val="0"/>
          <w:noProof/>
          <w:sz w:val="22"/>
          <w:lang w:val="en-US" w:eastAsia="en-US" w:bidi="ar-SA"/>
        </w:rPr>
      </w:pPr>
      <w:hyperlink w:anchor="_Toc468095322" w:history="1">
        <w:r w:rsidR="00B80D66" w:rsidRPr="002A2915">
          <w:rPr>
            <w:rStyle w:val="Hyperlink"/>
            <w:noProof/>
          </w:rPr>
          <w:t>CDN Szolgáltatás</w:t>
        </w:r>
        <w:r w:rsidR="00B80D66">
          <w:rPr>
            <w:noProof/>
            <w:webHidden/>
          </w:rPr>
          <w:tab/>
        </w:r>
        <w:r w:rsidR="00B80D66">
          <w:rPr>
            <w:noProof/>
            <w:webHidden/>
          </w:rPr>
          <w:fldChar w:fldCharType="begin"/>
        </w:r>
        <w:r w:rsidR="00B80D66">
          <w:rPr>
            <w:noProof/>
            <w:webHidden/>
          </w:rPr>
          <w:instrText xml:space="preserve"> PAGEREF _Toc468095322 \h </w:instrText>
        </w:r>
        <w:r w:rsidR="00B80D66">
          <w:rPr>
            <w:noProof/>
            <w:webHidden/>
          </w:rPr>
        </w:r>
        <w:r w:rsidR="00B80D66">
          <w:rPr>
            <w:noProof/>
            <w:webHidden/>
          </w:rPr>
          <w:fldChar w:fldCharType="separate"/>
        </w:r>
        <w:r w:rsidR="00B80D66">
          <w:rPr>
            <w:noProof/>
            <w:webHidden/>
          </w:rPr>
          <w:t>21</w:t>
        </w:r>
        <w:r w:rsidR="00B80D66">
          <w:rPr>
            <w:noProof/>
            <w:webHidden/>
          </w:rPr>
          <w:fldChar w:fldCharType="end"/>
        </w:r>
      </w:hyperlink>
    </w:p>
    <w:p w14:paraId="488A717F" w14:textId="65F70695" w:rsidR="00B80D66" w:rsidRDefault="001610F3">
      <w:pPr>
        <w:pStyle w:val="TOC4"/>
        <w:tabs>
          <w:tab w:val="right" w:leader="dot" w:pos="5030"/>
        </w:tabs>
        <w:rPr>
          <w:rFonts w:eastAsiaTheme="minorEastAsia"/>
          <w:smallCaps w:val="0"/>
          <w:noProof/>
          <w:sz w:val="22"/>
          <w:lang w:val="en-US" w:eastAsia="en-US" w:bidi="ar-SA"/>
        </w:rPr>
      </w:pPr>
      <w:hyperlink w:anchor="_Toc468095323" w:history="1">
        <w:r w:rsidR="00B80D66" w:rsidRPr="002A2915">
          <w:rPr>
            <w:rStyle w:val="Hyperlink"/>
            <w:noProof/>
          </w:rPr>
          <w:t>Felhőszolgáltatások</w:t>
        </w:r>
        <w:r w:rsidR="00B80D66">
          <w:rPr>
            <w:noProof/>
            <w:webHidden/>
          </w:rPr>
          <w:tab/>
        </w:r>
        <w:r w:rsidR="00B80D66">
          <w:rPr>
            <w:noProof/>
            <w:webHidden/>
          </w:rPr>
          <w:fldChar w:fldCharType="begin"/>
        </w:r>
        <w:r w:rsidR="00B80D66">
          <w:rPr>
            <w:noProof/>
            <w:webHidden/>
          </w:rPr>
          <w:instrText xml:space="preserve"> PAGEREF _Toc468095323 \h </w:instrText>
        </w:r>
        <w:r w:rsidR="00B80D66">
          <w:rPr>
            <w:noProof/>
            <w:webHidden/>
          </w:rPr>
        </w:r>
        <w:r w:rsidR="00B80D66">
          <w:rPr>
            <w:noProof/>
            <w:webHidden/>
          </w:rPr>
          <w:fldChar w:fldCharType="separate"/>
        </w:r>
        <w:r w:rsidR="00B80D66">
          <w:rPr>
            <w:noProof/>
            <w:webHidden/>
          </w:rPr>
          <w:t>22</w:t>
        </w:r>
        <w:r w:rsidR="00B80D66">
          <w:rPr>
            <w:noProof/>
            <w:webHidden/>
          </w:rPr>
          <w:fldChar w:fldCharType="end"/>
        </w:r>
      </w:hyperlink>
    </w:p>
    <w:p w14:paraId="0230F127" w14:textId="727D2969" w:rsidR="00B80D66" w:rsidRDefault="001610F3">
      <w:pPr>
        <w:pStyle w:val="TOC4"/>
        <w:tabs>
          <w:tab w:val="right" w:leader="dot" w:pos="5030"/>
        </w:tabs>
        <w:rPr>
          <w:rFonts w:eastAsiaTheme="minorEastAsia"/>
          <w:smallCaps w:val="0"/>
          <w:noProof/>
          <w:sz w:val="22"/>
          <w:lang w:val="en-US" w:eastAsia="en-US" w:bidi="ar-SA"/>
        </w:rPr>
      </w:pPr>
      <w:hyperlink w:anchor="_Toc468095324" w:history="1">
        <w:r w:rsidR="00B80D66" w:rsidRPr="002A2915">
          <w:rPr>
            <w:rStyle w:val="Hyperlink"/>
            <w:noProof/>
          </w:rPr>
          <w:t>Data Catalog</w:t>
        </w:r>
        <w:r w:rsidR="00B80D66">
          <w:rPr>
            <w:noProof/>
            <w:webHidden/>
          </w:rPr>
          <w:tab/>
        </w:r>
        <w:r w:rsidR="00B80D66">
          <w:rPr>
            <w:noProof/>
            <w:webHidden/>
          </w:rPr>
          <w:fldChar w:fldCharType="begin"/>
        </w:r>
        <w:r w:rsidR="00B80D66">
          <w:rPr>
            <w:noProof/>
            <w:webHidden/>
          </w:rPr>
          <w:instrText xml:space="preserve"> PAGEREF _Toc468095324 \h </w:instrText>
        </w:r>
        <w:r w:rsidR="00B80D66">
          <w:rPr>
            <w:noProof/>
            <w:webHidden/>
          </w:rPr>
        </w:r>
        <w:r w:rsidR="00B80D66">
          <w:rPr>
            <w:noProof/>
            <w:webHidden/>
          </w:rPr>
          <w:fldChar w:fldCharType="separate"/>
        </w:r>
        <w:r w:rsidR="00B80D66">
          <w:rPr>
            <w:noProof/>
            <w:webHidden/>
          </w:rPr>
          <w:t>22</w:t>
        </w:r>
        <w:r w:rsidR="00B80D66">
          <w:rPr>
            <w:noProof/>
            <w:webHidden/>
          </w:rPr>
          <w:fldChar w:fldCharType="end"/>
        </w:r>
      </w:hyperlink>
    </w:p>
    <w:p w14:paraId="2AA01ABE" w14:textId="2307438F" w:rsidR="00B80D66" w:rsidRDefault="001610F3">
      <w:pPr>
        <w:pStyle w:val="TOC4"/>
        <w:tabs>
          <w:tab w:val="right" w:leader="dot" w:pos="5030"/>
        </w:tabs>
        <w:rPr>
          <w:rFonts w:eastAsiaTheme="minorEastAsia"/>
          <w:smallCaps w:val="0"/>
          <w:noProof/>
          <w:sz w:val="22"/>
          <w:lang w:val="en-US" w:eastAsia="en-US" w:bidi="ar-SA"/>
        </w:rPr>
      </w:pPr>
      <w:hyperlink w:anchor="_Toc468095325" w:history="1">
        <w:r w:rsidR="00B80D66" w:rsidRPr="002A2915">
          <w:rPr>
            <w:rStyle w:val="Hyperlink"/>
            <w:noProof/>
          </w:rPr>
          <w:t>Data Factory – Tevékenységfuttatások</w:t>
        </w:r>
        <w:r w:rsidR="00B80D66">
          <w:rPr>
            <w:noProof/>
            <w:webHidden/>
          </w:rPr>
          <w:tab/>
        </w:r>
        <w:r w:rsidR="00B80D66">
          <w:rPr>
            <w:noProof/>
            <w:webHidden/>
          </w:rPr>
          <w:fldChar w:fldCharType="begin"/>
        </w:r>
        <w:r w:rsidR="00B80D66">
          <w:rPr>
            <w:noProof/>
            <w:webHidden/>
          </w:rPr>
          <w:instrText xml:space="preserve"> PAGEREF _Toc468095325 \h </w:instrText>
        </w:r>
        <w:r w:rsidR="00B80D66">
          <w:rPr>
            <w:noProof/>
            <w:webHidden/>
          </w:rPr>
        </w:r>
        <w:r w:rsidR="00B80D66">
          <w:rPr>
            <w:noProof/>
            <w:webHidden/>
          </w:rPr>
          <w:fldChar w:fldCharType="separate"/>
        </w:r>
        <w:r w:rsidR="00B80D66">
          <w:rPr>
            <w:noProof/>
            <w:webHidden/>
          </w:rPr>
          <w:t>23</w:t>
        </w:r>
        <w:r w:rsidR="00B80D66">
          <w:rPr>
            <w:noProof/>
            <w:webHidden/>
          </w:rPr>
          <w:fldChar w:fldCharType="end"/>
        </w:r>
      </w:hyperlink>
    </w:p>
    <w:p w14:paraId="5B2EBFFE" w14:textId="0C88D927" w:rsidR="00B80D66" w:rsidRDefault="001610F3">
      <w:pPr>
        <w:pStyle w:val="TOC4"/>
        <w:tabs>
          <w:tab w:val="right" w:leader="dot" w:pos="5030"/>
        </w:tabs>
        <w:rPr>
          <w:rFonts w:eastAsiaTheme="minorEastAsia"/>
          <w:smallCaps w:val="0"/>
          <w:noProof/>
          <w:sz w:val="22"/>
          <w:lang w:val="en-US" w:eastAsia="en-US" w:bidi="ar-SA"/>
        </w:rPr>
      </w:pPr>
      <w:hyperlink w:anchor="_Toc468095326" w:history="1">
        <w:r w:rsidR="00B80D66" w:rsidRPr="002A2915">
          <w:rPr>
            <w:rStyle w:val="Hyperlink"/>
            <w:noProof/>
          </w:rPr>
          <w:t>Data Factory – API-hívások</w:t>
        </w:r>
        <w:r w:rsidR="00B80D66">
          <w:rPr>
            <w:noProof/>
            <w:webHidden/>
          </w:rPr>
          <w:tab/>
        </w:r>
        <w:r w:rsidR="00B80D66">
          <w:rPr>
            <w:noProof/>
            <w:webHidden/>
          </w:rPr>
          <w:fldChar w:fldCharType="begin"/>
        </w:r>
        <w:r w:rsidR="00B80D66">
          <w:rPr>
            <w:noProof/>
            <w:webHidden/>
          </w:rPr>
          <w:instrText xml:space="preserve"> PAGEREF _Toc468095326 \h </w:instrText>
        </w:r>
        <w:r w:rsidR="00B80D66">
          <w:rPr>
            <w:noProof/>
            <w:webHidden/>
          </w:rPr>
        </w:r>
        <w:r w:rsidR="00B80D66">
          <w:rPr>
            <w:noProof/>
            <w:webHidden/>
          </w:rPr>
          <w:fldChar w:fldCharType="separate"/>
        </w:r>
        <w:r w:rsidR="00B80D66">
          <w:rPr>
            <w:noProof/>
            <w:webHidden/>
          </w:rPr>
          <w:t>23</w:t>
        </w:r>
        <w:r w:rsidR="00B80D66">
          <w:rPr>
            <w:noProof/>
            <w:webHidden/>
          </w:rPr>
          <w:fldChar w:fldCharType="end"/>
        </w:r>
      </w:hyperlink>
    </w:p>
    <w:p w14:paraId="2B88635E" w14:textId="4CB99D5D" w:rsidR="00B80D66" w:rsidRDefault="001610F3">
      <w:pPr>
        <w:pStyle w:val="TOC4"/>
        <w:tabs>
          <w:tab w:val="right" w:leader="dot" w:pos="5030"/>
        </w:tabs>
        <w:rPr>
          <w:rFonts w:eastAsiaTheme="minorEastAsia"/>
          <w:smallCaps w:val="0"/>
          <w:noProof/>
          <w:sz w:val="22"/>
          <w:lang w:val="en-US" w:eastAsia="en-US" w:bidi="ar-SA"/>
        </w:rPr>
      </w:pPr>
      <w:hyperlink w:anchor="_Toc468095327" w:history="1">
        <w:r w:rsidR="00B80D66" w:rsidRPr="002A2915">
          <w:rPr>
            <w:rStyle w:val="Hyperlink"/>
            <w:noProof/>
          </w:rPr>
          <w:t>Data Lake Analytics</w:t>
        </w:r>
        <w:r w:rsidR="00B80D66">
          <w:rPr>
            <w:noProof/>
            <w:webHidden/>
          </w:rPr>
          <w:tab/>
        </w:r>
        <w:r w:rsidR="00B80D66">
          <w:rPr>
            <w:noProof/>
            <w:webHidden/>
          </w:rPr>
          <w:fldChar w:fldCharType="begin"/>
        </w:r>
        <w:r w:rsidR="00B80D66">
          <w:rPr>
            <w:noProof/>
            <w:webHidden/>
          </w:rPr>
          <w:instrText xml:space="preserve"> PAGEREF _Toc468095327 \h </w:instrText>
        </w:r>
        <w:r w:rsidR="00B80D66">
          <w:rPr>
            <w:noProof/>
            <w:webHidden/>
          </w:rPr>
        </w:r>
        <w:r w:rsidR="00B80D66">
          <w:rPr>
            <w:noProof/>
            <w:webHidden/>
          </w:rPr>
          <w:fldChar w:fldCharType="separate"/>
        </w:r>
        <w:r w:rsidR="00B80D66">
          <w:rPr>
            <w:noProof/>
            <w:webHidden/>
          </w:rPr>
          <w:t>23</w:t>
        </w:r>
        <w:r w:rsidR="00B80D66">
          <w:rPr>
            <w:noProof/>
            <w:webHidden/>
          </w:rPr>
          <w:fldChar w:fldCharType="end"/>
        </w:r>
      </w:hyperlink>
    </w:p>
    <w:p w14:paraId="2A58DCCD" w14:textId="7C23A012" w:rsidR="00B80D66" w:rsidRDefault="001610F3">
      <w:pPr>
        <w:pStyle w:val="TOC4"/>
        <w:tabs>
          <w:tab w:val="right" w:leader="dot" w:pos="5030"/>
        </w:tabs>
        <w:rPr>
          <w:rFonts w:eastAsiaTheme="minorEastAsia"/>
          <w:smallCaps w:val="0"/>
          <w:noProof/>
          <w:sz w:val="22"/>
          <w:lang w:val="en-US" w:eastAsia="en-US" w:bidi="ar-SA"/>
        </w:rPr>
      </w:pPr>
      <w:hyperlink w:anchor="_Toc468095328" w:history="1">
        <w:r w:rsidR="00B80D66" w:rsidRPr="002A2915">
          <w:rPr>
            <w:rStyle w:val="Hyperlink"/>
            <w:noProof/>
          </w:rPr>
          <w:t>Data Lake Store</w:t>
        </w:r>
        <w:r w:rsidR="00B80D66">
          <w:rPr>
            <w:noProof/>
            <w:webHidden/>
          </w:rPr>
          <w:tab/>
        </w:r>
        <w:r w:rsidR="00B80D66">
          <w:rPr>
            <w:noProof/>
            <w:webHidden/>
          </w:rPr>
          <w:fldChar w:fldCharType="begin"/>
        </w:r>
        <w:r w:rsidR="00B80D66">
          <w:rPr>
            <w:noProof/>
            <w:webHidden/>
          </w:rPr>
          <w:instrText xml:space="preserve"> PAGEREF _Toc468095328 \h </w:instrText>
        </w:r>
        <w:r w:rsidR="00B80D66">
          <w:rPr>
            <w:noProof/>
            <w:webHidden/>
          </w:rPr>
        </w:r>
        <w:r w:rsidR="00B80D66">
          <w:rPr>
            <w:noProof/>
            <w:webHidden/>
          </w:rPr>
          <w:fldChar w:fldCharType="separate"/>
        </w:r>
        <w:r w:rsidR="00B80D66">
          <w:rPr>
            <w:noProof/>
            <w:webHidden/>
          </w:rPr>
          <w:t>24</w:t>
        </w:r>
        <w:r w:rsidR="00B80D66">
          <w:rPr>
            <w:noProof/>
            <w:webHidden/>
          </w:rPr>
          <w:fldChar w:fldCharType="end"/>
        </w:r>
      </w:hyperlink>
    </w:p>
    <w:p w14:paraId="2E1B5B2C" w14:textId="4B6759FB" w:rsidR="00B80D66" w:rsidRDefault="001610F3">
      <w:pPr>
        <w:pStyle w:val="TOC4"/>
        <w:tabs>
          <w:tab w:val="right" w:leader="dot" w:pos="5030"/>
        </w:tabs>
        <w:rPr>
          <w:rFonts w:eastAsiaTheme="minorEastAsia"/>
          <w:smallCaps w:val="0"/>
          <w:noProof/>
          <w:sz w:val="22"/>
          <w:lang w:val="en-US" w:eastAsia="en-US" w:bidi="ar-SA"/>
        </w:rPr>
      </w:pPr>
      <w:hyperlink w:anchor="_Toc468095329" w:history="1">
        <w:r w:rsidR="00B80D66" w:rsidRPr="002A2915">
          <w:rPr>
            <w:rStyle w:val="Hyperlink"/>
            <w:noProof/>
          </w:rPr>
          <w:t>Dokumentum-adatbázis</w:t>
        </w:r>
        <w:r w:rsidR="00B80D66">
          <w:rPr>
            <w:noProof/>
            <w:webHidden/>
          </w:rPr>
          <w:tab/>
        </w:r>
        <w:r w:rsidR="00B80D66">
          <w:rPr>
            <w:noProof/>
            <w:webHidden/>
          </w:rPr>
          <w:fldChar w:fldCharType="begin"/>
        </w:r>
        <w:r w:rsidR="00B80D66">
          <w:rPr>
            <w:noProof/>
            <w:webHidden/>
          </w:rPr>
          <w:instrText xml:space="preserve"> PAGEREF _Toc468095329 \h </w:instrText>
        </w:r>
        <w:r w:rsidR="00B80D66">
          <w:rPr>
            <w:noProof/>
            <w:webHidden/>
          </w:rPr>
        </w:r>
        <w:r w:rsidR="00B80D66">
          <w:rPr>
            <w:noProof/>
            <w:webHidden/>
          </w:rPr>
          <w:fldChar w:fldCharType="separate"/>
        </w:r>
        <w:r w:rsidR="00B80D66">
          <w:rPr>
            <w:noProof/>
            <w:webHidden/>
          </w:rPr>
          <w:t>24</w:t>
        </w:r>
        <w:r w:rsidR="00B80D66">
          <w:rPr>
            <w:noProof/>
            <w:webHidden/>
          </w:rPr>
          <w:fldChar w:fldCharType="end"/>
        </w:r>
      </w:hyperlink>
    </w:p>
    <w:p w14:paraId="6A857163" w14:textId="3AA5C47A" w:rsidR="00B80D66" w:rsidRDefault="001610F3">
      <w:pPr>
        <w:pStyle w:val="TOC4"/>
        <w:tabs>
          <w:tab w:val="right" w:leader="dot" w:pos="5030"/>
        </w:tabs>
        <w:rPr>
          <w:rFonts w:eastAsiaTheme="minorEastAsia"/>
          <w:smallCaps w:val="0"/>
          <w:noProof/>
          <w:sz w:val="22"/>
          <w:lang w:val="en-US" w:eastAsia="en-US" w:bidi="ar-SA"/>
        </w:rPr>
      </w:pPr>
      <w:hyperlink w:anchor="_Toc468095330" w:history="1">
        <w:r w:rsidR="00B80D66" w:rsidRPr="002A2915">
          <w:rPr>
            <w:rStyle w:val="Hyperlink"/>
            <w:noProof/>
          </w:rPr>
          <w:t>ExpressRoute</w:t>
        </w:r>
        <w:r w:rsidR="00B80D66">
          <w:rPr>
            <w:noProof/>
            <w:webHidden/>
          </w:rPr>
          <w:tab/>
        </w:r>
        <w:r w:rsidR="00B80D66">
          <w:rPr>
            <w:noProof/>
            <w:webHidden/>
          </w:rPr>
          <w:fldChar w:fldCharType="begin"/>
        </w:r>
        <w:r w:rsidR="00B80D66">
          <w:rPr>
            <w:noProof/>
            <w:webHidden/>
          </w:rPr>
          <w:instrText xml:space="preserve"> PAGEREF _Toc468095330 \h </w:instrText>
        </w:r>
        <w:r w:rsidR="00B80D66">
          <w:rPr>
            <w:noProof/>
            <w:webHidden/>
          </w:rPr>
        </w:r>
        <w:r w:rsidR="00B80D66">
          <w:rPr>
            <w:noProof/>
            <w:webHidden/>
          </w:rPr>
          <w:fldChar w:fldCharType="separate"/>
        </w:r>
        <w:r w:rsidR="00B80D66">
          <w:rPr>
            <w:noProof/>
            <w:webHidden/>
          </w:rPr>
          <w:t>25</w:t>
        </w:r>
        <w:r w:rsidR="00B80D66">
          <w:rPr>
            <w:noProof/>
            <w:webHidden/>
          </w:rPr>
          <w:fldChar w:fldCharType="end"/>
        </w:r>
      </w:hyperlink>
    </w:p>
    <w:p w14:paraId="1C5BCAF8" w14:textId="63D865FB" w:rsidR="00B80D66" w:rsidRDefault="001610F3">
      <w:pPr>
        <w:pStyle w:val="TOC4"/>
        <w:tabs>
          <w:tab w:val="right" w:leader="dot" w:pos="5030"/>
        </w:tabs>
        <w:rPr>
          <w:rFonts w:eastAsiaTheme="minorEastAsia"/>
          <w:smallCaps w:val="0"/>
          <w:noProof/>
          <w:sz w:val="22"/>
          <w:lang w:val="en-US" w:eastAsia="en-US" w:bidi="ar-SA"/>
        </w:rPr>
      </w:pPr>
      <w:hyperlink w:anchor="_Toc468095331" w:history="1">
        <w:r w:rsidR="00B80D66" w:rsidRPr="002A2915">
          <w:rPr>
            <w:rStyle w:val="Hyperlink"/>
            <w:noProof/>
          </w:rPr>
          <w:t>HDInsight</w:t>
        </w:r>
        <w:r w:rsidR="00B80D66">
          <w:rPr>
            <w:noProof/>
            <w:webHidden/>
          </w:rPr>
          <w:tab/>
        </w:r>
        <w:r w:rsidR="00B80D66">
          <w:rPr>
            <w:noProof/>
            <w:webHidden/>
          </w:rPr>
          <w:fldChar w:fldCharType="begin"/>
        </w:r>
        <w:r w:rsidR="00B80D66">
          <w:rPr>
            <w:noProof/>
            <w:webHidden/>
          </w:rPr>
          <w:instrText xml:space="preserve"> PAGEREF _Toc468095331 \h </w:instrText>
        </w:r>
        <w:r w:rsidR="00B80D66">
          <w:rPr>
            <w:noProof/>
            <w:webHidden/>
          </w:rPr>
        </w:r>
        <w:r w:rsidR="00B80D66">
          <w:rPr>
            <w:noProof/>
            <w:webHidden/>
          </w:rPr>
          <w:fldChar w:fldCharType="separate"/>
        </w:r>
        <w:r w:rsidR="00B80D66">
          <w:rPr>
            <w:noProof/>
            <w:webHidden/>
          </w:rPr>
          <w:t>25</w:t>
        </w:r>
        <w:r w:rsidR="00B80D66">
          <w:rPr>
            <w:noProof/>
            <w:webHidden/>
          </w:rPr>
          <w:fldChar w:fldCharType="end"/>
        </w:r>
      </w:hyperlink>
    </w:p>
    <w:p w14:paraId="08864412" w14:textId="0CCA7FD0" w:rsidR="00B80D66" w:rsidRDefault="001610F3">
      <w:pPr>
        <w:pStyle w:val="TOC4"/>
        <w:tabs>
          <w:tab w:val="right" w:leader="dot" w:pos="5030"/>
        </w:tabs>
        <w:rPr>
          <w:rFonts w:eastAsiaTheme="minorEastAsia"/>
          <w:smallCaps w:val="0"/>
          <w:noProof/>
          <w:sz w:val="22"/>
          <w:lang w:val="en-US" w:eastAsia="en-US" w:bidi="ar-SA"/>
        </w:rPr>
      </w:pPr>
      <w:hyperlink w:anchor="_Toc468095332" w:history="1">
        <w:r w:rsidR="00B80D66" w:rsidRPr="002A2915">
          <w:rPr>
            <w:rStyle w:val="Hyperlink"/>
            <w:noProof/>
          </w:rPr>
          <w:t>HockeyApp</w:t>
        </w:r>
        <w:r w:rsidR="00B80D66">
          <w:rPr>
            <w:noProof/>
            <w:webHidden/>
          </w:rPr>
          <w:tab/>
        </w:r>
        <w:r w:rsidR="00B80D66">
          <w:rPr>
            <w:noProof/>
            <w:webHidden/>
          </w:rPr>
          <w:fldChar w:fldCharType="begin"/>
        </w:r>
        <w:r w:rsidR="00B80D66">
          <w:rPr>
            <w:noProof/>
            <w:webHidden/>
          </w:rPr>
          <w:instrText xml:space="preserve"> PAGEREF _Toc468095332 \h </w:instrText>
        </w:r>
        <w:r w:rsidR="00B80D66">
          <w:rPr>
            <w:noProof/>
            <w:webHidden/>
          </w:rPr>
        </w:r>
        <w:r w:rsidR="00B80D66">
          <w:rPr>
            <w:noProof/>
            <w:webHidden/>
          </w:rPr>
          <w:fldChar w:fldCharType="separate"/>
        </w:r>
        <w:r w:rsidR="00B80D66">
          <w:rPr>
            <w:noProof/>
            <w:webHidden/>
          </w:rPr>
          <w:t>26</w:t>
        </w:r>
        <w:r w:rsidR="00B80D66">
          <w:rPr>
            <w:noProof/>
            <w:webHidden/>
          </w:rPr>
          <w:fldChar w:fldCharType="end"/>
        </w:r>
      </w:hyperlink>
    </w:p>
    <w:p w14:paraId="21EE0DF4" w14:textId="49348DEF" w:rsidR="00B80D66" w:rsidRDefault="001610F3">
      <w:pPr>
        <w:pStyle w:val="TOC4"/>
        <w:tabs>
          <w:tab w:val="right" w:leader="dot" w:pos="5030"/>
        </w:tabs>
        <w:rPr>
          <w:rFonts w:eastAsiaTheme="minorEastAsia"/>
          <w:smallCaps w:val="0"/>
          <w:noProof/>
          <w:sz w:val="22"/>
          <w:lang w:val="en-US" w:eastAsia="en-US" w:bidi="ar-SA"/>
        </w:rPr>
      </w:pPr>
      <w:hyperlink w:anchor="_Toc468095333" w:history="1">
        <w:r w:rsidR="00B80D66" w:rsidRPr="002A2915">
          <w:rPr>
            <w:rStyle w:val="Hyperlink"/>
            <w:noProof/>
          </w:rPr>
          <w:t>IoT hub</w:t>
        </w:r>
        <w:r w:rsidR="00B80D66">
          <w:rPr>
            <w:noProof/>
            <w:webHidden/>
          </w:rPr>
          <w:tab/>
        </w:r>
        <w:r w:rsidR="00B80D66">
          <w:rPr>
            <w:noProof/>
            <w:webHidden/>
          </w:rPr>
          <w:fldChar w:fldCharType="begin"/>
        </w:r>
        <w:r w:rsidR="00B80D66">
          <w:rPr>
            <w:noProof/>
            <w:webHidden/>
          </w:rPr>
          <w:instrText xml:space="preserve"> PAGEREF _Toc468095333 \h </w:instrText>
        </w:r>
        <w:r w:rsidR="00B80D66">
          <w:rPr>
            <w:noProof/>
            <w:webHidden/>
          </w:rPr>
        </w:r>
        <w:r w:rsidR="00B80D66">
          <w:rPr>
            <w:noProof/>
            <w:webHidden/>
          </w:rPr>
          <w:fldChar w:fldCharType="separate"/>
        </w:r>
        <w:r w:rsidR="00B80D66">
          <w:rPr>
            <w:noProof/>
            <w:webHidden/>
          </w:rPr>
          <w:t>26</w:t>
        </w:r>
        <w:r w:rsidR="00B80D66">
          <w:rPr>
            <w:noProof/>
            <w:webHidden/>
          </w:rPr>
          <w:fldChar w:fldCharType="end"/>
        </w:r>
      </w:hyperlink>
    </w:p>
    <w:p w14:paraId="449A11F2" w14:textId="5AF97DE4" w:rsidR="00B80D66" w:rsidRDefault="001610F3">
      <w:pPr>
        <w:pStyle w:val="TOC4"/>
        <w:tabs>
          <w:tab w:val="right" w:leader="dot" w:pos="5030"/>
        </w:tabs>
        <w:rPr>
          <w:rFonts w:eastAsiaTheme="minorEastAsia"/>
          <w:smallCaps w:val="0"/>
          <w:noProof/>
          <w:sz w:val="22"/>
          <w:lang w:val="en-US" w:eastAsia="en-US" w:bidi="ar-SA"/>
        </w:rPr>
      </w:pPr>
      <w:hyperlink w:anchor="_Toc468095334" w:history="1">
        <w:r w:rsidR="00B80D66" w:rsidRPr="002A2915">
          <w:rPr>
            <w:rStyle w:val="Hyperlink"/>
            <w:noProof/>
          </w:rPr>
          <w:t>Key Vault</w:t>
        </w:r>
        <w:r w:rsidR="00B80D66">
          <w:rPr>
            <w:noProof/>
            <w:webHidden/>
          </w:rPr>
          <w:tab/>
        </w:r>
        <w:r w:rsidR="00B80D66">
          <w:rPr>
            <w:noProof/>
            <w:webHidden/>
          </w:rPr>
          <w:fldChar w:fldCharType="begin"/>
        </w:r>
        <w:r w:rsidR="00B80D66">
          <w:rPr>
            <w:noProof/>
            <w:webHidden/>
          </w:rPr>
          <w:instrText xml:space="preserve"> PAGEREF _Toc468095334 \h </w:instrText>
        </w:r>
        <w:r w:rsidR="00B80D66">
          <w:rPr>
            <w:noProof/>
            <w:webHidden/>
          </w:rPr>
        </w:r>
        <w:r w:rsidR="00B80D66">
          <w:rPr>
            <w:noProof/>
            <w:webHidden/>
          </w:rPr>
          <w:fldChar w:fldCharType="separate"/>
        </w:r>
        <w:r w:rsidR="00B80D66">
          <w:rPr>
            <w:noProof/>
            <w:webHidden/>
          </w:rPr>
          <w:t>27</w:t>
        </w:r>
        <w:r w:rsidR="00B80D66">
          <w:rPr>
            <w:noProof/>
            <w:webHidden/>
          </w:rPr>
          <w:fldChar w:fldCharType="end"/>
        </w:r>
      </w:hyperlink>
    </w:p>
    <w:p w14:paraId="65AF559E" w14:textId="22C0B156" w:rsidR="00B80D66" w:rsidRDefault="001610F3">
      <w:pPr>
        <w:pStyle w:val="TOC4"/>
        <w:tabs>
          <w:tab w:val="right" w:leader="dot" w:pos="5030"/>
        </w:tabs>
        <w:rPr>
          <w:rFonts w:eastAsiaTheme="minorEastAsia"/>
          <w:smallCaps w:val="0"/>
          <w:noProof/>
          <w:sz w:val="22"/>
          <w:lang w:val="en-US" w:eastAsia="en-US" w:bidi="ar-SA"/>
        </w:rPr>
      </w:pPr>
      <w:hyperlink w:anchor="_Toc468095335" w:history="1">
        <w:r w:rsidR="00B80D66" w:rsidRPr="002A2915">
          <w:rPr>
            <w:rStyle w:val="Hyperlink"/>
            <w:noProof/>
          </w:rPr>
          <w:t>Log Analytics</w:t>
        </w:r>
        <w:r w:rsidR="00B80D66">
          <w:rPr>
            <w:noProof/>
            <w:webHidden/>
          </w:rPr>
          <w:tab/>
        </w:r>
        <w:r w:rsidR="00B80D66">
          <w:rPr>
            <w:noProof/>
            <w:webHidden/>
          </w:rPr>
          <w:fldChar w:fldCharType="begin"/>
        </w:r>
        <w:r w:rsidR="00B80D66">
          <w:rPr>
            <w:noProof/>
            <w:webHidden/>
          </w:rPr>
          <w:instrText xml:space="preserve"> PAGEREF _Toc468095335 \h </w:instrText>
        </w:r>
        <w:r w:rsidR="00B80D66">
          <w:rPr>
            <w:noProof/>
            <w:webHidden/>
          </w:rPr>
        </w:r>
        <w:r w:rsidR="00B80D66">
          <w:rPr>
            <w:noProof/>
            <w:webHidden/>
          </w:rPr>
          <w:fldChar w:fldCharType="separate"/>
        </w:r>
        <w:r w:rsidR="00B80D66">
          <w:rPr>
            <w:noProof/>
            <w:webHidden/>
          </w:rPr>
          <w:t>27</w:t>
        </w:r>
        <w:r w:rsidR="00B80D66">
          <w:rPr>
            <w:noProof/>
            <w:webHidden/>
          </w:rPr>
          <w:fldChar w:fldCharType="end"/>
        </w:r>
      </w:hyperlink>
    </w:p>
    <w:p w14:paraId="12746D09" w14:textId="18406CC9" w:rsidR="00B80D66" w:rsidRDefault="001610F3">
      <w:pPr>
        <w:pStyle w:val="TOC4"/>
        <w:tabs>
          <w:tab w:val="right" w:leader="dot" w:pos="5030"/>
        </w:tabs>
        <w:rPr>
          <w:rFonts w:eastAsiaTheme="minorEastAsia"/>
          <w:smallCaps w:val="0"/>
          <w:noProof/>
          <w:sz w:val="22"/>
          <w:lang w:val="en-US" w:eastAsia="en-US" w:bidi="ar-SA"/>
        </w:rPr>
      </w:pPr>
      <w:hyperlink w:anchor="_Toc468095336" w:history="1">
        <w:r w:rsidR="00B80D66" w:rsidRPr="002A2915">
          <w:rPr>
            <w:rStyle w:val="Hyperlink"/>
            <w:noProof/>
          </w:rPr>
          <w:t>Logikai Alkalmazások</w:t>
        </w:r>
        <w:r w:rsidR="00B80D66">
          <w:rPr>
            <w:noProof/>
            <w:webHidden/>
          </w:rPr>
          <w:tab/>
        </w:r>
        <w:r w:rsidR="00B80D66">
          <w:rPr>
            <w:noProof/>
            <w:webHidden/>
          </w:rPr>
          <w:fldChar w:fldCharType="begin"/>
        </w:r>
        <w:r w:rsidR="00B80D66">
          <w:rPr>
            <w:noProof/>
            <w:webHidden/>
          </w:rPr>
          <w:instrText xml:space="preserve"> PAGEREF _Toc468095336 \h </w:instrText>
        </w:r>
        <w:r w:rsidR="00B80D66">
          <w:rPr>
            <w:noProof/>
            <w:webHidden/>
          </w:rPr>
        </w:r>
        <w:r w:rsidR="00B80D66">
          <w:rPr>
            <w:noProof/>
            <w:webHidden/>
          </w:rPr>
          <w:fldChar w:fldCharType="separate"/>
        </w:r>
        <w:r w:rsidR="00B80D66">
          <w:rPr>
            <w:noProof/>
            <w:webHidden/>
          </w:rPr>
          <w:t>27</w:t>
        </w:r>
        <w:r w:rsidR="00B80D66">
          <w:rPr>
            <w:noProof/>
            <w:webHidden/>
          </w:rPr>
          <w:fldChar w:fldCharType="end"/>
        </w:r>
      </w:hyperlink>
    </w:p>
    <w:p w14:paraId="1787B58F" w14:textId="5DF91DF6" w:rsidR="00B80D66" w:rsidRDefault="001610F3">
      <w:pPr>
        <w:pStyle w:val="TOC4"/>
        <w:tabs>
          <w:tab w:val="right" w:leader="dot" w:pos="5030"/>
        </w:tabs>
        <w:rPr>
          <w:rFonts w:eastAsiaTheme="minorEastAsia"/>
          <w:smallCaps w:val="0"/>
          <w:noProof/>
          <w:sz w:val="22"/>
          <w:lang w:val="en-US" w:eastAsia="en-US" w:bidi="ar-SA"/>
        </w:rPr>
      </w:pPr>
      <w:hyperlink w:anchor="_Toc468095337" w:history="1">
        <w:r w:rsidR="00B80D66" w:rsidRPr="002A2915">
          <w:rPr>
            <w:rStyle w:val="Hyperlink"/>
            <w:noProof/>
          </w:rPr>
          <w:t>Machine Learning – Kötegelt Végrehajtási Szolgáltatás (a továbbiakban „BES”) és Alkalmazáskezelés API Szolgáltatás</w:t>
        </w:r>
        <w:r w:rsidR="00B80D66">
          <w:rPr>
            <w:noProof/>
            <w:webHidden/>
          </w:rPr>
          <w:tab/>
        </w:r>
        <w:r w:rsidR="00B80D66">
          <w:rPr>
            <w:noProof/>
            <w:webHidden/>
          </w:rPr>
          <w:fldChar w:fldCharType="begin"/>
        </w:r>
        <w:r w:rsidR="00B80D66">
          <w:rPr>
            <w:noProof/>
            <w:webHidden/>
          </w:rPr>
          <w:instrText xml:space="preserve"> PAGEREF _Toc468095337 \h </w:instrText>
        </w:r>
        <w:r w:rsidR="00B80D66">
          <w:rPr>
            <w:noProof/>
            <w:webHidden/>
          </w:rPr>
        </w:r>
        <w:r w:rsidR="00B80D66">
          <w:rPr>
            <w:noProof/>
            <w:webHidden/>
          </w:rPr>
          <w:fldChar w:fldCharType="separate"/>
        </w:r>
        <w:r w:rsidR="00B80D66">
          <w:rPr>
            <w:noProof/>
            <w:webHidden/>
          </w:rPr>
          <w:t>28</w:t>
        </w:r>
        <w:r w:rsidR="00B80D66">
          <w:rPr>
            <w:noProof/>
            <w:webHidden/>
          </w:rPr>
          <w:fldChar w:fldCharType="end"/>
        </w:r>
      </w:hyperlink>
    </w:p>
    <w:p w14:paraId="4C4CE6C5" w14:textId="3A57DCDA" w:rsidR="00B80D66" w:rsidRDefault="001610F3">
      <w:pPr>
        <w:pStyle w:val="TOC4"/>
        <w:tabs>
          <w:tab w:val="right" w:leader="dot" w:pos="5030"/>
        </w:tabs>
        <w:rPr>
          <w:rFonts w:eastAsiaTheme="minorEastAsia"/>
          <w:smallCaps w:val="0"/>
          <w:noProof/>
          <w:sz w:val="22"/>
          <w:lang w:val="en-US" w:eastAsia="en-US" w:bidi="ar-SA"/>
        </w:rPr>
      </w:pPr>
      <w:hyperlink w:anchor="_Toc468095338" w:history="1">
        <w:r w:rsidR="00B80D66" w:rsidRPr="002A2915">
          <w:rPr>
            <w:rStyle w:val="Hyperlink"/>
            <w:noProof/>
          </w:rPr>
          <w:t>Machine Learning – Kérelemre Adott Válasz Szolgáltatás (a továbbiakban „RRS”)</w:t>
        </w:r>
        <w:r w:rsidR="00B80D66">
          <w:rPr>
            <w:noProof/>
            <w:webHidden/>
          </w:rPr>
          <w:tab/>
        </w:r>
        <w:r w:rsidR="00B80D66">
          <w:rPr>
            <w:noProof/>
            <w:webHidden/>
          </w:rPr>
          <w:fldChar w:fldCharType="begin"/>
        </w:r>
        <w:r w:rsidR="00B80D66">
          <w:rPr>
            <w:noProof/>
            <w:webHidden/>
          </w:rPr>
          <w:instrText xml:space="preserve"> PAGEREF _Toc468095338 \h </w:instrText>
        </w:r>
        <w:r w:rsidR="00B80D66">
          <w:rPr>
            <w:noProof/>
            <w:webHidden/>
          </w:rPr>
        </w:r>
        <w:r w:rsidR="00B80D66">
          <w:rPr>
            <w:noProof/>
            <w:webHidden/>
          </w:rPr>
          <w:fldChar w:fldCharType="separate"/>
        </w:r>
        <w:r w:rsidR="00B80D66">
          <w:rPr>
            <w:noProof/>
            <w:webHidden/>
          </w:rPr>
          <w:t>28</w:t>
        </w:r>
        <w:r w:rsidR="00B80D66">
          <w:rPr>
            <w:noProof/>
            <w:webHidden/>
          </w:rPr>
          <w:fldChar w:fldCharType="end"/>
        </w:r>
      </w:hyperlink>
    </w:p>
    <w:p w14:paraId="3D3DF9C5" w14:textId="6491F0FF" w:rsidR="00B80D66" w:rsidRDefault="001610F3">
      <w:pPr>
        <w:pStyle w:val="TOC4"/>
        <w:tabs>
          <w:tab w:val="right" w:leader="dot" w:pos="5030"/>
        </w:tabs>
        <w:rPr>
          <w:rFonts w:eastAsiaTheme="minorEastAsia"/>
          <w:smallCaps w:val="0"/>
          <w:noProof/>
          <w:sz w:val="22"/>
          <w:lang w:val="en-US" w:eastAsia="en-US" w:bidi="ar-SA"/>
        </w:rPr>
      </w:pPr>
      <w:hyperlink w:anchor="_Toc468095339" w:history="1">
        <w:r w:rsidR="00B80D66" w:rsidRPr="002A2915">
          <w:rPr>
            <w:rStyle w:val="Hyperlink"/>
            <w:noProof/>
          </w:rPr>
          <w:t>Médiaszolgáltatások – Tartalomvédelmi Szolgáltatás</w:t>
        </w:r>
        <w:r w:rsidR="00B80D66">
          <w:rPr>
            <w:noProof/>
            <w:webHidden/>
          </w:rPr>
          <w:tab/>
        </w:r>
        <w:r w:rsidR="00B80D66">
          <w:rPr>
            <w:noProof/>
            <w:webHidden/>
          </w:rPr>
          <w:fldChar w:fldCharType="begin"/>
        </w:r>
        <w:r w:rsidR="00B80D66">
          <w:rPr>
            <w:noProof/>
            <w:webHidden/>
          </w:rPr>
          <w:instrText xml:space="preserve"> PAGEREF _Toc468095339 \h </w:instrText>
        </w:r>
        <w:r w:rsidR="00B80D66">
          <w:rPr>
            <w:noProof/>
            <w:webHidden/>
          </w:rPr>
        </w:r>
        <w:r w:rsidR="00B80D66">
          <w:rPr>
            <w:noProof/>
            <w:webHidden/>
          </w:rPr>
          <w:fldChar w:fldCharType="separate"/>
        </w:r>
        <w:r w:rsidR="00B80D66">
          <w:rPr>
            <w:noProof/>
            <w:webHidden/>
          </w:rPr>
          <w:t>29</w:t>
        </w:r>
        <w:r w:rsidR="00B80D66">
          <w:rPr>
            <w:noProof/>
            <w:webHidden/>
          </w:rPr>
          <w:fldChar w:fldCharType="end"/>
        </w:r>
      </w:hyperlink>
    </w:p>
    <w:p w14:paraId="0DA3CB1E" w14:textId="0C3441E1" w:rsidR="00B80D66" w:rsidRDefault="001610F3">
      <w:pPr>
        <w:pStyle w:val="TOC4"/>
        <w:tabs>
          <w:tab w:val="right" w:leader="dot" w:pos="5030"/>
        </w:tabs>
        <w:rPr>
          <w:rFonts w:eastAsiaTheme="minorEastAsia"/>
          <w:smallCaps w:val="0"/>
          <w:noProof/>
          <w:sz w:val="22"/>
          <w:lang w:val="en-US" w:eastAsia="en-US" w:bidi="ar-SA"/>
        </w:rPr>
      </w:pPr>
      <w:hyperlink w:anchor="_Toc468095340" w:history="1">
        <w:r w:rsidR="00B80D66" w:rsidRPr="002A2915">
          <w:rPr>
            <w:rStyle w:val="Hyperlink"/>
            <w:noProof/>
          </w:rPr>
          <w:t>Médiaszolgáltatások – Kódolás Szolgáltatás</w:t>
        </w:r>
        <w:r w:rsidR="00B80D66">
          <w:rPr>
            <w:noProof/>
            <w:webHidden/>
          </w:rPr>
          <w:tab/>
        </w:r>
        <w:r w:rsidR="00B80D66">
          <w:rPr>
            <w:noProof/>
            <w:webHidden/>
          </w:rPr>
          <w:fldChar w:fldCharType="begin"/>
        </w:r>
        <w:r w:rsidR="00B80D66">
          <w:rPr>
            <w:noProof/>
            <w:webHidden/>
          </w:rPr>
          <w:instrText xml:space="preserve"> PAGEREF _Toc468095340 \h </w:instrText>
        </w:r>
        <w:r w:rsidR="00B80D66">
          <w:rPr>
            <w:noProof/>
            <w:webHidden/>
          </w:rPr>
        </w:r>
        <w:r w:rsidR="00B80D66">
          <w:rPr>
            <w:noProof/>
            <w:webHidden/>
          </w:rPr>
          <w:fldChar w:fldCharType="separate"/>
        </w:r>
        <w:r w:rsidR="00B80D66">
          <w:rPr>
            <w:noProof/>
            <w:webHidden/>
          </w:rPr>
          <w:t>29</w:t>
        </w:r>
        <w:r w:rsidR="00B80D66">
          <w:rPr>
            <w:noProof/>
            <w:webHidden/>
          </w:rPr>
          <w:fldChar w:fldCharType="end"/>
        </w:r>
      </w:hyperlink>
    </w:p>
    <w:p w14:paraId="5FB3FB7D" w14:textId="4C800771" w:rsidR="00B80D66" w:rsidRDefault="001610F3">
      <w:pPr>
        <w:pStyle w:val="TOC4"/>
        <w:tabs>
          <w:tab w:val="right" w:leader="dot" w:pos="5030"/>
        </w:tabs>
        <w:rPr>
          <w:rFonts w:eastAsiaTheme="minorEastAsia"/>
          <w:smallCaps w:val="0"/>
          <w:noProof/>
          <w:sz w:val="22"/>
          <w:lang w:val="en-US" w:eastAsia="en-US" w:bidi="ar-SA"/>
        </w:rPr>
      </w:pPr>
      <w:hyperlink w:anchor="_Toc468095341" w:history="1">
        <w:r w:rsidR="00B80D66" w:rsidRPr="002A2915">
          <w:rPr>
            <w:rStyle w:val="Hyperlink"/>
            <w:noProof/>
          </w:rPr>
          <w:t>Médiaszolgáltatások – Indexelő Szolgáltatás</w:t>
        </w:r>
        <w:r w:rsidR="00B80D66">
          <w:rPr>
            <w:noProof/>
            <w:webHidden/>
          </w:rPr>
          <w:tab/>
        </w:r>
        <w:r w:rsidR="00B80D66">
          <w:rPr>
            <w:noProof/>
            <w:webHidden/>
          </w:rPr>
          <w:fldChar w:fldCharType="begin"/>
        </w:r>
        <w:r w:rsidR="00B80D66">
          <w:rPr>
            <w:noProof/>
            <w:webHidden/>
          </w:rPr>
          <w:instrText xml:space="preserve"> PAGEREF _Toc468095341 \h </w:instrText>
        </w:r>
        <w:r w:rsidR="00B80D66">
          <w:rPr>
            <w:noProof/>
            <w:webHidden/>
          </w:rPr>
        </w:r>
        <w:r w:rsidR="00B80D66">
          <w:rPr>
            <w:noProof/>
            <w:webHidden/>
          </w:rPr>
          <w:fldChar w:fldCharType="separate"/>
        </w:r>
        <w:r w:rsidR="00B80D66">
          <w:rPr>
            <w:noProof/>
            <w:webHidden/>
          </w:rPr>
          <w:t>29</w:t>
        </w:r>
        <w:r w:rsidR="00B80D66">
          <w:rPr>
            <w:noProof/>
            <w:webHidden/>
          </w:rPr>
          <w:fldChar w:fldCharType="end"/>
        </w:r>
      </w:hyperlink>
    </w:p>
    <w:p w14:paraId="16C3D017" w14:textId="7BECA101" w:rsidR="00B80D66" w:rsidRDefault="001610F3">
      <w:pPr>
        <w:pStyle w:val="TOC4"/>
        <w:tabs>
          <w:tab w:val="right" w:leader="dot" w:pos="5030"/>
        </w:tabs>
        <w:rPr>
          <w:rFonts w:eastAsiaTheme="minorEastAsia"/>
          <w:smallCaps w:val="0"/>
          <w:noProof/>
          <w:sz w:val="22"/>
          <w:lang w:val="en-US" w:eastAsia="en-US" w:bidi="ar-SA"/>
        </w:rPr>
      </w:pPr>
      <w:hyperlink w:anchor="_Toc468095342" w:history="1">
        <w:r w:rsidR="00B80D66" w:rsidRPr="002A2915">
          <w:rPr>
            <w:rStyle w:val="Hyperlink"/>
            <w:noProof/>
          </w:rPr>
          <w:t>Médiaszolgáltatások – Élő Csatornák</w:t>
        </w:r>
        <w:r w:rsidR="00B80D66">
          <w:rPr>
            <w:noProof/>
            <w:webHidden/>
          </w:rPr>
          <w:tab/>
        </w:r>
        <w:r w:rsidR="00B80D66">
          <w:rPr>
            <w:noProof/>
            <w:webHidden/>
          </w:rPr>
          <w:fldChar w:fldCharType="begin"/>
        </w:r>
        <w:r w:rsidR="00B80D66">
          <w:rPr>
            <w:noProof/>
            <w:webHidden/>
          </w:rPr>
          <w:instrText xml:space="preserve"> PAGEREF _Toc468095342 \h </w:instrText>
        </w:r>
        <w:r w:rsidR="00B80D66">
          <w:rPr>
            <w:noProof/>
            <w:webHidden/>
          </w:rPr>
        </w:r>
        <w:r w:rsidR="00B80D66">
          <w:rPr>
            <w:noProof/>
            <w:webHidden/>
          </w:rPr>
          <w:fldChar w:fldCharType="separate"/>
        </w:r>
        <w:r w:rsidR="00B80D66">
          <w:rPr>
            <w:noProof/>
            <w:webHidden/>
          </w:rPr>
          <w:t>30</w:t>
        </w:r>
        <w:r w:rsidR="00B80D66">
          <w:rPr>
            <w:noProof/>
            <w:webHidden/>
          </w:rPr>
          <w:fldChar w:fldCharType="end"/>
        </w:r>
      </w:hyperlink>
    </w:p>
    <w:p w14:paraId="7112C87C" w14:textId="65CA4681" w:rsidR="00B80D66" w:rsidRDefault="001610F3">
      <w:pPr>
        <w:pStyle w:val="TOC4"/>
        <w:tabs>
          <w:tab w:val="right" w:leader="dot" w:pos="5030"/>
        </w:tabs>
        <w:rPr>
          <w:rFonts w:eastAsiaTheme="minorEastAsia"/>
          <w:smallCaps w:val="0"/>
          <w:noProof/>
          <w:sz w:val="22"/>
          <w:lang w:val="en-US" w:eastAsia="en-US" w:bidi="ar-SA"/>
        </w:rPr>
      </w:pPr>
      <w:hyperlink w:anchor="_Toc468095343" w:history="1">
        <w:r w:rsidR="00B80D66" w:rsidRPr="002A2915">
          <w:rPr>
            <w:rStyle w:val="Hyperlink"/>
            <w:noProof/>
          </w:rPr>
          <w:t>Médiaszolgáltatások – Folyamatos Átvitel Szolgáltatás</w:t>
        </w:r>
        <w:r w:rsidR="00B80D66">
          <w:rPr>
            <w:noProof/>
            <w:webHidden/>
          </w:rPr>
          <w:tab/>
        </w:r>
        <w:r w:rsidR="00B80D66">
          <w:rPr>
            <w:noProof/>
            <w:webHidden/>
          </w:rPr>
          <w:fldChar w:fldCharType="begin"/>
        </w:r>
        <w:r w:rsidR="00B80D66">
          <w:rPr>
            <w:noProof/>
            <w:webHidden/>
          </w:rPr>
          <w:instrText xml:space="preserve"> PAGEREF _Toc468095343 \h </w:instrText>
        </w:r>
        <w:r w:rsidR="00B80D66">
          <w:rPr>
            <w:noProof/>
            <w:webHidden/>
          </w:rPr>
        </w:r>
        <w:r w:rsidR="00B80D66">
          <w:rPr>
            <w:noProof/>
            <w:webHidden/>
          </w:rPr>
          <w:fldChar w:fldCharType="separate"/>
        </w:r>
        <w:r w:rsidR="00B80D66">
          <w:rPr>
            <w:noProof/>
            <w:webHidden/>
          </w:rPr>
          <w:t>30</w:t>
        </w:r>
        <w:r w:rsidR="00B80D66">
          <w:rPr>
            <w:noProof/>
            <w:webHidden/>
          </w:rPr>
          <w:fldChar w:fldCharType="end"/>
        </w:r>
      </w:hyperlink>
    </w:p>
    <w:p w14:paraId="78A23DD8" w14:textId="2F03B29E" w:rsidR="00B80D66" w:rsidRDefault="001610F3">
      <w:pPr>
        <w:pStyle w:val="TOC4"/>
        <w:tabs>
          <w:tab w:val="right" w:leader="dot" w:pos="5030"/>
        </w:tabs>
        <w:rPr>
          <w:rFonts w:eastAsiaTheme="minorEastAsia"/>
          <w:smallCaps w:val="0"/>
          <w:noProof/>
          <w:sz w:val="22"/>
          <w:lang w:val="en-US" w:eastAsia="en-US" w:bidi="ar-SA"/>
        </w:rPr>
      </w:pPr>
      <w:hyperlink w:anchor="_Toc468095344" w:history="1">
        <w:r w:rsidR="00B80D66" w:rsidRPr="002A2915">
          <w:rPr>
            <w:rStyle w:val="Hyperlink"/>
            <w:noProof/>
          </w:rPr>
          <w:t>Mobile Engagement</w:t>
        </w:r>
        <w:r w:rsidR="00B80D66">
          <w:rPr>
            <w:noProof/>
            <w:webHidden/>
          </w:rPr>
          <w:tab/>
        </w:r>
        <w:r w:rsidR="00B80D66">
          <w:rPr>
            <w:noProof/>
            <w:webHidden/>
          </w:rPr>
          <w:fldChar w:fldCharType="begin"/>
        </w:r>
        <w:r w:rsidR="00B80D66">
          <w:rPr>
            <w:noProof/>
            <w:webHidden/>
          </w:rPr>
          <w:instrText xml:space="preserve"> PAGEREF _Toc468095344 \h </w:instrText>
        </w:r>
        <w:r w:rsidR="00B80D66">
          <w:rPr>
            <w:noProof/>
            <w:webHidden/>
          </w:rPr>
        </w:r>
        <w:r w:rsidR="00B80D66">
          <w:rPr>
            <w:noProof/>
            <w:webHidden/>
          </w:rPr>
          <w:fldChar w:fldCharType="separate"/>
        </w:r>
        <w:r w:rsidR="00B80D66">
          <w:rPr>
            <w:noProof/>
            <w:webHidden/>
          </w:rPr>
          <w:t>31</w:t>
        </w:r>
        <w:r w:rsidR="00B80D66">
          <w:rPr>
            <w:noProof/>
            <w:webHidden/>
          </w:rPr>
          <w:fldChar w:fldCharType="end"/>
        </w:r>
      </w:hyperlink>
    </w:p>
    <w:p w14:paraId="032B90F7" w14:textId="76127DAC" w:rsidR="00B80D66" w:rsidRDefault="001610F3">
      <w:pPr>
        <w:pStyle w:val="TOC4"/>
        <w:tabs>
          <w:tab w:val="right" w:leader="dot" w:pos="5030"/>
        </w:tabs>
        <w:rPr>
          <w:rFonts w:eastAsiaTheme="minorEastAsia"/>
          <w:smallCaps w:val="0"/>
          <w:noProof/>
          <w:sz w:val="22"/>
          <w:lang w:val="en-US" w:eastAsia="en-US" w:bidi="ar-SA"/>
        </w:rPr>
      </w:pPr>
      <w:hyperlink w:anchor="_Toc468095345" w:history="1">
        <w:r w:rsidR="00B80D66" w:rsidRPr="002A2915">
          <w:rPr>
            <w:rStyle w:val="Hyperlink"/>
            <w:noProof/>
          </w:rPr>
          <w:t>Mobilszolgáltatások</w:t>
        </w:r>
        <w:r w:rsidR="00B80D66">
          <w:rPr>
            <w:noProof/>
            <w:webHidden/>
          </w:rPr>
          <w:tab/>
        </w:r>
        <w:r w:rsidR="00B80D66">
          <w:rPr>
            <w:noProof/>
            <w:webHidden/>
          </w:rPr>
          <w:fldChar w:fldCharType="begin"/>
        </w:r>
        <w:r w:rsidR="00B80D66">
          <w:rPr>
            <w:noProof/>
            <w:webHidden/>
          </w:rPr>
          <w:instrText xml:space="preserve"> PAGEREF _Toc468095345 \h </w:instrText>
        </w:r>
        <w:r w:rsidR="00B80D66">
          <w:rPr>
            <w:noProof/>
            <w:webHidden/>
          </w:rPr>
        </w:r>
        <w:r w:rsidR="00B80D66">
          <w:rPr>
            <w:noProof/>
            <w:webHidden/>
          </w:rPr>
          <w:fldChar w:fldCharType="separate"/>
        </w:r>
        <w:r w:rsidR="00B80D66">
          <w:rPr>
            <w:noProof/>
            <w:webHidden/>
          </w:rPr>
          <w:t>31</w:t>
        </w:r>
        <w:r w:rsidR="00B80D66">
          <w:rPr>
            <w:noProof/>
            <w:webHidden/>
          </w:rPr>
          <w:fldChar w:fldCharType="end"/>
        </w:r>
      </w:hyperlink>
    </w:p>
    <w:p w14:paraId="39651332" w14:textId="59E0963F" w:rsidR="00B80D66" w:rsidRDefault="001610F3">
      <w:pPr>
        <w:pStyle w:val="TOC4"/>
        <w:tabs>
          <w:tab w:val="right" w:leader="dot" w:pos="5030"/>
        </w:tabs>
        <w:rPr>
          <w:rFonts w:eastAsiaTheme="minorEastAsia"/>
          <w:smallCaps w:val="0"/>
          <w:noProof/>
          <w:sz w:val="22"/>
          <w:lang w:val="en-US" w:eastAsia="en-US" w:bidi="ar-SA"/>
        </w:rPr>
      </w:pPr>
      <w:hyperlink w:anchor="_Toc468095346" w:history="1">
        <w:r w:rsidR="00B80D66" w:rsidRPr="002A2915">
          <w:rPr>
            <w:rStyle w:val="Hyperlink"/>
            <w:noProof/>
          </w:rPr>
          <w:t>RemoteApp</w:t>
        </w:r>
        <w:r w:rsidR="00B80D66">
          <w:rPr>
            <w:noProof/>
            <w:webHidden/>
          </w:rPr>
          <w:tab/>
        </w:r>
        <w:r w:rsidR="00B80D66">
          <w:rPr>
            <w:noProof/>
            <w:webHidden/>
          </w:rPr>
          <w:fldChar w:fldCharType="begin"/>
        </w:r>
        <w:r w:rsidR="00B80D66">
          <w:rPr>
            <w:noProof/>
            <w:webHidden/>
          </w:rPr>
          <w:instrText xml:space="preserve"> PAGEREF _Toc468095346 \h </w:instrText>
        </w:r>
        <w:r w:rsidR="00B80D66">
          <w:rPr>
            <w:noProof/>
            <w:webHidden/>
          </w:rPr>
        </w:r>
        <w:r w:rsidR="00B80D66">
          <w:rPr>
            <w:noProof/>
            <w:webHidden/>
          </w:rPr>
          <w:fldChar w:fldCharType="separate"/>
        </w:r>
        <w:r w:rsidR="00B80D66">
          <w:rPr>
            <w:noProof/>
            <w:webHidden/>
          </w:rPr>
          <w:t>32</w:t>
        </w:r>
        <w:r w:rsidR="00B80D66">
          <w:rPr>
            <w:noProof/>
            <w:webHidden/>
          </w:rPr>
          <w:fldChar w:fldCharType="end"/>
        </w:r>
      </w:hyperlink>
    </w:p>
    <w:p w14:paraId="759E393C" w14:textId="08A0BC42" w:rsidR="00B80D66" w:rsidRDefault="001610F3">
      <w:pPr>
        <w:pStyle w:val="TOC4"/>
        <w:tabs>
          <w:tab w:val="right" w:leader="dot" w:pos="5030"/>
        </w:tabs>
        <w:rPr>
          <w:rFonts w:eastAsiaTheme="minorEastAsia"/>
          <w:smallCaps w:val="0"/>
          <w:noProof/>
          <w:sz w:val="22"/>
          <w:lang w:val="en-US" w:eastAsia="en-US" w:bidi="ar-SA"/>
        </w:rPr>
      </w:pPr>
      <w:hyperlink w:anchor="_Toc468095347" w:history="1">
        <w:r w:rsidR="00B80D66" w:rsidRPr="002A2915">
          <w:rPr>
            <w:rStyle w:val="Hyperlink"/>
            <w:noProof/>
          </w:rPr>
          <w:t>SAP HANA on Azure</w:t>
        </w:r>
        <w:r w:rsidR="00B80D66">
          <w:rPr>
            <w:noProof/>
            <w:webHidden/>
          </w:rPr>
          <w:tab/>
        </w:r>
        <w:r w:rsidR="00B80D66">
          <w:rPr>
            <w:noProof/>
            <w:webHidden/>
          </w:rPr>
          <w:fldChar w:fldCharType="begin"/>
        </w:r>
        <w:r w:rsidR="00B80D66">
          <w:rPr>
            <w:noProof/>
            <w:webHidden/>
          </w:rPr>
          <w:instrText xml:space="preserve"> PAGEREF _Toc468095347 \h </w:instrText>
        </w:r>
        <w:r w:rsidR="00B80D66">
          <w:rPr>
            <w:noProof/>
            <w:webHidden/>
          </w:rPr>
        </w:r>
        <w:r w:rsidR="00B80D66">
          <w:rPr>
            <w:noProof/>
            <w:webHidden/>
          </w:rPr>
          <w:fldChar w:fldCharType="separate"/>
        </w:r>
        <w:r w:rsidR="00B80D66">
          <w:rPr>
            <w:noProof/>
            <w:webHidden/>
          </w:rPr>
          <w:t>32</w:t>
        </w:r>
        <w:r w:rsidR="00B80D66">
          <w:rPr>
            <w:noProof/>
            <w:webHidden/>
          </w:rPr>
          <w:fldChar w:fldCharType="end"/>
        </w:r>
      </w:hyperlink>
    </w:p>
    <w:p w14:paraId="52069BFF" w14:textId="2CD14E30" w:rsidR="00B80D66" w:rsidRDefault="001610F3">
      <w:pPr>
        <w:pStyle w:val="TOC4"/>
        <w:tabs>
          <w:tab w:val="right" w:leader="dot" w:pos="5030"/>
        </w:tabs>
        <w:rPr>
          <w:rFonts w:eastAsiaTheme="minorEastAsia"/>
          <w:smallCaps w:val="0"/>
          <w:noProof/>
          <w:sz w:val="22"/>
          <w:lang w:val="en-US" w:eastAsia="en-US" w:bidi="ar-SA"/>
        </w:rPr>
      </w:pPr>
      <w:hyperlink w:anchor="_Toc468095348" w:history="1">
        <w:r w:rsidR="00B80D66" w:rsidRPr="002A2915">
          <w:rPr>
            <w:rStyle w:val="Hyperlink"/>
            <w:noProof/>
          </w:rPr>
          <w:t>Feladatütemező</w:t>
        </w:r>
        <w:r w:rsidR="00B80D66">
          <w:rPr>
            <w:noProof/>
            <w:webHidden/>
          </w:rPr>
          <w:tab/>
        </w:r>
        <w:r w:rsidR="00B80D66">
          <w:rPr>
            <w:noProof/>
            <w:webHidden/>
          </w:rPr>
          <w:fldChar w:fldCharType="begin"/>
        </w:r>
        <w:r w:rsidR="00B80D66">
          <w:rPr>
            <w:noProof/>
            <w:webHidden/>
          </w:rPr>
          <w:instrText xml:space="preserve"> PAGEREF _Toc468095348 \h </w:instrText>
        </w:r>
        <w:r w:rsidR="00B80D66">
          <w:rPr>
            <w:noProof/>
            <w:webHidden/>
          </w:rPr>
        </w:r>
        <w:r w:rsidR="00B80D66">
          <w:rPr>
            <w:noProof/>
            <w:webHidden/>
          </w:rPr>
          <w:fldChar w:fldCharType="separate"/>
        </w:r>
        <w:r w:rsidR="00B80D66">
          <w:rPr>
            <w:noProof/>
            <w:webHidden/>
          </w:rPr>
          <w:t>33</w:t>
        </w:r>
        <w:r w:rsidR="00B80D66">
          <w:rPr>
            <w:noProof/>
            <w:webHidden/>
          </w:rPr>
          <w:fldChar w:fldCharType="end"/>
        </w:r>
      </w:hyperlink>
    </w:p>
    <w:p w14:paraId="629B6060" w14:textId="5585B4B4" w:rsidR="00B80D66" w:rsidRDefault="001610F3">
      <w:pPr>
        <w:pStyle w:val="TOC4"/>
        <w:tabs>
          <w:tab w:val="right" w:leader="dot" w:pos="5030"/>
        </w:tabs>
        <w:rPr>
          <w:rFonts w:eastAsiaTheme="minorEastAsia"/>
          <w:smallCaps w:val="0"/>
          <w:noProof/>
          <w:sz w:val="22"/>
          <w:lang w:val="en-US" w:eastAsia="en-US" w:bidi="ar-SA"/>
        </w:rPr>
      </w:pPr>
      <w:hyperlink w:anchor="_Toc468095349" w:history="1">
        <w:r w:rsidR="00B80D66" w:rsidRPr="002A2915">
          <w:rPr>
            <w:rStyle w:val="Hyperlink"/>
            <w:noProof/>
          </w:rPr>
          <w:t>Keresés</w:t>
        </w:r>
        <w:r w:rsidR="00B80D66">
          <w:rPr>
            <w:noProof/>
            <w:webHidden/>
          </w:rPr>
          <w:tab/>
        </w:r>
        <w:r w:rsidR="00B80D66">
          <w:rPr>
            <w:noProof/>
            <w:webHidden/>
          </w:rPr>
          <w:fldChar w:fldCharType="begin"/>
        </w:r>
        <w:r w:rsidR="00B80D66">
          <w:rPr>
            <w:noProof/>
            <w:webHidden/>
          </w:rPr>
          <w:instrText xml:space="preserve"> PAGEREF _Toc468095349 \h </w:instrText>
        </w:r>
        <w:r w:rsidR="00B80D66">
          <w:rPr>
            <w:noProof/>
            <w:webHidden/>
          </w:rPr>
        </w:r>
        <w:r w:rsidR="00B80D66">
          <w:rPr>
            <w:noProof/>
            <w:webHidden/>
          </w:rPr>
          <w:fldChar w:fldCharType="separate"/>
        </w:r>
        <w:r w:rsidR="00B80D66">
          <w:rPr>
            <w:noProof/>
            <w:webHidden/>
          </w:rPr>
          <w:t>33</w:t>
        </w:r>
        <w:r w:rsidR="00B80D66">
          <w:rPr>
            <w:noProof/>
            <w:webHidden/>
          </w:rPr>
          <w:fldChar w:fldCharType="end"/>
        </w:r>
      </w:hyperlink>
    </w:p>
    <w:p w14:paraId="7DCD1B70" w14:textId="49E14B01" w:rsidR="00B80D66" w:rsidRDefault="001610F3">
      <w:pPr>
        <w:pStyle w:val="TOC4"/>
        <w:tabs>
          <w:tab w:val="right" w:leader="dot" w:pos="5030"/>
        </w:tabs>
        <w:rPr>
          <w:rFonts w:eastAsiaTheme="minorEastAsia"/>
          <w:smallCaps w:val="0"/>
          <w:noProof/>
          <w:sz w:val="22"/>
          <w:lang w:val="en-US" w:eastAsia="en-US" w:bidi="ar-SA"/>
        </w:rPr>
      </w:pPr>
      <w:hyperlink w:anchor="_Toc468095350" w:history="1">
        <w:r w:rsidR="00B80D66" w:rsidRPr="002A2915">
          <w:rPr>
            <w:rStyle w:val="Hyperlink"/>
            <w:noProof/>
          </w:rPr>
          <w:t>Szolgáltatásbusz Szolgáltatás – Eseményközpontok</w:t>
        </w:r>
        <w:r w:rsidR="00B80D66">
          <w:rPr>
            <w:noProof/>
            <w:webHidden/>
          </w:rPr>
          <w:tab/>
        </w:r>
        <w:r w:rsidR="00B80D66">
          <w:rPr>
            <w:noProof/>
            <w:webHidden/>
          </w:rPr>
          <w:fldChar w:fldCharType="begin"/>
        </w:r>
        <w:r w:rsidR="00B80D66">
          <w:rPr>
            <w:noProof/>
            <w:webHidden/>
          </w:rPr>
          <w:instrText xml:space="preserve"> PAGEREF _Toc468095350 \h </w:instrText>
        </w:r>
        <w:r w:rsidR="00B80D66">
          <w:rPr>
            <w:noProof/>
            <w:webHidden/>
          </w:rPr>
        </w:r>
        <w:r w:rsidR="00B80D66">
          <w:rPr>
            <w:noProof/>
            <w:webHidden/>
          </w:rPr>
          <w:fldChar w:fldCharType="separate"/>
        </w:r>
        <w:r w:rsidR="00B80D66">
          <w:rPr>
            <w:noProof/>
            <w:webHidden/>
          </w:rPr>
          <w:t>34</w:t>
        </w:r>
        <w:r w:rsidR="00B80D66">
          <w:rPr>
            <w:noProof/>
            <w:webHidden/>
          </w:rPr>
          <w:fldChar w:fldCharType="end"/>
        </w:r>
      </w:hyperlink>
    </w:p>
    <w:p w14:paraId="40A28C5A" w14:textId="4C6CE41B" w:rsidR="00B80D66" w:rsidRDefault="001610F3">
      <w:pPr>
        <w:pStyle w:val="TOC4"/>
        <w:tabs>
          <w:tab w:val="right" w:leader="dot" w:pos="5030"/>
        </w:tabs>
        <w:rPr>
          <w:rFonts w:eastAsiaTheme="minorEastAsia"/>
          <w:smallCaps w:val="0"/>
          <w:noProof/>
          <w:sz w:val="22"/>
          <w:lang w:val="en-US" w:eastAsia="en-US" w:bidi="ar-SA"/>
        </w:rPr>
      </w:pPr>
      <w:hyperlink w:anchor="_Toc468095351" w:history="1">
        <w:r w:rsidR="00B80D66" w:rsidRPr="002A2915">
          <w:rPr>
            <w:rStyle w:val="Hyperlink"/>
            <w:noProof/>
          </w:rPr>
          <w:t>Szolgáltatásbusz Szolgáltatás – Értesítési Központok</w:t>
        </w:r>
        <w:r w:rsidR="00B80D66">
          <w:rPr>
            <w:noProof/>
            <w:webHidden/>
          </w:rPr>
          <w:tab/>
        </w:r>
        <w:r w:rsidR="00B80D66">
          <w:rPr>
            <w:noProof/>
            <w:webHidden/>
          </w:rPr>
          <w:fldChar w:fldCharType="begin"/>
        </w:r>
        <w:r w:rsidR="00B80D66">
          <w:rPr>
            <w:noProof/>
            <w:webHidden/>
          </w:rPr>
          <w:instrText xml:space="preserve"> PAGEREF _Toc468095351 \h </w:instrText>
        </w:r>
        <w:r w:rsidR="00B80D66">
          <w:rPr>
            <w:noProof/>
            <w:webHidden/>
          </w:rPr>
        </w:r>
        <w:r w:rsidR="00B80D66">
          <w:rPr>
            <w:noProof/>
            <w:webHidden/>
          </w:rPr>
          <w:fldChar w:fldCharType="separate"/>
        </w:r>
        <w:r w:rsidR="00B80D66">
          <w:rPr>
            <w:noProof/>
            <w:webHidden/>
          </w:rPr>
          <w:t>34</w:t>
        </w:r>
        <w:r w:rsidR="00B80D66">
          <w:rPr>
            <w:noProof/>
            <w:webHidden/>
          </w:rPr>
          <w:fldChar w:fldCharType="end"/>
        </w:r>
      </w:hyperlink>
    </w:p>
    <w:p w14:paraId="36EF2B7E" w14:textId="69CE142C" w:rsidR="00B80D66" w:rsidRDefault="001610F3">
      <w:pPr>
        <w:pStyle w:val="TOC4"/>
        <w:tabs>
          <w:tab w:val="right" w:leader="dot" w:pos="5030"/>
        </w:tabs>
        <w:rPr>
          <w:rFonts w:eastAsiaTheme="minorEastAsia"/>
          <w:smallCaps w:val="0"/>
          <w:noProof/>
          <w:sz w:val="22"/>
          <w:lang w:val="en-US" w:eastAsia="en-US" w:bidi="ar-SA"/>
        </w:rPr>
      </w:pPr>
      <w:hyperlink w:anchor="_Toc468095352" w:history="1">
        <w:r w:rsidR="00B80D66" w:rsidRPr="002A2915">
          <w:rPr>
            <w:rStyle w:val="Hyperlink"/>
            <w:noProof/>
          </w:rPr>
          <w:t>Szolgáltatásbusz Szolgáltatás – Várakozási sorok és Témák</w:t>
        </w:r>
        <w:r w:rsidR="00B80D66">
          <w:rPr>
            <w:noProof/>
            <w:webHidden/>
          </w:rPr>
          <w:tab/>
        </w:r>
        <w:r w:rsidR="00B80D66">
          <w:rPr>
            <w:noProof/>
            <w:webHidden/>
          </w:rPr>
          <w:fldChar w:fldCharType="begin"/>
        </w:r>
        <w:r w:rsidR="00B80D66">
          <w:rPr>
            <w:noProof/>
            <w:webHidden/>
          </w:rPr>
          <w:instrText xml:space="preserve"> PAGEREF _Toc468095352 \h </w:instrText>
        </w:r>
        <w:r w:rsidR="00B80D66">
          <w:rPr>
            <w:noProof/>
            <w:webHidden/>
          </w:rPr>
        </w:r>
        <w:r w:rsidR="00B80D66">
          <w:rPr>
            <w:noProof/>
            <w:webHidden/>
          </w:rPr>
          <w:fldChar w:fldCharType="separate"/>
        </w:r>
        <w:r w:rsidR="00B80D66">
          <w:rPr>
            <w:noProof/>
            <w:webHidden/>
          </w:rPr>
          <w:t>35</w:t>
        </w:r>
        <w:r w:rsidR="00B80D66">
          <w:rPr>
            <w:noProof/>
            <w:webHidden/>
          </w:rPr>
          <w:fldChar w:fldCharType="end"/>
        </w:r>
      </w:hyperlink>
    </w:p>
    <w:p w14:paraId="10644F9A" w14:textId="1D28AAF4" w:rsidR="00B80D66" w:rsidRDefault="001610F3">
      <w:pPr>
        <w:pStyle w:val="TOC4"/>
        <w:tabs>
          <w:tab w:val="right" w:leader="dot" w:pos="5030"/>
        </w:tabs>
        <w:rPr>
          <w:rFonts w:eastAsiaTheme="minorEastAsia"/>
          <w:smallCaps w:val="0"/>
          <w:noProof/>
          <w:sz w:val="22"/>
          <w:lang w:val="en-US" w:eastAsia="en-US" w:bidi="ar-SA"/>
        </w:rPr>
      </w:pPr>
      <w:hyperlink w:anchor="_Toc468095353" w:history="1">
        <w:r w:rsidR="00B80D66" w:rsidRPr="002A2915">
          <w:rPr>
            <w:rStyle w:val="Hyperlink"/>
            <w:noProof/>
          </w:rPr>
          <w:t>Szolgáltatásbusz Szolgáltatás – Továbbítók</w:t>
        </w:r>
        <w:r w:rsidR="00B80D66">
          <w:rPr>
            <w:noProof/>
            <w:webHidden/>
          </w:rPr>
          <w:tab/>
        </w:r>
        <w:r w:rsidR="00B80D66">
          <w:rPr>
            <w:noProof/>
            <w:webHidden/>
          </w:rPr>
          <w:fldChar w:fldCharType="begin"/>
        </w:r>
        <w:r w:rsidR="00B80D66">
          <w:rPr>
            <w:noProof/>
            <w:webHidden/>
          </w:rPr>
          <w:instrText xml:space="preserve"> PAGEREF _Toc468095353 \h </w:instrText>
        </w:r>
        <w:r w:rsidR="00B80D66">
          <w:rPr>
            <w:noProof/>
            <w:webHidden/>
          </w:rPr>
        </w:r>
        <w:r w:rsidR="00B80D66">
          <w:rPr>
            <w:noProof/>
            <w:webHidden/>
          </w:rPr>
          <w:fldChar w:fldCharType="separate"/>
        </w:r>
        <w:r w:rsidR="00B80D66">
          <w:rPr>
            <w:noProof/>
            <w:webHidden/>
          </w:rPr>
          <w:t>35</w:t>
        </w:r>
        <w:r w:rsidR="00B80D66">
          <w:rPr>
            <w:noProof/>
            <w:webHidden/>
          </w:rPr>
          <w:fldChar w:fldCharType="end"/>
        </w:r>
      </w:hyperlink>
    </w:p>
    <w:p w14:paraId="734E7DB7" w14:textId="051A7120" w:rsidR="00B80D66" w:rsidRDefault="001610F3">
      <w:pPr>
        <w:pStyle w:val="TOC4"/>
        <w:tabs>
          <w:tab w:val="right" w:leader="dot" w:pos="5030"/>
        </w:tabs>
        <w:rPr>
          <w:rFonts w:eastAsiaTheme="minorEastAsia"/>
          <w:smallCaps w:val="0"/>
          <w:noProof/>
          <w:sz w:val="22"/>
          <w:lang w:val="en-US" w:eastAsia="en-US" w:bidi="ar-SA"/>
        </w:rPr>
      </w:pPr>
      <w:hyperlink w:anchor="_Toc468095354" w:history="1">
        <w:r w:rsidR="00B80D66" w:rsidRPr="002A2915">
          <w:rPr>
            <w:rStyle w:val="Hyperlink"/>
            <w:noProof/>
          </w:rPr>
          <w:t>SQL-adattárház-adatbázis</w:t>
        </w:r>
        <w:r w:rsidR="00B80D66">
          <w:rPr>
            <w:noProof/>
            <w:webHidden/>
          </w:rPr>
          <w:tab/>
        </w:r>
        <w:r w:rsidR="00B80D66">
          <w:rPr>
            <w:noProof/>
            <w:webHidden/>
          </w:rPr>
          <w:fldChar w:fldCharType="begin"/>
        </w:r>
        <w:r w:rsidR="00B80D66">
          <w:rPr>
            <w:noProof/>
            <w:webHidden/>
          </w:rPr>
          <w:instrText xml:space="preserve"> PAGEREF _Toc468095354 \h </w:instrText>
        </w:r>
        <w:r w:rsidR="00B80D66">
          <w:rPr>
            <w:noProof/>
            <w:webHidden/>
          </w:rPr>
        </w:r>
        <w:r w:rsidR="00B80D66">
          <w:rPr>
            <w:noProof/>
            <w:webHidden/>
          </w:rPr>
          <w:fldChar w:fldCharType="separate"/>
        </w:r>
        <w:r w:rsidR="00B80D66">
          <w:rPr>
            <w:noProof/>
            <w:webHidden/>
          </w:rPr>
          <w:t>36</w:t>
        </w:r>
        <w:r w:rsidR="00B80D66">
          <w:rPr>
            <w:noProof/>
            <w:webHidden/>
          </w:rPr>
          <w:fldChar w:fldCharType="end"/>
        </w:r>
      </w:hyperlink>
    </w:p>
    <w:p w14:paraId="2539CD38" w14:textId="59EDFCCC" w:rsidR="00B80D66" w:rsidRDefault="001610F3">
      <w:pPr>
        <w:pStyle w:val="TOC4"/>
        <w:tabs>
          <w:tab w:val="right" w:leader="dot" w:pos="5030"/>
        </w:tabs>
        <w:rPr>
          <w:rFonts w:eastAsiaTheme="minorEastAsia"/>
          <w:smallCaps w:val="0"/>
          <w:noProof/>
          <w:sz w:val="22"/>
          <w:lang w:val="en-US" w:eastAsia="en-US" w:bidi="ar-SA"/>
        </w:rPr>
      </w:pPr>
      <w:hyperlink w:anchor="_Toc468095355" w:history="1">
        <w:r w:rsidR="00B80D66" w:rsidRPr="002A2915">
          <w:rPr>
            <w:rStyle w:val="Hyperlink"/>
            <w:noProof/>
          </w:rPr>
          <w:t>SQL-adatbázis-szolgáltatás (Alap, Normál és Prémium szint)</w:t>
        </w:r>
        <w:r w:rsidR="00B80D66">
          <w:rPr>
            <w:noProof/>
            <w:webHidden/>
          </w:rPr>
          <w:tab/>
        </w:r>
        <w:r w:rsidR="00B80D66">
          <w:rPr>
            <w:noProof/>
            <w:webHidden/>
          </w:rPr>
          <w:fldChar w:fldCharType="begin"/>
        </w:r>
        <w:r w:rsidR="00B80D66">
          <w:rPr>
            <w:noProof/>
            <w:webHidden/>
          </w:rPr>
          <w:instrText xml:space="preserve"> PAGEREF _Toc468095355 \h </w:instrText>
        </w:r>
        <w:r w:rsidR="00B80D66">
          <w:rPr>
            <w:noProof/>
            <w:webHidden/>
          </w:rPr>
        </w:r>
        <w:r w:rsidR="00B80D66">
          <w:rPr>
            <w:noProof/>
            <w:webHidden/>
          </w:rPr>
          <w:fldChar w:fldCharType="separate"/>
        </w:r>
        <w:r w:rsidR="00B80D66">
          <w:rPr>
            <w:noProof/>
            <w:webHidden/>
          </w:rPr>
          <w:t>36</w:t>
        </w:r>
        <w:r w:rsidR="00B80D66">
          <w:rPr>
            <w:noProof/>
            <w:webHidden/>
          </w:rPr>
          <w:fldChar w:fldCharType="end"/>
        </w:r>
      </w:hyperlink>
    </w:p>
    <w:p w14:paraId="35829B03" w14:textId="238755F2" w:rsidR="00B80D66" w:rsidRDefault="001610F3">
      <w:pPr>
        <w:pStyle w:val="TOC4"/>
        <w:tabs>
          <w:tab w:val="right" w:leader="dot" w:pos="5030"/>
        </w:tabs>
        <w:rPr>
          <w:rFonts w:eastAsiaTheme="minorEastAsia"/>
          <w:smallCaps w:val="0"/>
          <w:noProof/>
          <w:sz w:val="22"/>
          <w:lang w:val="en-US" w:eastAsia="en-US" w:bidi="ar-SA"/>
        </w:rPr>
      </w:pPr>
      <w:hyperlink w:anchor="_Toc468095356" w:history="1">
        <w:r w:rsidR="00B80D66" w:rsidRPr="002A2915">
          <w:rPr>
            <w:rStyle w:val="Hyperlink"/>
            <w:noProof/>
          </w:rPr>
          <w:t>SQL-adatbázis-szolgáltatás (Webes és Üzleti szint)</w:t>
        </w:r>
        <w:r w:rsidR="00B80D66">
          <w:rPr>
            <w:noProof/>
            <w:webHidden/>
          </w:rPr>
          <w:tab/>
        </w:r>
        <w:r w:rsidR="00B80D66">
          <w:rPr>
            <w:noProof/>
            <w:webHidden/>
          </w:rPr>
          <w:fldChar w:fldCharType="begin"/>
        </w:r>
        <w:r w:rsidR="00B80D66">
          <w:rPr>
            <w:noProof/>
            <w:webHidden/>
          </w:rPr>
          <w:instrText xml:space="preserve"> PAGEREF _Toc468095356 \h </w:instrText>
        </w:r>
        <w:r w:rsidR="00B80D66">
          <w:rPr>
            <w:noProof/>
            <w:webHidden/>
          </w:rPr>
        </w:r>
        <w:r w:rsidR="00B80D66">
          <w:rPr>
            <w:noProof/>
            <w:webHidden/>
          </w:rPr>
          <w:fldChar w:fldCharType="separate"/>
        </w:r>
        <w:r w:rsidR="00B80D66">
          <w:rPr>
            <w:noProof/>
            <w:webHidden/>
          </w:rPr>
          <w:t>36</w:t>
        </w:r>
        <w:r w:rsidR="00B80D66">
          <w:rPr>
            <w:noProof/>
            <w:webHidden/>
          </w:rPr>
          <w:fldChar w:fldCharType="end"/>
        </w:r>
      </w:hyperlink>
    </w:p>
    <w:p w14:paraId="6E81885F" w14:textId="1E474ADC" w:rsidR="00B80D66" w:rsidRDefault="001610F3">
      <w:pPr>
        <w:pStyle w:val="TOC4"/>
        <w:tabs>
          <w:tab w:val="right" w:leader="dot" w:pos="5030"/>
        </w:tabs>
        <w:rPr>
          <w:rFonts w:eastAsiaTheme="minorEastAsia"/>
          <w:smallCaps w:val="0"/>
          <w:noProof/>
          <w:sz w:val="22"/>
          <w:lang w:val="en-US" w:eastAsia="en-US" w:bidi="ar-SA"/>
        </w:rPr>
      </w:pPr>
      <w:hyperlink w:anchor="_Toc468095357" w:history="1">
        <w:r w:rsidR="00B80D66" w:rsidRPr="002A2915">
          <w:rPr>
            <w:rStyle w:val="Hyperlink"/>
            <w:noProof/>
          </w:rPr>
          <w:t>SQL Server Stretch Database</w:t>
        </w:r>
        <w:r w:rsidR="00B80D66">
          <w:rPr>
            <w:noProof/>
            <w:webHidden/>
          </w:rPr>
          <w:tab/>
        </w:r>
        <w:r w:rsidR="00B80D66">
          <w:rPr>
            <w:noProof/>
            <w:webHidden/>
          </w:rPr>
          <w:fldChar w:fldCharType="begin"/>
        </w:r>
        <w:r w:rsidR="00B80D66">
          <w:rPr>
            <w:noProof/>
            <w:webHidden/>
          </w:rPr>
          <w:instrText xml:space="preserve"> PAGEREF _Toc468095357 \h </w:instrText>
        </w:r>
        <w:r w:rsidR="00B80D66">
          <w:rPr>
            <w:noProof/>
            <w:webHidden/>
          </w:rPr>
        </w:r>
        <w:r w:rsidR="00B80D66">
          <w:rPr>
            <w:noProof/>
            <w:webHidden/>
          </w:rPr>
          <w:fldChar w:fldCharType="separate"/>
        </w:r>
        <w:r w:rsidR="00B80D66">
          <w:rPr>
            <w:noProof/>
            <w:webHidden/>
          </w:rPr>
          <w:t>37</w:t>
        </w:r>
        <w:r w:rsidR="00B80D66">
          <w:rPr>
            <w:noProof/>
            <w:webHidden/>
          </w:rPr>
          <w:fldChar w:fldCharType="end"/>
        </w:r>
      </w:hyperlink>
    </w:p>
    <w:p w14:paraId="7A598CE2" w14:textId="34D09C99" w:rsidR="00B80D66" w:rsidRDefault="001610F3">
      <w:pPr>
        <w:pStyle w:val="TOC4"/>
        <w:tabs>
          <w:tab w:val="right" w:leader="dot" w:pos="5030"/>
        </w:tabs>
        <w:rPr>
          <w:rFonts w:eastAsiaTheme="minorEastAsia"/>
          <w:smallCaps w:val="0"/>
          <w:noProof/>
          <w:sz w:val="22"/>
          <w:lang w:val="en-US" w:eastAsia="en-US" w:bidi="ar-SA"/>
        </w:rPr>
      </w:pPr>
      <w:hyperlink w:anchor="_Toc468095358" w:history="1">
        <w:r w:rsidR="00B80D66" w:rsidRPr="002A2915">
          <w:rPr>
            <w:rStyle w:val="Hyperlink"/>
            <w:noProof/>
          </w:rPr>
          <w:t>Tárhelyszolgáltatás</w:t>
        </w:r>
        <w:r w:rsidR="00B80D66">
          <w:rPr>
            <w:noProof/>
            <w:webHidden/>
          </w:rPr>
          <w:tab/>
        </w:r>
        <w:r w:rsidR="00B80D66">
          <w:rPr>
            <w:noProof/>
            <w:webHidden/>
          </w:rPr>
          <w:fldChar w:fldCharType="begin"/>
        </w:r>
        <w:r w:rsidR="00B80D66">
          <w:rPr>
            <w:noProof/>
            <w:webHidden/>
          </w:rPr>
          <w:instrText xml:space="preserve"> PAGEREF _Toc468095358 \h </w:instrText>
        </w:r>
        <w:r w:rsidR="00B80D66">
          <w:rPr>
            <w:noProof/>
            <w:webHidden/>
          </w:rPr>
        </w:r>
        <w:r w:rsidR="00B80D66">
          <w:rPr>
            <w:noProof/>
            <w:webHidden/>
          </w:rPr>
          <w:fldChar w:fldCharType="separate"/>
        </w:r>
        <w:r w:rsidR="00B80D66">
          <w:rPr>
            <w:noProof/>
            <w:webHidden/>
          </w:rPr>
          <w:t>37</w:t>
        </w:r>
        <w:r w:rsidR="00B80D66">
          <w:rPr>
            <w:noProof/>
            <w:webHidden/>
          </w:rPr>
          <w:fldChar w:fldCharType="end"/>
        </w:r>
      </w:hyperlink>
    </w:p>
    <w:p w14:paraId="587EBB5A" w14:textId="57D03B17" w:rsidR="00B80D66" w:rsidRDefault="001610F3">
      <w:pPr>
        <w:pStyle w:val="TOC4"/>
        <w:tabs>
          <w:tab w:val="right" w:leader="dot" w:pos="5030"/>
        </w:tabs>
        <w:rPr>
          <w:rFonts w:eastAsiaTheme="minorEastAsia"/>
          <w:smallCaps w:val="0"/>
          <w:noProof/>
          <w:sz w:val="22"/>
          <w:lang w:val="en-US" w:eastAsia="en-US" w:bidi="ar-SA"/>
        </w:rPr>
      </w:pPr>
      <w:hyperlink w:anchor="_Toc468095359" w:history="1">
        <w:r w:rsidR="00B80D66" w:rsidRPr="002A2915">
          <w:rPr>
            <w:rStyle w:val="Hyperlink"/>
            <w:noProof/>
          </w:rPr>
          <w:t>Stream Analytics – API-hívások</w:t>
        </w:r>
        <w:r w:rsidR="00B80D66">
          <w:rPr>
            <w:noProof/>
            <w:webHidden/>
          </w:rPr>
          <w:tab/>
        </w:r>
        <w:r w:rsidR="00B80D66">
          <w:rPr>
            <w:noProof/>
            <w:webHidden/>
          </w:rPr>
          <w:fldChar w:fldCharType="begin"/>
        </w:r>
        <w:r w:rsidR="00B80D66">
          <w:rPr>
            <w:noProof/>
            <w:webHidden/>
          </w:rPr>
          <w:instrText xml:space="preserve"> PAGEREF _Toc468095359 \h </w:instrText>
        </w:r>
        <w:r w:rsidR="00B80D66">
          <w:rPr>
            <w:noProof/>
            <w:webHidden/>
          </w:rPr>
        </w:r>
        <w:r w:rsidR="00B80D66">
          <w:rPr>
            <w:noProof/>
            <w:webHidden/>
          </w:rPr>
          <w:fldChar w:fldCharType="separate"/>
        </w:r>
        <w:r w:rsidR="00B80D66">
          <w:rPr>
            <w:noProof/>
            <w:webHidden/>
          </w:rPr>
          <w:t>39</w:t>
        </w:r>
        <w:r w:rsidR="00B80D66">
          <w:rPr>
            <w:noProof/>
            <w:webHidden/>
          </w:rPr>
          <w:fldChar w:fldCharType="end"/>
        </w:r>
      </w:hyperlink>
    </w:p>
    <w:p w14:paraId="10E65246" w14:textId="6DD54C7C" w:rsidR="00B80D66" w:rsidRDefault="001610F3">
      <w:pPr>
        <w:pStyle w:val="TOC4"/>
        <w:tabs>
          <w:tab w:val="right" w:leader="dot" w:pos="5030"/>
        </w:tabs>
        <w:rPr>
          <w:rFonts w:eastAsiaTheme="minorEastAsia"/>
          <w:smallCaps w:val="0"/>
          <w:noProof/>
          <w:sz w:val="22"/>
          <w:lang w:val="en-US" w:eastAsia="en-US" w:bidi="ar-SA"/>
        </w:rPr>
      </w:pPr>
      <w:hyperlink w:anchor="_Toc468095360" w:history="1">
        <w:r w:rsidR="00B80D66" w:rsidRPr="002A2915">
          <w:rPr>
            <w:rStyle w:val="Hyperlink"/>
            <w:noProof/>
          </w:rPr>
          <w:t>Stream Analytics – Feladatok</w:t>
        </w:r>
        <w:r w:rsidR="00B80D66">
          <w:rPr>
            <w:noProof/>
            <w:webHidden/>
          </w:rPr>
          <w:tab/>
        </w:r>
        <w:r w:rsidR="00B80D66">
          <w:rPr>
            <w:noProof/>
            <w:webHidden/>
          </w:rPr>
          <w:fldChar w:fldCharType="begin"/>
        </w:r>
        <w:r w:rsidR="00B80D66">
          <w:rPr>
            <w:noProof/>
            <w:webHidden/>
          </w:rPr>
          <w:instrText xml:space="preserve"> PAGEREF _Toc468095360 \h </w:instrText>
        </w:r>
        <w:r w:rsidR="00B80D66">
          <w:rPr>
            <w:noProof/>
            <w:webHidden/>
          </w:rPr>
        </w:r>
        <w:r w:rsidR="00B80D66">
          <w:rPr>
            <w:noProof/>
            <w:webHidden/>
          </w:rPr>
          <w:fldChar w:fldCharType="separate"/>
        </w:r>
        <w:r w:rsidR="00B80D66">
          <w:rPr>
            <w:noProof/>
            <w:webHidden/>
          </w:rPr>
          <w:t>39</w:t>
        </w:r>
        <w:r w:rsidR="00B80D66">
          <w:rPr>
            <w:noProof/>
            <w:webHidden/>
          </w:rPr>
          <w:fldChar w:fldCharType="end"/>
        </w:r>
      </w:hyperlink>
    </w:p>
    <w:p w14:paraId="6EEF1474" w14:textId="5BBC3545" w:rsidR="00B80D66" w:rsidRDefault="001610F3">
      <w:pPr>
        <w:pStyle w:val="TOC4"/>
        <w:tabs>
          <w:tab w:val="right" w:leader="dot" w:pos="5030"/>
        </w:tabs>
        <w:rPr>
          <w:rFonts w:eastAsiaTheme="minorEastAsia"/>
          <w:smallCaps w:val="0"/>
          <w:noProof/>
          <w:sz w:val="22"/>
          <w:lang w:val="en-US" w:eastAsia="en-US" w:bidi="ar-SA"/>
        </w:rPr>
      </w:pPr>
      <w:hyperlink w:anchor="_Toc468095361" w:history="1">
        <w:r w:rsidR="00B80D66" w:rsidRPr="002A2915">
          <w:rPr>
            <w:rStyle w:val="Hyperlink"/>
            <w:noProof/>
          </w:rPr>
          <w:t>Forgalomkezelő Szolgáltatás</w:t>
        </w:r>
        <w:r w:rsidR="00B80D66">
          <w:rPr>
            <w:noProof/>
            <w:webHidden/>
          </w:rPr>
          <w:tab/>
        </w:r>
        <w:r w:rsidR="00B80D66">
          <w:rPr>
            <w:noProof/>
            <w:webHidden/>
          </w:rPr>
          <w:fldChar w:fldCharType="begin"/>
        </w:r>
        <w:r w:rsidR="00B80D66">
          <w:rPr>
            <w:noProof/>
            <w:webHidden/>
          </w:rPr>
          <w:instrText xml:space="preserve"> PAGEREF _Toc468095361 \h </w:instrText>
        </w:r>
        <w:r w:rsidR="00B80D66">
          <w:rPr>
            <w:noProof/>
            <w:webHidden/>
          </w:rPr>
        </w:r>
        <w:r w:rsidR="00B80D66">
          <w:rPr>
            <w:noProof/>
            <w:webHidden/>
          </w:rPr>
          <w:fldChar w:fldCharType="separate"/>
        </w:r>
        <w:r w:rsidR="00B80D66">
          <w:rPr>
            <w:noProof/>
            <w:webHidden/>
          </w:rPr>
          <w:t>40</w:t>
        </w:r>
        <w:r w:rsidR="00B80D66">
          <w:rPr>
            <w:noProof/>
            <w:webHidden/>
          </w:rPr>
          <w:fldChar w:fldCharType="end"/>
        </w:r>
      </w:hyperlink>
    </w:p>
    <w:p w14:paraId="64F09BDA" w14:textId="49506C06" w:rsidR="00B80D66" w:rsidRDefault="001610F3">
      <w:pPr>
        <w:pStyle w:val="TOC4"/>
        <w:tabs>
          <w:tab w:val="right" w:leader="dot" w:pos="5030"/>
        </w:tabs>
        <w:rPr>
          <w:rFonts w:eastAsiaTheme="minorEastAsia"/>
          <w:smallCaps w:val="0"/>
          <w:noProof/>
          <w:sz w:val="22"/>
          <w:lang w:val="en-US" w:eastAsia="en-US" w:bidi="ar-SA"/>
        </w:rPr>
      </w:pPr>
      <w:hyperlink w:anchor="_Toc468095362" w:history="1">
        <w:r w:rsidR="00B80D66" w:rsidRPr="002A2915">
          <w:rPr>
            <w:rStyle w:val="Hyperlink"/>
            <w:noProof/>
          </w:rPr>
          <w:t>Virtuális gépek</w:t>
        </w:r>
        <w:r w:rsidR="00B80D66">
          <w:rPr>
            <w:noProof/>
            <w:webHidden/>
          </w:rPr>
          <w:tab/>
        </w:r>
        <w:r w:rsidR="00B80D66">
          <w:rPr>
            <w:noProof/>
            <w:webHidden/>
          </w:rPr>
          <w:fldChar w:fldCharType="begin"/>
        </w:r>
        <w:r w:rsidR="00B80D66">
          <w:rPr>
            <w:noProof/>
            <w:webHidden/>
          </w:rPr>
          <w:instrText xml:space="preserve"> PAGEREF _Toc468095362 \h </w:instrText>
        </w:r>
        <w:r w:rsidR="00B80D66">
          <w:rPr>
            <w:noProof/>
            <w:webHidden/>
          </w:rPr>
        </w:r>
        <w:r w:rsidR="00B80D66">
          <w:rPr>
            <w:noProof/>
            <w:webHidden/>
          </w:rPr>
          <w:fldChar w:fldCharType="separate"/>
        </w:r>
        <w:r w:rsidR="00B80D66">
          <w:rPr>
            <w:noProof/>
            <w:webHidden/>
          </w:rPr>
          <w:t>40</w:t>
        </w:r>
        <w:r w:rsidR="00B80D66">
          <w:rPr>
            <w:noProof/>
            <w:webHidden/>
          </w:rPr>
          <w:fldChar w:fldCharType="end"/>
        </w:r>
      </w:hyperlink>
    </w:p>
    <w:p w14:paraId="7D97E1D1" w14:textId="7EE46F87" w:rsidR="00B80D66" w:rsidRDefault="001610F3">
      <w:pPr>
        <w:pStyle w:val="TOC4"/>
        <w:tabs>
          <w:tab w:val="right" w:leader="dot" w:pos="5030"/>
        </w:tabs>
        <w:rPr>
          <w:rFonts w:eastAsiaTheme="minorEastAsia"/>
          <w:smallCaps w:val="0"/>
          <w:noProof/>
          <w:sz w:val="22"/>
          <w:lang w:val="en-US" w:eastAsia="en-US" w:bidi="ar-SA"/>
        </w:rPr>
      </w:pPr>
      <w:hyperlink w:anchor="_Toc468095363" w:history="1">
        <w:r w:rsidR="00B80D66" w:rsidRPr="002A2915">
          <w:rPr>
            <w:rStyle w:val="Hyperlink"/>
            <w:noProof/>
          </w:rPr>
          <w:t>VPN-Átjáró</w:t>
        </w:r>
        <w:r w:rsidR="00B80D66">
          <w:rPr>
            <w:noProof/>
            <w:webHidden/>
          </w:rPr>
          <w:tab/>
        </w:r>
        <w:r w:rsidR="00B80D66">
          <w:rPr>
            <w:noProof/>
            <w:webHidden/>
          </w:rPr>
          <w:fldChar w:fldCharType="begin"/>
        </w:r>
        <w:r w:rsidR="00B80D66">
          <w:rPr>
            <w:noProof/>
            <w:webHidden/>
          </w:rPr>
          <w:instrText xml:space="preserve"> PAGEREF _Toc468095363 \h </w:instrText>
        </w:r>
        <w:r w:rsidR="00B80D66">
          <w:rPr>
            <w:noProof/>
            <w:webHidden/>
          </w:rPr>
        </w:r>
        <w:r w:rsidR="00B80D66">
          <w:rPr>
            <w:noProof/>
            <w:webHidden/>
          </w:rPr>
          <w:fldChar w:fldCharType="separate"/>
        </w:r>
        <w:r w:rsidR="00B80D66">
          <w:rPr>
            <w:noProof/>
            <w:webHidden/>
          </w:rPr>
          <w:t>41</w:t>
        </w:r>
        <w:r w:rsidR="00B80D66">
          <w:rPr>
            <w:noProof/>
            <w:webHidden/>
          </w:rPr>
          <w:fldChar w:fldCharType="end"/>
        </w:r>
      </w:hyperlink>
    </w:p>
    <w:p w14:paraId="46BF1725" w14:textId="60CCD904" w:rsidR="00B80D66" w:rsidRDefault="001610F3">
      <w:pPr>
        <w:pStyle w:val="TOC4"/>
        <w:tabs>
          <w:tab w:val="right" w:leader="dot" w:pos="5030"/>
        </w:tabs>
        <w:rPr>
          <w:rFonts w:eastAsiaTheme="minorEastAsia"/>
          <w:smallCaps w:val="0"/>
          <w:noProof/>
          <w:sz w:val="22"/>
          <w:lang w:val="en-US" w:eastAsia="en-US" w:bidi="ar-SA"/>
        </w:rPr>
      </w:pPr>
      <w:hyperlink w:anchor="_Toc468095364" w:history="1">
        <w:r w:rsidR="00B80D66" w:rsidRPr="002A2915">
          <w:rPr>
            <w:rStyle w:val="Hyperlink"/>
            <w:noProof/>
          </w:rPr>
          <w:t>Visual Studio Online – Alkalmazás-létrehozó Szolgáltatás</w:t>
        </w:r>
        <w:r w:rsidR="00B80D66">
          <w:rPr>
            <w:noProof/>
            <w:webHidden/>
          </w:rPr>
          <w:tab/>
        </w:r>
        <w:r w:rsidR="00B80D66">
          <w:rPr>
            <w:noProof/>
            <w:webHidden/>
          </w:rPr>
          <w:fldChar w:fldCharType="begin"/>
        </w:r>
        <w:r w:rsidR="00B80D66">
          <w:rPr>
            <w:noProof/>
            <w:webHidden/>
          </w:rPr>
          <w:instrText xml:space="preserve"> PAGEREF _Toc468095364 \h </w:instrText>
        </w:r>
        <w:r w:rsidR="00B80D66">
          <w:rPr>
            <w:noProof/>
            <w:webHidden/>
          </w:rPr>
        </w:r>
        <w:r w:rsidR="00B80D66">
          <w:rPr>
            <w:noProof/>
            <w:webHidden/>
          </w:rPr>
          <w:fldChar w:fldCharType="separate"/>
        </w:r>
        <w:r w:rsidR="00B80D66">
          <w:rPr>
            <w:noProof/>
            <w:webHidden/>
          </w:rPr>
          <w:t>42</w:t>
        </w:r>
        <w:r w:rsidR="00B80D66">
          <w:rPr>
            <w:noProof/>
            <w:webHidden/>
          </w:rPr>
          <w:fldChar w:fldCharType="end"/>
        </w:r>
      </w:hyperlink>
    </w:p>
    <w:p w14:paraId="2BE7C8F9" w14:textId="7ABA43DB" w:rsidR="00B80D66" w:rsidRDefault="001610F3">
      <w:pPr>
        <w:pStyle w:val="TOC4"/>
        <w:tabs>
          <w:tab w:val="right" w:leader="dot" w:pos="5030"/>
        </w:tabs>
        <w:rPr>
          <w:rFonts w:eastAsiaTheme="minorEastAsia"/>
          <w:smallCaps w:val="0"/>
          <w:noProof/>
          <w:sz w:val="22"/>
          <w:lang w:val="en-US" w:eastAsia="en-US" w:bidi="ar-SA"/>
        </w:rPr>
      </w:pPr>
      <w:hyperlink w:anchor="_Toc468095365" w:history="1">
        <w:r w:rsidR="00B80D66" w:rsidRPr="002A2915">
          <w:rPr>
            <w:rStyle w:val="Hyperlink"/>
            <w:noProof/>
          </w:rPr>
          <w:t>Visual Studio Online – Terheléses Tesztelési Szolgáltatás</w:t>
        </w:r>
        <w:r w:rsidR="00B80D66">
          <w:rPr>
            <w:noProof/>
            <w:webHidden/>
          </w:rPr>
          <w:tab/>
        </w:r>
        <w:r w:rsidR="00B80D66">
          <w:rPr>
            <w:noProof/>
            <w:webHidden/>
          </w:rPr>
          <w:fldChar w:fldCharType="begin"/>
        </w:r>
        <w:r w:rsidR="00B80D66">
          <w:rPr>
            <w:noProof/>
            <w:webHidden/>
          </w:rPr>
          <w:instrText xml:space="preserve"> PAGEREF _Toc468095365 \h </w:instrText>
        </w:r>
        <w:r w:rsidR="00B80D66">
          <w:rPr>
            <w:noProof/>
            <w:webHidden/>
          </w:rPr>
        </w:r>
        <w:r w:rsidR="00B80D66">
          <w:rPr>
            <w:noProof/>
            <w:webHidden/>
          </w:rPr>
          <w:fldChar w:fldCharType="separate"/>
        </w:r>
        <w:r w:rsidR="00B80D66">
          <w:rPr>
            <w:noProof/>
            <w:webHidden/>
          </w:rPr>
          <w:t>42</w:t>
        </w:r>
        <w:r w:rsidR="00B80D66">
          <w:rPr>
            <w:noProof/>
            <w:webHidden/>
          </w:rPr>
          <w:fldChar w:fldCharType="end"/>
        </w:r>
      </w:hyperlink>
    </w:p>
    <w:p w14:paraId="7615CCD3" w14:textId="49DB3309" w:rsidR="00B80D66" w:rsidRDefault="001610F3">
      <w:pPr>
        <w:pStyle w:val="TOC4"/>
        <w:tabs>
          <w:tab w:val="right" w:leader="dot" w:pos="5030"/>
        </w:tabs>
        <w:rPr>
          <w:rFonts w:eastAsiaTheme="minorEastAsia"/>
          <w:smallCaps w:val="0"/>
          <w:noProof/>
          <w:sz w:val="22"/>
          <w:lang w:val="en-US" w:eastAsia="en-US" w:bidi="ar-SA"/>
        </w:rPr>
      </w:pPr>
      <w:hyperlink w:anchor="_Toc468095366" w:history="1">
        <w:r w:rsidR="00B80D66" w:rsidRPr="002A2915">
          <w:rPr>
            <w:rStyle w:val="Hyperlink"/>
            <w:noProof/>
          </w:rPr>
          <w:t>Visual Studio Online – Felhasználói Csomagok Szolgáltatás</w:t>
        </w:r>
        <w:r w:rsidR="00B80D66">
          <w:rPr>
            <w:noProof/>
            <w:webHidden/>
          </w:rPr>
          <w:tab/>
        </w:r>
        <w:r w:rsidR="00B80D66">
          <w:rPr>
            <w:noProof/>
            <w:webHidden/>
          </w:rPr>
          <w:fldChar w:fldCharType="begin"/>
        </w:r>
        <w:r w:rsidR="00B80D66">
          <w:rPr>
            <w:noProof/>
            <w:webHidden/>
          </w:rPr>
          <w:instrText xml:space="preserve"> PAGEREF _Toc468095366 \h </w:instrText>
        </w:r>
        <w:r w:rsidR="00B80D66">
          <w:rPr>
            <w:noProof/>
            <w:webHidden/>
          </w:rPr>
        </w:r>
        <w:r w:rsidR="00B80D66">
          <w:rPr>
            <w:noProof/>
            <w:webHidden/>
          </w:rPr>
          <w:fldChar w:fldCharType="separate"/>
        </w:r>
        <w:r w:rsidR="00B80D66">
          <w:rPr>
            <w:noProof/>
            <w:webHidden/>
          </w:rPr>
          <w:t>43</w:t>
        </w:r>
        <w:r w:rsidR="00B80D66">
          <w:rPr>
            <w:noProof/>
            <w:webHidden/>
          </w:rPr>
          <w:fldChar w:fldCharType="end"/>
        </w:r>
      </w:hyperlink>
    </w:p>
    <w:p w14:paraId="3D5FA8B9" w14:textId="672B674B" w:rsidR="00B80D66" w:rsidRDefault="001610F3">
      <w:pPr>
        <w:pStyle w:val="TOC2"/>
        <w:tabs>
          <w:tab w:val="right" w:leader="dot" w:pos="5030"/>
        </w:tabs>
        <w:rPr>
          <w:rFonts w:eastAsiaTheme="minorEastAsia"/>
          <w:b w:val="0"/>
          <w:smallCaps w:val="0"/>
          <w:noProof/>
          <w:sz w:val="22"/>
          <w:lang w:val="en-US" w:eastAsia="en-US" w:bidi="ar-SA"/>
        </w:rPr>
      </w:pPr>
      <w:hyperlink w:anchor="_Toc468095367" w:history="1">
        <w:r w:rsidR="00B80D66" w:rsidRPr="002A2915">
          <w:rPr>
            <w:rStyle w:val="Hyperlink"/>
            <w:noProof/>
          </w:rPr>
          <w:t>Microsoft Azure csomagok</w:t>
        </w:r>
        <w:r w:rsidR="00B80D66">
          <w:rPr>
            <w:noProof/>
            <w:webHidden/>
          </w:rPr>
          <w:tab/>
        </w:r>
        <w:r w:rsidR="00B80D66">
          <w:rPr>
            <w:noProof/>
            <w:webHidden/>
          </w:rPr>
          <w:fldChar w:fldCharType="begin"/>
        </w:r>
        <w:r w:rsidR="00B80D66">
          <w:rPr>
            <w:noProof/>
            <w:webHidden/>
          </w:rPr>
          <w:instrText xml:space="preserve"> PAGEREF _Toc468095367 \h </w:instrText>
        </w:r>
        <w:r w:rsidR="00B80D66">
          <w:rPr>
            <w:noProof/>
            <w:webHidden/>
          </w:rPr>
        </w:r>
        <w:r w:rsidR="00B80D66">
          <w:rPr>
            <w:noProof/>
            <w:webHidden/>
          </w:rPr>
          <w:fldChar w:fldCharType="separate"/>
        </w:r>
        <w:r w:rsidR="00B80D66">
          <w:rPr>
            <w:noProof/>
            <w:webHidden/>
          </w:rPr>
          <w:t>43</w:t>
        </w:r>
        <w:r w:rsidR="00B80D66">
          <w:rPr>
            <w:noProof/>
            <w:webHidden/>
          </w:rPr>
          <w:fldChar w:fldCharType="end"/>
        </w:r>
      </w:hyperlink>
    </w:p>
    <w:p w14:paraId="19D8949B" w14:textId="2ACF39CE" w:rsidR="00B80D66" w:rsidRDefault="001610F3">
      <w:pPr>
        <w:pStyle w:val="TOC4"/>
        <w:tabs>
          <w:tab w:val="right" w:leader="dot" w:pos="5030"/>
        </w:tabs>
        <w:rPr>
          <w:rFonts w:eastAsiaTheme="minorEastAsia"/>
          <w:smallCaps w:val="0"/>
          <w:noProof/>
          <w:sz w:val="22"/>
          <w:lang w:val="en-US" w:eastAsia="en-US" w:bidi="ar-SA"/>
        </w:rPr>
      </w:pPr>
      <w:hyperlink w:anchor="_Toc468095368" w:history="1">
        <w:r w:rsidR="00B80D66" w:rsidRPr="002A2915">
          <w:rPr>
            <w:rStyle w:val="Hyperlink"/>
            <w:noProof/>
          </w:rPr>
          <w:t>Azure Active Directory Basic</w:t>
        </w:r>
        <w:r w:rsidR="00B80D66">
          <w:rPr>
            <w:noProof/>
            <w:webHidden/>
          </w:rPr>
          <w:tab/>
        </w:r>
        <w:r w:rsidR="00B80D66">
          <w:rPr>
            <w:noProof/>
            <w:webHidden/>
          </w:rPr>
          <w:fldChar w:fldCharType="begin"/>
        </w:r>
        <w:r w:rsidR="00B80D66">
          <w:rPr>
            <w:noProof/>
            <w:webHidden/>
          </w:rPr>
          <w:instrText xml:space="preserve"> PAGEREF _Toc468095368 \h </w:instrText>
        </w:r>
        <w:r w:rsidR="00B80D66">
          <w:rPr>
            <w:noProof/>
            <w:webHidden/>
          </w:rPr>
        </w:r>
        <w:r w:rsidR="00B80D66">
          <w:rPr>
            <w:noProof/>
            <w:webHidden/>
          </w:rPr>
          <w:fldChar w:fldCharType="separate"/>
        </w:r>
        <w:r w:rsidR="00B80D66">
          <w:rPr>
            <w:noProof/>
            <w:webHidden/>
          </w:rPr>
          <w:t>43</w:t>
        </w:r>
        <w:r w:rsidR="00B80D66">
          <w:rPr>
            <w:noProof/>
            <w:webHidden/>
          </w:rPr>
          <w:fldChar w:fldCharType="end"/>
        </w:r>
      </w:hyperlink>
    </w:p>
    <w:p w14:paraId="24C9B828" w14:textId="47ED9CB9" w:rsidR="00B80D66" w:rsidRDefault="001610F3">
      <w:pPr>
        <w:pStyle w:val="TOC4"/>
        <w:tabs>
          <w:tab w:val="right" w:leader="dot" w:pos="5030"/>
        </w:tabs>
        <w:rPr>
          <w:rFonts w:eastAsiaTheme="minorEastAsia"/>
          <w:smallCaps w:val="0"/>
          <w:noProof/>
          <w:sz w:val="22"/>
          <w:lang w:val="en-US" w:eastAsia="en-US" w:bidi="ar-SA"/>
        </w:rPr>
      </w:pPr>
      <w:hyperlink w:anchor="_Toc468095369" w:history="1">
        <w:r w:rsidR="00B80D66" w:rsidRPr="002A2915">
          <w:rPr>
            <w:rStyle w:val="Hyperlink"/>
            <w:noProof/>
          </w:rPr>
          <w:t>Azure Active Directory B2C</w:t>
        </w:r>
        <w:r w:rsidR="00B80D66">
          <w:rPr>
            <w:noProof/>
            <w:webHidden/>
          </w:rPr>
          <w:tab/>
        </w:r>
        <w:r w:rsidR="00B80D66">
          <w:rPr>
            <w:noProof/>
            <w:webHidden/>
          </w:rPr>
          <w:fldChar w:fldCharType="begin"/>
        </w:r>
        <w:r w:rsidR="00B80D66">
          <w:rPr>
            <w:noProof/>
            <w:webHidden/>
          </w:rPr>
          <w:instrText xml:space="preserve"> PAGEREF _Toc468095369 \h </w:instrText>
        </w:r>
        <w:r w:rsidR="00B80D66">
          <w:rPr>
            <w:noProof/>
            <w:webHidden/>
          </w:rPr>
        </w:r>
        <w:r w:rsidR="00B80D66">
          <w:rPr>
            <w:noProof/>
            <w:webHidden/>
          </w:rPr>
          <w:fldChar w:fldCharType="separate"/>
        </w:r>
        <w:r w:rsidR="00B80D66">
          <w:rPr>
            <w:noProof/>
            <w:webHidden/>
          </w:rPr>
          <w:t>44</w:t>
        </w:r>
        <w:r w:rsidR="00B80D66">
          <w:rPr>
            <w:noProof/>
            <w:webHidden/>
          </w:rPr>
          <w:fldChar w:fldCharType="end"/>
        </w:r>
      </w:hyperlink>
    </w:p>
    <w:p w14:paraId="69AA92B2" w14:textId="4C1EA846" w:rsidR="00B80D66" w:rsidRDefault="001610F3">
      <w:pPr>
        <w:pStyle w:val="TOC4"/>
        <w:tabs>
          <w:tab w:val="right" w:leader="dot" w:pos="5030"/>
        </w:tabs>
        <w:rPr>
          <w:rFonts w:eastAsiaTheme="minorEastAsia"/>
          <w:smallCaps w:val="0"/>
          <w:noProof/>
          <w:sz w:val="22"/>
          <w:lang w:val="en-US" w:eastAsia="en-US" w:bidi="ar-SA"/>
        </w:rPr>
      </w:pPr>
      <w:hyperlink w:anchor="_Toc468095370" w:history="1">
        <w:r w:rsidR="00B80D66" w:rsidRPr="002A2915">
          <w:rPr>
            <w:rStyle w:val="Hyperlink"/>
            <w:noProof/>
          </w:rPr>
          <w:t>Azure Active Directory Premium</w:t>
        </w:r>
        <w:r w:rsidR="00B80D66">
          <w:rPr>
            <w:noProof/>
            <w:webHidden/>
          </w:rPr>
          <w:tab/>
        </w:r>
        <w:r w:rsidR="00B80D66">
          <w:rPr>
            <w:noProof/>
            <w:webHidden/>
          </w:rPr>
          <w:fldChar w:fldCharType="begin"/>
        </w:r>
        <w:r w:rsidR="00B80D66">
          <w:rPr>
            <w:noProof/>
            <w:webHidden/>
          </w:rPr>
          <w:instrText xml:space="preserve"> PAGEREF _Toc468095370 \h </w:instrText>
        </w:r>
        <w:r w:rsidR="00B80D66">
          <w:rPr>
            <w:noProof/>
            <w:webHidden/>
          </w:rPr>
        </w:r>
        <w:r w:rsidR="00B80D66">
          <w:rPr>
            <w:noProof/>
            <w:webHidden/>
          </w:rPr>
          <w:fldChar w:fldCharType="separate"/>
        </w:r>
        <w:r w:rsidR="00B80D66">
          <w:rPr>
            <w:noProof/>
            <w:webHidden/>
          </w:rPr>
          <w:t>44</w:t>
        </w:r>
        <w:r w:rsidR="00B80D66">
          <w:rPr>
            <w:noProof/>
            <w:webHidden/>
          </w:rPr>
          <w:fldChar w:fldCharType="end"/>
        </w:r>
      </w:hyperlink>
    </w:p>
    <w:p w14:paraId="4FCAB165" w14:textId="6DF43A7E" w:rsidR="00B80D66" w:rsidRDefault="001610F3">
      <w:pPr>
        <w:pStyle w:val="TOC4"/>
        <w:tabs>
          <w:tab w:val="right" w:leader="dot" w:pos="5030"/>
        </w:tabs>
        <w:rPr>
          <w:rFonts w:eastAsiaTheme="minorEastAsia"/>
          <w:smallCaps w:val="0"/>
          <w:noProof/>
          <w:sz w:val="22"/>
          <w:lang w:val="en-US" w:eastAsia="en-US" w:bidi="ar-SA"/>
        </w:rPr>
      </w:pPr>
      <w:hyperlink w:anchor="_Toc468095371" w:history="1">
        <w:r w:rsidR="00B80D66" w:rsidRPr="002A2915">
          <w:rPr>
            <w:rStyle w:val="Hyperlink"/>
            <w:noProof/>
          </w:rPr>
          <w:t>Azure Information Protection Premium</w:t>
        </w:r>
        <w:r w:rsidR="00B80D66">
          <w:rPr>
            <w:noProof/>
            <w:webHidden/>
          </w:rPr>
          <w:tab/>
        </w:r>
        <w:r w:rsidR="00B80D66">
          <w:rPr>
            <w:noProof/>
            <w:webHidden/>
          </w:rPr>
          <w:fldChar w:fldCharType="begin"/>
        </w:r>
        <w:r w:rsidR="00B80D66">
          <w:rPr>
            <w:noProof/>
            <w:webHidden/>
          </w:rPr>
          <w:instrText xml:space="preserve"> PAGEREF _Toc468095371 \h </w:instrText>
        </w:r>
        <w:r w:rsidR="00B80D66">
          <w:rPr>
            <w:noProof/>
            <w:webHidden/>
          </w:rPr>
        </w:r>
        <w:r w:rsidR="00B80D66">
          <w:rPr>
            <w:noProof/>
            <w:webHidden/>
          </w:rPr>
          <w:fldChar w:fldCharType="separate"/>
        </w:r>
        <w:r w:rsidR="00B80D66">
          <w:rPr>
            <w:noProof/>
            <w:webHidden/>
          </w:rPr>
          <w:t>44</w:t>
        </w:r>
        <w:r w:rsidR="00B80D66">
          <w:rPr>
            <w:noProof/>
            <w:webHidden/>
          </w:rPr>
          <w:fldChar w:fldCharType="end"/>
        </w:r>
      </w:hyperlink>
    </w:p>
    <w:p w14:paraId="2E045DC3" w14:textId="50822670" w:rsidR="00B80D66" w:rsidRDefault="001610F3">
      <w:pPr>
        <w:pStyle w:val="TOC4"/>
        <w:tabs>
          <w:tab w:val="right" w:leader="dot" w:pos="5030"/>
        </w:tabs>
        <w:rPr>
          <w:rFonts w:eastAsiaTheme="minorEastAsia"/>
          <w:smallCaps w:val="0"/>
          <w:noProof/>
          <w:sz w:val="22"/>
          <w:lang w:val="en-US" w:eastAsia="en-US" w:bidi="ar-SA"/>
        </w:rPr>
      </w:pPr>
      <w:hyperlink w:anchor="_Toc468095372" w:history="1">
        <w:r w:rsidR="00B80D66" w:rsidRPr="002A2915">
          <w:rPr>
            <w:rStyle w:val="Hyperlink"/>
            <w:noProof/>
          </w:rPr>
          <w:t>Microsoft Felhőalkalmazás-biztonság</w:t>
        </w:r>
        <w:r w:rsidR="00B80D66">
          <w:rPr>
            <w:noProof/>
            <w:webHidden/>
          </w:rPr>
          <w:tab/>
        </w:r>
        <w:r w:rsidR="00B80D66">
          <w:rPr>
            <w:noProof/>
            <w:webHidden/>
          </w:rPr>
          <w:fldChar w:fldCharType="begin"/>
        </w:r>
        <w:r w:rsidR="00B80D66">
          <w:rPr>
            <w:noProof/>
            <w:webHidden/>
          </w:rPr>
          <w:instrText xml:space="preserve"> PAGEREF _Toc468095372 \h </w:instrText>
        </w:r>
        <w:r w:rsidR="00B80D66">
          <w:rPr>
            <w:noProof/>
            <w:webHidden/>
          </w:rPr>
        </w:r>
        <w:r w:rsidR="00B80D66">
          <w:rPr>
            <w:noProof/>
            <w:webHidden/>
          </w:rPr>
          <w:fldChar w:fldCharType="separate"/>
        </w:r>
        <w:r w:rsidR="00B80D66">
          <w:rPr>
            <w:noProof/>
            <w:webHidden/>
          </w:rPr>
          <w:t>45</w:t>
        </w:r>
        <w:r w:rsidR="00B80D66">
          <w:rPr>
            <w:noProof/>
            <w:webHidden/>
          </w:rPr>
          <w:fldChar w:fldCharType="end"/>
        </w:r>
      </w:hyperlink>
    </w:p>
    <w:p w14:paraId="788DD528" w14:textId="50C04862" w:rsidR="00B80D66" w:rsidRDefault="001610F3">
      <w:pPr>
        <w:pStyle w:val="TOC4"/>
        <w:tabs>
          <w:tab w:val="right" w:leader="dot" w:pos="5030"/>
        </w:tabs>
        <w:rPr>
          <w:rFonts w:eastAsiaTheme="minorEastAsia"/>
          <w:smallCaps w:val="0"/>
          <w:noProof/>
          <w:sz w:val="22"/>
          <w:lang w:val="en-US" w:eastAsia="en-US" w:bidi="ar-SA"/>
        </w:rPr>
      </w:pPr>
      <w:hyperlink w:anchor="_Toc468095373" w:history="1">
        <w:r w:rsidR="00B80D66" w:rsidRPr="002A2915">
          <w:rPr>
            <w:rStyle w:val="Hyperlink"/>
            <w:noProof/>
          </w:rPr>
          <w:t>Multi-Factor Authentication Szolgáltatás</w:t>
        </w:r>
        <w:r w:rsidR="00B80D66">
          <w:rPr>
            <w:noProof/>
            <w:webHidden/>
          </w:rPr>
          <w:tab/>
        </w:r>
        <w:r w:rsidR="00B80D66">
          <w:rPr>
            <w:noProof/>
            <w:webHidden/>
          </w:rPr>
          <w:fldChar w:fldCharType="begin"/>
        </w:r>
        <w:r w:rsidR="00B80D66">
          <w:rPr>
            <w:noProof/>
            <w:webHidden/>
          </w:rPr>
          <w:instrText xml:space="preserve"> PAGEREF _Toc468095373 \h </w:instrText>
        </w:r>
        <w:r w:rsidR="00B80D66">
          <w:rPr>
            <w:noProof/>
            <w:webHidden/>
          </w:rPr>
        </w:r>
        <w:r w:rsidR="00B80D66">
          <w:rPr>
            <w:noProof/>
            <w:webHidden/>
          </w:rPr>
          <w:fldChar w:fldCharType="separate"/>
        </w:r>
        <w:r w:rsidR="00B80D66">
          <w:rPr>
            <w:noProof/>
            <w:webHidden/>
          </w:rPr>
          <w:t>45</w:t>
        </w:r>
        <w:r w:rsidR="00B80D66">
          <w:rPr>
            <w:noProof/>
            <w:webHidden/>
          </w:rPr>
          <w:fldChar w:fldCharType="end"/>
        </w:r>
      </w:hyperlink>
    </w:p>
    <w:p w14:paraId="74375F22" w14:textId="7DE70CA3" w:rsidR="00B80D66" w:rsidRDefault="001610F3">
      <w:pPr>
        <w:pStyle w:val="TOC4"/>
        <w:tabs>
          <w:tab w:val="right" w:leader="dot" w:pos="5030"/>
        </w:tabs>
        <w:rPr>
          <w:rFonts w:eastAsiaTheme="minorEastAsia"/>
          <w:smallCaps w:val="0"/>
          <w:noProof/>
          <w:sz w:val="22"/>
          <w:lang w:val="en-US" w:eastAsia="en-US" w:bidi="ar-SA"/>
        </w:rPr>
      </w:pPr>
      <w:hyperlink w:anchor="_Toc468095374" w:history="1">
        <w:r w:rsidR="00B80D66" w:rsidRPr="002A2915">
          <w:rPr>
            <w:rStyle w:val="Hyperlink"/>
            <w:noProof/>
          </w:rPr>
          <w:t>Azure Site Recovery Szolgáltatás – Helyszíniből Azure-ba</w:t>
        </w:r>
        <w:r w:rsidR="00B80D66">
          <w:rPr>
            <w:noProof/>
            <w:webHidden/>
          </w:rPr>
          <w:tab/>
        </w:r>
        <w:r w:rsidR="00B80D66">
          <w:rPr>
            <w:noProof/>
            <w:webHidden/>
          </w:rPr>
          <w:fldChar w:fldCharType="begin"/>
        </w:r>
        <w:r w:rsidR="00B80D66">
          <w:rPr>
            <w:noProof/>
            <w:webHidden/>
          </w:rPr>
          <w:instrText xml:space="preserve"> PAGEREF _Toc468095374 \h </w:instrText>
        </w:r>
        <w:r w:rsidR="00B80D66">
          <w:rPr>
            <w:noProof/>
            <w:webHidden/>
          </w:rPr>
        </w:r>
        <w:r w:rsidR="00B80D66">
          <w:rPr>
            <w:noProof/>
            <w:webHidden/>
          </w:rPr>
          <w:fldChar w:fldCharType="separate"/>
        </w:r>
        <w:r w:rsidR="00B80D66">
          <w:rPr>
            <w:noProof/>
            <w:webHidden/>
          </w:rPr>
          <w:t>46</w:t>
        </w:r>
        <w:r w:rsidR="00B80D66">
          <w:rPr>
            <w:noProof/>
            <w:webHidden/>
          </w:rPr>
          <w:fldChar w:fldCharType="end"/>
        </w:r>
      </w:hyperlink>
    </w:p>
    <w:p w14:paraId="0B498215" w14:textId="33920D9B" w:rsidR="00B80D66" w:rsidRDefault="001610F3">
      <w:pPr>
        <w:pStyle w:val="TOC4"/>
        <w:tabs>
          <w:tab w:val="right" w:leader="dot" w:pos="5030"/>
        </w:tabs>
        <w:rPr>
          <w:rFonts w:eastAsiaTheme="minorEastAsia"/>
          <w:smallCaps w:val="0"/>
          <w:noProof/>
          <w:sz w:val="22"/>
          <w:lang w:val="en-US" w:eastAsia="en-US" w:bidi="ar-SA"/>
        </w:rPr>
      </w:pPr>
      <w:hyperlink w:anchor="_Toc468095375" w:history="1">
        <w:r w:rsidR="00B80D66" w:rsidRPr="002A2915">
          <w:rPr>
            <w:rStyle w:val="Hyperlink"/>
            <w:noProof/>
          </w:rPr>
          <w:t>Azure Site Recovery Szolgáltatás – Helyszíniből Helyszínibe</w:t>
        </w:r>
        <w:r w:rsidR="00B80D66">
          <w:rPr>
            <w:noProof/>
            <w:webHidden/>
          </w:rPr>
          <w:tab/>
        </w:r>
        <w:r w:rsidR="00B80D66">
          <w:rPr>
            <w:noProof/>
            <w:webHidden/>
          </w:rPr>
          <w:fldChar w:fldCharType="begin"/>
        </w:r>
        <w:r w:rsidR="00B80D66">
          <w:rPr>
            <w:noProof/>
            <w:webHidden/>
          </w:rPr>
          <w:instrText xml:space="preserve"> PAGEREF _Toc468095375 \h </w:instrText>
        </w:r>
        <w:r w:rsidR="00B80D66">
          <w:rPr>
            <w:noProof/>
            <w:webHidden/>
          </w:rPr>
        </w:r>
        <w:r w:rsidR="00B80D66">
          <w:rPr>
            <w:noProof/>
            <w:webHidden/>
          </w:rPr>
          <w:fldChar w:fldCharType="separate"/>
        </w:r>
        <w:r w:rsidR="00B80D66">
          <w:rPr>
            <w:noProof/>
            <w:webHidden/>
          </w:rPr>
          <w:t>46</w:t>
        </w:r>
        <w:r w:rsidR="00B80D66">
          <w:rPr>
            <w:noProof/>
            <w:webHidden/>
          </w:rPr>
          <w:fldChar w:fldCharType="end"/>
        </w:r>
      </w:hyperlink>
    </w:p>
    <w:p w14:paraId="1E10144E" w14:textId="03FDA30F" w:rsidR="00B80D66" w:rsidRDefault="001610F3">
      <w:pPr>
        <w:pStyle w:val="TOC4"/>
        <w:tabs>
          <w:tab w:val="right" w:leader="dot" w:pos="5030"/>
        </w:tabs>
        <w:rPr>
          <w:rFonts w:eastAsiaTheme="minorEastAsia"/>
          <w:smallCaps w:val="0"/>
          <w:noProof/>
          <w:sz w:val="22"/>
          <w:lang w:val="en-US" w:eastAsia="en-US" w:bidi="ar-SA"/>
        </w:rPr>
      </w:pPr>
      <w:hyperlink w:anchor="_Toc468095376" w:history="1">
        <w:r w:rsidR="00B80D66" w:rsidRPr="002A2915">
          <w:rPr>
            <w:rStyle w:val="Hyperlink"/>
            <w:noProof/>
          </w:rPr>
          <w:t>StorSimple Szolgáltatás</w:t>
        </w:r>
        <w:r w:rsidR="00B80D66">
          <w:rPr>
            <w:noProof/>
            <w:webHidden/>
          </w:rPr>
          <w:tab/>
        </w:r>
        <w:r w:rsidR="00B80D66">
          <w:rPr>
            <w:noProof/>
            <w:webHidden/>
          </w:rPr>
          <w:fldChar w:fldCharType="begin"/>
        </w:r>
        <w:r w:rsidR="00B80D66">
          <w:rPr>
            <w:noProof/>
            <w:webHidden/>
          </w:rPr>
          <w:instrText xml:space="preserve"> PAGEREF _Toc468095376 \h </w:instrText>
        </w:r>
        <w:r w:rsidR="00B80D66">
          <w:rPr>
            <w:noProof/>
            <w:webHidden/>
          </w:rPr>
        </w:r>
        <w:r w:rsidR="00B80D66">
          <w:rPr>
            <w:noProof/>
            <w:webHidden/>
          </w:rPr>
          <w:fldChar w:fldCharType="separate"/>
        </w:r>
        <w:r w:rsidR="00B80D66">
          <w:rPr>
            <w:noProof/>
            <w:webHidden/>
          </w:rPr>
          <w:t>47</w:t>
        </w:r>
        <w:r w:rsidR="00B80D66">
          <w:rPr>
            <w:noProof/>
            <w:webHidden/>
          </w:rPr>
          <w:fldChar w:fldCharType="end"/>
        </w:r>
      </w:hyperlink>
    </w:p>
    <w:p w14:paraId="69E7C269" w14:textId="381D6D8B" w:rsidR="00B80D66" w:rsidRDefault="001610F3">
      <w:pPr>
        <w:pStyle w:val="TOC2"/>
        <w:tabs>
          <w:tab w:val="right" w:leader="dot" w:pos="5030"/>
        </w:tabs>
        <w:rPr>
          <w:rFonts w:eastAsiaTheme="minorEastAsia"/>
          <w:b w:val="0"/>
          <w:smallCaps w:val="0"/>
          <w:noProof/>
          <w:sz w:val="22"/>
          <w:lang w:val="en-US" w:eastAsia="en-US" w:bidi="ar-SA"/>
        </w:rPr>
      </w:pPr>
      <w:hyperlink w:anchor="_Toc468095377" w:history="1">
        <w:r w:rsidR="00B80D66" w:rsidRPr="002A2915">
          <w:rPr>
            <w:rStyle w:val="Hyperlink"/>
            <w:noProof/>
          </w:rPr>
          <w:t>Egyéb online szolgáltatások</w:t>
        </w:r>
        <w:r w:rsidR="00B80D66">
          <w:rPr>
            <w:noProof/>
            <w:webHidden/>
          </w:rPr>
          <w:tab/>
        </w:r>
        <w:r w:rsidR="00B80D66">
          <w:rPr>
            <w:noProof/>
            <w:webHidden/>
          </w:rPr>
          <w:fldChar w:fldCharType="begin"/>
        </w:r>
        <w:r w:rsidR="00B80D66">
          <w:rPr>
            <w:noProof/>
            <w:webHidden/>
          </w:rPr>
          <w:instrText xml:space="preserve"> PAGEREF _Toc468095377 \h </w:instrText>
        </w:r>
        <w:r w:rsidR="00B80D66">
          <w:rPr>
            <w:noProof/>
            <w:webHidden/>
          </w:rPr>
        </w:r>
        <w:r w:rsidR="00B80D66">
          <w:rPr>
            <w:noProof/>
            <w:webHidden/>
          </w:rPr>
          <w:fldChar w:fldCharType="separate"/>
        </w:r>
        <w:r w:rsidR="00B80D66">
          <w:rPr>
            <w:noProof/>
            <w:webHidden/>
          </w:rPr>
          <w:t>47</w:t>
        </w:r>
        <w:r w:rsidR="00B80D66">
          <w:rPr>
            <w:noProof/>
            <w:webHidden/>
          </w:rPr>
          <w:fldChar w:fldCharType="end"/>
        </w:r>
      </w:hyperlink>
    </w:p>
    <w:p w14:paraId="7B1A1A52" w14:textId="2E9676AE" w:rsidR="00B80D66" w:rsidRDefault="001610F3">
      <w:pPr>
        <w:pStyle w:val="TOC4"/>
        <w:tabs>
          <w:tab w:val="right" w:leader="dot" w:pos="5030"/>
        </w:tabs>
        <w:rPr>
          <w:rFonts w:eastAsiaTheme="minorEastAsia"/>
          <w:smallCaps w:val="0"/>
          <w:noProof/>
          <w:sz w:val="22"/>
          <w:lang w:val="en-US" w:eastAsia="en-US" w:bidi="ar-SA"/>
        </w:rPr>
      </w:pPr>
      <w:hyperlink w:anchor="_Toc468095378" w:history="1">
        <w:r w:rsidR="00B80D66" w:rsidRPr="002A2915">
          <w:rPr>
            <w:rStyle w:val="Hyperlink"/>
            <w:noProof/>
          </w:rPr>
          <w:t>Bing Maps Enterprise Platform</w:t>
        </w:r>
        <w:r w:rsidR="00B80D66">
          <w:rPr>
            <w:noProof/>
            <w:webHidden/>
          </w:rPr>
          <w:tab/>
        </w:r>
        <w:r w:rsidR="00B80D66">
          <w:rPr>
            <w:noProof/>
            <w:webHidden/>
          </w:rPr>
          <w:fldChar w:fldCharType="begin"/>
        </w:r>
        <w:r w:rsidR="00B80D66">
          <w:rPr>
            <w:noProof/>
            <w:webHidden/>
          </w:rPr>
          <w:instrText xml:space="preserve"> PAGEREF _Toc468095378 \h </w:instrText>
        </w:r>
        <w:r w:rsidR="00B80D66">
          <w:rPr>
            <w:noProof/>
            <w:webHidden/>
          </w:rPr>
        </w:r>
        <w:r w:rsidR="00B80D66">
          <w:rPr>
            <w:noProof/>
            <w:webHidden/>
          </w:rPr>
          <w:fldChar w:fldCharType="separate"/>
        </w:r>
        <w:r w:rsidR="00B80D66">
          <w:rPr>
            <w:noProof/>
            <w:webHidden/>
          </w:rPr>
          <w:t>47</w:t>
        </w:r>
        <w:r w:rsidR="00B80D66">
          <w:rPr>
            <w:noProof/>
            <w:webHidden/>
          </w:rPr>
          <w:fldChar w:fldCharType="end"/>
        </w:r>
      </w:hyperlink>
    </w:p>
    <w:p w14:paraId="3370B65F" w14:textId="0DE7FCD2" w:rsidR="00B80D66" w:rsidRDefault="001610F3">
      <w:pPr>
        <w:pStyle w:val="TOC4"/>
        <w:tabs>
          <w:tab w:val="right" w:leader="dot" w:pos="5030"/>
        </w:tabs>
        <w:rPr>
          <w:rFonts w:eastAsiaTheme="minorEastAsia"/>
          <w:smallCaps w:val="0"/>
          <w:noProof/>
          <w:sz w:val="22"/>
          <w:lang w:val="en-US" w:eastAsia="en-US" w:bidi="ar-SA"/>
        </w:rPr>
      </w:pPr>
      <w:hyperlink w:anchor="_Toc468095379" w:history="1">
        <w:r w:rsidR="00B80D66" w:rsidRPr="002A2915">
          <w:rPr>
            <w:rStyle w:val="Hyperlink"/>
            <w:noProof/>
          </w:rPr>
          <w:t>Bing Maps Mobile Asset Management</w:t>
        </w:r>
        <w:r w:rsidR="00B80D66">
          <w:rPr>
            <w:noProof/>
            <w:webHidden/>
          </w:rPr>
          <w:tab/>
        </w:r>
        <w:r w:rsidR="00B80D66">
          <w:rPr>
            <w:noProof/>
            <w:webHidden/>
          </w:rPr>
          <w:fldChar w:fldCharType="begin"/>
        </w:r>
        <w:r w:rsidR="00B80D66">
          <w:rPr>
            <w:noProof/>
            <w:webHidden/>
          </w:rPr>
          <w:instrText xml:space="preserve"> PAGEREF _Toc468095379 \h </w:instrText>
        </w:r>
        <w:r w:rsidR="00B80D66">
          <w:rPr>
            <w:noProof/>
            <w:webHidden/>
          </w:rPr>
        </w:r>
        <w:r w:rsidR="00B80D66">
          <w:rPr>
            <w:noProof/>
            <w:webHidden/>
          </w:rPr>
          <w:fldChar w:fldCharType="separate"/>
        </w:r>
        <w:r w:rsidR="00B80D66">
          <w:rPr>
            <w:noProof/>
            <w:webHidden/>
          </w:rPr>
          <w:t>48</w:t>
        </w:r>
        <w:r w:rsidR="00B80D66">
          <w:rPr>
            <w:noProof/>
            <w:webHidden/>
          </w:rPr>
          <w:fldChar w:fldCharType="end"/>
        </w:r>
      </w:hyperlink>
    </w:p>
    <w:p w14:paraId="06113AA6" w14:textId="112A3139" w:rsidR="00B80D66" w:rsidRDefault="001610F3">
      <w:pPr>
        <w:pStyle w:val="TOC4"/>
        <w:tabs>
          <w:tab w:val="right" w:leader="dot" w:pos="5030"/>
        </w:tabs>
        <w:rPr>
          <w:rFonts w:eastAsiaTheme="minorEastAsia"/>
          <w:smallCaps w:val="0"/>
          <w:noProof/>
          <w:sz w:val="22"/>
          <w:lang w:val="en-US" w:eastAsia="en-US" w:bidi="ar-SA"/>
        </w:rPr>
      </w:pPr>
      <w:hyperlink w:anchor="_Toc468095380" w:history="1">
        <w:r w:rsidR="00B80D66" w:rsidRPr="002A2915">
          <w:rPr>
            <w:rStyle w:val="Hyperlink"/>
            <w:noProof/>
          </w:rPr>
          <w:t>Microsoft Flow</w:t>
        </w:r>
        <w:r w:rsidR="00B80D66">
          <w:rPr>
            <w:noProof/>
            <w:webHidden/>
          </w:rPr>
          <w:tab/>
        </w:r>
        <w:r w:rsidR="00B80D66">
          <w:rPr>
            <w:noProof/>
            <w:webHidden/>
          </w:rPr>
          <w:fldChar w:fldCharType="begin"/>
        </w:r>
        <w:r w:rsidR="00B80D66">
          <w:rPr>
            <w:noProof/>
            <w:webHidden/>
          </w:rPr>
          <w:instrText xml:space="preserve"> PAGEREF _Toc468095380 \h </w:instrText>
        </w:r>
        <w:r w:rsidR="00B80D66">
          <w:rPr>
            <w:noProof/>
            <w:webHidden/>
          </w:rPr>
        </w:r>
        <w:r w:rsidR="00B80D66">
          <w:rPr>
            <w:noProof/>
            <w:webHidden/>
          </w:rPr>
          <w:fldChar w:fldCharType="separate"/>
        </w:r>
        <w:r w:rsidR="00B80D66">
          <w:rPr>
            <w:noProof/>
            <w:webHidden/>
          </w:rPr>
          <w:t>48</w:t>
        </w:r>
        <w:r w:rsidR="00B80D66">
          <w:rPr>
            <w:noProof/>
            <w:webHidden/>
          </w:rPr>
          <w:fldChar w:fldCharType="end"/>
        </w:r>
      </w:hyperlink>
    </w:p>
    <w:p w14:paraId="5E03A781" w14:textId="6743CB7A" w:rsidR="00B80D66" w:rsidRDefault="001610F3">
      <w:pPr>
        <w:pStyle w:val="TOC4"/>
        <w:tabs>
          <w:tab w:val="right" w:leader="dot" w:pos="5030"/>
        </w:tabs>
        <w:rPr>
          <w:rFonts w:eastAsiaTheme="minorEastAsia"/>
          <w:smallCaps w:val="0"/>
          <w:noProof/>
          <w:sz w:val="22"/>
          <w:lang w:val="en-US" w:eastAsia="en-US" w:bidi="ar-SA"/>
        </w:rPr>
      </w:pPr>
      <w:hyperlink w:anchor="_Toc468095381" w:history="1">
        <w:r w:rsidR="00B80D66" w:rsidRPr="002A2915">
          <w:rPr>
            <w:rStyle w:val="Hyperlink"/>
            <w:noProof/>
          </w:rPr>
          <w:t>Microsoft Intune</w:t>
        </w:r>
        <w:r w:rsidR="00B80D66">
          <w:rPr>
            <w:noProof/>
            <w:webHidden/>
          </w:rPr>
          <w:tab/>
        </w:r>
        <w:r w:rsidR="00B80D66">
          <w:rPr>
            <w:noProof/>
            <w:webHidden/>
          </w:rPr>
          <w:fldChar w:fldCharType="begin"/>
        </w:r>
        <w:r w:rsidR="00B80D66">
          <w:rPr>
            <w:noProof/>
            <w:webHidden/>
          </w:rPr>
          <w:instrText xml:space="preserve"> PAGEREF _Toc468095381 \h </w:instrText>
        </w:r>
        <w:r w:rsidR="00B80D66">
          <w:rPr>
            <w:noProof/>
            <w:webHidden/>
          </w:rPr>
        </w:r>
        <w:r w:rsidR="00B80D66">
          <w:rPr>
            <w:noProof/>
            <w:webHidden/>
          </w:rPr>
          <w:fldChar w:fldCharType="separate"/>
        </w:r>
        <w:r w:rsidR="00B80D66">
          <w:rPr>
            <w:noProof/>
            <w:webHidden/>
          </w:rPr>
          <w:t>49</w:t>
        </w:r>
        <w:r w:rsidR="00B80D66">
          <w:rPr>
            <w:noProof/>
            <w:webHidden/>
          </w:rPr>
          <w:fldChar w:fldCharType="end"/>
        </w:r>
      </w:hyperlink>
    </w:p>
    <w:p w14:paraId="4D3DD85A" w14:textId="06BB4B2C" w:rsidR="00B80D66" w:rsidRDefault="001610F3">
      <w:pPr>
        <w:pStyle w:val="TOC4"/>
        <w:tabs>
          <w:tab w:val="right" w:leader="dot" w:pos="5030"/>
        </w:tabs>
        <w:rPr>
          <w:rFonts w:eastAsiaTheme="minorEastAsia"/>
          <w:smallCaps w:val="0"/>
          <w:noProof/>
          <w:sz w:val="22"/>
          <w:lang w:val="en-US" w:eastAsia="en-US" w:bidi="ar-SA"/>
        </w:rPr>
      </w:pPr>
      <w:hyperlink w:anchor="_Toc468095382" w:history="1">
        <w:r w:rsidR="00B80D66" w:rsidRPr="002A2915">
          <w:rPr>
            <w:rStyle w:val="Hyperlink"/>
            <w:noProof/>
          </w:rPr>
          <w:t>Microsoft PowerApps</w:t>
        </w:r>
        <w:r w:rsidR="00B80D66">
          <w:rPr>
            <w:noProof/>
            <w:webHidden/>
          </w:rPr>
          <w:tab/>
        </w:r>
        <w:r w:rsidR="00B80D66">
          <w:rPr>
            <w:noProof/>
            <w:webHidden/>
          </w:rPr>
          <w:fldChar w:fldCharType="begin"/>
        </w:r>
        <w:r w:rsidR="00B80D66">
          <w:rPr>
            <w:noProof/>
            <w:webHidden/>
          </w:rPr>
          <w:instrText xml:space="preserve"> PAGEREF _Toc468095382 \h </w:instrText>
        </w:r>
        <w:r w:rsidR="00B80D66">
          <w:rPr>
            <w:noProof/>
            <w:webHidden/>
          </w:rPr>
        </w:r>
        <w:r w:rsidR="00B80D66">
          <w:rPr>
            <w:noProof/>
            <w:webHidden/>
          </w:rPr>
          <w:fldChar w:fldCharType="separate"/>
        </w:r>
        <w:r w:rsidR="00B80D66">
          <w:rPr>
            <w:noProof/>
            <w:webHidden/>
          </w:rPr>
          <w:t>49</w:t>
        </w:r>
        <w:r w:rsidR="00B80D66">
          <w:rPr>
            <w:noProof/>
            <w:webHidden/>
          </w:rPr>
          <w:fldChar w:fldCharType="end"/>
        </w:r>
      </w:hyperlink>
    </w:p>
    <w:p w14:paraId="58A1E264" w14:textId="20BBB5A2" w:rsidR="00B80D66" w:rsidRDefault="001610F3">
      <w:pPr>
        <w:pStyle w:val="TOC4"/>
        <w:tabs>
          <w:tab w:val="right" w:leader="dot" w:pos="5030"/>
        </w:tabs>
        <w:rPr>
          <w:rFonts w:eastAsiaTheme="minorEastAsia"/>
          <w:smallCaps w:val="0"/>
          <w:noProof/>
          <w:sz w:val="22"/>
          <w:lang w:val="en-US" w:eastAsia="en-US" w:bidi="ar-SA"/>
        </w:rPr>
      </w:pPr>
      <w:hyperlink w:anchor="_Toc468095383" w:history="1">
        <w:r w:rsidR="00B80D66" w:rsidRPr="002A2915">
          <w:rPr>
            <w:rStyle w:val="Hyperlink"/>
            <w:noProof/>
          </w:rPr>
          <w:t>Minecraft: Education Edition</w:t>
        </w:r>
        <w:r w:rsidR="00B80D66">
          <w:rPr>
            <w:noProof/>
            <w:webHidden/>
          </w:rPr>
          <w:tab/>
        </w:r>
        <w:r w:rsidR="00B80D66">
          <w:rPr>
            <w:noProof/>
            <w:webHidden/>
          </w:rPr>
          <w:fldChar w:fldCharType="begin"/>
        </w:r>
        <w:r w:rsidR="00B80D66">
          <w:rPr>
            <w:noProof/>
            <w:webHidden/>
          </w:rPr>
          <w:instrText xml:space="preserve"> PAGEREF _Toc468095383 \h </w:instrText>
        </w:r>
        <w:r w:rsidR="00B80D66">
          <w:rPr>
            <w:noProof/>
            <w:webHidden/>
          </w:rPr>
        </w:r>
        <w:r w:rsidR="00B80D66">
          <w:rPr>
            <w:noProof/>
            <w:webHidden/>
          </w:rPr>
          <w:fldChar w:fldCharType="separate"/>
        </w:r>
        <w:r w:rsidR="00B80D66">
          <w:rPr>
            <w:noProof/>
            <w:webHidden/>
          </w:rPr>
          <w:t>49</w:t>
        </w:r>
        <w:r w:rsidR="00B80D66">
          <w:rPr>
            <w:noProof/>
            <w:webHidden/>
          </w:rPr>
          <w:fldChar w:fldCharType="end"/>
        </w:r>
      </w:hyperlink>
    </w:p>
    <w:p w14:paraId="5576ED2B" w14:textId="39924FD1" w:rsidR="00B80D66" w:rsidRDefault="001610F3">
      <w:pPr>
        <w:pStyle w:val="TOC4"/>
        <w:tabs>
          <w:tab w:val="right" w:leader="dot" w:pos="5030"/>
        </w:tabs>
        <w:rPr>
          <w:rFonts w:eastAsiaTheme="minorEastAsia"/>
          <w:smallCaps w:val="0"/>
          <w:noProof/>
          <w:sz w:val="22"/>
          <w:lang w:val="en-US" w:eastAsia="en-US" w:bidi="ar-SA"/>
        </w:rPr>
      </w:pPr>
      <w:hyperlink w:anchor="_Toc468095384" w:history="1">
        <w:r w:rsidR="00B80D66" w:rsidRPr="002A2915">
          <w:rPr>
            <w:rStyle w:val="Hyperlink"/>
            <w:noProof/>
          </w:rPr>
          <w:t>Power BI Embedded</w:t>
        </w:r>
        <w:r w:rsidR="00B80D66">
          <w:rPr>
            <w:noProof/>
            <w:webHidden/>
          </w:rPr>
          <w:tab/>
        </w:r>
        <w:r w:rsidR="00B80D66">
          <w:rPr>
            <w:noProof/>
            <w:webHidden/>
          </w:rPr>
          <w:fldChar w:fldCharType="begin"/>
        </w:r>
        <w:r w:rsidR="00B80D66">
          <w:rPr>
            <w:noProof/>
            <w:webHidden/>
          </w:rPr>
          <w:instrText xml:space="preserve"> PAGEREF _Toc468095384 \h </w:instrText>
        </w:r>
        <w:r w:rsidR="00B80D66">
          <w:rPr>
            <w:noProof/>
            <w:webHidden/>
          </w:rPr>
        </w:r>
        <w:r w:rsidR="00B80D66">
          <w:rPr>
            <w:noProof/>
            <w:webHidden/>
          </w:rPr>
          <w:fldChar w:fldCharType="separate"/>
        </w:r>
        <w:r w:rsidR="00B80D66">
          <w:rPr>
            <w:noProof/>
            <w:webHidden/>
          </w:rPr>
          <w:t>50</w:t>
        </w:r>
        <w:r w:rsidR="00B80D66">
          <w:rPr>
            <w:noProof/>
            <w:webHidden/>
          </w:rPr>
          <w:fldChar w:fldCharType="end"/>
        </w:r>
      </w:hyperlink>
    </w:p>
    <w:p w14:paraId="4E757877" w14:textId="3186ECCB" w:rsidR="00B80D66" w:rsidRDefault="001610F3">
      <w:pPr>
        <w:pStyle w:val="TOC4"/>
        <w:tabs>
          <w:tab w:val="right" w:leader="dot" w:pos="5030"/>
        </w:tabs>
        <w:rPr>
          <w:rFonts w:eastAsiaTheme="minorEastAsia"/>
          <w:smallCaps w:val="0"/>
          <w:noProof/>
          <w:sz w:val="22"/>
          <w:lang w:val="en-US" w:eastAsia="en-US" w:bidi="ar-SA"/>
        </w:rPr>
      </w:pPr>
      <w:hyperlink w:anchor="_Toc468095385" w:history="1">
        <w:r w:rsidR="00B80D66" w:rsidRPr="002A2915">
          <w:rPr>
            <w:rStyle w:val="Hyperlink"/>
            <w:noProof/>
          </w:rPr>
          <w:t>Power BI Pro</w:t>
        </w:r>
        <w:r w:rsidR="00B80D66">
          <w:rPr>
            <w:noProof/>
            <w:webHidden/>
          </w:rPr>
          <w:tab/>
        </w:r>
        <w:r w:rsidR="00B80D66">
          <w:rPr>
            <w:noProof/>
            <w:webHidden/>
          </w:rPr>
          <w:fldChar w:fldCharType="begin"/>
        </w:r>
        <w:r w:rsidR="00B80D66">
          <w:rPr>
            <w:noProof/>
            <w:webHidden/>
          </w:rPr>
          <w:instrText xml:space="preserve"> PAGEREF _Toc468095385 \h </w:instrText>
        </w:r>
        <w:r w:rsidR="00B80D66">
          <w:rPr>
            <w:noProof/>
            <w:webHidden/>
          </w:rPr>
        </w:r>
        <w:r w:rsidR="00B80D66">
          <w:rPr>
            <w:noProof/>
            <w:webHidden/>
          </w:rPr>
          <w:fldChar w:fldCharType="separate"/>
        </w:r>
        <w:r w:rsidR="00B80D66">
          <w:rPr>
            <w:noProof/>
            <w:webHidden/>
          </w:rPr>
          <w:t>50</w:t>
        </w:r>
        <w:r w:rsidR="00B80D66">
          <w:rPr>
            <w:noProof/>
            <w:webHidden/>
          </w:rPr>
          <w:fldChar w:fldCharType="end"/>
        </w:r>
      </w:hyperlink>
    </w:p>
    <w:p w14:paraId="0B9B5203" w14:textId="0C4B957C" w:rsidR="00B80D66" w:rsidRDefault="001610F3">
      <w:pPr>
        <w:pStyle w:val="TOC4"/>
        <w:tabs>
          <w:tab w:val="right" w:leader="dot" w:pos="5030"/>
        </w:tabs>
        <w:rPr>
          <w:rFonts w:eastAsiaTheme="minorEastAsia"/>
          <w:smallCaps w:val="0"/>
          <w:noProof/>
          <w:sz w:val="22"/>
          <w:lang w:val="en-US" w:eastAsia="en-US" w:bidi="ar-SA"/>
        </w:rPr>
      </w:pPr>
      <w:hyperlink w:anchor="_Toc468095386" w:history="1">
        <w:r w:rsidR="00B80D66" w:rsidRPr="002A2915">
          <w:rPr>
            <w:rStyle w:val="Hyperlink"/>
            <w:noProof/>
          </w:rPr>
          <w:t>Translator API</w:t>
        </w:r>
        <w:r w:rsidR="00B80D66">
          <w:rPr>
            <w:noProof/>
            <w:webHidden/>
          </w:rPr>
          <w:tab/>
        </w:r>
        <w:r w:rsidR="00B80D66">
          <w:rPr>
            <w:noProof/>
            <w:webHidden/>
          </w:rPr>
          <w:fldChar w:fldCharType="begin"/>
        </w:r>
        <w:r w:rsidR="00B80D66">
          <w:rPr>
            <w:noProof/>
            <w:webHidden/>
          </w:rPr>
          <w:instrText xml:space="preserve"> PAGEREF _Toc468095386 \h </w:instrText>
        </w:r>
        <w:r w:rsidR="00B80D66">
          <w:rPr>
            <w:noProof/>
            <w:webHidden/>
          </w:rPr>
        </w:r>
        <w:r w:rsidR="00B80D66">
          <w:rPr>
            <w:noProof/>
            <w:webHidden/>
          </w:rPr>
          <w:fldChar w:fldCharType="separate"/>
        </w:r>
        <w:r w:rsidR="00B80D66">
          <w:rPr>
            <w:noProof/>
            <w:webHidden/>
          </w:rPr>
          <w:t>51</w:t>
        </w:r>
        <w:r w:rsidR="00B80D66">
          <w:rPr>
            <w:noProof/>
            <w:webHidden/>
          </w:rPr>
          <w:fldChar w:fldCharType="end"/>
        </w:r>
      </w:hyperlink>
    </w:p>
    <w:p w14:paraId="60A5FC54" w14:textId="0EA4091C" w:rsidR="00B80D66" w:rsidRDefault="001610F3">
      <w:pPr>
        <w:pStyle w:val="TOC4"/>
        <w:tabs>
          <w:tab w:val="right" w:leader="dot" w:pos="5030"/>
        </w:tabs>
        <w:rPr>
          <w:rFonts w:eastAsiaTheme="minorEastAsia"/>
          <w:smallCaps w:val="0"/>
          <w:noProof/>
          <w:sz w:val="22"/>
          <w:lang w:val="en-US" w:eastAsia="en-US" w:bidi="ar-SA"/>
        </w:rPr>
      </w:pPr>
      <w:hyperlink w:anchor="_Toc468095387" w:history="1">
        <w:r w:rsidR="00B80D66" w:rsidRPr="002A2915">
          <w:rPr>
            <w:rStyle w:val="Hyperlink"/>
            <w:noProof/>
          </w:rPr>
          <w:t>Windows asztali operációs rendszer</w:t>
        </w:r>
        <w:r w:rsidR="00B80D66">
          <w:rPr>
            <w:noProof/>
            <w:webHidden/>
          </w:rPr>
          <w:tab/>
        </w:r>
        <w:r w:rsidR="00B80D66">
          <w:rPr>
            <w:noProof/>
            <w:webHidden/>
          </w:rPr>
          <w:fldChar w:fldCharType="begin"/>
        </w:r>
        <w:r w:rsidR="00B80D66">
          <w:rPr>
            <w:noProof/>
            <w:webHidden/>
          </w:rPr>
          <w:instrText xml:space="preserve"> PAGEREF _Toc468095387 \h </w:instrText>
        </w:r>
        <w:r w:rsidR="00B80D66">
          <w:rPr>
            <w:noProof/>
            <w:webHidden/>
          </w:rPr>
        </w:r>
        <w:r w:rsidR="00B80D66">
          <w:rPr>
            <w:noProof/>
            <w:webHidden/>
          </w:rPr>
          <w:fldChar w:fldCharType="separate"/>
        </w:r>
        <w:r w:rsidR="00B80D66">
          <w:rPr>
            <w:noProof/>
            <w:webHidden/>
          </w:rPr>
          <w:t>51</w:t>
        </w:r>
        <w:r w:rsidR="00B80D66">
          <w:rPr>
            <w:noProof/>
            <w:webHidden/>
          </w:rPr>
          <w:fldChar w:fldCharType="end"/>
        </w:r>
      </w:hyperlink>
    </w:p>
    <w:p w14:paraId="5ACE080B" w14:textId="10E73B51" w:rsidR="00B80D66" w:rsidRDefault="001610F3">
      <w:pPr>
        <w:pStyle w:val="TOC1"/>
        <w:tabs>
          <w:tab w:val="right" w:leader="dot" w:pos="5030"/>
        </w:tabs>
        <w:rPr>
          <w:rFonts w:eastAsiaTheme="minorEastAsia"/>
          <w:b w:val="0"/>
          <w:caps w:val="0"/>
          <w:noProof/>
          <w:sz w:val="22"/>
          <w:lang w:val="en-US" w:eastAsia="en-US" w:bidi="ar-SA"/>
        </w:rPr>
      </w:pPr>
      <w:hyperlink w:anchor="_Toc468095388" w:history="1">
        <w:r w:rsidR="00B80D66" w:rsidRPr="002A2915">
          <w:rPr>
            <w:rStyle w:val="Hyperlink"/>
            <w:noProof/>
          </w:rPr>
          <w:t>A függelék – A Szolgáltatási Szintre vállalt kötelezettségek a Vírusfelismerés és -Blokkolás, a Levélszemétszűrés Hatékonysága és a Hamis Pozitív értékelések vonatkozásában</w:t>
        </w:r>
        <w:r w:rsidR="00B80D66">
          <w:rPr>
            <w:noProof/>
            <w:webHidden/>
          </w:rPr>
          <w:tab/>
        </w:r>
        <w:r w:rsidR="00B80D66">
          <w:rPr>
            <w:noProof/>
            <w:webHidden/>
          </w:rPr>
          <w:fldChar w:fldCharType="begin"/>
        </w:r>
        <w:r w:rsidR="00B80D66">
          <w:rPr>
            <w:noProof/>
            <w:webHidden/>
          </w:rPr>
          <w:instrText xml:space="preserve"> PAGEREF _Toc468095388 \h </w:instrText>
        </w:r>
        <w:r w:rsidR="00B80D66">
          <w:rPr>
            <w:noProof/>
            <w:webHidden/>
          </w:rPr>
        </w:r>
        <w:r w:rsidR="00B80D66">
          <w:rPr>
            <w:noProof/>
            <w:webHidden/>
          </w:rPr>
          <w:fldChar w:fldCharType="separate"/>
        </w:r>
        <w:r w:rsidR="00B80D66">
          <w:rPr>
            <w:noProof/>
            <w:webHidden/>
          </w:rPr>
          <w:t>52</w:t>
        </w:r>
        <w:r w:rsidR="00B80D66">
          <w:rPr>
            <w:noProof/>
            <w:webHidden/>
          </w:rPr>
          <w:fldChar w:fldCharType="end"/>
        </w:r>
      </w:hyperlink>
    </w:p>
    <w:p w14:paraId="2D176C8F" w14:textId="39C50FBC" w:rsidR="00B80D66" w:rsidRDefault="001610F3">
      <w:pPr>
        <w:pStyle w:val="TOC1"/>
        <w:tabs>
          <w:tab w:val="right" w:leader="dot" w:pos="5030"/>
        </w:tabs>
        <w:rPr>
          <w:rFonts w:eastAsiaTheme="minorEastAsia"/>
          <w:b w:val="0"/>
          <w:caps w:val="0"/>
          <w:noProof/>
          <w:sz w:val="22"/>
          <w:lang w:val="en-US" w:eastAsia="en-US" w:bidi="ar-SA"/>
        </w:rPr>
      </w:pPr>
      <w:hyperlink w:anchor="_Toc468095389" w:history="1">
        <w:r w:rsidR="00B80D66" w:rsidRPr="002A2915">
          <w:rPr>
            <w:rStyle w:val="Hyperlink"/>
            <w:noProof/>
          </w:rPr>
          <w:t>B függelék – A Szolgáltatási Szintre vállalt kötelezettségek a Rendelkezésre Állási Idő és az E-mail Kézbesítése vonatkozásában</w:t>
        </w:r>
        <w:r w:rsidR="00B80D66">
          <w:rPr>
            <w:noProof/>
            <w:webHidden/>
          </w:rPr>
          <w:tab/>
        </w:r>
        <w:r w:rsidR="00B80D66">
          <w:rPr>
            <w:noProof/>
            <w:webHidden/>
          </w:rPr>
          <w:fldChar w:fldCharType="begin"/>
        </w:r>
        <w:r w:rsidR="00B80D66">
          <w:rPr>
            <w:noProof/>
            <w:webHidden/>
          </w:rPr>
          <w:instrText xml:space="preserve"> PAGEREF _Toc468095389 \h </w:instrText>
        </w:r>
        <w:r w:rsidR="00B80D66">
          <w:rPr>
            <w:noProof/>
            <w:webHidden/>
          </w:rPr>
        </w:r>
        <w:r w:rsidR="00B80D66">
          <w:rPr>
            <w:noProof/>
            <w:webHidden/>
          </w:rPr>
          <w:fldChar w:fldCharType="separate"/>
        </w:r>
        <w:r w:rsidR="00B80D66">
          <w:rPr>
            <w:noProof/>
            <w:webHidden/>
          </w:rPr>
          <w:t>54</w:t>
        </w:r>
        <w:r w:rsidR="00B80D66">
          <w:rPr>
            <w:noProof/>
            <w:webHidden/>
          </w:rPr>
          <w:fldChar w:fldCharType="end"/>
        </w:r>
      </w:hyperlink>
    </w:p>
    <w:p w14:paraId="16ED5D8F" w14:textId="6F484DF6" w:rsidR="00FA110B" w:rsidRPr="00FB368F" w:rsidRDefault="00AD5C31" w:rsidP="001203D4">
      <w:pPr>
        <w:pStyle w:val="TOC1"/>
        <w:tabs>
          <w:tab w:val="right" w:leader="dot" w:pos="503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3C6965">
          <w:footerReference w:type="default" r:id="rId13"/>
          <w:type w:val="continuous"/>
          <w:pgSz w:w="12240" w:h="15840" w:code="1"/>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68095283"/>
      <w:bookmarkStart w:id="5" w:name="Introduction"/>
      <w:r>
        <w:lastRenderedPageBreak/>
        <w:t>Bevezetés</w:t>
      </w:r>
      <w:bookmarkEnd w:id="4"/>
    </w:p>
    <w:bookmarkEnd w:id="5"/>
    <w:p w14:paraId="0B3153E8" w14:textId="533C83C4" w:rsidR="00FA110B" w:rsidRPr="00FB368F" w:rsidRDefault="008D1A52" w:rsidP="00B72DEA">
      <w:pPr>
        <w:pStyle w:val="ProductList-SubSection1Heading"/>
      </w:pPr>
      <w:r>
        <w:t>A jelen dokumentumról</w:t>
      </w:r>
    </w:p>
    <w:p w14:paraId="77CF1F44" w14:textId="0B984FDF" w:rsidR="00E11454" w:rsidRPr="00FB368F" w:rsidRDefault="00E11454" w:rsidP="00EC6478">
      <w:pPr>
        <w:pStyle w:val="ProductList-Body"/>
        <w:tabs>
          <w:tab w:val="clear" w:pos="360"/>
          <w:tab w:val="clear" w:pos="720"/>
          <w:tab w:val="clear" w:pos="1080"/>
        </w:tabs>
      </w:pPr>
      <w:r>
        <w:t xml:space="preserve">Jelen Microsoft Online Szolgáltatásokra vonatkozó Szolgáltatási Szint Szerződés (a továbbiakban a jelen „SLA”) az Ön Microsoft mennyiségi licencprogram szerződésének (a továbbiakban a „Szerződés”) részét képezi. A jelen SLA-ban használt, de itt nem definiált nagybetűs kifejezések jelentése megegyezik azok Szerződésben definiált jelentésével. A jelen SLA a benne felsorolt Microsoft Online Szolgáltatásokra (a továbbiakban egy „Szolgáltatás” vagy a </w:t>
      </w:r>
      <w:r w:rsidR="00EC6478">
        <w:t>„</w:t>
      </w:r>
      <w:r>
        <w:t>Szolgáltatások</w:t>
      </w:r>
      <w:r w:rsidR="00EC6478">
        <w:t>”</w:t>
      </w:r>
      <w:r>
        <w:t xml:space="preserve">) vonatkozik, de nem vonatkozik a Szolgáltatásokkal együtt vagy azokhoz kapcsolódóan elérhetővé tett külön márkájú szolgáltatásokra, sem pedig semmilyen olyan helyszíni szoftverre, amely valamely Szolgáltatás részét képezi.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Amennyiben nem érjük el, és nem tartjuk fenn a Szolgáltatási Szintek bármelyik Szolgáltatás vonatkozásában a jelen SLA-ban foglaltak szerint, Ön jogosult lehet havi szolgáltatási díjai egy részének jóváírására. Előfizetésének kezdeti időszakában nem fogjuk módosítani az Ön SLA-jának a feltételeit; azonban ha megújítja előfizetését, akkor a jelen SLA-nak a megújításkor hatályos változata fog vonatkozni a teljes megújítási időszakra. A jelen SLA lényegi kedvezőtlen módosítása előtt legalább 90 nappal értesítést küldünk. A jelen SLA legfrissebb verziója bármikor megtekinthető a következő webhelyen: </w:t>
      </w:r>
      <w:hyperlink r:id="rId14"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B72DEA">
      <w:pPr>
        <w:pStyle w:val="ProductList-SubSection1Heading"/>
      </w:pPr>
      <w:r>
        <w:t>A jelen dokumentum korábbi verziói</w:t>
      </w:r>
    </w:p>
    <w:p w14:paraId="69561C1A" w14:textId="2C21BF8F" w:rsidR="0035123C" w:rsidRPr="00FB368F" w:rsidRDefault="007804B9" w:rsidP="00106C29">
      <w:pPr>
        <w:pStyle w:val="ProductList-Body"/>
        <w:tabs>
          <w:tab w:val="clear" w:pos="360"/>
          <w:tab w:val="clear" w:pos="720"/>
          <w:tab w:val="clear" w:pos="1080"/>
        </w:tabs>
      </w:pPr>
      <w:r>
        <w:t xml:space="preserve">A jelen SLA a jelenleg elérhető Szolgáltatásokra vonatkozóan tartalmaz információkat. E dokumentum korábbi verziói itt érhetők el: </w:t>
      </w:r>
      <w:hyperlink r:id="rId15" w:history="1">
        <w:r>
          <w:rPr>
            <w:rStyle w:val="Hyperlink"/>
          </w:rPr>
          <w:t>http://www.microsoftvolumelicensing.com</w:t>
        </w:r>
      </w:hyperlink>
      <w:r>
        <w:t>. A kívánt verzió megkereséséhez a viszonteladójától vagy Microsoft ügyfélmenedzserétől kaphat segítséget.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B72DEA">
      <w:pPr>
        <w:pStyle w:val="ProductList-SubSection1Heading"/>
      </w:pPr>
      <w:r>
        <w:t>Pontosítások és a dokumentum módosításainak összefoglalása</w:t>
      </w:r>
    </w:p>
    <w:p w14:paraId="2487F2A9" w14:textId="64288103" w:rsidR="0035123C" w:rsidRPr="00FB368F" w:rsidRDefault="0035123C" w:rsidP="00106C29">
      <w:pPr>
        <w:pStyle w:val="ProductList-Body"/>
        <w:tabs>
          <w:tab w:val="clear" w:pos="360"/>
          <w:tab w:val="clear" w:pos="720"/>
          <w:tab w:val="clear" w:pos="1080"/>
        </w:tabs>
      </w:pPr>
      <w:r>
        <w:t>Az alábbiakban a jelen SLA-n végrehajtott legfrissebb kiegészítéseket, törléseket és egyéb módosításokat soroljuk fel. Alább megtalálhatók a Microsoft irányelveivel kapcsolatos azon pontosítások is, amelyek megválaszolják az ügyfelek gyakori kérdéseit.</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AB6B18" w:rsidRPr="0035123C" w14:paraId="68620656" w14:textId="77777777" w:rsidTr="00B0431C">
        <w:trPr>
          <w:tblHeader/>
        </w:trPr>
        <w:tc>
          <w:tcPr>
            <w:tcW w:w="5395" w:type="dxa"/>
            <w:shd w:val="clear" w:color="auto" w:fill="0072C6"/>
          </w:tcPr>
          <w:p w14:paraId="766F1249" w14:textId="77777777" w:rsidR="00AB6B18" w:rsidRPr="0035123C" w:rsidRDefault="00AB6B18" w:rsidP="00B0431C">
            <w:pPr>
              <w:pStyle w:val="ProductList-OfferingBody"/>
            </w:pPr>
            <w:r>
              <w:rPr>
                <w:color w:val="FFFFFF" w:themeColor="background1"/>
              </w:rPr>
              <w:t>Kiegészítések</w:t>
            </w:r>
          </w:p>
        </w:tc>
        <w:tc>
          <w:tcPr>
            <w:tcW w:w="5395" w:type="dxa"/>
            <w:shd w:val="clear" w:color="auto" w:fill="0072C6"/>
          </w:tcPr>
          <w:p w14:paraId="1E1D62BF" w14:textId="77777777" w:rsidR="00AB6B18" w:rsidRPr="0035123C" w:rsidRDefault="00AB6B18" w:rsidP="00B0431C">
            <w:pPr>
              <w:pStyle w:val="ProductList-OfferingBody"/>
            </w:pPr>
            <w:r>
              <w:rPr>
                <w:color w:val="FFFFFF" w:themeColor="background1"/>
              </w:rPr>
              <w:t>Törlések</w:t>
            </w:r>
          </w:p>
        </w:tc>
      </w:tr>
      <w:tr w:rsidR="00B72DEA" w14:paraId="58A508DB" w14:textId="77777777" w:rsidTr="00B0431C">
        <w:trPr>
          <w:tblHeader/>
        </w:trPr>
        <w:tc>
          <w:tcPr>
            <w:tcW w:w="5395" w:type="dxa"/>
            <w:shd w:val="clear" w:color="auto" w:fill="auto"/>
          </w:tcPr>
          <w:p w14:paraId="1399FFFD" w14:textId="5BA4FFE3" w:rsidR="00B72DEA" w:rsidRDefault="00B80D66" w:rsidP="006A00AB">
            <w:pPr>
              <w:pStyle w:val="ProductList-OfferingBody"/>
            </w:pPr>
            <w:r>
              <w:t>Alkalmazásbetekintés</w:t>
            </w:r>
          </w:p>
        </w:tc>
        <w:tc>
          <w:tcPr>
            <w:tcW w:w="5395" w:type="dxa"/>
            <w:shd w:val="clear" w:color="auto" w:fill="auto"/>
          </w:tcPr>
          <w:p w14:paraId="15FE5239" w14:textId="50ADAF82" w:rsidR="00B72DEA" w:rsidRDefault="00B72DEA" w:rsidP="00B72DEA">
            <w:pPr>
              <w:pStyle w:val="ProductList-OfferingBody"/>
            </w:pPr>
          </w:p>
        </w:tc>
      </w:tr>
    </w:tbl>
    <w:p w14:paraId="4E51A395" w14:textId="516312E8" w:rsidR="00AB6B18" w:rsidRDefault="00AB6B18" w:rsidP="00AB6B18">
      <w:pPr>
        <w:pStyle w:val="ProductList-Body"/>
      </w:pPr>
    </w:p>
    <w:p w14:paraId="3FED25D9" w14:textId="77777777" w:rsidR="00B80D66" w:rsidRPr="00AE6811" w:rsidRDefault="00B80D66" w:rsidP="00B80D66">
      <w:pPr>
        <w:tabs>
          <w:tab w:val="left" w:pos="360"/>
          <w:tab w:val="left" w:pos="720"/>
          <w:tab w:val="left" w:pos="1080"/>
        </w:tabs>
        <w:spacing w:after="0" w:line="240" w:lineRule="auto"/>
      </w:pPr>
      <w:r>
        <w:rPr>
          <w:b/>
          <w:color w:val="00188F"/>
          <w:sz w:val="18"/>
        </w:rPr>
        <w:t>Microsoft Azure Szolgáltatások</w:t>
      </w:r>
    </w:p>
    <w:p w14:paraId="07D1CA34" w14:textId="77777777" w:rsidR="00B80D66" w:rsidRPr="00AE6811" w:rsidRDefault="001610F3" w:rsidP="00B80D66">
      <w:pPr>
        <w:tabs>
          <w:tab w:val="left" w:pos="360"/>
          <w:tab w:val="left" w:pos="720"/>
          <w:tab w:val="left" w:pos="1080"/>
        </w:tabs>
        <w:spacing w:after="0" w:line="240" w:lineRule="auto"/>
      </w:pPr>
      <w:hyperlink w:anchor="Virtuálisgépek" w:history="1">
        <w:r w:rsidR="00B80D66">
          <w:rPr>
            <w:color w:val="0563C1" w:themeColor="hyperlink"/>
            <w:sz w:val="18"/>
            <w:u w:val="single"/>
          </w:rPr>
          <w:t>Virtuális Gépek</w:t>
        </w:r>
      </w:hyperlink>
      <w:r w:rsidR="00B80D66">
        <w:rPr>
          <w:sz w:val="18"/>
        </w:rPr>
        <w:t>: Frissült az SLA, és már magában foglalja az egypéldányos Virtuális Gépeket is.</w:t>
      </w:r>
    </w:p>
    <w:p w14:paraId="60D93348" w14:textId="77777777" w:rsidR="00B80D66" w:rsidRDefault="00B80D66" w:rsidP="00AB6B18">
      <w:pPr>
        <w:pStyle w:val="ProductList-Body"/>
      </w:pPr>
    </w:p>
    <w:p w14:paraId="09C0CD03" w14:textId="34C8C8C9" w:rsidR="00860CB4" w:rsidRPr="00FB368F" w:rsidRDefault="001610F3" w:rsidP="00860CB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sidRPr="0017372E">
          <w:rPr>
            <w:rStyle w:val="Hyperlink"/>
            <w:sz w:val="16"/>
            <w:szCs w:val="16"/>
          </w:rPr>
          <w:t>Tartalomjegyzék</w:t>
        </w:r>
      </w:hyperlink>
      <w:r w:rsidR="00860CB4">
        <w:rPr>
          <w:sz w:val="16"/>
          <w:szCs w:val="16"/>
        </w:rPr>
        <w:t xml:space="preserve"> / </w:t>
      </w:r>
      <w:hyperlink w:anchor="Definitions" w:history="1">
        <w:r w:rsidR="00860CB4">
          <w:rPr>
            <w:rStyle w:val="Hyperlink"/>
            <w:sz w:val="16"/>
            <w:szCs w:val="16"/>
          </w:rPr>
          <w:t>Meghatározások</w:t>
        </w:r>
      </w:hyperlink>
    </w:p>
    <w:p w14:paraId="4181912A" w14:textId="77777777" w:rsidR="00411058" w:rsidRDefault="00411058" w:rsidP="00106C29">
      <w:pPr>
        <w:pStyle w:val="ProductList-Body"/>
        <w:tabs>
          <w:tab w:val="clear" w:pos="360"/>
          <w:tab w:val="clear" w:pos="720"/>
          <w:tab w:val="clear" w:pos="1080"/>
        </w:tabs>
      </w:pPr>
    </w:p>
    <w:p w14:paraId="22AAC669" w14:textId="77777777" w:rsidR="00411058" w:rsidRPr="00FB368F" w:rsidRDefault="00411058" w:rsidP="00106C29">
      <w:pPr>
        <w:pStyle w:val="ProductList-Body"/>
        <w:tabs>
          <w:tab w:val="clear" w:pos="360"/>
          <w:tab w:val="clear" w:pos="720"/>
          <w:tab w:val="clear" w:pos="1080"/>
        </w:tabs>
      </w:pPr>
    </w:p>
    <w:p w14:paraId="348C666F" w14:textId="77777777" w:rsidR="008E6785" w:rsidRDefault="008E6785" w:rsidP="00106C29">
      <w:pPr>
        <w:sectPr w:rsidR="008E6785" w:rsidSect="003C6965">
          <w:footerReference w:type="default" r:id="rId16"/>
          <w:footerReference w:type="first" r:id="rId17"/>
          <w:pgSz w:w="12240" w:h="15840" w:code="1"/>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6" w:name="_Toc468095284"/>
      <w:bookmarkStart w:id="7" w:name="GeneralTerms"/>
      <w:r>
        <w:lastRenderedPageBreak/>
        <w:t>Általános feltételek</w:t>
      </w:r>
      <w:bookmarkEnd w:id="6"/>
    </w:p>
    <w:p w14:paraId="0BDF752D" w14:textId="5F0E96A9" w:rsidR="00045C64" w:rsidRPr="00FB368F" w:rsidRDefault="00E11454" w:rsidP="000F0E9C">
      <w:pPr>
        <w:pStyle w:val="ProductList-SubSection1Heading"/>
      </w:pPr>
      <w:bookmarkStart w:id="8" w:name="Definitions"/>
      <w:bookmarkEnd w:id="7"/>
      <w:r w:rsidRPr="00B80D66">
        <w:rPr>
          <w:lang w:eastAsia="en-US" w:bidi="ar-SA"/>
        </w:rPr>
        <w:t>Meghatározások</w:t>
      </w:r>
    </w:p>
    <w:bookmarkEnd w:id="8"/>
    <w:p w14:paraId="6464F94E" w14:textId="23E8890C" w:rsidR="001D1C2C" w:rsidRPr="00FB368F" w:rsidRDefault="00F575B8" w:rsidP="00E13723">
      <w:pPr>
        <w:pStyle w:val="ProductList-Body"/>
        <w:spacing w:after="40"/>
      </w:pPr>
      <w:r>
        <w:rPr>
          <w:color w:val="000000" w:themeColor="text1"/>
        </w:rPr>
        <w:t xml:space="preserve">Az </w:t>
      </w:r>
      <w:r w:rsidRPr="006C6E44">
        <w:t>„</w:t>
      </w:r>
      <w:r>
        <w:rPr>
          <w:b/>
          <w:color w:val="00188F"/>
        </w:rPr>
        <w:t>Alkalmazandó Havi Időszak</w:t>
      </w:r>
      <w:r w:rsidRPr="00E13723">
        <w:rPr>
          <w:color w:val="000000" w:themeColor="text1"/>
        </w:rPr>
        <w:t xml:space="preserve">” </w:t>
      </w:r>
      <w:r>
        <w:t>azoknak a napoknak a száma egy olyan naptári hónapban, amelyben Szolgáltatás-jóváírás jár, amely napok alatt Ön előfizetője egy Szolgáltatásnak.</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 xml:space="preserve">Az </w:t>
      </w:r>
      <w:r w:rsidRPr="00E13723">
        <w:rPr>
          <w:color w:val="000000" w:themeColor="text1"/>
        </w:rPr>
        <w:t>„</w:t>
      </w:r>
      <w:r>
        <w:rPr>
          <w:b/>
          <w:color w:val="00188F"/>
        </w:rPr>
        <w:t>Alkalmazandó Havi Szolgáltatási Díj</w:t>
      </w:r>
      <w:r w:rsidRPr="00E13723">
        <w:rPr>
          <w:color w:val="000000" w:themeColor="text1"/>
        </w:rPr>
        <w:t>”</w:t>
      </w:r>
      <w:r>
        <w:rPr>
          <w:color w:val="000000" w:themeColor="text1"/>
        </w:rPr>
        <w:t xml:space="preserve"> az Ön által egy Szolgáltatásért ténylegesen fizetett összes díj arra a hónapra vonatkozóan, amelyben Szolgáltatás-jóváírás jár.</w:t>
      </w:r>
    </w:p>
    <w:p w14:paraId="3E960783" w14:textId="72EF2F72" w:rsidR="001D1C2C" w:rsidRPr="00FB368F" w:rsidRDefault="00F575B8" w:rsidP="001D1C2C">
      <w:pPr>
        <w:pStyle w:val="ProductList-Body"/>
        <w:spacing w:after="40"/>
      </w:pPr>
      <w:r>
        <w:rPr>
          <w:color w:val="000000" w:themeColor="text1"/>
        </w:rPr>
        <w:t xml:space="preserve">Az </w:t>
      </w:r>
      <w:r w:rsidRPr="00E13723">
        <w:rPr>
          <w:color w:val="000000" w:themeColor="text1"/>
        </w:rPr>
        <w:t>„</w:t>
      </w:r>
      <w:r>
        <w:rPr>
          <w:b/>
          <w:color w:val="00188F"/>
        </w:rPr>
        <w:t>Állásidőt</w:t>
      </w:r>
      <w:r w:rsidRPr="00E13723">
        <w:rPr>
          <w:color w:val="000000" w:themeColor="text1"/>
        </w:rPr>
        <w:t>”</w:t>
      </w:r>
      <w:r>
        <w:t xml:space="preserve"> az egyes Szolgáltatásokra vonatkozóan az alábbi Szolgáltatásspecifikus Feltételek határozzák meg.</w:t>
      </w:r>
      <w:r w:rsidR="0017372E">
        <w:t xml:space="preserve"> </w:t>
      </w:r>
      <w:r>
        <w:t>A Microsoft Azure Szolgáltatások kivételével az Állásidő nem tartalmazza a Tervezett Állásidőt. Az Állásidő nem tartalmazza azt az időt, amely alatt egy Szolgáltatás az alábbi Korlátozások című szakaszban vagy a Szolgáltatásspecifikus Feltételekben ismertetett korlátozások miatt nem érhető el.</w:t>
      </w:r>
    </w:p>
    <w:p w14:paraId="1CAAF07A" w14:textId="70B6AFEB"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Hibakód</w:t>
      </w:r>
      <w:r w:rsidRPr="00E13723">
        <w:rPr>
          <w:color w:val="000000" w:themeColor="text1"/>
        </w:rPr>
        <w:t>”</w:t>
      </w:r>
      <w:r>
        <w:t xml:space="preserve"> annak kijelzését jelenti, hogy sikertelen volt egy művelet; ilyen lehet például egy HTTP-állapotkód az 5xx tartományban.</w:t>
      </w:r>
    </w:p>
    <w:p w14:paraId="64D84186" w14:textId="5C7C065D"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Külső Adatkapcsolat</w:t>
      </w:r>
      <w:r w:rsidRPr="00E13723">
        <w:rPr>
          <w:color w:val="000000" w:themeColor="text1"/>
        </w:rPr>
        <w:t>”</w:t>
      </w:r>
      <w:r>
        <w:t xml:space="preserve"> a támogatott protokolloknak (például a HTTP és a HTTPS protokollnak) megfelelő olyan kétirányú hálózati adatforgalom, amely nyilvános IP-címről küldhető, illetve nyilvános IP-címen fogadható.</w:t>
      </w:r>
    </w:p>
    <w:p w14:paraId="57569D47" w14:textId="34BD47E6" w:rsidR="001D1C2C" w:rsidRPr="00FB368F" w:rsidRDefault="00F575B8" w:rsidP="00E13723">
      <w:pPr>
        <w:pStyle w:val="ProductList-Body"/>
        <w:spacing w:after="40"/>
      </w:pPr>
      <w:r w:rsidRPr="00E13723">
        <w:rPr>
          <w:color w:val="000000" w:themeColor="text1"/>
        </w:rPr>
        <w:t>„</w:t>
      </w:r>
      <w:r>
        <w:rPr>
          <w:b/>
          <w:color w:val="00188F"/>
        </w:rPr>
        <w:t>Esemény</w:t>
      </w:r>
      <w:r w:rsidRPr="00E13723">
        <w:rPr>
          <w:color w:val="000000" w:themeColor="text1"/>
        </w:rPr>
        <w:t>”</w:t>
      </w:r>
      <w:r>
        <w:rPr>
          <w:color w:val="000000" w:themeColor="text1"/>
        </w:rPr>
        <w:t xml:space="preserve"> (i) bármely olyan önálló esemény, vagy (ii) bármely olyan eseménysor, amely Állásidőt eredményez.</w:t>
      </w:r>
    </w:p>
    <w:p w14:paraId="30DC8057" w14:textId="709239B8"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Felügyeleti Portál</w:t>
      </w:r>
      <w:r w:rsidRPr="00E13723">
        <w:rPr>
          <w:color w:val="000000" w:themeColor="text1"/>
        </w:rPr>
        <w:t>”</w:t>
      </w:r>
      <w:r>
        <w:t xml:space="preserve"> azt a Microsoft által biztosított webes felhasználói felületet jelenti, amelyen keresztül az ügyfelek a Szolgáltatást kezelhetik.</w:t>
      </w:r>
    </w:p>
    <w:p w14:paraId="16345164" w14:textId="4EAF5E2A"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Tervezett Állásidő</w:t>
      </w:r>
      <w:r w:rsidRPr="00E13723">
        <w:rPr>
          <w:color w:val="000000" w:themeColor="text1"/>
        </w:rPr>
        <w:t>”</w:t>
      </w:r>
      <w:r>
        <w:rPr>
          <w:color w:val="000000" w:themeColor="text1"/>
        </w:rPr>
        <w:t xml:space="preserve"> a hálózat-, a hardver- vagy a Szolgáltatás-karbantartáshoz vagy -frissítéshez kapcsolódó Állásidő-időszakokat jelent.</w:t>
      </w:r>
      <w:r w:rsidR="0017372E">
        <w:rPr>
          <w:color w:val="000000" w:themeColor="text1"/>
        </w:rPr>
        <w:t xml:space="preserve"> </w:t>
      </w:r>
      <w:r>
        <w:rPr>
          <w:color w:val="000000" w:themeColor="text1"/>
        </w:rPr>
        <w:t>Az ilyen Állásidő kezdete előtt legalább öt (5) nappal értesítést teszünk közzé, vagy értesítjük Önt.</w:t>
      </w:r>
    </w:p>
    <w:p w14:paraId="70231D40" w14:textId="4F884A3B" w:rsidR="001D1C2C" w:rsidRPr="00FB368F" w:rsidRDefault="00F575B8" w:rsidP="00492B71">
      <w:pPr>
        <w:pStyle w:val="ProductList-Body"/>
        <w:spacing w:after="40"/>
      </w:pPr>
      <w:r>
        <w:rPr>
          <w:color w:val="000000" w:themeColor="text1"/>
        </w:rPr>
        <w:t xml:space="preserve">A </w:t>
      </w:r>
      <w:r w:rsidRPr="00E13723">
        <w:rPr>
          <w:color w:val="000000" w:themeColor="text1"/>
        </w:rPr>
        <w:t>„</w:t>
      </w:r>
      <w:r>
        <w:rPr>
          <w:b/>
          <w:color w:val="00188F"/>
        </w:rPr>
        <w:t>Szolgáltatás-jóváírás</w:t>
      </w:r>
      <w:r w:rsidRPr="00E13723">
        <w:rPr>
          <w:color w:val="000000" w:themeColor="text1"/>
        </w:rPr>
        <w:t>”</w:t>
      </w:r>
      <w:r>
        <w:rPr>
          <w:color w:val="000000" w:themeColor="text1"/>
        </w:rPr>
        <w:t xml:space="preserve"> az Alkalmazandó Havi Szolgáltatási Díjaknak az Ön számára az igény Microsoft általi jóváhagyását követően jóváírt százaléka.</w:t>
      </w:r>
    </w:p>
    <w:p w14:paraId="0E261BBC" w14:textId="7B282E61"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Szolgáltatási Szint</w:t>
      </w:r>
      <w:r w:rsidRPr="00E13723">
        <w:rPr>
          <w:color w:val="000000" w:themeColor="text1"/>
        </w:rPr>
        <w:t>”</w:t>
      </w:r>
      <w:r>
        <w:rPr>
          <w:color w:val="000000" w:themeColor="text1"/>
        </w:rPr>
        <w:t xml:space="preserve"> a Microsoft által a Szolgáltatások teljesítése során vállalt, a jelen SLA-ban meghatározott egy vagy több teljesítési mérőszám.</w:t>
      </w:r>
    </w:p>
    <w:p w14:paraId="6702BBF5" w14:textId="31C20435"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Szolgáltatási Erőforrás</w:t>
      </w:r>
      <w:r w:rsidRPr="00E13723">
        <w:rPr>
          <w:color w:val="000000" w:themeColor="text1"/>
        </w:rPr>
        <w:t>”</w:t>
      </w:r>
      <w:r>
        <w:t xml:space="preserve"> egy Szolgáltatáson belül igénybe vehető önálló erőforrást jelent.</w:t>
      </w:r>
    </w:p>
    <w:p w14:paraId="6EF19CD6" w14:textId="2EE5678B"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Sikerkód</w:t>
      </w:r>
      <w:r w:rsidRPr="00E13723">
        <w:rPr>
          <w:color w:val="000000" w:themeColor="text1"/>
        </w:rPr>
        <w:t>”</w:t>
      </w:r>
      <w:r>
        <w:t xml:space="preserve"> annak kijelzését jelenti, hogy sikeres volt egy művelet; ilyen lehet például egy HTTP-állapotkód a 2xx tartományban.</w:t>
      </w:r>
    </w:p>
    <w:p w14:paraId="461AC117" w14:textId="14702FC5"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Támogatási Időablak</w:t>
      </w:r>
      <w:r w:rsidRPr="00E13723">
        <w:rPr>
          <w:color w:val="000000" w:themeColor="text1"/>
        </w:rPr>
        <w:t>”</w:t>
      </w:r>
      <w:r>
        <w:t xml:space="preserve"> azt az időszakot jelenti, amely alatt egy Szolgáltatási funkció vagy egy önálló termékkel vagy szolgáltatással való kompatibilitás támogatott.</w:t>
      </w:r>
    </w:p>
    <w:p w14:paraId="0B6E793C" w14:textId="2B87D12B"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Felhasználói Percek</w:t>
      </w:r>
      <w:r w:rsidRPr="00E13723">
        <w:rPr>
          <w:color w:val="000000" w:themeColor="text1"/>
        </w:rPr>
        <w:t>”</w:t>
      </w:r>
      <w:r>
        <w:rPr>
          <w:color w:val="000000" w:themeColor="text1"/>
        </w:rPr>
        <w:t xml:space="preserve"> jelentése: az összes perc egy hónapban, mínusz az összes Tervezett Állásidő, szorozva az összes felhasználó számával.</w:t>
      </w:r>
    </w:p>
    <w:p w14:paraId="394EB171" w14:textId="77777777" w:rsidR="003631EE" w:rsidRPr="00FB368F" w:rsidRDefault="003631EE" w:rsidP="001D1C2C">
      <w:pPr>
        <w:pStyle w:val="ProductList-Body"/>
      </w:pPr>
    </w:p>
    <w:p w14:paraId="637752EC" w14:textId="23513F1A" w:rsidR="001D1C2C" w:rsidRPr="00FB368F" w:rsidRDefault="001D1C2C" w:rsidP="000F0E9C">
      <w:pPr>
        <w:pStyle w:val="ProductList-SubSection1Heading"/>
      </w:pPr>
      <w:bookmarkStart w:id="9" w:name="Terms"/>
      <w:r w:rsidRPr="00B80D66">
        <w:rPr>
          <w:lang w:eastAsia="en-US" w:bidi="ar-SA"/>
        </w:rPr>
        <w:t>Feltételek</w:t>
      </w:r>
    </w:p>
    <w:bookmarkEnd w:id="9"/>
    <w:p w14:paraId="7371D222" w14:textId="77777777" w:rsidR="001D1C2C" w:rsidRPr="00FB368F" w:rsidRDefault="001D1C2C" w:rsidP="001D1C2C">
      <w:pPr>
        <w:pStyle w:val="ProductList-ClauseHeading"/>
      </w:pPr>
      <w:r>
        <w:t>Igények</w:t>
      </w:r>
    </w:p>
    <w:p w14:paraId="70975357" w14:textId="547AA2CB" w:rsidR="001D1C2C" w:rsidRPr="00FB368F" w:rsidRDefault="001D1C2C" w:rsidP="001D1C2C">
      <w:pPr>
        <w:pStyle w:val="ProductList-Body"/>
      </w:pPr>
      <w:r>
        <w:t>A Microsoft csak akkor fog foglalkozni egy igénnyel, ha Ön az igényt az igény Microsoft általi elbírálásához szükséges összes információval együtt benyújtja a Microsoft Corporation ügyfélszolgálatához. Ilyen szükséges információk többek között a következők: (i) az Esemény részletes leírása; (ii) az Állásidő időpontjára és időtartamára vonatkozó információ; (iii) az érintett felhasználók száma és helye (ha alkalmazható); és (iv) annak ismertetése, hogy az Eseményt annak előfordulásakor Ön hogyan próbálta megoldani.</w:t>
      </w:r>
      <w:r w:rsidR="0017372E">
        <w:t xml:space="preserve"> </w:t>
      </w:r>
    </w:p>
    <w:p w14:paraId="78652D82" w14:textId="77777777" w:rsidR="001D1C2C" w:rsidRPr="00FB368F" w:rsidRDefault="001D1C2C" w:rsidP="001D1C2C">
      <w:pPr>
        <w:pStyle w:val="ProductList-Body"/>
      </w:pPr>
    </w:p>
    <w:p w14:paraId="5C8FCCA3" w14:textId="2C461C7C" w:rsidR="001D1C2C" w:rsidRPr="00FB368F" w:rsidRDefault="001D1C2C" w:rsidP="001D1C2C">
      <w:pPr>
        <w:pStyle w:val="ProductList-Body"/>
      </w:pPr>
      <w:r>
        <w:t>A Microsoft Azure-ral kapcsolatos igény esetén az igényt annak a számlázási hónapnak a végétől számított két hónapon belül kell megkapnunk, amelyben az igény tárgyát képező Esemény bekövetkezett.</w:t>
      </w:r>
      <w:r w:rsidR="0017372E">
        <w:t xml:space="preserve"> </w:t>
      </w:r>
      <w:r>
        <w:t>Az összes többi Szolgáltatással kapcsolatos igény esetén az igényt az Esemény bekövetkeztének hónapját követő naptári hónap végéig kell megkapnunk.</w:t>
      </w:r>
      <w:r w:rsidR="0017372E">
        <w:t xml:space="preserve"> </w:t>
      </w:r>
      <w:r>
        <w:t>Például ha az Esemény február 15-én történt, az igényt minden szükséges információval együtt március 31-ig kell előterjeszteni.</w:t>
      </w:r>
      <w:r w:rsidR="0017372E">
        <w:t xml:space="preserve"> </w:t>
      </w:r>
    </w:p>
    <w:p w14:paraId="13AA5F29" w14:textId="77777777" w:rsidR="001D1C2C" w:rsidRPr="00FB368F" w:rsidRDefault="001D1C2C" w:rsidP="001D1C2C">
      <w:pPr>
        <w:pStyle w:val="ProductList-Body"/>
      </w:pPr>
    </w:p>
    <w:p w14:paraId="0A11687D" w14:textId="6FC8F5D0" w:rsidR="001D1C2C" w:rsidRPr="00FB368F" w:rsidRDefault="001D1C2C" w:rsidP="001D1C2C">
      <w:pPr>
        <w:pStyle w:val="ProductList-Body"/>
      </w:pPr>
      <w:r>
        <w:t>Minden ésszerűen rendelkezésünkre álló információt figyelembe fogunk venni, és jóhiszemű döntést fogunk hozni arról, hogy jár-e Szolgáltatás-jóváírás.</w:t>
      </w:r>
      <w:r w:rsidR="0017372E">
        <w:t xml:space="preserve"> </w:t>
      </w:r>
      <w:r>
        <w:t>Gazdaságilag ésszerű lépéseket fogunk tenni annak érdekében, hogy az igények feldolgozásra kerüljenek a rákövetkező hónapban, és az igény befogadását követő 45 (negyvenöt) napon belül.</w:t>
      </w:r>
      <w:r w:rsidR="0017372E">
        <w:t xml:space="preserve"> </w:t>
      </w:r>
      <w:r>
        <w:t>Ön köteles betartani a Szerződés valamennyi rendelkezését ahhoz, hogy jogosult legyen a Szolgáltatás-jóváírásra.</w:t>
      </w:r>
      <w:r w:rsidR="0017372E">
        <w:t xml:space="preserve"> </w:t>
      </w:r>
      <w:r>
        <w:t xml:space="preserve">Amennyiben úgy döntünk, hogy a Szolgáltatás-jóváírás jár Önnek, azt az Alkalmazandó Havi Szolgáltatási Díjainak vonatkozásában írjuk jóvá. </w:t>
      </w:r>
    </w:p>
    <w:p w14:paraId="58E2268D" w14:textId="77777777" w:rsidR="001D1C2C" w:rsidRPr="00FB368F" w:rsidRDefault="001D1C2C" w:rsidP="001D1C2C">
      <w:pPr>
        <w:pStyle w:val="ProductList-Body"/>
      </w:pPr>
    </w:p>
    <w:p w14:paraId="76EDD054" w14:textId="5689B58A" w:rsidR="001D1C2C" w:rsidRPr="00FB368F" w:rsidRDefault="001D1C2C" w:rsidP="001D1C2C">
      <w:pPr>
        <w:pStyle w:val="ProductList-Body"/>
      </w:pPr>
      <w:r>
        <w:t>Ha több Szolgáltatást is vásárolt (nem csomagként), akkor a fenti eljárási rend szerint úgy terjesztheti elő igényeit, mintha mindegyik Szolgáltatásra külön SLA vonatkozna.</w:t>
      </w:r>
      <w:r w:rsidR="0017372E">
        <w:t xml:space="preserve"> </w:t>
      </w:r>
      <w:r>
        <w:t>Például ha Exchange Online és SharePoint Online szolgáltatást is vásárolt (nem egy csomag részeként), és az előfizetés időtartama alatt egy Esemény Állásidőt eredményezett mindkét Szolgáltatás vonatkozásában, Ön két külön Szolgáltatás-jóváírásra lehet jogosult (minden Szolgáltatásért egy Szolgáltatás-jóváírás jár) azáltal, hogy két igényt terjeszt elő a jelen SLA szerint.</w:t>
      </w:r>
      <w:r w:rsidR="0017372E">
        <w:t xml:space="preserve"> </w:t>
      </w:r>
      <w:r>
        <w:t>Abban az esetben, ha ugyanazon Esemény miatt egy adott Szolgáltatás esetén egynél több Szolgáltatási Szint betartása is meghiúsult, Önnek ki kell választania egyetlen olyan Szolgáltatási Szintet, amelynek alapján az adott Esemény miatt igényt fogalmaz meg.</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lastRenderedPageBreak/>
        <w:t>Szolgáltatás-jóváírások</w:t>
      </w:r>
    </w:p>
    <w:p w14:paraId="5F9659E7" w14:textId="19E21658" w:rsidR="001D1C2C" w:rsidRPr="00FB368F" w:rsidRDefault="001D1C2C" w:rsidP="001D1C2C">
      <w:pPr>
        <w:pStyle w:val="ProductList-Body"/>
      </w:pPr>
      <w:r>
        <w:t>A Szolgáltatás-jóváírás egy Szolgáltatás teljesítmény- vagy hozzáférési hibájáért a Szerződés vagy az SLA alapján igénybe vehető egyedüli és kizárólagos jogorvoslati lehetőség.</w:t>
      </w:r>
      <w:r w:rsidR="0017372E">
        <w:t xml:space="preserve"> </w:t>
      </w:r>
      <w:r>
        <w:t>Ön nem jogosult bármely teljesítmény- vagy hozzáférési hibáért az Alkalmazandó Havi Szolgáltatási Díjai vonatkozásában egyoldalúan beszámítással élni.</w:t>
      </w:r>
    </w:p>
    <w:p w14:paraId="2603EC74" w14:textId="676CAC7C" w:rsidR="001D1C2C" w:rsidRPr="00FB368F" w:rsidRDefault="001D1C2C" w:rsidP="001D1C2C">
      <w:pPr>
        <w:pStyle w:val="ProductList-Body"/>
      </w:pPr>
      <w:r>
        <w:t>Szolgáltatás-jóváírás csak az adott Szolgáltatásért, Szolgáltatási Erőforrásért vagy Szolgáltatási szintért kifizetett díjakra vonatkozik, amennyiben ezek esetében nem teljesül egy Szolgáltatási Szint.</w:t>
      </w:r>
      <w:r w:rsidR="0017372E">
        <w:t xml:space="preserve"> </w:t>
      </w:r>
      <w:r>
        <w:t>Amennyiben a Szolgáltatási Szintek egy önálló Szolgáltatási Erőforrásra vagy egy önálló Szolgáltatási szintre alkalmazandók, Szolgáltatás-jóváírás csak az érintett Szolgáltatási Erőforrásért, illetve Szolgáltatási szintért (amelyik alkalmazandó) kifizetett díjakra vonatkozik.</w:t>
      </w:r>
      <w:r w:rsidR="0017372E">
        <w:t xml:space="preserve"> </w:t>
      </w:r>
      <w:r>
        <w:t>Egy konkrét Szolgáltatással vagy Szolgáltatási Erőforrással kapcsolatban bármely számlázási hónapban adott Szolgáltatás-jóváírás semmilyen körülmények között sem haladhatja meg az Önnek az adott Szolgáltatásra, illetve Szolgáltatási Erőforrásra (amelyik alkalmazandó) vonatkozó adott számlázási hónapbeli havi szolgáltatási díját.</w:t>
      </w:r>
    </w:p>
    <w:p w14:paraId="7F92E971" w14:textId="77777777" w:rsidR="001D1C2C" w:rsidRPr="00FB368F" w:rsidRDefault="001D1C2C" w:rsidP="001D1C2C">
      <w:pPr>
        <w:pStyle w:val="ProductList-Body"/>
      </w:pPr>
      <w:r>
        <w:t xml:space="preserve">Ha Ön egy csomag részeként vagy egyéb önálló ajánlatként vásárolt Szolgáltatásokat, akkor az Alkalmazandó Havi Szolgáltatási Díjak és a Szolgáltatás-jóváírás mindegyik Szolgáltatás vonatkozásában arányosításra kerülnek. </w:t>
      </w:r>
    </w:p>
    <w:p w14:paraId="421282F2" w14:textId="678406DD" w:rsidR="001D1C2C" w:rsidRPr="00FB368F" w:rsidRDefault="001D1C2C" w:rsidP="001D1C2C">
      <w:pPr>
        <w:pStyle w:val="ProductList-Body"/>
      </w:pPr>
      <w:r>
        <w:t>Ha viszonteladónál vásárolta a Szolgáltatást, Ön közvetlenül a viszonteladótól, a viszonteladó pedig közvetlenül tőlünk részesül a Szolgáltatás-jóváírásban.</w:t>
      </w:r>
      <w:r w:rsidR="0017372E">
        <w:t xml:space="preserve"> </w:t>
      </w:r>
      <w:r>
        <w:t>A Szolgáltatás-jóváírást az adott Szolgáltatásra irányadó becsült kiskereskedelmi ár alapján fogjuk meghatározni, saját belátásunk szerint, ésszerű keretek között.</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Korlátozások</w:t>
      </w:r>
    </w:p>
    <w:p w14:paraId="4DD4642A" w14:textId="77777777" w:rsidR="001D1C2C" w:rsidRPr="00FB368F" w:rsidRDefault="001D1C2C" w:rsidP="001D1C2C">
      <w:pPr>
        <w:pStyle w:val="ProductList-Body"/>
      </w:pPr>
      <w:r>
        <w:t>Sem a jelen SLA, sem semelyik alkalmazandó Szolgáltatási Szint nem vonatkozik olyan teljesítmény- vagy rendelkezésre állási problémákra, amelyek:</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olyan tényezők miatt következtek be, amelyeket józan belátás szerint nem befolyásolhatunk (például természeti katasztrófa, háború, terrorcselekmények, felkelések, kormányzati tevékenység, illetve adatközpontjainkon kívüli hálózati vagy eszközhibák, ideértve az Ön telephelyén, illetve az Ön telephelye és a mi adatközpontunk között bekövetkezetteket is);</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nem általunk biztosított szolgáltatások, hardver vagy szoftver használatából következtek be, nem kizáró jelleggel ideértve a nem megfelelő sávszélességből adódó vagy egy harmadik fél szoftverével vagy szolgáltatásaival kapcsolatos problémákat is;</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a Szolgáltatás Ön általi használatából származnak, ha azt tanácsoltuk Önnek, hogy módosítsa a Szolgáltatás használatát, de Ön ezt nem tette meg a tanácsoltak szerint;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a Szolgáltatások előzetes, kibocsátás előtti, béta vagy próbaverzióinak időszakában vagy ilyen verzióival kapcsolatban (a Microsoft meghatározása szerint), vagy Microsoft előfizetés-jóváírás felhasználásával végrehajtott vásárlásokkal kapcsolatban következnek be;</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az Ön jogosulatlan tevékenységéből vagy mulasztásából fakadnak, vagy az Ön alkalmazottjainak, megbízottjainak, alvállalkozóinak, szállítóinak, vagy az Ön jelszavával vagy berendezéseivel hálózatunkhoz hozzáférő bármely más személynek jogosulatlan tevékenységéből vagy mulasztásából adódnak, vagy más módon következnek abból, hogy Ön nem követi a megfelelő biztonsági gyakorlatot;</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abból adódnak, hogy Ön nem tartotta meg valamelyik szükséges konfigurációt, nem a támogatott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dokumentációnkkal vagy útmutatásunkkal összhangban használja a Szolgáltatást;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hibás bemenő adat, utasítás vagy argumentum (például nem létező fájlok elérésére irányuló kérések) miatt következnek be;</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abból adódnak, hogy Ön olyan műveleteket próbál meg végrehajtani, amelyek meghaladják az előírt kvótákat, vagy amelyek gyanított ártó magatartással kapcsolatos intézkedéseinkből adódnak;</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olyan Szolgáltatási funkciók Ön általi használatából adódnak, amelyek kívül esnek a társított Támogatási Időablakon; vagy</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az Esemény időpontjában lefoglalt, de ki nem fizetett licencekkel kapcsolatosak.</w:t>
      </w:r>
    </w:p>
    <w:p w14:paraId="4B72C513" w14:textId="77777777" w:rsidR="001D1C2C" w:rsidRPr="00FB368F" w:rsidRDefault="001D1C2C" w:rsidP="001D1C2C">
      <w:pPr>
        <w:pStyle w:val="ProductList-Body"/>
        <w:tabs>
          <w:tab w:val="left" w:pos="6647"/>
        </w:tabs>
      </w:pPr>
    </w:p>
    <w:p w14:paraId="61871B44" w14:textId="0356F713" w:rsidR="001D1C2C" w:rsidRDefault="001D1C2C" w:rsidP="001D1C2C">
      <w:pPr>
        <w:pStyle w:val="ProductList-Body"/>
      </w:pPr>
      <w:r>
        <w:t>Az Open, az Open Value és az Open Value Subscription nagybani licencbeadási szerződések keretében vásárolt Szolgáltatások, valamint a termékkulcs formájában vásárolt Office 365 Small Business Premium csomagbeli Szolgáltatások nem jogosultak szolgáltatási díj alapú Szolgáltatás-jóváírásra. Az ilyen Szolgáltatások esetén az Önt esetleg megillető Szolgáltatás-jóváírást nem a szolgáltatási díjból, hanem a szolgáltatási időből (azaz napokból) fogjuk jóváírni, és az „Alkalmazandó Havi Szolgáltatási Díjak”-ra vonatkozó bármely hivatkozás törlendő és az „Alkalmazandó Havi Időszak”-ra vonatkozó hivatkozással helyettesítendő.</w:t>
      </w:r>
    </w:p>
    <w:p w14:paraId="0B7E1C4C" w14:textId="77777777" w:rsidR="00860CB4" w:rsidRPr="00FB368F" w:rsidRDefault="001610F3" w:rsidP="00860CB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sidRPr="0017372E">
          <w:rPr>
            <w:rStyle w:val="Hyperlink"/>
            <w:sz w:val="16"/>
            <w:szCs w:val="16"/>
          </w:rPr>
          <w:t>Tartalomjegyzék</w:t>
        </w:r>
      </w:hyperlink>
      <w:r w:rsidR="00860CB4">
        <w:rPr>
          <w:sz w:val="16"/>
          <w:szCs w:val="16"/>
        </w:rPr>
        <w:t xml:space="preserve"> / </w:t>
      </w:r>
      <w:hyperlink w:anchor="Definitions" w:history="1">
        <w:r w:rsidR="00860CB4">
          <w:rPr>
            <w:rStyle w:val="Hyperlink"/>
            <w:sz w:val="16"/>
            <w:szCs w:val="16"/>
          </w:rPr>
          <w:t>Meghatározások</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3C6965">
          <w:footerReference w:type="default" r:id="rId18"/>
          <w:footerReference w:type="first" r:id="rId19"/>
          <w:pgSz w:w="12240" w:h="15840" w:code="1"/>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0" w:name="_Toc468095285"/>
      <w:bookmarkStart w:id="11" w:name="ServiceSpecificTerms"/>
      <w:r>
        <w:lastRenderedPageBreak/>
        <w:t>Szolgáltatásspecifikus Feltételek</w:t>
      </w:r>
      <w:bookmarkEnd w:id="10"/>
    </w:p>
    <w:p w14:paraId="11F4EF10" w14:textId="77777777" w:rsidR="00B72DEA" w:rsidRPr="00C84C65" w:rsidRDefault="00B72DEA" w:rsidP="00B72DEA">
      <w:pPr>
        <w:pStyle w:val="ProductList-OfferingGroupHeading"/>
        <w:tabs>
          <w:tab w:val="clear" w:pos="360"/>
          <w:tab w:val="clear" w:pos="720"/>
          <w:tab w:val="clear" w:pos="1080"/>
        </w:tabs>
        <w:outlineLvl w:val="1"/>
      </w:pPr>
      <w:bookmarkStart w:id="12" w:name="_Toc457821508"/>
      <w:bookmarkStart w:id="13" w:name="_Toc461003232"/>
      <w:bookmarkStart w:id="14" w:name="_Toc463347122"/>
      <w:bookmarkStart w:id="15" w:name="_Toc468095286"/>
      <w:bookmarkEnd w:id="11"/>
      <w:r>
        <w:t>Microsoft Dynamics</w:t>
      </w:r>
      <w:bookmarkEnd w:id="12"/>
      <w:bookmarkEnd w:id="13"/>
      <w:r>
        <w:t xml:space="preserve"> 365</w:t>
      </w:r>
      <w:bookmarkEnd w:id="14"/>
      <w:bookmarkEnd w:id="15"/>
    </w:p>
    <w:p w14:paraId="7C83F5F3" w14:textId="77777777" w:rsidR="00B72DEA" w:rsidRPr="00C84C65" w:rsidRDefault="00B72DEA" w:rsidP="00B72DEA">
      <w:pPr>
        <w:pStyle w:val="ProductList-Offering2Heading"/>
        <w:pBdr>
          <w:between w:val="single" w:sz="4" w:space="1" w:color="auto"/>
        </w:pBdr>
        <w:tabs>
          <w:tab w:val="clear" w:pos="360"/>
          <w:tab w:val="clear" w:pos="720"/>
          <w:tab w:val="clear" w:pos="1080"/>
        </w:tabs>
        <w:outlineLvl w:val="2"/>
      </w:pPr>
      <w:bookmarkStart w:id="16" w:name="_Toc461003233"/>
      <w:bookmarkStart w:id="17" w:name="_Toc463347123"/>
      <w:bookmarkStart w:id="18" w:name="_Toc468095287"/>
      <w:bookmarkStart w:id="19" w:name="_Toc438127029"/>
      <w:bookmarkStart w:id="20" w:name="_Toc457821509"/>
      <w:r>
        <w:t xml:space="preserve">Microsoft Dynamics </w:t>
      </w:r>
      <w:bookmarkEnd w:id="16"/>
      <w:r>
        <w:t>365 for Customer Service</w:t>
      </w:r>
      <w:bookmarkEnd w:id="17"/>
      <w:bookmarkEnd w:id="18"/>
    </w:p>
    <w:p w14:paraId="6D7F73DF" w14:textId="77777777" w:rsidR="00B72DEA" w:rsidRPr="00C84C65" w:rsidRDefault="00B72DEA" w:rsidP="00B72DEA">
      <w:pPr>
        <w:pStyle w:val="ProductList-Body"/>
        <w:spacing w:after="120"/>
      </w:pPr>
      <w:r>
        <w:rPr>
          <w:b/>
          <w:color w:val="00188F"/>
        </w:rPr>
        <w:t>Állásidő</w:t>
      </w:r>
      <w:r w:rsidRPr="00B33A88">
        <w:rPr>
          <w:b/>
          <w:bCs/>
        </w:rPr>
        <w:t>:</w:t>
      </w:r>
      <w:r>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4D8D10F2" w14:textId="77777777" w:rsidR="00B72DEA" w:rsidRPr="00C84C65" w:rsidRDefault="00B72DEA" w:rsidP="00B72DEA">
      <w:pPr>
        <w:pStyle w:val="ProductList-Body"/>
        <w:spacing w:after="120"/>
      </w:pPr>
      <w:r>
        <w:rPr>
          <w:b/>
          <w:color w:val="00188F"/>
        </w:rPr>
        <w:t>Havi Százalékos Rendelkezésre Állás</w:t>
      </w:r>
      <w:r w:rsidRPr="00B33A88">
        <w:rPr>
          <w:b/>
          <w:bCs/>
        </w:rPr>
        <w:t xml:space="preserve">: </w:t>
      </w:r>
      <w:r>
        <w:t>A Havi Százalékos Rendelkezésre Állás a következő képlettel határozható meg:</w:t>
      </w:r>
    </w:p>
    <w:p w14:paraId="37CFF326" w14:textId="77777777" w:rsidR="00B72DEA" w:rsidRPr="00C84C65" w:rsidRDefault="001610F3" w:rsidP="00B72DE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FAFCD79"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66A7E89" w14:textId="77777777" w:rsidR="00B72DEA" w:rsidRPr="00C84C65" w:rsidRDefault="00B72DEA" w:rsidP="00B72DEA">
      <w:pPr>
        <w:pStyle w:val="ProductList-Body"/>
      </w:pPr>
    </w:p>
    <w:p w14:paraId="4E8536F8" w14:textId="77777777" w:rsidR="00B72DEA" w:rsidRPr="00C84C65" w:rsidRDefault="00B72DEA" w:rsidP="00B72DEA">
      <w:pPr>
        <w:pStyle w:val="ProductList-Body"/>
      </w:pPr>
      <w:r>
        <w:rPr>
          <w:b/>
          <w:color w:val="00188F"/>
        </w:rPr>
        <w:t>Szolgáltatás-jóváírá</w:t>
      </w:r>
      <w:r w:rsidRPr="00B33A88">
        <w:rPr>
          <w:b/>
          <w:color w:val="00188F"/>
        </w:rPr>
        <w:t>s</w:t>
      </w:r>
      <w:r w:rsidRPr="00B33A8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9D0B2F" w14:paraId="7F691B36" w14:textId="77777777" w:rsidTr="00B0431C">
        <w:trPr>
          <w:tblHeader/>
        </w:trPr>
        <w:tc>
          <w:tcPr>
            <w:tcW w:w="5400" w:type="dxa"/>
            <w:shd w:val="clear" w:color="auto" w:fill="0072C6"/>
          </w:tcPr>
          <w:p w14:paraId="679AA2D4"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2659DF2"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9D0B2F" w14:paraId="7AAC8637" w14:textId="77777777" w:rsidTr="00B0431C">
        <w:tc>
          <w:tcPr>
            <w:tcW w:w="5400" w:type="dxa"/>
          </w:tcPr>
          <w:p w14:paraId="7E45DFB3" w14:textId="77777777" w:rsidR="00B72DEA" w:rsidRPr="0076238C" w:rsidRDefault="00B72DEA" w:rsidP="00B0431C">
            <w:pPr>
              <w:pStyle w:val="ProductList-OfferingBody"/>
              <w:jc w:val="center"/>
            </w:pPr>
            <w:r>
              <w:t>&lt; 99,9%</w:t>
            </w:r>
          </w:p>
        </w:tc>
        <w:tc>
          <w:tcPr>
            <w:tcW w:w="5400" w:type="dxa"/>
          </w:tcPr>
          <w:p w14:paraId="59A3C43F" w14:textId="77777777" w:rsidR="00B72DEA" w:rsidRPr="0076238C" w:rsidRDefault="00B72DEA" w:rsidP="00B0431C">
            <w:pPr>
              <w:pStyle w:val="ProductList-OfferingBody"/>
              <w:jc w:val="center"/>
            </w:pPr>
            <w:r>
              <w:t>25%</w:t>
            </w:r>
          </w:p>
        </w:tc>
      </w:tr>
      <w:tr w:rsidR="00B72DEA" w:rsidRPr="009D0B2F" w14:paraId="73B01940" w14:textId="77777777" w:rsidTr="00B0431C">
        <w:tc>
          <w:tcPr>
            <w:tcW w:w="5400" w:type="dxa"/>
          </w:tcPr>
          <w:p w14:paraId="47A5EA4F" w14:textId="77777777" w:rsidR="00B72DEA" w:rsidRPr="0076238C" w:rsidRDefault="00B72DEA" w:rsidP="00B0431C">
            <w:pPr>
              <w:pStyle w:val="ProductList-OfferingBody"/>
              <w:jc w:val="center"/>
            </w:pPr>
            <w:r>
              <w:t>&lt; 99%</w:t>
            </w:r>
          </w:p>
        </w:tc>
        <w:tc>
          <w:tcPr>
            <w:tcW w:w="5400" w:type="dxa"/>
          </w:tcPr>
          <w:p w14:paraId="431ABC21" w14:textId="77777777" w:rsidR="00B72DEA" w:rsidRPr="0076238C" w:rsidRDefault="00B72DEA" w:rsidP="00B0431C">
            <w:pPr>
              <w:pStyle w:val="ProductList-OfferingBody"/>
              <w:jc w:val="center"/>
            </w:pPr>
            <w:r>
              <w:t>50%</w:t>
            </w:r>
          </w:p>
        </w:tc>
      </w:tr>
      <w:tr w:rsidR="00B72DEA" w:rsidRPr="009D0B2F" w14:paraId="7DA42676" w14:textId="77777777" w:rsidTr="00B0431C">
        <w:tc>
          <w:tcPr>
            <w:tcW w:w="5400" w:type="dxa"/>
          </w:tcPr>
          <w:p w14:paraId="45C58F3B" w14:textId="77777777" w:rsidR="00B72DEA" w:rsidRPr="0076238C" w:rsidRDefault="00B72DEA" w:rsidP="00B0431C">
            <w:pPr>
              <w:pStyle w:val="ProductList-OfferingBody"/>
              <w:jc w:val="center"/>
            </w:pPr>
            <w:r>
              <w:t>&lt; 95%</w:t>
            </w:r>
          </w:p>
        </w:tc>
        <w:tc>
          <w:tcPr>
            <w:tcW w:w="5400" w:type="dxa"/>
          </w:tcPr>
          <w:p w14:paraId="4714A253" w14:textId="77777777" w:rsidR="00B72DEA" w:rsidRPr="0076238C" w:rsidRDefault="00B72DEA" w:rsidP="00B0431C">
            <w:pPr>
              <w:pStyle w:val="ProductList-OfferingBody"/>
              <w:jc w:val="center"/>
            </w:pPr>
            <w:r>
              <w:t>100%</w:t>
            </w:r>
          </w:p>
        </w:tc>
      </w:tr>
    </w:tbl>
    <w:p w14:paraId="1D6474AE" w14:textId="77777777" w:rsidR="00B72DEA" w:rsidRPr="00C84C65" w:rsidRDefault="001610F3" w:rsidP="00B72DE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72DEA">
          <w:rPr>
            <w:rStyle w:val="Hyperlink"/>
            <w:sz w:val="16"/>
            <w:szCs w:val="16"/>
          </w:rPr>
          <w:t>Tartalomjegyzék</w:t>
        </w:r>
      </w:hyperlink>
      <w:r w:rsidR="00B72DEA">
        <w:rPr>
          <w:sz w:val="16"/>
          <w:szCs w:val="16"/>
        </w:rPr>
        <w:t xml:space="preserve"> / </w:t>
      </w:r>
      <w:hyperlink w:anchor="Definitions" w:history="1">
        <w:r w:rsidR="00B72DEA">
          <w:rPr>
            <w:rStyle w:val="Hyperlink"/>
            <w:sz w:val="16"/>
            <w:szCs w:val="16"/>
          </w:rPr>
          <w:t>Meghatározások</w:t>
        </w:r>
      </w:hyperlink>
    </w:p>
    <w:p w14:paraId="31DCFBC6" w14:textId="77777777" w:rsidR="00B72DEA" w:rsidRPr="00C84C65" w:rsidRDefault="00B72DEA" w:rsidP="00B72DEA">
      <w:pPr>
        <w:pStyle w:val="ProductList-Offering2Heading"/>
        <w:pBdr>
          <w:between w:val="single" w:sz="4" w:space="1" w:color="auto"/>
        </w:pBdr>
        <w:tabs>
          <w:tab w:val="clear" w:pos="360"/>
          <w:tab w:val="clear" w:pos="720"/>
          <w:tab w:val="clear" w:pos="1080"/>
        </w:tabs>
        <w:outlineLvl w:val="2"/>
      </w:pPr>
      <w:bookmarkStart w:id="21" w:name="_Toc463347124"/>
      <w:bookmarkStart w:id="22" w:name="_Toc468095288"/>
      <w:r>
        <w:t>Microsoft Dynamics 365 for Financials</w:t>
      </w:r>
      <w:bookmarkEnd w:id="21"/>
      <w:bookmarkEnd w:id="22"/>
    </w:p>
    <w:p w14:paraId="05B39620" w14:textId="77777777" w:rsidR="00B72DEA" w:rsidRPr="00C84C65" w:rsidRDefault="00B72DEA" w:rsidP="00B72DEA">
      <w:pPr>
        <w:pStyle w:val="ProductList-Body"/>
        <w:spacing w:after="120"/>
      </w:pPr>
      <w:r>
        <w:rPr>
          <w:b/>
          <w:color w:val="00188F"/>
        </w:rPr>
        <w:t>Állásidő</w:t>
      </w:r>
      <w:r w:rsidRPr="00B33A88">
        <w:rPr>
          <w:b/>
          <w:bCs/>
        </w:rPr>
        <w:t xml:space="preserve">: </w:t>
      </w:r>
      <w:r>
        <w:t>Bármely olyan időtartam, amely alatt a végfelhasználók nem tudnak bejelentkezni a példányukba.</w:t>
      </w:r>
    </w:p>
    <w:p w14:paraId="55931022" w14:textId="77777777" w:rsidR="00B72DEA" w:rsidRPr="00C84C65" w:rsidRDefault="00B72DEA" w:rsidP="00B72DEA">
      <w:pPr>
        <w:pStyle w:val="ProductList-Body"/>
        <w:spacing w:after="120"/>
      </w:pPr>
      <w:r>
        <w:rPr>
          <w:b/>
          <w:color w:val="00188F"/>
        </w:rPr>
        <w:t>Havi Százalékos Rendelkezésre Állás</w:t>
      </w:r>
      <w:r w:rsidRPr="00B33A88">
        <w:rPr>
          <w:b/>
          <w:bCs/>
        </w:rPr>
        <w:t xml:space="preserve">: </w:t>
      </w:r>
      <w:r>
        <w:t>A Havi Százalékos Rendelkezésre Állás a következő képlettel határozható meg:</w:t>
      </w:r>
    </w:p>
    <w:p w14:paraId="05DEBF46" w14:textId="77777777" w:rsidR="00B72DEA" w:rsidRPr="00C84C65" w:rsidRDefault="001610F3" w:rsidP="00B72DE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D5C8884"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1EE109C" w14:textId="77777777" w:rsidR="00B72DEA" w:rsidRPr="00C84C65" w:rsidRDefault="00B72DEA" w:rsidP="00B72DEA">
      <w:pPr>
        <w:pStyle w:val="ProductList-Body"/>
      </w:pPr>
    </w:p>
    <w:p w14:paraId="550016A6" w14:textId="77777777" w:rsidR="00B72DEA" w:rsidRPr="00C84C65" w:rsidRDefault="00B72DEA" w:rsidP="00B72DEA">
      <w:pPr>
        <w:pStyle w:val="ProductList-Body"/>
      </w:pPr>
      <w:r>
        <w:rPr>
          <w:b/>
          <w:color w:val="00188F"/>
        </w:rPr>
        <w:t>Szolgáltatás-jóváírás</w:t>
      </w:r>
      <w:r w:rsidRPr="007D304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9D0B2F" w14:paraId="59EDF2E5" w14:textId="77777777" w:rsidTr="00B0431C">
        <w:trPr>
          <w:tblHeader/>
        </w:trPr>
        <w:tc>
          <w:tcPr>
            <w:tcW w:w="5400" w:type="dxa"/>
            <w:shd w:val="clear" w:color="auto" w:fill="0072C6"/>
          </w:tcPr>
          <w:p w14:paraId="7F71C062"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9EE66E3"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9D0B2F" w14:paraId="06F55AF9" w14:textId="77777777" w:rsidTr="00B0431C">
        <w:tc>
          <w:tcPr>
            <w:tcW w:w="5400" w:type="dxa"/>
          </w:tcPr>
          <w:p w14:paraId="188C32A1" w14:textId="77777777" w:rsidR="00B72DEA" w:rsidRPr="0076238C" w:rsidRDefault="00B72DEA" w:rsidP="00B0431C">
            <w:pPr>
              <w:pStyle w:val="ProductList-OfferingBody"/>
              <w:jc w:val="center"/>
            </w:pPr>
            <w:r>
              <w:t>&lt; 99,9%</w:t>
            </w:r>
          </w:p>
        </w:tc>
        <w:tc>
          <w:tcPr>
            <w:tcW w:w="5400" w:type="dxa"/>
          </w:tcPr>
          <w:p w14:paraId="557F127E" w14:textId="77777777" w:rsidR="00B72DEA" w:rsidRPr="0076238C" w:rsidRDefault="00B72DEA" w:rsidP="00B0431C">
            <w:pPr>
              <w:pStyle w:val="ProductList-OfferingBody"/>
              <w:jc w:val="center"/>
            </w:pPr>
            <w:r>
              <w:t>25%</w:t>
            </w:r>
          </w:p>
        </w:tc>
      </w:tr>
      <w:tr w:rsidR="00B72DEA" w:rsidRPr="009D0B2F" w14:paraId="7FB68974" w14:textId="77777777" w:rsidTr="00B0431C">
        <w:tc>
          <w:tcPr>
            <w:tcW w:w="5400" w:type="dxa"/>
          </w:tcPr>
          <w:p w14:paraId="0DAFA4DA" w14:textId="77777777" w:rsidR="00B72DEA" w:rsidRPr="0076238C" w:rsidRDefault="00B72DEA" w:rsidP="00B0431C">
            <w:pPr>
              <w:pStyle w:val="ProductList-OfferingBody"/>
              <w:jc w:val="center"/>
            </w:pPr>
            <w:r>
              <w:t>&lt; 99%</w:t>
            </w:r>
          </w:p>
        </w:tc>
        <w:tc>
          <w:tcPr>
            <w:tcW w:w="5400" w:type="dxa"/>
          </w:tcPr>
          <w:p w14:paraId="265400FC" w14:textId="77777777" w:rsidR="00B72DEA" w:rsidRPr="0076238C" w:rsidRDefault="00B72DEA" w:rsidP="00B0431C">
            <w:pPr>
              <w:pStyle w:val="ProductList-OfferingBody"/>
              <w:jc w:val="center"/>
            </w:pPr>
            <w:r>
              <w:t>50%</w:t>
            </w:r>
          </w:p>
        </w:tc>
      </w:tr>
      <w:tr w:rsidR="00B72DEA" w:rsidRPr="009D0B2F" w14:paraId="6F015098" w14:textId="77777777" w:rsidTr="00B0431C">
        <w:tc>
          <w:tcPr>
            <w:tcW w:w="5400" w:type="dxa"/>
          </w:tcPr>
          <w:p w14:paraId="18C4130A" w14:textId="77777777" w:rsidR="00B72DEA" w:rsidRPr="0076238C" w:rsidRDefault="00B72DEA" w:rsidP="00B0431C">
            <w:pPr>
              <w:pStyle w:val="ProductList-OfferingBody"/>
              <w:jc w:val="center"/>
            </w:pPr>
            <w:r>
              <w:t>&lt; 95%</w:t>
            </w:r>
          </w:p>
        </w:tc>
        <w:tc>
          <w:tcPr>
            <w:tcW w:w="5400" w:type="dxa"/>
          </w:tcPr>
          <w:p w14:paraId="351B2FB0" w14:textId="77777777" w:rsidR="00B72DEA" w:rsidRPr="0076238C" w:rsidRDefault="00B72DEA" w:rsidP="00B0431C">
            <w:pPr>
              <w:pStyle w:val="ProductList-OfferingBody"/>
              <w:jc w:val="center"/>
            </w:pPr>
            <w:r>
              <w:t>100%</w:t>
            </w:r>
          </w:p>
        </w:tc>
      </w:tr>
    </w:tbl>
    <w:p w14:paraId="207DD95F" w14:textId="77777777" w:rsidR="00B72DEA" w:rsidRPr="00C84C65" w:rsidRDefault="001610F3" w:rsidP="00B72DE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72DEA">
          <w:rPr>
            <w:rStyle w:val="Hyperlink"/>
            <w:sz w:val="16"/>
            <w:szCs w:val="16"/>
          </w:rPr>
          <w:t>Tartalomjegyzék</w:t>
        </w:r>
      </w:hyperlink>
      <w:r w:rsidR="00B72DEA">
        <w:rPr>
          <w:sz w:val="16"/>
          <w:szCs w:val="16"/>
        </w:rPr>
        <w:t xml:space="preserve"> / </w:t>
      </w:r>
      <w:hyperlink w:anchor="Definitions" w:history="1">
        <w:r w:rsidR="00B72DEA">
          <w:rPr>
            <w:rStyle w:val="Hyperlink"/>
            <w:sz w:val="16"/>
            <w:szCs w:val="16"/>
          </w:rPr>
          <w:t>Meghatározások</w:t>
        </w:r>
      </w:hyperlink>
    </w:p>
    <w:p w14:paraId="1708D89F" w14:textId="77777777" w:rsidR="00B72DEA" w:rsidRPr="00C84C65" w:rsidRDefault="00B72DEA" w:rsidP="00B72DEA">
      <w:pPr>
        <w:pStyle w:val="ProductList-Offering2Heading"/>
        <w:pBdr>
          <w:between w:val="single" w:sz="4" w:space="1" w:color="auto"/>
        </w:pBdr>
        <w:tabs>
          <w:tab w:val="clear" w:pos="360"/>
          <w:tab w:val="clear" w:pos="720"/>
          <w:tab w:val="clear" w:pos="1080"/>
        </w:tabs>
        <w:outlineLvl w:val="2"/>
      </w:pPr>
      <w:bookmarkStart w:id="23" w:name="_Toc463347125"/>
      <w:bookmarkStart w:id="24" w:name="_Toc468095289"/>
      <w:r>
        <w:t>Microsoft Dynamics 365 for Operations</w:t>
      </w:r>
      <w:bookmarkEnd w:id="19"/>
      <w:bookmarkEnd w:id="20"/>
      <w:bookmarkEnd w:id="23"/>
      <w:bookmarkEnd w:id="24"/>
    </w:p>
    <w:p w14:paraId="0AC020F5" w14:textId="77777777" w:rsidR="002D75AD" w:rsidRPr="000E25B2" w:rsidRDefault="002D75AD" w:rsidP="002D75AD">
      <w:pPr>
        <w:pStyle w:val="ProductList-Body"/>
      </w:pPr>
      <w:r>
        <w:rPr>
          <w:b/>
          <w:color w:val="00188F"/>
        </w:rPr>
        <w:t xml:space="preserve">További </w:t>
      </w:r>
      <w:bookmarkStart w:id="25" w:name="AdditionalDefinitions"/>
      <w:bookmarkEnd w:id="25"/>
      <w:r>
        <w:rPr>
          <w:b/>
          <w:color w:val="00188F"/>
        </w:rPr>
        <w:t>meghatározások</w:t>
      </w:r>
      <w:r w:rsidRPr="00A4186A">
        <w:rPr>
          <w:b/>
        </w:rPr>
        <w:t>:</w:t>
      </w:r>
    </w:p>
    <w:p w14:paraId="07BD0490" w14:textId="77777777" w:rsidR="002D75AD" w:rsidRPr="000E25B2" w:rsidRDefault="002D75AD" w:rsidP="002D75AD">
      <w:pPr>
        <w:pStyle w:val="ProductList-Body"/>
        <w:tabs>
          <w:tab w:val="clear" w:pos="360"/>
          <w:tab w:val="clear" w:pos="720"/>
          <w:tab w:val="clear" w:pos="1080"/>
        </w:tabs>
        <w:spacing w:after="40"/>
      </w:pPr>
      <w:r>
        <w:rPr>
          <w:rFonts w:eastAsia="Segoe UI" w:cs="Segoe UI"/>
          <w:szCs w:val="18"/>
        </w:rPr>
        <w:t>Az „</w:t>
      </w:r>
      <w:r>
        <w:rPr>
          <w:rFonts w:eastAsia="Segoe UI" w:cs="Segoe UI"/>
          <w:b/>
          <w:color w:val="00188F"/>
          <w:szCs w:val="18"/>
        </w:rPr>
        <w:t>Aktív Bérlő</w:t>
      </w:r>
      <w:r>
        <w:rPr>
          <w:rFonts w:eastAsia="Segoe UI" w:cs="Segoe UI"/>
          <w:szCs w:val="18"/>
        </w:rPr>
        <w:t>”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7964CC92" w14:textId="77777777" w:rsidR="002D75AD" w:rsidRPr="000E25B2" w:rsidRDefault="002D75AD" w:rsidP="002D75AD">
      <w:pPr>
        <w:spacing w:after="40"/>
      </w:pPr>
      <w:r>
        <w:rPr>
          <w:rFonts w:cs="Segoe UI"/>
          <w:sz w:val="18"/>
          <w:szCs w:val="18"/>
        </w:rPr>
        <w:t>A „</w:t>
      </w:r>
      <w:r>
        <w:rPr>
          <w:rFonts w:cs="Segoe UI"/>
          <w:b/>
          <w:color w:val="00188F"/>
          <w:sz w:val="18"/>
          <w:szCs w:val="18"/>
        </w:rPr>
        <w:t>Partneralkalmazás Szolgáltatás</w:t>
      </w:r>
      <w:r>
        <w:rPr>
          <w:rFonts w:cs="Segoe UI"/>
          <w:sz w:val="18"/>
          <w:szCs w:val="18"/>
        </w:rPr>
        <w:t>”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Skálázási Egység.</w:t>
      </w:r>
    </w:p>
    <w:p w14:paraId="2B08E916" w14:textId="77777777" w:rsidR="002D75AD" w:rsidRPr="000E25B2" w:rsidRDefault="002D75AD" w:rsidP="002D75AD">
      <w:pPr>
        <w:pStyle w:val="ProductList-Body"/>
        <w:spacing w:after="40"/>
      </w:pPr>
      <w:r>
        <w:rPr>
          <w:szCs w:val="18"/>
        </w:rPr>
        <w:t>A „</w:t>
      </w:r>
      <w:r>
        <w:rPr>
          <w:b/>
          <w:color w:val="00188F"/>
          <w:szCs w:val="18"/>
        </w:rPr>
        <w:t>Maximális Rendelkezésre Állási Percek</w:t>
      </w:r>
      <w:r>
        <w:rPr>
          <w:szCs w:val="18"/>
        </w:rPr>
        <w:t xml:space="preserve">” az összes olyan perc összessége egy adott számlázási hónapban, amelyek alatt egy aktív, nagy rendelkezésre állású termelési topológia segítségével egy Aktív Bérlőt üzembe helyeztek egy Partneralkalmazás Szolgáltatásban. </w:t>
      </w:r>
    </w:p>
    <w:p w14:paraId="0FE2C823" w14:textId="77777777" w:rsidR="002D75AD" w:rsidRPr="000E25B2" w:rsidRDefault="002D75AD" w:rsidP="002D75AD">
      <w:pPr>
        <w:pStyle w:val="ProductList-Body"/>
        <w:spacing w:after="40"/>
      </w:pPr>
      <w:r>
        <w:rPr>
          <w:rFonts w:cs="Segoe UI"/>
          <w:szCs w:val="18"/>
        </w:rPr>
        <w:t>A „</w:t>
      </w:r>
      <w:r>
        <w:rPr>
          <w:rFonts w:cs="Segoe UI"/>
          <w:b/>
          <w:color w:val="00188F"/>
          <w:szCs w:val="18"/>
        </w:rPr>
        <w:t>Platform</w:t>
      </w:r>
      <w:r>
        <w:rPr>
          <w:rFonts w:cs="Segoe UI"/>
          <w:szCs w:val="18"/>
        </w:rPr>
        <w:t xml:space="preserve">” a Szolgáltatás ügyfél oldali űrlapjait, kiszolgáló oldali SQL-jelentéseit, kötegelt műveleteit és API-végpontjait, illetve a Szolgáltatás kizárólag kereskedelmi vagy kiskereskedelmi célokra használt kiskereskedelmi API-jait jelenti. </w:t>
      </w:r>
    </w:p>
    <w:p w14:paraId="0A24A3B6" w14:textId="77777777" w:rsidR="002D75AD" w:rsidRPr="000E25B2" w:rsidRDefault="002D75AD" w:rsidP="002D75AD">
      <w:pPr>
        <w:pStyle w:val="ProductList-Body"/>
        <w:spacing w:after="40"/>
      </w:pPr>
      <w:r>
        <w:rPr>
          <w:color w:val="000000" w:themeColor="text1"/>
          <w:szCs w:val="18"/>
        </w:rPr>
        <w:lastRenderedPageBreak/>
        <w:t>A „</w:t>
      </w:r>
      <w:r>
        <w:rPr>
          <w:b/>
          <w:bCs/>
          <w:color w:val="00188F"/>
          <w:szCs w:val="18"/>
        </w:rPr>
        <w:t>Skálázási Egység</w:t>
      </w:r>
      <w:r>
        <w:rPr>
          <w:color w:val="000000" w:themeColor="text1"/>
          <w:szCs w:val="18"/>
        </w:rPr>
        <w:t xml:space="preserve">” azt az egységet jelenti, amelynek egész számú többszöröseivel a számítási és tárolási erőforrások egy Partneralkalmazás Szolgáltatásban növelhetők, illetve csökkenthetők. </w:t>
      </w:r>
    </w:p>
    <w:p w14:paraId="3AA92B0D" w14:textId="77777777" w:rsidR="002D75AD" w:rsidRPr="000E25B2" w:rsidRDefault="002D75AD" w:rsidP="002D75AD">
      <w:pPr>
        <w:pStyle w:val="ProductList-Body"/>
      </w:pPr>
      <w:r>
        <w:rPr>
          <w:color w:val="000000" w:themeColor="text1"/>
          <w:szCs w:val="18"/>
        </w:rPr>
        <w:t>A „</w:t>
      </w:r>
      <w:r>
        <w:rPr>
          <w:b/>
          <w:color w:val="00188F"/>
          <w:szCs w:val="18"/>
        </w:rPr>
        <w:t>Szolgáltatási Infrastruktúra</w:t>
      </w:r>
      <w:r>
        <w:rPr>
          <w:color w:val="000000" w:themeColor="text1"/>
          <w:szCs w:val="18"/>
        </w:rPr>
        <w:t>” azokat a hitelesítési, számítási és tárolási erőforrásokat jelenti, amelyeket a Microsoft a Szolgáltatással kapcsolatban biztosít.</w:t>
      </w:r>
    </w:p>
    <w:p w14:paraId="06E55277" w14:textId="77777777" w:rsidR="002D75AD" w:rsidRPr="000E25B2" w:rsidRDefault="002D75AD" w:rsidP="002D75AD">
      <w:pPr>
        <w:pStyle w:val="ProductList-Body"/>
      </w:pPr>
    </w:p>
    <w:p w14:paraId="2699504F" w14:textId="77777777" w:rsidR="002D75AD" w:rsidRPr="000E25B2" w:rsidRDefault="002D75AD" w:rsidP="002D75AD">
      <w:pPr>
        <w:pStyle w:val="ProductList-Body"/>
      </w:pPr>
      <w:r>
        <w:rPr>
          <w:b/>
          <w:color w:val="00188F"/>
        </w:rPr>
        <w:t>Állásidő</w:t>
      </w:r>
      <w:r w:rsidRPr="00A4186A">
        <w:rPr>
          <w:b/>
        </w:rPr>
        <w:t>:</w:t>
      </w:r>
      <w:r>
        <w:t xml:space="preserve"> Bármely olyan időszak, amely alatt a végfelhasználók a le nem járt Platform vagy a Szolgáltatási Infrastruktúra automatizált egészségiállapot-ellenőrző és rendszernaplók alapján a Microsoft által megállapított hibája miatt nem tudnak bejelentkezni Aktív Bérlőjükbe.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Skálázási Egység kapacitását.</w:t>
      </w:r>
    </w:p>
    <w:p w14:paraId="62AABF90" w14:textId="77777777" w:rsidR="002D75AD" w:rsidRPr="000E25B2" w:rsidRDefault="002D75AD" w:rsidP="002D75AD">
      <w:pPr>
        <w:pStyle w:val="ProductList-Body"/>
      </w:pPr>
    </w:p>
    <w:p w14:paraId="4B83E17C" w14:textId="77777777" w:rsidR="002D75AD" w:rsidRPr="000E25B2" w:rsidRDefault="002D75AD" w:rsidP="002D75AD">
      <w:pPr>
        <w:pStyle w:val="ProductList-Body"/>
      </w:pPr>
      <w:r>
        <w:rPr>
          <w:b/>
          <w:color w:val="00188F"/>
        </w:rPr>
        <w:t>Havi Százalékos Rendelkezésre Állás</w:t>
      </w:r>
      <w:r w:rsidRPr="00A4186A">
        <w:rPr>
          <w:b/>
        </w:rPr>
        <w:t>:</w:t>
      </w:r>
      <w:r>
        <w:t xml:space="preserve"> Egy adott naptári hónapra vonatkozóan a következő képlet használatával történik egy adott Aktív Bérlő Havi Százalékos Rendelkezésre Állásának számítása:</w:t>
      </w:r>
    </w:p>
    <w:p w14:paraId="1D6E3AA6" w14:textId="77777777" w:rsidR="002D75AD" w:rsidRPr="000E25B2" w:rsidRDefault="001610F3" w:rsidP="002D75A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8CCBBA9" w14:textId="77777777" w:rsidR="002D75AD" w:rsidRPr="000E25B2" w:rsidRDefault="002D75AD" w:rsidP="002D75AD">
      <w:pPr>
        <w:pStyle w:val="ProductList-Body"/>
      </w:pPr>
      <w:r>
        <w:rPr>
          <w:b/>
          <w:color w:val="00188F"/>
        </w:rPr>
        <w:t>Szolgáltatás-jóváírás</w:t>
      </w:r>
      <w:r w:rsidRPr="00A4186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75AD" w:rsidRPr="009D0B2F" w14:paraId="4A9433B7" w14:textId="77777777" w:rsidTr="00823129">
        <w:trPr>
          <w:tblHeader/>
        </w:trPr>
        <w:tc>
          <w:tcPr>
            <w:tcW w:w="5400" w:type="dxa"/>
            <w:shd w:val="clear" w:color="auto" w:fill="0072C6"/>
          </w:tcPr>
          <w:p w14:paraId="51481590" w14:textId="77777777" w:rsidR="002D75AD" w:rsidRPr="001A0074" w:rsidRDefault="002D75AD"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7026FA" w14:textId="77777777" w:rsidR="002D75AD" w:rsidRPr="001A0074" w:rsidRDefault="002D75AD" w:rsidP="00823129">
            <w:pPr>
              <w:pStyle w:val="ProductList-OfferingBody"/>
              <w:jc w:val="center"/>
              <w:rPr>
                <w:color w:val="FFFFFF" w:themeColor="background1"/>
              </w:rPr>
            </w:pPr>
            <w:r>
              <w:rPr>
                <w:color w:val="FFFFFF" w:themeColor="background1"/>
              </w:rPr>
              <w:t>Szolgáltatás-jóváírás</w:t>
            </w:r>
          </w:p>
        </w:tc>
      </w:tr>
      <w:tr w:rsidR="002D75AD" w:rsidRPr="009D0B2F" w14:paraId="5314E5E1" w14:textId="77777777" w:rsidTr="00823129">
        <w:tc>
          <w:tcPr>
            <w:tcW w:w="5400" w:type="dxa"/>
          </w:tcPr>
          <w:p w14:paraId="3290C6BA" w14:textId="77777777" w:rsidR="002D75AD" w:rsidRPr="0076238C" w:rsidRDefault="002D75AD" w:rsidP="00823129">
            <w:pPr>
              <w:pStyle w:val="ProductList-OfferingBody"/>
              <w:jc w:val="center"/>
            </w:pPr>
            <w:r>
              <w:t>&lt; 99,5%</w:t>
            </w:r>
          </w:p>
        </w:tc>
        <w:tc>
          <w:tcPr>
            <w:tcW w:w="5400" w:type="dxa"/>
          </w:tcPr>
          <w:p w14:paraId="77249FD7" w14:textId="77777777" w:rsidR="002D75AD" w:rsidRPr="0076238C" w:rsidRDefault="002D75AD" w:rsidP="00823129">
            <w:pPr>
              <w:pStyle w:val="ProductList-OfferingBody"/>
              <w:jc w:val="center"/>
            </w:pPr>
            <w:r>
              <w:t>25%</w:t>
            </w:r>
          </w:p>
        </w:tc>
      </w:tr>
      <w:tr w:rsidR="002D75AD" w:rsidRPr="009D0B2F" w14:paraId="6F0DAC0A" w14:textId="77777777" w:rsidTr="00823129">
        <w:tc>
          <w:tcPr>
            <w:tcW w:w="5400" w:type="dxa"/>
          </w:tcPr>
          <w:p w14:paraId="63C3BC6E" w14:textId="77777777" w:rsidR="002D75AD" w:rsidRPr="0076238C" w:rsidRDefault="002D75AD" w:rsidP="00823129">
            <w:pPr>
              <w:pStyle w:val="ProductList-OfferingBody"/>
              <w:jc w:val="center"/>
            </w:pPr>
            <w:r>
              <w:t>&lt; 99%</w:t>
            </w:r>
          </w:p>
        </w:tc>
        <w:tc>
          <w:tcPr>
            <w:tcW w:w="5400" w:type="dxa"/>
          </w:tcPr>
          <w:p w14:paraId="6720C40A" w14:textId="77777777" w:rsidR="002D75AD" w:rsidRPr="0076238C" w:rsidRDefault="002D75AD" w:rsidP="00823129">
            <w:pPr>
              <w:pStyle w:val="ProductList-OfferingBody"/>
              <w:jc w:val="center"/>
            </w:pPr>
            <w:r>
              <w:t>50%</w:t>
            </w:r>
          </w:p>
        </w:tc>
      </w:tr>
      <w:tr w:rsidR="002D75AD" w:rsidRPr="009D0B2F" w14:paraId="20581983" w14:textId="77777777" w:rsidTr="00823129">
        <w:tc>
          <w:tcPr>
            <w:tcW w:w="5400" w:type="dxa"/>
          </w:tcPr>
          <w:p w14:paraId="7A8DF7DC" w14:textId="77777777" w:rsidR="002D75AD" w:rsidRPr="0076238C" w:rsidRDefault="002D75AD" w:rsidP="00823129">
            <w:pPr>
              <w:pStyle w:val="ProductList-OfferingBody"/>
              <w:jc w:val="center"/>
            </w:pPr>
            <w:r>
              <w:t>&lt; 95%</w:t>
            </w:r>
          </w:p>
        </w:tc>
        <w:tc>
          <w:tcPr>
            <w:tcW w:w="5400" w:type="dxa"/>
          </w:tcPr>
          <w:p w14:paraId="336AB96B" w14:textId="77777777" w:rsidR="002D75AD" w:rsidRPr="0076238C" w:rsidRDefault="002D75AD" w:rsidP="00823129">
            <w:pPr>
              <w:pStyle w:val="ProductList-OfferingBody"/>
              <w:jc w:val="center"/>
            </w:pPr>
            <w:r>
              <w:t>100%</w:t>
            </w:r>
          </w:p>
        </w:tc>
      </w:tr>
    </w:tbl>
    <w:p w14:paraId="6ED76FAF" w14:textId="77777777" w:rsidR="002D75AD" w:rsidRPr="009F0825" w:rsidRDefault="001610F3" w:rsidP="002D75A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D75AD" w:rsidRPr="009F0825">
          <w:rPr>
            <w:rStyle w:val="Hyperlink"/>
            <w:sz w:val="16"/>
            <w:szCs w:val="16"/>
          </w:rPr>
          <w:t>Tartalomjegyzék</w:t>
        </w:r>
      </w:hyperlink>
      <w:r w:rsidR="002D75AD" w:rsidRPr="009F0825">
        <w:rPr>
          <w:sz w:val="16"/>
          <w:szCs w:val="16"/>
        </w:rPr>
        <w:t xml:space="preserve"> / </w:t>
      </w:r>
      <w:hyperlink w:anchor="AdditionalDefinitions" w:history="1">
        <w:r w:rsidR="002D75AD" w:rsidRPr="009F0825">
          <w:rPr>
            <w:rStyle w:val="Hyperlink"/>
            <w:sz w:val="16"/>
            <w:szCs w:val="16"/>
          </w:rPr>
          <w:t>Meghatározások</w:t>
        </w:r>
      </w:hyperlink>
    </w:p>
    <w:p w14:paraId="64E2CCFC" w14:textId="77777777" w:rsidR="00B72DEA" w:rsidRPr="00C84C65" w:rsidRDefault="00B72DEA" w:rsidP="00B72DEA">
      <w:pPr>
        <w:pStyle w:val="ProductList-Offering2Heading"/>
        <w:pBdr>
          <w:between w:val="single" w:sz="4" w:space="1" w:color="auto"/>
        </w:pBdr>
        <w:tabs>
          <w:tab w:val="clear" w:pos="360"/>
          <w:tab w:val="clear" w:pos="720"/>
          <w:tab w:val="clear" w:pos="1080"/>
        </w:tabs>
        <w:outlineLvl w:val="2"/>
      </w:pPr>
      <w:bookmarkStart w:id="26" w:name="_Toc461003234"/>
      <w:bookmarkStart w:id="27" w:name="_Toc457821510"/>
      <w:bookmarkStart w:id="28" w:name="_Toc463347126"/>
      <w:bookmarkStart w:id="29" w:name="_Toc468095290"/>
      <w:r>
        <w:t xml:space="preserve">Microsoft Dynamics </w:t>
      </w:r>
      <w:bookmarkEnd w:id="26"/>
      <w:r>
        <w:t>365 for Sales</w:t>
      </w:r>
      <w:bookmarkEnd w:id="27"/>
      <w:bookmarkEnd w:id="28"/>
      <w:bookmarkEnd w:id="29"/>
    </w:p>
    <w:p w14:paraId="08D0BEED" w14:textId="0704874B" w:rsidR="0076238C" w:rsidRPr="00FB368F" w:rsidRDefault="0076238C" w:rsidP="0076238C">
      <w:pPr>
        <w:pStyle w:val="ProductList-Body"/>
      </w:pPr>
      <w:r>
        <w:rPr>
          <w:b/>
          <w:color w:val="00188F"/>
        </w:rPr>
        <w:t>Állásidő</w:t>
      </w:r>
      <w:r w:rsidRPr="00E13723">
        <w:rPr>
          <w:b/>
          <w:color w:val="00188F"/>
        </w:rPr>
        <w:t>:</w:t>
      </w:r>
      <w:r w:rsidR="0017372E" w:rsidRPr="0047693D">
        <w:rPr>
          <w:b/>
          <w:bCs/>
          <w:color w:val="000000" w:themeColor="text1"/>
        </w:rPr>
        <w:t xml:space="preserve"> </w:t>
      </w:r>
      <w:r>
        <w:t>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6DD983A0" w14:textId="7665A13B" w:rsidR="0076238C" w:rsidRPr="00FB368F" w:rsidRDefault="0076238C" w:rsidP="003E2CC9">
      <w:pPr>
        <w:pStyle w:val="ProductList-Body"/>
        <w:tabs>
          <w:tab w:val="clear" w:pos="360"/>
          <w:tab w:val="clear" w:pos="720"/>
          <w:tab w:val="clear" w:pos="1080"/>
          <w:tab w:val="left" w:pos="8127"/>
        </w:tabs>
      </w:pPr>
    </w:p>
    <w:p w14:paraId="0504D0F7" w14:textId="11BCB084" w:rsidR="0076238C" w:rsidRPr="00FB368F" w:rsidRDefault="0076238C" w:rsidP="0076238C">
      <w:pPr>
        <w:pStyle w:val="ProductList-Body"/>
      </w:pPr>
      <w:r>
        <w:rPr>
          <w:b/>
          <w:color w:val="00188F"/>
        </w:rPr>
        <w:t>Havi Százalékos Rendelkezésre Állás</w:t>
      </w:r>
      <w:r w:rsidRPr="00E13723">
        <w:rPr>
          <w:b/>
          <w:color w:val="00188F"/>
        </w:rPr>
        <w:t>:</w:t>
      </w:r>
      <w:r w:rsidR="0017372E" w:rsidRPr="0047693D">
        <w:rPr>
          <w:b/>
          <w:bCs/>
          <w:color w:val="000000" w:themeColor="text1"/>
        </w:rPr>
        <w:t xml:space="preserve"> </w:t>
      </w:r>
      <w:r>
        <w:t>A Havi Százalékos Rendelkezésre Állás a következő képlettel határozható meg:</w:t>
      </w:r>
    </w:p>
    <w:p w14:paraId="4F9018CD" w14:textId="77777777" w:rsidR="0076238C" w:rsidRPr="00FB368F" w:rsidRDefault="0076238C" w:rsidP="0076238C">
      <w:pPr>
        <w:pStyle w:val="ProductList-Body"/>
      </w:pPr>
    </w:p>
    <w:p w14:paraId="6819AE28" w14:textId="6F42A0AB" w:rsidR="0076238C" w:rsidRPr="00FC5A74" w:rsidRDefault="001610F3" w:rsidP="00FC5A74">
      <w:pPr>
        <w:jc w:val="both"/>
        <w:rPr>
          <w:i/>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0F25A93" w14:textId="77777777" w:rsidR="0076238C" w:rsidRPr="00FB368F" w:rsidRDefault="0076238C" w:rsidP="0076238C">
      <w:pPr>
        <w:pStyle w:val="ProductList-Body"/>
      </w:pPr>
    </w:p>
    <w:p w14:paraId="34A18328" w14:textId="20451EA6" w:rsidR="0076238C" w:rsidRPr="00FB368F" w:rsidRDefault="0076238C" w:rsidP="002D75AD">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823129">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Szolgáltatás-jóváírás</w:t>
            </w:r>
          </w:p>
        </w:tc>
      </w:tr>
      <w:tr w:rsidR="0076238C" w:rsidRPr="009D0B2F" w14:paraId="5F18EE95" w14:textId="77777777" w:rsidTr="00823129">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823129">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823129">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0A7E8058" w:rsidR="0076238C" w:rsidRPr="00FB368F" w:rsidRDefault="001610F3"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17372E">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30" w:name="_Toc468095291"/>
      <w:r>
        <w:t>Office 365-szolgáltatások</w:t>
      </w:r>
      <w:bookmarkEnd w:id="30"/>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31" w:name="_Toc468095292"/>
      <w:r>
        <w:t>Duet Enterprise Online</w:t>
      </w:r>
      <w:bookmarkEnd w:id="31"/>
    </w:p>
    <w:p w14:paraId="190CEC04" w14:textId="4EB9B50A" w:rsidR="00457D2C" w:rsidRPr="00FB368F" w:rsidRDefault="00457D2C" w:rsidP="00457D2C">
      <w:pPr>
        <w:pStyle w:val="ProductList-Body"/>
      </w:pPr>
      <w:r>
        <w:rPr>
          <w:b/>
          <w:color w:val="00188F"/>
        </w:rPr>
        <w:t>Állásidő</w:t>
      </w:r>
      <w:r w:rsidRPr="00E13723">
        <w:rPr>
          <w:b/>
          <w:color w:val="00188F"/>
        </w:rPr>
        <w:t>:</w:t>
      </w:r>
      <w:r w:rsidR="0017372E" w:rsidRPr="0047693D">
        <w:rPr>
          <w:b/>
          <w:bCs/>
          <w:color w:val="000000" w:themeColor="text1"/>
        </w:rPr>
        <w:t xml:space="preserve"> </w:t>
      </w:r>
      <w:r>
        <w:t>Bármely olyan időtartam, amely alatt a felhasználók nem tudják olvasni vagy írni a SharePoint Online webhelygyűjtemény bármely olyan részét, amelynek vonatkozásában rendelkeznek a megfelelő jogosultságokkal.</w:t>
      </w:r>
    </w:p>
    <w:p w14:paraId="30B44F63" w14:textId="77777777" w:rsidR="00457D2C" w:rsidRPr="00FB368F" w:rsidRDefault="00457D2C" w:rsidP="00457D2C">
      <w:pPr>
        <w:pStyle w:val="ProductList-Body"/>
      </w:pPr>
    </w:p>
    <w:p w14:paraId="243E6003" w14:textId="052F4ED1" w:rsidR="00457D2C" w:rsidRPr="00FB368F" w:rsidRDefault="00457D2C" w:rsidP="00457D2C">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7F60FC9" w14:textId="77777777" w:rsidR="00457D2C" w:rsidRPr="00FB368F" w:rsidRDefault="00457D2C" w:rsidP="00457D2C">
      <w:pPr>
        <w:pStyle w:val="ProductList-Body"/>
      </w:pPr>
    </w:p>
    <w:p w14:paraId="05C84A72" w14:textId="07C71815" w:rsidR="00457D2C" w:rsidRPr="00FB368F" w:rsidRDefault="001610F3" w:rsidP="00FC5A7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lastRenderedPageBreak/>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E4A2D5E" w14:textId="77777777" w:rsidR="00457D2C" w:rsidRPr="00FB368F" w:rsidRDefault="00457D2C" w:rsidP="00457D2C">
      <w:pPr>
        <w:pStyle w:val="ProductList-Body"/>
      </w:pPr>
    </w:p>
    <w:p w14:paraId="7EBB7C89" w14:textId="046DDBAC" w:rsidR="00457D2C" w:rsidRPr="00FB368F" w:rsidRDefault="00457D2C" w:rsidP="00457D2C">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823129">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Szolgáltatás-jóváírás</w:t>
            </w:r>
          </w:p>
        </w:tc>
      </w:tr>
      <w:tr w:rsidR="00457D2C" w:rsidRPr="009D0B2F" w14:paraId="58F94D70" w14:textId="77777777" w:rsidTr="00823129">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823129">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823129">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2AD4B73A" w:rsidR="00457D2C" w:rsidRPr="00FB368F" w:rsidRDefault="00457D2C" w:rsidP="00457D2C">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jelen SLA nem alkalmazandó akkor, amikor egy SharePoint Online webhely bármely részét harmadik fél szoftverének, berendezésének vagy olyan szolgáltatásainak hibája miatt nem lehet olvasni vagy írni, amelyek nincsenek a Microsoft irányítása alatt, vagy amikor olyan Microsoft-szoftver hibája miatt nem lehet olvasni vagy írni, amelyet nem maga a Microsoft futtat a Szolgáltatás részeként.</w:t>
      </w:r>
    </w:p>
    <w:p w14:paraId="3404DCEC" w14:textId="77777777" w:rsidR="00457D2C" w:rsidRPr="00FB368F" w:rsidRDefault="00457D2C" w:rsidP="00457D2C">
      <w:pPr>
        <w:pStyle w:val="ProductList-Body"/>
      </w:pPr>
    </w:p>
    <w:p w14:paraId="0A933C0E" w14:textId="5719AA49" w:rsidR="00457D2C" w:rsidRPr="00FB368F" w:rsidRDefault="00457D2C" w:rsidP="00457D2C">
      <w:pPr>
        <w:pStyle w:val="ProductList-Body"/>
      </w:pPr>
      <w:r>
        <w:rPr>
          <w:b/>
          <w:color w:val="00188F"/>
        </w:rPr>
        <w:t>További feltételek</w:t>
      </w:r>
      <w:r w:rsidRPr="00E13723">
        <w:rPr>
          <w:b/>
          <w:color w:val="00188F"/>
        </w:rPr>
        <w:t>:</w:t>
      </w:r>
      <w:r w:rsidR="0017372E" w:rsidRPr="00E13723">
        <w:rPr>
          <w:b/>
          <w:color w:val="00188F"/>
        </w:rPr>
        <w:t xml:space="preserve"> </w:t>
      </w:r>
      <w:r>
        <w:t>A Duet Enterprise Online vonatkozásában Ön csak akkor jogosult Szolgáltatás-jóváírásra, ha Ön a Duet Enterprise Online Felhasználói SL-jeinek előfeltételeként megvásárolt SharePoint Online 2. csomag Felhasználói SL-ek vonatkozásában jogosult Szolgáltatás-jóváírásra.</w:t>
      </w:r>
    </w:p>
    <w:p w14:paraId="3F585F51" w14:textId="65B2B7CA" w:rsidR="00045C64" w:rsidRPr="00FB368F" w:rsidRDefault="001610F3"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EE46691" w14:textId="63634FA2" w:rsidR="00D1684A" w:rsidRPr="00FB368F" w:rsidRDefault="00457D2C" w:rsidP="00D1684A">
      <w:pPr>
        <w:pStyle w:val="ProductList-Offering2Heading"/>
      </w:pPr>
      <w:bookmarkStart w:id="32" w:name="_Toc468095293"/>
      <w:r>
        <w:t>Exchange Online</w:t>
      </w:r>
      <w:bookmarkEnd w:id="32"/>
    </w:p>
    <w:p w14:paraId="37204401" w14:textId="3CF044EB"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t>Bármely olyan időtartam, amely alatt a felhasználók nem tudnak e-mail üzeneteket küldeni vagy fogadni az Outlook Web Access segítségével.</w:t>
      </w:r>
      <w:r w:rsidR="00754B25">
        <w:t xml:space="preserve"> Ennél a szolgáltatásnál nincs Tervezett Állásidő.</w:t>
      </w:r>
    </w:p>
    <w:p w14:paraId="6BDDB5D9" w14:textId="77777777" w:rsidR="008C5EDB" w:rsidRPr="00FB368F" w:rsidRDefault="008C5EDB" w:rsidP="008C5EDB">
      <w:pPr>
        <w:pStyle w:val="ProductList-Body"/>
      </w:pPr>
    </w:p>
    <w:p w14:paraId="33963DB8" w14:textId="12A9FEAC"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25CA874C" w14:textId="77777777" w:rsidR="008C5EDB" w:rsidRPr="00FB368F" w:rsidRDefault="008C5EDB" w:rsidP="008C5EDB">
      <w:pPr>
        <w:pStyle w:val="ProductList-Body"/>
      </w:pPr>
    </w:p>
    <w:p w14:paraId="65B54513" w14:textId="0595A471" w:rsidR="008C5EDB" w:rsidRPr="00FB368F" w:rsidRDefault="001610F3" w:rsidP="007203F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213B916" w14:textId="77777777" w:rsidR="008C5EDB" w:rsidRPr="00FB368F" w:rsidRDefault="008C5EDB" w:rsidP="008C5EDB">
      <w:pPr>
        <w:pStyle w:val="ProductList-Body"/>
      </w:pPr>
    </w:p>
    <w:p w14:paraId="79B064B8" w14:textId="7C81A4F3" w:rsidR="008C5EDB" w:rsidRPr="00FB368F" w:rsidRDefault="008C5EDB" w:rsidP="008C5EDB">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823129">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0D8E35A8" w14:textId="77777777" w:rsidTr="00823129">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823129">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823129">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60E4209" w:rsidR="00457D2C" w:rsidRPr="00FB368F" w:rsidRDefault="008C5EDB" w:rsidP="002024BF">
      <w:pPr>
        <w:pStyle w:val="ProductList-Body"/>
        <w:tabs>
          <w:tab w:val="clear" w:pos="360"/>
          <w:tab w:val="clear" w:pos="720"/>
          <w:tab w:val="clear" w:pos="1080"/>
        </w:tabs>
      </w:pPr>
      <w:r>
        <w:rPr>
          <w:b/>
          <w:color w:val="00188F"/>
        </w:rPr>
        <w:t>További feltételek</w:t>
      </w:r>
      <w:r w:rsidRPr="00E13723">
        <w:rPr>
          <w:b/>
          <w:color w:val="00188F"/>
        </w:rPr>
        <w:t>:</w:t>
      </w:r>
      <w:r w:rsidR="0017372E" w:rsidRPr="00E13723">
        <w:rPr>
          <w:b/>
          <w:color w:val="00188F"/>
        </w:rPr>
        <w:t xml:space="preserve"> </w:t>
      </w:r>
      <w:r>
        <w:t>Lásd az 1. függeléket – A Szolgáltatási Szintre vállalt kötelezettségek a Vírusfelismerés és -Blokkolás, a Levélszemétszűrés Hatékonysága és a Hamis Pozitív értékelések vonatkozásában.</w:t>
      </w:r>
    </w:p>
    <w:p w14:paraId="67A60449" w14:textId="251E8754" w:rsidR="00045C64" w:rsidRPr="00FB368F" w:rsidRDefault="001610F3"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4A7A089" w14:textId="0BD27785" w:rsidR="008C5EDB" w:rsidRPr="00FB368F" w:rsidRDefault="008C5EDB" w:rsidP="008C5EDB">
      <w:pPr>
        <w:pStyle w:val="ProductList-Offering2Heading"/>
      </w:pPr>
      <w:bookmarkStart w:id="33" w:name="_Toc468095294"/>
      <w:r>
        <w:t>Exchange Online Archiválás</w:t>
      </w:r>
      <w:bookmarkEnd w:id="33"/>
    </w:p>
    <w:p w14:paraId="4DC67B77" w14:textId="0336D214"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t>Bármely olyan időtartam, amely alatt a felhasználók nem tudnak az archívumukban tárolt e-mail üzeneteikhez hozzáférni.</w:t>
      </w:r>
      <w:r w:rsidR="00754B25">
        <w:t xml:space="preserve"> Ennél a szolgáltatásnál nincs Tervezett Állásidő.</w:t>
      </w:r>
    </w:p>
    <w:p w14:paraId="527B59F3" w14:textId="77777777" w:rsidR="008C5EDB" w:rsidRPr="00FB368F" w:rsidRDefault="008C5EDB" w:rsidP="008C5EDB">
      <w:pPr>
        <w:pStyle w:val="ProductList-Body"/>
      </w:pPr>
    </w:p>
    <w:p w14:paraId="61369152" w14:textId="45069B10"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571F306" w14:textId="77777777" w:rsidR="008C5EDB" w:rsidRPr="00FB368F" w:rsidRDefault="008C5EDB" w:rsidP="008C5EDB">
      <w:pPr>
        <w:pStyle w:val="ProductList-Body"/>
      </w:pPr>
    </w:p>
    <w:p w14:paraId="7F84E6CC" w14:textId="774F435E" w:rsidR="008C5EDB" w:rsidRPr="00FB368F" w:rsidRDefault="001610F3"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6EAE3D0" w14:textId="77777777" w:rsidR="008C5EDB" w:rsidRPr="00FB368F" w:rsidRDefault="008C5EDB" w:rsidP="008C5EDB">
      <w:pPr>
        <w:pStyle w:val="ProductList-Body"/>
      </w:pPr>
    </w:p>
    <w:p w14:paraId="3C328F82" w14:textId="7A67ACB1" w:rsidR="008C5EDB" w:rsidRPr="00E13723" w:rsidRDefault="008C5EDB" w:rsidP="00B72DEA">
      <w:pPr>
        <w:pStyle w:val="ProductList-Body"/>
        <w:keepNext/>
        <w:rPr>
          <w:b/>
          <w:color w:val="00188F"/>
        </w:rPr>
      </w:pPr>
      <w:r>
        <w:rPr>
          <w:b/>
          <w:color w:val="00188F"/>
        </w:rPr>
        <w:lastRenderedPageBreak/>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823129">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610345B0" w14:textId="77777777" w:rsidTr="00823129">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823129">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823129">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510991DE" w:rsidR="008C5EDB" w:rsidRPr="00FB368F" w:rsidRDefault="008C5EDB" w:rsidP="008C5EDB">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489EB6AA" w14:textId="42420B88" w:rsidR="008C5EDB" w:rsidRPr="00FB368F" w:rsidRDefault="001610F3"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4F2BB32" w14:textId="123C632E" w:rsidR="008C5EDB" w:rsidRPr="00FB368F" w:rsidRDefault="008C5EDB" w:rsidP="008C5EDB">
      <w:pPr>
        <w:pStyle w:val="ProductList-Offering2Heading"/>
      </w:pPr>
      <w:bookmarkStart w:id="34" w:name="_Toc468095295"/>
      <w:r>
        <w:t>Exchange Online Protection</w:t>
      </w:r>
      <w:bookmarkEnd w:id="34"/>
    </w:p>
    <w:p w14:paraId="5F043877" w14:textId="378B196F"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t>Bármely olyan időtartam, amely alatt a hálózat nem tud fogadni és feldolgozni e-mail üzeneteket.</w:t>
      </w:r>
      <w:r w:rsidR="00754B25">
        <w:t xml:space="preserve"> Ennél a szolgáltatásnál nincs Tervezett Állásidő.</w:t>
      </w:r>
    </w:p>
    <w:p w14:paraId="3FF71C20" w14:textId="77777777" w:rsidR="008C5EDB" w:rsidRPr="00FB368F" w:rsidRDefault="008C5EDB" w:rsidP="008C5EDB">
      <w:pPr>
        <w:pStyle w:val="ProductList-Body"/>
      </w:pPr>
    </w:p>
    <w:p w14:paraId="05FECAE0" w14:textId="07BEF557"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1AB99F49" w14:textId="77777777" w:rsidR="008C5EDB" w:rsidRPr="00FB368F" w:rsidRDefault="008C5EDB" w:rsidP="008C5EDB">
      <w:pPr>
        <w:pStyle w:val="ProductList-Body"/>
      </w:pPr>
    </w:p>
    <w:p w14:paraId="5E2077ED" w14:textId="26809789" w:rsidR="008C5EDB" w:rsidRPr="00FB368F" w:rsidRDefault="001610F3"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EA5B915" w14:textId="42C21874" w:rsidR="008C5EDB"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E71B1CD" w14:textId="77777777" w:rsidR="002D75AD" w:rsidRDefault="002D75AD" w:rsidP="008C5EDB">
      <w:pPr>
        <w:pStyle w:val="ProductList-Body"/>
        <w:rPr>
          <w:b/>
          <w:color w:val="00188F"/>
        </w:rPr>
      </w:pPr>
    </w:p>
    <w:p w14:paraId="3ED24468" w14:textId="4AFF47C8" w:rsidR="008C5EDB" w:rsidRPr="00FB368F" w:rsidRDefault="008C5EDB" w:rsidP="008C5EDB">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823129">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6A9DF485" w14:textId="77777777" w:rsidTr="00823129">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823129">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823129">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6ECB8EA5" w:rsidR="008C5EDB" w:rsidRPr="00FB368F" w:rsidRDefault="008C5EDB" w:rsidP="008C5EDB">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39F9D7A3" w14:textId="77777777" w:rsidR="008C5EDB" w:rsidRPr="00FB368F" w:rsidRDefault="008C5EDB" w:rsidP="008C5EDB">
      <w:pPr>
        <w:pStyle w:val="ProductList-Body"/>
      </w:pPr>
    </w:p>
    <w:p w14:paraId="40D25923" w14:textId="44822170" w:rsidR="008C5EDB" w:rsidRPr="00FB368F" w:rsidRDefault="008C5EDB" w:rsidP="008C5EDB">
      <w:pPr>
        <w:pStyle w:val="ProductList-Body"/>
      </w:pPr>
      <w:r>
        <w:rPr>
          <w:b/>
          <w:color w:val="00188F"/>
        </w:rPr>
        <w:t>További feltételek</w:t>
      </w:r>
      <w:r w:rsidRPr="00E13723">
        <w:rPr>
          <w:b/>
          <w:color w:val="00188F"/>
        </w:rPr>
        <w:t>:</w:t>
      </w:r>
      <w:r w:rsidR="0017372E" w:rsidRPr="00E13723">
        <w:rPr>
          <w:b/>
          <w:color w:val="00188F"/>
        </w:rPr>
        <w:t xml:space="preserve"> </w:t>
      </w:r>
      <w:r>
        <w:t>Lásd (i) az 1. függeléket – A Szolgáltatási Szintre vállalt kötelezettségek a Vírusfelismerés és -Blokkolás, a Levélszemétszűrés Hatékonysága és a Hamis Pozitív értékelések vonatkozásában; és (ii) a 2. függeléket – A Szolgáltatási Szintre vállalt kötelezettségek a Rendelkezésre Állási Idő és az E-mail Kézbesítése vonatkozásában.</w:t>
      </w:r>
    </w:p>
    <w:p w14:paraId="03949A2F" w14:textId="4E3A98B1" w:rsidR="008C5EDB" w:rsidRPr="00FB368F" w:rsidRDefault="001610F3"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C31189D" w14:textId="298B210B" w:rsidR="008C5EDB" w:rsidRPr="00FB368F" w:rsidRDefault="008C5EDB" w:rsidP="008C5EDB">
      <w:pPr>
        <w:pStyle w:val="ProductList-Offering2Heading"/>
      </w:pPr>
      <w:bookmarkStart w:id="35" w:name="_Toc468095296"/>
      <w:r>
        <w:t>Office 365 Business</w:t>
      </w:r>
      <w:bookmarkEnd w:id="35"/>
    </w:p>
    <w:p w14:paraId="7289F7AE" w14:textId="53FE8C4C"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Office-alkalmazások az Office 365 aktiválási problémája miatt csökkentett funkciójú üzemmódban vannak.</w:t>
      </w:r>
    </w:p>
    <w:p w14:paraId="31EFB457" w14:textId="77777777" w:rsidR="008C5EDB" w:rsidRPr="00FB368F" w:rsidRDefault="008C5EDB" w:rsidP="008C5EDB">
      <w:pPr>
        <w:pStyle w:val="ProductList-Body"/>
      </w:pPr>
    </w:p>
    <w:p w14:paraId="53E63742" w14:textId="5EA2946D"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41E2CE05" w14:textId="77777777" w:rsidR="008C5EDB" w:rsidRPr="00FB368F" w:rsidRDefault="008C5EDB" w:rsidP="008C5EDB">
      <w:pPr>
        <w:pStyle w:val="ProductList-Body"/>
      </w:pPr>
    </w:p>
    <w:p w14:paraId="35067700" w14:textId="3AC08503" w:rsidR="008C5EDB" w:rsidRPr="00FB368F" w:rsidRDefault="001610F3"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9DC912" w14:textId="77777777" w:rsidR="008C5EDB" w:rsidRPr="00FB368F" w:rsidRDefault="008C5EDB" w:rsidP="008C5EDB">
      <w:pPr>
        <w:pStyle w:val="ProductList-Body"/>
      </w:pPr>
    </w:p>
    <w:p w14:paraId="11375DC1" w14:textId="292CA47A" w:rsidR="008C5EDB" w:rsidRPr="00FB368F" w:rsidRDefault="008C5EDB" w:rsidP="008C5EDB">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823129">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7F314A2F" w14:textId="77777777" w:rsidTr="00823129">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823129">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823129">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1610F3"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84D8BCE" w14:textId="77777777" w:rsidR="00860CB4" w:rsidRPr="0007323F" w:rsidRDefault="00860CB4" w:rsidP="00860CB4">
      <w:pPr>
        <w:pStyle w:val="ProductList-Offering2Heading"/>
      </w:pPr>
      <w:bookmarkStart w:id="36" w:name="_Toc433975816"/>
      <w:bookmarkStart w:id="37" w:name="_Toc468095297"/>
      <w:r>
        <w:lastRenderedPageBreak/>
        <w:t>Office 365 Ügyfél kulcstároló</w:t>
      </w:r>
      <w:bookmarkEnd w:id="36"/>
      <w:bookmarkEnd w:id="37"/>
    </w:p>
    <w:p w14:paraId="61F9466F" w14:textId="77777777" w:rsidR="00860CB4" w:rsidRPr="0007323F" w:rsidRDefault="00860CB4" w:rsidP="00860CB4">
      <w:pPr>
        <w:pStyle w:val="ProductList-Body"/>
        <w:tabs>
          <w:tab w:val="clear" w:pos="360"/>
        </w:tabs>
      </w:pPr>
      <w:r>
        <w:rPr>
          <w:b/>
          <w:bCs/>
          <w:color w:val="00188F"/>
        </w:rPr>
        <w:t>Állásidő</w:t>
      </w:r>
      <w:r w:rsidRPr="003E6041">
        <w:rPr>
          <w:b/>
          <w:bCs/>
        </w:rPr>
        <w:t>:</w:t>
      </w:r>
      <w:r>
        <w:t xml:space="preserve"> Bármely olyan időtartam, amely alatt az Ügyfél kulcstároló az Office 365 problémája miatt csökkentett funkciójú üzemmódban van.</w:t>
      </w:r>
    </w:p>
    <w:p w14:paraId="3310000B" w14:textId="77777777" w:rsidR="00860CB4" w:rsidRPr="0007323F" w:rsidRDefault="00860CB4" w:rsidP="00860CB4">
      <w:pPr>
        <w:pStyle w:val="ProductList-Body"/>
        <w:ind w:left="360"/>
      </w:pPr>
    </w:p>
    <w:p w14:paraId="07DE792C" w14:textId="77777777" w:rsidR="00860CB4" w:rsidRPr="0007323F" w:rsidRDefault="00860CB4" w:rsidP="00860CB4">
      <w:pPr>
        <w:pStyle w:val="ProductList-Body"/>
        <w:tabs>
          <w:tab w:val="clear" w:pos="360"/>
        </w:tabs>
      </w:pPr>
      <w:r>
        <w:rPr>
          <w:b/>
          <w:bCs/>
          <w:color w:val="00188F"/>
        </w:rPr>
        <w:t>Havi Százalékos Rendelkezésre Állás</w:t>
      </w:r>
      <w:r w:rsidRPr="003E6041">
        <w:rPr>
          <w:b/>
          <w:bCs/>
        </w:rPr>
        <w:t>:</w:t>
      </w:r>
      <w:r>
        <w:t xml:space="preserve"> Egy adott naptári hónapra vonatkozóan a következő képlet használatával történik a Havi Százalékos Rendelkezésre Állás számítása:</w:t>
      </w:r>
    </w:p>
    <w:p w14:paraId="7CDB31EC" w14:textId="77777777" w:rsidR="00860CB4" w:rsidRPr="0007323F" w:rsidRDefault="00860CB4" w:rsidP="00860CB4">
      <w:pPr>
        <w:pStyle w:val="ProductList-Body"/>
        <w:ind w:left="360"/>
      </w:pPr>
    </w:p>
    <w:p w14:paraId="001719A2" w14:textId="77777777" w:rsidR="00860CB4" w:rsidRPr="0007323F" w:rsidRDefault="001610F3" w:rsidP="00860CB4">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Felhasználói Percek – Állásidő </m:t>
              </m:r>
            </m:num>
            <m:den>
              <m:r>
                <w:rPr>
                  <w:rFonts w:ascii="Cambria Math" w:hAnsi="Cambria Math"/>
                  <w:sz w:val="18"/>
                  <w:szCs w:val="18"/>
                </w:rPr>
                <m:t>Felhasználói Percek</m:t>
              </m:r>
            </m:den>
          </m:f>
          <m:r>
            <w:rPr>
              <w:rFonts w:ascii="Cambria Math" w:hAnsi="Cambria Math"/>
              <w:sz w:val="18"/>
              <w:szCs w:val="18"/>
            </w:rPr>
            <m:t xml:space="preserve"> x 100</m:t>
          </m:r>
        </m:oMath>
      </m:oMathPara>
    </w:p>
    <w:p w14:paraId="113F08BD" w14:textId="77777777" w:rsidR="00860CB4" w:rsidRPr="0007323F" w:rsidRDefault="00860CB4" w:rsidP="00860CB4">
      <w:pPr>
        <w:pStyle w:val="ProductList-Body"/>
        <w:tabs>
          <w:tab w:val="clear" w:pos="360"/>
        </w:tabs>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A3EE692" w14:textId="77777777" w:rsidR="00860CB4" w:rsidRPr="0007323F" w:rsidRDefault="00860CB4" w:rsidP="00860CB4">
      <w:pPr>
        <w:pStyle w:val="ProductList-Body"/>
        <w:ind w:left="360"/>
      </w:pPr>
    </w:p>
    <w:p w14:paraId="1A20411B" w14:textId="77777777" w:rsidR="00860CB4" w:rsidRPr="0007323F" w:rsidRDefault="00860CB4" w:rsidP="00860CB4">
      <w:pPr>
        <w:pStyle w:val="ProductList-Body"/>
      </w:pPr>
      <w:r>
        <w:rPr>
          <w:b/>
          <w:bCs/>
          <w:color w:val="00188F"/>
        </w:rPr>
        <w:t>Szolgáltatás-jóváírás</w:t>
      </w:r>
      <w:r w:rsidRPr="003E604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0CB4" w:rsidRPr="009D0B2F" w14:paraId="5D72547C" w14:textId="77777777" w:rsidTr="00823129">
        <w:trPr>
          <w:tblHeader/>
        </w:trPr>
        <w:tc>
          <w:tcPr>
            <w:tcW w:w="5400" w:type="dxa"/>
            <w:shd w:val="clear" w:color="auto" w:fill="0072C6"/>
          </w:tcPr>
          <w:p w14:paraId="626E76CF" w14:textId="77777777" w:rsidR="00860CB4" w:rsidRPr="001A0074" w:rsidRDefault="00860CB4"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2D0C069" w14:textId="77777777" w:rsidR="00860CB4" w:rsidRPr="001A0074" w:rsidRDefault="00860CB4" w:rsidP="00823129">
            <w:pPr>
              <w:pStyle w:val="ProductList-OfferingBody"/>
              <w:jc w:val="center"/>
              <w:rPr>
                <w:color w:val="FFFFFF" w:themeColor="background1"/>
              </w:rPr>
            </w:pPr>
            <w:r>
              <w:rPr>
                <w:color w:val="FFFFFF" w:themeColor="background1"/>
              </w:rPr>
              <w:t>Szolgáltatás-jóváírás</w:t>
            </w:r>
          </w:p>
        </w:tc>
      </w:tr>
      <w:tr w:rsidR="00860CB4" w:rsidRPr="009D0B2F" w14:paraId="69538577" w14:textId="77777777" w:rsidTr="00823129">
        <w:tc>
          <w:tcPr>
            <w:tcW w:w="5400" w:type="dxa"/>
          </w:tcPr>
          <w:p w14:paraId="061FF8CF" w14:textId="77777777" w:rsidR="00860CB4" w:rsidRPr="0076238C" w:rsidRDefault="00860CB4" w:rsidP="00823129">
            <w:pPr>
              <w:pStyle w:val="ProductList-OfferingBody"/>
              <w:jc w:val="center"/>
            </w:pPr>
            <w:r>
              <w:t>&lt; 99,9%</w:t>
            </w:r>
          </w:p>
        </w:tc>
        <w:tc>
          <w:tcPr>
            <w:tcW w:w="5400" w:type="dxa"/>
          </w:tcPr>
          <w:p w14:paraId="1398D5EC" w14:textId="77777777" w:rsidR="00860CB4" w:rsidRPr="0076238C" w:rsidRDefault="00860CB4" w:rsidP="00823129">
            <w:pPr>
              <w:pStyle w:val="ProductList-OfferingBody"/>
              <w:jc w:val="center"/>
            </w:pPr>
            <w:r>
              <w:t>25%</w:t>
            </w:r>
          </w:p>
        </w:tc>
      </w:tr>
      <w:tr w:rsidR="00860CB4" w:rsidRPr="009D0B2F" w14:paraId="10272AC5" w14:textId="77777777" w:rsidTr="00823129">
        <w:tc>
          <w:tcPr>
            <w:tcW w:w="5400" w:type="dxa"/>
          </w:tcPr>
          <w:p w14:paraId="4434120D" w14:textId="77777777" w:rsidR="00860CB4" w:rsidRPr="0076238C" w:rsidRDefault="00860CB4" w:rsidP="00823129">
            <w:pPr>
              <w:pStyle w:val="ProductList-OfferingBody"/>
              <w:jc w:val="center"/>
            </w:pPr>
            <w:r>
              <w:t>&lt; 99%</w:t>
            </w:r>
          </w:p>
        </w:tc>
        <w:tc>
          <w:tcPr>
            <w:tcW w:w="5400" w:type="dxa"/>
          </w:tcPr>
          <w:p w14:paraId="1CA5652D" w14:textId="77777777" w:rsidR="00860CB4" w:rsidRPr="0076238C" w:rsidRDefault="00860CB4" w:rsidP="00823129">
            <w:pPr>
              <w:pStyle w:val="ProductList-OfferingBody"/>
              <w:jc w:val="center"/>
            </w:pPr>
            <w:r>
              <w:t>50%</w:t>
            </w:r>
          </w:p>
        </w:tc>
      </w:tr>
      <w:tr w:rsidR="00860CB4" w:rsidRPr="009D0B2F" w14:paraId="2FA7F737" w14:textId="77777777" w:rsidTr="00823129">
        <w:tc>
          <w:tcPr>
            <w:tcW w:w="5400" w:type="dxa"/>
          </w:tcPr>
          <w:p w14:paraId="49A07C9E" w14:textId="77777777" w:rsidR="00860CB4" w:rsidRPr="0076238C" w:rsidRDefault="00860CB4" w:rsidP="00823129">
            <w:pPr>
              <w:pStyle w:val="ProductList-OfferingBody"/>
              <w:jc w:val="center"/>
            </w:pPr>
            <w:r>
              <w:t>&lt; 95%</w:t>
            </w:r>
          </w:p>
        </w:tc>
        <w:tc>
          <w:tcPr>
            <w:tcW w:w="5400" w:type="dxa"/>
          </w:tcPr>
          <w:p w14:paraId="2CD983F4" w14:textId="77777777" w:rsidR="00860CB4" w:rsidRPr="0076238C" w:rsidRDefault="00860CB4" w:rsidP="00823129">
            <w:pPr>
              <w:pStyle w:val="ProductList-OfferingBody"/>
              <w:jc w:val="center"/>
            </w:pPr>
            <w:r>
              <w:t>100%</w:t>
            </w:r>
          </w:p>
        </w:tc>
      </w:tr>
    </w:tbl>
    <w:p w14:paraId="59C3CF12" w14:textId="77777777" w:rsidR="00860CB4" w:rsidRPr="0007323F" w:rsidRDefault="001610F3" w:rsidP="00860CB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Pr>
            <w:rStyle w:val="Hyperlink"/>
            <w:sz w:val="16"/>
            <w:szCs w:val="16"/>
          </w:rPr>
          <w:t>Tartalomjegyzék</w:t>
        </w:r>
      </w:hyperlink>
      <w:r w:rsidR="00860CB4">
        <w:rPr>
          <w:sz w:val="16"/>
          <w:szCs w:val="16"/>
        </w:rPr>
        <w:t xml:space="preserve"> / </w:t>
      </w:r>
      <w:hyperlink w:anchor="Definitions" w:history="1">
        <w:r w:rsidR="00860CB4">
          <w:rPr>
            <w:rStyle w:val="Hyperlink"/>
            <w:sz w:val="16"/>
            <w:szCs w:val="16"/>
          </w:rPr>
          <w:t>Meghatározások</w:t>
        </w:r>
      </w:hyperlink>
    </w:p>
    <w:p w14:paraId="5FC93245" w14:textId="30042ED1" w:rsidR="000C13D4" w:rsidRPr="00FB368F" w:rsidRDefault="000C13D4" w:rsidP="00860CB4">
      <w:pPr>
        <w:pStyle w:val="ProductList-Offering2Heading"/>
        <w:keepNext/>
      </w:pPr>
      <w:bookmarkStart w:id="38" w:name="_Toc468095298"/>
      <w:r>
        <w:t>Office 365 ProPlus</w:t>
      </w:r>
      <w:bookmarkEnd w:id="38"/>
    </w:p>
    <w:p w14:paraId="449A5D9A" w14:textId="3619BC66" w:rsidR="000C13D4" w:rsidRPr="00FB368F" w:rsidRDefault="000C13D4" w:rsidP="000C13D4">
      <w:pPr>
        <w:pStyle w:val="ProductList-Body"/>
      </w:pPr>
      <w:r>
        <w:rPr>
          <w:b/>
          <w:color w:val="00188F"/>
        </w:rPr>
        <w:t>Állásidő</w:t>
      </w:r>
      <w:r w:rsidRPr="00E13723">
        <w:rPr>
          <w:b/>
          <w:color w:val="00188F"/>
        </w:rPr>
        <w:t>:</w:t>
      </w:r>
      <w:r w:rsidR="0017372E" w:rsidRPr="0047693D">
        <w:rPr>
          <w:b/>
          <w:bCs/>
          <w:color w:val="000000" w:themeColor="text1"/>
        </w:rPr>
        <w:t xml:space="preserve"> </w:t>
      </w:r>
      <w:r>
        <w:rPr>
          <w:szCs w:val="18"/>
        </w:rPr>
        <w:t>Bármely olyan időtartam, amely alatt Office-alkalmazások az Office 365 aktiválási problémája miatt csökkentett funkciójú üzemmódban vannak.</w:t>
      </w:r>
    </w:p>
    <w:p w14:paraId="7105C34B" w14:textId="77777777" w:rsidR="000C13D4" w:rsidRPr="00FB368F" w:rsidRDefault="000C13D4" w:rsidP="000C13D4">
      <w:pPr>
        <w:pStyle w:val="ProductList-Body"/>
      </w:pPr>
    </w:p>
    <w:p w14:paraId="05221919" w14:textId="5FE153F2"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8298982" w14:textId="77777777" w:rsidR="000C13D4" w:rsidRPr="00FB368F" w:rsidRDefault="000C13D4" w:rsidP="000C13D4">
      <w:pPr>
        <w:pStyle w:val="ProductList-Body"/>
      </w:pPr>
    </w:p>
    <w:p w14:paraId="3C8D0742" w14:textId="67449E05" w:rsidR="000C13D4" w:rsidRPr="00FB368F" w:rsidRDefault="001610F3"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581BEAA" w14:textId="77777777" w:rsidR="000C13D4" w:rsidRPr="00FB368F" w:rsidRDefault="000C13D4" w:rsidP="000C13D4">
      <w:pPr>
        <w:pStyle w:val="ProductList-Body"/>
      </w:pPr>
    </w:p>
    <w:p w14:paraId="4D7C630A" w14:textId="191FB975" w:rsidR="000C13D4" w:rsidRPr="00FB368F" w:rsidRDefault="000C13D4" w:rsidP="000C13D4">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823129">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5277ABA6" w14:textId="77777777" w:rsidTr="00823129">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823129">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823129">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1610F3"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F8FB09B" w14:textId="6E361585" w:rsidR="000C13D4" w:rsidRPr="00FB368F" w:rsidRDefault="004F25AA" w:rsidP="00411058">
      <w:pPr>
        <w:pStyle w:val="ProductList-Offering2Heading"/>
        <w:keepNext/>
      </w:pPr>
      <w:bookmarkStart w:id="39" w:name="_Toc468095299"/>
      <w:r>
        <w:t>Office Online</w:t>
      </w:r>
      <w:bookmarkEnd w:id="39"/>
    </w:p>
    <w:p w14:paraId="1676D4F2" w14:textId="1EA69C45" w:rsidR="000C13D4" w:rsidRPr="00FB368F" w:rsidRDefault="000C13D4" w:rsidP="000C13D4">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tudják a Web Applications szolgáltatásokat a SharePoint Online webhelyen tárolt olyan Office-dokumentumok megtekintésére vagy szerkesztésére használni, amelyek vonatkozásában rendelkeznek a megfelelő jogosultságokkal.</w:t>
      </w:r>
    </w:p>
    <w:p w14:paraId="67D408F3" w14:textId="77777777" w:rsidR="000C13D4" w:rsidRPr="00FB368F" w:rsidRDefault="000C13D4" w:rsidP="000C13D4">
      <w:pPr>
        <w:pStyle w:val="ProductList-Body"/>
      </w:pPr>
    </w:p>
    <w:p w14:paraId="4C684597" w14:textId="58CCCC8E"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5742A099" w14:textId="77777777" w:rsidR="000C13D4" w:rsidRPr="00FB368F" w:rsidRDefault="000C13D4" w:rsidP="000C13D4">
      <w:pPr>
        <w:pStyle w:val="ProductList-Body"/>
      </w:pPr>
    </w:p>
    <w:p w14:paraId="3217F941" w14:textId="13C87C67" w:rsidR="000C13D4" w:rsidRPr="00FB368F" w:rsidRDefault="001610F3"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B7E6EA7" w14:textId="77777777" w:rsidR="000C13D4" w:rsidRPr="00FB368F" w:rsidRDefault="000C13D4" w:rsidP="000C13D4">
      <w:pPr>
        <w:pStyle w:val="ProductList-Body"/>
      </w:pPr>
    </w:p>
    <w:p w14:paraId="5C67B0F7" w14:textId="57B26975" w:rsidR="000C13D4" w:rsidRPr="00FB368F" w:rsidRDefault="000C13D4" w:rsidP="000C13D4">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823129">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3A2E8D8F" w14:textId="77777777" w:rsidTr="00823129">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823129">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823129">
        <w:tc>
          <w:tcPr>
            <w:tcW w:w="5400" w:type="dxa"/>
          </w:tcPr>
          <w:p w14:paraId="678A7C14" w14:textId="77777777" w:rsidR="000C13D4" w:rsidRPr="0076238C" w:rsidRDefault="000C13D4" w:rsidP="003034CF">
            <w:pPr>
              <w:pStyle w:val="ProductList-OfferingBody"/>
              <w:jc w:val="center"/>
            </w:pPr>
            <w:r>
              <w:lastRenderedPageBreak/>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1610F3"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D4E9369" w14:textId="591EABAD" w:rsidR="000C13D4" w:rsidRPr="00FB368F" w:rsidRDefault="000C13D4" w:rsidP="000C13D4">
      <w:pPr>
        <w:pStyle w:val="ProductList-Offering2Heading"/>
      </w:pPr>
      <w:bookmarkStart w:id="40" w:name="_Toc468095300"/>
      <w:r>
        <w:t>Office 365 Videó</w:t>
      </w:r>
      <w:bookmarkEnd w:id="40"/>
    </w:p>
    <w:p w14:paraId="3A79F112" w14:textId="625180BE" w:rsidR="000C13D4" w:rsidRPr="00FB368F" w:rsidRDefault="000C13D4" w:rsidP="000C13D4">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tudnak a videoportálra videókat feltölteni, illetve nem tudnak a videoportálon videókat megtekinteni vagy szerkeszteni, amikor erre megfelelő és érvényes jogosultságokkal rendelkeznek.</w:t>
      </w:r>
    </w:p>
    <w:p w14:paraId="732215C7" w14:textId="77777777" w:rsidR="000C13D4" w:rsidRPr="00FB368F" w:rsidRDefault="000C13D4" w:rsidP="000C13D4">
      <w:pPr>
        <w:pStyle w:val="ProductList-Body"/>
      </w:pPr>
    </w:p>
    <w:p w14:paraId="7DAA761D" w14:textId="797572F8"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F823C6F" w14:textId="77777777" w:rsidR="000C13D4" w:rsidRPr="00FB368F" w:rsidRDefault="000C13D4" w:rsidP="000C13D4">
      <w:pPr>
        <w:pStyle w:val="ProductList-Body"/>
      </w:pPr>
    </w:p>
    <w:p w14:paraId="12553895" w14:textId="34C45232" w:rsidR="000C13D4" w:rsidRPr="00FB368F" w:rsidRDefault="001610F3"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1312E98" w14:textId="77777777" w:rsidR="000C13D4" w:rsidRPr="00FB368F" w:rsidRDefault="000C13D4" w:rsidP="000C13D4">
      <w:pPr>
        <w:pStyle w:val="ProductList-Body"/>
      </w:pPr>
    </w:p>
    <w:p w14:paraId="16D54A3F" w14:textId="507BFE71" w:rsidR="000C13D4" w:rsidRPr="00FB368F" w:rsidRDefault="000C13D4" w:rsidP="000C13D4">
      <w:pPr>
        <w:pStyle w:val="ProductList-Body"/>
      </w:pPr>
      <w:r>
        <w:rPr>
          <w:b/>
          <w:color w:val="00188F"/>
        </w:rPr>
        <w:t>A Szolgáltatási Szintekkel kapcsolatos kötelezettségvállalás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823129">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35535E60" w14:textId="77777777" w:rsidTr="00823129">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823129">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823129">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1610F3"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FA062E2" w14:textId="2C218826" w:rsidR="000C13D4" w:rsidRPr="00FB368F" w:rsidRDefault="000C13D4" w:rsidP="000C13D4">
      <w:pPr>
        <w:pStyle w:val="ProductList-Offering2Heading"/>
      </w:pPr>
      <w:bookmarkStart w:id="41" w:name="_Toc468095301"/>
      <w:r>
        <w:t>OneDrive for Business</w:t>
      </w:r>
      <w:bookmarkEnd w:id="41"/>
    </w:p>
    <w:p w14:paraId="46FE7562" w14:textId="1D96FDC1" w:rsidR="000C13D4" w:rsidRPr="00FB368F" w:rsidRDefault="000C13D4" w:rsidP="000C13D4">
      <w:pPr>
        <w:pStyle w:val="ProductList-Body"/>
      </w:pPr>
      <w:r>
        <w:rPr>
          <w:b/>
          <w:color w:val="00188F"/>
        </w:rPr>
        <w:t>Állásidő</w:t>
      </w:r>
      <w:r w:rsidRPr="00E13723">
        <w:rPr>
          <w:b/>
          <w:color w:val="00188F"/>
        </w:rPr>
        <w:t>:</w:t>
      </w:r>
      <w:r w:rsidR="0017372E" w:rsidRPr="0047693D">
        <w:rPr>
          <w:b/>
          <w:bCs/>
          <w:color w:val="000000" w:themeColor="text1"/>
        </w:rPr>
        <w:t xml:space="preserve"> </w:t>
      </w:r>
      <w:r>
        <w:rPr>
          <w:szCs w:val="18"/>
        </w:rPr>
        <w:t>Bármely olyan időtartam, amely alatt a felhasználók nem tudják a személyes OneDrive Vállalati verziójú tárhelyükön tárolt fájlokat megtekinteni vagy szerkeszteni.</w:t>
      </w:r>
    </w:p>
    <w:p w14:paraId="2AE9FF0E" w14:textId="77777777" w:rsidR="000C13D4" w:rsidRPr="00FB368F" w:rsidRDefault="000C13D4" w:rsidP="000C13D4">
      <w:pPr>
        <w:pStyle w:val="ProductList-Body"/>
      </w:pPr>
    </w:p>
    <w:p w14:paraId="6DEA7661" w14:textId="201D646A"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56CC4D37" w14:textId="77777777" w:rsidR="000C13D4" w:rsidRPr="00FB368F" w:rsidRDefault="000C13D4" w:rsidP="000C13D4">
      <w:pPr>
        <w:pStyle w:val="ProductList-Body"/>
      </w:pPr>
    </w:p>
    <w:p w14:paraId="76BB190F" w14:textId="026EBAB4" w:rsidR="000C13D4" w:rsidRPr="00FB368F" w:rsidRDefault="001610F3"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584D689" w14:textId="77777777" w:rsidR="00402D94" w:rsidRDefault="00402D94" w:rsidP="000C13D4">
      <w:pPr>
        <w:pStyle w:val="ProductList-Body"/>
        <w:rPr>
          <w:b/>
          <w:color w:val="00188F"/>
        </w:rPr>
      </w:pPr>
    </w:p>
    <w:p w14:paraId="6CD91602" w14:textId="4256FDCD" w:rsidR="000C13D4" w:rsidRPr="00FB368F" w:rsidRDefault="000C13D4" w:rsidP="000C13D4">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823129">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0D0F33A9" w14:textId="77777777" w:rsidTr="00823129">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823129">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823129">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035625FE" w:rsidR="000C13D4" w:rsidRPr="00FB368F" w:rsidRDefault="001610F3"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5750250" w14:textId="6E020F9B" w:rsidR="00C86427" w:rsidRPr="00FB368F" w:rsidRDefault="00C86427" w:rsidP="00C86427">
      <w:pPr>
        <w:pStyle w:val="ProductList-Offering2Heading"/>
      </w:pPr>
      <w:bookmarkStart w:id="42" w:name="_Toc468095302"/>
      <w:r>
        <w:t>Project Online</w:t>
      </w:r>
      <w:bookmarkEnd w:id="42"/>
    </w:p>
    <w:p w14:paraId="14E68B6F" w14:textId="00FF7CA6"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tudják a SharePoint Online webhelygyűjtemény bármely olyan részét a Project Web App szolgáltatással olvasni vagy írni, amelynek vonatkozásában rendelkeznek a megfelelő jogosultságokkal.</w:t>
      </w:r>
    </w:p>
    <w:p w14:paraId="6B7FE907" w14:textId="77777777" w:rsidR="00C86427" w:rsidRPr="00FB368F" w:rsidRDefault="00C86427" w:rsidP="00C86427">
      <w:pPr>
        <w:pStyle w:val="ProductList-Body"/>
      </w:pPr>
    </w:p>
    <w:p w14:paraId="251BAB3A" w14:textId="74D643B3"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3184A950" w14:textId="77777777" w:rsidR="00C86427" w:rsidRPr="00FB368F" w:rsidRDefault="00C86427" w:rsidP="00C86427">
      <w:pPr>
        <w:pStyle w:val="ProductList-Body"/>
      </w:pPr>
    </w:p>
    <w:p w14:paraId="4960225A" w14:textId="4B72B009" w:rsidR="00C86427" w:rsidRPr="00FB368F" w:rsidRDefault="001610F3"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F2B1387" w14:textId="77777777" w:rsidR="00C86427" w:rsidRPr="00FB368F" w:rsidRDefault="00C86427" w:rsidP="00C86427">
      <w:pPr>
        <w:pStyle w:val="ProductList-Body"/>
      </w:pPr>
    </w:p>
    <w:p w14:paraId="429909F8" w14:textId="6516E342"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823129">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51125E5A" w14:textId="77777777" w:rsidTr="00823129">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823129">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823129">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1610F3"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051EC5D" w14:textId="20237168" w:rsidR="00C86427" w:rsidRPr="00FB368F" w:rsidRDefault="00C86427" w:rsidP="00C86427">
      <w:pPr>
        <w:pStyle w:val="ProductList-Offering2Heading"/>
      </w:pPr>
      <w:bookmarkStart w:id="43" w:name="_Toc468095303"/>
      <w:r>
        <w:t>SharePoint Online</w:t>
      </w:r>
      <w:bookmarkEnd w:id="43"/>
    </w:p>
    <w:p w14:paraId="41E58B9E" w14:textId="7813F92B"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tudják olvasni vagy írni a SharePoint Online webhelygyűjtemény bármely olyan részét, amelynek vonatkozásában rendelkeznek a megfelelő jogosultságokkal.</w:t>
      </w:r>
    </w:p>
    <w:p w14:paraId="1E2A1274" w14:textId="77777777" w:rsidR="00C86427" w:rsidRPr="00FB368F" w:rsidRDefault="00C86427" w:rsidP="00C86427">
      <w:pPr>
        <w:pStyle w:val="ProductList-Body"/>
      </w:pPr>
    </w:p>
    <w:p w14:paraId="4F12AEC0" w14:textId="1E36047A"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1AC6E7F3" w14:textId="77777777" w:rsidR="00C86427" w:rsidRPr="00FB368F" w:rsidRDefault="00C86427" w:rsidP="00C86427">
      <w:pPr>
        <w:pStyle w:val="ProductList-Body"/>
      </w:pPr>
    </w:p>
    <w:p w14:paraId="5BBD13D7" w14:textId="45FB217F" w:rsidR="00C86427" w:rsidRPr="00FB368F" w:rsidRDefault="001610F3"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A6B2139" w14:textId="77777777" w:rsidR="00C86427" w:rsidRPr="00FB368F" w:rsidRDefault="00C86427" w:rsidP="00C86427">
      <w:pPr>
        <w:pStyle w:val="ProductList-Body"/>
      </w:pPr>
    </w:p>
    <w:p w14:paraId="7AE68D73" w14:textId="09C980F3"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823129">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292393E9" w14:textId="77777777" w:rsidTr="00823129">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823129">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823129">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1610F3"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82865B7" w14:textId="605FD33F" w:rsidR="00C86427" w:rsidRPr="00FB368F" w:rsidRDefault="00860CB4" w:rsidP="00C86427">
      <w:pPr>
        <w:pStyle w:val="ProductList-Offering2Heading"/>
      </w:pPr>
      <w:bookmarkStart w:id="44" w:name="_Toc468095304"/>
      <w:r>
        <w:t>Skype Vállalati online verzió</w:t>
      </w:r>
      <w:bookmarkEnd w:id="44"/>
    </w:p>
    <w:p w14:paraId="40D3082E" w14:textId="37BFF566" w:rsidR="00C86427" w:rsidRPr="00FB368F" w:rsidRDefault="00C86427" w:rsidP="00C86427">
      <w:pPr>
        <w:pStyle w:val="ProductList-Body"/>
      </w:pPr>
      <w:r>
        <w:rPr>
          <w:b/>
          <w:color w:val="00188F"/>
        </w:rPr>
        <w:t>Állásidő</w:t>
      </w:r>
      <w:r w:rsidRPr="00E13723">
        <w:rPr>
          <w:b/>
          <w:color w:val="00188F"/>
        </w:rPr>
        <w:t>:</w:t>
      </w:r>
      <w:r w:rsidR="0017372E" w:rsidRPr="00CF3F3B">
        <w:rPr>
          <w:b/>
          <w:color w:val="00188F"/>
        </w:rPr>
        <w:t xml:space="preserve"> </w:t>
      </w:r>
      <w:r>
        <w:rPr>
          <w:szCs w:val="18"/>
        </w:rPr>
        <w:t>Bármely olyan időtartam, amely alatt a végfelhasználók nem tudják megtekinteni a jelenléti állapotukat, nem tudnak azonnali üzeneteket küldeni, vagy nem tudnak online megbeszéléseket kezdeményezni.</w:t>
      </w:r>
      <w:r>
        <w:rPr>
          <w:szCs w:val="16"/>
          <w:vertAlign w:val="superscript"/>
        </w:rPr>
        <w:t>1</w:t>
      </w:r>
    </w:p>
    <w:p w14:paraId="7AED995C" w14:textId="77777777" w:rsidR="00C86427" w:rsidRPr="00FB368F" w:rsidRDefault="00C86427" w:rsidP="00C86427">
      <w:pPr>
        <w:pStyle w:val="ProductList-Body"/>
      </w:pPr>
    </w:p>
    <w:p w14:paraId="082157A9" w14:textId="6AC6B174"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22C9DFA" w14:textId="77777777" w:rsidR="00C86427" w:rsidRPr="00FB368F" w:rsidRDefault="00C86427" w:rsidP="00C86427">
      <w:pPr>
        <w:pStyle w:val="ProductList-Body"/>
      </w:pPr>
    </w:p>
    <w:p w14:paraId="04B5406A" w14:textId="295532E4" w:rsidR="00C86427" w:rsidRPr="00FB368F" w:rsidRDefault="001610F3"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874C5A7" w14:textId="77777777" w:rsidR="00C86427"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0B26DC8" w14:textId="77777777" w:rsidR="00640910" w:rsidRPr="00FB368F" w:rsidRDefault="00640910" w:rsidP="00C86427">
      <w:pPr>
        <w:pStyle w:val="ProductList-Body"/>
      </w:pPr>
    </w:p>
    <w:p w14:paraId="1A0B8BDB" w14:textId="107458EE" w:rsidR="00C86427" w:rsidRPr="00FB368F" w:rsidRDefault="00C86427" w:rsidP="00640910">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823129">
        <w:trPr>
          <w:tblHeader/>
        </w:trPr>
        <w:tc>
          <w:tcPr>
            <w:tcW w:w="5400" w:type="dxa"/>
            <w:shd w:val="clear" w:color="auto" w:fill="0072C6"/>
          </w:tcPr>
          <w:p w14:paraId="480118B7" w14:textId="77777777" w:rsidR="00C86427" w:rsidRPr="001A0074" w:rsidRDefault="00C86427"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6D1DFB3F" w14:textId="77777777" w:rsidR="00C86427" w:rsidRPr="001A0074" w:rsidRDefault="00C86427" w:rsidP="00640910">
            <w:pPr>
              <w:pStyle w:val="ProductList-OfferingBody"/>
              <w:keepNext/>
              <w:jc w:val="center"/>
              <w:rPr>
                <w:color w:val="FFFFFF" w:themeColor="background1"/>
              </w:rPr>
            </w:pPr>
            <w:r>
              <w:rPr>
                <w:color w:val="FFFFFF" w:themeColor="background1"/>
              </w:rPr>
              <w:t>Szolgáltatás-jóváírás</w:t>
            </w:r>
          </w:p>
        </w:tc>
      </w:tr>
      <w:tr w:rsidR="00C86427" w:rsidRPr="009D0B2F" w14:paraId="48E7D968" w14:textId="77777777" w:rsidTr="00823129">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823129">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823129">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Az online megbeszélés csak a Skype for Business Online 2. csomag Szolgáltatásra vonatkozó funkció.</w:t>
      </w:r>
    </w:p>
    <w:p w14:paraId="601750E5" w14:textId="0BC1BECE" w:rsidR="00C86427" w:rsidRPr="00FB368F" w:rsidRDefault="001610F3"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8D35661" w14:textId="77777777" w:rsidR="009376C9" w:rsidRPr="0005250E" w:rsidRDefault="009376C9" w:rsidP="009376C9">
      <w:pPr>
        <w:pStyle w:val="ProductList-Offering2Heading"/>
      </w:pPr>
      <w:bookmarkStart w:id="45" w:name="_Toc440269628"/>
      <w:bookmarkStart w:id="46" w:name="SfB_PSTN"/>
      <w:bookmarkStart w:id="47" w:name="_Toc441215707"/>
      <w:bookmarkStart w:id="48" w:name="_Toc468095305"/>
      <w:r>
        <w:t>Skype Vállalati online verzió – Nyilvános Telefonhálózati Hívás</w:t>
      </w:r>
      <w:bookmarkEnd w:id="45"/>
      <w:r>
        <w:t xml:space="preserve"> és Nyilvános Telefonhálózati Konferenciahívás</w:t>
      </w:r>
      <w:bookmarkEnd w:id="46"/>
      <w:bookmarkEnd w:id="47"/>
      <w:bookmarkEnd w:id="48"/>
    </w:p>
    <w:p w14:paraId="1EA594F1" w14:textId="77777777" w:rsidR="009376C9" w:rsidRPr="00B31754" w:rsidRDefault="009376C9" w:rsidP="009376C9">
      <w:pPr>
        <w:spacing w:after="0" w:line="240" w:lineRule="auto"/>
        <w:rPr>
          <w:sz w:val="18"/>
          <w:szCs w:val="18"/>
        </w:rPr>
      </w:pPr>
      <w:r w:rsidRPr="00B31754">
        <w:rPr>
          <w:rFonts w:ascii="Calibri" w:eastAsia="Calibri" w:hAnsi="Calibri" w:cs="Times New Roman"/>
          <w:b/>
          <w:color w:val="00188F"/>
          <w:sz w:val="18"/>
          <w:szCs w:val="18"/>
        </w:rPr>
        <w:t xml:space="preserve">Állásidő: </w:t>
      </w:r>
      <w:r w:rsidRPr="00B31754">
        <w:rPr>
          <w:rFonts w:ascii="Calibri" w:eastAsia="Calibri" w:hAnsi="Calibri" w:cs="Times New Roman"/>
          <w:sz w:val="18"/>
          <w:szCs w:val="18"/>
        </w:rPr>
        <w:t>Bármely olyan időtartam, amely alatt a végfelhasználók nem tudnak nyilvános telefonhálózati hívást kezdeményezni vagy nem tudnak bekapcsolódni egy nyilvános telefonhálózati konferenciahívásba.</w:t>
      </w:r>
    </w:p>
    <w:p w14:paraId="514FA2E3" w14:textId="77777777" w:rsidR="009376C9" w:rsidRPr="00B31754" w:rsidRDefault="009376C9" w:rsidP="009376C9">
      <w:pPr>
        <w:spacing w:after="0" w:line="240" w:lineRule="auto"/>
        <w:rPr>
          <w:sz w:val="18"/>
          <w:szCs w:val="18"/>
        </w:rPr>
      </w:pPr>
    </w:p>
    <w:p w14:paraId="7728C749" w14:textId="77777777" w:rsidR="009376C9" w:rsidRPr="00B31754" w:rsidRDefault="009376C9" w:rsidP="009376C9">
      <w:pPr>
        <w:spacing w:after="0" w:line="240" w:lineRule="auto"/>
        <w:rPr>
          <w:sz w:val="18"/>
          <w:szCs w:val="18"/>
        </w:rPr>
      </w:pPr>
      <w:r w:rsidRPr="00B31754">
        <w:rPr>
          <w:rFonts w:ascii="Calibri" w:eastAsia="Calibri" w:hAnsi="Calibri" w:cs="Times New Roman"/>
          <w:b/>
          <w:color w:val="00188F"/>
          <w:sz w:val="18"/>
          <w:szCs w:val="18"/>
        </w:rPr>
        <w:lastRenderedPageBreak/>
        <w:t>Havi Százalékos Rendelkezésre Állás:</w:t>
      </w:r>
      <w:r w:rsidRPr="00B31754">
        <w:rPr>
          <w:rFonts w:ascii="Calibri" w:eastAsia="Calibri" w:hAnsi="Calibri" w:cs="Times New Roman"/>
          <w:color w:val="002060"/>
          <w:sz w:val="18"/>
          <w:szCs w:val="18"/>
        </w:rPr>
        <w:t xml:space="preserve"> </w:t>
      </w:r>
      <w:r w:rsidRPr="00B31754">
        <w:rPr>
          <w:rFonts w:ascii="Calibri" w:eastAsia="Calibri" w:hAnsi="Calibri" w:cs="Times New Roman"/>
          <w:sz w:val="18"/>
          <w:szCs w:val="18"/>
        </w:rPr>
        <w:t>A Havi Százalékos Rendelkezésre Állás a következő képlettel határozható meg:</w:t>
      </w:r>
    </w:p>
    <w:p w14:paraId="72724024" w14:textId="77777777" w:rsidR="009376C9" w:rsidRPr="00B31754" w:rsidRDefault="009376C9" w:rsidP="009376C9">
      <w:pPr>
        <w:spacing w:after="0" w:line="240" w:lineRule="auto"/>
        <w:rPr>
          <w:sz w:val="18"/>
          <w:szCs w:val="18"/>
        </w:rPr>
      </w:pPr>
    </w:p>
    <w:p w14:paraId="24139267" w14:textId="77777777" w:rsidR="009376C9" w:rsidRPr="00B31754" w:rsidRDefault="001610F3" w:rsidP="009376C9">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Felhasználói Percek – Állásidő </m:t>
              </m:r>
            </m:num>
            <m:den>
              <m:r>
                <w:rPr>
                  <w:rFonts w:ascii="Cambria Math" w:eastAsia="Calibri" w:hAnsi="Cambria Math" w:cs="Calibri"/>
                  <w:sz w:val="18"/>
                  <w:szCs w:val="18"/>
                </w:rPr>
                <m:t>Felhasználói Percek</m:t>
              </m:r>
            </m:den>
          </m:f>
          <m:r>
            <w:rPr>
              <w:rFonts w:ascii="Cambria Math" w:eastAsia="Calibri" w:hAnsi="Cambria Math" w:cs="Calibri"/>
              <w:sz w:val="18"/>
              <w:szCs w:val="18"/>
            </w:rPr>
            <m:t xml:space="preserve"> x 100</m:t>
          </m:r>
        </m:oMath>
      </m:oMathPara>
    </w:p>
    <w:p w14:paraId="1DE42D7F" w14:textId="77777777" w:rsidR="009376C9" w:rsidRPr="00B31754" w:rsidRDefault="009376C9" w:rsidP="009376C9">
      <w:pPr>
        <w:spacing w:after="0" w:line="240" w:lineRule="auto"/>
        <w:rPr>
          <w:sz w:val="18"/>
          <w:szCs w:val="18"/>
        </w:rPr>
      </w:pPr>
      <w:r w:rsidRPr="00B31754">
        <w:rPr>
          <w:rFonts w:ascii="Calibri" w:eastAsia="Calibri" w:hAnsi="Calibri" w:cs="Times New Roman"/>
          <w:sz w:val="18"/>
          <w:szCs w:val="18"/>
        </w:rPr>
        <w:t xml:space="preserve">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 </w:t>
      </w:r>
    </w:p>
    <w:p w14:paraId="55B21DD4" w14:textId="77777777" w:rsidR="009376C9" w:rsidRPr="00B31754" w:rsidRDefault="009376C9" w:rsidP="009376C9">
      <w:pPr>
        <w:spacing w:after="0" w:line="240" w:lineRule="auto"/>
        <w:rPr>
          <w:sz w:val="18"/>
          <w:szCs w:val="18"/>
        </w:rPr>
      </w:pPr>
    </w:p>
    <w:p w14:paraId="2D2F2CCD" w14:textId="77777777" w:rsidR="009376C9" w:rsidRPr="0005250E" w:rsidRDefault="009376C9" w:rsidP="009376C9">
      <w:pPr>
        <w:pStyle w:val="ProductList-Body"/>
      </w:pPr>
      <w:r>
        <w:rPr>
          <w:b/>
          <w:color w:val="00188F"/>
        </w:rPr>
        <w:t>Szolgáltatás-jóváírás</w:t>
      </w:r>
      <w:r>
        <w:rPr>
          <w:rFonts w:ascii="Calibri" w:eastAsia="Calibri" w:hAnsi="Calibri" w:cs="Times New Roman"/>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9D0B2F" w14:paraId="0669C844" w14:textId="77777777" w:rsidTr="00823129">
        <w:trPr>
          <w:tblHeader/>
        </w:trPr>
        <w:tc>
          <w:tcPr>
            <w:tcW w:w="5400" w:type="dxa"/>
            <w:shd w:val="clear" w:color="auto" w:fill="0072C6"/>
          </w:tcPr>
          <w:p w14:paraId="05D685B3" w14:textId="77777777" w:rsidR="009376C9" w:rsidRPr="001A0074" w:rsidRDefault="009376C9"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1D3D39C" w14:textId="77777777" w:rsidR="009376C9" w:rsidRPr="001A0074" w:rsidRDefault="009376C9" w:rsidP="00823129">
            <w:pPr>
              <w:pStyle w:val="ProductList-OfferingBody"/>
              <w:jc w:val="center"/>
              <w:rPr>
                <w:color w:val="FFFFFF" w:themeColor="background1"/>
              </w:rPr>
            </w:pPr>
            <w:r>
              <w:rPr>
                <w:color w:val="FFFFFF" w:themeColor="background1"/>
              </w:rPr>
              <w:t>Szolgáltatás-jóváírás</w:t>
            </w:r>
          </w:p>
        </w:tc>
      </w:tr>
      <w:tr w:rsidR="009376C9" w:rsidRPr="009D0B2F" w14:paraId="59F066D3" w14:textId="77777777" w:rsidTr="00823129">
        <w:tc>
          <w:tcPr>
            <w:tcW w:w="5400" w:type="dxa"/>
          </w:tcPr>
          <w:p w14:paraId="23347BD9" w14:textId="77777777" w:rsidR="009376C9" w:rsidRPr="0076238C" w:rsidRDefault="009376C9" w:rsidP="00823129">
            <w:pPr>
              <w:pStyle w:val="ProductList-OfferingBody"/>
              <w:jc w:val="center"/>
            </w:pPr>
            <w:r>
              <w:t>&lt; 99,9%</w:t>
            </w:r>
          </w:p>
        </w:tc>
        <w:tc>
          <w:tcPr>
            <w:tcW w:w="5400" w:type="dxa"/>
          </w:tcPr>
          <w:p w14:paraId="2F7FEE94" w14:textId="77777777" w:rsidR="009376C9" w:rsidRPr="0076238C" w:rsidRDefault="009376C9" w:rsidP="00823129">
            <w:pPr>
              <w:pStyle w:val="ProductList-OfferingBody"/>
              <w:jc w:val="center"/>
            </w:pPr>
            <w:r>
              <w:t>25%</w:t>
            </w:r>
          </w:p>
        </w:tc>
      </w:tr>
      <w:tr w:rsidR="009376C9" w:rsidRPr="009D0B2F" w14:paraId="5A228A0F" w14:textId="77777777" w:rsidTr="00823129">
        <w:tc>
          <w:tcPr>
            <w:tcW w:w="5400" w:type="dxa"/>
          </w:tcPr>
          <w:p w14:paraId="76A59C4B" w14:textId="77777777" w:rsidR="009376C9" w:rsidRPr="0076238C" w:rsidRDefault="009376C9" w:rsidP="00823129">
            <w:pPr>
              <w:pStyle w:val="ProductList-OfferingBody"/>
              <w:jc w:val="center"/>
            </w:pPr>
            <w:r>
              <w:t>&lt; 99%</w:t>
            </w:r>
          </w:p>
        </w:tc>
        <w:tc>
          <w:tcPr>
            <w:tcW w:w="5400" w:type="dxa"/>
          </w:tcPr>
          <w:p w14:paraId="4A69DBD0" w14:textId="77777777" w:rsidR="009376C9" w:rsidRPr="0076238C" w:rsidRDefault="009376C9" w:rsidP="00823129">
            <w:pPr>
              <w:pStyle w:val="ProductList-OfferingBody"/>
              <w:jc w:val="center"/>
            </w:pPr>
            <w:r>
              <w:t>50%</w:t>
            </w:r>
          </w:p>
        </w:tc>
      </w:tr>
      <w:tr w:rsidR="009376C9" w:rsidRPr="009D0B2F" w14:paraId="7A8C5DB4" w14:textId="77777777" w:rsidTr="00823129">
        <w:tc>
          <w:tcPr>
            <w:tcW w:w="5400" w:type="dxa"/>
          </w:tcPr>
          <w:p w14:paraId="7A1756EF" w14:textId="77777777" w:rsidR="009376C9" w:rsidRPr="0076238C" w:rsidRDefault="009376C9" w:rsidP="00823129">
            <w:pPr>
              <w:pStyle w:val="ProductList-OfferingBody"/>
              <w:jc w:val="center"/>
            </w:pPr>
            <w:r>
              <w:t>&lt; 95%</w:t>
            </w:r>
          </w:p>
        </w:tc>
        <w:tc>
          <w:tcPr>
            <w:tcW w:w="5400" w:type="dxa"/>
          </w:tcPr>
          <w:p w14:paraId="6C6F07D5" w14:textId="77777777" w:rsidR="009376C9" w:rsidRPr="0076238C" w:rsidRDefault="009376C9" w:rsidP="00823129">
            <w:pPr>
              <w:pStyle w:val="ProductList-OfferingBody"/>
              <w:jc w:val="center"/>
            </w:pPr>
            <w:r>
              <w:t>100%</w:t>
            </w:r>
          </w:p>
        </w:tc>
      </w:tr>
    </w:tbl>
    <w:p w14:paraId="75F3AECF" w14:textId="77777777" w:rsidR="009376C9" w:rsidRPr="0005250E" w:rsidRDefault="001610F3" w:rsidP="009376C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76C9">
          <w:rPr>
            <w:rStyle w:val="Hyperlink"/>
            <w:sz w:val="16"/>
            <w:szCs w:val="16"/>
          </w:rPr>
          <w:t>Tartalomjegyzék</w:t>
        </w:r>
      </w:hyperlink>
      <w:r w:rsidR="009376C9">
        <w:rPr>
          <w:sz w:val="16"/>
          <w:szCs w:val="16"/>
        </w:rPr>
        <w:t xml:space="preserve"> / </w:t>
      </w:r>
      <w:hyperlink w:anchor="Definitions" w:history="1">
        <w:r w:rsidR="009376C9">
          <w:rPr>
            <w:rStyle w:val="Hyperlink"/>
            <w:sz w:val="16"/>
            <w:szCs w:val="16"/>
          </w:rPr>
          <w:t>Meghatározások</w:t>
        </w:r>
      </w:hyperlink>
    </w:p>
    <w:p w14:paraId="515729F6" w14:textId="77777777" w:rsidR="00823129" w:rsidRPr="00407019" w:rsidRDefault="00823129" w:rsidP="00823129">
      <w:pPr>
        <w:pStyle w:val="ProductList-Offering2Heading"/>
      </w:pPr>
      <w:bookmarkStart w:id="49" w:name="_Toc444249041"/>
      <w:bookmarkStart w:id="50" w:name="_Toc468095306"/>
      <w:r>
        <w:t>Skype Vállalati online verzió – Hangminőség</w:t>
      </w:r>
      <w:bookmarkEnd w:id="49"/>
      <w:bookmarkEnd w:id="50"/>
    </w:p>
    <w:p w14:paraId="17F1B3BD" w14:textId="77777777" w:rsidR="00823129" w:rsidRPr="00827654" w:rsidRDefault="00823129" w:rsidP="00823129">
      <w:pPr>
        <w:pStyle w:val="ProductList-Body"/>
      </w:pPr>
      <w:r>
        <w:t>Ez az SLA minden olyan jogosult hívásra vonatkozik, amelyet egy (VOIP- vagy PSTN- hívást engedélyező) előfizetéssel rendelkező hangszerver-felhasználó kezdeményezett.</w:t>
      </w:r>
    </w:p>
    <w:p w14:paraId="2E890652" w14:textId="77777777" w:rsidR="00823129" w:rsidRDefault="00823129" w:rsidP="00823129">
      <w:pPr>
        <w:pStyle w:val="ProductList-Body"/>
        <w:rPr>
          <w:b/>
          <w:color w:val="00188F"/>
        </w:rPr>
      </w:pPr>
    </w:p>
    <w:p w14:paraId="59C43527" w14:textId="77777777" w:rsidR="00823129" w:rsidRPr="00DA6241" w:rsidRDefault="00823129" w:rsidP="00823129">
      <w:pPr>
        <w:pStyle w:val="ProductList-Body"/>
      </w:pPr>
      <w:r>
        <w:rPr>
          <w:b/>
          <w:color w:val="00188F"/>
        </w:rPr>
        <w:t>További meghatározások</w:t>
      </w:r>
      <w:r w:rsidRPr="002D7749">
        <w:rPr>
          <w:b/>
          <w:bCs/>
        </w:rPr>
        <w:t>:</w:t>
      </w:r>
    </w:p>
    <w:p w14:paraId="5738104E" w14:textId="77777777" w:rsidR="00823129" w:rsidRPr="00E25E0F" w:rsidRDefault="00823129" w:rsidP="00823129">
      <w:pPr>
        <w:pStyle w:val="ProductList-Body"/>
      </w:pPr>
      <w:r>
        <w:t>A „</w:t>
      </w:r>
      <w:r>
        <w:rPr>
          <w:b/>
          <w:color w:val="00188F"/>
        </w:rPr>
        <w:t>Jogosult Hívás</w:t>
      </w:r>
      <w:r>
        <w:t xml:space="preserve">” a Skype Vállalati verzióval (egy előfizetésen belül) lebonyolított olyan hívás, amely kielégíti az alábbi feltételeket: </w:t>
      </w:r>
    </w:p>
    <w:p w14:paraId="1CD652D6" w14:textId="77777777" w:rsidR="00823129" w:rsidRPr="00E25E0F" w:rsidRDefault="00823129" w:rsidP="00823129">
      <w:pPr>
        <w:pStyle w:val="ProductList-Body"/>
        <w:numPr>
          <w:ilvl w:val="0"/>
          <w:numId w:val="14"/>
        </w:numPr>
      </w:pPr>
      <w:r>
        <w:t>a hívást egy Skype Vállalati verzióra vonatkozó tanúsítvánnyal rendelkező asztali IP-telefonról vagy vezetékes ethernetről bonyolítják;</w:t>
      </w:r>
    </w:p>
    <w:p w14:paraId="65348EB1" w14:textId="77777777" w:rsidR="00823129" w:rsidRPr="00E25E0F" w:rsidRDefault="00823129" w:rsidP="00823129">
      <w:pPr>
        <w:pStyle w:val="ProductList-Body"/>
        <w:numPr>
          <w:ilvl w:val="0"/>
          <w:numId w:val="14"/>
        </w:numPr>
      </w:pPr>
      <w:r>
        <w:t xml:space="preserve">a hívás Csomagvesztési, Vibrálási és Késési problémái a Microsoft által felügyelt hálózatból származnak. </w:t>
      </w:r>
    </w:p>
    <w:p w14:paraId="2C5309EC" w14:textId="77777777" w:rsidR="00823129" w:rsidRPr="00E25E0F" w:rsidRDefault="00823129" w:rsidP="00823129">
      <w:pPr>
        <w:pStyle w:val="ProductList-Body"/>
      </w:pPr>
      <w:r>
        <w:t>Az „</w:t>
      </w:r>
      <w:r>
        <w:rPr>
          <w:b/>
          <w:color w:val="00188F"/>
        </w:rPr>
        <w:t>Összes Hívás</w:t>
      </w:r>
      <w:r>
        <w:t>” a Jogosult Hívások teljes száma.</w:t>
      </w:r>
    </w:p>
    <w:p w14:paraId="08B0729D" w14:textId="77777777" w:rsidR="00823129" w:rsidRPr="00E25E0F" w:rsidRDefault="00823129" w:rsidP="00823129">
      <w:pPr>
        <w:pStyle w:val="ProductList-Body"/>
      </w:pPr>
      <w:r>
        <w:t>A „</w:t>
      </w:r>
      <w:r>
        <w:rPr>
          <w:b/>
          <w:color w:val="00188F"/>
        </w:rPr>
        <w:t>Rossz Minőségű Hívások</w:t>
      </w:r>
      <w:r>
        <w:t>” a Jogosult Hívások teljes számába tartozó olyan hívások száma, amelyek a Microsoft által felügyelt hálózaton belül a hívás minőségét befolyásoló számos tényező miatt rossznak minősülnek. Bár jelenleg a Rossz Minőségű Hívások besorolás elsősorban olyan hálózati paraméterekre alapul, mint amilyen az RTT (Körbefordulási Idő), a Csomagvesztési Arány, a Vibrálás és a Csomagvesztési-Késedelemelrejtési Tényezők, dinamikus, és több millió, Skype és Skype Vállalati verzió révén kezdeményezett hívásra, valamint az Eszközök, Algoritmusok és a végfelhasználók által adott értékelések evolúciójára alapuló elemzések eredményeinek figyelembe vételével folyamatos fejlesztés alatt áll.</w:t>
      </w:r>
    </w:p>
    <w:p w14:paraId="7DB7D877" w14:textId="77777777" w:rsidR="009376C9" w:rsidRPr="00B31754" w:rsidRDefault="009376C9" w:rsidP="009376C9">
      <w:pPr>
        <w:pStyle w:val="ProductList-Body"/>
        <w:rPr>
          <w:szCs w:val="18"/>
        </w:rPr>
      </w:pPr>
    </w:p>
    <w:p w14:paraId="10F84E1C" w14:textId="77777777" w:rsidR="009376C9" w:rsidRPr="00B31754" w:rsidRDefault="009376C9" w:rsidP="009376C9">
      <w:pPr>
        <w:spacing w:after="0" w:line="240" w:lineRule="auto"/>
        <w:rPr>
          <w:sz w:val="18"/>
          <w:szCs w:val="18"/>
        </w:rPr>
      </w:pPr>
      <w:r w:rsidRPr="00B31754">
        <w:rPr>
          <w:rFonts w:ascii="Calibri" w:eastAsia="Calibri" w:hAnsi="Calibri" w:cs="Times New Roman"/>
          <w:b/>
          <w:color w:val="00188F"/>
          <w:sz w:val="18"/>
          <w:szCs w:val="18"/>
        </w:rPr>
        <w:t>Jó Hívások Havi Aránya:</w:t>
      </w:r>
      <w:r w:rsidRPr="00B31754">
        <w:rPr>
          <w:rFonts w:ascii="Calibri" w:eastAsia="Calibri" w:hAnsi="Calibri" w:cs="Times New Roman"/>
          <w:color w:val="002060"/>
          <w:sz w:val="18"/>
          <w:szCs w:val="18"/>
        </w:rPr>
        <w:t xml:space="preserve"> </w:t>
      </w:r>
      <w:r w:rsidRPr="00B31754">
        <w:rPr>
          <w:rFonts w:ascii="Calibri" w:eastAsia="Calibri" w:hAnsi="Calibri" w:cs="Times New Roman"/>
          <w:sz w:val="18"/>
          <w:szCs w:val="18"/>
        </w:rPr>
        <w:t>A Jó Hívások Havi Aránya a következő képlettel határozható meg:</w:t>
      </w:r>
    </w:p>
    <w:p w14:paraId="20D94BD6" w14:textId="77777777" w:rsidR="009376C9" w:rsidRPr="00B31754" w:rsidRDefault="009376C9" w:rsidP="009376C9">
      <w:pPr>
        <w:spacing w:after="0" w:line="240" w:lineRule="auto"/>
        <w:rPr>
          <w:sz w:val="18"/>
          <w:szCs w:val="18"/>
        </w:rPr>
      </w:pPr>
    </w:p>
    <w:p w14:paraId="4B3F050B" w14:textId="77777777" w:rsidR="009376C9" w:rsidRPr="00B31754" w:rsidRDefault="001610F3" w:rsidP="009376C9">
      <w:pPr>
        <w:jc w:val="both"/>
        <w:rPr>
          <w:sz w:val="18"/>
          <w:szCs w:val="18"/>
        </w:rPr>
      </w:pPr>
      <m:oMathPara>
        <m:oMathParaPr>
          <m:jc m:val="center"/>
        </m:oMathParaPr>
        <m:oMath>
          <m:f>
            <m:fPr>
              <m:ctrlPr>
                <w:rPr>
                  <w:rFonts w:ascii="Cambria Math" w:eastAsia="Calibri" w:hAnsi="Cambria Math" w:cs="Calibri"/>
                  <w:i/>
                  <w:iCs/>
                  <w:sz w:val="18"/>
                  <w:szCs w:val="18"/>
                </w:rPr>
              </m:ctrlPr>
            </m:fPr>
            <m:num>
              <m:r>
                <w:rPr>
                  <w:rFonts w:ascii="Cambria Math" w:eastAsia="Calibri" w:hAnsi="Cambria Math" w:cs="Calibri"/>
                  <w:sz w:val="18"/>
                  <w:szCs w:val="18"/>
                </w:rPr>
                <m:t xml:space="preserve">Összes Hívás – Rossz Minőségű Hívások </m:t>
              </m:r>
            </m:num>
            <m:den>
              <m:r>
                <w:rPr>
                  <w:rFonts w:ascii="Cambria Math" w:eastAsia="Calibri" w:hAnsi="Cambria Math" w:cs="Calibri"/>
                  <w:sz w:val="18"/>
                  <w:szCs w:val="18"/>
                </w:rPr>
                <m:t>Összes Hívás</m:t>
              </m:r>
            </m:den>
          </m:f>
          <m:r>
            <w:rPr>
              <w:rFonts w:ascii="Cambria Math" w:eastAsia="Calibri" w:hAnsi="Cambria Math" w:cs="Calibri"/>
              <w:sz w:val="18"/>
              <w:szCs w:val="18"/>
            </w:rPr>
            <m:t xml:space="preserve"> x 100</m:t>
          </m:r>
        </m:oMath>
      </m:oMathPara>
    </w:p>
    <w:p w14:paraId="4BB14898" w14:textId="77777777" w:rsidR="009376C9" w:rsidRPr="00B31754" w:rsidRDefault="009376C9" w:rsidP="009376C9">
      <w:pPr>
        <w:pStyle w:val="ProductList-Body"/>
        <w:rPr>
          <w:szCs w:val="18"/>
        </w:rPr>
      </w:pPr>
      <w:r w:rsidRPr="00B31754">
        <w:rPr>
          <w:b/>
          <w:color w:val="00188F"/>
          <w:szCs w:val="18"/>
        </w:rPr>
        <w:t>Szolgáltatás-jóváírás</w:t>
      </w:r>
      <w:r w:rsidRPr="00B3175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9D0B2F" w14:paraId="1562898E" w14:textId="77777777" w:rsidTr="00823129">
        <w:trPr>
          <w:tblHeader/>
        </w:trPr>
        <w:tc>
          <w:tcPr>
            <w:tcW w:w="5400" w:type="dxa"/>
            <w:shd w:val="clear" w:color="auto" w:fill="0072C6"/>
          </w:tcPr>
          <w:p w14:paraId="6B3AC1A3" w14:textId="77777777" w:rsidR="009376C9" w:rsidRPr="001A0074" w:rsidRDefault="009376C9" w:rsidP="00823129">
            <w:pPr>
              <w:pStyle w:val="ProductList-OfferingBody"/>
              <w:jc w:val="center"/>
              <w:rPr>
                <w:color w:val="FFFFFF" w:themeColor="background1"/>
              </w:rPr>
            </w:pPr>
            <w:r>
              <w:rPr>
                <w:color w:val="FFFFFF" w:themeColor="background1"/>
              </w:rPr>
              <w:t>Jó Hívások Havi Aránya</w:t>
            </w:r>
          </w:p>
        </w:tc>
        <w:tc>
          <w:tcPr>
            <w:tcW w:w="5400" w:type="dxa"/>
            <w:shd w:val="clear" w:color="auto" w:fill="0072C6"/>
          </w:tcPr>
          <w:p w14:paraId="482382ED" w14:textId="77777777" w:rsidR="009376C9" w:rsidRPr="001A0074" w:rsidRDefault="009376C9" w:rsidP="00823129">
            <w:pPr>
              <w:pStyle w:val="ProductList-OfferingBody"/>
              <w:jc w:val="center"/>
              <w:rPr>
                <w:color w:val="FFFFFF" w:themeColor="background1"/>
              </w:rPr>
            </w:pPr>
            <w:r>
              <w:rPr>
                <w:color w:val="FFFFFF" w:themeColor="background1"/>
              </w:rPr>
              <w:t>Szolgáltatás-jóváírás</w:t>
            </w:r>
          </w:p>
        </w:tc>
      </w:tr>
      <w:tr w:rsidR="009376C9" w:rsidRPr="009D0B2F" w14:paraId="49618C5C" w14:textId="77777777" w:rsidTr="00823129">
        <w:tc>
          <w:tcPr>
            <w:tcW w:w="5400" w:type="dxa"/>
          </w:tcPr>
          <w:p w14:paraId="0043BCB2" w14:textId="77777777" w:rsidR="009376C9" w:rsidRPr="0076238C" w:rsidRDefault="009376C9" w:rsidP="00823129">
            <w:pPr>
              <w:pStyle w:val="ProductList-OfferingBody"/>
              <w:jc w:val="center"/>
            </w:pPr>
            <w:r>
              <w:t>&lt; 99,9%</w:t>
            </w:r>
          </w:p>
        </w:tc>
        <w:tc>
          <w:tcPr>
            <w:tcW w:w="5400" w:type="dxa"/>
          </w:tcPr>
          <w:p w14:paraId="41AA9D4E" w14:textId="77777777" w:rsidR="009376C9" w:rsidRPr="0076238C" w:rsidRDefault="009376C9" w:rsidP="00823129">
            <w:pPr>
              <w:pStyle w:val="ProductList-OfferingBody"/>
              <w:jc w:val="center"/>
            </w:pPr>
            <w:r>
              <w:t>25%</w:t>
            </w:r>
          </w:p>
        </w:tc>
      </w:tr>
      <w:tr w:rsidR="009376C9" w:rsidRPr="009D0B2F" w14:paraId="72D62C08" w14:textId="77777777" w:rsidTr="00823129">
        <w:tc>
          <w:tcPr>
            <w:tcW w:w="5400" w:type="dxa"/>
          </w:tcPr>
          <w:p w14:paraId="3E52712D" w14:textId="77777777" w:rsidR="009376C9" w:rsidRPr="0076238C" w:rsidRDefault="009376C9" w:rsidP="00823129">
            <w:pPr>
              <w:pStyle w:val="ProductList-OfferingBody"/>
              <w:jc w:val="center"/>
            </w:pPr>
            <w:r>
              <w:t>&lt; 99%</w:t>
            </w:r>
          </w:p>
        </w:tc>
        <w:tc>
          <w:tcPr>
            <w:tcW w:w="5400" w:type="dxa"/>
          </w:tcPr>
          <w:p w14:paraId="7BCC9752" w14:textId="77777777" w:rsidR="009376C9" w:rsidRPr="0076238C" w:rsidRDefault="009376C9" w:rsidP="00823129">
            <w:pPr>
              <w:pStyle w:val="ProductList-OfferingBody"/>
              <w:jc w:val="center"/>
            </w:pPr>
            <w:r>
              <w:t>50%</w:t>
            </w:r>
          </w:p>
        </w:tc>
      </w:tr>
      <w:tr w:rsidR="009376C9" w:rsidRPr="009D0B2F" w14:paraId="6AEB2161" w14:textId="77777777" w:rsidTr="00823129">
        <w:tc>
          <w:tcPr>
            <w:tcW w:w="5400" w:type="dxa"/>
          </w:tcPr>
          <w:p w14:paraId="1D6429DE" w14:textId="77777777" w:rsidR="009376C9" w:rsidRPr="0076238C" w:rsidRDefault="009376C9" w:rsidP="00823129">
            <w:pPr>
              <w:pStyle w:val="ProductList-OfferingBody"/>
              <w:jc w:val="center"/>
            </w:pPr>
            <w:r>
              <w:t>&lt; 95%</w:t>
            </w:r>
          </w:p>
        </w:tc>
        <w:tc>
          <w:tcPr>
            <w:tcW w:w="5400" w:type="dxa"/>
          </w:tcPr>
          <w:p w14:paraId="26A6DFF9" w14:textId="77777777" w:rsidR="009376C9" w:rsidRPr="0076238C" w:rsidRDefault="009376C9" w:rsidP="00823129">
            <w:pPr>
              <w:pStyle w:val="ProductList-OfferingBody"/>
              <w:jc w:val="center"/>
            </w:pPr>
            <w:r>
              <w:t>100%</w:t>
            </w:r>
          </w:p>
        </w:tc>
      </w:tr>
    </w:tbl>
    <w:p w14:paraId="596C82D8" w14:textId="068E54CC" w:rsidR="009376C9" w:rsidRDefault="001610F3" w:rsidP="009376C9">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9376C9">
          <w:rPr>
            <w:rStyle w:val="Hyperlink"/>
            <w:sz w:val="16"/>
            <w:szCs w:val="16"/>
          </w:rPr>
          <w:t>Tartalomjegyzék</w:t>
        </w:r>
      </w:hyperlink>
      <w:r w:rsidR="009376C9">
        <w:rPr>
          <w:sz w:val="16"/>
          <w:szCs w:val="16"/>
        </w:rPr>
        <w:t xml:space="preserve"> / </w:t>
      </w:r>
      <w:hyperlink w:anchor="Definitions" w:history="1">
        <w:r w:rsidR="009376C9">
          <w:rPr>
            <w:rStyle w:val="Hyperlink"/>
            <w:sz w:val="16"/>
            <w:szCs w:val="16"/>
          </w:rPr>
          <w:t>Meghatározások</w:t>
        </w:r>
      </w:hyperlink>
    </w:p>
    <w:p w14:paraId="386C3629" w14:textId="4477C5C8" w:rsidR="00C86427" w:rsidRPr="00FB368F" w:rsidRDefault="00C86427" w:rsidP="00C86427">
      <w:pPr>
        <w:pStyle w:val="ProductList-Offering2Heading"/>
      </w:pPr>
      <w:bookmarkStart w:id="51" w:name="_Toc468095307"/>
      <w:r>
        <w:t>Yammer Enterprise</w:t>
      </w:r>
      <w:bookmarkEnd w:id="51"/>
    </w:p>
    <w:p w14:paraId="2A669564" w14:textId="23EFB232" w:rsidR="00C86427" w:rsidRPr="00FB368F" w:rsidRDefault="00C86427" w:rsidP="00C86427">
      <w:pPr>
        <w:pStyle w:val="ProductList-Body"/>
      </w:pPr>
      <w:r>
        <w:rPr>
          <w:b/>
          <w:color w:val="00188F"/>
        </w:rPr>
        <w:t>Állásidő</w:t>
      </w:r>
      <w:r w:rsidRPr="00E13723">
        <w:rPr>
          <w:b/>
          <w:color w:val="00188F"/>
        </w:rPr>
        <w:t>:</w:t>
      </w:r>
      <w:r w:rsidR="0017372E" w:rsidRPr="0047693D">
        <w:rPr>
          <w:b/>
          <w:bCs/>
          <w:color w:val="000000" w:themeColor="text1"/>
        </w:rPr>
        <w:t xml:space="preserve"> </w:t>
      </w:r>
      <w:r>
        <w:rPr>
          <w:szCs w:val="18"/>
        </w:rPr>
        <w:t>Bármely olyan tíz percnél hosszabb időtartam, amely alatt a végfelhasználóknak több mint öt százaléka nem tud a Yammer-hálózat bármely olyan részére üzeneteket elhelyezni, vagy ott található üzeneteket elolvasni, amelynek vonatkozásában megfelelő jogosultságokkal rendelkezik.</w:t>
      </w:r>
    </w:p>
    <w:p w14:paraId="3C7DF6A5" w14:textId="77777777" w:rsidR="00C86427" w:rsidRPr="00FB368F" w:rsidRDefault="00C86427" w:rsidP="00C86427">
      <w:pPr>
        <w:pStyle w:val="ProductList-Body"/>
      </w:pPr>
    </w:p>
    <w:p w14:paraId="476BDF33" w14:textId="6E43BE64" w:rsidR="00C86427" w:rsidRPr="00FB368F" w:rsidRDefault="00C86427" w:rsidP="00E13723">
      <w:pPr>
        <w:pStyle w:val="ProductList-Body"/>
      </w:pPr>
      <w:r>
        <w:rPr>
          <w:b/>
          <w:color w:val="00188F"/>
        </w:rPr>
        <w:t>Havi Százalékos Rendelkezésre Állás</w:t>
      </w:r>
      <w:r w:rsidRPr="00E13723">
        <w:rPr>
          <w:b/>
          <w:color w:val="00188F"/>
        </w:rPr>
        <w:t>:</w:t>
      </w:r>
      <w:r w:rsidR="0017372E" w:rsidRPr="0047693D">
        <w:rPr>
          <w:b/>
          <w:bCs/>
          <w:color w:val="000000" w:themeColor="text1"/>
        </w:rPr>
        <w:t xml:space="preserve"> </w:t>
      </w:r>
      <w:r>
        <w:t xml:space="preserve">A Havi Százalékos Rendelkezésre Állás a következő képlettel határozható meg: </w:t>
      </w:r>
    </w:p>
    <w:p w14:paraId="105E7767" w14:textId="77777777" w:rsidR="00C86427" w:rsidRPr="00FB368F" w:rsidRDefault="00C86427" w:rsidP="00C86427">
      <w:pPr>
        <w:pStyle w:val="ProductList-Body"/>
      </w:pPr>
    </w:p>
    <w:p w14:paraId="13177606" w14:textId="1B903F97" w:rsidR="00C86427" w:rsidRPr="00FB368F" w:rsidRDefault="001610F3"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EEB8778" w14:textId="77777777" w:rsidR="00C86427" w:rsidRPr="00FB368F" w:rsidRDefault="00C86427" w:rsidP="00C86427">
      <w:pPr>
        <w:pStyle w:val="ProductList-Body"/>
      </w:pPr>
    </w:p>
    <w:p w14:paraId="3CB8DA5D" w14:textId="2D84E706" w:rsidR="00C86427" w:rsidRPr="00FB368F" w:rsidRDefault="00C86427" w:rsidP="00C86427">
      <w:pPr>
        <w:pStyle w:val="ProductList-Body"/>
      </w:pPr>
      <w:r>
        <w:rPr>
          <w:b/>
          <w:color w:val="00188F"/>
        </w:rPr>
        <w:lastRenderedPageBreak/>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823129">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6C555692" w14:textId="77777777" w:rsidTr="00823129">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823129">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823129">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1610F3"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52" w:name="_Toc468095308"/>
      <w:r>
        <w:t>Microsoft Azure Szolgáltatások</w:t>
      </w:r>
      <w:bookmarkEnd w:id="52"/>
    </w:p>
    <w:p w14:paraId="2AB6A753" w14:textId="77777777" w:rsidR="00B0431C" w:rsidRPr="00171176" w:rsidRDefault="00B0431C" w:rsidP="00B0431C">
      <w:pPr>
        <w:pStyle w:val="ProductList-Offering2Heading"/>
        <w:tabs>
          <w:tab w:val="clear" w:pos="360"/>
          <w:tab w:val="clear" w:pos="720"/>
          <w:tab w:val="clear" w:pos="1080"/>
        </w:tabs>
        <w:outlineLvl w:val="2"/>
      </w:pPr>
      <w:bookmarkStart w:id="53" w:name="_Toc464226287"/>
      <w:bookmarkStart w:id="54" w:name="_Toc468095309"/>
      <w:r>
        <w:t>AD tartományi szolgáltatások</w:t>
      </w:r>
      <w:bookmarkEnd w:id="53"/>
      <w:bookmarkEnd w:id="54"/>
    </w:p>
    <w:p w14:paraId="3C3DD5D2" w14:textId="77777777" w:rsidR="00B0431C" w:rsidRPr="00F646CD" w:rsidRDefault="00B0431C" w:rsidP="00B0431C">
      <w:pPr>
        <w:pStyle w:val="ProductList-Body"/>
        <w:rPr>
          <w:szCs w:val="18"/>
        </w:rPr>
      </w:pPr>
      <w:r w:rsidRPr="00F646CD">
        <w:rPr>
          <w:b/>
          <w:color w:val="00188F"/>
          <w:szCs w:val="18"/>
        </w:rPr>
        <w:t>További meghatározások</w:t>
      </w:r>
      <w:r w:rsidRPr="00F646CD">
        <w:rPr>
          <w:b/>
          <w:bCs/>
          <w:szCs w:val="18"/>
        </w:rPr>
        <w:t>:</w:t>
      </w:r>
    </w:p>
    <w:p w14:paraId="2B40BBBF" w14:textId="77777777" w:rsidR="00B0431C" w:rsidRPr="00F646CD" w:rsidRDefault="00B0431C" w:rsidP="00B0431C">
      <w:pPr>
        <w:spacing w:after="0" w:line="240" w:lineRule="auto"/>
        <w:rPr>
          <w:sz w:val="18"/>
          <w:szCs w:val="18"/>
        </w:rPr>
      </w:pPr>
      <w:r w:rsidRPr="00F646CD">
        <w:rPr>
          <w:sz w:val="18"/>
          <w:szCs w:val="18"/>
        </w:rPr>
        <w:t xml:space="preserve">A </w:t>
      </w:r>
      <w:r w:rsidRPr="00B80D66">
        <w:rPr>
          <w:sz w:val="18"/>
          <w:szCs w:val="18"/>
        </w:rPr>
        <w:t>„</w:t>
      </w:r>
      <w:r w:rsidRPr="00F646CD">
        <w:rPr>
          <w:b/>
          <w:color w:val="00188F"/>
          <w:sz w:val="18"/>
          <w:szCs w:val="18"/>
        </w:rPr>
        <w:t>Felügyelt Tartomány</w:t>
      </w:r>
      <w:r w:rsidRPr="00B80D66">
        <w:rPr>
          <w:sz w:val="18"/>
          <w:szCs w:val="18"/>
        </w:rPr>
        <w:t>”</w:t>
      </w:r>
      <w:r w:rsidRPr="00F646CD">
        <w:rPr>
          <w:sz w:val="18"/>
          <w:szCs w:val="18"/>
        </w:rPr>
        <w:t xml:space="preserve"> olyan Active Directory-tartomány, amelyet Azure Active Directory tartományi szolgáltatások hoztak létre és felügyelnek.</w:t>
      </w:r>
    </w:p>
    <w:p w14:paraId="64212035" w14:textId="77777777" w:rsidR="00B0431C" w:rsidRPr="00F646CD" w:rsidRDefault="00B0431C" w:rsidP="00B0431C">
      <w:pPr>
        <w:spacing w:after="0" w:line="240" w:lineRule="auto"/>
        <w:rPr>
          <w:sz w:val="18"/>
          <w:szCs w:val="18"/>
        </w:rPr>
      </w:pPr>
      <w:r w:rsidRPr="00F646CD">
        <w:rPr>
          <w:sz w:val="18"/>
          <w:szCs w:val="18"/>
        </w:rPr>
        <w:t xml:space="preserve">A </w:t>
      </w:r>
      <w:r w:rsidRPr="00B80D66">
        <w:rPr>
          <w:sz w:val="18"/>
          <w:szCs w:val="18"/>
        </w:rPr>
        <w:t>„</w:t>
      </w:r>
      <w:r w:rsidRPr="00F646CD">
        <w:rPr>
          <w:b/>
          <w:color w:val="00188F"/>
          <w:sz w:val="18"/>
          <w:szCs w:val="18"/>
        </w:rPr>
        <w:t>Maximális Rendelkezésre Állási Percek</w:t>
      </w:r>
      <w:r w:rsidRPr="00B80D66">
        <w:rPr>
          <w:sz w:val="18"/>
          <w:szCs w:val="18"/>
        </w:rPr>
        <w:t>”</w:t>
      </w:r>
      <w:r w:rsidRPr="00F646CD">
        <w:rPr>
          <w:sz w:val="18"/>
          <w:szCs w:val="18"/>
        </w:rPr>
        <w:t xml:space="preserve"> azt az időtartamot jelentik percben kifejezve, amely alatt egy adott Felügyelt Tartományt egy adott Microsoft Azure-előfizetés keretében az Ügyfél egy számlázási hónapban</w:t>
      </w:r>
      <w:r>
        <w:rPr>
          <w:sz w:val="18"/>
          <w:szCs w:val="18"/>
        </w:rPr>
        <w:t xml:space="preserve"> a Microsoft Azure-ban telepít.</w:t>
      </w:r>
    </w:p>
    <w:p w14:paraId="65DD8A90" w14:textId="77777777" w:rsidR="00B0431C" w:rsidRPr="00F646CD" w:rsidRDefault="00B0431C" w:rsidP="00B0431C">
      <w:pPr>
        <w:spacing w:after="0" w:line="240" w:lineRule="auto"/>
        <w:rPr>
          <w:sz w:val="18"/>
          <w:szCs w:val="18"/>
        </w:rPr>
      </w:pPr>
      <w:r w:rsidRPr="00F646CD">
        <w:rPr>
          <w:sz w:val="18"/>
          <w:szCs w:val="18"/>
        </w:rPr>
        <w:t xml:space="preserve">Az </w:t>
      </w:r>
      <w:r w:rsidRPr="00B80D66">
        <w:rPr>
          <w:sz w:val="18"/>
          <w:szCs w:val="18"/>
        </w:rPr>
        <w:t>„</w:t>
      </w:r>
      <w:r w:rsidRPr="00F646CD">
        <w:rPr>
          <w:b/>
          <w:color w:val="00188F"/>
          <w:sz w:val="18"/>
          <w:szCs w:val="18"/>
        </w:rPr>
        <w:t>Állásidő</w:t>
      </w:r>
      <w:r w:rsidRPr="00B80D66">
        <w:rPr>
          <w:sz w:val="18"/>
          <w:szCs w:val="18"/>
        </w:rPr>
        <w:t>”</w:t>
      </w:r>
      <w:r w:rsidRPr="00F646CD">
        <w:rPr>
          <w:sz w:val="18"/>
          <w:szCs w:val="18"/>
        </w:rPr>
        <w:t xml:space="preserve"> egy számlázási hónapban, egy adott Microsoft Azure-előfizetés keretében összegyűlő összes olyan perc összessége, amely alatt egy adott Felügyelt Tartomány nem áll rendelkezésre. Egy perc akkor tekintendő rendelkezésre nem állónak, ha a Felügyelt Tartományhoz tartozó felhasználói fiókok tartományi hitelesítésére, a gyökér DSE-hez való LDAP-kötésre vagy rekordok DNS-keresésére irányuló, abból a virtuális hálózatból kezdeményezett összes kérés, amelyben a Felügyelt Tartományt engedélyezték, vagy Hibakódot ad vissza, vagy 30 másodpercen belül nem ad vissza Sikerkódot.</w:t>
      </w:r>
    </w:p>
    <w:p w14:paraId="7F199312" w14:textId="77777777" w:rsidR="00B0431C" w:rsidRPr="00F646CD" w:rsidRDefault="00B0431C" w:rsidP="00B0431C">
      <w:pPr>
        <w:pStyle w:val="ProductList-Body"/>
        <w:rPr>
          <w:szCs w:val="18"/>
        </w:rPr>
      </w:pPr>
    </w:p>
    <w:p w14:paraId="132C14CD" w14:textId="77777777" w:rsidR="00B0431C" w:rsidRPr="00F646CD" w:rsidRDefault="00B0431C" w:rsidP="00B0431C">
      <w:pPr>
        <w:pStyle w:val="ProductList-Body"/>
        <w:rPr>
          <w:szCs w:val="18"/>
        </w:rPr>
      </w:pPr>
      <w:r w:rsidRPr="00F646CD">
        <w:rPr>
          <w:b/>
          <w:color w:val="00188F"/>
          <w:szCs w:val="18"/>
        </w:rPr>
        <w:t>Havi Százalékos Rendelkezésre Állás:</w:t>
      </w:r>
      <w:r w:rsidRPr="00F646CD">
        <w:rPr>
          <w:szCs w:val="18"/>
        </w:rPr>
        <w:t xml:space="preserve"> A Havi Százalékos Rendelkezésre Állás a következő képlettel határozható meg: </w:t>
      </w:r>
    </w:p>
    <w:p w14:paraId="1D26A84F" w14:textId="77777777" w:rsidR="00B0431C" w:rsidRPr="00F646CD" w:rsidRDefault="00B0431C" w:rsidP="00B0431C">
      <w:pPr>
        <w:pStyle w:val="ProductList-Body"/>
        <w:rPr>
          <w:szCs w:val="18"/>
        </w:rPr>
      </w:pPr>
    </w:p>
    <w:p w14:paraId="6F139C23" w14:textId="77777777" w:rsidR="00B0431C" w:rsidRPr="00171176" w:rsidRDefault="001610F3" w:rsidP="00B0431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59E8D1" w14:textId="77777777" w:rsidR="00B0431C" w:rsidRPr="00171176" w:rsidRDefault="00B0431C" w:rsidP="00B0431C">
      <w:pPr>
        <w:pStyle w:val="ProductList-Body"/>
      </w:pPr>
      <w:r>
        <w:rPr>
          <w:b/>
          <w:color w:val="00188F"/>
        </w:rPr>
        <w:t>Az Azure Active Directory tartományi szolgáltatások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9D0B2F" w14:paraId="23150E68" w14:textId="77777777" w:rsidTr="00B0431C">
        <w:trPr>
          <w:tblHeader/>
        </w:trPr>
        <w:tc>
          <w:tcPr>
            <w:tcW w:w="5400" w:type="dxa"/>
            <w:shd w:val="clear" w:color="auto" w:fill="0072C6"/>
          </w:tcPr>
          <w:p w14:paraId="3A458EBD" w14:textId="77777777" w:rsidR="00B0431C" w:rsidRPr="001A0074" w:rsidRDefault="00B0431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981C952" w14:textId="77777777" w:rsidR="00B0431C" w:rsidRPr="001A0074" w:rsidRDefault="00B0431C" w:rsidP="00B0431C">
            <w:pPr>
              <w:pStyle w:val="ProductList-OfferingBody"/>
              <w:jc w:val="center"/>
              <w:rPr>
                <w:color w:val="FFFFFF" w:themeColor="background1"/>
              </w:rPr>
            </w:pPr>
            <w:r>
              <w:rPr>
                <w:color w:val="FFFFFF" w:themeColor="background1"/>
              </w:rPr>
              <w:t>Szolgáltatás-jóváírás</w:t>
            </w:r>
          </w:p>
        </w:tc>
      </w:tr>
      <w:tr w:rsidR="00B0431C" w:rsidRPr="009D0B2F" w14:paraId="13B227DB" w14:textId="77777777" w:rsidTr="00B0431C">
        <w:tc>
          <w:tcPr>
            <w:tcW w:w="5400" w:type="dxa"/>
          </w:tcPr>
          <w:p w14:paraId="79D6676C" w14:textId="77777777" w:rsidR="00B0431C" w:rsidRPr="0076238C" w:rsidRDefault="00B0431C" w:rsidP="00B0431C">
            <w:pPr>
              <w:pStyle w:val="ProductList-OfferingBody"/>
              <w:jc w:val="center"/>
            </w:pPr>
            <w:r>
              <w:t>&lt; 99,9%</w:t>
            </w:r>
          </w:p>
        </w:tc>
        <w:tc>
          <w:tcPr>
            <w:tcW w:w="5400" w:type="dxa"/>
          </w:tcPr>
          <w:p w14:paraId="314A8A8E" w14:textId="77777777" w:rsidR="00B0431C" w:rsidRPr="0076238C" w:rsidRDefault="00B0431C" w:rsidP="00B0431C">
            <w:pPr>
              <w:pStyle w:val="ProductList-OfferingBody"/>
              <w:jc w:val="center"/>
            </w:pPr>
            <w:r>
              <w:t>10%</w:t>
            </w:r>
          </w:p>
        </w:tc>
      </w:tr>
      <w:tr w:rsidR="00B0431C" w:rsidRPr="009D0B2F" w14:paraId="6E796A1C" w14:textId="77777777" w:rsidTr="00B0431C">
        <w:tc>
          <w:tcPr>
            <w:tcW w:w="5400" w:type="dxa"/>
          </w:tcPr>
          <w:p w14:paraId="34AFADDD" w14:textId="77777777" w:rsidR="00B0431C" w:rsidRPr="0076238C" w:rsidRDefault="00B0431C" w:rsidP="00B0431C">
            <w:pPr>
              <w:pStyle w:val="ProductList-OfferingBody"/>
              <w:jc w:val="center"/>
            </w:pPr>
            <w:r>
              <w:t>&lt; 99%</w:t>
            </w:r>
          </w:p>
        </w:tc>
        <w:tc>
          <w:tcPr>
            <w:tcW w:w="5400" w:type="dxa"/>
          </w:tcPr>
          <w:p w14:paraId="52ADBEB1" w14:textId="77777777" w:rsidR="00B0431C" w:rsidRPr="0076238C" w:rsidRDefault="00B0431C" w:rsidP="00B0431C">
            <w:pPr>
              <w:pStyle w:val="ProductList-OfferingBody"/>
              <w:jc w:val="center"/>
            </w:pPr>
            <w:r>
              <w:t>25%</w:t>
            </w:r>
          </w:p>
        </w:tc>
      </w:tr>
    </w:tbl>
    <w:p w14:paraId="42E89DE5" w14:textId="77777777" w:rsidR="00B0431C" w:rsidRPr="00171176" w:rsidRDefault="001610F3" w:rsidP="00B0431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431C">
          <w:rPr>
            <w:rStyle w:val="Hyperlink"/>
            <w:sz w:val="16"/>
            <w:szCs w:val="16"/>
          </w:rPr>
          <w:t>Tartalomjegyzék</w:t>
        </w:r>
      </w:hyperlink>
      <w:r w:rsidR="00B0431C">
        <w:rPr>
          <w:sz w:val="16"/>
          <w:szCs w:val="16"/>
        </w:rPr>
        <w:t xml:space="preserve"> / </w:t>
      </w:r>
      <w:hyperlink w:anchor="Definitions" w:history="1">
        <w:r w:rsidR="00B0431C">
          <w:rPr>
            <w:rStyle w:val="Hyperlink"/>
            <w:sz w:val="16"/>
            <w:szCs w:val="16"/>
          </w:rPr>
          <w:t>Meghatározások</w:t>
        </w:r>
      </w:hyperlink>
    </w:p>
    <w:p w14:paraId="4C198C8B" w14:textId="5A7962F0" w:rsidR="00DA6241" w:rsidRPr="00FB368F" w:rsidRDefault="00DA6241" w:rsidP="00DA6241">
      <w:pPr>
        <w:pStyle w:val="ProductList-Offering2Heading"/>
        <w:tabs>
          <w:tab w:val="clear" w:pos="360"/>
          <w:tab w:val="clear" w:pos="720"/>
          <w:tab w:val="clear" w:pos="1080"/>
        </w:tabs>
        <w:outlineLvl w:val="2"/>
      </w:pPr>
      <w:bookmarkStart w:id="55" w:name="_Toc468095310"/>
      <w:r>
        <w:t>API-kezelő Szolgáltatások</w:t>
      </w:r>
      <w:bookmarkEnd w:id="55"/>
    </w:p>
    <w:p w14:paraId="2CC7525C" w14:textId="77777777" w:rsidR="00DA6241" w:rsidRPr="00FB368F" w:rsidRDefault="00DA6241" w:rsidP="00DA6241">
      <w:pPr>
        <w:pStyle w:val="ProductList-Body"/>
      </w:pPr>
      <w:r>
        <w:rPr>
          <w:b/>
          <w:color w:val="00188F"/>
        </w:rPr>
        <w:t>További meghatározások</w:t>
      </w:r>
      <w:r w:rsidRPr="00E13723">
        <w:rPr>
          <w:b/>
          <w:color w:val="00188F"/>
        </w:rPr>
        <w:t>:</w:t>
      </w:r>
    </w:p>
    <w:p w14:paraId="75AF6FBB" w14:textId="77777777" w:rsidR="00DA6241" w:rsidRPr="00FB368F" w:rsidRDefault="00DA6241" w:rsidP="00DA6241">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API-kezelő példányt egy számlázási hónapban a Microsoft Azure-ban telepítenek.</w:t>
      </w:r>
    </w:p>
    <w:p w14:paraId="665E50BE" w14:textId="77777777" w:rsidR="00DA6241" w:rsidRPr="00FB368F" w:rsidRDefault="00DA6241" w:rsidP="00DA6241">
      <w:pPr>
        <w:pStyle w:val="ProductList-Body"/>
        <w:spacing w:after="40"/>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API-kezelő példány Telepítési Perceinek összessége.</w:t>
      </w:r>
    </w:p>
    <w:p w14:paraId="4B4C73F2" w14:textId="77777777" w:rsidR="00DA6241" w:rsidRPr="00FB368F" w:rsidRDefault="00DA6241" w:rsidP="00DA6241">
      <w:pPr>
        <w:pStyle w:val="ProductList-Body"/>
      </w:pPr>
      <w:r>
        <w:t xml:space="preserve">A </w:t>
      </w:r>
      <w:r w:rsidRPr="006C6E44">
        <w:t>„</w:t>
      </w:r>
      <w:r>
        <w:rPr>
          <w:b/>
          <w:color w:val="00188F"/>
        </w:rPr>
        <w:t>Proxy</w:t>
      </w:r>
      <w:r w:rsidRPr="006C6E44">
        <w:t>”</w:t>
      </w:r>
      <w:r>
        <w:t xml:space="preserve"> az API-kezelő Szolgáltatásnak az API-kérések fogadásáért és a konfigurált függő API-hoz történő továbbításáért felelős összetevője.</w:t>
      </w:r>
    </w:p>
    <w:p w14:paraId="71602456" w14:textId="77777777" w:rsidR="00DA6241" w:rsidRPr="00FB368F" w:rsidRDefault="00DA6241" w:rsidP="00DA6241">
      <w:pPr>
        <w:pStyle w:val="ProductList-Body"/>
      </w:pPr>
    </w:p>
    <w:p w14:paraId="064CFA27" w14:textId="735E267F" w:rsidR="00DA6241" w:rsidRPr="00FB368F" w:rsidRDefault="00DA6241" w:rsidP="00DA6241">
      <w:pPr>
        <w:pStyle w:val="ProductList-Body"/>
      </w:pPr>
      <w:r>
        <w:rPr>
          <w:b/>
          <w:color w:val="00188F"/>
        </w:rPr>
        <w:t>Állásidő</w:t>
      </w:r>
      <w:r w:rsidRPr="00E13723">
        <w:rPr>
          <w:b/>
          <w:color w:val="00188F"/>
        </w:rPr>
        <w:t>:</w:t>
      </w:r>
      <w:r w:rsidR="0017372E" w:rsidRPr="0047693D">
        <w:rPr>
          <w:b/>
          <w:bCs/>
          <w:color w:val="000000" w:themeColor="text1"/>
        </w:rPr>
        <w:t xml:space="preserve"> </w:t>
      </w:r>
      <w:r>
        <w:t>Az Ön által egy adott Microsoft Azure-előfizetés keretében telepített összes API-kezelő példány azon Telepítési Perceinek összessége, amelyek alatt az API-kezelő Szolgáltatás nem áll rendelkezésre.</w:t>
      </w:r>
      <w:r w:rsidR="0017372E">
        <w:t xml:space="preserve"> </w:t>
      </w:r>
      <w:r>
        <w:t>Egy adott API-kezelő példány esetén egy perc akkor tekintendő rendelkezésre nem állónak, ha az adott percben a Proxyn keresztül folyamatosan megkísérelt összes művelet-végrehajtás vagy Hibakódot eredményez, vagy öt percen belül nem eredményez Sikerkódot.</w:t>
      </w:r>
    </w:p>
    <w:p w14:paraId="2464A477" w14:textId="77777777" w:rsidR="00DA6241" w:rsidRPr="00FB368F" w:rsidRDefault="00DA6241" w:rsidP="00DA6241">
      <w:pPr>
        <w:pStyle w:val="ProductList-Body"/>
      </w:pPr>
    </w:p>
    <w:p w14:paraId="00E004E8" w14:textId="77777777" w:rsidR="003A3B89" w:rsidRDefault="003A3B89" w:rsidP="003A3B89">
      <w:pPr>
        <w:pStyle w:val="ProductList-Body"/>
      </w:pPr>
      <w:r>
        <w:rPr>
          <w:b/>
          <w:color w:val="00188F"/>
        </w:rPr>
        <w:t>Havi Százalékos Rendelkezésre Állás</w:t>
      </w:r>
      <w:r w:rsidRPr="00C27978">
        <w:rPr>
          <w:b/>
          <w:bCs/>
        </w:rPr>
        <w:t>:</w:t>
      </w:r>
      <w:r>
        <w:t xml:space="preserve"> A Havi Százalékos Rendelkezésre Állás a következő képlettel határozható meg: </w:t>
      </w:r>
    </w:p>
    <w:p w14:paraId="2D28EFE1" w14:textId="77777777" w:rsidR="003A3B89" w:rsidRDefault="003A3B89" w:rsidP="003A3B89">
      <w:pPr>
        <w:pStyle w:val="ProductList-Body"/>
      </w:pPr>
    </w:p>
    <w:p w14:paraId="16875C0A" w14:textId="77777777" w:rsidR="003A3B89" w:rsidRPr="00434BE0" w:rsidRDefault="001610F3" w:rsidP="003A3B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Maximális Rendelkezésre Állási Percek – Állásidő</m:t>
              </m:r>
            </m:num>
            <m:den>
              <m:r>
                <m:rPr>
                  <m:nor/>
                </m:rPr>
                <w:rPr>
                  <w:rFonts w:ascii="Cambria Math" w:hAnsi="Cambria Math"/>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7BD3BB9F" w:rsidR="00DA6241" w:rsidRPr="00FB368F" w:rsidRDefault="00DA6241" w:rsidP="00DA6241">
      <w:pPr>
        <w:pStyle w:val="ProductList-Body"/>
      </w:pPr>
      <w:r>
        <w:rPr>
          <w:b/>
          <w:color w:val="00188F"/>
        </w:rPr>
        <w:t>Szolgáltatás-jóváírás a Normál Szint esetén</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823129">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Szolgáltatás-jóváírás</w:t>
            </w:r>
          </w:p>
        </w:tc>
      </w:tr>
      <w:tr w:rsidR="007A24E0" w:rsidRPr="009D0B2F" w14:paraId="377704E8" w14:textId="77777777" w:rsidTr="00823129">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823129">
        <w:tc>
          <w:tcPr>
            <w:tcW w:w="5400" w:type="dxa"/>
          </w:tcPr>
          <w:p w14:paraId="6C03F81E" w14:textId="018C5976" w:rsidR="007A24E0" w:rsidRPr="0076238C" w:rsidRDefault="007A24E0" w:rsidP="003034CF">
            <w:pPr>
              <w:pStyle w:val="ProductList-OfferingBody"/>
              <w:jc w:val="center"/>
            </w:pPr>
            <w:r>
              <w:lastRenderedPageBreak/>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7AE9F53D" w:rsidR="00A071CE" w:rsidRPr="00FB368F" w:rsidRDefault="00A071CE" w:rsidP="000F0E9C">
      <w:pPr>
        <w:pStyle w:val="ProductList-Body"/>
        <w:keepNext/>
      </w:pPr>
      <w:r>
        <w:rPr>
          <w:b/>
          <w:color w:val="00188F"/>
        </w:rPr>
        <w:t>Szolgáltatás-jóváírás Prémium Szintű, két vagy több régióra kiterjedő telepítések esetén</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823129">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Szolgáltatás-jóváírás</w:t>
            </w:r>
          </w:p>
        </w:tc>
      </w:tr>
      <w:tr w:rsidR="00A071CE" w:rsidRPr="009D0B2F" w14:paraId="799DD959" w14:textId="77777777" w:rsidTr="00823129">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823129">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1610F3"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E24843A" w14:textId="77777777" w:rsidR="00860CB4" w:rsidRPr="0007323F" w:rsidRDefault="00860CB4" w:rsidP="002D75AD">
      <w:pPr>
        <w:pStyle w:val="ProductList-Offering2Heading"/>
        <w:keepNext/>
        <w:tabs>
          <w:tab w:val="clear" w:pos="360"/>
          <w:tab w:val="clear" w:pos="720"/>
          <w:tab w:val="clear" w:pos="1080"/>
        </w:tabs>
        <w:outlineLvl w:val="2"/>
      </w:pPr>
      <w:bookmarkStart w:id="56" w:name="_Toc468095311"/>
      <w:bookmarkStart w:id="57" w:name="_Toc433975835"/>
      <w:bookmarkStart w:id="58" w:name="_Toc430180030"/>
      <w:bookmarkStart w:id="59" w:name="_Toc425256416"/>
      <w:r>
        <w:t>App Service</w:t>
      </w:r>
      <w:bookmarkEnd w:id="56"/>
    </w:p>
    <w:p w14:paraId="321AEE17" w14:textId="77777777" w:rsidR="00E405AE" w:rsidRPr="0072127E" w:rsidRDefault="00E405AE" w:rsidP="00E405AE">
      <w:pPr>
        <w:pStyle w:val="ProductList-Body"/>
      </w:pPr>
      <w:r>
        <w:rPr>
          <w:b/>
          <w:color w:val="00188F"/>
        </w:rPr>
        <w:t>További meghatározások</w:t>
      </w:r>
      <w:r w:rsidRPr="00627203">
        <w:rPr>
          <w:b/>
        </w:rPr>
        <w:t>:</w:t>
      </w:r>
    </w:p>
    <w:p w14:paraId="4E2CBE99" w14:textId="77777777" w:rsidR="00E405AE" w:rsidRPr="0072127E" w:rsidRDefault="00E405AE" w:rsidP="00E405AE">
      <w:pPr>
        <w:pStyle w:val="ProductList-Body"/>
        <w:spacing w:after="40"/>
      </w:pPr>
      <w:r>
        <w:t>Az „</w:t>
      </w:r>
      <w:r>
        <w:rPr>
          <w:b/>
          <w:color w:val="00188F"/>
        </w:rPr>
        <w:t>Alkalmazás</w:t>
      </w:r>
      <w:r>
        <w:t>” az App Service szolgáltatásban az Ügyfél által közzétett API-alkalmazás, Logikai Alkalmazás, Webalkalmazás vagy Mobilalkalmazás, kivéve az Ingyenes és a Megosztott szintű webalkalmazásokat.</w:t>
      </w:r>
    </w:p>
    <w:p w14:paraId="2598D00C" w14:textId="77777777" w:rsidR="00E405AE" w:rsidRPr="0072127E" w:rsidRDefault="00E405AE" w:rsidP="00E405AE">
      <w:pPr>
        <w:pStyle w:val="ProductList-Body"/>
        <w:spacing w:after="40"/>
      </w:pPr>
      <w:r>
        <w:t>A „</w:t>
      </w:r>
      <w:r>
        <w:rPr>
          <w:b/>
          <w:color w:val="00188F"/>
        </w:rPr>
        <w:t>Telepítési Percek</w:t>
      </w:r>
      <w:r>
        <w:t xml:space="preserve">” </w:t>
      </w:r>
      <w:r>
        <w:rPr>
          <w:rFonts w:eastAsia="Tahoma" w:cs="Tahoma"/>
        </w:rPr>
        <w:t xml:space="preserve">azt az </w:t>
      </w:r>
      <w:r>
        <w:t>időtartamot jelenti percben kifejezve, amely alatt egy adott Alkalmazás egy számlázási hónapban a Microsoft Azure-ban futó állapotban van. A Telepítési Percek számolása akkor kezdődik, amikor az Alkalmazást létrehozták, vagy amikor az Ügyfél által kezdeményezett tevékenység hatására futni kezd az Alkalmazás, és addig tart, amíg az Ügyfél olyan tevékenységet nem kezdeményez, amely az adott Alkalmazás leállását vagy törlését eredményezi.</w:t>
      </w:r>
    </w:p>
    <w:p w14:paraId="1D93DAB0" w14:textId="77777777" w:rsidR="00860CB4" w:rsidRPr="0007323F" w:rsidRDefault="00860CB4" w:rsidP="00860CB4">
      <w:pPr>
        <w:pStyle w:val="ProductList-Body"/>
        <w:spacing w:after="40"/>
      </w:pPr>
      <w:r>
        <w:t>A „</w:t>
      </w:r>
      <w:r>
        <w:rPr>
          <w:b/>
          <w:color w:val="00188F"/>
        </w:rPr>
        <w:t>Maximális Rendelkezésre Állási Percek</w:t>
      </w:r>
      <w:r>
        <w:t>” az Ügyfél által egy adott számlázási hónapban, egy adott Microsoft Azure-előfizetés keretében telepített összes Alkalmazás Telepítési Perceinek összessége.</w:t>
      </w:r>
    </w:p>
    <w:p w14:paraId="4C394F27" w14:textId="77777777" w:rsidR="00860CB4" w:rsidRPr="0007323F" w:rsidRDefault="00860CB4" w:rsidP="00860CB4">
      <w:pPr>
        <w:pStyle w:val="ProductList-Body"/>
      </w:pPr>
    </w:p>
    <w:p w14:paraId="4D9E745E" w14:textId="77777777" w:rsidR="00860CB4" w:rsidRPr="0007323F" w:rsidRDefault="00860CB4" w:rsidP="00860CB4">
      <w:pPr>
        <w:pStyle w:val="ProductList-Body"/>
      </w:pPr>
      <w:r>
        <w:rPr>
          <w:b/>
          <w:color w:val="00188F"/>
        </w:rPr>
        <w:t>Állásidő</w:t>
      </w:r>
      <w:r w:rsidRPr="003E6041">
        <w:rPr>
          <w:b/>
          <w:bCs/>
        </w:rPr>
        <w:t>:</w:t>
      </w:r>
      <w:r>
        <w:t xml:space="preserve"> az Ügyfél által egy adott Microsoft Azure-előfizetés keretében telepített összes Alkalmazás azon Telepítési Perceinek összessége, amelyek alatt az Alkalmazás nem áll rendelkezésre. Egy adott Alkalmazás esetén egy perc akkor tekintendő rendelkezésre nem állónak, ha az adott percben nincs adatkapcsolat az Alkalmazás és a Microsoft internetes átjárója között.</w:t>
      </w:r>
    </w:p>
    <w:p w14:paraId="52E314E3" w14:textId="77777777" w:rsidR="00860CB4" w:rsidRPr="0007323F" w:rsidRDefault="00860CB4" w:rsidP="00860CB4">
      <w:pPr>
        <w:pStyle w:val="ProductList-Body"/>
      </w:pPr>
    </w:p>
    <w:p w14:paraId="6CA52107" w14:textId="77777777" w:rsidR="00860CB4" w:rsidRPr="0007323F" w:rsidRDefault="00860CB4" w:rsidP="00860CB4">
      <w:pPr>
        <w:pStyle w:val="ProductList-Body"/>
      </w:pPr>
      <w:r>
        <w:rPr>
          <w:b/>
          <w:color w:val="00188F"/>
        </w:rPr>
        <w:t>Havi Százalékos Rendelkezésre Állás</w:t>
      </w:r>
      <w:r w:rsidRPr="003E6041">
        <w:rPr>
          <w:b/>
          <w:bCs/>
        </w:rPr>
        <w:t>:</w:t>
      </w:r>
      <w:r>
        <w:t xml:space="preserve"> A Havi Százalékos Rendelkezésre Állás a következő képlettel határozható meg:</w:t>
      </w:r>
    </w:p>
    <w:p w14:paraId="15F0FE36" w14:textId="77777777" w:rsidR="00860CB4" w:rsidRPr="0007323F" w:rsidRDefault="00860CB4" w:rsidP="00860CB4">
      <w:pPr>
        <w:pStyle w:val="ProductList-Body"/>
      </w:pPr>
    </w:p>
    <w:p w14:paraId="59550A0C" w14:textId="77777777" w:rsidR="00860CB4" w:rsidRPr="0007323F" w:rsidRDefault="001610F3" w:rsidP="00860C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6F638C" w14:textId="77777777" w:rsidR="00860CB4" w:rsidRPr="0007323F" w:rsidRDefault="00860CB4" w:rsidP="001203D4">
      <w:pPr>
        <w:pStyle w:val="ProductList-Body"/>
        <w:keepNext/>
      </w:pPr>
      <w:r>
        <w:rPr>
          <w:b/>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0CB4" w:rsidRPr="009D0B2F" w14:paraId="4898D69C" w14:textId="77777777" w:rsidTr="00823129">
        <w:trPr>
          <w:tblHeader/>
        </w:trPr>
        <w:tc>
          <w:tcPr>
            <w:tcW w:w="5400" w:type="dxa"/>
            <w:shd w:val="clear" w:color="auto" w:fill="0072C6"/>
          </w:tcPr>
          <w:p w14:paraId="024ACF00" w14:textId="77777777" w:rsidR="00860CB4" w:rsidRPr="001A0074" w:rsidRDefault="00860CB4" w:rsidP="001203D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AF3DE03" w14:textId="77777777" w:rsidR="00860CB4" w:rsidRPr="001A0074" w:rsidRDefault="00860CB4" w:rsidP="001203D4">
            <w:pPr>
              <w:pStyle w:val="ProductList-OfferingBody"/>
              <w:jc w:val="center"/>
              <w:rPr>
                <w:color w:val="FFFFFF" w:themeColor="background1"/>
              </w:rPr>
            </w:pPr>
            <w:r>
              <w:rPr>
                <w:color w:val="FFFFFF" w:themeColor="background1"/>
              </w:rPr>
              <w:t>Szolgáltatás-jóváírás</w:t>
            </w:r>
          </w:p>
        </w:tc>
      </w:tr>
      <w:tr w:rsidR="00860CB4" w:rsidRPr="009D0B2F" w14:paraId="731698D9" w14:textId="77777777" w:rsidTr="00823129">
        <w:tc>
          <w:tcPr>
            <w:tcW w:w="5400" w:type="dxa"/>
          </w:tcPr>
          <w:p w14:paraId="2A6DEE03" w14:textId="77777777" w:rsidR="00860CB4" w:rsidRPr="0076238C" w:rsidRDefault="00860CB4" w:rsidP="001203D4">
            <w:pPr>
              <w:pStyle w:val="ProductList-OfferingBody"/>
              <w:jc w:val="center"/>
            </w:pPr>
            <w:r>
              <w:t>&lt; 99,95%</w:t>
            </w:r>
          </w:p>
        </w:tc>
        <w:tc>
          <w:tcPr>
            <w:tcW w:w="5400" w:type="dxa"/>
          </w:tcPr>
          <w:p w14:paraId="5650C15B" w14:textId="77777777" w:rsidR="00860CB4" w:rsidRPr="0076238C" w:rsidRDefault="00860CB4" w:rsidP="001203D4">
            <w:pPr>
              <w:pStyle w:val="ProductList-OfferingBody"/>
              <w:jc w:val="center"/>
            </w:pPr>
            <w:r>
              <w:t>10%</w:t>
            </w:r>
          </w:p>
        </w:tc>
      </w:tr>
      <w:tr w:rsidR="00860CB4" w:rsidRPr="009D0B2F" w14:paraId="303F8A41" w14:textId="77777777" w:rsidTr="00823129">
        <w:tc>
          <w:tcPr>
            <w:tcW w:w="5400" w:type="dxa"/>
          </w:tcPr>
          <w:p w14:paraId="44F2A00A" w14:textId="77777777" w:rsidR="00860CB4" w:rsidRPr="0076238C" w:rsidRDefault="00860CB4" w:rsidP="001203D4">
            <w:pPr>
              <w:pStyle w:val="ProductList-OfferingBody"/>
              <w:jc w:val="center"/>
            </w:pPr>
            <w:r>
              <w:t>&lt; 99%</w:t>
            </w:r>
          </w:p>
        </w:tc>
        <w:tc>
          <w:tcPr>
            <w:tcW w:w="5400" w:type="dxa"/>
          </w:tcPr>
          <w:p w14:paraId="2AF265FE" w14:textId="77777777" w:rsidR="00860CB4" w:rsidRPr="0076238C" w:rsidRDefault="00860CB4" w:rsidP="001203D4">
            <w:pPr>
              <w:pStyle w:val="ProductList-OfferingBody"/>
              <w:jc w:val="center"/>
            </w:pPr>
            <w:r>
              <w:t>25%</w:t>
            </w:r>
          </w:p>
        </w:tc>
      </w:tr>
    </w:tbl>
    <w:p w14:paraId="10A7B64F" w14:textId="77777777" w:rsidR="00860CB4" w:rsidRPr="0007323F" w:rsidRDefault="00860CB4" w:rsidP="00860CB4">
      <w:pPr>
        <w:pStyle w:val="ProductList-Body"/>
      </w:pPr>
    </w:p>
    <w:p w14:paraId="0D09AE3F" w14:textId="7A4501B0" w:rsidR="00860CB4" w:rsidRPr="0007323F" w:rsidRDefault="00AB371A" w:rsidP="00860CB4">
      <w:pPr>
        <w:pStyle w:val="ProductList-Body"/>
      </w:pPr>
      <w:r w:rsidRPr="004B4A04">
        <w:rPr>
          <w:rFonts w:ascii="Calibri" w:hAnsi="Calibri"/>
          <w:b/>
          <w:bCs/>
          <w:color w:val="00188F"/>
        </w:rPr>
        <w:t xml:space="preserve">További feltételek: </w:t>
      </w:r>
      <w:r w:rsidRPr="004B4A04">
        <w:rPr>
          <w:rFonts w:ascii="Calibri" w:hAnsi="Calibri"/>
        </w:rPr>
        <w:t>A Szolgáltatás-jóváírások csak olyan díjakra alkalmazandók, amelyek a Webalkalmazások vagy Mobilalkalmazások Ön általi használatával kapcsolatosak, az App Service szolgáltatáson keresztül elérhető más típusú alkalmazásokkal kapcsolatos díjakra nem alkalmazhatók; ez utóbbi alkalmazásokra nem vonatkozik a jelen Szolgáltatásiszint-szerződés</w:t>
      </w:r>
      <w:r w:rsidR="00860CB4">
        <w:t>.</w:t>
      </w:r>
    </w:p>
    <w:p w14:paraId="476E6D8B" w14:textId="77777777" w:rsidR="00860CB4" w:rsidRDefault="001610F3" w:rsidP="00860CB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Pr>
            <w:rStyle w:val="Hyperlink"/>
            <w:sz w:val="16"/>
            <w:szCs w:val="16"/>
          </w:rPr>
          <w:t>Tartalomjegyzék</w:t>
        </w:r>
      </w:hyperlink>
      <w:r w:rsidR="00860CB4" w:rsidRPr="000E5B29">
        <w:rPr>
          <w:rStyle w:val="Hyperlink"/>
          <w:sz w:val="16"/>
          <w:szCs w:val="16"/>
        </w:rPr>
        <w:t xml:space="preserve"> </w:t>
      </w:r>
      <w:r w:rsidR="00860CB4">
        <w:rPr>
          <w:sz w:val="16"/>
          <w:szCs w:val="16"/>
        </w:rPr>
        <w:t xml:space="preserve">/ </w:t>
      </w:r>
      <w:hyperlink w:anchor="Definitions" w:history="1">
        <w:r w:rsidR="00860CB4">
          <w:rPr>
            <w:rStyle w:val="Hyperlink"/>
            <w:sz w:val="16"/>
            <w:szCs w:val="16"/>
          </w:rPr>
          <w:t>Meghatározások</w:t>
        </w:r>
      </w:hyperlink>
      <w:bookmarkEnd w:id="57"/>
      <w:bookmarkEnd w:id="58"/>
    </w:p>
    <w:p w14:paraId="00A7B399" w14:textId="7090EBD0" w:rsidR="00411058" w:rsidRPr="00E637C9" w:rsidRDefault="00411058" w:rsidP="00411058">
      <w:pPr>
        <w:pStyle w:val="ProductList-Offering2Heading"/>
        <w:tabs>
          <w:tab w:val="clear" w:pos="360"/>
          <w:tab w:val="clear" w:pos="720"/>
          <w:tab w:val="clear" w:pos="1080"/>
        </w:tabs>
        <w:outlineLvl w:val="2"/>
      </w:pPr>
      <w:bookmarkStart w:id="60" w:name="_Toc468095312"/>
      <w:r>
        <w:t>Alkalmazásátjáró</w:t>
      </w:r>
      <w:bookmarkEnd w:id="59"/>
      <w:bookmarkEnd w:id="60"/>
    </w:p>
    <w:p w14:paraId="3CA19F37" w14:textId="77777777" w:rsidR="00411058" w:rsidRPr="00E637C9" w:rsidRDefault="00411058" w:rsidP="00411058">
      <w:pPr>
        <w:pStyle w:val="ProductList-Body"/>
      </w:pPr>
      <w:r>
        <w:rPr>
          <w:b/>
          <w:color w:val="00188F"/>
        </w:rPr>
        <w:t>További meghatározások</w:t>
      </w:r>
      <w:r w:rsidRPr="008E29DA">
        <w:rPr>
          <w:b/>
          <w:color w:val="00188F"/>
        </w:rPr>
        <w:t>:</w:t>
      </w:r>
    </w:p>
    <w:p w14:paraId="1F65E863" w14:textId="77777777" w:rsidR="00411058" w:rsidRPr="00E637C9" w:rsidRDefault="00411058" w:rsidP="00411058">
      <w:pPr>
        <w:pStyle w:val="ProductList-Body"/>
        <w:spacing w:after="40"/>
      </w:pPr>
      <w:r>
        <w:t>Az „</w:t>
      </w:r>
      <w:r>
        <w:rPr>
          <w:b/>
          <w:color w:val="00188F"/>
        </w:rPr>
        <w:t>Alkalmazásátjáró Felhőszolgáltatás</w:t>
      </w:r>
      <w:r>
        <w:t>” HTTP terheléselosztási szolgáltatások végrehajtására konfigurált egy vagy több Alkalmazásátjáró-példány gyűjteményét jelenti.</w:t>
      </w:r>
    </w:p>
    <w:p w14:paraId="2390D005" w14:textId="77777777" w:rsidR="00411058" w:rsidRPr="00E637C9" w:rsidRDefault="00411058" w:rsidP="00411058">
      <w:pPr>
        <w:pStyle w:val="ProductList-Body"/>
        <w:spacing w:after="40"/>
      </w:pPr>
      <w:r>
        <w:t>A „</w:t>
      </w:r>
      <w:r>
        <w:rPr>
          <w:b/>
          <w:color w:val="00188F"/>
        </w:rPr>
        <w:t>Maximális Rendelkezésre Állási Percek</w:t>
      </w:r>
      <w:r>
        <w:t>” az összes olyan perc összessége egy adott számlázási hónapban, amelyek alatt egy két vagy több közepes vagy nagyobb Alkalmazásátjáró-példányból álló Alkalmazásátjáró Felhőszolgáltatást telepítenek egy adott Microsoft Azure-előfizetés keretében.</w:t>
      </w:r>
    </w:p>
    <w:p w14:paraId="0589102F" w14:textId="77777777" w:rsidR="00411058" w:rsidRPr="00E637C9" w:rsidRDefault="00411058" w:rsidP="00411058">
      <w:pPr>
        <w:pStyle w:val="ProductList-Body"/>
      </w:pPr>
    </w:p>
    <w:p w14:paraId="763E8FAC" w14:textId="77777777" w:rsidR="00411058" w:rsidRPr="00E637C9" w:rsidRDefault="00411058" w:rsidP="00411058">
      <w:pPr>
        <w:pStyle w:val="ProductList-Body"/>
      </w:pPr>
      <w:r>
        <w:rPr>
          <w:b/>
          <w:color w:val="00188F"/>
        </w:rPr>
        <w:t>Állásidő</w:t>
      </w:r>
      <w:r w:rsidRPr="008E29DA">
        <w:rPr>
          <w:b/>
          <w:color w:val="00188F"/>
        </w:rPr>
        <w:t xml:space="preserve">: </w:t>
      </w:r>
      <w:r>
        <w:t>egy adott számlázási hónapban, egy adott Alkalmazásátjáró Felhőszolgáltatás esetén az összes olyan Maximális Rendelkezésre Állási Perc összessége, amelyek alatt az Alkalmazásátjáró Felhőszolgáltatás nem érhető el. Egy perc akkor tekintendő rendelkezésre nem állónak, ha az adott percben az Alkalmazásátjáró Felhőszolgáltatással kialakítandó adatkapcsolat létrehozására irányuló összes próbálkozás sikertelen.</w:t>
      </w:r>
    </w:p>
    <w:p w14:paraId="591AA6F4" w14:textId="77777777" w:rsidR="00411058" w:rsidRPr="00E637C9" w:rsidRDefault="00411058" w:rsidP="00411058">
      <w:pPr>
        <w:pStyle w:val="ProductList-Body"/>
      </w:pPr>
    </w:p>
    <w:p w14:paraId="6E83C703" w14:textId="77777777" w:rsidR="00411058" w:rsidRPr="00E637C9" w:rsidRDefault="00411058" w:rsidP="00411058">
      <w:pPr>
        <w:pStyle w:val="ProductList-Body"/>
      </w:pPr>
      <w:r>
        <w:rPr>
          <w:b/>
          <w:color w:val="00188F"/>
        </w:rPr>
        <w:t>Havi Százalékos Rendelkezésre Állás</w:t>
      </w:r>
      <w:r w:rsidRPr="008E29DA">
        <w:rPr>
          <w:b/>
          <w:color w:val="00188F"/>
        </w:rPr>
        <w:t xml:space="preserve">: </w:t>
      </w:r>
      <w:r>
        <w:t xml:space="preserve">A Havi Százalékos Rendelkezésre Állás a következő képlettel határozható meg: </w:t>
      </w:r>
    </w:p>
    <w:p w14:paraId="5076BF44" w14:textId="77777777" w:rsidR="00411058" w:rsidRPr="00E637C9" w:rsidRDefault="00411058" w:rsidP="00411058">
      <w:pPr>
        <w:pStyle w:val="ProductList-Body"/>
      </w:pPr>
    </w:p>
    <w:p w14:paraId="7694733C" w14:textId="77777777" w:rsidR="00411058" w:rsidRPr="00E637C9" w:rsidRDefault="001610F3"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15B557" w14:textId="77777777" w:rsidR="00411058" w:rsidRPr="00E637C9" w:rsidRDefault="00411058" w:rsidP="000F0E9C">
      <w:pPr>
        <w:pStyle w:val="ProductList-Body"/>
        <w:keepNext/>
      </w:pPr>
      <w:r>
        <w:rPr>
          <w:b/>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7AC16E00" w14:textId="77777777" w:rsidTr="00823129">
        <w:trPr>
          <w:tblHeader/>
        </w:trPr>
        <w:tc>
          <w:tcPr>
            <w:tcW w:w="5400" w:type="dxa"/>
            <w:shd w:val="clear" w:color="auto" w:fill="0072C6"/>
          </w:tcPr>
          <w:p w14:paraId="33DA9DDA"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4E68677"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43DEEAC7" w14:textId="77777777" w:rsidTr="00823129">
        <w:tc>
          <w:tcPr>
            <w:tcW w:w="5400" w:type="dxa"/>
          </w:tcPr>
          <w:p w14:paraId="69A5EFFB" w14:textId="77777777" w:rsidR="00411058" w:rsidRPr="0076238C" w:rsidRDefault="00411058" w:rsidP="00411058">
            <w:pPr>
              <w:pStyle w:val="ProductList-OfferingBody"/>
              <w:jc w:val="center"/>
            </w:pPr>
            <w:r>
              <w:t>&lt; 99,9%</w:t>
            </w:r>
          </w:p>
        </w:tc>
        <w:tc>
          <w:tcPr>
            <w:tcW w:w="5400" w:type="dxa"/>
          </w:tcPr>
          <w:p w14:paraId="1DF4654D" w14:textId="77777777" w:rsidR="00411058" w:rsidRPr="0076238C" w:rsidRDefault="00411058" w:rsidP="00411058">
            <w:pPr>
              <w:pStyle w:val="ProductList-OfferingBody"/>
              <w:jc w:val="center"/>
            </w:pPr>
            <w:r>
              <w:t>10%</w:t>
            </w:r>
          </w:p>
        </w:tc>
      </w:tr>
      <w:tr w:rsidR="00411058" w:rsidRPr="009D0B2F" w14:paraId="1EFF61EA" w14:textId="77777777" w:rsidTr="00823129">
        <w:tc>
          <w:tcPr>
            <w:tcW w:w="5400" w:type="dxa"/>
          </w:tcPr>
          <w:p w14:paraId="59E1A9C9" w14:textId="77777777" w:rsidR="00411058" w:rsidRPr="0076238C" w:rsidRDefault="00411058" w:rsidP="00411058">
            <w:pPr>
              <w:pStyle w:val="ProductList-OfferingBody"/>
              <w:jc w:val="center"/>
            </w:pPr>
            <w:r>
              <w:t>&lt; 99%</w:t>
            </w:r>
          </w:p>
        </w:tc>
        <w:tc>
          <w:tcPr>
            <w:tcW w:w="5400" w:type="dxa"/>
          </w:tcPr>
          <w:p w14:paraId="413B6786" w14:textId="77777777" w:rsidR="00411058" w:rsidRPr="0076238C" w:rsidRDefault="00411058" w:rsidP="00411058">
            <w:pPr>
              <w:pStyle w:val="ProductList-OfferingBody"/>
              <w:jc w:val="center"/>
            </w:pPr>
            <w:r>
              <w:t>25%</w:t>
            </w:r>
          </w:p>
        </w:tc>
      </w:tr>
    </w:tbl>
    <w:p w14:paraId="465C0681" w14:textId="77777777" w:rsidR="00411058" w:rsidRPr="00E637C9" w:rsidRDefault="001610F3" w:rsidP="00411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1058">
          <w:rPr>
            <w:rStyle w:val="Hyperlink"/>
            <w:sz w:val="16"/>
            <w:szCs w:val="16"/>
          </w:rPr>
          <w:t>Tartalomjegyzék</w:t>
        </w:r>
      </w:hyperlink>
      <w:r w:rsidR="00411058">
        <w:rPr>
          <w:sz w:val="16"/>
          <w:szCs w:val="16"/>
        </w:rPr>
        <w:t xml:space="preserve"> / </w:t>
      </w:r>
      <w:hyperlink w:anchor="meghatározások" w:history="1">
        <w:r w:rsidR="00411058">
          <w:rPr>
            <w:rStyle w:val="Hyperlink"/>
            <w:sz w:val="16"/>
            <w:szCs w:val="16"/>
          </w:rPr>
          <w:t>meghatározások</w:t>
        </w:r>
      </w:hyperlink>
    </w:p>
    <w:p w14:paraId="6F3A8ACD" w14:textId="77777777" w:rsidR="00B80D66" w:rsidRPr="00AE6811" w:rsidRDefault="00B80D66" w:rsidP="00B80D66">
      <w:pPr>
        <w:pStyle w:val="ProductList-Offering2Heading"/>
        <w:outlineLvl w:val="2"/>
      </w:pPr>
      <w:bookmarkStart w:id="61" w:name="_Toc467054347"/>
      <w:bookmarkStart w:id="62" w:name="_Toc468095313"/>
      <w:bookmarkStart w:id="63" w:name="_Toc441215719"/>
      <w:bookmarkStart w:id="64" w:name="_Toc440269641"/>
      <w:bookmarkStart w:id="65" w:name="AutomatizálásSzolgáltatás"/>
      <w:bookmarkStart w:id="66" w:name="_Toc441217624"/>
      <w:r>
        <w:t>Alkalmazásbetekintés</w:t>
      </w:r>
      <w:bookmarkEnd w:id="61"/>
      <w:bookmarkEnd w:id="62"/>
    </w:p>
    <w:p w14:paraId="33EBDF95" w14:textId="77777777" w:rsidR="00B80D66" w:rsidRPr="00AE6811" w:rsidRDefault="00B80D66" w:rsidP="00B80D66">
      <w:pPr>
        <w:pStyle w:val="ProductList-Body"/>
      </w:pPr>
      <w:r>
        <w:rPr>
          <w:b/>
          <w:color w:val="00188F"/>
        </w:rPr>
        <w:t>További meghatározások</w:t>
      </w:r>
      <w:r w:rsidRPr="00CA1F57">
        <w:rPr>
          <w:b/>
          <w:bCs/>
        </w:rPr>
        <w:t>:</w:t>
      </w:r>
    </w:p>
    <w:p w14:paraId="7AED3828" w14:textId="77777777" w:rsidR="00B80D66" w:rsidRPr="004165C2" w:rsidRDefault="00B80D66" w:rsidP="00B80D66">
      <w:pPr>
        <w:spacing w:after="0"/>
        <w:rPr>
          <w:sz w:val="18"/>
          <w:szCs w:val="18"/>
        </w:rPr>
      </w:pPr>
      <w:r w:rsidRPr="004165C2">
        <w:rPr>
          <w:sz w:val="18"/>
          <w:szCs w:val="18"/>
        </w:rPr>
        <w:t>Az „</w:t>
      </w:r>
      <w:r w:rsidRPr="004165C2">
        <w:rPr>
          <w:b/>
          <w:color w:val="00188F"/>
          <w:sz w:val="18"/>
          <w:szCs w:val="18"/>
        </w:rPr>
        <w:t>Alkalmazásbetekintési Erőforrás</w:t>
      </w:r>
      <w:r w:rsidRPr="004165C2">
        <w:rPr>
          <w:sz w:val="18"/>
          <w:szCs w:val="18"/>
        </w:rPr>
        <w:t>” az az Alkalmazásbetekintésben található tároló, amely összegyűjti, feldolgozza és tárolja az egyetlen felszereltséghez tartozó kulcsra vonatkozó adatokat.</w:t>
      </w:r>
    </w:p>
    <w:p w14:paraId="79905F59" w14:textId="77777777" w:rsidR="00B80D66" w:rsidRPr="004165C2" w:rsidRDefault="00B80D66" w:rsidP="00B80D66">
      <w:pPr>
        <w:spacing w:after="0"/>
        <w:rPr>
          <w:sz w:val="18"/>
          <w:szCs w:val="18"/>
        </w:rPr>
      </w:pPr>
      <w:r w:rsidRPr="004165C2">
        <w:rPr>
          <w:sz w:val="18"/>
          <w:szCs w:val="18"/>
        </w:rPr>
        <w:t>A „</w:t>
      </w:r>
      <w:r w:rsidRPr="004165C2">
        <w:rPr>
          <w:b/>
          <w:color w:val="00188F"/>
          <w:sz w:val="18"/>
          <w:szCs w:val="18"/>
        </w:rPr>
        <w:t>Maximális Rendelkezésre Állási Percek</w:t>
      </w:r>
      <w:r w:rsidRPr="004165C2">
        <w:rPr>
          <w:sz w:val="18"/>
          <w:szCs w:val="18"/>
        </w:rPr>
        <w:t>” azt az időtartamot jelentik percben kifejezve, amely alatt az Alkalmazásbetekintési Erőforrás(oka)t egy Microsoft Azure-előfizetés esetén egy számlázási hónapban telepítik.</w:t>
      </w:r>
    </w:p>
    <w:p w14:paraId="32A6CD3F" w14:textId="77777777" w:rsidR="00B80D66" w:rsidRPr="004165C2" w:rsidRDefault="00B80D66" w:rsidP="00B80D66">
      <w:pPr>
        <w:spacing w:after="0"/>
        <w:rPr>
          <w:sz w:val="18"/>
          <w:szCs w:val="18"/>
        </w:rPr>
      </w:pPr>
      <w:r w:rsidRPr="004165C2">
        <w:rPr>
          <w:sz w:val="18"/>
          <w:szCs w:val="18"/>
        </w:rPr>
        <w:t>Az „</w:t>
      </w:r>
      <w:r w:rsidRPr="004165C2">
        <w:rPr>
          <w:b/>
          <w:color w:val="00188F"/>
          <w:sz w:val="18"/>
          <w:szCs w:val="18"/>
        </w:rPr>
        <w:t>Adatkésés</w:t>
      </w:r>
      <w:r w:rsidRPr="004165C2">
        <w:rPr>
          <w:sz w:val="18"/>
          <w:szCs w:val="18"/>
        </w:rPr>
        <w:t>” azoknak a perceknek a száma, ahány percnyi késéssel az Ügyfél alkalmazásabeli felszereltségből érkező adatok az Alkalmazásbetekintés szolgáltatásban megjelennek, amennyiben a késés több 2 óránál.</w:t>
      </w:r>
    </w:p>
    <w:p w14:paraId="441CC3BA" w14:textId="77777777" w:rsidR="00B80D66" w:rsidRPr="004165C2" w:rsidRDefault="00B80D66" w:rsidP="00B80D66">
      <w:pPr>
        <w:spacing w:after="0"/>
        <w:rPr>
          <w:sz w:val="18"/>
          <w:szCs w:val="18"/>
        </w:rPr>
      </w:pPr>
      <w:r w:rsidRPr="004165C2">
        <w:rPr>
          <w:sz w:val="18"/>
          <w:szCs w:val="18"/>
        </w:rPr>
        <w:t>Az „</w:t>
      </w:r>
      <w:r w:rsidRPr="004165C2">
        <w:rPr>
          <w:b/>
          <w:color w:val="00188F"/>
          <w:sz w:val="18"/>
          <w:szCs w:val="18"/>
        </w:rPr>
        <w:t>Állásidő</w:t>
      </w:r>
      <w:r w:rsidRPr="004165C2">
        <w:rPr>
          <w:sz w:val="18"/>
          <w:szCs w:val="18"/>
        </w:rPr>
        <w:t xml:space="preserve">” a Maximális Rendelkezésre Állási Perceknek azok az összesített percei, amelyekben Adatkésés fordul elő. </w:t>
      </w:r>
    </w:p>
    <w:p w14:paraId="1E8D883F" w14:textId="77777777" w:rsidR="00B80D66" w:rsidRPr="00AE6811" w:rsidRDefault="00B80D66" w:rsidP="00B80D66">
      <w:pPr>
        <w:pStyle w:val="ProductList-Body"/>
      </w:pPr>
    </w:p>
    <w:p w14:paraId="36B08BEA" w14:textId="77777777" w:rsidR="00B80D66" w:rsidRPr="00AE6811" w:rsidRDefault="00B80D66" w:rsidP="00B80D66">
      <w:pPr>
        <w:pStyle w:val="ProductList-Body"/>
      </w:pPr>
      <w:r>
        <w:rPr>
          <w:b/>
          <w:color w:val="00188F"/>
        </w:rPr>
        <w:t>Havi Százalékos Rendelkezésre Állás</w:t>
      </w:r>
      <w:r w:rsidRPr="00E7147B">
        <w:rPr>
          <w:b/>
          <w:bCs/>
        </w:rPr>
        <w:t>:</w:t>
      </w:r>
      <w:r>
        <w:t xml:space="preserve"> A Havi Százalékos Rendelkezésre Állás a következő képlettel határozható meg: </w:t>
      </w:r>
    </w:p>
    <w:p w14:paraId="2DF45E3C" w14:textId="77777777" w:rsidR="00B80D66" w:rsidRPr="00AE6811" w:rsidRDefault="00B80D66" w:rsidP="00B80D66">
      <w:pPr>
        <w:pStyle w:val="ProductList-Body"/>
      </w:pPr>
    </w:p>
    <w:p w14:paraId="12CFEF8D" w14:textId="77777777" w:rsidR="00B80D66" w:rsidRPr="00AE6811" w:rsidRDefault="001610F3" w:rsidP="00B80D6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25C033" w14:textId="77777777" w:rsidR="00B80D66" w:rsidRPr="00AE6811" w:rsidRDefault="00B80D66" w:rsidP="00B80D66">
      <w:pPr>
        <w:pStyle w:val="ProductList-Body"/>
      </w:pPr>
    </w:p>
    <w:p w14:paraId="194B456A" w14:textId="77777777" w:rsidR="00B80D66" w:rsidRPr="00AE6811" w:rsidRDefault="00B80D66" w:rsidP="00B80D66">
      <w:pPr>
        <w:pStyle w:val="ProductList-Body"/>
      </w:pPr>
      <w:r>
        <w:rPr>
          <w:b/>
          <w:color w:val="00188F"/>
        </w:rPr>
        <w:t>Szolgáltatási Szintek és Szolgáltatás-jóváírások: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0D66" w:rsidRPr="009D0B2F" w14:paraId="22DE5693" w14:textId="77777777" w:rsidTr="00C03759">
        <w:trPr>
          <w:trHeight w:val="249"/>
          <w:tblHeader/>
        </w:trPr>
        <w:tc>
          <w:tcPr>
            <w:tcW w:w="5400" w:type="dxa"/>
            <w:shd w:val="clear" w:color="auto" w:fill="0072C6"/>
          </w:tcPr>
          <w:p w14:paraId="77B2A1A9" w14:textId="77777777" w:rsidR="00B80D66" w:rsidRPr="006C2B30" w:rsidRDefault="00B80D66" w:rsidP="00C0375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AF0CC67" w14:textId="77777777" w:rsidR="00B80D66" w:rsidRPr="006C2B30" w:rsidRDefault="00B80D66" w:rsidP="00C03759">
            <w:pPr>
              <w:pStyle w:val="ProductList-OfferingBody"/>
              <w:jc w:val="center"/>
              <w:rPr>
                <w:color w:val="FFFFFF" w:themeColor="background1"/>
              </w:rPr>
            </w:pPr>
            <w:r>
              <w:rPr>
                <w:color w:val="FFFFFF" w:themeColor="background1"/>
              </w:rPr>
              <w:t>Szolgáltatás-jóváírás</w:t>
            </w:r>
          </w:p>
        </w:tc>
      </w:tr>
      <w:tr w:rsidR="00B80D66" w:rsidRPr="009D0B2F" w14:paraId="4A995E26" w14:textId="77777777" w:rsidTr="00C03759">
        <w:trPr>
          <w:trHeight w:val="242"/>
        </w:trPr>
        <w:tc>
          <w:tcPr>
            <w:tcW w:w="5400" w:type="dxa"/>
          </w:tcPr>
          <w:p w14:paraId="46ABFFFF" w14:textId="77777777" w:rsidR="00B80D66" w:rsidRPr="006C2B30" w:rsidRDefault="00B80D66" w:rsidP="00C03759">
            <w:pPr>
              <w:pStyle w:val="ProductList-OfferingBody"/>
              <w:jc w:val="center"/>
            </w:pPr>
            <w:r>
              <w:t>&lt; 99,9%</w:t>
            </w:r>
          </w:p>
        </w:tc>
        <w:tc>
          <w:tcPr>
            <w:tcW w:w="5400" w:type="dxa"/>
          </w:tcPr>
          <w:p w14:paraId="4F88B520" w14:textId="77777777" w:rsidR="00B80D66" w:rsidRPr="006C2B30" w:rsidRDefault="00B80D66" w:rsidP="00C03759">
            <w:pPr>
              <w:pStyle w:val="ProductList-OfferingBody"/>
              <w:jc w:val="center"/>
            </w:pPr>
            <w:r>
              <w:t>10%</w:t>
            </w:r>
          </w:p>
        </w:tc>
      </w:tr>
      <w:tr w:rsidR="00B80D66" w:rsidRPr="009D0B2F" w14:paraId="3D376D91" w14:textId="77777777" w:rsidTr="00C03759">
        <w:trPr>
          <w:trHeight w:val="249"/>
        </w:trPr>
        <w:tc>
          <w:tcPr>
            <w:tcW w:w="5400" w:type="dxa"/>
          </w:tcPr>
          <w:p w14:paraId="78BDA341" w14:textId="77777777" w:rsidR="00B80D66" w:rsidRPr="006C2B30" w:rsidRDefault="00B80D66" w:rsidP="00C03759">
            <w:pPr>
              <w:pStyle w:val="ProductList-OfferingBody"/>
              <w:jc w:val="center"/>
            </w:pPr>
            <w:r>
              <w:t>&lt; 99%</w:t>
            </w:r>
          </w:p>
        </w:tc>
        <w:tc>
          <w:tcPr>
            <w:tcW w:w="5400" w:type="dxa"/>
          </w:tcPr>
          <w:p w14:paraId="1E2CF172" w14:textId="77777777" w:rsidR="00B80D66" w:rsidRPr="006C2B30" w:rsidRDefault="00B80D66" w:rsidP="00C03759">
            <w:pPr>
              <w:pStyle w:val="ProductList-OfferingBody"/>
              <w:jc w:val="center"/>
            </w:pPr>
            <w:r>
              <w:t>25%</w:t>
            </w:r>
          </w:p>
        </w:tc>
      </w:tr>
    </w:tbl>
    <w:p w14:paraId="127334A3" w14:textId="77777777" w:rsidR="00B80D66" w:rsidRPr="00AE6811" w:rsidRDefault="001610F3" w:rsidP="00B80D6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80D66">
          <w:rPr>
            <w:rStyle w:val="Hyperlink"/>
            <w:sz w:val="16"/>
            <w:szCs w:val="16"/>
          </w:rPr>
          <w:t>Tartalomjegyzék</w:t>
        </w:r>
      </w:hyperlink>
      <w:r w:rsidR="00B80D66">
        <w:rPr>
          <w:sz w:val="16"/>
          <w:szCs w:val="16"/>
        </w:rPr>
        <w:t xml:space="preserve"> / </w:t>
      </w:r>
      <w:hyperlink w:anchor="meghatározások" w:history="1">
        <w:r w:rsidR="00B80D66">
          <w:rPr>
            <w:rStyle w:val="Hyperlink"/>
            <w:sz w:val="16"/>
            <w:szCs w:val="16"/>
          </w:rPr>
          <w:t>Meghatározások</w:t>
        </w:r>
      </w:hyperlink>
    </w:p>
    <w:p w14:paraId="12186BE2" w14:textId="725517E0" w:rsidR="001203D4" w:rsidRPr="00624DF2" w:rsidRDefault="001203D4" w:rsidP="001203D4">
      <w:pPr>
        <w:pStyle w:val="ProductList-Offering2Heading"/>
        <w:tabs>
          <w:tab w:val="clear" w:pos="360"/>
          <w:tab w:val="clear" w:pos="720"/>
          <w:tab w:val="clear" w:pos="1080"/>
        </w:tabs>
        <w:outlineLvl w:val="2"/>
      </w:pPr>
      <w:bookmarkStart w:id="67" w:name="_Toc468095314"/>
      <w:r>
        <w:t>Automatizálás Szolgáltatás</w:t>
      </w:r>
      <w:bookmarkEnd w:id="63"/>
      <w:bookmarkEnd w:id="64"/>
      <w:bookmarkEnd w:id="65"/>
      <w:r>
        <w:t xml:space="preserve"> – Célállapot-konfigurálás (DSC)</w:t>
      </w:r>
      <w:bookmarkEnd w:id="66"/>
      <w:bookmarkEnd w:id="67"/>
    </w:p>
    <w:p w14:paraId="4DEF6D48" w14:textId="77777777" w:rsidR="001203D4" w:rsidRPr="00624DF2" w:rsidRDefault="001203D4" w:rsidP="001203D4">
      <w:pPr>
        <w:pStyle w:val="ProductList-Body"/>
      </w:pPr>
      <w:r>
        <w:rPr>
          <w:b/>
          <w:color w:val="00188F"/>
        </w:rPr>
        <w:t>További meghatározások</w:t>
      </w:r>
      <w:r w:rsidRPr="008C017F">
        <w:rPr>
          <w:b/>
          <w:bCs/>
        </w:rPr>
        <w:t>:</w:t>
      </w:r>
    </w:p>
    <w:p w14:paraId="75403520" w14:textId="77777777" w:rsidR="001203D4" w:rsidRPr="00624DF2" w:rsidRDefault="001203D4" w:rsidP="001203D4">
      <w:pPr>
        <w:pStyle w:val="ProductList-Body"/>
      </w:pPr>
      <w:r>
        <w:t xml:space="preserve">A </w:t>
      </w:r>
      <w:r w:rsidRPr="00B80D66">
        <w:rPr>
          <w:bCs/>
        </w:rPr>
        <w:t>„</w:t>
      </w:r>
      <w:r>
        <w:rPr>
          <w:b/>
          <w:color w:val="00188F"/>
        </w:rPr>
        <w:t>Telepítési Percek</w:t>
      </w:r>
      <w:r w:rsidRPr="00B80D66">
        <w:rPr>
          <w:bCs/>
        </w:rPr>
        <w:t>”</w:t>
      </w:r>
      <w:r>
        <w:t xml:space="preserve"> azt az időtartamot jelentik percben kifejezve, amely alatt egy adott Automatizálási fiókot egy számlázási hónapban a Microsoft Azure-ban telepítenek.</w:t>
      </w:r>
    </w:p>
    <w:p w14:paraId="3B4301E3" w14:textId="77777777" w:rsidR="001203D4" w:rsidRPr="00624DF2" w:rsidRDefault="001203D4" w:rsidP="001203D4">
      <w:pPr>
        <w:pStyle w:val="ProductList-Body"/>
        <w:spacing w:after="40"/>
      </w:pPr>
      <w:r>
        <w:t xml:space="preserve">A </w:t>
      </w:r>
      <w:r w:rsidRPr="00B80D66">
        <w:rPr>
          <w:bCs/>
        </w:rPr>
        <w:t>„</w:t>
      </w:r>
      <w:r>
        <w:rPr>
          <w:b/>
          <w:color w:val="00188F"/>
        </w:rPr>
        <w:t>DSC-ügynök Szolgáltatás</w:t>
      </w:r>
      <w:r w:rsidRPr="00B80D66">
        <w:rPr>
          <w:bCs/>
        </w:rPr>
        <w:t>”</w:t>
      </w:r>
      <w:r>
        <w:t xml:space="preserve"> az </w:t>
      </w:r>
      <w:r>
        <w:rPr>
          <w:shd w:val="clear" w:color="auto" w:fill="FFFFFF"/>
        </w:rPr>
        <w:t>Automatizálás Szolgáltatásnak az az összetevője, amely a DSC-csomópontoktól érkező lekérési, regisztrálási és jelentéskészítési kéréseket fogadja és megválaszolja</w:t>
      </w:r>
      <w:r>
        <w:t>.</w:t>
      </w:r>
    </w:p>
    <w:p w14:paraId="14AC45A6" w14:textId="77777777" w:rsidR="001203D4" w:rsidRPr="00624DF2" w:rsidRDefault="001203D4" w:rsidP="001203D4">
      <w:pPr>
        <w:pStyle w:val="ProductList-Body"/>
        <w:spacing w:after="40"/>
      </w:pPr>
      <w:r>
        <w:t xml:space="preserve">A </w:t>
      </w:r>
      <w:r w:rsidRPr="00B80D66">
        <w:rPr>
          <w:bCs/>
        </w:rPr>
        <w:t>„</w:t>
      </w:r>
      <w:r>
        <w:rPr>
          <w:b/>
          <w:color w:val="00188F"/>
        </w:rPr>
        <w:t>Maximális Rendelkezésre Állási Percek</w:t>
      </w:r>
      <w:r w:rsidRPr="00B80D66">
        <w:rPr>
          <w:bCs/>
        </w:rPr>
        <w:t>”</w:t>
      </w:r>
      <w:r>
        <w:t xml:space="preserve"> az egy adott számlázási hónapban, egy adott Microsoft Azure-előfizetés keretében telepített összes Automatizálási fiók Telepítési Perceinek összessége.</w:t>
      </w:r>
    </w:p>
    <w:p w14:paraId="2FF89F2A" w14:textId="77777777" w:rsidR="001203D4" w:rsidRPr="00624DF2" w:rsidRDefault="001203D4" w:rsidP="001203D4">
      <w:pPr>
        <w:pStyle w:val="ProductList-Body"/>
      </w:pPr>
    </w:p>
    <w:p w14:paraId="6FFEC806" w14:textId="77777777" w:rsidR="001203D4" w:rsidRPr="00624DF2" w:rsidRDefault="001203D4" w:rsidP="001203D4">
      <w:pPr>
        <w:pStyle w:val="ProductList-Body"/>
      </w:pPr>
      <w:r>
        <w:rPr>
          <w:b/>
          <w:color w:val="00188F"/>
        </w:rPr>
        <w:t>Állásidő</w:t>
      </w:r>
      <w:r w:rsidRPr="008C017F">
        <w:rPr>
          <w:b/>
          <w:bCs/>
        </w:rPr>
        <w:t xml:space="preserve">: </w:t>
      </w:r>
      <w:r>
        <w:t>Az egy adott Microsoft Azure-előfizetés keretében telepített összes Automatizálási fiók azon Telepítési Perceinek összessége, amelyek alatt a DSC-ügynök Szolgáltatás nem áll rendelkezésre. Egy adott Automatizálási fiók esetén egy perc akkor tekintendő rendelkezésre nem állónak, ha az adott percben folyamatosan végrehajtott, az Automatizálási fiókhoz társított DSC-csomópontoktól a DSC-ügynök Szolgáltatáshoz érkező összes lekérési, regisztrálási és jelentéskészítési kérés vagy Hibakódot eredményez, vagy öt percen belül nem ad vissza Sikerkódot.</w:t>
      </w:r>
    </w:p>
    <w:p w14:paraId="1C4C901C" w14:textId="77777777" w:rsidR="001203D4" w:rsidRPr="00624DF2" w:rsidRDefault="001203D4" w:rsidP="001203D4">
      <w:pPr>
        <w:pStyle w:val="ProductList-Body"/>
      </w:pPr>
    </w:p>
    <w:p w14:paraId="40413473" w14:textId="77777777" w:rsidR="001203D4" w:rsidRPr="00624DF2" w:rsidRDefault="001203D4" w:rsidP="001203D4">
      <w:pPr>
        <w:pStyle w:val="ProductList-Body"/>
      </w:pPr>
      <w:r>
        <w:rPr>
          <w:b/>
          <w:color w:val="00188F"/>
        </w:rPr>
        <w:t>Havi Százalékos Rendelkezésre Állás</w:t>
      </w:r>
      <w:r w:rsidRPr="00317FBD">
        <w:rPr>
          <w:b/>
          <w:bCs/>
        </w:rPr>
        <w:t xml:space="preserve">: </w:t>
      </w:r>
      <w:r>
        <w:t xml:space="preserve">A Havi Százalékos Rendelkezésre Állás a következő képlettel határozható meg: </w:t>
      </w:r>
    </w:p>
    <w:p w14:paraId="2085F50C" w14:textId="77777777" w:rsidR="001203D4" w:rsidRPr="00624DF2" w:rsidRDefault="001203D4" w:rsidP="001203D4">
      <w:pPr>
        <w:pStyle w:val="ProductList-Body"/>
      </w:pPr>
    </w:p>
    <w:p w14:paraId="4E169BF5" w14:textId="77777777" w:rsidR="001203D4" w:rsidRPr="00624DF2" w:rsidRDefault="001610F3" w:rsidP="001203D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69F499" w14:textId="77777777" w:rsidR="001203D4" w:rsidRPr="00624DF2" w:rsidRDefault="001203D4" w:rsidP="001203D4">
      <w:pPr>
        <w:pStyle w:val="ProductList-Body"/>
        <w:keepNext/>
      </w:pPr>
      <w:r>
        <w:rPr>
          <w:b/>
          <w:color w:val="00188F"/>
        </w:rPr>
        <w:t>Szolgáltatás-jóváírás</w:t>
      </w:r>
      <w:r w:rsidRPr="00BC5205">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3D4" w:rsidRPr="009D0B2F" w14:paraId="63BA2322" w14:textId="77777777" w:rsidTr="00AF3500">
        <w:trPr>
          <w:tblHeader/>
        </w:trPr>
        <w:tc>
          <w:tcPr>
            <w:tcW w:w="5400" w:type="dxa"/>
            <w:shd w:val="clear" w:color="auto" w:fill="0072C6"/>
          </w:tcPr>
          <w:p w14:paraId="7FD96F50" w14:textId="77777777" w:rsidR="001203D4" w:rsidRPr="001A0074" w:rsidRDefault="001203D4"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390592E" w14:textId="77777777" w:rsidR="001203D4" w:rsidRPr="001A0074" w:rsidRDefault="001203D4" w:rsidP="00823129">
            <w:pPr>
              <w:pStyle w:val="ProductList-OfferingBody"/>
              <w:jc w:val="center"/>
              <w:rPr>
                <w:color w:val="FFFFFF" w:themeColor="background1"/>
              </w:rPr>
            </w:pPr>
            <w:r>
              <w:rPr>
                <w:color w:val="FFFFFF" w:themeColor="background1"/>
              </w:rPr>
              <w:t>Szolgáltatás-jóváírás</w:t>
            </w:r>
          </w:p>
        </w:tc>
      </w:tr>
      <w:tr w:rsidR="001203D4" w:rsidRPr="009D0B2F" w14:paraId="0F4DEF9C" w14:textId="77777777" w:rsidTr="00AF3500">
        <w:tc>
          <w:tcPr>
            <w:tcW w:w="5400" w:type="dxa"/>
          </w:tcPr>
          <w:p w14:paraId="76E2BEFE" w14:textId="77777777" w:rsidR="001203D4" w:rsidRPr="0076238C" w:rsidRDefault="001203D4" w:rsidP="00823129">
            <w:pPr>
              <w:pStyle w:val="ProductList-OfferingBody"/>
              <w:jc w:val="center"/>
            </w:pPr>
            <w:r>
              <w:t>&lt; 99,9%</w:t>
            </w:r>
          </w:p>
        </w:tc>
        <w:tc>
          <w:tcPr>
            <w:tcW w:w="5400" w:type="dxa"/>
          </w:tcPr>
          <w:p w14:paraId="73C608D6" w14:textId="77777777" w:rsidR="001203D4" w:rsidRPr="0076238C" w:rsidRDefault="001203D4" w:rsidP="00823129">
            <w:pPr>
              <w:pStyle w:val="ProductList-OfferingBody"/>
              <w:jc w:val="center"/>
            </w:pPr>
            <w:r>
              <w:t>10%</w:t>
            </w:r>
          </w:p>
        </w:tc>
      </w:tr>
      <w:tr w:rsidR="001203D4" w:rsidRPr="009D0B2F" w14:paraId="0F915B3D" w14:textId="77777777" w:rsidTr="00AF3500">
        <w:tc>
          <w:tcPr>
            <w:tcW w:w="5400" w:type="dxa"/>
          </w:tcPr>
          <w:p w14:paraId="3BEDDC82" w14:textId="77777777" w:rsidR="001203D4" w:rsidRPr="0076238C" w:rsidRDefault="001203D4" w:rsidP="00823129">
            <w:pPr>
              <w:pStyle w:val="ProductList-OfferingBody"/>
              <w:jc w:val="center"/>
            </w:pPr>
            <w:r>
              <w:t>&lt; 99%</w:t>
            </w:r>
          </w:p>
        </w:tc>
        <w:tc>
          <w:tcPr>
            <w:tcW w:w="5400" w:type="dxa"/>
          </w:tcPr>
          <w:p w14:paraId="2F3140D8" w14:textId="77777777" w:rsidR="001203D4" w:rsidRPr="0076238C" w:rsidRDefault="001203D4" w:rsidP="00823129">
            <w:pPr>
              <w:pStyle w:val="ProductList-OfferingBody"/>
              <w:jc w:val="center"/>
            </w:pPr>
            <w:r>
              <w:t>25%</w:t>
            </w:r>
          </w:p>
        </w:tc>
      </w:tr>
    </w:tbl>
    <w:p w14:paraId="5665F28C" w14:textId="77777777" w:rsidR="001203D4" w:rsidRPr="00624DF2" w:rsidRDefault="001610F3" w:rsidP="00120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03D4">
          <w:rPr>
            <w:rStyle w:val="Hyperlink"/>
            <w:sz w:val="16"/>
            <w:szCs w:val="16"/>
          </w:rPr>
          <w:t>Tartalomjegyzék</w:t>
        </w:r>
      </w:hyperlink>
      <w:r w:rsidR="001203D4">
        <w:rPr>
          <w:sz w:val="16"/>
          <w:szCs w:val="16"/>
        </w:rPr>
        <w:t xml:space="preserve"> / </w:t>
      </w:r>
      <w:hyperlink w:anchor="meghatározások" w:history="1">
        <w:r w:rsidR="001203D4">
          <w:rPr>
            <w:rStyle w:val="Hyperlink"/>
            <w:sz w:val="16"/>
            <w:szCs w:val="16"/>
          </w:rPr>
          <w:t>meghatározások</w:t>
        </w:r>
      </w:hyperlink>
    </w:p>
    <w:p w14:paraId="2016D853" w14:textId="77777777" w:rsidR="001203D4" w:rsidRPr="00624DF2" w:rsidRDefault="001203D4" w:rsidP="001203D4">
      <w:pPr>
        <w:pStyle w:val="ProductList-Offering2Heading"/>
        <w:tabs>
          <w:tab w:val="clear" w:pos="360"/>
          <w:tab w:val="clear" w:pos="720"/>
          <w:tab w:val="clear" w:pos="1080"/>
        </w:tabs>
        <w:outlineLvl w:val="2"/>
      </w:pPr>
      <w:bookmarkStart w:id="68" w:name="_Toc441217625"/>
      <w:bookmarkStart w:id="69" w:name="_Toc468095315"/>
      <w:r>
        <w:t>Automatizálás Szolgáltatás – Folyamatautomatizálás</w:t>
      </w:r>
      <w:bookmarkEnd w:id="68"/>
      <w:bookmarkEnd w:id="69"/>
    </w:p>
    <w:p w14:paraId="48AA4058" w14:textId="77777777" w:rsidR="00DA6241" w:rsidRPr="00FB368F" w:rsidRDefault="00DA6241" w:rsidP="00DA6241">
      <w:pPr>
        <w:pStyle w:val="ProductList-Body"/>
      </w:pPr>
      <w:r>
        <w:rPr>
          <w:b/>
          <w:color w:val="00188F"/>
        </w:rPr>
        <w:t>További meghatározások</w:t>
      </w:r>
      <w:r w:rsidRPr="00E13723">
        <w:rPr>
          <w:b/>
          <w:color w:val="00188F"/>
        </w:rPr>
        <w:t>:</w:t>
      </w:r>
    </w:p>
    <w:p w14:paraId="0BAF60AA" w14:textId="4420282E" w:rsidR="00DA6241" w:rsidRPr="00FB368F" w:rsidRDefault="00DA6241" w:rsidP="00DA6241">
      <w:pPr>
        <w:pStyle w:val="ProductList-Body"/>
        <w:spacing w:after="40"/>
      </w:pPr>
      <w:r>
        <w:t xml:space="preserve">Az </w:t>
      </w:r>
      <w:r w:rsidRPr="006C6E44">
        <w:t>„</w:t>
      </w:r>
      <w:r>
        <w:rPr>
          <w:b/>
          <w:color w:val="00188F"/>
        </w:rPr>
        <w:t>Elhalasztott Feladatok</w:t>
      </w:r>
      <w:r w:rsidRPr="006C6E44">
        <w:t>”</w:t>
      </w:r>
      <w:r>
        <w:t xml:space="preserve"> egy adott Microsoft Azure-előfizetés esetén azoknak a Feladatoknak a teljes számát jelenti, amelyek nem kezdődnek meg a Tervezett Indítási Időpontjuktól számított harminc (30) percen belül.</w:t>
      </w:r>
    </w:p>
    <w:p w14:paraId="621C0B95" w14:textId="77777777" w:rsidR="00DA6241" w:rsidRPr="00FB368F" w:rsidRDefault="00DA6241" w:rsidP="00DA6241">
      <w:pPr>
        <w:pStyle w:val="ProductList-Body"/>
        <w:spacing w:after="40"/>
      </w:pPr>
      <w:r>
        <w:t xml:space="preserve">A </w:t>
      </w:r>
      <w:r w:rsidRPr="006C6E44">
        <w:t>„</w:t>
      </w:r>
      <w:r>
        <w:rPr>
          <w:b/>
          <w:color w:val="00188F"/>
        </w:rPr>
        <w:t>Feladat</w:t>
      </w:r>
      <w:r w:rsidRPr="006C6E44">
        <w:t>”</w:t>
      </w:r>
      <w:r>
        <w:t xml:space="preserve"> egy Runbook végrehajtását jelenti.</w:t>
      </w:r>
    </w:p>
    <w:p w14:paraId="68F54B50" w14:textId="77777777" w:rsidR="00DA6241" w:rsidRPr="00FB368F" w:rsidRDefault="00DA6241" w:rsidP="00DA6241">
      <w:pPr>
        <w:pStyle w:val="ProductList-Body"/>
        <w:spacing w:after="40"/>
      </w:pPr>
      <w:r>
        <w:t xml:space="preserve">A </w:t>
      </w:r>
      <w:r w:rsidRPr="006C6E44">
        <w:t>„</w:t>
      </w:r>
      <w:r>
        <w:rPr>
          <w:b/>
          <w:color w:val="00188F"/>
        </w:rPr>
        <w:t>Tervezett Indítási Időpont</w:t>
      </w:r>
      <w:r w:rsidRPr="006C6E44">
        <w:t>”</w:t>
      </w:r>
      <w:r>
        <w:t xml:space="preserve"> azt az időpont jelenti, amikorra a Feladat végrehajtásának megkezdése be van ütemezve.</w:t>
      </w:r>
    </w:p>
    <w:p w14:paraId="25572364" w14:textId="77777777" w:rsidR="00DA6241" w:rsidRPr="00FB368F" w:rsidRDefault="00DA6241" w:rsidP="00DA6241">
      <w:pPr>
        <w:pStyle w:val="ProductList-Body"/>
        <w:spacing w:after="40"/>
      </w:pPr>
      <w:r>
        <w:t xml:space="preserve">A </w:t>
      </w:r>
      <w:r w:rsidRPr="006C6E44">
        <w:t>„</w:t>
      </w:r>
      <w:r>
        <w:rPr>
          <w:b/>
          <w:color w:val="00188F"/>
        </w:rPr>
        <w:t>Runbook</w:t>
      </w:r>
      <w:r w:rsidRPr="006C6E44">
        <w:t>”</w:t>
      </w:r>
      <w:r>
        <w:t xml:space="preserve"> az Ön által meghatározott, a Microsoft Azure-on belül végrehajtandó tevékenységek egy halmazát jelenti.</w:t>
      </w:r>
    </w:p>
    <w:p w14:paraId="6EACB5CE" w14:textId="2B7ECFB6" w:rsidR="00DA6241" w:rsidRPr="00E6787D" w:rsidRDefault="00DA6241" w:rsidP="00DA6241">
      <w:pPr>
        <w:pStyle w:val="ProductList-Body"/>
        <w:rPr>
          <w:spacing w:val="-2"/>
        </w:rPr>
      </w:pPr>
      <w:r w:rsidRPr="00E6787D">
        <w:rPr>
          <w:spacing w:val="-2"/>
        </w:rPr>
        <w:t>Az „</w:t>
      </w:r>
      <w:r w:rsidRPr="00E6787D">
        <w:rPr>
          <w:b/>
          <w:color w:val="00188F"/>
          <w:spacing w:val="-2"/>
        </w:rPr>
        <w:t>Összes Feladat</w:t>
      </w:r>
      <w:r w:rsidRPr="00E6787D">
        <w:rPr>
          <w:spacing w:val="-2"/>
        </w:rPr>
        <w:t xml:space="preserve">” az egy adott Microsoft Azure-előfizetés estén egy adott számlázási hónapban végrehajtásra beütemezett Feladatok teljes száma. </w:t>
      </w:r>
    </w:p>
    <w:p w14:paraId="563BBE90" w14:textId="77777777" w:rsidR="00DA6241" w:rsidRPr="00FB368F" w:rsidRDefault="00DA6241" w:rsidP="00DA6241">
      <w:pPr>
        <w:pStyle w:val="ProductList-Body"/>
      </w:pPr>
    </w:p>
    <w:p w14:paraId="72C78E34" w14:textId="3F66F11C" w:rsidR="00DA6241" w:rsidRPr="00FB368F" w:rsidRDefault="00DA6241" w:rsidP="00DA6241">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6CA75028" w14:textId="77777777" w:rsidR="00DA6241" w:rsidRPr="00FB368F" w:rsidRDefault="00DA6241" w:rsidP="00DA6241">
      <w:pPr>
        <w:pStyle w:val="ProductList-Body"/>
      </w:pPr>
    </w:p>
    <w:p w14:paraId="0E2DD1A4" w14:textId="63FD20B2" w:rsidR="000D29F0" w:rsidRPr="00FB368F" w:rsidRDefault="001610F3" w:rsidP="00FA3E65">
      <w:pPr>
        <w:pStyle w:val="ListParagraph"/>
      </w:pPr>
      <m:oMathPara>
        <m:oMath>
          <m:f>
            <m:fPr>
              <m:ctrlPr>
                <w:rPr>
                  <w:rFonts w:ascii="Cambria Math" w:hAnsi="Cambria Math" w:cs="Tahoma"/>
                  <w:i/>
                  <w:sz w:val="18"/>
                  <w:szCs w:val="18"/>
                </w:rPr>
              </m:ctrlPr>
            </m:fPr>
            <m:num>
              <m:r>
                <w:rPr>
                  <w:rFonts w:ascii="Cambria Math" w:hAnsi="Cambria Math" w:cs="Tahoma"/>
                  <w:sz w:val="18"/>
                  <w:szCs w:val="18"/>
                </w:rPr>
                <m:t>Összes Feladat – Elhalasztott Feladatok</m:t>
              </m:r>
            </m:num>
            <m:den>
              <m:r>
                <w:rPr>
                  <w:rFonts w:ascii="Cambria Math" w:hAnsi="Cambria Math" w:cs="Tahoma"/>
                  <w:sz w:val="18"/>
                  <w:szCs w:val="18"/>
                </w:rPr>
                <m:t>Összes Feladat</m:t>
              </m:r>
            </m:den>
          </m:f>
          <m:r>
            <w:rPr>
              <w:rFonts w:ascii="Cambria Math" w:hAnsi="Cambria Math" w:cs="Tahoma"/>
              <w:sz w:val="18"/>
              <w:szCs w:val="18"/>
            </w:rPr>
            <m:t xml:space="preserve"> x 100</m:t>
          </m:r>
        </m:oMath>
      </m:oMathPara>
    </w:p>
    <w:p w14:paraId="339FD3FE" w14:textId="0B9C3E3C" w:rsidR="00DA6241" w:rsidRPr="00FB368F" w:rsidRDefault="00DA6241" w:rsidP="00411058">
      <w:pPr>
        <w:pStyle w:val="ProductList-Body"/>
        <w:keepNext/>
      </w:pPr>
      <w:r>
        <w:rPr>
          <w:b/>
          <w:color w:val="00188F"/>
        </w:rPr>
        <w:t>Szolgáltatás-jóváírás</w:t>
      </w:r>
      <w:r w:rsidRPr="0047693D">
        <w:rPr>
          <w:b/>
          <w:bCs/>
          <w:color w:val="000000" w:themeColor="text1"/>
        </w:rPr>
        <w:t>:</w:t>
      </w:r>
      <w:r w:rsidR="0017372E" w:rsidRPr="0047693D">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AF3500">
        <w:trPr>
          <w:tblHeader/>
        </w:trPr>
        <w:tc>
          <w:tcPr>
            <w:tcW w:w="5400" w:type="dxa"/>
            <w:shd w:val="clear" w:color="auto" w:fill="0072C6"/>
          </w:tcPr>
          <w:p w14:paraId="15948EF1" w14:textId="77777777" w:rsidR="00DA6241" w:rsidRPr="001A0074" w:rsidRDefault="00DA6241" w:rsidP="00BD522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F3C7AF4" w14:textId="77777777" w:rsidR="00DA6241" w:rsidRPr="001A0074" w:rsidRDefault="00DA6241" w:rsidP="00BD522A">
            <w:pPr>
              <w:pStyle w:val="ProductList-OfferingBody"/>
              <w:jc w:val="center"/>
              <w:rPr>
                <w:color w:val="FFFFFF" w:themeColor="background1"/>
              </w:rPr>
            </w:pPr>
            <w:r>
              <w:rPr>
                <w:color w:val="FFFFFF" w:themeColor="background1"/>
              </w:rPr>
              <w:t>Szolgáltatás-jóváírás</w:t>
            </w:r>
          </w:p>
        </w:tc>
      </w:tr>
      <w:tr w:rsidR="007A24E0" w:rsidRPr="009D0B2F" w14:paraId="3D980491" w14:textId="77777777" w:rsidTr="00AF3500">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AF3500">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1610F3"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8D441E8" w14:textId="77777777" w:rsidR="00B80D66" w:rsidRPr="00AE6811" w:rsidRDefault="00B80D66" w:rsidP="00B80D66">
      <w:pPr>
        <w:pStyle w:val="ProductList-Offering2Heading"/>
        <w:tabs>
          <w:tab w:val="clear" w:pos="360"/>
          <w:tab w:val="clear" w:pos="720"/>
          <w:tab w:val="clear" w:pos="1080"/>
        </w:tabs>
        <w:outlineLvl w:val="2"/>
      </w:pPr>
      <w:bookmarkStart w:id="70" w:name="_Toc467054350"/>
      <w:bookmarkStart w:id="71" w:name="_Toc468095316"/>
      <w:bookmarkStart w:id="72" w:name="_Toc425256419"/>
      <w:r>
        <w:t>Azure-függvények</w:t>
      </w:r>
      <w:bookmarkEnd w:id="70"/>
      <w:bookmarkEnd w:id="71"/>
    </w:p>
    <w:p w14:paraId="61F15438" w14:textId="77777777" w:rsidR="00B80D66" w:rsidRPr="00AE6811" w:rsidRDefault="00B80D66" w:rsidP="00B80D66">
      <w:pPr>
        <w:shd w:val="clear" w:color="auto" w:fill="FFFFFF"/>
        <w:spacing w:after="0" w:line="240" w:lineRule="auto"/>
      </w:pPr>
      <w:r>
        <w:rPr>
          <w:sz w:val="18"/>
          <w:szCs w:val="18"/>
        </w:rPr>
        <w:t>Alkalmazásszolgáltatási Csomagokon futó Függvényalkalmazások esetében garantáljuk, hogy a társított Függvényszámítások az időnek legalább 99,95%-ában rendelkezésre fognak állni. Felhasználási Csomagok keretében futtatott Függvényalkalmazásokhoz nem tartozik SLA.</w:t>
      </w:r>
    </w:p>
    <w:p w14:paraId="0238DA9D" w14:textId="77777777" w:rsidR="00B80D66" w:rsidRPr="00AE6811" w:rsidRDefault="00B80D66" w:rsidP="00B80D66">
      <w:pPr>
        <w:pStyle w:val="ProductList-Body"/>
      </w:pPr>
    </w:p>
    <w:p w14:paraId="5A276C96" w14:textId="77777777" w:rsidR="00B80D66" w:rsidRPr="00AE6811" w:rsidRDefault="00B80D66" w:rsidP="00B80D66">
      <w:pPr>
        <w:pStyle w:val="ProductList-Body"/>
      </w:pPr>
      <w:r>
        <w:rPr>
          <w:b/>
          <w:color w:val="00188F"/>
        </w:rPr>
        <w:t>További meghatározások</w:t>
      </w:r>
      <w:r>
        <w:t>:</w:t>
      </w:r>
    </w:p>
    <w:p w14:paraId="357D8F23" w14:textId="77777777" w:rsidR="00B80D66" w:rsidRPr="00F64519" w:rsidRDefault="00B80D66" w:rsidP="00B80D66">
      <w:pPr>
        <w:spacing w:after="0"/>
        <w:rPr>
          <w:sz w:val="18"/>
          <w:szCs w:val="18"/>
        </w:rPr>
      </w:pPr>
      <w:r w:rsidRPr="00F64519">
        <w:rPr>
          <w:sz w:val="18"/>
          <w:szCs w:val="18"/>
        </w:rPr>
        <w:t>A „</w:t>
      </w:r>
      <w:r w:rsidRPr="00F64519">
        <w:rPr>
          <w:b/>
          <w:color w:val="00188F"/>
          <w:sz w:val="18"/>
          <w:szCs w:val="18"/>
        </w:rPr>
        <w:t>Telepítési Percek</w:t>
      </w:r>
      <w:r w:rsidRPr="00F64519">
        <w:rPr>
          <w:sz w:val="18"/>
          <w:szCs w:val="18"/>
        </w:rPr>
        <w:t>” azt az időtartamot jelenti percben kifejezve, amely alatt egy adott Függvényalkalmazás egy számlázási hónapban elindítható. A Telepítési Percek mérésének alapját az az összes perc jelenti, amely alatt a szolgáltatás el tudja indítani egy függvény végrehajtását, nem pedig azoknak a potenciális Függvényvégrehajtásoknak a száma, amelyek egy adott hónap során elindíthatóak lennének.</w:t>
      </w:r>
    </w:p>
    <w:p w14:paraId="2CE8F7A0" w14:textId="77777777" w:rsidR="00B80D66" w:rsidRPr="00F64519" w:rsidRDefault="00B80D66" w:rsidP="00B80D66">
      <w:pPr>
        <w:spacing w:after="0"/>
        <w:rPr>
          <w:sz w:val="18"/>
          <w:szCs w:val="18"/>
        </w:rPr>
      </w:pPr>
      <w:r w:rsidRPr="00F64519">
        <w:rPr>
          <w:sz w:val="18"/>
          <w:szCs w:val="18"/>
        </w:rPr>
        <w:t>A „</w:t>
      </w:r>
      <w:r w:rsidRPr="00F64519">
        <w:rPr>
          <w:b/>
          <w:color w:val="00188F"/>
          <w:sz w:val="18"/>
          <w:szCs w:val="18"/>
        </w:rPr>
        <w:t>Maximális Rendelkezésre Állási Percek</w:t>
      </w:r>
      <w:r w:rsidRPr="00F64519">
        <w:rPr>
          <w:sz w:val="18"/>
          <w:szCs w:val="18"/>
        </w:rPr>
        <w:t>” az Ügyfél által egy számlázási hónapban, egy adott Microsoft Azure-előfizetés keretében telepített összes Függvényalkalmazás Telepítési Perceinek összessége.</w:t>
      </w:r>
    </w:p>
    <w:p w14:paraId="00707AAA" w14:textId="77777777" w:rsidR="00B80D66" w:rsidRPr="00F64519" w:rsidRDefault="00B80D66" w:rsidP="00B80D66">
      <w:pPr>
        <w:spacing w:after="0"/>
        <w:rPr>
          <w:sz w:val="18"/>
          <w:szCs w:val="18"/>
        </w:rPr>
      </w:pPr>
      <w:r w:rsidRPr="00F64519">
        <w:rPr>
          <w:sz w:val="18"/>
          <w:szCs w:val="18"/>
        </w:rPr>
        <w:t>A „</w:t>
      </w:r>
      <w:r w:rsidRPr="00F64519">
        <w:rPr>
          <w:b/>
          <w:color w:val="00188F"/>
          <w:sz w:val="18"/>
          <w:szCs w:val="18"/>
        </w:rPr>
        <w:t>Függvényalkalmazás</w:t>
      </w:r>
      <w:r w:rsidRPr="00F64519">
        <w:rPr>
          <w:sz w:val="18"/>
          <w:szCs w:val="18"/>
        </w:rPr>
        <w:t>” egy társított indítóval rendelkező, Alkalmazásszolgáltatási Csomagon telepített egyedi Függvény.</w:t>
      </w:r>
    </w:p>
    <w:p w14:paraId="761E6E72" w14:textId="77777777" w:rsidR="00B80D66" w:rsidRPr="00F64519" w:rsidRDefault="00B80D66" w:rsidP="00B80D66">
      <w:pPr>
        <w:spacing w:after="0"/>
        <w:rPr>
          <w:sz w:val="18"/>
          <w:szCs w:val="18"/>
        </w:rPr>
      </w:pPr>
      <w:r w:rsidRPr="00F64519">
        <w:rPr>
          <w:sz w:val="18"/>
          <w:szCs w:val="18"/>
        </w:rPr>
        <w:t>Az „</w:t>
      </w:r>
      <w:r w:rsidRPr="00F64519">
        <w:rPr>
          <w:b/>
          <w:color w:val="00188F"/>
          <w:sz w:val="18"/>
          <w:szCs w:val="18"/>
        </w:rPr>
        <w:t>Állásidő</w:t>
      </w:r>
      <w:r w:rsidRPr="001C4766">
        <w:rPr>
          <w:bCs/>
          <w:color w:val="00188F"/>
          <w:sz w:val="18"/>
          <w:szCs w:val="18"/>
        </w:rPr>
        <w:t>”</w:t>
      </w:r>
      <w:r w:rsidRPr="00F64519">
        <w:rPr>
          <w:sz w:val="18"/>
          <w:szCs w:val="18"/>
        </w:rPr>
        <w:t xml:space="preserve"> az ügyfél által egy adott Microsoft Azure-előfizetés keretében telepített Függvényalkalmazások azon Telepítési Perceinek összessége, amelyek alatt a Függvényalkalmazás nem áll rendelkezésre arra, hogy elindítsák. Egy adott Függvényalkalmazás esetében egy perc akkor tekintendő rendelkezésre nem állónak, ha az adott percben nincs adatkapcsolat azon Alkalmazásszolgáltatási Csomag és a Microsoft internetes átjárója között, amely Alkalmazásszolgáltatási Csomagon a Függvényalkalmazást üzemeltetik.</w:t>
      </w:r>
    </w:p>
    <w:p w14:paraId="08800F71" w14:textId="77777777" w:rsidR="00B80D66" w:rsidRPr="00AE6811" w:rsidRDefault="00B80D66" w:rsidP="00B80D66">
      <w:pPr>
        <w:pStyle w:val="ProductList-Body"/>
      </w:pPr>
    </w:p>
    <w:p w14:paraId="33DD2304" w14:textId="77777777" w:rsidR="00B80D66" w:rsidRPr="00AE6811" w:rsidRDefault="00B80D66" w:rsidP="00B80D66">
      <w:pPr>
        <w:pStyle w:val="ProductList-Body"/>
      </w:pPr>
      <w:r>
        <w:rPr>
          <w:b/>
          <w:color w:val="00188F"/>
        </w:rPr>
        <w:t>Havi Százalékos Rendelkezésre Állás</w:t>
      </w:r>
      <w:r w:rsidRPr="00FE46F0">
        <w:rPr>
          <w:b/>
          <w:bCs/>
        </w:rPr>
        <w:t>:</w:t>
      </w:r>
      <w:r>
        <w:t xml:space="preserve"> A Havi Százalékos Rendelkezésre Állás a következő képlettel határozható meg:</w:t>
      </w:r>
    </w:p>
    <w:p w14:paraId="45951670" w14:textId="77777777" w:rsidR="00B80D66" w:rsidRPr="00AE6811" w:rsidRDefault="00B80D66" w:rsidP="00B80D66">
      <w:pPr>
        <w:pStyle w:val="ProductList-Body"/>
      </w:pPr>
    </w:p>
    <w:p w14:paraId="038A9331" w14:textId="77777777" w:rsidR="00B80D66" w:rsidRPr="00AE6811" w:rsidRDefault="001610F3" w:rsidP="00B80D66">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x 100</m:t>
          </m:r>
        </m:oMath>
      </m:oMathPara>
    </w:p>
    <w:p w14:paraId="763D83BB" w14:textId="77777777" w:rsidR="00B80D66" w:rsidRPr="00AE6811" w:rsidRDefault="00B80D66" w:rsidP="00B80D66">
      <w:pPr>
        <w:pStyle w:val="ProductList-Body"/>
      </w:pPr>
      <w:r>
        <w:rPr>
          <w:b/>
          <w:color w:val="00188F"/>
        </w:rPr>
        <w:t>Szolgáltatás-jóváírás</w:t>
      </w:r>
      <w:r w:rsidRPr="00894DED">
        <w:rPr>
          <w:b/>
          <w:bCs/>
        </w:rPr>
        <w:t>:</w:t>
      </w:r>
    </w:p>
    <w:tbl>
      <w:tblPr>
        <w:tblW w:w="1080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0D66" w:rsidRPr="006C2B30" w14:paraId="2BA4CE1B" w14:textId="77777777" w:rsidTr="00C03759">
        <w:trPr>
          <w:tblHeader/>
          <w:jc w:val="center"/>
        </w:trPr>
        <w:tc>
          <w:tcPr>
            <w:tcW w:w="5400" w:type="dxa"/>
            <w:shd w:val="clear" w:color="auto" w:fill="0072C6"/>
          </w:tcPr>
          <w:p w14:paraId="30F3A155" w14:textId="77777777" w:rsidR="00B80D66" w:rsidRPr="006C2B30" w:rsidRDefault="00B80D66" w:rsidP="00C0375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D811239" w14:textId="77777777" w:rsidR="00B80D66" w:rsidRPr="006C2B30" w:rsidRDefault="00B80D66" w:rsidP="00C03759">
            <w:pPr>
              <w:pStyle w:val="ProductList-OfferingBody"/>
              <w:jc w:val="center"/>
              <w:rPr>
                <w:color w:val="FFFFFF" w:themeColor="background1"/>
              </w:rPr>
            </w:pPr>
            <w:r>
              <w:rPr>
                <w:color w:val="FFFFFF" w:themeColor="background1"/>
              </w:rPr>
              <w:t>Szolgáltatás-jóváírás</w:t>
            </w:r>
          </w:p>
        </w:tc>
      </w:tr>
      <w:tr w:rsidR="00B80D66" w:rsidRPr="006C2B30" w14:paraId="24139C8A" w14:textId="77777777" w:rsidTr="00C03759">
        <w:trPr>
          <w:jc w:val="center"/>
        </w:trPr>
        <w:tc>
          <w:tcPr>
            <w:tcW w:w="5400" w:type="dxa"/>
          </w:tcPr>
          <w:p w14:paraId="6C839A87" w14:textId="77777777" w:rsidR="00B80D66" w:rsidRPr="006C2B30" w:rsidRDefault="00B80D66" w:rsidP="00C03759">
            <w:pPr>
              <w:pStyle w:val="ProductList-OfferingBody"/>
              <w:jc w:val="center"/>
            </w:pPr>
            <w:r>
              <w:t>&lt; 99,95%</w:t>
            </w:r>
          </w:p>
        </w:tc>
        <w:tc>
          <w:tcPr>
            <w:tcW w:w="5400" w:type="dxa"/>
          </w:tcPr>
          <w:p w14:paraId="0FCC1A24" w14:textId="77777777" w:rsidR="00B80D66" w:rsidRPr="006C2B30" w:rsidRDefault="00B80D66" w:rsidP="00C03759">
            <w:pPr>
              <w:pStyle w:val="ProductList-OfferingBody"/>
              <w:jc w:val="center"/>
            </w:pPr>
            <w:r>
              <w:t>10%</w:t>
            </w:r>
          </w:p>
        </w:tc>
      </w:tr>
      <w:tr w:rsidR="00B80D66" w:rsidRPr="006C2B30" w14:paraId="4163110A" w14:textId="77777777" w:rsidTr="00C03759">
        <w:trPr>
          <w:jc w:val="center"/>
        </w:trPr>
        <w:tc>
          <w:tcPr>
            <w:tcW w:w="5400" w:type="dxa"/>
          </w:tcPr>
          <w:p w14:paraId="1F691C39" w14:textId="77777777" w:rsidR="00B80D66" w:rsidRPr="006C2B30" w:rsidRDefault="00B80D66" w:rsidP="00C03759">
            <w:pPr>
              <w:pStyle w:val="ProductList-OfferingBody"/>
              <w:jc w:val="center"/>
            </w:pPr>
            <w:r>
              <w:t>&lt; 99%</w:t>
            </w:r>
          </w:p>
        </w:tc>
        <w:tc>
          <w:tcPr>
            <w:tcW w:w="5400" w:type="dxa"/>
          </w:tcPr>
          <w:p w14:paraId="1E6C7221" w14:textId="77777777" w:rsidR="00B80D66" w:rsidRPr="006C2B30" w:rsidRDefault="00B80D66" w:rsidP="00C03759">
            <w:pPr>
              <w:pStyle w:val="ProductList-OfferingBody"/>
              <w:jc w:val="center"/>
            </w:pPr>
            <w:r>
              <w:t>25%</w:t>
            </w:r>
          </w:p>
        </w:tc>
      </w:tr>
    </w:tbl>
    <w:p w14:paraId="10917731" w14:textId="77777777" w:rsidR="00B80D66" w:rsidRPr="00AE6811" w:rsidRDefault="001610F3" w:rsidP="00B80D6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80D66">
          <w:rPr>
            <w:rStyle w:val="Hyperlink"/>
            <w:sz w:val="16"/>
            <w:szCs w:val="16"/>
          </w:rPr>
          <w:t>Tartalomjegyzék</w:t>
        </w:r>
      </w:hyperlink>
      <w:r w:rsidR="00B80D66">
        <w:rPr>
          <w:sz w:val="16"/>
          <w:szCs w:val="16"/>
        </w:rPr>
        <w:t xml:space="preserve"> / </w:t>
      </w:r>
      <w:hyperlink w:anchor="meghatározások" w:history="1">
        <w:r w:rsidR="00B80D66">
          <w:rPr>
            <w:rStyle w:val="Hyperlink"/>
            <w:sz w:val="16"/>
            <w:szCs w:val="16"/>
          </w:rPr>
          <w:t>Meghatározások</w:t>
        </w:r>
      </w:hyperlink>
    </w:p>
    <w:p w14:paraId="4DCCD673" w14:textId="77164D9C" w:rsidR="00E405AE" w:rsidRPr="0072127E" w:rsidRDefault="00E405AE" w:rsidP="000F0E9C">
      <w:pPr>
        <w:pStyle w:val="ProductList-Offering2Heading"/>
        <w:keepNext/>
        <w:tabs>
          <w:tab w:val="clear" w:pos="360"/>
          <w:tab w:val="clear" w:pos="720"/>
          <w:tab w:val="clear" w:pos="1080"/>
        </w:tabs>
        <w:outlineLvl w:val="2"/>
      </w:pPr>
      <w:bookmarkStart w:id="73" w:name="_Toc468095317"/>
      <w:r>
        <w:t>Azure Security Center</w:t>
      </w:r>
      <w:bookmarkEnd w:id="73"/>
    </w:p>
    <w:p w14:paraId="464BCC20" w14:textId="77777777" w:rsidR="00E405AE" w:rsidRPr="003C41BC" w:rsidRDefault="00E405AE" w:rsidP="00E405AE">
      <w:pPr>
        <w:pStyle w:val="ProductList-Body"/>
        <w:rPr>
          <w:szCs w:val="18"/>
        </w:rPr>
      </w:pPr>
      <w:r w:rsidRPr="003C41BC">
        <w:rPr>
          <w:b/>
          <w:color w:val="00188F"/>
          <w:szCs w:val="18"/>
        </w:rPr>
        <w:t>További meghatározások</w:t>
      </w:r>
      <w:r w:rsidRPr="003C41BC">
        <w:rPr>
          <w:b/>
          <w:szCs w:val="18"/>
        </w:rPr>
        <w:t>:</w:t>
      </w:r>
    </w:p>
    <w:p w14:paraId="64E2B300" w14:textId="77777777" w:rsidR="00E405AE" w:rsidRPr="003C41BC" w:rsidRDefault="00E405AE" w:rsidP="00E405AE">
      <w:pPr>
        <w:pStyle w:val="ProductList-Body"/>
        <w:spacing w:after="40"/>
        <w:rPr>
          <w:szCs w:val="18"/>
        </w:rPr>
      </w:pPr>
      <w:r w:rsidRPr="003C41BC">
        <w:rPr>
          <w:szCs w:val="18"/>
        </w:rPr>
        <w:t>A „</w:t>
      </w:r>
      <w:r w:rsidRPr="003C41BC">
        <w:rPr>
          <w:b/>
          <w:color w:val="00188F"/>
          <w:szCs w:val="18"/>
        </w:rPr>
        <w:t>Védett Csomópont</w:t>
      </w:r>
      <w:r w:rsidRPr="003C41BC">
        <w:rPr>
          <w:szCs w:val="18"/>
        </w:rPr>
        <w:t>” egy olyan, számlázási szempontból csomópontnak minősülő Microsoft Azure-erőforrás, amelyet az Azure Security Center Normál Szintjére konfiguráltak.</w:t>
      </w:r>
    </w:p>
    <w:p w14:paraId="67F9FCDC" w14:textId="77777777" w:rsidR="00E405AE" w:rsidRPr="003C41BC" w:rsidRDefault="00E405AE" w:rsidP="00E405AE">
      <w:pPr>
        <w:pStyle w:val="ProductList-Body"/>
        <w:spacing w:after="40"/>
        <w:rPr>
          <w:szCs w:val="18"/>
        </w:rPr>
      </w:pPr>
      <w:r w:rsidRPr="003C41BC">
        <w:rPr>
          <w:szCs w:val="18"/>
        </w:rPr>
        <w:lastRenderedPageBreak/>
        <w:t>A „</w:t>
      </w:r>
      <w:r w:rsidRPr="003C41BC">
        <w:rPr>
          <w:b/>
          <w:color w:val="00188F"/>
          <w:szCs w:val="18"/>
        </w:rPr>
        <w:t>Biztonsági Figyelés</w:t>
      </w:r>
      <w:r w:rsidRPr="003C41BC">
        <w:rPr>
          <w:szCs w:val="18"/>
        </w:rPr>
        <w:t>” egy Védett Csomópont olyan felmérése, amely az Azure Security Centerben potenciálisan fellelhető, biztonsággal kapcsolatos dolgokat, például a biztonsági állapotot, javaslatokat és biztonsági riasztásokat ad eredményül.</w:t>
      </w:r>
    </w:p>
    <w:p w14:paraId="7C667968" w14:textId="77777777" w:rsidR="00E405AE" w:rsidRPr="003C41BC" w:rsidRDefault="00E405AE" w:rsidP="00E405AE">
      <w:pPr>
        <w:pStyle w:val="ProductList-Body"/>
        <w:spacing w:after="40"/>
        <w:rPr>
          <w:szCs w:val="18"/>
        </w:rPr>
      </w:pPr>
      <w:r w:rsidRPr="003C41BC">
        <w:rPr>
          <w:szCs w:val="18"/>
        </w:rPr>
        <w:t>A „</w:t>
      </w:r>
      <w:r w:rsidRPr="003C41BC">
        <w:rPr>
          <w:b/>
          <w:color w:val="00188F"/>
          <w:szCs w:val="18"/>
        </w:rPr>
        <w:t>Maximális Rendelkezésre Állási Percek</w:t>
      </w:r>
      <w:r w:rsidRPr="003C41BC">
        <w:rPr>
          <w:szCs w:val="18"/>
        </w:rPr>
        <w:t>” azt az időtartamot jelenti percben kifejezve, amely alatt egy adott Védett Csomópontot egy számlázási hónapban Biztonsági Figyeléshez telepítenek és konfigurálnak.</w:t>
      </w:r>
    </w:p>
    <w:p w14:paraId="024C83CB" w14:textId="77777777" w:rsidR="00E405AE" w:rsidRPr="003C41BC" w:rsidRDefault="00E405AE" w:rsidP="00E405AE">
      <w:pPr>
        <w:spacing w:line="240" w:lineRule="auto"/>
        <w:rPr>
          <w:sz w:val="18"/>
          <w:szCs w:val="18"/>
        </w:rPr>
      </w:pPr>
      <w:r w:rsidRPr="003C41BC">
        <w:rPr>
          <w:sz w:val="18"/>
          <w:szCs w:val="18"/>
        </w:rPr>
        <w:t>Az „</w:t>
      </w:r>
      <w:r w:rsidRPr="003C41BC">
        <w:rPr>
          <w:b/>
          <w:color w:val="00188F"/>
          <w:sz w:val="18"/>
          <w:szCs w:val="18"/>
        </w:rPr>
        <w:t>Állásidő</w:t>
      </w:r>
      <w:r w:rsidRPr="003C41BC">
        <w:rPr>
          <w:sz w:val="18"/>
          <w:szCs w:val="18"/>
        </w:rPr>
        <w:t>” egy számlázási hónapban összegyűlő összes olyan perc összessége, amely alatt egy adott Védett Csomópontra vonatkozóan nem áll rendelkezésre Biztonsági Figyelésből származó információ. Egy adott Védett Csomópont esetén egy perc akkor tekintendő rendelkezésre nem állónak, ha az adott percben folyamatosan végrehajtott, a Biztonsági Figyelésből származó információ lekérését célzó összes kísérlet vagy Hibakódot eredményez, vagy két percen belül nem ad vissza Sikerkódot.</w:t>
      </w:r>
    </w:p>
    <w:p w14:paraId="4C68C3B5" w14:textId="77777777" w:rsidR="00E405AE" w:rsidRPr="003C41BC" w:rsidRDefault="00E405AE" w:rsidP="00E405AE">
      <w:pPr>
        <w:pStyle w:val="ProductList-Body"/>
        <w:rPr>
          <w:szCs w:val="18"/>
        </w:rPr>
      </w:pPr>
      <w:r w:rsidRPr="003C41BC">
        <w:rPr>
          <w:b/>
          <w:color w:val="00188F"/>
          <w:szCs w:val="18"/>
        </w:rPr>
        <w:t>Havi Százalékos Rendelkezésre Állás</w:t>
      </w:r>
      <w:r w:rsidRPr="003C41BC">
        <w:rPr>
          <w:b/>
          <w:szCs w:val="18"/>
        </w:rPr>
        <w:t>:</w:t>
      </w:r>
      <w:r>
        <w:rPr>
          <w:szCs w:val="18"/>
        </w:rPr>
        <w:t xml:space="preserve"> </w:t>
      </w:r>
      <w:r w:rsidRPr="003C41BC">
        <w:rPr>
          <w:szCs w:val="18"/>
        </w:rPr>
        <w:t>A Havi Százalékos Rendelkezésre Állás a következő képlettel határozható meg:</w:t>
      </w:r>
    </w:p>
    <w:p w14:paraId="6A28E31A" w14:textId="77777777" w:rsidR="00E405AE" w:rsidRPr="0072127E" w:rsidRDefault="00E405AE" w:rsidP="00E405AE">
      <w:pPr>
        <w:pStyle w:val="ProductList-Body"/>
      </w:pPr>
    </w:p>
    <w:p w14:paraId="3D9D3FF3" w14:textId="77777777" w:rsidR="00E405AE" w:rsidRPr="0072127E" w:rsidRDefault="001610F3" w:rsidP="00E405AE">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x 100</m:t>
          </m:r>
        </m:oMath>
      </m:oMathPara>
    </w:p>
    <w:p w14:paraId="54AB2F82" w14:textId="77777777" w:rsidR="00E405AE" w:rsidRPr="0072127E" w:rsidRDefault="00E405AE" w:rsidP="00E405AE">
      <w:pPr>
        <w:pStyle w:val="ProductList-Body"/>
      </w:pPr>
      <w:r>
        <w:rPr>
          <w:b/>
          <w:color w:val="00188F"/>
        </w:rPr>
        <w:t>Szolgáltatás-jóváírás</w:t>
      </w:r>
      <w:r w:rsidRPr="00454A3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05AE" w:rsidRPr="009D0B2F" w14:paraId="4B3185E5" w14:textId="77777777" w:rsidTr="00B0431C">
        <w:trPr>
          <w:tblHeader/>
        </w:trPr>
        <w:tc>
          <w:tcPr>
            <w:tcW w:w="5400" w:type="dxa"/>
            <w:shd w:val="clear" w:color="auto" w:fill="0072C6"/>
          </w:tcPr>
          <w:p w14:paraId="464A6D16" w14:textId="77777777" w:rsidR="00E405AE" w:rsidRPr="001A0074" w:rsidRDefault="00E405AE" w:rsidP="00B0431C">
            <w:pPr>
              <w:pStyle w:val="ProductList-OfferingBody"/>
              <w:rPr>
                <w:color w:val="FFFFFF" w:themeColor="background1"/>
              </w:rPr>
            </w:pPr>
            <w:r>
              <w:rPr>
                <w:color w:val="FFFFFF" w:themeColor="background1"/>
              </w:rPr>
              <w:t>Havi Százalékos Rendelkezésre Állás</w:t>
            </w:r>
          </w:p>
        </w:tc>
        <w:tc>
          <w:tcPr>
            <w:tcW w:w="5400" w:type="dxa"/>
            <w:shd w:val="clear" w:color="auto" w:fill="0072C6"/>
          </w:tcPr>
          <w:p w14:paraId="3047BD2F" w14:textId="77777777" w:rsidR="00E405AE" w:rsidRPr="001A0074" w:rsidRDefault="00E405AE" w:rsidP="00B0431C">
            <w:pPr>
              <w:pStyle w:val="ProductList-OfferingBody"/>
              <w:rPr>
                <w:color w:val="FFFFFF" w:themeColor="background1"/>
              </w:rPr>
            </w:pPr>
            <w:r>
              <w:rPr>
                <w:color w:val="FFFFFF" w:themeColor="background1"/>
              </w:rPr>
              <w:t>Szolgáltatás-jóváírás</w:t>
            </w:r>
          </w:p>
        </w:tc>
      </w:tr>
      <w:tr w:rsidR="00E405AE" w:rsidRPr="009D0B2F" w14:paraId="13FC4B7A" w14:textId="77777777" w:rsidTr="00B0431C">
        <w:tc>
          <w:tcPr>
            <w:tcW w:w="5400" w:type="dxa"/>
          </w:tcPr>
          <w:p w14:paraId="45EA8984" w14:textId="77777777" w:rsidR="00E405AE" w:rsidRPr="0076238C" w:rsidRDefault="00E405AE" w:rsidP="00B0431C">
            <w:pPr>
              <w:pStyle w:val="ProductList-OfferingBody"/>
              <w:jc w:val="center"/>
            </w:pPr>
            <w:r>
              <w:t>&lt; 99,9%</w:t>
            </w:r>
          </w:p>
        </w:tc>
        <w:tc>
          <w:tcPr>
            <w:tcW w:w="5400" w:type="dxa"/>
          </w:tcPr>
          <w:p w14:paraId="51AA794C" w14:textId="77777777" w:rsidR="00E405AE" w:rsidRPr="0076238C" w:rsidRDefault="00E405AE" w:rsidP="00B0431C">
            <w:pPr>
              <w:pStyle w:val="ProductList-OfferingBody"/>
              <w:jc w:val="center"/>
            </w:pPr>
            <w:r>
              <w:t>10%</w:t>
            </w:r>
          </w:p>
        </w:tc>
      </w:tr>
      <w:tr w:rsidR="00E405AE" w:rsidRPr="009D0B2F" w14:paraId="07DDB393" w14:textId="77777777" w:rsidTr="00B0431C">
        <w:tc>
          <w:tcPr>
            <w:tcW w:w="5400" w:type="dxa"/>
          </w:tcPr>
          <w:p w14:paraId="50E84C41" w14:textId="77777777" w:rsidR="00E405AE" w:rsidRPr="0076238C" w:rsidRDefault="00E405AE" w:rsidP="00B0431C">
            <w:pPr>
              <w:pStyle w:val="ProductList-OfferingBody"/>
              <w:jc w:val="center"/>
            </w:pPr>
            <w:r>
              <w:t>&lt; 99%</w:t>
            </w:r>
          </w:p>
        </w:tc>
        <w:tc>
          <w:tcPr>
            <w:tcW w:w="5400" w:type="dxa"/>
          </w:tcPr>
          <w:p w14:paraId="7AC237A5" w14:textId="77777777" w:rsidR="00E405AE" w:rsidRPr="0076238C" w:rsidRDefault="00E405AE" w:rsidP="00B0431C">
            <w:pPr>
              <w:pStyle w:val="ProductList-OfferingBody"/>
              <w:jc w:val="center"/>
            </w:pPr>
            <w:r>
              <w:t>25%</w:t>
            </w:r>
          </w:p>
        </w:tc>
      </w:tr>
    </w:tbl>
    <w:p w14:paraId="5F3EC0FA" w14:textId="77777777" w:rsidR="00E405AE" w:rsidRPr="005A1920" w:rsidRDefault="001610F3" w:rsidP="00E405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405AE" w:rsidRPr="005A1920">
          <w:rPr>
            <w:rStyle w:val="Hyperlink"/>
            <w:sz w:val="16"/>
            <w:szCs w:val="16"/>
          </w:rPr>
          <w:t>Tartalomjegyzék</w:t>
        </w:r>
      </w:hyperlink>
      <w:r w:rsidR="00E405AE" w:rsidRPr="005A1920">
        <w:rPr>
          <w:sz w:val="16"/>
          <w:szCs w:val="16"/>
        </w:rPr>
        <w:t xml:space="preserve"> / </w:t>
      </w:r>
      <w:hyperlink w:anchor="Definitions" w:history="1">
        <w:r w:rsidR="00E405AE" w:rsidRPr="005A1920">
          <w:rPr>
            <w:rStyle w:val="Hyperlink"/>
            <w:sz w:val="16"/>
            <w:szCs w:val="16"/>
          </w:rPr>
          <w:t>Meghatározások</w:t>
        </w:r>
      </w:hyperlink>
    </w:p>
    <w:p w14:paraId="5D660527" w14:textId="18BDFF9E" w:rsidR="00411058" w:rsidRPr="00E637C9" w:rsidRDefault="00411058" w:rsidP="00411058">
      <w:pPr>
        <w:pStyle w:val="ProductList-Offering2Heading"/>
        <w:tabs>
          <w:tab w:val="clear" w:pos="360"/>
          <w:tab w:val="clear" w:pos="720"/>
          <w:tab w:val="clear" w:pos="1080"/>
        </w:tabs>
        <w:outlineLvl w:val="2"/>
      </w:pPr>
      <w:bookmarkStart w:id="74" w:name="_Toc468095318"/>
      <w:r>
        <w:t>Kötegelt Szolgáltatás</w:t>
      </w:r>
      <w:bookmarkEnd w:id="72"/>
      <w:bookmarkEnd w:id="74"/>
    </w:p>
    <w:p w14:paraId="2DE089FA" w14:textId="77777777" w:rsidR="00411058" w:rsidRPr="00E637C9" w:rsidRDefault="00411058" w:rsidP="00411058">
      <w:pPr>
        <w:pStyle w:val="ProductList-Body"/>
      </w:pPr>
      <w:r>
        <w:rPr>
          <w:b/>
          <w:color w:val="00188F"/>
        </w:rPr>
        <w:t>További meghatározások:</w:t>
      </w:r>
    </w:p>
    <w:p w14:paraId="1A1A0960" w14:textId="77777777" w:rsidR="00411058" w:rsidRPr="00E637C9" w:rsidRDefault="00411058" w:rsidP="00411058">
      <w:pPr>
        <w:pStyle w:val="ProductList-Body"/>
        <w:spacing w:after="40"/>
      </w:pPr>
      <w:r>
        <w:t>A „</w:t>
      </w:r>
      <w:r>
        <w:rPr>
          <w:b/>
          <w:color w:val="00188F"/>
        </w:rPr>
        <w:t>Hibák Átlagos Aránya</w:t>
      </w:r>
      <w:r>
        <w:t xml:space="preserve">” egy számlázási hónapban a következő értéket jelenti: az adott számlázási hónap minden egyes órájára vonatkozóan a Hibák Arányának összege, és ez elosztva az adott számlázási hónapbeli órák teljes számával. </w:t>
      </w:r>
    </w:p>
    <w:p w14:paraId="73E65B46" w14:textId="77777777" w:rsidR="00411058" w:rsidRPr="00E637C9" w:rsidRDefault="00411058" w:rsidP="00411058">
      <w:pPr>
        <w:pStyle w:val="ProductList-Body"/>
      </w:pPr>
      <w:r>
        <w:t>A „</w:t>
      </w:r>
      <w:r>
        <w:rPr>
          <w:b/>
          <w:color w:val="00188F"/>
        </w:rPr>
        <w:t>Hibák Aránya</w:t>
      </w:r>
      <w:r>
        <w:t>” egy adott egyórás időintervallumbeli Sikertelen Kérések teljes száma elosztva az adott idő-intervallumbeli Összes Kéréssel. Ha egy adott egyórás időintervallumban az Összes Kérés nulla, akkor erre az intervallumra a Hibák Aránya 0%.</w:t>
      </w:r>
    </w:p>
    <w:p w14:paraId="67487D7F" w14:textId="77777777" w:rsidR="00411058" w:rsidRPr="00E637C9" w:rsidRDefault="00411058" w:rsidP="00411058">
      <w:pPr>
        <w:pStyle w:val="ProductList-Body"/>
        <w:spacing w:after="40"/>
      </w:pPr>
      <w:r>
        <w:t>„</w:t>
      </w:r>
      <w:r>
        <w:rPr>
          <w:b/>
          <w:color w:val="00188F"/>
        </w:rPr>
        <w:t>Kizárt Kérések</w:t>
      </w:r>
      <w:r>
        <w:t>” mindazok az Összes Kérésbe tartozó kérések, amelyek a HTTP 408-tól eltérő HTTP 4xx állapotkódot adnak eredményül.</w:t>
      </w:r>
    </w:p>
    <w:p w14:paraId="63034EB8" w14:textId="77777777" w:rsidR="00411058" w:rsidRPr="00E637C9" w:rsidRDefault="00411058" w:rsidP="00411058">
      <w:pPr>
        <w:pStyle w:val="ProductList-Body"/>
        <w:spacing w:after="40"/>
      </w:pPr>
      <w:r>
        <w:t>„</w:t>
      </w:r>
      <w:r>
        <w:rPr>
          <w:b/>
          <w:color w:val="00188F"/>
        </w:rPr>
        <w:t>Sikertelen Kérések</w:t>
      </w:r>
      <w:r>
        <w:t>” mindazok az Összes Kérésbe tartozó kérések, amelyek vagy Hibakódot, vagy egy HTTP 408 állapotkódot adnak vissza, vagy 5 másodpercen belül nem adnak vissza Sikerkódot.</w:t>
      </w:r>
    </w:p>
    <w:p w14:paraId="10EFE407" w14:textId="77777777" w:rsidR="00411058" w:rsidRPr="00E637C9" w:rsidRDefault="00411058" w:rsidP="00411058">
      <w:pPr>
        <w:pStyle w:val="ProductList-Body"/>
        <w:spacing w:after="40"/>
      </w:pPr>
      <w:r>
        <w:t>Az „</w:t>
      </w:r>
      <w:r>
        <w:rPr>
          <w:b/>
          <w:color w:val="00188F"/>
        </w:rPr>
        <w:t>Összes Kérés</w:t>
      </w:r>
      <w:r>
        <w:t xml:space="preserve">” egy adott Microsoft Azure-előfizetés esetén egy adott számlázási hónapban az összes olyan, egy egyórás időszakban megkísérelt hitelesített REST API-kérés számát jelenti, amely a Kötegelt fiókokra vonatkozóan műveletek végrehajtására irányul, kivéve a Kizárt Kéréseket. </w:t>
      </w:r>
    </w:p>
    <w:p w14:paraId="00C6ACA0" w14:textId="77777777" w:rsidR="00411058" w:rsidRPr="00E637C9" w:rsidRDefault="00411058" w:rsidP="00411058">
      <w:pPr>
        <w:pStyle w:val="ProductList-Body"/>
      </w:pPr>
    </w:p>
    <w:p w14:paraId="60D92B3F" w14:textId="77777777" w:rsidR="00411058" w:rsidRPr="00E637C9" w:rsidRDefault="00411058" w:rsidP="00411058">
      <w:pPr>
        <w:pStyle w:val="ProductList-Body"/>
      </w:pPr>
      <w:r>
        <w:rPr>
          <w:b/>
          <w:color w:val="00188F"/>
        </w:rPr>
        <w:t>Havi Százalékos Rendelkezésre Állás</w:t>
      </w:r>
      <w:r w:rsidRPr="00C76B8A">
        <w:rPr>
          <w:b/>
          <w:color w:val="00188F"/>
        </w:rPr>
        <w:t xml:space="preserve">: </w:t>
      </w:r>
      <w:r>
        <w:t xml:space="preserve">A Havi Százalékos Rendelkezésre Állás a következő képlettel határozható meg: </w:t>
      </w:r>
    </w:p>
    <w:p w14:paraId="065D07C7" w14:textId="77777777" w:rsidR="00411058" w:rsidRPr="00E637C9" w:rsidRDefault="00411058" w:rsidP="00411058">
      <w:pPr>
        <w:pStyle w:val="ProductList-Body"/>
      </w:pPr>
    </w:p>
    <w:p w14:paraId="3A000DD9" w14:textId="77777777" w:rsidR="00411058" w:rsidRPr="00136C4C" w:rsidRDefault="00411058" w:rsidP="00411058">
      <w:pPr>
        <w:pStyle w:val="ListParagraph"/>
        <w:rPr>
          <w:rFonts w:ascii="Cambria Math" w:hAnsi="Cambria Math" w:cs="Tahoma"/>
          <w:i/>
          <w:iCs/>
          <w:sz w:val="18"/>
          <w:szCs w:val="18"/>
        </w:rPr>
      </w:pPr>
      <m:oMathPara>
        <m:oMath>
          <m:r>
            <m:rPr>
              <m:nor/>
            </m:rPr>
            <w:rPr>
              <w:rFonts w:ascii="Cambria Math" w:hAnsi="Cambria Math" w:cs="Tahoma"/>
              <w:i/>
              <w:iCs/>
              <w:sz w:val="18"/>
              <w:szCs w:val="18"/>
            </w:rPr>
            <m:t xml:space="preserve">100% – Hibák Átlagos Aránya </m:t>
          </m:r>
        </m:oMath>
      </m:oMathPara>
    </w:p>
    <w:p w14:paraId="13063F8B" w14:textId="77777777" w:rsidR="00411058" w:rsidRPr="00E637C9" w:rsidRDefault="00411058" w:rsidP="009376C9">
      <w:pPr>
        <w:pStyle w:val="ProductList-Body"/>
        <w:keepNext/>
      </w:pPr>
      <w:r>
        <w:rPr>
          <w:b/>
          <w:color w:val="00188F"/>
        </w:rPr>
        <w:t>Szolgáltatás-jóváírás</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0C2CAE" w14:paraId="43EADF5A" w14:textId="77777777" w:rsidTr="00AF3500">
        <w:trPr>
          <w:tblHeader/>
        </w:trPr>
        <w:tc>
          <w:tcPr>
            <w:tcW w:w="5400" w:type="dxa"/>
            <w:shd w:val="clear" w:color="auto" w:fill="0072C6"/>
          </w:tcPr>
          <w:p w14:paraId="71C07336" w14:textId="77777777" w:rsidR="00411058" w:rsidRPr="000C2CAE" w:rsidRDefault="00411058" w:rsidP="009376C9">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7F10D5E6" w14:textId="77777777" w:rsidR="00411058" w:rsidRPr="000C2CAE" w:rsidRDefault="00411058" w:rsidP="009376C9">
            <w:pPr>
              <w:pStyle w:val="ProductList-OfferingBody"/>
              <w:keepNext/>
              <w:jc w:val="center"/>
              <w:rPr>
                <w:color w:val="FFFFFF" w:themeColor="background1"/>
              </w:rPr>
            </w:pPr>
            <w:r>
              <w:rPr>
                <w:color w:val="FFFFFF" w:themeColor="background1"/>
              </w:rPr>
              <w:t>Szolgáltatás-jóváírás</w:t>
            </w:r>
          </w:p>
        </w:tc>
      </w:tr>
      <w:tr w:rsidR="00411058" w:rsidRPr="000C2CAE" w14:paraId="7383031F" w14:textId="77777777" w:rsidTr="00AF3500">
        <w:tc>
          <w:tcPr>
            <w:tcW w:w="5400" w:type="dxa"/>
          </w:tcPr>
          <w:p w14:paraId="248750D8" w14:textId="77777777" w:rsidR="00411058" w:rsidRPr="000C2CAE" w:rsidRDefault="00411058" w:rsidP="00411058">
            <w:pPr>
              <w:pStyle w:val="ProductList-OfferingBody"/>
              <w:jc w:val="center"/>
            </w:pPr>
            <w:r>
              <w:t>&lt; 99,9%</w:t>
            </w:r>
          </w:p>
        </w:tc>
        <w:tc>
          <w:tcPr>
            <w:tcW w:w="5400" w:type="dxa"/>
          </w:tcPr>
          <w:p w14:paraId="76353D71" w14:textId="77777777" w:rsidR="00411058" w:rsidRPr="000C2CAE" w:rsidRDefault="00411058" w:rsidP="00411058">
            <w:pPr>
              <w:pStyle w:val="ProductList-OfferingBody"/>
              <w:jc w:val="center"/>
            </w:pPr>
            <w:r>
              <w:t>10%</w:t>
            </w:r>
          </w:p>
        </w:tc>
      </w:tr>
      <w:tr w:rsidR="00411058" w:rsidRPr="000C2CAE" w14:paraId="587B6D73" w14:textId="77777777" w:rsidTr="00AF3500">
        <w:tc>
          <w:tcPr>
            <w:tcW w:w="5400" w:type="dxa"/>
          </w:tcPr>
          <w:p w14:paraId="041BABD5" w14:textId="77777777" w:rsidR="00411058" w:rsidRPr="000C2CAE" w:rsidRDefault="00411058" w:rsidP="00411058">
            <w:pPr>
              <w:pStyle w:val="ProductList-OfferingBody"/>
              <w:jc w:val="center"/>
            </w:pPr>
            <w:r>
              <w:t>&lt; 99%</w:t>
            </w:r>
          </w:p>
        </w:tc>
        <w:tc>
          <w:tcPr>
            <w:tcW w:w="5400" w:type="dxa"/>
          </w:tcPr>
          <w:p w14:paraId="349BCFB0" w14:textId="77777777" w:rsidR="00411058" w:rsidRPr="000C2CAE" w:rsidRDefault="00411058" w:rsidP="00411058">
            <w:pPr>
              <w:pStyle w:val="ProductList-OfferingBody"/>
              <w:jc w:val="center"/>
            </w:pPr>
            <w:r>
              <w:t>25%</w:t>
            </w:r>
          </w:p>
        </w:tc>
      </w:tr>
    </w:tbl>
    <w:p w14:paraId="1222BECE" w14:textId="77777777" w:rsidR="00411058" w:rsidRPr="00E637C9" w:rsidRDefault="001610F3" w:rsidP="00411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1058">
          <w:rPr>
            <w:rStyle w:val="Hyperlink"/>
            <w:sz w:val="16"/>
            <w:szCs w:val="16"/>
          </w:rPr>
          <w:t>Tartalomjegyzék</w:t>
        </w:r>
      </w:hyperlink>
      <w:r w:rsidR="00411058">
        <w:rPr>
          <w:sz w:val="16"/>
          <w:szCs w:val="16"/>
        </w:rPr>
        <w:t xml:space="preserve"> / </w:t>
      </w:r>
      <w:hyperlink w:anchor="meghatározások" w:history="1">
        <w:r w:rsidR="00411058">
          <w:rPr>
            <w:rStyle w:val="Hyperlink"/>
            <w:sz w:val="16"/>
            <w:szCs w:val="16"/>
          </w:rPr>
          <w:t>meghatározások</w:t>
        </w:r>
      </w:hyperlink>
    </w:p>
    <w:p w14:paraId="35DF5318" w14:textId="77777777" w:rsidR="00754B25" w:rsidRPr="00941D54" w:rsidRDefault="00754B25" w:rsidP="00754B25">
      <w:pPr>
        <w:pStyle w:val="ProductList-Offering2Heading"/>
        <w:tabs>
          <w:tab w:val="clear" w:pos="360"/>
          <w:tab w:val="clear" w:pos="720"/>
          <w:tab w:val="clear" w:pos="1080"/>
        </w:tabs>
        <w:outlineLvl w:val="2"/>
      </w:pPr>
      <w:bookmarkStart w:id="75" w:name="_Toc444249054"/>
      <w:bookmarkStart w:id="76" w:name="_Toc457806454"/>
      <w:bookmarkStart w:id="77" w:name="_Toc457812836"/>
      <w:bookmarkStart w:id="78" w:name="_Toc468095319"/>
      <w:r>
        <w:t>Biztonságimásolat-készítő Szolgáltatás</w:t>
      </w:r>
      <w:bookmarkEnd w:id="75"/>
      <w:bookmarkEnd w:id="76"/>
      <w:bookmarkEnd w:id="77"/>
      <w:bookmarkEnd w:id="78"/>
    </w:p>
    <w:p w14:paraId="53838241" w14:textId="77777777" w:rsidR="00754B25" w:rsidRPr="00941D54" w:rsidRDefault="00754B25" w:rsidP="00754B25">
      <w:pPr>
        <w:pStyle w:val="ProductList-Body"/>
      </w:pPr>
      <w:r>
        <w:rPr>
          <w:b/>
          <w:color w:val="00188F"/>
        </w:rPr>
        <w:t>További meghatározások</w:t>
      </w:r>
      <w:r w:rsidRPr="009F6BE4">
        <w:rPr>
          <w:b/>
          <w:bCs/>
        </w:rPr>
        <w:t>:</w:t>
      </w:r>
    </w:p>
    <w:p w14:paraId="7728DCD7" w14:textId="77777777" w:rsidR="00754B25" w:rsidRPr="00941D54" w:rsidRDefault="00754B25" w:rsidP="00754B25">
      <w:pPr>
        <w:pStyle w:val="ProductList-Body"/>
        <w:spacing w:after="40"/>
      </w:pPr>
      <w:r>
        <w:t>A „</w:t>
      </w:r>
      <w:r>
        <w:rPr>
          <w:b/>
          <w:color w:val="00188F"/>
        </w:rPr>
        <w:t>Biztonsági Mentés</w:t>
      </w:r>
      <w:r>
        <w:t>” vagy „</w:t>
      </w:r>
      <w:r>
        <w:rPr>
          <w:b/>
          <w:color w:val="00188F"/>
        </w:rPr>
        <w:t>Biztonsági Másolat Készítése</w:t>
      </w:r>
      <w:r>
        <w:t>” a számítógépes adatoknak egy bejegyzett kiszolgálóról egy Mentési Tárolóra történő másolását jelenti.</w:t>
      </w:r>
    </w:p>
    <w:p w14:paraId="75AD0D27" w14:textId="77777777" w:rsidR="00754B25" w:rsidRPr="00941D54" w:rsidRDefault="00754B25" w:rsidP="00754B25">
      <w:pPr>
        <w:pStyle w:val="ProductList-Body"/>
        <w:spacing w:after="40"/>
      </w:pPr>
      <w:r>
        <w:t>A „</w:t>
      </w:r>
      <w:r>
        <w:rPr>
          <w:b/>
          <w:color w:val="00188F"/>
        </w:rPr>
        <w:t>Biztonságimásolat-készítő Ügynök</w:t>
      </w:r>
      <w:r>
        <w:t>” egy bejegyzett kiszolgálóra telepített olyan szoftvert jelent, amely lehetővé teszi, hogy a bejegyzett kiszolgáló Biztonsági Másolatot készítsen egy vagy több Védett Elemről, vagy Visszaállítson egy vagy több Védett Elemet.</w:t>
      </w:r>
    </w:p>
    <w:p w14:paraId="0ADE847C" w14:textId="77777777" w:rsidR="00754B25" w:rsidRPr="00941D54" w:rsidRDefault="00754B25" w:rsidP="00754B25">
      <w:pPr>
        <w:pStyle w:val="ProductList-Body"/>
        <w:spacing w:after="40"/>
      </w:pPr>
      <w:r>
        <w:t>A „</w:t>
      </w:r>
      <w:r>
        <w:rPr>
          <w:b/>
          <w:color w:val="00188F"/>
        </w:rPr>
        <w:t>Mentési Tároló</w:t>
      </w:r>
      <w:r>
        <w:t>” olyan tárolót jelent, amelybe Ön Biztonsági Másolat Készítésének céljából bejegyezhet egy vagy több Védett Elemet.</w:t>
      </w:r>
    </w:p>
    <w:p w14:paraId="158D5181" w14:textId="77777777" w:rsidR="00754B25" w:rsidRPr="00941D54" w:rsidRDefault="00754B25" w:rsidP="00754B25">
      <w:pPr>
        <w:pStyle w:val="ProductList-Body"/>
        <w:spacing w:after="40"/>
      </w:pPr>
      <w:r>
        <w:t>A „</w:t>
      </w:r>
      <w:r>
        <w:rPr>
          <w:b/>
          <w:color w:val="00188F"/>
        </w:rPr>
        <w:t>Telepítési Percek</w:t>
      </w:r>
      <w:r>
        <w:t>” azt az időtartamot jelentik percben kifejezve, amely alatt egy Védett Elemet egy Telepítési Tárolóra történő Biztonsági Mentésre beütemeznek.</w:t>
      </w:r>
    </w:p>
    <w:p w14:paraId="697C8E23" w14:textId="77777777" w:rsidR="00754B25" w:rsidRPr="00941D54" w:rsidRDefault="00754B25" w:rsidP="00754B25">
      <w:pPr>
        <w:pStyle w:val="ProductList-Body"/>
        <w:spacing w:after="40"/>
      </w:pPr>
      <w:r>
        <w:t>A „</w:t>
      </w:r>
      <w:r>
        <w:rPr>
          <w:b/>
          <w:color w:val="00188F"/>
        </w:rPr>
        <w:t>Sikertelenség</w:t>
      </w:r>
      <w:r>
        <w:t>” azt jelenti, hogy a Biztonságimásolat-készítő Ügynöknek vagy a Szolgáltatásnak nem sikerült teljesen befejeznie egy jól konfigurált Biztonsági Mentési vagy Visszaállítási műveletet, mert nem állt rendelkezésre a Biztonságimásolat-készítő Szolgáltatás.</w:t>
      </w:r>
    </w:p>
    <w:p w14:paraId="6A65D178" w14:textId="77777777" w:rsidR="00754B25" w:rsidRPr="00941D54" w:rsidRDefault="00754B25" w:rsidP="00754B25">
      <w:pPr>
        <w:pStyle w:val="ProductList-Body"/>
        <w:spacing w:after="40"/>
      </w:pPr>
      <w:r>
        <w:lastRenderedPageBreak/>
        <w:t>A „</w:t>
      </w:r>
      <w:r>
        <w:rPr>
          <w:b/>
          <w:color w:val="00188F"/>
        </w:rPr>
        <w:t>Maximális Rendelkezésre Állási Percek</w:t>
      </w:r>
      <w:r>
        <w:t>” az egy számlázási hónapban, egy adott Microsoft Azure-előfizetés keretében beütemezett összes Védett Elem Telepítési Perceinek összessége.</w:t>
      </w:r>
    </w:p>
    <w:p w14:paraId="5F21D2FE" w14:textId="77777777" w:rsidR="00754B25" w:rsidRPr="00941D54" w:rsidRDefault="00754B25" w:rsidP="00754B25">
      <w:pPr>
        <w:pStyle w:val="ProductList-Body"/>
        <w:spacing w:after="40"/>
      </w:pPr>
      <w:r>
        <w:t>A „</w:t>
      </w:r>
      <w:r>
        <w:rPr>
          <w:b/>
          <w:color w:val="00188F"/>
        </w:rPr>
        <w:t>Védett Elem</w:t>
      </w:r>
      <w:r>
        <w:t>” adatok olyan gyűjteményét jelenti (például egy kötetet, adatbázist vagy virtuális gépet), amelyről a Biztonsági Másolat elkészítését beütemezték a Biztonságimásolat-készítő Szolgáltatáshoz, és ezért Védett Elemként jelenik meg a Felügyeleti Portál Helyreállítási szolgáltatások részének Védett elemek lapján.</w:t>
      </w:r>
    </w:p>
    <w:p w14:paraId="2FA8316B" w14:textId="77777777" w:rsidR="00754B25" w:rsidRPr="00941D54" w:rsidRDefault="00754B25" w:rsidP="00754B25">
      <w:pPr>
        <w:pStyle w:val="ProductList-Body"/>
      </w:pPr>
      <w:r>
        <w:t>A „</w:t>
      </w:r>
      <w:r>
        <w:rPr>
          <w:b/>
          <w:color w:val="00188F"/>
        </w:rPr>
        <w:t>Helyreállítás</w:t>
      </w:r>
      <w:r>
        <w:t>” vagy „</w:t>
      </w:r>
      <w:r>
        <w:rPr>
          <w:b/>
          <w:color w:val="00188F"/>
        </w:rPr>
        <w:t>Visszaállítás</w:t>
      </w:r>
      <w:r>
        <w:t>” a számítógépes adatoknak egy Mentési Tárolóról egy bejegyzett kiszolgálóra történő visszatöltését jelenti.</w:t>
      </w:r>
    </w:p>
    <w:p w14:paraId="627C92DC" w14:textId="77777777" w:rsidR="00754B25" w:rsidRPr="00941D54" w:rsidRDefault="00754B25" w:rsidP="00754B25">
      <w:pPr>
        <w:pStyle w:val="ProductList-Body"/>
      </w:pPr>
    </w:p>
    <w:p w14:paraId="601AFC94" w14:textId="77777777" w:rsidR="00754B25" w:rsidRPr="00941D54" w:rsidRDefault="00754B25" w:rsidP="00754B25">
      <w:pPr>
        <w:pStyle w:val="ProductList-Body"/>
      </w:pPr>
      <w:r>
        <w:rPr>
          <w:b/>
          <w:color w:val="00188F"/>
        </w:rPr>
        <w:t>Állásidő</w:t>
      </w:r>
      <w:r w:rsidRPr="009F6BE4">
        <w:rPr>
          <w:b/>
          <w:bCs/>
        </w:rPr>
        <w:t>:</w:t>
      </w:r>
      <w:r>
        <w:t xml:space="preserve"> Az Ön által egy adott Microsoft Azure-előfizetés keretében Biztonsági Mentésre beütemezett összes Védett Elem azon Telepítési Perceinek összessége, amelyek alatt a Biztonságimásolat-készítő Szolgáltatás nem áll rendelkezésre az adott Védett Elemre vonatkozóan. Egy adott Védett Elem vonatkozásában a Biztonságimásolat-készítő Szolgáltatás a következő időszakban tekintendő rendelkezésre nem állónak: a Védett Elem Biztonsági Másolatának elkészítésére vagy Visszaállítására tett első Sikertelen kísérlettől kezdve addig, amíg nem sikerül sikeres Biztonsági Mentést vagy Visszaállítást indítani a Védett Elemre vonatkozóan, feltéve, hogy legalább harminc percenkénti gyakorisággal folyamatosan történnek újabb próbálkozások.</w:t>
      </w:r>
    </w:p>
    <w:p w14:paraId="0658A0DF" w14:textId="77777777" w:rsidR="00754B25" w:rsidRPr="00941D54" w:rsidRDefault="00754B25" w:rsidP="00754B25">
      <w:pPr>
        <w:pStyle w:val="ProductList-Body"/>
      </w:pPr>
    </w:p>
    <w:p w14:paraId="11203C18" w14:textId="77777777" w:rsidR="00754B25" w:rsidRPr="00941D54" w:rsidRDefault="00754B25" w:rsidP="00754B25">
      <w:pPr>
        <w:pStyle w:val="ProductList-Body"/>
      </w:pPr>
      <w:r>
        <w:rPr>
          <w:b/>
          <w:color w:val="00188F"/>
        </w:rPr>
        <w:t>Havi Százalékos Rendelkezésre Állás</w:t>
      </w:r>
      <w:r w:rsidRPr="009F6BE4">
        <w:rPr>
          <w:b/>
          <w:bCs/>
        </w:rPr>
        <w:t>:</w:t>
      </w:r>
      <w:r>
        <w:t xml:space="preserve"> A Havi Százalékos Rendelkezésre Állás a következő képlettel határozható meg:</w:t>
      </w:r>
    </w:p>
    <w:p w14:paraId="1CAE1739" w14:textId="77777777" w:rsidR="00754B25" w:rsidRPr="00941D54" w:rsidRDefault="00754B25" w:rsidP="00754B25">
      <w:pPr>
        <w:pStyle w:val="ProductList-Body"/>
      </w:pPr>
    </w:p>
    <w:p w14:paraId="5DBDA984" w14:textId="77777777" w:rsidR="00754B25" w:rsidRPr="00941D54" w:rsidRDefault="001610F3" w:rsidP="00754B2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1D158D" w14:textId="77777777" w:rsidR="00754B25" w:rsidRPr="00941D54" w:rsidRDefault="00754B25" w:rsidP="00B72DEA">
      <w:pPr>
        <w:pStyle w:val="ProductList-Body"/>
        <w:keepNext/>
      </w:pPr>
      <w:r>
        <w:rPr>
          <w:b/>
          <w:color w:val="00188F"/>
        </w:rPr>
        <w:t>Szolgáltatás-jóváírás</w:t>
      </w:r>
      <w:r w:rsidRPr="009F6BE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B25" w:rsidRPr="009D0B2F" w14:paraId="3B17AD83" w14:textId="77777777" w:rsidTr="00B0431C">
        <w:trPr>
          <w:tblHeader/>
        </w:trPr>
        <w:tc>
          <w:tcPr>
            <w:tcW w:w="5400" w:type="dxa"/>
            <w:shd w:val="clear" w:color="auto" w:fill="0072C6"/>
          </w:tcPr>
          <w:p w14:paraId="06D0B1F2" w14:textId="77777777" w:rsidR="00754B25" w:rsidRPr="001A0074" w:rsidRDefault="00754B25"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F473DB9" w14:textId="77777777" w:rsidR="00754B25" w:rsidRPr="001A0074" w:rsidRDefault="00754B25" w:rsidP="00B0431C">
            <w:pPr>
              <w:pStyle w:val="ProductList-OfferingBody"/>
              <w:jc w:val="center"/>
              <w:rPr>
                <w:color w:val="FFFFFF" w:themeColor="background1"/>
              </w:rPr>
            </w:pPr>
            <w:r>
              <w:rPr>
                <w:color w:val="FFFFFF" w:themeColor="background1"/>
              </w:rPr>
              <w:t>Szolgáltatás-jóváírás</w:t>
            </w:r>
          </w:p>
        </w:tc>
      </w:tr>
      <w:tr w:rsidR="00754B25" w:rsidRPr="009D0B2F" w14:paraId="169C8080" w14:textId="77777777" w:rsidTr="00B0431C">
        <w:tc>
          <w:tcPr>
            <w:tcW w:w="5400" w:type="dxa"/>
            <w:tcBorders>
              <w:bottom w:val="single" w:sz="4" w:space="0" w:color="000000" w:themeColor="text1"/>
            </w:tcBorders>
          </w:tcPr>
          <w:p w14:paraId="16684320" w14:textId="77777777" w:rsidR="00754B25" w:rsidRPr="0076238C" w:rsidRDefault="00754B25" w:rsidP="00B0431C">
            <w:pPr>
              <w:pStyle w:val="ProductList-OfferingBody"/>
              <w:jc w:val="center"/>
            </w:pPr>
            <w:r>
              <w:t>&lt; 99,9%</w:t>
            </w:r>
          </w:p>
        </w:tc>
        <w:tc>
          <w:tcPr>
            <w:tcW w:w="5400" w:type="dxa"/>
            <w:tcBorders>
              <w:bottom w:val="single" w:sz="4" w:space="0" w:color="000000" w:themeColor="text1"/>
            </w:tcBorders>
          </w:tcPr>
          <w:p w14:paraId="38E3CF82" w14:textId="77777777" w:rsidR="00754B25" w:rsidRPr="0076238C" w:rsidRDefault="00754B25" w:rsidP="00B0431C">
            <w:pPr>
              <w:pStyle w:val="ProductList-OfferingBody"/>
              <w:jc w:val="center"/>
            </w:pPr>
            <w:r>
              <w:t>10%</w:t>
            </w:r>
          </w:p>
        </w:tc>
      </w:tr>
      <w:tr w:rsidR="00754B25" w:rsidRPr="009D0B2F" w14:paraId="36708774" w14:textId="77777777" w:rsidTr="00B0431C">
        <w:tc>
          <w:tcPr>
            <w:tcW w:w="5400" w:type="dxa"/>
            <w:tcBorders>
              <w:bottom w:val="single" w:sz="4" w:space="0" w:color="auto"/>
            </w:tcBorders>
          </w:tcPr>
          <w:p w14:paraId="0CFA72EA" w14:textId="77777777" w:rsidR="00754B25" w:rsidRPr="0076238C" w:rsidRDefault="00754B25" w:rsidP="00B0431C">
            <w:pPr>
              <w:pStyle w:val="ProductList-OfferingBody"/>
              <w:jc w:val="center"/>
            </w:pPr>
            <w:r>
              <w:t>&lt; 99%</w:t>
            </w:r>
          </w:p>
        </w:tc>
        <w:tc>
          <w:tcPr>
            <w:tcW w:w="5400" w:type="dxa"/>
            <w:tcBorders>
              <w:bottom w:val="single" w:sz="4" w:space="0" w:color="auto"/>
            </w:tcBorders>
          </w:tcPr>
          <w:p w14:paraId="7F172843" w14:textId="77777777" w:rsidR="00754B25" w:rsidRPr="0076238C" w:rsidRDefault="00754B25" w:rsidP="00B0431C">
            <w:pPr>
              <w:pStyle w:val="ProductList-OfferingBody"/>
              <w:jc w:val="center"/>
            </w:pPr>
            <w:r>
              <w:t>25%</w:t>
            </w:r>
          </w:p>
        </w:tc>
      </w:tr>
    </w:tbl>
    <w:p w14:paraId="16094363" w14:textId="77777777" w:rsidR="00754B25" w:rsidRPr="00941D54" w:rsidRDefault="001610F3" w:rsidP="00754B2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4B25">
          <w:rPr>
            <w:rStyle w:val="Hyperlink"/>
            <w:sz w:val="16"/>
            <w:szCs w:val="16"/>
          </w:rPr>
          <w:t>Tartalomjegyzék</w:t>
        </w:r>
      </w:hyperlink>
      <w:r w:rsidR="00754B25">
        <w:rPr>
          <w:sz w:val="16"/>
          <w:szCs w:val="16"/>
        </w:rPr>
        <w:t xml:space="preserve"> / </w:t>
      </w:r>
      <w:hyperlink w:anchor="Definitions" w:history="1">
        <w:r w:rsidR="00754B25">
          <w:rPr>
            <w:rStyle w:val="Hyperlink"/>
            <w:sz w:val="16"/>
            <w:szCs w:val="16"/>
          </w:rPr>
          <w:t>Meghatározások</w:t>
        </w:r>
      </w:hyperlink>
    </w:p>
    <w:p w14:paraId="561B594C" w14:textId="68DCCA6E" w:rsidR="004D6553" w:rsidRPr="00FB368F" w:rsidRDefault="004D6553" w:rsidP="00640910">
      <w:pPr>
        <w:pStyle w:val="ProductList-Offering2Heading"/>
        <w:tabs>
          <w:tab w:val="clear" w:pos="360"/>
          <w:tab w:val="clear" w:pos="720"/>
          <w:tab w:val="clear" w:pos="1080"/>
        </w:tabs>
        <w:outlineLvl w:val="2"/>
      </w:pPr>
      <w:bookmarkStart w:id="79" w:name="_Toc468095320"/>
      <w:r>
        <w:t>BizTalk-szolgáltatások</w:t>
      </w:r>
      <w:bookmarkEnd w:id="79"/>
    </w:p>
    <w:p w14:paraId="35D38C56" w14:textId="77777777" w:rsidR="004D6553" w:rsidRPr="00FB368F" w:rsidRDefault="004D6553" w:rsidP="00640910">
      <w:pPr>
        <w:pStyle w:val="ProductList-Body"/>
      </w:pPr>
      <w:r>
        <w:rPr>
          <w:b/>
          <w:color w:val="00188F"/>
        </w:rPr>
        <w:t>További meghatározások</w:t>
      </w:r>
      <w:r w:rsidRPr="00E13723">
        <w:rPr>
          <w:b/>
          <w:color w:val="00188F"/>
        </w:rPr>
        <w:t>:</w:t>
      </w:r>
    </w:p>
    <w:p w14:paraId="0FBB91D1" w14:textId="77777777" w:rsidR="004D6553" w:rsidRPr="00FB368F" w:rsidRDefault="004D6553" w:rsidP="004D6553">
      <w:pPr>
        <w:pStyle w:val="ProductList-Body"/>
        <w:spacing w:after="40"/>
      </w:pPr>
      <w:r>
        <w:t xml:space="preserve">A </w:t>
      </w:r>
      <w:r w:rsidRPr="006C6E44">
        <w:t>„</w:t>
      </w:r>
      <w:r>
        <w:rPr>
          <w:b/>
          <w:color w:val="00188F"/>
        </w:rPr>
        <w:t>BizTalk-szolgáltatási Környezet</w:t>
      </w:r>
      <w:r w:rsidRPr="006C6E44">
        <w:t>”</w:t>
      </w:r>
      <w:r>
        <w:t xml:space="preserve"> az Ön által létrehozott BizTalk-szolgáltatások telepítésére vonatkozik a Felügyeleti Portálon (amelyre Ön futási idejű üzenetek formájában kéréseket küldhet) meghatározott módon.</w:t>
      </w:r>
    </w:p>
    <w:p w14:paraId="29D5B8D9" w14:textId="77777777" w:rsidR="004D6553" w:rsidRPr="00FB368F" w:rsidRDefault="004D6553" w:rsidP="004D6553">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BizTalk-szolgáltatási Környezetet egy számlázási hónapban a Microsoft Azure-ban telepítenek.</w:t>
      </w:r>
    </w:p>
    <w:p w14:paraId="07211FF9" w14:textId="77777777" w:rsidR="004D6553" w:rsidRPr="00FB368F" w:rsidRDefault="004D6553" w:rsidP="004D6553">
      <w:pPr>
        <w:pStyle w:val="ProductList-Body"/>
        <w:spacing w:after="40"/>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BizTalk-szolgáltatási Környezet Telepítési Perceinek összessége.</w:t>
      </w:r>
    </w:p>
    <w:p w14:paraId="1CD43D58" w14:textId="77777777" w:rsidR="004D6553" w:rsidRPr="00FB368F" w:rsidRDefault="004D6553" w:rsidP="004D6553">
      <w:pPr>
        <w:pStyle w:val="ProductList-Body"/>
      </w:pPr>
      <w:r>
        <w:t xml:space="preserve">A </w:t>
      </w:r>
      <w:r w:rsidRPr="006C6E44">
        <w:t>„</w:t>
      </w:r>
      <w:r>
        <w:rPr>
          <w:b/>
          <w:color w:val="00188F"/>
        </w:rPr>
        <w:t>Felügyeleti Tárfiók</w:t>
      </w:r>
      <w:r w:rsidRPr="00B80D66">
        <w:rPr>
          <w:bCs/>
        </w:rPr>
        <w:t>”</w:t>
      </w:r>
      <w:r>
        <w:t xml:space="preserve"> azt az Azure Tárfiókot jelenti, amelyet a BizTalk-szolgáltatások a BizTalk-szolgáltatások végrehajtásához kapcsolódó felügyeleti információk tárolására használnak.</w:t>
      </w:r>
    </w:p>
    <w:p w14:paraId="2449B03E" w14:textId="77777777" w:rsidR="004D6553" w:rsidRPr="00FB368F" w:rsidRDefault="004D6553" w:rsidP="004D6553">
      <w:pPr>
        <w:pStyle w:val="ProductList-Body"/>
      </w:pPr>
    </w:p>
    <w:p w14:paraId="24FABF86" w14:textId="05D09514" w:rsidR="004D6553" w:rsidRPr="00FB368F" w:rsidRDefault="004D6553" w:rsidP="004D6553">
      <w:pPr>
        <w:pStyle w:val="ProductList-Body"/>
      </w:pPr>
      <w:r>
        <w:rPr>
          <w:b/>
          <w:color w:val="00188F"/>
        </w:rPr>
        <w:t>Állásidő</w:t>
      </w:r>
      <w:r w:rsidRPr="0047693D">
        <w:rPr>
          <w:b/>
          <w:bCs/>
          <w:color w:val="000000" w:themeColor="text1"/>
        </w:rPr>
        <w:t>:</w:t>
      </w:r>
      <w:r w:rsidR="0017372E" w:rsidRPr="0047693D">
        <w:rPr>
          <w:b/>
          <w:bCs/>
          <w:color w:val="000000" w:themeColor="text1"/>
        </w:rPr>
        <w:t xml:space="preserve"> </w:t>
      </w:r>
      <w:r>
        <w:t>Az Ön által egy adott Microsoft Azure-előfizetés keretében telepített összes BizTalk-szolgáltatási Környezet azon Telepítési Perceinek összessége, amelyek alatt a BizTalk-szolgáltatási Környezet nem áll rendelkezésre. Egy adott BizTalk-szolgáltatási Környezet esetén egy perc akkor tekintendő rendelkezésre nem állónak, ha az adott percben nincs adatkapcsolat a BizTalk-szolgáltatási Környezet és a Microsoft internetes átjárója között.</w:t>
      </w:r>
    </w:p>
    <w:p w14:paraId="7F20B195" w14:textId="77777777" w:rsidR="004D6553" w:rsidRPr="00FB368F" w:rsidRDefault="004D6553" w:rsidP="004D6553">
      <w:pPr>
        <w:pStyle w:val="ProductList-Body"/>
      </w:pPr>
    </w:p>
    <w:p w14:paraId="5AAF3D4C" w14:textId="7F0BE650" w:rsidR="004D6553" w:rsidRPr="00FB368F" w:rsidRDefault="004D6553" w:rsidP="004D6553">
      <w:pPr>
        <w:pStyle w:val="ProductList-Body"/>
      </w:pPr>
      <w:r>
        <w:rPr>
          <w:b/>
          <w:color w:val="00188F"/>
        </w:rPr>
        <w:t>Havi Százalékos Rendelkezésre Állás</w:t>
      </w:r>
      <w:r w:rsidRPr="00E13723">
        <w:rPr>
          <w:b/>
          <w:color w:val="00188F"/>
        </w:rPr>
        <w:t>:</w:t>
      </w:r>
      <w:r w:rsidR="0017372E" w:rsidRPr="00CF3F3B">
        <w:rPr>
          <w:b/>
          <w:bCs/>
        </w:rPr>
        <w:t xml:space="preserve"> </w:t>
      </w:r>
      <w:r>
        <w:t xml:space="preserve">A Havi Százalékos Rendelkezésre Állás a következő képlettel határozható meg: </w:t>
      </w:r>
    </w:p>
    <w:p w14:paraId="0FCF66FA" w14:textId="77777777" w:rsidR="004D6553" w:rsidRPr="00FB368F" w:rsidRDefault="004D6553" w:rsidP="004D6553">
      <w:pPr>
        <w:pStyle w:val="ProductList-Body"/>
      </w:pPr>
    </w:p>
    <w:p w14:paraId="22AE3A8C" w14:textId="44FE0930" w:rsidR="004D6553" w:rsidRPr="00FB368F" w:rsidRDefault="001610F3"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932603B" w:rsidR="004D6553" w:rsidRPr="00FB368F" w:rsidRDefault="004D6553" w:rsidP="001203D4">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AF3500">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Szolgáltatás-jóváírás</w:t>
            </w:r>
          </w:p>
        </w:tc>
      </w:tr>
      <w:tr w:rsidR="007A24E0" w:rsidRPr="009D0B2F" w14:paraId="61B78A5B" w14:textId="77777777" w:rsidTr="00AF3500">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AF3500">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0526A4" w:rsidRDefault="008C5EDB">
      <w:pPr>
        <w:rPr>
          <w:sz w:val="16"/>
          <w:szCs w:val="16"/>
        </w:rPr>
      </w:pPr>
    </w:p>
    <w:p w14:paraId="152F4A7B" w14:textId="7E4C7697" w:rsidR="004D6553" w:rsidRPr="00FB368F" w:rsidRDefault="004D6553" w:rsidP="004D6553">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Szolgáltatási Szintek és a Szolgáltatás-jóváírások az Alap, a Normál és a Prémium szintű BizTalk-szolgáltatások Ön általi használatára alkalmazandók.</w:t>
      </w:r>
      <w:r w:rsidR="0017372E">
        <w:t xml:space="preserve"> </w:t>
      </w:r>
      <w:r>
        <w:t>A jelen SLA nem vonatkozik a Fejlesztői szintű Microsoft Azure BizTalk-szolgáltatásokra.</w:t>
      </w:r>
    </w:p>
    <w:p w14:paraId="58E06BA8" w14:textId="77777777" w:rsidR="004D6553" w:rsidRPr="00FB368F" w:rsidRDefault="004D6553" w:rsidP="004D6553">
      <w:pPr>
        <w:pStyle w:val="ProductList-Body"/>
      </w:pPr>
    </w:p>
    <w:p w14:paraId="2B2B37B8" w14:textId="68329DFA" w:rsidR="00DA6241" w:rsidRPr="00FB368F" w:rsidRDefault="004D6553" w:rsidP="004D6553">
      <w:pPr>
        <w:pStyle w:val="ProductList-Body"/>
      </w:pPr>
      <w:r>
        <w:rPr>
          <w:b/>
          <w:color w:val="00188F"/>
        </w:rPr>
        <w:lastRenderedPageBreak/>
        <w:t>További feltételek</w:t>
      </w:r>
      <w:r w:rsidRPr="00E13723">
        <w:rPr>
          <w:b/>
          <w:color w:val="00188F"/>
        </w:rPr>
        <w:t>:</w:t>
      </w:r>
      <w:r w:rsidR="0017372E" w:rsidRPr="00E13723">
        <w:rPr>
          <w:b/>
          <w:color w:val="00188F"/>
        </w:rPr>
        <w:t xml:space="preserve"> </w:t>
      </w:r>
      <w:r>
        <w:t>Igény beküldése esetén Önnek biztosítania kell, hogy az összes felügyeleti adat belekerüljön a Felügyeleti Tárfiókba, és ezeket az adatokat elérhetővé kell tennie a Microsoft számára.</w:t>
      </w:r>
    </w:p>
    <w:p w14:paraId="6FCA0A55" w14:textId="33875749" w:rsidR="004D6553" w:rsidRPr="00FB368F" w:rsidRDefault="001610F3"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80" w:name="_Toc468095321"/>
      <w:r>
        <w:t>Gyorsítótár Szolgáltatások</w:t>
      </w:r>
      <w:bookmarkEnd w:id="80"/>
    </w:p>
    <w:p w14:paraId="2AD7763D" w14:textId="77777777" w:rsidR="004D6553" w:rsidRPr="00FB368F" w:rsidRDefault="004D6553" w:rsidP="004D6553">
      <w:pPr>
        <w:pStyle w:val="ProductList-Body"/>
      </w:pPr>
      <w:r>
        <w:rPr>
          <w:b/>
          <w:color w:val="00188F"/>
        </w:rPr>
        <w:t>További meghatározások</w:t>
      </w:r>
      <w:r w:rsidRPr="00E13723">
        <w:rPr>
          <w:b/>
          <w:color w:val="00188F"/>
        </w:rPr>
        <w:t>:</w:t>
      </w:r>
    </w:p>
    <w:p w14:paraId="0F306F3C" w14:textId="77777777" w:rsidR="004D6553" w:rsidRPr="00FB368F" w:rsidRDefault="004D6553" w:rsidP="007A24E0">
      <w:pPr>
        <w:pStyle w:val="ProductList-Body"/>
        <w:spacing w:after="40"/>
      </w:pPr>
      <w:r>
        <w:t xml:space="preserve">A </w:t>
      </w:r>
      <w:r w:rsidRPr="006C6E44">
        <w:t>„</w:t>
      </w:r>
      <w:r>
        <w:rPr>
          <w:b/>
          <w:color w:val="00188F"/>
        </w:rPr>
        <w:t>Gyorsítótár</w:t>
      </w:r>
      <w:r w:rsidRPr="006C6E44">
        <w:t>”</w:t>
      </w:r>
      <w:r>
        <w:t xml:space="preserve"> az Ön által létrehozott Gyorsítótár Szolgáltatás telepítésére vonatkozik úgy, hogy annak Gyorsítótár-végpontjait a Felügyeleti Portál Gyorsítótár lapja sorolja fel.</w:t>
      </w:r>
    </w:p>
    <w:p w14:paraId="50281069" w14:textId="77777777" w:rsidR="004D6553" w:rsidRPr="00FB368F" w:rsidRDefault="004D6553" w:rsidP="007A24E0">
      <w:pPr>
        <w:pStyle w:val="ProductList-Body"/>
        <w:spacing w:after="40"/>
      </w:pPr>
      <w:r>
        <w:t xml:space="preserve">A </w:t>
      </w:r>
      <w:r w:rsidRPr="006C6E44">
        <w:t>„</w:t>
      </w:r>
      <w:r>
        <w:rPr>
          <w:b/>
          <w:color w:val="00188F"/>
        </w:rPr>
        <w:t>Gyorsítótár-végpontok</w:t>
      </w:r>
      <w:r w:rsidRPr="006C6E44">
        <w:t>”</w:t>
      </w:r>
      <w:r>
        <w:t xml:space="preserve"> azokat a végpontokat jelentik, amelyeken keresztül a Gyorsítótár elérhető.</w:t>
      </w:r>
    </w:p>
    <w:p w14:paraId="2C0A6E27" w14:textId="77777777" w:rsidR="004D6553" w:rsidRPr="00FB368F" w:rsidRDefault="004D6553" w:rsidP="007A24E0">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Gyorsítótárat egy számlázási hónapban a Microsoft Azure-ban telepítenek.</w:t>
      </w:r>
    </w:p>
    <w:p w14:paraId="27309820" w14:textId="77777777" w:rsidR="004D6553" w:rsidRPr="00FB368F" w:rsidRDefault="004D6553" w:rsidP="004D6553">
      <w:pPr>
        <w:pStyle w:val="ProductList-Body"/>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Gyorsítótár Telepítési Perceinek összessége.</w:t>
      </w:r>
    </w:p>
    <w:p w14:paraId="55C6BD1B" w14:textId="77777777" w:rsidR="007A24E0" w:rsidRPr="00FB368F" w:rsidRDefault="007A24E0" w:rsidP="004D6553">
      <w:pPr>
        <w:pStyle w:val="ProductList-Body"/>
      </w:pPr>
    </w:p>
    <w:p w14:paraId="4854AF16" w14:textId="5C1E6E5F" w:rsidR="004D6553" w:rsidRPr="00FB368F" w:rsidRDefault="004D6553" w:rsidP="004D6553">
      <w:pPr>
        <w:pStyle w:val="ProductList-Body"/>
      </w:pPr>
      <w:r>
        <w:rPr>
          <w:b/>
          <w:color w:val="00188F"/>
        </w:rPr>
        <w:t>Állásidő</w:t>
      </w:r>
      <w:r w:rsidRPr="00E13723">
        <w:rPr>
          <w:b/>
          <w:color w:val="00188F"/>
        </w:rPr>
        <w:t>:</w:t>
      </w:r>
      <w:r w:rsidR="0017372E" w:rsidRPr="00CF3F3B">
        <w:rPr>
          <w:b/>
          <w:bCs/>
        </w:rPr>
        <w:t xml:space="preserve"> </w:t>
      </w:r>
      <w:r>
        <w:t>Az Ön által egy adott Microsoft Azure-előfizetés keretében telepített összes Gyorsítótár azon Telepítési Perceinek összessége, amelyek alatt a Gyorsítótár nem áll rendelkezésre.</w:t>
      </w:r>
      <w:r w:rsidR="0017372E">
        <w:t xml:space="preserve"> </w:t>
      </w:r>
      <w:r>
        <w:t>Egy adott Gyorsítótár esetén egy perc akkor számít rendelkezésre nem állónak, ha az adott percben nincs kapcsolat a Gyorsítótárhoz rendelt egy vagy több Gyorsítótár-végpont és a Microsoft internetes átjárója között.</w:t>
      </w:r>
    </w:p>
    <w:p w14:paraId="44518608" w14:textId="77777777" w:rsidR="007A24E0" w:rsidRPr="00FB368F" w:rsidRDefault="007A24E0" w:rsidP="004D6553">
      <w:pPr>
        <w:pStyle w:val="ProductList-Body"/>
      </w:pPr>
    </w:p>
    <w:p w14:paraId="73CDAEF0" w14:textId="5649EAA0" w:rsidR="004D6553" w:rsidRPr="00FB368F" w:rsidRDefault="004D6553" w:rsidP="004D6553">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34BD261F" w14:textId="77777777" w:rsidR="004D6553" w:rsidRPr="00FB368F" w:rsidRDefault="004D6553" w:rsidP="004D6553">
      <w:pPr>
        <w:pStyle w:val="ProductList-Body"/>
      </w:pPr>
    </w:p>
    <w:p w14:paraId="576C53B1" w14:textId="5B3C6881" w:rsidR="004D6553" w:rsidRPr="00FB368F" w:rsidRDefault="001610F3"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57DA28F4" w:rsidR="004D6553" w:rsidRPr="00FB368F" w:rsidRDefault="004D6553" w:rsidP="00640910">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AF3500">
        <w:trPr>
          <w:tblHeader/>
        </w:trPr>
        <w:tc>
          <w:tcPr>
            <w:tcW w:w="5400" w:type="dxa"/>
            <w:shd w:val="clear" w:color="auto" w:fill="0072C6"/>
          </w:tcPr>
          <w:p w14:paraId="5F63AEAA" w14:textId="77777777" w:rsidR="004D6553" w:rsidRPr="001A0074" w:rsidRDefault="004D6553"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0E309F08" w14:textId="77777777" w:rsidR="004D6553" w:rsidRPr="001A0074" w:rsidRDefault="004D6553" w:rsidP="00640910">
            <w:pPr>
              <w:pStyle w:val="ProductList-OfferingBody"/>
              <w:keepNext/>
              <w:jc w:val="center"/>
              <w:rPr>
                <w:color w:val="FFFFFF" w:themeColor="background1"/>
              </w:rPr>
            </w:pPr>
            <w:r>
              <w:rPr>
                <w:color w:val="FFFFFF" w:themeColor="background1"/>
              </w:rPr>
              <w:t>Szolgáltatás-jóváírás</w:t>
            </w:r>
          </w:p>
        </w:tc>
      </w:tr>
      <w:tr w:rsidR="007A24E0" w:rsidRPr="009D0B2F" w14:paraId="7CA4AF02" w14:textId="77777777" w:rsidTr="00AF3500">
        <w:tc>
          <w:tcPr>
            <w:tcW w:w="5400" w:type="dxa"/>
          </w:tcPr>
          <w:p w14:paraId="2857D7BC" w14:textId="40C30027" w:rsidR="007A24E0" w:rsidRPr="0076238C" w:rsidRDefault="007A24E0" w:rsidP="00640910">
            <w:pPr>
              <w:pStyle w:val="ProductList-OfferingBody"/>
              <w:keepNext/>
              <w:jc w:val="center"/>
            </w:pPr>
            <w:r>
              <w:t>&lt; 99,9%</w:t>
            </w:r>
          </w:p>
        </w:tc>
        <w:tc>
          <w:tcPr>
            <w:tcW w:w="5400" w:type="dxa"/>
          </w:tcPr>
          <w:p w14:paraId="4CFC0DA7" w14:textId="545BAD54" w:rsidR="007A24E0" w:rsidRPr="0076238C" w:rsidRDefault="007A24E0" w:rsidP="00640910">
            <w:pPr>
              <w:pStyle w:val="ProductList-OfferingBody"/>
              <w:keepNext/>
              <w:jc w:val="center"/>
            </w:pPr>
            <w:r>
              <w:t>10%</w:t>
            </w:r>
          </w:p>
        </w:tc>
      </w:tr>
      <w:tr w:rsidR="007A24E0" w:rsidRPr="009D0B2F" w14:paraId="2E089535" w14:textId="77777777" w:rsidTr="00AF3500">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49E29CF1" w:rsidR="004D6553" w:rsidRPr="00FB368F" w:rsidRDefault="004D6553" w:rsidP="007A24E0">
      <w:pPr>
        <w:pStyle w:val="ProductList-Body"/>
      </w:pPr>
      <w:r>
        <w:rPr>
          <w:b/>
          <w:color w:val="00188F"/>
        </w:rPr>
        <w:t>A Szolgáltatási Szintekre vonatkozó kivételek</w:t>
      </w:r>
      <w:r w:rsidRPr="00E13723">
        <w:rPr>
          <w:b/>
          <w:color w:val="00188F"/>
        </w:rPr>
        <w:t>:</w:t>
      </w:r>
      <w:r w:rsidR="0017372E" w:rsidRPr="0047693D">
        <w:rPr>
          <w:b/>
          <w:bCs/>
          <w:color w:val="000000" w:themeColor="text1"/>
        </w:rPr>
        <w:t xml:space="preserve"> </w:t>
      </w:r>
      <w:r>
        <w:t>A Szolgáltatási Szintek és a Szolgáltatás-jóváírások a Gyorsítótár Szolgáltatások (ideértve az Azure Felügyelt Gyorsítótár Szolgáltatást, illetve a Normál szintű Azure Redis Gyorsítótár Szolgáltatást is) Ön általi használatára alkalmazandók.</w:t>
      </w:r>
      <w:r w:rsidR="0017372E">
        <w:t xml:space="preserve"> </w:t>
      </w:r>
      <w:r>
        <w:t>A jelen SLA nem vonatkozik az Alap szintű Azure Gyorsítótár Szolgáltatásra.</w:t>
      </w:r>
    </w:p>
    <w:p w14:paraId="05749746" w14:textId="44338C5A" w:rsidR="007A24E0" w:rsidRPr="00FB368F" w:rsidRDefault="001610F3"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81" w:name="_Toc468095322"/>
      <w:r>
        <w:t>CDN Szolgáltatás</w:t>
      </w:r>
      <w:bookmarkEnd w:id="81"/>
    </w:p>
    <w:p w14:paraId="1E5528F3" w14:textId="0A797898" w:rsidR="007A24E0" w:rsidRPr="00FB368F" w:rsidRDefault="007A24E0" w:rsidP="007A24E0">
      <w:pPr>
        <w:pStyle w:val="ProductList-Body"/>
      </w:pPr>
      <w:r>
        <w:rPr>
          <w:b/>
          <w:color w:val="00188F"/>
        </w:rPr>
        <w:t>Állásidő</w:t>
      </w:r>
      <w:r>
        <w:t xml:space="preserve"> Az Állásidő meghatározásához a Microsoft áttekinti az Ön által használt, bármely ésszerű, független mérőrendszer által biztosított adatokat.</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A mérőrendszer által felkínált normál ügynökök közül Önnek ki kell választania néhány olyant, amely általánosan elérhető, és amelyek együttesen legalább öt különböző földrajzi helyet képviselnek szerte a világ városaiban (kivéve a Kínai Népköztársaságot).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A mérőrendszer tesztjeit (a gyakoriság: óránként és ügynökönként legalább egy teszt) úgy konfiguráljuk, hogy az alábbi modellnek megfelelően egyetlen HTTP GET műveletet hajtsanak végre: </w:t>
      </w:r>
    </w:p>
    <w:p w14:paraId="126332FD" w14:textId="21F82869" w:rsidR="007A24E0" w:rsidRPr="00FB368F" w:rsidRDefault="007A24E0" w:rsidP="00EB071F">
      <w:pPr>
        <w:pStyle w:val="ProductList-Body"/>
        <w:numPr>
          <w:ilvl w:val="0"/>
          <w:numId w:val="2"/>
        </w:numPr>
        <w:tabs>
          <w:tab w:val="clear" w:pos="720"/>
        </w:tabs>
      </w:pPr>
      <w:r>
        <w:t>A tesztfájl az Ön eredeti helyére (pl. Azure Tárfiókjába) kerül.</w:t>
      </w:r>
    </w:p>
    <w:p w14:paraId="02A7C212" w14:textId="4280C863" w:rsidR="007A24E0" w:rsidRPr="00FB368F" w:rsidRDefault="007A24E0" w:rsidP="00EB071F">
      <w:pPr>
        <w:pStyle w:val="ProductList-Body"/>
        <w:numPr>
          <w:ilvl w:val="0"/>
          <w:numId w:val="2"/>
        </w:numPr>
        <w:tabs>
          <w:tab w:val="clear" w:pos="720"/>
        </w:tabs>
      </w:pPr>
      <w:r>
        <w:t>A GET művelet a CDN Szolgáltatáson keresztül lekéri a fájt, azaz lekéri az objektumot a megfelelő Microsoft Azure-tartománynév gazdanevétől.</w:t>
      </w:r>
    </w:p>
    <w:p w14:paraId="78CCDBD1" w14:textId="61945D7F" w:rsidR="007A24E0" w:rsidRPr="00FB368F" w:rsidRDefault="007A24E0" w:rsidP="00EB071F">
      <w:pPr>
        <w:pStyle w:val="ProductList-Body"/>
        <w:numPr>
          <w:ilvl w:val="0"/>
          <w:numId w:val="2"/>
        </w:numPr>
        <w:tabs>
          <w:tab w:val="clear" w:pos="720"/>
        </w:tabs>
      </w:pPr>
      <w:r>
        <w:t xml:space="preserve">A tesztfájl a következő feltételeknek tesz eleget: </w:t>
      </w:r>
    </w:p>
    <w:p w14:paraId="6619D25E" w14:textId="241DB209" w:rsidR="007A24E0" w:rsidRPr="00FB368F" w:rsidRDefault="007A24E0" w:rsidP="00E62D9C">
      <w:pPr>
        <w:pStyle w:val="ProductList-Body"/>
        <w:numPr>
          <w:ilvl w:val="0"/>
          <w:numId w:val="3"/>
        </w:numPr>
        <w:tabs>
          <w:tab w:val="clear" w:pos="360"/>
          <w:tab w:val="clear" w:pos="720"/>
        </w:tabs>
        <w:ind w:hanging="360"/>
      </w:pPr>
      <w:r>
        <w:t>Azzal, hogy explicit módon tartalmazza a „Cache-control: public” fejlécet, vagy nem tartalmazza a „Cache-Control: private” fejlécet, a tesztobjektum megengedi a gyorsítótár használatát.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A tesztobjektum egy legalább 50 KB-os, de az 1 MB-ot meg nem haladó méretű fájl. </w:t>
      </w:r>
    </w:p>
    <w:p w14:paraId="5F40887D" w14:textId="762933AB" w:rsidR="007A24E0" w:rsidRPr="00FB368F" w:rsidRDefault="007A24E0" w:rsidP="00E62D9C">
      <w:pPr>
        <w:pStyle w:val="ProductList-Body"/>
        <w:numPr>
          <w:ilvl w:val="0"/>
          <w:numId w:val="3"/>
        </w:numPr>
        <w:tabs>
          <w:tab w:val="clear" w:pos="360"/>
          <w:tab w:val="clear" w:pos="720"/>
        </w:tabs>
        <w:ind w:hanging="360"/>
      </w:pPr>
      <w:r>
        <w:t>A nyers adatok levágásra kerülnek a mérési időszakban technikai problémákkal küzdő ügynöktől érkező mérési adatok kiküszöbölése érdekében.</w:t>
      </w:r>
      <w:r w:rsidR="0017372E">
        <w:t xml:space="preserve"> </w:t>
      </w:r>
    </w:p>
    <w:p w14:paraId="65349407" w14:textId="77777777" w:rsidR="007A24E0" w:rsidRPr="00FB368F" w:rsidRDefault="007A24E0" w:rsidP="007A24E0">
      <w:pPr>
        <w:pStyle w:val="ProductList-Body"/>
      </w:pPr>
    </w:p>
    <w:p w14:paraId="0CE53DA4" w14:textId="6F8B87CC" w:rsidR="007A24E0" w:rsidRPr="00FB368F" w:rsidRDefault="007A24E0" w:rsidP="007A24E0">
      <w:pPr>
        <w:pStyle w:val="ProductList-Body"/>
      </w:pPr>
      <w:r>
        <w:rPr>
          <w:b/>
          <w:color w:val="00188F"/>
        </w:rPr>
        <w:lastRenderedPageBreak/>
        <w:t>Havi Százalékos Rendelkezésre Állás</w:t>
      </w:r>
      <w:r w:rsidRPr="00E13723">
        <w:rPr>
          <w:b/>
          <w:color w:val="00188F"/>
        </w:rPr>
        <w:t>:</w:t>
      </w:r>
      <w:r w:rsidR="0017372E" w:rsidRPr="00E13723">
        <w:rPr>
          <w:b/>
          <w:color w:val="00188F"/>
        </w:rPr>
        <w:t xml:space="preserve"> </w:t>
      </w:r>
      <w:r>
        <w:t>Azoknak a HTTP-tranzakcióknak a százalékos aránya, amelyekben a CDN válaszol az ügyfélprogramok kéréseire, és hibátlanuk biztosítja a kért tartalmat. A CDN Szolgáltatás Havi Százalékos Rendelkezésre Állása a következő értéket jelenti: az objektum sikeres kézbesítéseinek száma elosztva a kérések teljes számával (a hibás adatok eltávolítása után).</w:t>
      </w:r>
    </w:p>
    <w:p w14:paraId="61EFF1D5" w14:textId="77777777" w:rsidR="007A24E0" w:rsidRPr="00FB368F" w:rsidRDefault="007A24E0" w:rsidP="007A24E0">
      <w:pPr>
        <w:pStyle w:val="ProductList-Body"/>
      </w:pPr>
    </w:p>
    <w:p w14:paraId="23A5294A" w14:textId="3F0517F0" w:rsidR="007A24E0" w:rsidRPr="00FB368F" w:rsidRDefault="007A24E0" w:rsidP="007A24E0">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AF3500">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Szolgáltatás-jóváírás</w:t>
            </w:r>
          </w:p>
        </w:tc>
      </w:tr>
      <w:tr w:rsidR="007A24E0" w:rsidRPr="009D0B2F" w14:paraId="4AF4B150" w14:textId="77777777" w:rsidTr="00AF3500">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AF3500">
        <w:tc>
          <w:tcPr>
            <w:tcW w:w="5400" w:type="dxa"/>
          </w:tcPr>
          <w:p w14:paraId="28432D92" w14:textId="59FE9922" w:rsidR="007A24E0" w:rsidRPr="0076238C" w:rsidRDefault="007A24E0" w:rsidP="00124F73">
            <w:pPr>
              <w:pStyle w:val="ProductList-OfferingBody"/>
              <w:jc w:val="center"/>
            </w:pPr>
            <w:r>
              <w:t>&lt; 99</w:t>
            </w:r>
            <w:r w:rsidR="00411058">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1610F3"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5A688E7" w14:textId="1354CA17" w:rsidR="00FE0A91" w:rsidRPr="00FB368F" w:rsidRDefault="00FE0A91" w:rsidP="00FE0A91">
      <w:pPr>
        <w:pStyle w:val="ProductList-Offering2Heading"/>
        <w:tabs>
          <w:tab w:val="clear" w:pos="360"/>
          <w:tab w:val="clear" w:pos="720"/>
          <w:tab w:val="clear" w:pos="1080"/>
        </w:tabs>
        <w:outlineLvl w:val="2"/>
      </w:pPr>
      <w:bookmarkStart w:id="82" w:name="_Toc468095323"/>
      <w:r>
        <w:t>Felhőszolgáltatások</w:t>
      </w:r>
      <w:bookmarkEnd w:id="82"/>
    </w:p>
    <w:p w14:paraId="2DD15F46" w14:textId="77777777" w:rsidR="00FE0A91" w:rsidRPr="00FB368F" w:rsidRDefault="00FE0A91" w:rsidP="00FE0A91">
      <w:pPr>
        <w:pStyle w:val="ProductList-Body"/>
      </w:pPr>
      <w:r>
        <w:rPr>
          <w:b/>
          <w:color w:val="00188F"/>
        </w:rPr>
        <w:t>További meghatározások</w:t>
      </w:r>
      <w:r w:rsidRPr="00E13723">
        <w:rPr>
          <w:b/>
          <w:color w:val="00188F"/>
        </w:rPr>
        <w:t>:</w:t>
      </w:r>
    </w:p>
    <w:p w14:paraId="5440BA80" w14:textId="77777777" w:rsidR="00FE0A91" w:rsidRPr="00FB368F" w:rsidRDefault="00FE0A91" w:rsidP="002D75AD">
      <w:pPr>
        <w:pStyle w:val="ProductList-Body"/>
        <w:spacing w:after="40"/>
      </w:pPr>
      <w:r>
        <w:t xml:space="preserve">A </w:t>
      </w:r>
      <w:r w:rsidRPr="006C6E44">
        <w:t>„</w:t>
      </w:r>
      <w:r>
        <w:rPr>
          <w:b/>
          <w:color w:val="00188F"/>
        </w:rPr>
        <w:t>Felhőszolgáltatások</w:t>
      </w:r>
      <w:r w:rsidRPr="006C6E44">
        <w:t>”</w:t>
      </w:r>
      <w:r>
        <w:t xml:space="preserve"> Webes és Dolgozói Szerepkörök kihasználására szolgáló számítási erőforrások halmazát jelenti. </w:t>
      </w:r>
    </w:p>
    <w:p w14:paraId="523F9192" w14:textId="77777777" w:rsidR="00FE0A91" w:rsidRPr="00FB368F" w:rsidRDefault="00FE0A91" w:rsidP="002D75AD">
      <w:pPr>
        <w:pStyle w:val="ProductList-Body"/>
        <w:spacing w:after="40"/>
      </w:pPr>
      <w:r>
        <w:t xml:space="preserve">A </w:t>
      </w:r>
      <w:r w:rsidRPr="006C6E44">
        <w:t>„</w:t>
      </w:r>
      <w:r>
        <w:rPr>
          <w:b/>
          <w:color w:val="00188F"/>
        </w:rPr>
        <w:t>Maximális Rendelkezésre Állási Percek</w:t>
      </w:r>
      <w:r w:rsidRPr="006C6E44">
        <w:t>”</w:t>
      </w:r>
      <w:r>
        <w:t xml:space="preserve"> a különböző Frissítési Tartományokba telepített két vagy több példánnyal rendelkező összes internetes szerepkör összes perceinek összessége egy adott számlázási hónapban. A Maximális Rendelkezésre Állási Percek számolása akkor kezdődik, amikor a Bérlőt telepítik, és a hozzá társított szerepkörök az Ön által kezdeményezett tevékenységek hatására működésbe lépnek, és addig tart, amíg Ön olyan tevékenységet nem kezdeményez, amely az adott Bérlő leállását vagy törlését eredményezi.</w:t>
      </w:r>
    </w:p>
    <w:p w14:paraId="6BC07C68" w14:textId="77777777" w:rsidR="00FE0A91" w:rsidRPr="00670BDF" w:rsidRDefault="00FE0A91" w:rsidP="002D75AD">
      <w:pPr>
        <w:pStyle w:val="ProductList-Body"/>
        <w:spacing w:after="40"/>
        <w:rPr>
          <w:spacing w:val="-1"/>
        </w:rPr>
      </w:pPr>
      <w:r w:rsidRPr="00670BDF">
        <w:rPr>
          <w:spacing w:val="-1"/>
        </w:rPr>
        <w:t>A „</w:t>
      </w:r>
      <w:r w:rsidRPr="00670BDF">
        <w:rPr>
          <w:b/>
          <w:color w:val="00188F"/>
          <w:spacing w:val="-1"/>
        </w:rPr>
        <w:t>Bérlő</w:t>
      </w:r>
      <w:r w:rsidRPr="00670BDF">
        <w:rPr>
          <w:spacing w:val="-1"/>
        </w:rPr>
        <w:t>” egyetlen csomagként telepített egy vagy több olyan szerepkört jelent, amelyek mindegyike maga is egy vagy több szerepkörpéldányból áll.</w:t>
      </w:r>
    </w:p>
    <w:p w14:paraId="527190F9" w14:textId="77777777" w:rsidR="00FE0A91" w:rsidRPr="00FB368F" w:rsidRDefault="00FE0A91" w:rsidP="002D75AD">
      <w:pPr>
        <w:pStyle w:val="ProductList-Body"/>
        <w:spacing w:after="40"/>
      </w:pPr>
      <w:r>
        <w:t xml:space="preserve">A </w:t>
      </w:r>
      <w:r w:rsidRPr="006C6E44">
        <w:t>„</w:t>
      </w:r>
      <w:r>
        <w:rPr>
          <w:b/>
          <w:color w:val="00188F"/>
        </w:rPr>
        <w:t>Frissítési Tartomány</w:t>
      </w:r>
      <w:r w:rsidRPr="006C6E44">
        <w:t>”</w:t>
      </w:r>
      <w:r>
        <w:t xml:space="preserve"> a Microsoft Azure olyan példányainak halmazát jelenti, amelyekre egyidejűleg alkalmazhatók platformfrissítések.</w:t>
      </w:r>
    </w:p>
    <w:p w14:paraId="69D38F93" w14:textId="77777777" w:rsidR="00FE0A91" w:rsidRPr="00FB368F" w:rsidRDefault="00FE0A91" w:rsidP="002D75AD">
      <w:pPr>
        <w:pStyle w:val="ProductList-Body"/>
        <w:spacing w:after="40"/>
      </w:pPr>
      <w:r>
        <w:t xml:space="preserve">A </w:t>
      </w:r>
      <w:r w:rsidRPr="006C6E44">
        <w:t>„</w:t>
      </w:r>
      <w:r>
        <w:rPr>
          <w:b/>
          <w:color w:val="00188F"/>
        </w:rPr>
        <w:t>Webes Szerepkör</w:t>
      </w:r>
      <w:r w:rsidRPr="006C6E44">
        <w:t>”</w:t>
      </w:r>
      <w:r>
        <w:t xml:space="preserve"> a Felhőszolgáltatásoknak olyan összetevője, amely az Azure IIS és ASP.NET által támogatott webes alkalmazásprogramozáshoz testre szabott végrehajtási környezetében fut. </w:t>
      </w:r>
    </w:p>
    <w:p w14:paraId="7437E28D" w14:textId="77777777" w:rsidR="00FE0A91" w:rsidRPr="00FB368F" w:rsidRDefault="00FE0A91" w:rsidP="002D75AD">
      <w:pPr>
        <w:pStyle w:val="ProductList-Body"/>
        <w:spacing w:after="40"/>
      </w:pPr>
      <w:r>
        <w:t xml:space="preserve">A </w:t>
      </w:r>
      <w:r w:rsidRPr="006C6E44">
        <w:t>„</w:t>
      </w:r>
      <w:r>
        <w:rPr>
          <w:b/>
          <w:color w:val="00188F"/>
        </w:rPr>
        <w:t>Dolgozói Szerepkör</w:t>
      </w:r>
      <w:r w:rsidRPr="006C6E44">
        <w:t>”</w:t>
      </w:r>
      <w:r>
        <w:rPr>
          <w:b/>
          <w:color w:val="00188F"/>
        </w:rPr>
        <w:t xml:space="preserve"> </w:t>
      </w:r>
      <w:r>
        <w:t>a Felhőszolgáltatásoknak olyan összetevője, amely az Azure általános fejlesztéshez kialakított végrehajtási környezetében fut, és amely háttérfeldolgozást végezhet a Webes Szerepkör számára.</w:t>
      </w:r>
    </w:p>
    <w:p w14:paraId="1EFB277F" w14:textId="1F45CBAD" w:rsidR="00FE0A91" w:rsidRPr="00FB368F" w:rsidRDefault="00FE0A91" w:rsidP="002D75AD">
      <w:pPr>
        <w:pStyle w:val="ProductList-Body"/>
        <w:spacing w:after="40"/>
      </w:pPr>
      <w:r>
        <w:rPr>
          <w:b/>
          <w:color w:val="00188F"/>
        </w:rPr>
        <w:t>Állásidő</w:t>
      </w:r>
      <w:r w:rsidRPr="00E13723">
        <w:rPr>
          <w:b/>
          <w:color w:val="00188F"/>
        </w:rPr>
        <w:t>:</w:t>
      </w:r>
      <w:r w:rsidR="0017372E" w:rsidRPr="00E13723">
        <w:rPr>
          <w:b/>
          <w:color w:val="00188F"/>
        </w:rPr>
        <w:t xml:space="preserve"> </w:t>
      </w:r>
      <w:r>
        <w:t>A Maximális Rendelkezésre Állási Perceknek azok az összesített darabjai, amely percek alatt nincs Külső Adatkapcsolat.</w:t>
      </w:r>
    </w:p>
    <w:p w14:paraId="2426F8BF" w14:textId="405E445D" w:rsidR="00FE0A91" w:rsidRPr="00FB368F" w:rsidRDefault="00FE0A91" w:rsidP="002D75AD">
      <w:pPr>
        <w:pStyle w:val="ProductList-Body"/>
        <w:spacing w:after="40"/>
      </w:pPr>
      <w:r>
        <w:rPr>
          <w:b/>
          <w:color w:val="00188F"/>
        </w:rPr>
        <w:t>Havi Százalékos Rendelkezésre Állás</w:t>
      </w:r>
      <w:r w:rsidRPr="00E13723">
        <w:rPr>
          <w:b/>
          <w:color w:val="00188F"/>
        </w:rPr>
        <w:t>:</w:t>
      </w:r>
      <w:r w:rsidR="0017372E" w:rsidRPr="00E13723">
        <w:rPr>
          <w:b/>
          <w:color w:val="00188F"/>
        </w:rPr>
        <w:t xml:space="preserve"> </w:t>
      </w:r>
      <w:r>
        <w:t>A Havi Százalékos Rendelkezésre Állás a következő képlettel határozható meg:</w:t>
      </w:r>
    </w:p>
    <w:p w14:paraId="007C7573" w14:textId="77777777" w:rsidR="00FE0A91" w:rsidRPr="00FB368F" w:rsidRDefault="00FE0A91" w:rsidP="00FE0A91">
      <w:pPr>
        <w:pStyle w:val="ProductList-Body"/>
      </w:pPr>
    </w:p>
    <w:p w14:paraId="0621876A" w14:textId="1182F650" w:rsidR="00FE0A91" w:rsidRPr="00FB368F" w:rsidRDefault="001610F3" w:rsidP="00FE0A9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4C12931D" w:rsidR="00FE0A91" w:rsidRPr="00FB368F" w:rsidRDefault="00FE0A91" w:rsidP="006A00AB">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AF3500">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Szolgáltatás-jóváírás</w:t>
            </w:r>
          </w:p>
        </w:tc>
      </w:tr>
      <w:tr w:rsidR="00FE0A91" w:rsidRPr="009D0B2F" w14:paraId="7A732226" w14:textId="77777777" w:rsidTr="00AF3500">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AF3500">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1610F3"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12023E1" w14:textId="77777777" w:rsidR="003D1ADC" w:rsidRPr="009B3DC1" w:rsidRDefault="003D1ADC" w:rsidP="003D1ADC">
      <w:pPr>
        <w:pStyle w:val="ProductList-Offering2Heading"/>
        <w:tabs>
          <w:tab w:val="clear" w:pos="360"/>
          <w:tab w:val="clear" w:pos="720"/>
          <w:tab w:val="clear" w:pos="1080"/>
        </w:tabs>
        <w:outlineLvl w:val="2"/>
      </w:pPr>
      <w:bookmarkStart w:id="83" w:name="_Toc450912769"/>
      <w:bookmarkStart w:id="84" w:name="_Toc468095324"/>
      <w:bookmarkStart w:id="85" w:name="_Toc421206038"/>
      <w:r>
        <w:t>Data Catalog</w:t>
      </w:r>
      <w:bookmarkEnd w:id="83"/>
      <w:bookmarkEnd w:id="84"/>
    </w:p>
    <w:p w14:paraId="590D546A" w14:textId="77777777" w:rsidR="003D1ADC" w:rsidRPr="009B3DC1" w:rsidRDefault="003D1ADC" w:rsidP="003D1ADC">
      <w:pPr>
        <w:pStyle w:val="ProductList-Body"/>
      </w:pPr>
      <w:r>
        <w:rPr>
          <w:b/>
          <w:color w:val="00188F"/>
        </w:rPr>
        <w:t>További meghatározások:</w:t>
      </w:r>
    </w:p>
    <w:p w14:paraId="6F6C5300" w14:textId="77777777" w:rsidR="003D1ADC" w:rsidRPr="009B3DC1" w:rsidRDefault="003D1ADC" w:rsidP="003D1ADC">
      <w:pPr>
        <w:pStyle w:val="ProductList-Body"/>
      </w:pPr>
      <w:r>
        <w:t>A „</w:t>
      </w:r>
      <w:r>
        <w:rPr>
          <w:b/>
          <w:color w:val="00188F"/>
        </w:rPr>
        <w:t>Telepítési Percek</w:t>
      </w:r>
      <w:r>
        <w:t>” azt az időtartamot jelenti percben kifejezve, amelyre Data Catalog adatkatalógust vásároltak egy adott számlázási hónapban.</w:t>
      </w:r>
    </w:p>
    <w:p w14:paraId="29B927CE" w14:textId="77777777" w:rsidR="003D1ADC" w:rsidRPr="009B3DC1" w:rsidRDefault="003D1ADC" w:rsidP="003D1ADC">
      <w:pPr>
        <w:pStyle w:val="ProductList-Body"/>
      </w:pPr>
    </w:p>
    <w:p w14:paraId="3F38C69A" w14:textId="77777777" w:rsidR="003D1ADC" w:rsidRPr="009B3DC1" w:rsidRDefault="003D1ADC" w:rsidP="003D1ADC">
      <w:pPr>
        <w:pStyle w:val="ProductList-Body"/>
      </w:pPr>
      <w:r>
        <w:t>A „</w:t>
      </w:r>
      <w:r>
        <w:rPr>
          <w:b/>
          <w:color w:val="00188F"/>
        </w:rPr>
        <w:t>Bejegyzések</w:t>
      </w:r>
      <w:r>
        <w:t>” a Data Catalog adatkatalógus bármely katalógusobjektum-bejegyzését (például egy táblázatot, nézetet, mérőszámot, fürtöt vagy jelentést) jelenti.</w:t>
      </w:r>
    </w:p>
    <w:p w14:paraId="0027E7B4" w14:textId="77777777" w:rsidR="003D1ADC" w:rsidRPr="009B3DC1" w:rsidRDefault="003D1ADC" w:rsidP="003D1ADC">
      <w:pPr>
        <w:pStyle w:val="ProductList-Body"/>
      </w:pPr>
      <w:r>
        <w:t>A „</w:t>
      </w:r>
      <w:r>
        <w:rPr>
          <w:b/>
          <w:color w:val="00188F"/>
        </w:rPr>
        <w:t>Maximális Rendelkezésre Állási Percek</w:t>
      </w:r>
      <w:r>
        <w:t>”</w:t>
      </w:r>
      <w:r>
        <w:rPr>
          <w:rFonts w:cs="Segoe UI"/>
          <w:color w:val="000000" w:themeColor="text1"/>
        </w:rPr>
        <w:t xml:space="preserve"> egy adott Microsoft Azure-előfizetéshez társított Data Catalog adatkatalógus összes Telepítési Perceinek összessége egy adott számlázási hónapban.</w:t>
      </w:r>
      <w:r>
        <w:rPr>
          <w:rFonts w:cs="Segoe UI"/>
          <w:b/>
          <w:bCs/>
          <w:color w:val="000000" w:themeColor="text1"/>
        </w:rPr>
        <w:t xml:space="preserve"> </w:t>
      </w:r>
    </w:p>
    <w:p w14:paraId="15F08B22" w14:textId="77777777" w:rsidR="003D1ADC" w:rsidRPr="009B3DC1" w:rsidRDefault="003D1ADC" w:rsidP="003D1ADC">
      <w:pPr>
        <w:pStyle w:val="ProductList-Body"/>
      </w:pPr>
    </w:p>
    <w:p w14:paraId="4816474F" w14:textId="77777777" w:rsidR="003D1ADC" w:rsidRPr="009B3DC1" w:rsidRDefault="003D1ADC" w:rsidP="003D1ADC">
      <w:pPr>
        <w:pStyle w:val="NormalWeb"/>
        <w:shd w:val="clear" w:color="auto" w:fill="FFFFFF"/>
        <w:spacing w:before="0" w:beforeAutospacing="0" w:after="0" w:afterAutospacing="0"/>
      </w:pPr>
      <w:r>
        <w:rPr>
          <w:rFonts w:asciiTheme="minorHAnsi" w:hAnsiTheme="minorHAnsi"/>
          <w:b/>
          <w:color w:val="00188F"/>
          <w:sz w:val="18"/>
        </w:rPr>
        <w:t>Állásidő</w:t>
      </w:r>
      <w:r>
        <w:rPr>
          <w:rFonts w:asciiTheme="minorHAnsi" w:hAnsiTheme="minorHAnsi"/>
          <w:b/>
          <w:sz w:val="18"/>
        </w:rPr>
        <w:t>:</w:t>
      </w:r>
      <w:r>
        <w:rPr>
          <w:rFonts w:asciiTheme="minorHAnsi" w:hAnsiTheme="minorHAnsi"/>
          <w:sz w:val="18"/>
        </w:rPr>
        <w:t xml:space="preserve"> </w:t>
      </w:r>
      <w:r>
        <w:rPr>
          <w:rFonts w:asciiTheme="minorHAnsi" w:eastAsiaTheme="minorHAnsi" w:hAnsiTheme="minorHAnsi" w:cstheme="minorBidi"/>
          <w:sz w:val="18"/>
          <w:szCs w:val="22"/>
        </w:rPr>
        <w:t>azoknak a Telepítési Perceknek az összessége, amelyek alatt a Data Catalog adatkatalógus nem áll rendelkezésre. Egy adott Data Catalog adatkatalógus esetén egy perc akkor tekintendő rendelkezésre nem állónak, ha a rendszergazdák által a felhasználók Data Catalog adatkatalógushoz történő hozzáadására vagy abból történő eltávolítására irányuló összes kísérlete, illetve a felhasználók által Bejegyzéseknek a Data Catalog adatkatalógusba történő bejegyzését, abban történő megkeresését vagy onnan történő törlését célzó API-hívások végrehajtására tett összes kísérlete Hibakódot eredményez, vagy öt percen belül nem ad választ.</w:t>
      </w:r>
    </w:p>
    <w:p w14:paraId="19BA6D23" w14:textId="77777777" w:rsidR="003D1ADC" w:rsidRPr="009B3DC1" w:rsidRDefault="003D1ADC" w:rsidP="003D1ADC">
      <w:pPr>
        <w:pStyle w:val="ProductList-Body"/>
      </w:pPr>
    </w:p>
    <w:p w14:paraId="1FF98FB0" w14:textId="77777777" w:rsidR="003D1ADC" w:rsidRPr="009B3DC1" w:rsidRDefault="003D1ADC" w:rsidP="003D1ADC">
      <w:pPr>
        <w:pStyle w:val="ProductList-Body"/>
      </w:pPr>
      <w:r>
        <w:rPr>
          <w:b/>
          <w:color w:val="00188F"/>
        </w:rPr>
        <w:t>Havi Százalékos Rendelkezésre Állás:</w:t>
      </w:r>
      <w:r>
        <w:t xml:space="preserve"> A Havi Százalékos Rendelkezésre Állás a következő képlettel határozható meg:</w:t>
      </w:r>
    </w:p>
    <w:p w14:paraId="440A20B7" w14:textId="77777777" w:rsidR="003D1ADC" w:rsidRPr="009B3DC1" w:rsidRDefault="003D1ADC" w:rsidP="003D1ADC">
      <w:pPr>
        <w:pStyle w:val="ProductList-Body"/>
      </w:pPr>
    </w:p>
    <w:p w14:paraId="5395D4C9" w14:textId="77777777" w:rsidR="003D1ADC" w:rsidRPr="009B3DC1" w:rsidRDefault="001610F3" w:rsidP="003D1AD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Maximális Rendelkezésre Állási Percek – Állásidő </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1107B9" w14:textId="77777777" w:rsidR="003D1ADC" w:rsidRPr="009B3DC1" w:rsidRDefault="003D1ADC" w:rsidP="003D1ADC">
      <w:pPr>
        <w:pStyle w:val="ProductList-Body"/>
      </w:pPr>
      <w:r>
        <w:rPr>
          <w:b/>
          <w:color w:val="00188F"/>
        </w:rPr>
        <w:t>Szolgáltatás-jóváírás</w:t>
      </w:r>
      <w:r w:rsidRPr="003561A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419B794C" w14:textId="77777777" w:rsidTr="00B0431C">
        <w:trPr>
          <w:tblHeader/>
        </w:trPr>
        <w:tc>
          <w:tcPr>
            <w:tcW w:w="5400" w:type="dxa"/>
            <w:shd w:val="clear" w:color="auto" w:fill="0072C6"/>
          </w:tcPr>
          <w:p w14:paraId="466222D7"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DDF7BC1"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9D0B2F" w14:paraId="25FB5021" w14:textId="77777777" w:rsidTr="00B0431C">
        <w:tc>
          <w:tcPr>
            <w:tcW w:w="5400" w:type="dxa"/>
          </w:tcPr>
          <w:p w14:paraId="04893ED1" w14:textId="77777777" w:rsidR="003D1ADC" w:rsidRPr="0076238C" w:rsidRDefault="003D1ADC" w:rsidP="00B0431C">
            <w:pPr>
              <w:pStyle w:val="ProductList-OfferingBody"/>
              <w:jc w:val="center"/>
            </w:pPr>
            <w:r>
              <w:t>&lt; 99,9%</w:t>
            </w:r>
          </w:p>
        </w:tc>
        <w:tc>
          <w:tcPr>
            <w:tcW w:w="5400" w:type="dxa"/>
          </w:tcPr>
          <w:p w14:paraId="203B821D" w14:textId="77777777" w:rsidR="003D1ADC" w:rsidRPr="0076238C" w:rsidRDefault="003D1ADC" w:rsidP="00B0431C">
            <w:pPr>
              <w:pStyle w:val="ProductList-OfferingBody"/>
              <w:jc w:val="center"/>
            </w:pPr>
            <w:r>
              <w:t>10%</w:t>
            </w:r>
          </w:p>
        </w:tc>
      </w:tr>
      <w:tr w:rsidR="003D1ADC" w:rsidRPr="009D0B2F" w14:paraId="787F3D07" w14:textId="77777777" w:rsidTr="00B0431C">
        <w:tc>
          <w:tcPr>
            <w:tcW w:w="5400" w:type="dxa"/>
          </w:tcPr>
          <w:p w14:paraId="353DC14E" w14:textId="77777777" w:rsidR="003D1ADC" w:rsidRPr="0076238C" w:rsidRDefault="003D1ADC" w:rsidP="00B0431C">
            <w:pPr>
              <w:pStyle w:val="ProductList-OfferingBody"/>
              <w:jc w:val="center"/>
            </w:pPr>
            <w:r>
              <w:t>&lt; 99%</w:t>
            </w:r>
          </w:p>
        </w:tc>
        <w:tc>
          <w:tcPr>
            <w:tcW w:w="5400" w:type="dxa"/>
          </w:tcPr>
          <w:p w14:paraId="1D2D9379" w14:textId="77777777" w:rsidR="003D1ADC" w:rsidRPr="0076238C" w:rsidRDefault="003D1ADC" w:rsidP="00B0431C">
            <w:pPr>
              <w:pStyle w:val="ProductList-OfferingBody"/>
              <w:jc w:val="center"/>
            </w:pPr>
            <w:r>
              <w:t>25%</w:t>
            </w:r>
          </w:p>
        </w:tc>
      </w:tr>
    </w:tbl>
    <w:p w14:paraId="44553EF6" w14:textId="77777777" w:rsidR="003D1ADC" w:rsidRPr="009B3DC1" w:rsidRDefault="001610F3" w:rsidP="003D1AD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1ADC">
          <w:rPr>
            <w:rStyle w:val="Hyperlink"/>
            <w:sz w:val="16"/>
            <w:szCs w:val="16"/>
          </w:rPr>
          <w:t>Tartalomjegyzék</w:t>
        </w:r>
      </w:hyperlink>
      <w:r w:rsidR="003D1ADC">
        <w:rPr>
          <w:sz w:val="16"/>
          <w:szCs w:val="16"/>
        </w:rPr>
        <w:t xml:space="preserve"> / </w:t>
      </w:r>
      <w:hyperlink w:anchor="Definitions" w:history="1">
        <w:r w:rsidR="003D1ADC">
          <w:rPr>
            <w:rStyle w:val="Hyperlink"/>
            <w:sz w:val="16"/>
            <w:szCs w:val="16"/>
          </w:rPr>
          <w:t>Meghatározások</w:t>
        </w:r>
      </w:hyperlink>
    </w:p>
    <w:p w14:paraId="18FCD774" w14:textId="796B79E8" w:rsidR="000526A4" w:rsidRPr="00BF480C" w:rsidRDefault="000526A4" w:rsidP="000526A4">
      <w:pPr>
        <w:pStyle w:val="ProductList-Offering2Heading"/>
        <w:tabs>
          <w:tab w:val="clear" w:pos="360"/>
          <w:tab w:val="clear" w:pos="720"/>
          <w:tab w:val="clear" w:pos="1080"/>
        </w:tabs>
        <w:outlineLvl w:val="2"/>
      </w:pPr>
      <w:bookmarkStart w:id="86" w:name="_Toc468095325"/>
      <w:r>
        <w:t>Data Factory – Tevékenységfuttatások</w:t>
      </w:r>
      <w:bookmarkEnd w:id="85"/>
      <w:bookmarkEnd w:id="86"/>
    </w:p>
    <w:p w14:paraId="1E0B5399" w14:textId="77777777" w:rsidR="000526A4" w:rsidRPr="00BF480C" w:rsidRDefault="000526A4" w:rsidP="000526A4">
      <w:pPr>
        <w:pStyle w:val="ProductList-Body"/>
      </w:pPr>
      <w:r>
        <w:rPr>
          <w:b/>
          <w:color w:val="00188F"/>
        </w:rPr>
        <w:t>További meghatározások:</w:t>
      </w:r>
    </w:p>
    <w:p w14:paraId="3392E4C2" w14:textId="77777777" w:rsidR="000526A4" w:rsidRPr="00BF480C" w:rsidRDefault="000526A4" w:rsidP="002D75AD">
      <w:pPr>
        <w:pStyle w:val="ProductList-Body"/>
        <w:spacing w:after="40"/>
      </w:pPr>
      <w:r>
        <w:t xml:space="preserve">A </w:t>
      </w:r>
      <w:r>
        <w:rPr>
          <w:b/>
          <w:color w:val="00188F"/>
        </w:rPr>
        <w:t xml:space="preserve">Tevékenységfuttatás </w:t>
      </w:r>
      <w:r>
        <w:t>egy tevékenység végrehajtását vagy végrehajtásának megkísérlését jelenti.</w:t>
      </w:r>
    </w:p>
    <w:p w14:paraId="255EA797" w14:textId="77777777" w:rsidR="000526A4" w:rsidRPr="00BF480C" w:rsidRDefault="000526A4" w:rsidP="002D75AD">
      <w:pPr>
        <w:pStyle w:val="ProductList-Body"/>
        <w:spacing w:after="40"/>
      </w:pPr>
      <w:r>
        <w:t xml:space="preserve">Az </w:t>
      </w:r>
      <w:r>
        <w:rPr>
          <w:b/>
          <w:color w:val="00188F"/>
        </w:rPr>
        <w:t>Elhalasztott Tevékenységfuttatások</w:t>
      </w:r>
      <w:r>
        <w:t xml:space="preserve"> azoknak a megkísérelt Tevékenységfuttatásoknak a teljes száma, amelyek esetén a tevékenység annak ellenére nem kezdődik meg a végrehajtás beütemezett időpontját követő négy (4) percen belül, hogy a végrehajtás összes előfeltétele teljesül.</w:t>
      </w:r>
    </w:p>
    <w:p w14:paraId="3B501FC7" w14:textId="77777777" w:rsidR="000526A4" w:rsidRPr="00BF480C" w:rsidRDefault="000526A4" w:rsidP="002D75AD">
      <w:pPr>
        <w:pStyle w:val="ProductList-Body"/>
        <w:spacing w:after="40"/>
      </w:pPr>
      <w:r>
        <w:t xml:space="preserve">Az </w:t>
      </w:r>
      <w:r>
        <w:rPr>
          <w:b/>
          <w:color w:val="00188F"/>
        </w:rPr>
        <w:t xml:space="preserve">Összes Tevékenységfuttatás </w:t>
      </w:r>
      <w:r>
        <w:rPr>
          <w:rFonts w:cs="Tahoma"/>
        </w:rPr>
        <w:t>az egy adott Microsoft Azure-előfizetés estén egy számlázási hónapban megkísérelt Tevékenységfuttatások teljes száma.</w:t>
      </w:r>
    </w:p>
    <w:p w14:paraId="0BDFD98E" w14:textId="77777777" w:rsidR="000526A4" w:rsidRPr="00BF480C" w:rsidRDefault="000526A4" w:rsidP="002D75AD">
      <w:pPr>
        <w:pStyle w:val="ProductList-Body"/>
        <w:spacing w:after="40"/>
      </w:pPr>
    </w:p>
    <w:p w14:paraId="25A9E245" w14:textId="77777777" w:rsidR="000526A4" w:rsidRPr="00BF480C" w:rsidRDefault="000526A4" w:rsidP="002D75AD">
      <w:pPr>
        <w:pStyle w:val="ProductList-Body"/>
        <w:spacing w:after="40"/>
      </w:pPr>
      <w:r>
        <w:rPr>
          <w:b/>
          <w:color w:val="00188F"/>
        </w:rPr>
        <w:t>Havi Százalékos Rendelkezésre Állás</w:t>
      </w:r>
      <w:r w:rsidRPr="00A62554">
        <w:rPr>
          <w:b/>
          <w:bCs/>
        </w:rPr>
        <w:t>:</w:t>
      </w:r>
      <w:r>
        <w:t xml:space="preserve"> A Havi Százalékos Rendelkezésre Állás a következő képlettel határozható meg:</w:t>
      </w:r>
    </w:p>
    <w:p w14:paraId="015A4810" w14:textId="77777777" w:rsidR="000526A4" w:rsidRPr="00BF480C" w:rsidRDefault="000526A4" w:rsidP="000526A4">
      <w:pPr>
        <w:pStyle w:val="ProductList-Body"/>
      </w:pPr>
    </w:p>
    <w:p w14:paraId="7F8B3CDD" w14:textId="77777777" w:rsidR="000526A4" w:rsidRPr="00BF480C" w:rsidRDefault="001610F3" w:rsidP="00B72DEA">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Összes Tevékenységfuttatás – Elhalasztott Tevékenységfuttatások</m:t>
              </m:r>
            </m:num>
            <m:den>
              <m:r>
                <w:rPr>
                  <w:rFonts w:ascii="Cambria Math" w:hAnsi="Cambria Math" w:cs="Tahoma"/>
                  <w:color w:val="000000" w:themeColor="text1"/>
                  <w:sz w:val="18"/>
                  <w:szCs w:val="18"/>
                </w:rPr>
                <m:t xml:space="preserve">Összes Tevékenységfuttatás </m:t>
              </m:r>
            </m:den>
          </m:f>
          <m:r>
            <w:rPr>
              <w:rFonts w:ascii="Cambria Math" w:hAnsi="Cambria Math" w:cs="Tahoma"/>
              <w:color w:val="000000" w:themeColor="text1"/>
              <w:sz w:val="18"/>
              <w:szCs w:val="18"/>
            </w:rPr>
            <m:t xml:space="preserve"> x 100</m:t>
          </m:r>
        </m:oMath>
      </m:oMathPara>
    </w:p>
    <w:p w14:paraId="1BAAED30" w14:textId="77777777" w:rsidR="000526A4" w:rsidRPr="00BF480C" w:rsidRDefault="000526A4" w:rsidP="000526A4">
      <w:pPr>
        <w:pStyle w:val="ProductList-Body"/>
      </w:pPr>
      <w:r>
        <w:rPr>
          <w:b/>
          <w:color w:val="00188F"/>
        </w:rPr>
        <w:t>Szolgáltatás-jóváírás</w:t>
      </w:r>
      <w:r w:rsidRPr="00A6255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9D0B2F" w14:paraId="4419DC65" w14:textId="77777777" w:rsidTr="00AF3500">
        <w:trPr>
          <w:tblHeader/>
        </w:trPr>
        <w:tc>
          <w:tcPr>
            <w:tcW w:w="5400" w:type="dxa"/>
            <w:shd w:val="clear" w:color="auto" w:fill="0072C6"/>
          </w:tcPr>
          <w:p w14:paraId="075A160B" w14:textId="77777777" w:rsidR="000526A4" w:rsidRPr="001A0074" w:rsidRDefault="000526A4"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0C620A" w14:textId="77777777" w:rsidR="000526A4" w:rsidRPr="001A0074" w:rsidRDefault="000526A4" w:rsidP="000526A4">
            <w:pPr>
              <w:pStyle w:val="ProductList-OfferingBody"/>
              <w:jc w:val="center"/>
              <w:rPr>
                <w:color w:val="FFFFFF" w:themeColor="background1"/>
              </w:rPr>
            </w:pPr>
            <w:r>
              <w:rPr>
                <w:color w:val="FFFFFF" w:themeColor="background1"/>
              </w:rPr>
              <w:t>Szolgáltatás-jóváírás</w:t>
            </w:r>
          </w:p>
        </w:tc>
      </w:tr>
      <w:tr w:rsidR="000526A4" w:rsidRPr="009D0B2F" w14:paraId="51D00683" w14:textId="77777777" w:rsidTr="00AF3500">
        <w:tc>
          <w:tcPr>
            <w:tcW w:w="5400" w:type="dxa"/>
          </w:tcPr>
          <w:p w14:paraId="2F28E276" w14:textId="77777777" w:rsidR="000526A4" w:rsidRPr="0076238C" w:rsidRDefault="000526A4" w:rsidP="000526A4">
            <w:pPr>
              <w:pStyle w:val="ProductList-OfferingBody"/>
              <w:jc w:val="center"/>
            </w:pPr>
            <w:r>
              <w:t>&lt; 99,9%</w:t>
            </w:r>
          </w:p>
        </w:tc>
        <w:tc>
          <w:tcPr>
            <w:tcW w:w="5400" w:type="dxa"/>
          </w:tcPr>
          <w:p w14:paraId="4E84A58E" w14:textId="77777777" w:rsidR="000526A4" w:rsidRPr="0076238C" w:rsidRDefault="000526A4" w:rsidP="000526A4">
            <w:pPr>
              <w:pStyle w:val="ProductList-OfferingBody"/>
              <w:jc w:val="center"/>
            </w:pPr>
            <w:r>
              <w:t>10%</w:t>
            </w:r>
          </w:p>
        </w:tc>
      </w:tr>
      <w:tr w:rsidR="000526A4" w:rsidRPr="009D0B2F" w14:paraId="3D13EF7D" w14:textId="77777777" w:rsidTr="00AF3500">
        <w:tc>
          <w:tcPr>
            <w:tcW w:w="5400" w:type="dxa"/>
          </w:tcPr>
          <w:p w14:paraId="3496A5D5" w14:textId="77777777" w:rsidR="000526A4" w:rsidRPr="0076238C" w:rsidRDefault="000526A4" w:rsidP="000526A4">
            <w:pPr>
              <w:pStyle w:val="ProductList-OfferingBody"/>
              <w:jc w:val="center"/>
            </w:pPr>
            <w:r>
              <w:t>&lt; 99%</w:t>
            </w:r>
          </w:p>
        </w:tc>
        <w:tc>
          <w:tcPr>
            <w:tcW w:w="5400" w:type="dxa"/>
          </w:tcPr>
          <w:p w14:paraId="1264B8D8" w14:textId="77777777" w:rsidR="000526A4" w:rsidRPr="0076238C" w:rsidRDefault="000526A4" w:rsidP="000526A4">
            <w:pPr>
              <w:pStyle w:val="ProductList-OfferingBody"/>
              <w:jc w:val="center"/>
            </w:pPr>
            <w:r>
              <w:t>25%</w:t>
            </w:r>
          </w:p>
        </w:tc>
      </w:tr>
    </w:tbl>
    <w:p w14:paraId="241781CB" w14:textId="77777777" w:rsidR="000526A4" w:rsidRPr="00BF480C" w:rsidRDefault="001610F3" w:rsidP="000526A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34DB0C55" w14:textId="77777777" w:rsidR="000526A4" w:rsidRPr="00BF480C" w:rsidRDefault="000526A4" w:rsidP="006A00AB">
      <w:pPr>
        <w:pStyle w:val="ProductList-Offering2Heading"/>
        <w:keepNext/>
        <w:tabs>
          <w:tab w:val="clear" w:pos="360"/>
          <w:tab w:val="clear" w:pos="720"/>
          <w:tab w:val="clear" w:pos="1080"/>
        </w:tabs>
        <w:outlineLvl w:val="2"/>
      </w:pPr>
      <w:bookmarkStart w:id="87" w:name="_Toc421206039"/>
      <w:bookmarkStart w:id="88" w:name="_Toc468095326"/>
      <w:r>
        <w:t>Data Factory – API-hívások</w:t>
      </w:r>
      <w:bookmarkEnd w:id="87"/>
      <w:bookmarkEnd w:id="88"/>
    </w:p>
    <w:p w14:paraId="6AA4991E" w14:textId="77777777" w:rsidR="000526A4" w:rsidRPr="00BF480C" w:rsidRDefault="000526A4" w:rsidP="006A00AB">
      <w:pPr>
        <w:pStyle w:val="ProductList-Body"/>
        <w:keepNext/>
      </w:pPr>
      <w:r>
        <w:rPr>
          <w:b/>
          <w:color w:val="00188F"/>
        </w:rPr>
        <w:t>További meghatározások:</w:t>
      </w:r>
    </w:p>
    <w:p w14:paraId="47930C4F" w14:textId="77777777" w:rsidR="000526A4" w:rsidRPr="00BF480C" w:rsidRDefault="000526A4" w:rsidP="002D75AD">
      <w:pPr>
        <w:pStyle w:val="ProductList-Body"/>
        <w:spacing w:after="40"/>
      </w:pPr>
      <w:r>
        <w:rPr>
          <w:b/>
          <w:color w:val="00188F"/>
        </w:rPr>
        <w:t>Kizárt Kérések</w:t>
      </w:r>
      <w:r>
        <w:t xml:space="preserve"> mindazok az Összes Kérésbe tartozó kérések, amelyek a HTTP 408-tól eltérő HTTP 4xx állapotkódot adnak eredményül. </w:t>
      </w:r>
    </w:p>
    <w:p w14:paraId="6F4C0891" w14:textId="77777777" w:rsidR="000526A4" w:rsidRPr="00BF480C" w:rsidRDefault="000526A4" w:rsidP="002D75AD">
      <w:pPr>
        <w:pStyle w:val="ProductList-Body"/>
        <w:spacing w:after="40"/>
      </w:pPr>
      <w:r>
        <w:rPr>
          <w:b/>
          <w:color w:val="00188F"/>
        </w:rPr>
        <w:t>Sikertelen Kérések</w:t>
      </w:r>
      <w:r>
        <w:t xml:space="preserve"> mindazok az Összes Kérésbe tartozó kérések, amelyek vagy Hibakódot, vagy egy HTTP 408 állapotkódot adnak vissza, vagy két percen belül nem adnak vissza Sikerkódot. </w:t>
      </w:r>
    </w:p>
    <w:p w14:paraId="52F182A8" w14:textId="77777777" w:rsidR="000526A4" w:rsidRPr="00BF480C" w:rsidRDefault="000526A4" w:rsidP="002D75AD">
      <w:pPr>
        <w:pStyle w:val="ProductList-Body"/>
        <w:spacing w:after="40"/>
      </w:pPr>
      <w:r>
        <w:t xml:space="preserve">Az </w:t>
      </w:r>
      <w:r>
        <w:rPr>
          <w:b/>
          <w:color w:val="00188F"/>
        </w:rPr>
        <w:t>Erőforrások</w:t>
      </w:r>
      <w:r>
        <w:t xml:space="preserve"> Data Factory Szolgáltatással létrehozott folyamatokat, adatkészleteket és társított szolgáltatásokat jelent.</w:t>
      </w:r>
    </w:p>
    <w:p w14:paraId="162E5B19" w14:textId="77777777" w:rsidR="000526A4" w:rsidRPr="00BF480C" w:rsidRDefault="000526A4" w:rsidP="002D75AD">
      <w:pPr>
        <w:pStyle w:val="ProductList-Body"/>
        <w:spacing w:after="40"/>
      </w:pPr>
      <w:r>
        <w:t xml:space="preserve">Az </w:t>
      </w:r>
      <w:r>
        <w:rPr>
          <w:b/>
          <w:color w:val="00188F"/>
        </w:rPr>
        <w:t>Összes Kérés</w:t>
      </w:r>
      <w:r>
        <w:t xml:space="preserve"> egy adott Microsoft Azure-előfizetés esetén egy számlázási hónapban az összes olyan, kérést jelenti, amely az Erőforrásokra vonatkozóan aktív folyamatokbeli műveletek végrehajtására irányul, kivéve a Kizárt Kéréseket.</w:t>
      </w:r>
    </w:p>
    <w:p w14:paraId="6BAFE4B2" w14:textId="77777777" w:rsidR="000526A4" w:rsidRPr="00BF480C" w:rsidRDefault="000526A4" w:rsidP="002D75AD">
      <w:pPr>
        <w:pStyle w:val="ProductList-Body"/>
        <w:spacing w:after="40"/>
      </w:pPr>
    </w:p>
    <w:p w14:paraId="55E55EEC" w14:textId="77777777" w:rsidR="000526A4" w:rsidRPr="00BF480C" w:rsidRDefault="000526A4" w:rsidP="002D75AD">
      <w:pPr>
        <w:pStyle w:val="ProductList-Body"/>
        <w:spacing w:after="40"/>
      </w:pPr>
      <w:r>
        <w:rPr>
          <w:b/>
          <w:color w:val="00188F"/>
        </w:rPr>
        <w:t>Havi Százalékos Rendelkezésre Állás</w:t>
      </w:r>
      <w:r w:rsidRPr="00A62554">
        <w:rPr>
          <w:b/>
          <w:bCs/>
        </w:rPr>
        <w:t>:</w:t>
      </w:r>
      <w:r>
        <w:t xml:space="preserve"> A Havi Százalékos Rendelkezésre Állás a következő képlettel határozható meg:</w:t>
      </w:r>
    </w:p>
    <w:p w14:paraId="5B77710E" w14:textId="77777777" w:rsidR="000526A4" w:rsidRPr="00BF480C" w:rsidRDefault="000526A4" w:rsidP="000526A4">
      <w:pPr>
        <w:pStyle w:val="ProductList-Body"/>
      </w:pPr>
    </w:p>
    <w:p w14:paraId="10390074" w14:textId="77777777" w:rsidR="000526A4" w:rsidRPr="00BF480C" w:rsidRDefault="001610F3" w:rsidP="000526A4">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Összes Kérés – Sikertelen Kérések</m:t>
              </m:r>
            </m:num>
            <m:den>
              <m:r>
                <w:rPr>
                  <w:rFonts w:ascii="Cambria Math" w:hAnsi="Cambria Math" w:cs="Tahoma"/>
                  <w:color w:val="000000" w:themeColor="text1"/>
                  <w:sz w:val="18"/>
                  <w:szCs w:val="18"/>
                </w:rPr>
                <m:t>Összes Kérés</m:t>
              </m:r>
            </m:den>
          </m:f>
          <m:r>
            <w:rPr>
              <w:rFonts w:ascii="Cambria Math" w:hAnsi="Cambria Math" w:cs="Tahoma"/>
              <w:color w:val="000000" w:themeColor="text1"/>
              <w:sz w:val="18"/>
              <w:szCs w:val="18"/>
            </w:rPr>
            <m:t xml:space="preserve"> x 100</m:t>
          </m:r>
        </m:oMath>
      </m:oMathPara>
    </w:p>
    <w:p w14:paraId="75D317DC" w14:textId="77777777" w:rsidR="000526A4" w:rsidRPr="00BF480C" w:rsidRDefault="000526A4" w:rsidP="00411058">
      <w:pPr>
        <w:pStyle w:val="ProductList-Body"/>
        <w:keepNext/>
      </w:pPr>
      <w:r>
        <w:rPr>
          <w:b/>
          <w:color w:val="00188F"/>
        </w:rPr>
        <w:t>Szolgáltatás-jóváírás</w:t>
      </w:r>
      <w:r w:rsidRPr="00A6255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9D0B2F" w14:paraId="285B7DC5" w14:textId="77777777" w:rsidTr="00AF3500">
        <w:trPr>
          <w:tblHeader/>
        </w:trPr>
        <w:tc>
          <w:tcPr>
            <w:tcW w:w="5400" w:type="dxa"/>
            <w:shd w:val="clear" w:color="auto" w:fill="0072C6"/>
          </w:tcPr>
          <w:p w14:paraId="3E475C31" w14:textId="77777777" w:rsidR="000526A4" w:rsidRPr="001A0074" w:rsidRDefault="000526A4"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2A894A6" w14:textId="77777777" w:rsidR="000526A4" w:rsidRPr="001A0074" w:rsidRDefault="000526A4" w:rsidP="000526A4">
            <w:pPr>
              <w:pStyle w:val="ProductList-OfferingBody"/>
              <w:jc w:val="center"/>
              <w:rPr>
                <w:color w:val="FFFFFF" w:themeColor="background1"/>
              </w:rPr>
            </w:pPr>
            <w:r>
              <w:rPr>
                <w:color w:val="FFFFFF" w:themeColor="background1"/>
              </w:rPr>
              <w:t>Szolgáltatás-jóváírás</w:t>
            </w:r>
          </w:p>
        </w:tc>
      </w:tr>
      <w:tr w:rsidR="000526A4" w:rsidRPr="009D0B2F" w14:paraId="3E85094F" w14:textId="77777777" w:rsidTr="00AF3500">
        <w:tc>
          <w:tcPr>
            <w:tcW w:w="5400" w:type="dxa"/>
          </w:tcPr>
          <w:p w14:paraId="58F4C3C2" w14:textId="77777777" w:rsidR="000526A4" w:rsidRPr="0076238C" w:rsidRDefault="000526A4" w:rsidP="000526A4">
            <w:pPr>
              <w:pStyle w:val="ProductList-OfferingBody"/>
              <w:jc w:val="center"/>
            </w:pPr>
            <w:r>
              <w:t>&lt; 99,9%</w:t>
            </w:r>
          </w:p>
        </w:tc>
        <w:tc>
          <w:tcPr>
            <w:tcW w:w="5400" w:type="dxa"/>
          </w:tcPr>
          <w:p w14:paraId="4106D779" w14:textId="77777777" w:rsidR="000526A4" w:rsidRPr="0076238C" w:rsidRDefault="000526A4" w:rsidP="000526A4">
            <w:pPr>
              <w:pStyle w:val="ProductList-OfferingBody"/>
              <w:jc w:val="center"/>
            </w:pPr>
            <w:r>
              <w:t>10%</w:t>
            </w:r>
          </w:p>
        </w:tc>
      </w:tr>
      <w:tr w:rsidR="000526A4" w:rsidRPr="009D0B2F" w14:paraId="1111A917" w14:textId="77777777" w:rsidTr="00AF3500">
        <w:tc>
          <w:tcPr>
            <w:tcW w:w="5400" w:type="dxa"/>
          </w:tcPr>
          <w:p w14:paraId="10C2F910" w14:textId="77777777" w:rsidR="000526A4" w:rsidRPr="0076238C" w:rsidRDefault="000526A4" w:rsidP="000526A4">
            <w:pPr>
              <w:pStyle w:val="ProductList-OfferingBody"/>
              <w:jc w:val="center"/>
            </w:pPr>
            <w:r>
              <w:t>&lt; 99%</w:t>
            </w:r>
          </w:p>
        </w:tc>
        <w:tc>
          <w:tcPr>
            <w:tcW w:w="5400" w:type="dxa"/>
          </w:tcPr>
          <w:p w14:paraId="22D99ABA" w14:textId="77777777" w:rsidR="000526A4" w:rsidRPr="0076238C" w:rsidRDefault="000526A4" w:rsidP="000526A4">
            <w:pPr>
              <w:pStyle w:val="ProductList-OfferingBody"/>
              <w:jc w:val="center"/>
            </w:pPr>
            <w:r>
              <w:t>25%</w:t>
            </w:r>
          </w:p>
        </w:tc>
      </w:tr>
    </w:tbl>
    <w:p w14:paraId="6D9090D3" w14:textId="77777777" w:rsidR="000526A4" w:rsidRPr="00BF480C" w:rsidRDefault="001610F3" w:rsidP="000526A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19AE28D2" w14:textId="77777777" w:rsidR="00B0431C" w:rsidRPr="00171176" w:rsidRDefault="00B0431C" w:rsidP="00B0431C">
      <w:pPr>
        <w:pStyle w:val="ProductList-Offering2Heading"/>
        <w:tabs>
          <w:tab w:val="clear" w:pos="360"/>
          <w:tab w:val="clear" w:pos="720"/>
          <w:tab w:val="clear" w:pos="1080"/>
        </w:tabs>
        <w:outlineLvl w:val="2"/>
      </w:pPr>
      <w:bookmarkStart w:id="89" w:name="_Toc464226303"/>
      <w:bookmarkStart w:id="90" w:name="_Toc468095327"/>
      <w:r>
        <w:t>Data Lake Analytics</w:t>
      </w:r>
      <w:bookmarkEnd w:id="89"/>
      <w:bookmarkEnd w:id="90"/>
    </w:p>
    <w:p w14:paraId="4960CB11" w14:textId="77777777" w:rsidR="00B0431C" w:rsidRPr="00F646CD" w:rsidRDefault="00B0431C" w:rsidP="00B0431C">
      <w:pPr>
        <w:pStyle w:val="ProductList-Body"/>
        <w:rPr>
          <w:szCs w:val="18"/>
        </w:rPr>
      </w:pPr>
      <w:r w:rsidRPr="00F646CD">
        <w:rPr>
          <w:b/>
          <w:color w:val="00188F"/>
          <w:szCs w:val="18"/>
        </w:rPr>
        <w:t>További meghatározások:</w:t>
      </w:r>
    </w:p>
    <w:p w14:paraId="215B2FA8" w14:textId="77777777" w:rsidR="00B0431C" w:rsidRPr="00F646CD" w:rsidRDefault="00B0431C" w:rsidP="00B0431C">
      <w:pPr>
        <w:pStyle w:val="ProductList-Body"/>
        <w:rPr>
          <w:szCs w:val="18"/>
        </w:rPr>
      </w:pPr>
      <w:r w:rsidRPr="00F646CD">
        <w:rPr>
          <w:szCs w:val="18"/>
        </w:rPr>
        <w:t xml:space="preserve">Az </w:t>
      </w:r>
      <w:r w:rsidRPr="00B80D66">
        <w:rPr>
          <w:szCs w:val="18"/>
        </w:rPr>
        <w:t>„</w:t>
      </w:r>
      <w:r w:rsidRPr="00F646CD">
        <w:rPr>
          <w:b/>
          <w:color w:val="00188F"/>
          <w:szCs w:val="18"/>
        </w:rPr>
        <w:t>Összes Művelet</w:t>
      </w:r>
      <w:r w:rsidRPr="00B80D66">
        <w:rPr>
          <w:szCs w:val="18"/>
        </w:rPr>
        <w:t>”</w:t>
      </w:r>
      <w:r w:rsidRPr="00F646CD">
        <w:rPr>
          <w:szCs w:val="18"/>
        </w:rPr>
        <w:t xml:space="preserve"> egy adott Microsoft Azure-előfizetés esetén egy számlázási hónapban egy egyórás időszak során az összes Data Lake Analytics-fiókban megkísérelt összes hitelesített művelet sz</w:t>
      </w:r>
      <w:r>
        <w:rPr>
          <w:szCs w:val="18"/>
        </w:rPr>
        <w:t>ámát jelenti.</w:t>
      </w:r>
    </w:p>
    <w:p w14:paraId="424009C3" w14:textId="77777777" w:rsidR="00B0431C" w:rsidRPr="00F646CD" w:rsidRDefault="00B0431C" w:rsidP="00B0431C">
      <w:pPr>
        <w:spacing w:after="0" w:line="240" w:lineRule="auto"/>
        <w:rPr>
          <w:sz w:val="18"/>
          <w:szCs w:val="18"/>
        </w:rPr>
      </w:pPr>
      <w:r w:rsidRPr="00B80D66">
        <w:rPr>
          <w:sz w:val="18"/>
          <w:szCs w:val="18"/>
        </w:rPr>
        <w:lastRenderedPageBreak/>
        <w:t>„</w:t>
      </w:r>
      <w:r w:rsidRPr="00F646CD">
        <w:rPr>
          <w:b/>
          <w:color w:val="00188F"/>
          <w:sz w:val="18"/>
          <w:szCs w:val="18"/>
        </w:rPr>
        <w:t>Sikertelen Műveletek</w:t>
      </w:r>
      <w:r w:rsidRPr="00B80D66">
        <w:rPr>
          <w:sz w:val="18"/>
          <w:szCs w:val="18"/>
        </w:rPr>
        <w:t>”</w:t>
      </w:r>
      <w:r w:rsidRPr="00F646CD">
        <w:rPr>
          <w:sz w:val="18"/>
          <w:szCs w:val="18"/>
        </w:rPr>
        <w:t xml:space="preserve"> mindazok az Összes Műveletbe tartozó műveletek, amelyek vagy Hibakódot adnak vissza, vagy 5 percen belül nem adnak vissza Sikerkódot fiók létrehozása és törlése esetében, 25 + MB-onként 2 másodpercen belül nem adnak vissza Sikerkódot a hasznos adattal dolgozó műveletek esetében, illetve 25 másodpercen belül nem adnak vissza Sikerkódot minden más művelet esetében</w:t>
      </w:r>
      <w:r w:rsidRPr="00F646CD">
        <w:rPr>
          <w:rFonts w:eastAsia="Calibri" w:cs="Calibri"/>
          <w:sz w:val="18"/>
          <w:szCs w:val="18"/>
        </w:rPr>
        <w:t>.</w:t>
      </w:r>
    </w:p>
    <w:p w14:paraId="2DC34D7D" w14:textId="77777777" w:rsidR="00B0431C" w:rsidRPr="00F646CD" w:rsidRDefault="00B0431C" w:rsidP="00B0431C">
      <w:pPr>
        <w:pStyle w:val="NormalWeb"/>
        <w:shd w:val="clear" w:color="auto" w:fill="FFFFFF"/>
        <w:spacing w:before="135" w:beforeAutospacing="0" w:after="0" w:afterAutospacing="0"/>
        <w:rPr>
          <w:rFonts w:asciiTheme="minorHAnsi" w:hAnsiTheme="minorHAnsi"/>
          <w:sz w:val="18"/>
          <w:szCs w:val="18"/>
        </w:rPr>
      </w:pPr>
      <w:r w:rsidRPr="00F646CD">
        <w:rPr>
          <w:rFonts w:asciiTheme="minorHAnsi" w:hAnsiTheme="minorHAnsi"/>
          <w:sz w:val="18"/>
          <w:szCs w:val="18"/>
        </w:rPr>
        <w:t xml:space="preserve">A </w:t>
      </w:r>
      <w:r w:rsidRPr="00B80D66">
        <w:rPr>
          <w:rFonts w:asciiTheme="minorHAnsi" w:eastAsiaTheme="minorHAnsi" w:hAnsiTheme="minorHAnsi" w:cstheme="minorBidi"/>
          <w:sz w:val="18"/>
          <w:szCs w:val="18"/>
        </w:rPr>
        <w:t>„</w:t>
      </w:r>
      <w:r w:rsidRPr="00F646CD">
        <w:rPr>
          <w:rFonts w:asciiTheme="minorHAnsi" w:eastAsiaTheme="minorHAnsi" w:hAnsiTheme="minorHAnsi" w:cstheme="minorBidi"/>
          <w:b/>
          <w:color w:val="00188F"/>
          <w:sz w:val="18"/>
          <w:szCs w:val="18"/>
        </w:rPr>
        <w:t>Hibák Aránya</w:t>
      </w:r>
      <w:r w:rsidRPr="00B80D66">
        <w:rPr>
          <w:rFonts w:asciiTheme="minorHAnsi" w:eastAsiaTheme="minorHAnsi" w:hAnsiTheme="minorHAnsi" w:cstheme="minorBidi"/>
          <w:sz w:val="18"/>
          <w:szCs w:val="18"/>
        </w:rPr>
        <w:t>”</w:t>
      </w:r>
      <w:r w:rsidRPr="00F646CD">
        <w:rPr>
          <w:rFonts w:asciiTheme="minorHAnsi" w:eastAsiaTheme="minorHAnsi" w:hAnsiTheme="minorHAnsi" w:cstheme="minorBidi"/>
          <w:sz w:val="18"/>
          <w:szCs w:val="18"/>
        </w:rPr>
        <w:t xml:space="preserve"> egy adott egyórás időintervallumbeli Sikertelen Műveletek teljes száma elosztva az adott idő-intervallumbeli Összes Művelettel. Ha egy egyórás időintervallumban az Összes Művelet nulla, akkor erre az intervallumra a Hibák Aránya 0%.</w:t>
      </w:r>
    </w:p>
    <w:p w14:paraId="38809179" w14:textId="77777777" w:rsidR="00B0431C" w:rsidRPr="00F646CD" w:rsidRDefault="00B0431C" w:rsidP="00B0431C">
      <w:pPr>
        <w:pStyle w:val="ProductList-Body"/>
        <w:rPr>
          <w:szCs w:val="18"/>
        </w:rPr>
      </w:pPr>
    </w:p>
    <w:p w14:paraId="3759995D" w14:textId="77777777" w:rsidR="00B0431C" w:rsidRPr="00F646CD" w:rsidRDefault="00B0431C" w:rsidP="00B0431C">
      <w:pPr>
        <w:pStyle w:val="ProductList-Body"/>
        <w:rPr>
          <w:szCs w:val="18"/>
        </w:rPr>
      </w:pPr>
      <w:r w:rsidRPr="00F646CD">
        <w:rPr>
          <w:b/>
          <w:color w:val="00188F"/>
          <w:szCs w:val="18"/>
        </w:rPr>
        <w:t xml:space="preserve">Havi Százalékos Rendelkezésre Állás: </w:t>
      </w:r>
      <w:r w:rsidRPr="00F646CD">
        <w:rPr>
          <w:szCs w:val="18"/>
        </w:rPr>
        <w:t>A Havi Százalékos Rendelkezésre Állás a következő képlettel határozható meg:</w:t>
      </w:r>
    </w:p>
    <w:p w14:paraId="035D466D" w14:textId="77777777" w:rsidR="00B0431C" w:rsidRPr="00F646CD" w:rsidRDefault="00B0431C" w:rsidP="00B0431C">
      <w:pPr>
        <w:pStyle w:val="ProductList-Body"/>
        <w:rPr>
          <w:szCs w:val="18"/>
        </w:rPr>
      </w:pPr>
    </w:p>
    <w:p w14:paraId="2C637B92" w14:textId="77777777" w:rsidR="00B0431C" w:rsidRPr="00171176" w:rsidRDefault="00B0431C" w:rsidP="00B0431C">
      <w:pPr>
        <w:pStyle w:val="ListParagraph"/>
      </w:pPr>
      <m:oMathPara>
        <m:oMath>
          <m:r>
            <m:rPr>
              <m:nor/>
            </m:rPr>
            <w:rPr>
              <w:rFonts w:ascii="Cambria Math" w:hAnsi="Cambria Math" w:cs="Tahoma"/>
              <w:i/>
              <w:sz w:val="18"/>
              <w:szCs w:val="18"/>
            </w:rPr>
            <m:t>100% – Hibák Átlagos Aránya</m:t>
          </m:r>
        </m:oMath>
      </m:oMathPara>
    </w:p>
    <w:p w14:paraId="7F885DD0" w14:textId="77777777" w:rsidR="00B0431C" w:rsidRPr="00E50615" w:rsidRDefault="00B0431C" w:rsidP="00B0431C">
      <w:pPr>
        <w:pStyle w:val="ProductList-Body"/>
        <w:keepNext/>
        <w:rPr>
          <w:b/>
          <w:color w:val="00188F"/>
        </w:rPr>
      </w:pPr>
      <w:r>
        <w:rPr>
          <w:b/>
          <w:color w:val="00188F"/>
        </w:rPr>
        <w:t>Szolgáltatás-jóváírás</w:t>
      </w:r>
      <w:r w:rsidRPr="00E5061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0C2CAE" w14:paraId="24068439" w14:textId="77777777" w:rsidTr="00B0431C">
        <w:trPr>
          <w:tblHeader/>
        </w:trPr>
        <w:tc>
          <w:tcPr>
            <w:tcW w:w="5400" w:type="dxa"/>
            <w:shd w:val="clear" w:color="auto" w:fill="0072C6"/>
          </w:tcPr>
          <w:p w14:paraId="2D83E33C" w14:textId="77777777" w:rsidR="00B0431C" w:rsidRPr="000C2CAE" w:rsidRDefault="00B0431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7B13337" w14:textId="77777777" w:rsidR="00B0431C" w:rsidRPr="000C2CAE" w:rsidRDefault="00B0431C" w:rsidP="00B0431C">
            <w:pPr>
              <w:pStyle w:val="ProductList-OfferingBody"/>
              <w:jc w:val="center"/>
              <w:rPr>
                <w:color w:val="FFFFFF" w:themeColor="background1"/>
              </w:rPr>
            </w:pPr>
            <w:r>
              <w:rPr>
                <w:color w:val="FFFFFF" w:themeColor="background1"/>
              </w:rPr>
              <w:t>Szolgáltatás-jóváírás</w:t>
            </w:r>
          </w:p>
        </w:tc>
      </w:tr>
      <w:tr w:rsidR="00B0431C" w:rsidRPr="000C2CAE" w14:paraId="62A52DB8" w14:textId="77777777" w:rsidTr="00B0431C">
        <w:tc>
          <w:tcPr>
            <w:tcW w:w="5400" w:type="dxa"/>
          </w:tcPr>
          <w:p w14:paraId="290B3DE0" w14:textId="77777777" w:rsidR="00B0431C" w:rsidRPr="000C2CAE" w:rsidRDefault="00B0431C" w:rsidP="00B0431C">
            <w:pPr>
              <w:pStyle w:val="ProductList-OfferingBody"/>
              <w:jc w:val="center"/>
            </w:pPr>
            <w:r>
              <w:t>&lt; 99,9%</w:t>
            </w:r>
          </w:p>
        </w:tc>
        <w:tc>
          <w:tcPr>
            <w:tcW w:w="5400" w:type="dxa"/>
          </w:tcPr>
          <w:p w14:paraId="2F517293" w14:textId="77777777" w:rsidR="00B0431C" w:rsidRPr="000C2CAE" w:rsidRDefault="00B0431C" w:rsidP="00B0431C">
            <w:pPr>
              <w:pStyle w:val="ProductList-OfferingBody"/>
              <w:jc w:val="center"/>
            </w:pPr>
            <w:r>
              <w:t>10%</w:t>
            </w:r>
          </w:p>
        </w:tc>
      </w:tr>
      <w:tr w:rsidR="00B0431C" w:rsidRPr="000C2CAE" w14:paraId="3ED6B3FF" w14:textId="77777777" w:rsidTr="00B0431C">
        <w:tc>
          <w:tcPr>
            <w:tcW w:w="5400" w:type="dxa"/>
          </w:tcPr>
          <w:p w14:paraId="75D7CE26" w14:textId="77777777" w:rsidR="00B0431C" w:rsidRPr="000C2CAE" w:rsidRDefault="00B0431C" w:rsidP="00B0431C">
            <w:pPr>
              <w:pStyle w:val="ProductList-OfferingBody"/>
              <w:jc w:val="center"/>
            </w:pPr>
            <w:r>
              <w:t>&lt; 99%</w:t>
            </w:r>
          </w:p>
        </w:tc>
        <w:tc>
          <w:tcPr>
            <w:tcW w:w="5400" w:type="dxa"/>
          </w:tcPr>
          <w:p w14:paraId="730C6DA1" w14:textId="77777777" w:rsidR="00B0431C" w:rsidRPr="000C2CAE" w:rsidRDefault="00B0431C" w:rsidP="00B0431C">
            <w:pPr>
              <w:pStyle w:val="ProductList-OfferingBody"/>
              <w:jc w:val="center"/>
            </w:pPr>
            <w:r>
              <w:t>25%</w:t>
            </w:r>
          </w:p>
        </w:tc>
      </w:tr>
    </w:tbl>
    <w:p w14:paraId="4DC416E0" w14:textId="77777777" w:rsidR="00B0431C" w:rsidRPr="00171176" w:rsidRDefault="001610F3" w:rsidP="00B0431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431C">
          <w:rPr>
            <w:rStyle w:val="Hyperlink"/>
            <w:sz w:val="16"/>
            <w:szCs w:val="16"/>
          </w:rPr>
          <w:t>Tartalomjegyzék</w:t>
        </w:r>
      </w:hyperlink>
      <w:r w:rsidR="00B0431C">
        <w:rPr>
          <w:sz w:val="16"/>
          <w:szCs w:val="16"/>
        </w:rPr>
        <w:t xml:space="preserve"> / </w:t>
      </w:r>
      <w:hyperlink w:anchor="Definitions" w:history="1">
        <w:r w:rsidR="00B0431C">
          <w:rPr>
            <w:rStyle w:val="Hyperlink"/>
            <w:sz w:val="16"/>
            <w:szCs w:val="16"/>
          </w:rPr>
          <w:t>Meghatározások</w:t>
        </w:r>
      </w:hyperlink>
    </w:p>
    <w:p w14:paraId="76AE7606" w14:textId="77777777" w:rsidR="00B0431C" w:rsidRPr="00171176" w:rsidRDefault="00B0431C" w:rsidP="00B0431C">
      <w:pPr>
        <w:pStyle w:val="ProductList-Offering2Heading"/>
        <w:tabs>
          <w:tab w:val="clear" w:pos="360"/>
          <w:tab w:val="clear" w:pos="720"/>
          <w:tab w:val="clear" w:pos="1080"/>
        </w:tabs>
        <w:outlineLvl w:val="2"/>
      </w:pPr>
      <w:bookmarkStart w:id="91" w:name="_Toc464226304"/>
      <w:bookmarkStart w:id="92" w:name="_Toc468095328"/>
      <w:r>
        <w:t>Data Lake Store</w:t>
      </w:r>
      <w:bookmarkEnd w:id="91"/>
      <w:bookmarkEnd w:id="92"/>
    </w:p>
    <w:p w14:paraId="1DF2BE8A" w14:textId="77777777" w:rsidR="00B0431C" w:rsidRPr="00F646CD" w:rsidRDefault="00B0431C" w:rsidP="00B0431C">
      <w:pPr>
        <w:pStyle w:val="ProductList-Body"/>
        <w:rPr>
          <w:szCs w:val="18"/>
        </w:rPr>
      </w:pPr>
      <w:r w:rsidRPr="00F646CD">
        <w:rPr>
          <w:b/>
          <w:color w:val="00188F"/>
          <w:szCs w:val="18"/>
        </w:rPr>
        <w:t>További meghatározások:</w:t>
      </w:r>
    </w:p>
    <w:p w14:paraId="04847F71" w14:textId="77777777" w:rsidR="00B0431C" w:rsidRPr="00F646CD" w:rsidRDefault="00B0431C" w:rsidP="00B0431C">
      <w:pPr>
        <w:pStyle w:val="ProductList-Body"/>
        <w:rPr>
          <w:szCs w:val="18"/>
        </w:rPr>
      </w:pPr>
      <w:r w:rsidRPr="00F646CD">
        <w:rPr>
          <w:szCs w:val="18"/>
        </w:rPr>
        <w:t xml:space="preserve">Az </w:t>
      </w:r>
      <w:r w:rsidRPr="00B80D66">
        <w:rPr>
          <w:szCs w:val="18"/>
        </w:rPr>
        <w:t>„</w:t>
      </w:r>
      <w:r w:rsidRPr="00F646CD">
        <w:rPr>
          <w:b/>
          <w:color w:val="00188F"/>
          <w:szCs w:val="18"/>
        </w:rPr>
        <w:t>Összes Művelet</w:t>
      </w:r>
      <w:r w:rsidRPr="00B80D66">
        <w:rPr>
          <w:szCs w:val="18"/>
        </w:rPr>
        <w:t>”</w:t>
      </w:r>
      <w:r w:rsidRPr="00F646CD">
        <w:rPr>
          <w:szCs w:val="18"/>
        </w:rPr>
        <w:t xml:space="preserve"> egy adott Microsoft Azure-előfizetés esetén egy számlázási hónapban egy egyórás időszak során az összes Data Lake Store-fiókban megkísérelt összes hitelesített művelet számát jelenti.</w:t>
      </w:r>
    </w:p>
    <w:p w14:paraId="6A19B437" w14:textId="77777777" w:rsidR="00B0431C" w:rsidRPr="00F646CD" w:rsidRDefault="00B0431C" w:rsidP="00B0431C">
      <w:pPr>
        <w:spacing w:after="0" w:line="240" w:lineRule="auto"/>
        <w:rPr>
          <w:sz w:val="18"/>
          <w:szCs w:val="18"/>
        </w:rPr>
      </w:pPr>
      <w:r w:rsidRPr="00B80D66">
        <w:rPr>
          <w:sz w:val="18"/>
          <w:szCs w:val="18"/>
        </w:rPr>
        <w:t>„</w:t>
      </w:r>
      <w:r w:rsidRPr="00F646CD">
        <w:rPr>
          <w:b/>
          <w:color w:val="00188F"/>
          <w:sz w:val="18"/>
          <w:szCs w:val="18"/>
        </w:rPr>
        <w:t>Sikertelen Műveletek</w:t>
      </w:r>
      <w:r w:rsidRPr="00B80D66">
        <w:rPr>
          <w:sz w:val="18"/>
          <w:szCs w:val="18"/>
        </w:rPr>
        <w:t>”</w:t>
      </w:r>
      <w:r w:rsidRPr="00F646CD">
        <w:rPr>
          <w:sz w:val="18"/>
          <w:szCs w:val="18"/>
        </w:rPr>
        <w:t xml:space="preserve"> mindazok az Összes Műveletbe tartozó műveletek, amelyek vagy Hibakódot adnak vissza, vagy 5 percen belül nem adnak vissza Sikerkódot fiók létrehozása és törlése esetében, 2 másodpercen belül nem adnak vissza Sikerkódot több fájlon végrehajtott műveletek esetében, MB-onként 2 másodpercen belül nem adnak vissza Sikerkódot adatátviteli műveletek esetében, illetve 2 másodpercen belül nem adnak vissza Sikerkódot minden más művelet esetében.</w:t>
      </w:r>
    </w:p>
    <w:p w14:paraId="77239B96" w14:textId="77777777" w:rsidR="00B0431C" w:rsidRPr="00F646CD" w:rsidRDefault="00B0431C" w:rsidP="00B0431C">
      <w:pPr>
        <w:pStyle w:val="NormalWeb"/>
        <w:shd w:val="clear" w:color="auto" w:fill="FFFFFF"/>
        <w:spacing w:before="135" w:beforeAutospacing="0" w:after="0" w:afterAutospacing="0"/>
        <w:rPr>
          <w:rFonts w:asciiTheme="minorHAnsi" w:hAnsiTheme="minorHAnsi"/>
          <w:sz w:val="18"/>
          <w:szCs w:val="18"/>
        </w:rPr>
      </w:pPr>
      <w:r w:rsidRPr="00F646CD">
        <w:rPr>
          <w:rFonts w:asciiTheme="minorHAnsi" w:hAnsiTheme="minorHAnsi"/>
          <w:sz w:val="18"/>
          <w:szCs w:val="18"/>
        </w:rPr>
        <w:t xml:space="preserve">A </w:t>
      </w:r>
      <w:r w:rsidRPr="00B80D66">
        <w:rPr>
          <w:rFonts w:asciiTheme="minorHAnsi" w:eastAsiaTheme="minorHAnsi" w:hAnsiTheme="minorHAnsi" w:cstheme="minorBidi"/>
          <w:sz w:val="18"/>
          <w:szCs w:val="18"/>
        </w:rPr>
        <w:t>„</w:t>
      </w:r>
      <w:r w:rsidRPr="00F646CD">
        <w:rPr>
          <w:rFonts w:asciiTheme="minorHAnsi" w:eastAsiaTheme="minorHAnsi" w:hAnsiTheme="minorHAnsi" w:cstheme="minorBidi"/>
          <w:b/>
          <w:color w:val="00188F"/>
          <w:sz w:val="18"/>
          <w:szCs w:val="18"/>
        </w:rPr>
        <w:t>Hibák Aránya</w:t>
      </w:r>
      <w:r w:rsidRPr="00B80D66">
        <w:rPr>
          <w:rFonts w:asciiTheme="minorHAnsi" w:eastAsiaTheme="minorHAnsi" w:hAnsiTheme="minorHAnsi" w:cstheme="minorBidi"/>
          <w:sz w:val="18"/>
          <w:szCs w:val="18"/>
        </w:rPr>
        <w:t>”</w:t>
      </w:r>
      <w:r w:rsidRPr="00F646CD">
        <w:rPr>
          <w:rFonts w:asciiTheme="minorHAnsi" w:eastAsiaTheme="minorHAnsi" w:hAnsiTheme="minorHAnsi" w:cstheme="minorBidi"/>
          <w:sz w:val="18"/>
          <w:szCs w:val="18"/>
        </w:rPr>
        <w:t xml:space="preserve"> egy adott egyórás időintervallumbeli Sikertelen Műveletek teljes száma elosztva az adott idő-intervallumbeli Összes Művelettel. Ha egy egyórás időintervallumban az Összes Művelet nulla, akkor erre az intervallumra a Hibák Aránya 0%.</w:t>
      </w:r>
    </w:p>
    <w:p w14:paraId="2C14C221" w14:textId="77777777" w:rsidR="00B0431C" w:rsidRPr="00F646CD" w:rsidRDefault="00B0431C" w:rsidP="00B0431C">
      <w:pPr>
        <w:pStyle w:val="ProductList-Body"/>
        <w:rPr>
          <w:szCs w:val="18"/>
        </w:rPr>
      </w:pPr>
      <w:r w:rsidRPr="00F646CD">
        <w:rPr>
          <w:b/>
          <w:color w:val="00188F"/>
          <w:szCs w:val="18"/>
        </w:rPr>
        <w:t>Havi Százalékos Rendelkezésre Állás:</w:t>
      </w:r>
      <w:r w:rsidRPr="00F646CD">
        <w:rPr>
          <w:szCs w:val="18"/>
        </w:rPr>
        <w:t xml:space="preserve"> A Havi Százalékos Rendelkezésre Állás a következő képlettel határozható meg:</w:t>
      </w:r>
    </w:p>
    <w:p w14:paraId="3368308C" w14:textId="77777777" w:rsidR="00B0431C" w:rsidRPr="00171176" w:rsidRDefault="00B0431C" w:rsidP="00B0431C">
      <w:pPr>
        <w:pStyle w:val="ProductList-Body"/>
      </w:pPr>
    </w:p>
    <w:p w14:paraId="3F1B4C6B" w14:textId="77777777" w:rsidR="00B0431C" w:rsidRPr="00F646CD" w:rsidRDefault="00B0431C" w:rsidP="00B0431C">
      <w:pPr>
        <w:pStyle w:val="ListParagraph"/>
        <w:rPr>
          <w:sz w:val="18"/>
          <w:szCs w:val="18"/>
        </w:rPr>
      </w:pPr>
      <m:oMathPara>
        <m:oMath>
          <m:r>
            <m:rPr>
              <m:nor/>
            </m:rPr>
            <w:rPr>
              <w:rFonts w:ascii="Cambria Math" w:hAnsi="Cambria Math" w:cs="Tahoma"/>
              <w:i/>
              <w:sz w:val="18"/>
              <w:szCs w:val="18"/>
            </w:rPr>
            <m:t>100% – Hibák Átlagos Aránya</m:t>
          </m:r>
        </m:oMath>
      </m:oMathPara>
    </w:p>
    <w:p w14:paraId="154F6B62" w14:textId="77777777" w:rsidR="00B0431C" w:rsidRPr="00E50615" w:rsidRDefault="00B0431C" w:rsidP="00B0431C">
      <w:pPr>
        <w:pStyle w:val="ProductList-Body"/>
        <w:keepNext/>
        <w:rPr>
          <w:b/>
          <w:color w:val="00188F"/>
        </w:rPr>
      </w:pPr>
      <w:r>
        <w:rPr>
          <w:b/>
          <w:color w:val="00188F"/>
        </w:rPr>
        <w:t>Szolgáltatás-jóváírás</w:t>
      </w:r>
      <w:r w:rsidRPr="00E5061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0C2CAE" w14:paraId="00D210D8" w14:textId="77777777" w:rsidTr="00B0431C">
        <w:trPr>
          <w:tblHeader/>
        </w:trPr>
        <w:tc>
          <w:tcPr>
            <w:tcW w:w="5400" w:type="dxa"/>
            <w:shd w:val="clear" w:color="auto" w:fill="0072C6"/>
          </w:tcPr>
          <w:p w14:paraId="22D73F28" w14:textId="77777777" w:rsidR="00B0431C" w:rsidRPr="000C2CAE" w:rsidRDefault="00B0431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69EAFFB" w14:textId="77777777" w:rsidR="00B0431C" w:rsidRPr="000C2CAE" w:rsidRDefault="00B0431C" w:rsidP="00B0431C">
            <w:pPr>
              <w:pStyle w:val="ProductList-OfferingBody"/>
              <w:jc w:val="center"/>
              <w:rPr>
                <w:color w:val="FFFFFF" w:themeColor="background1"/>
              </w:rPr>
            </w:pPr>
            <w:r>
              <w:rPr>
                <w:color w:val="FFFFFF" w:themeColor="background1"/>
              </w:rPr>
              <w:t>Szolgáltatás-jóváírás</w:t>
            </w:r>
          </w:p>
        </w:tc>
      </w:tr>
      <w:tr w:rsidR="00B0431C" w:rsidRPr="000C2CAE" w14:paraId="292EABAC" w14:textId="77777777" w:rsidTr="00B0431C">
        <w:tc>
          <w:tcPr>
            <w:tcW w:w="5400" w:type="dxa"/>
          </w:tcPr>
          <w:p w14:paraId="15DCEE16" w14:textId="77777777" w:rsidR="00B0431C" w:rsidRPr="000C2CAE" w:rsidRDefault="00B0431C" w:rsidP="00B0431C">
            <w:pPr>
              <w:pStyle w:val="ProductList-OfferingBody"/>
              <w:jc w:val="center"/>
            </w:pPr>
            <w:r>
              <w:t>&lt; 99,9%</w:t>
            </w:r>
          </w:p>
        </w:tc>
        <w:tc>
          <w:tcPr>
            <w:tcW w:w="5400" w:type="dxa"/>
          </w:tcPr>
          <w:p w14:paraId="57A67DA3" w14:textId="77777777" w:rsidR="00B0431C" w:rsidRPr="000C2CAE" w:rsidRDefault="00B0431C" w:rsidP="00B0431C">
            <w:pPr>
              <w:pStyle w:val="ProductList-OfferingBody"/>
              <w:jc w:val="center"/>
            </w:pPr>
            <w:r>
              <w:t>10%</w:t>
            </w:r>
          </w:p>
        </w:tc>
      </w:tr>
      <w:tr w:rsidR="00B0431C" w:rsidRPr="000C2CAE" w14:paraId="175E7D09" w14:textId="77777777" w:rsidTr="00B0431C">
        <w:tc>
          <w:tcPr>
            <w:tcW w:w="5400" w:type="dxa"/>
          </w:tcPr>
          <w:p w14:paraId="7E7CB25B" w14:textId="77777777" w:rsidR="00B0431C" w:rsidRPr="000C2CAE" w:rsidRDefault="00B0431C" w:rsidP="00B0431C">
            <w:pPr>
              <w:pStyle w:val="ProductList-OfferingBody"/>
              <w:jc w:val="center"/>
            </w:pPr>
            <w:r>
              <w:t>&lt; 99%</w:t>
            </w:r>
          </w:p>
        </w:tc>
        <w:tc>
          <w:tcPr>
            <w:tcW w:w="5400" w:type="dxa"/>
          </w:tcPr>
          <w:p w14:paraId="10D35B33" w14:textId="77777777" w:rsidR="00B0431C" w:rsidRPr="000C2CAE" w:rsidRDefault="00B0431C" w:rsidP="00B0431C">
            <w:pPr>
              <w:pStyle w:val="ProductList-OfferingBody"/>
              <w:jc w:val="center"/>
            </w:pPr>
            <w:r>
              <w:t>25%</w:t>
            </w:r>
          </w:p>
        </w:tc>
      </w:tr>
    </w:tbl>
    <w:p w14:paraId="1EEF7D04" w14:textId="77777777" w:rsidR="00B0431C" w:rsidRPr="00171176" w:rsidRDefault="001610F3" w:rsidP="00B0431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431C">
          <w:rPr>
            <w:rStyle w:val="Hyperlink"/>
            <w:sz w:val="16"/>
            <w:szCs w:val="16"/>
          </w:rPr>
          <w:t>Tartalomjegyzék</w:t>
        </w:r>
      </w:hyperlink>
      <w:r w:rsidR="00B0431C">
        <w:rPr>
          <w:sz w:val="16"/>
          <w:szCs w:val="16"/>
        </w:rPr>
        <w:t xml:space="preserve"> / </w:t>
      </w:r>
      <w:hyperlink w:anchor="Definitions" w:history="1">
        <w:r w:rsidR="00B0431C">
          <w:rPr>
            <w:rStyle w:val="Hyperlink"/>
            <w:sz w:val="16"/>
            <w:szCs w:val="16"/>
          </w:rPr>
          <w:t>Meghatározások</w:t>
        </w:r>
      </w:hyperlink>
    </w:p>
    <w:p w14:paraId="0E4B85CC" w14:textId="4F8E1F2B" w:rsidR="00482BC7" w:rsidRPr="00FB368F" w:rsidRDefault="00482BC7" w:rsidP="009C1DC6">
      <w:pPr>
        <w:pStyle w:val="ProductList-Offering2Heading"/>
        <w:keepNext/>
        <w:tabs>
          <w:tab w:val="clear" w:pos="360"/>
          <w:tab w:val="clear" w:pos="720"/>
          <w:tab w:val="clear" w:pos="1080"/>
        </w:tabs>
        <w:outlineLvl w:val="2"/>
      </w:pPr>
      <w:bookmarkStart w:id="93" w:name="_Toc468095329"/>
      <w:r>
        <w:t>Dokumentum-adatbázis</w:t>
      </w:r>
      <w:bookmarkEnd w:id="93"/>
    </w:p>
    <w:p w14:paraId="5B645FE1" w14:textId="5C6CCD7A" w:rsidR="009C4F47" w:rsidRPr="00FB368F" w:rsidRDefault="00482BC7" w:rsidP="009C1DC6">
      <w:pPr>
        <w:pStyle w:val="ProductList-Body"/>
        <w:keepNext/>
      </w:pPr>
      <w:r>
        <w:rPr>
          <w:b/>
          <w:color w:val="00188F"/>
        </w:rPr>
        <w:t>További meghatározások</w:t>
      </w:r>
      <w:r w:rsidRPr="00E13723">
        <w:rPr>
          <w:b/>
          <w:color w:val="00188F"/>
        </w:rPr>
        <w:t>:</w:t>
      </w:r>
    </w:p>
    <w:p w14:paraId="55139C0F" w14:textId="12F805FE" w:rsidR="009C4F47" w:rsidRPr="00FB368F" w:rsidRDefault="009C4F47" w:rsidP="00482BC7">
      <w:pPr>
        <w:pStyle w:val="ProductList-Body"/>
        <w:spacing w:after="40"/>
      </w:pPr>
      <w:r>
        <w:t xml:space="preserve">A </w:t>
      </w:r>
      <w:r w:rsidRPr="006C6E44">
        <w:t>„</w:t>
      </w:r>
      <w:r>
        <w:rPr>
          <w:b/>
          <w:color w:val="00188F"/>
        </w:rPr>
        <w:t>Hibák Átlagos Aránya</w:t>
      </w:r>
      <w:r w:rsidRPr="006C6E44">
        <w:t>”</w:t>
      </w:r>
      <w:r>
        <w:t xml:space="preserve"> egy számlázási hónapban a következő értéket jelenti: az adott számlázási hónap minden egyes órájára vonatkozóan a Hibák Arányának összege, és ez elosztva az adott számlázási hónapbeli órák teljes számával. </w:t>
      </w:r>
    </w:p>
    <w:p w14:paraId="10E34DBF" w14:textId="6C56D266" w:rsidR="00482BC7" w:rsidRPr="00FB368F" w:rsidRDefault="00482BC7" w:rsidP="00482BC7">
      <w:pPr>
        <w:pStyle w:val="ProductList-Body"/>
        <w:spacing w:after="40"/>
      </w:pPr>
      <w:r>
        <w:t xml:space="preserve">Az </w:t>
      </w:r>
      <w:r w:rsidRPr="006C6E44">
        <w:t>„</w:t>
      </w:r>
      <w:r>
        <w:rPr>
          <w:b/>
          <w:color w:val="00188F"/>
        </w:rPr>
        <w:t>Adatbázisfiók</w:t>
      </w:r>
      <w:r w:rsidRPr="006C6E44">
        <w:t>”</w:t>
      </w:r>
      <w:r>
        <w:t xml:space="preserve"> egy vagy több adatbázist tartalmazó Dokumentumadatbázis-fiók.</w:t>
      </w:r>
    </w:p>
    <w:p w14:paraId="621D3E71" w14:textId="77777777" w:rsidR="006159AE" w:rsidRPr="00FB368F" w:rsidRDefault="006159AE" w:rsidP="006159AE">
      <w:pPr>
        <w:pStyle w:val="ProductList-Body"/>
      </w:pPr>
      <w:r>
        <w:t xml:space="preserve">A </w:t>
      </w:r>
      <w:r w:rsidRPr="006C6E44">
        <w:t>„</w:t>
      </w:r>
      <w:r>
        <w:rPr>
          <w:b/>
          <w:color w:val="00188F"/>
        </w:rPr>
        <w:t>Hibák Aránya</w:t>
      </w:r>
      <w:r w:rsidRPr="006C6E44">
        <w:t>”</w:t>
      </w:r>
      <w:r>
        <w:t xml:space="preserve"> egy adott egyórás időintervallumbeli Sikertelen Kérések száma elosztva az egy adott Azure-előfizetésben található összes Erőforrás együttes Összes Kérésének adott időintervallumbeli számával. Ha egy adott egyórás időintervallumban az Összes Kérés nulla, akkor erre az intervallumra a Hibák Aránya 0%.</w:t>
      </w:r>
    </w:p>
    <w:p w14:paraId="589A8CE9" w14:textId="1B811C01" w:rsidR="00482BC7" w:rsidRPr="00FB368F" w:rsidRDefault="00482BC7" w:rsidP="00482BC7">
      <w:pPr>
        <w:pStyle w:val="ProductList-Body"/>
        <w:spacing w:after="40"/>
      </w:pPr>
      <w:r w:rsidRPr="006C6E44">
        <w:t>„</w:t>
      </w:r>
      <w:r>
        <w:rPr>
          <w:b/>
          <w:color w:val="00188F"/>
        </w:rPr>
        <w:t>Kizárt Kérések</w:t>
      </w:r>
      <w:r w:rsidRPr="006C6E44">
        <w:t>”</w:t>
      </w:r>
      <w:r>
        <w:t xml:space="preserve"> mindazok az Összes Kérésbe tartozó kérések, amelyek a HTTP 408-tól eltérő HTTP 4xx állapotkódot adnak eredményül. </w:t>
      </w:r>
    </w:p>
    <w:p w14:paraId="1C0918D8" w14:textId="13BFE270" w:rsidR="00482BC7" w:rsidRPr="00FB368F" w:rsidRDefault="00482BC7" w:rsidP="00482BC7">
      <w:pPr>
        <w:pStyle w:val="ProductList-Body"/>
        <w:spacing w:after="40"/>
      </w:pPr>
      <w:r w:rsidRPr="006C6E44">
        <w:t>„</w:t>
      </w:r>
      <w:r>
        <w:rPr>
          <w:b/>
          <w:color w:val="00188F"/>
        </w:rPr>
        <w:t>Sikertelen Kérések</w:t>
      </w:r>
      <w:r w:rsidRPr="006C6E44">
        <w:t>”</w:t>
      </w:r>
      <w:r>
        <w:t xml:space="preserve"> mindazok az Összes Kérésbe tartozó kérések, amelyek vagy Hibakódot, vagy egy HTTP 408 állapotkódot adnak vissza, vagy 5 másodpercen belül nem adnak vissza Sikerkódot.</w:t>
      </w:r>
    </w:p>
    <w:p w14:paraId="0E006557" w14:textId="3326324C" w:rsidR="006159AE" w:rsidRPr="00FB368F" w:rsidRDefault="006159AE" w:rsidP="006159AE">
      <w:pPr>
        <w:pStyle w:val="ProductList-Body"/>
        <w:spacing w:after="40"/>
      </w:pPr>
      <w:r>
        <w:t xml:space="preserve">Az </w:t>
      </w:r>
      <w:r w:rsidRPr="006C6E44">
        <w:t>„</w:t>
      </w:r>
      <w:r>
        <w:rPr>
          <w:b/>
          <w:color w:val="00188F"/>
        </w:rPr>
        <w:t>Erőforrás</w:t>
      </w:r>
      <w:r w:rsidRPr="006C6E44">
        <w:t>”</w:t>
      </w:r>
      <w:r w:rsidRPr="00240BED">
        <w:rPr>
          <w:b/>
          <w:bCs/>
          <w:color w:val="000000" w:themeColor="text1"/>
        </w:rPr>
        <w:t xml:space="preserve"> </w:t>
      </w:r>
      <w:r>
        <w:t>egy Adatbázisfiókhoz társított URI-címezhető entitások halmaza. .</w:t>
      </w:r>
    </w:p>
    <w:p w14:paraId="403C641E" w14:textId="77777777" w:rsidR="006159AE" w:rsidRPr="00FB368F" w:rsidRDefault="006159AE" w:rsidP="006159AE">
      <w:pPr>
        <w:pStyle w:val="ProductList-Body"/>
        <w:spacing w:after="40"/>
      </w:pPr>
      <w:r>
        <w:t xml:space="preserve">Az </w:t>
      </w:r>
      <w:r w:rsidRPr="006C6E44">
        <w:t>„</w:t>
      </w:r>
      <w:r>
        <w:rPr>
          <w:b/>
          <w:color w:val="00188F"/>
        </w:rPr>
        <w:t>Összes Kérés</w:t>
      </w:r>
      <w:r w:rsidRPr="006C6E44">
        <w:t>”</w:t>
      </w:r>
      <w:r>
        <w:t xml:space="preserve"> egy adott Microsoft Azure-előfizetés esetén egy adott számlázási hónapban az összes olyan, egy egyórás időszakban megkísérelt kérést jelenti, amely az Erőforrásokra vonatkozóan műveletek végrehajtására irányul, kivéve a Kizárt Kéréseket. </w:t>
      </w:r>
    </w:p>
    <w:p w14:paraId="4B66A9AF" w14:textId="77777777" w:rsidR="00BD7D7A" w:rsidRPr="00FB368F" w:rsidRDefault="00BD7D7A" w:rsidP="00482BC7">
      <w:pPr>
        <w:pStyle w:val="ProductList-Body"/>
        <w:spacing w:after="40"/>
      </w:pPr>
    </w:p>
    <w:p w14:paraId="005D6FD8" w14:textId="1F4CA23C" w:rsidR="00482BC7" w:rsidRPr="00FB368F" w:rsidRDefault="00482BC7" w:rsidP="00482BC7">
      <w:pPr>
        <w:pStyle w:val="ProductList-Body"/>
      </w:pPr>
      <w:r>
        <w:rPr>
          <w:b/>
          <w:color w:val="00188F"/>
        </w:rPr>
        <w:t>Havi Százalékos Rendelkezésre Állás</w:t>
      </w:r>
      <w:r w:rsidRPr="0047693D">
        <w:rPr>
          <w:b/>
          <w:color w:val="000000" w:themeColor="text1"/>
        </w:rPr>
        <w:t>:</w:t>
      </w:r>
      <w:r w:rsidR="0017372E" w:rsidRPr="006B460E">
        <w:rPr>
          <w:b/>
          <w:color w:val="00188F"/>
        </w:rPr>
        <w:t xml:space="preserve"> </w:t>
      </w:r>
      <w:r>
        <w:t xml:space="preserve">A Havi Százalékos Rendelkezésre Állás a következő képlettel határozható meg: </w:t>
      </w:r>
    </w:p>
    <w:p w14:paraId="1B9852D0" w14:textId="77777777" w:rsidR="00482BC7" w:rsidRPr="00FB368F" w:rsidRDefault="00482BC7" w:rsidP="00482BC7">
      <w:pPr>
        <w:pStyle w:val="ProductList-Body"/>
      </w:pPr>
    </w:p>
    <w:p w14:paraId="3DADC8E2" w14:textId="7D60D736" w:rsidR="00482BC7" w:rsidRPr="000C3DD0" w:rsidRDefault="00BD7D7A" w:rsidP="000C3DD0">
      <w:pPr>
        <w:pStyle w:val="ListParagraph"/>
        <w:rPr>
          <w:i/>
        </w:rPr>
      </w:pPr>
      <m:oMathPara>
        <m:oMath>
          <m:r>
            <m:rPr>
              <m:nor/>
            </m:rPr>
            <w:rPr>
              <w:rFonts w:ascii="Cambria Math" w:hAnsi="Cambria Math" w:cs="Tahoma"/>
              <w:i/>
              <w:sz w:val="18"/>
              <w:szCs w:val="18"/>
            </w:rPr>
            <w:lastRenderedPageBreak/>
            <m:t>100% - Hibák Átlagos Aránya</m:t>
          </m:r>
        </m:oMath>
      </m:oMathPara>
    </w:p>
    <w:p w14:paraId="4F006DBA" w14:textId="30EC781E" w:rsidR="00482BC7" w:rsidRPr="00FB368F" w:rsidRDefault="00482BC7" w:rsidP="00482BC7">
      <w:pPr>
        <w:pStyle w:val="ProductList-Body"/>
      </w:pPr>
      <w:r>
        <w:rPr>
          <w:b/>
          <w:color w:val="00188F"/>
        </w:rPr>
        <w:t>Szolgáltatás-jóváírás</w:t>
      </w:r>
      <w:r w:rsidRPr="00E13723">
        <w:rPr>
          <w:b/>
          <w:color w:val="00188F"/>
        </w:rPr>
        <w:t>:</w:t>
      </w:r>
      <w:r w:rsidR="0017372E" w:rsidRPr="006B460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AF3500">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Szolgáltatás-jóváírás</w:t>
            </w:r>
          </w:p>
        </w:tc>
      </w:tr>
      <w:tr w:rsidR="00482BC7" w:rsidRPr="000C2CAE" w14:paraId="0BEF5334" w14:textId="77777777" w:rsidTr="00AF3500">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AF3500">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1610F3"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94" w:name="_Toc468095330"/>
      <w:r>
        <w:t>ExpressRoute</w:t>
      </w:r>
      <w:bookmarkEnd w:id="94"/>
    </w:p>
    <w:p w14:paraId="38CB5C3F" w14:textId="77777777" w:rsidR="003F4EE4" w:rsidRPr="00FB368F" w:rsidRDefault="003F4EE4" w:rsidP="003F4EE4">
      <w:pPr>
        <w:pStyle w:val="ProductList-Body"/>
      </w:pPr>
      <w:r>
        <w:rPr>
          <w:b/>
          <w:color w:val="00188F"/>
        </w:rPr>
        <w:t>További meghatározások</w:t>
      </w:r>
      <w:r w:rsidRPr="00E13723">
        <w:rPr>
          <w:b/>
          <w:color w:val="00188F"/>
        </w:rPr>
        <w:t>:</w:t>
      </w:r>
    </w:p>
    <w:p w14:paraId="6C9EA989" w14:textId="77777777" w:rsidR="003F4EE4" w:rsidRPr="00FB368F" w:rsidRDefault="003F4EE4" w:rsidP="003D70AF">
      <w:pPr>
        <w:pStyle w:val="ProductList-Body"/>
        <w:spacing w:after="40"/>
      </w:pPr>
      <w:r>
        <w:t xml:space="preserve">A </w:t>
      </w:r>
      <w:r w:rsidRPr="006C6E44">
        <w:t>„</w:t>
      </w:r>
      <w:r>
        <w:rPr>
          <w:b/>
          <w:color w:val="00188F"/>
        </w:rPr>
        <w:t>Dedikált Kör</w:t>
      </w:r>
      <w:r w:rsidRPr="006C6E44">
        <w:t>”</w:t>
      </w:r>
      <w:r>
        <w:t xml:space="preserve"> az Ön telephelyei és a Microsoft Azure között kínált olyan adatkapcsolat logikai reprezentációját jelenti, amely az ExpressRoute Szolgáltatás segítségével egy adatcsere-szolgáltatón vagy egy hálózati szolgáltatón keresztül jön létre úgy, hogy nem érinti a nyilvános internetet.</w:t>
      </w:r>
    </w:p>
    <w:p w14:paraId="1DDAE602" w14:textId="77777777" w:rsidR="003F4EE4" w:rsidRPr="00FB368F" w:rsidRDefault="003F4EE4" w:rsidP="003F4EE4">
      <w:pPr>
        <w:pStyle w:val="ProductList-Body"/>
        <w:spacing w:after="40"/>
      </w:pPr>
      <w:r>
        <w:t xml:space="preserve">A </w:t>
      </w:r>
      <w:r w:rsidRPr="006C6E44">
        <w:t>„</w:t>
      </w:r>
      <w:r>
        <w:rPr>
          <w:b/>
          <w:color w:val="00188F"/>
        </w:rPr>
        <w:t>Maximális Rendelkezésre Állási Percek</w:t>
      </w:r>
      <w:r w:rsidRPr="006C6E44">
        <w:t>”</w:t>
      </w:r>
      <w:r>
        <w:t xml:space="preserve"> azoknak a perceknek a teljes száma, amelyek során egy adott Dedikált Kör egy vagy több Microsoft Azure-beli Virtuális Hálózathoz csatlakozik egy adott számlázási hónapban, egy adott Microsoft Azure-előfizetés keretében.</w:t>
      </w:r>
    </w:p>
    <w:p w14:paraId="71B68A4E" w14:textId="77777777" w:rsidR="003F4EE4" w:rsidRPr="00FB368F" w:rsidRDefault="003F4EE4" w:rsidP="003F4EE4">
      <w:pPr>
        <w:pStyle w:val="ProductList-Body"/>
        <w:spacing w:after="40"/>
      </w:pPr>
      <w:r>
        <w:t xml:space="preserve">A </w:t>
      </w:r>
      <w:r w:rsidRPr="006C6E44">
        <w:t>„</w:t>
      </w:r>
      <w:r>
        <w:rPr>
          <w:b/>
          <w:color w:val="00188F"/>
        </w:rPr>
        <w:t>Virtuális Hálózat</w:t>
      </w:r>
      <w:r w:rsidRPr="006C6E44">
        <w:t>”</w:t>
      </w:r>
      <w:r>
        <w:t xml:space="preserve"> olyan virtuális magánhálózatot jelent, amely felhasználók által meghatározott, a Microsoft Azure-on belüli hálózathatárt alkotó IP-címekből és alhálózatokból áll.</w:t>
      </w:r>
    </w:p>
    <w:p w14:paraId="796902BF" w14:textId="77777777" w:rsidR="003A3B89" w:rsidRPr="003F4EE4" w:rsidRDefault="003A3B89" w:rsidP="003A3B89">
      <w:pPr>
        <w:pStyle w:val="ProductList-Body"/>
      </w:pPr>
      <w:r>
        <w:t>A „</w:t>
      </w:r>
      <w:r>
        <w:rPr>
          <w:b/>
          <w:color w:val="00188F"/>
        </w:rPr>
        <w:t>VPN-Átjáró</w:t>
      </w:r>
      <w:r>
        <w:t>” olyan átjárót jelent, amely egy Virtuális Hálózat és egy ügyfél helyszíni hálózata közötti helyszínek közötti adatkapcsolatot segít elő.</w:t>
      </w:r>
    </w:p>
    <w:p w14:paraId="4C9B643A" w14:textId="77777777" w:rsidR="003A3B89" w:rsidRDefault="003A3B89" w:rsidP="003A3B89">
      <w:pPr>
        <w:pStyle w:val="ProductList-Body"/>
      </w:pPr>
    </w:p>
    <w:p w14:paraId="0060F53E" w14:textId="77777777" w:rsidR="003A3B89" w:rsidRDefault="003A3B89" w:rsidP="003A3B89">
      <w:pPr>
        <w:pStyle w:val="ProductList-Body"/>
      </w:pPr>
      <w:r>
        <w:rPr>
          <w:b/>
          <w:color w:val="00188F"/>
        </w:rPr>
        <w:t>Állásidő</w:t>
      </w:r>
      <w:r>
        <w:t>: Egy adott számlázási hónapban, egy adott Microsoft Azure-előfizetés keretében összegyűlő összes olyan perc összessége, amely percek alatt a Dedikált Kör nem áll rendelkezésre. Egy perc akkor tekintendő rendelkezésre nem állónak egy adott Dedikált Kör vonatkozásában, ha az adott percben Önnek a Virtuális Hálózathoz társított VPN-Átjáróval kialakítandó IP-szintű adatkapcsolat létrehozására irányuló összes próbálkozása több mint harminc másodpercen át sikertelen volt.</w:t>
      </w:r>
    </w:p>
    <w:p w14:paraId="36B0CE77" w14:textId="77777777" w:rsidR="003F4EE4" w:rsidRPr="00FB368F" w:rsidRDefault="003F4EE4" w:rsidP="003F4EE4">
      <w:pPr>
        <w:pStyle w:val="ProductList-Body"/>
      </w:pPr>
    </w:p>
    <w:p w14:paraId="1C8CD1EB" w14:textId="1FB70914" w:rsidR="003F4EE4" w:rsidRDefault="003F4EE4" w:rsidP="003F4EE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7210E17A" w14:textId="77777777" w:rsidR="00EB071F" w:rsidRPr="00FB368F" w:rsidRDefault="00EB071F" w:rsidP="003F4EE4">
      <w:pPr>
        <w:pStyle w:val="ProductList-Body"/>
      </w:pPr>
    </w:p>
    <w:p w14:paraId="6C19A45E" w14:textId="19091A85" w:rsidR="003F4EE4" w:rsidRPr="00FB368F" w:rsidRDefault="001610F3" w:rsidP="003F4EE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05A3AEAE" w:rsidR="003F4EE4" w:rsidRPr="00FB368F" w:rsidRDefault="003F4EE4" w:rsidP="003A647D">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AF3500">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Szolgáltatás-jóváírás</w:t>
            </w:r>
          </w:p>
        </w:tc>
      </w:tr>
      <w:tr w:rsidR="003F4EE4" w:rsidRPr="009D0B2F" w14:paraId="160602D3" w14:textId="77777777" w:rsidTr="00AF3500">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AF3500">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4FD74667" w:rsidR="00DA6241" w:rsidRPr="00FB368F" w:rsidRDefault="003F4EE4" w:rsidP="004D6553">
      <w:pPr>
        <w:pStyle w:val="ProductList-Body"/>
      </w:pPr>
      <w:r>
        <w:rPr>
          <w:b/>
          <w:color w:val="00188F"/>
        </w:rPr>
        <w:t>További feltételek</w:t>
      </w:r>
      <w:r w:rsidRPr="00E13723">
        <w:rPr>
          <w:b/>
          <w:color w:val="00188F"/>
        </w:rPr>
        <w:t>:</w:t>
      </w:r>
      <w:r w:rsidR="0017372E" w:rsidRPr="00E13723">
        <w:rPr>
          <w:b/>
          <w:color w:val="00188F"/>
        </w:rPr>
        <w:t xml:space="preserve"> </w:t>
      </w:r>
      <w:r>
        <w:t>A Havi Százalékos Rendelkezésre Állás és a Szolgáltatás-jóváírás az Ön által használt minden egyes Dedikált Kör esetén meghatározásra kerül.</w:t>
      </w:r>
    </w:p>
    <w:p w14:paraId="1CA09F97" w14:textId="72A0D570" w:rsidR="000D29F0" w:rsidRPr="00FB368F" w:rsidRDefault="001610F3"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91728A4" w14:textId="0ABC0A3D" w:rsidR="000D29F0" w:rsidRPr="00FB368F" w:rsidRDefault="000D29F0" w:rsidP="000F0E9C">
      <w:pPr>
        <w:pStyle w:val="ProductList-Offering2Heading"/>
        <w:keepNext/>
        <w:tabs>
          <w:tab w:val="clear" w:pos="360"/>
          <w:tab w:val="clear" w:pos="720"/>
          <w:tab w:val="clear" w:pos="1080"/>
        </w:tabs>
        <w:outlineLvl w:val="2"/>
      </w:pPr>
      <w:bookmarkStart w:id="95" w:name="_Toc468095331"/>
      <w:r>
        <w:t>HDInsight</w:t>
      </w:r>
      <w:bookmarkEnd w:id="95"/>
    </w:p>
    <w:p w14:paraId="687F02AD" w14:textId="77777777" w:rsidR="000D29F0" w:rsidRPr="00FB368F" w:rsidRDefault="000D29F0" w:rsidP="000F0E9C">
      <w:pPr>
        <w:pStyle w:val="ProductList-Body"/>
        <w:keepNext/>
      </w:pPr>
      <w:r>
        <w:rPr>
          <w:b/>
          <w:color w:val="00188F"/>
        </w:rPr>
        <w:t>További meghatározások</w:t>
      </w:r>
      <w:r w:rsidRPr="00E13723">
        <w:rPr>
          <w:b/>
          <w:color w:val="00188F"/>
        </w:rPr>
        <w:t>:</w:t>
      </w:r>
    </w:p>
    <w:p w14:paraId="61901204" w14:textId="77777777" w:rsidR="000D29F0" w:rsidRPr="00FB368F" w:rsidRDefault="000D29F0" w:rsidP="000D29F0">
      <w:pPr>
        <w:pStyle w:val="ProductList-Body"/>
        <w:spacing w:after="40"/>
      </w:pPr>
      <w:r>
        <w:t xml:space="preserve">Az </w:t>
      </w:r>
      <w:r w:rsidRPr="006C6E44">
        <w:t>„</w:t>
      </w:r>
      <w:r>
        <w:rPr>
          <w:b/>
          <w:color w:val="00188F"/>
        </w:rPr>
        <w:t>Internetesátjáró-fürt</w:t>
      </w:r>
      <w:r w:rsidRPr="006C6E44">
        <w:t>”</w:t>
      </w:r>
      <w:r>
        <w:t xml:space="preserve"> olyan virtuális gépek csoportját jelenti egy HDInsight-fürtön belül, amelyek proxyként működnek a Fürthöz irányuló összes adatkapcsolati kérés vonatkozásában.</w:t>
      </w:r>
    </w:p>
    <w:p w14:paraId="6F101DCF" w14:textId="77777777" w:rsidR="000D29F0" w:rsidRPr="00FB368F" w:rsidRDefault="000D29F0" w:rsidP="000D29F0">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HDInsight-fürtöt a Microsoft Azure-ban telepítenek.</w:t>
      </w:r>
    </w:p>
    <w:p w14:paraId="58547FCA" w14:textId="77777777" w:rsidR="000D29F0" w:rsidRPr="00FB368F" w:rsidRDefault="000D29F0" w:rsidP="000D29F0">
      <w:pPr>
        <w:pStyle w:val="ProductList-Body"/>
        <w:spacing w:after="40"/>
      </w:pPr>
      <w:r>
        <w:t xml:space="preserve">A </w:t>
      </w:r>
      <w:r w:rsidRPr="006C6E44">
        <w:t>„</w:t>
      </w:r>
      <w:r>
        <w:rPr>
          <w:b/>
          <w:color w:val="00188F"/>
        </w:rPr>
        <w:t>HDInsight-fürt</w:t>
      </w:r>
      <w:r w:rsidRPr="006C6E44">
        <w:t>”</w:t>
      </w:r>
      <w:r>
        <w:t xml:space="preserve"> vagy </w:t>
      </w:r>
      <w:r w:rsidRPr="006C6E44">
        <w:t>„</w:t>
      </w:r>
      <w:r>
        <w:rPr>
          <w:b/>
          <w:color w:val="00188F"/>
        </w:rPr>
        <w:t>Fürt</w:t>
      </w:r>
      <w:r w:rsidRPr="006C6E44">
        <w:t>”</w:t>
      </w:r>
      <w:r>
        <w:t xml:space="preserve"> virtuális gépek olyan gyűjteményét jelenti, amelyek a HDInsight Szolgáltatásnak egyetlen példányát futtatják.</w:t>
      </w:r>
    </w:p>
    <w:p w14:paraId="3CB7504F" w14:textId="77777777" w:rsidR="000D29F0" w:rsidRPr="00FB368F" w:rsidRDefault="000D29F0" w:rsidP="000D29F0">
      <w:pPr>
        <w:pStyle w:val="ProductList-Body"/>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Fürt Telepítési Perceinek összessége.</w:t>
      </w:r>
    </w:p>
    <w:p w14:paraId="5E83F4D5" w14:textId="77777777" w:rsidR="000D29F0" w:rsidRPr="00FB368F" w:rsidRDefault="000D29F0" w:rsidP="000D29F0">
      <w:pPr>
        <w:pStyle w:val="ProductList-Body"/>
      </w:pPr>
    </w:p>
    <w:p w14:paraId="65AE924F" w14:textId="01965D41" w:rsidR="000D29F0" w:rsidRPr="00FB368F" w:rsidRDefault="000D29F0" w:rsidP="000D29F0">
      <w:pPr>
        <w:pStyle w:val="ProductList-Body"/>
      </w:pPr>
      <w:r>
        <w:rPr>
          <w:b/>
          <w:color w:val="00188F"/>
        </w:rPr>
        <w:t>Állásidő</w:t>
      </w:r>
      <w:r w:rsidRPr="00E13723">
        <w:rPr>
          <w:b/>
          <w:color w:val="00188F"/>
        </w:rPr>
        <w:t>:</w:t>
      </w:r>
      <w:r w:rsidR="0017372E" w:rsidRPr="00E13723">
        <w:rPr>
          <w:b/>
          <w:color w:val="00188F"/>
        </w:rPr>
        <w:t xml:space="preserve"> </w:t>
      </w:r>
      <w:r>
        <w:t>Azoknak a Telepítési Perceknek az összessége, amelyek alatt a HDInsight Szolgáltatás nem áll rendelkezésre. Egy adott Fürt vonatkozásában egy perc akkor tekintendő rendelkezésre nem állónak, ha az adott percben az Internetesátjáró-fürttel kialakítandó adatkapcsolat létrehozására irányuló folyamatos próbálkozások mindegyike sikertelen.</w:t>
      </w:r>
    </w:p>
    <w:p w14:paraId="4ED86412" w14:textId="77777777" w:rsidR="000D29F0" w:rsidRPr="00FB368F" w:rsidRDefault="000D29F0" w:rsidP="000D29F0">
      <w:pPr>
        <w:pStyle w:val="ProductList-Body"/>
      </w:pPr>
    </w:p>
    <w:p w14:paraId="752FCCD1" w14:textId="6AFD5E4E" w:rsidR="000D29F0" w:rsidRPr="00FB368F" w:rsidRDefault="000D29F0" w:rsidP="000D29F0">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45D17240" w14:textId="77777777" w:rsidR="000D29F0" w:rsidRPr="00FB368F" w:rsidRDefault="000D29F0" w:rsidP="000D29F0">
      <w:pPr>
        <w:pStyle w:val="ProductList-Body"/>
      </w:pPr>
    </w:p>
    <w:p w14:paraId="0F18D2B3" w14:textId="161D6F15" w:rsidR="000D29F0" w:rsidRPr="00FB368F" w:rsidRDefault="001610F3"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9BE6E41" w:rsidR="000D29F0" w:rsidRPr="00FB368F" w:rsidRDefault="000D29F0" w:rsidP="000D29F0">
      <w:pPr>
        <w:pStyle w:val="ProductList-Body"/>
      </w:pPr>
      <w:r>
        <w:rPr>
          <w:b/>
          <w:color w:val="00188F"/>
        </w:rPr>
        <w:lastRenderedPageBreak/>
        <w:t>Szolgáltatás-jóváírás</w:t>
      </w:r>
      <w:r w:rsidRPr="00E13723">
        <w:rPr>
          <w:b/>
          <w:color w:val="00188F"/>
        </w:rPr>
        <w:t>:</w:t>
      </w:r>
      <w:r w:rsidR="0017372E" w:rsidRPr="006B460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AF3500">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Szolgáltatás-jóváírás</w:t>
            </w:r>
          </w:p>
        </w:tc>
      </w:tr>
      <w:tr w:rsidR="000D29F0" w:rsidRPr="009D0B2F" w14:paraId="263A97E8" w14:textId="77777777" w:rsidTr="00AF3500">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AF3500">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3FD70B3A" w:rsidR="000D29F0" w:rsidRPr="00FB368F" w:rsidRDefault="001610F3"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6B460E">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6D6C19F" w14:textId="77777777" w:rsidR="009376C9" w:rsidRPr="0005250E" w:rsidRDefault="009376C9" w:rsidP="009376C9">
      <w:pPr>
        <w:pStyle w:val="ProductList-Offering2Heading"/>
        <w:tabs>
          <w:tab w:val="clear" w:pos="360"/>
          <w:tab w:val="clear" w:pos="720"/>
          <w:tab w:val="clear" w:pos="1080"/>
        </w:tabs>
        <w:outlineLvl w:val="2"/>
      </w:pPr>
      <w:bookmarkStart w:id="96" w:name="_Toc441215731"/>
      <w:bookmarkStart w:id="97" w:name="_Toc468095332"/>
      <w:bookmarkStart w:id="98" w:name="_Toc421206043"/>
      <w:bookmarkStart w:id="99" w:name="_Toc412532194"/>
      <w:r>
        <w:t>HockeyApp</w:t>
      </w:r>
      <w:bookmarkEnd w:id="96"/>
      <w:bookmarkEnd w:id="97"/>
    </w:p>
    <w:p w14:paraId="77CEAF79" w14:textId="77777777" w:rsidR="009376C9" w:rsidRPr="0005250E" w:rsidRDefault="009376C9" w:rsidP="009376C9">
      <w:pPr>
        <w:pStyle w:val="ProductList-Body"/>
      </w:pPr>
      <w:r>
        <w:rPr>
          <w:b/>
          <w:color w:val="00188F"/>
        </w:rPr>
        <w:t>További meghatározások</w:t>
      </w:r>
      <w:r>
        <w:rPr>
          <w:rFonts w:ascii="Calibri" w:eastAsia="Calibri" w:hAnsi="Calibri" w:cs="Times New Roman"/>
          <w:b/>
          <w:color w:val="00188F"/>
        </w:rPr>
        <w:t>:</w:t>
      </w:r>
    </w:p>
    <w:p w14:paraId="4F2EB66F" w14:textId="77777777" w:rsidR="009376C9" w:rsidRPr="0005250E" w:rsidRDefault="009376C9" w:rsidP="009376C9">
      <w:pPr>
        <w:pStyle w:val="ProductList-Body"/>
        <w:spacing w:after="40"/>
      </w:pPr>
      <w:r>
        <w:t>A „</w:t>
      </w:r>
      <w:r>
        <w:rPr>
          <w:b/>
          <w:color w:val="00188F"/>
        </w:rPr>
        <w:t>HockeyApp Irányítópult</w:t>
      </w:r>
      <w:r>
        <w:t>” a fejlesztők számára biztosított azon webes felületet jelenti, amelyen a HockeyApp Szolgáltatással megtekinthetők és felügyelhetők az alkalmazások.</w:t>
      </w:r>
    </w:p>
    <w:p w14:paraId="4E19955E" w14:textId="77777777" w:rsidR="009376C9" w:rsidRPr="0005250E" w:rsidRDefault="009376C9" w:rsidP="009376C9">
      <w:pPr>
        <w:pStyle w:val="ProductList-Body"/>
        <w:spacing w:after="40"/>
      </w:pPr>
      <w:r>
        <w:t>A „</w:t>
      </w:r>
      <w:r>
        <w:rPr>
          <w:b/>
          <w:color w:val="00188F"/>
        </w:rPr>
        <w:t>Maximális Rendelkezésre Állási Percek</w:t>
      </w:r>
      <w:r>
        <w:t>” az egy adott számlázási hónapban lévő percek teljes számát jelenti.</w:t>
      </w:r>
    </w:p>
    <w:p w14:paraId="46841735" w14:textId="77777777" w:rsidR="009376C9" w:rsidRPr="0005250E" w:rsidRDefault="009376C9" w:rsidP="009376C9">
      <w:pPr>
        <w:pStyle w:val="ProductList-Body"/>
      </w:pPr>
    </w:p>
    <w:p w14:paraId="547B20D9" w14:textId="77777777" w:rsidR="009376C9" w:rsidRPr="00B31754" w:rsidRDefault="009376C9" w:rsidP="009376C9">
      <w:pPr>
        <w:pStyle w:val="ProductList-Body"/>
        <w:rPr>
          <w:szCs w:val="18"/>
        </w:rPr>
      </w:pPr>
      <w:r>
        <w:rPr>
          <w:b/>
          <w:color w:val="00188F"/>
        </w:rPr>
        <w:t>Állásidő</w:t>
      </w:r>
      <w:r w:rsidRPr="00E46FDD">
        <w:rPr>
          <w:b/>
          <w:bCs/>
        </w:rPr>
        <w:t>:</w:t>
      </w:r>
      <w:r>
        <w:t xml:space="preserve"> azoknak a perceknek az összessége egy adott számlázási hónapban, amelyek alatt a HockeyApp Szolgáltatás nem áll rendelkezésre. Egy perc akkor tekintendő rendelkezésre nem állónak, ha az adott percben az Ön által kezdeményezett, a HockeyApp Irányítópulthoz vagy a HockeyApp API-hoz intézett összes folyamatos HTTP-kérés vagy Hibakódot eredményez, vagy egy percen belül nem ad választ. A HockeyApp API esetén a 408-as, a 429-es, a</w:t>
      </w:r>
      <w:r w:rsidRPr="00B31754">
        <w:rPr>
          <w:szCs w:val="18"/>
        </w:rPr>
        <w:t>z 500-as, az 503-as és az 511-es HTTP-válaszkód nem tekintendő Hibakódnak.</w:t>
      </w:r>
    </w:p>
    <w:p w14:paraId="12A80172" w14:textId="77777777" w:rsidR="009376C9" w:rsidRPr="00B31754" w:rsidRDefault="009376C9" w:rsidP="009376C9">
      <w:pPr>
        <w:pStyle w:val="ProductList-Body"/>
        <w:rPr>
          <w:szCs w:val="18"/>
        </w:rPr>
      </w:pPr>
    </w:p>
    <w:p w14:paraId="524C395F" w14:textId="77777777" w:rsidR="009376C9" w:rsidRPr="00B31754" w:rsidRDefault="009376C9" w:rsidP="009376C9">
      <w:pPr>
        <w:pStyle w:val="ProductList-Body"/>
        <w:rPr>
          <w:szCs w:val="18"/>
        </w:rPr>
      </w:pPr>
      <w:r w:rsidRPr="00B31754">
        <w:rPr>
          <w:b/>
          <w:color w:val="00188F"/>
          <w:szCs w:val="18"/>
        </w:rPr>
        <w:t>Havi Százalékos Rendelkezésre Állás</w:t>
      </w:r>
      <w:r w:rsidRPr="00B31754">
        <w:rPr>
          <w:rFonts w:ascii="Calibri" w:eastAsia="Calibri" w:hAnsi="Calibri" w:cs="Times New Roman"/>
          <w:b/>
          <w:color w:val="00188F"/>
          <w:szCs w:val="18"/>
        </w:rPr>
        <w:t>:</w:t>
      </w:r>
      <w:r w:rsidRPr="00B31754">
        <w:rPr>
          <w:szCs w:val="18"/>
        </w:rPr>
        <w:t xml:space="preserve"> A Havi Százalékos Rendelkezésre Állás a következő képlettel határozható meg:</w:t>
      </w:r>
    </w:p>
    <w:p w14:paraId="5141CBE0" w14:textId="77777777" w:rsidR="009376C9" w:rsidRPr="00B31754" w:rsidRDefault="009376C9" w:rsidP="009376C9">
      <w:pPr>
        <w:pStyle w:val="ProductList-Body"/>
        <w:rPr>
          <w:szCs w:val="18"/>
        </w:rPr>
      </w:pPr>
    </w:p>
    <w:p w14:paraId="64372C76" w14:textId="77777777" w:rsidR="009376C9" w:rsidRPr="00B31754" w:rsidRDefault="001610F3" w:rsidP="009376C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B18DC6" w14:textId="77777777" w:rsidR="009376C9" w:rsidRPr="00B31754" w:rsidRDefault="009376C9" w:rsidP="009376C9">
      <w:pPr>
        <w:pStyle w:val="ProductList-Body"/>
        <w:rPr>
          <w:szCs w:val="18"/>
        </w:rPr>
      </w:pPr>
      <w:r w:rsidRPr="00B31754">
        <w:rPr>
          <w:b/>
          <w:color w:val="00188F"/>
          <w:szCs w:val="18"/>
        </w:rPr>
        <w:t>Szolgáltatás-jóváírás</w:t>
      </w:r>
      <w:r w:rsidRPr="00B3175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9D0B2F" w14:paraId="749323AB" w14:textId="77777777" w:rsidTr="00AF3500">
        <w:trPr>
          <w:tblHeader/>
        </w:trPr>
        <w:tc>
          <w:tcPr>
            <w:tcW w:w="5400" w:type="dxa"/>
            <w:shd w:val="clear" w:color="auto" w:fill="0072C6"/>
          </w:tcPr>
          <w:p w14:paraId="3D98B5C7" w14:textId="77777777" w:rsidR="009376C9" w:rsidRPr="001A0074" w:rsidRDefault="009376C9"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826CC2" w14:textId="77777777" w:rsidR="009376C9" w:rsidRPr="001A0074" w:rsidRDefault="009376C9" w:rsidP="00823129">
            <w:pPr>
              <w:pStyle w:val="ProductList-OfferingBody"/>
              <w:jc w:val="center"/>
              <w:rPr>
                <w:color w:val="FFFFFF" w:themeColor="background1"/>
              </w:rPr>
            </w:pPr>
            <w:r>
              <w:rPr>
                <w:color w:val="FFFFFF" w:themeColor="background1"/>
              </w:rPr>
              <w:t>Szolgáltatás-jóváírás</w:t>
            </w:r>
          </w:p>
        </w:tc>
      </w:tr>
      <w:tr w:rsidR="009376C9" w:rsidRPr="009D0B2F" w14:paraId="4ED3E09C" w14:textId="77777777" w:rsidTr="00AF3500">
        <w:tc>
          <w:tcPr>
            <w:tcW w:w="5400" w:type="dxa"/>
          </w:tcPr>
          <w:p w14:paraId="4BCC451E" w14:textId="77777777" w:rsidR="009376C9" w:rsidRPr="0076238C" w:rsidRDefault="009376C9" w:rsidP="00823129">
            <w:pPr>
              <w:pStyle w:val="ProductList-OfferingBody"/>
              <w:jc w:val="center"/>
            </w:pPr>
            <w:r>
              <w:t>&lt; 99,9%</w:t>
            </w:r>
          </w:p>
        </w:tc>
        <w:tc>
          <w:tcPr>
            <w:tcW w:w="5400" w:type="dxa"/>
          </w:tcPr>
          <w:p w14:paraId="76845C3F" w14:textId="77777777" w:rsidR="009376C9" w:rsidRPr="0076238C" w:rsidRDefault="009376C9" w:rsidP="00823129">
            <w:pPr>
              <w:pStyle w:val="ProductList-OfferingBody"/>
              <w:jc w:val="center"/>
            </w:pPr>
            <w:r>
              <w:t>10%</w:t>
            </w:r>
          </w:p>
        </w:tc>
      </w:tr>
      <w:tr w:rsidR="009376C9" w:rsidRPr="009D0B2F" w14:paraId="2A8F125D" w14:textId="77777777" w:rsidTr="00AF3500">
        <w:trPr>
          <w:trHeight w:val="80"/>
        </w:trPr>
        <w:tc>
          <w:tcPr>
            <w:tcW w:w="5400" w:type="dxa"/>
          </w:tcPr>
          <w:p w14:paraId="315CA71A" w14:textId="77777777" w:rsidR="009376C9" w:rsidRPr="0076238C" w:rsidRDefault="009376C9" w:rsidP="00823129">
            <w:pPr>
              <w:pStyle w:val="ProductList-OfferingBody"/>
              <w:jc w:val="center"/>
            </w:pPr>
            <w:r>
              <w:t>&lt; 99%</w:t>
            </w:r>
          </w:p>
        </w:tc>
        <w:tc>
          <w:tcPr>
            <w:tcW w:w="5400" w:type="dxa"/>
          </w:tcPr>
          <w:p w14:paraId="4A834F89" w14:textId="77777777" w:rsidR="009376C9" w:rsidRPr="0076238C" w:rsidRDefault="009376C9" w:rsidP="00823129">
            <w:pPr>
              <w:pStyle w:val="ProductList-OfferingBody"/>
              <w:jc w:val="center"/>
            </w:pPr>
            <w:r>
              <w:t>25%</w:t>
            </w:r>
          </w:p>
        </w:tc>
      </w:tr>
    </w:tbl>
    <w:p w14:paraId="4DC03A39" w14:textId="77777777" w:rsidR="009376C9" w:rsidRPr="0005250E" w:rsidRDefault="001610F3" w:rsidP="009376C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76C9">
          <w:rPr>
            <w:rStyle w:val="Hyperlink"/>
            <w:sz w:val="16"/>
            <w:szCs w:val="16"/>
          </w:rPr>
          <w:t>Tartalomjegyzék</w:t>
        </w:r>
      </w:hyperlink>
      <w:r w:rsidR="009376C9">
        <w:rPr>
          <w:sz w:val="16"/>
          <w:szCs w:val="16"/>
        </w:rPr>
        <w:t xml:space="preserve"> / </w:t>
      </w:r>
      <w:hyperlink w:anchor="Definitions" w:history="1">
        <w:r w:rsidR="009376C9">
          <w:rPr>
            <w:rStyle w:val="Hyperlink"/>
            <w:sz w:val="16"/>
            <w:szCs w:val="16"/>
          </w:rPr>
          <w:t>Meghatározások</w:t>
        </w:r>
      </w:hyperlink>
    </w:p>
    <w:p w14:paraId="13D75D16" w14:textId="5157A63D" w:rsidR="003D1ADC" w:rsidRPr="009B3DC1" w:rsidRDefault="003D1ADC" w:rsidP="00754B25">
      <w:pPr>
        <w:pStyle w:val="ProductList-Offering2Heading"/>
        <w:keepNext/>
        <w:tabs>
          <w:tab w:val="clear" w:pos="360"/>
          <w:tab w:val="clear" w:pos="720"/>
          <w:tab w:val="clear" w:pos="1080"/>
        </w:tabs>
        <w:outlineLvl w:val="2"/>
      </w:pPr>
      <w:bookmarkStart w:id="100" w:name="_Toc450912776"/>
      <w:bookmarkStart w:id="101" w:name="_Toc468095333"/>
      <w:bookmarkStart w:id="102" w:name="IoTHub"/>
      <w:r>
        <w:t xml:space="preserve">IoT </w:t>
      </w:r>
      <w:r w:rsidR="00AB6B18">
        <w:t>h</w:t>
      </w:r>
      <w:r>
        <w:t>ub</w:t>
      </w:r>
      <w:bookmarkEnd w:id="100"/>
      <w:bookmarkEnd w:id="101"/>
    </w:p>
    <w:bookmarkEnd w:id="102"/>
    <w:p w14:paraId="481AD19C" w14:textId="77777777" w:rsidR="003D1ADC" w:rsidRPr="009B3DC1" w:rsidRDefault="003D1ADC" w:rsidP="00754B25">
      <w:pPr>
        <w:pStyle w:val="ProductList-Body"/>
        <w:keepNext/>
      </w:pPr>
      <w:r>
        <w:rPr>
          <w:b/>
          <w:color w:val="00188F"/>
        </w:rPr>
        <w:t>További meghatározások:</w:t>
      </w:r>
    </w:p>
    <w:p w14:paraId="47E8257D" w14:textId="77777777" w:rsidR="003D1ADC" w:rsidRPr="009B3DC1" w:rsidRDefault="003D1ADC" w:rsidP="003D1ADC">
      <w:pPr>
        <w:pStyle w:val="ProductList-Body"/>
        <w:spacing w:after="40"/>
      </w:pPr>
      <w:r>
        <w:t>A „</w:t>
      </w:r>
      <w:r>
        <w:rPr>
          <w:b/>
          <w:color w:val="00188F"/>
        </w:rPr>
        <w:t>Telepítési Percek</w:t>
      </w:r>
      <w:r>
        <w:t>” azt az időtartamot jelenti percben kifejezve, amely alatt egy adott IoT Hub központot egy számlázási hónapban a Microsoft Azure-ban telepítenek.</w:t>
      </w:r>
    </w:p>
    <w:p w14:paraId="2FF301C1" w14:textId="77777777" w:rsidR="003D1ADC" w:rsidRPr="009B3DC1" w:rsidRDefault="003D1ADC" w:rsidP="003D1ADC">
      <w:pPr>
        <w:pStyle w:val="ProductList-Body"/>
        <w:spacing w:after="40"/>
      </w:pPr>
      <w:r>
        <w:t>A „</w:t>
      </w:r>
      <w:r>
        <w:rPr>
          <w:b/>
          <w:color w:val="00188F"/>
        </w:rPr>
        <w:t>Eszközazonosító Műveletek</w:t>
      </w:r>
      <w:r>
        <w:t>” az egy IoT-központ eszközazonosító beállításjegyzékén végrehajtott létrehozási, frissítési és törlési műveleteket jelenti.</w:t>
      </w:r>
    </w:p>
    <w:p w14:paraId="18971EAF" w14:textId="77777777" w:rsidR="003D1ADC" w:rsidRPr="009B3DC1" w:rsidRDefault="003D1ADC" w:rsidP="00AB6B18">
      <w:pPr>
        <w:pStyle w:val="ProductList-Body"/>
        <w:spacing w:after="40"/>
      </w:pPr>
      <w:r>
        <w:t>A „</w:t>
      </w:r>
      <w:r>
        <w:rPr>
          <w:b/>
          <w:color w:val="00188F"/>
        </w:rPr>
        <w:t>Maximális Rendelkezésre Állási Percek</w:t>
      </w:r>
      <w:r>
        <w:t>” az Ügyfél által egy adott számlázási hónapban és egy adott Microsoft Azure-előfizetés keretében telepített összes IoT-központ Telepítési Perceinek összessége.</w:t>
      </w:r>
    </w:p>
    <w:p w14:paraId="7880E3AE" w14:textId="77777777" w:rsidR="003D1ADC" w:rsidRPr="009B3DC1" w:rsidRDefault="003D1ADC" w:rsidP="003D1ADC">
      <w:pPr>
        <w:pStyle w:val="ProductList-Body"/>
      </w:pPr>
      <w:r>
        <w:t>A „</w:t>
      </w:r>
      <w:r>
        <w:rPr>
          <w:b/>
          <w:color w:val="00188F"/>
        </w:rPr>
        <w:t>Üzenet</w:t>
      </w:r>
      <w:r>
        <w:t xml:space="preserve">” bármely olyan tartalmat jelent, amelyet egy telepített IoT-központ az IoT-központban regisztrált eszközre küld, valamint amelyet az IoT-központ egy regisztrált eszköztől kap a Szolgáltatás által támogatott bármilyen protokoll használatával. </w:t>
      </w:r>
    </w:p>
    <w:p w14:paraId="03AB8EB0" w14:textId="77777777" w:rsidR="003D1ADC" w:rsidRPr="009B3DC1" w:rsidRDefault="003D1ADC" w:rsidP="003D1ADC">
      <w:pPr>
        <w:pStyle w:val="ProductList-Body"/>
      </w:pPr>
    </w:p>
    <w:p w14:paraId="678DAECE" w14:textId="77777777" w:rsidR="003D1ADC" w:rsidRPr="009B3DC1" w:rsidRDefault="003D1ADC" w:rsidP="003D1ADC">
      <w:pPr>
        <w:pStyle w:val="ProductList-Body"/>
      </w:pPr>
      <w:r>
        <w:rPr>
          <w:b/>
          <w:color w:val="00188F"/>
        </w:rPr>
        <w:t>Állásidő</w:t>
      </w:r>
      <w:r w:rsidRPr="00EB53C1">
        <w:rPr>
          <w:b/>
        </w:rPr>
        <w:t>:</w:t>
      </w:r>
      <w:r>
        <w:t xml:space="preserve"> Egy adott Microsoft Azure-előfizetés keretében telepített összes IoT-központ azon Telepítési Perceinek összessége, amelyek alatt az IoT-központ nem áll rendelkezésre. Egy adott IoT-központ esetén egy perc akkor tekintendő rendelkezésre nem állónak, ha az adott percben folyamatosan végrehajtott, az IoT-központon át történő Üzenetküldés vagy Üzenetfogadás, illetve az IoT-központtal kapcsolatos Eszközazonosító Művelet végrehajtását célzó összes kísérlet vagy Hibakódot ad vissza, vagy öt percen belül nem eredményez Sikerkódot.</w:t>
      </w:r>
    </w:p>
    <w:p w14:paraId="41780FDE" w14:textId="77777777" w:rsidR="003D1ADC" w:rsidRPr="009B3DC1" w:rsidRDefault="003D1ADC" w:rsidP="003D1ADC">
      <w:pPr>
        <w:pStyle w:val="ProductList-Body"/>
      </w:pPr>
    </w:p>
    <w:p w14:paraId="36059B3B" w14:textId="77777777" w:rsidR="003D1ADC" w:rsidRPr="009B3DC1" w:rsidRDefault="003D1ADC" w:rsidP="003D1ADC">
      <w:pPr>
        <w:pStyle w:val="ProductList-Body"/>
      </w:pPr>
      <w:r>
        <w:rPr>
          <w:b/>
          <w:color w:val="00188F"/>
        </w:rPr>
        <w:t>Havi Százalékos Rendelkezésre Állás</w:t>
      </w:r>
      <w:r w:rsidRPr="006D31B7">
        <w:rPr>
          <w:b/>
        </w:rPr>
        <w:t>:</w:t>
      </w:r>
      <w:r>
        <w:t xml:space="preserve"> A Havi Százalékos Rendelkezésre Állás a következő képlettel határozható meg:</w:t>
      </w:r>
    </w:p>
    <w:p w14:paraId="1020E946" w14:textId="77777777" w:rsidR="003D1ADC" w:rsidRPr="009B3DC1" w:rsidRDefault="003D1ADC" w:rsidP="003D1ADC">
      <w:pPr>
        <w:pStyle w:val="ProductList-Body"/>
      </w:pPr>
    </w:p>
    <w:p w14:paraId="59A1D6CE" w14:textId="77777777" w:rsidR="003D1ADC" w:rsidRPr="009B3DC1" w:rsidRDefault="001610F3" w:rsidP="003D1AD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Maximális Rendelkezésre Állási Percek – Állásidő </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BA7567" w14:textId="77777777" w:rsidR="003D1ADC" w:rsidRPr="009B3DC1" w:rsidRDefault="003D1ADC" w:rsidP="003D1ADC">
      <w:pPr>
        <w:pStyle w:val="ProductList-Body"/>
      </w:pPr>
      <w:r>
        <w:rPr>
          <w:b/>
          <w:color w:val="00188F"/>
        </w:rPr>
        <w:t>Szolgáltatás-jóváírás</w:t>
      </w:r>
      <w:r w:rsidRPr="0060684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2B0E6189" w14:textId="77777777" w:rsidTr="00B0431C">
        <w:trPr>
          <w:tblHeader/>
        </w:trPr>
        <w:tc>
          <w:tcPr>
            <w:tcW w:w="5400" w:type="dxa"/>
            <w:shd w:val="clear" w:color="auto" w:fill="0072C6"/>
          </w:tcPr>
          <w:p w14:paraId="7C36BEB7"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3F6B90"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9D0B2F" w14:paraId="45F56C84" w14:textId="77777777" w:rsidTr="00B0431C">
        <w:tc>
          <w:tcPr>
            <w:tcW w:w="5400" w:type="dxa"/>
          </w:tcPr>
          <w:p w14:paraId="61C07FA9" w14:textId="77777777" w:rsidR="003D1ADC" w:rsidRPr="0076238C" w:rsidRDefault="003D1ADC" w:rsidP="00B0431C">
            <w:pPr>
              <w:pStyle w:val="ProductList-OfferingBody"/>
              <w:jc w:val="center"/>
            </w:pPr>
            <w:r>
              <w:t>&lt; 99,9%</w:t>
            </w:r>
          </w:p>
        </w:tc>
        <w:tc>
          <w:tcPr>
            <w:tcW w:w="5400" w:type="dxa"/>
          </w:tcPr>
          <w:p w14:paraId="30EE6DC2" w14:textId="77777777" w:rsidR="003D1ADC" w:rsidRPr="0076238C" w:rsidRDefault="003D1ADC" w:rsidP="00B0431C">
            <w:pPr>
              <w:pStyle w:val="ProductList-OfferingBody"/>
              <w:jc w:val="center"/>
            </w:pPr>
            <w:r>
              <w:t>10%</w:t>
            </w:r>
          </w:p>
        </w:tc>
      </w:tr>
      <w:tr w:rsidR="003D1ADC" w:rsidRPr="009D0B2F" w14:paraId="6E376B37" w14:textId="77777777" w:rsidTr="00B0431C">
        <w:tc>
          <w:tcPr>
            <w:tcW w:w="5400" w:type="dxa"/>
          </w:tcPr>
          <w:p w14:paraId="7350D0E7" w14:textId="77777777" w:rsidR="003D1ADC" w:rsidRPr="0076238C" w:rsidRDefault="003D1ADC" w:rsidP="00B0431C">
            <w:pPr>
              <w:pStyle w:val="ProductList-OfferingBody"/>
              <w:jc w:val="center"/>
            </w:pPr>
            <w:r>
              <w:t>&lt; 99%</w:t>
            </w:r>
          </w:p>
        </w:tc>
        <w:tc>
          <w:tcPr>
            <w:tcW w:w="5400" w:type="dxa"/>
          </w:tcPr>
          <w:p w14:paraId="7E6B1CA9" w14:textId="77777777" w:rsidR="003D1ADC" w:rsidRPr="0076238C" w:rsidRDefault="003D1ADC" w:rsidP="00B0431C">
            <w:pPr>
              <w:pStyle w:val="ProductList-OfferingBody"/>
              <w:jc w:val="center"/>
            </w:pPr>
            <w:r>
              <w:t>25%</w:t>
            </w:r>
          </w:p>
        </w:tc>
      </w:tr>
    </w:tbl>
    <w:p w14:paraId="5F190581" w14:textId="77777777" w:rsidR="003D1ADC" w:rsidRPr="009B3DC1" w:rsidRDefault="001610F3" w:rsidP="003D1AD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1ADC">
          <w:rPr>
            <w:rStyle w:val="Hyperlink"/>
            <w:sz w:val="16"/>
            <w:szCs w:val="16"/>
          </w:rPr>
          <w:t>Tartalomjegyzék</w:t>
        </w:r>
      </w:hyperlink>
      <w:r w:rsidR="003D1ADC">
        <w:rPr>
          <w:sz w:val="16"/>
          <w:szCs w:val="16"/>
        </w:rPr>
        <w:t xml:space="preserve"> / </w:t>
      </w:r>
      <w:hyperlink w:anchor="Definitions" w:history="1">
        <w:r w:rsidR="003D1ADC">
          <w:rPr>
            <w:rStyle w:val="Hyperlink"/>
            <w:sz w:val="16"/>
            <w:szCs w:val="16"/>
          </w:rPr>
          <w:t>Meghatározások</w:t>
        </w:r>
      </w:hyperlink>
    </w:p>
    <w:p w14:paraId="4B9BE535" w14:textId="7F2678EC" w:rsidR="000526A4" w:rsidRPr="00BF480C" w:rsidRDefault="000526A4" w:rsidP="000526A4">
      <w:pPr>
        <w:pStyle w:val="ProductList-Offering2Heading"/>
        <w:tabs>
          <w:tab w:val="clear" w:pos="360"/>
          <w:tab w:val="clear" w:pos="720"/>
          <w:tab w:val="clear" w:pos="1080"/>
        </w:tabs>
        <w:outlineLvl w:val="2"/>
      </w:pPr>
      <w:bookmarkStart w:id="103" w:name="_Toc468095334"/>
      <w:r>
        <w:t>Key Vault</w:t>
      </w:r>
      <w:bookmarkEnd w:id="98"/>
      <w:bookmarkEnd w:id="103"/>
    </w:p>
    <w:p w14:paraId="36B4F99F" w14:textId="77777777" w:rsidR="000526A4" w:rsidRPr="00BF480C" w:rsidRDefault="000526A4" w:rsidP="000526A4">
      <w:pPr>
        <w:pStyle w:val="ProductList-Body"/>
      </w:pPr>
      <w:r>
        <w:rPr>
          <w:b/>
          <w:color w:val="00188F"/>
        </w:rPr>
        <w:t>További meghatározások:</w:t>
      </w:r>
    </w:p>
    <w:p w14:paraId="57D91AA8" w14:textId="77777777" w:rsidR="000526A4" w:rsidRPr="00BF480C" w:rsidRDefault="000526A4" w:rsidP="000526A4">
      <w:pPr>
        <w:pStyle w:val="ProductList-Body"/>
        <w:spacing w:after="40"/>
      </w:pPr>
      <w:r>
        <w:t>A „</w:t>
      </w:r>
      <w:r>
        <w:rPr>
          <w:b/>
          <w:color w:val="00188F"/>
        </w:rPr>
        <w:t>Telepítési Percek</w:t>
      </w:r>
      <w:r>
        <w:t>” azt az időtartamot jelentik percben kifejezve, amely alatt egy adott kulcstrezort (key vault) egy számlázási hónapban a Microsoft Azure-ban telepítenek.</w:t>
      </w:r>
    </w:p>
    <w:p w14:paraId="3EE08D53" w14:textId="77777777" w:rsidR="000526A4" w:rsidRPr="00BF480C" w:rsidRDefault="000526A4" w:rsidP="000526A4">
      <w:pPr>
        <w:pStyle w:val="ProductList-Body"/>
        <w:spacing w:after="40"/>
      </w:pPr>
      <w:r>
        <w:t>A „</w:t>
      </w:r>
      <w:r>
        <w:rPr>
          <w:b/>
          <w:color w:val="00188F"/>
        </w:rPr>
        <w:t>Kizárt Tranzakciók</w:t>
      </w:r>
      <w:r>
        <w:t>” kulcstrezorok, kulcsok és titkok létrehozására, frissítésére és törlésére irányuló tranzakciók.</w:t>
      </w:r>
    </w:p>
    <w:p w14:paraId="479A9161" w14:textId="77777777" w:rsidR="000526A4" w:rsidRPr="00BF480C" w:rsidRDefault="000526A4" w:rsidP="000526A4">
      <w:pPr>
        <w:pStyle w:val="ProductList-Body"/>
      </w:pPr>
      <w:r>
        <w:t>A „</w:t>
      </w:r>
      <w:r>
        <w:rPr>
          <w:b/>
          <w:color w:val="00188F"/>
        </w:rPr>
        <w:t>Maximális Rendelkezésre Állási Percek</w:t>
      </w:r>
      <w:r>
        <w:t>” az Ön által egy adott számlázási hónapban, egy adott Microsoft Azure-előfizetés keretében telepített összes Key Vault kulcstrezor Telepítési Perceinek összessége.</w:t>
      </w:r>
    </w:p>
    <w:p w14:paraId="0FC8031E" w14:textId="77777777" w:rsidR="000526A4" w:rsidRPr="00BF480C" w:rsidRDefault="000526A4" w:rsidP="000526A4">
      <w:pPr>
        <w:pStyle w:val="ProductList-Body"/>
      </w:pPr>
    </w:p>
    <w:p w14:paraId="072C5751" w14:textId="77777777" w:rsidR="000526A4" w:rsidRPr="00BF480C" w:rsidRDefault="000526A4" w:rsidP="000526A4">
      <w:pPr>
        <w:pStyle w:val="ProductList-Body"/>
      </w:pPr>
      <w:r>
        <w:rPr>
          <w:b/>
          <w:color w:val="00188F"/>
        </w:rPr>
        <w:t>Állásidő</w:t>
      </w:r>
      <w:r w:rsidRPr="00A62554">
        <w:rPr>
          <w:b/>
          <w:bCs/>
        </w:rPr>
        <w:t xml:space="preserve">: </w:t>
      </w:r>
      <w:r>
        <w:t>az Ügyfél által egy adott Microsoft Azure-előfizetés keretében telepített összes kulcstrezor azon Telepítési Perceinek összessége, amelyek alatt a kulcstrezor nem áll rendelkezésre. Egy adott kulcstrezor esetén egy perc akkor számít rendelkezésre nem állónak, ha az adott percben a kulcstrezoron folyamatosan végrehajtott, az Kizárt Tranzakcióktól eltérő összes tranzakció vagy Hibakódot ad vissza, vagy a kérés Microsofthoz történt megérkezését követő 5 másodpercen belül nem eredményez Sikerkódot.</w:t>
      </w:r>
    </w:p>
    <w:p w14:paraId="4B1E617E" w14:textId="77777777" w:rsidR="000526A4" w:rsidRPr="00BF480C" w:rsidRDefault="000526A4" w:rsidP="000526A4">
      <w:pPr>
        <w:pStyle w:val="ProductList-Body"/>
      </w:pPr>
    </w:p>
    <w:p w14:paraId="678EF8E9" w14:textId="77777777" w:rsidR="000526A4" w:rsidRPr="00BF480C" w:rsidRDefault="000526A4" w:rsidP="000526A4">
      <w:pPr>
        <w:pStyle w:val="ProductList-Body"/>
      </w:pPr>
      <w:r>
        <w:rPr>
          <w:b/>
          <w:color w:val="00188F"/>
        </w:rPr>
        <w:t>Havi Százalékos Rendelkezésre Állás</w:t>
      </w:r>
      <w:r w:rsidRPr="00A62554">
        <w:rPr>
          <w:b/>
          <w:bCs/>
        </w:rPr>
        <w:t>:</w:t>
      </w:r>
      <w:r>
        <w:t xml:space="preserve"> A Havi Százalékos Rendelkezésre Állás a következő képlettel határozható meg: </w:t>
      </w:r>
    </w:p>
    <w:p w14:paraId="72EFF030" w14:textId="77777777" w:rsidR="000526A4" w:rsidRPr="00BF480C" w:rsidRDefault="000526A4" w:rsidP="000526A4">
      <w:pPr>
        <w:pStyle w:val="ProductList-Body"/>
      </w:pPr>
    </w:p>
    <w:p w14:paraId="79DE50B4" w14:textId="77777777" w:rsidR="000526A4" w:rsidRPr="00BF480C" w:rsidRDefault="001610F3" w:rsidP="000526A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CAFF8D" w14:textId="77777777" w:rsidR="000526A4" w:rsidRPr="00BF480C" w:rsidRDefault="000526A4" w:rsidP="000526A4">
      <w:pPr>
        <w:pStyle w:val="ProductList-Body"/>
      </w:pPr>
      <w:r>
        <w:rPr>
          <w:b/>
          <w:color w:val="00188F"/>
        </w:rPr>
        <w:t>Szolgáltatás-jóváírás</w:t>
      </w:r>
      <w:r w:rsidRPr="001859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9D0B2F" w14:paraId="163F9A4B" w14:textId="77777777" w:rsidTr="00AF3500">
        <w:trPr>
          <w:tblHeader/>
        </w:trPr>
        <w:tc>
          <w:tcPr>
            <w:tcW w:w="5400" w:type="dxa"/>
            <w:shd w:val="clear" w:color="auto" w:fill="0072C6"/>
          </w:tcPr>
          <w:p w14:paraId="66BAAF4B" w14:textId="77777777" w:rsidR="000526A4" w:rsidRPr="001A0074" w:rsidRDefault="000526A4"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2E3BFBE" w14:textId="77777777" w:rsidR="000526A4" w:rsidRPr="001A0074" w:rsidRDefault="000526A4" w:rsidP="000526A4">
            <w:pPr>
              <w:pStyle w:val="ProductList-OfferingBody"/>
              <w:jc w:val="center"/>
              <w:rPr>
                <w:color w:val="FFFFFF" w:themeColor="background1"/>
              </w:rPr>
            </w:pPr>
            <w:r>
              <w:rPr>
                <w:color w:val="FFFFFF" w:themeColor="background1"/>
              </w:rPr>
              <w:t>Szolgáltatás-jóváírás</w:t>
            </w:r>
          </w:p>
        </w:tc>
      </w:tr>
      <w:tr w:rsidR="000526A4" w:rsidRPr="009D0B2F" w14:paraId="0EF4264D" w14:textId="77777777" w:rsidTr="00AF3500">
        <w:tc>
          <w:tcPr>
            <w:tcW w:w="5400" w:type="dxa"/>
          </w:tcPr>
          <w:p w14:paraId="210EE08D" w14:textId="77777777" w:rsidR="000526A4" w:rsidRPr="0076238C" w:rsidRDefault="000526A4" w:rsidP="000526A4">
            <w:pPr>
              <w:pStyle w:val="ProductList-OfferingBody"/>
              <w:jc w:val="center"/>
            </w:pPr>
            <w:r>
              <w:t>&lt; 99,9%</w:t>
            </w:r>
          </w:p>
        </w:tc>
        <w:tc>
          <w:tcPr>
            <w:tcW w:w="5400" w:type="dxa"/>
          </w:tcPr>
          <w:p w14:paraId="52C948A1" w14:textId="77777777" w:rsidR="000526A4" w:rsidRPr="0076238C" w:rsidRDefault="000526A4" w:rsidP="000526A4">
            <w:pPr>
              <w:pStyle w:val="ProductList-OfferingBody"/>
              <w:jc w:val="center"/>
            </w:pPr>
            <w:r>
              <w:t>10%</w:t>
            </w:r>
          </w:p>
        </w:tc>
      </w:tr>
      <w:tr w:rsidR="000526A4" w:rsidRPr="009D0B2F" w14:paraId="45CC21FD" w14:textId="77777777" w:rsidTr="00AF3500">
        <w:tc>
          <w:tcPr>
            <w:tcW w:w="5400" w:type="dxa"/>
          </w:tcPr>
          <w:p w14:paraId="476E1B55" w14:textId="77777777" w:rsidR="000526A4" w:rsidRPr="0076238C" w:rsidRDefault="000526A4" w:rsidP="000526A4">
            <w:pPr>
              <w:pStyle w:val="ProductList-OfferingBody"/>
              <w:jc w:val="center"/>
            </w:pPr>
            <w:r>
              <w:t>&lt; 99%</w:t>
            </w:r>
          </w:p>
        </w:tc>
        <w:tc>
          <w:tcPr>
            <w:tcW w:w="5400" w:type="dxa"/>
          </w:tcPr>
          <w:p w14:paraId="661B7108" w14:textId="77777777" w:rsidR="000526A4" w:rsidRPr="0076238C" w:rsidRDefault="000526A4" w:rsidP="000526A4">
            <w:pPr>
              <w:pStyle w:val="ProductList-OfferingBody"/>
              <w:jc w:val="center"/>
            </w:pPr>
            <w:r>
              <w:t>25%</w:t>
            </w:r>
          </w:p>
        </w:tc>
      </w:tr>
    </w:tbl>
    <w:p w14:paraId="24D946D0" w14:textId="77777777" w:rsidR="000526A4" w:rsidRPr="00BF480C" w:rsidRDefault="001610F3" w:rsidP="000526A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4BDAB77E" w14:textId="77777777" w:rsidR="003D1ADC" w:rsidRPr="009B3DC1" w:rsidRDefault="003D1ADC" w:rsidP="003D1ADC">
      <w:pPr>
        <w:pStyle w:val="ProductList-Offering2Heading"/>
        <w:keepNext/>
        <w:tabs>
          <w:tab w:val="clear" w:pos="360"/>
          <w:tab w:val="clear" w:pos="720"/>
          <w:tab w:val="clear" w:pos="1080"/>
        </w:tabs>
        <w:outlineLvl w:val="2"/>
      </w:pPr>
      <w:bookmarkStart w:id="104" w:name="_Toc450912778"/>
      <w:bookmarkStart w:id="105" w:name="_Toc468095335"/>
      <w:bookmarkStart w:id="106" w:name="LogAnalytics"/>
      <w:r>
        <w:t>Log Analytics</w:t>
      </w:r>
      <w:bookmarkEnd w:id="104"/>
      <w:bookmarkEnd w:id="105"/>
    </w:p>
    <w:bookmarkEnd w:id="106"/>
    <w:p w14:paraId="20BE4274" w14:textId="77777777" w:rsidR="003D1ADC" w:rsidRPr="009B3DC1" w:rsidRDefault="003D1ADC" w:rsidP="003D1ADC">
      <w:pPr>
        <w:pStyle w:val="ProductList-Body"/>
        <w:keepNext/>
      </w:pPr>
      <w:r>
        <w:rPr>
          <w:b/>
          <w:color w:val="00188F"/>
        </w:rPr>
        <w:t>További meghatározások</w:t>
      </w:r>
      <w:r w:rsidRPr="00D53466">
        <w:rPr>
          <w:b/>
        </w:rPr>
        <w:t>:</w:t>
      </w:r>
    </w:p>
    <w:p w14:paraId="3E082246" w14:textId="77777777" w:rsidR="003D1ADC" w:rsidRPr="009B3DC1" w:rsidRDefault="003D1ADC" w:rsidP="003D1ADC">
      <w:pPr>
        <w:pStyle w:val="ProductList-Body"/>
        <w:spacing w:after="40"/>
      </w:pPr>
      <w:r>
        <w:t>A „</w:t>
      </w:r>
      <w:r>
        <w:rPr>
          <w:b/>
          <w:color w:val="00188F"/>
        </w:rPr>
        <w:t>Köteg</w:t>
      </w:r>
      <w:r>
        <w:t>” olyan Naplózott Adatok egy csoportját jelenti, amelyeket egy adott időtartamon belül vagy feltöltöttek a Log Analytics Szolgáltatásra, vagy amelyeket egy adott időtartamon belül a Log Analytics Szolgáltatás kiolvasott a tárterületről. Az indexelésre váró Kötegek megjelennek a Felügyeleti Portál használatot ismertető részén.</w:t>
      </w:r>
    </w:p>
    <w:p w14:paraId="5917B1DE" w14:textId="77777777" w:rsidR="003D1ADC" w:rsidRPr="009B3DC1" w:rsidRDefault="003D1ADC" w:rsidP="003D1ADC">
      <w:pPr>
        <w:pStyle w:val="ProductList-Body"/>
      </w:pPr>
      <w:r>
        <w:t>A „</w:t>
      </w:r>
      <w:r>
        <w:rPr>
          <w:b/>
          <w:color w:val="00188F"/>
        </w:rPr>
        <w:t>Naplózott Adatok</w:t>
      </w:r>
      <w:r>
        <w:t>” egy támogatott eseményre, például egy IIS- vagy Windows-eseményre vonatkozó olyan adatokat jelent, amelyeket egy számítógép naplózott, és amelyek indexelésére konfigurálva van a Log Analytics Szolgáltatás.</w:t>
      </w:r>
    </w:p>
    <w:p w14:paraId="7D0F74B3" w14:textId="77777777" w:rsidR="003D1ADC" w:rsidRPr="009B3DC1" w:rsidRDefault="003D1ADC" w:rsidP="003D1ADC">
      <w:pPr>
        <w:pStyle w:val="ProductList-Body"/>
      </w:pPr>
      <w:r>
        <w:t>A „</w:t>
      </w:r>
      <w:r>
        <w:rPr>
          <w:b/>
          <w:color w:val="00188F"/>
        </w:rPr>
        <w:t>Elhalasztott Kötegek Száma</w:t>
      </w:r>
      <w:r>
        <w:t>”</w:t>
      </w:r>
      <w:r>
        <w:rPr>
          <w:rFonts w:cs="Tahoma"/>
        </w:rPr>
        <w:t xml:space="preserve"> azoknak az Összes Várakozó Köteg Számába tartozó Kötegeknek a teljes száma, amelyek indexelése nem fejeződött be attól számított hat órán belül, hogy a Köteg bekerült az indexelésre váró Kötegek sorába.</w:t>
      </w:r>
    </w:p>
    <w:p w14:paraId="54FCFC2D" w14:textId="77777777" w:rsidR="003D1ADC" w:rsidRPr="009B3DC1" w:rsidRDefault="003D1ADC" w:rsidP="003D1ADC">
      <w:pPr>
        <w:pStyle w:val="ProductList-Body"/>
      </w:pPr>
      <w:r>
        <w:t>A „</w:t>
      </w:r>
      <w:r>
        <w:rPr>
          <w:b/>
          <w:color w:val="00188F"/>
        </w:rPr>
        <w:t>Összes Várakozó Köteg Száma</w:t>
      </w:r>
      <w:r>
        <w:t>”</w:t>
      </w:r>
      <w:r>
        <w:rPr>
          <w:rFonts w:cs="Tahoma"/>
        </w:rPr>
        <w:t xml:space="preserve"> az egy adott számlázási hónapban a </w:t>
      </w:r>
      <w:r>
        <w:t>Log Analytics</w:t>
      </w:r>
      <w:r>
        <w:rPr>
          <w:rFonts w:cs="Tahoma"/>
        </w:rPr>
        <w:t xml:space="preserve"> Szolgáltatás általi indexelésre váró Kötegek teljes száma.</w:t>
      </w:r>
    </w:p>
    <w:p w14:paraId="08631BA6" w14:textId="77777777" w:rsidR="003D1ADC" w:rsidRPr="009B3DC1" w:rsidRDefault="003D1ADC" w:rsidP="003D1ADC">
      <w:pPr>
        <w:pStyle w:val="ProductList-Body"/>
      </w:pPr>
    </w:p>
    <w:p w14:paraId="5D2865DA" w14:textId="77777777" w:rsidR="003D1ADC" w:rsidRPr="009B3DC1" w:rsidRDefault="003D1ADC" w:rsidP="003D1ADC">
      <w:pPr>
        <w:pStyle w:val="ProductList-Body"/>
      </w:pPr>
      <w:r>
        <w:rPr>
          <w:b/>
          <w:color w:val="00188F"/>
        </w:rPr>
        <w:t>Havi Százalékos Rendelkezésre Állás</w:t>
      </w:r>
      <w:r w:rsidRPr="00087066">
        <w:rPr>
          <w:b/>
        </w:rPr>
        <w:t>:</w:t>
      </w:r>
      <w:r>
        <w:t xml:space="preserve"> A Havi Százalékos Rendelkezésre Állás a következő képlettel határozható meg:</w:t>
      </w:r>
    </w:p>
    <w:p w14:paraId="71D83F06" w14:textId="77777777" w:rsidR="003D1ADC" w:rsidRPr="009B3DC1" w:rsidRDefault="003D1ADC" w:rsidP="003D1ADC">
      <w:pPr>
        <w:pStyle w:val="ProductList-Body"/>
      </w:pPr>
    </w:p>
    <w:p w14:paraId="0FF6B96D" w14:textId="77777777" w:rsidR="003D1ADC" w:rsidRPr="003C596B" w:rsidRDefault="001610F3" w:rsidP="003D1ADC">
      <w:pPr>
        <w:pStyle w:val="Heading4"/>
        <w:rPr>
          <w:i w:val="0"/>
          <w:iCs w:val="0"/>
          <w:color w:val="auto"/>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Összes Várakozó Köteg Száma – Elhalasztott Kötegek Száma</m:t>
              </m:r>
            </m:num>
            <m:den>
              <m:r>
                <w:rPr>
                  <w:rFonts w:ascii="Cambria Math" w:hAnsi="Cambria Math" w:cs="Tahoma"/>
                  <w:color w:val="000000" w:themeColor="text1"/>
                  <w:sz w:val="18"/>
                  <w:szCs w:val="18"/>
                </w:rPr>
                <m:t>Összes Várakozó Köteg Száma</m:t>
              </m:r>
            </m:den>
          </m:f>
          <m:r>
            <w:rPr>
              <w:rFonts w:ascii="Cambria Math" w:hAnsi="Cambria Math" w:cs="Tahoma"/>
              <w:color w:val="000000" w:themeColor="text1"/>
              <w:sz w:val="18"/>
              <w:szCs w:val="18"/>
            </w:rPr>
            <m:t xml:space="preserve"> x 100</m:t>
          </m:r>
        </m:oMath>
      </m:oMathPara>
    </w:p>
    <w:p w14:paraId="073441F9" w14:textId="77777777" w:rsidR="003D1ADC" w:rsidRPr="009B3DC1" w:rsidRDefault="003D1ADC" w:rsidP="003D1ADC">
      <w:pPr>
        <w:pStyle w:val="ProductList-Body"/>
      </w:pPr>
      <w:r>
        <w:rPr>
          <w:b/>
          <w:color w:val="00188F"/>
        </w:rPr>
        <w:t>Szolgáltatás-jóváírás</w:t>
      </w:r>
      <w:r w:rsidRPr="00407E1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03DA9498" w14:textId="77777777" w:rsidTr="00B0431C">
        <w:trPr>
          <w:tblHeader/>
        </w:trPr>
        <w:tc>
          <w:tcPr>
            <w:tcW w:w="5400" w:type="dxa"/>
            <w:shd w:val="clear" w:color="auto" w:fill="0072C6"/>
          </w:tcPr>
          <w:p w14:paraId="7AD3A9D9"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527D31C"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9D0B2F" w14:paraId="39BEE069" w14:textId="77777777" w:rsidTr="00B0431C">
        <w:tc>
          <w:tcPr>
            <w:tcW w:w="5400" w:type="dxa"/>
          </w:tcPr>
          <w:p w14:paraId="73834044" w14:textId="77777777" w:rsidR="003D1ADC" w:rsidRPr="0076238C" w:rsidRDefault="003D1ADC" w:rsidP="00B0431C">
            <w:pPr>
              <w:pStyle w:val="ProductList-OfferingBody"/>
              <w:jc w:val="center"/>
            </w:pPr>
            <w:r>
              <w:t>&lt; 99,9%</w:t>
            </w:r>
          </w:p>
        </w:tc>
        <w:tc>
          <w:tcPr>
            <w:tcW w:w="5400" w:type="dxa"/>
          </w:tcPr>
          <w:p w14:paraId="0D4561A0" w14:textId="77777777" w:rsidR="003D1ADC" w:rsidRPr="0076238C" w:rsidRDefault="003D1ADC" w:rsidP="00B0431C">
            <w:pPr>
              <w:pStyle w:val="ProductList-OfferingBody"/>
              <w:jc w:val="center"/>
            </w:pPr>
            <w:r>
              <w:t>10%</w:t>
            </w:r>
          </w:p>
        </w:tc>
      </w:tr>
      <w:tr w:rsidR="003D1ADC" w:rsidRPr="009D0B2F" w14:paraId="72938507" w14:textId="77777777" w:rsidTr="00B0431C">
        <w:tc>
          <w:tcPr>
            <w:tcW w:w="5400" w:type="dxa"/>
          </w:tcPr>
          <w:p w14:paraId="6AB3F934" w14:textId="77777777" w:rsidR="003D1ADC" w:rsidRPr="0076238C" w:rsidRDefault="003D1ADC" w:rsidP="00B0431C">
            <w:pPr>
              <w:pStyle w:val="ProductList-OfferingBody"/>
              <w:jc w:val="center"/>
            </w:pPr>
            <w:r>
              <w:t>&lt; 99%</w:t>
            </w:r>
          </w:p>
        </w:tc>
        <w:tc>
          <w:tcPr>
            <w:tcW w:w="5400" w:type="dxa"/>
          </w:tcPr>
          <w:p w14:paraId="156C30A9" w14:textId="77777777" w:rsidR="003D1ADC" w:rsidRPr="0076238C" w:rsidRDefault="003D1ADC" w:rsidP="00B0431C">
            <w:pPr>
              <w:pStyle w:val="ProductList-OfferingBody"/>
              <w:jc w:val="center"/>
            </w:pPr>
            <w:r>
              <w:t>25%</w:t>
            </w:r>
          </w:p>
        </w:tc>
      </w:tr>
    </w:tbl>
    <w:p w14:paraId="2063623E" w14:textId="77777777" w:rsidR="003D1ADC" w:rsidRPr="009B3DC1" w:rsidRDefault="001610F3" w:rsidP="003D1AD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1ADC">
          <w:rPr>
            <w:rStyle w:val="Hyperlink"/>
            <w:sz w:val="16"/>
            <w:szCs w:val="16"/>
          </w:rPr>
          <w:t>Tartalomjegyzék</w:t>
        </w:r>
      </w:hyperlink>
      <w:r w:rsidR="003D1ADC">
        <w:rPr>
          <w:sz w:val="16"/>
          <w:szCs w:val="16"/>
        </w:rPr>
        <w:t xml:space="preserve"> / </w:t>
      </w:r>
      <w:hyperlink w:anchor="Definitions" w:history="1">
        <w:r w:rsidR="003D1ADC">
          <w:rPr>
            <w:rStyle w:val="Hyperlink"/>
            <w:sz w:val="16"/>
            <w:szCs w:val="16"/>
          </w:rPr>
          <w:t>Meghatározások</w:t>
        </w:r>
      </w:hyperlink>
    </w:p>
    <w:p w14:paraId="0940E9EB" w14:textId="77777777" w:rsidR="00E405AE" w:rsidRPr="0072127E" w:rsidRDefault="00E405AE" w:rsidP="00E405AE">
      <w:pPr>
        <w:pStyle w:val="ProductList-Offering2Heading"/>
        <w:keepNext/>
        <w:tabs>
          <w:tab w:val="clear" w:pos="360"/>
          <w:tab w:val="clear" w:pos="720"/>
          <w:tab w:val="clear" w:pos="1080"/>
        </w:tabs>
        <w:outlineLvl w:val="2"/>
      </w:pPr>
      <w:bookmarkStart w:id="107" w:name="_Toc468095336"/>
      <w:r>
        <w:t>Logikai Alkalmazások</w:t>
      </w:r>
      <w:bookmarkEnd w:id="107"/>
      <w:r>
        <w:t xml:space="preserve"> </w:t>
      </w:r>
    </w:p>
    <w:p w14:paraId="1A5A8C07" w14:textId="77777777" w:rsidR="00E405AE" w:rsidRPr="0072127E" w:rsidRDefault="00E405AE" w:rsidP="00E405AE">
      <w:pPr>
        <w:pStyle w:val="ProductList-Body"/>
        <w:keepNext/>
      </w:pPr>
      <w:r>
        <w:rPr>
          <w:b/>
          <w:color w:val="00188F"/>
        </w:rPr>
        <w:t>További meghatározások</w:t>
      </w:r>
      <w:r w:rsidRPr="00454A34">
        <w:rPr>
          <w:b/>
        </w:rPr>
        <w:t>:</w:t>
      </w:r>
    </w:p>
    <w:p w14:paraId="1EBAB01A" w14:textId="77777777" w:rsidR="00E405AE" w:rsidRPr="0072127E" w:rsidRDefault="00E405AE" w:rsidP="00E405AE">
      <w:pPr>
        <w:pStyle w:val="ProductList-Body"/>
        <w:spacing w:after="40"/>
      </w:pPr>
      <w:r>
        <w:t>A „</w:t>
      </w:r>
      <w:r>
        <w:rPr>
          <w:b/>
          <w:color w:val="00188F"/>
        </w:rPr>
        <w:t>Telepítési Percek</w:t>
      </w:r>
      <w:r>
        <w:t xml:space="preserve">” azt az időtartamot jelenti percben kifejezve, amely alatt egy adott Logikai Alkalmazás egy számlázási hónapban a Microsoft Azure-ban futó állapotban van. A Telepítési Percek számolása akkor kezdődik, amikor a Logikai Alkalmazást létrehozták, vagy amikor az Ügyfél által kezdeményezett tevékenység hatására futni kezd a Logikai Alkalmazás, és addig tart, amíg az Ügyfél olyan tevékenységet nem kezdeményez, amely az adott Logikai Alkalmazás leállását vagy törlését eredményezi. </w:t>
      </w:r>
    </w:p>
    <w:p w14:paraId="7B029AD3" w14:textId="77777777" w:rsidR="00E405AE" w:rsidRPr="0072127E" w:rsidRDefault="00E405AE" w:rsidP="00E405AE">
      <w:pPr>
        <w:spacing w:line="240" w:lineRule="auto"/>
      </w:pPr>
      <w:r>
        <w:rPr>
          <w:sz w:val="18"/>
          <w:szCs w:val="18"/>
        </w:rPr>
        <w:lastRenderedPageBreak/>
        <w:t>A „</w:t>
      </w:r>
      <w:r>
        <w:rPr>
          <w:b/>
          <w:color w:val="00188F"/>
          <w:sz w:val="18"/>
        </w:rPr>
        <w:t>Maximális Rendelkezésre Állási Percek</w:t>
      </w:r>
      <w:r>
        <w:rPr>
          <w:sz w:val="18"/>
          <w:szCs w:val="18"/>
        </w:rPr>
        <w:t>”</w:t>
      </w:r>
      <w:r>
        <w:rPr>
          <w:b/>
          <w:color w:val="00188F"/>
        </w:rPr>
        <w:t xml:space="preserve"> </w:t>
      </w:r>
      <w:r>
        <w:rPr>
          <w:sz w:val="18"/>
        </w:rPr>
        <w:t>az Ügyfél által egy számlázási hónapban, egy adott Microsoft Azure-előfizetés keretében telepített összes Logikai Alkalmazás Telepítési Perceinek összessége.</w:t>
      </w:r>
    </w:p>
    <w:p w14:paraId="2DFA9880" w14:textId="77777777" w:rsidR="00E405AE" w:rsidRPr="0072127E" w:rsidRDefault="00E405AE" w:rsidP="00E405AE">
      <w:pPr>
        <w:pStyle w:val="ProductList-Body"/>
      </w:pPr>
      <w:r>
        <w:t>Az „</w:t>
      </w:r>
      <w:r>
        <w:rPr>
          <w:b/>
          <w:color w:val="00188F"/>
        </w:rPr>
        <w:t>Állásidő</w:t>
      </w:r>
      <w:r>
        <w:t>”</w:t>
      </w:r>
      <w:r>
        <w:rPr>
          <w:b/>
          <w:color w:val="00188F"/>
        </w:rPr>
        <w:t xml:space="preserve"> </w:t>
      </w:r>
      <w:r>
        <w:t>az Ügyfél által egy adott Microsoft Azure-előfizetés keretében telepített összes Logikai Alkalmazás azon Telepítési Perceinek összessége, amelyek alatt a Logikai Alkalmazás nem áll rendelkezésre. Egy adott Logikai Alkalmazás esetén egy perc akkor tekintendő rendelkezésre nem állónak, ha az adott percben nincs adatkapcsolat a Logikai Alkalmazás és a Microsoft internetes átjárója között.</w:t>
      </w:r>
    </w:p>
    <w:p w14:paraId="01B9261E" w14:textId="77777777" w:rsidR="00E405AE" w:rsidRPr="0072127E" w:rsidRDefault="00E405AE" w:rsidP="00E405AE">
      <w:pPr>
        <w:pStyle w:val="ProductList-Body"/>
      </w:pPr>
    </w:p>
    <w:p w14:paraId="36F8088B" w14:textId="77777777" w:rsidR="00E405AE" w:rsidRPr="0072127E" w:rsidRDefault="00E405AE" w:rsidP="00E405AE">
      <w:pPr>
        <w:pStyle w:val="ProductList-Body"/>
      </w:pPr>
      <w:r>
        <w:rPr>
          <w:b/>
          <w:color w:val="00188F"/>
        </w:rPr>
        <w:t>Havi Százalékos Rendelkezésre Állás</w:t>
      </w:r>
      <w:r w:rsidRPr="007B03E2">
        <w:rPr>
          <w:b/>
        </w:rPr>
        <w:t>:</w:t>
      </w:r>
      <w:r>
        <w:t xml:space="preserve"> A Havi Százalékos Rendelkezésre Állás a következő képlettel határozható meg:</w:t>
      </w:r>
    </w:p>
    <w:p w14:paraId="646C8673" w14:textId="77777777" w:rsidR="00E405AE" w:rsidRPr="0072127E" w:rsidRDefault="00E405AE" w:rsidP="00E405AE">
      <w:pPr>
        <w:pStyle w:val="ProductList-Body"/>
      </w:pPr>
    </w:p>
    <w:p w14:paraId="326EE556" w14:textId="77777777" w:rsidR="00E405AE" w:rsidRPr="0072127E" w:rsidRDefault="001610F3" w:rsidP="00E405A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Maximális Rendelkezésre Állási Percek-Állásidő</m:t>
              </m:r>
            </m:num>
            <m:den>
              <m:r>
                <w:rPr>
                  <w:rFonts w:ascii="Cambria Math" w:hAnsi="Cambria Math" w:cs="Tahoma"/>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360DBDF" w14:textId="77777777" w:rsidR="00E405AE" w:rsidRPr="0072127E" w:rsidRDefault="00E405AE" w:rsidP="00E405AE">
      <w:pPr>
        <w:pStyle w:val="ProductList-Body"/>
        <w:keepNext/>
      </w:pPr>
      <w:r>
        <w:rPr>
          <w:b/>
          <w:color w:val="00188F"/>
        </w:rPr>
        <w:t>Szolgáltatás-jóváírás</w:t>
      </w:r>
      <w:r w:rsidRPr="00C23CB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05AE" w:rsidRPr="009D0B2F" w14:paraId="16F128BE" w14:textId="77777777" w:rsidTr="00B0431C">
        <w:trPr>
          <w:tblHeader/>
        </w:trPr>
        <w:tc>
          <w:tcPr>
            <w:tcW w:w="5400" w:type="dxa"/>
            <w:shd w:val="clear" w:color="auto" w:fill="0072C6"/>
          </w:tcPr>
          <w:p w14:paraId="15DFECBB" w14:textId="77777777" w:rsidR="00E405AE" w:rsidRPr="001A0074" w:rsidRDefault="00E405AE"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A8978EE" w14:textId="77777777" w:rsidR="00E405AE" w:rsidRPr="001A0074" w:rsidRDefault="00E405AE" w:rsidP="00B0431C">
            <w:pPr>
              <w:pStyle w:val="ProductList-OfferingBody"/>
              <w:jc w:val="center"/>
              <w:rPr>
                <w:color w:val="FFFFFF" w:themeColor="background1"/>
              </w:rPr>
            </w:pPr>
            <w:r>
              <w:rPr>
                <w:color w:val="FFFFFF" w:themeColor="background1"/>
              </w:rPr>
              <w:t>Szolgáltatás-jóváírás</w:t>
            </w:r>
          </w:p>
        </w:tc>
      </w:tr>
      <w:tr w:rsidR="00E405AE" w:rsidRPr="009D0B2F" w14:paraId="39F1F2C4" w14:textId="77777777" w:rsidTr="00B0431C">
        <w:tc>
          <w:tcPr>
            <w:tcW w:w="5400" w:type="dxa"/>
          </w:tcPr>
          <w:p w14:paraId="3CB4B22D" w14:textId="77777777" w:rsidR="00E405AE" w:rsidRPr="0076238C" w:rsidRDefault="00E405AE" w:rsidP="00B0431C">
            <w:pPr>
              <w:pStyle w:val="ProductList-OfferingBody"/>
              <w:jc w:val="center"/>
            </w:pPr>
            <w:r>
              <w:t>&lt; 99,9%</w:t>
            </w:r>
          </w:p>
        </w:tc>
        <w:tc>
          <w:tcPr>
            <w:tcW w:w="5400" w:type="dxa"/>
          </w:tcPr>
          <w:p w14:paraId="7B24482D" w14:textId="77777777" w:rsidR="00E405AE" w:rsidRPr="0076238C" w:rsidRDefault="00E405AE" w:rsidP="00B0431C">
            <w:pPr>
              <w:pStyle w:val="ProductList-OfferingBody"/>
              <w:jc w:val="center"/>
            </w:pPr>
            <w:r>
              <w:t>10%</w:t>
            </w:r>
          </w:p>
        </w:tc>
      </w:tr>
      <w:tr w:rsidR="00E405AE" w:rsidRPr="009D0B2F" w14:paraId="0C5FC931" w14:textId="77777777" w:rsidTr="00B0431C">
        <w:tc>
          <w:tcPr>
            <w:tcW w:w="5400" w:type="dxa"/>
          </w:tcPr>
          <w:p w14:paraId="11FB0BF8" w14:textId="77777777" w:rsidR="00E405AE" w:rsidRPr="0076238C" w:rsidRDefault="00E405AE" w:rsidP="00B0431C">
            <w:pPr>
              <w:pStyle w:val="ProductList-OfferingBody"/>
              <w:jc w:val="center"/>
            </w:pPr>
            <w:r>
              <w:t>&lt; 99%</w:t>
            </w:r>
          </w:p>
        </w:tc>
        <w:tc>
          <w:tcPr>
            <w:tcW w:w="5400" w:type="dxa"/>
          </w:tcPr>
          <w:p w14:paraId="6706D680" w14:textId="77777777" w:rsidR="00E405AE" w:rsidRPr="0076238C" w:rsidRDefault="00E405AE" w:rsidP="00B0431C">
            <w:pPr>
              <w:pStyle w:val="ProductList-OfferingBody"/>
              <w:jc w:val="center"/>
            </w:pPr>
            <w:r>
              <w:t>25%</w:t>
            </w:r>
          </w:p>
        </w:tc>
      </w:tr>
    </w:tbl>
    <w:p w14:paraId="51B6045D" w14:textId="77777777" w:rsidR="00E405AE" w:rsidRPr="00E66062" w:rsidRDefault="001610F3" w:rsidP="00E405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405AE" w:rsidRPr="00E66062">
          <w:rPr>
            <w:rStyle w:val="Hyperlink"/>
            <w:sz w:val="16"/>
            <w:szCs w:val="16"/>
          </w:rPr>
          <w:t>Tartalomjegyzék</w:t>
        </w:r>
      </w:hyperlink>
      <w:r w:rsidR="00E405AE" w:rsidRPr="00E66062">
        <w:rPr>
          <w:sz w:val="16"/>
          <w:szCs w:val="16"/>
        </w:rPr>
        <w:t xml:space="preserve"> / </w:t>
      </w:r>
      <w:hyperlink w:anchor="Definitions" w:history="1">
        <w:r w:rsidR="00E405AE" w:rsidRPr="00E66062">
          <w:rPr>
            <w:rStyle w:val="Hyperlink"/>
            <w:sz w:val="16"/>
            <w:szCs w:val="16"/>
          </w:rPr>
          <w:t>Meghatározások</w:t>
        </w:r>
      </w:hyperlink>
    </w:p>
    <w:p w14:paraId="1EF72638" w14:textId="5AE934B2" w:rsidR="000D29F0" w:rsidRPr="006E1019" w:rsidRDefault="000D29F0" w:rsidP="00640910">
      <w:pPr>
        <w:pStyle w:val="ProductList-Offering2Heading"/>
        <w:tabs>
          <w:tab w:val="clear" w:pos="360"/>
          <w:tab w:val="clear" w:pos="720"/>
          <w:tab w:val="clear" w:pos="1080"/>
          <w:tab w:val="left" w:pos="0"/>
        </w:tabs>
        <w:outlineLvl w:val="2"/>
        <w:rPr>
          <w:szCs w:val="28"/>
          <w:lang w:eastAsia="en-US" w:bidi="ar-SA"/>
        </w:rPr>
      </w:pPr>
      <w:bookmarkStart w:id="108" w:name="_Toc468095337"/>
      <w:r w:rsidRPr="006E1019">
        <w:rPr>
          <w:szCs w:val="28"/>
        </w:rPr>
        <w:t xml:space="preserve">Machine Learning – Kötegelt Végrehajtási Szolgáltatás (a továbbiakban </w:t>
      </w:r>
      <w:r w:rsidRPr="00B80D66">
        <w:rPr>
          <w:b w:val="0"/>
          <w:color w:val="auto"/>
          <w:szCs w:val="28"/>
        </w:rPr>
        <w:t>„</w:t>
      </w:r>
      <w:r w:rsidRPr="006E1019">
        <w:rPr>
          <w:szCs w:val="28"/>
        </w:rPr>
        <w:t>BES</w:t>
      </w:r>
      <w:r w:rsidRPr="00B80D66">
        <w:rPr>
          <w:b w:val="0"/>
          <w:color w:val="auto"/>
          <w:szCs w:val="28"/>
        </w:rPr>
        <w:t>”</w:t>
      </w:r>
      <w:r w:rsidRPr="006E1019">
        <w:rPr>
          <w:szCs w:val="28"/>
        </w:rPr>
        <w:t>) és Alkalmazáskezelés API Szolgáltatás</w:t>
      </w:r>
      <w:bookmarkEnd w:id="99"/>
      <w:bookmarkEnd w:id="108"/>
    </w:p>
    <w:p w14:paraId="27EAF63E" w14:textId="77777777" w:rsidR="000D29F0" w:rsidRPr="00FB368F" w:rsidRDefault="000D29F0" w:rsidP="000D29F0">
      <w:pPr>
        <w:pStyle w:val="ProductList-Body"/>
      </w:pPr>
      <w:r>
        <w:rPr>
          <w:b/>
          <w:color w:val="00188F"/>
        </w:rPr>
        <w:t>További meghatározások</w:t>
      </w:r>
      <w:r w:rsidRPr="00E13723">
        <w:rPr>
          <w:b/>
          <w:color w:val="00188F"/>
        </w:rPr>
        <w:t>:</w:t>
      </w:r>
    </w:p>
    <w:p w14:paraId="7BF57DB7" w14:textId="77777777" w:rsidR="000D29F0" w:rsidRPr="00FB368F" w:rsidRDefault="000D29F0" w:rsidP="000D29F0">
      <w:pPr>
        <w:pStyle w:val="ProductList-Body"/>
        <w:spacing w:after="40"/>
      </w:pPr>
      <w:r w:rsidRPr="006C6E44">
        <w:t>„</w:t>
      </w:r>
      <w:r>
        <w:rPr>
          <w:b/>
          <w:color w:val="00188F"/>
        </w:rPr>
        <w:t>Sikertelen Tranzakciók</w:t>
      </w:r>
      <w:r w:rsidRPr="006C6E44">
        <w:t>”</w:t>
      </w:r>
      <w:r>
        <w:t xml:space="preserve"> mindazok a Tranzakciós Próbálkozások Teljes Számába tartozó kérések, amelyek Hibakódot adnak vissza. </w:t>
      </w:r>
    </w:p>
    <w:p w14:paraId="13E4C37A" w14:textId="5E7435EC" w:rsidR="000D29F0" w:rsidRPr="00FB368F" w:rsidRDefault="000D29F0" w:rsidP="000D29F0">
      <w:pPr>
        <w:pStyle w:val="ProductList-Body"/>
      </w:pPr>
      <w:r>
        <w:t xml:space="preserve">A </w:t>
      </w:r>
      <w:r w:rsidRPr="006C6E44">
        <w:t>„</w:t>
      </w:r>
      <w:r>
        <w:rPr>
          <w:b/>
          <w:color w:val="00188F"/>
        </w:rPr>
        <w:t>Tranzakciós Próbálkozások Teljes Száma</w:t>
      </w:r>
      <w:r w:rsidRPr="006C6E44">
        <w:t>”</w:t>
      </w:r>
      <w:r>
        <w:t xml:space="preserve"> az Ön által egy számlázási hónapban, egy adott Microsoft Azure-előfizetés keretében kezdeményezett hitelesített REST BES és Alkalmazáskezelés API-kérések teljes száma.</w:t>
      </w:r>
      <w:r w:rsidR="0017372E">
        <w:t xml:space="preserve"> </w:t>
      </w:r>
    </w:p>
    <w:p w14:paraId="1AD3BCE8" w14:textId="77777777" w:rsidR="000D29F0" w:rsidRPr="00FB368F" w:rsidRDefault="000D29F0" w:rsidP="000D29F0">
      <w:pPr>
        <w:pStyle w:val="ProductList-Body"/>
      </w:pPr>
    </w:p>
    <w:p w14:paraId="28DF8E6B" w14:textId="230A12C2" w:rsidR="000D29F0" w:rsidRPr="00FB368F" w:rsidRDefault="000D29F0" w:rsidP="000D29F0">
      <w:pPr>
        <w:pStyle w:val="ProductList-Body"/>
      </w:pPr>
      <w:r>
        <w:rPr>
          <w:b/>
          <w:color w:val="00188F"/>
        </w:rPr>
        <w:t>Havi Százalékos Rendelkezésre Állás</w:t>
      </w:r>
      <w:r w:rsidRPr="00E13723">
        <w:rPr>
          <w:b/>
          <w:color w:val="00188F"/>
        </w:rPr>
        <w:t>:</w:t>
      </w:r>
      <w:r w:rsidR="0017372E" w:rsidRPr="003D70AF">
        <w:rPr>
          <w:b/>
          <w:bCs/>
          <w:color w:val="000000" w:themeColor="text1"/>
        </w:rPr>
        <w:t xml:space="preserve"> </w:t>
      </w:r>
      <w:r>
        <w:t>A Havi Százalékos Rendelkezésre Állás a következő képlettel határozható meg:</w:t>
      </w:r>
    </w:p>
    <w:p w14:paraId="2367708C" w14:textId="77777777" w:rsidR="000D29F0" w:rsidRPr="00FB368F" w:rsidRDefault="000D29F0" w:rsidP="000D29F0">
      <w:pPr>
        <w:pStyle w:val="ProductList-Body"/>
      </w:pPr>
    </w:p>
    <w:p w14:paraId="356BD28C" w14:textId="57EAC508" w:rsidR="000D29F0" w:rsidRPr="00FB368F" w:rsidRDefault="001610F3" w:rsidP="00FA3E65">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2FFF9BB1" w14:textId="0F045BD7" w:rsidR="000D29F0" w:rsidRPr="00FB368F" w:rsidRDefault="000D29F0" w:rsidP="00640910">
      <w:pPr>
        <w:pStyle w:val="ProductList-Body"/>
        <w:keepNext/>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AF3500">
        <w:trPr>
          <w:tblHeader/>
        </w:trPr>
        <w:tc>
          <w:tcPr>
            <w:tcW w:w="5400" w:type="dxa"/>
            <w:shd w:val="clear" w:color="auto" w:fill="0072C6"/>
          </w:tcPr>
          <w:p w14:paraId="7C04A10D" w14:textId="77777777" w:rsidR="000D29F0" w:rsidRPr="001A0074" w:rsidRDefault="000D29F0"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58A36210" w14:textId="77777777" w:rsidR="000D29F0" w:rsidRPr="001A0074" w:rsidRDefault="000D29F0" w:rsidP="00640910">
            <w:pPr>
              <w:pStyle w:val="ProductList-OfferingBody"/>
              <w:keepNext/>
              <w:jc w:val="center"/>
              <w:rPr>
                <w:color w:val="FFFFFF" w:themeColor="background1"/>
              </w:rPr>
            </w:pPr>
            <w:r>
              <w:rPr>
                <w:color w:val="FFFFFF" w:themeColor="background1"/>
              </w:rPr>
              <w:t>Szolgáltatás-jóváírás</w:t>
            </w:r>
          </w:p>
        </w:tc>
      </w:tr>
      <w:tr w:rsidR="000D29F0" w:rsidRPr="009D0B2F" w14:paraId="28480754" w14:textId="77777777" w:rsidTr="00AF3500">
        <w:tc>
          <w:tcPr>
            <w:tcW w:w="5400" w:type="dxa"/>
          </w:tcPr>
          <w:p w14:paraId="09BFA0EE" w14:textId="4D961AD0" w:rsidR="000D29F0" w:rsidRPr="0076238C" w:rsidRDefault="000D29F0" w:rsidP="00640910">
            <w:pPr>
              <w:pStyle w:val="ProductList-OfferingBody"/>
              <w:keepNext/>
              <w:jc w:val="center"/>
            </w:pPr>
            <w:r>
              <w:t>&lt; 99,9%</w:t>
            </w:r>
          </w:p>
        </w:tc>
        <w:tc>
          <w:tcPr>
            <w:tcW w:w="5400" w:type="dxa"/>
          </w:tcPr>
          <w:p w14:paraId="178D7180" w14:textId="77777777" w:rsidR="000D29F0" w:rsidRPr="0076238C" w:rsidRDefault="000D29F0" w:rsidP="00640910">
            <w:pPr>
              <w:pStyle w:val="ProductList-OfferingBody"/>
              <w:keepNext/>
              <w:jc w:val="center"/>
            </w:pPr>
            <w:r>
              <w:t>10%</w:t>
            </w:r>
          </w:p>
        </w:tc>
      </w:tr>
      <w:tr w:rsidR="000D29F0" w:rsidRPr="009D0B2F" w14:paraId="32380888" w14:textId="77777777" w:rsidTr="00AF3500">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5B8CA676" w:rsidR="000D29F0" w:rsidRPr="00FB368F" w:rsidRDefault="000D29F0" w:rsidP="000D29F0">
      <w:pPr>
        <w:pStyle w:val="ProductList-Body"/>
      </w:pPr>
      <w:r>
        <w:rPr>
          <w:b/>
          <w:color w:val="00188F"/>
        </w:rPr>
        <w:t>A Szolgáltatási Szintekre vonatkozó kivételek</w:t>
      </w:r>
      <w:r w:rsidRPr="00E13723">
        <w:rPr>
          <w:b/>
          <w:color w:val="00188F"/>
        </w:rPr>
        <w:t>:</w:t>
      </w:r>
      <w:r w:rsidR="0017372E" w:rsidRPr="003D70AF">
        <w:rPr>
          <w:b/>
          <w:bCs/>
          <w:color w:val="000000" w:themeColor="text1"/>
        </w:rPr>
        <w:t xml:space="preserve"> </w:t>
      </w:r>
      <w:r>
        <w:t>A Szolgáltatási Szintek és a Szolgáltatás-jóváírások a Machine Learning BES és Alkalmazáskezelés API Szolgáltatás Ön általi használatára alkalmazandók.</w:t>
      </w:r>
      <w:r w:rsidR="0017372E">
        <w:t xml:space="preserve"> </w:t>
      </w:r>
      <w:r>
        <w:t>A jelen SLA nem vonatkozik az Ingyenes Machine Learning gépi tanulási szintre.</w:t>
      </w:r>
    </w:p>
    <w:p w14:paraId="3D0C36B9" w14:textId="7CD7B103" w:rsidR="008E5959" w:rsidRPr="00FB368F" w:rsidRDefault="001610F3"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89C3326" w14:textId="45965C62" w:rsidR="008E5959" w:rsidRPr="006E1019" w:rsidRDefault="008E5959" w:rsidP="008E5959">
      <w:pPr>
        <w:pStyle w:val="ProductList-Offering2Heading"/>
        <w:tabs>
          <w:tab w:val="clear" w:pos="360"/>
          <w:tab w:val="clear" w:pos="720"/>
          <w:tab w:val="clear" w:pos="1080"/>
        </w:tabs>
        <w:outlineLvl w:val="2"/>
        <w:rPr>
          <w:szCs w:val="28"/>
        </w:rPr>
      </w:pPr>
      <w:bookmarkStart w:id="109" w:name="_Toc468095338"/>
      <w:r w:rsidRPr="006E1019">
        <w:rPr>
          <w:szCs w:val="28"/>
        </w:rPr>
        <w:t xml:space="preserve">Machine Learning – Kérelemre Adott Válasz Szolgáltatás (a továbbiakban </w:t>
      </w:r>
      <w:r w:rsidRPr="00B80D66">
        <w:rPr>
          <w:b w:val="0"/>
          <w:color w:val="auto"/>
          <w:szCs w:val="28"/>
        </w:rPr>
        <w:t>„</w:t>
      </w:r>
      <w:r w:rsidRPr="006E1019">
        <w:rPr>
          <w:szCs w:val="28"/>
        </w:rPr>
        <w:t>RRS</w:t>
      </w:r>
      <w:r w:rsidRPr="00B80D66">
        <w:rPr>
          <w:b w:val="0"/>
          <w:color w:val="auto"/>
          <w:szCs w:val="28"/>
        </w:rPr>
        <w:t>”</w:t>
      </w:r>
      <w:r w:rsidRPr="006E1019">
        <w:rPr>
          <w:szCs w:val="28"/>
        </w:rPr>
        <w:t>)</w:t>
      </w:r>
      <w:bookmarkEnd w:id="109"/>
    </w:p>
    <w:p w14:paraId="3B62E769" w14:textId="6038AC95" w:rsidR="008E5959" w:rsidRPr="00FB368F" w:rsidRDefault="008E5959" w:rsidP="00E13723">
      <w:pPr>
        <w:pStyle w:val="ProductList-Body"/>
      </w:pPr>
      <w:r>
        <w:rPr>
          <w:b/>
          <w:color w:val="00188F"/>
        </w:rPr>
        <w:t>További meghatározások</w:t>
      </w:r>
      <w:r w:rsidR="00E13723">
        <w:rPr>
          <w:b/>
          <w:bCs/>
          <w:color w:val="000000" w:themeColor="text1"/>
        </w:rPr>
        <w:t>V</w:t>
      </w:r>
    </w:p>
    <w:p w14:paraId="5C54803C" w14:textId="77777777" w:rsidR="008E5959" w:rsidRPr="00FB368F" w:rsidRDefault="008E5959" w:rsidP="008E5959">
      <w:pPr>
        <w:pStyle w:val="ProductList-Body"/>
        <w:spacing w:after="40"/>
      </w:pPr>
      <w:r w:rsidRPr="006C6E44">
        <w:t>„</w:t>
      </w:r>
      <w:r>
        <w:rPr>
          <w:b/>
          <w:color w:val="00188F"/>
        </w:rPr>
        <w:t>Sikertelen Tranzakciók</w:t>
      </w:r>
      <w:r w:rsidRPr="00B80D66">
        <w:rPr>
          <w:bCs/>
        </w:rPr>
        <w:t>”</w:t>
      </w:r>
      <w:r>
        <w:t xml:space="preserve"> mindazok a Tranzakciós Próbálkozások Teljes Számába tartozó kérések, amelyek Hibakódot adnak vissza. </w:t>
      </w:r>
    </w:p>
    <w:p w14:paraId="30C85683" w14:textId="14091A47" w:rsidR="008E5959" w:rsidRPr="00FB368F" w:rsidRDefault="008E5959" w:rsidP="008E5959">
      <w:pPr>
        <w:pStyle w:val="ProductList-Body"/>
      </w:pPr>
      <w:r>
        <w:t xml:space="preserve">A </w:t>
      </w:r>
      <w:r w:rsidRPr="00B80D66">
        <w:rPr>
          <w:bCs/>
        </w:rPr>
        <w:t>„</w:t>
      </w:r>
      <w:r>
        <w:rPr>
          <w:b/>
          <w:color w:val="00188F"/>
        </w:rPr>
        <w:t>Tranzakciós Próbálkozások Teljes Száma</w:t>
      </w:r>
      <w:r w:rsidRPr="006C6E44">
        <w:t>”</w:t>
      </w:r>
      <w:r>
        <w:t xml:space="preserve"> az Ön által egy számlázási hónapban, egy adott Microsoft Azure-előfizetés keretében kezdeményezett hitelesített REST RRS és Alkalmazáskezelés API-kérések teljes száma.</w:t>
      </w:r>
      <w:r w:rsidR="0017372E">
        <w:t xml:space="preserve"> </w:t>
      </w:r>
    </w:p>
    <w:p w14:paraId="10ABBBD4" w14:textId="77777777" w:rsidR="008E5959" w:rsidRPr="00FB368F" w:rsidRDefault="008E5959" w:rsidP="008E5959">
      <w:pPr>
        <w:pStyle w:val="ProductList-Body"/>
      </w:pPr>
    </w:p>
    <w:p w14:paraId="27517E7F" w14:textId="41E49879" w:rsidR="008E5959" w:rsidRPr="00FB368F" w:rsidRDefault="008E5959" w:rsidP="008E5959">
      <w:pPr>
        <w:pStyle w:val="ProductList-Body"/>
      </w:pPr>
      <w:r>
        <w:rPr>
          <w:b/>
          <w:color w:val="00188F"/>
        </w:rPr>
        <w:t>Havi Százalékos Rendelkezésre Állás</w:t>
      </w:r>
      <w:r w:rsidRPr="00E13723">
        <w:rPr>
          <w:b/>
          <w:color w:val="00188F"/>
        </w:rPr>
        <w:t>:</w:t>
      </w:r>
      <w:r w:rsidR="0017372E" w:rsidRPr="003D70AF">
        <w:rPr>
          <w:b/>
          <w:bCs/>
          <w:color w:val="000000" w:themeColor="text1"/>
        </w:rPr>
        <w:t xml:space="preserve"> </w:t>
      </w:r>
      <w:r>
        <w:t>A Havi Százalékos Rendelkezésre Állás a következő képlettel határozható meg:</w:t>
      </w:r>
    </w:p>
    <w:p w14:paraId="7C6E96BD" w14:textId="77777777" w:rsidR="008E5959" w:rsidRPr="00FB368F" w:rsidRDefault="008E5959" w:rsidP="008E5959">
      <w:pPr>
        <w:pStyle w:val="ProductList-Body"/>
      </w:pPr>
    </w:p>
    <w:p w14:paraId="3999D13D" w14:textId="5B63A5FF" w:rsidR="008E5959" w:rsidRPr="00FB368F" w:rsidRDefault="001610F3" w:rsidP="003D1ADC">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CFCDF4F" w14:textId="76D5111D" w:rsidR="008E5959" w:rsidRPr="00FB368F" w:rsidRDefault="008E5959" w:rsidP="003D1ADC">
      <w:pPr>
        <w:pStyle w:val="ProductList-Body"/>
        <w:keepNext/>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AF3500">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591D335A" w14:textId="77777777" w:rsidTr="00AF3500">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AF3500">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636FA48A" w:rsidR="008E5959" w:rsidRPr="00FB368F" w:rsidRDefault="008E5959" w:rsidP="008E5959">
      <w:pPr>
        <w:pStyle w:val="ProductList-Body"/>
      </w:pPr>
      <w:r>
        <w:rPr>
          <w:b/>
          <w:color w:val="00188F"/>
        </w:rPr>
        <w:lastRenderedPageBreak/>
        <w:t>A Szolgáltatási Szintekre vonatkozó kivételek</w:t>
      </w:r>
      <w:r w:rsidRPr="00E13723">
        <w:rPr>
          <w:b/>
          <w:color w:val="00188F"/>
        </w:rPr>
        <w:t>:</w:t>
      </w:r>
      <w:r w:rsidR="0017372E" w:rsidRPr="003D70AF">
        <w:rPr>
          <w:b/>
          <w:bCs/>
          <w:color w:val="000000" w:themeColor="text1"/>
        </w:rPr>
        <w:t xml:space="preserve"> </w:t>
      </w:r>
      <w:r>
        <w:t>A Szolgáltatási Szintek és a Szolgáltatás-jóváírások a Machine Learning RRS és Alkalmazáskezelés API Szolgáltatás Ön általi használatára alkalmazandók.</w:t>
      </w:r>
      <w:r w:rsidR="0017372E">
        <w:t xml:space="preserve"> </w:t>
      </w:r>
      <w:r>
        <w:t>A jelen SLA nem vonatkozik az Ingyenes Machine Learning gépi tanulási szintre.</w:t>
      </w:r>
    </w:p>
    <w:p w14:paraId="3462F332" w14:textId="40672B2B" w:rsidR="008E5959" w:rsidRPr="00FB368F" w:rsidRDefault="001610F3"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0814420" w14:textId="77777777" w:rsidR="00411058" w:rsidRPr="00E637C9" w:rsidRDefault="00411058" w:rsidP="00B72DEA">
      <w:pPr>
        <w:pStyle w:val="ProductList-Offering2Heading"/>
        <w:keepNext/>
        <w:tabs>
          <w:tab w:val="clear" w:pos="360"/>
          <w:tab w:val="clear" w:pos="720"/>
          <w:tab w:val="clear" w:pos="1080"/>
        </w:tabs>
        <w:outlineLvl w:val="2"/>
      </w:pPr>
      <w:bookmarkStart w:id="110" w:name="_Toc425256432"/>
      <w:bookmarkStart w:id="111" w:name="_Toc468095339"/>
      <w:r>
        <w:t>Médiaszolgáltatások – Tartalomvédelmi Szolgáltatás</w:t>
      </w:r>
      <w:bookmarkEnd w:id="110"/>
      <w:bookmarkEnd w:id="111"/>
    </w:p>
    <w:p w14:paraId="5A1F5A10" w14:textId="77777777" w:rsidR="00411058" w:rsidRPr="00E637C9" w:rsidRDefault="00411058" w:rsidP="00B72DEA">
      <w:pPr>
        <w:pStyle w:val="ProductList-Body"/>
        <w:keepNext/>
      </w:pPr>
      <w:r>
        <w:rPr>
          <w:b/>
          <w:color w:val="00188F"/>
        </w:rPr>
        <w:t>További meghatározások</w:t>
      </w:r>
      <w:r w:rsidRPr="00C76B8A">
        <w:rPr>
          <w:b/>
          <w:color w:val="00188F"/>
        </w:rPr>
        <w:t>:</w:t>
      </w:r>
    </w:p>
    <w:p w14:paraId="7FCEFADD" w14:textId="77777777" w:rsidR="00411058" w:rsidRPr="00E637C9" w:rsidRDefault="00411058" w:rsidP="00411058">
      <w:pPr>
        <w:pStyle w:val="ProductList-Body"/>
        <w:spacing w:after="40"/>
      </w:pPr>
      <w:r>
        <w:t>„</w:t>
      </w:r>
      <w:r>
        <w:rPr>
          <w:b/>
          <w:color w:val="00188F"/>
        </w:rPr>
        <w:t>Sikertelen Tranzakciók</w:t>
      </w:r>
      <w:r>
        <w:t xml:space="preserve">” mindazok a Tranzakciós Próbálkozások Teljes Számába tartozó Érvényes Kulcskérések, amelyek Hibakódot adnak vissza, vagy a kérés Tartalomvédelmi Szolgáltatás általi fogadásától számított 30 másodpercen belül nem adnak vissza Sikerkódot. </w:t>
      </w:r>
    </w:p>
    <w:p w14:paraId="427AF56F" w14:textId="77777777" w:rsidR="00411058" w:rsidRPr="00E637C9" w:rsidRDefault="00411058" w:rsidP="00411058">
      <w:pPr>
        <w:pStyle w:val="ProductList-Body"/>
      </w:pPr>
      <w:r>
        <w:t>A „</w:t>
      </w:r>
      <w:r>
        <w:rPr>
          <w:b/>
          <w:color w:val="00188F"/>
        </w:rPr>
        <w:t>Tranzakciós Próbálkozások Teljes Száma</w:t>
      </w:r>
      <w:r>
        <w:t>” az Ön által egy számlázási hónapban, egy adott Azure-előfizetés keretében kezdeményezett összes Érvényes Kulcskérés száma.</w:t>
      </w:r>
    </w:p>
    <w:p w14:paraId="022674A0" w14:textId="77777777" w:rsidR="00411058" w:rsidRPr="00E637C9" w:rsidRDefault="00411058" w:rsidP="00411058">
      <w:pPr>
        <w:pStyle w:val="ProductList-Body"/>
      </w:pPr>
      <w:r>
        <w:t>„</w:t>
      </w:r>
      <w:r>
        <w:rPr>
          <w:b/>
          <w:iCs/>
          <w:color w:val="00188F"/>
        </w:rPr>
        <w:t>Érvényes Kulcskérés</w:t>
      </w:r>
      <w:r>
        <w:t>” a Tartalomvédelmi Szolgáltatáshoz intézett minden olyan kérés, amely az Ügyfél Médiaszolgáltatásában meglévő tartalomkulcsra vonatkozik.</w:t>
      </w:r>
    </w:p>
    <w:p w14:paraId="1854D4AD" w14:textId="77777777" w:rsidR="00411058" w:rsidRPr="00E637C9" w:rsidRDefault="00411058" w:rsidP="00411058">
      <w:pPr>
        <w:pStyle w:val="ProductList-Body"/>
      </w:pPr>
    </w:p>
    <w:p w14:paraId="096FAD52" w14:textId="77777777" w:rsidR="00411058" w:rsidRPr="00E637C9" w:rsidRDefault="00411058" w:rsidP="00411058">
      <w:pPr>
        <w:pStyle w:val="ProductList-Body"/>
      </w:pPr>
      <w:r>
        <w:rPr>
          <w:b/>
          <w:color w:val="00188F"/>
        </w:rPr>
        <w:t>Havi Százalékos Rendelkezésre Állás</w:t>
      </w:r>
      <w:r w:rsidRPr="00C76B8A">
        <w:rPr>
          <w:b/>
          <w:color w:val="00188F"/>
        </w:rPr>
        <w:t xml:space="preserve">: </w:t>
      </w:r>
      <w:r>
        <w:t>A Havi Százalékos Rendelkezésre Állás a következő képlettel határozható meg:</w:t>
      </w:r>
    </w:p>
    <w:p w14:paraId="1C58DD50" w14:textId="77777777" w:rsidR="00411058" w:rsidRPr="00E637C9" w:rsidRDefault="00411058" w:rsidP="00411058">
      <w:pPr>
        <w:pStyle w:val="ProductList-Body"/>
      </w:pPr>
    </w:p>
    <w:p w14:paraId="182EF439" w14:textId="77777777" w:rsidR="00411058" w:rsidRPr="00E637C9" w:rsidRDefault="001610F3" w:rsidP="00823129">
      <w:pPr>
        <w:pStyle w:val="Heading4"/>
        <w:keepNext w:val="0"/>
        <w:keepLines w:val="0"/>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Tranzakciós Próbálkozások Teljes Száma – Sikertelen Tranzakciók</m:t>
              </m:r>
            </m:num>
            <m:den>
              <m:r>
                <m:rPr>
                  <m:nor/>
                </m:rPr>
                <w:rPr>
                  <w:rFonts w:ascii="Cambria Math" w:eastAsiaTheme="minorHAnsi" w:hAnsi="Cambria Math" w:cs="Tahoma"/>
                  <w:iCs w:val="0"/>
                  <w:color w:val="auto"/>
                  <w:sz w:val="18"/>
                  <w:szCs w:val="18"/>
                </w:rPr>
                <m:t>Tranzakciós Próbálkozások Teljes Száma</m:t>
              </m:r>
            </m:den>
          </m:f>
          <m:r>
            <w:rPr>
              <w:rFonts w:ascii="Cambria Math" w:eastAsiaTheme="minorHAnsi" w:hAnsi="Cambria Math" w:cs="Tahoma"/>
              <w:color w:val="auto"/>
              <w:sz w:val="18"/>
              <w:szCs w:val="18"/>
            </w:rPr>
            <m:t xml:space="preserve"> x</m:t>
          </m:r>
          <m:r>
            <w:rPr>
              <w:rFonts w:ascii="Cambria Math" w:hAnsi="Cambria Math" w:cs="Tahoma"/>
              <w:color w:val="000000" w:themeColor="text1"/>
              <w:sz w:val="18"/>
              <w:szCs w:val="18"/>
            </w:rPr>
            <m:t xml:space="preserve"> 100</m:t>
          </m:r>
        </m:oMath>
      </m:oMathPara>
    </w:p>
    <w:p w14:paraId="5C5BDDFC" w14:textId="77777777" w:rsidR="00411058" w:rsidRPr="00E637C9" w:rsidRDefault="00411058" w:rsidP="00411058">
      <w:pPr>
        <w:pStyle w:val="ProductList-Body"/>
      </w:pPr>
      <w:r>
        <w:rPr>
          <w:b/>
          <w:color w:val="00188F"/>
        </w:rPr>
        <w:t>Szolgáltatás-jóváírás</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54B8D32A" w14:textId="77777777" w:rsidTr="00AF3500">
        <w:trPr>
          <w:tblHeader/>
        </w:trPr>
        <w:tc>
          <w:tcPr>
            <w:tcW w:w="5400" w:type="dxa"/>
            <w:shd w:val="clear" w:color="auto" w:fill="0072C6"/>
          </w:tcPr>
          <w:p w14:paraId="4B5FFDFD"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C9FACE6"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6273462F" w14:textId="77777777" w:rsidTr="00AF3500">
        <w:tc>
          <w:tcPr>
            <w:tcW w:w="5400" w:type="dxa"/>
          </w:tcPr>
          <w:p w14:paraId="5189C368" w14:textId="77777777" w:rsidR="00411058" w:rsidRPr="0076238C" w:rsidRDefault="00411058" w:rsidP="00411058">
            <w:pPr>
              <w:pStyle w:val="ProductList-OfferingBody"/>
              <w:jc w:val="center"/>
            </w:pPr>
            <w:r>
              <w:t>&lt; 99,9%</w:t>
            </w:r>
          </w:p>
        </w:tc>
        <w:tc>
          <w:tcPr>
            <w:tcW w:w="5400" w:type="dxa"/>
          </w:tcPr>
          <w:p w14:paraId="2D1A3BC2" w14:textId="77777777" w:rsidR="00411058" w:rsidRPr="0076238C" w:rsidRDefault="00411058" w:rsidP="00411058">
            <w:pPr>
              <w:pStyle w:val="ProductList-OfferingBody"/>
              <w:jc w:val="center"/>
            </w:pPr>
            <w:r>
              <w:t>10%</w:t>
            </w:r>
          </w:p>
        </w:tc>
      </w:tr>
      <w:tr w:rsidR="00411058" w:rsidRPr="009D0B2F" w14:paraId="4F77F314" w14:textId="77777777" w:rsidTr="00AF3500">
        <w:tc>
          <w:tcPr>
            <w:tcW w:w="5400" w:type="dxa"/>
          </w:tcPr>
          <w:p w14:paraId="7B586890" w14:textId="77777777" w:rsidR="00411058" w:rsidRPr="0076238C" w:rsidRDefault="00411058" w:rsidP="00411058">
            <w:pPr>
              <w:pStyle w:val="ProductList-OfferingBody"/>
              <w:jc w:val="center"/>
            </w:pPr>
            <w:r>
              <w:t>&lt; 99%</w:t>
            </w:r>
          </w:p>
        </w:tc>
        <w:tc>
          <w:tcPr>
            <w:tcW w:w="5400" w:type="dxa"/>
          </w:tcPr>
          <w:p w14:paraId="09B0674F" w14:textId="77777777" w:rsidR="00411058" w:rsidRPr="0076238C" w:rsidRDefault="00411058" w:rsidP="00411058">
            <w:pPr>
              <w:pStyle w:val="ProductList-OfferingBody"/>
              <w:jc w:val="center"/>
            </w:pPr>
            <w:r>
              <w:t>25%</w:t>
            </w:r>
          </w:p>
        </w:tc>
      </w:tr>
    </w:tbl>
    <w:p w14:paraId="47B514A4" w14:textId="77777777" w:rsidR="00411058" w:rsidRPr="00E637C9" w:rsidRDefault="001610F3" w:rsidP="00411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1058">
          <w:rPr>
            <w:rStyle w:val="Hyperlink"/>
            <w:sz w:val="16"/>
            <w:szCs w:val="16"/>
          </w:rPr>
          <w:t>Tartalomjegyzék</w:t>
        </w:r>
      </w:hyperlink>
      <w:r w:rsidR="00411058">
        <w:rPr>
          <w:sz w:val="16"/>
          <w:szCs w:val="16"/>
        </w:rPr>
        <w:t xml:space="preserve"> / </w:t>
      </w:r>
      <w:hyperlink w:anchor="meghatározások" w:history="1">
        <w:r w:rsidR="00411058">
          <w:rPr>
            <w:rStyle w:val="Hyperlink"/>
            <w:sz w:val="16"/>
            <w:szCs w:val="16"/>
          </w:rPr>
          <w:t>meghatározások</w:t>
        </w:r>
      </w:hyperlink>
    </w:p>
    <w:p w14:paraId="5318859A" w14:textId="4E898CFA" w:rsidR="008E5959" w:rsidRPr="006E1019" w:rsidRDefault="008E5959" w:rsidP="00754B25">
      <w:pPr>
        <w:pStyle w:val="ProductList-Offering2Heading"/>
        <w:keepNext/>
        <w:tabs>
          <w:tab w:val="clear" w:pos="360"/>
          <w:tab w:val="clear" w:pos="720"/>
          <w:tab w:val="clear" w:pos="1080"/>
        </w:tabs>
        <w:outlineLvl w:val="2"/>
        <w:rPr>
          <w:szCs w:val="28"/>
        </w:rPr>
      </w:pPr>
      <w:bookmarkStart w:id="112" w:name="_Toc468095340"/>
      <w:r w:rsidRPr="006E1019">
        <w:rPr>
          <w:szCs w:val="28"/>
        </w:rPr>
        <w:t>Médiaszolgáltatások – Kódolás Szolgáltatás</w:t>
      </w:r>
      <w:bookmarkEnd w:id="112"/>
    </w:p>
    <w:p w14:paraId="6ECA46E0" w14:textId="77777777" w:rsidR="008E5959" w:rsidRPr="00FB368F" w:rsidRDefault="008E5959" w:rsidP="00754B25">
      <w:pPr>
        <w:pStyle w:val="ProductList-Body"/>
        <w:keepNext/>
      </w:pPr>
      <w:r>
        <w:rPr>
          <w:b/>
          <w:color w:val="00188F"/>
        </w:rPr>
        <w:t>További meghatározások</w:t>
      </w:r>
      <w:r w:rsidRPr="00E13723">
        <w:rPr>
          <w:b/>
          <w:color w:val="00188F"/>
        </w:rPr>
        <w:t>:</w:t>
      </w:r>
    </w:p>
    <w:p w14:paraId="1E44CD17" w14:textId="77777777" w:rsidR="008E5959" w:rsidRPr="00FB368F" w:rsidRDefault="008E5959" w:rsidP="008E5959">
      <w:pPr>
        <w:pStyle w:val="ProductList-Body"/>
        <w:spacing w:after="40"/>
      </w:pPr>
      <w:r>
        <w:t xml:space="preserve">A </w:t>
      </w:r>
      <w:r w:rsidRPr="006C6E44">
        <w:t>„</w:t>
      </w:r>
      <w:r>
        <w:rPr>
          <w:b/>
          <w:color w:val="00188F"/>
        </w:rPr>
        <w:t>Kódolás</w:t>
      </w:r>
      <w:r w:rsidRPr="006C6E44">
        <w:t>”</w:t>
      </w:r>
      <w:r>
        <w:t xml:space="preserve"> a médiafájlok előfizetés szerinti feldolgozását jelenti a Médiaszolgáltatási Feladatokbeli konfigurációnak megfelelően.</w:t>
      </w:r>
    </w:p>
    <w:p w14:paraId="507CBB87" w14:textId="77777777" w:rsidR="008E5959" w:rsidRPr="00FB368F" w:rsidRDefault="008E5959" w:rsidP="008E5959">
      <w:pPr>
        <w:pStyle w:val="ProductList-Body"/>
        <w:spacing w:after="40"/>
      </w:pPr>
      <w:r w:rsidRPr="006C6E44">
        <w:t>„</w:t>
      </w:r>
      <w:r>
        <w:rPr>
          <w:b/>
          <w:color w:val="00188F"/>
        </w:rPr>
        <w:t>Sikertelen Tranzakciók</w:t>
      </w:r>
      <w:r w:rsidRPr="006C6E44">
        <w:t>”</w:t>
      </w:r>
      <w:r>
        <w:t xml:space="preserve"> mindazok a Tranzakciós Próbálkozások Teljes Számába tartozó kérések, amelyek a kérés Microsoft általi fogadásától számított 30 másodpercen belül nem adnak vissza Sikerkódot.</w:t>
      </w:r>
    </w:p>
    <w:p w14:paraId="5C331184" w14:textId="77777777" w:rsidR="008E5959" w:rsidRPr="00FB368F" w:rsidRDefault="008E5959" w:rsidP="008E5959">
      <w:pPr>
        <w:pStyle w:val="ProductList-Body"/>
        <w:spacing w:after="40"/>
      </w:pPr>
      <w:r>
        <w:t xml:space="preserve">A </w:t>
      </w:r>
      <w:r w:rsidRPr="006C6E44">
        <w:t>„</w:t>
      </w:r>
      <w:r>
        <w:rPr>
          <w:b/>
          <w:color w:val="00188F"/>
        </w:rPr>
        <w:t>Médiaszolgáltatás</w:t>
      </w:r>
      <w:r w:rsidRPr="006C6E44">
        <w:t>”</w:t>
      </w:r>
      <w:r>
        <w:t xml:space="preserve"> olyan Azure Médiaszolgáltatások-fiókot jelent, amelyet az Ön Microsoft Azure-előfizetéséhez társított Felügyeleti Portálon hoztak létre. Egy-egy Microsoft Azure-előfizetéshez egynél több Médiaszolgáltatás is tartozhat.</w:t>
      </w:r>
    </w:p>
    <w:p w14:paraId="2E33EF3D" w14:textId="77777777" w:rsidR="008E5959" w:rsidRPr="00FB368F" w:rsidRDefault="008E5959" w:rsidP="008E5959">
      <w:pPr>
        <w:pStyle w:val="ProductList-Body"/>
        <w:spacing w:after="40"/>
      </w:pPr>
      <w:r>
        <w:t xml:space="preserve">A </w:t>
      </w:r>
      <w:r w:rsidRPr="006C6E44">
        <w:t>„</w:t>
      </w:r>
      <w:r>
        <w:rPr>
          <w:b/>
          <w:color w:val="00188F"/>
        </w:rPr>
        <w:t>Médiaszolgáltatási Feladat</w:t>
      </w:r>
      <w:r w:rsidRPr="006C6E44">
        <w:t>”</w:t>
      </w:r>
      <w:r>
        <w:t xml:space="preserve"> a médiafeldolgozási folyamat Ön által konfigurált önálló műveletét jelenti. A médiafeldolgozási műveletek közé tartozik többek között a médiafájlok kódolása és konvertálása.</w:t>
      </w:r>
    </w:p>
    <w:p w14:paraId="1110132B" w14:textId="04DC3889" w:rsidR="008E5959" w:rsidRPr="00FB368F" w:rsidRDefault="008E5959" w:rsidP="008E5959">
      <w:pPr>
        <w:pStyle w:val="ProductList-Body"/>
      </w:pPr>
      <w:r>
        <w:t xml:space="preserve">A </w:t>
      </w:r>
      <w:r w:rsidRPr="006C6E44">
        <w:t>„</w:t>
      </w:r>
      <w:r>
        <w:rPr>
          <w:b/>
          <w:color w:val="00188F"/>
        </w:rPr>
        <w:t>Tranzakciós Próbálkozások Teljes Száma</w:t>
      </w:r>
      <w:r w:rsidRPr="004D7127">
        <w:t>”</w:t>
      </w:r>
      <w:r>
        <w:t xml:space="preserve"> az Ön által egy számlázási hónapban, egy előfizetés keretében, egy Médiaszolgáltatást illetően kezdeményezett hitelesített REST API-kérések teljes száma.</w:t>
      </w:r>
      <w:r w:rsidR="0017372E">
        <w:t xml:space="preserve"> </w:t>
      </w:r>
      <w:r>
        <w:t>Nem tartoznak bele a Tranzakciós Próbálkozások Teljes Számába az olyan REST API</w:t>
      </w:r>
      <w:r w:rsidR="00E6787D">
        <w:t>­</w:t>
      </w:r>
      <w:r>
        <w:t>kérések, amelyek az első Hibakód megjelenését követő ötperces időablakban folyamatosan ugyanazt a Hibakódot adják vissza.</w:t>
      </w:r>
    </w:p>
    <w:p w14:paraId="28772CF4" w14:textId="77777777" w:rsidR="008E5959" w:rsidRPr="00FB368F" w:rsidRDefault="008E5959" w:rsidP="008E5959">
      <w:pPr>
        <w:pStyle w:val="ProductList-Body"/>
      </w:pPr>
    </w:p>
    <w:p w14:paraId="30BC1F94" w14:textId="14A10912" w:rsidR="008E5959" w:rsidRPr="00FB368F" w:rsidRDefault="008E5959" w:rsidP="008E5959">
      <w:pPr>
        <w:pStyle w:val="ProductList-Body"/>
      </w:pPr>
      <w:r>
        <w:rPr>
          <w:b/>
          <w:color w:val="00188F"/>
        </w:rPr>
        <w:t>Havi Százalékos Rendelkezésre Állás</w:t>
      </w:r>
      <w:r w:rsidRPr="00E13723">
        <w:rPr>
          <w:b/>
          <w:color w:val="00188F"/>
        </w:rPr>
        <w:t>:</w:t>
      </w:r>
      <w:r w:rsidR="0017372E" w:rsidRPr="00E13723">
        <w:rPr>
          <w:b/>
          <w:color w:val="00188F"/>
        </w:rPr>
        <w:t xml:space="preserve"> </w:t>
      </w:r>
      <w:r>
        <w:t>A Havi Százalékos Rendelkezésre Állás a következő képlettel határozható meg:</w:t>
      </w:r>
    </w:p>
    <w:p w14:paraId="3C144B21" w14:textId="77777777" w:rsidR="008E5959" w:rsidRPr="00FB368F" w:rsidRDefault="008E5959" w:rsidP="008E5959">
      <w:pPr>
        <w:pStyle w:val="ProductList-Body"/>
      </w:pPr>
    </w:p>
    <w:p w14:paraId="71930D13" w14:textId="0063DC9D" w:rsidR="008E5959" w:rsidRPr="00FB368F" w:rsidRDefault="001610F3"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316974CF" w14:textId="07A79591" w:rsidR="008E5959" w:rsidRPr="00FB368F" w:rsidRDefault="008E5959" w:rsidP="003A3B89">
      <w:pPr>
        <w:pStyle w:val="ProductList-Body"/>
        <w:keepNext/>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AF3500">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352DC07E" w14:textId="77777777" w:rsidTr="00AF3500">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885B6C" w14:paraId="171E65FA" w14:textId="77777777" w:rsidTr="00AF3500">
        <w:tc>
          <w:tcPr>
            <w:tcW w:w="5400" w:type="dxa"/>
          </w:tcPr>
          <w:p w14:paraId="373E61B0" w14:textId="3B2DB3F8" w:rsidR="008E5959" w:rsidRPr="00885B6C" w:rsidRDefault="008E5959" w:rsidP="00124F73">
            <w:pPr>
              <w:pStyle w:val="ProductList-OfferingBody"/>
              <w:jc w:val="center"/>
              <w:rPr>
                <w:color w:val="000000" w:themeColor="text1"/>
                <w:sz w:val="18"/>
              </w:rPr>
            </w:pPr>
            <w:r w:rsidRPr="00885B6C">
              <w:rPr>
                <w:color w:val="000000" w:themeColor="text1"/>
                <w:sz w:val="18"/>
              </w:rPr>
              <w:t>&lt; 99%</w:t>
            </w:r>
          </w:p>
        </w:tc>
        <w:tc>
          <w:tcPr>
            <w:tcW w:w="5400" w:type="dxa"/>
          </w:tcPr>
          <w:p w14:paraId="6F367474" w14:textId="77777777" w:rsidR="008E5959" w:rsidRPr="00885B6C" w:rsidRDefault="008E5959" w:rsidP="00124F73">
            <w:pPr>
              <w:pStyle w:val="ProductList-OfferingBody"/>
              <w:jc w:val="center"/>
              <w:rPr>
                <w:color w:val="000000" w:themeColor="text1"/>
                <w:sz w:val="18"/>
              </w:rPr>
            </w:pPr>
            <w:r w:rsidRPr="00885B6C">
              <w:rPr>
                <w:color w:val="000000" w:themeColor="text1"/>
                <w:sz w:val="18"/>
              </w:rPr>
              <w:t>25%</w:t>
            </w:r>
          </w:p>
        </w:tc>
      </w:tr>
    </w:tbl>
    <w:p w14:paraId="1A291238" w14:textId="1E4A8AD1" w:rsidR="008E5959" w:rsidRPr="00FB368F" w:rsidRDefault="001610F3"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746A640" w14:textId="4B60E437" w:rsidR="00731669" w:rsidRPr="006E1019" w:rsidRDefault="00731669" w:rsidP="00640910">
      <w:pPr>
        <w:pStyle w:val="ProductList-Offering2Heading"/>
        <w:tabs>
          <w:tab w:val="clear" w:pos="360"/>
          <w:tab w:val="clear" w:pos="720"/>
          <w:tab w:val="clear" w:pos="1080"/>
        </w:tabs>
        <w:outlineLvl w:val="2"/>
        <w:rPr>
          <w:szCs w:val="28"/>
        </w:rPr>
      </w:pPr>
      <w:bookmarkStart w:id="113" w:name="_Toc468095341"/>
      <w:r w:rsidRPr="006E1019">
        <w:rPr>
          <w:szCs w:val="28"/>
        </w:rPr>
        <w:t>Médiaszolgáltatások – Indexelő Szolgáltatás</w:t>
      </w:r>
      <w:bookmarkEnd w:id="113"/>
    </w:p>
    <w:p w14:paraId="178F1FE2" w14:textId="77777777" w:rsidR="00C8675E" w:rsidRPr="00FB368F" w:rsidRDefault="00731669" w:rsidP="00640910">
      <w:pPr>
        <w:pStyle w:val="ProductList-Body"/>
      </w:pPr>
      <w:r>
        <w:rPr>
          <w:b/>
          <w:color w:val="00188F"/>
        </w:rPr>
        <w:t>További meghatározások</w:t>
      </w:r>
      <w:r w:rsidRPr="00E13723">
        <w:rPr>
          <w:b/>
          <w:color w:val="00188F"/>
        </w:rPr>
        <w:t>:</w:t>
      </w:r>
    </w:p>
    <w:p w14:paraId="120376D8" w14:textId="77777777" w:rsidR="000C2CAE" w:rsidRPr="00FB368F" w:rsidRDefault="000C2CAE" w:rsidP="002D75AD">
      <w:pPr>
        <w:pStyle w:val="ProductList-Body"/>
        <w:spacing w:afterLines="40" w:after="96"/>
      </w:pPr>
      <w:r>
        <w:t xml:space="preserve">A </w:t>
      </w:r>
      <w:r w:rsidRPr="004D7127">
        <w:t>„</w:t>
      </w:r>
      <w:r>
        <w:rPr>
          <w:b/>
          <w:color w:val="00188F"/>
        </w:rPr>
        <w:t>Kódoláshoz Fenntartott Egység</w:t>
      </w:r>
      <w:r w:rsidRPr="004D7127">
        <w:t>”</w:t>
      </w:r>
      <w:r>
        <w:t xml:space="preserve"> az ügyfél által egy Azure Médiaszolgáltatás-fiókban megvásárolt kódoláshoz fenntartott egységeket jelenti.</w:t>
      </w:r>
    </w:p>
    <w:p w14:paraId="34D73A08" w14:textId="77777777" w:rsidR="003A647D" w:rsidRDefault="003A647D" w:rsidP="002D75AD">
      <w:pPr>
        <w:pStyle w:val="ProductList-Body"/>
        <w:spacing w:afterLines="40" w:after="96"/>
      </w:pPr>
      <w:r>
        <w:lastRenderedPageBreak/>
        <w:t>„</w:t>
      </w:r>
      <w:r>
        <w:rPr>
          <w:b/>
          <w:color w:val="00188F"/>
        </w:rPr>
        <w:t>Sikertelen Tranzakciók</w:t>
      </w:r>
      <w:r>
        <w:t xml:space="preserve">” mindazok a Tranzakciós Próbálkozások Teljes Számába tartozó Indexelési Feladatok, amelyek vagy a) nem fejeződnek be annyi idő alatt, mint a bemeneti fájl játékidejének 3-szorosa, vagy b) amelyeknek nem kezdődik meg a feldolgozása attól számított 5 percen belül, hogy egy Kódolásra Fenntartott Egység használhatóvá válik az Indexelési Feladat számára. </w:t>
      </w:r>
    </w:p>
    <w:p w14:paraId="03BC78C9" w14:textId="77777777" w:rsidR="003A647D" w:rsidRDefault="003A647D" w:rsidP="002D75AD">
      <w:pPr>
        <w:pStyle w:val="ProductList-Body"/>
        <w:spacing w:afterLines="40" w:after="96"/>
      </w:pPr>
      <w:r>
        <w:t>Az „</w:t>
      </w:r>
      <w:r>
        <w:rPr>
          <w:b/>
          <w:bCs/>
          <w:color w:val="00188F"/>
        </w:rPr>
        <w:t>Indexelési Feladat</w:t>
      </w:r>
      <w:r>
        <w:t>” legalább öt perc játékidejű MP3-as bemeneti fájl indexelésére konfigurált Médiaszolgáltatási Feladatot jelent.</w:t>
      </w:r>
    </w:p>
    <w:p w14:paraId="7CE37EDB" w14:textId="52894953" w:rsidR="00731669" w:rsidRPr="00FB368F" w:rsidRDefault="00731669" w:rsidP="002D75AD">
      <w:pPr>
        <w:pStyle w:val="ProductList-Body"/>
        <w:spacing w:afterLines="40" w:after="96"/>
      </w:pPr>
      <w:r>
        <w:t xml:space="preserve">A </w:t>
      </w:r>
      <w:r w:rsidRPr="004D7127">
        <w:t>„</w:t>
      </w:r>
      <w:r>
        <w:rPr>
          <w:b/>
          <w:color w:val="00188F"/>
        </w:rPr>
        <w:t>Tranzakciós Próbálkozások Teljes Száma</w:t>
      </w:r>
      <w:r w:rsidRPr="004D7127">
        <w:t>”</w:t>
      </w:r>
      <w:r>
        <w:t xml:space="preserve"> az Ügyfél által egy számlázási hónapban, egy előfizetés keretében, egy elérhető Kódolásra Fenntartott Egység felhasználásával végrehajtandó, megkísérelt Indexelési Feladatok teljes száma.</w:t>
      </w:r>
    </w:p>
    <w:p w14:paraId="3E868627" w14:textId="77777777" w:rsidR="00731669" w:rsidRPr="00FB368F" w:rsidRDefault="00731669" w:rsidP="002D75AD">
      <w:pPr>
        <w:pStyle w:val="ProductList-Body"/>
        <w:spacing w:afterLines="40" w:after="96"/>
      </w:pPr>
    </w:p>
    <w:p w14:paraId="49D563E7" w14:textId="3307B3FC" w:rsidR="00731669" w:rsidRPr="00FB368F" w:rsidRDefault="00731669" w:rsidP="002D75AD">
      <w:pPr>
        <w:pStyle w:val="ProductList-Body"/>
        <w:spacing w:afterLines="40" w:after="96"/>
      </w:pPr>
      <w:r>
        <w:rPr>
          <w:b/>
          <w:color w:val="00188F"/>
        </w:rPr>
        <w:t>Havi Százalékos Rendelkezésre Állás</w:t>
      </w:r>
      <w:r w:rsidRPr="00E13723">
        <w:rPr>
          <w:b/>
          <w:color w:val="00188F"/>
        </w:rPr>
        <w:t>:</w:t>
      </w:r>
      <w:r w:rsidR="0017372E" w:rsidRPr="00E13723">
        <w:rPr>
          <w:b/>
          <w:color w:val="00188F"/>
        </w:rPr>
        <w:t xml:space="preserve"> </w:t>
      </w:r>
      <w:r>
        <w:t>A Havi Százalékos Rendelkezésre Állás a következő képlettel határozható meg:</w:t>
      </w:r>
    </w:p>
    <w:p w14:paraId="1A6677AD" w14:textId="77777777" w:rsidR="00731669" w:rsidRPr="00FB368F" w:rsidRDefault="00731669" w:rsidP="00731669">
      <w:pPr>
        <w:pStyle w:val="ProductList-Body"/>
      </w:pPr>
    </w:p>
    <w:p w14:paraId="6809EAC2" w14:textId="04267C5A" w:rsidR="00731669" w:rsidRPr="00FB368F" w:rsidRDefault="001610F3" w:rsidP="00E405A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F7FF62E" w14:textId="4C6122C0" w:rsidR="00731669" w:rsidRPr="00FB368F" w:rsidRDefault="00731669" w:rsidP="00731669">
      <w:pPr>
        <w:pStyle w:val="ProductList-Body"/>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AF3500">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Szolgáltatás-jóváírás</w:t>
            </w:r>
          </w:p>
        </w:tc>
      </w:tr>
      <w:tr w:rsidR="00731669" w:rsidRPr="000C2CAE" w14:paraId="488AEE60" w14:textId="77777777" w:rsidTr="00AF3500">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AF3500">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1610F3"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871A8BE" w14:textId="77777777" w:rsidR="00640910" w:rsidRPr="006E1019" w:rsidRDefault="00640910" w:rsidP="00640910">
      <w:pPr>
        <w:pStyle w:val="ProductList-Offering2Heading"/>
        <w:tabs>
          <w:tab w:val="clear" w:pos="360"/>
        </w:tabs>
        <w:outlineLvl w:val="2"/>
        <w:rPr>
          <w:szCs w:val="28"/>
        </w:rPr>
      </w:pPr>
      <w:bookmarkStart w:id="114" w:name="_Toc413757510"/>
      <w:bookmarkStart w:id="115" w:name="_Toc468095342"/>
      <w:r w:rsidRPr="006E1019">
        <w:rPr>
          <w:szCs w:val="28"/>
        </w:rPr>
        <w:t>Médiaszolgáltatások – Élő Csatornák</w:t>
      </w:r>
      <w:bookmarkEnd w:id="114"/>
      <w:bookmarkEnd w:id="115"/>
    </w:p>
    <w:p w14:paraId="3B638B7E" w14:textId="77777777" w:rsidR="00640910" w:rsidRDefault="00640910" w:rsidP="00640910">
      <w:pPr>
        <w:pStyle w:val="ProductList-Body"/>
      </w:pPr>
      <w:r>
        <w:rPr>
          <w:b/>
          <w:color w:val="00188F"/>
        </w:rPr>
        <w:t xml:space="preserve">További </w:t>
      </w:r>
      <w:bookmarkStart w:id="116" w:name="meghatározások"/>
      <w:bookmarkEnd w:id="116"/>
      <w:r>
        <w:rPr>
          <w:b/>
          <w:color w:val="00188F"/>
        </w:rPr>
        <w:t>meghatározások</w:t>
      </w:r>
      <w:r>
        <w:rPr>
          <w:b/>
          <w:bCs/>
        </w:rPr>
        <w:t>:</w:t>
      </w:r>
    </w:p>
    <w:p w14:paraId="74EB2E06" w14:textId="77777777" w:rsidR="00640910" w:rsidRDefault="00640910" w:rsidP="00640910">
      <w:pPr>
        <w:pStyle w:val="ProductList-Body"/>
        <w:spacing w:after="40"/>
      </w:pPr>
      <w:r>
        <w:t>A „</w:t>
      </w:r>
      <w:r>
        <w:rPr>
          <w:b/>
          <w:color w:val="00188F"/>
        </w:rPr>
        <w:t>Csatorna</w:t>
      </w:r>
      <w:r>
        <w:t xml:space="preserve">” egy Médiaszolgáltatáson belüli, multimédia-adatok fogadására konfigurált végpontot jelent. </w:t>
      </w:r>
    </w:p>
    <w:p w14:paraId="7D51806E" w14:textId="77777777" w:rsidR="00640910" w:rsidRDefault="00640910" w:rsidP="00640910">
      <w:pPr>
        <w:pStyle w:val="ProductList-Body"/>
      </w:pPr>
      <w:r>
        <w:t>A „</w:t>
      </w:r>
      <w:r>
        <w:rPr>
          <w:b/>
          <w:color w:val="00188F"/>
        </w:rPr>
        <w:t>Telepítési Percek</w:t>
      </w:r>
      <w:r>
        <w:t>” azt az időtartamot jelentik percben kifejezve, amely alatt egy számlázási hónapban egy adott, a számlázási hónap során futó állapotban lévő Csatornát vásároltak meg és foglaltak le egy Médiaszolgáltatás számára.</w:t>
      </w:r>
    </w:p>
    <w:p w14:paraId="3AB8FDAA" w14:textId="77777777" w:rsidR="00640910" w:rsidRDefault="00640910" w:rsidP="00640910">
      <w:pPr>
        <w:pStyle w:val="ProductList-Body"/>
      </w:pPr>
      <w:r>
        <w:t>A „</w:t>
      </w:r>
      <w:r>
        <w:rPr>
          <w:b/>
          <w:color w:val="00188F"/>
        </w:rPr>
        <w:t>Maximális Rendelkezésre Állási Percek</w:t>
      </w:r>
      <w:r>
        <w:t>” az összes megvásárolt és Médiaszolgáltatás számára lefoglalt Csatorna Telepítési Perceinek összessége egy számlázási hónapban.</w:t>
      </w:r>
    </w:p>
    <w:p w14:paraId="65E8266B" w14:textId="77777777" w:rsidR="00640910" w:rsidRDefault="00640910" w:rsidP="00640910">
      <w:pPr>
        <w:pStyle w:val="ProductList-Body"/>
        <w:spacing w:after="40"/>
      </w:pPr>
      <w:r>
        <w:t>A „</w:t>
      </w:r>
      <w:r>
        <w:rPr>
          <w:b/>
          <w:color w:val="00188F"/>
        </w:rPr>
        <w:t>Médiaszolgáltatás</w:t>
      </w:r>
      <w:r>
        <w:t xml:space="preserve">” olyan Azure Médiaszolgáltatások-fiókot jelent, amelyet az Ön Microsoft Azure-előfizetéséhez társított Felügyeleti Portálon hoztak létre. Egy-egy Microsoft Azure-előfizetéshez egynél több Médiaszolgáltatás is tartozhat. </w:t>
      </w:r>
    </w:p>
    <w:p w14:paraId="1616B18A" w14:textId="77777777" w:rsidR="00640910" w:rsidRDefault="00640910" w:rsidP="00640910">
      <w:pPr>
        <w:pStyle w:val="ProductList-Body"/>
        <w:spacing w:after="40"/>
      </w:pPr>
    </w:p>
    <w:p w14:paraId="7FA5A65D" w14:textId="504371A1" w:rsidR="00640910" w:rsidRDefault="003A647D" w:rsidP="003A647D">
      <w:pPr>
        <w:pStyle w:val="ProductList-Body"/>
        <w:spacing w:after="40"/>
      </w:pPr>
      <w:r>
        <w:rPr>
          <w:b/>
          <w:color w:val="00188F"/>
        </w:rPr>
        <w:t>Állásidő</w:t>
      </w:r>
      <w:r w:rsidRPr="006C6E44">
        <w:rPr>
          <w:b/>
          <w:color w:val="00188F"/>
        </w:rPr>
        <w:t>:</w:t>
      </w:r>
      <w:r w:rsidRPr="003D199C">
        <w:rPr>
          <w:b/>
          <w:color w:val="00188F"/>
        </w:rPr>
        <w:t xml:space="preserve"> </w:t>
      </w:r>
      <w:r>
        <w:t>A</w:t>
      </w:r>
      <w:r w:rsidR="00640910">
        <w:t>zoknak a Telepítési Perceknek az összessége, amelyek alatt az Élő Csatornák Szolgáltatás nem áll rendelkezésre. Egy adott Csatorna esetén egy perc akkor tekintendő rendelkezésre nem állónak, ha az adott percben a Csatornának nincs Külső Adatkapcsolata.</w:t>
      </w:r>
    </w:p>
    <w:p w14:paraId="10EC3693" w14:textId="77777777" w:rsidR="00640910" w:rsidRDefault="00640910" w:rsidP="00640910">
      <w:pPr>
        <w:pStyle w:val="ProductList-Body"/>
      </w:pPr>
    </w:p>
    <w:p w14:paraId="50F65162" w14:textId="77777777" w:rsidR="00640910" w:rsidRDefault="00640910" w:rsidP="00640910">
      <w:pPr>
        <w:pStyle w:val="ProductList-Body"/>
      </w:pPr>
      <w:r>
        <w:rPr>
          <w:b/>
          <w:color w:val="00188F"/>
        </w:rPr>
        <w:t>Havi Rendelkezésre Állási Idő Százalék</w:t>
      </w:r>
      <w:r>
        <w:rPr>
          <w:b/>
          <w:bCs/>
        </w:rPr>
        <w:t>:</w:t>
      </w:r>
      <w:r>
        <w:t xml:space="preserve"> A Havi Százalékos Rendelkezésre Állás a következő képlettel határozható meg:</w:t>
      </w:r>
    </w:p>
    <w:p w14:paraId="149D0E58" w14:textId="77777777" w:rsidR="00640910" w:rsidRDefault="00640910" w:rsidP="00640910">
      <w:pPr>
        <w:pStyle w:val="ProductList-Body"/>
      </w:pPr>
    </w:p>
    <w:p w14:paraId="64106BB7" w14:textId="77777777" w:rsidR="00640910" w:rsidRDefault="001610F3" w:rsidP="00640910">
      <w:pPr>
        <w:pStyle w:val="ListParagraph"/>
        <w:rPr>
          <w:i/>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Maximális Rendelkezésre Állási Percek – Állásidő</m:t>
              </m:r>
            </m:num>
            <m:den>
              <m:r>
                <w:rPr>
                  <w:rFonts w:ascii="Cambria Math" w:hAnsi="Cambria Math" w:cs="Tahoma"/>
                  <w:sz w:val="18"/>
                  <w:szCs w:val="18"/>
                  <w:lang w:val="en-US" w:eastAsia="en-US" w:bidi="ar-SA"/>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01447D" w14:textId="77777777" w:rsidR="00640910" w:rsidRDefault="00640910" w:rsidP="000526A4">
      <w:pPr>
        <w:pStyle w:val="ProductList-Body"/>
        <w:keepNext/>
      </w:pPr>
      <w:r>
        <w:rPr>
          <w:b/>
          <w:color w:val="00188F"/>
        </w:rPr>
        <w:t>Szolgáltatás-jóváírás</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0910" w14:paraId="2AF35AA1"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CAD56A8" w14:textId="77777777" w:rsidR="00640910" w:rsidRDefault="00640910">
            <w:pPr>
              <w:pStyle w:val="ProductList-OfferingBody"/>
              <w:spacing w:line="256" w:lineRule="auto"/>
              <w:jc w:val="center"/>
              <w:rPr>
                <w:color w:val="FFFFFF" w:themeColor="background1"/>
              </w:rPr>
            </w:pPr>
            <w:r>
              <w:rPr>
                <w:color w:val="FFFFFF" w:themeColor="background1"/>
              </w:rPr>
              <w:t>Havi Rendelkezésre Állási Idő Százalék</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E276C6" w14:textId="77777777" w:rsidR="00640910" w:rsidRDefault="00640910">
            <w:pPr>
              <w:pStyle w:val="ProductList-OfferingBody"/>
              <w:spacing w:line="256" w:lineRule="auto"/>
              <w:jc w:val="center"/>
              <w:rPr>
                <w:color w:val="FFFFFF" w:themeColor="background1"/>
              </w:rPr>
            </w:pPr>
            <w:r>
              <w:rPr>
                <w:color w:val="FFFFFF" w:themeColor="background1"/>
              </w:rPr>
              <w:t>Szolgáltatás-jóváírás</w:t>
            </w:r>
          </w:p>
        </w:tc>
      </w:tr>
      <w:tr w:rsidR="00640910" w14:paraId="37E0DDB6"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E89E04" w14:textId="77777777" w:rsidR="00640910" w:rsidRDefault="00640910">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02DCE3" w14:textId="77777777" w:rsidR="00640910" w:rsidRDefault="00640910">
            <w:pPr>
              <w:pStyle w:val="ProductList-OfferingBody"/>
              <w:spacing w:line="256" w:lineRule="auto"/>
              <w:jc w:val="center"/>
            </w:pPr>
            <w:r>
              <w:t>10%</w:t>
            </w:r>
          </w:p>
        </w:tc>
      </w:tr>
      <w:tr w:rsidR="00640910" w14:paraId="24AA176C"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662A9" w14:textId="77777777" w:rsidR="00640910" w:rsidRDefault="00640910">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3DB8A" w14:textId="77777777" w:rsidR="00640910" w:rsidRDefault="00640910">
            <w:pPr>
              <w:pStyle w:val="ProductList-OfferingBody"/>
              <w:spacing w:line="256" w:lineRule="auto"/>
              <w:jc w:val="center"/>
            </w:pPr>
            <w:r>
              <w:t>25%</w:t>
            </w:r>
          </w:p>
        </w:tc>
      </w:tr>
    </w:tbl>
    <w:p w14:paraId="2C515F5B" w14:textId="77777777" w:rsidR="00640910" w:rsidRDefault="001610F3" w:rsidP="00640910">
      <w:pPr>
        <w:pStyle w:val="ProductList-Body"/>
        <w:shd w:val="clear" w:color="auto" w:fill="808080" w:themeFill="background1" w:themeFillShade="80"/>
        <w:tabs>
          <w:tab w:val="clear" w:pos="360"/>
        </w:tabs>
        <w:spacing w:before="120" w:after="240"/>
        <w:jc w:val="right"/>
      </w:pPr>
      <w:hyperlink r:id="rId20" w:anchor="TOC" w:history="1">
        <w:r w:rsidR="00640910">
          <w:rPr>
            <w:rStyle w:val="Hyperlink"/>
            <w:sz w:val="16"/>
            <w:szCs w:val="16"/>
          </w:rPr>
          <w:t>Tartalomjegyzék</w:t>
        </w:r>
      </w:hyperlink>
      <w:r w:rsidR="00640910">
        <w:rPr>
          <w:rStyle w:val="Hyperlink"/>
          <w:sz w:val="16"/>
          <w:szCs w:val="16"/>
        </w:rPr>
        <w:t xml:space="preserve"> </w:t>
      </w:r>
      <w:r w:rsidR="00640910">
        <w:rPr>
          <w:sz w:val="16"/>
          <w:szCs w:val="16"/>
        </w:rPr>
        <w:t xml:space="preserve">/ </w:t>
      </w:r>
      <w:hyperlink r:id="rId21" w:anchor="meghatározások" w:history="1">
        <w:r w:rsidR="00640910">
          <w:rPr>
            <w:rStyle w:val="Hyperlink"/>
            <w:sz w:val="16"/>
            <w:szCs w:val="16"/>
          </w:rPr>
          <w:t>meghatározások</w:t>
        </w:r>
      </w:hyperlink>
    </w:p>
    <w:p w14:paraId="34ACAFAF" w14:textId="007759A0" w:rsidR="008E5959" w:rsidRPr="006E1019" w:rsidRDefault="008E5959" w:rsidP="008E5959">
      <w:pPr>
        <w:pStyle w:val="ProductList-Offering2Heading"/>
        <w:tabs>
          <w:tab w:val="clear" w:pos="360"/>
          <w:tab w:val="clear" w:pos="720"/>
          <w:tab w:val="clear" w:pos="1080"/>
        </w:tabs>
        <w:outlineLvl w:val="2"/>
        <w:rPr>
          <w:szCs w:val="28"/>
        </w:rPr>
      </w:pPr>
      <w:bookmarkStart w:id="117" w:name="_Toc468095343"/>
      <w:r w:rsidRPr="006E1019">
        <w:rPr>
          <w:szCs w:val="28"/>
        </w:rPr>
        <w:t>Médiaszolgáltatások – Folyamatos Átvitel Szolgáltatás</w:t>
      </w:r>
      <w:bookmarkEnd w:id="117"/>
    </w:p>
    <w:p w14:paraId="5FDC8F09" w14:textId="77777777" w:rsidR="008E5959" w:rsidRPr="00FB368F" w:rsidRDefault="008E5959" w:rsidP="008E5959">
      <w:pPr>
        <w:pStyle w:val="ProductList-Body"/>
      </w:pPr>
      <w:r>
        <w:rPr>
          <w:b/>
          <w:color w:val="00188F"/>
        </w:rPr>
        <w:t>További meghatározások</w:t>
      </w:r>
      <w:r w:rsidRPr="006C6E44">
        <w:rPr>
          <w:b/>
          <w:color w:val="00188F"/>
        </w:rPr>
        <w:t>:</w:t>
      </w:r>
    </w:p>
    <w:p w14:paraId="00769501" w14:textId="77777777" w:rsidR="008E5959" w:rsidRPr="00FB368F" w:rsidRDefault="008E5959" w:rsidP="008E5959">
      <w:pPr>
        <w:pStyle w:val="ProductList-Body"/>
        <w:spacing w:after="40"/>
      </w:pPr>
      <w:r>
        <w:t xml:space="preserve">A </w:t>
      </w:r>
      <w:r w:rsidRPr="004D7127">
        <w:t>„</w:t>
      </w:r>
      <w:r>
        <w:rPr>
          <w:b/>
          <w:color w:val="00188F"/>
        </w:rPr>
        <w:t>Telepítési Percek</w:t>
      </w:r>
      <w:r w:rsidRPr="004D7127">
        <w:t>”</w:t>
      </w:r>
      <w:r>
        <w:t xml:space="preserve"> azt az időtartamot jelentik percben kifejezve, amely alatt egy számlázási hónapban egy adott Folyamatos Átviteli Egységet vásároltak meg és foglaltak le egy Médiaszolgáltatás számára.</w:t>
      </w:r>
    </w:p>
    <w:p w14:paraId="603EEA34" w14:textId="77777777" w:rsidR="008E5959" w:rsidRPr="00FB368F" w:rsidRDefault="008E5959" w:rsidP="008E5959">
      <w:pPr>
        <w:pStyle w:val="ProductList-Body"/>
        <w:spacing w:after="40"/>
      </w:pPr>
      <w:r>
        <w:t xml:space="preserve">A </w:t>
      </w:r>
      <w:r w:rsidRPr="004D7127">
        <w:t>„</w:t>
      </w:r>
      <w:r>
        <w:rPr>
          <w:b/>
          <w:color w:val="00188F"/>
        </w:rPr>
        <w:t>Maximális Rendelkezésre Állási Percek</w:t>
      </w:r>
      <w:r w:rsidRPr="004D7127">
        <w:t>”</w:t>
      </w:r>
      <w:r>
        <w:t xml:space="preserve"> az összes megvásárolt és Médiaszolgáltatás számára lefoglalt Folyamatos Átviteli Egység Telepítési Perceinek összessége egy számlázási hónapban.</w:t>
      </w:r>
    </w:p>
    <w:p w14:paraId="68ABB87D" w14:textId="77777777" w:rsidR="008E5959" w:rsidRPr="00FB368F" w:rsidRDefault="008E5959" w:rsidP="008E5959">
      <w:pPr>
        <w:pStyle w:val="ProductList-Body"/>
        <w:spacing w:after="40"/>
      </w:pPr>
      <w:r>
        <w:t xml:space="preserve">A </w:t>
      </w:r>
      <w:r w:rsidRPr="004D7127">
        <w:t>„</w:t>
      </w:r>
      <w:r>
        <w:rPr>
          <w:b/>
          <w:color w:val="00188F"/>
        </w:rPr>
        <w:t>Médiaszolgáltatás</w:t>
      </w:r>
      <w:r w:rsidRPr="004D7127">
        <w:t>”</w:t>
      </w:r>
      <w:r>
        <w:t xml:space="preserve"> olyan Azure Médiaszolgáltatások-fiókot jelent, amelyet az Ön Microsoft Azure-előfizetéséhez társított Felügyeleti Portálon hoztak létre. Egy-egy Microsoft Azure-előfizetéshez egynél több Médiaszolgáltatás is tartozhat.</w:t>
      </w:r>
    </w:p>
    <w:p w14:paraId="1ED1726C" w14:textId="77777777" w:rsidR="008E5959" w:rsidRPr="00FB368F" w:rsidRDefault="008E5959" w:rsidP="008E5959">
      <w:pPr>
        <w:pStyle w:val="ProductList-Body"/>
        <w:spacing w:after="40"/>
      </w:pPr>
      <w:r>
        <w:t xml:space="preserve">A </w:t>
      </w:r>
      <w:r w:rsidRPr="004D7127">
        <w:t>„</w:t>
      </w:r>
      <w:r>
        <w:rPr>
          <w:b/>
          <w:color w:val="00188F"/>
        </w:rPr>
        <w:t>Médiaszolgáltatási Kérés</w:t>
      </w:r>
      <w:r w:rsidRPr="004D7127">
        <w:t>”</w:t>
      </w:r>
      <w:r>
        <w:t xml:space="preserve"> egy, az Ön Médiaszolgáltatásához intézett kérést jelent.</w:t>
      </w:r>
    </w:p>
    <w:p w14:paraId="641F58FF" w14:textId="77777777" w:rsidR="008E5959" w:rsidRPr="00FB368F" w:rsidRDefault="008E5959" w:rsidP="008E5959">
      <w:pPr>
        <w:pStyle w:val="ProductList-Body"/>
        <w:spacing w:after="40"/>
      </w:pPr>
      <w:r>
        <w:t xml:space="preserve">A </w:t>
      </w:r>
      <w:r w:rsidRPr="004D7127">
        <w:t>„</w:t>
      </w:r>
      <w:r>
        <w:rPr>
          <w:b/>
          <w:color w:val="00188F"/>
        </w:rPr>
        <w:t>Folyamatos Átviteli Egység</w:t>
      </w:r>
      <w:r w:rsidRPr="004D7127">
        <w:t>”</w:t>
      </w:r>
      <w:r>
        <w:t xml:space="preserve"> az Ön által egy Médiaszolgáltatáshoz megvásárolt fenntartott kimenő kapacitás egységét jelenti.</w:t>
      </w:r>
    </w:p>
    <w:p w14:paraId="21A61E95" w14:textId="32A18E62" w:rsidR="008E5959" w:rsidRPr="00FB368F" w:rsidRDefault="008E5959" w:rsidP="008E5959">
      <w:pPr>
        <w:pStyle w:val="ProductList-Body"/>
      </w:pPr>
      <w:r w:rsidRPr="004D7127">
        <w:lastRenderedPageBreak/>
        <w:t>„</w:t>
      </w:r>
      <w:r>
        <w:rPr>
          <w:b/>
          <w:color w:val="00188F"/>
        </w:rPr>
        <w:t>Érvényes Médiaszolgáltatási Kérések</w:t>
      </w:r>
      <w:r w:rsidRPr="004D7127">
        <w:t>”</w:t>
      </w:r>
      <w:r>
        <w:t xml:space="preserve"> az ügyfél Médiaszolgáltatáshoz társított Azure Tárfiókjában található meglévő médiatartalomra irányuló összes olyan megfelelő Médiaszolgáltatási Kérés, amelynek esetén legalább egy Folyamatos Átviteli Egységet megvásároltak és lefoglaltak az adott Médiaszolgáltatás számára.</w:t>
      </w:r>
      <w:r w:rsidR="0017372E">
        <w:t xml:space="preserve"> </w:t>
      </w:r>
      <w:r>
        <w:t>Nem tartoznak az Érvényes Médiaszolgáltatási Kérések közé az olyan Médiaszolgáltatási Kérések, amelyek teljes átviteli kapacitása meghaladja a Lefoglalt Sávszélesség 80%-át.</w:t>
      </w:r>
    </w:p>
    <w:p w14:paraId="1D9D4C69" w14:textId="77777777" w:rsidR="008E5959" w:rsidRPr="00FB368F" w:rsidRDefault="008E5959" w:rsidP="008E5959">
      <w:pPr>
        <w:pStyle w:val="ProductList-Body"/>
      </w:pPr>
    </w:p>
    <w:p w14:paraId="3B5D3868" w14:textId="014E78CF" w:rsidR="008E5959" w:rsidRPr="00FB368F" w:rsidRDefault="008E5959" w:rsidP="008E5959">
      <w:pPr>
        <w:pStyle w:val="ProductList-Body"/>
      </w:pPr>
      <w:r>
        <w:rPr>
          <w:b/>
          <w:color w:val="00188F"/>
        </w:rPr>
        <w:t>Állásidő</w:t>
      </w:r>
      <w:r w:rsidRPr="006C6E44">
        <w:rPr>
          <w:b/>
          <w:color w:val="00188F"/>
        </w:rPr>
        <w:t>:</w:t>
      </w:r>
      <w:r w:rsidR="0017372E" w:rsidRPr="003D199C">
        <w:rPr>
          <w:b/>
          <w:color w:val="00188F"/>
        </w:rPr>
        <w:t xml:space="preserve"> </w:t>
      </w:r>
      <w:r>
        <w:t>Azoknak a Telepítési Perceknek az összessége, amelyek alatt a Folyamatos Átvitel Szolgáltatás nem áll rendelkezésre. Egy adott Folyamatos Átviteli Egység esetén egy perc akkor tekintendő rendelkezésre nem állónak, ha az adott percben a Folyamatos Átviteli Egységhez intézett összes folyamatos Érvényes Médiaszolgáltatási Kérés Hibakódot ad vissza.</w:t>
      </w:r>
    </w:p>
    <w:p w14:paraId="368921CD" w14:textId="77777777" w:rsidR="008E5959" w:rsidRPr="00FB368F" w:rsidRDefault="008E5959" w:rsidP="008E5959">
      <w:pPr>
        <w:pStyle w:val="ProductList-Body"/>
      </w:pPr>
    </w:p>
    <w:p w14:paraId="0249CA2C" w14:textId="71ACEFA0" w:rsidR="008E5959" w:rsidRPr="00FB368F" w:rsidRDefault="008E5959" w:rsidP="008E5959">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63DDAC09" w14:textId="77777777" w:rsidR="008E5959" w:rsidRPr="00FB368F" w:rsidRDefault="008E5959" w:rsidP="008E5959">
      <w:pPr>
        <w:pStyle w:val="ProductList-Body"/>
      </w:pPr>
    </w:p>
    <w:p w14:paraId="4A1DBC00" w14:textId="08176B12" w:rsidR="008E5959" w:rsidRPr="00FB368F" w:rsidRDefault="001610F3" w:rsidP="00E405A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71C2179A" w14:textId="31A58F49" w:rsidR="008E5959" w:rsidRPr="00FB368F" w:rsidRDefault="008E5959" w:rsidP="008E5959">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AF3500">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29D3CCE6" w14:textId="77777777" w:rsidTr="00AF3500">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AF3500">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1610F3"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45548D2" w14:textId="38EF9D6B" w:rsidR="006424F9" w:rsidRPr="00E35A89" w:rsidRDefault="006424F9" w:rsidP="006424F9">
      <w:pPr>
        <w:pStyle w:val="ProductList-Offering2Heading"/>
        <w:tabs>
          <w:tab w:val="clear" w:pos="360"/>
          <w:tab w:val="clear" w:pos="720"/>
          <w:tab w:val="clear" w:pos="1080"/>
        </w:tabs>
        <w:outlineLvl w:val="2"/>
      </w:pPr>
      <w:bookmarkStart w:id="118" w:name="_Toc425256437"/>
      <w:bookmarkStart w:id="119" w:name="_Toc430180052"/>
      <w:bookmarkStart w:id="120" w:name="_Toc468095344"/>
      <w:r>
        <w:t xml:space="preserve">Mobile </w:t>
      </w:r>
      <w:bookmarkEnd w:id="118"/>
      <w:r>
        <w:t>Engagement</w:t>
      </w:r>
      <w:bookmarkEnd w:id="119"/>
      <w:bookmarkEnd w:id="120"/>
    </w:p>
    <w:p w14:paraId="56D74647" w14:textId="77777777" w:rsidR="006424F9" w:rsidRPr="00E35A89" w:rsidRDefault="006424F9" w:rsidP="006424F9">
      <w:pPr>
        <w:pStyle w:val="ProductList-Body"/>
      </w:pPr>
      <w:r>
        <w:rPr>
          <w:b/>
          <w:bCs/>
          <w:color w:val="00188F"/>
        </w:rPr>
        <w:t>További meghatározások</w:t>
      </w:r>
      <w:r w:rsidRPr="00957140">
        <w:rPr>
          <w:b/>
          <w:bCs/>
          <w:color w:val="00188F"/>
        </w:rPr>
        <w:t>:</w:t>
      </w:r>
    </w:p>
    <w:p w14:paraId="1BAFEF28" w14:textId="77777777" w:rsidR="006424F9" w:rsidRPr="00E35A89" w:rsidRDefault="006424F9" w:rsidP="006424F9">
      <w:pPr>
        <w:pStyle w:val="ProductList-Body"/>
        <w:spacing w:after="40"/>
      </w:pPr>
      <w:r>
        <w:t>A „</w:t>
      </w:r>
      <w:r>
        <w:rPr>
          <w:b/>
          <w:color w:val="00188F"/>
        </w:rPr>
        <w:t>Hibák Átlagos Aránya</w:t>
      </w:r>
      <w:r>
        <w:t>” egy számlázási hónapban a következő értéket jelenti: az adott számlázási hónap minden egyes órájára vonatkozóan a Hibák Arányának összege, és ez elosztva az adott számlázási hónapbeli órák teljes számával.</w:t>
      </w:r>
    </w:p>
    <w:p w14:paraId="47769172" w14:textId="77777777" w:rsidR="006424F9" w:rsidRPr="00E35A89" w:rsidRDefault="006424F9" w:rsidP="006424F9">
      <w:pPr>
        <w:pStyle w:val="ProductList-Body"/>
        <w:spacing w:after="40"/>
      </w:pPr>
      <w:r>
        <w:t>A „</w:t>
      </w:r>
      <w:r>
        <w:rPr>
          <w:b/>
          <w:bCs/>
          <w:color w:val="00188F"/>
        </w:rPr>
        <w:t>Hibák Aránya</w:t>
      </w:r>
      <w:r>
        <w:t>” egy adott egyórás időintervallumbeli Sikertelen Kérések száma elosztva az Összes Kérés adott időintervallumbeli számával. Ha egy adott egyórás időintervallumban az Összes Kérés nulla, akkor erre az intervallumra a Hibák Aránya 0%.</w:t>
      </w:r>
    </w:p>
    <w:p w14:paraId="2AB699EF" w14:textId="77777777" w:rsidR="006424F9" w:rsidRPr="00E35A89" w:rsidRDefault="006424F9" w:rsidP="006424F9">
      <w:pPr>
        <w:pStyle w:val="ProductList-Body"/>
        <w:spacing w:after="40"/>
      </w:pPr>
      <w:r>
        <w:t>„</w:t>
      </w:r>
      <w:r>
        <w:rPr>
          <w:b/>
          <w:bCs/>
          <w:color w:val="00188F"/>
        </w:rPr>
        <w:t>Kizárt Kérések</w:t>
      </w:r>
      <w:r>
        <w:t>” mindazok a REST API-kérések, amelyek a HTTP 408-tól eltérő HTTP 4xx állapotkódot adnak eredményül.</w:t>
      </w:r>
    </w:p>
    <w:p w14:paraId="3A3C1F4B" w14:textId="77777777" w:rsidR="006424F9" w:rsidRPr="00E35A89" w:rsidRDefault="006424F9" w:rsidP="006424F9">
      <w:pPr>
        <w:pStyle w:val="ProductList-Body"/>
        <w:spacing w:after="40"/>
      </w:pPr>
      <w:r>
        <w:t>„</w:t>
      </w:r>
      <w:r>
        <w:rPr>
          <w:b/>
          <w:bCs/>
          <w:color w:val="00188F"/>
        </w:rPr>
        <w:t>Sikertelen Kérések</w:t>
      </w:r>
      <w:r>
        <w:t>” mindazok az Összes Kérésbe tartozó kérések, amelyek vagy Hibakódot, vagy egy HTTP 408 állapotkódot adnak vissza, vagy 30 másodpercen belül nem adnak vissza Sikerkódot.</w:t>
      </w:r>
    </w:p>
    <w:p w14:paraId="2F89664D" w14:textId="77777777" w:rsidR="006424F9" w:rsidRPr="00E35A89" w:rsidRDefault="006424F9" w:rsidP="006424F9">
      <w:pPr>
        <w:pStyle w:val="ProductList-Body"/>
        <w:spacing w:after="40"/>
      </w:pPr>
      <w:r>
        <w:t>A „</w:t>
      </w:r>
      <w:r>
        <w:rPr>
          <w:b/>
          <w:bCs/>
          <w:color w:val="00188F"/>
        </w:rPr>
        <w:t>Mobile Engagement Alkalmazás</w:t>
      </w:r>
      <w:r>
        <w:t>” az Azure Mobile Engagement szolgáltatás egy példánya.</w:t>
      </w:r>
    </w:p>
    <w:p w14:paraId="45265A95" w14:textId="77777777" w:rsidR="006424F9" w:rsidRPr="00E35A89" w:rsidRDefault="006424F9" w:rsidP="006424F9">
      <w:pPr>
        <w:pStyle w:val="ProductList-Body"/>
        <w:spacing w:after="40"/>
      </w:pPr>
      <w:r>
        <w:t>Az „</w:t>
      </w:r>
      <w:r>
        <w:rPr>
          <w:b/>
          <w:bCs/>
          <w:color w:val="00188F"/>
        </w:rPr>
        <w:t>Összes Kérés</w:t>
      </w:r>
      <w:r>
        <w:t>” egy adott Azure-előfizetés esetén egy adott számlázási hónapban a Mobile Engagement Alkalmazásokhoz intézett hitelesített REST API-kérések teljes számát jelenti, kivéve a Kizárt Kéréseket.</w:t>
      </w:r>
    </w:p>
    <w:p w14:paraId="6B6DF253" w14:textId="77777777" w:rsidR="006424F9" w:rsidRPr="00E35A89" w:rsidRDefault="006424F9" w:rsidP="006424F9">
      <w:pPr>
        <w:pStyle w:val="ProductList-Body"/>
        <w:spacing w:after="40"/>
      </w:pPr>
    </w:p>
    <w:p w14:paraId="73F63F14" w14:textId="77777777" w:rsidR="006424F9" w:rsidRPr="00E35A89" w:rsidRDefault="006424F9" w:rsidP="006424F9">
      <w:pPr>
        <w:pStyle w:val="ProductList-Body"/>
        <w:spacing w:after="120"/>
      </w:pPr>
      <w:r>
        <w:rPr>
          <w:b/>
          <w:color w:val="00188F"/>
        </w:rPr>
        <w:t>Havi Százalékos Rendelkezésre Állás</w:t>
      </w:r>
      <w:r w:rsidRPr="00957140">
        <w:rPr>
          <w:b/>
          <w:color w:val="00188F"/>
        </w:rPr>
        <w:t>:</w:t>
      </w:r>
      <w:r>
        <w:t xml:space="preserve"> A Havi Százalékos Rendelkezésre Állás a következő képlettel határozható meg:</w:t>
      </w:r>
    </w:p>
    <w:p w14:paraId="48DED5E1" w14:textId="77777777" w:rsidR="006424F9" w:rsidRPr="00E35A89" w:rsidRDefault="006424F9" w:rsidP="006424F9">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Hibák Átlagos Aránya</m:t>
          </m:r>
        </m:oMath>
      </m:oMathPara>
    </w:p>
    <w:p w14:paraId="27BFFD12" w14:textId="77777777" w:rsidR="006424F9" w:rsidRPr="00E35A89" w:rsidRDefault="006424F9" w:rsidP="006424F9">
      <w:pPr>
        <w:pStyle w:val="ProductList-Body"/>
      </w:pPr>
    </w:p>
    <w:p w14:paraId="0B5C5756" w14:textId="77777777" w:rsidR="006424F9" w:rsidRPr="00E35A89" w:rsidRDefault="006424F9" w:rsidP="006424F9">
      <w:pPr>
        <w:pStyle w:val="ProductList-Body"/>
      </w:pPr>
      <w:r>
        <w:rPr>
          <w:b/>
          <w:bCs/>
          <w:color w:val="00188F"/>
        </w:rPr>
        <w:t>Szolgáltatás-</w:t>
      </w:r>
      <w:r w:rsidRPr="00957140">
        <w:rPr>
          <w:b/>
          <w:color w:val="00188F"/>
        </w:rPr>
        <w:t>jóváírás:</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6424F9" w14:paraId="6B18AD2F" w14:textId="77777777" w:rsidTr="00AF3500">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08F2FC4" w14:textId="77777777" w:rsidR="006424F9" w:rsidRDefault="006424F9" w:rsidP="00823129">
            <w:pPr>
              <w:pStyle w:val="ProductList-OfferingBody"/>
              <w:spacing w:line="252" w:lineRule="auto"/>
              <w:jc w:val="center"/>
              <w:rPr>
                <w:color w:val="FFFFFF"/>
              </w:rPr>
            </w:pPr>
            <w:r>
              <w:rPr>
                <w:color w:val="FFFFFF"/>
              </w:rPr>
              <w:t>Havi Százalékos Rendelkezésre Állás</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02874E1" w14:textId="77777777" w:rsidR="006424F9" w:rsidRDefault="006424F9" w:rsidP="00823129">
            <w:pPr>
              <w:pStyle w:val="ProductList-OfferingBody"/>
              <w:spacing w:line="252" w:lineRule="auto"/>
              <w:jc w:val="center"/>
              <w:rPr>
                <w:color w:val="FFFFFF"/>
              </w:rPr>
            </w:pPr>
            <w:r>
              <w:rPr>
                <w:color w:val="FFFFFF"/>
              </w:rPr>
              <w:t>Szolgáltatás-jóváírás</w:t>
            </w:r>
          </w:p>
        </w:tc>
      </w:tr>
      <w:tr w:rsidR="006424F9" w14:paraId="63231085" w14:textId="77777777" w:rsidTr="00AF3500">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CB8CEEC" w14:textId="5673E006" w:rsidR="006424F9" w:rsidRDefault="003D1ADC" w:rsidP="00823129">
            <w:pPr>
              <w:pStyle w:val="ProductList-OfferingBody"/>
              <w:spacing w:line="252" w:lineRule="auto"/>
              <w:jc w:val="center"/>
            </w:pPr>
            <w:r>
              <w:t>&lt; 99,9</w:t>
            </w:r>
            <w:r w:rsidR="006424F9">
              <w:t>%</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48E70E79" w14:textId="77777777" w:rsidR="006424F9" w:rsidRDefault="006424F9" w:rsidP="00823129">
            <w:pPr>
              <w:pStyle w:val="ProductList-OfferingBody"/>
              <w:spacing w:line="252" w:lineRule="auto"/>
              <w:jc w:val="center"/>
            </w:pPr>
            <w:r>
              <w:t>10%</w:t>
            </w:r>
          </w:p>
        </w:tc>
      </w:tr>
      <w:tr w:rsidR="006424F9" w14:paraId="2ED6A124" w14:textId="77777777" w:rsidTr="00AF3500">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33DB2FB" w14:textId="77777777" w:rsidR="006424F9" w:rsidRDefault="006424F9" w:rsidP="00823129">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10819E9" w14:textId="77777777" w:rsidR="006424F9" w:rsidRDefault="006424F9" w:rsidP="00823129">
            <w:pPr>
              <w:pStyle w:val="ProductList-OfferingBody"/>
              <w:spacing w:line="252" w:lineRule="auto"/>
              <w:jc w:val="center"/>
            </w:pPr>
            <w:r>
              <w:t>25%</w:t>
            </w:r>
          </w:p>
        </w:tc>
      </w:tr>
    </w:tbl>
    <w:p w14:paraId="7AF09CF8" w14:textId="77777777" w:rsidR="006424F9" w:rsidRPr="00E35A89" w:rsidRDefault="006424F9" w:rsidP="006424F9">
      <w:pPr>
        <w:pStyle w:val="ProductList-Body"/>
        <w:spacing w:after="40"/>
      </w:pPr>
    </w:p>
    <w:p w14:paraId="7BC2D8F4" w14:textId="77777777" w:rsidR="006424F9" w:rsidRPr="00E35A89" w:rsidRDefault="006424F9" w:rsidP="006424F9">
      <w:pPr>
        <w:pStyle w:val="ProductList-Body"/>
        <w:spacing w:after="40"/>
      </w:pPr>
      <w:r>
        <w:t xml:space="preserve">A jelen SLA nem vonatkozik a Mobile Engagement Ingyenes szintjére. </w:t>
      </w:r>
    </w:p>
    <w:p w14:paraId="7D09FECD" w14:textId="77777777" w:rsidR="006424F9" w:rsidRDefault="001610F3" w:rsidP="006424F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424F9">
          <w:rPr>
            <w:rStyle w:val="Hyperlink"/>
            <w:sz w:val="16"/>
            <w:szCs w:val="16"/>
          </w:rPr>
          <w:t>Tartalomjegyzék</w:t>
        </w:r>
      </w:hyperlink>
      <w:r w:rsidR="006424F9">
        <w:rPr>
          <w:sz w:val="16"/>
          <w:szCs w:val="16"/>
        </w:rPr>
        <w:t xml:space="preserve"> / </w:t>
      </w:r>
      <w:hyperlink w:anchor="meghatározások" w:history="1">
        <w:r w:rsidR="006424F9">
          <w:rPr>
            <w:rStyle w:val="Hyperlink"/>
            <w:sz w:val="16"/>
            <w:szCs w:val="16"/>
          </w:rPr>
          <w:t>Meghatározások</w:t>
        </w:r>
      </w:hyperlink>
    </w:p>
    <w:p w14:paraId="2839ABA0" w14:textId="08994FC0" w:rsidR="007F3377" w:rsidRPr="006E1019" w:rsidRDefault="007F3377" w:rsidP="007F3377">
      <w:pPr>
        <w:pStyle w:val="ProductList-Offering2Heading"/>
        <w:tabs>
          <w:tab w:val="clear" w:pos="360"/>
          <w:tab w:val="clear" w:pos="720"/>
          <w:tab w:val="clear" w:pos="1080"/>
        </w:tabs>
        <w:outlineLvl w:val="2"/>
        <w:rPr>
          <w:szCs w:val="28"/>
        </w:rPr>
      </w:pPr>
      <w:bookmarkStart w:id="121" w:name="_Toc468095345"/>
      <w:r w:rsidRPr="006E1019">
        <w:rPr>
          <w:szCs w:val="28"/>
        </w:rPr>
        <w:t>Mobilszolgáltatások</w:t>
      </w:r>
      <w:bookmarkEnd w:id="121"/>
    </w:p>
    <w:p w14:paraId="7B6621A5" w14:textId="77777777" w:rsidR="00F714F7" w:rsidRPr="000D29F0" w:rsidRDefault="00F714F7" w:rsidP="00F714F7">
      <w:pPr>
        <w:pStyle w:val="ProductList-Body"/>
      </w:pPr>
      <w:r>
        <w:rPr>
          <w:b/>
          <w:color w:val="00188F"/>
        </w:rPr>
        <w:t>További meghatározások</w:t>
      </w:r>
      <w:r>
        <w:t>:</w:t>
      </w:r>
    </w:p>
    <w:p w14:paraId="1825A550" w14:textId="77777777" w:rsidR="00F714F7" w:rsidRDefault="00F714F7" w:rsidP="00F714F7">
      <w:pPr>
        <w:pStyle w:val="ProductList-Body"/>
        <w:spacing w:after="40"/>
      </w:pPr>
      <w:r>
        <w:t>„</w:t>
      </w:r>
      <w:r>
        <w:rPr>
          <w:b/>
          <w:color w:val="00188F"/>
        </w:rPr>
        <w:t>Sikertelen Tranzakciók</w:t>
      </w:r>
      <w:r>
        <w:t xml:space="preserve">” </w:t>
      </w:r>
      <w:r>
        <w:rPr>
          <w:rFonts w:eastAsia="Times New Roman"/>
        </w:rPr>
        <w:t>mindazok a Tranzakciós Próbálkozások Teljes Számába tartozó API-kérések, amelyek vagy Hibakódot eredményeznek, vagy nem adnak vissza Sikerkódot.</w:t>
      </w:r>
    </w:p>
    <w:p w14:paraId="7743B6F7" w14:textId="77777777" w:rsidR="00F714F7" w:rsidRPr="0059207D" w:rsidRDefault="00F714F7" w:rsidP="00F714F7">
      <w:pPr>
        <w:pStyle w:val="ProductList-Body"/>
        <w:rPr>
          <w:szCs w:val="18"/>
        </w:rPr>
      </w:pPr>
      <w:r w:rsidRPr="0059207D">
        <w:rPr>
          <w:szCs w:val="18"/>
        </w:rPr>
        <w:t>A „</w:t>
      </w:r>
      <w:r w:rsidRPr="0059207D">
        <w:rPr>
          <w:b/>
          <w:color w:val="00188F"/>
          <w:szCs w:val="18"/>
        </w:rPr>
        <w:t>Tranzakciós Próbálkozások Teljes Száma</w:t>
      </w:r>
      <w:r w:rsidRPr="0059207D">
        <w:rPr>
          <w:szCs w:val="18"/>
        </w:rPr>
        <w:t>”</w:t>
      </w:r>
      <w:r w:rsidRPr="0059207D">
        <w:rPr>
          <w:rFonts w:eastAsia="Times New Roman"/>
          <w:szCs w:val="18"/>
        </w:rPr>
        <w:t xml:space="preserve"> egy adott Microsoft Azure-előfizetés esetén egy adott számlázási hónapban a következő értéket jelenti: az adott hónapban az Azure Mobilszolgáltatásokhoz intézett összes API-hívás teljes száma</w:t>
      </w:r>
      <w:r w:rsidRPr="0059207D">
        <w:rPr>
          <w:szCs w:val="18"/>
        </w:rPr>
        <w:t>.</w:t>
      </w:r>
    </w:p>
    <w:p w14:paraId="00BFCDE9" w14:textId="77777777" w:rsidR="007F3377" w:rsidRPr="001D7886" w:rsidRDefault="007F3377" w:rsidP="007F3377">
      <w:pPr>
        <w:pStyle w:val="ProductList-Body"/>
        <w:rPr>
          <w:sz w:val="16"/>
        </w:rPr>
      </w:pPr>
    </w:p>
    <w:p w14:paraId="594B26C7" w14:textId="23F650AE" w:rsidR="007F3377" w:rsidRPr="00FB368F" w:rsidRDefault="007F3377" w:rsidP="007F337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331B96E8" w14:textId="77777777" w:rsidR="007F3377" w:rsidRPr="001D7886" w:rsidRDefault="007F3377" w:rsidP="007F3377">
      <w:pPr>
        <w:pStyle w:val="ProductList-Body"/>
        <w:rPr>
          <w:sz w:val="16"/>
        </w:rPr>
      </w:pPr>
    </w:p>
    <w:p w14:paraId="447915D4" w14:textId="34A796BE" w:rsidR="007F3377" w:rsidRPr="00FB368F" w:rsidRDefault="001610F3" w:rsidP="00754B25">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74472DCB" w14:textId="029F66E0" w:rsidR="007F3377" w:rsidRPr="00FB368F" w:rsidRDefault="007F3377" w:rsidP="00754B25">
      <w:pPr>
        <w:pStyle w:val="ProductList-Body"/>
        <w:keepNext/>
      </w:pPr>
      <w:r>
        <w:rPr>
          <w:b/>
          <w:color w:val="00188F"/>
        </w:rPr>
        <w:t>Szolgáltatás-jóváírás</w:t>
      </w:r>
      <w:r w:rsidRPr="006C6E44">
        <w:rPr>
          <w:b/>
          <w:color w:val="00188F"/>
        </w:rPr>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AF3500">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Szolgáltatás-jóváírás</w:t>
            </w:r>
          </w:p>
        </w:tc>
      </w:tr>
      <w:tr w:rsidR="007F3377" w:rsidRPr="009D0B2F" w14:paraId="438926C7" w14:textId="77777777" w:rsidTr="00AF3500">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AF3500">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031FC1C6" w:rsidR="008E5959" w:rsidRPr="00FB368F" w:rsidRDefault="007F3377" w:rsidP="008E5959">
      <w:pPr>
        <w:pStyle w:val="ProductList-Body"/>
      </w:pPr>
      <w:r>
        <w:rPr>
          <w:b/>
          <w:color w:val="00188F"/>
        </w:rPr>
        <w:t>A Szolgáltatási Szintekre vonatkozó kivételek</w:t>
      </w:r>
      <w:r w:rsidRPr="006C6E44">
        <w:rPr>
          <w:b/>
          <w:color w:val="00188F"/>
        </w:rPr>
        <w:t>:</w:t>
      </w:r>
      <w:r w:rsidR="0017372E" w:rsidRPr="006C6E44">
        <w:rPr>
          <w:b/>
          <w:color w:val="00188F"/>
        </w:rPr>
        <w:t xml:space="preserve"> </w:t>
      </w:r>
      <w:r>
        <w:t>A Szolgáltatási Szintek és a Szolgáltatás-jóváírások a Normál és a Prémium szintű Mobilszolgáltatások Ön általi használatára alkalmazandók.</w:t>
      </w:r>
      <w:r w:rsidR="0017372E">
        <w:t xml:space="preserve"> </w:t>
      </w:r>
      <w:r>
        <w:t>A jelen SLA nem vonatkozik az Ingyenes Mobilszolgáltatásokra.</w:t>
      </w:r>
    </w:p>
    <w:p w14:paraId="7FDA0EC6" w14:textId="640D9801" w:rsidR="00ED14D9" w:rsidRPr="00FB368F" w:rsidRDefault="001610F3"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E0CDD0B" w14:textId="077E0BD9" w:rsidR="00ED14D9" w:rsidRPr="006E1019" w:rsidRDefault="00ED14D9" w:rsidP="009C1DC6">
      <w:pPr>
        <w:pStyle w:val="ProductList-Offering2Heading"/>
        <w:keepNext/>
        <w:tabs>
          <w:tab w:val="clear" w:pos="360"/>
          <w:tab w:val="clear" w:pos="720"/>
          <w:tab w:val="clear" w:pos="1080"/>
        </w:tabs>
        <w:outlineLvl w:val="2"/>
        <w:rPr>
          <w:szCs w:val="28"/>
        </w:rPr>
      </w:pPr>
      <w:bookmarkStart w:id="122" w:name="_Toc468095346"/>
      <w:r w:rsidRPr="006E1019">
        <w:rPr>
          <w:szCs w:val="28"/>
        </w:rPr>
        <w:t>RemoteApp</w:t>
      </w:r>
      <w:bookmarkEnd w:id="122"/>
    </w:p>
    <w:p w14:paraId="3E88B6DA" w14:textId="77777777" w:rsidR="00ED14D9" w:rsidRPr="00FB368F" w:rsidRDefault="00ED14D9" w:rsidP="009C1DC6">
      <w:pPr>
        <w:pStyle w:val="ProductList-Body"/>
        <w:keepNext/>
      </w:pPr>
      <w:r>
        <w:rPr>
          <w:b/>
          <w:color w:val="00188F"/>
        </w:rPr>
        <w:t>További meghatározások</w:t>
      </w:r>
      <w:r w:rsidRPr="0073788A">
        <w:rPr>
          <w:b/>
          <w:color w:val="00188F"/>
        </w:rPr>
        <w:t>:</w:t>
      </w:r>
    </w:p>
    <w:p w14:paraId="4030C8E5" w14:textId="77777777" w:rsidR="00ED14D9" w:rsidRPr="00FB368F" w:rsidRDefault="00ED14D9" w:rsidP="00ED14D9">
      <w:pPr>
        <w:pStyle w:val="ProductList-Body"/>
        <w:spacing w:after="40"/>
      </w:pPr>
      <w:r>
        <w:t xml:space="preserve">Az </w:t>
      </w:r>
      <w:r w:rsidRPr="004D7127">
        <w:t>„</w:t>
      </w:r>
      <w:r>
        <w:rPr>
          <w:b/>
          <w:color w:val="00188F"/>
        </w:rPr>
        <w:t>Alkalmazás</w:t>
      </w:r>
      <w:r w:rsidRPr="004D7127">
        <w:t>”</w:t>
      </w:r>
      <w:r>
        <w:t xml:space="preserve"> olyan szoftveralkalmazást jelent, amelyet arra konfiguráltak, hogy a RemoteApp Szolgáltatás segítségével adatfolyamot küldjön egy eszközre.</w:t>
      </w:r>
    </w:p>
    <w:p w14:paraId="2A97C180" w14:textId="77777777" w:rsidR="00ED14D9" w:rsidRPr="00FB368F" w:rsidRDefault="00ED14D9" w:rsidP="00ED14D9">
      <w:pPr>
        <w:pStyle w:val="ProductList-Body"/>
        <w:spacing w:after="40"/>
      </w:pPr>
      <w:r>
        <w:t xml:space="preserve">A </w:t>
      </w:r>
      <w:r w:rsidRPr="004D7127">
        <w:t>„</w:t>
      </w:r>
      <w:r>
        <w:rPr>
          <w:b/>
          <w:color w:val="00188F"/>
        </w:rPr>
        <w:t>Maximális Rendelkezésre Állási Percek</w:t>
      </w:r>
      <w:r w:rsidRPr="004D7127">
        <w:t>”</w:t>
      </w:r>
      <w:r>
        <w:t xml:space="preserve"> az egy adott számlázási hónapban, egy adott Azure-előfizetés keretében egy vagy több Alkalmazás eléréséhez az összes Felhasználónak biztosított összes Felhasználói Alkalmazási Perc összessége.</w:t>
      </w:r>
    </w:p>
    <w:p w14:paraId="1AE709D8" w14:textId="77777777" w:rsidR="00ED14D9" w:rsidRPr="00FB368F" w:rsidRDefault="00ED14D9" w:rsidP="00ED14D9">
      <w:pPr>
        <w:pStyle w:val="ProductList-Body"/>
        <w:spacing w:after="40"/>
      </w:pPr>
      <w:r>
        <w:t xml:space="preserve">A </w:t>
      </w:r>
      <w:r w:rsidRPr="004D7127">
        <w:t>„</w:t>
      </w:r>
      <w:r>
        <w:rPr>
          <w:b/>
          <w:color w:val="00188F"/>
        </w:rPr>
        <w:t>Felhasználó</w:t>
      </w:r>
      <w:r w:rsidRPr="004D7127">
        <w:t>”</w:t>
      </w:r>
      <w:r>
        <w:t xml:space="preserve"> olyan, a Felügyeleti Portálon ilyenként felsorolt konkrét felhasználói fiókot jelent, amely a RemoteApp Szolgáltatás segítségével el tud küldeni egy Alkalmazást adatfolyamként.</w:t>
      </w:r>
    </w:p>
    <w:p w14:paraId="2C715BBE" w14:textId="77777777" w:rsidR="00ED14D9" w:rsidRPr="00FB368F" w:rsidRDefault="00ED14D9" w:rsidP="00ED14D9">
      <w:pPr>
        <w:pStyle w:val="ProductList-Body"/>
      </w:pPr>
      <w:r>
        <w:t xml:space="preserve">A </w:t>
      </w:r>
      <w:r w:rsidRPr="004D7127">
        <w:t>„</w:t>
      </w:r>
      <w:r>
        <w:rPr>
          <w:b/>
          <w:color w:val="00188F"/>
        </w:rPr>
        <w:t>Felhasználói Alkalmazási Percek</w:t>
      </w:r>
      <w:r w:rsidRPr="004D7127">
        <w:t>”</w:t>
      </w:r>
      <w:r>
        <w:t xml:space="preserve"> egy adott számlázási hónapban azoknak a perceknek a teljes számát jelentik, amelyekre Ön egy Felhasználónak az adott számlázási hónapban hozzáférési jogot adott egy Alkalmazáshoz.</w:t>
      </w:r>
    </w:p>
    <w:p w14:paraId="14DB0B4F" w14:textId="77777777" w:rsidR="00ED14D9" w:rsidRPr="00FB368F" w:rsidRDefault="00ED14D9" w:rsidP="00ED14D9">
      <w:pPr>
        <w:pStyle w:val="ProductList-Body"/>
      </w:pPr>
    </w:p>
    <w:p w14:paraId="2D105194" w14:textId="74DD3123" w:rsidR="00ED14D9" w:rsidRPr="00FB368F" w:rsidRDefault="00ED14D9" w:rsidP="00ED14D9">
      <w:pPr>
        <w:pStyle w:val="ProductList-Body"/>
      </w:pPr>
      <w:r>
        <w:rPr>
          <w:b/>
          <w:color w:val="00188F"/>
        </w:rPr>
        <w:t>Állásidő</w:t>
      </w:r>
      <w:r w:rsidRPr="006C6E44">
        <w:rPr>
          <w:b/>
          <w:color w:val="00188F"/>
        </w:rPr>
        <w:t>:</w:t>
      </w:r>
      <w:r w:rsidR="0017372E" w:rsidRPr="006C6E44">
        <w:rPr>
          <w:b/>
          <w:color w:val="00188F"/>
        </w:rPr>
        <w:t xml:space="preserve"> </w:t>
      </w:r>
      <w:r>
        <w:t>Azoknak a Felhasználói Perceknek az összessége, amelyek alatt a RemoteApp Szolgáltatás nem áll rendelkezésre.</w:t>
      </w:r>
      <w:r w:rsidR="0017372E">
        <w:t xml:space="preserve"> </w:t>
      </w:r>
      <w:r>
        <w:t>Egy adott Felhasználó esetén egy perc akkor tekintendő rendelkezésre nem állónak, ha az adott percben a Felhasználó nem tud adatkapcsolatot létesíteni egy Alkalmazással.</w:t>
      </w:r>
    </w:p>
    <w:p w14:paraId="122AF3E3" w14:textId="77777777" w:rsidR="00ED14D9" w:rsidRPr="00FB368F" w:rsidRDefault="00ED14D9" w:rsidP="00ED14D9">
      <w:pPr>
        <w:pStyle w:val="ProductList-Body"/>
      </w:pPr>
    </w:p>
    <w:p w14:paraId="07B1C278" w14:textId="426D18AC" w:rsidR="00FB2E57" w:rsidRPr="00FB368F" w:rsidRDefault="00ED14D9" w:rsidP="00FB2E5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497E3462" w14:textId="77777777" w:rsidR="00FB2E57" w:rsidRPr="00FB368F" w:rsidRDefault="00FB2E57" w:rsidP="00FB2E57">
      <w:pPr>
        <w:pStyle w:val="ProductList-Body"/>
      </w:pPr>
    </w:p>
    <w:p w14:paraId="09AC75B0" w14:textId="5EEE6379" w:rsidR="00FB2E57" w:rsidRPr="00FB368F" w:rsidRDefault="001610F3"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DCB5F20" w:rsidR="00ED14D9" w:rsidRPr="00FB368F" w:rsidRDefault="00ED14D9" w:rsidP="001203D4">
      <w:pPr>
        <w:pStyle w:val="ProductList-Body"/>
        <w:keepNext/>
      </w:pPr>
      <w:r>
        <w:rPr>
          <w:b/>
          <w:color w:val="00188F"/>
        </w:rPr>
        <w:t>Szolgáltatás-jóváírás</w:t>
      </w:r>
      <w:r w:rsidRPr="006C6E44">
        <w:rPr>
          <w:b/>
          <w:color w:val="00188F"/>
        </w:rPr>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AF3500">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Szolgáltatás-jóváírás</w:t>
            </w:r>
          </w:p>
        </w:tc>
      </w:tr>
      <w:tr w:rsidR="00ED14D9" w:rsidRPr="009D0B2F" w14:paraId="633FDC23" w14:textId="77777777" w:rsidTr="00AF3500">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AF3500">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6C5846E1" w:rsidR="00ED14D9" w:rsidRPr="00FB368F" w:rsidRDefault="00ED14D9" w:rsidP="00ED14D9">
      <w:pPr>
        <w:pStyle w:val="ProductList-Body"/>
      </w:pPr>
      <w:r>
        <w:rPr>
          <w:b/>
          <w:color w:val="00188F"/>
        </w:rPr>
        <w:t>A Szolgáltatási Szintekre vonatkozó kivételek</w:t>
      </w:r>
      <w:r w:rsidRPr="006C6E44">
        <w:rPr>
          <w:b/>
          <w:color w:val="00188F"/>
        </w:rPr>
        <w:t>:</w:t>
      </w:r>
      <w:r w:rsidR="0017372E" w:rsidRPr="006C6E44">
        <w:rPr>
          <w:b/>
          <w:color w:val="00188F"/>
        </w:rPr>
        <w:t xml:space="preserve"> </w:t>
      </w:r>
      <w:r>
        <w:t xml:space="preserve">A Szolgáltatási Szintek és Szolgáltatás-jóváírások a RemoteApp Szolgáltatás Ön általi használatára </w:t>
      </w:r>
      <w:r>
        <w:rPr>
          <w:szCs w:val="18"/>
        </w:rPr>
        <w:t>alkalmazandók.</w:t>
      </w:r>
      <w:r w:rsidR="0017372E">
        <w:rPr>
          <w:szCs w:val="18"/>
        </w:rPr>
        <w:t xml:space="preserve"> </w:t>
      </w:r>
      <w:r>
        <w:rPr>
          <w:szCs w:val="18"/>
        </w:rPr>
        <w:t>A jelen SLA nem vonatkozik a RemoteApp ingyenes próbaverziójára</w:t>
      </w:r>
      <w:r>
        <w:t>.</w:t>
      </w:r>
    </w:p>
    <w:p w14:paraId="33984894" w14:textId="549483D7" w:rsidR="00ED14D9" w:rsidRPr="00FB368F" w:rsidRDefault="001610F3"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3A721DE" w14:textId="77777777" w:rsidR="00B0431C" w:rsidRPr="00171176" w:rsidRDefault="00B0431C" w:rsidP="00B0431C">
      <w:pPr>
        <w:pStyle w:val="ProductList-Offering2Heading"/>
        <w:tabs>
          <w:tab w:val="clear" w:pos="360"/>
          <w:tab w:val="clear" w:pos="720"/>
          <w:tab w:val="clear" w:pos="1080"/>
        </w:tabs>
        <w:outlineLvl w:val="2"/>
      </w:pPr>
      <w:bookmarkStart w:id="123" w:name="_Toc464226323"/>
      <w:bookmarkStart w:id="124" w:name="_Toc468095347"/>
      <w:r>
        <w:t>SAP HANA on Azure</w:t>
      </w:r>
      <w:bookmarkEnd w:id="123"/>
      <w:bookmarkEnd w:id="124"/>
    </w:p>
    <w:p w14:paraId="2DCB1C8A" w14:textId="77777777" w:rsidR="00B0431C" w:rsidRPr="00F646CD" w:rsidRDefault="00B0431C" w:rsidP="00B0431C">
      <w:pPr>
        <w:pStyle w:val="ProductList-Body"/>
        <w:rPr>
          <w:b/>
          <w:bCs/>
          <w:szCs w:val="18"/>
        </w:rPr>
      </w:pPr>
      <w:r w:rsidRPr="00F646CD">
        <w:rPr>
          <w:b/>
          <w:color w:val="00188F"/>
          <w:szCs w:val="18"/>
        </w:rPr>
        <w:t>További meghatározások</w:t>
      </w:r>
      <w:r w:rsidRPr="00F646CD">
        <w:rPr>
          <w:b/>
          <w:bCs/>
          <w:szCs w:val="18"/>
        </w:rPr>
        <w:t>:</w:t>
      </w:r>
    </w:p>
    <w:p w14:paraId="64129A45" w14:textId="77777777" w:rsidR="00B0431C" w:rsidRPr="00F646CD" w:rsidRDefault="00B0431C" w:rsidP="00B0431C">
      <w:pPr>
        <w:spacing w:after="0" w:line="252" w:lineRule="auto"/>
        <w:rPr>
          <w:sz w:val="18"/>
          <w:szCs w:val="18"/>
        </w:rPr>
      </w:pPr>
      <w:r w:rsidRPr="00F646CD">
        <w:rPr>
          <w:sz w:val="18"/>
          <w:szCs w:val="18"/>
        </w:rPr>
        <w:t xml:space="preserve">A </w:t>
      </w:r>
      <w:r w:rsidRPr="00B80D66">
        <w:rPr>
          <w:sz w:val="18"/>
          <w:szCs w:val="18"/>
        </w:rPr>
        <w:t>„</w:t>
      </w:r>
      <w:r w:rsidRPr="00F646CD">
        <w:rPr>
          <w:b/>
          <w:color w:val="00188F"/>
          <w:sz w:val="18"/>
          <w:szCs w:val="18"/>
        </w:rPr>
        <w:t>Nagy Rendelkezésre Állású Pár</w:t>
      </w:r>
      <w:r w:rsidRPr="00B80D66">
        <w:rPr>
          <w:sz w:val="18"/>
          <w:szCs w:val="18"/>
        </w:rPr>
        <w:t>”</w:t>
      </w:r>
      <w:r w:rsidRPr="00F646CD">
        <w:rPr>
          <w:sz w:val="18"/>
          <w:szCs w:val="18"/>
        </w:rPr>
        <w:t xml:space="preserve"> azonos régióban telepített és az ügyfél által az alkalmazás rétegen történő rendszerreplikálásra konfigurált két vagy több nagy SAP HANA on Azure-példányt jelent. Az ügyfélnek az architektúratervezési folyamat során meg kell adnia a Microsoft számára a Nagy Rendelkezésre Állású Pár tagjait.</w:t>
      </w:r>
    </w:p>
    <w:p w14:paraId="38B5357D" w14:textId="77777777" w:rsidR="00B0431C" w:rsidRPr="00F646CD" w:rsidRDefault="00B0431C" w:rsidP="00B0431C">
      <w:pPr>
        <w:spacing w:after="0" w:line="252" w:lineRule="auto"/>
        <w:rPr>
          <w:sz w:val="18"/>
          <w:szCs w:val="18"/>
        </w:rPr>
      </w:pPr>
      <w:r w:rsidRPr="00F646CD">
        <w:rPr>
          <w:sz w:val="18"/>
          <w:szCs w:val="18"/>
        </w:rPr>
        <w:t xml:space="preserve">Az </w:t>
      </w:r>
      <w:r w:rsidRPr="00B80D66">
        <w:rPr>
          <w:sz w:val="18"/>
          <w:szCs w:val="18"/>
        </w:rPr>
        <w:t>„</w:t>
      </w:r>
      <w:r w:rsidRPr="00F646CD">
        <w:rPr>
          <w:b/>
          <w:color w:val="00188F"/>
          <w:sz w:val="18"/>
          <w:szCs w:val="18"/>
        </w:rPr>
        <w:t>SAP HANA on Azure Adatkapcsolat</w:t>
      </w:r>
      <w:r w:rsidRPr="00B80D66">
        <w:rPr>
          <w:sz w:val="18"/>
          <w:szCs w:val="18"/>
        </w:rPr>
        <w:t>”</w:t>
      </w:r>
      <w:r w:rsidRPr="00F646CD">
        <w:rPr>
          <w:sz w:val="18"/>
          <w:szCs w:val="18"/>
        </w:rPr>
        <w:t xml:space="preserve"> olyan kétirányú, TCP vagy UDP hálózati protokollt használó hálózati forgalom a nagy SAP HANA on Azure-példány és más IP-címek között, amelyben a példányt engedélyezett forgalomra konfigurálták. Az IP-címek lehetnek ugyanabban a virtuális hálózatban található IP-címek, mint amelyben a virtuális gép is található, de lehetnek nyilvános, irányítható IP-címek is.</w:t>
      </w:r>
    </w:p>
    <w:p w14:paraId="1AD1CFE2" w14:textId="77777777" w:rsidR="00B0431C" w:rsidRPr="00F646CD" w:rsidRDefault="00B0431C" w:rsidP="00B0431C">
      <w:pPr>
        <w:spacing w:after="0" w:line="252" w:lineRule="auto"/>
        <w:rPr>
          <w:sz w:val="18"/>
          <w:szCs w:val="18"/>
        </w:rPr>
      </w:pPr>
      <w:r w:rsidRPr="00F646CD">
        <w:rPr>
          <w:sz w:val="18"/>
          <w:szCs w:val="18"/>
        </w:rPr>
        <w:t xml:space="preserve">A </w:t>
      </w:r>
      <w:r w:rsidRPr="00B80D66">
        <w:rPr>
          <w:sz w:val="18"/>
          <w:szCs w:val="18"/>
        </w:rPr>
        <w:t>„</w:t>
      </w:r>
      <w:r w:rsidRPr="00F646CD">
        <w:rPr>
          <w:b/>
          <w:color w:val="00188F"/>
          <w:sz w:val="18"/>
          <w:szCs w:val="18"/>
        </w:rPr>
        <w:t>Maximális Rendelkezésre Állási Percek</w:t>
      </w:r>
      <w:r w:rsidRPr="00B80D66">
        <w:rPr>
          <w:sz w:val="18"/>
          <w:szCs w:val="18"/>
        </w:rPr>
        <w:t>”</w:t>
      </w:r>
      <w:r w:rsidRPr="00F646CD">
        <w:rPr>
          <w:sz w:val="18"/>
          <w:szCs w:val="18"/>
        </w:rPr>
        <w:t xml:space="preserve"> az ugyanabba a Nagy Rendelkezésre Állású Párba telepített összes SAP HANA on Azure-példány összes perceinek összessége egy számlázási hónapban. A Maximális Rendelkezésre Állási Percek számolása akkor kezdődik, amikor ugyanabba a Nagy Rendelkezésre Állású Párba tartozó két vagy több példány az Ügyfél által kezdeményezett tevékenység hatására működésbe lép, és addig tart, amíg az Ügyfél olyan tevékenységet nem kezdeményez, amely a példányok leállását eredményezi.</w:t>
      </w:r>
    </w:p>
    <w:p w14:paraId="7E20D1E9" w14:textId="77777777" w:rsidR="00B0431C" w:rsidRPr="00F646CD" w:rsidRDefault="00B0431C" w:rsidP="00B0431C">
      <w:pPr>
        <w:spacing w:after="0" w:line="252" w:lineRule="auto"/>
        <w:rPr>
          <w:sz w:val="18"/>
          <w:szCs w:val="18"/>
        </w:rPr>
      </w:pPr>
    </w:p>
    <w:p w14:paraId="4C21DC6B" w14:textId="77777777" w:rsidR="00B0431C" w:rsidRPr="00F646CD" w:rsidRDefault="00B0431C" w:rsidP="00B0431C">
      <w:pPr>
        <w:spacing w:after="0" w:line="252" w:lineRule="auto"/>
        <w:rPr>
          <w:sz w:val="18"/>
          <w:szCs w:val="18"/>
        </w:rPr>
      </w:pPr>
      <w:r w:rsidRPr="00F646CD">
        <w:rPr>
          <w:sz w:val="18"/>
          <w:szCs w:val="18"/>
        </w:rPr>
        <w:lastRenderedPageBreak/>
        <w:t xml:space="preserve">Az </w:t>
      </w:r>
      <w:r w:rsidRPr="00B80D66">
        <w:rPr>
          <w:sz w:val="18"/>
          <w:szCs w:val="18"/>
        </w:rPr>
        <w:t>„</w:t>
      </w:r>
      <w:r w:rsidRPr="00F646CD">
        <w:rPr>
          <w:b/>
          <w:color w:val="00188F"/>
          <w:sz w:val="18"/>
          <w:szCs w:val="18"/>
        </w:rPr>
        <w:t>Állásidő</w:t>
      </w:r>
      <w:r w:rsidRPr="00B80D66">
        <w:rPr>
          <w:sz w:val="18"/>
          <w:szCs w:val="18"/>
        </w:rPr>
        <w:t>”</w:t>
      </w:r>
      <w:r w:rsidRPr="00F646CD">
        <w:rPr>
          <w:sz w:val="18"/>
          <w:szCs w:val="18"/>
        </w:rPr>
        <w:t xml:space="preserve"> a Maximális Rendelkezésre Állási Perceknek azok az összesített darabjai, amely percek alatt nincs SAP HANA on Azure Adatkapcsolat.</w:t>
      </w:r>
    </w:p>
    <w:p w14:paraId="4A11C99D" w14:textId="77777777" w:rsidR="00B0431C" w:rsidRPr="00F646CD" w:rsidRDefault="00B0431C" w:rsidP="00B0431C">
      <w:pPr>
        <w:pStyle w:val="ProductList-Body"/>
        <w:rPr>
          <w:szCs w:val="18"/>
        </w:rPr>
      </w:pPr>
    </w:p>
    <w:p w14:paraId="27707696" w14:textId="77777777" w:rsidR="00B0431C" w:rsidRPr="00F646CD" w:rsidRDefault="00B0431C" w:rsidP="00B0431C">
      <w:pPr>
        <w:pStyle w:val="ProductList-Body"/>
        <w:rPr>
          <w:szCs w:val="18"/>
        </w:rPr>
      </w:pPr>
      <w:r w:rsidRPr="00F646CD">
        <w:rPr>
          <w:b/>
          <w:color w:val="00188F"/>
          <w:szCs w:val="18"/>
        </w:rPr>
        <w:t>Havi Százalékos Rendelkezésre Állás:</w:t>
      </w:r>
      <w:r w:rsidRPr="00F646CD">
        <w:rPr>
          <w:szCs w:val="18"/>
        </w:rPr>
        <w:t xml:space="preserve"> A Havi Százalékos Rendelkezésre Állás a következő képlettel határozható meg:</w:t>
      </w:r>
    </w:p>
    <w:p w14:paraId="20821736" w14:textId="77777777" w:rsidR="00B0431C" w:rsidRPr="00171176" w:rsidRDefault="00B0431C" w:rsidP="00B0431C">
      <w:pPr>
        <w:pStyle w:val="ProductList-Body"/>
      </w:pPr>
    </w:p>
    <w:p w14:paraId="39C1275E" w14:textId="77777777" w:rsidR="00B0431C" w:rsidRPr="00171176" w:rsidRDefault="001610F3" w:rsidP="00B0431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101631" w14:textId="77777777" w:rsidR="00B0431C" w:rsidRPr="00171176" w:rsidRDefault="00B0431C" w:rsidP="00B0431C">
      <w:pPr>
        <w:pStyle w:val="ProductList-Body"/>
      </w:pPr>
      <w:r>
        <w:rPr>
          <w:b/>
          <w:color w:val="00188F"/>
        </w:rPr>
        <w:t>Szolgáltatás-jóváírás</w:t>
      </w:r>
      <w:r w:rsidRPr="00E5061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9D0B2F" w14:paraId="7D065DA3" w14:textId="77777777" w:rsidTr="00B0431C">
        <w:trPr>
          <w:tblHeader/>
        </w:trPr>
        <w:tc>
          <w:tcPr>
            <w:tcW w:w="5400" w:type="dxa"/>
            <w:shd w:val="clear" w:color="auto" w:fill="0072C6"/>
          </w:tcPr>
          <w:p w14:paraId="7E3035DB" w14:textId="77777777" w:rsidR="00B0431C" w:rsidRPr="001A0074" w:rsidRDefault="00B0431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A8F0D85" w14:textId="77777777" w:rsidR="00B0431C" w:rsidRPr="001A0074" w:rsidRDefault="00B0431C" w:rsidP="00B0431C">
            <w:pPr>
              <w:pStyle w:val="ProductList-OfferingBody"/>
              <w:jc w:val="center"/>
              <w:rPr>
                <w:color w:val="FFFFFF" w:themeColor="background1"/>
              </w:rPr>
            </w:pPr>
            <w:r>
              <w:rPr>
                <w:color w:val="FFFFFF" w:themeColor="background1"/>
              </w:rPr>
              <w:t>Szolgáltatás-jóváírás</w:t>
            </w:r>
          </w:p>
        </w:tc>
      </w:tr>
      <w:tr w:rsidR="00B0431C" w:rsidRPr="009D0B2F" w14:paraId="14E08159" w14:textId="77777777" w:rsidTr="00B0431C">
        <w:tc>
          <w:tcPr>
            <w:tcW w:w="5400" w:type="dxa"/>
          </w:tcPr>
          <w:p w14:paraId="78432A80" w14:textId="16BF8511" w:rsidR="00B0431C" w:rsidRPr="0076238C" w:rsidRDefault="00B0431C" w:rsidP="00B0431C">
            <w:pPr>
              <w:pStyle w:val="ProductList-OfferingBody"/>
              <w:jc w:val="center"/>
            </w:pPr>
            <w:r>
              <w:t>&lt; 99,99%</w:t>
            </w:r>
          </w:p>
        </w:tc>
        <w:tc>
          <w:tcPr>
            <w:tcW w:w="5400" w:type="dxa"/>
          </w:tcPr>
          <w:p w14:paraId="43C26D1B" w14:textId="77777777" w:rsidR="00B0431C" w:rsidRPr="0076238C" w:rsidRDefault="00B0431C" w:rsidP="00B0431C">
            <w:pPr>
              <w:pStyle w:val="ProductList-OfferingBody"/>
              <w:jc w:val="center"/>
            </w:pPr>
            <w:r>
              <w:t>10%</w:t>
            </w:r>
          </w:p>
        </w:tc>
      </w:tr>
      <w:tr w:rsidR="00B0431C" w:rsidRPr="009D0B2F" w14:paraId="430EAC24" w14:textId="77777777" w:rsidTr="00B0431C">
        <w:tc>
          <w:tcPr>
            <w:tcW w:w="5400" w:type="dxa"/>
          </w:tcPr>
          <w:p w14:paraId="03CEF353" w14:textId="77777777" w:rsidR="00B0431C" w:rsidRPr="0076238C" w:rsidRDefault="00B0431C" w:rsidP="00B0431C">
            <w:pPr>
              <w:pStyle w:val="ProductList-OfferingBody"/>
              <w:jc w:val="center"/>
            </w:pPr>
            <w:r>
              <w:t>&lt; 99,9%</w:t>
            </w:r>
          </w:p>
        </w:tc>
        <w:tc>
          <w:tcPr>
            <w:tcW w:w="5400" w:type="dxa"/>
          </w:tcPr>
          <w:p w14:paraId="35596F46" w14:textId="77777777" w:rsidR="00B0431C" w:rsidRPr="0076238C" w:rsidRDefault="00B0431C" w:rsidP="00B0431C">
            <w:pPr>
              <w:pStyle w:val="ProductList-OfferingBody"/>
              <w:jc w:val="center"/>
            </w:pPr>
            <w:r>
              <w:t>25%</w:t>
            </w:r>
          </w:p>
        </w:tc>
      </w:tr>
    </w:tbl>
    <w:p w14:paraId="24EEC782" w14:textId="77777777" w:rsidR="00B0431C" w:rsidRPr="00171176" w:rsidRDefault="001610F3" w:rsidP="00B0431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431C">
          <w:rPr>
            <w:rStyle w:val="Hyperlink"/>
            <w:sz w:val="16"/>
            <w:szCs w:val="16"/>
          </w:rPr>
          <w:t>Tartalomjegyzék</w:t>
        </w:r>
      </w:hyperlink>
      <w:r w:rsidR="00B0431C">
        <w:rPr>
          <w:sz w:val="16"/>
          <w:szCs w:val="16"/>
        </w:rPr>
        <w:t xml:space="preserve"> / </w:t>
      </w:r>
      <w:hyperlink w:anchor="Definitions" w:history="1">
        <w:r w:rsidR="00B0431C">
          <w:rPr>
            <w:rStyle w:val="Hyperlink"/>
            <w:sz w:val="16"/>
            <w:szCs w:val="16"/>
          </w:rPr>
          <w:t>Meghatározások</w:t>
        </w:r>
      </w:hyperlink>
    </w:p>
    <w:p w14:paraId="33160E12" w14:textId="62B1C424" w:rsidR="00C513D8" w:rsidRPr="006E1019" w:rsidRDefault="00C513D8" w:rsidP="00C513D8">
      <w:pPr>
        <w:pStyle w:val="ProductList-Offering2Heading"/>
        <w:tabs>
          <w:tab w:val="clear" w:pos="360"/>
          <w:tab w:val="clear" w:pos="720"/>
          <w:tab w:val="clear" w:pos="1080"/>
        </w:tabs>
        <w:outlineLvl w:val="2"/>
        <w:rPr>
          <w:szCs w:val="28"/>
        </w:rPr>
      </w:pPr>
      <w:bookmarkStart w:id="125" w:name="_Toc468095348"/>
      <w:r w:rsidRPr="006E1019">
        <w:rPr>
          <w:szCs w:val="28"/>
        </w:rPr>
        <w:t>Feladatütemező</w:t>
      </w:r>
      <w:bookmarkEnd w:id="125"/>
    </w:p>
    <w:p w14:paraId="7026A1ED" w14:textId="77777777" w:rsidR="00C513D8" w:rsidRPr="00FB368F" w:rsidRDefault="00C513D8" w:rsidP="00C513D8">
      <w:pPr>
        <w:pStyle w:val="ProductList-Body"/>
      </w:pPr>
      <w:r>
        <w:rPr>
          <w:b/>
          <w:color w:val="00188F"/>
        </w:rPr>
        <w:t>További meghatározások</w:t>
      </w:r>
      <w:r w:rsidRPr="006C6E44">
        <w:rPr>
          <w:b/>
          <w:color w:val="00188F"/>
        </w:rPr>
        <w:t>:</w:t>
      </w:r>
    </w:p>
    <w:p w14:paraId="0D0A887B" w14:textId="77777777" w:rsidR="00E81D86" w:rsidRPr="00FB368F" w:rsidRDefault="00E81D86" w:rsidP="00E81D86">
      <w:pPr>
        <w:pStyle w:val="ProductList-Body"/>
        <w:spacing w:after="40"/>
      </w:pPr>
      <w:r>
        <w:t xml:space="preserve">A </w:t>
      </w:r>
      <w:r w:rsidRPr="004D7127">
        <w:t>„</w:t>
      </w:r>
      <w:r>
        <w:rPr>
          <w:b/>
          <w:color w:val="00188F"/>
        </w:rPr>
        <w:t>Maximális Rendelkezésre Állási Percek</w:t>
      </w:r>
      <w:r w:rsidRPr="004D7127">
        <w:t>”</w:t>
      </w:r>
      <w:r>
        <w:t xml:space="preserve"> az egy adott számlázási hónapban lévő percek teljes számát jelenti. </w:t>
      </w:r>
    </w:p>
    <w:p w14:paraId="68228669" w14:textId="77777777" w:rsidR="00E81D86" w:rsidRPr="00FB368F" w:rsidRDefault="00E81D86" w:rsidP="00E81D86">
      <w:pPr>
        <w:pStyle w:val="ProductList-Body"/>
        <w:spacing w:after="40"/>
      </w:pPr>
      <w:r>
        <w:t xml:space="preserve">A </w:t>
      </w:r>
      <w:r w:rsidRPr="004D7127">
        <w:t>„</w:t>
      </w:r>
      <w:r>
        <w:rPr>
          <w:b/>
          <w:color w:val="00188F"/>
        </w:rPr>
        <w:t>Tervezett Végrehajtási Időpont</w:t>
      </w:r>
      <w:r w:rsidRPr="004D7127">
        <w:t>”</w:t>
      </w:r>
      <w:r>
        <w:t xml:space="preserve"> azt az időpont jelenti, amikorra egy Beütemezett Feladat végrehajtásának megkezdése be van ütemezve.</w:t>
      </w:r>
    </w:p>
    <w:p w14:paraId="0F8B5F09" w14:textId="77777777" w:rsidR="00E81D86" w:rsidRPr="00FB368F" w:rsidRDefault="00E81D86" w:rsidP="00E81D86">
      <w:pPr>
        <w:pStyle w:val="ProductList-Body"/>
      </w:pPr>
      <w:r>
        <w:t xml:space="preserve">A </w:t>
      </w:r>
      <w:r w:rsidRPr="004D7127">
        <w:t>„</w:t>
      </w:r>
      <w:r>
        <w:rPr>
          <w:b/>
          <w:color w:val="00188F"/>
        </w:rPr>
        <w:t>Beütemezett Feladat</w:t>
      </w:r>
      <w:r w:rsidRPr="004D7127">
        <w:t>”</w:t>
      </w:r>
      <w:r>
        <w:t xml:space="preserve"> az Ön által meghatározott, a Microsoft Azure-on belüli ütemezésnek megfelelően végrehajtandó tevékenységet jelent.</w:t>
      </w:r>
    </w:p>
    <w:p w14:paraId="5297BEA1" w14:textId="77777777" w:rsidR="00E81D86" w:rsidRPr="00FB368F" w:rsidRDefault="00E81D86" w:rsidP="00E81D86">
      <w:pPr>
        <w:pStyle w:val="ProductList-Body"/>
      </w:pPr>
    </w:p>
    <w:p w14:paraId="705960D2" w14:textId="61D49A59" w:rsidR="00C513D8" w:rsidRPr="00FB368F" w:rsidRDefault="00E81D86" w:rsidP="00E81D86">
      <w:pPr>
        <w:pStyle w:val="ProductList-Body"/>
      </w:pPr>
      <w:r>
        <w:rPr>
          <w:b/>
          <w:color w:val="00188F"/>
        </w:rPr>
        <w:t>Állásidő</w:t>
      </w:r>
      <w:r w:rsidRPr="006C6E44">
        <w:rPr>
          <w:b/>
          <w:color w:val="00188F"/>
        </w:rPr>
        <w:t>:</w:t>
      </w:r>
      <w:r w:rsidR="0017372E" w:rsidRPr="006C6E44">
        <w:rPr>
          <w:b/>
          <w:color w:val="00188F"/>
        </w:rPr>
        <w:t xml:space="preserve"> </w:t>
      </w:r>
      <w:r>
        <w:t>Adott számlázási hónapban azoknak a perceknek a teljes száma, amely percekben az Ön egy vagy több Beütemezett Feladata a végrehajtási késedelem állapotában van. Egy adott Beütemezett Feladat akkor van a végrehajtási késedelem állapotában, ha végrehajtása nem kezdődött meg a Tervezett Végrehajtási Időpont után, azzal, hogy az ilyen elhalasztott végrehajtási időpont nem tekintendő Állásidőnek, ha a Beütemezett Feladat végrehajtása a Tervezett Végrehajtási Időpontot követő harminc (30) percen belül megkezdődik.</w:t>
      </w:r>
    </w:p>
    <w:p w14:paraId="01AD4C44" w14:textId="77777777" w:rsidR="00E81D86" w:rsidRPr="00FB368F" w:rsidRDefault="00E81D86" w:rsidP="00E81D86">
      <w:pPr>
        <w:pStyle w:val="ProductList-Body"/>
      </w:pPr>
    </w:p>
    <w:p w14:paraId="79936791" w14:textId="03A61487" w:rsidR="00FB2E57" w:rsidRPr="00FB368F" w:rsidRDefault="00C513D8" w:rsidP="00FB2E5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26F91D1D" w14:textId="77777777" w:rsidR="00FB2E57" w:rsidRPr="00FB368F" w:rsidRDefault="00FB2E57" w:rsidP="00FB2E57">
      <w:pPr>
        <w:pStyle w:val="ProductList-Body"/>
      </w:pPr>
    </w:p>
    <w:p w14:paraId="3DDEA9B1" w14:textId="75220012" w:rsidR="00FB2E57" w:rsidRPr="00FB368F" w:rsidRDefault="001610F3"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41FEEE2F" w:rsidR="00C513D8" w:rsidRPr="00FB368F" w:rsidRDefault="00C513D8" w:rsidP="00860CB4">
      <w:pPr>
        <w:pStyle w:val="ProductList-Body"/>
        <w:keepNext/>
      </w:pPr>
      <w:r>
        <w:rPr>
          <w:b/>
          <w:color w:val="00188F"/>
        </w:rPr>
        <w:t>Szolgáltatás-jóváírás</w:t>
      </w:r>
      <w:r w:rsidRPr="006C6E44">
        <w:rPr>
          <w:b/>
          <w:color w:val="00188F"/>
        </w:rPr>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AF3500">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Szolgáltatás-jóváírás</w:t>
            </w:r>
          </w:p>
        </w:tc>
      </w:tr>
      <w:tr w:rsidR="00C513D8" w:rsidRPr="009D0B2F" w14:paraId="4C689330" w14:textId="77777777" w:rsidTr="00AF3500">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AF3500">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1610F3" w:rsidP="00B0431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7829B82" w14:textId="09B94F46" w:rsidR="00E81D86" w:rsidRPr="006E1019" w:rsidRDefault="00E81D86" w:rsidP="009C1DC6">
      <w:pPr>
        <w:pStyle w:val="ProductList-Offering2Heading"/>
        <w:keepNext/>
        <w:tabs>
          <w:tab w:val="clear" w:pos="360"/>
          <w:tab w:val="clear" w:pos="720"/>
          <w:tab w:val="clear" w:pos="1080"/>
        </w:tabs>
        <w:outlineLvl w:val="2"/>
        <w:rPr>
          <w:szCs w:val="28"/>
        </w:rPr>
      </w:pPr>
      <w:bookmarkStart w:id="126" w:name="_Toc468095349"/>
      <w:r w:rsidRPr="006E1019">
        <w:rPr>
          <w:szCs w:val="28"/>
        </w:rPr>
        <w:t>Keresés</w:t>
      </w:r>
      <w:bookmarkEnd w:id="126"/>
    </w:p>
    <w:p w14:paraId="7894A3FD" w14:textId="77777777" w:rsidR="00E81D86" w:rsidRPr="00FB368F" w:rsidRDefault="00E81D86" w:rsidP="009C1DC6">
      <w:pPr>
        <w:pStyle w:val="ProductList-Body"/>
        <w:keepNext/>
      </w:pPr>
      <w:r>
        <w:rPr>
          <w:b/>
          <w:color w:val="00188F"/>
        </w:rPr>
        <w:t>További meghatározások</w:t>
      </w:r>
      <w:r w:rsidRPr="006C6E44">
        <w:rPr>
          <w:b/>
          <w:color w:val="00188F"/>
        </w:rPr>
        <w:t>:</w:t>
      </w:r>
    </w:p>
    <w:p w14:paraId="77D52A64" w14:textId="77777777" w:rsidR="00E81D86" w:rsidRPr="00FB368F" w:rsidRDefault="00E81D86" w:rsidP="00640910">
      <w:pPr>
        <w:pStyle w:val="ProductList-Body"/>
        <w:spacing w:after="40"/>
      </w:pPr>
      <w:r>
        <w:t xml:space="preserve">A </w:t>
      </w:r>
      <w:r w:rsidRPr="004D7127">
        <w:t>„</w:t>
      </w:r>
      <w:r>
        <w:rPr>
          <w:b/>
          <w:color w:val="00188F"/>
        </w:rPr>
        <w:t>Hibák Átlagos Aránya</w:t>
      </w:r>
      <w:r w:rsidRPr="004D7127">
        <w:t>”</w:t>
      </w:r>
      <w:r>
        <w:t xml:space="preserve"> egy számlázási hónapban a következő értéket jelenti: az adott számlázási hónap minden egyes órájára vonatkozóan a Hibák Arányának összege, és ez elosztva az adott számlázási hónapbeli órák teljes számával. </w:t>
      </w:r>
    </w:p>
    <w:p w14:paraId="47C8377D" w14:textId="77777777" w:rsidR="00E81D86" w:rsidRPr="00FB368F" w:rsidRDefault="00E81D86" w:rsidP="00E81D86">
      <w:pPr>
        <w:pStyle w:val="ProductList-Body"/>
        <w:spacing w:after="40"/>
      </w:pPr>
      <w:r>
        <w:t xml:space="preserve">A </w:t>
      </w:r>
      <w:r w:rsidRPr="004D7127">
        <w:t>„</w:t>
      </w:r>
      <w:r>
        <w:rPr>
          <w:b/>
          <w:color w:val="00188F"/>
        </w:rPr>
        <w:t>Hibák Aránya</w:t>
      </w:r>
      <w:r w:rsidRPr="004D7127">
        <w:t>”</w:t>
      </w:r>
      <w:r>
        <w:t xml:space="preserve"> egy adott egyórás időintervallumbeli Sikertelen Kérések száma elosztva az egy adott Azure-előfizetésben található összes Keresésiszolgáltatás-példány együttes Összes Kérésének adott időintervallumbeli számával. Ha egy egyórás időintervallumban az Összes Kérés nulla, akkor erre az intervallumra a Hibák Aránya 0%. </w:t>
      </w:r>
    </w:p>
    <w:p w14:paraId="6705854F" w14:textId="5833F14C" w:rsidR="00E81D86" w:rsidRPr="00FB368F" w:rsidRDefault="00E81D86" w:rsidP="0073788A">
      <w:pPr>
        <w:pStyle w:val="ProductList-Body"/>
        <w:spacing w:after="40"/>
      </w:pPr>
      <w:r w:rsidRPr="004D7127">
        <w:t>„</w:t>
      </w:r>
      <w:r>
        <w:rPr>
          <w:b/>
          <w:color w:val="00188F"/>
        </w:rPr>
        <w:t>Kizárt Kérések</w:t>
      </w:r>
      <w:r w:rsidR="0073788A" w:rsidRPr="004D7127">
        <w:t>”</w:t>
      </w:r>
      <w:r>
        <w:t xml:space="preserve"> mindazok a kérések, amelyeket azért utasítanak vissza, mert kimerültek egy Keresésiszolgáltatás-példányhoz rendelt erőforrások; ezt egy HTTP 503-as állapotkód és egy, a kérés visszautasítására utaló fejléc jelzi. </w:t>
      </w:r>
    </w:p>
    <w:p w14:paraId="59D80BCD" w14:textId="154B7B7D" w:rsidR="00E81D86" w:rsidRPr="00FB368F" w:rsidRDefault="00E81D86" w:rsidP="0073788A">
      <w:pPr>
        <w:pStyle w:val="ProductList-Body"/>
        <w:spacing w:after="40"/>
      </w:pPr>
      <w:r w:rsidRPr="004D7127">
        <w:t>„</w:t>
      </w:r>
      <w:r>
        <w:rPr>
          <w:b/>
          <w:color w:val="00188F"/>
        </w:rPr>
        <w:t>Sikertelen Kérések</w:t>
      </w:r>
      <w:r w:rsidR="0073788A" w:rsidRPr="004D7127">
        <w:t>”</w:t>
      </w:r>
      <w:r>
        <w:t xml:space="preserve"> mindazok az Összes Kérésbe tartozó kérések, amelyek nem adnak vissza Sikerkódot vagy HTTP 4xx-választ.</w:t>
      </w:r>
    </w:p>
    <w:p w14:paraId="5049AB16" w14:textId="30FE9854" w:rsidR="00E81D86" w:rsidRPr="00FB368F" w:rsidRDefault="00E81D86" w:rsidP="003D70AF">
      <w:pPr>
        <w:pStyle w:val="ProductList-Body"/>
        <w:spacing w:after="40"/>
      </w:pPr>
      <w:r>
        <w:t xml:space="preserve">A </w:t>
      </w:r>
      <w:r w:rsidRPr="004D7127">
        <w:t>„</w:t>
      </w:r>
      <w:r>
        <w:rPr>
          <w:b/>
          <w:color w:val="00188F"/>
        </w:rPr>
        <w:t>Replika</w:t>
      </w:r>
      <w:r w:rsidR="003D70AF" w:rsidRPr="004D7127">
        <w:t>”</w:t>
      </w:r>
      <w:r>
        <w:t xml:space="preserve"> egy Keresésiszolgáltatás-példánybeli keresési index egy másodpéldánya.</w:t>
      </w:r>
    </w:p>
    <w:p w14:paraId="35354F3F" w14:textId="7786AEBA" w:rsidR="00E81D86" w:rsidRPr="00FB368F" w:rsidRDefault="00E81D86" w:rsidP="0073788A">
      <w:pPr>
        <w:pStyle w:val="ProductList-Body"/>
        <w:spacing w:after="40"/>
      </w:pPr>
      <w:r>
        <w:t xml:space="preserve">A </w:t>
      </w:r>
      <w:r w:rsidRPr="004D7127">
        <w:t>„</w:t>
      </w:r>
      <w:r>
        <w:rPr>
          <w:b/>
          <w:color w:val="00188F"/>
        </w:rPr>
        <w:t>Keresésiszolgáltatás-példány</w:t>
      </w:r>
      <w:r w:rsidR="0073788A" w:rsidRPr="004D7127">
        <w:t>”</w:t>
      </w:r>
      <w:r>
        <w:t xml:space="preserve"> az Azure Search szolgáltatás olyan példánya, amely egy vagy több keresési indexet tartalmaz. </w:t>
      </w:r>
    </w:p>
    <w:p w14:paraId="0F524554" w14:textId="223B4B26" w:rsidR="00E81D86" w:rsidRPr="00FB368F" w:rsidRDefault="00E81D86" w:rsidP="0073788A">
      <w:pPr>
        <w:pStyle w:val="ProductList-Body"/>
      </w:pPr>
      <w:r>
        <w:t xml:space="preserve">Az </w:t>
      </w:r>
      <w:r w:rsidRPr="004D7127">
        <w:t>„</w:t>
      </w:r>
      <w:r>
        <w:rPr>
          <w:b/>
          <w:color w:val="00188F"/>
        </w:rPr>
        <w:t>Összes Kérés</w:t>
      </w:r>
      <w:r w:rsidR="0073788A" w:rsidRPr="004D7127">
        <w:t>”</w:t>
      </w:r>
      <w:r>
        <w:t xml:space="preserve"> egy adott Microsoft Azure-előfizetés esetén egy adott számlázási hónapban a következőt jelenti: (i) az összes olyan kérést, amely három vagy több Replikával rendelkező Keresésiszolgáltatás-példány frissítésére irányul, plusz (ii) az összes olyan kérést, amely két vagy több Replikával rendelkező Keresésiszolgáltatás-példány lekérdezésére irányul, kivéve a Kizárt Kéréseket.</w:t>
      </w:r>
    </w:p>
    <w:p w14:paraId="549F57EA" w14:textId="77777777" w:rsidR="00E81D86" w:rsidRPr="004A6E2A" w:rsidRDefault="00E81D86" w:rsidP="00E81D86">
      <w:pPr>
        <w:pStyle w:val="ProductList-Body"/>
        <w:rPr>
          <w:sz w:val="14"/>
        </w:rPr>
      </w:pPr>
    </w:p>
    <w:p w14:paraId="623A4F27" w14:textId="7D827BCA" w:rsidR="00E81D86" w:rsidRDefault="00E81D86" w:rsidP="00106C29">
      <w:pPr>
        <w:pStyle w:val="ProductList-Body"/>
        <w:spacing w:after="120"/>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54E02994" w14:textId="55098318" w:rsidR="00E81D86" w:rsidRPr="00FA3E65" w:rsidRDefault="000C2CAE" w:rsidP="00B0431C">
      <w:pPr>
        <w:pStyle w:val="Heading4"/>
        <w:keepNext w:val="0"/>
        <w:keepLines w:val="0"/>
        <w:rPr>
          <w:rFonts w:ascii="Cambria Math" w:eastAsiaTheme="minorHAnsi" w:hAnsi="Cambria Math" w:cs="Tahoma"/>
          <w:iCs w:val="0"/>
          <w:color w:val="auto"/>
          <w:sz w:val="18"/>
          <w:szCs w:val="18"/>
        </w:rPr>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Hibák Átlagos Aránya</m:t>
          </m:r>
        </m:oMath>
      </m:oMathPara>
    </w:p>
    <w:p w14:paraId="36A7F29A" w14:textId="0AC576F8" w:rsidR="00E81D86" w:rsidRPr="000526A4" w:rsidRDefault="00E81D86" w:rsidP="00E81D86">
      <w:pPr>
        <w:pStyle w:val="ProductList-Body"/>
        <w:rPr>
          <w:b/>
          <w:color w:val="00188F"/>
        </w:rPr>
      </w:pPr>
      <w:r w:rsidRPr="000526A4">
        <w:rPr>
          <w:b/>
          <w:color w:val="00188F"/>
        </w:rPr>
        <w:lastRenderedPageBreak/>
        <w:t>Szolgáltatás-jóváírás:</w:t>
      </w:r>
      <w:r w:rsidR="0017372E" w:rsidRPr="000526A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AF3500">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Szolgáltatás-jóváírás</w:t>
            </w:r>
          </w:p>
        </w:tc>
      </w:tr>
      <w:tr w:rsidR="00E81D86" w:rsidRPr="009D0B2F" w14:paraId="597A1FBD" w14:textId="77777777" w:rsidTr="00AF3500">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AF3500">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28CE51E1" w:rsidR="00E81D86" w:rsidRPr="00FB368F" w:rsidRDefault="00E81D86" w:rsidP="00E81D86">
      <w:pPr>
        <w:pStyle w:val="ProductList-Body"/>
      </w:pPr>
      <w:r>
        <w:rPr>
          <w:b/>
          <w:color w:val="00188F"/>
        </w:rPr>
        <w:t>A Szolgáltatási Szintekre vonatkozó kivételek</w:t>
      </w:r>
      <w:r w:rsidRPr="006C6E44">
        <w:rPr>
          <w:b/>
          <w:color w:val="00188F"/>
        </w:rPr>
        <w:t>:</w:t>
      </w:r>
      <w:r w:rsidR="0017372E" w:rsidRPr="006C6E44">
        <w:rPr>
          <w:b/>
          <w:color w:val="00188F"/>
        </w:rPr>
        <w:t xml:space="preserve"> </w:t>
      </w:r>
      <w:r>
        <w:t>A jelen SLA nem vonatkozik az Ingyenes Keresési szintre.</w:t>
      </w:r>
    </w:p>
    <w:p w14:paraId="362E47E7" w14:textId="40AB256B" w:rsidR="00E81D86" w:rsidRPr="00FB368F" w:rsidRDefault="001610F3" w:rsidP="00B0431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CF23897" w14:textId="77777777" w:rsidR="00411058" w:rsidRPr="00E637C9" w:rsidRDefault="00411058" w:rsidP="00411058">
      <w:pPr>
        <w:pStyle w:val="ProductList-Offering2Heading"/>
        <w:tabs>
          <w:tab w:val="clear" w:pos="360"/>
          <w:tab w:val="clear" w:pos="720"/>
          <w:tab w:val="clear" w:pos="1080"/>
        </w:tabs>
        <w:outlineLvl w:val="2"/>
      </w:pPr>
      <w:bookmarkStart w:id="127" w:name="_Toc421206057"/>
      <w:bookmarkStart w:id="128" w:name="_Toc425256443"/>
      <w:bookmarkStart w:id="129" w:name="_Toc468095350"/>
      <w:r>
        <w:t xml:space="preserve">Szolgáltatásbusz Szolgáltatás – </w:t>
      </w:r>
      <w:bookmarkStart w:id="130" w:name="_Toc421206060"/>
      <w:bookmarkEnd w:id="127"/>
      <w:r>
        <w:t>Eseményközpontok</w:t>
      </w:r>
      <w:bookmarkEnd w:id="128"/>
      <w:bookmarkEnd w:id="129"/>
      <w:bookmarkEnd w:id="130"/>
    </w:p>
    <w:p w14:paraId="1371B507" w14:textId="77777777" w:rsidR="00411058" w:rsidRPr="00E637C9" w:rsidRDefault="00411058" w:rsidP="00411058">
      <w:pPr>
        <w:pStyle w:val="ProductList-Body"/>
      </w:pPr>
      <w:r>
        <w:rPr>
          <w:b/>
          <w:color w:val="00188F"/>
        </w:rPr>
        <w:t>További meghatározások</w:t>
      </w:r>
      <w:r w:rsidRPr="00C76B8A">
        <w:rPr>
          <w:b/>
          <w:color w:val="00188F"/>
        </w:rPr>
        <w:t>:</w:t>
      </w:r>
    </w:p>
    <w:p w14:paraId="0C3A7B8D" w14:textId="77777777" w:rsidR="00411058" w:rsidRPr="00E637C9" w:rsidRDefault="00411058" w:rsidP="00411058">
      <w:pPr>
        <w:pStyle w:val="ProductList-Body"/>
        <w:spacing w:after="40"/>
      </w:pPr>
      <w:r>
        <w:t>A „</w:t>
      </w:r>
      <w:r>
        <w:rPr>
          <w:b/>
          <w:color w:val="00188F"/>
        </w:rPr>
        <w:t>Telepítési Percek</w:t>
      </w:r>
      <w:r>
        <w:t>” azt az időtartamot jelenti percben kifejezve, amely alatt egy adott Eseményközpontot egy számlázási hónapban a Microsoft Azure-ban telepítenek.</w:t>
      </w:r>
    </w:p>
    <w:p w14:paraId="3AA297EE" w14:textId="77777777" w:rsidR="00411058" w:rsidRPr="00E637C9" w:rsidRDefault="00411058" w:rsidP="00411058">
      <w:pPr>
        <w:pStyle w:val="ProductList-Body"/>
        <w:spacing w:after="40"/>
      </w:pPr>
      <w:r>
        <w:t>A „</w:t>
      </w:r>
      <w:r>
        <w:rPr>
          <w:b/>
          <w:color w:val="00188F"/>
        </w:rPr>
        <w:t>Maximális Rendelkezésre Állási Percek</w:t>
      </w:r>
      <w:r>
        <w:t>” az Ön által egy adott számlázási hónapban, egy adott Microsoft Azure-előfizetés keretében telepített összes Alap vagy Normál szintű Eseményközpont Telepítési Perceinek összessége.</w:t>
      </w:r>
    </w:p>
    <w:p w14:paraId="0AAB58C9" w14:textId="77777777" w:rsidR="00411058" w:rsidRPr="00E637C9" w:rsidRDefault="00411058" w:rsidP="00411058">
      <w:pPr>
        <w:pStyle w:val="ProductList-Body"/>
      </w:pPr>
      <w:r>
        <w:t>Az „</w:t>
      </w:r>
      <w:r>
        <w:rPr>
          <w:b/>
          <w:color w:val="00188F"/>
        </w:rPr>
        <w:t>Üzenet</w:t>
      </w:r>
      <w:r>
        <w:t xml:space="preserve">”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 </w:t>
      </w:r>
    </w:p>
    <w:p w14:paraId="6A79C9E5" w14:textId="77777777" w:rsidR="00411058" w:rsidRPr="00E637C9" w:rsidRDefault="00411058" w:rsidP="00411058">
      <w:pPr>
        <w:pStyle w:val="ProductList-Body"/>
      </w:pPr>
    </w:p>
    <w:p w14:paraId="5D433CD7" w14:textId="77777777" w:rsidR="00411058" w:rsidRPr="00E637C9" w:rsidRDefault="00411058" w:rsidP="00411058">
      <w:pPr>
        <w:pStyle w:val="ProductList-Body"/>
      </w:pPr>
      <w:r>
        <w:rPr>
          <w:b/>
          <w:color w:val="00188F"/>
        </w:rPr>
        <w:t>Állásidő</w:t>
      </w:r>
      <w:r w:rsidRPr="00C76B8A">
        <w:rPr>
          <w:b/>
          <w:color w:val="00188F"/>
        </w:rPr>
        <w:t xml:space="preserve">: </w:t>
      </w:r>
      <w:r>
        <w:t xml:space="preserve">Az Ön által egy adott Microsoft Azure-előfizetés keretében telepített összes Alap vagy Normál szintű Eseményközpont azon Telepítési Perceinek összessége, amelyek alatt az Eseményközpont nem áll rendelkezésre. Egy adott Eseményközpont esetén egy perc akkor tekintendő rendelkezésre nem állónak, ha az adott percben folyamatosan végrehajtott, az Eseményközponton át történő Üzenetküldést vagy Üzenetfogadást, illetve az </w:t>
      </w:r>
      <w:r>
        <w:rPr>
          <w:rFonts w:cs="Segoe UI"/>
        </w:rPr>
        <w:t xml:space="preserve">Eseményközponttal </w:t>
      </w:r>
      <w:r>
        <w:t>kapcsolatos egyéb tevékenység végrehajtását célzó összes kísérlet vagy Hibakódot ad vissza, vagy öt percen belül nem eredményez Sikerkódot.</w:t>
      </w:r>
    </w:p>
    <w:p w14:paraId="7781FE76" w14:textId="77777777" w:rsidR="00411058" w:rsidRPr="00E637C9" w:rsidRDefault="00411058" w:rsidP="00411058">
      <w:pPr>
        <w:pStyle w:val="ProductList-Body"/>
      </w:pPr>
    </w:p>
    <w:p w14:paraId="510BE675" w14:textId="77777777" w:rsidR="00411058" w:rsidRPr="00E637C9" w:rsidRDefault="00411058" w:rsidP="00411058">
      <w:pPr>
        <w:pStyle w:val="ProductList-Body"/>
      </w:pPr>
      <w:r>
        <w:rPr>
          <w:b/>
          <w:color w:val="00188F"/>
        </w:rPr>
        <w:t>Havi Százalékos Rendelkezésre Állás</w:t>
      </w:r>
      <w:r w:rsidRPr="00C76B8A">
        <w:rPr>
          <w:b/>
          <w:color w:val="00188F"/>
        </w:rPr>
        <w:t xml:space="preserve">: </w:t>
      </w:r>
      <w:r>
        <w:t>A Havi Százalékos Rendelkezésre Állás a következő képlettel határozható meg:</w:t>
      </w:r>
    </w:p>
    <w:p w14:paraId="5094FE6E" w14:textId="77777777" w:rsidR="00411058" w:rsidRPr="00E637C9" w:rsidRDefault="00411058" w:rsidP="00411058">
      <w:pPr>
        <w:pStyle w:val="ProductList-Body"/>
      </w:pPr>
    </w:p>
    <w:p w14:paraId="7EF19953" w14:textId="77777777" w:rsidR="00411058" w:rsidRPr="00E637C9" w:rsidRDefault="001610F3"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3FD6A" w14:textId="77777777" w:rsidR="00411058" w:rsidRPr="00E637C9" w:rsidRDefault="00411058" w:rsidP="00860CB4">
      <w:pPr>
        <w:pStyle w:val="ProductList-Body"/>
        <w:keepNext/>
      </w:pPr>
      <w:r>
        <w:rPr>
          <w:b/>
          <w:color w:val="00188F"/>
        </w:rPr>
        <w:t>Szolgáltatás-jóváírás</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24EEA2C7" w14:textId="77777777" w:rsidTr="00AF3500">
        <w:trPr>
          <w:tblHeader/>
        </w:trPr>
        <w:tc>
          <w:tcPr>
            <w:tcW w:w="5400" w:type="dxa"/>
            <w:shd w:val="clear" w:color="auto" w:fill="0072C6"/>
          </w:tcPr>
          <w:p w14:paraId="696D9383" w14:textId="77777777" w:rsidR="00411058" w:rsidRPr="001A0074" w:rsidRDefault="00411058" w:rsidP="00860CB4">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2BC0F7C9" w14:textId="77777777" w:rsidR="00411058" w:rsidRPr="001A0074" w:rsidRDefault="00411058" w:rsidP="00860CB4">
            <w:pPr>
              <w:pStyle w:val="ProductList-OfferingBody"/>
              <w:keepNext/>
              <w:jc w:val="center"/>
              <w:rPr>
                <w:color w:val="FFFFFF" w:themeColor="background1"/>
              </w:rPr>
            </w:pPr>
            <w:r>
              <w:rPr>
                <w:color w:val="FFFFFF" w:themeColor="background1"/>
              </w:rPr>
              <w:t>Szolgáltatás-jóváírás</w:t>
            </w:r>
          </w:p>
        </w:tc>
      </w:tr>
      <w:tr w:rsidR="00411058" w:rsidRPr="009D0B2F" w14:paraId="29B730BE" w14:textId="77777777" w:rsidTr="00AF3500">
        <w:tc>
          <w:tcPr>
            <w:tcW w:w="5400" w:type="dxa"/>
          </w:tcPr>
          <w:p w14:paraId="71E76E14" w14:textId="77777777" w:rsidR="00411058" w:rsidRPr="0076238C" w:rsidRDefault="00411058" w:rsidP="00411058">
            <w:pPr>
              <w:pStyle w:val="ProductList-OfferingBody"/>
              <w:jc w:val="center"/>
            </w:pPr>
            <w:r>
              <w:t>&lt; 99,9%</w:t>
            </w:r>
          </w:p>
        </w:tc>
        <w:tc>
          <w:tcPr>
            <w:tcW w:w="5400" w:type="dxa"/>
          </w:tcPr>
          <w:p w14:paraId="5676E189" w14:textId="77777777" w:rsidR="00411058" w:rsidRPr="0076238C" w:rsidRDefault="00411058" w:rsidP="00411058">
            <w:pPr>
              <w:pStyle w:val="ProductList-OfferingBody"/>
              <w:jc w:val="center"/>
            </w:pPr>
            <w:r>
              <w:t>10%</w:t>
            </w:r>
          </w:p>
        </w:tc>
      </w:tr>
      <w:tr w:rsidR="00411058" w:rsidRPr="009D0B2F" w14:paraId="5F6285CA" w14:textId="77777777" w:rsidTr="00AF3500">
        <w:tc>
          <w:tcPr>
            <w:tcW w:w="5400" w:type="dxa"/>
          </w:tcPr>
          <w:p w14:paraId="73D5B90B" w14:textId="77777777" w:rsidR="00411058" w:rsidRPr="0076238C" w:rsidRDefault="00411058" w:rsidP="00411058">
            <w:pPr>
              <w:pStyle w:val="ProductList-OfferingBody"/>
              <w:jc w:val="center"/>
            </w:pPr>
            <w:r>
              <w:t>&lt; 99%</w:t>
            </w:r>
          </w:p>
        </w:tc>
        <w:tc>
          <w:tcPr>
            <w:tcW w:w="5400" w:type="dxa"/>
          </w:tcPr>
          <w:p w14:paraId="6928DAE6" w14:textId="77777777" w:rsidR="00411058" w:rsidRPr="0076238C" w:rsidRDefault="00411058" w:rsidP="00411058">
            <w:pPr>
              <w:pStyle w:val="ProductList-OfferingBody"/>
              <w:jc w:val="center"/>
            </w:pPr>
            <w:r>
              <w:t>25%</w:t>
            </w:r>
          </w:p>
        </w:tc>
      </w:tr>
    </w:tbl>
    <w:p w14:paraId="61B38739" w14:textId="77777777" w:rsidR="00411058" w:rsidRPr="00E637C9" w:rsidRDefault="00411058" w:rsidP="00411058">
      <w:pPr>
        <w:pStyle w:val="ProductList-Body"/>
        <w:jc w:val="center"/>
      </w:pPr>
    </w:p>
    <w:p w14:paraId="3F5784AD" w14:textId="77777777" w:rsidR="00411058" w:rsidRPr="00E637C9" w:rsidRDefault="00411058" w:rsidP="00411058">
      <w:pPr>
        <w:pStyle w:val="ProductList-Body"/>
      </w:pPr>
      <w:r>
        <w:rPr>
          <w:b/>
          <w:color w:val="00188F"/>
        </w:rPr>
        <w:t>A Szolgáltatási Szintekre vonatkozó kivételek</w:t>
      </w:r>
      <w:r w:rsidRPr="00C76B8A">
        <w:rPr>
          <w:b/>
          <w:color w:val="00188F"/>
        </w:rPr>
        <w:t xml:space="preserve">: </w:t>
      </w:r>
      <w:r>
        <w:rPr>
          <w:szCs w:val="18"/>
        </w:rPr>
        <w:t>A Szolgáltatási Szintek és a Szolgáltatás-jóváírások az Alap és a Normál szintű Eseményközpontok Ön általi használatára alkalmazandók. A jelen SLA nem vonatkozik az Ingyenes Eseményközpontokra</w:t>
      </w:r>
      <w:r>
        <w:t>.</w:t>
      </w:r>
    </w:p>
    <w:bookmarkStart w:id="131" w:name="_Toc425256444"/>
    <w:p w14:paraId="1B89BB10" w14:textId="77777777" w:rsidR="00411058" w:rsidRPr="00E637C9" w:rsidRDefault="00411058" w:rsidP="0041105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meghatározások" w:history="1">
        <w:r>
          <w:rPr>
            <w:rStyle w:val="Hyperlink"/>
            <w:sz w:val="16"/>
            <w:szCs w:val="16"/>
          </w:rPr>
          <w:t>meghatározások</w:t>
        </w:r>
      </w:hyperlink>
    </w:p>
    <w:p w14:paraId="0DDA22F7" w14:textId="77777777" w:rsidR="00411058" w:rsidRPr="00E637C9" w:rsidRDefault="00411058" w:rsidP="00411058">
      <w:pPr>
        <w:pStyle w:val="ProductList-Offering2Heading"/>
        <w:tabs>
          <w:tab w:val="clear" w:pos="360"/>
          <w:tab w:val="clear" w:pos="720"/>
          <w:tab w:val="clear" w:pos="1080"/>
        </w:tabs>
        <w:outlineLvl w:val="2"/>
      </w:pPr>
      <w:bookmarkStart w:id="132" w:name="_Toc468095351"/>
      <w:r>
        <w:t>Szolgáltatásbusz Szolgáltatás – Értesítési Központok</w:t>
      </w:r>
      <w:bookmarkEnd w:id="131"/>
      <w:bookmarkEnd w:id="132"/>
    </w:p>
    <w:p w14:paraId="047C2285" w14:textId="77777777" w:rsidR="00411058" w:rsidRPr="00E637C9" w:rsidRDefault="00411058" w:rsidP="00411058">
      <w:pPr>
        <w:pStyle w:val="ProductList-Body"/>
      </w:pPr>
      <w:r>
        <w:rPr>
          <w:b/>
          <w:color w:val="00188F"/>
        </w:rPr>
        <w:t>További meghatározások</w:t>
      </w:r>
      <w:r w:rsidRPr="00DA1376">
        <w:rPr>
          <w:b/>
          <w:color w:val="00188F"/>
        </w:rPr>
        <w:t>:</w:t>
      </w:r>
    </w:p>
    <w:p w14:paraId="2944F20E" w14:textId="77777777" w:rsidR="00411058" w:rsidRPr="00E637C9" w:rsidRDefault="00411058" w:rsidP="00411058">
      <w:pPr>
        <w:pStyle w:val="ProductList-Body"/>
        <w:spacing w:after="40"/>
      </w:pPr>
      <w:r>
        <w:t>A „</w:t>
      </w:r>
      <w:r>
        <w:rPr>
          <w:b/>
          <w:color w:val="00188F"/>
        </w:rPr>
        <w:t>Telepítési Percek</w:t>
      </w:r>
      <w:r>
        <w:t>” azt az időtartamot jelenti percben kifejezve, amely alatt egy adott Értesítési Központot egy számlázási hónapban a Microsoft Azure-ban telepítenek.</w:t>
      </w:r>
    </w:p>
    <w:p w14:paraId="5506BD3B" w14:textId="77777777" w:rsidR="00411058" w:rsidRPr="00E637C9" w:rsidRDefault="00411058" w:rsidP="00411058">
      <w:pPr>
        <w:pStyle w:val="ProductList-Body"/>
      </w:pPr>
      <w:r>
        <w:t>A „</w:t>
      </w:r>
      <w:r>
        <w:rPr>
          <w:b/>
          <w:color w:val="00188F"/>
        </w:rPr>
        <w:t>Maximális Rendelkezésre Állási Percek</w:t>
      </w:r>
      <w:r>
        <w:t>” az Ön által egy adott számlázási hónapban, egy adott Microsoft Azure-előfizetés keretében telepített összes Alap vagy Normál szintű Értesítési Központ Telepítési Perceinek összessége.</w:t>
      </w:r>
    </w:p>
    <w:p w14:paraId="7E965879" w14:textId="77777777" w:rsidR="00411058" w:rsidRPr="00E637C9" w:rsidRDefault="00411058" w:rsidP="00411058">
      <w:pPr>
        <w:pStyle w:val="ProductList-Body"/>
      </w:pPr>
    </w:p>
    <w:p w14:paraId="68CD0434" w14:textId="77777777" w:rsidR="00411058" w:rsidRPr="00E637C9" w:rsidRDefault="00411058" w:rsidP="00411058">
      <w:pPr>
        <w:pStyle w:val="ProductList-Body"/>
      </w:pPr>
      <w:r>
        <w:rPr>
          <w:b/>
          <w:color w:val="00188F"/>
        </w:rPr>
        <w:t>Állásidő</w:t>
      </w:r>
      <w:r w:rsidRPr="00DA1376">
        <w:rPr>
          <w:b/>
          <w:color w:val="00188F"/>
        </w:rPr>
        <w:t xml:space="preserve">: </w:t>
      </w:r>
      <w:r>
        <w:t>Az Ön által egy adott Microsoft Azure-előfizetés keretében telepített összes Alap vagy Normál szintű Értesítési Központ azon Telepítési Perceinek összessége, amelyek alatt az Értesítési Központ nem áll rendelkezésre. Egy adott Értesítési Központ esetén egy perc akkor tekintendő rendelkezésre nem állónak, ha az adott percben folyamatosan végrehajtott, az Értékesítési Központon keresztül történő értesítésküldést vagy az Értesítési Központot érintő regisztrációkezelési művelet végrehajtását célzó összes kísérlet vagy Hibakódot ad vissza, vagy öt percen belül nem eredményez Sikerkódot.</w:t>
      </w:r>
    </w:p>
    <w:p w14:paraId="1C272E9C" w14:textId="77777777" w:rsidR="00411058" w:rsidRPr="00E637C9" w:rsidRDefault="00411058" w:rsidP="00411058">
      <w:pPr>
        <w:pStyle w:val="ProductList-Body"/>
      </w:pPr>
    </w:p>
    <w:p w14:paraId="2633E9D8" w14:textId="77777777" w:rsidR="00411058" w:rsidRPr="00E637C9" w:rsidRDefault="00411058" w:rsidP="00411058">
      <w:pPr>
        <w:pStyle w:val="ProductList-Body"/>
      </w:pPr>
      <w:r>
        <w:rPr>
          <w:b/>
          <w:color w:val="00188F"/>
        </w:rPr>
        <w:t>Havi Százalékos Rendelkezésre Állás</w:t>
      </w:r>
      <w:r w:rsidRPr="005C6C3C">
        <w:rPr>
          <w:b/>
          <w:color w:val="00188F"/>
        </w:rPr>
        <w:t xml:space="preserve">: </w:t>
      </w:r>
      <w:r>
        <w:t>A Havi Százalékos Rendelkezésre Állás a következő képlettel határozható meg:</w:t>
      </w:r>
    </w:p>
    <w:p w14:paraId="309ECEC6" w14:textId="77777777" w:rsidR="00411058" w:rsidRPr="00E637C9" w:rsidRDefault="00411058" w:rsidP="00411058">
      <w:pPr>
        <w:pStyle w:val="ProductList-Body"/>
      </w:pPr>
    </w:p>
    <w:p w14:paraId="576F4A76" w14:textId="77777777" w:rsidR="00411058" w:rsidRPr="00E637C9" w:rsidRDefault="001610F3"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88641C" w14:textId="77777777" w:rsidR="00411058" w:rsidRPr="00E637C9" w:rsidRDefault="00411058" w:rsidP="00411058">
      <w:pPr>
        <w:pStyle w:val="ProductList-Body"/>
      </w:pPr>
      <w:r>
        <w:rPr>
          <w:b/>
          <w:color w:val="00188F"/>
        </w:rPr>
        <w:lastRenderedPageBreak/>
        <w:t>Szolgáltatás-jóváírás</w:t>
      </w:r>
      <w:r w:rsidRPr="00C52F3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2828274C" w14:textId="77777777" w:rsidTr="00AF3500">
        <w:trPr>
          <w:tblHeader/>
        </w:trPr>
        <w:tc>
          <w:tcPr>
            <w:tcW w:w="5400" w:type="dxa"/>
            <w:shd w:val="clear" w:color="auto" w:fill="0072C6"/>
          </w:tcPr>
          <w:p w14:paraId="02757ECF"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08E8F9B"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4476DCA7" w14:textId="77777777" w:rsidTr="00AF3500">
        <w:tc>
          <w:tcPr>
            <w:tcW w:w="5400" w:type="dxa"/>
          </w:tcPr>
          <w:p w14:paraId="27784E13" w14:textId="77777777" w:rsidR="00411058" w:rsidRPr="0076238C" w:rsidRDefault="00411058" w:rsidP="00411058">
            <w:pPr>
              <w:pStyle w:val="ProductList-OfferingBody"/>
              <w:jc w:val="center"/>
            </w:pPr>
            <w:r>
              <w:t>&lt; 99,9%</w:t>
            </w:r>
          </w:p>
        </w:tc>
        <w:tc>
          <w:tcPr>
            <w:tcW w:w="5400" w:type="dxa"/>
          </w:tcPr>
          <w:p w14:paraId="4D5802F9" w14:textId="77777777" w:rsidR="00411058" w:rsidRPr="0076238C" w:rsidRDefault="00411058" w:rsidP="00411058">
            <w:pPr>
              <w:pStyle w:val="ProductList-OfferingBody"/>
              <w:jc w:val="center"/>
            </w:pPr>
            <w:r>
              <w:t>10%</w:t>
            </w:r>
          </w:p>
        </w:tc>
      </w:tr>
      <w:tr w:rsidR="00411058" w:rsidRPr="009D0B2F" w14:paraId="79171C66" w14:textId="77777777" w:rsidTr="00AF3500">
        <w:tc>
          <w:tcPr>
            <w:tcW w:w="5400" w:type="dxa"/>
          </w:tcPr>
          <w:p w14:paraId="1EFBD67A" w14:textId="77777777" w:rsidR="00411058" w:rsidRPr="0076238C" w:rsidRDefault="00411058" w:rsidP="00411058">
            <w:pPr>
              <w:pStyle w:val="ProductList-OfferingBody"/>
              <w:jc w:val="center"/>
            </w:pPr>
            <w:r>
              <w:t>&lt; 99%</w:t>
            </w:r>
          </w:p>
        </w:tc>
        <w:tc>
          <w:tcPr>
            <w:tcW w:w="5400" w:type="dxa"/>
          </w:tcPr>
          <w:p w14:paraId="3E5FB7B3" w14:textId="77777777" w:rsidR="00411058" w:rsidRPr="0076238C" w:rsidRDefault="00411058" w:rsidP="00411058">
            <w:pPr>
              <w:pStyle w:val="ProductList-OfferingBody"/>
              <w:jc w:val="center"/>
            </w:pPr>
            <w:r>
              <w:t>25%</w:t>
            </w:r>
          </w:p>
        </w:tc>
      </w:tr>
    </w:tbl>
    <w:p w14:paraId="58CE19E5" w14:textId="77777777" w:rsidR="000F0E9C" w:rsidRDefault="000F0E9C" w:rsidP="00411058">
      <w:pPr>
        <w:pStyle w:val="ProductList-Body"/>
        <w:rPr>
          <w:b/>
          <w:color w:val="00188F"/>
        </w:rPr>
      </w:pPr>
    </w:p>
    <w:p w14:paraId="2DFE76FC" w14:textId="786F16E4" w:rsidR="00411058" w:rsidRPr="00E637C9" w:rsidRDefault="00411058" w:rsidP="00411058">
      <w:pPr>
        <w:pStyle w:val="ProductList-Body"/>
      </w:pPr>
      <w:r>
        <w:rPr>
          <w:b/>
          <w:color w:val="00188F"/>
        </w:rPr>
        <w:t>A Szolgáltatási Szintekre vonatkozó kivételek</w:t>
      </w:r>
      <w:r w:rsidRPr="004217D9">
        <w:rPr>
          <w:b/>
          <w:color w:val="00188F"/>
        </w:rPr>
        <w:t xml:space="preserve">: </w:t>
      </w:r>
      <w:r>
        <w:t>A Szolgáltatási Szintek és a Szolgáltatás-jóváírások az Alap és a Normál szintű Értesítési Központok Ön általi használatára alkalmazandók. A jelen SLA nem vonatkozik az Ingyenes Értesítési Központokra.</w:t>
      </w:r>
    </w:p>
    <w:bookmarkStart w:id="133" w:name="_Toc425256445"/>
    <w:p w14:paraId="162763C9" w14:textId="77777777" w:rsidR="00411058" w:rsidRPr="00E637C9" w:rsidRDefault="00411058" w:rsidP="0041105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meghatározások" w:history="1">
        <w:r>
          <w:rPr>
            <w:rStyle w:val="Hyperlink"/>
            <w:sz w:val="16"/>
            <w:szCs w:val="16"/>
          </w:rPr>
          <w:t>meghatározások</w:t>
        </w:r>
      </w:hyperlink>
    </w:p>
    <w:p w14:paraId="002BDF61" w14:textId="77777777" w:rsidR="00411058" w:rsidRPr="00E637C9" w:rsidRDefault="00411058" w:rsidP="00411058">
      <w:pPr>
        <w:pStyle w:val="ProductList-Offering2Heading"/>
        <w:tabs>
          <w:tab w:val="clear" w:pos="360"/>
          <w:tab w:val="clear" w:pos="720"/>
          <w:tab w:val="clear" w:pos="1080"/>
        </w:tabs>
        <w:outlineLvl w:val="2"/>
      </w:pPr>
      <w:bookmarkStart w:id="134" w:name="_Toc468095352"/>
      <w:r>
        <w:t>Szolgáltatásbusz Szolgáltatás – Várakozási sorok és Témák</w:t>
      </w:r>
      <w:bookmarkEnd w:id="133"/>
      <w:bookmarkEnd w:id="134"/>
    </w:p>
    <w:p w14:paraId="2E25390C" w14:textId="77777777" w:rsidR="00411058" w:rsidRPr="00E637C9" w:rsidRDefault="00411058" w:rsidP="00411058">
      <w:pPr>
        <w:pStyle w:val="ProductList-Body"/>
      </w:pPr>
      <w:r>
        <w:rPr>
          <w:b/>
          <w:color w:val="00188F"/>
        </w:rPr>
        <w:t>További meghatározások</w:t>
      </w:r>
      <w:r w:rsidRPr="004710E4">
        <w:rPr>
          <w:b/>
          <w:color w:val="00188F"/>
        </w:rPr>
        <w:t>:</w:t>
      </w:r>
    </w:p>
    <w:p w14:paraId="650A4CA9" w14:textId="77777777" w:rsidR="00411058" w:rsidRPr="00E637C9" w:rsidRDefault="00411058" w:rsidP="00411058">
      <w:pPr>
        <w:pStyle w:val="ProductList-Body"/>
        <w:spacing w:after="40"/>
      </w:pPr>
      <w:r>
        <w:t>A „</w:t>
      </w:r>
      <w:r>
        <w:rPr>
          <w:b/>
          <w:color w:val="00188F"/>
        </w:rPr>
        <w:t>Telepítési Percek</w:t>
      </w:r>
      <w:r>
        <w:t>” azt az időtartamot jelenti percben kifejezve, amely alatt egy adott Várakozási sort vagy Témát egy számlázási hónapban a Microsoft Azure-ban telepítenek.</w:t>
      </w:r>
    </w:p>
    <w:p w14:paraId="572BECAC" w14:textId="77777777" w:rsidR="00411058" w:rsidRPr="00E637C9" w:rsidRDefault="00411058" w:rsidP="00411058">
      <w:pPr>
        <w:pStyle w:val="ProductList-Body"/>
        <w:spacing w:after="40"/>
      </w:pPr>
      <w:r>
        <w:t>A „</w:t>
      </w:r>
      <w:r>
        <w:rPr>
          <w:b/>
          <w:color w:val="00188F"/>
        </w:rPr>
        <w:t>Maximális Rendelkezésre Állási Percek</w:t>
      </w:r>
      <w:r>
        <w:t>” az Ön által egy adott számlázási hónapban, egy adott Microsoft Azure-előfizetés keretében telepített összes Várakozási sor és Téma Telepítési Perceinek összessége.</w:t>
      </w:r>
    </w:p>
    <w:p w14:paraId="4B23774C" w14:textId="77777777" w:rsidR="00411058" w:rsidRPr="00E637C9" w:rsidRDefault="00411058" w:rsidP="00411058">
      <w:pPr>
        <w:pStyle w:val="ProductList-Body"/>
      </w:pPr>
      <w:r>
        <w:t>Az „</w:t>
      </w:r>
      <w:r>
        <w:rPr>
          <w:b/>
          <w:color w:val="00188F"/>
        </w:rPr>
        <w:t>Üzenet</w:t>
      </w:r>
      <w:r>
        <w:t xml:space="preserve">”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 </w:t>
      </w:r>
    </w:p>
    <w:p w14:paraId="2AA47F45" w14:textId="77777777" w:rsidR="00411058" w:rsidRPr="00E637C9" w:rsidRDefault="00411058" w:rsidP="00411058">
      <w:pPr>
        <w:pStyle w:val="ProductList-Body"/>
      </w:pPr>
    </w:p>
    <w:p w14:paraId="03B339AF" w14:textId="77777777" w:rsidR="00411058" w:rsidRPr="00E637C9" w:rsidRDefault="00411058" w:rsidP="00411058">
      <w:pPr>
        <w:pStyle w:val="ProductList-Body"/>
      </w:pPr>
      <w:r>
        <w:rPr>
          <w:b/>
          <w:color w:val="00188F"/>
        </w:rPr>
        <w:t>Állásidő</w:t>
      </w:r>
      <w:r w:rsidRPr="008D4375">
        <w:rPr>
          <w:b/>
          <w:color w:val="00188F"/>
        </w:rPr>
        <w:t xml:space="preserve">: </w:t>
      </w:r>
      <w:r>
        <w:t>Az Ön által egy adott Microsoft Azure-előfizetés keretében telepített összes Várakozási sor és Téma azon Telepítési Perceinek összessége, amelyek alatt a Várakozási sor vagy a Téma nem áll rendelkezésre. Egy adott Várakozási sor vagy Téma esetén egy perc akkor tekintendő rendelkezésre nem állónak, ha az adott percben folyamatosan végrehajtott, a Várakozási soron vagy a Témán keresztül történő Üzenetküldést vagy Üzenetfogadást, illetve a Várakozási sorral vagy a Témával kapcsolatos egyéb tevékenység végrehajtását célzó összes kísérlet vagy Hibakódot ad vissza, vagy öt percen belül nem eredményez Sikerkódot.</w:t>
      </w:r>
    </w:p>
    <w:p w14:paraId="0DB8AA38" w14:textId="77777777" w:rsidR="00411058" w:rsidRPr="00E637C9" w:rsidRDefault="00411058" w:rsidP="00411058">
      <w:pPr>
        <w:pStyle w:val="ProductList-Body"/>
      </w:pPr>
    </w:p>
    <w:p w14:paraId="0066F04D" w14:textId="107C1253" w:rsidR="00411058" w:rsidRDefault="00411058" w:rsidP="00411058">
      <w:pPr>
        <w:pStyle w:val="ProductList-Body"/>
      </w:pPr>
      <w:r>
        <w:rPr>
          <w:b/>
          <w:color w:val="00188F"/>
        </w:rPr>
        <w:t>Havi Százalékos Rendelkezésre Állás</w:t>
      </w:r>
      <w:r w:rsidRPr="00372946">
        <w:rPr>
          <w:b/>
          <w:color w:val="00188F"/>
        </w:rPr>
        <w:t xml:space="preserve">: </w:t>
      </w:r>
      <w:r>
        <w:t>A Havi Százalékos Rendelkezésre Állás a következő képlettel határozható meg:</w:t>
      </w:r>
    </w:p>
    <w:p w14:paraId="02D7A8FD" w14:textId="77777777" w:rsidR="00823129" w:rsidRPr="00E637C9" w:rsidRDefault="00823129" w:rsidP="00411058">
      <w:pPr>
        <w:pStyle w:val="ProductList-Body"/>
      </w:pPr>
    </w:p>
    <w:p w14:paraId="081D782B" w14:textId="77777777" w:rsidR="00411058" w:rsidRPr="00E637C9" w:rsidRDefault="001610F3"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97B3F4" w14:textId="77777777" w:rsidR="00411058" w:rsidRPr="00E637C9" w:rsidRDefault="00411058" w:rsidP="00823129">
      <w:pPr>
        <w:pStyle w:val="ProductList-Body"/>
        <w:keepNext/>
      </w:pPr>
      <w:r>
        <w:rPr>
          <w:b/>
          <w:color w:val="00188F"/>
        </w:rPr>
        <w:t>Szolgáltatás-jóváírás</w:t>
      </w:r>
      <w:r w:rsidRPr="008C05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222785FD" w14:textId="77777777" w:rsidTr="00AF3500">
        <w:trPr>
          <w:tblHeader/>
        </w:trPr>
        <w:tc>
          <w:tcPr>
            <w:tcW w:w="5400" w:type="dxa"/>
            <w:shd w:val="clear" w:color="auto" w:fill="0072C6"/>
          </w:tcPr>
          <w:p w14:paraId="6FDF97E8"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FD38F26"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2B5FBA96" w14:textId="77777777" w:rsidTr="00AF3500">
        <w:tc>
          <w:tcPr>
            <w:tcW w:w="5400" w:type="dxa"/>
          </w:tcPr>
          <w:p w14:paraId="614C0503" w14:textId="77777777" w:rsidR="00411058" w:rsidRPr="0076238C" w:rsidRDefault="00411058" w:rsidP="00411058">
            <w:pPr>
              <w:pStyle w:val="ProductList-OfferingBody"/>
              <w:jc w:val="center"/>
            </w:pPr>
            <w:r>
              <w:t>&lt; 99,9%</w:t>
            </w:r>
          </w:p>
        </w:tc>
        <w:tc>
          <w:tcPr>
            <w:tcW w:w="5400" w:type="dxa"/>
          </w:tcPr>
          <w:p w14:paraId="3C693695" w14:textId="77777777" w:rsidR="00411058" w:rsidRPr="0076238C" w:rsidRDefault="00411058" w:rsidP="00411058">
            <w:pPr>
              <w:pStyle w:val="ProductList-OfferingBody"/>
              <w:jc w:val="center"/>
            </w:pPr>
            <w:r>
              <w:t>10%</w:t>
            </w:r>
          </w:p>
        </w:tc>
      </w:tr>
      <w:tr w:rsidR="00411058" w:rsidRPr="009D0B2F" w14:paraId="46A54867" w14:textId="77777777" w:rsidTr="00AF3500">
        <w:tc>
          <w:tcPr>
            <w:tcW w:w="5400" w:type="dxa"/>
          </w:tcPr>
          <w:p w14:paraId="1285D8C6" w14:textId="77777777" w:rsidR="00411058" w:rsidRPr="0076238C" w:rsidRDefault="00411058" w:rsidP="00411058">
            <w:pPr>
              <w:pStyle w:val="ProductList-OfferingBody"/>
              <w:jc w:val="center"/>
            </w:pPr>
            <w:r>
              <w:t>&lt; 99%</w:t>
            </w:r>
          </w:p>
        </w:tc>
        <w:tc>
          <w:tcPr>
            <w:tcW w:w="5400" w:type="dxa"/>
          </w:tcPr>
          <w:p w14:paraId="33D9D3F6" w14:textId="77777777" w:rsidR="00411058" w:rsidRPr="0076238C" w:rsidRDefault="00411058" w:rsidP="00411058">
            <w:pPr>
              <w:pStyle w:val="ProductList-OfferingBody"/>
              <w:jc w:val="center"/>
            </w:pPr>
            <w:r>
              <w:t>25%</w:t>
            </w:r>
          </w:p>
        </w:tc>
      </w:tr>
    </w:tbl>
    <w:bookmarkStart w:id="135" w:name="_Toc425256446"/>
    <w:p w14:paraId="4DD76E8F" w14:textId="77777777" w:rsidR="00411058" w:rsidRPr="00E637C9" w:rsidRDefault="00411058" w:rsidP="0041105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meghatározások" w:history="1">
        <w:r>
          <w:rPr>
            <w:rStyle w:val="Hyperlink"/>
            <w:sz w:val="16"/>
            <w:szCs w:val="16"/>
          </w:rPr>
          <w:t>meghatározások</w:t>
        </w:r>
      </w:hyperlink>
    </w:p>
    <w:p w14:paraId="5CB9474D" w14:textId="77777777" w:rsidR="00411058" w:rsidRPr="00E637C9" w:rsidRDefault="00411058" w:rsidP="00411058">
      <w:pPr>
        <w:pStyle w:val="ProductList-Offering2Heading"/>
        <w:tabs>
          <w:tab w:val="clear" w:pos="360"/>
          <w:tab w:val="clear" w:pos="720"/>
          <w:tab w:val="clear" w:pos="1080"/>
        </w:tabs>
        <w:outlineLvl w:val="2"/>
      </w:pPr>
      <w:bookmarkStart w:id="136" w:name="_Toc468095353"/>
      <w:r>
        <w:t>Szolgáltatásbusz Szolgáltatás – Továbbítók</w:t>
      </w:r>
      <w:bookmarkEnd w:id="135"/>
      <w:bookmarkEnd w:id="136"/>
    </w:p>
    <w:p w14:paraId="4AF14FA1" w14:textId="77777777" w:rsidR="00411058" w:rsidRPr="00E637C9" w:rsidRDefault="00411058" w:rsidP="00411058">
      <w:pPr>
        <w:pStyle w:val="ProductList-Body"/>
      </w:pPr>
      <w:r>
        <w:rPr>
          <w:b/>
          <w:color w:val="00188F"/>
        </w:rPr>
        <w:t>További meghatározások</w:t>
      </w:r>
      <w:r w:rsidRPr="00001E51">
        <w:rPr>
          <w:b/>
          <w:color w:val="00188F"/>
        </w:rPr>
        <w:t>:</w:t>
      </w:r>
    </w:p>
    <w:p w14:paraId="2688BA97" w14:textId="77777777" w:rsidR="00411058" w:rsidRPr="00E637C9" w:rsidRDefault="00411058" w:rsidP="00411058">
      <w:pPr>
        <w:pStyle w:val="ProductList-Body"/>
        <w:spacing w:after="40"/>
      </w:pPr>
      <w:r>
        <w:t>A „</w:t>
      </w:r>
      <w:r>
        <w:rPr>
          <w:b/>
          <w:color w:val="00188F"/>
        </w:rPr>
        <w:t>Telepítési Percek</w:t>
      </w:r>
      <w:r>
        <w:t>” azt az időtartamot jelenti percben kifejezve, amely alatt egy adott Továbbítót egy számlázási hónapban a Microsoft Azure-ban telepítenek.</w:t>
      </w:r>
    </w:p>
    <w:p w14:paraId="666B0A4B" w14:textId="77777777" w:rsidR="00411058" w:rsidRPr="00E637C9" w:rsidRDefault="00411058" w:rsidP="00411058">
      <w:pPr>
        <w:pStyle w:val="ProductList-Body"/>
      </w:pPr>
      <w:r>
        <w:t>A „</w:t>
      </w:r>
      <w:r>
        <w:rPr>
          <w:b/>
          <w:color w:val="00188F"/>
        </w:rPr>
        <w:t>Maximális Rendelkezésre Állási Percek</w:t>
      </w:r>
      <w:r>
        <w:t>” az Ön által egy adott számlázási hónapban, egy adott Microsoft Azure-előfizetés keretében telepített összes Továbbító Telepítési Perceinek összessége.</w:t>
      </w:r>
    </w:p>
    <w:p w14:paraId="3376DE7A" w14:textId="77777777" w:rsidR="00411058" w:rsidRPr="00E637C9" w:rsidRDefault="00411058" w:rsidP="00411058">
      <w:pPr>
        <w:pStyle w:val="ProductList-Body"/>
      </w:pPr>
    </w:p>
    <w:p w14:paraId="7241B221" w14:textId="77777777" w:rsidR="00411058" w:rsidRPr="00E637C9" w:rsidRDefault="00411058" w:rsidP="00411058">
      <w:pPr>
        <w:pStyle w:val="ProductList-Body"/>
      </w:pPr>
      <w:r>
        <w:rPr>
          <w:b/>
          <w:color w:val="00188F"/>
        </w:rPr>
        <w:t>Állásidő</w:t>
      </w:r>
      <w:r w:rsidRPr="00001E51">
        <w:rPr>
          <w:b/>
          <w:color w:val="00188F"/>
        </w:rPr>
        <w:t xml:space="preserve">: </w:t>
      </w:r>
      <w:r>
        <w:t>Az Ön által egy adott Microsoft Azure-előfizetés keretében telepített összes Továbbító azon Telepítési Perceinek összessége, amelyek alatt a Továbbító nem áll rendelkezésre. Egy adott Továbbító esetén egy perc akkor tekintendő rendelkezésre nem állónak, ha az adott percben folyamatosan végrehajtott, a Továbbítóval való kapcsolat kiépítését célzó összes kísérlet vagy Hibakódot ad vissza, vagy öt percen belül nem eredményez Sikerkódot.</w:t>
      </w:r>
    </w:p>
    <w:p w14:paraId="5D5B8496" w14:textId="77777777" w:rsidR="00411058" w:rsidRPr="00E637C9" w:rsidRDefault="00411058" w:rsidP="00411058">
      <w:pPr>
        <w:pStyle w:val="ProductList-Body"/>
      </w:pPr>
    </w:p>
    <w:p w14:paraId="1AFA5E36" w14:textId="77777777" w:rsidR="00411058" w:rsidRPr="00E637C9" w:rsidRDefault="00411058" w:rsidP="00411058">
      <w:pPr>
        <w:pStyle w:val="ProductList-Body"/>
      </w:pPr>
      <w:r>
        <w:rPr>
          <w:b/>
          <w:color w:val="00188F"/>
        </w:rPr>
        <w:t>Havi Százalékos Rendelkezésre Állás</w:t>
      </w:r>
      <w:r w:rsidRPr="00E955E2">
        <w:rPr>
          <w:b/>
          <w:color w:val="00188F"/>
        </w:rPr>
        <w:t xml:space="preserve">: </w:t>
      </w:r>
      <w:r>
        <w:t>A Havi Százalékos Rendelkezésre Állás a következő képlettel határozható meg:</w:t>
      </w:r>
    </w:p>
    <w:p w14:paraId="11FD10CA" w14:textId="77777777" w:rsidR="00411058" w:rsidRPr="00E637C9" w:rsidRDefault="00411058" w:rsidP="00411058">
      <w:pPr>
        <w:pStyle w:val="ProductList-Body"/>
      </w:pPr>
    </w:p>
    <w:p w14:paraId="3479E0B0" w14:textId="77777777" w:rsidR="00411058" w:rsidRPr="00E637C9" w:rsidRDefault="001610F3"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AD8878" w14:textId="77777777" w:rsidR="00411058" w:rsidRPr="00E637C9" w:rsidRDefault="00411058" w:rsidP="006424F9">
      <w:pPr>
        <w:pStyle w:val="ProductList-Body"/>
        <w:keepNext/>
      </w:pPr>
      <w:r>
        <w:rPr>
          <w:b/>
          <w:color w:val="00188F"/>
        </w:rPr>
        <w:lastRenderedPageBreak/>
        <w:t>Szolgáltatás-jóváírás</w:t>
      </w:r>
      <w:r w:rsidRPr="009C493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5CDD55A5" w14:textId="77777777" w:rsidTr="00AF3500">
        <w:trPr>
          <w:tblHeader/>
        </w:trPr>
        <w:tc>
          <w:tcPr>
            <w:tcW w:w="5400" w:type="dxa"/>
            <w:shd w:val="clear" w:color="auto" w:fill="0072C6"/>
          </w:tcPr>
          <w:p w14:paraId="165936D8"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799A860"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12A8C2E5" w14:textId="77777777" w:rsidTr="00AF3500">
        <w:tc>
          <w:tcPr>
            <w:tcW w:w="5400" w:type="dxa"/>
          </w:tcPr>
          <w:p w14:paraId="322B9500" w14:textId="77777777" w:rsidR="00411058" w:rsidRPr="0076238C" w:rsidRDefault="00411058" w:rsidP="00411058">
            <w:pPr>
              <w:pStyle w:val="ProductList-OfferingBody"/>
              <w:jc w:val="center"/>
            </w:pPr>
            <w:r>
              <w:t>&lt; 99,9%</w:t>
            </w:r>
          </w:p>
        </w:tc>
        <w:tc>
          <w:tcPr>
            <w:tcW w:w="5400" w:type="dxa"/>
          </w:tcPr>
          <w:p w14:paraId="4CFFF6B8" w14:textId="77777777" w:rsidR="00411058" w:rsidRPr="0076238C" w:rsidRDefault="00411058" w:rsidP="00411058">
            <w:pPr>
              <w:pStyle w:val="ProductList-OfferingBody"/>
              <w:jc w:val="center"/>
            </w:pPr>
            <w:r>
              <w:t>10%</w:t>
            </w:r>
          </w:p>
        </w:tc>
      </w:tr>
      <w:tr w:rsidR="00411058" w:rsidRPr="009D0B2F" w14:paraId="7D0E5400" w14:textId="77777777" w:rsidTr="00AF3500">
        <w:tc>
          <w:tcPr>
            <w:tcW w:w="5400" w:type="dxa"/>
          </w:tcPr>
          <w:p w14:paraId="6F497AB2" w14:textId="77777777" w:rsidR="00411058" w:rsidRPr="0076238C" w:rsidRDefault="00411058" w:rsidP="00411058">
            <w:pPr>
              <w:pStyle w:val="ProductList-OfferingBody"/>
              <w:jc w:val="center"/>
            </w:pPr>
            <w:r>
              <w:t>&lt; 99%</w:t>
            </w:r>
          </w:p>
        </w:tc>
        <w:tc>
          <w:tcPr>
            <w:tcW w:w="5400" w:type="dxa"/>
          </w:tcPr>
          <w:p w14:paraId="70F4DEA5" w14:textId="77777777" w:rsidR="00411058" w:rsidRPr="0076238C" w:rsidRDefault="00411058" w:rsidP="00411058">
            <w:pPr>
              <w:pStyle w:val="ProductList-OfferingBody"/>
              <w:jc w:val="center"/>
            </w:pPr>
            <w:r>
              <w:t>25%</w:t>
            </w:r>
          </w:p>
        </w:tc>
      </w:tr>
    </w:tbl>
    <w:p w14:paraId="29B99224" w14:textId="77777777" w:rsidR="00411058" w:rsidRPr="00E637C9" w:rsidRDefault="001610F3" w:rsidP="00411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1058">
          <w:rPr>
            <w:rStyle w:val="Hyperlink"/>
            <w:sz w:val="16"/>
            <w:szCs w:val="16"/>
          </w:rPr>
          <w:t>Tartalomjegyzék</w:t>
        </w:r>
      </w:hyperlink>
      <w:r w:rsidR="00411058">
        <w:rPr>
          <w:sz w:val="16"/>
          <w:szCs w:val="16"/>
        </w:rPr>
        <w:t xml:space="preserve"> / </w:t>
      </w:r>
      <w:hyperlink w:anchor="meghatározások" w:history="1">
        <w:r w:rsidR="00411058">
          <w:rPr>
            <w:rStyle w:val="Hyperlink"/>
            <w:sz w:val="16"/>
            <w:szCs w:val="16"/>
          </w:rPr>
          <w:t>meghatározások</w:t>
        </w:r>
      </w:hyperlink>
    </w:p>
    <w:p w14:paraId="647DA24F" w14:textId="77777777" w:rsidR="00CA76B3" w:rsidRPr="00944E55" w:rsidRDefault="00CA76B3" w:rsidP="00CA76B3">
      <w:pPr>
        <w:pStyle w:val="ProductList-Offering2Heading"/>
        <w:tabs>
          <w:tab w:val="clear" w:pos="360"/>
          <w:tab w:val="clear" w:pos="720"/>
          <w:tab w:val="clear" w:pos="1080"/>
        </w:tabs>
        <w:outlineLvl w:val="2"/>
      </w:pPr>
      <w:bookmarkStart w:id="137" w:name="_Toc454545907"/>
      <w:bookmarkStart w:id="138" w:name="_Toc453915871"/>
      <w:bookmarkStart w:id="139" w:name="_Toc468095354"/>
      <w:bookmarkStart w:id="140" w:name="SQLDatabaseService_BasicStandardPremium"/>
      <w:bookmarkStart w:id="141" w:name="_Toc412532210"/>
      <w:bookmarkStart w:id="142" w:name="_Toc453915873"/>
      <w:bookmarkStart w:id="143" w:name="StorageService"/>
      <w:r>
        <w:t>SQL-adattárház-adatbázis</w:t>
      </w:r>
      <w:bookmarkEnd w:id="137"/>
      <w:bookmarkEnd w:id="138"/>
      <w:bookmarkEnd w:id="139"/>
    </w:p>
    <w:p w14:paraId="42C88EF6" w14:textId="77777777" w:rsidR="00CA76B3" w:rsidRPr="00944E55" w:rsidRDefault="00CA76B3" w:rsidP="00CA76B3">
      <w:pPr>
        <w:pStyle w:val="ProductList-Body"/>
      </w:pPr>
      <w:r>
        <w:rPr>
          <w:b/>
          <w:color w:val="00188F"/>
        </w:rPr>
        <w:t>További meghatározások</w:t>
      </w:r>
      <w:r w:rsidRPr="00027335">
        <w:rPr>
          <w:b/>
        </w:rPr>
        <w:t>:</w:t>
      </w:r>
    </w:p>
    <w:p w14:paraId="23213A2D" w14:textId="77777777" w:rsidR="00CA76B3" w:rsidRPr="00944E55" w:rsidRDefault="00CA76B3" w:rsidP="00CA76B3">
      <w:pPr>
        <w:pStyle w:val="ProductList-Body"/>
        <w:spacing w:after="40"/>
      </w:pPr>
      <w:r>
        <w:t>Az „</w:t>
      </w:r>
      <w:r>
        <w:rPr>
          <w:b/>
          <w:color w:val="00188F"/>
        </w:rPr>
        <w:t>Adatbázis</w:t>
      </w:r>
      <w:r>
        <w:t>” bármilyen SQL-adattárház-adatbázist jelent.</w:t>
      </w:r>
    </w:p>
    <w:p w14:paraId="4CC19CC6" w14:textId="77777777" w:rsidR="00CA76B3" w:rsidRPr="00944E55" w:rsidRDefault="00CA76B3" w:rsidP="00CA76B3">
      <w:pPr>
        <w:pStyle w:val="ProductList-Body"/>
      </w:pPr>
      <w:r>
        <w:t>A „</w:t>
      </w:r>
      <w:r>
        <w:rPr>
          <w:b/>
          <w:color w:val="00188F"/>
        </w:rPr>
        <w:t>Maximális Rendelkezésre Állási Percek</w:t>
      </w:r>
      <w:r>
        <w:t>” azt az időtartamot jelentik percben kifejezve, amely alatt egy adott Adatbázist egy adott Microsoft Azure-előfizetés esetén egy számlázási hónapban a Microsoft Azure-ban telepítenek.</w:t>
      </w:r>
    </w:p>
    <w:p w14:paraId="3AA83C42" w14:textId="77777777" w:rsidR="00CA76B3" w:rsidRPr="00944E55" w:rsidRDefault="00CA76B3" w:rsidP="00CA76B3">
      <w:pPr>
        <w:pStyle w:val="ProductList-Body"/>
      </w:pPr>
      <w:r>
        <w:t>Az „</w:t>
      </w:r>
      <w:r>
        <w:rPr>
          <w:b/>
          <w:color w:val="00188F"/>
        </w:rPr>
        <w:t>Ügyfélműveletek</w:t>
      </w:r>
      <w:r>
        <w:t>” az SQL-adattárház által támogatott összes dokumentált művelet.</w:t>
      </w:r>
    </w:p>
    <w:p w14:paraId="631C9221" w14:textId="77777777" w:rsidR="00CA76B3" w:rsidRPr="00944E55" w:rsidRDefault="00CA76B3" w:rsidP="00CA76B3">
      <w:pPr>
        <w:pStyle w:val="ProductList-Body"/>
      </w:pPr>
    </w:p>
    <w:p w14:paraId="5A1EFA3E" w14:textId="77777777" w:rsidR="00CA76B3" w:rsidRPr="00944E55" w:rsidRDefault="00CA76B3" w:rsidP="00CA76B3">
      <w:pPr>
        <w:pStyle w:val="ProductList-Body"/>
      </w:pPr>
      <w:r>
        <w:rPr>
          <w:b/>
          <w:color w:val="00188F"/>
        </w:rPr>
        <w:t>Állásidő</w:t>
      </w:r>
      <w:r w:rsidRPr="00027335">
        <w:rPr>
          <w:b/>
        </w:rPr>
        <w:t>:</w:t>
      </w:r>
      <w:r>
        <w:t xml:space="preserve"> Egy számlázási hónapban, egy adott Microsoft Azure-előfizetés keretében összegyűlő összes olyan perc összessége, amely alatt egy adott Adatbázis nem áll rendelkezésre. Egy Adatbázis vonatkozásában egy perc akkor tekintendő rendelkezésre nem állónak, ha az adott percben elvégzett összes Ügyfélművelet közül több mint 1% Hibakódot ad vissza.</w:t>
      </w:r>
    </w:p>
    <w:p w14:paraId="7172F8D5" w14:textId="77777777" w:rsidR="00CA76B3" w:rsidRPr="00944E55" w:rsidRDefault="00CA76B3" w:rsidP="00CA76B3">
      <w:pPr>
        <w:pStyle w:val="ProductList-Body"/>
      </w:pPr>
    </w:p>
    <w:p w14:paraId="62C0FB30" w14:textId="77777777" w:rsidR="00CA76B3" w:rsidRPr="00944E55" w:rsidRDefault="00CA76B3" w:rsidP="00CA76B3">
      <w:pPr>
        <w:pStyle w:val="ProductList-Body"/>
      </w:pPr>
      <w:r>
        <w:rPr>
          <w:b/>
          <w:color w:val="00188F"/>
        </w:rPr>
        <w:t>Havi Százalékos Rendelkezésre Állás</w:t>
      </w:r>
      <w:r w:rsidRPr="00325FDA">
        <w:rPr>
          <w:b/>
        </w:rPr>
        <w:t>:</w:t>
      </w:r>
      <w:r>
        <w:t xml:space="preserve"> A Havi Százalékos Rendelkezésre Állás a következő képlettel határozható meg:</w:t>
      </w:r>
    </w:p>
    <w:p w14:paraId="20714B5D" w14:textId="77777777" w:rsidR="00CA76B3" w:rsidRPr="00944E55" w:rsidRDefault="00CA76B3" w:rsidP="00CA76B3">
      <w:pPr>
        <w:pStyle w:val="ProductList-Body"/>
      </w:pPr>
    </w:p>
    <w:p w14:paraId="3564E9FB" w14:textId="77777777" w:rsidR="00CA76B3" w:rsidRPr="00944E55" w:rsidRDefault="001610F3" w:rsidP="00CA76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7108B0" w14:textId="77777777" w:rsidR="00CA76B3" w:rsidRPr="00944E55" w:rsidRDefault="00CA76B3" w:rsidP="006A00AB">
      <w:pPr>
        <w:pStyle w:val="ProductList-Body"/>
        <w:keepNext/>
      </w:pPr>
      <w:r>
        <w:rPr>
          <w:b/>
          <w:color w:val="00188F"/>
        </w:rPr>
        <w:t>Szolgáltatás-jóváírás</w:t>
      </w:r>
      <w:r w:rsidRPr="00F1130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9D0B2F" w14:paraId="2B50A368" w14:textId="77777777" w:rsidTr="00B0431C">
        <w:trPr>
          <w:tblHeader/>
        </w:trPr>
        <w:tc>
          <w:tcPr>
            <w:tcW w:w="5400" w:type="dxa"/>
            <w:shd w:val="clear" w:color="auto" w:fill="0072C6"/>
          </w:tcPr>
          <w:p w14:paraId="3A674538"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D743CC"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9D0B2F" w14:paraId="6CD7FCFB" w14:textId="77777777" w:rsidTr="00B0431C">
        <w:tc>
          <w:tcPr>
            <w:tcW w:w="5400" w:type="dxa"/>
          </w:tcPr>
          <w:p w14:paraId="4F998C65" w14:textId="77777777" w:rsidR="00CA76B3" w:rsidRPr="0076238C" w:rsidRDefault="00CA76B3" w:rsidP="00B0431C">
            <w:pPr>
              <w:pStyle w:val="ProductList-OfferingBody"/>
              <w:jc w:val="center"/>
            </w:pPr>
            <w:r>
              <w:t>&lt; 99,9%</w:t>
            </w:r>
          </w:p>
        </w:tc>
        <w:tc>
          <w:tcPr>
            <w:tcW w:w="5400" w:type="dxa"/>
          </w:tcPr>
          <w:p w14:paraId="50ABE0B2" w14:textId="77777777" w:rsidR="00CA76B3" w:rsidRPr="0076238C" w:rsidRDefault="00CA76B3" w:rsidP="00B0431C">
            <w:pPr>
              <w:pStyle w:val="ProductList-OfferingBody"/>
              <w:jc w:val="center"/>
            </w:pPr>
            <w:r>
              <w:t>10%</w:t>
            </w:r>
          </w:p>
        </w:tc>
      </w:tr>
      <w:tr w:rsidR="00CA76B3" w:rsidRPr="009D0B2F" w14:paraId="084040B2" w14:textId="77777777" w:rsidTr="00B0431C">
        <w:tc>
          <w:tcPr>
            <w:tcW w:w="5400" w:type="dxa"/>
          </w:tcPr>
          <w:p w14:paraId="35110DBD" w14:textId="77777777" w:rsidR="00CA76B3" w:rsidRPr="0076238C" w:rsidRDefault="00CA76B3" w:rsidP="00B0431C">
            <w:pPr>
              <w:pStyle w:val="ProductList-OfferingBody"/>
              <w:jc w:val="center"/>
            </w:pPr>
            <w:r>
              <w:t>&lt; 99%</w:t>
            </w:r>
          </w:p>
        </w:tc>
        <w:tc>
          <w:tcPr>
            <w:tcW w:w="5400" w:type="dxa"/>
          </w:tcPr>
          <w:p w14:paraId="6A48DC81" w14:textId="77777777" w:rsidR="00CA76B3" w:rsidRPr="0076238C" w:rsidRDefault="00CA76B3" w:rsidP="00B0431C">
            <w:pPr>
              <w:pStyle w:val="ProductList-OfferingBody"/>
              <w:jc w:val="center"/>
            </w:pPr>
            <w:r>
              <w:t>25%</w:t>
            </w:r>
          </w:p>
        </w:tc>
      </w:tr>
    </w:tbl>
    <w:p w14:paraId="23FE9B7F" w14:textId="77777777" w:rsidR="00CA76B3" w:rsidRPr="00944E55" w:rsidRDefault="001610F3" w:rsidP="00CA76B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76B3">
          <w:rPr>
            <w:rStyle w:val="Hyperlink"/>
            <w:sz w:val="16"/>
            <w:szCs w:val="16"/>
          </w:rPr>
          <w:t>Tartalomjegyzék</w:t>
        </w:r>
      </w:hyperlink>
      <w:r w:rsidR="00CA76B3">
        <w:rPr>
          <w:sz w:val="16"/>
          <w:szCs w:val="16"/>
        </w:rPr>
        <w:t xml:space="preserve"> / </w:t>
      </w:r>
      <w:hyperlink w:anchor="Definitions" w:history="1">
        <w:r w:rsidR="00CA76B3">
          <w:rPr>
            <w:rStyle w:val="Hyperlink"/>
            <w:sz w:val="16"/>
            <w:szCs w:val="16"/>
          </w:rPr>
          <w:t>Meghatározások</w:t>
        </w:r>
      </w:hyperlink>
    </w:p>
    <w:p w14:paraId="79A01EC4" w14:textId="77777777" w:rsidR="00CA76B3" w:rsidRPr="00944E55" w:rsidRDefault="00CA76B3" w:rsidP="00CA76B3">
      <w:pPr>
        <w:pStyle w:val="ProductList-Offering2Heading"/>
        <w:tabs>
          <w:tab w:val="clear" w:pos="360"/>
          <w:tab w:val="clear" w:pos="720"/>
          <w:tab w:val="clear" w:pos="1080"/>
        </w:tabs>
        <w:outlineLvl w:val="2"/>
      </w:pPr>
      <w:bookmarkStart w:id="144" w:name="_Toc454545908"/>
      <w:bookmarkStart w:id="145" w:name="_Toc453915872"/>
      <w:bookmarkStart w:id="146" w:name="_Toc468095355"/>
      <w:r>
        <w:t>SQL-adatbázis-szolgáltatás (Alap, Normál és Prémium szint)</w:t>
      </w:r>
      <w:bookmarkEnd w:id="144"/>
      <w:bookmarkEnd w:id="145"/>
      <w:bookmarkEnd w:id="146"/>
    </w:p>
    <w:bookmarkEnd w:id="140"/>
    <w:p w14:paraId="0EC937EC" w14:textId="77777777" w:rsidR="00CA76B3" w:rsidRPr="00944E55" w:rsidRDefault="00CA76B3" w:rsidP="00CA76B3">
      <w:pPr>
        <w:pStyle w:val="ProductList-Body"/>
      </w:pPr>
      <w:r>
        <w:rPr>
          <w:b/>
          <w:color w:val="00188F"/>
        </w:rPr>
        <w:t>További meghatározások</w:t>
      </w:r>
      <w:r w:rsidRPr="00D17690">
        <w:rPr>
          <w:b/>
        </w:rPr>
        <w:t>:</w:t>
      </w:r>
    </w:p>
    <w:p w14:paraId="58730FCE" w14:textId="77777777" w:rsidR="00CA76B3" w:rsidRPr="00944E55" w:rsidRDefault="00CA76B3" w:rsidP="00CA76B3">
      <w:pPr>
        <w:pStyle w:val="ProductList-Body"/>
        <w:spacing w:after="40"/>
      </w:pPr>
      <w:r>
        <w:t>Az „</w:t>
      </w:r>
      <w:r>
        <w:rPr>
          <w:b/>
          <w:color w:val="00188F"/>
        </w:rPr>
        <w:t>Adatbázis</w:t>
      </w:r>
      <w:r>
        <w:t>” bármely önálló vagy rugalmas Alap, Normál vagy Prémium szintű Microsoft Azure SQL-adatbázist jelent.</w:t>
      </w:r>
    </w:p>
    <w:p w14:paraId="51323F15" w14:textId="77777777" w:rsidR="00CA76B3" w:rsidRPr="00944E55" w:rsidRDefault="00CA76B3" w:rsidP="00CA76B3">
      <w:pPr>
        <w:pStyle w:val="ProductList-Body"/>
      </w:pPr>
      <w:r>
        <w:t>A „</w:t>
      </w:r>
      <w:r>
        <w:rPr>
          <w:b/>
          <w:color w:val="00188F"/>
        </w:rPr>
        <w:t>Maximális Rendelkezésre Állási Percek</w:t>
      </w:r>
      <w:r>
        <w:t>” azt az időtartamot jelentik percben kifejezve, amely alatt egy adott Adatbázist egy adott Microsoft Azure-előfizetés esetén egy számlázási hónapban a Microsoft Azure-ban telepítenek.</w:t>
      </w:r>
    </w:p>
    <w:p w14:paraId="0FAADC07" w14:textId="77777777" w:rsidR="00CA76B3" w:rsidRPr="00944E55" w:rsidRDefault="00CA76B3" w:rsidP="00CA76B3">
      <w:pPr>
        <w:pStyle w:val="ProductList-Body"/>
      </w:pPr>
    </w:p>
    <w:p w14:paraId="28C7B264" w14:textId="77777777" w:rsidR="00CA76B3" w:rsidRPr="00944E55" w:rsidRDefault="00CA76B3" w:rsidP="00CA76B3">
      <w:pPr>
        <w:pStyle w:val="ProductList-Body"/>
      </w:pPr>
      <w:r>
        <w:rPr>
          <w:b/>
          <w:color w:val="00188F"/>
        </w:rPr>
        <w:t>Állásidő</w:t>
      </w:r>
      <w:r w:rsidRPr="00D17690">
        <w:rPr>
          <w:b/>
        </w:rPr>
        <w:t>:</w:t>
      </w:r>
      <w:r>
        <w:t xml:space="preserve"> Egy számlázási hónapban, egy adott Microsoft Azure-előfizetés keretében összegyűlő összes olyan perc összessége, amely alatt egy adott Adatbázis nem áll rendelkezésre. Egy Adatbázis vonatkozásában egy perc akkor tekintendő rendelkezésre nem állónak, ha az adott percben az Adatbázissal kialakítandó adatkapcsolat létrehozására irányuló folyamatos próbálkozások kivétel nélkül sikertelenek.</w:t>
      </w:r>
    </w:p>
    <w:p w14:paraId="10136280" w14:textId="77777777" w:rsidR="00CA76B3" w:rsidRPr="00944E55" w:rsidRDefault="00CA76B3" w:rsidP="00CA76B3">
      <w:pPr>
        <w:pStyle w:val="ProductList-Body"/>
      </w:pPr>
    </w:p>
    <w:p w14:paraId="52B67681" w14:textId="77777777" w:rsidR="00CA76B3" w:rsidRPr="00944E55" w:rsidRDefault="00CA76B3" w:rsidP="00CA76B3">
      <w:pPr>
        <w:pStyle w:val="ProductList-Body"/>
      </w:pPr>
      <w:r>
        <w:rPr>
          <w:b/>
          <w:color w:val="00188F"/>
        </w:rPr>
        <w:t>Havi Százalékos Rendelkezésre Állás</w:t>
      </w:r>
      <w:r w:rsidRPr="00D17690">
        <w:rPr>
          <w:b/>
        </w:rPr>
        <w:t>:</w:t>
      </w:r>
      <w:r>
        <w:t xml:space="preserve"> A Havi Százalékos Rendelkezésre Állás a következő képlettel határozható meg:</w:t>
      </w:r>
    </w:p>
    <w:p w14:paraId="3CED20EF" w14:textId="77777777" w:rsidR="00CA76B3" w:rsidRPr="00944E55" w:rsidRDefault="00CA76B3" w:rsidP="00CA76B3">
      <w:pPr>
        <w:pStyle w:val="ProductList-Body"/>
      </w:pPr>
    </w:p>
    <w:p w14:paraId="70154424" w14:textId="77777777" w:rsidR="00CA76B3" w:rsidRPr="00944E55" w:rsidRDefault="001610F3" w:rsidP="00CA76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E418AE" w14:textId="77777777" w:rsidR="00CA76B3" w:rsidRPr="00944E55" w:rsidRDefault="00CA76B3" w:rsidP="00CA76B3">
      <w:pPr>
        <w:pStyle w:val="ProductList-Body"/>
      </w:pPr>
      <w:r>
        <w:rPr>
          <w:b/>
          <w:color w:val="00188F"/>
        </w:rPr>
        <w:t>Szolgáltatás-jóváírás</w:t>
      </w:r>
      <w:r w:rsidRPr="00D1769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9D0B2F" w14:paraId="7AA0C224" w14:textId="77777777" w:rsidTr="00B0431C">
        <w:trPr>
          <w:tblHeader/>
        </w:trPr>
        <w:tc>
          <w:tcPr>
            <w:tcW w:w="5400" w:type="dxa"/>
            <w:shd w:val="clear" w:color="auto" w:fill="0072C6"/>
          </w:tcPr>
          <w:p w14:paraId="1B93B1F1"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C1E1F3B"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9D0B2F" w14:paraId="796FF92F" w14:textId="77777777" w:rsidTr="00B0431C">
        <w:tc>
          <w:tcPr>
            <w:tcW w:w="5400" w:type="dxa"/>
          </w:tcPr>
          <w:p w14:paraId="0444E9A0" w14:textId="77777777" w:rsidR="00CA76B3" w:rsidRPr="0076238C" w:rsidRDefault="00CA76B3" w:rsidP="00B0431C">
            <w:pPr>
              <w:pStyle w:val="ProductList-OfferingBody"/>
              <w:jc w:val="center"/>
            </w:pPr>
            <w:r>
              <w:t>&lt; 99,99%</w:t>
            </w:r>
          </w:p>
        </w:tc>
        <w:tc>
          <w:tcPr>
            <w:tcW w:w="5400" w:type="dxa"/>
          </w:tcPr>
          <w:p w14:paraId="62C34D0E" w14:textId="77777777" w:rsidR="00CA76B3" w:rsidRPr="0076238C" w:rsidRDefault="00CA76B3" w:rsidP="00B0431C">
            <w:pPr>
              <w:pStyle w:val="ProductList-OfferingBody"/>
              <w:jc w:val="center"/>
            </w:pPr>
            <w:r>
              <w:t>10%</w:t>
            </w:r>
          </w:p>
        </w:tc>
      </w:tr>
      <w:tr w:rsidR="00CA76B3" w:rsidRPr="009D0B2F" w14:paraId="7DCB52FC" w14:textId="77777777" w:rsidTr="00B0431C">
        <w:tc>
          <w:tcPr>
            <w:tcW w:w="5400" w:type="dxa"/>
          </w:tcPr>
          <w:p w14:paraId="57B77DE1" w14:textId="77777777" w:rsidR="00CA76B3" w:rsidRPr="0076238C" w:rsidRDefault="00CA76B3" w:rsidP="00B0431C">
            <w:pPr>
              <w:pStyle w:val="ProductList-OfferingBody"/>
              <w:jc w:val="center"/>
            </w:pPr>
            <w:r>
              <w:t>&lt; 99%</w:t>
            </w:r>
          </w:p>
        </w:tc>
        <w:tc>
          <w:tcPr>
            <w:tcW w:w="5400" w:type="dxa"/>
          </w:tcPr>
          <w:p w14:paraId="3564F9AE" w14:textId="77777777" w:rsidR="00CA76B3" w:rsidRPr="0076238C" w:rsidRDefault="00CA76B3" w:rsidP="00B0431C">
            <w:pPr>
              <w:pStyle w:val="ProductList-OfferingBody"/>
              <w:jc w:val="center"/>
            </w:pPr>
            <w:r>
              <w:t>25%</w:t>
            </w:r>
          </w:p>
        </w:tc>
      </w:tr>
    </w:tbl>
    <w:p w14:paraId="7C3B9863" w14:textId="77777777" w:rsidR="00CA76B3" w:rsidRPr="00944E55" w:rsidRDefault="001610F3" w:rsidP="00CA76B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76B3">
          <w:rPr>
            <w:rStyle w:val="Hyperlink"/>
            <w:sz w:val="16"/>
            <w:szCs w:val="16"/>
          </w:rPr>
          <w:t>Tartalomjegyzék</w:t>
        </w:r>
      </w:hyperlink>
      <w:r w:rsidR="00CA76B3">
        <w:rPr>
          <w:sz w:val="16"/>
          <w:szCs w:val="16"/>
        </w:rPr>
        <w:t xml:space="preserve"> / </w:t>
      </w:r>
      <w:hyperlink w:anchor="Definitions" w:history="1">
        <w:r w:rsidR="00CA76B3">
          <w:rPr>
            <w:rStyle w:val="Hyperlink"/>
            <w:sz w:val="16"/>
            <w:szCs w:val="16"/>
          </w:rPr>
          <w:t>Meghatározások</w:t>
        </w:r>
      </w:hyperlink>
    </w:p>
    <w:p w14:paraId="1551FE23" w14:textId="77777777" w:rsidR="00CA76B3" w:rsidRPr="00944E55" w:rsidRDefault="00CA76B3" w:rsidP="00CA76B3">
      <w:pPr>
        <w:pStyle w:val="ProductList-Offering2Heading"/>
        <w:tabs>
          <w:tab w:val="clear" w:pos="360"/>
          <w:tab w:val="clear" w:pos="720"/>
          <w:tab w:val="clear" w:pos="1080"/>
        </w:tabs>
        <w:outlineLvl w:val="2"/>
      </w:pPr>
      <w:bookmarkStart w:id="147" w:name="_Toc454545909"/>
      <w:bookmarkStart w:id="148" w:name="_Toc468095356"/>
      <w:r>
        <w:t>SQL-adatbázis-szolgáltatás (Webes és Üzleti szint)</w:t>
      </w:r>
      <w:bookmarkEnd w:id="141"/>
      <w:bookmarkEnd w:id="147"/>
      <w:bookmarkEnd w:id="148"/>
    </w:p>
    <w:p w14:paraId="058F350C" w14:textId="77777777" w:rsidR="00CA76B3" w:rsidRPr="00944E55" w:rsidRDefault="00CA76B3" w:rsidP="00CA76B3">
      <w:pPr>
        <w:pStyle w:val="ProductList-Body"/>
      </w:pPr>
      <w:r>
        <w:rPr>
          <w:b/>
          <w:color w:val="00188F"/>
        </w:rPr>
        <w:t>További meghatározások</w:t>
      </w:r>
      <w:r w:rsidRPr="00D17690">
        <w:rPr>
          <w:b/>
        </w:rPr>
        <w:t>:</w:t>
      </w:r>
    </w:p>
    <w:p w14:paraId="61F2C6E7" w14:textId="77777777" w:rsidR="00CA76B3" w:rsidRPr="00944E55" w:rsidRDefault="00CA76B3" w:rsidP="00CA76B3">
      <w:pPr>
        <w:pStyle w:val="ProductList-Body"/>
        <w:spacing w:after="40"/>
      </w:pPr>
      <w:r>
        <w:t>Az „</w:t>
      </w:r>
      <w:r>
        <w:rPr>
          <w:b/>
          <w:color w:val="00188F"/>
        </w:rPr>
        <w:t>Adatbázis</w:t>
      </w:r>
      <w:r>
        <w:t>” bármely Webes vagy Üzleti szintű Microsoft Azure SQL-adatbázist jelent.</w:t>
      </w:r>
    </w:p>
    <w:p w14:paraId="39C578F0" w14:textId="77777777" w:rsidR="00CA76B3" w:rsidRPr="00944E55" w:rsidRDefault="00CA76B3" w:rsidP="00CA76B3">
      <w:pPr>
        <w:pStyle w:val="ProductList-Body"/>
        <w:spacing w:after="40"/>
      </w:pPr>
      <w:r>
        <w:lastRenderedPageBreak/>
        <w:t>A „</w:t>
      </w:r>
      <w:r>
        <w:rPr>
          <w:b/>
          <w:color w:val="00188F"/>
        </w:rPr>
        <w:t>Telepítési Percek</w:t>
      </w:r>
      <w:r>
        <w:t>” azt az időtartamot jelentik percben kifejezve, amely alatt egy adott Webes vagy Üzleti szintű Adatbázist egy számlázási hónapban a Microsoft Azure-ban telepítenek.</w:t>
      </w:r>
    </w:p>
    <w:p w14:paraId="67BD740A" w14:textId="77777777" w:rsidR="00CA76B3" w:rsidRPr="00944E55" w:rsidRDefault="00CA76B3" w:rsidP="00CA76B3">
      <w:pPr>
        <w:pStyle w:val="ProductList-Body"/>
      </w:pPr>
      <w:r>
        <w:t>A „</w:t>
      </w:r>
      <w:r>
        <w:rPr>
          <w:b/>
          <w:color w:val="00188F"/>
        </w:rPr>
        <w:t>Maximális Rendelkezésre Állási Percek</w:t>
      </w:r>
      <w:r>
        <w:t>” egy adott számlázási hónapban, egy adott Microsoft Azure-előfizetés keretében telepített összes Webes és Üzleti szintű Adatbázis Telepítési Perceinek összessége.</w:t>
      </w:r>
    </w:p>
    <w:p w14:paraId="6A199034" w14:textId="77777777" w:rsidR="00CA76B3" w:rsidRPr="00944E55" w:rsidRDefault="00CA76B3" w:rsidP="00CA76B3">
      <w:pPr>
        <w:pStyle w:val="ProductList-Body"/>
      </w:pPr>
    </w:p>
    <w:p w14:paraId="71BDFC4B" w14:textId="77777777" w:rsidR="00CA76B3" w:rsidRPr="00944E55" w:rsidRDefault="00CA76B3" w:rsidP="00CA76B3">
      <w:pPr>
        <w:pStyle w:val="ProductList-Body"/>
      </w:pPr>
      <w:r>
        <w:rPr>
          <w:b/>
          <w:color w:val="00188F"/>
        </w:rPr>
        <w:t>Állásidő</w:t>
      </w:r>
      <w:r w:rsidRPr="00D17690">
        <w:rPr>
          <w:b/>
        </w:rPr>
        <w:t>:</w:t>
      </w:r>
      <w:r>
        <w:t xml:space="preserve"> Az Ön által egy adott Microsoft Azure-előfizetés keretében telepített összes Webes és Üzleti szintű Adatbázis azon Telepítési Perceinek összessége, amelyek alatt az Adatbázis nem áll rendelkezésre. Egy adott Adatbázis vonatkozásában egy perc akkor tekintendő rendelkezésre nem állónak, ha az adott percben Önnek az Adatbázissal kialakítandó adatkapcsolat létrehozására irányuló folyamatos próbálkozásai kivétel nélkül sikertelenek.</w:t>
      </w:r>
    </w:p>
    <w:p w14:paraId="2084CE8C" w14:textId="77777777" w:rsidR="00CA76B3" w:rsidRPr="00944E55" w:rsidRDefault="00CA76B3" w:rsidP="00CA76B3">
      <w:pPr>
        <w:pStyle w:val="ProductList-Body"/>
      </w:pPr>
    </w:p>
    <w:p w14:paraId="21F489BB" w14:textId="77777777" w:rsidR="00CA76B3" w:rsidRPr="00944E55" w:rsidRDefault="00CA76B3" w:rsidP="00CA76B3">
      <w:pPr>
        <w:pStyle w:val="ProductList-Body"/>
      </w:pPr>
      <w:r>
        <w:rPr>
          <w:b/>
          <w:color w:val="00188F"/>
        </w:rPr>
        <w:t>Havi Százalékos Rendelkezésre Állás</w:t>
      </w:r>
      <w:r w:rsidRPr="00D17690">
        <w:rPr>
          <w:b/>
        </w:rPr>
        <w:t>:</w:t>
      </w:r>
      <w:r>
        <w:t xml:space="preserve"> A Havi Százalékos Rendelkezésre Állás a következő képlettel határozható meg:</w:t>
      </w:r>
    </w:p>
    <w:p w14:paraId="3D549F9A" w14:textId="77777777" w:rsidR="00CA76B3" w:rsidRPr="00944E55" w:rsidRDefault="00CA76B3" w:rsidP="00CA76B3">
      <w:pPr>
        <w:pStyle w:val="ProductList-Body"/>
      </w:pPr>
    </w:p>
    <w:p w14:paraId="727BBA86" w14:textId="77777777" w:rsidR="00CA76B3" w:rsidRPr="00944E55" w:rsidRDefault="001610F3" w:rsidP="00CA76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AF8FE2" w14:textId="77777777" w:rsidR="00CA76B3" w:rsidRPr="00944E55" w:rsidRDefault="00CA76B3" w:rsidP="00CA76B3">
      <w:pPr>
        <w:pStyle w:val="ProductList-Body"/>
      </w:pPr>
      <w:r>
        <w:rPr>
          <w:b/>
          <w:color w:val="00188F"/>
        </w:rPr>
        <w:t>Szolgáltatás-jóváírás</w:t>
      </w:r>
      <w:r w:rsidRPr="00D1769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9D0B2F" w14:paraId="0EBDDFC5" w14:textId="77777777" w:rsidTr="00B0431C">
        <w:trPr>
          <w:tblHeader/>
        </w:trPr>
        <w:tc>
          <w:tcPr>
            <w:tcW w:w="5400" w:type="dxa"/>
            <w:shd w:val="clear" w:color="auto" w:fill="0072C6"/>
          </w:tcPr>
          <w:p w14:paraId="5D2F857A"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32071E4"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9D0B2F" w14:paraId="208BFD32" w14:textId="77777777" w:rsidTr="00B0431C">
        <w:tc>
          <w:tcPr>
            <w:tcW w:w="5400" w:type="dxa"/>
          </w:tcPr>
          <w:p w14:paraId="253E34EE" w14:textId="77777777" w:rsidR="00CA76B3" w:rsidRPr="0076238C" w:rsidRDefault="00CA76B3" w:rsidP="00B0431C">
            <w:pPr>
              <w:pStyle w:val="ProductList-OfferingBody"/>
              <w:jc w:val="center"/>
            </w:pPr>
            <w:r>
              <w:t>&lt; 99,9%</w:t>
            </w:r>
          </w:p>
        </w:tc>
        <w:tc>
          <w:tcPr>
            <w:tcW w:w="5400" w:type="dxa"/>
          </w:tcPr>
          <w:p w14:paraId="5E8146F5" w14:textId="77777777" w:rsidR="00CA76B3" w:rsidRPr="0076238C" w:rsidRDefault="00CA76B3" w:rsidP="00B0431C">
            <w:pPr>
              <w:pStyle w:val="ProductList-OfferingBody"/>
              <w:jc w:val="center"/>
            </w:pPr>
            <w:r>
              <w:t>10%</w:t>
            </w:r>
          </w:p>
        </w:tc>
      </w:tr>
      <w:tr w:rsidR="00CA76B3" w:rsidRPr="009D0B2F" w14:paraId="3B7B115C" w14:textId="77777777" w:rsidTr="00B0431C">
        <w:tc>
          <w:tcPr>
            <w:tcW w:w="5400" w:type="dxa"/>
          </w:tcPr>
          <w:p w14:paraId="357D38FD" w14:textId="77777777" w:rsidR="00CA76B3" w:rsidRPr="0076238C" w:rsidRDefault="00CA76B3" w:rsidP="00B0431C">
            <w:pPr>
              <w:pStyle w:val="ProductList-OfferingBody"/>
              <w:jc w:val="center"/>
            </w:pPr>
            <w:r>
              <w:t>&lt; 99%</w:t>
            </w:r>
          </w:p>
        </w:tc>
        <w:tc>
          <w:tcPr>
            <w:tcW w:w="5400" w:type="dxa"/>
          </w:tcPr>
          <w:p w14:paraId="200002E0" w14:textId="77777777" w:rsidR="00CA76B3" w:rsidRPr="0076238C" w:rsidRDefault="00CA76B3" w:rsidP="00B0431C">
            <w:pPr>
              <w:pStyle w:val="ProductList-OfferingBody"/>
              <w:jc w:val="center"/>
            </w:pPr>
            <w:r>
              <w:t>25%</w:t>
            </w:r>
          </w:p>
        </w:tc>
      </w:tr>
    </w:tbl>
    <w:p w14:paraId="7B55C2EC" w14:textId="77777777" w:rsidR="00CA76B3" w:rsidRPr="00944E55" w:rsidRDefault="001610F3" w:rsidP="00CA76B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76B3">
          <w:rPr>
            <w:rStyle w:val="Hyperlink"/>
            <w:sz w:val="16"/>
            <w:szCs w:val="16"/>
          </w:rPr>
          <w:t>Tartalomjegyzék</w:t>
        </w:r>
      </w:hyperlink>
      <w:r w:rsidR="00CA76B3">
        <w:rPr>
          <w:sz w:val="16"/>
          <w:szCs w:val="16"/>
        </w:rPr>
        <w:t xml:space="preserve"> / </w:t>
      </w:r>
      <w:hyperlink w:anchor="Definitions" w:history="1">
        <w:r w:rsidR="00CA76B3">
          <w:rPr>
            <w:rStyle w:val="Hyperlink"/>
            <w:sz w:val="16"/>
            <w:szCs w:val="16"/>
          </w:rPr>
          <w:t>Meghatározások</w:t>
        </w:r>
      </w:hyperlink>
    </w:p>
    <w:p w14:paraId="2ABEF0F9" w14:textId="77777777" w:rsidR="00AB6B18" w:rsidRPr="0018420F" w:rsidRDefault="00AB6B18" w:rsidP="006A00AB">
      <w:pPr>
        <w:pStyle w:val="ProductList-Offering2Heading"/>
        <w:keepNext/>
        <w:tabs>
          <w:tab w:val="clear" w:pos="360"/>
          <w:tab w:val="clear" w:pos="720"/>
          <w:tab w:val="clear" w:pos="1080"/>
        </w:tabs>
        <w:outlineLvl w:val="2"/>
      </w:pPr>
      <w:bookmarkStart w:id="149" w:name="_Toc468095357"/>
      <w:r>
        <w:t>SQL Server Stretch Database</w:t>
      </w:r>
      <w:bookmarkEnd w:id="142"/>
      <w:bookmarkEnd w:id="149"/>
    </w:p>
    <w:p w14:paraId="7A2F3C8C" w14:textId="77777777" w:rsidR="00AB6B18" w:rsidRPr="0018420F" w:rsidRDefault="00AB6B18" w:rsidP="006A00AB">
      <w:pPr>
        <w:pStyle w:val="ProductList-Body"/>
        <w:keepNext/>
      </w:pPr>
      <w:r>
        <w:rPr>
          <w:b/>
          <w:color w:val="00188F"/>
        </w:rPr>
        <w:t>További meghatározások</w:t>
      </w:r>
      <w:r w:rsidRPr="0044725F">
        <w:rPr>
          <w:b/>
        </w:rPr>
        <w:t>:</w:t>
      </w:r>
    </w:p>
    <w:p w14:paraId="0132BAA1" w14:textId="77777777" w:rsidR="00AB6B18" w:rsidRPr="0018420F" w:rsidRDefault="00AB6B18" w:rsidP="00AB6B18">
      <w:pPr>
        <w:pStyle w:val="ProductList-Body"/>
        <w:spacing w:after="40"/>
      </w:pPr>
      <w:r>
        <w:t>Az „</w:t>
      </w:r>
      <w:r>
        <w:rPr>
          <w:b/>
          <w:color w:val="00188F"/>
        </w:rPr>
        <w:t>Adatbázis</w:t>
      </w:r>
      <w:r>
        <w:t>” az SQL Server Stretch Database adatbázis egy példányát jelenti.</w:t>
      </w:r>
    </w:p>
    <w:p w14:paraId="122E5808" w14:textId="77777777" w:rsidR="00AB6B18" w:rsidRPr="0018420F" w:rsidRDefault="00AB6B18" w:rsidP="00AB6B18">
      <w:pPr>
        <w:pStyle w:val="ProductList-Body"/>
      </w:pPr>
      <w:r>
        <w:t>A „</w:t>
      </w:r>
      <w:r>
        <w:rPr>
          <w:b/>
          <w:color w:val="00188F"/>
        </w:rPr>
        <w:t>Maximális Rendelkezésre Állási Percek</w:t>
      </w:r>
      <w:r>
        <w:t>” azt az időtartamot jelentik percben kifejezve, amely alatt egy adott Adatbázist egy adott Microsoft Azure-előfizetés esetén egy számlázási hónapban telepítenek.</w:t>
      </w:r>
    </w:p>
    <w:p w14:paraId="16F3DE76" w14:textId="77777777" w:rsidR="00AB6B18" w:rsidRPr="0018420F" w:rsidRDefault="00AB6B18" w:rsidP="00AB6B18">
      <w:pPr>
        <w:pStyle w:val="ProductList-Body"/>
      </w:pPr>
    </w:p>
    <w:p w14:paraId="24AA12A6" w14:textId="77777777" w:rsidR="00AB6B18" w:rsidRPr="0018420F" w:rsidRDefault="00AB6B18" w:rsidP="00AB6B18">
      <w:pPr>
        <w:pStyle w:val="ProductList-Body"/>
      </w:pPr>
      <w:r>
        <w:rPr>
          <w:b/>
          <w:color w:val="00188F"/>
        </w:rPr>
        <w:t>Állásidő</w:t>
      </w:r>
      <w:r w:rsidRPr="0044725F">
        <w:rPr>
          <w:b/>
        </w:rPr>
        <w:t>:</w:t>
      </w:r>
      <w:r>
        <w:t xml:space="preserve"> az Ügyfél által egy adott Microsoft Azure-előfizetés keretében telepített összes Adatbázis azon perceinek összessége, amelyek alatt az Adatbázis nem áll rendelkezésre. Egy adott Adatbázis vonatkozásában egy perc akkor tekintendő rendelkezésre nem állónak, ha az adott percben az Ügyfélnek az Adatbázissal kialakítandó adatkapcsolat létrehozására irányuló folyamatos próbálkozásai kivétel nélkül sikertelenek.</w:t>
      </w:r>
    </w:p>
    <w:p w14:paraId="2B9A27DC" w14:textId="77777777" w:rsidR="00AB6B18" w:rsidRPr="0018420F" w:rsidRDefault="00AB6B18" w:rsidP="00AB6B18">
      <w:pPr>
        <w:pStyle w:val="ProductList-Body"/>
      </w:pPr>
    </w:p>
    <w:p w14:paraId="53F7F1EF" w14:textId="77777777" w:rsidR="00AB6B18" w:rsidRPr="0018420F" w:rsidRDefault="00AB6B18" w:rsidP="00AB6B18">
      <w:pPr>
        <w:pStyle w:val="ProductList-Body"/>
      </w:pPr>
      <w:r>
        <w:rPr>
          <w:b/>
          <w:color w:val="00188F"/>
        </w:rPr>
        <w:t>Havi Százalékos Rendelkezésre Állás</w:t>
      </w:r>
      <w:r w:rsidRPr="0044725F">
        <w:rPr>
          <w:b/>
        </w:rPr>
        <w:t>:</w:t>
      </w:r>
      <w:r>
        <w:t xml:space="preserve"> A Havi Százalékos Rendelkezésre Állás a következő képlettel határozható meg:</w:t>
      </w:r>
    </w:p>
    <w:p w14:paraId="6A093932" w14:textId="77777777" w:rsidR="00AB6B18" w:rsidRPr="0018420F" w:rsidRDefault="00AB6B18" w:rsidP="00AB6B18">
      <w:pPr>
        <w:pStyle w:val="ProductList-Body"/>
      </w:pPr>
    </w:p>
    <w:p w14:paraId="7EE433BD" w14:textId="77777777" w:rsidR="00AB6B18" w:rsidRPr="0018420F" w:rsidRDefault="001610F3" w:rsidP="00AB6B1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A1CE2D" w14:textId="77777777" w:rsidR="00AB6B18" w:rsidRPr="0018420F" w:rsidRDefault="00AB6B18" w:rsidP="00AB6B18">
      <w:pPr>
        <w:pStyle w:val="ProductList-Body"/>
      </w:pPr>
      <w:r>
        <w:rPr>
          <w:b/>
          <w:color w:val="00188F"/>
        </w:rPr>
        <w:t>Szolgáltatás-jóváírás</w:t>
      </w:r>
      <w:r w:rsidRPr="0053370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B18" w:rsidRPr="009D0B2F" w14:paraId="0377AF2E" w14:textId="77777777" w:rsidTr="00B0431C">
        <w:trPr>
          <w:tblHeader/>
        </w:trPr>
        <w:tc>
          <w:tcPr>
            <w:tcW w:w="5400" w:type="dxa"/>
            <w:shd w:val="clear" w:color="auto" w:fill="0072C6"/>
          </w:tcPr>
          <w:p w14:paraId="416F5935" w14:textId="77777777" w:rsidR="00AB6B18" w:rsidRPr="001A0074" w:rsidRDefault="00AB6B18"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7BE1D52" w14:textId="77777777" w:rsidR="00AB6B18" w:rsidRPr="001A0074" w:rsidRDefault="00AB6B18" w:rsidP="00B0431C">
            <w:pPr>
              <w:pStyle w:val="ProductList-OfferingBody"/>
              <w:jc w:val="center"/>
              <w:rPr>
                <w:color w:val="FFFFFF" w:themeColor="background1"/>
              </w:rPr>
            </w:pPr>
            <w:r>
              <w:rPr>
                <w:color w:val="FFFFFF" w:themeColor="background1"/>
              </w:rPr>
              <w:t>Szolgáltatás-jóváírás</w:t>
            </w:r>
          </w:p>
        </w:tc>
      </w:tr>
      <w:tr w:rsidR="00AB6B18" w:rsidRPr="009D0B2F" w14:paraId="2B3709A4" w14:textId="77777777" w:rsidTr="00B0431C">
        <w:tc>
          <w:tcPr>
            <w:tcW w:w="5400" w:type="dxa"/>
          </w:tcPr>
          <w:p w14:paraId="218829C4" w14:textId="77777777" w:rsidR="00AB6B18" w:rsidRPr="0076238C" w:rsidRDefault="00AB6B18" w:rsidP="00B0431C">
            <w:pPr>
              <w:pStyle w:val="ProductList-OfferingBody"/>
              <w:jc w:val="center"/>
            </w:pPr>
            <w:r>
              <w:t>&lt; 99,9%</w:t>
            </w:r>
          </w:p>
        </w:tc>
        <w:tc>
          <w:tcPr>
            <w:tcW w:w="5400" w:type="dxa"/>
          </w:tcPr>
          <w:p w14:paraId="7FB70490" w14:textId="77777777" w:rsidR="00AB6B18" w:rsidRPr="0076238C" w:rsidRDefault="00AB6B18" w:rsidP="00B0431C">
            <w:pPr>
              <w:pStyle w:val="ProductList-OfferingBody"/>
              <w:jc w:val="center"/>
            </w:pPr>
            <w:r>
              <w:t>10%</w:t>
            </w:r>
          </w:p>
        </w:tc>
      </w:tr>
      <w:tr w:rsidR="00AB6B18" w:rsidRPr="009D0B2F" w14:paraId="6FB90D26" w14:textId="77777777" w:rsidTr="00B0431C">
        <w:tc>
          <w:tcPr>
            <w:tcW w:w="5400" w:type="dxa"/>
          </w:tcPr>
          <w:p w14:paraId="79799FD5" w14:textId="77777777" w:rsidR="00AB6B18" w:rsidRPr="0076238C" w:rsidRDefault="00AB6B18" w:rsidP="00B0431C">
            <w:pPr>
              <w:pStyle w:val="ProductList-OfferingBody"/>
              <w:jc w:val="center"/>
            </w:pPr>
            <w:r>
              <w:t>&lt; 99%</w:t>
            </w:r>
          </w:p>
        </w:tc>
        <w:tc>
          <w:tcPr>
            <w:tcW w:w="5400" w:type="dxa"/>
          </w:tcPr>
          <w:p w14:paraId="49F5A49E" w14:textId="77777777" w:rsidR="00AB6B18" w:rsidRPr="0076238C" w:rsidRDefault="00AB6B18" w:rsidP="00B0431C">
            <w:pPr>
              <w:pStyle w:val="ProductList-OfferingBody"/>
              <w:jc w:val="center"/>
            </w:pPr>
            <w:r>
              <w:t>25%</w:t>
            </w:r>
          </w:p>
        </w:tc>
      </w:tr>
    </w:tbl>
    <w:p w14:paraId="293A5D26" w14:textId="77777777" w:rsidR="00AB6B18" w:rsidRPr="0018420F" w:rsidRDefault="001610F3" w:rsidP="00AB6B1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B18">
          <w:rPr>
            <w:rStyle w:val="Hyperlink"/>
            <w:sz w:val="16"/>
            <w:szCs w:val="16"/>
          </w:rPr>
          <w:t>Tartalomjegyzék</w:t>
        </w:r>
      </w:hyperlink>
      <w:r w:rsidR="00AB6B18">
        <w:rPr>
          <w:sz w:val="16"/>
          <w:szCs w:val="16"/>
        </w:rPr>
        <w:t xml:space="preserve"> / </w:t>
      </w:r>
      <w:hyperlink w:anchor="Definitions" w:history="1">
        <w:r w:rsidR="00AB6B18">
          <w:rPr>
            <w:rStyle w:val="Hyperlink"/>
            <w:sz w:val="16"/>
            <w:szCs w:val="16"/>
          </w:rPr>
          <w:t>Meghatározások</w:t>
        </w:r>
      </w:hyperlink>
    </w:p>
    <w:p w14:paraId="169B4AA7" w14:textId="2180A883" w:rsidR="005D4A94" w:rsidRPr="006E1019" w:rsidRDefault="005D4A94" w:rsidP="001203D4">
      <w:pPr>
        <w:pStyle w:val="ProductList-Offering2Heading"/>
        <w:keepNext/>
        <w:tabs>
          <w:tab w:val="clear" w:pos="360"/>
          <w:tab w:val="clear" w:pos="720"/>
          <w:tab w:val="clear" w:pos="1080"/>
        </w:tabs>
        <w:outlineLvl w:val="2"/>
        <w:rPr>
          <w:szCs w:val="28"/>
        </w:rPr>
      </w:pPr>
      <w:bookmarkStart w:id="150" w:name="_Toc468095358"/>
      <w:r w:rsidRPr="006E1019">
        <w:rPr>
          <w:szCs w:val="28"/>
        </w:rPr>
        <w:t>Tárhelyszolgáltatás</w:t>
      </w:r>
      <w:bookmarkEnd w:id="150"/>
    </w:p>
    <w:bookmarkEnd w:id="143"/>
    <w:p w14:paraId="5E8B9805" w14:textId="77777777" w:rsidR="005D4A94" w:rsidRPr="00FB368F" w:rsidRDefault="005D4A94" w:rsidP="005D4A94">
      <w:pPr>
        <w:pStyle w:val="ProductList-Body"/>
      </w:pPr>
      <w:r>
        <w:rPr>
          <w:b/>
          <w:color w:val="00188F"/>
        </w:rPr>
        <w:t>További meghatározások</w:t>
      </w:r>
      <w:r w:rsidRPr="002632DB">
        <w:rPr>
          <w:b/>
          <w:color w:val="00188F"/>
        </w:rPr>
        <w:t>:</w:t>
      </w:r>
    </w:p>
    <w:p w14:paraId="05D1A260" w14:textId="72971B07" w:rsidR="00C11AC4" w:rsidRDefault="00C11AC4" w:rsidP="005D4A94">
      <w:pPr>
        <w:pStyle w:val="ProductList-Body"/>
        <w:spacing w:after="40"/>
      </w:pPr>
      <w:r>
        <w:t xml:space="preserve">A </w:t>
      </w:r>
      <w:r w:rsidRPr="00885B6C">
        <w:rPr>
          <w:color w:val="000000" w:themeColor="text1"/>
        </w:rPr>
        <w:t>„</w:t>
      </w:r>
      <w:r>
        <w:rPr>
          <w:b/>
          <w:color w:val="00188F"/>
        </w:rPr>
        <w:t>Hibák Átlagos Aránya</w:t>
      </w:r>
      <w:r w:rsidRPr="00885B6C">
        <w:rPr>
          <w:color w:val="000000" w:themeColor="text1"/>
        </w:rPr>
        <w:t>”</w:t>
      </w:r>
      <w:r>
        <w:rPr>
          <w:b/>
          <w:color w:val="00188F"/>
        </w:rPr>
        <w:t xml:space="preserve"> </w:t>
      </w:r>
      <w:r>
        <w:t>egy</w:t>
      </w:r>
      <w:r>
        <w:rPr>
          <w:b/>
          <w:color w:val="00188F"/>
        </w:rPr>
        <w:t xml:space="preserve"> </w:t>
      </w:r>
      <w:r>
        <w:t>számlázási hónapban a következő értéket jelenti: az adott számlázási hónap minden egyes órájára vonatkozóan a Hibák Arányának összege, és ez elosztva az adott számlázási hónapbeli órák teljes számával.</w:t>
      </w:r>
      <w:r w:rsidR="0017372E">
        <w:t xml:space="preserve"> </w:t>
      </w:r>
    </w:p>
    <w:p w14:paraId="5D391D53" w14:textId="77777777" w:rsidR="003D1ADC" w:rsidRPr="009B3DC1" w:rsidRDefault="003D1ADC" w:rsidP="003D1ADC">
      <w:pPr>
        <w:pStyle w:val="ProductList-Body"/>
      </w:pPr>
      <w:r>
        <w:t>A „</w:t>
      </w:r>
      <w:r>
        <w:rPr>
          <w:b/>
          <w:bCs/>
          <w:color w:val="00188F"/>
        </w:rPr>
        <w:t>Blob Tárfiók</w:t>
      </w:r>
      <w:r>
        <w:t>” blobként tárolt adatok tárolására specializált olyan tárfiók, amely lehetőséget ad olyan hozzáférési szint meghatározására, amely azt jelzi, hogy milyen gyakran érik el az adott fiókban lévő adatokat.</w:t>
      </w:r>
    </w:p>
    <w:p w14:paraId="7326D5E9" w14:textId="77777777" w:rsidR="003D1ADC" w:rsidRPr="009B3DC1" w:rsidRDefault="003D1ADC" w:rsidP="003D1ADC">
      <w:pPr>
        <w:pStyle w:val="ProductList-Body"/>
        <w:spacing w:after="40"/>
      </w:pPr>
      <w:r>
        <w:t>A „</w:t>
      </w:r>
      <w:r>
        <w:rPr>
          <w:b/>
          <w:bCs/>
          <w:color w:val="00188F"/>
        </w:rPr>
        <w:t>Ritka Elérésű Szint</w:t>
      </w:r>
      <w:r>
        <w:t>” a Blob Tárfiókok olyan attribútuma, amely azt jelzi, hogy ritkán érik el az adott fiókban lévő adatokat, és hogy ezeknek az adatoknak a rendelkezésre állási szolgáltatási szintje alacsonyabb, mint a más elérési szinteken lévő adatoké.</w:t>
      </w:r>
    </w:p>
    <w:p w14:paraId="740A848E" w14:textId="572ADCD6" w:rsidR="005D4A94" w:rsidRPr="00FB368F" w:rsidRDefault="005D4A94" w:rsidP="005D4A94">
      <w:pPr>
        <w:pStyle w:val="ProductList-Body"/>
        <w:spacing w:after="40"/>
      </w:pPr>
      <w:r>
        <w:t xml:space="preserve">A </w:t>
      </w:r>
      <w:r w:rsidRPr="00885B6C">
        <w:rPr>
          <w:color w:val="000000" w:themeColor="text1"/>
        </w:rPr>
        <w:t>„</w:t>
      </w:r>
      <w:r>
        <w:rPr>
          <w:b/>
          <w:color w:val="00188F"/>
        </w:rPr>
        <w:t>Kizárt Tranzakciók</w:t>
      </w:r>
      <w:r w:rsidRPr="00885B6C">
        <w:rPr>
          <w:color w:val="000000" w:themeColor="text1"/>
        </w:rPr>
        <w:t>”</w:t>
      </w:r>
      <w:r>
        <w:t xml:space="preserve"> olyan tárolási tranzakciók, amelyek nem számítanak bele sem a Tárolási Tranzakciók Teljes Számába, sem a Sikertelen Tárolási Tranzakciók közé.</w:t>
      </w:r>
      <w:r w:rsidR="0017372E">
        <w:t xml:space="preserve"> </w:t>
      </w:r>
      <w:r>
        <w:t>A Kizárt Tranzakciók közé tartoznak a hitelesítés előtti sikertelen próbálkozások; a sikertelen hitelesítési próbálkozások; az olyan tárfiókok esetén megkísérelt tranzakciók, amely tárfiókok túllépték előírt kvótájukat; tárolók, táblák, illetve várakozási sorok létrehozása, illetve törlése; várakozási sorok tartalmának törlése; valamint blobok másolása tárfiókok között.</w:t>
      </w:r>
    </w:p>
    <w:p w14:paraId="528C398A" w14:textId="5DDAF73D" w:rsidR="005D4A94" w:rsidRPr="00FB368F" w:rsidRDefault="005D4A94" w:rsidP="005D4A94">
      <w:pPr>
        <w:pStyle w:val="ProductList-Body"/>
        <w:spacing w:after="40"/>
      </w:pPr>
      <w:r>
        <w:lastRenderedPageBreak/>
        <w:t xml:space="preserve">A </w:t>
      </w:r>
      <w:r w:rsidRPr="00885B6C">
        <w:rPr>
          <w:color w:val="000000" w:themeColor="text1"/>
        </w:rPr>
        <w:t>„</w:t>
      </w:r>
      <w:r>
        <w:rPr>
          <w:b/>
          <w:color w:val="00188F"/>
        </w:rPr>
        <w:t>Hibák Aránya</w:t>
      </w:r>
      <w:r w:rsidRPr="00885B6C">
        <w:rPr>
          <w:color w:val="000000" w:themeColor="text1"/>
        </w:rPr>
        <w:t>”</w:t>
      </w:r>
      <w:r>
        <w:t xml:space="preserve"> egy meghatározott időintervallumbeli (ez jelenleg egy óra) Sikertelen Tárolási Tranzakciók teljes száma elosztva az adott időintervallumbeli Tárolási Tranzakciók Teljes Számával.</w:t>
      </w:r>
      <w:r w:rsidR="0017372E">
        <w:t xml:space="preserve"> </w:t>
      </w:r>
      <w:r>
        <w:t>Ha egy adott egyórás időintervallumban a Tárolási Tranzakciók Teljes Száma nulla, akkor erre az intervallumra a hibák aránya 0%.</w:t>
      </w:r>
    </w:p>
    <w:p w14:paraId="1EB3669D" w14:textId="5A4C8C6B" w:rsidR="005D4A94" w:rsidRPr="00FB368F" w:rsidRDefault="005D4A94" w:rsidP="005D4A94">
      <w:pPr>
        <w:pStyle w:val="ProductList-Body"/>
      </w:pPr>
      <w:r>
        <w:t xml:space="preserve">A </w:t>
      </w:r>
      <w:r w:rsidRPr="00885B6C">
        <w:rPr>
          <w:color w:val="000000" w:themeColor="text1"/>
        </w:rPr>
        <w:t>„</w:t>
      </w:r>
      <w:r>
        <w:rPr>
          <w:b/>
          <w:color w:val="00188F"/>
        </w:rPr>
        <w:t>Sikertelen Tárolási Tranzakciók</w:t>
      </w:r>
      <w:r w:rsidRPr="00885B6C">
        <w:rPr>
          <w:color w:val="000000" w:themeColor="text1"/>
        </w:rPr>
        <w:t>”</w:t>
      </w:r>
      <w:r>
        <w:t xml:space="preserve"> halmazát azok a Tárolási Tranzakciók Teljes Számába beszámító tárolási tranzakciók alkotják, amelyek nem fejeződtek be a megfelelő tranzakciótípusukhoz hozzárendelt Maximális Feldolgozási Időn belül (e hozzárendeléseket az alábbi táblázat tartalmazza).</w:t>
      </w:r>
      <w:r w:rsidR="0017372E">
        <w:t xml:space="preserve"> </w:t>
      </w:r>
      <w:r>
        <w:t>A Maximális Feldolgozási Időbe csak az az idő számít bele, amelyet egy tranzakciós kérés feldolgozásával az adott Tárhelyszolgáltatáson belül töltöttek el, nem számít bele a kérésnek a Tárhelyszolgáltatáshoz, illetve a Tárhelyszolgáltatástól történő elküldésére fordított idő.</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AF3500">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Kérés típusa</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Maximális Feldolgozási Idő</w:t>
            </w:r>
          </w:p>
        </w:tc>
      </w:tr>
      <w:tr w:rsidR="001E0407" w:rsidRPr="009D0B2F" w14:paraId="21B3C61C" w14:textId="77777777" w:rsidTr="00AF3500">
        <w:tc>
          <w:tcPr>
            <w:tcW w:w="5400" w:type="dxa"/>
          </w:tcPr>
          <w:p w14:paraId="40826AE7" w14:textId="77777777" w:rsidR="001E0407" w:rsidRPr="00FB368F" w:rsidRDefault="001E0407" w:rsidP="001E0407">
            <w:pPr>
              <w:pStyle w:val="ProductList-OfferingBody"/>
            </w:pPr>
            <w:r>
              <w:t>PutBlob és GetBlob (beleértve a blokkokat és a lapokat)</w:t>
            </w:r>
          </w:p>
          <w:p w14:paraId="605E2AA8" w14:textId="664BE91F" w:rsidR="001E0407" w:rsidRPr="0076238C" w:rsidRDefault="001E0407" w:rsidP="001E0407">
            <w:pPr>
              <w:pStyle w:val="ProductList-OfferingBody"/>
            </w:pPr>
            <w:r>
              <w:t>Érvényes blob-laptartományok lekérése</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Két (2) másodperc megszorozva a kérés feldolgozása során átvitt megabájtok számával</w:t>
            </w:r>
          </w:p>
        </w:tc>
      </w:tr>
      <w:tr w:rsidR="001E0407" w:rsidRPr="009D0B2F" w14:paraId="6B9F44B2" w14:textId="77777777" w:rsidTr="00AF3500">
        <w:tc>
          <w:tcPr>
            <w:tcW w:w="5400" w:type="dxa"/>
          </w:tcPr>
          <w:p w14:paraId="08C3DA2C" w14:textId="38396F30" w:rsidR="001E0407" w:rsidRPr="0076238C" w:rsidRDefault="001E0407" w:rsidP="001E0407">
            <w:pPr>
              <w:pStyle w:val="ProductList-OfferingBody"/>
            </w:pPr>
            <w:r>
              <w:t>Blob másolása</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Kilencven (90) másodperc (ahol a forrás- és a célblob ugyanabban a tárfiókban található)</w:t>
            </w:r>
          </w:p>
        </w:tc>
      </w:tr>
      <w:tr w:rsidR="001E0407" w:rsidRPr="009D0B2F" w14:paraId="3F0CF426" w14:textId="77777777" w:rsidTr="00AF3500">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Hatvan (60) másodperc</w:t>
            </w:r>
          </w:p>
        </w:tc>
      </w:tr>
      <w:tr w:rsidR="001E0407" w:rsidRPr="009D0B2F" w14:paraId="260E56F1" w14:textId="77777777" w:rsidTr="00AF3500">
        <w:tc>
          <w:tcPr>
            <w:tcW w:w="5400" w:type="dxa"/>
          </w:tcPr>
          <w:p w14:paraId="58E5E6DB" w14:textId="77777777" w:rsidR="001E0407" w:rsidRPr="00FB368F" w:rsidRDefault="001E0407" w:rsidP="001E0407">
            <w:pPr>
              <w:pStyle w:val="ProductList-OfferingBody"/>
            </w:pPr>
            <w:r>
              <w:t>Lekérdezés táblából</w:t>
            </w:r>
          </w:p>
          <w:p w14:paraId="6EFF1976" w14:textId="06D63FD8" w:rsidR="001E0407" w:rsidRPr="0076238C" w:rsidRDefault="001E0407" w:rsidP="001E0407">
            <w:pPr>
              <w:pStyle w:val="ProductList-OfferingBody"/>
            </w:pPr>
            <w:r>
              <w:t>Listázó műveletek</w:t>
            </w:r>
          </w:p>
        </w:tc>
        <w:tc>
          <w:tcPr>
            <w:tcW w:w="5400" w:type="dxa"/>
          </w:tcPr>
          <w:p w14:paraId="4B80C4E5" w14:textId="645C049A" w:rsidR="001E0407" w:rsidRDefault="001E0407" w:rsidP="001E0407">
            <w:pPr>
              <w:pStyle w:val="ProductList-OfferingBody"/>
            </w:pPr>
            <w:r>
              <w:rPr>
                <w:rFonts w:ascii="Calibri" w:eastAsia="Times New Roman" w:hAnsi="Calibri"/>
              </w:rPr>
              <w:t>Tíz (10) másodperc (a feldolgozás befejezéséhez vagy a folytatásra vonatkozó kérdés visszaadásához)</w:t>
            </w:r>
          </w:p>
        </w:tc>
      </w:tr>
      <w:tr w:rsidR="001E0407" w:rsidRPr="009D0B2F" w14:paraId="6EF0D889" w14:textId="77777777" w:rsidTr="00AF3500">
        <w:tc>
          <w:tcPr>
            <w:tcW w:w="5400" w:type="dxa"/>
          </w:tcPr>
          <w:p w14:paraId="65AC6A6A" w14:textId="39297E8F" w:rsidR="001E0407" w:rsidRPr="0076238C" w:rsidRDefault="001E0407" w:rsidP="001E0407">
            <w:pPr>
              <w:pStyle w:val="ProductList-OfferingBody"/>
            </w:pPr>
            <w:r>
              <w:t>Kötegelt táblaműveletek</w:t>
            </w:r>
          </w:p>
        </w:tc>
        <w:tc>
          <w:tcPr>
            <w:tcW w:w="5400" w:type="dxa"/>
          </w:tcPr>
          <w:p w14:paraId="227B4AC9" w14:textId="07E8FC09" w:rsidR="001E0407" w:rsidRDefault="001E0407" w:rsidP="001E0407">
            <w:pPr>
              <w:pStyle w:val="ProductList-OfferingBody"/>
            </w:pPr>
            <w:r>
              <w:rPr>
                <w:rFonts w:ascii="Calibri" w:eastAsia="Times New Roman" w:hAnsi="Calibri"/>
              </w:rPr>
              <w:t>Harminc (30) másodperc</w:t>
            </w:r>
          </w:p>
        </w:tc>
      </w:tr>
      <w:tr w:rsidR="001E0407" w:rsidRPr="002632DB" w14:paraId="78F68B7B" w14:textId="77777777" w:rsidTr="00AF3500">
        <w:tc>
          <w:tcPr>
            <w:tcW w:w="5400" w:type="dxa"/>
          </w:tcPr>
          <w:p w14:paraId="10198EB5" w14:textId="77777777" w:rsidR="001E0407" w:rsidRPr="004C6C46" w:rsidRDefault="001E0407" w:rsidP="001E0407">
            <w:pPr>
              <w:pStyle w:val="ProductList-OfferingBody"/>
            </w:pPr>
            <w:r w:rsidRPr="004C6C46">
              <w:t xml:space="preserve">Az összes egyetlen entitást érintő táblaművelet </w:t>
            </w:r>
          </w:p>
          <w:p w14:paraId="28AFDF9B" w14:textId="3F847A63" w:rsidR="001E0407" w:rsidRPr="004C6C46" w:rsidRDefault="001E0407" w:rsidP="001E0407">
            <w:pPr>
              <w:pStyle w:val="ProductList-OfferingBody"/>
            </w:pPr>
            <w:r w:rsidRPr="004C6C46">
              <w:t>Az összes egyéb blobot és üzenetet érintő művelet</w:t>
            </w:r>
          </w:p>
        </w:tc>
        <w:tc>
          <w:tcPr>
            <w:tcW w:w="5400" w:type="dxa"/>
          </w:tcPr>
          <w:p w14:paraId="7E21FD12" w14:textId="5858107D" w:rsidR="001E0407" w:rsidRPr="004C6C46" w:rsidRDefault="001E0407" w:rsidP="001E0407">
            <w:pPr>
              <w:pStyle w:val="ProductList-OfferingBody"/>
            </w:pPr>
            <w:r w:rsidRPr="004C6C46">
              <w:t>Két (2) másodperc</w:t>
            </w:r>
          </w:p>
        </w:tc>
      </w:tr>
    </w:tbl>
    <w:p w14:paraId="23641F47" w14:textId="5CED44F8" w:rsidR="001E0407" w:rsidRPr="00FB368F" w:rsidRDefault="001E0407" w:rsidP="001E0407">
      <w:pPr>
        <w:pStyle w:val="ProductList-Body"/>
      </w:pPr>
      <w:r>
        <w:t>Ezek a számok a maximális feldolgozási időt jelentik. A tényleges és az átlagos feldolgozási idő várhatóan sokkal rövidebb.</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Nem tartoznak a Sikertelen Tárolási Tranzakciók közé a következők:</w:t>
      </w:r>
    </w:p>
    <w:p w14:paraId="1216498E" w14:textId="528225B8" w:rsidR="001E0407" w:rsidRPr="00FB368F" w:rsidRDefault="001E0407" w:rsidP="00E62D9C">
      <w:pPr>
        <w:pStyle w:val="ProductList-Body"/>
        <w:numPr>
          <w:ilvl w:val="0"/>
          <w:numId w:val="4"/>
        </w:numPr>
      </w:pPr>
      <w:r>
        <w:t xml:space="preserve">Az olyan tranzakciós kérések, amelyeket a Tárhelyszolgáltatás azért utasít vissza, mert nem felelnek meg a megfelelő leállási elveknek. </w:t>
      </w:r>
    </w:p>
    <w:p w14:paraId="7C1096B0" w14:textId="69015BEE" w:rsidR="001E0407" w:rsidRPr="00FB368F" w:rsidRDefault="001E0407" w:rsidP="00E62D9C">
      <w:pPr>
        <w:pStyle w:val="ProductList-Body"/>
        <w:numPr>
          <w:ilvl w:val="0"/>
          <w:numId w:val="4"/>
        </w:numPr>
      </w:pPr>
      <w:r>
        <w:t xml:space="preserve">Az olyan tranzakciós kérések, amelyek időtúllépésének értéke kisebbre van állítva, mint a fent meghatározott megfelelő Maximális Végrehajtási Idő. </w:t>
      </w:r>
    </w:p>
    <w:p w14:paraId="2371D06E" w14:textId="7430B6F7" w:rsidR="001E0407" w:rsidRPr="00FB368F" w:rsidRDefault="001E0407" w:rsidP="00E62D9C">
      <w:pPr>
        <w:pStyle w:val="ProductList-Body"/>
        <w:numPr>
          <w:ilvl w:val="0"/>
          <w:numId w:val="4"/>
        </w:numPr>
      </w:pPr>
      <w:r>
        <w:t xml:space="preserve">RA-GRS-fiókokra vonatkozó olyan olvasási tranzakciós kérés, amelynek esetében Ön nem kísérelte meg a tárfiókhoz társított Másodlagos Régióra is végrehajtani a kérést, miután az Elsődleges Régióban a kérés sikertelen volt. </w:t>
      </w:r>
    </w:p>
    <w:p w14:paraId="6055D46A" w14:textId="0BE80517" w:rsidR="001E0407" w:rsidRPr="00FB368F" w:rsidRDefault="001E0407" w:rsidP="00E62D9C">
      <w:pPr>
        <w:pStyle w:val="ProductList-Body"/>
        <w:numPr>
          <w:ilvl w:val="0"/>
          <w:numId w:val="4"/>
        </w:numPr>
      </w:pPr>
      <w:r>
        <w:t>RA-GRS-fiókokra vonatkozó olyan olvasási tranzakciós kérés, amely Georeplikálási Késés miatt válik sikertelenné.</w:t>
      </w:r>
    </w:p>
    <w:p w14:paraId="69115D32" w14:textId="1CB371C4" w:rsidR="001E0407" w:rsidRPr="00FB368F" w:rsidRDefault="001E0407" w:rsidP="001E0407">
      <w:pPr>
        <w:pStyle w:val="ProductList-Body"/>
        <w:spacing w:before="40" w:after="40"/>
      </w:pPr>
      <w:r>
        <w:t xml:space="preserve">GRS- és RA-GRS-fiókok esetén a </w:t>
      </w:r>
      <w:r w:rsidRPr="0036071A">
        <w:rPr>
          <w:bCs/>
          <w:color w:val="000000" w:themeColor="text1"/>
        </w:rPr>
        <w:t>„</w:t>
      </w:r>
      <w:r>
        <w:rPr>
          <w:b/>
          <w:color w:val="00188F"/>
        </w:rPr>
        <w:t>Georeplikálási Késés</w:t>
      </w:r>
      <w:r w:rsidRPr="0036071A">
        <w:rPr>
          <w:bCs/>
          <w:color w:val="000000" w:themeColor="text1"/>
        </w:rPr>
        <w:t>”</w:t>
      </w:r>
      <w:r>
        <w:t xml:space="preserve"> az ahhoz szükséges időt jelenti, hogy a tárfiók Elsődleges Régiójában tárolt adatok replikálással átkerüljenek a tárfiók Másodlagos Régiójába.</w:t>
      </w:r>
      <w:r w:rsidR="0017372E">
        <w:t xml:space="preserve"> </w:t>
      </w:r>
      <w:r>
        <w:t>Mivel a GRS- és RA-GRS-fiókok replikálása a Másodlagos Régióba aszinkron módon történik, a tárfiók Elsődleges Régiójába írt adatok nem lesznek azonnal elérhetőek a Másodlagos Régióban. Egy tárfiók esetén Ön lekérdezheti a Georeplikálási Késést, de a Microsoft a jelen SLA keretében nem garantálja a Georeplikálási Késés mértékét.</w:t>
      </w:r>
    </w:p>
    <w:p w14:paraId="5A313190"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 xml:space="preserve">Georedundáns (a továbbiakban </w:t>
      </w:r>
      <w:r w:rsidRPr="00B80D66">
        <w:t>„</w:t>
      </w:r>
      <w:r>
        <w:rPr>
          <w:b/>
          <w:color w:val="00188F"/>
        </w:rPr>
        <w:t>GRS</w:t>
      </w:r>
      <w:r w:rsidRPr="00B80D66">
        <w:t>”</w:t>
      </w:r>
      <w:r>
        <w:rPr>
          <w:b/>
          <w:color w:val="00188F"/>
        </w:rPr>
        <w:t>) Tárfiók</w:t>
      </w:r>
      <w:r w:rsidRPr="00885B6C">
        <w:rPr>
          <w:color w:val="000000" w:themeColor="text1"/>
        </w:rPr>
        <w:t>”</w:t>
      </w:r>
      <w:r>
        <w:t xml:space="preserve"> olyan tárfiók, amelynek esetén az adatok replikálása az Elsődleges Régión belül szinkron módon történik, majd pedig az Elsődleges Régió adatai aszinkron módon replikálódnak a Másodlagos Régióba. Ön nem tud közvetlenül adatokat olvasni a GRS-fiókokhoz társított Másodlagos Régiókból, illetve ilyenekbe nem tud adatokat közvetlenül beírni.</w:t>
      </w:r>
    </w:p>
    <w:p w14:paraId="2C473875"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 xml:space="preserve">Helyileg Redundáns (a továbbiakban </w:t>
      </w:r>
      <w:r w:rsidRPr="00B80D66">
        <w:t>„</w:t>
      </w:r>
      <w:r>
        <w:rPr>
          <w:b/>
          <w:color w:val="00188F"/>
        </w:rPr>
        <w:t>LRS</w:t>
      </w:r>
      <w:r w:rsidRPr="00B80D66">
        <w:t>”</w:t>
      </w:r>
      <w:r>
        <w:rPr>
          <w:b/>
          <w:color w:val="00188F"/>
        </w:rPr>
        <w:t>) Tárfiók</w:t>
      </w:r>
      <w:r w:rsidRPr="00885B6C">
        <w:rPr>
          <w:color w:val="000000" w:themeColor="text1"/>
        </w:rPr>
        <w:t>”</w:t>
      </w:r>
      <w:r>
        <w:t xml:space="preserve"> olyan tárfiók, amelynek esetén az adatok replikálása kizárólag az Elsődleges Régión belül történik, szinkron módon.</w:t>
      </w:r>
    </w:p>
    <w:p w14:paraId="434D9D7F" w14:textId="77777777" w:rsidR="001E0407" w:rsidRPr="00FB368F" w:rsidRDefault="001E0407" w:rsidP="001E0407">
      <w:pPr>
        <w:pStyle w:val="ProductList-Body"/>
        <w:spacing w:after="40"/>
      </w:pPr>
      <w:r>
        <w:t xml:space="preserve">Az </w:t>
      </w:r>
      <w:r w:rsidRPr="00885B6C">
        <w:rPr>
          <w:color w:val="000000" w:themeColor="text1"/>
        </w:rPr>
        <w:t>„</w:t>
      </w:r>
      <w:r>
        <w:rPr>
          <w:b/>
          <w:color w:val="00188F"/>
        </w:rPr>
        <w:t>Elsődleges Régió</w:t>
      </w:r>
      <w:r w:rsidRPr="00885B6C">
        <w:rPr>
          <w:color w:val="000000" w:themeColor="text1"/>
        </w:rPr>
        <w:t>”</w:t>
      </w:r>
      <w:r>
        <w:t xml:space="preserve"> az a földrajzi régió, amelyben a tárfiókon belüli adatok megtalálhatók; ezt Ön a tárfiók létrehozásakor választja ki. Ön kizárólag a tárfiókokhoz társított Elsődleges Régiókban tárolt adatokra vonatkozóan hajthat végre írási kéréseket.</w:t>
      </w:r>
    </w:p>
    <w:p w14:paraId="139FE56F"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 xml:space="preserve">Georedundáns Írásvédett (a továbbiakban </w:t>
      </w:r>
      <w:r w:rsidRPr="00B80D66">
        <w:t>„</w:t>
      </w:r>
      <w:r>
        <w:rPr>
          <w:b/>
          <w:color w:val="00188F"/>
        </w:rPr>
        <w:t>RA-GRS</w:t>
      </w:r>
      <w:r w:rsidRPr="00B80D66">
        <w:t>”</w:t>
      </w:r>
      <w:r>
        <w:rPr>
          <w:b/>
          <w:color w:val="00188F"/>
        </w:rPr>
        <w:t>) Tárfiók</w:t>
      </w:r>
      <w:r w:rsidRPr="00885B6C">
        <w:rPr>
          <w:color w:val="000000" w:themeColor="text1"/>
        </w:rPr>
        <w:t>”</w:t>
      </w:r>
      <w:r>
        <w:t xml:space="preserve"> olyan tárfiók, amelynek esetén az adatok replikálása az Elsődleges Régión belül szinkron módon történik, majd pedig az Elsődleges Régió adatai aszinkron módon replikálódnak a Másodlagos Régióba. Ön az RA-GRS-fiókokhoz társított Másodlagos Régiókból közvetlenül tud adatokat olvasni, de oda nem tud adatokat közvetlenül írni.</w:t>
      </w:r>
    </w:p>
    <w:p w14:paraId="7831940F" w14:textId="0A694804" w:rsidR="001E0407" w:rsidRPr="00FB368F" w:rsidRDefault="001E0407" w:rsidP="001E0407">
      <w:pPr>
        <w:pStyle w:val="ProductList-Body"/>
        <w:spacing w:after="40"/>
      </w:pPr>
      <w:r>
        <w:t xml:space="preserve">A </w:t>
      </w:r>
      <w:r w:rsidRPr="00885B6C">
        <w:rPr>
          <w:color w:val="000000" w:themeColor="text1"/>
        </w:rPr>
        <w:t>„</w:t>
      </w:r>
      <w:r>
        <w:rPr>
          <w:b/>
          <w:color w:val="00188F"/>
        </w:rPr>
        <w:t>Másodlagos Régió</w:t>
      </w:r>
      <w:r w:rsidRPr="00885B6C">
        <w:rPr>
          <w:color w:val="000000" w:themeColor="text1"/>
        </w:rPr>
        <w:t>”</w:t>
      </w:r>
      <w:r>
        <w:t xml:space="preserve"> az a földrajzi régió, amelybe egy GRS- vagy RA-GRS-fiókbeli adatok replikálódnak, és amelyben azok tárolódnak; ennek hozzárendelését a Microsoft Azure hajtja végre a tárfiókhoz társított Elsődleges Régió alapján.</w:t>
      </w:r>
      <w:r w:rsidR="0017372E">
        <w:t xml:space="preserve"> </w:t>
      </w:r>
      <w:r>
        <w:t>Ön nem tudja meghatározni a tárfiókokhoz társított Másodlagos Régiót.</w:t>
      </w:r>
    </w:p>
    <w:p w14:paraId="210A0142"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Tárolási Tranzakciók Teljes Száma</w:t>
      </w:r>
      <w:r w:rsidRPr="00885B6C">
        <w:rPr>
          <w:color w:val="000000" w:themeColor="text1"/>
        </w:rPr>
        <w:t xml:space="preserve">” </w:t>
      </w:r>
      <w:r>
        <w:t>azon tárolási tranzakciók számának összege, amelyek nem Kizárt Tranzakciók, és amelyeket egy adott előfizetés keretében a Tárhely-szolgáltatásbeli összes tárfiókban egy egyórás időszak során megkíséreltek.</w:t>
      </w:r>
    </w:p>
    <w:p w14:paraId="17DEF38E" w14:textId="07AB79CD" w:rsidR="001E0407" w:rsidRPr="00FB368F" w:rsidRDefault="001E0407" w:rsidP="001E0407">
      <w:pPr>
        <w:pStyle w:val="ProductList-Body"/>
      </w:pPr>
      <w:r>
        <w:t xml:space="preserve">A </w:t>
      </w:r>
      <w:r w:rsidRPr="00885B6C">
        <w:rPr>
          <w:color w:val="000000" w:themeColor="text1"/>
        </w:rPr>
        <w:t>„</w:t>
      </w:r>
      <w:r>
        <w:rPr>
          <w:b/>
          <w:color w:val="00188F"/>
        </w:rPr>
        <w:t xml:space="preserve">Zónaredundáns (a továbbiakban </w:t>
      </w:r>
      <w:r w:rsidRPr="00B80D66">
        <w:t>„</w:t>
      </w:r>
      <w:r>
        <w:rPr>
          <w:b/>
          <w:color w:val="00188F"/>
        </w:rPr>
        <w:t>ZRS</w:t>
      </w:r>
      <w:r w:rsidRPr="00B80D66">
        <w:t>”</w:t>
      </w:r>
      <w:r>
        <w:rPr>
          <w:b/>
          <w:color w:val="00188F"/>
        </w:rPr>
        <w:t>) Tárfiók</w:t>
      </w:r>
      <w:r w:rsidRPr="00885B6C">
        <w:rPr>
          <w:color w:val="000000" w:themeColor="text1"/>
        </w:rPr>
        <w:t>”</w:t>
      </w:r>
      <w:r>
        <w:t xml:space="preserve"> olyan tárfiók, amelynek esetén az adatok replikálása több létesítményen át történik.</w:t>
      </w:r>
      <w:r w:rsidR="0017372E">
        <w:t xml:space="preserve"> </w:t>
      </w:r>
      <w:r>
        <w:t>Ezek a létesítmények lehetnek ugyanazon a földrajzi régión belül, de lehetnek két különböző földrajzi régióban is.</w:t>
      </w:r>
    </w:p>
    <w:p w14:paraId="5F17F16F" w14:textId="77777777" w:rsidR="001E0407" w:rsidRPr="00FB368F" w:rsidRDefault="001E0407" w:rsidP="001E0407">
      <w:pPr>
        <w:pStyle w:val="ProductList-Body"/>
      </w:pPr>
    </w:p>
    <w:p w14:paraId="5310B0BF" w14:textId="4F3ACE2F" w:rsidR="001E0407" w:rsidRPr="00FB368F" w:rsidRDefault="001E0407" w:rsidP="001E0407">
      <w:pPr>
        <w:pStyle w:val="ProductList-Body"/>
      </w:pPr>
      <w:r>
        <w:rPr>
          <w:b/>
          <w:color w:val="00188F"/>
        </w:rPr>
        <w:t>Havi Százalékos Rendelkezésre Állás</w:t>
      </w:r>
      <w:r w:rsidRPr="00260D0A">
        <w:rPr>
          <w:b/>
          <w:bCs/>
          <w:color w:val="000000" w:themeColor="text1"/>
        </w:rPr>
        <w:t>:</w:t>
      </w:r>
      <w:r w:rsidR="0017372E" w:rsidRPr="00260D0A">
        <w:rPr>
          <w:b/>
          <w:bCs/>
          <w:color w:val="000000" w:themeColor="text1"/>
        </w:rPr>
        <w:t xml:space="preserve"> </w:t>
      </w:r>
      <w:r>
        <w:t>A Havi Százalékos Rendelkezésre Állás a következő képlettel határozható meg:</w:t>
      </w:r>
    </w:p>
    <w:p w14:paraId="377ED0D1" w14:textId="77777777" w:rsidR="005D4A94" w:rsidRPr="00FB368F" w:rsidRDefault="005D4A94" w:rsidP="005D4A94">
      <w:pPr>
        <w:pStyle w:val="ProductList-Body"/>
      </w:pPr>
    </w:p>
    <w:p w14:paraId="171DAA41" w14:textId="197CD28E" w:rsidR="005D4A94" w:rsidRPr="00FB368F" w:rsidRDefault="005D4A94" w:rsidP="00FD540E">
      <w:pPr>
        <w:pStyle w:val="ListParagraph"/>
      </w:pPr>
      <m:oMathPara>
        <m:oMath>
          <m:r>
            <w:rPr>
              <w:rFonts w:ascii="Cambria Math" w:hAnsi="Cambria Math" w:cs="Tahoma"/>
              <w:sz w:val="18"/>
              <w:szCs w:val="18"/>
            </w:rPr>
            <m:t>100%-Hibák Átlagos Aránya</m:t>
          </m:r>
        </m:oMath>
      </m:oMathPara>
    </w:p>
    <w:p w14:paraId="443AE4BA" w14:textId="23049B8B" w:rsidR="001E0407" w:rsidRPr="00FB368F" w:rsidRDefault="001E0407" w:rsidP="00754B25">
      <w:pPr>
        <w:pStyle w:val="ProductList-ClauseHeading"/>
        <w:keepNext/>
      </w:pPr>
      <w:r>
        <w:lastRenderedPageBreak/>
        <w:t>Szolgáltatás-jóváírás – LRS, ZRS, GRS és RA-GRS (írási kérések) -fiókok</w:t>
      </w:r>
      <w:r w:rsidRPr="006C6E4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AF3500">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9D0B2F" w14:paraId="1645CBE9" w14:textId="77777777" w:rsidTr="00AF3500">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AF3500">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123ABFD5" w:rsidR="001E0407" w:rsidRDefault="001E0407" w:rsidP="005D4A94">
      <w:pPr>
        <w:pStyle w:val="ProductList-Body"/>
      </w:pPr>
    </w:p>
    <w:p w14:paraId="6F253D82" w14:textId="77777777" w:rsidR="003D1ADC" w:rsidRPr="00FB368F" w:rsidRDefault="003D1ADC" w:rsidP="003D1ADC">
      <w:pPr>
        <w:pStyle w:val="ProductList-ClauseHeading"/>
        <w:keepNext/>
      </w:pPr>
      <w:r>
        <w:t>Szolgáltatás-jóváírás – RA-GRS (olvasási kérések) -fiókok</w:t>
      </w:r>
      <w:r w:rsidRPr="006C6E4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74C24F07" w14:textId="77777777" w:rsidTr="00B0431C">
        <w:trPr>
          <w:tblHeader/>
        </w:trPr>
        <w:tc>
          <w:tcPr>
            <w:tcW w:w="5400" w:type="dxa"/>
            <w:shd w:val="clear" w:color="auto" w:fill="0072C6"/>
          </w:tcPr>
          <w:p w14:paraId="02B5A1A9" w14:textId="77777777" w:rsidR="003D1ADC" w:rsidRPr="001A0074" w:rsidRDefault="003D1ADC" w:rsidP="00B0431C">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0D078692" w14:textId="77777777" w:rsidR="003D1ADC" w:rsidRPr="001A0074" w:rsidRDefault="003D1ADC" w:rsidP="00B0431C">
            <w:pPr>
              <w:pStyle w:val="ProductList-OfferingBody"/>
              <w:keepNext/>
              <w:jc w:val="center"/>
              <w:rPr>
                <w:color w:val="FFFFFF" w:themeColor="background1"/>
              </w:rPr>
            </w:pPr>
            <w:r>
              <w:rPr>
                <w:color w:val="FFFFFF" w:themeColor="background1"/>
              </w:rPr>
              <w:t>Szolgáltatás-jóváírás</w:t>
            </w:r>
          </w:p>
        </w:tc>
      </w:tr>
      <w:tr w:rsidR="003D1ADC" w:rsidRPr="009D0B2F" w14:paraId="3C30D507" w14:textId="77777777" w:rsidTr="00B0431C">
        <w:tc>
          <w:tcPr>
            <w:tcW w:w="5400" w:type="dxa"/>
          </w:tcPr>
          <w:p w14:paraId="5D5EB505" w14:textId="77777777" w:rsidR="003D1ADC" w:rsidRPr="0076238C" w:rsidRDefault="003D1ADC" w:rsidP="00B0431C">
            <w:pPr>
              <w:pStyle w:val="ProductList-OfferingBody"/>
              <w:jc w:val="center"/>
            </w:pPr>
            <w:r>
              <w:t>&lt; 99,99%</w:t>
            </w:r>
          </w:p>
        </w:tc>
        <w:tc>
          <w:tcPr>
            <w:tcW w:w="5400" w:type="dxa"/>
          </w:tcPr>
          <w:p w14:paraId="15536AB1" w14:textId="77777777" w:rsidR="003D1ADC" w:rsidRPr="0076238C" w:rsidRDefault="003D1ADC" w:rsidP="00B0431C">
            <w:pPr>
              <w:pStyle w:val="ProductList-OfferingBody"/>
              <w:jc w:val="center"/>
            </w:pPr>
            <w:r>
              <w:t>10%</w:t>
            </w:r>
          </w:p>
        </w:tc>
      </w:tr>
      <w:tr w:rsidR="003D1ADC" w:rsidRPr="009D0B2F" w14:paraId="064EF2D3" w14:textId="77777777" w:rsidTr="00B0431C">
        <w:tc>
          <w:tcPr>
            <w:tcW w:w="5400" w:type="dxa"/>
          </w:tcPr>
          <w:p w14:paraId="38694762" w14:textId="77777777" w:rsidR="003D1ADC" w:rsidRPr="0076238C" w:rsidRDefault="003D1ADC" w:rsidP="00B0431C">
            <w:pPr>
              <w:pStyle w:val="ProductList-OfferingBody"/>
              <w:jc w:val="center"/>
            </w:pPr>
            <w:r>
              <w:t>&lt; 99%</w:t>
            </w:r>
          </w:p>
        </w:tc>
        <w:tc>
          <w:tcPr>
            <w:tcW w:w="5400" w:type="dxa"/>
          </w:tcPr>
          <w:p w14:paraId="39E44C46" w14:textId="77777777" w:rsidR="003D1ADC" w:rsidRPr="0076238C" w:rsidRDefault="003D1ADC" w:rsidP="00B0431C">
            <w:pPr>
              <w:pStyle w:val="ProductList-OfferingBody"/>
              <w:jc w:val="center"/>
            </w:pPr>
            <w:r>
              <w:t>25%</w:t>
            </w:r>
          </w:p>
        </w:tc>
      </w:tr>
    </w:tbl>
    <w:p w14:paraId="72DE0227" w14:textId="5EAE5D6E" w:rsidR="003D1ADC" w:rsidRDefault="003D1ADC" w:rsidP="005D4A94">
      <w:pPr>
        <w:pStyle w:val="ProductList-Body"/>
      </w:pPr>
    </w:p>
    <w:p w14:paraId="7F1BD9FD" w14:textId="77777777" w:rsidR="003D1ADC" w:rsidRPr="009B3DC1" w:rsidRDefault="003D1ADC" w:rsidP="000F0E9C">
      <w:pPr>
        <w:pStyle w:val="ProductList-ClauseHeading"/>
        <w:keepNext/>
      </w:pPr>
      <w:r>
        <w:t>Szolgáltatás-jóváírás – LRS, GRS, és RA-GRS (írási kérések) Blob Tárfiókok (Ritka Elérésű Szint):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2498E52D" w14:textId="77777777" w:rsidTr="00B0431C">
        <w:trPr>
          <w:tblHeader/>
        </w:trPr>
        <w:tc>
          <w:tcPr>
            <w:tcW w:w="5400" w:type="dxa"/>
            <w:tcBorders>
              <w:bottom w:val="single" w:sz="4" w:space="0" w:color="auto"/>
            </w:tcBorders>
            <w:shd w:val="clear" w:color="auto" w:fill="0072C6"/>
          </w:tcPr>
          <w:p w14:paraId="6A86B18C"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4C5644C4"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9D0B2F" w14:paraId="101E8F87" w14:textId="77777777" w:rsidTr="00B0431C">
        <w:tc>
          <w:tcPr>
            <w:tcW w:w="5400" w:type="dxa"/>
            <w:tcBorders>
              <w:top w:val="single" w:sz="4" w:space="0" w:color="auto"/>
              <w:left w:val="single" w:sz="4" w:space="0" w:color="auto"/>
              <w:bottom w:val="single" w:sz="4" w:space="0" w:color="auto"/>
              <w:right w:val="single" w:sz="4" w:space="0" w:color="auto"/>
            </w:tcBorders>
          </w:tcPr>
          <w:p w14:paraId="189CBE40" w14:textId="77777777" w:rsidR="003D1ADC" w:rsidRPr="0076238C" w:rsidRDefault="003D1ADC" w:rsidP="00B0431C">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03B5AFE" w14:textId="77777777" w:rsidR="003D1ADC" w:rsidRPr="0076238C" w:rsidRDefault="003D1ADC" w:rsidP="00B0431C">
            <w:pPr>
              <w:pStyle w:val="ProductList-OfferingBody"/>
              <w:jc w:val="center"/>
            </w:pPr>
            <w:r>
              <w:t>10%</w:t>
            </w:r>
          </w:p>
        </w:tc>
      </w:tr>
      <w:tr w:rsidR="003D1ADC" w:rsidRPr="009D0B2F" w14:paraId="6E8F4E2D" w14:textId="77777777" w:rsidTr="00B0431C">
        <w:tc>
          <w:tcPr>
            <w:tcW w:w="5400" w:type="dxa"/>
            <w:tcBorders>
              <w:top w:val="single" w:sz="4" w:space="0" w:color="auto"/>
              <w:left w:val="single" w:sz="4" w:space="0" w:color="auto"/>
              <w:bottom w:val="single" w:sz="4" w:space="0" w:color="auto"/>
              <w:right w:val="single" w:sz="4" w:space="0" w:color="auto"/>
            </w:tcBorders>
          </w:tcPr>
          <w:p w14:paraId="7F74EBEE" w14:textId="77777777" w:rsidR="003D1ADC" w:rsidRPr="0076238C" w:rsidRDefault="003D1ADC" w:rsidP="00B0431C">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438C0B03" w14:textId="77777777" w:rsidR="003D1ADC" w:rsidRPr="0076238C" w:rsidRDefault="003D1ADC" w:rsidP="00B0431C">
            <w:pPr>
              <w:pStyle w:val="ProductList-OfferingBody"/>
              <w:jc w:val="center"/>
            </w:pPr>
            <w:r>
              <w:t>25%</w:t>
            </w:r>
          </w:p>
        </w:tc>
      </w:tr>
    </w:tbl>
    <w:p w14:paraId="0AB6F742" w14:textId="77777777" w:rsidR="003D1ADC" w:rsidRPr="009B3DC1" w:rsidRDefault="003D1ADC" w:rsidP="003D1ADC">
      <w:pPr>
        <w:pStyle w:val="ProductList-Body"/>
      </w:pPr>
    </w:p>
    <w:p w14:paraId="28384976" w14:textId="77777777" w:rsidR="003D1ADC" w:rsidRPr="009B3DC1" w:rsidRDefault="003D1ADC" w:rsidP="003D1ADC">
      <w:pPr>
        <w:pStyle w:val="ProductList-ClauseHeading"/>
        <w:keepNext/>
      </w:pPr>
      <w:r>
        <w:t>Szolgáltatás-jóváírás – RA-GRS (olvasási kérések) Blob Tárfiókok (Ritka Elérésű Szint):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7987DF88" w14:textId="77777777" w:rsidTr="00B0431C">
        <w:trPr>
          <w:tblHeader/>
        </w:trPr>
        <w:tc>
          <w:tcPr>
            <w:tcW w:w="5400" w:type="dxa"/>
            <w:shd w:val="clear" w:color="auto" w:fill="0072C6"/>
          </w:tcPr>
          <w:p w14:paraId="12670D56"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6774B13"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9D0B2F" w14:paraId="70DE22FB" w14:textId="77777777" w:rsidTr="00B0431C">
        <w:tc>
          <w:tcPr>
            <w:tcW w:w="5400" w:type="dxa"/>
          </w:tcPr>
          <w:p w14:paraId="6C97571E" w14:textId="77777777" w:rsidR="003D1ADC" w:rsidRPr="0076238C" w:rsidRDefault="003D1ADC" w:rsidP="00B0431C">
            <w:pPr>
              <w:pStyle w:val="ProductList-OfferingBody"/>
              <w:jc w:val="center"/>
            </w:pPr>
            <w:r>
              <w:t>&lt; 99,9%</w:t>
            </w:r>
          </w:p>
        </w:tc>
        <w:tc>
          <w:tcPr>
            <w:tcW w:w="5400" w:type="dxa"/>
          </w:tcPr>
          <w:p w14:paraId="04F61DB4" w14:textId="77777777" w:rsidR="003D1ADC" w:rsidRPr="0076238C" w:rsidRDefault="003D1ADC" w:rsidP="00B0431C">
            <w:pPr>
              <w:pStyle w:val="ProductList-OfferingBody"/>
              <w:jc w:val="center"/>
            </w:pPr>
            <w:r>
              <w:t>10%</w:t>
            </w:r>
          </w:p>
        </w:tc>
      </w:tr>
      <w:tr w:rsidR="003D1ADC" w:rsidRPr="009D0B2F" w14:paraId="337A8595" w14:textId="77777777" w:rsidTr="00B0431C">
        <w:tc>
          <w:tcPr>
            <w:tcW w:w="5400" w:type="dxa"/>
          </w:tcPr>
          <w:p w14:paraId="14F0F7EA" w14:textId="77777777" w:rsidR="003D1ADC" w:rsidRPr="0076238C" w:rsidRDefault="003D1ADC" w:rsidP="00B0431C">
            <w:pPr>
              <w:pStyle w:val="ProductList-OfferingBody"/>
              <w:jc w:val="center"/>
            </w:pPr>
            <w:r>
              <w:t>&lt; 98%</w:t>
            </w:r>
          </w:p>
        </w:tc>
        <w:tc>
          <w:tcPr>
            <w:tcW w:w="5400" w:type="dxa"/>
          </w:tcPr>
          <w:p w14:paraId="7B6381E1" w14:textId="77777777" w:rsidR="003D1ADC" w:rsidRPr="0076238C" w:rsidRDefault="003D1ADC" w:rsidP="00B0431C">
            <w:pPr>
              <w:pStyle w:val="ProductList-OfferingBody"/>
              <w:jc w:val="center"/>
            </w:pPr>
            <w:r>
              <w:t>25%</w:t>
            </w:r>
          </w:p>
        </w:tc>
      </w:tr>
    </w:tbl>
    <w:p w14:paraId="6125FC84" w14:textId="31129297" w:rsidR="005D4A94" w:rsidRPr="00FB368F" w:rsidRDefault="001610F3"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426069D" w14:textId="77777777" w:rsidR="000526A4" w:rsidRPr="006E1019" w:rsidRDefault="000526A4" w:rsidP="001203D4">
      <w:pPr>
        <w:pStyle w:val="ProductList-Offering2Heading"/>
        <w:keepNext/>
        <w:tabs>
          <w:tab w:val="clear" w:pos="360"/>
        </w:tabs>
        <w:outlineLvl w:val="2"/>
        <w:rPr>
          <w:szCs w:val="28"/>
        </w:rPr>
      </w:pPr>
      <w:bookmarkStart w:id="151" w:name="_Toc468095359"/>
      <w:bookmarkStart w:id="152" w:name="_Toc412532214"/>
      <w:r w:rsidRPr="006E1019">
        <w:rPr>
          <w:szCs w:val="28"/>
        </w:rPr>
        <w:t>Stream Analytics – API-hívások</w:t>
      </w:r>
      <w:bookmarkEnd w:id="151"/>
    </w:p>
    <w:p w14:paraId="71D8A3DA" w14:textId="77777777" w:rsidR="000526A4" w:rsidRDefault="000526A4" w:rsidP="000526A4">
      <w:pPr>
        <w:pStyle w:val="ProductList-Body"/>
      </w:pPr>
      <w:r>
        <w:rPr>
          <w:b/>
          <w:color w:val="00188F"/>
        </w:rPr>
        <w:t>További meghatározások:</w:t>
      </w:r>
    </w:p>
    <w:p w14:paraId="1F12D4EA" w14:textId="77777777" w:rsidR="000526A4" w:rsidRDefault="000526A4" w:rsidP="000526A4">
      <w:pPr>
        <w:pStyle w:val="ProductList-Body"/>
        <w:spacing w:after="40"/>
      </w:pPr>
      <w:r>
        <w:t>A „</w:t>
      </w:r>
      <w:r>
        <w:rPr>
          <w:b/>
          <w:color w:val="00188F"/>
        </w:rPr>
        <w:t>Tranzakciós Próbálkozások Teljes Száma</w:t>
      </w:r>
      <w:r>
        <w:t xml:space="preserve">” az Ügyfél által egy adott számlázási hónapban, egy adott Microsoft Azure-előfizetés keretében, egy Stream Analytics Szolgáltatásbeli folyamatos adatátviteli feladat kezelésére vonatkozóan kezdeményezett hitelesített REST API-kérések teljes száma. </w:t>
      </w:r>
    </w:p>
    <w:p w14:paraId="307ECC15" w14:textId="77777777" w:rsidR="000526A4" w:rsidRDefault="000526A4" w:rsidP="000526A4">
      <w:pPr>
        <w:pStyle w:val="ProductList-Body"/>
      </w:pPr>
      <w:r>
        <w:t>„</w:t>
      </w:r>
      <w:r>
        <w:rPr>
          <w:b/>
          <w:color w:val="00188F"/>
        </w:rPr>
        <w:t>Sikertelen Tranzakciók</w:t>
      </w:r>
      <w:r>
        <w:t>” mindazok a Tranzakciós Próbálkozások Teljes Számába tartozó kérések, amelyek Hibakódot adnak vissza vagy a kérés Microsoft általi fogadásától számított öt percen belül nem adnak vissza Sikerkódot.</w:t>
      </w:r>
    </w:p>
    <w:p w14:paraId="0B680884" w14:textId="77777777" w:rsidR="000526A4" w:rsidRDefault="000526A4" w:rsidP="000526A4">
      <w:pPr>
        <w:pStyle w:val="ProductList-Body"/>
      </w:pPr>
    </w:p>
    <w:p w14:paraId="311B5CFC" w14:textId="77777777" w:rsidR="000526A4" w:rsidRDefault="000526A4" w:rsidP="000526A4">
      <w:pPr>
        <w:pStyle w:val="ProductList-Body"/>
      </w:pPr>
      <w:r>
        <w:t>A Stream Analytics Szolgáltatáson belüli API-hívások esetén a „</w:t>
      </w:r>
      <w:r>
        <w:rPr>
          <w:b/>
          <w:color w:val="00188F"/>
        </w:rPr>
        <w:t>Havi Százalékos Rendelkezésre Állás</w:t>
      </w:r>
      <w:r>
        <w:t xml:space="preserve">” a következő képlettel határozható meg: </w:t>
      </w:r>
    </w:p>
    <w:p w14:paraId="01CB0FC2" w14:textId="77777777" w:rsidR="000526A4" w:rsidRDefault="000526A4" w:rsidP="000526A4">
      <w:pPr>
        <w:pStyle w:val="ProductList-Body"/>
      </w:pPr>
    </w:p>
    <w:p w14:paraId="662841A4" w14:textId="77777777" w:rsidR="000526A4" w:rsidRDefault="000526A4" w:rsidP="000526A4">
      <w:pPr>
        <w:rPr>
          <w:rFonts w:ascii="Cambria Math" w:hAnsi="Cambria Math" w:cs="Tahoma"/>
          <w:sz w:val="18"/>
          <w:szCs w:val="18"/>
          <w:lang w:val="en-US" w:eastAsia="en-US" w:bidi="ar-SA"/>
        </w:rPr>
      </w:pPr>
      <m:oMathPara>
        <m:oMath>
          <m:r>
            <m:rPr>
              <m:sty m:val="p"/>
            </m:rPr>
            <w:rPr>
              <w:rFonts w:ascii="Cambria Math" w:hAnsi="Cambria Math" w:cs="Tahoma"/>
              <w:sz w:val="18"/>
              <w:szCs w:val="18"/>
              <w:lang w:val="en-US" w:eastAsia="en-US" w:bidi="ar-SA"/>
            </w:rPr>
            <m:t>Havi Százalékos Rendelkezésre Állás %=</m:t>
          </m:r>
          <m:f>
            <m:fPr>
              <m:ctrlPr>
                <w:rPr>
                  <w:rFonts w:ascii="Cambria Math" w:hAnsi="Cambria Math" w:cs="Tahoma"/>
                  <w:sz w:val="18"/>
                  <w:szCs w:val="18"/>
                  <w:lang w:eastAsia="en-US" w:bidi="ar-SA"/>
                </w:rPr>
              </m:ctrlPr>
            </m:fPr>
            <m:num>
              <m:r>
                <m:rPr>
                  <m:sty m:val="p"/>
                </m:rPr>
                <w:rPr>
                  <w:rFonts w:ascii="Cambria Math" w:hAnsi="Cambria Math" w:cs="Tahoma"/>
                  <w:sz w:val="18"/>
                  <w:szCs w:val="18"/>
                  <w:lang w:val="en-US" w:eastAsia="en-US" w:bidi="ar-SA"/>
                </w:rPr>
                <m:t>Tranzakciós Próbálkozások Teljes Száma – Sikertelen Tranzakciók</m:t>
              </m:r>
            </m:num>
            <m:den>
              <m:r>
                <m:rPr>
                  <m:sty m:val="p"/>
                </m:rPr>
                <w:rPr>
                  <w:rFonts w:ascii="Cambria Math" w:hAnsi="Cambria Math" w:cs="Tahoma"/>
                  <w:sz w:val="18"/>
                  <w:szCs w:val="18"/>
                  <w:lang w:val="en-US" w:eastAsia="en-US" w:bidi="ar-SA"/>
                </w:rPr>
                <m:t>Tranzakciós Próbálkozások Teljes Száma</m:t>
              </m:r>
            </m:den>
          </m:f>
        </m:oMath>
      </m:oMathPara>
    </w:p>
    <w:p w14:paraId="316B2B50" w14:textId="77777777" w:rsidR="000526A4" w:rsidRDefault="000526A4" w:rsidP="000526A4">
      <w:pPr>
        <w:pStyle w:val="ProductList-Body"/>
        <w:keepNext/>
      </w:pPr>
      <w:r>
        <w:rPr>
          <w:b/>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14:paraId="6DE78D36"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697AC5" w14:textId="77777777" w:rsidR="000526A4" w:rsidRDefault="000526A4" w:rsidP="000526A4">
            <w:pPr>
              <w:pStyle w:val="ProductList-OfferingBody"/>
              <w:spacing w:line="256"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97C830" w14:textId="77777777" w:rsidR="000526A4" w:rsidRDefault="000526A4" w:rsidP="000526A4">
            <w:pPr>
              <w:pStyle w:val="ProductList-OfferingBody"/>
              <w:spacing w:line="256" w:lineRule="auto"/>
              <w:jc w:val="center"/>
              <w:rPr>
                <w:color w:val="FFFFFF" w:themeColor="background1"/>
              </w:rPr>
            </w:pPr>
            <w:r>
              <w:rPr>
                <w:color w:val="FFFFFF" w:themeColor="background1"/>
              </w:rPr>
              <w:t>Szolgáltatás-jóváírás</w:t>
            </w:r>
          </w:p>
        </w:tc>
      </w:tr>
      <w:tr w:rsidR="000526A4" w14:paraId="0BDECCBA"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13E29" w14:textId="77777777" w:rsidR="000526A4" w:rsidRDefault="000526A4" w:rsidP="000526A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5A9A51" w14:textId="77777777" w:rsidR="000526A4" w:rsidRDefault="000526A4" w:rsidP="000526A4">
            <w:pPr>
              <w:pStyle w:val="ProductList-OfferingBody"/>
              <w:spacing w:line="256" w:lineRule="auto"/>
              <w:jc w:val="center"/>
            </w:pPr>
            <w:r>
              <w:t>10%</w:t>
            </w:r>
          </w:p>
        </w:tc>
      </w:tr>
      <w:tr w:rsidR="000526A4" w14:paraId="32CDD6A4"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60B0FE" w14:textId="77777777" w:rsidR="000526A4" w:rsidRDefault="000526A4" w:rsidP="000526A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72F92D" w14:textId="77777777" w:rsidR="000526A4" w:rsidRDefault="000526A4" w:rsidP="000526A4">
            <w:pPr>
              <w:pStyle w:val="ProductList-OfferingBody"/>
              <w:spacing w:line="256" w:lineRule="auto"/>
              <w:jc w:val="center"/>
            </w:pPr>
            <w:r>
              <w:t>25%</w:t>
            </w:r>
          </w:p>
        </w:tc>
      </w:tr>
    </w:tbl>
    <w:p w14:paraId="1DB01A43" w14:textId="77777777" w:rsidR="000526A4" w:rsidRDefault="001610F3" w:rsidP="000526A4">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0526A4">
          <w:rPr>
            <w:rStyle w:val="Hyperlink"/>
            <w:sz w:val="16"/>
            <w:szCs w:val="16"/>
          </w:rPr>
          <w:t>Tartalomjegyzék</w:t>
        </w:r>
      </w:hyperlink>
      <w:r w:rsidR="000526A4">
        <w:rPr>
          <w:sz w:val="16"/>
          <w:szCs w:val="16"/>
        </w:rPr>
        <w:t xml:space="preserve"> / </w:t>
      </w:r>
      <w:hyperlink r:id="rId23" w:anchor="meghatározások" w:history="1">
        <w:r w:rsidR="000526A4">
          <w:rPr>
            <w:rStyle w:val="Hyperlink"/>
            <w:sz w:val="16"/>
            <w:szCs w:val="16"/>
          </w:rPr>
          <w:t>meghatározások</w:t>
        </w:r>
      </w:hyperlink>
    </w:p>
    <w:p w14:paraId="07EC42AA" w14:textId="77777777" w:rsidR="000526A4" w:rsidRPr="006E1019" w:rsidRDefault="000526A4" w:rsidP="00411058">
      <w:pPr>
        <w:pStyle w:val="ProductList-Offering2Heading"/>
        <w:keepNext/>
        <w:tabs>
          <w:tab w:val="clear" w:pos="360"/>
        </w:tabs>
        <w:outlineLvl w:val="2"/>
        <w:rPr>
          <w:szCs w:val="28"/>
        </w:rPr>
      </w:pPr>
      <w:bookmarkStart w:id="153" w:name="_Toc468095360"/>
      <w:r w:rsidRPr="006E1019">
        <w:rPr>
          <w:szCs w:val="28"/>
        </w:rPr>
        <w:t>Stream Analytics – Feladatok</w:t>
      </w:r>
      <w:bookmarkEnd w:id="153"/>
    </w:p>
    <w:p w14:paraId="0DC62613" w14:textId="77777777" w:rsidR="000526A4" w:rsidRDefault="000526A4" w:rsidP="000526A4">
      <w:pPr>
        <w:pStyle w:val="ProductList-Body"/>
      </w:pPr>
      <w:r>
        <w:rPr>
          <w:b/>
          <w:color w:val="00188F"/>
        </w:rPr>
        <w:t>További meghatározások:</w:t>
      </w:r>
    </w:p>
    <w:p w14:paraId="05AF6C7A" w14:textId="77777777" w:rsidR="000526A4" w:rsidRDefault="000526A4" w:rsidP="000526A4">
      <w:pPr>
        <w:pStyle w:val="ProductList-Body"/>
        <w:tabs>
          <w:tab w:val="left" w:pos="0"/>
        </w:tabs>
        <w:spacing w:after="40"/>
        <w:jc w:val="both"/>
      </w:pPr>
      <w:r>
        <w:t>A „</w:t>
      </w:r>
      <w:r>
        <w:rPr>
          <w:b/>
          <w:color w:val="00188F"/>
        </w:rPr>
        <w:t>Telepítési Percek</w:t>
      </w:r>
      <w:r>
        <w:t>” azt az időtartamot jelentik percben kifejezve, amely alatt egy adott feladatot egy adott számlázási hónapban a Stream Analytics Szolgáltatásban telepítenek.</w:t>
      </w:r>
    </w:p>
    <w:p w14:paraId="35E13DAE" w14:textId="77777777" w:rsidR="000526A4" w:rsidRDefault="000526A4" w:rsidP="000526A4">
      <w:pPr>
        <w:pStyle w:val="ProductList-Body"/>
        <w:tabs>
          <w:tab w:val="left" w:pos="0"/>
        </w:tabs>
      </w:pPr>
      <w:r>
        <w:t>A „</w:t>
      </w:r>
      <w:r>
        <w:rPr>
          <w:b/>
          <w:color w:val="00188F"/>
        </w:rPr>
        <w:t>Maximális Rendelkezésre Állási Percek</w:t>
      </w:r>
      <w:r>
        <w:t>” az Ügyfél által egy adott számlázási hónapban, egy adott Microsoft Azure-előfizetés keretében telepített összes feladat Telepítési Perceinek összessége.</w:t>
      </w:r>
    </w:p>
    <w:p w14:paraId="1D0804A2" w14:textId="77777777" w:rsidR="000526A4" w:rsidRDefault="000526A4" w:rsidP="000526A4">
      <w:pPr>
        <w:pStyle w:val="ProductList-Body"/>
        <w:tabs>
          <w:tab w:val="left" w:pos="0"/>
        </w:tabs>
        <w:rPr>
          <w:sz w:val="16"/>
          <w:szCs w:val="20"/>
        </w:rPr>
      </w:pPr>
    </w:p>
    <w:p w14:paraId="57A67080" w14:textId="77777777" w:rsidR="000526A4" w:rsidRDefault="000526A4" w:rsidP="000526A4">
      <w:pPr>
        <w:pStyle w:val="ProductList-Body"/>
        <w:tabs>
          <w:tab w:val="left" w:pos="0"/>
        </w:tabs>
        <w:jc w:val="both"/>
      </w:pPr>
      <w:r>
        <w:t>Az „</w:t>
      </w:r>
      <w:r>
        <w:rPr>
          <w:b/>
          <w:color w:val="00188F"/>
        </w:rPr>
        <w:t>Állásidő</w:t>
      </w:r>
      <w:r>
        <w:t>” az Ügyfél által egy adott Microsoft Azure-előfizetés keretében telepített összes feladat azon Telepítési Perceinek összessége, amelyek alatt a feladat nem áll rendelkezésre. Egy telepített feladat esetén egy perc akkor tekintendő rendelkezésre nem állónak, ha a feladat az adott percben sem adatot nem dolgoz fel, sem adatfeldolgozásra nem áll rendelkezésre.</w:t>
      </w:r>
    </w:p>
    <w:p w14:paraId="2736BA70" w14:textId="77777777" w:rsidR="000526A4" w:rsidRDefault="000526A4" w:rsidP="000526A4">
      <w:pPr>
        <w:pStyle w:val="ProductList-Body"/>
        <w:tabs>
          <w:tab w:val="left" w:pos="0"/>
        </w:tabs>
        <w:jc w:val="both"/>
      </w:pPr>
    </w:p>
    <w:p w14:paraId="799B2FA7" w14:textId="77777777" w:rsidR="000526A4" w:rsidRDefault="000526A4" w:rsidP="000526A4">
      <w:pPr>
        <w:pStyle w:val="ProductList-Body"/>
        <w:tabs>
          <w:tab w:val="left" w:pos="0"/>
        </w:tabs>
        <w:jc w:val="both"/>
      </w:pPr>
      <w:r>
        <w:t>A Stream Analytics Szolgáltatáson belüli feladatok esetén a „</w:t>
      </w:r>
      <w:r>
        <w:rPr>
          <w:b/>
          <w:color w:val="00188F"/>
        </w:rPr>
        <w:t>Havi Százalékos Rendelkezésre Állás</w:t>
      </w:r>
      <w:r>
        <w:t>”</w:t>
      </w:r>
      <w:r>
        <w:rPr>
          <w:rFonts w:ascii="Calibri" w:eastAsia="MS Mincho" w:hAnsi="Calibri" w:cs="Calibri"/>
          <w:b/>
          <w:color w:val="2E74B5" w:themeColor="accent1" w:themeShade="BF"/>
          <w:szCs w:val="18"/>
        </w:rPr>
        <w:t xml:space="preserve"> </w:t>
      </w:r>
      <w:r>
        <w:t xml:space="preserve">a következő képlettel határozható meg: </w:t>
      </w:r>
    </w:p>
    <w:p w14:paraId="5180191F" w14:textId="77777777" w:rsidR="000526A4" w:rsidRDefault="000526A4" w:rsidP="000526A4">
      <w:pPr>
        <w:pStyle w:val="ProductList-Body"/>
        <w:tabs>
          <w:tab w:val="left" w:pos="0"/>
        </w:tabs>
        <w:jc w:val="both"/>
      </w:pPr>
    </w:p>
    <w:p w14:paraId="3A50930D" w14:textId="77777777" w:rsidR="000526A4" w:rsidRDefault="001610F3" w:rsidP="000526A4">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Maximális Rendelkezésre Állási Percek – Állásidő</m:t>
              </m:r>
            </m:num>
            <m:den>
              <m:r>
                <w:rPr>
                  <w:rFonts w:ascii="Cambria Math" w:hAnsi="Cambria Math" w:cs="Tahoma"/>
                  <w:sz w:val="18"/>
                  <w:szCs w:val="18"/>
                  <w:lang w:val="en-US" w:eastAsia="en-US" w:bidi="ar-SA"/>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263CEE" w14:textId="77777777" w:rsidR="000526A4" w:rsidRDefault="000526A4" w:rsidP="002D75AD">
      <w:pPr>
        <w:pStyle w:val="ProductList-Body"/>
        <w:keepNext/>
      </w:pPr>
      <w:r>
        <w:rPr>
          <w:b/>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14:paraId="4B27E6C2"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FC3CD2" w14:textId="77777777" w:rsidR="000526A4" w:rsidRDefault="000526A4" w:rsidP="000526A4">
            <w:pPr>
              <w:pStyle w:val="ProductList-OfferingBody"/>
              <w:spacing w:line="256"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B60D46" w14:textId="77777777" w:rsidR="000526A4" w:rsidRDefault="000526A4" w:rsidP="000526A4">
            <w:pPr>
              <w:pStyle w:val="ProductList-OfferingBody"/>
              <w:spacing w:line="256" w:lineRule="auto"/>
              <w:jc w:val="center"/>
              <w:rPr>
                <w:color w:val="FFFFFF" w:themeColor="background1"/>
              </w:rPr>
            </w:pPr>
            <w:r>
              <w:rPr>
                <w:color w:val="FFFFFF" w:themeColor="background1"/>
              </w:rPr>
              <w:t>Szolgáltatás-jóváírás</w:t>
            </w:r>
          </w:p>
        </w:tc>
      </w:tr>
      <w:tr w:rsidR="000526A4" w14:paraId="1C64E49E"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C8062" w14:textId="77777777" w:rsidR="000526A4" w:rsidRDefault="000526A4" w:rsidP="000526A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661C9F" w14:textId="77777777" w:rsidR="000526A4" w:rsidRDefault="000526A4" w:rsidP="000526A4">
            <w:pPr>
              <w:pStyle w:val="ProductList-OfferingBody"/>
              <w:spacing w:line="256" w:lineRule="auto"/>
              <w:jc w:val="center"/>
            </w:pPr>
            <w:r>
              <w:t>10%</w:t>
            </w:r>
          </w:p>
        </w:tc>
      </w:tr>
      <w:tr w:rsidR="000526A4" w14:paraId="24E5D96B"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3479B" w14:textId="77777777" w:rsidR="000526A4" w:rsidRDefault="000526A4" w:rsidP="000526A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FEE6B7" w14:textId="77777777" w:rsidR="000526A4" w:rsidRDefault="000526A4" w:rsidP="000526A4">
            <w:pPr>
              <w:pStyle w:val="ProductList-OfferingBody"/>
              <w:spacing w:line="256" w:lineRule="auto"/>
              <w:jc w:val="center"/>
            </w:pPr>
            <w:r>
              <w:t>25%</w:t>
            </w:r>
          </w:p>
        </w:tc>
      </w:tr>
    </w:tbl>
    <w:p w14:paraId="20D296AB" w14:textId="77777777" w:rsidR="000526A4" w:rsidRDefault="001610F3" w:rsidP="000526A4">
      <w:pPr>
        <w:pStyle w:val="ProductList-Body"/>
        <w:shd w:val="clear" w:color="auto" w:fill="808080" w:themeFill="background1" w:themeFillShade="80"/>
        <w:tabs>
          <w:tab w:val="clear" w:pos="360"/>
        </w:tabs>
        <w:spacing w:before="120" w:after="240"/>
        <w:jc w:val="right"/>
        <w:rPr>
          <w:sz w:val="16"/>
          <w:szCs w:val="16"/>
        </w:rPr>
      </w:pPr>
      <w:hyperlink r:id="rId24" w:anchor="TOC" w:history="1">
        <w:r w:rsidR="000526A4">
          <w:rPr>
            <w:rStyle w:val="Hyperlink"/>
            <w:sz w:val="16"/>
            <w:szCs w:val="16"/>
          </w:rPr>
          <w:t>Tartalomjegyzék</w:t>
        </w:r>
      </w:hyperlink>
      <w:r w:rsidR="000526A4">
        <w:rPr>
          <w:sz w:val="16"/>
          <w:szCs w:val="16"/>
        </w:rPr>
        <w:t xml:space="preserve"> / </w:t>
      </w:r>
      <w:hyperlink r:id="rId25" w:anchor="meghatározások" w:history="1">
        <w:r w:rsidR="000526A4">
          <w:rPr>
            <w:rStyle w:val="Hyperlink"/>
            <w:sz w:val="16"/>
            <w:szCs w:val="16"/>
          </w:rPr>
          <w:t>meghatározások</w:t>
        </w:r>
      </w:hyperlink>
    </w:p>
    <w:p w14:paraId="6B65A763" w14:textId="5840C87E" w:rsidR="001E0407" w:rsidRPr="006E1019" w:rsidRDefault="001E0407" w:rsidP="001E0407">
      <w:pPr>
        <w:pStyle w:val="ProductList-Offering2Heading"/>
        <w:tabs>
          <w:tab w:val="clear" w:pos="360"/>
          <w:tab w:val="clear" w:pos="720"/>
          <w:tab w:val="clear" w:pos="1080"/>
        </w:tabs>
        <w:outlineLvl w:val="2"/>
        <w:rPr>
          <w:szCs w:val="28"/>
        </w:rPr>
      </w:pPr>
      <w:bookmarkStart w:id="154" w:name="_Toc468095361"/>
      <w:r w:rsidRPr="006E1019">
        <w:rPr>
          <w:szCs w:val="28"/>
        </w:rPr>
        <w:t>Forgalomkezelő Szolgáltatás</w:t>
      </w:r>
      <w:bookmarkEnd w:id="152"/>
      <w:bookmarkEnd w:id="154"/>
    </w:p>
    <w:p w14:paraId="35D37C86" w14:textId="77777777" w:rsidR="001E0407" w:rsidRPr="00FB368F" w:rsidRDefault="001E0407" w:rsidP="001E0407">
      <w:pPr>
        <w:pStyle w:val="ProductList-Body"/>
      </w:pPr>
      <w:r>
        <w:rPr>
          <w:b/>
          <w:color w:val="00188F"/>
        </w:rPr>
        <w:t>További meghatározások</w:t>
      </w:r>
      <w:r w:rsidRPr="0043629B">
        <w:rPr>
          <w:b/>
          <w:color w:val="00188F"/>
        </w:rPr>
        <w:t>:</w:t>
      </w:r>
    </w:p>
    <w:p w14:paraId="317431FE"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Telepítési Percek</w:t>
      </w:r>
      <w:r w:rsidRPr="00885B6C">
        <w:rPr>
          <w:color w:val="000000" w:themeColor="text1"/>
        </w:rPr>
        <w:t>”</w:t>
      </w:r>
      <w:r>
        <w:t xml:space="preserve"> azt az időtartamot jelentik percben kifejezve, amely alatt egy adott Forgalomkezelő Profilt egy számlázási hónapban a Microsoft Azure-ban telepítenek.</w:t>
      </w:r>
    </w:p>
    <w:p w14:paraId="51AEBA1C"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az Ön által egy adott számlázási hónapban, egy adott Microsoft Azure-előfizetés keretében telepített összes Forgalomkezelő Profil Telepítési Perceinek összessége.</w:t>
      </w:r>
    </w:p>
    <w:p w14:paraId="3726A009" w14:textId="77777777" w:rsidR="001E0407" w:rsidRPr="00FB368F" w:rsidRDefault="001E0407" w:rsidP="00885B6C">
      <w:pPr>
        <w:pStyle w:val="ProductList-Body"/>
        <w:spacing w:after="40"/>
      </w:pPr>
      <w:r>
        <w:t xml:space="preserve">A </w:t>
      </w:r>
      <w:r w:rsidRPr="00885B6C">
        <w:rPr>
          <w:color w:val="000000" w:themeColor="text1"/>
        </w:rPr>
        <w:t>„</w:t>
      </w:r>
      <w:r>
        <w:rPr>
          <w:b/>
          <w:color w:val="00188F"/>
        </w:rPr>
        <w:t>Forgalomkezelő Profil</w:t>
      </w:r>
      <w:r w:rsidRPr="00885B6C">
        <w:rPr>
          <w:color w:val="000000" w:themeColor="text1"/>
        </w:rPr>
        <w:t>”</w:t>
      </w:r>
      <w:r>
        <w:t xml:space="preserve"> vagy </w:t>
      </w:r>
      <w:r w:rsidRPr="00885B6C">
        <w:rPr>
          <w:color w:val="000000" w:themeColor="text1"/>
        </w:rPr>
        <w:t>„</w:t>
      </w:r>
      <w:r>
        <w:rPr>
          <w:b/>
          <w:color w:val="00188F"/>
        </w:rPr>
        <w:t>Profil</w:t>
      </w:r>
      <w:r w:rsidRPr="00885B6C">
        <w:rPr>
          <w:color w:val="000000" w:themeColor="text1"/>
        </w:rPr>
        <w:t>”</w:t>
      </w:r>
      <w:r>
        <w:t xml:space="preserve"> az Ön által létrehozott Forgalomkezelő Szolgáltatás telepítésére vonatkozik; tartalmazza a tartománynevet, a végpontokat és a Felügyeleti Portálon található egyéb konfigurációs beállításokat.</w:t>
      </w:r>
    </w:p>
    <w:p w14:paraId="5FD64745" w14:textId="77777777" w:rsidR="001E0407" w:rsidRPr="00FB368F" w:rsidRDefault="001E0407" w:rsidP="0043629B">
      <w:pPr>
        <w:pStyle w:val="ProductList-Body"/>
      </w:pPr>
      <w:r>
        <w:t xml:space="preserve">Az </w:t>
      </w:r>
      <w:r w:rsidRPr="00885B6C">
        <w:rPr>
          <w:color w:val="000000" w:themeColor="text1"/>
        </w:rPr>
        <w:t>„</w:t>
      </w:r>
      <w:r>
        <w:rPr>
          <w:b/>
          <w:color w:val="00188F"/>
        </w:rPr>
        <w:t>Érvényes DNS-válasz</w:t>
      </w:r>
      <w:r w:rsidRPr="00885B6C">
        <w:rPr>
          <w:color w:val="000000" w:themeColor="text1"/>
        </w:rPr>
        <w:t>”</w:t>
      </w:r>
      <w:r>
        <w:t xml:space="preserve"> a Forgalomkezelő Szolgáltatásnak legalább egy névkiszolgáló-fürtjéből származó olyan DNS-választ jelent, amely egy adott Forgalomkezelő Profilban megadott tartománynévre vonatkozó DNS-kérésre érkezett.</w:t>
      </w:r>
    </w:p>
    <w:p w14:paraId="6D453B1C" w14:textId="77777777" w:rsidR="001E0407" w:rsidRPr="00FB368F" w:rsidRDefault="001E0407" w:rsidP="001E0407">
      <w:pPr>
        <w:pStyle w:val="ProductList-Body"/>
      </w:pPr>
    </w:p>
    <w:p w14:paraId="47F35491" w14:textId="703B544B" w:rsidR="001E0407" w:rsidRPr="00FB368F" w:rsidRDefault="001E0407" w:rsidP="001E0407">
      <w:pPr>
        <w:pStyle w:val="ProductList-Body"/>
      </w:pPr>
      <w:r>
        <w:rPr>
          <w:b/>
          <w:color w:val="00188F"/>
        </w:rPr>
        <w:t>Állásidő</w:t>
      </w:r>
      <w:r w:rsidRPr="0043629B">
        <w:rPr>
          <w:b/>
          <w:color w:val="00188F"/>
        </w:rPr>
        <w:t>:</w:t>
      </w:r>
      <w:r w:rsidR="0017372E" w:rsidRPr="0043629B">
        <w:rPr>
          <w:b/>
          <w:color w:val="00188F"/>
        </w:rPr>
        <w:t xml:space="preserve"> </w:t>
      </w:r>
      <w:r>
        <w:t>Az Ön által egy adott Microsoft Azure-előfizetés keretében telepített összes Profil azon Telepítési Perceinek összessége, amelyek alatt a Profil nem áll rendelkezésre. Egy perc akkor tekintendő rendelkezésre nem állónak egy adott Profil vonatkozásában, ha az adott percben a Profilban meghatározott DNS-névre vonatkozó összes folyamatos DNS-kérés két másodpercen belül nem eredményez Érvényes DNS-választ.</w:t>
      </w:r>
    </w:p>
    <w:p w14:paraId="4EE61F22" w14:textId="77777777" w:rsidR="001E0407" w:rsidRPr="00FB368F" w:rsidRDefault="001E0407" w:rsidP="001E0407">
      <w:pPr>
        <w:pStyle w:val="ProductList-Body"/>
      </w:pPr>
    </w:p>
    <w:p w14:paraId="5D0026E6" w14:textId="2134A5BD" w:rsidR="001E0407" w:rsidRPr="00FB368F" w:rsidRDefault="001E0407" w:rsidP="001E0407">
      <w:pPr>
        <w:pStyle w:val="ProductList-Body"/>
      </w:pPr>
      <w:r>
        <w:rPr>
          <w:b/>
          <w:color w:val="00188F"/>
        </w:rPr>
        <w:t>Havi Százalékos Rendelkezésre Állás</w:t>
      </w:r>
      <w:r w:rsidRPr="0043629B">
        <w:rPr>
          <w:b/>
          <w:color w:val="00188F"/>
        </w:rPr>
        <w:t>:</w:t>
      </w:r>
      <w:r w:rsidR="0017372E" w:rsidRPr="0043629B">
        <w:rPr>
          <w:b/>
          <w:color w:val="00188F"/>
        </w:rPr>
        <w:t xml:space="preserve"> </w:t>
      </w:r>
      <w:r>
        <w:t>A Havi Százalékos Rendelkezésre Állás a következő képlettel határozható meg:</w:t>
      </w:r>
    </w:p>
    <w:p w14:paraId="69E138CB" w14:textId="77777777" w:rsidR="001E0407" w:rsidRPr="00FB368F" w:rsidRDefault="001E0407" w:rsidP="001E0407">
      <w:pPr>
        <w:pStyle w:val="ProductList-Body"/>
      </w:pPr>
    </w:p>
    <w:p w14:paraId="004CAB87" w14:textId="240D7EDC" w:rsidR="001E0407" w:rsidRPr="00FB368F" w:rsidRDefault="001610F3"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Szolgáltatás-jóváírás</w:t>
      </w:r>
      <w:r w:rsidRPr="0043629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AF3500">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9D0B2F" w14:paraId="3A7CE5C3" w14:textId="77777777" w:rsidTr="00AF3500">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AF3500">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1610F3"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8045E87" w14:textId="77777777" w:rsidR="00B80D66" w:rsidRPr="00AE6811" w:rsidRDefault="00B80D66" w:rsidP="00B80D66">
      <w:pPr>
        <w:pStyle w:val="ProductList-Offering2Heading"/>
        <w:tabs>
          <w:tab w:val="clear" w:pos="360"/>
          <w:tab w:val="clear" w:pos="720"/>
          <w:tab w:val="clear" w:pos="1080"/>
        </w:tabs>
        <w:outlineLvl w:val="2"/>
      </w:pPr>
      <w:bookmarkStart w:id="155" w:name="_Toc412532215"/>
      <w:bookmarkStart w:id="156" w:name="_Toc457821586"/>
      <w:bookmarkStart w:id="157" w:name="_Toc467054396"/>
      <w:bookmarkStart w:id="158" w:name="_Toc465333760"/>
      <w:bookmarkStart w:id="159" w:name="Virtuálisgépek"/>
      <w:bookmarkStart w:id="160" w:name="_Toc468095362"/>
      <w:bookmarkStart w:id="161" w:name="VPNGateway"/>
      <w:bookmarkStart w:id="162" w:name="_Toc453915880"/>
      <w:bookmarkStart w:id="163" w:name="_Toc450912807"/>
      <w:bookmarkStart w:id="164" w:name="VirtualNetworkGateway"/>
      <w:bookmarkStart w:id="165" w:name="_Toc421206072"/>
      <w:bookmarkStart w:id="166" w:name="_Toc425256458"/>
      <w:bookmarkStart w:id="167" w:name="_Toc412532217"/>
      <w:r>
        <w:t>Virtuális gépek</w:t>
      </w:r>
      <w:bookmarkEnd w:id="155"/>
      <w:bookmarkEnd w:id="156"/>
      <w:bookmarkEnd w:id="157"/>
      <w:bookmarkEnd w:id="158"/>
      <w:bookmarkEnd w:id="159"/>
      <w:bookmarkEnd w:id="160"/>
    </w:p>
    <w:p w14:paraId="2AAB2322" w14:textId="77777777" w:rsidR="00B80D66" w:rsidRPr="00AE6811" w:rsidRDefault="00B80D66" w:rsidP="00B80D66">
      <w:pPr>
        <w:pStyle w:val="ProductList-Body"/>
      </w:pPr>
      <w:r>
        <w:rPr>
          <w:b/>
          <w:color w:val="00188F"/>
        </w:rPr>
        <w:t>További meghatározások</w:t>
      </w:r>
      <w:r w:rsidRPr="00697A43">
        <w:rPr>
          <w:b/>
          <w:bCs/>
        </w:rPr>
        <w:t>:</w:t>
      </w:r>
    </w:p>
    <w:p w14:paraId="026F8AC6" w14:textId="77777777" w:rsidR="00B80D66" w:rsidRPr="00697A43" w:rsidRDefault="00B80D66" w:rsidP="00B80D66">
      <w:pPr>
        <w:pStyle w:val="ProductList-Body"/>
        <w:spacing w:after="40"/>
        <w:rPr>
          <w:szCs w:val="18"/>
        </w:rPr>
      </w:pPr>
      <w:r w:rsidRPr="00697A43">
        <w:rPr>
          <w:szCs w:val="18"/>
        </w:rPr>
        <w:t>Az „</w:t>
      </w:r>
      <w:r w:rsidRPr="00697A43">
        <w:rPr>
          <w:b/>
          <w:color w:val="00188F"/>
          <w:szCs w:val="18"/>
        </w:rPr>
        <w:t>Egyetlen Példány Bejelentett Karbantartása</w:t>
      </w:r>
      <w:r w:rsidRPr="00697A43">
        <w:rPr>
          <w:szCs w:val="18"/>
        </w:rPr>
        <w:t xml:space="preserve">” a hálózat-, a hardver- vagy a Szolgáltatás-karbantartáshoz vagy </w:t>
      </w:r>
      <w:r w:rsidRPr="00697A43">
        <w:rPr>
          <w:szCs w:val="18"/>
        </w:rPr>
        <w:noBreakHyphen/>
        <w:t>frissítéshez kapcsolódó olyan Állásidő-időszakokat jelent, amely hatással van az Egyetlen Példányokra. Az ilyen Állásidő kezdete előtt legalább öt (5) nappal értesítést teszünk közzé, vagy értesítjük Önt.</w:t>
      </w:r>
    </w:p>
    <w:p w14:paraId="0C2B82FB" w14:textId="77777777" w:rsidR="00B80D66" w:rsidRPr="00697A43" w:rsidRDefault="00B80D66" w:rsidP="00B80D66">
      <w:pPr>
        <w:pStyle w:val="ProductList-Body"/>
        <w:spacing w:after="40"/>
        <w:rPr>
          <w:szCs w:val="18"/>
        </w:rPr>
      </w:pPr>
      <w:r w:rsidRPr="00697A43">
        <w:rPr>
          <w:szCs w:val="18"/>
        </w:rPr>
        <w:t>A „</w:t>
      </w:r>
      <w:r w:rsidRPr="00697A43">
        <w:rPr>
          <w:b/>
          <w:color w:val="00188F"/>
          <w:szCs w:val="18"/>
        </w:rPr>
        <w:t>Rendelkezésre Állási Csoport</w:t>
      </w:r>
      <w:r w:rsidRPr="00697A43">
        <w:rPr>
          <w:szCs w:val="18"/>
        </w:rPr>
        <w:t>” két vagy több olyan Virtuális Gépet jelent, amelyet egy hibaérzékeny pont elkerülése érdekében különböző Hibatartományokba telepítettek.</w:t>
      </w:r>
    </w:p>
    <w:p w14:paraId="7C4CA1BC" w14:textId="77777777" w:rsidR="00B80D66" w:rsidRPr="00697A43" w:rsidRDefault="00B80D66" w:rsidP="00B80D66">
      <w:pPr>
        <w:pStyle w:val="ProductList-Body"/>
        <w:spacing w:after="40"/>
        <w:rPr>
          <w:szCs w:val="18"/>
        </w:rPr>
      </w:pPr>
      <w:r w:rsidRPr="00697A43">
        <w:rPr>
          <w:szCs w:val="18"/>
        </w:rPr>
        <w:t>A „</w:t>
      </w:r>
      <w:r w:rsidRPr="00697A43">
        <w:rPr>
          <w:b/>
          <w:color w:val="00188F"/>
          <w:szCs w:val="18"/>
        </w:rPr>
        <w:t>Hibatartomány</w:t>
      </w:r>
      <w:r w:rsidRPr="00697A43">
        <w:rPr>
          <w:szCs w:val="18"/>
        </w:rPr>
        <w:t>” olyan kiszolgálók gyűjteménye, amelyek közös erőforrásokat, például elektromos hálózatot és hálózati adatkapcsolatot használnak.</w:t>
      </w:r>
    </w:p>
    <w:p w14:paraId="22E5B63B" w14:textId="77777777" w:rsidR="00B80D66" w:rsidRPr="00697A43" w:rsidRDefault="00B80D66" w:rsidP="00B80D66">
      <w:pPr>
        <w:pStyle w:val="ProductList-Body"/>
        <w:spacing w:after="40"/>
        <w:rPr>
          <w:szCs w:val="18"/>
        </w:rPr>
      </w:pPr>
      <w:r w:rsidRPr="00697A43">
        <w:rPr>
          <w:szCs w:val="18"/>
        </w:rPr>
        <w:t>Az „</w:t>
      </w:r>
      <w:r w:rsidRPr="00697A43">
        <w:rPr>
          <w:b/>
          <w:color w:val="00188F"/>
          <w:szCs w:val="18"/>
        </w:rPr>
        <w:t>Egyetlen Példány</w:t>
      </w:r>
      <w:r w:rsidRPr="00697A43">
        <w:rPr>
          <w:szCs w:val="18"/>
        </w:rPr>
        <w:t>” bármilyen olyan egyetlen Microsoft Azure Virtuális Gépet jelent, amelyet vagy nem telepítettek Rendelkezésre Állási Csoportban, vagy amely csak egyetlen telepített példánnyal rendelkezik egy Rendelkezésre Állási Csoportban.</w:t>
      </w:r>
    </w:p>
    <w:p w14:paraId="618CB33F" w14:textId="77777777" w:rsidR="00B80D66" w:rsidRPr="00697A43" w:rsidRDefault="00B80D66" w:rsidP="00B80D66">
      <w:pPr>
        <w:pStyle w:val="ProductList-Body"/>
        <w:rPr>
          <w:szCs w:val="18"/>
        </w:rPr>
      </w:pPr>
      <w:r w:rsidRPr="00697A43">
        <w:rPr>
          <w:szCs w:val="18"/>
        </w:rPr>
        <w:t>A „</w:t>
      </w:r>
      <w:r w:rsidRPr="00697A43">
        <w:rPr>
          <w:b/>
          <w:color w:val="00188F"/>
          <w:szCs w:val="18"/>
        </w:rPr>
        <w:t>Virtuális Gép</w:t>
      </w:r>
      <w:r w:rsidRPr="00697A43">
        <w:rPr>
          <w:szCs w:val="18"/>
        </w:rPr>
        <w:t>” olyan állandó példánytípusokat jelent, amelyek külön-külön vagy egy Rendelkezésre Állási Csoport részeként telepíthetők.</w:t>
      </w:r>
    </w:p>
    <w:p w14:paraId="6DC57278" w14:textId="77777777" w:rsidR="00B80D66" w:rsidRPr="00AE6811" w:rsidRDefault="00B80D66" w:rsidP="00B80D66">
      <w:pPr>
        <w:pStyle w:val="ProductList-Body"/>
      </w:pPr>
      <w:r w:rsidRPr="00697A43">
        <w:rPr>
          <w:szCs w:val="18"/>
        </w:rPr>
        <w:t>A „</w:t>
      </w:r>
      <w:r w:rsidRPr="00697A43">
        <w:rPr>
          <w:b/>
          <w:color w:val="00188F"/>
          <w:szCs w:val="18"/>
        </w:rPr>
        <w:t>Virtuális Gép Adatkapcsolat</w:t>
      </w:r>
      <w:r w:rsidRPr="00697A43">
        <w:rPr>
          <w:szCs w:val="18"/>
        </w:rPr>
        <w:t>” olyan kétirányú, TCP vagy UDP hálózati protokollt használó hálózati forgalom a virtuális gép és más IP-címek között, amelyben a virtuális gépet engedélyezett forgalomra konfigurálták. Az IP-címek lehetnek ugyanabban a Felhőszolgáltatásban lévő IP-címek, mint amelyben a virtuális gép is található, lehetnek ugyanabban a virtuális hálózatban található IP-címek, mint amelyben a virtuális gép is található, de lehetnek nyilvános, irányítható IP-címek</w:t>
      </w:r>
      <w:r>
        <w:t xml:space="preserve"> is.</w:t>
      </w:r>
    </w:p>
    <w:p w14:paraId="4AC545BA" w14:textId="77777777" w:rsidR="00B80D66" w:rsidRPr="00AE6811" w:rsidRDefault="00B80D66" w:rsidP="00B80D66">
      <w:pPr>
        <w:pStyle w:val="ProductList-Body"/>
      </w:pPr>
    </w:p>
    <w:p w14:paraId="0D10CC36" w14:textId="77777777" w:rsidR="00B80D66" w:rsidRPr="00AE6811" w:rsidRDefault="00B80D66" w:rsidP="00B80D66">
      <w:pPr>
        <w:pStyle w:val="ProductList-Body"/>
        <w:keepNext/>
        <w:ind w:left="360"/>
      </w:pPr>
      <w:r>
        <w:rPr>
          <w:b/>
          <w:color w:val="00188F"/>
        </w:rPr>
        <w:lastRenderedPageBreak/>
        <w:t>Többpéldányos Virtuális Gépek</w:t>
      </w:r>
    </w:p>
    <w:p w14:paraId="5876ECB6" w14:textId="77777777" w:rsidR="00B80D66" w:rsidRPr="00AE6811" w:rsidRDefault="00B80D66" w:rsidP="00B80D66">
      <w:pPr>
        <w:pStyle w:val="ProductList-Body"/>
        <w:spacing w:after="40"/>
        <w:ind w:left="360"/>
      </w:pPr>
      <w:r>
        <w:t xml:space="preserve">A </w:t>
      </w:r>
      <w:r>
        <w:rPr>
          <w:color w:val="0072C6"/>
        </w:rPr>
        <w:t>„</w:t>
      </w:r>
      <w:r>
        <w:rPr>
          <w:b/>
          <w:color w:val="0072C6"/>
        </w:rPr>
        <w:t>Maximális Rendelkezésre Állási Percek</w:t>
      </w:r>
      <w:r>
        <w:t>” az ugyanabba a Rendelkezésre Állási Csoportba telepített két vagy több példánnyal rendelkező összes internetes Virtuális Gép összes perceinek összessége egy számlázási hónapban. A Maximális Rendelkezésre Állási Percek számolása akkor kezdődik, amikor ugyanabba a Rendelkezésre Állási Csoportba tartozó legalább két Virtuális Gép az Ön által kezdeményezett tevékenységek hatására működésbe lép, és addig tart, amíg Ön olyan tevékenységet nem kezdeményez, amely a Virtuális Gépek leállását vagy törlését eredményezi.</w:t>
      </w:r>
    </w:p>
    <w:p w14:paraId="6563EBB0" w14:textId="77777777" w:rsidR="00B80D66" w:rsidRPr="00AE6811" w:rsidRDefault="00B80D66" w:rsidP="00B80D66">
      <w:pPr>
        <w:pStyle w:val="ProductList-Body"/>
        <w:ind w:left="360"/>
      </w:pPr>
    </w:p>
    <w:p w14:paraId="4555BC84" w14:textId="77777777" w:rsidR="00B80D66" w:rsidRPr="00AE6811" w:rsidRDefault="00B80D66" w:rsidP="00B80D66">
      <w:pPr>
        <w:pStyle w:val="ProductList-Body"/>
        <w:ind w:left="360"/>
      </w:pPr>
      <w:r>
        <w:rPr>
          <w:b/>
          <w:color w:val="0072C6"/>
        </w:rPr>
        <w:t>Állásidő</w:t>
      </w:r>
      <w:r w:rsidRPr="004C4FE3">
        <w:rPr>
          <w:b/>
          <w:bCs/>
        </w:rPr>
        <w:t>:</w:t>
      </w:r>
      <w:r>
        <w:t xml:space="preserve"> A Maximális Rendelkezésre Állási Perceknek azok az összesített darabjai, amely percek alatt nincs Külső Adatkapcsolat.</w:t>
      </w:r>
    </w:p>
    <w:p w14:paraId="052DFE48" w14:textId="77777777" w:rsidR="00B80D66" w:rsidRPr="00AE6811" w:rsidRDefault="00B80D66" w:rsidP="00B80D66">
      <w:pPr>
        <w:pStyle w:val="ProductList-Body"/>
        <w:ind w:left="360"/>
      </w:pPr>
    </w:p>
    <w:p w14:paraId="5080B9F7" w14:textId="77777777" w:rsidR="00B80D66" w:rsidRPr="00AE6811" w:rsidRDefault="00B80D66" w:rsidP="00B80D66">
      <w:pPr>
        <w:pStyle w:val="ProductList-Body"/>
        <w:ind w:left="360"/>
      </w:pPr>
      <w:r>
        <w:rPr>
          <w:b/>
          <w:color w:val="0072C6"/>
        </w:rPr>
        <w:t>Havi Százalékos Rendelkezésre Állás</w:t>
      </w:r>
      <w:r w:rsidRPr="000604E7">
        <w:rPr>
          <w:b/>
          <w:bCs/>
        </w:rPr>
        <w:t>:</w:t>
      </w:r>
      <w:r>
        <w:t xml:space="preserve"> A Havi Százalékos Rendelkezésre Állás a következő képlettel határozható meg:</w:t>
      </w:r>
    </w:p>
    <w:p w14:paraId="756B2034" w14:textId="77777777" w:rsidR="00B80D66" w:rsidRPr="00AE6811" w:rsidRDefault="00B80D66" w:rsidP="00B80D66">
      <w:pPr>
        <w:pStyle w:val="ProductList-Body"/>
      </w:pPr>
    </w:p>
    <w:p w14:paraId="29BF652D" w14:textId="77777777" w:rsidR="00B80D66" w:rsidRPr="00AE6811" w:rsidRDefault="001610F3" w:rsidP="00B80D6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99339C" w14:textId="77777777" w:rsidR="00B80D66" w:rsidRPr="00AE6811" w:rsidRDefault="00B80D66" w:rsidP="00B80D66">
      <w:pPr>
        <w:pStyle w:val="ProductList-Body"/>
        <w:ind w:left="360"/>
      </w:pPr>
      <w:r>
        <w:rPr>
          <w:b/>
          <w:color w:val="0072C6"/>
        </w:rPr>
        <w:t>Szolgáltatás-jóváírás</w:t>
      </w:r>
      <w:r w:rsidRPr="00127DA2">
        <w:rPr>
          <w:b/>
          <w:bCs/>
        </w:rPr>
        <w:t>:</w:t>
      </w:r>
    </w:p>
    <w:tbl>
      <w:tblPr>
        <w:tblW w:w="10443" w:type="dxa"/>
        <w:tblInd w:w="35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3"/>
        <w:gridCol w:w="5400"/>
      </w:tblGrid>
      <w:tr w:rsidR="00B80D66" w:rsidRPr="006C2B30" w14:paraId="5D0EEF24" w14:textId="77777777" w:rsidTr="00C03759">
        <w:trPr>
          <w:tblHeader/>
        </w:trPr>
        <w:tc>
          <w:tcPr>
            <w:tcW w:w="5043" w:type="dxa"/>
            <w:shd w:val="clear" w:color="auto" w:fill="0072C6"/>
          </w:tcPr>
          <w:p w14:paraId="465DAD5B" w14:textId="77777777" w:rsidR="00B80D66" w:rsidRPr="006C2B30" w:rsidRDefault="00B80D66" w:rsidP="00C0375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2D0530E" w14:textId="77777777" w:rsidR="00B80D66" w:rsidRPr="006C2B30" w:rsidRDefault="00B80D66" w:rsidP="00C03759">
            <w:pPr>
              <w:pStyle w:val="ProductList-OfferingBody"/>
              <w:jc w:val="center"/>
              <w:rPr>
                <w:color w:val="FFFFFF" w:themeColor="background1"/>
              </w:rPr>
            </w:pPr>
            <w:r>
              <w:rPr>
                <w:color w:val="FFFFFF" w:themeColor="background1"/>
              </w:rPr>
              <w:t>Szolgáltatás-jóváírás</w:t>
            </w:r>
          </w:p>
        </w:tc>
      </w:tr>
      <w:tr w:rsidR="00B80D66" w:rsidRPr="006C2B30" w14:paraId="12DA0174" w14:textId="77777777" w:rsidTr="00C03759">
        <w:tc>
          <w:tcPr>
            <w:tcW w:w="5043" w:type="dxa"/>
          </w:tcPr>
          <w:p w14:paraId="20F9149E" w14:textId="77777777" w:rsidR="00B80D66" w:rsidRPr="006C2B30" w:rsidRDefault="00B80D66" w:rsidP="00C03759">
            <w:pPr>
              <w:pStyle w:val="ProductList-OfferingBody"/>
              <w:jc w:val="center"/>
            </w:pPr>
            <w:r>
              <w:t>&lt; 99,95%</w:t>
            </w:r>
          </w:p>
        </w:tc>
        <w:tc>
          <w:tcPr>
            <w:tcW w:w="5400" w:type="dxa"/>
          </w:tcPr>
          <w:p w14:paraId="0E98B164" w14:textId="77777777" w:rsidR="00B80D66" w:rsidRPr="006C2B30" w:rsidRDefault="00B80D66" w:rsidP="00C03759">
            <w:pPr>
              <w:pStyle w:val="ProductList-OfferingBody"/>
              <w:jc w:val="center"/>
            </w:pPr>
            <w:r>
              <w:t>10%</w:t>
            </w:r>
          </w:p>
        </w:tc>
      </w:tr>
      <w:tr w:rsidR="00B80D66" w:rsidRPr="006C2B30" w14:paraId="54358832" w14:textId="77777777" w:rsidTr="00C03759">
        <w:tc>
          <w:tcPr>
            <w:tcW w:w="5043" w:type="dxa"/>
          </w:tcPr>
          <w:p w14:paraId="5076747D" w14:textId="77777777" w:rsidR="00B80D66" w:rsidRPr="006C2B30" w:rsidRDefault="00B80D66" w:rsidP="00C03759">
            <w:pPr>
              <w:pStyle w:val="ProductList-OfferingBody"/>
              <w:jc w:val="center"/>
            </w:pPr>
            <w:r>
              <w:t>&lt; 99%</w:t>
            </w:r>
          </w:p>
        </w:tc>
        <w:tc>
          <w:tcPr>
            <w:tcW w:w="5400" w:type="dxa"/>
          </w:tcPr>
          <w:p w14:paraId="6B5FC5D6" w14:textId="77777777" w:rsidR="00B80D66" w:rsidRPr="006C2B30" w:rsidRDefault="00B80D66" w:rsidP="00C03759">
            <w:pPr>
              <w:pStyle w:val="ProductList-OfferingBody"/>
              <w:jc w:val="center"/>
            </w:pPr>
            <w:r>
              <w:t>25%</w:t>
            </w:r>
          </w:p>
        </w:tc>
      </w:tr>
    </w:tbl>
    <w:p w14:paraId="24B6BDE8" w14:textId="77777777" w:rsidR="00B80D66" w:rsidRPr="00AE6811" w:rsidRDefault="00B80D66" w:rsidP="00B80D66">
      <w:pPr>
        <w:pStyle w:val="ProductList-Body"/>
      </w:pPr>
    </w:p>
    <w:p w14:paraId="11A03BA9" w14:textId="77777777" w:rsidR="00B80D66" w:rsidRPr="00AE6811" w:rsidRDefault="00B80D66" w:rsidP="00B80D66">
      <w:pPr>
        <w:pStyle w:val="ProductList-Body"/>
      </w:pPr>
      <w:r>
        <w:rPr>
          <w:b/>
          <w:color w:val="00188F"/>
        </w:rPr>
        <w:t>Egypéldányos Virtuális Gépek</w:t>
      </w:r>
    </w:p>
    <w:p w14:paraId="4B1D75B8" w14:textId="77777777" w:rsidR="00B80D66" w:rsidRPr="00AE6811" w:rsidRDefault="00B80D66" w:rsidP="00B80D66">
      <w:pPr>
        <w:tabs>
          <w:tab w:val="left" w:pos="360"/>
          <w:tab w:val="left" w:pos="720"/>
          <w:tab w:val="left" w:pos="1080"/>
        </w:tabs>
        <w:spacing w:after="40" w:line="240" w:lineRule="auto"/>
        <w:ind w:left="360"/>
      </w:pPr>
      <w:r w:rsidRPr="008E08A1">
        <w:rPr>
          <w:sz w:val="18"/>
          <w:szCs w:val="18"/>
        </w:rPr>
        <w:t>A</w:t>
      </w:r>
      <w:r>
        <w:t xml:space="preserve"> </w:t>
      </w:r>
      <w:r>
        <w:rPr>
          <w:color w:val="0072C6"/>
          <w:sz w:val="18"/>
        </w:rPr>
        <w:t>„</w:t>
      </w:r>
      <w:r>
        <w:rPr>
          <w:b/>
          <w:color w:val="0072C6"/>
          <w:sz w:val="18"/>
        </w:rPr>
        <w:t>Hónap Percei</w:t>
      </w:r>
      <w:r>
        <w:rPr>
          <w:color w:val="0072C6"/>
          <w:sz w:val="18"/>
        </w:rPr>
        <w:t>”</w:t>
      </w:r>
      <w:r>
        <w:rPr>
          <w:sz w:val="18"/>
        </w:rPr>
        <w:t xml:space="preserve"> az adott hónapban lévő percek teljes számát jelenti.</w:t>
      </w:r>
    </w:p>
    <w:p w14:paraId="4439FDF1" w14:textId="77777777" w:rsidR="00B80D66" w:rsidRPr="00AE6811" w:rsidRDefault="00B80D66" w:rsidP="00B80D66">
      <w:pPr>
        <w:tabs>
          <w:tab w:val="left" w:pos="360"/>
          <w:tab w:val="left" w:pos="720"/>
          <w:tab w:val="left" w:pos="1080"/>
        </w:tabs>
        <w:spacing w:after="0" w:line="240" w:lineRule="auto"/>
        <w:ind w:left="360"/>
      </w:pPr>
    </w:p>
    <w:p w14:paraId="7FCFE82E" w14:textId="77777777" w:rsidR="00B80D66" w:rsidRPr="00AE6811" w:rsidRDefault="00B80D66" w:rsidP="00B80D66">
      <w:pPr>
        <w:tabs>
          <w:tab w:val="left" w:pos="360"/>
          <w:tab w:val="left" w:pos="720"/>
          <w:tab w:val="left" w:pos="1080"/>
        </w:tabs>
        <w:spacing w:after="0" w:line="240" w:lineRule="auto"/>
        <w:ind w:left="360"/>
      </w:pPr>
      <w:r>
        <w:rPr>
          <w:b/>
          <w:color w:val="0072C6"/>
          <w:sz w:val="18"/>
        </w:rPr>
        <w:t>Állásidő</w:t>
      </w:r>
      <w:r w:rsidRPr="00613415">
        <w:rPr>
          <w:b/>
          <w:bCs/>
          <w:sz w:val="18"/>
        </w:rPr>
        <w:t>:</w:t>
      </w:r>
      <w:r>
        <w:rPr>
          <w:sz w:val="18"/>
        </w:rPr>
        <w:t xml:space="preserve"> A Hónap Perceinek azok az összesített darabjai, amely percek alatt nincs Virtuális Gép Adatkapcsolat. Az Állásidőbe nem tartozik bele az Egyetlen Példány Bejelentett Karbantartása.</w:t>
      </w:r>
    </w:p>
    <w:p w14:paraId="660B208C" w14:textId="77777777" w:rsidR="00B80D66" w:rsidRPr="00AE6811" w:rsidRDefault="00B80D66" w:rsidP="00B80D66">
      <w:pPr>
        <w:tabs>
          <w:tab w:val="left" w:pos="360"/>
          <w:tab w:val="left" w:pos="720"/>
          <w:tab w:val="left" w:pos="1080"/>
        </w:tabs>
        <w:spacing w:after="0" w:line="240" w:lineRule="auto"/>
        <w:ind w:left="360"/>
      </w:pPr>
    </w:p>
    <w:p w14:paraId="53EC942B" w14:textId="77777777" w:rsidR="00B80D66" w:rsidRPr="00AE6811" w:rsidRDefault="00B80D66" w:rsidP="00B80D66">
      <w:pPr>
        <w:tabs>
          <w:tab w:val="left" w:pos="360"/>
          <w:tab w:val="left" w:pos="720"/>
          <w:tab w:val="left" w:pos="1080"/>
        </w:tabs>
        <w:spacing w:after="0" w:line="240" w:lineRule="auto"/>
        <w:ind w:left="360"/>
      </w:pPr>
      <w:r>
        <w:rPr>
          <w:b/>
          <w:color w:val="0072C6"/>
          <w:sz w:val="18"/>
        </w:rPr>
        <w:t>Havi Százalékos Rendelkezésre Állás</w:t>
      </w:r>
      <w:r w:rsidRPr="00613415">
        <w:rPr>
          <w:b/>
          <w:bCs/>
          <w:sz w:val="18"/>
        </w:rPr>
        <w:t>:</w:t>
      </w:r>
      <w:r>
        <w:rPr>
          <w:sz w:val="18"/>
        </w:rPr>
        <w:t xml:space="preserve"> A Havi Százalékos Rendelkezésre Állás kiszámításához a 100%-ból le kell vonni azon Hónap Percei százalékos arányát, amely percek alatt bármelyik, az összes lemez esetében prémium szintű tárfiókot használó Egypéldányos Virtuális Gépnél Állásidő lépett fel.</w:t>
      </w:r>
    </w:p>
    <w:p w14:paraId="35FD1262" w14:textId="77777777" w:rsidR="00B80D66" w:rsidRPr="00AE6811" w:rsidRDefault="00B80D66" w:rsidP="00B80D66">
      <w:pPr>
        <w:tabs>
          <w:tab w:val="left" w:pos="360"/>
          <w:tab w:val="left" w:pos="720"/>
          <w:tab w:val="left" w:pos="1080"/>
        </w:tabs>
        <w:spacing w:after="0" w:line="240" w:lineRule="auto"/>
        <w:ind w:left="360"/>
      </w:pPr>
    </w:p>
    <w:p w14:paraId="48B70E7F" w14:textId="77777777" w:rsidR="00B80D66" w:rsidRPr="00AE6811" w:rsidRDefault="00B80D66" w:rsidP="00B80D66">
      <w:pPr>
        <w:tabs>
          <w:tab w:val="left" w:pos="360"/>
          <w:tab w:val="left" w:pos="720"/>
          <w:tab w:val="left" w:pos="1080"/>
        </w:tabs>
        <w:spacing w:after="0" w:line="240" w:lineRule="auto"/>
        <w:ind w:left="360"/>
      </w:pPr>
      <w:r>
        <w:rPr>
          <w:b/>
          <w:color w:val="0072C6"/>
          <w:sz w:val="18"/>
        </w:rPr>
        <w:t>Szolgáltatás-jóváírás</w:t>
      </w:r>
      <w:r w:rsidRPr="00981E26">
        <w:rPr>
          <w:b/>
          <w:bCs/>
          <w:color w:val="0072C6"/>
          <w:sz w:val="18"/>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0D66" w:rsidRPr="00562A0C" w14:paraId="4167376D" w14:textId="77777777" w:rsidTr="00C03759">
        <w:trPr>
          <w:tblHeader/>
        </w:trPr>
        <w:tc>
          <w:tcPr>
            <w:tcW w:w="5220" w:type="dxa"/>
            <w:shd w:val="clear" w:color="auto" w:fill="0072C6"/>
          </w:tcPr>
          <w:p w14:paraId="31B3F042" w14:textId="77777777" w:rsidR="00B80D66" w:rsidRPr="00562A0C" w:rsidRDefault="00B80D66" w:rsidP="00C03759">
            <w:pPr>
              <w:tabs>
                <w:tab w:val="left" w:pos="360"/>
                <w:tab w:val="left" w:pos="720"/>
                <w:tab w:val="left" w:pos="1080"/>
              </w:tabs>
              <w:spacing w:before="20" w:after="20" w:line="240" w:lineRule="auto"/>
              <w:ind w:left="-14" w:right="-101"/>
              <w:jc w:val="center"/>
              <w:rPr>
                <w:color w:val="FFFFFF" w:themeColor="background1"/>
                <w:sz w:val="16"/>
              </w:rPr>
            </w:pPr>
            <w:r>
              <w:rPr>
                <w:color w:val="FFFFFF" w:themeColor="background1"/>
                <w:sz w:val="16"/>
              </w:rPr>
              <w:t>Havi Százalékos Rendelkezésre Állás</w:t>
            </w:r>
          </w:p>
        </w:tc>
        <w:tc>
          <w:tcPr>
            <w:tcW w:w="5220" w:type="dxa"/>
            <w:shd w:val="clear" w:color="auto" w:fill="0072C6"/>
          </w:tcPr>
          <w:p w14:paraId="5F14F0D0" w14:textId="77777777" w:rsidR="00B80D66" w:rsidRPr="00562A0C" w:rsidRDefault="00B80D66" w:rsidP="00C03759">
            <w:pPr>
              <w:tabs>
                <w:tab w:val="left" w:pos="360"/>
                <w:tab w:val="left" w:pos="720"/>
                <w:tab w:val="left" w:pos="1080"/>
              </w:tabs>
              <w:spacing w:before="20" w:after="20" w:line="240" w:lineRule="auto"/>
              <w:ind w:left="-14" w:right="-101"/>
              <w:jc w:val="center"/>
              <w:rPr>
                <w:color w:val="FFFFFF" w:themeColor="background1"/>
                <w:sz w:val="16"/>
              </w:rPr>
            </w:pPr>
            <w:r>
              <w:rPr>
                <w:color w:val="FFFFFF" w:themeColor="background1"/>
                <w:sz w:val="16"/>
              </w:rPr>
              <w:t>Szolgáltatás-jóváírás</w:t>
            </w:r>
          </w:p>
        </w:tc>
      </w:tr>
      <w:tr w:rsidR="00B80D66" w:rsidRPr="00562A0C" w14:paraId="6FDB3415" w14:textId="77777777" w:rsidTr="00C03759">
        <w:tc>
          <w:tcPr>
            <w:tcW w:w="5220" w:type="dxa"/>
          </w:tcPr>
          <w:p w14:paraId="2FC61E99" w14:textId="77777777" w:rsidR="00B80D66" w:rsidRPr="00562A0C" w:rsidRDefault="00B80D66" w:rsidP="00C03759">
            <w:pPr>
              <w:tabs>
                <w:tab w:val="left" w:pos="360"/>
                <w:tab w:val="left" w:pos="720"/>
                <w:tab w:val="left" w:pos="1080"/>
              </w:tabs>
              <w:spacing w:before="20" w:after="20" w:line="240" w:lineRule="auto"/>
              <w:ind w:left="-14" w:right="-101"/>
              <w:jc w:val="center"/>
              <w:rPr>
                <w:sz w:val="16"/>
              </w:rPr>
            </w:pPr>
            <w:r>
              <w:rPr>
                <w:sz w:val="16"/>
              </w:rPr>
              <w:t>&lt; 99,9%</w:t>
            </w:r>
          </w:p>
        </w:tc>
        <w:tc>
          <w:tcPr>
            <w:tcW w:w="5220" w:type="dxa"/>
          </w:tcPr>
          <w:p w14:paraId="5E90B0CB" w14:textId="77777777" w:rsidR="00B80D66" w:rsidRPr="00562A0C" w:rsidRDefault="00B80D66" w:rsidP="00C03759">
            <w:pPr>
              <w:tabs>
                <w:tab w:val="left" w:pos="360"/>
                <w:tab w:val="left" w:pos="720"/>
                <w:tab w:val="left" w:pos="1080"/>
              </w:tabs>
              <w:spacing w:before="20" w:after="20" w:line="240" w:lineRule="auto"/>
              <w:ind w:left="-14" w:right="-101"/>
              <w:jc w:val="center"/>
              <w:rPr>
                <w:sz w:val="16"/>
              </w:rPr>
            </w:pPr>
            <w:r>
              <w:rPr>
                <w:sz w:val="16"/>
              </w:rPr>
              <w:t>10%</w:t>
            </w:r>
          </w:p>
        </w:tc>
      </w:tr>
      <w:tr w:rsidR="00B80D66" w:rsidRPr="00562A0C" w14:paraId="3803F337" w14:textId="77777777" w:rsidTr="00C03759">
        <w:tc>
          <w:tcPr>
            <w:tcW w:w="5220" w:type="dxa"/>
          </w:tcPr>
          <w:p w14:paraId="476A0FC0" w14:textId="77777777" w:rsidR="00B80D66" w:rsidRPr="00562A0C" w:rsidRDefault="00B80D66" w:rsidP="00C03759">
            <w:pPr>
              <w:tabs>
                <w:tab w:val="left" w:pos="360"/>
                <w:tab w:val="left" w:pos="720"/>
                <w:tab w:val="left" w:pos="1080"/>
              </w:tabs>
              <w:spacing w:before="20" w:after="20" w:line="240" w:lineRule="auto"/>
              <w:ind w:left="-14" w:right="-101"/>
              <w:jc w:val="center"/>
              <w:rPr>
                <w:sz w:val="16"/>
              </w:rPr>
            </w:pPr>
            <w:r>
              <w:rPr>
                <w:sz w:val="16"/>
              </w:rPr>
              <w:t>&lt; 99%</w:t>
            </w:r>
          </w:p>
        </w:tc>
        <w:tc>
          <w:tcPr>
            <w:tcW w:w="5220" w:type="dxa"/>
          </w:tcPr>
          <w:p w14:paraId="4AEB17FC" w14:textId="77777777" w:rsidR="00B80D66" w:rsidRPr="00562A0C" w:rsidRDefault="00B80D66" w:rsidP="00C03759">
            <w:pPr>
              <w:tabs>
                <w:tab w:val="left" w:pos="360"/>
                <w:tab w:val="left" w:pos="720"/>
                <w:tab w:val="left" w:pos="1080"/>
              </w:tabs>
              <w:spacing w:before="20" w:after="20" w:line="240" w:lineRule="auto"/>
              <w:ind w:left="-14" w:right="-101"/>
              <w:jc w:val="center"/>
              <w:rPr>
                <w:sz w:val="16"/>
              </w:rPr>
            </w:pPr>
            <w:r>
              <w:rPr>
                <w:sz w:val="16"/>
              </w:rPr>
              <w:t>25%</w:t>
            </w:r>
          </w:p>
        </w:tc>
      </w:tr>
    </w:tbl>
    <w:p w14:paraId="0A966890" w14:textId="77777777" w:rsidR="00B80D66" w:rsidRPr="00AE6811" w:rsidRDefault="001610F3" w:rsidP="00B80D6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80D66">
          <w:rPr>
            <w:rStyle w:val="Hyperlink"/>
            <w:sz w:val="16"/>
            <w:szCs w:val="16"/>
          </w:rPr>
          <w:t>Tartalomjegyzék</w:t>
        </w:r>
      </w:hyperlink>
      <w:r w:rsidR="00B80D66">
        <w:rPr>
          <w:sz w:val="16"/>
          <w:szCs w:val="16"/>
        </w:rPr>
        <w:t xml:space="preserve"> / </w:t>
      </w:r>
      <w:hyperlink w:anchor="meghatározások" w:history="1">
        <w:r w:rsidR="00B80D66">
          <w:rPr>
            <w:rStyle w:val="Hyperlink"/>
            <w:sz w:val="16"/>
            <w:szCs w:val="16"/>
          </w:rPr>
          <w:t>Meghatározások</w:t>
        </w:r>
      </w:hyperlink>
    </w:p>
    <w:p w14:paraId="1AED08E7" w14:textId="77777777" w:rsidR="00AB6B18" w:rsidRPr="0018420F" w:rsidRDefault="00AB6B18" w:rsidP="000F0E9C">
      <w:pPr>
        <w:pStyle w:val="ProductList-Offering2Heading"/>
        <w:keepNext/>
        <w:tabs>
          <w:tab w:val="clear" w:pos="360"/>
          <w:tab w:val="clear" w:pos="720"/>
          <w:tab w:val="clear" w:pos="1080"/>
        </w:tabs>
        <w:outlineLvl w:val="2"/>
      </w:pPr>
      <w:bookmarkStart w:id="168" w:name="_Toc468095363"/>
      <w:r>
        <w:t>VPN-Átjáró</w:t>
      </w:r>
      <w:bookmarkEnd w:id="161"/>
      <w:bookmarkEnd w:id="162"/>
      <w:bookmarkEnd w:id="163"/>
      <w:bookmarkEnd w:id="168"/>
    </w:p>
    <w:bookmarkEnd w:id="164"/>
    <w:p w14:paraId="127B4FBA" w14:textId="77777777" w:rsidR="00AB6B18" w:rsidRPr="0018420F" w:rsidRDefault="00AB6B18" w:rsidP="00AB6B18">
      <w:pPr>
        <w:pStyle w:val="ProductList-Body"/>
      </w:pPr>
      <w:r>
        <w:rPr>
          <w:b/>
          <w:color w:val="00188F"/>
        </w:rPr>
        <w:t>További meghatározások</w:t>
      </w:r>
      <w:r w:rsidRPr="00431E98">
        <w:rPr>
          <w:b/>
        </w:rPr>
        <w:t>:</w:t>
      </w:r>
    </w:p>
    <w:p w14:paraId="1FAE42D4" w14:textId="77777777" w:rsidR="00AB6B18" w:rsidRPr="0018420F" w:rsidRDefault="00AB6B18" w:rsidP="00AB6B18">
      <w:pPr>
        <w:pStyle w:val="ProductList-Body"/>
        <w:spacing w:after="40"/>
      </w:pPr>
      <w:r>
        <w:t>A „</w:t>
      </w:r>
      <w:r>
        <w:rPr>
          <w:b/>
          <w:color w:val="00188F"/>
        </w:rPr>
        <w:t>Maximális Rendelkezésre Állási Percek</w:t>
      </w:r>
      <w:r>
        <w:t>” egy számlázási hónap azon perceinek összessége, amelyek alatt egy adott VPN-Átjárót egy adott Microsoft Azure-előfizetés esetén telepítenek.</w:t>
      </w:r>
    </w:p>
    <w:p w14:paraId="7B467197" w14:textId="77777777" w:rsidR="00AB6B18" w:rsidRPr="0018420F" w:rsidRDefault="00AB6B18" w:rsidP="00AB6B18">
      <w:pPr>
        <w:pStyle w:val="ProductList-Body"/>
        <w:spacing w:after="40"/>
      </w:pPr>
      <w:r>
        <w:t>A „</w:t>
      </w:r>
      <w:r>
        <w:rPr>
          <w:b/>
          <w:color w:val="00188F"/>
        </w:rPr>
        <w:t>Virtuális Hálózat</w:t>
      </w:r>
      <w:r>
        <w:t>” olyan virtuális magánhálózatot jelent, amely felhasználók által meghatározott, a Microsoft Azure-on belüli hálózathatárt alkotó IP-címekből és alhálózatokból áll.</w:t>
      </w:r>
    </w:p>
    <w:p w14:paraId="58809EFF" w14:textId="77777777" w:rsidR="00AB6B18" w:rsidRPr="0018420F" w:rsidRDefault="00AB6B18" w:rsidP="00AB6B18">
      <w:pPr>
        <w:pStyle w:val="ProductList-Body"/>
      </w:pPr>
      <w:r>
        <w:t>A „</w:t>
      </w:r>
      <w:r>
        <w:rPr>
          <w:b/>
          <w:color w:val="00188F"/>
        </w:rPr>
        <w:t>VPN-Átjáró</w:t>
      </w:r>
      <w:r>
        <w:t>” olyan átjárót jelent, amely egy Virtuális Hálózat és egy ügyfél helyszíni hálózata közötti helyszínek közötti adatkapcsolatot segít elő.</w:t>
      </w:r>
    </w:p>
    <w:p w14:paraId="59608144" w14:textId="77777777" w:rsidR="00AB6B18" w:rsidRPr="0018420F" w:rsidRDefault="00AB6B18" w:rsidP="00AB6B18">
      <w:pPr>
        <w:pStyle w:val="ProductList-Body"/>
      </w:pPr>
    </w:p>
    <w:p w14:paraId="664BE55E" w14:textId="77777777" w:rsidR="00AB6B18" w:rsidRPr="0018420F" w:rsidRDefault="00AB6B18" w:rsidP="00AB6B18">
      <w:pPr>
        <w:pStyle w:val="ProductList-Body"/>
      </w:pPr>
      <w:r>
        <w:rPr>
          <w:b/>
          <w:color w:val="00188F"/>
        </w:rPr>
        <w:t>Állásidő</w:t>
      </w:r>
      <w:r w:rsidRPr="00770AD6">
        <w:rPr>
          <w:b/>
        </w:rPr>
        <w:t>:</w:t>
      </w:r>
      <w:r>
        <w:t xml:space="preserve"> azoknak a Maximális Rendelkezésre Állási Perceknek az összessége, amelyek alatt a VPN-Átjáró nem áll rendelkezésre. Egy perc akkor tekintendő rendelkezésre nem állónak, ha az adott perc egy harminc másodperces időablakában a VPN-Átjáróval kialakítandó adatkapcsolat létrehozására irányuló összes próbálkozás sikertelen.</w:t>
      </w:r>
    </w:p>
    <w:p w14:paraId="08AB34EC" w14:textId="77777777" w:rsidR="00AB6B18" w:rsidRPr="0018420F" w:rsidRDefault="00AB6B18" w:rsidP="00AB6B18">
      <w:pPr>
        <w:pStyle w:val="ProductList-Body"/>
      </w:pPr>
    </w:p>
    <w:p w14:paraId="2B19F92F" w14:textId="77777777" w:rsidR="00AB6B18" w:rsidRPr="0018420F" w:rsidRDefault="00AB6B18" w:rsidP="00AB6B18">
      <w:pPr>
        <w:pStyle w:val="ProductList-Body"/>
      </w:pPr>
      <w:r>
        <w:rPr>
          <w:b/>
          <w:color w:val="00188F"/>
        </w:rPr>
        <w:t>Havi Százalékos Rendelkezésre Állás</w:t>
      </w:r>
      <w:r w:rsidRPr="00770AD6">
        <w:rPr>
          <w:b/>
        </w:rPr>
        <w:t>:</w:t>
      </w:r>
      <w:r>
        <w:t xml:space="preserve"> A Havi Százalékos Rendelkezésre Állás a következő képlettel határozható meg:</w:t>
      </w:r>
    </w:p>
    <w:p w14:paraId="1E794370" w14:textId="77777777" w:rsidR="00AB6B18" w:rsidRPr="0018420F" w:rsidRDefault="00AB6B18" w:rsidP="00AB6B18">
      <w:pPr>
        <w:pStyle w:val="ProductList-Body"/>
      </w:pPr>
    </w:p>
    <w:p w14:paraId="2D1CDE7B" w14:textId="77777777" w:rsidR="00AB6B18" w:rsidRPr="0018420F" w:rsidRDefault="001610F3" w:rsidP="00AB6B1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8FD067" w14:textId="77777777" w:rsidR="00AB6B18" w:rsidRPr="0018420F" w:rsidRDefault="00AB6B18" w:rsidP="00B72DEA">
      <w:pPr>
        <w:pStyle w:val="ProductList-Body"/>
        <w:keepNext/>
      </w:pPr>
      <w:r>
        <w:rPr>
          <w:b/>
          <w:color w:val="00188F"/>
        </w:rPr>
        <w:t>Alap Átjáró VPN-hez vagy ExpressRoute-hoz – Szolgáltatás-jóváírás</w:t>
      </w:r>
      <w:r w:rsidRPr="001020D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B18" w:rsidRPr="009D0B2F" w14:paraId="60F1A2C7" w14:textId="77777777" w:rsidTr="00B0431C">
        <w:trPr>
          <w:tblHeader/>
        </w:trPr>
        <w:tc>
          <w:tcPr>
            <w:tcW w:w="5400" w:type="dxa"/>
            <w:shd w:val="clear" w:color="auto" w:fill="0072C6"/>
          </w:tcPr>
          <w:p w14:paraId="733AD056" w14:textId="77777777" w:rsidR="00AB6B18" w:rsidRPr="001A0074" w:rsidRDefault="00AB6B18"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2577A0A" w14:textId="77777777" w:rsidR="00AB6B18" w:rsidRPr="001A0074" w:rsidRDefault="00AB6B18" w:rsidP="00B0431C">
            <w:pPr>
              <w:pStyle w:val="ProductList-OfferingBody"/>
              <w:jc w:val="center"/>
              <w:rPr>
                <w:color w:val="FFFFFF" w:themeColor="background1"/>
              </w:rPr>
            </w:pPr>
            <w:r>
              <w:rPr>
                <w:color w:val="FFFFFF" w:themeColor="background1"/>
              </w:rPr>
              <w:t>Szolgáltatás-jóváírás</w:t>
            </w:r>
          </w:p>
        </w:tc>
      </w:tr>
      <w:tr w:rsidR="00AB6B18" w:rsidRPr="009D0B2F" w14:paraId="0B02C572" w14:textId="77777777" w:rsidTr="00B0431C">
        <w:tc>
          <w:tcPr>
            <w:tcW w:w="5400" w:type="dxa"/>
          </w:tcPr>
          <w:p w14:paraId="30FEA1A2" w14:textId="77777777" w:rsidR="00AB6B18" w:rsidRPr="0076238C" w:rsidRDefault="00AB6B18" w:rsidP="00B0431C">
            <w:pPr>
              <w:pStyle w:val="ProductList-OfferingBody"/>
              <w:jc w:val="center"/>
            </w:pPr>
            <w:r>
              <w:t>&lt; 99,9%</w:t>
            </w:r>
          </w:p>
        </w:tc>
        <w:tc>
          <w:tcPr>
            <w:tcW w:w="5400" w:type="dxa"/>
          </w:tcPr>
          <w:p w14:paraId="338B8890" w14:textId="77777777" w:rsidR="00AB6B18" w:rsidRPr="0076238C" w:rsidRDefault="00AB6B18" w:rsidP="00B0431C">
            <w:pPr>
              <w:pStyle w:val="ProductList-OfferingBody"/>
              <w:jc w:val="center"/>
            </w:pPr>
            <w:r>
              <w:t>10%</w:t>
            </w:r>
          </w:p>
        </w:tc>
      </w:tr>
      <w:tr w:rsidR="00AB6B18" w:rsidRPr="009D0B2F" w14:paraId="3B350525" w14:textId="77777777" w:rsidTr="00B0431C">
        <w:tc>
          <w:tcPr>
            <w:tcW w:w="5400" w:type="dxa"/>
          </w:tcPr>
          <w:p w14:paraId="045D64AF" w14:textId="77777777" w:rsidR="00AB6B18" w:rsidRPr="0076238C" w:rsidRDefault="00AB6B18" w:rsidP="00B0431C">
            <w:pPr>
              <w:pStyle w:val="ProductList-OfferingBody"/>
              <w:jc w:val="center"/>
            </w:pPr>
            <w:r>
              <w:lastRenderedPageBreak/>
              <w:t>&lt; 99%</w:t>
            </w:r>
          </w:p>
        </w:tc>
        <w:tc>
          <w:tcPr>
            <w:tcW w:w="5400" w:type="dxa"/>
          </w:tcPr>
          <w:p w14:paraId="0DEC3EE1" w14:textId="77777777" w:rsidR="00AB6B18" w:rsidRPr="0076238C" w:rsidRDefault="00AB6B18" w:rsidP="00B0431C">
            <w:pPr>
              <w:pStyle w:val="ProductList-OfferingBody"/>
              <w:jc w:val="center"/>
            </w:pPr>
            <w:r>
              <w:t>25%</w:t>
            </w:r>
          </w:p>
        </w:tc>
      </w:tr>
    </w:tbl>
    <w:p w14:paraId="7C133A40" w14:textId="77777777" w:rsidR="00AB6B18" w:rsidRPr="0018420F" w:rsidRDefault="00AB6B18" w:rsidP="00AB6B18">
      <w:pPr>
        <w:pStyle w:val="ProductList-Body"/>
      </w:pPr>
    </w:p>
    <w:p w14:paraId="08AE92FA" w14:textId="77777777" w:rsidR="00AB6B18" w:rsidRPr="0018420F" w:rsidRDefault="00AB6B18" w:rsidP="00AB6B18">
      <w:pPr>
        <w:pStyle w:val="ProductList-Body"/>
      </w:pPr>
      <w:r>
        <w:rPr>
          <w:b/>
          <w:bCs/>
          <w:color w:val="00188F"/>
        </w:rPr>
        <w:t xml:space="preserve">Standard Átjáró VPN-hez vagy ExpressRoute-hoz / Nagy Teljesítményű Átjáró VPN-hez vagy ExpressRoute-hoz – </w:t>
      </w:r>
      <w:r>
        <w:rPr>
          <w:b/>
          <w:color w:val="00188F"/>
        </w:rPr>
        <w:t>Szolgáltatás-jóváírás</w:t>
      </w:r>
      <w:r w:rsidRPr="001020D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B18" w:rsidRPr="009D0B2F" w14:paraId="216D97EE" w14:textId="77777777" w:rsidTr="00AB6B18">
        <w:trPr>
          <w:trHeight w:val="249"/>
          <w:tblHeader/>
        </w:trPr>
        <w:tc>
          <w:tcPr>
            <w:tcW w:w="5400" w:type="dxa"/>
            <w:shd w:val="clear" w:color="auto" w:fill="0072C6"/>
          </w:tcPr>
          <w:p w14:paraId="2C493FB0" w14:textId="77777777" w:rsidR="00AB6B18" w:rsidRPr="001A0074" w:rsidRDefault="00AB6B18"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11D05A0" w14:textId="77777777" w:rsidR="00AB6B18" w:rsidRPr="001A0074" w:rsidRDefault="00AB6B18" w:rsidP="00B0431C">
            <w:pPr>
              <w:pStyle w:val="ProductList-OfferingBody"/>
              <w:jc w:val="center"/>
              <w:rPr>
                <w:color w:val="FFFFFF" w:themeColor="background1"/>
              </w:rPr>
            </w:pPr>
            <w:r>
              <w:rPr>
                <w:color w:val="FFFFFF" w:themeColor="background1"/>
              </w:rPr>
              <w:t>Szolgáltatás-jóváírás</w:t>
            </w:r>
          </w:p>
        </w:tc>
      </w:tr>
      <w:tr w:rsidR="00AB6B18" w:rsidRPr="009D0B2F" w14:paraId="73E8E924" w14:textId="77777777" w:rsidTr="00AB6B18">
        <w:trPr>
          <w:trHeight w:val="242"/>
        </w:trPr>
        <w:tc>
          <w:tcPr>
            <w:tcW w:w="5400" w:type="dxa"/>
          </w:tcPr>
          <w:p w14:paraId="046A3FE9" w14:textId="77777777" w:rsidR="00AB6B18" w:rsidRPr="0076238C" w:rsidRDefault="00AB6B18" w:rsidP="00B0431C">
            <w:pPr>
              <w:pStyle w:val="ProductList-OfferingBody"/>
              <w:jc w:val="center"/>
            </w:pPr>
            <w:r>
              <w:t>&lt; 99,95%</w:t>
            </w:r>
          </w:p>
        </w:tc>
        <w:tc>
          <w:tcPr>
            <w:tcW w:w="5400" w:type="dxa"/>
          </w:tcPr>
          <w:p w14:paraId="7B2274D4" w14:textId="77777777" w:rsidR="00AB6B18" w:rsidRPr="0076238C" w:rsidRDefault="00AB6B18" w:rsidP="00B0431C">
            <w:pPr>
              <w:pStyle w:val="ProductList-OfferingBody"/>
              <w:jc w:val="center"/>
            </w:pPr>
            <w:r>
              <w:t>10%</w:t>
            </w:r>
          </w:p>
        </w:tc>
      </w:tr>
      <w:tr w:rsidR="00AB6B18" w:rsidRPr="009D0B2F" w14:paraId="4258ED25" w14:textId="77777777" w:rsidTr="00AB6B18">
        <w:trPr>
          <w:trHeight w:val="249"/>
        </w:trPr>
        <w:tc>
          <w:tcPr>
            <w:tcW w:w="5400" w:type="dxa"/>
          </w:tcPr>
          <w:p w14:paraId="4944FB4B" w14:textId="77777777" w:rsidR="00AB6B18" w:rsidRPr="0076238C" w:rsidRDefault="00AB6B18" w:rsidP="00B0431C">
            <w:pPr>
              <w:pStyle w:val="ProductList-OfferingBody"/>
              <w:jc w:val="center"/>
            </w:pPr>
            <w:r>
              <w:t>&lt; 99%</w:t>
            </w:r>
          </w:p>
        </w:tc>
        <w:tc>
          <w:tcPr>
            <w:tcW w:w="5400" w:type="dxa"/>
          </w:tcPr>
          <w:p w14:paraId="766957C4" w14:textId="77777777" w:rsidR="00AB6B18" w:rsidRPr="0076238C" w:rsidRDefault="00AB6B18" w:rsidP="00B0431C">
            <w:pPr>
              <w:pStyle w:val="ProductList-OfferingBody"/>
              <w:jc w:val="center"/>
            </w:pPr>
            <w:r>
              <w:t>25%</w:t>
            </w:r>
          </w:p>
        </w:tc>
      </w:tr>
    </w:tbl>
    <w:p w14:paraId="688E707E" w14:textId="77777777" w:rsidR="00AB6B18" w:rsidRPr="0018420F" w:rsidRDefault="001610F3" w:rsidP="00AB6B1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B18">
          <w:rPr>
            <w:rStyle w:val="Hyperlink"/>
            <w:sz w:val="16"/>
            <w:szCs w:val="16"/>
          </w:rPr>
          <w:t>Tartalomjegyzék</w:t>
        </w:r>
      </w:hyperlink>
      <w:r w:rsidR="00AB6B18">
        <w:rPr>
          <w:sz w:val="16"/>
          <w:szCs w:val="16"/>
        </w:rPr>
        <w:t xml:space="preserve"> / </w:t>
      </w:r>
      <w:hyperlink w:anchor="Definitions" w:history="1">
        <w:r w:rsidR="00AB6B18">
          <w:rPr>
            <w:rStyle w:val="Hyperlink"/>
            <w:sz w:val="16"/>
            <w:szCs w:val="16"/>
          </w:rPr>
          <w:t>Meghatározások</w:t>
        </w:r>
      </w:hyperlink>
    </w:p>
    <w:p w14:paraId="6AF6FE37" w14:textId="77777777" w:rsidR="00411058" w:rsidRPr="00E637C9" w:rsidRDefault="00411058" w:rsidP="00411058">
      <w:pPr>
        <w:pStyle w:val="ProductList-Offering2Heading"/>
        <w:tabs>
          <w:tab w:val="clear" w:pos="360"/>
          <w:tab w:val="clear" w:pos="720"/>
          <w:tab w:val="clear" w:pos="1080"/>
        </w:tabs>
        <w:outlineLvl w:val="2"/>
      </w:pPr>
      <w:bookmarkStart w:id="169" w:name="_Toc468095364"/>
      <w:r>
        <w:t xml:space="preserve">Visual Studio Online – </w:t>
      </w:r>
      <w:bookmarkStart w:id="170" w:name="_Toc421206073"/>
      <w:bookmarkEnd w:id="165"/>
      <w:r>
        <w:t>Alkalmazás-létrehozó Szolgáltatás</w:t>
      </w:r>
      <w:bookmarkEnd w:id="166"/>
      <w:bookmarkEnd w:id="169"/>
      <w:bookmarkEnd w:id="170"/>
    </w:p>
    <w:p w14:paraId="208363E4" w14:textId="77777777" w:rsidR="00411058" w:rsidRPr="00E637C9" w:rsidRDefault="00411058" w:rsidP="00411058">
      <w:pPr>
        <w:pStyle w:val="ProductList-Body"/>
      </w:pPr>
      <w:r>
        <w:rPr>
          <w:b/>
          <w:color w:val="00188F"/>
        </w:rPr>
        <w:t>További meghatározások:</w:t>
      </w:r>
    </w:p>
    <w:p w14:paraId="6B9BE87C" w14:textId="77777777" w:rsidR="00411058" w:rsidRPr="00E637C9" w:rsidRDefault="00411058" w:rsidP="00411058">
      <w:pPr>
        <w:pStyle w:val="ProductList-Body"/>
        <w:spacing w:after="40"/>
      </w:pPr>
      <w:r>
        <w:t>Az „</w:t>
      </w:r>
      <w:r>
        <w:rPr>
          <w:b/>
          <w:color w:val="00188F"/>
        </w:rPr>
        <w:t>Alkalmazás-létrehozó Szolgáltatás</w:t>
      </w:r>
      <w:r>
        <w:t>” olyan szolgáltatás, amely megengedi, hogy az ügyfelek a Visual Studio Online-ban hozzák létre alkalmazásaikat.</w:t>
      </w:r>
    </w:p>
    <w:p w14:paraId="5732C1E6" w14:textId="77777777" w:rsidR="00411058" w:rsidRPr="00E637C9" w:rsidRDefault="00411058" w:rsidP="00411058">
      <w:pPr>
        <w:pStyle w:val="ProductList-Body"/>
      </w:pPr>
      <w:r>
        <w:t>A „</w:t>
      </w:r>
      <w:r>
        <w:rPr>
          <w:b/>
          <w:color w:val="00188F"/>
        </w:rPr>
        <w:t>Maximális Rendelkezésre Állási Percek</w:t>
      </w:r>
      <w:r>
        <w:t>” egy adott Microsoft Azure-előfizetés esetén egy adott számlázási hónap azon perceinek összessége, amely percekre engedélyezték a kifizetett Alkalmazás-létrehozó Szolgáltatást.</w:t>
      </w:r>
    </w:p>
    <w:p w14:paraId="51458146" w14:textId="77777777" w:rsidR="00411058" w:rsidRPr="00E637C9" w:rsidRDefault="00411058" w:rsidP="00411058">
      <w:pPr>
        <w:pStyle w:val="ProductList-Body"/>
      </w:pPr>
    </w:p>
    <w:p w14:paraId="727D49C5" w14:textId="77777777" w:rsidR="00411058" w:rsidRPr="00E637C9" w:rsidRDefault="00411058" w:rsidP="00411058">
      <w:pPr>
        <w:pStyle w:val="ProductList-Body"/>
      </w:pPr>
      <w:r>
        <w:rPr>
          <w:b/>
          <w:color w:val="00188F"/>
        </w:rPr>
        <w:t>Állásidő</w:t>
      </w:r>
      <w:r w:rsidRPr="0026276C">
        <w:rPr>
          <w:b/>
          <w:color w:val="00188F"/>
        </w:rPr>
        <w:t xml:space="preserve">: </w:t>
      </w:r>
      <w:r>
        <w:t>Egy adott Microsoft Azure-előfizetés esetén az összes olyan perc összessége, amelyek alatt az Alkalmazás-létrehozó Szolgáltatás nem áll rendelkezésre. Egy perc akkor tekintendő rendelkezésre nem állónak, ha az adott percben az Ön által kezdeményezett műveletek végrehajtását célzó, az Alkalmazás-létrehozó Szolgáltatáshoz intézett összes folyamatos HTTP-kérés vagy Hibakódot eredményez, vagy nem ad választ.</w:t>
      </w:r>
    </w:p>
    <w:p w14:paraId="4B84079F" w14:textId="77777777" w:rsidR="00411058" w:rsidRPr="00E637C9" w:rsidRDefault="00411058" w:rsidP="00411058">
      <w:pPr>
        <w:pStyle w:val="ProductList-Body"/>
      </w:pPr>
    </w:p>
    <w:p w14:paraId="23253EBF" w14:textId="77777777" w:rsidR="00411058" w:rsidRPr="00E637C9" w:rsidRDefault="00411058" w:rsidP="00411058">
      <w:pPr>
        <w:pStyle w:val="ProductList-Body"/>
      </w:pPr>
      <w:r>
        <w:rPr>
          <w:b/>
          <w:color w:val="00188F"/>
        </w:rPr>
        <w:t>Havi Százalékos Rendelkezésre Állás</w:t>
      </w:r>
      <w:r w:rsidRPr="0026276C">
        <w:rPr>
          <w:b/>
          <w:color w:val="00188F"/>
        </w:rPr>
        <w:t xml:space="preserve">: </w:t>
      </w:r>
      <w:r>
        <w:t>A Havi Százalékos Rendelkezésre Állás a következő képlettel határozható meg:</w:t>
      </w:r>
    </w:p>
    <w:p w14:paraId="66E4F303" w14:textId="77777777" w:rsidR="00411058" w:rsidRPr="00E637C9" w:rsidRDefault="00411058" w:rsidP="00411058">
      <w:pPr>
        <w:pStyle w:val="ProductList-Body"/>
      </w:pPr>
    </w:p>
    <w:p w14:paraId="784B9AD2" w14:textId="77777777" w:rsidR="00411058" w:rsidRPr="00E637C9" w:rsidRDefault="001610F3"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A70FBB" w14:textId="77777777" w:rsidR="00411058" w:rsidRPr="00E637C9" w:rsidRDefault="00411058" w:rsidP="00411058">
      <w:pPr>
        <w:pStyle w:val="ProductList-Body"/>
      </w:pPr>
      <w:r>
        <w:rPr>
          <w:b/>
          <w:color w:val="00188F"/>
        </w:rPr>
        <w:t>Szolgáltatás-jóváírás</w:t>
      </w:r>
      <w:r w:rsidRPr="00734AD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187ED690" w14:textId="77777777" w:rsidTr="00AF3500">
        <w:trPr>
          <w:tblHeader/>
        </w:trPr>
        <w:tc>
          <w:tcPr>
            <w:tcW w:w="5400" w:type="dxa"/>
            <w:tcBorders>
              <w:bottom w:val="single" w:sz="4" w:space="0" w:color="auto"/>
            </w:tcBorders>
            <w:shd w:val="clear" w:color="auto" w:fill="0072C6"/>
          </w:tcPr>
          <w:p w14:paraId="41135C37"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1EC5774F"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77F1EC85" w14:textId="77777777" w:rsidTr="00AF3500">
        <w:tc>
          <w:tcPr>
            <w:tcW w:w="5400" w:type="dxa"/>
            <w:tcBorders>
              <w:top w:val="single" w:sz="4" w:space="0" w:color="auto"/>
              <w:left w:val="single" w:sz="4" w:space="0" w:color="auto"/>
              <w:bottom w:val="single" w:sz="4" w:space="0" w:color="auto"/>
              <w:right w:val="single" w:sz="4" w:space="0" w:color="auto"/>
            </w:tcBorders>
          </w:tcPr>
          <w:p w14:paraId="54FA0304" w14:textId="77777777" w:rsidR="00411058" w:rsidRPr="0076238C" w:rsidRDefault="00411058" w:rsidP="00411058">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16528CD8" w14:textId="77777777" w:rsidR="00411058" w:rsidRPr="0076238C" w:rsidRDefault="00411058" w:rsidP="00411058">
            <w:pPr>
              <w:pStyle w:val="ProductList-OfferingBody"/>
              <w:jc w:val="center"/>
            </w:pPr>
            <w:r>
              <w:t>10%</w:t>
            </w:r>
          </w:p>
        </w:tc>
      </w:tr>
      <w:tr w:rsidR="00411058" w:rsidRPr="009D0B2F" w14:paraId="679ADD58" w14:textId="77777777" w:rsidTr="00AF3500">
        <w:tc>
          <w:tcPr>
            <w:tcW w:w="5400" w:type="dxa"/>
            <w:tcBorders>
              <w:top w:val="single" w:sz="4" w:space="0" w:color="auto"/>
              <w:left w:val="single" w:sz="4" w:space="0" w:color="auto"/>
              <w:bottom w:val="single" w:sz="4" w:space="0" w:color="auto"/>
              <w:right w:val="single" w:sz="4" w:space="0" w:color="auto"/>
            </w:tcBorders>
          </w:tcPr>
          <w:p w14:paraId="170B910C" w14:textId="77777777" w:rsidR="00411058" w:rsidRPr="0076238C" w:rsidRDefault="00411058" w:rsidP="00411058">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1C82E09" w14:textId="77777777" w:rsidR="00411058" w:rsidRPr="0076238C" w:rsidRDefault="00411058" w:rsidP="00411058">
            <w:pPr>
              <w:pStyle w:val="ProductList-OfferingBody"/>
              <w:jc w:val="center"/>
            </w:pPr>
            <w:r>
              <w:t>25%</w:t>
            </w:r>
          </w:p>
        </w:tc>
      </w:tr>
    </w:tbl>
    <w:p w14:paraId="3B2A5D26" w14:textId="77777777" w:rsidR="00411058" w:rsidRPr="00E637C9" w:rsidRDefault="001610F3" w:rsidP="00411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1058">
          <w:rPr>
            <w:rStyle w:val="Hyperlink"/>
            <w:sz w:val="16"/>
            <w:szCs w:val="16"/>
          </w:rPr>
          <w:t>Tartalomjegyzék</w:t>
        </w:r>
      </w:hyperlink>
      <w:r w:rsidR="00411058">
        <w:rPr>
          <w:sz w:val="16"/>
          <w:szCs w:val="16"/>
        </w:rPr>
        <w:t xml:space="preserve"> / </w:t>
      </w:r>
      <w:hyperlink w:anchor="meghatározások" w:history="1">
        <w:r w:rsidR="00411058">
          <w:rPr>
            <w:rStyle w:val="Hyperlink"/>
            <w:sz w:val="16"/>
            <w:szCs w:val="16"/>
          </w:rPr>
          <w:t>meghatározások</w:t>
        </w:r>
      </w:hyperlink>
    </w:p>
    <w:p w14:paraId="6792520E" w14:textId="623A3ACE" w:rsidR="003E32A3" w:rsidRPr="006E1019" w:rsidRDefault="003E32A3" w:rsidP="002D75AD">
      <w:pPr>
        <w:pStyle w:val="ProductList-Offering2Heading"/>
        <w:keepNext/>
        <w:tabs>
          <w:tab w:val="clear" w:pos="360"/>
          <w:tab w:val="clear" w:pos="720"/>
          <w:tab w:val="clear" w:pos="1080"/>
        </w:tabs>
        <w:outlineLvl w:val="2"/>
        <w:rPr>
          <w:szCs w:val="28"/>
        </w:rPr>
      </w:pPr>
      <w:bookmarkStart w:id="171" w:name="_Toc468095365"/>
      <w:bookmarkEnd w:id="167"/>
      <w:r w:rsidRPr="006E1019">
        <w:rPr>
          <w:szCs w:val="28"/>
        </w:rPr>
        <w:t>Visual Studio Online – Terheléses Tesztelési Szolgáltatás</w:t>
      </w:r>
      <w:bookmarkEnd w:id="171"/>
    </w:p>
    <w:p w14:paraId="7362E04A" w14:textId="77777777" w:rsidR="003E32A3" w:rsidRPr="00FB368F" w:rsidRDefault="003E32A3" w:rsidP="002D75AD">
      <w:pPr>
        <w:pStyle w:val="ProductList-Body"/>
        <w:keepNext/>
      </w:pPr>
      <w:r>
        <w:rPr>
          <w:b/>
          <w:color w:val="00188F"/>
        </w:rPr>
        <w:t>További meghatározások:</w:t>
      </w:r>
    </w:p>
    <w:p w14:paraId="75EFA176" w14:textId="77777777" w:rsidR="003E32A3" w:rsidRPr="00FB368F" w:rsidRDefault="003E32A3" w:rsidP="003E32A3">
      <w:pPr>
        <w:pStyle w:val="ProductList-Body"/>
        <w:spacing w:after="40"/>
      </w:pPr>
      <w:r>
        <w:t xml:space="preserve">A </w:t>
      </w:r>
      <w:r w:rsidRPr="00885B6C">
        <w:rPr>
          <w:color w:val="000000" w:themeColor="text1"/>
        </w:rPr>
        <w:t>„</w:t>
      </w:r>
      <w:r>
        <w:rPr>
          <w:b/>
          <w:color w:val="00188F"/>
        </w:rPr>
        <w:t>Terheléses Tesztelési Szolgáltatás</w:t>
      </w:r>
      <w:r w:rsidRPr="00885B6C">
        <w:rPr>
          <w:color w:val="000000" w:themeColor="text1"/>
        </w:rPr>
        <w:t>”</w:t>
      </w:r>
      <w:r>
        <w:t xml:space="preserve"> olyan szolgáltatás, amely megengedi, hogy az ügyfelek automatizált feladatokat állítsanak elő alkalmazások teljesítményének és skálázhatóságának tesztelése céljából.</w:t>
      </w:r>
    </w:p>
    <w:p w14:paraId="05122DDF" w14:textId="77777777" w:rsidR="003E32A3" w:rsidRPr="00FB368F" w:rsidRDefault="003E32A3" w:rsidP="003E32A3">
      <w:pPr>
        <w:pStyle w:val="ProductList-Body"/>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egy adott Microsoft Azure-előfizetés esetén egy adott számlázási hónap azon perceinek összessége, amely percekre engedélyezték a kifizetett Terheléses Tesztelési Szolgáltatást.</w:t>
      </w:r>
    </w:p>
    <w:p w14:paraId="0A3A16B6" w14:textId="77777777" w:rsidR="003E32A3" w:rsidRPr="00FB368F" w:rsidRDefault="003E32A3" w:rsidP="003E32A3">
      <w:pPr>
        <w:pStyle w:val="ProductList-Body"/>
      </w:pPr>
    </w:p>
    <w:p w14:paraId="4BBCE4A9" w14:textId="4692BEBD" w:rsidR="003E32A3" w:rsidRPr="00FB368F" w:rsidRDefault="003E32A3" w:rsidP="003E32A3">
      <w:pPr>
        <w:pStyle w:val="ProductList-Body"/>
      </w:pPr>
      <w:r>
        <w:rPr>
          <w:b/>
          <w:color w:val="00188F"/>
        </w:rPr>
        <w:t>Állásidő</w:t>
      </w:r>
      <w:r w:rsidRPr="00A54E79">
        <w:rPr>
          <w:b/>
          <w:color w:val="00188F"/>
        </w:rPr>
        <w:t>:</w:t>
      </w:r>
      <w:r w:rsidR="0017372E" w:rsidRPr="00A54E79">
        <w:rPr>
          <w:b/>
          <w:color w:val="00188F"/>
        </w:rPr>
        <w:t xml:space="preserve"> </w:t>
      </w:r>
      <w:r>
        <w:t>Egy adott Microsoft Azure-előfizetés esetén az összes olyan perc összessége, amelyek alatt a Terheléses Tesztelési Szolgáltatás nem áll rendelkezésre.</w:t>
      </w:r>
      <w:r w:rsidR="0017372E">
        <w:t xml:space="preserve"> </w:t>
      </w:r>
      <w:r>
        <w:t>Egy perc akkor tekintendő rendelkezésre nem állónak, ha az adott percben az Ön által kezdeményezett műveletek végrehajtását célzó, a Terheléses Tesztelési Szolgáltatáshoz intézett összes folyamatos HTTP-kérés vagy Hibakódot eredményez, vagy nem ad választ.</w:t>
      </w:r>
    </w:p>
    <w:p w14:paraId="4DAD3E41" w14:textId="77777777" w:rsidR="003E32A3" w:rsidRPr="00FB368F" w:rsidRDefault="003E32A3" w:rsidP="003E32A3">
      <w:pPr>
        <w:pStyle w:val="ProductList-Body"/>
      </w:pPr>
    </w:p>
    <w:p w14:paraId="289D0309" w14:textId="18EEB518" w:rsidR="003E32A3" w:rsidRDefault="003E32A3" w:rsidP="003E32A3">
      <w:pPr>
        <w:pStyle w:val="ProductList-Body"/>
      </w:pPr>
      <w:r>
        <w:rPr>
          <w:b/>
          <w:color w:val="00188F"/>
        </w:rPr>
        <w:t>Havi Százalékos Rendelkezésre Állás</w:t>
      </w:r>
      <w:r w:rsidRPr="00A54E79">
        <w:rPr>
          <w:b/>
          <w:color w:val="00188F"/>
        </w:rPr>
        <w:t>:</w:t>
      </w:r>
      <w:r w:rsidR="0017372E" w:rsidRPr="00A54E79">
        <w:rPr>
          <w:b/>
          <w:color w:val="00188F"/>
        </w:rPr>
        <w:t xml:space="preserve"> </w:t>
      </w:r>
      <w:r>
        <w:t>A Havi Százalékos Rendelkezésre Állás a következő képlettel határozható meg:</w:t>
      </w:r>
    </w:p>
    <w:p w14:paraId="477C616F" w14:textId="77777777" w:rsidR="003E2CC9" w:rsidRPr="00FB368F" w:rsidRDefault="003E2CC9" w:rsidP="003E32A3">
      <w:pPr>
        <w:pStyle w:val="ProductList-Body"/>
      </w:pPr>
    </w:p>
    <w:p w14:paraId="1161BE5D" w14:textId="603B098C" w:rsidR="003E32A3" w:rsidRPr="00FB368F" w:rsidRDefault="001610F3"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754B25">
      <w:pPr>
        <w:pStyle w:val="ProductList-Body"/>
        <w:keepNext/>
      </w:pPr>
      <w:r>
        <w:rPr>
          <w:b/>
          <w:color w:val="00188F"/>
        </w:rPr>
        <w:t>Szolgáltatás-jóváírás</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F3500">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Szolgáltatás-jóváírás</w:t>
            </w:r>
          </w:p>
        </w:tc>
      </w:tr>
      <w:tr w:rsidR="003E32A3" w:rsidRPr="009D0B2F" w14:paraId="789FE1F3" w14:textId="77777777" w:rsidTr="00AF3500">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AF3500">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1610F3"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7FE139C" w14:textId="77777777" w:rsidR="00411058" w:rsidRPr="00E637C9" w:rsidRDefault="00411058" w:rsidP="00411058">
      <w:pPr>
        <w:pStyle w:val="ProductList-Offering2Heading"/>
        <w:tabs>
          <w:tab w:val="clear" w:pos="360"/>
          <w:tab w:val="clear" w:pos="720"/>
          <w:tab w:val="clear" w:pos="1080"/>
        </w:tabs>
        <w:outlineLvl w:val="2"/>
      </w:pPr>
      <w:bookmarkStart w:id="172" w:name="_Toc425256460"/>
      <w:bookmarkStart w:id="173" w:name="_Toc468095366"/>
      <w:bookmarkStart w:id="174" w:name="_Toc412532220"/>
      <w:r>
        <w:lastRenderedPageBreak/>
        <w:t>Visual Studio Online – Felhasználói Csomagok Szolgáltatás</w:t>
      </w:r>
      <w:bookmarkEnd w:id="172"/>
      <w:bookmarkEnd w:id="173"/>
    </w:p>
    <w:p w14:paraId="1943293B" w14:textId="77777777" w:rsidR="00411058" w:rsidRPr="00E637C9" w:rsidRDefault="00411058" w:rsidP="00411058">
      <w:pPr>
        <w:pStyle w:val="ProductList-Body"/>
      </w:pPr>
      <w:r>
        <w:rPr>
          <w:b/>
          <w:color w:val="00188F"/>
        </w:rPr>
        <w:t>További meghatározások:</w:t>
      </w:r>
    </w:p>
    <w:p w14:paraId="409182F1" w14:textId="77777777" w:rsidR="00411058" w:rsidRPr="00E637C9" w:rsidRDefault="00411058" w:rsidP="00411058">
      <w:pPr>
        <w:pStyle w:val="ProductList-Body"/>
        <w:spacing w:after="40"/>
      </w:pPr>
      <w:r>
        <w:t>Az „</w:t>
      </w:r>
      <w:r>
        <w:rPr>
          <w:b/>
          <w:color w:val="00188F"/>
        </w:rPr>
        <w:t>Alkalmazás-létrehozó Szolgáltatás</w:t>
      </w:r>
      <w:r>
        <w:t>” olyan szolgáltatás, amely megengedi, hogy az ügyfelek a Visual Studio Online-ban hozzák létre alkalmazásaikat.</w:t>
      </w:r>
    </w:p>
    <w:p w14:paraId="29592E78" w14:textId="77777777" w:rsidR="00411058" w:rsidRPr="00E637C9" w:rsidRDefault="00411058" w:rsidP="00411058">
      <w:pPr>
        <w:pStyle w:val="ProductList-Body"/>
        <w:spacing w:after="40"/>
      </w:pPr>
      <w:r>
        <w:t>A „</w:t>
      </w:r>
      <w:r>
        <w:rPr>
          <w:b/>
          <w:color w:val="00188F"/>
        </w:rPr>
        <w:t>Telepítési Percek</w:t>
      </w:r>
      <w:r>
        <w:t>” azt az időtartamot jelenti percben kifejezve, amelyre Felhasználói Csomagot vásároltak egy számlázási hónapban.</w:t>
      </w:r>
    </w:p>
    <w:p w14:paraId="5D58800B" w14:textId="77777777" w:rsidR="00411058" w:rsidRPr="00E637C9" w:rsidRDefault="00411058" w:rsidP="00411058">
      <w:pPr>
        <w:pStyle w:val="ProductList-Body"/>
        <w:spacing w:after="40"/>
      </w:pPr>
      <w:r>
        <w:t>A „</w:t>
      </w:r>
      <w:r>
        <w:rPr>
          <w:b/>
          <w:color w:val="00188F"/>
        </w:rPr>
        <w:t>Terheléses Tesztelési Szolgáltatás</w:t>
      </w:r>
      <w:r>
        <w:t>” olyan szolgáltatás, amely megengedi, hogy az ügyfelek automatizált feladatokat állítsanak elő alkalmazások teljesítményének és skálázhatóságának tesztelése céljából.</w:t>
      </w:r>
    </w:p>
    <w:p w14:paraId="273506A8" w14:textId="77777777" w:rsidR="00411058" w:rsidRPr="00E637C9" w:rsidRDefault="00411058" w:rsidP="00411058">
      <w:pPr>
        <w:pStyle w:val="ProductList-Body"/>
        <w:spacing w:after="40"/>
      </w:pPr>
      <w:r>
        <w:t>A „</w:t>
      </w:r>
      <w:r>
        <w:rPr>
          <w:b/>
          <w:color w:val="00188F"/>
        </w:rPr>
        <w:t>Maximális Rendelkezésre Állási Percek</w:t>
      </w:r>
      <w:r>
        <w:t>” az egy adott számlázási hónapban, egy adott Microsoft Azure-előfizetés keretében beütemezett összes Felhasználói Csomag Telepítési Perceinek összessége.</w:t>
      </w:r>
    </w:p>
    <w:p w14:paraId="384D1AA5" w14:textId="77777777" w:rsidR="00411058" w:rsidRPr="00E637C9" w:rsidRDefault="00411058" w:rsidP="00411058">
      <w:pPr>
        <w:pStyle w:val="ProductList-Body"/>
      </w:pPr>
      <w:r>
        <w:t>A „</w:t>
      </w:r>
      <w:r>
        <w:rPr>
          <w:b/>
          <w:color w:val="00188F"/>
        </w:rPr>
        <w:t>Felhasználói Csomag</w:t>
      </w:r>
      <w:r>
        <w:t xml:space="preserve">” a felhasználó által egy Ügyfél előfizetésének keretében a Visual Studio Online-fiókban kiválasztott szolgáltatások és képességek halmazát jelenti. A különböző Felhasználói Csomagokat és az Egyes Felhasználói Csomagokba tartozó szolgáltatásokat és képességeket a következő webhely ismerteti: </w:t>
      </w:r>
      <w:hyperlink r:id="rId26" w:history="1">
        <w:r>
          <w:rPr>
            <w:rStyle w:val="Hyperlink"/>
          </w:rPr>
          <w:t>http://www.visualstudio.com</w:t>
        </w:r>
      </w:hyperlink>
      <w:r>
        <w:t>.</w:t>
      </w:r>
    </w:p>
    <w:p w14:paraId="01040DF4" w14:textId="77777777" w:rsidR="00411058" w:rsidRPr="00E637C9" w:rsidRDefault="00411058" w:rsidP="00411058">
      <w:pPr>
        <w:pStyle w:val="ProductList-Body"/>
      </w:pPr>
    </w:p>
    <w:p w14:paraId="1397ED3C" w14:textId="77777777" w:rsidR="00411058" w:rsidRPr="00E637C9" w:rsidRDefault="00411058" w:rsidP="00411058">
      <w:pPr>
        <w:pStyle w:val="ProductList-Body"/>
      </w:pPr>
      <w:r>
        <w:rPr>
          <w:b/>
          <w:color w:val="00188F"/>
        </w:rPr>
        <w:t>Állásidő</w:t>
      </w:r>
      <w:r w:rsidRPr="00E70066">
        <w:rPr>
          <w:b/>
          <w:color w:val="00188F"/>
        </w:rPr>
        <w:t xml:space="preserve">: </w:t>
      </w:r>
      <w:r>
        <w:t>Egy adott Microsoft Azure-előfizetés esetén az összes Felhasználói Csomag azon Telepítési Perceinek összessége, amelyek alatt a Felhasználói Csomag nem áll rendelkezésre. Egy perc akkor tekintendő rendelkezésre nem állónak egy adott Felhasználói Csomagot illetően, ha az adott percben kiadott összes olyan folyamatos HTTP-kérés, amely nem az Alkalmazás-létrehozó Szolgáltatással, illetve a Terheléses Tesztelési Szolgáltatással kapcsolatos művelet végrehajtására vonatkozik, vagy Hibakódot eredményez, vagy nem ad választ.</w:t>
      </w:r>
    </w:p>
    <w:p w14:paraId="4674D4FD" w14:textId="77777777" w:rsidR="00411058" w:rsidRPr="00E637C9" w:rsidRDefault="00411058" w:rsidP="00411058">
      <w:pPr>
        <w:pStyle w:val="ProductList-Body"/>
      </w:pPr>
    </w:p>
    <w:p w14:paraId="0B1BCA1D" w14:textId="77777777" w:rsidR="00411058" w:rsidRPr="00E637C9" w:rsidRDefault="00411058" w:rsidP="00411058">
      <w:pPr>
        <w:pStyle w:val="ProductList-Body"/>
      </w:pPr>
      <w:r>
        <w:rPr>
          <w:b/>
          <w:color w:val="00188F"/>
        </w:rPr>
        <w:t>Havi Százalékos Rendelkezésre Állás</w:t>
      </w:r>
      <w:r w:rsidRPr="005C3822">
        <w:rPr>
          <w:b/>
          <w:color w:val="00188F"/>
        </w:rPr>
        <w:t xml:space="preserve">: </w:t>
      </w:r>
      <w:r>
        <w:t>A Havi Százalékos Rendelkezésre Állás a következő képlettel határozható meg:</w:t>
      </w:r>
    </w:p>
    <w:p w14:paraId="44256E63" w14:textId="77777777" w:rsidR="00411058" w:rsidRPr="00E637C9" w:rsidRDefault="00411058" w:rsidP="00411058">
      <w:pPr>
        <w:pStyle w:val="ProductList-Body"/>
      </w:pPr>
    </w:p>
    <w:p w14:paraId="6B089A1D" w14:textId="77777777" w:rsidR="00411058" w:rsidRPr="00E637C9" w:rsidRDefault="001610F3"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0D35AF" w14:textId="77777777" w:rsidR="00411058" w:rsidRPr="00E637C9" w:rsidRDefault="00411058" w:rsidP="00411058">
      <w:pPr>
        <w:pStyle w:val="ProductList-Body"/>
      </w:pPr>
      <w:r>
        <w:rPr>
          <w:b/>
          <w:color w:val="00188F"/>
        </w:rPr>
        <w:t>Szolgáltatás-jóváírás</w:t>
      </w:r>
      <w:r w:rsidRPr="005C382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40632419" w14:textId="77777777" w:rsidTr="00AF3500">
        <w:trPr>
          <w:tblHeader/>
        </w:trPr>
        <w:tc>
          <w:tcPr>
            <w:tcW w:w="5400" w:type="dxa"/>
            <w:shd w:val="clear" w:color="auto" w:fill="0072C6"/>
          </w:tcPr>
          <w:p w14:paraId="49D14AD2"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D3048BB"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7355E900" w14:textId="77777777" w:rsidTr="00AF3500">
        <w:tc>
          <w:tcPr>
            <w:tcW w:w="5400" w:type="dxa"/>
          </w:tcPr>
          <w:p w14:paraId="366C97CB" w14:textId="77777777" w:rsidR="00411058" w:rsidRPr="0076238C" w:rsidRDefault="00411058" w:rsidP="00411058">
            <w:pPr>
              <w:pStyle w:val="ProductList-OfferingBody"/>
              <w:jc w:val="center"/>
            </w:pPr>
            <w:r>
              <w:t>&lt; 99,9%</w:t>
            </w:r>
          </w:p>
        </w:tc>
        <w:tc>
          <w:tcPr>
            <w:tcW w:w="5400" w:type="dxa"/>
          </w:tcPr>
          <w:p w14:paraId="7F080FDF" w14:textId="77777777" w:rsidR="00411058" w:rsidRPr="0076238C" w:rsidRDefault="00411058" w:rsidP="00411058">
            <w:pPr>
              <w:pStyle w:val="ProductList-OfferingBody"/>
              <w:jc w:val="center"/>
            </w:pPr>
            <w:r>
              <w:t>10%</w:t>
            </w:r>
          </w:p>
        </w:tc>
      </w:tr>
      <w:tr w:rsidR="00411058" w:rsidRPr="009D0B2F" w14:paraId="3100F1A3" w14:textId="77777777" w:rsidTr="00AF3500">
        <w:tc>
          <w:tcPr>
            <w:tcW w:w="5400" w:type="dxa"/>
          </w:tcPr>
          <w:p w14:paraId="41D8A31B" w14:textId="77777777" w:rsidR="00411058" w:rsidRPr="0076238C" w:rsidRDefault="00411058" w:rsidP="00411058">
            <w:pPr>
              <w:pStyle w:val="ProductList-OfferingBody"/>
              <w:jc w:val="center"/>
            </w:pPr>
            <w:r>
              <w:t>&lt; 99%</w:t>
            </w:r>
          </w:p>
        </w:tc>
        <w:tc>
          <w:tcPr>
            <w:tcW w:w="5400" w:type="dxa"/>
          </w:tcPr>
          <w:p w14:paraId="2EF61143" w14:textId="77777777" w:rsidR="00411058" w:rsidRPr="0076238C" w:rsidRDefault="00411058" w:rsidP="00411058">
            <w:pPr>
              <w:pStyle w:val="ProductList-OfferingBody"/>
              <w:jc w:val="center"/>
            </w:pPr>
            <w:r>
              <w:t>25%</w:t>
            </w:r>
          </w:p>
        </w:tc>
      </w:tr>
    </w:tbl>
    <w:p w14:paraId="0C42B9D5" w14:textId="77777777" w:rsidR="00411058" w:rsidRPr="00E637C9" w:rsidRDefault="001610F3" w:rsidP="00411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1058">
          <w:rPr>
            <w:rStyle w:val="Hyperlink"/>
            <w:sz w:val="16"/>
            <w:szCs w:val="16"/>
          </w:rPr>
          <w:t>Tartalomjegyzék</w:t>
        </w:r>
      </w:hyperlink>
      <w:r w:rsidR="00411058">
        <w:rPr>
          <w:sz w:val="16"/>
          <w:szCs w:val="16"/>
        </w:rPr>
        <w:t xml:space="preserve"> / </w:t>
      </w:r>
      <w:hyperlink w:anchor="meghatározások" w:history="1">
        <w:r w:rsidR="00411058">
          <w:rPr>
            <w:rStyle w:val="Hyperlink"/>
            <w:sz w:val="16"/>
            <w:szCs w:val="16"/>
          </w:rPr>
          <w:t>meghatározások</w:t>
        </w:r>
      </w:hyperlink>
    </w:p>
    <w:p w14:paraId="56C70C38" w14:textId="77777777" w:rsidR="000F0E9C" w:rsidRPr="00A94906" w:rsidRDefault="000F0E9C" w:rsidP="000F0E9C">
      <w:pPr>
        <w:pStyle w:val="ProductList-OfferingGroupHeading"/>
        <w:keepNext/>
        <w:tabs>
          <w:tab w:val="clear" w:pos="360"/>
          <w:tab w:val="clear" w:pos="720"/>
          <w:tab w:val="clear" w:pos="1080"/>
          <w:tab w:val="left" w:pos="3060"/>
        </w:tabs>
        <w:outlineLvl w:val="1"/>
      </w:pPr>
      <w:bookmarkStart w:id="175" w:name="_Toc457821528"/>
      <w:bookmarkStart w:id="176" w:name="_Toc461003305"/>
      <w:bookmarkStart w:id="177" w:name="_Toc468095367"/>
      <w:bookmarkStart w:id="178" w:name="MicrosoftAzurePlans"/>
      <w:bookmarkEnd w:id="174"/>
      <w:r>
        <w:t>Microsoft Azure csomagok</w:t>
      </w:r>
      <w:bookmarkEnd w:id="175"/>
      <w:bookmarkEnd w:id="176"/>
      <w:bookmarkEnd w:id="177"/>
    </w:p>
    <w:p w14:paraId="2D2C9444" w14:textId="77777777" w:rsidR="000F0E9C" w:rsidRPr="00A94906" w:rsidRDefault="000F0E9C" w:rsidP="000F0E9C">
      <w:pPr>
        <w:pStyle w:val="ProductList-Offering2Heading"/>
        <w:tabs>
          <w:tab w:val="clear" w:pos="360"/>
          <w:tab w:val="clear" w:pos="720"/>
          <w:tab w:val="clear" w:pos="1080"/>
        </w:tabs>
        <w:outlineLvl w:val="2"/>
      </w:pPr>
      <w:bookmarkStart w:id="179" w:name="_Toc457821529"/>
      <w:bookmarkStart w:id="180" w:name="_Toc461003306"/>
      <w:bookmarkStart w:id="181" w:name="_Toc468095368"/>
      <w:bookmarkEnd w:id="178"/>
      <w:r>
        <w:t>Azure Active Directory Basic</w:t>
      </w:r>
      <w:bookmarkEnd w:id="179"/>
      <w:bookmarkEnd w:id="180"/>
      <w:bookmarkEnd w:id="181"/>
    </w:p>
    <w:p w14:paraId="2240B8F7" w14:textId="77777777" w:rsidR="000F0E9C" w:rsidRPr="00A94906" w:rsidRDefault="000F0E9C" w:rsidP="000F0E9C">
      <w:pPr>
        <w:pStyle w:val="ProductList-Body"/>
      </w:pPr>
      <w:r>
        <w:rPr>
          <w:b/>
          <w:color w:val="00188F"/>
        </w:rPr>
        <w:t>Állásidő</w:t>
      </w:r>
      <w:r w:rsidRPr="00CE3A20">
        <w:rPr>
          <w:b/>
          <w:bCs/>
        </w:rPr>
        <w:t>:</w:t>
      </w:r>
      <w:r>
        <w:t xml:space="preserve"> </w:t>
      </w:r>
      <w:r>
        <w:rPr>
          <w:szCs w:val="18"/>
        </w:rPr>
        <w:t>Bármely olyan időtartam, amely alatt a felhasználók nem tudnak bejelentkezni a szolgáltatásba, nem tudnak bejelentkezni a Hozzáférési panelbe, nem tudják elérni a Hozzáférési panelen lévő alkalmazásokat, és nem tudják visszaállítani jelszavukat; vagy bármely olyan időtartam, amelyben a rendszergazdák nem tudnak a címjegyzékben bejegyzéseket létrehozni, olvasni, írni és törölni, és/vagy a címjegyzékben lévő alkalmazásokra vonatkozóan nem tudnak felhasználóknak jogosultságot adni/tőlük jogosultságot megvonni.</w:t>
      </w:r>
    </w:p>
    <w:p w14:paraId="2804A16A" w14:textId="77777777" w:rsidR="000F0E9C" w:rsidRPr="00A94906" w:rsidRDefault="000F0E9C" w:rsidP="000F0E9C">
      <w:pPr>
        <w:pStyle w:val="ProductList-Body"/>
      </w:pPr>
    </w:p>
    <w:p w14:paraId="54B13680" w14:textId="77777777" w:rsidR="000F0E9C" w:rsidRPr="00A94906" w:rsidRDefault="000F0E9C" w:rsidP="000F0E9C">
      <w:pPr>
        <w:pStyle w:val="ProductList-Body"/>
      </w:pPr>
      <w:r>
        <w:rPr>
          <w:b/>
          <w:color w:val="00188F"/>
        </w:rPr>
        <w:t>Havi Százalékos Rendelkezésre Állás</w:t>
      </w:r>
      <w:r w:rsidRPr="00CE3A20">
        <w:rPr>
          <w:b/>
          <w:bCs/>
        </w:rPr>
        <w:t>:</w:t>
      </w:r>
      <w:r>
        <w:t xml:space="preserve"> A Havi Százalékos Rendelkezésre Állás a következő képlettel határozható meg:</w:t>
      </w:r>
    </w:p>
    <w:p w14:paraId="2D84A1EB" w14:textId="77777777" w:rsidR="000F0E9C" w:rsidRPr="00A94906" w:rsidRDefault="000F0E9C" w:rsidP="000F0E9C">
      <w:pPr>
        <w:pStyle w:val="ProductList-Body"/>
      </w:pPr>
    </w:p>
    <w:p w14:paraId="544490E8" w14:textId="77777777" w:rsidR="000F0E9C" w:rsidRPr="00A94906" w:rsidRDefault="001610F3" w:rsidP="000F0E9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577FAA2"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6D6F756" w14:textId="77777777" w:rsidR="000F0E9C" w:rsidRPr="00A94906" w:rsidRDefault="000F0E9C" w:rsidP="000F0E9C">
      <w:pPr>
        <w:pStyle w:val="ProductList-Body"/>
      </w:pPr>
    </w:p>
    <w:p w14:paraId="3FDB79F4" w14:textId="77777777" w:rsidR="000F0E9C" w:rsidRPr="00A94906" w:rsidRDefault="000F0E9C" w:rsidP="006A00AB">
      <w:pPr>
        <w:pStyle w:val="ProductList-Body"/>
        <w:keepNext/>
      </w:pPr>
      <w:r>
        <w:rPr>
          <w:b/>
          <w:color w:val="00188F"/>
        </w:rPr>
        <w:t>Szolgáltatás-jóváírás</w:t>
      </w:r>
      <w:r w:rsidRPr="00CE3A2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5309D114" w14:textId="77777777" w:rsidTr="00B0431C">
        <w:trPr>
          <w:tblHeader/>
        </w:trPr>
        <w:tc>
          <w:tcPr>
            <w:tcW w:w="5400" w:type="dxa"/>
            <w:shd w:val="clear" w:color="auto" w:fill="0072C6"/>
          </w:tcPr>
          <w:p w14:paraId="61E26C11"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658ADA1"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5DC29628" w14:textId="77777777" w:rsidTr="00B0431C">
        <w:tc>
          <w:tcPr>
            <w:tcW w:w="5400" w:type="dxa"/>
          </w:tcPr>
          <w:p w14:paraId="3AA6D311" w14:textId="77777777" w:rsidR="000F0E9C" w:rsidRPr="0076238C" w:rsidRDefault="000F0E9C" w:rsidP="00B0431C">
            <w:pPr>
              <w:pStyle w:val="ProductList-OfferingBody"/>
              <w:jc w:val="center"/>
            </w:pPr>
            <w:r>
              <w:t>&lt; 99,9%</w:t>
            </w:r>
          </w:p>
        </w:tc>
        <w:tc>
          <w:tcPr>
            <w:tcW w:w="5400" w:type="dxa"/>
          </w:tcPr>
          <w:p w14:paraId="2CFC151C" w14:textId="77777777" w:rsidR="000F0E9C" w:rsidRPr="0076238C" w:rsidRDefault="000F0E9C" w:rsidP="00B0431C">
            <w:pPr>
              <w:pStyle w:val="ProductList-OfferingBody"/>
              <w:jc w:val="center"/>
            </w:pPr>
            <w:r>
              <w:t>25%</w:t>
            </w:r>
          </w:p>
        </w:tc>
      </w:tr>
      <w:tr w:rsidR="000F0E9C" w:rsidRPr="009D0B2F" w14:paraId="11B266D1" w14:textId="77777777" w:rsidTr="00B0431C">
        <w:tc>
          <w:tcPr>
            <w:tcW w:w="5400" w:type="dxa"/>
          </w:tcPr>
          <w:p w14:paraId="0D076536" w14:textId="77777777" w:rsidR="000F0E9C" w:rsidRPr="0076238C" w:rsidRDefault="000F0E9C" w:rsidP="00B0431C">
            <w:pPr>
              <w:pStyle w:val="ProductList-OfferingBody"/>
              <w:jc w:val="center"/>
            </w:pPr>
            <w:r>
              <w:t>&lt; 99%</w:t>
            </w:r>
          </w:p>
        </w:tc>
        <w:tc>
          <w:tcPr>
            <w:tcW w:w="5400" w:type="dxa"/>
          </w:tcPr>
          <w:p w14:paraId="6FC27293" w14:textId="77777777" w:rsidR="000F0E9C" w:rsidRPr="0076238C" w:rsidRDefault="000F0E9C" w:rsidP="00B0431C">
            <w:pPr>
              <w:pStyle w:val="ProductList-OfferingBody"/>
              <w:jc w:val="center"/>
            </w:pPr>
            <w:r>
              <w:t>50%</w:t>
            </w:r>
          </w:p>
        </w:tc>
      </w:tr>
      <w:tr w:rsidR="000F0E9C" w:rsidRPr="009D0B2F" w14:paraId="1184D853" w14:textId="77777777" w:rsidTr="00B0431C">
        <w:tc>
          <w:tcPr>
            <w:tcW w:w="5400" w:type="dxa"/>
          </w:tcPr>
          <w:p w14:paraId="041F2BAF" w14:textId="77777777" w:rsidR="000F0E9C" w:rsidRPr="0076238C" w:rsidRDefault="000F0E9C" w:rsidP="00B0431C">
            <w:pPr>
              <w:pStyle w:val="ProductList-OfferingBody"/>
              <w:jc w:val="center"/>
            </w:pPr>
            <w:r>
              <w:t>&lt; 95%</w:t>
            </w:r>
          </w:p>
        </w:tc>
        <w:tc>
          <w:tcPr>
            <w:tcW w:w="5400" w:type="dxa"/>
          </w:tcPr>
          <w:p w14:paraId="3ADB7E30" w14:textId="77777777" w:rsidR="000F0E9C" w:rsidRPr="0076238C" w:rsidRDefault="000F0E9C" w:rsidP="00B0431C">
            <w:pPr>
              <w:pStyle w:val="ProductList-OfferingBody"/>
              <w:jc w:val="center"/>
            </w:pPr>
            <w:r>
              <w:t>100%</w:t>
            </w:r>
          </w:p>
        </w:tc>
      </w:tr>
    </w:tbl>
    <w:p w14:paraId="306B964F" w14:textId="77777777" w:rsidR="000F0E9C" w:rsidRPr="00A94906" w:rsidRDefault="001610F3" w:rsidP="000F0E9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A722A58" w14:textId="77777777" w:rsidR="000F0E9C" w:rsidRPr="00A94906" w:rsidRDefault="000F0E9C" w:rsidP="000F0E9C">
      <w:pPr>
        <w:pStyle w:val="ProductList-Offering2Heading"/>
        <w:tabs>
          <w:tab w:val="clear" w:pos="360"/>
          <w:tab w:val="clear" w:pos="720"/>
          <w:tab w:val="clear" w:pos="1080"/>
        </w:tabs>
        <w:outlineLvl w:val="2"/>
      </w:pPr>
      <w:bookmarkStart w:id="182" w:name="_Toc457821530"/>
      <w:bookmarkStart w:id="183" w:name="_Toc461003307"/>
      <w:bookmarkStart w:id="184" w:name="_Toc468095369"/>
      <w:r>
        <w:lastRenderedPageBreak/>
        <w:t>Azure Active Directory B2C</w:t>
      </w:r>
      <w:bookmarkEnd w:id="182"/>
      <w:bookmarkEnd w:id="183"/>
      <w:bookmarkEnd w:id="184"/>
    </w:p>
    <w:p w14:paraId="78CF3D0B" w14:textId="77777777" w:rsidR="000F0E9C" w:rsidRPr="00A94906" w:rsidRDefault="000F0E9C" w:rsidP="000F0E9C">
      <w:pPr>
        <w:pStyle w:val="ProductList-Body"/>
      </w:pPr>
      <w:r>
        <w:rPr>
          <w:b/>
          <w:color w:val="00188F"/>
        </w:rPr>
        <w:t>További meghatározások</w:t>
      </w:r>
      <w:r w:rsidRPr="00CE3A20">
        <w:rPr>
          <w:b/>
          <w:bCs/>
        </w:rPr>
        <w:t>:</w:t>
      </w:r>
    </w:p>
    <w:p w14:paraId="4165CF59" w14:textId="77777777" w:rsidR="000F0E9C" w:rsidRPr="00A94906" w:rsidRDefault="000F0E9C" w:rsidP="000F0E9C">
      <w:pPr>
        <w:pStyle w:val="ProductList-Body"/>
      </w:pPr>
      <w:r>
        <w:t>A „</w:t>
      </w:r>
      <w:r>
        <w:rPr>
          <w:b/>
          <w:color w:val="00188F"/>
        </w:rPr>
        <w:t>Telepítési Percek</w:t>
      </w:r>
      <w:r>
        <w:t>” azt az időtartamot jelentik percben kifejezve, amely alatt egy Azure AD B2C címtárat telepítettek egy számlázási hónapban.</w:t>
      </w:r>
    </w:p>
    <w:p w14:paraId="79D06903" w14:textId="77777777" w:rsidR="000F0E9C" w:rsidRPr="00A94906" w:rsidRDefault="000F0E9C" w:rsidP="000F0E9C">
      <w:pPr>
        <w:pStyle w:val="ProductList-Body"/>
      </w:pPr>
      <w:r>
        <w:t>A „</w:t>
      </w:r>
      <w:r>
        <w:rPr>
          <w:b/>
          <w:color w:val="00188F"/>
        </w:rPr>
        <w:t>Maximális Rendelkezésre Állási Percek</w:t>
      </w:r>
      <w:r>
        <w:t xml:space="preserve">” egy adott Microsoft Azure-előfizetés keretében telepített összes Azure AD B2C címtár Telepítési Perceinek összessége egy számlázási hónapban. </w:t>
      </w:r>
    </w:p>
    <w:p w14:paraId="4B599692" w14:textId="77777777" w:rsidR="000F0E9C" w:rsidRPr="00A94906" w:rsidRDefault="000F0E9C" w:rsidP="000F0E9C">
      <w:pPr>
        <w:pStyle w:val="ProductList-Body"/>
      </w:pPr>
    </w:p>
    <w:p w14:paraId="46F229E4" w14:textId="77777777" w:rsidR="000F0E9C" w:rsidRPr="00A94906" w:rsidRDefault="000F0E9C" w:rsidP="000F0E9C">
      <w:pPr>
        <w:pStyle w:val="ProductList-Body"/>
      </w:pPr>
      <w:r>
        <w:rPr>
          <w:b/>
          <w:color w:val="00188F"/>
        </w:rPr>
        <w:t>Állásidő</w:t>
      </w:r>
      <w:r w:rsidRPr="00CE3A20">
        <w:rPr>
          <w:b/>
          <w:bCs/>
        </w:rPr>
        <w:t>:</w:t>
      </w:r>
      <w:r>
        <w:t xml:space="preserve"> az Ügyfél által egy adott Microsoft Azure-előfizetés keretében telepített összes Azure AD B2C címtár azon perceinek összessége, amelyek alatt az Azure AD B2C szolgáltatás nem áll rendelkezésre. Egy perc akkor tekintendő rendelkezésre nem állónak, ha vagy a felhasználók regisztrálására, bejelentkezésére, profiljának szerkesztésére, jelszavának visszaállítására és többtényezős hitelesítésére irányuló kérések feldolgozására tett összes kísérlet, vagy a fejlesztők címtárbejegyzések létrehozására, olvasására, írására és törlésére irányuló összes kísérlete nem ad vissza lexikális elemet vagy érvényes Hibakódot, vagy két percen belül nem válaszol.</w:t>
      </w:r>
    </w:p>
    <w:p w14:paraId="533DFB46" w14:textId="77777777" w:rsidR="000F0E9C" w:rsidRPr="00A94906" w:rsidRDefault="000F0E9C" w:rsidP="000F0E9C">
      <w:pPr>
        <w:pStyle w:val="ProductList-Body"/>
      </w:pPr>
    </w:p>
    <w:p w14:paraId="0BDD9868" w14:textId="77777777" w:rsidR="000F0E9C" w:rsidRPr="00A94906" w:rsidRDefault="000F0E9C" w:rsidP="000F0E9C">
      <w:pPr>
        <w:pStyle w:val="ProductList-Body"/>
      </w:pPr>
      <w:r>
        <w:rPr>
          <w:b/>
          <w:color w:val="00188F"/>
        </w:rPr>
        <w:t>Havi Százalékos Rendelkezésre Állás</w:t>
      </w:r>
      <w:r w:rsidRPr="00CE3A20">
        <w:rPr>
          <w:b/>
          <w:bCs/>
        </w:rPr>
        <w:t>:</w:t>
      </w:r>
      <w:r>
        <w:t xml:space="preserve"> A Havi Százalékos Rendelkezésre Állás a következő képlettel határozható meg:</w:t>
      </w:r>
    </w:p>
    <w:p w14:paraId="4F2C7771" w14:textId="77777777" w:rsidR="000F0E9C" w:rsidRPr="00A94906" w:rsidRDefault="000F0E9C" w:rsidP="000F0E9C">
      <w:pPr>
        <w:pStyle w:val="ProductList-Body"/>
      </w:pPr>
    </w:p>
    <w:p w14:paraId="77EF0396" w14:textId="77777777" w:rsidR="000F0E9C" w:rsidRPr="00A94906" w:rsidRDefault="001610F3" w:rsidP="000F0E9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Maximális Rendelkezésre Állási Percek – Állásidő </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1860477B" w14:textId="77777777" w:rsidR="000F0E9C" w:rsidRPr="00A94906" w:rsidRDefault="000F0E9C" w:rsidP="000F0E9C">
      <w:pPr>
        <w:pStyle w:val="ProductList-Body"/>
      </w:pPr>
      <w:r>
        <w:rPr>
          <w:b/>
          <w:color w:val="00188F"/>
        </w:rPr>
        <w:t>Szolgáltatás-jóváírás</w:t>
      </w:r>
      <w:r w:rsidRPr="00CE3A2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5A7593DC" w14:textId="77777777" w:rsidTr="00B0431C">
        <w:trPr>
          <w:tblHeader/>
        </w:trPr>
        <w:tc>
          <w:tcPr>
            <w:tcW w:w="5400" w:type="dxa"/>
            <w:shd w:val="clear" w:color="auto" w:fill="0072C6"/>
          </w:tcPr>
          <w:p w14:paraId="40A2EDFC"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590AE25"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119E8016" w14:textId="77777777" w:rsidTr="00B0431C">
        <w:tc>
          <w:tcPr>
            <w:tcW w:w="5400" w:type="dxa"/>
          </w:tcPr>
          <w:p w14:paraId="6BB657A1" w14:textId="77777777" w:rsidR="000F0E9C" w:rsidRPr="0076238C" w:rsidRDefault="000F0E9C" w:rsidP="00B0431C">
            <w:pPr>
              <w:pStyle w:val="ProductList-OfferingBody"/>
              <w:jc w:val="center"/>
            </w:pPr>
            <w:r>
              <w:t>&lt; 99,9%</w:t>
            </w:r>
          </w:p>
        </w:tc>
        <w:tc>
          <w:tcPr>
            <w:tcW w:w="5400" w:type="dxa"/>
          </w:tcPr>
          <w:p w14:paraId="4D4CAD3B" w14:textId="77777777" w:rsidR="000F0E9C" w:rsidRPr="0076238C" w:rsidRDefault="000F0E9C" w:rsidP="00B0431C">
            <w:pPr>
              <w:pStyle w:val="ProductList-OfferingBody"/>
              <w:jc w:val="center"/>
            </w:pPr>
            <w:r>
              <w:t>10%</w:t>
            </w:r>
          </w:p>
        </w:tc>
      </w:tr>
      <w:tr w:rsidR="000F0E9C" w:rsidRPr="009D0B2F" w14:paraId="09740365" w14:textId="77777777" w:rsidTr="00B0431C">
        <w:tc>
          <w:tcPr>
            <w:tcW w:w="5400" w:type="dxa"/>
          </w:tcPr>
          <w:p w14:paraId="08A482B2" w14:textId="77777777" w:rsidR="000F0E9C" w:rsidRPr="0076238C" w:rsidRDefault="000F0E9C" w:rsidP="00B0431C">
            <w:pPr>
              <w:pStyle w:val="ProductList-OfferingBody"/>
              <w:jc w:val="center"/>
            </w:pPr>
            <w:r>
              <w:t>&lt; 99%</w:t>
            </w:r>
          </w:p>
        </w:tc>
        <w:tc>
          <w:tcPr>
            <w:tcW w:w="5400" w:type="dxa"/>
          </w:tcPr>
          <w:p w14:paraId="2A368AB5" w14:textId="77777777" w:rsidR="000F0E9C" w:rsidRPr="0076238C" w:rsidRDefault="000F0E9C" w:rsidP="00B0431C">
            <w:pPr>
              <w:pStyle w:val="ProductList-OfferingBody"/>
              <w:jc w:val="center"/>
            </w:pPr>
            <w:r>
              <w:t>25%</w:t>
            </w:r>
          </w:p>
        </w:tc>
      </w:tr>
    </w:tbl>
    <w:p w14:paraId="42B2F1AA" w14:textId="77777777" w:rsidR="000F0E9C" w:rsidRPr="00A94906" w:rsidRDefault="000F0E9C" w:rsidP="000F0E9C">
      <w:pPr>
        <w:pStyle w:val="ProductList-Body"/>
      </w:pPr>
    </w:p>
    <w:p w14:paraId="65EDD488" w14:textId="77777777" w:rsidR="000F0E9C" w:rsidRPr="00A94906" w:rsidRDefault="000F0E9C" w:rsidP="000F0E9C">
      <w:pPr>
        <w:pStyle w:val="ProductList-Body"/>
      </w:pPr>
      <w:r>
        <w:rPr>
          <w:b/>
          <w:color w:val="00188F"/>
        </w:rPr>
        <w:t>A Szolgáltatási Szintekre vonatkozó kivételek</w:t>
      </w:r>
      <w:r w:rsidRPr="00CE3A20">
        <w:rPr>
          <w:b/>
          <w:bCs/>
        </w:rPr>
        <w:t>:</w:t>
      </w:r>
      <w:r>
        <w:t xml:space="preserve"> Az Azure Active Directory B2C Ingyenes szintjéhez nem tartozik SLA.</w:t>
      </w:r>
    </w:p>
    <w:p w14:paraId="6FFF5413" w14:textId="77777777" w:rsidR="000F0E9C" w:rsidRPr="00A94906" w:rsidRDefault="001610F3" w:rsidP="000F0E9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3149419B" w14:textId="77777777" w:rsidR="000F0E9C" w:rsidRPr="00A94906" w:rsidRDefault="000F0E9C" w:rsidP="000F0E9C">
      <w:pPr>
        <w:pStyle w:val="ProductList-Offering2Heading"/>
        <w:tabs>
          <w:tab w:val="clear" w:pos="360"/>
          <w:tab w:val="clear" w:pos="720"/>
          <w:tab w:val="clear" w:pos="1080"/>
        </w:tabs>
        <w:outlineLvl w:val="2"/>
      </w:pPr>
      <w:bookmarkStart w:id="185" w:name="_Toc457821531"/>
      <w:bookmarkStart w:id="186" w:name="_Toc461003308"/>
      <w:bookmarkStart w:id="187" w:name="_Toc468095370"/>
      <w:r>
        <w:t>Azure Active Directory Premium</w:t>
      </w:r>
      <w:bookmarkEnd w:id="185"/>
      <w:bookmarkEnd w:id="186"/>
      <w:bookmarkEnd w:id="187"/>
    </w:p>
    <w:p w14:paraId="6266B5F1" w14:textId="77777777" w:rsidR="000F0E9C" w:rsidRPr="00A94906" w:rsidRDefault="000F0E9C" w:rsidP="000F0E9C">
      <w:pPr>
        <w:pStyle w:val="ProductList-Body"/>
      </w:pPr>
      <w:r>
        <w:rPr>
          <w:b/>
          <w:color w:val="00188F"/>
        </w:rPr>
        <w:t>Állásidő</w:t>
      </w:r>
      <w:r w:rsidRPr="00CE3A20">
        <w:rPr>
          <w:b/>
          <w:bCs/>
        </w:rPr>
        <w:t>:</w:t>
      </w:r>
      <w:r>
        <w:t xml:space="preserve"> </w:t>
      </w:r>
      <w:r>
        <w:rPr>
          <w:szCs w:val="18"/>
        </w:rPr>
        <w:t>Bármely olyan időtartam, amely alatt a felhasználók nem tudnak bejelentkezni a szolgáltatásba, nem tudnak bejelentkezni a Hozzáférési panelbe, nem tudják elérni a Hozzáférési panelen lévő alkalmazásokat, és nem tudják visszaállítani jelszavukat; vagy bármely olyan időtartam, amelyben a rendszergazdák nem tudnak a címjegyzékben bejegyzéseket létrehozni, olvasni, írni és törölni, és/vagy a címjegyzékben lévő alkalmazásokra vonatkozóan nem tudnak felhasználóknak jogosultságot adni/tőlük jogosultságot megvonni.</w:t>
      </w:r>
    </w:p>
    <w:p w14:paraId="195EC834" w14:textId="77777777" w:rsidR="000F0E9C" w:rsidRPr="00A94906" w:rsidRDefault="000F0E9C" w:rsidP="000F0E9C">
      <w:pPr>
        <w:pStyle w:val="ProductList-Body"/>
      </w:pPr>
    </w:p>
    <w:p w14:paraId="64332AB6" w14:textId="77777777" w:rsidR="000F0E9C" w:rsidRPr="00A94906" w:rsidRDefault="000F0E9C" w:rsidP="000F0E9C">
      <w:pPr>
        <w:pStyle w:val="ProductList-Body"/>
      </w:pPr>
      <w:r>
        <w:rPr>
          <w:b/>
          <w:color w:val="00188F"/>
        </w:rPr>
        <w:t>Havi Százalékos Rendelkezésre Állás</w:t>
      </w:r>
      <w:r w:rsidRPr="00CE3A20">
        <w:rPr>
          <w:b/>
          <w:bCs/>
        </w:rPr>
        <w:t>:</w:t>
      </w:r>
      <w:r>
        <w:t xml:space="preserve"> A Havi Százalékos Rendelkezésre Állás a következő képlettel határozható meg</w:t>
      </w:r>
      <w:r w:rsidRPr="00CE3A20">
        <w:t>:</w:t>
      </w:r>
    </w:p>
    <w:p w14:paraId="19FA6E52" w14:textId="77777777" w:rsidR="000F0E9C" w:rsidRDefault="000F0E9C" w:rsidP="000F0E9C">
      <w:pPr>
        <w:pStyle w:val="ProductList-Body"/>
      </w:pPr>
    </w:p>
    <w:p w14:paraId="37671056" w14:textId="77777777" w:rsidR="000F0E9C" w:rsidRPr="00A94906" w:rsidRDefault="001610F3"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07EA9733"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DB73ED7" w14:textId="77777777" w:rsidR="000F0E9C" w:rsidRPr="00A94906" w:rsidRDefault="000F0E9C" w:rsidP="000F0E9C">
      <w:pPr>
        <w:pStyle w:val="ProductList-Body"/>
      </w:pPr>
    </w:p>
    <w:p w14:paraId="09F2AA9B" w14:textId="77777777" w:rsidR="000F0E9C" w:rsidRPr="00A94906" w:rsidRDefault="000F0E9C" w:rsidP="000F0E9C">
      <w:pPr>
        <w:pStyle w:val="ProductList-Body"/>
      </w:pPr>
      <w:r>
        <w:rPr>
          <w:b/>
          <w:color w:val="00188F"/>
        </w:rPr>
        <w:t>Szolgáltatás-jóváírás</w:t>
      </w:r>
      <w:r w:rsidRPr="00CE3A2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584F45D0" w14:textId="77777777" w:rsidTr="00B0431C">
        <w:trPr>
          <w:tblHeader/>
        </w:trPr>
        <w:tc>
          <w:tcPr>
            <w:tcW w:w="5400" w:type="dxa"/>
            <w:shd w:val="clear" w:color="auto" w:fill="0072C6"/>
          </w:tcPr>
          <w:p w14:paraId="3D87B062"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98682A9"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3FE1656A" w14:textId="77777777" w:rsidTr="00B0431C">
        <w:tc>
          <w:tcPr>
            <w:tcW w:w="5400" w:type="dxa"/>
          </w:tcPr>
          <w:p w14:paraId="74363425" w14:textId="77777777" w:rsidR="000F0E9C" w:rsidRPr="0076238C" w:rsidRDefault="000F0E9C" w:rsidP="00B0431C">
            <w:pPr>
              <w:pStyle w:val="ProductList-OfferingBody"/>
              <w:jc w:val="center"/>
            </w:pPr>
            <w:r>
              <w:t>&lt; 99,9%</w:t>
            </w:r>
          </w:p>
        </w:tc>
        <w:tc>
          <w:tcPr>
            <w:tcW w:w="5400" w:type="dxa"/>
          </w:tcPr>
          <w:p w14:paraId="5E7B6BBF" w14:textId="77777777" w:rsidR="000F0E9C" w:rsidRPr="0076238C" w:rsidRDefault="000F0E9C" w:rsidP="00B0431C">
            <w:pPr>
              <w:pStyle w:val="ProductList-OfferingBody"/>
              <w:jc w:val="center"/>
            </w:pPr>
            <w:r>
              <w:t>25%</w:t>
            </w:r>
          </w:p>
        </w:tc>
      </w:tr>
      <w:tr w:rsidR="000F0E9C" w:rsidRPr="009D0B2F" w14:paraId="56C6686B" w14:textId="77777777" w:rsidTr="00B0431C">
        <w:tc>
          <w:tcPr>
            <w:tcW w:w="5400" w:type="dxa"/>
          </w:tcPr>
          <w:p w14:paraId="44FC63FB" w14:textId="77777777" w:rsidR="000F0E9C" w:rsidRPr="0076238C" w:rsidRDefault="000F0E9C" w:rsidP="00B0431C">
            <w:pPr>
              <w:pStyle w:val="ProductList-OfferingBody"/>
              <w:jc w:val="center"/>
            </w:pPr>
            <w:r>
              <w:t>&lt; 99%</w:t>
            </w:r>
          </w:p>
        </w:tc>
        <w:tc>
          <w:tcPr>
            <w:tcW w:w="5400" w:type="dxa"/>
          </w:tcPr>
          <w:p w14:paraId="2194712C" w14:textId="77777777" w:rsidR="000F0E9C" w:rsidRPr="0076238C" w:rsidRDefault="000F0E9C" w:rsidP="00B0431C">
            <w:pPr>
              <w:pStyle w:val="ProductList-OfferingBody"/>
              <w:jc w:val="center"/>
            </w:pPr>
            <w:r>
              <w:t>50%</w:t>
            </w:r>
          </w:p>
        </w:tc>
      </w:tr>
      <w:tr w:rsidR="000F0E9C" w:rsidRPr="009D0B2F" w14:paraId="2CE9E118" w14:textId="77777777" w:rsidTr="00B0431C">
        <w:tc>
          <w:tcPr>
            <w:tcW w:w="5400" w:type="dxa"/>
          </w:tcPr>
          <w:p w14:paraId="14A0BCFF" w14:textId="77777777" w:rsidR="000F0E9C" w:rsidRPr="0076238C" w:rsidRDefault="000F0E9C" w:rsidP="00B0431C">
            <w:pPr>
              <w:pStyle w:val="ProductList-OfferingBody"/>
              <w:jc w:val="center"/>
            </w:pPr>
            <w:r>
              <w:t>&lt; 95%</w:t>
            </w:r>
          </w:p>
        </w:tc>
        <w:tc>
          <w:tcPr>
            <w:tcW w:w="5400" w:type="dxa"/>
          </w:tcPr>
          <w:p w14:paraId="757F3A3B" w14:textId="77777777" w:rsidR="000F0E9C" w:rsidRPr="0076238C" w:rsidRDefault="000F0E9C" w:rsidP="00B0431C">
            <w:pPr>
              <w:pStyle w:val="ProductList-OfferingBody"/>
              <w:jc w:val="center"/>
            </w:pPr>
            <w:r>
              <w:t>100%</w:t>
            </w:r>
          </w:p>
        </w:tc>
      </w:tr>
    </w:tbl>
    <w:p w14:paraId="236D32B5" w14:textId="77777777" w:rsidR="000F0E9C" w:rsidRPr="00A94906" w:rsidRDefault="001610F3" w:rsidP="000F0E9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F3F0D31" w14:textId="77777777" w:rsidR="000F0E9C" w:rsidRPr="00A94906" w:rsidRDefault="000F0E9C" w:rsidP="000F0E9C">
      <w:pPr>
        <w:pStyle w:val="ProductList-Offering2Heading"/>
        <w:tabs>
          <w:tab w:val="clear" w:pos="360"/>
          <w:tab w:val="clear" w:pos="720"/>
          <w:tab w:val="clear" w:pos="1080"/>
        </w:tabs>
        <w:outlineLvl w:val="2"/>
      </w:pPr>
      <w:bookmarkStart w:id="188" w:name="_Toc457821532"/>
      <w:bookmarkStart w:id="189" w:name="_Toc461003309"/>
      <w:bookmarkStart w:id="190" w:name="_Toc468095371"/>
      <w:bookmarkStart w:id="191" w:name="AzureRightsManagementPremium"/>
      <w:r>
        <w:t>Azure Information Protection Premium</w:t>
      </w:r>
      <w:bookmarkEnd w:id="188"/>
      <w:bookmarkEnd w:id="189"/>
      <w:bookmarkEnd w:id="190"/>
    </w:p>
    <w:bookmarkEnd w:id="191"/>
    <w:p w14:paraId="20E9D690" w14:textId="77777777" w:rsidR="000F0E9C" w:rsidRPr="000209B2" w:rsidRDefault="000F0E9C" w:rsidP="000F0E9C">
      <w:pPr>
        <w:pStyle w:val="ProductList-Body"/>
        <w:rPr>
          <w:spacing w:val="-2"/>
        </w:rPr>
      </w:pPr>
      <w:r w:rsidRPr="000209B2">
        <w:rPr>
          <w:b/>
          <w:color w:val="00188F"/>
          <w:spacing w:val="-2"/>
        </w:rPr>
        <w:t>Állásidő</w:t>
      </w:r>
      <w:r w:rsidRPr="00CE3A20">
        <w:rPr>
          <w:b/>
          <w:bCs/>
          <w:spacing w:val="-2"/>
        </w:rPr>
        <w:t>:</w:t>
      </w:r>
      <w:r>
        <w:rPr>
          <w:spacing w:val="-2"/>
        </w:rPr>
        <w:t xml:space="preserve"> </w:t>
      </w:r>
      <w:r w:rsidRPr="000209B2">
        <w:rPr>
          <w:spacing w:val="-2"/>
          <w:szCs w:val="18"/>
        </w:rPr>
        <w:t>Bármely olyan időtartam, amely alatt a végfelhasználók nem tudnak IRM-dokumentumokat és e-mail-üzeneteket létrehozni vagy felhasználni.</w:t>
      </w:r>
    </w:p>
    <w:p w14:paraId="45D909E9" w14:textId="77777777" w:rsidR="000F0E9C" w:rsidRPr="00A94906" w:rsidRDefault="000F0E9C" w:rsidP="000F0E9C">
      <w:pPr>
        <w:pStyle w:val="ProductList-Body"/>
      </w:pPr>
    </w:p>
    <w:p w14:paraId="325E00F1" w14:textId="77777777" w:rsidR="000F0E9C" w:rsidRPr="00A94906" w:rsidRDefault="000F0E9C" w:rsidP="000F0E9C">
      <w:pPr>
        <w:pStyle w:val="ProductList-Body"/>
      </w:pPr>
      <w:r>
        <w:rPr>
          <w:b/>
          <w:color w:val="00188F"/>
        </w:rPr>
        <w:t>Havi Százalékos Rendelkezésre Állás</w:t>
      </w:r>
      <w:r w:rsidRPr="00CE3A20">
        <w:rPr>
          <w:b/>
          <w:bCs/>
        </w:rPr>
        <w:t>:</w:t>
      </w:r>
      <w:r>
        <w:t xml:space="preserve"> A Havi Százalékos Rendelkezésre Állás a következő képlettel határozható meg:</w:t>
      </w:r>
    </w:p>
    <w:p w14:paraId="5B56FA76" w14:textId="77777777" w:rsidR="000F0E9C" w:rsidRDefault="000F0E9C" w:rsidP="000F0E9C">
      <w:pPr>
        <w:pStyle w:val="ProductList-Body"/>
      </w:pPr>
    </w:p>
    <w:p w14:paraId="32D363B3" w14:textId="77777777" w:rsidR="000F0E9C" w:rsidRPr="00A94906" w:rsidRDefault="001610F3"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72A493E7" w14:textId="77777777" w:rsidR="000F0E9C" w:rsidRPr="00A94906" w:rsidRDefault="000F0E9C" w:rsidP="000F0E9C">
      <w:pPr>
        <w:pStyle w:val="ProductList-Body"/>
      </w:pPr>
      <w:r>
        <w:lastRenderedPageBreak/>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ECB08DE" w14:textId="77777777" w:rsidR="000F0E9C" w:rsidRPr="00A94906" w:rsidRDefault="000F0E9C" w:rsidP="000F0E9C">
      <w:pPr>
        <w:pStyle w:val="ProductList-Body"/>
      </w:pPr>
    </w:p>
    <w:p w14:paraId="3E20018B" w14:textId="77777777" w:rsidR="000F0E9C" w:rsidRPr="00A94906" w:rsidRDefault="000F0E9C" w:rsidP="000F0E9C">
      <w:pPr>
        <w:pStyle w:val="ProductList-Body"/>
      </w:pPr>
      <w:r>
        <w:rPr>
          <w:b/>
          <w:color w:val="00188F"/>
        </w:rPr>
        <w:t>Szolgáltatás-jóváírás</w:t>
      </w:r>
      <w:r w:rsidRPr="00CE3A2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6D3956BB" w14:textId="77777777" w:rsidTr="00B0431C">
        <w:trPr>
          <w:tblHeader/>
        </w:trPr>
        <w:tc>
          <w:tcPr>
            <w:tcW w:w="5400" w:type="dxa"/>
            <w:shd w:val="clear" w:color="auto" w:fill="0072C6"/>
          </w:tcPr>
          <w:p w14:paraId="6CE8039D"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BDFA13D"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0522C035" w14:textId="77777777" w:rsidTr="00B0431C">
        <w:tc>
          <w:tcPr>
            <w:tcW w:w="5400" w:type="dxa"/>
          </w:tcPr>
          <w:p w14:paraId="4BC13F44" w14:textId="77777777" w:rsidR="000F0E9C" w:rsidRPr="0076238C" w:rsidRDefault="000F0E9C" w:rsidP="00B0431C">
            <w:pPr>
              <w:pStyle w:val="ProductList-OfferingBody"/>
              <w:jc w:val="center"/>
            </w:pPr>
            <w:r>
              <w:t>&lt; 99,9%</w:t>
            </w:r>
          </w:p>
        </w:tc>
        <w:tc>
          <w:tcPr>
            <w:tcW w:w="5400" w:type="dxa"/>
          </w:tcPr>
          <w:p w14:paraId="4FA4ECF1" w14:textId="77777777" w:rsidR="000F0E9C" w:rsidRPr="0076238C" w:rsidRDefault="000F0E9C" w:rsidP="00B0431C">
            <w:pPr>
              <w:pStyle w:val="ProductList-OfferingBody"/>
              <w:jc w:val="center"/>
            </w:pPr>
            <w:r>
              <w:t>25%</w:t>
            </w:r>
          </w:p>
        </w:tc>
      </w:tr>
      <w:tr w:rsidR="000F0E9C" w:rsidRPr="009D0B2F" w14:paraId="4B666F3A" w14:textId="77777777" w:rsidTr="00B0431C">
        <w:tc>
          <w:tcPr>
            <w:tcW w:w="5400" w:type="dxa"/>
          </w:tcPr>
          <w:p w14:paraId="21345EE3" w14:textId="77777777" w:rsidR="000F0E9C" w:rsidRPr="0076238C" w:rsidRDefault="000F0E9C" w:rsidP="00B0431C">
            <w:pPr>
              <w:pStyle w:val="ProductList-OfferingBody"/>
              <w:jc w:val="center"/>
            </w:pPr>
            <w:r>
              <w:t>&lt; 99%</w:t>
            </w:r>
          </w:p>
        </w:tc>
        <w:tc>
          <w:tcPr>
            <w:tcW w:w="5400" w:type="dxa"/>
          </w:tcPr>
          <w:p w14:paraId="7128F5B1" w14:textId="77777777" w:rsidR="000F0E9C" w:rsidRPr="0076238C" w:rsidRDefault="000F0E9C" w:rsidP="00B0431C">
            <w:pPr>
              <w:pStyle w:val="ProductList-OfferingBody"/>
              <w:jc w:val="center"/>
            </w:pPr>
            <w:r>
              <w:t>50%</w:t>
            </w:r>
          </w:p>
        </w:tc>
      </w:tr>
      <w:tr w:rsidR="000F0E9C" w:rsidRPr="009D0B2F" w14:paraId="660E9150" w14:textId="77777777" w:rsidTr="00B0431C">
        <w:tc>
          <w:tcPr>
            <w:tcW w:w="5400" w:type="dxa"/>
          </w:tcPr>
          <w:p w14:paraId="33C5DB83" w14:textId="77777777" w:rsidR="000F0E9C" w:rsidRPr="0076238C" w:rsidRDefault="000F0E9C" w:rsidP="00B0431C">
            <w:pPr>
              <w:pStyle w:val="ProductList-OfferingBody"/>
              <w:jc w:val="center"/>
            </w:pPr>
            <w:r>
              <w:t>&lt; 95%</w:t>
            </w:r>
          </w:p>
        </w:tc>
        <w:tc>
          <w:tcPr>
            <w:tcW w:w="5400" w:type="dxa"/>
          </w:tcPr>
          <w:p w14:paraId="48830974" w14:textId="77777777" w:rsidR="000F0E9C" w:rsidRPr="0076238C" w:rsidRDefault="000F0E9C" w:rsidP="00B0431C">
            <w:pPr>
              <w:pStyle w:val="ProductList-OfferingBody"/>
              <w:jc w:val="center"/>
            </w:pPr>
            <w:r>
              <w:t>100%</w:t>
            </w:r>
          </w:p>
        </w:tc>
      </w:tr>
    </w:tbl>
    <w:p w14:paraId="57E992A9" w14:textId="77777777" w:rsidR="000F0E9C" w:rsidRPr="00A94906" w:rsidRDefault="001610F3" w:rsidP="000F0E9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36AC4D1D" w14:textId="77777777" w:rsidR="000F0E9C" w:rsidRPr="00A94906" w:rsidRDefault="000F0E9C" w:rsidP="000F0E9C">
      <w:pPr>
        <w:pStyle w:val="ProductList-Offering2Heading"/>
        <w:outlineLvl w:val="2"/>
      </w:pPr>
      <w:bookmarkStart w:id="192" w:name="CloudAppSecurity"/>
      <w:bookmarkStart w:id="193" w:name="_Toc461003310"/>
      <w:bookmarkStart w:id="194" w:name="_Toc468095372"/>
      <w:r>
        <w:t>Microsoft Felhőalkalmazás-biztonság</w:t>
      </w:r>
      <w:bookmarkEnd w:id="192"/>
      <w:bookmarkEnd w:id="193"/>
      <w:bookmarkEnd w:id="194"/>
    </w:p>
    <w:p w14:paraId="0B1724B6" w14:textId="77777777" w:rsidR="000F0E9C" w:rsidRPr="00A94906" w:rsidRDefault="000F0E9C" w:rsidP="000F0E9C">
      <w:pPr>
        <w:pStyle w:val="ProductList-Body"/>
      </w:pPr>
      <w:r>
        <w:rPr>
          <w:b/>
          <w:color w:val="00188F"/>
        </w:rPr>
        <w:t>Állásidő</w:t>
      </w:r>
      <w:r w:rsidRPr="00CE3A20">
        <w:rPr>
          <w:b/>
          <w:bCs/>
        </w:rPr>
        <w:t>:</w:t>
      </w:r>
      <w:r>
        <w:t xml:space="preserve"> 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11E7FF0F" w14:textId="77777777" w:rsidR="000F0E9C" w:rsidRPr="00A94906" w:rsidRDefault="000F0E9C" w:rsidP="000F0E9C">
      <w:pPr>
        <w:pStyle w:val="ProductList-Body"/>
        <w:spacing w:after="40"/>
      </w:pPr>
    </w:p>
    <w:p w14:paraId="0C30AAFC" w14:textId="77777777" w:rsidR="000F0E9C" w:rsidRDefault="000F0E9C" w:rsidP="000F0E9C">
      <w:pPr>
        <w:pStyle w:val="ProductList-Body"/>
        <w:spacing w:after="120"/>
      </w:pPr>
      <w:r>
        <w:rPr>
          <w:b/>
          <w:color w:val="00188F"/>
        </w:rPr>
        <w:t>Havi Százalékos Rendelkezésre Állás</w:t>
      </w:r>
      <w:r w:rsidRPr="00CE3A20">
        <w:rPr>
          <w:b/>
          <w:bCs/>
        </w:rPr>
        <w:t>:</w:t>
      </w:r>
      <w:r>
        <w:t xml:space="preserve"> A Havi Százalékos Rendelkezésre Állás a következő képlettel határozható meg:</w:t>
      </w:r>
    </w:p>
    <w:p w14:paraId="421C326E" w14:textId="77777777" w:rsidR="000F0E9C" w:rsidRPr="00A94906" w:rsidRDefault="001610F3" w:rsidP="000F0E9C">
      <w:pPr>
        <w:pStyle w:val="ProductList-Body"/>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4EC7783B" w14:textId="77777777" w:rsidR="000F0E9C" w:rsidRPr="00A94906" w:rsidRDefault="000F0E9C" w:rsidP="000F0E9C">
      <w:pPr>
        <w:pStyle w:val="ProductList-Body"/>
      </w:pPr>
    </w:p>
    <w:p w14:paraId="555C5A35"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2FD76E0" w14:textId="77777777" w:rsidR="000F0E9C" w:rsidRPr="00A94906" w:rsidRDefault="000F0E9C" w:rsidP="000F0E9C">
      <w:pPr>
        <w:pStyle w:val="ProductList-Body"/>
      </w:pPr>
    </w:p>
    <w:p w14:paraId="60C63E1F" w14:textId="77777777" w:rsidR="000F0E9C" w:rsidRPr="00A94906" w:rsidRDefault="000F0E9C" w:rsidP="000F0E9C">
      <w:pPr>
        <w:pStyle w:val="ProductList-Body"/>
        <w:keepNext/>
      </w:pPr>
      <w:r>
        <w:rPr>
          <w:b/>
          <w:bCs/>
          <w:color w:val="00188F"/>
        </w:rPr>
        <w:t>Szolgáltatás-jóváírás</w:t>
      </w:r>
      <w:r w:rsidRPr="00CE3A20">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F0E9C" w14:paraId="277643AB" w14:textId="77777777" w:rsidTr="00B0431C">
        <w:trPr>
          <w:tblHeader/>
        </w:trPr>
        <w:tc>
          <w:tcPr>
            <w:tcW w:w="5400" w:type="dxa"/>
            <w:shd w:val="clear" w:color="auto" w:fill="0072C6"/>
            <w:tcMar>
              <w:top w:w="0" w:type="dxa"/>
              <w:left w:w="108" w:type="dxa"/>
              <w:bottom w:w="0" w:type="dxa"/>
              <w:right w:w="108" w:type="dxa"/>
            </w:tcMar>
            <w:hideMark/>
          </w:tcPr>
          <w:p w14:paraId="304A27CB" w14:textId="77777777" w:rsidR="000F0E9C" w:rsidRDefault="000F0E9C" w:rsidP="00B0431C">
            <w:pPr>
              <w:pStyle w:val="ProductList-OfferingBody"/>
              <w:spacing w:line="252" w:lineRule="auto"/>
              <w:jc w:val="center"/>
              <w:rPr>
                <w:color w:val="FFFFFF"/>
              </w:rPr>
            </w:pPr>
            <w:r>
              <w:rPr>
                <w:color w:val="FFFFFF"/>
              </w:rPr>
              <w:t>Havi Százalékos Rendelkezésre Állás</w:t>
            </w:r>
          </w:p>
        </w:tc>
        <w:tc>
          <w:tcPr>
            <w:tcW w:w="5400" w:type="dxa"/>
            <w:shd w:val="clear" w:color="auto" w:fill="0072C6"/>
            <w:tcMar>
              <w:top w:w="0" w:type="dxa"/>
              <w:left w:w="108" w:type="dxa"/>
              <w:bottom w:w="0" w:type="dxa"/>
              <w:right w:w="108" w:type="dxa"/>
            </w:tcMar>
            <w:hideMark/>
          </w:tcPr>
          <w:p w14:paraId="27E56C3E" w14:textId="77777777" w:rsidR="000F0E9C" w:rsidRDefault="000F0E9C" w:rsidP="00B0431C">
            <w:pPr>
              <w:pStyle w:val="ProductList-OfferingBody"/>
              <w:spacing w:line="252" w:lineRule="auto"/>
              <w:jc w:val="center"/>
              <w:rPr>
                <w:color w:val="FFFFFF"/>
              </w:rPr>
            </w:pPr>
            <w:r>
              <w:rPr>
                <w:color w:val="FFFFFF"/>
              </w:rPr>
              <w:t>Szolgáltatás-jóváírás</w:t>
            </w:r>
          </w:p>
        </w:tc>
      </w:tr>
      <w:tr w:rsidR="000F0E9C" w14:paraId="7040C7E7" w14:textId="77777777" w:rsidTr="00B0431C">
        <w:tc>
          <w:tcPr>
            <w:tcW w:w="5400" w:type="dxa"/>
            <w:tcMar>
              <w:top w:w="0" w:type="dxa"/>
              <w:left w:w="108" w:type="dxa"/>
              <w:bottom w:w="0" w:type="dxa"/>
              <w:right w:w="108" w:type="dxa"/>
            </w:tcMar>
            <w:hideMark/>
          </w:tcPr>
          <w:p w14:paraId="7F0EB2FC" w14:textId="77777777" w:rsidR="000F0E9C" w:rsidRDefault="000F0E9C" w:rsidP="00B0431C">
            <w:pPr>
              <w:pStyle w:val="ProductList-OfferingBody"/>
              <w:spacing w:line="252" w:lineRule="auto"/>
              <w:jc w:val="center"/>
            </w:pPr>
            <w:r>
              <w:t>&lt; 99,9%</w:t>
            </w:r>
          </w:p>
        </w:tc>
        <w:tc>
          <w:tcPr>
            <w:tcW w:w="5400" w:type="dxa"/>
            <w:tcMar>
              <w:top w:w="0" w:type="dxa"/>
              <w:left w:w="108" w:type="dxa"/>
              <w:bottom w:w="0" w:type="dxa"/>
              <w:right w:w="108" w:type="dxa"/>
            </w:tcMar>
            <w:hideMark/>
          </w:tcPr>
          <w:p w14:paraId="71F572C4" w14:textId="77777777" w:rsidR="000F0E9C" w:rsidRDefault="000F0E9C" w:rsidP="00B0431C">
            <w:pPr>
              <w:pStyle w:val="ProductList-OfferingBody"/>
              <w:spacing w:line="252" w:lineRule="auto"/>
              <w:jc w:val="center"/>
            </w:pPr>
            <w:r>
              <w:t>10%</w:t>
            </w:r>
          </w:p>
        </w:tc>
      </w:tr>
      <w:tr w:rsidR="000F0E9C" w14:paraId="31D57057" w14:textId="77777777" w:rsidTr="00B0431C">
        <w:tc>
          <w:tcPr>
            <w:tcW w:w="5400" w:type="dxa"/>
            <w:tcMar>
              <w:top w:w="0" w:type="dxa"/>
              <w:left w:w="108" w:type="dxa"/>
              <w:bottom w:w="0" w:type="dxa"/>
              <w:right w:w="108" w:type="dxa"/>
            </w:tcMar>
            <w:hideMark/>
          </w:tcPr>
          <w:p w14:paraId="0041EF1E" w14:textId="77777777" w:rsidR="000F0E9C" w:rsidRDefault="000F0E9C" w:rsidP="00B0431C">
            <w:pPr>
              <w:pStyle w:val="ProductList-OfferingBody"/>
              <w:spacing w:line="252" w:lineRule="auto"/>
              <w:jc w:val="center"/>
            </w:pPr>
            <w:r>
              <w:t>&lt; 99%</w:t>
            </w:r>
          </w:p>
        </w:tc>
        <w:tc>
          <w:tcPr>
            <w:tcW w:w="5400" w:type="dxa"/>
            <w:tcMar>
              <w:top w:w="0" w:type="dxa"/>
              <w:left w:w="108" w:type="dxa"/>
              <w:bottom w:w="0" w:type="dxa"/>
              <w:right w:w="108" w:type="dxa"/>
            </w:tcMar>
            <w:hideMark/>
          </w:tcPr>
          <w:p w14:paraId="7C7F11A9" w14:textId="77777777" w:rsidR="000F0E9C" w:rsidRDefault="000F0E9C" w:rsidP="00B0431C">
            <w:pPr>
              <w:pStyle w:val="ProductList-OfferingBody"/>
              <w:spacing w:line="252" w:lineRule="auto"/>
              <w:jc w:val="center"/>
            </w:pPr>
            <w:r>
              <w:t>25%</w:t>
            </w:r>
          </w:p>
        </w:tc>
      </w:tr>
    </w:tbl>
    <w:p w14:paraId="644389B4" w14:textId="77777777" w:rsidR="000F0E9C" w:rsidRPr="00A94906" w:rsidRDefault="000F0E9C" w:rsidP="000F0E9C">
      <w:pPr>
        <w:pStyle w:val="ProductList-Body"/>
        <w:spacing w:after="40"/>
      </w:pPr>
    </w:p>
    <w:p w14:paraId="0E069EE7" w14:textId="77777777" w:rsidR="000F0E9C" w:rsidRPr="00A94906" w:rsidRDefault="000F0E9C" w:rsidP="000F0E9C">
      <w:pPr>
        <w:pStyle w:val="ProductList-Body"/>
        <w:spacing w:after="40"/>
      </w:pPr>
      <w:r>
        <w:rPr>
          <w:b/>
          <w:color w:val="00188F"/>
        </w:rPr>
        <w:t>A Szolgáltatási Szintekre vonatkozó kivételek</w:t>
      </w:r>
      <w:r w:rsidRPr="00CE3A20">
        <w:rPr>
          <w:b/>
          <w:bCs/>
        </w:rPr>
        <w:t>:</w:t>
      </w:r>
      <w:r>
        <w:t xml:space="preserve"> Ez a Szolgáltatási Szint nem vonatkozik</w:t>
      </w:r>
      <w:r w:rsidRPr="00CE3A20">
        <w:t>:</w:t>
      </w:r>
      <w:r>
        <w:t xml:space="preserve"> (i) a Szolgáltatás-előfizetés részeként licencbe vett egyetlen helyszíni szoftverre sem, továbbá (ii) egyetlen olyan internetalapú szolgáltatásra sem (kivéve a Microsoft Felhőalkalmazás-biztonság szolgáltatását), amely az alkalmazásprogramozási felület (API) révén frissítéseket biztosít a Szolgáltatás-előfizetés részeként licencbe vett bármely szolgáltatáshoz.</w:t>
      </w:r>
    </w:p>
    <w:p w14:paraId="2F0AB599" w14:textId="77777777" w:rsidR="000F0E9C" w:rsidRPr="00A94906" w:rsidRDefault="001610F3" w:rsidP="000F0E9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48E57278" w14:textId="77777777" w:rsidR="000F0E9C" w:rsidRPr="00A94906" w:rsidRDefault="000F0E9C" w:rsidP="000F0E9C">
      <w:pPr>
        <w:pStyle w:val="ProductList-Offering2Heading"/>
        <w:tabs>
          <w:tab w:val="clear" w:pos="360"/>
          <w:tab w:val="clear" w:pos="720"/>
          <w:tab w:val="clear" w:pos="1080"/>
        </w:tabs>
        <w:outlineLvl w:val="2"/>
      </w:pPr>
      <w:bookmarkStart w:id="195" w:name="MultiFactorAuthenticationService"/>
      <w:bookmarkStart w:id="196" w:name="_Toc461003311"/>
      <w:bookmarkStart w:id="197" w:name="_Toc468095373"/>
      <w:r>
        <w:t>Multi-Factor Authentication Szolgáltatás</w:t>
      </w:r>
      <w:bookmarkEnd w:id="195"/>
      <w:bookmarkEnd w:id="196"/>
      <w:bookmarkEnd w:id="197"/>
    </w:p>
    <w:p w14:paraId="25652ECD" w14:textId="77777777" w:rsidR="000F0E9C" w:rsidRPr="00A94906" w:rsidRDefault="000F0E9C" w:rsidP="000F0E9C">
      <w:pPr>
        <w:pStyle w:val="ProductList-Body"/>
      </w:pPr>
      <w:r>
        <w:rPr>
          <w:b/>
          <w:color w:val="00188F"/>
        </w:rPr>
        <w:t>További meghatározások</w:t>
      </w:r>
      <w:r w:rsidRPr="00CE3A20">
        <w:rPr>
          <w:b/>
          <w:bCs/>
        </w:rPr>
        <w:t>:</w:t>
      </w:r>
    </w:p>
    <w:p w14:paraId="35C133B5" w14:textId="77777777" w:rsidR="000F0E9C" w:rsidRPr="00A94906" w:rsidRDefault="000F0E9C" w:rsidP="000F0E9C">
      <w:pPr>
        <w:pStyle w:val="ProductList-Body"/>
        <w:spacing w:after="40"/>
      </w:pPr>
      <w:r>
        <w:t>A „</w:t>
      </w:r>
      <w:r>
        <w:rPr>
          <w:b/>
          <w:color w:val="00188F"/>
        </w:rPr>
        <w:t>Telepítési Percek</w:t>
      </w:r>
      <w:r>
        <w:t>” azt az időtartamot jelentik percben kifejezve, amely alatt egy adott Multi-Factor Authentication-szolgáltatót egy számlázási hónapban a Microsoft Azure-ban telepítettek.</w:t>
      </w:r>
    </w:p>
    <w:p w14:paraId="4FE97A4C" w14:textId="77777777" w:rsidR="000F0E9C" w:rsidRPr="00A94906" w:rsidRDefault="000F0E9C" w:rsidP="000F0E9C">
      <w:pPr>
        <w:pStyle w:val="ProductList-Body"/>
      </w:pPr>
      <w:r>
        <w:t>A „</w:t>
      </w:r>
      <w:r>
        <w:rPr>
          <w:b/>
          <w:color w:val="00188F"/>
        </w:rPr>
        <w:t>Maximális Rendelkezésre Állási Percek</w:t>
      </w:r>
      <w:r>
        <w:t>” az Ön által egy számlázási hónapban, egy adott Microsoft Azure-előfizetés keretében telepített összes Multi-Factor Authentication-szolgáltató Telepítési Perceinek összessége.</w:t>
      </w:r>
    </w:p>
    <w:p w14:paraId="4B05A3C1" w14:textId="77777777" w:rsidR="000F0E9C" w:rsidRPr="00A94906" w:rsidRDefault="000F0E9C" w:rsidP="000F0E9C">
      <w:pPr>
        <w:pStyle w:val="ProductList-Body"/>
      </w:pPr>
    </w:p>
    <w:p w14:paraId="3267FD67" w14:textId="77777777" w:rsidR="000F0E9C" w:rsidRPr="00A94906" w:rsidRDefault="000F0E9C" w:rsidP="000F0E9C">
      <w:pPr>
        <w:pStyle w:val="ProductList-Body"/>
      </w:pPr>
      <w:r>
        <w:rPr>
          <w:b/>
          <w:color w:val="00188F"/>
        </w:rPr>
        <w:t>Állásidő</w:t>
      </w:r>
      <w:r w:rsidRPr="00CE3A20">
        <w:rPr>
          <w:b/>
          <w:bCs/>
        </w:rPr>
        <w:t>:</w:t>
      </w:r>
      <w:r>
        <w:t xml:space="preserve"> Az Ön által egy adott Microsoft Azure-előfizetés keretében telepített összes Multi-Factor Authentication-szolgáltató azon Telepítési Perceinek összessége, amelyek alatt a Multi-Factor Authentication Szolgáltatás nem tud a Multi-Factor Authentication-szolgáltató számára érkező hitelesítési kéréseket fogadni vagy feldolgozni.</w:t>
      </w:r>
    </w:p>
    <w:p w14:paraId="5A712D89" w14:textId="77777777" w:rsidR="000F0E9C" w:rsidRPr="00A94906" w:rsidRDefault="000F0E9C" w:rsidP="000F0E9C">
      <w:pPr>
        <w:pStyle w:val="ProductList-Body"/>
      </w:pPr>
    </w:p>
    <w:p w14:paraId="42ECC7CC" w14:textId="77777777" w:rsidR="000F0E9C" w:rsidRPr="00A94906" w:rsidRDefault="000F0E9C" w:rsidP="000F0E9C">
      <w:pPr>
        <w:pStyle w:val="ProductList-Body"/>
      </w:pPr>
      <w:r>
        <w:rPr>
          <w:b/>
          <w:color w:val="00188F"/>
        </w:rPr>
        <w:t>Havi Százalékos Rendelkezésre Állás</w:t>
      </w:r>
      <w:r w:rsidRPr="00CE3A20">
        <w:rPr>
          <w:b/>
          <w:bCs/>
        </w:rPr>
        <w:t>:</w:t>
      </w:r>
      <w:r>
        <w:t xml:space="preserve"> A Havi Százalékos Rendelkezésre Állás a következő képlettel határozható meg:</w:t>
      </w:r>
    </w:p>
    <w:p w14:paraId="10B9AD96" w14:textId="77777777" w:rsidR="000F0E9C" w:rsidRDefault="000F0E9C" w:rsidP="000F0E9C">
      <w:pPr>
        <w:pStyle w:val="ProductList-Body"/>
      </w:pPr>
    </w:p>
    <w:p w14:paraId="3E450A1E" w14:textId="77777777" w:rsidR="000F0E9C" w:rsidRPr="00A94906" w:rsidRDefault="001610F3"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79A1E455" w14:textId="77777777" w:rsidR="000F0E9C" w:rsidRPr="00A94906" w:rsidRDefault="000F0E9C" w:rsidP="000F0E9C">
      <w:pPr>
        <w:pStyle w:val="ProductList-Body"/>
      </w:pPr>
      <w:r>
        <w:rPr>
          <w:b/>
          <w:color w:val="00188F"/>
        </w:rPr>
        <w:t>Szolgáltatás-jóváírás</w:t>
      </w:r>
      <w:r w:rsidRPr="00CE3A2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6DE2FC88" w14:textId="77777777" w:rsidTr="00B0431C">
        <w:trPr>
          <w:tblHeader/>
        </w:trPr>
        <w:tc>
          <w:tcPr>
            <w:tcW w:w="5400" w:type="dxa"/>
            <w:shd w:val="clear" w:color="auto" w:fill="0072C6"/>
          </w:tcPr>
          <w:p w14:paraId="52C17D00"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3E54708"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4DF65DC2" w14:textId="77777777" w:rsidTr="00B0431C">
        <w:tc>
          <w:tcPr>
            <w:tcW w:w="5400" w:type="dxa"/>
          </w:tcPr>
          <w:p w14:paraId="37FEEC8F" w14:textId="77777777" w:rsidR="000F0E9C" w:rsidRPr="0076238C" w:rsidRDefault="000F0E9C" w:rsidP="00B0431C">
            <w:pPr>
              <w:pStyle w:val="ProductList-OfferingBody"/>
              <w:jc w:val="center"/>
            </w:pPr>
            <w:r>
              <w:t>&lt; 99,9%</w:t>
            </w:r>
          </w:p>
        </w:tc>
        <w:tc>
          <w:tcPr>
            <w:tcW w:w="5400" w:type="dxa"/>
          </w:tcPr>
          <w:p w14:paraId="49C60D3B" w14:textId="77777777" w:rsidR="000F0E9C" w:rsidRPr="0076238C" w:rsidRDefault="000F0E9C" w:rsidP="00B0431C">
            <w:pPr>
              <w:pStyle w:val="ProductList-OfferingBody"/>
              <w:jc w:val="center"/>
            </w:pPr>
            <w:r>
              <w:t>10%</w:t>
            </w:r>
          </w:p>
        </w:tc>
      </w:tr>
      <w:tr w:rsidR="000F0E9C" w:rsidRPr="009D0B2F" w14:paraId="17EDAD42" w14:textId="77777777" w:rsidTr="00B0431C">
        <w:tc>
          <w:tcPr>
            <w:tcW w:w="5400" w:type="dxa"/>
          </w:tcPr>
          <w:p w14:paraId="7F77C6B2" w14:textId="77777777" w:rsidR="000F0E9C" w:rsidRPr="0076238C" w:rsidRDefault="000F0E9C" w:rsidP="00B0431C">
            <w:pPr>
              <w:pStyle w:val="ProductList-OfferingBody"/>
              <w:jc w:val="center"/>
            </w:pPr>
            <w:r>
              <w:t>&lt; 99%</w:t>
            </w:r>
          </w:p>
        </w:tc>
        <w:tc>
          <w:tcPr>
            <w:tcW w:w="5400" w:type="dxa"/>
          </w:tcPr>
          <w:p w14:paraId="310E9818" w14:textId="77777777" w:rsidR="000F0E9C" w:rsidRPr="0076238C" w:rsidRDefault="000F0E9C" w:rsidP="00B0431C">
            <w:pPr>
              <w:pStyle w:val="ProductList-OfferingBody"/>
              <w:jc w:val="center"/>
            </w:pPr>
            <w:r>
              <w:t>25%</w:t>
            </w:r>
          </w:p>
        </w:tc>
      </w:tr>
    </w:tbl>
    <w:p w14:paraId="141C7CF8" w14:textId="77777777" w:rsidR="000F0E9C" w:rsidRPr="00A94906" w:rsidRDefault="001610F3" w:rsidP="000F0E9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3F2EE38" w14:textId="77777777" w:rsidR="000F0E9C" w:rsidRPr="00A94906" w:rsidRDefault="000F0E9C" w:rsidP="000F0E9C">
      <w:pPr>
        <w:pStyle w:val="ProductList-Offering2Heading"/>
        <w:tabs>
          <w:tab w:val="clear" w:pos="360"/>
          <w:tab w:val="clear" w:pos="720"/>
          <w:tab w:val="clear" w:pos="1080"/>
        </w:tabs>
        <w:outlineLvl w:val="2"/>
      </w:pPr>
      <w:bookmarkStart w:id="198" w:name="AzureSiteRecoveryService_OnPremtoAzure"/>
      <w:bookmarkStart w:id="199" w:name="_Toc461003312"/>
      <w:bookmarkStart w:id="200" w:name="_Toc468095374"/>
      <w:r>
        <w:lastRenderedPageBreak/>
        <w:t>Azure Site Recovery Szolgáltatás – Helyszíniből Azure-ba</w:t>
      </w:r>
      <w:bookmarkEnd w:id="198"/>
      <w:bookmarkEnd w:id="199"/>
      <w:bookmarkEnd w:id="200"/>
    </w:p>
    <w:p w14:paraId="39A98FB2" w14:textId="77777777" w:rsidR="000F0E9C" w:rsidRPr="00A94906" w:rsidRDefault="000F0E9C" w:rsidP="000F0E9C">
      <w:pPr>
        <w:pStyle w:val="ProductList-Body"/>
      </w:pPr>
      <w:r>
        <w:rPr>
          <w:b/>
          <w:color w:val="00188F"/>
        </w:rPr>
        <w:t>További meghatározások</w:t>
      </w:r>
      <w:r w:rsidRPr="00CE3A20">
        <w:rPr>
          <w:b/>
          <w:bCs/>
        </w:rPr>
        <w:t>:</w:t>
      </w:r>
    </w:p>
    <w:p w14:paraId="38FA5FBA" w14:textId="77777777" w:rsidR="000F0E9C" w:rsidRPr="00A94906" w:rsidRDefault="000F0E9C" w:rsidP="000F0E9C">
      <w:pPr>
        <w:pStyle w:val="ProductList-Body"/>
        <w:spacing w:after="40"/>
      </w:pPr>
      <w:r>
        <w:t>A „</w:t>
      </w:r>
      <w:r>
        <w:rPr>
          <w:b/>
          <w:color w:val="00188F"/>
        </w:rPr>
        <w:t>Feladatátvétel</w:t>
      </w:r>
      <w:r>
        <w:t>” egy Védett Példány vezérlése szimulált vagy tényleges áthelyezésének folyamata egy elsődleges helyről egy másodlagos helyre.</w:t>
      </w:r>
    </w:p>
    <w:p w14:paraId="78374805" w14:textId="77777777" w:rsidR="000F0E9C" w:rsidRPr="00A94906" w:rsidRDefault="000F0E9C" w:rsidP="000F0E9C">
      <w:pPr>
        <w:pStyle w:val="ProductList-Body"/>
        <w:spacing w:after="40"/>
      </w:pPr>
      <w:r>
        <w:t>A „</w:t>
      </w:r>
      <w:r>
        <w:rPr>
          <w:b/>
          <w:color w:val="00188F"/>
        </w:rPr>
        <w:t>Helyszíniből Azure-ba történő Feladatátvétel</w:t>
      </w:r>
      <w:r>
        <w:t>” egy Védett Példány Feladatainak áttételét jelenti egy elsődleges nem-Azure-helyről egy másodlagos Azure-helyre. Másodlagos helyként Ön kijelölhet egy konkrét Azure-adatközpontot, azzal a feltétellel, hogy ha a kijelölt adatközpontban nem lehetséges a Feladatátvétel, akkor a Microsoft egy ugyanabban a régióban lévő másik adatközpontba replikálhat.</w:t>
      </w:r>
    </w:p>
    <w:p w14:paraId="7BD2E5C4" w14:textId="77777777" w:rsidR="000F0E9C" w:rsidRPr="00A94906" w:rsidRDefault="000F0E9C" w:rsidP="000F0E9C">
      <w:pPr>
        <w:pStyle w:val="ProductList-Body"/>
        <w:spacing w:after="40"/>
      </w:pPr>
      <w:r>
        <w:t>A „</w:t>
      </w:r>
      <w:r>
        <w:rPr>
          <w:b/>
          <w:color w:val="00188F"/>
        </w:rPr>
        <w:t>Védett Példány</w:t>
      </w:r>
      <w:r>
        <w:t>”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64C59D71" w14:textId="77777777" w:rsidR="000F0E9C" w:rsidRPr="00A94906" w:rsidRDefault="000F0E9C" w:rsidP="000F0E9C">
      <w:pPr>
        <w:pStyle w:val="ProductList-Body"/>
      </w:pPr>
      <w:r>
        <w:t>A „</w:t>
      </w:r>
      <w:r>
        <w:rPr>
          <w:b/>
          <w:color w:val="00188F"/>
        </w:rPr>
        <w:t>Célul Kitűzött Helyreállítási Idő</w:t>
      </w:r>
      <w:r>
        <w:t>” (a továbbiakban „RTO”) azt az időszakot jelenti, amely akkor kezdődik, amikor Ön egy tervezett vagy nem tervezett kiesést észlelve egy Védett Példány Helyszíniből Azure-ba történő replikációval megvalósítandó Feladatátvételét kezdeményezi, és akkor ér véget, amikor a Védett Példány virtuális gépként a Microsoft Azure-on fut, levonva ebből mindazt azt időt, amely kézi műveletekhez vagy az Ön parancsfájljainak futtatásához szükséges.</w:t>
      </w:r>
    </w:p>
    <w:p w14:paraId="0C35E107" w14:textId="77777777" w:rsidR="000F0E9C" w:rsidRPr="00A94906" w:rsidRDefault="000F0E9C" w:rsidP="000F0E9C">
      <w:pPr>
        <w:pStyle w:val="ProductList-Body"/>
      </w:pPr>
    </w:p>
    <w:p w14:paraId="0A068F61" w14:textId="77777777" w:rsidR="000F0E9C" w:rsidRPr="00A94906" w:rsidRDefault="000F0E9C" w:rsidP="000F0E9C">
      <w:pPr>
        <w:pStyle w:val="ProductList-Body"/>
      </w:pPr>
      <w:r>
        <w:rPr>
          <w:b/>
          <w:color w:val="00188F"/>
        </w:rPr>
        <w:t>Célul Kitűzött Havi Helyreállítási Idő</w:t>
      </w:r>
      <w:r w:rsidRPr="00CE3A20">
        <w:rPr>
          <w:b/>
          <w:bCs/>
        </w:rPr>
        <w:t>:</w:t>
      </w:r>
      <w:r>
        <w:t xml:space="preserve"> A „Célul Kitűzött Havi Helyreállítási Idő” egy konkrét, Helyszíniből Azure-ba történő replikációra konfigurált Védett Példány esetén egy adott számlázási hónapban négy óra, ha a Védett Példány nem titkosított, és hat óra, ha a Védett Példány titkosított. A Védett Példány kezdeti 100 GB-os mérete feletti minden további 25 GB esetén újabb egy órával növekszik a Célul Kitűzött Havi Helyreállítási Idő.</w:t>
      </w:r>
    </w:p>
    <w:p w14:paraId="38B73ACE" w14:textId="77777777" w:rsidR="000F0E9C" w:rsidRPr="00A94906" w:rsidRDefault="000F0E9C" w:rsidP="000F0E9C">
      <w:pPr>
        <w:pStyle w:val="ProductList-Body"/>
      </w:pPr>
    </w:p>
    <w:p w14:paraId="6857BE03" w14:textId="77777777" w:rsidR="000F0E9C" w:rsidRPr="00A94906" w:rsidRDefault="000F0E9C" w:rsidP="000F0E9C">
      <w:pPr>
        <w:pStyle w:val="ProductList-Body"/>
      </w:pPr>
      <w:r>
        <w:rPr>
          <w:b/>
          <w:color w:val="00188F"/>
        </w:rPr>
        <w:t>Szolgáltatás-jóváírás (legfeljebb 100 GB-os Védett Példányt feltételezve)</w:t>
      </w:r>
      <w:r w:rsidRPr="00CE3A2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0F0E9C" w:rsidRPr="009D0B2F" w14:paraId="267E3394" w14:textId="77777777" w:rsidTr="00B0431C">
        <w:trPr>
          <w:tblHeader/>
        </w:trPr>
        <w:tc>
          <w:tcPr>
            <w:tcW w:w="3600" w:type="dxa"/>
            <w:shd w:val="clear" w:color="auto" w:fill="0072C6"/>
          </w:tcPr>
          <w:p w14:paraId="09215661" w14:textId="77777777" w:rsidR="000F0E9C" w:rsidRPr="001A0074" w:rsidRDefault="000F0E9C" w:rsidP="00B0431C">
            <w:pPr>
              <w:pStyle w:val="ProductList-OfferingBody"/>
              <w:jc w:val="center"/>
              <w:rPr>
                <w:color w:val="FFFFFF" w:themeColor="background1"/>
              </w:rPr>
            </w:pPr>
            <w:r>
              <w:rPr>
                <w:color w:val="FFFFFF" w:themeColor="background1"/>
              </w:rPr>
              <w:t>Védett Példány</w:t>
            </w:r>
          </w:p>
        </w:tc>
        <w:tc>
          <w:tcPr>
            <w:tcW w:w="3600" w:type="dxa"/>
            <w:shd w:val="clear" w:color="auto" w:fill="0072C6"/>
          </w:tcPr>
          <w:p w14:paraId="5EFB802F" w14:textId="77777777" w:rsidR="000F0E9C" w:rsidRPr="001A0074" w:rsidRDefault="000F0E9C" w:rsidP="00B0431C">
            <w:pPr>
              <w:pStyle w:val="ProductList-OfferingBody"/>
              <w:jc w:val="center"/>
              <w:rPr>
                <w:color w:val="FFFFFF" w:themeColor="background1"/>
              </w:rPr>
            </w:pPr>
            <w:r>
              <w:rPr>
                <w:color w:val="FFFFFF" w:themeColor="background1"/>
              </w:rPr>
              <w:t>Célul Kitűzött Havi Helyreállítási Idő</w:t>
            </w:r>
          </w:p>
        </w:tc>
        <w:tc>
          <w:tcPr>
            <w:tcW w:w="3600" w:type="dxa"/>
            <w:shd w:val="clear" w:color="auto" w:fill="0072C6"/>
          </w:tcPr>
          <w:p w14:paraId="717166B5" w14:textId="77777777" w:rsidR="000F0E9C"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7AAD1FCB" w14:textId="77777777" w:rsidTr="00B0431C">
        <w:tc>
          <w:tcPr>
            <w:tcW w:w="3600" w:type="dxa"/>
          </w:tcPr>
          <w:p w14:paraId="528D7820" w14:textId="77777777" w:rsidR="000F0E9C" w:rsidRPr="00FB2E57" w:rsidRDefault="000F0E9C" w:rsidP="00B0431C">
            <w:pPr>
              <w:pStyle w:val="ProductList-OfferingBody"/>
              <w:jc w:val="center"/>
            </w:pPr>
            <w:r>
              <w:t>Nem titkosított</w:t>
            </w:r>
          </w:p>
        </w:tc>
        <w:tc>
          <w:tcPr>
            <w:tcW w:w="3600" w:type="dxa"/>
          </w:tcPr>
          <w:p w14:paraId="184648C8" w14:textId="77777777" w:rsidR="000F0E9C" w:rsidRPr="00FB2E57" w:rsidRDefault="000F0E9C" w:rsidP="00B0431C">
            <w:pPr>
              <w:pStyle w:val="ProductList-OfferingBody"/>
              <w:jc w:val="center"/>
            </w:pPr>
            <w:r>
              <w:t>&gt; 4 óra</w:t>
            </w:r>
          </w:p>
        </w:tc>
        <w:tc>
          <w:tcPr>
            <w:tcW w:w="3600" w:type="dxa"/>
          </w:tcPr>
          <w:p w14:paraId="5B62DC5F" w14:textId="77777777" w:rsidR="000F0E9C" w:rsidRPr="00FB2E57" w:rsidRDefault="000F0E9C" w:rsidP="00B0431C">
            <w:pPr>
              <w:pStyle w:val="ProductList-OfferingBody"/>
              <w:jc w:val="center"/>
            </w:pPr>
            <w:r>
              <w:t>100%</w:t>
            </w:r>
          </w:p>
        </w:tc>
      </w:tr>
      <w:tr w:rsidR="000F0E9C" w:rsidRPr="009D0B2F" w14:paraId="66F67A14" w14:textId="77777777" w:rsidTr="00B0431C">
        <w:tc>
          <w:tcPr>
            <w:tcW w:w="3600" w:type="dxa"/>
          </w:tcPr>
          <w:p w14:paraId="5EA9B58A" w14:textId="77777777" w:rsidR="000F0E9C" w:rsidRPr="00FB2E57" w:rsidRDefault="000F0E9C" w:rsidP="00B0431C">
            <w:pPr>
              <w:pStyle w:val="ProductList-OfferingBody"/>
              <w:jc w:val="center"/>
            </w:pPr>
            <w:r>
              <w:t>Titkosított</w:t>
            </w:r>
          </w:p>
        </w:tc>
        <w:tc>
          <w:tcPr>
            <w:tcW w:w="3600" w:type="dxa"/>
          </w:tcPr>
          <w:p w14:paraId="2FA666A5" w14:textId="77777777" w:rsidR="000F0E9C" w:rsidRPr="00FB2E57" w:rsidRDefault="000F0E9C" w:rsidP="00B0431C">
            <w:pPr>
              <w:pStyle w:val="ProductList-OfferingBody"/>
              <w:jc w:val="center"/>
            </w:pPr>
            <w:r>
              <w:t>&gt; 6 óra</w:t>
            </w:r>
          </w:p>
        </w:tc>
        <w:tc>
          <w:tcPr>
            <w:tcW w:w="3600" w:type="dxa"/>
          </w:tcPr>
          <w:p w14:paraId="1DBC96EB" w14:textId="77777777" w:rsidR="000F0E9C" w:rsidRPr="00FB2E57" w:rsidRDefault="000F0E9C" w:rsidP="00B0431C">
            <w:pPr>
              <w:pStyle w:val="ProductList-OfferingBody"/>
              <w:jc w:val="center"/>
            </w:pPr>
            <w:r>
              <w:t>100%</w:t>
            </w:r>
          </w:p>
        </w:tc>
      </w:tr>
    </w:tbl>
    <w:p w14:paraId="18B640C3" w14:textId="77777777" w:rsidR="000F0E9C" w:rsidRPr="00A94906" w:rsidRDefault="000F0E9C" w:rsidP="000F0E9C">
      <w:pPr>
        <w:pStyle w:val="ProductList-Body"/>
      </w:pPr>
    </w:p>
    <w:p w14:paraId="22DF371B" w14:textId="77777777" w:rsidR="000F0E9C" w:rsidRPr="00A94906" w:rsidRDefault="000F0E9C" w:rsidP="000F0E9C">
      <w:pPr>
        <w:pStyle w:val="ProductList-Body"/>
      </w:pPr>
      <w:r>
        <w:rPr>
          <w:b/>
          <w:color w:val="00188F"/>
        </w:rPr>
        <w:t>További feltételek</w:t>
      </w:r>
      <w:r w:rsidRPr="00CE3A20">
        <w:rPr>
          <w:b/>
          <w:bCs/>
        </w:rPr>
        <w:t>:</w:t>
      </w:r>
      <w:r>
        <w:t xml:space="preserve"> A Célul Kitűzött Havi Helyreállítási Idő és a Szolgáltatás-jóváírás az Ön által használt minden egyes Védett Példány esetén meghatározásra kerül.</w:t>
      </w:r>
    </w:p>
    <w:p w14:paraId="6851DE79" w14:textId="77777777" w:rsidR="000F0E9C" w:rsidRPr="00A94906" w:rsidRDefault="001610F3" w:rsidP="000F0E9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7D0B5BB" w14:textId="77777777" w:rsidR="000F0E9C" w:rsidRPr="00A94906" w:rsidRDefault="000F0E9C" w:rsidP="000F0E9C">
      <w:pPr>
        <w:pStyle w:val="ProductList-Offering2Heading"/>
        <w:keepNext/>
        <w:tabs>
          <w:tab w:val="clear" w:pos="360"/>
          <w:tab w:val="clear" w:pos="720"/>
          <w:tab w:val="clear" w:pos="1080"/>
        </w:tabs>
        <w:outlineLvl w:val="2"/>
      </w:pPr>
      <w:bookmarkStart w:id="201" w:name="_Toc461003313"/>
      <w:bookmarkStart w:id="202" w:name="_Toc468095375"/>
      <w:r>
        <w:t>Azure Site Recovery Szolgáltatás – Helyszíniből Helyszínibe</w:t>
      </w:r>
      <w:bookmarkEnd w:id="201"/>
      <w:bookmarkEnd w:id="202"/>
    </w:p>
    <w:p w14:paraId="0CD87E62" w14:textId="77777777" w:rsidR="000F0E9C" w:rsidRPr="00A94906" w:rsidRDefault="000F0E9C" w:rsidP="000F0E9C">
      <w:pPr>
        <w:pStyle w:val="ProductList-Body"/>
        <w:keepNext/>
      </w:pPr>
      <w:r>
        <w:rPr>
          <w:b/>
          <w:color w:val="00188F"/>
        </w:rPr>
        <w:t>További meghatározások</w:t>
      </w:r>
      <w:r w:rsidRPr="00CE3A20">
        <w:rPr>
          <w:b/>
          <w:bCs/>
        </w:rPr>
        <w:t>:</w:t>
      </w:r>
    </w:p>
    <w:p w14:paraId="687538F6" w14:textId="77777777" w:rsidR="000F0E9C" w:rsidRPr="00A94906" w:rsidRDefault="000F0E9C" w:rsidP="000F0E9C">
      <w:pPr>
        <w:pStyle w:val="ProductList-Body"/>
        <w:spacing w:after="40"/>
      </w:pPr>
      <w:r>
        <w:t>A „</w:t>
      </w:r>
      <w:r>
        <w:rPr>
          <w:b/>
          <w:color w:val="00188F"/>
        </w:rPr>
        <w:t>Feladatátvétel</w:t>
      </w:r>
      <w:r>
        <w:t>” egy Védett Példány vezérlése szimulált vagy tényleges áthelyezésének folyamata egy elsődleges helyről egy másodlagos helyre.</w:t>
      </w:r>
    </w:p>
    <w:p w14:paraId="74171A84" w14:textId="77777777" w:rsidR="000F0E9C" w:rsidRPr="00A94906" w:rsidRDefault="000F0E9C" w:rsidP="000F0E9C">
      <w:pPr>
        <w:pStyle w:val="ProductList-Body"/>
        <w:spacing w:after="40"/>
      </w:pPr>
      <w:r>
        <w:t>A „</w:t>
      </w:r>
      <w:r>
        <w:rPr>
          <w:b/>
          <w:color w:val="00188F"/>
        </w:rPr>
        <w:t>Feladatátvételi Percek</w:t>
      </w:r>
      <w:r>
        <w:t>” azt az időtartamot jelentik percben kifejezve egy számlázási hónapban, amely alatt egy Helyszíniből Helyszínibe történő replikálásra konfigurált Védett Példány Feladatátvételét megkísérelték, de nem fejezték be.</w:t>
      </w:r>
    </w:p>
    <w:p w14:paraId="35614266" w14:textId="77777777" w:rsidR="000F0E9C" w:rsidRPr="00A94906" w:rsidRDefault="000F0E9C" w:rsidP="000F0E9C">
      <w:pPr>
        <w:pStyle w:val="ProductList-Body"/>
        <w:spacing w:after="40"/>
      </w:pPr>
      <w:r>
        <w:t>A „</w:t>
      </w:r>
      <w:r>
        <w:rPr>
          <w:b/>
          <w:color w:val="00188F"/>
        </w:rPr>
        <w:t>Maximális Rendelkezésre Állási Percek</w:t>
      </w:r>
      <w:r>
        <w:t>” azt az időtartamot jelentik percben kifejezve, amely alatt egy adott Védett Példányt egy számlázási hónapban Helyszíniből Helyszínibe történő, az Azure Site Recovery Szolgáltatás segítségével végrehajtott replikálás céljából konfiguráltak.</w:t>
      </w:r>
    </w:p>
    <w:p w14:paraId="6F3D140D" w14:textId="77777777" w:rsidR="000F0E9C" w:rsidRPr="00A94906" w:rsidRDefault="000F0E9C" w:rsidP="000F0E9C">
      <w:pPr>
        <w:pStyle w:val="ProductList-Body"/>
        <w:spacing w:after="40"/>
      </w:pPr>
      <w:r>
        <w:t>A „</w:t>
      </w:r>
      <w:r>
        <w:rPr>
          <w:b/>
          <w:color w:val="00188F"/>
        </w:rPr>
        <w:t>Helyszíniből Helyszínibe történő Feladatátvétel</w:t>
      </w:r>
      <w:r>
        <w:t>” egy Védett Példány Feladatainak áttételét jelenti egy elsődleges nem-Azure-helyről egy másodlagos nem-Azure-helyre.</w:t>
      </w:r>
    </w:p>
    <w:p w14:paraId="15371E20" w14:textId="77777777" w:rsidR="000F0E9C" w:rsidRPr="00A94906" w:rsidRDefault="000F0E9C" w:rsidP="000F0E9C">
      <w:pPr>
        <w:pStyle w:val="ProductList-Body"/>
      </w:pPr>
      <w:r>
        <w:t>A „</w:t>
      </w:r>
      <w:r>
        <w:rPr>
          <w:b/>
          <w:color w:val="00188F"/>
        </w:rPr>
        <w:t>Védett Példány</w:t>
      </w:r>
      <w:r>
        <w:t>”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7E8B7E93" w14:textId="77777777" w:rsidR="000F0E9C" w:rsidRPr="00A94906" w:rsidRDefault="000F0E9C" w:rsidP="000F0E9C">
      <w:pPr>
        <w:pStyle w:val="ProductList-Body"/>
      </w:pPr>
    </w:p>
    <w:p w14:paraId="4883BC25" w14:textId="77777777" w:rsidR="000F0E9C" w:rsidRPr="00A94906" w:rsidRDefault="000F0E9C" w:rsidP="000F0E9C">
      <w:pPr>
        <w:pStyle w:val="ProductList-Body"/>
      </w:pPr>
      <w:r>
        <w:rPr>
          <w:b/>
          <w:color w:val="00188F"/>
        </w:rPr>
        <w:t>Állásidő</w:t>
      </w:r>
      <w:r w:rsidRPr="00CE3A20">
        <w:rPr>
          <w:b/>
          <w:bCs/>
        </w:rPr>
        <w:t>:</w:t>
      </w:r>
      <w:r>
        <w:t xml:space="preserve"> Azoknak a Feladatátvételi Perceknek az összessége, amelyek alatt egy Védett Példány Feladatátvétele az Azure Site Recovery Szolgáltatás rendelkezésre nem állása miatt sikertelen, feltéve, hogy legalább harminc percenkénti gyakorisággal folyamatosan történnek újabb próbálkozások.</w:t>
      </w:r>
    </w:p>
    <w:p w14:paraId="00D5C344" w14:textId="77777777" w:rsidR="000F0E9C" w:rsidRPr="00A94906" w:rsidRDefault="000F0E9C" w:rsidP="000F0E9C">
      <w:pPr>
        <w:pStyle w:val="ProductList-Body"/>
      </w:pPr>
    </w:p>
    <w:p w14:paraId="23B0C9CB" w14:textId="77777777" w:rsidR="000F0E9C" w:rsidRPr="00A94906" w:rsidRDefault="000F0E9C" w:rsidP="000F0E9C">
      <w:pPr>
        <w:pStyle w:val="ProductList-Body"/>
      </w:pPr>
      <w:r>
        <w:rPr>
          <w:b/>
          <w:color w:val="00188F"/>
        </w:rPr>
        <w:t>Havi Százalékos Rendelkezésre Állás</w:t>
      </w:r>
      <w:r w:rsidRPr="00CE3A20">
        <w:rPr>
          <w:b/>
          <w:bCs/>
        </w:rPr>
        <w:t>:</w:t>
      </w:r>
      <w:r>
        <w:t xml:space="preserve"> A Havi Százalékos Rendelkezésre Állás a következő képlettel határozható meg:</w:t>
      </w:r>
    </w:p>
    <w:p w14:paraId="503A2C2A" w14:textId="77777777" w:rsidR="000F0E9C" w:rsidRDefault="000F0E9C" w:rsidP="000F0E9C">
      <w:pPr>
        <w:pStyle w:val="ProductList-Body"/>
      </w:pPr>
    </w:p>
    <w:p w14:paraId="62BD2E2C" w14:textId="77777777" w:rsidR="000F0E9C" w:rsidRPr="00A94906" w:rsidRDefault="001610F3"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0EA12727" w14:textId="77777777" w:rsidR="000F0E9C" w:rsidRPr="00A94906" w:rsidRDefault="000F0E9C" w:rsidP="000F0E9C">
      <w:pPr>
        <w:pStyle w:val="ProductList-Body"/>
      </w:pPr>
      <w:r>
        <w:rPr>
          <w:b/>
          <w:color w:val="00188F"/>
        </w:rPr>
        <w:t>Szolgáltatás-jóváírás</w:t>
      </w:r>
      <w:r w:rsidRPr="00CE3A20">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1FAA08E6" w14:textId="77777777" w:rsidTr="00B0431C">
        <w:trPr>
          <w:tblHeader/>
        </w:trPr>
        <w:tc>
          <w:tcPr>
            <w:tcW w:w="5400" w:type="dxa"/>
            <w:shd w:val="clear" w:color="auto" w:fill="0072C6"/>
          </w:tcPr>
          <w:p w14:paraId="5767BC7D"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1B6DF87"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0ACF9A77" w14:textId="77777777" w:rsidTr="00B0431C">
        <w:tc>
          <w:tcPr>
            <w:tcW w:w="5400" w:type="dxa"/>
          </w:tcPr>
          <w:p w14:paraId="592424A3" w14:textId="77777777" w:rsidR="000F0E9C" w:rsidRPr="0076238C" w:rsidRDefault="000F0E9C" w:rsidP="00B0431C">
            <w:pPr>
              <w:pStyle w:val="ProductList-OfferingBody"/>
              <w:jc w:val="center"/>
            </w:pPr>
            <w:r>
              <w:t>&lt; 99,9%</w:t>
            </w:r>
          </w:p>
        </w:tc>
        <w:tc>
          <w:tcPr>
            <w:tcW w:w="5400" w:type="dxa"/>
          </w:tcPr>
          <w:p w14:paraId="5A9E6D2F" w14:textId="77777777" w:rsidR="000F0E9C" w:rsidRPr="0076238C" w:rsidRDefault="000F0E9C" w:rsidP="00B0431C">
            <w:pPr>
              <w:pStyle w:val="ProductList-OfferingBody"/>
              <w:jc w:val="center"/>
            </w:pPr>
            <w:r>
              <w:t>10%</w:t>
            </w:r>
          </w:p>
        </w:tc>
      </w:tr>
      <w:tr w:rsidR="000F0E9C" w:rsidRPr="009D0B2F" w14:paraId="4F0ADE6D" w14:textId="77777777" w:rsidTr="00B0431C">
        <w:tc>
          <w:tcPr>
            <w:tcW w:w="5400" w:type="dxa"/>
          </w:tcPr>
          <w:p w14:paraId="59657A68" w14:textId="77777777" w:rsidR="000F0E9C" w:rsidRPr="0076238C" w:rsidRDefault="000F0E9C" w:rsidP="00B0431C">
            <w:pPr>
              <w:pStyle w:val="ProductList-OfferingBody"/>
              <w:jc w:val="center"/>
            </w:pPr>
            <w:r>
              <w:t>&lt; 99%</w:t>
            </w:r>
          </w:p>
        </w:tc>
        <w:tc>
          <w:tcPr>
            <w:tcW w:w="5400" w:type="dxa"/>
          </w:tcPr>
          <w:p w14:paraId="2515C3F2" w14:textId="77777777" w:rsidR="000F0E9C" w:rsidRPr="0076238C" w:rsidRDefault="000F0E9C" w:rsidP="00B0431C">
            <w:pPr>
              <w:pStyle w:val="ProductList-OfferingBody"/>
              <w:jc w:val="center"/>
            </w:pPr>
            <w:r>
              <w:t>25%</w:t>
            </w:r>
          </w:p>
        </w:tc>
      </w:tr>
    </w:tbl>
    <w:p w14:paraId="6F03C852" w14:textId="77777777" w:rsidR="000F0E9C" w:rsidRPr="00A94906" w:rsidRDefault="000F0E9C" w:rsidP="000F0E9C">
      <w:pPr>
        <w:pStyle w:val="ProductList-Body"/>
      </w:pPr>
    </w:p>
    <w:p w14:paraId="7F28F1FD" w14:textId="77777777" w:rsidR="000F0E9C" w:rsidRPr="00A94906" w:rsidRDefault="000F0E9C" w:rsidP="000F0E9C">
      <w:pPr>
        <w:pStyle w:val="ProductList-Body"/>
      </w:pPr>
      <w:r>
        <w:rPr>
          <w:b/>
          <w:color w:val="00188F"/>
        </w:rPr>
        <w:lastRenderedPageBreak/>
        <w:t>További feltételek</w:t>
      </w:r>
      <w:r w:rsidRPr="00CE3A20">
        <w:rPr>
          <w:b/>
          <w:bCs/>
        </w:rPr>
        <w:t>:</w:t>
      </w:r>
      <w:r>
        <w:t xml:space="preserve"> A Célul Kitűzött Havi Helyreállítási Idő és a Szolgáltatás-jóváírás az Ön által használt minden egyes Védett Példány esetén meghatározásra kerül.</w:t>
      </w:r>
    </w:p>
    <w:p w14:paraId="60D86F05" w14:textId="77777777" w:rsidR="000F0E9C" w:rsidRPr="00A94906" w:rsidRDefault="001610F3" w:rsidP="000F0E9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6A27F33F" w14:textId="77777777" w:rsidR="000F0E9C" w:rsidRPr="00A94906" w:rsidRDefault="000F0E9C" w:rsidP="000F0E9C">
      <w:pPr>
        <w:pStyle w:val="ProductList-Offering2Heading"/>
        <w:tabs>
          <w:tab w:val="clear" w:pos="360"/>
          <w:tab w:val="clear" w:pos="720"/>
          <w:tab w:val="clear" w:pos="1080"/>
        </w:tabs>
        <w:outlineLvl w:val="2"/>
      </w:pPr>
      <w:bookmarkStart w:id="203" w:name="StorSimple"/>
      <w:bookmarkStart w:id="204" w:name="_Toc461003314"/>
      <w:bookmarkStart w:id="205" w:name="_Toc468095376"/>
      <w:r>
        <w:t>StorSimple Szolgáltatás</w:t>
      </w:r>
      <w:bookmarkEnd w:id="203"/>
      <w:bookmarkEnd w:id="204"/>
      <w:bookmarkEnd w:id="205"/>
    </w:p>
    <w:p w14:paraId="19ABAF53" w14:textId="77777777" w:rsidR="000F0E9C" w:rsidRPr="00A94906" w:rsidRDefault="000F0E9C" w:rsidP="000F0E9C">
      <w:pPr>
        <w:pStyle w:val="ProductList-Body"/>
      </w:pPr>
      <w:r>
        <w:rPr>
          <w:b/>
          <w:color w:val="00188F"/>
        </w:rPr>
        <w:t>További meghatározások</w:t>
      </w:r>
      <w:r w:rsidRPr="00CE3A20">
        <w:rPr>
          <w:b/>
          <w:bCs/>
        </w:rPr>
        <w:t>:</w:t>
      </w:r>
    </w:p>
    <w:p w14:paraId="6A71CB28" w14:textId="77777777" w:rsidR="000F0E9C" w:rsidRPr="00A94906" w:rsidRDefault="000F0E9C" w:rsidP="000F0E9C">
      <w:pPr>
        <w:pStyle w:val="ProductList-Body"/>
        <w:spacing w:after="40"/>
      </w:pPr>
      <w:r>
        <w:t>A „</w:t>
      </w:r>
      <w:r>
        <w:rPr>
          <w:b/>
          <w:color w:val="00188F"/>
        </w:rPr>
        <w:t>Biztonságimásolat-készítés</w:t>
      </w:r>
      <w:r>
        <w:t>” egy bejegyzett StorSimple-eszközön tárolt adatok biztonsági másolatának elkészítése egy vagy több társított felhőbeli tárfiókban a Microsoft Azure-on belül.</w:t>
      </w:r>
    </w:p>
    <w:p w14:paraId="2A8BACBA" w14:textId="77777777" w:rsidR="000F0E9C" w:rsidRPr="00A94906" w:rsidRDefault="000F0E9C" w:rsidP="000F0E9C">
      <w:pPr>
        <w:pStyle w:val="ProductList-Body"/>
        <w:spacing w:after="40"/>
      </w:pPr>
      <w:r>
        <w:t>A „</w:t>
      </w:r>
      <w:r>
        <w:rPr>
          <w:b/>
          <w:color w:val="00188F"/>
        </w:rPr>
        <w:t>Felhőrétegezés</w:t>
      </w:r>
      <w:r>
        <w:t>” adatok átvitele egy bejegyzett StorSimple-eszközről egy vagy több társított felhőbeli tárfiókba a Microsoft Azure-on belül.</w:t>
      </w:r>
    </w:p>
    <w:p w14:paraId="4B6E2453" w14:textId="77777777" w:rsidR="000F0E9C" w:rsidRPr="00A94906" w:rsidRDefault="000F0E9C" w:rsidP="000F0E9C">
      <w:pPr>
        <w:pStyle w:val="ProductList-Body"/>
        <w:spacing w:after="40"/>
      </w:pPr>
      <w:r>
        <w:t>A „</w:t>
      </w:r>
      <w:r>
        <w:rPr>
          <w:b/>
          <w:color w:val="00188F"/>
        </w:rPr>
        <w:t>Telepítési Percek</w:t>
      </w:r>
      <w:r>
        <w:t>” azt az időtartamot jelentik percben kifejezve, amely alatt egy Felügyelt Elemet arra konfigurálnak, hogy Biztonsági Másolat Készülhessen róla vagy Felhőrétegezési műveletet hajthassanak végre rajta egy Microsoft Azure-beli StorSimple-tárfiókban.</w:t>
      </w:r>
    </w:p>
    <w:p w14:paraId="5B746C4D" w14:textId="77777777" w:rsidR="000F0E9C" w:rsidRPr="00A94906" w:rsidRDefault="000F0E9C" w:rsidP="000F0E9C">
      <w:pPr>
        <w:pStyle w:val="ProductList-Body"/>
        <w:spacing w:after="40"/>
      </w:pPr>
      <w:r>
        <w:t>A „</w:t>
      </w:r>
      <w:r>
        <w:rPr>
          <w:b/>
          <w:color w:val="00188F"/>
        </w:rPr>
        <w:t>Sikertelenség</w:t>
      </w:r>
      <w:r>
        <w:t>” azt jelenti, hogy nem sikerült teljesen befejezni egy jól konfigurált Biztonságimásolat-készítési, Felhőrétegezési vagy Visszaállítási műveletet, mert nem állt rendelkezésre a StorSimple Szolgáltatás.</w:t>
      </w:r>
    </w:p>
    <w:p w14:paraId="1C6BB23F" w14:textId="77777777" w:rsidR="000F0E9C" w:rsidRPr="00A94906" w:rsidRDefault="000F0E9C" w:rsidP="000F0E9C">
      <w:pPr>
        <w:pStyle w:val="ProductList-Body"/>
        <w:spacing w:after="40"/>
      </w:pPr>
      <w:r>
        <w:t>A „</w:t>
      </w:r>
      <w:r>
        <w:rPr>
          <w:b/>
          <w:color w:val="00188F"/>
        </w:rPr>
        <w:t>Felügyelt Elem</w:t>
      </w:r>
      <w:r>
        <w:t>” olyan kötetet jelent, amelyet arra konfiguráltak, hogy a StorSimple Szolgáltatás segítéségével Biztonsági Másolat Készüljön róla a felhőbeli tárfiókokban.</w:t>
      </w:r>
    </w:p>
    <w:p w14:paraId="6AA1E06B" w14:textId="77777777" w:rsidR="000F0E9C" w:rsidRPr="00A94906" w:rsidRDefault="000F0E9C" w:rsidP="000F0E9C">
      <w:pPr>
        <w:pStyle w:val="ProductList-Body"/>
        <w:spacing w:after="40"/>
      </w:pPr>
      <w:r>
        <w:t>A „</w:t>
      </w:r>
      <w:r>
        <w:rPr>
          <w:b/>
          <w:color w:val="00188F"/>
        </w:rPr>
        <w:t>Maximális Rendelkezésre Állási Percek</w:t>
      </w:r>
      <w:r>
        <w:t>” az egy számlázási hónapban, egy adott Microsoft Azure-előfizetés keretében beütemezett összes Felügyelt Elem Telepítési Perceinek összessége.</w:t>
      </w:r>
    </w:p>
    <w:p w14:paraId="5F2B584A" w14:textId="77777777" w:rsidR="000F0E9C" w:rsidRPr="00A94906" w:rsidRDefault="000F0E9C" w:rsidP="000F0E9C">
      <w:pPr>
        <w:pStyle w:val="ProductList-Body"/>
      </w:pPr>
      <w:r>
        <w:t>A „</w:t>
      </w:r>
      <w:r>
        <w:rPr>
          <w:b/>
          <w:color w:val="00188F"/>
        </w:rPr>
        <w:t>Visszaállítás</w:t>
      </w:r>
      <w:r>
        <w:t>” az adatok másolását jelenti egy bejegyzett StorSimple-eszközre a hozzá társított felhőbeli tárfiók(ok)ból.</w:t>
      </w:r>
    </w:p>
    <w:p w14:paraId="1CE6EC8C" w14:textId="77777777" w:rsidR="000F0E9C" w:rsidRPr="00A94906" w:rsidRDefault="000F0E9C" w:rsidP="000F0E9C">
      <w:pPr>
        <w:pStyle w:val="ProductList-Body"/>
      </w:pPr>
    </w:p>
    <w:p w14:paraId="620D6C48" w14:textId="77777777" w:rsidR="000F0E9C" w:rsidRPr="00A94906" w:rsidRDefault="000F0E9C" w:rsidP="000F0E9C">
      <w:pPr>
        <w:pStyle w:val="ProductList-Body"/>
      </w:pPr>
      <w:r>
        <w:rPr>
          <w:b/>
          <w:color w:val="00188F"/>
        </w:rPr>
        <w:t>Állásidő</w:t>
      </w:r>
      <w:r w:rsidRPr="00CE3A20">
        <w:rPr>
          <w:b/>
          <w:bCs/>
        </w:rPr>
        <w:t>:</w:t>
      </w:r>
      <w:r>
        <w:t xml:space="preserve"> Az Ön által egy adott Microsoft Azure-előfizetés keretében Biztonságimásolat-készítésre vagy Felhőrétegezésre konfigurált összes Felügyelt Elem azon Telepítési Perceinek összessége, amelyek alatt a StorSimple Szolgáltatás nem áll rendelkezésre az adott Felügyelt Elemre vonatkozóan. Egy adott Felügyelt Elem vonatkozásában a StorSimple Szolgáltatás a következő időszakban tekintendő rendelkezésre nem állónak: a Felügyelt Elem Biztonsági Másolatának Elkészítésére, Felhőrétegezésére, illetve Visszaállítására tett első Sikertelen kísérlettől kezdve addig, amíg nem sikerül sikeres Biztonságimásolat-készítést, Felhőrétegezést, illetve Visszaállítást indítani a Felügyelt Elemre vonatkozóan, feltéve, hogy legalább harminc percenkénti gyakorisággal folyamatosan történnek újabb próbálkozások.</w:t>
      </w:r>
    </w:p>
    <w:p w14:paraId="37FFF38D" w14:textId="77777777" w:rsidR="000F0E9C" w:rsidRPr="00A94906" w:rsidRDefault="000F0E9C" w:rsidP="000F0E9C">
      <w:pPr>
        <w:pStyle w:val="ProductList-Body"/>
      </w:pPr>
    </w:p>
    <w:p w14:paraId="712F498D" w14:textId="77777777" w:rsidR="000F0E9C" w:rsidRPr="00A94906" w:rsidRDefault="000F0E9C" w:rsidP="000F0E9C">
      <w:pPr>
        <w:pStyle w:val="ProductList-Body"/>
      </w:pPr>
      <w:r>
        <w:rPr>
          <w:b/>
          <w:color w:val="00188F"/>
        </w:rPr>
        <w:t>Havi Százalékos Rendelkezésre Állás</w:t>
      </w:r>
      <w:r w:rsidRPr="00CE3A20">
        <w:rPr>
          <w:b/>
          <w:bCs/>
        </w:rPr>
        <w:t>:</w:t>
      </w:r>
      <w:r>
        <w:t xml:space="preserve"> A Havi Százalékos Rendelkezésre Állás a következő képlettel határozható meg:</w:t>
      </w:r>
    </w:p>
    <w:p w14:paraId="3E25A48D" w14:textId="77777777" w:rsidR="000F0E9C" w:rsidRDefault="000F0E9C" w:rsidP="000F0E9C">
      <w:pPr>
        <w:pStyle w:val="ProductList-Body"/>
      </w:pPr>
    </w:p>
    <w:p w14:paraId="452698A7" w14:textId="77777777" w:rsidR="000F0E9C" w:rsidRPr="00A94906" w:rsidRDefault="001610F3"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74BB19EE" w14:textId="77777777" w:rsidR="000F0E9C" w:rsidRPr="00A94906" w:rsidRDefault="000F0E9C" w:rsidP="000F0E9C">
      <w:pPr>
        <w:pStyle w:val="ProductList-Body"/>
      </w:pPr>
      <w:r>
        <w:rPr>
          <w:b/>
          <w:color w:val="00188F"/>
        </w:rPr>
        <w:t>Szolgáltatás-jóváírás</w:t>
      </w:r>
      <w:r w:rsidRPr="00CE3A2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52CD19DD" w14:textId="77777777" w:rsidTr="00B0431C">
        <w:trPr>
          <w:tblHeader/>
        </w:trPr>
        <w:tc>
          <w:tcPr>
            <w:tcW w:w="5400" w:type="dxa"/>
            <w:shd w:val="clear" w:color="auto" w:fill="0072C6"/>
          </w:tcPr>
          <w:p w14:paraId="48DEA271"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00AA0F2"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12B7273F" w14:textId="77777777" w:rsidTr="00B0431C">
        <w:tc>
          <w:tcPr>
            <w:tcW w:w="5400" w:type="dxa"/>
          </w:tcPr>
          <w:p w14:paraId="216604BC" w14:textId="77777777" w:rsidR="000F0E9C" w:rsidRPr="0076238C" w:rsidRDefault="000F0E9C" w:rsidP="00B0431C">
            <w:pPr>
              <w:pStyle w:val="ProductList-OfferingBody"/>
              <w:jc w:val="center"/>
            </w:pPr>
            <w:r>
              <w:t>&lt; 99,9%</w:t>
            </w:r>
          </w:p>
        </w:tc>
        <w:tc>
          <w:tcPr>
            <w:tcW w:w="5400" w:type="dxa"/>
          </w:tcPr>
          <w:p w14:paraId="61D064C8" w14:textId="77777777" w:rsidR="000F0E9C" w:rsidRPr="0076238C" w:rsidRDefault="000F0E9C" w:rsidP="00B0431C">
            <w:pPr>
              <w:pStyle w:val="ProductList-OfferingBody"/>
              <w:jc w:val="center"/>
            </w:pPr>
            <w:r>
              <w:t>10%</w:t>
            </w:r>
          </w:p>
        </w:tc>
      </w:tr>
      <w:tr w:rsidR="000F0E9C" w:rsidRPr="009D0B2F" w14:paraId="197C561C" w14:textId="77777777" w:rsidTr="00B0431C">
        <w:tc>
          <w:tcPr>
            <w:tcW w:w="5400" w:type="dxa"/>
          </w:tcPr>
          <w:p w14:paraId="17696685" w14:textId="77777777" w:rsidR="000F0E9C" w:rsidRPr="0076238C" w:rsidRDefault="000F0E9C" w:rsidP="00B0431C">
            <w:pPr>
              <w:pStyle w:val="ProductList-OfferingBody"/>
              <w:jc w:val="center"/>
            </w:pPr>
            <w:r>
              <w:t>&lt; 99%</w:t>
            </w:r>
          </w:p>
        </w:tc>
        <w:tc>
          <w:tcPr>
            <w:tcW w:w="5400" w:type="dxa"/>
          </w:tcPr>
          <w:p w14:paraId="418EAC7F" w14:textId="77777777" w:rsidR="000F0E9C" w:rsidRPr="0076238C" w:rsidRDefault="000F0E9C" w:rsidP="00B0431C">
            <w:pPr>
              <w:pStyle w:val="ProductList-OfferingBody"/>
              <w:jc w:val="center"/>
            </w:pPr>
            <w:r>
              <w:t>25%</w:t>
            </w:r>
          </w:p>
        </w:tc>
      </w:tr>
    </w:tbl>
    <w:p w14:paraId="52003F12" w14:textId="77777777" w:rsidR="000F0E9C" w:rsidRPr="00A94906" w:rsidRDefault="001610F3" w:rsidP="000F0E9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1E8BDC16" w14:textId="420D3EA0" w:rsidR="003A16EB" w:rsidRPr="00FB368F" w:rsidRDefault="003A16EB" w:rsidP="009376C9">
      <w:pPr>
        <w:pStyle w:val="ProductList-OfferingGroupHeading"/>
        <w:keepNext/>
        <w:tabs>
          <w:tab w:val="clear" w:pos="360"/>
          <w:tab w:val="clear" w:pos="720"/>
          <w:tab w:val="clear" w:pos="1080"/>
        </w:tabs>
        <w:outlineLvl w:val="1"/>
      </w:pPr>
      <w:bookmarkStart w:id="206" w:name="_Toc468095377"/>
      <w:r>
        <w:t>Egyéb online szolgáltatások</w:t>
      </w:r>
      <w:bookmarkEnd w:id="206"/>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207" w:name="_Toc468095378"/>
      <w:r>
        <w:t>Bing Maps Enterprise Platform</w:t>
      </w:r>
      <w:bookmarkEnd w:id="207"/>
    </w:p>
    <w:p w14:paraId="6227B95F" w14:textId="0EA22EAC" w:rsidR="00515EF4" w:rsidRPr="00FB368F" w:rsidRDefault="003A16EB" w:rsidP="00515EF4">
      <w:pPr>
        <w:pStyle w:val="ProductList-Body"/>
      </w:pPr>
      <w:r>
        <w:rPr>
          <w:b/>
          <w:color w:val="00188F"/>
        </w:rPr>
        <w:t>Állásidő</w:t>
      </w:r>
      <w:r w:rsidRPr="00A54E79">
        <w:rPr>
          <w:b/>
          <w:color w:val="00188F"/>
        </w:rPr>
        <w:t>:</w:t>
      </w:r>
      <w:r w:rsidR="0017372E" w:rsidRPr="00A54E79">
        <w:rPr>
          <w:b/>
          <w:color w:val="00188F"/>
        </w:rPr>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683C27DC" w14:textId="77777777" w:rsidR="00515EF4" w:rsidRPr="003E2CC9" w:rsidRDefault="00515EF4" w:rsidP="00515EF4">
      <w:pPr>
        <w:pStyle w:val="ProductList-Body"/>
        <w:rPr>
          <w:sz w:val="14"/>
        </w:rPr>
      </w:pPr>
    </w:p>
    <w:p w14:paraId="332EF34F" w14:textId="390C0670" w:rsidR="003A16EB" w:rsidRPr="00FB368F" w:rsidRDefault="00515EF4" w:rsidP="00515EF4">
      <w:pPr>
        <w:pStyle w:val="ProductList-Body"/>
      </w:pPr>
      <w:r>
        <w:rPr>
          <w:b/>
          <w:color w:val="00188F"/>
        </w:rPr>
        <w:t>Havi Százalékos Rendelkezésre Állás</w:t>
      </w:r>
      <w:r w:rsidRPr="00A54E79">
        <w:rPr>
          <w:b/>
          <w:color w:val="00188F"/>
        </w:rPr>
        <w:t>:</w:t>
      </w:r>
      <w:r w:rsidR="0017372E" w:rsidRPr="00A54E79">
        <w:rPr>
          <w:b/>
          <w:color w:val="00188F"/>
        </w:rPr>
        <w:t xml:space="preserve"> </w:t>
      </w:r>
      <w:r>
        <w:t>A Havi Százalékos Rendelkezésre Állás a következő képlettel határozható meg:</w:t>
      </w:r>
    </w:p>
    <w:p w14:paraId="650953C7" w14:textId="77777777" w:rsidR="00515EF4" w:rsidRPr="003E2CC9" w:rsidRDefault="00515EF4" w:rsidP="00515EF4">
      <w:pPr>
        <w:pStyle w:val="ProductList-Body"/>
        <w:rPr>
          <w:sz w:val="16"/>
        </w:rPr>
      </w:pPr>
    </w:p>
    <w:p w14:paraId="44E374EC" w14:textId="14E73601" w:rsidR="00515EF4" w:rsidRPr="00FB368F" w:rsidRDefault="001610F3" w:rsidP="00FD540E">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3896EC6" w14:textId="368E584B" w:rsidR="008E5959" w:rsidRPr="0036071A" w:rsidRDefault="00515EF4" w:rsidP="004D6553">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0DDE153C" w14:textId="77777777" w:rsidR="00515EF4" w:rsidRPr="003E2CC9" w:rsidRDefault="00515EF4" w:rsidP="004D6553">
      <w:pPr>
        <w:pStyle w:val="ProductList-Body"/>
        <w:rPr>
          <w:sz w:val="14"/>
        </w:rPr>
      </w:pPr>
    </w:p>
    <w:p w14:paraId="26174FF9" w14:textId="77777777" w:rsidR="00515EF4" w:rsidRPr="00FB368F" w:rsidRDefault="00515EF4" w:rsidP="00AB6B18">
      <w:pPr>
        <w:pStyle w:val="ProductList-Body"/>
        <w:keepNext/>
      </w:pPr>
      <w:r>
        <w:rPr>
          <w:b/>
          <w:color w:val="00188F"/>
        </w:rPr>
        <w:t>Szolgáltatás-jóváírás</w:t>
      </w:r>
      <w:r w:rsidRPr="00A54E7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F3500">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Szolgáltatás-jóváírás</w:t>
            </w:r>
          </w:p>
        </w:tc>
      </w:tr>
      <w:tr w:rsidR="00515EF4" w:rsidRPr="009D0B2F" w14:paraId="3FB6EA7D" w14:textId="77777777" w:rsidTr="00AF3500">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AF3500">
        <w:tc>
          <w:tcPr>
            <w:tcW w:w="5400" w:type="dxa"/>
          </w:tcPr>
          <w:p w14:paraId="674E9167" w14:textId="50297AE8" w:rsidR="00515EF4" w:rsidRPr="0076238C" w:rsidRDefault="00515EF4" w:rsidP="00002CD6">
            <w:pPr>
              <w:pStyle w:val="ProductList-OfferingBody"/>
              <w:jc w:val="center"/>
            </w:pPr>
            <w:r>
              <w:lastRenderedPageBreak/>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AF3500">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3E2CC9" w:rsidRDefault="001E0407" w:rsidP="004D6553">
      <w:pPr>
        <w:pStyle w:val="ProductList-Body"/>
        <w:rPr>
          <w:sz w:val="14"/>
        </w:rPr>
      </w:pPr>
    </w:p>
    <w:p w14:paraId="087D7891" w14:textId="18612101" w:rsidR="00515EF4" w:rsidRPr="00FB368F" w:rsidRDefault="00515EF4" w:rsidP="00515EF4">
      <w:pPr>
        <w:pStyle w:val="ProductList-Body"/>
      </w:pPr>
      <w:r>
        <w:rPr>
          <w:b/>
          <w:color w:val="00188F"/>
        </w:rPr>
        <w:t>A Szolgáltatási Szintekre vonatkozó kivételek</w:t>
      </w:r>
      <w:r w:rsidRPr="00A54E79">
        <w:rPr>
          <w:b/>
          <w:color w:val="00188F"/>
        </w:rPr>
        <w:t>:</w:t>
      </w:r>
      <w:r w:rsidR="0017372E">
        <w:t xml:space="preserve"> </w:t>
      </w:r>
      <w:r>
        <w:t>A jelen SLA nem alkalmazandó az Open Value és az Open Value Subscription nagybani licencbeadási szerződés keretében megvásárolt Bing Maps Enterprise Platformra.</w:t>
      </w:r>
    </w:p>
    <w:p w14:paraId="39219096" w14:textId="77777777" w:rsidR="00515EF4" w:rsidRPr="00FB368F" w:rsidRDefault="00515EF4" w:rsidP="00515EF4">
      <w:pPr>
        <w:pStyle w:val="ProductList-Body"/>
      </w:pPr>
    </w:p>
    <w:p w14:paraId="084D7DBE" w14:textId="53BB7917" w:rsidR="001E0407" w:rsidRPr="00FB368F" w:rsidRDefault="00515EF4" w:rsidP="00515EF4">
      <w:pPr>
        <w:pStyle w:val="ProductList-Body"/>
      </w:pPr>
      <w:r>
        <w:t>Nem alkalmazandó Szolgáltatás-jóváírás, ha: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p w14:paraId="7948863E" w14:textId="2E89FB3D" w:rsidR="00515EF4" w:rsidRPr="00FB368F" w:rsidRDefault="001610F3"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10B993D" w14:textId="77777777" w:rsidR="00FD7891" w:rsidRPr="00FB368F" w:rsidRDefault="00FD7891" w:rsidP="00FD7891">
      <w:pPr>
        <w:pStyle w:val="ProductList-Offering2Heading"/>
      </w:pPr>
      <w:bookmarkStart w:id="208" w:name="_Toc413421605"/>
      <w:bookmarkStart w:id="209" w:name="_Toc468095379"/>
      <w:r>
        <w:t>Bing Maps Mobile Asset Management</w:t>
      </w:r>
      <w:bookmarkEnd w:id="208"/>
      <w:bookmarkEnd w:id="209"/>
    </w:p>
    <w:p w14:paraId="65029C5D" w14:textId="4A027EFF" w:rsidR="00FD7891" w:rsidRPr="00FB368F" w:rsidRDefault="00FD7891" w:rsidP="00FD7891">
      <w:pPr>
        <w:pStyle w:val="ProductList-Body"/>
      </w:pPr>
      <w:r>
        <w:rPr>
          <w:b/>
          <w:color w:val="00188F"/>
        </w:rPr>
        <w:t>Állásidő</w:t>
      </w:r>
      <w:r w:rsidRPr="00A54E79">
        <w:rPr>
          <w:b/>
          <w:color w:val="00188F"/>
        </w:rPr>
        <w:t>:</w:t>
      </w:r>
      <w:r w:rsidR="0017372E">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30358882" w14:textId="77777777" w:rsidR="00FD7891" w:rsidRPr="00FB368F" w:rsidRDefault="00FD7891" w:rsidP="00FD7891">
      <w:pPr>
        <w:pStyle w:val="ProductList-Body"/>
      </w:pPr>
    </w:p>
    <w:p w14:paraId="10C2AC36" w14:textId="08DE1747" w:rsidR="00FD7891" w:rsidRPr="00FB368F" w:rsidRDefault="00FD7891" w:rsidP="00FD7891">
      <w:pPr>
        <w:pStyle w:val="ProductList-Body"/>
      </w:pPr>
      <w:r>
        <w:rPr>
          <w:b/>
          <w:color w:val="00188F"/>
        </w:rPr>
        <w:t>Havi Százalékos Rendelkezésre Állás</w:t>
      </w:r>
      <w:r w:rsidRPr="00A54E79">
        <w:rPr>
          <w:b/>
          <w:color w:val="00188F"/>
        </w:rPr>
        <w:t>:</w:t>
      </w:r>
      <w:r w:rsidR="0017372E" w:rsidRPr="00A54E79">
        <w:rPr>
          <w:b/>
          <w:color w:val="00188F"/>
        </w:rPr>
        <w:t xml:space="preserve"> </w:t>
      </w:r>
      <w:r>
        <w:t>A Havi Százalékos Rendelkezésre Állás a következő képlettel határozható meg:</w:t>
      </w:r>
    </w:p>
    <w:p w14:paraId="175543F3" w14:textId="77777777" w:rsidR="00FD7891" w:rsidRPr="00FB368F" w:rsidRDefault="00FD7891" w:rsidP="00FD7891">
      <w:pPr>
        <w:pStyle w:val="ProductList-Body"/>
      </w:pPr>
    </w:p>
    <w:p w14:paraId="3D1C7AD3" w14:textId="20B9339A" w:rsidR="00FD7891" w:rsidRPr="00FB368F" w:rsidRDefault="001610F3" w:rsidP="00FD7891">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08A0B750" w14:textId="77777777" w:rsidR="00FD7891" w:rsidRPr="0036071A" w:rsidRDefault="00FD7891" w:rsidP="00FD7891">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8A5368E" w14:textId="77777777" w:rsidR="00FD7891" w:rsidRPr="00FB368F" w:rsidRDefault="00FD7891" w:rsidP="00FD7891">
      <w:pPr>
        <w:pStyle w:val="ProductList-Body"/>
      </w:pPr>
    </w:p>
    <w:p w14:paraId="152AABCC" w14:textId="77777777" w:rsidR="00FD7891" w:rsidRPr="00FB368F" w:rsidRDefault="00FD7891" w:rsidP="00FD7891">
      <w:pPr>
        <w:pStyle w:val="ProductList-Body"/>
      </w:pPr>
      <w:r>
        <w:rPr>
          <w:b/>
          <w:color w:val="00188F"/>
        </w:rPr>
        <w:t>Szolgáltatás-jóváírás</w:t>
      </w:r>
      <w:r w:rsidRPr="00A54E7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AF3500">
        <w:trPr>
          <w:tblHeader/>
        </w:trPr>
        <w:tc>
          <w:tcPr>
            <w:tcW w:w="5400" w:type="dxa"/>
            <w:shd w:val="clear" w:color="auto" w:fill="0072C6"/>
          </w:tcPr>
          <w:p w14:paraId="210D6C28" w14:textId="77777777" w:rsidR="00FD7891" w:rsidRPr="001A0074" w:rsidRDefault="00FD7891" w:rsidP="00D658D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AFAF31B" w14:textId="77777777" w:rsidR="00FD7891" w:rsidRPr="001A0074" w:rsidRDefault="00FD7891" w:rsidP="00D658DA">
            <w:pPr>
              <w:pStyle w:val="ProductList-OfferingBody"/>
              <w:jc w:val="center"/>
              <w:rPr>
                <w:color w:val="FFFFFF" w:themeColor="background1"/>
              </w:rPr>
            </w:pPr>
            <w:r>
              <w:rPr>
                <w:color w:val="FFFFFF" w:themeColor="background1"/>
              </w:rPr>
              <w:t>Szolgáltatás-jóváírás</w:t>
            </w:r>
          </w:p>
        </w:tc>
      </w:tr>
      <w:tr w:rsidR="00FD7891" w:rsidRPr="009D0B2F" w14:paraId="50ECA16C" w14:textId="77777777" w:rsidTr="00AF3500">
        <w:tc>
          <w:tcPr>
            <w:tcW w:w="5400" w:type="dxa"/>
          </w:tcPr>
          <w:p w14:paraId="2EC30703" w14:textId="77777777" w:rsidR="00FD7891" w:rsidRPr="0076238C" w:rsidRDefault="00FD7891" w:rsidP="00D658DA">
            <w:pPr>
              <w:pStyle w:val="ProductList-OfferingBody"/>
              <w:jc w:val="center"/>
            </w:pPr>
            <w:r>
              <w:t>&lt; 99,9%</w:t>
            </w:r>
          </w:p>
        </w:tc>
        <w:tc>
          <w:tcPr>
            <w:tcW w:w="5400" w:type="dxa"/>
          </w:tcPr>
          <w:p w14:paraId="0AF0BF6E" w14:textId="77777777" w:rsidR="00FD7891" w:rsidRPr="0076238C" w:rsidRDefault="00FD7891" w:rsidP="00D658DA">
            <w:pPr>
              <w:pStyle w:val="ProductList-OfferingBody"/>
              <w:jc w:val="center"/>
            </w:pPr>
            <w:r>
              <w:t>25%</w:t>
            </w:r>
          </w:p>
        </w:tc>
      </w:tr>
      <w:tr w:rsidR="00FD7891" w:rsidRPr="009D0B2F" w14:paraId="43224057" w14:textId="77777777" w:rsidTr="00AF3500">
        <w:tc>
          <w:tcPr>
            <w:tcW w:w="5400" w:type="dxa"/>
          </w:tcPr>
          <w:p w14:paraId="20F98A7F" w14:textId="77777777" w:rsidR="00FD7891" w:rsidRPr="0076238C" w:rsidRDefault="00FD7891" w:rsidP="00D658DA">
            <w:pPr>
              <w:pStyle w:val="ProductList-OfferingBody"/>
              <w:jc w:val="center"/>
            </w:pPr>
            <w:r>
              <w:t>&lt; 99%</w:t>
            </w:r>
          </w:p>
        </w:tc>
        <w:tc>
          <w:tcPr>
            <w:tcW w:w="5400" w:type="dxa"/>
          </w:tcPr>
          <w:p w14:paraId="2042F0F2" w14:textId="77777777" w:rsidR="00FD7891" w:rsidRPr="0076238C" w:rsidRDefault="00FD7891" w:rsidP="00D658DA">
            <w:pPr>
              <w:pStyle w:val="ProductList-OfferingBody"/>
              <w:jc w:val="center"/>
            </w:pPr>
            <w:r>
              <w:t>50%</w:t>
            </w:r>
          </w:p>
        </w:tc>
      </w:tr>
      <w:tr w:rsidR="00FD7891" w:rsidRPr="009D0B2F" w14:paraId="464E7413" w14:textId="77777777" w:rsidTr="00AF3500">
        <w:tc>
          <w:tcPr>
            <w:tcW w:w="5400" w:type="dxa"/>
          </w:tcPr>
          <w:p w14:paraId="140B2DF0" w14:textId="77777777" w:rsidR="00FD7891" w:rsidRPr="0076238C" w:rsidRDefault="00FD7891" w:rsidP="00D658DA">
            <w:pPr>
              <w:pStyle w:val="ProductList-OfferingBody"/>
              <w:jc w:val="center"/>
            </w:pPr>
            <w:r>
              <w:t>&lt; 95%</w:t>
            </w:r>
          </w:p>
        </w:tc>
        <w:tc>
          <w:tcPr>
            <w:tcW w:w="5400" w:type="dxa"/>
          </w:tcPr>
          <w:p w14:paraId="0BEE0BFC" w14:textId="77777777" w:rsidR="00FD7891" w:rsidRDefault="00FD7891" w:rsidP="00D658DA">
            <w:pPr>
              <w:pStyle w:val="ProductList-OfferingBody"/>
              <w:jc w:val="center"/>
            </w:pPr>
            <w:r>
              <w:t>100%</w:t>
            </w:r>
          </w:p>
        </w:tc>
      </w:tr>
    </w:tbl>
    <w:p w14:paraId="4AC7D937" w14:textId="77777777" w:rsidR="00FD7891" w:rsidRPr="00FB368F" w:rsidRDefault="00FD7891" w:rsidP="00FD7891">
      <w:pPr>
        <w:pStyle w:val="ProductList-Body"/>
      </w:pPr>
    </w:p>
    <w:p w14:paraId="6FE4E46D" w14:textId="7C563B47" w:rsidR="00FD7891" w:rsidRPr="00FB368F" w:rsidRDefault="00FD7891" w:rsidP="00FD7891">
      <w:pPr>
        <w:pStyle w:val="ProductList-Body"/>
      </w:pPr>
      <w:r>
        <w:rPr>
          <w:b/>
          <w:color w:val="00188F"/>
        </w:rPr>
        <w:t>A Szolgáltatási Szintekre vonatkozó kivételek</w:t>
      </w:r>
      <w:r w:rsidRPr="00033C44">
        <w:rPr>
          <w:b/>
          <w:color w:val="00188F"/>
        </w:rPr>
        <w:t>:</w:t>
      </w:r>
      <w:r w:rsidR="0017372E" w:rsidRPr="00033C44">
        <w:rPr>
          <w:b/>
          <w:color w:val="00188F"/>
        </w:rPr>
        <w:t xml:space="preserve"> </w:t>
      </w:r>
      <w:r>
        <w:t>A jelen SLA nem alkalmazandó az Open Value és az Open Value Subscription nagybani licencbeadási szerződés keretében megvásárolt Bing Maps Enterprise Platformra.</w:t>
      </w:r>
    </w:p>
    <w:p w14:paraId="3B1C1472" w14:textId="77777777" w:rsidR="00FD7891" w:rsidRPr="00FB368F" w:rsidRDefault="00FD7891" w:rsidP="00FD7891">
      <w:pPr>
        <w:pStyle w:val="ProductList-Body"/>
      </w:pPr>
    </w:p>
    <w:p w14:paraId="3F493427" w14:textId="409550F6" w:rsidR="00FD7891" w:rsidRPr="00FB368F" w:rsidRDefault="00FD7891" w:rsidP="00FD7891">
      <w:pPr>
        <w:pStyle w:val="ProductList-Body"/>
      </w:pPr>
      <w:r>
        <w:t>Nem alkalmazandó Szolgáltatás-jóváírás, ha: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p w14:paraId="2EE34610" w14:textId="77777777" w:rsidR="00FD7891" w:rsidRPr="00FB368F" w:rsidRDefault="001610F3"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8172AA9" w14:textId="77777777" w:rsidR="00B72DEA" w:rsidRPr="00C84C65" w:rsidRDefault="00B72DEA" w:rsidP="00B72DEA">
      <w:pPr>
        <w:pStyle w:val="ProductList-Offering2Heading"/>
        <w:tabs>
          <w:tab w:val="clear" w:pos="360"/>
          <w:tab w:val="clear" w:pos="720"/>
          <w:tab w:val="clear" w:pos="1080"/>
        </w:tabs>
        <w:outlineLvl w:val="2"/>
      </w:pPr>
      <w:bookmarkStart w:id="210" w:name="_Toc463347210"/>
      <w:bookmarkStart w:id="211" w:name="_Toc468095380"/>
      <w:bookmarkStart w:id="212" w:name="Intune"/>
      <w:bookmarkStart w:id="213" w:name="_Toc461003318"/>
      <w:bookmarkStart w:id="214" w:name="_Toc457812889"/>
      <w:bookmarkStart w:id="215" w:name="_Toc454545924"/>
      <w:r>
        <w:t>Microsoft Flow</w:t>
      </w:r>
      <w:bookmarkEnd w:id="210"/>
      <w:bookmarkEnd w:id="211"/>
    </w:p>
    <w:p w14:paraId="3BCC6CC3" w14:textId="77777777" w:rsidR="00B72DEA" w:rsidRPr="00C84C65" w:rsidRDefault="00B72DEA" w:rsidP="00B72DEA">
      <w:pPr>
        <w:pStyle w:val="ProductList-Body"/>
      </w:pPr>
      <w:r>
        <w:rPr>
          <w:b/>
          <w:color w:val="00188F"/>
        </w:rPr>
        <w:t>Állásidő</w:t>
      </w:r>
      <w:r w:rsidRPr="007D3046">
        <w:rPr>
          <w:b/>
          <w:bCs/>
        </w:rPr>
        <w:t>:</w:t>
      </w:r>
      <w:r>
        <w:t xml:space="preserve"> </w:t>
      </w:r>
      <w:r>
        <w:rPr>
          <w:szCs w:val="18"/>
        </w:rPr>
        <w:t>Bármely olyan időtartam, amely alatt a végfelhasználók folyamatainak nincs adatkapcsolata a Microsoft internetes átjárójával.</w:t>
      </w:r>
    </w:p>
    <w:p w14:paraId="2C7546BD" w14:textId="77777777" w:rsidR="00B72DEA" w:rsidRPr="00C84C65" w:rsidRDefault="00B72DEA" w:rsidP="00B72DEA">
      <w:pPr>
        <w:pStyle w:val="ProductList-Body"/>
      </w:pPr>
    </w:p>
    <w:p w14:paraId="2A278898" w14:textId="77777777" w:rsidR="00B72DEA" w:rsidRPr="00C84C65" w:rsidRDefault="00B72DEA" w:rsidP="00B72DEA">
      <w:pPr>
        <w:pStyle w:val="ProductList-Body"/>
      </w:pPr>
      <w:r>
        <w:rPr>
          <w:b/>
          <w:color w:val="00188F"/>
        </w:rPr>
        <w:t>Havi Százalékos Rendelkezésre Állás</w:t>
      </w:r>
      <w:r w:rsidRPr="007D3046">
        <w:rPr>
          <w:b/>
          <w:bCs/>
        </w:rPr>
        <w:t>:</w:t>
      </w:r>
      <w:r>
        <w:t xml:space="preserve"> A Havi Százalékos Rendelkezésre Állás a következő képlettel határozható meg:</w:t>
      </w:r>
    </w:p>
    <w:p w14:paraId="49AFF115" w14:textId="77777777" w:rsidR="00B72DEA" w:rsidRPr="00C84C65" w:rsidRDefault="00B72DEA" w:rsidP="00B72DEA">
      <w:pPr>
        <w:pStyle w:val="ProductList-Body"/>
      </w:pPr>
    </w:p>
    <w:p w14:paraId="7DC07F80" w14:textId="77777777" w:rsidR="00B72DEA" w:rsidRPr="00C84C65" w:rsidRDefault="001610F3" w:rsidP="00B72DE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5CE85FA3"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9A9E015" w14:textId="77777777" w:rsidR="00B72DEA" w:rsidRPr="00C84C65" w:rsidRDefault="00B72DEA" w:rsidP="00B72DEA">
      <w:pPr>
        <w:pStyle w:val="ProductList-Body"/>
      </w:pPr>
    </w:p>
    <w:p w14:paraId="650666BC" w14:textId="77777777" w:rsidR="00B72DEA" w:rsidRPr="00C84C65" w:rsidRDefault="00B72DEA" w:rsidP="00B72DEA">
      <w:pPr>
        <w:pStyle w:val="ProductList-Body"/>
      </w:pPr>
      <w:r>
        <w:rPr>
          <w:b/>
          <w:color w:val="00188F"/>
        </w:rPr>
        <w:t>Szolgáltatás-jóváírás</w:t>
      </w:r>
      <w:r w:rsidRPr="007D304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9D0B2F" w14:paraId="59B53C9C" w14:textId="77777777" w:rsidTr="00B0431C">
        <w:trPr>
          <w:tblHeader/>
        </w:trPr>
        <w:tc>
          <w:tcPr>
            <w:tcW w:w="5400" w:type="dxa"/>
            <w:shd w:val="clear" w:color="auto" w:fill="0072C6"/>
          </w:tcPr>
          <w:p w14:paraId="41A023B9"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787397D"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9D0B2F" w14:paraId="1338A9F3" w14:textId="77777777" w:rsidTr="00B0431C">
        <w:tc>
          <w:tcPr>
            <w:tcW w:w="5400" w:type="dxa"/>
          </w:tcPr>
          <w:p w14:paraId="18E32276" w14:textId="77777777" w:rsidR="00B72DEA" w:rsidRPr="0076238C" w:rsidRDefault="00B72DEA" w:rsidP="00B0431C">
            <w:pPr>
              <w:pStyle w:val="ProductList-OfferingBody"/>
              <w:jc w:val="center"/>
            </w:pPr>
            <w:r>
              <w:t>&lt; 99,9%</w:t>
            </w:r>
          </w:p>
        </w:tc>
        <w:tc>
          <w:tcPr>
            <w:tcW w:w="5400" w:type="dxa"/>
          </w:tcPr>
          <w:p w14:paraId="5CADD106" w14:textId="77777777" w:rsidR="00B72DEA" w:rsidRPr="0076238C" w:rsidRDefault="00B72DEA" w:rsidP="00B0431C">
            <w:pPr>
              <w:pStyle w:val="ProductList-OfferingBody"/>
              <w:jc w:val="center"/>
            </w:pPr>
            <w:r>
              <w:t>25%</w:t>
            </w:r>
          </w:p>
        </w:tc>
      </w:tr>
      <w:tr w:rsidR="00B72DEA" w:rsidRPr="009D0B2F" w14:paraId="4D5AAC62" w14:textId="77777777" w:rsidTr="00B0431C">
        <w:tc>
          <w:tcPr>
            <w:tcW w:w="5400" w:type="dxa"/>
          </w:tcPr>
          <w:p w14:paraId="7FDC8FC9" w14:textId="77777777" w:rsidR="00B72DEA" w:rsidRPr="0076238C" w:rsidRDefault="00B72DEA" w:rsidP="00B0431C">
            <w:pPr>
              <w:pStyle w:val="ProductList-OfferingBody"/>
              <w:jc w:val="center"/>
            </w:pPr>
            <w:r>
              <w:t>&lt; 99%</w:t>
            </w:r>
          </w:p>
        </w:tc>
        <w:tc>
          <w:tcPr>
            <w:tcW w:w="5400" w:type="dxa"/>
          </w:tcPr>
          <w:p w14:paraId="4B852148" w14:textId="77777777" w:rsidR="00B72DEA" w:rsidRPr="0076238C" w:rsidRDefault="00B72DEA" w:rsidP="00B0431C">
            <w:pPr>
              <w:pStyle w:val="ProductList-OfferingBody"/>
              <w:jc w:val="center"/>
            </w:pPr>
            <w:r>
              <w:t>50%</w:t>
            </w:r>
          </w:p>
        </w:tc>
      </w:tr>
      <w:tr w:rsidR="00B72DEA" w:rsidRPr="009D0B2F" w14:paraId="42363767" w14:textId="77777777" w:rsidTr="00B0431C">
        <w:tc>
          <w:tcPr>
            <w:tcW w:w="5400" w:type="dxa"/>
          </w:tcPr>
          <w:p w14:paraId="2A9414A7" w14:textId="77777777" w:rsidR="00B72DEA" w:rsidRPr="0076238C" w:rsidRDefault="00B72DEA" w:rsidP="00B0431C">
            <w:pPr>
              <w:pStyle w:val="ProductList-OfferingBody"/>
              <w:jc w:val="center"/>
            </w:pPr>
            <w:r>
              <w:lastRenderedPageBreak/>
              <w:t>&lt; 95%</w:t>
            </w:r>
          </w:p>
        </w:tc>
        <w:tc>
          <w:tcPr>
            <w:tcW w:w="5400" w:type="dxa"/>
          </w:tcPr>
          <w:p w14:paraId="0DE91779" w14:textId="77777777" w:rsidR="00B72DEA" w:rsidRPr="0076238C" w:rsidRDefault="00B72DEA" w:rsidP="00B0431C">
            <w:pPr>
              <w:pStyle w:val="ProductList-OfferingBody"/>
              <w:jc w:val="center"/>
            </w:pPr>
            <w:r>
              <w:t>100%</w:t>
            </w:r>
          </w:p>
        </w:tc>
      </w:tr>
    </w:tbl>
    <w:p w14:paraId="34F837F8" w14:textId="77777777" w:rsidR="00B72DEA" w:rsidRPr="00C84C65" w:rsidRDefault="00B72DEA" w:rsidP="00B72DEA">
      <w:pPr>
        <w:pStyle w:val="ProductList-Body"/>
      </w:pPr>
    </w:p>
    <w:p w14:paraId="3187FEDC" w14:textId="77777777" w:rsidR="00B72DEA" w:rsidRPr="00C84C65" w:rsidRDefault="00B72DEA" w:rsidP="00B72DEA">
      <w:pPr>
        <w:pStyle w:val="ProductList-Body"/>
      </w:pPr>
      <w:r>
        <w:rPr>
          <w:b/>
          <w:color w:val="00188F"/>
        </w:rPr>
        <w:t>A Szolgáltatási Szintekre vonatkozó kivételek</w:t>
      </w:r>
      <w:r w:rsidRPr="007D3046">
        <w:rPr>
          <w:b/>
          <w:bCs/>
        </w:rPr>
        <w:t>:</w:t>
      </w:r>
      <w:r>
        <w:t xml:space="preserve"> A Microsoft Flow ingyenes szintjéhez nem tartozik SLA.</w:t>
      </w:r>
    </w:p>
    <w:p w14:paraId="494908A0" w14:textId="77777777" w:rsidR="00B72DEA" w:rsidRPr="00C84C65" w:rsidRDefault="001610F3" w:rsidP="00B72DE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72DEA">
          <w:rPr>
            <w:rStyle w:val="Hyperlink"/>
            <w:sz w:val="16"/>
            <w:szCs w:val="16"/>
          </w:rPr>
          <w:t>Tartalomjegyzék</w:t>
        </w:r>
      </w:hyperlink>
      <w:r w:rsidR="00B72DEA">
        <w:rPr>
          <w:sz w:val="16"/>
          <w:szCs w:val="16"/>
        </w:rPr>
        <w:t xml:space="preserve"> / </w:t>
      </w:r>
      <w:hyperlink w:anchor="Definitions" w:history="1">
        <w:r w:rsidR="00B72DEA">
          <w:rPr>
            <w:rStyle w:val="Hyperlink"/>
            <w:sz w:val="16"/>
            <w:szCs w:val="16"/>
          </w:rPr>
          <w:t>Meghatározások</w:t>
        </w:r>
      </w:hyperlink>
    </w:p>
    <w:p w14:paraId="638A4239" w14:textId="323C7001" w:rsidR="000F0E9C" w:rsidRPr="00A94906" w:rsidRDefault="000F0E9C" w:rsidP="000F0E9C">
      <w:pPr>
        <w:pStyle w:val="ProductList-Offering2Heading"/>
        <w:tabs>
          <w:tab w:val="clear" w:pos="360"/>
          <w:tab w:val="clear" w:pos="720"/>
          <w:tab w:val="clear" w:pos="1080"/>
        </w:tabs>
        <w:outlineLvl w:val="2"/>
      </w:pPr>
      <w:bookmarkStart w:id="216" w:name="_Toc468095381"/>
      <w:r>
        <w:t>Microsoft Intune</w:t>
      </w:r>
      <w:bookmarkEnd w:id="212"/>
      <w:bookmarkEnd w:id="213"/>
      <w:bookmarkEnd w:id="216"/>
    </w:p>
    <w:p w14:paraId="4A1B6B6F" w14:textId="77777777" w:rsidR="000F0E9C" w:rsidRPr="00A94906" w:rsidRDefault="000F0E9C" w:rsidP="000F0E9C">
      <w:pPr>
        <w:pStyle w:val="ProductList-Body"/>
      </w:pPr>
      <w:r>
        <w:rPr>
          <w:b/>
          <w:color w:val="00188F"/>
        </w:rPr>
        <w:t>Állásidő</w:t>
      </w:r>
      <w:r w:rsidRPr="00CE3A20">
        <w:rPr>
          <w:b/>
          <w:bCs/>
        </w:rPr>
        <w:t>:</w:t>
      </w:r>
      <w:r>
        <w:t xml:space="preserve"> </w:t>
      </w:r>
      <w:r>
        <w:rPr>
          <w:szCs w:val="18"/>
        </w:rPr>
        <w:t>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18F55C4A" w14:textId="77777777" w:rsidR="000F0E9C" w:rsidRPr="00A94906" w:rsidRDefault="000F0E9C" w:rsidP="000F0E9C">
      <w:pPr>
        <w:pStyle w:val="ProductList-Body"/>
      </w:pPr>
    </w:p>
    <w:p w14:paraId="17E249FE" w14:textId="77777777" w:rsidR="000F0E9C" w:rsidRPr="00A94906" w:rsidRDefault="000F0E9C" w:rsidP="000F0E9C">
      <w:pPr>
        <w:pStyle w:val="ProductList-Body"/>
      </w:pPr>
      <w:r>
        <w:rPr>
          <w:b/>
          <w:color w:val="00188F"/>
        </w:rPr>
        <w:t>Havi Százalékos Rendelkezésre Állás</w:t>
      </w:r>
      <w:r w:rsidRPr="00CE3A20">
        <w:rPr>
          <w:b/>
          <w:bCs/>
        </w:rPr>
        <w:t>:</w:t>
      </w:r>
      <w:r>
        <w:t xml:space="preserve"> A Havi Százalékos Rendelkezésre Állás a következő képlettel határozható meg:</w:t>
      </w:r>
    </w:p>
    <w:p w14:paraId="5F3D5735" w14:textId="77777777" w:rsidR="000F0E9C" w:rsidRDefault="000F0E9C" w:rsidP="000F0E9C">
      <w:pPr>
        <w:pStyle w:val="ProductList-Body"/>
      </w:pPr>
    </w:p>
    <w:p w14:paraId="4F478676" w14:textId="77777777" w:rsidR="000F0E9C" w:rsidRPr="00A94906" w:rsidRDefault="001610F3"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05FE4087"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FE1E7D" w14:textId="77777777" w:rsidR="000F0E9C" w:rsidRPr="00A94906" w:rsidRDefault="000F0E9C" w:rsidP="000F0E9C">
      <w:pPr>
        <w:pStyle w:val="ProductList-Body"/>
      </w:pPr>
    </w:p>
    <w:p w14:paraId="00E451AB" w14:textId="77777777" w:rsidR="000F0E9C" w:rsidRPr="00A94906" w:rsidRDefault="000F0E9C" w:rsidP="000F0E9C">
      <w:pPr>
        <w:pStyle w:val="ProductList-Body"/>
      </w:pPr>
      <w:r>
        <w:rPr>
          <w:b/>
          <w:color w:val="00188F"/>
        </w:rPr>
        <w:t>Szolgáltatás-jóváírás</w:t>
      </w:r>
      <w:r w:rsidRPr="00CE3A2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4A3BCEC7" w14:textId="77777777" w:rsidTr="00B0431C">
        <w:trPr>
          <w:tblHeader/>
        </w:trPr>
        <w:tc>
          <w:tcPr>
            <w:tcW w:w="5400" w:type="dxa"/>
            <w:shd w:val="clear" w:color="auto" w:fill="0072C6"/>
          </w:tcPr>
          <w:p w14:paraId="521DBFB2"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5000CE"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11266ACC" w14:textId="77777777" w:rsidTr="00B0431C">
        <w:tc>
          <w:tcPr>
            <w:tcW w:w="5400" w:type="dxa"/>
          </w:tcPr>
          <w:p w14:paraId="7378905E" w14:textId="77777777" w:rsidR="000F0E9C" w:rsidRPr="0076238C" w:rsidRDefault="000F0E9C" w:rsidP="00B0431C">
            <w:pPr>
              <w:pStyle w:val="ProductList-OfferingBody"/>
              <w:jc w:val="center"/>
            </w:pPr>
            <w:r>
              <w:t>&lt; 99,9%</w:t>
            </w:r>
          </w:p>
        </w:tc>
        <w:tc>
          <w:tcPr>
            <w:tcW w:w="5400" w:type="dxa"/>
          </w:tcPr>
          <w:p w14:paraId="73474B73" w14:textId="77777777" w:rsidR="000F0E9C" w:rsidRPr="0076238C" w:rsidRDefault="000F0E9C" w:rsidP="00B0431C">
            <w:pPr>
              <w:pStyle w:val="ProductList-OfferingBody"/>
              <w:jc w:val="center"/>
            </w:pPr>
            <w:r>
              <w:t>25%</w:t>
            </w:r>
          </w:p>
        </w:tc>
      </w:tr>
      <w:tr w:rsidR="000F0E9C" w:rsidRPr="009D0B2F" w14:paraId="02C5789A" w14:textId="77777777" w:rsidTr="00B0431C">
        <w:tc>
          <w:tcPr>
            <w:tcW w:w="5400" w:type="dxa"/>
          </w:tcPr>
          <w:p w14:paraId="09DBDCDE" w14:textId="77777777" w:rsidR="000F0E9C" w:rsidRPr="0076238C" w:rsidRDefault="000F0E9C" w:rsidP="00B0431C">
            <w:pPr>
              <w:pStyle w:val="ProductList-OfferingBody"/>
              <w:jc w:val="center"/>
            </w:pPr>
            <w:r>
              <w:t>&lt; 99%</w:t>
            </w:r>
          </w:p>
        </w:tc>
        <w:tc>
          <w:tcPr>
            <w:tcW w:w="5400" w:type="dxa"/>
          </w:tcPr>
          <w:p w14:paraId="52B4F26F" w14:textId="77777777" w:rsidR="000F0E9C" w:rsidRPr="0076238C" w:rsidRDefault="000F0E9C" w:rsidP="00B0431C">
            <w:pPr>
              <w:pStyle w:val="ProductList-OfferingBody"/>
              <w:jc w:val="center"/>
            </w:pPr>
            <w:r>
              <w:t>50%</w:t>
            </w:r>
          </w:p>
        </w:tc>
      </w:tr>
      <w:tr w:rsidR="000F0E9C" w:rsidRPr="009D0B2F" w14:paraId="73CC334D" w14:textId="77777777" w:rsidTr="00B0431C">
        <w:tc>
          <w:tcPr>
            <w:tcW w:w="5400" w:type="dxa"/>
          </w:tcPr>
          <w:p w14:paraId="6CB04B1D" w14:textId="77777777" w:rsidR="000F0E9C" w:rsidRPr="0076238C" w:rsidRDefault="000F0E9C" w:rsidP="00B0431C">
            <w:pPr>
              <w:pStyle w:val="ProductList-OfferingBody"/>
              <w:jc w:val="center"/>
            </w:pPr>
            <w:r>
              <w:t>&lt; 95%</w:t>
            </w:r>
          </w:p>
        </w:tc>
        <w:tc>
          <w:tcPr>
            <w:tcW w:w="5400" w:type="dxa"/>
          </w:tcPr>
          <w:p w14:paraId="423E86F5" w14:textId="77777777" w:rsidR="000F0E9C" w:rsidRPr="0076238C" w:rsidRDefault="000F0E9C" w:rsidP="00B0431C">
            <w:pPr>
              <w:pStyle w:val="ProductList-OfferingBody"/>
              <w:jc w:val="center"/>
            </w:pPr>
            <w:r>
              <w:t>100%</w:t>
            </w:r>
          </w:p>
        </w:tc>
      </w:tr>
    </w:tbl>
    <w:p w14:paraId="7BD90A0E" w14:textId="77777777" w:rsidR="000F0E9C" w:rsidRPr="00A94906" w:rsidRDefault="000F0E9C" w:rsidP="000F0E9C">
      <w:pPr>
        <w:pStyle w:val="ProductList-Body"/>
      </w:pPr>
    </w:p>
    <w:p w14:paraId="5063A94E" w14:textId="77777777" w:rsidR="000F0E9C" w:rsidRPr="00A94906" w:rsidRDefault="000F0E9C" w:rsidP="000F0E9C">
      <w:pPr>
        <w:pStyle w:val="ProductList-Body"/>
      </w:pPr>
      <w:r>
        <w:rPr>
          <w:b/>
          <w:color w:val="00188F"/>
        </w:rPr>
        <w:t>A Szolgáltatási Szintekre vonatkozó kivételek</w:t>
      </w:r>
      <w:r w:rsidRPr="00CE3A20">
        <w:rPr>
          <w:b/>
          <w:bCs/>
        </w:rPr>
        <w:t>:</w:t>
      </w:r>
      <w:r>
        <w:t xml:space="preserve"> Ez a Szolgáltatási Szint nem vonatkozik: (i) a Szolgáltatás-előfizetés részeként licencbe vett egyetlen helyszíni szoftverre sem, továbbá (ii) egyetlen olyan internetalapú szolgáltatásra sem (kivéve a Microsoft Intune Szolgáltatást), amely frissítéseket biztosít a Szolgáltatás-előfizetés részeként licencbe vett bármely helyszíni szoftverhez.</w:t>
      </w:r>
    </w:p>
    <w:p w14:paraId="1A62F6AC" w14:textId="77777777" w:rsidR="000F0E9C" w:rsidRPr="00A94906" w:rsidRDefault="001610F3" w:rsidP="000F0E9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B6AABD8" w14:textId="77777777" w:rsidR="00B72DEA" w:rsidRPr="00C84C65" w:rsidRDefault="00B72DEA" w:rsidP="00B0431C">
      <w:pPr>
        <w:pStyle w:val="ProductList-Offering2Heading"/>
        <w:keepNext/>
        <w:tabs>
          <w:tab w:val="clear" w:pos="360"/>
          <w:tab w:val="clear" w:pos="720"/>
          <w:tab w:val="clear" w:pos="1080"/>
        </w:tabs>
        <w:outlineLvl w:val="2"/>
      </w:pPr>
      <w:bookmarkStart w:id="217" w:name="_Toc463347212"/>
      <w:bookmarkStart w:id="218" w:name="_Toc468095382"/>
      <w:r>
        <w:t>Microsoft PowerApps</w:t>
      </w:r>
      <w:bookmarkEnd w:id="217"/>
      <w:bookmarkEnd w:id="218"/>
    </w:p>
    <w:p w14:paraId="364F4254" w14:textId="77777777" w:rsidR="00B72DEA" w:rsidRPr="00C84C65" w:rsidRDefault="00B72DEA" w:rsidP="00B72DEA">
      <w:pPr>
        <w:pStyle w:val="ProductList-Body"/>
      </w:pPr>
      <w:r>
        <w:rPr>
          <w:b/>
          <w:color w:val="00188F"/>
        </w:rPr>
        <w:t>Állásidő</w:t>
      </w:r>
      <w:r w:rsidRPr="007D3046">
        <w:rPr>
          <w:b/>
          <w:bCs/>
        </w:rPr>
        <w:t xml:space="preserve">: </w:t>
      </w:r>
      <w:r>
        <w:rPr>
          <w:szCs w:val="18"/>
        </w:rPr>
        <w:t>Bármely olyan időtartam, amely alatt a felhasználók nem tudnak a Microsoft PowerApps bármely olyan részéről adatokat olvasni vagy nem tudnak oda adatokat írni, amelynek vonatkozásában rendelkeznek a megfelelő jogosultságokkal.</w:t>
      </w:r>
    </w:p>
    <w:p w14:paraId="19B06796" w14:textId="77777777" w:rsidR="00B72DEA" w:rsidRPr="00C84C65" w:rsidRDefault="00B72DEA" w:rsidP="00B72DEA">
      <w:pPr>
        <w:pStyle w:val="ProductList-Body"/>
      </w:pPr>
    </w:p>
    <w:p w14:paraId="1F829B85" w14:textId="77777777" w:rsidR="00B72DEA" w:rsidRPr="00C84C65" w:rsidRDefault="00B72DEA" w:rsidP="00B72DEA">
      <w:pPr>
        <w:pStyle w:val="ProductList-Body"/>
      </w:pPr>
      <w:r>
        <w:rPr>
          <w:b/>
          <w:color w:val="00188F"/>
        </w:rPr>
        <w:t>Havi Százalékos Rendelkezésre Állás</w:t>
      </w:r>
      <w:r w:rsidRPr="007D3046">
        <w:rPr>
          <w:b/>
          <w:bCs/>
        </w:rPr>
        <w:t xml:space="preserve">: </w:t>
      </w:r>
      <w:r>
        <w:t>A Havi Százalékos Rendelkezésre Állás a következő képlettel határozható meg:</w:t>
      </w:r>
    </w:p>
    <w:p w14:paraId="7094EF5E" w14:textId="77777777" w:rsidR="00B72DEA" w:rsidRPr="00C84C65" w:rsidRDefault="00B72DEA" w:rsidP="00B72DEA">
      <w:pPr>
        <w:pStyle w:val="ProductList-Body"/>
      </w:pPr>
    </w:p>
    <w:p w14:paraId="1CAFCFE1" w14:textId="77777777" w:rsidR="00B72DEA" w:rsidRPr="00C84C65" w:rsidRDefault="001610F3" w:rsidP="00B72DE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1FC69F6A"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1DE7396" w14:textId="77777777" w:rsidR="00B72DEA" w:rsidRPr="00C84C65" w:rsidRDefault="00B72DEA" w:rsidP="00B72DEA">
      <w:pPr>
        <w:pStyle w:val="ProductList-Body"/>
      </w:pPr>
    </w:p>
    <w:p w14:paraId="6E04FF4E" w14:textId="77777777" w:rsidR="00B72DEA" w:rsidRPr="00C84C65" w:rsidRDefault="00B72DEA" w:rsidP="00B72DEA">
      <w:pPr>
        <w:pStyle w:val="ProductList-Body"/>
      </w:pPr>
      <w:r>
        <w:rPr>
          <w:b/>
          <w:color w:val="00188F"/>
        </w:rPr>
        <w:t>Szolgáltatás-jóváírás</w:t>
      </w:r>
      <w:r w:rsidRPr="007D304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9D0B2F" w14:paraId="2B33006D" w14:textId="77777777" w:rsidTr="00B0431C">
        <w:trPr>
          <w:tblHeader/>
        </w:trPr>
        <w:tc>
          <w:tcPr>
            <w:tcW w:w="5400" w:type="dxa"/>
            <w:shd w:val="clear" w:color="auto" w:fill="0072C6"/>
          </w:tcPr>
          <w:p w14:paraId="50C34DEB"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F911080"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9D0B2F" w14:paraId="0BECDD90" w14:textId="77777777" w:rsidTr="00B0431C">
        <w:tc>
          <w:tcPr>
            <w:tcW w:w="5400" w:type="dxa"/>
          </w:tcPr>
          <w:p w14:paraId="5EA42E3C" w14:textId="77777777" w:rsidR="00B72DEA" w:rsidRPr="0076238C" w:rsidRDefault="00B72DEA" w:rsidP="00B0431C">
            <w:pPr>
              <w:pStyle w:val="ProductList-OfferingBody"/>
              <w:jc w:val="center"/>
            </w:pPr>
            <w:r>
              <w:t>&lt; 99,9%</w:t>
            </w:r>
          </w:p>
        </w:tc>
        <w:tc>
          <w:tcPr>
            <w:tcW w:w="5400" w:type="dxa"/>
          </w:tcPr>
          <w:p w14:paraId="5B8EAF6D" w14:textId="77777777" w:rsidR="00B72DEA" w:rsidRPr="0076238C" w:rsidRDefault="00B72DEA" w:rsidP="00B0431C">
            <w:pPr>
              <w:pStyle w:val="ProductList-OfferingBody"/>
              <w:jc w:val="center"/>
            </w:pPr>
            <w:r>
              <w:t>25%</w:t>
            </w:r>
          </w:p>
        </w:tc>
      </w:tr>
      <w:tr w:rsidR="00B72DEA" w:rsidRPr="009D0B2F" w14:paraId="35EDF131" w14:textId="77777777" w:rsidTr="00B0431C">
        <w:tc>
          <w:tcPr>
            <w:tcW w:w="5400" w:type="dxa"/>
          </w:tcPr>
          <w:p w14:paraId="18FCA58C" w14:textId="77777777" w:rsidR="00B72DEA" w:rsidRPr="0076238C" w:rsidRDefault="00B72DEA" w:rsidP="00B0431C">
            <w:pPr>
              <w:pStyle w:val="ProductList-OfferingBody"/>
              <w:jc w:val="center"/>
            </w:pPr>
            <w:r>
              <w:t>&lt; 99%</w:t>
            </w:r>
          </w:p>
        </w:tc>
        <w:tc>
          <w:tcPr>
            <w:tcW w:w="5400" w:type="dxa"/>
          </w:tcPr>
          <w:p w14:paraId="2F67A33C" w14:textId="77777777" w:rsidR="00B72DEA" w:rsidRPr="0076238C" w:rsidRDefault="00B72DEA" w:rsidP="00B0431C">
            <w:pPr>
              <w:pStyle w:val="ProductList-OfferingBody"/>
              <w:jc w:val="center"/>
            </w:pPr>
            <w:r>
              <w:t>50%</w:t>
            </w:r>
          </w:p>
        </w:tc>
      </w:tr>
      <w:tr w:rsidR="00B72DEA" w:rsidRPr="009D0B2F" w14:paraId="0374BD1A" w14:textId="77777777" w:rsidTr="00B0431C">
        <w:tc>
          <w:tcPr>
            <w:tcW w:w="5400" w:type="dxa"/>
          </w:tcPr>
          <w:p w14:paraId="044AA7B7" w14:textId="77777777" w:rsidR="00B72DEA" w:rsidRPr="0076238C" w:rsidRDefault="00B72DEA" w:rsidP="00B0431C">
            <w:pPr>
              <w:pStyle w:val="ProductList-OfferingBody"/>
              <w:jc w:val="center"/>
            </w:pPr>
            <w:r>
              <w:t>&lt; 95%</w:t>
            </w:r>
          </w:p>
        </w:tc>
        <w:tc>
          <w:tcPr>
            <w:tcW w:w="5400" w:type="dxa"/>
          </w:tcPr>
          <w:p w14:paraId="3F10D2D3" w14:textId="77777777" w:rsidR="00B72DEA" w:rsidRPr="0076238C" w:rsidRDefault="00B72DEA" w:rsidP="00B0431C">
            <w:pPr>
              <w:pStyle w:val="ProductList-OfferingBody"/>
              <w:jc w:val="center"/>
            </w:pPr>
            <w:r>
              <w:t>100%</w:t>
            </w:r>
          </w:p>
        </w:tc>
      </w:tr>
    </w:tbl>
    <w:p w14:paraId="308736C2" w14:textId="77777777" w:rsidR="00B72DEA" w:rsidRPr="00C84C65" w:rsidRDefault="00B72DEA" w:rsidP="00B72DEA">
      <w:pPr>
        <w:pStyle w:val="ProductList-Body"/>
      </w:pPr>
    </w:p>
    <w:p w14:paraId="4E4C7FAD" w14:textId="77777777" w:rsidR="00B72DEA" w:rsidRPr="00C84C65" w:rsidRDefault="00B72DEA" w:rsidP="00B72DEA">
      <w:pPr>
        <w:pStyle w:val="ProductList-Body"/>
      </w:pPr>
      <w:r>
        <w:rPr>
          <w:b/>
          <w:color w:val="00188F"/>
        </w:rPr>
        <w:t>A Szolgáltatási Szintekre vonatkozó kivételek</w:t>
      </w:r>
      <w:r w:rsidRPr="007D3046">
        <w:rPr>
          <w:b/>
          <w:bCs/>
        </w:rPr>
        <w:t>:</w:t>
      </w:r>
      <w:r>
        <w:t xml:space="preserve"> A Microsoft PowerApps ingyenes szintjéhez nem tartozik SLA.</w:t>
      </w:r>
    </w:p>
    <w:p w14:paraId="6E6B36FF" w14:textId="77777777" w:rsidR="00B72DEA" w:rsidRPr="00C84C65" w:rsidRDefault="001610F3" w:rsidP="00B72DE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72DEA">
          <w:rPr>
            <w:rStyle w:val="Hyperlink"/>
            <w:sz w:val="16"/>
            <w:szCs w:val="16"/>
          </w:rPr>
          <w:t>Tartalomjegyzék</w:t>
        </w:r>
      </w:hyperlink>
      <w:r w:rsidR="00B72DEA">
        <w:rPr>
          <w:sz w:val="16"/>
          <w:szCs w:val="16"/>
        </w:rPr>
        <w:t xml:space="preserve"> / </w:t>
      </w:r>
      <w:hyperlink w:anchor="Definitions" w:history="1">
        <w:r w:rsidR="00B72DEA">
          <w:rPr>
            <w:rStyle w:val="Hyperlink"/>
            <w:sz w:val="16"/>
            <w:szCs w:val="16"/>
          </w:rPr>
          <w:t>Meghatározások</w:t>
        </w:r>
      </w:hyperlink>
    </w:p>
    <w:p w14:paraId="7A0ACAE7" w14:textId="48499FAF" w:rsidR="00754B25" w:rsidRPr="00941D54" w:rsidRDefault="00754B25" w:rsidP="00754B25">
      <w:pPr>
        <w:pStyle w:val="ProductList-Offering2Heading"/>
        <w:tabs>
          <w:tab w:val="clear" w:pos="360"/>
          <w:tab w:val="clear" w:pos="720"/>
          <w:tab w:val="clear" w:pos="1080"/>
        </w:tabs>
        <w:outlineLvl w:val="2"/>
      </w:pPr>
      <w:bookmarkStart w:id="219" w:name="_Toc468095383"/>
      <w:r>
        <w:t>Minecraft: Education Edition</w:t>
      </w:r>
      <w:bookmarkEnd w:id="214"/>
      <w:bookmarkEnd w:id="219"/>
    </w:p>
    <w:p w14:paraId="0B16F316" w14:textId="77777777" w:rsidR="00754B25" w:rsidRPr="00941D54" w:rsidRDefault="00754B25" w:rsidP="00754B25">
      <w:pPr>
        <w:pStyle w:val="ProductList-Body"/>
      </w:pPr>
      <w:r>
        <w:rPr>
          <w:b/>
          <w:color w:val="00188F"/>
        </w:rPr>
        <w:t>Állásidő</w:t>
      </w:r>
      <w:r w:rsidRPr="009F6BE4">
        <w:rPr>
          <w:b/>
          <w:bCs/>
        </w:rPr>
        <w:t>:</w:t>
      </w:r>
      <w:r>
        <w:t xml:space="preserve"> </w:t>
      </w:r>
      <w:r>
        <w:rPr>
          <w:szCs w:val="18"/>
        </w:rPr>
        <w:t xml:space="preserve">Bármely olyan időtartam, amely alatt a felhasználók nem tudják elérni a Minecraft: Education Edition szolgáltatást. </w:t>
      </w:r>
    </w:p>
    <w:p w14:paraId="0A784D84" w14:textId="77777777" w:rsidR="00754B25" w:rsidRPr="00941D54" w:rsidRDefault="00754B25" w:rsidP="00754B25">
      <w:pPr>
        <w:pStyle w:val="ProductList-Body"/>
      </w:pPr>
    </w:p>
    <w:p w14:paraId="44426F1C" w14:textId="77777777" w:rsidR="00754B25" w:rsidRPr="00941D54" w:rsidRDefault="00754B25" w:rsidP="00754B25">
      <w:pPr>
        <w:pStyle w:val="ProductList-Body"/>
      </w:pPr>
      <w:r>
        <w:rPr>
          <w:b/>
          <w:color w:val="00188F"/>
        </w:rPr>
        <w:lastRenderedPageBreak/>
        <w:t>Havi Százalékos Rendelkezésre Állás</w:t>
      </w:r>
      <w:r w:rsidRPr="009F6BE4">
        <w:rPr>
          <w:b/>
          <w:bCs/>
        </w:rPr>
        <w:t>:</w:t>
      </w:r>
      <w:r>
        <w:t xml:space="preserve"> A Havi Százalékos Rendelkezésre Állás a következő képlettel határozható meg:</w:t>
      </w:r>
    </w:p>
    <w:p w14:paraId="43AD5AD1" w14:textId="77777777" w:rsidR="00754B25" w:rsidRPr="00941D54" w:rsidRDefault="00754B25" w:rsidP="00754B25">
      <w:pPr>
        <w:pStyle w:val="ProductList-Body"/>
      </w:pPr>
    </w:p>
    <w:p w14:paraId="6C81CF00" w14:textId="77777777" w:rsidR="00754B25" w:rsidRPr="00941D54" w:rsidRDefault="001610F3" w:rsidP="00754B2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4AEF335A" w14:textId="77777777" w:rsidR="00754B25" w:rsidRPr="00941D54" w:rsidRDefault="00754B25" w:rsidP="00754B25">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591E361" w14:textId="77777777" w:rsidR="00754B25" w:rsidRPr="00941D54" w:rsidRDefault="00754B25" w:rsidP="00754B25">
      <w:pPr>
        <w:pStyle w:val="ProductList-Body"/>
      </w:pPr>
    </w:p>
    <w:p w14:paraId="58CCD85A" w14:textId="77777777" w:rsidR="00754B25" w:rsidRPr="00941D54" w:rsidRDefault="00754B25" w:rsidP="00754B25">
      <w:pPr>
        <w:pStyle w:val="ProductList-Body"/>
      </w:pPr>
      <w:r>
        <w:rPr>
          <w:b/>
          <w:color w:val="00188F"/>
        </w:rPr>
        <w:t>Szolgáltatás-jóváírás</w:t>
      </w:r>
      <w:r w:rsidRPr="009F6BE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B25" w:rsidRPr="009D0B2F" w14:paraId="7F2DE953" w14:textId="77777777" w:rsidTr="00B0431C">
        <w:trPr>
          <w:tblHeader/>
        </w:trPr>
        <w:tc>
          <w:tcPr>
            <w:tcW w:w="5400" w:type="dxa"/>
            <w:shd w:val="clear" w:color="auto" w:fill="0072C6"/>
          </w:tcPr>
          <w:p w14:paraId="4594E5E9" w14:textId="77777777" w:rsidR="00754B25" w:rsidRPr="001A0074" w:rsidRDefault="00754B25"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C450717" w14:textId="77777777" w:rsidR="00754B25" w:rsidRPr="001A0074" w:rsidRDefault="00754B25" w:rsidP="00B0431C">
            <w:pPr>
              <w:pStyle w:val="ProductList-OfferingBody"/>
              <w:jc w:val="center"/>
              <w:rPr>
                <w:color w:val="FFFFFF" w:themeColor="background1"/>
              </w:rPr>
            </w:pPr>
            <w:r>
              <w:rPr>
                <w:color w:val="FFFFFF" w:themeColor="background1"/>
              </w:rPr>
              <w:t>Szolgáltatás-jóváírás</w:t>
            </w:r>
          </w:p>
        </w:tc>
      </w:tr>
      <w:tr w:rsidR="00754B25" w:rsidRPr="009D0B2F" w14:paraId="64D49A68" w14:textId="77777777" w:rsidTr="00B0431C">
        <w:tc>
          <w:tcPr>
            <w:tcW w:w="5400" w:type="dxa"/>
          </w:tcPr>
          <w:p w14:paraId="1F5D0B9E" w14:textId="77777777" w:rsidR="00754B25" w:rsidRPr="0076238C" w:rsidRDefault="00754B25" w:rsidP="00B0431C">
            <w:pPr>
              <w:pStyle w:val="ProductList-OfferingBody"/>
              <w:jc w:val="center"/>
            </w:pPr>
            <w:r>
              <w:t>&lt; 99,9%</w:t>
            </w:r>
          </w:p>
        </w:tc>
        <w:tc>
          <w:tcPr>
            <w:tcW w:w="5400" w:type="dxa"/>
          </w:tcPr>
          <w:p w14:paraId="4F93669E" w14:textId="77777777" w:rsidR="00754B25" w:rsidRPr="0076238C" w:rsidRDefault="00754B25" w:rsidP="00B0431C">
            <w:pPr>
              <w:pStyle w:val="ProductList-OfferingBody"/>
              <w:jc w:val="center"/>
            </w:pPr>
            <w:r>
              <w:t>25%</w:t>
            </w:r>
          </w:p>
        </w:tc>
      </w:tr>
      <w:tr w:rsidR="00754B25" w:rsidRPr="009D0B2F" w14:paraId="23C46BC9" w14:textId="77777777" w:rsidTr="00B0431C">
        <w:tc>
          <w:tcPr>
            <w:tcW w:w="5400" w:type="dxa"/>
          </w:tcPr>
          <w:p w14:paraId="4B346DE8" w14:textId="77777777" w:rsidR="00754B25" w:rsidRPr="0076238C" w:rsidRDefault="00754B25" w:rsidP="00B0431C">
            <w:pPr>
              <w:pStyle w:val="ProductList-OfferingBody"/>
              <w:jc w:val="center"/>
            </w:pPr>
            <w:r>
              <w:t>&lt; 99%</w:t>
            </w:r>
          </w:p>
        </w:tc>
        <w:tc>
          <w:tcPr>
            <w:tcW w:w="5400" w:type="dxa"/>
          </w:tcPr>
          <w:p w14:paraId="35694D3A" w14:textId="77777777" w:rsidR="00754B25" w:rsidRPr="0076238C" w:rsidRDefault="00754B25" w:rsidP="00B0431C">
            <w:pPr>
              <w:pStyle w:val="ProductList-OfferingBody"/>
              <w:jc w:val="center"/>
            </w:pPr>
            <w:r>
              <w:t>50%</w:t>
            </w:r>
          </w:p>
        </w:tc>
      </w:tr>
      <w:tr w:rsidR="00754B25" w:rsidRPr="009D0B2F" w14:paraId="0F1FF5DD" w14:textId="77777777" w:rsidTr="00B0431C">
        <w:tc>
          <w:tcPr>
            <w:tcW w:w="5400" w:type="dxa"/>
          </w:tcPr>
          <w:p w14:paraId="4167BCF6" w14:textId="77777777" w:rsidR="00754B25" w:rsidRPr="0076238C" w:rsidRDefault="00754B25" w:rsidP="00B0431C">
            <w:pPr>
              <w:pStyle w:val="ProductList-OfferingBody"/>
              <w:jc w:val="center"/>
            </w:pPr>
            <w:r>
              <w:t>&lt; 95%</w:t>
            </w:r>
          </w:p>
        </w:tc>
        <w:tc>
          <w:tcPr>
            <w:tcW w:w="5400" w:type="dxa"/>
          </w:tcPr>
          <w:p w14:paraId="43C8F306" w14:textId="77777777" w:rsidR="00754B25" w:rsidRDefault="00754B25" w:rsidP="00B0431C">
            <w:pPr>
              <w:pStyle w:val="ProductList-OfferingBody"/>
              <w:jc w:val="center"/>
            </w:pPr>
            <w:r>
              <w:t>100%</w:t>
            </w:r>
          </w:p>
        </w:tc>
      </w:tr>
    </w:tbl>
    <w:p w14:paraId="5827DA1A" w14:textId="77777777" w:rsidR="00754B25" w:rsidRPr="00941D54" w:rsidRDefault="001610F3" w:rsidP="00754B2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4B25">
          <w:rPr>
            <w:rStyle w:val="Hyperlink"/>
            <w:sz w:val="16"/>
            <w:szCs w:val="16"/>
          </w:rPr>
          <w:t>Tartalomjegyzék</w:t>
        </w:r>
      </w:hyperlink>
      <w:r w:rsidR="00754B25">
        <w:rPr>
          <w:sz w:val="16"/>
          <w:szCs w:val="16"/>
        </w:rPr>
        <w:t xml:space="preserve"> / </w:t>
      </w:r>
      <w:hyperlink w:anchor="Definitions" w:history="1">
        <w:r w:rsidR="00754B25">
          <w:rPr>
            <w:rStyle w:val="Hyperlink"/>
            <w:sz w:val="16"/>
            <w:szCs w:val="16"/>
          </w:rPr>
          <w:t>Meghatározások</w:t>
        </w:r>
      </w:hyperlink>
    </w:p>
    <w:p w14:paraId="24187EEF" w14:textId="5733BC21" w:rsidR="00CA76B3" w:rsidRPr="00944E55" w:rsidRDefault="00CA76B3" w:rsidP="00CA76B3">
      <w:pPr>
        <w:pStyle w:val="ProductList-Offering2Heading"/>
        <w:tabs>
          <w:tab w:val="clear" w:pos="360"/>
          <w:tab w:val="clear" w:pos="720"/>
          <w:tab w:val="clear" w:pos="1080"/>
        </w:tabs>
        <w:outlineLvl w:val="2"/>
      </w:pPr>
      <w:bookmarkStart w:id="220" w:name="_Toc468095384"/>
      <w:r>
        <w:t>Power BI Embedded</w:t>
      </w:r>
      <w:bookmarkEnd w:id="215"/>
      <w:bookmarkEnd w:id="220"/>
    </w:p>
    <w:p w14:paraId="5ACA6293" w14:textId="77777777" w:rsidR="00CA76B3" w:rsidRPr="00944E55" w:rsidRDefault="00CA76B3" w:rsidP="00CA76B3">
      <w:pPr>
        <w:shd w:val="clear" w:color="auto" w:fill="FFFFFF"/>
        <w:spacing w:before="150" w:after="0" w:line="240" w:lineRule="auto"/>
      </w:pPr>
      <w:r>
        <w:rPr>
          <w:b/>
          <w:color w:val="00188F"/>
          <w:sz w:val="18"/>
        </w:rPr>
        <w:t>Telepítési Percek:</w:t>
      </w:r>
      <w:r>
        <w:t xml:space="preserve"> </w:t>
      </w:r>
      <w:r>
        <w:rPr>
          <w:sz w:val="18"/>
          <w:szCs w:val="18"/>
        </w:rPr>
        <w:t>Az az időtartam percben kifejezve, amennyit egy adott munkaterület-gyűjtemény lefoglalt egy számlázási hónapban.</w:t>
      </w:r>
    </w:p>
    <w:p w14:paraId="213493BF" w14:textId="77777777" w:rsidR="00CA76B3" w:rsidRPr="00944E55" w:rsidRDefault="00CA76B3" w:rsidP="00CA76B3">
      <w:pPr>
        <w:shd w:val="clear" w:color="auto" w:fill="FFFFFF"/>
        <w:spacing w:after="0" w:line="240" w:lineRule="auto"/>
      </w:pPr>
    </w:p>
    <w:p w14:paraId="7914C0E7" w14:textId="03C549AA" w:rsidR="00CA76B3" w:rsidRPr="00944E55" w:rsidRDefault="00962756" w:rsidP="00CA76B3">
      <w:pPr>
        <w:pStyle w:val="ProductList-Body"/>
      </w:pPr>
      <w:r>
        <w:t>A „</w:t>
      </w:r>
      <w:r>
        <w:rPr>
          <w:b/>
          <w:color w:val="00188F"/>
        </w:rPr>
        <w:t>Maximális Rendelkezésre Állási Percek</w:t>
      </w:r>
      <w:r>
        <w:t xml:space="preserve">” az egy </w:t>
      </w:r>
      <w:r w:rsidR="00CA76B3">
        <w:rPr>
          <w:szCs w:val="18"/>
        </w:rPr>
        <w:t>ügyfél által egy adott számlázási hónapban, egy adott Microsoft Azure-előfizetés keretében lefoglalt munkaterület-gyűjtemények összes Telepítési Perceinek összessége.</w:t>
      </w:r>
    </w:p>
    <w:p w14:paraId="2C3958CD" w14:textId="77777777" w:rsidR="00CA76B3" w:rsidRPr="00944E55" w:rsidRDefault="00CA76B3" w:rsidP="00CA76B3">
      <w:pPr>
        <w:pStyle w:val="ProductList-Body"/>
      </w:pPr>
    </w:p>
    <w:p w14:paraId="2F10861E" w14:textId="77777777" w:rsidR="00CA76B3" w:rsidRPr="00944E55" w:rsidRDefault="00CA76B3" w:rsidP="00CA76B3">
      <w:pPr>
        <w:pStyle w:val="ProductList-Body"/>
      </w:pPr>
      <w:r>
        <w:rPr>
          <w:b/>
          <w:color w:val="00188F"/>
        </w:rPr>
        <w:t>Állásidő</w:t>
      </w:r>
      <w:r w:rsidRPr="00D17690">
        <w:rPr>
          <w:b/>
        </w:rPr>
        <w:t>:</w:t>
      </w:r>
      <w:r>
        <w:t xml:space="preserve"> </w:t>
      </w:r>
      <w:r>
        <w:rPr>
          <w:szCs w:val="18"/>
        </w:rPr>
        <w:t>Azoknak a Telepítési Perceknek az összessége, amelyek alatt a munkaterület-gyűjtemény nem áll rendelkezésre. Egy adott munkaterület-gyűjtemény esetén egy perc akkor tekintendő rendelkezésre nem állónak, ha az adott percben a Power BI Embedded-adatok olvasását vagy írását célzó folyamatos próbálkozások kivétel nélkül vagy Hibakódot adnak vissza, vagy öt percen belül nem adnak választ.</w:t>
      </w:r>
    </w:p>
    <w:p w14:paraId="27F5F7FA" w14:textId="77777777" w:rsidR="00CA76B3" w:rsidRPr="00944E55" w:rsidRDefault="00CA76B3" w:rsidP="00CA76B3">
      <w:pPr>
        <w:pStyle w:val="ProductList-Body"/>
      </w:pPr>
    </w:p>
    <w:p w14:paraId="22370BD0" w14:textId="2E7DD02E" w:rsidR="00CA76B3" w:rsidRDefault="00CA76B3" w:rsidP="00CA76B3">
      <w:pPr>
        <w:pStyle w:val="ProductList-Body"/>
      </w:pPr>
      <w:r>
        <w:rPr>
          <w:b/>
          <w:color w:val="00188F"/>
        </w:rPr>
        <w:t>Havi Százalékos Rendelkezésre Állás</w:t>
      </w:r>
      <w:r w:rsidRPr="00D17690">
        <w:rPr>
          <w:b/>
        </w:rPr>
        <w:t>:</w:t>
      </w:r>
      <w:r>
        <w:t xml:space="preserve"> A Havi Százalékos Rendelkezésre Állás a következő képlettel határozható meg:</w:t>
      </w:r>
    </w:p>
    <w:p w14:paraId="2BA8336D" w14:textId="77777777" w:rsidR="009C1DC6" w:rsidRPr="00944E55" w:rsidRDefault="009C1DC6" w:rsidP="00CA76B3">
      <w:pPr>
        <w:pStyle w:val="ProductList-Body"/>
      </w:pPr>
    </w:p>
    <w:p w14:paraId="34CCE3CF" w14:textId="77777777" w:rsidR="00CA76B3" w:rsidRPr="00944E55" w:rsidRDefault="001610F3" w:rsidP="00CA76B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Maximális Rendelkezésre Állási Percek – Állásidő</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334C4D59" w14:textId="77777777" w:rsidR="00CA76B3" w:rsidRPr="00944E55" w:rsidRDefault="00CA76B3" w:rsidP="00CA76B3">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1401E4F" w14:textId="77777777" w:rsidR="00CA76B3" w:rsidRPr="00944E55" w:rsidRDefault="00CA76B3" w:rsidP="00CA76B3">
      <w:pPr>
        <w:pStyle w:val="ProductList-Body"/>
      </w:pPr>
    </w:p>
    <w:p w14:paraId="63D78168" w14:textId="77777777" w:rsidR="00CA76B3" w:rsidRPr="00944E55" w:rsidRDefault="00CA76B3" w:rsidP="00CA76B3">
      <w:pPr>
        <w:pStyle w:val="ProductList-Body"/>
      </w:pPr>
      <w:r>
        <w:rPr>
          <w:b/>
          <w:color w:val="00188F"/>
        </w:rPr>
        <w:t>Szolgáltatás-jóváírás</w:t>
      </w:r>
      <w:r w:rsidRPr="00D1769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9D0B2F" w14:paraId="20ACA31E" w14:textId="77777777" w:rsidTr="00B0431C">
        <w:trPr>
          <w:tblHeader/>
        </w:trPr>
        <w:tc>
          <w:tcPr>
            <w:tcW w:w="5400" w:type="dxa"/>
            <w:shd w:val="clear" w:color="auto" w:fill="0072C6"/>
          </w:tcPr>
          <w:p w14:paraId="5D8C6246"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DA2FC0E"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9D0B2F" w14:paraId="0B9403F3" w14:textId="77777777" w:rsidTr="00B0431C">
        <w:tc>
          <w:tcPr>
            <w:tcW w:w="5400" w:type="dxa"/>
          </w:tcPr>
          <w:p w14:paraId="19FA7D75" w14:textId="77777777" w:rsidR="00CA76B3" w:rsidRPr="0076238C" w:rsidRDefault="00CA76B3" w:rsidP="00B0431C">
            <w:pPr>
              <w:pStyle w:val="ProductList-OfferingBody"/>
              <w:jc w:val="center"/>
            </w:pPr>
            <w:r>
              <w:t>&lt; 99,9%</w:t>
            </w:r>
          </w:p>
        </w:tc>
        <w:tc>
          <w:tcPr>
            <w:tcW w:w="5400" w:type="dxa"/>
          </w:tcPr>
          <w:p w14:paraId="39ABB6E3" w14:textId="77777777" w:rsidR="00CA76B3" w:rsidRPr="0076238C" w:rsidRDefault="00CA76B3" w:rsidP="00B0431C">
            <w:pPr>
              <w:pStyle w:val="ProductList-OfferingBody"/>
              <w:jc w:val="center"/>
            </w:pPr>
            <w:r>
              <w:t>10%</w:t>
            </w:r>
          </w:p>
        </w:tc>
      </w:tr>
      <w:tr w:rsidR="00CA76B3" w:rsidRPr="009D0B2F" w14:paraId="19E00DCF" w14:textId="77777777" w:rsidTr="00B0431C">
        <w:tc>
          <w:tcPr>
            <w:tcW w:w="5400" w:type="dxa"/>
          </w:tcPr>
          <w:p w14:paraId="486840D1" w14:textId="77777777" w:rsidR="00CA76B3" w:rsidRPr="0076238C" w:rsidRDefault="00CA76B3" w:rsidP="00B0431C">
            <w:pPr>
              <w:pStyle w:val="ProductList-OfferingBody"/>
              <w:jc w:val="center"/>
            </w:pPr>
            <w:r>
              <w:t>&lt; 99%</w:t>
            </w:r>
          </w:p>
        </w:tc>
        <w:tc>
          <w:tcPr>
            <w:tcW w:w="5400" w:type="dxa"/>
          </w:tcPr>
          <w:p w14:paraId="628B6CF6" w14:textId="77777777" w:rsidR="00CA76B3" w:rsidRDefault="00CA76B3" w:rsidP="00B0431C">
            <w:pPr>
              <w:pStyle w:val="ProductList-OfferingBody"/>
              <w:jc w:val="center"/>
            </w:pPr>
            <w:r>
              <w:t>25%</w:t>
            </w:r>
          </w:p>
        </w:tc>
      </w:tr>
    </w:tbl>
    <w:p w14:paraId="437E7C04" w14:textId="77777777" w:rsidR="00CA76B3" w:rsidRPr="00944E55" w:rsidRDefault="001610F3" w:rsidP="00CA76B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76B3">
          <w:rPr>
            <w:rStyle w:val="Hyperlink"/>
            <w:sz w:val="16"/>
            <w:szCs w:val="16"/>
          </w:rPr>
          <w:t>Tartalomjegyzék</w:t>
        </w:r>
      </w:hyperlink>
      <w:r w:rsidR="00CA76B3">
        <w:rPr>
          <w:sz w:val="16"/>
          <w:szCs w:val="16"/>
        </w:rPr>
        <w:t xml:space="preserve"> / </w:t>
      </w:r>
      <w:hyperlink w:anchor="Definitions" w:history="1">
        <w:r w:rsidR="00CA76B3">
          <w:rPr>
            <w:rStyle w:val="Hyperlink"/>
            <w:sz w:val="16"/>
            <w:szCs w:val="16"/>
          </w:rPr>
          <w:t>Meghatározások</w:t>
        </w:r>
      </w:hyperlink>
    </w:p>
    <w:p w14:paraId="7B30F133" w14:textId="23EC03D3" w:rsidR="00515EF4" w:rsidRPr="00FB368F" w:rsidRDefault="00515EF4" w:rsidP="002D75AD">
      <w:pPr>
        <w:pStyle w:val="ProductList-Offering2Heading"/>
        <w:keepNext/>
        <w:tabs>
          <w:tab w:val="clear" w:pos="360"/>
          <w:tab w:val="clear" w:pos="720"/>
          <w:tab w:val="clear" w:pos="1080"/>
        </w:tabs>
        <w:outlineLvl w:val="2"/>
      </w:pPr>
      <w:bookmarkStart w:id="221" w:name="_Toc468095385"/>
      <w:r>
        <w:t xml:space="preserve">Power BI </w:t>
      </w:r>
      <w:r w:rsidR="00411058">
        <w:t>Pro</w:t>
      </w:r>
      <w:bookmarkEnd w:id="221"/>
    </w:p>
    <w:p w14:paraId="1FA2333B" w14:textId="7B6C9286" w:rsidR="00515EF4" w:rsidRPr="00FB368F" w:rsidRDefault="00515EF4" w:rsidP="00515EF4">
      <w:pPr>
        <w:pStyle w:val="ProductList-Body"/>
      </w:pPr>
      <w:r>
        <w:rPr>
          <w:b/>
          <w:color w:val="00188F"/>
        </w:rPr>
        <w:t>Állásidő</w:t>
      </w:r>
      <w:r w:rsidRPr="00033C44">
        <w:rPr>
          <w:b/>
          <w:color w:val="00188F"/>
        </w:rPr>
        <w:t>:</w:t>
      </w:r>
      <w:r w:rsidR="0017372E">
        <w:t xml:space="preserve"> </w:t>
      </w:r>
      <w:r>
        <w:rPr>
          <w:szCs w:val="18"/>
        </w:rPr>
        <w:t>Bármely olyan időtartam, amely alatt a felhasználók nem tudnak a Power BI bármely olyan részéről adatokat olvasni vagy nem tudnak oda adatokat írni, amelynek vonatkozásában rendelkeznek a megfelelő jogosultságokkal</w:t>
      </w:r>
      <w:r>
        <w:t>.</w:t>
      </w:r>
    </w:p>
    <w:p w14:paraId="2C942218" w14:textId="77777777" w:rsidR="00515EF4" w:rsidRPr="00FB368F" w:rsidRDefault="00515EF4" w:rsidP="00515EF4">
      <w:pPr>
        <w:pStyle w:val="ProductList-Body"/>
      </w:pPr>
    </w:p>
    <w:p w14:paraId="49ECCD62" w14:textId="59AFDE40" w:rsidR="00515EF4" w:rsidRPr="00FB368F" w:rsidRDefault="00515EF4" w:rsidP="00515EF4">
      <w:pPr>
        <w:pStyle w:val="ProductList-Body"/>
      </w:pPr>
      <w:r>
        <w:rPr>
          <w:b/>
          <w:color w:val="00188F"/>
        </w:rPr>
        <w:t>Havi Százalékos Rendelkezésre Állás</w:t>
      </w:r>
      <w:r w:rsidRPr="00033C44">
        <w:rPr>
          <w:b/>
          <w:color w:val="00188F"/>
        </w:rPr>
        <w:t>:</w:t>
      </w:r>
      <w:r w:rsidR="0017372E">
        <w:t xml:space="preserve"> </w:t>
      </w:r>
      <w:r>
        <w:t>A Havi Százalékos Rendelkezésre Állás a következő képlettel határozható meg:</w:t>
      </w:r>
    </w:p>
    <w:p w14:paraId="1C8FFA33" w14:textId="77777777" w:rsidR="00515EF4" w:rsidRPr="00FB368F" w:rsidRDefault="00515EF4" w:rsidP="00515EF4">
      <w:pPr>
        <w:pStyle w:val="ProductList-Body"/>
      </w:pPr>
    </w:p>
    <w:p w14:paraId="5A7E48F2" w14:textId="43230F76" w:rsidR="00515EF4" w:rsidRPr="00FB368F" w:rsidRDefault="001610F3" w:rsidP="00515EF4">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B3E1981" w14:textId="77777777" w:rsidR="00515EF4" w:rsidRPr="00FB368F" w:rsidRDefault="00515EF4" w:rsidP="00515EF4">
      <w:pPr>
        <w:pStyle w:val="ProductList-Body"/>
      </w:pPr>
    </w:p>
    <w:p w14:paraId="2865395D" w14:textId="77777777" w:rsidR="00515EF4" w:rsidRPr="00FB368F" w:rsidRDefault="00515EF4" w:rsidP="00AB6B18">
      <w:pPr>
        <w:pStyle w:val="ProductList-Body"/>
        <w:keepNext/>
      </w:pPr>
      <w:r>
        <w:rPr>
          <w:b/>
          <w:color w:val="00188F"/>
        </w:rPr>
        <w:t>Szolgáltatás-jóváírás</w:t>
      </w:r>
      <w:r w:rsidRPr="00033C4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AF3500">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Szolgáltatás-jóváírás</w:t>
            </w:r>
          </w:p>
        </w:tc>
      </w:tr>
      <w:tr w:rsidR="00515EF4" w:rsidRPr="009D0B2F" w14:paraId="280D4F83" w14:textId="77777777" w:rsidTr="00AF3500">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AF3500">
        <w:tc>
          <w:tcPr>
            <w:tcW w:w="5400" w:type="dxa"/>
          </w:tcPr>
          <w:p w14:paraId="21B00FC9" w14:textId="1BC0291E" w:rsidR="00515EF4" w:rsidRPr="0076238C" w:rsidRDefault="00515EF4" w:rsidP="00002CD6">
            <w:pPr>
              <w:pStyle w:val="ProductList-OfferingBody"/>
              <w:jc w:val="center"/>
            </w:pPr>
            <w:r>
              <w:lastRenderedPageBreak/>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AF3500">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1610F3"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3137B2B" w14:textId="21525A75" w:rsidR="00515EF4" w:rsidRPr="00FB368F" w:rsidRDefault="00515EF4" w:rsidP="00640910">
      <w:pPr>
        <w:pStyle w:val="ProductList-Offering2Heading"/>
        <w:tabs>
          <w:tab w:val="clear" w:pos="360"/>
          <w:tab w:val="clear" w:pos="720"/>
          <w:tab w:val="clear" w:pos="1080"/>
        </w:tabs>
        <w:outlineLvl w:val="2"/>
      </w:pPr>
      <w:bookmarkStart w:id="222" w:name="_Toc468095386"/>
      <w:r>
        <w:t>Translator API</w:t>
      </w:r>
      <w:bookmarkEnd w:id="222"/>
    </w:p>
    <w:p w14:paraId="0D68E64F" w14:textId="7320B683" w:rsidR="00515EF4" w:rsidRPr="00FB368F" w:rsidRDefault="00515EF4" w:rsidP="00640910">
      <w:pPr>
        <w:pStyle w:val="ProductList-Body"/>
      </w:pPr>
      <w:r>
        <w:rPr>
          <w:b/>
          <w:color w:val="00188F"/>
        </w:rPr>
        <w:t>Állásidő</w:t>
      </w:r>
      <w:r w:rsidRPr="00885B6C">
        <w:rPr>
          <w:b/>
          <w:color w:val="00188F"/>
        </w:rPr>
        <w:t>:</w:t>
      </w:r>
      <w:r w:rsidR="0017372E" w:rsidRPr="00885B6C">
        <w:rPr>
          <w:b/>
          <w:color w:val="00188F"/>
        </w:rPr>
        <w:t xml:space="preserve"> </w:t>
      </w:r>
      <w:r>
        <w:rPr>
          <w:szCs w:val="18"/>
        </w:rPr>
        <w:t>Bármely olyan időtartam, amely alatt a felhasználók nem tudnak tranzakciókat végrehajtani.</w:t>
      </w:r>
    </w:p>
    <w:p w14:paraId="0C581555" w14:textId="77777777" w:rsidR="00515EF4" w:rsidRPr="00FB368F" w:rsidRDefault="00515EF4" w:rsidP="00515EF4">
      <w:pPr>
        <w:pStyle w:val="ProductList-Body"/>
      </w:pPr>
    </w:p>
    <w:p w14:paraId="2A370CEF" w14:textId="2268E6F6" w:rsidR="00515EF4" w:rsidRPr="00FB368F" w:rsidRDefault="00515EF4" w:rsidP="00515EF4">
      <w:pPr>
        <w:pStyle w:val="ProductList-Body"/>
      </w:pPr>
      <w:r>
        <w:rPr>
          <w:b/>
          <w:color w:val="00188F"/>
        </w:rPr>
        <w:t>Havi Százalékos Rendelkezésre Állás</w:t>
      </w:r>
      <w:r w:rsidRPr="00885B6C">
        <w:rPr>
          <w:b/>
          <w:color w:val="00188F"/>
        </w:rPr>
        <w:t>:</w:t>
      </w:r>
      <w:r w:rsidR="0017372E">
        <w:t xml:space="preserve"> </w:t>
      </w:r>
      <w:r>
        <w:t>A Havi Százalékos Rendelkezésre Állás a következő képlettel határozható meg:</w:t>
      </w:r>
    </w:p>
    <w:p w14:paraId="1CF8095D" w14:textId="77777777" w:rsidR="00515EF4" w:rsidRPr="00FB368F" w:rsidRDefault="00515EF4" w:rsidP="00515EF4">
      <w:pPr>
        <w:pStyle w:val="ProductList-Body"/>
      </w:pPr>
    </w:p>
    <w:p w14:paraId="728BF4C5" w14:textId="3C15CA4E" w:rsidR="00515EF4" w:rsidRPr="00FB368F" w:rsidRDefault="001610F3" w:rsidP="00515EF4">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E3A2E69" w14:textId="4F1D1DA8" w:rsidR="00515EF4" w:rsidRPr="0036071A" w:rsidRDefault="00D46DC5" w:rsidP="00515EF4">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913744C" w14:textId="77777777" w:rsidR="00515EF4" w:rsidRPr="00FB368F" w:rsidRDefault="00515EF4" w:rsidP="00515EF4">
      <w:pPr>
        <w:pStyle w:val="ProductList-Body"/>
      </w:pPr>
    </w:p>
    <w:p w14:paraId="1A614EB8" w14:textId="77777777" w:rsidR="00515EF4" w:rsidRPr="00FB368F" w:rsidRDefault="00515EF4" w:rsidP="003A3B89">
      <w:pPr>
        <w:pStyle w:val="ProductList-Body"/>
        <w:keepNext/>
      </w:pPr>
      <w:r>
        <w:rPr>
          <w:b/>
          <w:color w:val="00188F"/>
        </w:rPr>
        <w:t>Szolgáltatás-jóváírás</w:t>
      </w:r>
      <w:r w:rsidRPr="00885B6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AF3500">
        <w:trPr>
          <w:tblHeader/>
        </w:trPr>
        <w:tc>
          <w:tcPr>
            <w:tcW w:w="5400" w:type="dxa"/>
            <w:shd w:val="clear" w:color="auto" w:fill="0072C6"/>
          </w:tcPr>
          <w:p w14:paraId="2215AAC8" w14:textId="77777777" w:rsidR="00515EF4" w:rsidRPr="001A0074" w:rsidRDefault="00515EF4" w:rsidP="003A3B89">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34458E81" w14:textId="77777777" w:rsidR="00515EF4" w:rsidRPr="001A0074" w:rsidRDefault="00515EF4" w:rsidP="003A3B89">
            <w:pPr>
              <w:pStyle w:val="ProductList-OfferingBody"/>
              <w:keepNext/>
              <w:jc w:val="center"/>
              <w:rPr>
                <w:color w:val="FFFFFF" w:themeColor="background1"/>
              </w:rPr>
            </w:pPr>
            <w:r>
              <w:rPr>
                <w:color w:val="FFFFFF" w:themeColor="background1"/>
              </w:rPr>
              <w:t>Szolgáltatás-jóváírás</w:t>
            </w:r>
          </w:p>
        </w:tc>
      </w:tr>
      <w:tr w:rsidR="00515EF4" w:rsidRPr="009D0B2F" w14:paraId="710135BB" w14:textId="77777777" w:rsidTr="00AF3500">
        <w:tc>
          <w:tcPr>
            <w:tcW w:w="5400" w:type="dxa"/>
          </w:tcPr>
          <w:p w14:paraId="0ED7D057" w14:textId="400D8B77" w:rsidR="00515EF4" w:rsidRPr="0076238C" w:rsidRDefault="00515EF4" w:rsidP="003A3B89">
            <w:pPr>
              <w:pStyle w:val="ProductList-OfferingBody"/>
              <w:keepNext/>
              <w:jc w:val="center"/>
            </w:pPr>
            <w:r>
              <w:t>&lt; 99,9%</w:t>
            </w:r>
          </w:p>
        </w:tc>
        <w:tc>
          <w:tcPr>
            <w:tcW w:w="5400" w:type="dxa"/>
          </w:tcPr>
          <w:p w14:paraId="086049F0" w14:textId="77777777" w:rsidR="00515EF4" w:rsidRPr="0076238C" w:rsidRDefault="00515EF4" w:rsidP="003A3B89">
            <w:pPr>
              <w:pStyle w:val="ProductList-OfferingBody"/>
              <w:keepNext/>
              <w:jc w:val="center"/>
            </w:pPr>
            <w:r>
              <w:t>25%</w:t>
            </w:r>
          </w:p>
        </w:tc>
      </w:tr>
      <w:tr w:rsidR="00515EF4" w:rsidRPr="009D0B2F" w14:paraId="44B63A37" w14:textId="77777777" w:rsidTr="00AF3500">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AF3500">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1610F3"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5FDCF92" w14:textId="77777777" w:rsidR="00B80D66" w:rsidRPr="00AE6811" w:rsidRDefault="00B80D66" w:rsidP="00B80D66">
      <w:pPr>
        <w:pStyle w:val="ProductList-Offering2Heading"/>
        <w:keepNext/>
        <w:tabs>
          <w:tab w:val="clear" w:pos="360"/>
          <w:tab w:val="clear" w:pos="720"/>
          <w:tab w:val="clear" w:pos="1080"/>
        </w:tabs>
        <w:outlineLvl w:val="2"/>
      </w:pPr>
      <w:bookmarkStart w:id="223" w:name="_Toc457821597"/>
      <w:bookmarkStart w:id="224" w:name="_Toc467054421"/>
      <w:bookmarkStart w:id="225" w:name="_Toc465333785"/>
      <w:bookmarkStart w:id="226" w:name="_Toc468095387"/>
      <w:r>
        <w:t>Windows asztali operációs rendszer</w:t>
      </w:r>
      <w:bookmarkEnd w:id="223"/>
      <w:bookmarkEnd w:id="224"/>
      <w:bookmarkEnd w:id="225"/>
      <w:bookmarkEnd w:id="226"/>
    </w:p>
    <w:p w14:paraId="1510D3E2" w14:textId="77777777" w:rsidR="00B80D66" w:rsidRPr="00AE6811" w:rsidRDefault="00B80D66" w:rsidP="00B80D66">
      <w:pPr>
        <w:pStyle w:val="ProductList-Body"/>
      </w:pPr>
      <w:r>
        <w:rPr>
          <w:b/>
          <w:color w:val="00188F"/>
        </w:rPr>
        <w:t>További meghatározások:</w:t>
      </w:r>
    </w:p>
    <w:p w14:paraId="419D2F49" w14:textId="77777777" w:rsidR="00B80D66" w:rsidRPr="00AE6811" w:rsidRDefault="00B80D66" w:rsidP="00B80D66">
      <w:pPr>
        <w:pStyle w:val="ProductList-Body"/>
        <w:spacing w:after="40"/>
      </w:pPr>
      <w:r>
        <w:t>A „</w:t>
      </w:r>
      <w:r>
        <w:rPr>
          <w:b/>
          <w:color w:val="00188F"/>
        </w:rPr>
        <w:t>Maximális Rendelkezésre Állási Percek</w:t>
      </w:r>
      <w:r>
        <w:t>” a Windows ATP portál perceinek összességét jelenti egy számlázási hónapban. A Maximális Rendelkezésre Állási Percek mérése akkor kezdődik, amikor az előkészítő folyamat sikeres befejezéseként létrejön a Bérlő.</w:t>
      </w:r>
    </w:p>
    <w:p w14:paraId="462BE779" w14:textId="77777777" w:rsidR="00B80D66" w:rsidRPr="00AE6811" w:rsidRDefault="00B80D66" w:rsidP="00B80D66">
      <w:pPr>
        <w:pStyle w:val="ProductList-Body"/>
      </w:pPr>
      <w:r>
        <w:t>A „</w:t>
      </w:r>
      <w:r>
        <w:rPr>
          <w:b/>
          <w:color w:val="00188F"/>
        </w:rPr>
        <w:t>Bérlő</w:t>
      </w:r>
      <w:r>
        <w:t>” a Windows ATP ügyfélspecifikus felhőkörnyezetét jelenti.</w:t>
      </w:r>
    </w:p>
    <w:p w14:paraId="1D5BF2A3" w14:textId="77777777" w:rsidR="00B80D66" w:rsidRPr="00AE6811" w:rsidRDefault="00B80D66" w:rsidP="00B80D66">
      <w:pPr>
        <w:pStyle w:val="ProductList-Body"/>
      </w:pPr>
    </w:p>
    <w:p w14:paraId="6B781D58" w14:textId="77777777" w:rsidR="00B80D66" w:rsidRPr="00AE6811" w:rsidRDefault="00B80D66" w:rsidP="00B80D66">
      <w:pPr>
        <w:pStyle w:val="ProductList-Body"/>
      </w:pPr>
      <w:r>
        <w:rPr>
          <w:b/>
          <w:color w:val="00188F"/>
        </w:rPr>
        <w:t>Állásidő</w:t>
      </w:r>
      <w:r w:rsidRPr="004200FF">
        <w:rPr>
          <w:b/>
          <w:bCs/>
        </w:rPr>
        <w:t>:</w:t>
      </w:r>
      <w:r>
        <w:t xml:space="preserve"> </w:t>
      </w:r>
      <w:r>
        <w:rPr>
          <w:szCs w:val="18"/>
        </w:rPr>
        <w:t>A Maximális Rendelkezésre Állási Percek körébe tartozó azon percek összessége, amelyek alatt az Ügyfél nem tudja elérni egy Windows ATP portál webhelycsoportjainak egyetlen olyan részét sem, amelyhez megfelelő jogosultságokkal rendelkezik, és az Ügyfél érvényes és aktív licenccel rendelkezik</w:t>
      </w:r>
      <w:r>
        <w:t>.</w:t>
      </w:r>
    </w:p>
    <w:p w14:paraId="78EA8E98" w14:textId="77777777" w:rsidR="0026617D" w:rsidRPr="008A0BD0" w:rsidRDefault="0026617D" w:rsidP="0026617D">
      <w:pPr>
        <w:pStyle w:val="ProductList-Body"/>
      </w:pPr>
    </w:p>
    <w:p w14:paraId="596D4465" w14:textId="77777777" w:rsidR="0026617D" w:rsidRPr="008A0BD0" w:rsidRDefault="0026617D" w:rsidP="0026617D">
      <w:pPr>
        <w:pStyle w:val="ProductList-Body"/>
      </w:pPr>
      <w:r>
        <w:rPr>
          <w:b/>
          <w:color w:val="00188F"/>
        </w:rPr>
        <w:t>Havi Százalékos Rendelkezésre Állás</w:t>
      </w:r>
      <w:r w:rsidRPr="00A1094C">
        <w:rPr>
          <w:b/>
          <w:bCs/>
          <w:szCs w:val="18"/>
        </w:rPr>
        <w:t>:</w:t>
      </w:r>
      <w:r w:rsidRPr="00A1094C">
        <w:rPr>
          <w:bCs/>
          <w:szCs w:val="18"/>
        </w:rPr>
        <w:t xml:space="preserve"> </w:t>
      </w:r>
      <w:r>
        <w:t>A Havi Százalékos Rendelkezésre Állás a következő képlettel határozható meg:</w:t>
      </w:r>
    </w:p>
    <w:p w14:paraId="4FE5B52D" w14:textId="77777777" w:rsidR="0026617D" w:rsidRPr="008A0BD0" w:rsidRDefault="0026617D" w:rsidP="0026617D">
      <w:pPr>
        <w:pStyle w:val="ProductList-Body"/>
      </w:pPr>
    </w:p>
    <w:p w14:paraId="3A645B10" w14:textId="77777777" w:rsidR="0026617D" w:rsidRPr="008A0BD0" w:rsidRDefault="001610F3" w:rsidP="0026617D">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Maximális Rendelkezésre Állási Percek </m:t>
              </m:r>
              <m:r>
                <w:rPr>
                  <w:rFonts w:ascii="Cambria Math" w:hAnsi="Cambria Math" w:cs="Calibri"/>
                  <w:sz w:val="18"/>
                  <w:szCs w:val="18"/>
                </w:rPr>
                <m:t>-</m:t>
              </m:r>
              <m:r>
                <m:rPr>
                  <m:nor/>
                </m:rPr>
                <w:rPr>
                  <w:rFonts w:ascii="Cambria Math" w:hAnsi="Cambria Math"/>
                  <w:i/>
                  <w:sz w:val="18"/>
                  <w:szCs w:val="18"/>
                </w:rPr>
                <m:t>Állásidő</m:t>
              </m:r>
              <m:r>
                <m:rPr>
                  <m:nor/>
                </m:rPr>
                <w:rPr>
                  <w:rFonts w:ascii="Cambria Math" w:hAnsi="Cambria Math" w:cs="Calibri"/>
                  <w:sz w:val="18"/>
                  <w:szCs w:val="18"/>
                </w:rPr>
                <m:t xml:space="preserve"> </m:t>
              </m:r>
            </m:num>
            <m:den>
              <m:r>
                <m:rPr>
                  <m:nor/>
                </m:rPr>
                <w:rPr>
                  <w:rFonts w:ascii="Cambria Math" w:hAnsi="Cambria Math"/>
                  <w:i/>
                  <w:sz w:val="18"/>
                  <w:szCs w:val="18"/>
                </w:rPr>
                <m:t>Maximális Rendelkezésre Állási Percek</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70634E1" w14:textId="77777777" w:rsidR="0026617D" w:rsidRPr="008A0BD0" w:rsidRDefault="0026617D" w:rsidP="0026617D">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4275AD5" w14:textId="77777777" w:rsidR="0026617D" w:rsidRPr="008A0BD0" w:rsidRDefault="0026617D" w:rsidP="0026617D">
      <w:pPr>
        <w:pStyle w:val="ProductList-Body"/>
      </w:pPr>
    </w:p>
    <w:p w14:paraId="74D44E9B" w14:textId="77777777" w:rsidR="0026617D" w:rsidRPr="008A0BD0" w:rsidRDefault="0026617D" w:rsidP="0026617D">
      <w:pPr>
        <w:pStyle w:val="ProductList-Body"/>
      </w:pPr>
      <w:r>
        <w:rPr>
          <w:b/>
          <w:color w:val="00188F"/>
        </w:rPr>
        <w:t>Szolgáltatás-jóváírás</w:t>
      </w:r>
      <w:r w:rsidRPr="00A1094C">
        <w:rPr>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17D" w:rsidRPr="009D0B2F" w14:paraId="030D81CC" w14:textId="77777777" w:rsidTr="00B0431C">
        <w:trPr>
          <w:tblHeader/>
        </w:trPr>
        <w:tc>
          <w:tcPr>
            <w:tcW w:w="5400" w:type="dxa"/>
            <w:shd w:val="clear" w:color="auto" w:fill="0072C6"/>
          </w:tcPr>
          <w:p w14:paraId="0FD8771D" w14:textId="77777777" w:rsidR="0026617D" w:rsidRPr="001A0074" w:rsidRDefault="0026617D"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E5E4F1A" w14:textId="77777777" w:rsidR="0026617D" w:rsidRPr="001A0074" w:rsidRDefault="0026617D" w:rsidP="00B0431C">
            <w:pPr>
              <w:pStyle w:val="ProductList-OfferingBody"/>
              <w:jc w:val="center"/>
              <w:rPr>
                <w:color w:val="FFFFFF" w:themeColor="background1"/>
              </w:rPr>
            </w:pPr>
            <w:r>
              <w:rPr>
                <w:color w:val="FFFFFF" w:themeColor="background1"/>
              </w:rPr>
              <w:t>Szolgáltatás-jóváírás</w:t>
            </w:r>
          </w:p>
        </w:tc>
      </w:tr>
      <w:tr w:rsidR="0026617D" w:rsidRPr="009D0B2F" w14:paraId="0C2643C9" w14:textId="77777777" w:rsidTr="00B0431C">
        <w:tc>
          <w:tcPr>
            <w:tcW w:w="5400" w:type="dxa"/>
          </w:tcPr>
          <w:p w14:paraId="38393192" w14:textId="77777777" w:rsidR="0026617D" w:rsidRPr="0076238C" w:rsidRDefault="0026617D" w:rsidP="00B0431C">
            <w:pPr>
              <w:pStyle w:val="ProductList-OfferingBody"/>
              <w:jc w:val="center"/>
            </w:pPr>
            <w:r>
              <w:t>&lt; 99,9%</w:t>
            </w:r>
          </w:p>
        </w:tc>
        <w:tc>
          <w:tcPr>
            <w:tcW w:w="5400" w:type="dxa"/>
          </w:tcPr>
          <w:p w14:paraId="052F8C4E" w14:textId="77777777" w:rsidR="0026617D" w:rsidRPr="0076238C" w:rsidRDefault="0026617D" w:rsidP="00B0431C">
            <w:pPr>
              <w:pStyle w:val="ProductList-OfferingBody"/>
              <w:jc w:val="center"/>
            </w:pPr>
            <w:r>
              <w:t>10%</w:t>
            </w:r>
          </w:p>
        </w:tc>
      </w:tr>
      <w:tr w:rsidR="0026617D" w:rsidRPr="009D0B2F" w14:paraId="7C039568" w14:textId="77777777" w:rsidTr="00B0431C">
        <w:tc>
          <w:tcPr>
            <w:tcW w:w="5400" w:type="dxa"/>
          </w:tcPr>
          <w:p w14:paraId="33033962" w14:textId="77777777" w:rsidR="0026617D" w:rsidRPr="0076238C" w:rsidRDefault="0026617D" w:rsidP="00B0431C">
            <w:pPr>
              <w:pStyle w:val="ProductList-OfferingBody"/>
              <w:jc w:val="center"/>
            </w:pPr>
            <w:r>
              <w:t>&lt; 99%</w:t>
            </w:r>
          </w:p>
        </w:tc>
        <w:tc>
          <w:tcPr>
            <w:tcW w:w="5400" w:type="dxa"/>
          </w:tcPr>
          <w:p w14:paraId="1DBD2365" w14:textId="77777777" w:rsidR="0026617D" w:rsidRPr="0076238C" w:rsidRDefault="0026617D" w:rsidP="00B0431C">
            <w:pPr>
              <w:pStyle w:val="ProductList-OfferingBody"/>
              <w:jc w:val="center"/>
            </w:pPr>
            <w:r>
              <w:t>25%</w:t>
            </w:r>
          </w:p>
        </w:tc>
      </w:tr>
    </w:tbl>
    <w:p w14:paraId="3087AE11" w14:textId="77777777" w:rsidR="0026617D" w:rsidRPr="008A0BD0" w:rsidRDefault="0026617D" w:rsidP="0026617D">
      <w:pPr>
        <w:pStyle w:val="ProductList-Body"/>
      </w:pPr>
    </w:p>
    <w:p w14:paraId="602DA29B" w14:textId="77777777" w:rsidR="0026617D" w:rsidRPr="008A0BD0" w:rsidRDefault="0026617D" w:rsidP="0026617D">
      <w:pPr>
        <w:pStyle w:val="ProductList-Body"/>
      </w:pPr>
      <w:r>
        <w:rPr>
          <w:b/>
          <w:color w:val="00188F"/>
        </w:rPr>
        <w:t>A Szolgáltatási Szintekre vonatkozó kivételek</w:t>
      </w:r>
      <w:r w:rsidRPr="00A1094C">
        <w:rPr>
          <w:b/>
          <w:bCs/>
          <w:szCs w:val="18"/>
        </w:rPr>
        <w:t>:</w:t>
      </w:r>
      <w:r>
        <w:t xml:space="preserve"> A jelen SLA nem vonatkozik a Bérlők semmilyen próba- vagy előzetes verziójára.</w:t>
      </w:r>
    </w:p>
    <w:p w14:paraId="4DCDEC3B" w14:textId="5187E6CA" w:rsidR="0026617D" w:rsidRPr="00FB368F" w:rsidRDefault="001610F3" w:rsidP="006A00A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6617D" w:rsidRPr="00A60C95">
          <w:rPr>
            <w:rStyle w:val="Hyperlink"/>
            <w:sz w:val="16"/>
            <w:szCs w:val="16"/>
          </w:rPr>
          <w:t>Tartalomjegyzék</w:t>
        </w:r>
      </w:hyperlink>
      <w:r w:rsidR="0026617D" w:rsidRPr="00A60C95">
        <w:rPr>
          <w:sz w:val="16"/>
          <w:szCs w:val="16"/>
        </w:rPr>
        <w:t xml:space="preserve"> / </w:t>
      </w:r>
      <w:hyperlink w:anchor="Definitions" w:history="1">
        <w:r w:rsidR="0026617D" w:rsidRPr="00A60C95">
          <w:rPr>
            <w:rStyle w:val="Hyperlink"/>
            <w:sz w:val="16"/>
            <w:szCs w:val="16"/>
          </w:rPr>
          <w:t>Meghatározások</w:t>
        </w:r>
      </w:hyperlink>
    </w:p>
    <w:p w14:paraId="5E8BF013" w14:textId="77777777" w:rsidR="00FE16CC" w:rsidRDefault="00FE16CC" w:rsidP="002024BF">
      <w:pPr>
        <w:pStyle w:val="ProductList-Body"/>
        <w:tabs>
          <w:tab w:val="clear" w:pos="360"/>
          <w:tab w:val="clear" w:pos="720"/>
          <w:tab w:val="clear" w:pos="1080"/>
        </w:tabs>
        <w:sectPr w:rsidR="00FE16CC" w:rsidSect="003C6965">
          <w:footerReference w:type="default" r:id="rId27"/>
          <w:footerReference w:type="first" r:id="rId28"/>
          <w:pgSz w:w="12240" w:h="15840" w:code="1"/>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27" w:name="AppendixA"/>
      <w:bookmarkStart w:id="228" w:name="_Toc468095388"/>
      <w:r>
        <w:lastRenderedPageBreak/>
        <w:t>A függelék</w:t>
      </w:r>
      <w:bookmarkEnd w:id="227"/>
      <w:r>
        <w:t xml:space="preserve"> – A Szolgáltatási Szintre vállalt kötelezettségek a Vírusfelismerés és -Blokkolás, a Levélszemétszűrés Hatékonysága és a Hamis Pozitív értékelések vonatkozásában</w:t>
      </w:r>
      <w:bookmarkEnd w:id="228"/>
    </w:p>
    <w:p w14:paraId="24580D76" w14:textId="2732880F" w:rsidR="00D46DC5" w:rsidRPr="00FB368F" w:rsidRDefault="00D46DC5" w:rsidP="00D46DC5">
      <w:pPr>
        <w:pStyle w:val="ProductList-Body"/>
        <w:tabs>
          <w:tab w:val="clear" w:pos="360"/>
          <w:tab w:val="clear" w:pos="720"/>
          <w:tab w:val="clear" w:pos="1080"/>
        </w:tabs>
      </w:pPr>
      <w:r>
        <w:t>Az önálló Szolgáltatásként, ECAL csomagon keresztül vagy Exchange Nagyvállalati CAL Szolgáltatásokkal licencen keresztül licencbe adott Exchange Online-ra és EOP-re tekintettel Ön jogosult lehet Szolgáltatás-jóváírásra, ha az alábbi Szolgáltatási Szintet nem tudjuk biztosítani (1) a Vírusfelismerés és -Blokkolás, (2) a Levélszemétszűrés Hatékonysága és (3) a Hamis Pozitív értékelések vonatkozásában.</w:t>
      </w:r>
      <w:r w:rsidR="0017372E">
        <w:t xml:space="preserve"> </w:t>
      </w:r>
      <w:r>
        <w:t>Ha bármely ilyen egyedi Szolgáltatási Szint nem kerül elérésre, Ön jogosult Szolgáltatás-jóváírásra vonatkozó igényt előterjeszteni.</w:t>
      </w:r>
      <w:r w:rsidR="0017372E">
        <w:t xml:space="preserve"> </w:t>
      </w:r>
      <w:r>
        <w:t>Ha egy Esemény miatt több SLA-mutató esetében is mulasztunk az Exchange Online vagy a EOP vonatkozásában, Szolgáltatásonként csak egy Szolgáltatás-jóváírásra vonatkozó igényt terjeszthet elő az adott eseményre.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Vírusfelismerés és Blokkolás Szolgáltatási Szint</w:t>
      </w:r>
    </w:p>
    <w:p w14:paraId="367EC43A" w14:textId="38B558B2" w:rsidR="00D46DC5" w:rsidRPr="00FB368F" w:rsidRDefault="00D46DC5" w:rsidP="00D46DC5">
      <w:pPr>
        <w:pStyle w:val="ProductList-Body"/>
        <w:numPr>
          <w:ilvl w:val="1"/>
          <w:numId w:val="6"/>
        </w:numPr>
        <w:tabs>
          <w:tab w:val="clear" w:pos="360"/>
          <w:tab w:val="clear" w:pos="720"/>
          <w:tab w:val="clear" w:pos="1080"/>
        </w:tabs>
        <w:ind w:left="720"/>
      </w:pPr>
      <w:r>
        <w:t>„Vírusfelismerés és Blokkolás” a Vírusok felismerése és kiszűrése a vírusfertőzés megakadályozása érdekében.</w:t>
      </w:r>
      <w:r w:rsidR="0017372E">
        <w:t xml:space="preserve"> </w:t>
      </w:r>
      <w:r>
        <w:t>„Vírusok” tág értelemben az ismert kártevők, ideértve a vírusokat, férgeket és trójai falovakat.</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Egy Vírus akkor minősül ismertnek, ha a széles körben használt kereskedelmi vírusérzékelő motorok képesek felismerni a vírust, és a felismerési képesség elérhető az EOP-hálózaton.</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A Vírusnak nem szándékos vírusfertőzésből kell származnia.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A Vírust a EOP vírusszűrőnek kellett volna érzékelnie.</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Ha az EOP egy ismert vírussal fertőzött e-mailt küld Önnek, az EOP értesíteni fogja Önt, és együttműködik Önnel annak érdekében, hogy a vírus azonosításra és eltávolításra kerüljön. Ha ez a vírusfertőzés megelőzését eredményezi, akkor Ön nem jogosult a Vírusfelismerés és -Blokkolás Szolgáltatási Szint alapján Szolgáltatás-jóváírásra.</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Szolgáltatási Szint nem vonatkozik:</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 kártevőnek nem minősülő e-mailes visszaélések különböző olyan formáira (például a levélszemétre, az adathalászatra és egyéb csalásra, a reklámprogramokra és a kémprogramok egyéb formáira), amelyeket célzott mivoltuk vagy korlátozott felhasználásuk okán nem ismer a vírusirtó közösség, és amelyeket így a vírusfelismerő termékek nem tekintenek vírusnak.</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Sérült, hibás, megcsonkított vagy inaktív vírusokra, amelyeket a sikertelen kézbesítésről szóló jelentés (NDR), értesítés vagy visszaküldött e-mail tartalmaz.</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Szolgáltatásra igénybe vehető Szolgáltatás-jóváírás: az Alkalmazandó Havi Szolgáltatási Díj 25 %-a, ha a vírusfertőzés egy naptári hónapon belül fordul elő; havonta legfeljebb egy igényt lehet előterjeszteni.</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A Levélszemét-szűrési Hatékonyság Szolgáltatási Szintje</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A „Levélszemét-szűrési Hatékonyság” egy-egy nap során a szűrőrendszer által felismert bejövő levélszemét százalékát jelenti.</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 Levélszemét-szűrési Hatékonyság becslésekbe nem tartoznak bele az érvénytelen postaládákba érkező hamis negatívok.</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levélszemét üzenetnek rendszerünk által feldolgozottnak kell lennie. A levélszemét nem lehet sérült, torz vagy csonkított.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A Levélszemét-szűrési Hatékonyság Szolgáltatási Szint nem vonatkozik túlnyomóan nem angol tartalmú e-mailekre.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Ön elismeri, hogy a levélszemét besorolása szubjektív és elfogadja, hogy jóhiszeműen fogjuk megbecsülni a levélszemét elfogási arányt az Ön által időben szolgáltatott bizonyítékok alapján.</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A Levélszemét-szűrési Hatékonyság Szolgáltatásra vonatkozó Szolgáltatás-jóváírás: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6900DEC0" w:rsidR="00D46DC5" w:rsidRPr="001A0074" w:rsidRDefault="00D46DC5" w:rsidP="00002CD6">
            <w:pPr>
              <w:pStyle w:val="ProductList-OfferingBody"/>
              <w:jc w:val="center"/>
              <w:rPr>
                <w:color w:val="FFFFFF" w:themeColor="background1"/>
              </w:rPr>
            </w:pPr>
            <w:r>
              <w:rPr>
                <w:color w:val="FFFFFF" w:themeColor="background1"/>
              </w:rPr>
              <w:t xml:space="preserve">Naptári hónap százaléka, amelyben a Levélszemét-szűrési Hatékonyság </w:t>
            </w:r>
            <w:r w:rsidR="0036071A">
              <w:rPr>
                <w:color w:val="FFFFFF" w:themeColor="background1"/>
              </w:rPr>
              <w:br/>
            </w:r>
            <w:r>
              <w:rPr>
                <w:color w:val="FFFFFF" w:themeColor="background1"/>
              </w:rPr>
              <w:t>99 % alatti</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 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Hamis Pozitív Szolgáltatási Szint</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„Hamis Pozitív” a szűrőrendszer által helytelenül levélszemétként azonosított szabályszerű üzleti e-mailek aránya a szolgáltatás által feldolgozott összes e-mailhez képest egy naptári hónapban.</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Teljes, eredeti üzeneteket, ideértve valamennyi fejlécet, a visszaélésekkel foglalkozó csapatnak kell jelenteni.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Csak az érvényes postaládákba küldött üzenetekre vonatkozik.</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Ön elismeri, hogy a hamis pozitívok besorolása szubjektív és elfogadja, hogy jóhiszeműen fogjuk megbecsülni a levélszemét elfogási arányt az Ön által időben szolgáltatott bizonyítékok alapján.</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Az alábbi Hamis Pozitív Szolgáltatási Szint nem vonatkozik:</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csoportos, személyes vagy pornográf e-mailekre</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túlnyomórészt nem angol tartalmú e-mailekre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lastRenderedPageBreak/>
        <w:t>belső szabályzat miatt blokkolt e-mailekre, hírnév szűrésekre vagy SMTP kapcsolódás szűrésekre</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levélszemét mappába kézbesített e-mailekre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A Hamis Pozitív Szolgáltatásra vonatkozó Szolgáltatás-jóváírás: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Hamis Pozitív Arány egy Naptári hónapban</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9D0B2F" w14:paraId="7AE054B0" w14:textId="77777777" w:rsidTr="00F575B8">
        <w:tc>
          <w:tcPr>
            <w:tcW w:w="5040" w:type="dxa"/>
          </w:tcPr>
          <w:p w14:paraId="6B80DC14" w14:textId="312FCEF6" w:rsidR="00D46DC5" w:rsidRPr="0076238C" w:rsidRDefault="00D46DC5" w:rsidP="00002CD6">
            <w:pPr>
              <w:pStyle w:val="ProductList-OfferingBody"/>
              <w:jc w:val="center"/>
            </w:pPr>
            <w:r>
              <w:t>&gt; 1:250 000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1223845E" w:rsidR="00D46DC5" w:rsidRPr="0076238C" w:rsidRDefault="00D46DC5" w:rsidP="00002CD6">
            <w:pPr>
              <w:pStyle w:val="ProductList-OfferingBody"/>
              <w:jc w:val="center"/>
            </w:pPr>
            <w:r>
              <w:t>&gt; 1:10 000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7799CB2F"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3C6965">
          <w:footerReference w:type="default" r:id="rId29"/>
          <w:footerReference w:type="first" r:id="rId30"/>
          <w:pgSz w:w="12240" w:h="15840" w:code="1"/>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229" w:name="AppendixB"/>
      <w:bookmarkStart w:id="230" w:name="_Toc468095389"/>
      <w:r>
        <w:lastRenderedPageBreak/>
        <w:t>B függelék</w:t>
      </w:r>
      <w:bookmarkEnd w:id="229"/>
      <w:r>
        <w:t xml:space="preserve"> – A Szolgáltatási Szintre vállalt kötelezettségek a Rendelkezésre Állási Idő és az E-mail Kézbesítése vonatkozásában</w:t>
      </w:r>
      <w:bookmarkEnd w:id="230"/>
    </w:p>
    <w:p w14:paraId="73A17672" w14:textId="098BE94E" w:rsidR="00F575B8" w:rsidRPr="00FB368F" w:rsidRDefault="00F575B8" w:rsidP="00F575B8">
      <w:pPr>
        <w:pStyle w:val="ProductList-Body"/>
        <w:tabs>
          <w:tab w:val="clear" w:pos="360"/>
          <w:tab w:val="clear" w:pos="720"/>
          <w:tab w:val="clear" w:pos="1080"/>
        </w:tabs>
      </w:pPr>
      <w:r>
        <w:t>Az önálló Szolgáltatásként, ECAL csomagként vagy Exchange Nagyvállalati CAL Szolgáltatásokkal licencként licencbe adott EOP-re tekintettel Ön jogosult lehet Szolgáltatás-jóváírásra, ha az alábbi Szolgáltatási Szintet nem tudjuk biztosítani (1) a Rendelkezésre Állási Idő és (2) az E-mail Kézbesítése vonatkozásában.</w:t>
      </w:r>
      <w:r w:rsidR="0017372E">
        <w:t xml:space="preserve"> </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Havi Százalékos Rendelkezésre Állás</w:t>
      </w:r>
      <w:r w:rsidRPr="00FC5A74">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Ha a EOP Havi Százalékos Rendelkezésre Állása bármely hónapban 99,999 % alá esik, Ön jogosult lehet az alábbi Szolgáltatás-jóváírásra: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13E59B4A" w:rsidR="00F575B8" w:rsidRPr="001A0074" w:rsidRDefault="00640910" w:rsidP="00002CD6">
            <w:pPr>
              <w:pStyle w:val="ProductList-OfferingBody"/>
              <w:tabs>
                <w:tab w:val="clear" w:pos="360"/>
                <w:tab w:val="clear" w:pos="720"/>
                <w:tab w:val="clear" w:pos="1080"/>
              </w:tabs>
              <w:jc w:val="center"/>
              <w:rPr>
                <w:color w:val="FFFFFF" w:themeColor="background1"/>
              </w:rPr>
            </w:pPr>
            <w:r w:rsidRPr="00640910">
              <w:rPr>
                <w:color w:val="FFFFFF" w:themeColor="background1"/>
              </w:rPr>
              <w:t>Havi Százalékos Rendelkezésre Állás</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E-mail Kézbesítési Szolgáltatási Szint</w:t>
      </w:r>
      <w:r w:rsidRPr="00FC5A74">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„E-mail Kézbesítési Idő” az e-mail kézbesítési idők átlaga egy naptári hónapban, percekben mérve; az e-mail kézbesítés pedig egy üzleti e-mailnek a EOP hálózatba történő belépésétől annak első kézbesítési kísérletéig eltelt idő.</w:t>
      </w:r>
    </w:p>
    <w:p w14:paraId="70E0FC4B" w14:textId="6672A5DB"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Idő 5 percenként mérésre és rögzítésre, ezt követően pedig rendezésre kerül az eltelt idő alapján.</w:t>
      </w:r>
      <w:r w:rsidR="0017372E">
        <w:t xml:space="preserve"> </w:t>
      </w:r>
      <w:r>
        <w:t>A mérések szerint leggyorsabb 95 % alapján számítjuk ki az adott naptári hónap átlagát.</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Próba és tesztüzeneteket használunk a kézbesítési idő mérésére.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Szolgáltatási Szint csak érvényes e-mail fiókokba kézbesített szabályszerű üzleti e-mailekre vonatkozik (csoportos e-mailekre nem).</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Jelen E-mail Kézbesítési Szolgáltatási Szint nem vonatkozik:</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karanténba vagy archívumba kézbesített e-mailekre.</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várósorba helyezett e-mailekre.</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szolgáltatásmegtagadási támadásra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végtelenített e-mailekre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Szolgáltatásra vonatkozó Szolgáltatás-jóváírás: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AF3500">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Átlagos E-mail Kézbesítési Idő (a fent meghatározottak szerint)</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9D0B2F" w14:paraId="43017F18" w14:textId="77777777" w:rsidTr="00AF3500">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AF3500">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AF3500">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3C6965">
      <w:footerReference w:type="first" r:id="rId31"/>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1F577C" w14:textId="77777777" w:rsidR="001610F3" w:rsidRDefault="001610F3" w:rsidP="009A573F">
      <w:pPr>
        <w:spacing w:after="0" w:line="240" w:lineRule="auto"/>
      </w:pPr>
      <w:r>
        <w:separator/>
      </w:r>
    </w:p>
  </w:endnote>
  <w:endnote w:type="continuationSeparator" w:id="0">
    <w:p w14:paraId="5F353B27" w14:textId="77777777" w:rsidR="001610F3" w:rsidRDefault="001610F3" w:rsidP="009A573F">
      <w:pPr>
        <w:spacing w:after="0" w:line="240" w:lineRule="auto"/>
      </w:pPr>
      <w:r>
        <w:continuationSeparator/>
      </w:r>
    </w:p>
  </w:endnote>
  <w:endnote w:type="continuationNotice" w:id="1">
    <w:p w14:paraId="4A8F9089" w14:textId="77777777" w:rsidR="001610F3" w:rsidRDefault="001610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Arial Unicode MS"/>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0431C" w:rsidRPr="00C76DF3" w14:paraId="15A2D634" w14:textId="77777777" w:rsidTr="00CA55D9">
      <w:tc>
        <w:tcPr>
          <w:tcW w:w="1255" w:type="dxa"/>
          <w:shd w:val="clear" w:color="auto" w:fill="BFBFBF" w:themeFill="background1" w:themeFillShade="BF"/>
          <w:vAlign w:val="center"/>
        </w:tcPr>
        <w:p w14:paraId="2DBC2034" w14:textId="77777777" w:rsidR="00B0431C" w:rsidRPr="00C76DF3" w:rsidRDefault="001610F3" w:rsidP="00370875">
          <w:pPr>
            <w:pStyle w:val="ProductList-OfferingBody"/>
            <w:ind w:left="-77" w:right="-73"/>
            <w:jc w:val="center"/>
            <w:rPr>
              <w:color w:val="808080" w:themeColor="background1" w:themeShade="80"/>
              <w:sz w:val="14"/>
              <w:szCs w:val="14"/>
            </w:rPr>
          </w:pPr>
          <w:hyperlink w:anchor="TableOfContents" w:history="1">
            <w:r w:rsidR="00B0431C">
              <w:rPr>
                <w:rStyle w:val="Hyperlink"/>
                <w:sz w:val="14"/>
                <w:szCs w:val="14"/>
              </w:rPr>
              <w:t>Tartalomjegyzék</w:t>
            </w:r>
          </w:hyperlink>
        </w:p>
      </w:tc>
      <w:tc>
        <w:tcPr>
          <w:tcW w:w="181" w:type="dxa"/>
          <w:tcBorders>
            <w:top w:val="nil"/>
            <w:bottom w:val="nil"/>
          </w:tcBorders>
          <w:vAlign w:val="center"/>
        </w:tcPr>
        <w:p w14:paraId="252C3380" w14:textId="77777777" w:rsidR="00B0431C" w:rsidRPr="00C76DF3" w:rsidRDefault="00B0431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0431C" w:rsidRPr="00C76DF3" w:rsidRDefault="001610F3" w:rsidP="00370875">
          <w:pPr>
            <w:pStyle w:val="ProductList-OfferingBody"/>
            <w:ind w:left="-72" w:right="-74"/>
            <w:jc w:val="center"/>
            <w:rPr>
              <w:color w:val="808080" w:themeColor="background1" w:themeShade="80"/>
              <w:sz w:val="14"/>
              <w:szCs w:val="14"/>
            </w:rPr>
          </w:pPr>
          <w:hyperlink w:anchor="Introduction" w:history="1">
            <w:r w:rsidR="00B0431C">
              <w:rPr>
                <w:rStyle w:val="Hyperlink"/>
                <w:sz w:val="14"/>
                <w:szCs w:val="14"/>
              </w:rPr>
              <w:t>Bevezetés</w:t>
            </w:r>
          </w:hyperlink>
        </w:p>
      </w:tc>
      <w:tc>
        <w:tcPr>
          <w:tcW w:w="182" w:type="dxa"/>
          <w:tcBorders>
            <w:top w:val="nil"/>
            <w:bottom w:val="nil"/>
          </w:tcBorders>
          <w:vAlign w:val="center"/>
        </w:tcPr>
        <w:p w14:paraId="0F966FD9" w14:textId="77777777" w:rsidR="00B0431C" w:rsidRPr="00C76DF3" w:rsidRDefault="00B0431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0431C" w:rsidRPr="00C76DF3" w:rsidRDefault="001610F3" w:rsidP="00370875">
          <w:pPr>
            <w:pStyle w:val="ProductList-OfferingBody"/>
            <w:ind w:left="-72" w:right="-75"/>
            <w:jc w:val="center"/>
            <w:rPr>
              <w:color w:val="808080" w:themeColor="background1" w:themeShade="80"/>
              <w:sz w:val="14"/>
              <w:szCs w:val="14"/>
            </w:rPr>
          </w:pPr>
          <w:hyperlink w:anchor="Glossary" w:history="1">
            <w:r w:rsidR="00B0431C">
              <w:rPr>
                <w:rStyle w:val="Hyperlink"/>
                <w:sz w:val="14"/>
                <w:szCs w:val="14"/>
              </w:rPr>
              <w:t>Szószedet</w:t>
            </w:r>
          </w:hyperlink>
          <w:r w:rsidR="00B0431C">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0431C" w:rsidRPr="00C76DF3" w:rsidRDefault="00B0431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0431C" w:rsidRPr="00C76DF3" w:rsidRDefault="001610F3" w:rsidP="00370875">
          <w:pPr>
            <w:pStyle w:val="ProductList-OfferingBody"/>
            <w:ind w:left="-72" w:right="-77"/>
            <w:jc w:val="center"/>
            <w:rPr>
              <w:color w:val="808080" w:themeColor="background1" w:themeShade="80"/>
              <w:sz w:val="14"/>
              <w:szCs w:val="14"/>
            </w:rPr>
          </w:pPr>
          <w:hyperlink w:anchor="LicenseTerms" w:history="1">
            <w:r w:rsidR="00B0431C">
              <w:rPr>
                <w:rStyle w:val="Hyperlink"/>
                <w:sz w:val="14"/>
                <w:szCs w:val="14"/>
              </w:rPr>
              <w:t>Licencfeltételek</w:t>
            </w:r>
          </w:hyperlink>
        </w:p>
      </w:tc>
      <w:tc>
        <w:tcPr>
          <w:tcW w:w="185" w:type="dxa"/>
          <w:tcBorders>
            <w:top w:val="nil"/>
            <w:bottom w:val="nil"/>
          </w:tcBorders>
          <w:vAlign w:val="center"/>
        </w:tcPr>
        <w:p w14:paraId="69800AFB" w14:textId="77777777" w:rsidR="00B0431C" w:rsidRPr="00C76DF3" w:rsidRDefault="00B0431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0431C" w:rsidRPr="00C76DF3" w:rsidRDefault="001610F3" w:rsidP="00370875">
          <w:pPr>
            <w:pStyle w:val="ProductList-OfferingBody"/>
            <w:ind w:left="-72" w:right="-77"/>
            <w:jc w:val="center"/>
            <w:rPr>
              <w:color w:val="808080" w:themeColor="background1" w:themeShade="80"/>
              <w:sz w:val="14"/>
              <w:szCs w:val="14"/>
            </w:rPr>
          </w:pPr>
          <w:hyperlink w:anchor="Software" w:history="1">
            <w:r w:rsidR="00B0431C">
              <w:rPr>
                <w:rStyle w:val="Hyperlink"/>
                <w:sz w:val="14"/>
                <w:szCs w:val="14"/>
              </w:rPr>
              <w:t>Szoftver</w:t>
            </w:r>
          </w:hyperlink>
        </w:p>
      </w:tc>
      <w:tc>
        <w:tcPr>
          <w:tcW w:w="180" w:type="dxa"/>
          <w:tcBorders>
            <w:top w:val="nil"/>
            <w:bottom w:val="nil"/>
          </w:tcBorders>
        </w:tcPr>
        <w:p w14:paraId="4F6F3066" w14:textId="77777777" w:rsidR="00B0431C" w:rsidRPr="00C76DF3" w:rsidRDefault="00B0431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0431C" w:rsidRPr="00C76DF3" w:rsidRDefault="001610F3"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0431C">
              <w:rPr>
                <w:rStyle w:val="Hyperlink"/>
                <w:sz w:val="14"/>
                <w:szCs w:val="14"/>
              </w:rPr>
              <w:t>Online Szolgáltatások</w:t>
            </w:r>
          </w:hyperlink>
          <w:hyperlink w:anchor="Services" w:history="1"/>
        </w:p>
      </w:tc>
      <w:tc>
        <w:tcPr>
          <w:tcW w:w="270" w:type="dxa"/>
          <w:tcBorders>
            <w:top w:val="nil"/>
            <w:bottom w:val="nil"/>
          </w:tcBorders>
          <w:vAlign w:val="center"/>
        </w:tcPr>
        <w:p w14:paraId="68411511" w14:textId="77777777" w:rsidR="00B0431C" w:rsidRPr="00C76DF3" w:rsidRDefault="00B0431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0431C" w:rsidRPr="00C76DF3" w:rsidRDefault="001610F3" w:rsidP="00370875">
          <w:pPr>
            <w:pStyle w:val="ProductList-OfferingBody"/>
            <w:ind w:left="-72" w:right="-76"/>
            <w:jc w:val="center"/>
            <w:rPr>
              <w:color w:val="808080" w:themeColor="background1" w:themeShade="80"/>
              <w:sz w:val="14"/>
              <w:szCs w:val="14"/>
            </w:rPr>
          </w:pPr>
          <w:hyperlink w:anchor="AppendixA" w:history="1">
            <w:r w:rsidR="00B0431C">
              <w:rPr>
                <w:rStyle w:val="Hyperlink"/>
                <w:sz w:val="14"/>
                <w:szCs w:val="14"/>
              </w:rPr>
              <w:t>Függelékek</w:t>
            </w:r>
          </w:hyperlink>
        </w:p>
      </w:tc>
      <w:tc>
        <w:tcPr>
          <w:tcW w:w="184" w:type="dxa"/>
          <w:tcBorders>
            <w:top w:val="nil"/>
            <w:bottom w:val="nil"/>
          </w:tcBorders>
          <w:vAlign w:val="center"/>
        </w:tcPr>
        <w:p w14:paraId="4CB1671F" w14:textId="77777777" w:rsidR="00B0431C" w:rsidRPr="00C76DF3" w:rsidRDefault="00B0431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0431C" w:rsidRPr="00C76DF3" w:rsidRDefault="001610F3" w:rsidP="00370875">
          <w:pPr>
            <w:pStyle w:val="ProductList-OfferingBody"/>
            <w:ind w:left="-72" w:right="-74"/>
            <w:jc w:val="center"/>
            <w:rPr>
              <w:color w:val="808080" w:themeColor="background1" w:themeShade="80"/>
              <w:sz w:val="14"/>
              <w:szCs w:val="14"/>
            </w:rPr>
          </w:pPr>
          <w:hyperlink w:anchor="Index" w:history="1">
            <w:r w:rsidR="00B0431C">
              <w:rPr>
                <w:rStyle w:val="Hyperlink"/>
                <w:sz w:val="14"/>
                <w:szCs w:val="14"/>
              </w:rPr>
              <w:t>Szolgáltatásmutató</w:t>
            </w:r>
          </w:hyperlink>
        </w:p>
      </w:tc>
    </w:tr>
  </w:tbl>
  <w:p w14:paraId="23003BC5" w14:textId="77777777" w:rsidR="00B0431C" w:rsidRDefault="00B0431C"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B0431C" w:rsidRPr="00C76DF3" w14:paraId="76B2DC6C" w14:textId="77777777" w:rsidTr="000526A4">
      <w:tc>
        <w:tcPr>
          <w:tcW w:w="2008" w:type="dxa"/>
          <w:shd w:val="clear" w:color="auto" w:fill="F2F2F2"/>
          <w:vAlign w:val="center"/>
        </w:tcPr>
        <w:p w14:paraId="647558B1" w14:textId="77777777" w:rsidR="00B0431C" w:rsidRPr="00C76DF3" w:rsidRDefault="001610F3"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0431C" w:rsidRPr="00760A37">
              <w:rPr>
                <w:rStyle w:val="Hyperlink"/>
                <w:sz w:val="14"/>
                <w:szCs w:val="14"/>
                <w:lang w:val="en-US" w:eastAsia="en-US" w:bidi="ar-SA"/>
              </w:rPr>
              <w:t>Tartalomjegyzék</w:t>
            </w:r>
          </w:hyperlink>
        </w:p>
      </w:tc>
      <w:tc>
        <w:tcPr>
          <w:tcW w:w="275" w:type="dxa"/>
          <w:tcBorders>
            <w:top w:val="nil"/>
            <w:bottom w:val="nil"/>
          </w:tcBorders>
          <w:vAlign w:val="center"/>
        </w:tcPr>
        <w:p w14:paraId="04D8582E" w14:textId="77777777" w:rsidR="00B0431C" w:rsidRPr="00C76DF3" w:rsidRDefault="00B0431C"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7ABB9EB8" w14:textId="77777777" w:rsidR="00B0431C" w:rsidRPr="00D658DA" w:rsidRDefault="001610F3"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B0431C" w:rsidRPr="00760A37">
              <w:rPr>
                <w:rStyle w:val="Hyperlink"/>
                <w:sz w:val="14"/>
                <w:szCs w:val="14"/>
                <w:lang w:val="en-US" w:eastAsia="en-US" w:bidi="ar-SA"/>
              </w:rPr>
              <w:t>Bevezetés</w:t>
            </w:r>
          </w:hyperlink>
        </w:p>
      </w:tc>
      <w:tc>
        <w:tcPr>
          <w:tcW w:w="276" w:type="dxa"/>
          <w:tcBorders>
            <w:top w:val="nil"/>
            <w:bottom w:val="nil"/>
          </w:tcBorders>
          <w:vAlign w:val="center"/>
        </w:tcPr>
        <w:p w14:paraId="0AC4FA06" w14:textId="77777777" w:rsidR="00B0431C" w:rsidRPr="00C76DF3" w:rsidRDefault="00B0431C"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1B8715A" w14:textId="77777777" w:rsidR="00B0431C" w:rsidRPr="00C76DF3" w:rsidRDefault="001610F3"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B0431C"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BE153DF" w14:textId="77777777" w:rsidR="00B0431C" w:rsidRPr="00C76DF3" w:rsidRDefault="00B0431C"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6E5B8B78" w14:textId="77777777" w:rsidR="00B0431C" w:rsidRPr="00C76DF3" w:rsidRDefault="001610F3"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0431C"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4902654B" w14:textId="77777777" w:rsidR="00B0431C" w:rsidRPr="00C76DF3" w:rsidRDefault="00B0431C"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7BF4BAE5" w14:textId="77777777" w:rsidR="00B0431C" w:rsidRPr="00C76DF3" w:rsidRDefault="001610F3"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B0431C" w:rsidRPr="00760A37">
              <w:rPr>
                <w:rStyle w:val="Hyperlink"/>
                <w:sz w:val="14"/>
                <w:szCs w:val="14"/>
                <w:lang w:val="en-US" w:eastAsia="en-US" w:bidi="ar-SA"/>
              </w:rPr>
              <w:t>függelék</w:t>
            </w:r>
          </w:hyperlink>
        </w:p>
      </w:tc>
    </w:tr>
  </w:tbl>
  <w:p w14:paraId="46BF1764" w14:textId="77777777" w:rsidR="00B0431C" w:rsidRPr="00D658DA" w:rsidRDefault="00B0431C" w:rsidP="003C6965">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B0431C" w:rsidRPr="00C76DF3" w14:paraId="1018B28C" w14:textId="77777777" w:rsidTr="00DC0C5D">
      <w:tc>
        <w:tcPr>
          <w:tcW w:w="1975" w:type="dxa"/>
          <w:shd w:val="clear" w:color="auto" w:fill="F2F2F2"/>
          <w:vAlign w:val="center"/>
        </w:tcPr>
        <w:p w14:paraId="0B29E213" w14:textId="77777777" w:rsidR="00B0431C" w:rsidRPr="00C76DF3" w:rsidRDefault="001610F3"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0431C" w:rsidRPr="00760A37">
              <w:rPr>
                <w:rStyle w:val="Hyperlink"/>
                <w:sz w:val="14"/>
                <w:szCs w:val="14"/>
                <w:lang w:val="en-US" w:eastAsia="en-US" w:bidi="ar-SA"/>
              </w:rPr>
              <w:t>Tartalomjegyzék</w:t>
            </w:r>
          </w:hyperlink>
        </w:p>
      </w:tc>
      <w:tc>
        <w:tcPr>
          <w:tcW w:w="270" w:type="dxa"/>
          <w:tcBorders>
            <w:top w:val="nil"/>
            <w:bottom w:val="nil"/>
          </w:tcBorders>
          <w:vAlign w:val="center"/>
        </w:tcPr>
        <w:p w14:paraId="60D2B609" w14:textId="77777777" w:rsidR="00B0431C" w:rsidRPr="00C76DF3" w:rsidRDefault="00B0431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E9E6DE2" w14:textId="77777777" w:rsidR="00B0431C" w:rsidRPr="00D658DA" w:rsidRDefault="001610F3"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B0431C" w:rsidRPr="00760A37">
              <w:rPr>
                <w:rStyle w:val="Hyperlink"/>
                <w:sz w:val="14"/>
                <w:szCs w:val="14"/>
                <w:lang w:val="en-US" w:eastAsia="en-US" w:bidi="ar-SA"/>
              </w:rPr>
              <w:t>Bevezetés</w:t>
            </w:r>
          </w:hyperlink>
        </w:p>
      </w:tc>
      <w:tc>
        <w:tcPr>
          <w:tcW w:w="271" w:type="dxa"/>
          <w:tcBorders>
            <w:top w:val="nil"/>
            <w:bottom w:val="nil"/>
          </w:tcBorders>
          <w:vAlign w:val="center"/>
        </w:tcPr>
        <w:p w14:paraId="6EEA3F2E" w14:textId="77777777" w:rsidR="00B0431C" w:rsidRPr="00C76DF3" w:rsidRDefault="00B0431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B86BDE0" w14:textId="77777777" w:rsidR="00B0431C" w:rsidRPr="00C76DF3" w:rsidRDefault="001610F3"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B0431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6B2EFF15" w14:textId="77777777" w:rsidR="00B0431C" w:rsidRPr="00C76DF3" w:rsidRDefault="00B0431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04FCB820" w14:textId="77777777" w:rsidR="00B0431C" w:rsidRPr="00C76DF3" w:rsidRDefault="001610F3"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0431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6E3061E3" w14:textId="77777777" w:rsidR="00B0431C" w:rsidRPr="00C76DF3" w:rsidRDefault="00B0431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1283F7E" w14:textId="77777777" w:rsidR="00B0431C" w:rsidRPr="00C76DF3" w:rsidRDefault="001610F3"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B0431C" w:rsidRPr="00760A37">
              <w:rPr>
                <w:rStyle w:val="Hyperlink"/>
                <w:sz w:val="14"/>
                <w:szCs w:val="14"/>
                <w:lang w:val="en-US" w:eastAsia="en-US" w:bidi="ar-SA"/>
              </w:rPr>
              <w:t>függelék</w:t>
            </w:r>
          </w:hyperlink>
        </w:p>
      </w:tc>
    </w:tr>
  </w:tbl>
  <w:p w14:paraId="1E865C4F" w14:textId="77777777" w:rsidR="00B0431C" w:rsidRPr="00D658DA" w:rsidRDefault="00B0431C" w:rsidP="00AA42D4">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B0431C" w:rsidRPr="00C76DF3" w14:paraId="553F2CF7" w14:textId="77777777" w:rsidTr="00AA42D4">
      <w:tc>
        <w:tcPr>
          <w:tcW w:w="1975" w:type="dxa"/>
          <w:shd w:val="clear" w:color="auto" w:fill="F2F2F2"/>
          <w:vAlign w:val="center"/>
        </w:tcPr>
        <w:p w14:paraId="0E3D0797" w14:textId="77777777" w:rsidR="00B0431C" w:rsidRPr="00C76DF3" w:rsidRDefault="001610F3"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0431C" w:rsidRPr="00760A37">
              <w:rPr>
                <w:rStyle w:val="Hyperlink"/>
                <w:sz w:val="14"/>
                <w:szCs w:val="14"/>
                <w:lang w:val="en-US" w:eastAsia="en-US" w:bidi="ar-SA"/>
              </w:rPr>
              <w:t>Tartalomjegyzék</w:t>
            </w:r>
          </w:hyperlink>
        </w:p>
      </w:tc>
      <w:tc>
        <w:tcPr>
          <w:tcW w:w="270" w:type="dxa"/>
          <w:tcBorders>
            <w:top w:val="nil"/>
            <w:bottom w:val="nil"/>
          </w:tcBorders>
          <w:vAlign w:val="center"/>
        </w:tcPr>
        <w:p w14:paraId="5658D73D" w14:textId="77777777" w:rsidR="00B0431C" w:rsidRPr="00C76DF3" w:rsidRDefault="00B0431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9461F85" w14:textId="77777777" w:rsidR="00B0431C" w:rsidRPr="00D658DA" w:rsidRDefault="001610F3"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B0431C" w:rsidRPr="00760A37">
              <w:rPr>
                <w:rStyle w:val="Hyperlink"/>
                <w:sz w:val="14"/>
                <w:szCs w:val="14"/>
                <w:lang w:val="en-US" w:eastAsia="en-US" w:bidi="ar-SA"/>
              </w:rPr>
              <w:t>Bevezetés</w:t>
            </w:r>
          </w:hyperlink>
        </w:p>
      </w:tc>
      <w:tc>
        <w:tcPr>
          <w:tcW w:w="271" w:type="dxa"/>
          <w:tcBorders>
            <w:top w:val="nil"/>
            <w:bottom w:val="nil"/>
          </w:tcBorders>
          <w:vAlign w:val="center"/>
        </w:tcPr>
        <w:p w14:paraId="0233FB6D" w14:textId="77777777" w:rsidR="00B0431C" w:rsidRPr="00C76DF3" w:rsidRDefault="00B0431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F412A5D" w14:textId="77777777" w:rsidR="00B0431C" w:rsidRPr="00C76DF3" w:rsidRDefault="001610F3"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B0431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202FA3F" w14:textId="77777777" w:rsidR="00B0431C" w:rsidRPr="00C76DF3" w:rsidRDefault="00B0431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6746FFCD" w14:textId="77777777" w:rsidR="00B0431C" w:rsidRPr="00C76DF3" w:rsidRDefault="001610F3"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0431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9D04F2A" w14:textId="77777777" w:rsidR="00B0431C" w:rsidRPr="00C76DF3" w:rsidRDefault="00B0431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779C31E" w14:textId="77777777" w:rsidR="00B0431C" w:rsidRPr="00C76DF3" w:rsidRDefault="001610F3"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B0431C" w:rsidRPr="00760A37">
              <w:rPr>
                <w:rStyle w:val="Hyperlink"/>
                <w:sz w:val="14"/>
                <w:szCs w:val="14"/>
                <w:lang w:val="en-US" w:eastAsia="en-US" w:bidi="ar-SA"/>
              </w:rPr>
              <w:t>függelék</w:t>
            </w:r>
          </w:hyperlink>
        </w:p>
      </w:tc>
    </w:tr>
  </w:tbl>
  <w:p w14:paraId="73ACDC1D" w14:textId="77777777" w:rsidR="00B0431C" w:rsidRPr="00D658DA" w:rsidRDefault="00B0431C" w:rsidP="00AA42D4">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B0431C" w:rsidRPr="00C76DF3" w14:paraId="4912907D" w14:textId="77777777" w:rsidTr="0047693D">
      <w:tc>
        <w:tcPr>
          <w:tcW w:w="1975" w:type="dxa"/>
          <w:shd w:val="clear" w:color="auto" w:fill="F2F2F2"/>
          <w:vAlign w:val="center"/>
        </w:tcPr>
        <w:p w14:paraId="76EB0E0D" w14:textId="77777777" w:rsidR="00B0431C" w:rsidRPr="00C76DF3" w:rsidRDefault="001610F3"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0431C" w:rsidRPr="00760A37">
              <w:rPr>
                <w:rStyle w:val="Hyperlink"/>
                <w:sz w:val="14"/>
                <w:szCs w:val="14"/>
                <w:lang w:val="en-US" w:eastAsia="en-US" w:bidi="ar-SA"/>
              </w:rPr>
              <w:t>Tartalomjegyzék</w:t>
            </w:r>
          </w:hyperlink>
        </w:p>
      </w:tc>
      <w:tc>
        <w:tcPr>
          <w:tcW w:w="270" w:type="dxa"/>
          <w:tcBorders>
            <w:top w:val="nil"/>
            <w:bottom w:val="nil"/>
          </w:tcBorders>
          <w:vAlign w:val="center"/>
        </w:tcPr>
        <w:p w14:paraId="32870238" w14:textId="77777777" w:rsidR="00B0431C" w:rsidRPr="00C76DF3" w:rsidRDefault="00B0431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6CF963" w14:textId="77777777" w:rsidR="00B0431C" w:rsidRPr="00D658DA" w:rsidRDefault="001610F3"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B0431C" w:rsidRPr="00760A37">
              <w:rPr>
                <w:rStyle w:val="Hyperlink"/>
                <w:sz w:val="14"/>
                <w:szCs w:val="14"/>
                <w:lang w:val="en-US" w:eastAsia="en-US" w:bidi="ar-SA"/>
              </w:rPr>
              <w:t>Bevezetés</w:t>
            </w:r>
          </w:hyperlink>
        </w:p>
      </w:tc>
      <w:tc>
        <w:tcPr>
          <w:tcW w:w="271" w:type="dxa"/>
          <w:tcBorders>
            <w:top w:val="nil"/>
            <w:bottom w:val="nil"/>
          </w:tcBorders>
          <w:vAlign w:val="center"/>
        </w:tcPr>
        <w:p w14:paraId="6FA7F2AD" w14:textId="77777777" w:rsidR="00B0431C" w:rsidRPr="00C76DF3" w:rsidRDefault="00B0431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915BB08" w14:textId="77777777" w:rsidR="00B0431C" w:rsidRPr="00C76DF3" w:rsidRDefault="001610F3"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B0431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71B4DB39" w14:textId="77777777" w:rsidR="00B0431C" w:rsidRPr="00C76DF3" w:rsidRDefault="00B0431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24B1830" w14:textId="77777777" w:rsidR="00B0431C" w:rsidRPr="00C76DF3" w:rsidRDefault="001610F3"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0431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5EBB44A" w14:textId="77777777" w:rsidR="00B0431C" w:rsidRPr="00C76DF3" w:rsidRDefault="00B0431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E706654" w14:textId="77777777" w:rsidR="00B0431C" w:rsidRPr="00C76DF3" w:rsidRDefault="001610F3"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B0431C" w:rsidRPr="00760A37">
              <w:rPr>
                <w:rStyle w:val="Hyperlink"/>
                <w:sz w:val="14"/>
                <w:szCs w:val="14"/>
                <w:lang w:val="en-US" w:eastAsia="en-US" w:bidi="ar-SA"/>
              </w:rPr>
              <w:t>függelék</w:t>
            </w:r>
          </w:hyperlink>
        </w:p>
      </w:tc>
    </w:tr>
  </w:tbl>
  <w:p w14:paraId="683DDB6E" w14:textId="77777777" w:rsidR="00B0431C" w:rsidRPr="00D658DA" w:rsidRDefault="00B0431C" w:rsidP="00AA42D4">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B0431C" w:rsidRDefault="00B0431C"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B0431C" w:rsidRPr="00C76DF3" w14:paraId="1324F7BF" w14:textId="77777777" w:rsidTr="00EC6478">
      <w:tc>
        <w:tcPr>
          <w:tcW w:w="1975" w:type="dxa"/>
          <w:shd w:val="clear" w:color="auto" w:fill="BFBFBF" w:themeFill="background1" w:themeFillShade="BF"/>
          <w:vAlign w:val="center"/>
        </w:tcPr>
        <w:p w14:paraId="0D31A47F" w14:textId="7C06C707" w:rsidR="00B0431C" w:rsidRPr="00C76DF3" w:rsidRDefault="001610F3"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0431C" w:rsidRPr="00760A37">
              <w:rPr>
                <w:rStyle w:val="Hyperlink"/>
                <w:sz w:val="14"/>
                <w:szCs w:val="14"/>
                <w:lang w:val="en-US" w:eastAsia="en-US" w:bidi="ar-SA"/>
              </w:rPr>
              <w:t>Tartalomjegyzék</w:t>
            </w:r>
          </w:hyperlink>
        </w:p>
      </w:tc>
      <w:tc>
        <w:tcPr>
          <w:tcW w:w="270" w:type="dxa"/>
          <w:tcBorders>
            <w:top w:val="nil"/>
            <w:bottom w:val="nil"/>
          </w:tcBorders>
          <w:vAlign w:val="center"/>
        </w:tcPr>
        <w:p w14:paraId="4480572E" w14:textId="77777777" w:rsidR="00B0431C" w:rsidRPr="00C76DF3" w:rsidRDefault="00B0431C" w:rsidP="00D658DA">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A9D5EA6" w14:textId="179B4385" w:rsidR="00B0431C" w:rsidRPr="00D658DA" w:rsidRDefault="001610F3" w:rsidP="00D658DA">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B0431C" w:rsidRPr="00760A37">
              <w:rPr>
                <w:rStyle w:val="Hyperlink"/>
                <w:sz w:val="14"/>
                <w:szCs w:val="14"/>
                <w:lang w:val="en-US" w:eastAsia="en-US" w:bidi="ar-SA"/>
              </w:rPr>
              <w:t>Bevezetés</w:t>
            </w:r>
          </w:hyperlink>
        </w:p>
      </w:tc>
      <w:tc>
        <w:tcPr>
          <w:tcW w:w="271" w:type="dxa"/>
          <w:tcBorders>
            <w:top w:val="nil"/>
            <w:bottom w:val="nil"/>
          </w:tcBorders>
          <w:vAlign w:val="center"/>
        </w:tcPr>
        <w:p w14:paraId="5244BF19" w14:textId="77777777" w:rsidR="00B0431C" w:rsidRPr="00C76DF3" w:rsidRDefault="00B0431C" w:rsidP="00D658DA">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2641626" w14:textId="72EF518E" w:rsidR="00B0431C" w:rsidRPr="00C76DF3" w:rsidRDefault="001610F3"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B0431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44B27124" w14:textId="77777777" w:rsidR="00B0431C" w:rsidRPr="00C76DF3" w:rsidRDefault="00B0431C" w:rsidP="00D658D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CAB5AE8" w14:textId="79D86852" w:rsidR="00B0431C" w:rsidRPr="00C76DF3" w:rsidRDefault="001610F3"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0431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4CB2E2E" w14:textId="77777777" w:rsidR="00B0431C" w:rsidRPr="00C76DF3" w:rsidRDefault="00B0431C" w:rsidP="00D658D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B76185" w14:textId="15F96AC6" w:rsidR="00B0431C" w:rsidRPr="00C76DF3" w:rsidRDefault="001610F3"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B0431C" w:rsidRPr="00760A37">
              <w:rPr>
                <w:rStyle w:val="Hyperlink"/>
                <w:sz w:val="14"/>
                <w:szCs w:val="14"/>
                <w:lang w:val="en-US" w:eastAsia="en-US" w:bidi="ar-SA"/>
              </w:rPr>
              <w:t>függelék</w:t>
            </w:r>
          </w:hyperlink>
        </w:p>
      </w:tc>
    </w:tr>
  </w:tbl>
  <w:p w14:paraId="1166BF0D" w14:textId="77777777" w:rsidR="00B0431C" w:rsidRPr="00D658DA" w:rsidRDefault="00B0431C" w:rsidP="00D658DA">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B0431C" w:rsidRPr="00C76DF3" w14:paraId="33F3BEF4" w14:textId="77777777" w:rsidTr="00B0431C">
      <w:tc>
        <w:tcPr>
          <w:tcW w:w="1975" w:type="dxa"/>
          <w:shd w:val="clear" w:color="auto" w:fill="BFBFBF" w:themeFill="background1" w:themeFillShade="BF"/>
          <w:vAlign w:val="center"/>
        </w:tcPr>
        <w:p w14:paraId="03174383" w14:textId="77777777" w:rsidR="00B0431C" w:rsidRPr="00C76DF3" w:rsidRDefault="001610F3" w:rsidP="000F0E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0431C" w:rsidRPr="00760A37">
              <w:rPr>
                <w:rStyle w:val="Hyperlink"/>
                <w:sz w:val="14"/>
                <w:szCs w:val="14"/>
                <w:lang w:val="en-US" w:eastAsia="en-US" w:bidi="ar-SA"/>
              </w:rPr>
              <w:t>Tartalomjegyzék</w:t>
            </w:r>
          </w:hyperlink>
        </w:p>
      </w:tc>
      <w:tc>
        <w:tcPr>
          <w:tcW w:w="270" w:type="dxa"/>
          <w:tcBorders>
            <w:top w:val="nil"/>
            <w:bottom w:val="nil"/>
          </w:tcBorders>
          <w:vAlign w:val="center"/>
        </w:tcPr>
        <w:p w14:paraId="2E85B941" w14:textId="77777777" w:rsidR="00B0431C" w:rsidRPr="00C76DF3" w:rsidRDefault="00B0431C" w:rsidP="000F0E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B20C316" w14:textId="77777777" w:rsidR="00B0431C" w:rsidRPr="00D658DA" w:rsidRDefault="001610F3" w:rsidP="000F0E9C">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B0431C" w:rsidRPr="00760A37">
              <w:rPr>
                <w:rStyle w:val="Hyperlink"/>
                <w:sz w:val="14"/>
                <w:szCs w:val="14"/>
                <w:lang w:val="en-US" w:eastAsia="en-US" w:bidi="ar-SA"/>
              </w:rPr>
              <w:t>Bevezetés</w:t>
            </w:r>
          </w:hyperlink>
        </w:p>
      </w:tc>
      <w:tc>
        <w:tcPr>
          <w:tcW w:w="271" w:type="dxa"/>
          <w:tcBorders>
            <w:top w:val="nil"/>
            <w:bottom w:val="nil"/>
          </w:tcBorders>
          <w:vAlign w:val="center"/>
        </w:tcPr>
        <w:p w14:paraId="12E916FC" w14:textId="77777777" w:rsidR="00B0431C" w:rsidRPr="00C76DF3" w:rsidRDefault="00B0431C" w:rsidP="000F0E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237BEB" w14:textId="77777777" w:rsidR="00B0431C" w:rsidRPr="00C76DF3" w:rsidRDefault="001610F3" w:rsidP="000F0E9C">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B0431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5355ACF4" w14:textId="77777777" w:rsidR="00B0431C" w:rsidRPr="00C76DF3" w:rsidRDefault="00B0431C" w:rsidP="000F0E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8D8EA87" w14:textId="77777777" w:rsidR="00B0431C" w:rsidRPr="00C76DF3" w:rsidRDefault="001610F3" w:rsidP="000F0E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0431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4AA075F" w14:textId="77777777" w:rsidR="00B0431C" w:rsidRPr="00C76DF3" w:rsidRDefault="00B0431C" w:rsidP="000F0E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9E9A88C" w14:textId="77777777" w:rsidR="00B0431C" w:rsidRPr="00C76DF3" w:rsidRDefault="001610F3" w:rsidP="000F0E9C">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B0431C" w:rsidRPr="00760A37">
              <w:rPr>
                <w:rStyle w:val="Hyperlink"/>
                <w:sz w:val="14"/>
                <w:szCs w:val="14"/>
                <w:lang w:val="en-US" w:eastAsia="en-US" w:bidi="ar-SA"/>
              </w:rPr>
              <w:t>függelék</w:t>
            </w:r>
          </w:hyperlink>
        </w:p>
      </w:tc>
    </w:tr>
  </w:tbl>
  <w:p w14:paraId="55876EE2" w14:textId="77777777" w:rsidR="00B0431C" w:rsidRDefault="00B0431C"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0431C" w:rsidRPr="00C76DF3" w14:paraId="49EBE58A" w14:textId="77777777" w:rsidTr="00B5200C">
      <w:tc>
        <w:tcPr>
          <w:tcW w:w="1255" w:type="dxa"/>
          <w:shd w:val="clear" w:color="auto" w:fill="F2F2F2" w:themeFill="background1" w:themeFillShade="F2"/>
          <w:vAlign w:val="center"/>
        </w:tcPr>
        <w:p w14:paraId="102377D2" w14:textId="77777777" w:rsidR="00B0431C" w:rsidRPr="00C76DF3" w:rsidRDefault="001610F3" w:rsidP="00370875">
          <w:pPr>
            <w:pStyle w:val="ProductList-OfferingBody"/>
            <w:ind w:left="-77" w:right="-73"/>
            <w:jc w:val="center"/>
            <w:rPr>
              <w:color w:val="808080" w:themeColor="background1" w:themeShade="80"/>
              <w:sz w:val="14"/>
              <w:szCs w:val="14"/>
            </w:rPr>
          </w:pPr>
          <w:hyperlink w:anchor="TableOfContents" w:history="1">
            <w:r w:rsidR="00B0431C">
              <w:rPr>
                <w:rStyle w:val="Hyperlink"/>
                <w:sz w:val="14"/>
                <w:szCs w:val="14"/>
              </w:rPr>
              <w:t>Tartalomjegyzék</w:t>
            </w:r>
          </w:hyperlink>
        </w:p>
      </w:tc>
      <w:tc>
        <w:tcPr>
          <w:tcW w:w="181" w:type="dxa"/>
          <w:tcBorders>
            <w:top w:val="nil"/>
            <w:bottom w:val="nil"/>
          </w:tcBorders>
          <w:vAlign w:val="center"/>
        </w:tcPr>
        <w:p w14:paraId="3BB867E4" w14:textId="77777777" w:rsidR="00B0431C" w:rsidRPr="00C76DF3" w:rsidRDefault="00B0431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0431C" w:rsidRPr="00C76DF3" w:rsidRDefault="001610F3" w:rsidP="00370875">
          <w:pPr>
            <w:pStyle w:val="ProductList-OfferingBody"/>
            <w:ind w:left="-72" w:right="-74"/>
            <w:jc w:val="center"/>
            <w:rPr>
              <w:color w:val="808080" w:themeColor="background1" w:themeShade="80"/>
              <w:sz w:val="14"/>
              <w:szCs w:val="14"/>
            </w:rPr>
          </w:pPr>
          <w:hyperlink w:anchor="Introduction" w:history="1">
            <w:r w:rsidR="00B0431C">
              <w:rPr>
                <w:rStyle w:val="Hyperlink"/>
                <w:sz w:val="14"/>
                <w:szCs w:val="14"/>
              </w:rPr>
              <w:t>Bevezetés</w:t>
            </w:r>
          </w:hyperlink>
        </w:p>
      </w:tc>
      <w:tc>
        <w:tcPr>
          <w:tcW w:w="182" w:type="dxa"/>
          <w:tcBorders>
            <w:top w:val="nil"/>
            <w:bottom w:val="nil"/>
          </w:tcBorders>
          <w:vAlign w:val="center"/>
        </w:tcPr>
        <w:p w14:paraId="53D82520" w14:textId="77777777" w:rsidR="00B0431C" w:rsidRPr="00C76DF3" w:rsidRDefault="00B0431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0431C" w:rsidRPr="00C76DF3" w:rsidRDefault="001610F3" w:rsidP="00370875">
          <w:pPr>
            <w:pStyle w:val="ProductList-OfferingBody"/>
            <w:ind w:left="-72" w:right="-75"/>
            <w:jc w:val="center"/>
            <w:rPr>
              <w:color w:val="808080" w:themeColor="background1" w:themeShade="80"/>
              <w:sz w:val="14"/>
              <w:szCs w:val="14"/>
            </w:rPr>
          </w:pPr>
          <w:hyperlink w:anchor="LicenseTerms" w:history="1">
            <w:r w:rsidR="00B0431C">
              <w:rPr>
                <w:rStyle w:val="Hyperlink"/>
                <w:sz w:val="14"/>
                <w:szCs w:val="14"/>
              </w:rPr>
              <w:t>Licencfeltételek</w:t>
            </w:r>
          </w:hyperlink>
        </w:p>
      </w:tc>
      <w:tc>
        <w:tcPr>
          <w:tcW w:w="183" w:type="dxa"/>
          <w:tcBorders>
            <w:top w:val="nil"/>
            <w:bottom w:val="nil"/>
          </w:tcBorders>
          <w:vAlign w:val="center"/>
        </w:tcPr>
        <w:p w14:paraId="1125AF40" w14:textId="77777777" w:rsidR="00B0431C" w:rsidRPr="00C76DF3" w:rsidRDefault="00B0431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0431C" w:rsidRPr="00C76DF3" w:rsidRDefault="001610F3" w:rsidP="00370875">
          <w:pPr>
            <w:pStyle w:val="ProductList-OfferingBody"/>
            <w:ind w:left="-72" w:right="-77"/>
            <w:jc w:val="center"/>
            <w:rPr>
              <w:color w:val="808080" w:themeColor="background1" w:themeShade="80"/>
              <w:sz w:val="14"/>
              <w:szCs w:val="14"/>
            </w:rPr>
          </w:pPr>
          <w:hyperlink w:anchor="Software" w:history="1">
            <w:r w:rsidR="00B0431C">
              <w:rPr>
                <w:rStyle w:val="Hyperlink"/>
                <w:sz w:val="14"/>
                <w:szCs w:val="14"/>
              </w:rPr>
              <w:t>Szoftver</w:t>
            </w:r>
          </w:hyperlink>
        </w:p>
      </w:tc>
      <w:tc>
        <w:tcPr>
          <w:tcW w:w="185" w:type="dxa"/>
          <w:tcBorders>
            <w:top w:val="nil"/>
            <w:bottom w:val="nil"/>
          </w:tcBorders>
          <w:vAlign w:val="center"/>
        </w:tcPr>
        <w:p w14:paraId="1E5F93B5" w14:textId="77777777" w:rsidR="00B0431C" w:rsidRPr="00C76DF3" w:rsidRDefault="00B0431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0431C" w:rsidRPr="00C76DF3" w:rsidRDefault="001610F3" w:rsidP="000506C5">
          <w:pPr>
            <w:pStyle w:val="ProductList-OfferingBody"/>
            <w:ind w:left="-72" w:right="-77"/>
            <w:jc w:val="center"/>
            <w:rPr>
              <w:color w:val="808080" w:themeColor="background1" w:themeShade="80"/>
              <w:sz w:val="14"/>
              <w:szCs w:val="14"/>
            </w:rPr>
          </w:pPr>
          <w:hyperlink w:anchor="OnlineServices" w:history="1">
            <w:r w:rsidR="00B0431C">
              <w:rPr>
                <w:rStyle w:val="Hyperlink"/>
                <w:sz w:val="14"/>
                <w:szCs w:val="14"/>
              </w:rPr>
              <w:t>Online Szolgáltatások</w:t>
            </w:r>
          </w:hyperlink>
        </w:p>
      </w:tc>
      <w:tc>
        <w:tcPr>
          <w:tcW w:w="180" w:type="dxa"/>
          <w:tcBorders>
            <w:top w:val="nil"/>
            <w:bottom w:val="nil"/>
          </w:tcBorders>
        </w:tcPr>
        <w:p w14:paraId="774E3CA7" w14:textId="77777777" w:rsidR="00B0431C" w:rsidRPr="00C76DF3" w:rsidRDefault="00B0431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0431C" w:rsidRPr="00C76DF3" w:rsidRDefault="001610F3"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0431C">
                <w:rPr>
                  <w:rStyle w:val="Hyperlink"/>
                  <w:sz w:val="14"/>
                  <w:szCs w:val="14"/>
                </w:rPr>
                <w:t>Szószedet</w:t>
              </w:r>
            </w:hyperlink>
          </w:hyperlink>
          <w:hyperlink w:anchor="Services" w:history="1"/>
        </w:p>
      </w:tc>
      <w:tc>
        <w:tcPr>
          <w:tcW w:w="270" w:type="dxa"/>
          <w:tcBorders>
            <w:top w:val="nil"/>
            <w:bottom w:val="nil"/>
          </w:tcBorders>
          <w:vAlign w:val="center"/>
        </w:tcPr>
        <w:p w14:paraId="5133B465" w14:textId="77777777" w:rsidR="00B0431C" w:rsidRPr="00C76DF3" w:rsidRDefault="00B0431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0431C" w:rsidRPr="00C76DF3" w:rsidRDefault="001610F3" w:rsidP="00370875">
          <w:pPr>
            <w:pStyle w:val="ProductList-OfferingBody"/>
            <w:ind w:left="-72" w:right="-76"/>
            <w:jc w:val="center"/>
            <w:rPr>
              <w:color w:val="808080" w:themeColor="background1" w:themeShade="80"/>
              <w:sz w:val="14"/>
              <w:szCs w:val="14"/>
            </w:rPr>
          </w:pPr>
          <w:hyperlink w:anchor="AppendixA" w:history="1">
            <w:r w:rsidR="00B0431C">
              <w:rPr>
                <w:rStyle w:val="Hyperlink"/>
                <w:sz w:val="14"/>
                <w:szCs w:val="14"/>
              </w:rPr>
              <w:t>Függelékek</w:t>
            </w:r>
          </w:hyperlink>
        </w:p>
      </w:tc>
      <w:tc>
        <w:tcPr>
          <w:tcW w:w="184" w:type="dxa"/>
          <w:tcBorders>
            <w:top w:val="nil"/>
            <w:bottom w:val="nil"/>
          </w:tcBorders>
          <w:vAlign w:val="center"/>
        </w:tcPr>
        <w:p w14:paraId="54B478A3" w14:textId="77777777" w:rsidR="00B0431C" w:rsidRPr="00C76DF3" w:rsidRDefault="00B0431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0431C" w:rsidRPr="00C76DF3" w:rsidRDefault="001610F3" w:rsidP="00370875">
          <w:pPr>
            <w:pStyle w:val="ProductList-OfferingBody"/>
            <w:ind w:left="-72" w:right="-74"/>
            <w:jc w:val="center"/>
            <w:rPr>
              <w:color w:val="808080" w:themeColor="background1" w:themeShade="80"/>
              <w:sz w:val="14"/>
              <w:szCs w:val="14"/>
            </w:rPr>
          </w:pPr>
          <w:hyperlink w:anchor="Index" w:history="1">
            <w:r w:rsidR="00B0431C">
              <w:rPr>
                <w:rStyle w:val="Hyperlink"/>
                <w:sz w:val="14"/>
                <w:szCs w:val="14"/>
              </w:rPr>
              <w:t>Szolgáltatásmutató</w:t>
            </w:r>
          </w:hyperlink>
        </w:p>
      </w:tc>
    </w:tr>
  </w:tbl>
  <w:p w14:paraId="79D1A8DC" w14:textId="77777777" w:rsidR="00B0431C" w:rsidRDefault="00B0431C"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B0431C" w:rsidRPr="00C76DF3" w14:paraId="68D5254D" w14:textId="77777777" w:rsidTr="00760A37">
      <w:tc>
        <w:tcPr>
          <w:tcW w:w="1975" w:type="dxa"/>
          <w:shd w:val="clear" w:color="auto" w:fill="F2F2F2"/>
          <w:vAlign w:val="center"/>
        </w:tcPr>
        <w:p w14:paraId="0A1C626B" w14:textId="020A7D39" w:rsidR="00B0431C" w:rsidRPr="00C76DF3" w:rsidRDefault="001610F3"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0431C" w:rsidRPr="00760A37">
              <w:rPr>
                <w:rStyle w:val="Hyperlink"/>
                <w:sz w:val="14"/>
                <w:szCs w:val="14"/>
                <w:lang w:val="en-US" w:eastAsia="en-US" w:bidi="ar-SA"/>
              </w:rPr>
              <w:t>Tartalomjegyzék</w:t>
            </w:r>
          </w:hyperlink>
        </w:p>
      </w:tc>
      <w:tc>
        <w:tcPr>
          <w:tcW w:w="270" w:type="dxa"/>
          <w:tcBorders>
            <w:top w:val="nil"/>
            <w:bottom w:val="nil"/>
          </w:tcBorders>
          <w:vAlign w:val="center"/>
        </w:tcPr>
        <w:p w14:paraId="7DF85EF6" w14:textId="77777777" w:rsidR="00B0431C" w:rsidRPr="00C76DF3" w:rsidRDefault="00B0431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C5FF722" w14:textId="573B5865" w:rsidR="00B0431C" w:rsidRPr="00D658DA" w:rsidRDefault="001610F3"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B0431C" w:rsidRPr="00760A37">
              <w:rPr>
                <w:rStyle w:val="Hyperlink"/>
                <w:sz w:val="14"/>
                <w:szCs w:val="14"/>
                <w:lang w:val="en-US" w:eastAsia="en-US" w:bidi="ar-SA"/>
              </w:rPr>
              <w:t>Bevezetés</w:t>
            </w:r>
          </w:hyperlink>
        </w:p>
      </w:tc>
      <w:tc>
        <w:tcPr>
          <w:tcW w:w="271" w:type="dxa"/>
          <w:tcBorders>
            <w:top w:val="nil"/>
            <w:bottom w:val="nil"/>
          </w:tcBorders>
          <w:vAlign w:val="center"/>
        </w:tcPr>
        <w:p w14:paraId="48989F41" w14:textId="77777777" w:rsidR="00B0431C" w:rsidRPr="00C76DF3" w:rsidRDefault="00B0431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225A88" w14:textId="6275A9BC" w:rsidR="00B0431C" w:rsidRPr="00C76DF3" w:rsidRDefault="001610F3"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B0431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1AF7C5B0" w14:textId="77777777" w:rsidR="00B0431C" w:rsidRPr="00C76DF3" w:rsidRDefault="00B0431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E679FD8" w14:textId="1FDF58C1" w:rsidR="00B0431C" w:rsidRPr="00C76DF3" w:rsidRDefault="001610F3"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0431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86BF011" w14:textId="77777777" w:rsidR="00B0431C" w:rsidRPr="00C76DF3" w:rsidRDefault="00B0431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E5AAC5" w14:textId="3C8CC9D1" w:rsidR="00B0431C" w:rsidRPr="00C76DF3" w:rsidRDefault="001610F3"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B0431C" w:rsidRPr="00760A37">
              <w:rPr>
                <w:rStyle w:val="Hyperlink"/>
                <w:sz w:val="14"/>
                <w:szCs w:val="14"/>
                <w:lang w:val="en-US" w:eastAsia="en-US" w:bidi="ar-SA"/>
              </w:rPr>
              <w:t>függelék</w:t>
            </w:r>
          </w:hyperlink>
        </w:p>
      </w:tc>
    </w:tr>
  </w:tbl>
  <w:p w14:paraId="5404DDBA" w14:textId="77777777" w:rsidR="00B0431C" w:rsidRPr="00D658DA" w:rsidRDefault="00B0431C" w:rsidP="00760A37">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B0431C" w:rsidRPr="00C76DF3" w14:paraId="4D7A921C" w14:textId="77777777" w:rsidTr="0047693D">
      <w:tc>
        <w:tcPr>
          <w:tcW w:w="1975" w:type="dxa"/>
          <w:shd w:val="clear" w:color="auto" w:fill="F2F2F2"/>
          <w:vAlign w:val="center"/>
        </w:tcPr>
        <w:p w14:paraId="341F6C16" w14:textId="77777777" w:rsidR="00B0431C" w:rsidRPr="00C76DF3" w:rsidRDefault="001610F3"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0431C" w:rsidRPr="00760A37">
              <w:rPr>
                <w:rStyle w:val="Hyperlink"/>
                <w:sz w:val="14"/>
                <w:szCs w:val="14"/>
                <w:lang w:val="en-US" w:eastAsia="en-US" w:bidi="ar-SA"/>
              </w:rPr>
              <w:t>Tartalomjegyzék</w:t>
            </w:r>
          </w:hyperlink>
        </w:p>
      </w:tc>
      <w:tc>
        <w:tcPr>
          <w:tcW w:w="270" w:type="dxa"/>
          <w:tcBorders>
            <w:top w:val="nil"/>
            <w:bottom w:val="nil"/>
          </w:tcBorders>
          <w:vAlign w:val="center"/>
        </w:tcPr>
        <w:p w14:paraId="34825671" w14:textId="77777777" w:rsidR="00B0431C" w:rsidRPr="00C76DF3" w:rsidRDefault="00B0431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73B0DB6" w14:textId="77777777" w:rsidR="00B0431C" w:rsidRPr="00D658DA" w:rsidRDefault="001610F3"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B0431C" w:rsidRPr="00760A37">
              <w:rPr>
                <w:rStyle w:val="Hyperlink"/>
                <w:sz w:val="14"/>
                <w:szCs w:val="14"/>
                <w:lang w:val="en-US" w:eastAsia="en-US" w:bidi="ar-SA"/>
              </w:rPr>
              <w:t>Bevezetés</w:t>
            </w:r>
          </w:hyperlink>
        </w:p>
      </w:tc>
      <w:tc>
        <w:tcPr>
          <w:tcW w:w="271" w:type="dxa"/>
          <w:tcBorders>
            <w:top w:val="nil"/>
            <w:bottom w:val="nil"/>
          </w:tcBorders>
          <w:vAlign w:val="center"/>
        </w:tcPr>
        <w:p w14:paraId="7F89BEBA" w14:textId="77777777" w:rsidR="00B0431C" w:rsidRPr="00C76DF3" w:rsidRDefault="00B0431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266EDF0" w14:textId="77777777" w:rsidR="00B0431C" w:rsidRPr="00C76DF3" w:rsidRDefault="001610F3"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B0431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1C30082" w14:textId="77777777" w:rsidR="00B0431C" w:rsidRPr="00C76DF3" w:rsidRDefault="00B0431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0F7396B" w14:textId="77777777" w:rsidR="00B0431C" w:rsidRPr="00C76DF3" w:rsidRDefault="001610F3"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0431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37628E92" w14:textId="77777777" w:rsidR="00B0431C" w:rsidRPr="00C76DF3" w:rsidRDefault="00B0431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044291" w14:textId="77777777" w:rsidR="00B0431C" w:rsidRPr="00C76DF3" w:rsidRDefault="001610F3"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B0431C" w:rsidRPr="00760A37">
              <w:rPr>
                <w:rStyle w:val="Hyperlink"/>
                <w:sz w:val="14"/>
                <w:szCs w:val="14"/>
                <w:lang w:val="en-US" w:eastAsia="en-US" w:bidi="ar-SA"/>
              </w:rPr>
              <w:t>függelék</w:t>
            </w:r>
          </w:hyperlink>
        </w:p>
      </w:tc>
    </w:tr>
  </w:tbl>
  <w:p w14:paraId="7244296A" w14:textId="77777777" w:rsidR="00B0431C" w:rsidRPr="00D658DA" w:rsidRDefault="00B0431C" w:rsidP="00760A37">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B0431C" w:rsidRPr="00C76DF3" w14:paraId="439AB27A" w14:textId="77777777" w:rsidTr="00760A37">
      <w:tc>
        <w:tcPr>
          <w:tcW w:w="1975" w:type="dxa"/>
          <w:shd w:val="clear" w:color="auto" w:fill="F2F2F2"/>
          <w:vAlign w:val="center"/>
        </w:tcPr>
        <w:p w14:paraId="1DF8E517" w14:textId="4BA9C6B3" w:rsidR="00B0431C" w:rsidRPr="00C76DF3" w:rsidRDefault="001610F3"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0431C" w:rsidRPr="00760A37">
              <w:rPr>
                <w:rStyle w:val="Hyperlink"/>
                <w:sz w:val="14"/>
                <w:szCs w:val="14"/>
                <w:lang w:val="en-US" w:eastAsia="en-US" w:bidi="ar-SA"/>
              </w:rPr>
              <w:t>Tartalomjegyzék</w:t>
            </w:r>
          </w:hyperlink>
        </w:p>
      </w:tc>
      <w:tc>
        <w:tcPr>
          <w:tcW w:w="270" w:type="dxa"/>
          <w:tcBorders>
            <w:top w:val="nil"/>
            <w:bottom w:val="nil"/>
          </w:tcBorders>
          <w:vAlign w:val="center"/>
        </w:tcPr>
        <w:p w14:paraId="707966F0" w14:textId="77777777" w:rsidR="00B0431C" w:rsidRPr="00C76DF3" w:rsidRDefault="00B0431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6EFF3E" w14:textId="6A2F2E2C" w:rsidR="00B0431C" w:rsidRPr="00D658DA" w:rsidRDefault="001610F3"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B0431C" w:rsidRPr="00760A37">
              <w:rPr>
                <w:rStyle w:val="Hyperlink"/>
                <w:sz w:val="14"/>
                <w:szCs w:val="14"/>
                <w:lang w:val="en-US" w:eastAsia="en-US" w:bidi="ar-SA"/>
              </w:rPr>
              <w:t>Bevezetés</w:t>
            </w:r>
          </w:hyperlink>
        </w:p>
      </w:tc>
      <w:tc>
        <w:tcPr>
          <w:tcW w:w="271" w:type="dxa"/>
          <w:tcBorders>
            <w:top w:val="nil"/>
            <w:bottom w:val="nil"/>
          </w:tcBorders>
          <w:vAlign w:val="center"/>
        </w:tcPr>
        <w:p w14:paraId="4942E9AE" w14:textId="77777777" w:rsidR="00B0431C" w:rsidRPr="00C76DF3" w:rsidRDefault="00B0431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270B914D" w14:textId="00B31B48" w:rsidR="00B0431C" w:rsidRPr="00C76DF3" w:rsidRDefault="001610F3"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B0431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01D20FB1" w14:textId="77777777" w:rsidR="00B0431C" w:rsidRPr="00C76DF3" w:rsidRDefault="00B0431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2B0AF2C" w14:textId="27BFBEAB" w:rsidR="00B0431C" w:rsidRPr="00C76DF3" w:rsidRDefault="001610F3"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0431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7F3D1BD3" w14:textId="77777777" w:rsidR="00B0431C" w:rsidRPr="00C76DF3" w:rsidRDefault="00B0431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661738C" w14:textId="4EF7B981" w:rsidR="00B0431C" w:rsidRPr="00C76DF3" w:rsidRDefault="001610F3"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B0431C" w:rsidRPr="00760A37">
              <w:rPr>
                <w:rStyle w:val="Hyperlink"/>
                <w:sz w:val="14"/>
                <w:szCs w:val="14"/>
                <w:lang w:val="en-US" w:eastAsia="en-US" w:bidi="ar-SA"/>
              </w:rPr>
              <w:t>függelék</w:t>
            </w:r>
          </w:hyperlink>
        </w:p>
      </w:tc>
    </w:tr>
  </w:tbl>
  <w:p w14:paraId="20BDCC63" w14:textId="77777777" w:rsidR="00B0431C" w:rsidRPr="00D658DA" w:rsidRDefault="00B0431C" w:rsidP="00760A37">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B0431C" w:rsidRPr="00C76DF3" w14:paraId="00E61CB6" w14:textId="77777777" w:rsidTr="000526A4">
      <w:tc>
        <w:tcPr>
          <w:tcW w:w="2008" w:type="dxa"/>
          <w:shd w:val="clear" w:color="auto" w:fill="F2F2F2"/>
          <w:vAlign w:val="center"/>
        </w:tcPr>
        <w:p w14:paraId="4FF6F026" w14:textId="77777777" w:rsidR="00B0431C" w:rsidRPr="00C76DF3" w:rsidRDefault="001610F3"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0431C" w:rsidRPr="00760A37">
              <w:rPr>
                <w:rStyle w:val="Hyperlink"/>
                <w:sz w:val="14"/>
                <w:szCs w:val="14"/>
                <w:lang w:val="en-US" w:eastAsia="en-US" w:bidi="ar-SA"/>
              </w:rPr>
              <w:t>Tartalomjegyzék</w:t>
            </w:r>
          </w:hyperlink>
        </w:p>
      </w:tc>
      <w:tc>
        <w:tcPr>
          <w:tcW w:w="275" w:type="dxa"/>
          <w:tcBorders>
            <w:top w:val="nil"/>
            <w:bottom w:val="nil"/>
          </w:tcBorders>
          <w:vAlign w:val="center"/>
        </w:tcPr>
        <w:p w14:paraId="4F67AFBB" w14:textId="77777777" w:rsidR="00B0431C" w:rsidRPr="00C76DF3" w:rsidRDefault="00B0431C"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57CD6F2D" w14:textId="77777777" w:rsidR="00B0431C" w:rsidRPr="00D658DA" w:rsidRDefault="001610F3"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B0431C" w:rsidRPr="00760A37">
              <w:rPr>
                <w:rStyle w:val="Hyperlink"/>
                <w:sz w:val="14"/>
                <w:szCs w:val="14"/>
                <w:lang w:val="en-US" w:eastAsia="en-US" w:bidi="ar-SA"/>
              </w:rPr>
              <w:t>Bevezetés</w:t>
            </w:r>
          </w:hyperlink>
        </w:p>
      </w:tc>
      <w:tc>
        <w:tcPr>
          <w:tcW w:w="276" w:type="dxa"/>
          <w:tcBorders>
            <w:top w:val="nil"/>
            <w:bottom w:val="nil"/>
          </w:tcBorders>
          <w:vAlign w:val="center"/>
        </w:tcPr>
        <w:p w14:paraId="7F2EEDCE" w14:textId="77777777" w:rsidR="00B0431C" w:rsidRPr="00C76DF3" w:rsidRDefault="00B0431C"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665FD95" w14:textId="77777777" w:rsidR="00B0431C" w:rsidRPr="00C76DF3" w:rsidRDefault="001610F3"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B0431C"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1BE1FCF" w14:textId="77777777" w:rsidR="00B0431C" w:rsidRPr="00C76DF3" w:rsidRDefault="00B0431C"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5D72A82" w14:textId="77777777" w:rsidR="00B0431C" w:rsidRPr="00C76DF3" w:rsidRDefault="001610F3"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0431C"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2A867CB1" w14:textId="77777777" w:rsidR="00B0431C" w:rsidRPr="00C76DF3" w:rsidRDefault="00B0431C"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046A6660" w14:textId="77777777" w:rsidR="00B0431C" w:rsidRPr="00C76DF3" w:rsidRDefault="001610F3"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B0431C" w:rsidRPr="00760A37">
              <w:rPr>
                <w:rStyle w:val="Hyperlink"/>
                <w:sz w:val="14"/>
                <w:szCs w:val="14"/>
                <w:lang w:val="en-US" w:eastAsia="en-US" w:bidi="ar-SA"/>
              </w:rPr>
              <w:t>függelék</w:t>
            </w:r>
          </w:hyperlink>
        </w:p>
      </w:tc>
    </w:tr>
  </w:tbl>
  <w:p w14:paraId="16E82F90" w14:textId="77777777" w:rsidR="00B0431C" w:rsidRPr="00D658DA" w:rsidRDefault="00B0431C" w:rsidP="003C6965">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32A50F" w14:textId="77777777" w:rsidR="001610F3" w:rsidRDefault="001610F3" w:rsidP="009A573F">
      <w:pPr>
        <w:spacing w:after="0" w:line="240" w:lineRule="auto"/>
      </w:pPr>
      <w:r>
        <w:separator/>
      </w:r>
    </w:p>
  </w:footnote>
  <w:footnote w:type="continuationSeparator" w:id="0">
    <w:p w14:paraId="6D0E6372" w14:textId="77777777" w:rsidR="001610F3" w:rsidRDefault="001610F3" w:rsidP="009A573F">
      <w:pPr>
        <w:spacing w:after="0" w:line="240" w:lineRule="auto"/>
      </w:pPr>
      <w:r>
        <w:continuationSeparator/>
      </w:r>
    </w:p>
  </w:footnote>
  <w:footnote w:type="continuationNotice" w:id="1">
    <w:p w14:paraId="03C1B2B4" w14:textId="77777777" w:rsidR="001610F3" w:rsidRDefault="001610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322B4F48" w:rsidR="00B0431C" w:rsidRPr="00DC2685" w:rsidRDefault="001610F3" w:rsidP="00AB6B18">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B0431C" w:rsidRPr="006D32BB">
              <w:rPr>
                <w:sz w:val="16"/>
                <w:szCs w:val="16"/>
              </w:rPr>
              <w:t xml:space="preserve">Microsoft Online Szolgáltatásokra vonatkozó Microsoft Nagybani Licencbeadási Szolgáltatási Szerződés (magyar, 2016. </w:t>
            </w:r>
            <w:r w:rsidR="00B80D66">
              <w:rPr>
                <w:sz w:val="16"/>
                <w:szCs w:val="16"/>
              </w:rPr>
              <w:t>november</w:t>
            </w:r>
            <w:r w:rsidR="00B80D66" w:rsidRPr="000F0E9C">
              <w:rPr>
                <w:sz w:val="16"/>
                <w:szCs w:val="16"/>
              </w:rPr>
              <w:t xml:space="preserve"> </w:t>
            </w:r>
            <w:r w:rsidR="00B80D66">
              <w:rPr>
                <w:sz w:val="16"/>
                <w:szCs w:val="16"/>
              </w:rPr>
              <w:t>2</w:t>
            </w:r>
            <w:r w:rsidR="00B80D66" w:rsidRPr="0026617D">
              <w:rPr>
                <w:sz w:val="16"/>
                <w:szCs w:val="16"/>
              </w:rPr>
              <w:t>1</w:t>
            </w:r>
            <w:r w:rsidR="00B0431C" w:rsidRPr="006D32BB">
              <w:rPr>
                <w:sz w:val="16"/>
                <w:szCs w:val="16"/>
              </w:rPr>
              <w:t>.)</w:t>
            </w:r>
            <w:r w:rsidR="00B0431C">
              <w:rPr>
                <w:sz w:val="16"/>
                <w:szCs w:val="16"/>
              </w:rPr>
              <w:tab/>
            </w:r>
            <w:r w:rsidR="00B0431C">
              <w:rPr>
                <w:sz w:val="16"/>
                <w:szCs w:val="16"/>
              </w:rPr>
              <w:fldChar w:fldCharType="begin"/>
            </w:r>
            <w:r w:rsidR="00B0431C" w:rsidRPr="00A247F3">
              <w:rPr>
                <w:sz w:val="16"/>
                <w:szCs w:val="16"/>
              </w:rPr>
              <w:instrText xml:space="preserve"> PAGE </w:instrText>
            </w:r>
            <w:r w:rsidR="00B0431C">
              <w:rPr>
                <w:sz w:val="16"/>
                <w:szCs w:val="16"/>
              </w:rPr>
              <w:fldChar w:fldCharType="separate"/>
            </w:r>
            <w:r w:rsidR="00E438E5">
              <w:rPr>
                <w:noProof/>
                <w:sz w:val="16"/>
                <w:szCs w:val="16"/>
              </w:rPr>
              <w:t>20</w:t>
            </w:r>
            <w:r w:rsidR="00B0431C">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11B9DBCB" w:rsidR="00B0431C" w:rsidRPr="00DC2685" w:rsidRDefault="001610F3" w:rsidP="00F714F7">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B0431C" w:rsidRPr="006D32BB">
          <w:rPr>
            <w:sz w:val="16"/>
            <w:szCs w:val="16"/>
          </w:rPr>
          <w:t xml:space="preserve">Microsoft Online Szolgáltatásokra vonatkozó Microsoft Nagybani Licencbeadási Szolgáltatási Szerződés (magyar, 2016. </w:t>
        </w:r>
        <w:r w:rsidR="00B80D66">
          <w:rPr>
            <w:sz w:val="16"/>
            <w:szCs w:val="16"/>
          </w:rPr>
          <w:t>nov</w:t>
        </w:r>
        <w:r w:rsidR="006A00AB">
          <w:rPr>
            <w:sz w:val="16"/>
            <w:szCs w:val="16"/>
          </w:rPr>
          <w:t>e</w:t>
        </w:r>
        <w:r w:rsidR="00B0431C">
          <w:rPr>
            <w:sz w:val="16"/>
            <w:szCs w:val="16"/>
          </w:rPr>
          <w:t>mber</w:t>
        </w:r>
        <w:r w:rsidR="00B0431C" w:rsidRPr="000F0E9C">
          <w:rPr>
            <w:sz w:val="16"/>
            <w:szCs w:val="16"/>
          </w:rPr>
          <w:t xml:space="preserve"> </w:t>
        </w:r>
        <w:r w:rsidR="00B80D66">
          <w:rPr>
            <w:sz w:val="16"/>
            <w:szCs w:val="16"/>
          </w:rPr>
          <w:t>2</w:t>
        </w:r>
        <w:r w:rsidR="00B0431C" w:rsidRPr="0026617D">
          <w:rPr>
            <w:sz w:val="16"/>
            <w:szCs w:val="16"/>
          </w:rPr>
          <w:t>1</w:t>
        </w:r>
        <w:r w:rsidR="00B0431C" w:rsidRPr="006D32BB">
          <w:rPr>
            <w:sz w:val="16"/>
            <w:szCs w:val="16"/>
          </w:rPr>
          <w:t>.)</w:t>
        </w:r>
        <w:r w:rsidR="00B0431C">
          <w:rPr>
            <w:sz w:val="16"/>
            <w:szCs w:val="16"/>
          </w:rPr>
          <w:tab/>
        </w:r>
        <w:r w:rsidR="00B0431C">
          <w:rPr>
            <w:sz w:val="16"/>
            <w:szCs w:val="16"/>
          </w:rPr>
          <w:fldChar w:fldCharType="begin"/>
        </w:r>
        <w:r w:rsidR="00B0431C" w:rsidRPr="00A247F3">
          <w:rPr>
            <w:sz w:val="16"/>
            <w:szCs w:val="16"/>
          </w:rPr>
          <w:instrText xml:space="preserve"> PAGE </w:instrText>
        </w:r>
        <w:r w:rsidR="00B0431C">
          <w:rPr>
            <w:sz w:val="16"/>
            <w:szCs w:val="16"/>
          </w:rPr>
          <w:fldChar w:fldCharType="separate"/>
        </w:r>
        <w:r w:rsidR="00E438E5">
          <w:rPr>
            <w:noProof/>
            <w:sz w:val="16"/>
            <w:szCs w:val="16"/>
          </w:rPr>
          <w:t>7</w:t>
        </w:r>
        <w:r w:rsidR="00B0431C">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6AC48FA"/>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C1C8A1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ocumentProtection w:edit="readOnly" w:enforcement="1" w:cryptProviderType="rsaAES" w:cryptAlgorithmClass="hash" w:cryptAlgorithmType="typeAny" w:cryptAlgorithmSid="14" w:cryptSpinCount="100000" w:hash="BmXGFWxXrKgZVTnWa1Xd9CK11i84rH6Ge7cMakKij6/TxH2fdv7NgKva5LrROzpHCaBCMuSVKogk///gaip6FA==" w:salt="byWEtvAoTib7SaJFMgqRr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73F"/>
    <w:rsid w:val="00010930"/>
    <w:rsid w:val="00010E6D"/>
    <w:rsid w:val="00011885"/>
    <w:rsid w:val="0001272B"/>
    <w:rsid w:val="00012831"/>
    <w:rsid w:val="00013786"/>
    <w:rsid w:val="000137E9"/>
    <w:rsid w:val="00013D56"/>
    <w:rsid w:val="00014BF6"/>
    <w:rsid w:val="00015761"/>
    <w:rsid w:val="00015CD6"/>
    <w:rsid w:val="000165EF"/>
    <w:rsid w:val="0001673C"/>
    <w:rsid w:val="000201CE"/>
    <w:rsid w:val="00020AF4"/>
    <w:rsid w:val="0002129B"/>
    <w:rsid w:val="0002175D"/>
    <w:rsid w:val="00021B59"/>
    <w:rsid w:val="00024B72"/>
    <w:rsid w:val="0002605D"/>
    <w:rsid w:val="00026DDE"/>
    <w:rsid w:val="0002719C"/>
    <w:rsid w:val="00031223"/>
    <w:rsid w:val="00031662"/>
    <w:rsid w:val="0003269D"/>
    <w:rsid w:val="00033C44"/>
    <w:rsid w:val="000346AC"/>
    <w:rsid w:val="000357C5"/>
    <w:rsid w:val="00035F22"/>
    <w:rsid w:val="00036242"/>
    <w:rsid w:val="0003651D"/>
    <w:rsid w:val="00043712"/>
    <w:rsid w:val="000438F9"/>
    <w:rsid w:val="00043BAC"/>
    <w:rsid w:val="00045C64"/>
    <w:rsid w:val="0004635C"/>
    <w:rsid w:val="000469DE"/>
    <w:rsid w:val="000476AA"/>
    <w:rsid w:val="00047DC7"/>
    <w:rsid w:val="00050304"/>
    <w:rsid w:val="000506C5"/>
    <w:rsid w:val="00050BC6"/>
    <w:rsid w:val="000526A4"/>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43A"/>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3268"/>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DD0"/>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DFF"/>
    <w:rsid w:val="000E2E0F"/>
    <w:rsid w:val="000E5575"/>
    <w:rsid w:val="000E65C7"/>
    <w:rsid w:val="000F0057"/>
    <w:rsid w:val="000F032B"/>
    <w:rsid w:val="000F08B9"/>
    <w:rsid w:val="000F0AAC"/>
    <w:rsid w:val="000F0C5D"/>
    <w:rsid w:val="000F0E9C"/>
    <w:rsid w:val="000F0F28"/>
    <w:rsid w:val="000F0FB8"/>
    <w:rsid w:val="000F1869"/>
    <w:rsid w:val="000F1CEA"/>
    <w:rsid w:val="000F41E8"/>
    <w:rsid w:val="000F5179"/>
    <w:rsid w:val="000F56C8"/>
    <w:rsid w:val="001040A6"/>
    <w:rsid w:val="00104DBC"/>
    <w:rsid w:val="0010585C"/>
    <w:rsid w:val="0010587C"/>
    <w:rsid w:val="00105B4C"/>
    <w:rsid w:val="00106C29"/>
    <w:rsid w:val="00107EFC"/>
    <w:rsid w:val="00107F31"/>
    <w:rsid w:val="0011309F"/>
    <w:rsid w:val="00113A89"/>
    <w:rsid w:val="00113B71"/>
    <w:rsid w:val="001203D4"/>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4E99"/>
    <w:rsid w:val="001472FC"/>
    <w:rsid w:val="00147AA0"/>
    <w:rsid w:val="00150F54"/>
    <w:rsid w:val="001517E0"/>
    <w:rsid w:val="00153A22"/>
    <w:rsid w:val="0015445A"/>
    <w:rsid w:val="00156C1C"/>
    <w:rsid w:val="0015746B"/>
    <w:rsid w:val="001602AC"/>
    <w:rsid w:val="001602F8"/>
    <w:rsid w:val="001606C9"/>
    <w:rsid w:val="00160F75"/>
    <w:rsid w:val="001610F3"/>
    <w:rsid w:val="001613A3"/>
    <w:rsid w:val="0016181D"/>
    <w:rsid w:val="00163053"/>
    <w:rsid w:val="00165F81"/>
    <w:rsid w:val="00166039"/>
    <w:rsid w:val="00167128"/>
    <w:rsid w:val="00167443"/>
    <w:rsid w:val="00170401"/>
    <w:rsid w:val="00172102"/>
    <w:rsid w:val="0017372E"/>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6737"/>
    <w:rsid w:val="001A75A3"/>
    <w:rsid w:val="001B02CF"/>
    <w:rsid w:val="001B07B6"/>
    <w:rsid w:val="001B16F3"/>
    <w:rsid w:val="001B25E0"/>
    <w:rsid w:val="001B2CF6"/>
    <w:rsid w:val="001B351E"/>
    <w:rsid w:val="001B3FEB"/>
    <w:rsid w:val="001B44F9"/>
    <w:rsid w:val="001B4F20"/>
    <w:rsid w:val="001C09BD"/>
    <w:rsid w:val="001C100E"/>
    <w:rsid w:val="001C3EDC"/>
    <w:rsid w:val="001C3F2C"/>
    <w:rsid w:val="001C6220"/>
    <w:rsid w:val="001D0765"/>
    <w:rsid w:val="001D092B"/>
    <w:rsid w:val="001D0B44"/>
    <w:rsid w:val="001D1AA6"/>
    <w:rsid w:val="001D1C2C"/>
    <w:rsid w:val="001D2A59"/>
    <w:rsid w:val="001D2A76"/>
    <w:rsid w:val="001D2D1E"/>
    <w:rsid w:val="001D4928"/>
    <w:rsid w:val="001D494D"/>
    <w:rsid w:val="001D60FE"/>
    <w:rsid w:val="001D6D31"/>
    <w:rsid w:val="001D7886"/>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2E7"/>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0BED"/>
    <w:rsid w:val="00241D62"/>
    <w:rsid w:val="00241DE3"/>
    <w:rsid w:val="00241F8F"/>
    <w:rsid w:val="00241FA0"/>
    <w:rsid w:val="00242A7E"/>
    <w:rsid w:val="002435BF"/>
    <w:rsid w:val="002449E9"/>
    <w:rsid w:val="002459EF"/>
    <w:rsid w:val="00245C71"/>
    <w:rsid w:val="0025012C"/>
    <w:rsid w:val="002502BF"/>
    <w:rsid w:val="00250620"/>
    <w:rsid w:val="00250C9F"/>
    <w:rsid w:val="0025267B"/>
    <w:rsid w:val="00252E35"/>
    <w:rsid w:val="0025419E"/>
    <w:rsid w:val="002544D2"/>
    <w:rsid w:val="00254A27"/>
    <w:rsid w:val="00254CA5"/>
    <w:rsid w:val="00256F64"/>
    <w:rsid w:val="00257E7E"/>
    <w:rsid w:val="002609A0"/>
    <w:rsid w:val="00260D0A"/>
    <w:rsid w:val="00261F60"/>
    <w:rsid w:val="002632DB"/>
    <w:rsid w:val="002634DC"/>
    <w:rsid w:val="002647B9"/>
    <w:rsid w:val="00264F54"/>
    <w:rsid w:val="0026617D"/>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2B2"/>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6FCC"/>
    <w:rsid w:val="002B7512"/>
    <w:rsid w:val="002B789A"/>
    <w:rsid w:val="002C0221"/>
    <w:rsid w:val="002C0961"/>
    <w:rsid w:val="002C2D16"/>
    <w:rsid w:val="002C3399"/>
    <w:rsid w:val="002C75B0"/>
    <w:rsid w:val="002D0BF6"/>
    <w:rsid w:val="002D32FC"/>
    <w:rsid w:val="002D3658"/>
    <w:rsid w:val="002D53AE"/>
    <w:rsid w:val="002D75AD"/>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42C3"/>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071A"/>
    <w:rsid w:val="00360754"/>
    <w:rsid w:val="00362758"/>
    <w:rsid w:val="003631EE"/>
    <w:rsid w:val="003632D9"/>
    <w:rsid w:val="00363C45"/>
    <w:rsid w:val="003646C3"/>
    <w:rsid w:val="003653F7"/>
    <w:rsid w:val="003654FF"/>
    <w:rsid w:val="00366E31"/>
    <w:rsid w:val="0036780D"/>
    <w:rsid w:val="003702A6"/>
    <w:rsid w:val="00370875"/>
    <w:rsid w:val="00371CE9"/>
    <w:rsid w:val="0037484F"/>
    <w:rsid w:val="00374D89"/>
    <w:rsid w:val="00374FE3"/>
    <w:rsid w:val="00376CFE"/>
    <w:rsid w:val="00376D5D"/>
    <w:rsid w:val="00377A85"/>
    <w:rsid w:val="00380F55"/>
    <w:rsid w:val="003821A8"/>
    <w:rsid w:val="003848B5"/>
    <w:rsid w:val="003855C0"/>
    <w:rsid w:val="0038794D"/>
    <w:rsid w:val="003904F0"/>
    <w:rsid w:val="0039194F"/>
    <w:rsid w:val="00392282"/>
    <w:rsid w:val="003946B6"/>
    <w:rsid w:val="00395026"/>
    <w:rsid w:val="003952C4"/>
    <w:rsid w:val="00395CB2"/>
    <w:rsid w:val="00395D5F"/>
    <w:rsid w:val="0039784E"/>
    <w:rsid w:val="00397EB0"/>
    <w:rsid w:val="003A0DB6"/>
    <w:rsid w:val="003A16EB"/>
    <w:rsid w:val="003A2454"/>
    <w:rsid w:val="003A35A1"/>
    <w:rsid w:val="003A3B89"/>
    <w:rsid w:val="003A3F81"/>
    <w:rsid w:val="003A43D0"/>
    <w:rsid w:val="003A53F8"/>
    <w:rsid w:val="003A647D"/>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6965"/>
    <w:rsid w:val="003C6C9D"/>
    <w:rsid w:val="003C75FF"/>
    <w:rsid w:val="003D0497"/>
    <w:rsid w:val="003D1789"/>
    <w:rsid w:val="003D199C"/>
    <w:rsid w:val="003D1ADC"/>
    <w:rsid w:val="003D23AE"/>
    <w:rsid w:val="003D351C"/>
    <w:rsid w:val="003D396A"/>
    <w:rsid w:val="003D3DF4"/>
    <w:rsid w:val="003D66C9"/>
    <w:rsid w:val="003D70AF"/>
    <w:rsid w:val="003D7A21"/>
    <w:rsid w:val="003D7C6B"/>
    <w:rsid w:val="003D7D56"/>
    <w:rsid w:val="003E036B"/>
    <w:rsid w:val="003E0987"/>
    <w:rsid w:val="003E1568"/>
    <w:rsid w:val="003E2CC9"/>
    <w:rsid w:val="003E32A3"/>
    <w:rsid w:val="003E3526"/>
    <w:rsid w:val="003E74A6"/>
    <w:rsid w:val="003F047F"/>
    <w:rsid w:val="003F2F03"/>
    <w:rsid w:val="003F46A0"/>
    <w:rsid w:val="003F4EE4"/>
    <w:rsid w:val="003F56B8"/>
    <w:rsid w:val="003F5C70"/>
    <w:rsid w:val="003F6A8B"/>
    <w:rsid w:val="003F6BD4"/>
    <w:rsid w:val="00400B6D"/>
    <w:rsid w:val="004018BA"/>
    <w:rsid w:val="0040275F"/>
    <w:rsid w:val="004029C9"/>
    <w:rsid w:val="00402D94"/>
    <w:rsid w:val="00403CA8"/>
    <w:rsid w:val="00404EAA"/>
    <w:rsid w:val="00405189"/>
    <w:rsid w:val="004059E0"/>
    <w:rsid w:val="00406FB4"/>
    <w:rsid w:val="00407104"/>
    <w:rsid w:val="0040715C"/>
    <w:rsid w:val="00407597"/>
    <w:rsid w:val="00407E60"/>
    <w:rsid w:val="00411058"/>
    <w:rsid w:val="004126E0"/>
    <w:rsid w:val="00412E14"/>
    <w:rsid w:val="004134D9"/>
    <w:rsid w:val="00413DD7"/>
    <w:rsid w:val="00414EC5"/>
    <w:rsid w:val="00416D6B"/>
    <w:rsid w:val="00422587"/>
    <w:rsid w:val="00424EF7"/>
    <w:rsid w:val="004259E7"/>
    <w:rsid w:val="00426727"/>
    <w:rsid w:val="00426885"/>
    <w:rsid w:val="00430C94"/>
    <w:rsid w:val="00432379"/>
    <w:rsid w:val="00434703"/>
    <w:rsid w:val="00434B26"/>
    <w:rsid w:val="0043598B"/>
    <w:rsid w:val="0043629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3535"/>
    <w:rsid w:val="00464F36"/>
    <w:rsid w:val="00466857"/>
    <w:rsid w:val="00467C95"/>
    <w:rsid w:val="004703E9"/>
    <w:rsid w:val="004704B0"/>
    <w:rsid w:val="0047224F"/>
    <w:rsid w:val="00472FC6"/>
    <w:rsid w:val="00476830"/>
    <w:rsid w:val="0047693D"/>
    <w:rsid w:val="00476E3B"/>
    <w:rsid w:val="00476EE5"/>
    <w:rsid w:val="00476F7C"/>
    <w:rsid w:val="00477621"/>
    <w:rsid w:val="004809A6"/>
    <w:rsid w:val="00481542"/>
    <w:rsid w:val="00482BC7"/>
    <w:rsid w:val="00483231"/>
    <w:rsid w:val="00484821"/>
    <w:rsid w:val="00485818"/>
    <w:rsid w:val="00485DE3"/>
    <w:rsid w:val="00486DA0"/>
    <w:rsid w:val="00487199"/>
    <w:rsid w:val="004925A1"/>
    <w:rsid w:val="00492B7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A6E2A"/>
    <w:rsid w:val="004B054D"/>
    <w:rsid w:val="004B1425"/>
    <w:rsid w:val="004B169F"/>
    <w:rsid w:val="004B1F8C"/>
    <w:rsid w:val="004B372F"/>
    <w:rsid w:val="004B4BEE"/>
    <w:rsid w:val="004B53BA"/>
    <w:rsid w:val="004B6DAB"/>
    <w:rsid w:val="004C13CC"/>
    <w:rsid w:val="004C1D2D"/>
    <w:rsid w:val="004C1D7D"/>
    <w:rsid w:val="004C3350"/>
    <w:rsid w:val="004C49FB"/>
    <w:rsid w:val="004C523B"/>
    <w:rsid w:val="004C6C46"/>
    <w:rsid w:val="004C7334"/>
    <w:rsid w:val="004D0ACF"/>
    <w:rsid w:val="004D3CEB"/>
    <w:rsid w:val="004D4312"/>
    <w:rsid w:val="004D4DBB"/>
    <w:rsid w:val="004D59DE"/>
    <w:rsid w:val="004D5FAD"/>
    <w:rsid w:val="004D6553"/>
    <w:rsid w:val="004D7127"/>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37A2"/>
    <w:rsid w:val="00524303"/>
    <w:rsid w:val="005247C1"/>
    <w:rsid w:val="0052716F"/>
    <w:rsid w:val="00527DC0"/>
    <w:rsid w:val="00530493"/>
    <w:rsid w:val="0053069E"/>
    <w:rsid w:val="00530D1A"/>
    <w:rsid w:val="005310A7"/>
    <w:rsid w:val="0053183C"/>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41D"/>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6755"/>
    <w:rsid w:val="00577174"/>
    <w:rsid w:val="00577A42"/>
    <w:rsid w:val="00577E49"/>
    <w:rsid w:val="005801B7"/>
    <w:rsid w:val="00581323"/>
    <w:rsid w:val="00581742"/>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401"/>
    <w:rsid w:val="005A7BA5"/>
    <w:rsid w:val="005B1F4D"/>
    <w:rsid w:val="005B2831"/>
    <w:rsid w:val="005B501D"/>
    <w:rsid w:val="005B6F66"/>
    <w:rsid w:val="005B7359"/>
    <w:rsid w:val="005C0605"/>
    <w:rsid w:val="005C2167"/>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1F60"/>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910"/>
    <w:rsid w:val="0064110C"/>
    <w:rsid w:val="0064152F"/>
    <w:rsid w:val="006424F9"/>
    <w:rsid w:val="00642513"/>
    <w:rsid w:val="006434A0"/>
    <w:rsid w:val="00644D75"/>
    <w:rsid w:val="00647998"/>
    <w:rsid w:val="00650440"/>
    <w:rsid w:val="006519F7"/>
    <w:rsid w:val="00651A42"/>
    <w:rsid w:val="006524A3"/>
    <w:rsid w:val="00652E45"/>
    <w:rsid w:val="00653E71"/>
    <w:rsid w:val="00655A3E"/>
    <w:rsid w:val="00660296"/>
    <w:rsid w:val="00661180"/>
    <w:rsid w:val="00662221"/>
    <w:rsid w:val="00662D1B"/>
    <w:rsid w:val="00664357"/>
    <w:rsid w:val="00665883"/>
    <w:rsid w:val="00666673"/>
    <w:rsid w:val="0066696B"/>
    <w:rsid w:val="006708E9"/>
    <w:rsid w:val="00670BDF"/>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955"/>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0AB"/>
    <w:rsid w:val="006A07C3"/>
    <w:rsid w:val="006A16BA"/>
    <w:rsid w:val="006A2AA6"/>
    <w:rsid w:val="006A3CC0"/>
    <w:rsid w:val="006A4959"/>
    <w:rsid w:val="006A4A48"/>
    <w:rsid w:val="006A4EAE"/>
    <w:rsid w:val="006A698E"/>
    <w:rsid w:val="006B151D"/>
    <w:rsid w:val="006B2591"/>
    <w:rsid w:val="006B3495"/>
    <w:rsid w:val="006B460E"/>
    <w:rsid w:val="006B527D"/>
    <w:rsid w:val="006B5525"/>
    <w:rsid w:val="006B5626"/>
    <w:rsid w:val="006B5A74"/>
    <w:rsid w:val="006B5B83"/>
    <w:rsid w:val="006B662A"/>
    <w:rsid w:val="006C0116"/>
    <w:rsid w:val="006C054D"/>
    <w:rsid w:val="006C0B5E"/>
    <w:rsid w:val="006C1576"/>
    <w:rsid w:val="006C2505"/>
    <w:rsid w:val="006C5517"/>
    <w:rsid w:val="006C620E"/>
    <w:rsid w:val="006C6E44"/>
    <w:rsid w:val="006C6E4A"/>
    <w:rsid w:val="006C77E2"/>
    <w:rsid w:val="006C7B26"/>
    <w:rsid w:val="006D010B"/>
    <w:rsid w:val="006D0A95"/>
    <w:rsid w:val="006D1141"/>
    <w:rsid w:val="006D2693"/>
    <w:rsid w:val="006D4179"/>
    <w:rsid w:val="006D4483"/>
    <w:rsid w:val="006D4A41"/>
    <w:rsid w:val="006E0B7E"/>
    <w:rsid w:val="006E1019"/>
    <w:rsid w:val="006E1280"/>
    <w:rsid w:val="006E291E"/>
    <w:rsid w:val="006E3B3F"/>
    <w:rsid w:val="006E454E"/>
    <w:rsid w:val="006E52E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5FC3"/>
    <w:rsid w:val="00707860"/>
    <w:rsid w:val="007109F7"/>
    <w:rsid w:val="007110DC"/>
    <w:rsid w:val="00711815"/>
    <w:rsid w:val="00711A42"/>
    <w:rsid w:val="007136C0"/>
    <w:rsid w:val="007155B2"/>
    <w:rsid w:val="007156C9"/>
    <w:rsid w:val="00715C65"/>
    <w:rsid w:val="0071644D"/>
    <w:rsid w:val="007203FB"/>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3788A"/>
    <w:rsid w:val="00742030"/>
    <w:rsid w:val="0074381C"/>
    <w:rsid w:val="00743DF2"/>
    <w:rsid w:val="00747218"/>
    <w:rsid w:val="007476EE"/>
    <w:rsid w:val="00747B6E"/>
    <w:rsid w:val="0075231E"/>
    <w:rsid w:val="00752382"/>
    <w:rsid w:val="00752424"/>
    <w:rsid w:val="00752730"/>
    <w:rsid w:val="00753527"/>
    <w:rsid w:val="00754795"/>
    <w:rsid w:val="00754B25"/>
    <w:rsid w:val="00756A49"/>
    <w:rsid w:val="00760968"/>
    <w:rsid w:val="00760A37"/>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0E1"/>
    <w:rsid w:val="007812B4"/>
    <w:rsid w:val="00782926"/>
    <w:rsid w:val="00782945"/>
    <w:rsid w:val="00782C7B"/>
    <w:rsid w:val="00783294"/>
    <w:rsid w:val="007835FC"/>
    <w:rsid w:val="00784263"/>
    <w:rsid w:val="00784DBA"/>
    <w:rsid w:val="00787996"/>
    <w:rsid w:val="00787B04"/>
    <w:rsid w:val="00787D50"/>
    <w:rsid w:val="007910ED"/>
    <w:rsid w:val="007944FB"/>
    <w:rsid w:val="0079666F"/>
    <w:rsid w:val="007A08BF"/>
    <w:rsid w:val="007A1135"/>
    <w:rsid w:val="007A1B71"/>
    <w:rsid w:val="007A1DD7"/>
    <w:rsid w:val="007A24E0"/>
    <w:rsid w:val="007A3E03"/>
    <w:rsid w:val="007A5622"/>
    <w:rsid w:val="007A5CCA"/>
    <w:rsid w:val="007A5D4D"/>
    <w:rsid w:val="007A5EE1"/>
    <w:rsid w:val="007A76C9"/>
    <w:rsid w:val="007B08E8"/>
    <w:rsid w:val="007B28E8"/>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0DE0"/>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129"/>
    <w:rsid w:val="00823A9F"/>
    <w:rsid w:val="00827B1F"/>
    <w:rsid w:val="00830432"/>
    <w:rsid w:val="00830CA5"/>
    <w:rsid w:val="0083121A"/>
    <w:rsid w:val="0083154C"/>
    <w:rsid w:val="00831F91"/>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64B3"/>
    <w:rsid w:val="0085720F"/>
    <w:rsid w:val="008573BE"/>
    <w:rsid w:val="00860090"/>
    <w:rsid w:val="00860CB4"/>
    <w:rsid w:val="00861FEC"/>
    <w:rsid w:val="0086405D"/>
    <w:rsid w:val="00864C0F"/>
    <w:rsid w:val="00867B7D"/>
    <w:rsid w:val="00867D3C"/>
    <w:rsid w:val="0087035B"/>
    <w:rsid w:val="00870BB8"/>
    <w:rsid w:val="008729B5"/>
    <w:rsid w:val="00873545"/>
    <w:rsid w:val="0087399A"/>
    <w:rsid w:val="00874868"/>
    <w:rsid w:val="00874A71"/>
    <w:rsid w:val="00874E71"/>
    <w:rsid w:val="008761C7"/>
    <w:rsid w:val="008774E5"/>
    <w:rsid w:val="00880CA2"/>
    <w:rsid w:val="008822D7"/>
    <w:rsid w:val="00882C43"/>
    <w:rsid w:val="00884019"/>
    <w:rsid w:val="008843B1"/>
    <w:rsid w:val="00885B6C"/>
    <w:rsid w:val="00887502"/>
    <w:rsid w:val="00887E02"/>
    <w:rsid w:val="00891785"/>
    <w:rsid w:val="00891D10"/>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568"/>
    <w:rsid w:val="009007FB"/>
    <w:rsid w:val="00900807"/>
    <w:rsid w:val="00903003"/>
    <w:rsid w:val="009041B8"/>
    <w:rsid w:val="009048D8"/>
    <w:rsid w:val="00905040"/>
    <w:rsid w:val="00905A05"/>
    <w:rsid w:val="00906A75"/>
    <w:rsid w:val="009106BC"/>
    <w:rsid w:val="009123E5"/>
    <w:rsid w:val="00912C01"/>
    <w:rsid w:val="009130AF"/>
    <w:rsid w:val="00913546"/>
    <w:rsid w:val="009138FA"/>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6C9"/>
    <w:rsid w:val="009377C8"/>
    <w:rsid w:val="0094248A"/>
    <w:rsid w:val="00943761"/>
    <w:rsid w:val="009441B8"/>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2756"/>
    <w:rsid w:val="00963E11"/>
    <w:rsid w:val="00965718"/>
    <w:rsid w:val="00965777"/>
    <w:rsid w:val="00966CC5"/>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04E"/>
    <w:rsid w:val="009A573F"/>
    <w:rsid w:val="009A71C3"/>
    <w:rsid w:val="009A7F90"/>
    <w:rsid w:val="009B0F82"/>
    <w:rsid w:val="009B2D51"/>
    <w:rsid w:val="009B3712"/>
    <w:rsid w:val="009B373A"/>
    <w:rsid w:val="009B3FD1"/>
    <w:rsid w:val="009B4528"/>
    <w:rsid w:val="009B462A"/>
    <w:rsid w:val="009B56B6"/>
    <w:rsid w:val="009B7110"/>
    <w:rsid w:val="009B719A"/>
    <w:rsid w:val="009C0242"/>
    <w:rsid w:val="009C07AD"/>
    <w:rsid w:val="009C1263"/>
    <w:rsid w:val="009C1D1F"/>
    <w:rsid w:val="009C1DC6"/>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AAE"/>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2C"/>
    <w:rsid w:val="009F3C10"/>
    <w:rsid w:val="009F4B15"/>
    <w:rsid w:val="009F7D89"/>
    <w:rsid w:val="00A0071A"/>
    <w:rsid w:val="00A00A67"/>
    <w:rsid w:val="00A00E54"/>
    <w:rsid w:val="00A01B88"/>
    <w:rsid w:val="00A024F6"/>
    <w:rsid w:val="00A028CF"/>
    <w:rsid w:val="00A0350E"/>
    <w:rsid w:val="00A0377F"/>
    <w:rsid w:val="00A0485E"/>
    <w:rsid w:val="00A05175"/>
    <w:rsid w:val="00A061BA"/>
    <w:rsid w:val="00A066C9"/>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4E79"/>
    <w:rsid w:val="00A568DD"/>
    <w:rsid w:val="00A60401"/>
    <w:rsid w:val="00A60B7C"/>
    <w:rsid w:val="00A60DE6"/>
    <w:rsid w:val="00A61912"/>
    <w:rsid w:val="00A62D6C"/>
    <w:rsid w:val="00A62DEC"/>
    <w:rsid w:val="00A646CD"/>
    <w:rsid w:val="00A64F2E"/>
    <w:rsid w:val="00A65101"/>
    <w:rsid w:val="00A65992"/>
    <w:rsid w:val="00A67DE3"/>
    <w:rsid w:val="00A71A27"/>
    <w:rsid w:val="00A723F7"/>
    <w:rsid w:val="00A72A3A"/>
    <w:rsid w:val="00A72B12"/>
    <w:rsid w:val="00A72E2D"/>
    <w:rsid w:val="00A7340B"/>
    <w:rsid w:val="00A73FE3"/>
    <w:rsid w:val="00A7549A"/>
    <w:rsid w:val="00A75A51"/>
    <w:rsid w:val="00A7640B"/>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42D4"/>
    <w:rsid w:val="00AA483D"/>
    <w:rsid w:val="00AA56FC"/>
    <w:rsid w:val="00AA6837"/>
    <w:rsid w:val="00AA69BE"/>
    <w:rsid w:val="00AB0098"/>
    <w:rsid w:val="00AB1667"/>
    <w:rsid w:val="00AB223B"/>
    <w:rsid w:val="00AB371A"/>
    <w:rsid w:val="00AB48DD"/>
    <w:rsid w:val="00AB60A6"/>
    <w:rsid w:val="00AB64F8"/>
    <w:rsid w:val="00AB6630"/>
    <w:rsid w:val="00AB66E8"/>
    <w:rsid w:val="00AB6B18"/>
    <w:rsid w:val="00AC1338"/>
    <w:rsid w:val="00AC28B1"/>
    <w:rsid w:val="00AC2980"/>
    <w:rsid w:val="00AC321A"/>
    <w:rsid w:val="00AC3BA6"/>
    <w:rsid w:val="00AC404D"/>
    <w:rsid w:val="00AC4F3A"/>
    <w:rsid w:val="00AC5165"/>
    <w:rsid w:val="00AC61DE"/>
    <w:rsid w:val="00AC6C7B"/>
    <w:rsid w:val="00AC7DAB"/>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4BB6"/>
    <w:rsid w:val="00AE55C3"/>
    <w:rsid w:val="00AE64A9"/>
    <w:rsid w:val="00AE709D"/>
    <w:rsid w:val="00AF3500"/>
    <w:rsid w:val="00AF6659"/>
    <w:rsid w:val="00AF67A7"/>
    <w:rsid w:val="00B01933"/>
    <w:rsid w:val="00B03C1D"/>
    <w:rsid w:val="00B03FD2"/>
    <w:rsid w:val="00B0431C"/>
    <w:rsid w:val="00B051E0"/>
    <w:rsid w:val="00B070CB"/>
    <w:rsid w:val="00B0782A"/>
    <w:rsid w:val="00B10588"/>
    <w:rsid w:val="00B10E8D"/>
    <w:rsid w:val="00B12C95"/>
    <w:rsid w:val="00B15A72"/>
    <w:rsid w:val="00B17611"/>
    <w:rsid w:val="00B17BDD"/>
    <w:rsid w:val="00B20876"/>
    <w:rsid w:val="00B20F28"/>
    <w:rsid w:val="00B21869"/>
    <w:rsid w:val="00B21DA3"/>
    <w:rsid w:val="00B21E4F"/>
    <w:rsid w:val="00B238F8"/>
    <w:rsid w:val="00B23DB8"/>
    <w:rsid w:val="00B26BEF"/>
    <w:rsid w:val="00B31F12"/>
    <w:rsid w:val="00B345A5"/>
    <w:rsid w:val="00B35314"/>
    <w:rsid w:val="00B3709F"/>
    <w:rsid w:val="00B3772C"/>
    <w:rsid w:val="00B40263"/>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2DEA"/>
    <w:rsid w:val="00B73AC6"/>
    <w:rsid w:val="00B758F4"/>
    <w:rsid w:val="00B75CB7"/>
    <w:rsid w:val="00B7645F"/>
    <w:rsid w:val="00B76D83"/>
    <w:rsid w:val="00B803E2"/>
    <w:rsid w:val="00B80D66"/>
    <w:rsid w:val="00B80DB3"/>
    <w:rsid w:val="00B8103D"/>
    <w:rsid w:val="00B85CA9"/>
    <w:rsid w:val="00B876EB"/>
    <w:rsid w:val="00B87CC0"/>
    <w:rsid w:val="00B90119"/>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B7AD1"/>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522A"/>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3BAA"/>
    <w:rsid w:val="00C86427"/>
    <w:rsid w:val="00C8675E"/>
    <w:rsid w:val="00C86919"/>
    <w:rsid w:val="00C92CE7"/>
    <w:rsid w:val="00C92DC7"/>
    <w:rsid w:val="00C9307D"/>
    <w:rsid w:val="00C93EA7"/>
    <w:rsid w:val="00C9518F"/>
    <w:rsid w:val="00C952C9"/>
    <w:rsid w:val="00C96077"/>
    <w:rsid w:val="00C96A29"/>
    <w:rsid w:val="00C9711E"/>
    <w:rsid w:val="00CA461C"/>
    <w:rsid w:val="00CA509E"/>
    <w:rsid w:val="00CA55D9"/>
    <w:rsid w:val="00CA5B94"/>
    <w:rsid w:val="00CA71D7"/>
    <w:rsid w:val="00CA76B3"/>
    <w:rsid w:val="00CA7BE1"/>
    <w:rsid w:val="00CB138C"/>
    <w:rsid w:val="00CB1C65"/>
    <w:rsid w:val="00CB2737"/>
    <w:rsid w:val="00CB2A13"/>
    <w:rsid w:val="00CB3D69"/>
    <w:rsid w:val="00CB4168"/>
    <w:rsid w:val="00CB4443"/>
    <w:rsid w:val="00CB4A17"/>
    <w:rsid w:val="00CC0487"/>
    <w:rsid w:val="00CC258E"/>
    <w:rsid w:val="00CC25D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3F3B"/>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0B83"/>
    <w:rsid w:val="00D41AF5"/>
    <w:rsid w:val="00D4228D"/>
    <w:rsid w:val="00D42562"/>
    <w:rsid w:val="00D437A5"/>
    <w:rsid w:val="00D450D0"/>
    <w:rsid w:val="00D46DC5"/>
    <w:rsid w:val="00D46E2F"/>
    <w:rsid w:val="00D47F97"/>
    <w:rsid w:val="00D50DF9"/>
    <w:rsid w:val="00D510DA"/>
    <w:rsid w:val="00D513DD"/>
    <w:rsid w:val="00D51790"/>
    <w:rsid w:val="00D51A52"/>
    <w:rsid w:val="00D51F02"/>
    <w:rsid w:val="00D522CD"/>
    <w:rsid w:val="00D53585"/>
    <w:rsid w:val="00D5365D"/>
    <w:rsid w:val="00D5434B"/>
    <w:rsid w:val="00D5519A"/>
    <w:rsid w:val="00D56CFD"/>
    <w:rsid w:val="00D608A0"/>
    <w:rsid w:val="00D609CB"/>
    <w:rsid w:val="00D6337A"/>
    <w:rsid w:val="00D655C1"/>
    <w:rsid w:val="00D658DA"/>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45FF"/>
    <w:rsid w:val="00D979D3"/>
    <w:rsid w:val="00DA018C"/>
    <w:rsid w:val="00DA2953"/>
    <w:rsid w:val="00DA4279"/>
    <w:rsid w:val="00DA42EE"/>
    <w:rsid w:val="00DA4487"/>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0C5D"/>
    <w:rsid w:val="00DC2685"/>
    <w:rsid w:val="00DC38ED"/>
    <w:rsid w:val="00DC40C2"/>
    <w:rsid w:val="00DC47E5"/>
    <w:rsid w:val="00DC66F8"/>
    <w:rsid w:val="00DC6F8F"/>
    <w:rsid w:val="00DC7ACC"/>
    <w:rsid w:val="00DC7CDF"/>
    <w:rsid w:val="00DC7D20"/>
    <w:rsid w:val="00DD1A45"/>
    <w:rsid w:val="00DD1F37"/>
    <w:rsid w:val="00DD2B92"/>
    <w:rsid w:val="00DD3036"/>
    <w:rsid w:val="00DE064E"/>
    <w:rsid w:val="00DE44BF"/>
    <w:rsid w:val="00DE5D23"/>
    <w:rsid w:val="00DE5F5E"/>
    <w:rsid w:val="00DE7535"/>
    <w:rsid w:val="00DF1449"/>
    <w:rsid w:val="00DF229E"/>
    <w:rsid w:val="00DF2A90"/>
    <w:rsid w:val="00DF331D"/>
    <w:rsid w:val="00DF3BB8"/>
    <w:rsid w:val="00DF3DB9"/>
    <w:rsid w:val="00DF45EB"/>
    <w:rsid w:val="00DF470E"/>
    <w:rsid w:val="00DF4740"/>
    <w:rsid w:val="00DF52E3"/>
    <w:rsid w:val="00E02A7B"/>
    <w:rsid w:val="00E03E25"/>
    <w:rsid w:val="00E04037"/>
    <w:rsid w:val="00E05DAC"/>
    <w:rsid w:val="00E05F95"/>
    <w:rsid w:val="00E0647C"/>
    <w:rsid w:val="00E11454"/>
    <w:rsid w:val="00E11DA2"/>
    <w:rsid w:val="00E1260A"/>
    <w:rsid w:val="00E12A9E"/>
    <w:rsid w:val="00E13723"/>
    <w:rsid w:val="00E15D39"/>
    <w:rsid w:val="00E22ED9"/>
    <w:rsid w:val="00E24565"/>
    <w:rsid w:val="00E25A96"/>
    <w:rsid w:val="00E31CE3"/>
    <w:rsid w:val="00E35A9B"/>
    <w:rsid w:val="00E36443"/>
    <w:rsid w:val="00E366FD"/>
    <w:rsid w:val="00E3770D"/>
    <w:rsid w:val="00E40100"/>
    <w:rsid w:val="00E405AE"/>
    <w:rsid w:val="00E4075B"/>
    <w:rsid w:val="00E40A34"/>
    <w:rsid w:val="00E41311"/>
    <w:rsid w:val="00E4293A"/>
    <w:rsid w:val="00E438E5"/>
    <w:rsid w:val="00E43F8B"/>
    <w:rsid w:val="00E44A07"/>
    <w:rsid w:val="00E44D93"/>
    <w:rsid w:val="00E45A5A"/>
    <w:rsid w:val="00E46232"/>
    <w:rsid w:val="00E46975"/>
    <w:rsid w:val="00E474EB"/>
    <w:rsid w:val="00E47557"/>
    <w:rsid w:val="00E47D53"/>
    <w:rsid w:val="00E50DA2"/>
    <w:rsid w:val="00E5189B"/>
    <w:rsid w:val="00E526D8"/>
    <w:rsid w:val="00E53F8E"/>
    <w:rsid w:val="00E54B85"/>
    <w:rsid w:val="00E553C4"/>
    <w:rsid w:val="00E5548C"/>
    <w:rsid w:val="00E56122"/>
    <w:rsid w:val="00E56418"/>
    <w:rsid w:val="00E564B7"/>
    <w:rsid w:val="00E6194F"/>
    <w:rsid w:val="00E61DFC"/>
    <w:rsid w:val="00E62D9C"/>
    <w:rsid w:val="00E652A8"/>
    <w:rsid w:val="00E6787D"/>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487F"/>
    <w:rsid w:val="00E957F0"/>
    <w:rsid w:val="00E96D66"/>
    <w:rsid w:val="00E975CF"/>
    <w:rsid w:val="00EA044F"/>
    <w:rsid w:val="00EA116D"/>
    <w:rsid w:val="00EA3FA8"/>
    <w:rsid w:val="00EA4BEE"/>
    <w:rsid w:val="00EA53A5"/>
    <w:rsid w:val="00EA5FCC"/>
    <w:rsid w:val="00EA700B"/>
    <w:rsid w:val="00EA7A16"/>
    <w:rsid w:val="00EB071F"/>
    <w:rsid w:val="00EB1B5A"/>
    <w:rsid w:val="00EB401F"/>
    <w:rsid w:val="00EB42C1"/>
    <w:rsid w:val="00EB4400"/>
    <w:rsid w:val="00EB46C3"/>
    <w:rsid w:val="00EB578F"/>
    <w:rsid w:val="00EB7DEB"/>
    <w:rsid w:val="00EC1871"/>
    <w:rsid w:val="00EC1E28"/>
    <w:rsid w:val="00EC2549"/>
    <w:rsid w:val="00EC2618"/>
    <w:rsid w:val="00EC38EC"/>
    <w:rsid w:val="00EC3D50"/>
    <w:rsid w:val="00EC3F08"/>
    <w:rsid w:val="00EC4F2C"/>
    <w:rsid w:val="00EC5566"/>
    <w:rsid w:val="00EC5EAE"/>
    <w:rsid w:val="00EC6254"/>
    <w:rsid w:val="00EC6478"/>
    <w:rsid w:val="00EC64EA"/>
    <w:rsid w:val="00EC6866"/>
    <w:rsid w:val="00EC7C56"/>
    <w:rsid w:val="00ED080D"/>
    <w:rsid w:val="00ED14D9"/>
    <w:rsid w:val="00ED3A2C"/>
    <w:rsid w:val="00ED4056"/>
    <w:rsid w:val="00ED5B1B"/>
    <w:rsid w:val="00EE04BA"/>
    <w:rsid w:val="00EE0836"/>
    <w:rsid w:val="00EE0874"/>
    <w:rsid w:val="00EE1519"/>
    <w:rsid w:val="00EE2557"/>
    <w:rsid w:val="00EE36FC"/>
    <w:rsid w:val="00EE3DA5"/>
    <w:rsid w:val="00EE40B5"/>
    <w:rsid w:val="00EE429C"/>
    <w:rsid w:val="00EE7B09"/>
    <w:rsid w:val="00EF06A5"/>
    <w:rsid w:val="00EF0970"/>
    <w:rsid w:val="00EF171D"/>
    <w:rsid w:val="00EF2FC2"/>
    <w:rsid w:val="00EF37C3"/>
    <w:rsid w:val="00EF3BE5"/>
    <w:rsid w:val="00EF44BA"/>
    <w:rsid w:val="00EF4E82"/>
    <w:rsid w:val="00EF5E58"/>
    <w:rsid w:val="00EF6654"/>
    <w:rsid w:val="00EF6AA8"/>
    <w:rsid w:val="00EF726E"/>
    <w:rsid w:val="00EF76BC"/>
    <w:rsid w:val="00F0048D"/>
    <w:rsid w:val="00F00DCA"/>
    <w:rsid w:val="00F01038"/>
    <w:rsid w:val="00F03925"/>
    <w:rsid w:val="00F03BB9"/>
    <w:rsid w:val="00F07542"/>
    <w:rsid w:val="00F10723"/>
    <w:rsid w:val="00F11336"/>
    <w:rsid w:val="00F11719"/>
    <w:rsid w:val="00F131AB"/>
    <w:rsid w:val="00F13330"/>
    <w:rsid w:val="00F151AE"/>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4F7"/>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5404"/>
    <w:rsid w:val="00F86874"/>
    <w:rsid w:val="00F868C9"/>
    <w:rsid w:val="00F9064F"/>
    <w:rsid w:val="00F910AC"/>
    <w:rsid w:val="00F92613"/>
    <w:rsid w:val="00F93EC8"/>
    <w:rsid w:val="00F944EC"/>
    <w:rsid w:val="00F94DFD"/>
    <w:rsid w:val="00F94EE1"/>
    <w:rsid w:val="00F954A6"/>
    <w:rsid w:val="00F97607"/>
    <w:rsid w:val="00FA00BF"/>
    <w:rsid w:val="00FA110B"/>
    <w:rsid w:val="00FA18B4"/>
    <w:rsid w:val="00FA2596"/>
    <w:rsid w:val="00FA3E65"/>
    <w:rsid w:val="00FA4985"/>
    <w:rsid w:val="00FA5EB3"/>
    <w:rsid w:val="00FA691A"/>
    <w:rsid w:val="00FA6E9B"/>
    <w:rsid w:val="00FA72EE"/>
    <w:rsid w:val="00FA74B2"/>
    <w:rsid w:val="00FA7546"/>
    <w:rsid w:val="00FB1558"/>
    <w:rsid w:val="00FB1ECC"/>
    <w:rsid w:val="00FB2E57"/>
    <w:rsid w:val="00FB33DB"/>
    <w:rsid w:val="00FB368F"/>
    <w:rsid w:val="00FB3990"/>
    <w:rsid w:val="00FB5E33"/>
    <w:rsid w:val="00FB6373"/>
    <w:rsid w:val="00FB719E"/>
    <w:rsid w:val="00FB7B75"/>
    <w:rsid w:val="00FC028A"/>
    <w:rsid w:val="00FC298D"/>
    <w:rsid w:val="00FC2B19"/>
    <w:rsid w:val="00FC2DA8"/>
    <w:rsid w:val="00FC34A4"/>
    <w:rsid w:val="00FC3DF4"/>
    <w:rsid w:val="00FC3FF1"/>
    <w:rsid w:val="00FC5A74"/>
    <w:rsid w:val="00FD16FB"/>
    <w:rsid w:val="00FD17DB"/>
    <w:rsid w:val="00FD1815"/>
    <w:rsid w:val="00FD2170"/>
    <w:rsid w:val="00FD3474"/>
    <w:rsid w:val="00FD3636"/>
    <w:rsid w:val="00FD463A"/>
    <w:rsid w:val="00FD4A5C"/>
    <w:rsid w:val="00FD4F22"/>
    <w:rsid w:val="00FD540E"/>
    <w:rsid w:val="00FD587A"/>
    <w:rsid w:val="00FD67D5"/>
    <w:rsid w:val="00FD6942"/>
    <w:rsid w:val="00FD6BB5"/>
    <w:rsid w:val="00FD7891"/>
    <w:rsid w:val="00FD7C04"/>
    <w:rsid w:val="00FE0079"/>
    <w:rsid w:val="00FE0A91"/>
    <w:rsid w:val="00FE161B"/>
    <w:rsid w:val="00FE16CC"/>
    <w:rsid w:val="00FE2401"/>
    <w:rsid w:val="00FE449C"/>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hu-HU" w:bidi="hu-HU"/>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163340">
      <w:bodyDiv w:val="1"/>
      <w:marLeft w:val="0"/>
      <w:marRight w:val="0"/>
      <w:marTop w:val="0"/>
      <w:marBottom w:val="0"/>
      <w:divBdr>
        <w:top w:val="none" w:sz="0" w:space="0" w:color="auto"/>
        <w:left w:val="none" w:sz="0" w:space="0" w:color="auto"/>
        <w:bottom w:val="none" w:sz="0" w:space="0" w:color="auto"/>
        <w:right w:val="none" w:sz="0" w:space="0" w:color="auto"/>
      </w:divBdr>
    </w:div>
    <w:div w:id="283275993">
      <w:bodyDiv w:val="1"/>
      <w:marLeft w:val="0"/>
      <w:marRight w:val="0"/>
      <w:marTop w:val="0"/>
      <w:marBottom w:val="0"/>
      <w:divBdr>
        <w:top w:val="none" w:sz="0" w:space="0" w:color="auto"/>
        <w:left w:val="none" w:sz="0" w:space="0" w:color="auto"/>
        <w:bottom w:val="none" w:sz="0" w:space="0" w:color="auto"/>
        <w:right w:val="none" w:sz="0" w:space="0" w:color="auto"/>
      </w:divBdr>
    </w:div>
    <w:div w:id="945893157">
      <w:bodyDiv w:val="1"/>
      <w:marLeft w:val="0"/>
      <w:marRight w:val="0"/>
      <w:marTop w:val="0"/>
      <w:marBottom w:val="0"/>
      <w:divBdr>
        <w:top w:val="none" w:sz="0" w:space="0" w:color="auto"/>
        <w:left w:val="none" w:sz="0" w:space="0" w:color="auto"/>
        <w:bottom w:val="none" w:sz="0" w:space="0" w:color="auto"/>
        <w:right w:val="none" w:sz="0" w:space="0" w:color="auto"/>
      </w:divBdr>
    </w:div>
    <w:div w:id="975068331">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68833223">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4253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http://www.visualstudio.com"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Hungarian.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Hungarian.doc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Hungarian.docx" TargetMode="Externa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Hungarian.doc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Hungarian.docx" TargetMode="Externa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Hungarian.docx" TargetMode="External"/><Relationship Id="rId27" Type="http://schemas.openxmlformats.org/officeDocument/2006/relationships/footer" Target="footer9.xml"/><Relationship Id="rId30"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F2803-421F-4061-B65C-99906B9DA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26763</Words>
  <Characters>152555</Characters>
  <Application>Microsoft Office Word</Application>
  <DocSecurity>8</DocSecurity>
  <Lines>1271</Lines>
  <Paragraphs>357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2016-11-29T20:13:00Z</dcterms:created>
  <dcterms:modified xsi:type="dcterms:W3CDTF">2016-11-29T20:14:00Z</dcterms:modified>
</cp:coreProperties>
</file>