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0CC64A4E" w:rsidR="00807C36" w:rsidRPr="00FB368F" w:rsidRDefault="00DE284D"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15 marzo</w:t>
      </w:r>
      <w:r w:rsidR="00652D0B">
        <w:rPr>
          <w:rFonts w:asciiTheme="majorHAnsi" w:hAnsiTheme="majorHAnsi"/>
          <w:color w:val="FFFFFF" w:themeColor="background1"/>
          <w:sz w:val="72"/>
          <w:szCs w:val="72"/>
        </w:rPr>
        <w:t xml:space="preserve"> 2017</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78517281"/>
      <w:r>
        <w:lastRenderedPageBreak/>
        <w:t>Sommario</w:t>
      </w:r>
      <w:bookmarkEnd w:id="2"/>
      <w:bookmarkEnd w:id="3"/>
    </w:p>
    <w:p w14:paraId="12460C68" w14:textId="66710803" w:rsidR="00AF5815"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478517281" w:history="1">
        <w:r w:rsidR="00AF5815" w:rsidRPr="00D96AA9">
          <w:rPr>
            <w:rStyle w:val="Hyperlink"/>
            <w:noProof/>
          </w:rPr>
          <w:t>Sommario</w:t>
        </w:r>
        <w:r w:rsidR="00AF5815">
          <w:rPr>
            <w:noProof/>
            <w:webHidden/>
          </w:rPr>
          <w:tab/>
        </w:r>
        <w:r w:rsidR="00AF5815">
          <w:rPr>
            <w:noProof/>
            <w:webHidden/>
          </w:rPr>
          <w:fldChar w:fldCharType="begin"/>
        </w:r>
        <w:r w:rsidR="00AF5815">
          <w:rPr>
            <w:noProof/>
            <w:webHidden/>
          </w:rPr>
          <w:instrText xml:space="preserve"> PAGEREF _Toc478517281 \h </w:instrText>
        </w:r>
        <w:r w:rsidR="00AF5815">
          <w:rPr>
            <w:noProof/>
            <w:webHidden/>
          </w:rPr>
        </w:r>
        <w:r w:rsidR="00AF5815">
          <w:rPr>
            <w:noProof/>
            <w:webHidden/>
          </w:rPr>
          <w:fldChar w:fldCharType="separate"/>
        </w:r>
        <w:r w:rsidR="00AF5815">
          <w:rPr>
            <w:noProof/>
            <w:webHidden/>
          </w:rPr>
          <w:t>2</w:t>
        </w:r>
        <w:r w:rsidR="00AF5815">
          <w:rPr>
            <w:noProof/>
            <w:webHidden/>
          </w:rPr>
          <w:fldChar w:fldCharType="end"/>
        </w:r>
      </w:hyperlink>
    </w:p>
    <w:p w14:paraId="2456A8EE" w14:textId="5EB070DE" w:rsidR="00AF5815" w:rsidRDefault="00A06C3F">
      <w:pPr>
        <w:pStyle w:val="TOC1"/>
        <w:tabs>
          <w:tab w:val="right" w:leader="dot" w:pos="5030"/>
        </w:tabs>
        <w:rPr>
          <w:rFonts w:eastAsiaTheme="minorEastAsia"/>
          <w:b w:val="0"/>
          <w:caps w:val="0"/>
          <w:noProof/>
          <w:sz w:val="22"/>
          <w:lang w:val="en-US" w:eastAsia="en-US" w:bidi="ar-SA"/>
        </w:rPr>
      </w:pPr>
      <w:hyperlink w:anchor="_Toc478517282" w:history="1">
        <w:r w:rsidR="00AF5815" w:rsidRPr="00D96AA9">
          <w:rPr>
            <w:rStyle w:val="Hyperlink"/>
            <w:noProof/>
          </w:rPr>
          <w:t>Introduzione</w:t>
        </w:r>
        <w:r w:rsidR="00AF5815">
          <w:rPr>
            <w:noProof/>
            <w:webHidden/>
          </w:rPr>
          <w:tab/>
        </w:r>
        <w:r w:rsidR="00AF5815">
          <w:rPr>
            <w:noProof/>
            <w:webHidden/>
          </w:rPr>
          <w:fldChar w:fldCharType="begin"/>
        </w:r>
        <w:r w:rsidR="00AF5815">
          <w:rPr>
            <w:noProof/>
            <w:webHidden/>
          </w:rPr>
          <w:instrText xml:space="preserve"> PAGEREF _Toc478517282 \h </w:instrText>
        </w:r>
        <w:r w:rsidR="00AF5815">
          <w:rPr>
            <w:noProof/>
            <w:webHidden/>
          </w:rPr>
        </w:r>
        <w:r w:rsidR="00AF5815">
          <w:rPr>
            <w:noProof/>
            <w:webHidden/>
          </w:rPr>
          <w:fldChar w:fldCharType="separate"/>
        </w:r>
        <w:r w:rsidR="00AF5815">
          <w:rPr>
            <w:noProof/>
            <w:webHidden/>
          </w:rPr>
          <w:t>4</w:t>
        </w:r>
        <w:r w:rsidR="00AF5815">
          <w:rPr>
            <w:noProof/>
            <w:webHidden/>
          </w:rPr>
          <w:fldChar w:fldCharType="end"/>
        </w:r>
      </w:hyperlink>
    </w:p>
    <w:p w14:paraId="2B9B8050" w14:textId="59350167" w:rsidR="00AF5815" w:rsidRDefault="00A06C3F">
      <w:pPr>
        <w:pStyle w:val="TOC1"/>
        <w:tabs>
          <w:tab w:val="right" w:leader="dot" w:pos="5030"/>
        </w:tabs>
        <w:rPr>
          <w:rFonts w:eastAsiaTheme="minorEastAsia"/>
          <w:b w:val="0"/>
          <w:caps w:val="0"/>
          <w:noProof/>
          <w:sz w:val="22"/>
          <w:lang w:val="en-US" w:eastAsia="en-US" w:bidi="ar-SA"/>
        </w:rPr>
      </w:pPr>
      <w:hyperlink w:anchor="_Toc478517283" w:history="1">
        <w:r w:rsidR="00AF5815" w:rsidRPr="00D96AA9">
          <w:rPr>
            <w:rStyle w:val="Hyperlink"/>
            <w:noProof/>
          </w:rPr>
          <w:t>Condizioni Generali</w:t>
        </w:r>
        <w:r w:rsidR="00AF5815">
          <w:rPr>
            <w:noProof/>
            <w:webHidden/>
          </w:rPr>
          <w:tab/>
        </w:r>
        <w:r w:rsidR="00AF5815">
          <w:rPr>
            <w:noProof/>
            <w:webHidden/>
          </w:rPr>
          <w:fldChar w:fldCharType="begin"/>
        </w:r>
        <w:r w:rsidR="00AF5815">
          <w:rPr>
            <w:noProof/>
            <w:webHidden/>
          </w:rPr>
          <w:instrText xml:space="preserve"> PAGEREF _Toc478517283 \h </w:instrText>
        </w:r>
        <w:r w:rsidR="00AF5815">
          <w:rPr>
            <w:noProof/>
            <w:webHidden/>
          </w:rPr>
        </w:r>
        <w:r w:rsidR="00AF5815">
          <w:rPr>
            <w:noProof/>
            <w:webHidden/>
          </w:rPr>
          <w:fldChar w:fldCharType="separate"/>
        </w:r>
        <w:r w:rsidR="00AF5815">
          <w:rPr>
            <w:noProof/>
            <w:webHidden/>
          </w:rPr>
          <w:t>5</w:t>
        </w:r>
        <w:r w:rsidR="00AF5815">
          <w:rPr>
            <w:noProof/>
            <w:webHidden/>
          </w:rPr>
          <w:fldChar w:fldCharType="end"/>
        </w:r>
      </w:hyperlink>
    </w:p>
    <w:p w14:paraId="07964C57" w14:textId="4C785503" w:rsidR="00AF5815" w:rsidRDefault="00A06C3F">
      <w:pPr>
        <w:pStyle w:val="TOC1"/>
        <w:tabs>
          <w:tab w:val="right" w:leader="dot" w:pos="5030"/>
        </w:tabs>
        <w:rPr>
          <w:rFonts w:eastAsiaTheme="minorEastAsia"/>
          <w:b w:val="0"/>
          <w:caps w:val="0"/>
          <w:noProof/>
          <w:sz w:val="22"/>
          <w:lang w:val="en-US" w:eastAsia="en-US" w:bidi="ar-SA"/>
        </w:rPr>
      </w:pPr>
      <w:hyperlink w:anchor="_Toc478517284" w:history="1">
        <w:r w:rsidR="00AF5815" w:rsidRPr="00D96AA9">
          <w:rPr>
            <w:rStyle w:val="Hyperlink"/>
            <w:noProof/>
          </w:rPr>
          <w:t>Condizioni Specifiche per il Servizio</w:t>
        </w:r>
        <w:r w:rsidR="00AF5815">
          <w:rPr>
            <w:noProof/>
            <w:webHidden/>
          </w:rPr>
          <w:tab/>
        </w:r>
        <w:r w:rsidR="00AF5815">
          <w:rPr>
            <w:noProof/>
            <w:webHidden/>
          </w:rPr>
          <w:fldChar w:fldCharType="begin"/>
        </w:r>
        <w:r w:rsidR="00AF5815">
          <w:rPr>
            <w:noProof/>
            <w:webHidden/>
          </w:rPr>
          <w:instrText xml:space="preserve"> PAGEREF _Toc478517284 \h </w:instrText>
        </w:r>
        <w:r w:rsidR="00AF5815">
          <w:rPr>
            <w:noProof/>
            <w:webHidden/>
          </w:rPr>
        </w:r>
        <w:r w:rsidR="00AF5815">
          <w:rPr>
            <w:noProof/>
            <w:webHidden/>
          </w:rPr>
          <w:fldChar w:fldCharType="separate"/>
        </w:r>
        <w:r w:rsidR="00AF5815">
          <w:rPr>
            <w:noProof/>
            <w:webHidden/>
          </w:rPr>
          <w:t>7</w:t>
        </w:r>
        <w:r w:rsidR="00AF5815">
          <w:rPr>
            <w:noProof/>
            <w:webHidden/>
          </w:rPr>
          <w:fldChar w:fldCharType="end"/>
        </w:r>
      </w:hyperlink>
    </w:p>
    <w:p w14:paraId="2BFB5FD4" w14:textId="0FDE026A" w:rsidR="00AF5815" w:rsidRDefault="00A06C3F">
      <w:pPr>
        <w:pStyle w:val="TOC2"/>
        <w:tabs>
          <w:tab w:val="right" w:leader="dot" w:pos="5030"/>
        </w:tabs>
        <w:rPr>
          <w:rFonts w:eastAsiaTheme="minorEastAsia"/>
          <w:b w:val="0"/>
          <w:smallCaps w:val="0"/>
          <w:noProof/>
          <w:sz w:val="22"/>
          <w:lang w:val="en-US" w:eastAsia="en-US" w:bidi="ar-SA"/>
        </w:rPr>
      </w:pPr>
      <w:hyperlink w:anchor="_Toc478517285" w:history="1">
        <w:r w:rsidR="00AF5815" w:rsidRPr="00D96AA9">
          <w:rPr>
            <w:rStyle w:val="Hyperlink"/>
            <w:noProof/>
          </w:rPr>
          <w:t>Microsoft Dynamics 365</w:t>
        </w:r>
        <w:r w:rsidR="00AF5815">
          <w:rPr>
            <w:noProof/>
            <w:webHidden/>
          </w:rPr>
          <w:tab/>
        </w:r>
        <w:r w:rsidR="00AF5815">
          <w:rPr>
            <w:noProof/>
            <w:webHidden/>
          </w:rPr>
          <w:fldChar w:fldCharType="begin"/>
        </w:r>
        <w:r w:rsidR="00AF5815">
          <w:rPr>
            <w:noProof/>
            <w:webHidden/>
          </w:rPr>
          <w:instrText xml:space="preserve"> PAGEREF _Toc478517285 \h </w:instrText>
        </w:r>
        <w:r w:rsidR="00AF5815">
          <w:rPr>
            <w:noProof/>
            <w:webHidden/>
          </w:rPr>
        </w:r>
        <w:r w:rsidR="00AF5815">
          <w:rPr>
            <w:noProof/>
            <w:webHidden/>
          </w:rPr>
          <w:fldChar w:fldCharType="separate"/>
        </w:r>
        <w:r w:rsidR="00AF5815">
          <w:rPr>
            <w:noProof/>
            <w:webHidden/>
          </w:rPr>
          <w:t>7</w:t>
        </w:r>
        <w:r w:rsidR="00AF5815">
          <w:rPr>
            <w:noProof/>
            <w:webHidden/>
          </w:rPr>
          <w:fldChar w:fldCharType="end"/>
        </w:r>
      </w:hyperlink>
    </w:p>
    <w:p w14:paraId="659800A9" w14:textId="6349AA6D" w:rsidR="00AF5815" w:rsidRDefault="00A06C3F">
      <w:pPr>
        <w:pStyle w:val="TOC4"/>
        <w:tabs>
          <w:tab w:val="right" w:leader="dot" w:pos="5030"/>
        </w:tabs>
        <w:rPr>
          <w:rFonts w:eastAsiaTheme="minorEastAsia"/>
          <w:smallCaps w:val="0"/>
          <w:noProof/>
          <w:sz w:val="22"/>
          <w:lang w:val="en-US" w:eastAsia="en-US" w:bidi="ar-SA"/>
        </w:rPr>
      </w:pPr>
      <w:hyperlink w:anchor="_Toc478517286" w:history="1">
        <w:r w:rsidR="00AF5815" w:rsidRPr="00D96AA9">
          <w:rPr>
            <w:rStyle w:val="Hyperlink"/>
            <w:noProof/>
          </w:rPr>
          <w:t>Microsoft Dynamics 365 for Customer Service</w:t>
        </w:r>
        <w:r w:rsidR="00AF5815">
          <w:rPr>
            <w:noProof/>
            <w:webHidden/>
          </w:rPr>
          <w:tab/>
        </w:r>
        <w:r w:rsidR="00AF5815">
          <w:rPr>
            <w:noProof/>
            <w:webHidden/>
          </w:rPr>
          <w:fldChar w:fldCharType="begin"/>
        </w:r>
        <w:r w:rsidR="00AF5815">
          <w:rPr>
            <w:noProof/>
            <w:webHidden/>
          </w:rPr>
          <w:instrText xml:space="preserve"> PAGEREF _Toc478517286 \h </w:instrText>
        </w:r>
        <w:r w:rsidR="00AF5815">
          <w:rPr>
            <w:noProof/>
            <w:webHidden/>
          </w:rPr>
        </w:r>
        <w:r w:rsidR="00AF5815">
          <w:rPr>
            <w:noProof/>
            <w:webHidden/>
          </w:rPr>
          <w:fldChar w:fldCharType="separate"/>
        </w:r>
        <w:r w:rsidR="00AF5815">
          <w:rPr>
            <w:noProof/>
            <w:webHidden/>
          </w:rPr>
          <w:t>7</w:t>
        </w:r>
        <w:r w:rsidR="00AF5815">
          <w:rPr>
            <w:noProof/>
            <w:webHidden/>
          </w:rPr>
          <w:fldChar w:fldCharType="end"/>
        </w:r>
      </w:hyperlink>
    </w:p>
    <w:p w14:paraId="135E3986" w14:textId="21091AA9" w:rsidR="00AF5815" w:rsidRDefault="00A06C3F">
      <w:pPr>
        <w:pStyle w:val="TOC4"/>
        <w:tabs>
          <w:tab w:val="right" w:leader="dot" w:pos="5030"/>
        </w:tabs>
        <w:rPr>
          <w:rFonts w:eastAsiaTheme="minorEastAsia"/>
          <w:smallCaps w:val="0"/>
          <w:noProof/>
          <w:sz w:val="22"/>
          <w:lang w:val="en-US" w:eastAsia="en-US" w:bidi="ar-SA"/>
        </w:rPr>
      </w:pPr>
      <w:hyperlink w:anchor="_Toc478517287" w:history="1">
        <w:r w:rsidR="00AF5815" w:rsidRPr="00D96AA9">
          <w:rPr>
            <w:rStyle w:val="Hyperlink"/>
            <w:noProof/>
          </w:rPr>
          <w:t>Microsoft Dynamics 365 for Financials</w:t>
        </w:r>
        <w:r w:rsidR="00AF5815">
          <w:rPr>
            <w:noProof/>
            <w:webHidden/>
          </w:rPr>
          <w:tab/>
        </w:r>
        <w:r w:rsidR="00AF5815">
          <w:rPr>
            <w:noProof/>
            <w:webHidden/>
          </w:rPr>
          <w:fldChar w:fldCharType="begin"/>
        </w:r>
        <w:r w:rsidR="00AF5815">
          <w:rPr>
            <w:noProof/>
            <w:webHidden/>
          </w:rPr>
          <w:instrText xml:space="preserve"> PAGEREF _Toc478517287 \h </w:instrText>
        </w:r>
        <w:r w:rsidR="00AF5815">
          <w:rPr>
            <w:noProof/>
            <w:webHidden/>
          </w:rPr>
        </w:r>
        <w:r w:rsidR="00AF5815">
          <w:rPr>
            <w:noProof/>
            <w:webHidden/>
          </w:rPr>
          <w:fldChar w:fldCharType="separate"/>
        </w:r>
        <w:r w:rsidR="00AF5815">
          <w:rPr>
            <w:noProof/>
            <w:webHidden/>
          </w:rPr>
          <w:t>7</w:t>
        </w:r>
        <w:r w:rsidR="00AF5815">
          <w:rPr>
            <w:noProof/>
            <w:webHidden/>
          </w:rPr>
          <w:fldChar w:fldCharType="end"/>
        </w:r>
      </w:hyperlink>
    </w:p>
    <w:p w14:paraId="20D19343" w14:textId="492BFB4C" w:rsidR="00AF5815" w:rsidRDefault="00A06C3F">
      <w:pPr>
        <w:pStyle w:val="TOC4"/>
        <w:tabs>
          <w:tab w:val="right" w:leader="dot" w:pos="5030"/>
        </w:tabs>
        <w:rPr>
          <w:rFonts w:eastAsiaTheme="minorEastAsia"/>
          <w:smallCaps w:val="0"/>
          <w:noProof/>
          <w:sz w:val="22"/>
          <w:lang w:val="en-US" w:eastAsia="en-US" w:bidi="ar-SA"/>
        </w:rPr>
      </w:pPr>
      <w:hyperlink w:anchor="_Toc478517288" w:history="1">
        <w:r w:rsidR="00AF5815" w:rsidRPr="00D96AA9">
          <w:rPr>
            <w:rStyle w:val="Hyperlink"/>
            <w:noProof/>
          </w:rPr>
          <w:t>Microsoft Dynamics 365 for Operations</w:t>
        </w:r>
        <w:r w:rsidR="00AF5815">
          <w:rPr>
            <w:noProof/>
            <w:webHidden/>
          </w:rPr>
          <w:tab/>
        </w:r>
        <w:r w:rsidR="00AF5815">
          <w:rPr>
            <w:noProof/>
            <w:webHidden/>
          </w:rPr>
          <w:fldChar w:fldCharType="begin"/>
        </w:r>
        <w:r w:rsidR="00AF5815">
          <w:rPr>
            <w:noProof/>
            <w:webHidden/>
          </w:rPr>
          <w:instrText xml:space="preserve"> PAGEREF _Toc478517288 \h </w:instrText>
        </w:r>
        <w:r w:rsidR="00AF5815">
          <w:rPr>
            <w:noProof/>
            <w:webHidden/>
          </w:rPr>
        </w:r>
        <w:r w:rsidR="00AF5815">
          <w:rPr>
            <w:noProof/>
            <w:webHidden/>
          </w:rPr>
          <w:fldChar w:fldCharType="separate"/>
        </w:r>
        <w:r w:rsidR="00AF5815">
          <w:rPr>
            <w:noProof/>
            <w:webHidden/>
          </w:rPr>
          <w:t>7</w:t>
        </w:r>
        <w:r w:rsidR="00AF5815">
          <w:rPr>
            <w:noProof/>
            <w:webHidden/>
          </w:rPr>
          <w:fldChar w:fldCharType="end"/>
        </w:r>
      </w:hyperlink>
    </w:p>
    <w:p w14:paraId="230B330E" w14:textId="455301A9" w:rsidR="00AF5815" w:rsidRDefault="00A06C3F">
      <w:pPr>
        <w:pStyle w:val="TOC4"/>
        <w:tabs>
          <w:tab w:val="right" w:leader="dot" w:pos="5030"/>
        </w:tabs>
        <w:rPr>
          <w:rFonts w:eastAsiaTheme="minorEastAsia"/>
          <w:smallCaps w:val="0"/>
          <w:noProof/>
          <w:sz w:val="22"/>
          <w:lang w:val="en-US" w:eastAsia="en-US" w:bidi="ar-SA"/>
        </w:rPr>
      </w:pPr>
      <w:hyperlink w:anchor="_Toc478517289" w:history="1">
        <w:r w:rsidR="00AF5815" w:rsidRPr="00D96AA9">
          <w:rPr>
            <w:rStyle w:val="Hyperlink"/>
            <w:noProof/>
          </w:rPr>
          <w:t>Microsoft Dynamics 365 for Sales</w:t>
        </w:r>
        <w:r w:rsidR="00AF5815">
          <w:rPr>
            <w:noProof/>
            <w:webHidden/>
          </w:rPr>
          <w:tab/>
        </w:r>
        <w:r w:rsidR="00AF5815">
          <w:rPr>
            <w:noProof/>
            <w:webHidden/>
          </w:rPr>
          <w:fldChar w:fldCharType="begin"/>
        </w:r>
        <w:r w:rsidR="00AF5815">
          <w:rPr>
            <w:noProof/>
            <w:webHidden/>
          </w:rPr>
          <w:instrText xml:space="preserve"> PAGEREF _Toc478517289 \h </w:instrText>
        </w:r>
        <w:r w:rsidR="00AF5815">
          <w:rPr>
            <w:noProof/>
            <w:webHidden/>
          </w:rPr>
        </w:r>
        <w:r w:rsidR="00AF5815">
          <w:rPr>
            <w:noProof/>
            <w:webHidden/>
          </w:rPr>
          <w:fldChar w:fldCharType="separate"/>
        </w:r>
        <w:r w:rsidR="00AF5815">
          <w:rPr>
            <w:noProof/>
            <w:webHidden/>
          </w:rPr>
          <w:t>8</w:t>
        </w:r>
        <w:r w:rsidR="00AF5815">
          <w:rPr>
            <w:noProof/>
            <w:webHidden/>
          </w:rPr>
          <w:fldChar w:fldCharType="end"/>
        </w:r>
      </w:hyperlink>
    </w:p>
    <w:p w14:paraId="7FB25F06" w14:textId="0E1DCC10" w:rsidR="00AF5815" w:rsidRDefault="00A06C3F">
      <w:pPr>
        <w:pStyle w:val="TOC2"/>
        <w:tabs>
          <w:tab w:val="right" w:leader="dot" w:pos="5030"/>
        </w:tabs>
        <w:rPr>
          <w:rFonts w:eastAsiaTheme="minorEastAsia"/>
          <w:b w:val="0"/>
          <w:smallCaps w:val="0"/>
          <w:noProof/>
          <w:sz w:val="22"/>
          <w:lang w:val="en-US" w:eastAsia="en-US" w:bidi="ar-SA"/>
        </w:rPr>
      </w:pPr>
      <w:hyperlink w:anchor="_Toc478517290" w:history="1">
        <w:r w:rsidR="00AF5815" w:rsidRPr="00D96AA9">
          <w:rPr>
            <w:rStyle w:val="Hyperlink"/>
            <w:noProof/>
          </w:rPr>
          <w:t>Servizi Office 365</w:t>
        </w:r>
        <w:r w:rsidR="00AF5815">
          <w:rPr>
            <w:noProof/>
            <w:webHidden/>
          </w:rPr>
          <w:tab/>
        </w:r>
        <w:r w:rsidR="00AF5815">
          <w:rPr>
            <w:noProof/>
            <w:webHidden/>
          </w:rPr>
          <w:fldChar w:fldCharType="begin"/>
        </w:r>
        <w:r w:rsidR="00AF5815">
          <w:rPr>
            <w:noProof/>
            <w:webHidden/>
          </w:rPr>
          <w:instrText xml:space="preserve"> PAGEREF _Toc478517290 \h </w:instrText>
        </w:r>
        <w:r w:rsidR="00AF5815">
          <w:rPr>
            <w:noProof/>
            <w:webHidden/>
          </w:rPr>
        </w:r>
        <w:r w:rsidR="00AF5815">
          <w:rPr>
            <w:noProof/>
            <w:webHidden/>
          </w:rPr>
          <w:fldChar w:fldCharType="separate"/>
        </w:r>
        <w:r w:rsidR="00AF5815">
          <w:rPr>
            <w:noProof/>
            <w:webHidden/>
          </w:rPr>
          <w:t>8</w:t>
        </w:r>
        <w:r w:rsidR="00AF5815">
          <w:rPr>
            <w:noProof/>
            <w:webHidden/>
          </w:rPr>
          <w:fldChar w:fldCharType="end"/>
        </w:r>
      </w:hyperlink>
    </w:p>
    <w:p w14:paraId="78F45932" w14:textId="377B856B" w:rsidR="00AF5815" w:rsidRDefault="00A06C3F">
      <w:pPr>
        <w:pStyle w:val="TOC4"/>
        <w:tabs>
          <w:tab w:val="right" w:leader="dot" w:pos="5030"/>
        </w:tabs>
        <w:rPr>
          <w:rFonts w:eastAsiaTheme="minorEastAsia"/>
          <w:smallCaps w:val="0"/>
          <w:noProof/>
          <w:sz w:val="22"/>
          <w:lang w:val="en-US" w:eastAsia="en-US" w:bidi="ar-SA"/>
        </w:rPr>
      </w:pPr>
      <w:hyperlink w:anchor="_Toc478517291" w:history="1">
        <w:r w:rsidR="00AF5815" w:rsidRPr="00D96AA9">
          <w:rPr>
            <w:rStyle w:val="Hyperlink"/>
            <w:noProof/>
          </w:rPr>
          <w:t>Duet Enterprise Online</w:t>
        </w:r>
        <w:r w:rsidR="00AF5815">
          <w:rPr>
            <w:noProof/>
            <w:webHidden/>
          </w:rPr>
          <w:tab/>
        </w:r>
        <w:r w:rsidR="00AF5815">
          <w:rPr>
            <w:noProof/>
            <w:webHidden/>
          </w:rPr>
          <w:fldChar w:fldCharType="begin"/>
        </w:r>
        <w:r w:rsidR="00AF5815">
          <w:rPr>
            <w:noProof/>
            <w:webHidden/>
          </w:rPr>
          <w:instrText xml:space="preserve"> PAGEREF _Toc478517291 \h </w:instrText>
        </w:r>
        <w:r w:rsidR="00AF5815">
          <w:rPr>
            <w:noProof/>
            <w:webHidden/>
          </w:rPr>
        </w:r>
        <w:r w:rsidR="00AF5815">
          <w:rPr>
            <w:noProof/>
            <w:webHidden/>
          </w:rPr>
          <w:fldChar w:fldCharType="separate"/>
        </w:r>
        <w:r w:rsidR="00AF5815">
          <w:rPr>
            <w:noProof/>
            <w:webHidden/>
          </w:rPr>
          <w:t>8</w:t>
        </w:r>
        <w:r w:rsidR="00AF5815">
          <w:rPr>
            <w:noProof/>
            <w:webHidden/>
          </w:rPr>
          <w:fldChar w:fldCharType="end"/>
        </w:r>
      </w:hyperlink>
    </w:p>
    <w:p w14:paraId="510EC248" w14:textId="42070816" w:rsidR="00AF5815" w:rsidRDefault="00A06C3F">
      <w:pPr>
        <w:pStyle w:val="TOC4"/>
        <w:tabs>
          <w:tab w:val="right" w:leader="dot" w:pos="5030"/>
        </w:tabs>
        <w:rPr>
          <w:rFonts w:eastAsiaTheme="minorEastAsia"/>
          <w:smallCaps w:val="0"/>
          <w:noProof/>
          <w:sz w:val="22"/>
          <w:lang w:val="en-US" w:eastAsia="en-US" w:bidi="ar-SA"/>
        </w:rPr>
      </w:pPr>
      <w:hyperlink w:anchor="_Toc478517292" w:history="1">
        <w:r w:rsidR="00AF5815" w:rsidRPr="00D96AA9">
          <w:rPr>
            <w:rStyle w:val="Hyperlink"/>
            <w:noProof/>
          </w:rPr>
          <w:t>Exchange Online</w:t>
        </w:r>
        <w:r w:rsidR="00AF5815">
          <w:rPr>
            <w:noProof/>
            <w:webHidden/>
          </w:rPr>
          <w:tab/>
        </w:r>
        <w:r w:rsidR="00AF5815">
          <w:rPr>
            <w:noProof/>
            <w:webHidden/>
          </w:rPr>
          <w:fldChar w:fldCharType="begin"/>
        </w:r>
        <w:r w:rsidR="00AF5815">
          <w:rPr>
            <w:noProof/>
            <w:webHidden/>
          </w:rPr>
          <w:instrText xml:space="preserve"> PAGEREF _Toc478517292 \h </w:instrText>
        </w:r>
        <w:r w:rsidR="00AF5815">
          <w:rPr>
            <w:noProof/>
            <w:webHidden/>
          </w:rPr>
        </w:r>
        <w:r w:rsidR="00AF5815">
          <w:rPr>
            <w:noProof/>
            <w:webHidden/>
          </w:rPr>
          <w:fldChar w:fldCharType="separate"/>
        </w:r>
        <w:r w:rsidR="00AF5815">
          <w:rPr>
            <w:noProof/>
            <w:webHidden/>
          </w:rPr>
          <w:t>9</w:t>
        </w:r>
        <w:r w:rsidR="00AF5815">
          <w:rPr>
            <w:noProof/>
            <w:webHidden/>
          </w:rPr>
          <w:fldChar w:fldCharType="end"/>
        </w:r>
      </w:hyperlink>
    </w:p>
    <w:p w14:paraId="3E402C62" w14:textId="6F6C79F3" w:rsidR="00AF5815" w:rsidRDefault="00A06C3F">
      <w:pPr>
        <w:pStyle w:val="TOC4"/>
        <w:tabs>
          <w:tab w:val="right" w:leader="dot" w:pos="5030"/>
        </w:tabs>
        <w:rPr>
          <w:rFonts w:eastAsiaTheme="minorEastAsia"/>
          <w:smallCaps w:val="0"/>
          <w:noProof/>
          <w:sz w:val="22"/>
          <w:lang w:val="en-US" w:eastAsia="en-US" w:bidi="ar-SA"/>
        </w:rPr>
      </w:pPr>
      <w:hyperlink w:anchor="_Toc478517293" w:history="1">
        <w:r w:rsidR="00AF5815" w:rsidRPr="00D96AA9">
          <w:rPr>
            <w:rStyle w:val="Hyperlink"/>
            <w:noProof/>
          </w:rPr>
          <w:t>Archiviazione Exchange Online</w:t>
        </w:r>
        <w:r w:rsidR="00AF5815">
          <w:rPr>
            <w:noProof/>
            <w:webHidden/>
          </w:rPr>
          <w:tab/>
        </w:r>
        <w:r w:rsidR="00AF5815">
          <w:rPr>
            <w:noProof/>
            <w:webHidden/>
          </w:rPr>
          <w:fldChar w:fldCharType="begin"/>
        </w:r>
        <w:r w:rsidR="00AF5815">
          <w:rPr>
            <w:noProof/>
            <w:webHidden/>
          </w:rPr>
          <w:instrText xml:space="preserve"> PAGEREF _Toc478517293 \h </w:instrText>
        </w:r>
        <w:r w:rsidR="00AF5815">
          <w:rPr>
            <w:noProof/>
            <w:webHidden/>
          </w:rPr>
        </w:r>
        <w:r w:rsidR="00AF5815">
          <w:rPr>
            <w:noProof/>
            <w:webHidden/>
          </w:rPr>
          <w:fldChar w:fldCharType="separate"/>
        </w:r>
        <w:r w:rsidR="00AF5815">
          <w:rPr>
            <w:noProof/>
            <w:webHidden/>
          </w:rPr>
          <w:t>9</w:t>
        </w:r>
        <w:r w:rsidR="00AF5815">
          <w:rPr>
            <w:noProof/>
            <w:webHidden/>
          </w:rPr>
          <w:fldChar w:fldCharType="end"/>
        </w:r>
      </w:hyperlink>
    </w:p>
    <w:p w14:paraId="3EF3787A" w14:textId="193EDA3B" w:rsidR="00AF5815" w:rsidRDefault="00A06C3F">
      <w:pPr>
        <w:pStyle w:val="TOC4"/>
        <w:tabs>
          <w:tab w:val="right" w:leader="dot" w:pos="5030"/>
        </w:tabs>
        <w:rPr>
          <w:rFonts w:eastAsiaTheme="minorEastAsia"/>
          <w:smallCaps w:val="0"/>
          <w:noProof/>
          <w:sz w:val="22"/>
          <w:lang w:val="en-US" w:eastAsia="en-US" w:bidi="ar-SA"/>
        </w:rPr>
      </w:pPr>
      <w:hyperlink w:anchor="_Toc478517294" w:history="1">
        <w:r w:rsidR="00AF5815" w:rsidRPr="00D96AA9">
          <w:rPr>
            <w:rStyle w:val="Hyperlink"/>
            <w:noProof/>
          </w:rPr>
          <w:t>Exchange Online Protection</w:t>
        </w:r>
        <w:r w:rsidR="00AF5815">
          <w:rPr>
            <w:noProof/>
            <w:webHidden/>
          </w:rPr>
          <w:tab/>
        </w:r>
        <w:r w:rsidR="00AF5815">
          <w:rPr>
            <w:noProof/>
            <w:webHidden/>
          </w:rPr>
          <w:fldChar w:fldCharType="begin"/>
        </w:r>
        <w:r w:rsidR="00AF5815">
          <w:rPr>
            <w:noProof/>
            <w:webHidden/>
          </w:rPr>
          <w:instrText xml:space="preserve"> PAGEREF _Toc478517294 \h </w:instrText>
        </w:r>
        <w:r w:rsidR="00AF5815">
          <w:rPr>
            <w:noProof/>
            <w:webHidden/>
          </w:rPr>
        </w:r>
        <w:r w:rsidR="00AF5815">
          <w:rPr>
            <w:noProof/>
            <w:webHidden/>
          </w:rPr>
          <w:fldChar w:fldCharType="separate"/>
        </w:r>
        <w:r w:rsidR="00AF5815">
          <w:rPr>
            <w:noProof/>
            <w:webHidden/>
          </w:rPr>
          <w:t>10</w:t>
        </w:r>
        <w:r w:rsidR="00AF5815">
          <w:rPr>
            <w:noProof/>
            <w:webHidden/>
          </w:rPr>
          <w:fldChar w:fldCharType="end"/>
        </w:r>
      </w:hyperlink>
    </w:p>
    <w:p w14:paraId="1D61C819" w14:textId="33549135" w:rsidR="00AF5815" w:rsidRDefault="00A06C3F">
      <w:pPr>
        <w:pStyle w:val="TOC4"/>
        <w:tabs>
          <w:tab w:val="right" w:leader="dot" w:pos="5030"/>
        </w:tabs>
        <w:rPr>
          <w:rFonts w:eastAsiaTheme="minorEastAsia"/>
          <w:smallCaps w:val="0"/>
          <w:noProof/>
          <w:sz w:val="22"/>
          <w:lang w:val="en-US" w:eastAsia="en-US" w:bidi="ar-SA"/>
        </w:rPr>
      </w:pPr>
      <w:hyperlink w:anchor="_Toc478517295" w:history="1">
        <w:r w:rsidR="00AF5815" w:rsidRPr="00D96AA9">
          <w:rPr>
            <w:rStyle w:val="Hyperlink"/>
            <w:noProof/>
          </w:rPr>
          <w:t>Microsoft Teams</w:t>
        </w:r>
        <w:r w:rsidR="00AF5815">
          <w:rPr>
            <w:noProof/>
            <w:webHidden/>
          </w:rPr>
          <w:tab/>
        </w:r>
        <w:r w:rsidR="00AF5815">
          <w:rPr>
            <w:noProof/>
            <w:webHidden/>
          </w:rPr>
          <w:fldChar w:fldCharType="begin"/>
        </w:r>
        <w:r w:rsidR="00AF5815">
          <w:rPr>
            <w:noProof/>
            <w:webHidden/>
          </w:rPr>
          <w:instrText xml:space="preserve"> PAGEREF _Toc478517295 \h </w:instrText>
        </w:r>
        <w:r w:rsidR="00AF5815">
          <w:rPr>
            <w:noProof/>
            <w:webHidden/>
          </w:rPr>
        </w:r>
        <w:r w:rsidR="00AF5815">
          <w:rPr>
            <w:noProof/>
            <w:webHidden/>
          </w:rPr>
          <w:fldChar w:fldCharType="separate"/>
        </w:r>
        <w:r w:rsidR="00AF5815">
          <w:rPr>
            <w:noProof/>
            <w:webHidden/>
          </w:rPr>
          <w:t>10</w:t>
        </w:r>
        <w:r w:rsidR="00AF5815">
          <w:rPr>
            <w:noProof/>
            <w:webHidden/>
          </w:rPr>
          <w:fldChar w:fldCharType="end"/>
        </w:r>
      </w:hyperlink>
    </w:p>
    <w:p w14:paraId="4B463083" w14:textId="387EAB90" w:rsidR="00AF5815" w:rsidRDefault="00A06C3F">
      <w:pPr>
        <w:pStyle w:val="TOC4"/>
        <w:tabs>
          <w:tab w:val="right" w:leader="dot" w:pos="5030"/>
        </w:tabs>
        <w:rPr>
          <w:rFonts w:eastAsiaTheme="minorEastAsia"/>
          <w:smallCaps w:val="0"/>
          <w:noProof/>
          <w:sz w:val="22"/>
          <w:lang w:val="en-US" w:eastAsia="en-US" w:bidi="ar-SA"/>
        </w:rPr>
      </w:pPr>
      <w:hyperlink w:anchor="_Toc478517296" w:history="1">
        <w:r w:rsidR="00AF5815" w:rsidRPr="00D96AA9">
          <w:rPr>
            <w:rStyle w:val="Hyperlink"/>
            <w:noProof/>
          </w:rPr>
          <w:t>Microsoft MyAnalytics</w:t>
        </w:r>
        <w:r w:rsidR="00AF5815">
          <w:rPr>
            <w:noProof/>
            <w:webHidden/>
          </w:rPr>
          <w:tab/>
        </w:r>
        <w:r w:rsidR="00AF5815">
          <w:rPr>
            <w:noProof/>
            <w:webHidden/>
          </w:rPr>
          <w:fldChar w:fldCharType="begin"/>
        </w:r>
        <w:r w:rsidR="00AF5815">
          <w:rPr>
            <w:noProof/>
            <w:webHidden/>
          </w:rPr>
          <w:instrText xml:space="preserve"> PAGEREF _Toc478517296 \h </w:instrText>
        </w:r>
        <w:r w:rsidR="00AF5815">
          <w:rPr>
            <w:noProof/>
            <w:webHidden/>
          </w:rPr>
        </w:r>
        <w:r w:rsidR="00AF5815">
          <w:rPr>
            <w:noProof/>
            <w:webHidden/>
          </w:rPr>
          <w:fldChar w:fldCharType="separate"/>
        </w:r>
        <w:r w:rsidR="00AF5815">
          <w:rPr>
            <w:noProof/>
            <w:webHidden/>
          </w:rPr>
          <w:t>11</w:t>
        </w:r>
        <w:r w:rsidR="00AF5815">
          <w:rPr>
            <w:noProof/>
            <w:webHidden/>
          </w:rPr>
          <w:fldChar w:fldCharType="end"/>
        </w:r>
      </w:hyperlink>
    </w:p>
    <w:p w14:paraId="5EBFEBBA" w14:textId="0DB212AD" w:rsidR="00AF5815" w:rsidRDefault="00A06C3F">
      <w:pPr>
        <w:pStyle w:val="TOC4"/>
        <w:tabs>
          <w:tab w:val="right" w:leader="dot" w:pos="5030"/>
        </w:tabs>
        <w:rPr>
          <w:rFonts w:eastAsiaTheme="minorEastAsia"/>
          <w:smallCaps w:val="0"/>
          <w:noProof/>
          <w:sz w:val="22"/>
          <w:lang w:val="en-US" w:eastAsia="en-US" w:bidi="ar-SA"/>
        </w:rPr>
      </w:pPr>
      <w:hyperlink w:anchor="_Toc478517297" w:history="1">
        <w:r w:rsidR="00AF5815" w:rsidRPr="00D96AA9">
          <w:rPr>
            <w:rStyle w:val="Hyperlink"/>
            <w:noProof/>
          </w:rPr>
          <w:t>Office 365 Business</w:t>
        </w:r>
        <w:r w:rsidR="00AF5815">
          <w:rPr>
            <w:noProof/>
            <w:webHidden/>
          </w:rPr>
          <w:tab/>
        </w:r>
        <w:r w:rsidR="00AF5815">
          <w:rPr>
            <w:noProof/>
            <w:webHidden/>
          </w:rPr>
          <w:fldChar w:fldCharType="begin"/>
        </w:r>
        <w:r w:rsidR="00AF5815">
          <w:rPr>
            <w:noProof/>
            <w:webHidden/>
          </w:rPr>
          <w:instrText xml:space="preserve"> PAGEREF _Toc478517297 \h </w:instrText>
        </w:r>
        <w:r w:rsidR="00AF5815">
          <w:rPr>
            <w:noProof/>
            <w:webHidden/>
          </w:rPr>
        </w:r>
        <w:r w:rsidR="00AF5815">
          <w:rPr>
            <w:noProof/>
            <w:webHidden/>
          </w:rPr>
          <w:fldChar w:fldCharType="separate"/>
        </w:r>
        <w:r w:rsidR="00AF5815">
          <w:rPr>
            <w:noProof/>
            <w:webHidden/>
          </w:rPr>
          <w:t>11</w:t>
        </w:r>
        <w:r w:rsidR="00AF5815">
          <w:rPr>
            <w:noProof/>
            <w:webHidden/>
          </w:rPr>
          <w:fldChar w:fldCharType="end"/>
        </w:r>
      </w:hyperlink>
    </w:p>
    <w:p w14:paraId="03C32C1F" w14:textId="5BEE9B70" w:rsidR="00AF5815" w:rsidRDefault="00A06C3F">
      <w:pPr>
        <w:pStyle w:val="TOC4"/>
        <w:tabs>
          <w:tab w:val="right" w:leader="dot" w:pos="5030"/>
        </w:tabs>
        <w:rPr>
          <w:rFonts w:eastAsiaTheme="minorEastAsia"/>
          <w:smallCaps w:val="0"/>
          <w:noProof/>
          <w:sz w:val="22"/>
          <w:lang w:val="en-US" w:eastAsia="en-US" w:bidi="ar-SA"/>
        </w:rPr>
      </w:pPr>
      <w:hyperlink w:anchor="_Toc478517298" w:history="1">
        <w:r w:rsidR="00AF5815" w:rsidRPr="00D96AA9">
          <w:rPr>
            <w:rStyle w:val="Hyperlink"/>
            <w:noProof/>
          </w:rPr>
          <w:t>Office 365 Customer Lockbox</w:t>
        </w:r>
        <w:r w:rsidR="00AF5815">
          <w:rPr>
            <w:noProof/>
            <w:webHidden/>
          </w:rPr>
          <w:tab/>
        </w:r>
        <w:r w:rsidR="00AF5815">
          <w:rPr>
            <w:noProof/>
            <w:webHidden/>
          </w:rPr>
          <w:fldChar w:fldCharType="begin"/>
        </w:r>
        <w:r w:rsidR="00AF5815">
          <w:rPr>
            <w:noProof/>
            <w:webHidden/>
          </w:rPr>
          <w:instrText xml:space="preserve"> PAGEREF _Toc478517298 \h </w:instrText>
        </w:r>
        <w:r w:rsidR="00AF5815">
          <w:rPr>
            <w:noProof/>
            <w:webHidden/>
          </w:rPr>
        </w:r>
        <w:r w:rsidR="00AF5815">
          <w:rPr>
            <w:noProof/>
            <w:webHidden/>
          </w:rPr>
          <w:fldChar w:fldCharType="separate"/>
        </w:r>
        <w:r w:rsidR="00AF5815">
          <w:rPr>
            <w:noProof/>
            <w:webHidden/>
          </w:rPr>
          <w:t>11</w:t>
        </w:r>
        <w:r w:rsidR="00AF5815">
          <w:rPr>
            <w:noProof/>
            <w:webHidden/>
          </w:rPr>
          <w:fldChar w:fldCharType="end"/>
        </w:r>
      </w:hyperlink>
    </w:p>
    <w:p w14:paraId="718043CD" w14:textId="0C971DD3" w:rsidR="00AF5815" w:rsidRDefault="00A06C3F">
      <w:pPr>
        <w:pStyle w:val="TOC4"/>
        <w:tabs>
          <w:tab w:val="right" w:leader="dot" w:pos="5030"/>
        </w:tabs>
        <w:rPr>
          <w:rFonts w:eastAsiaTheme="minorEastAsia"/>
          <w:smallCaps w:val="0"/>
          <w:noProof/>
          <w:sz w:val="22"/>
          <w:lang w:val="en-US" w:eastAsia="en-US" w:bidi="ar-SA"/>
        </w:rPr>
      </w:pPr>
      <w:hyperlink w:anchor="_Toc478517299" w:history="1">
        <w:r w:rsidR="00AF5815" w:rsidRPr="00D96AA9">
          <w:rPr>
            <w:rStyle w:val="Hyperlink"/>
            <w:noProof/>
          </w:rPr>
          <w:t>Office 365 ProPlus</w:t>
        </w:r>
        <w:r w:rsidR="00AF5815">
          <w:rPr>
            <w:noProof/>
            <w:webHidden/>
          </w:rPr>
          <w:tab/>
        </w:r>
        <w:r w:rsidR="00AF5815">
          <w:rPr>
            <w:noProof/>
            <w:webHidden/>
          </w:rPr>
          <w:fldChar w:fldCharType="begin"/>
        </w:r>
        <w:r w:rsidR="00AF5815">
          <w:rPr>
            <w:noProof/>
            <w:webHidden/>
          </w:rPr>
          <w:instrText xml:space="preserve"> PAGEREF _Toc478517299 \h </w:instrText>
        </w:r>
        <w:r w:rsidR="00AF5815">
          <w:rPr>
            <w:noProof/>
            <w:webHidden/>
          </w:rPr>
        </w:r>
        <w:r w:rsidR="00AF5815">
          <w:rPr>
            <w:noProof/>
            <w:webHidden/>
          </w:rPr>
          <w:fldChar w:fldCharType="separate"/>
        </w:r>
        <w:r w:rsidR="00AF5815">
          <w:rPr>
            <w:noProof/>
            <w:webHidden/>
          </w:rPr>
          <w:t>12</w:t>
        </w:r>
        <w:r w:rsidR="00AF5815">
          <w:rPr>
            <w:noProof/>
            <w:webHidden/>
          </w:rPr>
          <w:fldChar w:fldCharType="end"/>
        </w:r>
      </w:hyperlink>
    </w:p>
    <w:p w14:paraId="60B6058F" w14:textId="7822F9C4" w:rsidR="00AF5815" w:rsidRDefault="00A06C3F">
      <w:pPr>
        <w:pStyle w:val="TOC4"/>
        <w:tabs>
          <w:tab w:val="right" w:leader="dot" w:pos="5030"/>
        </w:tabs>
        <w:rPr>
          <w:rFonts w:eastAsiaTheme="minorEastAsia"/>
          <w:smallCaps w:val="0"/>
          <w:noProof/>
          <w:sz w:val="22"/>
          <w:lang w:val="en-US" w:eastAsia="en-US" w:bidi="ar-SA"/>
        </w:rPr>
      </w:pPr>
      <w:hyperlink w:anchor="_Toc478517300" w:history="1">
        <w:r w:rsidR="00AF5815" w:rsidRPr="00D96AA9">
          <w:rPr>
            <w:rStyle w:val="Hyperlink"/>
            <w:noProof/>
          </w:rPr>
          <w:t>Office Online</w:t>
        </w:r>
        <w:r w:rsidR="00AF5815">
          <w:rPr>
            <w:noProof/>
            <w:webHidden/>
          </w:rPr>
          <w:tab/>
        </w:r>
        <w:r w:rsidR="00AF5815">
          <w:rPr>
            <w:noProof/>
            <w:webHidden/>
          </w:rPr>
          <w:fldChar w:fldCharType="begin"/>
        </w:r>
        <w:r w:rsidR="00AF5815">
          <w:rPr>
            <w:noProof/>
            <w:webHidden/>
          </w:rPr>
          <w:instrText xml:space="preserve"> PAGEREF _Toc478517300 \h </w:instrText>
        </w:r>
        <w:r w:rsidR="00AF5815">
          <w:rPr>
            <w:noProof/>
            <w:webHidden/>
          </w:rPr>
        </w:r>
        <w:r w:rsidR="00AF5815">
          <w:rPr>
            <w:noProof/>
            <w:webHidden/>
          </w:rPr>
          <w:fldChar w:fldCharType="separate"/>
        </w:r>
        <w:r w:rsidR="00AF5815">
          <w:rPr>
            <w:noProof/>
            <w:webHidden/>
          </w:rPr>
          <w:t>12</w:t>
        </w:r>
        <w:r w:rsidR="00AF5815">
          <w:rPr>
            <w:noProof/>
            <w:webHidden/>
          </w:rPr>
          <w:fldChar w:fldCharType="end"/>
        </w:r>
      </w:hyperlink>
    </w:p>
    <w:p w14:paraId="420022FB" w14:textId="3EF96560" w:rsidR="00AF5815" w:rsidRDefault="00A06C3F">
      <w:pPr>
        <w:pStyle w:val="TOC4"/>
        <w:tabs>
          <w:tab w:val="right" w:leader="dot" w:pos="5030"/>
        </w:tabs>
        <w:rPr>
          <w:rFonts w:eastAsiaTheme="minorEastAsia"/>
          <w:smallCaps w:val="0"/>
          <w:noProof/>
          <w:sz w:val="22"/>
          <w:lang w:val="en-US" w:eastAsia="en-US" w:bidi="ar-SA"/>
        </w:rPr>
      </w:pPr>
      <w:hyperlink w:anchor="_Toc478517301" w:history="1">
        <w:r w:rsidR="00AF5815" w:rsidRPr="00D96AA9">
          <w:rPr>
            <w:rStyle w:val="Hyperlink"/>
            <w:noProof/>
          </w:rPr>
          <w:t>Video per Office 365</w:t>
        </w:r>
        <w:r w:rsidR="00AF5815">
          <w:rPr>
            <w:noProof/>
            <w:webHidden/>
          </w:rPr>
          <w:tab/>
        </w:r>
        <w:r w:rsidR="00AF5815">
          <w:rPr>
            <w:noProof/>
            <w:webHidden/>
          </w:rPr>
          <w:fldChar w:fldCharType="begin"/>
        </w:r>
        <w:r w:rsidR="00AF5815">
          <w:rPr>
            <w:noProof/>
            <w:webHidden/>
          </w:rPr>
          <w:instrText xml:space="preserve"> PAGEREF _Toc478517301 \h </w:instrText>
        </w:r>
        <w:r w:rsidR="00AF5815">
          <w:rPr>
            <w:noProof/>
            <w:webHidden/>
          </w:rPr>
        </w:r>
        <w:r w:rsidR="00AF5815">
          <w:rPr>
            <w:noProof/>
            <w:webHidden/>
          </w:rPr>
          <w:fldChar w:fldCharType="separate"/>
        </w:r>
        <w:r w:rsidR="00AF5815">
          <w:rPr>
            <w:noProof/>
            <w:webHidden/>
          </w:rPr>
          <w:t>12</w:t>
        </w:r>
        <w:r w:rsidR="00AF5815">
          <w:rPr>
            <w:noProof/>
            <w:webHidden/>
          </w:rPr>
          <w:fldChar w:fldCharType="end"/>
        </w:r>
      </w:hyperlink>
    </w:p>
    <w:p w14:paraId="1A4ABD78" w14:textId="2B7B9D5D" w:rsidR="00AF5815" w:rsidRDefault="00A06C3F">
      <w:pPr>
        <w:pStyle w:val="TOC4"/>
        <w:tabs>
          <w:tab w:val="right" w:leader="dot" w:pos="5030"/>
        </w:tabs>
        <w:rPr>
          <w:rFonts w:eastAsiaTheme="minorEastAsia"/>
          <w:smallCaps w:val="0"/>
          <w:noProof/>
          <w:sz w:val="22"/>
          <w:lang w:val="en-US" w:eastAsia="en-US" w:bidi="ar-SA"/>
        </w:rPr>
      </w:pPr>
      <w:hyperlink w:anchor="_Toc478517302" w:history="1">
        <w:r w:rsidR="00AF5815" w:rsidRPr="00D96AA9">
          <w:rPr>
            <w:rStyle w:val="Hyperlink"/>
            <w:noProof/>
          </w:rPr>
          <w:t>OneDrive for Business</w:t>
        </w:r>
        <w:r w:rsidR="00AF5815">
          <w:rPr>
            <w:noProof/>
            <w:webHidden/>
          </w:rPr>
          <w:tab/>
        </w:r>
        <w:r w:rsidR="00AF5815">
          <w:rPr>
            <w:noProof/>
            <w:webHidden/>
          </w:rPr>
          <w:fldChar w:fldCharType="begin"/>
        </w:r>
        <w:r w:rsidR="00AF5815">
          <w:rPr>
            <w:noProof/>
            <w:webHidden/>
          </w:rPr>
          <w:instrText xml:space="preserve"> PAGEREF _Toc478517302 \h </w:instrText>
        </w:r>
        <w:r w:rsidR="00AF5815">
          <w:rPr>
            <w:noProof/>
            <w:webHidden/>
          </w:rPr>
        </w:r>
        <w:r w:rsidR="00AF5815">
          <w:rPr>
            <w:noProof/>
            <w:webHidden/>
          </w:rPr>
          <w:fldChar w:fldCharType="separate"/>
        </w:r>
        <w:r w:rsidR="00AF5815">
          <w:rPr>
            <w:noProof/>
            <w:webHidden/>
          </w:rPr>
          <w:t>13</w:t>
        </w:r>
        <w:r w:rsidR="00AF5815">
          <w:rPr>
            <w:noProof/>
            <w:webHidden/>
          </w:rPr>
          <w:fldChar w:fldCharType="end"/>
        </w:r>
      </w:hyperlink>
    </w:p>
    <w:p w14:paraId="4053669B" w14:textId="723EEF1D" w:rsidR="00AF5815" w:rsidRDefault="00A06C3F">
      <w:pPr>
        <w:pStyle w:val="TOC4"/>
        <w:tabs>
          <w:tab w:val="right" w:leader="dot" w:pos="5030"/>
        </w:tabs>
        <w:rPr>
          <w:rFonts w:eastAsiaTheme="minorEastAsia"/>
          <w:smallCaps w:val="0"/>
          <w:noProof/>
          <w:sz w:val="22"/>
          <w:lang w:val="en-US" w:eastAsia="en-US" w:bidi="ar-SA"/>
        </w:rPr>
      </w:pPr>
      <w:hyperlink w:anchor="_Toc478517303" w:history="1">
        <w:r w:rsidR="00AF5815" w:rsidRPr="00D96AA9">
          <w:rPr>
            <w:rStyle w:val="Hyperlink"/>
            <w:noProof/>
          </w:rPr>
          <w:t>Project Online</w:t>
        </w:r>
        <w:r w:rsidR="00AF5815">
          <w:rPr>
            <w:noProof/>
            <w:webHidden/>
          </w:rPr>
          <w:tab/>
        </w:r>
        <w:r w:rsidR="00AF5815">
          <w:rPr>
            <w:noProof/>
            <w:webHidden/>
          </w:rPr>
          <w:fldChar w:fldCharType="begin"/>
        </w:r>
        <w:r w:rsidR="00AF5815">
          <w:rPr>
            <w:noProof/>
            <w:webHidden/>
          </w:rPr>
          <w:instrText xml:space="preserve"> PAGEREF _Toc478517303 \h </w:instrText>
        </w:r>
        <w:r w:rsidR="00AF5815">
          <w:rPr>
            <w:noProof/>
            <w:webHidden/>
          </w:rPr>
        </w:r>
        <w:r w:rsidR="00AF5815">
          <w:rPr>
            <w:noProof/>
            <w:webHidden/>
          </w:rPr>
          <w:fldChar w:fldCharType="separate"/>
        </w:r>
        <w:r w:rsidR="00AF5815">
          <w:rPr>
            <w:noProof/>
            <w:webHidden/>
          </w:rPr>
          <w:t>13</w:t>
        </w:r>
        <w:r w:rsidR="00AF5815">
          <w:rPr>
            <w:noProof/>
            <w:webHidden/>
          </w:rPr>
          <w:fldChar w:fldCharType="end"/>
        </w:r>
      </w:hyperlink>
    </w:p>
    <w:p w14:paraId="5A94231F" w14:textId="18266F25" w:rsidR="00AF5815" w:rsidRDefault="00A06C3F">
      <w:pPr>
        <w:pStyle w:val="TOC4"/>
        <w:tabs>
          <w:tab w:val="right" w:leader="dot" w:pos="5030"/>
        </w:tabs>
        <w:rPr>
          <w:rFonts w:eastAsiaTheme="minorEastAsia"/>
          <w:smallCaps w:val="0"/>
          <w:noProof/>
          <w:sz w:val="22"/>
          <w:lang w:val="en-US" w:eastAsia="en-US" w:bidi="ar-SA"/>
        </w:rPr>
      </w:pPr>
      <w:hyperlink w:anchor="_Toc478517304" w:history="1">
        <w:r w:rsidR="00AF5815" w:rsidRPr="00D96AA9">
          <w:rPr>
            <w:rStyle w:val="Hyperlink"/>
            <w:noProof/>
          </w:rPr>
          <w:t>SharePoint Online</w:t>
        </w:r>
        <w:r w:rsidR="00AF5815">
          <w:rPr>
            <w:noProof/>
            <w:webHidden/>
          </w:rPr>
          <w:tab/>
        </w:r>
        <w:r w:rsidR="00AF5815">
          <w:rPr>
            <w:noProof/>
            <w:webHidden/>
          </w:rPr>
          <w:fldChar w:fldCharType="begin"/>
        </w:r>
        <w:r w:rsidR="00AF5815">
          <w:rPr>
            <w:noProof/>
            <w:webHidden/>
          </w:rPr>
          <w:instrText xml:space="preserve"> PAGEREF _Toc478517304 \h </w:instrText>
        </w:r>
        <w:r w:rsidR="00AF5815">
          <w:rPr>
            <w:noProof/>
            <w:webHidden/>
          </w:rPr>
        </w:r>
        <w:r w:rsidR="00AF5815">
          <w:rPr>
            <w:noProof/>
            <w:webHidden/>
          </w:rPr>
          <w:fldChar w:fldCharType="separate"/>
        </w:r>
        <w:r w:rsidR="00AF5815">
          <w:rPr>
            <w:noProof/>
            <w:webHidden/>
          </w:rPr>
          <w:t>13</w:t>
        </w:r>
        <w:r w:rsidR="00AF5815">
          <w:rPr>
            <w:noProof/>
            <w:webHidden/>
          </w:rPr>
          <w:fldChar w:fldCharType="end"/>
        </w:r>
      </w:hyperlink>
    </w:p>
    <w:p w14:paraId="00143BCD" w14:textId="2DFC21B1" w:rsidR="00AF5815" w:rsidRDefault="00A06C3F">
      <w:pPr>
        <w:pStyle w:val="TOC4"/>
        <w:tabs>
          <w:tab w:val="right" w:leader="dot" w:pos="5030"/>
        </w:tabs>
        <w:rPr>
          <w:rFonts w:eastAsiaTheme="minorEastAsia"/>
          <w:smallCaps w:val="0"/>
          <w:noProof/>
          <w:sz w:val="22"/>
          <w:lang w:val="en-US" w:eastAsia="en-US" w:bidi="ar-SA"/>
        </w:rPr>
      </w:pPr>
      <w:hyperlink w:anchor="_Toc478517305" w:history="1">
        <w:r w:rsidR="00AF5815" w:rsidRPr="00D96AA9">
          <w:rPr>
            <w:rStyle w:val="Hyperlink"/>
            <w:noProof/>
          </w:rPr>
          <w:t>Skype for Business Online</w:t>
        </w:r>
        <w:r w:rsidR="00AF5815">
          <w:rPr>
            <w:noProof/>
            <w:webHidden/>
          </w:rPr>
          <w:tab/>
        </w:r>
        <w:r w:rsidR="00AF5815">
          <w:rPr>
            <w:noProof/>
            <w:webHidden/>
          </w:rPr>
          <w:fldChar w:fldCharType="begin"/>
        </w:r>
        <w:r w:rsidR="00AF5815">
          <w:rPr>
            <w:noProof/>
            <w:webHidden/>
          </w:rPr>
          <w:instrText xml:space="preserve"> PAGEREF _Toc478517305 \h </w:instrText>
        </w:r>
        <w:r w:rsidR="00AF5815">
          <w:rPr>
            <w:noProof/>
            <w:webHidden/>
          </w:rPr>
        </w:r>
        <w:r w:rsidR="00AF5815">
          <w:rPr>
            <w:noProof/>
            <w:webHidden/>
          </w:rPr>
          <w:fldChar w:fldCharType="separate"/>
        </w:r>
        <w:r w:rsidR="00AF5815">
          <w:rPr>
            <w:noProof/>
            <w:webHidden/>
          </w:rPr>
          <w:t>14</w:t>
        </w:r>
        <w:r w:rsidR="00AF5815">
          <w:rPr>
            <w:noProof/>
            <w:webHidden/>
          </w:rPr>
          <w:fldChar w:fldCharType="end"/>
        </w:r>
      </w:hyperlink>
    </w:p>
    <w:p w14:paraId="2346CB4A" w14:textId="697F20E1" w:rsidR="00AF5815" w:rsidRDefault="00A06C3F">
      <w:pPr>
        <w:pStyle w:val="TOC4"/>
        <w:tabs>
          <w:tab w:val="right" w:leader="dot" w:pos="5030"/>
        </w:tabs>
        <w:rPr>
          <w:rFonts w:eastAsiaTheme="minorEastAsia"/>
          <w:smallCaps w:val="0"/>
          <w:noProof/>
          <w:sz w:val="22"/>
          <w:lang w:val="en-US" w:eastAsia="en-US" w:bidi="ar-SA"/>
        </w:rPr>
      </w:pPr>
      <w:hyperlink w:anchor="_Toc478517306" w:history="1">
        <w:r w:rsidR="00AF5815" w:rsidRPr="00D96AA9">
          <w:rPr>
            <w:rStyle w:val="Hyperlink"/>
            <w:noProof/>
          </w:rPr>
          <w:t>Skype for Business Online - PSTN Calling e PSTN Conferencing</w:t>
        </w:r>
        <w:r w:rsidR="00AF5815">
          <w:rPr>
            <w:noProof/>
            <w:webHidden/>
          </w:rPr>
          <w:tab/>
        </w:r>
        <w:r w:rsidR="00AF5815">
          <w:rPr>
            <w:noProof/>
            <w:webHidden/>
          </w:rPr>
          <w:fldChar w:fldCharType="begin"/>
        </w:r>
        <w:r w:rsidR="00AF5815">
          <w:rPr>
            <w:noProof/>
            <w:webHidden/>
          </w:rPr>
          <w:instrText xml:space="preserve"> PAGEREF _Toc478517306 \h </w:instrText>
        </w:r>
        <w:r w:rsidR="00AF5815">
          <w:rPr>
            <w:noProof/>
            <w:webHidden/>
          </w:rPr>
        </w:r>
        <w:r w:rsidR="00AF5815">
          <w:rPr>
            <w:noProof/>
            <w:webHidden/>
          </w:rPr>
          <w:fldChar w:fldCharType="separate"/>
        </w:r>
        <w:r w:rsidR="00AF5815">
          <w:rPr>
            <w:noProof/>
            <w:webHidden/>
          </w:rPr>
          <w:t>14</w:t>
        </w:r>
        <w:r w:rsidR="00AF5815">
          <w:rPr>
            <w:noProof/>
            <w:webHidden/>
          </w:rPr>
          <w:fldChar w:fldCharType="end"/>
        </w:r>
      </w:hyperlink>
    </w:p>
    <w:p w14:paraId="6DF1A8FA" w14:textId="48C5B780" w:rsidR="00AF5815" w:rsidRDefault="00A06C3F">
      <w:pPr>
        <w:pStyle w:val="TOC4"/>
        <w:tabs>
          <w:tab w:val="right" w:leader="dot" w:pos="5030"/>
        </w:tabs>
        <w:rPr>
          <w:rFonts w:eastAsiaTheme="minorEastAsia"/>
          <w:smallCaps w:val="0"/>
          <w:noProof/>
          <w:sz w:val="22"/>
          <w:lang w:val="en-US" w:eastAsia="en-US" w:bidi="ar-SA"/>
        </w:rPr>
      </w:pPr>
      <w:hyperlink w:anchor="_Toc478517307" w:history="1">
        <w:r w:rsidR="00AF5815" w:rsidRPr="00D96AA9">
          <w:rPr>
            <w:rStyle w:val="Hyperlink"/>
            <w:noProof/>
            <w:lang w:val="en-US"/>
          </w:rPr>
          <w:t>Skype for Business Online - Qualità Vocale</w:t>
        </w:r>
        <w:r w:rsidR="00AF5815">
          <w:rPr>
            <w:noProof/>
            <w:webHidden/>
          </w:rPr>
          <w:tab/>
        </w:r>
        <w:r w:rsidR="00AF5815">
          <w:rPr>
            <w:noProof/>
            <w:webHidden/>
          </w:rPr>
          <w:fldChar w:fldCharType="begin"/>
        </w:r>
        <w:r w:rsidR="00AF5815">
          <w:rPr>
            <w:noProof/>
            <w:webHidden/>
          </w:rPr>
          <w:instrText xml:space="preserve"> PAGEREF _Toc478517307 \h </w:instrText>
        </w:r>
        <w:r w:rsidR="00AF5815">
          <w:rPr>
            <w:noProof/>
            <w:webHidden/>
          </w:rPr>
        </w:r>
        <w:r w:rsidR="00AF5815">
          <w:rPr>
            <w:noProof/>
            <w:webHidden/>
          </w:rPr>
          <w:fldChar w:fldCharType="separate"/>
        </w:r>
        <w:r w:rsidR="00AF5815">
          <w:rPr>
            <w:noProof/>
            <w:webHidden/>
          </w:rPr>
          <w:t>14</w:t>
        </w:r>
        <w:r w:rsidR="00AF5815">
          <w:rPr>
            <w:noProof/>
            <w:webHidden/>
          </w:rPr>
          <w:fldChar w:fldCharType="end"/>
        </w:r>
      </w:hyperlink>
    </w:p>
    <w:p w14:paraId="6AEC7727" w14:textId="58C2B318" w:rsidR="00AF5815" w:rsidRDefault="00A06C3F">
      <w:pPr>
        <w:pStyle w:val="TOC4"/>
        <w:tabs>
          <w:tab w:val="right" w:leader="dot" w:pos="5030"/>
        </w:tabs>
        <w:rPr>
          <w:rFonts w:eastAsiaTheme="minorEastAsia"/>
          <w:smallCaps w:val="0"/>
          <w:noProof/>
          <w:sz w:val="22"/>
          <w:lang w:val="en-US" w:eastAsia="en-US" w:bidi="ar-SA"/>
        </w:rPr>
      </w:pPr>
      <w:hyperlink w:anchor="_Toc478517308" w:history="1">
        <w:r w:rsidR="00AF5815" w:rsidRPr="00D96AA9">
          <w:rPr>
            <w:rStyle w:val="Hyperlink"/>
            <w:noProof/>
          </w:rPr>
          <w:t>Yammer Enterprise</w:t>
        </w:r>
        <w:r w:rsidR="00AF5815">
          <w:rPr>
            <w:noProof/>
            <w:webHidden/>
          </w:rPr>
          <w:tab/>
        </w:r>
        <w:r w:rsidR="00AF5815">
          <w:rPr>
            <w:noProof/>
            <w:webHidden/>
          </w:rPr>
          <w:fldChar w:fldCharType="begin"/>
        </w:r>
        <w:r w:rsidR="00AF5815">
          <w:rPr>
            <w:noProof/>
            <w:webHidden/>
          </w:rPr>
          <w:instrText xml:space="preserve"> PAGEREF _Toc478517308 \h </w:instrText>
        </w:r>
        <w:r w:rsidR="00AF5815">
          <w:rPr>
            <w:noProof/>
            <w:webHidden/>
          </w:rPr>
        </w:r>
        <w:r w:rsidR="00AF5815">
          <w:rPr>
            <w:noProof/>
            <w:webHidden/>
          </w:rPr>
          <w:fldChar w:fldCharType="separate"/>
        </w:r>
        <w:r w:rsidR="00AF5815">
          <w:rPr>
            <w:noProof/>
            <w:webHidden/>
          </w:rPr>
          <w:t>15</w:t>
        </w:r>
        <w:r w:rsidR="00AF5815">
          <w:rPr>
            <w:noProof/>
            <w:webHidden/>
          </w:rPr>
          <w:fldChar w:fldCharType="end"/>
        </w:r>
      </w:hyperlink>
    </w:p>
    <w:p w14:paraId="0CA40896" w14:textId="70EA4788" w:rsidR="00AF5815" w:rsidRDefault="00A06C3F">
      <w:pPr>
        <w:pStyle w:val="TOC2"/>
        <w:tabs>
          <w:tab w:val="right" w:leader="dot" w:pos="5030"/>
        </w:tabs>
        <w:rPr>
          <w:rFonts w:eastAsiaTheme="minorEastAsia"/>
          <w:b w:val="0"/>
          <w:smallCaps w:val="0"/>
          <w:noProof/>
          <w:sz w:val="22"/>
          <w:lang w:val="en-US" w:eastAsia="en-US" w:bidi="ar-SA"/>
        </w:rPr>
      </w:pPr>
      <w:hyperlink w:anchor="_Toc478517309" w:history="1">
        <w:r w:rsidR="00AF5815" w:rsidRPr="00D96AA9">
          <w:rPr>
            <w:rStyle w:val="Hyperlink"/>
            <w:noProof/>
          </w:rPr>
          <w:t>Servizi Microsoft Azure</w:t>
        </w:r>
        <w:r w:rsidR="00AF5815">
          <w:rPr>
            <w:noProof/>
            <w:webHidden/>
          </w:rPr>
          <w:tab/>
        </w:r>
        <w:r w:rsidR="00AF5815">
          <w:rPr>
            <w:noProof/>
            <w:webHidden/>
          </w:rPr>
          <w:fldChar w:fldCharType="begin"/>
        </w:r>
        <w:r w:rsidR="00AF5815">
          <w:rPr>
            <w:noProof/>
            <w:webHidden/>
          </w:rPr>
          <w:instrText xml:space="preserve"> PAGEREF _Toc478517309 \h </w:instrText>
        </w:r>
        <w:r w:rsidR="00AF5815">
          <w:rPr>
            <w:noProof/>
            <w:webHidden/>
          </w:rPr>
        </w:r>
        <w:r w:rsidR="00AF5815">
          <w:rPr>
            <w:noProof/>
            <w:webHidden/>
          </w:rPr>
          <w:fldChar w:fldCharType="separate"/>
        </w:r>
        <w:r w:rsidR="00AF5815">
          <w:rPr>
            <w:noProof/>
            <w:webHidden/>
          </w:rPr>
          <w:t>15</w:t>
        </w:r>
        <w:r w:rsidR="00AF5815">
          <w:rPr>
            <w:noProof/>
            <w:webHidden/>
          </w:rPr>
          <w:fldChar w:fldCharType="end"/>
        </w:r>
      </w:hyperlink>
    </w:p>
    <w:p w14:paraId="0BEA07E3" w14:textId="56B0ACDE" w:rsidR="00AF5815" w:rsidRDefault="00A06C3F">
      <w:pPr>
        <w:pStyle w:val="TOC4"/>
        <w:tabs>
          <w:tab w:val="right" w:leader="dot" w:pos="5030"/>
        </w:tabs>
        <w:rPr>
          <w:rFonts w:eastAsiaTheme="minorEastAsia"/>
          <w:smallCaps w:val="0"/>
          <w:noProof/>
          <w:sz w:val="22"/>
          <w:lang w:val="en-US" w:eastAsia="en-US" w:bidi="ar-SA"/>
        </w:rPr>
      </w:pPr>
      <w:hyperlink w:anchor="_Toc478517310" w:history="1">
        <w:r w:rsidR="00AF5815" w:rsidRPr="00D96AA9">
          <w:rPr>
            <w:rStyle w:val="Hyperlink"/>
            <w:noProof/>
          </w:rPr>
          <w:t>Servizi di Dominio AD</w:t>
        </w:r>
        <w:r w:rsidR="00AF5815">
          <w:rPr>
            <w:noProof/>
            <w:webHidden/>
          </w:rPr>
          <w:tab/>
        </w:r>
        <w:r w:rsidR="00AF5815">
          <w:rPr>
            <w:noProof/>
            <w:webHidden/>
          </w:rPr>
          <w:fldChar w:fldCharType="begin"/>
        </w:r>
        <w:r w:rsidR="00AF5815">
          <w:rPr>
            <w:noProof/>
            <w:webHidden/>
          </w:rPr>
          <w:instrText xml:space="preserve"> PAGEREF _Toc478517310 \h </w:instrText>
        </w:r>
        <w:r w:rsidR="00AF5815">
          <w:rPr>
            <w:noProof/>
            <w:webHidden/>
          </w:rPr>
        </w:r>
        <w:r w:rsidR="00AF5815">
          <w:rPr>
            <w:noProof/>
            <w:webHidden/>
          </w:rPr>
          <w:fldChar w:fldCharType="separate"/>
        </w:r>
        <w:r w:rsidR="00AF5815">
          <w:rPr>
            <w:noProof/>
            <w:webHidden/>
          </w:rPr>
          <w:t>15</w:t>
        </w:r>
        <w:r w:rsidR="00AF5815">
          <w:rPr>
            <w:noProof/>
            <w:webHidden/>
          </w:rPr>
          <w:fldChar w:fldCharType="end"/>
        </w:r>
      </w:hyperlink>
    </w:p>
    <w:p w14:paraId="2C3D3515" w14:textId="2BE21F34" w:rsidR="00AF5815" w:rsidRDefault="00A06C3F">
      <w:pPr>
        <w:pStyle w:val="TOC4"/>
        <w:tabs>
          <w:tab w:val="right" w:leader="dot" w:pos="5030"/>
        </w:tabs>
        <w:rPr>
          <w:rFonts w:eastAsiaTheme="minorEastAsia"/>
          <w:smallCaps w:val="0"/>
          <w:noProof/>
          <w:sz w:val="22"/>
          <w:lang w:val="en-US" w:eastAsia="en-US" w:bidi="ar-SA"/>
        </w:rPr>
      </w:pPr>
      <w:hyperlink w:anchor="_Toc478517311" w:history="1">
        <w:r w:rsidR="00AF5815" w:rsidRPr="00D96AA9">
          <w:rPr>
            <w:rStyle w:val="Hyperlink"/>
            <w:noProof/>
          </w:rPr>
          <w:t>Servizi di Gestione delle API</w:t>
        </w:r>
        <w:r w:rsidR="00AF5815">
          <w:rPr>
            <w:noProof/>
            <w:webHidden/>
          </w:rPr>
          <w:tab/>
        </w:r>
        <w:r w:rsidR="00AF5815">
          <w:rPr>
            <w:noProof/>
            <w:webHidden/>
          </w:rPr>
          <w:fldChar w:fldCharType="begin"/>
        </w:r>
        <w:r w:rsidR="00AF5815">
          <w:rPr>
            <w:noProof/>
            <w:webHidden/>
          </w:rPr>
          <w:instrText xml:space="preserve"> PAGEREF _Toc478517311 \h </w:instrText>
        </w:r>
        <w:r w:rsidR="00AF5815">
          <w:rPr>
            <w:noProof/>
            <w:webHidden/>
          </w:rPr>
        </w:r>
        <w:r w:rsidR="00AF5815">
          <w:rPr>
            <w:noProof/>
            <w:webHidden/>
          </w:rPr>
          <w:fldChar w:fldCharType="separate"/>
        </w:r>
        <w:r w:rsidR="00AF5815">
          <w:rPr>
            <w:noProof/>
            <w:webHidden/>
          </w:rPr>
          <w:t>16</w:t>
        </w:r>
        <w:r w:rsidR="00AF5815">
          <w:rPr>
            <w:noProof/>
            <w:webHidden/>
          </w:rPr>
          <w:fldChar w:fldCharType="end"/>
        </w:r>
      </w:hyperlink>
    </w:p>
    <w:p w14:paraId="432A2126" w14:textId="7665D39E" w:rsidR="00AF5815" w:rsidRDefault="00A06C3F">
      <w:pPr>
        <w:pStyle w:val="TOC4"/>
        <w:tabs>
          <w:tab w:val="right" w:leader="dot" w:pos="5030"/>
        </w:tabs>
        <w:rPr>
          <w:rFonts w:eastAsiaTheme="minorEastAsia"/>
          <w:smallCaps w:val="0"/>
          <w:noProof/>
          <w:sz w:val="22"/>
          <w:lang w:val="en-US" w:eastAsia="en-US" w:bidi="ar-SA"/>
        </w:rPr>
      </w:pPr>
      <w:hyperlink w:anchor="_Toc478517312" w:history="1">
        <w:r w:rsidR="00AF5815" w:rsidRPr="00D96AA9">
          <w:rPr>
            <w:rStyle w:val="Hyperlink"/>
            <w:noProof/>
          </w:rPr>
          <w:t>Assistenza per le App</w:t>
        </w:r>
        <w:r w:rsidR="00AF5815">
          <w:rPr>
            <w:noProof/>
            <w:webHidden/>
          </w:rPr>
          <w:tab/>
        </w:r>
        <w:r w:rsidR="00AF5815">
          <w:rPr>
            <w:noProof/>
            <w:webHidden/>
          </w:rPr>
          <w:fldChar w:fldCharType="begin"/>
        </w:r>
        <w:r w:rsidR="00AF5815">
          <w:rPr>
            <w:noProof/>
            <w:webHidden/>
          </w:rPr>
          <w:instrText xml:space="preserve"> PAGEREF _Toc478517312 \h </w:instrText>
        </w:r>
        <w:r w:rsidR="00AF5815">
          <w:rPr>
            <w:noProof/>
            <w:webHidden/>
          </w:rPr>
        </w:r>
        <w:r w:rsidR="00AF5815">
          <w:rPr>
            <w:noProof/>
            <w:webHidden/>
          </w:rPr>
          <w:fldChar w:fldCharType="separate"/>
        </w:r>
        <w:r w:rsidR="00AF5815">
          <w:rPr>
            <w:noProof/>
            <w:webHidden/>
          </w:rPr>
          <w:t>16</w:t>
        </w:r>
        <w:r w:rsidR="00AF5815">
          <w:rPr>
            <w:noProof/>
            <w:webHidden/>
          </w:rPr>
          <w:fldChar w:fldCharType="end"/>
        </w:r>
      </w:hyperlink>
    </w:p>
    <w:p w14:paraId="42468353" w14:textId="1B18C977" w:rsidR="00AF5815" w:rsidRDefault="00A06C3F">
      <w:pPr>
        <w:pStyle w:val="TOC4"/>
        <w:tabs>
          <w:tab w:val="right" w:leader="dot" w:pos="5030"/>
        </w:tabs>
        <w:rPr>
          <w:rFonts w:eastAsiaTheme="minorEastAsia"/>
          <w:smallCaps w:val="0"/>
          <w:noProof/>
          <w:sz w:val="22"/>
          <w:lang w:val="en-US" w:eastAsia="en-US" w:bidi="ar-SA"/>
        </w:rPr>
      </w:pPr>
      <w:hyperlink w:anchor="_Toc478517313" w:history="1">
        <w:r w:rsidR="00AF5815" w:rsidRPr="00D96AA9">
          <w:rPr>
            <w:rStyle w:val="Hyperlink"/>
            <w:noProof/>
          </w:rPr>
          <w:t>Application Gateway</w:t>
        </w:r>
        <w:r w:rsidR="00AF5815">
          <w:rPr>
            <w:noProof/>
            <w:webHidden/>
          </w:rPr>
          <w:tab/>
        </w:r>
        <w:r w:rsidR="00AF5815">
          <w:rPr>
            <w:noProof/>
            <w:webHidden/>
          </w:rPr>
          <w:fldChar w:fldCharType="begin"/>
        </w:r>
        <w:r w:rsidR="00AF5815">
          <w:rPr>
            <w:noProof/>
            <w:webHidden/>
          </w:rPr>
          <w:instrText xml:space="preserve"> PAGEREF _Toc478517313 \h </w:instrText>
        </w:r>
        <w:r w:rsidR="00AF5815">
          <w:rPr>
            <w:noProof/>
            <w:webHidden/>
          </w:rPr>
        </w:r>
        <w:r w:rsidR="00AF5815">
          <w:rPr>
            <w:noProof/>
            <w:webHidden/>
          </w:rPr>
          <w:fldChar w:fldCharType="separate"/>
        </w:r>
        <w:r w:rsidR="00AF5815">
          <w:rPr>
            <w:noProof/>
            <w:webHidden/>
          </w:rPr>
          <w:t>17</w:t>
        </w:r>
        <w:r w:rsidR="00AF5815">
          <w:rPr>
            <w:noProof/>
            <w:webHidden/>
          </w:rPr>
          <w:fldChar w:fldCharType="end"/>
        </w:r>
      </w:hyperlink>
    </w:p>
    <w:p w14:paraId="2628DCCC" w14:textId="2B6AE6E8" w:rsidR="00AF5815" w:rsidRDefault="00A06C3F">
      <w:pPr>
        <w:pStyle w:val="TOC4"/>
        <w:tabs>
          <w:tab w:val="right" w:leader="dot" w:pos="5030"/>
        </w:tabs>
        <w:rPr>
          <w:rFonts w:eastAsiaTheme="minorEastAsia"/>
          <w:smallCaps w:val="0"/>
          <w:noProof/>
          <w:sz w:val="22"/>
          <w:lang w:val="en-US" w:eastAsia="en-US" w:bidi="ar-SA"/>
        </w:rPr>
      </w:pPr>
      <w:hyperlink w:anchor="_Toc478517314" w:history="1">
        <w:r w:rsidR="00AF5815" w:rsidRPr="00D96AA9">
          <w:rPr>
            <w:rStyle w:val="Hyperlink"/>
            <w:noProof/>
          </w:rPr>
          <w:t>Application Insights</w:t>
        </w:r>
        <w:r w:rsidR="00AF5815">
          <w:rPr>
            <w:noProof/>
            <w:webHidden/>
          </w:rPr>
          <w:tab/>
        </w:r>
        <w:r w:rsidR="00AF5815">
          <w:rPr>
            <w:noProof/>
            <w:webHidden/>
          </w:rPr>
          <w:fldChar w:fldCharType="begin"/>
        </w:r>
        <w:r w:rsidR="00AF5815">
          <w:rPr>
            <w:noProof/>
            <w:webHidden/>
          </w:rPr>
          <w:instrText xml:space="preserve"> PAGEREF _Toc478517314 \h </w:instrText>
        </w:r>
        <w:r w:rsidR="00AF5815">
          <w:rPr>
            <w:noProof/>
            <w:webHidden/>
          </w:rPr>
        </w:r>
        <w:r w:rsidR="00AF5815">
          <w:rPr>
            <w:noProof/>
            <w:webHidden/>
          </w:rPr>
          <w:fldChar w:fldCharType="separate"/>
        </w:r>
        <w:r w:rsidR="00AF5815">
          <w:rPr>
            <w:noProof/>
            <w:webHidden/>
          </w:rPr>
          <w:t>17</w:t>
        </w:r>
        <w:r w:rsidR="00AF5815">
          <w:rPr>
            <w:noProof/>
            <w:webHidden/>
          </w:rPr>
          <w:fldChar w:fldCharType="end"/>
        </w:r>
      </w:hyperlink>
    </w:p>
    <w:p w14:paraId="08AB4931" w14:textId="0E88E7BA" w:rsidR="00AF5815" w:rsidRDefault="00A06C3F">
      <w:pPr>
        <w:pStyle w:val="TOC4"/>
        <w:tabs>
          <w:tab w:val="right" w:leader="dot" w:pos="5030"/>
        </w:tabs>
        <w:rPr>
          <w:rFonts w:eastAsiaTheme="minorEastAsia"/>
          <w:smallCaps w:val="0"/>
          <w:noProof/>
          <w:sz w:val="22"/>
          <w:lang w:val="en-US" w:eastAsia="en-US" w:bidi="ar-SA"/>
        </w:rPr>
      </w:pPr>
      <w:hyperlink w:anchor="_Toc478517315" w:history="1">
        <w:r w:rsidR="00AF5815" w:rsidRPr="00D96AA9">
          <w:rPr>
            <w:rStyle w:val="Hyperlink"/>
            <w:noProof/>
          </w:rPr>
          <w:t>Servizio Automazione: Configurazione dello Stato Desiderato (Desired State Configuration o “DSC”)</w:t>
        </w:r>
        <w:r w:rsidR="00AF5815">
          <w:rPr>
            <w:noProof/>
            <w:webHidden/>
          </w:rPr>
          <w:tab/>
        </w:r>
        <w:r w:rsidR="00AF5815">
          <w:rPr>
            <w:noProof/>
            <w:webHidden/>
          </w:rPr>
          <w:fldChar w:fldCharType="begin"/>
        </w:r>
        <w:r w:rsidR="00AF5815">
          <w:rPr>
            <w:noProof/>
            <w:webHidden/>
          </w:rPr>
          <w:instrText xml:space="preserve"> PAGEREF _Toc478517315 \h </w:instrText>
        </w:r>
        <w:r w:rsidR="00AF5815">
          <w:rPr>
            <w:noProof/>
            <w:webHidden/>
          </w:rPr>
        </w:r>
        <w:r w:rsidR="00AF5815">
          <w:rPr>
            <w:noProof/>
            <w:webHidden/>
          </w:rPr>
          <w:fldChar w:fldCharType="separate"/>
        </w:r>
        <w:r w:rsidR="00AF5815">
          <w:rPr>
            <w:noProof/>
            <w:webHidden/>
          </w:rPr>
          <w:t>18</w:t>
        </w:r>
        <w:r w:rsidR="00AF5815">
          <w:rPr>
            <w:noProof/>
            <w:webHidden/>
          </w:rPr>
          <w:fldChar w:fldCharType="end"/>
        </w:r>
      </w:hyperlink>
    </w:p>
    <w:p w14:paraId="2E23906E" w14:textId="4985D625" w:rsidR="00AF5815" w:rsidRDefault="00A06C3F">
      <w:pPr>
        <w:pStyle w:val="TOC4"/>
        <w:tabs>
          <w:tab w:val="right" w:leader="dot" w:pos="5030"/>
        </w:tabs>
        <w:rPr>
          <w:rFonts w:eastAsiaTheme="minorEastAsia"/>
          <w:smallCaps w:val="0"/>
          <w:noProof/>
          <w:sz w:val="22"/>
          <w:lang w:val="en-US" w:eastAsia="en-US" w:bidi="ar-SA"/>
        </w:rPr>
      </w:pPr>
      <w:hyperlink w:anchor="_Toc478517316" w:history="1">
        <w:r w:rsidR="00AF5815" w:rsidRPr="00D96AA9">
          <w:rPr>
            <w:rStyle w:val="Hyperlink"/>
            <w:noProof/>
          </w:rPr>
          <w:t>Servizio Automazione: Automazione dei Processi</w:t>
        </w:r>
        <w:r w:rsidR="00AF5815">
          <w:rPr>
            <w:noProof/>
            <w:webHidden/>
          </w:rPr>
          <w:tab/>
        </w:r>
        <w:r w:rsidR="00AF5815">
          <w:rPr>
            <w:noProof/>
            <w:webHidden/>
          </w:rPr>
          <w:fldChar w:fldCharType="begin"/>
        </w:r>
        <w:r w:rsidR="00AF5815">
          <w:rPr>
            <w:noProof/>
            <w:webHidden/>
          </w:rPr>
          <w:instrText xml:space="preserve"> PAGEREF _Toc478517316 \h </w:instrText>
        </w:r>
        <w:r w:rsidR="00AF5815">
          <w:rPr>
            <w:noProof/>
            <w:webHidden/>
          </w:rPr>
        </w:r>
        <w:r w:rsidR="00AF5815">
          <w:rPr>
            <w:noProof/>
            <w:webHidden/>
          </w:rPr>
          <w:fldChar w:fldCharType="separate"/>
        </w:r>
        <w:r w:rsidR="00AF5815">
          <w:rPr>
            <w:noProof/>
            <w:webHidden/>
          </w:rPr>
          <w:t>18</w:t>
        </w:r>
        <w:r w:rsidR="00AF5815">
          <w:rPr>
            <w:noProof/>
            <w:webHidden/>
          </w:rPr>
          <w:fldChar w:fldCharType="end"/>
        </w:r>
      </w:hyperlink>
    </w:p>
    <w:p w14:paraId="25688535" w14:textId="5310A60F" w:rsidR="00AF5815" w:rsidRDefault="00A06C3F">
      <w:pPr>
        <w:pStyle w:val="TOC4"/>
        <w:tabs>
          <w:tab w:val="right" w:leader="dot" w:pos="5030"/>
        </w:tabs>
        <w:rPr>
          <w:rFonts w:eastAsiaTheme="minorEastAsia"/>
          <w:smallCaps w:val="0"/>
          <w:noProof/>
          <w:sz w:val="22"/>
          <w:lang w:val="en-US" w:eastAsia="en-US" w:bidi="ar-SA"/>
        </w:rPr>
      </w:pPr>
      <w:hyperlink w:anchor="_Toc478517317" w:history="1">
        <w:r w:rsidR="00AF5815" w:rsidRPr="00D96AA9">
          <w:rPr>
            <w:rStyle w:val="Hyperlink"/>
            <w:noProof/>
          </w:rPr>
          <w:t>Funzioni di Azure</w:t>
        </w:r>
        <w:r w:rsidR="00AF5815">
          <w:rPr>
            <w:noProof/>
            <w:webHidden/>
          </w:rPr>
          <w:tab/>
        </w:r>
        <w:r w:rsidR="00AF5815">
          <w:rPr>
            <w:noProof/>
            <w:webHidden/>
          </w:rPr>
          <w:fldChar w:fldCharType="begin"/>
        </w:r>
        <w:r w:rsidR="00AF5815">
          <w:rPr>
            <w:noProof/>
            <w:webHidden/>
          </w:rPr>
          <w:instrText xml:space="preserve"> PAGEREF _Toc478517317 \h </w:instrText>
        </w:r>
        <w:r w:rsidR="00AF5815">
          <w:rPr>
            <w:noProof/>
            <w:webHidden/>
          </w:rPr>
        </w:r>
        <w:r w:rsidR="00AF5815">
          <w:rPr>
            <w:noProof/>
            <w:webHidden/>
          </w:rPr>
          <w:fldChar w:fldCharType="separate"/>
        </w:r>
        <w:r w:rsidR="00AF5815">
          <w:rPr>
            <w:noProof/>
            <w:webHidden/>
          </w:rPr>
          <w:t>19</w:t>
        </w:r>
        <w:r w:rsidR="00AF5815">
          <w:rPr>
            <w:noProof/>
            <w:webHidden/>
          </w:rPr>
          <w:fldChar w:fldCharType="end"/>
        </w:r>
      </w:hyperlink>
    </w:p>
    <w:p w14:paraId="35CB1367" w14:textId="35CF8942" w:rsidR="00AF5815" w:rsidRDefault="00A06C3F">
      <w:pPr>
        <w:pStyle w:val="TOC4"/>
        <w:tabs>
          <w:tab w:val="right" w:leader="dot" w:pos="5030"/>
        </w:tabs>
        <w:rPr>
          <w:rFonts w:eastAsiaTheme="minorEastAsia"/>
          <w:smallCaps w:val="0"/>
          <w:noProof/>
          <w:sz w:val="22"/>
          <w:lang w:val="en-US" w:eastAsia="en-US" w:bidi="ar-SA"/>
        </w:rPr>
      </w:pPr>
      <w:hyperlink w:anchor="_Toc478517318" w:history="1">
        <w:r w:rsidR="00AF5815" w:rsidRPr="00D96AA9">
          <w:rPr>
            <w:rStyle w:val="Hyperlink"/>
            <w:noProof/>
          </w:rPr>
          <w:t>Centro Sicurezza di Azure</w:t>
        </w:r>
        <w:r w:rsidR="00AF5815">
          <w:rPr>
            <w:noProof/>
            <w:webHidden/>
          </w:rPr>
          <w:tab/>
        </w:r>
        <w:r w:rsidR="00AF5815">
          <w:rPr>
            <w:noProof/>
            <w:webHidden/>
          </w:rPr>
          <w:fldChar w:fldCharType="begin"/>
        </w:r>
        <w:r w:rsidR="00AF5815">
          <w:rPr>
            <w:noProof/>
            <w:webHidden/>
          </w:rPr>
          <w:instrText xml:space="preserve"> PAGEREF _Toc478517318 \h </w:instrText>
        </w:r>
        <w:r w:rsidR="00AF5815">
          <w:rPr>
            <w:noProof/>
            <w:webHidden/>
          </w:rPr>
        </w:r>
        <w:r w:rsidR="00AF5815">
          <w:rPr>
            <w:noProof/>
            <w:webHidden/>
          </w:rPr>
          <w:fldChar w:fldCharType="separate"/>
        </w:r>
        <w:r w:rsidR="00AF5815">
          <w:rPr>
            <w:noProof/>
            <w:webHidden/>
          </w:rPr>
          <w:t>19</w:t>
        </w:r>
        <w:r w:rsidR="00AF5815">
          <w:rPr>
            <w:noProof/>
            <w:webHidden/>
          </w:rPr>
          <w:fldChar w:fldCharType="end"/>
        </w:r>
      </w:hyperlink>
    </w:p>
    <w:p w14:paraId="4AB42564" w14:textId="2788FC4C" w:rsidR="00AF5815" w:rsidRDefault="00A06C3F">
      <w:pPr>
        <w:pStyle w:val="TOC4"/>
        <w:tabs>
          <w:tab w:val="right" w:leader="dot" w:pos="5030"/>
        </w:tabs>
        <w:rPr>
          <w:rFonts w:eastAsiaTheme="minorEastAsia"/>
          <w:smallCaps w:val="0"/>
          <w:noProof/>
          <w:sz w:val="22"/>
          <w:lang w:val="en-US" w:eastAsia="en-US" w:bidi="ar-SA"/>
        </w:rPr>
      </w:pPr>
      <w:hyperlink w:anchor="_Toc478517319" w:history="1">
        <w:r w:rsidR="00AF5815" w:rsidRPr="00D96AA9">
          <w:rPr>
            <w:rStyle w:val="Hyperlink"/>
            <w:noProof/>
          </w:rPr>
          <w:t>Servizio Batch</w:t>
        </w:r>
        <w:r w:rsidR="00AF5815">
          <w:rPr>
            <w:noProof/>
            <w:webHidden/>
          </w:rPr>
          <w:tab/>
        </w:r>
        <w:r w:rsidR="00AF5815">
          <w:rPr>
            <w:noProof/>
            <w:webHidden/>
          </w:rPr>
          <w:fldChar w:fldCharType="begin"/>
        </w:r>
        <w:r w:rsidR="00AF5815">
          <w:rPr>
            <w:noProof/>
            <w:webHidden/>
          </w:rPr>
          <w:instrText xml:space="preserve"> PAGEREF _Toc478517319 \h </w:instrText>
        </w:r>
        <w:r w:rsidR="00AF5815">
          <w:rPr>
            <w:noProof/>
            <w:webHidden/>
          </w:rPr>
        </w:r>
        <w:r w:rsidR="00AF5815">
          <w:rPr>
            <w:noProof/>
            <w:webHidden/>
          </w:rPr>
          <w:fldChar w:fldCharType="separate"/>
        </w:r>
        <w:r w:rsidR="00AF5815">
          <w:rPr>
            <w:noProof/>
            <w:webHidden/>
          </w:rPr>
          <w:t>20</w:t>
        </w:r>
        <w:r w:rsidR="00AF5815">
          <w:rPr>
            <w:noProof/>
            <w:webHidden/>
          </w:rPr>
          <w:fldChar w:fldCharType="end"/>
        </w:r>
      </w:hyperlink>
    </w:p>
    <w:p w14:paraId="7C0B5866" w14:textId="4B500889" w:rsidR="00AF5815" w:rsidRDefault="00A06C3F">
      <w:pPr>
        <w:pStyle w:val="TOC4"/>
        <w:tabs>
          <w:tab w:val="right" w:leader="dot" w:pos="5030"/>
        </w:tabs>
        <w:rPr>
          <w:rFonts w:eastAsiaTheme="minorEastAsia"/>
          <w:smallCaps w:val="0"/>
          <w:noProof/>
          <w:sz w:val="22"/>
          <w:lang w:val="en-US" w:eastAsia="en-US" w:bidi="ar-SA"/>
        </w:rPr>
      </w:pPr>
      <w:hyperlink w:anchor="_Toc478517320" w:history="1">
        <w:r w:rsidR="00AF5815" w:rsidRPr="00D96AA9">
          <w:rPr>
            <w:rStyle w:val="Hyperlink"/>
            <w:noProof/>
          </w:rPr>
          <w:t>Servizio Backup</w:t>
        </w:r>
        <w:r w:rsidR="00AF5815">
          <w:rPr>
            <w:noProof/>
            <w:webHidden/>
          </w:rPr>
          <w:tab/>
        </w:r>
        <w:r w:rsidR="00AF5815">
          <w:rPr>
            <w:noProof/>
            <w:webHidden/>
          </w:rPr>
          <w:fldChar w:fldCharType="begin"/>
        </w:r>
        <w:r w:rsidR="00AF5815">
          <w:rPr>
            <w:noProof/>
            <w:webHidden/>
          </w:rPr>
          <w:instrText xml:space="preserve"> PAGEREF _Toc478517320 \h </w:instrText>
        </w:r>
        <w:r w:rsidR="00AF5815">
          <w:rPr>
            <w:noProof/>
            <w:webHidden/>
          </w:rPr>
        </w:r>
        <w:r w:rsidR="00AF5815">
          <w:rPr>
            <w:noProof/>
            <w:webHidden/>
          </w:rPr>
          <w:fldChar w:fldCharType="separate"/>
        </w:r>
        <w:r w:rsidR="00AF5815">
          <w:rPr>
            <w:noProof/>
            <w:webHidden/>
          </w:rPr>
          <w:t>20</w:t>
        </w:r>
        <w:r w:rsidR="00AF5815">
          <w:rPr>
            <w:noProof/>
            <w:webHidden/>
          </w:rPr>
          <w:fldChar w:fldCharType="end"/>
        </w:r>
      </w:hyperlink>
    </w:p>
    <w:p w14:paraId="5A4B308C" w14:textId="146B783C" w:rsidR="00AF5815" w:rsidRDefault="00A06C3F">
      <w:pPr>
        <w:pStyle w:val="TOC4"/>
        <w:tabs>
          <w:tab w:val="right" w:leader="dot" w:pos="5030"/>
        </w:tabs>
        <w:rPr>
          <w:rFonts w:eastAsiaTheme="minorEastAsia"/>
          <w:smallCaps w:val="0"/>
          <w:noProof/>
          <w:sz w:val="22"/>
          <w:lang w:val="en-US" w:eastAsia="en-US" w:bidi="ar-SA"/>
        </w:rPr>
      </w:pPr>
      <w:hyperlink w:anchor="_Toc478517321" w:history="1">
        <w:r w:rsidR="00AF5815" w:rsidRPr="00D96AA9">
          <w:rPr>
            <w:rStyle w:val="Hyperlink"/>
            <w:noProof/>
          </w:rPr>
          <w:t>Servizi BizTalk</w:t>
        </w:r>
        <w:r w:rsidR="00AF5815">
          <w:rPr>
            <w:noProof/>
            <w:webHidden/>
          </w:rPr>
          <w:tab/>
        </w:r>
        <w:r w:rsidR="00AF5815">
          <w:rPr>
            <w:noProof/>
            <w:webHidden/>
          </w:rPr>
          <w:fldChar w:fldCharType="begin"/>
        </w:r>
        <w:r w:rsidR="00AF5815">
          <w:rPr>
            <w:noProof/>
            <w:webHidden/>
          </w:rPr>
          <w:instrText xml:space="preserve"> PAGEREF _Toc478517321 \h </w:instrText>
        </w:r>
        <w:r w:rsidR="00AF5815">
          <w:rPr>
            <w:noProof/>
            <w:webHidden/>
          </w:rPr>
        </w:r>
        <w:r w:rsidR="00AF5815">
          <w:rPr>
            <w:noProof/>
            <w:webHidden/>
          </w:rPr>
          <w:fldChar w:fldCharType="separate"/>
        </w:r>
        <w:r w:rsidR="00AF5815">
          <w:rPr>
            <w:noProof/>
            <w:webHidden/>
          </w:rPr>
          <w:t>21</w:t>
        </w:r>
        <w:r w:rsidR="00AF5815">
          <w:rPr>
            <w:noProof/>
            <w:webHidden/>
          </w:rPr>
          <w:fldChar w:fldCharType="end"/>
        </w:r>
      </w:hyperlink>
    </w:p>
    <w:p w14:paraId="11924F7E" w14:textId="0B1317B0" w:rsidR="00AF5815" w:rsidRDefault="00A06C3F">
      <w:pPr>
        <w:pStyle w:val="TOC4"/>
        <w:tabs>
          <w:tab w:val="right" w:leader="dot" w:pos="5030"/>
        </w:tabs>
        <w:rPr>
          <w:rFonts w:eastAsiaTheme="minorEastAsia"/>
          <w:smallCaps w:val="0"/>
          <w:noProof/>
          <w:sz w:val="22"/>
          <w:lang w:val="en-US" w:eastAsia="en-US" w:bidi="ar-SA"/>
        </w:rPr>
      </w:pPr>
      <w:hyperlink w:anchor="_Toc478517322" w:history="1">
        <w:r w:rsidR="00AF5815" w:rsidRPr="00D96AA9">
          <w:rPr>
            <w:rStyle w:val="Hyperlink"/>
            <w:noProof/>
          </w:rPr>
          <w:t>Servizi Cache</w:t>
        </w:r>
        <w:r w:rsidR="00AF5815">
          <w:rPr>
            <w:noProof/>
            <w:webHidden/>
          </w:rPr>
          <w:tab/>
        </w:r>
        <w:r w:rsidR="00AF5815">
          <w:rPr>
            <w:noProof/>
            <w:webHidden/>
          </w:rPr>
          <w:fldChar w:fldCharType="begin"/>
        </w:r>
        <w:r w:rsidR="00AF5815">
          <w:rPr>
            <w:noProof/>
            <w:webHidden/>
          </w:rPr>
          <w:instrText xml:space="preserve"> PAGEREF _Toc478517322 \h </w:instrText>
        </w:r>
        <w:r w:rsidR="00AF5815">
          <w:rPr>
            <w:noProof/>
            <w:webHidden/>
          </w:rPr>
        </w:r>
        <w:r w:rsidR="00AF5815">
          <w:rPr>
            <w:noProof/>
            <w:webHidden/>
          </w:rPr>
          <w:fldChar w:fldCharType="separate"/>
        </w:r>
        <w:r w:rsidR="00AF5815">
          <w:rPr>
            <w:noProof/>
            <w:webHidden/>
          </w:rPr>
          <w:t>21</w:t>
        </w:r>
        <w:r w:rsidR="00AF5815">
          <w:rPr>
            <w:noProof/>
            <w:webHidden/>
          </w:rPr>
          <w:fldChar w:fldCharType="end"/>
        </w:r>
      </w:hyperlink>
    </w:p>
    <w:p w14:paraId="35004614" w14:textId="2676B33F" w:rsidR="00AF5815" w:rsidRDefault="00A06C3F">
      <w:pPr>
        <w:pStyle w:val="TOC4"/>
        <w:tabs>
          <w:tab w:val="right" w:leader="dot" w:pos="5030"/>
        </w:tabs>
        <w:rPr>
          <w:rFonts w:eastAsiaTheme="minorEastAsia"/>
          <w:smallCaps w:val="0"/>
          <w:noProof/>
          <w:sz w:val="22"/>
          <w:lang w:val="en-US" w:eastAsia="en-US" w:bidi="ar-SA"/>
        </w:rPr>
      </w:pPr>
      <w:hyperlink w:anchor="_Toc478517323" w:history="1">
        <w:r w:rsidR="00AF5815" w:rsidRPr="00D96AA9">
          <w:rPr>
            <w:rStyle w:val="Hyperlink"/>
            <w:noProof/>
          </w:rPr>
          <w:t>Servizio CDN</w:t>
        </w:r>
        <w:r w:rsidR="00AF5815">
          <w:rPr>
            <w:noProof/>
            <w:webHidden/>
          </w:rPr>
          <w:tab/>
        </w:r>
        <w:r w:rsidR="00AF5815">
          <w:rPr>
            <w:noProof/>
            <w:webHidden/>
          </w:rPr>
          <w:fldChar w:fldCharType="begin"/>
        </w:r>
        <w:r w:rsidR="00AF5815">
          <w:rPr>
            <w:noProof/>
            <w:webHidden/>
          </w:rPr>
          <w:instrText xml:space="preserve"> PAGEREF _Toc478517323 \h </w:instrText>
        </w:r>
        <w:r w:rsidR="00AF5815">
          <w:rPr>
            <w:noProof/>
            <w:webHidden/>
          </w:rPr>
        </w:r>
        <w:r w:rsidR="00AF5815">
          <w:rPr>
            <w:noProof/>
            <w:webHidden/>
          </w:rPr>
          <w:fldChar w:fldCharType="separate"/>
        </w:r>
        <w:r w:rsidR="00AF5815">
          <w:rPr>
            <w:noProof/>
            <w:webHidden/>
          </w:rPr>
          <w:t>22</w:t>
        </w:r>
        <w:r w:rsidR="00AF5815">
          <w:rPr>
            <w:noProof/>
            <w:webHidden/>
          </w:rPr>
          <w:fldChar w:fldCharType="end"/>
        </w:r>
      </w:hyperlink>
    </w:p>
    <w:p w14:paraId="668D34AC" w14:textId="22D610EB" w:rsidR="00AF5815" w:rsidRDefault="00A06C3F">
      <w:pPr>
        <w:pStyle w:val="TOC4"/>
        <w:tabs>
          <w:tab w:val="right" w:leader="dot" w:pos="5030"/>
        </w:tabs>
        <w:rPr>
          <w:rFonts w:eastAsiaTheme="minorEastAsia"/>
          <w:smallCaps w:val="0"/>
          <w:noProof/>
          <w:sz w:val="22"/>
          <w:lang w:val="en-US" w:eastAsia="en-US" w:bidi="ar-SA"/>
        </w:rPr>
      </w:pPr>
      <w:hyperlink w:anchor="_Toc478517324" w:history="1">
        <w:r w:rsidR="00AF5815" w:rsidRPr="00D96AA9">
          <w:rPr>
            <w:rStyle w:val="Hyperlink"/>
            <w:noProof/>
          </w:rPr>
          <w:t>Servizi Cloud</w:t>
        </w:r>
        <w:r w:rsidR="00AF5815">
          <w:rPr>
            <w:noProof/>
            <w:webHidden/>
          </w:rPr>
          <w:tab/>
        </w:r>
        <w:r w:rsidR="00AF5815">
          <w:rPr>
            <w:noProof/>
            <w:webHidden/>
          </w:rPr>
          <w:fldChar w:fldCharType="begin"/>
        </w:r>
        <w:r w:rsidR="00AF5815">
          <w:rPr>
            <w:noProof/>
            <w:webHidden/>
          </w:rPr>
          <w:instrText xml:space="preserve"> PAGEREF _Toc478517324 \h </w:instrText>
        </w:r>
        <w:r w:rsidR="00AF5815">
          <w:rPr>
            <w:noProof/>
            <w:webHidden/>
          </w:rPr>
        </w:r>
        <w:r w:rsidR="00AF5815">
          <w:rPr>
            <w:noProof/>
            <w:webHidden/>
          </w:rPr>
          <w:fldChar w:fldCharType="separate"/>
        </w:r>
        <w:r w:rsidR="00AF5815">
          <w:rPr>
            <w:noProof/>
            <w:webHidden/>
          </w:rPr>
          <w:t>23</w:t>
        </w:r>
        <w:r w:rsidR="00AF5815">
          <w:rPr>
            <w:noProof/>
            <w:webHidden/>
          </w:rPr>
          <w:fldChar w:fldCharType="end"/>
        </w:r>
      </w:hyperlink>
    </w:p>
    <w:p w14:paraId="522A884B" w14:textId="4B379F0A" w:rsidR="00AF5815" w:rsidRDefault="00A06C3F">
      <w:pPr>
        <w:pStyle w:val="TOC4"/>
        <w:tabs>
          <w:tab w:val="right" w:leader="dot" w:pos="5030"/>
        </w:tabs>
        <w:rPr>
          <w:rFonts w:eastAsiaTheme="minorEastAsia"/>
          <w:smallCaps w:val="0"/>
          <w:noProof/>
          <w:sz w:val="22"/>
          <w:lang w:val="en-US" w:eastAsia="en-US" w:bidi="ar-SA"/>
        </w:rPr>
      </w:pPr>
      <w:hyperlink w:anchor="_Toc478517325" w:history="1">
        <w:r w:rsidR="00AF5815" w:rsidRPr="00D96AA9">
          <w:rPr>
            <w:rStyle w:val="Hyperlink"/>
            <w:noProof/>
          </w:rPr>
          <w:t>Catalogo Dati</w:t>
        </w:r>
        <w:r w:rsidR="00AF5815">
          <w:rPr>
            <w:noProof/>
            <w:webHidden/>
          </w:rPr>
          <w:tab/>
        </w:r>
        <w:r w:rsidR="00AF5815">
          <w:rPr>
            <w:noProof/>
            <w:webHidden/>
          </w:rPr>
          <w:fldChar w:fldCharType="begin"/>
        </w:r>
        <w:r w:rsidR="00AF5815">
          <w:rPr>
            <w:noProof/>
            <w:webHidden/>
          </w:rPr>
          <w:instrText xml:space="preserve"> PAGEREF _Toc478517325 \h </w:instrText>
        </w:r>
        <w:r w:rsidR="00AF5815">
          <w:rPr>
            <w:noProof/>
            <w:webHidden/>
          </w:rPr>
        </w:r>
        <w:r w:rsidR="00AF5815">
          <w:rPr>
            <w:noProof/>
            <w:webHidden/>
          </w:rPr>
          <w:fldChar w:fldCharType="separate"/>
        </w:r>
        <w:r w:rsidR="00AF5815">
          <w:rPr>
            <w:noProof/>
            <w:webHidden/>
          </w:rPr>
          <w:t>23</w:t>
        </w:r>
        <w:r w:rsidR="00AF5815">
          <w:rPr>
            <w:noProof/>
            <w:webHidden/>
          </w:rPr>
          <w:fldChar w:fldCharType="end"/>
        </w:r>
      </w:hyperlink>
    </w:p>
    <w:p w14:paraId="44BB8EF8" w14:textId="0FC4DAC6" w:rsidR="00AF5815" w:rsidRDefault="00A06C3F">
      <w:pPr>
        <w:pStyle w:val="TOC4"/>
        <w:tabs>
          <w:tab w:val="right" w:leader="dot" w:pos="5030"/>
        </w:tabs>
        <w:rPr>
          <w:rFonts w:eastAsiaTheme="minorEastAsia"/>
          <w:smallCaps w:val="0"/>
          <w:noProof/>
          <w:sz w:val="22"/>
          <w:lang w:val="en-US" w:eastAsia="en-US" w:bidi="ar-SA"/>
        </w:rPr>
      </w:pPr>
      <w:hyperlink w:anchor="_Toc478517326" w:history="1">
        <w:r w:rsidR="00AF5815" w:rsidRPr="00D96AA9">
          <w:rPr>
            <w:rStyle w:val="Hyperlink"/>
            <w:noProof/>
          </w:rPr>
          <w:t>Data Factory – Esecuzioni Attività</w:t>
        </w:r>
        <w:r w:rsidR="00AF5815">
          <w:rPr>
            <w:noProof/>
            <w:webHidden/>
          </w:rPr>
          <w:tab/>
        </w:r>
        <w:r w:rsidR="00AF5815">
          <w:rPr>
            <w:noProof/>
            <w:webHidden/>
          </w:rPr>
          <w:fldChar w:fldCharType="begin"/>
        </w:r>
        <w:r w:rsidR="00AF5815">
          <w:rPr>
            <w:noProof/>
            <w:webHidden/>
          </w:rPr>
          <w:instrText xml:space="preserve"> PAGEREF _Toc478517326 \h </w:instrText>
        </w:r>
        <w:r w:rsidR="00AF5815">
          <w:rPr>
            <w:noProof/>
            <w:webHidden/>
          </w:rPr>
        </w:r>
        <w:r w:rsidR="00AF5815">
          <w:rPr>
            <w:noProof/>
            <w:webHidden/>
          </w:rPr>
          <w:fldChar w:fldCharType="separate"/>
        </w:r>
        <w:r w:rsidR="00AF5815">
          <w:rPr>
            <w:noProof/>
            <w:webHidden/>
          </w:rPr>
          <w:t>24</w:t>
        </w:r>
        <w:r w:rsidR="00AF5815">
          <w:rPr>
            <w:noProof/>
            <w:webHidden/>
          </w:rPr>
          <w:fldChar w:fldCharType="end"/>
        </w:r>
      </w:hyperlink>
    </w:p>
    <w:p w14:paraId="6A68A53F" w14:textId="21B9BCF1" w:rsidR="00AF5815" w:rsidRDefault="00A06C3F">
      <w:pPr>
        <w:pStyle w:val="TOC4"/>
        <w:tabs>
          <w:tab w:val="right" w:leader="dot" w:pos="5030"/>
        </w:tabs>
        <w:rPr>
          <w:rFonts w:eastAsiaTheme="minorEastAsia"/>
          <w:smallCaps w:val="0"/>
          <w:noProof/>
          <w:sz w:val="22"/>
          <w:lang w:val="en-US" w:eastAsia="en-US" w:bidi="ar-SA"/>
        </w:rPr>
      </w:pPr>
      <w:hyperlink w:anchor="_Toc478517327" w:history="1">
        <w:r w:rsidR="00AF5815" w:rsidRPr="00D96AA9">
          <w:rPr>
            <w:rStyle w:val="Hyperlink"/>
            <w:noProof/>
          </w:rPr>
          <w:t>Data Factory – Chiamate API</w:t>
        </w:r>
        <w:r w:rsidR="00AF5815">
          <w:rPr>
            <w:noProof/>
            <w:webHidden/>
          </w:rPr>
          <w:tab/>
        </w:r>
        <w:r w:rsidR="00AF5815">
          <w:rPr>
            <w:noProof/>
            <w:webHidden/>
          </w:rPr>
          <w:fldChar w:fldCharType="begin"/>
        </w:r>
        <w:r w:rsidR="00AF5815">
          <w:rPr>
            <w:noProof/>
            <w:webHidden/>
          </w:rPr>
          <w:instrText xml:space="preserve"> PAGEREF _Toc478517327 \h </w:instrText>
        </w:r>
        <w:r w:rsidR="00AF5815">
          <w:rPr>
            <w:noProof/>
            <w:webHidden/>
          </w:rPr>
        </w:r>
        <w:r w:rsidR="00AF5815">
          <w:rPr>
            <w:noProof/>
            <w:webHidden/>
          </w:rPr>
          <w:fldChar w:fldCharType="separate"/>
        </w:r>
        <w:r w:rsidR="00AF5815">
          <w:rPr>
            <w:noProof/>
            <w:webHidden/>
          </w:rPr>
          <w:t>24</w:t>
        </w:r>
        <w:r w:rsidR="00AF5815">
          <w:rPr>
            <w:noProof/>
            <w:webHidden/>
          </w:rPr>
          <w:fldChar w:fldCharType="end"/>
        </w:r>
      </w:hyperlink>
    </w:p>
    <w:p w14:paraId="4B9843F8" w14:textId="4A30CEAC" w:rsidR="00AF5815" w:rsidRDefault="00A06C3F">
      <w:pPr>
        <w:pStyle w:val="TOC4"/>
        <w:tabs>
          <w:tab w:val="right" w:leader="dot" w:pos="5030"/>
        </w:tabs>
        <w:rPr>
          <w:rFonts w:eastAsiaTheme="minorEastAsia"/>
          <w:smallCaps w:val="0"/>
          <w:noProof/>
          <w:sz w:val="22"/>
          <w:lang w:val="en-US" w:eastAsia="en-US" w:bidi="ar-SA"/>
        </w:rPr>
      </w:pPr>
      <w:hyperlink w:anchor="_Toc478517328" w:history="1">
        <w:r w:rsidR="00AF5815" w:rsidRPr="00D96AA9">
          <w:rPr>
            <w:rStyle w:val="Hyperlink"/>
            <w:noProof/>
          </w:rPr>
          <w:t>Data Lake Analytics</w:t>
        </w:r>
        <w:r w:rsidR="00AF5815">
          <w:rPr>
            <w:noProof/>
            <w:webHidden/>
          </w:rPr>
          <w:tab/>
        </w:r>
        <w:r w:rsidR="00AF5815">
          <w:rPr>
            <w:noProof/>
            <w:webHidden/>
          </w:rPr>
          <w:fldChar w:fldCharType="begin"/>
        </w:r>
        <w:r w:rsidR="00AF5815">
          <w:rPr>
            <w:noProof/>
            <w:webHidden/>
          </w:rPr>
          <w:instrText xml:space="preserve"> PAGEREF _Toc478517328 \h </w:instrText>
        </w:r>
        <w:r w:rsidR="00AF5815">
          <w:rPr>
            <w:noProof/>
            <w:webHidden/>
          </w:rPr>
        </w:r>
        <w:r w:rsidR="00AF5815">
          <w:rPr>
            <w:noProof/>
            <w:webHidden/>
          </w:rPr>
          <w:fldChar w:fldCharType="separate"/>
        </w:r>
        <w:r w:rsidR="00AF5815">
          <w:rPr>
            <w:noProof/>
            <w:webHidden/>
          </w:rPr>
          <w:t>24</w:t>
        </w:r>
        <w:r w:rsidR="00AF5815">
          <w:rPr>
            <w:noProof/>
            <w:webHidden/>
          </w:rPr>
          <w:fldChar w:fldCharType="end"/>
        </w:r>
      </w:hyperlink>
    </w:p>
    <w:p w14:paraId="2B745205" w14:textId="0647FF73" w:rsidR="00AF5815" w:rsidRDefault="00A06C3F">
      <w:pPr>
        <w:pStyle w:val="TOC4"/>
        <w:tabs>
          <w:tab w:val="right" w:leader="dot" w:pos="5030"/>
        </w:tabs>
        <w:rPr>
          <w:rFonts w:eastAsiaTheme="minorEastAsia"/>
          <w:smallCaps w:val="0"/>
          <w:noProof/>
          <w:sz w:val="22"/>
          <w:lang w:val="en-US" w:eastAsia="en-US" w:bidi="ar-SA"/>
        </w:rPr>
      </w:pPr>
      <w:hyperlink w:anchor="_Toc478517329" w:history="1">
        <w:r w:rsidR="00AF5815" w:rsidRPr="00D96AA9">
          <w:rPr>
            <w:rStyle w:val="Hyperlink"/>
            <w:noProof/>
          </w:rPr>
          <w:t>Data Lake Store</w:t>
        </w:r>
        <w:r w:rsidR="00AF5815">
          <w:rPr>
            <w:noProof/>
            <w:webHidden/>
          </w:rPr>
          <w:tab/>
        </w:r>
        <w:r w:rsidR="00AF5815">
          <w:rPr>
            <w:noProof/>
            <w:webHidden/>
          </w:rPr>
          <w:fldChar w:fldCharType="begin"/>
        </w:r>
        <w:r w:rsidR="00AF5815">
          <w:rPr>
            <w:noProof/>
            <w:webHidden/>
          </w:rPr>
          <w:instrText xml:space="preserve"> PAGEREF _Toc478517329 \h </w:instrText>
        </w:r>
        <w:r w:rsidR="00AF5815">
          <w:rPr>
            <w:noProof/>
            <w:webHidden/>
          </w:rPr>
        </w:r>
        <w:r w:rsidR="00AF5815">
          <w:rPr>
            <w:noProof/>
            <w:webHidden/>
          </w:rPr>
          <w:fldChar w:fldCharType="separate"/>
        </w:r>
        <w:r w:rsidR="00AF5815">
          <w:rPr>
            <w:noProof/>
            <w:webHidden/>
          </w:rPr>
          <w:t>25</w:t>
        </w:r>
        <w:r w:rsidR="00AF5815">
          <w:rPr>
            <w:noProof/>
            <w:webHidden/>
          </w:rPr>
          <w:fldChar w:fldCharType="end"/>
        </w:r>
      </w:hyperlink>
    </w:p>
    <w:p w14:paraId="287B43E3" w14:textId="32ACD946" w:rsidR="00AF5815" w:rsidRDefault="00A06C3F">
      <w:pPr>
        <w:pStyle w:val="TOC4"/>
        <w:tabs>
          <w:tab w:val="right" w:leader="dot" w:pos="5030"/>
        </w:tabs>
        <w:rPr>
          <w:rFonts w:eastAsiaTheme="minorEastAsia"/>
          <w:smallCaps w:val="0"/>
          <w:noProof/>
          <w:sz w:val="22"/>
          <w:lang w:val="en-US" w:eastAsia="en-US" w:bidi="ar-SA"/>
        </w:rPr>
      </w:pPr>
      <w:hyperlink w:anchor="_Toc478517330" w:history="1">
        <w:r w:rsidR="00AF5815" w:rsidRPr="00D96AA9">
          <w:rPr>
            <w:rStyle w:val="Hyperlink"/>
            <w:noProof/>
          </w:rPr>
          <w:t>DocumentDB</w:t>
        </w:r>
        <w:r w:rsidR="00AF5815">
          <w:rPr>
            <w:noProof/>
            <w:webHidden/>
          </w:rPr>
          <w:tab/>
        </w:r>
        <w:r w:rsidR="00AF5815">
          <w:rPr>
            <w:noProof/>
            <w:webHidden/>
          </w:rPr>
          <w:fldChar w:fldCharType="begin"/>
        </w:r>
        <w:r w:rsidR="00AF5815">
          <w:rPr>
            <w:noProof/>
            <w:webHidden/>
          </w:rPr>
          <w:instrText xml:space="preserve"> PAGEREF _Toc478517330 \h </w:instrText>
        </w:r>
        <w:r w:rsidR="00AF5815">
          <w:rPr>
            <w:noProof/>
            <w:webHidden/>
          </w:rPr>
        </w:r>
        <w:r w:rsidR="00AF5815">
          <w:rPr>
            <w:noProof/>
            <w:webHidden/>
          </w:rPr>
          <w:fldChar w:fldCharType="separate"/>
        </w:r>
        <w:r w:rsidR="00AF5815">
          <w:rPr>
            <w:noProof/>
            <w:webHidden/>
          </w:rPr>
          <w:t>25</w:t>
        </w:r>
        <w:r w:rsidR="00AF5815">
          <w:rPr>
            <w:noProof/>
            <w:webHidden/>
          </w:rPr>
          <w:fldChar w:fldCharType="end"/>
        </w:r>
      </w:hyperlink>
    </w:p>
    <w:p w14:paraId="1BE82C8A" w14:textId="784B6DB4" w:rsidR="00AF5815" w:rsidRDefault="00A06C3F">
      <w:pPr>
        <w:pStyle w:val="TOC4"/>
        <w:tabs>
          <w:tab w:val="right" w:leader="dot" w:pos="5030"/>
        </w:tabs>
        <w:rPr>
          <w:rFonts w:eastAsiaTheme="minorEastAsia"/>
          <w:smallCaps w:val="0"/>
          <w:noProof/>
          <w:sz w:val="22"/>
          <w:lang w:val="en-US" w:eastAsia="en-US" w:bidi="ar-SA"/>
        </w:rPr>
      </w:pPr>
      <w:hyperlink w:anchor="_Toc478517331" w:history="1">
        <w:r w:rsidR="00AF5815" w:rsidRPr="00D96AA9">
          <w:rPr>
            <w:rStyle w:val="Hyperlink"/>
            <w:noProof/>
          </w:rPr>
          <w:t>ExpressRoute</w:t>
        </w:r>
        <w:r w:rsidR="00AF5815">
          <w:rPr>
            <w:noProof/>
            <w:webHidden/>
          </w:rPr>
          <w:tab/>
        </w:r>
        <w:r w:rsidR="00AF5815">
          <w:rPr>
            <w:noProof/>
            <w:webHidden/>
          </w:rPr>
          <w:fldChar w:fldCharType="begin"/>
        </w:r>
        <w:r w:rsidR="00AF5815">
          <w:rPr>
            <w:noProof/>
            <w:webHidden/>
          </w:rPr>
          <w:instrText xml:space="preserve"> PAGEREF _Toc478517331 \h </w:instrText>
        </w:r>
        <w:r w:rsidR="00AF5815">
          <w:rPr>
            <w:noProof/>
            <w:webHidden/>
          </w:rPr>
        </w:r>
        <w:r w:rsidR="00AF5815">
          <w:rPr>
            <w:noProof/>
            <w:webHidden/>
          </w:rPr>
          <w:fldChar w:fldCharType="separate"/>
        </w:r>
        <w:r w:rsidR="00AF5815">
          <w:rPr>
            <w:noProof/>
            <w:webHidden/>
          </w:rPr>
          <w:t>26</w:t>
        </w:r>
        <w:r w:rsidR="00AF5815">
          <w:rPr>
            <w:noProof/>
            <w:webHidden/>
          </w:rPr>
          <w:fldChar w:fldCharType="end"/>
        </w:r>
      </w:hyperlink>
    </w:p>
    <w:p w14:paraId="35017224" w14:textId="4328D17B" w:rsidR="00AF5815" w:rsidRDefault="00A06C3F">
      <w:pPr>
        <w:pStyle w:val="TOC4"/>
        <w:tabs>
          <w:tab w:val="right" w:leader="dot" w:pos="5030"/>
        </w:tabs>
        <w:rPr>
          <w:rFonts w:eastAsiaTheme="minorEastAsia"/>
          <w:smallCaps w:val="0"/>
          <w:noProof/>
          <w:sz w:val="22"/>
          <w:lang w:val="en-US" w:eastAsia="en-US" w:bidi="ar-SA"/>
        </w:rPr>
      </w:pPr>
      <w:hyperlink w:anchor="_Toc478517332" w:history="1">
        <w:r w:rsidR="00AF5815" w:rsidRPr="00D96AA9">
          <w:rPr>
            <w:rStyle w:val="Hyperlink"/>
            <w:noProof/>
          </w:rPr>
          <w:t>HDInsight</w:t>
        </w:r>
        <w:r w:rsidR="00AF5815">
          <w:rPr>
            <w:noProof/>
            <w:webHidden/>
          </w:rPr>
          <w:tab/>
        </w:r>
        <w:r w:rsidR="00AF5815">
          <w:rPr>
            <w:noProof/>
            <w:webHidden/>
          </w:rPr>
          <w:fldChar w:fldCharType="begin"/>
        </w:r>
        <w:r w:rsidR="00AF5815">
          <w:rPr>
            <w:noProof/>
            <w:webHidden/>
          </w:rPr>
          <w:instrText xml:space="preserve"> PAGEREF _Toc478517332 \h </w:instrText>
        </w:r>
        <w:r w:rsidR="00AF5815">
          <w:rPr>
            <w:noProof/>
            <w:webHidden/>
          </w:rPr>
        </w:r>
        <w:r w:rsidR="00AF5815">
          <w:rPr>
            <w:noProof/>
            <w:webHidden/>
          </w:rPr>
          <w:fldChar w:fldCharType="separate"/>
        </w:r>
        <w:r w:rsidR="00AF5815">
          <w:rPr>
            <w:noProof/>
            <w:webHidden/>
          </w:rPr>
          <w:t>26</w:t>
        </w:r>
        <w:r w:rsidR="00AF5815">
          <w:rPr>
            <w:noProof/>
            <w:webHidden/>
          </w:rPr>
          <w:fldChar w:fldCharType="end"/>
        </w:r>
      </w:hyperlink>
    </w:p>
    <w:p w14:paraId="138497E9" w14:textId="15F94D8D" w:rsidR="00AF5815" w:rsidRDefault="00A06C3F">
      <w:pPr>
        <w:pStyle w:val="TOC4"/>
        <w:tabs>
          <w:tab w:val="right" w:leader="dot" w:pos="5030"/>
        </w:tabs>
        <w:rPr>
          <w:rFonts w:eastAsiaTheme="minorEastAsia"/>
          <w:smallCaps w:val="0"/>
          <w:noProof/>
          <w:sz w:val="22"/>
          <w:lang w:val="en-US" w:eastAsia="en-US" w:bidi="ar-SA"/>
        </w:rPr>
      </w:pPr>
      <w:hyperlink w:anchor="_Toc478517333" w:history="1">
        <w:r w:rsidR="00AF5815" w:rsidRPr="00D96AA9">
          <w:rPr>
            <w:rStyle w:val="Hyperlink"/>
            <w:noProof/>
          </w:rPr>
          <w:t>HockeyApp</w:t>
        </w:r>
        <w:r w:rsidR="00AF5815">
          <w:rPr>
            <w:noProof/>
            <w:webHidden/>
          </w:rPr>
          <w:tab/>
        </w:r>
        <w:r w:rsidR="00AF5815">
          <w:rPr>
            <w:noProof/>
            <w:webHidden/>
          </w:rPr>
          <w:fldChar w:fldCharType="begin"/>
        </w:r>
        <w:r w:rsidR="00AF5815">
          <w:rPr>
            <w:noProof/>
            <w:webHidden/>
          </w:rPr>
          <w:instrText xml:space="preserve"> PAGEREF _Toc478517333 \h </w:instrText>
        </w:r>
        <w:r w:rsidR="00AF5815">
          <w:rPr>
            <w:noProof/>
            <w:webHidden/>
          </w:rPr>
        </w:r>
        <w:r w:rsidR="00AF5815">
          <w:rPr>
            <w:noProof/>
            <w:webHidden/>
          </w:rPr>
          <w:fldChar w:fldCharType="separate"/>
        </w:r>
        <w:r w:rsidR="00AF5815">
          <w:rPr>
            <w:noProof/>
            <w:webHidden/>
          </w:rPr>
          <w:t>27</w:t>
        </w:r>
        <w:r w:rsidR="00AF5815">
          <w:rPr>
            <w:noProof/>
            <w:webHidden/>
          </w:rPr>
          <w:fldChar w:fldCharType="end"/>
        </w:r>
      </w:hyperlink>
    </w:p>
    <w:p w14:paraId="60C48E66" w14:textId="62740B3B" w:rsidR="00AF5815" w:rsidRDefault="00A06C3F">
      <w:pPr>
        <w:pStyle w:val="TOC4"/>
        <w:tabs>
          <w:tab w:val="right" w:leader="dot" w:pos="5030"/>
        </w:tabs>
        <w:rPr>
          <w:rFonts w:eastAsiaTheme="minorEastAsia"/>
          <w:smallCaps w:val="0"/>
          <w:noProof/>
          <w:sz w:val="22"/>
          <w:lang w:val="en-US" w:eastAsia="en-US" w:bidi="ar-SA"/>
        </w:rPr>
      </w:pPr>
      <w:hyperlink w:anchor="_Toc478517334" w:history="1">
        <w:r w:rsidR="00AF5815" w:rsidRPr="00D96AA9">
          <w:rPr>
            <w:rStyle w:val="Hyperlink"/>
            <w:noProof/>
          </w:rPr>
          <w:t>hub IoT</w:t>
        </w:r>
        <w:r w:rsidR="00AF5815">
          <w:rPr>
            <w:noProof/>
            <w:webHidden/>
          </w:rPr>
          <w:tab/>
        </w:r>
        <w:r w:rsidR="00AF5815">
          <w:rPr>
            <w:noProof/>
            <w:webHidden/>
          </w:rPr>
          <w:fldChar w:fldCharType="begin"/>
        </w:r>
        <w:r w:rsidR="00AF5815">
          <w:rPr>
            <w:noProof/>
            <w:webHidden/>
          </w:rPr>
          <w:instrText xml:space="preserve"> PAGEREF _Toc478517334 \h </w:instrText>
        </w:r>
        <w:r w:rsidR="00AF5815">
          <w:rPr>
            <w:noProof/>
            <w:webHidden/>
          </w:rPr>
        </w:r>
        <w:r w:rsidR="00AF5815">
          <w:rPr>
            <w:noProof/>
            <w:webHidden/>
          </w:rPr>
          <w:fldChar w:fldCharType="separate"/>
        </w:r>
        <w:r w:rsidR="00AF5815">
          <w:rPr>
            <w:noProof/>
            <w:webHidden/>
          </w:rPr>
          <w:t>27</w:t>
        </w:r>
        <w:r w:rsidR="00AF5815">
          <w:rPr>
            <w:noProof/>
            <w:webHidden/>
          </w:rPr>
          <w:fldChar w:fldCharType="end"/>
        </w:r>
      </w:hyperlink>
    </w:p>
    <w:p w14:paraId="6F97C734" w14:textId="7DAFD57C" w:rsidR="00AF5815" w:rsidRDefault="00A06C3F">
      <w:pPr>
        <w:pStyle w:val="TOC4"/>
        <w:tabs>
          <w:tab w:val="right" w:leader="dot" w:pos="5030"/>
        </w:tabs>
        <w:rPr>
          <w:rFonts w:eastAsiaTheme="minorEastAsia"/>
          <w:smallCaps w:val="0"/>
          <w:noProof/>
          <w:sz w:val="22"/>
          <w:lang w:val="en-US" w:eastAsia="en-US" w:bidi="ar-SA"/>
        </w:rPr>
      </w:pPr>
      <w:hyperlink w:anchor="_Toc478517335" w:history="1">
        <w:r w:rsidR="00AF5815" w:rsidRPr="00D96AA9">
          <w:rPr>
            <w:rStyle w:val="Hyperlink"/>
            <w:noProof/>
          </w:rPr>
          <w:t>Credenziali delle Chiavi</w:t>
        </w:r>
        <w:r w:rsidR="00AF5815">
          <w:rPr>
            <w:noProof/>
            <w:webHidden/>
          </w:rPr>
          <w:tab/>
        </w:r>
        <w:r w:rsidR="00AF5815">
          <w:rPr>
            <w:noProof/>
            <w:webHidden/>
          </w:rPr>
          <w:fldChar w:fldCharType="begin"/>
        </w:r>
        <w:r w:rsidR="00AF5815">
          <w:rPr>
            <w:noProof/>
            <w:webHidden/>
          </w:rPr>
          <w:instrText xml:space="preserve"> PAGEREF _Toc478517335 \h </w:instrText>
        </w:r>
        <w:r w:rsidR="00AF5815">
          <w:rPr>
            <w:noProof/>
            <w:webHidden/>
          </w:rPr>
        </w:r>
        <w:r w:rsidR="00AF5815">
          <w:rPr>
            <w:noProof/>
            <w:webHidden/>
          </w:rPr>
          <w:fldChar w:fldCharType="separate"/>
        </w:r>
        <w:r w:rsidR="00AF5815">
          <w:rPr>
            <w:noProof/>
            <w:webHidden/>
          </w:rPr>
          <w:t>28</w:t>
        </w:r>
        <w:r w:rsidR="00AF5815">
          <w:rPr>
            <w:noProof/>
            <w:webHidden/>
          </w:rPr>
          <w:fldChar w:fldCharType="end"/>
        </w:r>
      </w:hyperlink>
    </w:p>
    <w:p w14:paraId="2CC2022A" w14:textId="34CBC98F" w:rsidR="00AF5815" w:rsidRDefault="00A06C3F">
      <w:pPr>
        <w:pStyle w:val="TOC4"/>
        <w:tabs>
          <w:tab w:val="right" w:leader="dot" w:pos="5030"/>
        </w:tabs>
        <w:rPr>
          <w:rFonts w:eastAsiaTheme="minorEastAsia"/>
          <w:smallCaps w:val="0"/>
          <w:noProof/>
          <w:sz w:val="22"/>
          <w:lang w:val="en-US" w:eastAsia="en-US" w:bidi="ar-SA"/>
        </w:rPr>
      </w:pPr>
      <w:hyperlink w:anchor="_Toc478517336" w:history="1">
        <w:r w:rsidR="00AF5815" w:rsidRPr="00D96AA9">
          <w:rPr>
            <w:rStyle w:val="Hyperlink"/>
            <w:noProof/>
          </w:rPr>
          <w:t>Log Analytics</w:t>
        </w:r>
        <w:r w:rsidR="00AF5815">
          <w:rPr>
            <w:noProof/>
            <w:webHidden/>
          </w:rPr>
          <w:tab/>
        </w:r>
        <w:r w:rsidR="00AF5815">
          <w:rPr>
            <w:noProof/>
            <w:webHidden/>
          </w:rPr>
          <w:fldChar w:fldCharType="begin"/>
        </w:r>
        <w:r w:rsidR="00AF5815">
          <w:rPr>
            <w:noProof/>
            <w:webHidden/>
          </w:rPr>
          <w:instrText xml:space="preserve"> PAGEREF _Toc478517336 \h </w:instrText>
        </w:r>
        <w:r w:rsidR="00AF5815">
          <w:rPr>
            <w:noProof/>
            <w:webHidden/>
          </w:rPr>
        </w:r>
        <w:r w:rsidR="00AF5815">
          <w:rPr>
            <w:noProof/>
            <w:webHidden/>
          </w:rPr>
          <w:fldChar w:fldCharType="separate"/>
        </w:r>
        <w:r w:rsidR="00AF5815">
          <w:rPr>
            <w:noProof/>
            <w:webHidden/>
          </w:rPr>
          <w:t>28</w:t>
        </w:r>
        <w:r w:rsidR="00AF5815">
          <w:rPr>
            <w:noProof/>
            <w:webHidden/>
          </w:rPr>
          <w:fldChar w:fldCharType="end"/>
        </w:r>
      </w:hyperlink>
    </w:p>
    <w:p w14:paraId="29D9CADE" w14:textId="11C5FB58" w:rsidR="00AF5815" w:rsidRDefault="00A06C3F">
      <w:pPr>
        <w:pStyle w:val="TOC4"/>
        <w:tabs>
          <w:tab w:val="right" w:leader="dot" w:pos="5030"/>
        </w:tabs>
        <w:rPr>
          <w:rFonts w:eastAsiaTheme="minorEastAsia"/>
          <w:smallCaps w:val="0"/>
          <w:noProof/>
          <w:sz w:val="22"/>
          <w:lang w:val="en-US" w:eastAsia="en-US" w:bidi="ar-SA"/>
        </w:rPr>
      </w:pPr>
      <w:hyperlink w:anchor="_Toc478517337" w:history="1">
        <w:r w:rsidR="00AF5815" w:rsidRPr="00D96AA9">
          <w:rPr>
            <w:rStyle w:val="Hyperlink"/>
            <w:noProof/>
          </w:rPr>
          <w:t>App di Logica</w:t>
        </w:r>
        <w:r w:rsidR="00AF5815">
          <w:rPr>
            <w:noProof/>
            <w:webHidden/>
          </w:rPr>
          <w:tab/>
        </w:r>
        <w:r w:rsidR="00AF5815">
          <w:rPr>
            <w:noProof/>
            <w:webHidden/>
          </w:rPr>
          <w:fldChar w:fldCharType="begin"/>
        </w:r>
        <w:r w:rsidR="00AF5815">
          <w:rPr>
            <w:noProof/>
            <w:webHidden/>
          </w:rPr>
          <w:instrText xml:space="preserve"> PAGEREF _Toc478517337 \h </w:instrText>
        </w:r>
        <w:r w:rsidR="00AF5815">
          <w:rPr>
            <w:noProof/>
            <w:webHidden/>
          </w:rPr>
        </w:r>
        <w:r w:rsidR="00AF5815">
          <w:rPr>
            <w:noProof/>
            <w:webHidden/>
          </w:rPr>
          <w:fldChar w:fldCharType="separate"/>
        </w:r>
        <w:r w:rsidR="00AF5815">
          <w:rPr>
            <w:noProof/>
            <w:webHidden/>
          </w:rPr>
          <w:t>28</w:t>
        </w:r>
        <w:r w:rsidR="00AF5815">
          <w:rPr>
            <w:noProof/>
            <w:webHidden/>
          </w:rPr>
          <w:fldChar w:fldCharType="end"/>
        </w:r>
      </w:hyperlink>
    </w:p>
    <w:p w14:paraId="234876AD" w14:textId="360A2448" w:rsidR="00AF5815" w:rsidRDefault="00A06C3F">
      <w:pPr>
        <w:pStyle w:val="TOC4"/>
        <w:tabs>
          <w:tab w:val="right" w:leader="dot" w:pos="5030"/>
        </w:tabs>
        <w:rPr>
          <w:rFonts w:eastAsiaTheme="minorEastAsia"/>
          <w:smallCaps w:val="0"/>
          <w:noProof/>
          <w:sz w:val="22"/>
          <w:lang w:val="en-US" w:eastAsia="en-US" w:bidi="ar-SA"/>
        </w:rPr>
      </w:pPr>
      <w:hyperlink w:anchor="_Toc478517338" w:history="1">
        <w:r w:rsidR="00AF5815" w:rsidRPr="00D96AA9">
          <w:rPr>
            <w:rStyle w:val="Hyperlink"/>
            <w:noProof/>
          </w:rPr>
          <w:t>Machine Learning - Servizio Esecuzione Batch (BES, Batch Execution Service) e Servizio di Gestione delle API</w:t>
        </w:r>
        <w:r w:rsidR="00AF5815">
          <w:rPr>
            <w:noProof/>
            <w:webHidden/>
          </w:rPr>
          <w:tab/>
        </w:r>
        <w:r w:rsidR="00AF5815">
          <w:rPr>
            <w:noProof/>
            <w:webHidden/>
          </w:rPr>
          <w:fldChar w:fldCharType="begin"/>
        </w:r>
        <w:r w:rsidR="00AF5815">
          <w:rPr>
            <w:noProof/>
            <w:webHidden/>
          </w:rPr>
          <w:instrText xml:space="preserve"> PAGEREF _Toc478517338 \h </w:instrText>
        </w:r>
        <w:r w:rsidR="00AF5815">
          <w:rPr>
            <w:noProof/>
            <w:webHidden/>
          </w:rPr>
        </w:r>
        <w:r w:rsidR="00AF5815">
          <w:rPr>
            <w:noProof/>
            <w:webHidden/>
          </w:rPr>
          <w:fldChar w:fldCharType="separate"/>
        </w:r>
        <w:r w:rsidR="00AF5815">
          <w:rPr>
            <w:noProof/>
            <w:webHidden/>
          </w:rPr>
          <w:t>29</w:t>
        </w:r>
        <w:r w:rsidR="00AF5815">
          <w:rPr>
            <w:noProof/>
            <w:webHidden/>
          </w:rPr>
          <w:fldChar w:fldCharType="end"/>
        </w:r>
      </w:hyperlink>
    </w:p>
    <w:p w14:paraId="2DFD7E06" w14:textId="751B16A7" w:rsidR="00AF5815" w:rsidRDefault="00A06C3F">
      <w:pPr>
        <w:pStyle w:val="TOC4"/>
        <w:tabs>
          <w:tab w:val="right" w:leader="dot" w:pos="5030"/>
        </w:tabs>
        <w:rPr>
          <w:rFonts w:eastAsiaTheme="minorEastAsia"/>
          <w:smallCaps w:val="0"/>
          <w:noProof/>
          <w:sz w:val="22"/>
          <w:lang w:val="en-US" w:eastAsia="en-US" w:bidi="ar-SA"/>
        </w:rPr>
      </w:pPr>
      <w:hyperlink w:anchor="_Toc478517339" w:history="1">
        <w:r w:rsidR="00AF5815" w:rsidRPr="00D96AA9">
          <w:rPr>
            <w:rStyle w:val="Hyperlink"/>
            <w:noProof/>
          </w:rPr>
          <w:t>Machine Learning - Servizio Richiesta-Risposta (RRS, Request Response Service)</w:t>
        </w:r>
        <w:r w:rsidR="00AF5815">
          <w:rPr>
            <w:noProof/>
            <w:webHidden/>
          </w:rPr>
          <w:tab/>
        </w:r>
        <w:r w:rsidR="00AF5815">
          <w:rPr>
            <w:noProof/>
            <w:webHidden/>
          </w:rPr>
          <w:fldChar w:fldCharType="begin"/>
        </w:r>
        <w:r w:rsidR="00AF5815">
          <w:rPr>
            <w:noProof/>
            <w:webHidden/>
          </w:rPr>
          <w:instrText xml:space="preserve"> PAGEREF _Toc478517339 \h </w:instrText>
        </w:r>
        <w:r w:rsidR="00AF5815">
          <w:rPr>
            <w:noProof/>
            <w:webHidden/>
          </w:rPr>
        </w:r>
        <w:r w:rsidR="00AF5815">
          <w:rPr>
            <w:noProof/>
            <w:webHidden/>
          </w:rPr>
          <w:fldChar w:fldCharType="separate"/>
        </w:r>
        <w:r w:rsidR="00AF5815">
          <w:rPr>
            <w:noProof/>
            <w:webHidden/>
          </w:rPr>
          <w:t>29</w:t>
        </w:r>
        <w:r w:rsidR="00AF5815">
          <w:rPr>
            <w:noProof/>
            <w:webHidden/>
          </w:rPr>
          <w:fldChar w:fldCharType="end"/>
        </w:r>
      </w:hyperlink>
    </w:p>
    <w:p w14:paraId="70D88857" w14:textId="7167EC94" w:rsidR="00AF5815" w:rsidRDefault="00A06C3F">
      <w:pPr>
        <w:pStyle w:val="TOC4"/>
        <w:tabs>
          <w:tab w:val="right" w:leader="dot" w:pos="5030"/>
        </w:tabs>
        <w:rPr>
          <w:rFonts w:eastAsiaTheme="minorEastAsia"/>
          <w:smallCaps w:val="0"/>
          <w:noProof/>
          <w:sz w:val="22"/>
          <w:lang w:val="en-US" w:eastAsia="en-US" w:bidi="ar-SA"/>
        </w:rPr>
      </w:pPr>
      <w:hyperlink w:anchor="_Toc478517340" w:history="1">
        <w:r w:rsidR="00AF5815" w:rsidRPr="00D96AA9">
          <w:rPr>
            <w:rStyle w:val="Hyperlink"/>
            <w:noProof/>
          </w:rPr>
          <w:t>Servizi Multimediali - Servizio di Protezione del Contenuto</w:t>
        </w:r>
        <w:r w:rsidR="00AF5815">
          <w:rPr>
            <w:noProof/>
            <w:webHidden/>
          </w:rPr>
          <w:tab/>
        </w:r>
        <w:r w:rsidR="00AF5815">
          <w:rPr>
            <w:noProof/>
            <w:webHidden/>
          </w:rPr>
          <w:fldChar w:fldCharType="begin"/>
        </w:r>
        <w:r w:rsidR="00AF5815">
          <w:rPr>
            <w:noProof/>
            <w:webHidden/>
          </w:rPr>
          <w:instrText xml:space="preserve"> PAGEREF _Toc478517340 \h </w:instrText>
        </w:r>
        <w:r w:rsidR="00AF5815">
          <w:rPr>
            <w:noProof/>
            <w:webHidden/>
          </w:rPr>
        </w:r>
        <w:r w:rsidR="00AF5815">
          <w:rPr>
            <w:noProof/>
            <w:webHidden/>
          </w:rPr>
          <w:fldChar w:fldCharType="separate"/>
        </w:r>
        <w:r w:rsidR="00AF5815">
          <w:rPr>
            <w:noProof/>
            <w:webHidden/>
          </w:rPr>
          <w:t>30</w:t>
        </w:r>
        <w:r w:rsidR="00AF5815">
          <w:rPr>
            <w:noProof/>
            <w:webHidden/>
          </w:rPr>
          <w:fldChar w:fldCharType="end"/>
        </w:r>
      </w:hyperlink>
    </w:p>
    <w:p w14:paraId="3DF35B7B" w14:textId="16240ED7" w:rsidR="00AF5815" w:rsidRDefault="00A06C3F">
      <w:pPr>
        <w:pStyle w:val="TOC4"/>
        <w:tabs>
          <w:tab w:val="right" w:leader="dot" w:pos="5030"/>
        </w:tabs>
        <w:rPr>
          <w:rFonts w:eastAsiaTheme="minorEastAsia"/>
          <w:smallCaps w:val="0"/>
          <w:noProof/>
          <w:sz w:val="22"/>
          <w:lang w:val="en-US" w:eastAsia="en-US" w:bidi="ar-SA"/>
        </w:rPr>
      </w:pPr>
      <w:hyperlink w:anchor="_Toc478517341" w:history="1">
        <w:r w:rsidR="00AF5815" w:rsidRPr="00D96AA9">
          <w:rPr>
            <w:rStyle w:val="Hyperlink"/>
            <w:noProof/>
          </w:rPr>
          <w:t>Servizi Multimediali - Servizio Codifica</w:t>
        </w:r>
        <w:r w:rsidR="00AF5815">
          <w:rPr>
            <w:noProof/>
            <w:webHidden/>
          </w:rPr>
          <w:tab/>
        </w:r>
        <w:r w:rsidR="00AF5815">
          <w:rPr>
            <w:noProof/>
            <w:webHidden/>
          </w:rPr>
          <w:fldChar w:fldCharType="begin"/>
        </w:r>
        <w:r w:rsidR="00AF5815">
          <w:rPr>
            <w:noProof/>
            <w:webHidden/>
          </w:rPr>
          <w:instrText xml:space="preserve"> PAGEREF _Toc478517341 \h </w:instrText>
        </w:r>
        <w:r w:rsidR="00AF5815">
          <w:rPr>
            <w:noProof/>
            <w:webHidden/>
          </w:rPr>
        </w:r>
        <w:r w:rsidR="00AF5815">
          <w:rPr>
            <w:noProof/>
            <w:webHidden/>
          </w:rPr>
          <w:fldChar w:fldCharType="separate"/>
        </w:r>
        <w:r w:rsidR="00AF5815">
          <w:rPr>
            <w:noProof/>
            <w:webHidden/>
          </w:rPr>
          <w:t>30</w:t>
        </w:r>
        <w:r w:rsidR="00AF5815">
          <w:rPr>
            <w:noProof/>
            <w:webHidden/>
          </w:rPr>
          <w:fldChar w:fldCharType="end"/>
        </w:r>
      </w:hyperlink>
    </w:p>
    <w:p w14:paraId="3C094A7C" w14:textId="3B5EBFCD" w:rsidR="00AF5815" w:rsidRDefault="00A06C3F">
      <w:pPr>
        <w:pStyle w:val="TOC4"/>
        <w:tabs>
          <w:tab w:val="right" w:leader="dot" w:pos="5030"/>
        </w:tabs>
        <w:rPr>
          <w:rFonts w:eastAsiaTheme="minorEastAsia"/>
          <w:smallCaps w:val="0"/>
          <w:noProof/>
          <w:sz w:val="22"/>
          <w:lang w:val="en-US" w:eastAsia="en-US" w:bidi="ar-SA"/>
        </w:rPr>
      </w:pPr>
      <w:hyperlink w:anchor="_Toc478517342" w:history="1">
        <w:r w:rsidR="00AF5815" w:rsidRPr="00D96AA9">
          <w:rPr>
            <w:rStyle w:val="Hyperlink"/>
            <w:noProof/>
          </w:rPr>
          <w:t>Servizi Multimediali - Servizio Indicizzatore</w:t>
        </w:r>
        <w:r w:rsidR="00AF5815">
          <w:rPr>
            <w:noProof/>
            <w:webHidden/>
          </w:rPr>
          <w:tab/>
        </w:r>
        <w:r w:rsidR="00AF5815">
          <w:rPr>
            <w:noProof/>
            <w:webHidden/>
          </w:rPr>
          <w:fldChar w:fldCharType="begin"/>
        </w:r>
        <w:r w:rsidR="00AF5815">
          <w:rPr>
            <w:noProof/>
            <w:webHidden/>
          </w:rPr>
          <w:instrText xml:space="preserve"> PAGEREF _Toc478517342 \h </w:instrText>
        </w:r>
        <w:r w:rsidR="00AF5815">
          <w:rPr>
            <w:noProof/>
            <w:webHidden/>
          </w:rPr>
        </w:r>
        <w:r w:rsidR="00AF5815">
          <w:rPr>
            <w:noProof/>
            <w:webHidden/>
          </w:rPr>
          <w:fldChar w:fldCharType="separate"/>
        </w:r>
        <w:r w:rsidR="00AF5815">
          <w:rPr>
            <w:noProof/>
            <w:webHidden/>
          </w:rPr>
          <w:t>30</w:t>
        </w:r>
        <w:r w:rsidR="00AF5815">
          <w:rPr>
            <w:noProof/>
            <w:webHidden/>
          </w:rPr>
          <w:fldChar w:fldCharType="end"/>
        </w:r>
      </w:hyperlink>
    </w:p>
    <w:p w14:paraId="4B7B57DB" w14:textId="65D7158F" w:rsidR="00AF5815" w:rsidRDefault="00A06C3F">
      <w:pPr>
        <w:pStyle w:val="TOC4"/>
        <w:tabs>
          <w:tab w:val="right" w:leader="dot" w:pos="5030"/>
        </w:tabs>
        <w:rPr>
          <w:rFonts w:eastAsiaTheme="minorEastAsia"/>
          <w:smallCaps w:val="0"/>
          <w:noProof/>
          <w:sz w:val="22"/>
          <w:lang w:val="en-US" w:eastAsia="en-US" w:bidi="ar-SA"/>
        </w:rPr>
      </w:pPr>
      <w:hyperlink w:anchor="_Toc478517343" w:history="1">
        <w:r w:rsidR="00AF5815" w:rsidRPr="00D96AA9">
          <w:rPr>
            <w:rStyle w:val="Hyperlink"/>
            <w:noProof/>
          </w:rPr>
          <w:t>Servizi Multimediali - Canali Live</w:t>
        </w:r>
        <w:r w:rsidR="00AF5815">
          <w:rPr>
            <w:noProof/>
            <w:webHidden/>
          </w:rPr>
          <w:tab/>
        </w:r>
        <w:r w:rsidR="00AF5815">
          <w:rPr>
            <w:noProof/>
            <w:webHidden/>
          </w:rPr>
          <w:fldChar w:fldCharType="begin"/>
        </w:r>
        <w:r w:rsidR="00AF5815">
          <w:rPr>
            <w:noProof/>
            <w:webHidden/>
          </w:rPr>
          <w:instrText xml:space="preserve"> PAGEREF _Toc478517343 \h </w:instrText>
        </w:r>
        <w:r w:rsidR="00AF5815">
          <w:rPr>
            <w:noProof/>
            <w:webHidden/>
          </w:rPr>
        </w:r>
        <w:r w:rsidR="00AF5815">
          <w:rPr>
            <w:noProof/>
            <w:webHidden/>
          </w:rPr>
          <w:fldChar w:fldCharType="separate"/>
        </w:r>
        <w:r w:rsidR="00AF5815">
          <w:rPr>
            <w:noProof/>
            <w:webHidden/>
          </w:rPr>
          <w:t>31</w:t>
        </w:r>
        <w:r w:rsidR="00AF5815">
          <w:rPr>
            <w:noProof/>
            <w:webHidden/>
          </w:rPr>
          <w:fldChar w:fldCharType="end"/>
        </w:r>
      </w:hyperlink>
    </w:p>
    <w:p w14:paraId="55E63A1C" w14:textId="1A8D97A7" w:rsidR="00AF5815" w:rsidRDefault="00A06C3F">
      <w:pPr>
        <w:pStyle w:val="TOC4"/>
        <w:tabs>
          <w:tab w:val="right" w:leader="dot" w:pos="5030"/>
        </w:tabs>
        <w:rPr>
          <w:rFonts w:eastAsiaTheme="minorEastAsia"/>
          <w:smallCaps w:val="0"/>
          <w:noProof/>
          <w:sz w:val="22"/>
          <w:lang w:val="en-US" w:eastAsia="en-US" w:bidi="ar-SA"/>
        </w:rPr>
      </w:pPr>
      <w:hyperlink w:anchor="_Toc478517344" w:history="1">
        <w:r w:rsidR="00AF5815" w:rsidRPr="00D96AA9">
          <w:rPr>
            <w:rStyle w:val="Hyperlink"/>
            <w:noProof/>
          </w:rPr>
          <w:t>Servizi Multimediali - Servizio Flussi</w:t>
        </w:r>
        <w:r w:rsidR="00AF5815">
          <w:rPr>
            <w:noProof/>
            <w:webHidden/>
          </w:rPr>
          <w:tab/>
        </w:r>
        <w:r w:rsidR="00AF5815">
          <w:rPr>
            <w:noProof/>
            <w:webHidden/>
          </w:rPr>
          <w:fldChar w:fldCharType="begin"/>
        </w:r>
        <w:r w:rsidR="00AF5815">
          <w:rPr>
            <w:noProof/>
            <w:webHidden/>
          </w:rPr>
          <w:instrText xml:space="preserve"> PAGEREF _Toc478517344 \h </w:instrText>
        </w:r>
        <w:r w:rsidR="00AF5815">
          <w:rPr>
            <w:noProof/>
            <w:webHidden/>
          </w:rPr>
        </w:r>
        <w:r w:rsidR="00AF5815">
          <w:rPr>
            <w:noProof/>
            <w:webHidden/>
          </w:rPr>
          <w:fldChar w:fldCharType="separate"/>
        </w:r>
        <w:r w:rsidR="00AF5815">
          <w:rPr>
            <w:noProof/>
            <w:webHidden/>
          </w:rPr>
          <w:t>31</w:t>
        </w:r>
        <w:r w:rsidR="00AF5815">
          <w:rPr>
            <w:noProof/>
            <w:webHidden/>
          </w:rPr>
          <w:fldChar w:fldCharType="end"/>
        </w:r>
      </w:hyperlink>
    </w:p>
    <w:p w14:paraId="7C501DEF" w14:textId="2E25AFDC" w:rsidR="00AF5815" w:rsidRDefault="00A06C3F">
      <w:pPr>
        <w:pStyle w:val="TOC4"/>
        <w:tabs>
          <w:tab w:val="right" w:leader="dot" w:pos="5030"/>
        </w:tabs>
        <w:rPr>
          <w:rFonts w:eastAsiaTheme="minorEastAsia"/>
          <w:smallCaps w:val="0"/>
          <w:noProof/>
          <w:sz w:val="22"/>
          <w:lang w:val="en-US" w:eastAsia="en-US" w:bidi="ar-SA"/>
        </w:rPr>
      </w:pPr>
      <w:hyperlink w:anchor="_Toc478517345" w:history="1">
        <w:r w:rsidR="00AF5815" w:rsidRPr="00D96AA9">
          <w:rPr>
            <w:rStyle w:val="Hyperlink"/>
            <w:noProof/>
          </w:rPr>
          <w:t>Servizi Cognitivi Microsoft</w:t>
        </w:r>
        <w:r w:rsidR="00AF5815">
          <w:rPr>
            <w:noProof/>
            <w:webHidden/>
          </w:rPr>
          <w:tab/>
        </w:r>
        <w:r w:rsidR="00AF5815">
          <w:rPr>
            <w:noProof/>
            <w:webHidden/>
          </w:rPr>
          <w:fldChar w:fldCharType="begin"/>
        </w:r>
        <w:r w:rsidR="00AF5815">
          <w:rPr>
            <w:noProof/>
            <w:webHidden/>
          </w:rPr>
          <w:instrText xml:space="preserve"> PAGEREF _Toc478517345 \h </w:instrText>
        </w:r>
        <w:r w:rsidR="00AF5815">
          <w:rPr>
            <w:noProof/>
            <w:webHidden/>
          </w:rPr>
        </w:r>
        <w:r w:rsidR="00AF5815">
          <w:rPr>
            <w:noProof/>
            <w:webHidden/>
          </w:rPr>
          <w:fldChar w:fldCharType="separate"/>
        </w:r>
        <w:r w:rsidR="00AF5815">
          <w:rPr>
            <w:noProof/>
            <w:webHidden/>
          </w:rPr>
          <w:t>32</w:t>
        </w:r>
        <w:r w:rsidR="00AF5815">
          <w:rPr>
            <w:noProof/>
            <w:webHidden/>
          </w:rPr>
          <w:fldChar w:fldCharType="end"/>
        </w:r>
      </w:hyperlink>
    </w:p>
    <w:p w14:paraId="28994AE5" w14:textId="2DF3ED70" w:rsidR="00AF5815" w:rsidRDefault="00A06C3F">
      <w:pPr>
        <w:pStyle w:val="TOC4"/>
        <w:tabs>
          <w:tab w:val="right" w:leader="dot" w:pos="5030"/>
        </w:tabs>
        <w:rPr>
          <w:rFonts w:eastAsiaTheme="minorEastAsia"/>
          <w:smallCaps w:val="0"/>
          <w:noProof/>
          <w:sz w:val="22"/>
          <w:lang w:val="en-US" w:eastAsia="en-US" w:bidi="ar-SA"/>
        </w:rPr>
      </w:pPr>
      <w:hyperlink w:anchor="_Toc478517346" w:history="1">
        <w:r w:rsidR="00AF5815" w:rsidRPr="00D96AA9">
          <w:rPr>
            <w:rStyle w:val="Hyperlink"/>
            <w:noProof/>
          </w:rPr>
          <w:t>Engagement mobile</w:t>
        </w:r>
        <w:r w:rsidR="00AF5815">
          <w:rPr>
            <w:noProof/>
            <w:webHidden/>
          </w:rPr>
          <w:tab/>
        </w:r>
        <w:r w:rsidR="00AF5815">
          <w:rPr>
            <w:noProof/>
            <w:webHidden/>
          </w:rPr>
          <w:fldChar w:fldCharType="begin"/>
        </w:r>
        <w:r w:rsidR="00AF5815">
          <w:rPr>
            <w:noProof/>
            <w:webHidden/>
          </w:rPr>
          <w:instrText xml:space="preserve"> PAGEREF _Toc478517346 \h </w:instrText>
        </w:r>
        <w:r w:rsidR="00AF5815">
          <w:rPr>
            <w:noProof/>
            <w:webHidden/>
          </w:rPr>
        </w:r>
        <w:r w:rsidR="00AF5815">
          <w:rPr>
            <w:noProof/>
            <w:webHidden/>
          </w:rPr>
          <w:fldChar w:fldCharType="separate"/>
        </w:r>
        <w:r w:rsidR="00AF5815">
          <w:rPr>
            <w:noProof/>
            <w:webHidden/>
          </w:rPr>
          <w:t>32</w:t>
        </w:r>
        <w:r w:rsidR="00AF5815">
          <w:rPr>
            <w:noProof/>
            <w:webHidden/>
          </w:rPr>
          <w:fldChar w:fldCharType="end"/>
        </w:r>
      </w:hyperlink>
    </w:p>
    <w:p w14:paraId="1BDAEA6B" w14:textId="1D66490D" w:rsidR="00AF5815" w:rsidRDefault="00A06C3F">
      <w:pPr>
        <w:pStyle w:val="TOC4"/>
        <w:tabs>
          <w:tab w:val="right" w:leader="dot" w:pos="5030"/>
        </w:tabs>
        <w:rPr>
          <w:rFonts w:eastAsiaTheme="minorEastAsia"/>
          <w:smallCaps w:val="0"/>
          <w:noProof/>
          <w:sz w:val="22"/>
          <w:lang w:val="en-US" w:eastAsia="en-US" w:bidi="ar-SA"/>
        </w:rPr>
      </w:pPr>
      <w:hyperlink w:anchor="_Toc478517347" w:history="1">
        <w:r w:rsidR="00AF5815" w:rsidRPr="00D96AA9">
          <w:rPr>
            <w:rStyle w:val="Hyperlink"/>
            <w:noProof/>
          </w:rPr>
          <w:t>Servizi Mobili</w:t>
        </w:r>
        <w:r w:rsidR="00AF5815">
          <w:rPr>
            <w:noProof/>
            <w:webHidden/>
          </w:rPr>
          <w:tab/>
        </w:r>
        <w:r w:rsidR="00AF5815">
          <w:rPr>
            <w:noProof/>
            <w:webHidden/>
          </w:rPr>
          <w:fldChar w:fldCharType="begin"/>
        </w:r>
        <w:r w:rsidR="00AF5815">
          <w:rPr>
            <w:noProof/>
            <w:webHidden/>
          </w:rPr>
          <w:instrText xml:space="preserve"> PAGEREF _Toc478517347 \h </w:instrText>
        </w:r>
        <w:r w:rsidR="00AF5815">
          <w:rPr>
            <w:noProof/>
            <w:webHidden/>
          </w:rPr>
        </w:r>
        <w:r w:rsidR="00AF5815">
          <w:rPr>
            <w:noProof/>
            <w:webHidden/>
          </w:rPr>
          <w:fldChar w:fldCharType="separate"/>
        </w:r>
        <w:r w:rsidR="00AF5815">
          <w:rPr>
            <w:noProof/>
            <w:webHidden/>
          </w:rPr>
          <w:t>33</w:t>
        </w:r>
        <w:r w:rsidR="00AF5815">
          <w:rPr>
            <w:noProof/>
            <w:webHidden/>
          </w:rPr>
          <w:fldChar w:fldCharType="end"/>
        </w:r>
      </w:hyperlink>
    </w:p>
    <w:p w14:paraId="385FB954" w14:textId="5D240C91" w:rsidR="00AF5815" w:rsidRDefault="00A06C3F">
      <w:pPr>
        <w:pStyle w:val="TOC4"/>
        <w:tabs>
          <w:tab w:val="right" w:leader="dot" w:pos="5030"/>
        </w:tabs>
        <w:rPr>
          <w:rFonts w:eastAsiaTheme="minorEastAsia"/>
          <w:smallCaps w:val="0"/>
          <w:noProof/>
          <w:sz w:val="22"/>
          <w:lang w:val="en-US" w:eastAsia="en-US" w:bidi="ar-SA"/>
        </w:rPr>
      </w:pPr>
      <w:hyperlink w:anchor="_Toc478517348" w:history="1">
        <w:r w:rsidR="00AF5815" w:rsidRPr="00D96AA9">
          <w:rPr>
            <w:rStyle w:val="Hyperlink"/>
            <w:noProof/>
          </w:rPr>
          <w:t>RemoteApp</w:t>
        </w:r>
        <w:r w:rsidR="00AF5815">
          <w:rPr>
            <w:noProof/>
            <w:webHidden/>
          </w:rPr>
          <w:tab/>
        </w:r>
        <w:r w:rsidR="00AF5815">
          <w:rPr>
            <w:noProof/>
            <w:webHidden/>
          </w:rPr>
          <w:fldChar w:fldCharType="begin"/>
        </w:r>
        <w:r w:rsidR="00AF5815">
          <w:rPr>
            <w:noProof/>
            <w:webHidden/>
          </w:rPr>
          <w:instrText xml:space="preserve"> PAGEREF _Toc478517348 \h </w:instrText>
        </w:r>
        <w:r w:rsidR="00AF5815">
          <w:rPr>
            <w:noProof/>
            <w:webHidden/>
          </w:rPr>
        </w:r>
        <w:r w:rsidR="00AF5815">
          <w:rPr>
            <w:noProof/>
            <w:webHidden/>
          </w:rPr>
          <w:fldChar w:fldCharType="separate"/>
        </w:r>
        <w:r w:rsidR="00AF5815">
          <w:rPr>
            <w:noProof/>
            <w:webHidden/>
          </w:rPr>
          <w:t>33</w:t>
        </w:r>
        <w:r w:rsidR="00AF5815">
          <w:rPr>
            <w:noProof/>
            <w:webHidden/>
          </w:rPr>
          <w:fldChar w:fldCharType="end"/>
        </w:r>
      </w:hyperlink>
    </w:p>
    <w:p w14:paraId="4B5596AB" w14:textId="1B0DEBD9" w:rsidR="00AF5815" w:rsidRDefault="00A06C3F">
      <w:pPr>
        <w:pStyle w:val="TOC4"/>
        <w:tabs>
          <w:tab w:val="right" w:leader="dot" w:pos="5030"/>
        </w:tabs>
        <w:rPr>
          <w:rFonts w:eastAsiaTheme="minorEastAsia"/>
          <w:smallCaps w:val="0"/>
          <w:noProof/>
          <w:sz w:val="22"/>
          <w:lang w:val="en-US" w:eastAsia="en-US" w:bidi="ar-SA"/>
        </w:rPr>
      </w:pPr>
      <w:hyperlink w:anchor="_Toc478517349" w:history="1">
        <w:r w:rsidR="00AF5815" w:rsidRPr="00D96AA9">
          <w:rPr>
            <w:rStyle w:val="Hyperlink"/>
            <w:noProof/>
          </w:rPr>
          <w:t>SAP HANA su Azure</w:t>
        </w:r>
        <w:r w:rsidR="00AF5815">
          <w:rPr>
            <w:noProof/>
            <w:webHidden/>
          </w:rPr>
          <w:tab/>
        </w:r>
        <w:r w:rsidR="00AF5815">
          <w:rPr>
            <w:noProof/>
            <w:webHidden/>
          </w:rPr>
          <w:fldChar w:fldCharType="begin"/>
        </w:r>
        <w:r w:rsidR="00AF5815">
          <w:rPr>
            <w:noProof/>
            <w:webHidden/>
          </w:rPr>
          <w:instrText xml:space="preserve"> PAGEREF _Toc478517349 \h </w:instrText>
        </w:r>
        <w:r w:rsidR="00AF5815">
          <w:rPr>
            <w:noProof/>
            <w:webHidden/>
          </w:rPr>
        </w:r>
        <w:r w:rsidR="00AF5815">
          <w:rPr>
            <w:noProof/>
            <w:webHidden/>
          </w:rPr>
          <w:fldChar w:fldCharType="separate"/>
        </w:r>
        <w:r w:rsidR="00AF5815">
          <w:rPr>
            <w:noProof/>
            <w:webHidden/>
          </w:rPr>
          <w:t>34</w:t>
        </w:r>
        <w:r w:rsidR="00AF5815">
          <w:rPr>
            <w:noProof/>
            <w:webHidden/>
          </w:rPr>
          <w:fldChar w:fldCharType="end"/>
        </w:r>
      </w:hyperlink>
    </w:p>
    <w:p w14:paraId="2D81FF14" w14:textId="2AEA06BA" w:rsidR="00AF5815" w:rsidRDefault="00A06C3F">
      <w:pPr>
        <w:pStyle w:val="TOC4"/>
        <w:tabs>
          <w:tab w:val="right" w:leader="dot" w:pos="5030"/>
        </w:tabs>
        <w:rPr>
          <w:rFonts w:eastAsiaTheme="minorEastAsia"/>
          <w:smallCaps w:val="0"/>
          <w:noProof/>
          <w:sz w:val="22"/>
          <w:lang w:val="en-US" w:eastAsia="en-US" w:bidi="ar-SA"/>
        </w:rPr>
      </w:pPr>
      <w:hyperlink w:anchor="_Toc478517350" w:history="1">
        <w:r w:rsidR="00AF5815" w:rsidRPr="00D96AA9">
          <w:rPr>
            <w:rStyle w:val="Hyperlink"/>
            <w:noProof/>
          </w:rPr>
          <w:t>Utilità di Pianificazione</w:t>
        </w:r>
        <w:r w:rsidR="00AF5815">
          <w:rPr>
            <w:noProof/>
            <w:webHidden/>
          </w:rPr>
          <w:tab/>
        </w:r>
        <w:r w:rsidR="00AF5815">
          <w:rPr>
            <w:noProof/>
            <w:webHidden/>
          </w:rPr>
          <w:fldChar w:fldCharType="begin"/>
        </w:r>
        <w:r w:rsidR="00AF5815">
          <w:rPr>
            <w:noProof/>
            <w:webHidden/>
          </w:rPr>
          <w:instrText xml:space="preserve"> PAGEREF _Toc478517350 \h </w:instrText>
        </w:r>
        <w:r w:rsidR="00AF5815">
          <w:rPr>
            <w:noProof/>
            <w:webHidden/>
          </w:rPr>
        </w:r>
        <w:r w:rsidR="00AF5815">
          <w:rPr>
            <w:noProof/>
            <w:webHidden/>
          </w:rPr>
          <w:fldChar w:fldCharType="separate"/>
        </w:r>
        <w:r w:rsidR="00AF5815">
          <w:rPr>
            <w:noProof/>
            <w:webHidden/>
          </w:rPr>
          <w:t>34</w:t>
        </w:r>
        <w:r w:rsidR="00AF5815">
          <w:rPr>
            <w:noProof/>
            <w:webHidden/>
          </w:rPr>
          <w:fldChar w:fldCharType="end"/>
        </w:r>
      </w:hyperlink>
    </w:p>
    <w:p w14:paraId="6F237DC0" w14:textId="6D61A758" w:rsidR="00AF5815" w:rsidRDefault="00A06C3F">
      <w:pPr>
        <w:pStyle w:val="TOC4"/>
        <w:tabs>
          <w:tab w:val="right" w:leader="dot" w:pos="5030"/>
        </w:tabs>
        <w:rPr>
          <w:rFonts w:eastAsiaTheme="minorEastAsia"/>
          <w:smallCaps w:val="0"/>
          <w:noProof/>
          <w:sz w:val="22"/>
          <w:lang w:val="en-US" w:eastAsia="en-US" w:bidi="ar-SA"/>
        </w:rPr>
      </w:pPr>
      <w:hyperlink w:anchor="_Toc478517351" w:history="1">
        <w:r w:rsidR="00AF5815" w:rsidRPr="00D96AA9">
          <w:rPr>
            <w:rStyle w:val="Hyperlink"/>
            <w:noProof/>
          </w:rPr>
          <w:t>Search</w:t>
        </w:r>
        <w:r w:rsidR="00AF5815">
          <w:rPr>
            <w:noProof/>
            <w:webHidden/>
          </w:rPr>
          <w:tab/>
        </w:r>
        <w:r w:rsidR="00AF5815">
          <w:rPr>
            <w:noProof/>
            <w:webHidden/>
          </w:rPr>
          <w:fldChar w:fldCharType="begin"/>
        </w:r>
        <w:r w:rsidR="00AF5815">
          <w:rPr>
            <w:noProof/>
            <w:webHidden/>
          </w:rPr>
          <w:instrText xml:space="preserve"> PAGEREF _Toc478517351 \h </w:instrText>
        </w:r>
        <w:r w:rsidR="00AF5815">
          <w:rPr>
            <w:noProof/>
            <w:webHidden/>
          </w:rPr>
        </w:r>
        <w:r w:rsidR="00AF5815">
          <w:rPr>
            <w:noProof/>
            <w:webHidden/>
          </w:rPr>
          <w:fldChar w:fldCharType="separate"/>
        </w:r>
        <w:r w:rsidR="00AF5815">
          <w:rPr>
            <w:noProof/>
            <w:webHidden/>
          </w:rPr>
          <w:t>35</w:t>
        </w:r>
        <w:r w:rsidR="00AF5815">
          <w:rPr>
            <w:noProof/>
            <w:webHidden/>
          </w:rPr>
          <w:fldChar w:fldCharType="end"/>
        </w:r>
      </w:hyperlink>
    </w:p>
    <w:p w14:paraId="3F9C26A3" w14:textId="3DFFEEC3" w:rsidR="00AF5815" w:rsidRDefault="00A06C3F">
      <w:pPr>
        <w:pStyle w:val="TOC4"/>
        <w:tabs>
          <w:tab w:val="right" w:leader="dot" w:pos="5030"/>
        </w:tabs>
        <w:rPr>
          <w:rFonts w:eastAsiaTheme="minorEastAsia"/>
          <w:smallCaps w:val="0"/>
          <w:noProof/>
          <w:sz w:val="22"/>
          <w:lang w:val="en-US" w:eastAsia="en-US" w:bidi="ar-SA"/>
        </w:rPr>
      </w:pPr>
      <w:hyperlink w:anchor="_Toc478517352" w:history="1">
        <w:r w:rsidR="00AF5815" w:rsidRPr="00D96AA9">
          <w:rPr>
            <w:rStyle w:val="Hyperlink"/>
            <w:noProof/>
          </w:rPr>
          <w:t>Servizio Bus di Servizio - Hub di Eventi</w:t>
        </w:r>
        <w:r w:rsidR="00AF5815">
          <w:rPr>
            <w:noProof/>
            <w:webHidden/>
          </w:rPr>
          <w:tab/>
        </w:r>
        <w:r w:rsidR="00AF5815">
          <w:rPr>
            <w:noProof/>
            <w:webHidden/>
          </w:rPr>
          <w:fldChar w:fldCharType="begin"/>
        </w:r>
        <w:r w:rsidR="00AF5815">
          <w:rPr>
            <w:noProof/>
            <w:webHidden/>
          </w:rPr>
          <w:instrText xml:space="preserve"> PAGEREF _Toc478517352 \h </w:instrText>
        </w:r>
        <w:r w:rsidR="00AF5815">
          <w:rPr>
            <w:noProof/>
            <w:webHidden/>
          </w:rPr>
        </w:r>
        <w:r w:rsidR="00AF5815">
          <w:rPr>
            <w:noProof/>
            <w:webHidden/>
          </w:rPr>
          <w:fldChar w:fldCharType="separate"/>
        </w:r>
        <w:r w:rsidR="00AF5815">
          <w:rPr>
            <w:noProof/>
            <w:webHidden/>
          </w:rPr>
          <w:t>35</w:t>
        </w:r>
        <w:r w:rsidR="00AF5815">
          <w:rPr>
            <w:noProof/>
            <w:webHidden/>
          </w:rPr>
          <w:fldChar w:fldCharType="end"/>
        </w:r>
      </w:hyperlink>
    </w:p>
    <w:p w14:paraId="648306AA" w14:textId="72DB80CD" w:rsidR="00AF5815" w:rsidRDefault="00A06C3F">
      <w:pPr>
        <w:pStyle w:val="TOC4"/>
        <w:tabs>
          <w:tab w:val="right" w:leader="dot" w:pos="5030"/>
        </w:tabs>
        <w:rPr>
          <w:rFonts w:eastAsiaTheme="minorEastAsia"/>
          <w:smallCaps w:val="0"/>
          <w:noProof/>
          <w:sz w:val="22"/>
          <w:lang w:val="en-US" w:eastAsia="en-US" w:bidi="ar-SA"/>
        </w:rPr>
      </w:pPr>
      <w:hyperlink w:anchor="_Toc478517353" w:history="1">
        <w:r w:rsidR="00AF5815" w:rsidRPr="00D96AA9">
          <w:rPr>
            <w:rStyle w:val="Hyperlink"/>
            <w:noProof/>
          </w:rPr>
          <w:t>Servizio Bus di Servizio - Hub di Notifica</w:t>
        </w:r>
        <w:r w:rsidR="00AF5815">
          <w:rPr>
            <w:noProof/>
            <w:webHidden/>
          </w:rPr>
          <w:tab/>
        </w:r>
        <w:r w:rsidR="00AF5815">
          <w:rPr>
            <w:noProof/>
            <w:webHidden/>
          </w:rPr>
          <w:fldChar w:fldCharType="begin"/>
        </w:r>
        <w:r w:rsidR="00AF5815">
          <w:rPr>
            <w:noProof/>
            <w:webHidden/>
          </w:rPr>
          <w:instrText xml:space="preserve"> PAGEREF _Toc478517353 \h </w:instrText>
        </w:r>
        <w:r w:rsidR="00AF5815">
          <w:rPr>
            <w:noProof/>
            <w:webHidden/>
          </w:rPr>
        </w:r>
        <w:r w:rsidR="00AF5815">
          <w:rPr>
            <w:noProof/>
            <w:webHidden/>
          </w:rPr>
          <w:fldChar w:fldCharType="separate"/>
        </w:r>
        <w:r w:rsidR="00AF5815">
          <w:rPr>
            <w:noProof/>
            <w:webHidden/>
          </w:rPr>
          <w:t>36</w:t>
        </w:r>
        <w:r w:rsidR="00AF5815">
          <w:rPr>
            <w:noProof/>
            <w:webHidden/>
          </w:rPr>
          <w:fldChar w:fldCharType="end"/>
        </w:r>
      </w:hyperlink>
    </w:p>
    <w:p w14:paraId="11A3A497" w14:textId="4E8D0D78" w:rsidR="00AF5815" w:rsidRDefault="00A06C3F">
      <w:pPr>
        <w:pStyle w:val="TOC4"/>
        <w:tabs>
          <w:tab w:val="right" w:leader="dot" w:pos="5030"/>
        </w:tabs>
        <w:rPr>
          <w:rFonts w:eastAsiaTheme="minorEastAsia"/>
          <w:smallCaps w:val="0"/>
          <w:noProof/>
          <w:sz w:val="22"/>
          <w:lang w:val="en-US" w:eastAsia="en-US" w:bidi="ar-SA"/>
        </w:rPr>
      </w:pPr>
      <w:hyperlink w:anchor="_Toc478517354" w:history="1">
        <w:r w:rsidR="00AF5815" w:rsidRPr="00D96AA9">
          <w:rPr>
            <w:rStyle w:val="Hyperlink"/>
            <w:noProof/>
          </w:rPr>
          <w:t>Servizio Bus di Servizio - Code e Argomenti</w:t>
        </w:r>
        <w:r w:rsidR="00AF5815">
          <w:rPr>
            <w:noProof/>
            <w:webHidden/>
          </w:rPr>
          <w:tab/>
        </w:r>
        <w:r w:rsidR="00AF5815">
          <w:rPr>
            <w:noProof/>
            <w:webHidden/>
          </w:rPr>
          <w:fldChar w:fldCharType="begin"/>
        </w:r>
        <w:r w:rsidR="00AF5815">
          <w:rPr>
            <w:noProof/>
            <w:webHidden/>
          </w:rPr>
          <w:instrText xml:space="preserve"> PAGEREF _Toc478517354 \h </w:instrText>
        </w:r>
        <w:r w:rsidR="00AF5815">
          <w:rPr>
            <w:noProof/>
            <w:webHidden/>
          </w:rPr>
        </w:r>
        <w:r w:rsidR="00AF5815">
          <w:rPr>
            <w:noProof/>
            <w:webHidden/>
          </w:rPr>
          <w:fldChar w:fldCharType="separate"/>
        </w:r>
        <w:r w:rsidR="00AF5815">
          <w:rPr>
            <w:noProof/>
            <w:webHidden/>
          </w:rPr>
          <w:t>36</w:t>
        </w:r>
        <w:r w:rsidR="00AF5815">
          <w:rPr>
            <w:noProof/>
            <w:webHidden/>
          </w:rPr>
          <w:fldChar w:fldCharType="end"/>
        </w:r>
      </w:hyperlink>
    </w:p>
    <w:p w14:paraId="4DEDFFDC" w14:textId="593BFC42" w:rsidR="00AF5815" w:rsidRDefault="00A06C3F">
      <w:pPr>
        <w:pStyle w:val="TOC4"/>
        <w:tabs>
          <w:tab w:val="right" w:leader="dot" w:pos="5030"/>
        </w:tabs>
        <w:rPr>
          <w:rFonts w:eastAsiaTheme="minorEastAsia"/>
          <w:smallCaps w:val="0"/>
          <w:noProof/>
          <w:sz w:val="22"/>
          <w:lang w:val="en-US" w:eastAsia="en-US" w:bidi="ar-SA"/>
        </w:rPr>
      </w:pPr>
      <w:hyperlink w:anchor="_Toc478517355" w:history="1">
        <w:r w:rsidR="00AF5815" w:rsidRPr="00D96AA9">
          <w:rPr>
            <w:rStyle w:val="Hyperlink"/>
            <w:noProof/>
          </w:rPr>
          <w:t>Servizio Bus di Servizio - Inoltri</w:t>
        </w:r>
        <w:r w:rsidR="00AF5815">
          <w:rPr>
            <w:noProof/>
            <w:webHidden/>
          </w:rPr>
          <w:tab/>
        </w:r>
        <w:r w:rsidR="00AF5815">
          <w:rPr>
            <w:noProof/>
            <w:webHidden/>
          </w:rPr>
          <w:fldChar w:fldCharType="begin"/>
        </w:r>
        <w:r w:rsidR="00AF5815">
          <w:rPr>
            <w:noProof/>
            <w:webHidden/>
          </w:rPr>
          <w:instrText xml:space="preserve"> PAGEREF _Toc478517355 \h </w:instrText>
        </w:r>
        <w:r w:rsidR="00AF5815">
          <w:rPr>
            <w:noProof/>
            <w:webHidden/>
          </w:rPr>
        </w:r>
        <w:r w:rsidR="00AF5815">
          <w:rPr>
            <w:noProof/>
            <w:webHidden/>
          </w:rPr>
          <w:fldChar w:fldCharType="separate"/>
        </w:r>
        <w:r w:rsidR="00AF5815">
          <w:rPr>
            <w:noProof/>
            <w:webHidden/>
          </w:rPr>
          <w:t>37</w:t>
        </w:r>
        <w:r w:rsidR="00AF5815">
          <w:rPr>
            <w:noProof/>
            <w:webHidden/>
          </w:rPr>
          <w:fldChar w:fldCharType="end"/>
        </w:r>
      </w:hyperlink>
    </w:p>
    <w:p w14:paraId="3E7D6DF1" w14:textId="52861FA2" w:rsidR="00AF5815" w:rsidRDefault="00A06C3F">
      <w:pPr>
        <w:pStyle w:val="TOC4"/>
        <w:tabs>
          <w:tab w:val="right" w:leader="dot" w:pos="5030"/>
        </w:tabs>
        <w:rPr>
          <w:rFonts w:eastAsiaTheme="minorEastAsia"/>
          <w:smallCaps w:val="0"/>
          <w:noProof/>
          <w:sz w:val="22"/>
          <w:lang w:val="en-US" w:eastAsia="en-US" w:bidi="ar-SA"/>
        </w:rPr>
      </w:pPr>
      <w:hyperlink w:anchor="_Toc478517356" w:history="1">
        <w:r w:rsidR="00AF5815" w:rsidRPr="00D96AA9">
          <w:rPr>
            <w:rStyle w:val="Hyperlink"/>
            <w:noProof/>
          </w:rPr>
          <w:t>Database SQL Data Warehouse</w:t>
        </w:r>
        <w:r w:rsidR="00AF5815">
          <w:rPr>
            <w:noProof/>
            <w:webHidden/>
          </w:rPr>
          <w:tab/>
        </w:r>
        <w:r w:rsidR="00AF5815">
          <w:rPr>
            <w:noProof/>
            <w:webHidden/>
          </w:rPr>
          <w:fldChar w:fldCharType="begin"/>
        </w:r>
        <w:r w:rsidR="00AF5815">
          <w:rPr>
            <w:noProof/>
            <w:webHidden/>
          </w:rPr>
          <w:instrText xml:space="preserve"> PAGEREF _Toc478517356 \h </w:instrText>
        </w:r>
        <w:r w:rsidR="00AF5815">
          <w:rPr>
            <w:noProof/>
            <w:webHidden/>
          </w:rPr>
        </w:r>
        <w:r w:rsidR="00AF5815">
          <w:rPr>
            <w:noProof/>
            <w:webHidden/>
          </w:rPr>
          <w:fldChar w:fldCharType="separate"/>
        </w:r>
        <w:r w:rsidR="00AF5815">
          <w:rPr>
            <w:noProof/>
            <w:webHidden/>
          </w:rPr>
          <w:t>37</w:t>
        </w:r>
        <w:r w:rsidR="00AF5815">
          <w:rPr>
            <w:noProof/>
            <w:webHidden/>
          </w:rPr>
          <w:fldChar w:fldCharType="end"/>
        </w:r>
      </w:hyperlink>
    </w:p>
    <w:p w14:paraId="6CEF9A47" w14:textId="156D0991" w:rsidR="00AF5815" w:rsidRDefault="00A06C3F">
      <w:pPr>
        <w:pStyle w:val="TOC4"/>
        <w:tabs>
          <w:tab w:val="right" w:leader="dot" w:pos="5030"/>
        </w:tabs>
        <w:rPr>
          <w:rFonts w:eastAsiaTheme="minorEastAsia"/>
          <w:smallCaps w:val="0"/>
          <w:noProof/>
          <w:sz w:val="22"/>
          <w:lang w:val="en-US" w:eastAsia="en-US" w:bidi="ar-SA"/>
        </w:rPr>
      </w:pPr>
      <w:hyperlink w:anchor="_Toc478517357" w:history="1">
        <w:r w:rsidR="00AF5815" w:rsidRPr="00D96AA9">
          <w:rPr>
            <w:rStyle w:val="Hyperlink"/>
            <w:noProof/>
          </w:rPr>
          <w:t>Servizio Database SQL (Livelli Basic, Standard e Premium)</w:t>
        </w:r>
        <w:r w:rsidR="00AF5815">
          <w:rPr>
            <w:noProof/>
            <w:webHidden/>
          </w:rPr>
          <w:tab/>
        </w:r>
        <w:r w:rsidR="00AF5815">
          <w:rPr>
            <w:noProof/>
            <w:webHidden/>
          </w:rPr>
          <w:fldChar w:fldCharType="begin"/>
        </w:r>
        <w:r w:rsidR="00AF5815">
          <w:rPr>
            <w:noProof/>
            <w:webHidden/>
          </w:rPr>
          <w:instrText xml:space="preserve"> PAGEREF _Toc478517357 \h </w:instrText>
        </w:r>
        <w:r w:rsidR="00AF5815">
          <w:rPr>
            <w:noProof/>
            <w:webHidden/>
          </w:rPr>
        </w:r>
        <w:r w:rsidR="00AF5815">
          <w:rPr>
            <w:noProof/>
            <w:webHidden/>
          </w:rPr>
          <w:fldChar w:fldCharType="separate"/>
        </w:r>
        <w:r w:rsidR="00AF5815">
          <w:rPr>
            <w:noProof/>
            <w:webHidden/>
          </w:rPr>
          <w:t>38</w:t>
        </w:r>
        <w:r w:rsidR="00AF5815">
          <w:rPr>
            <w:noProof/>
            <w:webHidden/>
          </w:rPr>
          <w:fldChar w:fldCharType="end"/>
        </w:r>
      </w:hyperlink>
    </w:p>
    <w:p w14:paraId="3EFE8CEE" w14:textId="4D82B3F5" w:rsidR="00AF5815" w:rsidRDefault="00A06C3F">
      <w:pPr>
        <w:pStyle w:val="TOC4"/>
        <w:tabs>
          <w:tab w:val="right" w:leader="dot" w:pos="5030"/>
        </w:tabs>
        <w:rPr>
          <w:rFonts w:eastAsiaTheme="minorEastAsia"/>
          <w:smallCaps w:val="0"/>
          <w:noProof/>
          <w:sz w:val="22"/>
          <w:lang w:val="en-US" w:eastAsia="en-US" w:bidi="ar-SA"/>
        </w:rPr>
      </w:pPr>
      <w:hyperlink w:anchor="_Toc478517358" w:history="1">
        <w:r w:rsidR="00AF5815" w:rsidRPr="00D96AA9">
          <w:rPr>
            <w:rStyle w:val="Hyperlink"/>
            <w:noProof/>
          </w:rPr>
          <w:t>Servizio Database SQL (Livelli Web e Business)</w:t>
        </w:r>
        <w:r w:rsidR="00AF5815">
          <w:rPr>
            <w:noProof/>
            <w:webHidden/>
          </w:rPr>
          <w:tab/>
        </w:r>
        <w:r w:rsidR="00AF5815">
          <w:rPr>
            <w:noProof/>
            <w:webHidden/>
          </w:rPr>
          <w:fldChar w:fldCharType="begin"/>
        </w:r>
        <w:r w:rsidR="00AF5815">
          <w:rPr>
            <w:noProof/>
            <w:webHidden/>
          </w:rPr>
          <w:instrText xml:space="preserve"> PAGEREF _Toc478517358 \h </w:instrText>
        </w:r>
        <w:r w:rsidR="00AF5815">
          <w:rPr>
            <w:noProof/>
            <w:webHidden/>
          </w:rPr>
        </w:r>
        <w:r w:rsidR="00AF5815">
          <w:rPr>
            <w:noProof/>
            <w:webHidden/>
          </w:rPr>
          <w:fldChar w:fldCharType="separate"/>
        </w:r>
        <w:r w:rsidR="00AF5815">
          <w:rPr>
            <w:noProof/>
            <w:webHidden/>
          </w:rPr>
          <w:t>38</w:t>
        </w:r>
        <w:r w:rsidR="00AF5815">
          <w:rPr>
            <w:noProof/>
            <w:webHidden/>
          </w:rPr>
          <w:fldChar w:fldCharType="end"/>
        </w:r>
      </w:hyperlink>
    </w:p>
    <w:p w14:paraId="4671591B" w14:textId="49644775" w:rsidR="00AF5815" w:rsidRDefault="00A06C3F">
      <w:pPr>
        <w:pStyle w:val="TOC4"/>
        <w:tabs>
          <w:tab w:val="right" w:leader="dot" w:pos="5030"/>
        </w:tabs>
        <w:rPr>
          <w:rFonts w:eastAsiaTheme="minorEastAsia"/>
          <w:smallCaps w:val="0"/>
          <w:noProof/>
          <w:sz w:val="22"/>
          <w:lang w:val="en-US" w:eastAsia="en-US" w:bidi="ar-SA"/>
        </w:rPr>
      </w:pPr>
      <w:hyperlink w:anchor="_Toc478517359" w:history="1">
        <w:r w:rsidR="00AF5815" w:rsidRPr="00D96AA9">
          <w:rPr>
            <w:rStyle w:val="Hyperlink"/>
            <w:noProof/>
          </w:rPr>
          <w:t>Estensione Database di SQL Server</w:t>
        </w:r>
        <w:r w:rsidR="00AF5815">
          <w:rPr>
            <w:noProof/>
            <w:webHidden/>
          </w:rPr>
          <w:tab/>
        </w:r>
        <w:r w:rsidR="00AF5815">
          <w:rPr>
            <w:noProof/>
            <w:webHidden/>
          </w:rPr>
          <w:fldChar w:fldCharType="begin"/>
        </w:r>
        <w:r w:rsidR="00AF5815">
          <w:rPr>
            <w:noProof/>
            <w:webHidden/>
          </w:rPr>
          <w:instrText xml:space="preserve"> PAGEREF _Toc478517359 \h </w:instrText>
        </w:r>
        <w:r w:rsidR="00AF5815">
          <w:rPr>
            <w:noProof/>
            <w:webHidden/>
          </w:rPr>
        </w:r>
        <w:r w:rsidR="00AF5815">
          <w:rPr>
            <w:noProof/>
            <w:webHidden/>
          </w:rPr>
          <w:fldChar w:fldCharType="separate"/>
        </w:r>
        <w:r w:rsidR="00AF5815">
          <w:rPr>
            <w:noProof/>
            <w:webHidden/>
          </w:rPr>
          <w:t>38</w:t>
        </w:r>
        <w:r w:rsidR="00AF5815">
          <w:rPr>
            <w:noProof/>
            <w:webHidden/>
          </w:rPr>
          <w:fldChar w:fldCharType="end"/>
        </w:r>
      </w:hyperlink>
    </w:p>
    <w:p w14:paraId="05744810" w14:textId="73C996A6" w:rsidR="00AF5815" w:rsidRDefault="00A06C3F">
      <w:pPr>
        <w:pStyle w:val="TOC4"/>
        <w:tabs>
          <w:tab w:val="right" w:leader="dot" w:pos="5030"/>
        </w:tabs>
        <w:rPr>
          <w:rFonts w:eastAsiaTheme="minorEastAsia"/>
          <w:smallCaps w:val="0"/>
          <w:noProof/>
          <w:sz w:val="22"/>
          <w:lang w:val="en-US" w:eastAsia="en-US" w:bidi="ar-SA"/>
        </w:rPr>
      </w:pPr>
      <w:hyperlink w:anchor="_Toc478517360" w:history="1">
        <w:r w:rsidR="00AF5815" w:rsidRPr="00D96AA9">
          <w:rPr>
            <w:rStyle w:val="Hyperlink"/>
            <w:noProof/>
          </w:rPr>
          <w:t>Servizio Archiviazione</w:t>
        </w:r>
        <w:r w:rsidR="00AF5815">
          <w:rPr>
            <w:noProof/>
            <w:webHidden/>
          </w:rPr>
          <w:tab/>
        </w:r>
        <w:r w:rsidR="00AF5815">
          <w:rPr>
            <w:noProof/>
            <w:webHidden/>
          </w:rPr>
          <w:fldChar w:fldCharType="begin"/>
        </w:r>
        <w:r w:rsidR="00AF5815">
          <w:rPr>
            <w:noProof/>
            <w:webHidden/>
          </w:rPr>
          <w:instrText xml:space="preserve"> PAGEREF _Toc478517360 \h </w:instrText>
        </w:r>
        <w:r w:rsidR="00AF5815">
          <w:rPr>
            <w:noProof/>
            <w:webHidden/>
          </w:rPr>
        </w:r>
        <w:r w:rsidR="00AF5815">
          <w:rPr>
            <w:noProof/>
            <w:webHidden/>
          </w:rPr>
          <w:fldChar w:fldCharType="separate"/>
        </w:r>
        <w:r w:rsidR="00AF5815">
          <w:rPr>
            <w:noProof/>
            <w:webHidden/>
          </w:rPr>
          <w:t>39</w:t>
        </w:r>
        <w:r w:rsidR="00AF5815">
          <w:rPr>
            <w:noProof/>
            <w:webHidden/>
          </w:rPr>
          <w:fldChar w:fldCharType="end"/>
        </w:r>
      </w:hyperlink>
    </w:p>
    <w:p w14:paraId="58FD4CD3" w14:textId="2667566A" w:rsidR="00AF5815" w:rsidRDefault="00A06C3F">
      <w:pPr>
        <w:pStyle w:val="TOC4"/>
        <w:tabs>
          <w:tab w:val="right" w:leader="dot" w:pos="5030"/>
        </w:tabs>
        <w:rPr>
          <w:rFonts w:eastAsiaTheme="minorEastAsia"/>
          <w:smallCaps w:val="0"/>
          <w:noProof/>
          <w:sz w:val="22"/>
          <w:lang w:val="en-US" w:eastAsia="en-US" w:bidi="ar-SA"/>
        </w:rPr>
      </w:pPr>
      <w:hyperlink w:anchor="_Toc478517361" w:history="1">
        <w:r w:rsidR="00AF5815" w:rsidRPr="00D96AA9">
          <w:rPr>
            <w:rStyle w:val="Hyperlink"/>
            <w:noProof/>
          </w:rPr>
          <w:t>Analisi dei Flussi - Chiamate API</w:t>
        </w:r>
        <w:r w:rsidR="00AF5815">
          <w:rPr>
            <w:noProof/>
            <w:webHidden/>
          </w:rPr>
          <w:tab/>
        </w:r>
        <w:r w:rsidR="00AF5815">
          <w:rPr>
            <w:noProof/>
            <w:webHidden/>
          </w:rPr>
          <w:fldChar w:fldCharType="begin"/>
        </w:r>
        <w:r w:rsidR="00AF5815">
          <w:rPr>
            <w:noProof/>
            <w:webHidden/>
          </w:rPr>
          <w:instrText xml:space="preserve"> PAGEREF _Toc478517361 \h </w:instrText>
        </w:r>
        <w:r w:rsidR="00AF5815">
          <w:rPr>
            <w:noProof/>
            <w:webHidden/>
          </w:rPr>
        </w:r>
        <w:r w:rsidR="00AF5815">
          <w:rPr>
            <w:noProof/>
            <w:webHidden/>
          </w:rPr>
          <w:fldChar w:fldCharType="separate"/>
        </w:r>
        <w:r w:rsidR="00AF5815">
          <w:rPr>
            <w:noProof/>
            <w:webHidden/>
          </w:rPr>
          <w:t>40</w:t>
        </w:r>
        <w:r w:rsidR="00AF5815">
          <w:rPr>
            <w:noProof/>
            <w:webHidden/>
          </w:rPr>
          <w:fldChar w:fldCharType="end"/>
        </w:r>
      </w:hyperlink>
    </w:p>
    <w:p w14:paraId="087931A4" w14:textId="0B5CEE0A" w:rsidR="00AF5815" w:rsidRDefault="00A06C3F">
      <w:pPr>
        <w:pStyle w:val="TOC4"/>
        <w:tabs>
          <w:tab w:val="right" w:leader="dot" w:pos="5030"/>
        </w:tabs>
        <w:rPr>
          <w:rFonts w:eastAsiaTheme="minorEastAsia"/>
          <w:smallCaps w:val="0"/>
          <w:noProof/>
          <w:sz w:val="22"/>
          <w:lang w:val="en-US" w:eastAsia="en-US" w:bidi="ar-SA"/>
        </w:rPr>
      </w:pPr>
      <w:hyperlink w:anchor="_Toc478517362" w:history="1">
        <w:r w:rsidR="00AF5815" w:rsidRPr="00D96AA9">
          <w:rPr>
            <w:rStyle w:val="Hyperlink"/>
            <w:noProof/>
          </w:rPr>
          <w:t>Analisi dei Flussi - Processi</w:t>
        </w:r>
        <w:r w:rsidR="00AF5815">
          <w:rPr>
            <w:noProof/>
            <w:webHidden/>
          </w:rPr>
          <w:tab/>
        </w:r>
        <w:r w:rsidR="00AF5815">
          <w:rPr>
            <w:noProof/>
            <w:webHidden/>
          </w:rPr>
          <w:fldChar w:fldCharType="begin"/>
        </w:r>
        <w:r w:rsidR="00AF5815">
          <w:rPr>
            <w:noProof/>
            <w:webHidden/>
          </w:rPr>
          <w:instrText xml:space="preserve"> PAGEREF _Toc478517362 \h </w:instrText>
        </w:r>
        <w:r w:rsidR="00AF5815">
          <w:rPr>
            <w:noProof/>
            <w:webHidden/>
          </w:rPr>
        </w:r>
        <w:r w:rsidR="00AF5815">
          <w:rPr>
            <w:noProof/>
            <w:webHidden/>
          </w:rPr>
          <w:fldChar w:fldCharType="separate"/>
        </w:r>
        <w:r w:rsidR="00AF5815">
          <w:rPr>
            <w:noProof/>
            <w:webHidden/>
          </w:rPr>
          <w:t>41</w:t>
        </w:r>
        <w:r w:rsidR="00AF5815">
          <w:rPr>
            <w:noProof/>
            <w:webHidden/>
          </w:rPr>
          <w:fldChar w:fldCharType="end"/>
        </w:r>
      </w:hyperlink>
    </w:p>
    <w:p w14:paraId="2C722524" w14:textId="4AD83A01" w:rsidR="00AF5815" w:rsidRDefault="00A06C3F">
      <w:pPr>
        <w:pStyle w:val="TOC4"/>
        <w:tabs>
          <w:tab w:val="right" w:leader="dot" w:pos="5030"/>
        </w:tabs>
        <w:rPr>
          <w:rFonts w:eastAsiaTheme="minorEastAsia"/>
          <w:smallCaps w:val="0"/>
          <w:noProof/>
          <w:sz w:val="22"/>
          <w:lang w:val="en-US" w:eastAsia="en-US" w:bidi="ar-SA"/>
        </w:rPr>
      </w:pPr>
      <w:hyperlink w:anchor="_Toc478517363" w:history="1">
        <w:r w:rsidR="00AF5815" w:rsidRPr="00D96AA9">
          <w:rPr>
            <w:rStyle w:val="Hyperlink"/>
            <w:noProof/>
          </w:rPr>
          <w:t>Servizio Gestione Traffico</w:t>
        </w:r>
        <w:r w:rsidR="00AF5815">
          <w:rPr>
            <w:noProof/>
            <w:webHidden/>
          </w:rPr>
          <w:tab/>
        </w:r>
        <w:r w:rsidR="00AF5815">
          <w:rPr>
            <w:noProof/>
            <w:webHidden/>
          </w:rPr>
          <w:fldChar w:fldCharType="begin"/>
        </w:r>
        <w:r w:rsidR="00AF5815">
          <w:rPr>
            <w:noProof/>
            <w:webHidden/>
          </w:rPr>
          <w:instrText xml:space="preserve"> PAGEREF _Toc478517363 \h </w:instrText>
        </w:r>
        <w:r w:rsidR="00AF5815">
          <w:rPr>
            <w:noProof/>
            <w:webHidden/>
          </w:rPr>
        </w:r>
        <w:r w:rsidR="00AF5815">
          <w:rPr>
            <w:noProof/>
            <w:webHidden/>
          </w:rPr>
          <w:fldChar w:fldCharType="separate"/>
        </w:r>
        <w:r w:rsidR="00AF5815">
          <w:rPr>
            <w:noProof/>
            <w:webHidden/>
          </w:rPr>
          <w:t>41</w:t>
        </w:r>
        <w:r w:rsidR="00AF5815">
          <w:rPr>
            <w:noProof/>
            <w:webHidden/>
          </w:rPr>
          <w:fldChar w:fldCharType="end"/>
        </w:r>
      </w:hyperlink>
    </w:p>
    <w:p w14:paraId="32079146" w14:textId="41D62F94" w:rsidR="00AF5815" w:rsidRDefault="00A06C3F">
      <w:pPr>
        <w:pStyle w:val="TOC4"/>
        <w:tabs>
          <w:tab w:val="right" w:leader="dot" w:pos="5030"/>
        </w:tabs>
        <w:rPr>
          <w:rFonts w:eastAsiaTheme="minorEastAsia"/>
          <w:smallCaps w:val="0"/>
          <w:noProof/>
          <w:sz w:val="22"/>
          <w:lang w:val="en-US" w:eastAsia="en-US" w:bidi="ar-SA"/>
        </w:rPr>
      </w:pPr>
      <w:hyperlink w:anchor="_Toc478517364" w:history="1">
        <w:r w:rsidR="00AF5815" w:rsidRPr="00D96AA9">
          <w:rPr>
            <w:rStyle w:val="Hyperlink"/>
            <w:noProof/>
          </w:rPr>
          <w:t>Macchine Virtuali</w:t>
        </w:r>
        <w:r w:rsidR="00AF5815">
          <w:rPr>
            <w:noProof/>
            <w:webHidden/>
          </w:rPr>
          <w:tab/>
        </w:r>
        <w:r w:rsidR="00AF5815">
          <w:rPr>
            <w:noProof/>
            <w:webHidden/>
          </w:rPr>
          <w:fldChar w:fldCharType="begin"/>
        </w:r>
        <w:r w:rsidR="00AF5815">
          <w:rPr>
            <w:noProof/>
            <w:webHidden/>
          </w:rPr>
          <w:instrText xml:space="preserve"> PAGEREF _Toc478517364 \h </w:instrText>
        </w:r>
        <w:r w:rsidR="00AF5815">
          <w:rPr>
            <w:noProof/>
            <w:webHidden/>
          </w:rPr>
        </w:r>
        <w:r w:rsidR="00AF5815">
          <w:rPr>
            <w:noProof/>
            <w:webHidden/>
          </w:rPr>
          <w:fldChar w:fldCharType="separate"/>
        </w:r>
        <w:r w:rsidR="00AF5815">
          <w:rPr>
            <w:noProof/>
            <w:webHidden/>
          </w:rPr>
          <w:t>42</w:t>
        </w:r>
        <w:r w:rsidR="00AF5815">
          <w:rPr>
            <w:noProof/>
            <w:webHidden/>
          </w:rPr>
          <w:fldChar w:fldCharType="end"/>
        </w:r>
      </w:hyperlink>
    </w:p>
    <w:p w14:paraId="675CF0EF" w14:textId="68DDADC5" w:rsidR="00AF5815" w:rsidRDefault="00A06C3F">
      <w:pPr>
        <w:pStyle w:val="TOC4"/>
        <w:tabs>
          <w:tab w:val="right" w:leader="dot" w:pos="5030"/>
        </w:tabs>
        <w:rPr>
          <w:rFonts w:eastAsiaTheme="minorEastAsia"/>
          <w:smallCaps w:val="0"/>
          <w:noProof/>
          <w:sz w:val="22"/>
          <w:lang w:val="en-US" w:eastAsia="en-US" w:bidi="ar-SA"/>
        </w:rPr>
      </w:pPr>
      <w:hyperlink w:anchor="_Toc478517365" w:history="1">
        <w:r w:rsidR="00AF5815" w:rsidRPr="00D96AA9">
          <w:rPr>
            <w:rStyle w:val="Hyperlink"/>
            <w:noProof/>
          </w:rPr>
          <w:t>Gateway VPN</w:t>
        </w:r>
        <w:r w:rsidR="00AF5815">
          <w:rPr>
            <w:noProof/>
            <w:webHidden/>
          </w:rPr>
          <w:tab/>
        </w:r>
        <w:r w:rsidR="00AF5815">
          <w:rPr>
            <w:noProof/>
            <w:webHidden/>
          </w:rPr>
          <w:fldChar w:fldCharType="begin"/>
        </w:r>
        <w:r w:rsidR="00AF5815">
          <w:rPr>
            <w:noProof/>
            <w:webHidden/>
          </w:rPr>
          <w:instrText xml:space="preserve"> PAGEREF _Toc478517365 \h </w:instrText>
        </w:r>
        <w:r w:rsidR="00AF5815">
          <w:rPr>
            <w:noProof/>
            <w:webHidden/>
          </w:rPr>
        </w:r>
        <w:r w:rsidR="00AF5815">
          <w:rPr>
            <w:noProof/>
            <w:webHidden/>
          </w:rPr>
          <w:fldChar w:fldCharType="separate"/>
        </w:r>
        <w:r w:rsidR="00AF5815">
          <w:rPr>
            <w:noProof/>
            <w:webHidden/>
          </w:rPr>
          <w:t>43</w:t>
        </w:r>
        <w:r w:rsidR="00AF5815">
          <w:rPr>
            <w:noProof/>
            <w:webHidden/>
          </w:rPr>
          <w:fldChar w:fldCharType="end"/>
        </w:r>
      </w:hyperlink>
    </w:p>
    <w:p w14:paraId="7393FE1A" w14:textId="5B1C6D6D" w:rsidR="00AF5815" w:rsidRDefault="00A06C3F">
      <w:pPr>
        <w:pStyle w:val="TOC4"/>
        <w:tabs>
          <w:tab w:val="right" w:leader="dot" w:pos="5030"/>
        </w:tabs>
        <w:rPr>
          <w:rFonts w:eastAsiaTheme="minorEastAsia"/>
          <w:smallCaps w:val="0"/>
          <w:noProof/>
          <w:sz w:val="22"/>
          <w:lang w:val="en-US" w:eastAsia="en-US" w:bidi="ar-SA"/>
        </w:rPr>
      </w:pPr>
      <w:hyperlink w:anchor="_Toc478517366" w:history="1">
        <w:r w:rsidR="00AF5815" w:rsidRPr="00D96AA9">
          <w:rPr>
            <w:rStyle w:val="Hyperlink"/>
            <w:noProof/>
          </w:rPr>
          <w:t>Visual Studio Online - Servizio di Compilazione</w:t>
        </w:r>
        <w:r w:rsidR="00AF5815">
          <w:rPr>
            <w:noProof/>
            <w:webHidden/>
          </w:rPr>
          <w:tab/>
        </w:r>
        <w:r w:rsidR="00AF5815">
          <w:rPr>
            <w:noProof/>
            <w:webHidden/>
          </w:rPr>
          <w:fldChar w:fldCharType="begin"/>
        </w:r>
        <w:r w:rsidR="00AF5815">
          <w:rPr>
            <w:noProof/>
            <w:webHidden/>
          </w:rPr>
          <w:instrText xml:space="preserve"> PAGEREF _Toc478517366 \h </w:instrText>
        </w:r>
        <w:r w:rsidR="00AF5815">
          <w:rPr>
            <w:noProof/>
            <w:webHidden/>
          </w:rPr>
        </w:r>
        <w:r w:rsidR="00AF5815">
          <w:rPr>
            <w:noProof/>
            <w:webHidden/>
          </w:rPr>
          <w:fldChar w:fldCharType="separate"/>
        </w:r>
        <w:r w:rsidR="00AF5815">
          <w:rPr>
            <w:noProof/>
            <w:webHidden/>
          </w:rPr>
          <w:t>43</w:t>
        </w:r>
        <w:r w:rsidR="00AF5815">
          <w:rPr>
            <w:noProof/>
            <w:webHidden/>
          </w:rPr>
          <w:fldChar w:fldCharType="end"/>
        </w:r>
      </w:hyperlink>
    </w:p>
    <w:p w14:paraId="0F882043" w14:textId="4656F295" w:rsidR="00AF5815" w:rsidRDefault="00A06C3F">
      <w:pPr>
        <w:pStyle w:val="TOC4"/>
        <w:tabs>
          <w:tab w:val="right" w:leader="dot" w:pos="5030"/>
        </w:tabs>
        <w:rPr>
          <w:rFonts w:eastAsiaTheme="minorEastAsia"/>
          <w:smallCaps w:val="0"/>
          <w:noProof/>
          <w:sz w:val="22"/>
          <w:lang w:val="en-US" w:eastAsia="en-US" w:bidi="ar-SA"/>
        </w:rPr>
      </w:pPr>
      <w:hyperlink w:anchor="_Toc478517367" w:history="1">
        <w:r w:rsidR="00AF5815" w:rsidRPr="00D96AA9">
          <w:rPr>
            <w:rStyle w:val="Hyperlink"/>
            <w:noProof/>
          </w:rPr>
          <w:t>Visual Studio Online - Servizio Test di Carico</w:t>
        </w:r>
        <w:r w:rsidR="00AF5815">
          <w:rPr>
            <w:noProof/>
            <w:webHidden/>
          </w:rPr>
          <w:tab/>
        </w:r>
        <w:r w:rsidR="00AF5815">
          <w:rPr>
            <w:noProof/>
            <w:webHidden/>
          </w:rPr>
          <w:fldChar w:fldCharType="begin"/>
        </w:r>
        <w:r w:rsidR="00AF5815">
          <w:rPr>
            <w:noProof/>
            <w:webHidden/>
          </w:rPr>
          <w:instrText xml:space="preserve"> PAGEREF _Toc478517367 \h </w:instrText>
        </w:r>
        <w:r w:rsidR="00AF5815">
          <w:rPr>
            <w:noProof/>
            <w:webHidden/>
          </w:rPr>
        </w:r>
        <w:r w:rsidR="00AF5815">
          <w:rPr>
            <w:noProof/>
            <w:webHidden/>
          </w:rPr>
          <w:fldChar w:fldCharType="separate"/>
        </w:r>
        <w:r w:rsidR="00AF5815">
          <w:rPr>
            <w:noProof/>
            <w:webHidden/>
          </w:rPr>
          <w:t>44</w:t>
        </w:r>
        <w:r w:rsidR="00AF5815">
          <w:rPr>
            <w:noProof/>
            <w:webHidden/>
          </w:rPr>
          <w:fldChar w:fldCharType="end"/>
        </w:r>
      </w:hyperlink>
    </w:p>
    <w:p w14:paraId="744A64B5" w14:textId="4DACC7D5" w:rsidR="00AF5815" w:rsidRDefault="00A06C3F">
      <w:pPr>
        <w:pStyle w:val="TOC4"/>
        <w:tabs>
          <w:tab w:val="right" w:leader="dot" w:pos="5030"/>
        </w:tabs>
        <w:rPr>
          <w:rFonts w:eastAsiaTheme="minorEastAsia"/>
          <w:smallCaps w:val="0"/>
          <w:noProof/>
          <w:sz w:val="22"/>
          <w:lang w:val="en-US" w:eastAsia="en-US" w:bidi="ar-SA"/>
        </w:rPr>
      </w:pPr>
      <w:hyperlink w:anchor="_Toc478517368" w:history="1">
        <w:r w:rsidR="00AF5815" w:rsidRPr="00D96AA9">
          <w:rPr>
            <w:rStyle w:val="Hyperlink"/>
            <w:noProof/>
          </w:rPr>
          <w:t>Visual Studio Online - Servizio Piani Utente</w:t>
        </w:r>
        <w:r w:rsidR="00AF5815">
          <w:rPr>
            <w:noProof/>
            <w:webHidden/>
          </w:rPr>
          <w:tab/>
        </w:r>
        <w:r w:rsidR="00AF5815">
          <w:rPr>
            <w:noProof/>
            <w:webHidden/>
          </w:rPr>
          <w:fldChar w:fldCharType="begin"/>
        </w:r>
        <w:r w:rsidR="00AF5815">
          <w:rPr>
            <w:noProof/>
            <w:webHidden/>
          </w:rPr>
          <w:instrText xml:space="preserve"> PAGEREF _Toc478517368 \h </w:instrText>
        </w:r>
        <w:r w:rsidR="00AF5815">
          <w:rPr>
            <w:noProof/>
            <w:webHidden/>
          </w:rPr>
        </w:r>
        <w:r w:rsidR="00AF5815">
          <w:rPr>
            <w:noProof/>
            <w:webHidden/>
          </w:rPr>
          <w:fldChar w:fldCharType="separate"/>
        </w:r>
        <w:r w:rsidR="00AF5815">
          <w:rPr>
            <w:noProof/>
            <w:webHidden/>
          </w:rPr>
          <w:t>44</w:t>
        </w:r>
        <w:r w:rsidR="00AF5815">
          <w:rPr>
            <w:noProof/>
            <w:webHidden/>
          </w:rPr>
          <w:fldChar w:fldCharType="end"/>
        </w:r>
      </w:hyperlink>
    </w:p>
    <w:p w14:paraId="650660B3" w14:textId="4D926256" w:rsidR="00AF5815" w:rsidRDefault="00A06C3F">
      <w:pPr>
        <w:pStyle w:val="TOC2"/>
        <w:tabs>
          <w:tab w:val="right" w:leader="dot" w:pos="5030"/>
        </w:tabs>
        <w:rPr>
          <w:rFonts w:eastAsiaTheme="minorEastAsia"/>
          <w:b w:val="0"/>
          <w:smallCaps w:val="0"/>
          <w:noProof/>
          <w:sz w:val="22"/>
          <w:lang w:val="en-US" w:eastAsia="en-US" w:bidi="ar-SA"/>
        </w:rPr>
      </w:pPr>
      <w:hyperlink w:anchor="_Toc478517369" w:history="1">
        <w:r w:rsidR="00AF5815" w:rsidRPr="00D96AA9">
          <w:rPr>
            <w:rStyle w:val="Hyperlink"/>
            <w:noProof/>
          </w:rPr>
          <w:t>Piani di Microsoft Azure</w:t>
        </w:r>
        <w:r w:rsidR="00AF5815">
          <w:rPr>
            <w:noProof/>
            <w:webHidden/>
          </w:rPr>
          <w:tab/>
        </w:r>
        <w:r w:rsidR="00AF5815">
          <w:rPr>
            <w:noProof/>
            <w:webHidden/>
          </w:rPr>
          <w:fldChar w:fldCharType="begin"/>
        </w:r>
        <w:r w:rsidR="00AF5815">
          <w:rPr>
            <w:noProof/>
            <w:webHidden/>
          </w:rPr>
          <w:instrText xml:space="preserve"> PAGEREF _Toc478517369 \h </w:instrText>
        </w:r>
        <w:r w:rsidR="00AF5815">
          <w:rPr>
            <w:noProof/>
            <w:webHidden/>
          </w:rPr>
        </w:r>
        <w:r w:rsidR="00AF5815">
          <w:rPr>
            <w:noProof/>
            <w:webHidden/>
          </w:rPr>
          <w:fldChar w:fldCharType="separate"/>
        </w:r>
        <w:r w:rsidR="00AF5815">
          <w:rPr>
            <w:noProof/>
            <w:webHidden/>
          </w:rPr>
          <w:t>45</w:t>
        </w:r>
        <w:r w:rsidR="00AF5815">
          <w:rPr>
            <w:noProof/>
            <w:webHidden/>
          </w:rPr>
          <w:fldChar w:fldCharType="end"/>
        </w:r>
      </w:hyperlink>
    </w:p>
    <w:p w14:paraId="40B89110" w14:textId="65E1C677" w:rsidR="00AF5815" w:rsidRDefault="00A06C3F">
      <w:pPr>
        <w:pStyle w:val="TOC4"/>
        <w:tabs>
          <w:tab w:val="right" w:leader="dot" w:pos="5030"/>
        </w:tabs>
        <w:rPr>
          <w:rFonts w:eastAsiaTheme="minorEastAsia"/>
          <w:smallCaps w:val="0"/>
          <w:noProof/>
          <w:sz w:val="22"/>
          <w:lang w:val="en-US" w:eastAsia="en-US" w:bidi="ar-SA"/>
        </w:rPr>
      </w:pPr>
      <w:hyperlink w:anchor="_Toc478517370" w:history="1">
        <w:r w:rsidR="00AF5815" w:rsidRPr="00D96AA9">
          <w:rPr>
            <w:rStyle w:val="Hyperlink"/>
            <w:noProof/>
          </w:rPr>
          <w:t>Azure Active Directory Basic</w:t>
        </w:r>
        <w:r w:rsidR="00AF5815">
          <w:rPr>
            <w:noProof/>
            <w:webHidden/>
          </w:rPr>
          <w:tab/>
        </w:r>
        <w:r w:rsidR="00AF5815">
          <w:rPr>
            <w:noProof/>
            <w:webHidden/>
          </w:rPr>
          <w:fldChar w:fldCharType="begin"/>
        </w:r>
        <w:r w:rsidR="00AF5815">
          <w:rPr>
            <w:noProof/>
            <w:webHidden/>
          </w:rPr>
          <w:instrText xml:space="preserve"> PAGEREF _Toc478517370 \h </w:instrText>
        </w:r>
        <w:r w:rsidR="00AF5815">
          <w:rPr>
            <w:noProof/>
            <w:webHidden/>
          </w:rPr>
        </w:r>
        <w:r w:rsidR="00AF5815">
          <w:rPr>
            <w:noProof/>
            <w:webHidden/>
          </w:rPr>
          <w:fldChar w:fldCharType="separate"/>
        </w:r>
        <w:r w:rsidR="00AF5815">
          <w:rPr>
            <w:noProof/>
            <w:webHidden/>
          </w:rPr>
          <w:t>45</w:t>
        </w:r>
        <w:r w:rsidR="00AF5815">
          <w:rPr>
            <w:noProof/>
            <w:webHidden/>
          </w:rPr>
          <w:fldChar w:fldCharType="end"/>
        </w:r>
      </w:hyperlink>
    </w:p>
    <w:p w14:paraId="03A1EB15" w14:textId="7FD6D9A4" w:rsidR="00AF5815" w:rsidRDefault="00A06C3F">
      <w:pPr>
        <w:pStyle w:val="TOC4"/>
        <w:tabs>
          <w:tab w:val="right" w:leader="dot" w:pos="5030"/>
        </w:tabs>
        <w:rPr>
          <w:rFonts w:eastAsiaTheme="minorEastAsia"/>
          <w:smallCaps w:val="0"/>
          <w:noProof/>
          <w:sz w:val="22"/>
          <w:lang w:val="en-US" w:eastAsia="en-US" w:bidi="ar-SA"/>
        </w:rPr>
      </w:pPr>
      <w:hyperlink w:anchor="_Toc478517371" w:history="1">
        <w:r w:rsidR="00AF5815" w:rsidRPr="00D96AA9">
          <w:rPr>
            <w:rStyle w:val="Hyperlink"/>
            <w:noProof/>
          </w:rPr>
          <w:t>Azure Active Directory B2C</w:t>
        </w:r>
        <w:r w:rsidR="00AF5815">
          <w:rPr>
            <w:noProof/>
            <w:webHidden/>
          </w:rPr>
          <w:tab/>
        </w:r>
        <w:r w:rsidR="00AF5815">
          <w:rPr>
            <w:noProof/>
            <w:webHidden/>
          </w:rPr>
          <w:fldChar w:fldCharType="begin"/>
        </w:r>
        <w:r w:rsidR="00AF5815">
          <w:rPr>
            <w:noProof/>
            <w:webHidden/>
          </w:rPr>
          <w:instrText xml:space="preserve"> PAGEREF _Toc478517371 \h </w:instrText>
        </w:r>
        <w:r w:rsidR="00AF5815">
          <w:rPr>
            <w:noProof/>
            <w:webHidden/>
          </w:rPr>
        </w:r>
        <w:r w:rsidR="00AF5815">
          <w:rPr>
            <w:noProof/>
            <w:webHidden/>
          </w:rPr>
          <w:fldChar w:fldCharType="separate"/>
        </w:r>
        <w:r w:rsidR="00AF5815">
          <w:rPr>
            <w:noProof/>
            <w:webHidden/>
          </w:rPr>
          <w:t>45</w:t>
        </w:r>
        <w:r w:rsidR="00AF5815">
          <w:rPr>
            <w:noProof/>
            <w:webHidden/>
          </w:rPr>
          <w:fldChar w:fldCharType="end"/>
        </w:r>
      </w:hyperlink>
    </w:p>
    <w:p w14:paraId="75C4370D" w14:textId="14FD89BE" w:rsidR="00AF5815" w:rsidRDefault="00A06C3F">
      <w:pPr>
        <w:pStyle w:val="TOC4"/>
        <w:tabs>
          <w:tab w:val="right" w:leader="dot" w:pos="5030"/>
        </w:tabs>
        <w:rPr>
          <w:rFonts w:eastAsiaTheme="minorEastAsia"/>
          <w:smallCaps w:val="0"/>
          <w:noProof/>
          <w:sz w:val="22"/>
          <w:lang w:val="en-US" w:eastAsia="en-US" w:bidi="ar-SA"/>
        </w:rPr>
      </w:pPr>
      <w:hyperlink w:anchor="_Toc478517372" w:history="1">
        <w:r w:rsidR="00AF5815" w:rsidRPr="00D96AA9">
          <w:rPr>
            <w:rStyle w:val="Hyperlink"/>
            <w:noProof/>
          </w:rPr>
          <w:t>Azure Active Directory Premium</w:t>
        </w:r>
        <w:r w:rsidR="00AF5815">
          <w:rPr>
            <w:noProof/>
            <w:webHidden/>
          </w:rPr>
          <w:tab/>
        </w:r>
        <w:r w:rsidR="00AF5815">
          <w:rPr>
            <w:noProof/>
            <w:webHidden/>
          </w:rPr>
          <w:fldChar w:fldCharType="begin"/>
        </w:r>
        <w:r w:rsidR="00AF5815">
          <w:rPr>
            <w:noProof/>
            <w:webHidden/>
          </w:rPr>
          <w:instrText xml:space="preserve"> PAGEREF _Toc478517372 \h </w:instrText>
        </w:r>
        <w:r w:rsidR="00AF5815">
          <w:rPr>
            <w:noProof/>
            <w:webHidden/>
          </w:rPr>
        </w:r>
        <w:r w:rsidR="00AF5815">
          <w:rPr>
            <w:noProof/>
            <w:webHidden/>
          </w:rPr>
          <w:fldChar w:fldCharType="separate"/>
        </w:r>
        <w:r w:rsidR="00AF5815">
          <w:rPr>
            <w:noProof/>
            <w:webHidden/>
          </w:rPr>
          <w:t>46</w:t>
        </w:r>
        <w:r w:rsidR="00AF5815">
          <w:rPr>
            <w:noProof/>
            <w:webHidden/>
          </w:rPr>
          <w:fldChar w:fldCharType="end"/>
        </w:r>
      </w:hyperlink>
    </w:p>
    <w:p w14:paraId="0380F74C" w14:textId="2D07766F" w:rsidR="00AF5815" w:rsidRDefault="00A06C3F">
      <w:pPr>
        <w:pStyle w:val="TOC4"/>
        <w:tabs>
          <w:tab w:val="right" w:leader="dot" w:pos="5030"/>
        </w:tabs>
        <w:rPr>
          <w:rFonts w:eastAsiaTheme="minorEastAsia"/>
          <w:smallCaps w:val="0"/>
          <w:noProof/>
          <w:sz w:val="22"/>
          <w:lang w:val="en-US" w:eastAsia="en-US" w:bidi="ar-SA"/>
        </w:rPr>
      </w:pPr>
      <w:hyperlink w:anchor="_Toc478517373" w:history="1">
        <w:r w:rsidR="00AF5815" w:rsidRPr="00D96AA9">
          <w:rPr>
            <w:rStyle w:val="Hyperlink"/>
            <w:noProof/>
          </w:rPr>
          <w:t>Azure Information Protection Premium</w:t>
        </w:r>
        <w:r w:rsidR="00AF5815">
          <w:rPr>
            <w:noProof/>
            <w:webHidden/>
          </w:rPr>
          <w:tab/>
        </w:r>
        <w:r w:rsidR="00AF5815">
          <w:rPr>
            <w:noProof/>
            <w:webHidden/>
          </w:rPr>
          <w:fldChar w:fldCharType="begin"/>
        </w:r>
        <w:r w:rsidR="00AF5815">
          <w:rPr>
            <w:noProof/>
            <w:webHidden/>
          </w:rPr>
          <w:instrText xml:space="preserve"> PAGEREF _Toc478517373 \h </w:instrText>
        </w:r>
        <w:r w:rsidR="00AF5815">
          <w:rPr>
            <w:noProof/>
            <w:webHidden/>
          </w:rPr>
        </w:r>
        <w:r w:rsidR="00AF5815">
          <w:rPr>
            <w:noProof/>
            <w:webHidden/>
          </w:rPr>
          <w:fldChar w:fldCharType="separate"/>
        </w:r>
        <w:r w:rsidR="00AF5815">
          <w:rPr>
            <w:noProof/>
            <w:webHidden/>
          </w:rPr>
          <w:t>46</w:t>
        </w:r>
        <w:r w:rsidR="00AF5815">
          <w:rPr>
            <w:noProof/>
            <w:webHidden/>
          </w:rPr>
          <w:fldChar w:fldCharType="end"/>
        </w:r>
      </w:hyperlink>
    </w:p>
    <w:p w14:paraId="059BBE9C" w14:textId="5471EC6B" w:rsidR="00AF5815" w:rsidRDefault="00A06C3F">
      <w:pPr>
        <w:pStyle w:val="TOC4"/>
        <w:tabs>
          <w:tab w:val="right" w:leader="dot" w:pos="5030"/>
        </w:tabs>
        <w:rPr>
          <w:rFonts w:eastAsiaTheme="minorEastAsia"/>
          <w:smallCaps w:val="0"/>
          <w:noProof/>
          <w:sz w:val="22"/>
          <w:lang w:val="en-US" w:eastAsia="en-US" w:bidi="ar-SA"/>
        </w:rPr>
      </w:pPr>
      <w:hyperlink w:anchor="_Toc478517374" w:history="1">
        <w:r w:rsidR="00AF5815" w:rsidRPr="00D96AA9">
          <w:rPr>
            <w:rStyle w:val="Hyperlink"/>
            <w:noProof/>
          </w:rPr>
          <w:t>Microsoft Cloud App Security</w:t>
        </w:r>
        <w:r w:rsidR="00AF5815">
          <w:rPr>
            <w:noProof/>
            <w:webHidden/>
          </w:rPr>
          <w:tab/>
        </w:r>
        <w:r w:rsidR="00AF5815">
          <w:rPr>
            <w:noProof/>
            <w:webHidden/>
          </w:rPr>
          <w:fldChar w:fldCharType="begin"/>
        </w:r>
        <w:r w:rsidR="00AF5815">
          <w:rPr>
            <w:noProof/>
            <w:webHidden/>
          </w:rPr>
          <w:instrText xml:space="preserve"> PAGEREF _Toc478517374 \h </w:instrText>
        </w:r>
        <w:r w:rsidR="00AF5815">
          <w:rPr>
            <w:noProof/>
            <w:webHidden/>
          </w:rPr>
        </w:r>
        <w:r w:rsidR="00AF5815">
          <w:rPr>
            <w:noProof/>
            <w:webHidden/>
          </w:rPr>
          <w:fldChar w:fldCharType="separate"/>
        </w:r>
        <w:r w:rsidR="00AF5815">
          <w:rPr>
            <w:noProof/>
            <w:webHidden/>
          </w:rPr>
          <w:t>46</w:t>
        </w:r>
        <w:r w:rsidR="00AF5815">
          <w:rPr>
            <w:noProof/>
            <w:webHidden/>
          </w:rPr>
          <w:fldChar w:fldCharType="end"/>
        </w:r>
      </w:hyperlink>
    </w:p>
    <w:p w14:paraId="42EC094A" w14:textId="123C6C0E" w:rsidR="00AF5815" w:rsidRDefault="00A06C3F">
      <w:pPr>
        <w:pStyle w:val="TOC4"/>
        <w:tabs>
          <w:tab w:val="right" w:leader="dot" w:pos="5030"/>
        </w:tabs>
        <w:rPr>
          <w:rFonts w:eastAsiaTheme="minorEastAsia"/>
          <w:smallCaps w:val="0"/>
          <w:noProof/>
          <w:sz w:val="22"/>
          <w:lang w:val="en-US" w:eastAsia="en-US" w:bidi="ar-SA"/>
        </w:rPr>
      </w:pPr>
      <w:hyperlink w:anchor="_Toc478517375" w:history="1">
        <w:r w:rsidR="00AF5815" w:rsidRPr="00D96AA9">
          <w:rPr>
            <w:rStyle w:val="Hyperlink"/>
            <w:noProof/>
          </w:rPr>
          <w:t>Servizio Multi-Factor Authentication</w:t>
        </w:r>
        <w:r w:rsidR="00AF5815">
          <w:rPr>
            <w:noProof/>
            <w:webHidden/>
          </w:rPr>
          <w:tab/>
        </w:r>
        <w:r w:rsidR="00AF5815">
          <w:rPr>
            <w:noProof/>
            <w:webHidden/>
          </w:rPr>
          <w:fldChar w:fldCharType="begin"/>
        </w:r>
        <w:r w:rsidR="00AF5815">
          <w:rPr>
            <w:noProof/>
            <w:webHidden/>
          </w:rPr>
          <w:instrText xml:space="preserve"> PAGEREF _Toc478517375 \h </w:instrText>
        </w:r>
        <w:r w:rsidR="00AF5815">
          <w:rPr>
            <w:noProof/>
            <w:webHidden/>
          </w:rPr>
        </w:r>
        <w:r w:rsidR="00AF5815">
          <w:rPr>
            <w:noProof/>
            <w:webHidden/>
          </w:rPr>
          <w:fldChar w:fldCharType="separate"/>
        </w:r>
        <w:r w:rsidR="00AF5815">
          <w:rPr>
            <w:noProof/>
            <w:webHidden/>
          </w:rPr>
          <w:t>47</w:t>
        </w:r>
        <w:r w:rsidR="00AF5815">
          <w:rPr>
            <w:noProof/>
            <w:webHidden/>
          </w:rPr>
          <w:fldChar w:fldCharType="end"/>
        </w:r>
      </w:hyperlink>
    </w:p>
    <w:p w14:paraId="742D3292" w14:textId="5C9F7E0F" w:rsidR="00AF5815" w:rsidRDefault="00A06C3F">
      <w:pPr>
        <w:pStyle w:val="TOC4"/>
        <w:tabs>
          <w:tab w:val="right" w:leader="dot" w:pos="5030"/>
        </w:tabs>
        <w:rPr>
          <w:rFonts w:eastAsiaTheme="minorEastAsia"/>
          <w:smallCaps w:val="0"/>
          <w:noProof/>
          <w:sz w:val="22"/>
          <w:lang w:val="en-US" w:eastAsia="en-US" w:bidi="ar-SA"/>
        </w:rPr>
      </w:pPr>
      <w:hyperlink w:anchor="_Toc478517376" w:history="1">
        <w:r w:rsidR="00AF5815" w:rsidRPr="00D96AA9">
          <w:rPr>
            <w:rStyle w:val="Hyperlink"/>
            <w:noProof/>
          </w:rPr>
          <w:t>Servizio Ripristino Sito Azure - Da Locale ad Azure</w:t>
        </w:r>
        <w:r w:rsidR="00AF5815">
          <w:rPr>
            <w:noProof/>
            <w:webHidden/>
          </w:rPr>
          <w:tab/>
        </w:r>
        <w:r w:rsidR="00AF5815">
          <w:rPr>
            <w:noProof/>
            <w:webHidden/>
          </w:rPr>
          <w:fldChar w:fldCharType="begin"/>
        </w:r>
        <w:r w:rsidR="00AF5815">
          <w:rPr>
            <w:noProof/>
            <w:webHidden/>
          </w:rPr>
          <w:instrText xml:space="preserve"> PAGEREF _Toc478517376 \h </w:instrText>
        </w:r>
        <w:r w:rsidR="00AF5815">
          <w:rPr>
            <w:noProof/>
            <w:webHidden/>
          </w:rPr>
        </w:r>
        <w:r w:rsidR="00AF5815">
          <w:rPr>
            <w:noProof/>
            <w:webHidden/>
          </w:rPr>
          <w:fldChar w:fldCharType="separate"/>
        </w:r>
        <w:r w:rsidR="00AF5815">
          <w:rPr>
            <w:noProof/>
            <w:webHidden/>
          </w:rPr>
          <w:t>47</w:t>
        </w:r>
        <w:r w:rsidR="00AF5815">
          <w:rPr>
            <w:noProof/>
            <w:webHidden/>
          </w:rPr>
          <w:fldChar w:fldCharType="end"/>
        </w:r>
      </w:hyperlink>
    </w:p>
    <w:p w14:paraId="04FA1151" w14:textId="5B482BF6" w:rsidR="00AF5815" w:rsidRDefault="00A06C3F">
      <w:pPr>
        <w:pStyle w:val="TOC4"/>
        <w:tabs>
          <w:tab w:val="right" w:leader="dot" w:pos="5030"/>
        </w:tabs>
        <w:rPr>
          <w:rFonts w:eastAsiaTheme="minorEastAsia"/>
          <w:smallCaps w:val="0"/>
          <w:noProof/>
          <w:sz w:val="22"/>
          <w:lang w:val="en-US" w:eastAsia="en-US" w:bidi="ar-SA"/>
        </w:rPr>
      </w:pPr>
      <w:hyperlink w:anchor="_Toc478517377" w:history="1">
        <w:r w:rsidR="00AF5815" w:rsidRPr="00D96AA9">
          <w:rPr>
            <w:rStyle w:val="Hyperlink"/>
            <w:noProof/>
          </w:rPr>
          <w:t>Servizio Azure Site Recovery - Da Locale a Locale</w:t>
        </w:r>
        <w:r w:rsidR="00AF5815">
          <w:rPr>
            <w:noProof/>
            <w:webHidden/>
          </w:rPr>
          <w:tab/>
        </w:r>
        <w:r w:rsidR="00AF5815">
          <w:rPr>
            <w:noProof/>
            <w:webHidden/>
          </w:rPr>
          <w:fldChar w:fldCharType="begin"/>
        </w:r>
        <w:r w:rsidR="00AF5815">
          <w:rPr>
            <w:noProof/>
            <w:webHidden/>
          </w:rPr>
          <w:instrText xml:space="preserve"> PAGEREF _Toc478517377 \h </w:instrText>
        </w:r>
        <w:r w:rsidR="00AF5815">
          <w:rPr>
            <w:noProof/>
            <w:webHidden/>
          </w:rPr>
        </w:r>
        <w:r w:rsidR="00AF5815">
          <w:rPr>
            <w:noProof/>
            <w:webHidden/>
          </w:rPr>
          <w:fldChar w:fldCharType="separate"/>
        </w:r>
        <w:r w:rsidR="00AF5815">
          <w:rPr>
            <w:noProof/>
            <w:webHidden/>
          </w:rPr>
          <w:t>48</w:t>
        </w:r>
        <w:r w:rsidR="00AF5815">
          <w:rPr>
            <w:noProof/>
            <w:webHidden/>
          </w:rPr>
          <w:fldChar w:fldCharType="end"/>
        </w:r>
      </w:hyperlink>
    </w:p>
    <w:p w14:paraId="0876F0B9" w14:textId="4FBF4CA7" w:rsidR="00AF5815" w:rsidRDefault="00A06C3F">
      <w:pPr>
        <w:pStyle w:val="TOC4"/>
        <w:tabs>
          <w:tab w:val="right" w:leader="dot" w:pos="5030"/>
        </w:tabs>
        <w:rPr>
          <w:rFonts w:eastAsiaTheme="minorEastAsia"/>
          <w:smallCaps w:val="0"/>
          <w:noProof/>
          <w:sz w:val="22"/>
          <w:lang w:val="en-US" w:eastAsia="en-US" w:bidi="ar-SA"/>
        </w:rPr>
      </w:pPr>
      <w:hyperlink w:anchor="_Toc478517378" w:history="1">
        <w:r w:rsidR="00AF5815" w:rsidRPr="00D96AA9">
          <w:rPr>
            <w:rStyle w:val="Hyperlink"/>
            <w:noProof/>
          </w:rPr>
          <w:t>Servizio StorSimple</w:t>
        </w:r>
        <w:r w:rsidR="00AF5815">
          <w:rPr>
            <w:noProof/>
            <w:webHidden/>
          </w:rPr>
          <w:tab/>
        </w:r>
        <w:r w:rsidR="00AF5815">
          <w:rPr>
            <w:noProof/>
            <w:webHidden/>
          </w:rPr>
          <w:fldChar w:fldCharType="begin"/>
        </w:r>
        <w:r w:rsidR="00AF5815">
          <w:rPr>
            <w:noProof/>
            <w:webHidden/>
          </w:rPr>
          <w:instrText xml:space="preserve"> PAGEREF _Toc478517378 \h </w:instrText>
        </w:r>
        <w:r w:rsidR="00AF5815">
          <w:rPr>
            <w:noProof/>
            <w:webHidden/>
          </w:rPr>
        </w:r>
        <w:r w:rsidR="00AF5815">
          <w:rPr>
            <w:noProof/>
            <w:webHidden/>
          </w:rPr>
          <w:fldChar w:fldCharType="separate"/>
        </w:r>
        <w:r w:rsidR="00AF5815">
          <w:rPr>
            <w:noProof/>
            <w:webHidden/>
          </w:rPr>
          <w:t>48</w:t>
        </w:r>
        <w:r w:rsidR="00AF5815">
          <w:rPr>
            <w:noProof/>
            <w:webHidden/>
          </w:rPr>
          <w:fldChar w:fldCharType="end"/>
        </w:r>
      </w:hyperlink>
    </w:p>
    <w:p w14:paraId="55FDA7B2" w14:textId="49C06FE6" w:rsidR="00AF5815" w:rsidRDefault="00A06C3F">
      <w:pPr>
        <w:pStyle w:val="TOC2"/>
        <w:tabs>
          <w:tab w:val="right" w:leader="dot" w:pos="5030"/>
        </w:tabs>
        <w:rPr>
          <w:rFonts w:eastAsiaTheme="minorEastAsia"/>
          <w:b w:val="0"/>
          <w:smallCaps w:val="0"/>
          <w:noProof/>
          <w:sz w:val="22"/>
          <w:lang w:val="en-US" w:eastAsia="en-US" w:bidi="ar-SA"/>
        </w:rPr>
      </w:pPr>
      <w:hyperlink w:anchor="_Toc478517379" w:history="1">
        <w:r w:rsidR="00AF5815" w:rsidRPr="00D96AA9">
          <w:rPr>
            <w:rStyle w:val="Hyperlink"/>
            <w:noProof/>
          </w:rPr>
          <w:t>Altri Servizi Online</w:t>
        </w:r>
        <w:r w:rsidR="00AF5815">
          <w:rPr>
            <w:noProof/>
            <w:webHidden/>
          </w:rPr>
          <w:tab/>
        </w:r>
        <w:r w:rsidR="00AF5815">
          <w:rPr>
            <w:noProof/>
            <w:webHidden/>
          </w:rPr>
          <w:fldChar w:fldCharType="begin"/>
        </w:r>
        <w:r w:rsidR="00AF5815">
          <w:rPr>
            <w:noProof/>
            <w:webHidden/>
          </w:rPr>
          <w:instrText xml:space="preserve"> PAGEREF _Toc478517379 \h </w:instrText>
        </w:r>
        <w:r w:rsidR="00AF5815">
          <w:rPr>
            <w:noProof/>
            <w:webHidden/>
          </w:rPr>
        </w:r>
        <w:r w:rsidR="00AF5815">
          <w:rPr>
            <w:noProof/>
            <w:webHidden/>
          </w:rPr>
          <w:fldChar w:fldCharType="separate"/>
        </w:r>
        <w:r w:rsidR="00AF5815">
          <w:rPr>
            <w:noProof/>
            <w:webHidden/>
          </w:rPr>
          <w:t>49</w:t>
        </w:r>
        <w:r w:rsidR="00AF5815">
          <w:rPr>
            <w:noProof/>
            <w:webHidden/>
          </w:rPr>
          <w:fldChar w:fldCharType="end"/>
        </w:r>
      </w:hyperlink>
    </w:p>
    <w:p w14:paraId="7F17443B" w14:textId="2945C2A8" w:rsidR="00AF5815" w:rsidRDefault="00A06C3F">
      <w:pPr>
        <w:pStyle w:val="TOC4"/>
        <w:tabs>
          <w:tab w:val="right" w:leader="dot" w:pos="5030"/>
        </w:tabs>
        <w:rPr>
          <w:rFonts w:eastAsiaTheme="minorEastAsia"/>
          <w:smallCaps w:val="0"/>
          <w:noProof/>
          <w:sz w:val="22"/>
          <w:lang w:val="en-US" w:eastAsia="en-US" w:bidi="ar-SA"/>
        </w:rPr>
      </w:pPr>
      <w:hyperlink w:anchor="_Toc478517380" w:history="1">
        <w:r w:rsidR="00AF5815" w:rsidRPr="00D96AA9">
          <w:rPr>
            <w:rStyle w:val="Hyperlink"/>
            <w:noProof/>
          </w:rPr>
          <w:t>Bing Maps Enterprise Platform</w:t>
        </w:r>
        <w:r w:rsidR="00AF5815">
          <w:rPr>
            <w:noProof/>
            <w:webHidden/>
          </w:rPr>
          <w:tab/>
        </w:r>
        <w:r w:rsidR="00AF5815">
          <w:rPr>
            <w:noProof/>
            <w:webHidden/>
          </w:rPr>
          <w:fldChar w:fldCharType="begin"/>
        </w:r>
        <w:r w:rsidR="00AF5815">
          <w:rPr>
            <w:noProof/>
            <w:webHidden/>
          </w:rPr>
          <w:instrText xml:space="preserve"> PAGEREF _Toc478517380 \h </w:instrText>
        </w:r>
        <w:r w:rsidR="00AF5815">
          <w:rPr>
            <w:noProof/>
            <w:webHidden/>
          </w:rPr>
        </w:r>
        <w:r w:rsidR="00AF5815">
          <w:rPr>
            <w:noProof/>
            <w:webHidden/>
          </w:rPr>
          <w:fldChar w:fldCharType="separate"/>
        </w:r>
        <w:r w:rsidR="00AF5815">
          <w:rPr>
            <w:noProof/>
            <w:webHidden/>
          </w:rPr>
          <w:t>49</w:t>
        </w:r>
        <w:r w:rsidR="00AF5815">
          <w:rPr>
            <w:noProof/>
            <w:webHidden/>
          </w:rPr>
          <w:fldChar w:fldCharType="end"/>
        </w:r>
      </w:hyperlink>
    </w:p>
    <w:p w14:paraId="3AA19334" w14:textId="28C88244" w:rsidR="00AF5815" w:rsidRDefault="00A06C3F">
      <w:pPr>
        <w:pStyle w:val="TOC4"/>
        <w:tabs>
          <w:tab w:val="right" w:leader="dot" w:pos="5030"/>
        </w:tabs>
        <w:rPr>
          <w:rFonts w:eastAsiaTheme="minorEastAsia"/>
          <w:smallCaps w:val="0"/>
          <w:noProof/>
          <w:sz w:val="22"/>
          <w:lang w:val="en-US" w:eastAsia="en-US" w:bidi="ar-SA"/>
        </w:rPr>
      </w:pPr>
      <w:hyperlink w:anchor="_Toc478517381" w:history="1">
        <w:r w:rsidR="00AF5815" w:rsidRPr="00D96AA9">
          <w:rPr>
            <w:rStyle w:val="Hyperlink"/>
            <w:noProof/>
          </w:rPr>
          <w:t>Bing Maps Mobile Asset Management</w:t>
        </w:r>
        <w:r w:rsidR="00AF5815">
          <w:rPr>
            <w:noProof/>
            <w:webHidden/>
          </w:rPr>
          <w:tab/>
        </w:r>
        <w:r w:rsidR="00AF5815">
          <w:rPr>
            <w:noProof/>
            <w:webHidden/>
          </w:rPr>
          <w:fldChar w:fldCharType="begin"/>
        </w:r>
        <w:r w:rsidR="00AF5815">
          <w:rPr>
            <w:noProof/>
            <w:webHidden/>
          </w:rPr>
          <w:instrText xml:space="preserve"> PAGEREF _Toc478517381 \h </w:instrText>
        </w:r>
        <w:r w:rsidR="00AF5815">
          <w:rPr>
            <w:noProof/>
            <w:webHidden/>
          </w:rPr>
        </w:r>
        <w:r w:rsidR="00AF5815">
          <w:rPr>
            <w:noProof/>
            <w:webHidden/>
          </w:rPr>
          <w:fldChar w:fldCharType="separate"/>
        </w:r>
        <w:r w:rsidR="00AF5815">
          <w:rPr>
            <w:noProof/>
            <w:webHidden/>
          </w:rPr>
          <w:t>49</w:t>
        </w:r>
        <w:r w:rsidR="00AF5815">
          <w:rPr>
            <w:noProof/>
            <w:webHidden/>
          </w:rPr>
          <w:fldChar w:fldCharType="end"/>
        </w:r>
      </w:hyperlink>
    </w:p>
    <w:p w14:paraId="639910D3" w14:textId="3EB10013" w:rsidR="00AF5815" w:rsidRDefault="00A06C3F">
      <w:pPr>
        <w:pStyle w:val="TOC4"/>
        <w:tabs>
          <w:tab w:val="right" w:leader="dot" w:pos="5030"/>
        </w:tabs>
        <w:rPr>
          <w:rFonts w:eastAsiaTheme="minorEastAsia"/>
          <w:smallCaps w:val="0"/>
          <w:noProof/>
          <w:sz w:val="22"/>
          <w:lang w:val="en-US" w:eastAsia="en-US" w:bidi="ar-SA"/>
        </w:rPr>
      </w:pPr>
      <w:hyperlink w:anchor="_Toc478517382" w:history="1">
        <w:r w:rsidR="00AF5815" w:rsidRPr="00D96AA9">
          <w:rPr>
            <w:rStyle w:val="Hyperlink"/>
            <w:noProof/>
          </w:rPr>
          <w:t>Microsoft Flow</w:t>
        </w:r>
        <w:r w:rsidR="00AF5815">
          <w:rPr>
            <w:noProof/>
            <w:webHidden/>
          </w:rPr>
          <w:tab/>
        </w:r>
        <w:r w:rsidR="00AF5815">
          <w:rPr>
            <w:noProof/>
            <w:webHidden/>
          </w:rPr>
          <w:fldChar w:fldCharType="begin"/>
        </w:r>
        <w:r w:rsidR="00AF5815">
          <w:rPr>
            <w:noProof/>
            <w:webHidden/>
          </w:rPr>
          <w:instrText xml:space="preserve"> PAGEREF _Toc478517382 \h </w:instrText>
        </w:r>
        <w:r w:rsidR="00AF5815">
          <w:rPr>
            <w:noProof/>
            <w:webHidden/>
          </w:rPr>
        </w:r>
        <w:r w:rsidR="00AF5815">
          <w:rPr>
            <w:noProof/>
            <w:webHidden/>
          </w:rPr>
          <w:fldChar w:fldCharType="separate"/>
        </w:r>
        <w:r w:rsidR="00AF5815">
          <w:rPr>
            <w:noProof/>
            <w:webHidden/>
          </w:rPr>
          <w:t>50</w:t>
        </w:r>
        <w:r w:rsidR="00AF5815">
          <w:rPr>
            <w:noProof/>
            <w:webHidden/>
          </w:rPr>
          <w:fldChar w:fldCharType="end"/>
        </w:r>
      </w:hyperlink>
    </w:p>
    <w:p w14:paraId="02274DD1" w14:textId="73CAD72F" w:rsidR="00AF5815" w:rsidRDefault="00A06C3F">
      <w:pPr>
        <w:pStyle w:val="TOC4"/>
        <w:tabs>
          <w:tab w:val="right" w:leader="dot" w:pos="5030"/>
        </w:tabs>
        <w:rPr>
          <w:rFonts w:eastAsiaTheme="minorEastAsia"/>
          <w:smallCaps w:val="0"/>
          <w:noProof/>
          <w:sz w:val="22"/>
          <w:lang w:val="en-US" w:eastAsia="en-US" w:bidi="ar-SA"/>
        </w:rPr>
      </w:pPr>
      <w:hyperlink w:anchor="_Toc478517383" w:history="1">
        <w:r w:rsidR="00AF5815" w:rsidRPr="00D96AA9">
          <w:rPr>
            <w:rStyle w:val="Hyperlink"/>
            <w:noProof/>
          </w:rPr>
          <w:t>Microsoft Intune</w:t>
        </w:r>
        <w:r w:rsidR="00AF5815">
          <w:rPr>
            <w:noProof/>
            <w:webHidden/>
          </w:rPr>
          <w:tab/>
        </w:r>
        <w:r w:rsidR="00AF5815">
          <w:rPr>
            <w:noProof/>
            <w:webHidden/>
          </w:rPr>
          <w:fldChar w:fldCharType="begin"/>
        </w:r>
        <w:r w:rsidR="00AF5815">
          <w:rPr>
            <w:noProof/>
            <w:webHidden/>
          </w:rPr>
          <w:instrText xml:space="preserve"> PAGEREF _Toc478517383 \h </w:instrText>
        </w:r>
        <w:r w:rsidR="00AF5815">
          <w:rPr>
            <w:noProof/>
            <w:webHidden/>
          </w:rPr>
        </w:r>
        <w:r w:rsidR="00AF5815">
          <w:rPr>
            <w:noProof/>
            <w:webHidden/>
          </w:rPr>
          <w:fldChar w:fldCharType="separate"/>
        </w:r>
        <w:r w:rsidR="00AF5815">
          <w:rPr>
            <w:noProof/>
            <w:webHidden/>
          </w:rPr>
          <w:t>50</w:t>
        </w:r>
        <w:r w:rsidR="00AF5815">
          <w:rPr>
            <w:noProof/>
            <w:webHidden/>
          </w:rPr>
          <w:fldChar w:fldCharType="end"/>
        </w:r>
      </w:hyperlink>
    </w:p>
    <w:p w14:paraId="38E0F244" w14:textId="5734F4F9" w:rsidR="00AF5815" w:rsidRDefault="00A06C3F">
      <w:pPr>
        <w:pStyle w:val="TOC4"/>
        <w:tabs>
          <w:tab w:val="right" w:leader="dot" w:pos="5030"/>
        </w:tabs>
        <w:rPr>
          <w:rFonts w:eastAsiaTheme="minorEastAsia"/>
          <w:smallCaps w:val="0"/>
          <w:noProof/>
          <w:sz w:val="22"/>
          <w:lang w:val="en-US" w:eastAsia="en-US" w:bidi="ar-SA"/>
        </w:rPr>
      </w:pPr>
      <w:hyperlink w:anchor="_Toc478517384" w:history="1">
        <w:r w:rsidR="00AF5815" w:rsidRPr="00D96AA9">
          <w:rPr>
            <w:rStyle w:val="Hyperlink"/>
            <w:noProof/>
          </w:rPr>
          <w:t>Microsoft PowerApps</w:t>
        </w:r>
        <w:r w:rsidR="00AF5815">
          <w:rPr>
            <w:noProof/>
            <w:webHidden/>
          </w:rPr>
          <w:tab/>
        </w:r>
        <w:r w:rsidR="00AF5815">
          <w:rPr>
            <w:noProof/>
            <w:webHidden/>
          </w:rPr>
          <w:fldChar w:fldCharType="begin"/>
        </w:r>
        <w:r w:rsidR="00AF5815">
          <w:rPr>
            <w:noProof/>
            <w:webHidden/>
          </w:rPr>
          <w:instrText xml:space="preserve"> PAGEREF _Toc478517384 \h </w:instrText>
        </w:r>
        <w:r w:rsidR="00AF5815">
          <w:rPr>
            <w:noProof/>
            <w:webHidden/>
          </w:rPr>
        </w:r>
        <w:r w:rsidR="00AF5815">
          <w:rPr>
            <w:noProof/>
            <w:webHidden/>
          </w:rPr>
          <w:fldChar w:fldCharType="separate"/>
        </w:r>
        <w:r w:rsidR="00AF5815">
          <w:rPr>
            <w:noProof/>
            <w:webHidden/>
          </w:rPr>
          <w:t>51</w:t>
        </w:r>
        <w:r w:rsidR="00AF5815">
          <w:rPr>
            <w:noProof/>
            <w:webHidden/>
          </w:rPr>
          <w:fldChar w:fldCharType="end"/>
        </w:r>
      </w:hyperlink>
    </w:p>
    <w:p w14:paraId="28BADC0B" w14:textId="29884B01" w:rsidR="00AF5815" w:rsidRDefault="00A06C3F">
      <w:pPr>
        <w:pStyle w:val="TOC4"/>
        <w:tabs>
          <w:tab w:val="right" w:leader="dot" w:pos="5030"/>
        </w:tabs>
        <w:rPr>
          <w:rFonts w:eastAsiaTheme="minorEastAsia"/>
          <w:smallCaps w:val="0"/>
          <w:noProof/>
          <w:sz w:val="22"/>
          <w:lang w:val="en-US" w:eastAsia="en-US" w:bidi="ar-SA"/>
        </w:rPr>
      </w:pPr>
      <w:hyperlink w:anchor="_Toc478517385" w:history="1">
        <w:r w:rsidR="00AF5815" w:rsidRPr="00D96AA9">
          <w:rPr>
            <w:rStyle w:val="Hyperlink"/>
            <w:noProof/>
          </w:rPr>
          <w:t>Minecraft: Education Edition</w:t>
        </w:r>
        <w:r w:rsidR="00AF5815">
          <w:rPr>
            <w:noProof/>
            <w:webHidden/>
          </w:rPr>
          <w:tab/>
        </w:r>
        <w:r w:rsidR="00AF5815">
          <w:rPr>
            <w:noProof/>
            <w:webHidden/>
          </w:rPr>
          <w:fldChar w:fldCharType="begin"/>
        </w:r>
        <w:r w:rsidR="00AF5815">
          <w:rPr>
            <w:noProof/>
            <w:webHidden/>
          </w:rPr>
          <w:instrText xml:space="preserve"> PAGEREF _Toc478517385 \h </w:instrText>
        </w:r>
        <w:r w:rsidR="00AF5815">
          <w:rPr>
            <w:noProof/>
            <w:webHidden/>
          </w:rPr>
        </w:r>
        <w:r w:rsidR="00AF5815">
          <w:rPr>
            <w:noProof/>
            <w:webHidden/>
          </w:rPr>
          <w:fldChar w:fldCharType="separate"/>
        </w:r>
        <w:r w:rsidR="00AF5815">
          <w:rPr>
            <w:noProof/>
            <w:webHidden/>
          </w:rPr>
          <w:t>51</w:t>
        </w:r>
        <w:r w:rsidR="00AF5815">
          <w:rPr>
            <w:noProof/>
            <w:webHidden/>
          </w:rPr>
          <w:fldChar w:fldCharType="end"/>
        </w:r>
      </w:hyperlink>
    </w:p>
    <w:p w14:paraId="23986B76" w14:textId="080018AA" w:rsidR="00AF5815" w:rsidRDefault="00A06C3F">
      <w:pPr>
        <w:pStyle w:val="TOC4"/>
        <w:tabs>
          <w:tab w:val="right" w:leader="dot" w:pos="5030"/>
        </w:tabs>
        <w:rPr>
          <w:rFonts w:eastAsiaTheme="minorEastAsia"/>
          <w:smallCaps w:val="0"/>
          <w:noProof/>
          <w:sz w:val="22"/>
          <w:lang w:val="en-US" w:eastAsia="en-US" w:bidi="ar-SA"/>
        </w:rPr>
      </w:pPr>
      <w:hyperlink w:anchor="_Toc478517386" w:history="1">
        <w:r w:rsidR="00AF5815" w:rsidRPr="00D96AA9">
          <w:rPr>
            <w:rStyle w:val="Hyperlink"/>
            <w:noProof/>
          </w:rPr>
          <w:t>Power BI Embedded</w:t>
        </w:r>
        <w:r w:rsidR="00AF5815">
          <w:rPr>
            <w:noProof/>
            <w:webHidden/>
          </w:rPr>
          <w:tab/>
        </w:r>
        <w:r w:rsidR="00AF5815">
          <w:rPr>
            <w:noProof/>
            <w:webHidden/>
          </w:rPr>
          <w:fldChar w:fldCharType="begin"/>
        </w:r>
        <w:r w:rsidR="00AF5815">
          <w:rPr>
            <w:noProof/>
            <w:webHidden/>
          </w:rPr>
          <w:instrText xml:space="preserve"> PAGEREF _Toc478517386 \h </w:instrText>
        </w:r>
        <w:r w:rsidR="00AF5815">
          <w:rPr>
            <w:noProof/>
            <w:webHidden/>
          </w:rPr>
        </w:r>
        <w:r w:rsidR="00AF5815">
          <w:rPr>
            <w:noProof/>
            <w:webHidden/>
          </w:rPr>
          <w:fldChar w:fldCharType="separate"/>
        </w:r>
        <w:r w:rsidR="00AF5815">
          <w:rPr>
            <w:noProof/>
            <w:webHidden/>
          </w:rPr>
          <w:t>51</w:t>
        </w:r>
        <w:r w:rsidR="00AF5815">
          <w:rPr>
            <w:noProof/>
            <w:webHidden/>
          </w:rPr>
          <w:fldChar w:fldCharType="end"/>
        </w:r>
      </w:hyperlink>
    </w:p>
    <w:p w14:paraId="295F6310" w14:textId="153F6795" w:rsidR="00AF5815" w:rsidRDefault="00A06C3F">
      <w:pPr>
        <w:pStyle w:val="TOC4"/>
        <w:tabs>
          <w:tab w:val="right" w:leader="dot" w:pos="5030"/>
        </w:tabs>
        <w:rPr>
          <w:rFonts w:eastAsiaTheme="minorEastAsia"/>
          <w:smallCaps w:val="0"/>
          <w:noProof/>
          <w:sz w:val="22"/>
          <w:lang w:val="en-US" w:eastAsia="en-US" w:bidi="ar-SA"/>
        </w:rPr>
      </w:pPr>
      <w:hyperlink w:anchor="_Toc478517387" w:history="1">
        <w:r w:rsidR="00AF5815" w:rsidRPr="00D96AA9">
          <w:rPr>
            <w:rStyle w:val="Hyperlink"/>
            <w:noProof/>
          </w:rPr>
          <w:t>Power BI Pro</w:t>
        </w:r>
        <w:r w:rsidR="00AF5815">
          <w:rPr>
            <w:noProof/>
            <w:webHidden/>
          </w:rPr>
          <w:tab/>
        </w:r>
        <w:r w:rsidR="00AF5815">
          <w:rPr>
            <w:noProof/>
            <w:webHidden/>
          </w:rPr>
          <w:fldChar w:fldCharType="begin"/>
        </w:r>
        <w:r w:rsidR="00AF5815">
          <w:rPr>
            <w:noProof/>
            <w:webHidden/>
          </w:rPr>
          <w:instrText xml:space="preserve"> PAGEREF _Toc478517387 \h </w:instrText>
        </w:r>
        <w:r w:rsidR="00AF5815">
          <w:rPr>
            <w:noProof/>
            <w:webHidden/>
          </w:rPr>
        </w:r>
        <w:r w:rsidR="00AF5815">
          <w:rPr>
            <w:noProof/>
            <w:webHidden/>
          </w:rPr>
          <w:fldChar w:fldCharType="separate"/>
        </w:r>
        <w:r w:rsidR="00AF5815">
          <w:rPr>
            <w:noProof/>
            <w:webHidden/>
          </w:rPr>
          <w:t>52</w:t>
        </w:r>
        <w:r w:rsidR="00AF5815">
          <w:rPr>
            <w:noProof/>
            <w:webHidden/>
          </w:rPr>
          <w:fldChar w:fldCharType="end"/>
        </w:r>
      </w:hyperlink>
    </w:p>
    <w:p w14:paraId="4B682472" w14:textId="44517C9B" w:rsidR="00AF5815" w:rsidRDefault="00A06C3F">
      <w:pPr>
        <w:pStyle w:val="TOC4"/>
        <w:tabs>
          <w:tab w:val="right" w:leader="dot" w:pos="5030"/>
        </w:tabs>
        <w:rPr>
          <w:rFonts w:eastAsiaTheme="minorEastAsia"/>
          <w:smallCaps w:val="0"/>
          <w:noProof/>
          <w:sz w:val="22"/>
          <w:lang w:val="en-US" w:eastAsia="en-US" w:bidi="ar-SA"/>
        </w:rPr>
      </w:pPr>
      <w:hyperlink w:anchor="_Toc478517388" w:history="1">
        <w:r w:rsidR="00AF5815" w:rsidRPr="00D96AA9">
          <w:rPr>
            <w:rStyle w:val="Hyperlink"/>
            <w:noProof/>
          </w:rPr>
          <w:t>API di Translator</w:t>
        </w:r>
        <w:r w:rsidR="00AF5815">
          <w:rPr>
            <w:noProof/>
            <w:webHidden/>
          </w:rPr>
          <w:tab/>
        </w:r>
        <w:r w:rsidR="00AF5815">
          <w:rPr>
            <w:noProof/>
            <w:webHidden/>
          </w:rPr>
          <w:fldChar w:fldCharType="begin"/>
        </w:r>
        <w:r w:rsidR="00AF5815">
          <w:rPr>
            <w:noProof/>
            <w:webHidden/>
          </w:rPr>
          <w:instrText xml:space="preserve"> PAGEREF _Toc478517388 \h </w:instrText>
        </w:r>
        <w:r w:rsidR="00AF5815">
          <w:rPr>
            <w:noProof/>
            <w:webHidden/>
          </w:rPr>
        </w:r>
        <w:r w:rsidR="00AF5815">
          <w:rPr>
            <w:noProof/>
            <w:webHidden/>
          </w:rPr>
          <w:fldChar w:fldCharType="separate"/>
        </w:r>
        <w:r w:rsidR="00AF5815">
          <w:rPr>
            <w:noProof/>
            <w:webHidden/>
          </w:rPr>
          <w:t>52</w:t>
        </w:r>
        <w:r w:rsidR="00AF5815">
          <w:rPr>
            <w:noProof/>
            <w:webHidden/>
          </w:rPr>
          <w:fldChar w:fldCharType="end"/>
        </w:r>
      </w:hyperlink>
    </w:p>
    <w:p w14:paraId="754AF5C3" w14:textId="3D314DA0" w:rsidR="00AF5815" w:rsidRDefault="00A06C3F">
      <w:pPr>
        <w:pStyle w:val="TOC4"/>
        <w:tabs>
          <w:tab w:val="right" w:leader="dot" w:pos="5030"/>
        </w:tabs>
        <w:rPr>
          <w:rFonts w:eastAsiaTheme="minorEastAsia"/>
          <w:smallCaps w:val="0"/>
          <w:noProof/>
          <w:sz w:val="22"/>
          <w:lang w:val="en-US" w:eastAsia="en-US" w:bidi="ar-SA"/>
        </w:rPr>
      </w:pPr>
      <w:hyperlink w:anchor="_Toc478517389" w:history="1">
        <w:r w:rsidR="00AF5815" w:rsidRPr="00D96AA9">
          <w:rPr>
            <w:rStyle w:val="Hyperlink"/>
            <w:noProof/>
          </w:rPr>
          <w:t>Windows Desktop Operating System</w:t>
        </w:r>
        <w:r w:rsidR="00AF5815">
          <w:rPr>
            <w:noProof/>
            <w:webHidden/>
          </w:rPr>
          <w:tab/>
        </w:r>
        <w:r w:rsidR="00AF5815">
          <w:rPr>
            <w:noProof/>
            <w:webHidden/>
          </w:rPr>
          <w:fldChar w:fldCharType="begin"/>
        </w:r>
        <w:r w:rsidR="00AF5815">
          <w:rPr>
            <w:noProof/>
            <w:webHidden/>
          </w:rPr>
          <w:instrText xml:space="preserve"> PAGEREF _Toc478517389 \h </w:instrText>
        </w:r>
        <w:r w:rsidR="00AF5815">
          <w:rPr>
            <w:noProof/>
            <w:webHidden/>
          </w:rPr>
        </w:r>
        <w:r w:rsidR="00AF5815">
          <w:rPr>
            <w:noProof/>
            <w:webHidden/>
          </w:rPr>
          <w:fldChar w:fldCharType="separate"/>
        </w:r>
        <w:r w:rsidR="00AF5815">
          <w:rPr>
            <w:noProof/>
            <w:webHidden/>
          </w:rPr>
          <w:t>52</w:t>
        </w:r>
        <w:r w:rsidR="00AF5815">
          <w:rPr>
            <w:noProof/>
            <w:webHidden/>
          </w:rPr>
          <w:fldChar w:fldCharType="end"/>
        </w:r>
      </w:hyperlink>
    </w:p>
    <w:p w14:paraId="57C33D90" w14:textId="06B15ED7" w:rsidR="00AF5815" w:rsidRDefault="00A06C3F">
      <w:pPr>
        <w:pStyle w:val="TOC1"/>
        <w:tabs>
          <w:tab w:val="right" w:leader="dot" w:pos="5030"/>
        </w:tabs>
        <w:rPr>
          <w:rFonts w:eastAsiaTheme="minorEastAsia"/>
          <w:b w:val="0"/>
          <w:caps w:val="0"/>
          <w:noProof/>
          <w:sz w:val="22"/>
          <w:lang w:val="en-US" w:eastAsia="en-US" w:bidi="ar-SA"/>
        </w:rPr>
      </w:pPr>
      <w:hyperlink w:anchor="_Toc478517390" w:history="1">
        <w:r w:rsidR="00AF5815" w:rsidRPr="00D96AA9">
          <w:rPr>
            <w:rStyle w:val="Hyperlink"/>
            <w:noProof/>
          </w:rPr>
          <w:t>Appendice A - Impegno del Livello di Servizio per quanto riguarda il Rilevamento e il Blocco di Virus, l’Efficacia della Protezione dalla Posta Indesiderata o i Falsi Positivi</w:t>
        </w:r>
        <w:r w:rsidR="00AF5815">
          <w:rPr>
            <w:noProof/>
            <w:webHidden/>
          </w:rPr>
          <w:tab/>
        </w:r>
        <w:r w:rsidR="00AF5815">
          <w:rPr>
            <w:noProof/>
            <w:webHidden/>
          </w:rPr>
          <w:fldChar w:fldCharType="begin"/>
        </w:r>
        <w:r w:rsidR="00AF5815">
          <w:rPr>
            <w:noProof/>
            <w:webHidden/>
          </w:rPr>
          <w:instrText xml:space="preserve"> PAGEREF _Toc478517390 \h </w:instrText>
        </w:r>
        <w:r w:rsidR="00AF5815">
          <w:rPr>
            <w:noProof/>
            <w:webHidden/>
          </w:rPr>
        </w:r>
        <w:r w:rsidR="00AF5815">
          <w:rPr>
            <w:noProof/>
            <w:webHidden/>
          </w:rPr>
          <w:fldChar w:fldCharType="separate"/>
        </w:r>
        <w:r w:rsidR="00AF5815">
          <w:rPr>
            <w:noProof/>
            <w:webHidden/>
          </w:rPr>
          <w:t>54</w:t>
        </w:r>
        <w:r w:rsidR="00AF5815">
          <w:rPr>
            <w:noProof/>
            <w:webHidden/>
          </w:rPr>
          <w:fldChar w:fldCharType="end"/>
        </w:r>
      </w:hyperlink>
    </w:p>
    <w:p w14:paraId="781DA3BD" w14:textId="36E35016" w:rsidR="00AF5815" w:rsidRDefault="00A06C3F">
      <w:pPr>
        <w:pStyle w:val="TOC1"/>
        <w:tabs>
          <w:tab w:val="right" w:leader="dot" w:pos="5030"/>
        </w:tabs>
        <w:rPr>
          <w:rFonts w:eastAsiaTheme="minorEastAsia"/>
          <w:b w:val="0"/>
          <w:caps w:val="0"/>
          <w:noProof/>
          <w:sz w:val="22"/>
          <w:lang w:val="en-US" w:eastAsia="en-US" w:bidi="ar-SA"/>
        </w:rPr>
      </w:pPr>
      <w:hyperlink w:anchor="_Toc478517391" w:history="1">
        <w:r w:rsidR="00AF5815" w:rsidRPr="00D96AA9">
          <w:rPr>
            <w:rStyle w:val="Hyperlink"/>
            <w:noProof/>
          </w:rPr>
          <w:t>Appendice B - Impegno del Livello di Servizio per il Tempo di Attività e la Consegna dei Messaggi di Posta Elettronica</w:t>
        </w:r>
        <w:r w:rsidR="00AF5815">
          <w:rPr>
            <w:noProof/>
            <w:webHidden/>
          </w:rPr>
          <w:tab/>
        </w:r>
        <w:r w:rsidR="00AF5815">
          <w:rPr>
            <w:noProof/>
            <w:webHidden/>
          </w:rPr>
          <w:fldChar w:fldCharType="begin"/>
        </w:r>
        <w:r w:rsidR="00AF5815">
          <w:rPr>
            <w:noProof/>
            <w:webHidden/>
          </w:rPr>
          <w:instrText xml:space="preserve"> PAGEREF _Toc478517391 \h </w:instrText>
        </w:r>
        <w:r w:rsidR="00AF5815">
          <w:rPr>
            <w:noProof/>
            <w:webHidden/>
          </w:rPr>
        </w:r>
        <w:r w:rsidR="00AF5815">
          <w:rPr>
            <w:noProof/>
            <w:webHidden/>
          </w:rPr>
          <w:fldChar w:fldCharType="separate"/>
        </w:r>
        <w:r w:rsidR="00AF5815">
          <w:rPr>
            <w:noProof/>
            <w:webHidden/>
          </w:rPr>
          <w:t>56</w:t>
        </w:r>
        <w:r w:rsidR="00AF5815">
          <w:rPr>
            <w:noProof/>
            <w:webHidden/>
          </w:rPr>
          <w:fldChar w:fldCharType="end"/>
        </w:r>
      </w:hyperlink>
    </w:p>
    <w:p w14:paraId="16ED5D8F" w14:textId="4ED6674E"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78517282"/>
      <w:bookmarkStart w:id="5" w:name="Introduction"/>
      <w:r>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5"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0079CE">
      <w:pPr>
        <w:pStyle w:val="ProductList-SubSection1Heading"/>
      </w:pPr>
      <w:r>
        <w:t>Chiarimenti e Riepilogo delle Modifiche Apportate al presente Documento</w:t>
      </w:r>
    </w:p>
    <w:p w14:paraId="2487F2A9" w14:textId="64288103" w:rsidR="0035123C" w:rsidRPr="00FB368F" w:rsidRDefault="0035123C" w:rsidP="00106C29">
      <w:pPr>
        <w:pStyle w:val="ProductList-Body"/>
        <w:tabs>
          <w:tab w:val="clear" w:pos="360"/>
          <w:tab w:val="clear" w:pos="720"/>
          <w:tab w:val="clear" w:pos="1080"/>
        </w:tabs>
      </w:pPr>
      <w:r>
        <w:t>Di seguito sono riportati i prodotti aggiunti ed eliminati di recente, nonché altre modifiche apportate al Contratto di Servizio. Inoltre, di seguito, vengono illustrati i criteri di Microsoft a fronte di domande frequenti poste dalle società.</w:t>
      </w:r>
    </w:p>
    <w:p w14:paraId="0E7501E2" w14:textId="77777777" w:rsidR="0035123C" w:rsidRPr="00FB368F" w:rsidRDefault="0035123C" w:rsidP="00106C29">
      <w:pPr>
        <w:pStyle w:val="ProductList-Body"/>
        <w:tabs>
          <w:tab w:val="clear" w:pos="360"/>
          <w:tab w:val="clear" w:pos="720"/>
          <w:tab w:val="clear" w:pos="1080"/>
        </w:tabs>
      </w:pPr>
    </w:p>
    <w:p w14:paraId="1A53242F" w14:textId="77777777" w:rsidR="00DE284D" w:rsidRPr="00DE284D" w:rsidRDefault="00DE284D" w:rsidP="00DE284D">
      <w:pPr>
        <w:pStyle w:val="ProductList-ClauseHeading"/>
        <w:rPr>
          <w:szCs w:val="18"/>
        </w:rPr>
      </w:pPr>
      <w:r w:rsidRPr="00DE284D">
        <w:rPr>
          <w:szCs w:val="18"/>
        </w:rPr>
        <w:t>Condizioni Generali</w:t>
      </w:r>
    </w:p>
    <w:p w14:paraId="029FD494" w14:textId="77777777" w:rsidR="00DE284D" w:rsidRPr="00DE284D" w:rsidRDefault="00A06C3F" w:rsidP="00DE284D">
      <w:pPr>
        <w:pStyle w:val="ProductList-Body"/>
        <w:rPr>
          <w:szCs w:val="18"/>
        </w:rPr>
      </w:pPr>
      <w:hyperlink w:anchor="Condizioni_Generali" w:history="1">
        <w:r w:rsidR="00DE284D" w:rsidRPr="00DE284D">
          <w:rPr>
            <w:rStyle w:val="Hyperlink"/>
            <w:szCs w:val="18"/>
          </w:rPr>
          <w:t>Reclami</w:t>
        </w:r>
      </w:hyperlink>
      <w:r w:rsidR="00DE284D" w:rsidRPr="00DE284D">
        <w:rPr>
          <w:b/>
          <w:bCs/>
          <w:szCs w:val="18"/>
        </w:rPr>
        <w:t>:</w:t>
      </w:r>
      <w:r w:rsidR="00DE284D" w:rsidRPr="00DE284D">
        <w:rPr>
          <w:szCs w:val="18"/>
        </w:rPr>
        <w:t xml:space="preserve"> Condizione aggiornata per chiarire che è consentito solo un Credito di Servizio per Servizio per un Periodo Mensile Applicabile</w:t>
      </w:r>
    </w:p>
    <w:p w14:paraId="48AAD967" w14:textId="77777777" w:rsidR="00DE284D" w:rsidRPr="00DE284D" w:rsidRDefault="00DE284D" w:rsidP="00DE284D">
      <w:pPr>
        <w:pStyle w:val="ProductList-Body"/>
        <w:rPr>
          <w:szCs w:val="18"/>
        </w:rPr>
      </w:pPr>
    </w:p>
    <w:p w14:paraId="5D6321A1" w14:textId="77777777" w:rsidR="00DE284D" w:rsidRPr="00DE284D" w:rsidRDefault="00DE284D" w:rsidP="00DE284D">
      <w:pPr>
        <w:pStyle w:val="ProductList-ClauseHeading"/>
        <w:rPr>
          <w:szCs w:val="18"/>
        </w:rPr>
      </w:pPr>
      <w:r w:rsidRPr="00DE284D">
        <w:rPr>
          <w:szCs w:val="18"/>
        </w:rPr>
        <w:t>Condizioni Specifiche per il Servizio</w:t>
      </w:r>
    </w:p>
    <w:p w14:paraId="3F0E0CD5" w14:textId="77777777" w:rsidR="00DE284D" w:rsidRPr="00DE284D" w:rsidRDefault="00DE284D" w:rsidP="00DE284D">
      <w:pPr>
        <w:rPr>
          <w:sz w:val="18"/>
          <w:szCs w:val="18"/>
        </w:rPr>
      </w:pPr>
      <w:r w:rsidRPr="00DE284D">
        <w:rPr>
          <w:sz w:val="18"/>
          <w:szCs w:val="18"/>
        </w:rPr>
        <w:t xml:space="preserve">La definizione Percentuale di Tempo di Attività Mensile e i relativi calcoli sono stati aggiornati per il </w:t>
      </w:r>
      <w:hyperlink w:anchor="Servizio Batch" w:history="1">
        <w:r w:rsidRPr="00DE284D">
          <w:rPr>
            <w:rStyle w:val="Hyperlink"/>
            <w:sz w:val="18"/>
            <w:szCs w:val="18"/>
          </w:rPr>
          <w:t>Servizio Batch</w:t>
        </w:r>
      </w:hyperlink>
      <w:r w:rsidRPr="00DE284D">
        <w:rPr>
          <w:sz w:val="18"/>
          <w:szCs w:val="18"/>
        </w:rPr>
        <w:t xml:space="preserve">, i </w:t>
      </w:r>
      <w:bookmarkStart w:id="6" w:name="CloudServices"/>
      <w:r w:rsidRPr="00DE284D">
        <w:rPr>
          <w:sz w:val="18"/>
          <w:szCs w:val="18"/>
        </w:rPr>
        <w:t>Servizi Cloud</w:t>
      </w:r>
      <w:bookmarkEnd w:id="6"/>
      <w:r w:rsidRPr="00DE284D">
        <w:rPr>
          <w:sz w:val="18"/>
          <w:szCs w:val="18"/>
        </w:rPr>
        <w:t xml:space="preserve">, le </w:t>
      </w:r>
      <w:bookmarkStart w:id="7" w:name="DataFactory_APICalls"/>
      <w:r w:rsidRPr="00DE284D">
        <w:rPr>
          <w:sz w:val="18"/>
          <w:szCs w:val="18"/>
        </w:rPr>
        <w:t>Chiamate alle API di Data Factory</w:t>
      </w:r>
      <w:bookmarkEnd w:id="7"/>
      <w:r w:rsidRPr="00DE284D">
        <w:rPr>
          <w:sz w:val="18"/>
          <w:szCs w:val="18"/>
        </w:rPr>
        <w:t xml:space="preserve">, i </w:t>
      </w:r>
      <w:hyperlink w:anchor="MicrosoftCognitiveServices" w:history="1">
        <w:r w:rsidRPr="00DE284D">
          <w:rPr>
            <w:rStyle w:val="Hyperlink"/>
            <w:sz w:val="18"/>
            <w:szCs w:val="18"/>
          </w:rPr>
          <w:t>Servizi Cognitivi Microsoft</w:t>
        </w:r>
      </w:hyperlink>
      <w:r w:rsidRPr="00DE284D">
        <w:rPr>
          <w:sz w:val="18"/>
          <w:szCs w:val="18"/>
        </w:rPr>
        <w:t xml:space="preserve"> e le </w:t>
      </w:r>
      <w:hyperlink w:anchor="VirtualMachines" w:history="1">
        <w:r w:rsidRPr="00DE284D">
          <w:rPr>
            <w:rStyle w:val="Hyperlink"/>
            <w:sz w:val="18"/>
            <w:szCs w:val="18"/>
          </w:rPr>
          <w:t>Macchine Virtuali</w:t>
        </w:r>
      </w:hyperlink>
      <w:r w:rsidRPr="00DE284D">
        <w:rPr>
          <w:sz w:val="18"/>
          <w:szCs w:val="18"/>
        </w:rPr>
        <w:t>.</w:t>
      </w:r>
    </w:p>
    <w:p w14:paraId="07F50E48" w14:textId="26F3A382" w:rsidR="00BC64C6"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78517283"/>
      <w:bookmarkStart w:id="9" w:name="GeneralTerms"/>
      <w:r>
        <w:t>Condizioni Generali</w:t>
      </w:r>
      <w:bookmarkEnd w:id="8"/>
    </w:p>
    <w:p w14:paraId="0BDF752D" w14:textId="5F0E96A9" w:rsidR="00045C64" w:rsidRPr="00FB368F" w:rsidRDefault="00E11454" w:rsidP="0080757D">
      <w:pPr>
        <w:pStyle w:val="ProductList-SubSection1Heading"/>
      </w:pPr>
      <w:bookmarkStart w:id="10" w:name="Definitions"/>
      <w:bookmarkEnd w:id="9"/>
      <w:r w:rsidRPr="0080757D">
        <w:rPr>
          <w:lang w:val="en-US" w:eastAsia="en-US" w:bidi="ar-SA"/>
        </w:rPr>
        <w:t>Definizioni</w:t>
      </w:r>
    </w:p>
    <w:bookmarkEnd w:id="10"/>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80757D">
        <w:rPr>
          <w:lang w:val="en-US"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eventualità che per un particolare Servizio non venga soddisfatto più di un 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78517284"/>
      <w:bookmarkStart w:id="14" w:name="ServiceSpecificTerms"/>
      <w:r>
        <w:t>Condizioni Specifiche per il Servizio</w:t>
      </w:r>
      <w:bookmarkEnd w:id="13"/>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78517285"/>
      <w:bookmarkEnd w:id="14"/>
      <w:r>
        <w:t>Microsoft Dynamics</w:t>
      </w:r>
      <w:bookmarkEnd w:id="15"/>
      <w:bookmarkEnd w:id="16"/>
      <w:r>
        <w:t xml:space="preserve"> 365</w:t>
      </w:r>
      <w:bookmarkEnd w:id="17"/>
      <w:bookmarkEnd w:id="18"/>
    </w:p>
    <w:p w14:paraId="54543128"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78517286"/>
      <w:bookmarkStart w:id="22" w:name="_Toc438127029"/>
      <w:bookmarkStart w:id="23" w:name="_Toc457821509"/>
      <w:r>
        <w:t xml:space="preserve">Microsoft Dynamics </w:t>
      </w:r>
      <w:bookmarkEnd w:id="19"/>
      <w:r>
        <w:t>365 for Customer Service</w:t>
      </w:r>
      <w:bookmarkEnd w:id="20"/>
      <w:bookmarkEnd w:id="21"/>
    </w:p>
    <w:p w14:paraId="3CEEA033"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90130C">
        <w:rPr>
          <w:b/>
          <w:bCs/>
        </w:rPr>
        <w:t xml:space="preserve">: </w:t>
      </w:r>
      <w:r>
        <w:t>la Percentuale di Tempo di Attività Mensile viene calcolata utilizzando la seguente formula:</w:t>
      </w:r>
    </w:p>
    <w:p w14:paraId="4A6920B5" w14:textId="77777777" w:rsidR="00652D0B" w:rsidRPr="00C84C65" w:rsidRDefault="00652D0B" w:rsidP="00652D0B">
      <w:pPr>
        <w:pStyle w:val="ProductList-Body"/>
      </w:pPr>
    </w:p>
    <w:p w14:paraId="6131FD02" w14:textId="77777777" w:rsidR="000079CE" w:rsidRPr="00C84C65" w:rsidRDefault="00A06C3F"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9A5FD33" w14:textId="77777777" w:rsidTr="00D157EC">
        <w:trPr>
          <w:tblHeader/>
        </w:trPr>
        <w:tc>
          <w:tcPr>
            <w:tcW w:w="5400" w:type="dxa"/>
            <w:shd w:val="clear" w:color="auto" w:fill="0072C6"/>
          </w:tcPr>
          <w:p w14:paraId="774193DD"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6B8AFC64" w14:textId="77777777" w:rsidTr="00D157EC">
        <w:tc>
          <w:tcPr>
            <w:tcW w:w="5400" w:type="dxa"/>
          </w:tcPr>
          <w:p w14:paraId="3FEF3F21" w14:textId="77777777" w:rsidR="000079CE" w:rsidRPr="0076238C" w:rsidRDefault="000079CE" w:rsidP="00D157EC">
            <w:pPr>
              <w:pStyle w:val="ProductList-OfferingBody"/>
              <w:jc w:val="center"/>
            </w:pPr>
            <w:r>
              <w:t>&lt; 99,9%</w:t>
            </w:r>
          </w:p>
        </w:tc>
        <w:tc>
          <w:tcPr>
            <w:tcW w:w="5400" w:type="dxa"/>
          </w:tcPr>
          <w:p w14:paraId="5855B844" w14:textId="77777777" w:rsidR="000079CE" w:rsidRPr="0076238C" w:rsidRDefault="000079CE" w:rsidP="00D157EC">
            <w:pPr>
              <w:pStyle w:val="ProductList-OfferingBody"/>
              <w:jc w:val="center"/>
            </w:pPr>
            <w:r>
              <w:t>25%</w:t>
            </w:r>
          </w:p>
        </w:tc>
      </w:tr>
      <w:tr w:rsidR="000079CE" w:rsidRPr="009D0B2F" w14:paraId="1F4C3624" w14:textId="77777777" w:rsidTr="00D157EC">
        <w:tc>
          <w:tcPr>
            <w:tcW w:w="5400" w:type="dxa"/>
          </w:tcPr>
          <w:p w14:paraId="4E01738D" w14:textId="77777777" w:rsidR="000079CE" w:rsidRPr="0076238C" w:rsidRDefault="000079CE" w:rsidP="00D157EC">
            <w:pPr>
              <w:pStyle w:val="ProductList-OfferingBody"/>
              <w:jc w:val="center"/>
            </w:pPr>
            <w:r>
              <w:t>&lt; 99%</w:t>
            </w:r>
          </w:p>
        </w:tc>
        <w:tc>
          <w:tcPr>
            <w:tcW w:w="5400" w:type="dxa"/>
          </w:tcPr>
          <w:p w14:paraId="28BABF5E" w14:textId="77777777" w:rsidR="000079CE" w:rsidRPr="0076238C" w:rsidRDefault="000079CE" w:rsidP="00D157EC">
            <w:pPr>
              <w:pStyle w:val="ProductList-OfferingBody"/>
              <w:jc w:val="center"/>
            </w:pPr>
            <w:r>
              <w:t>50%</w:t>
            </w:r>
          </w:p>
        </w:tc>
      </w:tr>
      <w:tr w:rsidR="000079CE" w:rsidRPr="009D0B2F" w14:paraId="6042E47A" w14:textId="77777777" w:rsidTr="00D157EC">
        <w:tc>
          <w:tcPr>
            <w:tcW w:w="5400" w:type="dxa"/>
          </w:tcPr>
          <w:p w14:paraId="49C5D75F" w14:textId="77777777" w:rsidR="000079CE" w:rsidRPr="0076238C" w:rsidRDefault="000079CE" w:rsidP="00D157EC">
            <w:pPr>
              <w:pStyle w:val="ProductList-OfferingBody"/>
              <w:jc w:val="center"/>
            </w:pPr>
            <w:r>
              <w:t>&lt; 95%</w:t>
            </w:r>
          </w:p>
        </w:tc>
        <w:tc>
          <w:tcPr>
            <w:tcW w:w="5400" w:type="dxa"/>
          </w:tcPr>
          <w:p w14:paraId="45E43E9D" w14:textId="77777777" w:rsidR="000079CE" w:rsidRPr="0076238C" w:rsidRDefault="000079CE" w:rsidP="00D157EC">
            <w:pPr>
              <w:pStyle w:val="ProductList-OfferingBody"/>
              <w:jc w:val="center"/>
            </w:pPr>
            <w:r>
              <w:t>100%</w:t>
            </w:r>
          </w:p>
        </w:tc>
      </w:tr>
    </w:tbl>
    <w:p w14:paraId="0143F530" w14:textId="77777777" w:rsidR="000079CE" w:rsidRPr="00C84C65"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2721F640"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4" w:name="_Toc463347124"/>
      <w:bookmarkStart w:id="25" w:name="_Toc478517287"/>
      <w:r>
        <w:t>Microsoft Dynamics 365 for Financials</w:t>
      </w:r>
      <w:bookmarkEnd w:id="24"/>
      <w:bookmarkEnd w:id="25"/>
    </w:p>
    <w:p w14:paraId="5CF0B77D"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24557A8E" w14:textId="77777777" w:rsidR="00652D0B" w:rsidRPr="00C84C65" w:rsidRDefault="00652D0B" w:rsidP="00652D0B">
      <w:pPr>
        <w:pStyle w:val="ProductList-Body"/>
      </w:pPr>
    </w:p>
    <w:p w14:paraId="5E09118F" w14:textId="77777777" w:rsidR="000079CE" w:rsidRPr="00C84C65" w:rsidRDefault="00A06C3F"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5D5EF716" w14:textId="77777777" w:rsidTr="00D157EC">
        <w:trPr>
          <w:tblHeader/>
        </w:trPr>
        <w:tc>
          <w:tcPr>
            <w:tcW w:w="5400" w:type="dxa"/>
            <w:shd w:val="clear" w:color="auto" w:fill="0072C6"/>
          </w:tcPr>
          <w:p w14:paraId="4CA60AA9"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48BAB28" w14:textId="77777777" w:rsidTr="00D157EC">
        <w:tc>
          <w:tcPr>
            <w:tcW w:w="5400" w:type="dxa"/>
          </w:tcPr>
          <w:p w14:paraId="1F39F55D" w14:textId="77777777" w:rsidR="000079CE" w:rsidRPr="0076238C" w:rsidRDefault="000079CE" w:rsidP="00D157EC">
            <w:pPr>
              <w:pStyle w:val="ProductList-OfferingBody"/>
              <w:jc w:val="center"/>
            </w:pPr>
            <w:r>
              <w:t>&lt; 99,9%</w:t>
            </w:r>
          </w:p>
        </w:tc>
        <w:tc>
          <w:tcPr>
            <w:tcW w:w="5400" w:type="dxa"/>
          </w:tcPr>
          <w:p w14:paraId="0D86B99E" w14:textId="77777777" w:rsidR="000079CE" w:rsidRPr="0076238C" w:rsidRDefault="000079CE" w:rsidP="00D157EC">
            <w:pPr>
              <w:pStyle w:val="ProductList-OfferingBody"/>
              <w:jc w:val="center"/>
            </w:pPr>
            <w:r>
              <w:t>25%</w:t>
            </w:r>
          </w:p>
        </w:tc>
      </w:tr>
      <w:tr w:rsidR="000079CE" w:rsidRPr="009D0B2F" w14:paraId="2A4722A3" w14:textId="77777777" w:rsidTr="00D157EC">
        <w:tc>
          <w:tcPr>
            <w:tcW w:w="5400" w:type="dxa"/>
          </w:tcPr>
          <w:p w14:paraId="7D31DF51" w14:textId="77777777" w:rsidR="000079CE" w:rsidRPr="0076238C" w:rsidRDefault="000079CE" w:rsidP="00D157EC">
            <w:pPr>
              <w:pStyle w:val="ProductList-OfferingBody"/>
              <w:jc w:val="center"/>
            </w:pPr>
            <w:r>
              <w:t>&lt; 99%</w:t>
            </w:r>
          </w:p>
        </w:tc>
        <w:tc>
          <w:tcPr>
            <w:tcW w:w="5400" w:type="dxa"/>
          </w:tcPr>
          <w:p w14:paraId="7D5112B2" w14:textId="77777777" w:rsidR="000079CE" w:rsidRPr="0076238C" w:rsidRDefault="000079CE" w:rsidP="00D157EC">
            <w:pPr>
              <w:pStyle w:val="ProductList-OfferingBody"/>
              <w:jc w:val="center"/>
            </w:pPr>
            <w:r>
              <w:t>50%</w:t>
            </w:r>
          </w:p>
        </w:tc>
      </w:tr>
      <w:tr w:rsidR="000079CE" w:rsidRPr="009D0B2F" w14:paraId="61329114" w14:textId="77777777" w:rsidTr="00D157EC">
        <w:tc>
          <w:tcPr>
            <w:tcW w:w="5400" w:type="dxa"/>
          </w:tcPr>
          <w:p w14:paraId="06089751" w14:textId="77777777" w:rsidR="000079CE" w:rsidRPr="0076238C" w:rsidRDefault="000079CE" w:rsidP="00D157EC">
            <w:pPr>
              <w:pStyle w:val="ProductList-OfferingBody"/>
              <w:jc w:val="center"/>
            </w:pPr>
            <w:r>
              <w:t>&lt; 95%</w:t>
            </w:r>
          </w:p>
        </w:tc>
        <w:tc>
          <w:tcPr>
            <w:tcW w:w="5400" w:type="dxa"/>
          </w:tcPr>
          <w:p w14:paraId="12A1B893" w14:textId="77777777" w:rsidR="000079CE" w:rsidRPr="0076238C" w:rsidRDefault="000079CE" w:rsidP="00D157EC">
            <w:pPr>
              <w:pStyle w:val="ProductList-OfferingBody"/>
              <w:jc w:val="center"/>
            </w:pPr>
            <w:r>
              <w:t>100%</w:t>
            </w:r>
          </w:p>
        </w:tc>
      </w:tr>
    </w:tbl>
    <w:p w14:paraId="6BF49683" w14:textId="77777777" w:rsidR="000079CE" w:rsidRPr="00C84C65"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213F0F29"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6" w:name="_Toc463347125"/>
      <w:bookmarkStart w:id="27" w:name="_Toc478517288"/>
      <w:r>
        <w:t>Microsoft Dynamics 365 for Operations</w:t>
      </w:r>
      <w:bookmarkEnd w:id="22"/>
      <w:bookmarkEnd w:id="23"/>
      <w:bookmarkEnd w:id="26"/>
      <w:bookmarkEnd w:id="27"/>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688614F3" w14:textId="03527815" w:rsidR="00313FD2" w:rsidRDefault="00313FD2" w:rsidP="00313FD2">
      <w:pPr>
        <w:pStyle w:val="ProductList-Body"/>
      </w:pPr>
      <w:r>
        <w:rPr>
          <w:b/>
          <w:color w:val="00188F"/>
        </w:rPr>
        <w:t>Percentuale del Tempo di Attività Mensile</w:t>
      </w:r>
      <w:r w:rsidRPr="00DD0C4B">
        <w:rPr>
          <w:b/>
          <w:bCs/>
        </w:rPr>
        <w:t>:</w:t>
      </w:r>
      <w:r>
        <w:t xml:space="preserve"> la Percentuale del Tempo di Attività Mensile relativa a un determinato Tenant Attivo in un mese solare è calcolata in base alla seguente formula:</w:t>
      </w:r>
    </w:p>
    <w:p w14:paraId="0DD57CB9" w14:textId="77777777" w:rsidR="00652D0B" w:rsidRPr="000E25B2" w:rsidRDefault="00652D0B" w:rsidP="00313FD2">
      <w:pPr>
        <w:pStyle w:val="ProductList-Body"/>
      </w:pPr>
    </w:p>
    <w:p w14:paraId="7ADEAD6D" w14:textId="77777777" w:rsidR="00313FD2" w:rsidRPr="000E25B2" w:rsidRDefault="00A06C3F" w:rsidP="00313F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7777777" w:rsidR="00313FD2" w:rsidRPr="0076238C" w:rsidRDefault="00313FD2" w:rsidP="004F1DEA">
            <w:pPr>
              <w:pStyle w:val="ProductList-OfferingBody"/>
              <w:jc w:val="center"/>
            </w:pPr>
            <w:r>
              <w:t>&lt; 99,5%</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6008FBC2"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28" w:name="_Toc461003234"/>
      <w:bookmarkStart w:id="29" w:name="_Toc457821510"/>
      <w:bookmarkStart w:id="30" w:name="_Toc463347126"/>
      <w:bookmarkStart w:id="31" w:name="_Toc478517289"/>
      <w:r>
        <w:t xml:space="preserve">Microsoft Dynamics </w:t>
      </w:r>
      <w:bookmarkEnd w:id="28"/>
      <w:r>
        <w:t>365 for Sales</w:t>
      </w:r>
      <w:bookmarkEnd w:id="29"/>
      <w:bookmarkEnd w:id="30"/>
      <w:bookmarkEnd w:id="31"/>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A06C3F"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2" w:name="_Toc478517290"/>
      <w:r>
        <w:t>Servizi Office 365</w:t>
      </w:r>
      <w:bookmarkEnd w:id="32"/>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3" w:name="_Toc478517291"/>
      <w:r>
        <w:t>Duet Enterprise Online</w:t>
      </w:r>
      <w:bookmarkEnd w:id="33"/>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A06C3F"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34" w:name="_Toc478517292"/>
      <w:r>
        <w:t>Exchange Online</w:t>
      </w:r>
      <w:bookmarkEnd w:id="34"/>
    </w:p>
    <w:p w14:paraId="37204401" w14:textId="2CC52B3B"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A06C3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35" w:name="_Toc478517293"/>
      <w:r>
        <w:t>Archiviazione Exchange Online</w:t>
      </w:r>
      <w:bookmarkEnd w:id="35"/>
    </w:p>
    <w:p w14:paraId="4DC67B77" w14:textId="5E429961"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A06C3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36" w:name="_Toc478517294"/>
      <w:r>
        <w:t>Exchange Online Protection</w:t>
      </w:r>
      <w:bookmarkEnd w:id="36"/>
    </w:p>
    <w:p w14:paraId="5F043877" w14:textId="7B1AD9FA"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A06C3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450B1F" w14:textId="77777777" w:rsidR="008F0F96" w:rsidRPr="00E82568" w:rsidRDefault="008F0F96" w:rsidP="008F0F96">
      <w:pPr>
        <w:pStyle w:val="ProductList-Offering2Heading"/>
        <w:outlineLvl w:val="2"/>
      </w:pPr>
      <w:bookmarkStart w:id="37" w:name="_Toc463094232"/>
      <w:bookmarkStart w:id="38" w:name="_Toc465333695"/>
      <w:bookmarkStart w:id="39" w:name="_Toc478517295"/>
      <w:r>
        <w:t>Microsoft Teams</w:t>
      </w:r>
      <w:bookmarkEnd w:id="37"/>
      <w:bookmarkEnd w:id="38"/>
      <w:bookmarkEnd w:id="39"/>
    </w:p>
    <w:p w14:paraId="66C84DFF" w14:textId="77777777" w:rsidR="008F0F96" w:rsidRPr="00E82568" w:rsidRDefault="008F0F96" w:rsidP="008F0F96">
      <w:pPr>
        <w:pStyle w:val="ProductList-Body"/>
      </w:pPr>
      <w:r>
        <w:rPr>
          <w:b/>
          <w:color w:val="00188F"/>
        </w:rPr>
        <w:t>Tempo di Inattività</w:t>
      </w:r>
      <w:r w:rsidRPr="00236D1B">
        <w:rPr>
          <w:b/>
          <w:bCs/>
        </w:rPr>
        <w:t>:</w:t>
      </w:r>
      <w:r>
        <w:t xml:space="preserve"> qualsiasi periodo di tempo durante il quale gli utenti finali non sono in grado di leggere conversazioni in chat né di pubblicare su di esse pur disponendo di autorizzazioni appropriate.</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236D1B">
        <w:rPr>
          <w:b/>
          <w:bCs/>
        </w:rPr>
        <w:t>:</w:t>
      </w:r>
      <w:r>
        <w:t xml:space="preserve"> la Percentuale di Tempo di Attività Mensile viene calcolata utilizzando la seguente formula:</w:t>
      </w:r>
    </w:p>
    <w:p w14:paraId="5CA8DFEE" w14:textId="77777777" w:rsidR="008F0F96" w:rsidRPr="00E82568" w:rsidRDefault="008F0F96" w:rsidP="008F0F96">
      <w:pPr>
        <w:pStyle w:val="ProductList-Body"/>
      </w:pPr>
    </w:p>
    <w:p w14:paraId="55A39D07" w14:textId="77777777" w:rsidR="008F0F96" w:rsidRPr="00E82568" w:rsidRDefault="00A06C3F" w:rsidP="008F0F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23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9D0B2F" w14:paraId="1A74F9C7" w14:textId="77777777" w:rsidTr="00427A17">
        <w:trPr>
          <w:tblHeader/>
        </w:trPr>
        <w:tc>
          <w:tcPr>
            <w:tcW w:w="5400" w:type="dxa"/>
            <w:shd w:val="clear" w:color="auto" w:fill="0072C6"/>
          </w:tcPr>
          <w:p w14:paraId="2099C413" w14:textId="77777777" w:rsidR="008F0F96" w:rsidRPr="001A0074" w:rsidRDefault="008F0F96" w:rsidP="00427A1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427A17">
            <w:pPr>
              <w:pStyle w:val="ProductList-OfferingBody"/>
              <w:jc w:val="center"/>
              <w:rPr>
                <w:color w:val="FFFFFF" w:themeColor="background1"/>
              </w:rPr>
            </w:pPr>
            <w:r>
              <w:rPr>
                <w:color w:val="FFFFFF" w:themeColor="background1"/>
              </w:rPr>
              <w:t>Credito di Servizio</w:t>
            </w:r>
          </w:p>
        </w:tc>
      </w:tr>
      <w:tr w:rsidR="008F0F96" w:rsidRPr="009D0B2F" w14:paraId="45CE123A" w14:textId="77777777" w:rsidTr="00427A17">
        <w:tc>
          <w:tcPr>
            <w:tcW w:w="5400" w:type="dxa"/>
          </w:tcPr>
          <w:p w14:paraId="149F0496" w14:textId="77777777" w:rsidR="008F0F96" w:rsidRPr="0076238C" w:rsidRDefault="008F0F96" w:rsidP="00427A17">
            <w:pPr>
              <w:pStyle w:val="ProductList-OfferingBody"/>
              <w:jc w:val="center"/>
            </w:pPr>
            <w:r>
              <w:t>&lt; 99,9%</w:t>
            </w:r>
          </w:p>
        </w:tc>
        <w:tc>
          <w:tcPr>
            <w:tcW w:w="5400" w:type="dxa"/>
          </w:tcPr>
          <w:p w14:paraId="337FB84C" w14:textId="77777777" w:rsidR="008F0F96" w:rsidRPr="0076238C" w:rsidRDefault="008F0F96" w:rsidP="00427A17">
            <w:pPr>
              <w:pStyle w:val="ProductList-OfferingBody"/>
              <w:jc w:val="center"/>
            </w:pPr>
            <w:r>
              <w:t>25%</w:t>
            </w:r>
          </w:p>
        </w:tc>
      </w:tr>
      <w:tr w:rsidR="008F0F96" w:rsidRPr="009D0B2F" w14:paraId="37ED0621" w14:textId="77777777" w:rsidTr="00427A17">
        <w:tc>
          <w:tcPr>
            <w:tcW w:w="5400" w:type="dxa"/>
          </w:tcPr>
          <w:p w14:paraId="0D9E1403" w14:textId="77777777" w:rsidR="008F0F96" w:rsidRPr="0076238C" w:rsidRDefault="008F0F96" w:rsidP="00427A17">
            <w:pPr>
              <w:pStyle w:val="ProductList-OfferingBody"/>
              <w:jc w:val="center"/>
            </w:pPr>
            <w:r>
              <w:t>&lt; 99%</w:t>
            </w:r>
          </w:p>
        </w:tc>
        <w:tc>
          <w:tcPr>
            <w:tcW w:w="5400" w:type="dxa"/>
          </w:tcPr>
          <w:p w14:paraId="047281DF" w14:textId="77777777" w:rsidR="008F0F96" w:rsidRPr="0076238C" w:rsidRDefault="008F0F96" w:rsidP="00427A17">
            <w:pPr>
              <w:pStyle w:val="ProductList-OfferingBody"/>
              <w:jc w:val="center"/>
            </w:pPr>
            <w:r>
              <w:t>50%</w:t>
            </w:r>
          </w:p>
        </w:tc>
      </w:tr>
      <w:tr w:rsidR="008F0F96" w:rsidRPr="009D0B2F" w14:paraId="0AA349D7" w14:textId="77777777" w:rsidTr="00427A17">
        <w:tc>
          <w:tcPr>
            <w:tcW w:w="5400" w:type="dxa"/>
          </w:tcPr>
          <w:p w14:paraId="1B10E9B8" w14:textId="77777777" w:rsidR="008F0F96" w:rsidRPr="0076238C" w:rsidRDefault="008F0F96" w:rsidP="00427A17">
            <w:pPr>
              <w:pStyle w:val="ProductList-OfferingBody"/>
              <w:jc w:val="center"/>
            </w:pPr>
            <w:r>
              <w:t>&lt; 95%</w:t>
            </w:r>
          </w:p>
        </w:tc>
        <w:tc>
          <w:tcPr>
            <w:tcW w:w="5400" w:type="dxa"/>
          </w:tcPr>
          <w:p w14:paraId="72E3077D" w14:textId="77777777" w:rsidR="008F0F96" w:rsidRPr="0076238C" w:rsidRDefault="008F0F96" w:rsidP="00427A17">
            <w:pPr>
              <w:pStyle w:val="ProductList-OfferingBody"/>
              <w:jc w:val="center"/>
            </w:pPr>
            <w:r>
              <w:t>100%</w:t>
            </w:r>
          </w:p>
        </w:tc>
      </w:tr>
    </w:tbl>
    <w:p w14:paraId="3554614C" w14:textId="77777777" w:rsidR="008F0F96" w:rsidRPr="00E82568"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F0F96">
          <w:rPr>
            <w:rStyle w:val="Hyperlink"/>
            <w:sz w:val="16"/>
            <w:szCs w:val="16"/>
          </w:rPr>
          <w:t>Sommario</w:t>
        </w:r>
      </w:hyperlink>
      <w:r w:rsidR="008F0F96">
        <w:rPr>
          <w:sz w:val="16"/>
          <w:szCs w:val="16"/>
        </w:rPr>
        <w:t xml:space="preserve"> / </w:t>
      </w:r>
      <w:hyperlink w:anchor="Definitions" w:history="1">
        <w:r w:rsidR="008F0F96">
          <w:rPr>
            <w:rStyle w:val="Hyperlink"/>
            <w:sz w:val="16"/>
            <w:szCs w:val="16"/>
          </w:rPr>
          <w:t>Definizioni</w:t>
        </w:r>
      </w:hyperlink>
    </w:p>
    <w:p w14:paraId="00C9694C" w14:textId="77777777" w:rsidR="00652D0B" w:rsidRPr="0051699C" w:rsidRDefault="00652D0B" w:rsidP="00652D0B">
      <w:pPr>
        <w:pStyle w:val="ProductList-Offering2Heading"/>
        <w:keepNext/>
        <w:outlineLvl w:val="2"/>
      </w:pPr>
      <w:bookmarkStart w:id="40" w:name="_Toc468346539"/>
      <w:bookmarkStart w:id="41" w:name="_Toc478517296"/>
      <w:r>
        <w:t>Microsoft MyAnalytics</w:t>
      </w:r>
      <w:bookmarkEnd w:id="40"/>
      <w:bookmarkEnd w:id="41"/>
    </w:p>
    <w:p w14:paraId="49D93DE2" w14:textId="77777777" w:rsidR="00652D0B" w:rsidRPr="0051699C" w:rsidRDefault="00652D0B" w:rsidP="00652D0B">
      <w:pPr>
        <w:pStyle w:val="ProductList-Body"/>
      </w:pPr>
      <w:r>
        <w:rPr>
          <w:b/>
          <w:color w:val="00188F"/>
        </w:rPr>
        <w:t>Tempo di Inattività</w:t>
      </w:r>
      <w:r w:rsidRPr="001749EE">
        <w:rPr>
          <w:b/>
          <w:bCs/>
        </w:rPr>
        <w:t>:</w:t>
      </w:r>
      <w:r>
        <w:t xml:space="preserve"> </w:t>
      </w:r>
      <w:r>
        <w:rPr>
          <w:iCs/>
        </w:rPr>
        <w:t>qualsiasi periodo di tempo durante il quale gli utenti non sono in grado di accedere al dashboard MyAnalytics</w:t>
      </w:r>
      <w:r>
        <w:rPr>
          <w:i/>
          <w:iCs/>
        </w:rPr>
        <w:t>.</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5D5DE91C" w14:textId="77777777" w:rsidR="00652D0B" w:rsidRPr="0051699C" w:rsidRDefault="00652D0B" w:rsidP="00652D0B">
      <w:pPr>
        <w:pStyle w:val="ProductList-Body"/>
      </w:pPr>
    </w:p>
    <w:p w14:paraId="76C4B0C8" w14:textId="77777777" w:rsidR="00652D0B" w:rsidRPr="0051699C" w:rsidRDefault="00A06C3F" w:rsidP="00652D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1749E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0818A8BA" w14:textId="77777777" w:rsidTr="00301788">
        <w:trPr>
          <w:tblHeader/>
        </w:trPr>
        <w:tc>
          <w:tcPr>
            <w:tcW w:w="5400" w:type="dxa"/>
            <w:shd w:val="clear" w:color="auto" w:fill="0072C6"/>
          </w:tcPr>
          <w:p w14:paraId="7E67CACC" w14:textId="77777777" w:rsidR="00652D0B" w:rsidRPr="001A0074" w:rsidRDefault="00652D0B" w:rsidP="0030178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01788">
            <w:pPr>
              <w:pStyle w:val="ProductList-OfferingBody"/>
              <w:jc w:val="center"/>
              <w:rPr>
                <w:color w:val="FFFFFF" w:themeColor="background1"/>
              </w:rPr>
            </w:pPr>
            <w:r>
              <w:rPr>
                <w:color w:val="FFFFFF" w:themeColor="background1"/>
              </w:rPr>
              <w:t>Credito di Servizio</w:t>
            </w:r>
          </w:p>
        </w:tc>
      </w:tr>
      <w:tr w:rsidR="00652D0B" w:rsidRPr="009D0B2F" w14:paraId="49C74CE3" w14:textId="77777777" w:rsidTr="00301788">
        <w:tc>
          <w:tcPr>
            <w:tcW w:w="5400" w:type="dxa"/>
          </w:tcPr>
          <w:p w14:paraId="350D931B" w14:textId="77777777" w:rsidR="00652D0B" w:rsidRPr="0076238C" w:rsidRDefault="00652D0B" w:rsidP="00301788">
            <w:pPr>
              <w:pStyle w:val="ProductList-OfferingBody"/>
              <w:jc w:val="center"/>
            </w:pPr>
            <w:r>
              <w:t>&lt; 99,9%</w:t>
            </w:r>
          </w:p>
        </w:tc>
        <w:tc>
          <w:tcPr>
            <w:tcW w:w="5400" w:type="dxa"/>
          </w:tcPr>
          <w:p w14:paraId="64D13ABD" w14:textId="77777777" w:rsidR="00652D0B" w:rsidRPr="0076238C" w:rsidRDefault="00652D0B" w:rsidP="00301788">
            <w:pPr>
              <w:pStyle w:val="ProductList-OfferingBody"/>
              <w:jc w:val="center"/>
            </w:pPr>
            <w:r>
              <w:t>25%</w:t>
            </w:r>
          </w:p>
        </w:tc>
      </w:tr>
      <w:tr w:rsidR="00652D0B" w:rsidRPr="009D0B2F" w14:paraId="6CA19B1B" w14:textId="77777777" w:rsidTr="00301788">
        <w:tc>
          <w:tcPr>
            <w:tcW w:w="5400" w:type="dxa"/>
          </w:tcPr>
          <w:p w14:paraId="7DDD6D56" w14:textId="77777777" w:rsidR="00652D0B" w:rsidRPr="0076238C" w:rsidRDefault="00652D0B" w:rsidP="00301788">
            <w:pPr>
              <w:pStyle w:val="ProductList-OfferingBody"/>
              <w:jc w:val="center"/>
            </w:pPr>
            <w:r>
              <w:t>&lt; 99%</w:t>
            </w:r>
          </w:p>
        </w:tc>
        <w:tc>
          <w:tcPr>
            <w:tcW w:w="5400" w:type="dxa"/>
          </w:tcPr>
          <w:p w14:paraId="32B88A62" w14:textId="77777777" w:rsidR="00652D0B" w:rsidRPr="0076238C" w:rsidRDefault="00652D0B" w:rsidP="00301788">
            <w:pPr>
              <w:pStyle w:val="ProductList-OfferingBody"/>
              <w:jc w:val="center"/>
            </w:pPr>
            <w:r>
              <w:t>50%</w:t>
            </w:r>
          </w:p>
        </w:tc>
      </w:tr>
      <w:tr w:rsidR="00652D0B" w:rsidRPr="009D0B2F" w14:paraId="0E6C909C" w14:textId="77777777" w:rsidTr="00301788">
        <w:tc>
          <w:tcPr>
            <w:tcW w:w="5400" w:type="dxa"/>
          </w:tcPr>
          <w:p w14:paraId="0EC83BEB" w14:textId="77777777" w:rsidR="00652D0B" w:rsidRPr="0076238C" w:rsidRDefault="00652D0B" w:rsidP="00301788">
            <w:pPr>
              <w:pStyle w:val="ProductList-OfferingBody"/>
              <w:jc w:val="center"/>
            </w:pPr>
            <w:r>
              <w:t>&lt; 95%</w:t>
            </w:r>
          </w:p>
        </w:tc>
        <w:tc>
          <w:tcPr>
            <w:tcW w:w="5400" w:type="dxa"/>
          </w:tcPr>
          <w:p w14:paraId="32AF696F" w14:textId="77777777" w:rsidR="00652D0B" w:rsidRPr="0076238C" w:rsidRDefault="00652D0B" w:rsidP="00301788">
            <w:pPr>
              <w:pStyle w:val="ProductList-OfferingBody"/>
              <w:jc w:val="center"/>
            </w:pPr>
            <w:r>
              <w:t>100%</w:t>
            </w:r>
          </w:p>
        </w:tc>
      </w:tr>
    </w:tbl>
    <w:p w14:paraId="75F45682" w14:textId="77777777" w:rsidR="00652D0B" w:rsidRPr="0051699C"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C31189D" w14:textId="085A8CB4" w:rsidR="008C5EDB" w:rsidRPr="00FB368F" w:rsidRDefault="008C5EDB" w:rsidP="008C5EDB">
      <w:pPr>
        <w:pStyle w:val="ProductList-Offering2Heading"/>
      </w:pPr>
      <w:bookmarkStart w:id="42" w:name="_Toc478517297"/>
      <w:r>
        <w:t>Office 365 Business</w:t>
      </w:r>
      <w:bookmarkEnd w:id="42"/>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A06C3F"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10B231" w14:textId="77777777" w:rsidR="00BC64C6" w:rsidRPr="0007323F" w:rsidRDefault="00BC64C6" w:rsidP="00BC64C6">
      <w:pPr>
        <w:pStyle w:val="ProductList-Offering2Heading"/>
      </w:pPr>
      <w:bookmarkStart w:id="43" w:name="_Toc433975816"/>
      <w:bookmarkStart w:id="44" w:name="_Toc478517298"/>
      <w:r>
        <w:t>Office 365 Customer Lockbox</w:t>
      </w:r>
      <w:bookmarkEnd w:id="43"/>
      <w:bookmarkEnd w:id="44"/>
    </w:p>
    <w:p w14:paraId="2F90D26D" w14:textId="77777777" w:rsidR="00BC64C6" w:rsidRPr="0007323F" w:rsidRDefault="00BC64C6" w:rsidP="00BC64C6">
      <w:pPr>
        <w:pStyle w:val="ProductList-Body"/>
        <w:tabs>
          <w:tab w:val="clear" w:pos="360"/>
        </w:tabs>
      </w:pPr>
      <w:r>
        <w:rPr>
          <w:b/>
          <w:bCs/>
          <w:color w:val="00188F"/>
        </w:rPr>
        <w:t>Tempo di Inattività</w:t>
      </w:r>
      <w:r w:rsidRPr="0096423C">
        <w:rPr>
          <w:b/>
        </w:rPr>
        <w:t>:</w:t>
      </w:r>
      <w:r>
        <w:t xml:space="preserve"> qualsiasi periodo di tempo durante il quale viene attivata la modalità con funzionalità ridotte di Customer Lockbox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A06C3F"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45" w:name="_Toc478517299"/>
      <w:r>
        <w:t>Office 365 ProPlus</w:t>
      </w:r>
      <w:bookmarkEnd w:id="45"/>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A06C3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46" w:name="_Toc478517300"/>
      <w:r>
        <w:t>Office Online</w:t>
      </w:r>
      <w:bookmarkEnd w:id="46"/>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A06C3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47" w:name="_Toc478517301"/>
      <w:r>
        <w:t>Video per Office 365</w:t>
      </w:r>
      <w:bookmarkEnd w:id="47"/>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A06C3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48" w:name="_Toc478517302"/>
      <w:r>
        <w:t>OneDrive for Business</w:t>
      </w:r>
      <w:bookmarkEnd w:id="48"/>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A06C3F"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49" w:name="_Toc478517303"/>
      <w:r>
        <w:t>Project Online</w:t>
      </w:r>
      <w:bookmarkEnd w:id="49"/>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A06C3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50" w:name="_Toc478517304"/>
      <w:r>
        <w:t>SharePoint Online</w:t>
      </w:r>
      <w:bookmarkEnd w:id="50"/>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A06C3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51" w:name="_Toc478517305"/>
      <w:r>
        <w:t>Skype for Business Online</w:t>
      </w:r>
      <w:bookmarkEnd w:id="51"/>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A06C3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52" w:name="_Toc440269628"/>
      <w:bookmarkStart w:id="53" w:name="SfB_PSTN"/>
      <w:bookmarkStart w:id="54" w:name="_Toc441215707"/>
      <w:bookmarkStart w:id="55" w:name="_Toc478517306"/>
      <w:r>
        <w:t>Skype for Business Online - PSTN Calling</w:t>
      </w:r>
      <w:bookmarkEnd w:id="52"/>
      <w:r>
        <w:t xml:space="preserve"> e PSTN Conferencing</w:t>
      </w:r>
      <w:bookmarkEnd w:id="53"/>
      <w:bookmarkEnd w:id="54"/>
      <w:bookmarkEnd w:id="55"/>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A06C3F"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56" w:name="_Toc444249041"/>
      <w:bookmarkStart w:id="57" w:name="_Toc478517307"/>
      <w:r w:rsidRPr="004F1DEA">
        <w:rPr>
          <w:lang w:val="en-US"/>
        </w:rPr>
        <w:t>Skype for Business Online - Qualità Vocale</w:t>
      </w:r>
      <w:bookmarkEnd w:id="56"/>
      <w:bookmarkEnd w:id="57"/>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050A7C" w14:textId="77777777" w:rsidR="00457E3F" w:rsidRPr="00DA07F4" w:rsidRDefault="00457E3F" w:rsidP="00457E3F">
      <w:pPr>
        <w:spacing w:after="0" w:line="240" w:lineRule="auto"/>
        <w:rPr>
          <w:sz w:val="18"/>
          <w:szCs w:val="18"/>
        </w:rPr>
      </w:pPr>
    </w:p>
    <w:p w14:paraId="7F70434F" w14:textId="77777777" w:rsidR="00457E3F" w:rsidRPr="00DA07F4" w:rsidRDefault="00A06C3F"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A06C3F" w:rsidP="00652D0B">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86C3629" w14:textId="41EB2D64" w:rsidR="00C86427" w:rsidRPr="00FB368F" w:rsidRDefault="00C86427" w:rsidP="00457E3F">
      <w:pPr>
        <w:pStyle w:val="ProductList-Offering2Heading"/>
        <w:keepNext/>
      </w:pPr>
      <w:bookmarkStart w:id="58" w:name="_Toc478517308"/>
      <w:r>
        <w:t>Yammer Enterprise</w:t>
      </w:r>
      <w:bookmarkEnd w:id="58"/>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A06C3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59" w:name="_Toc478517309"/>
      <w:r>
        <w:t>Servizi Microsoft Azure</w:t>
      </w:r>
      <w:bookmarkEnd w:id="59"/>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60" w:name="_Toc464226287"/>
      <w:bookmarkStart w:id="61" w:name="_Toc478517310"/>
      <w:r>
        <w:t>Servizi di Dominio AD</w:t>
      </w:r>
      <w:bookmarkEnd w:id="60"/>
      <w:bookmarkEnd w:id="61"/>
    </w:p>
    <w:p w14:paraId="306BFB7C" w14:textId="77777777" w:rsidR="007A3541" w:rsidRPr="005D2ED8" w:rsidRDefault="007A3541" w:rsidP="007A3541">
      <w:pPr>
        <w:pStyle w:val="ProductList-Body"/>
      </w:pPr>
      <w:r w:rsidRPr="005D2ED8">
        <w:rPr>
          <w:b/>
          <w:color w:val="00188F"/>
        </w:rPr>
        <w:t>Definizioni Aggiuntive:</w:t>
      </w:r>
    </w:p>
    <w:p w14:paraId="399B9C50"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Dominio Gestito</w:t>
      </w:r>
      <w:r w:rsidRPr="00DE284D">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Quantità Massima di Minuti Disponibili</w:t>
      </w:r>
      <w:r w:rsidRPr="00DE284D">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Tempo di Inattività</w:t>
      </w:r>
      <w:r w:rsidRPr="00DE284D">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 xml:space="preserve">Percentuale di Tempo di Attività Mensile: </w:t>
      </w:r>
      <w:r w:rsidRPr="005D2ED8">
        <w:t xml:space="preserve">la Percentuale di Tempo di Attività Mensile viene calcolata utilizzando la seguente formula: </w:t>
      </w:r>
    </w:p>
    <w:p w14:paraId="0E89202C" w14:textId="77777777" w:rsidR="007A3541" w:rsidRPr="005D2ED8" w:rsidRDefault="007A3541" w:rsidP="007A3541">
      <w:pPr>
        <w:pStyle w:val="ProductList-Body"/>
      </w:pPr>
    </w:p>
    <w:p w14:paraId="3DA3FEA4" w14:textId="77777777" w:rsidR="007A3541" w:rsidRPr="00171176" w:rsidRDefault="00A06C3F"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417B6280" w14:textId="77777777" w:rsidTr="00D21FE5">
        <w:trPr>
          <w:tblHeader/>
        </w:trPr>
        <w:tc>
          <w:tcPr>
            <w:tcW w:w="5400" w:type="dxa"/>
            <w:shd w:val="clear" w:color="auto" w:fill="0072C6"/>
          </w:tcPr>
          <w:p w14:paraId="01D26E89"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648D1406" w14:textId="77777777" w:rsidTr="00D21FE5">
        <w:tc>
          <w:tcPr>
            <w:tcW w:w="5400" w:type="dxa"/>
          </w:tcPr>
          <w:p w14:paraId="357E984B" w14:textId="77777777" w:rsidR="007A3541" w:rsidRPr="0076238C" w:rsidRDefault="007A3541" w:rsidP="00D21FE5">
            <w:pPr>
              <w:pStyle w:val="ProductList-OfferingBody"/>
              <w:jc w:val="center"/>
            </w:pPr>
            <w:r>
              <w:t>&lt; 99,9%</w:t>
            </w:r>
          </w:p>
        </w:tc>
        <w:tc>
          <w:tcPr>
            <w:tcW w:w="5400" w:type="dxa"/>
          </w:tcPr>
          <w:p w14:paraId="54A54D23" w14:textId="77777777" w:rsidR="007A3541" w:rsidRPr="0076238C" w:rsidRDefault="007A3541" w:rsidP="00D21FE5">
            <w:pPr>
              <w:pStyle w:val="ProductList-OfferingBody"/>
              <w:jc w:val="center"/>
            </w:pPr>
            <w:r>
              <w:t>10%</w:t>
            </w:r>
          </w:p>
        </w:tc>
      </w:tr>
      <w:tr w:rsidR="007A3541" w:rsidRPr="009D0B2F" w14:paraId="0F85DA11" w14:textId="77777777" w:rsidTr="00D21FE5">
        <w:tc>
          <w:tcPr>
            <w:tcW w:w="5400" w:type="dxa"/>
          </w:tcPr>
          <w:p w14:paraId="134621FE" w14:textId="77777777" w:rsidR="007A3541" w:rsidRPr="0076238C" w:rsidRDefault="007A3541" w:rsidP="00D21FE5">
            <w:pPr>
              <w:pStyle w:val="ProductList-OfferingBody"/>
              <w:jc w:val="center"/>
            </w:pPr>
            <w:r>
              <w:t>&lt; 99%</w:t>
            </w:r>
          </w:p>
        </w:tc>
        <w:tc>
          <w:tcPr>
            <w:tcW w:w="5400" w:type="dxa"/>
          </w:tcPr>
          <w:p w14:paraId="0492D1C3" w14:textId="77777777" w:rsidR="007A3541" w:rsidRPr="0076238C" w:rsidRDefault="007A3541" w:rsidP="00D21FE5">
            <w:pPr>
              <w:pStyle w:val="ProductList-OfferingBody"/>
              <w:jc w:val="center"/>
            </w:pPr>
            <w:r>
              <w:t>25%</w:t>
            </w:r>
          </w:p>
        </w:tc>
      </w:tr>
    </w:tbl>
    <w:p w14:paraId="1D0B88CF" w14:textId="77777777" w:rsidR="007A3541" w:rsidRPr="00171176"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C198C8B" w14:textId="1906FB12" w:rsidR="00DA6241" w:rsidRPr="00FB368F" w:rsidRDefault="00DA6241" w:rsidP="00DA6241">
      <w:pPr>
        <w:pStyle w:val="ProductList-Offering2Heading"/>
        <w:tabs>
          <w:tab w:val="clear" w:pos="360"/>
          <w:tab w:val="clear" w:pos="720"/>
          <w:tab w:val="clear" w:pos="1080"/>
        </w:tabs>
        <w:outlineLvl w:val="2"/>
      </w:pPr>
      <w:bookmarkStart w:id="62" w:name="_Toc478517311"/>
      <w:r>
        <w:t>Servizi di Gestione delle API</w:t>
      </w:r>
      <w:bookmarkEnd w:id="62"/>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A06C3F"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63" w:name="_Toc478517312"/>
      <w:bookmarkStart w:id="64" w:name="_Toc433975835"/>
      <w:bookmarkStart w:id="65" w:name="_Toc430180030"/>
      <w:bookmarkStart w:id="66" w:name="_Toc425256416"/>
      <w:r>
        <w:t>Assistenza per le App</w:t>
      </w:r>
      <w:bookmarkEnd w:id="63"/>
    </w:p>
    <w:p w14:paraId="4C942E4E" w14:textId="77777777" w:rsidR="001832F7" w:rsidRPr="0072127E" w:rsidRDefault="001832F7" w:rsidP="001832F7">
      <w:pPr>
        <w:pStyle w:val="ProductList-Body"/>
      </w:pPr>
      <w:r>
        <w:rPr>
          <w:b/>
          <w:color w:val="00188F"/>
        </w:rPr>
        <w:t>Definizioni Aggiuntive</w:t>
      </w:r>
      <w:r w:rsidRPr="00306767">
        <w:rPr>
          <w:b/>
          <w:bCs/>
        </w:rPr>
        <w:t>:</w:t>
      </w:r>
    </w:p>
    <w:p w14:paraId="6BC1366F" w14:textId="77777777" w:rsidR="001832F7" w:rsidRPr="0072127E" w:rsidRDefault="001832F7" w:rsidP="001832F7">
      <w:pPr>
        <w:pStyle w:val="ProductList-Body"/>
        <w:spacing w:after="40"/>
      </w:pPr>
      <w:r>
        <w:t>“</w:t>
      </w:r>
      <w:r>
        <w:rPr>
          <w:b/>
          <w:color w:val="00188F"/>
        </w:rPr>
        <w:t>App</w:t>
      </w:r>
      <w:r>
        <w:t>”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A06C3F"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64"/>
      <w:bookmarkEnd w:id="65"/>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67" w:name="_Toc478517313"/>
      <w:r>
        <w:t>Application Gateway</w:t>
      </w:r>
      <w:bookmarkEnd w:id="66"/>
      <w:bookmarkEnd w:id="67"/>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A06C3F"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0AAB110" w14:textId="77777777" w:rsidR="00DE284D" w:rsidRPr="0051699C" w:rsidRDefault="00DE284D" w:rsidP="00DE284D">
      <w:pPr>
        <w:pStyle w:val="ProductList-Offering2Heading"/>
        <w:outlineLvl w:val="2"/>
      </w:pPr>
      <w:bookmarkStart w:id="68" w:name="_Toc468346556"/>
      <w:bookmarkStart w:id="69" w:name="_Toc478517314"/>
      <w:bookmarkStart w:id="70" w:name="_Toc441215719"/>
      <w:bookmarkStart w:id="71" w:name="_Toc440269641"/>
      <w:bookmarkStart w:id="72" w:name="ServizioAutomazione"/>
      <w:bookmarkStart w:id="73" w:name="_Toc441217624"/>
      <w:r>
        <w:t>Application Insights</w:t>
      </w:r>
      <w:bookmarkEnd w:id="68"/>
      <w:bookmarkEnd w:id="69"/>
    </w:p>
    <w:p w14:paraId="5F57B962" w14:textId="77777777" w:rsidR="00DE284D" w:rsidRPr="0051699C" w:rsidRDefault="00DE284D" w:rsidP="00DE284D">
      <w:pPr>
        <w:pStyle w:val="ProductList-Body"/>
      </w:pPr>
      <w:r>
        <w:rPr>
          <w:b/>
          <w:color w:val="00188F"/>
        </w:rPr>
        <w:t>Definizioni Aggiuntive</w:t>
      </w:r>
      <w:r w:rsidRPr="001749EE">
        <w:rPr>
          <w:b/>
          <w:bCs/>
        </w:rPr>
        <w:t>:</w:t>
      </w:r>
    </w:p>
    <w:p w14:paraId="436FC722" w14:textId="77777777" w:rsidR="00DE284D" w:rsidRPr="0051699C" w:rsidRDefault="00DE284D" w:rsidP="00DE284D">
      <w:pPr>
        <w:spacing w:after="0"/>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323737B9" w14:textId="77777777" w:rsidR="00DE284D" w:rsidRPr="0051699C" w:rsidRDefault="00DE284D" w:rsidP="00DE284D">
      <w:pPr>
        <w:spacing w:after="0"/>
      </w:pPr>
      <w:r>
        <w:rPr>
          <w:sz w:val="18"/>
        </w:rPr>
        <w:t>“</w:t>
      </w:r>
      <w:r>
        <w:rPr>
          <w:b/>
          <w:color w:val="00188F"/>
          <w:sz w:val="18"/>
        </w:rPr>
        <w:t>Quantità Massima di Minuti Disponibili</w:t>
      </w:r>
      <w:r>
        <w:rPr>
          <w:sz w:val="18"/>
        </w:rPr>
        <w:t>”</w:t>
      </w:r>
      <w:r>
        <w:rPr>
          <w:sz w:val="18"/>
          <w:szCs w:val="18"/>
        </w:rPr>
        <w:t xml:space="preserve"> indica il numero totale di minuti di distribuzione delle Risorse Application Insights in un determinato periodo di sottoscrizione di Microsoft Azure nel corso di un mese di fatturazione.</w:t>
      </w:r>
    </w:p>
    <w:p w14:paraId="0B617BEB" w14:textId="77777777" w:rsidR="00DE284D" w:rsidRPr="0051699C" w:rsidRDefault="00DE284D" w:rsidP="00DE284D">
      <w:pPr>
        <w:spacing w:after="0"/>
      </w:pPr>
      <w:r>
        <w:rPr>
          <w:sz w:val="18"/>
        </w:rPr>
        <w:t>“</w:t>
      </w:r>
      <w:r>
        <w:rPr>
          <w:b/>
          <w:color w:val="00188F"/>
          <w:sz w:val="18"/>
        </w:rPr>
        <w:t>Latenza Dati</w:t>
      </w:r>
      <w:r>
        <w:rPr>
          <w:sz w:val="18"/>
        </w:rPr>
        <w:t>”</w:t>
      </w:r>
      <w:r>
        <w:rPr>
          <w:sz w:val="18"/>
          <w:szCs w:val="18"/>
        </w:rPr>
        <w:t xml:space="preserve"> indica i minuti di ritardo con cui i dati ricevuti dalla strumentazione nell’applicazione della Società vengono visualizzati nel servizio Application Insights, nei casi in cui il ritardo sia superiore a 2 ore.</w:t>
      </w:r>
    </w:p>
    <w:p w14:paraId="35DB9354" w14:textId="77777777" w:rsidR="00DE284D" w:rsidRPr="0051699C" w:rsidRDefault="00DE284D" w:rsidP="00DE284D">
      <w:pPr>
        <w:spacing w:after="0"/>
      </w:pPr>
      <w:r>
        <w:rPr>
          <w:sz w:val="18"/>
        </w:rPr>
        <w:t>“</w:t>
      </w:r>
      <w:r>
        <w:rPr>
          <w:b/>
          <w:color w:val="00188F"/>
          <w:sz w:val="18"/>
        </w:rPr>
        <w:t>Tempo di Inattività</w:t>
      </w:r>
      <w:r>
        <w:rPr>
          <w:sz w:val="18"/>
        </w:rPr>
        <w:t>”</w:t>
      </w:r>
      <w:r>
        <w:rPr>
          <w:sz w:val="18"/>
          <w:szCs w:val="18"/>
        </w:rPr>
        <w:t xml:space="preserve"> indica il numero totale di minuti accumulati appartenenti alla Quantità Massima di Minuti Disponibili che sono soggetti alla Latenza Dati.</w:t>
      </w:r>
    </w:p>
    <w:p w14:paraId="43AFD6C1" w14:textId="77777777" w:rsidR="00DE284D" w:rsidRDefault="00DE284D" w:rsidP="00DE284D">
      <w:pPr>
        <w:pStyle w:val="ProductList-Body"/>
      </w:pPr>
    </w:p>
    <w:p w14:paraId="4BCE90C4" w14:textId="77777777" w:rsidR="00DE284D" w:rsidRDefault="00DE284D" w:rsidP="00DE284D">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4E948332" w14:textId="77777777" w:rsidR="00DE284D" w:rsidRPr="0051699C" w:rsidRDefault="00DE284D" w:rsidP="00DE284D">
      <w:pPr>
        <w:pStyle w:val="ProductList-Body"/>
      </w:pPr>
    </w:p>
    <w:p w14:paraId="327A06C2" w14:textId="77777777" w:rsidR="00DE284D" w:rsidRPr="0051699C" w:rsidRDefault="00A06C3F" w:rsidP="00DE28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2020B" w14:textId="77777777" w:rsidR="00DE284D" w:rsidRPr="0051699C" w:rsidRDefault="00DE284D" w:rsidP="00DE284D">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9D0B2F" w14:paraId="12D4857D" w14:textId="77777777" w:rsidTr="00BE670B">
        <w:trPr>
          <w:trHeight w:val="249"/>
          <w:tblHeader/>
        </w:trPr>
        <w:tc>
          <w:tcPr>
            <w:tcW w:w="5400" w:type="dxa"/>
            <w:shd w:val="clear" w:color="auto" w:fill="0072C6"/>
          </w:tcPr>
          <w:p w14:paraId="60F510FF" w14:textId="77777777" w:rsidR="00DE284D" w:rsidRPr="001A0074" w:rsidRDefault="00DE284D" w:rsidP="00BE670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99FEE6" w14:textId="77777777" w:rsidR="00DE284D" w:rsidRPr="001A0074" w:rsidRDefault="00DE284D" w:rsidP="00BE670B">
            <w:pPr>
              <w:pStyle w:val="ProductList-OfferingBody"/>
              <w:jc w:val="center"/>
              <w:rPr>
                <w:color w:val="FFFFFF" w:themeColor="background1"/>
              </w:rPr>
            </w:pPr>
            <w:r>
              <w:rPr>
                <w:color w:val="FFFFFF" w:themeColor="background1"/>
              </w:rPr>
              <w:t>Credito di Servizio</w:t>
            </w:r>
          </w:p>
        </w:tc>
      </w:tr>
      <w:tr w:rsidR="00DE284D" w:rsidRPr="009D0B2F" w14:paraId="3A9B3843" w14:textId="77777777" w:rsidTr="00BE670B">
        <w:trPr>
          <w:trHeight w:val="242"/>
        </w:trPr>
        <w:tc>
          <w:tcPr>
            <w:tcW w:w="5400" w:type="dxa"/>
          </w:tcPr>
          <w:p w14:paraId="7E11CE45" w14:textId="77777777" w:rsidR="00DE284D" w:rsidRPr="0076238C" w:rsidRDefault="00DE284D" w:rsidP="00BE670B">
            <w:pPr>
              <w:pStyle w:val="ProductList-OfferingBody"/>
              <w:jc w:val="center"/>
            </w:pPr>
            <w:r>
              <w:t>&lt; 99,9%</w:t>
            </w:r>
          </w:p>
        </w:tc>
        <w:tc>
          <w:tcPr>
            <w:tcW w:w="5400" w:type="dxa"/>
          </w:tcPr>
          <w:p w14:paraId="0C23204F" w14:textId="77777777" w:rsidR="00DE284D" w:rsidRPr="0076238C" w:rsidRDefault="00DE284D" w:rsidP="00BE670B">
            <w:pPr>
              <w:pStyle w:val="ProductList-OfferingBody"/>
              <w:jc w:val="center"/>
            </w:pPr>
            <w:r>
              <w:t>10%</w:t>
            </w:r>
          </w:p>
        </w:tc>
      </w:tr>
      <w:tr w:rsidR="00DE284D" w:rsidRPr="009D0B2F" w14:paraId="7F4A1CAC" w14:textId="77777777" w:rsidTr="00BE670B">
        <w:trPr>
          <w:trHeight w:val="249"/>
        </w:trPr>
        <w:tc>
          <w:tcPr>
            <w:tcW w:w="5400" w:type="dxa"/>
          </w:tcPr>
          <w:p w14:paraId="6FCA39B4" w14:textId="77777777" w:rsidR="00DE284D" w:rsidRPr="0076238C" w:rsidRDefault="00DE284D" w:rsidP="00BE670B">
            <w:pPr>
              <w:pStyle w:val="ProductList-OfferingBody"/>
              <w:jc w:val="center"/>
            </w:pPr>
            <w:r>
              <w:t>&lt; 99%</w:t>
            </w:r>
          </w:p>
        </w:tc>
        <w:tc>
          <w:tcPr>
            <w:tcW w:w="5400" w:type="dxa"/>
          </w:tcPr>
          <w:p w14:paraId="3C14A6A7" w14:textId="77777777" w:rsidR="00DE284D" w:rsidRPr="0076238C" w:rsidRDefault="00DE284D" w:rsidP="00BE670B">
            <w:pPr>
              <w:pStyle w:val="ProductList-OfferingBody"/>
              <w:jc w:val="center"/>
            </w:pPr>
            <w:r>
              <w:t>25%</w:t>
            </w:r>
          </w:p>
        </w:tc>
      </w:tr>
    </w:tbl>
    <w:p w14:paraId="593AE1AD" w14:textId="77777777" w:rsidR="00DE284D" w:rsidRPr="0051699C" w:rsidRDefault="00A06C3F" w:rsidP="00DE2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E284D">
          <w:rPr>
            <w:rStyle w:val="Hyperlink"/>
            <w:sz w:val="16"/>
            <w:szCs w:val="16"/>
          </w:rPr>
          <w:t>Sommario</w:t>
        </w:r>
      </w:hyperlink>
      <w:r w:rsidR="00DE284D">
        <w:rPr>
          <w:sz w:val="16"/>
          <w:szCs w:val="16"/>
        </w:rPr>
        <w:t xml:space="preserve"> / </w:t>
      </w:r>
      <w:hyperlink w:anchor="Definitions" w:history="1">
        <w:r w:rsidR="00DE284D">
          <w:rPr>
            <w:rStyle w:val="Hyperlink"/>
            <w:sz w:val="16"/>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74" w:name="_Toc478517315"/>
      <w:r>
        <w:t>Servizio Automazione</w:t>
      </w:r>
      <w:bookmarkEnd w:id="70"/>
      <w:bookmarkEnd w:id="71"/>
      <w:bookmarkEnd w:id="72"/>
      <w:r>
        <w:t>: Configurazione dello Stato Desiderato (Desired State Configuration o “DSC”)</w:t>
      </w:r>
      <w:bookmarkEnd w:id="73"/>
      <w:bookmarkEnd w:id="74"/>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E284D">
        <w:rPr>
          <w:bCs/>
        </w:rPr>
        <w:t>“</w:t>
      </w:r>
      <w:r>
        <w:rPr>
          <w:b/>
          <w:color w:val="00188F"/>
        </w:rPr>
        <w:t>Minuti di Distribuzione</w:t>
      </w:r>
      <w:r w:rsidRPr="00DE284D">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E284D">
        <w:rPr>
          <w:bCs/>
        </w:rPr>
        <w:t>“</w:t>
      </w:r>
      <w:r>
        <w:rPr>
          <w:b/>
          <w:color w:val="00188F"/>
        </w:rPr>
        <w:t>Servizio Agente DSC</w:t>
      </w:r>
      <w:r w:rsidRPr="00DE284D">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E284D">
        <w:rPr>
          <w:bCs/>
        </w:rPr>
        <w:t>“</w:t>
      </w:r>
      <w:r>
        <w:rPr>
          <w:b/>
          <w:color w:val="00188F"/>
        </w:rPr>
        <w:t>Quantità Massima di Minuti Disponibili</w:t>
      </w:r>
      <w:r w:rsidRPr="00DE284D">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A06C3F"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75" w:name="_Toc441217625"/>
      <w:bookmarkStart w:id="76" w:name="_Toc478517316"/>
      <w:r>
        <w:t>Servizio Automazione: Automazione dei Processi</w:t>
      </w:r>
      <w:bookmarkEnd w:id="75"/>
      <w:bookmarkEnd w:id="76"/>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A06C3F"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007539D" w14:textId="77777777" w:rsidR="00652D0B" w:rsidRPr="0051699C" w:rsidRDefault="00652D0B" w:rsidP="00652D0B">
      <w:pPr>
        <w:pStyle w:val="ProductList-Offering2Heading"/>
        <w:tabs>
          <w:tab w:val="clear" w:pos="360"/>
          <w:tab w:val="clear" w:pos="720"/>
          <w:tab w:val="clear" w:pos="1080"/>
        </w:tabs>
        <w:outlineLvl w:val="2"/>
      </w:pPr>
      <w:bookmarkStart w:id="77" w:name="_Toc478517317"/>
      <w:bookmarkStart w:id="78" w:name="_Toc425256419"/>
      <w:r>
        <w:t>Funzioni di Azure</w:t>
      </w:r>
      <w:bookmarkEnd w:id="77"/>
    </w:p>
    <w:p w14:paraId="241F6B8E" w14:textId="77777777" w:rsidR="00652D0B" w:rsidRPr="0051699C" w:rsidRDefault="00652D0B" w:rsidP="00652D0B">
      <w:pPr>
        <w:shd w:val="clear" w:color="auto" w:fill="FFFFFF"/>
        <w:spacing w:after="0" w:line="240" w:lineRule="auto"/>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652D0B">
      <w:pPr>
        <w:pStyle w:val="ProductList-Body"/>
      </w:pPr>
      <w:r>
        <w:rPr>
          <w:b/>
          <w:color w:val="00188F"/>
        </w:rPr>
        <w:t>Definizioni Aggiuntive</w:t>
      </w:r>
      <w:r w:rsidRPr="001749EE">
        <w:rPr>
          <w:b/>
          <w:bCs/>
        </w:rPr>
        <w:t>:</w:t>
      </w:r>
    </w:p>
    <w:p w14:paraId="4BE37654" w14:textId="77777777" w:rsidR="00652D0B" w:rsidRPr="0051699C" w:rsidRDefault="00652D0B" w:rsidP="00652D0B">
      <w:pPr>
        <w:spacing w:after="0"/>
      </w:pPr>
      <w:r>
        <w:rPr>
          <w:sz w:val="18"/>
        </w:rPr>
        <w:t>“</w:t>
      </w:r>
      <w:r>
        <w:rPr>
          <w:b/>
          <w:color w:val="00188F"/>
          <w:sz w:val="18"/>
        </w:rPr>
        <w:t>Minuti di Distribuzione</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51699C" w:rsidRDefault="00652D0B" w:rsidP="00652D0B">
      <w:pPr>
        <w:spacing w:after="0"/>
      </w:pPr>
      <w:r>
        <w:rPr>
          <w:sz w:val="18"/>
        </w:rPr>
        <w:t>“</w:t>
      </w:r>
      <w:r>
        <w:rPr>
          <w:b/>
          <w:color w:val="00188F"/>
          <w:sz w:val="18"/>
        </w:rPr>
        <w:t>Quantità Massima di Minuti Disponibili</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51699C" w:rsidRDefault="00652D0B" w:rsidP="00652D0B">
      <w:pPr>
        <w:spacing w:after="0"/>
      </w:pPr>
      <w:r>
        <w:rPr>
          <w:sz w:val="18"/>
        </w:rPr>
        <w:t>“</w:t>
      </w:r>
      <w:r>
        <w:rPr>
          <w:b/>
          <w:color w:val="00188F"/>
          <w:sz w:val="18"/>
        </w:rPr>
        <w:t>App Funzione</w:t>
      </w:r>
      <w:r>
        <w:rPr>
          <w:sz w:val="18"/>
        </w:rPr>
        <w:t>”</w:t>
      </w:r>
      <w:r>
        <w:rPr>
          <w:sz w:val="18"/>
          <w:szCs w:val="18"/>
        </w:rPr>
        <w:t xml:space="preserve"> indica una singola Funzione distribuita in un Piano di Servizio App con un trigger associato.</w:t>
      </w:r>
    </w:p>
    <w:p w14:paraId="2C0992BD" w14:textId="77777777" w:rsidR="00652D0B" w:rsidRPr="0051699C" w:rsidRDefault="00652D0B" w:rsidP="00652D0B">
      <w:pPr>
        <w:spacing w:after="0"/>
      </w:pPr>
      <w:r>
        <w:rPr>
          <w:sz w:val="18"/>
        </w:rPr>
        <w:t>“</w:t>
      </w:r>
      <w:r>
        <w:rPr>
          <w:b/>
          <w:color w:val="00188F"/>
          <w:sz w:val="18"/>
        </w:rPr>
        <w:t>Tempo di Inattività</w:t>
      </w:r>
      <w:r>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3644C159" w14:textId="77777777" w:rsidR="00652D0B" w:rsidRPr="0051699C" w:rsidRDefault="00652D0B" w:rsidP="00652D0B">
      <w:pPr>
        <w:pStyle w:val="ProductList-Body"/>
      </w:pPr>
    </w:p>
    <w:p w14:paraId="06BA3965" w14:textId="77777777" w:rsidR="00652D0B" w:rsidRPr="0051699C" w:rsidRDefault="00A06C3F" w:rsidP="00652D0B">
      <w:pPr>
        <w:pStyle w:val="ListParagraph"/>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DE284D">
      <w:pPr>
        <w:pStyle w:val="ProductList-Body"/>
      </w:pPr>
      <w:r w:rsidRPr="00E1729F">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191BEA35" w14:textId="77777777" w:rsidTr="00301788">
        <w:trPr>
          <w:tblHeader/>
        </w:trPr>
        <w:tc>
          <w:tcPr>
            <w:tcW w:w="5400" w:type="dxa"/>
            <w:shd w:val="clear" w:color="auto" w:fill="0072C6"/>
          </w:tcPr>
          <w:p w14:paraId="604B6D49" w14:textId="77777777" w:rsidR="00652D0B" w:rsidRPr="001A0074" w:rsidRDefault="00652D0B" w:rsidP="00301788">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301788">
            <w:pPr>
              <w:pStyle w:val="ProductList-OfferingBody"/>
              <w:rPr>
                <w:color w:val="FFFFFF" w:themeColor="background1"/>
              </w:rPr>
            </w:pPr>
            <w:r>
              <w:rPr>
                <w:color w:val="FFFFFF" w:themeColor="background1"/>
              </w:rPr>
              <w:t>Credito di Servizio</w:t>
            </w:r>
          </w:p>
        </w:tc>
      </w:tr>
      <w:tr w:rsidR="00652D0B" w:rsidRPr="009D0B2F" w14:paraId="1EDEC251" w14:textId="77777777" w:rsidTr="00301788">
        <w:tc>
          <w:tcPr>
            <w:tcW w:w="5400" w:type="dxa"/>
          </w:tcPr>
          <w:p w14:paraId="5EF4B770" w14:textId="77777777" w:rsidR="00652D0B" w:rsidRPr="0076238C" w:rsidRDefault="00652D0B" w:rsidP="00301788">
            <w:pPr>
              <w:pStyle w:val="ProductList-OfferingBody"/>
              <w:jc w:val="center"/>
            </w:pPr>
            <w:r>
              <w:t>&lt; 99,95%</w:t>
            </w:r>
          </w:p>
        </w:tc>
        <w:tc>
          <w:tcPr>
            <w:tcW w:w="5400" w:type="dxa"/>
          </w:tcPr>
          <w:p w14:paraId="6D2E28C3" w14:textId="77777777" w:rsidR="00652D0B" w:rsidRPr="0076238C" w:rsidRDefault="00652D0B" w:rsidP="00301788">
            <w:pPr>
              <w:pStyle w:val="ProductList-OfferingBody"/>
              <w:jc w:val="center"/>
            </w:pPr>
            <w:r>
              <w:t>10%</w:t>
            </w:r>
          </w:p>
        </w:tc>
      </w:tr>
      <w:tr w:rsidR="00652D0B" w:rsidRPr="009D0B2F" w14:paraId="4F79EC43" w14:textId="77777777" w:rsidTr="00301788">
        <w:tc>
          <w:tcPr>
            <w:tcW w:w="5400" w:type="dxa"/>
          </w:tcPr>
          <w:p w14:paraId="62D17278" w14:textId="77777777" w:rsidR="00652D0B" w:rsidRPr="0076238C" w:rsidRDefault="00652D0B" w:rsidP="00301788">
            <w:pPr>
              <w:pStyle w:val="ProductList-OfferingBody"/>
              <w:jc w:val="center"/>
            </w:pPr>
            <w:r>
              <w:t>&lt; 99%</w:t>
            </w:r>
          </w:p>
        </w:tc>
        <w:tc>
          <w:tcPr>
            <w:tcW w:w="5400" w:type="dxa"/>
          </w:tcPr>
          <w:p w14:paraId="182145A8" w14:textId="77777777" w:rsidR="00652D0B" w:rsidRPr="0076238C" w:rsidRDefault="00652D0B" w:rsidP="00301788">
            <w:pPr>
              <w:pStyle w:val="ProductList-OfferingBody"/>
              <w:jc w:val="center"/>
            </w:pPr>
            <w:r>
              <w:t>25%</w:t>
            </w:r>
          </w:p>
        </w:tc>
      </w:tr>
    </w:tbl>
    <w:p w14:paraId="1369A2F4" w14:textId="77777777" w:rsidR="00652D0B" w:rsidRPr="0051699C"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556F3EAA" w14:textId="528E9F63" w:rsidR="001832F7" w:rsidRPr="0072127E" w:rsidRDefault="001832F7" w:rsidP="001832F7">
      <w:pPr>
        <w:pStyle w:val="ProductList-Offering2Heading"/>
        <w:tabs>
          <w:tab w:val="clear" w:pos="360"/>
          <w:tab w:val="clear" w:pos="720"/>
          <w:tab w:val="clear" w:pos="1080"/>
        </w:tabs>
        <w:outlineLvl w:val="2"/>
      </w:pPr>
      <w:bookmarkStart w:id="79" w:name="_Toc478517318"/>
      <w:r>
        <w:t>Centro Sicurezza di Azure</w:t>
      </w:r>
      <w:bookmarkEnd w:id="79"/>
    </w:p>
    <w:p w14:paraId="27C3E24A" w14:textId="77777777" w:rsidR="001832F7" w:rsidRPr="0072127E" w:rsidRDefault="001832F7" w:rsidP="001832F7">
      <w:pPr>
        <w:pStyle w:val="ProductList-Body"/>
      </w:pPr>
      <w:r>
        <w:rPr>
          <w:b/>
          <w:color w:val="00188F"/>
        </w:rPr>
        <w:t>Definizioni Aggiuntive</w:t>
      </w:r>
      <w:r w:rsidRPr="00923F24">
        <w:rPr>
          <w:b/>
          <w:bCs/>
        </w:rPr>
        <w:t>:</w:t>
      </w:r>
    </w:p>
    <w:p w14:paraId="20CD0541" w14:textId="77777777" w:rsidR="001832F7" w:rsidRPr="0072127E" w:rsidRDefault="001832F7" w:rsidP="001832F7">
      <w:pPr>
        <w:pStyle w:val="ProductList-Body"/>
        <w:spacing w:after="40"/>
      </w:pPr>
      <w:r>
        <w:t>“</w:t>
      </w:r>
      <w:r>
        <w:rPr>
          <w:b/>
          <w:color w:val="00188F"/>
        </w:rPr>
        <w:t>Nodo Protetto</w:t>
      </w:r>
      <w:r>
        <w:t>”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t>“</w:t>
      </w:r>
      <w:r>
        <w:rPr>
          <w:b/>
          <w:color w:val="00188F"/>
        </w:rPr>
        <w:t>Monitoraggio della Sicurezza</w:t>
      </w:r>
      <w:r>
        <w:t>”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FF4DF2">
        <w:rPr>
          <w:sz w:val="18"/>
          <w:szCs w:val="18"/>
        </w:rPr>
        <w:t>“</w:t>
      </w:r>
      <w:r w:rsidRPr="00FF4DF2">
        <w:rPr>
          <w:b/>
          <w:color w:val="00188F"/>
          <w:sz w:val="18"/>
          <w:szCs w:val="18"/>
        </w:rPr>
        <w:t>Tempo di Inattività</w:t>
      </w:r>
      <w:r w:rsidRPr="00FF4DF2">
        <w:rPr>
          <w:sz w:val="18"/>
          <w:szCs w:val="18"/>
        </w:rPr>
        <w:t>”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923F24">
        <w:rPr>
          <w:b/>
          <w:bCs/>
        </w:rPr>
        <w:t>:</w:t>
      </w:r>
      <w:r>
        <w:t xml:space="preserve"> la Percentuale di Tempo di Attività Mensile viene calcolata utilizzando la seguente formula:</w:t>
      </w:r>
    </w:p>
    <w:p w14:paraId="6CA3AA1A" w14:textId="77777777" w:rsidR="001832F7" w:rsidRPr="0072127E" w:rsidRDefault="001832F7" w:rsidP="001832F7">
      <w:pPr>
        <w:pStyle w:val="ProductList-Body"/>
      </w:pPr>
    </w:p>
    <w:p w14:paraId="5DC19909" w14:textId="77777777" w:rsidR="001832F7" w:rsidRPr="0072127E" w:rsidRDefault="00A06C3F"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E9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1F7825">
        <w:trPr>
          <w:tblHeader/>
        </w:trPr>
        <w:tc>
          <w:tcPr>
            <w:tcW w:w="5400" w:type="dxa"/>
            <w:shd w:val="clear" w:color="auto" w:fill="0072C6"/>
          </w:tcPr>
          <w:p w14:paraId="3EDE1388" w14:textId="77777777" w:rsidR="001832F7" w:rsidRPr="001A0074" w:rsidRDefault="001832F7" w:rsidP="001F7825">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1F7825">
            <w:pPr>
              <w:pStyle w:val="ProductList-OfferingBody"/>
              <w:rPr>
                <w:color w:val="FFFFFF" w:themeColor="background1"/>
              </w:rPr>
            </w:pPr>
            <w:r>
              <w:rPr>
                <w:color w:val="FFFFFF" w:themeColor="background1"/>
              </w:rPr>
              <w:t>Credito di Servizio</w:t>
            </w:r>
          </w:p>
        </w:tc>
      </w:tr>
      <w:tr w:rsidR="001832F7" w:rsidRPr="009D0B2F" w14:paraId="099E7006" w14:textId="77777777" w:rsidTr="001F7825">
        <w:tc>
          <w:tcPr>
            <w:tcW w:w="5400" w:type="dxa"/>
          </w:tcPr>
          <w:p w14:paraId="53B11AED" w14:textId="77777777" w:rsidR="001832F7" w:rsidRPr="0076238C" w:rsidRDefault="001832F7" w:rsidP="001F7825">
            <w:pPr>
              <w:pStyle w:val="ProductList-OfferingBody"/>
              <w:jc w:val="center"/>
            </w:pPr>
            <w:r>
              <w:t>&lt; 99,9%</w:t>
            </w:r>
          </w:p>
        </w:tc>
        <w:tc>
          <w:tcPr>
            <w:tcW w:w="5400" w:type="dxa"/>
          </w:tcPr>
          <w:p w14:paraId="4C62E956" w14:textId="77777777" w:rsidR="001832F7" w:rsidRPr="0076238C" w:rsidRDefault="001832F7" w:rsidP="001F7825">
            <w:pPr>
              <w:pStyle w:val="ProductList-OfferingBody"/>
              <w:jc w:val="center"/>
            </w:pPr>
            <w:r>
              <w:t>10%</w:t>
            </w:r>
          </w:p>
        </w:tc>
      </w:tr>
      <w:tr w:rsidR="001832F7" w:rsidRPr="009D0B2F" w14:paraId="7BA6D3B9" w14:textId="77777777" w:rsidTr="001F7825">
        <w:tc>
          <w:tcPr>
            <w:tcW w:w="5400" w:type="dxa"/>
          </w:tcPr>
          <w:p w14:paraId="1E3C3940" w14:textId="77777777" w:rsidR="001832F7" w:rsidRPr="0076238C" w:rsidRDefault="001832F7" w:rsidP="001F7825">
            <w:pPr>
              <w:pStyle w:val="ProductList-OfferingBody"/>
              <w:jc w:val="center"/>
            </w:pPr>
            <w:r>
              <w:t>&lt; 99%</w:t>
            </w:r>
          </w:p>
        </w:tc>
        <w:tc>
          <w:tcPr>
            <w:tcW w:w="5400" w:type="dxa"/>
          </w:tcPr>
          <w:p w14:paraId="076D0007" w14:textId="77777777" w:rsidR="001832F7" w:rsidRPr="0076238C" w:rsidRDefault="001832F7" w:rsidP="001F7825">
            <w:pPr>
              <w:pStyle w:val="ProductList-OfferingBody"/>
              <w:jc w:val="center"/>
            </w:pPr>
            <w:r>
              <w:t>25%</w:t>
            </w:r>
          </w:p>
        </w:tc>
      </w:tr>
    </w:tbl>
    <w:p w14:paraId="4A154F7A" w14:textId="77777777" w:rsidR="001832F7" w:rsidRPr="00FF081C" w:rsidRDefault="00A06C3F"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0079CE">
      <w:pPr>
        <w:pStyle w:val="ProductList-Offering2Heading"/>
        <w:keepNext/>
        <w:tabs>
          <w:tab w:val="clear" w:pos="360"/>
          <w:tab w:val="clear" w:pos="720"/>
          <w:tab w:val="clear" w:pos="1080"/>
        </w:tabs>
        <w:outlineLvl w:val="2"/>
      </w:pPr>
      <w:bookmarkStart w:id="80" w:name="_Toc478517319"/>
      <w:bookmarkStart w:id="81" w:name="BatchService"/>
      <w:r>
        <w:t>Servizio Batch</w:t>
      </w:r>
      <w:bookmarkEnd w:id="78"/>
      <w:bookmarkEnd w:id="80"/>
    </w:p>
    <w:bookmarkEnd w:id="81"/>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E1729F">
        <w:t>“</w:t>
      </w:r>
      <w:r w:rsidRPr="00E1729F">
        <w:rPr>
          <w:b/>
          <w:color w:val="00188F"/>
        </w:rPr>
        <w:t>Richieste Escluse</w:t>
      </w:r>
      <w:r w:rsidRPr="00E1729F">
        <w:t>”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E1729F">
        <w:rPr>
          <w:b/>
        </w:rPr>
        <w:t>:</w:t>
      </w:r>
      <w:r w:rsidRPr="00E1729F">
        <w:t xml:space="preserve"> per il Servizio Batch è calcolata sottraendo dal 100% la Frequenza Media di Esecuzioni con Errori per un determinato periodo di sottoscrizione di Microsoft Azure in un mese di fatturazione. La “Frequenza Media di Esecuzioni con Errori” di un mese di fatturazione indica la somma delle Frequenze di Esecuzioni con Errori per ogni ora del mese di fatturazione diviso per il numero totale di ore del mese di fatturazione. La Percentuale di Tempo di Attività Mensile è rappresentata dalla seguente formula:</w:t>
      </w:r>
    </w:p>
    <w:p w14:paraId="74B2A113" w14:textId="77777777" w:rsidR="00DE284D" w:rsidRPr="00E1729F" w:rsidRDefault="00DE284D" w:rsidP="00DE284D">
      <w:pPr>
        <w:pStyle w:val="ProductList-Body"/>
      </w:pPr>
    </w:p>
    <w:p w14:paraId="03DA4985" w14:textId="77777777" w:rsidR="00DE284D" w:rsidRPr="00E1729F" w:rsidRDefault="00DE284D" w:rsidP="00DE284D">
      <w:pPr>
        <w:pStyle w:val="ListParagraph"/>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82" w:name="_Toc444249054"/>
      <w:bookmarkStart w:id="83" w:name="_Toc457806454"/>
      <w:bookmarkStart w:id="84" w:name="_Toc457812836"/>
      <w:bookmarkStart w:id="85" w:name="_Toc478517320"/>
      <w:r>
        <w:t>Servizio Backup</w:t>
      </w:r>
      <w:bookmarkEnd w:id="82"/>
      <w:bookmarkEnd w:id="83"/>
      <w:bookmarkEnd w:id="84"/>
      <w:bookmarkEnd w:id="85"/>
    </w:p>
    <w:p w14:paraId="389F8FA5" w14:textId="77777777" w:rsidR="00A518FB" w:rsidRPr="00941D54" w:rsidRDefault="00A518FB" w:rsidP="00A518FB">
      <w:pPr>
        <w:pStyle w:val="ProductList-Body"/>
      </w:pPr>
      <w:r>
        <w:rPr>
          <w:b/>
          <w:color w:val="00188F"/>
        </w:rPr>
        <w:t>Definizioni Aggiuntive</w:t>
      </w:r>
      <w:r w:rsidRPr="00B44F4A">
        <w:rPr>
          <w:b/>
          <w:bCs/>
        </w:rPr>
        <w:t>:</w:t>
      </w:r>
    </w:p>
    <w:p w14:paraId="5C5678EB" w14:textId="77777777" w:rsidR="00A518FB" w:rsidRPr="00941D54" w:rsidRDefault="00A518FB" w:rsidP="00A518FB">
      <w:pPr>
        <w:pStyle w:val="ProductList-Body"/>
        <w:spacing w:after="40"/>
      </w:pPr>
      <w:r>
        <w:t>“</w:t>
      </w:r>
      <w:r>
        <w:rPr>
          <w:b/>
          <w:color w:val="00188F"/>
        </w:rPr>
        <w:t>Backup</w:t>
      </w:r>
      <w:r>
        <w:t>”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t>“</w:t>
      </w:r>
      <w:r>
        <w:rPr>
          <w:b/>
          <w:color w:val="00188F"/>
        </w:rPr>
        <w:t>Insieme di Credenziali di Backup</w:t>
      </w:r>
      <w:r>
        <w:t>”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t>“</w:t>
      </w:r>
      <w:r>
        <w:rPr>
          <w:b/>
          <w:color w:val="00188F"/>
        </w:rPr>
        <w:t>Errore</w:t>
      </w:r>
      <w:r>
        <w:t>”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t>“</w:t>
      </w:r>
      <w:r>
        <w:rPr>
          <w:b/>
          <w:color w:val="00188F"/>
        </w:rPr>
        <w:t>Ripristino</w:t>
      </w:r>
      <w:r>
        <w:t>”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B44F4A">
        <w:rPr>
          <w:b/>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B44F4A">
        <w:rPr>
          <w:b/>
          <w:bCs/>
        </w:rPr>
        <w:t>:</w:t>
      </w:r>
      <w:r>
        <w:t xml:space="preserve"> la Percentuale di Tempo di Attività Mensile viene calcolata utilizzando la seguente formula:</w:t>
      </w:r>
    </w:p>
    <w:p w14:paraId="5F1E3AE5" w14:textId="77777777" w:rsidR="00A518FB" w:rsidRPr="00941D54" w:rsidRDefault="00A518FB" w:rsidP="00A518FB">
      <w:pPr>
        <w:pStyle w:val="ProductList-Body"/>
      </w:pPr>
    </w:p>
    <w:p w14:paraId="25C64B92" w14:textId="77777777" w:rsidR="00A518FB" w:rsidRPr="00941D54" w:rsidRDefault="00A06C3F"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t>Credito di Servizio</w:t>
      </w:r>
      <w:r w:rsidRPr="006B1F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171943">
        <w:trPr>
          <w:tblHeader/>
        </w:trPr>
        <w:tc>
          <w:tcPr>
            <w:tcW w:w="5400" w:type="dxa"/>
            <w:shd w:val="clear" w:color="auto" w:fill="0072C6"/>
          </w:tcPr>
          <w:p w14:paraId="249D8FD1"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171943">
        <w:tc>
          <w:tcPr>
            <w:tcW w:w="5400" w:type="dxa"/>
            <w:tcBorders>
              <w:bottom w:val="single" w:sz="4" w:space="0" w:color="000000" w:themeColor="text1"/>
            </w:tcBorders>
          </w:tcPr>
          <w:p w14:paraId="4DE9B225" w14:textId="77777777" w:rsidR="00A518FB" w:rsidRPr="0076238C" w:rsidRDefault="00A518FB" w:rsidP="00171943">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171943">
            <w:pPr>
              <w:pStyle w:val="ProductList-OfferingBody"/>
              <w:jc w:val="center"/>
            </w:pPr>
            <w:r>
              <w:t>10%</w:t>
            </w:r>
          </w:p>
        </w:tc>
      </w:tr>
      <w:tr w:rsidR="00A518FB" w:rsidRPr="009D0B2F" w14:paraId="043D528F" w14:textId="77777777" w:rsidTr="00171943">
        <w:tc>
          <w:tcPr>
            <w:tcW w:w="5400" w:type="dxa"/>
            <w:tcBorders>
              <w:bottom w:val="single" w:sz="4" w:space="0" w:color="auto"/>
            </w:tcBorders>
          </w:tcPr>
          <w:p w14:paraId="308A5E4F" w14:textId="77777777" w:rsidR="00A518FB" w:rsidRPr="0076238C" w:rsidRDefault="00A518FB" w:rsidP="00171943">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171943">
            <w:pPr>
              <w:pStyle w:val="ProductList-OfferingBody"/>
              <w:jc w:val="center"/>
            </w:pPr>
            <w:r>
              <w:t>25%</w:t>
            </w:r>
          </w:p>
        </w:tc>
      </w:tr>
    </w:tbl>
    <w:p w14:paraId="3F94DDB7" w14:textId="77777777" w:rsidR="00A518FB" w:rsidRPr="00941D54"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4D6553">
      <w:pPr>
        <w:pStyle w:val="ProductList-Offering2Heading"/>
        <w:tabs>
          <w:tab w:val="clear" w:pos="360"/>
          <w:tab w:val="clear" w:pos="720"/>
          <w:tab w:val="clear" w:pos="1080"/>
        </w:tabs>
        <w:outlineLvl w:val="2"/>
      </w:pPr>
      <w:bookmarkStart w:id="86" w:name="_Toc478517321"/>
      <w:r>
        <w:t>Servizi BizTalk</w:t>
      </w:r>
      <w:bookmarkEnd w:id="86"/>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A06C3F"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7" w:name="_Toc478517322"/>
      <w:r>
        <w:t>Servizi Cache</w:t>
      </w:r>
      <w:bookmarkEnd w:id="87"/>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A06C3F"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8" w:name="_Toc478517323"/>
      <w:r>
        <w:t>Servizio CDN</w:t>
      </w:r>
      <w:bookmarkEnd w:id="88"/>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5A688E7" w14:textId="39F5F5A5" w:rsidR="00FE0A91" w:rsidRPr="00FB368F" w:rsidRDefault="00FE0A91" w:rsidP="007B4940">
      <w:pPr>
        <w:pStyle w:val="ProductList-Offering2Heading"/>
        <w:keepNext/>
        <w:tabs>
          <w:tab w:val="clear" w:pos="360"/>
          <w:tab w:val="clear" w:pos="720"/>
          <w:tab w:val="clear" w:pos="1080"/>
        </w:tabs>
        <w:outlineLvl w:val="2"/>
      </w:pPr>
      <w:bookmarkStart w:id="89" w:name="_Toc478517324"/>
      <w:r>
        <w:t>Servizi Cloud</w:t>
      </w:r>
      <w:bookmarkEnd w:id="89"/>
    </w:p>
    <w:p w14:paraId="2DD15F46" w14:textId="77777777" w:rsidR="00FE0A91" w:rsidRPr="00FB368F" w:rsidRDefault="00FE0A91" w:rsidP="007B4940">
      <w:pPr>
        <w:pStyle w:val="ProductList-Body"/>
        <w:keepNext/>
      </w:pPr>
      <w:r>
        <w:rPr>
          <w:b/>
          <w:color w:val="00188F"/>
        </w:rPr>
        <w:t>Definizioni Aggiuntive:</w:t>
      </w:r>
    </w:p>
    <w:p w14:paraId="5440BA80" w14:textId="77777777" w:rsidR="00FE0A91" w:rsidRPr="00FB368F" w:rsidRDefault="00FE0A91" w:rsidP="00FE0A91">
      <w:pPr>
        <w:pStyle w:val="ProductList-Body"/>
      </w:pPr>
      <w:r w:rsidRPr="00FC61C7">
        <w:t>“</w:t>
      </w:r>
      <w:r>
        <w:rPr>
          <w:b/>
          <w:color w:val="00188F"/>
        </w:rPr>
        <w:t>Servizi Cloud</w:t>
      </w:r>
      <w:r w:rsidRPr="00FC61C7">
        <w:t>”</w:t>
      </w:r>
      <w:r>
        <w:t xml:space="preserve"> indica un insieme di risorse di calcolo utilizzate per i Ruoli Web e di Lavoro. </w:t>
      </w:r>
    </w:p>
    <w:p w14:paraId="523F9192" w14:textId="00B43911" w:rsidR="00FE0A91" w:rsidRPr="00FB368F" w:rsidRDefault="00FE0A91" w:rsidP="00FE0A91">
      <w:pPr>
        <w:pStyle w:val="ProductList-Body"/>
      </w:pPr>
      <w:r w:rsidRPr="00FC61C7">
        <w:t>“</w:t>
      </w:r>
      <w:r>
        <w:rPr>
          <w:b/>
          <w:color w:val="00188F"/>
        </w:rPr>
        <w:t>Quantità Massima di Minuti Disponibili</w:t>
      </w:r>
      <w:r w:rsidRPr="00FC61C7">
        <w:t>”</w:t>
      </w:r>
      <w:r>
        <w:t xml:space="preserve">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w:t>
      </w:r>
      <w:r w:rsidR="00C25131">
        <w:t>’</w:t>
      </w:r>
      <w:r>
        <w:t>azione che dà inizio alla distribuzione del Tenant e all</w:t>
      </w:r>
      <w:r w:rsidR="00C25131">
        <w:t>’</w:t>
      </w:r>
      <w:r>
        <w:t>avvio dei ruoli associati fino al momento in cui la società si attiva per interrompere o eliminare il Tenant.</w:t>
      </w:r>
    </w:p>
    <w:p w14:paraId="6BC07C68" w14:textId="77777777" w:rsidR="00FE0A91" w:rsidRPr="00FB368F" w:rsidRDefault="00FE0A91" w:rsidP="00FE0A91">
      <w:pPr>
        <w:pStyle w:val="ProductList-Body"/>
      </w:pPr>
      <w:r w:rsidRPr="00FC61C7">
        <w:t>“</w:t>
      </w:r>
      <w:r>
        <w:rPr>
          <w:b/>
          <w:color w:val="00188F"/>
        </w:rPr>
        <w:t>Tenant</w:t>
      </w:r>
      <w:r w:rsidRPr="00FC61C7">
        <w:t>”</w:t>
      </w:r>
      <w:r>
        <w:t xml:space="preserve"> indica uno o più ruoli, ciascuno dei quali consistente di una o più istanze del ruolo distribuite in un pacchetto singolo.</w:t>
      </w:r>
    </w:p>
    <w:p w14:paraId="527190F9" w14:textId="77777777" w:rsidR="00FE0A91" w:rsidRPr="00FB368F" w:rsidRDefault="00FE0A91" w:rsidP="00FE0A91">
      <w:pPr>
        <w:pStyle w:val="ProductList-Body"/>
      </w:pPr>
      <w:r w:rsidRPr="00FC61C7">
        <w:t>“</w:t>
      </w:r>
      <w:r>
        <w:rPr>
          <w:b/>
          <w:color w:val="00188F"/>
        </w:rPr>
        <w:t>Dominio di Aggiornamento</w:t>
      </w:r>
      <w:r w:rsidRPr="00FC61C7">
        <w:t>”</w:t>
      </w:r>
      <w:r>
        <w:t xml:space="preserve"> indica un insieme di istanze di Microsoft Azure alle quali vengono applicati contemporaneamente aggiornamenti della piattaforma.</w:t>
      </w:r>
    </w:p>
    <w:p w14:paraId="69D38F93" w14:textId="54EA647D" w:rsidR="00FE0A91" w:rsidRPr="00FB368F" w:rsidRDefault="00FE0A91" w:rsidP="00FE0A91">
      <w:pPr>
        <w:pStyle w:val="ProductList-Body"/>
      </w:pPr>
      <w:r w:rsidRPr="00FC61C7">
        <w:t>“</w:t>
      </w:r>
      <w:r>
        <w:rPr>
          <w:b/>
          <w:color w:val="00188F"/>
        </w:rPr>
        <w:t>Ruolo Web</w:t>
      </w:r>
      <w:r w:rsidRPr="00FC61C7">
        <w:t>”</w:t>
      </w:r>
      <w:r>
        <w:t xml:space="preserve"> indica un componente dei Servizi Cloud eseguito nell</w:t>
      </w:r>
      <w:r w:rsidR="00C25131">
        <w:t>’</w:t>
      </w:r>
      <w:r>
        <w:t xml:space="preserve">ambiente di esecuzione di Azure che viene personalizzato per la programmazione delle applicazioni per il Web supportata da IIS e ASP.NET. </w:t>
      </w:r>
    </w:p>
    <w:p w14:paraId="7437E28D" w14:textId="04DEEC94" w:rsidR="00FE0A91" w:rsidRPr="00FB368F" w:rsidRDefault="00FE0A91" w:rsidP="00FE0A91">
      <w:pPr>
        <w:pStyle w:val="ProductList-Body"/>
      </w:pPr>
      <w:r w:rsidRPr="00FC61C7">
        <w:t>“</w:t>
      </w:r>
      <w:r>
        <w:rPr>
          <w:b/>
          <w:color w:val="00188F"/>
        </w:rPr>
        <w:t>Ruolo di Lavoro</w:t>
      </w:r>
      <w:r w:rsidRPr="00FC61C7">
        <w:t xml:space="preserve">” </w:t>
      </w:r>
      <w:r>
        <w:t>indica un componente dei Servizi Cloud eseguito nell</w:t>
      </w:r>
      <w:r w:rsidR="00C25131">
        <w:t>’</w:t>
      </w:r>
      <w:r>
        <w:t>ambiente di esecuzione di Azure che serve allo sviluppo generalizzato e potrà fornire l</w:t>
      </w:r>
      <w:r w:rsidR="00C25131">
        <w:t>’</w:t>
      </w:r>
      <w:r>
        <w:t>elaborazione in background per un Ruolo Web.</w:t>
      </w:r>
    </w:p>
    <w:p w14:paraId="4FA753B8" w14:textId="77777777" w:rsidR="00FE0A91" w:rsidRPr="00FB368F" w:rsidRDefault="00FE0A91" w:rsidP="00FE0A91">
      <w:pPr>
        <w:pStyle w:val="ProductList-Body"/>
      </w:pPr>
    </w:p>
    <w:p w14:paraId="1EFB277F" w14:textId="116E2C94" w:rsidR="00FE0A91" w:rsidRPr="00FB368F" w:rsidRDefault="00FE0A91" w:rsidP="00FE0A91">
      <w:pPr>
        <w:pStyle w:val="ProductList-Body"/>
      </w:pPr>
      <w:r>
        <w:rPr>
          <w:b/>
          <w:color w:val="00188F"/>
        </w:rPr>
        <w:t>Tempo di Inattività:</w:t>
      </w:r>
      <w:r w:rsidR="00A86007">
        <w:t xml:space="preserve"> </w:t>
      </w:r>
      <w:r>
        <w:t>minuti totali accumulati appartenenti alla Quantità Massima di Minuti Disponibili che non hanno Connettività Esterna.</w:t>
      </w:r>
    </w:p>
    <w:p w14:paraId="41B25F2B" w14:textId="77777777" w:rsidR="00FE0A91" w:rsidRPr="00FB368F" w:rsidRDefault="00FE0A91" w:rsidP="00FE0A91">
      <w:pPr>
        <w:pStyle w:val="ProductList-Body"/>
      </w:pPr>
    </w:p>
    <w:p w14:paraId="1EBB4001" w14:textId="77777777" w:rsidR="00DE284D" w:rsidRPr="00E1729F" w:rsidRDefault="00DE284D" w:rsidP="00DE284D">
      <w:pPr>
        <w:pStyle w:val="ProductList-Body"/>
      </w:pPr>
      <w:r w:rsidRPr="00E1729F">
        <w:rPr>
          <w:b/>
          <w:color w:val="00188F"/>
        </w:rPr>
        <w:t>Percentuale del Tempo di Attività Mensile:</w:t>
      </w:r>
      <w:r w:rsidRPr="00E1729F">
        <w:t xml:space="preserve"> per i Servizi Cloud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1093283A" w14:textId="77777777" w:rsidR="00DE284D" w:rsidRPr="00E1729F" w:rsidRDefault="00DE284D" w:rsidP="00DE284D">
      <w:pPr>
        <w:pStyle w:val="ProductList-Body"/>
      </w:pPr>
    </w:p>
    <w:p w14:paraId="787B05F2" w14:textId="77777777" w:rsidR="00DE284D" w:rsidRPr="00EC26DD" w:rsidRDefault="00DE284D" w:rsidP="00DE284D">
      <w:pPr>
        <w:pStyle w:val="ListParagraph"/>
        <w:rPr>
          <w:rFonts w:eastAsia="PMingLiU"/>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oMath>
      </m:oMathPara>
    </w:p>
    <w:p w14:paraId="5376AD8D" w14:textId="5B63E72D" w:rsidR="00FE0A91" w:rsidRPr="00FB368F" w:rsidRDefault="00FE0A91" w:rsidP="00FE0A9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F1DEA">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Credito di Servizio</w:t>
            </w:r>
          </w:p>
        </w:tc>
      </w:tr>
      <w:tr w:rsidR="00FE0A91" w:rsidRPr="009D0B2F" w14:paraId="7A732226" w14:textId="77777777" w:rsidTr="004F1DEA">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F1DEA">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21443E26" w:rsidR="00FE0A91"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DD2B73" w14:textId="77777777" w:rsidR="00B509B2" w:rsidRPr="009B3DC1" w:rsidRDefault="00B509B2" w:rsidP="00B509B2">
      <w:pPr>
        <w:pStyle w:val="ProductList-Offering2Heading"/>
        <w:tabs>
          <w:tab w:val="clear" w:pos="360"/>
          <w:tab w:val="clear" w:pos="720"/>
          <w:tab w:val="clear" w:pos="1080"/>
        </w:tabs>
        <w:outlineLvl w:val="2"/>
      </w:pPr>
      <w:bookmarkStart w:id="90" w:name="_Toc450912769"/>
      <w:bookmarkStart w:id="91" w:name="_Toc478517325"/>
      <w:bookmarkStart w:id="92" w:name="_Toc421206038"/>
      <w:r>
        <w:t>Catalogo Dati</w:t>
      </w:r>
      <w:bookmarkEnd w:id="90"/>
      <w:bookmarkEnd w:id="91"/>
    </w:p>
    <w:p w14:paraId="4CD8D9EE" w14:textId="77777777" w:rsidR="00B509B2" w:rsidRPr="009B3DC1" w:rsidRDefault="00B509B2" w:rsidP="00B509B2">
      <w:pPr>
        <w:pStyle w:val="ProductList-Body"/>
      </w:pPr>
      <w:r>
        <w:rPr>
          <w:b/>
          <w:color w:val="00188F"/>
        </w:rPr>
        <w:t>Definizioni Aggiuntive:</w:t>
      </w:r>
    </w:p>
    <w:p w14:paraId="362D62BE" w14:textId="77777777" w:rsidR="00B509B2" w:rsidRPr="009B3DC1" w:rsidRDefault="00B509B2" w:rsidP="00B509B2">
      <w:pPr>
        <w:pStyle w:val="ProductList-Body"/>
      </w:pPr>
      <w:r>
        <w:t>“</w:t>
      </w:r>
      <w:r>
        <w:rPr>
          <w:b/>
          <w:color w:val="00188F"/>
        </w:rPr>
        <w:t>Minuti di Distribuzione</w:t>
      </w:r>
      <w:r>
        <w:t>”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t>“</w:t>
      </w:r>
      <w:r>
        <w:rPr>
          <w:b/>
          <w:color w:val="00188F"/>
        </w:rPr>
        <w:t>Voci</w:t>
      </w:r>
      <w:r>
        <w:t>”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t xml:space="preserve"> la Percentuale di Tempo di Attività Mensile viene calcolata utilizzando la seguente formula:</w:t>
      </w:r>
    </w:p>
    <w:p w14:paraId="20670061" w14:textId="77777777" w:rsidR="00B509B2" w:rsidRPr="009B3DC1" w:rsidRDefault="00B509B2" w:rsidP="00B509B2">
      <w:pPr>
        <w:pStyle w:val="ProductList-Body"/>
      </w:pPr>
    </w:p>
    <w:p w14:paraId="2A864B2D" w14:textId="77777777" w:rsidR="00B509B2" w:rsidRPr="009B3DC1" w:rsidRDefault="00A06C3F"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810A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93" w:name="_Toc478517326"/>
      <w:r>
        <w:t>Data Factory – Esecuzioni Attività</w:t>
      </w:r>
      <w:bookmarkEnd w:id="92"/>
      <w:bookmarkEnd w:id="93"/>
    </w:p>
    <w:p w14:paraId="5210B219" w14:textId="77777777" w:rsidR="00C0781D" w:rsidRPr="00BF480C" w:rsidRDefault="00C0781D" w:rsidP="00C0781D">
      <w:pPr>
        <w:pStyle w:val="ProductList-Body"/>
      </w:pPr>
      <w:r>
        <w:rPr>
          <w:b/>
          <w:color w:val="00188F"/>
        </w:rPr>
        <w:t>Definizioni Aggiuntive:</w:t>
      </w:r>
    </w:p>
    <w:p w14:paraId="658D43D1" w14:textId="48B5FC77" w:rsidR="00C0781D" w:rsidRPr="00BF480C" w:rsidRDefault="00DE284D" w:rsidP="00C0781D">
      <w:pPr>
        <w:pStyle w:val="ProductList-Body"/>
      </w:pPr>
      <w:r w:rsidRPr="00DE284D">
        <w:t>“</w:t>
      </w:r>
      <w:r w:rsidR="00C0781D">
        <w:rPr>
          <w:b/>
          <w:color w:val="00188F"/>
        </w:rPr>
        <w:t>Esecuzione Attività</w:t>
      </w:r>
      <w:r w:rsidRPr="00DE284D">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DE284D">
        <w:t>“</w:t>
      </w:r>
      <w:r w:rsidR="00C0781D">
        <w:rPr>
          <w:b/>
          <w:color w:val="00188F"/>
        </w:rPr>
        <w:t>Esecuzioni Attività Ritardate</w:t>
      </w:r>
      <w:r w:rsidRPr="00DE284D">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DE284D">
        <w:t>“</w:t>
      </w:r>
      <w:r w:rsidR="00C0781D">
        <w:rPr>
          <w:b/>
          <w:color w:val="00188F"/>
        </w:rPr>
        <w:t>Numero Complessivo di Esecuzioni Attività</w:t>
      </w:r>
      <w:r w:rsidRPr="00DE284D">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A06C3F" w:rsidP="000079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94" w:name="_Toc421206039"/>
      <w:bookmarkStart w:id="95" w:name="_Toc478517327"/>
      <w:r>
        <w:t>Data Factory – Chiamate API</w:t>
      </w:r>
      <w:bookmarkEnd w:id="94"/>
      <w:bookmarkEnd w:id="95"/>
    </w:p>
    <w:p w14:paraId="47D7870F" w14:textId="77777777" w:rsidR="00C0781D" w:rsidRPr="00BF480C" w:rsidRDefault="00C0781D" w:rsidP="001832F7">
      <w:pPr>
        <w:pStyle w:val="ProductList-Body"/>
        <w:keepNext/>
      </w:pPr>
      <w:r>
        <w:rPr>
          <w:b/>
          <w:color w:val="00188F"/>
        </w:rPr>
        <w:t>Definizioni Aggiuntive:</w:t>
      </w:r>
    </w:p>
    <w:p w14:paraId="21B86589" w14:textId="77777777" w:rsidR="00DE284D" w:rsidRPr="00E1729F" w:rsidRDefault="00DE284D" w:rsidP="00DE284D">
      <w:pPr>
        <w:pStyle w:val="ProductList-Body"/>
      </w:pPr>
      <w:r w:rsidRPr="00DE284D">
        <w:t>“</w:t>
      </w:r>
      <w:r w:rsidRPr="00E1729F">
        <w:rPr>
          <w:b/>
          <w:color w:val="00188F"/>
        </w:rPr>
        <w:t>Richieste Escluse</w:t>
      </w:r>
      <w:r w:rsidRPr="00DE284D">
        <w:t>”</w:t>
      </w:r>
      <w:r w:rsidRPr="00E1729F">
        <w:t xml:space="preserve"> indica l’insieme di richieste che restituiscono un codice di stato HTTP 4xx che non sia un codice di stato HTTP 408. </w:t>
      </w:r>
    </w:p>
    <w:p w14:paraId="6DAC76DD" w14:textId="61B94CCF" w:rsidR="00C0781D" w:rsidRPr="00BF480C" w:rsidRDefault="00DE284D" w:rsidP="00C0781D">
      <w:pPr>
        <w:pStyle w:val="ProductList-Body"/>
      </w:pPr>
      <w:r w:rsidRPr="00DE284D">
        <w:t>“</w:t>
      </w:r>
      <w:r w:rsidR="00C0781D">
        <w:rPr>
          <w:b/>
          <w:color w:val="00188F"/>
        </w:rPr>
        <w:t>Richieste non Riuscite</w:t>
      </w:r>
      <w:r w:rsidRPr="00DE284D">
        <w:t>”</w:t>
      </w:r>
      <w:r w:rsidR="00C0781D">
        <w:t xml:space="preserve"> indica l’insieme di tutte le richieste all’interno delle Richieste Totali che restituiscono un Codice di Errore o un codice di stato HTTP 408 o che non restituiscono un Codice di Riuscita entro due minuti. </w:t>
      </w:r>
    </w:p>
    <w:p w14:paraId="0C58E02B" w14:textId="7696BBE6" w:rsidR="00C0781D" w:rsidRPr="00BF480C" w:rsidRDefault="00DE284D" w:rsidP="00C0781D">
      <w:pPr>
        <w:pStyle w:val="ProductList-Body"/>
      </w:pPr>
      <w:r w:rsidRPr="00DE284D">
        <w:t>“</w:t>
      </w:r>
      <w:r w:rsidR="00C0781D">
        <w:rPr>
          <w:b/>
          <w:color w:val="00188F"/>
        </w:rPr>
        <w:t>Risorse</w:t>
      </w:r>
      <w:r w:rsidRPr="00DE284D">
        <w:t>”</w:t>
      </w:r>
      <w:r w:rsidR="00C0781D">
        <w:t xml:space="preserve"> indica pipeline, insiemi di dati e servizi collegati creati all’interno di una Data Factory.</w:t>
      </w:r>
    </w:p>
    <w:p w14:paraId="489C8A0B" w14:textId="34FFB7E1" w:rsidR="00C0781D" w:rsidRPr="00BF480C" w:rsidRDefault="00DE284D" w:rsidP="00C0781D">
      <w:pPr>
        <w:pStyle w:val="ProductList-Body"/>
      </w:pPr>
      <w:r w:rsidRPr="00DE284D">
        <w:t>“</w:t>
      </w:r>
      <w:r w:rsidR="00C0781D">
        <w:rPr>
          <w:b/>
          <w:color w:val="00188F"/>
        </w:rPr>
        <w:t>Richieste Totali</w:t>
      </w:r>
      <w:r w:rsidRPr="00DE284D">
        <w:t>”</w:t>
      </w:r>
      <w:r w:rsidR="00C0781D">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E1729F">
        <w:rPr>
          <w:b/>
        </w:rPr>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p>
    <w:p w14:paraId="53D94245" w14:textId="77777777" w:rsidR="00DE284D" w:rsidRPr="00E1729F" w:rsidRDefault="00DE284D" w:rsidP="00DE284D">
      <w:pPr>
        <w:pStyle w:val="ProductList-Body"/>
      </w:pPr>
    </w:p>
    <w:p w14:paraId="50D02A4E"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E1729F">
        <w:rPr>
          <w:b/>
        </w:rPr>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5C13F688" w14:textId="77777777" w:rsidTr="00BE670B">
        <w:trPr>
          <w:tblHeader/>
        </w:trPr>
        <w:tc>
          <w:tcPr>
            <w:tcW w:w="5400" w:type="dxa"/>
            <w:shd w:val="clear" w:color="auto" w:fill="0072C6"/>
          </w:tcPr>
          <w:p w14:paraId="2E98D08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24EA51F3" w14:textId="77777777" w:rsidTr="00BE670B">
        <w:tc>
          <w:tcPr>
            <w:tcW w:w="5400" w:type="dxa"/>
          </w:tcPr>
          <w:p w14:paraId="04E5B7AC" w14:textId="77777777" w:rsidR="00DE284D" w:rsidRPr="00E1729F" w:rsidRDefault="00DE284D" w:rsidP="00BE670B">
            <w:pPr>
              <w:pStyle w:val="ProductList-OfferingBody"/>
              <w:jc w:val="center"/>
            </w:pPr>
            <w:r w:rsidRPr="00E1729F">
              <w:t>&lt; 99,9%</w:t>
            </w:r>
          </w:p>
        </w:tc>
        <w:tc>
          <w:tcPr>
            <w:tcW w:w="5400" w:type="dxa"/>
          </w:tcPr>
          <w:p w14:paraId="7BC3E30D" w14:textId="77777777" w:rsidR="00DE284D" w:rsidRPr="00E1729F" w:rsidRDefault="00DE284D" w:rsidP="00BE670B">
            <w:pPr>
              <w:pStyle w:val="ProductList-OfferingBody"/>
              <w:jc w:val="center"/>
            </w:pPr>
            <w:r w:rsidRPr="00E1729F">
              <w:t>10%</w:t>
            </w:r>
          </w:p>
        </w:tc>
      </w:tr>
      <w:tr w:rsidR="00DE284D" w:rsidRPr="00E1729F" w14:paraId="6ABB9E3B" w14:textId="77777777" w:rsidTr="00BE670B">
        <w:tc>
          <w:tcPr>
            <w:tcW w:w="5400" w:type="dxa"/>
          </w:tcPr>
          <w:p w14:paraId="4C56A43A" w14:textId="77777777" w:rsidR="00DE284D" w:rsidRPr="00E1729F" w:rsidRDefault="00DE284D" w:rsidP="00BE670B">
            <w:pPr>
              <w:pStyle w:val="ProductList-OfferingBody"/>
              <w:jc w:val="center"/>
            </w:pPr>
            <w:r w:rsidRPr="00E1729F">
              <w:t>&lt; 99%</w:t>
            </w:r>
          </w:p>
        </w:tc>
        <w:tc>
          <w:tcPr>
            <w:tcW w:w="5400" w:type="dxa"/>
          </w:tcPr>
          <w:p w14:paraId="32E733D1" w14:textId="77777777" w:rsidR="00DE284D" w:rsidRPr="00E1729F" w:rsidRDefault="00DE284D" w:rsidP="00BE670B">
            <w:pPr>
              <w:pStyle w:val="ProductList-OfferingBody"/>
              <w:jc w:val="center"/>
            </w:pPr>
            <w:r w:rsidRPr="00E1729F">
              <w:t>25%</w:t>
            </w:r>
          </w:p>
        </w:tc>
      </w:tr>
    </w:tbl>
    <w:p w14:paraId="35D4A501" w14:textId="77777777" w:rsidR="00C0781D" w:rsidRPr="00BF480C"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96" w:name="_Toc464226303"/>
      <w:bookmarkStart w:id="97" w:name="_Toc478517328"/>
      <w:r>
        <w:t>Data Lake Analytics</w:t>
      </w:r>
      <w:bookmarkEnd w:id="96"/>
      <w:bookmarkEnd w:id="97"/>
    </w:p>
    <w:p w14:paraId="4E77C208" w14:textId="77777777" w:rsidR="007A3541" w:rsidRPr="005D2ED8" w:rsidRDefault="007A3541" w:rsidP="007A3541">
      <w:pPr>
        <w:pStyle w:val="ProductList-Body"/>
        <w:rPr>
          <w:szCs w:val="18"/>
        </w:rPr>
      </w:pPr>
      <w:r w:rsidRPr="005D2ED8">
        <w:rPr>
          <w:b/>
          <w:color w:val="00188F"/>
          <w:szCs w:val="18"/>
        </w:rPr>
        <w:t>Definizioni Aggiuntive:</w:t>
      </w:r>
    </w:p>
    <w:p w14:paraId="635B919C" w14:textId="77777777" w:rsidR="007A3541" w:rsidRPr="005D2ED8" w:rsidRDefault="007A3541" w:rsidP="007A3541">
      <w:pPr>
        <w:pStyle w:val="ProductList-Body"/>
        <w:rPr>
          <w:szCs w:val="18"/>
        </w:rPr>
      </w:pPr>
      <w:r w:rsidRPr="00DE284D">
        <w:rPr>
          <w:szCs w:val="18"/>
        </w:rPr>
        <w:t>“</w:t>
      </w:r>
      <w:r w:rsidRPr="005D2ED8">
        <w:rPr>
          <w:b/>
          <w:color w:val="00188F"/>
          <w:szCs w:val="18"/>
        </w:rPr>
        <w:t>Operazioni Totali</w:t>
      </w:r>
      <w:r w:rsidRPr="00DE284D">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Operazioni Non Riuscite</w:t>
      </w:r>
      <w:r w:rsidRPr="00DE284D">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DE284D">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la Percentuale di Tempo di Attività Mensile viene calcolata utilizzando la seguente formula:</w:t>
      </w:r>
    </w:p>
    <w:p w14:paraId="26C9DD44" w14:textId="77777777" w:rsidR="007A3541" w:rsidRPr="005D2ED8" w:rsidRDefault="007A3541" w:rsidP="007A3541">
      <w:pPr>
        <w:pStyle w:val="ProductList-Body"/>
        <w:rPr>
          <w:szCs w:val="18"/>
        </w:rPr>
      </w:pPr>
    </w:p>
    <w:p w14:paraId="293A375F" w14:textId="77777777" w:rsidR="007A3541" w:rsidRPr="00171176" w:rsidRDefault="007A3541" w:rsidP="007A3541">
      <w:pPr>
        <w:pStyle w:val="ListParagraph"/>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43331D70" w14:textId="77777777" w:rsidTr="00D21FE5">
        <w:trPr>
          <w:tblHeader/>
        </w:trPr>
        <w:tc>
          <w:tcPr>
            <w:tcW w:w="5400" w:type="dxa"/>
            <w:shd w:val="clear" w:color="auto" w:fill="0072C6"/>
          </w:tcPr>
          <w:p w14:paraId="58973D1F"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04FAF1BA" w14:textId="77777777" w:rsidTr="00D21FE5">
        <w:tc>
          <w:tcPr>
            <w:tcW w:w="5400" w:type="dxa"/>
          </w:tcPr>
          <w:p w14:paraId="1AFD1BDE" w14:textId="77777777" w:rsidR="007A3541" w:rsidRPr="000C2CAE" w:rsidRDefault="007A3541" w:rsidP="00D21FE5">
            <w:pPr>
              <w:pStyle w:val="ProductList-OfferingBody"/>
              <w:jc w:val="center"/>
            </w:pPr>
            <w:r>
              <w:t>&lt; 99,9%</w:t>
            </w:r>
          </w:p>
        </w:tc>
        <w:tc>
          <w:tcPr>
            <w:tcW w:w="5400" w:type="dxa"/>
          </w:tcPr>
          <w:p w14:paraId="7B22E6BE" w14:textId="77777777" w:rsidR="007A3541" w:rsidRPr="000C2CAE" w:rsidRDefault="007A3541" w:rsidP="00D21FE5">
            <w:pPr>
              <w:pStyle w:val="ProductList-OfferingBody"/>
              <w:jc w:val="center"/>
            </w:pPr>
            <w:r>
              <w:t>10%</w:t>
            </w:r>
          </w:p>
        </w:tc>
      </w:tr>
      <w:tr w:rsidR="007A3541" w:rsidRPr="000C2CAE" w14:paraId="06F9C58B" w14:textId="77777777" w:rsidTr="00D21FE5">
        <w:tc>
          <w:tcPr>
            <w:tcW w:w="5400" w:type="dxa"/>
          </w:tcPr>
          <w:p w14:paraId="2A1812DC" w14:textId="77777777" w:rsidR="007A3541" w:rsidRPr="000C2CAE" w:rsidRDefault="007A3541" w:rsidP="00D21FE5">
            <w:pPr>
              <w:pStyle w:val="ProductList-OfferingBody"/>
              <w:jc w:val="center"/>
            </w:pPr>
            <w:r>
              <w:t>&lt; 99%</w:t>
            </w:r>
          </w:p>
        </w:tc>
        <w:tc>
          <w:tcPr>
            <w:tcW w:w="5400" w:type="dxa"/>
          </w:tcPr>
          <w:p w14:paraId="789854CA" w14:textId="77777777" w:rsidR="007A3541" w:rsidRPr="000C2CAE" w:rsidRDefault="007A3541" w:rsidP="00D21FE5">
            <w:pPr>
              <w:pStyle w:val="ProductList-OfferingBody"/>
              <w:jc w:val="center"/>
            </w:pPr>
            <w:r>
              <w:t>25%</w:t>
            </w:r>
          </w:p>
        </w:tc>
      </w:tr>
    </w:tbl>
    <w:p w14:paraId="371C1839" w14:textId="77777777" w:rsidR="007A3541" w:rsidRPr="00171176"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652D0B">
      <w:pPr>
        <w:pStyle w:val="ProductList-Offering2Heading"/>
        <w:keepNext/>
        <w:tabs>
          <w:tab w:val="clear" w:pos="360"/>
          <w:tab w:val="clear" w:pos="720"/>
          <w:tab w:val="clear" w:pos="1080"/>
        </w:tabs>
        <w:outlineLvl w:val="2"/>
      </w:pPr>
      <w:bookmarkStart w:id="98" w:name="_Toc464226304"/>
      <w:bookmarkStart w:id="99" w:name="_Toc478517329"/>
      <w:r>
        <w:t>Data Lake Store</w:t>
      </w:r>
      <w:bookmarkEnd w:id="98"/>
      <w:bookmarkEnd w:id="99"/>
    </w:p>
    <w:p w14:paraId="095ADA7A" w14:textId="77777777" w:rsidR="007A3541" w:rsidRPr="005D2ED8" w:rsidRDefault="007A3541" w:rsidP="007A3541">
      <w:pPr>
        <w:pStyle w:val="ProductList-Body"/>
        <w:rPr>
          <w:szCs w:val="18"/>
        </w:rPr>
      </w:pPr>
      <w:r w:rsidRPr="005D2ED8">
        <w:rPr>
          <w:b/>
          <w:color w:val="00188F"/>
          <w:szCs w:val="18"/>
        </w:rPr>
        <w:t>Definizioni Aggiuntive:</w:t>
      </w:r>
    </w:p>
    <w:p w14:paraId="7D7C1E6F" w14:textId="77777777" w:rsidR="007A3541" w:rsidRPr="005D2ED8" w:rsidRDefault="007A3541" w:rsidP="007A3541">
      <w:pPr>
        <w:pStyle w:val="ProductList-Body"/>
        <w:rPr>
          <w:szCs w:val="18"/>
        </w:rPr>
      </w:pPr>
      <w:r w:rsidRPr="00DE284D">
        <w:rPr>
          <w:szCs w:val="18"/>
        </w:rPr>
        <w:t>“</w:t>
      </w:r>
      <w:r w:rsidRPr="005D2ED8">
        <w:rPr>
          <w:b/>
          <w:color w:val="00188F"/>
          <w:szCs w:val="18"/>
        </w:rPr>
        <w:t>Operazioni Totali</w:t>
      </w:r>
      <w:r w:rsidRPr="00DE284D">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Operazioni Non Riuscite</w:t>
      </w:r>
      <w:r w:rsidRPr="00DE284D">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DE284D">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xml:space="preserve"> la Percentuale di Tempo di Attività Mensile viene calcolata utilizzando la seguente formula:</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0663981F" w14:textId="77777777" w:rsidTr="00D21FE5">
        <w:trPr>
          <w:tblHeader/>
        </w:trPr>
        <w:tc>
          <w:tcPr>
            <w:tcW w:w="5400" w:type="dxa"/>
            <w:shd w:val="clear" w:color="auto" w:fill="0072C6"/>
          </w:tcPr>
          <w:p w14:paraId="246116B4"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7D809AD1" w14:textId="77777777" w:rsidTr="00D21FE5">
        <w:tc>
          <w:tcPr>
            <w:tcW w:w="5400" w:type="dxa"/>
          </w:tcPr>
          <w:p w14:paraId="35CF99F4" w14:textId="77777777" w:rsidR="007A3541" w:rsidRPr="000C2CAE" w:rsidRDefault="007A3541" w:rsidP="00D21FE5">
            <w:pPr>
              <w:pStyle w:val="ProductList-OfferingBody"/>
              <w:jc w:val="center"/>
            </w:pPr>
            <w:r>
              <w:t>&lt; 99,9%</w:t>
            </w:r>
          </w:p>
        </w:tc>
        <w:tc>
          <w:tcPr>
            <w:tcW w:w="5400" w:type="dxa"/>
          </w:tcPr>
          <w:p w14:paraId="7852046C" w14:textId="77777777" w:rsidR="007A3541" w:rsidRPr="000C2CAE" w:rsidRDefault="007A3541" w:rsidP="00D21FE5">
            <w:pPr>
              <w:pStyle w:val="ProductList-OfferingBody"/>
              <w:jc w:val="center"/>
            </w:pPr>
            <w:r>
              <w:t>10%</w:t>
            </w:r>
          </w:p>
        </w:tc>
      </w:tr>
      <w:tr w:rsidR="007A3541" w:rsidRPr="000C2CAE" w14:paraId="436AC557" w14:textId="77777777" w:rsidTr="00D21FE5">
        <w:tc>
          <w:tcPr>
            <w:tcW w:w="5400" w:type="dxa"/>
          </w:tcPr>
          <w:p w14:paraId="49C0403B" w14:textId="77777777" w:rsidR="007A3541" w:rsidRPr="000C2CAE" w:rsidRDefault="007A3541" w:rsidP="00D21FE5">
            <w:pPr>
              <w:pStyle w:val="ProductList-OfferingBody"/>
              <w:jc w:val="center"/>
            </w:pPr>
            <w:r>
              <w:t>&lt; 99%</w:t>
            </w:r>
          </w:p>
        </w:tc>
        <w:tc>
          <w:tcPr>
            <w:tcW w:w="5400" w:type="dxa"/>
          </w:tcPr>
          <w:p w14:paraId="6F6CFE75" w14:textId="77777777" w:rsidR="007A3541" w:rsidRPr="000C2CAE" w:rsidRDefault="007A3541" w:rsidP="00D21FE5">
            <w:pPr>
              <w:pStyle w:val="ProductList-OfferingBody"/>
              <w:jc w:val="center"/>
            </w:pPr>
            <w:r>
              <w:t>25%</w:t>
            </w:r>
          </w:p>
        </w:tc>
      </w:tr>
    </w:tbl>
    <w:p w14:paraId="722177BD" w14:textId="77777777" w:rsidR="007A3541" w:rsidRPr="00171176"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0E4B85CC" w14:textId="6188F244" w:rsidR="00482BC7" w:rsidRPr="00FB368F" w:rsidRDefault="00482BC7" w:rsidP="00482BC7">
      <w:pPr>
        <w:pStyle w:val="ProductList-Offering2Heading"/>
        <w:tabs>
          <w:tab w:val="clear" w:pos="360"/>
          <w:tab w:val="clear" w:pos="720"/>
          <w:tab w:val="clear" w:pos="1080"/>
        </w:tabs>
        <w:outlineLvl w:val="2"/>
      </w:pPr>
      <w:bookmarkStart w:id="100" w:name="_Toc478517330"/>
      <w:r>
        <w:t>DocumentDB</w:t>
      </w:r>
      <w:bookmarkEnd w:id="100"/>
    </w:p>
    <w:p w14:paraId="5B645FE1" w14:textId="5C6CCD7A" w:rsidR="009C4F47" w:rsidRPr="00FB368F" w:rsidRDefault="00482BC7" w:rsidP="009147D0">
      <w:pPr>
        <w:pStyle w:val="ProductList-Body"/>
      </w:pPr>
      <w:r>
        <w:rPr>
          <w:b/>
          <w:color w:val="00188F"/>
        </w:rPr>
        <w:t>Definizioni Aggiuntive:</w:t>
      </w:r>
    </w:p>
    <w:p w14:paraId="55139C0F" w14:textId="12F805FE" w:rsidR="009C4F47" w:rsidRPr="00FB368F" w:rsidRDefault="009C4F47" w:rsidP="00482BC7">
      <w:pPr>
        <w:pStyle w:val="ProductList-Body"/>
        <w:spacing w:after="40"/>
      </w:pPr>
      <w:r w:rsidRPr="00FC61C7">
        <w:t>“</w:t>
      </w:r>
      <w:r>
        <w:rPr>
          <w:b/>
          <w:color w:val="00188F"/>
        </w:rPr>
        <w:t>Frequenza Media Errori</w:t>
      </w:r>
      <w:r w:rsidRPr="00FC61C7">
        <w:t>”</w:t>
      </w:r>
      <w:r>
        <w:t xml:space="preserve"> per un mese di fatturazione indica la somma delle Frequenze Errori per ogni ora del mese di fatturazione divisa per il numero totale di ore del mese di fatturazione. </w:t>
      </w:r>
    </w:p>
    <w:p w14:paraId="10E34DBF" w14:textId="6C56D266" w:rsidR="00482BC7" w:rsidRPr="00FB368F" w:rsidRDefault="00482BC7" w:rsidP="00482BC7">
      <w:pPr>
        <w:pStyle w:val="ProductList-Body"/>
        <w:spacing w:after="40"/>
      </w:pPr>
      <w:r>
        <w:t>“</w:t>
      </w:r>
      <w:r>
        <w:rPr>
          <w:b/>
          <w:color w:val="00188F"/>
        </w:rPr>
        <w:t>Account Database</w:t>
      </w:r>
      <w:r>
        <w:t>” indica un account DocumentDB contenente uno o più database.</w:t>
      </w:r>
    </w:p>
    <w:p w14:paraId="621D3E71" w14:textId="7B2B0FE9" w:rsidR="006159AE" w:rsidRPr="00FB368F" w:rsidRDefault="006159AE" w:rsidP="006159AE">
      <w:pPr>
        <w:pStyle w:val="ProductList-Body"/>
      </w:pPr>
      <w:r>
        <w:t>“</w:t>
      </w:r>
      <w:r>
        <w:rPr>
          <w:b/>
          <w:color w:val="00188F"/>
        </w:rPr>
        <w:t>Frequenza Errori</w:t>
      </w:r>
      <w:r>
        <w:t>” indica il numero totale di Richieste Non Riuscite diviso per le Richieste Totali in tutte le Risorse di una determinata sottoscrizione di Azure in uno specifico intervallo di un</w:t>
      </w:r>
      <w:r w:rsidR="00C25131">
        <w:t>’</w:t>
      </w:r>
      <w:r>
        <w:t>ora. Qualora il numero di Richieste Totali in uno specifico intervallo di un</w:t>
      </w:r>
      <w:r w:rsidR="00C25131">
        <w:t>’</w:t>
      </w:r>
      <w:r>
        <w:t>ora sia zero, la Frequenza Errori relativa a tale intervallo sarà pari allo 0%.</w:t>
      </w:r>
    </w:p>
    <w:p w14:paraId="589A8CE9" w14:textId="77966A49" w:rsidR="00482BC7" w:rsidRPr="00FB368F" w:rsidRDefault="00482BC7" w:rsidP="00482BC7">
      <w:pPr>
        <w:pStyle w:val="ProductList-Body"/>
        <w:spacing w:after="40"/>
      </w:pPr>
      <w:r>
        <w:t>“</w:t>
      </w:r>
      <w:r>
        <w:rPr>
          <w:b/>
          <w:color w:val="00188F"/>
        </w:rPr>
        <w:t>Richieste Escluse</w:t>
      </w:r>
      <w:r>
        <w:t>” indica richieste all</w:t>
      </w:r>
      <w:r w:rsidR="00C25131">
        <w:t>’</w:t>
      </w:r>
      <w:r>
        <w:t xml:space="preserve">interno delle Richieste Totali che restituiscono un codice di stato HTTP 4xx che non sia il codice di stato </w:t>
      </w:r>
      <w:r w:rsidR="00B24E64">
        <w:br/>
      </w:r>
      <w:r>
        <w:t xml:space="preserve">HTTP 408. </w:t>
      </w:r>
    </w:p>
    <w:p w14:paraId="1C0918D8" w14:textId="23A23979" w:rsidR="00482BC7" w:rsidRPr="00FB368F" w:rsidRDefault="00482BC7" w:rsidP="00482BC7">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Errore o un codice di stato HTTP 408 oppure che non riescono a restituire un Codice di Riuscita entro 5 secondi.</w:t>
      </w:r>
    </w:p>
    <w:p w14:paraId="0E006557" w14:textId="08CB29C6" w:rsidR="006159AE" w:rsidRPr="00FB368F" w:rsidRDefault="006159AE" w:rsidP="006159AE">
      <w:pPr>
        <w:pStyle w:val="ProductList-Body"/>
        <w:spacing w:after="40"/>
      </w:pPr>
      <w:r>
        <w:t>“</w:t>
      </w:r>
      <w:r>
        <w:rPr>
          <w:b/>
          <w:color w:val="00188F"/>
        </w:rPr>
        <w:t>Risorsa</w:t>
      </w:r>
      <w:r>
        <w:t>” indica un insieme di persone giuridiche indirizzabili tramite un URI associate a un Account Database.</w:t>
      </w:r>
    </w:p>
    <w:p w14:paraId="403C641E" w14:textId="0A18810B" w:rsidR="006159AE" w:rsidRPr="00FB368F" w:rsidRDefault="006159AE" w:rsidP="006159AE">
      <w:pPr>
        <w:pStyle w:val="ProductList-Body"/>
        <w:spacing w:after="40"/>
      </w:pPr>
      <w:r>
        <w:t>“</w:t>
      </w:r>
      <w:r>
        <w:rPr>
          <w:b/>
          <w:color w:val="00188F"/>
        </w:rPr>
        <w:t>Richieste Totali</w:t>
      </w:r>
      <w:r>
        <w:t>” indica l</w:t>
      </w:r>
      <w:r w:rsidR="00C25131">
        <w:t>’</w:t>
      </w:r>
      <w:r>
        <w:t>insieme di tutte le richieste, ad eccezione delle Richieste Escluse, di eseguire operazioni nei confronti di Risorse tentate in un intervallo di un</w:t>
      </w:r>
      <w:r w:rsidR="00C25131">
        <w:t>’</w:t>
      </w:r>
      <w:r>
        <w:t>ora all</w:t>
      </w:r>
      <w:r w:rsidR="00C25131">
        <w:t>’</w:t>
      </w:r>
      <w:r>
        <w:t xml:space="preserve">interno di una determinata sottoscrizione di Azure nel corso di un mese di fatturazione. </w:t>
      </w:r>
    </w:p>
    <w:p w14:paraId="18D361D9" w14:textId="77777777" w:rsidR="00482BC7" w:rsidRPr="00FB368F" w:rsidRDefault="00482BC7" w:rsidP="00482BC7">
      <w:pPr>
        <w:pStyle w:val="ProductList-Body"/>
      </w:pPr>
    </w:p>
    <w:p w14:paraId="005D6FD8" w14:textId="36EB6C88" w:rsidR="00482BC7" w:rsidRPr="00FB368F" w:rsidRDefault="00482BC7" w:rsidP="00482BC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B9852D0" w14:textId="77777777" w:rsidR="00482BC7" w:rsidRPr="00FB368F" w:rsidRDefault="00482BC7" w:rsidP="00482BC7">
      <w:pPr>
        <w:pStyle w:val="ProductList-Body"/>
      </w:pPr>
    </w:p>
    <w:p w14:paraId="3DADC8E2" w14:textId="04F6DF0B" w:rsidR="00482BC7" w:rsidRPr="00FB368F" w:rsidRDefault="00BD7D7A" w:rsidP="00FC61C7">
      <w:pPr>
        <w:pStyle w:val="ListParagraph"/>
      </w:pPr>
      <m:oMathPara>
        <m:oMath>
          <m:r>
            <m:rPr>
              <m:nor/>
            </m:rPr>
            <w:rPr>
              <w:rFonts w:ascii="Cambria Math" w:hAnsi="Cambria Math" w:cs="Tahoma"/>
              <w:i/>
              <w:sz w:val="18"/>
              <w:szCs w:val="18"/>
            </w:rPr>
            <m:t xml:space="preserve">100% - Frequenza Media Errori </m:t>
          </m:r>
        </m:oMath>
      </m:oMathPara>
    </w:p>
    <w:p w14:paraId="4F006DBA" w14:textId="64D230D4" w:rsidR="00482BC7" w:rsidRPr="00FB368F" w:rsidRDefault="00482BC7" w:rsidP="00BC64C6">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4F1DEA">
        <w:trPr>
          <w:tblHeader/>
        </w:trPr>
        <w:tc>
          <w:tcPr>
            <w:tcW w:w="5400" w:type="dxa"/>
            <w:shd w:val="clear" w:color="auto" w:fill="0072C6"/>
          </w:tcPr>
          <w:p w14:paraId="5E7E5A6D" w14:textId="77777777" w:rsidR="00482BC7" w:rsidRPr="000C2CAE" w:rsidRDefault="00482BC7"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05FE9FB" w14:textId="77777777" w:rsidR="00482BC7" w:rsidRPr="000C2CAE" w:rsidRDefault="00482BC7" w:rsidP="00BC64C6">
            <w:pPr>
              <w:pStyle w:val="ProductList-OfferingBody"/>
              <w:keepNext/>
              <w:jc w:val="center"/>
              <w:rPr>
                <w:color w:val="FFFFFF" w:themeColor="background1"/>
              </w:rPr>
            </w:pPr>
            <w:r>
              <w:rPr>
                <w:color w:val="FFFFFF" w:themeColor="background1"/>
              </w:rPr>
              <w:t>Credito di Servizio</w:t>
            </w:r>
          </w:p>
        </w:tc>
      </w:tr>
      <w:tr w:rsidR="00482BC7" w:rsidRPr="000C2CAE" w14:paraId="0BEF5334" w14:textId="77777777" w:rsidTr="004F1DEA">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4F1DEA">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6E7C669F" w:rsidR="00482BC7"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01" w:name="_Toc478517331"/>
      <w:r>
        <w:t>ExpressRoute</w:t>
      </w:r>
      <w:bookmarkEnd w:id="101"/>
    </w:p>
    <w:p w14:paraId="38CB5C3F" w14:textId="77777777" w:rsidR="003F4EE4" w:rsidRPr="00FB368F" w:rsidRDefault="003F4EE4" w:rsidP="003F4EE4">
      <w:pPr>
        <w:pStyle w:val="ProductList-Body"/>
      </w:pPr>
      <w:r>
        <w:rPr>
          <w:b/>
          <w:color w:val="00188F"/>
        </w:rPr>
        <w:t>Definizioni Aggiuntive:</w:t>
      </w:r>
    </w:p>
    <w:p w14:paraId="6C9EA989" w14:textId="77777777" w:rsidR="003F4EE4" w:rsidRPr="00FB368F" w:rsidRDefault="003F4EE4" w:rsidP="003F4EE4">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exchange o di un provider di servizi di rete, nei casi in cui tale connettività non passi attraverso la rete Internet pubblica.</w:t>
      </w:r>
    </w:p>
    <w:p w14:paraId="1DDAE602" w14:textId="77777777" w:rsidR="003F4EE4" w:rsidRPr="00FB368F" w:rsidRDefault="003F4EE4" w:rsidP="003F4EE4">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71B68A4E" w14:textId="2AF8CBD1" w:rsidR="003F4EE4" w:rsidRPr="00FB368F" w:rsidRDefault="003F4EE4" w:rsidP="003F4EE4">
      <w:pPr>
        <w:pStyle w:val="ProductList-Body"/>
        <w:spacing w:after="40"/>
      </w:pPr>
      <w:r>
        <w:t>“</w:t>
      </w:r>
      <w:r>
        <w:rPr>
          <w:b/>
          <w:color w:val="00188F"/>
        </w:rPr>
        <w:t>Rete Virtuale</w:t>
      </w:r>
      <w:r>
        <w:t>” indica una rete privata virtuale che include una raccolta di indirizzi IP definiti dall</w:t>
      </w:r>
      <w:r w:rsidR="00C25131">
        <w:t>’</w:t>
      </w:r>
      <w:r>
        <w:t>utente e di subnet che formano un limite di rete all</w:t>
      </w:r>
      <w:r w:rsidR="00C25131">
        <w:t>’</w:t>
      </w:r>
      <w:r>
        <w:t>interno di Microsoft Azure.</w:t>
      </w:r>
    </w:p>
    <w:p w14:paraId="0FDA420B" w14:textId="77777777" w:rsidR="002A6220" w:rsidRPr="003F4EE4" w:rsidRDefault="002A6220" w:rsidP="002A6220">
      <w:pPr>
        <w:pStyle w:val="ProductList-Body"/>
      </w:pPr>
      <w:r>
        <w:t>“</w:t>
      </w:r>
      <w:r>
        <w:rPr>
          <w:b/>
          <w:color w:val="00188F"/>
        </w:rPr>
        <w:t>Gateway VPN</w:t>
      </w:r>
      <w:r>
        <w:t>” indica un gateway che facilita la connettività cross-premise tra una Rete Virtuale e una rete locale della società.</w:t>
      </w:r>
    </w:p>
    <w:p w14:paraId="432460E2" w14:textId="77777777" w:rsidR="002A6220" w:rsidRPr="00F13390" w:rsidRDefault="002A6220" w:rsidP="002A6220">
      <w:pPr>
        <w:pStyle w:val="ProductList-Body"/>
        <w:rPr>
          <w:sz w:val="17"/>
          <w:szCs w:val="17"/>
        </w:rPr>
      </w:pPr>
    </w:p>
    <w:p w14:paraId="65A5A37A" w14:textId="77777777" w:rsidR="002A6220" w:rsidRDefault="002A6220" w:rsidP="002A6220">
      <w:pPr>
        <w:pStyle w:val="ProductList-Body"/>
      </w:pPr>
      <w:r>
        <w:rPr>
          <w:b/>
          <w:color w:val="00188F"/>
        </w:rPr>
        <w:t>Tempo di Inattività</w:t>
      </w:r>
      <w:r w:rsidRPr="00F13390">
        <w:rPr>
          <w:b/>
          <w:color w:val="00188F"/>
        </w:rPr>
        <w:t>:</w:t>
      </w:r>
      <w:r>
        <w:t xml:space="preserve">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36B0CE77" w14:textId="77777777" w:rsidR="003F4EE4" w:rsidRPr="00FB368F" w:rsidRDefault="003F4EE4" w:rsidP="003F4EE4">
      <w:pPr>
        <w:pStyle w:val="ProductList-Body"/>
      </w:pPr>
    </w:p>
    <w:p w14:paraId="1C8CD1EB" w14:textId="0AA2787E" w:rsidR="003F4EE4" w:rsidRPr="00FB368F" w:rsidRDefault="003F4EE4" w:rsidP="003F4EE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15DF1FF" w14:textId="77777777" w:rsidR="003F4EE4" w:rsidRPr="00FB368F" w:rsidRDefault="003F4EE4" w:rsidP="003F4EE4">
      <w:pPr>
        <w:pStyle w:val="ProductList-Body"/>
      </w:pPr>
    </w:p>
    <w:p w14:paraId="6C19A45E" w14:textId="63E24F12" w:rsidR="003F4EE4" w:rsidRPr="00FB368F" w:rsidRDefault="00A06C3F"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7906CB3B" w:rsidR="003F4EE4" w:rsidRPr="00FB368F" w:rsidRDefault="003F4EE4"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F1DEA">
        <w:trPr>
          <w:tblHeader/>
        </w:trPr>
        <w:tc>
          <w:tcPr>
            <w:tcW w:w="5400" w:type="dxa"/>
            <w:shd w:val="clear" w:color="auto" w:fill="0072C6"/>
          </w:tcPr>
          <w:p w14:paraId="65EF7F94" w14:textId="77777777" w:rsidR="003F4EE4" w:rsidRPr="001A0074" w:rsidRDefault="003F4EE4"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FFE316D" w14:textId="77777777" w:rsidR="003F4EE4" w:rsidRPr="001A0074" w:rsidRDefault="003F4EE4" w:rsidP="00457E3F">
            <w:pPr>
              <w:pStyle w:val="ProductList-OfferingBody"/>
              <w:keepNext/>
              <w:jc w:val="center"/>
              <w:rPr>
                <w:color w:val="FFFFFF" w:themeColor="background1"/>
              </w:rPr>
            </w:pPr>
            <w:r>
              <w:rPr>
                <w:color w:val="FFFFFF" w:themeColor="background1"/>
              </w:rPr>
              <w:t>Credito di Servizio</w:t>
            </w:r>
          </w:p>
        </w:tc>
      </w:tr>
      <w:tr w:rsidR="003F4EE4" w:rsidRPr="009D0B2F" w14:paraId="160602D3" w14:textId="77777777" w:rsidTr="004F1DEA">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4F1DEA">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2D9A8F54" w:rsidR="00DA6241" w:rsidRPr="00FB368F" w:rsidRDefault="003F4EE4" w:rsidP="004D6553">
      <w:pPr>
        <w:pStyle w:val="ProductList-Body"/>
      </w:pPr>
      <w:r>
        <w:rPr>
          <w:b/>
          <w:color w:val="00188F"/>
        </w:rPr>
        <w:t>Condizioni Aggiuntive</w:t>
      </w:r>
      <w:r w:rsidRPr="009147D0">
        <w:rPr>
          <w:b/>
          <w:color w:val="00188F"/>
        </w:rPr>
        <w:t>:</w:t>
      </w:r>
      <w:r w:rsidR="00A86007" w:rsidRPr="009147D0">
        <w:rPr>
          <w:b/>
          <w:color w:val="00188F"/>
        </w:rPr>
        <w:t xml:space="preserve"> </w:t>
      </w:r>
      <w:r>
        <w:t>la Percentuale di Tempo di Attività Mensile e i Crediti di Servizio sono calcolati per ciascun Circuito Dedicato utilizzato dalla società.</w:t>
      </w:r>
    </w:p>
    <w:p w14:paraId="1CA09F97" w14:textId="1FDBB289" w:rsidR="000D29F0"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A518FB">
      <w:pPr>
        <w:pStyle w:val="ProductList-Offering2Heading"/>
        <w:keepNext/>
        <w:tabs>
          <w:tab w:val="clear" w:pos="360"/>
          <w:tab w:val="clear" w:pos="720"/>
          <w:tab w:val="clear" w:pos="1080"/>
        </w:tabs>
        <w:outlineLvl w:val="2"/>
      </w:pPr>
      <w:bookmarkStart w:id="102" w:name="_Toc478517332"/>
      <w:r>
        <w:t>HDInsight</w:t>
      </w:r>
      <w:bookmarkEnd w:id="102"/>
    </w:p>
    <w:p w14:paraId="687F02AD" w14:textId="77777777" w:rsidR="000D29F0" w:rsidRPr="00FB368F" w:rsidRDefault="000D29F0" w:rsidP="00A518FB">
      <w:pPr>
        <w:pStyle w:val="ProductList-Body"/>
        <w:keepNext/>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A06C3F"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103" w:name="_Toc441215731"/>
      <w:bookmarkStart w:id="104" w:name="_Toc478517333"/>
      <w:bookmarkStart w:id="105" w:name="_Toc421206043"/>
      <w:bookmarkStart w:id="106" w:name="_Toc412532194"/>
      <w:r>
        <w:t>HockeyApp</w:t>
      </w:r>
      <w:bookmarkEnd w:id="103"/>
      <w:bookmarkEnd w:id="104"/>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A06C3F"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107" w:name="_Toc450912776"/>
      <w:bookmarkStart w:id="108" w:name="_Toc478517334"/>
      <w:bookmarkStart w:id="109" w:name="IoTHub"/>
      <w:r>
        <w:t>h</w:t>
      </w:r>
      <w:r w:rsidR="00B509B2">
        <w:t>ub IoT</w:t>
      </w:r>
      <w:bookmarkEnd w:id="107"/>
      <w:bookmarkEnd w:id="108"/>
    </w:p>
    <w:bookmarkEnd w:id="109"/>
    <w:p w14:paraId="19F70682" w14:textId="77777777" w:rsidR="00B509B2" w:rsidRPr="009B3DC1" w:rsidRDefault="00B509B2" w:rsidP="00B509B2">
      <w:pPr>
        <w:pStyle w:val="ProductList-Body"/>
      </w:pPr>
      <w:r>
        <w:rPr>
          <w:b/>
          <w:color w:val="00188F"/>
        </w:rPr>
        <w:t>Definizioni Aggiuntive:</w:t>
      </w:r>
    </w:p>
    <w:p w14:paraId="34C17821" w14:textId="701C8FF0" w:rsidR="00B509B2" w:rsidRPr="009B3DC1" w:rsidRDefault="00B509B2" w:rsidP="00F96440">
      <w:pPr>
        <w:pStyle w:val="ProductList-Body"/>
        <w:spacing w:after="40"/>
      </w:pPr>
      <w:r>
        <w:t>“</w:t>
      </w:r>
      <w:r>
        <w:rPr>
          <w:b/>
          <w:color w:val="00188F"/>
        </w:rPr>
        <w:t>Minuti di Distribuzione</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t>“</w:t>
      </w:r>
      <w:r>
        <w:rPr>
          <w:b/>
          <w:color w:val="00188F"/>
        </w:rPr>
        <w:t>Operazioni relative all’Identità del Dispositivo</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t>“</w:t>
      </w:r>
      <w:r>
        <w:rPr>
          <w:b/>
          <w:color w:val="00188F"/>
        </w:rPr>
        <w:t>Quantità Massima di Minuti Disponibili</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t>“</w:t>
      </w:r>
      <w:r>
        <w:rPr>
          <w:b/>
          <w:color w:val="00188F"/>
        </w:rPr>
        <w:t>Messaggio</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C11207">
        <w:rPr>
          <w:b/>
        </w:rPr>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650A23">
        <w:rPr>
          <w:b/>
        </w:rPr>
        <w:t>:</w:t>
      </w:r>
      <w:r>
        <w:t xml:space="preserve"> la Percentuale di Tempo di Attività Mensile viene calcolata utilizzando la seguente formula:</w:t>
      </w:r>
    </w:p>
    <w:p w14:paraId="6C415EF2" w14:textId="77777777" w:rsidR="00B509B2" w:rsidRPr="009B3DC1" w:rsidRDefault="00B509B2" w:rsidP="00B509B2">
      <w:pPr>
        <w:pStyle w:val="ProductList-Body"/>
      </w:pPr>
    </w:p>
    <w:p w14:paraId="22E45477" w14:textId="77777777" w:rsidR="00B509B2" w:rsidRPr="009B3DC1" w:rsidRDefault="00A06C3F"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A06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10" w:name="_Toc478517335"/>
      <w:r>
        <w:t>Credenziali delle Chiavi</w:t>
      </w:r>
      <w:bookmarkEnd w:id="105"/>
      <w:bookmarkEnd w:id="110"/>
    </w:p>
    <w:p w14:paraId="65D6CF2E" w14:textId="77777777" w:rsidR="00C0781D" w:rsidRPr="00BF480C" w:rsidRDefault="00C0781D" w:rsidP="00DE284D">
      <w:pPr>
        <w:pStyle w:val="ProductList-Body"/>
        <w:keepNext/>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A06C3F"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111" w:name="_Toc450912778"/>
      <w:bookmarkStart w:id="112" w:name="_Toc478517336"/>
      <w:bookmarkStart w:id="113" w:name="LogAnalytics"/>
      <w:r>
        <w:t>Log Analytics</w:t>
      </w:r>
      <w:bookmarkEnd w:id="111"/>
      <w:bookmarkEnd w:id="112"/>
    </w:p>
    <w:bookmarkEnd w:id="113"/>
    <w:p w14:paraId="2FCA6EBC" w14:textId="77777777" w:rsidR="00B509B2" w:rsidRPr="009B3DC1" w:rsidRDefault="00B509B2" w:rsidP="00B509B2">
      <w:pPr>
        <w:pStyle w:val="ProductList-Body"/>
        <w:keepNext/>
      </w:pPr>
      <w:r>
        <w:rPr>
          <w:b/>
          <w:color w:val="00188F"/>
        </w:rPr>
        <w:t>Definizioni Aggiuntive</w:t>
      </w:r>
      <w:r w:rsidRPr="00CB70CF">
        <w:rPr>
          <w:b/>
        </w:rPr>
        <w:t>:</w:t>
      </w:r>
    </w:p>
    <w:p w14:paraId="0406EDFA" w14:textId="77777777" w:rsidR="00B509B2" w:rsidRPr="009B3DC1" w:rsidRDefault="00B509B2" w:rsidP="00B509B2">
      <w:pPr>
        <w:pStyle w:val="ProductList-Body"/>
        <w:spacing w:after="40"/>
      </w:pPr>
      <w:r>
        <w:t>“</w:t>
      </w:r>
      <w:r>
        <w:rPr>
          <w:b/>
          <w:color w:val="00188F"/>
        </w:rPr>
        <w:t>Batch</w:t>
      </w:r>
      <w:r>
        <w:t>”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t>“</w:t>
      </w:r>
      <w:r>
        <w:rPr>
          <w:b/>
          <w:color w:val="00188F"/>
        </w:rPr>
        <w:t>Dati del Registro</w:t>
      </w:r>
      <w:r>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t>“</w:t>
      </w:r>
      <w:r>
        <w:rPr>
          <w:b/>
          <w:color w:val="00188F"/>
        </w:rPr>
        <w:t>Batch Ritardati</w:t>
      </w:r>
      <w:r>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t>“</w:t>
      </w:r>
      <w:r>
        <w:rPr>
          <w:b/>
          <w:color w:val="00188F"/>
        </w:rPr>
        <w:t>Batch Totali in Coda</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0B605F">
        <w:rPr>
          <w:b/>
        </w:rPr>
        <w:t>:</w:t>
      </w:r>
      <w:r>
        <w:t xml:space="preserve"> la Percentuale di Tempo di Attività Mensile viene calcolata utilizzando la seguente formula:</w:t>
      </w:r>
    </w:p>
    <w:p w14:paraId="413B3A79" w14:textId="77777777" w:rsidR="00B509B2" w:rsidRPr="009B3DC1" w:rsidRDefault="00B509B2" w:rsidP="00B509B2">
      <w:pPr>
        <w:pStyle w:val="ProductList-Body"/>
      </w:pPr>
    </w:p>
    <w:p w14:paraId="183EFED0" w14:textId="77777777" w:rsidR="00B509B2" w:rsidRPr="009B3DC1" w:rsidRDefault="00A06C3F"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F377F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14" w:name="_Toc478517337"/>
      <w:r>
        <w:t>App di Logica</w:t>
      </w:r>
      <w:bookmarkEnd w:id="114"/>
      <w:r>
        <w:t xml:space="preserve"> </w:t>
      </w:r>
    </w:p>
    <w:p w14:paraId="4419431F" w14:textId="77777777" w:rsidR="001832F7" w:rsidRPr="0072127E" w:rsidRDefault="001832F7" w:rsidP="001832F7">
      <w:pPr>
        <w:pStyle w:val="ProductList-Body"/>
        <w:keepNext/>
      </w:pPr>
      <w:r>
        <w:rPr>
          <w:b/>
          <w:color w:val="00188F"/>
        </w:rPr>
        <w:t>Definizioni Aggiuntive</w:t>
      </w:r>
      <w:r w:rsidRPr="0022333A">
        <w:rPr>
          <w:b/>
          <w:bCs/>
        </w:rPr>
        <w:t>:</w:t>
      </w:r>
    </w:p>
    <w:p w14:paraId="1830D4AE" w14:textId="77777777" w:rsidR="001832F7" w:rsidRPr="0072127E" w:rsidRDefault="001832F7" w:rsidP="001832F7">
      <w:pPr>
        <w:pStyle w:val="ProductList-Body"/>
        <w:spacing w:after="40"/>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Pr>
          <w:sz w:val="18"/>
          <w:szCs w:val="18"/>
        </w:rPr>
        <w:t>“</w:t>
      </w:r>
      <w:r>
        <w:rPr>
          <w:b/>
          <w:color w:val="00188F"/>
          <w:sz w:val="18"/>
        </w:rPr>
        <w:t>Quantità Massima di Minuti Disponibili</w:t>
      </w:r>
      <w:r>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22333A">
        <w:rPr>
          <w:b/>
          <w:bCs/>
        </w:rPr>
        <w:t>:</w:t>
      </w:r>
      <w:r>
        <w:t xml:space="preserve"> la Percentuale di Tempo di Attività Mensile viene calcolata utilizzando la seguente formula:</w:t>
      </w:r>
    </w:p>
    <w:p w14:paraId="5FE52BB9" w14:textId="77777777" w:rsidR="001832F7" w:rsidRPr="0072127E" w:rsidRDefault="001832F7" w:rsidP="001832F7">
      <w:pPr>
        <w:pStyle w:val="ProductList-Body"/>
      </w:pPr>
    </w:p>
    <w:p w14:paraId="75CB37BD" w14:textId="77777777" w:rsidR="001832F7" w:rsidRPr="0072127E" w:rsidRDefault="00A06C3F"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EA04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1F7825">
        <w:trPr>
          <w:tblHeader/>
        </w:trPr>
        <w:tc>
          <w:tcPr>
            <w:tcW w:w="5400" w:type="dxa"/>
            <w:shd w:val="clear" w:color="auto" w:fill="0072C6"/>
          </w:tcPr>
          <w:p w14:paraId="262D2423" w14:textId="77777777" w:rsidR="001832F7" w:rsidRPr="001A0074" w:rsidRDefault="001832F7" w:rsidP="001F782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1F7825">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1F7825">
        <w:tc>
          <w:tcPr>
            <w:tcW w:w="5400" w:type="dxa"/>
          </w:tcPr>
          <w:p w14:paraId="38569769" w14:textId="77777777" w:rsidR="001832F7" w:rsidRPr="0076238C" w:rsidRDefault="001832F7" w:rsidP="001F7825">
            <w:pPr>
              <w:pStyle w:val="ProductList-OfferingBody"/>
              <w:jc w:val="center"/>
            </w:pPr>
            <w:r>
              <w:t>&lt; 99,9%</w:t>
            </w:r>
          </w:p>
        </w:tc>
        <w:tc>
          <w:tcPr>
            <w:tcW w:w="5400" w:type="dxa"/>
          </w:tcPr>
          <w:p w14:paraId="6CFB65E4" w14:textId="77777777" w:rsidR="001832F7" w:rsidRPr="0076238C" w:rsidRDefault="001832F7" w:rsidP="001F7825">
            <w:pPr>
              <w:pStyle w:val="ProductList-OfferingBody"/>
              <w:jc w:val="center"/>
            </w:pPr>
            <w:r>
              <w:t>10%</w:t>
            </w:r>
          </w:p>
        </w:tc>
      </w:tr>
      <w:tr w:rsidR="001832F7" w:rsidRPr="009D0B2F" w14:paraId="0921419B" w14:textId="77777777" w:rsidTr="001F7825">
        <w:tc>
          <w:tcPr>
            <w:tcW w:w="5400" w:type="dxa"/>
          </w:tcPr>
          <w:p w14:paraId="00F91712" w14:textId="77777777" w:rsidR="001832F7" w:rsidRPr="0076238C" w:rsidRDefault="001832F7" w:rsidP="001F7825">
            <w:pPr>
              <w:pStyle w:val="ProductList-OfferingBody"/>
              <w:jc w:val="center"/>
            </w:pPr>
            <w:r>
              <w:t>&lt; 99%</w:t>
            </w:r>
          </w:p>
        </w:tc>
        <w:tc>
          <w:tcPr>
            <w:tcW w:w="5400" w:type="dxa"/>
          </w:tcPr>
          <w:p w14:paraId="6EF6B240" w14:textId="77777777" w:rsidR="001832F7" w:rsidRPr="0076238C" w:rsidRDefault="001832F7" w:rsidP="001F7825">
            <w:pPr>
              <w:pStyle w:val="ProductList-OfferingBody"/>
              <w:jc w:val="center"/>
            </w:pPr>
            <w:r>
              <w:t>25%</w:t>
            </w:r>
          </w:p>
        </w:tc>
      </w:tr>
    </w:tbl>
    <w:p w14:paraId="5BDE9C2B" w14:textId="77777777" w:rsidR="001832F7" w:rsidRPr="00FF081C" w:rsidRDefault="00A06C3F"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1EF72638" w14:textId="3E95AF2C" w:rsidR="000D29F0" w:rsidRPr="00E8520B" w:rsidRDefault="000D29F0" w:rsidP="000D29F0">
      <w:pPr>
        <w:pStyle w:val="ProductList-Offering2Heading"/>
        <w:tabs>
          <w:tab w:val="clear" w:pos="360"/>
          <w:tab w:val="clear" w:pos="720"/>
          <w:tab w:val="clear" w:pos="1080"/>
        </w:tabs>
        <w:outlineLvl w:val="2"/>
        <w:rPr>
          <w:szCs w:val="28"/>
        </w:rPr>
      </w:pPr>
      <w:bookmarkStart w:id="115" w:name="_Toc478517338"/>
      <w:r w:rsidRPr="00E8520B">
        <w:rPr>
          <w:szCs w:val="28"/>
        </w:rPr>
        <w:t>Machine Learning - Servizio Esecuzione Batch (BES, Batch Execution Service) e Servizio di Gestione delle API</w:t>
      </w:r>
      <w:bookmarkEnd w:id="106"/>
      <w:bookmarkEnd w:id="115"/>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A06C3F"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0757D">
      <w:pPr>
        <w:pStyle w:val="ProductList-Offering2Heading"/>
        <w:keepNext/>
        <w:tabs>
          <w:tab w:val="clear" w:pos="360"/>
          <w:tab w:val="clear" w:pos="720"/>
          <w:tab w:val="clear" w:pos="1080"/>
        </w:tabs>
        <w:outlineLvl w:val="2"/>
        <w:rPr>
          <w:szCs w:val="28"/>
        </w:rPr>
      </w:pPr>
      <w:bookmarkStart w:id="116" w:name="_Toc478517339"/>
      <w:r w:rsidRPr="00E8520B">
        <w:rPr>
          <w:szCs w:val="28"/>
        </w:rPr>
        <w:t>Machine Learning - Servizio Richiesta-Risposta (RRS, Request Response Service)</w:t>
      </w:r>
      <w:bookmarkEnd w:id="116"/>
    </w:p>
    <w:p w14:paraId="3B62E769" w14:textId="77777777" w:rsidR="008E5959" w:rsidRPr="00FB368F" w:rsidRDefault="008E5959" w:rsidP="0080757D">
      <w:pPr>
        <w:pStyle w:val="ProductList-Body"/>
        <w:keepNext/>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A06C3F"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0079CE">
      <w:pPr>
        <w:pStyle w:val="ProductList-Offering2Heading"/>
        <w:keepNext/>
        <w:tabs>
          <w:tab w:val="clear" w:pos="360"/>
          <w:tab w:val="clear" w:pos="720"/>
          <w:tab w:val="clear" w:pos="1080"/>
        </w:tabs>
        <w:outlineLvl w:val="2"/>
      </w:pPr>
      <w:bookmarkStart w:id="117" w:name="_Toc478517340"/>
      <w:r>
        <w:t>Servizi Multimediali - Servizio di Protezione del Contenuto</w:t>
      </w:r>
      <w:bookmarkEnd w:id="117"/>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A06C3F"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18" w:name="_Toc478517341"/>
      <w:r w:rsidRPr="00E8520B">
        <w:rPr>
          <w:szCs w:val="28"/>
        </w:rPr>
        <w:t>Servizi Multimediali - Servizio Codifica</w:t>
      </w:r>
      <w:bookmarkEnd w:id="118"/>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A06C3F"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119" w:name="_Toc478517342"/>
      <w:r w:rsidRPr="00E8520B">
        <w:rPr>
          <w:szCs w:val="28"/>
        </w:rPr>
        <w:t>Servizi Multimediali - Servizio Indicizzatore</w:t>
      </w:r>
      <w:bookmarkEnd w:id="119"/>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A06C3F"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20" w:name="_Toc413757510"/>
      <w:bookmarkStart w:id="121" w:name="_Toc478517343"/>
      <w:r w:rsidRPr="00E8520B">
        <w:rPr>
          <w:szCs w:val="28"/>
        </w:rPr>
        <w:t>Servizi Multimediali - Canali Live</w:t>
      </w:r>
      <w:bookmarkEnd w:id="120"/>
      <w:bookmarkEnd w:id="121"/>
    </w:p>
    <w:p w14:paraId="288E23BC" w14:textId="77777777" w:rsidR="002C4669" w:rsidRDefault="002C4669" w:rsidP="002C4669">
      <w:pPr>
        <w:pStyle w:val="ProductList-Body"/>
      </w:pPr>
      <w:bookmarkStart w:id="122" w:name="Definizioni"/>
      <w:bookmarkEnd w:id="122"/>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A06C3F"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A06C3F" w:rsidP="00652D0B">
      <w:pPr>
        <w:pStyle w:val="ProductList-Body"/>
        <w:shd w:val="clear" w:color="auto" w:fill="808080" w:themeFill="background1" w:themeFillShade="80"/>
        <w:tabs>
          <w:tab w:val="clear" w:pos="360"/>
        </w:tabs>
        <w:spacing w:before="120" w:after="240"/>
        <w:jc w:val="right"/>
      </w:pPr>
      <w:hyperlink r:id="rId20" w:anchor="TOC" w:history="1">
        <w:r w:rsidR="002C4669">
          <w:rPr>
            <w:rStyle w:val="Hyperlink"/>
            <w:sz w:val="16"/>
            <w:szCs w:val="16"/>
          </w:rPr>
          <w:t>Sommario</w:t>
        </w:r>
      </w:hyperlink>
      <w:r w:rsidR="002C4669">
        <w:rPr>
          <w:sz w:val="16"/>
          <w:szCs w:val="16"/>
        </w:rPr>
        <w:t xml:space="preserve"> / </w:t>
      </w:r>
      <w:hyperlink r:id="rId21"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23" w:name="_Toc478517344"/>
      <w:r w:rsidRPr="00E8520B">
        <w:rPr>
          <w:szCs w:val="28"/>
        </w:rPr>
        <w:t>Servizi Multimediali - Servizio Flussi</w:t>
      </w:r>
      <w:bookmarkEnd w:id="123"/>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A06C3F"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D62A22" w14:textId="77777777" w:rsidR="00DE284D" w:rsidRPr="00E1729F" w:rsidRDefault="00DE284D" w:rsidP="00DE284D">
      <w:pPr>
        <w:pStyle w:val="ProductList-Offering2Heading"/>
        <w:tabs>
          <w:tab w:val="clear" w:pos="360"/>
          <w:tab w:val="clear" w:pos="720"/>
          <w:tab w:val="clear" w:pos="1080"/>
        </w:tabs>
        <w:spacing w:before="0" w:after="0"/>
        <w:outlineLvl w:val="2"/>
      </w:pPr>
      <w:bookmarkStart w:id="124" w:name="_Toc468346589"/>
      <w:bookmarkStart w:id="125" w:name="MicrosoftCognitiveServices"/>
      <w:bookmarkStart w:id="126" w:name="_Toc477262589"/>
      <w:bookmarkStart w:id="127" w:name="_Toc478517345"/>
      <w:bookmarkStart w:id="128" w:name="_Toc425256437"/>
      <w:bookmarkStart w:id="129" w:name="_Toc430180052"/>
      <w:r w:rsidRPr="00E1729F">
        <w:t>Servizi Cognitivi Microsoft</w:t>
      </w:r>
      <w:bookmarkEnd w:id="124"/>
      <w:bookmarkEnd w:id="125"/>
      <w:bookmarkEnd w:id="126"/>
      <w:bookmarkEnd w:id="127"/>
    </w:p>
    <w:p w14:paraId="5A1B469F" w14:textId="77777777" w:rsidR="00DE284D" w:rsidRPr="00E1729F" w:rsidRDefault="00DE284D" w:rsidP="00DE284D">
      <w:pPr>
        <w:pStyle w:val="ProductList-Body"/>
      </w:pPr>
      <w:r w:rsidRPr="00E1729F">
        <w:rPr>
          <w:b/>
          <w:color w:val="00188F"/>
        </w:rPr>
        <w:t>Definizioni Aggiuntive</w:t>
      </w:r>
      <w:r w:rsidRPr="00E1729F">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DE284D">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DE284D">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DE284D">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DE284D">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E8371B">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 xml:space="preserve">I seguenti Livelli di Servizio e Crediti di Servizio sono applicabili alle API dei Servizi Cognitivi: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20549A52" w14:textId="77777777" w:rsidTr="00BE670B">
        <w:trPr>
          <w:tblHeader/>
        </w:trPr>
        <w:tc>
          <w:tcPr>
            <w:tcW w:w="5400" w:type="dxa"/>
            <w:shd w:val="clear" w:color="auto" w:fill="0072C6"/>
          </w:tcPr>
          <w:p w14:paraId="573835BE"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Credito di Servizio</w:t>
            </w:r>
          </w:p>
        </w:tc>
      </w:tr>
      <w:tr w:rsidR="00DE284D" w:rsidRPr="00E1729F" w14:paraId="4F271187" w14:textId="77777777" w:rsidTr="00BE670B">
        <w:tc>
          <w:tcPr>
            <w:tcW w:w="5400" w:type="dxa"/>
          </w:tcPr>
          <w:p w14:paraId="68B10D3C" w14:textId="77777777" w:rsidR="00DE284D" w:rsidRPr="00E1729F" w:rsidRDefault="00DE284D" w:rsidP="00BE670B">
            <w:pPr>
              <w:pStyle w:val="ProductList-OfferingBody"/>
              <w:spacing w:before="0" w:after="0"/>
              <w:jc w:val="center"/>
            </w:pPr>
            <w:r w:rsidRPr="00E1729F">
              <w:t>&lt; 99,9%</w:t>
            </w:r>
          </w:p>
        </w:tc>
        <w:tc>
          <w:tcPr>
            <w:tcW w:w="5400" w:type="dxa"/>
          </w:tcPr>
          <w:p w14:paraId="6B55A1A4" w14:textId="77777777" w:rsidR="00DE284D" w:rsidRPr="00E1729F" w:rsidRDefault="00DE284D" w:rsidP="00BE670B">
            <w:pPr>
              <w:pStyle w:val="ProductList-OfferingBody"/>
              <w:spacing w:before="0" w:after="0"/>
              <w:jc w:val="center"/>
            </w:pPr>
            <w:r w:rsidRPr="00E1729F">
              <w:t>10%</w:t>
            </w:r>
          </w:p>
        </w:tc>
      </w:tr>
      <w:tr w:rsidR="00DE284D" w:rsidRPr="00E1729F" w14:paraId="2B265B6D" w14:textId="77777777" w:rsidTr="00BE670B">
        <w:tc>
          <w:tcPr>
            <w:tcW w:w="5400" w:type="dxa"/>
          </w:tcPr>
          <w:p w14:paraId="28D8591D" w14:textId="77777777" w:rsidR="00DE284D" w:rsidRPr="00E1729F" w:rsidRDefault="00DE284D" w:rsidP="00BE670B">
            <w:pPr>
              <w:pStyle w:val="ProductList-OfferingBody"/>
              <w:spacing w:before="0" w:after="0"/>
              <w:jc w:val="center"/>
            </w:pPr>
            <w:r w:rsidRPr="00E1729F">
              <w:t>&lt; 99%</w:t>
            </w:r>
          </w:p>
        </w:tc>
        <w:tc>
          <w:tcPr>
            <w:tcW w:w="5400" w:type="dxa"/>
          </w:tcPr>
          <w:p w14:paraId="0EDF64B0" w14:textId="77777777" w:rsidR="00DE284D" w:rsidRPr="00E1729F" w:rsidRDefault="00DE284D" w:rsidP="00BE670B">
            <w:pPr>
              <w:pStyle w:val="ProductList-OfferingBody"/>
              <w:spacing w:before="0" w:after="0"/>
              <w:jc w:val="center"/>
            </w:pPr>
            <w:r w:rsidRPr="00E1729F">
              <w:t>25%</w:t>
            </w:r>
          </w:p>
        </w:tc>
      </w:tr>
    </w:tbl>
    <w:p w14:paraId="798E33DE" w14:textId="77777777" w:rsidR="00DE284D" w:rsidRPr="00E1729F" w:rsidRDefault="00DE284D" w:rsidP="00DE284D">
      <w:pPr>
        <w:pStyle w:val="NormalWeb"/>
        <w:spacing w:before="0" w:beforeAutospacing="0" w:after="0" w:afterAutospacing="0"/>
      </w:pPr>
    </w:p>
    <w:p w14:paraId="5F68D298" w14:textId="77777777" w:rsidR="00DE284D" w:rsidRPr="00E1729F" w:rsidRDefault="00DE284D" w:rsidP="00DE284D">
      <w:pPr>
        <w:pStyle w:val="ProductList-Body"/>
      </w:pPr>
      <w:r w:rsidRPr="00E1729F">
        <w:rPr>
          <w:b/>
          <w:color w:val="00188F"/>
        </w:rPr>
        <w:t>Eccezioni del Livello di Servizio</w:t>
      </w:r>
      <w:r w:rsidRPr="00E1729F">
        <w:rPr>
          <w:b/>
        </w:rPr>
        <w:t>:</w:t>
      </w:r>
      <w:r w:rsidRPr="00E1729F">
        <w:t xml:space="preserve"> Nessun Contratto di Servizio viene fornito per il livello gratuito o le offerte in anteprima.</w:t>
      </w:r>
    </w:p>
    <w:p w14:paraId="5363F04D" w14:textId="77777777" w:rsidR="00DE284D" w:rsidRPr="00E1729F" w:rsidRDefault="00A06C3F"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798B2E25" w14:textId="45D1FEE6" w:rsidR="003445F5" w:rsidRPr="00E35A89" w:rsidRDefault="003445F5" w:rsidP="003445F5">
      <w:pPr>
        <w:pStyle w:val="ProductList-Offering2Heading"/>
        <w:tabs>
          <w:tab w:val="clear" w:pos="360"/>
          <w:tab w:val="clear" w:pos="720"/>
          <w:tab w:val="clear" w:pos="1080"/>
        </w:tabs>
        <w:outlineLvl w:val="2"/>
      </w:pPr>
      <w:bookmarkStart w:id="130" w:name="_Toc478517346"/>
      <w:r>
        <w:t xml:space="preserve">Engagement </w:t>
      </w:r>
      <w:bookmarkEnd w:id="128"/>
      <w:r>
        <w:t>mobile</w:t>
      </w:r>
      <w:bookmarkEnd w:id="129"/>
      <w:bookmarkEnd w:id="130"/>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45D1462C" w:rsidR="003445F5" w:rsidRDefault="003445F5" w:rsidP="00652D0B">
      <w:pPr>
        <w:pStyle w:val="ProductList-Body"/>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087DDF87" w14:textId="77777777" w:rsidR="00652D0B" w:rsidRPr="00E35A89" w:rsidRDefault="00652D0B" w:rsidP="00652D0B">
      <w:pPr>
        <w:pStyle w:val="ProductList-Body"/>
      </w:pP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4F1DEA">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4F1DEA">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5756EF3B" w:rsidR="003445F5" w:rsidRDefault="000E4D1A" w:rsidP="00BC64C6">
            <w:pPr>
              <w:pStyle w:val="ProductList-OfferingBody"/>
              <w:jc w:val="center"/>
            </w:pPr>
            <w:r>
              <w:t>&lt; 99,9</w:t>
            </w:r>
            <w:r w:rsidR="003445F5">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4F1DE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4C016210" w14:textId="77777777" w:rsidR="003445F5" w:rsidRPr="00E35A89" w:rsidRDefault="003445F5" w:rsidP="003445F5">
      <w:pPr>
        <w:pStyle w:val="ProductList-Body"/>
        <w:spacing w:after="40"/>
      </w:pPr>
    </w:p>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7C2B3D4" w:rsidR="007F3377" w:rsidRPr="00E8520B" w:rsidRDefault="007F3377" w:rsidP="007F3377">
      <w:pPr>
        <w:pStyle w:val="ProductList-Offering2Heading"/>
        <w:tabs>
          <w:tab w:val="clear" w:pos="360"/>
          <w:tab w:val="clear" w:pos="720"/>
          <w:tab w:val="clear" w:pos="1080"/>
        </w:tabs>
        <w:outlineLvl w:val="2"/>
        <w:rPr>
          <w:szCs w:val="28"/>
        </w:rPr>
      </w:pPr>
      <w:bookmarkStart w:id="131" w:name="_Toc478517347"/>
      <w:r w:rsidRPr="00E8520B">
        <w:rPr>
          <w:szCs w:val="28"/>
        </w:rPr>
        <w:t>Servizi Mobili</w:t>
      </w:r>
      <w:bookmarkEnd w:id="131"/>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A06C3F"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F1DE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4F1DE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F1DE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132" w:name="_Toc478517348"/>
      <w:r w:rsidRPr="00E8520B">
        <w:rPr>
          <w:szCs w:val="28"/>
        </w:rPr>
        <w:t>RemoteApp</w:t>
      </w:r>
      <w:bookmarkEnd w:id="132"/>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A06C3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AAF3FEC" w14:textId="77777777" w:rsidR="007A3541" w:rsidRPr="00171176" w:rsidRDefault="007A3541" w:rsidP="00652D0B">
      <w:pPr>
        <w:pStyle w:val="ProductList-Offering2Heading"/>
        <w:keepNext/>
        <w:tabs>
          <w:tab w:val="clear" w:pos="360"/>
          <w:tab w:val="clear" w:pos="720"/>
          <w:tab w:val="clear" w:pos="1080"/>
        </w:tabs>
        <w:outlineLvl w:val="2"/>
      </w:pPr>
      <w:bookmarkStart w:id="133" w:name="_Toc464226323"/>
      <w:bookmarkStart w:id="134" w:name="_Toc478517349"/>
      <w:r>
        <w:t>SAP HANA su Azure</w:t>
      </w:r>
      <w:bookmarkEnd w:id="133"/>
      <w:bookmarkEnd w:id="134"/>
    </w:p>
    <w:p w14:paraId="60342C2E" w14:textId="77777777" w:rsidR="007A3541" w:rsidRPr="005D2ED8" w:rsidRDefault="007A3541" w:rsidP="007A3541">
      <w:pPr>
        <w:pStyle w:val="ProductList-Body"/>
        <w:rPr>
          <w:szCs w:val="18"/>
        </w:rPr>
      </w:pPr>
      <w:r w:rsidRPr="005D2ED8">
        <w:rPr>
          <w:b/>
          <w:color w:val="00188F"/>
          <w:szCs w:val="18"/>
        </w:rPr>
        <w:t>Definizioni Aggiuntive</w:t>
      </w:r>
      <w:r w:rsidRPr="005D2ED8">
        <w:rPr>
          <w:b/>
          <w:bCs/>
          <w:szCs w:val="18"/>
        </w:rPr>
        <w:t>:</w:t>
      </w:r>
    </w:p>
    <w:p w14:paraId="4C8FCCAF"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Associazione ad Alta Disponibilità</w:t>
      </w:r>
      <w:r w:rsidRPr="00DE284D">
        <w:rPr>
          <w:sz w:val="18"/>
          <w:szCs w:val="18"/>
        </w:rPr>
        <w:t>”</w:t>
      </w:r>
      <w:r w:rsidRPr="005D2ED8">
        <w:rPr>
          <w:sz w:val="18"/>
          <w:szCs w:val="18"/>
        </w:rPr>
        <w:t xml:space="preserve"> 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43AC2599"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SAP HANA su Connettività di Azure</w:t>
      </w:r>
      <w:r w:rsidRPr="00DE284D">
        <w:rPr>
          <w:sz w:val="18"/>
          <w:szCs w:val="18"/>
        </w:rPr>
        <w:t>”</w:t>
      </w:r>
      <w:r w:rsidRPr="005D2ED8">
        <w:rPr>
          <w:sz w:val="18"/>
          <w:szCs w:val="18"/>
        </w:rPr>
        <w:t xml:space="preserve"> indica un traffico di rete bidirezionale tra SAP HANA su un’istanza grande di Azure e gli altri indirizzi IP che utilizzano i protocolli di rete TCP o UDP nei quali l’istanza è configurata per il traffico autorizzato. Gli indirizzi IP possono essere indirizzi IP all’interno della stessa rete virtuale della macchina virtuale o indirizzi IP instradabili, pubblici.</w:t>
      </w:r>
    </w:p>
    <w:p w14:paraId="3E2B381F"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Quantità Massima di Minuti Disponibili</w:t>
      </w:r>
      <w:r w:rsidRPr="00DE284D">
        <w:rPr>
          <w:sz w:val="18"/>
          <w:szCs w:val="18"/>
        </w:rPr>
        <w:t>”</w:t>
      </w:r>
      <w:r w:rsidRPr="005D2ED8">
        <w:rPr>
          <w:sz w:val="18"/>
          <w:szCs w:val="18"/>
        </w:rPr>
        <w:t xml:space="preserve"> 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1B14D96D" w14:textId="77777777" w:rsidR="007A3541" w:rsidRPr="005D2ED8" w:rsidRDefault="007A3541" w:rsidP="007A3541">
      <w:pPr>
        <w:spacing w:after="0" w:line="252" w:lineRule="auto"/>
        <w:rPr>
          <w:sz w:val="18"/>
          <w:szCs w:val="18"/>
        </w:rPr>
      </w:pPr>
    </w:p>
    <w:p w14:paraId="09E5EE1D"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Tempo di Inattività</w:t>
      </w:r>
      <w:r w:rsidRPr="00DE284D">
        <w:rPr>
          <w:sz w:val="18"/>
          <w:szCs w:val="18"/>
        </w:rPr>
        <w:t>”</w:t>
      </w:r>
      <w:r w:rsidRPr="005D2ED8">
        <w:rPr>
          <w:sz w:val="18"/>
          <w:szCs w:val="18"/>
        </w:rPr>
        <w:t xml:space="preserve"> indica i minuti totali accumulati appartenenti alla Quantità Massima di Minuti Disponibili che non hanno Connettività SAP HANA su Azure.</w:t>
      </w:r>
    </w:p>
    <w:p w14:paraId="54EC74E6" w14:textId="77777777" w:rsidR="007A3541" w:rsidRPr="005D2ED8" w:rsidRDefault="007A3541" w:rsidP="007A3541">
      <w:pPr>
        <w:pStyle w:val="ProductList-Body"/>
        <w:rPr>
          <w:szCs w:val="18"/>
        </w:rPr>
      </w:pPr>
    </w:p>
    <w:p w14:paraId="0E4D7566" w14:textId="77777777" w:rsidR="007A3541" w:rsidRPr="005D2ED8" w:rsidRDefault="007A3541" w:rsidP="007A3541">
      <w:pPr>
        <w:pStyle w:val="ProductList-Body"/>
        <w:rPr>
          <w:szCs w:val="18"/>
        </w:rPr>
      </w:pPr>
      <w:r w:rsidRPr="005D2ED8">
        <w:rPr>
          <w:b/>
          <w:color w:val="00188F"/>
          <w:szCs w:val="18"/>
        </w:rPr>
        <w:t xml:space="preserve">Percentuale di Tempo di Attività Mensile: </w:t>
      </w:r>
      <w:r w:rsidRPr="005D2ED8">
        <w:rPr>
          <w:szCs w:val="18"/>
        </w:rPr>
        <w:t>la Percentuale di Tempo di Attività Mensile viene calcolata utilizzando la seguente formula:</w:t>
      </w:r>
    </w:p>
    <w:p w14:paraId="4C9D755D" w14:textId="77777777" w:rsidR="007A3541" w:rsidRPr="005D2ED8" w:rsidRDefault="007A3541" w:rsidP="007A3541">
      <w:pPr>
        <w:pStyle w:val="ProductList-Body"/>
        <w:rPr>
          <w:szCs w:val="18"/>
        </w:rPr>
      </w:pPr>
    </w:p>
    <w:p w14:paraId="4FAC4A2D" w14:textId="77777777" w:rsidR="007A3541" w:rsidRPr="00171176" w:rsidRDefault="00A06C3F"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A66E93" w14:textId="77777777" w:rsidR="007A3541" w:rsidRPr="005D2ED8" w:rsidRDefault="007A3541" w:rsidP="00DE284D">
      <w:pPr>
        <w:pStyle w:val="ProductList-Body"/>
        <w:keepNext/>
        <w:rPr>
          <w:b/>
          <w:color w:val="00188F"/>
        </w:rPr>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7A3E8F1B" w14:textId="77777777" w:rsidTr="00D21FE5">
        <w:trPr>
          <w:tblHeader/>
        </w:trPr>
        <w:tc>
          <w:tcPr>
            <w:tcW w:w="5400" w:type="dxa"/>
            <w:shd w:val="clear" w:color="auto" w:fill="0072C6"/>
          </w:tcPr>
          <w:p w14:paraId="4EECC927"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EDCF82"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2A04E8C1" w14:textId="77777777" w:rsidTr="00D21FE5">
        <w:tc>
          <w:tcPr>
            <w:tcW w:w="5400" w:type="dxa"/>
          </w:tcPr>
          <w:p w14:paraId="4D04F9C4" w14:textId="38155956" w:rsidR="007A3541" w:rsidRPr="0076238C" w:rsidRDefault="007A3541" w:rsidP="00D21FE5">
            <w:pPr>
              <w:pStyle w:val="ProductList-OfferingBody"/>
              <w:jc w:val="center"/>
            </w:pPr>
            <w:r>
              <w:t>&lt; 99,99%</w:t>
            </w:r>
          </w:p>
        </w:tc>
        <w:tc>
          <w:tcPr>
            <w:tcW w:w="5400" w:type="dxa"/>
          </w:tcPr>
          <w:p w14:paraId="52EEB0E3" w14:textId="77777777" w:rsidR="007A3541" w:rsidRPr="0076238C" w:rsidRDefault="007A3541" w:rsidP="00D21FE5">
            <w:pPr>
              <w:pStyle w:val="ProductList-OfferingBody"/>
              <w:jc w:val="center"/>
            </w:pPr>
            <w:r>
              <w:t>10%</w:t>
            </w:r>
          </w:p>
        </w:tc>
      </w:tr>
      <w:tr w:rsidR="007A3541" w:rsidRPr="009D0B2F" w14:paraId="27F6CAB4" w14:textId="77777777" w:rsidTr="00D21FE5">
        <w:tc>
          <w:tcPr>
            <w:tcW w:w="5400" w:type="dxa"/>
          </w:tcPr>
          <w:p w14:paraId="19620A5C" w14:textId="77777777" w:rsidR="007A3541" w:rsidRPr="0076238C" w:rsidRDefault="007A3541" w:rsidP="00D21FE5">
            <w:pPr>
              <w:pStyle w:val="ProductList-OfferingBody"/>
              <w:jc w:val="center"/>
            </w:pPr>
            <w:r>
              <w:t>&lt; 99,9%</w:t>
            </w:r>
          </w:p>
        </w:tc>
        <w:tc>
          <w:tcPr>
            <w:tcW w:w="5400" w:type="dxa"/>
          </w:tcPr>
          <w:p w14:paraId="61342185" w14:textId="77777777" w:rsidR="007A3541" w:rsidRPr="0076238C" w:rsidRDefault="007A3541" w:rsidP="00D21FE5">
            <w:pPr>
              <w:pStyle w:val="ProductList-OfferingBody"/>
              <w:jc w:val="center"/>
            </w:pPr>
            <w:r>
              <w:t>25%</w:t>
            </w:r>
          </w:p>
        </w:tc>
      </w:tr>
    </w:tbl>
    <w:p w14:paraId="41CB17A2" w14:textId="77777777" w:rsidR="007A3541" w:rsidRPr="00171176"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135" w:name="_Toc478517350"/>
      <w:r w:rsidRPr="00E8520B">
        <w:rPr>
          <w:szCs w:val="28"/>
        </w:rPr>
        <w:t>Utilità di Pianificazione</w:t>
      </w:r>
      <w:bookmarkEnd w:id="135"/>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A06C3F"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36" w:name="_Toc478517351"/>
      <w:r w:rsidRPr="00E8520B">
        <w:rPr>
          <w:szCs w:val="28"/>
        </w:rPr>
        <w:t>Search</w:t>
      </w:r>
      <w:bookmarkEnd w:id="136"/>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37" w:name="_Toc421206057"/>
      <w:bookmarkStart w:id="138" w:name="_Toc425256443"/>
      <w:bookmarkStart w:id="139" w:name="_Toc478517352"/>
      <w:r>
        <w:t xml:space="preserve">Servizio Bus di Servizio - </w:t>
      </w:r>
      <w:bookmarkStart w:id="140" w:name="_Toc421206060"/>
      <w:bookmarkEnd w:id="137"/>
      <w:r>
        <w:t>Hub di Eventi</w:t>
      </w:r>
      <w:bookmarkEnd w:id="138"/>
      <w:bookmarkEnd w:id="139"/>
      <w:bookmarkEnd w:id="140"/>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A06C3F"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41" w:name="_Toc425256444"/>
    <w:p w14:paraId="253886EC"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142" w:name="_Toc478517353"/>
      <w:r>
        <w:t>Servizio Bus di Servizio - Hub di Notifica</w:t>
      </w:r>
      <w:bookmarkEnd w:id="141"/>
      <w:bookmarkEnd w:id="142"/>
    </w:p>
    <w:p w14:paraId="25944FAA" w14:textId="77777777" w:rsidR="007B4940" w:rsidRPr="00E637C9" w:rsidRDefault="007B4940" w:rsidP="006013D5">
      <w:pPr>
        <w:pStyle w:val="ProductList-Body"/>
        <w:keepNext/>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A06C3F"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43" w:name="_Toc425256445"/>
    <w:p w14:paraId="20912AAD"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44" w:name="_Toc478517354"/>
      <w:r>
        <w:t>Servizio Bus di Servizio - Code e Argomenti</w:t>
      </w:r>
      <w:bookmarkEnd w:id="143"/>
      <w:bookmarkEnd w:id="144"/>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A06C3F"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45" w:name="_Toc425256446"/>
    <w:p w14:paraId="5C477781"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3BFD3790" w14:textId="77777777" w:rsidR="007B4940" w:rsidRPr="00E637C9" w:rsidRDefault="007B4940" w:rsidP="006013D5">
      <w:pPr>
        <w:pStyle w:val="ProductList-Offering2Heading"/>
        <w:keepNext/>
        <w:tabs>
          <w:tab w:val="clear" w:pos="360"/>
          <w:tab w:val="clear" w:pos="720"/>
          <w:tab w:val="clear" w:pos="1080"/>
        </w:tabs>
        <w:outlineLvl w:val="2"/>
      </w:pPr>
      <w:bookmarkStart w:id="146" w:name="_Toc478517355"/>
      <w:r>
        <w:t>Servizio Bus di Servizio - Inoltri</w:t>
      </w:r>
      <w:bookmarkEnd w:id="145"/>
      <w:bookmarkEnd w:id="146"/>
    </w:p>
    <w:p w14:paraId="7C49718A" w14:textId="77777777" w:rsidR="007B4940" w:rsidRPr="00E637C9" w:rsidRDefault="007B4940" w:rsidP="006013D5">
      <w:pPr>
        <w:pStyle w:val="ProductList-Body"/>
        <w:keepNext/>
      </w:pPr>
      <w:r>
        <w:rPr>
          <w:b/>
          <w:color w:val="00188F"/>
        </w:rPr>
        <w:t>Definizioni Aggiuntive</w:t>
      </w:r>
      <w:r w:rsidRPr="00F269E0">
        <w:rPr>
          <w:b/>
          <w:color w:val="00188F"/>
        </w:rPr>
        <w:t>:</w:t>
      </w:r>
    </w:p>
    <w:p w14:paraId="2895C05B"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4013B67"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0E5097D1" w14:textId="77777777" w:rsidR="007B4940" w:rsidRPr="00E637C9" w:rsidRDefault="007B4940" w:rsidP="007B4940">
      <w:pPr>
        <w:pStyle w:val="ProductList-Body"/>
      </w:pPr>
    </w:p>
    <w:p w14:paraId="44DCE5A6" w14:textId="77777777" w:rsidR="007B4940" w:rsidRPr="00E637C9" w:rsidRDefault="007B4940" w:rsidP="007B4940">
      <w:pPr>
        <w:pStyle w:val="ProductList-Body"/>
      </w:pPr>
      <w:r>
        <w:rPr>
          <w:b/>
          <w:color w:val="00188F"/>
        </w:rPr>
        <w:t>Tempo di Inattività</w:t>
      </w:r>
      <w:r w:rsidRPr="00F269E0">
        <w:rPr>
          <w:b/>
          <w:color w:val="00188F"/>
        </w:rPr>
        <w:t xml:space="preserve">: </w:t>
      </w:r>
      <w:r>
        <w:t>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6962D809" w14:textId="77777777" w:rsidR="007B4940" w:rsidRPr="00E637C9" w:rsidRDefault="007B4940" w:rsidP="007B4940">
      <w:pPr>
        <w:pStyle w:val="ProductList-Body"/>
      </w:pPr>
    </w:p>
    <w:p w14:paraId="1006BD18"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6D9103CE" w14:textId="77777777" w:rsidR="007B4940" w:rsidRPr="00E637C9" w:rsidRDefault="007B4940" w:rsidP="007B4940">
      <w:pPr>
        <w:pStyle w:val="ProductList-Body"/>
      </w:pPr>
    </w:p>
    <w:p w14:paraId="6F4BD79D" w14:textId="77777777" w:rsidR="007B4940" w:rsidRPr="00E637C9" w:rsidRDefault="00A06C3F"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9BA3E3"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2135D25" w14:textId="77777777" w:rsidTr="004F1DEA">
        <w:trPr>
          <w:tblHeader/>
        </w:trPr>
        <w:tc>
          <w:tcPr>
            <w:tcW w:w="5400" w:type="dxa"/>
            <w:shd w:val="clear" w:color="auto" w:fill="0072C6"/>
          </w:tcPr>
          <w:p w14:paraId="2CEB0D10"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060F13C"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B73682" w14:textId="77777777" w:rsidTr="004F1DEA">
        <w:tc>
          <w:tcPr>
            <w:tcW w:w="5400" w:type="dxa"/>
          </w:tcPr>
          <w:p w14:paraId="2BE91FD2" w14:textId="77777777" w:rsidR="007B4940" w:rsidRPr="0076238C" w:rsidRDefault="007B4940" w:rsidP="00BC64C6">
            <w:pPr>
              <w:pStyle w:val="ProductList-OfferingBody"/>
              <w:jc w:val="center"/>
            </w:pPr>
            <w:r>
              <w:t>&lt; 99,9%</w:t>
            </w:r>
          </w:p>
        </w:tc>
        <w:tc>
          <w:tcPr>
            <w:tcW w:w="5400" w:type="dxa"/>
          </w:tcPr>
          <w:p w14:paraId="29768ACA" w14:textId="77777777" w:rsidR="007B4940" w:rsidRPr="0076238C" w:rsidRDefault="007B4940" w:rsidP="00BC64C6">
            <w:pPr>
              <w:pStyle w:val="ProductList-OfferingBody"/>
              <w:jc w:val="center"/>
            </w:pPr>
            <w:r>
              <w:t>10%</w:t>
            </w:r>
          </w:p>
        </w:tc>
      </w:tr>
      <w:tr w:rsidR="007B4940" w:rsidRPr="009D0B2F" w14:paraId="6A103CB7" w14:textId="77777777" w:rsidTr="004F1DEA">
        <w:tc>
          <w:tcPr>
            <w:tcW w:w="5400" w:type="dxa"/>
          </w:tcPr>
          <w:p w14:paraId="66B2EBDF" w14:textId="77777777" w:rsidR="007B4940" w:rsidRPr="0076238C" w:rsidRDefault="007B4940" w:rsidP="00BC64C6">
            <w:pPr>
              <w:pStyle w:val="ProductList-OfferingBody"/>
              <w:jc w:val="center"/>
            </w:pPr>
            <w:r>
              <w:t>&lt; 99%</w:t>
            </w:r>
          </w:p>
        </w:tc>
        <w:tc>
          <w:tcPr>
            <w:tcW w:w="5400" w:type="dxa"/>
          </w:tcPr>
          <w:p w14:paraId="790FB142" w14:textId="77777777" w:rsidR="007B4940" w:rsidRPr="0076238C" w:rsidRDefault="007B4940" w:rsidP="00BC64C6">
            <w:pPr>
              <w:pStyle w:val="ProductList-OfferingBody"/>
              <w:jc w:val="center"/>
            </w:pPr>
            <w:r>
              <w:t>25%</w:t>
            </w:r>
          </w:p>
        </w:tc>
      </w:tr>
    </w:tbl>
    <w:p w14:paraId="0BF62F8C" w14:textId="77777777" w:rsidR="007B4940" w:rsidRPr="00E637C9"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DE284D">
      <w:pPr>
        <w:pStyle w:val="ProductList-Offering2Heading"/>
        <w:keepNext/>
        <w:tabs>
          <w:tab w:val="clear" w:pos="360"/>
          <w:tab w:val="clear" w:pos="720"/>
          <w:tab w:val="clear" w:pos="1080"/>
        </w:tabs>
        <w:outlineLvl w:val="2"/>
      </w:pPr>
      <w:bookmarkStart w:id="147" w:name="_Toc454545907"/>
      <w:bookmarkStart w:id="148" w:name="_Toc453915871"/>
      <w:bookmarkStart w:id="149" w:name="_Toc478517356"/>
      <w:bookmarkStart w:id="150" w:name="SQLDatabaseService_BasicStandardPremium"/>
      <w:bookmarkStart w:id="151" w:name="_Toc412532210"/>
      <w:bookmarkStart w:id="152" w:name="_Toc453915873"/>
      <w:bookmarkStart w:id="153" w:name="StorageService"/>
      <w:r>
        <w:t>Database SQL Data Warehouse</w:t>
      </w:r>
      <w:bookmarkEnd w:id="147"/>
      <w:bookmarkEnd w:id="148"/>
      <w:bookmarkEnd w:id="149"/>
    </w:p>
    <w:p w14:paraId="58117208" w14:textId="77777777" w:rsidR="00874BD4" w:rsidRPr="00944E55" w:rsidRDefault="00874BD4" w:rsidP="00874BD4">
      <w:pPr>
        <w:pStyle w:val="ProductList-Body"/>
      </w:pPr>
      <w:r>
        <w:rPr>
          <w:b/>
          <w:color w:val="00188F"/>
        </w:rPr>
        <w:t>Definizioni Aggiuntive</w:t>
      </w:r>
      <w:r w:rsidRPr="00190BAC">
        <w:rPr>
          <w:b/>
        </w:rPr>
        <w:t>:</w:t>
      </w:r>
    </w:p>
    <w:p w14:paraId="305070AD" w14:textId="77777777" w:rsidR="00874BD4" w:rsidRPr="00944E55" w:rsidRDefault="00874BD4" w:rsidP="00874BD4">
      <w:pPr>
        <w:pStyle w:val="ProductList-Body"/>
        <w:spacing w:after="40"/>
      </w:pPr>
      <w:r>
        <w:t>“</w:t>
      </w:r>
      <w:r>
        <w:rPr>
          <w:b/>
          <w:color w:val="00188F"/>
        </w:rPr>
        <w:t>Database</w:t>
      </w:r>
      <w:r>
        <w:t>” indica qualsiasi Database SQL Data Warehouse.</w:t>
      </w:r>
    </w:p>
    <w:p w14:paraId="18FF798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t>“</w:t>
      </w:r>
      <w:r>
        <w:rPr>
          <w:b/>
          <w:color w:val="00188F"/>
        </w:rPr>
        <w:t>Operazioni Client</w:t>
      </w:r>
      <w:r>
        <w:t>”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190BAC">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190BAC">
        <w:rPr>
          <w:b/>
        </w:rPr>
        <w:t>:</w:t>
      </w:r>
      <w:r>
        <w:t xml:space="preserve"> la Percentuale di Tempo di Attività Mensile viene calcolata utilizzando la seguente formula:</w:t>
      </w:r>
    </w:p>
    <w:p w14:paraId="3848D908" w14:textId="77777777" w:rsidR="00874BD4" w:rsidRPr="00944E55" w:rsidRDefault="00874BD4" w:rsidP="00874BD4">
      <w:pPr>
        <w:pStyle w:val="ProductList-Body"/>
      </w:pPr>
    </w:p>
    <w:p w14:paraId="5DBACF16" w14:textId="77777777" w:rsidR="00874BD4" w:rsidRPr="00944E55" w:rsidRDefault="00A06C3F"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D841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154" w:name="_Toc454545908"/>
      <w:bookmarkStart w:id="155" w:name="_Toc453915872"/>
      <w:bookmarkStart w:id="156" w:name="_Toc478517357"/>
      <w:r>
        <w:t>Servizio Database SQL (Livelli Basic, Standard e Premium)</w:t>
      </w:r>
      <w:bookmarkEnd w:id="154"/>
      <w:bookmarkEnd w:id="155"/>
      <w:bookmarkEnd w:id="156"/>
    </w:p>
    <w:bookmarkEnd w:id="150"/>
    <w:p w14:paraId="463E52BF" w14:textId="77777777" w:rsidR="00874BD4" w:rsidRPr="00944E55" w:rsidRDefault="00874BD4" w:rsidP="00AF5815">
      <w:pPr>
        <w:pStyle w:val="ProductList-Body"/>
        <w:keepNext/>
      </w:pPr>
      <w:r>
        <w:rPr>
          <w:b/>
          <w:color w:val="00188F"/>
        </w:rPr>
        <w:t>Definizioni Aggiuntive</w:t>
      </w:r>
      <w:r w:rsidRPr="002739C3">
        <w:rPr>
          <w:b/>
        </w:rPr>
        <w:t>:</w:t>
      </w:r>
    </w:p>
    <w:p w14:paraId="5FF9379C" w14:textId="77777777" w:rsidR="00874BD4" w:rsidRPr="00944E55" w:rsidRDefault="00874BD4" w:rsidP="00874BD4">
      <w:pPr>
        <w:pStyle w:val="ProductList-Body"/>
        <w:spacing w:after="40"/>
      </w:pPr>
      <w:r>
        <w:t>“</w:t>
      </w:r>
      <w:r>
        <w:rPr>
          <w:b/>
          <w:color w:val="00188F"/>
        </w:rPr>
        <w:t>Database</w:t>
      </w:r>
      <w:r>
        <w:t>” indica un qualsiasi Database SQL singolo o elastico di Microsoft Azure di livello Basic, Standard o Premium.</w:t>
      </w:r>
    </w:p>
    <w:p w14:paraId="76D74DC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2739C3">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D04DE1">
        <w:rPr>
          <w:b/>
        </w:rPr>
        <w:t>:</w:t>
      </w:r>
      <w:r>
        <w:t xml:space="preserve"> la Percentuale di Tempo di Attività Mensile viene calcolata utilizzando la seguente formula:</w:t>
      </w:r>
    </w:p>
    <w:p w14:paraId="37F40160" w14:textId="77777777" w:rsidR="00874BD4" w:rsidRPr="00944E55" w:rsidRDefault="00874BD4" w:rsidP="00874BD4">
      <w:pPr>
        <w:pStyle w:val="ProductList-Body"/>
      </w:pPr>
    </w:p>
    <w:p w14:paraId="26E592D3" w14:textId="77777777" w:rsidR="00874BD4" w:rsidRPr="00944E55" w:rsidRDefault="00A06C3F"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247F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157" w:name="_Toc454545909"/>
      <w:bookmarkStart w:id="158" w:name="_Toc478517358"/>
      <w:r>
        <w:t>Servizio Database SQL (Livelli Web e Business)</w:t>
      </w:r>
      <w:bookmarkEnd w:id="151"/>
      <w:bookmarkEnd w:id="157"/>
      <w:bookmarkEnd w:id="158"/>
    </w:p>
    <w:p w14:paraId="48432CA1" w14:textId="77777777" w:rsidR="00874BD4" w:rsidRPr="00944E55" w:rsidRDefault="00874BD4" w:rsidP="00874BD4">
      <w:pPr>
        <w:pStyle w:val="ProductList-Body"/>
      </w:pPr>
      <w:r>
        <w:rPr>
          <w:b/>
          <w:color w:val="00188F"/>
        </w:rPr>
        <w:t>Definizioni Aggiuntive</w:t>
      </w:r>
      <w:r w:rsidRPr="009835A8">
        <w:rPr>
          <w:b/>
        </w:rPr>
        <w:t>:</w:t>
      </w:r>
    </w:p>
    <w:p w14:paraId="5413F73A" w14:textId="77777777" w:rsidR="00874BD4" w:rsidRPr="00944E55" w:rsidRDefault="00874BD4" w:rsidP="00874BD4">
      <w:pPr>
        <w:pStyle w:val="ProductList-Body"/>
        <w:spacing w:after="40"/>
      </w:pPr>
      <w:r>
        <w:t>“</w:t>
      </w:r>
      <w:r>
        <w:rPr>
          <w:b/>
          <w:color w:val="00188F"/>
        </w:rPr>
        <w:t>Database</w:t>
      </w:r>
      <w:r>
        <w:t>” indica il livello Web o Business di un Database SQL di Microsoft Azure.</w:t>
      </w:r>
    </w:p>
    <w:p w14:paraId="1D0044A3" w14:textId="77777777" w:rsidR="00874BD4" w:rsidRPr="00944E55" w:rsidRDefault="00874BD4" w:rsidP="00874BD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9835A8">
        <w:rPr>
          <w:b/>
        </w:rPr>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9835A8">
        <w:rPr>
          <w:b/>
        </w:rPr>
        <w:t>:</w:t>
      </w:r>
      <w:r>
        <w:t xml:space="preserve"> la Percentuale di Tempo di Attività Mensile viene calcolata utilizzando la seguente formula:</w:t>
      </w:r>
    </w:p>
    <w:p w14:paraId="0B59291F" w14:textId="77777777" w:rsidR="00874BD4" w:rsidRPr="00944E55" w:rsidRDefault="00874BD4" w:rsidP="00874BD4">
      <w:pPr>
        <w:pStyle w:val="ProductList-Body"/>
      </w:pPr>
    </w:p>
    <w:p w14:paraId="768B3F9C" w14:textId="77777777" w:rsidR="00874BD4" w:rsidRPr="00944E55" w:rsidRDefault="00A06C3F"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874BD4">
      <w:pPr>
        <w:pStyle w:val="ProductList-Body"/>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159" w:name="_Toc478517359"/>
      <w:r>
        <w:t>Estensione Database di SQL Server</w:t>
      </w:r>
      <w:bookmarkEnd w:id="152"/>
      <w:bookmarkEnd w:id="159"/>
    </w:p>
    <w:p w14:paraId="07C3A931" w14:textId="77777777" w:rsidR="00F96440" w:rsidRPr="0018420F" w:rsidRDefault="00F96440" w:rsidP="00F96440">
      <w:pPr>
        <w:pStyle w:val="ProductList-Body"/>
      </w:pPr>
      <w:r>
        <w:rPr>
          <w:b/>
          <w:color w:val="00188F"/>
        </w:rPr>
        <w:t>Definizioni Aggiuntive</w:t>
      </w:r>
      <w:r w:rsidRPr="00BD7DB2">
        <w:rPr>
          <w:b/>
        </w:rPr>
        <w:t>:</w:t>
      </w:r>
    </w:p>
    <w:p w14:paraId="783E6209" w14:textId="77777777" w:rsidR="00F96440" w:rsidRPr="0018420F" w:rsidRDefault="00F96440" w:rsidP="00F96440">
      <w:pPr>
        <w:pStyle w:val="ProductList-Body"/>
        <w:spacing w:after="40"/>
      </w:pPr>
      <w:r>
        <w:t>“</w:t>
      </w:r>
      <w:r>
        <w:rPr>
          <w:b/>
          <w:color w:val="00188F"/>
        </w:rPr>
        <w:t>Database</w:t>
      </w:r>
      <w:r>
        <w:t>” indica un’istanza dell’Estensione Database di SQL Server.</w:t>
      </w:r>
    </w:p>
    <w:p w14:paraId="0C43FE0A" w14:textId="77777777" w:rsidR="00F96440" w:rsidRPr="0018420F" w:rsidRDefault="00F96440" w:rsidP="00F96440">
      <w:pPr>
        <w:pStyle w:val="ProductList-Body"/>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BD7DB2">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BD7DB2">
        <w:rPr>
          <w:b/>
        </w:rPr>
        <w:t>:</w:t>
      </w:r>
      <w:r>
        <w:t xml:space="preserve"> la Percentuale di Tempo di Attività Mensile viene calcolata utilizzando la seguente formula:</w:t>
      </w:r>
    </w:p>
    <w:p w14:paraId="34A211D5" w14:textId="77777777" w:rsidR="00F96440" w:rsidRPr="0018420F" w:rsidRDefault="00F96440" w:rsidP="00F96440">
      <w:pPr>
        <w:pStyle w:val="ProductList-Body"/>
      </w:pPr>
    </w:p>
    <w:p w14:paraId="4892F4D7" w14:textId="77777777" w:rsidR="00F96440" w:rsidRPr="0018420F" w:rsidRDefault="00A06C3F"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583D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60" w:name="_Toc478517360"/>
      <w:r w:rsidRPr="00E8520B">
        <w:rPr>
          <w:szCs w:val="28"/>
        </w:rPr>
        <w:t>Servizio Archiviazione</w:t>
      </w:r>
      <w:bookmarkEnd w:id="160"/>
    </w:p>
    <w:bookmarkEnd w:id="153"/>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021939F7" w:rsidR="00C11AC4"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0E4D1A">
        <w:rPr>
          <w:bCs/>
        </w:rPr>
        <w:t>“</w:t>
      </w:r>
      <w:r>
        <w:rPr>
          <w:b/>
          <w:bCs/>
          <w:color w:val="00188F"/>
        </w:rPr>
        <w:t>Account di Archivio Blob</w:t>
      </w:r>
      <w:r w:rsidRPr="000E4D1A">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0E4D1A">
        <w:rPr>
          <w:bCs/>
        </w:rPr>
        <w:t>“</w:t>
      </w:r>
      <w:r>
        <w:rPr>
          <w:b/>
          <w:bCs/>
          <w:color w:val="00188F"/>
        </w:rPr>
        <w:t>Livello di Accesso Non Frequente</w:t>
      </w:r>
      <w:r w:rsidRPr="000E4D1A">
        <w:rPr>
          <w:bCs/>
        </w:rPr>
        <w:t>”</w:t>
      </w:r>
      <w:r>
        <w:t xml:space="preserve"> è un attributo dell’Account di Archivio Blob che indica che l’accesso ai dati nell’Account non è frequente e che ha un livello di servizio con disponibilità inferiore rispetto ai dati in altri livelli di accesso.</w:t>
      </w:r>
    </w:p>
    <w:p w14:paraId="740A848E" w14:textId="6692472F" w:rsidR="005D4A94" w:rsidRPr="00FB368F" w:rsidRDefault="005D4A94" w:rsidP="005D4A94">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w:t>
      </w:r>
      <w:r w:rsidR="00A86007">
        <w:t xml:space="preserve"> </w:t>
      </w:r>
      <w:r>
        <w:t>Alcuni esempi di Transazioni Escluse includono errori precedenti all</w:t>
      </w:r>
      <w:r w:rsidR="00C25131">
        <w:t>’</w:t>
      </w:r>
      <w:r>
        <w:t>autenticazione, errori di autenticazione, tentativi di transazioni per account di transazione che superano le quote prescritte, creazione o eliminazione di contenitori, tabelle o code, cancellazione di code e duplicazione di blob tra account di archiviazione.</w:t>
      </w:r>
    </w:p>
    <w:p w14:paraId="528C398A" w14:textId="2FCC1C7B" w:rsidR="005D4A94" w:rsidRPr="00FB368F" w:rsidRDefault="005D4A94" w:rsidP="005D4A94">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5AAAFC4" w:rsidR="005D4A94" w:rsidRPr="00FB368F"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4F1DEA">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Tipi di Richieste</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Tempo Massimo di Elaborazione</w:t>
            </w:r>
          </w:p>
        </w:tc>
      </w:tr>
      <w:tr w:rsidR="001E0407" w:rsidRPr="009D0B2F" w14:paraId="21B3C61C" w14:textId="77777777" w:rsidTr="004F1DEA">
        <w:tc>
          <w:tcPr>
            <w:tcW w:w="5400" w:type="dxa"/>
          </w:tcPr>
          <w:p w14:paraId="40826AE7" w14:textId="77777777" w:rsidR="001E0407" w:rsidRPr="00FB368F" w:rsidRDefault="001E0407" w:rsidP="001E0407">
            <w:pPr>
              <w:pStyle w:val="ProductList-OfferingBody"/>
            </w:pPr>
            <w:r>
              <w:t>PutBlob e GetBlob (inclusi blocchi e pagine)</w:t>
            </w:r>
          </w:p>
          <w:p w14:paraId="605E2AA8" w14:textId="664BE91F" w:rsidR="001E0407" w:rsidRPr="0076238C" w:rsidRDefault="001E0407" w:rsidP="001E0407">
            <w:pPr>
              <w:pStyle w:val="ProductList-OfferingBody"/>
            </w:pPr>
            <w:r>
              <w:t>Recupero di Intervalli di Pagine Blob Validi</w:t>
            </w:r>
          </w:p>
        </w:tc>
        <w:tc>
          <w:tcPr>
            <w:tcW w:w="5400" w:type="dxa"/>
          </w:tcPr>
          <w:p w14:paraId="1797480D" w14:textId="14FD7493" w:rsidR="001E0407" w:rsidRPr="0076238C" w:rsidRDefault="001E0407" w:rsidP="001E0407">
            <w:pPr>
              <w:pStyle w:val="ProductList-OfferingBody"/>
            </w:pPr>
            <w:r>
              <w:rPr>
                <w:rFonts w:ascii="Calibri" w:eastAsia="Times New Roman" w:hAnsi="Calibri"/>
              </w:rPr>
              <w:t>Due (2) secondi moltiplicati per il numero di MB trasferiti durante l</w:t>
            </w:r>
            <w:r w:rsidR="00C25131">
              <w:rPr>
                <w:rFonts w:ascii="Calibri" w:eastAsia="Times New Roman" w:hAnsi="Calibri"/>
              </w:rPr>
              <w:t>’</w:t>
            </w:r>
            <w:r>
              <w:rPr>
                <w:rFonts w:ascii="Calibri" w:eastAsia="Times New Roman" w:hAnsi="Calibri"/>
              </w:rPr>
              <w:t>elaborazione della richiesta</w:t>
            </w:r>
          </w:p>
        </w:tc>
      </w:tr>
      <w:tr w:rsidR="001E0407" w:rsidRPr="009D0B2F" w14:paraId="6B9F44B2" w14:textId="77777777" w:rsidTr="004F1DEA">
        <w:tc>
          <w:tcPr>
            <w:tcW w:w="5400" w:type="dxa"/>
          </w:tcPr>
          <w:p w14:paraId="08C3DA2C" w14:textId="38396F30" w:rsidR="001E0407" w:rsidRPr="0076238C" w:rsidRDefault="001E0407" w:rsidP="001E0407">
            <w:pPr>
              <w:pStyle w:val="ProductList-OfferingBody"/>
            </w:pPr>
            <w:r>
              <w:t>Copia di Blob</w:t>
            </w:r>
          </w:p>
        </w:tc>
        <w:tc>
          <w:tcPr>
            <w:tcW w:w="5400" w:type="dxa"/>
          </w:tcPr>
          <w:p w14:paraId="5C956DB9" w14:textId="484D9E65" w:rsidR="001E0407" w:rsidRPr="0076238C" w:rsidRDefault="001E0407" w:rsidP="001E0407">
            <w:pPr>
              <w:pStyle w:val="ProductList-OfferingBody"/>
            </w:pPr>
            <w:r>
              <w:rPr>
                <w:rFonts w:ascii="Calibri" w:eastAsia="Times New Roman" w:hAnsi="Calibri"/>
              </w:rPr>
              <w:t>Novanta (90) secondi (nei casi in cui i blob di origine e destinazione siano all</w:t>
            </w:r>
            <w:r w:rsidR="00C25131">
              <w:rPr>
                <w:rFonts w:ascii="Calibri" w:eastAsia="Times New Roman" w:hAnsi="Calibri"/>
              </w:rPr>
              <w:t>’</w:t>
            </w:r>
            <w:r>
              <w:rPr>
                <w:rFonts w:ascii="Calibri" w:eastAsia="Times New Roman" w:hAnsi="Calibri"/>
              </w:rPr>
              <w:t>interno dello stesso account di archiviazione)</w:t>
            </w:r>
          </w:p>
        </w:tc>
      </w:tr>
      <w:tr w:rsidR="001E0407" w:rsidRPr="009D0B2F" w14:paraId="3F0CF426" w14:textId="77777777" w:rsidTr="004F1DEA">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Sessanta (60) secondi</w:t>
            </w:r>
          </w:p>
        </w:tc>
      </w:tr>
      <w:tr w:rsidR="001E0407" w:rsidRPr="009D0B2F" w14:paraId="260E56F1" w14:textId="77777777" w:rsidTr="004F1DEA">
        <w:tc>
          <w:tcPr>
            <w:tcW w:w="5400" w:type="dxa"/>
          </w:tcPr>
          <w:p w14:paraId="58E5E6DB" w14:textId="77777777" w:rsidR="001E0407" w:rsidRPr="00FB368F" w:rsidRDefault="001E0407" w:rsidP="001E0407">
            <w:pPr>
              <w:pStyle w:val="ProductList-OfferingBody"/>
            </w:pPr>
            <w:r>
              <w:t>Query su Tabelle</w:t>
            </w:r>
          </w:p>
          <w:p w14:paraId="6EFF1976" w14:textId="06D63FD8" w:rsidR="001E0407" w:rsidRPr="0076238C" w:rsidRDefault="001E0407" w:rsidP="001E0407">
            <w:pPr>
              <w:pStyle w:val="ProductList-OfferingBody"/>
            </w:pPr>
            <w:r>
              <w:t>Operazioni Elenco</w:t>
            </w:r>
          </w:p>
        </w:tc>
        <w:tc>
          <w:tcPr>
            <w:tcW w:w="5400" w:type="dxa"/>
          </w:tcPr>
          <w:p w14:paraId="4B80C4E5" w14:textId="11E01AD9" w:rsidR="001E0407" w:rsidRDefault="001E0407" w:rsidP="001E0407">
            <w:pPr>
              <w:pStyle w:val="ProductList-OfferingBody"/>
            </w:pPr>
            <w:r>
              <w:rPr>
                <w:rFonts w:ascii="Calibri" w:eastAsia="Times New Roman" w:hAnsi="Calibri"/>
              </w:rPr>
              <w:t>Dieci (10) secondi (per completare l</w:t>
            </w:r>
            <w:r w:rsidR="00C25131">
              <w:rPr>
                <w:rFonts w:ascii="Calibri" w:eastAsia="Times New Roman" w:hAnsi="Calibri"/>
              </w:rPr>
              <w:t>’</w:t>
            </w:r>
            <w:r>
              <w:rPr>
                <w:rFonts w:ascii="Calibri" w:eastAsia="Times New Roman" w:hAnsi="Calibri"/>
              </w:rPr>
              <w:t>elaborazione o restituire una continuazione)</w:t>
            </w:r>
          </w:p>
        </w:tc>
      </w:tr>
      <w:tr w:rsidR="001E0407" w:rsidRPr="009D0B2F" w14:paraId="6EF0D889" w14:textId="77777777" w:rsidTr="004F1DEA">
        <w:tc>
          <w:tcPr>
            <w:tcW w:w="5400" w:type="dxa"/>
          </w:tcPr>
          <w:p w14:paraId="65AC6A6A" w14:textId="39297E8F" w:rsidR="001E0407" w:rsidRPr="0076238C" w:rsidRDefault="001E0407" w:rsidP="001E0407">
            <w:pPr>
              <w:pStyle w:val="ProductList-OfferingBody"/>
            </w:pPr>
            <w:r>
              <w:t>Operazioni in Batch su Tabelle</w:t>
            </w:r>
          </w:p>
        </w:tc>
        <w:tc>
          <w:tcPr>
            <w:tcW w:w="5400" w:type="dxa"/>
          </w:tcPr>
          <w:p w14:paraId="227B4AC9" w14:textId="07E8FC09" w:rsidR="001E0407" w:rsidRDefault="001E0407" w:rsidP="001E0407">
            <w:pPr>
              <w:pStyle w:val="ProductList-OfferingBody"/>
            </w:pPr>
            <w:r>
              <w:rPr>
                <w:rFonts w:ascii="Calibri" w:eastAsia="Times New Roman" w:hAnsi="Calibri"/>
              </w:rPr>
              <w:t>Trenta (30) secondi</w:t>
            </w:r>
          </w:p>
        </w:tc>
      </w:tr>
      <w:tr w:rsidR="001E0407" w:rsidRPr="009D0B2F" w14:paraId="78F68B7B" w14:textId="77777777" w:rsidTr="004F1DEA">
        <w:tc>
          <w:tcPr>
            <w:tcW w:w="5400" w:type="dxa"/>
          </w:tcPr>
          <w:p w14:paraId="10198EB5" w14:textId="77777777" w:rsidR="001E0407" w:rsidRPr="00FB368F" w:rsidRDefault="001E0407" w:rsidP="001E0407">
            <w:pPr>
              <w:pStyle w:val="ProductList-OfferingBody"/>
            </w:pPr>
            <w:r>
              <w:t xml:space="preserve">Tutte le Operazioni su Tabelle di Singole Entità </w:t>
            </w:r>
          </w:p>
          <w:p w14:paraId="28AFDF9B" w14:textId="3F847A63" w:rsidR="001E0407" w:rsidRPr="0076238C" w:rsidRDefault="001E0407" w:rsidP="001E0407">
            <w:pPr>
              <w:pStyle w:val="ProductList-OfferingBody"/>
            </w:pPr>
            <w:r>
              <w:t>Tutte le altre Operazioni su Blob e Messaggi</w:t>
            </w:r>
          </w:p>
        </w:tc>
        <w:tc>
          <w:tcPr>
            <w:tcW w:w="5400" w:type="dxa"/>
          </w:tcPr>
          <w:p w14:paraId="7E21FD12" w14:textId="5858107D" w:rsidR="001E0407" w:rsidRDefault="001E0407" w:rsidP="001E0407">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E4D1A">
      <w:pPr>
        <w:pStyle w:val="ProductList-ClauseHeading"/>
      </w:pPr>
      <w:r>
        <w:t>Credito di Servizio - Account di Archivio Blob RA-GRS (richieste di lettura)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161" w:name="_Toc478517361"/>
      <w:bookmarkStart w:id="162" w:name="_Toc412532214"/>
      <w:r w:rsidRPr="00E8520B">
        <w:rPr>
          <w:szCs w:val="28"/>
        </w:rPr>
        <w:t>Analisi dei Flussi - Chiamate API</w:t>
      </w:r>
      <w:bookmarkEnd w:id="161"/>
    </w:p>
    <w:p w14:paraId="7123A367" w14:textId="77777777" w:rsidR="00C0781D" w:rsidRDefault="00C0781D" w:rsidP="00F96440">
      <w:pPr>
        <w:pStyle w:val="ProductList-Body"/>
        <w:keepNext/>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A06C3F" w:rsidP="00652D0B">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C0781D">
          <w:rPr>
            <w:rStyle w:val="Hyperlink"/>
            <w:sz w:val="16"/>
            <w:szCs w:val="16"/>
          </w:rPr>
          <w:t>Sommario</w:t>
        </w:r>
      </w:hyperlink>
      <w:r w:rsidR="00C0781D">
        <w:rPr>
          <w:sz w:val="16"/>
          <w:szCs w:val="16"/>
        </w:rPr>
        <w:t xml:space="preserve"> / </w:t>
      </w:r>
      <w:hyperlink r:id="rId23"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63" w:name="_Toc478517362"/>
      <w:r w:rsidRPr="00E8520B">
        <w:rPr>
          <w:szCs w:val="28"/>
        </w:rPr>
        <w:t>Analisi dei Flussi - Processi</w:t>
      </w:r>
      <w:bookmarkEnd w:id="163"/>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A06C3F"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A06C3F" w:rsidP="00652D0B">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C0781D">
          <w:rPr>
            <w:rStyle w:val="Hyperlink"/>
            <w:sz w:val="16"/>
            <w:szCs w:val="16"/>
          </w:rPr>
          <w:t>Sommario</w:t>
        </w:r>
      </w:hyperlink>
      <w:r w:rsidR="00C0781D">
        <w:rPr>
          <w:sz w:val="16"/>
          <w:szCs w:val="16"/>
        </w:rPr>
        <w:t xml:space="preserve"> / </w:t>
      </w:r>
      <w:hyperlink r:id="rId25"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64" w:name="_Toc478517363"/>
      <w:r w:rsidRPr="00E8520B">
        <w:rPr>
          <w:szCs w:val="28"/>
        </w:rPr>
        <w:t>Servizio Gestione Traffico</w:t>
      </w:r>
      <w:bookmarkEnd w:id="162"/>
      <w:bookmarkEnd w:id="164"/>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A06C3F"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BF0FB5" w14:textId="77777777" w:rsidR="00DE284D" w:rsidRPr="00E1729F" w:rsidRDefault="00DE284D" w:rsidP="00DE284D">
      <w:pPr>
        <w:pStyle w:val="ProductList-Offering2Heading"/>
        <w:tabs>
          <w:tab w:val="clear" w:pos="360"/>
          <w:tab w:val="clear" w:pos="720"/>
          <w:tab w:val="clear" w:pos="1080"/>
        </w:tabs>
        <w:outlineLvl w:val="2"/>
      </w:pPr>
      <w:bookmarkStart w:id="165" w:name="_Toc412532215"/>
      <w:bookmarkStart w:id="166" w:name="_Toc457821586"/>
      <w:bookmarkStart w:id="167" w:name="_Toc477262608"/>
      <w:bookmarkStart w:id="168" w:name="_Toc467047331"/>
      <w:bookmarkStart w:id="169" w:name="_Toc468346607"/>
      <w:bookmarkStart w:id="170" w:name="_Toc478517364"/>
      <w:bookmarkStart w:id="171" w:name="VirtualMachines"/>
      <w:bookmarkStart w:id="172" w:name="VPNGateway"/>
      <w:bookmarkStart w:id="173" w:name="_Toc453915880"/>
      <w:bookmarkStart w:id="174" w:name="_Toc450912807"/>
      <w:bookmarkStart w:id="175" w:name="VirtualNetworkGateway"/>
      <w:bookmarkStart w:id="176" w:name="_Toc421206072"/>
      <w:bookmarkStart w:id="177" w:name="_Toc425256458"/>
      <w:bookmarkStart w:id="178" w:name="_Toc412532217"/>
      <w:r w:rsidRPr="00E1729F">
        <w:t>Macchine Virtuali</w:t>
      </w:r>
      <w:bookmarkEnd w:id="165"/>
      <w:bookmarkEnd w:id="166"/>
      <w:bookmarkEnd w:id="167"/>
      <w:bookmarkEnd w:id="168"/>
      <w:bookmarkEnd w:id="169"/>
      <w:bookmarkEnd w:id="170"/>
    </w:p>
    <w:bookmarkEnd w:id="171"/>
    <w:p w14:paraId="43CA67F3" w14:textId="77777777" w:rsidR="00DE284D" w:rsidRPr="00E1729F" w:rsidRDefault="00DE284D" w:rsidP="00DE284D">
      <w:pPr>
        <w:pStyle w:val="ProductList-Body"/>
      </w:pPr>
      <w:r w:rsidRPr="00E1729F">
        <w:rPr>
          <w:b/>
          <w:color w:val="00188F"/>
        </w:rPr>
        <w:t>Definizioni Aggiuntive</w:t>
      </w:r>
      <w:r w:rsidRPr="00E1729F">
        <w:rPr>
          <w:b/>
        </w:rPr>
        <w:t>:</w:t>
      </w:r>
    </w:p>
    <w:p w14:paraId="47029CE9" w14:textId="77777777" w:rsidR="00DE284D" w:rsidRPr="00E1729F" w:rsidRDefault="00DE284D" w:rsidP="00DE284D">
      <w:pPr>
        <w:pStyle w:val="ProductList-Body"/>
        <w:spacing w:after="40"/>
      </w:pPr>
      <w:r w:rsidRPr="00E1729F">
        <w:t>“</w:t>
      </w:r>
      <w:r w:rsidRPr="00E1729F">
        <w:rPr>
          <w:b/>
          <w:color w:val="00188F"/>
        </w:rPr>
        <w:t>Set di Disponibilità</w:t>
      </w:r>
      <w:r w:rsidRPr="00E1729F">
        <w:t>” indica due o più Macchine Virtuali distribuite su Domini di Errore diversi per evitare un singolo punto di errore.</w:t>
      </w:r>
    </w:p>
    <w:p w14:paraId="4A4A62FF" w14:textId="77777777" w:rsidR="00DE284D" w:rsidRPr="00E1729F" w:rsidRDefault="00DE284D" w:rsidP="00DE284D">
      <w:pPr>
        <w:pStyle w:val="ProductList-Body"/>
        <w:spacing w:after="40"/>
      </w:pPr>
      <w:r w:rsidRPr="00E1729F">
        <w:t>“</w:t>
      </w:r>
      <w:r w:rsidRPr="00E1729F">
        <w:rPr>
          <w:b/>
          <w:color w:val="00188F"/>
        </w:rPr>
        <w:t>Disco Dati</w:t>
      </w:r>
      <w:r w:rsidRPr="00E1729F">
        <w:t>”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E1729F">
        <w:t>“</w:t>
      </w:r>
      <w:r w:rsidRPr="00E1729F">
        <w:rPr>
          <w:b/>
          <w:color w:val="00188F"/>
        </w:rPr>
        <w:t>Dominio di Errore</w:t>
      </w:r>
      <w:r w:rsidRPr="00E1729F">
        <w:t>”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E1729F">
        <w:t>“</w:t>
      </w:r>
      <w:r w:rsidRPr="00E1729F">
        <w:rPr>
          <w:b/>
          <w:color w:val="00188F"/>
        </w:rPr>
        <w:t>Disco del Sistema Operativo</w:t>
      </w:r>
      <w:r w:rsidRPr="00E1729F">
        <w:t>” indica un disco rigido virtuale permanente, collegato a una Macchina Virtuale, che consente di archiviare il sistema operativo della Macchina Virtuale.</w:t>
      </w:r>
    </w:p>
    <w:p w14:paraId="260DE987" w14:textId="77777777" w:rsidR="00DE284D" w:rsidRPr="00E1729F" w:rsidRDefault="00DE284D" w:rsidP="00DE284D">
      <w:pPr>
        <w:pStyle w:val="ProductList-Body"/>
        <w:spacing w:after="40"/>
      </w:pPr>
      <w:r w:rsidRPr="00E1729F">
        <w:t>“</w:t>
      </w:r>
      <w:r w:rsidRPr="00E1729F">
        <w:rPr>
          <w:b/>
          <w:color w:val="00188F"/>
        </w:rPr>
        <w:t>Quantità Massima di Minuti Disponibili</w:t>
      </w:r>
      <w:r w:rsidRPr="00E1729F">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C49982" w14:textId="77777777" w:rsidR="00DE284D" w:rsidRPr="00E1729F" w:rsidRDefault="00DE284D" w:rsidP="00DE284D">
      <w:pPr>
        <w:pStyle w:val="ProductList-Body"/>
      </w:pPr>
      <w:r w:rsidRPr="00E1729F">
        <w:t>“</w:t>
      </w:r>
      <w:r w:rsidRPr="00E1729F">
        <w:rPr>
          <w:b/>
          <w:color w:val="00188F"/>
        </w:rPr>
        <w:t>Singola Istanza</w:t>
      </w:r>
      <w:r w:rsidRPr="00E1729F">
        <w:t>”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E1729F">
        <w:t>“</w:t>
      </w:r>
      <w:r w:rsidRPr="00E1729F">
        <w:rPr>
          <w:b/>
          <w:color w:val="00188F"/>
        </w:rPr>
        <w:t>Macchina Virtuale</w:t>
      </w:r>
      <w:r w:rsidRPr="00E1729F">
        <w:t>”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E1729F">
        <w:t>“</w:t>
      </w:r>
      <w:r w:rsidRPr="00E1729F">
        <w:rPr>
          <w:b/>
          <w:color w:val="00188F"/>
        </w:rPr>
        <w:t>Connettività per le Macchine Virtuali</w:t>
      </w:r>
      <w:r w:rsidRPr="00E1729F">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501B6295" w14:textId="77777777" w:rsidR="00DE284D" w:rsidRPr="00E1729F" w:rsidRDefault="00DE284D" w:rsidP="00DE284D">
      <w:pPr>
        <w:pStyle w:val="ProductList-Body"/>
        <w:keepNext/>
      </w:pPr>
      <w:r w:rsidRPr="00E1729F">
        <w:rPr>
          <w:b/>
          <w:color w:val="00188F"/>
        </w:rPr>
        <w:t>Calcolo del Tempo di Attività Mensile e Livelli di Servizio per le Macchine Virtuali in un Set di Disponibilità</w:t>
      </w:r>
    </w:p>
    <w:p w14:paraId="45A1BC0E" w14:textId="77777777" w:rsidR="00DE284D" w:rsidRPr="00E1729F" w:rsidRDefault="00DE284D" w:rsidP="00DE284D">
      <w:pPr>
        <w:pStyle w:val="ProductList-Body"/>
        <w:ind w:left="360"/>
      </w:pPr>
      <w:r w:rsidRPr="00E1729F">
        <w:rPr>
          <w:b/>
          <w:color w:val="0072C6"/>
        </w:rPr>
        <w:t>Tempo di Inattività</w:t>
      </w:r>
      <w:r w:rsidRPr="00E1729F">
        <w:rPr>
          <w:b/>
        </w:rPr>
        <w:t>:</w:t>
      </w:r>
      <w:r w:rsidRPr="00E1729F">
        <w:t xml:space="preserve"> indica i minuti totali accumulati appartenenti alla Quantità Massima di Minuti Disponibili che non hanno Connettività per le Macchine Virtuali.</w:t>
      </w:r>
    </w:p>
    <w:p w14:paraId="68B83B54" w14:textId="77777777" w:rsidR="00DE284D" w:rsidRPr="00E1729F" w:rsidRDefault="00DE284D" w:rsidP="00DE284D">
      <w:pPr>
        <w:pStyle w:val="ProductList-SubClauseHeading"/>
      </w:pPr>
    </w:p>
    <w:p w14:paraId="7EC8E1F9" w14:textId="77777777" w:rsidR="00DE284D" w:rsidRPr="00E1729F" w:rsidRDefault="00DE284D" w:rsidP="00DE284D">
      <w:pPr>
        <w:pStyle w:val="ProductList-Body"/>
        <w:ind w:left="360"/>
      </w:pPr>
      <w:r w:rsidRPr="00E1729F">
        <w:rPr>
          <w:b/>
          <w:color w:val="0072C6"/>
        </w:rPr>
        <w:t>Percentuale di Tempo di Attività Mensile</w:t>
      </w:r>
      <w:r w:rsidRPr="00E1729F">
        <w:rPr>
          <w:b/>
        </w:rPr>
        <w:t>:</w:t>
      </w:r>
      <w:r w:rsidRPr="00E1729F">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77777777"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oMath>
      </m:oMathPara>
    </w:p>
    <w:p w14:paraId="0E0B876C" w14:textId="77777777" w:rsidR="00DE284D" w:rsidRPr="00E1729F" w:rsidRDefault="00DE284D" w:rsidP="00DE284D">
      <w:pPr>
        <w:pStyle w:val="ProductList-Body"/>
        <w:ind w:left="360"/>
      </w:pPr>
      <w:r w:rsidRPr="00E1729F">
        <w:rPr>
          <w:b/>
          <w:color w:val="0072C6"/>
        </w:rPr>
        <w:t>Credito di Servizio</w:t>
      </w:r>
      <w:r w:rsidRPr="00E1729F">
        <w:rPr>
          <w:b/>
        </w:rPr>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E1729F" w14:paraId="10063354" w14:textId="77777777" w:rsidTr="00BE670B">
        <w:trPr>
          <w:tblHeader/>
        </w:trPr>
        <w:tc>
          <w:tcPr>
            <w:tcW w:w="5220" w:type="dxa"/>
            <w:shd w:val="clear" w:color="auto" w:fill="0072C6"/>
          </w:tcPr>
          <w:p w14:paraId="03C1701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7A24DD76" w14:textId="77777777" w:rsidTr="00BE670B">
        <w:tc>
          <w:tcPr>
            <w:tcW w:w="5220" w:type="dxa"/>
          </w:tcPr>
          <w:p w14:paraId="58EBDC87" w14:textId="77777777" w:rsidR="00DE284D" w:rsidRPr="00E1729F" w:rsidRDefault="00DE284D" w:rsidP="00BE670B">
            <w:pPr>
              <w:pStyle w:val="ProductList-OfferingBody"/>
              <w:jc w:val="center"/>
            </w:pPr>
            <w:r w:rsidRPr="00E1729F">
              <w:t>&lt; 99,95%</w:t>
            </w:r>
          </w:p>
        </w:tc>
        <w:tc>
          <w:tcPr>
            <w:tcW w:w="5220" w:type="dxa"/>
          </w:tcPr>
          <w:p w14:paraId="6B781E07" w14:textId="77777777" w:rsidR="00DE284D" w:rsidRPr="00E1729F" w:rsidRDefault="00DE284D" w:rsidP="00BE670B">
            <w:pPr>
              <w:pStyle w:val="ProductList-OfferingBody"/>
              <w:jc w:val="center"/>
            </w:pPr>
            <w:r w:rsidRPr="00E1729F">
              <w:t>10%</w:t>
            </w:r>
          </w:p>
        </w:tc>
      </w:tr>
      <w:tr w:rsidR="00DE284D" w:rsidRPr="00E1729F" w14:paraId="63988194" w14:textId="77777777" w:rsidTr="00BE670B">
        <w:tc>
          <w:tcPr>
            <w:tcW w:w="5220" w:type="dxa"/>
          </w:tcPr>
          <w:p w14:paraId="7350FFDC" w14:textId="77777777" w:rsidR="00DE284D" w:rsidRPr="00E1729F" w:rsidRDefault="00DE284D" w:rsidP="00BE670B">
            <w:pPr>
              <w:pStyle w:val="ProductList-OfferingBody"/>
              <w:jc w:val="center"/>
            </w:pPr>
            <w:r w:rsidRPr="00E1729F">
              <w:t>&lt; 99%</w:t>
            </w:r>
          </w:p>
        </w:tc>
        <w:tc>
          <w:tcPr>
            <w:tcW w:w="5220" w:type="dxa"/>
          </w:tcPr>
          <w:p w14:paraId="05748ED7" w14:textId="77777777" w:rsidR="00DE284D" w:rsidRPr="00E1729F" w:rsidRDefault="00DE284D" w:rsidP="00BE670B">
            <w:pPr>
              <w:pStyle w:val="ProductList-OfferingBody"/>
              <w:jc w:val="center"/>
            </w:pPr>
            <w:r w:rsidRPr="00E1729F">
              <w:t>25%</w:t>
            </w:r>
          </w:p>
        </w:tc>
      </w:tr>
      <w:tr w:rsidR="00DE284D" w:rsidRPr="00E1729F" w14:paraId="37332B96" w14:textId="77777777" w:rsidTr="00BE670B">
        <w:tc>
          <w:tcPr>
            <w:tcW w:w="5220" w:type="dxa"/>
          </w:tcPr>
          <w:p w14:paraId="6CB002CC" w14:textId="77777777" w:rsidR="00DE284D" w:rsidRPr="00E1729F" w:rsidRDefault="00DE284D" w:rsidP="00BE670B">
            <w:pPr>
              <w:pStyle w:val="ProductList-OfferingBody"/>
              <w:jc w:val="center"/>
            </w:pPr>
            <w:r w:rsidRPr="00E1729F">
              <w:t>&lt; 95%</w:t>
            </w:r>
          </w:p>
        </w:tc>
        <w:tc>
          <w:tcPr>
            <w:tcW w:w="5220" w:type="dxa"/>
          </w:tcPr>
          <w:p w14:paraId="37684BDD" w14:textId="77777777" w:rsidR="00DE284D" w:rsidRPr="00E1729F" w:rsidRDefault="00DE284D" w:rsidP="00BE670B">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E1729F">
        <w:t>“</w:t>
      </w:r>
      <w:r w:rsidRPr="00E1729F">
        <w:rPr>
          <w:b/>
          <w:color w:val="00188F"/>
        </w:rPr>
        <w:t>Minuti Mensili</w:t>
      </w:r>
      <w:r w:rsidRPr="00E1729F">
        <w:t>” indica il numero totale di minuti nel corso di un determinato mese.</w:t>
      </w:r>
    </w:p>
    <w:p w14:paraId="4390A0FF" w14:textId="77777777" w:rsidR="00DE284D" w:rsidRPr="00E1729F" w:rsidRDefault="00DE284D" w:rsidP="00DE284D">
      <w:pPr>
        <w:pStyle w:val="ProductList-Body"/>
        <w:ind w:left="360"/>
      </w:pPr>
    </w:p>
    <w:p w14:paraId="1E7D3E0A" w14:textId="77777777" w:rsidR="00DE284D" w:rsidRPr="00E1729F" w:rsidRDefault="00DE284D" w:rsidP="00DE284D">
      <w:pPr>
        <w:pStyle w:val="ProductList-Body"/>
        <w:ind w:left="360"/>
      </w:pPr>
      <w:r w:rsidRPr="00E1729F">
        <w:rPr>
          <w:b/>
          <w:color w:val="0072C6"/>
        </w:rPr>
        <w:t>Tempo di Inattività</w:t>
      </w:r>
      <w:r w:rsidRPr="00E1729F">
        <w:rPr>
          <w:b/>
        </w:rPr>
        <w:t>:</w:t>
      </w:r>
      <w:r w:rsidRPr="00E1729F">
        <w:t xml:space="preserve"> indica i minuti totali accumulati che fanno parte dei Minuti Mensili senza Connettività per le Macchine Virtuali. Il Tempo di Inattività esclude la Manutenzione Annunciata di Singole Istanze.</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E1729F">
        <w:rPr>
          <w:b/>
        </w:rPr>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3E0132AF" w14:textId="77777777" w:rsidR="00DE284D" w:rsidRPr="00E1729F" w:rsidRDefault="00DE284D" w:rsidP="00DE284D">
      <w:pPr>
        <w:pStyle w:val="ProductList-Body"/>
        <w:ind w:left="360"/>
      </w:pPr>
    </w:p>
    <w:p w14:paraId="4F023E16" w14:textId="77777777"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E1729F">
        <w:rPr>
          <w:b/>
        </w:rPr>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E1729F" w14:paraId="5B2D024B" w14:textId="77777777" w:rsidTr="00BE670B">
        <w:trPr>
          <w:tblHeader/>
        </w:trPr>
        <w:tc>
          <w:tcPr>
            <w:tcW w:w="5040" w:type="dxa"/>
            <w:shd w:val="clear" w:color="auto" w:fill="0072C6"/>
          </w:tcPr>
          <w:p w14:paraId="5540107F"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0D62E846" w14:textId="77777777" w:rsidTr="00BE670B">
        <w:tc>
          <w:tcPr>
            <w:tcW w:w="5040" w:type="dxa"/>
          </w:tcPr>
          <w:p w14:paraId="68BDE8FC" w14:textId="77777777" w:rsidR="00DE284D" w:rsidRPr="00E1729F" w:rsidRDefault="00DE284D" w:rsidP="00BE670B">
            <w:pPr>
              <w:pStyle w:val="ProductList-OfferingBody"/>
              <w:jc w:val="center"/>
            </w:pPr>
            <w:r w:rsidRPr="00E1729F">
              <w:t>&lt; 99,9%</w:t>
            </w:r>
          </w:p>
        </w:tc>
        <w:tc>
          <w:tcPr>
            <w:tcW w:w="5400" w:type="dxa"/>
          </w:tcPr>
          <w:p w14:paraId="58A00168" w14:textId="77777777" w:rsidR="00DE284D" w:rsidRPr="00E1729F" w:rsidRDefault="00DE284D" w:rsidP="00BE670B">
            <w:pPr>
              <w:pStyle w:val="ProductList-OfferingBody"/>
              <w:jc w:val="center"/>
            </w:pPr>
            <w:r w:rsidRPr="00E1729F">
              <w:t>10%</w:t>
            </w:r>
          </w:p>
        </w:tc>
      </w:tr>
      <w:tr w:rsidR="00DE284D" w:rsidRPr="00E1729F" w14:paraId="25040D87" w14:textId="77777777" w:rsidTr="00BE670B">
        <w:tc>
          <w:tcPr>
            <w:tcW w:w="5040" w:type="dxa"/>
          </w:tcPr>
          <w:p w14:paraId="267571B7" w14:textId="77777777" w:rsidR="00DE284D" w:rsidRPr="00E1729F" w:rsidRDefault="00DE284D" w:rsidP="00BE670B">
            <w:pPr>
              <w:pStyle w:val="ProductList-OfferingBody"/>
              <w:jc w:val="center"/>
            </w:pPr>
            <w:r w:rsidRPr="00E1729F">
              <w:t>&lt; 99%</w:t>
            </w:r>
          </w:p>
        </w:tc>
        <w:tc>
          <w:tcPr>
            <w:tcW w:w="5400" w:type="dxa"/>
          </w:tcPr>
          <w:p w14:paraId="02983A5F" w14:textId="77777777" w:rsidR="00DE284D" w:rsidRPr="00E1729F" w:rsidRDefault="00DE284D" w:rsidP="00BE670B">
            <w:pPr>
              <w:pStyle w:val="ProductList-OfferingBody"/>
              <w:jc w:val="center"/>
            </w:pPr>
            <w:r w:rsidRPr="00E1729F">
              <w:t>25%</w:t>
            </w:r>
          </w:p>
        </w:tc>
      </w:tr>
      <w:tr w:rsidR="00DE284D" w:rsidRPr="00E1729F" w14:paraId="2FB0A511" w14:textId="77777777" w:rsidTr="00BE670B">
        <w:tc>
          <w:tcPr>
            <w:tcW w:w="5040" w:type="dxa"/>
          </w:tcPr>
          <w:p w14:paraId="2787C4AC" w14:textId="77777777" w:rsidR="00DE284D" w:rsidRPr="00E1729F" w:rsidRDefault="00DE284D" w:rsidP="00BE670B">
            <w:pPr>
              <w:pStyle w:val="ProductList-OfferingBody"/>
              <w:jc w:val="center"/>
            </w:pPr>
            <w:r w:rsidRPr="00E1729F">
              <w:t>&lt; 95%</w:t>
            </w:r>
          </w:p>
        </w:tc>
        <w:tc>
          <w:tcPr>
            <w:tcW w:w="5400" w:type="dxa"/>
          </w:tcPr>
          <w:p w14:paraId="1E90AFB0" w14:textId="77777777" w:rsidR="00DE284D" w:rsidRPr="00E1729F" w:rsidRDefault="00DE284D" w:rsidP="00BE670B">
            <w:pPr>
              <w:pStyle w:val="ProductList-OfferingBody"/>
              <w:jc w:val="center"/>
            </w:pPr>
            <w:r w:rsidRPr="00E1729F">
              <w:t>100%</w:t>
            </w:r>
          </w:p>
        </w:tc>
      </w:tr>
    </w:tbl>
    <w:p w14:paraId="26B94482" w14:textId="77777777" w:rsidR="00DE284D" w:rsidRPr="00E1729F" w:rsidRDefault="00A06C3F"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4383DCD5" w14:textId="77777777" w:rsidR="00F96440" w:rsidRPr="0018420F" w:rsidRDefault="00F96440" w:rsidP="00F96440">
      <w:pPr>
        <w:pStyle w:val="ProductList-Offering2Heading"/>
        <w:tabs>
          <w:tab w:val="clear" w:pos="360"/>
          <w:tab w:val="clear" w:pos="720"/>
          <w:tab w:val="clear" w:pos="1080"/>
        </w:tabs>
        <w:outlineLvl w:val="2"/>
      </w:pPr>
      <w:bookmarkStart w:id="179" w:name="_Toc478517365"/>
      <w:r>
        <w:t>Gateway VPN</w:t>
      </w:r>
      <w:bookmarkEnd w:id="172"/>
      <w:bookmarkEnd w:id="173"/>
      <w:bookmarkEnd w:id="174"/>
      <w:bookmarkEnd w:id="179"/>
    </w:p>
    <w:bookmarkEnd w:id="175"/>
    <w:p w14:paraId="34BBBEA2" w14:textId="77777777" w:rsidR="00F96440" w:rsidRPr="0018420F" w:rsidRDefault="00F96440" w:rsidP="00F96440">
      <w:pPr>
        <w:pStyle w:val="ProductList-Body"/>
      </w:pPr>
      <w:r>
        <w:rPr>
          <w:b/>
          <w:color w:val="00188F"/>
        </w:rPr>
        <w:t>Definizioni Aggiuntive</w:t>
      </w:r>
      <w:r w:rsidRPr="00DD5990">
        <w:rPr>
          <w:b/>
        </w:rPr>
        <w:t>:</w:t>
      </w:r>
    </w:p>
    <w:p w14:paraId="218D22DF" w14:textId="77777777" w:rsidR="00F96440" w:rsidRPr="0018420F" w:rsidRDefault="00F96440" w:rsidP="00F96440">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3E7F8C92" w14:textId="77777777" w:rsidR="00F96440" w:rsidRPr="0018420F" w:rsidRDefault="00F96440" w:rsidP="00F96440">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3E40826C" w14:textId="77777777" w:rsidR="00F96440" w:rsidRPr="0018420F" w:rsidRDefault="00F96440" w:rsidP="00F96440">
      <w:pPr>
        <w:pStyle w:val="ProductList-Body"/>
      </w:pPr>
      <w:r>
        <w:t>“</w:t>
      </w:r>
      <w:r>
        <w:rPr>
          <w:b/>
          <w:color w:val="00188F"/>
        </w:rPr>
        <w:t>Gateway VPN</w:t>
      </w:r>
      <w:r>
        <w:t>” indica un gateway che facilita la connettività cross-premise tra una Rete Virtuale e una rete locale della società.</w:t>
      </w:r>
    </w:p>
    <w:p w14:paraId="4BD84AB7" w14:textId="77777777" w:rsidR="00F96440" w:rsidRPr="0018420F" w:rsidRDefault="00F96440" w:rsidP="00F96440">
      <w:pPr>
        <w:pStyle w:val="ProductList-Body"/>
      </w:pPr>
    </w:p>
    <w:p w14:paraId="43B73462" w14:textId="77777777" w:rsidR="00F96440" w:rsidRPr="0018420F" w:rsidRDefault="00F96440" w:rsidP="00F96440">
      <w:pPr>
        <w:pStyle w:val="ProductList-Body"/>
      </w:pPr>
      <w:r>
        <w:rPr>
          <w:b/>
          <w:color w:val="00188F"/>
        </w:rPr>
        <w:t>Tempo di Inattività</w:t>
      </w:r>
      <w:r w:rsidRPr="00DD5990">
        <w:rPr>
          <w:b/>
        </w:rPr>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6616EA3" w14:textId="77777777" w:rsidR="00F96440" w:rsidRPr="0018420F" w:rsidRDefault="00F96440" w:rsidP="00F96440">
      <w:pPr>
        <w:pStyle w:val="ProductList-Body"/>
      </w:pPr>
    </w:p>
    <w:p w14:paraId="42DE57A7" w14:textId="77777777" w:rsidR="00F96440" w:rsidRPr="0018420F" w:rsidRDefault="00F96440" w:rsidP="00F96440">
      <w:pPr>
        <w:pStyle w:val="ProductList-Body"/>
      </w:pPr>
      <w:r>
        <w:rPr>
          <w:b/>
          <w:color w:val="00188F"/>
        </w:rPr>
        <w:t>Percentuale di Tempo di Attività Mensile</w:t>
      </w:r>
      <w:r w:rsidRPr="00DD5990">
        <w:rPr>
          <w:b/>
        </w:rPr>
        <w:t>:</w:t>
      </w:r>
      <w:r>
        <w:t xml:space="preserve"> la Percentuale di Tempo di Attività Mensile viene calcolata utilizzando la seguente formula:</w:t>
      </w:r>
    </w:p>
    <w:p w14:paraId="66D585D8" w14:textId="77777777" w:rsidR="00F96440" w:rsidRPr="0018420F" w:rsidRDefault="00F96440" w:rsidP="00F96440">
      <w:pPr>
        <w:pStyle w:val="ProductList-Body"/>
      </w:pPr>
    </w:p>
    <w:p w14:paraId="287CAA0E" w14:textId="77777777" w:rsidR="00F96440" w:rsidRPr="0018420F" w:rsidRDefault="00A06C3F"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9494DB" w14:textId="77777777" w:rsidR="00F96440" w:rsidRPr="0018420F" w:rsidRDefault="00F96440" w:rsidP="00F96440">
      <w:pPr>
        <w:pStyle w:val="ProductList-Body"/>
      </w:pPr>
      <w:r>
        <w:rPr>
          <w:b/>
          <w:color w:val="00188F"/>
        </w:rPr>
        <w:t>Credito di Servizio per il Gateway Basic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532ED572" w14:textId="77777777" w:rsidTr="00AE658E">
        <w:trPr>
          <w:tblHeader/>
        </w:trPr>
        <w:tc>
          <w:tcPr>
            <w:tcW w:w="5400" w:type="dxa"/>
            <w:shd w:val="clear" w:color="auto" w:fill="0072C6"/>
          </w:tcPr>
          <w:p w14:paraId="4C1F711F"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438AC0"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0AC90149" w14:textId="77777777" w:rsidTr="00AE658E">
        <w:tc>
          <w:tcPr>
            <w:tcW w:w="5400" w:type="dxa"/>
          </w:tcPr>
          <w:p w14:paraId="46BF4D42" w14:textId="77777777" w:rsidR="00F96440" w:rsidRPr="0076238C" w:rsidRDefault="00F96440" w:rsidP="00AE658E">
            <w:pPr>
              <w:pStyle w:val="ProductList-OfferingBody"/>
              <w:jc w:val="center"/>
            </w:pPr>
            <w:r>
              <w:t>&lt; 99,9%</w:t>
            </w:r>
          </w:p>
        </w:tc>
        <w:tc>
          <w:tcPr>
            <w:tcW w:w="5400" w:type="dxa"/>
          </w:tcPr>
          <w:p w14:paraId="3403A476" w14:textId="77777777" w:rsidR="00F96440" w:rsidRPr="0076238C" w:rsidRDefault="00F96440" w:rsidP="00AE658E">
            <w:pPr>
              <w:pStyle w:val="ProductList-OfferingBody"/>
              <w:jc w:val="center"/>
            </w:pPr>
            <w:r>
              <w:t>10%</w:t>
            </w:r>
          </w:p>
        </w:tc>
      </w:tr>
      <w:tr w:rsidR="00F96440" w:rsidRPr="009D0B2F" w14:paraId="189C88ED" w14:textId="77777777" w:rsidTr="00AE658E">
        <w:tc>
          <w:tcPr>
            <w:tcW w:w="5400" w:type="dxa"/>
          </w:tcPr>
          <w:p w14:paraId="5C430CC2" w14:textId="77777777" w:rsidR="00F96440" w:rsidRPr="0076238C" w:rsidRDefault="00F96440" w:rsidP="00AE658E">
            <w:pPr>
              <w:pStyle w:val="ProductList-OfferingBody"/>
              <w:jc w:val="center"/>
            </w:pPr>
            <w:r>
              <w:t>&lt; 99%</w:t>
            </w:r>
          </w:p>
        </w:tc>
        <w:tc>
          <w:tcPr>
            <w:tcW w:w="5400" w:type="dxa"/>
          </w:tcPr>
          <w:p w14:paraId="134D5402" w14:textId="77777777" w:rsidR="00F96440" w:rsidRPr="0076238C" w:rsidRDefault="00F96440" w:rsidP="00AE658E">
            <w:pPr>
              <w:pStyle w:val="ProductList-OfferingBody"/>
              <w:jc w:val="center"/>
            </w:pPr>
            <w:r>
              <w:t>25%</w:t>
            </w:r>
          </w:p>
        </w:tc>
      </w:tr>
    </w:tbl>
    <w:p w14:paraId="483DA86A" w14:textId="77777777" w:rsidR="00F96440" w:rsidRPr="0018420F" w:rsidRDefault="00F96440" w:rsidP="00F96440">
      <w:pPr>
        <w:pStyle w:val="ProductList-Body"/>
      </w:pPr>
    </w:p>
    <w:p w14:paraId="0072CCD1" w14:textId="77777777" w:rsidR="00F96440" w:rsidRPr="0018420F" w:rsidRDefault="00F96440" w:rsidP="00F96440">
      <w:pPr>
        <w:pStyle w:val="ProductList-Body"/>
      </w:pPr>
      <w:r>
        <w:rPr>
          <w:b/>
          <w:bCs/>
          <w:color w:val="00188F"/>
        </w:rPr>
        <w:t>Credito di Servizio per il Gateway Standard per VPN o ExpressRoute / il Gateway ad Alte Prestazioni per VPN o ExpressRoute</w:t>
      </w:r>
      <w:r w:rsidRPr="00DD59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77DB0BB6" w14:textId="77777777" w:rsidTr="00F96440">
        <w:trPr>
          <w:trHeight w:val="249"/>
          <w:tblHeader/>
        </w:trPr>
        <w:tc>
          <w:tcPr>
            <w:tcW w:w="5400" w:type="dxa"/>
            <w:shd w:val="clear" w:color="auto" w:fill="0072C6"/>
          </w:tcPr>
          <w:p w14:paraId="4F282D6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622966"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31952549" w14:textId="77777777" w:rsidTr="00F96440">
        <w:trPr>
          <w:trHeight w:val="242"/>
        </w:trPr>
        <w:tc>
          <w:tcPr>
            <w:tcW w:w="5400" w:type="dxa"/>
          </w:tcPr>
          <w:p w14:paraId="295D4745" w14:textId="77777777" w:rsidR="00F96440" w:rsidRPr="0076238C" w:rsidRDefault="00F96440" w:rsidP="00AE658E">
            <w:pPr>
              <w:pStyle w:val="ProductList-OfferingBody"/>
              <w:jc w:val="center"/>
            </w:pPr>
            <w:r>
              <w:t>&lt; 99,95%</w:t>
            </w:r>
          </w:p>
        </w:tc>
        <w:tc>
          <w:tcPr>
            <w:tcW w:w="5400" w:type="dxa"/>
          </w:tcPr>
          <w:p w14:paraId="7A83E92C" w14:textId="77777777" w:rsidR="00F96440" w:rsidRPr="0076238C" w:rsidRDefault="00F96440" w:rsidP="00AE658E">
            <w:pPr>
              <w:pStyle w:val="ProductList-OfferingBody"/>
              <w:jc w:val="center"/>
            </w:pPr>
            <w:r>
              <w:t>10%</w:t>
            </w:r>
          </w:p>
        </w:tc>
      </w:tr>
      <w:tr w:rsidR="00F96440" w:rsidRPr="009D0B2F" w14:paraId="785CFCDA" w14:textId="77777777" w:rsidTr="00F96440">
        <w:trPr>
          <w:trHeight w:val="249"/>
        </w:trPr>
        <w:tc>
          <w:tcPr>
            <w:tcW w:w="5400" w:type="dxa"/>
          </w:tcPr>
          <w:p w14:paraId="41C4355D" w14:textId="77777777" w:rsidR="00F96440" w:rsidRPr="0076238C" w:rsidRDefault="00F96440" w:rsidP="00AE658E">
            <w:pPr>
              <w:pStyle w:val="ProductList-OfferingBody"/>
              <w:jc w:val="center"/>
            </w:pPr>
            <w:r>
              <w:t>&lt; 99%</w:t>
            </w:r>
          </w:p>
        </w:tc>
        <w:tc>
          <w:tcPr>
            <w:tcW w:w="5400" w:type="dxa"/>
          </w:tcPr>
          <w:p w14:paraId="1F401471" w14:textId="77777777" w:rsidR="00F96440" w:rsidRPr="0076238C" w:rsidRDefault="00F96440" w:rsidP="00AE658E">
            <w:pPr>
              <w:pStyle w:val="ProductList-OfferingBody"/>
              <w:jc w:val="center"/>
            </w:pPr>
            <w:r>
              <w:t>25%</w:t>
            </w:r>
          </w:p>
        </w:tc>
      </w:tr>
    </w:tbl>
    <w:p w14:paraId="225D342E" w14:textId="77777777" w:rsidR="00F96440" w:rsidRPr="0018420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781D3C4D" w14:textId="77777777" w:rsidR="007B4940" w:rsidRPr="00E637C9" w:rsidRDefault="007B4940" w:rsidP="000079CE">
      <w:pPr>
        <w:pStyle w:val="ProductList-Offering2Heading"/>
        <w:keepNext/>
        <w:tabs>
          <w:tab w:val="clear" w:pos="360"/>
          <w:tab w:val="clear" w:pos="720"/>
          <w:tab w:val="clear" w:pos="1080"/>
        </w:tabs>
        <w:outlineLvl w:val="2"/>
      </w:pPr>
      <w:bookmarkStart w:id="180" w:name="_Toc478517366"/>
      <w:r>
        <w:t xml:space="preserve">Visual Studio Online - </w:t>
      </w:r>
      <w:bookmarkStart w:id="181" w:name="_Toc421206073"/>
      <w:bookmarkEnd w:id="176"/>
      <w:r>
        <w:t>Servizio di Compilazione</w:t>
      </w:r>
      <w:bookmarkEnd w:id="177"/>
      <w:bookmarkEnd w:id="180"/>
      <w:bookmarkEnd w:id="181"/>
    </w:p>
    <w:p w14:paraId="149F5102" w14:textId="77777777" w:rsidR="007B4940" w:rsidRPr="00E637C9" w:rsidRDefault="007B4940" w:rsidP="000079CE">
      <w:pPr>
        <w:pStyle w:val="ProductList-Body"/>
        <w:keepNext/>
      </w:pPr>
      <w:r>
        <w:rPr>
          <w:b/>
          <w:color w:val="00188F"/>
        </w:rPr>
        <w:t>Definizioni Aggiuntive:</w:t>
      </w:r>
    </w:p>
    <w:p w14:paraId="3EF37718"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1D2CA47E" w14:textId="77777777" w:rsidR="007B4940" w:rsidRPr="00E637C9" w:rsidRDefault="007B4940" w:rsidP="007B4940">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A06C3F"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6792520E" w14:textId="623A3ACE" w:rsidR="003E32A3" w:rsidRPr="00E8520B" w:rsidRDefault="003E32A3" w:rsidP="003E32A3">
      <w:pPr>
        <w:pStyle w:val="ProductList-Offering2Heading"/>
        <w:tabs>
          <w:tab w:val="clear" w:pos="360"/>
          <w:tab w:val="clear" w:pos="720"/>
          <w:tab w:val="clear" w:pos="1080"/>
        </w:tabs>
        <w:outlineLvl w:val="2"/>
        <w:rPr>
          <w:szCs w:val="28"/>
        </w:rPr>
      </w:pPr>
      <w:bookmarkStart w:id="182" w:name="_Toc478517367"/>
      <w:bookmarkEnd w:id="178"/>
      <w:r w:rsidRPr="00E8520B">
        <w:rPr>
          <w:szCs w:val="28"/>
        </w:rPr>
        <w:t>Visual Studio Online - Servizio Test di Carico</w:t>
      </w:r>
      <w:bookmarkEnd w:id="182"/>
    </w:p>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A06C3F"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B5EF4EE" w14:textId="77777777" w:rsidR="007B4940" w:rsidRPr="00E637C9" w:rsidRDefault="007B4940" w:rsidP="007B4940">
      <w:pPr>
        <w:pStyle w:val="ProductList-Offering2Heading"/>
        <w:tabs>
          <w:tab w:val="clear" w:pos="360"/>
          <w:tab w:val="clear" w:pos="720"/>
          <w:tab w:val="clear" w:pos="1080"/>
        </w:tabs>
        <w:outlineLvl w:val="2"/>
      </w:pPr>
      <w:bookmarkStart w:id="183" w:name="_Toc425256460"/>
      <w:bookmarkStart w:id="184" w:name="_Toc478517368"/>
      <w:bookmarkStart w:id="185" w:name="_Toc412532220"/>
      <w:r>
        <w:t>Visual Studio Online - Servizio Piani Utente</w:t>
      </w:r>
      <w:bookmarkEnd w:id="183"/>
      <w:bookmarkEnd w:id="184"/>
    </w:p>
    <w:p w14:paraId="54E70169" w14:textId="77777777" w:rsidR="007B4940" w:rsidRPr="00E637C9" w:rsidRDefault="007B4940" w:rsidP="007B4940">
      <w:pPr>
        <w:pStyle w:val="ProductList-Body"/>
      </w:pPr>
      <w:r>
        <w:rPr>
          <w:b/>
          <w:color w:val="00188F"/>
        </w:rPr>
        <w:t>Definizioni Aggiuntive:</w:t>
      </w:r>
    </w:p>
    <w:p w14:paraId="3D2E06C4" w14:textId="77777777" w:rsidR="007B4940" w:rsidRPr="00E637C9" w:rsidRDefault="007B4940" w:rsidP="007B4940">
      <w:pPr>
        <w:pStyle w:val="ProductList-Body"/>
        <w:spacing w:after="40"/>
      </w:pPr>
      <w:r>
        <w:t>“</w:t>
      </w:r>
      <w:r>
        <w:rPr>
          <w:b/>
          <w:color w:val="00188F"/>
        </w:rPr>
        <w:t>Servizio di Compilazione</w:t>
      </w:r>
      <w:r>
        <w:t>” indica una funzionalità che consente alle società di compilare le loro applicazioni in Visual Studio Online.</w:t>
      </w:r>
    </w:p>
    <w:p w14:paraId="29C65D14" w14:textId="77777777" w:rsidR="007B4940" w:rsidRPr="00E637C9" w:rsidRDefault="007B4940" w:rsidP="007B4940">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2F92BD8" w14:textId="77777777" w:rsidR="007B4940" w:rsidRPr="00E637C9" w:rsidRDefault="007B4940" w:rsidP="007B4940">
      <w:pPr>
        <w:pStyle w:val="ProductList-Body"/>
      </w:pPr>
      <w:r>
        <w:t>“</w:t>
      </w:r>
      <w:r>
        <w:rPr>
          <w:b/>
          <w:color w:val="00188F"/>
        </w:rPr>
        <w:t>Piano Utente</w:t>
      </w:r>
      <w:r>
        <w:t xml:space="preserve">” indica l’insieme di caratteristiche e funzionalità selezionate per un utente in un account Visual Studio Online di una sottoscrizione della società. Le opzioni del Piano Utente e le caratteristiche e funzionalità di ciascun Piano Utente sono illustrate sul sito Web </w:t>
      </w:r>
      <w:hyperlink r:id="rId26"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A06C3F"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3B605D39" w14:textId="3ADA0F40" w:rsidR="00652D0B" w:rsidRPr="0051699C" w:rsidRDefault="00652D0B" w:rsidP="00652D0B">
      <w:pPr>
        <w:pStyle w:val="ProductList-OfferingGroupHeading"/>
        <w:tabs>
          <w:tab w:val="clear" w:pos="360"/>
          <w:tab w:val="clear" w:pos="720"/>
          <w:tab w:val="clear" w:pos="1080"/>
          <w:tab w:val="left" w:pos="3060"/>
        </w:tabs>
        <w:outlineLvl w:val="1"/>
      </w:pPr>
      <w:bookmarkStart w:id="186" w:name="_Toc457821528"/>
      <w:bookmarkStart w:id="187" w:name="_Toc468346612"/>
      <w:bookmarkStart w:id="188" w:name="_Toc465333765"/>
      <w:bookmarkStart w:id="189" w:name="_Toc478517369"/>
      <w:bookmarkStart w:id="190" w:name="MicrosoftAzurePlans"/>
      <w:bookmarkStart w:id="191" w:name="_Toc457821529"/>
      <w:bookmarkStart w:id="192" w:name="_Toc461003306"/>
      <w:bookmarkEnd w:id="185"/>
      <w:r>
        <w:t>Piani di Microsoft Azure</w:t>
      </w:r>
      <w:bookmarkEnd w:id="186"/>
      <w:bookmarkEnd w:id="187"/>
      <w:bookmarkEnd w:id="188"/>
      <w:bookmarkEnd w:id="189"/>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193" w:name="_Toc478517370"/>
      <w:bookmarkEnd w:id="190"/>
      <w:r>
        <w:t>Azure Active Directory Basic</w:t>
      </w:r>
      <w:bookmarkEnd w:id="191"/>
      <w:bookmarkEnd w:id="192"/>
      <w:bookmarkEnd w:id="193"/>
    </w:p>
    <w:p w14:paraId="18BA8197"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EFF0178" w14:textId="77777777" w:rsidR="0080757D" w:rsidRPr="00A94906" w:rsidRDefault="0080757D" w:rsidP="0080757D">
      <w:pPr>
        <w:pStyle w:val="ProductList-Body"/>
      </w:pPr>
    </w:p>
    <w:p w14:paraId="17E846D1" w14:textId="77777777" w:rsidR="0080757D" w:rsidRPr="00A94906" w:rsidRDefault="00A06C3F"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F23EC6">
        <w:trPr>
          <w:tblHeader/>
        </w:trPr>
        <w:tc>
          <w:tcPr>
            <w:tcW w:w="5400" w:type="dxa"/>
            <w:shd w:val="clear" w:color="auto" w:fill="0072C6"/>
          </w:tcPr>
          <w:p w14:paraId="0CC148F8"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F23EC6">
        <w:tc>
          <w:tcPr>
            <w:tcW w:w="5400" w:type="dxa"/>
          </w:tcPr>
          <w:p w14:paraId="35155D07" w14:textId="77777777" w:rsidR="0080757D" w:rsidRPr="0076238C" w:rsidRDefault="0080757D" w:rsidP="00F23EC6">
            <w:pPr>
              <w:pStyle w:val="ProductList-OfferingBody"/>
              <w:jc w:val="center"/>
            </w:pPr>
            <w:r>
              <w:t>&lt; 99,9%</w:t>
            </w:r>
          </w:p>
        </w:tc>
        <w:tc>
          <w:tcPr>
            <w:tcW w:w="5400" w:type="dxa"/>
          </w:tcPr>
          <w:p w14:paraId="0F9EB169" w14:textId="77777777" w:rsidR="0080757D" w:rsidRPr="0076238C" w:rsidRDefault="0080757D" w:rsidP="00F23EC6">
            <w:pPr>
              <w:pStyle w:val="ProductList-OfferingBody"/>
              <w:jc w:val="center"/>
            </w:pPr>
            <w:r>
              <w:t>25%</w:t>
            </w:r>
          </w:p>
        </w:tc>
      </w:tr>
      <w:tr w:rsidR="0080757D" w:rsidRPr="009D0B2F" w14:paraId="39A8A2AB" w14:textId="77777777" w:rsidTr="00F23EC6">
        <w:tc>
          <w:tcPr>
            <w:tcW w:w="5400" w:type="dxa"/>
          </w:tcPr>
          <w:p w14:paraId="2672C5DE" w14:textId="77777777" w:rsidR="0080757D" w:rsidRPr="0076238C" w:rsidRDefault="0080757D" w:rsidP="00F23EC6">
            <w:pPr>
              <w:pStyle w:val="ProductList-OfferingBody"/>
              <w:jc w:val="center"/>
            </w:pPr>
            <w:r>
              <w:t>&lt; 99%</w:t>
            </w:r>
          </w:p>
        </w:tc>
        <w:tc>
          <w:tcPr>
            <w:tcW w:w="5400" w:type="dxa"/>
          </w:tcPr>
          <w:p w14:paraId="1C1DADFE" w14:textId="77777777" w:rsidR="0080757D" w:rsidRPr="0076238C" w:rsidRDefault="0080757D" w:rsidP="00F23EC6">
            <w:pPr>
              <w:pStyle w:val="ProductList-OfferingBody"/>
              <w:jc w:val="center"/>
            </w:pPr>
            <w:r>
              <w:t>50%</w:t>
            </w:r>
          </w:p>
        </w:tc>
      </w:tr>
      <w:tr w:rsidR="0080757D" w:rsidRPr="009D0B2F" w14:paraId="67BB0B5E" w14:textId="77777777" w:rsidTr="00F23EC6">
        <w:tc>
          <w:tcPr>
            <w:tcW w:w="5400" w:type="dxa"/>
          </w:tcPr>
          <w:p w14:paraId="15755935" w14:textId="77777777" w:rsidR="0080757D" w:rsidRPr="0076238C" w:rsidRDefault="0080757D" w:rsidP="00F23EC6">
            <w:pPr>
              <w:pStyle w:val="ProductList-OfferingBody"/>
              <w:jc w:val="center"/>
            </w:pPr>
            <w:r>
              <w:t>&lt; 95%</w:t>
            </w:r>
          </w:p>
        </w:tc>
        <w:tc>
          <w:tcPr>
            <w:tcW w:w="5400" w:type="dxa"/>
          </w:tcPr>
          <w:p w14:paraId="51EC0CFC" w14:textId="77777777" w:rsidR="0080757D" w:rsidRPr="0076238C" w:rsidRDefault="0080757D" w:rsidP="00F23EC6">
            <w:pPr>
              <w:pStyle w:val="ProductList-OfferingBody"/>
              <w:jc w:val="center"/>
            </w:pPr>
            <w:r>
              <w:t>100%</w:t>
            </w:r>
          </w:p>
        </w:tc>
      </w:tr>
    </w:tbl>
    <w:p w14:paraId="0DAFFD9A" w14:textId="77777777" w:rsidR="0080757D" w:rsidRPr="00A94906"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80757D">
      <w:pPr>
        <w:pStyle w:val="ProductList-Offering2Heading"/>
        <w:tabs>
          <w:tab w:val="clear" w:pos="360"/>
          <w:tab w:val="clear" w:pos="720"/>
          <w:tab w:val="clear" w:pos="1080"/>
        </w:tabs>
        <w:outlineLvl w:val="2"/>
      </w:pPr>
      <w:bookmarkStart w:id="194" w:name="_Toc457821530"/>
      <w:bookmarkStart w:id="195" w:name="_Toc461003307"/>
      <w:bookmarkStart w:id="196" w:name="_Toc478517371"/>
      <w:r>
        <w:t>Azure Active Directory B2C</w:t>
      </w:r>
      <w:bookmarkEnd w:id="194"/>
      <w:bookmarkEnd w:id="195"/>
      <w:bookmarkEnd w:id="196"/>
    </w:p>
    <w:p w14:paraId="37CDA333" w14:textId="77777777" w:rsidR="0080757D" w:rsidRPr="00A94906" w:rsidRDefault="0080757D" w:rsidP="0080757D">
      <w:pPr>
        <w:pStyle w:val="ProductList-Body"/>
      </w:pPr>
      <w:r>
        <w:rPr>
          <w:b/>
          <w:color w:val="00188F"/>
        </w:rPr>
        <w:t>Definizioni Aggiuntive</w:t>
      </w:r>
      <w:r w:rsidRPr="008C725A">
        <w:rPr>
          <w:b/>
          <w:bCs/>
        </w:rPr>
        <w:t>:</w:t>
      </w:r>
    </w:p>
    <w:p w14:paraId="66FAA614" w14:textId="77777777" w:rsidR="0080757D" w:rsidRPr="00A94906" w:rsidRDefault="0080757D" w:rsidP="0080757D">
      <w:pPr>
        <w:pStyle w:val="ProductList-Body"/>
      </w:pPr>
      <w:r>
        <w:t>“</w:t>
      </w:r>
      <w:r>
        <w:rPr>
          <w:b/>
          <w:color w:val="00188F"/>
        </w:rPr>
        <w:t>Minuti di Distribuzione</w:t>
      </w:r>
      <w:r>
        <w:t>”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8C725A">
        <w:rPr>
          <w:b/>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AFADEDC" w14:textId="77777777" w:rsidR="0080757D" w:rsidRPr="00A94906" w:rsidRDefault="0080757D" w:rsidP="0080757D">
      <w:pPr>
        <w:pStyle w:val="ProductList-Body"/>
      </w:pPr>
    </w:p>
    <w:p w14:paraId="05448D92" w14:textId="77777777" w:rsidR="0080757D" w:rsidRPr="00A94906" w:rsidRDefault="00A06C3F"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F23EC6">
        <w:trPr>
          <w:tblHeader/>
        </w:trPr>
        <w:tc>
          <w:tcPr>
            <w:tcW w:w="5400" w:type="dxa"/>
            <w:shd w:val="clear" w:color="auto" w:fill="0072C6"/>
          </w:tcPr>
          <w:p w14:paraId="6418E9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F23EC6">
        <w:tc>
          <w:tcPr>
            <w:tcW w:w="5400" w:type="dxa"/>
          </w:tcPr>
          <w:p w14:paraId="66831D0C" w14:textId="77777777" w:rsidR="0080757D" w:rsidRPr="0076238C" w:rsidRDefault="0080757D" w:rsidP="00F23EC6">
            <w:pPr>
              <w:pStyle w:val="ProductList-OfferingBody"/>
              <w:jc w:val="center"/>
            </w:pPr>
            <w:r>
              <w:t>&lt; 99,9%</w:t>
            </w:r>
          </w:p>
        </w:tc>
        <w:tc>
          <w:tcPr>
            <w:tcW w:w="5400" w:type="dxa"/>
          </w:tcPr>
          <w:p w14:paraId="4EFE3E55" w14:textId="77777777" w:rsidR="0080757D" w:rsidRPr="0076238C" w:rsidRDefault="0080757D" w:rsidP="00F23EC6">
            <w:pPr>
              <w:pStyle w:val="ProductList-OfferingBody"/>
              <w:jc w:val="center"/>
            </w:pPr>
            <w:r>
              <w:t>10%</w:t>
            </w:r>
          </w:p>
        </w:tc>
      </w:tr>
      <w:tr w:rsidR="0080757D" w:rsidRPr="009D0B2F" w14:paraId="65A04CDF" w14:textId="77777777" w:rsidTr="00F23EC6">
        <w:tc>
          <w:tcPr>
            <w:tcW w:w="5400" w:type="dxa"/>
          </w:tcPr>
          <w:p w14:paraId="3DDCD0D5" w14:textId="77777777" w:rsidR="0080757D" w:rsidRPr="0076238C" w:rsidRDefault="0080757D" w:rsidP="00F23EC6">
            <w:pPr>
              <w:pStyle w:val="ProductList-OfferingBody"/>
              <w:jc w:val="center"/>
            </w:pPr>
            <w:r>
              <w:t>&lt; 99%</w:t>
            </w:r>
          </w:p>
        </w:tc>
        <w:tc>
          <w:tcPr>
            <w:tcW w:w="5400" w:type="dxa"/>
          </w:tcPr>
          <w:p w14:paraId="5B44488E" w14:textId="77777777" w:rsidR="0080757D" w:rsidRPr="0076238C" w:rsidRDefault="0080757D" w:rsidP="00F23EC6">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8C725A">
        <w:rPr>
          <w:b/>
          <w:bCs/>
        </w:rPr>
        <w:t>:</w:t>
      </w:r>
      <w:r>
        <w:t xml:space="preserve"> per il livello Gratuito di Azure Active Directory B2C non è fornito alcun Contratto di Servizio.</w:t>
      </w:r>
    </w:p>
    <w:p w14:paraId="44393C0E" w14:textId="77777777" w:rsidR="0080757D" w:rsidRPr="00A94906"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197" w:name="_Toc457821531"/>
      <w:bookmarkStart w:id="198" w:name="_Toc461003308"/>
      <w:bookmarkStart w:id="199" w:name="_Toc478517372"/>
      <w:r>
        <w:t>Azure Active Directory Premium</w:t>
      </w:r>
      <w:bookmarkEnd w:id="197"/>
      <w:bookmarkEnd w:id="198"/>
      <w:bookmarkEnd w:id="199"/>
    </w:p>
    <w:p w14:paraId="4022009D"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06334D4" w14:textId="77777777" w:rsidR="0080757D" w:rsidRDefault="0080757D" w:rsidP="0080757D">
      <w:pPr>
        <w:pStyle w:val="ProductList-Body"/>
      </w:pPr>
    </w:p>
    <w:p w14:paraId="68EE6482" w14:textId="77777777" w:rsidR="0080757D" w:rsidRPr="00A94906" w:rsidRDefault="00A06C3F"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F23EC6">
        <w:trPr>
          <w:tblHeader/>
        </w:trPr>
        <w:tc>
          <w:tcPr>
            <w:tcW w:w="5400" w:type="dxa"/>
            <w:shd w:val="clear" w:color="auto" w:fill="0072C6"/>
          </w:tcPr>
          <w:p w14:paraId="161E880D"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F23EC6">
        <w:tc>
          <w:tcPr>
            <w:tcW w:w="5400" w:type="dxa"/>
          </w:tcPr>
          <w:p w14:paraId="5095EC83" w14:textId="77777777" w:rsidR="0080757D" w:rsidRPr="0076238C" w:rsidRDefault="0080757D" w:rsidP="00F23EC6">
            <w:pPr>
              <w:pStyle w:val="ProductList-OfferingBody"/>
              <w:jc w:val="center"/>
            </w:pPr>
            <w:r>
              <w:t>&lt; 99,9%</w:t>
            </w:r>
          </w:p>
        </w:tc>
        <w:tc>
          <w:tcPr>
            <w:tcW w:w="5400" w:type="dxa"/>
          </w:tcPr>
          <w:p w14:paraId="229F4C1C" w14:textId="77777777" w:rsidR="0080757D" w:rsidRPr="0076238C" w:rsidRDefault="0080757D" w:rsidP="00F23EC6">
            <w:pPr>
              <w:pStyle w:val="ProductList-OfferingBody"/>
              <w:jc w:val="center"/>
            </w:pPr>
            <w:r>
              <w:t>25%</w:t>
            </w:r>
          </w:p>
        </w:tc>
      </w:tr>
      <w:tr w:rsidR="0080757D" w:rsidRPr="009D0B2F" w14:paraId="0DC60359" w14:textId="77777777" w:rsidTr="00F23EC6">
        <w:tc>
          <w:tcPr>
            <w:tcW w:w="5400" w:type="dxa"/>
          </w:tcPr>
          <w:p w14:paraId="75BF7210" w14:textId="77777777" w:rsidR="0080757D" w:rsidRPr="0076238C" w:rsidRDefault="0080757D" w:rsidP="00F23EC6">
            <w:pPr>
              <w:pStyle w:val="ProductList-OfferingBody"/>
              <w:jc w:val="center"/>
            </w:pPr>
            <w:r>
              <w:t>&lt; 99%</w:t>
            </w:r>
          </w:p>
        </w:tc>
        <w:tc>
          <w:tcPr>
            <w:tcW w:w="5400" w:type="dxa"/>
          </w:tcPr>
          <w:p w14:paraId="4C87B8B6" w14:textId="77777777" w:rsidR="0080757D" w:rsidRPr="0076238C" w:rsidRDefault="0080757D" w:rsidP="00F23EC6">
            <w:pPr>
              <w:pStyle w:val="ProductList-OfferingBody"/>
              <w:jc w:val="center"/>
            </w:pPr>
            <w:r>
              <w:t>50%</w:t>
            </w:r>
          </w:p>
        </w:tc>
      </w:tr>
      <w:tr w:rsidR="0080757D" w:rsidRPr="009D0B2F" w14:paraId="15011A36" w14:textId="77777777" w:rsidTr="00F23EC6">
        <w:tc>
          <w:tcPr>
            <w:tcW w:w="5400" w:type="dxa"/>
          </w:tcPr>
          <w:p w14:paraId="007B3006" w14:textId="77777777" w:rsidR="0080757D" w:rsidRPr="0076238C" w:rsidRDefault="0080757D" w:rsidP="00F23EC6">
            <w:pPr>
              <w:pStyle w:val="ProductList-OfferingBody"/>
              <w:jc w:val="center"/>
            </w:pPr>
            <w:r>
              <w:t>&lt; 95%</w:t>
            </w:r>
          </w:p>
        </w:tc>
        <w:tc>
          <w:tcPr>
            <w:tcW w:w="5400" w:type="dxa"/>
          </w:tcPr>
          <w:p w14:paraId="10EDFC9F" w14:textId="77777777" w:rsidR="0080757D" w:rsidRPr="0076238C" w:rsidRDefault="0080757D" w:rsidP="00F23EC6">
            <w:pPr>
              <w:pStyle w:val="ProductList-OfferingBody"/>
              <w:jc w:val="center"/>
            </w:pPr>
            <w:r>
              <w:t>100%</w:t>
            </w:r>
          </w:p>
        </w:tc>
      </w:tr>
    </w:tbl>
    <w:p w14:paraId="66573C4E" w14:textId="77777777" w:rsidR="0080757D" w:rsidRPr="00A94906"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80757D">
      <w:pPr>
        <w:pStyle w:val="ProductList-Offering2Heading"/>
        <w:tabs>
          <w:tab w:val="clear" w:pos="360"/>
          <w:tab w:val="clear" w:pos="720"/>
          <w:tab w:val="clear" w:pos="1080"/>
        </w:tabs>
        <w:outlineLvl w:val="2"/>
      </w:pPr>
      <w:bookmarkStart w:id="200" w:name="_Toc457821532"/>
      <w:bookmarkStart w:id="201" w:name="_Toc461003309"/>
      <w:bookmarkStart w:id="202" w:name="_Toc478517373"/>
      <w:bookmarkStart w:id="203" w:name="AzureRightsManagementPremium"/>
      <w:r>
        <w:t>Azure Information Protection Premium</w:t>
      </w:r>
      <w:bookmarkEnd w:id="200"/>
      <w:bookmarkEnd w:id="201"/>
      <w:bookmarkEnd w:id="202"/>
    </w:p>
    <w:bookmarkEnd w:id="203"/>
    <w:p w14:paraId="1F72E4D5"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11753D9C" w14:textId="77777777" w:rsidR="0080757D" w:rsidRDefault="0080757D" w:rsidP="0080757D">
      <w:pPr>
        <w:pStyle w:val="ProductList-Body"/>
      </w:pPr>
    </w:p>
    <w:p w14:paraId="59C93248" w14:textId="77777777" w:rsidR="0080757D" w:rsidRPr="00A94906" w:rsidRDefault="00A06C3F"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F23EC6">
        <w:trPr>
          <w:tblHeader/>
        </w:trPr>
        <w:tc>
          <w:tcPr>
            <w:tcW w:w="5400" w:type="dxa"/>
            <w:shd w:val="clear" w:color="auto" w:fill="0072C6"/>
          </w:tcPr>
          <w:p w14:paraId="1EF9AFF2"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F23EC6">
        <w:tc>
          <w:tcPr>
            <w:tcW w:w="5400" w:type="dxa"/>
          </w:tcPr>
          <w:p w14:paraId="48260AA3" w14:textId="77777777" w:rsidR="0080757D" w:rsidRPr="0076238C" w:rsidRDefault="0080757D" w:rsidP="00F23EC6">
            <w:pPr>
              <w:pStyle w:val="ProductList-OfferingBody"/>
              <w:jc w:val="center"/>
            </w:pPr>
            <w:r>
              <w:t>&lt; 99,9%</w:t>
            </w:r>
          </w:p>
        </w:tc>
        <w:tc>
          <w:tcPr>
            <w:tcW w:w="5400" w:type="dxa"/>
          </w:tcPr>
          <w:p w14:paraId="7672D99E" w14:textId="77777777" w:rsidR="0080757D" w:rsidRPr="0076238C" w:rsidRDefault="0080757D" w:rsidP="00F23EC6">
            <w:pPr>
              <w:pStyle w:val="ProductList-OfferingBody"/>
              <w:jc w:val="center"/>
            </w:pPr>
            <w:r>
              <w:t>25%</w:t>
            </w:r>
          </w:p>
        </w:tc>
      </w:tr>
      <w:tr w:rsidR="0080757D" w:rsidRPr="009D0B2F" w14:paraId="333BE71E" w14:textId="77777777" w:rsidTr="00F23EC6">
        <w:tc>
          <w:tcPr>
            <w:tcW w:w="5400" w:type="dxa"/>
          </w:tcPr>
          <w:p w14:paraId="16E5A964" w14:textId="77777777" w:rsidR="0080757D" w:rsidRPr="0076238C" w:rsidRDefault="0080757D" w:rsidP="00F23EC6">
            <w:pPr>
              <w:pStyle w:val="ProductList-OfferingBody"/>
              <w:jc w:val="center"/>
            </w:pPr>
            <w:r>
              <w:t>&lt; 99%</w:t>
            </w:r>
          </w:p>
        </w:tc>
        <w:tc>
          <w:tcPr>
            <w:tcW w:w="5400" w:type="dxa"/>
          </w:tcPr>
          <w:p w14:paraId="03A02F1C" w14:textId="77777777" w:rsidR="0080757D" w:rsidRPr="0076238C" w:rsidRDefault="0080757D" w:rsidP="00F23EC6">
            <w:pPr>
              <w:pStyle w:val="ProductList-OfferingBody"/>
              <w:jc w:val="center"/>
            </w:pPr>
            <w:r>
              <w:t>50%</w:t>
            </w:r>
          </w:p>
        </w:tc>
      </w:tr>
      <w:tr w:rsidR="0080757D" w:rsidRPr="009D0B2F" w14:paraId="65AB7765" w14:textId="77777777" w:rsidTr="00F23EC6">
        <w:tc>
          <w:tcPr>
            <w:tcW w:w="5400" w:type="dxa"/>
          </w:tcPr>
          <w:p w14:paraId="1C1E283E" w14:textId="77777777" w:rsidR="0080757D" w:rsidRPr="0076238C" w:rsidRDefault="0080757D" w:rsidP="00F23EC6">
            <w:pPr>
              <w:pStyle w:val="ProductList-OfferingBody"/>
              <w:jc w:val="center"/>
            </w:pPr>
            <w:r>
              <w:t>&lt; 95%</w:t>
            </w:r>
          </w:p>
        </w:tc>
        <w:tc>
          <w:tcPr>
            <w:tcW w:w="5400" w:type="dxa"/>
          </w:tcPr>
          <w:p w14:paraId="4BFA8ACB" w14:textId="77777777" w:rsidR="0080757D" w:rsidRPr="0076238C" w:rsidRDefault="0080757D" w:rsidP="00F23EC6">
            <w:pPr>
              <w:pStyle w:val="ProductList-OfferingBody"/>
              <w:jc w:val="center"/>
            </w:pPr>
            <w:r>
              <w:t>100%</w:t>
            </w:r>
          </w:p>
        </w:tc>
      </w:tr>
    </w:tbl>
    <w:p w14:paraId="7E103BDF" w14:textId="77777777" w:rsidR="0080757D" w:rsidRPr="00A94906"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4FD5E694" w14:textId="77777777" w:rsidR="0080757D" w:rsidRPr="00A94906" w:rsidRDefault="0080757D" w:rsidP="0080757D">
      <w:pPr>
        <w:pStyle w:val="ProductList-Offering2Heading"/>
        <w:outlineLvl w:val="2"/>
      </w:pPr>
      <w:bookmarkStart w:id="204" w:name="CloudAppSecurity"/>
      <w:bookmarkStart w:id="205" w:name="_Toc461003310"/>
      <w:bookmarkStart w:id="206" w:name="_Toc478517374"/>
      <w:r>
        <w:t>Microsoft Cloud App Security</w:t>
      </w:r>
      <w:bookmarkEnd w:id="204"/>
      <w:bookmarkEnd w:id="205"/>
      <w:bookmarkEnd w:id="206"/>
    </w:p>
    <w:p w14:paraId="5BFB8C50" w14:textId="77777777" w:rsidR="0080757D" w:rsidRPr="00A94906" w:rsidRDefault="0080757D" w:rsidP="0080757D">
      <w:pPr>
        <w:pStyle w:val="ProductList-Body"/>
      </w:pPr>
      <w:r>
        <w:rPr>
          <w:b/>
          <w:color w:val="00188F"/>
        </w:rPr>
        <w:t>Tempo di Inattività</w:t>
      </w:r>
      <w:r w:rsidRPr="008C725A">
        <w:rPr>
          <w:b/>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C42BD04" w14:textId="77777777" w:rsidR="0080757D" w:rsidRPr="00A94906" w:rsidRDefault="0080757D" w:rsidP="0080757D">
      <w:pPr>
        <w:pStyle w:val="ProductList-Body"/>
        <w:spacing w:after="40"/>
      </w:pPr>
    </w:p>
    <w:p w14:paraId="075A2822" w14:textId="77777777" w:rsidR="0080757D" w:rsidRDefault="0080757D" w:rsidP="0080757D">
      <w:pPr>
        <w:pStyle w:val="ProductList-Body"/>
        <w:spacing w:after="120"/>
      </w:pPr>
      <w:r>
        <w:rPr>
          <w:b/>
          <w:color w:val="00188F"/>
        </w:rPr>
        <w:t>Percentuale di Tempo di Attività Mensile</w:t>
      </w:r>
      <w:r w:rsidRPr="008C725A">
        <w:rPr>
          <w:b/>
          <w:bCs/>
        </w:rPr>
        <w:t>:</w:t>
      </w:r>
      <w:r>
        <w:t xml:space="preserve"> la Percentuale di Tempo di Attività Mensile viene calcolata utilizzando la seguente formula:</w:t>
      </w:r>
    </w:p>
    <w:p w14:paraId="28C2667C" w14:textId="77777777" w:rsidR="0080757D" w:rsidRPr="00A94906" w:rsidRDefault="00A06C3F" w:rsidP="0080757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3FF4E11A"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06C813B" w14:textId="77777777" w:rsidR="0080757D" w:rsidRPr="00A94906" w:rsidRDefault="0080757D" w:rsidP="0080757D">
      <w:pPr>
        <w:pStyle w:val="ProductList-Body"/>
      </w:pPr>
    </w:p>
    <w:p w14:paraId="4DA685A8" w14:textId="77777777" w:rsidR="0080757D" w:rsidRPr="00A94906" w:rsidRDefault="0080757D" w:rsidP="0080757D">
      <w:pPr>
        <w:pStyle w:val="ProductList-Body"/>
        <w:keepNext/>
      </w:pPr>
      <w:r>
        <w:rPr>
          <w:b/>
          <w:bCs/>
          <w:color w:val="00188F"/>
        </w:rPr>
        <w:t>Credito di Servizio</w:t>
      </w:r>
      <w:r w:rsidRPr="008C725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0757D" w14:paraId="09FEABA7" w14:textId="77777777" w:rsidTr="00F23EC6">
        <w:trPr>
          <w:tblHeader/>
        </w:trPr>
        <w:tc>
          <w:tcPr>
            <w:tcW w:w="5400" w:type="dxa"/>
            <w:shd w:val="clear" w:color="auto" w:fill="0072C6"/>
            <w:tcMar>
              <w:top w:w="0" w:type="dxa"/>
              <w:left w:w="108" w:type="dxa"/>
              <w:bottom w:w="0" w:type="dxa"/>
              <w:right w:w="108" w:type="dxa"/>
            </w:tcMar>
            <w:hideMark/>
          </w:tcPr>
          <w:p w14:paraId="086253FA" w14:textId="77777777" w:rsidR="0080757D" w:rsidRDefault="0080757D" w:rsidP="00F23EC6">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3F3C5E69" w14:textId="77777777" w:rsidR="0080757D" w:rsidRDefault="0080757D" w:rsidP="00F23EC6">
            <w:pPr>
              <w:pStyle w:val="ProductList-OfferingBody"/>
              <w:spacing w:line="252" w:lineRule="auto"/>
              <w:jc w:val="center"/>
              <w:rPr>
                <w:color w:val="FFFFFF"/>
              </w:rPr>
            </w:pPr>
            <w:r>
              <w:rPr>
                <w:color w:val="FFFFFF"/>
              </w:rPr>
              <w:t>Credito di Servizio</w:t>
            </w:r>
          </w:p>
        </w:tc>
      </w:tr>
      <w:tr w:rsidR="0080757D" w14:paraId="7CBB7B51" w14:textId="77777777" w:rsidTr="00F23EC6">
        <w:tc>
          <w:tcPr>
            <w:tcW w:w="5400" w:type="dxa"/>
            <w:tcMar>
              <w:top w:w="0" w:type="dxa"/>
              <w:left w:w="108" w:type="dxa"/>
              <w:bottom w:w="0" w:type="dxa"/>
              <w:right w:w="108" w:type="dxa"/>
            </w:tcMar>
            <w:hideMark/>
          </w:tcPr>
          <w:p w14:paraId="0A0BE06A" w14:textId="77777777" w:rsidR="0080757D" w:rsidRDefault="0080757D" w:rsidP="00F23EC6">
            <w:pPr>
              <w:pStyle w:val="ProductList-OfferingBody"/>
              <w:spacing w:line="252" w:lineRule="auto"/>
              <w:jc w:val="center"/>
            </w:pPr>
            <w:r>
              <w:t>&lt; 99,9%</w:t>
            </w:r>
          </w:p>
        </w:tc>
        <w:tc>
          <w:tcPr>
            <w:tcW w:w="5400" w:type="dxa"/>
            <w:tcMar>
              <w:top w:w="0" w:type="dxa"/>
              <w:left w:w="108" w:type="dxa"/>
              <w:bottom w:w="0" w:type="dxa"/>
              <w:right w:w="108" w:type="dxa"/>
            </w:tcMar>
            <w:hideMark/>
          </w:tcPr>
          <w:p w14:paraId="04AD0593" w14:textId="77777777" w:rsidR="0080757D" w:rsidRDefault="0080757D" w:rsidP="00F23EC6">
            <w:pPr>
              <w:pStyle w:val="ProductList-OfferingBody"/>
              <w:spacing w:line="252" w:lineRule="auto"/>
              <w:jc w:val="center"/>
            </w:pPr>
            <w:r>
              <w:t>10%</w:t>
            </w:r>
          </w:p>
        </w:tc>
      </w:tr>
      <w:tr w:rsidR="0080757D" w14:paraId="48B3620E" w14:textId="77777777" w:rsidTr="00F23EC6">
        <w:tc>
          <w:tcPr>
            <w:tcW w:w="5400" w:type="dxa"/>
            <w:tcMar>
              <w:top w:w="0" w:type="dxa"/>
              <w:left w:w="108" w:type="dxa"/>
              <w:bottom w:w="0" w:type="dxa"/>
              <w:right w:w="108" w:type="dxa"/>
            </w:tcMar>
            <w:hideMark/>
          </w:tcPr>
          <w:p w14:paraId="3F76C4FE" w14:textId="77777777" w:rsidR="0080757D" w:rsidRDefault="0080757D" w:rsidP="00F23EC6">
            <w:pPr>
              <w:pStyle w:val="ProductList-OfferingBody"/>
              <w:spacing w:line="252" w:lineRule="auto"/>
              <w:jc w:val="center"/>
            </w:pPr>
            <w:r>
              <w:t>&lt; 99%</w:t>
            </w:r>
          </w:p>
        </w:tc>
        <w:tc>
          <w:tcPr>
            <w:tcW w:w="5400" w:type="dxa"/>
            <w:tcMar>
              <w:top w:w="0" w:type="dxa"/>
              <w:left w:w="108" w:type="dxa"/>
              <w:bottom w:w="0" w:type="dxa"/>
              <w:right w:w="108" w:type="dxa"/>
            </w:tcMar>
            <w:hideMark/>
          </w:tcPr>
          <w:p w14:paraId="4A7013C6" w14:textId="77777777" w:rsidR="0080757D" w:rsidRDefault="0080757D" w:rsidP="00F23EC6">
            <w:pPr>
              <w:pStyle w:val="ProductList-OfferingBody"/>
              <w:spacing w:line="252" w:lineRule="auto"/>
              <w:jc w:val="center"/>
            </w:pPr>
            <w:r>
              <w:t>25%</w:t>
            </w:r>
          </w:p>
        </w:tc>
      </w:tr>
    </w:tbl>
    <w:p w14:paraId="24C585BC" w14:textId="77777777" w:rsidR="0080757D" w:rsidRPr="00A94906" w:rsidRDefault="0080757D" w:rsidP="0080757D">
      <w:pPr>
        <w:pStyle w:val="ProductList-Body"/>
        <w:spacing w:after="40"/>
      </w:pPr>
    </w:p>
    <w:p w14:paraId="48A83E2F" w14:textId="77777777" w:rsidR="0080757D" w:rsidRPr="00A94906" w:rsidRDefault="0080757D" w:rsidP="0080757D">
      <w:pPr>
        <w:pStyle w:val="ProductList-Body"/>
        <w:spacing w:after="40"/>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79667673" w14:textId="77777777" w:rsidR="0080757D" w:rsidRPr="00A94906"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ADB10C3" w14:textId="77777777" w:rsidR="0080757D" w:rsidRPr="00A94906" w:rsidRDefault="0080757D" w:rsidP="0080757D">
      <w:pPr>
        <w:pStyle w:val="ProductList-Offering2Heading"/>
        <w:tabs>
          <w:tab w:val="clear" w:pos="360"/>
          <w:tab w:val="clear" w:pos="720"/>
          <w:tab w:val="clear" w:pos="1080"/>
        </w:tabs>
        <w:outlineLvl w:val="2"/>
      </w:pPr>
      <w:bookmarkStart w:id="207" w:name="MultiFactorAuthenticationService"/>
      <w:bookmarkStart w:id="208" w:name="_Toc461003311"/>
      <w:bookmarkStart w:id="209" w:name="_Toc478517375"/>
      <w:r>
        <w:t>Servizio Multi-Factor Authentication</w:t>
      </w:r>
      <w:bookmarkEnd w:id="207"/>
      <w:bookmarkEnd w:id="208"/>
      <w:bookmarkEnd w:id="209"/>
    </w:p>
    <w:p w14:paraId="711EF3C3" w14:textId="77777777" w:rsidR="0080757D" w:rsidRPr="00A94906" w:rsidRDefault="0080757D" w:rsidP="0080757D">
      <w:pPr>
        <w:pStyle w:val="ProductList-Body"/>
      </w:pPr>
      <w:r>
        <w:rPr>
          <w:b/>
          <w:color w:val="00188F"/>
        </w:rPr>
        <w:t>Definizioni Aggiuntive</w:t>
      </w:r>
      <w:r w:rsidRPr="008C725A">
        <w:rPr>
          <w:b/>
          <w:bCs/>
        </w:rPr>
        <w:t>:</w:t>
      </w:r>
    </w:p>
    <w:p w14:paraId="4B7A6179" w14:textId="77777777" w:rsidR="0080757D" w:rsidRPr="00A94906" w:rsidRDefault="0080757D" w:rsidP="0080757D">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30FA2C82" w14:textId="77777777" w:rsidR="0080757D" w:rsidRPr="00A94906" w:rsidRDefault="0080757D" w:rsidP="0080757D">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088A50FF" w14:textId="77777777" w:rsidR="0080757D" w:rsidRPr="00A94906" w:rsidRDefault="0080757D" w:rsidP="0080757D">
      <w:pPr>
        <w:pStyle w:val="ProductList-Body"/>
      </w:pPr>
    </w:p>
    <w:p w14:paraId="3D51EAFA"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0AB05656" w14:textId="77777777" w:rsidR="0080757D" w:rsidRPr="00A94906" w:rsidRDefault="0080757D" w:rsidP="0080757D">
      <w:pPr>
        <w:pStyle w:val="ProductList-Body"/>
      </w:pPr>
    </w:p>
    <w:p w14:paraId="29ECC8BB"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BDD7D34" w14:textId="77777777" w:rsidR="0080757D" w:rsidRDefault="0080757D" w:rsidP="0080757D">
      <w:pPr>
        <w:pStyle w:val="ProductList-Body"/>
      </w:pPr>
    </w:p>
    <w:p w14:paraId="7B193AD5" w14:textId="77777777" w:rsidR="0080757D" w:rsidRPr="00A94906" w:rsidRDefault="00A06C3F"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11F302D4"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58FBEF98" w14:textId="77777777" w:rsidTr="00F23EC6">
        <w:trPr>
          <w:tblHeader/>
        </w:trPr>
        <w:tc>
          <w:tcPr>
            <w:tcW w:w="5400" w:type="dxa"/>
            <w:shd w:val="clear" w:color="auto" w:fill="0072C6"/>
          </w:tcPr>
          <w:p w14:paraId="32C045D3"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437C1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4512A984" w14:textId="77777777" w:rsidTr="00F23EC6">
        <w:tc>
          <w:tcPr>
            <w:tcW w:w="5400" w:type="dxa"/>
          </w:tcPr>
          <w:p w14:paraId="54237C60" w14:textId="77777777" w:rsidR="0080757D" w:rsidRPr="0076238C" w:rsidRDefault="0080757D" w:rsidP="00F23EC6">
            <w:pPr>
              <w:pStyle w:val="ProductList-OfferingBody"/>
              <w:jc w:val="center"/>
            </w:pPr>
            <w:r>
              <w:t>&lt; 99,9%</w:t>
            </w:r>
          </w:p>
        </w:tc>
        <w:tc>
          <w:tcPr>
            <w:tcW w:w="5400" w:type="dxa"/>
          </w:tcPr>
          <w:p w14:paraId="706746C3" w14:textId="77777777" w:rsidR="0080757D" w:rsidRPr="0076238C" w:rsidRDefault="0080757D" w:rsidP="00F23EC6">
            <w:pPr>
              <w:pStyle w:val="ProductList-OfferingBody"/>
              <w:jc w:val="center"/>
            </w:pPr>
            <w:r>
              <w:t>10%</w:t>
            </w:r>
          </w:p>
        </w:tc>
      </w:tr>
      <w:tr w:rsidR="0080757D" w:rsidRPr="009D0B2F" w14:paraId="60F26DA8" w14:textId="77777777" w:rsidTr="00F23EC6">
        <w:tc>
          <w:tcPr>
            <w:tcW w:w="5400" w:type="dxa"/>
          </w:tcPr>
          <w:p w14:paraId="77FDFE66" w14:textId="77777777" w:rsidR="0080757D" w:rsidRPr="0076238C" w:rsidRDefault="0080757D" w:rsidP="00F23EC6">
            <w:pPr>
              <w:pStyle w:val="ProductList-OfferingBody"/>
              <w:jc w:val="center"/>
            </w:pPr>
            <w:r>
              <w:t>&lt; 99%</w:t>
            </w:r>
          </w:p>
        </w:tc>
        <w:tc>
          <w:tcPr>
            <w:tcW w:w="5400" w:type="dxa"/>
          </w:tcPr>
          <w:p w14:paraId="661579E7" w14:textId="77777777" w:rsidR="0080757D" w:rsidRPr="0076238C" w:rsidRDefault="0080757D" w:rsidP="00F23EC6">
            <w:pPr>
              <w:pStyle w:val="ProductList-OfferingBody"/>
              <w:jc w:val="center"/>
            </w:pPr>
            <w:r>
              <w:t>25%</w:t>
            </w:r>
          </w:p>
        </w:tc>
      </w:tr>
    </w:tbl>
    <w:p w14:paraId="4F659E99" w14:textId="77777777" w:rsidR="0080757D" w:rsidRPr="00A94906"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210" w:name="AzureSiteRecoveryService_OnPremtoAzure"/>
      <w:bookmarkStart w:id="211" w:name="_Toc461003312"/>
      <w:bookmarkStart w:id="212" w:name="_Toc478517376"/>
      <w:r>
        <w:t>Servizio Ripristino Sito Azure - Da Locale ad Azure</w:t>
      </w:r>
      <w:bookmarkEnd w:id="210"/>
      <w:bookmarkEnd w:id="211"/>
      <w:bookmarkEnd w:id="212"/>
    </w:p>
    <w:p w14:paraId="035AADD4" w14:textId="77777777" w:rsidR="0080757D" w:rsidRPr="00A94906" w:rsidRDefault="0080757D" w:rsidP="0080757D">
      <w:pPr>
        <w:pStyle w:val="ProductList-Body"/>
      </w:pPr>
      <w:r>
        <w:rPr>
          <w:b/>
          <w:color w:val="00188F"/>
        </w:rPr>
        <w:t>Definizioni Aggiuntive</w:t>
      </w:r>
      <w:r w:rsidRPr="008C725A">
        <w:rPr>
          <w:b/>
          <w:bCs/>
        </w:rPr>
        <w:t>:</w:t>
      </w:r>
    </w:p>
    <w:p w14:paraId="48CB3F82"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8503F7C" w14:textId="77777777" w:rsidR="0080757D" w:rsidRPr="00A94906" w:rsidRDefault="0080757D" w:rsidP="0080757D">
      <w:pPr>
        <w:pStyle w:val="ProductList-Body"/>
        <w:spacing w:after="40"/>
      </w:pPr>
      <w:r>
        <w:t>“</w:t>
      </w:r>
      <w:r>
        <w:rPr>
          <w:b/>
          <w:color w:val="00188F"/>
        </w:rPr>
        <w:t>Failover da Locale ad Azure</w:t>
      </w:r>
      <w:r>
        <w:t>” indica il Failover di un’Istanza Protetta da un sito principale non Azure a un sito secondario Azure. La società potrà designare un particolare centro dati di Azure come sito secondario, a condizione che qualora il Failover al centro dati designato non sia possibile, Microsoft potrà replicarlo su un centro dati diverso nella stessa area.</w:t>
      </w:r>
    </w:p>
    <w:p w14:paraId="79A0490B" w14:textId="77777777" w:rsidR="0080757D" w:rsidRPr="00A94906" w:rsidRDefault="0080757D" w:rsidP="0080757D">
      <w:pPr>
        <w:pStyle w:val="ProductList-Body"/>
        <w:spacing w:after="40"/>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t>“</w:t>
      </w:r>
      <w:r>
        <w:rPr>
          <w:b/>
          <w:color w:val="00188F"/>
        </w:rPr>
        <w:t>Obiettivo del Tempo di Ripristino (RTO)</w:t>
      </w:r>
      <w: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1334351C" w14:textId="77777777" w:rsidR="0080757D" w:rsidRPr="00A94906" w:rsidRDefault="0080757D" w:rsidP="0080757D">
      <w:pPr>
        <w:pStyle w:val="ProductList-Body"/>
      </w:pPr>
      <w:r>
        <w:rPr>
          <w:b/>
          <w:color w:val="00188F"/>
        </w:rPr>
        <w:t>Obiettivo del Tempo di Ripristino Mensile</w:t>
      </w:r>
      <w:r w:rsidRPr="008C725A">
        <w:rPr>
          <w:b/>
          <w:bCs/>
        </w:rPr>
        <w:t>:</w:t>
      </w:r>
      <w:r>
        <w:t xml:space="preserve"> L’Obiettivo del Tempo di Ripristino Mensile relativo a un’Istanza Protetta specifica configurata per la replica da Locale ad Azure in un determinato mese di fatturazione è quattro ore nel caso di un’Istanza Protetta decrittografata e sei ore nel caso di un’Istanza Protetta crittografata. Verrà aggiunta un’ora all’Obiettivo del Tempo di Ripristino Mensile per ogni 25 GB aggiuntivi rispetto alle dimensioni iniziali dell’Istanza Protetta, ovvero 100 GB.</w:t>
      </w:r>
    </w:p>
    <w:p w14:paraId="54E6387B" w14:textId="77777777" w:rsidR="0080757D" w:rsidRPr="00A94906" w:rsidRDefault="0080757D" w:rsidP="0080757D">
      <w:pPr>
        <w:pStyle w:val="ProductList-Body"/>
      </w:pPr>
    </w:p>
    <w:p w14:paraId="1F11A133" w14:textId="77777777" w:rsidR="0080757D" w:rsidRPr="00A94906" w:rsidRDefault="0080757D" w:rsidP="0080757D">
      <w:pPr>
        <w:pStyle w:val="ProductList-Body"/>
      </w:pPr>
      <w:r>
        <w:rPr>
          <w:b/>
          <w:color w:val="00188F"/>
        </w:rPr>
        <w:t>Credito di Servizio (presumendo dimensioni dell’Istanza Protetta pari o inferiori a 100 GB)</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80757D" w:rsidRPr="009D0B2F" w14:paraId="34B5EF6A" w14:textId="77777777" w:rsidTr="00F23EC6">
        <w:trPr>
          <w:tblHeader/>
        </w:trPr>
        <w:tc>
          <w:tcPr>
            <w:tcW w:w="3600" w:type="dxa"/>
            <w:shd w:val="clear" w:color="auto" w:fill="0072C6"/>
          </w:tcPr>
          <w:p w14:paraId="0261E531" w14:textId="77777777" w:rsidR="0080757D" w:rsidRPr="001A0074" w:rsidRDefault="0080757D" w:rsidP="00F23EC6">
            <w:pPr>
              <w:pStyle w:val="ProductList-OfferingBody"/>
              <w:jc w:val="center"/>
              <w:rPr>
                <w:color w:val="FFFFFF" w:themeColor="background1"/>
              </w:rPr>
            </w:pPr>
            <w:r>
              <w:rPr>
                <w:color w:val="FFFFFF" w:themeColor="background1"/>
              </w:rPr>
              <w:t>Istanza Protetta</w:t>
            </w:r>
          </w:p>
        </w:tc>
        <w:tc>
          <w:tcPr>
            <w:tcW w:w="3600" w:type="dxa"/>
            <w:shd w:val="clear" w:color="auto" w:fill="0072C6"/>
          </w:tcPr>
          <w:p w14:paraId="00A23D1B" w14:textId="77777777" w:rsidR="0080757D" w:rsidRPr="001A0074" w:rsidRDefault="0080757D" w:rsidP="00F23EC6">
            <w:pPr>
              <w:pStyle w:val="ProductList-OfferingBody"/>
              <w:jc w:val="center"/>
              <w:rPr>
                <w:color w:val="FFFFFF" w:themeColor="background1"/>
              </w:rPr>
            </w:pPr>
            <w:r>
              <w:rPr>
                <w:color w:val="FFFFFF" w:themeColor="background1"/>
              </w:rPr>
              <w:t>Obiettivo del Tempo di Ripristino Mensile</w:t>
            </w:r>
          </w:p>
        </w:tc>
        <w:tc>
          <w:tcPr>
            <w:tcW w:w="3600" w:type="dxa"/>
            <w:shd w:val="clear" w:color="auto" w:fill="0072C6"/>
          </w:tcPr>
          <w:p w14:paraId="6B0EE00B" w14:textId="77777777" w:rsidR="0080757D"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4CA9D7A3" w14:textId="77777777" w:rsidTr="00F23EC6">
        <w:tc>
          <w:tcPr>
            <w:tcW w:w="3600" w:type="dxa"/>
          </w:tcPr>
          <w:p w14:paraId="42AE920B" w14:textId="77777777" w:rsidR="0080757D" w:rsidRPr="00FB2E57" w:rsidRDefault="0080757D" w:rsidP="00F23EC6">
            <w:pPr>
              <w:pStyle w:val="ProductList-OfferingBody"/>
              <w:jc w:val="center"/>
            </w:pPr>
            <w:r>
              <w:t>Decrittografata</w:t>
            </w:r>
          </w:p>
        </w:tc>
        <w:tc>
          <w:tcPr>
            <w:tcW w:w="3600" w:type="dxa"/>
          </w:tcPr>
          <w:p w14:paraId="3E259659" w14:textId="77777777" w:rsidR="0080757D" w:rsidRPr="00FB2E57" w:rsidRDefault="0080757D" w:rsidP="00F23EC6">
            <w:pPr>
              <w:pStyle w:val="ProductList-OfferingBody"/>
              <w:jc w:val="center"/>
            </w:pPr>
            <w:r>
              <w:t>&gt; 4 ore</w:t>
            </w:r>
          </w:p>
        </w:tc>
        <w:tc>
          <w:tcPr>
            <w:tcW w:w="3600" w:type="dxa"/>
          </w:tcPr>
          <w:p w14:paraId="4305B2D1" w14:textId="77777777" w:rsidR="0080757D" w:rsidRPr="00FB2E57" w:rsidRDefault="0080757D" w:rsidP="00F23EC6">
            <w:pPr>
              <w:pStyle w:val="ProductList-OfferingBody"/>
              <w:jc w:val="center"/>
            </w:pPr>
            <w:r>
              <w:t>100%</w:t>
            </w:r>
          </w:p>
        </w:tc>
      </w:tr>
      <w:tr w:rsidR="0080757D" w:rsidRPr="009D0B2F" w14:paraId="2C32B7F1" w14:textId="77777777" w:rsidTr="00F23EC6">
        <w:tc>
          <w:tcPr>
            <w:tcW w:w="3600" w:type="dxa"/>
          </w:tcPr>
          <w:p w14:paraId="2AC26EA5" w14:textId="77777777" w:rsidR="0080757D" w:rsidRPr="00FB2E57" w:rsidRDefault="0080757D" w:rsidP="00F23EC6">
            <w:pPr>
              <w:pStyle w:val="ProductList-OfferingBody"/>
              <w:jc w:val="center"/>
            </w:pPr>
            <w:r>
              <w:t>Crittografata</w:t>
            </w:r>
          </w:p>
        </w:tc>
        <w:tc>
          <w:tcPr>
            <w:tcW w:w="3600" w:type="dxa"/>
          </w:tcPr>
          <w:p w14:paraId="001B6F09" w14:textId="77777777" w:rsidR="0080757D" w:rsidRPr="00FB2E57" w:rsidRDefault="0080757D" w:rsidP="00F23EC6">
            <w:pPr>
              <w:pStyle w:val="ProductList-OfferingBody"/>
              <w:jc w:val="center"/>
            </w:pPr>
            <w:r>
              <w:t>&gt; 6 ore</w:t>
            </w:r>
          </w:p>
        </w:tc>
        <w:tc>
          <w:tcPr>
            <w:tcW w:w="3600" w:type="dxa"/>
          </w:tcPr>
          <w:p w14:paraId="377F5D80" w14:textId="77777777" w:rsidR="0080757D" w:rsidRPr="00FB2E57" w:rsidRDefault="0080757D" w:rsidP="00F23EC6">
            <w:pPr>
              <w:pStyle w:val="ProductList-OfferingBody"/>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5C2D8091" w14:textId="77777777" w:rsidR="0080757D" w:rsidRPr="00A94906"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80757D">
      <w:pPr>
        <w:pStyle w:val="ProductList-Offering2Heading"/>
        <w:tabs>
          <w:tab w:val="clear" w:pos="360"/>
          <w:tab w:val="clear" w:pos="720"/>
          <w:tab w:val="clear" w:pos="1080"/>
        </w:tabs>
        <w:outlineLvl w:val="2"/>
      </w:pPr>
      <w:bookmarkStart w:id="213" w:name="_Toc461003313"/>
      <w:bookmarkStart w:id="214" w:name="_Toc478517377"/>
      <w:r>
        <w:t>Servizio Azure Site Recovery - Da Locale a Locale</w:t>
      </w:r>
      <w:bookmarkEnd w:id="213"/>
      <w:bookmarkEnd w:id="214"/>
    </w:p>
    <w:p w14:paraId="137F73FC" w14:textId="77777777" w:rsidR="0080757D" w:rsidRPr="00A94906" w:rsidRDefault="0080757D" w:rsidP="0080757D">
      <w:pPr>
        <w:pStyle w:val="ProductList-Body"/>
      </w:pPr>
      <w:r>
        <w:rPr>
          <w:b/>
          <w:color w:val="00188F"/>
        </w:rPr>
        <w:t>Definizioni Aggiuntive</w:t>
      </w:r>
      <w:r w:rsidRPr="008C725A">
        <w:rPr>
          <w:b/>
          <w:bCs/>
        </w:rPr>
        <w:t>:</w:t>
      </w:r>
    </w:p>
    <w:p w14:paraId="1B914D4F"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04FA378" w14:textId="77777777" w:rsidR="0080757D" w:rsidRPr="00A94906" w:rsidRDefault="0080757D" w:rsidP="0080757D">
      <w:pPr>
        <w:pStyle w:val="ProductList-Body"/>
        <w:spacing w:after="40"/>
      </w:pPr>
      <w:r>
        <w:t>“</w:t>
      </w:r>
      <w:r>
        <w:rPr>
          <w:b/>
          <w:color w:val="00188F"/>
        </w:rPr>
        <w:t>Minuti di Failover</w:t>
      </w:r>
      <w:r>
        <w:t>”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t>“</w:t>
      </w:r>
      <w:r>
        <w:rPr>
          <w:b/>
          <w:color w:val="00188F"/>
        </w:rPr>
        <w:t>Failover da Locale a Locale</w:t>
      </w:r>
      <w:r>
        <w:t>” indica il Failover di un’Istanza Protetta da un sito principale non Azure a un sito secondario non Azure.</w:t>
      </w:r>
    </w:p>
    <w:p w14:paraId="2DC7FADF" w14:textId="77777777" w:rsidR="0080757D" w:rsidRPr="00A94906" w:rsidRDefault="0080757D" w:rsidP="0080757D">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750E165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670F6859" w14:textId="77777777" w:rsidR="0080757D" w:rsidRDefault="0080757D" w:rsidP="0080757D">
      <w:pPr>
        <w:pStyle w:val="ProductList-Body"/>
      </w:pPr>
    </w:p>
    <w:p w14:paraId="552314A5" w14:textId="77777777" w:rsidR="0080757D" w:rsidRPr="00A94906" w:rsidRDefault="00A06C3F"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8C725A">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F23EC6">
        <w:trPr>
          <w:tblHeader/>
        </w:trPr>
        <w:tc>
          <w:tcPr>
            <w:tcW w:w="5400" w:type="dxa"/>
            <w:shd w:val="clear" w:color="auto" w:fill="0072C6"/>
          </w:tcPr>
          <w:p w14:paraId="34DB11E0"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F23EC6">
        <w:tc>
          <w:tcPr>
            <w:tcW w:w="5400" w:type="dxa"/>
          </w:tcPr>
          <w:p w14:paraId="2EAF5630" w14:textId="77777777" w:rsidR="0080757D" w:rsidRPr="0076238C" w:rsidRDefault="0080757D" w:rsidP="00F23EC6">
            <w:pPr>
              <w:pStyle w:val="ProductList-OfferingBody"/>
              <w:jc w:val="center"/>
            </w:pPr>
            <w:r>
              <w:t>&lt; 99,9%</w:t>
            </w:r>
          </w:p>
        </w:tc>
        <w:tc>
          <w:tcPr>
            <w:tcW w:w="5400" w:type="dxa"/>
          </w:tcPr>
          <w:p w14:paraId="178A3F3D" w14:textId="77777777" w:rsidR="0080757D" w:rsidRPr="0076238C" w:rsidRDefault="0080757D" w:rsidP="00F23EC6">
            <w:pPr>
              <w:pStyle w:val="ProductList-OfferingBody"/>
              <w:jc w:val="center"/>
            </w:pPr>
            <w:r>
              <w:t>10%</w:t>
            </w:r>
          </w:p>
        </w:tc>
      </w:tr>
      <w:tr w:rsidR="0080757D" w:rsidRPr="009D0B2F" w14:paraId="77E4F737" w14:textId="77777777" w:rsidTr="00F23EC6">
        <w:tc>
          <w:tcPr>
            <w:tcW w:w="5400" w:type="dxa"/>
          </w:tcPr>
          <w:p w14:paraId="3F9F1345" w14:textId="77777777" w:rsidR="0080757D" w:rsidRPr="0076238C" w:rsidRDefault="0080757D" w:rsidP="00F23EC6">
            <w:pPr>
              <w:pStyle w:val="ProductList-OfferingBody"/>
              <w:jc w:val="center"/>
            </w:pPr>
            <w:r>
              <w:t>&lt; 99%</w:t>
            </w:r>
          </w:p>
        </w:tc>
        <w:tc>
          <w:tcPr>
            <w:tcW w:w="5400" w:type="dxa"/>
          </w:tcPr>
          <w:p w14:paraId="54B326D1" w14:textId="77777777" w:rsidR="0080757D" w:rsidRPr="0076238C" w:rsidRDefault="0080757D" w:rsidP="00F23EC6">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2D309589" w14:textId="77777777" w:rsidR="0080757D" w:rsidRPr="00A94906"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E5792B" w14:textId="77777777" w:rsidR="0080757D" w:rsidRPr="00A94906" w:rsidRDefault="0080757D" w:rsidP="0080757D">
      <w:pPr>
        <w:pStyle w:val="ProductList-Offering2Heading"/>
        <w:tabs>
          <w:tab w:val="clear" w:pos="360"/>
          <w:tab w:val="clear" w:pos="720"/>
          <w:tab w:val="clear" w:pos="1080"/>
        </w:tabs>
        <w:outlineLvl w:val="2"/>
      </w:pPr>
      <w:bookmarkStart w:id="215" w:name="StorSimple"/>
      <w:bookmarkStart w:id="216" w:name="_Toc461003314"/>
      <w:bookmarkStart w:id="217" w:name="_Toc478517378"/>
      <w:r>
        <w:t>Servizio StorSimple</w:t>
      </w:r>
      <w:bookmarkEnd w:id="215"/>
      <w:bookmarkEnd w:id="216"/>
      <w:bookmarkEnd w:id="217"/>
    </w:p>
    <w:p w14:paraId="6D663CA3" w14:textId="77777777" w:rsidR="0080757D" w:rsidRPr="00A94906" w:rsidRDefault="0080757D" w:rsidP="0080757D">
      <w:pPr>
        <w:pStyle w:val="ProductList-Body"/>
      </w:pPr>
      <w:r>
        <w:rPr>
          <w:b/>
          <w:color w:val="00188F"/>
        </w:rPr>
        <w:t>Definizioni Aggiuntive</w:t>
      </w:r>
      <w:r w:rsidRPr="008C725A">
        <w:rPr>
          <w:b/>
          <w:bCs/>
        </w:rPr>
        <w:t>:</w:t>
      </w:r>
    </w:p>
    <w:p w14:paraId="06312723" w14:textId="77777777" w:rsidR="0080757D" w:rsidRPr="00A94906" w:rsidRDefault="0080757D" w:rsidP="0080757D">
      <w:pPr>
        <w:pStyle w:val="ProductList-Body"/>
        <w:spacing w:after="40"/>
      </w:pPr>
      <w:r>
        <w:t>“</w:t>
      </w:r>
      <w:r>
        <w:rPr>
          <w:b/>
          <w:color w:val="00188F"/>
        </w:rPr>
        <w:t>Backup</w:t>
      </w:r>
      <w:r>
        <w:t>”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t>“</w:t>
      </w:r>
      <w:r>
        <w:rPr>
          <w:b/>
          <w:color w:val="00188F"/>
        </w:rPr>
        <w:t>Cloud Tiering</w:t>
      </w:r>
      <w:r>
        <w:t>” indica la procedura di trasferimento dei dati da un dispositivo StorSimple registrato a uno o più account di archiviazione cloud associati all’interno di Microsoft Azure.</w:t>
      </w:r>
    </w:p>
    <w:p w14:paraId="5C99936F" w14:textId="77777777" w:rsidR="0080757D" w:rsidRPr="00A94906" w:rsidRDefault="0080757D" w:rsidP="0080757D">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0AB9EB1C" w14:textId="77777777" w:rsidR="0080757D" w:rsidRPr="00A94906" w:rsidRDefault="0080757D" w:rsidP="0080757D">
      <w:pPr>
        <w:pStyle w:val="ProductList-Body"/>
        <w:spacing w:after="40"/>
      </w:pPr>
      <w:r>
        <w:t>“</w:t>
      </w:r>
      <w:r>
        <w:rPr>
          <w:b/>
          <w:color w:val="00188F"/>
        </w:rPr>
        <w:t>Errore</w:t>
      </w:r>
      <w:r>
        <w:t>”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t>“</w:t>
      </w:r>
      <w:r>
        <w:rPr>
          <w:b/>
          <w:color w:val="00188F"/>
        </w:rPr>
        <w:t>Ripristino</w:t>
      </w:r>
      <w:r>
        <w:t>”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592F8EB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7F0E726" w14:textId="77777777" w:rsidR="0080757D" w:rsidRDefault="0080757D" w:rsidP="0080757D">
      <w:pPr>
        <w:pStyle w:val="ProductList-Body"/>
      </w:pPr>
    </w:p>
    <w:p w14:paraId="2FE06065" w14:textId="77777777" w:rsidR="0080757D" w:rsidRPr="00A94906" w:rsidRDefault="00A06C3F"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F23EC6">
        <w:trPr>
          <w:tblHeader/>
        </w:trPr>
        <w:tc>
          <w:tcPr>
            <w:tcW w:w="5400" w:type="dxa"/>
            <w:shd w:val="clear" w:color="auto" w:fill="0072C6"/>
          </w:tcPr>
          <w:p w14:paraId="768624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F23EC6">
        <w:tc>
          <w:tcPr>
            <w:tcW w:w="5400" w:type="dxa"/>
          </w:tcPr>
          <w:p w14:paraId="04B55E93" w14:textId="77777777" w:rsidR="0080757D" w:rsidRPr="0076238C" w:rsidRDefault="0080757D" w:rsidP="00F23EC6">
            <w:pPr>
              <w:pStyle w:val="ProductList-OfferingBody"/>
              <w:jc w:val="center"/>
            </w:pPr>
            <w:r>
              <w:t>&lt; 99,9%</w:t>
            </w:r>
          </w:p>
        </w:tc>
        <w:tc>
          <w:tcPr>
            <w:tcW w:w="5400" w:type="dxa"/>
          </w:tcPr>
          <w:p w14:paraId="3CF9D08B" w14:textId="77777777" w:rsidR="0080757D" w:rsidRPr="0076238C" w:rsidRDefault="0080757D" w:rsidP="00F23EC6">
            <w:pPr>
              <w:pStyle w:val="ProductList-OfferingBody"/>
              <w:jc w:val="center"/>
            </w:pPr>
            <w:r>
              <w:t>10%</w:t>
            </w:r>
          </w:p>
        </w:tc>
      </w:tr>
      <w:tr w:rsidR="0080757D" w:rsidRPr="009D0B2F" w14:paraId="71780718" w14:textId="77777777" w:rsidTr="00F23EC6">
        <w:tc>
          <w:tcPr>
            <w:tcW w:w="5400" w:type="dxa"/>
          </w:tcPr>
          <w:p w14:paraId="75F50E5E" w14:textId="77777777" w:rsidR="0080757D" w:rsidRPr="0076238C" w:rsidRDefault="0080757D" w:rsidP="00F23EC6">
            <w:pPr>
              <w:pStyle w:val="ProductList-OfferingBody"/>
              <w:jc w:val="center"/>
            </w:pPr>
            <w:r>
              <w:t>&lt; 99%</w:t>
            </w:r>
          </w:p>
        </w:tc>
        <w:tc>
          <w:tcPr>
            <w:tcW w:w="5400" w:type="dxa"/>
          </w:tcPr>
          <w:p w14:paraId="55351BCA" w14:textId="77777777" w:rsidR="0080757D" w:rsidRPr="0076238C" w:rsidRDefault="0080757D" w:rsidP="00F23EC6">
            <w:pPr>
              <w:pStyle w:val="ProductList-OfferingBody"/>
              <w:jc w:val="center"/>
            </w:pPr>
            <w:r>
              <w:t>25%</w:t>
            </w:r>
          </w:p>
        </w:tc>
      </w:tr>
    </w:tbl>
    <w:p w14:paraId="24B52772" w14:textId="77777777" w:rsidR="0080757D" w:rsidRPr="00A94906"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E8BDC16" w14:textId="17FB0190" w:rsidR="003A16EB" w:rsidRPr="00FB368F" w:rsidRDefault="003A16EB" w:rsidP="004F1DEA">
      <w:pPr>
        <w:pStyle w:val="ProductList-OfferingGroupHeading"/>
        <w:keepNext/>
        <w:tabs>
          <w:tab w:val="clear" w:pos="360"/>
          <w:tab w:val="clear" w:pos="720"/>
          <w:tab w:val="clear" w:pos="1080"/>
        </w:tabs>
        <w:outlineLvl w:val="1"/>
      </w:pPr>
      <w:bookmarkStart w:id="218" w:name="_Toc478517379"/>
      <w:r>
        <w:t>Altri Servizi Online</w:t>
      </w:r>
      <w:bookmarkEnd w:id="21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19" w:name="_Toc478517380"/>
      <w:r>
        <w:t>Bing Maps Enterprise Platform</w:t>
      </w:r>
      <w:bookmarkEnd w:id="219"/>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A06C3F"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220" w:name="_Toc413421605"/>
      <w:bookmarkStart w:id="221" w:name="_Toc478517381"/>
      <w:r>
        <w:t>Bing Maps Mobile Asset Management</w:t>
      </w:r>
      <w:bookmarkEnd w:id="220"/>
      <w:bookmarkEnd w:id="221"/>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A06C3F"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9C1EAE8" w14:textId="77777777" w:rsidR="000079CE" w:rsidRPr="00C84C65" w:rsidRDefault="000079CE" w:rsidP="000079CE">
      <w:pPr>
        <w:pStyle w:val="ProductList-Offering2Heading"/>
        <w:tabs>
          <w:tab w:val="clear" w:pos="360"/>
          <w:tab w:val="clear" w:pos="720"/>
          <w:tab w:val="clear" w:pos="1080"/>
        </w:tabs>
        <w:outlineLvl w:val="2"/>
      </w:pPr>
      <w:bookmarkStart w:id="222" w:name="_Toc463347210"/>
      <w:bookmarkStart w:id="223" w:name="_Toc478517382"/>
      <w:bookmarkStart w:id="224" w:name="Intune"/>
      <w:bookmarkStart w:id="225" w:name="_Toc461003318"/>
      <w:bookmarkStart w:id="226" w:name="_Toc457812889"/>
      <w:bookmarkStart w:id="227" w:name="_Toc454545924"/>
      <w:r>
        <w:t>Microsoft Flow</w:t>
      </w:r>
      <w:bookmarkEnd w:id="222"/>
      <w:bookmarkEnd w:id="223"/>
    </w:p>
    <w:p w14:paraId="3F5D98C7" w14:textId="77777777" w:rsidR="000079CE" w:rsidRPr="00C84C65" w:rsidRDefault="000079CE" w:rsidP="000079CE">
      <w:pPr>
        <w:pStyle w:val="ProductList-Body"/>
      </w:pPr>
      <w:r>
        <w:rPr>
          <w:b/>
          <w:color w:val="00188F"/>
        </w:rPr>
        <w:t>Tempo di Inattività</w:t>
      </w:r>
      <w:r w:rsidRPr="0090130C">
        <w:rPr>
          <w:b/>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626FE055" w14:textId="77777777" w:rsidR="000079CE" w:rsidRPr="00C84C65" w:rsidRDefault="000079CE" w:rsidP="000079CE">
      <w:pPr>
        <w:pStyle w:val="ProductList-Body"/>
      </w:pPr>
    </w:p>
    <w:p w14:paraId="78FE0ED7" w14:textId="77777777" w:rsidR="000079CE" w:rsidRPr="00C84C65" w:rsidRDefault="00A06C3F"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72C751F2" w14:textId="77777777" w:rsidTr="00D157EC">
        <w:trPr>
          <w:tblHeader/>
        </w:trPr>
        <w:tc>
          <w:tcPr>
            <w:tcW w:w="5400" w:type="dxa"/>
            <w:shd w:val="clear" w:color="auto" w:fill="0072C6"/>
          </w:tcPr>
          <w:p w14:paraId="5F3DA7BB"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4301FD58" w14:textId="77777777" w:rsidTr="00D157EC">
        <w:tc>
          <w:tcPr>
            <w:tcW w:w="5400" w:type="dxa"/>
          </w:tcPr>
          <w:p w14:paraId="639FB3BD" w14:textId="77777777" w:rsidR="000079CE" w:rsidRPr="0076238C" w:rsidRDefault="000079CE" w:rsidP="00D157EC">
            <w:pPr>
              <w:pStyle w:val="ProductList-OfferingBody"/>
              <w:jc w:val="center"/>
            </w:pPr>
            <w:r>
              <w:t>&lt; 99,9%</w:t>
            </w:r>
          </w:p>
        </w:tc>
        <w:tc>
          <w:tcPr>
            <w:tcW w:w="5400" w:type="dxa"/>
          </w:tcPr>
          <w:p w14:paraId="00BF3933" w14:textId="77777777" w:rsidR="000079CE" w:rsidRPr="0076238C" w:rsidRDefault="000079CE" w:rsidP="00D157EC">
            <w:pPr>
              <w:pStyle w:val="ProductList-OfferingBody"/>
              <w:jc w:val="center"/>
            </w:pPr>
            <w:r>
              <w:t>25%</w:t>
            </w:r>
          </w:p>
        </w:tc>
      </w:tr>
      <w:tr w:rsidR="000079CE" w:rsidRPr="009D0B2F" w14:paraId="539D9674" w14:textId="77777777" w:rsidTr="00D157EC">
        <w:tc>
          <w:tcPr>
            <w:tcW w:w="5400" w:type="dxa"/>
          </w:tcPr>
          <w:p w14:paraId="3E60EC11" w14:textId="77777777" w:rsidR="000079CE" w:rsidRPr="0076238C" w:rsidRDefault="000079CE" w:rsidP="00D157EC">
            <w:pPr>
              <w:pStyle w:val="ProductList-OfferingBody"/>
              <w:jc w:val="center"/>
            </w:pPr>
            <w:r>
              <w:t>&lt; 99%</w:t>
            </w:r>
          </w:p>
        </w:tc>
        <w:tc>
          <w:tcPr>
            <w:tcW w:w="5400" w:type="dxa"/>
          </w:tcPr>
          <w:p w14:paraId="274D17FA" w14:textId="77777777" w:rsidR="000079CE" w:rsidRPr="0076238C" w:rsidRDefault="000079CE" w:rsidP="00D157EC">
            <w:pPr>
              <w:pStyle w:val="ProductList-OfferingBody"/>
              <w:jc w:val="center"/>
            </w:pPr>
            <w:r>
              <w:t>50%</w:t>
            </w:r>
          </w:p>
        </w:tc>
      </w:tr>
      <w:tr w:rsidR="000079CE" w:rsidRPr="009D0B2F" w14:paraId="694BF484" w14:textId="77777777" w:rsidTr="00D157EC">
        <w:tc>
          <w:tcPr>
            <w:tcW w:w="5400" w:type="dxa"/>
          </w:tcPr>
          <w:p w14:paraId="5FA1C8AA" w14:textId="77777777" w:rsidR="000079CE" w:rsidRPr="0076238C" w:rsidRDefault="000079CE" w:rsidP="00D157EC">
            <w:pPr>
              <w:pStyle w:val="ProductList-OfferingBody"/>
              <w:jc w:val="center"/>
            </w:pPr>
            <w:r>
              <w:t>&lt; 95%</w:t>
            </w:r>
          </w:p>
        </w:tc>
        <w:tc>
          <w:tcPr>
            <w:tcW w:w="5400" w:type="dxa"/>
          </w:tcPr>
          <w:p w14:paraId="5C9C0A82" w14:textId="77777777" w:rsidR="000079CE" w:rsidRPr="0076238C" w:rsidRDefault="000079CE" w:rsidP="00D157EC">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Flow.</w:t>
      </w:r>
    </w:p>
    <w:p w14:paraId="3C8EB00A" w14:textId="77777777" w:rsidR="000079CE" w:rsidRPr="00C84C65"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80757D">
      <w:pPr>
        <w:pStyle w:val="ProductList-Offering2Heading"/>
        <w:tabs>
          <w:tab w:val="clear" w:pos="360"/>
          <w:tab w:val="clear" w:pos="720"/>
          <w:tab w:val="clear" w:pos="1080"/>
        </w:tabs>
        <w:outlineLvl w:val="2"/>
      </w:pPr>
      <w:bookmarkStart w:id="228" w:name="_Toc478517383"/>
      <w:r>
        <w:t>Microsoft Intune</w:t>
      </w:r>
      <w:bookmarkEnd w:id="224"/>
      <w:bookmarkEnd w:id="225"/>
      <w:bookmarkEnd w:id="228"/>
    </w:p>
    <w:p w14:paraId="1121F432"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EF44637" w14:textId="77777777" w:rsidR="0080757D" w:rsidRDefault="0080757D" w:rsidP="0080757D">
      <w:pPr>
        <w:pStyle w:val="ProductList-Body"/>
      </w:pPr>
    </w:p>
    <w:p w14:paraId="3C368D77" w14:textId="77777777" w:rsidR="0080757D" w:rsidRPr="00A94906" w:rsidRDefault="00A06C3F"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F23EC6">
        <w:trPr>
          <w:tblHeader/>
        </w:trPr>
        <w:tc>
          <w:tcPr>
            <w:tcW w:w="5400" w:type="dxa"/>
            <w:shd w:val="clear" w:color="auto" w:fill="0072C6"/>
          </w:tcPr>
          <w:p w14:paraId="28A0CBCE"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F23EC6">
        <w:tc>
          <w:tcPr>
            <w:tcW w:w="5400" w:type="dxa"/>
          </w:tcPr>
          <w:p w14:paraId="7CE78733" w14:textId="77777777" w:rsidR="0080757D" w:rsidRPr="0076238C" w:rsidRDefault="0080757D" w:rsidP="00F23EC6">
            <w:pPr>
              <w:pStyle w:val="ProductList-OfferingBody"/>
              <w:jc w:val="center"/>
            </w:pPr>
            <w:r>
              <w:t>&lt; 99,9%</w:t>
            </w:r>
          </w:p>
        </w:tc>
        <w:tc>
          <w:tcPr>
            <w:tcW w:w="5400" w:type="dxa"/>
          </w:tcPr>
          <w:p w14:paraId="593AA683" w14:textId="77777777" w:rsidR="0080757D" w:rsidRPr="0076238C" w:rsidRDefault="0080757D" w:rsidP="00F23EC6">
            <w:pPr>
              <w:pStyle w:val="ProductList-OfferingBody"/>
              <w:jc w:val="center"/>
            </w:pPr>
            <w:r>
              <w:t>25%</w:t>
            </w:r>
          </w:p>
        </w:tc>
      </w:tr>
      <w:tr w:rsidR="0080757D" w:rsidRPr="009D0B2F" w14:paraId="438A88FB" w14:textId="77777777" w:rsidTr="00F23EC6">
        <w:tc>
          <w:tcPr>
            <w:tcW w:w="5400" w:type="dxa"/>
          </w:tcPr>
          <w:p w14:paraId="0055B527" w14:textId="77777777" w:rsidR="0080757D" w:rsidRPr="0076238C" w:rsidRDefault="0080757D" w:rsidP="00F23EC6">
            <w:pPr>
              <w:pStyle w:val="ProductList-OfferingBody"/>
              <w:jc w:val="center"/>
            </w:pPr>
            <w:r>
              <w:t>&lt; 99%</w:t>
            </w:r>
          </w:p>
        </w:tc>
        <w:tc>
          <w:tcPr>
            <w:tcW w:w="5400" w:type="dxa"/>
          </w:tcPr>
          <w:p w14:paraId="7313394F" w14:textId="77777777" w:rsidR="0080757D" w:rsidRPr="0076238C" w:rsidRDefault="0080757D" w:rsidP="00F23EC6">
            <w:pPr>
              <w:pStyle w:val="ProductList-OfferingBody"/>
              <w:jc w:val="center"/>
            </w:pPr>
            <w:r>
              <w:t>50%</w:t>
            </w:r>
          </w:p>
        </w:tc>
      </w:tr>
      <w:tr w:rsidR="0080757D" w:rsidRPr="009D0B2F" w14:paraId="3CC2A236" w14:textId="77777777" w:rsidTr="00F23EC6">
        <w:tc>
          <w:tcPr>
            <w:tcW w:w="5400" w:type="dxa"/>
          </w:tcPr>
          <w:p w14:paraId="34B5E205" w14:textId="77777777" w:rsidR="0080757D" w:rsidRPr="0076238C" w:rsidRDefault="0080757D" w:rsidP="00F23EC6">
            <w:pPr>
              <w:pStyle w:val="ProductList-OfferingBody"/>
              <w:jc w:val="center"/>
            </w:pPr>
            <w:r>
              <w:t>&lt; 95%</w:t>
            </w:r>
          </w:p>
        </w:tc>
        <w:tc>
          <w:tcPr>
            <w:tcW w:w="5400" w:type="dxa"/>
          </w:tcPr>
          <w:p w14:paraId="40ACB5AE" w14:textId="77777777" w:rsidR="0080757D" w:rsidRPr="0076238C" w:rsidRDefault="0080757D" w:rsidP="00F23EC6">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FF63482" w14:textId="77777777" w:rsidR="000079CE" w:rsidRPr="00C84C65" w:rsidRDefault="000079CE" w:rsidP="000079CE">
      <w:pPr>
        <w:pStyle w:val="ProductList-Offering2Heading"/>
        <w:tabs>
          <w:tab w:val="clear" w:pos="360"/>
          <w:tab w:val="clear" w:pos="720"/>
          <w:tab w:val="clear" w:pos="1080"/>
        </w:tabs>
        <w:outlineLvl w:val="2"/>
      </w:pPr>
      <w:bookmarkStart w:id="229" w:name="_Toc463347212"/>
      <w:bookmarkStart w:id="230" w:name="_Toc478517384"/>
      <w:r>
        <w:t>Microsoft PowerApps</w:t>
      </w:r>
      <w:bookmarkEnd w:id="229"/>
      <w:bookmarkEnd w:id="230"/>
    </w:p>
    <w:p w14:paraId="43491C38" w14:textId="77777777" w:rsidR="000079CE" w:rsidRPr="00C84C65" w:rsidRDefault="000079CE" w:rsidP="000079CE">
      <w:pPr>
        <w:pStyle w:val="ProductList-Body"/>
      </w:pPr>
      <w:r>
        <w:rPr>
          <w:b/>
          <w:color w:val="00188F"/>
        </w:rPr>
        <w:t>Tempo di Inattività</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3A6F02DE" w14:textId="77777777" w:rsidR="000079CE" w:rsidRPr="00C84C65" w:rsidRDefault="000079CE" w:rsidP="000079CE">
      <w:pPr>
        <w:pStyle w:val="ProductList-Body"/>
      </w:pPr>
    </w:p>
    <w:p w14:paraId="4FCDD783" w14:textId="77777777" w:rsidR="000079CE" w:rsidRPr="00C84C65" w:rsidRDefault="00A06C3F"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BB5FA73" w14:textId="77777777" w:rsidTr="00D157EC">
        <w:trPr>
          <w:tblHeader/>
        </w:trPr>
        <w:tc>
          <w:tcPr>
            <w:tcW w:w="5400" w:type="dxa"/>
            <w:shd w:val="clear" w:color="auto" w:fill="0072C6"/>
          </w:tcPr>
          <w:p w14:paraId="497167F4"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C20DF89" w14:textId="77777777" w:rsidTr="00D157EC">
        <w:tc>
          <w:tcPr>
            <w:tcW w:w="5400" w:type="dxa"/>
          </w:tcPr>
          <w:p w14:paraId="5F55BAA8" w14:textId="77777777" w:rsidR="000079CE" w:rsidRPr="0076238C" w:rsidRDefault="000079CE" w:rsidP="00D157EC">
            <w:pPr>
              <w:pStyle w:val="ProductList-OfferingBody"/>
              <w:jc w:val="center"/>
            </w:pPr>
            <w:r>
              <w:t>&lt; 99,9%</w:t>
            </w:r>
          </w:p>
        </w:tc>
        <w:tc>
          <w:tcPr>
            <w:tcW w:w="5400" w:type="dxa"/>
          </w:tcPr>
          <w:p w14:paraId="76E6B7AA" w14:textId="77777777" w:rsidR="000079CE" w:rsidRPr="0076238C" w:rsidRDefault="000079CE" w:rsidP="00D157EC">
            <w:pPr>
              <w:pStyle w:val="ProductList-OfferingBody"/>
              <w:jc w:val="center"/>
            </w:pPr>
            <w:r>
              <w:t>25%</w:t>
            </w:r>
          </w:p>
        </w:tc>
      </w:tr>
      <w:tr w:rsidR="000079CE" w:rsidRPr="009D0B2F" w14:paraId="7FF9044D" w14:textId="77777777" w:rsidTr="00D157EC">
        <w:tc>
          <w:tcPr>
            <w:tcW w:w="5400" w:type="dxa"/>
          </w:tcPr>
          <w:p w14:paraId="642C3819" w14:textId="77777777" w:rsidR="000079CE" w:rsidRPr="0076238C" w:rsidRDefault="000079CE" w:rsidP="00D157EC">
            <w:pPr>
              <w:pStyle w:val="ProductList-OfferingBody"/>
              <w:jc w:val="center"/>
            </w:pPr>
            <w:r>
              <w:t>&lt; 99%</w:t>
            </w:r>
          </w:p>
        </w:tc>
        <w:tc>
          <w:tcPr>
            <w:tcW w:w="5400" w:type="dxa"/>
          </w:tcPr>
          <w:p w14:paraId="0F71132B" w14:textId="77777777" w:rsidR="000079CE" w:rsidRPr="0076238C" w:rsidRDefault="000079CE" w:rsidP="00D157EC">
            <w:pPr>
              <w:pStyle w:val="ProductList-OfferingBody"/>
              <w:jc w:val="center"/>
            </w:pPr>
            <w:r>
              <w:t>50%</w:t>
            </w:r>
          </w:p>
        </w:tc>
      </w:tr>
      <w:tr w:rsidR="000079CE" w:rsidRPr="009D0B2F" w14:paraId="351E2ABE" w14:textId="77777777" w:rsidTr="00D157EC">
        <w:tc>
          <w:tcPr>
            <w:tcW w:w="5400" w:type="dxa"/>
          </w:tcPr>
          <w:p w14:paraId="0F26FA35" w14:textId="77777777" w:rsidR="000079CE" w:rsidRPr="0076238C" w:rsidRDefault="000079CE" w:rsidP="00D157EC">
            <w:pPr>
              <w:pStyle w:val="ProductList-OfferingBody"/>
              <w:jc w:val="center"/>
            </w:pPr>
            <w:r>
              <w:t>&lt; 95%</w:t>
            </w:r>
          </w:p>
        </w:tc>
        <w:tc>
          <w:tcPr>
            <w:tcW w:w="5400" w:type="dxa"/>
          </w:tcPr>
          <w:p w14:paraId="65597D06" w14:textId="77777777" w:rsidR="000079CE" w:rsidRPr="0076238C" w:rsidRDefault="000079CE" w:rsidP="00D157EC">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PowerApps.</w:t>
      </w:r>
    </w:p>
    <w:p w14:paraId="54082857" w14:textId="77777777" w:rsidR="000079CE" w:rsidRPr="00C84C65"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1804B03F" w14:textId="1EF09867" w:rsidR="00A518FB" w:rsidRPr="00941D54" w:rsidRDefault="00A518FB" w:rsidP="00DE284D">
      <w:pPr>
        <w:pStyle w:val="ProductList-Offering2Heading"/>
        <w:keepNext/>
        <w:tabs>
          <w:tab w:val="clear" w:pos="360"/>
          <w:tab w:val="clear" w:pos="720"/>
          <w:tab w:val="clear" w:pos="1080"/>
        </w:tabs>
        <w:outlineLvl w:val="2"/>
      </w:pPr>
      <w:bookmarkStart w:id="231" w:name="_Toc478517385"/>
      <w:r>
        <w:t>Minecraft: Education Edition</w:t>
      </w:r>
      <w:bookmarkEnd w:id="226"/>
      <w:bookmarkEnd w:id="231"/>
    </w:p>
    <w:p w14:paraId="06EA1617" w14:textId="77777777" w:rsidR="00A518FB" w:rsidRPr="00941D54" w:rsidRDefault="00A518FB" w:rsidP="00A518FB">
      <w:pPr>
        <w:pStyle w:val="ProductList-Body"/>
      </w:pPr>
      <w:r>
        <w:rPr>
          <w:b/>
          <w:color w:val="00188F"/>
        </w:rPr>
        <w:t>Tempo di Inattività</w:t>
      </w:r>
      <w:r w:rsidRPr="00237076">
        <w:rPr>
          <w:b/>
          <w:bCs/>
        </w:rPr>
        <w:t>:</w:t>
      </w:r>
      <w:r>
        <w:t xml:space="preserve"> </w:t>
      </w:r>
      <w:r>
        <w:rPr>
          <w:szCs w:val="18"/>
        </w:rPr>
        <w:t xml:space="preserve">qualsiasi periodo di tempo durante il quale gli utenti non sono in grado di accedere a Minecraft: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237076">
        <w:rPr>
          <w:b/>
          <w:bCs/>
        </w:rPr>
        <w:t>:</w:t>
      </w:r>
      <w:r>
        <w:t xml:space="preserve"> la Percentuale di Tempo di Attività Mensile viene calcolata utilizzando la seguente formula:</w:t>
      </w:r>
    </w:p>
    <w:p w14:paraId="492A7E14" w14:textId="77777777" w:rsidR="00A518FB" w:rsidRPr="00941D54" w:rsidRDefault="00A518FB" w:rsidP="00A518FB">
      <w:pPr>
        <w:pStyle w:val="ProductList-Body"/>
      </w:pPr>
    </w:p>
    <w:p w14:paraId="7E33B32F" w14:textId="77777777" w:rsidR="00A518FB" w:rsidRPr="00941D54" w:rsidRDefault="00A06C3F"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6D769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171943">
        <w:trPr>
          <w:tblHeader/>
        </w:trPr>
        <w:tc>
          <w:tcPr>
            <w:tcW w:w="5400" w:type="dxa"/>
            <w:shd w:val="clear" w:color="auto" w:fill="0072C6"/>
          </w:tcPr>
          <w:p w14:paraId="334B5B6A"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171943">
        <w:tc>
          <w:tcPr>
            <w:tcW w:w="5400" w:type="dxa"/>
          </w:tcPr>
          <w:p w14:paraId="164186B8" w14:textId="77777777" w:rsidR="00A518FB" w:rsidRPr="0076238C" w:rsidRDefault="00A518FB" w:rsidP="00171943">
            <w:pPr>
              <w:pStyle w:val="ProductList-OfferingBody"/>
              <w:jc w:val="center"/>
            </w:pPr>
            <w:r>
              <w:t>&lt; 99,9%</w:t>
            </w:r>
          </w:p>
        </w:tc>
        <w:tc>
          <w:tcPr>
            <w:tcW w:w="5400" w:type="dxa"/>
          </w:tcPr>
          <w:p w14:paraId="6AD9FEBB" w14:textId="77777777" w:rsidR="00A518FB" w:rsidRPr="0076238C" w:rsidRDefault="00A518FB" w:rsidP="00171943">
            <w:pPr>
              <w:pStyle w:val="ProductList-OfferingBody"/>
              <w:jc w:val="center"/>
            </w:pPr>
            <w:r>
              <w:t>25%</w:t>
            </w:r>
          </w:p>
        </w:tc>
      </w:tr>
      <w:tr w:rsidR="00A518FB" w:rsidRPr="009D0B2F" w14:paraId="786D1DD2" w14:textId="77777777" w:rsidTr="00171943">
        <w:tc>
          <w:tcPr>
            <w:tcW w:w="5400" w:type="dxa"/>
          </w:tcPr>
          <w:p w14:paraId="67BF6A22" w14:textId="77777777" w:rsidR="00A518FB" w:rsidRPr="0076238C" w:rsidRDefault="00A518FB" w:rsidP="00171943">
            <w:pPr>
              <w:pStyle w:val="ProductList-OfferingBody"/>
              <w:jc w:val="center"/>
            </w:pPr>
            <w:r>
              <w:t>&lt; 99%</w:t>
            </w:r>
          </w:p>
        </w:tc>
        <w:tc>
          <w:tcPr>
            <w:tcW w:w="5400" w:type="dxa"/>
          </w:tcPr>
          <w:p w14:paraId="35577D42" w14:textId="77777777" w:rsidR="00A518FB" w:rsidRPr="0076238C" w:rsidRDefault="00A518FB" w:rsidP="00171943">
            <w:pPr>
              <w:pStyle w:val="ProductList-OfferingBody"/>
              <w:jc w:val="center"/>
            </w:pPr>
            <w:r>
              <w:t>50%</w:t>
            </w:r>
          </w:p>
        </w:tc>
      </w:tr>
      <w:tr w:rsidR="00A518FB" w:rsidRPr="009D0B2F" w14:paraId="35256D18" w14:textId="77777777" w:rsidTr="00171943">
        <w:tc>
          <w:tcPr>
            <w:tcW w:w="5400" w:type="dxa"/>
          </w:tcPr>
          <w:p w14:paraId="0D1E011F" w14:textId="77777777" w:rsidR="00A518FB" w:rsidRPr="0076238C" w:rsidRDefault="00A518FB" w:rsidP="00171943">
            <w:pPr>
              <w:pStyle w:val="ProductList-OfferingBody"/>
              <w:jc w:val="center"/>
            </w:pPr>
            <w:r>
              <w:t>&lt; 95%</w:t>
            </w:r>
          </w:p>
        </w:tc>
        <w:tc>
          <w:tcPr>
            <w:tcW w:w="5400" w:type="dxa"/>
          </w:tcPr>
          <w:p w14:paraId="531DB13E" w14:textId="77777777" w:rsidR="00A518FB" w:rsidRDefault="00A518FB" w:rsidP="00171943">
            <w:pPr>
              <w:pStyle w:val="ProductList-OfferingBody"/>
              <w:jc w:val="center"/>
            </w:pPr>
            <w:r>
              <w:t>100%</w:t>
            </w:r>
          </w:p>
        </w:tc>
      </w:tr>
    </w:tbl>
    <w:p w14:paraId="77D6F5D3" w14:textId="77777777" w:rsidR="00A518FB" w:rsidRPr="00941D54"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74BD4">
      <w:pPr>
        <w:pStyle w:val="ProductList-Offering2Heading"/>
        <w:tabs>
          <w:tab w:val="clear" w:pos="360"/>
          <w:tab w:val="clear" w:pos="720"/>
          <w:tab w:val="clear" w:pos="1080"/>
        </w:tabs>
        <w:outlineLvl w:val="2"/>
      </w:pPr>
      <w:bookmarkStart w:id="232" w:name="_Toc478517386"/>
      <w:r>
        <w:t>Power BI Embedded</w:t>
      </w:r>
      <w:bookmarkEnd w:id="227"/>
      <w:bookmarkEnd w:id="232"/>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t>“</w:t>
      </w:r>
      <w:r>
        <w:rPr>
          <w:b/>
          <w:color w:val="00188F"/>
        </w:rPr>
        <w:t>Quantità Massima di Minuti Disponibili</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101AFA">
        <w:rPr>
          <w:b/>
        </w:rPr>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101AFA">
        <w:rPr>
          <w:b/>
        </w:rPr>
        <w:t>:</w:t>
      </w:r>
      <w:r>
        <w:t xml:space="preserve"> la Percentuale di Tempo di Attività Mensile viene calcolata utilizzando la seguente formula:</w:t>
      </w:r>
    </w:p>
    <w:p w14:paraId="6CB73522" w14:textId="77777777" w:rsidR="00874BD4" w:rsidRPr="00944E55" w:rsidRDefault="00874BD4" w:rsidP="00874BD4">
      <w:pPr>
        <w:pStyle w:val="ProductList-Body"/>
      </w:pPr>
    </w:p>
    <w:p w14:paraId="4B7E392F" w14:textId="77777777" w:rsidR="00874BD4" w:rsidRPr="00944E55" w:rsidRDefault="00A06C3F"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7154B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7B30F133" w14:textId="033C9A3B" w:rsidR="00515EF4" w:rsidRPr="00FB368F" w:rsidRDefault="00515EF4" w:rsidP="007B4940">
      <w:pPr>
        <w:pStyle w:val="ProductList-Offering2Heading"/>
        <w:tabs>
          <w:tab w:val="clear" w:pos="360"/>
          <w:tab w:val="clear" w:pos="720"/>
          <w:tab w:val="clear" w:pos="1080"/>
        </w:tabs>
        <w:outlineLvl w:val="2"/>
      </w:pPr>
      <w:bookmarkStart w:id="233" w:name="_Toc478517387"/>
      <w:r>
        <w:t xml:space="preserve">Power BI </w:t>
      </w:r>
      <w:r w:rsidR="007B4940">
        <w:t>Pro</w:t>
      </w:r>
      <w:bookmarkEnd w:id="233"/>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A06C3F"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234" w:name="_Toc478517388"/>
      <w:r>
        <w:t>API di Translator</w:t>
      </w:r>
      <w:bookmarkEnd w:id="234"/>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47D0044" w14:textId="77777777" w:rsidR="00324F2F" w:rsidRPr="00FB368F" w:rsidRDefault="00324F2F" w:rsidP="00515EF4">
      <w:pPr>
        <w:pStyle w:val="ProductList-Body"/>
      </w:pPr>
    </w:p>
    <w:p w14:paraId="728BF4C5" w14:textId="75AEBCAB" w:rsidR="00515EF4" w:rsidRPr="00FB368F" w:rsidRDefault="00A06C3F"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A06C3F"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235" w:name="_Toc457821597"/>
      <w:bookmarkStart w:id="236" w:name="_Toc465333785"/>
      <w:bookmarkStart w:id="237" w:name="_Toc464226363"/>
      <w:bookmarkStart w:id="238" w:name="_Toc478517389"/>
      <w:r>
        <w:t>Windows Desktop Operating System</w:t>
      </w:r>
      <w:bookmarkEnd w:id="235"/>
      <w:bookmarkEnd w:id="236"/>
      <w:bookmarkEnd w:id="237"/>
      <w:bookmarkEnd w:id="238"/>
    </w:p>
    <w:p w14:paraId="4111853C" w14:textId="77777777" w:rsidR="008F0F96" w:rsidRPr="00E82568" w:rsidRDefault="008F0F96" w:rsidP="008F0F96">
      <w:pPr>
        <w:pStyle w:val="ProductList-Body"/>
      </w:pPr>
      <w:r>
        <w:rPr>
          <w:b/>
          <w:color w:val="00188F"/>
        </w:rPr>
        <w:t>Definizioni Aggiuntive:</w:t>
      </w:r>
    </w:p>
    <w:p w14:paraId="5831135B" w14:textId="77777777" w:rsidR="008F0F96" w:rsidRPr="00E82568" w:rsidRDefault="008F0F96" w:rsidP="008F0F96">
      <w:pPr>
        <w:pStyle w:val="ProductList-Body"/>
        <w:spacing w:after="40"/>
      </w:pPr>
      <w:r>
        <w:t>“</w:t>
      </w:r>
      <w:r>
        <w:rPr>
          <w:b/>
          <w:color w:val="00188F"/>
        </w:rPr>
        <w:t>Quantità Massima di Minuti Disponibili</w:t>
      </w:r>
      <w:r>
        <w:t>”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t>“</w:t>
      </w:r>
      <w:r>
        <w:rPr>
          <w:b/>
          <w:color w:val="00188F"/>
        </w:rPr>
        <w:t>Tenant</w:t>
      </w:r>
      <w:r>
        <w:t>”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236D1B">
        <w:rPr>
          <w:b/>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5056C0">
        <w:rPr>
          <w:b/>
          <w:color w:val="00188F"/>
        </w:rPr>
        <w:t>:</w:t>
      </w:r>
      <w:r>
        <w:t xml:space="preserve"> la Percentuale di Tempo di Attività Mensile viene calcolata utilizzando la seguente formula:</w:t>
      </w:r>
    </w:p>
    <w:p w14:paraId="5037ACF6" w14:textId="77777777" w:rsidR="00C66B2B" w:rsidRPr="008A0BD0" w:rsidRDefault="00C66B2B" w:rsidP="00C66B2B">
      <w:pPr>
        <w:pStyle w:val="ProductList-Body"/>
      </w:pPr>
    </w:p>
    <w:p w14:paraId="02F34C89" w14:textId="77777777" w:rsidR="00C66B2B" w:rsidRPr="008A0BD0" w:rsidRDefault="00A06C3F"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5056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227C0">
        <w:trPr>
          <w:tblHeader/>
        </w:trPr>
        <w:tc>
          <w:tcPr>
            <w:tcW w:w="5400" w:type="dxa"/>
            <w:shd w:val="clear" w:color="auto" w:fill="0072C6"/>
          </w:tcPr>
          <w:p w14:paraId="1F6A42FD" w14:textId="77777777" w:rsidR="00C66B2B" w:rsidRPr="001A0074" w:rsidRDefault="00C66B2B" w:rsidP="00322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227C0">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227C0">
        <w:tc>
          <w:tcPr>
            <w:tcW w:w="5400" w:type="dxa"/>
          </w:tcPr>
          <w:p w14:paraId="49C5520B" w14:textId="77777777" w:rsidR="00C66B2B" w:rsidRPr="0076238C" w:rsidRDefault="00C66B2B" w:rsidP="003227C0">
            <w:pPr>
              <w:pStyle w:val="ProductList-OfferingBody"/>
              <w:jc w:val="center"/>
            </w:pPr>
            <w:r>
              <w:t>&lt; 99,9%</w:t>
            </w:r>
          </w:p>
        </w:tc>
        <w:tc>
          <w:tcPr>
            <w:tcW w:w="5400" w:type="dxa"/>
          </w:tcPr>
          <w:p w14:paraId="31E954B3" w14:textId="77777777" w:rsidR="00C66B2B" w:rsidRPr="0076238C" w:rsidRDefault="00C66B2B" w:rsidP="003227C0">
            <w:pPr>
              <w:pStyle w:val="ProductList-OfferingBody"/>
              <w:jc w:val="center"/>
            </w:pPr>
            <w:r>
              <w:t>10%</w:t>
            </w:r>
          </w:p>
        </w:tc>
      </w:tr>
      <w:tr w:rsidR="00C66B2B" w:rsidRPr="009D0B2F" w14:paraId="3358ACFD" w14:textId="77777777" w:rsidTr="003227C0">
        <w:tc>
          <w:tcPr>
            <w:tcW w:w="5400" w:type="dxa"/>
          </w:tcPr>
          <w:p w14:paraId="7C0E7E0A" w14:textId="77777777" w:rsidR="00C66B2B" w:rsidRPr="0076238C" w:rsidRDefault="00C66B2B" w:rsidP="003227C0">
            <w:pPr>
              <w:pStyle w:val="ProductList-OfferingBody"/>
              <w:jc w:val="center"/>
            </w:pPr>
            <w:r>
              <w:t>&lt; 99%</w:t>
            </w:r>
          </w:p>
        </w:tc>
        <w:tc>
          <w:tcPr>
            <w:tcW w:w="5400" w:type="dxa"/>
          </w:tcPr>
          <w:p w14:paraId="53064A2E" w14:textId="77777777" w:rsidR="00C66B2B" w:rsidRPr="0076238C" w:rsidRDefault="00C66B2B" w:rsidP="003227C0">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5056C0">
        <w:rPr>
          <w:b/>
          <w:color w:val="00188F"/>
        </w:rPr>
        <w:t>:</w:t>
      </w:r>
      <w:r>
        <w:t xml:space="preserve"> il presente Contratto di Servizio non si applica ad alcun Tenant delle versioni di valutazione/anteprima.</w:t>
      </w:r>
    </w:p>
    <w:p w14:paraId="28098817" w14:textId="77777777" w:rsidR="00C66B2B" w:rsidRPr="00DE3518" w:rsidRDefault="00A06C3F"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239" w:name="AppendixA"/>
      <w:bookmarkStart w:id="240" w:name="_Toc478517390"/>
      <w:r>
        <w:t>Appendice A</w:t>
      </w:r>
      <w:bookmarkEnd w:id="239"/>
      <w:r>
        <w:t xml:space="preserve"> - Impegno del Livello di Servizio per quanto riguarda il Rilevamento e il Blocco di Virus, l</w:t>
      </w:r>
      <w:r w:rsidR="00C25131">
        <w:t>’</w:t>
      </w:r>
      <w:r>
        <w:t>Efficacia della Protezione dalla Posta Indesiderata o i Falsi Positivi</w:t>
      </w:r>
      <w:bookmarkEnd w:id="240"/>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41" w:name="AppendixB"/>
      <w:bookmarkStart w:id="242" w:name="_Toc478517391"/>
      <w:r>
        <w:t>Appendice B</w:t>
      </w:r>
      <w:bookmarkEnd w:id="241"/>
      <w:r>
        <w:t xml:space="preserve"> - Impegno del Livello di Servizio per il Tempo di Attività e la Consegna dei Messaggi di Posta Elettronica</w:t>
      </w:r>
      <w:bookmarkEnd w:id="242"/>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813AF" w14:textId="77777777" w:rsidR="00BF317E" w:rsidRDefault="00BF317E" w:rsidP="009A573F">
      <w:pPr>
        <w:spacing w:after="0" w:line="240" w:lineRule="auto"/>
      </w:pPr>
      <w:r>
        <w:separator/>
      </w:r>
    </w:p>
  </w:endnote>
  <w:endnote w:type="continuationSeparator" w:id="0">
    <w:p w14:paraId="0B4B7ACD" w14:textId="77777777" w:rsidR="00BF317E" w:rsidRDefault="00BF317E" w:rsidP="009A573F">
      <w:pPr>
        <w:spacing w:after="0" w:line="240" w:lineRule="auto"/>
      </w:pPr>
      <w:r>
        <w:continuationSeparator/>
      </w:r>
    </w:p>
  </w:endnote>
  <w:endnote w:type="continuationNotice" w:id="1">
    <w:p w14:paraId="0C474142" w14:textId="77777777" w:rsidR="00BF317E" w:rsidRDefault="00BF31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A06C3F"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A06C3F"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A06C3F"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A06C3F"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A06C3F"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A06C3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A06C3F"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A06C3F"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A06C3F"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A06C3F"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A06C3F"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A06C3F"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757D" w:rsidRPr="00C76DF3" w14:paraId="480409C9" w14:textId="77777777" w:rsidTr="00F23EC6">
      <w:tc>
        <w:tcPr>
          <w:tcW w:w="1975" w:type="dxa"/>
          <w:shd w:val="clear" w:color="auto" w:fill="BFBFBF" w:themeFill="background1" w:themeFillShade="BF"/>
          <w:vAlign w:val="center"/>
        </w:tcPr>
        <w:p w14:paraId="629CACB3" w14:textId="77777777" w:rsidR="0080757D" w:rsidRPr="00C76DF3" w:rsidRDefault="00A06C3F"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757D" w:rsidRPr="007F4331">
              <w:rPr>
                <w:rStyle w:val="Hyperlink"/>
                <w:sz w:val="14"/>
                <w:szCs w:val="14"/>
              </w:rPr>
              <w:t>Sommario</w:t>
            </w:r>
          </w:hyperlink>
        </w:p>
      </w:tc>
      <w:tc>
        <w:tcPr>
          <w:tcW w:w="270" w:type="dxa"/>
          <w:tcBorders>
            <w:top w:val="nil"/>
            <w:bottom w:val="nil"/>
          </w:tcBorders>
          <w:vAlign w:val="center"/>
        </w:tcPr>
        <w:p w14:paraId="2F9A4D48" w14:textId="77777777" w:rsidR="0080757D" w:rsidRPr="00C76DF3" w:rsidRDefault="0080757D"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80757D" w:rsidRPr="00C76DF3" w:rsidRDefault="00A06C3F"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0757D" w:rsidRPr="007F4331">
              <w:rPr>
                <w:rStyle w:val="Hyperlink"/>
                <w:sz w:val="14"/>
                <w:szCs w:val="14"/>
              </w:rPr>
              <w:t>Introduzione</w:t>
            </w:r>
          </w:hyperlink>
        </w:p>
      </w:tc>
      <w:tc>
        <w:tcPr>
          <w:tcW w:w="271" w:type="dxa"/>
          <w:tcBorders>
            <w:top w:val="nil"/>
            <w:bottom w:val="nil"/>
          </w:tcBorders>
          <w:vAlign w:val="center"/>
        </w:tcPr>
        <w:p w14:paraId="3359900B" w14:textId="77777777" w:rsidR="0080757D" w:rsidRPr="00C76DF3" w:rsidRDefault="0080757D"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80757D" w:rsidRPr="00C76DF3" w:rsidRDefault="00A06C3F"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0757D" w:rsidRPr="007F4331">
              <w:rPr>
                <w:rStyle w:val="Hyperlink"/>
                <w:sz w:val="14"/>
                <w:szCs w:val="14"/>
              </w:rPr>
              <w:t>Condizioni Generali</w:t>
            </w:r>
          </w:hyperlink>
        </w:p>
      </w:tc>
      <w:tc>
        <w:tcPr>
          <w:tcW w:w="272" w:type="dxa"/>
          <w:tcBorders>
            <w:top w:val="nil"/>
            <w:bottom w:val="nil"/>
          </w:tcBorders>
          <w:vAlign w:val="center"/>
        </w:tcPr>
        <w:p w14:paraId="73B9DB45" w14:textId="77777777" w:rsidR="0080757D" w:rsidRPr="00C76DF3" w:rsidRDefault="0080757D"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80757D" w:rsidRPr="00C76DF3" w:rsidRDefault="00A06C3F"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0757D"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80757D" w:rsidRPr="00C76DF3" w:rsidRDefault="0080757D"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80757D" w:rsidRPr="00C76DF3" w:rsidRDefault="00A06C3F"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0757D" w:rsidRPr="007F4331">
              <w:rPr>
                <w:rStyle w:val="Hyperlink"/>
                <w:sz w:val="14"/>
                <w:szCs w:val="14"/>
              </w:rPr>
              <w:t>Appendice</w:t>
            </w:r>
          </w:hyperlink>
        </w:p>
      </w:tc>
    </w:tr>
  </w:tbl>
  <w:p w14:paraId="55876EE2" w14:textId="77777777" w:rsidR="00B509B2" w:rsidRDefault="00B509B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A06C3F"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A06C3F"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A06C3F"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A06C3F"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A06C3F"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A06C3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A06C3F"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A06C3F"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A06C3F"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B6AEF" w14:textId="77777777" w:rsidR="00BF317E" w:rsidRDefault="00BF317E" w:rsidP="009A573F">
      <w:pPr>
        <w:spacing w:after="0" w:line="240" w:lineRule="auto"/>
      </w:pPr>
      <w:r>
        <w:separator/>
      </w:r>
    </w:p>
  </w:footnote>
  <w:footnote w:type="continuationSeparator" w:id="0">
    <w:p w14:paraId="4EA72790" w14:textId="77777777" w:rsidR="00BF317E" w:rsidRDefault="00BF317E" w:rsidP="009A573F">
      <w:pPr>
        <w:spacing w:after="0" w:line="240" w:lineRule="auto"/>
      </w:pPr>
      <w:r>
        <w:continuationSeparator/>
      </w:r>
    </w:p>
  </w:footnote>
  <w:footnote w:type="continuationNotice" w:id="1">
    <w:p w14:paraId="55F6D312" w14:textId="77777777" w:rsidR="00BF317E" w:rsidRDefault="00BF31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22FC6B92" w:rsidR="00B509B2" w:rsidRPr="00DC2685" w:rsidRDefault="00A06C3F"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15 marzo </w:t>
            </w:r>
            <w:r w:rsidR="00652D0B">
              <w:rPr>
                <w:sz w:val="16"/>
                <w:szCs w:val="16"/>
              </w:rPr>
              <w:t>2017</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Pr>
                <w:noProof/>
                <w:sz w:val="16"/>
                <w:szCs w:val="16"/>
              </w:rPr>
              <w:t>21</w:t>
            </w:r>
            <w:r w:rsidR="00B509B2">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40D9E485" w:rsidR="00B509B2" w:rsidRPr="00DC2685" w:rsidRDefault="00A06C3F"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15 marzo</w:t>
        </w:r>
        <w:r w:rsidR="00652D0B">
          <w:rPr>
            <w:sz w:val="16"/>
            <w:szCs w:val="16"/>
          </w:rPr>
          <w:t xml:space="preserve"> 2017</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Pr>
            <w:noProof/>
            <w:sz w:val="16"/>
            <w:szCs w:val="16"/>
          </w:rPr>
          <w:t>2</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Tw3bG3JoARqIpfpNHybddYHmnR8J0OJ7clgEP91jTdDScRoF+34WEsQyXrtF6G2eI802SQ42aJaOTn2rm0TGxA==" w:salt="/sSQJq22RGRt/PeVZv2O3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21F6"/>
    <w:rsid w:val="0018257C"/>
    <w:rsid w:val="001832F7"/>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57A0B"/>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6C3F"/>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67EF"/>
    <w:rsid w:val="00D870BC"/>
    <w:rsid w:val="00D8788C"/>
    <w:rsid w:val="00D87D89"/>
    <w:rsid w:val="00D909A5"/>
    <w:rsid w:val="00D91814"/>
    <w:rsid w:val="00D91B17"/>
    <w:rsid w:val="00D93E58"/>
    <w:rsid w:val="00D93F83"/>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6BC"/>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418"/>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Itali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Italian.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Italian.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Italian.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Italian.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7866C-2777-4785-9154-8E8FEBAD0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28886</Words>
  <Characters>164653</Characters>
  <Application>Microsoft Office Word</Application>
  <DocSecurity>8</DocSecurity>
  <Lines>1372</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2017-03-29T17:48:00Z</dcterms:created>
  <dcterms:modified xsi:type="dcterms:W3CDTF">2017-03-29T17:48:00Z</dcterms:modified>
</cp:coreProperties>
</file>